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38E08" w14:textId="77777777" w:rsidR="00B2537C" w:rsidRPr="007E60A2" w:rsidRDefault="009A31B6" w:rsidP="00B2537C">
      <w:pPr>
        <w:pStyle w:val="Titel"/>
        <w:rPr>
          <w:lang w:val="en-US"/>
        </w:rPr>
      </w:pPr>
      <w:r>
        <w:rPr>
          <w:lang w:val="en-US"/>
        </w:rPr>
        <w:t xml:space="preserve">Molecular Genetic Characterization of Acute Lymphoblastic Leukemia with a </w:t>
      </w:r>
      <w:r w:rsidR="00CF7D48">
        <w:rPr>
          <w:lang w:val="en-US"/>
        </w:rPr>
        <w:t>Poor P</w:t>
      </w:r>
      <w:r>
        <w:rPr>
          <w:lang w:val="en-US"/>
        </w:rPr>
        <w:t>rognosis</w:t>
      </w:r>
    </w:p>
    <w:p w14:paraId="747CAC55" w14:textId="77777777" w:rsidR="00B2537C" w:rsidRPr="007E60A2" w:rsidRDefault="00B2537C" w:rsidP="00B2537C">
      <w:pPr>
        <w:pStyle w:val="Undertitel"/>
        <w:rPr>
          <w:lang w:val="en-US"/>
        </w:rPr>
      </w:pPr>
    </w:p>
    <w:p w14:paraId="6DEC3A81" w14:textId="77777777" w:rsidR="00B2537C" w:rsidRPr="007E60A2" w:rsidRDefault="00B2537C" w:rsidP="00B2537C">
      <w:pPr>
        <w:pStyle w:val="Undertitel"/>
        <w:rPr>
          <w:lang w:val="en-US"/>
        </w:rPr>
      </w:pPr>
    </w:p>
    <w:p w14:paraId="1A8D49FF" w14:textId="77777777" w:rsidR="00B2537C" w:rsidRPr="007E60A2" w:rsidRDefault="007E60A2" w:rsidP="00B2537C">
      <w:pPr>
        <w:pStyle w:val="Frfattare"/>
        <w:rPr>
          <w:lang w:val="en-US"/>
        </w:rPr>
      </w:pPr>
      <w:r>
        <w:rPr>
          <w:lang w:val="en-US"/>
        </w:rPr>
        <w:t xml:space="preserve">Setareh Safavi </w:t>
      </w:r>
    </w:p>
    <w:p w14:paraId="395C7B1A" w14:textId="77777777" w:rsidR="00260CF2" w:rsidRPr="007E60A2" w:rsidRDefault="00260CF2" w:rsidP="00B2537C">
      <w:pPr>
        <w:pStyle w:val="Frfattare"/>
        <w:rPr>
          <w:lang w:val="en-US"/>
        </w:rPr>
      </w:pPr>
    </w:p>
    <w:p w14:paraId="2BEB6884" w14:textId="77777777" w:rsidR="00B2537C" w:rsidRPr="007E60A2" w:rsidRDefault="007E60A2" w:rsidP="00B2537C">
      <w:pPr>
        <w:pStyle w:val="Undertitel"/>
        <w:rPr>
          <w:lang w:val="en-US"/>
        </w:rPr>
      </w:pPr>
      <w:r w:rsidRPr="007E60A2">
        <w:rPr>
          <w:noProof/>
          <w:lang w:val="en-US" w:eastAsia="en-US"/>
        </w:rPr>
        <w:drawing>
          <wp:anchor distT="0" distB="0" distL="114300" distR="114300" simplePos="0" relativeHeight="251657216" behindDoc="0" locked="0" layoutInCell="1" allowOverlap="1" wp14:anchorId="74D25E0E" wp14:editId="456F4249">
            <wp:simplePos x="0" y="0"/>
            <wp:positionH relativeFrom="column">
              <wp:align>center</wp:align>
            </wp:positionH>
            <wp:positionV relativeFrom="page">
              <wp:posOffset>3499485</wp:posOffset>
            </wp:positionV>
            <wp:extent cx="1085850" cy="1362075"/>
            <wp:effectExtent l="0" t="0" r="0" b="0"/>
            <wp:wrapSquare wrapText="bothSides"/>
            <wp:docPr id="12" name="LU_EN_1" descr="LundUniv_ENG_C2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EN_1" descr="LundUniv_ENG_C2line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pic:spPr>
                </pic:pic>
              </a:graphicData>
            </a:graphic>
            <wp14:sizeRelH relativeFrom="page">
              <wp14:pctWidth>0</wp14:pctWidth>
            </wp14:sizeRelH>
            <wp14:sizeRelV relativeFrom="page">
              <wp14:pctHeight>0</wp14:pctHeight>
            </wp14:sizeRelV>
          </wp:anchor>
        </w:drawing>
      </w:r>
      <w:r w:rsidRPr="007E60A2">
        <w:rPr>
          <w:noProof/>
          <w:lang w:val="en-US" w:eastAsia="en-US"/>
        </w:rPr>
        <w:drawing>
          <wp:anchor distT="0" distB="0" distL="114300" distR="114300" simplePos="0" relativeHeight="251656192" behindDoc="0" locked="0" layoutInCell="1" allowOverlap="1" wp14:anchorId="584EC675" wp14:editId="61204B79">
            <wp:simplePos x="0" y="0"/>
            <wp:positionH relativeFrom="column">
              <wp:align>center</wp:align>
            </wp:positionH>
            <wp:positionV relativeFrom="page">
              <wp:posOffset>3498850</wp:posOffset>
            </wp:positionV>
            <wp:extent cx="1137285" cy="1367790"/>
            <wp:effectExtent l="0" t="0" r="0" b="0"/>
            <wp:wrapSquare wrapText="bothSides"/>
            <wp:docPr id="11" name="LU_SV_1" descr="Lundsuniv_SV_C2r S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SV_1" descr="Lundsuniv_SV_C2r SV" hidden="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7285" cy="1367790"/>
                    </a:xfrm>
                    <a:prstGeom prst="rect">
                      <a:avLst/>
                    </a:prstGeom>
                    <a:noFill/>
                  </pic:spPr>
                </pic:pic>
              </a:graphicData>
            </a:graphic>
            <wp14:sizeRelH relativeFrom="page">
              <wp14:pctWidth>0</wp14:pctWidth>
            </wp14:sizeRelH>
            <wp14:sizeRelV relativeFrom="page">
              <wp14:pctHeight>0</wp14:pctHeight>
            </wp14:sizeRelV>
          </wp:anchor>
        </w:drawing>
      </w:r>
    </w:p>
    <w:p w14:paraId="01156227" w14:textId="77777777" w:rsidR="00B2537C" w:rsidRPr="007E60A2" w:rsidRDefault="00B2537C" w:rsidP="00B2537C">
      <w:pPr>
        <w:pStyle w:val="Undertitel"/>
        <w:rPr>
          <w:lang w:val="en-US"/>
        </w:rPr>
      </w:pPr>
    </w:p>
    <w:p w14:paraId="2C632F9C" w14:textId="77777777" w:rsidR="00B2537C" w:rsidRPr="007E60A2" w:rsidRDefault="00B2537C" w:rsidP="00B2537C">
      <w:pPr>
        <w:pStyle w:val="Frfattare"/>
        <w:rPr>
          <w:lang w:val="en-US"/>
        </w:rPr>
      </w:pPr>
    </w:p>
    <w:p w14:paraId="74264B69" w14:textId="77777777" w:rsidR="00B2537C" w:rsidRPr="007E60A2" w:rsidRDefault="00B2537C" w:rsidP="00B2537C">
      <w:pPr>
        <w:pStyle w:val="Frfattare"/>
        <w:rPr>
          <w:lang w:val="en-US"/>
        </w:rPr>
      </w:pPr>
    </w:p>
    <w:p w14:paraId="7C27FB62" w14:textId="77777777" w:rsidR="00B2537C" w:rsidRPr="007E60A2" w:rsidRDefault="00B2537C" w:rsidP="00B2537C">
      <w:pPr>
        <w:pStyle w:val="Frfattare"/>
        <w:rPr>
          <w:lang w:val="en-US"/>
        </w:rPr>
      </w:pPr>
    </w:p>
    <w:p w14:paraId="24E3C6FB" w14:textId="77777777" w:rsidR="00B2537C" w:rsidRPr="007E60A2" w:rsidRDefault="00B2537C" w:rsidP="00B2537C">
      <w:pPr>
        <w:pStyle w:val="Frfattare"/>
        <w:rPr>
          <w:lang w:val="en-US"/>
        </w:rPr>
      </w:pPr>
    </w:p>
    <w:p w14:paraId="51553FB5" w14:textId="77777777" w:rsidR="00857B83" w:rsidRPr="007E60A2" w:rsidRDefault="00857B83" w:rsidP="00B2537C">
      <w:pPr>
        <w:pStyle w:val="Frfattare"/>
        <w:rPr>
          <w:lang w:val="en-US"/>
        </w:rPr>
      </w:pPr>
    </w:p>
    <w:p w14:paraId="4E79E941" w14:textId="77777777" w:rsidR="00857B83" w:rsidRPr="007E60A2" w:rsidRDefault="00857B83" w:rsidP="00B2537C">
      <w:pPr>
        <w:pStyle w:val="Frfattare"/>
        <w:rPr>
          <w:lang w:val="en-US"/>
        </w:rPr>
      </w:pPr>
    </w:p>
    <w:p w14:paraId="35F64F09" w14:textId="77777777" w:rsidR="00B2537C" w:rsidRPr="007E60A2" w:rsidRDefault="00B2537C" w:rsidP="00081FCA">
      <w:pPr>
        <w:pStyle w:val="Frfattare"/>
        <w:rPr>
          <w:sz w:val="22"/>
          <w:szCs w:val="22"/>
          <w:lang w:val="en-US"/>
        </w:rPr>
      </w:pPr>
      <w:r w:rsidRPr="007E60A2">
        <w:rPr>
          <w:sz w:val="22"/>
          <w:szCs w:val="22"/>
          <w:lang w:val="en-US"/>
        </w:rPr>
        <w:t>DOCTORAL DISSERTATION</w:t>
      </w:r>
    </w:p>
    <w:p w14:paraId="4542DFBD" w14:textId="77777777" w:rsidR="00B2537C" w:rsidRPr="007E60A2" w:rsidRDefault="00B2537C" w:rsidP="00081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r w:rsidRPr="007E60A2">
        <w:rPr>
          <w:lang w:val="en-US"/>
        </w:rPr>
        <w:t xml:space="preserve">by due permission of the Faculty </w:t>
      </w:r>
      <w:r w:rsidR="009A31B6">
        <w:rPr>
          <w:lang w:val="en-US"/>
        </w:rPr>
        <w:t>of Medicine</w:t>
      </w:r>
      <w:r w:rsidRPr="007E60A2">
        <w:rPr>
          <w:lang w:val="en-US"/>
        </w:rPr>
        <w:t>, Lund University, Sweden.</w:t>
      </w:r>
    </w:p>
    <w:p w14:paraId="318E3CD6" w14:textId="77777777" w:rsidR="009A31B6" w:rsidRDefault="00B2537C" w:rsidP="00081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r w:rsidRPr="007E60A2">
        <w:rPr>
          <w:lang w:val="en-US"/>
        </w:rPr>
        <w:t xml:space="preserve">To be defended </w:t>
      </w:r>
      <w:r w:rsidR="009A31B6">
        <w:rPr>
          <w:lang w:val="en-US"/>
        </w:rPr>
        <w:t>in Belfragesalen, BMC, Lund</w:t>
      </w:r>
      <w:r w:rsidRPr="007E60A2">
        <w:rPr>
          <w:lang w:val="en-US"/>
        </w:rPr>
        <w:t xml:space="preserve">. </w:t>
      </w:r>
    </w:p>
    <w:p w14:paraId="38C0BC27" w14:textId="77777777" w:rsidR="00B2537C" w:rsidRPr="007E60A2" w:rsidRDefault="009A31B6" w:rsidP="00081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US"/>
        </w:rPr>
      </w:pPr>
      <w:r>
        <w:rPr>
          <w:lang w:val="en-US"/>
        </w:rPr>
        <w:t>On Friday October 16, 2015, at 13:00 PM</w:t>
      </w:r>
      <w:r w:rsidR="00B2537C" w:rsidRPr="007E60A2">
        <w:rPr>
          <w:lang w:val="en-US"/>
        </w:rPr>
        <w:t>.</w:t>
      </w:r>
    </w:p>
    <w:p w14:paraId="54FEF8E9" w14:textId="77777777" w:rsidR="00B2537C" w:rsidRPr="007E60A2" w:rsidRDefault="00B2537C" w:rsidP="00B253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lang w:val="en-US"/>
        </w:rPr>
      </w:pPr>
    </w:p>
    <w:p w14:paraId="549FED31" w14:textId="77777777" w:rsidR="00B2537C" w:rsidRPr="007E60A2" w:rsidRDefault="00B2537C" w:rsidP="00B253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lang w:val="en-US"/>
        </w:rPr>
      </w:pPr>
      <w:r w:rsidRPr="007E60A2">
        <w:rPr>
          <w:i/>
          <w:lang w:val="en-US"/>
        </w:rPr>
        <w:t>Faculty opponent</w:t>
      </w:r>
    </w:p>
    <w:p w14:paraId="165B55E2" w14:textId="77777777" w:rsidR="00797640" w:rsidRDefault="009A31B6" w:rsidP="009A31B6">
      <w:pPr>
        <w:pStyle w:val="tabelltext"/>
        <w:jc w:val="center"/>
        <w:rPr>
          <w:sz w:val="22"/>
          <w:lang w:val="en-US"/>
        </w:rPr>
      </w:pPr>
      <w:r w:rsidRPr="009A31B6">
        <w:rPr>
          <w:sz w:val="22"/>
          <w:lang w:val="en-US"/>
        </w:rPr>
        <w:t>Dr Julie Irving</w:t>
      </w:r>
    </w:p>
    <w:p w14:paraId="48FA73DA" w14:textId="77777777" w:rsidR="00797640" w:rsidRDefault="00797640" w:rsidP="00797640">
      <w:pPr>
        <w:pStyle w:val="tabelltext"/>
        <w:jc w:val="center"/>
        <w:rPr>
          <w:sz w:val="22"/>
          <w:lang w:val="en-US"/>
        </w:rPr>
      </w:pPr>
      <w:r w:rsidRPr="001C4AB0">
        <w:rPr>
          <w:sz w:val="22"/>
          <w:lang w:val="en-US"/>
        </w:rPr>
        <w:t>Northern Institute for Cancer</w:t>
      </w:r>
      <w:r>
        <w:rPr>
          <w:sz w:val="22"/>
          <w:lang w:val="en-US"/>
        </w:rPr>
        <w:t xml:space="preserve"> Research, Newcastle University</w:t>
      </w:r>
      <w:r w:rsidRPr="001C4AB0">
        <w:rPr>
          <w:sz w:val="22"/>
          <w:lang w:val="en-US"/>
        </w:rPr>
        <w:t xml:space="preserve"> </w:t>
      </w:r>
    </w:p>
    <w:p w14:paraId="4B3B473D" w14:textId="77777777" w:rsidR="00B2537C" w:rsidRPr="007E60A2" w:rsidRDefault="00797640" w:rsidP="00797640">
      <w:pPr>
        <w:pStyle w:val="tabelltext"/>
        <w:jc w:val="center"/>
        <w:rPr>
          <w:sz w:val="2"/>
          <w:szCs w:val="2"/>
          <w:lang w:val="en-US"/>
        </w:rPr>
      </w:pPr>
      <w:r>
        <w:rPr>
          <w:sz w:val="22"/>
          <w:lang w:val="en-US"/>
        </w:rPr>
        <w:t>Newcastle upon Tyne, United Kingdom</w:t>
      </w:r>
      <w:r w:rsidRPr="007E60A2">
        <w:rPr>
          <w:lang w:val="en-US"/>
        </w:rPr>
        <w:t xml:space="preserve"> </w:t>
      </w:r>
      <w:r w:rsidR="00B2537C" w:rsidRPr="007E60A2">
        <w:rPr>
          <w:lang w:val="en-US"/>
        </w:rPr>
        <w:br w:type="page"/>
      </w:r>
    </w:p>
    <w:tbl>
      <w:tblPr>
        <w:tblW w:w="7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755"/>
        <w:gridCol w:w="1910"/>
      </w:tblGrid>
      <w:tr w:rsidR="00A5675A" w:rsidRPr="007E60A2" w14:paraId="6CA53B52" w14:textId="77777777" w:rsidTr="007E60A2">
        <w:trPr>
          <w:trHeight w:val="300"/>
        </w:trPr>
        <w:tc>
          <w:tcPr>
            <w:tcW w:w="3919" w:type="dxa"/>
            <w:tcBorders>
              <w:top w:val="single" w:sz="4" w:space="0" w:color="auto"/>
              <w:left w:val="single" w:sz="4" w:space="0" w:color="auto"/>
              <w:bottom w:val="nil"/>
              <w:right w:val="single" w:sz="4" w:space="0" w:color="auto"/>
            </w:tcBorders>
            <w:shd w:val="clear" w:color="auto" w:fill="auto"/>
          </w:tcPr>
          <w:p w14:paraId="3C28CF38" w14:textId="77777777" w:rsidR="00B2537C" w:rsidRPr="007E60A2" w:rsidRDefault="007739D9" w:rsidP="007F6A5C">
            <w:pPr>
              <w:spacing w:line="240" w:lineRule="auto"/>
              <w:rPr>
                <w:sz w:val="16"/>
                <w:szCs w:val="16"/>
                <w:lang w:val="en-US"/>
              </w:rPr>
            </w:pPr>
            <w:r w:rsidRPr="007E60A2">
              <w:rPr>
                <w:sz w:val="16"/>
                <w:szCs w:val="16"/>
                <w:lang w:val="en-US"/>
              </w:rPr>
              <w:lastRenderedPageBreak/>
              <w:t>Organization</w:t>
            </w:r>
          </w:p>
          <w:p w14:paraId="04A26BF1" w14:textId="77777777" w:rsidR="007739D9" w:rsidRPr="007E60A2" w:rsidRDefault="007739D9" w:rsidP="007F6A5C">
            <w:pPr>
              <w:spacing w:line="240" w:lineRule="auto"/>
              <w:rPr>
                <w:sz w:val="16"/>
                <w:szCs w:val="16"/>
                <w:lang w:val="en-US"/>
              </w:rPr>
            </w:pPr>
            <w:r w:rsidRPr="007E60A2">
              <w:rPr>
                <w:sz w:val="16"/>
                <w:szCs w:val="16"/>
                <w:lang w:val="en-US"/>
              </w:rPr>
              <w:t>LUND UNIVERSITY</w:t>
            </w:r>
          </w:p>
        </w:tc>
        <w:tc>
          <w:tcPr>
            <w:tcW w:w="3665" w:type="dxa"/>
            <w:gridSpan w:val="2"/>
            <w:tcBorders>
              <w:left w:val="single" w:sz="4" w:space="0" w:color="auto"/>
            </w:tcBorders>
            <w:shd w:val="clear" w:color="auto" w:fill="auto"/>
          </w:tcPr>
          <w:p w14:paraId="6613B2CC" w14:textId="77777777" w:rsidR="00B2537C" w:rsidRDefault="007739D9" w:rsidP="007F6A5C">
            <w:pPr>
              <w:spacing w:line="240" w:lineRule="auto"/>
              <w:rPr>
                <w:sz w:val="16"/>
                <w:szCs w:val="16"/>
                <w:lang w:val="en-US"/>
              </w:rPr>
            </w:pPr>
            <w:r w:rsidRPr="007E60A2">
              <w:rPr>
                <w:sz w:val="16"/>
                <w:szCs w:val="16"/>
                <w:lang w:val="en-US"/>
              </w:rPr>
              <w:t>Document name</w:t>
            </w:r>
          </w:p>
          <w:p w14:paraId="1CBF296F" w14:textId="77777777" w:rsidR="003E5D3D" w:rsidRPr="007E60A2" w:rsidRDefault="003E5D3D" w:rsidP="007F6A5C">
            <w:pPr>
              <w:spacing w:line="240" w:lineRule="auto"/>
              <w:rPr>
                <w:sz w:val="16"/>
                <w:szCs w:val="16"/>
                <w:lang w:val="en-US"/>
              </w:rPr>
            </w:pPr>
            <w:r>
              <w:rPr>
                <w:sz w:val="16"/>
                <w:szCs w:val="16"/>
                <w:lang w:val="en-US"/>
              </w:rPr>
              <w:t xml:space="preserve">Doctoral Dissertation </w:t>
            </w:r>
          </w:p>
        </w:tc>
      </w:tr>
      <w:tr w:rsidR="007739D9" w:rsidRPr="007E60A2" w14:paraId="35679AE5" w14:textId="77777777" w:rsidTr="007E60A2">
        <w:trPr>
          <w:trHeight w:val="300"/>
        </w:trPr>
        <w:tc>
          <w:tcPr>
            <w:tcW w:w="3919" w:type="dxa"/>
            <w:tcBorders>
              <w:top w:val="nil"/>
              <w:left w:val="single" w:sz="4" w:space="0" w:color="auto"/>
              <w:bottom w:val="nil"/>
              <w:right w:val="single" w:sz="4" w:space="0" w:color="auto"/>
            </w:tcBorders>
            <w:shd w:val="clear" w:color="auto" w:fill="auto"/>
          </w:tcPr>
          <w:p w14:paraId="19E1BB3E" w14:textId="77777777" w:rsidR="007739D9" w:rsidRPr="007E60A2" w:rsidRDefault="003E5D3D" w:rsidP="007F6A5C">
            <w:pPr>
              <w:spacing w:line="240" w:lineRule="auto"/>
              <w:rPr>
                <w:sz w:val="16"/>
                <w:szCs w:val="16"/>
                <w:lang w:val="en-US"/>
              </w:rPr>
            </w:pPr>
            <w:r>
              <w:rPr>
                <w:sz w:val="16"/>
                <w:szCs w:val="16"/>
                <w:lang w:val="en-US"/>
              </w:rPr>
              <w:t>Division of Clinical Genetics</w:t>
            </w:r>
          </w:p>
        </w:tc>
        <w:tc>
          <w:tcPr>
            <w:tcW w:w="3665" w:type="dxa"/>
            <w:gridSpan w:val="2"/>
            <w:tcBorders>
              <w:left w:val="single" w:sz="4" w:space="0" w:color="auto"/>
            </w:tcBorders>
            <w:shd w:val="clear" w:color="auto" w:fill="auto"/>
          </w:tcPr>
          <w:p w14:paraId="03D8F625" w14:textId="77777777" w:rsidR="007739D9" w:rsidRPr="007E60A2" w:rsidRDefault="0004673E" w:rsidP="007F6A5C">
            <w:pPr>
              <w:spacing w:line="240" w:lineRule="auto"/>
              <w:rPr>
                <w:sz w:val="16"/>
                <w:szCs w:val="16"/>
                <w:lang w:val="en-US"/>
              </w:rPr>
            </w:pPr>
            <w:r w:rsidRPr="007E60A2">
              <w:rPr>
                <w:sz w:val="16"/>
                <w:szCs w:val="16"/>
                <w:lang w:val="en-US"/>
              </w:rPr>
              <w:t>Date of issue</w:t>
            </w:r>
            <w:r w:rsidR="003E5D3D">
              <w:rPr>
                <w:sz w:val="16"/>
                <w:szCs w:val="16"/>
                <w:lang w:val="en-US"/>
              </w:rPr>
              <w:t xml:space="preserve"> October 16, 2015</w:t>
            </w:r>
          </w:p>
        </w:tc>
      </w:tr>
      <w:tr w:rsidR="007739D9" w:rsidRPr="007E60A2" w14:paraId="546F6EB7" w14:textId="77777777" w:rsidTr="007E60A2">
        <w:trPr>
          <w:trHeight w:val="300"/>
        </w:trPr>
        <w:tc>
          <w:tcPr>
            <w:tcW w:w="3919" w:type="dxa"/>
            <w:tcBorders>
              <w:top w:val="nil"/>
              <w:left w:val="single" w:sz="4" w:space="0" w:color="auto"/>
              <w:bottom w:val="single" w:sz="4" w:space="0" w:color="auto"/>
              <w:right w:val="single" w:sz="4" w:space="0" w:color="auto"/>
            </w:tcBorders>
            <w:shd w:val="clear" w:color="auto" w:fill="auto"/>
          </w:tcPr>
          <w:p w14:paraId="62AE1888" w14:textId="77777777" w:rsidR="007739D9" w:rsidRPr="007E60A2" w:rsidRDefault="007739D9" w:rsidP="007F6A5C">
            <w:pPr>
              <w:spacing w:line="240" w:lineRule="auto"/>
              <w:rPr>
                <w:sz w:val="16"/>
                <w:szCs w:val="16"/>
                <w:lang w:val="en-US"/>
              </w:rPr>
            </w:pPr>
            <w:r w:rsidRPr="007E60A2">
              <w:rPr>
                <w:sz w:val="16"/>
                <w:szCs w:val="16"/>
                <w:lang w:val="en-US"/>
              </w:rPr>
              <w:t>Author(s)</w:t>
            </w:r>
            <w:r w:rsidR="003E5D3D">
              <w:rPr>
                <w:sz w:val="16"/>
                <w:szCs w:val="16"/>
                <w:lang w:val="en-US"/>
              </w:rPr>
              <w:t xml:space="preserve"> Setareh Safavi</w:t>
            </w:r>
          </w:p>
        </w:tc>
        <w:tc>
          <w:tcPr>
            <w:tcW w:w="3665" w:type="dxa"/>
            <w:gridSpan w:val="2"/>
            <w:tcBorders>
              <w:left w:val="single" w:sz="4" w:space="0" w:color="auto"/>
            </w:tcBorders>
            <w:shd w:val="clear" w:color="auto" w:fill="auto"/>
          </w:tcPr>
          <w:p w14:paraId="4BF01556" w14:textId="77777777" w:rsidR="007739D9" w:rsidRPr="007E60A2" w:rsidRDefault="0004673E" w:rsidP="007F6A5C">
            <w:pPr>
              <w:spacing w:line="240" w:lineRule="auto"/>
              <w:rPr>
                <w:sz w:val="16"/>
                <w:szCs w:val="16"/>
                <w:lang w:val="en-US"/>
              </w:rPr>
            </w:pPr>
            <w:r w:rsidRPr="007E60A2">
              <w:rPr>
                <w:sz w:val="16"/>
                <w:szCs w:val="16"/>
                <w:lang w:val="en-US"/>
              </w:rPr>
              <w:t>Sponsoring organization</w:t>
            </w:r>
          </w:p>
        </w:tc>
      </w:tr>
      <w:tr w:rsidR="00B2537C" w:rsidRPr="00F660D1" w14:paraId="1575C018" w14:textId="77777777" w:rsidTr="007E60A2">
        <w:trPr>
          <w:trHeight w:val="300"/>
        </w:trPr>
        <w:tc>
          <w:tcPr>
            <w:tcW w:w="7584" w:type="dxa"/>
            <w:gridSpan w:val="3"/>
            <w:shd w:val="clear" w:color="auto" w:fill="auto"/>
          </w:tcPr>
          <w:p w14:paraId="51F74097" w14:textId="77777777" w:rsidR="00B2537C" w:rsidRPr="007E60A2" w:rsidRDefault="0004673E" w:rsidP="00D07C45">
            <w:pPr>
              <w:spacing w:line="240" w:lineRule="auto"/>
              <w:jc w:val="left"/>
              <w:rPr>
                <w:sz w:val="16"/>
                <w:szCs w:val="16"/>
                <w:lang w:val="en-US"/>
              </w:rPr>
            </w:pPr>
            <w:r w:rsidRPr="007E60A2">
              <w:rPr>
                <w:sz w:val="16"/>
                <w:szCs w:val="16"/>
                <w:lang w:val="en-US"/>
              </w:rPr>
              <w:t>Title and subtitle</w:t>
            </w:r>
            <w:r w:rsidR="003E5D3D" w:rsidRPr="003E5D3D">
              <w:rPr>
                <w:b/>
                <w:sz w:val="16"/>
                <w:szCs w:val="16"/>
                <w:lang w:val="en-US"/>
              </w:rPr>
              <w:t xml:space="preserve"> </w:t>
            </w:r>
            <w:r w:rsidR="00D07C45" w:rsidRPr="003E5D3D">
              <w:rPr>
                <w:sz w:val="16"/>
                <w:szCs w:val="16"/>
                <w:lang w:val="en-US"/>
              </w:rPr>
              <w:t>Mol</w:t>
            </w:r>
            <w:r w:rsidR="00D07C45">
              <w:rPr>
                <w:sz w:val="16"/>
                <w:szCs w:val="16"/>
                <w:lang w:val="en-US"/>
              </w:rPr>
              <w:t>ecular</w:t>
            </w:r>
            <w:r w:rsidR="00D07C45" w:rsidRPr="003E5D3D">
              <w:rPr>
                <w:sz w:val="16"/>
                <w:szCs w:val="16"/>
                <w:lang w:val="en-US"/>
              </w:rPr>
              <w:t xml:space="preserve"> </w:t>
            </w:r>
            <w:r w:rsidR="00D85B89">
              <w:rPr>
                <w:sz w:val="16"/>
                <w:szCs w:val="16"/>
                <w:lang w:val="en-US"/>
              </w:rPr>
              <w:t>g</w:t>
            </w:r>
            <w:r w:rsidR="003E5D3D" w:rsidRPr="003E5D3D">
              <w:rPr>
                <w:sz w:val="16"/>
                <w:szCs w:val="16"/>
                <w:lang w:val="en-US"/>
              </w:rPr>
              <w:t xml:space="preserve">enetic </w:t>
            </w:r>
            <w:r w:rsidR="00D85B89">
              <w:rPr>
                <w:sz w:val="16"/>
                <w:szCs w:val="16"/>
                <w:lang w:val="en-US"/>
              </w:rPr>
              <w:t>c</w:t>
            </w:r>
            <w:r w:rsidR="003E5D3D" w:rsidRPr="003E5D3D">
              <w:rPr>
                <w:sz w:val="16"/>
                <w:szCs w:val="16"/>
                <w:lang w:val="en-US"/>
              </w:rPr>
              <w:t xml:space="preserve">haracterization </w:t>
            </w:r>
            <w:r w:rsidR="00D85B89">
              <w:rPr>
                <w:sz w:val="16"/>
                <w:szCs w:val="16"/>
                <w:lang w:val="en-US"/>
              </w:rPr>
              <w:t>o</w:t>
            </w:r>
            <w:r w:rsidR="003E5D3D" w:rsidRPr="003E5D3D">
              <w:rPr>
                <w:sz w:val="16"/>
                <w:szCs w:val="16"/>
                <w:lang w:val="en-US"/>
              </w:rPr>
              <w:t xml:space="preserve">f </w:t>
            </w:r>
            <w:r w:rsidR="00D85B89">
              <w:rPr>
                <w:sz w:val="16"/>
                <w:szCs w:val="16"/>
                <w:lang w:val="en-US"/>
              </w:rPr>
              <w:t>a</w:t>
            </w:r>
            <w:r w:rsidR="003E5D3D" w:rsidRPr="003E5D3D">
              <w:rPr>
                <w:sz w:val="16"/>
                <w:szCs w:val="16"/>
                <w:lang w:val="en-US"/>
              </w:rPr>
              <w:t>cute</w:t>
            </w:r>
            <w:r w:rsidR="00787E58">
              <w:rPr>
                <w:sz w:val="16"/>
                <w:szCs w:val="16"/>
                <w:lang w:val="en-US"/>
              </w:rPr>
              <w:t xml:space="preserve"> lymphoblastic leukemia with a</w:t>
            </w:r>
            <w:r w:rsidR="00D85B89">
              <w:rPr>
                <w:sz w:val="16"/>
                <w:szCs w:val="16"/>
                <w:lang w:val="en-US"/>
              </w:rPr>
              <w:t xml:space="preserve"> p</w:t>
            </w:r>
            <w:r w:rsidR="00787E58">
              <w:rPr>
                <w:sz w:val="16"/>
                <w:szCs w:val="16"/>
                <w:lang w:val="en-US"/>
              </w:rPr>
              <w:t xml:space="preserve">oor  </w:t>
            </w:r>
            <w:r w:rsidR="00D85B89">
              <w:rPr>
                <w:sz w:val="16"/>
                <w:szCs w:val="16"/>
                <w:lang w:val="en-US"/>
              </w:rPr>
              <w:t>p</w:t>
            </w:r>
            <w:r w:rsidR="003E5D3D" w:rsidRPr="003E5D3D">
              <w:rPr>
                <w:sz w:val="16"/>
                <w:szCs w:val="16"/>
                <w:lang w:val="en-US"/>
              </w:rPr>
              <w:t>rognosis</w:t>
            </w:r>
          </w:p>
        </w:tc>
      </w:tr>
      <w:tr w:rsidR="00B2537C" w:rsidRPr="00F660D1" w14:paraId="400BEA96" w14:textId="77777777" w:rsidTr="007E60A2">
        <w:trPr>
          <w:trHeight w:val="5640"/>
        </w:trPr>
        <w:tc>
          <w:tcPr>
            <w:tcW w:w="7584" w:type="dxa"/>
            <w:gridSpan w:val="3"/>
            <w:shd w:val="clear" w:color="auto" w:fill="auto"/>
          </w:tcPr>
          <w:p w14:paraId="61570706" w14:textId="77777777" w:rsidR="00B2537C" w:rsidRDefault="0004673E" w:rsidP="007F6A5C">
            <w:pPr>
              <w:spacing w:line="240" w:lineRule="auto"/>
              <w:rPr>
                <w:sz w:val="16"/>
                <w:szCs w:val="16"/>
                <w:lang w:val="en-US"/>
              </w:rPr>
            </w:pPr>
            <w:r w:rsidRPr="007E60A2">
              <w:rPr>
                <w:sz w:val="16"/>
                <w:szCs w:val="16"/>
                <w:lang w:val="en-US"/>
              </w:rPr>
              <w:t>Abstract</w:t>
            </w:r>
          </w:p>
          <w:p w14:paraId="62B554C2" w14:textId="49D34BBA" w:rsidR="00D85B89" w:rsidRDefault="00D85B89" w:rsidP="00357A1C">
            <w:pPr>
              <w:spacing w:line="240" w:lineRule="auto"/>
              <w:rPr>
                <w:sz w:val="16"/>
                <w:szCs w:val="16"/>
                <w:lang w:val="en-US"/>
              </w:rPr>
            </w:pPr>
            <w:r>
              <w:rPr>
                <w:sz w:val="16"/>
                <w:szCs w:val="16"/>
                <w:lang w:val="en-US"/>
              </w:rPr>
              <w:t xml:space="preserve">Acute lymphoblastic </w:t>
            </w:r>
            <w:r w:rsidR="00165B39">
              <w:rPr>
                <w:sz w:val="16"/>
                <w:szCs w:val="16"/>
                <w:lang w:val="en-US"/>
              </w:rPr>
              <w:t xml:space="preserve">leukemia (ALL) affects individuals at all ages, with peak incidences in children &lt;4 years and adults &gt;50 years. ALL </w:t>
            </w:r>
            <w:r w:rsidR="008F256A">
              <w:rPr>
                <w:sz w:val="16"/>
                <w:szCs w:val="16"/>
                <w:lang w:val="en-US"/>
              </w:rPr>
              <w:t xml:space="preserve">is broadly categorized into </w:t>
            </w:r>
            <w:r w:rsidR="00165B39">
              <w:rPr>
                <w:sz w:val="16"/>
                <w:szCs w:val="16"/>
                <w:lang w:val="en-US"/>
              </w:rPr>
              <w:t>B-cell precursor (BCP) and T-cell ALL with specific clinical features associated with outcome. In contrast to pediatric ALL</w:t>
            </w:r>
            <w:r w:rsidR="006B5915">
              <w:rPr>
                <w:sz w:val="16"/>
                <w:szCs w:val="16"/>
                <w:lang w:val="en-US"/>
              </w:rPr>
              <w:t>,  which has</w:t>
            </w:r>
            <w:r w:rsidR="00165B39">
              <w:rPr>
                <w:sz w:val="16"/>
                <w:szCs w:val="16"/>
                <w:lang w:val="en-US"/>
              </w:rPr>
              <w:t xml:space="preserve"> a favorable prognosis, adult ALL is associated with a much poorer outcome </w:t>
            </w:r>
            <w:r w:rsidR="00D56FA5">
              <w:rPr>
                <w:sz w:val="16"/>
                <w:szCs w:val="16"/>
                <w:lang w:val="en-US"/>
              </w:rPr>
              <w:t>with</w:t>
            </w:r>
            <w:r w:rsidR="00165B39">
              <w:rPr>
                <w:sz w:val="16"/>
                <w:szCs w:val="16"/>
                <w:lang w:val="en-US"/>
              </w:rPr>
              <w:t xml:space="preserve"> less than 40% overall survival rates, decreasing with </w:t>
            </w:r>
            <w:r w:rsidR="00D56FA5">
              <w:rPr>
                <w:sz w:val="16"/>
                <w:szCs w:val="16"/>
                <w:lang w:val="en-US"/>
              </w:rPr>
              <w:t xml:space="preserve">higher </w:t>
            </w:r>
            <w:r w:rsidR="00165B39">
              <w:rPr>
                <w:sz w:val="16"/>
                <w:szCs w:val="16"/>
                <w:lang w:val="en-US"/>
              </w:rPr>
              <w:t xml:space="preserve">age. The presence of specific acquired genetic abnormalities is important for diagnosis, </w:t>
            </w:r>
            <w:r w:rsidR="006B5915">
              <w:rPr>
                <w:sz w:val="16"/>
                <w:szCs w:val="16"/>
                <w:lang w:val="en-US"/>
              </w:rPr>
              <w:t>prognostication</w:t>
            </w:r>
            <w:r w:rsidR="00165B39">
              <w:rPr>
                <w:sz w:val="16"/>
                <w:szCs w:val="16"/>
                <w:lang w:val="en-US"/>
              </w:rPr>
              <w:t xml:space="preserve">, and treatment stratification. ALL can be further </w:t>
            </w:r>
            <w:r w:rsidR="00D56FA5">
              <w:rPr>
                <w:sz w:val="16"/>
                <w:szCs w:val="16"/>
                <w:lang w:val="en-US"/>
              </w:rPr>
              <w:t>categorized</w:t>
            </w:r>
            <w:r w:rsidR="00165B39">
              <w:rPr>
                <w:sz w:val="16"/>
                <w:szCs w:val="16"/>
                <w:lang w:val="en-US"/>
              </w:rPr>
              <w:t xml:space="preserve"> into subgroups defined </w:t>
            </w:r>
            <w:r w:rsidR="006B5915">
              <w:rPr>
                <w:sz w:val="16"/>
                <w:szCs w:val="16"/>
                <w:lang w:val="en-US"/>
              </w:rPr>
              <w:t xml:space="preserve">by </w:t>
            </w:r>
            <w:r w:rsidR="00165B39">
              <w:rPr>
                <w:sz w:val="16"/>
                <w:szCs w:val="16"/>
                <w:lang w:val="en-US"/>
              </w:rPr>
              <w:t>structural or ploidy abnormalities. One such subgroup, hypodiploid ALL (&lt;46 chromosomes) is seen in 5-8% of all cases, and associated with a very dismal prognosis. It can be further subdivided into two distinct genetic and clinical subgroups, namely near-haploidy (24-31 chromosomes) and low hypodiploidy (32-39 chromosomes), and</w:t>
            </w:r>
            <w:r w:rsidR="006B5915">
              <w:rPr>
                <w:sz w:val="16"/>
                <w:szCs w:val="16"/>
                <w:lang w:val="en-US"/>
              </w:rPr>
              <w:t>,</w:t>
            </w:r>
            <w:r w:rsidR="00165B39">
              <w:rPr>
                <w:sz w:val="16"/>
                <w:szCs w:val="16"/>
                <w:lang w:val="en-US"/>
              </w:rPr>
              <w:t xml:space="preserve"> compris</w:t>
            </w:r>
            <w:r w:rsidR="006B5915">
              <w:rPr>
                <w:sz w:val="16"/>
                <w:szCs w:val="16"/>
                <w:lang w:val="en-US"/>
              </w:rPr>
              <w:t>ing</w:t>
            </w:r>
            <w:r w:rsidR="00165B39">
              <w:rPr>
                <w:sz w:val="16"/>
                <w:szCs w:val="16"/>
                <w:lang w:val="en-US"/>
              </w:rPr>
              <w:t xml:space="preserve"> cases with a more heterogenous background, high hypodiploidy (40-43 chromosomes) and cases with 44 and 45 chromosomes. </w:t>
            </w:r>
            <w:r w:rsidR="00357A1C">
              <w:rPr>
                <w:sz w:val="16"/>
                <w:szCs w:val="16"/>
                <w:lang w:val="en-US"/>
              </w:rPr>
              <w:t xml:space="preserve">Near-haploid and low hypodiploid ALL are very rare, comprising less than 1% of BCP ALL, with overall survival rates of &lt;30%. </w:t>
            </w:r>
          </w:p>
          <w:p w14:paraId="28328185" w14:textId="77777777" w:rsidR="00F13DA7" w:rsidRPr="00F13DA7" w:rsidRDefault="00357A1C" w:rsidP="00F13DA7">
            <w:pPr>
              <w:autoSpaceDE w:val="0"/>
              <w:autoSpaceDN w:val="0"/>
              <w:adjustRightInd w:val="0"/>
              <w:spacing w:after="0" w:line="240" w:lineRule="auto"/>
              <w:jc w:val="left"/>
              <w:rPr>
                <w:i/>
                <w:sz w:val="16"/>
                <w:szCs w:val="16"/>
                <w:lang w:val="en-US"/>
              </w:rPr>
            </w:pPr>
            <w:r>
              <w:rPr>
                <w:sz w:val="16"/>
                <w:szCs w:val="16"/>
                <w:lang w:val="en-US"/>
              </w:rPr>
              <w:t xml:space="preserve">The general aim of my PhD project has been to characterize ALL patients with a poor prognosis, including adult ALL </w:t>
            </w:r>
            <w:r w:rsidRPr="00357A1C">
              <w:rPr>
                <w:b/>
                <w:sz w:val="16"/>
                <w:szCs w:val="16"/>
                <w:lang w:val="en-US"/>
              </w:rPr>
              <w:t>(</w:t>
            </w:r>
            <w:r w:rsidR="00D56FA5">
              <w:rPr>
                <w:b/>
                <w:sz w:val="16"/>
                <w:szCs w:val="16"/>
                <w:lang w:val="en-US"/>
              </w:rPr>
              <w:t>a</w:t>
            </w:r>
            <w:r w:rsidRPr="00357A1C">
              <w:rPr>
                <w:b/>
                <w:sz w:val="16"/>
                <w:szCs w:val="16"/>
                <w:lang w:val="en-US"/>
              </w:rPr>
              <w:t>rticle I)</w:t>
            </w:r>
            <w:r>
              <w:rPr>
                <w:sz w:val="16"/>
                <w:szCs w:val="16"/>
                <w:lang w:val="en-US"/>
              </w:rPr>
              <w:t xml:space="preserve"> and hypodiploid ALL </w:t>
            </w:r>
            <w:r w:rsidRPr="00357A1C">
              <w:rPr>
                <w:b/>
                <w:sz w:val="16"/>
                <w:szCs w:val="16"/>
                <w:lang w:val="en-US"/>
              </w:rPr>
              <w:t>(</w:t>
            </w:r>
            <w:r w:rsidR="00D56FA5">
              <w:rPr>
                <w:b/>
                <w:sz w:val="16"/>
                <w:szCs w:val="16"/>
                <w:lang w:val="en-US"/>
              </w:rPr>
              <w:t>a</w:t>
            </w:r>
            <w:r w:rsidRPr="00357A1C">
              <w:rPr>
                <w:b/>
                <w:sz w:val="16"/>
                <w:szCs w:val="16"/>
                <w:lang w:val="en-US"/>
              </w:rPr>
              <w:t>rticle II-IV)</w:t>
            </w:r>
            <w:r>
              <w:rPr>
                <w:sz w:val="16"/>
                <w:szCs w:val="16"/>
                <w:lang w:val="en-US"/>
              </w:rPr>
              <w:t xml:space="preserve">. </w:t>
            </w:r>
            <w:r w:rsidR="00FA748F">
              <w:rPr>
                <w:sz w:val="16"/>
                <w:szCs w:val="16"/>
                <w:lang w:val="en-US"/>
              </w:rPr>
              <w:t xml:space="preserve">To investigate the genetic landscape of adult ALL, we performed SNP </w:t>
            </w:r>
            <w:r w:rsidR="00455760">
              <w:rPr>
                <w:sz w:val="16"/>
                <w:szCs w:val="16"/>
                <w:lang w:val="en-US"/>
              </w:rPr>
              <w:t>array analysis on 126 ALL cases. Characteristic deletions seen in pediatric ALL were detected, furthermore, comparison of diagnostic and relapse clonal relationship</w:t>
            </w:r>
            <w:r w:rsidR="007A3C6D">
              <w:rPr>
                <w:sz w:val="16"/>
                <w:szCs w:val="16"/>
                <w:lang w:val="en-US"/>
              </w:rPr>
              <w:t xml:space="preserve"> showed</w:t>
            </w:r>
            <w:r w:rsidR="00455760">
              <w:rPr>
                <w:sz w:val="16"/>
                <w:szCs w:val="16"/>
                <w:lang w:val="en-US"/>
              </w:rPr>
              <w:t xml:space="preserve"> </w:t>
            </w:r>
            <w:r w:rsidR="00D56FA5">
              <w:rPr>
                <w:sz w:val="16"/>
                <w:szCs w:val="16"/>
                <w:lang w:val="en-US"/>
              </w:rPr>
              <w:t>evolution</w:t>
            </w:r>
            <w:r w:rsidR="00455760">
              <w:rPr>
                <w:sz w:val="16"/>
                <w:szCs w:val="16"/>
                <w:lang w:val="en-US"/>
              </w:rPr>
              <w:t xml:space="preserve"> from an ancestral clone</w:t>
            </w:r>
            <w:r w:rsidR="00D56FA5">
              <w:rPr>
                <w:sz w:val="16"/>
                <w:szCs w:val="16"/>
                <w:lang w:val="en-US"/>
              </w:rPr>
              <w:t xml:space="preserve"> in the majority of case</w:t>
            </w:r>
            <w:r w:rsidR="006B5915">
              <w:rPr>
                <w:sz w:val="16"/>
                <w:szCs w:val="16"/>
                <w:lang w:val="en-US"/>
              </w:rPr>
              <w:t>s</w:t>
            </w:r>
            <w:r w:rsidR="00455760">
              <w:rPr>
                <w:sz w:val="16"/>
                <w:szCs w:val="16"/>
                <w:lang w:val="en-US"/>
              </w:rPr>
              <w:t xml:space="preserve">, </w:t>
            </w:r>
            <w:r w:rsidR="007A3C6D">
              <w:rPr>
                <w:sz w:val="16"/>
                <w:szCs w:val="16"/>
                <w:lang w:val="en-US"/>
              </w:rPr>
              <w:t>highlighting</w:t>
            </w:r>
            <w:r w:rsidR="00455760">
              <w:rPr>
                <w:sz w:val="16"/>
                <w:szCs w:val="16"/>
                <w:lang w:val="en-US"/>
              </w:rPr>
              <w:t xml:space="preserve"> similarities in childhood and adult disease. In addition, the analysis revealed several recurrent cryptic genetic events not previously implicated with adult ALL, including the </w:t>
            </w:r>
            <w:r w:rsidR="00F13DA7" w:rsidRPr="00F13DA7">
              <w:rPr>
                <w:i/>
                <w:sz w:val="16"/>
                <w:szCs w:val="16"/>
                <w:lang w:val="en-US"/>
              </w:rPr>
              <w:t>BCAT1, BTLA,</w:t>
            </w:r>
          </w:p>
          <w:p w14:paraId="61817FAD" w14:textId="6E16BB0A" w:rsidR="00357A1C" w:rsidRPr="00455760" w:rsidRDefault="00F13DA7" w:rsidP="00F13DA7">
            <w:pPr>
              <w:spacing w:line="240" w:lineRule="auto"/>
              <w:rPr>
                <w:sz w:val="16"/>
                <w:szCs w:val="16"/>
                <w:lang w:val="en-US"/>
              </w:rPr>
            </w:pPr>
            <w:r w:rsidRPr="00F13DA7">
              <w:rPr>
                <w:i/>
                <w:sz w:val="16"/>
                <w:szCs w:val="16"/>
                <w:lang w:val="en-US"/>
              </w:rPr>
              <w:t xml:space="preserve">NR3C1, PIK3AP1 </w:t>
            </w:r>
            <w:r w:rsidRPr="00F13DA7">
              <w:rPr>
                <w:sz w:val="16"/>
                <w:szCs w:val="16"/>
                <w:lang w:val="en-US"/>
              </w:rPr>
              <w:t>and</w:t>
            </w:r>
            <w:r w:rsidRPr="00F13DA7">
              <w:rPr>
                <w:i/>
                <w:sz w:val="16"/>
                <w:szCs w:val="16"/>
                <w:lang w:val="en-US"/>
              </w:rPr>
              <w:t xml:space="preserve"> SERP2</w:t>
            </w:r>
            <w:r>
              <w:rPr>
                <w:i/>
                <w:sz w:val="16"/>
                <w:szCs w:val="16"/>
                <w:lang w:val="en-US"/>
              </w:rPr>
              <w:t xml:space="preserve"> </w:t>
            </w:r>
            <w:r w:rsidR="007A3C6D" w:rsidRPr="00F13DA7">
              <w:rPr>
                <w:sz w:val="16"/>
                <w:szCs w:val="16"/>
                <w:lang w:val="en-US"/>
              </w:rPr>
              <w:t>genes</w:t>
            </w:r>
            <w:r w:rsidR="00455760" w:rsidRPr="00F13DA7">
              <w:rPr>
                <w:i/>
                <w:sz w:val="16"/>
                <w:szCs w:val="16"/>
                <w:lang w:val="en-US"/>
              </w:rPr>
              <w:t>.</w:t>
            </w:r>
            <w:r w:rsidR="00455760" w:rsidRPr="00455760">
              <w:rPr>
                <w:i/>
                <w:sz w:val="16"/>
                <w:szCs w:val="16"/>
                <w:lang w:val="en-US"/>
              </w:rPr>
              <w:t xml:space="preserve"> </w:t>
            </w:r>
            <w:r w:rsidR="00455760">
              <w:rPr>
                <w:sz w:val="16"/>
                <w:szCs w:val="16"/>
                <w:lang w:val="en-US"/>
              </w:rPr>
              <w:t xml:space="preserve">In </w:t>
            </w:r>
            <w:r w:rsidR="00455760" w:rsidRPr="00D56FA5">
              <w:rPr>
                <w:b/>
                <w:sz w:val="16"/>
                <w:szCs w:val="16"/>
                <w:lang w:val="en-US"/>
              </w:rPr>
              <w:t>articles II-IV</w:t>
            </w:r>
            <w:r w:rsidR="00455760">
              <w:rPr>
                <w:sz w:val="16"/>
                <w:szCs w:val="16"/>
                <w:lang w:val="en-US"/>
              </w:rPr>
              <w:t xml:space="preserve"> the genetic and epigenetic background of hypodiploid ALL was further investigated using SNP array analysis, exome and RNA sequencing, methylation array analysis and FISH analysis. </w:t>
            </w:r>
            <w:r w:rsidR="00D56FA5">
              <w:rPr>
                <w:sz w:val="16"/>
                <w:szCs w:val="16"/>
                <w:lang w:val="en-US"/>
              </w:rPr>
              <w:t>C</w:t>
            </w:r>
            <w:r w:rsidR="00455760">
              <w:rPr>
                <w:sz w:val="16"/>
                <w:szCs w:val="16"/>
                <w:lang w:val="en-US"/>
              </w:rPr>
              <w:t xml:space="preserve">haracteristic chromosomal patterns </w:t>
            </w:r>
            <w:r w:rsidR="00D56FA5">
              <w:rPr>
                <w:sz w:val="16"/>
                <w:szCs w:val="16"/>
                <w:lang w:val="en-US"/>
              </w:rPr>
              <w:t xml:space="preserve">were confirmed </w:t>
            </w:r>
            <w:r w:rsidR="00455760">
              <w:rPr>
                <w:sz w:val="16"/>
                <w:szCs w:val="16"/>
                <w:lang w:val="en-US"/>
              </w:rPr>
              <w:t xml:space="preserve">and </w:t>
            </w:r>
            <w:r w:rsidR="00D56FA5">
              <w:rPr>
                <w:sz w:val="16"/>
                <w:szCs w:val="16"/>
                <w:lang w:val="en-US"/>
              </w:rPr>
              <w:t xml:space="preserve">subtype specific </w:t>
            </w:r>
            <w:r w:rsidR="00455760">
              <w:rPr>
                <w:sz w:val="16"/>
                <w:szCs w:val="16"/>
                <w:lang w:val="en-US"/>
              </w:rPr>
              <w:t xml:space="preserve">alterations </w:t>
            </w:r>
            <w:r w:rsidR="00D56FA5">
              <w:rPr>
                <w:sz w:val="16"/>
                <w:szCs w:val="16"/>
                <w:lang w:val="en-US"/>
              </w:rPr>
              <w:t>targeting</w:t>
            </w:r>
            <w:r w:rsidR="00455760">
              <w:rPr>
                <w:sz w:val="16"/>
                <w:szCs w:val="16"/>
                <w:lang w:val="en-US"/>
              </w:rPr>
              <w:t xml:space="preserve"> </w:t>
            </w:r>
            <w:r w:rsidR="00455760" w:rsidRPr="00455760">
              <w:rPr>
                <w:i/>
                <w:sz w:val="16"/>
                <w:szCs w:val="16"/>
                <w:lang w:val="en-US"/>
              </w:rPr>
              <w:t>IKZF3, NF1, FLT3</w:t>
            </w:r>
            <w:r w:rsidR="00455760">
              <w:rPr>
                <w:sz w:val="16"/>
                <w:szCs w:val="16"/>
                <w:lang w:val="en-US"/>
              </w:rPr>
              <w:t xml:space="preserve"> and </w:t>
            </w:r>
            <w:r w:rsidR="00455760" w:rsidRPr="00455760">
              <w:rPr>
                <w:i/>
                <w:sz w:val="16"/>
                <w:szCs w:val="16"/>
                <w:lang w:val="en-US"/>
              </w:rPr>
              <w:t>TP53</w:t>
            </w:r>
            <w:r w:rsidR="00455760">
              <w:rPr>
                <w:sz w:val="16"/>
                <w:szCs w:val="16"/>
                <w:lang w:val="en-US"/>
              </w:rPr>
              <w:t xml:space="preserve"> </w:t>
            </w:r>
            <w:r w:rsidR="00D56FA5">
              <w:rPr>
                <w:sz w:val="16"/>
                <w:szCs w:val="16"/>
                <w:lang w:val="en-US"/>
              </w:rPr>
              <w:t xml:space="preserve">were identified near-haploid and low hypodiploid </w:t>
            </w:r>
            <w:r w:rsidR="00455760">
              <w:rPr>
                <w:sz w:val="16"/>
                <w:szCs w:val="16"/>
                <w:lang w:val="en-US"/>
              </w:rPr>
              <w:t xml:space="preserve">respectively. Furthermore, due to the specific pattern of </w:t>
            </w:r>
            <w:r w:rsidR="00D56FA5" w:rsidRPr="00455760">
              <w:rPr>
                <w:i/>
                <w:sz w:val="16"/>
                <w:szCs w:val="16"/>
                <w:lang w:val="en-US"/>
              </w:rPr>
              <w:t>CDKN2A</w:t>
            </w:r>
            <w:r w:rsidR="00D56FA5">
              <w:rPr>
                <w:sz w:val="16"/>
                <w:szCs w:val="16"/>
                <w:lang w:val="en-US"/>
              </w:rPr>
              <w:t xml:space="preserve"> </w:t>
            </w:r>
            <w:r w:rsidR="00455760">
              <w:rPr>
                <w:sz w:val="16"/>
                <w:szCs w:val="16"/>
                <w:lang w:val="en-US"/>
              </w:rPr>
              <w:t xml:space="preserve">deletions in one case, we could conclude that chromosomal loss was the primary event with further microdeletions occurring after the near-haploidization. Combining SNP array and FISH analysis, a sublconal pattern was detected in three cases harboring &gt;79 chromosomes, showing </w:t>
            </w:r>
            <w:r w:rsidR="007A3C6D">
              <w:rPr>
                <w:sz w:val="16"/>
                <w:szCs w:val="16"/>
                <w:lang w:val="en-US"/>
              </w:rPr>
              <w:t>a possible hypodiploid origin</w:t>
            </w:r>
            <w:r w:rsidR="00455760">
              <w:rPr>
                <w:sz w:val="16"/>
                <w:szCs w:val="16"/>
                <w:lang w:val="en-US"/>
              </w:rPr>
              <w:t xml:space="preserve"> due to the </w:t>
            </w:r>
            <w:r w:rsidR="00D56FA5">
              <w:rPr>
                <w:sz w:val="16"/>
                <w:szCs w:val="16"/>
                <w:lang w:val="en-US"/>
              </w:rPr>
              <w:t>extensive</w:t>
            </w:r>
            <w:r w:rsidR="00455760">
              <w:rPr>
                <w:sz w:val="16"/>
                <w:szCs w:val="16"/>
                <w:lang w:val="en-US"/>
              </w:rPr>
              <w:t xml:space="preserve"> loss of heterozygosity</w:t>
            </w:r>
            <w:r w:rsidR="007A3C6D">
              <w:rPr>
                <w:sz w:val="16"/>
                <w:szCs w:val="16"/>
                <w:lang w:val="en-US"/>
              </w:rPr>
              <w:t xml:space="preserve"> identified in such cases</w:t>
            </w:r>
            <w:r w:rsidR="00455760">
              <w:rPr>
                <w:sz w:val="16"/>
                <w:szCs w:val="16"/>
                <w:lang w:val="en-US"/>
              </w:rPr>
              <w:t xml:space="preserve">. That all three cases harbored </w:t>
            </w:r>
            <w:r w:rsidR="00455760" w:rsidRPr="00D56FA5">
              <w:rPr>
                <w:i/>
                <w:sz w:val="16"/>
                <w:szCs w:val="16"/>
                <w:lang w:val="en-US"/>
              </w:rPr>
              <w:t>TP53</w:t>
            </w:r>
            <w:r w:rsidR="00455760">
              <w:rPr>
                <w:sz w:val="16"/>
                <w:szCs w:val="16"/>
                <w:lang w:val="en-US"/>
              </w:rPr>
              <w:t xml:space="preserve"> mutations</w:t>
            </w:r>
            <w:r w:rsidR="00A14160">
              <w:rPr>
                <w:sz w:val="16"/>
                <w:szCs w:val="16"/>
                <w:lang w:val="en-US"/>
              </w:rPr>
              <w:t xml:space="preserve"> </w:t>
            </w:r>
            <w:r w:rsidR="007A3C6D">
              <w:rPr>
                <w:sz w:val="16"/>
                <w:szCs w:val="16"/>
                <w:lang w:val="en-US"/>
              </w:rPr>
              <w:t>emphasized</w:t>
            </w:r>
            <w:r w:rsidR="00A14160">
              <w:rPr>
                <w:sz w:val="16"/>
                <w:szCs w:val="16"/>
                <w:lang w:val="en-US"/>
              </w:rPr>
              <w:t xml:space="preserve"> similarities to low hypodiploid ALL. In conclusion, screening for specific genetic abnormalities routinely in the clinic may improve </w:t>
            </w:r>
            <w:r w:rsidR="006B5915">
              <w:rPr>
                <w:sz w:val="16"/>
                <w:szCs w:val="16"/>
                <w:lang w:val="en-US"/>
              </w:rPr>
              <w:t>prognostication</w:t>
            </w:r>
            <w:r w:rsidR="00A14160">
              <w:rPr>
                <w:sz w:val="16"/>
                <w:szCs w:val="16"/>
                <w:lang w:val="en-US"/>
              </w:rPr>
              <w:t xml:space="preserve"> and treatment stratification in cases with a poor prognosis. </w:t>
            </w:r>
          </w:p>
        </w:tc>
      </w:tr>
      <w:tr w:rsidR="00B2537C" w:rsidRPr="00F660D1" w14:paraId="6052EEBF" w14:textId="77777777" w:rsidTr="007E60A2">
        <w:trPr>
          <w:trHeight w:val="300"/>
        </w:trPr>
        <w:tc>
          <w:tcPr>
            <w:tcW w:w="7584" w:type="dxa"/>
            <w:gridSpan w:val="3"/>
            <w:shd w:val="clear" w:color="auto" w:fill="auto"/>
          </w:tcPr>
          <w:p w14:paraId="2433550F" w14:textId="778A7149" w:rsidR="00B2537C" w:rsidRPr="007E60A2" w:rsidRDefault="0004673E" w:rsidP="008A6B8D">
            <w:pPr>
              <w:spacing w:line="240" w:lineRule="auto"/>
              <w:rPr>
                <w:sz w:val="16"/>
                <w:szCs w:val="16"/>
                <w:lang w:val="en-US"/>
              </w:rPr>
            </w:pPr>
            <w:r w:rsidRPr="007E60A2">
              <w:rPr>
                <w:sz w:val="16"/>
                <w:szCs w:val="16"/>
                <w:lang w:val="en-US"/>
              </w:rPr>
              <w:t>Key words</w:t>
            </w:r>
            <w:r w:rsidR="006B5915">
              <w:rPr>
                <w:sz w:val="16"/>
                <w:szCs w:val="16"/>
                <w:lang w:val="en-US"/>
              </w:rPr>
              <w:t>:</w:t>
            </w:r>
            <w:r w:rsidR="003E5D3D">
              <w:rPr>
                <w:sz w:val="16"/>
                <w:szCs w:val="16"/>
                <w:lang w:val="en-US"/>
              </w:rPr>
              <w:t xml:space="preserve"> Acute lymphoblastic leukemia, </w:t>
            </w:r>
            <w:r w:rsidR="008A6B8D">
              <w:rPr>
                <w:sz w:val="16"/>
                <w:szCs w:val="16"/>
                <w:lang w:val="en-US"/>
              </w:rPr>
              <w:t>a</w:t>
            </w:r>
            <w:r w:rsidR="003E5D3D">
              <w:rPr>
                <w:sz w:val="16"/>
                <w:szCs w:val="16"/>
                <w:lang w:val="en-US"/>
              </w:rPr>
              <w:t>dult ALL, genetic characterization, hypodiploid ALL</w:t>
            </w:r>
          </w:p>
        </w:tc>
      </w:tr>
      <w:tr w:rsidR="00B2537C" w:rsidRPr="00F660D1" w14:paraId="129DFFD1" w14:textId="77777777" w:rsidTr="007E60A2">
        <w:trPr>
          <w:trHeight w:val="300"/>
        </w:trPr>
        <w:tc>
          <w:tcPr>
            <w:tcW w:w="7584" w:type="dxa"/>
            <w:gridSpan w:val="3"/>
            <w:tcBorders>
              <w:bottom w:val="single" w:sz="4" w:space="0" w:color="auto"/>
            </w:tcBorders>
            <w:shd w:val="clear" w:color="auto" w:fill="auto"/>
          </w:tcPr>
          <w:p w14:paraId="689E0E78" w14:textId="77777777" w:rsidR="00B2537C" w:rsidRPr="007E60A2" w:rsidRDefault="0004673E" w:rsidP="007F6A5C">
            <w:pPr>
              <w:spacing w:line="240" w:lineRule="auto"/>
              <w:rPr>
                <w:sz w:val="16"/>
                <w:szCs w:val="16"/>
                <w:lang w:val="en-US"/>
              </w:rPr>
            </w:pPr>
            <w:r w:rsidRPr="007E60A2">
              <w:rPr>
                <w:sz w:val="16"/>
                <w:szCs w:val="16"/>
                <w:lang w:val="en-US"/>
              </w:rPr>
              <w:t>Classification system and/or index terms (if any)</w:t>
            </w:r>
          </w:p>
        </w:tc>
      </w:tr>
      <w:tr w:rsidR="00A5675A" w:rsidRPr="007E60A2" w14:paraId="54C3C3EB" w14:textId="77777777" w:rsidTr="007E60A2">
        <w:trPr>
          <w:trHeight w:val="300"/>
        </w:trPr>
        <w:tc>
          <w:tcPr>
            <w:tcW w:w="5674" w:type="dxa"/>
            <w:gridSpan w:val="2"/>
            <w:tcBorders>
              <w:top w:val="single" w:sz="4" w:space="0" w:color="auto"/>
              <w:left w:val="single" w:sz="4" w:space="0" w:color="auto"/>
              <w:bottom w:val="nil"/>
              <w:right w:val="single" w:sz="4" w:space="0" w:color="auto"/>
            </w:tcBorders>
            <w:shd w:val="clear" w:color="auto" w:fill="auto"/>
          </w:tcPr>
          <w:p w14:paraId="526BAFD2" w14:textId="77777777" w:rsidR="00B2537C" w:rsidRPr="007E60A2" w:rsidRDefault="0004673E" w:rsidP="007F6A5C">
            <w:pPr>
              <w:spacing w:line="240" w:lineRule="auto"/>
              <w:rPr>
                <w:sz w:val="16"/>
                <w:szCs w:val="16"/>
                <w:lang w:val="en-US"/>
              </w:rPr>
            </w:pPr>
            <w:r w:rsidRPr="007E60A2">
              <w:rPr>
                <w:sz w:val="16"/>
                <w:szCs w:val="16"/>
                <w:lang w:val="en-US"/>
              </w:rPr>
              <w:t>Supplementary bibliographical information</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0844DC4A" w14:textId="77777777" w:rsidR="00B2537C" w:rsidRPr="007E60A2" w:rsidRDefault="0004673E" w:rsidP="007F6A5C">
            <w:pPr>
              <w:spacing w:line="240" w:lineRule="auto"/>
              <w:rPr>
                <w:sz w:val="16"/>
                <w:szCs w:val="16"/>
                <w:lang w:val="en-US"/>
              </w:rPr>
            </w:pPr>
            <w:r w:rsidRPr="007E60A2">
              <w:rPr>
                <w:sz w:val="16"/>
                <w:szCs w:val="16"/>
                <w:lang w:val="en-US"/>
              </w:rPr>
              <w:t>Language</w:t>
            </w:r>
            <w:r w:rsidR="003E5D3D">
              <w:rPr>
                <w:sz w:val="16"/>
                <w:szCs w:val="16"/>
                <w:lang w:val="en-US"/>
              </w:rPr>
              <w:t xml:space="preserve"> English</w:t>
            </w:r>
          </w:p>
        </w:tc>
      </w:tr>
      <w:tr w:rsidR="00B2537C" w:rsidRPr="007E60A2" w14:paraId="338D8552" w14:textId="77777777" w:rsidTr="007E60A2">
        <w:trPr>
          <w:trHeight w:val="300"/>
        </w:trPr>
        <w:tc>
          <w:tcPr>
            <w:tcW w:w="7584" w:type="dxa"/>
            <w:gridSpan w:val="3"/>
            <w:tcBorders>
              <w:top w:val="nil"/>
              <w:left w:val="single" w:sz="4" w:space="0" w:color="auto"/>
              <w:bottom w:val="single" w:sz="4" w:space="0" w:color="auto"/>
              <w:right w:val="single" w:sz="4" w:space="0" w:color="auto"/>
            </w:tcBorders>
            <w:shd w:val="clear" w:color="auto" w:fill="auto"/>
          </w:tcPr>
          <w:p w14:paraId="754001AF" w14:textId="77777777" w:rsidR="00B2537C" w:rsidRPr="007E60A2" w:rsidRDefault="00B2537C" w:rsidP="007F6A5C">
            <w:pPr>
              <w:spacing w:line="240" w:lineRule="auto"/>
              <w:rPr>
                <w:sz w:val="16"/>
                <w:szCs w:val="16"/>
                <w:lang w:val="en-US"/>
              </w:rPr>
            </w:pPr>
          </w:p>
        </w:tc>
      </w:tr>
      <w:tr w:rsidR="00B2537C" w:rsidRPr="007E60A2" w14:paraId="112B1398" w14:textId="77777777" w:rsidTr="007E60A2">
        <w:trPr>
          <w:trHeight w:val="300"/>
        </w:trPr>
        <w:tc>
          <w:tcPr>
            <w:tcW w:w="5674" w:type="dxa"/>
            <w:gridSpan w:val="2"/>
            <w:tcBorders>
              <w:top w:val="single" w:sz="4" w:space="0" w:color="auto"/>
            </w:tcBorders>
            <w:shd w:val="clear" w:color="auto" w:fill="auto"/>
          </w:tcPr>
          <w:p w14:paraId="5740603F" w14:textId="77777777" w:rsidR="00B2537C" w:rsidRDefault="0004673E" w:rsidP="007F6A5C">
            <w:pPr>
              <w:spacing w:line="240" w:lineRule="auto"/>
              <w:rPr>
                <w:sz w:val="16"/>
                <w:szCs w:val="16"/>
                <w:lang w:val="en-US"/>
              </w:rPr>
            </w:pPr>
            <w:r w:rsidRPr="007E60A2">
              <w:rPr>
                <w:sz w:val="16"/>
                <w:szCs w:val="16"/>
                <w:lang w:val="en-US"/>
              </w:rPr>
              <w:t>ISSN and key title</w:t>
            </w:r>
          </w:p>
          <w:p w14:paraId="5BB93956" w14:textId="77777777" w:rsidR="00D07C45" w:rsidRPr="007E60A2" w:rsidRDefault="00D07C45" w:rsidP="007F6A5C">
            <w:pPr>
              <w:spacing w:line="240" w:lineRule="auto"/>
              <w:rPr>
                <w:sz w:val="16"/>
                <w:szCs w:val="16"/>
                <w:lang w:val="en-US"/>
              </w:rPr>
            </w:pPr>
            <w:r>
              <w:rPr>
                <w:sz w:val="16"/>
                <w:szCs w:val="16"/>
                <w:lang w:val="en-US"/>
              </w:rPr>
              <w:t>1652-8220</w:t>
            </w:r>
          </w:p>
        </w:tc>
        <w:tc>
          <w:tcPr>
            <w:tcW w:w="1910" w:type="dxa"/>
            <w:tcBorders>
              <w:top w:val="single" w:sz="4" w:space="0" w:color="auto"/>
            </w:tcBorders>
            <w:shd w:val="clear" w:color="auto" w:fill="auto"/>
          </w:tcPr>
          <w:p w14:paraId="6BD97A05" w14:textId="77777777" w:rsidR="00B2537C" w:rsidRPr="007E60A2" w:rsidRDefault="0004673E" w:rsidP="00787E58">
            <w:pPr>
              <w:spacing w:line="240" w:lineRule="auto"/>
              <w:rPr>
                <w:sz w:val="16"/>
                <w:szCs w:val="16"/>
                <w:lang w:val="en-US"/>
              </w:rPr>
            </w:pPr>
            <w:r w:rsidRPr="007E60A2">
              <w:rPr>
                <w:sz w:val="16"/>
                <w:szCs w:val="16"/>
                <w:lang w:val="en-US"/>
              </w:rPr>
              <w:t>ISBN</w:t>
            </w:r>
            <w:r w:rsidR="00787E58">
              <w:rPr>
                <w:sz w:val="16"/>
                <w:szCs w:val="16"/>
                <w:lang w:val="en-US"/>
              </w:rPr>
              <w:t xml:space="preserve"> </w:t>
            </w:r>
            <w:r w:rsidR="00787E58" w:rsidRPr="00787E58">
              <w:rPr>
                <w:sz w:val="16"/>
                <w:szCs w:val="16"/>
                <w:lang w:val="en-US"/>
              </w:rPr>
              <w:t>978-91-7619-173-6</w:t>
            </w:r>
          </w:p>
        </w:tc>
      </w:tr>
      <w:tr w:rsidR="00A5675A" w:rsidRPr="007E60A2" w14:paraId="3F0FB287" w14:textId="77777777" w:rsidTr="007E60A2">
        <w:trPr>
          <w:trHeight w:val="300"/>
        </w:trPr>
        <w:tc>
          <w:tcPr>
            <w:tcW w:w="3919" w:type="dxa"/>
            <w:tcBorders>
              <w:top w:val="single" w:sz="4" w:space="0" w:color="auto"/>
              <w:left w:val="single" w:sz="4" w:space="0" w:color="auto"/>
              <w:bottom w:val="nil"/>
              <w:right w:val="single" w:sz="4" w:space="0" w:color="auto"/>
            </w:tcBorders>
            <w:shd w:val="clear" w:color="auto" w:fill="auto"/>
          </w:tcPr>
          <w:p w14:paraId="3C9B78C6" w14:textId="77777777" w:rsidR="00D92D7A" w:rsidRPr="007E60A2" w:rsidRDefault="0004673E" w:rsidP="007F6A5C">
            <w:pPr>
              <w:spacing w:line="240" w:lineRule="auto"/>
              <w:rPr>
                <w:sz w:val="16"/>
                <w:szCs w:val="16"/>
                <w:lang w:val="en-US"/>
              </w:rPr>
            </w:pPr>
            <w:r w:rsidRPr="007E60A2">
              <w:rPr>
                <w:sz w:val="16"/>
                <w:szCs w:val="16"/>
                <w:lang w:val="en-US"/>
              </w:rPr>
              <w:t>Recipient’s notes</w:t>
            </w:r>
          </w:p>
        </w:tc>
        <w:tc>
          <w:tcPr>
            <w:tcW w:w="1755" w:type="dxa"/>
            <w:tcBorders>
              <w:left w:val="single" w:sz="4" w:space="0" w:color="auto"/>
            </w:tcBorders>
            <w:shd w:val="clear" w:color="auto" w:fill="auto"/>
          </w:tcPr>
          <w:p w14:paraId="33751381" w14:textId="77777777" w:rsidR="00D92D7A" w:rsidRPr="007E60A2" w:rsidRDefault="0004673E" w:rsidP="007F6A5C">
            <w:pPr>
              <w:spacing w:line="240" w:lineRule="auto"/>
              <w:rPr>
                <w:sz w:val="16"/>
                <w:szCs w:val="16"/>
                <w:lang w:val="en-US"/>
              </w:rPr>
            </w:pPr>
            <w:r w:rsidRPr="007E60A2">
              <w:rPr>
                <w:sz w:val="16"/>
                <w:szCs w:val="16"/>
                <w:lang w:val="en-US"/>
              </w:rPr>
              <w:t>Number of pages</w:t>
            </w:r>
          </w:p>
        </w:tc>
        <w:tc>
          <w:tcPr>
            <w:tcW w:w="1910" w:type="dxa"/>
            <w:shd w:val="clear" w:color="auto" w:fill="auto"/>
          </w:tcPr>
          <w:p w14:paraId="2D7A11F5" w14:textId="77777777" w:rsidR="00D92D7A" w:rsidRPr="007E60A2" w:rsidRDefault="0004673E" w:rsidP="007F6A5C">
            <w:pPr>
              <w:spacing w:line="240" w:lineRule="auto"/>
              <w:rPr>
                <w:sz w:val="16"/>
                <w:szCs w:val="16"/>
                <w:lang w:val="en-US"/>
              </w:rPr>
            </w:pPr>
            <w:r w:rsidRPr="007E60A2">
              <w:rPr>
                <w:sz w:val="16"/>
                <w:szCs w:val="16"/>
                <w:lang w:val="en-US"/>
              </w:rPr>
              <w:t>Price</w:t>
            </w:r>
          </w:p>
        </w:tc>
      </w:tr>
      <w:tr w:rsidR="00A5675A" w:rsidRPr="007E60A2" w14:paraId="04D16235" w14:textId="77777777" w:rsidTr="007E60A2">
        <w:trPr>
          <w:trHeight w:val="300"/>
        </w:trPr>
        <w:tc>
          <w:tcPr>
            <w:tcW w:w="3919" w:type="dxa"/>
            <w:tcBorders>
              <w:top w:val="nil"/>
              <w:left w:val="single" w:sz="4" w:space="0" w:color="auto"/>
              <w:bottom w:val="single" w:sz="4" w:space="0" w:color="auto"/>
              <w:right w:val="single" w:sz="4" w:space="0" w:color="auto"/>
            </w:tcBorders>
            <w:shd w:val="clear" w:color="auto" w:fill="auto"/>
          </w:tcPr>
          <w:p w14:paraId="5840CCAB" w14:textId="77777777" w:rsidR="0004673E" w:rsidRPr="007E60A2" w:rsidRDefault="0004673E" w:rsidP="007F6A5C">
            <w:pPr>
              <w:spacing w:line="240" w:lineRule="auto"/>
              <w:rPr>
                <w:sz w:val="16"/>
                <w:szCs w:val="16"/>
                <w:lang w:val="en-US"/>
              </w:rPr>
            </w:pPr>
          </w:p>
        </w:tc>
        <w:tc>
          <w:tcPr>
            <w:tcW w:w="3664" w:type="dxa"/>
            <w:gridSpan w:val="2"/>
            <w:tcBorders>
              <w:left w:val="single" w:sz="4" w:space="0" w:color="auto"/>
            </w:tcBorders>
            <w:shd w:val="clear" w:color="auto" w:fill="auto"/>
          </w:tcPr>
          <w:p w14:paraId="48F89DFA" w14:textId="77777777" w:rsidR="0004673E" w:rsidRPr="007E60A2" w:rsidRDefault="0004673E" w:rsidP="007F6A5C">
            <w:pPr>
              <w:spacing w:line="240" w:lineRule="auto"/>
              <w:rPr>
                <w:sz w:val="16"/>
                <w:szCs w:val="16"/>
                <w:lang w:val="en-US"/>
              </w:rPr>
            </w:pPr>
            <w:r w:rsidRPr="007E60A2">
              <w:rPr>
                <w:sz w:val="16"/>
                <w:szCs w:val="16"/>
                <w:lang w:val="en-US"/>
              </w:rPr>
              <w:t>Security classification</w:t>
            </w:r>
          </w:p>
        </w:tc>
      </w:tr>
    </w:tbl>
    <w:p w14:paraId="6FB12B52" w14:textId="77777777" w:rsidR="00CF2CA7" w:rsidRPr="007E60A2" w:rsidRDefault="00312B9C" w:rsidP="00312B9C">
      <w:pPr>
        <w:rPr>
          <w:sz w:val="16"/>
          <w:szCs w:val="16"/>
          <w:lang w:val="en-US"/>
        </w:rPr>
      </w:pPr>
      <w:r w:rsidRPr="007E60A2">
        <w:rPr>
          <w:sz w:val="16"/>
          <w:szCs w:val="16"/>
          <w:lang w:val="en-US"/>
        </w:rPr>
        <w:t>I, the undersigned, being the copyright owner of the abstract of the above-mentioned dissertation, hereby grant to all reference sourcespermission to publish and disseminate the abstract of the above-mentioned dissertation.</w:t>
      </w:r>
    </w:p>
    <w:p w14:paraId="7AD7DF19" w14:textId="77777777" w:rsidR="00CF2CA7" w:rsidRPr="007E60A2" w:rsidRDefault="00CF2CA7" w:rsidP="00CF2CA7">
      <w:pPr>
        <w:spacing w:line="240" w:lineRule="auto"/>
        <w:rPr>
          <w:sz w:val="16"/>
          <w:szCs w:val="16"/>
          <w:lang w:val="en-US"/>
        </w:rPr>
      </w:pPr>
    </w:p>
    <w:p w14:paraId="4696BB17" w14:textId="77777777" w:rsidR="00D91D56" w:rsidRPr="007E60A2" w:rsidRDefault="00CF2CA7" w:rsidP="0004673E">
      <w:pPr>
        <w:spacing w:line="240" w:lineRule="auto"/>
        <w:rPr>
          <w:rStyle w:val="Brdtext-fet"/>
          <w:sz w:val="16"/>
          <w:szCs w:val="16"/>
          <w:u w:val="single"/>
          <w:lang w:val="en-US"/>
        </w:rPr>
      </w:pPr>
      <w:r w:rsidRPr="007E60A2">
        <w:rPr>
          <w:sz w:val="16"/>
          <w:szCs w:val="16"/>
          <w:lang w:val="en-US"/>
        </w:rPr>
        <w:t xml:space="preserve">Signature </w:t>
      </w:r>
      <w:r w:rsidRPr="007E60A2">
        <w:rPr>
          <w:sz w:val="16"/>
          <w:szCs w:val="16"/>
          <w:u w:val="single"/>
          <w:lang w:val="en-US"/>
        </w:rPr>
        <w:tab/>
      </w:r>
      <w:r w:rsidRPr="007E60A2">
        <w:rPr>
          <w:sz w:val="16"/>
          <w:szCs w:val="16"/>
          <w:u w:val="single"/>
          <w:lang w:val="en-US"/>
        </w:rPr>
        <w:tab/>
      </w:r>
      <w:r w:rsidRPr="007E60A2">
        <w:rPr>
          <w:sz w:val="16"/>
          <w:szCs w:val="16"/>
          <w:u w:val="single"/>
          <w:lang w:val="en-US"/>
        </w:rPr>
        <w:tab/>
      </w:r>
      <w:r w:rsidRPr="007E60A2">
        <w:rPr>
          <w:sz w:val="16"/>
          <w:szCs w:val="16"/>
          <w:lang w:val="en-US"/>
        </w:rPr>
        <w:t xml:space="preserve">Date </w:t>
      </w:r>
      <w:r w:rsidRPr="007E60A2">
        <w:rPr>
          <w:sz w:val="16"/>
          <w:szCs w:val="16"/>
          <w:u w:val="single"/>
          <w:lang w:val="en-US"/>
        </w:rPr>
        <w:tab/>
      </w:r>
      <w:r w:rsidRPr="007E60A2">
        <w:rPr>
          <w:rStyle w:val="Brdtext-fet"/>
          <w:lang w:val="en-US"/>
        </w:rPr>
        <w:br w:type="page"/>
      </w:r>
    </w:p>
    <w:p w14:paraId="1F9448AF" w14:textId="77777777" w:rsidR="00D91D56" w:rsidRPr="007E60A2" w:rsidRDefault="00D91D56" w:rsidP="004474DC">
      <w:pPr>
        <w:pStyle w:val="Titel"/>
        <w:rPr>
          <w:lang w:val="en-US"/>
        </w:rPr>
      </w:pPr>
    </w:p>
    <w:p w14:paraId="16B5278F" w14:textId="77777777" w:rsidR="004474DC" w:rsidRPr="007E60A2" w:rsidRDefault="00261607" w:rsidP="00436D6D">
      <w:pPr>
        <w:pStyle w:val="Titel"/>
        <w:rPr>
          <w:lang w:val="en-US"/>
        </w:rPr>
      </w:pPr>
      <w:r>
        <w:rPr>
          <w:lang w:val="en-US"/>
        </w:rPr>
        <w:t xml:space="preserve">Molecular Genetic Characterization of Acute Lymphoblastic Leukemia with a </w:t>
      </w:r>
      <w:r w:rsidR="00CF7D48">
        <w:rPr>
          <w:lang w:val="en-US"/>
        </w:rPr>
        <w:t>P</w:t>
      </w:r>
      <w:r>
        <w:rPr>
          <w:lang w:val="en-US"/>
        </w:rPr>
        <w:t xml:space="preserve">oor </w:t>
      </w:r>
      <w:r w:rsidR="00CF7D48">
        <w:rPr>
          <w:lang w:val="en-US"/>
        </w:rPr>
        <w:t>P</w:t>
      </w:r>
      <w:r>
        <w:rPr>
          <w:lang w:val="en-US"/>
        </w:rPr>
        <w:t>rognosis</w:t>
      </w:r>
    </w:p>
    <w:p w14:paraId="3EBB6574" w14:textId="77777777" w:rsidR="00B02113" w:rsidRPr="007E60A2" w:rsidRDefault="00B02113" w:rsidP="002D4E1B">
      <w:pPr>
        <w:pStyle w:val="Undertitel"/>
        <w:rPr>
          <w:lang w:val="en-US"/>
        </w:rPr>
      </w:pPr>
    </w:p>
    <w:p w14:paraId="362FD813" w14:textId="77777777" w:rsidR="00B02113" w:rsidRPr="007E60A2" w:rsidRDefault="00B02113" w:rsidP="00B06957">
      <w:pPr>
        <w:pStyle w:val="Undertitel"/>
        <w:rPr>
          <w:lang w:val="en-US"/>
        </w:rPr>
      </w:pPr>
    </w:p>
    <w:p w14:paraId="64812EEF" w14:textId="77777777" w:rsidR="00D15730" w:rsidRPr="007E60A2" w:rsidRDefault="007E60A2" w:rsidP="000C7C0F">
      <w:pPr>
        <w:pStyle w:val="Frfattare"/>
        <w:rPr>
          <w:lang w:val="en-US"/>
        </w:rPr>
      </w:pPr>
      <w:r>
        <w:rPr>
          <w:lang w:val="en-US"/>
        </w:rPr>
        <w:t xml:space="preserve">Setareh Safavi </w:t>
      </w:r>
    </w:p>
    <w:p w14:paraId="4AF28574" w14:textId="77777777" w:rsidR="00BF01ED" w:rsidRPr="007E60A2" w:rsidRDefault="007E60A2" w:rsidP="00D410A1">
      <w:pPr>
        <w:pStyle w:val="Frfattare"/>
        <w:rPr>
          <w:szCs w:val="24"/>
          <w:lang w:val="en-US"/>
        </w:rPr>
      </w:pPr>
      <w:r w:rsidRPr="007E60A2">
        <w:rPr>
          <w:noProof/>
          <w:lang w:val="en-US" w:eastAsia="en-US"/>
        </w:rPr>
        <w:drawing>
          <wp:anchor distT="0" distB="0" distL="114300" distR="114300" simplePos="0" relativeHeight="251658240" behindDoc="0" locked="0" layoutInCell="1" allowOverlap="1" wp14:anchorId="2EFC3A0C" wp14:editId="1D4BB714">
            <wp:simplePos x="0" y="0"/>
            <wp:positionH relativeFrom="column">
              <wp:align>center</wp:align>
            </wp:positionH>
            <wp:positionV relativeFrom="page">
              <wp:posOffset>4302760</wp:posOffset>
            </wp:positionV>
            <wp:extent cx="1133475" cy="1371600"/>
            <wp:effectExtent l="0" t="0" r="0" b="0"/>
            <wp:wrapSquare wrapText="bothSides"/>
            <wp:docPr id="13" name="LU_SV_2" descr="Lundsuniv_SV_C2r S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SV_2" descr="Lundsuniv_SV_C2r SV" hidden="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371600"/>
                    </a:xfrm>
                    <a:prstGeom prst="rect">
                      <a:avLst/>
                    </a:prstGeom>
                    <a:noFill/>
                  </pic:spPr>
                </pic:pic>
              </a:graphicData>
            </a:graphic>
            <wp14:sizeRelH relativeFrom="page">
              <wp14:pctWidth>0</wp14:pctWidth>
            </wp14:sizeRelH>
            <wp14:sizeRelV relativeFrom="page">
              <wp14:pctHeight>0</wp14:pctHeight>
            </wp14:sizeRelV>
          </wp:anchor>
        </w:drawing>
      </w:r>
    </w:p>
    <w:p w14:paraId="54F68BEE" w14:textId="77777777" w:rsidR="00D15730" w:rsidRPr="007E60A2" w:rsidRDefault="00D15730" w:rsidP="00D410A1">
      <w:pPr>
        <w:pStyle w:val="TOC3"/>
        <w:rPr>
          <w:sz w:val="24"/>
          <w:szCs w:val="24"/>
          <w:lang w:val="en-US"/>
        </w:rPr>
      </w:pPr>
    </w:p>
    <w:p w14:paraId="11630CAB" w14:textId="77777777" w:rsidR="00D15730" w:rsidRPr="007E60A2" w:rsidRDefault="00D15730" w:rsidP="00D410A1">
      <w:pPr>
        <w:pStyle w:val="Undertitel"/>
        <w:rPr>
          <w:sz w:val="24"/>
          <w:szCs w:val="24"/>
          <w:lang w:val="en-US"/>
        </w:rPr>
      </w:pPr>
    </w:p>
    <w:p w14:paraId="1FE9C27B" w14:textId="77777777" w:rsidR="00D15730" w:rsidRPr="007E60A2" w:rsidRDefault="007E60A2" w:rsidP="00DB6150">
      <w:pPr>
        <w:pStyle w:val="Frfattare"/>
        <w:rPr>
          <w:lang w:val="en-US"/>
        </w:rPr>
      </w:pPr>
      <w:r w:rsidRPr="007E60A2">
        <w:rPr>
          <w:noProof/>
          <w:lang w:val="en-US" w:eastAsia="en-US"/>
        </w:rPr>
        <w:drawing>
          <wp:anchor distT="0" distB="0" distL="114300" distR="114300" simplePos="0" relativeHeight="251659264" behindDoc="0" locked="0" layoutInCell="1" allowOverlap="1" wp14:anchorId="7CBB3023" wp14:editId="34329F8F">
            <wp:simplePos x="0" y="0"/>
            <wp:positionH relativeFrom="column">
              <wp:align>center</wp:align>
            </wp:positionH>
            <wp:positionV relativeFrom="page">
              <wp:posOffset>4302760</wp:posOffset>
            </wp:positionV>
            <wp:extent cx="1085850" cy="1362075"/>
            <wp:effectExtent l="0" t="0" r="0" b="0"/>
            <wp:wrapSquare wrapText="bothSides"/>
            <wp:docPr id="14" name="LU_EN_2" descr="LundUniv_ENG_C2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EN_2" descr="LundUniv_ENG_C2line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pic:spPr>
                </pic:pic>
              </a:graphicData>
            </a:graphic>
            <wp14:sizeRelH relativeFrom="page">
              <wp14:pctWidth>0</wp14:pctWidth>
            </wp14:sizeRelH>
            <wp14:sizeRelV relativeFrom="page">
              <wp14:pctHeight>0</wp14:pctHeight>
            </wp14:sizeRelV>
          </wp:anchor>
        </w:drawing>
      </w:r>
    </w:p>
    <w:p w14:paraId="65D6B1A9" w14:textId="77777777" w:rsidR="00D15730" w:rsidRPr="007E60A2" w:rsidRDefault="00D15730" w:rsidP="002D4E1B">
      <w:pPr>
        <w:pStyle w:val="Frfattare"/>
        <w:rPr>
          <w:lang w:val="en-US"/>
        </w:rPr>
      </w:pPr>
    </w:p>
    <w:p w14:paraId="786A9D72" w14:textId="77777777" w:rsidR="00D15730" w:rsidRPr="007E60A2" w:rsidRDefault="00D15730" w:rsidP="002D4E1B">
      <w:pPr>
        <w:pStyle w:val="Frfattare"/>
        <w:rPr>
          <w:lang w:val="en-US"/>
        </w:rPr>
      </w:pPr>
    </w:p>
    <w:p w14:paraId="2D2724B0" w14:textId="77777777" w:rsidR="002D7B2F" w:rsidRPr="007E60A2" w:rsidRDefault="002D7B2F" w:rsidP="002D4E1B">
      <w:pPr>
        <w:pStyle w:val="Frfattare"/>
        <w:rPr>
          <w:lang w:val="en-US"/>
        </w:rPr>
      </w:pPr>
    </w:p>
    <w:p w14:paraId="51B73A98" w14:textId="77777777" w:rsidR="002D7B2F" w:rsidRPr="007E60A2" w:rsidRDefault="002D7B2F" w:rsidP="002D4E1B">
      <w:pPr>
        <w:pStyle w:val="Frfattare"/>
        <w:rPr>
          <w:lang w:val="en-US"/>
        </w:rPr>
      </w:pPr>
    </w:p>
    <w:p w14:paraId="7D4FBE12" w14:textId="77777777" w:rsidR="00D91D56" w:rsidRPr="007E60A2" w:rsidRDefault="00D91D56" w:rsidP="002D4E1B">
      <w:pPr>
        <w:pStyle w:val="Frfattare"/>
        <w:rPr>
          <w:lang w:val="en-US"/>
        </w:rPr>
      </w:pPr>
    </w:p>
    <w:p w14:paraId="773BA51B" w14:textId="77777777" w:rsidR="00D91D56" w:rsidRPr="007E60A2" w:rsidRDefault="00D91D56" w:rsidP="002D4E1B">
      <w:pPr>
        <w:pStyle w:val="Frfattare"/>
        <w:rPr>
          <w:lang w:val="en-US"/>
        </w:rPr>
      </w:pPr>
    </w:p>
    <w:p w14:paraId="463A04A7" w14:textId="77777777" w:rsidR="00D91D56" w:rsidRPr="007E60A2" w:rsidRDefault="00D91D56" w:rsidP="00B06957">
      <w:pPr>
        <w:pStyle w:val="Frfattare"/>
        <w:rPr>
          <w:lang w:val="en-US"/>
        </w:rPr>
      </w:pPr>
    </w:p>
    <w:p w14:paraId="3AD160A5" w14:textId="77777777" w:rsidR="00D91D56" w:rsidRPr="007E60A2" w:rsidRDefault="00D91D56" w:rsidP="002D4E1B">
      <w:pPr>
        <w:pStyle w:val="Frfattare"/>
        <w:rPr>
          <w:lang w:val="en-US"/>
        </w:rPr>
      </w:pPr>
    </w:p>
    <w:p w14:paraId="0D757BF3" w14:textId="77777777" w:rsidR="00D07C45" w:rsidRDefault="00D07C45" w:rsidP="00D07C45">
      <w:pPr>
        <w:jc w:val="center"/>
        <w:rPr>
          <w:sz w:val="24"/>
          <w:lang w:val="en-US"/>
        </w:rPr>
      </w:pPr>
      <w:bookmarkStart w:id="0" w:name="Avsnitt2"/>
      <w:bookmarkEnd w:id="0"/>
    </w:p>
    <w:p w14:paraId="6F20E33B" w14:textId="77777777" w:rsidR="00D07C45" w:rsidRDefault="00D07C45" w:rsidP="00D07C45">
      <w:pPr>
        <w:jc w:val="center"/>
        <w:rPr>
          <w:sz w:val="24"/>
          <w:lang w:val="en-US"/>
        </w:rPr>
      </w:pPr>
    </w:p>
    <w:p w14:paraId="5BBA32FC" w14:textId="77777777" w:rsidR="00D07C45" w:rsidRPr="00D07C45" w:rsidRDefault="00D07C45" w:rsidP="00D07C45">
      <w:pPr>
        <w:jc w:val="center"/>
        <w:rPr>
          <w:sz w:val="24"/>
          <w:lang w:val="en-US"/>
        </w:rPr>
      </w:pPr>
      <w:r w:rsidRPr="00D07C45">
        <w:rPr>
          <w:sz w:val="24"/>
          <w:lang w:val="en-US"/>
        </w:rPr>
        <w:t>Division of Clinical Genetics</w:t>
      </w:r>
    </w:p>
    <w:p w14:paraId="1142E4C3" w14:textId="77777777" w:rsidR="00D07C45" w:rsidRPr="00D07C45" w:rsidRDefault="00D07C45" w:rsidP="00D07C45">
      <w:pPr>
        <w:jc w:val="center"/>
        <w:rPr>
          <w:sz w:val="24"/>
          <w:lang w:val="en-US"/>
        </w:rPr>
      </w:pPr>
      <w:r w:rsidRPr="00D07C45">
        <w:rPr>
          <w:sz w:val="24"/>
          <w:lang w:val="en-US"/>
        </w:rPr>
        <w:t>Department of Laboratory Medicine</w:t>
      </w:r>
    </w:p>
    <w:p w14:paraId="4E4EBFF1" w14:textId="77777777" w:rsidR="00D07C45" w:rsidRPr="00D07C45" w:rsidRDefault="00D07C45" w:rsidP="00D07C45">
      <w:pPr>
        <w:jc w:val="center"/>
        <w:rPr>
          <w:sz w:val="24"/>
          <w:lang w:val="en-US"/>
        </w:rPr>
      </w:pPr>
      <w:r w:rsidRPr="00D07C45">
        <w:rPr>
          <w:sz w:val="24"/>
          <w:lang w:val="en-US"/>
        </w:rPr>
        <w:t>Faculty of Medicine</w:t>
      </w:r>
    </w:p>
    <w:p w14:paraId="3E2655BF" w14:textId="77777777" w:rsidR="00D07C45" w:rsidRPr="00D07C45" w:rsidRDefault="00D07C45" w:rsidP="00D07C45">
      <w:pPr>
        <w:jc w:val="center"/>
        <w:rPr>
          <w:sz w:val="24"/>
          <w:lang w:val="en-US"/>
        </w:rPr>
      </w:pPr>
      <w:r w:rsidRPr="00D07C45">
        <w:rPr>
          <w:sz w:val="24"/>
          <w:lang w:val="en-US"/>
        </w:rPr>
        <w:t>Lund University</w:t>
      </w:r>
    </w:p>
    <w:p w14:paraId="5FB44804" w14:textId="77777777" w:rsidR="00D07C45" w:rsidRPr="00D07C45" w:rsidRDefault="00D07C45" w:rsidP="00D07C45">
      <w:pPr>
        <w:jc w:val="center"/>
        <w:rPr>
          <w:sz w:val="24"/>
          <w:lang w:val="en-US"/>
        </w:rPr>
      </w:pPr>
      <w:r w:rsidRPr="00D07C45">
        <w:rPr>
          <w:sz w:val="24"/>
          <w:lang w:val="en-US"/>
        </w:rPr>
        <w:t>2015</w:t>
      </w:r>
    </w:p>
    <w:p w14:paraId="223BB42C" w14:textId="77777777" w:rsidR="00F36F98" w:rsidRPr="007E60A2" w:rsidRDefault="00F36F98" w:rsidP="00FE38B0">
      <w:pPr>
        <w:rPr>
          <w:lang w:val="en-US"/>
        </w:rPr>
      </w:pPr>
    </w:p>
    <w:p w14:paraId="677BB2FB" w14:textId="77777777" w:rsidR="00FE38B0" w:rsidRDefault="00FE38B0" w:rsidP="00FE38B0">
      <w:pPr>
        <w:rPr>
          <w:lang w:val="en-US"/>
        </w:rPr>
      </w:pPr>
    </w:p>
    <w:p w14:paraId="0F8E2D77" w14:textId="77777777" w:rsidR="00D07C45" w:rsidRDefault="00D07C45" w:rsidP="00FE38B0">
      <w:pPr>
        <w:rPr>
          <w:lang w:val="en-US"/>
        </w:rPr>
      </w:pPr>
    </w:p>
    <w:p w14:paraId="5C72DF62" w14:textId="77777777" w:rsidR="00D07C45" w:rsidRPr="007E60A2" w:rsidRDefault="00D07C45" w:rsidP="00FE38B0">
      <w:pPr>
        <w:rPr>
          <w:lang w:val="en-US"/>
        </w:rPr>
      </w:pPr>
    </w:p>
    <w:tbl>
      <w:tblPr>
        <w:tblpPr w:leftFromText="142" w:rightFromText="142" w:horzAnchor="margin" w:tblpYSpec="bottom"/>
        <w:tblW w:w="0" w:type="auto"/>
        <w:tblLook w:val="04A0" w:firstRow="1" w:lastRow="0" w:firstColumn="1" w:lastColumn="0" w:noHBand="0" w:noVBand="1"/>
      </w:tblPr>
      <w:tblGrid>
        <w:gridCol w:w="7454"/>
      </w:tblGrid>
      <w:tr w:rsidR="00DA330E" w:rsidRPr="007E60A2" w14:paraId="6BF23B8D" w14:textId="77777777">
        <w:tc>
          <w:tcPr>
            <w:tcW w:w="7454" w:type="dxa"/>
          </w:tcPr>
          <w:p w14:paraId="3DF0926F" w14:textId="77777777" w:rsidR="005145AC" w:rsidRPr="007E60A2" w:rsidRDefault="005145AC" w:rsidP="00DB6150">
            <w:pPr>
              <w:rPr>
                <w:lang w:val="en-US"/>
              </w:rPr>
            </w:pPr>
          </w:p>
          <w:p w14:paraId="512E9260" w14:textId="77777777" w:rsidR="005145AC" w:rsidRPr="007E60A2" w:rsidRDefault="005145AC" w:rsidP="00DB6150">
            <w:pPr>
              <w:rPr>
                <w:lang w:val="en-US"/>
              </w:rPr>
            </w:pPr>
          </w:p>
          <w:p w14:paraId="02B255DB" w14:textId="77777777" w:rsidR="002D7B2F" w:rsidRPr="007E60A2" w:rsidRDefault="002D7B2F" w:rsidP="00DB6150">
            <w:pPr>
              <w:rPr>
                <w:lang w:val="en-US"/>
              </w:rPr>
            </w:pPr>
            <w:r w:rsidRPr="007E60A2">
              <w:rPr>
                <w:lang w:val="en-US"/>
              </w:rPr>
              <w:t xml:space="preserve">Copyright </w:t>
            </w:r>
            <w:r w:rsidR="00261607">
              <w:rPr>
                <w:lang w:val="en-US"/>
              </w:rPr>
              <w:t>Setareh Safavi</w:t>
            </w:r>
          </w:p>
          <w:p w14:paraId="0E945208" w14:textId="77777777" w:rsidR="002D7B2F" w:rsidRPr="007E60A2" w:rsidRDefault="002D7B2F" w:rsidP="002D7B2F">
            <w:pPr>
              <w:spacing w:after="0" w:line="240" w:lineRule="auto"/>
              <w:rPr>
                <w:lang w:val="en-US"/>
              </w:rPr>
            </w:pPr>
          </w:p>
          <w:p w14:paraId="6B1BBB79" w14:textId="77777777" w:rsidR="00D07C45" w:rsidRDefault="00D07C45" w:rsidP="002D7B2F">
            <w:pPr>
              <w:spacing w:after="0" w:line="240" w:lineRule="auto"/>
              <w:rPr>
                <w:lang w:val="en-US"/>
              </w:rPr>
            </w:pPr>
            <w:r w:rsidRPr="00D07C45">
              <w:rPr>
                <w:lang w:val="en-US"/>
              </w:rPr>
              <w:t>Lund University, Faculty of Medicine Doctoral Dissertation Series 2015:94</w:t>
            </w:r>
          </w:p>
          <w:p w14:paraId="21F3F523" w14:textId="77777777" w:rsidR="00DA330E" w:rsidRPr="007E60A2" w:rsidRDefault="00DA330E" w:rsidP="002D7B2F">
            <w:pPr>
              <w:spacing w:after="0" w:line="240" w:lineRule="auto"/>
              <w:rPr>
                <w:lang w:val="en-US"/>
              </w:rPr>
            </w:pPr>
            <w:r w:rsidRPr="007E60A2">
              <w:rPr>
                <w:lang w:val="en-US"/>
              </w:rPr>
              <w:t>ISBN</w:t>
            </w:r>
            <w:r w:rsidR="00787E58" w:rsidRPr="005F427E">
              <w:rPr>
                <w:rFonts w:ascii="Calibri" w:hAnsi="Calibri"/>
                <w:color w:val="000000"/>
                <w:szCs w:val="22"/>
                <w:lang w:val="en-US"/>
              </w:rPr>
              <w:t xml:space="preserve"> </w:t>
            </w:r>
            <w:r w:rsidR="00787E58" w:rsidRPr="00787E58">
              <w:rPr>
                <w:lang w:val="en-US"/>
              </w:rPr>
              <w:t>978-91-7619-173-6</w:t>
            </w:r>
          </w:p>
          <w:p w14:paraId="27101403" w14:textId="77777777" w:rsidR="00DA330E" w:rsidRPr="007E60A2" w:rsidRDefault="00DA330E" w:rsidP="002D7B2F">
            <w:pPr>
              <w:spacing w:after="0" w:line="240" w:lineRule="auto"/>
              <w:rPr>
                <w:lang w:val="en-US"/>
              </w:rPr>
            </w:pPr>
            <w:r w:rsidRPr="007E60A2">
              <w:rPr>
                <w:lang w:val="en-US"/>
              </w:rPr>
              <w:t xml:space="preserve">ISSN </w:t>
            </w:r>
            <w:r w:rsidR="00D07C45">
              <w:rPr>
                <w:lang w:val="en-US"/>
              </w:rPr>
              <w:t>1652-8220</w:t>
            </w:r>
          </w:p>
          <w:p w14:paraId="2EDC77D4" w14:textId="77777777" w:rsidR="002D7B2F" w:rsidRPr="007E60A2" w:rsidRDefault="002D7B2F" w:rsidP="002D7B2F">
            <w:pPr>
              <w:spacing w:after="0" w:line="240" w:lineRule="auto"/>
              <w:rPr>
                <w:lang w:val="en-US"/>
              </w:rPr>
            </w:pPr>
          </w:p>
          <w:p w14:paraId="5AEDD775" w14:textId="77777777" w:rsidR="002D7B2F" w:rsidRPr="007E60A2" w:rsidRDefault="007E60A2" w:rsidP="002D7B2F">
            <w:pPr>
              <w:spacing w:after="0" w:line="240" w:lineRule="auto"/>
              <w:rPr>
                <w:lang w:val="en-US"/>
              </w:rPr>
            </w:pPr>
            <w:r>
              <w:rPr>
                <w:lang w:val="en-US"/>
              </w:rPr>
              <w:t>Printed in Sweden by Media-Tryck, Lund University</w:t>
            </w:r>
          </w:p>
          <w:p w14:paraId="716F7C5E" w14:textId="77777777" w:rsidR="002D7B2F" w:rsidRPr="007E60A2" w:rsidRDefault="00C363E3" w:rsidP="002D7B2F">
            <w:pPr>
              <w:spacing w:after="0" w:line="240" w:lineRule="auto"/>
              <w:rPr>
                <w:lang w:val="en-US"/>
              </w:rPr>
            </w:pPr>
            <w:r w:rsidRPr="007E60A2">
              <w:rPr>
                <w:lang w:val="en-US"/>
              </w:rPr>
              <w:t>Lund 201</w:t>
            </w:r>
            <w:r w:rsidR="00261607">
              <w:rPr>
                <w:lang w:val="en-US"/>
              </w:rPr>
              <w:t>5</w:t>
            </w:r>
            <w:r w:rsidR="002D7B2F" w:rsidRPr="007E60A2">
              <w:rPr>
                <w:lang w:val="en-US"/>
              </w:rPr>
              <w:t xml:space="preserve"> </w:t>
            </w:r>
          </w:p>
          <w:p w14:paraId="5D030C52" w14:textId="77777777" w:rsidR="00A5675A" w:rsidRPr="007E60A2" w:rsidRDefault="007E60A2" w:rsidP="002D7B2F">
            <w:pPr>
              <w:spacing w:after="0" w:line="240" w:lineRule="auto"/>
              <w:rPr>
                <w:lang w:val="en-US"/>
              </w:rPr>
            </w:pPr>
            <w:r w:rsidRPr="007E60A2">
              <w:rPr>
                <w:noProof/>
                <w:lang w:val="en-US" w:eastAsia="en-US"/>
              </w:rPr>
              <w:drawing>
                <wp:inline distT="0" distB="0" distL="0" distR="0" wp14:anchorId="151FF9B5" wp14:editId="06BB568B">
                  <wp:extent cx="3048000" cy="704850"/>
                  <wp:effectExtent l="0" t="0" r="0" b="0"/>
                  <wp:docPr id="1" name="Bild 1" descr="Avh miljölog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h miljölogg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704850"/>
                          </a:xfrm>
                          <a:prstGeom prst="rect">
                            <a:avLst/>
                          </a:prstGeom>
                          <a:noFill/>
                          <a:ln>
                            <a:noFill/>
                          </a:ln>
                        </pic:spPr>
                      </pic:pic>
                    </a:graphicData>
                  </a:graphic>
                </wp:inline>
              </w:drawing>
            </w:r>
          </w:p>
          <w:p w14:paraId="58FC8E76" w14:textId="77777777" w:rsidR="002D7B2F" w:rsidRPr="007E60A2" w:rsidRDefault="002D7B2F" w:rsidP="002D7B2F">
            <w:pPr>
              <w:spacing w:after="0" w:line="240" w:lineRule="auto"/>
              <w:rPr>
                <w:lang w:val="en-US"/>
              </w:rPr>
            </w:pPr>
          </w:p>
        </w:tc>
      </w:tr>
    </w:tbl>
    <w:p w14:paraId="46E385A3" w14:textId="77777777" w:rsidR="00FE38B0" w:rsidRPr="007E60A2" w:rsidRDefault="00FE38B0" w:rsidP="00FE38B0">
      <w:pPr>
        <w:rPr>
          <w:lang w:val="en-US"/>
        </w:rPr>
      </w:pPr>
    </w:p>
    <w:p w14:paraId="218A89F8" w14:textId="77777777" w:rsidR="00A019EF" w:rsidRPr="007E60A2" w:rsidRDefault="007E60A2" w:rsidP="006C0996">
      <w:pPr>
        <w:pStyle w:val="Heading1"/>
        <w:rPr>
          <w:lang w:val="en-US"/>
        </w:rPr>
      </w:pPr>
      <w:bookmarkStart w:id="1" w:name="_Toc429651313"/>
      <w:r>
        <w:rPr>
          <w:lang w:val="en-US"/>
        </w:rPr>
        <w:lastRenderedPageBreak/>
        <w:t>Contents</w:t>
      </w:r>
      <w:bookmarkEnd w:id="1"/>
    </w:p>
    <w:bookmarkStart w:id="2" w:name="Inneh"/>
    <w:bookmarkEnd w:id="2"/>
    <w:p w14:paraId="39FD9711" w14:textId="77777777" w:rsidR="00FE0C21" w:rsidRDefault="007E60A2">
      <w:pPr>
        <w:pStyle w:val="TOC1"/>
        <w:rPr>
          <w:rFonts w:asciiTheme="minorHAnsi" w:eastAsiaTheme="minorEastAsia" w:hAnsiTheme="minorHAnsi" w:cstheme="minorBidi"/>
        </w:rPr>
      </w:pPr>
      <w:r>
        <w:rPr>
          <w:lang w:val="en-US"/>
        </w:rPr>
        <w:fldChar w:fldCharType="begin"/>
      </w:r>
      <w:r>
        <w:rPr>
          <w:lang w:val="en-US"/>
        </w:rPr>
        <w:instrText xml:space="preserve"> TOC \o "1-3" \h \z \u </w:instrText>
      </w:r>
      <w:r>
        <w:rPr>
          <w:lang w:val="en-US"/>
        </w:rPr>
        <w:fldChar w:fldCharType="separate"/>
      </w:r>
      <w:hyperlink w:anchor="_Toc429651313" w:history="1">
        <w:r w:rsidR="00FE0C21" w:rsidRPr="00091B46">
          <w:rPr>
            <w:rStyle w:val="Hyperlink"/>
            <w:lang w:val="en-US"/>
          </w:rPr>
          <w:t>Contents</w:t>
        </w:r>
        <w:r w:rsidR="00FE0C21">
          <w:rPr>
            <w:webHidden/>
          </w:rPr>
          <w:tab/>
        </w:r>
        <w:r w:rsidR="00FE0C21">
          <w:rPr>
            <w:webHidden/>
          </w:rPr>
          <w:fldChar w:fldCharType="begin"/>
        </w:r>
        <w:r w:rsidR="00FE0C21">
          <w:rPr>
            <w:webHidden/>
          </w:rPr>
          <w:instrText xml:space="preserve"> PAGEREF _Toc429651313 \h </w:instrText>
        </w:r>
        <w:r w:rsidR="00FE0C21">
          <w:rPr>
            <w:webHidden/>
          </w:rPr>
        </w:r>
        <w:r w:rsidR="00FE0C21">
          <w:rPr>
            <w:webHidden/>
          </w:rPr>
          <w:fldChar w:fldCharType="separate"/>
        </w:r>
        <w:r w:rsidR="00FE0C21">
          <w:rPr>
            <w:webHidden/>
          </w:rPr>
          <w:t>5</w:t>
        </w:r>
        <w:r w:rsidR="00FE0C21">
          <w:rPr>
            <w:webHidden/>
          </w:rPr>
          <w:fldChar w:fldCharType="end"/>
        </w:r>
      </w:hyperlink>
    </w:p>
    <w:p w14:paraId="50993015" w14:textId="77777777" w:rsidR="00FE0C21" w:rsidRDefault="0049174D">
      <w:pPr>
        <w:pStyle w:val="TOC1"/>
        <w:rPr>
          <w:rFonts w:asciiTheme="minorHAnsi" w:eastAsiaTheme="minorEastAsia" w:hAnsiTheme="minorHAnsi" w:cstheme="minorBidi"/>
        </w:rPr>
      </w:pPr>
      <w:hyperlink w:anchor="_Toc429651314" w:history="1">
        <w:r w:rsidR="00FE0C21" w:rsidRPr="00091B46">
          <w:rPr>
            <w:rStyle w:val="Hyperlink"/>
            <w:lang w:val="en-US"/>
          </w:rPr>
          <w:t>Original Articles</w:t>
        </w:r>
        <w:r w:rsidR="00FE0C21">
          <w:rPr>
            <w:webHidden/>
          </w:rPr>
          <w:tab/>
        </w:r>
        <w:r w:rsidR="00FE0C21">
          <w:rPr>
            <w:webHidden/>
          </w:rPr>
          <w:fldChar w:fldCharType="begin"/>
        </w:r>
        <w:r w:rsidR="00FE0C21">
          <w:rPr>
            <w:webHidden/>
          </w:rPr>
          <w:instrText xml:space="preserve"> PAGEREF _Toc429651314 \h </w:instrText>
        </w:r>
        <w:r w:rsidR="00FE0C21">
          <w:rPr>
            <w:webHidden/>
          </w:rPr>
        </w:r>
        <w:r w:rsidR="00FE0C21">
          <w:rPr>
            <w:webHidden/>
          </w:rPr>
          <w:fldChar w:fldCharType="separate"/>
        </w:r>
        <w:r w:rsidR="00FE0C21">
          <w:rPr>
            <w:webHidden/>
          </w:rPr>
          <w:t>7</w:t>
        </w:r>
        <w:r w:rsidR="00FE0C21">
          <w:rPr>
            <w:webHidden/>
          </w:rPr>
          <w:fldChar w:fldCharType="end"/>
        </w:r>
      </w:hyperlink>
    </w:p>
    <w:p w14:paraId="1FD6655B" w14:textId="77777777" w:rsidR="00FE0C21" w:rsidRDefault="0049174D">
      <w:pPr>
        <w:pStyle w:val="TOC1"/>
        <w:rPr>
          <w:rFonts w:asciiTheme="minorHAnsi" w:eastAsiaTheme="minorEastAsia" w:hAnsiTheme="minorHAnsi" w:cstheme="minorBidi"/>
        </w:rPr>
      </w:pPr>
      <w:hyperlink w:anchor="_Toc429651315" w:history="1">
        <w:r w:rsidR="00FE0C21" w:rsidRPr="00091B46">
          <w:rPr>
            <w:rStyle w:val="Hyperlink"/>
            <w:lang w:val="en-US"/>
          </w:rPr>
          <w:t>Abbreviations</w:t>
        </w:r>
        <w:r w:rsidR="00FE0C21">
          <w:rPr>
            <w:webHidden/>
          </w:rPr>
          <w:tab/>
        </w:r>
        <w:r w:rsidR="00FE0C21">
          <w:rPr>
            <w:webHidden/>
          </w:rPr>
          <w:fldChar w:fldCharType="begin"/>
        </w:r>
        <w:r w:rsidR="00FE0C21">
          <w:rPr>
            <w:webHidden/>
          </w:rPr>
          <w:instrText xml:space="preserve"> PAGEREF _Toc429651315 \h </w:instrText>
        </w:r>
        <w:r w:rsidR="00FE0C21">
          <w:rPr>
            <w:webHidden/>
          </w:rPr>
        </w:r>
        <w:r w:rsidR="00FE0C21">
          <w:rPr>
            <w:webHidden/>
          </w:rPr>
          <w:fldChar w:fldCharType="separate"/>
        </w:r>
        <w:r w:rsidR="00FE0C21">
          <w:rPr>
            <w:webHidden/>
          </w:rPr>
          <w:t>8</w:t>
        </w:r>
        <w:r w:rsidR="00FE0C21">
          <w:rPr>
            <w:webHidden/>
          </w:rPr>
          <w:fldChar w:fldCharType="end"/>
        </w:r>
      </w:hyperlink>
    </w:p>
    <w:p w14:paraId="7EFB11B9" w14:textId="77777777" w:rsidR="00FE0C21" w:rsidRDefault="0049174D">
      <w:pPr>
        <w:pStyle w:val="TOC1"/>
        <w:rPr>
          <w:rFonts w:asciiTheme="minorHAnsi" w:eastAsiaTheme="minorEastAsia" w:hAnsiTheme="minorHAnsi" w:cstheme="minorBidi"/>
        </w:rPr>
      </w:pPr>
      <w:hyperlink w:anchor="_Toc429651316" w:history="1">
        <w:r w:rsidR="00FE0C21" w:rsidRPr="00091B46">
          <w:rPr>
            <w:rStyle w:val="Hyperlink"/>
            <w:lang w:val="en-US"/>
          </w:rPr>
          <w:t>Preface</w:t>
        </w:r>
        <w:r w:rsidR="00FE0C21">
          <w:rPr>
            <w:webHidden/>
          </w:rPr>
          <w:tab/>
        </w:r>
        <w:r w:rsidR="00FE0C21">
          <w:rPr>
            <w:webHidden/>
          </w:rPr>
          <w:fldChar w:fldCharType="begin"/>
        </w:r>
        <w:r w:rsidR="00FE0C21">
          <w:rPr>
            <w:webHidden/>
          </w:rPr>
          <w:instrText xml:space="preserve"> PAGEREF _Toc429651316 \h </w:instrText>
        </w:r>
        <w:r w:rsidR="00FE0C21">
          <w:rPr>
            <w:webHidden/>
          </w:rPr>
        </w:r>
        <w:r w:rsidR="00FE0C21">
          <w:rPr>
            <w:webHidden/>
          </w:rPr>
          <w:fldChar w:fldCharType="separate"/>
        </w:r>
        <w:r w:rsidR="00FE0C21">
          <w:rPr>
            <w:webHidden/>
          </w:rPr>
          <w:t>9</w:t>
        </w:r>
        <w:r w:rsidR="00FE0C21">
          <w:rPr>
            <w:webHidden/>
          </w:rPr>
          <w:fldChar w:fldCharType="end"/>
        </w:r>
      </w:hyperlink>
    </w:p>
    <w:p w14:paraId="00E3D2DB" w14:textId="77777777" w:rsidR="00FE0C21" w:rsidRDefault="0049174D">
      <w:pPr>
        <w:pStyle w:val="TOC1"/>
        <w:rPr>
          <w:rFonts w:asciiTheme="minorHAnsi" w:eastAsiaTheme="minorEastAsia" w:hAnsiTheme="minorHAnsi" w:cstheme="minorBidi"/>
        </w:rPr>
      </w:pPr>
      <w:hyperlink w:anchor="_Toc429651317" w:history="1">
        <w:r w:rsidR="00FE0C21" w:rsidRPr="00091B46">
          <w:rPr>
            <w:rStyle w:val="Hyperlink"/>
            <w:lang w:val="en-US"/>
          </w:rPr>
          <w:t>Acute lymphoblastic leukemia</w:t>
        </w:r>
        <w:r w:rsidR="00FE0C21">
          <w:rPr>
            <w:webHidden/>
          </w:rPr>
          <w:tab/>
        </w:r>
        <w:r w:rsidR="00FE0C21">
          <w:rPr>
            <w:webHidden/>
          </w:rPr>
          <w:fldChar w:fldCharType="begin"/>
        </w:r>
        <w:r w:rsidR="00FE0C21">
          <w:rPr>
            <w:webHidden/>
          </w:rPr>
          <w:instrText xml:space="preserve"> PAGEREF _Toc429651317 \h </w:instrText>
        </w:r>
        <w:r w:rsidR="00FE0C21">
          <w:rPr>
            <w:webHidden/>
          </w:rPr>
        </w:r>
        <w:r w:rsidR="00FE0C21">
          <w:rPr>
            <w:webHidden/>
          </w:rPr>
          <w:fldChar w:fldCharType="separate"/>
        </w:r>
        <w:r w:rsidR="00FE0C21">
          <w:rPr>
            <w:webHidden/>
          </w:rPr>
          <w:t>11</w:t>
        </w:r>
        <w:r w:rsidR="00FE0C21">
          <w:rPr>
            <w:webHidden/>
          </w:rPr>
          <w:fldChar w:fldCharType="end"/>
        </w:r>
      </w:hyperlink>
    </w:p>
    <w:p w14:paraId="3F1CDD92" w14:textId="77777777" w:rsidR="00FE0C21" w:rsidRDefault="0049174D">
      <w:pPr>
        <w:pStyle w:val="TOC2"/>
        <w:rPr>
          <w:rFonts w:asciiTheme="minorHAnsi" w:eastAsiaTheme="minorEastAsia" w:hAnsiTheme="minorHAnsi" w:cstheme="minorBidi"/>
          <w:iCs w:val="0"/>
          <w:noProof/>
          <w:szCs w:val="22"/>
        </w:rPr>
      </w:pPr>
      <w:hyperlink w:anchor="_Toc429651318" w:history="1">
        <w:r w:rsidR="00FE0C21" w:rsidRPr="00091B46">
          <w:rPr>
            <w:rStyle w:val="Hyperlink"/>
            <w:noProof/>
            <w:lang w:val="en-US"/>
          </w:rPr>
          <w:t>A brief introduction</w:t>
        </w:r>
        <w:r w:rsidR="00FE0C21">
          <w:rPr>
            <w:noProof/>
            <w:webHidden/>
          </w:rPr>
          <w:tab/>
        </w:r>
        <w:r w:rsidR="00FE0C21">
          <w:rPr>
            <w:noProof/>
            <w:webHidden/>
          </w:rPr>
          <w:fldChar w:fldCharType="begin"/>
        </w:r>
        <w:r w:rsidR="00FE0C21">
          <w:rPr>
            <w:noProof/>
            <w:webHidden/>
          </w:rPr>
          <w:instrText xml:space="preserve"> PAGEREF _Toc429651318 \h </w:instrText>
        </w:r>
        <w:r w:rsidR="00FE0C21">
          <w:rPr>
            <w:noProof/>
            <w:webHidden/>
          </w:rPr>
        </w:r>
        <w:r w:rsidR="00FE0C21">
          <w:rPr>
            <w:noProof/>
            <w:webHidden/>
          </w:rPr>
          <w:fldChar w:fldCharType="separate"/>
        </w:r>
        <w:r w:rsidR="00FE0C21">
          <w:rPr>
            <w:noProof/>
            <w:webHidden/>
          </w:rPr>
          <w:t>11</w:t>
        </w:r>
        <w:r w:rsidR="00FE0C21">
          <w:rPr>
            <w:noProof/>
            <w:webHidden/>
          </w:rPr>
          <w:fldChar w:fldCharType="end"/>
        </w:r>
      </w:hyperlink>
    </w:p>
    <w:p w14:paraId="516D04DA" w14:textId="77777777" w:rsidR="00FE0C21" w:rsidRDefault="0049174D">
      <w:pPr>
        <w:pStyle w:val="TOC3"/>
        <w:rPr>
          <w:rFonts w:asciiTheme="minorHAnsi" w:eastAsiaTheme="minorEastAsia" w:hAnsiTheme="minorHAnsi" w:cstheme="minorBidi"/>
          <w:noProof/>
          <w:szCs w:val="22"/>
        </w:rPr>
      </w:pPr>
      <w:hyperlink w:anchor="_Toc429651319" w:history="1">
        <w:r w:rsidR="00FE0C21" w:rsidRPr="00091B46">
          <w:rPr>
            <w:rStyle w:val="Hyperlink"/>
            <w:noProof/>
            <w:lang w:val="en-US"/>
          </w:rPr>
          <w:t>Acquired chromosomal abnormalities</w:t>
        </w:r>
        <w:r w:rsidR="00FE0C21">
          <w:rPr>
            <w:noProof/>
            <w:webHidden/>
          </w:rPr>
          <w:tab/>
        </w:r>
        <w:r w:rsidR="00FE0C21">
          <w:rPr>
            <w:noProof/>
            <w:webHidden/>
          </w:rPr>
          <w:fldChar w:fldCharType="begin"/>
        </w:r>
        <w:r w:rsidR="00FE0C21">
          <w:rPr>
            <w:noProof/>
            <w:webHidden/>
          </w:rPr>
          <w:instrText xml:space="preserve"> PAGEREF _Toc429651319 \h </w:instrText>
        </w:r>
        <w:r w:rsidR="00FE0C21">
          <w:rPr>
            <w:noProof/>
            <w:webHidden/>
          </w:rPr>
        </w:r>
        <w:r w:rsidR="00FE0C21">
          <w:rPr>
            <w:noProof/>
            <w:webHidden/>
          </w:rPr>
          <w:fldChar w:fldCharType="separate"/>
        </w:r>
        <w:r w:rsidR="00FE0C21">
          <w:rPr>
            <w:noProof/>
            <w:webHidden/>
          </w:rPr>
          <w:t>11</w:t>
        </w:r>
        <w:r w:rsidR="00FE0C21">
          <w:rPr>
            <w:noProof/>
            <w:webHidden/>
          </w:rPr>
          <w:fldChar w:fldCharType="end"/>
        </w:r>
      </w:hyperlink>
    </w:p>
    <w:p w14:paraId="5E600A31" w14:textId="77777777" w:rsidR="00FE0C21" w:rsidRDefault="0049174D">
      <w:pPr>
        <w:pStyle w:val="TOC3"/>
        <w:rPr>
          <w:rFonts w:asciiTheme="minorHAnsi" w:eastAsiaTheme="minorEastAsia" w:hAnsiTheme="minorHAnsi" w:cstheme="minorBidi"/>
          <w:noProof/>
          <w:szCs w:val="22"/>
        </w:rPr>
      </w:pPr>
      <w:hyperlink w:anchor="_Toc429651320" w:history="1">
        <w:r w:rsidR="00FE0C21" w:rsidRPr="00091B46">
          <w:rPr>
            <w:rStyle w:val="Hyperlink"/>
            <w:noProof/>
            <w:lang w:val="en-US"/>
          </w:rPr>
          <w:t>Cytogenetic and molecular genetic techniques</w:t>
        </w:r>
        <w:r w:rsidR="00FE0C21">
          <w:rPr>
            <w:noProof/>
            <w:webHidden/>
          </w:rPr>
          <w:tab/>
        </w:r>
        <w:r w:rsidR="00FE0C21">
          <w:rPr>
            <w:noProof/>
            <w:webHidden/>
          </w:rPr>
          <w:fldChar w:fldCharType="begin"/>
        </w:r>
        <w:r w:rsidR="00FE0C21">
          <w:rPr>
            <w:noProof/>
            <w:webHidden/>
          </w:rPr>
          <w:instrText xml:space="preserve"> PAGEREF _Toc429651320 \h </w:instrText>
        </w:r>
        <w:r w:rsidR="00FE0C21">
          <w:rPr>
            <w:noProof/>
            <w:webHidden/>
          </w:rPr>
        </w:r>
        <w:r w:rsidR="00FE0C21">
          <w:rPr>
            <w:noProof/>
            <w:webHidden/>
          </w:rPr>
          <w:fldChar w:fldCharType="separate"/>
        </w:r>
        <w:r w:rsidR="00FE0C21">
          <w:rPr>
            <w:noProof/>
            <w:webHidden/>
          </w:rPr>
          <w:t>12</w:t>
        </w:r>
        <w:r w:rsidR="00FE0C21">
          <w:rPr>
            <w:noProof/>
            <w:webHidden/>
          </w:rPr>
          <w:fldChar w:fldCharType="end"/>
        </w:r>
      </w:hyperlink>
    </w:p>
    <w:p w14:paraId="2573E254" w14:textId="77777777" w:rsidR="00FE0C21" w:rsidRDefault="0049174D">
      <w:pPr>
        <w:pStyle w:val="TOC2"/>
        <w:rPr>
          <w:rFonts w:asciiTheme="minorHAnsi" w:eastAsiaTheme="minorEastAsia" w:hAnsiTheme="minorHAnsi" w:cstheme="minorBidi"/>
          <w:iCs w:val="0"/>
          <w:noProof/>
          <w:szCs w:val="22"/>
        </w:rPr>
      </w:pPr>
      <w:hyperlink w:anchor="_Toc429651321" w:history="1">
        <w:r w:rsidR="00FE0C21" w:rsidRPr="00091B46">
          <w:rPr>
            <w:rStyle w:val="Hyperlink"/>
            <w:rFonts w:eastAsiaTheme="minorHAnsi"/>
            <w:noProof/>
            <w:lang w:val="en-US"/>
          </w:rPr>
          <w:t>Adult acute lymphoblastic leukemia</w:t>
        </w:r>
        <w:r w:rsidR="00FE0C21">
          <w:rPr>
            <w:noProof/>
            <w:webHidden/>
          </w:rPr>
          <w:tab/>
        </w:r>
        <w:r w:rsidR="00FE0C21">
          <w:rPr>
            <w:noProof/>
            <w:webHidden/>
          </w:rPr>
          <w:fldChar w:fldCharType="begin"/>
        </w:r>
        <w:r w:rsidR="00FE0C21">
          <w:rPr>
            <w:noProof/>
            <w:webHidden/>
          </w:rPr>
          <w:instrText xml:space="preserve"> PAGEREF _Toc429651321 \h </w:instrText>
        </w:r>
        <w:r w:rsidR="00FE0C21">
          <w:rPr>
            <w:noProof/>
            <w:webHidden/>
          </w:rPr>
        </w:r>
        <w:r w:rsidR="00FE0C21">
          <w:rPr>
            <w:noProof/>
            <w:webHidden/>
          </w:rPr>
          <w:fldChar w:fldCharType="separate"/>
        </w:r>
        <w:r w:rsidR="00FE0C21">
          <w:rPr>
            <w:noProof/>
            <w:webHidden/>
          </w:rPr>
          <w:t>14</w:t>
        </w:r>
        <w:r w:rsidR="00FE0C21">
          <w:rPr>
            <w:noProof/>
            <w:webHidden/>
          </w:rPr>
          <w:fldChar w:fldCharType="end"/>
        </w:r>
      </w:hyperlink>
    </w:p>
    <w:p w14:paraId="69BE72E6" w14:textId="77777777" w:rsidR="00FE0C21" w:rsidRDefault="0049174D">
      <w:pPr>
        <w:pStyle w:val="TOC3"/>
        <w:rPr>
          <w:rFonts w:asciiTheme="minorHAnsi" w:eastAsiaTheme="minorEastAsia" w:hAnsiTheme="minorHAnsi" w:cstheme="minorBidi"/>
          <w:noProof/>
          <w:szCs w:val="22"/>
        </w:rPr>
      </w:pPr>
      <w:hyperlink w:anchor="_Toc429651322" w:history="1">
        <w:r w:rsidR="00FE0C21" w:rsidRPr="00091B46">
          <w:rPr>
            <w:rStyle w:val="Hyperlink"/>
            <w:noProof/>
            <w:lang w:val="en-US"/>
          </w:rPr>
          <w:t>The genetic landscape of ALL</w:t>
        </w:r>
        <w:r w:rsidR="00FE0C21">
          <w:rPr>
            <w:noProof/>
            <w:webHidden/>
          </w:rPr>
          <w:tab/>
        </w:r>
        <w:r w:rsidR="00FE0C21">
          <w:rPr>
            <w:noProof/>
            <w:webHidden/>
          </w:rPr>
          <w:fldChar w:fldCharType="begin"/>
        </w:r>
        <w:r w:rsidR="00FE0C21">
          <w:rPr>
            <w:noProof/>
            <w:webHidden/>
          </w:rPr>
          <w:instrText xml:space="preserve"> PAGEREF _Toc429651322 \h </w:instrText>
        </w:r>
        <w:r w:rsidR="00FE0C21">
          <w:rPr>
            <w:noProof/>
            <w:webHidden/>
          </w:rPr>
        </w:r>
        <w:r w:rsidR="00FE0C21">
          <w:rPr>
            <w:noProof/>
            <w:webHidden/>
          </w:rPr>
          <w:fldChar w:fldCharType="separate"/>
        </w:r>
        <w:r w:rsidR="00FE0C21">
          <w:rPr>
            <w:noProof/>
            <w:webHidden/>
          </w:rPr>
          <w:t>15</w:t>
        </w:r>
        <w:r w:rsidR="00FE0C21">
          <w:rPr>
            <w:noProof/>
            <w:webHidden/>
          </w:rPr>
          <w:fldChar w:fldCharType="end"/>
        </w:r>
      </w:hyperlink>
    </w:p>
    <w:p w14:paraId="4A4ADF36" w14:textId="77777777" w:rsidR="00FE0C21" w:rsidRDefault="0049174D">
      <w:pPr>
        <w:pStyle w:val="TOC2"/>
        <w:rPr>
          <w:rFonts w:asciiTheme="minorHAnsi" w:eastAsiaTheme="minorEastAsia" w:hAnsiTheme="minorHAnsi" w:cstheme="minorBidi"/>
          <w:iCs w:val="0"/>
          <w:noProof/>
          <w:szCs w:val="22"/>
        </w:rPr>
      </w:pPr>
      <w:hyperlink w:anchor="_Toc429651323" w:history="1">
        <w:r w:rsidR="00FE0C21" w:rsidRPr="00091B46">
          <w:rPr>
            <w:rStyle w:val="Hyperlink"/>
            <w:noProof/>
            <w:lang w:val="en-US"/>
          </w:rPr>
          <w:t>Prognosis and therapy</w:t>
        </w:r>
        <w:r w:rsidR="00FE0C21">
          <w:rPr>
            <w:noProof/>
            <w:webHidden/>
          </w:rPr>
          <w:tab/>
        </w:r>
        <w:r w:rsidR="00FE0C21">
          <w:rPr>
            <w:noProof/>
            <w:webHidden/>
          </w:rPr>
          <w:fldChar w:fldCharType="begin"/>
        </w:r>
        <w:r w:rsidR="00FE0C21">
          <w:rPr>
            <w:noProof/>
            <w:webHidden/>
          </w:rPr>
          <w:instrText xml:space="preserve"> PAGEREF _Toc429651323 \h </w:instrText>
        </w:r>
        <w:r w:rsidR="00FE0C21">
          <w:rPr>
            <w:noProof/>
            <w:webHidden/>
          </w:rPr>
        </w:r>
        <w:r w:rsidR="00FE0C21">
          <w:rPr>
            <w:noProof/>
            <w:webHidden/>
          </w:rPr>
          <w:fldChar w:fldCharType="separate"/>
        </w:r>
        <w:r w:rsidR="00FE0C21">
          <w:rPr>
            <w:noProof/>
            <w:webHidden/>
          </w:rPr>
          <w:t>17</w:t>
        </w:r>
        <w:r w:rsidR="00FE0C21">
          <w:rPr>
            <w:noProof/>
            <w:webHidden/>
          </w:rPr>
          <w:fldChar w:fldCharType="end"/>
        </w:r>
      </w:hyperlink>
    </w:p>
    <w:p w14:paraId="3561E58C" w14:textId="77777777" w:rsidR="00FE0C21" w:rsidRDefault="0049174D">
      <w:pPr>
        <w:pStyle w:val="TOC1"/>
        <w:rPr>
          <w:rFonts w:asciiTheme="minorHAnsi" w:eastAsiaTheme="minorEastAsia" w:hAnsiTheme="minorHAnsi" w:cstheme="minorBidi"/>
        </w:rPr>
      </w:pPr>
      <w:hyperlink w:anchor="_Toc429651324" w:history="1">
        <w:r w:rsidR="00FE0C21" w:rsidRPr="00091B46">
          <w:rPr>
            <w:rStyle w:val="Hyperlink"/>
            <w:lang w:val="en-US"/>
          </w:rPr>
          <w:t>Hypodiploid acute lymphoblastic leukemia</w:t>
        </w:r>
        <w:r w:rsidR="00FE0C21">
          <w:rPr>
            <w:webHidden/>
          </w:rPr>
          <w:tab/>
        </w:r>
        <w:r w:rsidR="00FE0C21">
          <w:rPr>
            <w:webHidden/>
          </w:rPr>
          <w:fldChar w:fldCharType="begin"/>
        </w:r>
        <w:r w:rsidR="00FE0C21">
          <w:rPr>
            <w:webHidden/>
          </w:rPr>
          <w:instrText xml:space="preserve"> PAGEREF _Toc429651324 \h </w:instrText>
        </w:r>
        <w:r w:rsidR="00FE0C21">
          <w:rPr>
            <w:webHidden/>
          </w:rPr>
        </w:r>
        <w:r w:rsidR="00FE0C21">
          <w:rPr>
            <w:webHidden/>
          </w:rPr>
          <w:fldChar w:fldCharType="separate"/>
        </w:r>
        <w:r w:rsidR="00FE0C21">
          <w:rPr>
            <w:webHidden/>
          </w:rPr>
          <w:t>19</w:t>
        </w:r>
        <w:r w:rsidR="00FE0C21">
          <w:rPr>
            <w:webHidden/>
          </w:rPr>
          <w:fldChar w:fldCharType="end"/>
        </w:r>
      </w:hyperlink>
    </w:p>
    <w:p w14:paraId="07AFF7EA" w14:textId="77777777" w:rsidR="00FE0C21" w:rsidRDefault="0049174D">
      <w:pPr>
        <w:pStyle w:val="TOC2"/>
        <w:rPr>
          <w:rFonts w:asciiTheme="minorHAnsi" w:eastAsiaTheme="minorEastAsia" w:hAnsiTheme="minorHAnsi" w:cstheme="minorBidi"/>
          <w:iCs w:val="0"/>
          <w:noProof/>
          <w:szCs w:val="22"/>
        </w:rPr>
      </w:pPr>
      <w:hyperlink w:anchor="_Toc429651325" w:history="1">
        <w:r w:rsidR="00FE0C21" w:rsidRPr="00091B46">
          <w:rPr>
            <w:rStyle w:val="Hyperlink"/>
            <w:noProof/>
            <w:lang w:val="en-US"/>
          </w:rPr>
          <w:t>A glance into the intricate realm of hypodiploidy</w:t>
        </w:r>
        <w:r w:rsidR="00FE0C21">
          <w:rPr>
            <w:noProof/>
            <w:webHidden/>
          </w:rPr>
          <w:tab/>
        </w:r>
        <w:r w:rsidR="00FE0C21">
          <w:rPr>
            <w:noProof/>
            <w:webHidden/>
          </w:rPr>
          <w:fldChar w:fldCharType="begin"/>
        </w:r>
        <w:r w:rsidR="00FE0C21">
          <w:rPr>
            <w:noProof/>
            <w:webHidden/>
          </w:rPr>
          <w:instrText xml:space="preserve"> PAGEREF _Toc429651325 \h </w:instrText>
        </w:r>
        <w:r w:rsidR="00FE0C21">
          <w:rPr>
            <w:noProof/>
            <w:webHidden/>
          </w:rPr>
        </w:r>
        <w:r w:rsidR="00FE0C21">
          <w:rPr>
            <w:noProof/>
            <w:webHidden/>
          </w:rPr>
          <w:fldChar w:fldCharType="separate"/>
        </w:r>
        <w:r w:rsidR="00FE0C21">
          <w:rPr>
            <w:noProof/>
            <w:webHidden/>
          </w:rPr>
          <w:t>19</w:t>
        </w:r>
        <w:r w:rsidR="00FE0C21">
          <w:rPr>
            <w:noProof/>
            <w:webHidden/>
          </w:rPr>
          <w:fldChar w:fldCharType="end"/>
        </w:r>
      </w:hyperlink>
    </w:p>
    <w:p w14:paraId="04C68D80" w14:textId="77777777" w:rsidR="00FE0C21" w:rsidRDefault="0049174D">
      <w:pPr>
        <w:pStyle w:val="TOC3"/>
        <w:rPr>
          <w:rFonts w:asciiTheme="minorHAnsi" w:eastAsiaTheme="minorEastAsia" w:hAnsiTheme="minorHAnsi" w:cstheme="minorBidi"/>
          <w:noProof/>
          <w:szCs w:val="22"/>
        </w:rPr>
      </w:pPr>
      <w:hyperlink w:anchor="_Toc429651326" w:history="1">
        <w:r w:rsidR="00FE0C21" w:rsidRPr="00091B46">
          <w:rPr>
            <w:rStyle w:val="Hyperlink"/>
            <w:noProof/>
            <w:lang w:val="en-US"/>
          </w:rPr>
          <w:t>A tale of disomies</w:t>
        </w:r>
        <w:r w:rsidR="00FE0C21">
          <w:rPr>
            <w:noProof/>
            <w:webHidden/>
          </w:rPr>
          <w:tab/>
        </w:r>
        <w:r w:rsidR="00FE0C21">
          <w:rPr>
            <w:noProof/>
            <w:webHidden/>
          </w:rPr>
          <w:fldChar w:fldCharType="begin"/>
        </w:r>
        <w:r w:rsidR="00FE0C21">
          <w:rPr>
            <w:noProof/>
            <w:webHidden/>
          </w:rPr>
          <w:instrText xml:space="preserve"> PAGEREF _Toc429651326 \h </w:instrText>
        </w:r>
        <w:r w:rsidR="00FE0C21">
          <w:rPr>
            <w:noProof/>
            <w:webHidden/>
          </w:rPr>
        </w:r>
        <w:r w:rsidR="00FE0C21">
          <w:rPr>
            <w:noProof/>
            <w:webHidden/>
          </w:rPr>
          <w:fldChar w:fldCharType="separate"/>
        </w:r>
        <w:r w:rsidR="00FE0C21">
          <w:rPr>
            <w:noProof/>
            <w:webHidden/>
          </w:rPr>
          <w:t>20</w:t>
        </w:r>
        <w:r w:rsidR="00FE0C21">
          <w:rPr>
            <w:noProof/>
            <w:webHidden/>
          </w:rPr>
          <w:fldChar w:fldCharType="end"/>
        </w:r>
      </w:hyperlink>
    </w:p>
    <w:p w14:paraId="502F1189" w14:textId="77777777" w:rsidR="00FE0C21" w:rsidRDefault="0049174D">
      <w:pPr>
        <w:pStyle w:val="TOC3"/>
        <w:rPr>
          <w:rFonts w:asciiTheme="minorHAnsi" w:eastAsiaTheme="minorEastAsia" w:hAnsiTheme="minorHAnsi" w:cstheme="minorBidi"/>
          <w:noProof/>
          <w:szCs w:val="22"/>
        </w:rPr>
      </w:pPr>
      <w:hyperlink w:anchor="_Toc429651327" w:history="1">
        <w:r w:rsidR="00FE0C21" w:rsidRPr="00091B46">
          <w:rPr>
            <w:rStyle w:val="Hyperlink"/>
            <w:rFonts w:eastAsia="Adobe Garamond Pro"/>
            <w:noProof/>
            <w:lang w:val="en-US"/>
          </w:rPr>
          <w:t>Delineation of hypodiploid ALL</w:t>
        </w:r>
        <w:r w:rsidR="00FE0C21">
          <w:rPr>
            <w:noProof/>
            <w:webHidden/>
          </w:rPr>
          <w:tab/>
        </w:r>
        <w:r w:rsidR="00FE0C21">
          <w:rPr>
            <w:noProof/>
            <w:webHidden/>
          </w:rPr>
          <w:fldChar w:fldCharType="begin"/>
        </w:r>
        <w:r w:rsidR="00FE0C21">
          <w:rPr>
            <w:noProof/>
            <w:webHidden/>
          </w:rPr>
          <w:instrText xml:space="preserve"> PAGEREF _Toc429651327 \h </w:instrText>
        </w:r>
        <w:r w:rsidR="00FE0C21">
          <w:rPr>
            <w:noProof/>
            <w:webHidden/>
          </w:rPr>
        </w:r>
        <w:r w:rsidR="00FE0C21">
          <w:rPr>
            <w:noProof/>
            <w:webHidden/>
          </w:rPr>
          <w:fldChar w:fldCharType="separate"/>
        </w:r>
        <w:r w:rsidR="00FE0C21">
          <w:rPr>
            <w:noProof/>
            <w:webHidden/>
          </w:rPr>
          <w:t>21</w:t>
        </w:r>
        <w:r w:rsidR="00FE0C21">
          <w:rPr>
            <w:noProof/>
            <w:webHidden/>
          </w:rPr>
          <w:fldChar w:fldCharType="end"/>
        </w:r>
      </w:hyperlink>
    </w:p>
    <w:p w14:paraId="38C08ACA" w14:textId="77777777" w:rsidR="00FE0C21" w:rsidRDefault="0049174D">
      <w:pPr>
        <w:pStyle w:val="TOC3"/>
        <w:rPr>
          <w:rFonts w:asciiTheme="minorHAnsi" w:eastAsiaTheme="minorEastAsia" w:hAnsiTheme="minorHAnsi" w:cstheme="minorBidi"/>
          <w:noProof/>
          <w:szCs w:val="22"/>
        </w:rPr>
      </w:pPr>
      <w:hyperlink w:anchor="_Toc429651328" w:history="1">
        <w:r w:rsidR="00FE0C21" w:rsidRPr="00091B46">
          <w:rPr>
            <w:rStyle w:val="Hyperlink"/>
            <w:rFonts w:eastAsia="Adobe Garamond Pro"/>
            <w:noProof/>
            <w:lang w:val="en-US"/>
          </w:rPr>
          <w:t>Clinical features of hypodiploid ALL</w:t>
        </w:r>
        <w:r w:rsidR="00FE0C21">
          <w:rPr>
            <w:noProof/>
            <w:webHidden/>
          </w:rPr>
          <w:tab/>
        </w:r>
        <w:r w:rsidR="00FE0C21">
          <w:rPr>
            <w:noProof/>
            <w:webHidden/>
          </w:rPr>
          <w:fldChar w:fldCharType="begin"/>
        </w:r>
        <w:r w:rsidR="00FE0C21">
          <w:rPr>
            <w:noProof/>
            <w:webHidden/>
          </w:rPr>
          <w:instrText xml:space="preserve"> PAGEREF _Toc429651328 \h </w:instrText>
        </w:r>
        <w:r w:rsidR="00FE0C21">
          <w:rPr>
            <w:noProof/>
            <w:webHidden/>
          </w:rPr>
        </w:r>
        <w:r w:rsidR="00FE0C21">
          <w:rPr>
            <w:noProof/>
            <w:webHidden/>
          </w:rPr>
          <w:fldChar w:fldCharType="separate"/>
        </w:r>
        <w:r w:rsidR="00FE0C21">
          <w:rPr>
            <w:noProof/>
            <w:webHidden/>
          </w:rPr>
          <w:t>22</w:t>
        </w:r>
        <w:r w:rsidR="00FE0C21">
          <w:rPr>
            <w:noProof/>
            <w:webHidden/>
          </w:rPr>
          <w:fldChar w:fldCharType="end"/>
        </w:r>
      </w:hyperlink>
    </w:p>
    <w:p w14:paraId="4D992EF0" w14:textId="77777777" w:rsidR="00FE0C21" w:rsidRDefault="0049174D">
      <w:pPr>
        <w:pStyle w:val="TOC3"/>
        <w:rPr>
          <w:rFonts w:asciiTheme="minorHAnsi" w:eastAsiaTheme="minorEastAsia" w:hAnsiTheme="minorHAnsi" w:cstheme="minorBidi"/>
          <w:noProof/>
          <w:szCs w:val="22"/>
        </w:rPr>
      </w:pPr>
      <w:hyperlink w:anchor="_Toc429651329" w:history="1">
        <w:r w:rsidR="00FE0C21" w:rsidRPr="00091B46">
          <w:rPr>
            <w:rStyle w:val="Hyperlink"/>
            <w:rFonts w:eastAsia="Adobe Garamond Pro"/>
            <w:noProof/>
            <w:lang w:val="en-US"/>
          </w:rPr>
          <w:t>Masked hypodiploidy and its clinical significance</w:t>
        </w:r>
        <w:r w:rsidR="00FE0C21">
          <w:rPr>
            <w:noProof/>
            <w:webHidden/>
          </w:rPr>
          <w:tab/>
        </w:r>
        <w:r w:rsidR="00FE0C21">
          <w:rPr>
            <w:noProof/>
            <w:webHidden/>
          </w:rPr>
          <w:fldChar w:fldCharType="begin"/>
        </w:r>
        <w:r w:rsidR="00FE0C21">
          <w:rPr>
            <w:noProof/>
            <w:webHidden/>
          </w:rPr>
          <w:instrText xml:space="preserve"> PAGEREF _Toc429651329 \h </w:instrText>
        </w:r>
        <w:r w:rsidR="00FE0C21">
          <w:rPr>
            <w:noProof/>
            <w:webHidden/>
          </w:rPr>
        </w:r>
        <w:r w:rsidR="00FE0C21">
          <w:rPr>
            <w:noProof/>
            <w:webHidden/>
          </w:rPr>
          <w:fldChar w:fldCharType="separate"/>
        </w:r>
        <w:r w:rsidR="00FE0C21">
          <w:rPr>
            <w:noProof/>
            <w:webHidden/>
          </w:rPr>
          <w:t>23</w:t>
        </w:r>
        <w:r w:rsidR="00FE0C21">
          <w:rPr>
            <w:noProof/>
            <w:webHidden/>
          </w:rPr>
          <w:fldChar w:fldCharType="end"/>
        </w:r>
      </w:hyperlink>
    </w:p>
    <w:p w14:paraId="08AA98F0" w14:textId="77777777" w:rsidR="00FE0C21" w:rsidRDefault="0049174D">
      <w:pPr>
        <w:pStyle w:val="TOC3"/>
        <w:rPr>
          <w:rFonts w:asciiTheme="minorHAnsi" w:eastAsiaTheme="minorEastAsia" w:hAnsiTheme="minorHAnsi" w:cstheme="minorBidi"/>
          <w:noProof/>
          <w:szCs w:val="22"/>
        </w:rPr>
      </w:pPr>
      <w:hyperlink w:anchor="_Toc429651330" w:history="1">
        <w:r w:rsidR="00FE0C21" w:rsidRPr="00091B46">
          <w:rPr>
            <w:rStyle w:val="Hyperlink"/>
            <w:rFonts w:eastAsia="Adobe Garamond Pro"/>
            <w:noProof/>
            <w:lang w:val="en-US"/>
          </w:rPr>
          <w:t>Origins and consequences of hypodiploidy</w:t>
        </w:r>
        <w:r w:rsidR="00FE0C21">
          <w:rPr>
            <w:noProof/>
            <w:webHidden/>
          </w:rPr>
          <w:tab/>
        </w:r>
        <w:r w:rsidR="00FE0C21">
          <w:rPr>
            <w:noProof/>
            <w:webHidden/>
          </w:rPr>
          <w:fldChar w:fldCharType="begin"/>
        </w:r>
        <w:r w:rsidR="00FE0C21">
          <w:rPr>
            <w:noProof/>
            <w:webHidden/>
          </w:rPr>
          <w:instrText xml:space="preserve"> PAGEREF _Toc429651330 \h </w:instrText>
        </w:r>
        <w:r w:rsidR="00FE0C21">
          <w:rPr>
            <w:noProof/>
            <w:webHidden/>
          </w:rPr>
        </w:r>
        <w:r w:rsidR="00FE0C21">
          <w:rPr>
            <w:noProof/>
            <w:webHidden/>
          </w:rPr>
          <w:fldChar w:fldCharType="separate"/>
        </w:r>
        <w:r w:rsidR="00FE0C21">
          <w:rPr>
            <w:noProof/>
            <w:webHidden/>
          </w:rPr>
          <w:t>24</w:t>
        </w:r>
        <w:r w:rsidR="00FE0C21">
          <w:rPr>
            <w:noProof/>
            <w:webHidden/>
          </w:rPr>
          <w:fldChar w:fldCharType="end"/>
        </w:r>
      </w:hyperlink>
    </w:p>
    <w:p w14:paraId="13B9EA4F" w14:textId="77777777" w:rsidR="00FE0C21" w:rsidRDefault="0049174D">
      <w:pPr>
        <w:pStyle w:val="TOC3"/>
        <w:rPr>
          <w:rFonts w:asciiTheme="minorHAnsi" w:eastAsiaTheme="minorEastAsia" w:hAnsiTheme="minorHAnsi" w:cstheme="minorBidi"/>
          <w:noProof/>
          <w:szCs w:val="22"/>
        </w:rPr>
      </w:pPr>
      <w:hyperlink w:anchor="_Toc429651331" w:history="1">
        <w:r w:rsidR="00FE0C21" w:rsidRPr="00091B46">
          <w:rPr>
            <w:rStyle w:val="Hyperlink"/>
            <w:rFonts w:eastAsia="Adobe Garamond Pro"/>
            <w:noProof/>
            <w:lang w:val="en-US"/>
          </w:rPr>
          <w:t>Acquired genetic aberrations in hypodiploid ALL</w:t>
        </w:r>
        <w:r w:rsidR="00FE0C21">
          <w:rPr>
            <w:noProof/>
            <w:webHidden/>
          </w:rPr>
          <w:tab/>
        </w:r>
        <w:r w:rsidR="00FE0C21">
          <w:rPr>
            <w:noProof/>
            <w:webHidden/>
          </w:rPr>
          <w:fldChar w:fldCharType="begin"/>
        </w:r>
        <w:r w:rsidR="00FE0C21">
          <w:rPr>
            <w:noProof/>
            <w:webHidden/>
          </w:rPr>
          <w:instrText xml:space="preserve"> PAGEREF _Toc429651331 \h </w:instrText>
        </w:r>
        <w:r w:rsidR="00FE0C21">
          <w:rPr>
            <w:noProof/>
            <w:webHidden/>
          </w:rPr>
        </w:r>
        <w:r w:rsidR="00FE0C21">
          <w:rPr>
            <w:noProof/>
            <w:webHidden/>
          </w:rPr>
          <w:fldChar w:fldCharType="separate"/>
        </w:r>
        <w:r w:rsidR="00FE0C21">
          <w:rPr>
            <w:noProof/>
            <w:webHidden/>
          </w:rPr>
          <w:t>26</w:t>
        </w:r>
        <w:r w:rsidR="00FE0C21">
          <w:rPr>
            <w:noProof/>
            <w:webHidden/>
          </w:rPr>
          <w:fldChar w:fldCharType="end"/>
        </w:r>
      </w:hyperlink>
    </w:p>
    <w:p w14:paraId="5E5E983D" w14:textId="77777777" w:rsidR="00FE0C21" w:rsidRDefault="0049174D">
      <w:pPr>
        <w:pStyle w:val="TOC1"/>
        <w:rPr>
          <w:rFonts w:asciiTheme="minorHAnsi" w:eastAsiaTheme="minorEastAsia" w:hAnsiTheme="minorHAnsi" w:cstheme="minorBidi"/>
        </w:rPr>
      </w:pPr>
      <w:hyperlink w:anchor="_Toc429651332" w:history="1">
        <w:r w:rsidR="00FE0C21" w:rsidRPr="00091B46">
          <w:rPr>
            <w:rStyle w:val="Hyperlink"/>
            <w:lang w:val="en-US"/>
          </w:rPr>
          <w:t>The present study</w:t>
        </w:r>
        <w:r w:rsidR="00FE0C21">
          <w:rPr>
            <w:webHidden/>
          </w:rPr>
          <w:tab/>
        </w:r>
        <w:r w:rsidR="00FE0C21">
          <w:rPr>
            <w:webHidden/>
          </w:rPr>
          <w:fldChar w:fldCharType="begin"/>
        </w:r>
        <w:r w:rsidR="00FE0C21">
          <w:rPr>
            <w:webHidden/>
          </w:rPr>
          <w:instrText xml:space="preserve"> PAGEREF _Toc429651332 \h </w:instrText>
        </w:r>
        <w:r w:rsidR="00FE0C21">
          <w:rPr>
            <w:webHidden/>
          </w:rPr>
        </w:r>
        <w:r w:rsidR="00FE0C21">
          <w:rPr>
            <w:webHidden/>
          </w:rPr>
          <w:fldChar w:fldCharType="separate"/>
        </w:r>
        <w:r w:rsidR="00FE0C21">
          <w:rPr>
            <w:webHidden/>
          </w:rPr>
          <w:t>29</w:t>
        </w:r>
        <w:r w:rsidR="00FE0C21">
          <w:rPr>
            <w:webHidden/>
          </w:rPr>
          <w:fldChar w:fldCharType="end"/>
        </w:r>
      </w:hyperlink>
    </w:p>
    <w:p w14:paraId="6E033732" w14:textId="77777777" w:rsidR="00FE0C21" w:rsidRDefault="0049174D">
      <w:pPr>
        <w:pStyle w:val="TOC2"/>
        <w:rPr>
          <w:rFonts w:asciiTheme="minorHAnsi" w:eastAsiaTheme="minorEastAsia" w:hAnsiTheme="minorHAnsi" w:cstheme="minorBidi"/>
          <w:iCs w:val="0"/>
          <w:noProof/>
          <w:szCs w:val="22"/>
        </w:rPr>
      </w:pPr>
      <w:hyperlink w:anchor="_Toc429651333" w:history="1">
        <w:r w:rsidR="00FE0C21" w:rsidRPr="00091B46">
          <w:rPr>
            <w:rStyle w:val="Hyperlink"/>
            <w:noProof/>
            <w:lang w:val="en-US"/>
          </w:rPr>
          <w:t>Focus and aims</w:t>
        </w:r>
        <w:r w:rsidR="00FE0C21">
          <w:rPr>
            <w:noProof/>
            <w:webHidden/>
          </w:rPr>
          <w:tab/>
        </w:r>
        <w:r w:rsidR="00FE0C21">
          <w:rPr>
            <w:noProof/>
            <w:webHidden/>
          </w:rPr>
          <w:fldChar w:fldCharType="begin"/>
        </w:r>
        <w:r w:rsidR="00FE0C21">
          <w:rPr>
            <w:noProof/>
            <w:webHidden/>
          </w:rPr>
          <w:instrText xml:space="preserve"> PAGEREF _Toc429651333 \h </w:instrText>
        </w:r>
        <w:r w:rsidR="00FE0C21">
          <w:rPr>
            <w:noProof/>
            <w:webHidden/>
          </w:rPr>
        </w:r>
        <w:r w:rsidR="00FE0C21">
          <w:rPr>
            <w:noProof/>
            <w:webHidden/>
          </w:rPr>
          <w:fldChar w:fldCharType="separate"/>
        </w:r>
        <w:r w:rsidR="00FE0C21">
          <w:rPr>
            <w:noProof/>
            <w:webHidden/>
          </w:rPr>
          <w:t>29</w:t>
        </w:r>
        <w:r w:rsidR="00FE0C21">
          <w:rPr>
            <w:noProof/>
            <w:webHidden/>
          </w:rPr>
          <w:fldChar w:fldCharType="end"/>
        </w:r>
      </w:hyperlink>
    </w:p>
    <w:p w14:paraId="0C696D9B" w14:textId="77777777" w:rsidR="00FE0C21" w:rsidRDefault="0049174D">
      <w:pPr>
        <w:pStyle w:val="TOC2"/>
        <w:rPr>
          <w:rFonts w:asciiTheme="minorHAnsi" w:eastAsiaTheme="minorEastAsia" w:hAnsiTheme="minorHAnsi" w:cstheme="minorBidi"/>
          <w:iCs w:val="0"/>
          <w:noProof/>
          <w:szCs w:val="22"/>
        </w:rPr>
      </w:pPr>
      <w:hyperlink w:anchor="_Toc429651334" w:history="1">
        <w:r w:rsidR="00FE0C21" w:rsidRPr="00091B46">
          <w:rPr>
            <w:rStyle w:val="Hyperlink"/>
            <w:noProof/>
            <w:lang w:val="en-US"/>
          </w:rPr>
          <w:t>Material and methods</w:t>
        </w:r>
        <w:r w:rsidR="00FE0C21">
          <w:rPr>
            <w:noProof/>
            <w:webHidden/>
          </w:rPr>
          <w:tab/>
        </w:r>
        <w:r w:rsidR="00FE0C21">
          <w:rPr>
            <w:noProof/>
            <w:webHidden/>
          </w:rPr>
          <w:fldChar w:fldCharType="begin"/>
        </w:r>
        <w:r w:rsidR="00FE0C21">
          <w:rPr>
            <w:noProof/>
            <w:webHidden/>
          </w:rPr>
          <w:instrText xml:space="preserve"> PAGEREF _Toc429651334 \h </w:instrText>
        </w:r>
        <w:r w:rsidR="00FE0C21">
          <w:rPr>
            <w:noProof/>
            <w:webHidden/>
          </w:rPr>
        </w:r>
        <w:r w:rsidR="00FE0C21">
          <w:rPr>
            <w:noProof/>
            <w:webHidden/>
          </w:rPr>
          <w:fldChar w:fldCharType="separate"/>
        </w:r>
        <w:r w:rsidR="00FE0C21">
          <w:rPr>
            <w:noProof/>
            <w:webHidden/>
          </w:rPr>
          <w:t>29</w:t>
        </w:r>
        <w:r w:rsidR="00FE0C21">
          <w:rPr>
            <w:noProof/>
            <w:webHidden/>
          </w:rPr>
          <w:fldChar w:fldCharType="end"/>
        </w:r>
      </w:hyperlink>
    </w:p>
    <w:p w14:paraId="439E9120" w14:textId="77777777" w:rsidR="00FE0C21" w:rsidRDefault="0049174D">
      <w:pPr>
        <w:pStyle w:val="TOC3"/>
        <w:rPr>
          <w:rFonts w:asciiTheme="minorHAnsi" w:eastAsiaTheme="minorEastAsia" w:hAnsiTheme="minorHAnsi" w:cstheme="minorBidi"/>
          <w:noProof/>
          <w:szCs w:val="22"/>
        </w:rPr>
      </w:pPr>
      <w:hyperlink w:anchor="_Toc429651335" w:history="1">
        <w:r w:rsidR="00FE0C21" w:rsidRPr="00091B46">
          <w:rPr>
            <w:rStyle w:val="Hyperlink"/>
            <w:rFonts w:eastAsia="Adobe Garamond Pro"/>
            <w:noProof/>
            <w:lang w:val="en-US"/>
          </w:rPr>
          <w:t>Patient material</w:t>
        </w:r>
        <w:r w:rsidR="00FE0C21">
          <w:rPr>
            <w:noProof/>
            <w:webHidden/>
          </w:rPr>
          <w:tab/>
        </w:r>
        <w:r w:rsidR="00FE0C21">
          <w:rPr>
            <w:noProof/>
            <w:webHidden/>
          </w:rPr>
          <w:fldChar w:fldCharType="begin"/>
        </w:r>
        <w:r w:rsidR="00FE0C21">
          <w:rPr>
            <w:noProof/>
            <w:webHidden/>
          </w:rPr>
          <w:instrText xml:space="preserve"> PAGEREF _Toc429651335 \h </w:instrText>
        </w:r>
        <w:r w:rsidR="00FE0C21">
          <w:rPr>
            <w:noProof/>
            <w:webHidden/>
          </w:rPr>
        </w:r>
        <w:r w:rsidR="00FE0C21">
          <w:rPr>
            <w:noProof/>
            <w:webHidden/>
          </w:rPr>
          <w:fldChar w:fldCharType="separate"/>
        </w:r>
        <w:r w:rsidR="00FE0C21">
          <w:rPr>
            <w:noProof/>
            <w:webHidden/>
          </w:rPr>
          <w:t>29</w:t>
        </w:r>
        <w:r w:rsidR="00FE0C21">
          <w:rPr>
            <w:noProof/>
            <w:webHidden/>
          </w:rPr>
          <w:fldChar w:fldCharType="end"/>
        </w:r>
      </w:hyperlink>
    </w:p>
    <w:p w14:paraId="35324CD8" w14:textId="77777777" w:rsidR="00FE0C21" w:rsidRDefault="0049174D">
      <w:pPr>
        <w:pStyle w:val="TOC3"/>
        <w:rPr>
          <w:rFonts w:asciiTheme="minorHAnsi" w:eastAsiaTheme="minorEastAsia" w:hAnsiTheme="minorHAnsi" w:cstheme="minorBidi"/>
          <w:noProof/>
          <w:szCs w:val="22"/>
        </w:rPr>
      </w:pPr>
      <w:hyperlink w:anchor="_Toc429651336" w:history="1">
        <w:r w:rsidR="00FE0C21" w:rsidRPr="00091B46">
          <w:rPr>
            <w:rStyle w:val="Hyperlink"/>
            <w:rFonts w:eastAsia="Adobe Garamond Pro"/>
            <w:noProof/>
            <w:lang w:val="en-US"/>
          </w:rPr>
          <w:t>SNP arrays</w:t>
        </w:r>
        <w:r w:rsidR="00FE0C21">
          <w:rPr>
            <w:noProof/>
            <w:webHidden/>
          </w:rPr>
          <w:tab/>
        </w:r>
        <w:r w:rsidR="00FE0C21">
          <w:rPr>
            <w:noProof/>
            <w:webHidden/>
          </w:rPr>
          <w:fldChar w:fldCharType="begin"/>
        </w:r>
        <w:r w:rsidR="00FE0C21">
          <w:rPr>
            <w:noProof/>
            <w:webHidden/>
          </w:rPr>
          <w:instrText xml:space="preserve"> PAGEREF _Toc429651336 \h </w:instrText>
        </w:r>
        <w:r w:rsidR="00FE0C21">
          <w:rPr>
            <w:noProof/>
            <w:webHidden/>
          </w:rPr>
        </w:r>
        <w:r w:rsidR="00FE0C21">
          <w:rPr>
            <w:noProof/>
            <w:webHidden/>
          </w:rPr>
          <w:fldChar w:fldCharType="separate"/>
        </w:r>
        <w:r w:rsidR="00FE0C21">
          <w:rPr>
            <w:noProof/>
            <w:webHidden/>
          </w:rPr>
          <w:t>30</w:t>
        </w:r>
        <w:r w:rsidR="00FE0C21">
          <w:rPr>
            <w:noProof/>
            <w:webHidden/>
          </w:rPr>
          <w:fldChar w:fldCharType="end"/>
        </w:r>
      </w:hyperlink>
    </w:p>
    <w:p w14:paraId="65BADA9A" w14:textId="77777777" w:rsidR="00FE0C21" w:rsidRDefault="0049174D">
      <w:pPr>
        <w:pStyle w:val="TOC3"/>
        <w:rPr>
          <w:rFonts w:asciiTheme="minorHAnsi" w:eastAsiaTheme="minorEastAsia" w:hAnsiTheme="minorHAnsi" w:cstheme="minorBidi"/>
          <w:noProof/>
          <w:szCs w:val="22"/>
        </w:rPr>
      </w:pPr>
      <w:hyperlink w:anchor="_Toc429651337" w:history="1">
        <w:r w:rsidR="00FE0C21" w:rsidRPr="00091B46">
          <w:rPr>
            <w:rStyle w:val="Hyperlink"/>
            <w:rFonts w:eastAsia="Adobe Garamond Pro"/>
            <w:noProof/>
            <w:lang w:val="en-US"/>
          </w:rPr>
          <w:t>Exome and RNA sequencing</w:t>
        </w:r>
        <w:r w:rsidR="00FE0C21">
          <w:rPr>
            <w:noProof/>
            <w:webHidden/>
          </w:rPr>
          <w:tab/>
        </w:r>
        <w:r w:rsidR="00FE0C21">
          <w:rPr>
            <w:noProof/>
            <w:webHidden/>
          </w:rPr>
          <w:fldChar w:fldCharType="begin"/>
        </w:r>
        <w:r w:rsidR="00FE0C21">
          <w:rPr>
            <w:noProof/>
            <w:webHidden/>
          </w:rPr>
          <w:instrText xml:space="preserve"> PAGEREF _Toc429651337 \h </w:instrText>
        </w:r>
        <w:r w:rsidR="00FE0C21">
          <w:rPr>
            <w:noProof/>
            <w:webHidden/>
          </w:rPr>
        </w:r>
        <w:r w:rsidR="00FE0C21">
          <w:rPr>
            <w:noProof/>
            <w:webHidden/>
          </w:rPr>
          <w:fldChar w:fldCharType="separate"/>
        </w:r>
        <w:r w:rsidR="00FE0C21">
          <w:rPr>
            <w:noProof/>
            <w:webHidden/>
          </w:rPr>
          <w:t>32</w:t>
        </w:r>
        <w:r w:rsidR="00FE0C21">
          <w:rPr>
            <w:noProof/>
            <w:webHidden/>
          </w:rPr>
          <w:fldChar w:fldCharType="end"/>
        </w:r>
      </w:hyperlink>
    </w:p>
    <w:p w14:paraId="4C612182" w14:textId="77777777" w:rsidR="00FE0C21" w:rsidRDefault="0049174D">
      <w:pPr>
        <w:pStyle w:val="TOC3"/>
        <w:rPr>
          <w:rFonts w:asciiTheme="minorHAnsi" w:eastAsiaTheme="minorEastAsia" w:hAnsiTheme="minorHAnsi" w:cstheme="minorBidi"/>
          <w:noProof/>
          <w:szCs w:val="22"/>
        </w:rPr>
      </w:pPr>
      <w:hyperlink w:anchor="_Toc429651338" w:history="1">
        <w:r w:rsidR="00FE0C21" w:rsidRPr="00091B46">
          <w:rPr>
            <w:rStyle w:val="Hyperlink"/>
            <w:rFonts w:eastAsia="Adobe Garamond Pro"/>
            <w:noProof/>
            <w:lang w:val="en-US"/>
          </w:rPr>
          <w:t>Methylation array</w:t>
        </w:r>
        <w:r w:rsidR="00FE0C21">
          <w:rPr>
            <w:noProof/>
            <w:webHidden/>
          </w:rPr>
          <w:tab/>
        </w:r>
        <w:r w:rsidR="00FE0C21">
          <w:rPr>
            <w:noProof/>
            <w:webHidden/>
          </w:rPr>
          <w:fldChar w:fldCharType="begin"/>
        </w:r>
        <w:r w:rsidR="00FE0C21">
          <w:rPr>
            <w:noProof/>
            <w:webHidden/>
          </w:rPr>
          <w:instrText xml:space="preserve"> PAGEREF _Toc429651338 \h </w:instrText>
        </w:r>
        <w:r w:rsidR="00FE0C21">
          <w:rPr>
            <w:noProof/>
            <w:webHidden/>
          </w:rPr>
        </w:r>
        <w:r w:rsidR="00FE0C21">
          <w:rPr>
            <w:noProof/>
            <w:webHidden/>
          </w:rPr>
          <w:fldChar w:fldCharType="separate"/>
        </w:r>
        <w:r w:rsidR="00FE0C21">
          <w:rPr>
            <w:noProof/>
            <w:webHidden/>
          </w:rPr>
          <w:t>32</w:t>
        </w:r>
        <w:r w:rsidR="00FE0C21">
          <w:rPr>
            <w:noProof/>
            <w:webHidden/>
          </w:rPr>
          <w:fldChar w:fldCharType="end"/>
        </w:r>
      </w:hyperlink>
    </w:p>
    <w:p w14:paraId="454F50B8" w14:textId="77777777" w:rsidR="00FE0C21" w:rsidRDefault="0049174D">
      <w:pPr>
        <w:pStyle w:val="TOC3"/>
        <w:rPr>
          <w:rFonts w:asciiTheme="minorHAnsi" w:eastAsiaTheme="minorEastAsia" w:hAnsiTheme="minorHAnsi" w:cstheme="minorBidi"/>
          <w:noProof/>
          <w:szCs w:val="22"/>
        </w:rPr>
      </w:pPr>
      <w:hyperlink w:anchor="_Toc429651339" w:history="1">
        <w:r w:rsidR="00FE0C21" w:rsidRPr="00091B46">
          <w:rPr>
            <w:rStyle w:val="Hyperlink"/>
            <w:rFonts w:eastAsia="Adobe Garamond Pro"/>
            <w:noProof/>
            <w:lang w:val="en-US"/>
          </w:rPr>
          <w:t>FISH analyses</w:t>
        </w:r>
        <w:r w:rsidR="00FE0C21">
          <w:rPr>
            <w:noProof/>
            <w:webHidden/>
          </w:rPr>
          <w:tab/>
        </w:r>
        <w:r w:rsidR="00FE0C21">
          <w:rPr>
            <w:noProof/>
            <w:webHidden/>
          </w:rPr>
          <w:fldChar w:fldCharType="begin"/>
        </w:r>
        <w:r w:rsidR="00FE0C21">
          <w:rPr>
            <w:noProof/>
            <w:webHidden/>
          </w:rPr>
          <w:instrText xml:space="preserve"> PAGEREF _Toc429651339 \h </w:instrText>
        </w:r>
        <w:r w:rsidR="00FE0C21">
          <w:rPr>
            <w:noProof/>
            <w:webHidden/>
          </w:rPr>
        </w:r>
        <w:r w:rsidR="00FE0C21">
          <w:rPr>
            <w:noProof/>
            <w:webHidden/>
          </w:rPr>
          <w:fldChar w:fldCharType="separate"/>
        </w:r>
        <w:r w:rsidR="00FE0C21">
          <w:rPr>
            <w:noProof/>
            <w:webHidden/>
          </w:rPr>
          <w:t>33</w:t>
        </w:r>
        <w:r w:rsidR="00FE0C21">
          <w:rPr>
            <w:noProof/>
            <w:webHidden/>
          </w:rPr>
          <w:fldChar w:fldCharType="end"/>
        </w:r>
      </w:hyperlink>
    </w:p>
    <w:p w14:paraId="0ED86A2E" w14:textId="77777777" w:rsidR="00FE0C21" w:rsidRDefault="0049174D">
      <w:pPr>
        <w:pStyle w:val="TOC2"/>
        <w:rPr>
          <w:rFonts w:asciiTheme="minorHAnsi" w:eastAsiaTheme="minorEastAsia" w:hAnsiTheme="minorHAnsi" w:cstheme="minorBidi"/>
          <w:iCs w:val="0"/>
          <w:noProof/>
          <w:szCs w:val="22"/>
        </w:rPr>
      </w:pPr>
      <w:hyperlink w:anchor="_Toc429651340" w:history="1">
        <w:r w:rsidR="00FE0C21" w:rsidRPr="00091B46">
          <w:rPr>
            <w:rStyle w:val="Hyperlink"/>
            <w:noProof/>
            <w:lang w:val="en-US"/>
          </w:rPr>
          <w:t>Results, discussion and concluding remarks</w:t>
        </w:r>
        <w:r w:rsidR="00FE0C21">
          <w:rPr>
            <w:noProof/>
            <w:webHidden/>
          </w:rPr>
          <w:tab/>
        </w:r>
        <w:r w:rsidR="00FE0C21">
          <w:rPr>
            <w:noProof/>
            <w:webHidden/>
          </w:rPr>
          <w:fldChar w:fldCharType="begin"/>
        </w:r>
        <w:r w:rsidR="00FE0C21">
          <w:rPr>
            <w:noProof/>
            <w:webHidden/>
          </w:rPr>
          <w:instrText xml:space="preserve"> PAGEREF _Toc429651340 \h </w:instrText>
        </w:r>
        <w:r w:rsidR="00FE0C21">
          <w:rPr>
            <w:noProof/>
            <w:webHidden/>
          </w:rPr>
        </w:r>
        <w:r w:rsidR="00FE0C21">
          <w:rPr>
            <w:noProof/>
            <w:webHidden/>
          </w:rPr>
          <w:fldChar w:fldCharType="separate"/>
        </w:r>
        <w:r w:rsidR="00FE0C21">
          <w:rPr>
            <w:noProof/>
            <w:webHidden/>
          </w:rPr>
          <w:t>33</w:t>
        </w:r>
        <w:r w:rsidR="00FE0C21">
          <w:rPr>
            <w:noProof/>
            <w:webHidden/>
          </w:rPr>
          <w:fldChar w:fldCharType="end"/>
        </w:r>
      </w:hyperlink>
    </w:p>
    <w:p w14:paraId="1F6E1731" w14:textId="77777777" w:rsidR="00FE0C21" w:rsidRDefault="0049174D">
      <w:pPr>
        <w:pStyle w:val="TOC3"/>
        <w:rPr>
          <w:rFonts w:asciiTheme="minorHAnsi" w:eastAsiaTheme="minorEastAsia" w:hAnsiTheme="minorHAnsi" w:cstheme="minorBidi"/>
          <w:noProof/>
          <w:szCs w:val="22"/>
        </w:rPr>
      </w:pPr>
      <w:hyperlink w:anchor="_Toc429651341" w:history="1">
        <w:r w:rsidR="00FE0C21" w:rsidRPr="00091B46">
          <w:rPr>
            <w:rStyle w:val="Hyperlink"/>
            <w:rFonts w:eastAsia="Adobe Garamond Pro"/>
            <w:noProof/>
            <w:lang w:val="en-US"/>
          </w:rPr>
          <w:t>Article I</w:t>
        </w:r>
        <w:r w:rsidR="00FE0C21">
          <w:rPr>
            <w:noProof/>
            <w:webHidden/>
          </w:rPr>
          <w:tab/>
        </w:r>
        <w:r w:rsidR="00FE0C21">
          <w:rPr>
            <w:noProof/>
            <w:webHidden/>
          </w:rPr>
          <w:fldChar w:fldCharType="begin"/>
        </w:r>
        <w:r w:rsidR="00FE0C21">
          <w:rPr>
            <w:noProof/>
            <w:webHidden/>
          </w:rPr>
          <w:instrText xml:space="preserve"> PAGEREF _Toc429651341 \h </w:instrText>
        </w:r>
        <w:r w:rsidR="00FE0C21">
          <w:rPr>
            <w:noProof/>
            <w:webHidden/>
          </w:rPr>
        </w:r>
        <w:r w:rsidR="00FE0C21">
          <w:rPr>
            <w:noProof/>
            <w:webHidden/>
          </w:rPr>
          <w:fldChar w:fldCharType="separate"/>
        </w:r>
        <w:r w:rsidR="00FE0C21">
          <w:rPr>
            <w:noProof/>
            <w:webHidden/>
          </w:rPr>
          <w:t>33</w:t>
        </w:r>
        <w:r w:rsidR="00FE0C21">
          <w:rPr>
            <w:noProof/>
            <w:webHidden/>
          </w:rPr>
          <w:fldChar w:fldCharType="end"/>
        </w:r>
      </w:hyperlink>
    </w:p>
    <w:p w14:paraId="5D7C7A48" w14:textId="77777777" w:rsidR="00FE0C21" w:rsidRDefault="0049174D">
      <w:pPr>
        <w:pStyle w:val="TOC3"/>
        <w:rPr>
          <w:rFonts w:asciiTheme="minorHAnsi" w:eastAsiaTheme="minorEastAsia" w:hAnsiTheme="minorHAnsi" w:cstheme="minorBidi"/>
          <w:noProof/>
          <w:szCs w:val="22"/>
        </w:rPr>
      </w:pPr>
      <w:hyperlink w:anchor="_Toc429651342" w:history="1">
        <w:r w:rsidR="00FE0C21" w:rsidRPr="00091B46">
          <w:rPr>
            <w:rStyle w:val="Hyperlink"/>
            <w:rFonts w:eastAsia="Adobe Garamond Pro"/>
            <w:noProof/>
            <w:lang w:val="en-US"/>
          </w:rPr>
          <w:t>Articles II &amp; III</w:t>
        </w:r>
        <w:r w:rsidR="00FE0C21">
          <w:rPr>
            <w:noProof/>
            <w:webHidden/>
          </w:rPr>
          <w:tab/>
        </w:r>
        <w:r w:rsidR="00FE0C21">
          <w:rPr>
            <w:noProof/>
            <w:webHidden/>
          </w:rPr>
          <w:fldChar w:fldCharType="begin"/>
        </w:r>
        <w:r w:rsidR="00FE0C21">
          <w:rPr>
            <w:noProof/>
            <w:webHidden/>
          </w:rPr>
          <w:instrText xml:space="preserve"> PAGEREF _Toc429651342 \h </w:instrText>
        </w:r>
        <w:r w:rsidR="00FE0C21">
          <w:rPr>
            <w:noProof/>
            <w:webHidden/>
          </w:rPr>
        </w:r>
        <w:r w:rsidR="00FE0C21">
          <w:rPr>
            <w:noProof/>
            <w:webHidden/>
          </w:rPr>
          <w:fldChar w:fldCharType="separate"/>
        </w:r>
        <w:r w:rsidR="00FE0C21">
          <w:rPr>
            <w:noProof/>
            <w:webHidden/>
          </w:rPr>
          <w:t>34</w:t>
        </w:r>
        <w:r w:rsidR="00FE0C21">
          <w:rPr>
            <w:noProof/>
            <w:webHidden/>
          </w:rPr>
          <w:fldChar w:fldCharType="end"/>
        </w:r>
      </w:hyperlink>
    </w:p>
    <w:p w14:paraId="0B6C00F0" w14:textId="77777777" w:rsidR="00FE0C21" w:rsidRDefault="0049174D">
      <w:pPr>
        <w:pStyle w:val="TOC3"/>
        <w:rPr>
          <w:rFonts w:asciiTheme="minorHAnsi" w:eastAsiaTheme="minorEastAsia" w:hAnsiTheme="minorHAnsi" w:cstheme="minorBidi"/>
          <w:noProof/>
          <w:szCs w:val="22"/>
        </w:rPr>
      </w:pPr>
      <w:hyperlink w:anchor="_Toc429651343" w:history="1">
        <w:r w:rsidR="00FE0C21" w:rsidRPr="00091B46">
          <w:rPr>
            <w:rStyle w:val="Hyperlink"/>
            <w:rFonts w:eastAsia="Adobe Garamond Pro"/>
            <w:noProof/>
            <w:lang w:val="en-US"/>
          </w:rPr>
          <w:t>Article IV</w:t>
        </w:r>
        <w:r w:rsidR="00FE0C21">
          <w:rPr>
            <w:noProof/>
            <w:webHidden/>
          </w:rPr>
          <w:tab/>
        </w:r>
        <w:r w:rsidR="00FE0C21">
          <w:rPr>
            <w:noProof/>
            <w:webHidden/>
          </w:rPr>
          <w:fldChar w:fldCharType="begin"/>
        </w:r>
        <w:r w:rsidR="00FE0C21">
          <w:rPr>
            <w:noProof/>
            <w:webHidden/>
          </w:rPr>
          <w:instrText xml:space="preserve"> PAGEREF _Toc429651343 \h </w:instrText>
        </w:r>
        <w:r w:rsidR="00FE0C21">
          <w:rPr>
            <w:noProof/>
            <w:webHidden/>
          </w:rPr>
        </w:r>
        <w:r w:rsidR="00FE0C21">
          <w:rPr>
            <w:noProof/>
            <w:webHidden/>
          </w:rPr>
          <w:fldChar w:fldCharType="separate"/>
        </w:r>
        <w:r w:rsidR="00FE0C21">
          <w:rPr>
            <w:noProof/>
            <w:webHidden/>
          </w:rPr>
          <w:t>37</w:t>
        </w:r>
        <w:r w:rsidR="00FE0C21">
          <w:rPr>
            <w:noProof/>
            <w:webHidden/>
          </w:rPr>
          <w:fldChar w:fldCharType="end"/>
        </w:r>
      </w:hyperlink>
    </w:p>
    <w:p w14:paraId="496CB66D" w14:textId="77777777" w:rsidR="00FE0C21" w:rsidRDefault="0049174D">
      <w:pPr>
        <w:pStyle w:val="TOC1"/>
        <w:rPr>
          <w:rFonts w:asciiTheme="minorHAnsi" w:eastAsiaTheme="minorEastAsia" w:hAnsiTheme="minorHAnsi" w:cstheme="minorBidi"/>
        </w:rPr>
      </w:pPr>
      <w:hyperlink w:anchor="_Toc429651344" w:history="1">
        <w:r w:rsidR="00FE0C21" w:rsidRPr="00091B46">
          <w:rPr>
            <w:rStyle w:val="Hyperlink"/>
            <w:lang w:val="en-US"/>
          </w:rPr>
          <w:t>Future perspectives</w:t>
        </w:r>
        <w:r w:rsidR="00FE0C21">
          <w:rPr>
            <w:webHidden/>
          </w:rPr>
          <w:tab/>
        </w:r>
        <w:r w:rsidR="00FE0C21">
          <w:rPr>
            <w:webHidden/>
          </w:rPr>
          <w:fldChar w:fldCharType="begin"/>
        </w:r>
        <w:r w:rsidR="00FE0C21">
          <w:rPr>
            <w:webHidden/>
          </w:rPr>
          <w:instrText xml:space="preserve"> PAGEREF _Toc429651344 \h </w:instrText>
        </w:r>
        <w:r w:rsidR="00FE0C21">
          <w:rPr>
            <w:webHidden/>
          </w:rPr>
        </w:r>
        <w:r w:rsidR="00FE0C21">
          <w:rPr>
            <w:webHidden/>
          </w:rPr>
          <w:fldChar w:fldCharType="separate"/>
        </w:r>
        <w:r w:rsidR="00FE0C21">
          <w:rPr>
            <w:webHidden/>
          </w:rPr>
          <w:t>38</w:t>
        </w:r>
        <w:r w:rsidR="00FE0C21">
          <w:rPr>
            <w:webHidden/>
          </w:rPr>
          <w:fldChar w:fldCharType="end"/>
        </w:r>
      </w:hyperlink>
    </w:p>
    <w:p w14:paraId="6A9F5920" w14:textId="77777777" w:rsidR="00FE0C21" w:rsidRDefault="0049174D">
      <w:pPr>
        <w:pStyle w:val="TOC1"/>
        <w:rPr>
          <w:rFonts w:asciiTheme="minorHAnsi" w:eastAsiaTheme="minorEastAsia" w:hAnsiTheme="minorHAnsi" w:cstheme="minorBidi"/>
        </w:rPr>
      </w:pPr>
      <w:hyperlink w:anchor="_Toc429651345" w:history="1">
        <w:r w:rsidR="00FE0C21" w:rsidRPr="00091B46">
          <w:rPr>
            <w:rStyle w:val="Hyperlink"/>
          </w:rPr>
          <w:t>Svensk sammanfattning</w:t>
        </w:r>
        <w:r w:rsidR="00FE0C21">
          <w:rPr>
            <w:webHidden/>
          </w:rPr>
          <w:tab/>
        </w:r>
        <w:r w:rsidR="00FE0C21">
          <w:rPr>
            <w:webHidden/>
          </w:rPr>
          <w:fldChar w:fldCharType="begin"/>
        </w:r>
        <w:r w:rsidR="00FE0C21">
          <w:rPr>
            <w:webHidden/>
          </w:rPr>
          <w:instrText xml:space="preserve"> PAGEREF _Toc429651345 \h </w:instrText>
        </w:r>
        <w:r w:rsidR="00FE0C21">
          <w:rPr>
            <w:webHidden/>
          </w:rPr>
        </w:r>
        <w:r w:rsidR="00FE0C21">
          <w:rPr>
            <w:webHidden/>
          </w:rPr>
          <w:fldChar w:fldCharType="separate"/>
        </w:r>
        <w:r w:rsidR="00FE0C21">
          <w:rPr>
            <w:webHidden/>
          </w:rPr>
          <w:t>40</w:t>
        </w:r>
        <w:r w:rsidR="00FE0C21">
          <w:rPr>
            <w:webHidden/>
          </w:rPr>
          <w:fldChar w:fldCharType="end"/>
        </w:r>
      </w:hyperlink>
    </w:p>
    <w:p w14:paraId="7E2AFF2E" w14:textId="77777777" w:rsidR="00FE0C21" w:rsidRDefault="0049174D">
      <w:pPr>
        <w:pStyle w:val="TOC1"/>
        <w:rPr>
          <w:rFonts w:asciiTheme="minorHAnsi" w:eastAsiaTheme="minorEastAsia" w:hAnsiTheme="minorHAnsi" w:cstheme="minorBidi"/>
        </w:rPr>
      </w:pPr>
      <w:hyperlink w:anchor="_Toc429651346" w:history="1">
        <w:r w:rsidR="00FE0C21" w:rsidRPr="00091B46">
          <w:rPr>
            <w:rStyle w:val="Hyperlink"/>
            <w:lang w:val="en-US"/>
          </w:rPr>
          <w:t>Acknowledgements</w:t>
        </w:r>
        <w:r w:rsidR="00FE0C21">
          <w:rPr>
            <w:webHidden/>
          </w:rPr>
          <w:tab/>
        </w:r>
        <w:r w:rsidR="00FE0C21">
          <w:rPr>
            <w:webHidden/>
          </w:rPr>
          <w:fldChar w:fldCharType="begin"/>
        </w:r>
        <w:r w:rsidR="00FE0C21">
          <w:rPr>
            <w:webHidden/>
          </w:rPr>
          <w:instrText xml:space="preserve"> PAGEREF _Toc429651346 \h </w:instrText>
        </w:r>
        <w:r w:rsidR="00FE0C21">
          <w:rPr>
            <w:webHidden/>
          </w:rPr>
        </w:r>
        <w:r w:rsidR="00FE0C21">
          <w:rPr>
            <w:webHidden/>
          </w:rPr>
          <w:fldChar w:fldCharType="separate"/>
        </w:r>
        <w:r w:rsidR="00FE0C21">
          <w:rPr>
            <w:webHidden/>
          </w:rPr>
          <w:t>43</w:t>
        </w:r>
        <w:r w:rsidR="00FE0C21">
          <w:rPr>
            <w:webHidden/>
          </w:rPr>
          <w:fldChar w:fldCharType="end"/>
        </w:r>
      </w:hyperlink>
    </w:p>
    <w:p w14:paraId="528C90C1" w14:textId="77777777" w:rsidR="00FE0C21" w:rsidRDefault="0049174D">
      <w:pPr>
        <w:pStyle w:val="TOC1"/>
        <w:rPr>
          <w:rFonts w:asciiTheme="minorHAnsi" w:eastAsiaTheme="minorEastAsia" w:hAnsiTheme="minorHAnsi" w:cstheme="minorBidi"/>
        </w:rPr>
      </w:pPr>
      <w:hyperlink w:anchor="_Toc429651347" w:history="1">
        <w:r w:rsidR="00FE0C21" w:rsidRPr="00091B46">
          <w:rPr>
            <w:rStyle w:val="Hyperlink"/>
            <w:lang w:val="en-US"/>
          </w:rPr>
          <w:t>References</w:t>
        </w:r>
        <w:r w:rsidR="00FE0C21">
          <w:rPr>
            <w:webHidden/>
          </w:rPr>
          <w:tab/>
        </w:r>
        <w:r w:rsidR="00FE0C21">
          <w:rPr>
            <w:webHidden/>
          </w:rPr>
          <w:fldChar w:fldCharType="begin"/>
        </w:r>
        <w:r w:rsidR="00FE0C21">
          <w:rPr>
            <w:webHidden/>
          </w:rPr>
          <w:instrText xml:space="preserve"> PAGEREF _Toc429651347 \h </w:instrText>
        </w:r>
        <w:r w:rsidR="00FE0C21">
          <w:rPr>
            <w:webHidden/>
          </w:rPr>
        </w:r>
        <w:r w:rsidR="00FE0C21">
          <w:rPr>
            <w:webHidden/>
          </w:rPr>
          <w:fldChar w:fldCharType="separate"/>
        </w:r>
        <w:r w:rsidR="00FE0C21">
          <w:rPr>
            <w:webHidden/>
          </w:rPr>
          <w:t>47</w:t>
        </w:r>
        <w:r w:rsidR="00FE0C21">
          <w:rPr>
            <w:webHidden/>
          </w:rPr>
          <w:fldChar w:fldCharType="end"/>
        </w:r>
      </w:hyperlink>
    </w:p>
    <w:p w14:paraId="24016731" w14:textId="77777777" w:rsidR="00CD7B20" w:rsidRPr="007E60A2" w:rsidRDefault="007E60A2" w:rsidP="0043693E">
      <w:pPr>
        <w:pStyle w:val="UppsatsBrdtext"/>
        <w:ind w:left="0" w:firstLine="0"/>
        <w:rPr>
          <w:lang w:val="en-US"/>
        </w:rPr>
      </w:pPr>
      <w:r>
        <w:rPr>
          <w:lang w:val="en-US"/>
        </w:rPr>
        <w:fldChar w:fldCharType="end"/>
      </w:r>
    </w:p>
    <w:p w14:paraId="1598CBC4" w14:textId="77777777" w:rsidR="008D5FD2" w:rsidRPr="005C2E36" w:rsidRDefault="005C2E36" w:rsidP="00CD7B20">
      <w:pPr>
        <w:pStyle w:val="Heading1"/>
        <w:rPr>
          <w:lang w:val="en-US"/>
        </w:rPr>
      </w:pPr>
      <w:bookmarkStart w:id="3" w:name="_Toc429651314"/>
      <w:bookmarkStart w:id="4" w:name="_Toc63737265"/>
      <w:r>
        <w:rPr>
          <w:lang w:val="en-US"/>
        </w:rPr>
        <w:lastRenderedPageBreak/>
        <w:t>Original Articles</w:t>
      </w:r>
      <w:bookmarkEnd w:id="3"/>
      <w:r>
        <w:rPr>
          <w:lang w:val="en-US"/>
        </w:rPr>
        <w:t xml:space="preserve"> </w:t>
      </w:r>
    </w:p>
    <w:p w14:paraId="21CDD20E" w14:textId="77777777" w:rsidR="005C2E36" w:rsidRPr="001A1A10" w:rsidRDefault="005C2E36" w:rsidP="005C2E36">
      <w:pPr>
        <w:pStyle w:val="brdtext"/>
        <w:rPr>
          <w:sz w:val="24"/>
          <w:szCs w:val="22"/>
          <w:lang w:val="en-US"/>
        </w:rPr>
      </w:pPr>
      <w:bookmarkStart w:id="5" w:name="_Toc284856059"/>
      <w:bookmarkStart w:id="6" w:name="_Toc288641851"/>
      <w:bookmarkStart w:id="7" w:name="_Toc295890108"/>
      <w:bookmarkStart w:id="8" w:name="_Toc295890346"/>
      <w:bookmarkStart w:id="9" w:name="_Toc384721694"/>
      <w:r w:rsidRPr="001A1A10">
        <w:rPr>
          <w:sz w:val="24"/>
          <w:szCs w:val="22"/>
          <w:lang w:val="en-US"/>
        </w:rPr>
        <w:t xml:space="preserve">This thesis is based on the following articles, which will be referred to in the text by their Roman numerals. </w:t>
      </w:r>
      <w:r w:rsidR="00A9709D" w:rsidRPr="001A1A10">
        <w:rPr>
          <w:sz w:val="24"/>
          <w:szCs w:val="22"/>
          <w:lang w:val="en-US"/>
        </w:rPr>
        <w:t xml:space="preserve"> </w:t>
      </w:r>
    </w:p>
    <w:p w14:paraId="7000313C" w14:textId="77777777" w:rsidR="00996F3C" w:rsidRPr="001A1A10" w:rsidRDefault="00996F3C" w:rsidP="005C2E36">
      <w:pPr>
        <w:pStyle w:val="brdtext"/>
        <w:rPr>
          <w:sz w:val="24"/>
          <w:szCs w:val="22"/>
          <w:lang w:val="en-US"/>
        </w:rPr>
      </w:pPr>
    </w:p>
    <w:p w14:paraId="526DB5F2" w14:textId="335B8D03" w:rsidR="005C2E36" w:rsidRPr="001A1A10" w:rsidRDefault="005C2E36" w:rsidP="005C2E36">
      <w:pPr>
        <w:pStyle w:val="brdtext"/>
        <w:rPr>
          <w:bCs/>
          <w:sz w:val="24"/>
          <w:szCs w:val="22"/>
          <w:lang w:val="en-US"/>
        </w:rPr>
      </w:pPr>
      <w:r w:rsidRPr="001A1A10">
        <w:rPr>
          <w:b/>
          <w:sz w:val="24"/>
          <w:szCs w:val="22"/>
          <w:lang w:val="en-US"/>
        </w:rPr>
        <w:t>I.</w:t>
      </w:r>
      <w:r w:rsidR="00A9709D" w:rsidRPr="001A1A10">
        <w:rPr>
          <w:sz w:val="24"/>
          <w:szCs w:val="22"/>
          <w:lang w:val="en-US"/>
        </w:rPr>
        <w:t xml:space="preserve"> </w:t>
      </w:r>
      <w:r w:rsidR="00B06A4E" w:rsidRPr="001A1A10">
        <w:rPr>
          <w:b/>
          <w:bCs/>
          <w:sz w:val="24"/>
          <w:szCs w:val="22"/>
          <w:lang w:val="en-US"/>
        </w:rPr>
        <w:t>Safavi S</w:t>
      </w:r>
      <w:r w:rsidR="00A9709D" w:rsidRPr="001A1A10">
        <w:rPr>
          <w:b/>
          <w:bCs/>
          <w:sz w:val="24"/>
          <w:szCs w:val="22"/>
          <w:lang w:val="en-US"/>
        </w:rPr>
        <w:t xml:space="preserve">, </w:t>
      </w:r>
      <w:r w:rsidR="00B06A4E" w:rsidRPr="001A1A10">
        <w:rPr>
          <w:bCs/>
          <w:sz w:val="24"/>
          <w:szCs w:val="22"/>
          <w:lang w:val="en-US"/>
        </w:rPr>
        <w:t>Hansson M, Karlsson K, Biloglav A, Johansson B,</w:t>
      </w:r>
      <w:r w:rsidR="00A9709D" w:rsidRPr="001A1A10">
        <w:rPr>
          <w:bCs/>
          <w:sz w:val="24"/>
          <w:szCs w:val="22"/>
          <w:lang w:val="en-US"/>
        </w:rPr>
        <w:t xml:space="preserve"> and Paulsson, K. (2015) Novel gene targets detected by genomic profiling in a consecutive series of 126 adult acute lymphoblastic leukemia cases. </w:t>
      </w:r>
      <w:r w:rsidR="00A9709D" w:rsidRPr="001A1A10">
        <w:rPr>
          <w:bCs/>
          <w:i/>
          <w:sz w:val="24"/>
          <w:szCs w:val="22"/>
          <w:lang w:val="en-US"/>
        </w:rPr>
        <w:t>Haematologica,</w:t>
      </w:r>
      <w:r w:rsidR="00797640" w:rsidRPr="001A1A10">
        <w:rPr>
          <w:bCs/>
          <w:sz w:val="24"/>
          <w:szCs w:val="22"/>
          <w:lang w:val="en-US"/>
        </w:rPr>
        <w:t xml:space="preserve"> 100</w:t>
      </w:r>
      <w:r w:rsidR="00A9709D" w:rsidRPr="001A1A10">
        <w:rPr>
          <w:bCs/>
          <w:sz w:val="24"/>
          <w:szCs w:val="22"/>
          <w:lang w:val="en-US"/>
        </w:rPr>
        <w:t>:55-61.</w:t>
      </w:r>
    </w:p>
    <w:p w14:paraId="55E9D529" w14:textId="77777777" w:rsidR="00A9709D" w:rsidRPr="001A1A10" w:rsidRDefault="00A9709D" w:rsidP="005C2E36">
      <w:pPr>
        <w:pStyle w:val="brdtext"/>
        <w:rPr>
          <w:sz w:val="24"/>
          <w:szCs w:val="22"/>
          <w:lang w:val="en-US"/>
        </w:rPr>
      </w:pPr>
    </w:p>
    <w:p w14:paraId="06A37458" w14:textId="459BAEDF" w:rsidR="00797640" w:rsidRPr="001A1A10" w:rsidRDefault="00797640" w:rsidP="00797640">
      <w:pPr>
        <w:pStyle w:val="brdtext"/>
        <w:rPr>
          <w:bCs/>
          <w:sz w:val="24"/>
          <w:szCs w:val="22"/>
          <w:lang w:val="en-US"/>
        </w:rPr>
      </w:pPr>
      <w:r w:rsidRPr="001A1A10">
        <w:rPr>
          <w:b/>
          <w:bCs/>
          <w:sz w:val="24"/>
          <w:szCs w:val="22"/>
          <w:lang w:val="en-US"/>
        </w:rPr>
        <w:t>II.</w:t>
      </w:r>
      <w:r w:rsidRPr="001A1A10">
        <w:rPr>
          <w:bCs/>
          <w:sz w:val="24"/>
          <w:szCs w:val="22"/>
          <w:lang w:val="en-US"/>
        </w:rPr>
        <w:t xml:space="preserve"> </w:t>
      </w:r>
      <w:r w:rsidR="00B06A4E" w:rsidRPr="001A1A10">
        <w:rPr>
          <w:b/>
          <w:sz w:val="24"/>
          <w:szCs w:val="22"/>
          <w:lang w:val="en-US"/>
        </w:rPr>
        <w:t>Safavi S</w:t>
      </w:r>
      <w:r w:rsidRPr="001A1A10">
        <w:rPr>
          <w:b/>
          <w:sz w:val="24"/>
          <w:szCs w:val="22"/>
          <w:lang w:val="en-US"/>
        </w:rPr>
        <w:t>,</w:t>
      </w:r>
      <w:r w:rsidRPr="001A1A10">
        <w:rPr>
          <w:sz w:val="24"/>
          <w:szCs w:val="22"/>
          <w:lang w:val="en-US"/>
        </w:rPr>
        <w:t xml:space="preserve"> </w:t>
      </w:r>
      <w:r w:rsidR="00B06A4E" w:rsidRPr="001A1A10">
        <w:rPr>
          <w:bCs/>
          <w:sz w:val="24"/>
          <w:szCs w:val="22"/>
          <w:lang w:val="en-US"/>
        </w:rPr>
        <w:t>Forestier E, Golovleva I, Barbany G, Nord KH, Moorman AV, Harrison CJ, Johansson B, &amp; Paulsson</w:t>
      </w:r>
      <w:r w:rsidRPr="001A1A10">
        <w:rPr>
          <w:bCs/>
          <w:sz w:val="24"/>
          <w:szCs w:val="22"/>
          <w:lang w:val="en-US"/>
        </w:rPr>
        <w:t xml:space="preserve"> K.</w:t>
      </w:r>
      <w:r w:rsidR="00B06A4E" w:rsidRPr="001A1A10">
        <w:rPr>
          <w:bCs/>
          <w:sz w:val="24"/>
          <w:szCs w:val="22"/>
          <w:lang w:val="en-US"/>
        </w:rPr>
        <w:t xml:space="preserve"> </w:t>
      </w:r>
      <w:r w:rsidRPr="001A1A10">
        <w:rPr>
          <w:bCs/>
          <w:sz w:val="24"/>
          <w:szCs w:val="22"/>
          <w:lang w:val="en-US"/>
        </w:rPr>
        <w:t xml:space="preserve">(2013) Loss of chromosomes is the primary event in near-haploid and low-hypodiploid acute lymphoblastic leukemia. </w:t>
      </w:r>
      <w:r w:rsidRPr="001A1A10">
        <w:rPr>
          <w:bCs/>
          <w:i/>
          <w:sz w:val="24"/>
          <w:szCs w:val="22"/>
          <w:lang w:val="en-US"/>
        </w:rPr>
        <w:t>Leukemia</w:t>
      </w:r>
      <w:r w:rsidRPr="001A1A10">
        <w:rPr>
          <w:b/>
          <w:bCs/>
          <w:sz w:val="24"/>
          <w:szCs w:val="22"/>
          <w:lang w:val="en-US"/>
        </w:rPr>
        <w:t>,</w:t>
      </w:r>
      <w:r w:rsidRPr="001A1A10">
        <w:rPr>
          <w:bCs/>
          <w:sz w:val="24"/>
          <w:szCs w:val="22"/>
          <w:lang w:val="en-US"/>
        </w:rPr>
        <w:t> 27:248–250.</w:t>
      </w:r>
    </w:p>
    <w:p w14:paraId="47B2FD67" w14:textId="77777777" w:rsidR="00797640" w:rsidRPr="001A1A10" w:rsidRDefault="00797640" w:rsidP="00797640">
      <w:pPr>
        <w:pStyle w:val="brdtext"/>
        <w:rPr>
          <w:bCs/>
          <w:sz w:val="24"/>
          <w:szCs w:val="22"/>
          <w:lang w:val="en-US"/>
        </w:rPr>
      </w:pPr>
    </w:p>
    <w:p w14:paraId="38B0436B" w14:textId="34ED0D2A" w:rsidR="00797640" w:rsidRPr="001A1A10" w:rsidRDefault="00797640" w:rsidP="00797640">
      <w:pPr>
        <w:pStyle w:val="brdtext"/>
        <w:rPr>
          <w:bCs/>
          <w:sz w:val="24"/>
          <w:szCs w:val="22"/>
          <w:lang w:val="en-US"/>
        </w:rPr>
      </w:pPr>
      <w:r w:rsidRPr="001A1A10">
        <w:rPr>
          <w:b/>
          <w:bCs/>
          <w:sz w:val="24"/>
          <w:szCs w:val="22"/>
          <w:lang w:val="en-US"/>
        </w:rPr>
        <w:t>III.</w:t>
      </w:r>
      <w:r w:rsidRPr="001A1A10">
        <w:rPr>
          <w:bCs/>
          <w:sz w:val="24"/>
          <w:szCs w:val="22"/>
          <w:lang w:val="en-US"/>
        </w:rPr>
        <w:t xml:space="preserve"> </w:t>
      </w:r>
      <w:r w:rsidR="00B06A4E" w:rsidRPr="001A1A10">
        <w:rPr>
          <w:b/>
          <w:bCs/>
          <w:sz w:val="24"/>
          <w:szCs w:val="22"/>
          <w:lang w:val="en-US"/>
        </w:rPr>
        <w:t>Safavi</w:t>
      </w:r>
      <w:r w:rsidRPr="001A1A10">
        <w:rPr>
          <w:b/>
          <w:bCs/>
          <w:sz w:val="24"/>
          <w:szCs w:val="22"/>
          <w:lang w:val="en-US"/>
        </w:rPr>
        <w:t xml:space="preserve"> S</w:t>
      </w:r>
      <w:r w:rsidR="00B06A4E" w:rsidRPr="001A1A10">
        <w:rPr>
          <w:bCs/>
          <w:sz w:val="24"/>
          <w:szCs w:val="22"/>
          <w:lang w:val="en-US"/>
        </w:rPr>
        <w:t>, Olsson L, Biloglav A, Veerla S, Blendberg M, Tayebwa JB</w:t>
      </w:r>
      <w:r w:rsidRPr="001A1A10">
        <w:rPr>
          <w:bCs/>
          <w:sz w:val="24"/>
          <w:szCs w:val="22"/>
          <w:lang w:val="en-US"/>
        </w:rPr>
        <w:t xml:space="preserve">, </w:t>
      </w:r>
      <w:r w:rsidR="00B06A4E" w:rsidRPr="001A1A10">
        <w:rPr>
          <w:bCs/>
          <w:sz w:val="24"/>
          <w:szCs w:val="22"/>
          <w:lang w:val="en-US"/>
        </w:rPr>
        <w:t>Behrendtz M, Castor A, Hansson M</w:t>
      </w:r>
      <w:r w:rsidRPr="001A1A10">
        <w:rPr>
          <w:bCs/>
          <w:sz w:val="24"/>
          <w:szCs w:val="22"/>
          <w:lang w:val="en-US"/>
        </w:rPr>
        <w:t xml:space="preserve">, </w:t>
      </w:r>
      <w:r w:rsidR="00B06A4E" w:rsidRPr="001A1A10">
        <w:rPr>
          <w:bCs/>
          <w:sz w:val="24"/>
          <w:szCs w:val="22"/>
          <w:lang w:val="en-US"/>
        </w:rPr>
        <w:t>Johansson B,</w:t>
      </w:r>
      <w:r w:rsidRPr="001A1A10">
        <w:rPr>
          <w:bCs/>
          <w:sz w:val="24"/>
          <w:szCs w:val="22"/>
          <w:lang w:val="en-US"/>
        </w:rPr>
        <w:t xml:space="preserve"> &amp; Paulsson, K. Genetic and epigenetic characterization of hypodiploid acute lymphoblastic leukemia. Submitted</w:t>
      </w:r>
      <w:r w:rsidR="004F0FAC" w:rsidRPr="001A1A10">
        <w:rPr>
          <w:bCs/>
          <w:sz w:val="24"/>
          <w:szCs w:val="22"/>
          <w:lang w:val="en-US"/>
        </w:rPr>
        <w:t>.</w:t>
      </w:r>
    </w:p>
    <w:p w14:paraId="5D172208" w14:textId="77777777" w:rsidR="005C2E36" w:rsidRPr="001A1A10" w:rsidRDefault="005C2E36" w:rsidP="005C2E36">
      <w:pPr>
        <w:pStyle w:val="brdtext"/>
        <w:rPr>
          <w:bCs/>
          <w:sz w:val="24"/>
          <w:szCs w:val="22"/>
          <w:lang w:val="en-US"/>
        </w:rPr>
      </w:pPr>
    </w:p>
    <w:p w14:paraId="5B8175A8" w14:textId="377D60B8" w:rsidR="005C2E36" w:rsidRPr="001A1A10" w:rsidRDefault="005C2E36" w:rsidP="005C2E36">
      <w:pPr>
        <w:pStyle w:val="brdtext"/>
        <w:rPr>
          <w:sz w:val="24"/>
          <w:szCs w:val="22"/>
          <w:lang w:val="en-US"/>
        </w:rPr>
      </w:pPr>
      <w:r w:rsidRPr="001A1A10">
        <w:rPr>
          <w:b/>
          <w:sz w:val="24"/>
          <w:szCs w:val="22"/>
          <w:lang w:val="en-US"/>
        </w:rPr>
        <w:t>IV</w:t>
      </w:r>
      <w:r w:rsidRPr="001A1A10">
        <w:rPr>
          <w:b/>
          <w:bCs/>
          <w:sz w:val="24"/>
          <w:szCs w:val="22"/>
          <w:lang w:val="en-US"/>
        </w:rPr>
        <w:t>.</w:t>
      </w:r>
      <w:r w:rsidRPr="001A1A10">
        <w:rPr>
          <w:bCs/>
          <w:sz w:val="24"/>
          <w:szCs w:val="22"/>
          <w:lang w:val="en-US"/>
        </w:rPr>
        <w:t xml:space="preserve"> </w:t>
      </w:r>
      <w:r w:rsidR="00B06A4E" w:rsidRPr="001A1A10">
        <w:rPr>
          <w:b/>
          <w:bCs/>
          <w:sz w:val="24"/>
          <w:szCs w:val="22"/>
          <w:lang w:val="en-US"/>
        </w:rPr>
        <w:t>Safavi S</w:t>
      </w:r>
      <w:r w:rsidRPr="001A1A10">
        <w:rPr>
          <w:b/>
          <w:bCs/>
          <w:sz w:val="24"/>
          <w:szCs w:val="22"/>
          <w:lang w:val="en-US"/>
        </w:rPr>
        <w:t xml:space="preserve">, </w:t>
      </w:r>
      <w:r w:rsidR="00B06A4E" w:rsidRPr="001A1A10">
        <w:rPr>
          <w:bCs/>
          <w:sz w:val="24"/>
          <w:szCs w:val="22"/>
          <w:lang w:val="en-US"/>
        </w:rPr>
        <w:t>Forestier E, Johansson B, &amp; Paulsson</w:t>
      </w:r>
      <w:r w:rsidRPr="001A1A10">
        <w:rPr>
          <w:bCs/>
          <w:sz w:val="24"/>
          <w:szCs w:val="22"/>
          <w:lang w:val="en-US"/>
        </w:rPr>
        <w:t xml:space="preserve"> K.</w:t>
      </w:r>
      <w:r w:rsidR="00B06A4E" w:rsidRPr="001A1A10">
        <w:rPr>
          <w:bCs/>
          <w:sz w:val="24"/>
          <w:szCs w:val="22"/>
          <w:lang w:val="en-US"/>
        </w:rPr>
        <w:t xml:space="preserve"> </w:t>
      </w:r>
      <w:r w:rsidRPr="001A1A10">
        <w:rPr>
          <w:bCs/>
          <w:sz w:val="24"/>
          <w:szCs w:val="22"/>
          <w:lang w:val="en-US"/>
        </w:rPr>
        <w:t>Hypodiploid childhood acute lymphoblastic leukemia in the Nordic countries. Manuscript</w:t>
      </w:r>
      <w:r w:rsidR="004F0FAC" w:rsidRPr="001A1A10">
        <w:rPr>
          <w:bCs/>
          <w:sz w:val="24"/>
          <w:szCs w:val="22"/>
          <w:lang w:val="en-US"/>
        </w:rPr>
        <w:t>.</w:t>
      </w:r>
    </w:p>
    <w:p w14:paraId="108B8553" w14:textId="77777777" w:rsidR="005C2E36" w:rsidRPr="00705DD2" w:rsidRDefault="005C2E36" w:rsidP="005C2E36">
      <w:pPr>
        <w:rPr>
          <w:sz w:val="24"/>
          <w:lang w:val="en-US"/>
        </w:rPr>
      </w:pPr>
    </w:p>
    <w:p w14:paraId="2BB77410" w14:textId="77777777" w:rsidR="005C2E36" w:rsidRDefault="005C2E36" w:rsidP="005C2E36">
      <w:pPr>
        <w:pStyle w:val="Heading1"/>
        <w:rPr>
          <w:lang w:val="en-US"/>
        </w:rPr>
      </w:pPr>
      <w:bookmarkStart w:id="10" w:name="_Toc429651315"/>
      <w:r>
        <w:rPr>
          <w:lang w:val="en-US"/>
        </w:rPr>
        <w:lastRenderedPageBreak/>
        <w:t>Abbreviations</w:t>
      </w:r>
      <w:bookmarkEnd w:id="10"/>
    </w:p>
    <w:p w14:paraId="37EC5A5C" w14:textId="77777777" w:rsidR="005C2E36" w:rsidRPr="001A1A10" w:rsidRDefault="005C2E36" w:rsidP="005C2E36">
      <w:pPr>
        <w:pStyle w:val="brdtext"/>
        <w:rPr>
          <w:sz w:val="24"/>
          <w:szCs w:val="22"/>
          <w:lang w:val="en-US"/>
        </w:rPr>
      </w:pPr>
      <w:r w:rsidRPr="001A1A10">
        <w:rPr>
          <w:sz w:val="24"/>
          <w:szCs w:val="22"/>
          <w:lang w:val="en-US"/>
        </w:rPr>
        <w:t>ALL</w:t>
      </w:r>
      <w:r w:rsidRPr="001A1A10">
        <w:rPr>
          <w:sz w:val="24"/>
          <w:szCs w:val="22"/>
          <w:lang w:val="en-US"/>
        </w:rPr>
        <w:tab/>
      </w:r>
      <w:r w:rsidRPr="001A1A10">
        <w:rPr>
          <w:sz w:val="24"/>
          <w:szCs w:val="22"/>
          <w:lang w:val="en-US"/>
        </w:rPr>
        <w:tab/>
        <w:t xml:space="preserve">Acute lymphoblastic leukemia </w:t>
      </w:r>
    </w:p>
    <w:p w14:paraId="01535F61" w14:textId="77777777" w:rsidR="005C2E36" w:rsidRPr="001A1A10" w:rsidRDefault="005C2E36" w:rsidP="005C2E36">
      <w:pPr>
        <w:pStyle w:val="brdtext"/>
        <w:rPr>
          <w:sz w:val="24"/>
          <w:szCs w:val="22"/>
          <w:lang w:val="en-US"/>
        </w:rPr>
      </w:pPr>
      <w:r w:rsidRPr="001A1A10">
        <w:rPr>
          <w:sz w:val="24"/>
          <w:szCs w:val="22"/>
          <w:lang w:val="en-US"/>
        </w:rPr>
        <w:t>BCP</w:t>
      </w:r>
      <w:r w:rsidRPr="001A1A10">
        <w:rPr>
          <w:sz w:val="24"/>
          <w:szCs w:val="22"/>
          <w:lang w:val="en-US"/>
        </w:rPr>
        <w:tab/>
      </w:r>
      <w:r w:rsidRPr="001A1A10">
        <w:rPr>
          <w:sz w:val="24"/>
          <w:szCs w:val="22"/>
          <w:lang w:val="en-US"/>
        </w:rPr>
        <w:tab/>
        <w:t>B-cell precursor</w:t>
      </w:r>
    </w:p>
    <w:p w14:paraId="767ECB8D" w14:textId="77777777" w:rsidR="005C2E36" w:rsidRPr="001A1A10" w:rsidRDefault="005C2E36" w:rsidP="005C2E36">
      <w:pPr>
        <w:pStyle w:val="brdtext"/>
        <w:rPr>
          <w:sz w:val="24"/>
          <w:szCs w:val="22"/>
          <w:lang w:val="en-US"/>
        </w:rPr>
      </w:pPr>
      <w:r w:rsidRPr="001A1A10">
        <w:rPr>
          <w:sz w:val="24"/>
          <w:szCs w:val="22"/>
          <w:lang w:val="en-US"/>
        </w:rPr>
        <w:t>BM</w:t>
      </w:r>
      <w:r w:rsidRPr="001A1A10">
        <w:rPr>
          <w:sz w:val="24"/>
          <w:szCs w:val="22"/>
          <w:lang w:val="en-US"/>
        </w:rPr>
        <w:tab/>
      </w:r>
      <w:r w:rsidRPr="001A1A10">
        <w:rPr>
          <w:sz w:val="24"/>
          <w:szCs w:val="22"/>
          <w:lang w:val="en-US"/>
        </w:rPr>
        <w:tab/>
        <w:t>Bone marrow</w:t>
      </w:r>
    </w:p>
    <w:p w14:paraId="7953CCB8" w14:textId="77777777" w:rsidR="00B54CDC" w:rsidRPr="001A1A10" w:rsidRDefault="00B54CDC" w:rsidP="005C2E36">
      <w:pPr>
        <w:pStyle w:val="brdtext"/>
        <w:rPr>
          <w:sz w:val="24"/>
          <w:szCs w:val="22"/>
          <w:lang w:val="en-US"/>
        </w:rPr>
      </w:pPr>
      <w:r w:rsidRPr="001A1A10">
        <w:rPr>
          <w:sz w:val="24"/>
          <w:szCs w:val="22"/>
          <w:lang w:val="en-US"/>
        </w:rPr>
        <w:t>EFS</w:t>
      </w:r>
      <w:r w:rsidRPr="001A1A10">
        <w:rPr>
          <w:sz w:val="24"/>
          <w:szCs w:val="22"/>
          <w:lang w:val="en-US"/>
        </w:rPr>
        <w:tab/>
      </w:r>
      <w:r w:rsidRPr="001A1A10">
        <w:rPr>
          <w:sz w:val="24"/>
          <w:szCs w:val="22"/>
          <w:lang w:val="en-US"/>
        </w:rPr>
        <w:tab/>
        <w:t xml:space="preserve">Event free survival </w:t>
      </w:r>
    </w:p>
    <w:p w14:paraId="1EE194D3" w14:textId="77777777" w:rsidR="005C2E36" w:rsidRPr="001A1A10" w:rsidRDefault="005C2E36" w:rsidP="005C2E36">
      <w:pPr>
        <w:pStyle w:val="brdtext"/>
        <w:rPr>
          <w:sz w:val="24"/>
          <w:szCs w:val="22"/>
          <w:lang w:val="en-US"/>
        </w:rPr>
      </w:pPr>
      <w:r w:rsidRPr="001A1A10">
        <w:rPr>
          <w:sz w:val="24"/>
          <w:szCs w:val="22"/>
          <w:lang w:val="en-US"/>
        </w:rPr>
        <w:t>FISH</w:t>
      </w:r>
      <w:r w:rsidRPr="001A1A10">
        <w:rPr>
          <w:sz w:val="24"/>
          <w:szCs w:val="22"/>
          <w:lang w:val="en-US"/>
        </w:rPr>
        <w:tab/>
      </w:r>
      <w:r w:rsidRPr="001A1A10">
        <w:rPr>
          <w:sz w:val="24"/>
          <w:szCs w:val="22"/>
          <w:lang w:val="en-US"/>
        </w:rPr>
        <w:tab/>
        <w:t>Fluorescence in situ hybridization</w:t>
      </w:r>
    </w:p>
    <w:p w14:paraId="4F171E5F" w14:textId="77777777" w:rsidR="005C2E36" w:rsidRPr="001A1A10" w:rsidRDefault="005C2E36" w:rsidP="005C2E36">
      <w:pPr>
        <w:pStyle w:val="brdtext"/>
        <w:rPr>
          <w:sz w:val="24"/>
          <w:szCs w:val="22"/>
          <w:lang w:val="en-US"/>
        </w:rPr>
      </w:pPr>
      <w:r w:rsidRPr="001A1A10">
        <w:rPr>
          <w:sz w:val="24"/>
          <w:szCs w:val="22"/>
          <w:lang w:val="en-US"/>
        </w:rPr>
        <w:t>LOH</w:t>
      </w:r>
      <w:r w:rsidRPr="001A1A10">
        <w:rPr>
          <w:sz w:val="24"/>
          <w:szCs w:val="22"/>
          <w:lang w:val="en-US"/>
        </w:rPr>
        <w:tab/>
      </w:r>
      <w:r w:rsidRPr="001A1A10">
        <w:rPr>
          <w:sz w:val="24"/>
          <w:szCs w:val="22"/>
          <w:lang w:val="en-US"/>
        </w:rPr>
        <w:tab/>
        <w:t>Loss of heterozygosity</w:t>
      </w:r>
    </w:p>
    <w:p w14:paraId="44F4F36F" w14:textId="77777777" w:rsidR="004F0FAC" w:rsidRPr="001A1A10" w:rsidRDefault="004F0FAC" w:rsidP="005C2E36">
      <w:pPr>
        <w:pStyle w:val="brdtext"/>
        <w:rPr>
          <w:sz w:val="24"/>
          <w:szCs w:val="22"/>
          <w:lang w:val="en-US"/>
        </w:rPr>
      </w:pPr>
      <w:r w:rsidRPr="001A1A10">
        <w:rPr>
          <w:sz w:val="24"/>
          <w:szCs w:val="22"/>
          <w:lang w:val="en-US"/>
        </w:rPr>
        <w:t>MRD</w:t>
      </w:r>
      <w:r w:rsidR="00B76FFD" w:rsidRPr="001A1A10">
        <w:rPr>
          <w:sz w:val="24"/>
          <w:szCs w:val="22"/>
          <w:lang w:val="en-US"/>
        </w:rPr>
        <w:tab/>
      </w:r>
      <w:r w:rsidR="00B76FFD" w:rsidRPr="001A1A10">
        <w:rPr>
          <w:sz w:val="24"/>
          <w:szCs w:val="22"/>
          <w:lang w:val="en-US"/>
        </w:rPr>
        <w:tab/>
        <w:t xml:space="preserve">Minimal residual disease </w:t>
      </w:r>
    </w:p>
    <w:p w14:paraId="042BC9C3" w14:textId="77777777" w:rsidR="005C2E36" w:rsidRPr="001A1A10" w:rsidRDefault="005C2E36" w:rsidP="005C2E36">
      <w:pPr>
        <w:pStyle w:val="brdtext"/>
        <w:rPr>
          <w:sz w:val="24"/>
          <w:szCs w:val="22"/>
          <w:lang w:val="en-US"/>
        </w:rPr>
      </w:pPr>
      <w:r w:rsidRPr="001A1A10">
        <w:rPr>
          <w:sz w:val="24"/>
          <w:szCs w:val="22"/>
          <w:lang w:val="en-US"/>
        </w:rPr>
        <w:t>NGS</w:t>
      </w:r>
      <w:r w:rsidRPr="001A1A10">
        <w:rPr>
          <w:sz w:val="24"/>
          <w:szCs w:val="22"/>
          <w:lang w:val="en-US"/>
        </w:rPr>
        <w:tab/>
      </w:r>
      <w:r w:rsidRPr="001A1A10">
        <w:rPr>
          <w:sz w:val="24"/>
          <w:szCs w:val="22"/>
          <w:lang w:val="en-US"/>
        </w:rPr>
        <w:tab/>
        <w:t>Next-generation sequencing</w:t>
      </w:r>
    </w:p>
    <w:p w14:paraId="1EE7E88D" w14:textId="77777777" w:rsidR="005C2E36" w:rsidRPr="001A1A10" w:rsidRDefault="005C2E36" w:rsidP="005C2E36">
      <w:pPr>
        <w:pStyle w:val="brdtext"/>
        <w:ind w:left="2604" w:hanging="2604"/>
        <w:rPr>
          <w:sz w:val="24"/>
          <w:szCs w:val="22"/>
          <w:lang w:val="en-US"/>
        </w:rPr>
      </w:pPr>
      <w:r w:rsidRPr="001A1A10">
        <w:rPr>
          <w:sz w:val="24"/>
          <w:szCs w:val="22"/>
          <w:lang w:val="en-US"/>
        </w:rPr>
        <w:t>NOPHO</w:t>
      </w:r>
      <w:r w:rsidRPr="001A1A10">
        <w:rPr>
          <w:sz w:val="24"/>
          <w:szCs w:val="22"/>
          <w:lang w:val="en-US"/>
        </w:rPr>
        <w:tab/>
      </w:r>
      <w:r w:rsidRPr="001A1A10">
        <w:rPr>
          <w:sz w:val="24"/>
          <w:szCs w:val="22"/>
          <w:lang w:val="en-US"/>
        </w:rPr>
        <w:tab/>
        <w:t xml:space="preserve">Nordic society of Pediatric Hematology and Oncology </w:t>
      </w:r>
    </w:p>
    <w:p w14:paraId="41D1313B" w14:textId="77777777" w:rsidR="005C2E36" w:rsidRPr="001A1A10" w:rsidRDefault="005C2E36" w:rsidP="005C2E36">
      <w:pPr>
        <w:pStyle w:val="brdtext"/>
        <w:rPr>
          <w:sz w:val="24"/>
          <w:szCs w:val="22"/>
          <w:lang w:val="en-US"/>
        </w:rPr>
      </w:pPr>
      <w:r w:rsidRPr="001A1A10">
        <w:rPr>
          <w:sz w:val="24"/>
          <w:szCs w:val="22"/>
          <w:lang w:val="en-US"/>
        </w:rPr>
        <w:t>OS</w:t>
      </w:r>
      <w:r w:rsidRPr="001A1A10">
        <w:rPr>
          <w:sz w:val="24"/>
          <w:szCs w:val="22"/>
          <w:lang w:val="en-US"/>
        </w:rPr>
        <w:tab/>
      </w:r>
      <w:r w:rsidRPr="001A1A10">
        <w:rPr>
          <w:sz w:val="24"/>
          <w:szCs w:val="22"/>
          <w:lang w:val="en-US"/>
        </w:rPr>
        <w:tab/>
        <w:t>Overall survival</w:t>
      </w:r>
    </w:p>
    <w:p w14:paraId="115A6D44" w14:textId="77777777" w:rsidR="005C2E36" w:rsidRPr="001A1A10" w:rsidRDefault="005C2E36" w:rsidP="005C2E36">
      <w:pPr>
        <w:pStyle w:val="brdtext"/>
        <w:rPr>
          <w:sz w:val="24"/>
          <w:szCs w:val="22"/>
          <w:lang w:val="en-US"/>
        </w:rPr>
      </w:pPr>
      <w:r w:rsidRPr="001A1A10">
        <w:rPr>
          <w:sz w:val="24"/>
          <w:szCs w:val="22"/>
          <w:lang w:val="en-US"/>
        </w:rPr>
        <w:t>RNA-seq</w:t>
      </w:r>
      <w:r w:rsidRPr="001A1A10">
        <w:rPr>
          <w:sz w:val="24"/>
          <w:szCs w:val="22"/>
          <w:lang w:val="en-US"/>
        </w:rPr>
        <w:tab/>
      </w:r>
      <w:r w:rsidRPr="001A1A10">
        <w:rPr>
          <w:sz w:val="24"/>
          <w:szCs w:val="22"/>
          <w:lang w:val="en-US"/>
        </w:rPr>
        <w:tab/>
        <w:t>RNA sequencing</w:t>
      </w:r>
    </w:p>
    <w:p w14:paraId="551E9275" w14:textId="77777777" w:rsidR="005C2E36" w:rsidRPr="001A1A10" w:rsidRDefault="005C2E36" w:rsidP="005C2E36">
      <w:pPr>
        <w:pStyle w:val="brdtext"/>
        <w:rPr>
          <w:sz w:val="24"/>
          <w:szCs w:val="22"/>
          <w:lang w:val="en-US"/>
        </w:rPr>
      </w:pPr>
      <w:r w:rsidRPr="001A1A10">
        <w:rPr>
          <w:sz w:val="24"/>
          <w:szCs w:val="22"/>
          <w:lang w:val="en-US"/>
        </w:rPr>
        <w:t>SNP</w:t>
      </w:r>
      <w:r w:rsidRPr="001A1A10">
        <w:rPr>
          <w:sz w:val="24"/>
          <w:szCs w:val="22"/>
          <w:lang w:val="en-US"/>
        </w:rPr>
        <w:tab/>
      </w:r>
      <w:r w:rsidRPr="001A1A10">
        <w:rPr>
          <w:sz w:val="24"/>
          <w:szCs w:val="22"/>
          <w:lang w:val="en-US"/>
        </w:rPr>
        <w:tab/>
        <w:t xml:space="preserve">Single nucleotide polymorphism </w:t>
      </w:r>
    </w:p>
    <w:p w14:paraId="10E57AA8" w14:textId="77777777" w:rsidR="005C2E36" w:rsidRPr="001A1A10" w:rsidRDefault="005C2E36" w:rsidP="005C2E36">
      <w:pPr>
        <w:pStyle w:val="brdtext"/>
        <w:rPr>
          <w:sz w:val="24"/>
          <w:szCs w:val="22"/>
          <w:lang w:val="en-US"/>
        </w:rPr>
      </w:pPr>
      <w:r w:rsidRPr="001A1A10">
        <w:rPr>
          <w:sz w:val="24"/>
          <w:szCs w:val="22"/>
          <w:lang w:val="en-US"/>
        </w:rPr>
        <w:t>UPID</w:t>
      </w:r>
      <w:r w:rsidRPr="001A1A10">
        <w:rPr>
          <w:sz w:val="24"/>
          <w:szCs w:val="22"/>
          <w:lang w:val="en-US"/>
        </w:rPr>
        <w:tab/>
      </w:r>
      <w:r w:rsidRPr="001A1A10">
        <w:rPr>
          <w:sz w:val="24"/>
          <w:szCs w:val="22"/>
          <w:lang w:val="en-US"/>
        </w:rPr>
        <w:tab/>
        <w:t xml:space="preserve">Uniparental isodiosomy </w:t>
      </w:r>
    </w:p>
    <w:p w14:paraId="4E9F44F0" w14:textId="77777777" w:rsidR="005C2E36" w:rsidRPr="001A1A10" w:rsidRDefault="005C2E36" w:rsidP="005C2E36">
      <w:pPr>
        <w:pStyle w:val="brdtext"/>
        <w:rPr>
          <w:sz w:val="24"/>
          <w:szCs w:val="22"/>
          <w:lang w:val="en-US"/>
        </w:rPr>
      </w:pPr>
      <w:r w:rsidRPr="001A1A10">
        <w:rPr>
          <w:sz w:val="24"/>
          <w:szCs w:val="22"/>
          <w:lang w:val="en-US"/>
        </w:rPr>
        <w:t>WBC</w:t>
      </w:r>
      <w:r w:rsidRPr="001A1A10">
        <w:rPr>
          <w:sz w:val="24"/>
          <w:szCs w:val="22"/>
          <w:lang w:val="en-US"/>
        </w:rPr>
        <w:tab/>
      </w:r>
      <w:r w:rsidRPr="001A1A10">
        <w:rPr>
          <w:sz w:val="24"/>
          <w:szCs w:val="22"/>
          <w:lang w:val="en-US"/>
        </w:rPr>
        <w:tab/>
        <w:t xml:space="preserve">White blood cell </w:t>
      </w:r>
    </w:p>
    <w:p w14:paraId="4F249715" w14:textId="77777777" w:rsidR="005C2E36" w:rsidRPr="001A1A10" w:rsidRDefault="005C2E36" w:rsidP="005C2E36">
      <w:pPr>
        <w:pStyle w:val="brdtext"/>
        <w:rPr>
          <w:sz w:val="24"/>
          <w:szCs w:val="22"/>
          <w:lang w:val="en-US"/>
        </w:rPr>
      </w:pPr>
    </w:p>
    <w:p w14:paraId="49C4F00C" w14:textId="77777777" w:rsidR="005C2E36" w:rsidRDefault="005C2E36" w:rsidP="005C2E36">
      <w:pPr>
        <w:pStyle w:val="Heading1"/>
        <w:rPr>
          <w:lang w:val="en-US"/>
        </w:rPr>
      </w:pPr>
      <w:bookmarkStart w:id="11" w:name="_Toc429651316"/>
      <w:r w:rsidRPr="005C2E36">
        <w:rPr>
          <w:lang w:val="en-US"/>
        </w:rPr>
        <w:lastRenderedPageBreak/>
        <w:t>Preface</w:t>
      </w:r>
      <w:bookmarkEnd w:id="11"/>
      <w:r w:rsidRPr="005C2E36">
        <w:rPr>
          <w:lang w:val="en-US"/>
        </w:rPr>
        <w:t xml:space="preserve">  </w:t>
      </w:r>
    </w:p>
    <w:p w14:paraId="2339DA06" w14:textId="77777777" w:rsidR="00797640" w:rsidRPr="001A1A10" w:rsidRDefault="00797640" w:rsidP="00797640">
      <w:pPr>
        <w:pStyle w:val="brdtext"/>
        <w:rPr>
          <w:sz w:val="24"/>
          <w:szCs w:val="22"/>
          <w:lang w:val="en-US"/>
        </w:rPr>
      </w:pPr>
      <w:r w:rsidRPr="001A1A10">
        <w:rPr>
          <w:sz w:val="24"/>
          <w:szCs w:val="22"/>
          <w:lang w:val="en-US"/>
        </w:rPr>
        <w:t xml:space="preserve">The German pathologist Rudolph Virchows theory that cells ascend from other cells – </w:t>
      </w:r>
      <w:r w:rsidRPr="001A1A10">
        <w:rPr>
          <w:i/>
          <w:sz w:val="24"/>
          <w:szCs w:val="22"/>
          <w:lang w:val="en-US"/>
        </w:rPr>
        <w:t>omnis cellula e cellula</w:t>
      </w:r>
      <w:r w:rsidRPr="001A1A10">
        <w:rPr>
          <w:sz w:val="24"/>
          <w:szCs w:val="22"/>
          <w:lang w:val="en-US"/>
        </w:rPr>
        <w:t xml:space="preserve"> - has provided the foundation of our understanding of neoplastic transformation. </w:t>
      </w:r>
    </w:p>
    <w:p w14:paraId="7D6DCD9A" w14:textId="77777777" w:rsidR="00797640" w:rsidRPr="001A1A10" w:rsidRDefault="00797640" w:rsidP="00797640">
      <w:pPr>
        <w:pStyle w:val="brdtext"/>
        <w:rPr>
          <w:sz w:val="24"/>
          <w:szCs w:val="22"/>
          <w:lang w:val="en-US"/>
        </w:rPr>
      </w:pPr>
      <w:r w:rsidRPr="001A1A10">
        <w:rPr>
          <w:sz w:val="24"/>
          <w:szCs w:val="22"/>
          <w:lang w:val="en-US"/>
        </w:rPr>
        <w:t xml:space="preserve">Cells generating more cells reflect a normally very tightly regulated process, i.e., cell division, stimulated by certain signals and halted by other signals. Cancer cells have acquired specific changes, allowing them to ignore these signals leading to uncontrolled self-renewal, proliferation, differentiation and survival. Uncontrollable growth is one feature all cancers have in common, producing generations of clones, with one common genetic ancestor. We would be underestimating the cancer by just referring to it as a clonal disease. This disease entity is truly a clonally evolving disease. With every new generation of descendants, spawning clones genetically diverse, with novel acquired aberrations, allowing them to survive, grow and become therapy resistant.  Much like a </w:t>
      </w:r>
      <w:r w:rsidRPr="001A1A10">
        <w:rPr>
          <w:i/>
          <w:sz w:val="24"/>
          <w:szCs w:val="22"/>
          <w:lang w:val="en-US"/>
        </w:rPr>
        <w:t>Trojan horse</w:t>
      </w:r>
      <w:r w:rsidRPr="001A1A10">
        <w:rPr>
          <w:sz w:val="24"/>
          <w:szCs w:val="22"/>
          <w:lang w:val="en-US"/>
        </w:rPr>
        <w:t>, the ancestral clone, with its acquired abilities, relentlessly grows and expands, taking over normal tissue and spreading to distant parts - a threat unforeseen. For years, we have been mimicking the cancer cells environment, following its every move, learning and analyzing its changes, and finding ways to install drugs to fool the cancer with our very own “</w:t>
      </w:r>
      <w:r w:rsidRPr="001A1A10">
        <w:rPr>
          <w:i/>
          <w:sz w:val="24"/>
          <w:szCs w:val="22"/>
          <w:lang w:val="en-US"/>
        </w:rPr>
        <w:t>Trojan Horse”</w:t>
      </w:r>
      <w:r w:rsidRPr="001A1A10">
        <w:rPr>
          <w:sz w:val="24"/>
          <w:szCs w:val="22"/>
          <w:lang w:val="en-US"/>
        </w:rPr>
        <w:t xml:space="preserve">, to overcome the battle. In many cases, we are victorious, but the battle continues in those where we are not successful. </w:t>
      </w:r>
    </w:p>
    <w:p w14:paraId="78757A56" w14:textId="77777777" w:rsidR="00797640" w:rsidRPr="001A1A10" w:rsidRDefault="00797640" w:rsidP="00797640">
      <w:pPr>
        <w:pStyle w:val="brdtext"/>
        <w:rPr>
          <w:sz w:val="24"/>
          <w:szCs w:val="22"/>
          <w:lang w:val="en-US"/>
        </w:rPr>
      </w:pPr>
      <w:r w:rsidRPr="001A1A10">
        <w:rPr>
          <w:sz w:val="24"/>
          <w:szCs w:val="22"/>
          <w:lang w:val="en-US"/>
        </w:rPr>
        <w:t xml:space="preserve">The main goals of my PhD study have been to genetically characterize cases with a poor prognosis, comprising of (i) adult ALL, with current cure rates of &lt;40%, investigated in article I and (ii) hypodiploid ALL in children and adults, seen in up to 5-8% of cases, associated with a very poor prognosis and dismal overall survival rates, investigated in articles II, III and IV, in order to detect the underlying genetic mechanisms. </w:t>
      </w:r>
    </w:p>
    <w:p w14:paraId="4DE33CF0" w14:textId="7A86C21A" w:rsidR="00797640" w:rsidRPr="001A1A10" w:rsidRDefault="00797640" w:rsidP="00AC4729">
      <w:pPr>
        <w:pStyle w:val="brdtext"/>
        <w:jc w:val="right"/>
        <w:rPr>
          <w:b/>
          <w:sz w:val="24"/>
          <w:szCs w:val="22"/>
          <w:lang w:val="en-US"/>
        </w:rPr>
      </w:pPr>
      <w:r w:rsidRPr="001A1A10">
        <w:rPr>
          <w:b/>
          <w:sz w:val="24"/>
          <w:szCs w:val="22"/>
          <w:lang w:val="en-US"/>
        </w:rPr>
        <w:t xml:space="preserve">Lund, </w:t>
      </w:r>
      <w:r w:rsidR="006B5915" w:rsidRPr="001A1A10">
        <w:rPr>
          <w:b/>
          <w:sz w:val="24"/>
          <w:szCs w:val="22"/>
          <w:lang w:val="en-US"/>
        </w:rPr>
        <w:t xml:space="preserve">September </w:t>
      </w:r>
      <w:r w:rsidRPr="001A1A10">
        <w:rPr>
          <w:b/>
          <w:sz w:val="24"/>
          <w:szCs w:val="22"/>
          <w:lang w:val="en-US"/>
        </w:rPr>
        <w:t>2015</w:t>
      </w:r>
    </w:p>
    <w:p w14:paraId="21A59B3B" w14:textId="77777777" w:rsidR="00797640" w:rsidRPr="004F0FAC" w:rsidRDefault="00797640" w:rsidP="00797640">
      <w:pPr>
        <w:spacing w:after="0" w:line="240" w:lineRule="auto"/>
        <w:jc w:val="left"/>
        <w:rPr>
          <w:sz w:val="32"/>
          <w:lang w:val="en-US"/>
        </w:rPr>
      </w:pPr>
    </w:p>
    <w:p w14:paraId="77E93DC1" w14:textId="49F2FD0A" w:rsidR="002915CC" w:rsidRDefault="002915CC">
      <w:pPr>
        <w:spacing w:after="0" w:line="240" w:lineRule="auto"/>
        <w:jc w:val="left"/>
        <w:rPr>
          <w:sz w:val="48"/>
          <w:szCs w:val="48"/>
          <w:lang w:val="en-US"/>
        </w:rPr>
      </w:pPr>
      <w:r>
        <w:rPr>
          <w:lang w:val="en-US"/>
        </w:rPr>
        <w:br w:type="page"/>
      </w:r>
    </w:p>
    <w:p w14:paraId="44E0F0FE" w14:textId="77777777" w:rsidR="002915CC" w:rsidRDefault="002915CC">
      <w:pPr>
        <w:spacing w:after="0" w:line="240" w:lineRule="auto"/>
        <w:jc w:val="left"/>
        <w:rPr>
          <w:sz w:val="48"/>
          <w:szCs w:val="48"/>
          <w:lang w:val="en-US"/>
        </w:rPr>
      </w:pPr>
      <w:r>
        <w:rPr>
          <w:lang w:val="en-US"/>
        </w:rPr>
        <w:lastRenderedPageBreak/>
        <w:br w:type="page"/>
      </w:r>
    </w:p>
    <w:p w14:paraId="52B43FDF" w14:textId="378D5ACB" w:rsidR="00797640" w:rsidRPr="001C1EBF" w:rsidRDefault="00797640" w:rsidP="00797640">
      <w:pPr>
        <w:pStyle w:val="Heading1"/>
        <w:rPr>
          <w:lang w:val="en-US"/>
        </w:rPr>
      </w:pPr>
      <w:bookmarkStart w:id="12" w:name="_Toc429651317"/>
      <w:r w:rsidRPr="001C1EBF">
        <w:rPr>
          <w:lang w:val="en-US"/>
        </w:rPr>
        <w:lastRenderedPageBreak/>
        <w:t xml:space="preserve">Acute </w:t>
      </w:r>
      <w:r w:rsidR="00B06A4E">
        <w:rPr>
          <w:lang w:val="en-US"/>
        </w:rPr>
        <w:t>l</w:t>
      </w:r>
      <w:r w:rsidRPr="001C1EBF">
        <w:rPr>
          <w:lang w:val="en-US"/>
        </w:rPr>
        <w:t xml:space="preserve">ymphoblastic </w:t>
      </w:r>
      <w:r w:rsidR="00B06A4E">
        <w:rPr>
          <w:lang w:val="en-US"/>
        </w:rPr>
        <w:t>l</w:t>
      </w:r>
      <w:r w:rsidRPr="001C1EBF">
        <w:rPr>
          <w:lang w:val="en-US"/>
        </w:rPr>
        <w:t>eukemia</w:t>
      </w:r>
      <w:bookmarkEnd w:id="12"/>
      <w:r w:rsidRPr="001C1EBF">
        <w:rPr>
          <w:lang w:val="en-US"/>
        </w:rPr>
        <w:t xml:space="preserve">  </w:t>
      </w:r>
    </w:p>
    <w:p w14:paraId="6803218E" w14:textId="77777777" w:rsidR="00797640" w:rsidRDefault="00797640" w:rsidP="00797640">
      <w:pPr>
        <w:pStyle w:val="Heading2"/>
        <w:rPr>
          <w:lang w:val="en-US"/>
        </w:rPr>
      </w:pPr>
      <w:bookmarkStart w:id="13" w:name="_Toc429651318"/>
      <w:r w:rsidRPr="001C1EBF">
        <w:rPr>
          <w:lang w:val="en-US"/>
        </w:rPr>
        <w:t xml:space="preserve">A </w:t>
      </w:r>
      <w:r>
        <w:rPr>
          <w:lang w:val="en-US"/>
        </w:rPr>
        <w:t>brief introduction</w:t>
      </w:r>
      <w:bookmarkEnd w:id="13"/>
      <w:r>
        <w:rPr>
          <w:lang w:val="en-US"/>
        </w:rPr>
        <w:t xml:space="preserve"> </w:t>
      </w:r>
    </w:p>
    <w:p w14:paraId="5B2B32BB" w14:textId="77777777" w:rsidR="00797640" w:rsidRPr="001A1A10" w:rsidRDefault="00797640" w:rsidP="00797640">
      <w:pPr>
        <w:pStyle w:val="brdtext"/>
        <w:rPr>
          <w:sz w:val="24"/>
          <w:szCs w:val="22"/>
          <w:lang w:val="en-US"/>
        </w:rPr>
      </w:pPr>
      <w:r w:rsidRPr="001A1A10">
        <w:rPr>
          <w:sz w:val="24"/>
          <w:szCs w:val="22"/>
          <w:lang w:val="en-US"/>
        </w:rPr>
        <w:t xml:space="preserve">Leukemia has been coined as </w:t>
      </w:r>
      <w:r w:rsidRPr="001A1A10">
        <w:rPr>
          <w:i/>
          <w:sz w:val="24"/>
          <w:szCs w:val="22"/>
          <w:lang w:val="en-US"/>
        </w:rPr>
        <w:t>neoplasia of blood</w:t>
      </w:r>
      <w:r w:rsidRPr="001A1A10">
        <w:rPr>
          <w:sz w:val="24"/>
          <w:szCs w:val="22"/>
          <w:lang w:val="en-US"/>
        </w:rPr>
        <w:t xml:space="preserve"> defined by the abnormal growth of white blood cells. By the early 1900s leukemia had been characterized depending on its proliferative rate, to be acute with a rapid growth, or, it could develop slowly and was later termed as chronic. Cell of origin can further subdivide cases into myeloid or lymphoid leukemia. </w:t>
      </w:r>
    </w:p>
    <w:p w14:paraId="23460A39" w14:textId="6068578B" w:rsidR="00797640" w:rsidRPr="001A1A10" w:rsidRDefault="00797640" w:rsidP="00797640">
      <w:pPr>
        <w:pStyle w:val="brdtext"/>
        <w:rPr>
          <w:sz w:val="24"/>
          <w:szCs w:val="22"/>
          <w:lang w:val="en-US"/>
        </w:rPr>
      </w:pPr>
      <w:r w:rsidRPr="001A1A10">
        <w:rPr>
          <w:sz w:val="24"/>
          <w:szCs w:val="22"/>
          <w:lang w:val="en-US"/>
        </w:rPr>
        <w:t>Acute lymphoblastic leukemia (ALL) is a heterogeneous genetic disease caused by acquired genetic aberrations in hematopoietic stem cells or precursor cells, resulting in the rapid expansion of immature white blood cells, i.e., blasts, in the bone marrow (BM) and in the peripheral blood (Pui, 20</w:t>
      </w:r>
      <w:r w:rsidR="00AE3717" w:rsidRPr="001A1A10">
        <w:rPr>
          <w:sz w:val="24"/>
          <w:szCs w:val="22"/>
          <w:lang w:val="en-US"/>
        </w:rPr>
        <w:t>08</w:t>
      </w:r>
      <w:r w:rsidRPr="001A1A10">
        <w:rPr>
          <w:sz w:val="24"/>
          <w:szCs w:val="22"/>
          <w:lang w:val="en-US"/>
        </w:rPr>
        <w:t>). The disease is classified broadly as B- or T-lineage ALL (T-ALL). The former can be subcategorized into B-cell precursor ALL (BCP ALL), and cases with mature B immunophenotype. BCP ALL is the most common childhood malignancy, comprising a majority of cases and associated with a good prognosis (</w:t>
      </w:r>
      <w:r w:rsidR="0006117D" w:rsidRPr="001A1A10">
        <w:rPr>
          <w:sz w:val="24"/>
          <w:szCs w:val="22"/>
          <w:lang w:val="en-US"/>
        </w:rPr>
        <w:t>Schmieg</w:t>
      </w:r>
      <w:r w:rsidR="00995562" w:rsidRPr="001A1A10">
        <w:rPr>
          <w:sz w:val="24"/>
          <w:szCs w:val="22"/>
          <w:lang w:val="en-US"/>
        </w:rPr>
        <w:t>e</w:t>
      </w:r>
      <w:r w:rsidR="0006117D" w:rsidRPr="001A1A10">
        <w:rPr>
          <w:sz w:val="24"/>
          <w:szCs w:val="22"/>
          <w:lang w:val="en-US"/>
        </w:rPr>
        <w:t>low</w:t>
      </w:r>
      <w:r w:rsidRPr="001A1A10">
        <w:rPr>
          <w:sz w:val="24"/>
          <w:szCs w:val="22"/>
          <w:lang w:val="en-US"/>
        </w:rPr>
        <w:t xml:space="preserve"> </w:t>
      </w:r>
      <w:r w:rsidRPr="001A1A10">
        <w:rPr>
          <w:i/>
          <w:sz w:val="24"/>
          <w:szCs w:val="22"/>
          <w:lang w:val="en-US"/>
        </w:rPr>
        <w:t>et al</w:t>
      </w:r>
      <w:r w:rsidRPr="001A1A10">
        <w:rPr>
          <w:sz w:val="24"/>
          <w:szCs w:val="22"/>
          <w:lang w:val="en-US"/>
        </w:rPr>
        <w:t xml:space="preserve">; 2010, </w:t>
      </w:r>
      <w:r w:rsidR="00AE3717" w:rsidRPr="001A1A10">
        <w:rPr>
          <w:sz w:val="24"/>
          <w:szCs w:val="22"/>
          <w:lang w:val="en-US"/>
        </w:rPr>
        <w:t xml:space="preserve">Pui, 2012; </w:t>
      </w:r>
      <w:r w:rsidRPr="001A1A10">
        <w:rPr>
          <w:sz w:val="24"/>
          <w:szCs w:val="22"/>
          <w:lang w:val="en-US"/>
        </w:rPr>
        <w:t>Pui &amp; Evans, 2013). A distinct peak of incidence between 2 to 6 years of age and another peak in older patients over 50 years of age is seen (</w:t>
      </w:r>
      <w:r w:rsidR="00210F10" w:rsidRPr="001A1A10">
        <w:rPr>
          <w:sz w:val="24"/>
          <w:szCs w:val="22"/>
          <w:lang w:val="en-US"/>
        </w:rPr>
        <w:t xml:space="preserve">Hjalgrim </w:t>
      </w:r>
      <w:r w:rsidR="00210F10" w:rsidRPr="001A1A10">
        <w:rPr>
          <w:i/>
          <w:sz w:val="24"/>
          <w:szCs w:val="22"/>
          <w:lang w:val="en-US"/>
        </w:rPr>
        <w:t>et al</w:t>
      </w:r>
      <w:r w:rsidR="00210F10" w:rsidRPr="001A1A10">
        <w:rPr>
          <w:sz w:val="24"/>
          <w:szCs w:val="22"/>
          <w:lang w:val="en-US"/>
        </w:rPr>
        <w:t>, 2003; Forestier &amp; Schmieg</w:t>
      </w:r>
      <w:r w:rsidR="00995562" w:rsidRPr="001A1A10">
        <w:rPr>
          <w:sz w:val="24"/>
          <w:szCs w:val="22"/>
          <w:lang w:val="en-US"/>
        </w:rPr>
        <w:t>e</w:t>
      </w:r>
      <w:r w:rsidR="00210F10" w:rsidRPr="001A1A10">
        <w:rPr>
          <w:sz w:val="24"/>
          <w:szCs w:val="22"/>
          <w:lang w:val="en-US"/>
        </w:rPr>
        <w:t xml:space="preserve">low, 2006; Pui </w:t>
      </w:r>
      <w:r w:rsidR="00210F10" w:rsidRPr="001A1A10">
        <w:rPr>
          <w:i/>
          <w:sz w:val="24"/>
          <w:szCs w:val="22"/>
          <w:lang w:val="en-US"/>
        </w:rPr>
        <w:t>et al</w:t>
      </w:r>
      <w:r w:rsidR="00210F10" w:rsidRPr="001A1A10">
        <w:rPr>
          <w:sz w:val="24"/>
          <w:szCs w:val="22"/>
          <w:lang w:val="en-US"/>
        </w:rPr>
        <w:t xml:space="preserve">, 2008; </w:t>
      </w:r>
      <w:r w:rsidR="002122A0" w:rsidRPr="001A1A10">
        <w:rPr>
          <w:sz w:val="24"/>
          <w:szCs w:val="22"/>
          <w:lang w:val="en-US"/>
        </w:rPr>
        <w:t xml:space="preserve">Inaba </w:t>
      </w:r>
      <w:r w:rsidR="002122A0" w:rsidRPr="001A1A10">
        <w:rPr>
          <w:i/>
          <w:sz w:val="24"/>
          <w:szCs w:val="22"/>
          <w:lang w:val="en-US"/>
        </w:rPr>
        <w:t>et al,</w:t>
      </w:r>
      <w:r w:rsidR="002122A0" w:rsidRPr="001A1A10">
        <w:rPr>
          <w:sz w:val="24"/>
          <w:szCs w:val="22"/>
          <w:lang w:val="en-US"/>
        </w:rPr>
        <w:t xml:space="preserve"> 2013</w:t>
      </w:r>
      <w:r w:rsidRPr="001A1A10">
        <w:rPr>
          <w:sz w:val="24"/>
          <w:szCs w:val="22"/>
          <w:lang w:val="en-US"/>
        </w:rPr>
        <w:t xml:space="preserve">). In contrast to childhood cases, adults have a very poor prognosis with long-term survival rates of 40% decreasing with higher age (Chessells </w:t>
      </w:r>
      <w:r w:rsidRPr="001A1A10">
        <w:rPr>
          <w:i/>
          <w:sz w:val="24"/>
          <w:szCs w:val="22"/>
          <w:lang w:val="en-US"/>
        </w:rPr>
        <w:t>et al</w:t>
      </w:r>
      <w:r w:rsidRPr="001A1A10">
        <w:rPr>
          <w:sz w:val="24"/>
          <w:szCs w:val="22"/>
          <w:lang w:val="en-US"/>
        </w:rPr>
        <w:t xml:space="preserve">, 1998; </w:t>
      </w:r>
      <w:r w:rsidR="00FF0530" w:rsidRPr="001A1A10">
        <w:rPr>
          <w:sz w:val="24"/>
          <w:szCs w:val="22"/>
          <w:lang w:val="en-US"/>
        </w:rPr>
        <w:t>Rowe, 2010</w:t>
      </w:r>
      <w:r w:rsidR="00FF68CE" w:rsidRPr="001A1A10">
        <w:rPr>
          <w:sz w:val="24"/>
          <w:szCs w:val="22"/>
          <w:lang w:val="en-US"/>
        </w:rPr>
        <w:t xml:space="preserve">; Faderl </w:t>
      </w:r>
      <w:r w:rsidR="00FF68CE" w:rsidRPr="001A1A10">
        <w:rPr>
          <w:i/>
          <w:sz w:val="24"/>
          <w:szCs w:val="22"/>
          <w:lang w:val="en-US"/>
        </w:rPr>
        <w:t>et al</w:t>
      </w:r>
      <w:r w:rsidR="00FF68CE" w:rsidRPr="001A1A10">
        <w:rPr>
          <w:sz w:val="24"/>
          <w:szCs w:val="22"/>
          <w:lang w:val="en-US"/>
        </w:rPr>
        <w:t>, 2010</w:t>
      </w:r>
      <w:r w:rsidRPr="001A1A10">
        <w:rPr>
          <w:sz w:val="24"/>
          <w:szCs w:val="22"/>
          <w:lang w:val="en-US"/>
        </w:rPr>
        <w:t xml:space="preserve">). </w:t>
      </w:r>
    </w:p>
    <w:p w14:paraId="510301D3" w14:textId="77777777" w:rsidR="00797640" w:rsidRPr="001A1A10" w:rsidRDefault="00797640" w:rsidP="00797640">
      <w:pPr>
        <w:pStyle w:val="brdtext"/>
        <w:rPr>
          <w:sz w:val="24"/>
          <w:szCs w:val="22"/>
          <w:lang w:val="en-US"/>
        </w:rPr>
      </w:pPr>
      <w:r w:rsidRPr="001A1A10">
        <w:rPr>
          <w:sz w:val="24"/>
          <w:szCs w:val="22"/>
          <w:lang w:val="en-US"/>
        </w:rPr>
        <w:t>T-lineage ALL</w:t>
      </w:r>
      <w:r w:rsidR="00D82708" w:rsidRPr="001A1A10">
        <w:rPr>
          <w:sz w:val="24"/>
          <w:szCs w:val="22"/>
          <w:lang w:val="en-US"/>
        </w:rPr>
        <w:t xml:space="preserve"> represents a heterogeneous high-risk disease entity targeting the thymocytes (Pui, 2004). In contrast to BCP ALL, a male predominance</w:t>
      </w:r>
      <w:r w:rsidR="004F0FAC" w:rsidRPr="001A1A10">
        <w:rPr>
          <w:sz w:val="24"/>
          <w:szCs w:val="22"/>
          <w:lang w:val="en-US"/>
        </w:rPr>
        <w:t xml:space="preserve"> is seen</w:t>
      </w:r>
      <w:r w:rsidR="00D82708" w:rsidRPr="001A1A10">
        <w:rPr>
          <w:sz w:val="24"/>
          <w:szCs w:val="22"/>
          <w:lang w:val="en-US"/>
        </w:rPr>
        <w:t xml:space="preserve"> and </w:t>
      </w:r>
      <w:r w:rsidR="004F0FAC" w:rsidRPr="001A1A10">
        <w:rPr>
          <w:sz w:val="24"/>
          <w:szCs w:val="22"/>
          <w:lang w:val="en-US"/>
        </w:rPr>
        <w:t xml:space="preserve">the </w:t>
      </w:r>
      <w:r w:rsidR="00D82708" w:rsidRPr="001A1A10">
        <w:rPr>
          <w:sz w:val="24"/>
          <w:szCs w:val="22"/>
          <w:lang w:val="en-US"/>
        </w:rPr>
        <w:t xml:space="preserve">median age </w:t>
      </w:r>
      <w:r w:rsidR="004F0FAC" w:rsidRPr="001A1A10">
        <w:rPr>
          <w:sz w:val="24"/>
          <w:szCs w:val="22"/>
          <w:lang w:val="en-US"/>
        </w:rPr>
        <w:t xml:space="preserve">is </w:t>
      </w:r>
      <w:r w:rsidR="00D82708" w:rsidRPr="001A1A10">
        <w:rPr>
          <w:sz w:val="24"/>
          <w:szCs w:val="22"/>
          <w:lang w:val="en-US"/>
        </w:rPr>
        <w:t xml:space="preserve">9 years.  </w:t>
      </w:r>
      <w:r w:rsidRPr="001A1A10">
        <w:rPr>
          <w:sz w:val="24"/>
          <w:szCs w:val="22"/>
          <w:lang w:val="en-US"/>
        </w:rPr>
        <w:t xml:space="preserve"> </w:t>
      </w:r>
    </w:p>
    <w:p w14:paraId="7B69E2AD" w14:textId="77777777" w:rsidR="00797640" w:rsidRPr="001A1A10" w:rsidRDefault="00797640" w:rsidP="00944377">
      <w:pPr>
        <w:pStyle w:val="Heading3"/>
        <w:rPr>
          <w:lang w:val="en-US"/>
        </w:rPr>
      </w:pPr>
      <w:bookmarkStart w:id="14" w:name="_Toc429651319"/>
      <w:r w:rsidRPr="001A1A10">
        <w:rPr>
          <w:lang w:val="en-US"/>
        </w:rPr>
        <w:t>Acquired chromosomal abnormalities</w:t>
      </w:r>
      <w:bookmarkEnd w:id="14"/>
      <w:r w:rsidRPr="001A1A10">
        <w:rPr>
          <w:lang w:val="en-US"/>
        </w:rPr>
        <w:t xml:space="preserve">   </w:t>
      </w:r>
    </w:p>
    <w:p w14:paraId="2829FDB0" w14:textId="79125488" w:rsidR="00797640" w:rsidRPr="001A1A10" w:rsidRDefault="00210F10" w:rsidP="00797640">
      <w:pPr>
        <w:pStyle w:val="brdtext"/>
        <w:rPr>
          <w:sz w:val="24"/>
          <w:lang w:val="en-US"/>
        </w:rPr>
      </w:pPr>
      <w:r w:rsidRPr="001A1A10">
        <w:rPr>
          <w:sz w:val="24"/>
          <w:lang w:val="en-US"/>
        </w:rPr>
        <w:t>That malig</w:t>
      </w:r>
      <w:r w:rsidR="009675A2" w:rsidRPr="001A1A10">
        <w:rPr>
          <w:sz w:val="24"/>
          <w:lang w:val="en-US"/>
        </w:rPr>
        <w:t>nant cells harbor</w:t>
      </w:r>
      <w:r w:rsidRPr="001A1A10">
        <w:rPr>
          <w:sz w:val="24"/>
          <w:lang w:val="en-US"/>
        </w:rPr>
        <w:t xml:space="preserve"> </w:t>
      </w:r>
      <w:r w:rsidR="009675A2" w:rsidRPr="001A1A10">
        <w:rPr>
          <w:sz w:val="24"/>
          <w:lang w:val="en-US"/>
        </w:rPr>
        <w:t xml:space="preserve">chromosomal </w:t>
      </w:r>
      <w:r w:rsidRPr="001A1A10">
        <w:rPr>
          <w:sz w:val="24"/>
          <w:lang w:val="en-US"/>
        </w:rPr>
        <w:t>abnormalities promoting malignant transition was already stated in 1914 by</w:t>
      </w:r>
      <w:r w:rsidR="00797640" w:rsidRPr="001A1A10">
        <w:rPr>
          <w:sz w:val="24"/>
          <w:lang w:val="en-US"/>
        </w:rPr>
        <w:t xml:space="preserve"> Theodor Boveri </w:t>
      </w:r>
      <w:r w:rsidR="008E0F4B" w:rsidRPr="001A1A10">
        <w:rPr>
          <w:sz w:val="24"/>
          <w:lang w:val="en-US"/>
        </w:rPr>
        <w:t>(Boveri, 1914)</w:t>
      </w:r>
      <w:r w:rsidR="00797640" w:rsidRPr="001A1A10">
        <w:rPr>
          <w:sz w:val="24"/>
          <w:lang w:val="en-US"/>
        </w:rPr>
        <w:t xml:space="preserve">. With time and progress his idea could be tested, and cytogenetic studies on dividing cells, i.e., metaphases, allowed the subsequent characterization of many acquired genetic aberrations. Cytogenetic and </w:t>
      </w:r>
      <w:r w:rsidR="00797640" w:rsidRPr="001A1A10">
        <w:rPr>
          <w:sz w:val="24"/>
          <w:lang w:val="en-US"/>
        </w:rPr>
        <w:lastRenderedPageBreak/>
        <w:t xml:space="preserve">molecular genetic studies have revolutionized our understanding of acquired genetic aberrations and are pivotal for diagnostic and prognostic purposes (Forestier </w:t>
      </w:r>
      <w:r w:rsidR="00797640" w:rsidRPr="001A1A10">
        <w:rPr>
          <w:i/>
          <w:sz w:val="24"/>
          <w:lang w:val="en-US"/>
        </w:rPr>
        <w:t>et al</w:t>
      </w:r>
      <w:r w:rsidR="00797640" w:rsidRPr="001A1A10">
        <w:rPr>
          <w:sz w:val="24"/>
          <w:lang w:val="en-US"/>
        </w:rPr>
        <w:t xml:space="preserve">, 2000; Johansson </w:t>
      </w:r>
      <w:r w:rsidR="00797640" w:rsidRPr="001A1A10">
        <w:rPr>
          <w:i/>
          <w:sz w:val="24"/>
          <w:lang w:val="en-US"/>
        </w:rPr>
        <w:t>et al</w:t>
      </w:r>
      <w:r w:rsidR="00797640" w:rsidRPr="001A1A10">
        <w:rPr>
          <w:sz w:val="24"/>
          <w:lang w:val="en-US"/>
        </w:rPr>
        <w:t>, 2004; Schult</w:t>
      </w:r>
      <w:r w:rsidR="00E44736" w:rsidRPr="001A1A10">
        <w:rPr>
          <w:sz w:val="24"/>
          <w:lang w:val="en-US"/>
        </w:rPr>
        <w:t>z</w:t>
      </w:r>
      <w:r w:rsidR="00797640" w:rsidRPr="001A1A10">
        <w:rPr>
          <w:sz w:val="24"/>
          <w:lang w:val="en-US"/>
        </w:rPr>
        <w:t xml:space="preserve"> </w:t>
      </w:r>
      <w:r w:rsidR="00797640" w:rsidRPr="001A1A10">
        <w:rPr>
          <w:i/>
          <w:sz w:val="24"/>
          <w:lang w:val="en-US"/>
        </w:rPr>
        <w:t>et al</w:t>
      </w:r>
      <w:r w:rsidR="00797640" w:rsidRPr="001A1A10">
        <w:rPr>
          <w:sz w:val="24"/>
          <w:lang w:val="en-US"/>
        </w:rPr>
        <w:t>, 2007; Harrison</w:t>
      </w:r>
      <w:r w:rsidR="00F13DA7">
        <w:rPr>
          <w:sz w:val="24"/>
          <w:lang w:val="en-US"/>
        </w:rPr>
        <w:t>,</w:t>
      </w:r>
      <w:r w:rsidR="00797640" w:rsidRPr="001A1A10">
        <w:rPr>
          <w:sz w:val="24"/>
          <w:lang w:val="en-US"/>
        </w:rPr>
        <w:t xml:space="preserve"> 2009; Moorman </w:t>
      </w:r>
      <w:r w:rsidR="00797640" w:rsidRPr="001A1A10">
        <w:rPr>
          <w:i/>
          <w:sz w:val="24"/>
          <w:lang w:val="en-US"/>
        </w:rPr>
        <w:t>et al</w:t>
      </w:r>
      <w:r w:rsidR="00797640" w:rsidRPr="001A1A10">
        <w:rPr>
          <w:sz w:val="24"/>
          <w:lang w:val="en-US"/>
        </w:rPr>
        <w:t xml:space="preserve">, 2010). Characteristic hallmarks of acute leukemia are structural and numerical abnormalities (Mitelman, 2015). The former includes balanced and unbalanced rearrangements; balanced rearrangements are in many cases the primary aberration, </w:t>
      </w:r>
      <w:r w:rsidR="00BA59A4" w:rsidRPr="001A1A10">
        <w:rPr>
          <w:sz w:val="24"/>
          <w:lang w:val="en-US"/>
        </w:rPr>
        <w:t xml:space="preserve">an exclusive finding in the leukemic cells and </w:t>
      </w:r>
      <w:r w:rsidR="00730E68" w:rsidRPr="001A1A10">
        <w:rPr>
          <w:sz w:val="24"/>
          <w:lang w:val="en-US"/>
        </w:rPr>
        <w:t xml:space="preserve">thus </w:t>
      </w:r>
      <w:r w:rsidR="00BA59A4" w:rsidRPr="001A1A10">
        <w:rPr>
          <w:sz w:val="24"/>
          <w:lang w:val="en-US"/>
        </w:rPr>
        <w:t xml:space="preserve">vital </w:t>
      </w:r>
      <w:r w:rsidR="00797640" w:rsidRPr="001A1A10">
        <w:rPr>
          <w:sz w:val="24"/>
          <w:lang w:val="en-US"/>
        </w:rPr>
        <w:t>for leukemogenesis</w:t>
      </w:r>
      <w:r w:rsidR="001704B1" w:rsidRPr="001A1A10">
        <w:rPr>
          <w:sz w:val="24"/>
          <w:lang w:val="en-US"/>
        </w:rPr>
        <w:t xml:space="preserve"> </w:t>
      </w:r>
      <w:r w:rsidR="00CE37E6" w:rsidRPr="001A1A10">
        <w:rPr>
          <w:sz w:val="24"/>
          <w:lang w:val="en-US"/>
        </w:rPr>
        <w:t xml:space="preserve">(Johansson </w:t>
      </w:r>
      <w:r w:rsidR="00CE37E6" w:rsidRPr="001A1A10">
        <w:rPr>
          <w:i/>
          <w:sz w:val="24"/>
          <w:lang w:val="en-US"/>
        </w:rPr>
        <w:t>et al,</w:t>
      </w:r>
      <w:r w:rsidR="00CE37E6" w:rsidRPr="001A1A10">
        <w:rPr>
          <w:sz w:val="24"/>
          <w:lang w:val="en-US"/>
        </w:rPr>
        <w:t xml:space="preserve"> 1996</w:t>
      </w:r>
      <w:r w:rsidR="003A19C4">
        <w:rPr>
          <w:sz w:val="24"/>
          <w:lang w:val="en-US"/>
        </w:rPr>
        <w:t xml:space="preserve">; </w:t>
      </w:r>
      <w:r w:rsidR="003A19C4" w:rsidRPr="001A1A10">
        <w:rPr>
          <w:sz w:val="24"/>
          <w:lang w:val="en-US"/>
        </w:rPr>
        <w:t>Greaves &amp; Wiemels</w:t>
      </w:r>
      <w:r w:rsidR="003A19C4">
        <w:rPr>
          <w:sz w:val="24"/>
          <w:lang w:val="en-US"/>
        </w:rPr>
        <w:t>, 2003</w:t>
      </w:r>
      <w:r w:rsidR="00CE37E6" w:rsidRPr="001A1A10">
        <w:rPr>
          <w:sz w:val="24"/>
          <w:lang w:val="en-US"/>
        </w:rPr>
        <w:t>)</w:t>
      </w:r>
      <w:r w:rsidR="00797640" w:rsidRPr="001A1A10">
        <w:rPr>
          <w:sz w:val="24"/>
          <w:lang w:val="en-US"/>
        </w:rPr>
        <w:t xml:space="preserve">. These aberrations can be interchromosomal i.e., translocations, or intrachromosomal exemplified by inversions. </w:t>
      </w:r>
      <w:r w:rsidR="009D420E" w:rsidRPr="001A1A10">
        <w:rPr>
          <w:sz w:val="24"/>
          <w:lang w:val="en-US"/>
        </w:rPr>
        <w:t xml:space="preserve">Consequently </w:t>
      </w:r>
      <w:r w:rsidR="00730E68" w:rsidRPr="001A1A10">
        <w:rPr>
          <w:sz w:val="24"/>
          <w:lang w:val="en-US"/>
        </w:rPr>
        <w:t xml:space="preserve">the effects of such rearrangements results </w:t>
      </w:r>
      <w:r w:rsidR="009D420E" w:rsidRPr="001A1A10">
        <w:rPr>
          <w:sz w:val="24"/>
          <w:lang w:val="en-US"/>
        </w:rPr>
        <w:t>in the</w:t>
      </w:r>
      <w:r w:rsidR="001704B1" w:rsidRPr="001A1A10">
        <w:rPr>
          <w:sz w:val="24"/>
          <w:lang w:val="en-US"/>
        </w:rPr>
        <w:t xml:space="preserve"> </w:t>
      </w:r>
      <w:r w:rsidR="009D420E" w:rsidRPr="001A1A10">
        <w:rPr>
          <w:sz w:val="24"/>
          <w:lang w:val="en-US"/>
        </w:rPr>
        <w:t>activation of oncogenes</w:t>
      </w:r>
      <w:r w:rsidR="00730E68" w:rsidRPr="001A1A10">
        <w:rPr>
          <w:sz w:val="24"/>
          <w:lang w:val="en-US"/>
        </w:rPr>
        <w:t>,</w:t>
      </w:r>
      <w:r w:rsidR="009D420E" w:rsidRPr="001A1A10">
        <w:rPr>
          <w:sz w:val="24"/>
          <w:lang w:val="en-US"/>
        </w:rPr>
        <w:t xml:space="preserve"> </w:t>
      </w:r>
      <w:r w:rsidR="00730E68" w:rsidRPr="001A1A10">
        <w:rPr>
          <w:sz w:val="24"/>
          <w:lang w:val="en-US"/>
        </w:rPr>
        <w:t>and</w:t>
      </w:r>
      <w:r w:rsidR="009D420E" w:rsidRPr="001A1A10">
        <w:rPr>
          <w:sz w:val="24"/>
          <w:lang w:val="en-US"/>
        </w:rPr>
        <w:t xml:space="preserve"> </w:t>
      </w:r>
      <w:r w:rsidR="00730E68" w:rsidRPr="001A1A10">
        <w:rPr>
          <w:sz w:val="24"/>
          <w:lang w:val="en-US"/>
        </w:rPr>
        <w:t xml:space="preserve">may produce </w:t>
      </w:r>
      <w:r w:rsidR="009D420E" w:rsidRPr="001A1A10">
        <w:rPr>
          <w:sz w:val="24"/>
          <w:lang w:val="en-US"/>
        </w:rPr>
        <w:t xml:space="preserve">novel fusion genes with oncogenic functions </w:t>
      </w:r>
      <w:r w:rsidR="00797640" w:rsidRPr="001A1A10">
        <w:rPr>
          <w:sz w:val="24"/>
          <w:lang w:val="en-US"/>
        </w:rPr>
        <w:t>(</w:t>
      </w:r>
      <w:r w:rsidR="0072403B" w:rsidRPr="001A1A10">
        <w:rPr>
          <w:sz w:val="24"/>
          <w:lang w:val="en-US"/>
        </w:rPr>
        <w:t xml:space="preserve">Rabbitts, 1994; </w:t>
      </w:r>
      <w:r w:rsidR="00797640" w:rsidRPr="001A1A10">
        <w:rPr>
          <w:sz w:val="24"/>
          <w:lang w:val="en-US"/>
        </w:rPr>
        <w:t xml:space="preserve">Mitelman </w:t>
      </w:r>
      <w:r w:rsidR="00797640" w:rsidRPr="001A1A10">
        <w:rPr>
          <w:i/>
          <w:sz w:val="24"/>
          <w:lang w:val="en-US"/>
        </w:rPr>
        <w:t>et al</w:t>
      </w:r>
      <w:r w:rsidR="00797640" w:rsidRPr="001A1A10">
        <w:rPr>
          <w:sz w:val="24"/>
          <w:lang w:val="en-US"/>
        </w:rPr>
        <w:t xml:space="preserve">, 2007). Unbalanced rearrangements are caused by unbalanced translocations, deletions, or loss of whole chromosomes, i.e., monosomies. </w:t>
      </w:r>
    </w:p>
    <w:p w14:paraId="6DF5FFB5" w14:textId="77777777" w:rsidR="00797640" w:rsidRPr="001A1A10" w:rsidRDefault="00797640" w:rsidP="00797640">
      <w:pPr>
        <w:pStyle w:val="brdtext"/>
        <w:rPr>
          <w:sz w:val="24"/>
          <w:lang w:val="en-US"/>
        </w:rPr>
      </w:pPr>
      <w:r w:rsidRPr="001A1A10">
        <w:rPr>
          <w:sz w:val="24"/>
          <w:lang w:val="en-US"/>
        </w:rPr>
        <w:t>Numerical abnormalities comprise cytogenetic subgroups characterized by changes in ploidy, i.e., modal chromosome numbers with loss or gain of whole chromosomes. The reasons for gain or loss of chromosomal sets are unknown; however, it is believed that gene dosage effects play a key role (Paulsson</w:t>
      </w:r>
      <w:r w:rsidR="00053B4B" w:rsidRPr="001A1A10">
        <w:rPr>
          <w:sz w:val="24"/>
          <w:lang w:val="en-US"/>
        </w:rPr>
        <w:t xml:space="preserve"> </w:t>
      </w:r>
      <w:r w:rsidR="00C90EB1" w:rsidRPr="001A1A10">
        <w:rPr>
          <w:sz w:val="24"/>
          <w:lang w:val="en-US"/>
        </w:rPr>
        <w:t xml:space="preserve">&amp; </w:t>
      </w:r>
      <w:r w:rsidRPr="001A1A10">
        <w:rPr>
          <w:sz w:val="24"/>
          <w:lang w:val="en-US"/>
        </w:rPr>
        <w:t>Johansson</w:t>
      </w:r>
      <w:r w:rsidR="00C90EB1" w:rsidRPr="001A1A10">
        <w:rPr>
          <w:sz w:val="24"/>
          <w:lang w:val="en-US"/>
        </w:rPr>
        <w:t>, 2009</w:t>
      </w:r>
      <w:r w:rsidRPr="001A1A10">
        <w:rPr>
          <w:sz w:val="24"/>
          <w:lang w:val="en-US"/>
        </w:rPr>
        <w:t xml:space="preserve">). </w:t>
      </w:r>
    </w:p>
    <w:p w14:paraId="115FBA7E" w14:textId="77777777" w:rsidR="00797640" w:rsidRPr="001A1A10" w:rsidRDefault="00797640" w:rsidP="00797640">
      <w:pPr>
        <w:pStyle w:val="brdtext"/>
        <w:rPr>
          <w:sz w:val="24"/>
          <w:lang w:val="en-US"/>
        </w:rPr>
      </w:pPr>
      <w:r w:rsidRPr="001A1A10">
        <w:rPr>
          <w:sz w:val="24"/>
          <w:lang w:val="en-US"/>
        </w:rPr>
        <w:t>Finally, amplifications/duplications, cryptic microdeletions, epigenetic alterations and sequence mutations are common in leukemia and have been shown to promote leukemic transformation (</w:t>
      </w:r>
      <w:r w:rsidR="0072403B" w:rsidRPr="001A1A10">
        <w:rPr>
          <w:sz w:val="24"/>
          <w:lang w:val="en-US"/>
        </w:rPr>
        <w:t xml:space="preserve">Pui </w:t>
      </w:r>
      <w:r w:rsidR="0072403B" w:rsidRPr="001A1A10">
        <w:rPr>
          <w:i/>
          <w:sz w:val="24"/>
          <w:lang w:val="en-US"/>
        </w:rPr>
        <w:t>et al</w:t>
      </w:r>
      <w:r w:rsidR="0072403B" w:rsidRPr="001A1A10">
        <w:rPr>
          <w:sz w:val="24"/>
          <w:lang w:val="en-US"/>
        </w:rPr>
        <w:t xml:space="preserve">, 2004; </w:t>
      </w:r>
      <w:r w:rsidRPr="001A1A10">
        <w:rPr>
          <w:sz w:val="24"/>
          <w:lang w:val="en-US"/>
        </w:rPr>
        <w:t xml:space="preserve">Kuiper </w:t>
      </w:r>
      <w:r w:rsidRPr="001A1A10">
        <w:rPr>
          <w:i/>
          <w:sz w:val="24"/>
          <w:lang w:val="en-US"/>
        </w:rPr>
        <w:t>et al</w:t>
      </w:r>
      <w:r w:rsidRPr="001A1A10">
        <w:rPr>
          <w:sz w:val="24"/>
          <w:lang w:val="en-US"/>
        </w:rPr>
        <w:t xml:space="preserve">, 2007; Mullighan </w:t>
      </w:r>
      <w:r w:rsidRPr="001A1A10">
        <w:rPr>
          <w:i/>
          <w:sz w:val="24"/>
          <w:lang w:val="en-US"/>
        </w:rPr>
        <w:t>et al</w:t>
      </w:r>
      <w:r w:rsidRPr="001A1A10">
        <w:rPr>
          <w:sz w:val="24"/>
          <w:lang w:val="en-US"/>
        </w:rPr>
        <w:t xml:space="preserve">, 2007; Harrison </w:t>
      </w:r>
      <w:r w:rsidRPr="001A1A10">
        <w:rPr>
          <w:i/>
          <w:sz w:val="24"/>
          <w:lang w:val="en-US"/>
        </w:rPr>
        <w:t>et al</w:t>
      </w:r>
      <w:r w:rsidRPr="001A1A10">
        <w:rPr>
          <w:sz w:val="24"/>
          <w:lang w:val="en-US"/>
        </w:rPr>
        <w:t xml:space="preserve">, 2009; Zhang </w:t>
      </w:r>
      <w:r w:rsidRPr="001A1A10">
        <w:rPr>
          <w:i/>
          <w:sz w:val="24"/>
          <w:lang w:val="en-US"/>
        </w:rPr>
        <w:t>et al</w:t>
      </w:r>
      <w:r w:rsidRPr="001A1A10">
        <w:rPr>
          <w:sz w:val="24"/>
          <w:lang w:val="en-US"/>
        </w:rPr>
        <w:t xml:space="preserve">, 2011; Downing </w:t>
      </w:r>
      <w:r w:rsidRPr="001A1A10">
        <w:rPr>
          <w:i/>
          <w:sz w:val="24"/>
          <w:lang w:val="en-US"/>
        </w:rPr>
        <w:t>et al</w:t>
      </w:r>
      <w:r w:rsidRPr="001A1A10">
        <w:rPr>
          <w:sz w:val="24"/>
          <w:lang w:val="en-US"/>
        </w:rPr>
        <w:t>, 2012</w:t>
      </w:r>
      <w:r w:rsidR="002122A0" w:rsidRPr="001A1A10">
        <w:rPr>
          <w:sz w:val="24"/>
          <w:lang w:val="en-US"/>
        </w:rPr>
        <w:t xml:space="preserve">; Inaba </w:t>
      </w:r>
      <w:r w:rsidR="002122A0" w:rsidRPr="001A1A10">
        <w:rPr>
          <w:i/>
          <w:sz w:val="24"/>
          <w:lang w:val="en-US"/>
        </w:rPr>
        <w:t>et al</w:t>
      </w:r>
      <w:r w:rsidR="002122A0" w:rsidRPr="001A1A10">
        <w:rPr>
          <w:sz w:val="24"/>
          <w:lang w:val="en-US"/>
        </w:rPr>
        <w:t>, 2013</w:t>
      </w:r>
      <w:r w:rsidRPr="001A1A10">
        <w:rPr>
          <w:sz w:val="24"/>
          <w:lang w:val="en-US"/>
        </w:rPr>
        <w:t xml:space="preserve">). </w:t>
      </w:r>
    </w:p>
    <w:p w14:paraId="20823171" w14:textId="77777777" w:rsidR="00797640" w:rsidRPr="001A1A10" w:rsidRDefault="00797640" w:rsidP="00797640">
      <w:pPr>
        <w:pStyle w:val="Heading3"/>
        <w:rPr>
          <w:lang w:val="en-US"/>
        </w:rPr>
      </w:pPr>
      <w:bookmarkStart w:id="15" w:name="_Toc429651320"/>
      <w:r w:rsidRPr="001A1A10">
        <w:rPr>
          <w:lang w:val="en-US"/>
        </w:rPr>
        <w:t>Cytogenetic and molecular genetic techniques</w:t>
      </w:r>
      <w:bookmarkEnd w:id="15"/>
      <w:r w:rsidRPr="001A1A10">
        <w:rPr>
          <w:lang w:val="en-US"/>
        </w:rPr>
        <w:t xml:space="preserve"> </w:t>
      </w:r>
    </w:p>
    <w:p w14:paraId="3DAF8256" w14:textId="276A7EA6" w:rsidR="00797640" w:rsidRPr="001A1A10" w:rsidRDefault="00797640" w:rsidP="00797640">
      <w:pPr>
        <w:pStyle w:val="brdtext"/>
        <w:rPr>
          <w:sz w:val="24"/>
          <w:lang w:val="en-US"/>
        </w:rPr>
      </w:pPr>
      <w:r w:rsidRPr="001A1A10">
        <w:rPr>
          <w:sz w:val="24"/>
          <w:lang w:val="en-US"/>
        </w:rPr>
        <w:t xml:space="preserve">Cytogenetic studies thrived in the 1970s with the introduction of chromosome banding techniques. The first balanced translocation identified in cancer was the t(9;22)(q34;q11) with the </w:t>
      </w:r>
      <w:r w:rsidRPr="001A1A10">
        <w:rPr>
          <w:i/>
          <w:sz w:val="24"/>
          <w:lang w:val="en-US"/>
        </w:rPr>
        <w:t>BCR/ABL1</w:t>
      </w:r>
      <w:r w:rsidRPr="001A1A10">
        <w:rPr>
          <w:sz w:val="24"/>
          <w:lang w:val="en-US"/>
        </w:rPr>
        <w:t xml:space="preserve"> fusion, also known as the Philadelphia chromosome. Although a hallmark of chronic myeloid leukemia, this translocation is also present in ALL (</w:t>
      </w:r>
      <w:r w:rsidR="0072403B" w:rsidRPr="001A1A10">
        <w:rPr>
          <w:sz w:val="24"/>
          <w:lang w:val="en-US"/>
        </w:rPr>
        <w:t xml:space="preserve">Propp &amp; Lizzi 1970; </w:t>
      </w:r>
      <w:r w:rsidRPr="001A1A10">
        <w:rPr>
          <w:sz w:val="24"/>
          <w:lang w:val="en-US"/>
        </w:rPr>
        <w:t xml:space="preserve">Rowley, 1973; </w:t>
      </w:r>
      <w:r w:rsidR="0072403B" w:rsidRPr="001A1A10">
        <w:rPr>
          <w:sz w:val="24"/>
          <w:lang w:val="en-US"/>
        </w:rPr>
        <w:t xml:space="preserve">Pui </w:t>
      </w:r>
      <w:r w:rsidR="0072403B" w:rsidRPr="001A1A10">
        <w:rPr>
          <w:i/>
          <w:sz w:val="24"/>
          <w:lang w:val="en-US"/>
        </w:rPr>
        <w:t>et al</w:t>
      </w:r>
      <w:r w:rsidR="008057E5">
        <w:rPr>
          <w:sz w:val="24"/>
          <w:lang w:val="en-US"/>
        </w:rPr>
        <w:t>, 2004</w:t>
      </w:r>
      <w:r w:rsidR="0072403B" w:rsidRPr="001A1A10">
        <w:rPr>
          <w:sz w:val="24"/>
          <w:lang w:val="en-US"/>
        </w:rPr>
        <w:t xml:space="preserve">). </w:t>
      </w:r>
    </w:p>
    <w:p w14:paraId="1127DF42" w14:textId="77777777" w:rsidR="00797640" w:rsidRPr="001A1A10" w:rsidRDefault="00797640" w:rsidP="00797640">
      <w:pPr>
        <w:pStyle w:val="brdtext"/>
        <w:rPr>
          <w:sz w:val="24"/>
          <w:lang w:val="en-US"/>
        </w:rPr>
      </w:pPr>
      <w:r w:rsidRPr="001A1A10">
        <w:rPr>
          <w:sz w:val="24"/>
          <w:lang w:val="en-US"/>
        </w:rPr>
        <w:t xml:space="preserve">Fluorescence in situ hybridization (FISH) and </w:t>
      </w:r>
      <w:r w:rsidR="001630FF" w:rsidRPr="001A1A10">
        <w:rPr>
          <w:sz w:val="24"/>
          <w:lang w:val="en-US"/>
        </w:rPr>
        <w:t>reverse transcription-polymerase chain reaction</w:t>
      </w:r>
      <w:r w:rsidRPr="001A1A10">
        <w:rPr>
          <w:sz w:val="24"/>
          <w:lang w:val="en-US"/>
        </w:rPr>
        <w:t xml:space="preserve"> (RT-PCR) allowed the subsequent identification of many cytogenetically cryptic abnormalities</w:t>
      </w:r>
      <w:r w:rsidR="00C90EB1" w:rsidRPr="001A1A10">
        <w:rPr>
          <w:sz w:val="24"/>
          <w:lang w:val="en-US"/>
        </w:rPr>
        <w:t>,</w:t>
      </w:r>
      <w:r w:rsidRPr="001A1A10">
        <w:rPr>
          <w:sz w:val="24"/>
          <w:lang w:val="en-US"/>
        </w:rPr>
        <w:t xml:space="preserve"> further characterizing subgroups. The former technique applies fluorescently labeled probes, hybridizing to target sequences in interphase or metaphase cells, the latter technique is advantageous in detecting gene fusions (Pinkel </w:t>
      </w:r>
      <w:r w:rsidRPr="001A1A10">
        <w:rPr>
          <w:i/>
          <w:sz w:val="24"/>
          <w:lang w:val="en-US"/>
        </w:rPr>
        <w:t>et al</w:t>
      </w:r>
      <w:r w:rsidRPr="001A1A10">
        <w:rPr>
          <w:sz w:val="24"/>
          <w:lang w:val="en-US"/>
        </w:rPr>
        <w:t>,</w:t>
      </w:r>
      <w:r w:rsidR="00AE3717" w:rsidRPr="001A1A10">
        <w:rPr>
          <w:sz w:val="24"/>
          <w:lang w:val="en-US"/>
        </w:rPr>
        <w:t xml:space="preserve"> 1986;</w:t>
      </w:r>
      <w:r w:rsidRPr="001A1A10">
        <w:rPr>
          <w:sz w:val="24"/>
          <w:lang w:val="en-US"/>
        </w:rPr>
        <w:t xml:space="preserve"> Cremer </w:t>
      </w:r>
      <w:r w:rsidRPr="001A1A10">
        <w:rPr>
          <w:i/>
          <w:sz w:val="24"/>
          <w:lang w:val="en-US"/>
        </w:rPr>
        <w:t>et al</w:t>
      </w:r>
      <w:r w:rsidRPr="001A1A10">
        <w:rPr>
          <w:sz w:val="24"/>
          <w:lang w:val="en-US"/>
        </w:rPr>
        <w:t>,</w:t>
      </w:r>
      <w:r w:rsidR="00AE3717" w:rsidRPr="001A1A10">
        <w:rPr>
          <w:sz w:val="24"/>
          <w:lang w:val="en-US"/>
        </w:rPr>
        <w:t xml:space="preserve"> 1988;</w:t>
      </w:r>
      <w:r w:rsidRPr="001A1A10">
        <w:rPr>
          <w:sz w:val="24"/>
          <w:lang w:val="en-US"/>
        </w:rPr>
        <w:t xml:space="preserve"> Langabeer </w:t>
      </w:r>
      <w:r w:rsidRPr="001A1A10">
        <w:rPr>
          <w:i/>
          <w:sz w:val="24"/>
          <w:lang w:val="en-US"/>
        </w:rPr>
        <w:t>et al</w:t>
      </w:r>
      <w:r w:rsidRPr="001A1A10">
        <w:rPr>
          <w:sz w:val="24"/>
          <w:lang w:val="en-US"/>
        </w:rPr>
        <w:t xml:space="preserve">, 1997). Significantly, both methods are </w:t>
      </w:r>
      <w:r w:rsidRPr="001A1A10">
        <w:rPr>
          <w:sz w:val="24"/>
          <w:lang w:val="en-US"/>
        </w:rPr>
        <w:lastRenderedPageBreak/>
        <w:t>used routinely for diagnostic purposes in the clinic to detect common fusions, such as the t(12;21)</w:t>
      </w:r>
      <w:r w:rsidR="00C90EB1" w:rsidRPr="001A1A10">
        <w:rPr>
          <w:sz w:val="24"/>
          <w:lang w:val="en-US"/>
        </w:rPr>
        <w:t>(p13;q22)</w:t>
      </w:r>
      <w:r w:rsidRPr="001A1A10">
        <w:rPr>
          <w:sz w:val="24"/>
          <w:lang w:val="en-US"/>
        </w:rPr>
        <w:t xml:space="preserve">. </w:t>
      </w:r>
    </w:p>
    <w:p w14:paraId="41AC9B6D" w14:textId="77777777" w:rsidR="00797640" w:rsidRPr="001A1A10" w:rsidRDefault="00FF0530" w:rsidP="00797640">
      <w:pPr>
        <w:pStyle w:val="brdtext"/>
        <w:rPr>
          <w:sz w:val="24"/>
          <w:lang w:val="en-US"/>
        </w:rPr>
      </w:pPr>
      <w:r w:rsidRPr="001A1A10">
        <w:rPr>
          <w:sz w:val="24"/>
          <w:lang w:val="en-US"/>
        </w:rPr>
        <w:t>Ploidy abnormalities are</w:t>
      </w:r>
      <w:r w:rsidR="00797640" w:rsidRPr="001A1A10">
        <w:rPr>
          <w:sz w:val="24"/>
          <w:lang w:val="en-US"/>
        </w:rPr>
        <w:t xml:space="preserve"> a common finding in ALL, and DNA indexing has been an immensely useful technique for detecting such changes. </w:t>
      </w:r>
    </w:p>
    <w:p w14:paraId="15D38422" w14:textId="2EE5ACE9" w:rsidR="00797640" w:rsidRPr="001A1A10" w:rsidRDefault="00797640" w:rsidP="00797640">
      <w:pPr>
        <w:pStyle w:val="brdtext"/>
        <w:rPr>
          <w:sz w:val="24"/>
          <w:lang w:val="en-US"/>
        </w:rPr>
      </w:pPr>
      <w:r w:rsidRPr="001A1A10">
        <w:rPr>
          <w:sz w:val="24"/>
          <w:lang w:val="en-US"/>
        </w:rPr>
        <w:t>With the development of array-based high resolution screening techniques, such as single nucleotide polymorphism arrays (SNP arrays), characterization of alterations on gene level and on single base pairs was made possible</w:t>
      </w:r>
      <w:r w:rsidR="00053B4B" w:rsidRPr="001A1A10">
        <w:rPr>
          <w:sz w:val="24"/>
          <w:lang w:val="en-US"/>
        </w:rPr>
        <w:t xml:space="preserve"> (Schaaf </w:t>
      </w:r>
      <w:r w:rsidR="00053B4B" w:rsidRPr="001A1A10">
        <w:rPr>
          <w:i/>
          <w:sz w:val="24"/>
          <w:lang w:val="en-US"/>
        </w:rPr>
        <w:t>et al</w:t>
      </w:r>
      <w:r w:rsidR="00053B4B" w:rsidRPr="001A1A10">
        <w:rPr>
          <w:sz w:val="24"/>
          <w:lang w:val="en-US"/>
        </w:rPr>
        <w:t>, 2011)</w:t>
      </w:r>
      <w:r w:rsidRPr="001A1A10">
        <w:rPr>
          <w:sz w:val="24"/>
          <w:lang w:val="en-US"/>
        </w:rPr>
        <w:t>. Another milestone was reached in the understanding we have today of cancer development, when next generation sequencing (NGS) was introduced</w:t>
      </w:r>
      <w:r w:rsidR="00C90EB1" w:rsidRPr="001A1A10">
        <w:rPr>
          <w:sz w:val="24"/>
          <w:lang w:val="en-US"/>
        </w:rPr>
        <w:t>;</w:t>
      </w:r>
      <w:r w:rsidRPr="001A1A10">
        <w:rPr>
          <w:sz w:val="24"/>
          <w:lang w:val="en-US"/>
        </w:rPr>
        <w:t xml:space="preserve"> since then numerous </w:t>
      </w:r>
      <w:r w:rsidR="00053B4B" w:rsidRPr="001A1A10">
        <w:rPr>
          <w:sz w:val="24"/>
          <w:lang w:val="en-US"/>
        </w:rPr>
        <w:t>variations</w:t>
      </w:r>
      <w:r w:rsidRPr="001A1A10">
        <w:rPr>
          <w:sz w:val="24"/>
          <w:lang w:val="en-US"/>
        </w:rPr>
        <w:t xml:space="preserve"> </w:t>
      </w:r>
      <w:r w:rsidR="00053B4B" w:rsidRPr="001A1A10">
        <w:rPr>
          <w:sz w:val="24"/>
          <w:lang w:val="en-US"/>
        </w:rPr>
        <w:t>implicated in</w:t>
      </w:r>
      <w:r w:rsidRPr="001A1A10">
        <w:rPr>
          <w:sz w:val="24"/>
          <w:lang w:val="en-US"/>
        </w:rPr>
        <w:t xml:space="preserve"> ALL have been identified</w:t>
      </w:r>
      <w:r w:rsidR="009F6F6D" w:rsidRPr="001A1A10">
        <w:rPr>
          <w:sz w:val="24"/>
          <w:lang w:val="en-US"/>
        </w:rPr>
        <w:t xml:space="preserve"> (Mullighan </w:t>
      </w:r>
      <w:r w:rsidR="009F6F6D" w:rsidRPr="001A1A10">
        <w:rPr>
          <w:i/>
          <w:sz w:val="24"/>
          <w:lang w:val="en-US"/>
        </w:rPr>
        <w:t>et al</w:t>
      </w:r>
      <w:r w:rsidR="009F6F6D" w:rsidRPr="001A1A10">
        <w:rPr>
          <w:sz w:val="24"/>
          <w:lang w:val="en-US"/>
        </w:rPr>
        <w:t xml:space="preserve">, 2007; </w:t>
      </w:r>
      <w:r w:rsidR="00730E68" w:rsidRPr="001A1A10">
        <w:rPr>
          <w:sz w:val="24"/>
          <w:lang w:val="en-US"/>
        </w:rPr>
        <w:t xml:space="preserve">Downing </w:t>
      </w:r>
      <w:r w:rsidR="00730E68" w:rsidRPr="00F13DA7">
        <w:rPr>
          <w:i/>
          <w:sz w:val="24"/>
          <w:lang w:val="en-US"/>
        </w:rPr>
        <w:t>et al,</w:t>
      </w:r>
      <w:r w:rsidR="00730E68" w:rsidRPr="001A1A10">
        <w:rPr>
          <w:sz w:val="24"/>
          <w:lang w:val="en-US"/>
        </w:rPr>
        <w:t xml:space="preserve"> 2012; Holmfeldt </w:t>
      </w:r>
      <w:r w:rsidR="00730E68" w:rsidRPr="00F13DA7">
        <w:rPr>
          <w:i/>
          <w:sz w:val="24"/>
          <w:lang w:val="en-US"/>
        </w:rPr>
        <w:t>et al</w:t>
      </w:r>
      <w:r w:rsidR="00730E68" w:rsidRPr="001A1A10">
        <w:rPr>
          <w:sz w:val="24"/>
          <w:lang w:val="en-US"/>
        </w:rPr>
        <w:t xml:space="preserve">, 2013; </w:t>
      </w:r>
      <w:r w:rsidR="009F6F6D" w:rsidRPr="001A1A10">
        <w:rPr>
          <w:sz w:val="24"/>
          <w:lang w:val="en-US"/>
        </w:rPr>
        <w:t xml:space="preserve">Paulsson </w:t>
      </w:r>
      <w:r w:rsidR="009F6F6D" w:rsidRPr="001A1A10">
        <w:rPr>
          <w:i/>
          <w:sz w:val="24"/>
          <w:lang w:val="en-US"/>
        </w:rPr>
        <w:t>et al</w:t>
      </w:r>
      <w:r w:rsidR="009F6F6D" w:rsidRPr="001A1A10">
        <w:rPr>
          <w:sz w:val="24"/>
          <w:lang w:val="en-US"/>
        </w:rPr>
        <w:t>, 2015)</w:t>
      </w:r>
      <w:r w:rsidR="00053B4B" w:rsidRPr="001A1A10">
        <w:rPr>
          <w:sz w:val="24"/>
          <w:lang w:val="en-US"/>
        </w:rPr>
        <w:t>.</w:t>
      </w:r>
      <w:r w:rsidRPr="001A1A10">
        <w:rPr>
          <w:sz w:val="24"/>
          <w:lang w:val="en-US"/>
        </w:rPr>
        <w:t xml:space="preserve"> </w:t>
      </w:r>
      <w:r w:rsidR="009675A2" w:rsidRPr="001A1A10">
        <w:rPr>
          <w:sz w:val="24"/>
          <w:lang w:val="en-US"/>
        </w:rPr>
        <w:t>Such</w:t>
      </w:r>
      <w:r w:rsidR="00730E68" w:rsidRPr="001A1A10">
        <w:rPr>
          <w:sz w:val="24"/>
          <w:lang w:val="en-US"/>
        </w:rPr>
        <w:t xml:space="preserve"> </w:t>
      </w:r>
      <w:r w:rsidRPr="001A1A10">
        <w:rPr>
          <w:sz w:val="24"/>
          <w:lang w:val="en-US"/>
        </w:rPr>
        <w:t xml:space="preserve">techniques are visualized in Table 1, including sensitivity and targets of each test.  </w:t>
      </w:r>
    </w:p>
    <w:p w14:paraId="6E80D687" w14:textId="77777777" w:rsidR="00797640" w:rsidRPr="001A1A10" w:rsidRDefault="00797640" w:rsidP="00797640">
      <w:pPr>
        <w:pStyle w:val="brdtext"/>
        <w:rPr>
          <w:sz w:val="24"/>
          <w:lang w:val="en-US"/>
        </w:rPr>
      </w:pPr>
    </w:p>
    <w:p w14:paraId="5FB2F280" w14:textId="77777777" w:rsidR="00797640" w:rsidRPr="001A1A10" w:rsidRDefault="00797640" w:rsidP="00797640">
      <w:pPr>
        <w:pStyle w:val="brdtext"/>
        <w:rPr>
          <w:sz w:val="24"/>
          <w:lang w:val="en-US"/>
        </w:rPr>
      </w:pPr>
    </w:p>
    <w:p w14:paraId="6F0E0345" w14:textId="77777777" w:rsidR="00797640" w:rsidRPr="001A1A10" w:rsidRDefault="00797640" w:rsidP="00797640">
      <w:pPr>
        <w:pStyle w:val="brdtext"/>
        <w:rPr>
          <w:sz w:val="24"/>
          <w:lang w:val="en-US"/>
        </w:rPr>
      </w:pPr>
    </w:p>
    <w:p w14:paraId="07A0680E" w14:textId="77777777" w:rsidR="00797640" w:rsidRPr="001A1A10" w:rsidRDefault="00797640" w:rsidP="00797640">
      <w:pPr>
        <w:pStyle w:val="brdtext"/>
        <w:rPr>
          <w:sz w:val="24"/>
          <w:lang w:val="en-US"/>
        </w:rPr>
      </w:pPr>
    </w:p>
    <w:p w14:paraId="2FC48979" w14:textId="77777777" w:rsidR="00797640" w:rsidRPr="001A1A10" w:rsidRDefault="00797640" w:rsidP="00797640">
      <w:pPr>
        <w:pStyle w:val="brdtext"/>
        <w:rPr>
          <w:sz w:val="24"/>
          <w:lang w:val="en-US"/>
        </w:rPr>
      </w:pPr>
    </w:p>
    <w:p w14:paraId="21DABD20" w14:textId="77777777" w:rsidR="00797640" w:rsidRPr="001A1A10" w:rsidRDefault="00797640" w:rsidP="00797640">
      <w:pPr>
        <w:pStyle w:val="brdtext"/>
        <w:rPr>
          <w:sz w:val="24"/>
          <w:lang w:val="en-US"/>
        </w:rPr>
      </w:pPr>
    </w:p>
    <w:p w14:paraId="5F964A1E" w14:textId="77777777" w:rsidR="00797640" w:rsidRPr="001A1A10" w:rsidRDefault="00797640" w:rsidP="00797640">
      <w:pPr>
        <w:pStyle w:val="brdtext"/>
        <w:rPr>
          <w:sz w:val="24"/>
          <w:lang w:val="en-US"/>
        </w:rPr>
      </w:pPr>
    </w:p>
    <w:p w14:paraId="23A64468" w14:textId="77777777" w:rsidR="00797640" w:rsidRPr="001A1A10" w:rsidRDefault="00797640" w:rsidP="00797640">
      <w:pPr>
        <w:pStyle w:val="brdtext"/>
        <w:rPr>
          <w:sz w:val="24"/>
          <w:lang w:val="en-US"/>
        </w:rPr>
      </w:pPr>
    </w:p>
    <w:p w14:paraId="3C9B05A6" w14:textId="77777777" w:rsidR="00797640" w:rsidRPr="001A1A10" w:rsidRDefault="00797640" w:rsidP="00797640">
      <w:pPr>
        <w:pStyle w:val="brdtext"/>
        <w:rPr>
          <w:sz w:val="24"/>
          <w:lang w:val="en-US"/>
        </w:rPr>
      </w:pPr>
    </w:p>
    <w:p w14:paraId="2234902B" w14:textId="77777777" w:rsidR="00797640" w:rsidRPr="001A1A10" w:rsidRDefault="00797640" w:rsidP="00797640">
      <w:pPr>
        <w:pStyle w:val="brdtext"/>
        <w:rPr>
          <w:sz w:val="24"/>
          <w:lang w:val="en-US"/>
        </w:rPr>
      </w:pPr>
    </w:p>
    <w:p w14:paraId="558B7373" w14:textId="77777777" w:rsidR="00797640" w:rsidRPr="001A1A10" w:rsidRDefault="00797640" w:rsidP="00797640">
      <w:pPr>
        <w:pStyle w:val="brdtext"/>
        <w:rPr>
          <w:sz w:val="24"/>
          <w:lang w:val="en-US"/>
        </w:rPr>
      </w:pPr>
    </w:p>
    <w:p w14:paraId="61D8D499" w14:textId="77777777" w:rsidR="00797640" w:rsidRPr="001A1A10" w:rsidRDefault="00797640" w:rsidP="00797640">
      <w:pPr>
        <w:pStyle w:val="brdtext"/>
        <w:rPr>
          <w:sz w:val="24"/>
          <w:lang w:val="en-US"/>
        </w:rPr>
      </w:pPr>
    </w:p>
    <w:p w14:paraId="5660D8E8" w14:textId="77777777" w:rsidR="00797640" w:rsidRPr="001A1A10" w:rsidRDefault="00797640" w:rsidP="00797640">
      <w:pPr>
        <w:pStyle w:val="brdtext"/>
        <w:rPr>
          <w:sz w:val="24"/>
          <w:lang w:val="en-US"/>
        </w:rPr>
      </w:pPr>
    </w:p>
    <w:p w14:paraId="5C6E28A0" w14:textId="77777777" w:rsidR="00797640" w:rsidRPr="001A1A10" w:rsidRDefault="00797640" w:rsidP="00797640">
      <w:pPr>
        <w:pStyle w:val="brdtext"/>
        <w:rPr>
          <w:sz w:val="24"/>
          <w:lang w:val="en-US"/>
        </w:rPr>
      </w:pPr>
    </w:p>
    <w:p w14:paraId="091974FE" w14:textId="77777777" w:rsidR="00797640" w:rsidRPr="001A1A10" w:rsidRDefault="00797640" w:rsidP="00797640">
      <w:pPr>
        <w:pStyle w:val="brdtext"/>
        <w:rPr>
          <w:sz w:val="24"/>
          <w:lang w:val="en-US"/>
        </w:rPr>
      </w:pPr>
    </w:p>
    <w:p w14:paraId="30A9F935" w14:textId="77777777" w:rsidR="00053B4B" w:rsidRPr="001A1A10" w:rsidRDefault="00053B4B" w:rsidP="00797640">
      <w:pPr>
        <w:pStyle w:val="brdtext"/>
        <w:rPr>
          <w:sz w:val="24"/>
          <w:lang w:val="en-US"/>
        </w:rPr>
      </w:pPr>
    </w:p>
    <w:p w14:paraId="03CA444B" w14:textId="77777777" w:rsidR="00797640" w:rsidRPr="001A1A10" w:rsidRDefault="00797640" w:rsidP="00797640">
      <w:pPr>
        <w:pStyle w:val="brdtext"/>
        <w:rPr>
          <w:sz w:val="24"/>
          <w:lang w:val="en-US"/>
        </w:rPr>
      </w:pPr>
    </w:p>
    <w:p w14:paraId="01AAA327" w14:textId="77777777" w:rsidR="006C6315" w:rsidRPr="001A1A10" w:rsidRDefault="006C6315" w:rsidP="00797640">
      <w:pPr>
        <w:pStyle w:val="brdtext"/>
        <w:rPr>
          <w:sz w:val="24"/>
          <w:lang w:val="en-US"/>
        </w:rPr>
      </w:pPr>
    </w:p>
    <w:p w14:paraId="1C83ADA5" w14:textId="77777777" w:rsidR="00944377" w:rsidRPr="001A1A10" w:rsidRDefault="00944377" w:rsidP="00797640">
      <w:pPr>
        <w:pStyle w:val="brdtext"/>
        <w:rPr>
          <w:sz w:val="24"/>
          <w:lang w:val="en-US"/>
        </w:rPr>
      </w:pPr>
    </w:p>
    <w:p w14:paraId="02A95867" w14:textId="77777777" w:rsidR="00944377" w:rsidRPr="001A1A10" w:rsidRDefault="00944377" w:rsidP="00797640">
      <w:pPr>
        <w:pStyle w:val="brdtext"/>
        <w:rPr>
          <w:sz w:val="24"/>
          <w:lang w:val="en-US"/>
        </w:rPr>
      </w:pPr>
    </w:p>
    <w:p w14:paraId="17ACC76E" w14:textId="77777777" w:rsidR="00797640" w:rsidRPr="007A3C6D" w:rsidRDefault="00797640" w:rsidP="00944377">
      <w:pPr>
        <w:pStyle w:val="tabelltextrubrik"/>
        <w:rPr>
          <w:sz w:val="20"/>
          <w:lang w:val="en-US"/>
        </w:rPr>
      </w:pPr>
      <w:r w:rsidRPr="007A3C6D">
        <w:rPr>
          <w:sz w:val="20"/>
          <w:lang w:val="en-US"/>
        </w:rPr>
        <w:lastRenderedPageBreak/>
        <w:t>Table 1</w:t>
      </w:r>
      <w:r w:rsidR="00EF6BA3" w:rsidRPr="007A3C6D">
        <w:rPr>
          <w:sz w:val="20"/>
          <w:lang w:val="en-US"/>
        </w:rPr>
        <w:t>.</w:t>
      </w:r>
      <w:r w:rsidRPr="007A3C6D">
        <w:rPr>
          <w:sz w:val="20"/>
          <w:lang w:val="en-US"/>
        </w:rPr>
        <w:t xml:space="preserve"> Overview of cytogenetic and molecular genetic techniques </w:t>
      </w:r>
    </w:p>
    <w:tbl>
      <w:tblPr>
        <w:tblStyle w:val="Vanligtabell31"/>
        <w:tblpPr w:leftFromText="141" w:rightFromText="141" w:horzAnchor="margin" w:tblpY="611"/>
        <w:tblW w:w="7274" w:type="dxa"/>
        <w:tblLook w:val="04A0" w:firstRow="1" w:lastRow="0" w:firstColumn="1" w:lastColumn="0" w:noHBand="0" w:noVBand="1"/>
      </w:tblPr>
      <w:tblGrid>
        <w:gridCol w:w="1734"/>
        <w:gridCol w:w="1469"/>
        <w:gridCol w:w="1817"/>
        <w:gridCol w:w="2254"/>
      </w:tblGrid>
      <w:tr w:rsidR="009675A2" w:rsidRPr="00944377" w14:paraId="265018A4" w14:textId="77777777" w:rsidTr="009675A2">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1734" w:type="dxa"/>
          </w:tcPr>
          <w:p w14:paraId="5A6B7DF3" w14:textId="77777777" w:rsidR="00797640" w:rsidRPr="00944377" w:rsidRDefault="00797640" w:rsidP="00944377">
            <w:pPr>
              <w:pStyle w:val="Tabelltextitabell"/>
            </w:pPr>
            <w:r w:rsidRPr="00944377">
              <w:t>Technique</w:t>
            </w:r>
          </w:p>
        </w:tc>
        <w:tc>
          <w:tcPr>
            <w:tcW w:w="1469" w:type="dxa"/>
          </w:tcPr>
          <w:p w14:paraId="68CBAA4E" w14:textId="77777777" w:rsidR="00797640" w:rsidRPr="00944377" w:rsidRDefault="00797640" w:rsidP="00944377">
            <w:pPr>
              <w:pStyle w:val="Tabelltextitabell"/>
              <w:cnfStyle w:val="100000000000" w:firstRow="1" w:lastRow="0" w:firstColumn="0" w:lastColumn="0" w:oddVBand="0" w:evenVBand="0" w:oddHBand="0" w:evenHBand="0" w:firstRowFirstColumn="0" w:firstRowLastColumn="0" w:lastRowFirstColumn="0" w:lastRowLastColumn="0"/>
            </w:pPr>
            <w:r w:rsidRPr="00944377">
              <w:t>Target test</w:t>
            </w:r>
          </w:p>
        </w:tc>
        <w:tc>
          <w:tcPr>
            <w:tcW w:w="1817" w:type="dxa"/>
          </w:tcPr>
          <w:p w14:paraId="68515E61" w14:textId="77777777" w:rsidR="00797640" w:rsidRPr="00944377" w:rsidRDefault="00797640" w:rsidP="00944377">
            <w:pPr>
              <w:pStyle w:val="Tabelltextitabell"/>
              <w:cnfStyle w:val="100000000000" w:firstRow="1" w:lastRow="0" w:firstColumn="0" w:lastColumn="0" w:oddVBand="0" w:evenVBand="0" w:oddHBand="0" w:evenHBand="0" w:firstRowFirstColumn="0" w:firstRowLastColumn="0" w:lastRowFirstColumn="0" w:lastRowLastColumn="0"/>
            </w:pPr>
            <w:r w:rsidRPr="00944377">
              <w:t>Sensitivity</w:t>
            </w:r>
          </w:p>
        </w:tc>
        <w:tc>
          <w:tcPr>
            <w:tcW w:w="2254" w:type="dxa"/>
          </w:tcPr>
          <w:p w14:paraId="149EAC99" w14:textId="77777777" w:rsidR="00797640" w:rsidRPr="00944377" w:rsidRDefault="00797640" w:rsidP="00944377">
            <w:pPr>
              <w:pStyle w:val="Tabelltextitabell"/>
              <w:cnfStyle w:val="100000000000" w:firstRow="1" w:lastRow="0" w:firstColumn="0" w:lastColumn="0" w:oddVBand="0" w:evenVBand="0" w:oddHBand="0" w:evenHBand="0" w:firstRowFirstColumn="0" w:firstRowLastColumn="0" w:lastRowFirstColumn="0" w:lastRowLastColumn="0"/>
            </w:pPr>
            <w:r w:rsidRPr="00944377">
              <w:t>Abnormality</w:t>
            </w:r>
          </w:p>
        </w:tc>
      </w:tr>
      <w:tr w:rsidR="009675A2" w:rsidRPr="00944377" w14:paraId="0A7E746A" w14:textId="77777777" w:rsidTr="009675A2">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734" w:type="dxa"/>
          </w:tcPr>
          <w:p w14:paraId="69CE01C0" w14:textId="77777777" w:rsidR="00797640" w:rsidRPr="00944377" w:rsidRDefault="00797640" w:rsidP="00944377">
            <w:pPr>
              <w:pStyle w:val="Tabelltextitabell"/>
            </w:pPr>
            <w:r w:rsidRPr="00944377">
              <w:t>G-banding</w:t>
            </w:r>
            <w:r w:rsidRPr="00944377" w:rsidDel="006D09C1">
              <w:t xml:space="preserve"> </w:t>
            </w:r>
          </w:p>
        </w:tc>
        <w:tc>
          <w:tcPr>
            <w:tcW w:w="1469" w:type="dxa"/>
          </w:tcPr>
          <w:p w14:paraId="1F26091B" w14:textId="77777777" w:rsidR="00797640" w:rsidRPr="00944377" w:rsidRDefault="00797640" w:rsidP="00944377">
            <w:pPr>
              <w:pStyle w:val="Tabelltextitabell"/>
              <w:cnfStyle w:val="000000100000" w:firstRow="0" w:lastRow="0" w:firstColumn="0" w:lastColumn="0" w:oddVBand="0" w:evenVBand="0" w:oddHBand="1" w:evenHBand="0" w:firstRowFirstColumn="0" w:firstRowLastColumn="0" w:lastRowFirstColumn="0" w:lastRowLastColumn="0"/>
            </w:pPr>
            <w:r w:rsidRPr="00944377">
              <w:t>Chromosome number, morphology</w:t>
            </w:r>
          </w:p>
        </w:tc>
        <w:tc>
          <w:tcPr>
            <w:tcW w:w="1817" w:type="dxa"/>
          </w:tcPr>
          <w:p w14:paraId="113808EF" w14:textId="77777777" w:rsidR="00797640" w:rsidRPr="00944377" w:rsidRDefault="00797640" w:rsidP="00944377">
            <w:pPr>
              <w:pStyle w:val="Tabelltextitabell"/>
              <w:cnfStyle w:val="000000100000" w:firstRow="0" w:lastRow="0" w:firstColumn="0" w:lastColumn="0" w:oddVBand="0" w:evenVBand="0" w:oddHBand="1" w:evenHBand="0" w:firstRowFirstColumn="0" w:firstRowLastColumn="0" w:lastRowFirstColumn="0" w:lastRowLastColumn="0"/>
            </w:pPr>
            <w:r w:rsidRPr="00944377">
              <w:t>Low/medium</w:t>
            </w:r>
          </w:p>
        </w:tc>
        <w:tc>
          <w:tcPr>
            <w:tcW w:w="2254" w:type="dxa"/>
          </w:tcPr>
          <w:p w14:paraId="2DBB6E2D" w14:textId="446F59EF" w:rsidR="00797640" w:rsidRPr="00944377" w:rsidRDefault="00797640" w:rsidP="00944377">
            <w:pPr>
              <w:pStyle w:val="Tabelltextitabell"/>
              <w:cnfStyle w:val="000000100000" w:firstRow="0" w:lastRow="0" w:firstColumn="0" w:lastColumn="0" w:oddVBand="0" w:evenVBand="0" w:oddHBand="1" w:evenHBand="0" w:firstRowFirstColumn="0" w:firstRowLastColumn="0" w:lastRowFirstColumn="0" w:lastRowLastColumn="0"/>
            </w:pPr>
            <w:r w:rsidRPr="00944377">
              <w:t xml:space="preserve">Translocations, deletions, amplifications, </w:t>
            </w:r>
            <w:r w:rsidR="009675A2" w:rsidRPr="00944377">
              <w:t>aneuploidy</w:t>
            </w:r>
          </w:p>
        </w:tc>
      </w:tr>
      <w:tr w:rsidR="009675A2" w:rsidRPr="00F660D1" w14:paraId="1026EFB4" w14:textId="77777777" w:rsidTr="009675A2">
        <w:trPr>
          <w:trHeight w:val="657"/>
        </w:trPr>
        <w:tc>
          <w:tcPr>
            <w:cnfStyle w:val="001000000000" w:firstRow="0" w:lastRow="0" w:firstColumn="1" w:lastColumn="0" w:oddVBand="0" w:evenVBand="0" w:oddHBand="0" w:evenHBand="0" w:firstRowFirstColumn="0" w:firstRowLastColumn="0" w:lastRowFirstColumn="0" w:lastRowLastColumn="0"/>
            <w:tcW w:w="1734" w:type="dxa"/>
          </w:tcPr>
          <w:p w14:paraId="3044C599" w14:textId="77777777" w:rsidR="00797640" w:rsidRPr="00944377" w:rsidRDefault="00797640" w:rsidP="00944377">
            <w:pPr>
              <w:pStyle w:val="Tabelltextitabell"/>
            </w:pPr>
            <w:r w:rsidRPr="00944377">
              <w:t>Locus specific FISH</w:t>
            </w:r>
          </w:p>
        </w:tc>
        <w:tc>
          <w:tcPr>
            <w:tcW w:w="1469" w:type="dxa"/>
          </w:tcPr>
          <w:p w14:paraId="595D562C" w14:textId="77777777" w:rsidR="00797640" w:rsidRPr="00475541" w:rsidRDefault="00797640" w:rsidP="00944377">
            <w:pPr>
              <w:pStyle w:val="Tabelltextitabell"/>
              <w:cnfStyle w:val="000000000000" w:firstRow="0" w:lastRow="0" w:firstColumn="0" w:lastColumn="0" w:oddVBand="0" w:evenVBand="0" w:oddHBand="0" w:evenHBand="0" w:firstRowFirstColumn="0" w:firstRowLastColumn="0" w:lastRowFirstColumn="0" w:lastRowLastColumn="0"/>
              <w:rPr>
                <w:lang w:val="en-US"/>
              </w:rPr>
            </w:pPr>
            <w:r w:rsidRPr="00475541">
              <w:rPr>
                <w:lang w:val="en-US"/>
              </w:rPr>
              <w:t>Localization of specific DNA target sequences</w:t>
            </w:r>
          </w:p>
        </w:tc>
        <w:tc>
          <w:tcPr>
            <w:tcW w:w="1817" w:type="dxa"/>
          </w:tcPr>
          <w:p w14:paraId="6CBFBCC9" w14:textId="77777777" w:rsidR="00797640" w:rsidRPr="00944377" w:rsidRDefault="00797640" w:rsidP="00944377">
            <w:pPr>
              <w:pStyle w:val="Tabelltextitabell"/>
              <w:cnfStyle w:val="000000000000" w:firstRow="0" w:lastRow="0" w:firstColumn="0" w:lastColumn="0" w:oddVBand="0" w:evenVBand="0" w:oddHBand="0" w:evenHBand="0" w:firstRowFirstColumn="0" w:firstRowLastColumn="0" w:lastRowFirstColumn="0" w:lastRowLastColumn="0"/>
            </w:pPr>
            <w:r w:rsidRPr="00944377">
              <w:t>Medium/high</w:t>
            </w:r>
          </w:p>
        </w:tc>
        <w:tc>
          <w:tcPr>
            <w:tcW w:w="2254" w:type="dxa"/>
          </w:tcPr>
          <w:p w14:paraId="12BA4CF4" w14:textId="097A4DBB" w:rsidR="00797640" w:rsidRPr="00475541" w:rsidRDefault="00797640" w:rsidP="00944377">
            <w:pPr>
              <w:pStyle w:val="Tabelltextitabell"/>
              <w:cnfStyle w:val="000000000000" w:firstRow="0" w:lastRow="0" w:firstColumn="0" w:lastColumn="0" w:oddVBand="0" w:evenVBand="0" w:oddHBand="0" w:evenHBand="0" w:firstRowFirstColumn="0" w:firstRowLastColumn="0" w:lastRowFirstColumn="0" w:lastRowLastColumn="0"/>
              <w:rPr>
                <w:lang w:val="en-US"/>
              </w:rPr>
            </w:pPr>
            <w:r w:rsidRPr="00475541">
              <w:rPr>
                <w:lang w:val="en-US"/>
              </w:rPr>
              <w:t xml:space="preserve">Gene fusions, deletions, amplifications, </w:t>
            </w:r>
            <w:r w:rsidR="009675A2" w:rsidRPr="00475541">
              <w:rPr>
                <w:lang w:val="en-US"/>
              </w:rPr>
              <w:t>aneuploidy</w:t>
            </w:r>
          </w:p>
        </w:tc>
      </w:tr>
      <w:tr w:rsidR="009675A2" w:rsidRPr="00944377" w14:paraId="2369D552" w14:textId="77777777" w:rsidTr="009675A2">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734" w:type="dxa"/>
          </w:tcPr>
          <w:p w14:paraId="40C695AC" w14:textId="77777777" w:rsidR="00797640" w:rsidRPr="00944377" w:rsidRDefault="00797640" w:rsidP="00944377">
            <w:pPr>
              <w:pStyle w:val="Tabelltextitabell"/>
            </w:pPr>
            <w:r w:rsidRPr="00944377">
              <w:t>DNA index</w:t>
            </w:r>
          </w:p>
        </w:tc>
        <w:tc>
          <w:tcPr>
            <w:tcW w:w="1469" w:type="dxa"/>
          </w:tcPr>
          <w:p w14:paraId="1D68B3B0" w14:textId="77777777" w:rsidR="00797640" w:rsidRPr="00944377" w:rsidRDefault="00797640" w:rsidP="00944377">
            <w:pPr>
              <w:pStyle w:val="Tabelltextitabell"/>
              <w:cnfStyle w:val="000000100000" w:firstRow="0" w:lastRow="0" w:firstColumn="0" w:lastColumn="0" w:oddVBand="0" w:evenVBand="0" w:oddHBand="1" w:evenHBand="0" w:firstRowFirstColumn="0" w:firstRowLastColumn="0" w:lastRowFirstColumn="0" w:lastRowLastColumn="0"/>
            </w:pPr>
            <w:r w:rsidRPr="00944377">
              <w:t>Measurement of DNA content</w:t>
            </w:r>
          </w:p>
        </w:tc>
        <w:tc>
          <w:tcPr>
            <w:tcW w:w="1817" w:type="dxa"/>
          </w:tcPr>
          <w:p w14:paraId="54C2365C" w14:textId="77777777" w:rsidR="00797640" w:rsidRPr="00944377" w:rsidRDefault="00797640" w:rsidP="00944377">
            <w:pPr>
              <w:pStyle w:val="Tabelltextitabell"/>
              <w:cnfStyle w:val="000000100000" w:firstRow="0" w:lastRow="0" w:firstColumn="0" w:lastColumn="0" w:oddVBand="0" w:evenVBand="0" w:oddHBand="1" w:evenHBand="0" w:firstRowFirstColumn="0" w:firstRowLastColumn="0" w:lastRowFirstColumn="0" w:lastRowLastColumn="0"/>
            </w:pPr>
            <w:r w:rsidRPr="00944377">
              <w:t>High</w:t>
            </w:r>
          </w:p>
        </w:tc>
        <w:tc>
          <w:tcPr>
            <w:tcW w:w="2254" w:type="dxa"/>
          </w:tcPr>
          <w:p w14:paraId="39AC55F1" w14:textId="77777777" w:rsidR="00797640" w:rsidRPr="00944377" w:rsidRDefault="00797640" w:rsidP="00944377">
            <w:pPr>
              <w:pStyle w:val="Tabelltextitabell"/>
              <w:cnfStyle w:val="000000100000" w:firstRow="0" w:lastRow="0" w:firstColumn="0" w:lastColumn="0" w:oddVBand="0" w:evenVBand="0" w:oddHBand="1" w:evenHBand="0" w:firstRowFirstColumn="0" w:firstRowLastColumn="0" w:lastRowFirstColumn="0" w:lastRowLastColumn="0"/>
            </w:pPr>
            <w:r w:rsidRPr="00944377">
              <w:t>Aneuploidy</w:t>
            </w:r>
          </w:p>
        </w:tc>
      </w:tr>
      <w:tr w:rsidR="009675A2" w:rsidRPr="00944377" w14:paraId="40DA026B" w14:textId="77777777" w:rsidTr="009675A2">
        <w:trPr>
          <w:trHeight w:val="467"/>
        </w:trPr>
        <w:tc>
          <w:tcPr>
            <w:cnfStyle w:val="001000000000" w:firstRow="0" w:lastRow="0" w:firstColumn="1" w:lastColumn="0" w:oddVBand="0" w:evenVBand="0" w:oddHBand="0" w:evenHBand="0" w:firstRowFirstColumn="0" w:firstRowLastColumn="0" w:lastRowFirstColumn="0" w:lastRowLastColumn="0"/>
            <w:tcW w:w="1734" w:type="dxa"/>
          </w:tcPr>
          <w:p w14:paraId="2E296B4E" w14:textId="77777777" w:rsidR="00797640" w:rsidRPr="00944377" w:rsidRDefault="00797640" w:rsidP="00944377">
            <w:pPr>
              <w:pStyle w:val="Tabelltextitabell"/>
            </w:pPr>
            <w:r w:rsidRPr="00944377">
              <w:t>RT-PCR</w:t>
            </w:r>
          </w:p>
        </w:tc>
        <w:tc>
          <w:tcPr>
            <w:tcW w:w="1469" w:type="dxa"/>
          </w:tcPr>
          <w:p w14:paraId="060651E0" w14:textId="77777777" w:rsidR="00797640" w:rsidRPr="00944377" w:rsidRDefault="00797640" w:rsidP="00944377">
            <w:pPr>
              <w:pStyle w:val="Tabelltextitabell"/>
              <w:cnfStyle w:val="000000000000" w:firstRow="0" w:lastRow="0" w:firstColumn="0" w:lastColumn="0" w:oddVBand="0" w:evenVBand="0" w:oddHBand="0" w:evenHBand="0" w:firstRowFirstColumn="0" w:firstRowLastColumn="0" w:lastRowFirstColumn="0" w:lastRowLastColumn="0"/>
            </w:pPr>
            <w:r w:rsidRPr="00944377">
              <w:t>Assessment of fusion transcripts</w:t>
            </w:r>
          </w:p>
        </w:tc>
        <w:tc>
          <w:tcPr>
            <w:tcW w:w="1817" w:type="dxa"/>
          </w:tcPr>
          <w:p w14:paraId="3B7FBD3E" w14:textId="77777777" w:rsidR="00797640" w:rsidRPr="00944377" w:rsidRDefault="00797640" w:rsidP="00944377">
            <w:pPr>
              <w:pStyle w:val="Tabelltextitabell"/>
              <w:cnfStyle w:val="000000000000" w:firstRow="0" w:lastRow="0" w:firstColumn="0" w:lastColumn="0" w:oddVBand="0" w:evenVBand="0" w:oddHBand="0" w:evenHBand="0" w:firstRowFirstColumn="0" w:firstRowLastColumn="0" w:lastRowFirstColumn="0" w:lastRowLastColumn="0"/>
            </w:pPr>
            <w:r w:rsidRPr="00944377">
              <w:t>High</w:t>
            </w:r>
          </w:p>
        </w:tc>
        <w:tc>
          <w:tcPr>
            <w:tcW w:w="2254" w:type="dxa"/>
          </w:tcPr>
          <w:p w14:paraId="2E8BB636" w14:textId="77777777" w:rsidR="00797640" w:rsidRPr="00944377" w:rsidRDefault="00797640" w:rsidP="00944377">
            <w:pPr>
              <w:pStyle w:val="Tabelltextitabell"/>
              <w:cnfStyle w:val="000000000000" w:firstRow="0" w:lastRow="0" w:firstColumn="0" w:lastColumn="0" w:oddVBand="0" w:evenVBand="0" w:oddHBand="0" w:evenHBand="0" w:firstRowFirstColumn="0" w:firstRowLastColumn="0" w:lastRowFirstColumn="0" w:lastRowLastColumn="0"/>
            </w:pPr>
            <w:r w:rsidRPr="00944377">
              <w:t>Gene fusions</w:t>
            </w:r>
          </w:p>
        </w:tc>
      </w:tr>
      <w:tr w:rsidR="009675A2" w:rsidRPr="00F660D1" w14:paraId="0B9AB6AE" w14:textId="77777777" w:rsidTr="009675A2">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734" w:type="dxa"/>
          </w:tcPr>
          <w:p w14:paraId="069BA3AF" w14:textId="77777777" w:rsidR="00797640" w:rsidRPr="00944377" w:rsidRDefault="00797640" w:rsidP="00944377">
            <w:pPr>
              <w:pStyle w:val="Tabelltextitabell"/>
            </w:pPr>
            <w:r w:rsidRPr="00944377">
              <w:t>SNP arrays</w:t>
            </w:r>
          </w:p>
        </w:tc>
        <w:tc>
          <w:tcPr>
            <w:tcW w:w="1469" w:type="dxa"/>
          </w:tcPr>
          <w:p w14:paraId="1BE317C4" w14:textId="77777777" w:rsidR="00797640" w:rsidRPr="00475541" w:rsidRDefault="00797640" w:rsidP="00944377">
            <w:pPr>
              <w:pStyle w:val="Tabelltextitabell"/>
              <w:cnfStyle w:val="000000100000" w:firstRow="0" w:lastRow="0" w:firstColumn="0" w:lastColumn="0" w:oddVBand="0" w:evenVBand="0" w:oddHBand="1" w:evenHBand="0" w:firstRowFirstColumn="0" w:firstRowLastColumn="0" w:lastRowFirstColumn="0" w:lastRowLastColumn="0"/>
              <w:rPr>
                <w:lang w:val="en-US"/>
              </w:rPr>
            </w:pPr>
            <w:r w:rsidRPr="00475541">
              <w:rPr>
                <w:lang w:val="en-US"/>
              </w:rPr>
              <w:t>Evaluation of million</w:t>
            </w:r>
            <w:r w:rsidR="00C90EB1" w:rsidRPr="00475541">
              <w:rPr>
                <w:lang w:val="en-US"/>
              </w:rPr>
              <w:t>s of</w:t>
            </w:r>
            <w:r w:rsidRPr="00475541">
              <w:rPr>
                <w:lang w:val="en-US"/>
              </w:rPr>
              <w:t xml:space="preserve"> SNPs across the genome</w:t>
            </w:r>
          </w:p>
        </w:tc>
        <w:tc>
          <w:tcPr>
            <w:tcW w:w="1817" w:type="dxa"/>
          </w:tcPr>
          <w:p w14:paraId="72136D9A" w14:textId="77777777" w:rsidR="00797640" w:rsidRPr="00944377" w:rsidRDefault="00797640" w:rsidP="00944377">
            <w:pPr>
              <w:pStyle w:val="Tabelltextitabell"/>
              <w:cnfStyle w:val="000000100000" w:firstRow="0" w:lastRow="0" w:firstColumn="0" w:lastColumn="0" w:oddVBand="0" w:evenVBand="0" w:oddHBand="1" w:evenHBand="0" w:firstRowFirstColumn="0" w:firstRowLastColumn="0" w:lastRowFirstColumn="0" w:lastRowLastColumn="0"/>
            </w:pPr>
            <w:r w:rsidRPr="00944377">
              <w:t>Medium</w:t>
            </w:r>
          </w:p>
        </w:tc>
        <w:tc>
          <w:tcPr>
            <w:tcW w:w="2254" w:type="dxa"/>
          </w:tcPr>
          <w:p w14:paraId="6E609E02" w14:textId="77777777" w:rsidR="00797640" w:rsidRPr="00475541" w:rsidRDefault="00797640" w:rsidP="00944377">
            <w:pPr>
              <w:pStyle w:val="Tabelltextitabell"/>
              <w:cnfStyle w:val="000000100000" w:firstRow="0" w:lastRow="0" w:firstColumn="0" w:lastColumn="0" w:oddVBand="0" w:evenVBand="0" w:oddHBand="1" w:evenHBand="0" w:firstRowFirstColumn="0" w:firstRowLastColumn="0" w:lastRowFirstColumn="0" w:lastRowLastColumn="0"/>
              <w:rPr>
                <w:lang w:val="en-US"/>
              </w:rPr>
            </w:pPr>
            <w:r w:rsidRPr="00475541">
              <w:rPr>
                <w:lang w:val="en-US"/>
              </w:rPr>
              <w:t>Copy number alterations, deletions, amplifications, aneuploidy, copy number neutral loss of heterozygosity</w:t>
            </w:r>
          </w:p>
        </w:tc>
      </w:tr>
      <w:tr w:rsidR="009675A2" w:rsidRPr="00F660D1" w14:paraId="6F69AC1D" w14:textId="77777777" w:rsidTr="009675A2">
        <w:trPr>
          <w:trHeight w:val="657"/>
        </w:trPr>
        <w:tc>
          <w:tcPr>
            <w:cnfStyle w:val="001000000000" w:firstRow="0" w:lastRow="0" w:firstColumn="1" w:lastColumn="0" w:oddVBand="0" w:evenVBand="0" w:oddHBand="0" w:evenHBand="0" w:firstRowFirstColumn="0" w:firstRowLastColumn="0" w:lastRowFirstColumn="0" w:lastRowLastColumn="0"/>
            <w:tcW w:w="1734" w:type="dxa"/>
          </w:tcPr>
          <w:p w14:paraId="495EDFBE" w14:textId="77777777" w:rsidR="00797640" w:rsidRPr="00944377" w:rsidRDefault="00797640" w:rsidP="00944377">
            <w:pPr>
              <w:pStyle w:val="Tabelltextitabell"/>
            </w:pPr>
            <w:r w:rsidRPr="00944377">
              <w:t>NGS</w:t>
            </w:r>
          </w:p>
        </w:tc>
        <w:tc>
          <w:tcPr>
            <w:tcW w:w="1469" w:type="dxa"/>
          </w:tcPr>
          <w:p w14:paraId="57BA4E25" w14:textId="77777777" w:rsidR="00797640" w:rsidRPr="00475541" w:rsidRDefault="00797640" w:rsidP="00944377">
            <w:pPr>
              <w:pStyle w:val="Tabelltextitabell"/>
              <w:cnfStyle w:val="000000000000" w:firstRow="0" w:lastRow="0" w:firstColumn="0" w:lastColumn="0" w:oddVBand="0" w:evenVBand="0" w:oddHBand="0" w:evenHBand="0" w:firstRowFirstColumn="0" w:firstRowLastColumn="0" w:lastRowFirstColumn="0" w:lastRowLastColumn="0"/>
              <w:rPr>
                <w:lang w:val="en-US"/>
              </w:rPr>
            </w:pPr>
            <w:r w:rsidRPr="00475541">
              <w:rPr>
                <w:lang w:val="en-US"/>
              </w:rPr>
              <w:t>Evaluation of the genome, epigenome and transcriptome</w:t>
            </w:r>
          </w:p>
        </w:tc>
        <w:tc>
          <w:tcPr>
            <w:tcW w:w="1817" w:type="dxa"/>
          </w:tcPr>
          <w:p w14:paraId="2154BE48" w14:textId="77777777" w:rsidR="00797640" w:rsidRPr="00944377" w:rsidRDefault="00797640" w:rsidP="00944377">
            <w:pPr>
              <w:pStyle w:val="Tabelltextitabell"/>
              <w:cnfStyle w:val="000000000000" w:firstRow="0" w:lastRow="0" w:firstColumn="0" w:lastColumn="0" w:oddVBand="0" w:evenVBand="0" w:oddHBand="0" w:evenHBand="0" w:firstRowFirstColumn="0" w:firstRowLastColumn="0" w:lastRowFirstColumn="0" w:lastRowLastColumn="0"/>
            </w:pPr>
            <w:r w:rsidRPr="00944377">
              <w:t xml:space="preserve">High </w:t>
            </w:r>
          </w:p>
        </w:tc>
        <w:tc>
          <w:tcPr>
            <w:tcW w:w="2254" w:type="dxa"/>
          </w:tcPr>
          <w:p w14:paraId="4B1485A8" w14:textId="77777777" w:rsidR="001630FF" w:rsidRPr="00475541" w:rsidRDefault="00AB7EEF" w:rsidP="00944377">
            <w:pPr>
              <w:pStyle w:val="Tabelltextitabell"/>
              <w:cnfStyle w:val="000000000000" w:firstRow="0" w:lastRow="0" w:firstColumn="0" w:lastColumn="0" w:oddVBand="0" w:evenVBand="0" w:oddHBand="0" w:evenHBand="0" w:firstRowFirstColumn="0" w:firstRowLastColumn="0" w:lastRowFirstColumn="0" w:lastRowLastColumn="0"/>
              <w:rPr>
                <w:lang w:val="en-US"/>
              </w:rPr>
            </w:pPr>
            <w:r w:rsidRPr="00475541">
              <w:rPr>
                <w:lang w:val="en-US"/>
              </w:rPr>
              <w:t xml:space="preserve">Detection of </w:t>
            </w:r>
            <w:r w:rsidR="00F370E9" w:rsidRPr="00475541">
              <w:rPr>
                <w:lang w:val="en-US"/>
              </w:rPr>
              <w:t>SNPs (</w:t>
            </w:r>
            <w:r w:rsidRPr="00475541">
              <w:rPr>
                <w:lang w:val="en-US"/>
              </w:rPr>
              <w:t xml:space="preserve">homozygous and heterozygous), indels, rare variant detection, </w:t>
            </w:r>
            <w:r w:rsidR="00D370BF" w:rsidRPr="00475541">
              <w:rPr>
                <w:lang w:val="en-US"/>
              </w:rPr>
              <w:t>novel RNA variants,</w:t>
            </w:r>
            <w:r w:rsidR="001630FF" w:rsidRPr="00475541">
              <w:rPr>
                <w:lang w:val="en-US"/>
              </w:rPr>
              <w:t xml:space="preserve"> splice sites, gene expression analysis</w:t>
            </w:r>
            <w:r w:rsidR="00D370BF" w:rsidRPr="00475541">
              <w:rPr>
                <w:lang w:val="en-US"/>
              </w:rPr>
              <w:t xml:space="preserve">, </w:t>
            </w:r>
            <w:hyperlink r:id="rId11" w:history="1">
              <w:r w:rsidR="001630FF" w:rsidRPr="00475541">
                <w:rPr>
                  <w:lang w:val="en-US"/>
                </w:rPr>
                <w:t>genome-wide methylation</w:t>
              </w:r>
            </w:hyperlink>
            <w:r w:rsidR="00D370BF" w:rsidRPr="00475541">
              <w:rPr>
                <w:lang w:val="en-US"/>
              </w:rPr>
              <w:t>.</w:t>
            </w:r>
          </w:p>
          <w:p w14:paraId="6D584C07" w14:textId="77777777" w:rsidR="00797640" w:rsidRPr="00475541" w:rsidRDefault="00797640" w:rsidP="00944377">
            <w:pPr>
              <w:pStyle w:val="Tabelltextitabell"/>
              <w:cnfStyle w:val="000000000000" w:firstRow="0" w:lastRow="0" w:firstColumn="0" w:lastColumn="0" w:oddVBand="0" w:evenVBand="0" w:oddHBand="0" w:evenHBand="0" w:firstRowFirstColumn="0" w:firstRowLastColumn="0" w:lastRowFirstColumn="0" w:lastRowLastColumn="0"/>
              <w:rPr>
                <w:lang w:val="en-US"/>
              </w:rPr>
            </w:pPr>
          </w:p>
        </w:tc>
      </w:tr>
    </w:tbl>
    <w:p w14:paraId="2CF839E9" w14:textId="77777777" w:rsidR="00944377" w:rsidRDefault="00944377" w:rsidP="00797640">
      <w:pPr>
        <w:spacing w:line="260" w:lineRule="auto"/>
        <w:rPr>
          <w:sz w:val="20"/>
          <w:szCs w:val="20"/>
          <w:lang w:val="en-US"/>
        </w:rPr>
      </w:pPr>
    </w:p>
    <w:p w14:paraId="49D2700B" w14:textId="78A25D02" w:rsidR="00944377" w:rsidRDefault="00944377" w:rsidP="00797640">
      <w:pPr>
        <w:spacing w:line="260" w:lineRule="auto"/>
        <w:rPr>
          <w:sz w:val="20"/>
          <w:szCs w:val="20"/>
          <w:lang w:val="en-US"/>
        </w:rPr>
      </w:pPr>
      <w:r w:rsidRPr="009675A2">
        <w:rPr>
          <w:sz w:val="20"/>
          <w:szCs w:val="20"/>
          <w:lang w:val="en-US"/>
        </w:rPr>
        <w:t>*Adapted from Moormal et al, 2012</w:t>
      </w:r>
    </w:p>
    <w:p w14:paraId="2CECB854" w14:textId="0D382850" w:rsidR="00D370BF" w:rsidRPr="00944377" w:rsidRDefault="00995562" w:rsidP="00944377">
      <w:pPr>
        <w:spacing w:line="260" w:lineRule="auto"/>
        <w:rPr>
          <w:sz w:val="20"/>
          <w:szCs w:val="20"/>
          <w:lang w:val="en-US"/>
        </w:rPr>
      </w:pPr>
      <w:r>
        <w:rPr>
          <w:sz w:val="20"/>
          <w:szCs w:val="20"/>
          <w:lang w:val="en-US"/>
        </w:rPr>
        <w:t xml:space="preserve">Indels, small deletions and insertions; </w:t>
      </w:r>
      <w:r w:rsidR="009675A2" w:rsidRPr="009675A2">
        <w:rPr>
          <w:sz w:val="20"/>
          <w:szCs w:val="20"/>
          <w:lang w:val="en-US"/>
        </w:rPr>
        <w:t>NGS, next generation sequencing; RT-PCR, reverse transcription-polymerase chain reaction; SNP arrays, single nucleotide polymorphism array.</w:t>
      </w:r>
    </w:p>
    <w:p w14:paraId="10683121" w14:textId="77777777" w:rsidR="00797640" w:rsidRDefault="00B76FFD" w:rsidP="00797640">
      <w:pPr>
        <w:pStyle w:val="Heading2"/>
        <w:rPr>
          <w:rFonts w:eastAsiaTheme="minorHAnsi"/>
          <w:lang w:val="en-US"/>
        </w:rPr>
      </w:pPr>
      <w:bookmarkStart w:id="16" w:name="_Toc429651321"/>
      <w:r>
        <w:rPr>
          <w:rFonts w:eastAsiaTheme="minorHAnsi"/>
          <w:lang w:val="en-US"/>
        </w:rPr>
        <w:t>Adult acute lymphoblastic leukemia</w:t>
      </w:r>
      <w:bookmarkEnd w:id="16"/>
    </w:p>
    <w:p w14:paraId="6EC15137" w14:textId="3962D1E3" w:rsidR="00797640" w:rsidRPr="001A1A10" w:rsidRDefault="00797640" w:rsidP="00797640">
      <w:pPr>
        <w:pStyle w:val="brdtext"/>
        <w:rPr>
          <w:sz w:val="24"/>
          <w:lang w:val="en-US"/>
        </w:rPr>
      </w:pPr>
      <w:r w:rsidRPr="001A1A10">
        <w:rPr>
          <w:sz w:val="24"/>
          <w:lang w:val="en-US"/>
        </w:rPr>
        <w:t>Age is a prognostic factor in ALL, with poorer outcome being associated with increasing age. There is an obvious correlation between age of onset and subtype-specific leukemia; for example, high hyperdiploidy is more common in younger cases and low hypodiploidy in older. Likewise, such age restriction is also seen in solid tumors</w:t>
      </w:r>
      <w:r w:rsidR="00C90EB1" w:rsidRPr="001A1A10">
        <w:rPr>
          <w:sz w:val="24"/>
          <w:lang w:val="en-US"/>
        </w:rPr>
        <w:t>; for example</w:t>
      </w:r>
      <w:r w:rsidRPr="001A1A10">
        <w:rPr>
          <w:sz w:val="24"/>
          <w:lang w:val="en-US"/>
        </w:rPr>
        <w:t xml:space="preserve"> Wilms tumor and retinoblastoma </w:t>
      </w:r>
      <w:r w:rsidR="00C90EB1" w:rsidRPr="001A1A10">
        <w:rPr>
          <w:sz w:val="24"/>
          <w:lang w:val="en-US"/>
        </w:rPr>
        <w:t xml:space="preserve">are </w:t>
      </w:r>
      <w:r w:rsidRPr="001A1A10">
        <w:rPr>
          <w:sz w:val="24"/>
          <w:lang w:val="en-US"/>
        </w:rPr>
        <w:t xml:space="preserve">restricted to pediatric cases. </w:t>
      </w:r>
    </w:p>
    <w:p w14:paraId="09559E86" w14:textId="77777777" w:rsidR="00797640" w:rsidRPr="001A1A10" w:rsidRDefault="00797640" w:rsidP="00797640">
      <w:pPr>
        <w:pStyle w:val="brdtext"/>
        <w:rPr>
          <w:sz w:val="24"/>
          <w:lang w:val="en-US"/>
        </w:rPr>
      </w:pPr>
      <w:r w:rsidRPr="001A1A10">
        <w:rPr>
          <w:sz w:val="24"/>
          <w:lang w:val="en-US"/>
        </w:rPr>
        <w:t xml:space="preserve">Pediatric ALL has been thoroughly investigated with cytogenetic and molecular genetic techniques; SNP array analyses has been a well utilized tool in pediatric ALL, however, only a few larger studies have focused on adult cases. Cryptic hidden aberrations may be the key force promoting </w:t>
      </w:r>
      <w:r w:rsidRPr="001A1A10">
        <w:rPr>
          <w:sz w:val="24"/>
          <w:lang w:val="en-US"/>
        </w:rPr>
        <w:lastRenderedPageBreak/>
        <w:t xml:space="preserve">leukemogenesis in adult ALL. Thus, more studies are needed to decipher this riddle. </w:t>
      </w:r>
    </w:p>
    <w:p w14:paraId="34AF31C1" w14:textId="77777777" w:rsidR="00797640" w:rsidRPr="001A1A10" w:rsidRDefault="00797640" w:rsidP="00797640">
      <w:pPr>
        <w:pStyle w:val="brdtext"/>
        <w:rPr>
          <w:sz w:val="24"/>
          <w:lang w:val="en-US"/>
        </w:rPr>
      </w:pPr>
      <w:r w:rsidRPr="001A1A10">
        <w:rPr>
          <w:sz w:val="24"/>
          <w:lang w:val="en-US"/>
        </w:rPr>
        <w:t>In</w:t>
      </w:r>
      <w:r w:rsidRPr="001A1A10">
        <w:rPr>
          <w:b/>
          <w:sz w:val="24"/>
          <w:lang w:val="en-US"/>
        </w:rPr>
        <w:t xml:space="preserve"> </w:t>
      </w:r>
      <w:r w:rsidRPr="001A1A10">
        <w:rPr>
          <w:sz w:val="24"/>
          <w:lang w:val="en-US"/>
        </w:rPr>
        <w:t>this chapter, clinical and genetic features of adult ALL are summarized.</w:t>
      </w:r>
    </w:p>
    <w:p w14:paraId="40147FFF" w14:textId="5FB0B36A" w:rsidR="00797640" w:rsidRPr="001A1A10" w:rsidRDefault="006B6E42" w:rsidP="00797640">
      <w:pPr>
        <w:pStyle w:val="Heading3"/>
        <w:rPr>
          <w:lang w:val="en-US"/>
        </w:rPr>
      </w:pPr>
      <w:bookmarkStart w:id="17" w:name="_Toc429651322"/>
      <w:r w:rsidRPr="001A1A10">
        <w:rPr>
          <w:lang w:val="en-US"/>
        </w:rPr>
        <w:t xml:space="preserve">The genetic landscape of </w:t>
      </w:r>
      <w:r w:rsidR="00797640" w:rsidRPr="001A1A10">
        <w:rPr>
          <w:lang w:val="en-US"/>
        </w:rPr>
        <w:t>ALL</w:t>
      </w:r>
      <w:bookmarkEnd w:id="17"/>
      <w:r w:rsidR="00797640" w:rsidRPr="001A1A10">
        <w:rPr>
          <w:lang w:val="en-US"/>
        </w:rPr>
        <w:t xml:space="preserve"> </w:t>
      </w:r>
    </w:p>
    <w:p w14:paraId="18DFE5E4" w14:textId="60832362" w:rsidR="007A3C6D" w:rsidRPr="001A1A10" w:rsidRDefault="007A3C6D" w:rsidP="007A3C6D">
      <w:pPr>
        <w:pStyle w:val="Heading4"/>
        <w:rPr>
          <w:sz w:val="24"/>
          <w:szCs w:val="24"/>
          <w:lang w:val="en-US"/>
        </w:rPr>
      </w:pPr>
      <w:r w:rsidRPr="001A1A10">
        <w:rPr>
          <w:sz w:val="24"/>
          <w:szCs w:val="24"/>
          <w:lang w:val="en-US"/>
        </w:rPr>
        <w:t>BCP ALL</w:t>
      </w:r>
    </w:p>
    <w:p w14:paraId="6D7F2D08" w14:textId="71E730FD" w:rsidR="00797640" w:rsidRPr="001A1A10" w:rsidRDefault="00797640" w:rsidP="00797640">
      <w:pPr>
        <w:pStyle w:val="brdtext"/>
        <w:rPr>
          <w:b/>
          <w:sz w:val="24"/>
          <w:lang w:val="en-US"/>
        </w:rPr>
      </w:pPr>
      <w:r w:rsidRPr="001A1A10">
        <w:rPr>
          <w:sz w:val="24"/>
          <w:lang w:val="en-US"/>
        </w:rPr>
        <w:t xml:space="preserve">A majority of adult ALL cases are of BCP origin, accounting for 75% of cases. BCP ALL comprises specific cytogenetic subgroups, which are in turn associated with outcome. </w:t>
      </w:r>
    </w:p>
    <w:p w14:paraId="42EF6C1D" w14:textId="77777777" w:rsidR="00797640" w:rsidRPr="001A1A10" w:rsidRDefault="00797640" w:rsidP="00944377">
      <w:pPr>
        <w:pStyle w:val="Heading4"/>
        <w:rPr>
          <w:b/>
          <w:sz w:val="24"/>
          <w:szCs w:val="24"/>
          <w:lang w:val="en-US"/>
        </w:rPr>
      </w:pPr>
      <w:r w:rsidRPr="001A1A10">
        <w:rPr>
          <w:sz w:val="24"/>
          <w:szCs w:val="24"/>
          <w:lang w:val="en-US"/>
        </w:rPr>
        <w:t xml:space="preserve">Structural abnormalities </w:t>
      </w:r>
    </w:p>
    <w:p w14:paraId="76137710" w14:textId="77777777" w:rsidR="00797640" w:rsidRPr="001A1A10" w:rsidRDefault="00797640" w:rsidP="00797640">
      <w:pPr>
        <w:pStyle w:val="brdtext"/>
        <w:rPr>
          <w:sz w:val="24"/>
          <w:lang w:val="en-US"/>
        </w:rPr>
      </w:pPr>
      <w:r w:rsidRPr="001A1A10">
        <w:rPr>
          <w:sz w:val="24"/>
          <w:lang w:val="en-US"/>
        </w:rPr>
        <w:t xml:space="preserve">Translocations are a hallmark of leukemia, below are some examples of typical rearrangements in ALL. </w:t>
      </w:r>
    </w:p>
    <w:p w14:paraId="63CB9B8B" w14:textId="71CD64DC" w:rsidR="00797640" w:rsidRPr="001A1A10" w:rsidRDefault="00FF0530" w:rsidP="00797640">
      <w:pPr>
        <w:pStyle w:val="brdtext"/>
        <w:rPr>
          <w:sz w:val="24"/>
          <w:lang w:val="en-US"/>
        </w:rPr>
      </w:pPr>
      <w:r w:rsidRPr="001A1A10">
        <w:rPr>
          <w:sz w:val="24"/>
          <w:lang w:val="en-US"/>
        </w:rPr>
        <w:t>The</w:t>
      </w:r>
      <w:r w:rsidR="00797640" w:rsidRPr="001A1A10">
        <w:rPr>
          <w:sz w:val="24"/>
          <w:lang w:val="en-US"/>
        </w:rPr>
        <w:t xml:space="preserve"> t(1;19)(q23;p13.3) </w:t>
      </w:r>
      <w:r w:rsidRPr="001A1A10">
        <w:rPr>
          <w:sz w:val="24"/>
          <w:lang w:val="en-US"/>
        </w:rPr>
        <w:t xml:space="preserve"> involves </w:t>
      </w:r>
      <w:r w:rsidR="00797640" w:rsidRPr="001A1A10">
        <w:rPr>
          <w:i/>
          <w:sz w:val="24"/>
          <w:lang w:val="en-US"/>
        </w:rPr>
        <w:t>TCF3</w:t>
      </w:r>
      <w:r w:rsidR="00797640" w:rsidRPr="001A1A10">
        <w:rPr>
          <w:sz w:val="24"/>
          <w:lang w:val="en-US"/>
        </w:rPr>
        <w:t xml:space="preserve"> located on chromosome 19p13, </w:t>
      </w:r>
      <w:r w:rsidRPr="001A1A10">
        <w:rPr>
          <w:sz w:val="24"/>
          <w:lang w:val="en-US"/>
        </w:rPr>
        <w:t>which is</w:t>
      </w:r>
      <w:r w:rsidR="00797640" w:rsidRPr="001A1A10">
        <w:rPr>
          <w:sz w:val="24"/>
          <w:lang w:val="en-US"/>
        </w:rPr>
        <w:t xml:space="preserve"> fused with </w:t>
      </w:r>
      <w:r w:rsidR="00797640" w:rsidRPr="001A1A10">
        <w:rPr>
          <w:i/>
          <w:sz w:val="24"/>
          <w:lang w:val="en-US"/>
        </w:rPr>
        <w:t>PBX1,</w:t>
      </w:r>
      <w:r w:rsidR="00797640" w:rsidRPr="001A1A10">
        <w:rPr>
          <w:sz w:val="24"/>
          <w:lang w:val="en-US"/>
        </w:rPr>
        <w:t xml:space="preserve"> located on 1q23</w:t>
      </w:r>
      <w:r w:rsidR="00C90EB1" w:rsidRPr="001A1A10">
        <w:rPr>
          <w:sz w:val="24"/>
          <w:lang w:val="en-US"/>
        </w:rPr>
        <w:t xml:space="preserve">, generating the </w:t>
      </w:r>
      <w:r w:rsidR="00C90EB1" w:rsidRPr="001A1A10">
        <w:rPr>
          <w:i/>
          <w:sz w:val="24"/>
          <w:lang w:val="en-US"/>
        </w:rPr>
        <w:t>TCF3/PBX1</w:t>
      </w:r>
      <w:r w:rsidR="00C90EB1" w:rsidRPr="001A1A10">
        <w:rPr>
          <w:sz w:val="24"/>
          <w:lang w:val="en-US"/>
        </w:rPr>
        <w:t xml:space="preserve"> fusion</w:t>
      </w:r>
      <w:r w:rsidR="003C1F2C" w:rsidRPr="001A1A10">
        <w:rPr>
          <w:sz w:val="24"/>
          <w:lang w:val="en-US"/>
        </w:rPr>
        <w:t xml:space="preserve"> </w:t>
      </w:r>
      <w:r w:rsidR="00C90EB1" w:rsidRPr="001A1A10">
        <w:rPr>
          <w:sz w:val="24"/>
          <w:lang w:val="en-US"/>
        </w:rPr>
        <w:t>gene</w:t>
      </w:r>
      <w:r w:rsidR="00797640" w:rsidRPr="001A1A10">
        <w:rPr>
          <w:sz w:val="24"/>
          <w:lang w:val="en-US"/>
        </w:rPr>
        <w:t xml:space="preserve"> (Carroll </w:t>
      </w:r>
      <w:r w:rsidR="00797640" w:rsidRPr="001A1A10">
        <w:rPr>
          <w:i/>
          <w:sz w:val="24"/>
          <w:lang w:val="en-US"/>
        </w:rPr>
        <w:t>et al</w:t>
      </w:r>
      <w:r w:rsidR="00797640" w:rsidRPr="001A1A10">
        <w:rPr>
          <w:sz w:val="24"/>
          <w:lang w:val="en-US"/>
        </w:rPr>
        <w:t xml:space="preserve">, 1984; Michael </w:t>
      </w:r>
      <w:r w:rsidR="00797640" w:rsidRPr="001A1A10">
        <w:rPr>
          <w:i/>
          <w:sz w:val="24"/>
          <w:lang w:val="en-US"/>
        </w:rPr>
        <w:t>et al</w:t>
      </w:r>
      <w:r w:rsidR="00E44736" w:rsidRPr="001A1A10">
        <w:rPr>
          <w:sz w:val="24"/>
          <w:lang w:val="en-US"/>
        </w:rPr>
        <w:t>, 1984</w:t>
      </w:r>
      <w:r w:rsidR="00797640" w:rsidRPr="001A1A10">
        <w:rPr>
          <w:sz w:val="24"/>
          <w:lang w:val="en-US"/>
        </w:rPr>
        <w:t xml:space="preserve">). Both balanced and unbalanced forms </w:t>
      </w:r>
      <w:r w:rsidR="00C90EB1" w:rsidRPr="001A1A10">
        <w:rPr>
          <w:sz w:val="24"/>
          <w:lang w:val="en-US"/>
        </w:rPr>
        <w:t>are found</w:t>
      </w:r>
      <w:r w:rsidR="00797640" w:rsidRPr="001A1A10">
        <w:rPr>
          <w:sz w:val="24"/>
          <w:lang w:val="en-US"/>
        </w:rPr>
        <w:t xml:space="preserve">, with the latter being most commonly detected. One possible route of origin is believed to be initiated by trisomy 1, with subsequent rearrangement resulting in the fusion, and followed by loss of the derived chromosome 1 (Paulsson </w:t>
      </w:r>
      <w:r w:rsidR="00797640" w:rsidRPr="001A1A10">
        <w:rPr>
          <w:i/>
          <w:sz w:val="24"/>
          <w:lang w:val="en-US"/>
        </w:rPr>
        <w:t>et al</w:t>
      </w:r>
      <w:r w:rsidR="00797640" w:rsidRPr="001A1A10">
        <w:rPr>
          <w:sz w:val="24"/>
          <w:lang w:val="en-US"/>
        </w:rPr>
        <w:t xml:space="preserve">, 2005). This leads to the exclusive presence of the derivative of chromosome 19 (Secker-Walker </w:t>
      </w:r>
      <w:r w:rsidR="00797640" w:rsidRPr="001A1A10">
        <w:rPr>
          <w:i/>
          <w:sz w:val="24"/>
          <w:lang w:val="en-US"/>
        </w:rPr>
        <w:t>et al</w:t>
      </w:r>
      <w:r w:rsidR="00797640" w:rsidRPr="001A1A10">
        <w:rPr>
          <w:sz w:val="24"/>
          <w:lang w:val="en-US"/>
        </w:rPr>
        <w:t xml:space="preserve">, 1992). It has been reported that better outcome is seen in patients harboring the unbalanced type (Secker-Walker </w:t>
      </w:r>
      <w:r w:rsidR="00797640" w:rsidRPr="001A1A10">
        <w:rPr>
          <w:i/>
          <w:sz w:val="24"/>
          <w:lang w:val="en-US"/>
        </w:rPr>
        <w:t>et al</w:t>
      </w:r>
      <w:r w:rsidR="00797640" w:rsidRPr="001A1A10">
        <w:rPr>
          <w:sz w:val="24"/>
          <w:lang w:val="en-US"/>
        </w:rPr>
        <w:t xml:space="preserve">, 1992). </w:t>
      </w:r>
    </w:p>
    <w:p w14:paraId="151B11B8" w14:textId="77777777" w:rsidR="00797640" w:rsidRPr="001A1A10" w:rsidRDefault="00797640" w:rsidP="00797640">
      <w:pPr>
        <w:pStyle w:val="brdtext"/>
        <w:rPr>
          <w:sz w:val="24"/>
          <w:lang w:val="en-US"/>
        </w:rPr>
      </w:pPr>
      <w:r w:rsidRPr="001A1A10">
        <w:rPr>
          <w:sz w:val="24"/>
          <w:lang w:val="en-US"/>
        </w:rPr>
        <w:t>A rearrangement associated with a good prognosis</w:t>
      </w:r>
      <w:r w:rsidR="00C90EB1" w:rsidRPr="001A1A10">
        <w:rPr>
          <w:sz w:val="24"/>
          <w:lang w:val="en-US"/>
        </w:rPr>
        <w:t xml:space="preserve"> is </w:t>
      </w:r>
      <w:r w:rsidRPr="001A1A10">
        <w:rPr>
          <w:sz w:val="24"/>
          <w:lang w:val="en-US"/>
        </w:rPr>
        <w:t xml:space="preserve">the    t(12;21)(p13;q22) translocation, producing the </w:t>
      </w:r>
      <w:r w:rsidRPr="001A1A10">
        <w:rPr>
          <w:i/>
          <w:sz w:val="24"/>
          <w:lang w:val="en-US"/>
        </w:rPr>
        <w:t xml:space="preserve">ETV6/RUNX1 </w:t>
      </w:r>
      <w:r w:rsidR="0074418C" w:rsidRPr="001A1A10">
        <w:rPr>
          <w:sz w:val="24"/>
          <w:lang w:val="en-US"/>
        </w:rPr>
        <w:t>chimeric gene fusion</w:t>
      </w:r>
      <w:r w:rsidRPr="001A1A10">
        <w:rPr>
          <w:sz w:val="24"/>
          <w:lang w:val="en-US"/>
        </w:rPr>
        <w:t xml:space="preserve">, albeit, only found in 2% of adult cases. </w:t>
      </w:r>
    </w:p>
    <w:p w14:paraId="4A837ABD" w14:textId="1C5A09B7" w:rsidR="00797640" w:rsidRPr="001A1A10" w:rsidRDefault="00797640" w:rsidP="00797640">
      <w:pPr>
        <w:pStyle w:val="brdtext"/>
        <w:rPr>
          <w:sz w:val="24"/>
          <w:lang w:val="en-US"/>
        </w:rPr>
      </w:pPr>
      <w:r w:rsidRPr="001A1A10">
        <w:rPr>
          <w:sz w:val="24"/>
          <w:lang w:val="en-US"/>
        </w:rPr>
        <w:t xml:space="preserve">On the other hand, the most common translocation in adult cases, </w:t>
      </w:r>
      <w:r w:rsidRPr="001A1A10">
        <w:rPr>
          <w:rFonts w:eastAsia="Calibri"/>
          <w:sz w:val="24"/>
          <w:lang w:val="en-US"/>
        </w:rPr>
        <w:t>t(9;22)(q34;q11) (Propp &amp; Lizzi</w:t>
      </w:r>
      <w:r w:rsidR="006B6E42" w:rsidRPr="001A1A10">
        <w:rPr>
          <w:rFonts w:eastAsia="Calibri"/>
          <w:sz w:val="24"/>
          <w:lang w:val="en-US"/>
        </w:rPr>
        <w:t>,</w:t>
      </w:r>
      <w:r w:rsidR="00C90EB1" w:rsidRPr="001A1A10">
        <w:rPr>
          <w:rFonts w:eastAsia="Calibri"/>
          <w:sz w:val="24"/>
          <w:lang w:val="en-US"/>
        </w:rPr>
        <w:t xml:space="preserve"> </w:t>
      </w:r>
      <w:r w:rsidR="006B6E42" w:rsidRPr="001A1A10">
        <w:rPr>
          <w:rFonts w:eastAsia="Calibri"/>
          <w:sz w:val="24"/>
          <w:lang w:val="en-US"/>
        </w:rPr>
        <w:t>1970</w:t>
      </w:r>
      <w:r w:rsidRPr="001A1A10">
        <w:rPr>
          <w:rFonts w:eastAsia="Calibri"/>
          <w:sz w:val="24"/>
          <w:lang w:val="en-US"/>
        </w:rPr>
        <w:t>)</w:t>
      </w:r>
      <w:r w:rsidRPr="001A1A10">
        <w:rPr>
          <w:sz w:val="24"/>
          <w:lang w:val="en-US"/>
        </w:rPr>
        <w:t xml:space="preserve">, results in the </w:t>
      </w:r>
      <w:r w:rsidRPr="001A1A10">
        <w:rPr>
          <w:i/>
          <w:sz w:val="24"/>
          <w:lang w:val="en-US"/>
        </w:rPr>
        <w:t>BCR/ABL1</w:t>
      </w:r>
      <w:r w:rsidRPr="001A1A10">
        <w:rPr>
          <w:sz w:val="24"/>
          <w:lang w:val="en-US"/>
        </w:rPr>
        <w:t xml:space="preserve"> fusion gene, where part of the </w:t>
      </w:r>
      <w:r w:rsidRPr="001A1A10">
        <w:rPr>
          <w:i/>
          <w:sz w:val="24"/>
          <w:lang w:val="en-US"/>
        </w:rPr>
        <w:t>ABL1</w:t>
      </w:r>
      <w:r w:rsidRPr="001A1A10">
        <w:rPr>
          <w:sz w:val="24"/>
          <w:lang w:val="en-US"/>
        </w:rPr>
        <w:t xml:space="preserve"> gene in 9q34 is translocated to the </w:t>
      </w:r>
      <w:r w:rsidRPr="001A1A10">
        <w:rPr>
          <w:i/>
          <w:sz w:val="24"/>
          <w:lang w:val="en-US"/>
        </w:rPr>
        <w:t>BCR</w:t>
      </w:r>
      <w:r w:rsidRPr="001A1A10">
        <w:rPr>
          <w:sz w:val="24"/>
          <w:lang w:val="en-US"/>
        </w:rPr>
        <w:t xml:space="preserve"> gene in 22q11. This fusion results in upregulation of tyrosine kinase activity and is found in about 30% of cases, increasing with higher age, and is associated with a poor prognosis (</w:t>
      </w:r>
      <w:r w:rsidR="000E1EE7" w:rsidRPr="001A1A10">
        <w:rPr>
          <w:sz w:val="24"/>
          <w:lang w:val="en-US"/>
        </w:rPr>
        <w:t xml:space="preserve">Secker-walker </w:t>
      </w:r>
      <w:r w:rsidR="000E1EE7" w:rsidRPr="001A1A10">
        <w:rPr>
          <w:i/>
          <w:sz w:val="24"/>
          <w:lang w:val="en-US"/>
        </w:rPr>
        <w:t>et al</w:t>
      </w:r>
      <w:r w:rsidR="000E1EE7" w:rsidRPr="001A1A10">
        <w:rPr>
          <w:sz w:val="24"/>
          <w:lang w:val="en-US"/>
        </w:rPr>
        <w:t xml:space="preserve">, 1997; </w:t>
      </w:r>
      <w:r w:rsidRPr="001A1A10">
        <w:rPr>
          <w:sz w:val="24"/>
          <w:lang w:val="en-US"/>
        </w:rPr>
        <w:t xml:space="preserve">Charrin </w:t>
      </w:r>
      <w:r w:rsidRPr="001A1A10">
        <w:rPr>
          <w:i/>
          <w:sz w:val="24"/>
          <w:lang w:val="en-US"/>
        </w:rPr>
        <w:t>et al</w:t>
      </w:r>
      <w:r w:rsidR="00DF32F2" w:rsidRPr="001A1A10">
        <w:rPr>
          <w:sz w:val="24"/>
          <w:lang w:val="en-US"/>
        </w:rPr>
        <w:t>, 2004</w:t>
      </w:r>
      <w:r w:rsidRPr="001A1A10">
        <w:rPr>
          <w:sz w:val="24"/>
          <w:lang w:val="en-US"/>
        </w:rPr>
        <w:t>; Pui &amp; Evans, 2006</w:t>
      </w:r>
      <w:r w:rsidR="00EF6BA3" w:rsidRPr="001A1A10">
        <w:rPr>
          <w:sz w:val="24"/>
          <w:lang w:val="en-US"/>
        </w:rPr>
        <w:t xml:space="preserve">; Moorman </w:t>
      </w:r>
      <w:r w:rsidR="00EF6BA3" w:rsidRPr="001A1A10">
        <w:rPr>
          <w:i/>
          <w:sz w:val="24"/>
          <w:lang w:val="en-US"/>
        </w:rPr>
        <w:t>et al,</w:t>
      </w:r>
      <w:r w:rsidR="00EF6BA3" w:rsidRPr="001A1A10">
        <w:rPr>
          <w:sz w:val="24"/>
          <w:lang w:val="en-US"/>
        </w:rPr>
        <w:t xml:space="preserve"> 2010</w:t>
      </w:r>
      <w:r w:rsidRPr="001A1A10">
        <w:rPr>
          <w:sz w:val="24"/>
          <w:lang w:val="en-US"/>
        </w:rPr>
        <w:t>). There are several differently sized transcripts but the most common one found in ALL is the P190 variant (</w:t>
      </w:r>
      <w:r w:rsidR="0040362E" w:rsidRPr="001A1A10">
        <w:rPr>
          <w:sz w:val="24"/>
          <w:lang w:val="en-US"/>
        </w:rPr>
        <w:t xml:space="preserve">Radich </w:t>
      </w:r>
      <w:r w:rsidR="0040362E" w:rsidRPr="001A1A10">
        <w:rPr>
          <w:i/>
          <w:sz w:val="24"/>
          <w:lang w:val="en-US"/>
        </w:rPr>
        <w:t>et al,</w:t>
      </w:r>
      <w:r w:rsidR="0040362E" w:rsidRPr="001A1A10">
        <w:rPr>
          <w:sz w:val="24"/>
          <w:lang w:val="en-US"/>
        </w:rPr>
        <w:t xml:space="preserve"> 1994</w:t>
      </w:r>
      <w:r w:rsidR="00FE0AC6" w:rsidRPr="001A1A10">
        <w:rPr>
          <w:sz w:val="24"/>
          <w:lang w:val="en-US"/>
        </w:rPr>
        <w:t xml:space="preserve">; Faderl </w:t>
      </w:r>
      <w:r w:rsidR="00FE0AC6" w:rsidRPr="001A1A10">
        <w:rPr>
          <w:i/>
          <w:sz w:val="24"/>
          <w:lang w:val="en-US"/>
        </w:rPr>
        <w:t>et al</w:t>
      </w:r>
      <w:r w:rsidR="00FE0AC6" w:rsidRPr="001A1A10">
        <w:rPr>
          <w:sz w:val="24"/>
          <w:lang w:val="en-US"/>
        </w:rPr>
        <w:t>, 2003</w:t>
      </w:r>
      <w:r w:rsidRPr="001A1A10">
        <w:rPr>
          <w:sz w:val="24"/>
          <w:lang w:val="en-US"/>
        </w:rPr>
        <w:t xml:space="preserve">). </w:t>
      </w:r>
      <w:r w:rsidRPr="001A1A10">
        <w:rPr>
          <w:i/>
          <w:sz w:val="24"/>
          <w:lang w:val="en-US"/>
        </w:rPr>
        <w:t>BCR/ABL1</w:t>
      </w:r>
      <w:r w:rsidRPr="001A1A10">
        <w:rPr>
          <w:sz w:val="24"/>
          <w:lang w:val="en-US"/>
        </w:rPr>
        <w:t xml:space="preserve"> positive ALL with </w:t>
      </w:r>
      <w:r w:rsidRPr="001A1A10">
        <w:rPr>
          <w:i/>
          <w:sz w:val="24"/>
          <w:lang w:val="en-US"/>
        </w:rPr>
        <w:t>IKZF1</w:t>
      </w:r>
      <w:r w:rsidRPr="001A1A10">
        <w:rPr>
          <w:sz w:val="24"/>
          <w:lang w:val="en-US"/>
        </w:rPr>
        <w:t xml:space="preserve"> microdeletions has been observed in both pediatric and adult cases (Mullighan </w:t>
      </w:r>
      <w:r w:rsidRPr="001A1A10">
        <w:rPr>
          <w:i/>
          <w:sz w:val="24"/>
          <w:lang w:val="en-US"/>
        </w:rPr>
        <w:t>et al</w:t>
      </w:r>
      <w:r w:rsidRPr="001A1A10">
        <w:rPr>
          <w:sz w:val="24"/>
          <w:lang w:val="en-US"/>
        </w:rPr>
        <w:t>, 2008</w:t>
      </w:r>
      <w:r w:rsidR="000D15E5" w:rsidRPr="001A1A10">
        <w:rPr>
          <w:sz w:val="24"/>
          <w:lang w:val="en-US"/>
        </w:rPr>
        <w:t xml:space="preserve">; Iacobucci </w:t>
      </w:r>
      <w:r w:rsidR="000D15E5" w:rsidRPr="001A1A10">
        <w:rPr>
          <w:i/>
          <w:sz w:val="24"/>
          <w:lang w:val="en-US"/>
        </w:rPr>
        <w:t>et al</w:t>
      </w:r>
      <w:r w:rsidR="000D15E5" w:rsidRPr="001A1A10">
        <w:rPr>
          <w:sz w:val="24"/>
          <w:lang w:val="en-US"/>
        </w:rPr>
        <w:t>, 2009</w:t>
      </w:r>
      <w:r w:rsidRPr="001A1A10">
        <w:rPr>
          <w:sz w:val="24"/>
          <w:lang w:val="en-US"/>
        </w:rPr>
        <w:t xml:space="preserve">) and are associated with a more aggressive disease (Martinelli </w:t>
      </w:r>
      <w:r w:rsidRPr="001A1A10">
        <w:rPr>
          <w:i/>
          <w:sz w:val="24"/>
          <w:lang w:val="en-US"/>
        </w:rPr>
        <w:t>et al</w:t>
      </w:r>
      <w:r w:rsidRPr="001A1A10">
        <w:rPr>
          <w:sz w:val="24"/>
          <w:lang w:val="en-US"/>
        </w:rPr>
        <w:t xml:space="preserve">, 2009; Mullighan </w:t>
      </w:r>
      <w:r w:rsidRPr="001A1A10">
        <w:rPr>
          <w:i/>
          <w:sz w:val="24"/>
          <w:lang w:val="en-US"/>
        </w:rPr>
        <w:t>et al</w:t>
      </w:r>
      <w:r w:rsidRPr="001A1A10">
        <w:rPr>
          <w:sz w:val="24"/>
          <w:lang w:val="en-US"/>
        </w:rPr>
        <w:t>, 2009</w:t>
      </w:r>
      <w:r w:rsidR="00EF6BA3" w:rsidRPr="001A1A10">
        <w:rPr>
          <w:sz w:val="24"/>
          <w:lang w:val="en-US"/>
        </w:rPr>
        <w:t xml:space="preserve">; van der Veer </w:t>
      </w:r>
      <w:r w:rsidR="00EF6BA3" w:rsidRPr="001A1A10">
        <w:rPr>
          <w:i/>
          <w:sz w:val="24"/>
          <w:lang w:val="en-US"/>
        </w:rPr>
        <w:t>et al</w:t>
      </w:r>
      <w:r w:rsidR="00EF6BA3" w:rsidRPr="001A1A10">
        <w:rPr>
          <w:sz w:val="24"/>
          <w:lang w:val="en-US"/>
        </w:rPr>
        <w:t>, 201</w:t>
      </w:r>
      <w:r w:rsidR="002076AC">
        <w:rPr>
          <w:sz w:val="24"/>
          <w:lang w:val="en-US"/>
        </w:rPr>
        <w:t>4</w:t>
      </w:r>
      <w:r w:rsidRPr="001A1A10">
        <w:rPr>
          <w:sz w:val="24"/>
          <w:lang w:val="en-US"/>
        </w:rPr>
        <w:t xml:space="preserve">). </w:t>
      </w:r>
    </w:p>
    <w:p w14:paraId="310875A9" w14:textId="77777777" w:rsidR="00797640" w:rsidRPr="001A1A10" w:rsidRDefault="00797640" w:rsidP="00797640">
      <w:pPr>
        <w:pStyle w:val="brdtext"/>
        <w:rPr>
          <w:sz w:val="24"/>
          <w:lang w:val="en-US"/>
        </w:rPr>
      </w:pPr>
      <w:r w:rsidRPr="001A1A10">
        <w:rPr>
          <w:sz w:val="24"/>
          <w:lang w:val="en-US"/>
        </w:rPr>
        <w:lastRenderedPageBreak/>
        <w:t xml:space="preserve">A promiscuous gene known to undergo fusion with many partners, namely </w:t>
      </w:r>
      <w:r w:rsidRPr="001A1A10">
        <w:rPr>
          <w:i/>
          <w:sz w:val="24"/>
          <w:lang w:val="en-US"/>
        </w:rPr>
        <w:t>KMT2A</w:t>
      </w:r>
      <w:r w:rsidRPr="001A1A10">
        <w:rPr>
          <w:sz w:val="24"/>
          <w:lang w:val="en-US"/>
        </w:rPr>
        <w:t xml:space="preserve">, </w:t>
      </w:r>
      <w:r w:rsidR="00CE37E6" w:rsidRPr="001A1A10">
        <w:rPr>
          <w:sz w:val="24"/>
          <w:lang w:val="en-US"/>
        </w:rPr>
        <w:t>previously</w:t>
      </w:r>
      <w:r w:rsidRPr="001A1A10">
        <w:rPr>
          <w:sz w:val="24"/>
          <w:lang w:val="en-US"/>
        </w:rPr>
        <w:t xml:space="preserve"> known as </w:t>
      </w:r>
      <w:r w:rsidRPr="001A1A10">
        <w:rPr>
          <w:i/>
          <w:sz w:val="24"/>
          <w:lang w:val="en-US"/>
        </w:rPr>
        <w:t>MLL</w:t>
      </w:r>
      <w:r w:rsidRPr="001A1A10">
        <w:rPr>
          <w:sz w:val="24"/>
          <w:lang w:val="en-US"/>
        </w:rPr>
        <w:t xml:space="preserve">, is frequently rearranged and results in  the t(4;11)(q21;q23) producing </w:t>
      </w:r>
      <w:r w:rsidRPr="001A1A10">
        <w:rPr>
          <w:i/>
          <w:sz w:val="24"/>
          <w:lang w:val="en-US"/>
        </w:rPr>
        <w:t>KMT2A</w:t>
      </w:r>
      <w:r w:rsidRPr="001A1A10">
        <w:rPr>
          <w:sz w:val="24"/>
          <w:lang w:val="en-US"/>
        </w:rPr>
        <w:t>/</w:t>
      </w:r>
      <w:r w:rsidRPr="001A1A10">
        <w:rPr>
          <w:i/>
          <w:sz w:val="24"/>
          <w:lang w:val="en-US"/>
        </w:rPr>
        <w:t>AFF1</w:t>
      </w:r>
      <w:r w:rsidRPr="001A1A10">
        <w:rPr>
          <w:sz w:val="24"/>
          <w:lang w:val="en-US"/>
        </w:rPr>
        <w:t xml:space="preserve"> fusion</w:t>
      </w:r>
      <w:r w:rsidR="00CE37E6" w:rsidRPr="001A1A10">
        <w:rPr>
          <w:sz w:val="24"/>
          <w:lang w:val="en-US"/>
        </w:rPr>
        <w:t xml:space="preserve"> (Meyer </w:t>
      </w:r>
      <w:r w:rsidR="00CE37E6" w:rsidRPr="001A1A10">
        <w:rPr>
          <w:i/>
          <w:sz w:val="24"/>
          <w:lang w:val="en-US"/>
        </w:rPr>
        <w:t>et al</w:t>
      </w:r>
      <w:r w:rsidR="00CE37E6" w:rsidRPr="001A1A10">
        <w:rPr>
          <w:sz w:val="24"/>
          <w:lang w:val="en-US"/>
        </w:rPr>
        <w:t>, 2006)</w:t>
      </w:r>
      <w:r w:rsidRPr="001A1A10">
        <w:rPr>
          <w:sz w:val="24"/>
          <w:lang w:val="en-US"/>
        </w:rPr>
        <w:t>. This is one of the most common fusions, resulting in about 11% of adult cases (</w:t>
      </w:r>
      <w:r w:rsidR="0030672C" w:rsidRPr="001A1A10">
        <w:rPr>
          <w:noProof/>
          <w:sz w:val="24"/>
          <w:lang w:val="en-US"/>
        </w:rPr>
        <w:t>Group Francais de Cytogénétique Hématologique, 1996</w:t>
      </w:r>
      <w:r w:rsidRPr="001A1A10">
        <w:rPr>
          <w:sz w:val="24"/>
          <w:lang w:val="en-US"/>
        </w:rPr>
        <w:t xml:space="preserve">), with an incidence increasing with age. </w:t>
      </w:r>
      <w:r w:rsidR="0030672C" w:rsidRPr="001A1A10">
        <w:rPr>
          <w:sz w:val="24"/>
          <w:lang w:val="en-US"/>
        </w:rPr>
        <w:t xml:space="preserve"> </w:t>
      </w:r>
    </w:p>
    <w:p w14:paraId="2C96956F" w14:textId="77777777" w:rsidR="00797640" w:rsidRPr="001A1A10" w:rsidRDefault="00797640" w:rsidP="00797640">
      <w:pPr>
        <w:pStyle w:val="Heading4"/>
        <w:rPr>
          <w:b/>
          <w:sz w:val="24"/>
          <w:szCs w:val="24"/>
          <w:lang w:val="en-US"/>
        </w:rPr>
      </w:pPr>
      <w:r w:rsidRPr="001A1A10">
        <w:rPr>
          <w:sz w:val="24"/>
          <w:szCs w:val="24"/>
          <w:lang w:val="en-US"/>
        </w:rPr>
        <w:t xml:space="preserve">Numerical abnormalities </w:t>
      </w:r>
    </w:p>
    <w:p w14:paraId="27EF9047" w14:textId="2E40615A" w:rsidR="00797640" w:rsidRPr="001A1A10" w:rsidRDefault="00F13DA7" w:rsidP="00797640">
      <w:pPr>
        <w:pStyle w:val="brdtext"/>
        <w:rPr>
          <w:sz w:val="24"/>
          <w:lang w:val="en-US"/>
        </w:rPr>
      </w:pPr>
      <w:r>
        <w:rPr>
          <w:sz w:val="24"/>
          <w:lang w:val="en-US"/>
        </w:rPr>
        <w:t>Distinct ploidy groups</w:t>
      </w:r>
      <w:r w:rsidR="00797640" w:rsidRPr="001A1A10">
        <w:rPr>
          <w:sz w:val="24"/>
          <w:lang w:val="en-US"/>
        </w:rPr>
        <w:t xml:space="preserve"> defined by nonrandom chromosomal patterns and mutations, can further subcategorize BCP ALL. One prominent example is high hyperdiploidy (51-67 chromosomes), associated with a good prognosis</w:t>
      </w:r>
      <w:r w:rsidR="00C90EB1" w:rsidRPr="001A1A10">
        <w:rPr>
          <w:sz w:val="24"/>
          <w:lang w:val="en-US"/>
        </w:rPr>
        <w:t>;</w:t>
      </w:r>
      <w:r w:rsidR="00797640" w:rsidRPr="001A1A10">
        <w:rPr>
          <w:sz w:val="24"/>
          <w:lang w:val="en-US"/>
        </w:rPr>
        <w:t xml:space="preserve"> however, a </w:t>
      </w:r>
      <w:r w:rsidR="00C90EB1" w:rsidRPr="001A1A10">
        <w:rPr>
          <w:sz w:val="24"/>
          <w:lang w:val="en-US"/>
        </w:rPr>
        <w:t>rare</w:t>
      </w:r>
      <w:r w:rsidR="00797640" w:rsidRPr="001A1A10">
        <w:rPr>
          <w:sz w:val="24"/>
          <w:lang w:val="en-US"/>
        </w:rPr>
        <w:t xml:space="preserve"> finding in adult ALL. This subgroup is characterized by a specific pattern of gains resulting in trisomies for chromosome X, 4, 6, 10, 14, 17, and 18 and tetrasomy 21. Dosage effects of additional gains on the chromosomal set </w:t>
      </w:r>
      <w:r w:rsidR="003C1F2C" w:rsidRPr="001A1A10">
        <w:rPr>
          <w:sz w:val="24"/>
          <w:lang w:val="en-US"/>
        </w:rPr>
        <w:t xml:space="preserve">are </w:t>
      </w:r>
      <w:r w:rsidR="00797640" w:rsidRPr="001A1A10">
        <w:rPr>
          <w:sz w:val="24"/>
          <w:lang w:val="en-US"/>
        </w:rPr>
        <w:t>believed to play a role in leukemogenesis (Paulsson &amp; Johansson</w:t>
      </w:r>
      <w:r w:rsidR="00797640" w:rsidRPr="001A1A10">
        <w:rPr>
          <w:i/>
          <w:sz w:val="24"/>
          <w:lang w:val="en-US"/>
        </w:rPr>
        <w:t>,</w:t>
      </w:r>
      <w:r w:rsidR="00797640" w:rsidRPr="001A1A10">
        <w:rPr>
          <w:sz w:val="24"/>
          <w:lang w:val="en-US"/>
        </w:rPr>
        <w:t xml:space="preserve"> 2009; Paulsson </w:t>
      </w:r>
      <w:r w:rsidR="00797640" w:rsidRPr="001A1A10">
        <w:rPr>
          <w:i/>
          <w:sz w:val="24"/>
          <w:lang w:val="en-US"/>
        </w:rPr>
        <w:t>et al</w:t>
      </w:r>
      <w:r w:rsidR="00797640" w:rsidRPr="001A1A10">
        <w:rPr>
          <w:sz w:val="24"/>
          <w:lang w:val="en-US"/>
        </w:rPr>
        <w:t>, 2010). Recently it was shown that gains were an early event occurring before other mutational events (Paulsson</w:t>
      </w:r>
      <w:r w:rsidR="00C90EB1" w:rsidRPr="001A1A10">
        <w:rPr>
          <w:sz w:val="24"/>
          <w:lang w:val="en-US"/>
        </w:rPr>
        <w:t xml:space="preserve"> </w:t>
      </w:r>
      <w:r w:rsidR="00C90EB1" w:rsidRPr="00F13DA7">
        <w:rPr>
          <w:i/>
          <w:sz w:val="24"/>
          <w:lang w:val="en-US"/>
        </w:rPr>
        <w:t>et al</w:t>
      </w:r>
      <w:r w:rsidR="00797640" w:rsidRPr="001A1A10">
        <w:rPr>
          <w:sz w:val="24"/>
          <w:lang w:val="en-US"/>
        </w:rPr>
        <w:t>, 201</w:t>
      </w:r>
      <w:r w:rsidR="0074418C" w:rsidRPr="001A1A10">
        <w:rPr>
          <w:sz w:val="24"/>
          <w:lang w:val="en-US"/>
        </w:rPr>
        <w:t>5</w:t>
      </w:r>
      <w:r w:rsidR="00797640" w:rsidRPr="001A1A10">
        <w:rPr>
          <w:sz w:val="24"/>
          <w:lang w:val="en-US"/>
        </w:rPr>
        <w:t xml:space="preserve">). </w:t>
      </w:r>
    </w:p>
    <w:p w14:paraId="2C7EBC2D" w14:textId="226F30A2" w:rsidR="00797640" w:rsidRPr="001A1A10" w:rsidRDefault="00797640" w:rsidP="00797640">
      <w:pPr>
        <w:pStyle w:val="brdtext"/>
        <w:rPr>
          <w:sz w:val="24"/>
          <w:lang w:val="en-US"/>
        </w:rPr>
      </w:pPr>
      <w:r w:rsidRPr="001A1A10">
        <w:rPr>
          <w:sz w:val="24"/>
          <w:lang w:val="en-US"/>
        </w:rPr>
        <w:t xml:space="preserve">Hypodiploidy (&lt;46 chromosomes) is defined by chromosomal losses. It is a rare phenomenon in ALL, associated with a very dismal outcome (Raimondi </w:t>
      </w:r>
      <w:r w:rsidRPr="001A1A10">
        <w:rPr>
          <w:i/>
          <w:sz w:val="24"/>
          <w:lang w:val="en-US"/>
        </w:rPr>
        <w:t>et al</w:t>
      </w:r>
      <w:r w:rsidRPr="001A1A10">
        <w:rPr>
          <w:sz w:val="24"/>
          <w:lang w:val="en-US"/>
        </w:rPr>
        <w:t xml:space="preserve">, 2003; Harrison </w:t>
      </w:r>
      <w:r w:rsidRPr="001A1A10">
        <w:rPr>
          <w:i/>
          <w:sz w:val="24"/>
          <w:lang w:val="en-US"/>
        </w:rPr>
        <w:t>et al</w:t>
      </w:r>
      <w:r w:rsidRPr="001A1A10">
        <w:rPr>
          <w:sz w:val="24"/>
          <w:lang w:val="en-US"/>
        </w:rPr>
        <w:t xml:space="preserve">, 2004; Nachman </w:t>
      </w:r>
      <w:r w:rsidRPr="001A1A10">
        <w:rPr>
          <w:i/>
          <w:sz w:val="24"/>
          <w:lang w:val="en-US"/>
        </w:rPr>
        <w:t>et al</w:t>
      </w:r>
      <w:r w:rsidRPr="001A1A10">
        <w:rPr>
          <w:sz w:val="24"/>
          <w:lang w:val="en-US"/>
        </w:rPr>
        <w:t>, 2007), further discussed below (see section Hypodiploid ALL). The low hypodiploid category (</w:t>
      </w:r>
      <w:r w:rsidR="008F256A" w:rsidRPr="001A1A10">
        <w:rPr>
          <w:sz w:val="24"/>
          <w:lang w:val="en-US"/>
        </w:rPr>
        <w:t>32</w:t>
      </w:r>
      <w:r w:rsidRPr="001A1A10">
        <w:rPr>
          <w:sz w:val="24"/>
          <w:lang w:val="en-US"/>
        </w:rPr>
        <w:t>-39 chrom</w:t>
      </w:r>
      <w:r w:rsidR="00FB5E73" w:rsidRPr="001A1A10">
        <w:rPr>
          <w:sz w:val="24"/>
          <w:lang w:val="en-US"/>
        </w:rPr>
        <w:t>o</w:t>
      </w:r>
      <w:r w:rsidRPr="001A1A10">
        <w:rPr>
          <w:sz w:val="24"/>
          <w:lang w:val="en-US"/>
        </w:rPr>
        <w:t xml:space="preserve">somes) is restricted mainly to adolescents and adults (Callen </w:t>
      </w:r>
      <w:r w:rsidRPr="001A1A10">
        <w:rPr>
          <w:i/>
          <w:sz w:val="24"/>
          <w:lang w:val="en-US"/>
        </w:rPr>
        <w:t>et al</w:t>
      </w:r>
      <w:r w:rsidRPr="001A1A10">
        <w:rPr>
          <w:sz w:val="24"/>
          <w:lang w:val="en-US"/>
        </w:rPr>
        <w:t xml:space="preserve">, </w:t>
      </w:r>
      <w:r w:rsidR="0030672C" w:rsidRPr="001A1A10">
        <w:rPr>
          <w:sz w:val="24"/>
          <w:lang w:val="en-US"/>
        </w:rPr>
        <w:t xml:space="preserve">1989; </w:t>
      </w:r>
      <w:r w:rsidR="0030672C" w:rsidRPr="001A1A10">
        <w:rPr>
          <w:noProof/>
          <w:sz w:val="24"/>
          <w:lang w:val="en-US"/>
        </w:rPr>
        <w:t>Group Francais de Cytogénétique Hématologique, 1996</w:t>
      </w:r>
      <w:r w:rsidRPr="001A1A10">
        <w:rPr>
          <w:sz w:val="24"/>
          <w:lang w:val="en-US"/>
        </w:rPr>
        <w:t>). Near-triploidy is defined by having a modal chromosomal number ranging from 66 to 79, and is detected in ab</w:t>
      </w:r>
      <w:r w:rsidR="003F74A2" w:rsidRPr="001A1A10">
        <w:rPr>
          <w:sz w:val="24"/>
          <w:lang w:val="en-US"/>
        </w:rPr>
        <w:t>out 4%</w:t>
      </w:r>
      <w:r w:rsidR="00DF32F2" w:rsidRPr="001A1A10">
        <w:rPr>
          <w:sz w:val="24"/>
          <w:lang w:val="en-US"/>
        </w:rPr>
        <w:t xml:space="preserve"> cases (Charrin </w:t>
      </w:r>
      <w:r w:rsidR="00DF32F2" w:rsidRPr="00F13DA7">
        <w:rPr>
          <w:i/>
          <w:sz w:val="24"/>
          <w:lang w:val="en-US"/>
        </w:rPr>
        <w:t>et al</w:t>
      </w:r>
      <w:r w:rsidR="00DF32F2" w:rsidRPr="001A1A10">
        <w:rPr>
          <w:sz w:val="24"/>
          <w:lang w:val="en-US"/>
        </w:rPr>
        <w:t xml:space="preserve">, </w:t>
      </w:r>
      <w:r w:rsidR="0074418C" w:rsidRPr="001A1A10">
        <w:rPr>
          <w:sz w:val="24"/>
          <w:lang w:val="en-US"/>
        </w:rPr>
        <w:t>2004</w:t>
      </w:r>
      <w:r w:rsidRPr="001A1A10">
        <w:rPr>
          <w:sz w:val="24"/>
          <w:lang w:val="en-US"/>
        </w:rPr>
        <w:t>). Near-tetraploidy (84-100 chromosomes) is uncomm</w:t>
      </w:r>
      <w:r w:rsidR="00922EF4" w:rsidRPr="001A1A10">
        <w:rPr>
          <w:sz w:val="24"/>
          <w:lang w:val="en-US"/>
        </w:rPr>
        <w:t>on finding with a 2% incidence (</w:t>
      </w:r>
      <w:r w:rsidR="00DF32F2" w:rsidRPr="001A1A10">
        <w:rPr>
          <w:noProof/>
          <w:sz w:val="24"/>
          <w:lang w:val="en-US"/>
        </w:rPr>
        <w:t>Group Francais de Cytogénétique Hématologique, 1996</w:t>
      </w:r>
      <w:r w:rsidRPr="001A1A10">
        <w:rPr>
          <w:sz w:val="24"/>
          <w:lang w:val="en-US"/>
        </w:rPr>
        <w:t>)</w:t>
      </w:r>
      <w:r w:rsidR="00922EF4" w:rsidRPr="001A1A10">
        <w:rPr>
          <w:sz w:val="24"/>
          <w:lang w:val="en-US"/>
        </w:rPr>
        <w:t>.</w:t>
      </w:r>
      <w:r w:rsidRPr="001A1A10">
        <w:rPr>
          <w:sz w:val="24"/>
          <w:lang w:val="en-US"/>
        </w:rPr>
        <w:t xml:space="preserve"> </w:t>
      </w:r>
      <w:r w:rsidR="003F74A2" w:rsidRPr="001A1A10">
        <w:rPr>
          <w:sz w:val="24"/>
          <w:lang w:val="en-US"/>
        </w:rPr>
        <w:t>Both latter ploidy subgroups</w:t>
      </w:r>
      <w:r w:rsidR="00922EF4" w:rsidRPr="001A1A10">
        <w:rPr>
          <w:sz w:val="24"/>
          <w:lang w:val="en-US"/>
        </w:rPr>
        <w:t xml:space="preserve"> are</w:t>
      </w:r>
      <w:r w:rsidRPr="001A1A10">
        <w:rPr>
          <w:sz w:val="24"/>
          <w:lang w:val="en-US"/>
        </w:rPr>
        <w:t xml:space="preserve"> </w:t>
      </w:r>
      <w:r w:rsidR="00922EF4" w:rsidRPr="001A1A10">
        <w:rPr>
          <w:sz w:val="24"/>
          <w:lang w:val="en-US"/>
        </w:rPr>
        <w:t xml:space="preserve">associated with </w:t>
      </w:r>
      <w:r w:rsidR="00922EF4" w:rsidRPr="001A1A10">
        <w:rPr>
          <w:i/>
          <w:sz w:val="24"/>
          <w:lang w:val="en-US"/>
        </w:rPr>
        <w:t>ETV6-RUNX1</w:t>
      </w:r>
      <w:r w:rsidR="00922EF4" w:rsidRPr="001A1A10">
        <w:rPr>
          <w:sz w:val="24"/>
          <w:lang w:val="en-US"/>
        </w:rPr>
        <w:t xml:space="preserve"> positive ALL</w:t>
      </w:r>
      <w:r w:rsidR="003F74A2" w:rsidRPr="001A1A10">
        <w:rPr>
          <w:sz w:val="24"/>
          <w:lang w:val="en-US"/>
        </w:rPr>
        <w:t xml:space="preserve"> in childhood cases</w:t>
      </w:r>
      <w:r w:rsidRPr="001A1A10">
        <w:rPr>
          <w:sz w:val="24"/>
          <w:lang w:val="en-US"/>
        </w:rPr>
        <w:t xml:space="preserve"> (Attarbaschi</w:t>
      </w:r>
      <w:r w:rsidR="00DF32F2" w:rsidRPr="001A1A10">
        <w:rPr>
          <w:sz w:val="24"/>
          <w:lang w:val="en-US"/>
        </w:rPr>
        <w:t xml:space="preserve"> </w:t>
      </w:r>
      <w:r w:rsidR="00DF32F2" w:rsidRPr="001A1A10">
        <w:rPr>
          <w:i/>
          <w:sz w:val="24"/>
          <w:lang w:val="en-US"/>
        </w:rPr>
        <w:t>et al</w:t>
      </w:r>
      <w:r w:rsidR="00DF32F2" w:rsidRPr="001A1A10">
        <w:rPr>
          <w:sz w:val="24"/>
          <w:lang w:val="en-US"/>
        </w:rPr>
        <w:t>,</w:t>
      </w:r>
      <w:r w:rsidR="00922EF4" w:rsidRPr="001A1A10">
        <w:rPr>
          <w:sz w:val="24"/>
          <w:lang w:val="en-US"/>
        </w:rPr>
        <w:t xml:space="preserve"> 2006</w:t>
      </w:r>
      <w:r w:rsidR="003F74A2" w:rsidRPr="001A1A10">
        <w:rPr>
          <w:sz w:val="24"/>
          <w:lang w:val="en-US"/>
        </w:rPr>
        <w:t xml:space="preserve">; Raimondi </w:t>
      </w:r>
      <w:r w:rsidR="003F74A2" w:rsidRPr="001A1A10">
        <w:rPr>
          <w:i/>
          <w:sz w:val="24"/>
          <w:lang w:val="en-US"/>
        </w:rPr>
        <w:t>et al</w:t>
      </w:r>
      <w:r w:rsidR="003F74A2" w:rsidRPr="001A1A10">
        <w:rPr>
          <w:sz w:val="24"/>
          <w:lang w:val="en-US"/>
        </w:rPr>
        <w:t>, 2006</w:t>
      </w:r>
      <w:r w:rsidR="00DF32F2" w:rsidRPr="001A1A10">
        <w:rPr>
          <w:sz w:val="24"/>
          <w:lang w:val="en-US"/>
        </w:rPr>
        <w:t xml:space="preserve">). </w:t>
      </w:r>
    </w:p>
    <w:p w14:paraId="1505CFA9" w14:textId="77777777" w:rsidR="00797640" w:rsidRPr="001A1A10" w:rsidRDefault="00797640" w:rsidP="00797640">
      <w:pPr>
        <w:pStyle w:val="Heading4"/>
        <w:rPr>
          <w:sz w:val="24"/>
          <w:szCs w:val="24"/>
          <w:lang w:val="en-US"/>
        </w:rPr>
      </w:pPr>
      <w:r w:rsidRPr="001A1A10">
        <w:rPr>
          <w:sz w:val="24"/>
          <w:szCs w:val="24"/>
          <w:lang w:val="en-US"/>
        </w:rPr>
        <w:t xml:space="preserve">Copy number alterations and copy neutral loss of heterozygosity </w:t>
      </w:r>
    </w:p>
    <w:p w14:paraId="1AFC3A8C" w14:textId="180D3719" w:rsidR="00797640" w:rsidRPr="001A1A10" w:rsidRDefault="00797640" w:rsidP="00797640">
      <w:pPr>
        <w:pStyle w:val="brdtext"/>
        <w:rPr>
          <w:sz w:val="24"/>
          <w:lang w:val="en-US"/>
        </w:rPr>
      </w:pPr>
      <w:r w:rsidRPr="001A1A10">
        <w:rPr>
          <w:sz w:val="24"/>
          <w:lang w:val="en-US"/>
        </w:rPr>
        <w:t xml:space="preserve">Studies have shown that adult ALL harbors </w:t>
      </w:r>
      <w:r w:rsidR="00C90EB1" w:rsidRPr="001A1A10">
        <w:rPr>
          <w:sz w:val="24"/>
          <w:lang w:val="en-US"/>
        </w:rPr>
        <w:t xml:space="preserve">a </w:t>
      </w:r>
      <w:r w:rsidRPr="001A1A10">
        <w:rPr>
          <w:sz w:val="24"/>
          <w:lang w:val="en-US"/>
        </w:rPr>
        <w:t xml:space="preserve">similar pattern of deletions </w:t>
      </w:r>
      <w:r w:rsidR="00C90EB1" w:rsidRPr="001A1A10">
        <w:rPr>
          <w:sz w:val="24"/>
          <w:lang w:val="en-US"/>
        </w:rPr>
        <w:t xml:space="preserve">to that </w:t>
      </w:r>
      <w:r w:rsidRPr="001A1A10">
        <w:rPr>
          <w:sz w:val="24"/>
          <w:lang w:val="en-US"/>
        </w:rPr>
        <w:t xml:space="preserve">seen in pediatric ALL (Paulsson </w:t>
      </w:r>
      <w:r w:rsidRPr="001A1A10">
        <w:rPr>
          <w:i/>
          <w:sz w:val="24"/>
          <w:lang w:val="en-US"/>
        </w:rPr>
        <w:t>et al</w:t>
      </w:r>
      <w:r w:rsidRPr="001A1A10">
        <w:rPr>
          <w:sz w:val="24"/>
          <w:lang w:val="en-US"/>
        </w:rPr>
        <w:t xml:space="preserve">, 2008). </w:t>
      </w:r>
      <w:r w:rsidR="008A2CCF" w:rsidRPr="001A1A10">
        <w:rPr>
          <w:sz w:val="24"/>
          <w:lang w:val="en-US"/>
        </w:rPr>
        <w:t>Microdeletions</w:t>
      </w:r>
      <w:r w:rsidRPr="001A1A10">
        <w:rPr>
          <w:sz w:val="24"/>
          <w:lang w:val="en-US"/>
        </w:rPr>
        <w:t xml:space="preserve"> have been found to be more common than amplifications/duplications, and comprise genes involved in cell-cycle regulation such</w:t>
      </w:r>
      <w:r w:rsidR="008A2CCF" w:rsidRPr="001A1A10">
        <w:rPr>
          <w:sz w:val="24"/>
          <w:lang w:val="en-US"/>
        </w:rPr>
        <w:t xml:space="preserve"> as</w:t>
      </w:r>
      <w:r w:rsidRPr="001A1A10">
        <w:rPr>
          <w:sz w:val="24"/>
          <w:lang w:val="en-US"/>
        </w:rPr>
        <w:t xml:space="preserve"> </w:t>
      </w:r>
      <w:r w:rsidRPr="001A1A10">
        <w:rPr>
          <w:i/>
          <w:sz w:val="24"/>
          <w:lang w:val="en-US"/>
        </w:rPr>
        <w:t xml:space="preserve">CDKN2A </w:t>
      </w:r>
      <w:r w:rsidRPr="001A1A10">
        <w:rPr>
          <w:sz w:val="24"/>
          <w:lang w:val="en-US"/>
        </w:rPr>
        <w:t>located on 9p21.3. This gene is reported deleted or silenced in many different tumor types, encoding a tumor suppressor, it is a feasible target</w:t>
      </w:r>
      <w:r w:rsidR="008A2CCF" w:rsidRPr="001A1A10">
        <w:rPr>
          <w:sz w:val="24"/>
          <w:lang w:val="en-US"/>
        </w:rPr>
        <w:t xml:space="preserve"> (Olsson </w:t>
      </w:r>
      <w:r w:rsidR="008A2CCF" w:rsidRPr="001A1A10">
        <w:rPr>
          <w:i/>
          <w:sz w:val="24"/>
          <w:lang w:val="en-US"/>
        </w:rPr>
        <w:t>et al</w:t>
      </w:r>
      <w:r w:rsidR="008A2CCF" w:rsidRPr="001A1A10">
        <w:rPr>
          <w:sz w:val="24"/>
          <w:lang w:val="en-US"/>
        </w:rPr>
        <w:t xml:space="preserve">, 2011; Mullighan </w:t>
      </w:r>
      <w:r w:rsidR="008A2CCF" w:rsidRPr="001A1A10">
        <w:rPr>
          <w:i/>
          <w:sz w:val="24"/>
          <w:lang w:val="en-US"/>
        </w:rPr>
        <w:t>et al,</w:t>
      </w:r>
      <w:r w:rsidR="008A2CCF" w:rsidRPr="001A1A10">
        <w:rPr>
          <w:sz w:val="24"/>
          <w:lang w:val="en-US"/>
        </w:rPr>
        <w:t xml:space="preserve"> 2007). Deletions of </w:t>
      </w:r>
      <w:r w:rsidR="008A2CCF" w:rsidRPr="001A1A10">
        <w:rPr>
          <w:i/>
          <w:sz w:val="24"/>
          <w:lang w:val="en-US"/>
        </w:rPr>
        <w:t>CDKN2A</w:t>
      </w:r>
      <w:r w:rsidR="008A2CCF" w:rsidRPr="001A1A10">
        <w:rPr>
          <w:sz w:val="24"/>
          <w:lang w:val="en-US"/>
        </w:rPr>
        <w:t xml:space="preserve"> are</w:t>
      </w:r>
      <w:r w:rsidRPr="001A1A10">
        <w:rPr>
          <w:sz w:val="24"/>
          <w:lang w:val="en-US"/>
        </w:rPr>
        <w:t xml:space="preserve"> found in about 30% of BCP ALL cases (</w:t>
      </w:r>
      <w:r w:rsidR="00F13DA7" w:rsidRPr="001A1A10">
        <w:rPr>
          <w:sz w:val="24"/>
          <w:lang w:val="en-US"/>
        </w:rPr>
        <w:t xml:space="preserve">Faderl </w:t>
      </w:r>
      <w:r w:rsidR="00F13DA7" w:rsidRPr="001A1A10">
        <w:rPr>
          <w:i/>
          <w:sz w:val="24"/>
          <w:lang w:val="en-US"/>
        </w:rPr>
        <w:t>et al</w:t>
      </w:r>
      <w:r w:rsidR="00F13DA7" w:rsidRPr="001A1A10">
        <w:rPr>
          <w:sz w:val="24"/>
          <w:lang w:val="en-US"/>
        </w:rPr>
        <w:t>, 2003</w:t>
      </w:r>
      <w:r w:rsidR="00F13DA7">
        <w:rPr>
          <w:sz w:val="24"/>
          <w:lang w:val="en-US"/>
        </w:rPr>
        <w:t xml:space="preserve">; </w:t>
      </w:r>
      <w:r w:rsidRPr="001A1A10">
        <w:rPr>
          <w:sz w:val="24"/>
          <w:lang w:val="en-US"/>
        </w:rPr>
        <w:t xml:space="preserve">Paulsson </w:t>
      </w:r>
      <w:r w:rsidRPr="001A1A10">
        <w:rPr>
          <w:i/>
          <w:sz w:val="24"/>
          <w:lang w:val="en-US"/>
        </w:rPr>
        <w:t>et al</w:t>
      </w:r>
      <w:r w:rsidRPr="001A1A10">
        <w:rPr>
          <w:sz w:val="24"/>
          <w:lang w:val="en-US"/>
        </w:rPr>
        <w:t xml:space="preserve">, 2008; Ribera </w:t>
      </w:r>
      <w:r w:rsidRPr="001A1A10">
        <w:rPr>
          <w:i/>
          <w:sz w:val="24"/>
          <w:lang w:val="en-US"/>
        </w:rPr>
        <w:t>et al</w:t>
      </w:r>
      <w:r w:rsidR="00F13DA7">
        <w:rPr>
          <w:sz w:val="24"/>
          <w:lang w:val="en-US"/>
        </w:rPr>
        <w:t>, 2015</w:t>
      </w:r>
      <w:r w:rsidRPr="001A1A10">
        <w:rPr>
          <w:sz w:val="24"/>
          <w:lang w:val="en-US"/>
        </w:rPr>
        <w:t xml:space="preserve">). Other recurrently deleted genes include </w:t>
      </w:r>
      <w:r w:rsidRPr="001A1A10">
        <w:rPr>
          <w:i/>
          <w:sz w:val="24"/>
          <w:lang w:val="en-US"/>
        </w:rPr>
        <w:t>PAX5, EBF1</w:t>
      </w:r>
      <w:r w:rsidRPr="001A1A10">
        <w:rPr>
          <w:sz w:val="24"/>
          <w:lang w:val="en-US"/>
        </w:rPr>
        <w:t xml:space="preserve">, </w:t>
      </w:r>
      <w:r w:rsidRPr="001A1A10">
        <w:rPr>
          <w:i/>
          <w:sz w:val="24"/>
          <w:lang w:val="en-US"/>
        </w:rPr>
        <w:t xml:space="preserve">LEF1, ETV6, </w:t>
      </w:r>
      <w:r w:rsidRPr="001A1A10">
        <w:rPr>
          <w:i/>
          <w:sz w:val="24"/>
          <w:lang w:val="en-US"/>
        </w:rPr>
        <w:lastRenderedPageBreak/>
        <w:t xml:space="preserve">RB1 </w:t>
      </w:r>
      <w:r w:rsidRPr="001A1A10">
        <w:rPr>
          <w:sz w:val="24"/>
          <w:lang w:val="en-US"/>
        </w:rPr>
        <w:t xml:space="preserve">and </w:t>
      </w:r>
      <w:r w:rsidRPr="001A1A10">
        <w:rPr>
          <w:i/>
          <w:sz w:val="24"/>
          <w:lang w:val="en-US"/>
        </w:rPr>
        <w:t xml:space="preserve">IKZF1 </w:t>
      </w:r>
      <w:r w:rsidRPr="001A1A10">
        <w:rPr>
          <w:sz w:val="24"/>
          <w:lang w:val="en-US"/>
        </w:rPr>
        <w:t xml:space="preserve">(Paulsson </w:t>
      </w:r>
      <w:r w:rsidRPr="001A1A10">
        <w:rPr>
          <w:i/>
          <w:sz w:val="24"/>
          <w:lang w:val="en-US"/>
        </w:rPr>
        <w:t>et al</w:t>
      </w:r>
      <w:r w:rsidR="0074418C" w:rsidRPr="001A1A10">
        <w:rPr>
          <w:sz w:val="24"/>
          <w:lang w:val="en-US"/>
        </w:rPr>
        <w:t xml:space="preserve">, 2008; </w:t>
      </w:r>
      <w:r w:rsidRPr="001A1A10">
        <w:rPr>
          <w:sz w:val="24"/>
          <w:lang w:val="en-US"/>
        </w:rPr>
        <w:t xml:space="preserve">Moorman </w:t>
      </w:r>
      <w:r w:rsidRPr="001A1A10">
        <w:rPr>
          <w:i/>
          <w:sz w:val="24"/>
          <w:lang w:val="en-US"/>
        </w:rPr>
        <w:t>et al</w:t>
      </w:r>
      <w:r w:rsidRPr="001A1A10">
        <w:rPr>
          <w:sz w:val="24"/>
          <w:lang w:val="en-US"/>
        </w:rPr>
        <w:t>, 2012)</w:t>
      </w:r>
      <w:r w:rsidRPr="001A1A10">
        <w:rPr>
          <w:i/>
          <w:sz w:val="24"/>
          <w:lang w:val="en-US"/>
        </w:rPr>
        <w:t xml:space="preserve">. </w:t>
      </w:r>
      <w:r w:rsidRPr="001A1A10">
        <w:rPr>
          <w:sz w:val="24"/>
          <w:lang w:val="en-US"/>
        </w:rPr>
        <w:t xml:space="preserve">The latter gene, located at 7p12.2 encodes a zinc finger protein. </w:t>
      </w:r>
      <w:r w:rsidR="00C90EB1" w:rsidRPr="001A1A10">
        <w:rPr>
          <w:sz w:val="24"/>
          <w:lang w:val="en-US"/>
        </w:rPr>
        <w:t>Approximately 30-50% of a</w:t>
      </w:r>
      <w:r w:rsidRPr="001A1A10">
        <w:rPr>
          <w:sz w:val="24"/>
          <w:lang w:val="en-US"/>
        </w:rPr>
        <w:t xml:space="preserve">dult cases harbor focal </w:t>
      </w:r>
      <w:r w:rsidR="00C90EB1" w:rsidRPr="001A1A10">
        <w:rPr>
          <w:sz w:val="24"/>
          <w:lang w:val="en-US"/>
        </w:rPr>
        <w:t xml:space="preserve">or </w:t>
      </w:r>
      <w:r w:rsidRPr="001A1A10">
        <w:rPr>
          <w:sz w:val="24"/>
          <w:lang w:val="en-US"/>
        </w:rPr>
        <w:t xml:space="preserve">larger deletions of this gene, and studies have reported higher </w:t>
      </w:r>
      <w:r w:rsidR="00F13DA7">
        <w:rPr>
          <w:sz w:val="24"/>
          <w:lang w:val="en-US"/>
        </w:rPr>
        <w:t xml:space="preserve">incidence </w:t>
      </w:r>
      <w:r w:rsidRPr="001A1A10">
        <w:rPr>
          <w:sz w:val="24"/>
          <w:lang w:val="en-US"/>
        </w:rPr>
        <w:t xml:space="preserve">in </w:t>
      </w:r>
      <w:r w:rsidRPr="001A1A10">
        <w:rPr>
          <w:i/>
          <w:sz w:val="24"/>
          <w:lang w:val="en-US"/>
        </w:rPr>
        <w:t>BCR-ABL1</w:t>
      </w:r>
      <w:r w:rsidRPr="001A1A10">
        <w:rPr>
          <w:sz w:val="24"/>
          <w:lang w:val="en-US"/>
        </w:rPr>
        <w:t xml:space="preserve"> positive cases (Ribera </w:t>
      </w:r>
      <w:r w:rsidRPr="001A1A10">
        <w:rPr>
          <w:i/>
          <w:sz w:val="24"/>
          <w:lang w:val="en-US"/>
        </w:rPr>
        <w:t>et al</w:t>
      </w:r>
      <w:r w:rsidRPr="001A1A10">
        <w:rPr>
          <w:sz w:val="24"/>
          <w:lang w:val="en-US"/>
        </w:rPr>
        <w:t xml:space="preserve">, 2015). </w:t>
      </w:r>
    </w:p>
    <w:p w14:paraId="21F1525A" w14:textId="41F101D0" w:rsidR="007A3C6D" w:rsidRPr="001A1A10" w:rsidRDefault="007A3C6D" w:rsidP="007A3C6D">
      <w:pPr>
        <w:pStyle w:val="Heading4"/>
        <w:rPr>
          <w:sz w:val="24"/>
          <w:szCs w:val="24"/>
          <w:lang w:val="en-US"/>
        </w:rPr>
      </w:pPr>
      <w:r w:rsidRPr="001A1A10">
        <w:rPr>
          <w:sz w:val="24"/>
          <w:szCs w:val="24"/>
          <w:lang w:val="en-US"/>
        </w:rPr>
        <w:t>T-ALL, in brief</w:t>
      </w:r>
    </w:p>
    <w:p w14:paraId="257258FB" w14:textId="77777777" w:rsidR="00797640" w:rsidRPr="001A1A10" w:rsidRDefault="00797640" w:rsidP="00797640">
      <w:pPr>
        <w:pStyle w:val="brdtext"/>
        <w:rPr>
          <w:sz w:val="24"/>
          <w:lang w:val="en-US"/>
        </w:rPr>
      </w:pPr>
      <w:r w:rsidRPr="001A1A10">
        <w:rPr>
          <w:sz w:val="24"/>
          <w:lang w:val="en-US"/>
        </w:rPr>
        <w:t xml:space="preserve">The remaining 25% of adult cases are of T-lineage origin. In contrast to BCP ALL that can be divided into genetic subgroups, T-ALL is a very heterogeneous disease. Below are examples of the most prominent pathway and gene targets in T-ALL. </w:t>
      </w:r>
    </w:p>
    <w:p w14:paraId="728FD913" w14:textId="633602A2" w:rsidR="00797640" w:rsidRPr="001A1A10" w:rsidRDefault="00730E68" w:rsidP="00797640">
      <w:pPr>
        <w:pStyle w:val="brdtext"/>
        <w:rPr>
          <w:sz w:val="24"/>
          <w:lang w:val="en-US"/>
        </w:rPr>
      </w:pPr>
      <w:r w:rsidRPr="001A1A10">
        <w:rPr>
          <w:sz w:val="24"/>
          <w:lang w:val="en-US"/>
        </w:rPr>
        <w:t>R</w:t>
      </w:r>
      <w:r w:rsidR="00797640" w:rsidRPr="001A1A10">
        <w:rPr>
          <w:sz w:val="24"/>
          <w:lang w:val="en-US"/>
        </w:rPr>
        <w:t xml:space="preserve">earrangements in the T-cell receptor (TCR) loci leading to the aberrant expression of TCR genes </w:t>
      </w:r>
      <w:r w:rsidRPr="001A1A10">
        <w:rPr>
          <w:sz w:val="24"/>
          <w:lang w:val="en-US"/>
        </w:rPr>
        <w:t xml:space="preserve">are a common finding in T-ALL cases </w:t>
      </w:r>
      <w:r w:rsidR="00797640" w:rsidRPr="001A1A10">
        <w:rPr>
          <w:sz w:val="24"/>
          <w:lang w:val="en-US"/>
        </w:rPr>
        <w:t>(</w:t>
      </w:r>
      <w:r w:rsidR="00B06A4E" w:rsidRPr="001A1A10">
        <w:rPr>
          <w:sz w:val="24"/>
          <w:lang w:val="en-US"/>
        </w:rPr>
        <w:t xml:space="preserve">Onciu </w:t>
      </w:r>
      <w:r w:rsidR="00B06A4E" w:rsidRPr="001A1A10">
        <w:rPr>
          <w:i/>
          <w:sz w:val="24"/>
          <w:lang w:val="en-US"/>
        </w:rPr>
        <w:t>et al</w:t>
      </w:r>
      <w:r w:rsidR="00B06A4E" w:rsidRPr="001A1A10">
        <w:rPr>
          <w:sz w:val="24"/>
          <w:lang w:val="en-US"/>
        </w:rPr>
        <w:t xml:space="preserve">, 2002; </w:t>
      </w:r>
      <w:r w:rsidR="00797640" w:rsidRPr="001A1A10">
        <w:rPr>
          <w:sz w:val="24"/>
          <w:lang w:val="en-US"/>
        </w:rPr>
        <w:t xml:space="preserve">Cauwelier </w:t>
      </w:r>
      <w:r w:rsidR="00797640" w:rsidRPr="001A1A10">
        <w:rPr>
          <w:i/>
          <w:sz w:val="24"/>
          <w:lang w:val="en-US"/>
        </w:rPr>
        <w:t>et al</w:t>
      </w:r>
      <w:r w:rsidR="00FA515B" w:rsidRPr="001A1A10">
        <w:rPr>
          <w:sz w:val="24"/>
          <w:lang w:val="en-US"/>
        </w:rPr>
        <w:t>, 2006</w:t>
      </w:r>
      <w:r w:rsidR="00797640" w:rsidRPr="001A1A10">
        <w:rPr>
          <w:sz w:val="24"/>
          <w:lang w:val="en-US"/>
        </w:rPr>
        <w:t>).</w:t>
      </w:r>
      <w:r w:rsidRPr="001A1A10">
        <w:rPr>
          <w:sz w:val="24"/>
          <w:lang w:val="en-US"/>
        </w:rPr>
        <w:t xml:space="preserve"> Exemplified by</w:t>
      </w:r>
      <w:r w:rsidR="00797640" w:rsidRPr="001A1A10">
        <w:rPr>
          <w:sz w:val="24"/>
          <w:lang w:val="en-US"/>
        </w:rPr>
        <w:t xml:space="preserve"> </w:t>
      </w:r>
      <w:r w:rsidRPr="001A1A10">
        <w:rPr>
          <w:sz w:val="24"/>
          <w:lang w:val="en-US"/>
        </w:rPr>
        <w:t>t</w:t>
      </w:r>
      <w:r w:rsidR="00797640" w:rsidRPr="001A1A10">
        <w:rPr>
          <w:sz w:val="24"/>
          <w:lang w:val="en-US"/>
        </w:rPr>
        <w:t xml:space="preserve">he t(1;14)(p32;q11), </w:t>
      </w:r>
      <w:r w:rsidRPr="001A1A10">
        <w:rPr>
          <w:sz w:val="24"/>
          <w:lang w:val="en-US"/>
        </w:rPr>
        <w:t xml:space="preserve">in which </w:t>
      </w:r>
      <w:r w:rsidR="00797640" w:rsidRPr="001A1A10">
        <w:rPr>
          <w:i/>
          <w:sz w:val="24"/>
          <w:lang w:val="en-US"/>
        </w:rPr>
        <w:t>TAL1</w:t>
      </w:r>
      <w:r w:rsidR="00797640" w:rsidRPr="001A1A10">
        <w:rPr>
          <w:sz w:val="24"/>
          <w:lang w:val="en-US"/>
        </w:rPr>
        <w:t>, located on 1p32 i</w:t>
      </w:r>
      <w:r w:rsidR="0074418C" w:rsidRPr="001A1A10">
        <w:rPr>
          <w:sz w:val="24"/>
          <w:lang w:val="en-US"/>
        </w:rPr>
        <w:t>s juxtaposed to TRA/D at 14q11</w:t>
      </w:r>
      <w:r w:rsidR="00797640" w:rsidRPr="001A1A10">
        <w:rPr>
          <w:sz w:val="24"/>
          <w:lang w:val="en-US"/>
        </w:rPr>
        <w:t xml:space="preserve">. </w:t>
      </w:r>
      <w:r w:rsidRPr="001A1A10">
        <w:rPr>
          <w:sz w:val="24"/>
          <w:lang w:val="en-US"/>
        </w:rPr>
        <w:t>The aberrant expression of</w:t>
      </w:r>
      <w:r w:rsidR="00241C8E" w:rsidRPr="001A1A10">
        <w:rPr>
          <w:sz w:val="24"/>
          <w:lang w:val="en-US"/>
        </w:rPr>
        <w:t xml:space="preserve"> t</w:t>
      </w:r>
      <w:r w:rsidR="008A2CCF" w:rsidRPr="001A1A10">
        <w:rPr>
          <w:sz w:val="24"/>
          <w:lang w:val="en-US"/>
        </w:rPr>
        <w:t>ranscription</w:t>
      </w:r>
      <w:r w:rsidR="00797640" w:rsidRPr="001A1A10">
        <w:rPr>
          <w:sz w:val="24"/>
          <w:lang w:val="en-US"/>
        </w:rPr>
        <w:t xml:space="preserve"> factor oncogenes in T-ALL</w:t>
      </w:r>
      <w:r w:rsidRPr="001A1A10">
        <w:rPr>
          <w:sz w:val="24"/>
          <w:lang w:val="en-US"/>
        </w:rPr>
        <w:t>, due to such rearrangements</w:t>
      </w:r>
      <w:r w:rsidR="00797640" w:rsidRPr="001A1A10">
        <w:rPr>
          <w:sz w:val="24"/>
          <w:lang w:val="en-US"/>
        </w:rPr>
        <w:t>,</w:t>
      </w:r>
      <w:r w:rsidR="00241C8E" w:rsidRPr="001A1A10">
        <w:rPr>
          <w:sz w:val="24"/>
          <w:lang w:val="en-US"/>
        </w:rPr>
        <w:t xml:space="preserve"> frequentl</w:t>
      </w:r>
      <w:r w:rsidRPr="001A1A10">
        <w:rPr>
          <w:sz w:val="24"/>
          <w:lang w:val="en-US"/>
        </w:rPr>
        <w:t>y</w:t>
      </w:r>
      <w:r w:rsidR="00241C8E" w:rsidRPr="001A1A10">
        <w:rPr>
          <w:sz w:val="24"/>
          <w:lang w:val="en-US"/>
        </w:rPr>
        <w:t xml:space="preserve"> involv</w:t>
      </w:r>
      <w:r w:rsidRPr="001A1A10">
        <w:rPr>
          <w:sz w:val="24"/>
          <w:lang w:val="en-US"/>
        </w:rPr>
        <w:t>e</w:t>
      </w:r>
      <w:r w:rsidR="00241C8E" w:rsidRPr="001A1A10">
        <w:rPr>
          <w:sz w:val="24"/>
          <w:lang w:val="en-US"/>
        </w:rPr>
        <w:t xml:space="preserve"> h</w:t>
      </w:r>
      <w:r w:rsidR="00797640" w:rsidRPr="001A1A10">
        <w:rPr>
          <w:sz w:val="24"/>
          <w:lang w:val="en-US"/>
        </w:rPr>
        <w:t xml:space="preserve">omebox and basic helix-loop-helix genes, such as the </w:t>
      </w:r>
      <w:r w:rsidR="00797640" w:rsidRPr="001A1A10">
        <w:rPr>
          <w:i/>
          <w:sz w:val="24"/>
          <w:lang w:val="en-US"/>
        </w:rPr>
        <w:t>TAL1, TAL2</w:t>
      </w:r>
      <w:r w:rsidR="00797640" w:rsidRPr="001A1A10">
        <w:rPr>
          <w:sz w:val="24"/>
          <w:lang w:val="en-US"/>
        </w:rPr>
        <w:t xml:space="preserve"> and </w:t>
      </w:r>
      <w:r w:rsidR="00797640" w:rsidRPr="001A1A10">
        <w:rPr>
          <w:i/>
          <w:sz w:val="24"/>
          <w:lang w:val="en-US"/>
        </w:rPr>
        <w:t>LYL1</w:t>
      </w:r>
      <w:r w:rsidR="00797640" w:rsidRPr="001A1A10">
        <w:rPr>
          <w:sz w:val="24"/>
          <w:lang w:val="en-US"/>
        </w:rPr>
        <w:t xml:space="preserve"> genes (</w:t>
      </w:r>
      <w:r w:rsidR="00B06A4E" w:rsidRPr="001A1A10">
        <w:rPr>
          <w:sz w:val="24"/>
          <w:lang w:val="en-US"/>
        </w:rPr>
        <w:t xml:space="preserve">Mellentin </w:t>
      </w:r>
      <w:r w:rsidR="00B06A4E" w:rsidRPr="001A1A10">
        <w:rPr>
          <w:i/>
          <w:sz w:val="24"/>
          <w:lang w:val="en-US"/>
        </w:rPr>
        <w:t>et al</w:t>
      </w:r>
      <w:r w:rsidR="00B06A4E" w:rsidRPr="001A1A10">
        <w:rPr>
          <w:sz w:val="24"/>
          <w:lang w:val="en-US"/>
        </w:rPr>
        <w:t xml:space="preserve">, 1989; Xia </w:t>
      </w:r>
      <w:r w:rsidR="00B06A4E" w:rsidRPr="001A1A10">
        <w:rPr>
          <w:i/>
          <w:sz w:val="24"/>
          <w:lang w:val="en-US"/>
        </w:rPr>
        <w:t>et al</w:t>
      </w:r>
      <w:r w:rsidR="00B06A4E" w:rsidRPr="001A1A10">
        <w:rPr>
          <w:sz w:val="24"/>
          <w:lang w:val="en-US"/>
        </w:rPr>
        <w:t xml:space="preserve">, 1991; Xia </w:t>
      </w:r>
      <w:r w:rsidR="00B06A4E" w:rsidRPr="001A1A10">
        <w:rPr>
          <w:i/>
          <w:sz w:val="24"/>
          <w:lang w:val="en-US"/>
        </w:rPr>
        <w:t>et al</w:t>
      </w:r>
      <w:r w:rsidR="00B06A4E" w:rsidRPr="001A1A10">
        <w:rPr>
          <w:sz w:val="24"/>
          <w:lang w:val="en-US"/>
        </w:rPr>
        <w:t xml:space="preserve">, 1994; </w:t>
      </w:r>
      <w:r w:rsidR="00D86C13" w:rsidRPr="001A1A10">
        <w:rPr>
          <w:sz w:val="24"/>
          <w:lang w:val="en-US"/>
        </w:rPr>
        <w:t>Keersmacker</w:t>
      </w:r>
      <w:r w:rsidR="00D86C13" w:rsidRPr="001A1A10">
        <w:rPr>
          <w:i/>
          <w:sz w:val="24"/>
          <w:lang w:val="en-US"/>
        </w:rPr>
        <w:t xml:space="preserve"> </w:t>
      </w:r>
      <w:r w:rsidR="00797640" w:rsidRPr="001A1A10">
        <w:rPr>
          <w:i/>
          <w:sz w:val="24"/>
          <w:lang w:val="en-US"/>
        </w:rPr>
        <w:t>et al</w:t>
      </w:r>
      <w:r w:rsidR="00797640" w:rsidRPr="001A1A10">
        <w:rPr>
          <w:sz w:val="24"/>
          <w:lang w:val="en-US"/>
        </w:rPr>
        <w:t xml:space="preserve">, 2005). </w:t>
      </w:r>
    </w:p>
    <w:p w14:paraId="1387A69D" w14:textId="2461EE5E" w:rsidR="00797640" w:rsidRPr="001A1A10" w:rsidRDefault="00797640" w:rsidP="00797640">
      <w:pPr>
        <w:pStyle w:val="brdtext"/>
        <w:rPr>
          <w:sz w:val="24"/>
          <w:lang w:val="en-US"/>
        </w:rPr>
      </w:pPr>
      <w:r w:rsidRPr="001A1A10">
        <w:rPr>
          <w:sz w:val="24"/>
          <w:lang w:val="en-US"/>
        </w:rPr>
        <w:t>Tw</w:t>
      </w:r>
      <w:r w:rsidR="00FA515B" w:rsidRPr="001A1A10">
        <w:rPr>
          <w:sz w:val="24"/>
          <w:lang w:val="en-US"/>
        </w:rPr>
        <w:t xml:space="preserve">o defining alterations in T-ALL, which are </w:t>
      </w:r>
      <w:r w:rsidRPr="001A1A10">
        <w:rPr>
          <w:sz w:val="24"/>
          <w:lang w:val="en-US"/>
        </w:rPr>
        <w:t>seen in a majority of cases</w:t>
      </w:r>
      <w:r w:rsidR="00FA515B" w:rsidRPr="001A1A10">
        <w:rPr>
          <w:sz w:val="24"/>
          <w:lang w:val="en-US"/>
        </w:rPr>
        <w:t xml:space="preserve"> comprise</w:t>
      </w:r>
      <w:r w:rsidRPr="001A1A10">
        <w:rPr>
          <w:sz w:val="24"/>
          <w:lang w:val="en-US"/>
        </w:rPr>
        <w:t xml:space="preserve"> activating mutations in </w:t>
      </w:r>
      <w:r w:rsidRPr="001A1A10">
        <w:rPr>
          <w:i/>
          <w:sz w:val="24"/>
          <w:lang w:val="en-US"/>
        </w:rPr>
        <w:t xml:space="preserve">NOTCH1 </w:t>
      </w:r>
      <w:r w:rsidRPr="001A1A10">
        <w:rPr>
          <w:sz w:val="24"/>
          <w:lang w:val="en-US"/>
        </w:rPr>
        <w:t xml:space="preserve">in approximately 60% of cases (Weng </w:t>
      </w:r>
      <w:r w:rsidRPr="001A1A10">
        <w:rPr>
          <w:i/>
          <w:sz w:val="24"/>
          <w:lang w:val="en-US"/>
        </w:rPr>
        <w:t>et al</w:t>
      </w:r>
      <w:r w:rsidRPr="001A1A10">
        <w:rPr>
          <w:sz w:val="24"/>
          <w:lang w:val="en-US"/>
        </w:rPr>
        <w:t xml:space="preserve">, 2004). </w:t>
      </w:r>
      <w:r w:rsidR="0086634E" w:rsidRPr="001A1A10">
        <w:rPr>
          <w:sz w:val="24"/>
          <w:lang w:val="en-US"/>
        </w:rPr>
        <w:t xml:space="preserve">The role </w:t>
      </w:r>
      <w:r w:rsidR="00730E68" w:rsidRPr="001A1A10">
        <w:rPr>
          <w:sz w:val="24"/>
          <w:lang w:val="en-US"/>
        </w:rPr>
        <w:t xml:space="preserve">NOTCH1 </w:t>
      </w:r>
      <w:r w:rsidR="0086634E" w:rsidRPr="001A1A10">
        <w:rPr>
          <w:sz w:val="24"/>
          <w:lang w:val="en-US"/>
        </w:rPr>
        <w:t xml:space="preserve">plays </w:t>
      </w:r>
      <w:r w:rsidR="00E743EC" w:rsidRPr="001A1A10">
        <w:rPr>
          <w:sz w:val="24"/>
          <w:lang w:val="en-US"/>
        </w:rPr>
        <w:t xml:space="preserve">in cancer is well established, and </w:t>
      </w:r>
      <w:r w:rsidR="0086634E" w:rsidRPr="001A1A10">
        <w:rPr>
          <w:sz w:val="24"/>
          <w:lang w:val="en-US"/>
        </w:rPr>
        <w:t xml:space="preserve">has been shown to </w:t>
      </w:r>
      <w:r w:rsidR="00E743EC" w:rsidRPr="001A1A10">
        <w:rPr>
          <w:sz w:val="24"/>
          <w:lang w:val="en-US"/>
        </w:rPr>
        <w:t xml:space="preserve">function as an oncogene </w:t>
      </w:r>
      <w:r w:rsidR="003569A7" w:rsidRPr="001A1A10">
        <w:rPr>
          <w:sz w:val="24"/>
          <w:lang w:val="en-US"/>
        </w:rPr>
        <w:t xml:space="preserve">in T-ALL, </w:t>
      </w:r>
      <w:r w:rsidR="00E743EC" w:rsidRPr="001A1A10">
        <w:rPr>
          <w:sz w:val="24"/>
          <w:lang w:val="en-US"/>
        </w:rPr>
        <w:t xml:space="preserve">promoting tumorigenesis (Roy </w:t>
      </w:r>
      <w:r w:rsidR="00E743EC" w:rsidRPr="001A1A10">
        <w:rPr>
          <w:i/>
          <w:sz w:val="24"/>
          <w:lang w:val="en-US"/>
        </w:rPr>
        <w:t>et al</w:t>
      </w:r>
      <w:r w:rsidR="00E743EC" w:rsidRPr="001A1A10">
        <w:rPr>
          <w:sz w:val="24"/>
          <w:lang w:val="en-US"/>
        </w:rPr>
        <w:t>, 200</w:t>
      </w:r>
      <w:r w:rsidR="008057E5">
        <w:rPr>
          <w:sz w:val="24"/>
          <w:lang w:val="en-US"/>
        </w:rPr>
        <w:t>7</w:t>
      </w:r>
      <w:r w:rsidR="00E743EC" w:rsidRPr="001A1A10">
        <w:rPr>
          <w:sz w:val="24"/>
          <w:lang w:val="en-US"/>
        </w:rPr>
        <w:t xml:space="preserve">). </w:t>
      </w:r>
      <w:r w:rsidRPr="001A1A10">
        <w:rPr>
          <w:sz w:val="24"/>
          <w:lang w:val="en-US"/>
        </w:rPr>
        <w:t xml:space="preserve">In addition, mutations in the </w:t>
      </w:r>
      <w:r w:rsidRPr="001A1A10">
        <w:rPr>
          <w:i/>
          <w:sz w:val="24"/>
          <w:lang w:val="en-US"/>
        </w:rPr>
        <w:t xml:space="preserve">FBXW7 </w:t>
      </w:r>
      <w:r w:rsidRPr="001A1A10">
        <w:rPr>
          <w:sz w:val="24"/>
          <w:lang w:val="en-US"/>
        </w:rPr>
        <w:t xml:space="preserve">gene are also common, resulting in overexpression of </w:t>
      </w:r>
      <w:r w:rsidRPr="001A1A10">
        <w:rPr>
          <w:i/>
          <w:sz w:val="24"/>
          <w:lang w:val="en-US"/>
        </w:rPr>
        <w:t>NOTCH1</w:t>
      </w:r>
      <w:r w:rsidR="00D62C31" w:rsidRPr="001A1A10">
        <w:rPr>
          <w:i/>
          <w:sz w:val="24"/>
          <w:lang w:val="en-US"/>
        </w:rPr>
        <w:t xml:space="preserve"> </w:t>
      </w:r>
      <w:r w:rsidR="00D62C31" w:rsidRPr="001A1A10">
        <w:rPr>
          <w:sz w:val="24"/>
          <w:lang w:val="en-US"/>
        </w:rPr>
        <w:t xml:space="preserve">(Neumann </w:t>
      </w:r>
      <w:r w:rsidR="00D62C31" w:rsidRPr="001A1A10">
        <w:rPr>
          <w:i/>
          <w:sz w:val="24"/>
          <w:lang w:val="en-US"/>
        </w:rPr>
        <w:t>et al</w:t>
      </w:r>
      <w:r w:rsidR="00D62C31" w:rsidRPr="001A1A10">
        <w:rPr>
          <w:sz w:val="24"/>
          <w:lang w:val="en-US"/>
        </w:rPr>
        <w:t>, 201</w:t>
      </w:r>
      <w:r w:rsidR="009354DE">
        <w:rPr>
          <w:sz w:val="24"/>
          <w:lang w:val="en-US"/>
        </w:rPr>
        <w:t>5</w:t>
      </w:r>
      <w:r w:rsidR="00D62C31" w:rsidRPr="001A1A10">
        <w:rPr>
          <w:sz w:val="24"/>
          <w:lang w:val="en-US"/>
        </w:rPr>
        <w:t>)</w:t>
      </w:r>
      <w:r w:rsidRPr="001A1A10">
        <w:rPr>
          <w:i/>
          <w:sz w:val="24"/>
          <w:lang w:val="en-US"/>
        </w:rPr>
        <w:t xml:space="preserve">. </w:t>
      </w:r>
      <w:r w:rsidRPr="001A1A10">
        <w:rPr>
          <w:sz w:val="24"/>
          <w:lang w:val="en-US"/>
        </w:rPr>
        <w:t xml:space="preserve">Secondly, deletions of the </w:t>
      </w:r>
      <w:r w:rsidRPr="001A1A10">
        <w:rPr>
          <w:i/>
          <w:sz w:val="24"/>
          <w:lang w:val="en-US"/>
        </w:rPr>
        <w:t>CDKN2A</w:t>
      </w:r>
      <w:r w:rsidRPr="001A1A10">
        <w:rPr>
          <w:sz w:val="24"/>
          <w:lang w:val="en-US"/>
        </w:rPr>
        <w:t xml:space="preserve"> locus is another characteristic of T-ALL found in up to 70% of cases (</w:t>
      </w:r>
      <w:r w:rsidR="00D86C13" w:rsidRPr="001A1A10">
        <w:rPr>
          <w:sz w:val="24"/>
          <w:lang w:val="en-US"/>
        </w:rPr>
        <w:t>Keersmacker</w:t>
      </w:r>
      <w:r w:rsidR="00D86C13" w:rsidRPr="001A1A10">
        <w:rPr>
          <w:i/>
          <w:sz w:val="24"/>
          <w:lang w:val="en-US"/>
        </w:rPr>
        <w:t xml:space="preserve"> </w:t>
      </w:r>
      <w:r w:rsidRPr="001A1A10">
        <w:rPr>
          <w:i/>
          <w:sz w:val="24"/>
          <w:lang w:val="en-US"/>
        </w:rPr>
        <w:t>et al</w:t>
      </w:r>
      <w:r w:rsidRPr="001A1A10">
        <w:rPr>
          <w:sz w:val="24"/>
          <w:lang w:val="en-US"/>
        </w:rPr>
        <w:t xml:space="preserve">, 2005). </w:t>
      </w:r>
    </w:p>
    <w:p w14:paraId="560FA07D" w14:textId="372C14E0" w:rsidR="00797640" w:rsidRPr="00A44879" w:rsidRDefault="00797640" w:rsidP="00797640">
      <w:pPr>
        <w:pStyle w:val="Heading2"/>
        <w:rPr>
          <w:sz w:val="24"/>
          <w:lang w:val="en-US"/>
        </w:rPr>
      </w:pPr>
      <w:bookmarkStart w:id="18" w:name="_Toc429651323"/>
      <w:r w:rsidRPr="0040192F">
        <w:rPr>
          <w:lang w:val="en-US"/>
        </w:rPr>
        <w:t xml:space="preserve">Prognosis and </w:t>
      </w:r>
      <w:r w:rsidR="00900494">
        <w:rPr>
          <w:lang w:val="en-US"/>
        </w:rPr>
        <w:t>t</w:t>
      </w:r>
      <w:r>
        <w:rPr>
          <w:lang w:val="en-US"/>
        </w:rPr>
        <w:t>herapy</w:t>
      </w:r>
      <w:bookmarkEnd w:id="18"/>
    </w:p>
    <w:p w14:paraId="308CB1E1" w14:textId="414FBDBA" w:rsidR="00FF0530" w:rsidRPr="001A1A10" w:rsidRDefault="00797640" w:rsidP="00FF0530">
      <w:pPr>
        <w:rPr>
          <w:sz w:val="24"/>
          <w:szCs w:val="22"/>
          <w:lang w:val="en-US"/>
        </w:rPr>
      </w:pPr>
      <w:r w:rsidRPr="001A1A10">
        <w:rPr>
          <w:sz w:val="24"/>
          <w:szCs w:val="22"/>
          <w:lang w:val="en-US"/>
        </w:rPr>
        <w:t xml:space="preserve">The prognosis of ALL is dependent on prognostic factors such as </w:t>
      </w:r>
      <w:r w:rsidR="003D7E59" w:rsidRPr="001A1A10">
        <w:rPr>
          <w:sz w:val="24"/>
          <w:szCs w:val="22"/>
          <w:lang w:val="en-US"/>
        </w:rPr>
        <w:t>age,</w:t>
      </w:r>
      <w:r w:rsidR="00FF0530" w:rsidRPr="001A1A10">
        <w:rPr>
          <w:sz w:val="24"/>
          <w:szCs w:val="22"/>
          <w:lang w:val="en-US"/>
        </w:rPr>
        <w:t xml:space="preserve"> white blood cell counts (WBC) and </w:t>
      </w:r>
      <w:r w:rsidRPr="001A1A10">
        <w:rPr>
          <w:sz w:val="24"/>
          <w:szCs w:val="22"/>
          <w:lang w:val="en-US"/>
        </w:rPr>
        <w:t>acquired genetic abnormalities</w:t>
      </w:r>
      <w:r w:rsidR="007A2E98">
        <w:rPr>
          <w:sz w:val="24"/>
          <w:szCs w:val="22"/>
          <w:lang w:val="en-US"/>
        </w:rPr>
        <w:t xml:space="preserve"> (Rowe, 2010)</w:t>
      </w:r>
      <w:r w:rsidRPr="001A1A10">
        <w:rPr>
          <w:sz w:val="24"/>
          <w:szCs w:val="22"/>
          <w:lang w:val="en-US"/>
        </w:rPr>
        <w:t>.</w:t>
      </w:r>
      <w:r w:rsidR="00FF0530" w:rsidRPr="001A1A10">
        <w:rPr>
          <w:sz w:val="24"/>
          <w:szCs w:val="22"/>
          <w:lang w:val="en-US"/>
        </w:rPr>
        <w:t xml:space="preserve"> </w:t>
      </w:r>
    </w:p>
    <w:p w14:paraId="2090CFBE" w14:textId="77777777" w:rsidR="00797640" w:rsidRPr="001A1A10" w:rsidRDefault="00FF0530" w:rsidP="00FF0530">
      <w:pPr>
        <w:rPr>
          <w:sz w:val="24"/>
          <w:szCs w:val="22"/>
          <w:lang w:val="en-US"/>
        </w:rPr>
      </w:pPr>
      <w:r w:rsidRPr="001A1A10">
        <w:rPr>
          <w:sz w:val="24"/>
          <w:szCs w:val="22"/>
          <w:lang w:val="en-US"/>
        </w:rPr>
        <w:t xml:space="preserve">In recent years, superior outcomes in young adults treated with chemotherapy regimen has been reported, and thus, decreasing a transplant-related mortality rate which has been high in adult ALL (Litzow, 2015). </w:t>
      </w:r>
    </w:p>
    <w:p w14:paraId="6E7E7F0B" w14:textId="0F6D0854" w:rsidR="00797640" w:rsidRPr="001A1A10" w:rsidRDefault="00797640" w:rsidP="00797640">
      <w:pPr>
        <w:pStyle w:val="brdtext"/>
        <w:rPr>
          <w:sz w:val="24"/>
          <w:szCs w:val="22"/>
          <w:lang w:val="en-US"/>
        </w:rPr>
      </w:pPr>
      <w:r w:rsidRPr="001A1A10">
        <w:rPr>
          <w:sz w:val="24"/>
          <w:szCs w:val="22"/>
          <w:lang w:val="en-US"/>
        </w:rPr>
        <w:t xml:space="preserve">The </w:t>
      </w:r>
      <w:r w:rsidR="003C23B3" w:rsidRPr="001A1A10">
        <w:rPr>
          <w:sz w:val="24"/>
          <w:szCs w:val="22"/>
          <w:lang w:val="en-US"/>
        </w:rPr>
        <w:t>survival rates at five years</w:t>
      </w:r>
      <w:r w:rsidRPr="001A1A10">
        <w:rPr>
          <w:sz w:val="24"/>
          <w:szCs w:val="22"/>
          <w:lang w:val="en-US"/>
        </w:rPr>
        <w:t xml:space="preserve"> for adult cases ranges between 30 to 40% in patients aged 60 years</w:t>
      </w:r>
      <w:r w:rsidR="00E10FB3" w:rsidRPr="001A1A10">
        <w:rPr>
          <w:sz w:val="24"/>
          <w:szCs w:val="22"/>
          <w:lang w:val="en-US"/>
        </w:rPr>
        <w:t xml:space="preserve"> and less. In patients between 60 and 70 years it is less than 15% and less than 5 % in patients over 70 years of age</w:t>
      </w:r>
      <w:r w:rsidRPr="001A1A10">
        <w:rPr>
          <w:sz w:val="24"/>
          <w:szCs w:val="22"/>
          <w:lang w:val="en-US"/>
        </w:rPr>
        <w:t xml:space="preserve"> (</w:t>
      </w:r>
      <w:r w:rsidR="00C17338" w:rsidRPr="001A1A10">
        <w:rPr>
          <w:sz w:val="24"/>
          <w:szCs w:val="22"/>
          <w:lang w:val="en-US"/>
        </w:rPr>
        <w:t xml:space="preserve">Hoelzer </w:t>
      </w:r>
      <w:r w:rsidR="00C17338" w:rsidRPr="001A1A10">
        <w:rPr>
          <w:i/>
          <w:sz w:val="24"/>
          <w:szCs w:val="22"/>
          <w:lang w:val="en-US"/>
        </w:rPr>
        <w:t xml:space="preserve">et </w:t>
      </w:r>
      <w:r w:rsidR="00C17338" w:rsidRPr="001A1A10">
        <w:rPr>
          <w:i/>
          <w:sz w:val="24"/>
          <w:szCs w:val="22"/>
          <w:lang w:val="en-US"/>
        </w:rPr>
        <w:lastRenderedPageBreak/>
        <w:t>al,</w:t>
      </w:r>
      <w:r w:rsidR="00C17338" w:rsidRPr="001A1A10">
        <w:rPr>
          <w:sz w:val="24"/>
          <w:szCs w:val="22"/>
          <w:lang w:val="en-US"/>
        </w:rPr>
        <w:t xml:space="preserve"> 1988; </w:t>
      </w:r>
      <w:r w:rsidR="00B06A4E" w:rsidRPr="001A1A10">
        <w:rPr>
          <w:sz w:val="24"/>
          <w:szCs w:val="22"/>
          <w:lang w:val="en-US"/>
        </w:rPr>
        <w:t xml:space="preserve">Thomas </w:t>
      </w:r>
      <w:r w:rsidR="00B06A4E" w:rsidRPr="001A1A10">
        <w:rPr>
          <w:i/>
          <w:sz w:val="24"/>
          <w:szCs w:val="22"/>
          <w:lang w:val="en-US"/>
        </w:rPr>
        <w:t>et al</w:t>
      </w:r>
      <w:r w:rsidR="00B06A4E" w:rsidRPr="001A1A10">
        <w:rPr>
          <w:sz w:val="24"/>
          <w:szCs w:val="22"/>
          <w:lang w:val="en-US"/>
        </w:rPr>
        <w:t xml:space="preserve">, 2004; </w:t>
      </w:r>
      <w:r w:rsidR="003C23B3" w:rsidRPr="001A1A10">
        <w:rPr>
          <w:sz w:val="24"/>
          <w:szCs w:val="22"/>
          <w:lang w:val="en-US"/>
        </w:rPr>
        <w:t xml:space="preserve">Rowe </w:t>
      </w:r>
      <w:r w:rsidR="003C23B3" w:rsidRPr="001A1A10">
        <w:rPr>
          <w:i/>
          <w:sz w:val="24"/>
          <w:szCs w:val="22"/>
          <w:lang w:val="en-US"/>
        </w:rPr>
        <w:t>et al</w:t>
      </w:r>
      <w:r w:rsidR="003C23B3" w:rsidRPr="001A1A10">
        <w:rPr>
          <w:sz w:val="24"/>
          <w:szCs w:val="22"/>
          <w:lang w:val="en-US"/>
        </w:rPr>
        <w:t>, 2005;</w:t>
      </w:r>
      <w:r w:rsidRPr="001A1A10">
        <w:rPr>
          <w:sz w:val="24"/>
          <w:szCs w:val="22"/>
          <w:lang w:val="en-US"/>
        </w:rPr>
        <w:t xml:space="preserve"> Pui </w:t>
      </w:r>
      <w:r w:rsidR="00F13DA7">
        <w:rPr>
          <w:sz w:val="24"/>
          <w:szCs w:val="22"/>
          <w:lang w:val="en-US"/>
        </w:rPr>
        <w:t>&amp;</w:t>
      </w:r>
      <w:r w:rsidRPr="001A1A10">
        <w:rPr>
          <w:sz w:val="24"/>
          <w:szCs w:val="22"/>
          <w:lang w:val="en-US"/>
        </w:rPr>
        <w:t xml:space="preserve"> Evans, 2006;</w:t>
      </w:r>
      <w:r w:rsidR="00B06A4E" w:rsidRPr="001A1A10">
        <w:rPr>
          <w:sz w:val="24"/>
          <w:szCs w:val="22"/>
          <w:lang w:val="en-US"/>
        </w:rPr>
        <w:t xml:space="preserve"> Rowe, 2010</w:t>
      </w:r>
      <w:r w:rsidRPr="001A1A10">
        <w:rPr>
          <w:sz w:val="24"/>
          <w:szCs w:val="22"/>
          <w:lang w:val="en-US"/>
        </w:rPr>
        <w:t>).</w:t>
      </w:r>
    </w:p>
    <w:p w14:paraId="05DCACBB" w14:textId="2C292473" w:rsidR="00797640" w:rsidRPr="001A1A10" w:rsidRDefault="00E10FB3" w:rsidP="00797640">
      <w:pPr>
        <w:pStyle w:val="brdtext"/>
        <w:rPr>
          <w:sz w:val="24"/>
          <w:szCs w:val="22"/>
          <w:lang w:val="en-US"/>
        </w:rPr>
      </w:pPr>
      <w:r w:rsidRPr="001A1A10">
        <w:rPr>
          <w:sz w:val="24"/>
          <w:szCs w:val="22"/>
          <w:lang w:val="en-US"/>
        </w:rPr>
        <w:t>Studies have reported that y</w:t>
      </w:r>
      <w:r w:rsidR="00797640" w:rsidRPr="001A1A10">
        <w:rPr>
          <w:sz w:val="24"/>
          <w:szCs w:val="22"/>
          <w:lang w:val="en-US"/>
        </w:rPr>
        <w:t xml:space="preserve">ounger adults treated on pediatric protocols with a more intensive regimen </w:t>
      </w:r>
      <w:r w:rsidRPr="001A1A10">
        <w:rPr>
          <w:sz w:val="24"/>
          <w:szCs w:val="22"/>
          <w:lang w:val="en-US"/>
        </w:rPr>
        <w:t>show</w:t>
      </w:r>
      <w:r w:rsidR="00797640" w:rsidRPr="001A1A10">
        <w:rPr>
          <w:sz w:val="24"/>
          <w:szCs w:val="22"/>
          <w:lang w:val="en-US"/>
        </w:rPr>
        <w:t xml:space="preserve"> improved response to treatment, with increased overall survival compared with those on adult protocols</w:t>
      </w:r>
      <w:r w:rsidRPr="001A1A10">
        <w:rPr>
          <w:sz w:val="24"/>
          <w:szCs w:val="22"/>
          <w:lang w:val="en-US"/>
        </w:rPr>
        <w:t>.</w:t>
      </w:r>
      <w:r w:rsidR="00797640" w:rsidRPr="001A1A10">
        <w:rPr>
          <w:sz w:val="24"/>
          <w:szCs w:val="22"/>
          <w:lang w:val="en-US"/>
        </w:rPr>
        <w:t xml:space="preserve">  </w:t>
      </w:r>
      <w:r w:rsidR="00797640" w:rsidRPr="001A1A10">
        <w:rPr>
          <w:sz w:val="24"/>
          <w:szCs w:val="22"/>
        </w:rPr>
        <w:t xml:space="preserve">(Boissel </w:t>
      </w:r>
      <w:r w:rsidR="00797640" w:rsidRPr="001A1A10">
        <w:rPr>
          <w:i/>
          <w:sz w:val="24"/>
          <w:szCs w:val="22"/>
        </w:rPr>
        <w:t>et al</w:t>
      </w:r>
      <w:r w:rsidR="00EE551E" w:rsidRPr="001A1A10">
        <w:rPr>
          <w:sz w:val="24"/>
          <w:szCs w:val="22"/>
        </w:rPr>
        <w:t>, 200</w:t>
      </w:r>
      <w:r w:rsidR="006D1CEA">
        <w:rPr>
          <w:sz w:val="24"/>
          <w:szCs w:val="22"/>
        </w:rPr>
        <w:t>3</w:t>
      </w:r>
      <w:r w:rsidR="00EE551E" w:rsidRPr="001A1A10">
        <w:rPr>
          <w:sz w:val="24"/>
          <w:szCs w:val="22"/>
        </w:rPr>
        <w:t>;</w:t>
      </w:r>
      <w:r w:rsidR="00797640" w:rsidRPr="001A1A10">
        <w:rPr>
          <w:sz w:val="24"/>
          <w:szCs w:val="22"/>
        </w:rPr>
        <w:t xml:space="preserve"> de bont </w:t>
      </w:r>
      <w:r w:rsidR="00797640" w:rsidRPr="001A1A10">
        <w:rPr>
          <w:i/>
          <w:sz w:val="24"/>
          <w:szCs w:val="22"/>
        </w:rPr>
        <w:t>et al</w:t>
      </w:r>
      <w:r w:rsidR="00797640" w:rsidRPr="001A1A10">
        <w:rPr>
          <w:sz w:val="24"/>
          <w:szCs w:val="22"/>
        </w:rPr>
        <w:t>, 2004;</w:t>
      </w:r>
      <w:r w:rsidR="0090313A" w:rsidRPr="001A1A10">
        <w:rPr>
          <w:sz w:val="24"/>
          <w:szCs w:val="22"/>
        </w:rPr>
        <w:t xml:space="preserve"> Nachman, 2005</w:t>
      </w:r>
      <w:r w:rsidR="00B06A4E" w:rsidRPr="001A1A10">
        <w:rPr>
          <w:sz w:val="24"/>
          <w:szCs w:val="22"/>
        </w:rPr>
        <w:t xml:space="preserve">; Stock </w:t>
      </w:r>
      <w:r w:rsidR="00B06A4E" w:rsidRPr="001A1A10">
        <w:rPr>
          <w:i/>
          <w:sz w:val="24"/>
          <w:szCs w:val="22"/>
        </w:rPr>
        <w:t>et al</w:t>
      </w:r>
      <w:r w:rsidR="00B06A4E" w:rsidRPr="001A1A10">
        <w:rPr>
          <w:sz w:val="24"/>
          <w:szCs w:val="22"/>
        </w:rPr>
        <w:t>, 2008</w:t>
      </w:r>
      <w:r w:rsidR="00797640" w:rsidRPr="001A1A10">
        <w:rPr>
          <w:sz w:val="24"/>
          <w:szCs w:val="22"/>
        </w:rPr>
        <w:t xml:space="preserve">). </w:t>
      </w:r>
      <w:r w:rsidR="00797640" w:rsidRPr="001A1A10">
        <w:rPr>
          <w:sz w:val="24"/>
          <w:szCs w:val="22"/>
          <w:lang w:val="en-US"/>
        </w:rPr>
        <w:t xml:space="preserve">In the Nordic countries adults aged 45 years and less are now treated on the Nordic Society for Paediatric Haematology and Oncology ALL 2008 protocol, which is the common protocol initially used to treat childhood cases. However, even though adults are treated on pediatric protocols, it should be emphasized that adult patients differ significantly from childhood patients as regards complete remission rates, </w:t>
      </w:r>
      <w:r w:rsidR="00576276" w:rsidRPr="001A1A10">
        <w:rPr>
          <w:sz w:val="24"/>
          <w:szCs w:val="22"/>
          <w:lang w:val="en-US"/>
        </w:rPr>
        <w:t>minimal residual disease (</w:t>
      </w:r>
      <w:r w:rsidR="00797640" w:rsidRPr="001A1A10">
        <w:rPr>
          <w:sz w:val="24"/>
          <w:szCs w:val="22"/>
          <w:lang w:val="en-US"/>
        </w:rPr>
        <w:t>MRD</w:t>
      </w:r>
      <w:r w:rsidR="00576276" w:rsidRPr="001A1A10">
        <w:rPr>
          <w:sz w:val="24"/>
          <w:szCs w:val="22"/>
          <w:lang w:val="en-US"/>
        </w:rPr>
        <w:t>)</w:t>
      </w:r>
      <w:r w:rsidR="00797640" w:rsidRPr="001A1A10">
        <w:rPr>
          <w:sz w:val="24"/>
          <w:szCs w:val="22"/>
          <w:lang w:val="en-US"/>
        </w:rPr>
        <w:t xml:space="preserve"> response and risk group assignments even when treated on the pediatric protocols</w:t>
      </w:r>
      <w:r w:rsidR="00BA59A4" w:rsidRPr="001A1A10">
        <w:rPr>
          <w:sz w:val="24"/>
          <w:szCs w:val="22"/>
          <w:lang w:val="en-US"/>
        </w:rPr>
        <w:t xml:space="preserve"> (Toft </w:t>
      </w:r>
      <w:r w:rsidR="00BA59A4" w:rsidRPr="001A1A10">
        <w:rPr>
          <w:i/>
          <w:sz w:val="24"/>
          <w:szCs w:val="22"/>
          <w:lang w:val="en-US"/>
        </w:rPr>
        <w:t>et al,</w:t>
      </w:r>
      <w:r w:rsidR="00BA59A4" w:rsidRPr="001A1A10">
        <w:rPr>
          <w:sz w:val="24"/>
          <w:szCs w:val="22"/>
          <w:lang w:val="en-US"/>
        </w:rPr>
        <w:t xml:space="preserve"> 2012)</w:t>
      </w:r>
      <w:r w:rsidR="00797640" w:rsidRPr="001A1A10">
        <w:rPr>
          <w:sz w:val="24"/>
          <w:szCs w:val="22"/>
          <w:lang w:val="en-US"/>
        </w:rPr>
        <w:t>. The reasons for the poorer outcome seen in adult cases may be reflected by the differences in frequencies in subgroups between childhood and adult ALL</w:t>
      </w:r>
      <w:r w:rsidR="00C90EB1" w:rsidRPr="001A1A10">
        <w:rPr>
          <w:sz w:val="24"/>
          <w:szCs w:val="22"/>
          <w:lang w:val="en-US"/>
        </w:rPr>
        <w:t>,</w:t>
      </w:r>
      <w:r w:rsidR="00797640" w:rsidRPr="001A1A10">
        <w:rPr>
          <w:sz w:val="24"/>
          <w:szCs w:val="22"/>
          <w:lang w:val="en-US"/>
        </w:rPr>
        <w:t xml:space="preserve"> such as higher incidence of </w:t>
      </w:r>
      <w:r w:rsidR="00797640" w:rsidRPr="001A1A10">
        <w:rPr>
          <w:i/>
          <w:sz w:val="24"/>
          <w:szCs w:val="22"/>
          <w:lang w:val="en-US"/>
        </w:rPr>
        <w:t>BCR-ABL1</w:t>
      </w:r>
      <w:r w:rsidR="00797640" w:rsidRPr="001A1A10">
        <w:rPr>
          <w:sz w:val="24"/>
          <w:szCs w:val="22"/>
          <w:lang w:val="en-US"/>
        </w:rPr>
        <w:t xml:space="preserve"> positive cases and fewer high hyperdiploid cases. </w:t>
      </w:r>
    </w:p>
    <w:p w14:paraId="7DDB2C6A" w14:textId="680E3D57" w:rsidR="00797640" w:rsidRDefault="00900494" w:rsidP="00797640">
      <w:pPr>
        <w:pStyle w:val="Heading1"/>
        <w:rPr>
          <w:lang w:val="en-US"/>
        </w:rPr>
      </w:pPr>
      <w:bookmarkStart w:id="19" w:name="_Toc429651324"/>
      <w:r>
        <w:rPr>
          <w:lang w:val="en-US"/>
        </w:rPr>
        <w:lastRenderedPageBreak/>
        <w:t>Hypodiploid acute lymphoblastic l</w:t>
      </w:r>
      <w:r w:rsidR="00797640">
        <w:rPr>
          <w:lang w:val="en-US"/>
        </w:rPr>
        <w:t>eukemia</w:t>
      </w:r>
      <w:bookmarkEnd w:id="19"/>
      <w:r w:rsidR="00797640">
        <w:rPr>
          <w:lang w:val="en-US"/>
        </w:rPr>
        <w:t xml:space="preserve"> </w:t>
      </w:r>
    </w:p>
    <w:p w14:paraId="5C43DE56" w14:textId="77777777" w:rsidR="00797640" w:rsidRPr="00413840" w:rsidRDefault="00797640" w:rsidP="00797640">
      <w:pPr>
        <w:pStyle w:val="Heading2"/>
        <w:rPr>
          <w:lang w:val="en-US"/>
        </w:rPr>
      </w:pPr>
      <w:bookmarkStart w:id="20" w:name="_Toc429651325"/>
      <w:r w:rsidRPr="00413840">
        <w:rPr>
          <w:lang w:val="en-US"/>
        </w:rPr>
        <w:t xml:space="preserve">A glance into </w:t>
      </w:r>
      <w:r>
        <w:rPr>
          <w:lang w:val="en-US"/>
        </w:rPr>
        <w:t>the intricate realm of hypodiploidy</w:t>
      </w:r>
      <w:bookmarkEnd w:id="20"/>
      <w:r>
        <w:rPr>
          <w:lang w:val="en-US"/>
        </w:rPr>
        <w:t xml:space="preserve"> </w:t>
      </w:r>
    </w:p>
    <w:p w14:paraId="32B55E96" w14:textId="77777777" w:rsidR="00797640" w:rsidRPr="001A1A10" w:rsidRDefault="00C14B45" w:rsidP="00C14B45">
      <w:pPr>
        <w:pStyle w:val="brdtext"/>
        <w:rPr>
          <w:sz w:val="24"/>
          <w:lang w:val="en-US"/>
        </w:rPr>
      </w:pPr>
      <w:r w:rsidRPr="001A1A10">
        <w:rPr>
          <w:sz w:val="24"/>
          <w:lang w:val="en-US"/>
        </w:rPr>
        <w:t xml:space="preserve">The word aneuploid </w:t>
      </w:r>
      <w:r w:rsidR="00F94ACD" w:rsidRPr="001A1A10">
        <w:rPr>
          <w:sz w:val="24"/>
          <w:lang w:val="en-US"/>
        </w:rPr>
        <w:t xml:space="preserve">originates from </w:t>
      </w:r>
      <w:r w:rsidRPr="001A1A10">
        <w:rPr>
          <w:sz w:val="24"/>
          <w:lang w:val="en-US"/>
        </w:rPr>
        <w:t>ancient Greek, translating to “not good fold”,</w:t>
      </w:r>
      <w:r w:rsidRPr="001A1A10" w:rsidDel="00C14B45">
        <w:rPr>
          <w:sz w:val="24"/>
          <w:lang w:val="en-US"/>
        </w:rPr>
        <w:t xml:space="preserve"> </w:t>
      </w:r>
      <w:r w:rsidR="00797640" w:rsidRPr="001A1A10">
        <w:rPr>
          <w:sz w:val="24"/>
          <w:lang w:val="en-US"/>
        </w:rPr>
        <w:t>reflecting an erroneous chromosomal count</w:t>
      </w:r>
      <w:r w:rsidRPr="001A1A10">
        <w:rPr>
          <w:sz w:val="24"/>
          <w:lang w:val="en-US"/>
        </w:rPr>
        <w:t xml:space="preserve"> (Pfau &amp; Amon, 2012)</w:t>
      </w:r>
      <w:r w:rsidR="00797640" w:rsidRPr="001A1A10">
        <w:rPr>
          <w:sz w:val="24"/>
          <w:lang w:val="en-US"/>
        </w:rPr>
        <w:t xml:space="preserve">. Chromosomal count, or ploidy, represents an important prognostic factor in BCP ALL; hypodiploidy is rare, seen in 5-8% of childhood and adult BCP cases and associated with a very poor outcome. </w:t>
      </w:r>
    </w:p>
    <w:p w14:paraId="72FA760F" w14:textId="77777777" w:rsidR="00797640" w:rsidRPr="001A1A10" w:rsidRDefault="00797640" w:rsidP="00797640">
      <w:pPr>
        <w:pStyle w:val="brdtext"/>
        <w:rPr>
          <w:sz w:val="24"/>
          <w:lang w:val="en-US"/>
        </w:rPr>
      </w:pPr>
      <w:r w:rsidRPr="001A1A10">
        <w:rPr>
          <w:sz w:val="24"/>
          <w:lang w:val="en-US"/>
        </w:rPr>
        <w:t xml:space="preserve">Hypodiploidy is defined as having fewer than the diploid number of chromosomes (&lt;46 chromosomes). </w:t>
      </w:r>
      <w:r w:rsidR="00365CB7" w:rsidRPr="001A1A10">
        <w:rPr>
          <w:sz w:val="24"/>
          <w:lang w:val="en-US"/>
        </w:rPr>
        <w:t xml:space="preserve">The majority of cases harbor 45 chromosomes, thus, cases with &lt;45 chromosomes are even rarer, constituting about 1% of BCP ALL. </w:t>
      </w:r>
      <w:r w:rsidRPr="001A1A10">
        <w:rPr>
          <w:sz w:val="24"/>
          <w:lang w:val="en-US"/>
        </w:rPr>
        <w:t>This subgroup can be further divided into categories with distinct clinical and genetic features; near-haploidy (</w:t>
      </w:r>
      <w:r w:rsidR="00F94ACD" w:rsidRPr="001A1A10">
        <w:rPr>
          <w:sz w:val="24"/>
          <w:lang w:val="en-US"/>
        </w:rPr>
        <w:t>24-31</w:t>
      </w:r>
      <w:r w:rsidRPr="001A1A10">
        <w:rPr>
          <w:sz w:val="24"/>
          <w:lang w:val="en-US"/>
        </w:rPr>
        <w:t xml:space="preserve"> chromosomes) and low hypodiploidy (</w:t>
      </w:r>
      <w:r w:rsidR="00F94ACD" w:rsidRPr="001A1A10">
        <w:rPr>
          <w:sz w:val="24"/>
          <w:lang w:val="en-US"/>
        </w:rPr>
        <w:t>32-39</w:t>
      </w:r>
      <w:r w:rsidRPr="001A1A10">
        <w:rPr>
          <w:sz w:val="24"/>
          <w:lang w:val="en-US"/>
        </w:rPr>
        <w:t xml:space="preserve"> chromosomes) specifically, and, comprising a heterogeneous category, high hypodiploidy (40-43 chromosomes). </w:t>
      </w:r>
    </w:p>
    <w:p w14:paraId="0D9007ED" w14:textId="21D3AD76" w:rsidR="00797640" w:rsidRPr="001A1A10" w:rsidRDefault="00797640" w:rsidP="00797640">
      <w:pPr>
        <w:pStyle w:val="brdtext"/>
        <w:rPr>
          <w:sz w:val="24"/>
          <w:lang w:val="en-US"/>
        </w:rPr>
      </w:pPr>
      <w:r w:rsidRPr="001A1A10">
        <w:rPr>
          <w:sz w:val="24"/>
          <w:lang w:val="en-US"/>
        </w:rPr>
        <w:t>Two typical peaks clustering around 26</w:t>
      </w:r>
      <w:r w:rsidR="008A4203">
        <w:rPr>
          <w:sz w:val="24"/>
          <w:lang w:val="en-US"/>
        </w:rPr>
        <w:t>-27</w:t>
      </w:r>
      <w:r w:rsidRPr="001A1A10">
        <w:rPr>
          <w:sz w:val="24"/>
          <w:lang w:val="en-US"/>
        </w:rPr>
        <w:t xml:space="preserve"> and </w:t>
      </w:r>
      <w:r w:rsidR="008A4203">
        <w:rPr>
          <w:sz w:val="24"/>
          <w:lang w:val="en-US"/>
        </w:rPr>
        <w:t>35-</w:t>
      </w:r>
      <w:r w:rsidRPr="001A1A10">
        <w:rPr>
          <w:sz w:val="24"/>
          <w:lang w:val="en-US"/>
        </w:rPr>
        <w:t xml:space="preserve">36 chromosomes represent the majority of near-haploid and low hypodiploid ALL cases; the reason for this specific clustering is unknown. It can be due to the fact that a certain combination of chromosomes is advantageous for the leukemic cells, i.e., specific karyotypic patterns are delineated by clonal selection. Alternatively, the reason for the specific modal numbers may result from the underlying genetic mechanism of chromosomal loss in hypodiploidy. That chromosomal loss </w:t>
      </w:r>
      <w:r w:rsidR="001974C6" w:rsidRPr="001A1A10">
        <w:rPr>
          <w:sz w:val="24"/>
          <w:lang w:val="en-US"/>
        </w:rPr>
        <w:t>initiates</w:t>
      </w:r>
      <w:r w:rsidRPr="001A1A10">
        <w:rPr>
          <w:sz w:val="24"/>
          <w:lang w:val="en-US"/>
        </w:rPr>
        <w:t xml:space="preserve"> an aneuploid state resulting in chromosomal modal numbers in such narrow ranges, </w:t>
      </w:r>
      <w:r w:rsidR="00900494" w:rsidRPr="001A1A10">
        <w:rPr>
          <w:sz w:val="24"/>
          <w:lang w:val="en-US"/>
        </w:rPr>
        <w:t>with</w:t>
      </w:r>
      <w:r w:rsidRPr="001A1A10">
        <w:rPr>
          <w:sz w:val="24"/>
          <w:lang w:val="en-US"/>
        </w:rPr>
        <w:t xml:space="preserve"> subsequent clonal evolution promoting for doubled populations, reflect the selective pressures pushing for further divergence and ultimately allowing for more heterogen</w:t>
      </w:r>
      <w:r w:rsidR="00FB5E73" w:rsidRPr="001A1A10">
        <w:rPr>
          <w:sz w:val="24"/>
          <w:lang w:val="en-US"/>
        </w:rPr>
        <w:t>e</w:t>
      </w:r>
      <w:r w:rsidRPr="001A1A10">
        <w:rPr>
          <w:sz w:val="24"/>
          <w:lang w:val="en-US"/>
        </w:rPr>
        <w:t xml:space="preserve">ous subclones to predominate. This scenario can be visualized by the fact that the frequency of hyperdiploid cells increases progressively and over time </w:t>
      </w:r>
      <w:r w:rsidR="001974C6" w:rsidRPr="001A1A10">
        <w:rPr>
          <w:sz w:val="24"/>
          <w:lang w:val="en-US"/>
        </w:rPr>
        <w:t>dominate</w:t>
      </w:r>
      <w:r w:rsidRPr="001A1A10">
        <w:rPr>
          <w:sz w:val="24"/>
          <w:lang w:val="en-US"/>
        </w:rPr>
        <w:t xml:space="preserve"> in cell culture</w:t>
      </w:r>
      <w:r w:rsidR="00C14B45" w:rsidRPr="001A1A10">
        <w:rPr>
          <w:sz w:val="24"/>
          <w:lang w:val="en-US"/>
        </w:rPr>
        <w:t xml:space="preserve"> (Kohno </w:t>
      </w:r>
      <w:r w:rsidR="00C14B45" w:rsidRPr="001A1A10">
        <w:rPr>
          <w:i/>
          <w:sz w:val="24"/>
          <w:lang w:val="en-US"/>
        </w:rPr>
        <w:t>et al,</w:t>
      </w:r>
      <w:r w:rsidR="00C14B45" w:rsidRPr="001A1A10">
        <w:rPr>
          <w:sz w:val="24"/>
          <w:lang w:val="en-US"/>
        </w:rPr>
        <w:t xml:space="preserve"> </w:t>
      </w:r>
      <w:r w:rsidR="00F94ACD" w:rsidRPr="001A1A10">
        <w:rPr>
          <w:sz w:val="24"/>
          <w:lang w:val="en-US"/>
        </w:rPr>
        <w:t>1980</w:t>
      </w:r>
      <w:r w:rsidR="00C14B45" w:rsidRPr="001A1A10">
        <w:rPr>
          <w:sz w:val="24"/>
          <w:lang w:val="en-US"/>
        </w:rPr>
        <w:t xml:space="preserve">; Aburawi </w:t>
      </w:r>
      <w:r w:rsidR="00C14B45" w:rsidRPr="001A1A10">
        <w:rPr>
          <w:i/>
          <w:sz w:val="24"/>
          <w:lang w:val="en-US"/>
        </w:rPr>
        <w:t>et al</w:t>
      </w:r>
      <w:r w:rsidR="00F94ACD" w:rsidRPr="001A1A10">
        <w:rPr>
          <w:sz w:val="24"/>
          <w:lang w:val="en-US"/>
        </w:rPr>
        <w:t>, 2011)</w:t>
      </w:r>
      <w:r w:rsidRPr="001A1A10">
        <w:rPr>
          <w:sz w:val="24"/>
          <w:lang w:val="en-US"/>
        </w:rPr>
        <w:t xml:space="preserve">. Thus, the ”perfect’ near-haploid or low hypodiploid karyotype with </w:t>
      </w:r>
      <w:r w:rsidRPr="001A1A10">
        <w:rPr>
          <w:sz w:val="24"/>
          <w:lang w:val="en-US"/>
        </w:rPr>
        <w:lastRenderedPageBreak/>
        <w:t xml:space="preserve">such modal numbers, clustering around the specific peaks observed may in fact promote for the ”ultimate” doubled clones with </w:t>
      </w:r>
      <w:r w:rsidR="00C14B45" w:rsidRPr="001A1A10">
        <w:rPr>
          <w:sz w:val="24"/>
          <w:lang w:val="en-US"/>
        </w:rPr>
        <w:t>favorable</w:t>
      </w:r>
      <w:r w:rsidRPr="001A1A10">
        <w:rPr>
          <w:sz w:val="24"/>
          <w:lang w:val="en-US"/>
        </w:rPr>
        <w:t xml:space="preserve"> fitness.</w:t>
      </w:r>
    </w:p>
    <w:p w14:paraId="698CC6EB" w14:textId="6483C3A2" w:rsidR="00797640" w:rsidRPr="001A1A10" w:rsidRDefault="00797640" w:rsidP="00F94ACD">
      <w:pPr>
        <w:pStyle w:val="brdtext"/>
        <w:rPr>
          <w:sz w:val="24"/>
          <w:lang w:val="en-US"/>
        </w:rPr>
      </w:pPr>
      <w:r w:rsidRPr="001A1A10">
        <w:rPr>
          <w:sz w:val="24"/>
          <w:lang w:val="en-US"/>
        </w:rPr>
        <w:t>Regardless of the reason, chromosomal modal numbers ranging from 30-32 and 40-4</w:t>
      </w:r>
      <w:r w:rsidR="008A4203">
        <w:rPr>
          <w:sz w:val="24"/>
          <w:lang w:val="en-US"/>
        </w:rPr>
        <w:t>2</w:t>
      </w:r>
      <w:r w:rsidRPr="001A1A10">
        <w:rPr>
          <w:sz w:val="24"/>
          <w:lang w:val="en-US"/>
        </w:rPr>
        <w:t xml:space="preserve"> are seldom identified. Furthermore, cases with 40-45 chromosomes are very heterogeneous, harboring genetic alterations and clinical features that cannot be categorized as the former two subtypes. It is feasible to debate the significance of categorizing such ALLs by modal chromosome number due to the extensive case variability. Hence, ALLs with chromosome numbers in the upper low hypodiploid range, or cases within the lower high hypodiploid range may in fact not belong in their respective modal number group. Significantly, genomic and epigenetic studies on hypodiploid ALL can help stratify cases according to their true mutational backgrounds and not just by chromosomal count. </w:t>
      </w:r>
    </w:p>
    <w:p w14:paraId="58B80B92" w14:textId="113AF0FF" w:rsidR="00797640" w:rsidRPr="001A1A10" w:rsidRDefault="00126290" w:rsidP="00797640">
      <w:pPr>
        <w:pStyle w:val="Heading3"/>
        <w:rPr>
          <w:lang w:val="en-US"/>
        </w:rPr>
      </w:pPr>
      <w:bookmarkStart w:id="21" w:name="_Toc429651326"/>
      <w:r w:rsidRPr="001A1A10">
        <w:rPr>
          <w:lang w:val="en-US"/>
        </w:rPr>
        <w:t>A</w:t>
      </w:r>
      <w:r w:rsidR="00797640" w:rsidRPr="001A1A10">
        <w:rPr>
          <w:lang w:val="en-US"/>
        </w:rPr>
        <w:t xml:space="preserve"> tale of disomies</w:t>
      </w:r>
      <w:bookmarkEnd w:id="21"/>
      <w:r w:rsidR="00B15384" w:rsidRPr="001A1A10">
        <w:rPr>
          <w:lang w:val="en-US"/>
        </w:rPr>
        <w:t xml:space="preserve"> </w:t>
      </w:r>
      <w:r w:rsidR="00797640" w:rsidRPr="001A1A10">
        <w:rPr>
          <w:lang w:val="en-US"/>
        </w:rPr>
        <w:t xml:space="preserve"> </w:t>
      </w:r>
    </w:p>
    <w:p w14:paraId="27A0D6F4" w14:textId="2ACC91E3" w:rsidR="00797640" w:rsidRPr="001A1A10" w:rsidRDefault="00797640" w:rsidP="00E60A3C">
      <w:pPr>
        <w:pStyle w:val="brdtext"/>
        <w:rPr>
          <w:sz w:val="24"/>
          <w:lang w:val="en-US"/>
        </w:rPr>
      </w:pPr>
      <w:r w:rsidRPr="001A1A10">
        <w:rPr>
          <w:sz w:val="24"/>
          <w:lang w:val="en-US"/>
        </w:rPr>
        <w:t xml:space="preserve">Tumors </w:t>
      </w:r>
      <w:r w:rsidR="002D5C8D" w:rsidRPr="001A1A10">
        <w:rPr>
          <w:sz w:val="24"/>
          <w:lang w:val="en-US"/>
        </w:rPr>
        <w:t>harboring</w:t>
      </w:r>
      <w:r w:rsidRPr="001A1A10">
        <w:rPr>
          <w:sz w:val="24"/>
          <w:lang w:val="en-US"/>
        </w:rPr>
        <w:t xml:space="preserve"> chromosomal model numbers ranging between 23 to 34 are very rare, comprising &lt;0,5% of cytogenetically investigated malignancies and found in 1% of ALL cases (Mitelman</w:t>
      </w:r>
      <w:r w:rsidRPr="001A1A10">
        <w:rPr>
          <w:i/>
          <w:sz w:val="24"/>
          <w:lang w:val="en-US"/>
        </w:rPr>
        <w:t xml:space="preserve"> et al</w:t>
      </w:r>
      <w:r w:rsidRPr="001A1A10">
        <w:rPr>
          <w:sz w:val="24"/>
          <w:lang w:val="en-US"/>
        </w:rPr>
        <w:t>, 2015). Moreover, regardless of tumor type certain chromosomes are frequently found in a heterodisomic state</w:t>
      </w:r>
      <w:r w:rsidR="00F94ACD" w:rsidRPr="001A1A10">
        <w:rPr>
          <w:sz w:val="24"/>
          <w:lang w:val="en-US"/>
        </w:rPr>
        <w:t xml:space="preserve"> </w:t>
      </w:r>
      <w:r w:rsidRPr="001A1A10">
        <w:rPr>
          <w:sz w:val="24"/>
          <w:lang w:val="en-US"/>
        </w:rPr>
        <w:t xml:space="preserve">(Mandahl </w:t>
      </w:r>
      <w:r w:rsidRPr="001A1A10">
        <w:rPr>
          <w:i/>
          <w:sz w:val="24"/>
          <w:lang w:val="en-US"/>
        </w:rPr>
        <w:t>et al</w:t>
      </w:r>
      <w:r w:rsidRPr="001A1A10">
        <w:rPr>
          <w:sz w:val="24"/>
          <w:lang w:val="en-US"/>
        </w:rPr>
        <w:t xml:space="preserve">, 2012). </w:t>
      </w:r>
      <w:r w:rsidR="00790615" w:rsidRPr="001A1A10">
        <w:rPr>
          <w:sz w:val="24"/>
          <w:lang w:val="en-US"/>
        </w:rPr>
        <w:t xml:space="preserve">For example, </w:t>
      </w:r>
      <w:r w:rsidR="00790615" w:rsidRPr="001A1A10">
        <w:rPr>
          <w:bCs/>
          <w:sz w:val="24"/>
          <w:lang w:val="en-US"/>
        </w:rPr>
        <w:t xml:space="preserve">heterodisomies 5, 7, 19, </w:t>
      </w:r>
      <w:r w:rsidR="001958A6">
        <w:rPr>
          <w:bCs/>
          <w:sz w:val="24"/>
          <w:lang w:val="en-US"/>
        </w:rPr>
        <w:t xml:space="preserve">20, </w:t>
      </w:r>
      <w:r w:rsidR="00790615" w:rsidRPr="001A1A10">
        <w:rPr>
          <w:bCs/>
          <w:sz w:val="24"/>
          <w:lang w:val="en-US"/>
        </w:rPr>
        <w:t>and 21 are common in hyperhaploid chondrosarcomas (</w:t>
      </w:r>
      <w:r w:rsidR="006D1CEA">
        <w:rPr>
          <w:bCs/>
          <w:sz w:val="24"/>
          <w:lang w:val="en-US"/>
        </w:rPr>
        <w:t xml:space="preserve">Bove </w:t>
      </w:r>
      <w:r w:rsidR="006D1CEA" w:rsidRPr="006D1CEA">
        <w:rPr>
          <w:bCs/>
          <w:i/>
          <w:sz w:val="24"/>
          <w:lang w:val="en-US"/>
        </w:rPr>
        <w:t>et al</w:t>
      </w:r>
      <w:r w:rsidR="006D1CEA">
        <w:rPr>
          <w:bCs/>
          <w:sz w:val="24"/>
          <w:lang w:val="en-US"/>
        </w:rPr>
        <w:t xml:space="preserve">, 2000; </w:t>
      </w:r>
      <w:r w:rsidR="00790615" w:rsidRPr="001A1A10">
        <w:rPr>
          <w:bCs/>
          <w:sz w:val="24"/>
          <w:lang w:val="en-US"/>
        </w:rPr>
        <w:t xml:space="preserve">Olsson </w:t>
      </w:r>
      <w:r w:rsidR="00790615" w:rsidRPr="001A1A10">
        <w:rPr>
          <w:bCs/>
          <w:i/>
          <w:sz w:val="24"/>
          <w:lang w:val="en-US"/>
        </w:rPr>
        <w:t>et al</w:t>
      </w:r>
      <w:r w:rsidR="00790615" w:rsidRPr="001A1A10">
        <w:rPr>
          <w:bCs/>
          <w:sz w:val="24"/>
          <w:lang w:val="en-US"/>
        </w:rPr>
        <w:t>, 2011), and chromosome</w:t>
      </w:r>
      <w:r w:rsidR="00900494" w:rsidRPr="001A1A10">
        <w:rPr>
          <w:bCs/>
          <w:sz w:val="24"/>
          <w:lang w:val="en-US"/>
        </w:rPr>
        <w:t>s</w:t>
      </w:r>
      <w:r w:rsidR="00790615" w:rsidRPr="001A1A10">
        <w:rPr>
          <w:bCs/>
          <w:sz w:val="24"/>
          <w:lang w:val="en-US"/>
        </w:rPr>
        <w:t xml:space="preserve"> 5, 19 and 21 are </w:t>
      </w:r>
      <w:r w:rsidR="00900494" w:rsidRPr="001A1A10">
        <w:rPr>
          <w:bCs/>
          <w:sz w:val="24"/>
          <w:lang w:val="en-US"/>
        </w:rPr>
        <w:t xml:space="preserve">also </w:t>
      </w:r>
      <w:r w:rsidR="00790615" w:rsidRPr="001A1A10">
        <w:rPr>
          <w:bCs/>
          <w:sz w:val="24"/>
          <w:lang w:val="en-US"/>
        </w:rPr>
        <w:t xml:space="preserve">commonly retained </w:t>
      </w:r>
      <w:r w:rsidR="00900494" w:rsidRPr="001A1A10">
        <w:rPr>
          <w:bCs/>
          <w:sz w:val="24"/>
          <w:lang w:val="en-US"/>
        </w:rPr>
        <w:t xml:space="preserve">in two copies </w:t>
      </w:r>
      <w:r w:rsidR="00790615" w:rsidRPr="001A1A10">
        <w:rPr>
          <w:bCs/>
          <w:sz w:val="24"/>
          <w:lang w:val="en-US"/>
        </w:rPr>
        <w:t>in low hypodiploid ALL</w:t>
      </w:r>
      <w:r w:rsidR="007051C7" w:rsidRPr="001A1A10">
        <w:rPr>
          <w:bCs/>
          <w:sz w:val="24"/>
          <w:lang w:val="en-US"/>
        </w:rPr>
        <w:t xml:space="preserve"> (Harrison </w:t>
      </w:r>
      <w:r w:rsidR="007051C7" w:rsidRPr="001A1A10">
        <w:rPr>
          <w:bCs/>
          <w:i/>
          <w:sz w:val="24"/>
          <w:lang w:val="en-US"/>
        </w:rPr>
        <w:t>et al</w:t>
      </w:r>
      <w:r w:rsidR="007051C7" w:rsidRPr="001A1A10">
        <w:rPr>
          <w:bCs/>
          <w:sz w:val="24"/>
          <w:lang w:val="en-US"/>
        </w:rPr>
        <w:t>, 2004)</w:t>
      </w:r>
      <w:r w:rsidR="00790615" w:rsidRPr="001A1A10">
        <w:rPr>
          <w:bCs/>
          <w:sz w:val="24"/>
          <w:lang w:val="en-US"/>
        </w:rPr>
        <w:t xml:space="preserve">. </w:t>
      </w:r>
      <w:r w:rsidR="00790615" w:rsidRPr="001A1A10">
        <w:rPr>
          <w:sz w:val="24"/>
          <w:lang w:val="en-US"/>
        </w:rPr>
        <w:t xml:space="preserve">The non-random pattern of </w:t>
      </w:r>
      <w:r w:rsidR="00900494" w:rsidRPr="001A1A10">
        <w:rPr>
          <w:sz w:val="24"/>
          <w:lang w:val="en-US"/>
        </w:rPr>
        <w:t>heterodisomies</w:t>
      </w:r>
      <w:r w:rsidRPr="001A1A10">
        <w:rPr>
          <w:sz w:val="24"/>
          <w:lang w:val="en-US"/>
        </w:rPr>
        <w:t xml:space="preserve"> highlights the </w:t>
      </w:r>
      <w:r w:rsidR="007051C7" w:rsidRPr="001A1A10">
        <w:rPr>
          <w:sz w:val="24"/>
          <w:lang w:val="en-US"/>
        </w:rPr>
        <w:t xml:space="preserve">pathogenetic </w:t>
      </w:r>
      <w:r w:rsidRPr="001A1A10">
        <w:rPr>
          <w:sz w:val="24"/>
          <w:lang w:val="en-US"/>
        </w:rPr>
        <w:t xml:space="preserve">significance </w:t>
      </w:r>
      <w:r w:rsidR="007051C7" w:rsidRPr="001A1A10">
        <w:rPr>
          <w:sz w:val="24"/>
          <w:lang w:val="en-US"/>
        </w:rPr>
        <w:t xml:space="preserve">of </w:t>
      </w:r>
      <w:r w:rsidRPr="001A1A10">
        <w:rPr>
          <w:sz w:val="24"/>
          <w:lang w:val="en-US"/>
        </w:rPr>
        <w:t>retained heterozygosity</w:t>
      </w:r>
      <w:r w:rsidR="007051C7" w:rsidRPr="001A1A10">
        <w:rPr>
          <w:sz w:val="24"/>
          <w:lang w:val="en-US"/>
        </w:rPr>
        <w:t xml:space="preserve"> in hypodiploidy</w:t>
      </w:r>
      <w:r w:rsidRPr="001A1A10">
        <w:rPr>
          <w:sz w:val="24"/>
          <w:lang w:val="en-US"/>
        </w:rPr>
        <w:t>. However, it is important to stress that hypodiploid malignancies harbor tumor specific profiles; hence, chromosomes that are often heterodisomic in one tumor type may be monosomic in another. An exception to this rule is chromosome 21, found in a disomic state in one-fourth of cases, and in almost 100% of cases in ALL (</w:t>
      </w:r>
      <w:r w:rsidR="00B06A4E" w:rsidRPr="001A1A10">
        <w:rPr>
          <w:sz w:val="24"/>
          <w:lang w:val="en-US"/>
        </w:rPr>
        <w:t xml:space="preserve">Pui </w:t>
      </w:r>
      <w:r w:rsidR="00B06A4E" w:rsidRPr="001A1A10">
        <w:rPr>
          <w:i/>
          <w:sz w:val="24"/>
          <w:lang w:val="en-US"/>
        </w:rPr>
        <w:t>et al</w:t>
      </w:r>
      <w:r w:rsidR="00B06A4E" w:rsidRPr="001A1A10">
        <w:rPr>
          <w:sz w:val="24"/>
          <w:lang w:val="en-US"/>
        </w:rPr>
        <w:t xml:space="preserve">, 1990; </w:t>
      </w:r>
      <w:r w:rsidR="002D5C8D" w:rsidRPr="001A1A10">
        <w:rPr>
          <w:sz w:val="24"/>
          <w:lang w:val="en-US"/>
        </w:rPr>
        <w:t xml:space="preserve">Heerema </w:t>
      </w:r>
      <w:r w:rsidR="002D5C8D" w:rsidRPr="001A1A10">
        <w:rPr>
          <w:i/>
          <w:sz w:val="24"/>
          <w:lang w:val="en-US"/>
        </w:rPr>
        <w:t>et al</w:t>
      </w:r>
      <w:r w:rsidR="002D5C8D" w:rsidRPr="001A1A10">
        <w:rPr>
          <w:sz w:val="24"/>
          <w:lang w:val="en-US"/>
        </w:rPr>
        <w:t>, 1999</w:t>
      </w:r>
      <w:r w:rsidRPr="001A1A10">
        <w:rPr>
          <w:sz w:val="24"/>
          <w:lang w:val="en-US"/>
        </w:rPr>
        <w:t>;</w:t>
      </w:r>
      <w:r w:rsidR="002D5C8D" w:rsidRPr="001A1A10">
        <w:rPr>
          <w:sz w:val="24"/>
          <w:lang w:val="en-US"/>
        </w:rPr>
        <w:t xml:space="preserve"> </w:t>
      </w:r>
      <w:r w:rsidR="00B06A4E" w:rsidRPr="001A1A10">
        <w:rPr>
          <w:sz w:val="24"/>
          <w:lang w:val="en-US"/>
        </w:rPr>
        <w:t xml:space="preserve">Raimondi </w:t>
      </w:r>
      <w:r w:rsidR="00B06A4E" w:rsidRPr="001A1A10">
        <w:rPr>
          <w:i/>
          <w:sz w:val="24"/>
          <w:lang w:val="en-US"/>
        </w:rPr>
        <w:t>et al</w:t>
      </w:r>
      <w:r w:rsidR="00B06A4E" w:rsidRPr="001A1A10">
        <w:rPr>
          <w:sz w:val="24"/>
          <w:lang w:val="en-US"/>
        </w:rPr>
        <w:t xml:space="preserve">, 2003; </w:t>
      </w:r>
      <w:r w:rsidR="002D5C8D" w:rsidRPr="001A1A10">
        <w:rPr>
          <w:sz w:val="24"/>
          <w:lang w:val="en-US"/>
        </w:rPr>
        <w:t xml:space="preserve">Harrison </w:t>
      </w:r>
      <w:r w:rsidR="002D5C8D" w:rsidRPr="001A1A10">
        <w:rPr>
          <w:i/>
          <w:sz w:val="24"/>
          <w:lang w:val="en-US"/>
        </w:rPr>
        <w:t>et al</w:t>
      </w:r>
      <w:r w:rsidR="002D5C8D" w:rsidRPr="001A1A10">
        <w:rPr>
          <w:sz w:val="24"/>
          <w:lang w:val="en-US"/>
        </w:rPr>
        <w:t xml:space="preserve">, 2004; Nachman </w:t>
      </w:r>
      <w:r w:rsidR="002D5C8D" w:rsidRPr="001A1A10">
        <w:rPr>
          <w:i/>
          <w:sz w:val="24"/>
          <w:lang w:val="en-US"/>
        </w:rPr>
        <w:t>et al</w:t>
      </w:r>
      <w:r w:rsidR="002D5C8D" w:rsidRPr="001A1A10">
        <w:rPr>
          <w:sz w:val="24"/>
          <w:lang w:val="en-US"/>
        </w:rPr>
        <w:t xml:space="preserve">, 2007; </w:t>
      </w:r>
      <w:r w:rsidR="00F94ACD" w:rsidRPr="001A1A10">
        <w:rPr>
          <w:sz w:val="24"/>
          <w:lang w:val="en-US"/>
        </w:rPr>
        <w:t xml:space="preserve">Mandahl </w:t>
      </w:r>
      <w:r w:rsidR="00F94ACD" w:rsidRPr="001A1A10">
        <w:rPr>
          <w:i/>
          <w:sz w:val="24"/>
          <w:lang w:val="en-US"/>
        </w:rPr>
        <w:t>et al</w:t>
      </w:r>
      <w:r w:rsidR="00F94ACD" w:rsidRPr="001A1A10">
        <w:rPr>
          <w:sz w:val="24"/>
          <w:lang w:val="en-US"/>
        </w:rPr>
        <w:t>, 2012</w:t>
      </w:r>
      <w:r w:rsidRPr="001A1A10">
        <w:rPr>
          <w:sz w:val="24"/>
          <w:lang w:val="en-US"/>
        </w:rPr>
        <w:t xml:space="preserve">). Significantly, genes on chromosome 21 must be vital for survival. However, in </w:t>
      </w:r>
      <w:r w:rsidR="002D5C8D" w:rsidRPr="001A1A10">
        <w:rPr>
          <w:sz w:val="24"/>
          <w:lang w:val="en-US"/>
        </w:rPr>
        <w:t>a study by Kohno et al (1980)</w:t>
      </w:r>
      <w:r w:rsidRPr="001A1A10">
        <w:rPr>
          <w:sz w:val="24"/>
          <w:lang w:val="en-US"/>
        </w:rPr>
        <w:t xml:space="preserve"> clonal evolution of a near-haploid cell line, namely NALM-16, yielded eventual loss of chromosome 21 in culture, showing that in vitro </w:t>
      </w:r>
      <w:r w:rsidR="002D5C8D" w:rsidRPr="001A1A10">
        <w:rPr>
          <w:sz w:val="24"/>
          <w:lang w:val="en-US"/>
        </w:rPr>
        <w:t>maintenance</w:t>
      </w:r>
      <w:r w:rsidRPr="001A1A10">
        <w:rPr>
          <w:sz w:val="24"/>
          <w:lang w:val="en-US"/>
        </w:rPr>
        <w:t xml:space="preserve"> of disomy 21 is not vital for the growth of cells, and survival. Thus, tracking the evolution of retained chromosomes in near-haploid cells may allow for better understanding of the pathogenetic impact</w:t>
      </w:r>
      <w:r w:rsidR="002D5C8D" w:rsidRPr="001A1A10">
        <w:rPr>
          <w:sz w:val="24"/>
          <w:lang w:val="en-US"/>
        </w:rPr>
        <w:t xml:space="preserve"> of retained heterodisomic chromosomes</w:t>
      </w:r>
      <w:r w:rsidRPr="001A1A10">
        <w:rPr>
          <w:sz w:val="24"/>
          <w:lang w:val="en-US"/>
        </w:rPr>
        <w:t xml:space="preserve">. </w:t>
      </w:r>
    </w:p>
    <w:p w14:paraId="60630C3B" w14:textId="77777777" w:rsidR="00797640" w:rsidRPr="001A1A10" w:rsidRDefault="00797640" w:rsidP="00797640">
      <w:pPr>
        <w:pStyle w:val="Heading3"/>
        <w:rPr>
          <w:rFonts w:eastAsia="Adobe Garamond Pro"/>
          <w:lang w:val="en-US"/>
        </w:rPr>
      </w:pPr>
      <w:bookmarkStart w:id="22" w:name="_Toc429651327"/>
      <w:r w:rsidRPr="001A1A10">
        <w:rPr>
          <w:rFonts w:eastAsia="Adobe Garamond Pro"/>
          <w:lang w:val="en-US"/>
        </w:rPr>
        <w:lastRenderedPageBreak/>
        <w:t>Delineation of hypodiploid ALL</w:t>
      </w:r>
      <w:bookmarkEnd w:id="22"/>
    </w:p>
    <w:p w14:paraId="52D9191C" w14:textId="77777777" w:rsidR="00797640" w:rsidRPr="001A1A10" w:rsidRDefault="00797640" w:rsidP="00797640">
      <w:pPr>
        <w:pStyle w:val="brdtext"/>
        <w:rPr>
          <w:sz w:val="24"/>
          <w:lang w:val="en-US"/>
        </w:rPr>
      </w:pPr>
      <w:r w:rsidRPr="001A1A10">
        <w:rPr>
          <w:sz w:val="24"/>
          <w:lang w:val="en-US"/>
        </w:rPr>
        <w:t xml:space="preserve">The hypodiploid subgroups have been defined differently in the literature; in this thesis the definitions used are based on recent mutational findings further distuingishing such cases from another. </w:t>
      </w:r>
    </w:p>
    <w:p w14:paraId="6DA533AA" w14:textId="77777777" w:rsidR="00797640" w:rsidRPr="001A1A10" w:rsidRDefault="00797640" w:rsidP="00797640">
      <w:pPr>
        <w:pStyle w:val="Heading4"/>
        <w:rPr>
          <w:sz w:val="24"/>
          <w:szCs w:val="24"/>
          <w:lang w:val="en-US"/>
        </w:rPr>
      </w:pPr>
      <w:r w:rsidRPr="001A1A10">
        <w:rPr>
          <w:sz w:val="24"/>
          <w:szCs w:val="24"/>
          <w:lang w:val="en-US"/>
        </w:rPr>
        <w:t xml:space="preserve">Near-haploid ALL with 24-31 chromosomes </w:t>
      </w:r>
    </w:p>
    <w:p w14:paraId="75BC018E" w14:textId="167106B4" w:rsidR="00797640" w:rsidRPr="001A1A10" w:rsidRDefault="00797640" w:rsidP="00797640">
      <w:pPr>
        <w:pStyle w:val="brdtext"/>
        <w:rPr>
          <w:sz w:val="24"/>
          <w:lang w:val="en-US"/>
        </w:rPr>
      </w:pPr>
      <w:r w:rsidRPr="001A1A10">
        <w:rPr>
          <w:sz w:val="24"/>
          <w:lang w:val="en-US"/>
        </w:rPr>
        <w:t>The near-haploid subgroup was first identif</w:t>
      </w:r>
      <w:r w:rsidR="002D5C8D" w:rsidRPr="001A1A10">
        <w:rPr>
          <w:sz w:val="24"/>
          <w:lang w:val="en-US"/>
        </w:rPr>
        <w:t xml:space="preserve">ied in 1975, when Kessous et al </w:t>
      </w:r>
      <w:r w:rsidRPr="001A1A10">
        <w:rPr>
          <w:sz w:val="24"/>
          <w:lang w:val="en-US"/>
        </w:rPr>
        <w:t xml:space="preserve">described a unique karyotypic pattern in a five year old girl with leukemic cells harboring 27 chromosomes. </w:t>
      </w:r>
      <w:r w:rsidR="002D5C8D" w:rsidRPr="001A1A10">
        <w:rPr>
          <w:sz w:val="24"/>
          <w:lang w:val="en-US"/>
        </w:rPr>
        <w:t>Two years later, Oshimura et al (1977)</w:t>
      </w:r>
      <w:r w:rsidRPr="001A1A10">
        <w:rPr>
          <w:sz w:val="24"/>
          <w:lang w:val="en-US"/>
        </w:rPr>
        <w:t xml:space="preserve"> published a case report of a 12 year old girl with a similar pattern, with a karyotype harboring 27 chromosomes. Since then, several studies have reported cases with near-haploidy and found that this disease entity is defined by a modal chromosome number ranging from 25-29, with a majority of cases clustering around 26 chromosomes (</w:t>
      </w:r>
      <w:hyperlink w:anchor="_ENREF_5" w:tooltip="Harrison, 2004 #231" w:history="1">
        <w:r w:rsidR="003D7E59" w:rsidRPr="001A1A10">
          <w:rPr>
            <w:noProof/>
            <w:sz w:val="24"/>
            <w:lang w:val="en-US"/>
          </w:rPr>
          <w:t>Harrison</w:t>
        </w:r>
        <w:r w:rsidR="003D7E59" w:rsidRPr="001A1A10">
          <w:rPr>
            <w:i/>
            <w:noProof/>
            <w:sz w:val="24"/>
            <w:lang w:val="en-US"/>
          </w:rPr>
          <w:t xml:space="preserve"> et al</w:t>
        </w:r>
        <w:r w:rsidR="003D7E59" w:rsidRPr="001A1A10">
          <w:rPr>
            <w:noProof/>
            <w:sz w:val="24"/>
            <w:lang w:val="en-US"/>
          </w:rPr>
          <w:t>, 2004</w:t>
        </w:r>
      </w:hyperlink>
      <w:r w:rsidR="003D7E59" w:rsidRPr="001A1A10">
        <w:rPr>
          <w:noProof/>
          <w:sz w:val="24"/>
          <w:lang w:val="en-US"/>
        </w:rPr>
        <w:t>;</w:t>
      </w:r>
      <w:r w:rsidR="007051C7" w:rsidRPr="001A1A10">
        <w:rPr>
          <w:sz w:val="24"/>
          <w:lang w:val="en-US"/>
        </w:rPr>
        <w:t xml:space="preserve"> </w:t>
      </w:r>
      <w:hyperlink w:anchor="_ENREF_9" w:tooltip="Nachman, 2007 #1031" w:history="1">
        <w:r w:rsidR="007051C7" w:rsidRPr="001A1A10">
          <w:rPr>
            <w:noProof/>
            <w:sz w:val="24"/>
            <w:lang w:val="en-US"/>
          </w:rPr>
          <w:t>Nachman</w:t>
        </w:r>
        <w:r w:rsidR="007051C7" w:rsidRPr="001A1A10">
          <w:rPr>
            <w:i/>
            <w:noProof/>
            <w:sz w:val="24"/>
            <w:lang w:val="en-US"/>
          </w:rPr>
          <w:t xml:space="preserve"> et al</w:t>
        </w:r>
        <w:r w:rsidR="007051C7" w:rsidRPr="001A1A10">
          <w:rPr>
            <w:noProof/>
            <w:sz w:val="24"/>
            <w:lang w:val="en-US"/>
          </w:rPr>
          <w:t>, 2007</w:t>
        </w:r>
      </w:hyperlink>
      <w:r w:rsidR="007051C7" w:rsidRPr="001A1A10">
        <w:rPr>
          <w:noProof/>
          <w:sz w:val="24"/>
          <w:lang w:val="en-US"/>
        </w:rPr>
        <w:t>;</w:t>
      </w:r>
      <w:r w:rsidR="003D7E59" w:rsidRPr="001A1A10">
        <w:rPr>
          <w:noProof/>
          <w:sz w:val="24"/>
          <w:lang w:val="en-US"/>
        </w:rPr>
        <w:t xml:space="preserve"> </w:t>
      </w:r>
      <w:hyperlink w:anchor="_ENREF_7" w:tooltip="Holmfeldt, 2013 #955" w:history="1">
        <w:r w:rsidR="003D7E59" w:rsidRPr="001A1A10">
          <w:rPr>
            <w:noProof/>
            <w:sz w:val="24"/>
            <w:lang w:val="en-US"/>
          </w:rPr>
          <w:t>Holmfeldt</w:t>
        </w:r>
        <w:r w:rsidR="003D7E59" w:rsidRPr="001A1A10">
          <w:rPr>
            <w:i/>
            <w:noProof/>
            <w:sz w:val="24"/>
            <w:lang w:val="en-US"/>
          </w:rPr>
          <w:t xml:space="preserve"> et al</w:t>
        </w:r>
        <w:r w:rsidR="003D7E59" w:rsidRPr="001A1A10">
          <w:rPr>
            <w:noProof/>
            <w:sz w:val="24"/>
            <w:lang w:val="en-US"/>
          </w:rPr>
          <w:t>, 2013</w:t>
        </w:r>
      </w:hyperlink>
      <w:r w:rsidR="007051C7" w:rsidRPr="001A1A10">
        <w:rPr>
          <w:noProof/>
          <w:sz w:val="24"/>
          <w:lang w:val="en-US"/>
        </w:rPr>
        <w:t>)</w:t>
      </w:r>
      <w:r w:rsidRPr="001A1A10">
        <w:rPr>
          <w:sz w:val="24"/>
          <w:lang w:val="en-US"/>
        </w:rPr>
        <w:t xml:space="preserve">. Near-haploid ALL is characterized by massive chromosomal loss and a non-random pattern of retained </w:t>
      </w:r>
      <w:r w:rsidR="002D5C8D" w:rsidRPr="001A1A10">
        <w:rPr>
          <w:sz w:val="24"/>
          <w:lang w:val="en-US"/>
        </w:rPr>
        <w:t>heterodisomic</w:t>
      </w:r>
      <w:r w:rsidRPr="001A1A10">
        <w:rPr>
          <w:sz w:val="24"/>
          <w:lang w:val="en-US"/>
        </w:rPr>
        <w:t xml:space="preserve"> chromosomes. The most frequently retained chromosomes are 21, X/Y, 14, and 18 (</w:t>
      </w:r>
      <w:r w:rsidR="007051C7" w:rsidRPr="001A1A10">
        <w:rPr>
          <w:sz w:val="24"/>
          <w:lang w:val="en-US"/>
        </w:rPr>
        <w:t xml:space="preserve">Heerema </w:t>
      </w:r>
      <w:r w:rsidR="007051C7" w:rsidRPr="001A1A10">
        <w:rPr>
          <w:i/>
          <w:sz w:val="24"/>
          <w:lang w:val="en-US"/>
        </w:rPr>
        <w:t>et al</w:t>
      </w:r>
      <w:r w:rsidR="007051C7" w:rsidRPr="001A1A10">
        <w:rPr>
          <w:sz w:val="24"/>
          <w:lang w:val="en-US"/>
        </w:rPr>
        <w:t xml:space="preserve">, 1999; Raimondi </w:t>
      </w:r>
      <w:r w:rsidR="007051C7" w:rsidRPr="001A1A10">
        <w:rPr>
          <w:i/>
          <w:sz w:val="24"/>
          <w:lang w:val="en-US"/>
        </w:rPr>
        <w:t>et al</w:t>
      </w:r>
      <w:r w:rsidR="007051C7" w:rsidRPr="001A1A10">
        <w:rPr>
          <w:sz w:val="24"/>
          <w:lang w:val="en-US"/>
        </w:rPr>
        <w:t xml:space="preserve">, 2003; </w:t>
      </w:r>
      <w:r w:rsidRPr="001A1A10">
        <w:rPr>
          <w:sz w:val="24"/>
          <w:lang w:val="en-US"/>
        </w:rPr>
        <w:t xml:space="preserve">Harrison </w:t>
      </w:r>
      <w:r w:rsidRPr="001A1A10">
        <w:rPr>
          <w:i/>
          <w:sz w:val="24"/>
          <w:lang w:val="en-US"/>
        </w:rPr>
        <w:t>et al</w:t>
      </w:r>
      <w:r w:rsidRPr="001A1A10">
        <w:rPr>
          <w:sz w:val="24"/>
          <w:lang w:val="en-US"/>
        </w:rPr>
        <w:t xml:space="preserve">, 2004; Nachman </w:t>
      </w:r>
      <w:r w:rsidRPr="001A1A10">
        <w:rPr>
          <w:i/>
          <w:sz w:val="24"/>
          <w:lang w:val="en-US"/>
        </w:rPr>
        <w:t>et al</w:t>
      </w:r>
      <w:r w:rsidRPr="001A1A10">
        <w:rPr>
          <w:sz w:val="24"/>
          <w:lang w:val="en-US"/>
        </w:rPr>
        <w:t>, 2007).</w:t>
      </w:r>
    </w:p>
    <w:p w14:paraId="4894AE14" w14:textId="77777777" w:rsidR="00797640" w:rsidRPr="001A1A10" w:rsidRDefault="00797640" w:rsidP="00797640">
      <w:pPr>
        <w:pStyle w:val="Heading4"/>
        <w:rPr>
          <w:sz w:val="24"/>
          <w:szCs w:val="24"/>
          <w:lang w:val="en-US"/>
        </w:rPr>
      </w:pPr>
      <w:r w:rsidRPr="001A1A10">
        <w:rPr>
          <w:sz w:val="24"/>
          <w:szCs w:val="24"/>
          <w:lang w:val="en-US"/>
        </w:rPr>
        <w:t xml:space="preserve">Low hypodiploid ALL with 32-39 chromosomes </w:t>
      </w:r>
    </w:p>
    <w:p w14:paraId="0AE71B19" w14:textId="6EA1D2CC" w:rsidR="00797640" w:rsidRPr="001A1A10" w:rsidRDefault="003D7E59" w:rsidP="00797640">
      <w:pPr>
        <w:pStyle w:val="brdtext"/>
        <w:rPr>
          <w:sz w:val="24"/>
          <w:lang w:val="en-US"/>
        </w:rPr>
      </w:pPr>
      <w:r w:rsidRPr="001A1A10">
        <w:rPr>
          <w:sz w:val="24"/>
          <w:lang w:val="en-US"/>
        </w:rPr>
        <w:t xml:space="preserve">In 1989, Callen et al </w:t>
      </w:r>
      <w:r w:rsidR="00797640" w:rsidRPr="001A1A10">
        <w:rPr>
          <w:sz w:val="24"/>
          <w:lang w:val="en-US"/>
        </w:rPr>
        <w:t>reported the first low hypodiploid cases thus dividing cases with 30-39 chromosomes apart from cases</w:t>
      </w:r>
      <w:r w:rsidRPr="001A1A10">
        <w:rPr>
          <w:sz w:val="24"/>
          <w:lang w:val="en-US"/>
        </w:rPr>
        <w:t xml:space="preserve"> with less than 30 chromosomes</w:t>
      </w:r>
      <w:r w:rsidR="00797640" w:rsidRPr="001A1A10">
        <w:rPr>
          <w:sz w:val="24"/>
          <w:lang w:val="en-US"/>
        </w:rPr>
        <w:t xml:space="preserve">. Clinically, an apparent age difference was eminent in the two groups; younger age predominated in cases with &lt;30 chromosomes, in stark contrast to older age in the second group. Similar to cases with near-haploidy, a non-random pattern of retention of heterodisomies X/Y, 14, 18 and 21 is seen in low hypodiploid ALL. However, additional gains specific for these cases are also seen, such as retention of chromosomes 1, 5, 6, 8, 10, 11, 19 and 22, in two copies (Harrison </w:t>
      </w:r>
      <w:r w:rsidR="00797640" w:rsidRPr="001A1A10">
        <w:rPr>
          <w:i/>
          <w:sz w:val="24"/>
          <w:lang w:val="en-US"/>
        </w:rPr>
        <w:t>et al</w:t>
      </w:r>
      <w:r w:rsidR="00797640" w:rsidRPr="001A1A10">
        <w:rPr>
          <w:sz w:val="24"/>
          <w:lang w:val="en-US"/>
        </w:rPr>
        <w:t xml:space="preserve">, 2004; Nachman </w:t>
      </w:r>
      <w:r w:rsidR="00797640" w:rsidRPr="001A1A10">
        <w:rPr>
          <w:i/>
          <w:sz w:val="24"/>
          <w:lang w:val="en-US"/>
        </w:rPr>
        <w:t>et al</w:t>
      </w:r>
      <w:r w:rsidR="00797640" w:rsidRPr="001A1A10">
        <w:rPr>
          <w:sz w:val="24"/>
          <w:lang w:val="en-US"/>
        </w:rPr>
        <w:t xml:space="preserve">, 2007). As seen in near-haploid ALL, a majority of low hypodiploid cases harbor a doubled line resulting in a population in the near-triploid range (Charrin </w:t>
      </w:r>
      <w:r w:rsidR="00797640" w:rsidRPr="001A1A10">
        <w:rPr>
          <w:i/>
          <w:sz w:val="24"/>
          <w:lang w:val="en-US"/>
        </w:rPr>
        <w:t>et al</w:t>
      </w:r>
      <w:r w:rsidR="00797640" w:rsidRPr="001A1A10">
        <w:rPr>
          <w:sz w:val="24"/>
          <w:lang w:val="en-US"/>
        </w:rPr>
        <w:t xml:space="preserve">, 2004; Mulbacher </w:t>
      </w:r>
      <w:r w:rsidR="00797640" w:rsidRPr="001A1A10">
        <w:rPr>
          <w:i/>
          <w:sz w:val="24"/>
          <w:lang w:val="en-US"/>
        </w:rPr>
        <w:t>et al</w:t>
      </w:r>
      <w:r w:rsidR="00797640" w:rsidRPr="001A1A10">
        <w:rPr>
          <w:sz w:val="24"/>
          <w:lang w:val="en-US"/>
        </w:rPr>
        <w:t xml:space="preserve">, 2015). Charrin et al (2004) could show that the latter ploidy category derived from a low hypodiploid clone, based on the identifical profiles of numerical abnormalities seen in both populations. They further suggested that near-triploidy and low hypodiploid should be characterized as one entity and treated as such. </w:t>
      </w:r>
    </w:p>
    <w:p w14:paraId="5F073BC9" w14:textId="77777777" w:rsidR="00797640" w:rsidRPr="001A1A10" w:rsidRDefault="00797640" w:rsidP="00797640">
      <w:pPr>
        <w:pStyle w:val="Heading4"/>
        <w:rPr>
          <w:sz w:val="24"/>
          <w:szCs w:val="24"/>
          <w:lang w:val="en-US"/>
        </w:rPr>
      </w:pPr>
      <w:r w:rsidRPr="001A1A10">
        <w:rPr>
          <w:sz w:val="24"/>
          <w:szCs w:val="24"/>
          <w:lang w:val="en-US"/>
        </w:rPr>
        <w:lastRenderedPageBreak/>
        <w:t>High hypodiploid ALL with 40-43 chr</w:t>
      </w:r>
      <w:r w:rsidR="00365CB7" w:rsidRPr="001A1A10">
        <w:rPr>
          <w:sz w:val="24"/>
          <w:szCs w:val="24"/>
          <w:lang w:val="en-US"/>
        </w:rPr>
        <w:t>omosomes</w:t>
      </w:r>
      <w:r w:rsidRPr="001A1A10">
        <w:rPr>
          <w:sz w:val="24"/>
          <w:szCs w:val="24"/>
          <w:lang w:val="en-US"/>
        </w:rPr>
        <w:t xml:space="preserve"> and cases with 44 and 45 chromosomes</w:t>
      </w:r>
    </w:p>
    <w:p w14:paraId="338D8695" w14:textId="1A592B9A" w:rsidR="002D5C8D" w:rsidRPr="001A1A10" w:rsidRDefault="00797640" w:rsidP="00797640">
      <w:pPr>
        <w:pStyle w:val="brdtext"/>
        <w:rPr>
          <w:sz w:val="24"/>
          <w:lang w:val="en-US"/>
        </w:rPr>
      </w:pPr>
      <w:r w:rsidRPr="001A1A10">
        <w:rPr>
          <w:sz w:val="24"/>
          <w:lang w:val="en-US"/>
        </w:rPr>
        <w:t>High hypodiploid ALL and cases with 44 and 45 chromosomes harbor a much more het</w:t>
      </w:r>
      <w:r w:rsidR="00365CB7" w:rsidRPr="001A1A10">
        <w:rPr>
          <w:sz w:val="24"/>
          <w:lang w:val="en-US"/>
        </w:rPr>
        <w:t>e</w:t>
      </w:r>
      <w:r w:rsidRPr="001A1A10">
        <w:rPr>
          <w:sz w:val="24"/>
          <w:lang w:val="en-US"/>
        </w:rPr>
        <w:t>rogen</w:t>
      </w:r>
      <w:r w:rsidR="00365CB7" w:rsidRPr="001A1A10">
        <w:rPr>
          <w:sz w:val="24"/>
          <w:lang w:val="en-US"/>
        </w:rPr>
        <w:t>e</w:t>
      </w:r>
      <w:r w:rsidRPr="001A1A10">
        <w:rPr>
          <w:sz w:val="24"/>
          <w:lang w:val="en-US"/>
        </w:rPr>
        <w:t xml:space="preserve">ous </w:t>
      </w:r>
      <w:r w:rsidR="00365CB7" w:rsidRPr="001A1A10">
        <w:rPr>
          <w:sz w:val="24"/>
          <w:lang w:val="en-US"/>
        </w:rPr>
        <w:t xml:space="preserve">group </w:t>
      </w:r>
      <w:r w:rsidRPr="001A1A10">
        <w:rPr>
          <w:sz w:val="24"/>
          <w:lang w:val="en-US"/>
        </w:rPr>
        <w:t>and include cases with T-AL</w:t>
      </w:r>
      <w:r w:rsidR="003D7E59" w:rsidRPr="001A1A10">
        <w:rPr>
          <w:sz w:val="24"/>
          <w:lang w:val="en-US"/>
        </w:rPr>
        <w:t>L (</w:t>
      </w:r>
      <w:r w:rsidR="00CB7844" w:rsidRPr="001A1A10">
        <w:rPr>
          <w:sz w:val="24"/>
          <w:lang w:val="en-US"/>
        </w:rPr>
        <w:t xml:space="preserve">Pui </w:t>
      </w:r>
      <w:r w:rsidR="00CB7844" w:rsidRPr="001A1A10">
        <w:rPr>
          <w:i/>
          <w:sz w:val="24"/>
          <w:lang w:val="en-US"/>
        </w:rPr>
        <w:t>et al</w:t>
      </w:r>
      <w:r w:rsidR="00CB7844" w:rsidRPr="001A1A10">
        <w:rPr>
          <w:sz w:val="24"/>
          <w:lang w:val="en-US"/>
        </w:rPr>
        <w:t xml:space="preserve">, 1987; </w:t>
      </w:r>
      <w:r w:rsidR="003D7E59" w:rsidRPr="001A1A10">
        <w:rPr>
          <w:sz w:val="24"/>
          <w:lang w:val="en-US"/>
        </w:rPr>
        <w:t xml:space="preserve">Raimondi </w:t>
      </w:r>
      <w:r w:rsidR="003D7E59" w:rsidRPr="001A1A10">
        <w:rPr>
          <w:i/>
          <w:sz w:val="24"/>
          <w:lang w:val="en-US"/>
        </w:rPr>
        <w:t>et al</w:t>
      </w:r>
      <w:r w:rsidR="003D7E59" w:rsidRPr="001A1A10">
        <w:rPr>
          <w:sz w:val="24"/>
          <w:lang w:val="en-US"/>
        </w:rPr>
        <w:t>, 2003;</w:t>
      </w:r>
      <w:r w:rsidR="00C95C32" w:rsidRPr="001A1A10">
        <w:rPr>
          <w:sz w:val="24"/>
          <w:lang w:val="en-US"/>
        </w:rPr>
        <w:t xml:space="preserve"> Harrison </w:t>
      </w:r>
      <w:r w:rsidR="00C95C32" w:rsidRPr="001A1A10">
        <w:rPr>
          <w:i/>
          <w:sz w:val="24"/>
          <w:lang w:val="en-US"/>
        </w:rPr>
        <w:t>et al</w:t>
      </w:r>
      <w:r w:rsidR="00C95C32" w:rsidRPr="001A1A10">
        <w:rPr>
          <w:sz w:val="24"/>
          <w:lang w:val="en-US"/>
        </w:rPr>
        <w:t xml:space="preserve">, 2004). </w:t>
      </w:r>
      <w:r w:rsidR="001974C6" w:rsidRPr="001A1A10">
        <w:rPr>
          <w:sz w:val="24"/>
          <w:lang w:val="en-US"/>
        </w:rPr>
        <w:t xml:space="preserve">In the few cases with 40-43 </w:t>
      </w:r>
      <w:r w:rsidR="002167A1">
        <w:rPr>
          <w:sz w:val="24"/>
          <w:lang w:val="en-US"/>
        </w:rPr>
        <w:t>chromosomes investigated, disomies</w:t>
      </w:r>
      <w:r w:rsidR="001974C6" w:rsidRPr="001A1A10">
        <w:rPr>
          <w:sz w:val="24"/>
          <w:lang w:val="en-US"/>
        </w:rPr>
        <w:t xml:space="preserve"> 2, 6, 10, 11, 20 and 22 are common (Nachman </w:t>
      </w:r>
      <w:r w:rsidR="001974C6" w:rsidRPr="001A1A10">
        <w:rPr>
          <w:i/>
          <w:sz w:val="24"/>
          <w:lang w:val="en-US"/>
        </w:rPr>
        <w:t>et al</w:t>
      </w:r>
      <w:r w:rsidR="001974C6" w:rsidRPr="001A1A10">
        <w:rPr>
          <w:sz w:val="24"/>
          <w:lang w:val="en-US"/>
        </w:rPr>
        <w:t xml:space="preserve">, 2007). </w:t>
      </w:r>
      <w:r w:rsidRPr="001A1A10">
        <w:rPr>
          <w:sz w:val="24"/>
          <w:lang w:val="en-US"/>
        </w:rPr>
        <w:t>Cases within the high hypodiploid range have been classified differently in the literature; some studies have grouped patients with 42-44 chromosomes apart from those with 45 chr</w:t>
      </w:r>
      <w:r w:rsidR="002455B6" w:rsidRPr="001A1A10">
        <w:rPr>
          <w:sz w:val="24"/>
          <w:lang w:val="en-US"/>
        </w:rPr>
        <w:t xml:space="preserve">omosomes (Harrison </w:t>
      </w:r>
      <w:r w:rsidR="002455B6" w:rsidRPr="001A1A10">
        <w:rPr>
          <w:i/>
          <w:sz w:val="24"/>
          <w:lang w:val="en-US"/>
        </w:rPr>
        <w:t>et al</w:t>
      </w:r>
      <w:r w:rsidR="00C95C32" w:rsidRPr="001A1A10">
        <w:rPr>
          <w:sz w:val="24"/>
          <w:lang w:val="en-US"/>
        </w:rPr>
        <w:t xml:space="preserve">, </w:t>
      </w:r>
      <w:r w:rsidR="002D5C8D" w:rsidRPr="001A1A10">
        <w:rPr>
          <w:sz w:val="24"/>
          <w:lang w:val="en-US"/>
        </w:rPr>
        <w:t>2004</w:t>
      </w:r>
      <w:r w:rsidR="002455B6" w:rsidRPr="001A1A10">
        <w:rPr>
          <w:sz w:val="24"/>
          <w:lang w:val="en-US"/>
        </w:rPr>
        <w:t>)</w:t>
      </w:r>
      <w:r w:rsidR="008F256A" w:rsidRPr="001A1A10">
        <w:rPr>
          <w:sz w:val="24"/>
          <w:lang w:val="en-US"/>
        </w:rPr>
        <w:t>.</w:t>
      </w:r>
      <w:r w:rsidRPr="001A1A10">
        <w:rPr>
          <w:sz w:val="24"/>
          <w:lang w:val="en-US"/>
        </w:rPr>
        <w:t xml:space="preserve"> Duplication of the hypodiploid stemline is usually not observed, in contrast to the other hypodiploid subgroups. </w:t>
      </w:r>
    </w:p>
    <w:p w14:paraId="5770BF92" w14:textId="77777777" w:rsidR="00797640" w:rsidRPr="001A1A10" w:rsidRDefault="00797640" w:rsidP="00797640">
      <w:pPr>
        <w:pStyle w:val="Heading3"/>
        <w:rPr>
          <w:rFonts w:eastAsia="Adobe Garamond Pro"/>
          <w:lang w:val="en-US"/>
        </w:rPr>
      </w:pPr>
      <w:bookmarkStart w:id="23" w:name="_Toc429651328"/>
      <w:r w:rsidRPr="001A1A10">
        <w:rPr>
          <w:rFonts w:eastAsia="Adobe Garamond Pro"/>
          <w:lang w:val="en-US"/>
        </w:rPr>
        <w:t>Clinical features of hypodiploid ALL</w:t>
      </w:r>
      <w:bookmarkEnd w:id="23"/>
    </w:p>
    <w:p w14:paraId="1B721BC8" w14:textId="77777777" w:rsidR="00797640" w:rsidRPr="001A1A10" w:rsidRDefault="00797640" w:rsidP="00A90C7F">
      <w:pPr>
        <w:pStyle w:val="Heading4"/>
        <w:rPr>
          <w:sz w:val="24"/>
          <w:szCs w:val="24"/>
          <w:lang w:val="en-US"/>
        </w:rPr>
      </w:pPr>
      <w:r w:rsidRPr="001A1A10">
        <w:rPr>
          <w:sz w:val="24"/>
          <w:szCs w:val="24"/>
          <w:lang w:val="en-US"/>
        </w:rPr>
        <w:t xml:space="preserve">Age, </w:t>
      </w:r>
      <w:r w:rsidR="00365CB7" w:rsidRPr="001A1A10">
        <w:rPr>
          <w:sz w:val="24"/>
          <w:szCs w:val="24"/>
          <w:lang w:val="en-US"/>
        </w:rPr>
        <w:t xml:space="preserve">sex </w:t>
      </w:r>
      <w:r w:rsidRPr="001A1A10">
        <w:rPr>
          <w:sz w:val="24"/>
          <w:szCs w:val="24"/>
          <w:lang w:val="en-US"/>
        </w:rPr>
        <w:t xml:space="preserve">and </w:t>
      </w:r>
      <w:r w:rsidR="00365CB7" w:rsidRPr="001A1A10">
        <w:rPr>
          <w:sz w:val="24"/>
          <w:szCs w:val="24"/>
          <w:lang w:val="en-US"/>
        </w:rPr>
        <w:t>immunophenotype</w:t>
      </w:r>
    </w:p>
    <w:p w14:paraId="03A09609" w14:textId="548BEBB7" w:rsidR="00797640" w:rsidRPr="001A1A10" w:rsidRDefault="00797640" w:rsidP="00A90C7F">
      <w:pPr>
        <w:pStyle w:val="brdtext"/>
        <w:rPr>
          <w:sz w:val="24"/>
          <w:lang w:val="en-US"/>
        </w:rPr>
      </w:pPr>
      <w:r w:rsidRPr="001A1A10">
        <w:rPr>
          <w:sz w:val="24"/>
          <w:lang w:val="en-US"/>
        </w:rPr>
        <w:t>Near-haploid and low hypodiploid ALL have a common/pre-B immunophenotype, and usually low white blood cell (WBC) count of &lt;50x10</w:t>
      </w:r>
      <w:r w:rsidRPr="001A1A10">
        <w:rPr>
          <w:sz w:val="24"/>
          <w:vertAlign w:val="superscript"/>
          <w:lang w:val="en-US"/>
        </w:rPr>
        <w:t>9</w:t>
      </w:r>
      <w:r w:rsidRPr="001A1A10">
        <w:rPr>
          <w:sz w:val="24"/>
          <w:lang w:val="en-US"/>
        </w:rPr>
        <w:t>/L (Callen</w:t>
      </w:r>
      <w:r w:rsidRPr="001A1A10">
        <w:rPr>
          <w:i/>
          <w:sz w:val="24"/>
          <w:lang w:val="en-US"/>
        </w:rPr>
        <w:t xml:space="preserve"> et al</w:t>
      </w:r>
      <w:r w:rsidRPr="001A1A10">
        <w:rPr>
          <w:sz w:val="24"/>
          <w:lang w:val="en-US"/>
        </w:rPr>
        <w:t xml:space="preserve">, 1989; Harrison </w:t>
      </w:r>
      <w:r w:rsidRPr="001A1A10">
        <w:rPr>
          <w:i/>
          <w:sz w:val="24"/>
          <w:lang w:val="en-US"/>
        </w:rPr>
        <w:t>et al</w:t>
      </w:r>
      <w:r w:rsidRPr="001A1A10">
        <w:rPr>
          <w:sz w:val="24"/>
          <w:lang w:val="en-US"/>
        </w:rPr>
        <w:t xml:space="preserve">, 2004; Nachman </w:t>
      </w:r>
      <w:r w:rsidRPr="001A1A10">
        <w:rPr>
          <w:i/>
          <w:sz w:val="24"/>
          <w:lang w:val="en-US"/>
        </w:rPr>
        <w:t>et al</w:t>
      </w:r>
      <w:r w:rsidRPr="001A1A10">
        <w:rPr>
          <w:sz w:val="24"/>
          <w:lang w:val="en-US"/>
        </w:rPr>
        <w:t xml:space="preserve">, 2007). Near-haploid ALL predominates in childhood cases ranging up to 15 years of age, with a median age of 7 years. Low hypodiploid ALL, on the other hand, is </w:t>
      </w:r>
      <w:r w:rsidRPr="001A1A10">
        <w:rPr>
          <w:rFonts w:ascii="TimesNewRomanPSMT" w:hAnsi="TimesNewRomanPSMT" w:cs="TimesNewRomanPSMT"/>
          <w:sz w:val="24"/>
          <w:lang w:val="en-US"/>
        </w:rPr>
        <w:t>seen in older childhood cases and adult patients (Callen</w:t>
      </w:r>
      <w:r w:rsidRPr="001A1A10">
        <w:rPr>
          <w:rFonts w:ascii="TimesNewRomanPS-ItalicMT" w:hAnsi="TimesNewRomanPS-ItalicMT" w:cs="TimesNewRomanPS-ItalicMT"/>
          <w:i/>
          <w:iCs/>
          <w:sz w:val="24"/>
          <w:lang w:val="en-US"/>
        </w:rPr>
        <w:t xml:space="preserve"> et al</w:t>
      </w:r>
      <w:r w:rsidRPr="001A1A10">
        <w:rPr>
          <w:rFonts w:ascii="TimesNewRomanPSMT" w:hAnsi="TimesNewRomanPSMT" w:cs="TimesNewRomanPSMT"/>
          <w:sz w:val="24"/>
          <w:lang w:val="en-US"/>
        </w:rPr>
        <w:t xml:space="preserve">, 1989; </w:t>
      </w:r>
      <w:r w:rsidR="00B06A4E" w:rsidRPr="001A1A10">
        <w:rPr>
          <w:rFonts w:ascii="TimesNewRomanPSMT" w:hAnsi="TimesNewRomanPSMT" w:cs="TimesNewRomanPSMT"/>
          <w:sz w:val="24"/>
          <w:lang w:val="en-US"/>
        </w:rPr>
        <w:t>Pui</w:t>
      </w:r>
      <w:r w:rsidR="00B06A4E" w:rsidRPr="001A1A10">
        <w:rPr>
          <w:rFonts w:ascii="TimesNewRomanPS-ItalicMT" w:hAnsi="TimesNewRomanPS-ItalicMT" w:cs="TimesNewRomanPS-ItalicMT"/>
          <w:i/>
          <w:iCs/>
          <w:sz w:val="24"/>
          <w:lang w:val="en-US"/>
        </w:rPr>
        <w:t xml:space="preserve"> et al</w:t>
      </w:r>
      <w:r w:rsidR="00B06A4E" w:rsidRPr="001A1A10">
        <w:rPr>
          <w:rFonts w:ascii="TimesNewRomanPSMT" w:hAnsi="TimesNewRomanPSMT" w:cs="TimesNewRomanPSMT"/>
          <w:sz w:val="24"/>
          <w:lang w:val="en-US"/>
        </w:rPr>
        <w:t xml:space="preserve">, 1990; </w:t>
      </w:r>
      <w:r w:rsidRPr="001A1A10">
        <w:rPr>
          <w:rFonts w:ascii="TimesNewRomanPSMT" w:hAnsi="TimesNewRomanPSMT" w:cs="TimesNewRomanPSMT"/>
          <w:sz w:val="24"/>
          <w:lang w:val="en-US"/>
        </w:rPr>
        <w:t>Harrison</w:t>
      </w:r>
      <w:r w:rsidRPr="001A1A10">
        <w:rPr>
          <w:rFonts w:ascii="TimesNewRomanPS-ItalicMT" w:hAnsi="TimesNewRomanPS-ItalicMT" w:cs="TimesNewRomanPS-ItalicMT"/>
          <w:i/>
          <w:iCs/>
          <w:sz w:val="24"/>
          <w:lang w:val="en-US"/>
        </w:rPr>
        <w:t xml:space="preserve"> et al</w:t>
      </w:r>
      <w:r w:rsidRPr="001A1A10">
        <w:rPr>
          <w:rFonts w:ascii="TimesNewRomanPSMT" w:hAnsi="TimesNewRomanPSMT" w:cs="TimesNewRomanPSMT"/>
          <w:sz w:val="24"/>
          <w:lang w:val="en-US"/>
        </w:rPr>
        <w:t>, 2004; Nachman</w:t>
      </w:r>
      <w:r w:rsidRPr="001A1A10">
        <w:rPr>
          <w:rFonts w:ascii="TimesNewRomanPS-ItalicMT" w:hAnsi="TimesNewRomanPS-ItalicMT" w:cs="TimesNewRomanPS-ItalicMT"/>
          <w:i/>
          <w:iCs/>
          <w:sz w:val="24"/>
          <w:lang w:val="en-US"/>
        </w:rPr>
        <w:t xml:space="preserve"> et al</w:t>
      </w:r>
      <w:r w:rsidRPr="001A1A10">
        <w:rPr>
          <w:rFonts w:ascii="TimesNewRomanPSMT" w:hAnsi="TimesNewRomanPSMT" w:cs="TimesNewRomanPSMT"/>
          <w:sz w:val="24"/>
          <w:lang w:val="en-US"/>
        </w:rPr>
        <w:t>, 2007). Near-haploid ALL displays a sex ratio close to one, whereas some studies have reported low hypodiploidy to be more common in males (Callen</w:t>
      </w:r>
      <w:r w:rsidRPr="001A1A10">
        <w:rPr>
          <w:rFonts w:ascii="TimesNewRomanPS-ItalicMT" w:hAnsi="TimesNewRomanPS-ItalicMT" w:cs="TimesNewRomanPS-ItalicMT"/>
          <w:i/>
          <w:iCs/>
          <w:sz w:val="24"/>
          <w:lang w:val="en-US"/>
        </w:rPr>
        <w:t xml:space="preserve"> et al</w:t>
      </w:r>
      <w:r w:rsidRPr="001A1A10">
        <w:rPr>
          <w:rFonts w:ascii="TimesNewRomanPSMT" w:hAnsi="TimesNewRomanPSMT" w:cs="TimesNewRomanPSMT"/>
          <w:sz w:val="24"/>
          <w:lang w:val="en-US"/>
        </w:rPr>
        <w:t>, 1989; Nachman</w:t>
      </w:r>
      <w:r w:rsidRPr="001A1A10">
        <w:rPr>
          <w:rFonts w:ascii="TimesNewRomanPS-ItalicMT" w:hAnsi="TimesNewRomanPS-ItalicMT" w:cs="TimesNewRomanPS-ItalicMT"/>
          <w:i/>
          <w:iCs/>
          <w:sz w:val="24"/>
          <w:lang w:val="en-US"/>
        </w:rPr>
        <w:t xml:space="preserve"> et al</w:t>
      </w:r>
      <w:r w:rsidRPr="001A1A10">
        <w:rPr>
          <w:rFonts w:ascii="TimesNewRomanPSMT" w:hAnsi="TimesNewRomanPSMT" w:cs="TimesNewRomanPSMT"/>
          <w:sz w:val="24"/>
          <w:lang w:val="en-US"/>
        </w:rPr>
        <w:t>, 2007).</w:t>
      </w:r>
    </w:p>
    <w:p w14:paraId="42A88A98" w14:textId="77777777" w:rsidR="00797640" w:rsidRPr="001A1A10" w:rsidRDefault="00797640" w:rsidP="00A90C7F">
      <w:pPr>
        <w:pStyle w:val="brdtext"/>
        <w:rPr>
          <w:sz w:val="24"/>
          <w:lang w:val="en-US"/>
        </w:rPr>
      </w:pPr>
      <w:r w:rsidRPr="001A1A10">
        <w:rPr>
          <w:sz w:val="24"/>
          <w:lang w:val="en-US"/>
        </w:rPr>
        <w:t>High hypodiploid ALL and cases with 44 and 45 chromosomes have a pre-B immunophenotype, and in contrast to near-haploid and low hypodiploid ALL also include T-lineage immunophenotypes. ALL with 40-45 chromosomes do not show any distinct association with age or gender</w:t>
      </w:r>
      <w:r w:rsidR="00C14B45" w:rsidRPr="001A1A10">
        <w:rPr>
          <w:sz w:val="24"/>
          <w:lang w:val="en-US"/>
        </w:rPr>
        <w:t xml:space="preserve"> </w:t>
      </w:r>
      <w:r w:rsidRPr="001A1A10">
        <w:rPr>
          <w:sz w:val="24"/>
          <w:lang w:val="en-US"/>
        </w:rPr>
        <w:t xml:space="preserve">(Harrison </w:t>
      </w:r>
      <w:r w:rsidRPr="001A1A10">
        <w:rPr>
          <w:i/>
          <w:sz w:val="24"/>
          <w:lang w:val="en-US"/>
        </w:rPr>
        <w:t>et al</w:t>
      </w:r>
      <w:r w:rsidRPr="001A1A10">
        <w:rPr>
          <w:sz w:val="24"/>
          <w:lang w:val="en-US"/>
        </w:rPr>
        <w:t>, 2004).</w:t>
      </w:r>
    </w:p>
    <w:p w14:paraId="56D9D351" w14:textId="77777777" w:rsidR="00797640" w:rsidRPr="001A1A10" w:rsidRDefault="00797640" w:rsidP="00A90C7F">
      <w:pPr>
        <w:pStyle w:val="Heading4"/>
        <w:rPr>
          <w:sz w:val="24"/>
          <w:szCs w:val="24"/>
          <w:lang w:val="en-US"/>
        </w:rPr>
      </w:pPr>
      <w:r w:rsidRPr="001A1A10">
        <w:rPr>
          <w:sz w:val="24"/>
          <w:szCs w:val="24"/>
          <w:lang w:val="en-US"/>
        </w:rPr>
        <w:t>Outcome</w:t>
      </w:r>
    </w:p>
    <w:p w14:paraId="654EDF2C" w14:textId="77777777" w:rsidR="009D26CC" w:rsidRDefault="00797640" w:rsidP="00A90C7F">
      <w:pPr>
        <w:pStyle w:val="brdtext"/>
        <w:rPr>
          <w:sz w:val="24"/>
          <w:lang w:val="en-US"/>
        </w:rPr>
      </w:pPr>
      <w:r w:rsidRPr="001A1A10">
        <w:rPr>
          <w:sz w:val="24"/>
          <w:lang w:val="en-US"/>
        </w:rPr>
        <w:t xml:space="preserve">That near-haploidy is associated with a poor outcome was first described by </w:t>
      </w:r>
      <w:r w:rsidR="002D5C8D" w:rsidRPr="001A1A10">
        <w:rPr>
          <w:sz w:val="24"/>
          <w:lang w:val="en-US"/>
        </w:rPr>
        <w:t>Brodeur</w:t>
      </w:r>
      <w:r w:rsidRPr="001A1A10">
        <w:rPr>
          <w:sz w:val="24"/>
          <w:lang w:val="en-US"/>
        </w:rPr>
        <w:t xml:space="preserve"> et al (</w:t>
      </w:r>
      <w:r w:rsidR="002D5C8D" w:rsidRPr="001A1A10">
        <w:rPr>
          <w:sz w:val="24"/>
          <w:lang w:val="en-US"/>
        </w:rPr>
        <w:t>1981</w:t>
      </w:r>
      <w:r w:rsidRPr="001A1A10">
        <w:rPr>
          <w:sz w:val="24"/>
          <w:lang w:val="en-US"/>
        </w:rPr>
        <w:t xml:space="preserve">), and confirmed in subsequent studies (Gibbons </w:t>
      </w:r>
      <w:r w:rsidRPr="001A1A10">
        <w:rPr>
          <w:i/>
          <w:sz w:val="24"/>
          <w:lang w:val="en-US"/>
        </w:rPr>
        <w:t>et al</w:t>
      </w:r>
      <w:r w:rsidRPr="001A1A10">
        <w:rPr>
          <w:sz w:val="24"/>
          <w:lang w:val="en-US"/>
        </w:rPr>
        <w:t xml:space="preserve">, 1991; Chessels </w:t>
      </w:r>
      <w:r w:rsidRPr="001A1A10">
        <w:rPr>
          <w:i/>
          <w:sz w:val="24"/>
          <w:lang w:val="en-US"/>
        </w:rPr>
        <w:t>et al</w:t>
      </w:r>
      <w:r w:rsidR="0066581C" w:rsidRPr="001A1A10">
        <w:rPr>
          <w:sz w:val="24"/>
          <w:lang w:val="en-US"/>
        </w:rPr>
        <w:t>, 1997;</w:t>
      </w:r>
      <w:r w:rsidR="00FA65FA" w:rsidRPr="001A1A10">
        <w:rPr>
          <w:sz w:val="24"/>
          <w:lang w:val="en-US"/>
        </w:rPr>
        <w:t xml:space="preserve"> </w:t>
      </w:r>
      <w:r w:rsidRPr="001A1A10">
        <w:rPr>
          <w:sz w:val="24"/>
          <w:lang w:val="en-US"/>
        </w:rPr>
        <w:t xml:space="preserve">Harrison </w:t>
      </w:r>
      <w:r w:rsidRPr="001A1A10">
        <w:rPr>
          <w:i/>
          <w:sz w:val="24"/>
          <w:lang w:val="en-US"/>
        </w:rPr>
        <w:t>et al,</w:t>
      </w:r>
      <w:r w:rsidRPr="001A1A10">
        <w:rPr>
          <w:sz w:val="24"/>
          <w:lang w:val="en-US"/>
        </w:rPr>
        <w:t xml:space="preserve"> 2004). Decreasing chromosomal count has been associated with worsening outcome, and both near-haploid and low hypodiploid ALL frequently relapse and have low survival rates (</w:t>
      </w:r>
      <w:r w:rsidR="00B06A4E" w:rsidRPr="001A1A10">
        <w:rPr>
          <w:sz w:val="24"/>
          <w:lang w:val="en-US"/>
        </w:rPr>
        <w:t xml:space="preserve">Pui </w:t>
      </w:r>
      <w:r w:rsidR="00B06A4E" w:rsidRPr="001A1A10">
        <w:rPr>
          <w:i/>
          <w:sz w:val="24"/>
          <w:lang w:val="en-US"/>
        </w:rPr>
        <w:t>et al</w:t>
      </w:r>
      <w:r w:rsidR="00B06A4E" w:rsidRPr="001A1A10">
        <w:rPr>
          <w:sz w:val="24"/>
          <w:lang w:val="en-US"/>
        </w:rPr>
        <w:t xml:space="preserve">, 1990; Gibbons </w:t>
      </w:r>
      <w:r w:rsidR="00B06A4E" w:rsidRPr="001A1A10">
        <w:rPr>
          <w:i/>
          <w:sz w:val="24"/>
          <w:lang w:val="en-US"/>
        </w:rPr>
        <w:t>et al</w:t>
      </w:r>
      <w:r w:rsidR="00B06A4E" w:rsidRPr="001A1A10">
        <w:rPr>
          <w:sz w:val="24"/>
          <w:lang w:val="en-US"/>
        </w:rPr>
        <w:t>, 1991; Heerema e</w:t>
      </w:r>
      <w:r w:rsidR="00B06A4E" w:rsidRPr="001A1A10">
        <w:rPr>
          <w:i/>
          <w:sz w:val="24"/>
          <w:lang w:val="en-US"/>
        </w:rPr>
        <w:t>t al</w:t>
      </w:r>
      <w:r w:rsidR="00B06A4E" w:rsidRPr="001A1A10">
        <w:rPr>
          <w:sz w:val="24"/>
          <w:lang w:val="en-US"/>
        </w:rPr>
        <w:t xml:space="preserve">, 1999; </w:t>
      </w:r>
      <w:r w:rsidRPr="001A1A10">
        <w:rPr>
          <w:sz w:val="24"/>
          <w:lang w:val="en-US"/>
        </w:rPr>
        <w:t xml:space="preserve">Forestier </w:t>
      </w:r>
      <w:r w:rsidRPr="001A1A10">
        <w:rPr>
          <w:i/>
          <w:sz w:val="24"/>
          <w:lang w:val="en-US"/>
        </w:rPr>
        <w:t>et al</w:t>
      </w:r>
      <w:r w:rsidRPr="001A1A10">
        <w:rPr>
          <w:sz w:val="24"/>
          <w:lang w:val="en-US"/>
        </w:rPr>
        <w:t xml:space="preserve">, 2000; </w:t>
      </w:r>
      <w:r w:rsidR="00B06A4E" w:rsidRPr="001A1A10">
        <w:rPr>
          <w:sz w:val="24"/>
          <w:lang w:val="en-US"/>
        </w:rPr>
        <w:t xml:space="preserve">Raimondi </w:t>
      </w:r>
      <w:r w:rsidR="00B06A4E" w:rsidRPr="001A1A10">
        <w:rPr>
          <w:i/>
          <w:sz w:val="24"/>
          <w:lang w:val="en-US"/>
        </w:rPr>
        <w:t>et al</w:t>
      </w:r>
      <w:r w:rsidR="00B06A4E" w:rsidRPr="001A1A10">
        <w:rPr>
          <w:sz w:val="24"/>
          <w:lang w:val="en-US"/>
        </w:rPr>
        <w:t xml:space="preserve">, 2003; </w:t>
      </w:r>
      <w:r w:rsidRPr="001A1A10">
        <w:rPr>
          <w:sz w:val="24"/>
          <w:lang w:val="en-US"/>
        </w:rPr>
        <w:t xml:space="preserve">Harrison </w:t>
      </w:r>
      <w:r w:rsidRPr="001A1A10">
        <w:rPr>
          <w:i/>
          <w:sz w:val="24"/>
          <w:lang w:val="en-US"/>
        </w:rPr>
        <w:t>et al</w:t>
      </w:r>
      <w:r w:rsidRPr="001A1A10">
        <w:rPr>
          <w:sz w:val="24"/>
          <w:lang w:val="en-US"/>
        </w:rPr>
        <w:t xml:space="preserve">, 2004; </w:t>
      </w:r>
      <w:r w:rsidR="00B06A4E" w:rsidRPr="001A1A10">
        <w:rPr>
          <w:sz w:val="24"/>
          <w:lang w:val="en-US"/>
        </w:rPr>
        <w:t xml:space="preserve">Schultz </w:t>
      </w:r>
      <w:r w:rsidR="00B06A4E" w:rsidRPr="001A1A10">
        <w:rPr>
          <w:i/>
          <w:sz w:val="24"/>
          <w:lang w:val="en-US"/>
        </w:rPr>
        <w:t>et al</w:t>
      </w:r>
      <w:r w:rsidR="00B06A4E" w:rsidRPr="001A1A10">
        <w:rPr>
          <w:sz w:val="24"/>
          <w:lang w:val="en-US"/>
        </w:rPr>
        <w:t xml:space="preserve">, 2007; Nachman et al, 2007; </w:t>
      </w:r>
      <w:r w:rsidRPr="001A1A10">
        <w:rPr>
          <w:sz w:val="24"/>
          <w:lang w:val="en-US"/>
        </w:rPr>
        <w:t xml:space="preserve">Moorman </w:t>
      </w:r>
      <w:r w:rsidRPr="001A1A10">
        <w:rPr>
          <w:i/>
          <w:sz w:val="24"/>
          <w:lang w:val="en-US"/>
        </w:rPr>
        <w:t>et al</w:t>
      </w:r>
      <w:r w:rsidRPr="001A1A10">
        <w:rPr>
          <w:sz w:val="24"/>
          <w:lang w:val="en-US"/>
        </w:rPr>
        <w:t xml:space="preserve">, 2010). Therapy is successful in </w:t>
      </w:r>
      <w:r w:rsidR="0095620C" w:rsidRPr="001A1A10">
        <w:rPr>
          <w:sz w:val="24"/>
          <w:lang w:val="en-US"/>
        </w:rPr>
        <w:t>eradicating</w:t>
      </w:r>
      <w:r w:rsidRPr="001A1A10">
        <w:rPr>
          <w:sz w:val="24"/>
          <w:lang w:val="en-US"/>
        </w:rPr>
        <w:t xml:space="preserve"> the doubled mirror clones, however, the treatment is </w:t>
      </w:r>
      <w:r w:rsidR="00CA3361" w:rsidRPr="001A1A10">
        <w:rPr>
          <w:sz w:val="24"/>
          <w:lang w:val="en-US"/>
        </w:rPr>
        <w:t>ineffective</w:t>
      </w:r>
      <w:r w:rsidRPr="001A1A10">
        <w:rPr>
          <w:sz w:val="24"/>
          <w:lang w:val="en-US"/>
        </w:rPr>
        <w:t xml:space="preserve"> </w:t>
      </w:r>
      <w:r w:rsidRPr="001A1A10">
        <w:rPr>
          <w:sz w:val="24"/>
          <w:lang w:val="en-US"/>
        </w:rPr>
        <w:lastRenderedPageBreak/>
        <w:t xml:space="preserve">in targeting the stemline, </w:t>
      </w:r>
      <w:r w:rsidR="0095620C" w:rsidRPr="001A1A10">
        <w:rPr>
          <w:sz w:val="24"/>
          <w:lang w:val="en-US"/>
        </w:rPr>
        <w:t>which simmers in the background</w:t>
      </w:r>
      <w:r w:rsidRPr="001A1A10">
        <w:rPr>
          <w:sz w:val="24"/>
          <w:lang w:val="en-US"/>
        </w:rPr>
        <w:t xml:space="preserve"> in a quiescent state, proving difficult to target. </w:t>
      </w:r>
    </w:p>
    <w:p w14:paraId="18B188EE" w14:textId="1DD48DDA" w:rsidR="00797640" w:rsidRPr="001A1A10" w:rsidRDefault="00797640" w:rsidP="00A90C7F">
      <w:pPr>
        <w:pStyle w:val="brdtext"/>
        <w:rPr>
          <w:sz w:val="24"/>
          <w:lang w:val="en-US"/>
        </w:rPr>
      </w:pPr>
      <w:r w:rsidRPr="001A1A10">
        <w:rPr>
          <w:sz w:val="24"/>
          <w:lang w:val="en-US"/>
        </w:rPr>
        <w:t xml:space="preserve">Clinical studies on childhood near-haploid and low hypodiploid ALL have reported event free survival (EFS) rates of 25-40% (ranging from three to </w:t>
      </w:r>
      <w:r w:rsidR="00CB7844" w:rsidRPr="001A1A10">
        <w:rPr>
          <w:sz w:val="24"/>
          <w:lang w:val="en-US"/>
        </w:rPr>
        <w:t>eight</w:t>
      </w:r>
      <w:r w:rsidRPr="001A1A10">
        <w:rPr>
          <w:sz w:val="24"/>
          <w:lang w:val="en-US"/>
        </w:rPr>
        <w:t xml:space="preserve"> years) (</w:t>
      </w:r>
      <w:r w:rsidR="00CA30BA" w:rsidRPr="001A1A10">
        <w:rPr>
          <w:sz w:val="24"/>
          <w:lang w:val="en-US"/>
        </w:rPr>
        <w:t xml:space="preserve">Heerema </w:t>
      </w:r>
      <w:r w:rsidR="00CA30BA" w:rsidRPr="001A1A10">
        <w:rPr>
          <w:i/>
          <w:sz w:val="24"/>
          <w:lang w:val="en-US"/>
        </w:rPr>
        <w:t>et al</w:t>
      </w:r>
      <w:r w:rsidR="00CA30BA" w:rsidRPr="001A1A10">
        <w:rPr>
          <w:sz w:val="24"/>
          <w:lang w:val="en-US"/>
        </w:rPr>
        <w:t xml:space="preserve">, 1999; Raimondi </w:t>
      </w:r>
      <w:r w:rsidR="00CA30BA" w:rsidRPr="001A1A10">
        <w:rPr>
          <w:i/>
          <w:sz w:val="24"/>
          <w:lang w:val="en-US"/>
        </w:rPr>
        <w:t>et al</w:t>
      </w:r>
      <w:r w:rsidR="00CA30BA" w:rsidRPr="001A1A10">
        <w:rPr>
          <w:sz w:val="24"/>
          <w:lang w:val="en-US"/>
        </w:rPr>
        <w:t xml:space="preserve">; 2003; </w:t>
      </w:r>
      <w:r w:rsidRPr="001A1A10">
        <w:rPr>
          <w:sz w:val="24"/>
          <w:lang w:val="en-US"/>
        </w:rPr>
        <w:t xml:space="preserve">Harrison </w:t>
      </w:r>
      <w:r w:rsidRPr="001A1A10">
        <w:rPr>
          <w:i/>
          <w:sz w:val="24"/>
          <w:lang w:val="en-US"/>
        </w:rPr>
        <w:t>et al</w:t>
      </w:r>
      <w:r w:rsidR="00CA30BA" w:rsidRPr="001A1A10">
        <w:rPr>
          <w:sz w:val="24"/>
          <w:lang w:val="en-US"/>
        </w:rPr>
        <w:t>, 2004</w:t>
      </w:r>
      <w:r w:rsidR="00CB7844" w:rsidRPr="001A1A10">
        <w:rPr>
          <w:sz w:val="24"/>
          <w:lang w:val="en-US"/>
        </w:rPr>
        <w:t xml:space="preserve">; Nachman </w:t>
      </w:r>
      <w:r w:rsidR="00CB7844" w:rsidRPr="001A1A10">
        <w:rPr>
          <w:i/>
          <w:sz w:val="24"/>
          <w:lang w:val="en-US"/>
        </w:rPr>
        <w:t>et al</w:t>
      </w:r>
      <w:r w:rsidR="00CB7844" w:rsidRPr="001A1A10">
        <w:rPr>
          <w:sz w:val="24"/>
          <w:lang w:val="en-US"/>
        </w:rPr>
        <w:t>, 2007</w:t>
      </w:r>
      <w:r w:rsidRPr="001A1A10">
        <w:rPr>
          <w:sz w:val="24"/>
          <w:lang w:val="en-US"/>
        </w:rPr>
        <w:t>). Adult cases with low hypodiploidy also have an extremely poor overall survival, with three year EFS rates of &lt;30% (</w:t>
      </w:r>
      <w:r w:rsidR="00ED1655" w:rsidRPr="001A1A10">
        <w:rPr>
          <w:noProof/>
          <w:sz w:val="24"/>
          <w:lang w:val="en-US"/>
        </w:rPr>
        <w:t xml:space="preserve">Group Francais de Cytogénétique Hématologique, 1996; </w:t>
      </w:r>
      <w:r w:rsidRPr="001A1A10">
        <w:rPr>
          <w:sz w:val="24"/>
          <w:lang w:val="en-US"/>
        </w:rPr>
        <w:t xml:space="preserve">Harrison </w:t>
      </w:r>
      <w:r w:rsidRPr="001A1A10">
        <w:rPr>
          <w:i/>
          <w:sz w:val="24"/>
          <w:lang w:val="en-US"/>
        </w:rPr>
        <w:t>et al</w:t>
      </w:r>
      <w:r w:rsidRPr="001A1A10">
        <w:rPr>
          <w:sz w:val="24"/>
          <w:lang w:val="en-US"/>
        </w:rPr>
        <w:t>, 2004</w:t>
      </w:r>
      <w:r w:rsidR="007B37B1" w:rsidRPr="001A1A10">
        <w:rPr>
          <w:sz w:val="24"/>
          <w:lang w:val="en-US"/>
        </w:rPr>
        <w:t xml:space="preserve">; Moorman </w:t>
      </w:r>
      <w:r w:rsidR="007B37B1" w:rsidRPr="001A1A10">
        <w:rPr>
          <w:i/>
          <w:sz w:val="24"/>
          <w:lang w:val="en-US"/>
        </w:rPr>
        <w:t>et al</w:t>
      </w:r>
      <w:r w:rsidR="007B37B1" w:rsidRPr="001A1A10">
        <w:rPr>
          <w:sz w:val="24"/>
          <w:lang w:val="en-US"/>
        </w:rPr>
        <w:t>, 2007</w:t>
      </w:r>
      <w:r w:rsidRPr="001A1A10">
        <w:rPr>
          <w:sz w:val="24"/>
          <w:lang w:val="en-US"/>
        </w:rPr>
        <w:t>). Some studies have reported better outcome in ALLs with 42-44 chromosomes, and pediatric cases with 45 chromosomes. Such studies have shown cases to have EFS rates of 65-66% (</w:t>
      </w:r>
      <w:r w:rsidR="00ED1655" w:rsidRPr="001A1A10">
        <w:rPr>
          <w:sz w:val="24"/>
          <w:lang w:val="en-US"/>
        </w:rPr>
        <w:t>Heerema</w:t>
      </w:r>
      <w:r w:rsidR="00ED1655" w:rsidRPr="001A1A10">
        <w:rPr>
          <w:i/>
          <w:sz w:val="24"/>
          <w:lang w:val="en-US"/>
        </w:rPr>
        <w:t xml:space="preserve"> et al</w:t>
      </w:r>
      <w:r w:rsidR="00ED1655" w:rsidRPr="001A1A10">
        <w:rPr>
          <w:sz w:val="24"/>
          <w:lang w:val="en-US"/>
        </w:rPr>
        <w:t xml:space="preserve">, 1999; </w:t>
      </w:r>
      <w:r w:rsidRPr="001A1A10">
        <w:rPr>
          <w:sz w:val="24"/>
          <w:lang w:val="en-US"/>
        </w:rPr>
        <w:t>Harrison</w:t>
      </w:r>
      <w:r w:rsidR="00CA3361" w:rsidRPr="001A1A10">
        <w:rPr>
          <w:sz w:val="24"/>
          <w:lang w:val="en-US"/>
        </w:rPr>
        <w:t xml:space="preserve"> </w:t>
      </w:r>
      <w:r w:rsidR="00CA3361" w:rsidRPr="001A1A10">
        <w:rPr>
          <w:i/>
          <w:sz w:val="24"/>
          <w:lang w:val="en-US"/>
        </w:rPr>
        <w:t>et al</w:t>
      </w:r>
      <w:r w:rsidR="006F112C" w:rsidRPr="001A1A10">
        <w:rPr>
          <w:i/>
          <w:sz w:val="24"/>
          <w:lang w:val="en-US"/>
        </w:rPr>
        <w:t>,</w:t>
      </w:r>
      <w:r w:rsidR="00CA3361" w:rsidRPr="001A1A10">
        <w:rPr>
          <w:sz w:val="24"/>
          <w:lang w:val="en-US"/>
        </w:rPr>
        <w:t xml:space="preserve"> 2004</w:t>
      </w:r>
      <w:r w:rsidRPr="001A1A10">
        <w:rPr>
          <w:sz w:val="24"/>
          <w:lang w:val="en-US"/>
        </w:rPr>
        <w:t xml:space="preserve">). </w:t>
      </w:r>
      <w:r w:rsidR="006F112C" w:rsidRPr="001A1A10">
        <w:rPr>
          <w:sz w:val="24"/>
          <w:lang w:val="en-US"/>
        </w:rPr>
        <w:t>For</w:t>
      </w:r>
      <w:r w:rsidRPr="001A1A10">
        <w:rPr>
          <w:sz w:val="24"/>
          <w:lang w:val="en-US"/>
        </w:rPr>
        <w:t xml:space="preserve"> adult cases with 42-45 chromosomes </w:t>
      </w:r>
      <w:r w:rsidR="006F112C" w:rsidRPr="001A1A10">
        <w:rPr>
          <w:sz w:val="24"/>
          <w:lang w:val="en-US"/>
        </w:rPr>
        <w:t xml:space="preserve">the </w:t>
      </w:r>
      <w:r w:rsidRPr="001A1A10">
        <w:rPr>
          <w:sz w:val="24"/>
          <w:lang w:val="en-US"/>
        </w:rPr>
        <w:t xml:space="preserve">five year EFS </w:t>
      </w:r>
      <w:r w:rsidR="006F112C" w:rsidRPr="001A1A10">
        <w:rPr>
          <w:sz w:val="24"/>
          <w:lang w:val="en-US"/>
        </w:rPr>
        <w:t>rates have been reported to be</w:t>
      </w:r>
      <w:r w:rsidRPr="001A1A10">
        <w:rPr>
          <w:sz w:val="24"/>
          <w:lang w:val="en-US"/>
        </w:rPr>
        <w:t xml:space="preserve"> 45% (</w:t>
      </w:r>
      <w:r w:rsidR="00CA3361" w:rsidRPr="001A1A10">
        <w:rPr>
          <w:sz w:val="24"/>
          <w:lang w:val="en-US"/>
        </w:rPr>
        <w:t xml:space="preserve">Harrison </w:t>
      </w:r>
      <w:r w:rsidR="00CA3361" w:rsidRPr="001A1A10">
        <w:rPr>
          <w:i/>
          <w:sz w:val="24"/>
          <w:lang w:val="en-US"/>
        </w:rPr>
        <w:t>et al</w:t>
      </w:r>
      <w:r w:rsidR="00CA3361" w:rsidRPr="001A1A10">
        <w:rPr>
          <w:sz w:val="24"/>
          <w:lang w:val="en-US"/>
        </w:rPr>
        <w:t>, 2004</w:t>
      </w:r>
      <w:r w:rsidRPr="001A1A10">
        <w:rPr>
          <w:sz w:val="24"/>
          <w:lang w:val="en-US"/>
        </w:rPr>
        <w:t xml:space="preserve">). In the current US protocols (Schultz </w:t>
      </w:r>
      <w:r w:rsidRPr="001A1A10">
        <w:rPr>
          <w:i/>
          <w:sz w:val="24"/>
          <w:lang w:val="en-US"/>
        </w:rPr>
        <w:t>et al</w:t>
      </w:r>
      <w:r w:rsidRPr="001A1A10">
        <w:rPr>
          <w:sz w:val="24"/>
          <w:lang w:val="en-US"/>
        </w:rPr>
        <w:t xml:space="preserve">, 2007) the breakpoint for stratifying cases to a very high risk group is set to &lt;44 chromosomes. In the Nordic countries, however, the protocol used for a more intensive treatment includes cases with &lt;45 chromosomes. </w:t>
      </w:r>
    </w:p>
    <w:p w14:paraId="6DDEBF0A" w14:textId="77777777" w:rsidR="00797640" w:rsidRPr="001A1A10" w:rsidRDefault="00797640" w:rsidP="00A90C7F">
      <w:pPr>
        <w:pStyle w:val="Heading3"/>
        <w:rPr>
          <w:rFonts w:eastAsia="Adobe Garamond Pro"/>
          <w:lang w:val="en-US"/>
        </w:rPr>
      </w:pPr>
      <w:bookmarkStart w:id="24" w:name="_Toc429651329"/>
      <w:r w:rsidRPr="001A1A10">
        <w:rPr>
          <w:rFonts w:eastAsia="Adobe Garamond Pro"/>
          <w:lang w:val="en-US"/>
        </w:rPr>
        <w:t>Masked hypodiploidy and its clinical significance</w:t>
      </w:r>
      <w:bookmarkEnd w:id="24"/>
      <w:r w:rsidRPr="001A1A10">
        <w:rPr>
          <w:rFonts w:eastAsia="Adobe Garamond Pro"/>
          <w:lang w:val="en-US"/>
        </w:rPr>
        <w:t xml:space="preserve"> </w:t>
      </w:r>
    </w:p>
    <w:p w14:paraId="1553E5C3" w14:textId="5C445D58" w:rsidR="00797640" w:rsidRPr="001A1A10" w:rsidRDefault="00797640" w:rsidP="00A90C7F">
      <w:pPr>
        <w:pStyle w:val="brdtext"/>
        <w:rPr>
          <w:sz w:val="24"/>
          <w:lang w:val="en-US"/>
        </w:rPr>
      </w:pPr>
      <w:r w:rsidRPr="001A1A10">
        <w:rPr>
          <w:sz w:val="24"/>
          <w:lang w:val="en-US"/>
        </w:rPr>
        <w:t>That near-haploid and low hypodiploid ALL frequently harbor duplicated mirror clones in the hyperdiploid and near-tripliod ranges have been reported in many studies (</w:t>
      </w:r>
      <w:r w:rsidR="00ED1655" w:rsidRPr="001A1A10">
        <w:rPr>
          <w:sz w:val="24"/>
          <w:lang w:val="en-US"/>
        </w:rPr>
        <w:t xml:space="preserve">Oshimura </w:t>
      </w:r>
      <w:r w:rsidR="00ED1655" w:rsidRPr="001A1A10">
        <w:rPr>
          <w:i/>
          <w:sz w:val="24"/>
          <w:lang w:val="en-US"/>
        </w:rPr>
        <w:t>et al</w:t>
      </w:r>
      <w:r w:rsidR="00ED1655" w:rsidRPr="001A1A10">
        <w:rPr>
          <w:sz w:val="24"/>
          <w:lang w:val="en-US"/>
        </w:rPr>
        <w:t xml:space="preserve">, 1977; Brodeur </w:t>
      </w:r>
      <w:r w:rsidR="00ED1655" w:rsidRPr="001A1A10">
        <w:rPr>
          <w:i/>
          <w:sz w:val="24"/>
          <w:lang w:val="en-US"/>
        </w:rPr>
        <w:t>et al</w:t>
      </w:r>
      <w:r w:rsidR="00ED1655" w:rsidRPr="001A1A10">
        <w:rPr>
          <w:sz w:val="24"/>
          <w:lang w:val="en-US"/>
        </w:rPr>
        <w:t>, 1981;</w:t>
      </w:r>
      <w:r w:rsidR="00207143" w:rsidRPr="001A1A10">
        <w:rPr>
          <w:sz w:val="24"/>
          <w:lang w:val="en-US"/>
        </w:rPr>
        <w:t xml:space="preserve"> </w:t>
      </w:r>
      <w:r w:rsidR="00ED1655" w:rsidRPr="001A1A10">
        <w:rPr>
          <w:sz w:val="24"/>
          <w:lang w:val="en-US"/>
        </w:rPr>
        <w:t xml:space="preserve">Callen </w:t>
      </w:r>
      <w:r w:rsidR="00ED1655" w:rsidRPr="001A1A10">
        <w:rPr>
          <w:i/>
          <w:sz w:val="24"/>
          <w:lang w:val="en-US"/>
        </w:rPr>
        <w:t>et al</w:t>
      </w:r>
      <w:r w:rsidR="00ED1655" w:rsidRPr="001A1A10">
        <w:rPr>
          <w:sz w:val="24"/>
          <w:lang w:val="en-US"/>
        </w:rPr>
        <w:t xml:space="preserve">, 1989; </w:t>
      </w:r>
      <w:r w:rsidR="00207143" w:rsidRPr="001A1A10">
        <w:rPr>
          <w:sz w:val="24"/>
          <w:lang w:val="en-US"/>
        </w:rPr>
        <w:t xml:space="preserve">Gibbons </w:t>
      </w:r>
      <w:r w:rsidR="00207143" w:rsidRPr="001A1A10">
        <w:rPr>
          <w:i/>
          <w:sz w:val="24"/>
          <w:lang w:val="en-US"/>
        </w:rPr>
        <w:t>et al</w:t>
      </w:r>
      <w:r w:rsidR="00207143" w:rsidRPr="001A1A10">
        <w:rPr>
          <w:sz w:val="24"/>
          <w:lang w:val="en-US"/>
        </w:rPr>
        <w:t xml:space="preserve">, 1991; Holmfeldt </w:t>
      </w:r>
      <w:r w:rsidR="00207143" w:rsidRPr="001A1A10">
        <w:rPr>
          <w:i/>
          <w:sz w:val="24"/>
          <w:lang w:val="en-US"/>
        </w:rPr>
        <w:t>et al</w:t>
      </w:r>
      <w:r w:rsidR="00207143" w:rsidRPr="001A1A10">
        <w:rPr>
          <w:sz w:val="24"/>
          <w:lang w:val="en-US"/>
        </w:rPr>
        <w:t>, 2013</w:t>
      </w:r>
      <w:r w:rsidRPr="001A1A10">
        <w:rPr>
          <w:sz w:val="24"/>
          <w:lang w:val="en-US"/>
        </w:rPr>
        <w:t xml:space="preserve">). </w:t>
      </w:r>
      <w:r w:rsidR="00CA3361" w:rsidRPr="001A1A10">
        <w:rPr>
          <w:sz w:val="24"/>
          <w:lang w:val="en-US"/>
        </w:rPr>
        <w:t>Fluorescence</w:t>
      </w:r>
      <w:r w:rsidRPr="001A1A10">
        <w:rPr>
          <w:sz w:val="24"/>
          <w:lang w:val="en-US"/>
        </w:rPr>
        <w:t xml:space="preserve"> in situ hybridization analyses and measurements of DNA index are helpful in detecting the masked near-haploid</w:t>
      </w:r>
      <w:r w:rsidR="00365CB7" w:rsidRPr="001A1A10">
        <w:rPr>
          <w:sz w:val="24"/>
          <w:lang w:val="en-US"/>
        </w:rPr>
        <w:t>y</w:t>
      </w:r>
      <w:r w:rsidRPr="001A1A10">
        <w:rPr>
          <w:sz w:val="24"/>
          <w:lang w:val="en-US"/>
        </w:rPr>
        <w:t xml:space="preserve"> and low hypodiploidy (Brodeur </w:t>
      </w:r>
      <w:r w:rsidRPr="001A1A10">
        <w:rPr>
          <w:i/>
          <w:sz w:val="24"/>
          <w:lang w:val="en-US"/>
        </w:rPr>
        <w:t>et al</w:t>
      </w:r>
      <w:r w:rsidRPr="001A1A10">
        <w:rPr>
          <w:sz w:val="24"/>
          <w:lang w:val="en-US"/>
        </w:rPr>
        <w:t xml:space="preserve">, 1981; Ma </w:t>
      </w:r>
      <w:r w:rsidRPr="001A1A10">
        <w:rPr>
          <w:i/>
          <w:sz w:val="24"/>
          <w:lang w:val="en-US"/>
        </w:rPr>
        <w:t>et al</w:t>
      </w:r>
      <w:r w:rsidR="00207143" w:rsidRPr="001A1A10">
        <w:rPr>
          <w:sz w:val="24"/>
          <w:lang w:val="en-US"/>
        </w:rPr>
        <w:t xml:space="preserve">, 1998; Stark </w:t>
      </w:r>
      <w:r w:rsidR="00207143" w:rsidRPr="001A1A10">
        <w:rPr>
          <w:i/>
          <w:sz w:val="24"/>
          <w:lang w:val="en-US"/>
        </w:rPr>
        <w:t>et al</w:t>
      </w:r>
      <w:r w:rsidR="00207143" w:rsidRPr="001A1A10">
        <w:rPr>
          <w:sz w:val="24"/>
          <w:lang w:val="en-US"/>
        </w:rPr>
        <w:t xml:space="preserve">, 2001) </w:t>
      </w:r>
      <w:r w:rsidRPr="001A1A10">
        <w:rPr>
          <w:sz w:val="24"/>
          <w:lang w:val="en-US"/>
        </w:rPr>
        <w:t>as the doubled near-haploid clone may been mistaken for high hyperdiploid ALL associated with a favorable prognosis and treated on standard risk protocols</w:t>
      </w:r>
      <w:r w:rsidR="00BD6E1E" w:rsidRPr="001A1A10">
        <w:rPr>
          <w:sz w:val="24"/>
          <w:lang w:val="en-US"/>
        </w:rPr>
        <w:t xml:space="preserve"> (Paulsson </w:t>
      </w:r>
      <w:r w:rsidR="00F13DA7">
        <w:rPr>
          <w:sz w:val="24"/>
          <w:lang w:val="en-US"/>
        </w:rPr>
        <w:t>&amp;</w:t>
      </w:r>
      <w:r w:rsidR="00BD6E1E" w:rsidRPr="001A1A10">
        <w:rPr>
          <w:sz w:val="24"/>
          <w:lang w:val="en-US"/>
        </w:rPr>
        <w:t xml:space="preserve"> Johansson, 2009)</w:t>
      </w:r>
      <w:r w:rsidRPr="001A1A10">
        <w:rPr>
          <w:sz w:val="24"/>
          <w:lang w:val="en-US"/>
        </w:rPr>
        <w:t>. Adding to the complexity of these cases, the doubled clones may dominate at diagnosis, hence masking the underlying true hypodiploid clones, which in turn, dominates at relapse</w:t>
      </w:r>
      <w:r w:rsidR="00BD6E1E" w:rsidRPr="001A1A10">
        <w:rPr>
          <w:sz w:val="24"/>
          <w:lang w:val="en-US"/>
        </w:rPr>
        <w:t xml:space="preserve"> (</w:t>
      </w:r>
      <w:r w:rsidR="009E0F04" w:rsidRPr="001A1A10">
        <w:rPr>
          <w:sz w:val="24"/>
          <w:lang w:val="en-US"/>
        </w:rPr>
        <w:t xml:space="preserve">Brodeur </w:t>
      </w:r>
      <w:r w:rsidR="009E0F04" w:rsidRPr="001A1A10">
        <w:rPr>
          <w:i/>
          <w:sz w:val="24"/>
          <w:lang w:val="en-US"/>
        </w:rPr>
        <w:t>et al</w:t>
      </w:r>
      <w:r w:rsidR="009E0F04" w:rsidRPr="001A1A10">
        <w:rPr>
          <w:sz w:val="24"/>
          <w:lang w:val="en-US"/>
        </w:rPr>
        <w:t xml:space="preserve">, 1981; </w:t>
      </w:r>
      <w:r w:rsidR="00CA30BA" w:rsidRPr="001A1A10">
        <w:rPr>
          <w:sz w:val="24"/>
          <w:lang w:val="en-US"/>
        </w:rPr>
        <w:t xml:space="preserve">Stark </w:t>
      </w:r>
      <w:r w:rsidR="00CA30BA" w:rsidRPr="001A1A10">
        <w:rPr>
          <w:i/>
          <w:sz w:val="24"/>
          <w:lang w:val="en-US"/>
        </w:rPr>
        <w:t>et al</w:t>
      </w:r>
      <w:r w:rsidR="00CA30BA" w:rsidRPr="001A1A10">
        <w:rPr>
          <w:sz w:val="24"/>
          <w:lang w:val="en-US"/>
        </w:rPr>
        <w:t xml:space="preserve">, 2001; </w:t>
      </w:r>
      <w:r w:rsidR="00BD6E1E" w:rsidRPr="001A1A10">
        <w:rPr>
          <w:sz w:val="24"/>
          <w:lang w:val="en-US"/>
        </w:rPr>
        <w:t xml:space="preserve">Raimondi </w:t>
      </w:r>
      <w:r w:rsidR="00BD6E1E" w:rsidRPr="001A1A10">
        <w:rPr>
          <w:i/>
          <w:sz w:val="24"/>
          <w:lang w:val="en-US"/>
        </w:rPr>
        <w:t>et al</w:t>
      </w:r>
      <w:r w:rsidR="00BD6E1E" w:rsidRPr="001A1A10">
        <w:rPr>
          <w:sz w:val="24"/>
          <w:lang w:val="en-US"/>
        </w:rPr>
        <w:t>, 2003)</w:t>
      </w:r>
      <w:r w:rsidRPr="001A1A10">
        <w:rPr>
          <w:sz w:val="24"/>
          <w:lang w:val="en-US"/>
        </w:rPr>
        <w:t xml:space="preserve">. Clonal evolution may hence not only be frequent but also an early event. </w:t>
      </w:r>
      <w:r w:rsidR="00BD6E1E" w:rsidRPr="001A1A10">
        <w:rPr>
          <w:sz w:val="24"/>
          <w:lang w:val="en-US"/>
        </w:rPr>
        <w:t xml:space="preserve">The </w:t>
      </w:r>
      <w:r w:rsidRPr="001A1A10">
        <w:rPr>
          <w:sz w:val="24"/>
          <w:lang w:val="en-US"/>
        </w:rPr>
        <w:t>presence of a dual population of small and large bl</w:t>
      </w:r>
      <w:r w:rsidR="00BD6E1E" w:rsidRPr="001A1A10">
        <w:rPr>
          <w:sz w:val="24"/>
          <w:lang w:val="en-US"/>
        </w:rPr>
        <w:t>asts in the BM further distinguishes</w:t>
      </w:r>
      <w:r w:rsidRPr="001A1A10">
        <w:rPr>
          <w:sz w:val="24"/>
          <w:lang w:val="en-US"/>
        </w:rPr>
        <w:t xml:space="preserve"> these cases from classic high hyperdiploid ALL (</w:t>
      </w:r>
      <w:r w:rsidR="00BD6E1E" w:rsidRPr="001A1A10">
        <w:rPr>
          <w:sz w:val="24"/>
          <w:lang w:val="en-US"/>
        </w:rPr>
        <w:t xml:space="preserve">Oshimura </w:t>
      </w:r>
      <w:r w:rsidR="00BD6E1E" w:rsidRPr="001A1A10">
        <w:rPr>
          <w:i/>
          <w:sz w:val="24"/>
          <w:lang w:val="en-US"/>
        </w:rPr>
        <w:t>et al,</w:t>
      </w:r>
      <w:r w:rsidR="00BD6E1E" w:rsidRPr="001A1A10">
        <w:rPr>
          <w:sz w:val="24"/>
          <w:lang w:val="en-US"/>
        </w:rPr>
        <w:t xml:space="preserve"> 1977</w:t>
      </w:r>
      <w:r w:rsidRPr="001A1A10">
        <w:rPr>
          <w:sz w:val="24"/>
          <w:lang w:val="en-US"/>
        </w:rPr>
        <w:t xml:space="preserve">). The coinciding, as well as exclusive, “hyperdiploid” line harbours two and four copies of chromosomes corresponding to one and two copies in the original near-haploid clone, thus, all chromosomes in the doubled population are </w:t>
      </w:r>
      <w:r w:rsidR="00ED1655" w:rsidRPr="001A1A10">
        <w:rPr>
          <w:sz w:val="24"/>
          <w:lang w:val="en-US"/>
        </w:rPr>
        <w:t>uniparental isodisomies</w:t>
      </w:r>
      <w:r w:rsidRPr="001A1A10">
        <w:rPr>
          <w:sz w:val="24"/>
          <w:lang w:val="en-US"/>
        </w:rPr>
        <w:t>, as a result of the extensive loss of heterozygosity (LOH) in the near-haploid st</w:t>
      </w:r>
      <w:r w:rsidR="00207143" w:rsidRPr="001A1A10">
        <w:rPr>
          <w:sz w:val="24"/>
          <w:lang w:val="en-US"/>
        </w:rPr>
        <w:t>emline (</w:t>
      </w:r>
      <w:r w:rsidR="002167A1">
        <w:rPr>
          <w:sz w:val="24"/>
          <w:lang w:val="en-US"/>
        </w:rPr>
        <w:t>figure 1)</w:t>
      </w:r>
      <w:r w:rsidR="00A711F5">
        <w:rPr>
          <w:sz w:val="24"/>
          <w:lang w:val="en-US"/>
        </w:rPr>
        <w:t xml:space="preserve"> </w:t>
      </w:r>
      <w:r w:rsidR="002167A1">
        <w:rPr>
          <w:sz w:val="24"/>
          <w:lang w:val="en-US"/>
        </w:rPr>
        <w:t>(</w:t>
      </w:r>
      <w:r w:rsidR="00ED1655" w:rsidRPr="001A1A10">
        <w:rPr>
          <w:sz w:val="24"/>
          <w:lang w:val="en-US"/>
        </w:rPr>
        <w:t xml:space="preserve">Stamberg </w:t>
      </w:r>
      <w:r w:rsidR="00ED1655" w:rsidRPr="001A1A10">
        <w:rPr>
          <w:i/>
          <w:sz w:val="24"/>
          <w:lang w:val="en-US"/>
        </w:rPr>
        <w:t>et al</w:t>
      </w:r>
      <w:r w:rsidR="00ED1655" w:rsidRPr="001A1A10">
        <w:rPr>
          <w:sz w:val="24"/>
          <w:lang w:val="en-US"/>
        </w:rPr>
        <w:t xml:space="preserve">, 1986; </w:t>
      </w:r>
      <w:r w:rsidR="00207143" w:rsidRPr="001A1A10">
        <w:rPr>
          <w:noProof/>
          <w:sz w:val="24"/>
          <w:lang w:val="en-US"/>
        </w:rPr>
        <w:t>Onodera</w:t>
      </w:r>
      <w:r w:rsidR="00207143" w:rsidRPr="001A1A10">
        <w:rPr>
          <w:sz w:val="24"/>
          <w:lang w:val="en-US"/>
        </w:rPr>
        <w:t xml:space="preserve"> </w:t>
      </w:r>
      <w:r w:rsidR="00207143" w:rsidRPr="001A1A10">
        <w:rPr>
          <w:i/>
          <w:sz w:val="24"/>
          <w:lang w:val="en-US"/>
        </w:rPr>
        <w:t>et al</w:t>
      </w:r>
      <w:r w:rsidR="00207143" w:rsidRPr="001A1A10">
        <w:rPr>
          <w:sz w:val="24"/>
          <w:lang w:val="en-US"/>
        </w:rPr>
        <w:t xml:space="preserve">, 1992; </w:t>
      </w:r>
      <w:r w:rsidR="00207143" w:rsidRPr="001A1A10">
        <w:rPr>
          <w:noProof/>
          <w:sz w:val="24"/>
          <w:lang w:val="en-US"/>
        </w:rPr>
        <w:t xml:space="preserve">Aburawi </w:t>
      </w:r>
      <w:r w:rsidR="00207143" w:rsidRPr="001A1A10">
        <w:rPr>
          <w:i/>
          <w:noProof/>
          <w:sz w:val="24"/>
          <w:lang w:val="en-US"/>
        </w:rPr>
        <w:t>et al</w:t>
      </w:r>
      <w:r w:rsidR="00207143" w:rsidRPr="001A1A10">
        <w:rPr>
          <w:noProof/>
          <w:sz w:val="24"/>
          <w:lang w:val="en-US"/>
        </w:rPr>
        <w:t>, 2011</w:t>
      </w:r>
      <w:r w:rsidR="00207143" w:rsidRPr="001A1A10">
        <w:rPr>
          <w:sz w:val="24"/>
          <w:lang w:val="en-US"/>
        </w:rPr>
        <w:t>).</w:t>
      </w:r>
      <w:r w:rsidR="00134FFA" w:rsidRPr="001A1A10">
        <w:rPr>
          <w:sz w:val="24"/>
          <w:lang w:val="en-US"/>
        </w:rPr>
        <w:t xml:space="preserve">  This is in contrast to </w:t>
      </w:r>
      <w:r w:rsidRPr="001A1A10">
        <w:rPr>
          <w:sz w:val="24"/>
          <w:lang w:val="en-US"/>
        </w:rPr>
        <w:t xml:space="preserve">true </w:t>
      </w:r>
      <w:r w:rsidRPr="001A1A10">
        <w:rPr>
          <w:sz w:val="24"/>
          <w:lang w:val="en-US"/>
        </w:rPr>
        <w:lastRenderedPageBreak/>
        <w:t>hyperdiplo</w:t>
      </w:r>
      <w:r w:rsidR="00FB5E73" w:rsidRPr="001A1A10">
        <w:rPr>
          <w:sz w:val="24"/>
          <w:lang w:val="en-US"/>
        </w:rPr>
        <w:t>i</w:t>
      </w:r>
      <w:r w:rsidRPr="001A1A10">
        <w:rPr>
          <w:sz w:val="24"/>
          <w:lang w:val="en-US"/>
        </w:rPr>
        <w:t>d ALL, which harbors trisomies for all gained chromosomes, and is not associated with LOH (</w:t>
      </w:r>
      <w:r w:rsidR="00BD6E1E" w:rsidRPr="001A1A10">
        <w:rPr>
          <w:sz w:val="24"/>
          <w:lang w:val="en-US"/>
        </w:rPr>
        <w:t xml:space="preserve">Paulsson </w:t>
      </w:r>
      <w:r w:rsidR="00F13DA7">
        <w:rPr>
          <w:sz w:val="24"/>
          <w:lang w:val="en-US"/>
        </w:rPr>
        <w:t>&amp;</w:t>
      </w:r>
      <w:r w:rsidR="00BD6E1E" w:rsidRPr="001A1A10">
        <w:rPr>
          <w:sz w:val="24"/>
          <w:lang w:val="en-US"/>
        </w:rPr>
        <w:t xml:space="preserve"> Johansson, 2009</w:t>
      </w:r>
      <w:r w:rsidRPr="001A1A10">
        <w:rPr>
          <w:sz w:val="24"/>
          <w:lang w:val="en-US"/>
        </w:rPr>
        <w:t>) however, it is worth mentioning common gains in hyperdiploid ALL results in trisomy 10, 14, 18, 21 and X/Y, corresponding to the specific retention of disomies for just these chromosomes in near-haploid and low hypodiploid ALL. Careful and correct analysis of near-haploid and low hypodiploid ALL is of high clinical significance considering that such ALLs are stratified to high risk groups in most current treatment protocols</w:t>
      </w:r>
      <w:r w:rsidR="000B67DE" w:rsidRPr="001A1A10">
        <w:rPr>
          <w:sz w:val="24"/>
          <w:lang w:val="en-US"/>
        </w:rPr>
        <w:t xml:space="preserve"> (</w:t>
      </w:r>
      <w:r w:rsidR="0006117D" w:rsidRPr="001A1A10">
        <w:rPr>
          <w:sz w:val="24"/>
          <w:lang w:val="en-US"/>
        </w:rPr>
        <w:t>Schmieglow</w:t>
      </w:r>
      <w:r w:rsidR="000B67DE" w:rsidRPr="001A1A10">
        <w:rPr>
          <w:sz w:val="24"/>
          <w:lang w:val="en-US"/>
        </w:rPr>
        <w:t xml:space="preserve"> </w:t>
      </w:r>
      <w:r w:rsidR="000B67DE" w:rsidRPr="001A1A10">
        <w:rPr>
          <w:i/>
          <w:sz w:val="24"/>
          <w:lang w:val="en-US"/>
        </w:rPr>
        <w:t>et al</w:t>
      </w:r>
      <w:r w:rsidR="000B67DE" w:rsidRPr="001A1A10">
        <w:rPr>
          <w:sz w:val="24"/>
          <w:lang w:val="en-US"/>
        </w:rPr>
        <w:t>, 2010)</w:t>
      </w:r>
      <w:r w:rsidRPr="001A1A10">
        <w:rPr>
          <w:sz w:val="24"/>
          <w:lang w:val="en-US"/>
        </w:rPr>
        <w:t>.</w:t>
      </w:r>
    </w:p>
    <w:p w14:paraId="14AB9876" w14:textId="77777777" w:rsidR="002915CC" w:rsidRPr="001A1A10" w:rsidRDefault="002915CC" w:rsidP="00A90C7F">
      <w:pPr>
        <w:pStyle w:val="brdtext"/>
        <w:rPr>
          <w:sz w:val="24"/>
          <w:lang w:val="en-US"/>
        </w:rPr>
      </w:pPr>
    </w:p>
    <w:p w14:paraId="1604AC8E" w14:textId="77777777" w:rsidR="002915CC" w:rsidRPr="001A1A10" w:rsidRDefault="002915CC" w:rsidP="00A90C7F">
      <w:pPr>
        <w:pStyle w:val="brdtext"/>
        <w:rPr>
          <w:sz w:val="24"/>
          <w:lang w:val="en-US"/>
        </w:rPr>
      </w:pPr>
    </w:p>
    <w:p w14:paraId="3B938660" w14:textId="77777777" w:rsidR="002455B6" w:rsidRPr="00413840" w:rsidRDefault="00134FFA" w:rsidP="00134FFA">
      <w:pPr>
        <w:spacing w:line="260" w:lineRule="auto"/>
        <w:jc w:val="left"/>
        <w:rPr>
          <w:sz w:val="24"/>
          <w:lang w:val="en-US"/>
        </w:rPr>
      </w:pPr>
      <w:r>
        <w:rPr>
          <w:noProof/>
          <w:sz w:val="24"/>
          <w:lang w:val="en-US" w:eastAsia="en-US"/>
        </w:rPr>
        <w:drawing>
          <wp:inline distT="0" distB="0" distL="0" distR="0" wp14:anchorId="5BF3D867" wp14:editId="34C1D351">
            <wp:extent cx="4474029" cy="1807584"/>
            <wp:effectExtent l="0" t="0" r="3175" b="2540"/>
            <wp:docPr id="4" name="Bildobjekt 4" descr="H:\Setareh\Avhandling\figurer\figure 1 karyoty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tareh\Avhandling\figurer\figure 1 karyotyp.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5603" cy="1808220"/>
                    </a:xfrm>
                    <a:prstGeom prst="rect">
                      <a:avLst/>
                    </a:prstGeom>
                    <a:noFill/>
                    <a:ln>
                      <a:noFill/>
                    </a:ln>
                  </pic:spPr>
                </pic:pic>
              </a:graphicData>
            </a:graphic>
          </wp:inline>
        </w:drawing>
      </w:r>
    </w:p>
    <w:p w14:paraId="2596E579" w14:textId="29B1A653" w:rsidR="002455B6" w:rsidRPr="009D26CC" w:rsidRDefault="002455B6" w:rsidP="002455B6">
      <w:pPr>
        <w:pStyle w:val="bildtext"/>
        <w:rPr>
          <w:sz w:val="20"/>
          <w:lang w:val="en-US"/>
        </w:rPr>
      </w:pPr>
      <w:r w:rsidRPr="009D26CC">
        <w:rPr>
          <w:b/>
          <w:sz w:val="20"/>
          <w:lang w:val="en-US"/>
        </w:rPr>
        <w:t xml:space="preserve">Figure </w:t>
      </w:r>
      <w:r w:rsidR="009D26CC">
        <w:rPr>
          <w:b/>
          <w:sz w:val="20"/>
          <w:lang w:val="en-US"/>
        </w:rPr>
        <w:t>1</w:t>
      </w:r>
      <w:r w:rsidRPr="009D26CC">
        <w:rPr>
          <w:b/>
          <w:sz w:val="20"/>
          <w:lang w:val="en-US"/>
        </w:rPr>
        <w:t xml:space="preserve">. </w:t>
      </w:r>
      <w:r w:rsidRPr="009D26CC">
        <w:rPr>
          <w:sz w:val="20"/>
          <w:lang w:val="en-US"/>
        </w:rPr>
        <w:t xml:space="preserve"> </w:t>
      </w:r>
      <w:r w:rsidR="009D26CC" w:rsidRPr="009D26CC">
        <w:rPr>
          <w:b/>
          <w:sz w:val="20"/>
          <w:lang w:val="en-US"/>
        </w:rPr>
        <w:t xml:space="preserve">Near-haploid </w:t>
      </w:r>
      <w:r w:rsidR="00A711F5">
        <w:rPr>
          <w:b/>
          <w:sz w:val="20"/>
          <w:lang w:val="en-US"/>
        </w:rPr>
        <w:t>karyotype</w:t>
      </w:r>
      <w:r w:rsidR="009D26CC">
        <w:rPr>
          <w:b/>
          <w:sz w:val="20"/>
          <w:lang w:val="en-US"/>
        </w:rPr>
        <w:t xml:space="preserve"> </w:t>
      </w:r>
      <w:r w:rsidR="009D26CC" w:rsidRPr="009D26CC">
        <w:rPr>
          <w:b/>
          <w:sz w:val="20"/>
          <w:lang w:val="en-US"/>
        </w:rPr>
        <w:t xml:space="preserve">and </w:t>
      </w:r>
      <w:r w:rsidR="009D26CC">
        <w:rPr>
          <w:b/>
          <w:sz w:val="20"/>
          <w:lang w:val="en-US"/>
        </w:rPr>
        <w:t xml:space="preserve">its </w:t>
      </w:r>
      <w:r w:rsidR="009D26CC" w:rsidRPr="009D26CC">
        <w:rPr>
          <w:b/>
          <w:sz w:val="20"/>
          <w:lang w:val="en-US"/>
        </w:rPr>
        <w:t xml:space="preserve">masked </w:t>
      </w:r>
      <w:r w:rsidR="009D26CC">
        <w:rPr>
          <w:b/>
          <w:sz w:val="20"/>
          <w:lang w:val="en-US"/>
        </w:rPr>
        <w:t xml:space="preserve">mirror </w:t>
      </w:r>
      <w:r w:rsidR="009D26CC" w:rsidRPr="009D26CC">
        <w:rPr>
          <w:b/>
          <w:sz w:val="20"/>
          <w:lang w:val="en-US"/>
        </w:rPr>
        <w:t xml:space="preserve">clone. </w:t>
      </w:r>
      <w:r w:rsidRPr="009D26CC">
        <w:rPr>
          <w:sz w:val="20"/>
          <w:lang w:val="en-US"/>
        </w:rPr>
        <w:t xml:space="preserve">Near-haploid karyotype with 26 chromosomes, </w:t>
      </w:r>
      <w:r w:rsidR="00A711F5">
        <w:rPr>
          <w:sz w:val="20"/>
          <w:lang w:val="en-US"/>
        </w:rPr>
        <w:t xml:space="preserve">with disomies </w:t>
      </w:r>
      <w:r w:rsidRPr="009D26CC">
        <w:rPr>
          <w:sz w:val="20"/>
          <w:lang w:val="en-US"/>
        </w:rPr>
        <w:t>18, 21 and X</w:t>
      </w:r>
      <w:r w:rsidR="00A711F5">
        <w:rPr>
          <w:sz w:val="20"/>
          <w:lang w:val="en-US"/>
        </w:rPr>
        <w:t>. T</w:t>
      </w:r>
      <w:r w:rsidRPr="009D26CC">
        <w:rPr>
          <w:sz w:val="20"/>
          <w:lang w:val="en-US"/>
        </w:rPr>
        <w:t>he remaining chromosomes are monosomies. In the duplicated clone</w:t>
      </w:r>
      <w:r w:rsidR="00A711F5">
        <w:rPr>
          <w:sz w:val="20"/>
          <w:lang w:val="en-US"/>
        </w:rPr>
        <w:t>, with 52 chromosomes,</w:t>
      </w:r>
      <w:r w:rsidRPr="009D26CC">
        <w:rPr>
          <w:sz w:val="20"/>
          <w:lang w:val="en-US"/>
        </w:rPr>
        <w:t xml:space="preserve"> all monosomies are found in two copies (UPIDs) and </w:t>
      </w:r>
      <w:r w:rsidR="003832FE" w:rsidRPr="009D26CC">
        <w:rPr>
          <w:sz w:val="20"/>
          <w:lang w:val="en-US"/>
        </w:rPr>
        <w:t>retained disomies (</w:t>
      </w:r>
      <w:r w:rsidRPr="009D26CC">
        <w:rPr>
          <w:sz w:val="20"/>
          <w:lang w:val="en-US"/>
        </w:rPr>
        <w:t>18, 21 and X</w:t>
      </w:r>
      <w:r w:rsidR="003832FE" w:rsidRPr="009D26CC">
        <w:rPr>
          <w:sz w:val="20"/>
          <w:lang w:val="en-US"/>
        </w:rPr>
        <w:t>)</w:t>
      </w:r>
      <w:r w:rsidRPr="009D26CC">
        <w:rPr>
          <w:sz w:val="20"/>
          <w:lang w:val="en-US"/>
        </w:rPr>
        <w:t xml:space="preserve"> are found in four copies (tetrasomies). </w:t>
      </w:r>
    </w:p>
    <w:p w14:paraId="28EE0935" w14:textId="77777777" w:rsidR="00797640" w:rsidRPr="001A1A10" w:rsidRDefault="00797640" w:rsidP="00A90C7F">
      <w:pPr>
        <w:pStyle w:val="Heading3"/>
        <w:rPr>
          <w:rFonts w:eastAsia="Adobe Garamond Pro"/>
          <w:lang w:val="en-US"/>
        </w:rPr>
      </w:pPr>
      <w:bookmarkStart w:id="25" w:name="_Toc429651330"/>
      <w:r w:rsidRPr="001A1A10">
        <w:rPr>
          <w:rFonts w:eastAsia="Adobe Garamond Pro"/>
          <w:lang w:val="en-US"/>
        </w:rPr>
        <w:t>Origins and consequences of hypodiploidy</w:t>
      </w:r>
      <w:bookmarkEnd w:id="25"/>
    </w:p>
    <w:p w14:paraId="4EE3FD36" w14:textId="77777777" w:rsidR="00797640" w:rsidRPr="001A1A10" w:rsidRDefault="00797640" w:rsidP="00A90C7F">
      <w:pPr>
        <w:pStyle w:val="brdtext"/>
        <w:rPr>
          <w:sz w:val="24"/>
          <w:lang w:val="en-US"/>
        </w:rPr>
      </w:pPr>
      <w:r w:rsidRPr="001A1A10">
        <w:rPr>
          <w:sz w:val="24"/>
          <w:lang w:val="en-US"/>
        </w:rPr>
        <w:t>In 1977, Oshimura et al</w:t>
      </w:r>
      <w:r w:rsidR="0077491B" w:rsidRPr="001A1A10">
        <w:rPr>
          <w:sz w:val="24"/>
          <w:lang w:val="en-US"/>
        </w:rPr>
        <w:t xml:space="preserve"> </w:t>
      </w:r>
      <w:r w:rsidRPr="001A1A10">
        <w:rPr>
          <w:sz w:val="24"/>
          <w:lang w:val="en-US"/>
        </w:rPr>
        <w:t xml:space="preserve">were the first to postulate the origins of a hypodiploid cell; it may be due to misdivision of a diploid cell as a result of multipolar mitosis. Although many have attempted to understand the intricate enigma of the mechanism resulting in massive chromosomal loss, or why some chromosomes display retained heterozygosity, its effects still remains unclear. Since the leukemic genome always contains heterodisomies, an intermediate haploid stage with 23 chromosomes can be excluded. They might originate through successive loss of chromosomes, or by a single erroneous meiosis-like somatic event, such as tripolar division. </w:t>
      </w:r>
    </w:p>
    <w:p w14:paraId="1B75DAFC" w14:textId="1CF573F1" w:rsidR="00797640" w:rsidRPr="001A1A10" w:rsidRDefault="00797640" w:rsidP="00A90C7F">
      <w:pPr>
        <w:pStyle w:val="brdtext"/>
        <w:rPr>
          <w:sz w:val="24"/>
          <w:lang w:val="en-US"/>
        </w:rPr>
      </w:pPr>
      <w:r w:rsidRPr="001A1A10">
        <w:rPr>
          <w:sz w:val="24"/>
          <w:lang w:val="en-US"/>
        </w:rPr>
        <w:t xml:space="preserve">How hypodiploidy is advantageous for growth of malignant cells is unclear; massive chromosome loss will likely affect the global gene expression. </w:t>
      </w:r>
      <w:r w:rsidRPr="001A1A10">
        <w:rPr>
          <w:sz w:val="24"/>
          <w:lang w:val="en-US"/>
        </w:rPr>
        <w:lastRenderedPageBreak/>
        <w:t>Genes that are expressed in a monoallelic manner, due to random inactivation or imprinting, may be affected</w:t>
      </w:r>
      <w:r w:rsidR="003A19C4">
        <w:rPr>
          <w:sz w:val="24"/>
          <w:lang w:val="en-US"/>
        </w:rPr>
        <w:t xml:space="preserve"> (Goldmit </w:t>
      </w:r>
      <w:r w:rsidR="003A19C4" w:rsidRPr="003A19C4">
        <w:rPr>
          <w:i/>
          <w:sz w:val="24"/>
          <w:lang w:val="en-US"/>
        </w:rPr>
        <w:t>et al,</w:t>
      </w:r>
      <w:r w:rsidR="003A19C4">
        <w:rPr>
          <w:sz w:val="24"/>
          <w:lang w:val="en-US"/>
        </w:rPr>
        <w:t xml:space="preserve"> 2004)</w:t>
      </w:r>
      <w:r w:rsidRPr="001A1A10">
        <w:rPr>
          <w:sz w:val="24"/>
          <w:lang w:val="en-US"/>
        </w:rPr>
        <w:t xml:space="preserve">. Furthermore, haploinsufficiency of genes on the monosomic chromosomes may also contribute to leukemic </w:t>
      </w:r>
      <w:r w:rsidR="00134FFA" w:rsidRPr="001A1A10">
        <w:rPr>
          <w:sz w:val="24"/>
          <w:lang w:val="en-US"/>
        </w:rPr>
        <w:t>transformation;</w:t>
      </w:r>
      <w:r w:rsidRPr="001A1A10">
        <w:rPr>
          <w:sz w:val="24"/>
          <w:lang w:val="en-US"/>
        </w:rPr>
        <w:t xml:space="preserve"> moreover, chromosomes rarely retained in two copies may harbor genes that counteract tumor development. </w:t>
      </w:r>
    </w:p>
    <w:p w14:paraId="135EAB46" w14:textId="77777777" w:rsidR="00797640" w:rsidRPr="001A1A10" w:rsidRDefault="00797640" w:rsidP="00A90C7F">
      <w:pPr>
        <w:pStyle w:val="brdtext"/>
        <w:rPr>
          <w:sz w:val="24"/>
          <w:lang w:val="en-US"/>
        </w:rPr>
      </w:pPr>
      <w:r w:rsidRPr="001A1A10">
        <w:rPr>
          <w:sz w:val="24"/>
          <w:lang w:val="en-US"/>
        </w:rPr>
        <w:t xml:space="preserve">The non-random retention of disomies may be due to key regulatory genes, essential for cell survival, located on these chromosomes. It is feasible to postulate that the expression of recessive genes, due to the extensive loss of heterozygosity, and the non-random pattern of retention of specific chromosomes promotes and strengthens the pathogenetic impact. </w:t>
      </w:r>
    </w:p>
    <w:p w14:paraId="31DD58F9" w14:textId="45BDDC66" w:rsidR="00797640" w:rsidRPr="001A1A10" w:rsidRDefault="000B67DE" w:rsidP="00A90C7F">
      <w:pPr>
        <w:pStyle w:val="brdtext"/>
        <w:rPr>
          <w:sz w:val="24"/>
          <w:lang w:val="en-US"/>
        </w:rPr>
      </w:pPr>
      <w:r w:rsidRPr="001A1A10">
        <w:rPr>
          <w:sz w:val="24"/>
          <w:lang w:val="en-US"/>
        </w:rPr>
        <w:t>It is believed that the</w:t>
      </w:r>
      <w:r w:rsidR="00797640" w:rsidRPr="001A1A10">
        <w:rPr>
          <w:sz w:val="24"/>
          <w:lang w:val="en-US"/>
        </w:rPr>
        <w:t xml:space="preserve"> duplication of the near-haploid or low hypodiploid stemline </w:t>
      </w:r>
      <w:r w:rsidRPr="001A1A10">
        <w:rPr>
          <w:sz w:val="24"/>
          <w:lang w:val="en-US"/>
        </w:rPr>
        <w:t xml:space="preserve">occurs through </w:t>
      </w:r>
      <w:r w:rsidR="00797640" w:rsidRPr="001A1A10">
        <w:rPr>
          <w:sz w:val="24"/>
          <w:lang w:val="en-US"/>
        </w:rPr>
        <w:t>endoreduplication (Pui</w:t>
      </w:r>
      <w:r w:rsidR="00797640" w:rsidRPr="001A1A10">
        <w:rPr>
          <w:i/>
          <w:sz w:val="24"/>
          <w:lang w:val="en-US"/>
        </w:rPr>
        <w:t xml:space="preserve"> et al</w:t>
      </w:r>
      <w:r w:rsidR="00797640" w:rsidRPr="001A1A10">
        <w:rPr>
          <w:sz w:val="24"/>
          <w:lang w:val="en-US"/>
        </w:rPr>
        <w:t xml:space="preserve">, 1990; Gibbons </w:t>
      </w:r>
      <w:r w:rsidR="00797640" w:rsidRPr="001A1A10">
        <w:rPr>
          <w:i/>
          <w:sz w:val="24"/>
          <w:lang w:val="en-US"/>
        </w:rPr>
        <w:t>et al</w:t>
      </w:r>
      <w:r w:rsidR="00797640" w:rsidRPr="001A1A10">
        <w:rPr>
          <w:sz w:val="24"/>
          <w:lang w:val="en-US"/>
        </w:rPr>
        <w:t xml:space="preserve">, 1991). Cancer is an evolutionary disease, in which founder clones gives rise to generations of new descendants adding to tumor heterogeneity, reflecting the advantage of the doubling event in near-haploid and low hypodiploid ALL. </w:t>
      </w:r>
      <w:r w:rsidR="006E73E4" w:rsidRPr="001A1A10">
        <w:rPr>
          <w:sz w:val="24"/>
          <w:lang w:val="en-US"/>
        </w:rPr>
        <w:t xml:space="preserve">It has been established that </w:t>
      </w:r>
      <w:r w:rsidR="00CB7844" w:rsidRPr="001A1A10">
        <w:rPr>
          <w:sz w:val="24"/>
          <w:lang w:val="en-US"/>
        </w:rPr>
        <w:t xml:space="preserve">clonal evolution is developed through acquiring selective </w:t>
      </w:r>
      <w:r w:rsidR="006E73E4" w:rsidRPr="001A1A10">
        <w:rPr>
          <w:sz w:val="24"/>
          <w:lang w:val="en-US"/>
        </w:rPr>
        <w:t xml:space="preserve">advantageous </w:t>
      </w:r>
      <w:r w:rsidR="00CB7844" w:rsidRPr="001A1A10">
        <w:rPr>
          <w:sz w:val="24"/>
          <w:lang w:val="en-US"/>
        </w:rPr>
        <w:t xml:space="preserve">driver mutations, neutral and deleterious lesions </w:t>
      </w:r>
      <w:r w:rsidR="006E73E4" w:rsidRPr="001A1A10">
        <w:rPr>
          <w:sz w:val="24"/>
          <w:lang w:val="en-US"/>
        </w:rPr>
        <w:t xml:space="preserve">(Greaves </w:t>
      </w:r>
      <w:r w:rsidR="006E73E4" w:rsidRPr="001A1A10">
        <w:rPr>
          <w:i/>
          <w:sz w:val="24"/>
          <w:lang w:val="en-US"/>
        </w:rPr>
        <w:t>et al</w:t>
      </w:r>
      <w:r w:rsidR="006E73E4" w:rsidRPr="001A1A10">
        <w:rPr>
          <w:sz w:val="24"/>
          <w:lang w:val="en-US"/>
        </w:rPr>
        <w:t>, 2012). The doubled populations in hypodiploid malignancies allow for clones with a more normal copy number, more prone to give rise to subclonal heterogeneity.</w:t>
      </w:r>
    </w:p>
    <w:p w14:paraId="13AB194F" w14:textId="48F49304" w:rsidR="00797640" w:rsidRDefault="00797640" w:rsidP="00A90C7F">
      <w:pPr>
        <w:pStyle w:val="brdtext"/>
        <w:rPr>
          <w:sz w:val="24"/>
          <w:lang w:val="en-US"/>
        </w:rPr>
      </w:pPr>
      <w:r w:rsidRPr="001A1A10">
        <w:rPr>
          <w:sz w:val="24"/>
          <w:lang w:val="en-US"/>
        </w:rPr>
        <w:t xml:space="preserve">In chondrosarcoma, clonal evolution through loss of chromosomes and subsequent polyploidization, </w:t>
      </w:r>
      <w:r w:rsidR="000B67DE" w:rsidRPr="001A1A10">
        <w:rPr>
          <w:sz w:val="24"/>
          <w:lang w:val="en-US"/>
        </w:rPr>
        <w:t>possibly</w:t>
      </w:r>
      <w:r w:rsidRPr="001A1A10">
        <w:rPr>
          <w:sz w:val="24"/>
          <w:lang w:val="en-US"/>
        </w:rPr>
        <w:t xml:space="preserve"> occurring more than once, allows the malignant cells to gain further imbalances such as gains, losses, translocations</w:t>
      </w:r>
      <w:r w:rsidR="00365CB7" w:rsidRPr="001A1A10">
        <w:rPr>
          <w:sz w:val="24"/>
          <w:lang w:val="en-US"/>
        </w:rPr>
        <w:t xml:space="preserve">, supporting </w:t>
      </w:r>
      <w:r w:rsidRPr="001A1A10">
        <w:rPr>
          <w:sz w:val="24"/>
          <w:lang w:val="en-US"/>
        </w:rPr>
        <w:t xml:space="preserve">the latter theory (Olsson </w:t>
      </w:r>
      <w:r w:rsidRPr="001A1A10">
        <w:rPr>
          <w:i/>
          <w:sz w:val="24"/>
          <w:lang w:val="en-US"/>
        </w:rPr>
        <w:t>et al</w:t>
      </w:r>
      <w:r w:rsidRPr="001A1A10">
        <w:rPr>
          <w:sz w:val="24"/>
          <w:lang w:val="en-US"/>
        </w:rPr>
        <w:t xml:space="preserve">, 2011). Although cell-to-cell variability has been encountered in solid tumors, this phenomenon is generally not seen in ALL. Significantly, few additional aberrations are seen in the duplicated populations in near-haploid and low hypodiploid ALL. Hence, the complex pattern of aberrations identifiable in chondrosarcoma arising subsequently to the hypodiploidy has not been identified </w:t>
      </w:r>
      <w:r w:rsidR="00557626" w:rsidRPr="001A1A10">
        <w:rPr>
          <w:sz w:val="24"/>
          <w:lang w:val="en-US"/>
        </w:rPr>
        <w:t xml:space="preserve">in hypodiploid ALL, indicating, </w:t>
      </w:r>
      <w:r w:rsidR="00365CB7" w:rsidRPr="001A1A10">
        <w:rPr>
          <w:sz w:val="24"/>
          <w:lang w:val="en-US"/>
        </w:rPr>
        <w:t xml:space="preserve">that </w:t>
      </w:r>
      <w:r w:rsidRPr="001A1A10">
        <w:rPr>
          <w:sz w:val="24"/>
          <w:lang w:val="en-US"/>
        </w:rPr>
        <w:t>other hidden genetic mechanisms may be in play. Little is known about the pathogenetic effect of the specific pattern of retained heterodisomies in hypodiploidy. In inflammatory leiomyosarcoma disomy 5, 20, 21 and 22 are common, and exhibit higher gene expression levels than monosomic chromosomes (</w:t>
      </w:r>
      <w:r w:rsidR="000B67DE" w:rsidRPr="001A1A10">
        <w:rPr>
          <w:sz w:val="24"/>
          <w:lang w:val="en-US"/>
        </w:rPr>
        <w:t xml:space="preserve">Nord </w:t>
      </w:r>
      <w:r w:rsidR="000B67DE" w:rsidRPr="001A1A10">
        <w:rPr>
          <w:i/>
          <w:sz w:val="24"/>
          <w:lang w:val="en-US"/>
        </w:rPr>
        <w:t>et al</w:t>
      </w:r>
      <w:r w:rsidR="000B67DE" w:rsidRPr="001A1A10">
        <w:rPr>
          <w:sz w:val="24"/>
          <w:lang w:val="en-US"/>
        </w:rPr>
        <w:t>, 201</w:t>
      </w:r>
      <w:r w:rsidR="00002457">
        <w:rPr>
          <w:sz w:val="24"/>
          <w:lang w:val="en-US"/>
        </w:rPr>
        <w:t>2</w:t>
      </w:r>
      <w:r w:rsidRPr="001A1A10">
        <w:rPr>
          <w:sz w:val="24"/>
          <w:lang w:val="en-US"/>
        </w:rPr>
        <w:t xml:space="preserve">).  Thus, a direct consequence of hypodiploidy </w:t>
      </w:r>
      <w:r w:rsidR="00365CB7" w:rsidRPr="001A1A10">
        <w:rPr>
          <w:sz w:val="24"/>
          <w:lang w:val="en-US"/>
        </w:rPr>
        <w:t>is</w:t>
      </w:r>
      <w:r w:rsidRPr="001A1A10">
        <w:rPr>
          <w:sz w:val="24"/>
          <w:lang w:val="en-US"/>
        </w:rPr>
        <w:t xml:space="preserve"> gene dosage effects on retained chromosomes. </w:t>
      </w:r>
    </w:p>
    <w:p w14:paraId="0407591A" w14:textId="77777777" w:rsidR="009D26CC" w:rsidRDefault="009D26CC" w:rsidP="00A90C7F">
      <w:pPr>
        <w:pStyle w:val="brdtext"/>
        <w:rPr>
          <w:sz w:val="24"/>
          <w:lang w:val="en-US"/>
        </w:rPr>
      </w:pPr>
    </w:p>
    <w:p w14:paraId="28F1FB1C" w14:textId="77777777" w:rsidR="009D26CC" w:rsidRPr="001A1A10" w:rsidRDefault="009D26CC" w:rsidP="00A90C7F">
      <w:pPr>
        <w:pStyle w:val="brdtext"/>
        <w:rPr>
          <w:sz w:val="24"/>
          <w:lang w:val="en-US"/>
        </w:rPr>
      </w:pPr>
    </w:p>
    <w:p w14:paraId="25F69ECD" w14:textId="77777777" w:rsidR="00797640" w:rsidRPr="001A1A10" w:rsidRDefault="00797640" w:rsidP="00A90C7F">
      <w:pPr>
        <w:pStyle w:val="Heading3"/>
        <w:rPr>
          <w:rFonts w:eastAsia="Adobe Garamond Pro"/>
          <w:lang w:val="en-US"/>
        </w:rPr>
      </w:pPr>
      <w:bookmarkStart w:id="26" w:name="_Toc429651331"/>
      <w:r w:rsidRPr="001A1A10">
        <w:rPr>
          <w:rFonts w:eastAsia="Adobe Garamond Pro"/>
          <w:lang w:val="en-US"/>
        </w:rPr>
        <w:lastRenderedPageBreak/>
        <w:t>Acquired genetic aberrations in hypodiploid ALL</w:t>
      </w:r>
      <w:bookmarkEnd w:id="26"/>
    </w:p>
    <w:p w14:paraId="0136F3AC" w14:textId="77777777" w:rsidR="00797640" w:rsidRPr="001A1A10" w:rsidRDefault="00797640" w:rsidP="00A90C7F">
      <w:pPr>
        <w:pStyle w:val="brdtext"/>
        <w:rPr>
          <w:b/>
          <w:sz w:val="24"/>
          <w:lang w:val="en-US"/>
        </w:rPr>
      </w:pPr>
      <w:r w:rsidRPr="001A1A10">
        <w:rPr>
          <w:sz w:val="24"/>
          <w:lang w:val="en-US"/>
        </w:rPr>
        <w:t xml:space="preserve">The division between near-haploid and low hypodiploid ALL was initially based on chromosome count, gender and age differences (Callen </w:t>
      </w:r>
      <w:r w:rsidRPr="001A1A10">
        <w:rPr>
          <w:i/>
          <w:sz w:val="24"/>
          <w:lang w:val="en-US"/>
        </w:rPr>
        <w:t>et al</w:t>
      </w:r>
      <w:r w:rsidRPr="001A1A10">
        <w:rPr>
          <w:sz w:val="24"/>
          <w:lang w:val="en-US"/>
        </w:rPr>
        <w:t xml:space="preserve">, 1989; Harrison </w:t>
      </w:r>
      <w:r w:rsidRPr="001A1A10">
        <w:rPr>
          <w:i/>
          <w:sz w:val="24"/>
          <w:lang w:val="en-US"/>
        </w:rPr>
        <w:t>et al</w:t>
      </w:r>
      <w:r w:rsidRPr="001A1A10">
        <w:rPr>
          <w:sz w:val="24"/>
          <w:lang w:val="en-US"/>
        </w:rPr>
        <w:t xml:space="preserve">, 2004), but has recently been confirmed in a large next generation sequencing study (Holmfeldt </w:t>
      </w:r>
      <w:r w:rsidRPr="001A1A10">
        <w:rPr>
          <w:i/>
          <w:sz w:val="24"/>
          <w:lang w:val="en-US"/>
        </w:rPr>
        <w:t>et al</w:t>
      </w:r>
      <w:r w:rsidRPr="001A1A10">
        <w:rPr>
          <w:sz w:val="24"/>
          <w:lang w:val="en-US"/>
        </w:rPr>
        <w:t xml:space="preserve">, 2013) showing distinct mutational profiles. </w:t>
      </w:r>
    </w:p>
    <w:p w14:paraId="342EAEC1" w14:textId="77777777" w:rsidR="00797640" w:rsidRPr="001A1A10" w:rsidRDefault="00797640" w:rsidP="00A90C7F">
      <w:pPr>
        <w:pStyle w:val="Heading4"/>
        <w:rPr>
          <w:sz w:val="24"/>
          <w:szCs w:val="24"/>
          <w:lang w:val="en-US"/>
        </w:rPr>
      </w:pPr>
      <w:r w:rsidRPr="001A1A10">
        <w:rPr>
          <w:sz w:val="24"/>
          <w:szCs w:val="24"/>
          <w:lang w:val="en-US"/>
        </w:rPr>
        <w:t xml:space="preserve">Structural aberrations </w:t>
      </w:r>
    </w:p>
    <w:p w14:paraId="7DF2EE77" w14:textId="77777777" w:rsidR="00797640" w:rsidRPr="001A1A10" w:rsidRDefault="00797640" w:rsidP="00A90C7F">
      <w:pPr>
        <w:pStyle w:val="brdtext"/>
        <w:rPr>
          <w:sz w:val="24"/>
          <w:lang w:val="en-US"/>
        </w:rPr>
      </w:pPr>
      <w:r w:rsidRPr="001A1A10">
        <w:rPr>
          <w:sz w:val="24"/>
          <w:lang w:val="en-US"/>
        </w:rPr>
        <w:t xml:space="preserve">Near-haploid ALL rarely harbor any structural aberrations and no fusion gene that is specific for this subgroup has been detected to date. Structural aberrations are infrequent also in low hypodiploid ALL, however, more common when compared to near-haploid cases; deletions of the short arm of chromosome 6, 9 and 12 has been identified in low hypodiploid cases (Harrison </w:t>
      </w:r>
      <w:r w:rsidRPr="001A1A10">
        <w:rPr>
          <w:i/>
          <w:sz w:val="24"/>
          <w:lang w:val="en-US"/>
        </w:rPr>
        <w:t>et al</w:t>
      </w:r>
      <w:r w:rsidRPr="001A1A10">
        <w:rPr>
          <w:sz w:val="24"/>
          <w:lang w:val="en-US"/>
        </w:rPr>
        <w:t xml:space="preserve">, 2004). </w:t>
      </w:r>
    </w:p>
    <w:p w14:paraId="6BB33417" w14:textId="5741B010" w:rsidR="00797640" w:rsidRPr="001A1A10" w:rsidRDefault="00797640" w:rsidP="00A90C7F">
      <w:pPr>
        <w:pStyle w:val="brdtext"/>
        <w:rPr>
          <w:sz w:val="24"/>
          <w:lang w:val="en-US"/>
        </w:rPr>
      </w:pPr>
      <w:r w:rsidRPr="001A1A10">
        <w:rPr>
          <w:sz w:val="24"/>
          <w:lang w:val="en-US"/>
        </w:rPr>
        <w:t xml:space="preserve">High hypodiploid ALL and cases with 44-45 chromosomes, in stark contrast to the other hypodiploid groups, frequently </w:t>
      </w:r>
      <w:r w:rsidR="000B67DE" w:rsidRPr="001A1A10">
        <w:rPr>
          <w:sz w:val="24"/>
          <w:lang w:val="en-US"/>
        </w:rPr>
        <w:t>harbor</w:t>
      </w:r>
      <w:r w:rsidRPr="001A1A10">
        <w:rPr>
          <w:sz w:val="24"/>
          <w:lang w:val="en-US"/>
        </w:rPr>
        <w:t xml:space="preserve"> primary translocations and complex chromosomal karyotypes (Pui </w:t>
      </w:r>
      <w:r w:rsidRPr="001A1A10">
        <w:rPr>
          <w:i/>
          <w:sz w:val="24"/>
          <w:lang w:val="en-US"/>
        </w:rPr>
        <w:t>et al</w:t>
      </w:r>
      <w:r w:rsidRPr="001A1A10">
        <w:rPr>
          <w:sz w:val="24"/>
          <w:lang w:val="en-US"/>
        </w:rPr>
        <w:t xml:space="preserve">, 1990; Heerema </w:t>
      </w:r>
      <w:r w:rsidRPr="001A1A10">
        <w:rPr>
          <w:i/>
          <w:sz w:val="24"/>
          <w:lang w:val="en-US"/>
        </w:rPr>
        <w:t>et al</w:t>
      </w:r>
      <w:r w:rsidRPr="001A1A10">
        <w:rPr>
          <w:sz w:val="24"/>
          <w:lang w:val="en-US"/>
        </w:rPr>
        <w:t xml:space="preserve">, 1999). For example, </w:t>
      </w:r>
      <w:r w:rsidRPr="001A1A10">
        <w:rPr>
          <w:i/>
          <w:sz w:val="24"/>
          <w:lang w:val="en-US"/>
        </w:rPr>
        <w:t>ETV6-RUNX1</w:t>
      </w:r>
      <w:r w:rsidRPr="001A1A10">
        <w:rPr>
          <w:sz w:val="24"/>
          <w:lang w:val="en-US"/>
        </w:rPr>
        <w:t xml:space="preserve"> and </w:t>
      </w:r>
      <w:r w:rsidRPr="001A1A10">
        <w:rPr>
          <w:i/>
          <w:sz w:val="24"/>
          <w:lang w:val="en-US"/>
        </w:rPr>
        <w:t>BCR-ABL1</w:t>
      </w:r>
      <w:r w:rsidRPr="001A1A10">
        <w:rPr>
          <w:sz w:val="24"/>
          <w:lang w:val="en-US"/>
        </w:rPr>
        <w:t xml:space="preserve"> positive ALL</w:t>
      </w:r>
      <w:r w:rsidR="00CA30BA" w:rsidRPr="001A1A10">
        <w:rPr>
          <w:sz w:val="24"/>
          <w:lang w:val="en-US"/>
        </w:rPr>
        <w:t xml:space="preserve"> </w:t>
      </w:r>
      <w:r w:rsidRPr="001A1A10">
        <w:rPr>
          <w:sz w:val="24"/>
          <w:lang w:val="en-US"/>
        </w:rPr>
        <w:t xml:space="preserve">often </w:t>
      </w:r>
      <w:r w:rsidR="00365CB7" w:rsidRPr="001A1A10">
        <w:rPr>
          <w:sz w:val="24"/>
          <w:lang w:val="en-US"/>
        </w:rPr>
        <w:t>have</w:t>
      </w:r>
      <w:r w:rsidRPr="001A1A10">
        <w:rPr>
          <w:sz w:val="24"/>
          <w:lang w:val="en-US"/>
        </w:rPr>
        <w:t xml:space="preserve"> karyotypes with 44 </w:t>
      </w:r>
      <w:r w:rsidR="0077491B" w:rsidRPr="001A1A10">
        <w:rPr>
          <w:sz w:val="24"/>
          <w:lang w:val="en-US"/>
        </w:rPr>
        <w:t>and</w:t>
      </w:r>
      <w:r w:rsidRPr="001A1A10">
        <w:rPr>
          <w:sz w:val="24"/>
          <w:lang w:val="en-US"/>
        </w:rPr>
        <w:t xml:space="preserve"> 45 chromosomes. In the latter group, dicentric chromosomes, resulting from unbalanced rearrangements, such as dic(9;20)(p13;q11), and other frequently dicentric chromosomes </w:t>
      </w:r>
      <w:r w:rsidR="0077491B" w:rsidRPr="001A1A10">
        <w:rPr>
          <w:sz w:val="24"/>
          <w:lang w:val="en-US"/>
        </w:rPr>
        <w:t>involving chromosomes</w:t>
      </w:r>
      <w:r w:rsidRPr="001A1A10">
        <w:rPr>
          <w:sz w:val="24"/>
          <w:lang w:val="en-US"/>
        </w:rPr>
        <w:t xml:space="preserve"> 7 and 12 are common. </w:t>
      </w:r>
    </w:p>
    <w:p w14:paraId="54E24B51" w14:textId="77777777" w:rsidR="00797640" w:rsidRPr="001A1A10" w:rsidRDefault="00797640" w:rsidP="00A90C7F">
      <w:pPr>
        <w:pStyle w:val="Heading4"/>
        <w:rPr>
          <w:sz w:val="24"/>
          <w:szCs w:val="24"/>
          <w:lang w:val="en-US"/>
        </w:rPr>
      </w:pPr>
      <w:r w:rsidRPr="001A1A10">
        <w:rPr>
          <w:sz w:val="24"/>
          <w:szCs w:val="24"/>
          <w:lang w:val="en-US"/>
        </w:rPr>
        <w:t>Gene targets</w:t>
      </w:r>
    </w:p>
    <w:p w14:paraId="08705119" w14:textId="2B926786" w:rsidR="00797640" w:rsidRPr="001A1A10" w:rsidRDefault="00797640" w:rsidP="00A90C7F">
      <w:pPr>
        <w:pStyle w:val="brdtext"/>
        <w:rPr>
          <w:sz w:val="24"/>
          <w:lang w:val="en-US"/>
        </w:rPr>
      </w:pPr>
      <w:r w:rsidRPr="001A1A10">
        <w:rPr>
          <w:sz w:val="24"/>
          <w:lang w:val="en-US"/>
        </w:rPr>
        <w:t>The quest for specific gene targets in hypodiploid ALL has until recently been a perplexin</w:t>
      </w:r>
      <w:r w:rsidR="0077491B" w:rsidRPr="001A1A10">
        <w:rPr>
          <w:sz w:val="24"/>
          <w:lang w:val="en-US"/>
        </w:rPr>
        <w:t>g and challenging mission</w:t>
      </w:r>
      <w:r w:rsidR="00F13DA7">
        <w:rPr>
          <w:sz w:val="24"/>
          <w:lang w:val="en-US"/>
        </w:rPr>
        <w:t>.</w:t>
      </w:r>
      <w:r w:rsidRPr="001A1A10">
        <w:rPr>
          <w:sz w:val="24"/>
          <w:lang w:val="en-US"/>
        </w:rPr>
        <w:t xml:space="preserve"> Cases harbor</w:t>
      </w:r>
      <w:r w:rsidR="00365CB7" w:rsidRPr="001A1A10">
        <w:rPr>
          <w:sz w:val="24"/>
          <w:lang w:val="en-US"/>
        </w:rPr>
        <w:t xml:space="preserve"> a</w:t>
      </w:r>
      <w:r w:rsidRPr="001A1A10">
        <w:rPr>
          <w:sz w:val="24"/>
          <w:lang w:val="en-US"/>
        </w:rPr>
        <w:t xml:space="preserve"> relatively low frequency of microdeletions compared with other subtypes of BCP ALL (</w:t>
      </w:r>
      <w:r w:rsidR="00DF4860" w:rsidRPr="001A1A10">
        <w:rPr>
          <w:sz w:val="24"/>
          <w:lang w:val="en-US"/>
        </w:rPr>
        <w:t xml:space="preserve">Mullighan </w:t>
      </w:r>
      <w:r w:rsidR="00DF4860" w:rsidRPr="001A1A10">
        <w:rPr>
          <w:i/>
          <w:sz w:val="24"/>
          <w:lang w:val="en-US"/>
        </w:rPr>
        <w:t>et al</w:t>
      </w:r>
      <w:r w:rsidR="00DF4860" w:rsidRPr="001A1A10">
        <w:rPr>
          <w:sz w:val="24"/>
          <w:lang w:val="en-US"/>
        </w:rPr>
        <w:t xml:space="preserve">, 2007; Paulsson </w:t>
      </w:r>
      <w:r w:rsidR="00DF4860" w:rsidRPr="001A1A10">
        <w:rPr>
          <w:i/>
          <w:sz w:val="24"/>
          <w:lang w:val="en-US"/>
        </w:rPr>
        <w:t>et al</w:t>
      </w:r>
      <w:r w:rsidR="00DF4860" w:rsidRPr="001A1A10">
        <w:rPr>
          <w:sz w:val="24"/>
          <w:lang w:val="en-US"/>
        </w:rPr>
        <w:t>, 2008</w:t>
      </w:r>
      <w:r w:rsidR="008F256A" w:rsidRPr="001A1A10">
        <w:rPr>
          <w:sz w:val="24"/>
          <w:lang w:val="en-US"/>
        </w:rPr>
        <w:t xml:space="preserve">; Holmfeldt </w:t>
      </w:r>
      <w:r w:rsidR="008F256A" w:rsidRPr="00F13DA7">
        <w:rPr>
          <w:i/>
          <w:sz w:val="24"/>
          <w:lang w:val="en-US"/>
        </w:rPr>
        <w:t>et al</w:t>
      </w:r>
      <w:r w:rsidR="008F256A" w:rsidRPr="001A1A10">
        <w:rPr>
          <w:sz w:val="24"/>
          <w:lang w:val="en-US"/>
        </w:rPr>
        <w:t>, 2013</w:t>
      </w:r>
      <w:r w:rsidR="00DF4860" w:rsidRPr="001A1A10">
        <w:rPr>
          <w:sz w:val="24"/>
          <w:lang w:val="en-US"/>
        </w:rPr>
        <w:t xml:space="preserve">). </w:t>
      </w:r>
      <w:r w:rsidRPr="001A1A10">
        <w:rPr>
          <w:sz w:val="24"/>
          <w:lang w:val="en-US"/>
        </w:rPr>
        <w:t>This could be due to the fact that the leukemic cell has already lost massive amounts of genetic material; additional deletions may therefore not be necessary for leukemogenesis or be incompatible with cell viability.</w:t>
      </w:r>
    </w:p>
    <w:p w14:paraId="57E3EA6C" w14:textId="77777777" w:rsidR="00797640" w:rsidRPr="001A1A10" w:rsidRDefault="00797640" w:rsidP="00A90C7F">
      <w:pPr>
        <w:pStyle w:val="brdtext"/>
        <w:rPr>
          <w:sz w:val="24"/>
          <w:lang w:val="en-US"/>
        </w:rPr>
      </w:pPr>
      <w:r w:rsidRPr="001A1A10">
        <w:rPr>
          <w:sz w:val="24"/>
          <w:lang w:val="en-US"/>
        </w:rPr>
        <w:t>However, in a recent next generation sequencing  study by Holmfeldt et al (2013) the mutational landscapes of near-haploid and low hypodiploid ALL were unraveled; near-haploid and low hypodiploid ALL harbor distinct mutational and expr</w:t>
      </w:r>
      <w:r w:rsidR="0077491B" w:rsidRPr="001A1A10">
        <w:rPr>
          <w:sz w:val="24"/>
          <w:lang w:val="en-US"/>
        </w:rPr>
        <w:t xml:space="preserve">ession profiles. </w:t>
      </w:r>
      <w:r w:rsidR="00365CB7" w:rsidRPr="001A1A10">
        <w:rPr>
          <w:sz w:val="24"/>
          <w:lang w:val="en-US"/>
        </w:rPr>
        <w:t>For example,</w:t>
      </w:r>
      <w:r w:rsidRPr="001A1A10">
        <w:rPr>
          <w:sz w:val="24"/>
          <w:lang w:val="en-US"/>
        </w:rPr>
        <w:t xml:space="preserve"> alterations in receptor tyrosine kinase and RAS pathways targeting </w:t>
      </w:r>
      <w:r w:rsidRPr="001A1A10">
        <w:rPr>
          <w:i/>
          <w:sz w:val="24"/>
          <w:lang w:val="en-US"/>
        </w:rPr>
        <w:t>NRAS, KRAS, MAPK1, FLT3,</w:t>
      </w:r>
      <w:r w:rsidRPr="001A1A10">
        <w:rPr>
          <w:sz w:val="24"/>
          <w:lang w:val="en-US"/>
        </w:rPr>
        <w:t xml:space="preserve"> and </w:t>
      </w:r>
      <w:r w:rsidRPr="001A1A10">
        <w:rPr>
          <w:i/>
          <w:sz w:val="24"/>
          <w:lang w:val="en-US"/>
        </w:rPr>
        <w:t>PTPN11</w:t>
      </w:r>
      <w:r w:rsidRPr="001A1A10">
        <w:rPr>
          <w:sz w:val="24"/>
          <w:lang w:val="en-US"/>
        </w:rPr>
        <w:t xml:space="preserve">, and mutations in </w:t>
      </w:r>
      <w:r w:rsidRPr="001A1A10">
        <w:rPr>
          <w:i/>
          <w:sz w:val="24"/>
          <w:lang w:val="en-US"/>
        </w:rPr>
        <w:t>NF1</w:t>
      </w:r>
      <w:r w:rsidRPr="001A1A10">
        <w:rPr>
          <w:sz w:val="24"/>
          <w:lang w:val="en-US"/>
        </w:rPr>
        <w:t xml:space="preserve">, coding for a tumor suppressor and negative regulator of RAS signaling were characteristic targets in near-haploid ALL. In addition, a finding not previously implicated in leukemia but found specifically in near-haploid cases was deletions of a putative RAS-signaling inhibitor, namely </w:t>
      </w:r>
      <w:r w:rsidRPr="001A1A10">
        <w:rPr>
          <w:i/>
          <w:sz w:val="24"/>
          <w:lang w:val="en-US"/>
        </w:rPr>
        <w:t>PAG1</w:t>
      </w:r>
      <w:r w:rsidRPr="001A1A10">
        <w:rPr>
          <w:sz w:val="24"/>
          <w:lang w:val="en-US"/>
        </w:rPr>
        <w:t xml:space="preserve">. Holmfeldt et al (2013) further </w:t>
      </w:r>
      <w:r w:rsidRPr="001A1A10">
        <w:rPr>
          <w:sz w:val="24"/>
          <w:lang w:val="en-US"/>
        </w:rPr>
        <w:lastRenderedPageBreak/>
        <w:t xml:space="preserve">reported focal deletions of a histone gene cluster at 6p22 to be frequent in near-haploidy, with the most common target being the transcriptional coactivator and histone acetyltransferase encoding gene </w:t>
      </w:r>
      <w:r w:rsidRPr="001A1A10">
        <w:rPr>
          <w:i/>
          <w:sz w:val="24"/>
          <w:lang w:val="en-US"/>
        </w:rPr>
        <w:t>CREBBP</w:t>
      </w:r>
      <w:r w:rsidRPr="001A1A10">
        <w:rPr>
          <w:sz w:val="24"/>
          <w:lang w:val="en-US"/>
        </w:rPr>
        <w:t xml:space="preserve">. </w:t>
      </w:r>
    </w:p>
    <w:p w14:paraId="5DA50FDE" w14:textId="77777777" w:rsidR="00797640" w:rsidRPr="001A1A10" w:rsidRDefault="00ED1655" w:rsidP="00A90C7F">
      <w:pPr>
        <w:pStyle w:val="brdtext"/>
        <w:rPr>
          <w:sz w:val="24"/>
          <w:lang w:val="en-US"/>
        </w:rPr>
      </w:pPr>
      <w:r w:rsidRPr="001A1A10">
        <w:rPr>
          <w:sz w:val="24"/>
          <w:lang w:val="en-US"/>
        </w:rPr>
        <w:t>L</w:t>
      </w:r>
      <w:r w:rsidR="00797640" w:rsidRPr="001A1A10">
        <w:rPr>
          <w:sz w:val="24"/>
          <w:lang w:val="en-US"/>
        </w:rPr>
        <w:t>ow hypodiploid ALL</w:t>
      </w:r>
      <w:r w:rsidRPr="001A1A10">
        <w:rPr>
          <w:sz w:val="24"/>
          <w:lang w:val="en-US"/>
        </w:rPr>
        <w:t>, on the other hand, harbor</w:t>
      </w:r>
      <w:r w:rsidR="00636BFF" w:rsidRPr="001A1A10">
        <w:rPr>
          <w:sz w:val="24"/>
          <w:lang w:val="en-US"/>
        </w:rPr>
        <w:t xml:space="preserve"> </w:t>
      </w:r>
      <w:r w:rsidR="00797640" w:rsidRPr="001A1A10">
        <w:rPr>
          <w:sz w:val="24"/>
          <w:lang w:val="en-US"/>
        </w:rPr>
        <w:t xml:space="preserve">alterations in </w:t>
      </w:r>
      <w:r w:rsidR="001D26F7" w:rsidRPr="001A1A10">
        <w:rPr>
          <w:i/>
          <w:sz w:val="24"/>
          <w:lang w:val="en-US"/>
        </w:rPr>
        <w:t>TP53</w:t>
      </w:r>
      <w:r w:rsidR="001D26F7" w:rsidRPr="001A1A10">
        <w:rPr>
          <w:sz w:val="24"/>
          <w:lang w:val="en-US"/>
        </w:rPr>
        <w:t xml:space="preserve">, </w:t>
      </w:r>
      <w:r w:rsidR="001D26F7" w:rsidRPr="001A1A10">
        <w:rPr>
          <w:i/>
          <w:sz w:val="24"/>
          <w:lang w:val="en-US"/>
        </w:rPr>
        <w:t>IKZF2</w:t>
      </w:r>
      <w:r w:rsidR="001D26F7" w:rsidRPr="001A1A10">
        <w:rPr>
          <w:sz w:val="24"/>
          <w:lang w:val="en-US"/>
        </w:rPr>
        <w:t xml:space="preserve"> and </w:t>
      </w:r>
      <w:r w:rsidR="00797640" w:rsidRPr="001A1A10">
        <w:rPr>
          <w:i/>
          <w:sz w:val="24"/>
          <w:lang w:val="en-US"/>
        </w:rPr>
        <w:t>RB1</w:t>
      </w:r>
      <w:r w:rsidR="001D26F7" w:rsidRPr="001A1A10">
        <w:rPr>
          <w:sz w:val="24"/>
          <w:lang w:val="en-US"/>
        </w:rPr>
        <w:t>. The latter gene</w:t>
      </w:r>
      <w:r w:rsidR="00797640" w:rsidRPr="001A1A10">
        <w:rPr>
          <w:sz w:val="24"/>
          <w:lang w:val="en-US"/>
        </w:rPr>
        <w:t xml:space="preserve"> </w:t>
      </w:r>
      <w:r w:rsidR="001D26F7" w:rsidRPr="001A1A10">
        <w:rPr>
          <w:sz w:val="24"/>
          <w:lang w:val="en-US"/>
        </w:rPr>
        <w:t xml:space="preserve">encodes </w:t>
      </w:r>
      <w:r w:rsidR="00797640" w:rsidRPr="001A1A10">
        <w:rPr>
          <w:sz w:val="24"/>
          <w:lang w:val="en-US"/>
        </w:rPr>
        <w:t xml:space="preserve">for a tumor suppressor and </w:t>
      </w:r>
      <w:r w:rsidR="001D26F7" w:rsidRPr="001A1A10">
        <w:rPr>
          <w:sz w:val="24"/>
          <w:lang w:val="en-US"/>
        </w:rPr>
        <w:t xml:space="preserve">is </w:t>
      </w:r>
      <w:r w:rsidR="00797640" w:rsidRPr="001A1A10">
        <w:rPr>
          <w:sz w:val="24"/>
          <w:lang w:val="en-US"/>
        </w:rPr>
        <w:t>widely associated in ALL and other malignancies (Holmfeldt</w:t>
      </w:r>
      <w:r w:rsidR="00797640" w:rsidRPr="001A1A10">
        <w:rPr>
          <w:i/>
          <w:sz w:val="24"/>
          <w:lang w:val="en-US"/>
        </w:rPr>
        <w:t xml:space="preserve"> et al</w:t>
      </w:r>
      <w:r w:rsidR="00797640" w:rsidRPr="001A1A10">
        <w:rPr>
          <w:sz w:val="24"/>
          <w:lang w:val="en-US"/>
        </w:rPr>
        <w:t xml:space="preserve">, 2013). </w:t>
      </w:r>
    </w:p>
    <w:p w14:paraId="205EA14D" w14:textId="77777777" w:rsidR="00797640" w:rsidRPr="001A1A10" w:rsidRDefault="00797640" w:rsidP="00A90C7F">
      <w:pPr>
        <w:pStyle w:val="Heading4"/>
        <w:rPr>
          <w:sz w:val="24"/>
          <w:szCs w:val="24"/>
          <w:lang w:val="en-US"/>
        </w:rPr>
      </w:pPr>
      <w:r w:rsidRPr="001A1A10">
        <w:rPr>
          <w:sz w:val="24"/>
          <w:szCs w:val="24"/>
          <w:lang w:val="en-US"/>
        </w:rPr>
        <w:t>IKAROS gene family and hypodiploidy</w:t>
      </w:r>
    </w:p>
    <w:p w14:paraId="695EBECB" w14:textId="77777777" w:rsidR="00797640" w:rsidRPr="001A1A10" w:rsidRDefault="00797640" w:rsidP="00A90C7F">
      <w:pPr>
        <w:pStyle w:val="brdtext"/>
        <w:rPr>
          <w:sz w:val="24"/>
          <w:lang w:val="en-US"/>
        </w:rPr>
      </w:pPr>
      <w:r w:rsidRPr="001A1A10">
        <w:rPr>
          <w:sz w:val="24"/>
          <w:lang w:val="en-US"/>
        </w:rPr>
        <w:t xml:space="preserve">Interestingly, near-haploid and low hypodiploid ALL harbor alterations in </w:t>
      </w:r>
      <w:r w:rsidRPr="001A1A10">
        <w:rPr>
          <w:i/>
          <w:sz w:val="24"/>
          <w:lang w:val="en-US"/>
        </w:rPr>
        <w:t>IKZF3</w:t>
      </w:r>
      <w:r w:rsidRPr="001A1A10">
        <w:rPr>
          <w:sz w:val="24"/>
          <w:lang w:val="en-US"/>
        </w:rPr>
        <w:t xml:space="preserve"> and </w:t>
      </w:r>
      <w:r w:rsidRPr="001A1A10">
        <w:rPr>
          <w:i/>
          <w:sz w:val="24"/>
          <w:lang w:val="en-US"/>
        </w:rPr>
        <w:t>IKZF2,</w:t>
      </w:r>
      <w:r w:rsidRPr="001A1A10">
        <w:rPr>
          <w:sz w:val="24"/>
          <w:lang w:val="en-US"/>
        </w:rPr>
        <w:t xml:space="preserve"> respectively. This is in contrast to ALL in general, where </w:t>
      </w:r>
      <w:r w:rsidRPr="001A1A10">
        <w:rPr>
          <w:i/>
          <w:sz w:val="24"/>
          <w:lang w:val="en-US"/>
        </w:rPr>
        <w:t xml:space="preserve">IKZF1 </w:t>
      </w:r>
      <w:r w:rsidRPr="001A1A10">
        <w:rPr>
          <w:sz w:val="24"/>
          <w:lang w:val="en-US"/>
        </w:rPr>
        <w:t>alterations constitutes characteristic</w:t>
      </w:r>
      <w:r w:rsidR="006C7503" w:rsidRPr="001A1A10">
        <w:rPr>
          <w:sz w:val="24"/>
          <w:lang w:val="en-US"/>
        </w:rPr>
        <w:t xml:space="preserve"> finding in high-risk BCP ALL (</w:t>
      </w:r>
      <w:r w:rsidR="00DF4860" w:rsidRPr="001A1A10">
        <w:rPr>
          <w:sz w:val="24"/>
          <w:lang w:val="en-US"/>
        </w:rPr>
        <w:t xml:space="preserve">Mullighan </w:t>
      </w:r>
      <w:r w:rsidR="00DF4860" w:rsidRPr="001A1A10">
        <w:rPr>
          <w:i/>
          <w:sz w:val="24"/>
          <w:lang w:val="en-US"/>
        </w:rPr>
        <w:t>et al</w:t>
      </w:r>
      <w:r w:rsidR="00DF4860" w:rsidRPr="001A1A10">
        <w:rPr>
          <w:sz w:val="24"/>
          <w:lang w:val="en-US"/>
        </w:rPr>
        <w:t>, 2009</w:t>
      </w:r>
      <w:r w:rsidRPr="001A1A10">
        <w:rPr>
          <w:sz w:val="24"/>
          <w:lang w:val="en-US"/>
        </w:rPr>
        <w:t>). The members of this family are involved in lymphopoeisis, B-cell differentiation, T-cell development and encode zinc finger transcription factors (</w:t>
      </w:r>
      <w:r w:rsidR="00C20575" w:rsidRPr="001A1A10">
        <w:rPr>
          <w:sz w:val="24"/>
          <w:lang w:val="en-US"/>
        </w:rPr>
        <w:t xml:space="preserve">Molnár </w:t>
      </w:r>
      <w:r w:rsidR="00C20575" w:rsidRPr="001A1A10">
        <w:rPr>
          <w:i/>
          <w:sz w:val="24"/>
          <w:lang w:val="en-US"/>
        </w:rPr>
        <w:t>et al</w:t>
      </w:r>
      <w:r w:rsidR="00C20575" w:rsidRPr="001A1A10">
        <w:rPr>
          <w:sz w:val="24"/>
          <w:lang w:val="en-US"/>
        </w:rPr>
        <w:t xml:space="preserve">, </w:t>
      </w:r>
      <w:r w:rsidR="000D15E5" w:rsidRPr="001A1A10">
        <w:rPr>
          <w:sz w:val="24"/>
          <w:lang w:val="en-US"/>
        </w:rPr>
        <w:t>1994</w:t>
      </w:r>
      <w:r w:rsidR="00C20575" w:rsidRPr="001A1A10">
        <w:rPr>
          <w:sz w:val="24"/>
          <w:lang w:val="en-US"/>
        </w:rPr>
        <w:t xml:space="preserve">; </w:t>
      </w:r>
      <w:r w:rsidR="00847EAC" w:rsidRPr="001A1A10">
        <w:rPr>
          <w:sz w:val="24"/>
          <w:lang w:val="en-US"/>
        </w:rPr>
        <w:t xml:space="preserve">Winandy </w:t>
      </w:r>
      <w:r w:rsidR="00847EAC" w:rsidRPr="001A1A10">
        <w:rPr>
          <w:i/>
          <w:sz w:val="24"/>
          <w:lang w:val="en-US"/>
        </w:rPr>
        <w:t>et al</w:t>
      </w:r>
      <w:r w:rsidR="00847EAC" w:rsidRPr="001A1A10">
        <w:rPr>
          <w:sz w:val="24"/>
          <w:lang w:val="en-US"/>
        </w:rPr>
        <w:t xml:space="preserve">, 1995; Karlsson </w:t>
      </w:r>
      <w:r w:rsidR="00847EAC" w:rsidRPr="001A1A10">
        <w:rPr>
          <w:i/>
          <w:sz w:val="24"/>
          <w:lang w:val="en-US"/>
        </w:rPr>
        <w:t>et al</w:t>
      </w:r>
      <w:r w:rsidR="009B475F" w:rsidRPr="001A1A10">
        <w:rPr>
          <w:sz w:val="24"/>
          <w:lang w:val="en-US"/>
        </w:rPr>
        <w:t>, 2002</w:t>
      </w:r>
      <w:r w:rsidRPr="001A1A10">
        <w:rPr>
          <w:sz w:val="24"/>
          <w:lang w:val="en-US"/>
        </w:rPr>
        <w:t xml:space="preserve">). It is believed that near-haploid ALL harboring </w:t>
      </w:r>
      <w:r w:rsidRPr="001A1A10">
        <w:rPr>
          <w:i/>
          <w:sz w:val="24"/>
          <w:lang w:val="en-US"/>
        </w:rPr>
        <w:t>IZKF3</w:t>
      </w:r>
      <w:r w:rsidRPr="001A1A10">
        <w:rPr>
          <w:sz w:val="24"/>
          <w:lang w:val="en-US"/>
        </w:rPr>
        <w:t xml:space="preserve"> deletions ascend from more mature lymphoid precursors and low hypodiploid ALL from less mature progenitor cells, in relation to </w:t>
      </w:r>
      <w:r w:rsidRPr="001A1A10">
        <w:rPr>
          <w:i/>
          <w:sz w:val="24"/>
          <w:lang w:val="en-US"/>
        </w:rPr>
        <w:t>IZKF2</w:t>
      </w:r>
      <w:r w:rsidRPr="001A1A10">
        <w:rPr>
          <w:sz w:val="24"/>
          <w:lang w:val="en-US"/>
        </w:rPr>
        <w:t xml:space="preserve"> being expressed in common lymphoid progenitor cells and pre B cells (</w:t>
      </w:r>
      <w:r w:rsidR="00E854F5" w:rsidRPr="001A1A10">
        <w:rPr>
          <w:sz w:val="24"/>
          <w:lang w:val="en-US"/>
        </w:rPr>
        <w:t xml:space="preserve">Holmfeldt </w:t>
      </w:r>
      <w:r w:rsidR="00E854F5" w:rsidRPr="001A1A10">
        <w:rPr>
          <w:i/>
          <w:sz w:val="24"/>
          <w:lang w:val="en-US"/>
        </w:rPr>
        <w:t>et al</w:t>
      </w:r>
      <w:r w:rsidR="00E854F5" w:rsidRPr="001A1A10">
        <w:rPr>
          <w:sz w:val="24"/>
          <w:lang w:val="en-US"/>
        </w:rPr>
        <w:t>, 2013</w:t>
      </w:r>
      <w:r w:rsidRPr="001A1A10">
        <w:rPr>
          <w:sz w:val="24"/>
          <w:lang w:val="en-US"/>
        </w:rPr>
        <w:t xml:space="preserve">). </w:t>
      </w:r>
    </w:p>
    <w:p w14:paraId="72CA57F2" w14:textId="77777777" w:rsidR="00797640" w:rsidRPr="001A1A10" w:rsidRDefault="00797640" w:rsidP="00A90C7F">
      <w:pPr>
        <w:pStyle w:val="Heading4"/>
        <w:rPr>
          <w:sz w:val="24"/>
          <w:szCs w:val="24"/>
          <w:lang w:val="en-US"/>
        </w:rPr>
      </w:pPr>
      <w:r w:rsidRPr="001A1A10">
        <w:rPr>
          <w:sz w:val="24"/>
          <w:szCs w:val="24"/>
          <w:lang w:val="en-US"/>
        </w:rPr>
        <w:t xml:space="preserve">TP53 and </w:t>
      </w:r>
      <w:r w:rsidR="00784907" w:rsidRPr="001A1A10">
        <w:rPr>
          <w:sz w:val="24"/>
          <w:szCs w:val="24"/>
          <w:lang w:val="en-US"/>
        </w:rPr>
        <w:t xml:space="preserve">low </w:t>
      </w:r>
      <w:r w:rsidRPr="001A1A10">
        <w:rPr>
          <w:sz w:val="24"/>
          <w:szCs w:val="24"/>
          <w:lang w:val="en-US"/>
        </w:rPr>
        <w:t xml:space="preserve">hypodiploidy </w:t>
      </w:r>
    </w:p>
    <w:p w14:paraId="579CD5D3" w14:textId="1F3082D0" w:rsidR="00797640" w:rsidRPr="001A1A10" w:rsidRDefault="00797640" w:rsidP="00A90C7F">
      <w:pPr>
        <w:pStyle w:val="brdtext"/>
        <w:rPr>
          <w:sz w:val="24"/>
          <w:lang w:val="en-US"/>
        </w:rPr>
      </w:pPr>
      <w:r w:rsidRPr="001A1A10">
        <w:rPr>
          <w:i/>
          <w:sz w:val="24"/>
          <w:lang w:val="en-US"/>
        </w:rPr>
        <w:t>TP53</w:t>
      </w:r>
      <w:r w:rsidRPr="001A1A10">
        <w:rPr>
          <w:sz w:val="24"/>
          <w:lang w:val="en-US"/>
        </w:rPr>
        <w:t xml:space="preserve"> is a well-studied tumor suppressor gene, frequently altered in many different malignancies (Leroy </w:t>
      </w:r>
      <w:r w:rsidRPr="001A1A10">
        <w:rPr>
          <w:i/>
          <w:sz w:val="24"/>
          <w:lang w:val="en-US"/>
        </w:rPr>
        <w:t>et al</w:t>
      </w:r>
      <w:r w:rsidRPr="001A1A10">
        <w:rPr>
          <w:sz w:val="24"/>
          <w:lang w:val="en-US"/>
        </w:rPr>
        <w:t xml:space="preserve">, 2014). Holmfeldt et al (2013), reported that </w:t>
      </w:r>
      <w:r w:rsidRPr="001A1A10">
        <w:rPr>
          <w:i/>
          <w:sz w:val="24"/>
          <w:lang w:val="en-US"/>
        </w:rPr>
        <w:t>TP53</w:t>
      </w:r>
      <w:r w:rsidRPr="001A1A10">
        <w:rPr>
          <w:sz w:val="24"/>
          <w:lang w:val="en-US"/>
        </w:rPr>
        <w:t xml:space="preserve"> mutations are a hallmark of low hypodiploid ALL, identifiable in 90% of pediatric and adult cases, comprising missense, nonsense and insertion-deletion mutations resulting in loss-of-function mutations (Holmfeldt </w:t>
      </w:r>
      <w:r w:rsidRPr="001A1A10">
        <w:rPr>
          <w:i/>
          <w:sz w:val="24"/>
          <w:lang w:val="en-US"/>
        </w:rPr>
        <w:t>et al</w:t>
      </w:r>
      <w:r w:rsidRPr="001A1A10">
        <w:rPr>
          <w:sz w:val="24"/>
          <w:lang w:val="en-US"/>
        </w:rPr>
        <w:t xml:space="preserve">, 2013). In addition, they demonstrated that nearly half of the pediatric cases with such mutations harbored heterozygous </w:t>
      </w:r>
      <w:r w:rsidRPr="001A1A10">
        <w:rPr>
          <w:i/>
          <w:sz w:val="24"/>
          <w:lang w:val="en-US"/>
        </w:rPr>
        <w:t>TP53</w:t>
      </w:r>
      <w:r w:rsidRPr="001A1A10">
        <w:rPr>
          <w:sz w:val="24"/>
          <w:lang w:val="en-US"/>
        </w:rPr>
        <w:t xml:space="preserve"> mutations in remission bone marrow or peripheral blood. Significantly, the presence of a common Li Fraumeni syndrome (LFS) substitution, seen in three cases further stressed that pediatric low hypodiploid ALL may be a manifestation of LFS, due to the high prevalence of germline </w:t>
      </w:r>
      <w:r w:rsidRPr="001A1A10">
        <w:rPr>
          <w:i/>
          <w:sz w:val="24"/>
          <w:lang w:val="en-US"/>
        </w:rPr>
        <w:t>TP53</w:t>
      </w:r>
      <w:r w:rsidRPr="001A1A10">
        <w:rPr>
          <w:sz w:val="24"/>
          <w:lang w:val="en-US"/>
        </w:rPr>
        <w:t xml:space="preserve"> mutations. Li-Fraumeni syndrome is an autosomal dominant disorder, predominating in childhood and young adult </w:t>
      </w:r>
      <w:r w:rsidR="00265BB2" w:rsidRPr="001A1A10">
        <w:rPr>
          <w:sz w:val="24"/>
          <w:lang w:val="en-US"/>
        </w:rPr>
        <w:t>cases;</w:t>
      </w:r>
      <w:r w:rsidRPr="001A1A10">
        <w:rPr>
          <w:sz w:val="24"/>
          <w:lang w:val="en-US"/>
        </w:rPr>
        <w:t xml:space="preserve"> it increases the risk of developing several different types of malignancies</w:t>
      </w:r>
      <w:r w:rsidR="00265BB2" w:rsidRPr="001A1A10">
        <w:rPr>
          <w:sz w:val="24"/>
          <w:lang w:val="en-US"/>
        </w:rPr>
        <w:t xml:space="preserve"> (</w:t>
      </w:r>
      <w:r w:rsidR="00557626" w:rsidRPr="001A1A10">
        <w:rPr>
          <w:sz w:val="24"/>
          <w:lang w:val="en-US"/>
        </w:rPr>
        <w:t xml:space="preserve">Li </w:t>
      </w:r>
      <w:r w:rsidR="00557626" w:rsidRPr="001A1A10">
        <w:rPr>
          <w:i/>
          <w:sz w:val="24"/>
          <w:lang w:val="en-US"/>
        </w:rPr>
        <w:t>et al</w:t>
      </w:r>
      <w:r w:rsidR="00557626" w:rsidRPr="001A1A10">
        <w:rPr>
          <w:sz w:val="24"/>
          <w:lang w:val="en-US"/>
        </w:rPr>
        <w:t>, 1988;</w:t>
      </w:r>
      <w:r w:rsidR="009354DE">
        <w:rPr>
          <w:sz w:val="24"/>
          <w:lang w:val="en-US"/>
        </w:rPr>
        <w:t xml:space="preserve"> Nichols </w:t>
      </w:r>
      <w:r w:rsidR="009354DE" w:rsidRPr="009354DE">
        <w:rPr>
          <w:i/>
          <w:sz w:val="24"/>
          <w:lang w:val="en-US"/>
        </w:rPr>
        <w:t>et al</w:t>
      </w:r>
      <w:r w:rsidR="009354DE">
        <w:rPr>
          <w:sz w:val="24"/>
          <w:lang w:val="en-US"/>
        </w:rPr>
        <w:t>, 2001;</w:t>
      </w:r>
      <w:r w:rsidR="00557626" w:rsidRPr="001A1A10">
        <w:rPr>
          <w:sz w:val="24"/>
          <w:lang w:val="en-US"/>
        </w:rPr>
        <w:t xml:space="preserve"> </w:t>
      </w:r>
      <w:r w:rsidR="00265BB2" w:rsidRPr="001A1A10">
        <w:rPr>
          <w:sz w:val="24"/>
          <w:lang w:val="en-US"/>
        </w:rPr>
        <w:t xml:space="preserve">Olivier </w:t>
      </w:r>
      <w:r w:rsidR="00265BB2" w:rsidRPr="001A1A10">
        <w:rPr>
          <w:i/>
          <w:sz w:val="24"/>
          <w:lang w:val="en-US"/>
        </w:rPr>
        <w:t>et al</w:t>
      </w:r>
      <w:r w:rsidR="00265BB2" w:rsidRPr="001A1A10">
        <w:rPr>
          <w:sz w:val="24"/>
          <w:lang w:val="en-US"/>
        </w:rPr>
        <w:t>, 2010; Kim</w:t>
      </w:r>
      <w:r w:rsidR="00557626" w:rsidRPr="001A1A10">
        <w:rPr>
          <w:sz w:val="24"/>
          <w:lang w:val="en-US"/>
        </w:rPr>
        <w:t>,</w:t>
      </w:r>
      <w:r w:rsidR="00265BB2" w:rsidRPr="001A1A10">
        <w:rPr>
          <w:sz w:val="24"/>
          <w:lang w:val="en-US"/>
        </w:rPr>
        <w:t xml:space="preserve"> 2015)</w:t>
      </w:r>
      <w:r w:rsidRPr="001A1A10">
        <w:rPr>
          <w:sz w:val="24"/>
          <w:lang w:val="en-US"/>
        </w:rPr>
        <w:t>. Moreover, two cases from this cohort had known familial history of cancer</w:t>
      </w:r>
      <w:r w:rsidR="00265BB2" w:rsidRPr="001A1A10">
        <w:rPr>
          <w:sz w:val="24"/>
          <w:lang w:val="en-US"/>
        </w:rPr>
        <w:t xml:space="preserve"> (Holmfeldt </w:t>
      </w:r>
      <w:r w:rsidR="00265BB2" w:rsidRPr="001A1A10">
        <w:rPr>
          <w:i/>
          <w:sz w:val="24"/>
          <w:lang w:val="en-US"/>
        </w:rPr>
        <w:t>et al</w:t>
      </w:r>
      <w:r w:rsidR="00265BB2" w:rsidRPr="001A1A10">
        <w:rPr>
          <w:sz w:val="24"/>
          <w:lang w:val="en-US"/>
        </w:rPr>
        <w:t>, 2013)</w:t>
      </w:r>
      <w:r w:rsidRPr="001A1A10">
        <w:rPr>
          <w:sz w:val="24"/>
          <w:lang w:val="en-US"/>
        </w:rPr>
        <w:t xml:space="preserve">. In contrast to pediatric low hypodiploid ALL, none of the adult cases analyzed for </w:t>
      </w:r>
      <w:r w:rsidRPr="001A1A10">
        <w:rPr>
          <w:i/>
          <w:sz w:val="24"/>
          <w:lang w:val="en-US"/>
        </w:rPr>
        <w:t>TP53</w:t>
      </w:r>
      <w:r w:rsidRPr="001A1A10">
        <w:rPr>
          <w:sz w:val="24"/>
          <w:lang w:val="en-US"/>
        </w:rPr>
        <w:t xml:space="preserve"> mutations with available remission material to date have been associated with LFS, i.e., adult low hypodiploid ALL harbours acquired </w:t>
      </w:r>
      <w:r w:rsidRPr="001A1A10">
        <w:rPr>
          <w:i/>
          <w:sz w:val="24"/>
          <w:lang w:val="en-US"/>
        </w:rPr>
        <w:t>TP53</w:t>
      </w:r>
      <w:r w:rsidRPr="001A1A10">
        <w:rPr>
          <w:sz w:val="24"/>
          <w:lang w:val="en-US"/>
        </w:rPr>
        <w:t xml:space="preserve"> mutations (Holmfeldt </w:t>
      </w:r>
      <w:r w:rsidRPr="001A1A10">
        <w:rPr>
          <w:i/>
          <w:sz w:val="24"/>
          <w:lang w:val="en-US"/>
        </w:rPr>
        <w:t>et al</w:t>
      </w:r>
      <w:r w:rsidRPr="001A1A10">
        <w:rPr>
          <w:sz w:val="24"/>
          <w:lang w:val="en-US"/>
        </w:rPr>
        <w:t xml:space="preserve">, 2013; Mulbacher </w:t>
      </w:r>
      <w:r w:rsidRPr="001A1A10">
        <w:rPr>
          <w:i/>
          <w:sz w:val="24"/>
          <w:lang w:val="en-US"/>
        </w:rPr>
        <w:t>et al</w:t>
      </w:r>
      <w:r w:rsidRPr="001A1A10">
        <w:rPr>
          <w:sz w:val="24"/>
          <w:lang w:val="en-US"/>
        </w:rPr>
        <w:t xml:space="preserve">, 2014). </w:t>
      </w:r>
    </w:p>
    <w:p w14:paraId="36C3E3AF" w14:textId="77777777" w:rsidR="00797640" w:rsidRPr="001A1A10" w:rsidRDefault="00797640" w:rsidP="00A90C7F">
      <w:pPr>
        <w:pStyle w:val="Heading4"/>
        <w:rPr>
          <w:sz w:val="24"/>
          <w:szCs w:val="24"/>
          <w:lang w:val="en-US"/>
        </w:rPr>
      </w:pPr>
      <w:r w:rsidRPr="001A1A10">
        <w:rPr>
          <w:sz w:val="24"/>
          <w:szCs w:val="24"/>
          <w:lang w:val="en-US"/>
        </w:rPr>
        <w:lastRenderedPageBreak/>
        <w:t xml:space="preserve">Expression profile </w:t>
      </w:r>
    </w:p>
    <w:p w14:paraId="140276DC" w14:textId="77777777" w:rsidR="00797640" w:rsidRPr="001A1A10" w:rsidRDefault="00797640" w:rsidP="00E60A3C">
      <w:pPr>
        <w:pStyle w:val="brdtext"/>
        <w:rPr>
          <w:sz w:val="24"/>
          <w:lang w:val="en-US"/>
        </w:rPr>
      </w:pPr>
      <w:r w:rsidRPr="001A1A10">
        <w:rPr>
          <w:sz w:val="24"/>
          <w:lang w:val="en-US"/>
        </w:rPr>
        <w:t xml:space="preserve">Holmfeldt </w:t>
      </w:r>
      <w:r w:rsidRPr="001A1A10">
        <w:rPr>
          <w:i/>
          <w:sz w:val="24"/>
          <w:lang w:val="en-US"/>
        </w:rPr>
        <w:t>et al</w:t>
      </w:r>
      <w:r w:rsidRPr="001A1A10">
        <w:rPr>
          <w:sz w:val="24"/>
          <w:lang w:val="en-US"/>
        </w:rPr>
        <w:t xml:space="preserve"> (2013) investigated the gene expression profiles of near-haploid and low hypodiploid cases and could confirm their distinct genomic profiles with yet another technique. Furthermore, they reported that near-haploid and low hypodiploid ALL harbor global expression differences distinguishing them from another, and concluded that aneuploidy is not accountable for the major differences observed in the expression prof</w:t>
      </w:r>
      <w:r w:rsidR="00E60A3C" w:rsidRPr="001A1A10">
        <w:rPr>
          <w:sz w:val="24"/>
          <w:lang w:val="en-US"/>
        </w:rPr>
        <w:t>ile between these two subtypes.</w:t>
      </w:r>
    </w:p>
    <w:p w14:paraId="3FF64945" w14:textId="77777777" w:rsidR="002915CC" w:rsidRPr="001A1A10" w:rsidRDefault="002915CC">
      <w:pPr>
        <w:spacing w:after="0" w:line="240" w:lineRule="auto"/>
        <w:jc w:val="left"/>
        <w:rPr>
          <w:sz w:val="24"/>
          <w:lang w:val="en-US"/>
        </w:rPr>
      </w:pPr>
      <w:r w:rsidRPr="001A1A10">
        <w:rPr>
          <w:sz w:val="24"/>
          <w:lang w:val="en-US"/>
        </w:rPr>
        <w:br w:type="page"/>
      </w:r>
    </w:p>
    <w:p w14:paraId="3D9697EF" w14:textId="6665AFAF" w:rsidR="00797640" w:rsidRPr="00413840" w:rsidRDefault="00797640" w:rsidP="00A90C7F">
      <w:pPr>
        <w:pStyle w:val="Heading1"/>
        <w:rPr>
          <w:lang w:val="en-US"/>
        </w:rPr>
      </w:pPr>
      <w:bookmarkStart w:id="27" w:name="_Toc429651332"/>
      <w:r w:rsidRPr="00413840">
        <w:rPr>
          <w:lang w:val="en-US"/>
        </w:rPr>
        <w:lastRenderedPageBreak/>
        <w:t xml:space="preserve">The </w:t>
      </w:r>
      <w:r w:rsidR="00CA30BA">
        <w:rPr>
          <w:lang w:val="en-US"/>
        </w:rPr>
        <w:t>p</w:t>
      </w:r>
      <w:r w:rsidRPr="00413840">
        <w:rPr>
          <w:lang w:val="en-US"/>
        </w:rPr>
        <w:t xml:space="preserve">resent </w:t>
      </w:r>
      <w:r w:rsidR="00CA30BA">
        <w:rPr>
          <w:lang w:val="en-US"/>
        </w:rPr>
        <w:t>s</w:t>
      </w:r>
      <w:r w:rsidRPr="00413840">
        <w:rPr>
          <w:lang w:val="en-US"/>
        </w:rPr>
        <w:t>tudy</w:t>
      </w:r>
      <w:bookmarkEnd w:id="27"/>
    </w:p>
    <w:p w14:paraId="554F86A3" w14:textId="35B570A0" w:rsidR="00797640" w:rsidRPr="00413840" w:rsidRDefault="00797640" w:rsidP="00A90C7F">
      <w:pPr>
        <w:pStyle w:val="Heading2"/>
        <w:rPr>
          <w:lang w:val="en-US"/>
        </w:rPr>
      </w:pPr>
      <w:bookmarkStart w:id="28" w:name="_Toc429651333"/>
      <w:r w:rsidRPr="00413840">
        <w:rPr>
          <w:lang w:val="en-US"/>
        </w:rPr>
        <w:t xml:space="preserve">Focus and </w:t>
      </w:r>
      <w:r w:rsidR="00CA30BA">
        <w:rPr>
          <w:lang w:val="en-US"/>
        </w:rPr>
        <w:t>a</w:t>
      </w:r>
      <w:r w:rsidRPr="00413840">
        <w:rPr>
          <w:lang w:val="en-US"/>
        </w:rPr>
        <w:t>ims</w:t>
      </w:r>
      <w:bookmarkEnd w:id="28"/>
    </w:p>
    <w:p w14:paraId="66ECFABF" w14:textId="77777777" w:rsidR="00797640" w:rsidRPr="001A1A10" w:rsidRDefault="00797640" w:rsidP="00A90C7F">
      <w:pPr>
        <w:pStyle w:val="brdtext"/>
        <w:rPr>
          <w:sz w:val="24"/>
          <w:lang w:val="en-US"/>
        </w:rPr>
      </w:pPr>
      <w:r w:rsidRPr="001A1A10">
        <w:rPr>
          <w:sz w:val="24"/>
          <w:lang w:val="en-US"/>
        </w:rPr>
        <w:t>The aim of this thesis was to gain a better understanding of the basic genetic mechanisms in ALL with a poor prognosis. Furthermore, characterizing genetic abnormalities that could be linked to outcome may provide us with potential markers that could be used in a clinical setting.</w:t>
      </w:r>
    </w:p>
    <w:p w14:paraId="6F25BA8E" w14:textId="77777777" w:rsidR="00797640" w:rsidRPr="001A1A10" w:rsidRDefault="00797640" w:rsidP="00A90C7F">
      <w:pPr>
        <w:pStyle w:val="brdtext"/>
        <w:rPr>
          <w:sz w:val="24"/>
          <w:lang w:val="en-US"/>
        </w:rPr>
      </w:pPr>
      <w:r w:rsidRPr="001A1A10">
        <w:rPr>
          <w:sz w:val="24"/>
          <w:lang w:val="en-US"/>
        </w:rPr>
        <w:t xml:space="preserve">The aims were more specifically: </w:t>
      </w:r>
    </w:p>
    <w:p w14:paraId="1572C449" w14:textId="77777777" w:rsidR="00797640" w:rsidRPr="001A1A10" w:rsidRDefault="00797640" w:rsidP="00A90C7F">
      <w:pPr>
        <w:pStyle w:val="brdtext"/>
        <w:numPr>
          <w:ilvl w:val="0"/>
          <w:numId w:val="43"/>
        </w:numPr>
        <w:rPr>
          <w:sz w:val="24"/>
          <w:lang w:val="en-US"/>
        </w:rPr>
      </w:pPr>
      <w:r w:rsidRPr="001A1A10">
        <w:rPr>
          <w:sz w:val="24"/>
          <w:lang w:val="en-US"/>
        </w:rPr>
        <w:t>To identify novel gene targets in a population based study on adult ALL cases (article I)</w:t>
      </w:r>
    </w:p>
    <w:p w14:paraId="6EE0F12B" w14:textId="77777777" w:rsidR="00797640" w:rsidRPr="001A1A10" w:rsidRDefault="00797640" w:rsidP="00A90C7F">
      <w:pPr>
        <w:pStyle w:val="brdtext"/>
        <w:numPr>
          <w:ilvl w:val="0"/>
          <w:numId w:val="43"/>
        </w:numPr>
        <w:rPr>
          <w:sz w:val="24"/>
          <w:lang w:val="en-US"/>
        </w:rPr>
      </w:pPr>
      <w:r w:rsidRPr="001A1A10">
        <w:rPr>
          <w:sz w:val="24"/>
          <w:lang w:val="en-US"/>
        </w:rPr>
        <w:t>To characterize the genetic and epigenetic landscape of hypodiploid ALL (articles II</w:t>
      </w:r>
      <w:r w:rsidR="001E3BBC" w:rsidRPr="001A1A10">
        <w:rPr>
          <w:sz w:val="24"/>
          <w:lang w:val="en-US"/>
        </w:rPr>
        <w:t>,</w:t>
      </w:r>
      <w:r w:rsidR="00784907" w:rsidRPr="001A1A10">
        <w:rPr>
          <w:sz w:val="24"/>
          <w:lang w:val="en-US"/>
        </w:rPr>
        <w:t xml:space="preserve"> </w:t>
      </w:r>
      <w:r w:rsidRPr="001A1A10">
        <w:rPr>
          <w:sz w:val="24"/>
          <w:lang w:val="en-US"/>
        </w:rPr>
        <w:t>III</w:t>
      </w:r>
      <w:r w:rsidR="001E3BBC" w:rsidRPr="001A1A10">
        <w:rPr>
          <w:sz w:val="24"/>
          <w:lang w:val="en-US"/>
        </w:rPr>
        <w:t xml:space="preserve"> and IV</w:t>
      </w:r>
      <w:r w:rsidRPr="001A1A10">
        <w:rPr>
          <w:sz w:val="24"/>
          <w:lang w:val="en-US"/>
        </w:rPr>
        <w:t>)</w:t>
      </w:r>
    </w:p>
    <w:p w14:paraId="4690F7DB" w14:textId="1A0FDA30" w:rsidR="00797640" w:rsidRPr="00413840" w:rsidRDefault="00797640" w:rsidP="00A90C7F">
      <w:pPr>
        <w:pStyle w:val="Heading2"/>
        <w:rPr>
          <w:lang w:val="en-US"/>
        </w:rPr>
      </w:pPr>
      <w:bookmarkStart w:id="29" w:name="_Toc429651334"/>
      <w:r w:rsidRPr="00413840">
        <w:rPr>
          <w:lang w:val="en-US"/>
        </w:rPr>
        <w:t xml:space="preserve">Material and </w:t>
      </w:r>
      <w:r w:rsidR="00CA30BA">
        <w:rPr>
          <w:lang w:val="en-US"/>
        </w:rPr>
        <w:t>m</w:t>
      </w:r>
      <w:r w:rsidRPr="00413840">
        <w:rPr>
          <w:lang w:val="en-US"/>
        </w:rPr>
        <w:t>ethods</w:t>
      </w:r>
      <w:bookmarkEnd w:id="29"/>
    </w:p>
    <w:p w14:paraId="42816280" w14:textId="5EB058B1" w:rsidR="00797640" w:rsidRPr="001A1A10" w:rsidRDefault="00797640" w:rsidP="00A90C7F">
      <w:pPr>
        <w:pStyle w:val="brdtext"/>
        <w:rPr>
          <w:sz w:val="28"/>
          <w:lang w:val="en-US"/>
        </w:rPr>
      </w:pPr>
      <w:r w:rsidRPr="001A1A10">
        <w:rPr>
          <w:sz w:val="24"/>
          <w:lang w:val="en-US"/>
        </w:rPr>
        <w:t>This section contains a brief overview of the material and methods used in the study. For a more detailed desc</w:t>
      </w:r>
      <w:r w:rsidR="00F13DA7">
        <w:rPr>
          <w:sz w:val="24"/>
          <w:lang w:val="en-US"/>
        </w:rPr>
        <w:t>ription, see the Materials and m</w:t>
      </w:r>
      <w:r w:rsidRPr="001A1A10">
        <w:rPr>
          <w:sz w:val="24"/>
          <w:lang w:val="en-US"/>
        </w:rPr>
        <w:t>ethods section and the corresponding supplement of each article.</w:t>
      </w:r>
      <w:r w:rsidR="00EE551E" w:rsidRPr="001A1A10">
        <w:rPr>
          <w:sz w:val="24"/>
          <w:lang w:val="en-US"/>
        </w:rPr>
        <w:t xml:space="preserve"> All studies were approved by the regional ethical committee of Lund University.</w:t>
      </w:r>
      <w:r w:rsidR="00EE551E" w:rsidRPr="001A1A10">
        <w:rPr>
          <w:sz w:val="28"/>
          <w:lang w:val="en-US"/>
        </w:rPr>
        <w:t xml:space="preserve"> </w:t>
      </w:r>
    </w:p>
    <w:p w14:paraId="78ACAF73" w14:textId="77777777" w:rsidR="00797640" w:rsidRPr="00413840" w:rsidRDefault="00797640" w:rsidP="00A90C7F">
      <w:pPr>
        <w:pStyle w:val="Heading3"/>
        <w:rPr>
          <w:rFonts w:eastAsia="Adobe Garamond Pro"/>
          <w:lang w:val="en-US"/>
        </w:rPr>
      </w:pPr>
      <w:bookmarkStart w:id="30" w:name="_Toc429651335"/>
      <w:r w:rsidRPr="00413840">
        <w:rPr>
          <w:rFonts w:eastAsia="Adobe Garamond Pro"/>
          <w:lang w:val="en-US"/>
        </w:rPr>
        <w:t>Patient material</w:t>
      </w:r>
      <w:bookmarkEnd w:id="30"/>
    </w:p>
    <w:p w14:paraId="13D3BEA6" w14:textId="77777777" w:rsidR="00797640" w:rsidRPr="001A1A10" w:rsidRDefault="00797640" w:rsidP="00A90C7F">
      <w:pPr>
        <w:pStyle w:val="Heading4"/>
        <w:rPr>
          <w:sz w:val="24"/>
          <w:szCs w:val="24"/>
          <w:lang w:val="en-US"/>
        </w:rPr>
      </w:pPr>
      <w:r w:rsidRPr="001A1A10">
        <w:rPr>
          <w:sz w:val="24"/>
          <w:szCs w:val="24"/>
          <w:lang w:val="en-US"/>
        </w:rPr>
        <w:t>Article 1</w:t>
      </w:r>
    </w:p>
    <w:p w14:paraId="3D45A120" w14:textId="7F281676" w:rsidR="00797640" w:rsidRPr="001A1A10" w:rsidRDefault="00797640" w:rsidP="00A90C7F">
      <w:pPr>
        <w:pStyle w:val="brdtext"/>
        <w:rPr>
          <w:sz w:val="24"/>
          <w:lang w:val="en-US"/>
        </w:rPr>
      </w:pPr>
      <w:r w:rsidRPr="001A1A10">
        <w:rPr>
          <w:sz w:val="24"/>
          <w:lang w:val="en-US"/>
        </w:rPr>
        <w:t xml:space="preserve">This study comprised </w:t>
      </w:r>
      <w:r w:rsidR="00F13DA7">
        <w:rPr>
          <w:sz w:val="24"/>
          <w:lang w:val="en-US"/>
        </w:rPr>
        <w:t>126</w:t>
      </w:r>
      <w:r w:rsidRPr="001A1A10">
        <w:rPr>
          <w:sz w:val="24"/>
          <w:lang w:val="en-US"/>
        </w:rPr>
        <w:t xml:space="preserve"> cases of adult ALL cytogenetically investigated as part of clinical routine between 1985 and 2012 at the Department of Clinical Genetics, University and Regional Laboratories, Region Skåne, Lund, Sweden. </w:t>
      </w:r>
    </w:p>
    <w:p w14:paraId="334312A8" w14:textId="77777777" w:rsidR="00797640" w:rsidRPr="001A1A10" w:rsidRDefault="00797640" w:rsidP="00A90C7F">
      <w:pPr>
        <w:pStyle w:val="Heading4"/>
        <w:rPr>
          <w:sz w:val="24"/>
          <w:szCs w:val="24"/>
          <w:lang w:val="en-US"/>
        </w:rPr>
      </w:pPr>
      <w:r w:rsidRPr="001A1A10">
        <w:rPr>
          <w:sz w:val="24"/>
          <w:szCs w:val="24"/>
          <w:lang w:val="en-US"/>
        </w:rPr>
        <w:lastRenderedPageBreak/>
        <w:t>Article II</w:t>
      </w:r>
    </w:p>
    <w:p w14:paraId="2F2F7C31" w14:textId="77777777" w:rsidR="00797640" w:rsidRPr="001A1A10" w:rsidRDefault="00797640" w:rsidP="00A90C7F">
      <w:pPr>
        <w:pStyle w:val="brdtext"/>
        <w:rPr>
          <w:sz w:val="24"/>
          <w:lang w:val="en-US"/>
        </w:rPr>
      </w:pPr>
      <w:r w:rsidRPr="001A1A10">
        <w:rPr>
          <w:sz w:val="24"/>
          <w:lang w:val="en-US"/>
        </w:rPr>
        <w:t>Here, we investigated 12 pediatric and adult hypodiploid ALL cases obtained from collaborators in the United Kingdom and Sweden and from Skåne University Hospital.</w:t>
      </w:r>
    </w:p>
    <w:p w14:paraId="4BBC3061" w14:textId="77777777" w:rsidR="00797640" w:rsidRPr="001A1A10" w:rsidRDefault="00797640" w:rsidP="00A90C7F">
      <w:pPr>
        <w:pStyle w:val="Heading4"/>
        <w:rPr>
          <w:sz w:val="24"/>
          <w:szCs w:val="24"/>
          <w:lang w:val="en-US"/>
        </w:rPr>
      </w:pPr>
      <w:r w:rsidRPr="001A1A10">
        <w:rPr>
          <w:sz w:val="24"/>
          <w:szCs w:val="24"/>
          <w:lang w:val="en-US"/>
        </w:rPr>
        <w:t>Article III</w:t>
      </w:r>
    </w:p>
    <w:p w14:paraId="0D98C525" w14:textId="77777777" w:rsidR="00797640" w:rsidRPr="001A1A10" w:rsidRDefault="00797640" w:rsidP="00021A2B">
      <w:pPr>
        <w:autoSpaceDE w:val="0"/>
        <w:autoSpaceDN w:val="0"/>
        <w:adjustRightInd w:val="0"/>
        <w:spacing w:after="0" w:line="240" w:lineRule="auto"/>
        <w:jc w:val="left"/>
        <w:rPr>
          <w:sz w:val="24"/>
          <w:lang w:val="en-US"/>
        </w:rPr>
      </w:pPr>
      <w:r w:rsidRPr="001A1A10">
        <w:rPr>
          <w:sz w:val="24"/>
          <w:lang w:val="en-US"/>
        </w:rPr>
        <w:t xml:space="preserve">The study comprised patient material from cases cytogenetically investigated as </w:t>
      </w:r>
      <w:r w:rsidR="00CA3361" w:rsidRPr="001A1A10">
        <w:rPr>
          <w:sz w:val="24"/>
          <w:lang w:val="en-US"/>
        </w:rPr>
        <w:t xml:space="preserve">part of clinical routine </w:t>
      </w:r>
      <w:r w:rsidR="00021A2B" w:rsidRPr="001A1A10">
        <w:rPr>
          <w:sz w:val="24"/>
          <w:lang w:val="en-US"/>
        </w:rPr>
        <w:t>at the Department of Clinical Genetics, University and Regional Laboratories, Region Skåne, Lund, Sweden. (P</w:t>
      </w:r>
      <w:r w:rsidRPr="001A1A10">
        <w:rPr>
          <w:sz w:val="24"/>
          <w:lang w:val="en-US"/>
        </w:rPr>
        <w:t>artly overlapping with cases in articles I and II</w:t>
      </w:r>
      <w:r w:rsidR="00021A2B" w:rsidRPr="001A1A10">
        <w:rPr>
          <w:sz w:val="24"/>
          <w:lang w:val="en-US"/>
        </w:rPr>
        <w:t>)</w:t>
      </w:r>
      <w:r w:rsidRPr="001A1A10">
        <w:rPr>
          <w:sz w:val="24"/>
          <w:lang w:val="en-US"/>
        </w:rPr>
        <w:t xml:space="preserve">. </w:t>
      </w:r>
    </w:p>
    <w:p w14:paraId="38CFCFFE" w14:textId="77777777" w:rsidR="00797640" w:rsidRPr="001A1A10" w:rsidRDefault="00797640" w:rsidP="00A90C7F">
      <w:pPr>
        <w:pStyle w:val="Heading4"/>
        <w:rPr>
          <w:sz w:val="24"/>
          <w:szCs w:val="24"/>
          <w:lang w:val="en-US"/>
        </w:rPr>
      </w:pPr>
      <w:r w:rsidRPr="001A1A10">
        <w:rPr>
          <w:sz w:val="24"/>
          <w:szCs w:val="24"/>
          <w:lang w:val="en-US"/>
        </w:rPr>
        <w:t>Article IV</w:t>
      </w:r>
    </w:p>
    <w:p w14:paraId="176B1BEB" w14:textId="41C1323D" w:rsidR="00797640" w:rsidRPr="001A1A10" w:rsidRDefault="00797640" w:rsidP="00A90C7F">
      <w:pPr>
        <w:pStyle w:val="brdtext"/>
        <w:rPr>
          <w:sz w:val="24"/>
          <w:lang w:val="en-US"/>
        </w:rPr>
      </w:pPr>
      <w:r w:rsidRPr="001A1A10">
        <w:rPr>
          <w:sz w:val="24"/>
          <w:lang w:val="en-US"/>
        </w:rPr>
        <w:t>All hypodiploid (&lt;46 chromosomes) ALL cases diagnosed between 1992 and 2013, aged 1-18 years in the Nordic countries comprising 1</w:t>
      </w:r>
      <w:r w:rsidR="00866C8C">
        <w:rPr>
          <w:sz w:val="24"/>
          <w:lang w:val="en-US"/>
        </w:rPr>
        <w:t>88</w:t>
      </w:r>
      <w:r w:rsidRPr="001A1A10">
        <w:rPr>
          <w:sz w:val="24"/>
          <w:lang w:val="en-US"/>
        </w:rPr>
        <w:t xml:space="preserve"> cases</w:t>
      </w:r>
      <w:r w:rsidR="003832FE" w:rsidRPr="001A1A10">
        <w:rPr>
          <w:sz w:val="24"/>
          <w:lang w:val="en-US"/>
        </w:rPr>
        <w:t xml:space="preserve"> were included</w:t>
      </w:r>
      <w:r w:rsidRPr="001A1A10">
        <w:rPr>
          <w:sz w:val="24"/>
          <w:lang w:val="en-US"/>
        </w:rPr>
        <w:t xml:space="preserve">. </w:t>
      </w:r>
    </w:p>
    <w:p w14:paraId="031AB548" w14:textId="77777777" w:rsidR="00797640" w:rsidRPr="001A1A10" w:rsidRDefault="00797640" w:rsidP="00A90C7F">
      <w:pPr>
        <w:pStyle w:val="Heading3"/>
        <w:rPr>
          <w:rFonts w:eastAsia="Adobe Garamond Pro"/>
          <w:lang w:val="en-US"/>
        </w:rPr>
      </w:pPr>
      <w:bookmarkStart w:id="31" w:name="_Toc429651336"/>
      <w:r w:rsidRPr="001A1A10">
        <w:rPr>
          <w:rFonts w:eastAsia="Adobe Garamond Pro"/>
          <w:lang w:val="en-US"/>
        </w:rPr>
        <w:t>SNP arrays</w:t>
      </w:r>
      <w:bookmarkEnd w:id="31"/>
    </w:p>
    <w:p w14:paraId="32A93365" w14:textId="77777777" w:rsidR="00797640" w:rsidRPr="001A1A10" w:rsidRDefault="005D0CD9" w:rsidP="00A90C7F">
      <w:pPr>
        <w:pStyle w:val="brdtext"/>
        <w:rPr>
          <w:sz w:val="24"/>
          <w:lang w:val="en-US"/>
        </w:rPr>
      </w:pPr>
      <w:r w:rsidRPr="001A1A10">
        <w:rPr>
          <w:sz w:val="24"/>
          <w:lang w:val="en-US"/>
        </w:rPr>
        <w:t xml:space="preserve">A single </w:t>
      </w:r>
      <w:r w:rsidR="00797640" w:rsidRPr="001A1A10">
        <w:rPr>
          <w:sz w:val="24"/>
          <w:lang w:val="en-US"/>
        </w:rPr>
        <w:t xml:space="preserve">nucleotide polymorphism (SNP) is a variation occurring with an incidence of &gt;1% in a population, where one of the nucleotides differ in the homologous chromosomes. SNP array analyses takes advantage of these naturally occurring variations and enable detection of base pair variation in leukemic samples. In this thesis, arrays from Illumina have been utilized, containing SNPs ranging from 700 000 to 5 million. Probes are immobilized on silica beads and distributed in microwells covering the array surface. The probe-covered </w:t>
      </w:r>
      <w:r w:rsidR="00EE551E" w:rsidRPr="001A1A10">
        <w:rPr>
          <w:sz w:val="24"/>
          <w:lang w:val="en-US"/>
        </w:rPr>
        <w:t>bead</w:t>
      </w:r>
      <w:r w:rsidR="00797640" w:rsidRPr="001A1A10">
        <w:rPr>
          <w:sz w:val="24"/>
          <w:lang w:val="en-US"/>
        </w:rPr>
        <w:t xml:space="preserve"> targets the sequence adjacent to the SNP of interest and hybridizes t</w:t>
      </w:r>
      <w:r w:rsidR="00CE431F" w:rsidRPr="001A1A10">
        <w:rPr>
          <w:sz w:val="24"/>
          <w:lang w:val="en-US"/>
        </w:rPr>
        <w:t>he parental homologues in a non</w:t>
      </w:r>
      <w:r w:rsidR="00797640" w:rsidRPr="001A1A10">
        <w:rPr>
          <w:sz w:val="24"/>
          <w:lang w:val="en-US"/>
        </w:rPr>
        <w:t>specific manner. The hybridization signals are scanned and measured. The analysis allows for detection of deletions (hetero and homozygous deletions), gains or LOH (UPIDs)</w:t>
      </w:r>
      <w:r w:rsidR="00EE551E" w:rsidRPr="001A1A10">
        <w:rPr>
          <w:sz w:val="24"/>
          <w:lang w:val="en-US"/>
        </w:rPr>
        <w:t>.</w:t>
      </w:r>
      <w:r w:rsidR="00797640" w:rsidRPr="001A1A10">
        <w:rPr>
          <w:sz w:val="24"/>
          <w:lang w:val="en-US"/>
        </w:rPr>
        <w:t xml:space="preserve"> </w:t>
      </w:r>
      <w:r w:rsidR="00EE551E" w:rsidRPr="001A1A10">
        <w:rPr>
          <w:sz w:val="24"/>
          <w:lang w:val="en-US"/>
        </w:rPr>
        <w:t>H</w:t>
      </w:r>
      <w:r w:rsidR="00797640" w:rsidRPr="001A1A10">
        <w:rPr>
          <w:sz w:val="24"/>
          <w:lang w:val="en-US"/>
        </w:rPr>
        <w:t xml:space="preserve">owever, balanced translocations cannot be detected using this technique. SNP arrays are specifically advantageous for detection of LOH; an UPID is detected when a region contains no heterozygous SNPs with any change in copy number. Such changes may involve whole chromosomes or partial segments </w:t>
      </w:r>
      <w:r w:rsidR="00B738CC" w:rsidRPr="001A1A10">
        <w:rPr>
          <w:sz w:val="24"/>
          <w:lang w:val="en-US"/>
        </w:rPr>
        <w:t>and have been identified in ALL (Paulsson</w:t>
      </w:r>
      <w:r w:rsidR="00B738CC" w:rsidRPr="001A1A10">
        <w:rPr>
          <w:i/>
          <w:sz w:val="24"/>
          <w:lang w:val="en-US"/>
        </w:rPr>
        <w:t xml:space="preserve"> et al</w:t>
      </w:r>
      <w:r w:rsidR="00B738CC" w:rsidRPr="001A1A10">
        <w:rPr>
          <w:sz w:val="24"/>
          <w:lang w:val="en-US"/>
        </w:rPr>
        <w:t>, 2010).</w:t>
      </w:r>
    </w:p>
    <w:p w14:paraId="202571ED" w14:textId="6D343724" w:rsidR="00797640" w:rsidRPr="001A1A10" w:rsidRDefault="00797640" w:rsidP="00A90C7F">
      <w:pPr>
        <w:pStyle w:val="brdtext"/>
        <w:rPr>
          <w:sz w:val="24"/>
          <w:lang w:val="en-US"/>
        </w:rPr>
      </w:pPr>
      <w:r w:rsidRPr="001A1A10">
        <w:rPr>
          <w:sz w:val="24"/>
          <w:lang w:val="en-US"/>
        </w:rPr>
        <w:t>The analysis provides information on genotypes and copy numbers corresponding to B allele frequencies and log</w:t>
      </w:r>
      <w:r w:rsidRPr="001A1A10">
        <w:rPr>
          <w:sz w:val="24"/>
          <w:vertAlign w:val="subscript"/>
          <w:lang w:val="en-US"/>
        </w:rPr>
        <w:t>2</w:t>
      </w:r>
      <w:r w:rsidRPr="001A1A10">
        <w:rPr>
          <w:sz w:val="24"/>
          <w:lang w:val="en-US"/>
        </w:rPr>
        <w:t xml:space="preserve"> ratios. In a diploid segment, the B-allele frequency detects homozygous SNPs (value of 0 or 1) and heterozygous SNPs (value of 0.5). The log</w:t>
      </w:r>
      <w:r w:rsidRPr="001A1A10">
        <w:rPr>
          <w:sz w:val="24"/>
          <w:vertAlign w:val="subscript"/>
          <w:lang w:val="en-US"/>
        </w:rPr>
        <w:t>2</w:t>
      </w:r>
      <w:r w:rsidRPr="001A1A10">
        <w:rPr>
          <w:sz w:val="24"/>
          <w:lang w:val="en-US"/>
        </w:rPr>
        <w:t xml:space="preserve"> ratio detects the average copy number correlating to 0. Near-haploid/low hypodiploid samples are normalized to have a log</w:t>
      </w:r>
      <w:r w:rsidRPr="001A1A10">
        <w:rPr>
          <w:sz w:val="24"/>
          <w:vertAlign w:val="subscript"/>
          <w:lang w:val="en-US"/>
        </w:rPr>
        <w:t>2</w:t>
      </w:r>
      <w:r w:rsidRPr="001A1A10">
        <w:rPr>
          <w:sz w:val="24"/>
          <w:lang w:val="en-US"/>
        </w:rPr>
        <w:t xml:space="preserve"> ratio of 0; their respective hyperdiploid/near-</w:t>
      </w:r>
      <w:r w:rsidRPr="001A1A10">
        <w:rPr>
          <w:sz w:val="24"/>
          <w:lang w:val="en-US"/>
        </w:rPr>
        <w:lastRenderedPageBreak/>
        <w:t>triploid mirror clones will also be normalized to have a log</w:t>
      </w:r>
      <w:r w:rsidRPr="001A1A10">
        <w:rPr>
          <w:sz w:val="24"/>
          <w:vertAlign w:val="subscript"/>
          <w:lang w:val="en-US"/>
        </w:rPr>
        <w:t>2</w:t>
      </w:r>
      <w:r w:rsidRPr="001A1A10">
        <w:rPr>
          <w:sz w:val="24"/>
          <w:lang w:val="en-US"/>
        </w:rPr>
        <w:t xml:space="preserve"> ratio of 0. In these particular cases the analysis cannot distinguish between the stemline and duplicated mirror clones</w:t>
      </w:r>
      <w:r w:rsidR="00A711F5">
        <w:rPr>
          <w:sz w:val="24"/>
          <w:lang w:val="en-US"/>
        </w:rPr>
        <w:t xml:space="preserve"> (figure 2)</w:t>
      </w:r>
      <w:r w:rsidRPr="001A1A10">
        <w:rPr>
          <w:sz w:val="24"/>
          <w:lang w:val="en-US"/>
        </w:rPr>
        <w:t xml:space="preserve">. </w:t>
      </w:r>
    </w:p>
    <w:p w14:paraId="57905F79" w14:textId="77777777" w:rsidR="00797640" w:rsidRPr="001A1A10" w:rsidRDefault="00797640" w:rsidP="00797640">
      <w:pPr>
        <w:spacing w:line="260" w:lineRule="auto"/>
        <w:rPr>
          <w:sz w:val="24"/>
          <w:lang w:val="en-US"/>
        </w:rPr>
      </w:pPr>
    </w:p>
    <w:p w14:paraId="58AB7EA5" w14:textId="77777777" w:rsidR="00797640" w:rsidRPr="00413840" w:rsidRDefault="00F45E84" w:rsidP="00F45E84">
      <w:pPr>
        <w:spacing w:line="260" w:lineRule="auto"/>
        <w:jc w:val="center"/>
        <w:rPr>
          <w:sz w:val="24"/>
          <w:lang w:val="en-US"/>
        </w:rPr>
      </w:pPr>
      <w:r>
        <w:rPr>
          <w:noProof/>
          <w:sz w:val="24"/>
          <w:lang w:val="en-US" w:eastAsia="en-US"/>
        </w:rPr>
        <w:drawing>
          <wp:inline distT="0" distB="0" distL="0" distR="0" wp14:anchorId="0AD4937C" wp14:editId="29D3A33A">
            <wp:extent cx="4639696" cy="3997569"/>
            <wp:effectExtent l="0" t="0" r="8890" b="3175"/>
            <wp:docPr id="3" name="Bildobjekt 3" descr="H:\Setareh\Avhandling\figurer\fig 2 SN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etareh\Avhandling\figurer\fig 2 SNP.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0280" cy="3998072"/>
                    </a:xfrm>
                    <a:prstGeom prst="rect">
                      <a:avLst/>
                    </a:prstGeom>
                    <a:noFill/>
                    <a:ln>
                      <a:noFill/>
                    </a:ln>
                  </pic:spPr>
                </pic:pic>
              </a:graphicData>
            </a:graphic>
          </wp:inline>
        </w:drawing>
      </w:r>
    </w:p>
    <w:p w14:paraId="46266A0A" w14:textId="77777777" w:rsidR="00797640" w:rsidRDefault="00797640" w:rsidP="00797640">
      <w:pPr>
        <w:pStyle w:val="bildtext"/>
        <w:jc w:val="center"/>
        <w:rPr>
          <w:rFonts w:eastAsia="Adobe Garamond Pro"/>
          <w:lang w:val="en-US"/>
        </w:rPr>
      </w:pPr>
    </w:p>
    <w:p w14:paraId="4ABEE344" w14:textId="5CBAE352" w:rsidR="00F45E84" w:rsidRPr="006D1CEA" w:rsidRDefault="00F45E84" w:rsidP="00F45E84">
      <w:pPr>
        <w:pStyle w:val="bildtext"/>
        <w:rPr>
          <w:rFonts w:eastAsia="Adobe Garamond Pro"/>
          <w:sz w:val="20"/>
          <w:lang w:val="en-US"/>
        </w:rPr>
      </w:pPr>
      <w:r w:rsidRPr="006D1CEA">
        <w:rPr>
          <w:rFonts w:eastAsia="Adobe Garamond Pro"/>
          <w:b/>
          <w:sz w:val="20"/>
          <w:lang w:val="en-US"/>
        </w:rPr>
        <w:t>Figure 2. SNP array analys</w:t>
      </w:r>
      <w:r w:rsidR="00BC3C80" w:rsidRPr="006D1CEA">
        <w:rPr>
          <w:rFonts w:eastAsia="Adobe Garamond Pro"/>
          <w:b/>
          <w:sz w:val="20"/>
          <w:lang w:val="en-US"/>
        </w:rPr>
        <w:t>i</w:t>
      </w:r>
      <w:r w:rsidRPr="006D1CEA">
        <w:rPr>
          <w:rFonts w:eastAsia="Adobe Garamond Pro"/>
          <w:b/>
          <w:sz w:val="20"/>
          <w:lang w:val="en-US"/>
        </w:rPr>
        <w:t xml:space="preserve">s results visualizing near-haploidy followed by clonal evolution. </w:t>
      </w:r>
      <w:r w:rsidRPr="006D1CEA">
        <w:rPr>
          <w:rFonts w:eastAsia="Adobe Garamond Pro"/>
          <w:sz w:val="20"/>
          <w:lang w:val="en-US"/>
        </w:rPr>
        <w:t>A normal diploid cell contains homzogyous and heterozygous SNPs throughout the wh</w:t>
      </w:r>
      <w:r w:rsidR="00BC3C80" w:rsidRPr="006D1CEA">
        <w:rPr>
          <w:rFonts w:eastAsia="Adobe Garamond Pro"/>
          <w:sz w:val="20"/>
          <w:lang w:val="en-US"/>
        </w:rPr>
        <w:t>ole chromosome</w:t>
      </w:r>
      <w:r w:rsidRPr="006D1CEA">
        <w:rPr>
          <w:rFonts w:eastAsia="Adobe Garamond Pro"/>
          <w:sz w:val="20"/>
          <w:lang w:val="en-US"/>
        </w:rPr>
        <w:t xml:space="preserve"> representing both parental copies. Near-haploidy results in massive chromosomal loss; a majority of  chromosomes will therefore exist as monosomies, i.e., no heterozygous signals. The few chromosomes retained in two copies, harbor a “normal” diploid profile. Following clonal evolution the duplicated mirror clone produces cells harboring </w:t>
      </w:r>
      <w:r w:rsidR="00BC3C80" w:rsidRPr="006D1CEA">
        <w:rPr>
          <w:rFonts w:eastAsia="Adobe Garamond Pro"/>
          <w:sz w:val="20"/>
          <w:lang w:val="en-US"/>
        </w:rPr>
        <w:t xml:space="preserve">chromosomes with </w:t>
      </w:r>
      <w:r w:rsidRPr="006D1CEA">
        <w:rPr>
          <w:rFonts w:eastAsia="Adobe Garamond Pro"/>
          <w:sz w:val="20"/>
          <w:lang w:val="en-US"/>
        </w:rPr>
        <w:t>total UPDity. All</w:t>
      </w:r>
      <w:r w:rsidR="00BC3C80" w:rsidRPr="006D1CEA">
        <w:rPr>
          <w:rFonts w:eastAsia="Adobe Garamond Pro"/>
          <w:sz w:val="20"/>
          <w:lang w:val="en-US"/>
        </w:rPr>
        <w:t xml:space="preserve"> monsomies exist in two copies</w:t>
      </w:r>
      <w:r w:rsidRPr="006D1CEA">
        <w:rPr>
          <w:rFonts w:eastAsia="Adobe Garamond Pro"/>
          <w:sz w:val="20"/>
          <w:lang w:val="en-US"/>
        </w:rPr>
        <w:t xml:space="preserve">, i.e., two copies of one parental chromosome, and all disomies are tetrasomies in the doubled clone with identical patterns in both lines. </w:t>
      </w:r>
    </w:p>
    <w:p w14:paraId="216201E3" w14:textId="77777777" w:rsidR="001A1A10" w:rsidRDefault="001A1A10" w:rsidP="00A90C7F">
      <w:pPr>
        <w:pStyle w:val="Heading3"/>
        <w:rPr>
          <w:rFonts w:eastAsia="Adobe Garamond Pro"/>
          <w:lang w:val="en-US"/>
        </w:rPr>
      </w:pPr>
    </w:p>
    <w:p w14:paraId="1821752F" w14:textId="46B1E186" w:rsidR="00797640" w:rsidRPr="001A1A10" w:rsidRDefault="00797640" w:rsidP="00A90C7F">
      <w:pPr>
        <w:pStyle w:val="Heading3"/>
        <w:rPr>
          <w:rFonts w:eastAsia="Adobe Garamond Pro"/>
          <w:lang w:val="en-US"/>
        </w:rPr>
      </w:pPr>
      <w:bookmarkStart w:id="32" w:name="_Toc429651337"/>
      <w:r w:rsidRPr="001A1A10">
        <w:rPr>
          <w:rFonts w:eastAsia="Adobe Garamond Pro"/>
          <w:lang w:val="en-US"/>
        </w:rPr>
        <w:lastRenderedPageBreak/>
        <w:t>Exome and RNA sequencing</w:t>
      </w:r>
      <w:bookmarkEnd w:id="32"/>
      <w:r w:rsidRPr="001A1A10">
        <w:rPr>
          <w:rFonts w:eastAsia="Adobe Garamond Pro"/>
          <w:lang w:val="en-US"/>
        </w:rPr>
        <w:t xml:space="preserve"> </w:t>
      </w:r>
    </w:p>
    <w:p w14:paraId="4F19A20D" w14:textId="7E475F1E" w:rsidR="00993C46" w:rsidRPr="001A1A10" w:rsidRDefault="00797640" w:rsidP="009E544E">
      <w:pPr>
        <w:pStyle w:val="brdtext"/>
        <w:rPr>
          <w:sz w:val="24"/>
          <w:lang w:val="en-US"/>
        </w:rPr>
      </w:pPr>
      <w:r w:rsidRPr="001A1A10">
        <w:rPr>
          <w:sz w:val="24"/>
          <w:lang w:val="en-US"/>
        </w:rPr>
        <w:t>Next generation sequencing</w:t>
      </w:r>
      <w:r w:rsidR="00993C46" w:rsidRPr="001A1A10">
        <w:rPr>
          <w:sz w:val="24"/>
          <w:lang w:val="en-US"/>
        </w:rPr>
        <w:t xml:space="preserve"> (NGS)</w:t>
      </w:r>
      <w:r w:rsidRPr="001A1A10">
        <w:rPr>
          <w:sz w:val="24"/>
          <w:lang w:val="en-US"/>
        </w:rPr>
        <w:t xml:space="preserve"> comprises analyses on the genome </w:t>
      </w:r>
      <w:r w:rsidR="00F45E84" w:rsidRPr="001A1A10">
        <w:rPr>
          <w:sz w:val="24"/>
          <w:lang w:val="en-US"/>
        </w:rPr>
        <w:t>(</w:t>
      </w:r>
      <w:r w:rsidRPr="001A1A10">
        <w:rPr>
          <w:sz w:val="24"/>
          <w:lang w:val="en-US"/>
        </w:rPr>
        <w:t>whole genome and exome sequencing</w:t>
      </w:r>
      <w:r w:rsidR="00F45E84" w:rsidRPr="001A1A10">
        <w:rPr>
          <w:sz w:val="24"/>
          <w:lang w:val="en-US"/>
        </w:rPr>
        <w:t>)</w:t>
      </w:r>
      <w:r w:rsidRPr="001A1A10">
        <w:rPr>
          <w:sz w:val="24"/>
          <w:lang w:val="en-US"/>
        </w:rPr>
        <w:t xml:space="preserve">, the epigenome </w:t>
      </w:r>
      <w:r w:rsidR="00F45E84" w:rsidRPr="001A1A10">
        <w:rPr>
          <w:sz w:val="24"/>
          <w:lang w:val="en-US"/>
        </w:rPr>
        <w:t>(</w:t>
      </w:r>
      <w:r w:rsidRPr="001A1A10">
        <w:rPr>
          <w:sz w:val="24"/>
          <w:lang w:val="en-US"/>
        </w:rPr>
        <w:t>methylation sequencing</w:t>
      </w:r>
      <w:r w:rsidR="00F45E84" w:rsidRPr="001A1A10">
        <w:rPr>
          <w:sz w:val="24"/>
          <w:lang w:val="en-US"/>
        </w:rPr>
        <w:t>)</w:t>
      </w:r>
      <w:r w:rsidRPr="001A1A10">
        <w:rPr>
          <w:sz w:val="24"/>
          <w:lang w:val="en-US"/>
        </w:rPr>
        <w:t xml:space="preserve"> and the transcriptome </w:t>
      </w:r>
      <w:r w:rsidR="00F45E84" w:rsidRPr="001A1A10">
        <w:rPr>
          <w:sz w:val="24"/>
          <w:lang w:val="en-US"/>
        </w:rPr>
        <w:t>(</w:t>
      </w:r>
      <w:r w:rsidRPr="001A1A10">
        <w:rPr>
          <w:sz w:val="24"/>
          <w:lang w:val="en-US"/>
        </w:rPr>
        <w:t>RNA sequencing</w:t>
      </w:r>
      <w:r w:rsidR="00F45E84" w:rsidRPr="001A1A10">
        <w:rPr>
          <w:sz w:val="24"/>
          <w:lang w:val="en-US"/>
        </w:rPr>
        <w:t>)</w:t>
      </w:r>
      <w:r w:rsidRPr="001A1A10">
        <w:rPr>
          <w:sz w:val="24"/>
          <w:lang w:val="en-US"/>
        </w:rPr>
        <w:t xml:space="preserve">, resulting in high-throughput sequencing with billions of DNA strands sequenced in parallel. </w:t>
      </w:r>
      <w:r w:rsidR="002253AC" w:rsidRPr="001A1A10">
        <w:rPr>
          <w:sz w:val="24"/>
          <w:lang w:val="en-US"/>
        </w:rPr>
        <w:t>Significantly</w:t>
      </w:r>
      <w:r w:rsidR="00993C46" w:rsidRPr="001A1A10">
        <w:rPr>
          <w:sz w:val="24"/>
          <w:lang w:val="en-US"/>
        </w:rPr>
        <w:t xml:space="preserve">, </w:t>
      </w:r>
      <w:r w:rsidR="004A493E" w:rsidRPr="001A1A10">
        <w:rPr>
          <w:sz w:val="24"/>
          <w:lang w:val="en-US"/>
        </w:rPr>
        <w:t xml:space="preserve">this allows </w:t>
      </w:r>
      <w:r w:rsidR="00993C46" w:rsidRPr="001A1A10">
        <w:rPr>
          <w:sz w:val="24"/>
          <w:lang w:val="en-US"/>
        </w:rPr>
        <w:t>for d</w:t>
      </w:r>
      <w:r w:rsidR="009E544E" w:rsidRPr="001A1A10">
        <w:rPr>
          <w:sz w:val="24"/>
          <w:lang w:val="en-US"/>
        </w:rPr>
        <w:t xml:space="preserve">etection </w:t>
      </w:r>
      <w:r w:rsidR="00993C46" w:rsidRPr="001A1A10">
        <w:rPr>
          <w:sz w:val="24"/>
          <w:lang w:val="en-US"/>
        </w:rPr>
        <w:t>of homozygous and heterozygous SNPs, insertion-deletions</w:t>
      </w:r>
      <w:r w:rsidR="002253AC" w:rsidRPr="001A1A10">
        <w:rPr>
          <w:sz w:val="24"/>
          <w:lang w:val="en-US"/>
        </w:rPr>
        <w:t>, and missense and nonsense mutations</w:t>
      </w:r>
      <w:r w:rsidR="003F6EFC" w:rsidRPr="001A1A10">
        <w:rPr>
          <w:sz w:val="24"/>
          <w:lang w:val="en-US"/>
        </w:rPr>
        <w:t xml:space="preserve"> in cancer</w:t>
      </w:r>
      <w:r w:rsidR="002253AC" w:rsidRPr="001A1A10">
        <w:rPr>
          <w:sz w:val="24"/>
          <w:lang w:val="en-US"/>
        </w:rPr>
        <w:t xml:space="preserve"> (</w:t>
      </w:r>
      <w:r w:rsidR="009815D0">
        <w:rPr>
          <w:sz w:val="24"/>
          <w:lang w:val="en-US"/>
        </w:rPr>
        <w:t xml:space="preserve">Meyerson </w:t>
      </w:r>
      <w:r w:rsidR="009815D0" w:rsidRPr="009815D0">
        <w:rPr>
          <w:i/>
          <w:sz w:val="24"/>
          <w:lang w:val="en-US"/>
        </w:rPr>
        <w:t>et al</w:t>
      </w:r>
      <w:r w:rsidR="009815D0">
        <w:rPr>
          <w:sz w:val="24"/>
          <w:lang w:val="en-US"/>
        </w:rPr>
        <w:t xml:space="preserve">, 2010; </w:t>
      </w:r>
      <w:r w:rsidR="002253AC" w:rsidRPr="001A1A10">
        <w:rPr>
          <w:sz w:val="24"/>
          <w:lang w:val="en-US"/>
        </w:rPr>
        <w:t xml:space="preserve">Stransky </w:t>
      </w:r>
      <w:r w:rsidR="002253AC" w:rsidRPr="001A1A10">
        <w:rPr>
          <w:i/>
          <w:sz w:val="24"/>
          <w:lang w:val="en-US"/>
        </w:rPr>
        <w:t>et al</w:t>
      </w:r>
      <w:r w:rsidR="002253AC" w:rsidRPr="001A1A10">
        <w:rPr>
          <w:sz w:val="24"/>
          <w:lang w:val="en-US"/>
        </w:rPr>
        <w:t xml:space="preserve">, 2011; Stratton, 2011; </w:t>
      </w:r>
      <w:r w:rsidR="00F34131" w:rsidRPr="001A1A10">
        <w:rPr>
          <w:sz w:val="24"/>
          <w:lang w:val="en-US"/>
        </w:rPr>
        <w:t xml:space="preserve">Andersson </w:t>
      </w:r>
      <w:r w:rsidR="00F34131" w:rsidRPr="001A1A10">
        <w:rPr>
          <w:i/>
          <w:sz w:val="24"/>
          <w:lang w:val="en-US"/>
        </w:rPr>
        <w:t>et al</w:t>
      </w:r>
      <w:r w:rsidR="00F34131" w:rsidRPr="001A1A10">
        <w:rPr>
          <w:sz w:val="24"/>
          <w:lang w:val="en-US"/>
        </w:rPr>
        <w:t>, 2015</w:t>
      </w:r>
      <w:r w:rsidR="002253AC" w:rsidRPr="001A1A10">
        <w:rPr>
          <w:sz w:val="24"/>
          <w:lang w:val="en-US"/>
        </w:rPr>
        <w:t>)</w:t>
      </w:r>
      <w:r w:rsidR="00993C46" w:rsidRPr="001A1A10">
        <w:rPr>
          <w:sz w:val="24"/>
          <w:lang w:val="en-US"/>
        </w:rPr>
        <w:t xml:space="preserve">. This technique produces millions of output reads that are mapped to the genome, and allows for high sensitivity. </w:t>
      </w:r>
    </w:p>
    <w:p w14:paraId="256AA9DC" w14:textId="77777777" w:rsidR="00797640" w:rsidRPr="001A1A10" w:rsidRDefault="00797640" w:rsidP="00A90C7F">
      <w:pPr>
        <w:pStyle w:val="brdtext"/>
        <w:rPr>
          <w:sz w:val="24"/>
          <w:lang w:val="en-US"/>
        </w:rPr>
      </w:pPr>
      <w:r w:rsidRPr="001A1A10">
        <w:rPr>
          <w:sz w:val="24"/>
          <w:lang w:val="en-US"/>
        </w:rPr>
        <w:t xml:space="preserve">In brief, the NGS library is constructed by fragmentation of genomic DNA </w:t>
      </w:r>
      <w:r w:rsidR="004A493E" w:rsidRPr="001A1A10">
        <w:rPr>
          <w:sz w:val="24"/>
          <w:lang w:val="en-US"/>
        </w:rPr>
        <w:t xml:space="preserve">or RNA </w:t>
      </w:r>
      <w:r w:rsidRPr="001A1A10">
        <w:rPr>
          <w:sz w:val="24"/>
          <w:lang w:val="en-US"/>
        </w:rPr>
        <w:t xml:space="preserve">followed by adaptor ligation. The library is loaded on a flow cell allowing complementary binding of fragments, </w:t>
      </w:r>
      <w:r w:rsidR="00993C46" w:rsidRPr="001A1A10">
        <w:rPr>
          <w:sz w:val="24"/>
          <w:lang w:val="en-US"/>
        </w:rPr>
        <w:t>and subsequent</w:t>
      </w:r>
      <w:r w:rsidRPr="001A1A10">
        <w:rPr>
          <w:sz w:val="24"/>
          <w:lang w:val="en-US"/>
        </w:rPr>
        <w:t xml:space="preserve"> bridge amplification of the bound fragments yields clonal clusters. When this step is complete, sequencing is initiated by adding regents and fluorescently </w:t>
      </w:r>
      <w:r w:rsidR="00993C46" w:rsidRPr="001A1A10">
        <w:rPr>
          <w:sz w:val="24"/>
          <w:lang w:val="en-US"/>
        </w:rPr>
        <w:t>tagged</w:t>
      </w:r>
      <w:r w:rsidRPr="001A1A10">
        <w:rPr>
          <w:sz w:val="24"/>
          <w:lang w:val="en-US"/>
        </w:rPr>
        <w:t xml:space="preserve"> nucleotides. The flow cell can be imaged and emission from each cluster recorded. Reads are aligned to a reference genome</w:t>
      </w:r>
      <w:r w:rsidR="00AA1918" w:rsidRPr="001A1A10">
        <w:rPr>
          <w:sz w:val="24"/>
          <w:lang w:val="en-US"/>
        </w:rPr>
        <w:t xml:space="preserve"> (Illumina)</w:t>
      </w:r>
      <w:r w:rsidR="00993C46" w:rsidRPr="001A1A10">
        <w:rPr>
          <w:sz w:val="24"/>
          <w:lang w:val="en-US"/>
        </w:rPr>
        <w:t xml:space="preserve">.  </w:t>
      </w:r>
    </w:p>
    <w:p w14:paraId="08032E4C" w14:textId="77777777" w:rsidR="00797640" w:rsidRPr="001A1A10" w:rsidRDefault="00797640" w:rsidP="00A90C7F">
      <w:pPr>
        <w:pStyle w:val="brdtext"/>
        <w:rPr>
          <w:rFonts w:eastAsia="Adobe Garamond Pro"/>
          <w:sz w:val="24"/>
          <w:lang w:val="en-US"/>
        </w:rPr>
      </w:pPr>
      <w:r w:rsidRPr="001A1A10">
        <w:rPr>
          <w:sz w:val="24"/>
          <w:lang w:val="en-US"/>
        </w:rPr>
        <w:t xml:space="preserve">In this thesis, the exome and RNA sequencing analyses were performed by BGI Tech Solutions </w:t>
      </w:r>
      <w:r w:rsidRPr="001A1A10">
        <w:rPr>
          <w:i/>
          <w:sz w:val="24"/>
          <w:lang w:val="en-US"/>
        </w:rPr>
        <w:t>(see material and methods section in Article III for detailed procedure)</w:t>
      </w:r>
      <w:r w:rsidRPr="001A1A10">
        <w:rPr>
          <w:sz w:val="24"/>
          <w:lang w:val="en-US"/>
        </w:rPr>
        <w:t>. Exome sequencing identifies protein coding variants throughout the genome, which constitute about 2% of the genome. Many disease-associated alterations are linked to just these regions; hence r</w:t>
      </w:r>
      <w:r w:rsidR="002253AC" w:rsidRPr="001A1A10">
        <w:rPr>
          <w:sz w:val="24"/>
          <w:lang w:val="en-US"/>
        </w:rPr>
        <w:t>are mutations can be unraveled</w:t>
      </w:r>
      <w:r w:rsidRPr="001A1A10">
        <w:rPr>
          <w:sz w:val="24"/>
          <w:lang w:val="en-US"/>
        </w:rPr>
        <w:t>. RNA sequencing allows</w:t>
      </w:r>
      <w:r w:rsidR="007566CE" w:rsidRPr="001A1A10">
        <w:rPr>
          <w:sz w:val="24"/>
          <w:lang w:val="en-US"/>
        </w:rPr>
        <w:t xml:space="preserve"> identification of fusion genes and</w:t>
      </w:r>
      <w:r w:rsidRPr="001A1A10">
        <w:rPr>
          <w:sz w:val="24"/>
          <w:lang w:val="en-US"/>
        </w:rPr>
        <w:t xml:space="preserve"> splicing events. </w:t>
      </w:r>
      <w:r w:rsidR="007140F9" w:rsidRPr="001A1A10">
        <w:rPr>
          <w:sz w:val="24"/>
          <w:lang w:val="en-US"/>
        </w:rPr>
        <w:t>In addition, g</w:t>
      </w:r>
      <w:r w:rsidRPr="001A1A10">
        <w:rPr>
          <w:sz w:val="24"/>
          <w:lang w:val="en-US"/>
        </w:rPr>
        <w:t>ene expression analysis allows further characterizat</w:t>
      </w:r>
      <w:r w:rsidR="007140F9" w:rsidRPr="001A1A10">
        <w:rPr>
          <w:sz w:val="24"/>
          <w:lang w:val="en-US"/>
        </w:rPr>
        <w:t xml:space="preserve">ion and </w:t>
      </w:r>
      <w:r w:rsidRPr="001A1A10">
        <w:rPr>
          <w:sz w:val="24"/>
          <w:lang w:val="en-US"/>
        </w:rPr>
        <w:t xml:space="preserve">may reveal novel </w:t>
      </w:r>
      <w:r w:rsidR="002253AC" w:rsidRPr="001A1A10">
        <w:rPr>
          <w:sz w:val="24"/>
          <w:lang w:val="en-US"/>
        </w:rPr>
        <w:t xml:space="preserve">aberrant </w:t>
      </w:r>
      <w:r w:rsidRPr="001A1A10">
        <w:rPr>
          <w:sz w:val="24"/>
          <w:lang w:val="en-US"/>
        </w:rPr>
        <w:t>oncogenes</w:t>
      </w:r>
      <w:r w:rsidR="002253AC" w:rsidRPr="001A1A10">
        <w:rPr>
          <w:sz w:val="24"/>
          <w:lang w:val="en-US"/>
        </w:rPr>
        <w:t xml:space="preserve"> promoting tumorigenesis. </w:t>
      </w:r>
    </w:p>
    <w:p w14:paraId="7D13D71F" w14:textId="77777777" w:rsidR="00797640" w:rsidRPr="001A1A10" w:rsidRDefault="00797640" w:rsidP="00A90C7F">
      <w:pPr>
        <w:pStyle w:val="Heading3"/>
        <w:rPr>
          <w:rFonts w:eastAsia="Adobe Garamond Pro"/>
          <w:lang w:val="en-US"/>
        </w:rPr>
      </w:pPr>
      <w:bookmarkStart w:id="33" w:name="_Toc429651338"/>
      <w:r w:rsidRPr="001A1A10">
        <w:rPr>
          <w:rFonts w:eastAsia="Adobe Garamond Pro"/>
          <w:lang w:val="en-US"/>
        </w:rPr>
        <w:t>Methylation array</w:t>
      </w:r>
      <w:bookmarkEnd w:id="33"/>
    </w:p>
    <w:p w14:paraId="7D30C555" w14:textId="706DE5A3" w:rsidR="00797640" w:rsidRPr="001A1A10" w:rsidRDefault="00797640" w:rsidP="006255D1">
      <w:pPr>
        <w:pStyle w:val="brdtext"/>
        <w:rPr>
          <w:sz w:val="24"/>
          <w:lang w:val="en-US"/>
        </w:rPr>
      </w:pPr>
      <w:r w:rsidRPr="001A1A10">
        <w:rPr>
          <w:sz w:val="24"/>
          <w:lang w:val="en-US"/>
        </w:rPr>
        <w:t>Epigenetic changes such as DNA methylation represent another example of cooperating alterations in cancer. Abnormal methylation patterns in cancer are well-studied (</w:t>
      </w:r>
      <w:r w:rsidR="00442DA9" w:rsidRPr="001A1A10">
        <w:rPr>
          <w:sz w:val="24"/>
          <w:lang w:val="en-US"/>
        </w:rPr>
        <w:t xml:space="preserve">Boultwood </w:t>
      </w:r>
      <w:r w:rsidR="0066268C">
        <w:rPr>
          <w:sz w:val="24"/>
          <w:lang w:val="en-US"/>
        </w:rPr>
        <w:t>&amp;</w:t>
      </w:r>
      <w:r w:rsidR="00442DA9" w:rsidRPr="001A1A10">
        <w:rPr>
          <w:sz w:val="24"/>
          <w:lang w:val="en-US"/>
        </w:rPr>
        <w:t xml:space="preserve"> Wainscoat, </w:t>
      </w:r>
      <w:r w:rsidR="0066268C">
        <w:rPr>
          <w:sz w:val="24"/>
          <w:lang w:val="en-US"/>
        </w:rPr>
        <w:t>2007, Garcia-Manero</w:t>
      </w:r>
      <w:r w:rsidR="00442DA9" w:rsidRPr="001A1A10">
        <w:rPr>
          <w:sz w:val="24"/>
          <w:lang w:val="en-US"/>
        </w:rPr>
        <w:t xml:space="preserve"> </w:t>
      </w:r>
      <w:r w:rsidR="0066268C" w:rsidRPr="0066268C">
        <w:rPr>
          <w:i/>
          <w:sz w:val="24"/>
          <w:lang w:val="en-US"/>
        </w:rPr>
        <w:t>et al</w:t>
      </w:r>
      <w:r w:rsidR="0066268C">
        <w:rPr>
          <w:sz w:val="24"/>
          <w:lang w:val="en-US"/>
        </w:rPr>
        <w:t xml:space="preserve">, </w:t>
      </w:r>
      <w:r w:rsidR="00442DA9" w:rsidRPr="001A1A10">
        <w:rPr>
          <w:sz w:val="24"/>
          <w:lang w:val="en-US"/>
        </w:rPr>
        <w:t>2009</w:t>
      </w:r>
      <w:r w:rsidRPr="001A1A10">
        <w:rPr>
          <w:sz w:val="24"/>
          <w:lang w:val="en-US"/>
        </w:rPr>
        <w:t xml:space="preserve">). </w:t>
      </w:r>
      <w:r w:rsidR="00F45E84" w:rsidRPr="001A1A10">
        <w:rPr>
          <w:sz w:val="24"/>
          <w:lang w:val="en-US"/>
        </w:rPr>
        <w:t xml:space="preserve">Hypermethylation </w:t>
      </w:r>
      <w:r w:rsidR="009077CA" w:rsidRPr="001A1A10">
        <w:rPr>
          <w:sz w:val="24"/>
          <w:lang w:val="en-US"/>
        </w:rPr>
        <w:t xml:space="preserve">of CpG islands are detected at gene promoters, </w:t>
      </w:r>
      <w:r w:rsidR="00F45E84" w:rsidRPr="001A1A10">
        <w:rPr>
          <w:sz w:val="24"/>
          <w:lang w:val="en-US"/>
        </w:rPr>
        <w:t xml:space="preserve">resulting in the silencing of </w:t>
      </w:r>
      <w:r w:rsidR="009077CA" w:rsidRPr="001A1A10">
        <w:rPr>
          <w:sz w:val="24"/>
          <w:lang w:val="en-US"/>
        </w:rPr>
        <w:t>gene expression (</w:t>
      </w:r>
      <w:r w:rsidR="00F45E84" w:rsidRPr="001A1A10">
        <w:rPr>
          <w:sz w:val="24"/>
          <w:lang w:val="en-US"/>
        </w:rPr>
        <w:t xml:space="preserve">Esteller &amp; Herman, 2002; Jones &amp; Baylin, 2002; Herman &amp; Baylin, 2003; </w:t>
      </w:r>
      <w:r w:rsidR="009077CA" w:rsidRPr="001A1A10">
        <w:rPr>
          <w:sz w:val="24"/>
          <w:lang w:val="en-US"/>
        </w:rPr>
        <w:t xml:space="preserve">Galm </w:t>
      </w:r>
      <w:r w:rsidR="009077CA" w:rsidRPr="001A1A10">
        <w:rPr>
          <w:i/>
          <w:sz w:val="24"/>
          <w:lang w:val="en-US"/>
        </w:rPr>
        <w:t>et al</w:t>
      </w:r>
      <w:r w:rsidR="009077CA" w:rsidRPr="001A1A10">
        <w:rPr>
          <w:sz w:val="24"/>
          <w:lang w:val="en-US"/>
        </w:rPr>
        <w:t>, 2006)</w:t>
      </w:r>
      <w:r w:rsidRPr="001A1A10">
        <w:rPr>
          <w:sz w:val="24"/>
          <w:lang w:val="en-US"/>
        </w:rPr>
        <w:t xml:space="preserve">. No studies so far have investigated the methylation status of hypodiploid cases. In this thesis, the Human 450K array (Illumina), was utilized (Article III), converting DNA with sodium bisulfite to find C-to-T alterations at defined genomic positions </w:t>
      </w:r>
      <w:r w:rsidR="00733807" w:rsidRPr="001A1A10">
        <w:rPr>
          <w:sz w:val="24"/>
          <w:lang w:val="en-US"/>
        </w:rPr>
        <w:t>(performed by Sciblue G</w:t>
      </w:r>
      <w:r w:rsidRPr="001A1A10">
        <w:rPr>
          <w:sz w:val="24"/>
          <w:lang w:val="en-US"/>
        </w:rPr>
        <w:t>enomics</w:t>
      </w:r>
      <w:r w:rsidR="00733807" w:rsidRPr="001A1A10">
        <w:rPr>
          <w:sz w:val="24"/>
          <w:lang w:val="en-US"/>
        </w:rPr>
        <w:t>,</w:t>
      </w:r>
      <w:r w:rsidRPr="001A1A10">
        <w:rPr>
          <w:sz w:val="24"/>
          <w:lang w:val="en-US"/>
        </w:rPr>
        <w:t xml:space="preserve"> Lund</w:t>
      </w:r>
      <w:r w:rsidR="00733807" w:rsidRPr="001A1A10">
        <w:rPr>
          <w:sz w:val="24"/>
          <w:lang w:val="en-US"/>
        </w:rPr>
        <w:t>, Sweden</w:t>
      </w:r>
      <w:r w:rsidRPr="001A1A10">
        <w:rPr>
          <w:sz w:val="24"/>
          <w:lang w:val="en-US"/>
        </w:rPr>
        <w:t>).</w:t>
      </w:r>
      <w:r w:rsidR="006255D1" w:rsidRPr="001A1A10">
        <w:rPr>
          <w:sz w:val="24"/>
          <w:lang w:val="en-US"/>
        </w:rPr>
        <w:t xml:space="preserve"> </w:t>
      </w:r>
    </w:p>
    <w:p w14:paraId="530F3E7F" w14:textId="77777777" w:rsidR="00797640" w:rsidRPr="001A1A10" w:rsidRDefault="00797640" w:rsidP="00A90C7F">
      <w:pPr>
        <w:pStyle w:val="Heading3"/>
        <w:rPr>
          <w:rFonts w:eastAsia="Adobe Garamond Pro"/>
          <w:lang w:val="en-US"/>
        </w:rPr>
      </w:pPr>
      <w:bookmarkStart w:id="34" w:name="_Toc429651339"/>
      <w:r w:rsidRPr="001A1A10">
        <w:rPr>
          <w:rFonts w:eastAsia="Adobe Garamond Pro"/>
          <w:lang w:val="en-US"/>
        </w:rPr>
        <w:lastRenderedPageBreak/>
        <w:t>FISH analyses</w:t>
      </w:r>
      <w:bookmarkEnd w:id="34"/>
    </w:p>
    <w:p w14:paraId="0ADD6847" w14:textId="12D95E37" w:rsidR="00797640" w:rsidRPr="001A1A10" w:rsidRDefault="00797640" w:rsidP="00A90C7F">
      <w:pPr>
        <w:pStyle w:val="brdtext"/>
        <w:rPr>
          <w:sz w:val="24"/>
          <w:lang w:val="en-US"/>
        </w:rPr>
      </w:pPr>
      <w:r w:rsidRPr="001A1A10">
        <w:rPr>
          <w:sz w:val="24"/>
          <w:lang w:val="en-US"/>
        </w:rPr>
        <w:t>FISH is a well-utilized method where fluorescently tagged probes complementary bind sequences of interest (either whole chromosomes, or parts of chromosomes). Rearrangements, gain or loss of material can be detected with this method. In articles II and III</w:t>
      </w:r>
      <w:r w:rsidR="004A493E" w:rsidRPr="001A1A10">
        <w:rPr>
          <w:sz w:val="24"/>
          <w:lang w:val="en-US"/>
        </w:rPr>
        <w:t>,</w:t>
      </w:r>
      <w:r w:rsidRPr="001A1A10">
        <w:rPr>
          <w:sz w:val="24"/>
          <w:lang w:val="en-US"/>
        </w:rPr>
        <w:t xml:space="preserve"> interphase and metaphase FISH analyses were performed in order to investigate chromosomal copy numbers. For near-haploid and low hypodiploid cases combining SNP array and FISH analyses is highly advantageous; the former identifies LOH and thus the underlying near-haploidy, whereas, FISH detects copy number changes, which is difficult </w:t>
      </w:r>
      <w:r w:rsidR="00F13DA7">
        <w:rPr>
          <w:sz w:val="24"/>
          <w:lang w:val="en-US"/>
        </w:rPr>
        <w:t>to determine in</w:t>
      </w:r>
      <w:r w:rsidRPr="001A1A10">
        <w:rPr>
          <w:sz w:val="24"/>
          <w:lang w:val="en-US"/>
        </w:rPr>
        <w:t xml:space="preserve"> these particular cases </w:t>
      </w:r>
      <w:r w:rsidR="00F13DA7">
        <w:rPr>
          <w:sz w:val="24"/>
          <w:lang w:val="en-US"/>
        </w:rPr>
        <w:t>with</w:t>
      </w:r>
      <w:r w:rsidRPr="001A1A10">
        <w:rPr>
          <w:sz w:val="24"/>
          <w:lang w:val="en-US"/>
        </w:rPr>
        <w:t xml:space="preserve"> SNP array analyses. </w:t>
      </w:r>
    </w:p>
    <w:p w14:paraId="6AF632F9" w14:textId="77777777" w:rsidR="00797640" w:rsidRPr="00866C8C" w:rsidRDefault="00442DA9" w:rsidP="009D26CC">
      <w:pPr>
        <w:pStyle w:val="Heading2"/>
        <w:rPr>
          <w:lang w:val="en-US"/>
        </w:rPr>
      </w:pPr>
      <w:bookmarkStart w:id="35" w:name="_Toc429651340"/>
      <w:r w:rsidRPr="00866C8C">
        <w:rPr>
          <w:lang w:val="en-US"/>
        </w:rPr>
        <w:t>Results, d</w:t>
      </w:r>
      <w:r w:rsidR="00797640" w:rsidRPr="00866C8C">
        <w:rPr>
          <w:lang w:val="en-US"/>
        </w:rPr>
        <w:t>iscussion</w:t>
      </w:r>
      <w:r w:rsidRPr="00866C8C">
        <w:rPr>
          <w:lang w:val="en-US"/>
        </w:rPr>
        <w:t xml:space="preserve"> and concluding remarks</w:t>
      </w:r>
      <w:bookmarkEnd w:id="35"/>
      <w:r w:rsidRPr="00866C8C">
        <w:rPr>
          <w:lang w:val="en-US"/>
        </w:rPr>
        <w:t xml:space="preserve"> </w:t>
      </w:r>
    </w:p>
    <w:p w14:paraId="020E69BB" w14:textId="77777777" w:rsidR="00446011" w:rsidRPr="001A1A10" w:rsidRDefault="00797640" w:rsidP="00F45E84">
      <w:pPr>
        <w:pStyle w:val="Heading3"/>
        <w:rPr>
          <w:rFonts w:eastAsia="Adobe Garamond Pro"/>
          <w:lang w:val="en-US"/>
        </w:rPr>
      </w:pPr>
      <w:bookmarkStart w:id="36" w:name="_Toc429651341"/>
      <w:r w:rsidRPr="001A1A10">
        <w:rPr>
          <w:rFonts w:eastAsia="Adobe Garamond Pro"/>
          <w:lang w:val="en-US"/>
        </w:rPr>
        <w:t>Article I</w:t>
      </w:r>
      <w:bookmarkEnd w:id="36"/>
      <w:r w:rsidR="00F45E84" w:rsidRPr="001A1A10">
        <w:rPr>
          <w:rFonts w:eastAsia="Adobe Garamond Pro"/>
          <w:lang w:val="en-US"/>
        </w:rPr>
        <w:t xml:space="preserve">  </w:t>
      </w:r>
    </w:p>
    <w:p w14:paraId="7DFAD45E" w14:textId="6E12A848" w:rsidR="00797640" w:rsidRPr="001A1A10" w:rsidRDefault="00F45E84" w:rsidP="00446011">
      <w:pPr>
        <w:pStyle w:val="Heading4"/>
        <w:rPr>
          <w:rFonts w:eastAsia="Adobe Garamond Pro"/>
          <w:sz w:val="24"/>
          <w:szCs w:val="24"/>
          <w:lang w:val="en-US"/>
        </w:rPr>
      </w:pPr>
      <w:r w:rsidRPr="001A1A10">
        <w:rPr>
          <w:rFonts w:eastAsia="Adobe Garamond Pro"/>
          <w:sz w:val="24"/>
          <w:szCs w:val="24"/>
          <w:lang w:val="en-US"/>
        </w:rPr>
        <w:t xml:space="preserve">Novel gene targets detected by genomic profiling in a consecutive series of 126 adults with acute lymphoblastic leukemia </w:t>
      </w:r>
    </w:p>
    <w:p w14:paraId="1AB20527" w14:textId="77777777" w:rsidR="00797640" w:rsidRPr="001A1A10" w:rsidRDefault="001E4E9F" w:rsidP="00A90C7F">
      <w:pPr>
        <w:pStyle w:val="brdtext"/>
        <w:rPr>
          <w:rFonts w:eastAsia="Adobe Garamond Pro"/>
          <w:sz w:val="24"/>
          <w:lang w:val="en-US"/>
        </w:rPr>
      </w:pPr>
      <w:r w:rsidRPr="001A1A10">
        <w:rPr>
          <w:rFonts w:eastAsia="Adobe Garamond Pro"/>
          <w:sz w:val="24"/>
          <w:lang w:val="en-US"/>
        </w:rPr>
        <w:t>This is the largest series to date, reporting SNP array analysis results on adult ALL. Different ploidy subgroups could be identified immediately using this technique; such as the detection of t</w:t>
      </w:r>
      <w:r w:rsidR="00797640" w:rsidRPr="001A1A10">
        <w:rPr>
          <w:rFonts w:eastAsia="Adobe Garamond Pro"/>
          <w:sz w:val="24"/>
          <w:lang w:val="en-US"/>
        </w:rPr>
        <w:t>hree additional high hyperdiploid and five additional low hypodiploid cases</w:t>
      </w:r>
      <w:r w:rsidRPr="001A1A10">
        <w:rPr>
          <w:rFonts w:eastAsia="Adobe Garamond Pro"/>
          <w:sz w:val="24"/>
          <w:lang w:val="en-US"/>
        </w:rPr>
        <w:t>, stressing that SNP array analysis is a</w:t>
      </w:r>
      <w:r w:rsidR="00797640" w:rsidRPr="001A1A10">
        <w:rPr>
          <w:rFonts w:eastAsia="Adobe Garamond Pro"/>
          <w:sz w:val="24"/>
          <w:lang w:val="en-US"/>
        </w:rPr>
        <w:t xml:space="preserve"> sensitive </w:t>
      </w:r>
      <w:r w:rsidRPr="001A1A10">
        <w:rPr>
          <w:rFonts w:eastAsia="Adobe Garamond Pro"/>
          <w:sz w:val="24"/>
          <w:lang w:val="en-US"/>
        </w:rPr>
        <w:t xml:space="preserve">tool </w:t>
      </w:r>
      <w:r w:rsidR="00797640" w:rsidRPr="001A1A10">
        <w:rPr>
          <w:rFonts w:eastAsia="Adobe Garamond Pro"/>
          <w:sz w:val="24"/>
          <w:lang w:val="en-US"/>
        </w:rPr>
        <w:t>for detection of aneuploidy</w:t>
      </w:r>
      <w:r w:rsidRPr="001A1A10">
        <w:rPr>
          <w:rFonts w:eastAsia="Adobe Garamond Pro"/>
          <w:sz w:val="24"/>
          <w:lang w:val="en-US"/>
        </w:rPr>
        <w:t>.</w:t>
      </w:r>
      <w:r w:rsidR="00797640" w:rsidRPr="001A1A10">
        <w:rPr>
          <w:rFonts w:eastAsia="Adobe Garamond Pro"/>
          <w:sz w:val="24"/>
          <w:lang w:val="en-US"/>
        </w:rPr>
        <w:t xml:space="preserve"> </w:t>
      </w:r>
    </w:p>
    <w:p w14:paraId="3A7C5C0C" w14:textId="77777777" w:rsidR="00797640" w:rsidRPr="001A1A10" w:rsidRDefault="00C301E1" w:rsidP="008303E9">
      <w:pPr>
        <w:pStyle w:val="Heading4"/>
        <w:rPr>
          <w:sz w:val="24"/>
          <w:szCs w:val="24"/>
          <w:lang w:val="en-US"/>
        </w:rPr>
      </w:pPr>
      <w:r w:rsidRPr="001A1A10">
        <w:rPr>
          <w:sz w:val="24"/>
          <w:szCs w:val="24"/>
          <w:lang w:val="en-US"/>
        </w:rPr>
        <w:t xml:space="preserve">Microdeletions are </w:t>
      </w:r>
      <w:r w:rsidR="00797640" w:rsidRPr="001A1A10">
        <w:rPr>
          <w:sz w:val="24"/>
          <w:szCs w:val="24"/>
          <w:lang w:val="en-US"/>
        </w:rPr>
        <w:t>more common than gains</w:t>
      </w:r>
    </w:p>
    <w:p w14:paraId="4FE3F8A6" w14:textId="77777777" w:rsidR="00797640" w:rsidRPr="001A1A10" w:rsidRDefault="00797640" w:rsidP="00A90C7F">
      <w:pPr>
        <w:pStyle w:val="brdtext"/>
        <w:rPr>
          <w:i/>
          <w:sz w:val="24"/>
          <w:lang w:val="en-US"/>
        </w:rPr>
      </w:pPr>
      <w:r w:rsidRPr="001A1A10">
        <w:rPr>
          <w:sz w:val="24"/>
          <w:lang w:val="en-US"/>
        </w:rPr>
        <w:t xml:space="preserve">Characteristic deletions, comprising </w:t>
      </w:r>
      <w:r w:rsidRPr="001A1A10">
        <w:rPr>
          <w:i/>
          <w:sz w:val="24"/>
          <w:lang w:val="en-US"/>
        </w:rPr>
        <w:t>CDKN2A, PAX5, IKZF1, ETV6, RB1,</w:t>
      </w:r>
      <w:r w:rsidRPr="001A1A10">
        <w:rPr>
          <w:sz w:val="24"/>
          <w:lang w:val="en-US"/>
        </w:rPr>
        <w:t xml:space="preserve"> and </w:t>
      </w:r>
      <w:r w:rsidRPr="001A1A10">
        <w:rPr>
          <w:i/>
          <w:sz w:val="24"/>
          <w:lang w:val="en-US"/>
        </w:rPr>
        <w:t>EBF1</w:t>
      </w:r>
      <w:r w:rsidRPr="001A1A10">
        <w:rPr>
          <w:sz w:val="24"/>
          <w:lang w:val="en-US"/>
        </w:rPr>
        <w:t xml:space="preserve"> genes were detected by the SNP array analyses. Moreover, several recurrent cryptic genetic events not previously implicated in adult ALL</w:t>
      </w:r>
      <w:r w:rsidR="00C301E1" w:rsidRPr="001A1A10">
        <w:rPr>
          <w:sz w:val="24"/>
          <w:lang w:val="en-US"/>
        </w:rPr>
        <w:t>,</w:t>
      </w:r>
      <w:r w:rsidRPr="001A1A10">
        <w:rPr>
          <w:sz w:val="24"/>
          <w:lang w:val="en-US"/>
        </w:rPr>
        <w:t xml:space="preserve"> including the </w:t>
      </w:r>
      <w:r w:rsidRPr="001A1A10">
        <w:rPr>
          <w:i/>
          <w:color w:val="000000"/>
          <w:sz w:val="24"/>
          <w:lang w:val="en-US"/>
        </w:rPr>
        <w:t>BCAT1</w:t>
      </w:r>
      <w:r w:rsidRPr="001A1A10">
        <w:rPr>
          <w:color w:val="000000"/>
          <w:sz w:val="24"/>
          <w:lang w:val="en-US"/>
        </w:rPr>
        <w:t xml:space="preserve">, </w:t>
      </w:r>
      <w:r w:rsidRPr="001A1A10">
        <w:rPr>
          <w:i/>
          <w:color w:val="000000"/>
          <w:sz w:val="24"/>
          <w:lang w:val="en-US"/>
        </w:rPr>
        <w:t>BTLA</w:t>
      </w:r>
      <w:r w:rsidRPr="001A1A10">
        <w:rPr>
          <w:color w:val="000000"/>
          <w:sz w:val="24"/>
          <w:lang w:val="en-US"/>
        </w:rPr>
        <w:t xml:space="preserve">, </w:t>
      </w:r>
      <w:r w:rsidRPr="001A1A10">
        <w:rPr>
          <w:i/>
          <w:color w:val="000000"/>
          <w:sz w:val="24"/>
          <w:lang w:val="en-US"/>
        </w:rPr>
        <w:t>NR3C1</w:t>
      </w:r>
      <w:r w:rsidRPr="001A1A10">
        <w:rPr>
          <w:color w:val="000000"/>
          <w:sz w:val="24"/>
          <w:lang w:val="en-US"/>
        </w:rPr>
        <w:t xml:space="preserve">, </w:t>
      </w:r>
      <w:r w:rsidRPr="001A1A10">
        <w:rPr>
          <w:i/>
          <w:color w:val="000000"/>
          <w:sz w:val="24"/>
          <w:lang w:val="en-US"/>
        </w:rPr>
        <w:t xml:space="preserve">PIK3AP1 </w:t>
      </w:r>
      <w:r w:rsidRPr="001A1A10">
        <w:rPr>
          <w:color w:val="000000"/>
          <w:sz w:val="24"/>
          <w:lang w:val="en-US"/>
        </w:rPr>
        <w:t xml:space="preserve">and </w:t>
      </w:r>
      <w:r w:rsidRPr="001A1A10">
        <w:rPr>
          <w:i/>
          <w:color w:val="000000"/>
          <w:sz w:val="24"/>
          <w:lang w:val="en-US"/>
        </w:rPr>
        <w:t>SERP2</w:t>
      </w:r>
      <w:r w:rsidRPr="001A1A10">
        <w:rPr>
          <w:color w:val="000000"/>
          <w:sz w:val="24"/>
          <w:lang w:val="en-US"/>
        </w:rPr>
        <w:t xml:space="preserve"> genes</w:t>
      </w:r>
      <w:r w:rsidR="00C301E1" w:rsidRPr="001A1A10">
        <w:rPr>
          <w:color w:val="000000"/>
          <w:sz w:val="24"/>
          <w:lang w:val="en-US"/>
        </w:rPr>
        <w:t>,</w:t>
      </w:r>
      <w:r w:rsidRPr="001A1A10">
        <w:rPr>
          <w:color w:val="000000"/>
          <w:sz w:val="24"/>
          <w:lang w:val="en-US"/>
        </w:rPr>
        <w:t xml:space="preserve"> were identified in 2-6% of cases</w:t>
      </w:r>
      <w:r w:rsidRPr="001A1A10">
        <w:rPr>
          <w:sz w:val="24"/>
          <w:lang w:val="en-US"/>
        </w:rPr>
        <w:t>.</w:t>
      </w:r>
      <w:r w:rsidRPr="001A1A10">
        <w:rPr>
          <w:i/>
          <w:sz w:val="24"/>
          <w:lang w:val="en-US"/>
        </w:rPr>
        <w:t xml:space="preserve"> </w:t>
      </w:r>
    </w:p>
    <w:p w14:paraId="77C6CC4C" w14:textId="77777777" w:rsidR="00797640" w:rsidRPr="001A1A10" w:rsidRDefault="00797640" w:rsidP="00A90C7F">
      <w:pPr>
        <w:pStyle w:val="Heading4"/>
        <w:rPr>
          <w:sz w:val="24"/>
          <w:szCs w:val="24"/>
          <w:lang w:val="en-US"/>
        </w:rPr>
      </w:pPr>
      <w:r w:rsidRPr="001A1A10">
        <w:rPr>
          <w:sz w:val="24"/>
          <w:szCs w:val="24"/>
          <w:lang w:val="en-US"/>
        </w:rPr>
        <w:t>Statistical analyses</w:t>
      </w:r>
    </w:p>
    <w:p w14:paraId="20987134" w14:textId="45F2C554" w:rsidR="00A90C7F" w:rsidRPr="001A1A10" w:rsidRDefault="00557626" w:rsidP="00A90C7F">
      <w:pPr>
        <w:pStyle w:val="brdtext"/>
        <w:rPr>
          <w:rFonts w:eastAsia="Adobe Garamond Pro"/>
          <w:sz w:val="24"/>
          <w:lang w:val="en-US"/>
        </w:rPr>
      </w:pPr>
      <w:r w:rsidRPr="001A1A10">
        <w:rPr>
          <w:rFonts w:eastAsia="Adobe Garamond Pro"/>
          <w:sz w:val="24"/>
          <w:lang w:val="en-US"/>
        </w:rPr>
        <w:t>Cases with</w:t>
      </w:r>
      <w:r w:rsidR="001E4E9F" w:rsidRPr="001A1A10">
        <w:rPr>
          <w:rFonts w:eastAsia="Adobe Garamond Pro"/>
          <w:sz w:val="24"/>
          <w:lang w:val="en-US"/>
        </w:rPr>
        <w:t xml:space="preserve"> </w:t>
      </w:r>
      <w:r w:rsidR="00797640" w:rsidRPr="001A1A10">
        <w:rPr>
          <w:rFonts w:eastAsia="Adobe Garamond Pro"/>
          <w:i/>
          <w:sz w:val="24"/>
          <w:lang w:val="en-US"/>
        </w:rPr>
        <w:t>IKZF1</w:t>
      </w:r>
      <w:r w:rsidR="00797640" w:rsidRPr="001A1A10">
        <w:rPr>
          <w:rFonts w:eastAsia="Adobe Garamond Pro"/>
          <w:sz w:val="24"/>
          <w:lang w:val="en-US"/>
        </w:rPr>
        <w:t xml:space="preserve"> deletions had higher WBC counts, indirectly suggesting a more aggressive disease. </w:t>
      </w:r>
      <w:r w:rsidR="00E572C6" w:rsidRPr="001A1A10">
        <w:rPr>
          <w:rFonts w:eastAsia="Adobe Garamond Pro"/>
          <w:sz w:val="24"/>
          <w:lang w:val="en-US"/>
        </w:rPr>
        <w:t xml:space="preserve">Moreover, </w:t>
      </w:r>
      <w:r w:rsidR="00797640" w:rsidRPr="001A1A10">
        <w:rPr>
          <w:rFonts w:eastAsia="Adobe Garamond Pro"/>
          <w:sz w:val="24"/>
          <w:lang w:val="en-US"/>
        </w:rPr>
        <w:t xml:space="preserve">a higher incidence of </w:t>
      </w:r>
      <w:r w:rsidR="00797640" w:rsidRPr="001A1A10">
        <w:rPr>
          <w:rFonts w:eastAsia="Adobe Garamond Pro"/>
          <w:i/>
          <w:sz w:val="24"/>
          <w:lang w:val="en-US"/>
        </w:rPr>
        <w:t>RB1</w:t>
      </w:r>
      <w:r w:rsidR="00797640" w:rsidRPr="001A1A10">
        <w:rPr>
          <w:rFonts w:eastAsia="Adobe Garamond Pro"/>
          <w:sz w:val="24"/>
          <w:lang w:val="en-US"/>
        </w:rPr>
        <w:t xml:space="preserve"> deletions in women</w:t>
      </w:r>
      <w:r w:rsidR="00E572C6" w:rsidRPr="001A1A10">
        <w:rPr>
          <w:rFonts w:eastAsia="Adobe Garamond Pro"/>
          <w:sz w:val="24"/>
          <w:lang w:val="en-US"/>
        </w:rPr>
        <w:t xml:space="preserve"> was detected</w:t>
      </w:r>
      <w:r w:rsidR="00797640" w:rsidRPr="001A1A10">
        <w:rPr>
          <w:rFonts w:eastAsia="Adobe Garamond Pro"/>
          <w:sz w:val="24"/>
          <w:lang w:val="en-US"/>
        </w:rPr>
        <w:t>.</w:t>
      </w:r>
    </w:p>
    <w:p w14:paraId="133B9975" w14:textId="77777777" w:rsidR="00797640" w:rsidRPr="001A1A10" w:rsidRDefault="00797640" w:rsidP="00A90C7F">
      <w:pPr>
        <w:pStyle w:val="Heading4"/>
        <w:rPr>
          <w:sz w:val="24"/>
          <w:szCs w:val="24"/>
          <w:lang w:val="en-US"/>
        </w:rPr>
      </w:pPr>
      <w:r w:rsidRPr="001A1A10">
        <w:rPr>
          <w:sz w:val="24"/>
          <w:szCs w:val="24"/>
          <w:lang w:val="en-US"/>
        </w:rPr>
        <w:lastRenderedPageBreak/>
        <w:t xml:space="preserve">Clonal relationship </w:t>
      </w:r>
    </w:p>
    <w:p w14:paraId="707ACE81" w14:textId="3DCC39B8" w:rsidR="00442DA9" w:rsidRPr="001A1A10" w:rsidRDefault="00797640" w:rsidP="00993C46">
      <w:pPr>
        <w:pStyle w:val="brdtext"/>
        <w:rPr>
          <w:rFonts w:eastAsia="Adobe Garamond Pro"/>
          <w:sz w:val="24"/>
          <w:lang w:val="en-US"/>
        </w:rPr>
      </w:pPr>
      <w:r w:rsidRPr="001A1A10">
        <w:rPr>
          <w:noProof/>
          <w:sz w:val="24"/>
          <w:lang w:val="en-US" w:eastAsia="en-US"/>
        </w:rPr>
        <mc:AlternateContent>
          <mc:Choice Requires="wpg">
            <w:drawing>
              <wp:anchor distT="0" distB="0" distL="114300" distR="114300" simplePos="0" relativeHeight="251661312" behindDoc="0" locked="0" layoutInCell="1" allowOverlap="1" wp14:anchorId="392F12C2" wp14:editId="5DEF6382">
                <wp:simplePos x="0" y="0"/>
                <wp:positionH relativeFrom="column">
                  <wp:posOffset>-567690</wp:posOffset>
                </wp:positionH>
                <wp:positionV relativeFrom="paragraph">
                  <wp:posOffset>8178800</wp:posOffset>
                </wp:positionV>
                <wp:extent cx="10171430" cy="10105390"/>
                <wp:effectExtent l="76200" t="0" r="1270" b="0"/>
                <wp:wrapNone/>
                <wp:docPr id="55" name="Grupp 48"/>
                <wp:cNvGraphicFramePr/>
                <a:graphic xmlns:a="http://schemas.openxmlformats.org/drawingml/2006/main">
                  <a:graphicData uri="http://schemas.microsoft.com/office/word/2010/wordprocessingGroup">
                    <wpg:wgp>
                      <wpg:cNvGrpSpPr/>
                      <wpg:grpSpPr>
                        <a:xfrm>
                          <a:off x="0" y="0"/>
                          <a:ext cx="10171430" cy="10105390"/>
                          <a:chOff x="0" y="0"/>
                          <a:chExt cx="10171742" cy="10105523"/>
                        </a:xfrm>
                      </wpg:grpSpPr>
                      <wpg:grpSp>
                        <wpg:cNvPr id="56" name="Grupp 56"/>
                        <wpg:cNvGrpSpPr/>
                        <wpg:grpSpPr>
                          <a:xfrm>
                            <a:off x="0" y="1193144"/>
                            <a:ext cx="7523677" cy="2230190"/>
                            <a:chOff x="0" y="1193144"/>
                            <a:chExt cx="7523677" cy="2230190"/>
                          </a:xfrm>
                        </wpg:grpSpPr>
                        <pic:pic xmlns:pic="http://schemas.openxmlformats.org/drawingml/2006/picture">
                          <pic:nvPicPr>
                            <pic:cNvPr id="57"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6779" t="56228" r="56442" b="23758"/>
                            <a:stretch/>
                          </pic:blipFill>
                          <pic:spPr bwMode="auto">
                            <a:xfrm>
                              <a:off x="0" y="1941815"/>
                              <a:ext cx="3007249" cy="14202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58" name="Picture 2" descr="https://edc2.healthtap.com/ht-staging/user_answer/reference_image/2232/large/Genetic.jpeg?1386670322"/>
                            <pic:cNvPicPr>
                              <a:picLocks noChangeAspect="1" noChangeArrowheads="1"/>
                            </pic:cNvPicPr>
                          </pic:nvPicPr>
                          <pic:blipFill rotWithShape="1">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l="20037" r="22644"/>
                            <a:stretch/>
                          </pic:blipFill>
                          <pic:spPr bwMode="auto">
                            <a:xfrm>
                              <a:off x="3203197" y="1781659"/>
                              <a:ext cx="1370509" cy="1641675"/>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wps:wsp>
                          <wps:cNvPr id="59" name="textruta 6"/>
                          <wps:cNvSpPr txBox="1"/>
                          <wps:spPr>
                            <a:xfrm>
                              <a:off x="1015952" y="1193144"/>
                              <a:ext cx="956944" cy="285114"/>
                            </a:xfrm>
                            <a:prstGeom prst="rect">
                              <a:avLst/>
                            </a:prstGeom>
                            <a:noFill/>
                            <a:ln w="28575">
                              <a:solidFill>
                                <a:schemeClr val="tx1"/>
                              </a:solidFill>
                            </a:ln>
                          </wps:spPr>
                          <wps:txbx>
                            <w:txbxContent>
                              <w:p w14:paraId="246211C4" w14:textId="77777777" w:rsidR="00D10DB0" w:rsidRDefault="00D10DB0" w:rsidP="00797640">
                                <w:pPr>
                                  <w:pStyle w:val="NormalWeb"/>
                                  <w:spacing w:after="0"/>
                                </w:pPr>
                                <w:r>
                                  <w:rPr>
                                    <w:b/>
                                    <w:bCs/>
                                    <w:color w:val="000000" w:themeColor="text1"/>
                                    <w:kern w:val="24"/>
                                    <w:sz w:val="48"/>
                                    <w:szCs w:val="48"/>
                                  </w:rPr>
                                  <w:t>UPID</w:t>
                                </w:r>
                              </w:p>
                            </w:txbxContent>
                          </wps:txbx>
                          <wps:bodyPr wrap="none" rtlCol="0">
                            <a:spAutoFit/>
                          </wps:bodyPr>
                        </wps:wsp>
                        <pic:pic xmlns:pic="http://schemas.openxmlformats.org/drawingml/2006/picture">
                          <pic:nvPicPr>
                            <pic:cNvPr id="60" name="Picture 2" descr="https://edc2.healthtap.com/ht-staging/user_answer/reference_image/2232/large/Genetic.jpeg?1386670322"/>
                            <pic:cNvPicPr>
                              <a:picLocks noChangeAspect="1" noChangeArrowheads="1"/>
                            </pic:cNvPicPr>
                          </pic:nvPicPr>
                          <pic:blipFill rotWithShape="1">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l="20037" r="22644"/>
                            <a:stretch/>
                          </pic:blipFill>
                          <pic:spPr bwMode="auto">
                            <a:xfrm>
                              <a:off x="4208403" y="1776637"/>
                              <a:ext cx="1370509" cy="1641675"/>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2" descr="https://edc2.healthtap.com/ht-staging/user_answer/reference_image/2232/large/Genetic.jpeg?1386670322"/>
                            <pic:cNvPicPr>
                              <a:picLocks noChangeAspect="1" noChangeArrowheads="1"/>
                            </pic:cNvPicPr>
                          </pic:nvPicPr>
                          <pic:blipFill rotWithShape="1">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l="20037" r="22644"/>
                            <a:stretch/>
                          </pic:blipFill>
                          <pic:spPr bwMode="auto">
                            <a:xfrm>
                              <a:off x="5147413" y="1773875"/>
                              <a:ext cx="1370509" cy="1641675"/>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2" descr="https://edc2.healthtap.com/ht-staging/user_answer/reference_image/2232/large/Genetic.jpeg?1386670322"/>
                            <pic:cNvPicPr>
                              <a:picLocks noChangeAspect="1" noChangeArrowheads="1"/>
                            </pic:cNvPicPr>
                          </pic:nvPicPr>
                          <pic:blipFill rotWithShape="1">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l="20037" r="22644"/>
                            <a:stretch/>
                          </pic:blipFill>
                          <pic:spPr bwMode="auto">
                            <a:xfrm>
                              <a:off x="6153168" y="1773875"/>
                              <a:ext cx="1370509" cy="1641675"/>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wpg:grpSp>
                      <wpg:grpSp>
                        <wpg:cNvPr id="63" name="Grupp 63"/>
                        <wpg:cNvGrpSpPr/>
                        <wpg:grpSpPr>
                          <a:xfrm>
                            <a:off x="729448" y="4485037"/>
                            <a:ext cx="6837085" cy="1989870"/>
                            <a:chOff x="729448" y="4485037"/>
                            <a:chExt cx="6837085" cy="1989870"/>
                          </a:xfrm>
                        </wpg:grpSpPr>
                        <wpg:grpSp>
                          <wpg:cNvPr id="65" name="Grupp 65"/>
                          <wpg:cNvGrpSpPr/>
                          <wpg:grpSpPr>
                            <a:xfrm>
                              <a:off x="3295758" y="5016841"/>
                              <a:ext cx="4270775" cy="1458066"/>
                              <a:chOff x="3295760" y="5016841"/>
                              <a:chExt cx="3076743" cy="1807032"/>
                            </a:xfrm>
                          </wpg:grpSpPr>
                          <wpg:grpSp>
                            <wpg:cNvPr id="66" name="Grupp 66"/>
                            <wpg:cNvGrpSpPr/>
                            <wpg:grpSpPr>
                              <a:xfrm>
                                <a:off x="4009107" y="5016841"/>
                                <a:ext cx="1658567" cy="1807032"/>
                                <a:chOff x="4009107" y="5016841"/>
                                <a:chExt cx="1658567" cy="1807032"/>
                              </a:xfrm>
                            </wpg:grpSpPr>
                            <pic:pic xmlns:pic="http://schemas.openxmlformats.org/drawingml/2006/picture">
                              <pic:nvPicPr>
                                <pic:cNvPr id="67" name="Picture 2" descr="https://edc2.healthtap.com/ht-staging/user_answer/reference_image/2232/large/Genetic.jpeg?1386670322"/>
                                <pic:cNvPicPr>
                                  <a:picLocks noChangeAspect="1" noChangeArrowheads="1"/>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4493" r="24428" b="-2980"/>
                                <a:stretch/>
                              </pic:blipFill>
                              <pic:spPr bwMode="auto">
                                <a:xfrm>
                                  <a:off x="4827748" y="5040225"/>
                                  <a:ext cx="839926" cy="1783648"/>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2" descr="https://edc2.healthtap.com/ht-staging/user_answer/reference_image/2232/large/Genetic.jpeg?1386670322"/>
                                <pic:cNvPicPr>
                                  <a:picLocks noChangeAspect="1" noChangeArrowheads="1"/>
                                </pic:cNvPicPr>
                              </pic:nvPicPr>
                              <pic:blipFill rotWithShape="1">
                                <a:blip r:embed="rId17" cstate="print">
                                  <a:duotone>
                                    <a:schemeClr val="accent4">
                                      <a:shade val="45000"/>
                                      <a:satMod val="135000"/>
                                    </a:schemeClr>
                                    <a:prstClr val="white"/>
                                  </a:duotone>
                                  <a:extLst>
                                    <a:ext uri="{28A0092B-C50C-407E-A947-70E740481C1C}">
                                      <a14:useLocalDpi xmlns:a14="http://schemas.microsoft.com/office/drawing/2010/main" val="0"/>
                                    </a:ext>
                                  </a:extLst>
                                </a:blip>
                                <a:srcRect l="20037" r="22644"/>
                                <a:stretch/>
                              </pic:blipFill>
                              <pic:spPr bwMode="auto">
                                <a:xfrm>
                                  <a:off x="4009107" y="5016841"/>
                                  <a:ext cx="889944" cy="173581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9" name="Picture 2" descr="https://edc2.healthtap.com/ht-staging/user_answer/reference_image/2232/large/Genetic.jpeg?1386670322"/>
                              <pic:cNvPicPr>
                                <a:picLocks noChangeAspect="1" noChangeArrowheads="1"/>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4493" r="24428" b="-2980"/>
                              <a:stretch/>
                            </pic:blipFill>
                            <pic:spPr bwMode="auto">
                              <a:xfrm>
                                <a:off x="5532577" y="5040225"/>
                                <a:ext cx="839926" cy="1783648"/>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2" descr="https://edc2.healthtap.com/ht-staging/user_answer/reference_image/2232/large/Genetic.jpeg?1386670322"/>
                              <pic:cNvPicPr>
                                <a:picLocks noChangeAspect="1" noChangeArrowheads="1"/>
                              </pic:cNvPicPr>
                            </pic:nvPicPr>
                            <pic:blipFill rotWithShape="1">
                              <a:blip r:embed="rId17" cstate="print">
                                <a:duotone>
                                  <a:schemeClr val="accent4">
                                    <a:shade val="45000"/>
                                    <a:satMod val="135000"/>
                                  </a:schemeClr>
                                  <a:prstClr val="white"/>
                                </a:duotone>
                                <a:extLst>
                                  <a:ext uri="{28A0092B-C50C-407E-A947-70E740481C1C}">
                                    <a14:useLocalDpi xmlns:a14="http://schemas.microsoft.com/office/drawing/2010/main" val="0"/>
                                  </a:ext>
                                </a:extLst>
                              </a:blip>
                              <a:srcRect l="20037" r="22644"/>
                              <a:stretch/>
                            </pic:blipFill>
                            <pic:spPr bwMode="auto">
                              <a:xfrm>
                                <a:off x="3295760" y="5016841"/>
                                <a:ext cx="889945" cy="173581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wpg:grpSp>
                        <wps:wsp>
                          <wps:cNvPr id="71" name="textruta 22"/>
                          <wps:cNvSpPr txBox="1"/>
                          <wps:spPr>
                            <a:xfrm>
                              <a:off x="729448" y="4485037"/>
                              <a:ext cx="1588769" cy="285114"/>
                            </a:xfrm>
                            <a:prstGeom prst="rect">
                              <a:avLst/>
                            </a:prstGeom>
                            <a:noFill/>
                            <a:ln w="28575">
                              <a:solidFill>
                                <a:schemeClr val="tx1"/>
                              </a:solidFill>
                            </a:ln>
                          </wps:spPr>
                          <wps:txbx>
                            <w:txbxContent>
                              <w:p w14:paraId="6292FABF" w14:textId="77777777" w:rsidR="00D10DB0" w:rsidRDefault="00D10DB0" w:rsidP="00797640">
                                <w:pPr>
                                  <w:pStyle w:val="NormalWeb"/>
                                  <w:spacing w:after="0"/>
                                </w:pPr>
                                <w:r>
                                  <w:rPr>
                                    <w:b/>
                                    <w:bCs/>
                                    <w:color w:val="000000" w:themeColor="text1"/>
                                    <w:kern w:val="24"/>
                                    <w:sz w:val="48"/>
                                    <w:szCs w:val="48"/>
                                  </w:rPr>
                                  <w:t>Tetrasomy</w:t>
                                </w:r>
                              </w:p>
                            </w:txbxContent>
                          </wps:txbx>
                          <wps:bodyPr wrap="none" rtlCol="0">
                            <a:spAutoFit/>
                          </wps:bodyPr>
                        </wps:wsp>
                      </wpg:grpSp>
                      <pic:pic xmlns:pic="http://schemas.openxmlformats.org/drawingml/2006/picture">
                        <pic:nvPicPr>
                          <pic:cNvPr id="72" name="Picture 2" descr="http://image2.spreadshirtmedia.net/image-server/v1/compositions/201411803/views/1,width=235,height=235,appearanceId=1/Speech-Bubble-(2c)++2012-T-shirts.jpg"/>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3314314" y="6952563"/>
                            <a:ext cx="2845129" cy="1654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17213" t="55188" r="55496" b="23935"/>
                          <a:stretch/>
                        </pic:blipFill>
                        <pic:spPr bwMode="auto">
                          <a:xfrm>
                            <a:off x="0" y="8422871"/>
                            <a:ext cx="3014384" cy="1403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wps:wsp>
                        <wps:cNvPr id="74" name="textruta 23"/>
                        <wps:cNvSpPr txBox="1"/>
                        <wps:spPr>
                          <a:xfrm>
                            <a:off x="742648" y="7768425"/>
                            <a:ext cx="1499234" cy="285114"/>
                          </a:xfrm>
                          <a:prstGeom prst="rect">
                            <a:avLst/>
                          </a:prstGeom>
                          <a:noFill/>
                          <a:ln w="28575">
                            <a:solidFill>
                              <a:schemeClr val="tx1"/>
                            </a:solidFill>
                          </a:ln>
                        </wps:spPr>
                        <wps:txbx>
                          <w:txbxContent>
                            <w:p w14:paraId="11F1C0C4" w14:textId="77777777" w:rsidR="00D10DB0" w:rsidRDefault="00D10DB0" w:rsidP="00797640">
                              <w:pPr>
                                <w:pStyle w:val="NormalWeb"/>
                                <w:spacing w:after="0"/>
                              </w:pPr>
                              <w:r>
                                <w:rPr>
                                  <w:b/>
                                  <w:bCs/>
                                  <w:color w:val="000000" w:themeColor="text1"/>
                                  <w:kern w:val="24"/>
                                  <w:sz w:val="48"/>
                                  <w:szCs w:val="48"/>
                                </w:rPr>
                                <w:t>Subclonal</w:t>
                              </w:r>
                            </w:p>
                          </w:txbxContent>
                        </wps:txbx>
                        <wps:bodyPr wrap="none" rtlCol="0">
                          <a:spAutoFit/>
                        </wps:bodyPr>
                      </wps:wsp>
                      <wpg:grpSp>
                        <wpg:cNvPr id="75" name="Grupp 75"/>
                        <wpg:cNvGrpSpPr/>
                        <wpg:grpSpPr>
                          <a:xfrm>
                            <a:off x="3203196" y="8750125"/>
                            <a:ext cx="6968546" cy="1355398"/>
                            <a:chOff x="3203196" y="8750125"/>
                            <a:chExt cx="6489225" cy="1149581"/>
                          </a:xfrm>
                        </wpg:grpSpPr>
                        <wpg:grpSp>
                          <wpg:cNvPr id="76" name="Grupp 76"/>
                          <wpg:cNvGrpSpPr/>
                          <wpg:grpSpPr>
                            <a:xfrm>
                              <a:off x="3203196" y="8750125"/>
                              <a:ext cx="2865965" cy="1134895"/>
                              <a:chOff x="3203197" y="8750125"/>
                              <a:chExt cx="3076743" cy="1807032"/>
                            </a:xfrm>
                          </wpg:grpSpPr>
                          <wpg:grpSp>
                            <wpg:cNvPr id="77" name="Grupp 77"/>
                            <wpg:cNvGrpSpPr/>
                            <wpg:grpSpPr>
                              <a:xfrm>
                                <a:off x="3916544" y="8750125"/>
                                <a:ext cx="1658567" cy="1807032"/>
                                <a:chOff x="3916544" y="8750125"/>
                                <a:chExt cx="1658567" cy="1807032"/>
                              </a:xfrm>
                            </wpg:grpSpPr>
                            <pic:pic xmlns:pic="http://schemas.openxmlformats.org/drawingml/2006/picture">
                              <pic:nvPicPr>
                                <pic:cNvPr id="78" name="Picture 2" descr="https://edc2.healthtap.com/ht-staging/user_answer/reference_image/2232/large/Genetic.jpeg?1386670322"/>
                                <pic:cNvPicPr>
                                  <a:picLocks noChangeAspect="1" noChangeArrowheads="1"/>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4493" r="24428" b="-2980"/>
                                <a:stretch/>
                              </pic:blipFill>
                              <pic:spPr bwMode="auto">
                                <a:xfrm>
                                  <a:off x="4735185" y="8773509"/>
                                  <a:ext cx="839926" cy="1783648"/>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2" descr="https://edc2.healthtap.com/ht-staging/user_answer/reference_image/2232/large/Genetic.jpeg?1386670322"/>
                                <pic:cNvPicPr>
                                  <a:picLocks noChangeAspect="1" noChangeArrowheads="1"/>
                                </pic:cNvPicPr>
                              </pic:nvPicPr>
                              <pic:blipFill rotWithShape="1">
                                <a:blip r:embed="rId17" cstate="print">
                                  <a:duotone>
                                    <a:schemeClr val="accent4">
                                      <a:shade val="45000"/>
                                      <a:satMod val="135000"/>
                                    </a:schemeClr>
                                    <a:prstClr val="white"/>
                                  </a:duotone>
                                  <a:extLst>
                                    <a:ext uri="{28A0092B-C50C-407E-A947-70E740481C1C}">
                                      <a14:useLocalDpi xmlns:a14="http://schemas.microsoft.com/office/drawing/2010/main" val="0"/>
                                    </a:ext>
                                  </a:extLst>
                                </a:blip>
                                <a:srcRect l="20037" r="22644"/>
                                <a:stretch/>
                              </pic:blipFill>
                              <pic:spPr bwMode="auto">
                                <a:xfrm>
                                  <a:off x="3916544" y="8750125"/>
                                  <a:ext cx="889944" cy="173581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0" name="Picture 2" descr="https://edc2.healthtap.com/ht-staging/user_answer/reference_image/2232/large/Genetic.jpeg?1386670322"/>
                              <pic:cNvPicPr>
                                <a:picLocks noChangeAspect="1" noChangeArrowheads="1"/>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4493" r="24428" b="-2980"/>
                              <a:stretch/>
                            </pic:blipFill>
                            <pic:spPr bwMode="auto">
                              <a:xfrm>
                                <a:off x="5440014" y="8773509"/>
                                <a:ext cx="839926" cy="1783648"/>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2" descr="https://edc2.healthtap.com/ht-staging/user_answer/reference_image/2232/large/Genetic.jpeg?1386670322"/>
                              <pic:cNvPicPr>
                                <a:picLocks noChangeAspect="1" noChangeArrowheads="1"/>
                              </pic:cNvPicPr>
                            </pic:nvPicPr>
                            <pic:blipFill rotWithShape="1">
                              <a:blip r:embed="rId17" cstate="print">
                                <a:duotone>
                                  <a:schemeClr val="accent4">
                                    <a:shade val="45000"/>
                                    <a:satMod val="135000"/>
                                  </a:schemeClr>
                                  <a:prstClr val="white"/>
                                </a:duotone>
                                <a:extLst>
                                  <a:ext uri="{28A0092B-C50C-407E-A947-70E740481C1C}">
                                    <a14:useLocalDpi xmlns:a14="http://schemas.microsoft.com/office/drawing/2010/main" val="0"/>
                                  </a:ext>
                                </a:extLst>
                              </a:blip>
                              <a:srcRect l="20037" r="22644"/>
                              <a:stretch/>
                            </pic:blipFill>
                            <pic:spPr bwMode="auto">
                              <a:xfrm>
                                <a:off x="3203197" y="8750125"/>
                                <a:ext cx="889945" cy="173581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wpg:grpSp>
                        <wpg:grpSp>
                          <wpg:cNvPr id="82" name="Grupp 82"/>
                          <wpg:cNvGrpSpPr/>
                          <wpg:grpSpPr>
                            <a:xfrm>
                              <a:off x="6235024" y="8764811"/>
                              <a:ext cx="3457397" cy="1134895"/>
                              <a:chOff x="6235024" y="8764811"/>
                              <a:chExt cx="3457397" cy="1134895"/>
                            </a:xfrm>
                          </wpg:grpSpPr>
                          <wpg:grpSp>
                            <wpg:cNvPr id="83" name="Grupp 83"/>
                            <wpg:cNvGrpSpPr/>
                            <wpg:grpSpPr>
                              <a:xfrm>
                                <a:off x="6826456" y="8764811"/>
                                <a:ext cx="2865965" cy="1134895"/>
                                <a:chOff x="6826456" y="8764811"/>
                                <a:chExt cx="3076743" cy="1807032"/>
                              </a:xfrm>
                            </wpg:grpSpPr>
                            <wpg:grpSp>
                              <wpg:cNvPr id="84" name="Grupp 84"/>
                              <wpg:cNvGrpSpPr/>
                              <wpg:grpSpPr>
                                <a:xfrm>
                                  <a:off x="7539803" y="8764811"/>
                                  <a:ext cx="1658567" cy="1807032"/>
                                  <a:chOff x="7539803" y="8764811"/>
                                  <a:chExt cx="1658567" cy="1807032"/>
                                </a:xfrm>
                              </wpg:grpSpPr>
                              <pic:pic xmlns:pic="http://schemas.openxmlformats.org/drawingml/2006/picture">
                                <pic:nvPicPr>
                                  <pic:cNvPr id="85" name="Picture 2" descr="https://edc2.healthtap.com/ht-staging/user_answer/reference_image/2232/large/Genetic.jpeg?1386670322"/>
                                  <pic:cNvPicPr>
                                    <a:picLocks noChangeAspect="1" noChangeArrowheads="1"/>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4493" r="24428" b="-2980"/>
                                  <a:stretch/>
                                </pic:blipFill>
                                <pic:spPr bwMode="auto">
                                  <a:xfrm>
                                    <a:off x="8358444" y="8788195"/>
                                    <a:ext cx="839926" cy="1783648"/>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2" descr="https://edc2.healthtap.com/ht-staging/user_answer/reference_image/2232/large/Genetic.jpeg?1386670322"/>
                                  <pic:cNvPicPr>
                                    <a:picLocks noChangeAspect="1" noChangeArrowheads="1"/>
                                  </pic:cNvPicPr>
                                </pic:nvPicPr>
                                <pic:blipFill rotWithShape="1">
                                  <a:blip r:embed="rId17" cstate="print">
                                    <a:duotone>
                                      <a:schemeClr val="accent4">
                                        <a:shade val="45000"/>
                                        <a:satMod val="135000"/>
                                      </a:schemeClr>
                                      <a:prstClr val="white"/>
                                    </a:duotone>
                                    <a:extLst>
                                      <a:ext uri="{28A0092B-C50C-407E-A947-70E740481C1C}">
                                        <a14:useLocalDpi xmlns:a14="http://schemas.microsoft.com/office/drawing/2010/main" val="0"/>
                                      </a:ext>
                                    </a:extLst>
                                  </a:blip>
                                  <a:srcRect l="20037" r="22644"/>
                                  <a:stretch/>
                                </pic:blipFill>
                                <pic:spPr bwMode="auto">
                                  <a:xfrm>
                                    <a:off x="7539803" y="8764811"/>
                                    <a:ext cx="889944" cy="173581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7" name="Picture 2" descr="https://edc2.healthtap.com/ht-staging/user_answer/reference_image/2232/large/Genetic.jpeg?1386670322"/>
                                <pic:cNvPicPr>
                                  <a:picLocks noChangeAspect="1" noChangeArrowheads="1"/>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4493" r="24428" b="-2980"/>
                                <a:stretch/>
                              </pic:blipFill>
                              <pic:spPr bwMode="auto">
                                <a:xfrm>
                                  <a:off x="9063273" y="8788195"/>
                                  <a:ext cx="839926" cy="1783648"/>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2" descr="https://edc2.healthtap.com/ht-staging/user_answer/reference_image/2232/large/Genetic.jpeg?1386670322"/>
                                <pic:cNvPicPr>
                                  <a:picLocks noChangeAspect="1" noChangeArrowheads="1"/>
                                </pic:cNvPicPr>
                              </pic:nvPicPr>
                              <pic:blipFill rotWithShape="1">
                                <a:blip r:embed="rId17" cstate="print">
                                  <a:duotone>
                                    <a:schemeClr val="accent4">
                                      <a:shade val="45000"/>
                                      <a:satMod val="135000"/>
                                    </a:schemeClr>
                                    <a:prstClr val="white"/>
                                  </a:duotone>
                                  <a:extLst>
                                    <a:ext uri="{28A0092B-C50C-407E-A947-70E740481C1C}">
                                      <a14:useLocalDpi xmlns:a14="http://schemas.microsoft.com/office/drawing/2010/main" val="0"/>
                                    </a:ext>
                                  </a:extLst>
                                </a:blip>
                                <a:srcRect l="20037" r="22644"/>
                                <a:stretch/>
                              </pic:blipFill>
                              <pic:spPr bwMode="auto">
                                <a:xfrm>
                                  <a:off x="6826456" y="8764811"/>
                                  <a:ext cx="889945" cy="173581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9" name="Picture 2" descr="https://edc2.healthtap.com/ht-staging/user_answer/reference_image/2232/large/Genetic.jpeg?1386670322"/>
                              <pic:cNvPicPr>
                                <a:picLocks noChangeAspect="1" noChangeArrowheads="1"/>
                              </pic:cNvPicPr>
                            </pic:nvPicPr>
                            <pic:blipFill rotWithShape="1">
                              <a:blip r:embed="rId20" cstate="print">
                                <a:duotone>
                                  <a:schemeClr val="accent4">
                                    <a:shade val="45000"/>
                                    <a:satMod val="135000"/>
                                  </a:schemeClr>
                                  <a:prstClr val="white"/>
                                </a:duotone>
                                <a:extLst>
                                  <a:ext uri="{28A0092B-C50C-407E-A947-70E740481C1C}">
                                    <a14:useLocalDpi xmlns:a14="http://schemas.microsoft.com/office/drawing/2010/main" val="0"/>
                                  </a:ext>
                                </a:extLst>
                              </a:blip>
                              <a:srcRect l="20037" r="22644"/>
                              <a:stretch/>
                            </pic:blipFill>
                            <pic:spPr bwMode="auto">
                              <a:xfrm>
                                <a:off x="6235024" y="8764811"/>
                                <a:ext cx="782219" cy="1075478"/>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wpg:grpSp>
                        <wps:wsp>
                          <wps:cNvPr id="90" name="textruta 38"/>
                          <wps:cNvSpPr txBox="1"/>
                          <wps:spPr>
                            <a:xfrm>
                              <a:off x="5948675" y="9016334"/>
                              <a:ext cx="410969" cy="217584"/>
                            </a:xfrm>
                            <a:prstGeom prst="rect">
                              <a:avLst/>
                            </a:prstGeom>
                            <a:noFill/>
                          </wps:spPr>
                          <wps:txbx>
                            <w:txbxContent>
                              <w:p w14:paraId="0D17E771" w14:textId="77777777" w:rsidR="00D10DB0" w:rsidRDefault="00D10DB0" w:rsidP="00797640">
                                <w:pPr>
                                  <w:pStyle w:val="NormalWeb"/>
                                  <w:spacing w:after="0"/>
                                </w:pPr>
                                <w:r>
                                  <w:rPr>
                                    <w:rFonts w:asciiTheme="minorHAnsi" w:hAnsi="Calibri" w:cstheme="minorBidi"/>
                                    <w:b/>
                                    <w:bCs/>
                                    <w:color w:val="000000" w:themeColor="text1"/>
                                    <w:kern w:val="24"/>
                                    <w:sz w:val="72"/>
                                    <w:szCs w:val="72"/>
                                  </w:rPr>
                                  <w:t>+</w:t>
                                </w:r>
                              </w:p>
                            </w:txbxContent>
                          </wps:txbx>
                          <wps:bodyPr wrap="square" rtlCol="0">
                            <a:spAutoFit/>
                          </wps:bodyPr>
                        </wps:wsp>
                      </wpg:grpSp>
                      <wps:wsp>
                        <wps:cNvPr id="91" name="textruta 44"/>
                        <wps:cNvSpPr txBox="1"/>
                        <wps:spPr>
                          <a:xfrm>
                            <a:off x="3935096" y="7445264"/>
                            <a:ext cx="1803400" cy="421640"/>
                          </a:xfrm>
                          <a:prstGeom prst="rect">
                            <a:avLst/>
                          </a:prstGeom>
                          <a:noFill/>
                        </wps:spPr>
                        <wps:txbx>
                          <w:txbxContent>
                            <w:p w14:paraId="228AEDD7" w14:textId="77777777" w:rsidR="00D10DB0" w:rsidRDefault="00D10DB0" w:rsidP="00797640">
                              <w:pPr>
                                <w:pStyle w:val="NormalWeb"/>
                                <w:spacing w:after="0"/>
                              </w:pPr>
                              <w:r>
                                <w:rPr>
                                  <w:b/>
                                  <w:bCs/>
                                  <w:color w:val="000000" w:themeColor="text1"/>
                                  <w:kern w:val="24"/>
                                  <w:sz w:val="36"/>
                                  <w:szCs w:val="36"/>
                                </w:rPr>
                                <w:t xml:space="preserve">Split in B-allele frequency </w:t>
                              </w:r>
                            </w:p>
                          </w:txbxContent>
                        </wps:txbx>
                        <wps:bodyPr wrap="square" rtlCol="0">
                          <a:spAutoFit/>
                        </wps:bodyPr>
                      </wps:wsp>
                      <pic:pic xmlns:pic="http://schemas.openxmlformats.org/drawingml/2006/picture">
                        <pic:nvPicPr>
                          <pic:cNvPr id="92" name="Picture 2" descr="http://image2.spreadshirtmedia.net/image-server/v1/compositions/201411803/views/1,width=235,height=235,appearanceId=1/Speech-Bubble-(2c)++2012-T-shirts.jpg"/>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3108513" y="3362016"/>
                            <a:ext cx="2845129" cy="1654825"/>
                          </a:xfrm>
                          <a:prstGeom prst="rect">
                            <a:avLst/>
                          </a:prstGeom>
                          <a:noFill/>
                          <a:extLst>
                            <a:ext uri="{909E8E84-426E-40DD-AFC4-6F175D3DCCD1}">
                              <a14:hiddenFill xmlns:a14="http://schemas.microsoft.com/office/drawing/2010/main">
                                <a:solidFill>
                                  <a:srgbClr val="FFFFFF"/>
                                </a:solidFill>
                              </a14:hiddenFill>
                            </a:ext>
                          </a:extLst>
                        </pic:spPr>
                      </pic:pic>
                      <wps:wsp>
                        <wps:cNvPr id="93" name="textruta 50"/>
                        <wps:cNvSpPr txBox="1"/>
                        <wps:spPr>
                          <a:xfrm>
                            <a:off x="3629396" y="3842880"/>
                            <a:ext cx="1802765" cy="421640"/>
                          </a:xfrm>
                          <a:prstGeom prst="rect">
                            <a:avLst/>
                          </a:prstGeom>
                          <a:noFill/>
                        </wps:spPr>
                        <wps:txbx>
                          <w:txbxContent>
                            <w:p w14:paraId="286399CD" w14:textId="77777777" w:rsidR="00D10DB0" w:rsidRDefault="00D10DB0" w:rsidP="00797640">
                              <w:pPr>
                                <w:pStyle w:val="NormalWeb"/>
                                <w:spacing w:after="0"/>
                              </w:pPr>
                              <w:r>
                                <w:rPr>
                                  <w:b/>
                                  <w:bCs/>
                                  <w:color w:val="000000" w:themeColor="text1"/>
                                  <w:kern w:val="24"/>
                                  <w:sz w:val="36"/>
                                  <w:szCs w:val="36"/>
                                </w:rPr>
                                <w:t xml:space="preserve">Retained heterozygosity </w:t>
                              </w:r>
                            </w:p>
                          </w:txbxContent>
                        </wps:txbx>
                        <wps:bodyPr wrap="square" rtlCol="0">
                          <a:spAutoFit/>
                        </wps:bodyPr>
                      </wps:wsp>
                      <pic:pic xmlns:pic="http://schemas.openxmlformats.org/drawingml/2006/picture">
                        <pic:nvPicPr>
                          <pic:cNvPr id="94" name="Picture 2" descr="http://image2.spreadshirtmedia.net/image-server/v1/compositions/201411803/views/1,width=235,height=235,appearanceId=1/Speech-Bubble-(2c)++2012-T-shirts.jpg"/>
                          <pic:cNvPicPr>
                            <a:picLocks noChangeAspect="1" noChangeArrowheads="1"/>
                          </pic:cNvPicPr>
                        </pic:nvPicPr>
                        <pic:blipFill>
                          <a:blip r:embed="rId18">
                            <a:lum bright="70000" contrast="-70000"/>
                            <a:extLst>
                              <a:ext uri="{28A0092B-C50C-407E-A947-70E740481C1C}">
                                <a14:useLocalDpi xmlns:a14="http://schemas.microsoft.com/office/drawing/2010/main" val="0"/>
                              </a:ext>
                            </a:extLst>
                          </a:blip>
                          <a:srcRect/>
                          <a:stretch>
                            <a:fillRect/>
                          </a:stretch>
                        </pic:blipFill>
                        <pic:spPr bwMode="auto">
                          <a:xfrm>
                            <a:off x="3186109" y="0"/>
                            <a:ext cx="2845129" cy="1654825"/>
                          </a:xfrm>
                          <a:prstGeom prst="rect">
                            <a:avLst/>
                          </a:prstGeom>
                          <a:noFill/>
                          <a:extLst>
                            <a:ext uri="{909E8E84-426E-40DD-AFC4-6F175D3DCCD1}">
                              <a14:hiddenFill xmlns:a14="http://schemas.microsoft.com/office/drawing/2010/main">
                                <a:solidFill>
                                  <a:srgbClr val="FFFFFF"/>
                                </a:solidFill>
                              </a14:hiddenFill>
                            </a:ext>
                          </a:extLst>
                        </pic:spPr>
                      </pic:pic>
                      <wps:wsp>
                        <wps:cNvPr id="95" name="textruta 52"/>
                        <wps:cNvSpPr txBox="1"/>
                        <wps:spPr>
                          <a:xfrm>
                            <a:off x="3672023" y="504239"/>
                            <a:ext cx="1802765" cy="256540"/>
                          </a:xfrm>
                          <a:prstGeom prst="rect">
                            <a:avLst/>
                          </a:prstGeom>
                          <a:noFill/>
                        </wps:spPr>
                        <wps:txbx>
                          <w:txbxContent>
                            <w:p w14:paraId="56AFBA82" w14:textId="77777777" w:rsidR="00D10DB0" w:rsidRDefault="00D10DB0" w:rsidP="00797640">
                              <w:pPr>
                                <w:pStyle w:val="NormalWeb"/>
                                <w:spacing w:after="0"/>
                              </w:pPr>
                              <w:r>
                                <w:rPr>
                                  <w:b/>
                                  <w:bCs/>
                                  <w:color w:val="000000" w:themeColor="text1"/>
                                  <w:kern w:val="24"/>
                                  <w:sz w:val="36"/>
                                  <w:szCs w:val="36"/>
                                </w:rPr>
                                <w:t>Complete LOH</w:t>
                              </w:r>
                            </w:p>
                          </w:txbxContent>
                        </wps:txbx>
                        <wps:bodyPr wrap="square" rtlCol="0">
                          <a:spAutoFit/>
                        </wps:bodyPr>
                      </wps:wsp>
                    </wpg:wgp>
                  </a:graphicData>
                </a:graphic>
              </wp:anchor>
            </w:drawing>
          </mc:Choice>
          <mc:Fallback>
            <w:pict>
              <v:group w14:anchorId="392F12C2" id="Grupp_x0020_48" o:spid="_x0000_s1026" style="position:absolute;left:0;text-align:left;margin-left:-44.7pt;margin-top:644pt;width:800.9pt;height:795.7pt;z-index:251661312" coordsize="10171742,10105523"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">
                <v:group id="Grupp_x0020_56" o:spid="_x0000_s1027" style="position:absolute;top:1193144;width:7523677;height:2230190" coordorigin=",1193144" coordsize="7523677,22301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5" o:spid="_x0000_s1028" type="#_x0000_t75" style="position:absolute;top:1941815;width:3007249;height:14202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j&#10;rlXDAAAA2wAAAA8AAABkcnMvZG93bnJldi54bWxEj0FrwkAUhO8F/8PyBG91o6CR6CoaWhBvVVGP&#10;j+wzWcy+DdlVY399t1DocZiZb5jFqrO1eFDrjWMFo2ECgrhw2nCp4Hj4fJ+B8AFZY+2YFLzIw2rZ&#10;e1tgpt2Tv+ixD6WIEPYZKqhCaDIpfVGRRT90DXH0rq61GKJsS6lbfEa4reU4SabSouG4UGFDeUXF&#10;bX+3Cszl9JHudt+v3OTn9XZzn55tikoN+t16DiJQF/7Df+2tVjBJ4fdL/AFy+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COuVcMAAADbAAAADwAAAAAAAAAAAAAAAACcAgAA&#10;ZHJzL2Rvd25yZXYueG1sUEsFBgAAAAAEAAQA9wAAAIwDAAAAAA==&#10;" fillcolor="#4f81bd [3204]" stroked="t" strokeweight="3pt">
                    <v:stroke endcap="square"/>
                    <v:imagedata r:id="rId21" o:title="" croptop="36850f" cropbottom="15570f" cropleft="10996f" cropright="36990f"/>
                    <v:shadow on="t" opacity="28180f" mv:blur="50800f" origin="-.5,-.5" offset="26941emu,26941emu"/>
                  </v:shape>
                  <v:shape id="Picture_x0020_2" o:spid="_x0000_s1029" type="#_x0000_t75" alt="https://edc2.healthtap.com/ht-staging/user_answer/reference_image/2232/large/Genetic.jpeg?1386670322" style="position:absolute;left:3203197;top:1781659;width:1370509;height:1641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7&#10;YJnBAAAA2wAAAA8AAABkcnMvZG93bnJldi54bWxET8tqwkAU3Rf8h+EK3TWTCm1jdBQVlC5r2ojL&#10;S+Y2SZu5EzJjHn/fWRRcHs57vR1NI3rqXG1ZwXMUgyAurK65VPD1eXxKQDiPrLGxTAomcrDdzB7W&#10;mGo78Jn6zJcihLBLUUHlfZtK6YqKDLrItsSB+7adQR9gV0rd4RDCTSMXcfwqDdYcGips6VBR8Zvd&#10;jIIhyc3bz3VP+bBs8o/sco6n016px/m4W4HwNPq7+N/9rhW8hLHhS/gBcvM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7YJnBAAAA2wAAAA8AAAAAAAAAAAAAAAAAnAIAAGRy&#10;cy9kb3ducmV2LnhtbFBLBQYAAAAABAAEAPcAAACKAwAAAAA=&#10;">
                    <v:imagedata r:id="rId22" o:title="//edc2.healthtap.com/ht-staging/user_answer/reference_image/2232/large/Genetic.jpeg?1386670322" cropleft="13131f" cropright="14840f"/>
                  </v:shape>
                  <v:shapetype id="_x0000_t202" coordsize="21600,21600" o:spt="202" path="m0,0l0,21600,21600,21600,21600,0xe">
                    <v:stroke joinstyle="miter"/>
                    <v:path gradientshapeok="t" o:connecttype="rect"/>
                  </v:shapetype>
                  <v:shape id="textruta_x0020_6" o:spid="_x0000_s1030" type="#_x0000_t202" style="position:absolute;left:1015952;top:1193144;width:956944;height:28511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MgkuwwAA&#10;ANsAAAAPAAAAZHJzL2Rvd25yZXYueG1sRI9BawIxFITvBf9DeEJvNduCVlejaEH04sG1vT83z83S&#10;zcuapLr21zdCweMwM98ws0VnG3EhH2rHCl4HGQji0umaKwWfh/XLGESIyBobx6TgRgEW897TDHPt&#10;rrynSxErkSAcclRgYmxzKUNpyGIYuJY4eSfnLcYkfSW1x2uC20a+ZdlIWqw5LRhs6cNQ+V38WAX7&#10;ydH/3go8rdbb9w2bof5anndKPfe75RREpC4+wv/trVYwnMD9S/oBcv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MgkuwwAAANsAAAAPAAAAAAAAAAAAAAAAAJcCAABkcnMvZG93&#10;bnJldi54bWxQSwUGAAAAAAQABAD1AAAAhwMAAAAA&#10;" filled="f" strokecolor="black [3213]" strokeweight="2.25pt">
                    <v:textbox style="mso-fit-shape-to-text:t">
                      <w:txbxContent>
                        <w:p w14:paraId="246211C4" w14:textId="77777777" w:rsidR="00D10DB0" w:rsidRDefault="00D10DB0" w:rsidP="00797640">
                          <w:pPr>
                            <w:pStyle w:val="NormalWeb"/>
                            <w:spacing w:after="0"/>
                          </w:pPr>
                          <w:r>
                            <w:rPr>
                              <w:b/>
                              <w:bCs/>
                              <w:color w:val="000000" w:themeColor="text1"/>
                              <w:kern w:val="24"/>
                              <w:sz w:val="48"/>
                              <w:szCs w:val="48"/>
                            </w:rPr>
                            <w:t>UPID</w:t>
                          </w:r>
                        </w:p>
                      </w:txbxContent>
                    </v:textbox>
                  </v:shape>
                  <v:shape id="Picture_x0020_2" o:spid="_x0000_s1031" type="#_x0000_t75" alt="https://edc2.healthtap.com/ht-staging/user_answer/reference_image/2232/large/Genetic.jpeg?1386670322" style="position:absolute;left:4208403;top:1776637;width:1370509;height:1641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10;piLAAAAA2wAAAA8AAABkcnMvZG93bnJldi54bWxET7tuwjAU3ZH4B+sisRGnHXgEDCqVQIwQCGK8&#10;ii9J2vg6ig0Jf4+HSh2Pznu16U0tntS6yrKCjygGQZxbXXGh4HLeTeYgnEfWWFsmBS9ysFkPBytM&#10;tO34RM/UFyKEsEtQQel9k0jp8pIMusg2xIG729agD7AtpG6xC+Gmlp9xPJUGKw4NJTb0XVL+mz6M&#10;gm6emdnPbUtZt6izY3o9xa/9VqnxqP9agvDU+3/xn/ugFUzD+vAl/AC5fg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6GmIsAAAADbAAAADwAAAAAAAAAAAAAAAACcAgAAZHJz&#10;L2Rvd25yZXYueG1sUEsFBgAAAAAEAAQA9wAAAIkDAAAAAA==&#10;">
                    <v:imagedata r:id="rId22" o:title="//edc2.healthtap.com/ht-staging/user_answer/reference_image/2232/large/Genetic.jpeg?1386670322" cropleft="13131f" cropright="14840f"/>
                  </v:shape>
                  <v:shape id="Picture_x0020_2" o:spid="_x0000_s1032" type="#_x0000_t75" alt="https://edc2.healthtap.com/ht-staging/user_answer/reference_image/2232/large/Genetic.jpeg?1386670322" style="position:absolute;left:5147413;top:1773875;width:1370509;height:1641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t&#10;A7nEAAAA2wAAAA8AAABkcnMvZG93bnJldi54bWxEj0FrwkAUhO9C/8PyCr3pbjyoja7SFCw9amxK&#10;j4/sM0mbfRuyWxP/fbcgeBxm5htmsxttKy7U+8axhmSmQBCXzjRcafg47acrED4gG2wdk4Yredht&#10;HyYbTI0b+EiXPFQiQtinqKEOoUul9GVNFv3MdcTRO7veYoiyr6TpcYhw28q5UgtpseG4UGNHrzWV&#10;P/mv1TCsCrv8/sqoGJ7b4pB/HtX1LdP66XF8WYMINIZ7+NZ+NxoWCfx/iT9Ab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DtA7nEAAAA2wAAAA8AAAAAAAAAAAAAAAAAnAIA&#10;AGRycy9kb3ducmV2LnhtbFBLBQYAAAAABAAEAPcAAACNAwAAAAA=&#10;">
                    <v:imagedata r:id="rId22" o:title="//edc2.healthtap.com/ht-staging/user_answer/reference_image/2232/large/Genetic.jpeg?1386670322" cropleft="13131f" cropright="14840f"/>
                  </v:shape>
                  <v:shape id="Picture_x0020_2" o:spid="_x0000_s1033" type="#_x0000_t75" alt="https://edc2.healthtap.com/ht-staging/user_answer/reference_image/2232/large/Genetic.jpeg?1386670322" style="position:absolute;left:6153168;top:1773875;width:1370509;height:1641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10;nc7EAAAA2wAAAA8AAABkcnMvZG93bnJldi54bWxEj09rwkAUxO+FfoflFXqrGz2kGl1FCy09NtGI&#10;x0f2mUSzb0N2mz/fvlso9DjMzG+YzW40jeipc7VlBfNZBIK4sLrmUsHp+P6yBOE8ssbGMimYyMFu&#10;+/iwwUTbgVPqM1+KAGGXoILK+zaR0hUVGXQz2xIH72o7gz7IrpS6wyHATSMXURRLgzWHhQpbequo&#10;uGffRsGwzM3r7XKgfFg1+Vd2TqPp46DU89O4X4PwNPr/8F/7UyuIF/D7JfwAuf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A/nc7EAAAA2wAAAA8AAAAAAAAAAAAAAAAAnAIA&#10;AGRycy9kb3ducmV2LnhtbFBLBQYAAAAABAAEAPcAAACNAwAAAAA=&#10;">
                    <v:imagedata r:id="rId22" o:title="//edc2.healthtap.com/ht-staging/user_answer/reference_image/2232/large/Genetic.jpeg?1386670322" cropleft="13131f" cropright="14840f"/>
                  </v:shape>
                </v:group>
                <v:group id="Grupp_x0020_63" o:spid="_x0000_s1034" style="position:absolute;left:729448;top:4485037;width:6837085;height:1989870" coordorigin="729448,4485037" coordsize="6837085,19898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group id="Grupp_x0020_65" o:spid="_x0000_s1035" style="position:absolute;left:3295758;top:5016841;width:4270775;height:1458066" coordorigin="3295760,5016841" coordsize="3076743,180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group id="Grupp_x0020_66" o:spid="_x0000_s1036" style="position:absolute;left:4009107;top:5016841;width:1658567;height:1807032" coordorigin="4009107,5016841" coordsize="1658567,180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shape id="Picture_x0020_2" o:spid="_x0000_s1037" type="#_x0000_t75" alt="https://edc2.healthtap.com/ht-staging/user_answer/reference_image/2232/large/Genetic.jpeg?1386670322" style="position:absolute;left:4827748;top:5040225;width:839926;height:17836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h&#10;GlHEAAAA2wAAAA8AAABkcnMvZG93bnJldi54bWxEj0trwzAQhO+B/Aexgd4SuY88cKKYYHDpoVDi&#10;JvfF2tim1sqxVD/+fVUo9DjMzDfMIRlNI3rqXG1ZweMqAkFcWF1zqeDymS13IJxH1thYJgUTOUiO&#10;89kBY20HPlOf+1IECLsYFVTet7GUrqjIoFvZljh4N9sZ9EF2pdQdDgFuGvkURRtpsOawUGFLaUXF&#10;V/5tFLTpCw33Vztl193H+nx5ztfNe6rUw2I87UF4Gv1/+K/9phVstvD7JfwAe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qhGlHEAAAA2wAAAA8AAAAAAAAAAAAAAAAAnAIA&#10;AGRycy9kb3ducmV2LnhtbFBLBQYAAAAABAAEAPcAAACNAwAAAAA=&#10;">
                        <v:imagedata r:id="rId23" o:title="//edc2.healthtap.com/ht-staging/user_answer/reference_image/2232/large/Genetic.jpeg?1386670322" cropbottom="-1953f" cropleft="16052f" cropright="16009f"/>
                      </v:shape>
                      <v:shape id="Picture_x0020_2" o:spid="_x0000_s1038" type="#_x0000_t75" alt="https://edc2.healthtap.com/ht-staging/user_answer/reference_image/2232/large/Genetic.jpeg?1386670322" style="position:absolute;left:4009107;top:5016841;width:889944;height:1735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F&#10;fKTAAAAA2wAAAA8AAABkcnMvZG93bnJldi54bWxET11rwjAUfR/4H8IVfJuJRWRUY9kEYSCCdvP9&#10;0ty1Zc1Nm2Ra9+uXB2GPh/O9KUbbiSv50DrWsJgrEMSVMy3XGj4/9s8vIEJENtg5Jg13ClBsJ08b&#10;zI278ZmuZaxFCuGQo4Ymxj6XMlQNWQxz1xMn7st5izFBX0vj8ZbCbSczpVbSYsupocGedg1V3+WP&#10;1XBkHPZeXc5vA2et+l0eytNw0Ho2HV/XICKN8V/8cL8bDas0Nn1JP0Bu/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QV8pMAAAADbAAAADwAAAAAAAAAAAAAAAACcAgAAZHJz&#10;L2Rvd25yZXYueG1sUEsFBgAAAAAEAAQA9wAAAIkDAAAAAA==&#10;">
                        <v:imagedata r:id="rId24" o:title="//edc2.healthtap.com/ht-staging/user_answer/reference_image/2232/large/Genetic.jpeg?1386670322" cropleft="13131f" cropright="14840f"/>
                      </v:shape>
                    </v:group>
                    <v:shape id="Picture_x0020_2" o:spid="_x0000_s1039" type="#_x0000_t75" alt="https://edc2.healthtap.com/ht-staging/user_answer/reference_image/2232/large/Genetic.jpeg?1386670322" style="position:absolute;left:5532577;top:5040225;width:839926;height:17836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y&#10;K7jEAAAA2wAAAA8AAABkcnMvZG93bnJldi54bWxEj09rwkAUxO+FfoflFXqrm1oVG11DCaT0UBCj&#10;vT+yzyQ0+zbNrvnz7d2C4HGYmd8w22Q0jeipc7VlBa+zCARxYXXNpYLTMXtZg3AeWWNjmRRM5CDZ&#10;PT5sMdZ24AP1uS9FgLCLUUHlfRtL6YqKDLqZbYmDd7adQR9kV0rd4RDgppHzKFpJgzWHhQpbSisq&#10;fvOLUdCmCxr+Pu2U/az3y8PpLV8236lSz0/jxwaEp9Hfw7f2l1aweof/L+EHyN0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RyK7jEAAAA2wAAAA8AAAAAAAAAAAAAAAAAnAIA&#10;AGRycy9kb3ducmV2LnhtbFBLBQYAAAAABAAEAPcAAACNAwAAAAA=&#10;">
                      <v:imagedata r:id="rId23" o:title="//edc2.healthtap.com/ht-staging/user_answer/reference_image/2232/large/Genetic.jpeg?1386670322" cropbottom="-1953f" cropleft="16052f" cropright="16009f"/>
                    </v:shape>
                    <v:shape id="Picture_x0020_2" o:spid="_x0000_s1040" type="#_x0000_t75" alt="https://edc2.healthtap.com/ht-staging/user_answer/reference_image/2232/large/Genetic.jpeg?1386670322" style="position:absolute;left:3295760;top:5016841;width:889945;height:1735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q&#10;5n/AAAAA2wAAAA8AAABkcnMvZG93bnJldi54bWxET11rwjAUfR/sP4Q78G0mE3FSjeIEQZCB1u39&#10;0lzbYnPTJlHrfr15EPZ4ON/zZW8bcSUfascaPoYKBHHhTM2lhp/j5n0KIkRkg41j0nCnAMvF68sc&#10;M+NufKBrHkuRQjhkqKGKsc2kDEVFFsPQtcSJOzlvMSboS2k83lK4beRIqYm0WHNqqLCldUXFOb9Y&#10;Dd+M3car38NXx6Na/Y13+b7baT1461czEJH6+C9+urdGw2dan76kHyAXD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qrmf8AAAADbAAAADwAAAAAAAAAAAAAAAACcAgAAZHJz&#10;L2Rvd25yZXYueG1sUEsFBgAAAAAEAAQA9wAAAIkDAAAAAA==&#10;">
                      <v:imagedata r:id="rId24" o:title="//edc2.healthtap.com/ht-staging/user_answer/reference_image/2232/large/Genetic.jpeg?1386670322" cropleft="13131f" cropright="14840f"/>
                    </v:shape>
                  </v:group>
                  <v:shape id="textruta_x0020_22" o:spid="_x0000_s1041" type="#_x0000_t202" style="position:absolute;left:729448;top:4485037;width:1588769;height:28511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VlIxAAA&#10;ANsAAAAPAAAAZHJzL2Rvd25yZXYueG1sRI9BawIxFITvgv8hPKE3zVqwtluj2ILUiwe37f1189ws&#10;3bxsk7iu/fVGEDwOM/MNs1j1thEd+VA7VjCdZCCIS6drrhR8fW7GzyBCRNbYOCYFZwqwWg4HC8y1&#10;O/GeuiJWIkE45KjAxNjmUobSkMUwcS1x8g7OW4xJ+kpqj6cEt418zLInabHmtGCwpXdD5W9xtAr2&#10;Lz/+/1zg4W2znX+wmenv9d9OqYdRv34FEamP9/CtvdUK5lO4fkk/QC4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FZSMQAAADbAAAADwAAAAAAAAAAAAAAAACXAgAAZHJzL2Rv&#10;d25yZXYueG1sUEsFBgAAAAAEAAQA9QAAAIgDAAAAAA==&#10;" filled="f" strokecolor="black [3213]" strokeweight="2.25pt">
                    <v:textbox style="mso-fit-shape-to-text:t">
                      <w:txbxContent>
                        <w:p w14:paraId="6292FABF" w14:textId="77777777" w:rsidR="00D10DB0" w:rsidRDefault="00D10DB0" w:rsidP="00797640">
                          <w:pPr>
                            <w:pStyle w:val="NormalWeb"/>
                            <w:spacing w:after="0"/>
                          </w:pPr>
                          <w:r>
                            <w:rPr>
                              <w:b/>
                              <w:bCs/>
                              <w:color w:val="000000" w:themeColor="text1"/>
                              <w:kern w:val="24"/>
                              <w:sz w:val="48"/>
                              <w:szCs w:val="48"/>
                            </w:rPr>
                            <w:t>Tetrasomy</w:t>
                          </w:r>
                        </w:p>
                      </w:txbxContent>
                    </v:textbox>
                  </v:shape>
                </v:group>
                <v:shape id="Picture_x0020_2" o:spid="_x0000_s1042" type="#_x0000_t75" alt="http://image2.spreadshirtmedia.net/image-server/v1/compositions/201411803/views/1,width=235,height=235,appearanceId=1/Speech-Bubble-(2c)++2012-T-shirts.jpg" style="position:absolute;left:3314314;top:6952563;width:2845129;height:1654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k&#10;wYjGAAAA2wAAAA8AAABkcnMvZG93bnJldi54bWxEj0FrwkAUhO+C/2F5Qi9SN/WgJbqKFkI9aavt&#10;wdsj+0yC2bfp7jaJ/vpuodDjMDPfMMt1b2rRkvOVZQVPkwQEcW51xYWCj1P2+AzCB2SNtWVScCMP&#10;69VwsMRU247fqT2GQkQI+xQVlCE0qZQ+L8mgn9iGOHoX6wyGKF0htcMuwk0tp0kykwYrjgslNvRS&#10;Un49fhsFX515PY3P/WV7eMvm+/vms3UuU+ph1G8WIAL14T/8195pBfMp/H6JP0Cuf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uTBiMYAAADbAAAADwAAAAAAAAAAAAAAAACc&#10;AgAAZHJzL2Rvd25yZXYueG1sUEsFBgAAAAAEAAQA9wAAAI8DAAAAAA==&#10;">
                  <v:imagedata r:id="rId25" o:title="//image2.spreadshirtmedia.net/image-server/v1/compositions/201411803/views/1,width=235,height=235,appearanceId=1/Speech-Bubble-(2c)++2012-T-shirts.jpg" gain="19661f" blacklevel="22938f"/>
                </v:shape>
                <v:shape id="Picture_x0020_5" o:spid="_x0000_s1043" type="#_x0000_t75" style="position:absolute;top:8422871;width:3014384;height:14032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G&#10;F/TBAAAA2wAAAA8AAABkcnMvZG93bnJldi54bWxET91qwjAUvhf2DuEIuxFNp64bXVMR2ZgXMrDb&#10;A5w1x7aYnJQm0/r2iyB4+fH956vBGnGi3reOFTzNEhDEldMt1wp+vj+mryB8QNZoHJOCC3lYFQ+j&#10;HDPtzrynUxlqEUPYZ6igCaHLpPRVQxb9zHXEkTu43mKIsK+l7vEcw62R8yRJpcWWY0ODHW0aqo7l&#10;n1XwXi7JyPR3yZ+Hufkq46DJ806px/GwfgMRaAh38c291QpeFnD9En+ALP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hGF/TBAAAA2wAAAA8AAAAAAAAAAAAAAAAAnAIAAGRy&#10;cy9kb3ducmV2LnhtbFBLBQYAAAAABAAEAPcAAACKAwAAAAA=&#10;" fillcolor="#4f81bd [3204]" stroked="t" strokeweight="3pt">
                  <v:stroke endcap="square"/>
                  <v:imagedata r:id="rId26" o:title="" croptop="36168f" cropbottom="15686f" cropleft="11281f" cropright="36370f"/>
                  <v:shadow on="t" opacity="28180f" mv:blur="50800f" origin="-.5,-.5" offset="26941emu,26941emu"/>
                </v:shape>
                <v:shape id="textruta_x0020_23" o:spid="_x0000_s1044" type="#_x0000_t202" style="position:absolute;left:742648;top:7768425;width:1499234;height:28511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vrQxAAA&#10;ANsAAAAPAAAAZHJzL2Rvd25yZXYueG1sRI9BawIxFITvBf9DeEJvNVuptd0aRQWplx5c2/vr5rlZ&#10;unlZk1RXf70RBI/DzHzDTGadbcSBfKgdK3geZCCIS6drrhR8b1dPbyBCRNbYOCYFJwowm/YeJphr&#10;d+QNHYpYiQThkKMCE2ObSxlKQxbDwLXEyds5bzEm6SupPR4T3DZymGWv0mLNacFgS0tD5V/xbxVs&#10;3n/9+VTgbrFajz/ZjPTPfP+l1GO/m3+AiNTFe/jWXmsF4xe4fkk/QE4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Ib60MQAAADbAAAADwAAAAAAAAAAAAAAAACXAgAAZHJzL2Rv&#10;d25yZXYueG1sUEsFBgAAAAAEAAQA9QAAAIgDAAAAAA==&#10;" filled="f" strokecolor="black [3213]" strokeweight="2.25pt">
                  <v:textbox style="mso-fit-shape-to-text:t">
                    <w:txbxContent>
                      <w:p w14:paraId="11F1C0C4" w14:textId="77777777" w:rsidR="00D10DB0" w:rsidRDefault="00D10DB0" w:rsidP="00797640">
                        <w:pPr>
                          <w:pStyle w:val="NormalWeb"/>
                          <w:spacing w:after="0"/>
                        </w:pPr>
                        <w:r>
                          <w:rPr>
                            <w:b/>
                            <w:bCs/>
                            <w:color w:val="000000" w:themeColor="text1"/>
                            <w:kern w:val="24"/>
                            <w:sz w:val="48"/>
                            <w:szCs w:val="48"/>
                          </w:rPr>
                          <w:t>Subclonal</w:t>
                        </w:r>
                      </w:p>
                    </w:txbxContent>
                  </v:textbox>
                </v:shape>
                <v:group id="Grupp_x0020_75" o:spid="_x0000_s1045" style="position:absolute;left:3203196;top:8750125;width:6968546;height:1355398" coordorigin="3203196,8750125" coordsize="6489225,11495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group id="Grupp_x0020_76" o:spid="_x0000_s1046" style="position:absolute;left:3203196;top:8750125;width:2865965;height:1134895" coordorigin="3203197,8750125" coordsize="3076743,180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group id="Grupp_x0020_77" o:spid="_x0000_s1047" style="position:absolute;left:3916544;top:8750125;width:1658567;height:1807032" coordorigin="3916544,8750125" coordsize="1658567,180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Picture_x0020_2" o:spid="_x0000_s1048" type="#_x0000_t75" alt="https://edc2.healthtap.com/ht-staging/user_answer/reference_image/2232/large/Genetic.jpeg?1386670322" style="position:absolute;left:4735185;top:8773509;width:839926;height:17836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n&#10;GP6/AAAA2wAAAA8AAABkcnMvZG93bnJldi54bWxET02LwjAQvQv+hzCCN03V1ZWuUaSgeBDE6t6H&#10;ZrYtNpPaRFv//eYgeHy879WmM5V4UuNKywom4wgEcWZ1ybmC62U3WoJwHlljZZkUvMjBZt3vrTDW&#10;tuUzPVOfixDCLkYFhfd1LKXLCjLoxrYmDtyfbQz6AJtc6gbbEG4qOY2ihTRYcmgosKakoOyWPoyC&#10;Ovmi9r63r93v8jQ/X2fpvDomSg0H3fYHhKfOf8Rv90Er+A5jw5fwA+T6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u5xj+vwAAANsAAAAPAAAAAAAAAAAAAAAAAJwCAABkcnMv&#10;ZG93bnJldi54bWxQSwUGAAAAAAQABAD3AAAAiAMAAAAA&#10;">
                        <v:imagedata r:id="rId23" o:title="//edc2.healthtap.com/ht-staging/user_answer/reference_image/2232/large/Genetic.jpeg?1386670322" cropbottom="-1953f" cropleft="16052f" cropright="16009f"/>
                      </v:shape>
                      <v:shape id="Picture_x0020_2" o:spid="_x0000_s1049" type="#_x0000_t75" alt="https://edc2.healthtap.com/ht-staging/user_answer/reference_image/2232/large/Genetic.jpeg?1386670322" style="position:absolute;left:3916544;top:8750125;width:889944;height:1735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Q&#10;T+LDAAAA2wAAAA8AAABkcnMvZG93bnJldi54bWxEj0FrAjEUhO8F/0N4greaKFLr1iitIAhSqNt6&#10;f2xedxc3L7tJ1LW/vikIPQ4z8w2zXPe2ERfyoXasYTJWIIgLZ2ouNXx9bh+fQYSIbLBxTBpuFGC9&#10;GjwsMTPuyge65LEUCcIhQw1VjG0mZSgqshjGriVO3rfzFmOSvpTG4zXBbSOnSj1JizWnhQpb2lRU&#10;nPKz1fDO2G29Oh7eOp7W6me2zz+6vdajYf/6AiJSH//D9/bOaJgv4O9L+gFy9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5BP4sMAAADbAAAADwAAAAAAAAAAAAAAAACcAgAA&#10;ZHJzL2Rvd25yZXYueG1sUEsFBgAAAAAEAAQA9wAAAIwDAAAAAA==&#10;">
                        <v:imagedata r:id="rId24" o:title="//edc2.healthtap.com/ht-staging/user_answer/reference_image/2232/large/Genetic.jpeg?1386670322" cropleft="13131f" cropright="14840f"/>
                      </v:shape>
                    </v:group>
                    <v:shape id="Picture_x0020_2" o:spid="_x0000_s1050" type="#_x0000_t75" alt="https://edc2.healthtap.com/ht-staging/user_answer/reference_image/2232/large/Genetic.jpeg?1386670322" style="position:absolute;left:5440014;top:8773509;width:839926;height:17836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E&#10;ZN/BAAAA2wAAAA8AAABkcnMvZG93bnJldi54bWxET01rg0AQvRfyH5YJ9FbXtE0R4yYEIaWHQNGk&#10;98GdqMSdNe426r/PHgo9Pt53tptMJ+40uNayglUUgyCurG65VnA+HV4SEM4ja+wsk4KZHOy2i6cM&#10;U21HLuhe+lqEEHYpKmi871MpXdWQQRfZnjhwFzsY9AEOtdQDjiHcdPI1jj+kwZZDQ4M95Q1V1/LX&#10;KOjzdxpvn3Y+/CTf6+L8Vq67Y67U83Lab0B4mvy/+M/9pRUkYX34En6A3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EZN/BAAAA2wAAAA8AAAAAAAAAAAAAAAAAnAIAAGRy&#10;cy9kb3ducmV2LnhtbFBLBQYAAAAABAAEAPcAAACKAwAAAAA=&#10;">
                      <v:imagedata r:id="rId23" o:title="//edc2.healthtap.com/ht-staging/user_answer/reference_image/2232/large/Genetic.jpeg?1386670322" cropbottom="-1953f" cropleft="16052f" cropright="16009f"/>
                    </v:shape>
                    <v:shape id="Picture_x0020_2" o:spid="_x0000_s1051" type="#_x0000_t75" alt="https://edc2.healthtap.com/ht-staging/user_answer/reference_image/2232/large/Genetic.jpeg?1386670322" style="position:absolute;left:3203197;top:8750125;width:889945;height:1735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z&#10;M8PCAAAA2wAAAA8AAABkcnMvZG93bnJldi54bWxEj0FrAjEUhO8F/0N4Qm81UYrIahQVhIIIdVvv&#10;j81zd3HzsptE3frrG6HQ4zAz3zCLVW8bcSMfascaxiMFgrhwpuZSw/fX7m0GIkRkg41j0vBDAVbL&#10;wcsCM+PufKRbHkuRIBwy1FDF2GZShqIii2HkWuLknZ23GJP0pTQe7wluGzlRaiot1pwWKmxpW1Fx&#10;ya9Ww4Gx23l1Om46ntTq8b7PP7u91q/Dfj0HEamP/+G/9ofRMBvD80v6AXL5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MzPDwgAAANsAAAAPAAAAAAAAAAAAAAAAAJwCAABk&#10;cnMvZG93bnJldi54bWxQSwUGAAAAAAQABAD3AAAAiwMAAAAA&#10;">
                      <v:imagedata r:id="rId24" o:title="//edc2.healthtap.com/ht-staging/user_answer/reference_image/2232/large/Genetic.jpeg?1386670322" cropleft="13131f" cropright="14840f"/>
                    </v:shape>
                  </v:group>
                  <v:group id="Grupp_x0020_82" o:spid="_x0000_s1052" style="position:absolute;left:6235024;top:8764811;width:3457397;height:1134895" coordorigin="6235024,8764811" coordsize="3457397,11348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group id="Grupp_x0020_83" o:spid="_x0000_s1053" style="position:absolute;left:6826456;top:8764811;width:2865965;height:1134895" coordorigin="6826456,8764811" coordsize="3076743,180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group id="Grupp_x0020_84" o:spid="_x0000_s1054" style="position:absolute;left:7539803;top:8764811;width:1658567;height:1807032" coordorigin="7539803,8764811" coordsize="1658567,1807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FGexAAAANsAAAAPAAAAZHJzL2Rvd25yZXYueG1sRI9Bi8IwFITvwv6H8IS9&#10;adpdXaQaRcRdPIigLoi3R/Nsi81LaWJb/70RBI/DzHzDzBadKUVDtSssK4iHEQji1OqCMwX/x9/B&#10;BITzyBpLy6TgTg4W84/eDBNtW95Tc/CZCBB2CSrIva8SKV2ak0E3tBVx8C62NuiDrDOpa2wD3JTy&#10;K4p+pMGCw0KOFa1ySq+Hm1Hw12K7/I7XzfZ6Wd3Px/HutI1Jqc9+t5yC8NT5d/jV3mgFkxE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FGexAAAANsAAAAP&#10;AAAAAAAAAAAAAAAAAKkCAABkcnMvZG93bnJldi54bWxQSwUGAAAAAAQABAD6AAAAmgMAAAAA&#10;">
                        <v:shape id="Picture_x0020_2" o:spid="_x0000_s1055" type="#_x0000_t75" alt="https://edc2.healthtap.com/ht-staging/user_answer/reference_image/2232/large/Genetic.jpeg?1386670322" style="position:absolute;left:8358444;top:8788195;width:839926;height:17836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z&#10;x0fDAAAA2wAAAA8AAABkcnMvZG93bnJldi54bWxEj0FrwkAUhO8F/8PyBG91Y20kRFeRgNJDoRjj&#10;/ZF9JsHs2zS7mvjvu4VCj8PMfMNsdqNpxYN611hWsJhHIIhLqxuuFBTnw2sCwnlkja1lUvAkB7vt&#10;5GWDqbYDn+iR+0oECLsUFdTed6mUrqzJoJvbjjh4V9sb9EH2ldQ9DgFuWvkWRStpsOGwUGNHWU3l&#10;Lb8bBV32TsP30T4Pl+QrPhXLPG4/M6Vm03G/BuFp9P/hv/aHVpDE8Psl/AC5/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TPHR8MAAADbAAAADwAAAAAAAAAAAAAAAACcAgAA&#10;ZHJzL2Rvd25yZXYueG1sUEsFBgAAAAAEAAQA9wAAAIwDAAAAAA==&#10;">
                          <v:imagedata r:id="rId23" o:title="//edc2.healthtap.com/ht-staging/user_answer/reference_image/2232/large/Genetic.jpeg?1386670322" cropbottom="-1953f" cropleft="16052f" cropright="16009f"/>
                        </v:shape>
                        <v:shape id="Picture_x0020_2" o:spid="_x0000_s1056" type="#_x0000_t75" alt="https://edc2.healthtap.com/ht-staging/user_answer/reference_image/2232/large/Genetic.jpeg?1386670322" style="position:absolute;left:7539803;top:8764811;width:889944;height:1735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Pa&#10;q7fCAAAA2wAAAA8AAABkcnMvZG93bnJldi54bWxEj0FrAjEUhO8F/0N4greaKCKyGkUFoSBC3db7&#10;Y/PcXdy87Caprv31TaHQ4zAz3zCrTW8bcScfascaJmMFgrhwpuZSw+fH4XUBIkRkg41j0vCkAJv1&#10;4GWFmXEPPtM9j6VIEA4ZaqhibDMpQ1GRxTB2LXHyrs5bjEn6UhqPjwS3jZwqNZcWa04LFba0r6i4&#10;5V9Ww4mxO3h1Oe86ntbqe3bM37uj1qNhv12CiNTH//Bf+81oWMzh90v6AXL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2qu3wgAAANsAAAAPAAAAAAAAAAAAAAAAAJwCAABk&#10;cnMvZG93bnJldi54bWxQSwUGAAAAAAQABAD3AAAAiwMAAAAA&#10;">
                          <v:imagedata r:id="rId24" o:title="//edc2.healthtap.com/ht-staging/user_answer/reference_image/2232/large/Genetic.jpeg?1386670322" cropleft="13131f" cropright="14840f"/>
                        </v:shape>
                      </v:group>
                      <v:shape id="Picture_x0020_2" o:spid="_x0000_s1057" type="#_x0000_t75" alt="https://edc2.healthtap.com/ht-staging/user_answer/reference_image/2232/large/Genetic.jpeg?1386670322" style="position:absolute;left:9063273;top:8788195;width:839926;height:17836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t&#10;/KvEAAAA2wAAAA8AAABkcnMvZG93bnJldi54bWxEj0FrwkAUhO+C/2F5Qm+6sa01RDehBCw9CMVU&#10;74/sMwlm36bZrYn/visUPA4z8w2zzUbTiiv1rrGsYLmIQBCXVjdcKTh+7+YxCOeRNbaWScGNHGTp&#10;dLLFRNuBD3QtfCUChF2CCmrvu0RKV9Zk0C1sRxy8s+0N+iD7SuoehwA3rXyOojdpsOGwUGNHeU3l&#10;pfg1Crr8lYafD3vbneKv1eH4Uqzafa7U02x834DwNPpH+L/9qRXEa7h/CT9Ap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qt/KvEAAAA2wAAAA8AAAAAAAAAAAAAAAAAnAIA&#10;AGRycy9kb3ducmV2LnhtbFBLBQYAAAAABAAEAPcAAACNAwAAAAA=&#10;">
                        <v:imagedata r:id="rId23" o:title="//edc2.healthtap.com/ht-staging/user_answer/reference_image/2232/large/Genetic.jpeg?1386670322" cropbottom="-1953f" cropleft="16052f" cropright="16009f"/>
                      </v:shape>
                      <v:shape id="Picture_x0020_2" o:spid="_x0000_s1058" type="#_x0000_t75" alt="https://edc2.healthtap.com/ht-staging/user_answer/reference_image/2232/large/Genetic.jpeg?1386670322" style="position:absolute;left:6826456;top:8764811;width:889945;height:1735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0J&#10;ml7AAAAA2wAAAA8AAABkcnMvZG93bnJldi54bWxET11rwjAUfR/4H8IVfJuJRUSqsWyCMBBBu/l+&#10;ae7asuamTTKt+/XLw2CPh/O9LUbbiRv50DrWsJgrEMSVMy3XGj7eD89rECEiG+wck4YHBSh2k6ct&#10;5sbd+UK3MtYihXDIUUMTY59LGaqGLIa564kT9+m8xZigr6XxeE/htpOZUitpseXU0GBP+4aqr/Lb&#10;ajgxDgevrpfXgbNW/SyP5Xk4aj2bji8bEJHG+C/+c78ZDes0Nn1JP0Duf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nQmaXsAAAADbAAAADwAAAAAAAAAAAAAAAACcAgAAZHJz&#10;L2Rvd25yZXYueG1sUEsFBgAAAAAEAAQA9wAAAIkDAAAAAA==&#10;">
                        <v:imagedata r:id="rId24" o:title="//edc2.healthtap.com/ht-staging/user_answer/reference_image/2232/large/Genetic.jpeg?1386670322" cropleft="13131f" cropright="14840f"/>
                      </v:shape>
                    </v:group>
                    <v:shape id="Picture_x0020_2" o:spid="_x0000_s1059" type="#_x0000_t75" alt="https://edc2.healthtap.com/ht-staging/user_answer/reference_image/2232/large/Genetic.jpeg?1386670322" style="position:absolute;left:6235024;top:8764811;width:782219;height:10754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N&#10;9NfDAAAA2wAAAA8AAABkcnMvZG93bnJldi54bWxEj0FrwkAUhO+F/oflFbzVjR7EpK5SWopCT1VB&#10;envJviZLs29D9mnSf98VBI/DzHzDrDajb9WF+ugCG5hNM1DEVbCOawPHw8fzElQUZIttYDLwRxE2&#10;68eHFRY2DPxFl73UKkE4FmigEekKrWPVkMc4DR1x8n5C71GS7GttexwS3Ld6nmUL7dFxWmiwo7eG&#10;qt/92RsoT7v87GX2/V4OWy5P4tr80xkzeRpfX0AJjXIP39o7a2CZw/VL+gF6/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Q3018MAAADbAAAADwAAAAAAAAAAAAAAAACcAgAA&#10;ZHJzL2Rvd25yZXYueG1sUEsFBgAAAAAEAAQA9wAAAIwDAAAAAA==&#10;">
                      <v:imagedata r:id="rId27" o:title="//edc2.healthtap.com/ht-staging/user_answer/reference_image/2232/large/Genetic.jpeg?1386670322" cropleft="13131f" cropright="14840f"/>
                    </v:shape>
                  </v:group>
                  <v:shape id="textruta_x0020_38" o:spid="_x0000_s1060" type="#_x0000_t202" style="position:absolute;left:5948675;top:9016334;width:410969;height:2175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UGRivgAA&#10;ANsAAAAPAAAAZHJzL2Rvd25yZXYueG1sRE9Na8JAEL0X/A/LCL3VjQVLja4iVsFDL2q8D9kxG8zO&#10;huxo4r/vHgoeH+97uR58ox7UxTqwgekkA0VcBltzZaA47z++QUVBttgEJgNPirBejd6WmNvQ85Ee&#10;J6lUCuGYowEn0uZax9KRxzgJLXHirqHzKAl2lbYd9incN/ozy760x5pTg8OWto7K2+nuDYjYzfRZ&#10;7Hw8XIbfn95l5QwLY97Hw2YBSmiQl/jffbAG5ml9+pJ+gF7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p1BkYr4AAADbAAAADwAAAAAAAAAAAAAAAACXAgAAZHJzL2Rvd25yZXYu&#10;eG1sUEsFBgAAAAAEAAQA9QAAAIIDAAAAAA==&#10;" filled="f" stroked="f">
                    <v:textbox style="mso-fit-shape-to-text:t">
                      <w:txbxContent>
                        <w:p w14:paraId="0D17E771" w14:textId="77777777" w:rsidR="00D10DB0" w:rsidRDefault="00D10DB0" w:rsidP="00797640">
                          <w:pPr>
                            <w:pStyle w:val="NormalWeb"/>
                            <w:spacing w:after="0"/>
                          </w:pPr>
                          <w:r>
                            <w:rPr>
                              <w:rFonts w:asciiTheme="minorHAnsi" w:hAnsi="Calibri" w:cstheme="minorBidi"/>
                              <w:b/>
                              <w:bCs/>
                              <w:color w:val="000000" w:themeColor="text1"/>
                              <w:kern w:val="24"/>
                              <w:sz w:val="72"/>
                              <w:szCs w:val="72"/>
                            </w:rPr>
                            <w:t>+</w:t>
                          </w:r>
                        </w:p>
                      </w:txbxContent>
                    </v:textbox>
                  </v:shape>
                </v:group>
                <v:shape id="textruta_x0020_44" o:spid="_x0000_s1061" type="#_x0000_t202" style="position:absolute;left:3935096;top:7445264;width:1803400;height:421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HMH5wgAA&#10;ANsAAAAPAAAAZHJzL2Rvd25yZXYueG1sRI/NasMwEITvhb6D2EJvjexAS+pECSE/kEMvSZ37Ym0t&#10;U2tlrE3svH0UKPQ4zMw3zGI1+lZdqY9NYAP5JANFXAXbcG2g/N6/zUBFQbbYBiYDN4qwWj4/LbCw&#10;YeAjXU9SqwThWKABJ9IVWsfKkcc4CR1x8n5C71GS7GttexwS3Ld6mmUf2mPDacFhRxtH1e/p4g2I&#10;2HV+K3c+Hs7j13ZwWfWOpTGvL+N6DkpolP/wX/tgDXzm8PiSfoBe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cwfnCAAAA2wAAAA8AAAAAAAAAAAAAAAAAlwIAAGRycy9kb3du&#10;cmV2LnhtbFBLBQYAAAAABAAEAPUAAACGAwAAAAA=&#10;" filled="f" stroked="f">
                  <v:textbox style="mso-fit-shape-to-text:t">
                    <w:txbxContent>
                      <w:p w14:paraId="228AEDD7" w14:textId="77777777" w:rsidR="00D10DB0" w:rsidRDefault="00D10DB0" w:rsidP="00797640">
                        <w:pPr>
                          <w:pStyle w:val="NormalWeb"/>
                          <w:spacing w:after="0"/>
                        </w:pPr>
                        <w:r>
                          <w:rPr>
                            <w:b/>
                            <w:bCs/>
                            <w:color w:val="000000" w:themeColor="text1"/>
                            <w:kern w:val="24"/>
                            <w:sz w:val="36"/>
                            <w:szCs w:val="36"/>
                          </w:rPr>
                          <w:t xml:space="preserve">Split in B-allele frequency </w:t>
                        </w:r>
                      </w:p>
                    </w:txbxContent>
                  </v:textbox>
                </v:shape>
                <v:shape id="Picture_x0020_2" o:spid="_x0000_s1062" type="#_x0000_t75" alt="http://image2.spreadshirtmedia.net/image-server/v1/compositions/201411803/views/1,width=235,height=235,appearanceId=1/Speech-Bubble-(2c)++2012-T-shirts.jpg" style="position:absolute;left:3108513;top:3362016;width:2845129;height:1654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o&#10;J3LHAAAA2wAAAA8AAABkcnMvZG93bnJldi54bWxEj81uwjAQhO+V+g7WVuJSFaccWggYRJEiOLX8&#10;lAO3VbwkEfE62CZJ+/R1pUo9jmbmG81s0ZtatOR8ZVnB8zABQZxbXXGh4POQPY1B+ICssbZMCr7I&#10;w2J+fzfDVNuOd9TuQyEihH2KCsoQmlRKn5dk0A9tQxy9s3UGQ5SukNphF+GmlqMkeZEGK44LJTa0&#10;Kim/7G9GwbUz68PjqT+/fWyz1/fv5bF1LlNq8NAvpyAC9eE//NfeaAWTEfx+iT9Azn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roJ3LHAAAA2wAAAA8AAAAAAAAAAAAAAAAA&#10;nAIAAGRycy9kb3ducmV2LnhtbFBLBQYAAAAABAAEAPcAAACQAwAAAAA=&#10;">
                  <v:imagedata r:id="rId25" o:title="//image2.spreadshirtmedia.net/image-server/v1/compositions/201411803/views/1,width=235,height=235,appearanceId=1/Speech-Bubble-(2c)++2012-T-shirts.jpg" gain="19661f" blacklevel="22938f"/>
                </v:shape>
                <v:shape id="textruta_x0020_50" o:spid="_x0000_s1063" type="#_x0000_t202" style="position:absolute;left:3629396;top:3842880;width:1802765;height:421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gvoVwgAA&#10;ANsAAAAPAAAAZHJzL2Rvd25yZXYueG1sRI9Ba8JAFITvBf/D8oTe6kalxaauImrBg5dqvD+yr9nQ&#10;7NuQfZr477uFgsdhZr5hluvBN+pGXawDG5hOMlDEZbA1VwaK8+fLAlQUZItNYDJwpwjr1ehpibkN&#10;PX/R7SSVShCOORpwIm2udSwdeYyT0BIn7zt0HiXJrtK2wz7BfaNnWfamPdacFhy2tHVU/pyu3oCI&#10;3Uzvxd7Hw2U47nqXla9YGPM8HjYfoIQGeYT/2wdr4H0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C+hXCAAAA2wAAAA8AAAAAAAAAAAAAAAAAlwIAAGRycy9kb3du&#10;cmV2LnhtbFBLBQYAAAAABAAEAPUAAACGAwAAAAA=&#10;" filled="f" stroked="f">
                  <v:textbox style="mso-fit-shape-to-text:t">
                    <w:txbxContent>
                      <w:p w14:paraId="286399CD" w14:textId="77777777" w:rsidR="00D10DB0" w:rsidRDefault="00D10DB0" w:rsidP="00797640">
                        <w:pPr>
                          <w:pStyle w:val="NormalWeb"/>
                          <w:spacing w:after="0"/>
                        </w:pPr>
                        <w:r>
                          <w:rPr>
                            <w:b/>
                            <w:bCs/>
                            <w:color w:val="000000" w:themeColor="text1"/>
                            <w:kern w:val="24"/>
                            <w:sz w:val="36"/>
                            <w:szCs w:val="36"/>
                          </w:rPr>
                          <w:t xml:space="preserve">Retained heterozygosity </w:t>
                        </w:r>
                      </w:p>
                    </w:txbxContent>
                  </v:textbox>
                </v:shape>
                <v:shape id="Picture_x0020_2" o:spid="_x0000_s1064" type="#_x0000_t75" alt="http://image2.spreadshirtmedia.net/image-server/v1/compositions/201411803/views/1,width=235,height=235,appearanceId=1/Speech-Bubble-(2c)++2012-T-shirts.jpg" style="position:absolute;left:3186109;width:2845129;height:1654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N&#10;Gp3HAAAA2wAAAA8AAABkcnMvZG93bnJldi54bWxEj09rwkAUxO+C32F5hV6kblrE1tRVrBDqqX/U&#10;Hnp7ZJ9JMPs27m6TtJ++Kwgeh5n5DTNf9qYWLTlfWVZwP05AEOdWV1wo2O+yuycQPiBrrC2Tgl/y&#10;sFwMB3NMte34k9ptKESEsE9RQRlCk0rp85IM+rFtiKN3sM5giNIVUjvsItzU8iFJptJgxXGhxIbW&#10;JeXH7Y9RcOrM62703R9e3j+yx7e/1VfrXKbU7U2/egYRqA/X8KW90QpmEzh/iT9ALv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pNGp3HAAAA2wAAAA8AAAAAAAAAAAAAAAAA&#10;nAIAAGRycy9kb3ducmV2LnhtbFBLBQYAAAAABAAEAPcAAACQAwAAAAA=&#10;">
                  <v:imagedata r:id="rId25" o:title="//image2.spreadshirtmedia.net/image-server/v1/compositions/201411803/views/1,width=235,height=235,appearanceId=1/Speech-Bubble-(2c)++2012-T-shirts.jpg" gain="19661f" blacklevel="22938f"/>
                </v:shape>
                <v:shape id="textruta_x0020_52" o:spid="_x0000_s1065" type="#_x0000_t202" style="position:absolute;left:3672023;top:504239;width:1802765;height:256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J8f6wQAA&#10;ANsAAAAPAAAAZHJzL2Rvd25yZXYueG1sRI9Ba8JAFITvBf/D8gre6kbBoqmriFbw0Isa74/sazY0&#10;+zZkX038992C4HGYmW+Y1WbwjbpRF+vABqaTDBRxGWzNlYHicnhbgIqCbLEJTAbuFGGzHr2sMLeh&#10;5xPdzlKpBOGYowEn0uZax9KRxzgJLXHyvkPnUZLsKm077BPcN3qWZe/aY81pwWFLO0flz/nXGxCx&#10;2+m9+PTxeB2+9r3LyjkWxoxfh+0HKKFBnuFH+2gNLOfw/yX9A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yfH+sEAAADbAAAADwAAAAAAAAAAAAAAAACXAgAAZHJzL2Rvd25y&#10;ZXYueG1sUEsFBgAAAAAEAAQA9QAAAIUDAAAAAA==&#10;" filled="f" stroked="f">
                  <v:textbox style="mso-fit-shape-to-text:t">
                    <w:txbxContent>
                      <w:p w14:paraId="56AFBA82" w14:textId="77777777" w:rsidR="00D10DB0" w:rsidRDefault="00D10DB0" w:rsidP="00797640">
                        <w:pPr>
                          <w:pStyle w:val="NormalWeb"/>
                          <w:spacing w:after="0"/>
                        </w:pPr>
                        <w:r>
                          <w:rPr>
                            <w:b/>
                            <w:bCs/>
                            <w:color w:val="000000" w:themeColor="text1"/>
                            <w:kern w:val="24"/>
                            <w:sz w:val="36"/>
                            <w:szCs w:val="36"/>
                          </w:rPr>
                          <w:t>Complete LOH</w:t>
                        </w:r>
                      </w:p>
                    </w:txbxContent>
                  </v:textbox>
                </v:shape>
              </v:group>
            </w:pict>
          </mc:Fallback>
        </mc:AlternateContent>
      </w:r>
      <w:r w:rsidRPr="001A1A10">
        <w:rPr>
          <w:sz w:val="24"/>
          <w:lang w:val="en-US"/>
        </w:rPr>
        <w:t xml:space="preserve">We suggest that mechanisms of relapse may be similar in adult and pediatric ALL. </w:t>
      </w:r>
      <w:r w:rsidRPr="001A1A10">
        <w:rPr>
          <w:rFonts w:eastAsia="Adobe Garamond Pro"/>
          <w:sz w:val="24"/>
          <w:lang w:val="en-US"/>
        </w:rPr>
        <w:t>Different evolutionary genetic patterns could</w:t>
      </w:r>
      <w:r w:rsidR="00232335">
        <w:rPr>
          <w:rFonts w:eastAsia="Adobe Garamond Pro"/>
          <w:sz w:val="24"/>
          <w:lang w:val="en-US"/>
        </w:rPr>
        <w:t xml:space="preserve"> be ascer</w:t>
      </w:r>
      <w:r w:rsidRPr="001A1A10">
        <w:rPr>
          <w:rFonts w:eastAsia="Adobe Garamond Pro"/>
          <w:sz w:val="24"/>
          <w:lang w:val="en-US"/>
        </w:rPr>
        <w:t>tained from the analyses of paired diagnostic and relapse samples, showing identical genetic changes in 27%, clonal evolution in 22%, and ancestral clones in 50%. This is the first investigation of the clonal relationship between diagnostic and relapse cases that has been reported in adult ALL using SNP array analysis. Our findings agree well with most, albeit not all, studies of childhood ALL and indicate that the mechanisms of relapse may be similar in adult and pediatric ALL.</w:t>
      </w:r>
    </w:p>
    <w:p w14:paraId="32512320" w14:textId="77777777" w:rsidR="008E0BFE" w:rsidRPr="001A1A10" w:rsidRDefault="00442DA9" w:rsidP="008E0BFE">
      <w:pPr>
        <w:autoSpaceDE w:val="0"/>
        <w:autoSpaceDN w:val="0"/>
        <w:adjustRightInd w:val="0"/>
        <w:spacing w:after="0" w:line="240" w:lineRule="auto"/>
        <w:jc w:val="left"/>
        <w:rPr>
          <w:rFonts w:eastAsia="Adobe Garamond Pro"/>
          <w:sz w:val="24"/>
          <w:lang w:val="en-US"/>
        </w:rPr>
      </w:pPr>
      <w:r w:rsidRPr="001A1A10">
        <w:rPr>
          <w:rFonts w:eastAsia="Adobe Garamond Pro"/>
          <w:sz w:val="24"/>
          <w:lang w:val="en-US"/>
        </w:rPr>
        <w:t xml:space="preserve">The genetic backbone of adult ALL has been elucidated, showing a similar genetic mechanism to pediatric cases. </w:t>
      </w:r>
      <w:r w:rsidR="008E0BFE" w:rsidRPr="001A1A10">
        <w:rPr>
          <w:rFonts w:eastAsia="Adobe Garamond Pro"/>
          <w:sz w:val="24"/>
          <w:lang w:val="en-US"/>
        </w:rPr>
        <w:t xml:space="preserve">The </w:t>
      </w:r>
      <w:r w:rsidRPr="001A1A10">
        <w:rPr>
          <w:rFonts w:eastAsia="Adobe Garamond Pro"/>
          <w:sz w:val="24"/>
          <w:lang w:val="en-US"/>
        </w:rPr>
        <w:t>novel target genes identified</w:t>
      </w:r>
      <w:r w:rsidR="008E0BFE" w:rsidRPr="001A1A10">
        <w:rPr>
          <w:rFonts w:eastAsia="Adobe Garamond Pro"/>
          <w:sz w:val="24"/>
          <w:lang w:val="en-US"/>
        </w:rPr>
        <w:t xml:space="preserve"> in this study</w:t>
      </w:r>
      <w:r w:rsidRPr="001A1A10">
        <w:rPr>
          <w:rFonts w:eastAsia="Adobe Garamond Pro"/>
          <w:sz w:val="24"/>
          <w:lang w:val="en-US"/>
        </w:rPr>
        <w:t xml:space="preserve"> </w:t>
      </w:r>
      <w:r w:rsidR="008E0BFE" w:rsidRPr="001A1A10">
        <w:rPr>
          <w:rFonts w:eastAsia="Adobe Garamond Pro"/>
          <w:sz w:val="24"/>
          <w:lang w:val="en-US"/>
        </w:rPr>
        <w:t>may be explored as therapeutic targets in order to investigate if they have an effect on the pathogenetic impact.</w:t>
      </w:r>
    </w:p>
    <w:p w14:paraId="11E4F1AF" w14:textId="77777777" w:rsidR="00446011" w:rsidRPr="001A1A10" w:rsidRDefault="00797640" w:rsidP="00E572C6">
      <w:pPr>
        <w:pStyle w:val="Heading3"/>
        <w:rPr>
          <w:rFonts w:eastAsia="Adobe Garamond Pro"/>
          <w:lang w:val="en-US"/>
        </w:rPr>
      </w:pPr>
      <w:bookmarkStart w:id="37" w:name="_Toc429651342"/>
      <w:r w:rsidRPr="001A1A10">
        <w:rPr>
          <w:rFonts w:eastAsia="Adobe Garamond Pro"/>
          <w:lang w:val="en-US"/>
        </w:rPr>
        <w:t>Article</w:t>
      </w:r>
      <w:r w:rsidR="00446011" w:rsidRPr="001A1A10">
        <w:rPr>
          <w:rFonts w:eastAsia="Adobe Garamond Pro"/>
          <w:lang w:val="en-US"/>
        </w:rPr>
        <w:t>s</w:t>
      </w:r>
      <w:r w:rsidRPr="001A1A10">
        <w:rPr>
          <w:rFonts w:eastAsia="Adobe Garamond Pro"/>
          <w:lang w:val="en-US"/>
        </w:rPr>
        <w:t xml:space="preserve"> II</w:t>
      </w:r>
      <w:r w:rsidR="00E572C6" w:rsidRPr="001A1A10">
        <w:rPr>
          <w:rFonts w:eastAsia="Adobe Garamond Pro"/>
          <w:lang w:val="en-US"/>
        </w:rPr>
        <w:t xml:space="preserve"> &amp; III</w:t>
      </w:r>
      <w:bookmarkEnd w:id="37"/>
      <w:r w:rsidR="00E572C6" w:rsidRPr="001A1A10">
        <w:rPr>
          <w:rFonts w:eastAsia="Adobe Garamond Pro"/>
          <w:lang w:val="en-US"/>
        </w:rPr>
        <w:t xml:space="preserve">  </w:t>
      </w:r>
    </w:p>
    <w:p w14:paraId="17188F55" w14:textId="77777777" w:rsidR="00E572C6" w:rsidRPr="001A1A10" w:rsidRDefault="00E572C6" w:rsidP="00446011">
      <w:pPr>
        <w:pStyle w:val="Heading4"/>
        <w:rPr>
          <w:rFonts w:eastAsia="Adobe Garamond Pro"/>
          <w:sz w:val="24"/>
          <w:szCs w:val="24"/>
          <w:lang w:val="en-US"/>
        </w:rPr>
      </w:pPr>
      <w:r w:rsidRPr="001A1A10">
        <w:rPr>
          <w:rFonts w:eastAsia="Adobe Garamond Pro"/>
          <w:sz w:val="24"/>
          <w:szCs w:val="24"/>
          <w:lang w:val="en-US"/>
        </w:rPr>
        <w:t>Genetic and epigenetic investigations on hypodiploid ALL</w:t>
      </w:r>
    </w:p>
    <w:p w14:paraId="243F71AB" w14:textId="77777777" w:rsidR="00E572C6" w:rsidRPr="001A1A10" w:rsidRDefault="00E572C6" w:rsidP="00E572C6">
      <w:pPr>
        <w:pStyle w:val="brdtext"/>
        <w:rPr>
          <w:rFonts w:eastAsia="Adobe Garamond Pro"/>
          <w:sz w:val="24"/>
          <w:lang w:val="en-US"/>
        </w:rPr>
      </w:pPr>
      <w:r w:rsidRPr="001A1A10">
        <w:rPr>
          <w:rFonts w:eastAsia="Adobe Garamond Pro"/>
          <w:sz w:val="24"/>
          <w:lang w:val="en-US"/>
        </w:rPr>
        <w:t xml:space="preserve">In these studies we investigate the mechanism of formation in hypodiploidy, characterize the chromosomal patterns and </w:t>
      </w:r>
      <w:r w:rsidR="004514EE" w:rsidRPr="001A1A10">
        <w:rPr>
          <w:rFonts w:eastAsia="Adobe Garamond Pro"/>
          <w:sz w:val="24"/>
          <w:lang w:val="en-US"/>
        </w:rPr>
        <w:t xml:space="preserve">mutational profiles by applying various techniques. </w:t>
      </w:r>
    </w:p>
    <w:p w14:paraId="30F87308" w14:textId="77777777" w:rsidR="00797640" w:rsidRPr="001A1A10" w:rsidRDefault="00797640" w:rsidP="00E572C6">
      <w:pPr>
        <w:pStyle w:val="Heading4"/>
        <w:rPr>
          <w:rFonts w:eastAsia="Adobe Garamond Pro"/>
          <w:sz w:val="24"/>
          <w:szCs w:val="24"/>
          <w:lang w:val="en-US"/>
        </w:rPr>
      </w:pPr>
      <w:r w:rsidRPr="001A1A10">
        <w:rPr>
          <w:rFonts w:eastAsia="Adobe Garamond Pro"/>
          <w:sz w:val="24"/>
          <w:szCs w:val="24"/>
          <w:lang w:val="en-US"/>
        </w:rPr>
        <w:t xml:space="preserve">Copy number variations detected by SNP array analyses </w:t>
      </w:r>
    </w:p>
    <w:p w14:paraId="4661BF71" w14:textId="77777777" w:rsidR="00797640" w:rsidRPr="001A1A10" w:rsidRDefault="00797640" w:rsidP="00A90C7F">
      <w:pPr>
        <w:pStyle w:val="brdtext"/>
        <w:rPr>
          <w:sz w:val="24"/>
          <w:lang w:val="en-US"/>
        </w:rPr>
      </w:pPr>
      <w:r w:rsidRPr="001A1A10">
        <w:rPr>
          <w:sz w:val="24"/>
          <w:lang w:val="en-US"/>
        </w:rPr>
        <w:t>The SNP array analysis identified the extensive LOH due to chromosomal loss, and non-random pattern of retained heterodisomies specific for near-haploid and low hypodiploid ALL. In addition, the analysis proved to be a sensitive tool in detecting the underlying near-haploidy/low hypodiploidy immediately, showing the potential of this technique for correct risk stratification.</w:t>
      </w:r>
    </w:p>
    <w:p w14:paraId="2EFA1B1B" w14:textId="77777777" w:rsidR="00797640" w:rsidRPr="001A1A10" w:rsidRDefault="00797640" w:rsidP="00A90C7F">
      <w:pPr>
        <w:pStyle w:val="brdtext"/>
        <w:rPr>
          <w:rFonts w:eastAsia="Adobe Garamond Pro"/>
          <w:sz w:val="24"/>
          <w:lang w:val="en-US"/>
        </w:rPr>
      </w:pPr>
      <w:r w:rsidRPr="001A1A10">
        <w:rPr>
          <w:rFonts w:eastAsia="Adobe Garamond Pro"/>
          <w:sz w:val="24"/>
          <w:lang w:val="en-US"/>
        </w:rPr>
        <w:t xml:space="preserve">In both subgroups deletions in </w:t>
      </w:r>
      <w:r w:rsidRPr="001A1A10">
        <w:rPr>
          <w:rFonts w:eastAsia="Adobe Garamond Pro"/>
          <w:i/>
          <w:sz w:val="24"/>
          <w:lang w:val="en-US"/>
        </w:rPr>
        <w:t>CDKN2A/B</w:t>
      </w:r>
      <w:r w:rsidRPr="001A1A10">
        <w:rPr>
          <w:rFonts w:eastAsia="Adobe Garamond Pro"/>
          <w:sz w:val="24"/>
          <w:lang w:val="en-US"/>
        </w:rPr>
        <w:t xml:space="preserve"> were identified. The</w:t>
      </w:r>
      <w:r w:rsidRPr="001A1A10">
        <w:rPr>
          <w:sz w:val="24"/>
          <w:lang w:val="en-US"/>
        </w:rPr>
        <w:t xml:space="preserve"> pattern of deletions and LOH indicated that microdeletions of </w:t>
      </w:r>
      <w:r w:rsidRPr="001A1A10">
        <w:rPr>
          <w:i/>
          <w:sz w:val="24"/>
          <w:lang w:val="en-US"/>
        </w:rPr>
        <w:t>CDKN2A/B</w:t>
      </w:r>
      <w:r w:rsidRPr="001A1A10">
        <w:rPr>
          <w:sz w:val="24"/>
          <w:lang w:val="en-US"/>
        </w:rPr>
        <w:t xml:space="preserve"> occurred in a subsequent step in one case, strongly suggesting that the chromosome loss is the primary event in near-haploid and low hypodiploid ALL.</w:t>
      </w:r>
    </w:p>
    <w:p w14:paraId="4BEEB878" w14:textId="0D891211" w:rsidR="00797640" w:rsidRPr="001A1A10" w:rsidRDefault="00182AE1" w:rsidP="00A90C7F">
      <w:pPr>
        <w:pStyle w:val="brdtext"/>
        <w:rPr>
          <w:rFonts w:eastAsia="Adobe Garamond Pro"/>
          <w:sz w:val="24"/>
          <w:lang w:val="en-US"/>
        </w:rPr>
      </w:pPr>
      <w:r w:rsidRPr="001A1A10">
        <w:rPr>
          <w:rFonts w:eastAsia="Adobe Garamond Pro"/>
          <w:sz w:val="24"/>
          <w:lang w:val="en-US"/>
        </w:rPr>
        <w:t>As regards</w:t>
      </w:r>
      <w:r w:rsidR="00557626" w:rsidRPr="001A1A10">
        <w:rPr>
          <w:rFonts w:eastAsia="Adobe Garamond Pro"/>
          <w:sz w:val="24"/>
          <w:lang w:val="en-US"/>
        </w:rPr>
        <w:t xml:space="preserve"> to</w:t>
      </w:r>
      <w:r w:rsidR="00797640" w:rsidRPr="001A1A10">
        <w:rPr>
          <w:rFonts w:eastAsia="Adobe Garamond Pro"/>
          <w:sz w:val="24"/>
          <w:lang w:val="en-US"/>
        </w:rPr>
        <w:t xml:space="preserve"> near-haploid ALL, deletion of </w:t>
      </w:r>
      <w:r w:rsidR="00797640" w:rsidRPr="001A1A10">
        <w:rPr>
          <w:rFonts w:eastAsia="Adobe Garamond Pro"/>
          <w:i/>
          <w:sz w:val="24"/>
          <w:lang w:val="en-US"/>
        </w:rPr>
        <w:t>ETV6</w:t>
      </w:r>
      <w:r w:rsidR="00797640" w:rsidRPr="001A1A10">
        <w:rPr>
          <w:rFonts w:eastAsia="Adobe Garamond Pro"/>
          <w:sz w:val="24"/>
          <w:lang w:val="en-US"/>
        </w:rPr>
        <w:t xml:space="preserve"> was detected in a single case. Two of three adult low hypodiploid cases analyzed, harbored </w:t>
      </w:r>
      <w:r w:rsidR="00797640" w:rsidRPr="001A1A10">
        <w:rPr>
          <w:rFonts w:eastAsia="Adobe Garamond Pro"/>
          <w:i/>
          <w:sz w:val="24"/>
          <w:lang w:val="en-US"/>
        </w:rPr>
        <w:t>CREBBP</w:t>
      </w:r>
      <w:r w:rsidR="00797640" w:rsidRPr="001A1A10">
        <w:rPr>
          <w:rFonts w:eastAsia="Adobe Garamond Pro"/>
          <w:sz w:val="24"/>
          <w:lang w:val="en-US"/>
        </w:rPr>
        <w:t xml:space="preserve"> deletions, </w:t>
      </w:r>
      <w:r w:rsidR="00797640" w:rsidRPr="001A1A10">
        <w:rPr>
          <w:sz w:val="24"/>
          <w:lang w:val="en-US"/>
        </w:rPr>
        <w:t xml:space="preserve">something previously believed to be restricted to pediatric near-haploid ALL (Holmfeldt </w:t>
      </w:r>
      <w:r w:rsidR="00797640" w:rsidRPr="00F13DA7">
        <w:rPr>
          <w:i/>
          <w:sz w:val="24"/>
          <w:lang w:val="en-US"/>
        </w:rPr>
        <w:t>et al</w:t>
      </w:r>
      <w:r w:rsidR="00797640" w:rsidRPr="001A1A10">
        <w:rPr>
          <w:sz w:val="24"/>
          <w:lang w:val="en-US"/>
        </w:rPr>
        <w:t xml:space="preserve">, 2013). </w:t>
      </w:r>
    </w:p>
    <w:p w14:paraId="2027AF62" w14:textId="77777777" w:rsidR="00797640" w:rsidRPr="001A1A10" w:rsidRDefault="00797640" w:rsidP="00A90C7F">
      <w:pPr>
        <w:pStyle w:val="brdtext"/>
        <w:rPr>
          <w:sz w:val="24"/>
          <w:lang w:val="en-US"/>
        </w:rPr>
      </w:pPr>
      <w:r w:rsidRPr="001A1A10">
        <w:rPr>
          <w:sz w:val="24"/>
          <w:lang w:val="en-US"/>
        </w:rPr>
        <w:lastRenderedPageBreak/>
        <w:t>Finally, amplifications of the following genes were detected in two cases;</w:t>
      </w:r>
      <w:r w:rsidRPr="001A1A10">
        <w:rPr>
          <w:i/>
          <w:sz w:val="24"/>
          <w:lang w:val="en-US"/>
        </w:rPr>
        <w:t xml:space="preserve"> MIR17HG</w:t>
      </w:r>
      <w:r w:rsidRPr="001A1A10">
        <w:rPr>
          <w:sz w:val="24"/>
          <w:lang w:val="en-US"/>
        </w:rPr>
        <w:t xml:space="preserve">, </w:t>
      </w:r>
      <w:r w:rsidRPr="001A1A10">
        <w:rPr>
          <w:i/>
          <w:sz w:val="24"/>
          <w:lang w:val="en-US"/>
        </w:rPr>
        <w:t>GPC5</w:t>
      </w:r>
      <w:r w:rsidRPr="001A1A10">
        <w:rPr>
          <w:sz w:val="24"/>
          <w:lang w:val="en-US"/>
        </w:rPr>
        <w:t xml:space="preserve"> at 13q31.3 and </w:t>
      </w:r>
      <w:r w:rsidRPr="001A1A10">
        <w:rPr>
          <w:i/>
          <w:sz w:val="24"/>
          <w:lang w:val="en-US"/>
        </w:rPr>
        <w:t>SOX9</w:t>
      </w:r>
      <w:r w:rsidRPr="001A1A10">
        <w:rPr>
          <w:sz w:val="24"/>
          <w:lang w:val="en-US"/>
        </w:rPr>
        <w:t xml:space="preserve"> at 17q24.3. Of which none have been implicated in BCP ALL. </w:t>
      </w:r>
    </w:p>
    <w:p w14:paraId="2D8009A3" w14:textId="77777777" w:rsidR="00797640" w:rsidRPr="001A1A10" w:rsidRDefault="00797640" w:rsidP="00A90C7F">
      <w:pPr>
        <w:pStyle w:val="Heading4"/>
        <w:rPr>
          <w:sz w:val="24"/>
          <w:szCs w:val="24"/>
          <w:lang w:val="en-US"/>
        </w:rPr>
      </w:pPr>
      <w:r w:rsidRPr="001A1A10">
        <w:rPr>
          <w:sz w:val="24"/>
          <w:szCs w:val="24"/>
          <w:lang w:val="en-US"/>
        </w:rPr>
        <w:t>SNP and FISH analyses confirm chromosomal instability in low hypodiploid/high hypodiploid ALL</w:t>
      </w:r>
    </w:p>
    <w:p w14:paraId="23FE6D2F" w14:textId="0D01945C" w:rsidR="00797640" w:rsidRPr="001A1A10" w:rsidRDefault="00797640" w:rsidP="008303E9">
      <w:pPr>
        <w:pStyle w:val="brdtext"/>
        <w:rPr>
          <w:sz w:val="24"/>
          <w:lang w:val="en-US"/>
        </w:rPr>
      </w:pPr>
      <w:r w:rsidRPr="001A1A10">
        <w:rPr>
          <w:sz w:val="24"/>
          <w:lang w:val="en-US"/>
        </w:rPr>
        <w:t>Of the four high hypodiploid cases included in this study, three cases with modal chromosome numbers ranking from 79-84 were classified as low hypodiploid/high hypodiploid due to the extensive LOH detected in the SNP array analyses. Unambiguously, these cases seemed to comprise a majority of UPIDs, a few retained chromosomes, with few further deletions, typical for near-</w:t>
      </w:r>
      <w:r w:rsidR="00CA3361" w:rsidRPr="001A1A10">
        <w:rPr>
          <w:sz w:val="24"/>
          <w:lang w:val="en-US"/>
        </w:rPr>
        <w:t>haploid</w:t>
      </w:r>
      <w:r w:rsidRPr="001A1A10">
        <w:rPr>
          <w:sz w:val="24"/>
          <w:lang w:val="en-US"/>
        </w:rPr>
        <w:t xml:space="preserve"> and low hypodiploid ALL. In addition, all three harbored apparent subclonality for some of the typically retained heterodisomic chromosomes; a pattern </w:t>
      </w:r>
      <w:r w:rsidR="00182AE1" w:rsidRPr="001A1A10">
        <w:rPr>
          <w:sz w:val="24"/>
          <w:lang w:val="en-US"/>
        </w:rPr>
        <w:t>not previously reported</w:t>
      </w:r>
      <w:r w:rsidRPr="001A1A10">
        <w:rPr>
          <w:sz w:val="24"/>
          <w:lang w:val="en-US"/>
        </w:rPr>
        <w:t xml:space="preserve"> in hypodiploid ALL. The fourth high hypodiploid case, on the other hand, harbored only three whole chromosomal losses, no UPIDs, and many more deletions, clearly </w:t>
      </w:r>
      <w:r w:rsidR="00CA3361" w:rsidRPr="001A1A10">
        <w:rPr>
          <w:sz w:val="24"/>
          <w:lang w:val="en-US"/>
        </w:rPr>
        <w:t>distinguishing</w:t>
      </w:r>
      <w:r w:rsidRPr="001A1A10">
        <w:rPr>
          <w:sz w:val="24"/>
          <w:lang w:val="en-US"/>
        </w:rPr>
        <w:t xml:space="preserve"> </w:t>
      </w:r>
      <w:r w:rsidR="00E06131" w:rsidRPr="001A1A10">
        <w:rPr>
          <w:sz w:val="24"/>
          <w:lang w:val="en-US"/>
        </w:rPr>
        <w:t>it</w:t>
      </w:r>
      <w:r w:rsidRPr="001A1A10">
        <w:rPr>
          <w:sz w:val="24"/>
          <w:lang w:val="en-US"/>
        </w:rPr>
        <w:t xml:space="preserve"> from the former cases. These novel findings prompted us to further investigate such cases with FISH analyses consequently detecting high cell to cell variability in all three cases, a finding indicative of chromosomal instability (CIN) (Figure </w:t>
      </w:r>
      <w:r w:rsidR="009D26CC">
        <w:rPr>
          <w:sz w:val="24"/>
          <w:lang w:val="en-US"/>
        </w:rPr>
        <w:t>3</w:t>
      </w:r>
      <w:r w:rsidRPr="001A1A10">
        <w:rPr>
          <w:sz w:val="24"/>
          <w:lang w:val="en-US"/>
        </w:rPr>
        <w:t>). Significantly, our results show that high hypodiploid karyotypes within the upper near-triploid and near-tetraploid range may in fact originate from a low hypodiploid stemline, however, specific for these cases is further clonal evolution adding more dimensions of genetic heterogeneity not seen in typical low hypodiplo</w:t>
      </w:r>
      <w:r w:rsidR="00CA3361" w:rsidRPr="001A1A10">
        <w:rPr>
          <w:sz w:val="24"/>
          <w:lang w:val="en-US"/>
        </w:rPr>
        <w:t>i</w:t>
      </w:r>
      <w:r w:rsidRPr="001A1A10">
        <w:rPr>
          <w:sz w:val="24"/>
          <w:lang w:val="en-US"/>
        </w:rPr>
        <w:t xml:space="preserve">d ALL. The three chromosomal patterns identified by the SNP array analyses and chromosomal counts confirmed by FISH are </w:t>
      </w:r>
      <w:r w:rsidR="00CA3361" w:rsidRPr="001A1A10">
        <w:rPr>
          <w:sz w:val="24"/>
          <w:lang w:val="en-US"/>
        </w:rPr>
        <w:t>depicted</w:t>
      </w:r>
      <w:r w:rsidRPr="001A1A10">
        <w:rPr>
          <w:sz w:val="24"/>
          <w:lang w:val="en-US"/>
        </w:rPr>
        <w:t xml:space="preserve"> in figure </w:t>
      </w:r>
      <w:r w:rsidR="009D26CC">
        <w:rPr>
          <w:sz w:val="24"/>
          <w:lang w:val="en-US"/>
        </w:rPr>
        <w:t>3</w:t>
      </w:r>
      <w:r w:rsidRPr="001A1A10">
        <w:rPr>
          <w:sz w:val="24"/>
          <w:lang w:val="en-US"/>
        </w:rPr>
        <w:t xml:space="preserve"> below. </w:t>
      </w:r>
    </w:p>
    <w:p w14:paraId="6D321783" w14:textId="77777777" w:rsidR="00CA30BA" w:rsidRPr="00944377" w:rsidRDefault="00CA30BA" w:rsidP="008303E9">
      <w:pPr>
        <w:pStyle w:val="brdtext"/>
        <w:rPr>
          <w:lang w:val="en-US"/>
        </w:rPr>
      </w:pPr>
    </w:p>
    <w:p w14:paraId="51366EE9" w14:textId="77777777" w:rsidR="008303E9" w:rsidRDefault="009E13F6" w:rsidP="004514EE">
      <w:pPr>
        <w:spacing w:line="260" w:lineRule="auto"/>
        <w:jc w:val="center"/>
        <w:rPr>
          <w:noProof/>
          <w:sz w:val="24"/>
        </w:rPr>
      </w:pPr>
      <w:r>
        <w:rPr>
          <w:noProof/>
          <w:sz w:val="24"/>
          <w:lang w:val="en-US" w:eastAsia="en-US"/>
        </w:rPr>
        <w:lastRenderedPageBreak/>
        <w:drawing>
          <wp:inline distT="0" distB="0" distL="0" distR="0" wp14:anchorId="43C9538F" wp14:editId="59C7E8B0">
            <wp:extent cx="3798504" cy="4536771"/>
            <wp:effectExtent l="0" t="0" r="12065" b="10160"/>
            <wp:docPr id="5" name="Bildobjekt 5" descr="H:\Setareh\Avhandling\figure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tareh\Avhandling\figurer\figure 4.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8520" cy="4560677"/>
                    </a:xfrm>
                    <a:prstGeom prst="rect">
                      <a:avLst/>
                    </a:prstGeom>
                    <a:noFill/>
                    <a:ln>
                      <a:noFill/>
                    </a:ln>
                  </pic:spPr>
                </pic:pic>
              </a:graphicData>
            </a:graphic>
          </wp:inline>
        </w:drawing>
      </w:r>
    </w:p>
    <w:p w14:paraId="3049D469" w14:textId="46D646C5" w:rsidR="004514EE" w:rsidRPr="006D1CEA" w:rsidRDefault="004514EE" w:rsidP="0035611F">
      <w:pPr>
        <w:pStyle w:val="bildtext"/>
        <w:rPr>
          <w:sz w:val="20"/>
          <w:lang w:val="en-US"/>
        </w:rPr>
      </w:pPr>
      <w:r w:rsidRPr="006D1CEA">
        <w:rPr>
          <w:b/>
          <w:sz w:val="20"/>
          <w:lang w:val="en-US"/>
        </w:rPr>
        <w:t xml:space="preserve">Figure </w:t>
      </w:r>
      <w:r w:rsidR="009D26CC" w:rsidRPr="006D1CEA">
        <w:rPr>
          <w:b/>
          <w:sz w:val="20"/>
          <w:lang w:val="en-US"/>
        </w:rPr>
        <w:t>3</w:t>
      </w:r>
      <w:r w:rsidRPr="006D1CEA">
        <w:rPr>
          <w:b/>
          <w:sz w:val="20"/>
          <w:lang w:val="en-US"/>
        </w:rPr>
        <w:t xml:space="preserve">. </w:t>
      </w:r>
      <w:r w:rsidR="00F13DA7">
        <w:rPr>
          <w:b/>
          <w:sz w:val="20"/>
          <w:lang w:val="en-US"/>
        </w:rPr>
        <w:t>D</w:t>
      </w:r>
      <w:r w:rsidR="00BC3C80" w:rsidRPr="006D1CEA">
        <w:rPr>
          <w:b/>
          <w:sz w:val="20"/>
          <w:lang w:val="en-US"/>
        </w:rPr>
        <w:t>ifferent chromosomal patterns identified by SNP array</w:t>
      </w:r>
      <w:r w:rsidR="0035611F">
        <w:rPr>
          <w:b/>
          <w:sz w:val="20"/>
          <w:lang w:val="en-US"/>
        </w:rPr>
        <w:t xml:space="preserve"> analysis in </w:t>
      </w:r>
      <w:r w:rsidR="00F13DA7">
        <w:rPr>
          <w:b/>
          <w:sz w:val="20"/>
          <w:lang w:val="en-US"/>
        </w:rPr>
        <w:t>low</w:t>
      </w:r>
      <w:r w:rsidR="0035611F">
        <w:rPr>
          <w:b/>
          <w:sz w:val="20"/>
          <w:lang w:val="en-US"/>
        </w:rPr>
        <w:t xml:space="preserve"> </w:t>
      </w:r>
      <w:r w:rsidR="00F13DA7">
        <w:rPr>
          <w:b/>
          <w:sz w:val="20"/>
          <w:lang w:val="en-US"/>
        </w:rPr>
        <w:t>hypodiploid</w:t>
      </w:r>
      <w:r w:rsidR="00BC3C80" w:rsidRPr="006D1CEA">
        <w:rPr>
          <w:b/>
          <w:sz w:val="20"/>
          <w:lang w:val="en-US"/>
        </w:rPr>
        <w:t xml:space="preserve">/high hypodiploid </w:t>
      </w:r>
      <w:r w:rsidR="0035611F">
        <w:rPr>
          <w:b/>
          <w:sz w:val="20"/>
          <w:lang w:val="en-US"/>
        </w:rPr>
        <w:t>ALL</w:t>
      </w:r>
      <w:r w:rsidR="00BC3C80" w:rsidRPr="006D1CEA">
        <w:rPr>
          <w:b/>
          <w:sz w:val="20"/>
          <w:lang w:val="en-US"/>
        </w:rPr>
        <w:t xml:space="preserve">. </w:t>
      </w:r>
      <w:r w:rsidR="00F13DA7">
        <w:rPr>
          <w:sz w:val="20"/>
          <w:lang w:val="en-US"/>
        </w:rPr>
        <w:t>T</w:t>
      </w:r>
      <w:r w:rsidR="00BC3C80" w:rsidRPr="006D1CEA">
        <w:rPr>
          <w:sz w:val="20"/>
          <w:lang w:val="en-US"/>
        </w:rPr>
        <w:t xml:space="preserve">ypical low hypodiploid </w:t>
      </w:r>
      <w:r w:rsidR="0035611F">
        <w:rPr>
          <w:sz w:val="20"/>
          <w:lang w:val="en-US"/>
        </w:rPr>
        <w:t xml:space="preserve">chromosomal </w:t>
      </w:r>
      <w:r w:rsidR="00BC3C80" w:rsidRPr="006D1CEA">
        <w:rPr>
          <w:sz w:val="20"/>
          <w:lang w:val="en-US"/>
        </w:rPr>
        <w:t>pattern</w:t>
      </w:r>
      <w:r w:rsidR="0035611F">
        <w:rPr>
          <w:sz w:val="20"/>
          <w:lang w:val="en-US"/>
        </w:rPr>
        <w:t>s</w:t>
      </w:r>
      <w:r w:rsidR="00BC3C80" w:rsidRPr="006D1CEA">
        <w:rPr>
          <w:sz w:val="20"/>
          <w:lang w:val="en-US"/>
        </w:rPr>
        <w:t xml:space="preserve"> </w:t>
      </w:r>
      <w:r w:rsidR="0035611F">
        <w:rPr>
          <w:sz w:val="20"/>
          <w:lang w:val="en-US"/>
        </w:rPr>
        <w:t>with extensive loss of heterozygosity was detected in three cases with &gt;79 chromosomes, indicating a hypodiploid origin.</w:t>
      </w:r>
      <w:r w:rsidRPr="006D1CEA">
        <w:rPr>
          <w:sz w:val="20"/>
          <w:lang w:val="en-US"/>
        </w:rPr>
        <w:t xml:space="preserve"> </w:t>
      </w:r>
      <w:r w:rsidR="0035611F">
        <w:rPr>
          <w:sz w:val="20"/>
          <w:lang w:val="en-US"/>
        </w:rPr>
        <w:t>I</w:t>
      </w:r>
      <w:r w:rsidR="00F13DA7">
        <w:rPr>
          <w:sz w:val="20"/>
          <w:lang w:val="en-US"/>
        </w:rPr>
        <w:t xml:space="preserve">n addition, </w:t>
      </w:r>
      <w:r w:rsidR="0035611F">
        <w:rPr>
          <w:sz w:val="20"/>
          <w:lang w:val="en-US"/>
        </w:rPr>
        <w:t xml:space="preserve">the analysis detected </w:t>
      </w:r>
      <w:r w:rsidRPr="006D1CEA">
        <w:rPr>
          <w:sz w:val="20"/>
          <w:lang w:val="en-US"/>
        </w:rPr>
        <w:t>subclonality</w:t>
      </w:r>
      <w:r w:rsidR="00F13DA7">
        <w:rPr>
          <w:sz w:val="20"/>
          <w:lang w:val="en-US"/>
        </w:rPr>
        <w:t xml:space="preserve"> </w:t>
      </w:r>
      <w:r w:rsidRPr="006D1CEA">
        <w:rPr>
          <w:sz w:val="20"/>
          <w:lang w:val="en-US"/>
        </w:rPr>
        <w:t>as a split in the B-allele frequency indicating more than two copies of chromosomes. FISH analys</w:t>
      </w:r>
      <w:r w:rsidR="0035611F">
        <w:rPr>
          <w:sz w:val="20"/>
          <w:lang w:val="en-US"/>
        </w:rPr>
        <w:t>i</w:t>
      </w:r>
      <w:r w:rsidRPr="006D1CEA">
        <w:rPr>
          <w:sz w:val="20"/>
          <w:lang w:val="en-US"/>
        </w:rPr>
        <w:t xml:space="preserve">s detected a high cell-to-cell variability for all </w:t>
      </w:r>
      <w:r w:rsidR="0035611F">
        <w:rPr>
          <w:sz w:val="20"/>
          <w:lang w:val="en-US"/>
        </w:rPr>
        <w:t>such cases</w:t>
      </w:r>
      <w:r w:rsidRPr="006D1CEA">
        <w:rPr>
          <w:sz w:val="20"/>
          <w:lang w:val="en-US"/>
        </w:rPr>
        <w:t>, visualized by the chromosomes in the figure</w:t>
      </w:r>
      <w:r w:rsidR="0035611F">
        <w:rPr>
          <w:sz w:val="20"/>
          <w:lang w:val="en-US"/>
        </w:rPr>
        <w:t xml:space="preserve"> next to the SNP array results</w:t>
      </w:r>
      <w:r w:rsidRPr="006D1CEA">
        <w:rPr>
          <w:sz w:val="20"/>
          <w:lang w:val="en-US"/>
        </w:rPr>
        <w:t xml:space="preserve">. </w:t>
      </w:r>
    </w:p>
    <w:p w14:paraId="1B668BF9" w14:textId="77777777" w:rsidR="00797640" w:rsidRPr="001A1A10" w:rsidRDefault="00797640" w:rsidP="00A90C7F">
      <w:pPr>
        <w:pStyle w:val="Heading4"/>
        <w:rPr>
          <w:sz w:val="24"/>
          <w:szCs w:val="24"/>
          <w:lang w:val="en-US"/>
        </w:rPr>
      </w:pPr>
      <w:r w:rsidRPr="001A1A10">
        <w:rPr>
          <w:sz w:val="24"/>
          <w:szCs w:val="24"/>
          <w:lang w:val="en-US"/>
        </w:rPr>
        <w:t>Exome sequencing analyses confirms previous findings</w:t>
      </w:r>
    </w:p>
    <w:p w14:paraId="4814A267" w14:textId="77777777" w:rsidR="00797640" w:rsidRPr="001A1A10" w:rsidRDefault="00797640" w:rsidP="00A90C7F">
      <w:pPr>
        <w:pStyle w:val="brdtext"/>
        <w:rPr>
          <w:sz w:val="24"/>
          <w:lang w:val="en-US"/>
        </w:rPr>
      </w:pPr>
      <w:r w:rsidRPr="001A1A10">
        <w:rPr>
          <w:rFonts w:eastAsia="Adobe Garamond Pro"/>
          <w:sz w:val="24"/>
          <w:lang w:val="en-US"/>
        </w:rPr>
        <w:t>Our results confirm previous findings in near-haploid and low hypodiploid ALL; alterations in</w:t>
      </w:r>
      <w:r w:rsidRPr="001A1A10">
        <w:rPr>
          <w:rFonts w:eastAsia="Adobe Garamond Pro"/>
          <w:i/>
          <w:sz w:val="24"/>
          <w:lang w:val="en-US"/>
        </w:rPr>
        <w:t xml:space="preserve"> NF1, IKZF3, FLT3 </w:t>
      </w:r>
      <w:r w:rsidRPr="001A1A10">
        <w:rPr>
          <w:rFonts w:eastAsia="Adobe Garamond Pro"/>
          <w:sz w:val="24"/>
          <w:lang w:val="en-US"/>
        </w:rPr>
        <w:t>and</w:t>
      </w:r>
      <w:r w:rsidRPr="001A1A10">
        <w:rPr>
          <w:rFonts w:eastAsia="Adobe Garamond Pro"/>
          <w:i/>
          <w:sz w:val="24"/>
          <w:lang w:val="en-US"/>
        </w:rPr>
        <w:t xml:space="preserve"> CREBBP</w:t>
      </w:r>
      <w:r w:rsidRPr="001A1A10">
        <w:rPr>
          <w:rFonts w:eastAsia="Adobe Garamond Pro"/>
          <w:sz w:val="24"/>
          <w:lang w:val="en-US"/>
        </w:rPr>
        <w:t xml:space="preserve"> was detected in the former subgroup and, mutations in</w:t>
      </w:r>
      <w:r w:rsidRPr="001A1A10">
        <w:rPr>
          <w:rFonts w:eastAsia="Adobe Garamond Pro"/>
          <w:i/>
          <w:sz w:val="24"/>
          <w:lang w:val="en-US"/>
        </w:rPr>
        <w:t xml:space="preserve"> TP53</w:t>
      </w:r>
      <w:r w:rsidRPr="001A1A10">
        <w:rPr>
          <w:rFonts w:eastAsia="Adobe Garamond Pro"/>
          <w:sz w:val="24"/>
          <w:lang w:val="en-US"/>
        </w:rPr>
        <w:t xml:space="preserve"> were specific in the latter subtype. </w:t>
      </w:r>
      <w:r w:rsidR="00182AE1" w:rsidRPr="001A1A10">
        <w:rPr>
          <w:rFonts w:eastAsia="Adobe Garamond Pro"/>
          <w:sz w:val="24"/>
          <w:lang w:val="en-US"/>
        </w:rPr>
        <w:t xml:space="preserve">The </w:t>
      </w:r>
      <w:r w:rsidRPr="001A1A10">
        <w:rPr>
          <w:rFonts w:eastAsia="Adobe Garamond Pro"/>
          <w:sz w:val="24"/>
          <w:lang w:val="en-US"/>
        </w:rPr>
        <w:t xml:space="preserve">possibility that the low hypodiploid/high hypodiploid cases may have originated from a low hypodiploid stemline was further highlighted by the presence of </w:t>
      </w:r>
      <w:r w:rsidRPr="001A1A10">
        <w:rPr>
          <w:rFonts w:eastAsia="Adobe Garamond Pro"/>
          <w:i/>
          <w:sz w:val="24"/>
          <w:lang w:val="en-US"/>
        </w:rPr>
        <w:t>TP53</w:t>
      </w:r>
      <w:r w:rsidRPr="001A1A10">
        <w:rPr>
          <w:rFonts w:eastAsia="Adobe Garamond Pro"/>
          <w:sz w:val="24"/>
          <w:lang w:val="en-US"/>
        </w:rPr>
        <w:t xml:space="preserve"> mutations in all three cases.</w:t>
      </w:r>
      <w:r w:rsidRPr="001A1A10">
        <w:rPr>
          <w:sz w:val="24"/>
          <w:lang w:val="en-US"/>
        </w:rPr>
        <w:t xml:space="preserve"> Our results suggest that </w:t>
      </w:r>
      <w:r w:rsidRPr="001A1A10">
        <w:rPr>
          <w:sz w:val="24"/>
          <w:lang w:val="en-US"/>
        </w:rPr>
        <w:lastRenderedPageBreak/>
        <w:t xml:space="preserve">ALLs with modal numbers in the upper low hypodiploid and high hypodiploid range may be characterized by chromosomal doubling followed by CIN, consequently, discussing modal numbers for these cases might not be of such importance, rather than characterizing and treating these cases dependent on their chromosomal and mutational profiles. </w:t>
      </w:r>
    </w:p>
    <w:p w14:paraId="5AA7262E" w14:textId="77777777" w:rsidR="00797640" w:rsidRPr="001A1A10" w:rsidRDefault="00797640" w:rsidP="00A90C7F">
      <w:pPr>
        <w:pStyle w:val="Heading4"/>
        <w:rPr>
          <w:sz w:val="24"/>
          <w:szCs w:val="24"/>
          <w:lang w:val="en-US"/>
        </w:rPr>
      </w:pPr>
      <w:r w:rsidRPr="001A1A10">
        <w:rPr>
          <w:sz w:val="24"/>
          <w:szCs w:val="24"/>
          <w:lang w:val="en-US"/>
        </w:rPr>
        <w:t xml:space="preserve">Expression and methylation </w:t>
      </w:r>
      <w:r w:rsidR="004514EE" w:rsidRPr="001A1A10">
        <w:rPr>
          <w:sz w:val="24"/>
          <w:szCs w:val="24"/>
          <w:lang w:val="en-US"/>
        </w:rPr>
        <w:t>profiles</w:t>
      </w:r>
    </w:p>
    <w:p w14:paraId="1DB874F9" w14:textId="29DC9BE1" w:rsidR="00446011" w:rsidRPr="001A1A10" w:rsidRDefault="00797640" w:rsidP="00797640">
      <w:pPr>
        <w:pStyle w:val="brdtext"/>
        <w:rPr>
          <w:sz w:val="24"/>
          <w:lang w:val="en-US"/>
        </w:rPr>
      </w:pPr>
      <w:r w:rsidRPr="001A1A10">
        <w:rPr>
          <w:sz w:val="24"/>
          <w:lang w:val="en-US"/>
        </w:rPr>
        <w:t xml:space="preserve">We performed </w:t>
      </w:r>
      <w:r w:rsidR="00557626" w:rsidRPr="001A1A10">
        <w:rPr>
          <w:sz w:val="24"/>
          <w:lang w:val="en-US"/>
        </w:rPr>
        <w:t>unsupervised principal component analysis</w:t>
      </w:r>
      <w:r w:rsidRPr="001A1A10">
        <w:rPr>
          <w:sz w:val="24"/>
          <w:lang w:val="en-US"/>
        </w:rPr>
        <w:t xml:space="preserve"> on methylation array data and could show that the specific subgroups clustering remained even when restricting the analyses to genes on commonly lost or retained chromosomes. No differences in methylation between chromosomes present in one or two copies could be </w:t>
      </w:r>
      <w:r w:rsidR="0038656C" w:rsidRPr="001A1A10">
        <w:rPr>
          <w:sz w:val="24"/>
          <w:lang w:val="en-US"/>
        </w:rPr>
        <w:t>detected;</w:t>
      </w:r>
      <w:r w:rsidRPr="001A1A10">
        <w:rPr>
          <w:sz w:val="24"/>
          <w:lang w:val="en-US"/>
        </w:rPr>
        <w:t xml:space="preserve"> hence, methylation levels were not correlated to chromosomal copy number.</w:t>
      </w:r>
      <w:r w:rsidR="0038656C" w:rsidRPr="001A1A10">
        <w:rPr>
          <w:sz w:val="24"/>
          <w:lang w:val="en-US"/>
        </w:rPr>
        <w:t xml:space="preserve"> F</w:t>
      </w:r>
      <w:r w:rsidRPr="001A1A10">
        <w:rPr>
          <w:sz w:val="24"/>
          <w:lang w:val="en-US"/>
        </w:rPr>
        <w:t>urthermore, we performed gene set enrichment analysis (GSEA) to calculate whether a defined set of genes showed statistically significant differences between the groups</w:t>
      </w:r>
      <w:r w:rsidR="00B54858" w:rsidRPr="001A1A10">
        <w:rPr>
          <w:sz w:val="24"/>
          <w:lang w:val="en-US"/>
        </w:rPr>
        <w:t xml:space="preserve"> (Mootha</w:t>
      </w:r>
      <w:r w:rsidR="00B54858" w:rsidRPr="001A1A10">
        <w:rPr>
          <w:i/>
          <w:sz w:val="24"/>
          <w:lang w:val="en-US"/>
        </w:rPr>
        <w:t xml:space="preserve"> et al,</w:t>
      </w:r>
      <w:r w:rsidR="00B54858" w:rsidRPr="001A1A10">
        <w:rPr>
          <w:sz w:val="24"/>
          <w:lang w:val="en-US"/>
        </w:rPr>
        <w:t xml:space="preserve"> 2003; Subramanian </w:t>
      </w:r>
      <w:r w:rsidR="00B54858" w:rsidRPr="001A1A10">
        <w:rPr>
          <w:i/>
          <w:sz w:val="24"/>
          <w:lang w:val="en-US"/>
        </w:rPr>
        <w:t>et al</w:t>
      </w:r>
      <w:r w:rsidR="00B54858" w:rsidRPr="001A1A10">
        <w:rPr>
          <w:sz w:val="24"/>
          <w:lang w:val="en-US"/>
        </w:rPr>
        <w:t>, 2005)</w:t>
      </w:r>
      <w:r w:rsidR="00557626" w:rsidRPr="001A1A10">
        <w:rPr>
          <w:sz w:val="24"/>
          <w:lang w:val="en-US"/>
        </w:rPr>
        <w:t>, and</w:t>
      </w:r>
      <w:r w:rsidR="00B54858" w:rsidRPr="001A1A10">
        <w:rPr>
          <w:sz w:val="24"/>
          <w:lang w:val="en-US"/>
        </w:rPr>
        <w:t xml:space="preserve"> could show possible enrichment of genes on chromosome X, Y, 14 and 21 in near-haploid cases and of genes on </w:t>
      </w:r>
      <w:r w:rsidR="00EA0529" w:rsidRPr="001A1A10">
        <w:rPr>
          <w:sz w:val="24"/>
          <w:lang w:val="en-US"/>
        </w:rPr>
        <w:t>chromosomes</w:t>
      </w:r>
      <w:r w:rsidR="00B54858" w:rsidRPr="001A1A10">
        <w:rPr>
          <w:sz w:val="24"/>
          <w:lang w:val="en-US"/>
        </w:rPr>
        <w:t xml:space="preserve"> X, Y, 1, 5, 6, 8, 10, 11, 18, 19, 21 and 22 in low hypodiploid cases</w:t>
      </w:r>
      <w:r w:rsidRPr="001A1A10">
        <w:rPr>
          <w:sz w:val="24"/>
          <w:lang w:val="en-US"/>
        </w:rPr>
        <w:t xml:space="preserve">. Significantly, these results </w:t>
      </w:r>
      <w:r w:rsidR="004514EE" w:rsidRPr="001A1A10">
        <w:rPr>
          <w:sz w:val="24"/>
          <w:lang w:val="en-US"/>
        </w:rPr>
        <w:t>emphasize</w:t>
      </w:r>
      <w:r w:rsidRPr="001A1A10">
        <w:rPr>
          <w:sz w:val="24"/>
          <w:lang w:val="en-US"/>
        </w:rPr>
        <w:t xml:space="preserve"> the effects of hypodiploidy, namely, dosage effects on the retained chromosomes. That clonal evolution yields extra copies of chromosomes harboring oncogenes and </w:t>
      </w:r>
      <w:r w:rsidR="004514EE" w:rsidRPr="001A1A10">
        <w:rPr>
          <w:sz w:val="24"/>
          <w:lang w:val="en-US"/>
        </w:rPr>
        <w:t>favorably</w:t>
      </w:r>
      <w:r w:rsidRPr="001A1A10">
        <w:rPr>
          <w:sz w:val="24"/>
          <w:lang w:val="en-US"/>
        </w:rPr>
        <w:t xml:space="preserve"> eliminates those </w:t>
      </w:r>
      <w:r w:rsidR="004514EE" w:rsidRPr="001A1A10">
        <w:rPr>
          <w:sz w:val="24"/>
          <w:lang w:val="en-US"/>
        </w:rPr>
        <w:t>harboring</w:t>
      </w:r>
      <w:r w:rsidRPr="001A1A10">
        <w:rPr>
          <w:sz w:val="24"/>
          <w:lang w:val="en-US"/>
        </w:rPr>
        <w:t xml:space="preserve"> tumor </w:t>
      </w:r>
      <w:r w:rsidR="004514EE" w:rsidRPr="001A1A10">
        <w:rPr>
          <w:sz w:val="24"/>
          <w:lang w:val="en-US"/>
        </w:rPr>
        <w:t>suppressor</w:t>
      </w:r>
      <w:r w:rsidRPr="001A1A10">
        <w:rPr>
          <w:sz w:val="24"/>
          <w:lang w:val="en-US"/>
        </w:rPr>
        <w:t xml:space="preserve"> genes promotes cancer fitness, and is thus a consequence of aneuploidy.</w:t>
      </w:r>
    </w:p>
    <w:p w14:paraId="486C4275" w14:textId="77777777" w:rsidR="00446011" w:rsidRPr="001A1A10" w:rsidRDefault="00797640" w:rsidP="009E13F6">
      <w:pPr>
        <w:pStyle w:val="Heading3"/>
        <w:rPr>
          <w:rFonts w:eastAsia="Adobe Garamond Pro"/>
          <w:lang w:val="en-US"/>
        </w:rPr>
      </w:pPr>
      <w:bookmarkStart w:id="38" w:name="_Toc429651343"/>
      <w:r w:rsidRPr="001A1A10">
        <w:rPr>
          <w:rFonts w:eastAsia="Adobe Garamond Pro"/>
          <w:lang w:val="en-US"/>
        </w:rPr>
        <w:t>Article IV</w:t>
      </w:r>
      <w:bookmarkEnd w:id="38"/>
      <w:r w:rsidR="00A6183E" w:rsidRPr="001A1A10">
        <w:rPr>
          <w:rFonts w:eastAsia="Adobe Garamond Pro"/>
          <w:lang w:val="en-US"/>
        </w:rPr>
        <w:t xml:space="preserve"> </w:t>
      </w:r>
    </w:p>
    <w:p w14:paraId="7C3E5FB6" w14:textId="77777777" w:rsidR="009E13F6" w:rsidRPr="001A1A10" w:rsidRDefault="009E13F6" w:rsidP="00446011">
      <w:pPr>
        <w:pStyle w:val="Heading4"/>
        <w:rPr>
          <w:sz w:val="24"/>
          <w:szCs w:val="24"/>
          <w:lang w:val="en-US"/>
        </w:rPr>
      </w:pPr>
      <w:r w:rsidRPr="001A1A10">
        <w:rPr>
          <w:sz w:val="24"/>
          <w:szCs w:val="24"/>
          <w:lang w:val="en-US"/>
        </w:rPr>
        <w:t>Hypodiploid childhood acute lymphoblastic leukemia in the Nordic countries</w:t>
      </w:r>
    </w:p>
    <w:p w14:paraId="7FEAC7D1" w14:textId="15B18C36" w:rsidR="00797640" w:rsidRPr="001A1A10" w:rsidRDefault="009E13F6" w:rsidP="00A90C7F">
      <w:pPr>
        <w:pStyle w:val="brdtext"/>
        <w:rPr>
          <w:sz w:val="24"/>
          <w:lang w:val="en-US"/>
        </w:rPr>
      </w:pPr>
      <w:r w:rsidRPr="001A1A10">
        <w:rPr>
          <w:sz w:val="24"/>
          <w:lang w:val="en-US"/>
        </w:rPr>
        <w:t xml:space="preserve">We present a population-based study of </w:t>
      </w:r>
      <w:r w:rsidR="0000490A" w:rsidRPr="001A1A10">
        <w:rPr>
          <w:sz w:val="24"/>
          <w:lang w:val="en-US"/>
        </w:rPr>
        <w:t>1</w:t>
      </w:r>
      <w:r w:rsidR="00866C8C">
        <w:rPr>
          <w:sz w:val="24"/>
          <w:lang w:val="en-US"/>
        </w:rPr>
        <w:t>88</w:t>
      </w:r>
      <w:r w:rsidR="0000490A" w:rsidRPr="001A1A10">
        <w:rPr>
          <w:sz w:val="24"/>
          <w:lang w:val="en-US"/>
        </w:rPr>
        <w:t xml:space="preserve"> </w:t>
      </w:r>
      <w:r w:rsidRPr="001A1A10">
        <w:rPr>
          <w:sz w:val="24"/>
          <w:lang w:val="en-US"/>
        </w:rPr>
        <w:t xml:space="preserve">hypodiploid childhood ALL, and confirm the specific cytogenetic and clinical features previously reported. </w:t>
      </w:r>
      <w:r w:rsidR="0000490A" w:rsidRPr="001A1A10">
        <w:rPr>
          <w:sz w:val="24"/>
          <w:lang w:val="en-US"/>
        </w:rPr>
        <w:t>However, we stress that</w:t>
      </w:r>
      <w:r w:rsidRPr="001A1A10">
        <w:rPr>
          <w:sz w:val="24"/>
          <w:lang w:val="en-US"/>
        </w:rPr>
        <w:t xml:space="preserve"> ALLs with 40-45 chromosomes are heterogeneous and should probably not be considered to constitute a separate genetic subtype of childhood ALL</w:t>
      </w:r>
      <w:r w:rsidR="0000490A" w:rsidRPr="001A1A10">
        <w:rPr>
          <w:sz w:val="24"/>
          <w:lang w:val="en-US"/>
        </w:rPr>
        <w:t>.</w:t>
      </w:r>
      <w:r w:rsidRPr="001A1A10">
        <w:rPr>
          <w:sz w:val="24"/>
          <w:lang w:val="en-US"/>
        </w:rPr>
        <w:t xml:space="preserve"> </w:t>
      </w:r>
      <w:r w:rsidR="0000490A" w:rsidRPr="001A1A10">
        <w:rPr>
          <w:sz w:val="24"/>
          <w:lang w:val="en-US"/>
        </w:rPr>
        <w:t>Our data suggest that such cases lack distinct genetic an</w:t>
      </w:r>
      <w:bookmarkStart w:id="39" w:name="_GoBack"/>
      <w:bookmarkEnd w:id="39"/>
      <w:r w:rsidR="0000490A" w:rsidRPr="001A1A10">
        <w:rPr>
          <w:sz w:val="24"/>
          <w:lang w:val="en-US"/>
        </w:rPr>
        <w:t>d clinical profiles and should be classified according to primary translocations and/or mutations.</w:t>
      </w:r>
    </w:p>
    <w:p w14:paraId="6D00A31F" w14:textId="77777777" w:rsidR="00797640" w:rsidRPr="00A90C7F" w:rsidRDefault="00797640" w:rsidP="00A90C7F">
      <w:pPr>
        <w:pStyle w:val="Heading1"/>
        <w:rPr>
          <w:lang w:val="en-US"/>
        </w:rPr>
      </w:pPr>
      <w:bookmarkStart w:id="40" w:name="_Toc429651344"/>
      <w:r w:rsidRPr="00A90C7F">
        <w:rPr>
          <w:lang w:val="en-US"/>
        </w:rPr>
        <w:lastRenderedPageBreak/>
        <w:t>Future perspectives</w:t>
      </w:r>
      <w:bookmarkEnd w:id="40"/>
      <w:r w:rsidRPr="00A90C7F">
        <w:rPr>
          <w:lang w:val="en-US"/>
        </w:rPr>
        <w:t xml:space="preserve"> </w:t>
      </w:r>
    </w:p>
    <w:p w14:paraId="4C7EC263" w14:textId="5D39C33E" w:rsidR="00797640" w:rsidRPr="001A1A10" w:rsidRDefault="00797640" w:rsidP="00A90C7F">
      <w:pPr>
        <w:pStyle w:val="brdtext"/>
        <w:rPr>
          <w:sz w:val="24"/>
          <w:lang w:val="en-US"/>
        </w:rPr>
      </w:pPr>
      <w:r w:rsidRPr="001A1A10">
        <w:rPr>
          <w:sz w:val="24"/>
          <w:lang w:val="en-US"/>
        </w:rPr>
        <w:t xml:space="preserve">Genetic characterization of adult and hypodiploid ALL has unraveled the presence of specific targeted genes and pathways. </w:t>
      </w:r>
      <w:r w:rsidR="005C14B3" w:rsidRPr="001A1A10">
        <w:rPr>
          <w:sz w:val="24"/>
          <w:lang w:val="en-US"/>
        </w:rPr>
        <w:t>W</w:t>
      </w:r>
      <w:r w:rsidRPr="001A1A10">
        <w:rPr>
          <w:sz w:val="24"/>
          <w:lang w:val="en-US"/>
        </w:rPr>
        <w:t xml:space="preserve">e </w:t>
      </w:r>
      <w:r w:rsidR="0086173F" w:rsidRPr="001A1A10">
        <w:rPr>
          <w:sz w:val="24"/>
          <w:lang w:val="en-US"/>
        </w:rPr>
        <w:t xml:space="preserve">have a better </w:t>
      </w:r>
      <w:r w:rsidRPr="001A1A10">
        <w:rPr>
          <w:sz w:val="24"/>
          <w:lang w:val="en-US"/>
        </w:rPr>
        <w:t>understand</w:t>
      </w:r>
      <w:r w:rsidR="0086173F" w:rsidRPr="001A1A10">
        <w:rPr>
          <w:sz w:val="24"/>
          <w:lang w:val="en-US"/>
        </w:rPr>
        <w:t>ing</w:t>
      </w:r>
      <w:r w:rsidRPr="001A1A10">
        <w:rPr>
          <w:sz w:val="24"/>
          <w:lang w:val="en-US"/>
        </w:rPr>
        <w:t xml:space="preserve"> </w:t>
      </w:r>
      <w:r w:rsidR="0086173F" w:rsidRPr="001A1A10">
        <w:rPr>
          <w:sz w:val="24"/>
          <w:lang w:val="en-US"/>
        </w:rPr>
        <w:t xml:space="preserve">of </w:t>
      </w:r>
      <w:r w:rsidRPr="001A1A10">
        <w:rPr>
          <w:sz w:val="24"/>
          <w:lang w:val="en-US"/>
        </w:rPr>
        <w:t>the genetic profiles and</w:t>
      </w:r>
      <w:r w:rsidR="0086173F" w:rsidRPr="001A1A10">
        <w:rPr>
          <w:sz w:val="24"/>
          <w:lang w:val="en-US"/>
        </w:rPr>
        <w:t xml:space="preserve"> moving forward by</w:t>
      </w:r>
      <w:r w:rsidRPr="001A1A10">
        <w:rPr>
          <w:sz w:val="24"/>
          <w:lang w:val="en-US"/>
        </w:rPr>
        <w:t xml:space="preserve"> focusing on screening for such target genes routinely in a clinical setting</w:t>
      </w:r>
      <w:r w:rsidR="0086173F" w:rsidRPr="001A1A10">
        <w:rPr>
          <w:sz w:val="24"/>
          <w:lang w:val="en-US"/>
        </w:rPr>
        <w:t xml:space="preserve"> will hopefully aid in improved treatment stratification and ultimately </w:t>
      </w:r>
      <w:r w:rsidR="00C20C48" w:rsidRPr="001A1A10">
        <w:rPr>
          <w:sz w:val="24"/>
          <w:lang w:val="en-US"/>
        </w:rPr>
        <w:t>in a better outcome</w:t>
      </w:r>
      <w:r w:rsidR="0086173F" w:rsidRPr="001A1A10">
        <w:rPr>
          <w:sz w:val="24"/>
          <w:lang w:val="en-US"/>
        </w:rPr>
        <w:t xml:space="preserve"> </w:t>
      </w:r>
      <w:r w:rsidR="00C20C48" w:rsidRPr="001A1A10">
        <w:rPr>
          <w:sz w:val="24"/>
          <w:lang w:val="en-US"/>
        </w:rPr>
        <w:t>in</w:t>
      </w:r>
      <w:r w:rsidR="0086173F" w:rsidRPr="001A1A10">
        <w:rPr>
          <w:sz w:val="24"/>
          <w:lang w:val="en-US"/>
        </w:rPr>
        <w:t xml:space="preserve"> cases with a poor prognosis in ALL.</w:t>
      </w:r>
      <w:r w:rsidRPr="001A1A10">
        <w:rPr>
          <w:sz w:val="24"/>
          <w:lang w:val="en-US"/>
        </w:rPr>
        <w:t xml:space="preserve"> </w:t>
      </w:r>
    </w:p>
    <w:p w14:paraId="35F43FFC" w14:textId="3DB2CC67" w:rsidR="00797640" w:rsidRPr="001A1A10" w:rsidRDefault="00797640" w:rsidP="00A90C7F">
      <w:pPr>
        <w:pStyle w:val="brdtext"/>
        <w:rPr>
          <w:sz w:val="24"/>
          <w:lang w:val="en-US"/>
        </w:rPr>
      </w:pPr>
      <w:r w:rsidRPr="001A1A10">
        <w:rPr>
          <w:sz w:val="24"/>
          <w:lang w:val="en-US"/>
        </w:rPr>
        <w:t xml:space="preserve">For hypodiploid cases specifically, such ALLs should be defined depending on mutational profiles rather than chromosomal count. In this scenario, recurrently targeted genes such as </w:t>
      </w:r>
      <w:r w:rsidRPr="001A1A10">
        <w:rPr>
          <w:i/>
          <w:sz w:val="24"/>
          <w:lang w:val="en-US"/>
        </w:rPr>
        <w:t>IKZF3, IKZF2, RB1, CREBPP,</w:t>
      </w:r>
      <w:r w:rsidRPr="001A1A10">
        <w:rPr>
          <w:sz w:val="24"/>
          <w:lang w:val="en-US"/>
        </w:rPr>
        <w:t xml:space="preserve"> </w:t>
      </w:r>
      <w:r w:rsidRPr="001A1A10">
        <w:rPr>
          <w:i/>
          <w:sz w:val="24"/>
          <w:lang w:val="en-US"/>
        </w:rPr>
        <w:t>NF1</w:t>
      </w:r>
      <w:r w:rsidRPr="001A1A10">
        <w:rPr>
          <w:sz w:val="24"/>
          <w:lang w:val="en-US"/>
        </w:rPr>
        <w:t xml:space="preserve">, </w:t>
      </w:r>
      <w:r w:rsidRPr="001A1A10">
        <w:rPr>
          <w:i/>
          <w:sz w:val="24"/>
          <w:lang w:val="en-US"/>
        </w:rPr>
        <w:t xml:space="preserve">TP53 </w:t>
      </w:r>
      <w:r w:rsidRPr="001A1A10">
        <w:rPr>
          <w:sz w:val="24"/>
          <w:lang w:val="en-US"/>
        </w:rPr>
        <w:t>and</w:t>
      </w:r>
      <w:r w:rsidRPr="001A1A10">
        <w:rPr>
          <w:i/>
          <w:sz w:val="24"/>
          <w:lang w:val="en-US"/>
        </w:rPr>
        <w:t xml:space="preserve"> </w:t>
      </w:r>
      <w:r w:rsidRPr="001A1A10">
        <w:rPr>
          <w:sz w:val="24"/>
          <w:lang w:val="en-US"/>
        </w:rPr>
        <w:t>genes involved in R</w:t>
      </w:r>
      <w:r w:rsidR="00C20C48" w:rsidRPr="001A1A10">
        <w:rPr>
          <w:sz w:val="24"/>
          <w:lang w:val="en-US"/>
        </w:rPr>
        <w:t>AS</w:t>
      </w:r>
      <w:r w:rsidRPr="001A1A10">
        <w:rPr>
          <w:sz w:val="24"/>
          <w:lang w:val="en-US"/>
        </w:rPr>
        <w:t xml:space="preserve"> and RTK pathways should be routinely analyzed and thus included in the initial risk </w:t>
      </w:r>
      <w:r w:rsidR="00636BFF" w:rsidRPr="001A1A10">
        <w:rPr>
          <w:sz w:val="24"/>
          <w:lang w:val="en-US"/>
        </w:rPr>
        <w:t>assessment</w:t>
      </w:r>
      <w:r w:rsidRPr="001A1A10">
        <w:rPr>
          <w:sz w:val="24"/>
          <w:lang w:val="en-US"/>
        </w:rPr>
        <w:t xml:space="preserve"> of hypodiploid ALL. Furthermore, by focusing on the mutational profiles, therapeutic drugs can be developed targeting specific pathways</w:t>
      </w:r>
      <w:r w:rsidR="008A4203">
        <w:rPr>
          <w:sz w:val="24"/>
          <w:lang w:val="en-US"/>
        </w:rPr>
        <w:t>.</w:t>
      </w:r>
      <w:r w:rsidRPr="001A1A10">
        <w:rPr>
          <w:sz w:val="24"/>
          <w:lang w:val="en-US"/>
        </w:rPr>
        <w:t xml:space="preserve"> </w:t>
      </w:r>
    </w:p>
    <w:p w14:paraId="76476F39" w14:textId="6B702F4B" w:rsidR="00797640" w:rsidRPr="001A1A10" w:rsidRDefault="00797640" w:rsidP="00A90C7F">
      <w:pPr>
        <w:pStyle w:val="brdtext"/>
        <w:rPr>
          <w:sz w:val="24"/>
          <w:lang w:val="en-US"/>
        </w:rPr>
      </w:pPr>
      <w:r w:rsidRPr="001A1A10">
        <w:rPr>
          <w:sz w:val="24"/>
          <w:lang w:val="en-US"/>
        </w:rPr>
        <w:t xml:space="preserve">Significantly, it is of biological interest to elucidate the order of events in cancer evolution in hypodiploid ALL. Hyperdiploidy with a gain in chromosome sets is associated with a good prognosis. Recently, it was shown that these gains are an early event, arising before other mutations and thus the hyperdiploid pattern may not be a secondary event – contributing to the evolution – but a primary aberration initiating tumorigenesis, with secondary events needed for overt leukemia. Supporting a similar scenario, </w:t>
      </w:r>
      <w:r w:rsidR="00D80CD6" w:rsidRPr="001A1A10">
        <w:rPr>
          <w:sz w:val="24"/>
          <w:lang w:val="en-US"/>
        </w:rPr>
        <w:t>our data indicate</w:t>
      </w:r>
      <w:r w:rsidRPr="001A1A10">
        <w:rPr>
          <w:sz w:val="24"/>
          <w:lang w:val="en-US"/>
        </w:rPr>
        <w:t xml:space="preserve"> that chromosomal loss is the primary event in near-haploid and low hypodiploid ALL, with copy number alterations occurring subsequently. This illuminates the fact that </w:t>
      </w:r>
      <w:r w:rsidR="003C1F2C" w:rsidRPr="001A1A10">
        <w:rPr>
          <w:sz w:val="24"/>
          <w:lang w:val="en-US"/>
        </w:rPr>
        <w:t>leukemogenesis</w:t>
      </w:r>
      <w:r w:rsidRPr="001A1A10">
        <w:rPr>
          <w:sz w:val="24"/>
          <w:lang w:val="en-US"/>
        </w:rPr>
        <w:t xml:space="preserve"> may be initiated by chromosomal loss in an ancestral lymphoid progenitor stem cell, with secondary events targeting specific genes needed for overt leukemia. Following clonal evolution, the </w:t>
      </w:r>
      <w:r w:rsidR="003C1F2C" w:rsidRPr="001A1A10">
        <w:rPr>
          <w:sz w:val="24"/>
          <w:lang w:val="en-US"/>
        </w:rPr>
        <w:t>hypodiploid</w:t>
      </w:r>
      <w:r w:rsidRPr="001A1A10">
        <w:rPr>
          <w:sz w:val="24"/>
          <w:lang w:val="en-US"/>
        </w:rPr>
        <w:t xml:space="preserve"> stemline spawns subclones, with possible additional aberrations. By isolating single blast cells from bone marrow samples at the time of diagnosis, before treatment, when treatment begins, at remission and at relapse, followed by NGS will allow for mapping of clonal evolution, detecting which aberrations dominate when and eventual evolution of subclones including their specific genetic aberrations. </w:t>
      </w:r>
    </w:p>
    <w:p w14:paraId="11A1B8B8" w14:textId="77777777" w:rsidR="00797640" w:rsidRPr="001A1A10" w:rsidRDefault="00797640" w:rsidP="00A90C7F">
      <w:pPr>
        <w:pStyle w:val="brdtext"/>
        <w:rPr>
          <w:sz w:val="24"/>
          <w:lang w:val="en-US"/>
        </w:rPr>
      </w:pPr>
      <w:r w:rsidRPr="001A1A10">
        <w:rPr>
          <w:sz w:val="24"/>
          <w:lang w:val="en-US"/>
        </w:rPr>
        <w:t xml:space="preserve">In addition, </w:t>
      </w:r>
      <w:r w:rsidR="00D80CD6" w:rsidRPr="001A1A10">
        <w:rPr>
          <w:sz w:val="24"/>
          <w:lang w:val="en-US"/>
        </w:rPr>
        <w:t>it would enable</w:t>
      </w:r>
      <w:r w:rsidRPr="001A1A10">
        <w:rPr>
          <w:sz w:val="24"/>
          <w:lang w:val="en-US"/>
        </w:rPr>
        <w:t xml:space="preserve"> characterization of therapy</w:t>
      </w:r>
      <w:r w:rsidR="00D80CD6" w:rsidRPr="001A1A10">
        <w:rPr>
          <w:sz w:val="24"/>
          <w:lang w:val="en-US"/>
        </w:rPr>
        <w:t>-</w:t>
      </w:r>
      <w:r w:rsidRPr="001A1A10">
        <w:rPr>
          <w:sz w:val="24"/>
          <w:lang w:val="en-US"/>
        </w:rPr>
        <w:t xml:space="preserve"> responsive and </w:t>
      </w:r>
      <w:r w:rsidR="00D80CD6" w:rsidRPr="001A1A10">
        <w:rPr>
          <w:sz w:val="24"/>
          <w:lang w:val="en-US"/>
        </w:rPr>
        <w:t>-</w:t>
      </w:r>
      <w:r w:rsidRPr="001A1A10">
        <w:rPr>
          <w:sz w:val="24"/>
          <w:lang w:val="en-US"/>
        </w:rPr>
        <w:t xml:space="preserve">resistant subclones. That therapy has shown to be successful in eradicating </w:t>
      </w:r>
      <w:r w:rsidRPr="001A1A10">
        <w:rPr>
          <w:sz w:val="24"/>
          <w:lang w:val="en-US"/>
        </w:rPr>
        <w:lastRenderedPageBreak/>
        <w:t xml:space="preserve">the doubled “hyperdiploid” clones, actively dividing, in contrast to the </w:t>
      </w:r>
      <w:r w:rsidR="00D80CD6" w:rsidRPr="001A1A10">
        <w:rPr>
          <w:sz w:val="24"/>
          <w:lang w:val="en-US"/>
        </w:rPr>
        <w:t>quiescent</w:t>
      </w:r>
      <w:r w:rsidRPr="001A1A10">
        <w:rPr>
          <w:sz w:val="24"/>
          <w:lang w:val="en-US"/>
        </w:rPr>
        <w:t xml:space="preserve"> hypodiploid clone</w:t>
      </w:r>
      <w:r w:rsidR="00D80CD6" w:rsidRPr="001A1A10">
        <w:rPr>
          <w:sz w:val="24"/>
          <w:lang w:val="en-US"/>
        </w:rPr>
        <w:t>,</w:t>
      </w:r>
      <w:r w:rsidRPr="001A1A10">
        <w:rPr>
          <w:sz w:val="24"/>
          <w:lang w:val="en-US"/>
        </w:rPr>
        <w:t xml:space="preserve"> highlights the fact that more functional and translational research are needed, targeting the hypodiplo</w:t>
      </w:r>
      <w:r w:rsidR="00D80CD6" w:rsidRPr="001A1A10">
        <w:rPr>
          <w:sz w:val="24"/>
          <w:lang w:val="en-US"/>
        </w:rPr>
        <w:t>i</w:t>
      </w:r>
      <w:r w:rsidRPr="001A1A10">
        <w:rPr>
          <w:sz w:val="24"/>
          <w:lang w:val="en-US"/>
        </w:rPr>
        <w:t xml:space="preserve">dy at its roots. In conclusion, identifying which alterations </w:t>
      </w:r>
      <w:r w:rsidR="00D80CD6" w:rsidRPr="001A1A10">
        <w:rPr>
          <w:sz w:val="24"/>
          <w:lang w:val="en-US"/>
        </w:rPr>
        <w:t xml:space="preserve">that </w:t>
      </w:r>
      <w:r w:rsidRPr="001A1A10">
        <w:rPr>
          <w:sz w:val="24"/>
          <w:lang w:val="en-US"/>
        </w:rPr>
        <w:t xml:space="preserve">are present at a certain time may help improve therapy and will aid in understanding the clonal evolution in hypodiploid ALL. </w:t>
      </w:r>
    </w:p>
    <w:p w14:paraId="043836FA" w14:textId="77777777" w:rsidR="00797640" w:rsidRPr="001A1A10" w:rsidRDefault="00797640" w:rsidP="00A90C7F">
      <w:pPr>
        <w:pStyle w:val="brdtext"/>
        <w:rPr>
          <w:sz w:val="24"/>
          <w:lang w:val="en-US"/>
        </w:rPr>
      </w:pPr>
      <w:r w:rsidRPr="001A1A10">
        <w:rPr>
          <w:sz w:val="24"/>
          <w:lang w:val="en-US"/>
        </w:rPr>
        <w:t>We have characterized cases wi</w:t>
      </w:r>
      <w:r w:rsidR="0038656C" w:rsidRPr="001A1A10">
        <w:rPr>
          <w:sz w:val="24"/>
          <w:lang w:val="en-US"/>
        </w:rPr>
        <w:t>th chromosomal modal numbers in</w:t>
      </w:r>
      <w:r w:rsidRPr="001A1A10">
        <w:rPr>
          <w:sz w:val="24"/>
          <w:lang w:val="en-US"/>
        </w:rPr>
        <w:t xml:space="preserve"> near-triploid/tetraploid ranges, harboring substantial LOH and similar profile to low hypodiploidy, including </w:t>
      </w:r>
      <w:r w:rsidRPr="001A1A10">
        <w:rPr>
          <w:i/>
          <w:sz w:val="24"/>
          <w:lang w:val="en-US"/>
        </w:rPr>
        <w:t>TP53</w:t>
      </w:r>
      <w:r w:rsidRPr="001A1A10">
        <w:rPr>
          <w:sz w:val="24"/>
          <w:lang w:val="en-US"/>
        </w:rPr>
        <w:t xml:space="preserve"> mutations. However, unique karyotypic finding</w:t>
      </w:r>
      <w:r w:rsidR="00D80CD6" w:rsidRPr="001A1A10">
        <w:rPr>
          <w:sz w:val="24"/>
          <w:lang w:val="en-US"/>
        </w:rPr>
        <w:t>s</w:t>
      </w:r>
      <w:r w:rsidRPr="001A1A10">
        <w:rPr>
          <w:sz w:val="24"/>
          <w:lang w:val="en-US"/>
        </w:rPr>
        <w:t xml:space="preserve"> for these cases include chromosomal instability – not identified in hypodiploid ALL </w:t>
      </w:r>
      <w:r w:rsidR="00D80CD6" w:rsidRPr="001A1A10">
        <w:rPr>
          <w:sz w:val="24"/>
          <w:lang w:val="en-US"/>
        </w:rPr>
        <w:t>previously</w:t>
      </w:r>
      <w:r w:rsidRPr="001A1A10">
        <w:rPr>
          <w:sz w:val="24"/>
          <w:lang w:val="en-US"/>
        </w:rPr>
        <w:t>. These genetic features may indeed represent a unique subcategory of patients and identifying such patterns in near-triploid and near-tetraploid cases can in turn reveal a true hypodiploid origin. Reported cases with high hypodiplo</w:t>
      </w:r>
      <w:r w:rsidR="00D80CD6" w:rsidRPr="001A1A10">
        <w:rPr>
          <w:sz w:val="24"/>
          <w:lang w:val="en-US"/>
        </w:rPr>
        <w:t>i</w:t>
      </w:r>
      <w:r w:rsidRPr="001A1A10">
        <w:rPr>
          <w:sz w:val="24"/>
          <w:lang w:val="en-US"/>
        </w:rPr>
        <w:t xml:space="preserve">d ALL also harbor </w:t>
      </w:r>
      <w:r w:rsidRPr="001A1A10">
        <w:rPr>
          <w:i/>
          <w:sz w:val="24"/>
          <w:lang w:val="en-US"/>
        </w:rPr>
        <w:t>TP53</w:t>
      </w:r>
      <w:r w:rsidRPr="001A1A10">
        <w:rPr>
          <w:sz w:val="24"/>
          <w:lang w:val="en-US"/>
        </w:rPr>
        <w:t xml:space="preserve"> mutations</w:t>
      </w:r>
      <w:r w:rsidR="00D80CD6" w:rsidRPr="001A1A10">
        <w:rPr>
          <w:sz w:val="24"/>
          <w:lang w:val="en-US"/>
        </w:rPr>
        <w:t>;</w:t>
      </w:r>
      <w:r w:rsidRPr="001A1A10">
        <w:rPr>
          <w:sz w:val="24"/>
          <w:lang w:val="en-US"/>
        </w:rPr>
        <w:t xml:space="preserve"> however, </w:t>
      </w:r>
      <w:r w:rsidR="00D80CD6" w:rsidRPr="001A1A10">
        <w:rPr>
          <w:sz w:val="24"/>
          <w:lang w:val="en-US"/>
        </w:rPr>
        <w:t xml:space="preserve">they lack </w:t>
      </w:r>
      <w:r w:rsidRPr="001A1A10">
        <w:rPr>
          <w:sz w:val="24"/>
          <w:lang w:val="en-US"/>
        </w:rPr>
        <w:t xml:space="preserve">chromosomal instability patterns. Our analyses and published data on high hypodiploid cases comprise only a total of five cases. Hence, more studies are needed including more cases to truly genetically characterize such ALLs.   </w:t>
      </w:r>
    </w:p>
    <w:p w14:paraId="7BA1B6E9" w14:textId="77777777" w:rsidR="003F6EFC" w:rsidRDefault="003F6EFC" w:rsidP="003F6EFC">
      <w:pPr>
        <w:pStyle w:val="Heading1"/>
      </w:pPr>
      <w:bookmarkStart w:id="41" w:name="_Toc429651345"/>
      <w:r w:rsidRPr="005F427E">
        <w:lastRenderedPageBreak/>
        <w:t>Svensk sammanfattning</w:t>
      </w:r>
      <w:bookmarkEnd w:id="41"/>
    </w:p>
    <w:p w14:paraId="05F2FB4A" w14:textId="77777777" w:rsidR="003F6EFC" w:rsidRPr="00232335" w:rsidRDefault="003F6EFC" w:rsidP="00232335">
      <w:pPr>
        <w:pStyle w:val="brdtext"/>
        <w:rPr>
          <w:sz w:val="24"/>
        </w:rPr>
      </w:pPr>
      <w:r w:rsidRPr="00232335">
        <w:rPr>
          <w:sz w:val="24"/>
        </w:rPr>
        <w:t xml:space="preserve">Leukemi kännetecknas av en okontrollerad tillväxt av omogna vita blodkroppar och orsakas av förvärvade genetiska förändringar. Genetiska förändringar eller avvikelser, som är drivande i cancerutvecklingen, uppstår när normala celler delar sig. Identifiering av sådana förändringar på gen-och kromosomnivå är av stor klinisk betydelse. Behandling styrs av vilka genetiska avvikelser som identifieras i leukemicellerna. Akut lymfatisk leukemi (ALL) är en av de vanligaste typerna av leukemi hos barn och uppvisar en god prognos. Vuxna patienter som drabbas har en betydligt sämre prognos. </w:t>
      </w:r>
    </w:p>
    <w:p w14:paraId="559EF610" w14:textId="77777777" w:rsidR="003F6EFC" w:rsidRPr="00232335" w:rsidRDefault="003F6EFC" w:rsidP="00232335">
      <w:pPr>
        <w:pStyle w:val="brdtext"/>
        <w:rPr>
          <w:sz w:val="24"/>
        </w:rPr>
      </w:pPr>
      <w:r w:rsidRPr="00232335">
        <w:rPr>
          <w:sz w:val="24"/>
        </w:rPr>
        <w:t>Hypodiploid ALL (&lt;46 kromosomer), är en sällsynt subgrupp som har en mycket dålig prognos. På kromosomnivå kännetecknas denna subgrupp av massiv kromosomförlust. Normalt finns det 46 kromosomer i kroppens alla celler, men i de sjuka leukemicellerna har patienter med hypodiploid ALL 24-45 kromosomer. Patienter kan vidare delas in i grupper beroende på kromosom - och mutationsprofil, t</w:t>
      </w:r>
      <w:r w:rsidR="00EF1093" w:rsidRPr="00232335">
        <w:rPr>
          <w:sz w:val="24"/>
        </w:rPr>
        <w:t xml:space="preserve"> </w:t>
      </w:r>
      <w:r w:rsidRPr="00232335">
        <w:rPr>
          <w:sz w:val="24"/>
        </w:rPr>
        <w:t xml:space="preserve">ex om de har 24-31, 32-39 eller 40-45 kromosomer. Lägre kromosomantal är associerad med en sämre prognos. </w:t>
      </w:r>
    </w:p>
    <w:p w14:paraId="4E5295C9" w14:textId="77777777" w:rsidR="003F6EFC" w:rsidRPr="00232335" w:rsidRDefault="003F6EFC" w:rsidP="00232335">
      <w:pPr>
        <w:pStyle w:val="brdtext"/>
        <w:rPr>
          <w:sz w:val="24"/>
        </w:rPr>
      </w:pPr>
      <w:r w:rsidRPr="00232335">
        <w:rPr>
          <w:sz w:val="24"/>
        </w:rPr>
        <w:t xml:space="preserve">Genetiskt bevarar den hypodiploida leukemicellen vissa kromosomer i ”normalt” tillstånd, alltså i två kopior. Resterande kromosomer finns i en kopia. Kromosom 21 är nästan </w:t>
      </w:r>
      <w:r w:rsidR="00492304" w:rsidRPr="00232335">
        <w:rPr>
          <w:sz w:val="24"/>
        </w:rPr>
        <w:t xml:space="preserve">alltid </w:t>
      </w:r>
      <w:r w:rsidRPr="00232335">
        <w:rPr>
          <w:sz w:val="24"/>
        </w:rPr>
        <w:t xml:space="preserve">bevarad i två kopior. Förutom detta specifika kromosommönster detekteras ofta en dubblerad klon med två och fyra kopior av alla kromosomer som finns i en och två kopior i ursprungscellen. Det är av stor betydelse att identifiera den ursprungliga hypodiploida klonen för korrekt diagnostik och behandling. </w:t>
      </w:r>
    </w:p>
    <w:p w14:paraId="51490EEB" w14:textId="77777777" w:rsidR="003F6EFC" w:rsidRPr="00232335" w:rsidRDefault="003F6EFC" w:rsidP="00232335">
      <w:pPr>
        <w:pStyle w:val="brdtext"/>
        <w:rPr>
          <w:sz w:val="24"/>
        </w:rPr>
      </w:pPr>
      <w:r w:rsidRPr="00232335">
        <w:rPr>
          <w:sz w:val="24"/>
        </w:rPr>
        <w:t xml:space="preserve">Genetiska studier som använder sig av storskalig sekvensering – </w:t>
      </w:r>
      <w:r w:rsidR="00492304" w:rsidRPr="00232335">
        <w:rPr>
          <w:sz w:val="24"/>
        </w:rPr>
        <w:t xml:space="preserve">next </w:t>
      </w:r>
      <w:r w:rsidRPr="00232335">
        <w:rPr>
          <w:sz w:val="24"/>
        </w:rPr>
        <w:t>generation seque</w:t>
      </w:r>
      <w:r w:rsidR="00492304" w:rsidRPr="00232335">
        <w:rPr>
          <w:sz w:val="24"/>
        </w:rPr>
        <w:t>nc</w:t>
      </w:r>
      <w:r w:rsidRPr="00232335">
        <w:rPr>
          <w:sz w:val="24"/>
        </w:rPr>
        <w:t>ing (NGS) – har läst av hela arvmassan och identifierat</w:t>
      </w:r>
      <w:r w:rsidR="00492304" w:rsidRPr="00232335">
        <w:rPr>
          <w:sz w:val="24"/>
        </w:rPr>
        <w:t xml:space="preserve"> ett</w:t>
      </w:r>
      <w:r w:rsidRPr="00232335">
        <w:rPr>
          <w:sz w:val="24"/>
        </w:rPr>
        <w:t xml:space="preserve"> flertal gener som är specifikt muterade i hypodiploida fall. Exempel på detta är gener som ingår i IKAROS</w:t>
      </w:r>
      <w:r w:rsidR="00492304" w:rsidRPr="00232335">
        <w:rPr>
          <w:sz w:val="24"/>
        </w:rPr>
        <w:t>-</w:t>
      </w:r>
      <w:r w:rsidRPr="00232335">
        <w:rPr>
          <w:sz w:val="24"/>
        </w:rPr>
        <w:t xml:space="preserve">familjen, såsom </w:t>
      </w:r>
      <w:r w:rsidRPr="00232335">
        <w:rPr>
          <w:i/>
          <w:sz w:val="24"/>
        </w:rPr>
        <w:t>IKZF2</w:t>
      </w:r>
      <w:r w:rsidRPr="00232335">
        <w:rPr>
          <w:sz w:val="24"/>
        </w:rPr>
        <w:t xml:space="preserve"> och </w:t>
      </w:r>
      <w:r w:rsidRPr="00232335">
        <w:rPr>
          <w:i/>
          <w:sz w:val="24"/>
        </w:rPr>
        <w:t>IKZF3</w:t>
      </w:r>
      <w:r w:rsidRPr="00232335">
        <w:rPr>
          <w:sz w:val="24"/>
        </w:rPr>
        <w:t xml:space="preserve">. Utöver detta har det påvisats </w:t>
      </w:r>
      <w:r w:rsidR="00492304" w:rsidRPr="00232335">
        <w:rPr>
          <w:sz w:val="24"/>
        </w:rPr>
        <w:t xml:space="preserve">att </w:t>
      </w:r>
      <w:r w:rsidRPr="00232335">
        <w:rPr>
          <w:sz w:val="24"/>
        </w:rPr>
        <w:t xml:space="preserve">mutationer i en känd gen, </w:t>
      </w:r>
      <w:r w:rsidRPr="00232335">
        <w:rPr>
          <w:i/>
          <w:sz w:val="24"/>
        </w:rPr>
        <w:t>TP53</w:t>
      </w:r>
      <w:r w:rsidR="00492304" w:rsidRPr="00232335">
        <w:rPr>
          <w:i/>
          <w:sz w:val="24"/>
        </w:rPr>
        <w:t>,</w:t>
      </w:r>
      <w:r w:rsidRPr="00232335">
        <w:rPr>
          <w:i/>
          <w:sz w:val="24"/>
        </w:rPr>
        <w:t xml:space="preserve"> </w:t>
      </w:r>
      <w:r w:rsidRPr="00232335">
        <w:rPr>
          <w:sz w:val="24"/>
        </w:rPr>
        <w:t xml:space="preserve">är mycket vanliga i fall som har 32-39 kromosomer. Denna gen arbetar som en vakt i celldelningen och tappar den sin funktion kan cancercellen överleva och växa okontrollerat. Medfödda </w:t>
      </w:r>
      <w:r w:rsidRPr="00232335">
        <w:rPr>
          <w:i/>
          <w:sz w:val="24"/>
        </w:rPr>
        <w:t>TP53</w:t>
      </w:r>
      <w:r w:rsidR="00492304" w:rsidRPr="00232335">
        <w:rPr>
          <w:sz w:val="24"/>
        </w:rPr>
        <w:t>-</w:t>
      </w:r>
      <w:r w:rsidRPr="00232335">
        <w:rPr>
          <w:sz w:val="24"/>
        </w:rPr>
        <w:t xml:space="preserve">mutationer är kopplade till Li Fraumeni syndrom (LFS), </w:t>
      </w:r>
      <w:r w:rsidR="00492304" w:rsidRPr="00232335">
        <w:rPr>
          <w:sz w:val="24"/>
        </w:rPr>
        <w:t xml:space="preserve">ett </w:t>
      </w:r>
      <w:r w:rsidRPr="00232335">
        <w:rPr>
          <w:sz w:val="24"/>
        </w:rPr>
        <w:t xml:space="preserve">ärftligt tillstånd som även höjer risken för att få andra cancertyper. Cirka hälften av barnfallen som har 32-39 kromosomer bär på medfödda </w:t>
      </w:r>
      <w:r w:rsidRPr="00232335">
        <w:rPr>
          <w:i/>
          <w:sz w:val="24"/>
        </w:rPr>
        <w:t>TP53</w:t>
      </w:r>
      <w:r w:rsidR="00492304" w:rsidRPr="00232335">
        <w:rPr>
          <w:sz w:val="24"/>
        </w:rPr>
        <w:t>-</w:t>
      </w:r>
      <w:r w:rsidRPr="00232335">
        <w:rPr>
          <w:sz w:val="24"/>
        </w:rPr>
        <w:t xml:space="preserve">mutationer, medan vuxna bär på </w:t>
      </w:r>
      <w:r w:rsidRPr="00232335">
        <w:rPr>
          <w:sz w:val="24"/>
        </w:rPr>
        <w:lastRenderedPageBreak/>
        <w:t xml:space="preserve">förvärvade </w:t>
      </w:r>
      <w:r w:rsidRPr="00232335">
        <w:rPr>
          <w:i/>
          <w:sz w:val="24"/>
        </w:rPr>
        <w:t>TP53</w:t>
      </w:r>
      <w:r w:rsidR="00492304" w:rsidRPr="00232335">
        <w:rPr>
          <w:sz w:val="24"/>
        </w:rPr>
        <w:t>-</w:t>
      </w:r>
      <w:r w:rsidRPr="00232335">
        <w:rPr>
          <w:sz w:val="24"/>
        </w:rPr>
        <w:t xml:space="preserve">mutationer.  Fall med 40-45 kromosomer skiljer sig åt genetiskt och uppvisar inte samma distinkta genetiska profil. Inga tidigare studier har således specifikt undersökt sådana fall med verktyg som NGS. </w:t>
      </w:r>
    </w:p>
    <w:p w14:paraId="7ACE3179" w14:textId="77777777" w:rsidR="003F6EFC" w:rsidRPr="00232335" w:rsidRDefault="003F6EFC" w:rsidP="00232335">
      <w:pPr>
        <w:pStyle w:val="brdtext"/>
        <w:rPr>
          <w:sz w:val="24"/>
        </w:rPr>
      </w:pPr>
      <w:r w:rsidRPr="00232335">
        <w:rPr>
          <w:sz w:val="24"/>
        </w:rPr>
        <w:t xml:space="preserve">Syftet med mitt avhandlingsarbete har varit att kartlägga genetiska förändringar hos patienter med en dålig prognos. I avhandlingens första delarbete (artikel I) undersöktes benmärgs- eller blodprover från 126 vuxna med ALL. I denna studie användes ”SNP array”, en metod som detekterar förändringar i leukemicellerna. Gener i flera kopior, eller få kopior, kan följaktligen identifieras. Jag fann återkommande genetiska förändringar i gener som visat sig vara cancerdrivande i ALL hos barn såsom förlust av </w:t>
      </w:r>
      <w:r w:rsidRPr="00232335">
        <w:rPr>
          <w:i/>
          <w:sz w:val="24"/>
        </w:rPr>
        <w:t>CDKN2A</w:t>
      </w:r>
      <w:r w:rsidRPr="00232335">
        <w:rPr>
          <w:sz w:val="24"/>
        </w:rPr>
        <w:t xml:space="preserve">, </w:t>
      </w:r>
      <w:r w:rsidRPr="00232335">
        <w:rPr>
          <w:i/>
          <w:sz w:val="24"/>
        </w:rPr>
        <w:t>IKZF1</w:t>
      </w:r>
      <w:r w:rsidRPr="00232335">
        <w:rPr>
          <w:sz w:val="24"/>
        </w:rPr>
        <w:t xml:space="preserve">, </w:t>
      </w:r>
      <w:r w:rsidRPr="00232335">
        <w:rPr>
          <w:i/>
          <w:sz w:val="24"/>
        </w:rPr>
        <w:t>PAX5</w:t>
      </w:r>
      <w:r w:rsidRPr="00232335">
        <w:rPr>
          <w:sz w:val="24"/>
        </w:rPr>
        <w:t xml:space="preserve"> och </w:t>
      </w:r>
      <w:r w:rsidRPr="00232335">
        <w:rPr>
          <w:i/>
          <w:sz w:val="24"/>
        </w:rPr>
        <w:t>EBF1</w:t>
      </w:r>
      <w:r w:rsidRPr="00232335">
        <w:rPr>
          <w:sz w:val="24"/>
        </w:rPr>
        <w:t xml:space="preserve">. Jag kunde även i 2-6% av fallen identifiera genförluster i tidigare fem okända gener, och utöver detta påvisa att </w:t>
      </w:r>
      <w:r w:rsidRPr="00232335">
        <w:rPr>
          <w:bCs/>
          <w:sz w:val="24"/>
        </w:rPr>
        <w:t xml:space="preserve">återfallsmekanismer är genetiskt lika i barn och vuxen ALL. </w:t>
      </w:r>
    </w:p>
    <w:p w14:paraId="534CE292" w14:textId="77777777" w:rsidR="003F6EFC" w:rsidRPr="00232335" w:rsidRDefault="003F6EFC" w:rsidP="00232335">
      <w:pPr>
        <w:pStyle w:val="brdtext"/>
        <w:rPr>
          <w:sz w:val="24"/>
        </w:rPr>
      </w:pPr>
      <w:r w:rsidRPr="00232335">
        <w:rPr>
          <w:sz w:val="24"/>
        </w:rPr>
        <w:t>I de tre övriga artiklarna (II- IV) undersöktes hypodiploida fall, både barn och vuxna från Sverige och England. Jag bekräftade typiska kromosommönster och genetiska profiler i en populationsbaserad studie (artikel IV). Att ”SNP array” är ett känsligt verktyg för att korrekt klassificera den ursprungliga hypodiploida klonen visas i artiklarna II/III. Genom upptäckten av ett speciellt mönster i en genförlust hos en patient kunde detta verktyg påvisa att kromosomförlust var den primära</w:t>
      </w:r>
      <w:r w:rsidR="00492304" w:rsidRPr="00232335">
        <w:rPr>
          <w:sz w:val="24"/>
        </w:rPr>
        <w:t xml:space="preserve"> – dvs den första och troligvis viktigaste –</w:t>
      </w:r>
      <w:r w:rsidRPr="00232335">
        <w:rPr>
          <w:sz w:val="24"/>
        </w:rPr>
        <w:t xml:space="preserve"> genetiska händelsen. I delarbete III använde jag mig av NGS för att läsa av mutationer i arvsmassan. Jag fann mutationer i kända gener som </w:t>
      </w:r>
      <w:r w:rsidRPr="00232335">
        <w:rPr>
          <w:i/>
          <w:sz w:val="24"/>
        </w:rPr>
        <w:t>IKZF2</w:t>
      </w:r>
      <w:r w:rsidRPr="00232335">
        <w:rPr>
          <w:sz w:val="24"/>
        </w:rPr>
        <w:t xml:space="preserve">, </w:t>
      </w:r>
      <w:r w:rsidRPr="00232335">
        <w:rPr>
          <w:i/>
          <w:sz w:val="24"/>
        </w:rPr>
        <w:t>IKZF3</w:t>
      </w:r>
      <w:r w:rsidRPr="00232335">
        <w:rPr>
          <w:sz w:val="24"/>
        </w:rPr>
        <w:t xml:space="preserve"> och </w:t>
      </w:r>
      <w:r w:rsidRPr="00232335">
        <w:rPr>
          <w:i/>
          <w:sz w:val="24"/>
        </w:rPr>
        <w:t>TP53</w:t>
      </w:r>
      <w:r w:rsidRPr="00232335">
        <w:rPr>
          <w:sz w:val="24"/>
        </w:rPr>
        <w:t>. Dessutom studerades DNA</w:t>
      </w:r>
      <w:r w:rsidR="00492304" w:rsidRPr="00232335">
        <w:rPr>
          <w:sz w:val="24"/>
        </w:rPr>
        <w:t>-</w:t>
      </w:r>
      <w:r w:rsidRPr="00232335">
        <w:rPr>
          <w:sz w:val="24"/>
        </w:rPr>
        <w:t xml:space="preserve">metylering – detta är en kemisk modifikation som ger förändringar i </w:t>
      </w:r>
      <w:r w:rsidR="00492304" w:rsidRPr="00232335">
        <w:rPr>
          <w:sz w:val="24"/>
        </w:rPr>
        <w:t xml:space="preserve">aktiviteten </w:t>
      </w:r>
      <w:r w:rsidRPr="00232335">
        <w:rPr>
          <w:sz w:val="24"/>
        </w:rPr>
        <w:t xml:space="preserve">av gener. Jag visade att detta genetiska fenomen inte påverkade uttrycket av gener i en kopia eller i två kopior i hypodiploida fall i jämförelse mot kontrollgrupper med 46 kromosomer. Däremot kunde jag visa att uttrycket av gener i två kopior var högre i hypodiploida fall i jämförelse mot kontrollgrupper. </w:t>
      </w:r>
    </w:p>
    <w:p w14:paraId="479CDF5E" w14:textId="77777777" w:rsidR="003F6EFC" w:rsidRPr="00232335" w:rsidRDefault="003F6EFC" w:rsidP="00232335">
      <w:pPr>
        <w:pStyle w:val="brdtext"/>
        <w:rPr>
          <w:sz w:val="24"/>
        </w:rPr>
      </w:pPr>
      <w:r w:rsidRPr="00232335">
        <w:rPr>
          <w:sz w:val="24"/>
        </w:rPr>
        <w:t>I studie III, kunde jag urskilja ett genetiskt mönster i tre fall som hade fler än 80 kromosomer. Resultat från ”SNP array” visade att många kromosomer i dessa tre fall hade vid ett tillfälle varit nere i en hypodiploid punkt med möjligtvis 32-45 kromosomer. Genom att kombinera ”SNP array” och cytogenetiska verktyg som tillåter fluorescerande infärgning av kromosomer, ”FISH”</w:t>
      </w:r>
      <w:r w:rsidR="00492304" w:rsidRPr="00232335">
        <w:rPr>
          <w:sz w:val="24"/>
        </w:rPr>
        <w:t>-</w:t>
      </w:r>
      <w:r w:rsidRPr="00232335">
        <w:rPr>
          <w:sz w:val="24"/>
        </w:rPr>
        <w:t xml:space="preserve">analys, kunde jag räkna antalet kromosomer i leukemicellerna och påvisa ett mönster av kromosomal instabilitet. Troligtvis har cancerevolutionen påbörjats med kromosomförlust, och därefter har dubblering skett. Således går det inte att indela dessa patienter som i en specifik subgrupp på grund av det instabila kromosommönstret. Jag fann dessutom förvärvade </w:t>
      </w:r>
      <w:r w:rsidRPr="00232335">
        <w:rPr>
          <w:i/>
          <w:sz w:val="24"/>
        </w:rPr>
        <w:t>TP53</w:t>
      </w:r>
      <w:r w:rsidR="00492304" w:rsidRPr="00232335">
        <w:rPr>
          <w:sz w:val="24"/>
        </w:rPr>
        <w:t>-</w:t>
      </w:r>
      <w:r w:rsidRPr="00232335">
        <w:rPr>
          <w:sz w:val="24"/>
        </w:rPr>
        <w:t xml:space="preserve">mutationer i de tre fallen. Kliniskt är det viktigt att undersöka sådana fall som inte har ”typiska” kromosommodaltal för </w:t>
      </w:r>
      <w:r w:rsidRPr="00232335">
        <w:rPr>
          <w:i/>
          <w:sz w:val="24"/>
        </w:rPr>
        <w:t>TP53</w:t>
      </w:r>
      <w:r w:rsidR="00492304" w:rsidRPr="00232335">
        <w:rPr>
          <w:sz w:val="24"/>
        </w:rPr>
        <w:t>-</w:t>
      </w:r>
      <w:r w:rsidRPr="00232335">
        <w:rPr>
          <w:sz w:val="24"/>
        </w:rPr>
        <w:t xml:space="preserve">mutationer.  Det kan visa sig att patienter som </w:t>
      </w:r>
      <w:r w:rsidRPr="00232335">
        <w:rPr>
          <w:sz w:val="24"/>
        </w:rPr>
        <w:lastRenderedPageBreak/>
        <w:t xml:space="preserve">kategoriserats i en annan subgrupp egentligen bör behandlas som hypodiploid ALL med högriskbehandling. Av denna anledning bör mutationsprofil vara viktigare än kromosommodaltal i dessa fall. </w:t>
      </w:r>
    </w:p>
    <w:p w14:paraId="6831FB4D" w14:textId="77777777" w:rsidR="003F6EFC" w:rsidRPr="00232335" w:rsidRDefault="003F6EFC" w:rsidP="00232335">
      <w:pPr>
        <w:pStyle w:val="brdtext"/>
        <w:rPr>
          <w:sz w:val="24"/>
        </w:rPr>
      </w:pPr>
      <w:r w:rsidRPr="00232335">
        <w:rPr>
          <w:sz w:val="24"/>
        </w:rPr>
        <w:t>Sammanfattningsvis har</w:t>
      </w:r>
      <w:r w:rsidR="00492304" w:rsidRPr="00232335">
        <w:rPr>
          <w:sz w:val="24"/>
        </w:rPr>
        <w:t xml:space="preserve"> jag</w:t>
      </w:r>
      <w:r w:rsidRPr="00232335">
        <w:rPr>
          <w:sz w:val="24"/>
        </w:rPr>
        <w:t xml:space="preserve"> i mitt avhandlingsarbete undersökt fall med en dålig prognos. Få stora studier har fokuserat på den genetiska bakgrunden i vuxen</w:t>
      </w:r>
      <w:r w:rsidR="00492304" w:rsidRPr="00232335">
        <w:rPr>
          <w:sz w:val="24"/>
        </w:rPr>
        <w:t>-</w:t>
      </w:r>
      <w:r w:rsidRPr="00232335">
        <w:rPr>
          <w:sz w:val="24"/>
        </w:rPr>
        <w:t>ALL. Jag har påvisat att vuxna och barn bär på genetiska förändringar som liknar varandra. Vidare har resultaten från studierna i mitt avhandlingsarbete ökat förståelsen för hypodiploid ALL. Genetiska analyser på specifika gener som är kopplade till prognos kan förhoppningsvis leda till en bättre behandling av vuxen</w:t>
      </w:r>
      <w:r w:rsidR="00492304" w:rsidRPr="00232335">
        <w:rPr>
          <w:sz w:val="24"/>
        </w:rPr>
        <w:t>-ALL</w:t>
      </w:r>
      <w:r w:rsidRPr="00232335">
        <w:rPr>
          <w:sz w:val="24"/>
        </w:rPr>
        <w:t xml:space="preserve"> och hypodiploid ALL och möjliggöra utvecklingen av nya behandlingsmetoder.   </w:t>
      </w:r>
    </w:p>
    <w:p w14:paraId="08C1084E" w14:textId="77777777" w:rsidR="002915CC" w:rsidRPr="00475541" w:rsidRDefault="002915CC">
      <w:pPr>
        <w:spacing w:after="0" w:line="240" w:lineRule="auto"/>
        <w:jc w:val="left"/>
        <w:rPr>
          <w:sz w:val="48"/>
          <w:szCs w:val="48"/>
        </w:rPr>
      </w:pPr>
      <w:r w:rsidRPr="00475541">
        <w:br w:type="page"/>
      </w:r>
    </w:p>
    <w:p w14:paraId="3BDDFD68" w14:textId="7068557A" w:rsidR="00797640" w:rsidRDefault="00797640" w:rsidP="00A90C7F">
      <w:pPr>
        <w:pStyle w:val="Heading1"/>
        <w:rPr>
          <w:lang w:val="en-US"/>
        </w:rPr>
      </w:pPr>
      <w:bookmarkStart w:id="42" w:name="_Toc429651346"/>
      <w:r w:rsidRPr="00413840">
        <w:rPr>
          <w:lang w:val="en-US"/>
        </w:rPr>
        <w:lastRenderedPageBreak/>
        <w:t>Acknowledgements</w:t>
      </w:r>
      <w:bookmarkEnd w:id="42"/>
      <w:r w:rsidRPr="00413840">
        <w:rPr>
          <w:lang w:val="en-US"/>
        </w:rPr>
        <w:t xml:space="preserve"> </w:t>
      </w:r>
    </w:p>
    <w:p w14:paraId="3854646D" w14:textId="77777777" w:rsidR="002B420C" w:rsidRPr="001A1A10" w:rsidRDefault="002B420C" w:rsidP="002B420C">
      <w:pPr>
        <w:rPr>
          <w:i/>
          <w:sz w:val="24"/>
          <w:lang w:val="en-US"/>
        </w:rPr>
      </w:pPr>
      <w:r w:rsidRPr="001A1A10">
        <w:rPr>
          <w:i/>
          <w:sz w:val="24"/>
          <w:lang w:val="en-US"/>
        </w:rPr>
        <w:t>I would like to express my deepest appreciation and gratitude to everyone who has been a part of this journey. In particular, I would like to thank:</w:t>
      </w:r>
    </w:p>
    <w:p w14:paraId="189D6A43" w14:textId="77777777" w:rsidR="002B420C" w:rsidRPr="001A1A10" w:rsidRDefault="002B420C" w:rsidP="002B420C">
      <w:pPr>
        <w:rPr>
          <w:sz w:val="24"/>
          <w:lang w:val="en-US"/>
        </w:rPr>
      </w:pPr>
    </w:p>
    <w:p w14:paraId="6A025CD0" w14:textId="706EA2C9" w:rsidR="002B420C" w:rsidRPr="00B51F00" w:rsidRDefault="002B420C" w:rsidP="00B51F00">
      <w:pPr>
        <w:pStyle w:val="brdtext"/>
        <w:rPr>
          <w:sz w:val="24"/>
          <w:lang w:val="en-US"/>
        </w:rPr>
      </w:pPr>
      <w:r w:rsidRPr="00B51F00">
        <w:rPr>
          <w:sz w:val="24"/>
          <w:lang w:val="en-US"/>
        </w:rPr>
        <w:t>My supervisor</w:t>
      </w:r>
      <w:r w:rsidRPr="00B51F00">
        <w:rPr>
          <w:b/>
          <w:sz w:val="24"/>
          <w:lang w:val="en-US"/>
        </w:rPr>
        <w:t>, Kajsa Paulsson</w:t>
      </w:r>
      <w:r w:rsidRPr="00B51F00">
        <w:rPr>
          <w:sz w:val="24"/>
          <w:lang w:val="en-US"/>
        </w:rPr>
        <w:t xml:space="preserve">. You have shown me how exciting the world of genetics can be, and you have truly inspired me with your </w:t>
      </w:r>
      <w:r w:rsidR="00866C8C" w:rsidRPr="00B51F00">
        <w:rPr>
          <w:sz w:val="24"/>
          <w:lang w:val="en-US"/>
        </w:rPr>
        <w:t xml:space="preserve">vast </w:t>
      </w:r>
      <w:r w:rsidRPr="00B51F00">
        <w:rPr>
          <w:sz w:val="24"/>
          <w:lang w:val="en-US"/>
        </w:rPr>
        <w:t xml:space="preserve">knowledge and expertise. Thank you for all the support, </w:t>
      </w:r>
      <w:r w:rsidR="00BC3A1F" w:rsidRPr="00B51F00">
        <w:rPr>
          <w:sz w:val="24"/>
          <w:lang w:val="en-US"/>
        </w:rPr>
        <w:t>motivation</w:t>
      </w:r>
      <w:r w:rsidRPr="00B51F00">
        <w:rPr>
          <w:sz w:val="24"/>
          <w:lang w:val="en-US"/>
        </w:rPr>
        <w:t xml:space="preserve">, </w:t>
      </w:r>
      <w:r w:rsidR="00D17F3E" w:rsidRPr="00B51F00">
        <w:rPr>
          <w:sz w:val="24"/>
          <w:lang w:val="en-US"/>
        </w:rPr>
        <w:t>excellent scientific meetings where we have</w:t>
      </w:r>
      <w:r w:rsidR="002A7267" w:rsidRPr="00B51F00">
        <w:rPr>
          <w:sz w:val="24"/>
          <w:lang w:val="en-US"/>
        </w:rPr>
        <w:t xml:space="preserve"> not only</w:t>
      </w:r>
      <w:r w:rsidR="00D17F3E" w:rsidRPr="00B51F00">
        <w:rPr>
          <w:sz w:val="24"/>
          <w:lang w:val="en-US"/>
        </w:rPr>
        <w:t xml:space="preserve"> discussed research but also every </w:t>
      </w:r>
      <w:r w:rsidR="002A7267" w:rsidRPr="00B51F00">
        <w:rPr>
          <w:sz w:val="24"/>
          <w:lang w:val="en-US"/>
        </w:rPr>
        <w:t xml:space="preserve">other </w:t>
      </w:r>
      <w:r w:rsidR="00D17F3E" w:rsidRPr="00B51F00">
        <w:rPr>
          <w:sz w:val="24"/>
          <w:lang w:val="en-US"/>
        </w:rPr>
        <w:t xml:space="preserve">possible topic! Thank you for </w:t>
      </w:r>
      <w:r w:rsidRPr="00B51F00">
        <w:rPr>
          <w:sz w:val="24"/>
          <w:lang w:val="en-US"/>
        </w:rPr>
        <w:t xml:space="preserve">being an </w:t>
      </w:r>
      <w:r w:rsidR="00D17F3E" w:rsidRPr="00B51F00">
        <w:rPr>
          <w:sz w:val="24"/>
          <w:lang w:val="en-US"/>
        </w:rPr>
        <w:t>outstanding</w:t>
      </w:r>
      <w:r w:rsidRPr="00B51F00">
        <w:rPr>
          <w:sz w:val="24"/>
          <w:lang w:val="en-US"/>
        </w:rPr>
        <w:t xml:space="preserve"> supervisor</w:t>
      </w:r>
      <w:r w:rsidR="00D17F3E" w:rsidRPr="00B51F00">
        <w:rPr>
          <w:sz w:val="24"/>
          <w:lang w:val="en-US"/>
        </w:rPr>
        <w:t>, y</w:t>
      </w:r>
      <w:r w:rsidRPr="00B51F00">
        <w:rPr>
          <w:sz w:val="24"/>
          <w:lang w:val="en-US"/>
        </w:rPr>
        <w:t xml:space="preserve">ou have guided the way but allowed me to stand on my own, and always been there if I needed anything. Thank you for these amazing years, I </w:t>
      </w:r>
      <w:r w:rsidR="00475541" w:rsidRPr="00B51F00">
        <w:rPr>
          <w:sz w:val="24"/>
          <w:lang w:val="en-US"/>
        </w:rPr>
        <w:t>could not have</w:t>
      </w:r>
      <w:r w:rsidRPr="00B51F00">
        <w:rPr>
          <w:sz w:val="24"/>
          <w:lang w:val="en-US"/>
        </w:rPr>
        <w:t xml:space="preserve"> imagined this journey without you as my supervisor. </w:t>
      </w:r>
    </w:p>
    <w:p w14:paraId="77AF748C" w14:textId="77777777" w:rsidR="002B420C" w:rsidRPr="00B51F00" w:rsidRDefault="002B420C" w:rsidP="00B51F00">
      <w:pPr>
        <w:pStyle w:val="brdtext"/>
        <w:rPr>
          <w:sz w:val="24"/>
          <w:lang w:val="en-US"/>
        </w:rPr>
      </w:pPr>
    </w:p>
    <w:p w14:paraId="0BB40128" w14:textId="4A19A974" w:rsidR="002B420C" w:rsidRPr="00B51F00" w:rsidRDefault="002B420C" w:rsidP="00B51F00">
      <w:pPr>
        <w:pStyle w:val="brdtext"/>
        <w:rPr>
          <w:sz w:val="24"/>
          <w:lang w:val="en-US"/>
        </w:rPr>
      </w:pPr>
      <w:r w:rsidRPr="00B51F00">
        <w:rPr>
          <w:sz w:val="24"/>
          <w:lang w:val="en-US"/>
        </w:rPr>
        <w:t xml:space="preserve">My co-supervisor, </w:t>
      </w:r>
      <w:r w:rsidRPr="00B51F00">
        <w:rPr>
          <w:b/>
          <w:sz w:val="24"/>
          <w:lang w:val="en-US"/>
        </w:rPr>
        <w:t>Bertil Johansson</w:t>
      </w:r>
      <w:r w:rsidR="004025D8" w:rsidRPr="00B51F00">
        <w:rPr>
          <w:sz w:val="24"/>
          <w:lang w:val="en-US"/>
        </w:rPr>
        <w:t>,</w:t>
      </w:r>
      <w:r w:rsidRPr="00B51F00">
        <w:rPr>
          <w:sz w:val="24"/>
          <w:lang w:val="en-US"/>
        </w:rPr>
        <w:t xml:space="preserve"> </w:t>
      </w:r>
      <w:r w:rsidR="004025D8" w:rsidRPr="00B51F00">
        <w:rPr>
          <w:sz w:val="24"/>
          <w:lang w:val="en-US"/>
        </w:rPr>
        <w:t>thank you for your dedicated work and time put towards my research, and also thank you for sharing your vast and valuable knowledge, which has always helped my research to advance. </w:t>
      </w:r>
    </w:p>
    <w:p w14:paraId="63D02D59" w14:textId="77777777" w:rsidR="006D1CEA" w:rsidRPr="00B51F00" w:rsidRDefault="006D1CEA" w:rsidP="00B51F00">
      <w:pPr>
        <w:pStyle w:val="brdtext"/>
        <w:rPr>
          <w:sz w:val="24"/>
          <w:lang w:val="en-US"/>
        </w:rPr>
      </w:pPr>
    </w:p>
    <w:p w14:paraId="139D1322" w14:textId="7C08902E" w:rsidR="002B420C" w:rsidRPr="00B51F00" w:rsidRDefault="00F935EA" w:rsidP="00B51F00">
      <w:pPr>
        <w:pStyle w:val="brdtext"/>
        <w:rPr>
          <w:sz w:val="24"/>
          <w:lang w:val="en-US"/>
        </w:rPr>
      </w:pPr>
      <w:r w:rsidRPr="00B51F00">
        <w:rPr>
          <w:b/>
          <w:sz w:val="24"/>
          <w:lang w:val="en-US"/>
        </w:rPr>
        <w:t>Eleanor Woodward</w:t>
      </w:r>
      <w:r w:rsidRPr="00B51F00">
        <w:rPr>
          <w:sz w:val="24"/>
          <w:lang w:val="en-US"/>
        </w:rPr>
        <w:t xml:space="preserve">, we have shared many fun memories and I want to thank you for your friendship and </w:t>
      </w:r>
      <w:r w:rsidR="006D1CEA" w:rsidRPr="00B51F00">
        <w:rPr>
          <w:sz w:val="24"/>
          <w:lang w:val="en-US"/>
        </w:rPr>
        <w:t xml:space="preserve">support. </w:t>
      </w:r>
      <w:r w:rsidR="00814764" w:rsidRPr="00B51F00">
        <w:rPr>
          <w:sz w:val="24"/>
          <w:lang w:val="en-US"/>
        </w:rPr>
        <w:t>I will miss our</w:t>
      </w:r>
      <w:r w:rsidRPr="00B51F00">
        <w:rPr>
          <w:sz w:val="24"/>
          <w:lang w:val="en-US"/>
        </w:rPr>
        <w:t xml:space="preserve"> </w:t>
      </w:r>
      <w:r w:rsidR="00F660D1" w:rsidRPr="00B51F00">
        <w:rPr>
          <w:sz w:val="24"/>
          <w:lang w:val="en-US"/>
        </w:rPr>
        <w:t>stimulating scientific discussions</w:t>
      </w:r>
      <w:r w:rsidR="00D10DB0" w:rsidRPr="00B51F00">
        <w:rPr>
          <w:sz w:val="24"/>
          <w:lang w:val="en-US"/>
        </w:rPr>
        <w:t xml:space="preserve"> and </w:t>
      </w:r>
      <w:r w:rsidRPr="00B51F00">
        <w:rPr>
          <w:sz w:val="24"/>
          <w:lang w:val="en-US"/>
        </w:rPr>
        <w:t xml:space="preserve">all </w:t>
      </w:r>
      <w:r w:rsidR="00D10DB0" w:rsidRPr="00B51F00">
        <w:rPr>
          <w:sz w:val="24"/>
          <w:lang w:val="en-US"/>
        </w:rPr>
        <w:t>our</w:t>
      </w:r>
      <w:r w:rsidRPr="00B51F00">
        <w:rPr>
          <w:sz w:val="24"/>
          <w:lang w:val="en-US"/>
        </w:rPr>
        <w:t xml:space="preserve"> “fika” breaks and “chocola</w:t>
      </w:r>
      <w:r w:rsidR="00814764" w:rsidRPr="00B51F00">
        <w:rPr>
          <w:sz w:val="24"/>
          <w:lang w:val="en-US"/>
        </w:rPr>
        <w:t xml:space="preserve">te-runs”. </w:t>
      </w:r>
      <w:r w:rsidR="00D10DB0" w:rsidRPr="00B51F00">
        <w:rPr>
          <w:sz w:val="24"/>
          <w:lang w:val="en-US"/>
        </w:rPr>
        <w:t xml:space="preserve">Thank you for being there at all hours, whenever I needed your help. </w:t>
      </w:r>
      <w:r w:rsidR="002B420C" w:rsidRPr="00B51F00">
        <w:rPr>
          <w:b/>
          <w:sz w:val="24"/>
          <w:lang w:val="en-US"/>
        </w:rPr>
        <w:t>Andrea Biloglav</w:t>
      </w:r>
      <w:r w:rsidR="002B420C" w:rsidRPr="00B51F00">
        <w:rPr>
          <w:sz w:val="24"/>
          <w:lang w:val="en-US"/>
        </w:rPr>
        <w:t>, thank you for everything you taught me in the lab, for answering any labrelated</w:t>
      </w:r>
      <w:r w:rsidR="004025D8" w:rsidRPr="00B51F00">
        <w:rPr>
          <w:sz w:val="24"/>
          <w:lang w:val="en-US"/>
        </w:rPr>
        <w:t xml:space="preserve"> question (even on your holiday</w:t>
      </w:r>
      <w:r w:rsidR="002B420C" w:rsidRPr="00B51F00">
        <w:rPr>
          <w:sz w:val="24"/>
          <w:lang w:val="en-US"/>
        </w:rPr>
        <w:t xml:space="preserve"> =)). Thank you for all the many laughs, conversations </w:t>
      </w:r>
      <w:r w:rsidR="004025D8" w:rsidRPr="00B51F00">
        <w:rPr>
          <w:sz w:val="24"/>
          <w:lang w:val="en-US"/>
        </w:rPr>
        <w:t>on</w:t>
      </w:r>
      <w:r w:rsidR="002B420C" w:rsidRPr="00B51F00">
        <w:rPr>
          <w:sz w:val="24"/>
          <w:lang w:val="en-US"/>
        </w:rPr>
        <w:t xml:space="preserve"> just about everything and the support these past years</w:t>
      </w:r>
      <w:r w:rsidRPr="00B51F00">
        <w:rPr>
          <w:sz w:val="24"/>
          <w:lang w:val="en-US"/>
        </w:rPr>
        <w:t>.</w:t>
      </w:r>
      <w:r w:rsidR="002B420C" w:rsidRPr="00B51F00">
        <w:rPr>
          <w:sz w:val="24"/>
          <w:lang w:val="en-US"/>
        </w:rPr>
        <w:t xml:space="preserve"> </w:t>
      </w:r>
      <w:r w:rsidR="002B420C" w:rsidRPr="00B51F00">
        <w:rPr>
          <w:b/>
          <w:sz w:val="24"/>
          <w:lang w:val="en-US"/>
        </w:rPr>
        <w:t>Linda Olsson</w:t>
      </w:r>
      <w:r w:rsidR="002B420C" w:rsidRPr="00B51F00">
        <w:rPr>
          <w:sz w:val="24"/>
          <w:lang w:val="en-US"/>
        </w:rPr>
        <w:t xml:space="preserve">, </w:t>
      </w:r>
      <w:r w:rsidR="00866C8C" w:rsidRPr="00B51F00">
        <w:rPr>
          <w:sz w:val="24"/>
          <w:lang w:val="en-US"/>
        </w:rPr>
        <w:t>you welcomed me to</w:t>
      </w:r>
      <w:r w:rsidR="002B420C" w:rsidRPr="00B51F00">
        <w:rPr>
          <w:sz w:val="24"/>
          <w:lang w:val="en-US"/>
        </w:rPr>
        <w:t xml:space="preserve"> Skåne when I first moved here</w:t>
      </w:r>
      <w:r w:rsidR="00866C8C" w:rsidRPr="00B51F00">
        <w:rPr>
          <w:sz w:val="24"/>
          <w:lang w:val="en-US"/>
        </w:rPr>
        <w:t>, and made me feel right at home</w:t>
      </w:r>
      <w:r w:rsidR="002B420C" w:rsidRPr="00B51F00">
        <w:rPr>
          <w:sz w:val="24"/>
          <w:lang w:val="en-US"/>
        </w:rPr>
        <w:t>. You have made time</w:t>
      </w:r>
      <w:r w:rsidR="00814764" w:rsidRPr="00B51F00">
        <w:rPr>
          <w:sz w:val="24"/>
          <w:lang w:val="en-US"/>
        </w:rPr>
        <w:t xml:space="preserve"> for any research related issue</w:t>
      </w:r>
      <w:r w:rsidR="002B420C" w:rsidRPr="00B51F00">
        <w:rPr>
          <w:sz w:val="24"/>
          <w:lang w:val="en-US"/>
        </w:rPr>
        <w:t xml:space="preserve"> </w:t>
      </w:r>
      <w:r w:rsidR="00814764" w:rsidRPr="00B51F00">
        <w:rPr>
          <w:sz w:val="24"/>
          <w:lang w:val="en-US"/>
        </w:rPr>
        <w:t xml:space="preserve">I had, </w:t>
      </w:r>
      <w:r w:rsidR="002B420C" w:rsidRPr="00B51F00">
        <w:rPr>
          <w:sz w:val="24"/>
          <w:lang w:val="en-US"/>
        </w:rPr>
        <w:t>a</w:t>
      </w:r>
      <w:r w:rsidR="00814764" w:rsidRPr="00B51F00">
        <w:rPr>
          <w:sz w:val="24"/>
          <w:lang w:val="en-US"/>
        </w:rPr>
        <w:t xml:space="preserve">nd encouraged me along the way. I will miss </w:t>
      </w:r>
      <w:r w:rsidR="002B420C" w:rsidRPr="00B51F00">
        <w:rPr>
          <w:sz w:val="24"/>
          <w:lang w:val="en-US"/>
        </w:rPr>
        <w:t xml:space="preserve">all </w:t>
      </w:r>
      <w:r w:rsidR="00814764" w:rsidRPr="00B51F00">
        <w:rPr>
          <w:sz w:val="24"/>
          <w:lang w:val="en-US"/>
        </w:rPr>
        <w:t>our</w:t>
      </w:r>
      <w:r w:rsidR="002B420C" w:rsidRPr="00B51F00">
        <w:rPr>
          <w:sz w:val="24"/>
          <w:lang w:val="en-US"/>
        </w:rPr>
        <w:t xml:space="preserve"> fun discussions about </w:t>
      </w:r>
      <w:r w:rsidR="00814764" w:rsidRPr="00B51F00">
        <w:rPr>
          <w:sz w:val="24"/>
          <w:lang w:val="en-US"/>
        </w:rPr>
        <w:t>SNP, genetics</w:t>
      </w:r>
      <w:r w:rsidR="002B420C" w:rsidRPr="00B51F00">
        <w:rPr>
          <w:sz w:val="24"/>
          <w:lang w:val="en-US"/>
        </w:rPr>
        <w:t xml:space="preserve"> and life. </w:t>
      </w:r>
    </w:p>
    <w:p w14:paraId="26B2A7B0" w14:textId="77777777" w:rsidR="00866C8C" w:rsidRPr="00B51F00" w:rsidRDefault="00866C8C" w:rsidP="00B51F00">
      <w:pPr>
        <w:pStyle w:val="brdtext"/>
        <w:rPr>
          <w:sz w:val="24"/>
          <w:lang w:val="en-US"/>
        </w:rPr>
      </w:pPr>
    </w:p>
    <w:p w14:paraId="248AFF72" w14:textId="2512880D" w:rsidR="00C26E64" w:rsidRDefault="002B420C" w:rsidP="00B51F00">
      <w:pPr>
        <w:pStyle w:val="brdtext"/>
        <w:rPr>
          <w:lang w:val="en-US"/>
        </w:rPr>
      </w:pPr>
      <w:r w:rsidRPr="00B51F00">
        <w:rPr>
          <w:sz w:val="24"/>
          <w:lang w:val="en-US"/>
        </w:rPr>
        <w:t xml:space="preserve">Thank you </w:t>
      </w:r>
      <w:r w:rsidRPr="00B51F00">
        <w:rPr>
          <w:b/>
          <w:sz w:val="24"/>
          <w:lang w:val="en-US"/>
        </w:rPr>
        <w:t>Kristina K</w:t>
      </w:r>
      <w:r w:rsidRPr="00B51F00">
        <w:rPr>
          <w:sz w:val="24"/>
          <w:lang w:val="en-US"/>
        </w:rPr>
        <w:t>, for being an excellent conference companion, and for all the support in my project, when things seemed impossible a positive email fro</w:t>
      </w:r>
      <w:r w:rsidR="00C26E64" w:rsidRPr="00B51F00">
        <w:rPr>
          <w:sz w:val="24"/>
          <w:lang w:val="en-US"/>
        </w:rPr>
        <w:t>m you made all the difference</w:t>
      </w:r>
      <w:r w:rsidRPr="00B51F00">
        <w:rPr>
          <w:sz w:val="24"/>
          <w:lang w:val="en-US"/>
        </w:rPr>
        <w:t xml:space="preserve">. To </w:t>
      </w:r>
      <w:r w:rsidRPr="00B51F00">
        <w:rPr>
          <w:b/>
          <w:sz w:val="24"/>
          <w:lang w:val="en-US"/>
        </w:rPr>
        <w:t>Kristina L</w:t>
      </w:r>
      <w:r w:rsidRPr="00B51F00">
        <w:rPr>
          <w:sz w:val="24"/>
          <w:lang w:val="en-US"/>
        </w:rPr>
        <w:t xml:space="preserve">, for taking your time </w:t>
      </w:r>
      <w:r w:rsidRPr="00B51F00">
        <w:rPr>
          <w:sz w:val="24"/>
          <w:lang w:val="en-US"/>
        </w:rPr>
        <w:lastRenderedPageBreak/>
        <w:t>to listen to any problems I have</w:t>
      </w:r>
      <w:r w:rsidR="00C26E64" w:rsidRPr="00B51F00">
        <w:rPr>
          <w:sz w:val="24"/>
          <w:lang w:val="en-US"/>
        </w:rPr>
        <w:t xml:space="preserve"> and </w:t>
      </w:r>
      <w:r w:rsidR="00DD660F" w:rsidRPr="00B51F00">
        <w:rPr>
          <w:sz w:val="24"/>
          <w:lang w:val="en-US"/>
        </w:rPr>
        <w:t xml:space="preserve">for </w:t>
      </w:r>
      <w:r w:rsidR="00866C8C" w:rsidRPr="00B51F00">
        <w:rPr>
          <w:sz w:val="24"/>
          <w:lang w:val="en-US"/>
        </w:rPr>
        <w:t xml:space="preserve">always </w:t>
      </w:r>
      <w:r w:rsidR="00C26E64" w:rsidRPr="00B51F00">
        <w:rPr>
          <w:sz w:val="24"/>
          <w:lang w:val="en-US"/>
        </w:rPr>
        <w:t xml:space="preserve">being </w:t>
      </w:r>
      <w:r w:rsidR="00DD660F" w:rsidRPr="00B51F00">
        <w:rPr>
          <w:sz w:val="24"/>
          <w:lang w:val="en-US"/>
        </w:rPr>
        <w:t>positive</w:t>
      </w:r>
      <w:r w:rsidRPr="00B51F00">
        <w:rPr>
          <w:sz w:val="24"/>
          <w:lang w:val="en-US"/>
        </w:rPr>
        <w:t xml:space="preserve">, and for all the fun times! Thank you to </w:t>
      </w:r>
      <w:r w:rsidRPr="00B51F00">
        <w:rPr>
          <w:b/>
          <w:sz w:val="24"/>
          <w:lang w:val="en-US"/>
        </w:rPr>
        <w:t>Catarina</w:t>
      </w:r>
      <w:r w:rsidRPr="00B51F00">
        <w:rPr>
          <w:sz w:val="24"/>
          <w:lang w:val="en-US"/>
        </w:rPr>
        <w:t xml:space="preserve"> and </w:t>
      </w:r>
      <w:r w:rsidR="00783015" w:rsidRPr="00B51F00">
        <w:rPr>
          <w:b/>
          <w:sz w:val="24"/>
          <w:lang w:val="en-US"/>
        </w:rPr>
        <w:t>Rebeq</w:t>
      </w:r>
      <w:r w:rsidRPr="00B51F00">
        <w:rPr>
          <w:b/>
          <w:sz w:val="24"/>
          <w:lang w:val="en-US"/>
        </w:rPr>
        <w:t>a</w:t>
      </w:r>
      <w:r w:rsidRPr="00B51F00">
        <w:rPr>
          <w:sz w:val="24"/>
          <w:lang w:val="en-US"/>
        </w:rPr>
        <w:t xml:space="preserve"> for your advice and encouragement in my projects. </w:t>
      </w:r>
    </w:p>
    <w:p w14:paraId="4ED3127B" w14:textId="77777777" w:rsidR="00866C8C" w:rsidRPr="001A1A10" w:rsidRDefault="00866C8C" w:rsidP="002B420C">
      <w:pPr>
        <w:rPr>
          <w:sz w:val="24"/>
          <w:lang w:val="en-US"/>
        </w:rPr>
      </w:pPr>
    </w:p>
    <w:p w14:paraId="201CB1B6" w14:textId="723614B3" w:rsidR="002B420C" w:rsidRDefault="002B420C" w:rsidP="002B420C">
      <w:pPr>
        <w:rPr>
          <w:sz w:val="24"/>
          <w:lang w:val="en-US"/>
        </w:rPr>
      </w:pPr>
      <w:r w:rsidRPr="001A1A10">
        <w:rPr>
          <w:sz w:val="24"/>
          <w:lang w:val="en-US"/>
        </w:rPr>
        <w:t xml:space="preserve">Past and present PhD students; </w:t>
      </w:r>
      <w:r w:rsidRPr="001A1A10">
        <w:rPr>
          <w:b/>
          <w:sz w:val="24"/>
          <w:lang w:val="en-US"/>
        </w:rPr>
        <w:t>Anders, Charles, Daniel, Naveen, Pablo</w:t>
      </w:r>
      <w:r w:rsidR="00D10DB0">
        <w:rPr>
          <w:b/>
          <w:sz w:val="24"/>
          <w:lang w:val="en-US"/>
        </w:rPr>
        <w:t>,</w:t>
      </w:r>
      <w:r w:rsidRPr="001A1A10">
        <w:rPr>
          <w:b/>
          <w:sz w:val="24"/>
          <w:lang w:val="en-US"/>
        </w:rPr>
        <w:t xml:space="preserve"> </w:t>
      </w:r>
      <w:r w:rsidR="00783015">
        <w:rPr>
          <w:b/>
          <w:sz w:val="24"/>
          <w:lang w:val="en-US"/>
        </w:rPr>
        <w:t xml:space="preserve">Mattias </w:t>
      </w:r>
      <w:r w:rsidRPr="001A1A10">
        <w:rPr>
          <w:sz w:val="24"/>
          <w:lang w:val="en-US"/>
        </w:rPr>
        <w:t xml:space="preserve">and </w:t>
      </w:r>
      <w:r w:rsidRPr="001A1A10">
        <w:rPr>
          <w:b/>
          <w:sz w:val="24"/>
          <w:lang w:val="en-US"/>
        </w:rPr>
        <w:t>Ram</w:t>
      </w:r>
      <w:r w:rsidRPr="001A1A10">
        <w:rPr>
          <w:sz w:val="24"/>
          <w:lang w:val="en-US"/>
        </w:rPr>
        <w:t xml:space="preserve">, for </w:t>
      </w:r>
      <w:r w:rsidR="00D10DB0">
        <w:rPr>
          <w:sz w:val="24"/>
          <w:lang w:val="en-US"/>
        </w:rPr>
        <w:t>all the good times and stimulating conversations</w:t>
      </w:r>
      <w:r w:rsidRPr="001A1A10">
        <w:rPr>
          <w:sz w:val="24"/>
          <w:lang w:val="en-US"/>
        </w:rPr>
        <w:t xml:space="preserve">. Specifically, thanks to </w:t>
      </w:r>
      <w:r w:rsidRPr="001A1A10">
        <w:rPr>
          <w:b/>
          <w:sz w:val="24"/>
          <w:lang w:val="en-US"/>
        </w:rPr>
        <w:t>Elsa</w:t>
      </w:r>
      <w:r w:rsidRPr="001A1A10">
        <w:rPr>
          <w:sz w:val="24"/>
          <w:lang w:val="en-US"/>
        </w:rPr>
        <w:t>, for your friendship these past years and for your support</w:t>
      </w:r>
      <w:r w:rsidR="00C26E64" w:rsidRPr="001A1A10">
        <w:rPr>
          <w:sz w:val="24"/>
          <w:lang w:val="en-US"/>
        </w:rPr>
        <w:t xml:space="preserve"> whenever I needed it.</w:t>
      </w:r>
      <w:r w:rsidRPr="001A1A10">
        <w:rPr>
          <w:sz w:val="24"/>
          <w:lang w:val="en-US"/>
        </w:rPr>
        <w:t xml:space="preserve"> </w:t>
      </w:r>
      <w:r w:rsidR="00C26E64" w:rsidRPr="001A1A10">
        <w:rPr>
          <w:sz w:val="24"/>
          <w:lang w:val="en-US"/>
        </w:rPr>
        <w:t xml:space="preserve"> Our many scientific discussions (and on everything else from fa</w:t>
      </w:r>
      <w:r w:rsidR="00475541" w:rsidRPr="001A1A10">
        <w:rPr>
          <w:sz w:val="24"/>
          <w:lang w:val="en-US"/>
        </w:rPr>
        <w:t xml:space="preserve">shion to life) in the PhD room </w:t>
      </w:r>
      <w:r w:rsidR="00C26E64" w:rsidRPr="001A1A10">
        <w:rPr>
          <w:sz w:val="24"/>
          <w:lang w:val="en-US"/>
        </w:rPr>
        <w:t>will be greatly missed! T</w:t>
      </w:r>
      <w:r w:rsidRPr="001A1A10">
        <w:rPr>
          <w:sz w:val="24"/>
          <w:lang w:val="en-US"/>
        </w:rPr>
        <w:t xml:space="preserve">o </w:t>
      </w:r>
      <w:r w:rsidRPr="001A1A10">
        <w:rPr>
          <w:b/>
          <w:sz w:val="24"/>
          <w:lang w:val="en-US"/>
        </w:rPr>
        <w:t>Jakob</w:t>
      </w:r>
      <w:r w:rsidRPr="001A1A10">
        <w:rPr>
          <w:sz w:val="24"/>
          <w:lang w:val="en-US"/>
        </w:rPr>
        <w:t>, for being an excellent roommate and for promoting “</w:t>
      </w:r>
      <w:r w:rsidRPr="001A1A10">
        <w:rPr>
          <w:i/>
          <w:sz w:val="24"/>
          <w:lang w:val="en-US"/>
        </w:rPr>
        <w:t>SC</w:t>
      </w:r>
      <w:r w:rsidRPr="001A1A10">
        <w:rPr>
          <w:sz w:val="24"/>
          <w:lang w:val="en-US"/>
        </w:rPr>
        <w:t xml:space="preserve">”. To </w:t>
      </w:r>
      <w:r w:rsidRPr="001A1A10">
        <w:rPr>
          <w:b/>
          <w:sz w:val="24"/>
          <w:lang w:val="en-US"/>
        </w:rPr>
        <w:t>Axel, Mia</w:t>
      </w:r>
      <w:r w:rsidR="00475541" w:rsidRPr="001A1A10">
        <w:rPr>
          <w:sz w:val="24"/>
          <w:lang w:val="en-US"/>
        </w:rPr>
        <w:t xml:space="preserve">, </w:t>
      </w:r>
      <w:r w:rsidRPr="001A1A10">
        <w:rPr>
          <w:b/>
          <w:sz w:val="24"/>
          <w:lang w:val="en-US"/>
        </w:rPr>
        <w:t>Niklas</w:t>
      </w:r>
      <w:r w:rsidR="00475541" w:rsidRPr="001A1A10">
        <w:rPr>
          <w:b/>
          <w:sz w:val="24"/>
          <w:lang w:val="en-US"/>
        </w:rPr>
        <w:t xml:space="preserve"> </w:t>
      </w:r>
      <w:r w:rsidR="00475541" w:rsidRPr="001A1A10">
        <w:rPr>
          <w:sz w:val="24"/>
          <w:lang w:val="en-US"/>
        </w:rPr>
        <w:t>and</w:t>
      </w:r>
      <w:r w:rsidR="00475541" w:rsidRPr="001A1A10">
        <w:rPr>
          <w:b/>
          <w:sz w:val="24"/>
          <w:lang w:val="en-US"/>
        </w:rPr>
        <w:t xml:space="preserve"> Sofia</w:t>
      </w:r>
      <w:r w:rsidR="00475541" w:rsidRPr="001A1A10">
        <w:rPr>
          <w:sz w:val="24"/>
          <w:lang w:val="en-US"/>
        </w:rPr>
        <w:t xml:space="preserve"> (</w:t>
      </w:r>
      <w:r w:rsidR="00475541" w:rsidRPr="001A1A10">
        <w:rPr>
          <w:i/>
          <w:sz w:val="24"/>
          <w:lang w:val="en-US"/>
        </w:rPr>
        <w:t>P.W</w:t>
      </w:r>
      <w:r w:rsidR="00475541" w:rsidRPr="001A1A10">
        <w:rPr>
          <w:sz w:val="24"/>
          <w:lang w:val="en-US"/>
        </w:rPr>
        <w:t>)</w:t>
      </w:r>
      <w:r w:rsidRPr="001A1A10">
        <w:rPr>
          <w:b/>
          <w:sz w:val="24"/>
          <w:lang w:val="en-US"/>
        </w:rPr>
        <w:t xml:space="preserve">, </w:t>
      </w:r>
      <w:r w:rsidR="00C26E64" w:rsidRPr="001A1A10">
        <w:rPr>
          <w:sz w:val="24"/>
          <w:lang w:val="en-US"/>
        </w:rPr>
        <w:t>thank you</w:t>
      </w:r>
      <w:r w:rsidR="00C26E64" w:rsidRPr="001A1A10">
        <w:rPr>
          <w:b/>
          <w:sz w:val="24"/>
          <w:lang w:val="en-US"/>
        </w:rPr>
        <w:t xml:space="preserve"> </w:t>
      </w:r>
      <w:r w:rsidRPr="001A1A10">
        <w:rPr>
          <w:sz w:val="24"/>
          <w:lang w:val="en-US"/>
        </w:rPr>
        <w:t xml:space="preserve">for all the many </w:t>
      </w:r>
      <w:r w:rsidR="00475541" w:rsidRPr="001A1A10">
        <w:rPr>
          <w:sz w:val="24"/>
          <w:lang w:val="en-US"/>
        </w:rPr>
        <w:t>laughs, for your support, and for listening to my hypochondriac</w:t>
      </w:r>
      <w:r w:rsidR="00866C8C">
        <w:rPr>
          <w:sz w:val="24"/>
          <w:lang w:val="en-US"/>
        </w:rPr>
        <w:t>al</w:t>
      </w:r>
      <w:r w:rsidR="00475541" w:rsidRPr="001A1A10">
        <w:rPr>
          <w:sz w:val="24"/>
          <w:lang w:val="en-US"/>
        </w:rPr>
        <w:t xml:space="preserve"> ramblings over these past years. </w:t>
      </w:r>
    </w:p>
    <w:p w14:paraId="79D13F2E" w14:textId="77777777" w:rsidR="008A5601" w:rsidRPr="001A1A10" w:rsidRDefault="008A5601" w:rsidP="002B420C">
      <w:pPr>
        <w:rPr>
          <w:sz w:val="24"/>
          <w:lang w:val="en-US"/>
        </w:rPr>
      </w:pPr>
    </w:p>
    <w:p w14:paraId="60D22D57" w14:textId="1FC51D14" w:rsidR="002B420C" w:rsidRPr="001A1A10" w:rsidRDefault="002B420C" w:rsidP="002B420C">
      <w:pPr>
        <w:rPr>
          <w:sz w:val="24"/>
          <w:lang w:val="en-US"/>
        </w:rPr>
      </w:pPr>
      <w:r w:rsidRPr="001A1A10">
        <w:rPr>
          <w:sz w:val="24"/>
          <w:lang w:val="en-US"/>
        </w:rPr>
        <w:t xml:space="preserve">Thank you to all the principal investigators, specifically </w:t>
      </w:r>
      <w:r w:rsidRPr="001A1A10">
        <w:rPr>
          <w:b/>
          <w:sz w:val="24"/>
          <w:lang w:val="en-US"/>
        </w:rPr>
        <w:t>Felix Mitelman</w:t>
      </w:r>
      <w:r w:rsidRPr="001A1A10">
        <w:rPr>
          <w:sz w:val="24"/>
          <w:lang w:val="en-US"/>
        </w:rPr>
        <w:t xml:space="preserve"> for creating such an excellent department, </w:t>
      </w:r>
      <w:r w:rsidRPr="001A1A10">
        <w:rPr>
          <w:b/>
          <w:sz w:val="24"/>
          <w:lang w:val="en-US"/>
        </w:rPr>
        <w:t xml:space="preserve">Fredrik Mertens, Thoas Fieretos, David Gisselsson Nord, Anna Andersson, Marcus Järås, </w:t>
      </w:r>
      <w:r w:rsidRPr="001A1A10">
        <w:rPr>
          <w:sz w:val="24"/>
          <w:lang w:val="en-US"/>
        </w:rPr>
        <w:t>and</w:t>
      </w:r>
      <w:r w:rsidRPr="001A1A10">
        <w:rPr>
          <w:b/>
          <w:sz w:val="24"/>
          <w:lang w:val="en-US"/>
        </w:rPr>
        <w:t xml:space="preserve"> Karolin Hansen Nord</w:t>
      </w:r>
      <w:r w:rsidRPr="001A1A10">
        <w:rPr>
          <w:sz w:val="24"/>
          <w:lang w:val="en-US"/>
        </w:rPr>
        <w:t xml:space="preserve">, for contributing to the very creative </w:t>
      </w:r>
      <w:r w:rsidR="00715974" w:rsidRPr="001A1A10">
        <w:rPr>
          <w:sz w:val="24"/>
          <w:lang w:val="en-US"/>
        </w:rPr>
        <w:t xml:space="preserve">research environment. </w:t>
      </w:r>
    </w:p>
    <w:p w14:paraId="1A16637C" w14:textId="77777777" w:rsidR="00715974" w:rsidRPr="001A1A10" w:rsidRDefault="00715974" w:rsidP="002B420C">
      <w:pPr>
        <w:rPr>
          <w:sz w:val="24"/>
          <w:lang w:val="en-US"/>
        </w:rPr>
      </w:pPr>
    </w:p>
    <w:p w14:paraId="7A22438F" w14:textId="3692D82F" w:rsidR="002B420C" w:rsidRPr="00184891" w:rsidRDefault="002B420C" w:rsidP="00184891">
      <w:pPr>
        <w:pStyle w:val="brdtext"/>
        <w:rPr>
          <w:sz w:val="24"/>
          <w:lang w:val="en-US"/>
        </w:rPr>
      </w:pPr>
      <w:r w:rsidRPr="00184891">
        <w:rPr>
          <w:sz w:val="24"/>
          <w:lang w:val="en-US"/>
        </w:rPr>
        <w:t xml:space="preserve">To </w:t>
      </w:r>
      <w:r w:rsidRPr="00184891">
        <w:rPr>
          <w:b/>
          <w:sz w:val="24"/>
          <w:lang w:val="en-US"/>
        </w:rPr>
        <w:t>All</w:t>
      </w:r>
      <w:r w:rsidRPr="00184891">
        <w:rPr>
          <w:sz w:val="24"/>
          <w:lang w:val="en-US"/>
        </w:rPr>
        <w:t xml:space="preserve"> of the very skilled and helpful co-workers at the department of Clinical Genetics, specifically </w:t>
      </w:r>
      <w:r w:rsidR="0094588D" w:rsidRPr="00184891">
        <w:rPr>
          <w:b/>
          <w:sz w:val="24"/>
          <w:lang w:val="en-US"/>
        </w:rPr>
        <w:t>Calle</w:t>
      </w:r>
      <w:r w:rsidR="0094588D" w:rsidRPr="00184891">
        <w:rPr>
          <w:sz w:val="24"/>
          <w:lang w:val="en-US"/>
        </w:rPr>
        <w:t xml:space="preserve">, </w:t>
      </w:r>
      <w:r w:rsidRPr="00184891">
        <w:rPr>
          <w:b/>
          <w:sz w:val="24"/>
          <w:lang w:val="en-US"/>
        </w:rPr>
        <w:t>Linda HM</w:t>
      </w:r>
      <w:r w:rsidRPr="00184891">
        <w:rPr>
          <w:sz w:val="24"/>
          <w:lang w:val="en-US"/>
        </w:rPr>
        <w:t xml:space="preserve">, </w:t>
      </w:r>
      <w:r w:rsidR="00D10DB0" w:rsidRPr="00184891">
        <w:rPr>
          <w:b/>
          <w:sz w:val="24"/>
          <w:lang w:val="en-US"/>
        </w:rPr>
        <w:t>Jenny K, Jenny N</w:t>
      </w:r>
      <w:r w:rsidR="0094588D" w:rsidRPr="00184891">
        <w:rPr>
          <w:b/>
          <w:sz w:val="24"/>
          <w:lang w:val="en-US"/>
        </w:rPr>
        <w:t xml:space="preserve">, </w:t>
      </w:r>
      <w:r w:rsidRPr="00184891">
        <w:rPr>
          <w:b/>
          <w:sz w:val="24"/>
          <w:lang w:val="en-US"/>
        </w:rPr>
        <w:t>Nils, and Henrik</w:t>
      </w:r>
      <w:r w:rsidRPr="00184891">
        <w:rPr>
          <w:sz w:val="24"/>
          <w:lang w:val="en-US"/>
        </w:rPr>
        <w:t xml:space="preserve">, for helping me with any lab-related question and sharing your vast knowledge with me throughout the years. </w:t>
      </w:r>
      <w:r w:rsidRPr="00184891">
        <w:rPr>
          <w:b/>
          <w:sz w:val="24"/>
          <w:lang w:val="en-US"/>
        </w:rPr>
        <w:t>Marianne</w:t>
      </w:r>
      <w:r w:rsidRPr="00184891">
        <w:rPr>
          <w:sz w:val="24"/>
          <w:lang w:val="en-US"/>
        </w:rPr>
        <w:t xml:space="preserve"> </w:t>
      </w:r>
      <w:r w:rsidR="00D10DB0" w:rsidRPr="00184891">
        <w:rPr>
          <w:sz w:val="24"/>
          <w:lang w:val="en-US"/>
        </w:rPr>
        <w:t xml:space="preserve">and </w:t>
      </w:r>
      <w:r w:rsidR="00D10DB0" w:rsidRPr="00184891">
        <w:rPr>
          <w:b/>
          <w:sz w:val="24"/>
          <w:lang w:val="en-US"/>
        </w:rPr>
        <w:t>Linda M</w:t>
      </w:r>
      <w:r w:rsidR="00D10DB0" w:rsidRPr="00184891">
        <w:rPr>
          <w:sz w:val="24"/>
          <w:lang w:val="en-US"/>
        </w:rPr>
        <w:t xml:space="preserve">, </w:t>
      </w:r>
      <w:r w:rsidRPr="00184891">
        <w:rPr>
          <w:sz w:val="24"/>
          <w:lang w:val="en-US"/>
        </w:rPr>
        <w:t>thank you for the supportive talks in the corridor about life and work</w:t>
      </w:r>
      <w:r w:rsidR="0094588D" w:rsidRPr="00184891">
        <w:rPr>
          <w:sz w:val="24"/>
          <w:lang w:val="en-US"/>
        </w:rPr>
        <w:t>.</w:t>
      </w:r>
    </w:p>
    <w:p w14:paraId="0F86C6CE" w14:textId="77777777" w:rsidR="002B420C" w:rsidRPr="001A1A10" w:rsidRDefault="002B420C" w:rsidP="002B420C">
      <w:pPr>
        <w:rPr>
          <w:sz w:val="24"/>
          <w:lang w:val="en-US"/>
        </w:rPr>
      </w:pPr>
    </w:p>
    <w:p w14:paraId="40857812" w14:textId="77777777" w:rsidR="002B420C" w:rsidRPr="001A1A10" w:rsidRDefault="002B420C" w:rsidP="002B420C">
      <w:pPr>
        <w:rPr>
          <w:sz w:val="24"/>
          <w:lang w:val="en-US"/>
        </w:rPr>
      </w:pPr>
      <w:r w:rsidRPr="001A1A10">
        <w:rPr>
          <w:sz w:val="24"/>
          <w:lang w:val="en-US"/>
        </w:rPr>
        <w:t xml:space="preserve">To </w:t>
      </w:r>
      <w:r w:rsidRPr="001A1A10">
        <w:rPr>
          <w:b/>
          <w:sz w:val="24"/>
          <w:lang w:val="en-US"/>
        </w:rPr>
        <w:t xml:space="preserve">Anette </w:t>
      </w:r>
      <w:r w:rsidRPr="00DD660F">
        <w:rPr>
          <w:b/>
          <w:sz w:val="24"/>
          <w:lang w:val="en-US"/>
        </w:rPr>
        <w:t>Welin,</w:t>
      </w:r>
      <w:r w:rsidRPr="001A1A10">
        <w:rPr>
          <w:sz w:val="24"/>
          <w:lang w:val="en-US"/>
        </w:rPr>
        <w:t xml:space="preserve"> for always being kind and helping me with any problems I have and always doing so with a smile. </w:t>
      </w:r>
    </w:p>
    <w:p w14:paraId="5B5C1CF5" w14:textId="77777777" w:rsidR="002B420C" w:rsidRPr="001A1A10" w:rsidRDefault="002B420C" w:rsidP="002B420C">
      <w:pPr>
        <w:rPr>
          <w:sz w:val="24"/>
          <w:lang w:val="en-US"/>
        </w:rPr>
      </w:pPr>
    </w:p>
    <w:p w14:paraId="77CFDBB6" w14:textId="63213118" w:rsidR="002B420C" w:rsidRPr="001A1A10" w:rsidRDefault="002B420C" w:rsidP="002B420C">
      <w:pPr>
        <w:rPr>
          <w:sz w:val="24"/>
          <w:lang w:val="en-US"/>
        </w:rPr>
      </w:pPr>
      <w:r w:rsidRPr="001A1A10">
        <w:rPr>
          <w:sz w:val="24"/>
          <w:lang w:val="en-US"/>
        </w:rPr>
        <w:t xml:space="preserve">Thank you to </w:t>
      </w:r>
      <w:r w:rsidR="00DD660F" w:rsidRPr="00DD660F">
        <w:rPr>
          <w:b/>
          <w:sz w:val="24"/>
          <w:lang w:val="en-US"/>
        </w:rPr>
        <w:t>All</w:t>
      </w:r>
      <w:r w:rsidRPr="00DD660F">
        <w:rPr>
          <w:b/>
          <w:sz w:val="24"/>
          <w:lang w:val="en-US"/>
        </w:rPr>
        <w:t xml:space="preserve"> </w:t>
      </w:r>
      <w:r w:rsidRPr="001A1A10">
        <w:rPr>
          <w:sz w:val="24"/>
          <w:lang w:val="en-US"/>
        </w:rPr>
        <w:t xml:space="preserve">of the very skilled co-workers at Clinical Genetics at the University Hospital. </w:t>
      </w:r>
      <w:r w:rsidR="00D10DB0">
        <w:rPr>
          <w:sz w:val="24"/>
          <w:lang w:val="en-US"/>
        </w:rPr>
        <w:t xml:space="preserve">Specifically, to </w:t>
      </w:r>
      <w:r w:rsidR="00D10DB0" w:rsidRPr="00D10DB0">
        <w:rPr>
          <w:b/>
          <w:sz w:val="24"/>
          <w:lang w:val="en-US"/>
        </w:rPr>
        <w:t>Mina</w:t>
      </w:r>
      <w:r w:rsidR="00D10DB0">
        <w:rPr>
          <w:sz w:val="24"/>
          <w:lang w:val="en-US"/>
        </w:rPr>
        <w:t xml:space="preserve">, for always being so positive and encouraging my work. </w:t>
      </w:r>
    </w:p>
    <w:p w14:paraId="543B138E" w14:textId="77777777" w:rsidR="0094588D" w:rsidRDefault="0094588D" w:rsidP="002B420C">
      <w:pPr>
        <w:rPr>
          <w:i/>
          <w:sz w:val="24"/>
          <w:lang w:val="en-US"/>
        </w:rPr>
      </w:pPr>
    </w:p>
    <w:p w14:paraId="0461AF28" w14:textId="77777777" w:rsidR="00D17F3E" w:rsidRDefault="00D17F3E" w:rsidP="002B420C">
      <w:pPr>
        <w:rPr>
          <w:i/>
          <w:sz w:val="24"/>
          <w:lang w:val="en-US"/>
        </w:rPr>
      </w:pPr>
    </w:p>
    <w:p w14:paraId="32893C2B" w14:textId="77777777" w:rsidR="00D17F3E" w:rsidRDefault="00D17F3E" w:rsidP="002B420C">
      <w:pPr>
        <w:rPr>
          <w:i/>
          <w:sz w:val="24"/>
          <w:lang w:val="en-US"/>
        </w:rPr>
      </w:pPr>
    </w:p>
    <w:p w14:paraId="55D5FEA8" w14:textId="77777777" w:rsidR="00D17F3E" w:rsidRDefault="00D17F3E" w:rsidP="002B420C">
      <w:pPr>
        <w:rPr>
          <w:i/>
          <w:sz w:val="24"/>
          <w:lang w:val="en-US"/>
        </w:rPr>
      </w:pPr>
    </w:p>
    <w:p w14:paraId="5341CDCE" w14:textId="1E8128C3" w:rsidR="00C26E64" w:rsidRPr="001A1A10" w:rsidRDefault="00C26E64" w:rsidP="002B420C">
      <w:pPr>
        <w:rPr>
          <w:i/>
          <w:sz w:val="24"/>
          <w:lang w:val="en-US"/>
        </w:rPr>
      </w:pPr>
      <w:r w:rsidRPr="001A1A10">
        <w:rPr>
          <w:i/>
          <w:sz w:val="24"/>
          <w:lang w:val="en-US"/>
        </w:rPr>
        <w:lastRenderedPageBreak/>
        <w:t xml:space="preserve">To my family and friends </w:t>
      </w:r>
    </w:p>
    <w:p w14:paraId="1B65A50B" w14:textId="77777777" w:rsidR="004F7CB5" w:rsidRDefault="002B420C" w:rsidP="002B420C">
      <w:pPr>
        <w:rPr>
          <w:sz w:val="24"/>
          <w:lang w:val="en-US"/>
        </w:rPr>
      </w:pPr>
      <w:r w:rsidRPr="001A1A10">
        <w:rPr>
          <w:sz w:val="24"/>
          <w:lang w:val="en-US"/>
        </w:rPr>
        <w:t xml:space="preserve">To </w:t>
      </w:r>
      <w:r w:rsidRPr="001A1A10">
        <w:rPr>
          <w:b/>
          <w:sz w:val="24"/>
          <w:lang w:val="en-US"/>
        </w:rPr>
        <w:t>All</w:t>
      </w:r>
      <w:r w:rsidRPr="001A1A10">
        <w:rPr>
          <w:sz w:val="24"/>
          <w:lang w:val="en-US"/>
        </w:rPr>
        <w:t xml:space="preserve"> my friends for your support, specifically to </w:t>
      </w:r>
      <w:r w:rsidRPr="001A1A10">
        <w:rPr>
          <w:b/>
          <w:sz w:val="24"/>
          <w:lang w:val="en-US"/>
        </w:rPr>
        <w:t>Sara,</w:t>
      </w:r>
      <w:r w:rsidR="00E92F96" w:rsidRPr="001A1A10">
        <w:rPr>
          <w:b/>
          <w:sz w:val="24"/>
          <w:lang w:val="en-US"/>
        </w:rPr>
        <w:t xml:space="preserve"> Harri,</w:t>
      </w:r>
      <w:r w:rsidRPr="001A1A10">
        <w:rPr>
          <w:b/>
          <w:sz w:val="24"/>
          <w:lang w:val="en-US"/>
        </w:rPr>
        <w:t xml:space="preserve"> Hannah, Jenny </w:t>
      </w:r>
      <w:r w:rsidRPr="001A1A10">
        <w:rPr>
          <w:sz w:val="24"/>
          <w:lang w:val="en-US"/>
        </w:rPr>
        <w:t>and</w:t>
      </w:r>
      <w:r w:rsidRPr="001A1A10">
        <w:rPr>
          <w:b/>
          <w:sz w:val="24"/>
          <w:lang w:val="en-US"/>
        </w:rPr>
        <w:t xml:space="preserve"> Dilan</w:t>
      </w:r>
      <w:r w:rsidRPr="001A1A10">
        <w:rPr>
          <w:sz w:val="24"/>
          <w:lang w:val="en-US"/>
        </w:rPr>
        <w:t xml:space="preserve">, we have known </w:t>
      </w:r>
      <w:r w:rsidR="00C26E64" w:rsidRPr="001A1A10">
        <w:rPr>
          <w:sz w:val="24"/>
          <w:lang w:val="en-US"/>
        </w:rPr>
        <w:t>each other</w:t>
      </w:r>
      <w:r w:rsidRPr="001A1A10">
        <w:rPr>
          <w:sz w:val="24"/>
          <w:lang w:val="en-US"/>
        </w:rPr>
        <w:t xml:space="preserve"> since </w:t>
      </w:r>
      <w:r w:rsidRPr="001A1A10">
        <w:rPr>
          <w:b/>
          <w:sz w:val="24"/>
          <w:lang w:val="en-US"/>
        </w:rPr>
        <w:t>forever,</w:t>
      </w:r>
      <w:r w:rsidRPr="001A1A10">
        <w:rPr>
          <w:sz w:val="24"/>
          <w:lang w:val="en-US"/>
        </w:rPr>
        <w:t xml:space="preserve"> and you have always have </w:t>
      </w:r>
      <w:r w:rsidR="00F660D1">
        <w:rPr>
          <w:sz w:val="24"/>
          <w:lang w:val="en-US"/>
        </w:rPr>
        <w:t>been there for me whenever</w:t>
      </w:r>
      <w:r w:rsidR="0094588D">
        <w:rPr>
          <w:sz w:val="24"/>
          <w:lang w:val="en-US"/>
        </w:rPr>
        <w:t xml:space="preserve"> I needed you</w:t>
      </w:r>
      <w:r w:rsidRPr="001A1A10">
        <w:rPr>
          <w:sz w:val="24"/>
          <w:lang w:val="en-US"/>
        </w:rPr>
        <w:t xml:space="preserve">! </w:t>
      </w:r>
      <w:r w:rsidR="00D10DB0">
        <w:rPr>
          <w:sz w:val="24"/>
          <w:lang w:val="en-US"/>
        </w:rPr>
        <w:t xml:space="preserve">I couldn’t have imagined this journey without all of you by my side. </w:t>
      </w:r>
      <w:r w:rsidRPr="001A1A10">
        <w:rPr>
          <w:b/>
          <w:sz w:val="24"/>
          <w:lang w:val="en-US"/>
        </w:rPr>
        <w:t>Jenny</w:t>
      </w:r>
      <w:r w:rsidRPr="001A1A10">
        <w:rPr>
          <w:sz w:val="24"/>
          <w:lang w:val="en-US"/>
        </w:rPr>
        <w:t xml:space="preserve">, </w:t>
      </w:r>
      <w:r w:rsidR="00D10DB0">
        <w:rPr>
          <w:sz w:val="24"/>
          <w:lang w:val="en-US"/>
        </w:rPr>
        <w:t xml:space="preserve">thank you also </w:t>
      </w:r>
      <w:r w:rsidRPr="001A1A10">
        <w:rPr>
          <w:sz w:val="24"/>
          <w:lang w:val="en-US"/>
        </w:rPr>
        <w:t xml:space="preserve">for being my </w:t>
      </w:r>
      <w:r w:rsidR="00C26E64" w:rsidRPr="001A1A10">
        <w:rPr>
          <w:sz w:val="24"/>
          <w:lang w:val="en-US"/>
        </w:rPr>
        <w:t xml:space="preserve">amazing </w:t>
      </w:r>
      <w:r w:rsidRPr="001A1A10">
        <w:rPr>
          <w:sz w:val="24"/>
          <w:lang w:val="en-US"/>
        </w:rPr>
        <w:t xml:space="preserve">toastmaster, and </w:t>
      </w:r>
      <w:r w:rsidRPr="001A1A10">
        <w:rPr>
          <w:b/>
          <w:sz w:val="24"/>
          <w:lang w:val="en-US"/>
        </w:rPr>
        <w:t>Dilan</w:t>
      </w:r>
      <w:r w:rsidR="00E92F96" w:rsidRPr="001A1A10">
        <w:rPr>
          <w:sz w:val="24"/>
          <w:lang w:val="en-US"/>
        </w:rPr>
        <w:t>,</w:t>
      </w:r>
      <w:r w:rsidRPr="001A1A10">
        <w:rPr>
          <w:sz w:val="24"/>
          <w:lang w:val="en-US"/>
        </w:rPr>
        <w:t xml:space="preserve"> </w:t>
      </w:r>
      <w:r w:rsidR="0094588D">
        <w:rPr>
          <w:sz w:val="24"/>
          <w:lang w:val="en-US"/>
        </w:rPr>
        <w:t xml:space="preserve">who always made time to listen to my research presentations, </w:t>
      </w:r>
      <w:r w:rsidRPr="001A1A10">
        <w:rPr>
          <w:sz w:val="24"/>
          <w:lang w:val="en-US"/>
        </w:rPr>
        <w:t>your encouragement has meant the world to me</w:t>
      </w:r>
      <w:r w:rsidR="0094588D">
        <w:rPr>
          <w:sz w:val="24"/>
          <w:lang w:val="en-US"/>
        </w:rPr>
        <w:t>.</w:t>
      </w:r>
    </w:p>
    <w:p w14:paraId="0A132771" w14:textId="2579690B" w:rsidR="002A7267" w:rsidRDefault="00935764" w:rsidP="002B420C">
      <w:pPr>
        <w:rPr>
          <w:sz w:val="24"/>
          <w:lang w:val="en-US"/>
        </w:rPr>
      </w:pPr>
      <w:r>
        <w:rPr>
          <w:sz w:val="24"/>
          <w:lang w:val="en-US"/>
        </w:rPr>
        <w:t xml:space="preserve">To </w:t>
      </w:r>
      <w:r w:rsidRPr="00935764">
        <w:rPr>
          <w:b/>
          <w:sz w:val="24"/>
          <w:lang w:val="en-US"/>
        </w:rPr>
        <w:t>Ninnie</w:t>
      </w:r>
      <w:r>
        <w:rPr>
          <w:sz w:val="24"/>
          <w:lang w:val="en-US"/>
        </w:rPr>
        <w:t xml:space="preserve">, we have been through everything together and you have been invested in both my research and in all other aspects of my life, I couldn’t be more grateful for our friendship. </w:t>
      </w:r>
    </w:p>
    <w:p w14:paraId="5FA63603" w14:textId="77777777" w:rsidR="00935764" w:rsidRPr="001A1A10" w:rsidRDefault="00935764" w:rsidP="002B420C">
      <w:pPr>
        <w:rPr>
          <w:sz w:val="24"/>
          <w:lang w:val="en-US"/>
        </w:rPr>
      </w:pPr>
    </w:p>
    <w:p w14:paraId="7D068050" w14:textId="11B7194B" w:rsidR="002B420C" w:rsidRDefault="002B420C" w:rsidP="002B420C">
      <w:pPr>
        <w:rPr>
          <w:sz w:val="24"/>
          <w:lang w:val="en-US"/>
        </w:rPr>
      </w:pPr>
      <w:r w:rsidRPr="001A1A10">
        <w:rPr>
          <w:sz w:val="24"/>
          <w:lang w:val="en-US"/>
        </w:rPr>
        <w:t xml:space="preserve">To </w:t>
      </w:r>
      <w:r w:rsidRPr="001A1A10">
        <w:rPr>
          <w:b/>
          <w:sz w:val="24"/>
          <w:lang w:val="en-US"/>
        </w:rPr>
        <w:t>Marcus</w:t>
      </w:r>
      <w:r w:rsidRPr="001A1A10">
        <w:rPr>
          <w:sz w:val="24"/>
          <w:lang w:val="en-US"/>
        </w:rPr>
        <w:t xml:space="preserve">, </w:t>
      </w:r>
      <w:r w:rsidR="002A7267">
        <w:rPr>
          <w:sz w:val="24"/>
          <w:lang w:val="en-US"/>
        </w:rPr>
        <w:t xml:space="preserve">thank you for making life outside work so much more fun. </w:t>
      </w:r>
      <w:r w:rsidR="00814764">
        <w:rPr>
          <w:sz w:val="24"/>
          <w:lang w:val="en-US"/>
        </w:rPr>
        <w:t xml:space="preserve">I’m grateful </w:t>
      </w:r>
      <w:r w:rsidR="00FE0C21">
        <w:rPr>
          <w:sz w:val="24"/>
          <w:lang w:val="en-US"/>
        </w:rPr>
        <w:t>f</w:t>
      </w:r>
      <w:r w:rsidRPr="001A1A10">
        <w:rPr>
          <w:sz w:val="24"/>
          <w:lang w:val="en-US"/>
        </w:rPr>
        <w:t xml:space="preserve">or </w:t>
      </w:r>
      <w:r w:rsidR="00814764">
        <w:rPr>
          <w:sz w:val="24"/>
          <w:lang w:val="en-US"/>
        </w:rPr>
        <w:t xml:space="preserve">all the times you kept me company (usually </w:t>
      </w:r>
      <w:r w:rsidR="00D10DB0">
        <w:rPr>
          <w:sz w:val="24"/>
          <w:lang w:val="en-US"/>
        </w:rPr>
        <w:t xml:space="preserve">at </w:t>
      </w:r>
      <w:r w:rsidR="00814764">
        <w:rPr>
          <w:sz w:val="24"/>
          <w:lang w:val="en-US"/>
        </w:rPr>
        <w:t>midnight when I frantically needed to get something done</w:t>
      </w:r>
      <w:r w:rsidRPr="001A1A10">
        <w:rPr>
          <w:sz w:val="24"/>
          <w:lang w:val="en-US"/>
        </w:rPr>
        <w:t>) before presen</w:t>
      </w:r>
      <w:r w:rsidR="0094588D">
        <w:rPr>
          <w:sz w:val="24"/>
          <w:lang w:val="en-US"/>
        </w:rPr>
        <w:t>tations/thesis writing</w:t>
      </w:r>
      <w:r w:rsidR="00A906C9" w:rsidRPr="001A1A10">
        <w:rPr>
          <w:sz w:val="24"/>
          <w:lang w:val="en-US"/>
        </w:rPr>
        <w:t xml:space="preserve">, </w:t>
      </w:r>
      <w:r w:rsidR="00D10DB0">
        <w:rPr>
          <w:sz w:val="24"/>
          <w:lang w:val="en-US"/>
        </w:rPr>
        <w:t xml:space="preserve">waiting in the PhD room </w:t>
      </w:r>
      <w:r w:rsidR="00A906C9" w:rsidRPr="001A1A10">
        <w:rPr>
          <w:sz w:val="24"/>
          <w:lang w:val="en-US"/>
        </w:rPr>
        <w:t xml:space="preserve">reassuring </w:t>
      </w:r>
      <w:r w:rsidR="00D10DB0">
        <w:rPr>
          <w:sz w:val="24"/>
          <w:lang w:val="en-US"/>
        </w:rPr>
        <w:t>and</w:t>
      </w:r>
      <w:r w:rsidR="00A906C9" w:rsidRPr="001A1A10">
        <w:rPr>
          <w:sz w:val="24"/>
          <w:lang w:val="en-US"/>
        </w:rPr>
        <w:t xml:space="preserve"> encouraging me</w:t>
      </w:r>
      <w:r w:rsidR="00C26E64" w:rsidRPr="001A1A10">
        <w:rPr>
          <w:sz w:val="24"/>
          <w:lang w:val="en-US"/>
        </w:rPr>
        <w:t>.</w:t>
      </w:r>
      <w:r w:rsidR="00814764">
        <w:rPr>
          <w:sz w:val="24"/>
          <w:lang w:val="en-US"/>
        </w:rPr>
        <w:t xml:space="preserve"> </w:t>
      </w:r>
      <w:r w:rsidR="002A7267">
        <w:rPr>
          <w:sz w:val="24"/>
          <w:lang w:val="en-US"/>
        </w:rPr>
        <w:t xml:space="preserve">Your support </w:t>
      </w:r>
      <w:r w:rsidR="00935764">
        <w:rPr>
          <w:sz w:val="24"/>
          <w:lang w:val="en-US"/>
        </w:rPr>
        <w:t xml:space="preserve">and love </w:t>
      </w:r>
      <w:r w:rsidR="002A7267">
        <w:rPr>
          <w:sz w:val="24"/>
          <w:lang w:val="en-US"/>
        </w:rPr>
        <w:t xml:space="preserve">has made all the difference. </w:t>
      </w:r>
    </w:p>
    <w:p w14:paraId="1BDCCA9B" w14:textId="77777777" w:rsidR="002A7267" w:rsidRPr="001A1A10" w:rsidRDefault="002A7267" w:rsidP="002B420C">
      <w:pPr>
        <w:rPr>
          <w:sz w:val="24"/>
          <w:lang w:val="en-US"/>
        </w:rPr>
      </w:pPr>
    </w:p>
    <w:p w14:paraId="7D758940" w14:textId="38589CF4" w:rsidR="002B420C" w:rsidRDefault="00A906C9" w:rsidP="002B420C">
      <w:pPr>
        <w:rPr>
          <w:sz w:val="24"/>
          <w:lang w:val="en-US"/>
        </w:rPr>
      </w:pPr>
      <w:r w:rsidRPr="001A1A10">
        <w:rPr>
          <w:sz w:val="24"/>
          <w:lang w:val="en-US"/>
        </w:rPr>
        <w:t>T</w:t>
      </w:r>
      <w:r w:rsidR="002B420C" w:rsidRPr="001A1A10">
        <w:rPr>
          <w:sz w:val="24"/>
          <w:lang w:val="en-US"/>
        </w:rPr>
        <w:t xml:space="preserve">hank you </w:t>
      </w:r>
      <w:r w:rsidR="002B420C" w:rsidRPr="001A1A10">
        <w:rPr>
          <w:b/>
          <w:sz w:val="24"/>
          <w:lang w:val="en-US"/>
        </w:rPr>
        <w:t>Thomas</w:t>
      </w:r>
      <w:r w:rsidR="002B420C" w:rsidRPr="001A1A10">
        <w:rPr>
          <w:sz w:val="24"/>
          <w:lang w:val="en-US"/>
        </w:rPr>
        <w:t xml:space="preserve"> for </w:t>
      </w:r>
      <w:r w:rsidRPr="001A1A10">
        <w:rPr>
          <w:sz w:val="24"/>
          <w:lang w:val="en-US"/>
        </w:rPr>
        <w:t xml:space="preserve">inspiring me with your very profound knowledge about everything, and </w:t>
      </w:r>
      <w:r w:rsidR="002B420C" w:rsidRPr="001A1A10">
        <w:rPr>
          <w:sz w:val="24"/>
          <w:lang w:val="en-US"/>
        </w:rPr>
        <w:t xml:space="preserve">for all your help specifically these last months of intense writing. </w:t>
      </w:r>
    </w:p>
    <w:p w14:paraId="00556AC3" w14:textId="77777777" w:rsidR="002A7267" w:rsidRPr="001A1A10" w:rsidRDefault="002A7267" w:rsidP="002B420C">
      <w:pPr>
        <w:rPr>
          <w:sz w:val="24"/>
          <w:lang w:val="en-US"/>
        </w:rPr>
      </w:pPr>
    </w:p>
    <w:p w14:paraId="211F56C3" w14:textId="5C024E4F" w:rsidR="002B420C" w:rsidRDefault="002B420C" w:rsidP="002B420C">
      <w:pPr>
        <w:rPr>
          <w:sz w:val="24"/>
          <w:lang w:val="en-US"/>
        </w:rPr>
      </w:pPr>
      <w:r w:rsidRPr="001A1A10">
        <w:rPr>
          <w:sz w:val="24"/>
          <w:lang w:val="en-US"/>
        </w:rPr>
        <w:t xml:space="preserve">To my uncle </w:t>
      </w:r>
      <w:r w:rsidRPr="001A1A10">
        <w:rPr>
          <w:b/>
          <w:sz w:val="24"/>
          <w:lang w:val="en-US"/>
        </w:rPr>
        <w:t>Magid</w:t>
      </w:r>
      <w:r w:rsidRPr="001A1A10">
        <w:rPr>
          <w:sz w:val="24"/>
          <w:lang w:val="en-US"/>
        </w:rPr>
        <w:t xml:space="preserve">, </w:t>
      </w:r>
      <w:r w:rsidR="001E0017">
        <w:rPr>
          <w:sz w:val="24"/>
          <w:lang w:val="en-US"/>
        </w:rPr>
        <w:t xml:space="preserve">you have encouraged and motivated </w:t>
      </w:r>
      <w:r w:rsidR="00A906C9" w:rsidRPr="001A1A10">
        <w:rPr>
          <w:sz w:val="24"/>
          <w:lang w:val="en-US"/>
        </w:rPr>
        <w:t xml:space="preserve">me in </w:t>
      </w:r>
      <w:r w:rsidRPr="001A1A10">
        <w:rPr>
          <w:sz w:val="24"/>
          <w:lang w:val="en-US"/>
        </w:rPr>
        <w:t>everything I set out to do</w:t>
      </w:r>
      <w:r w:rsidR="00D17F3E">
        <w:rPr>
          <w:sz w:val="24"/>
          <w:lang w:val="en-US"/>
        </w:rPr>
        <w:t xml:space="preserve"> since a young age, and I am so very appreciative for that</w:t>
      </w:r>
      <w:r w:rsidRPr="001A1A10">
        <w:rPr>
          <w:sz w:val="24"/>
          <w:lang w:val="en-US"/>
        </w:rPr>
        <w:t xml:space="preserve">. Thank you for </w:t>
      </w:r>
      <w:r w:rsidR="00D17F3E">
        <w:rPr>
          <w:sz w:val="24"/>
          <w:lang w:val="en-US"/>
        </w:rPr>
        <w:t>always b</w:t>
      </w:r>
      <w:r w:rsidR="002A7267">
        <w:rPr>
          <w:sz w:val="24"/>
          <w:lang w:val="en-US"/>
        </w:rPr>
        <w:t xml:space="preserve">eing there for me and I greatly value all the life lessons and beautiful travels we had throughout the years. </w:t>
      </w:r>
    </w:p>
    <w:p w14:paraId="67ED7522" w14:textId="77777777" w:rsidR="002A7267" w:rsidRPr="001A1A10" w:rsidRDefault="002A7267" w:rsidP="002B420C">
      <w:pPr>
        <w:rPr>
          <w:sz w:val="24"/>
          <w:lang w:val="en-US"/>
        </w:rPr>
      </w:pPr>
    </w:p>
    <w:p w14:paraId="1BB37F55" w14:textId="3DBFA0DD" w:rsidR="002A7267" w:rsidRDefault="002B420C" w:rsidP="002B420C">
      <w:pPr>
        <w:rPr>
          <w:sz w:val="24"/>
          <w:lang w:val="en-US"/>
        </w:rPr>
      </w:pPr>
      <w:r w:rsidRPr="001A1A10">
        <w:rPr>
          <w:sz w:val="24"/>
          <w:lang w:val="en-US"/>
        </w:rPr>
        <w:t xml:space="preserve">My sister, </w:t>
      </w:r>
      <w:r w:rsidRPr="001A1A10">
        <w:rPr>
          <w:b/>
          <w:sz w:val="24"/>
          <w:lang w:val="en-US"/>
        </w:rPr>
        <w:t>Sahar</w:t>
      </w:r>
      <w:r w:rsidRPr="001A1A10">
        <w:rPr>
          <w:sz w:val="24"/>
          <w:lang w:val="en-US"/>
        </w:rPr>
        <w:t xml:space="preserve">, </w:t>
      </w:r>
      <w:r w:rsidR="00E65905">
        <w:rPr>
          <w:sz w:val="24"/>
          <w:lang w:val="en-US"/>
        </w:rPr>
        <w:t>you make me realize my true potential. Thank you for pushing me to excel and</w:t>
      </w:r>
      <w:r w:rsidR="00A906C9" w:rsidRPr="001A1A10">
        <w:rPr>
          <w:sz w:val="24"/>
          <w:lang w:val="en-US"/>
        </w:rPr>
        <w:t xml:space="preserve"> </w:t>
      </w:r>
      <w:r w:rsidR="00E65905">
        <w:rPr>
          <w:sz w:val="24"/>
          <w:lang w:val="en-US"/>
        </w:rPr>
        <w:t>helping me reach my goals</w:t>
      </w:r>
      <w:r w:rsidR="007D173A">
        <w:rPr>
          <w:sz w:val="24"/>
          <w:lang w:val="en-US"/>
        </w:rPr>
        <w:t>. You always stand by my side no matter what,</w:t>
      </w:r>
      <w:r w:rsidRPr="001A1A10">
        <w:rPr>
          <w:sz w:val="24"/>
          <w:lang w:val="en-US"/>
        </w:rPr>
        <w:t xml:space="preserve"> and </w:t>
      </w:r>
      <w:r w:rsidR="007D173A">
        <w:rPr>
          <w:sz w:val="24"/>
          <w:lang w:val="en-US"/>
        </w:rPr>
        <w:t xml:space="preserve">thank you </w:t>
      </w:r>
      <w:r w:rsidRPr="001A1A10">
        <w:rPr>
          <w:sz w:val="24"/>
          <w:lang w:val="en-US"/>
        </w:rPr>
        <w:t xml:space="preserve">for moving mountains for me. </w:t>
      </w:r>
      <w:r w:rsidR="00E65905">
        <w:rPr>
          <w:sz w:val="24"/>
          <w:lang w:val="en-US"/>
        </w:rPr>
        <w:t>W</w:t>
      </w:r>
      <w:r w:rsidR="00292D3C" w:rsidRPr="001A1A10">
        <w:rPr>
          <w:sz w:val="24"/>
          <w:lang w:val="en-US"/>
        </w:rPr>
        <w:t xml:space="preserve">henever I feel </w:t>
      </w:r>
      <w:r w:rsidR="00BD6888">
        <w:rPr>
          <w:sz w:val="24"/>
          <w:lang w:val="en-US"/>
        </w:rPr>
        <w:t xml:space="preserve">lost, you help me find the way. </w:t>
      </w:r>
    </w:p>
    <w:p w14:paraId="7B8B1E44" w14:textId="77777777" w:rsidR="004F7CB5" w:rsidRPr="001A1A10" w:rsidRDefault="004F7CB5" w:rsidP="002B420C">
      <w:pPr>
        <w:rPr>
          <w:sz w:val="24"/>
          <w:lang w:val="en-US"/>
        </w:rPr>
      </w:pPr>
    </w:p>
    <w:p w14:paraId="556E5B2C" w14:textId="539BF51E" w:rsidR="00FD3801" w:rsidRPr="0094588D" w:rsidRDefault="002B420C" w:rsidP="00FD3801">
      <w:pPr>
        <w:rPr>
          <w:i/>
          <w:sz w:val="24"/>
          <w:lang w:val="en-US"/>
        </w:rPr>
      </w:pPr>
      <w:r w:rsidRPr="001A1A10">
        <w:rPr>
          <w:sz w:val="24"/>
          <w:lang w:val="en-US"/>
        </w:rPr>
        <w:t xml:space="preserve">To my mother, </w:t>
      </w:r>
      <w:r w:rsidRPr="001A1A10">
        <w:rPr>
          <w:b/>
          <w:sz w:val="24"/>
          <w:lang w:val="en-US"/>
        </w:rPr>
        <w:t>Sara</w:t>
      </w:r>
      <w:r w:rsidRPr="001A1A10">
        <w:rPr>
          <w:sz w:val="24"/>
          <w:lang w:val="en-US"/>
        </w:rPr>
        <w:t xml:space="preserve">, </w:t>
      </w:r>
      <w:r w:rsidR="00FD3801" w:rsidRPr="001A1A10">
        <w:rPr>
          <w:sz w:val="24"/>
          <w:lang w:val="en-US"/>
        </w:rPr>
        <w:t>you are my rock. T</w:t>
      </w:r>
      <w:r w:rsidR="00A906C9" w:rsidRPr="001A1A10">
        <w:rPr>
          <w:sz w:val="24"/>
          <w:lang w:val="en-US"/>
        </w:rPr>
        <w:t xml:space="preserve">hank you </w:t>
      </w:r>
      <w:r w:rsidR="00FD3801" w:rsidRPr="001A1A10">
        <w:rPr>
          <w:sz w:val="24"/>
          <w:lang w:val="en-US"/>
        </w:rPr>
        <w:t>for believing in me,</w:t>
      </w:r>
      <w:r w:rsidRPr="001A1A10">
        <w:rPr>
          <w:sz w:val="24"/>
          <w:lang w:val="en-US"/>
        </w:rPr>
        <w:t xml:space="preserve"> </w:t>
      </w:r>
      <w:r w:rsidR="00FD3801" w:rsidRPr="001A1A10">
        <w:rPr>
          <w:sz w:val="24"/>
          <w:lang w:val="en-US"/>
        </w:rPr>
        <w:t>w</w:t>
      </w:r>
      <w:r w:rsidRPr="001A1A10">
        <w:rPr>
          <w:sz w:val="24"/>
          <w:lang w:val="en-US"/>
        </w:rPr>
        <w:t xml:space="preserve">hen things seem impossible you </w:t>
      </w:r>
      <w:r w:rsidR="00FD3801" w:rsidRPr="001A1A10">
        <w:rPr>
          <w:sz w:val="24"/>
          <w:lang w:val="en-US"/>
        </w:rPr>
        <w:t xml:space="preserve">always </w:t>
      </w:r>
      <w:r w:rsidRPr="001A1A10">
        <w:rPr>
          <w:sz w:val="24"/>
          <w:lang w:val="en-US"/>
        </w:rPr>
        <w:t xml:space="preserve">make me see the </w:t>
      </w:r>
      <w:r w:rsidR="00174C57">
        <w:rPr>
          <w:sz w:val="24"/>
          <w:lang w:val="en-US"/>
        </w:rPr>
        <w:t>possibilities</w:t>
      </w:r>
      <w:r w:rsidRPr="001A1A10">
        <w:rPr>
          <w:sz w:val="24"/>
          <w:lang w:val="en-US"/>
        </w:rPr>
        <w:t xml:space="preserve">. </w:t>
      </w:r>
      <w:r w:rsidR="00FD3801" w:rsidRPr="001A1A10">
        <w:rPr>
          <w:sz w:val="24"/>
          <w:lang w:val="en-US"/>
        </w:rPr>
        <w:t>During this amazing journey, you have shared all the ups and downs with me and y</w:t>
      </w:r>
      <w:r w:rsidR="00E92F96" w:rsidRPr="001A1A10">
        <w:rPr>
          <w:sz w:val="24"/>
          <w:lang w:val="en-US"/>
        </w:rPr>
        <w:t xml:space="preserve">our strength and positivity </w:t>
      </w:r>
      <w:r w:rsidR="00FD3801" w:rsidRPr="001A1A10">
        <w:rPr>
          <w:sz w:val="24"/>
          <w:lang w:val="en-US"/>
        </w:rPr>
        <w:t xml:space="preserve">has guided the way when I have needed </w:t>
      </w:r>
      <w:r w:rsidR="00FD3801" w:rsidRPr="001A1A10">
        <w:rPr>
          <w:sz w:val="24"/>
          <w:lang w:val="en-US"/>
        </w:rPr>
        <w:lastRenderedPageBreak/>
        <w:t>it the most</w:t>
      </w:r>
      <w:r w:rsidR="00E92F96" w:rsidRPr="001A1A10">
        <w:rPr>
          <w:sz w:val="24"/>
          <w:lang w:val="en-US"/>
        </w:rPr>
        <w:t xml:space="preserve">. </w:t>
      </w:r>
      <w:r w:rsidR="0094588D">
        <w:rPr>
          <w:sz w:val="24"/>
          <w:lang w:val="en-US"/>
        </w:rPr>
        <w:t>I am so grateful for your endless</w:t>
      </w:r>
      <w:r w:rsidR="00FD3801" w:rsidRPr="001A1A10">
        <w:rPr>
          <w:sz w:val="24"/>
          <w:lang w:val="en-US"/>
        </w:rPr>
        <w:t xml:space="preserve"> support </w:t>
      </w:r>
      <w:r w:rsidR="0094588D">
        <w:rPr>
          <w:sz w:val="24"/>
          <w:lang w:val="en-US"/>
        </w:rPr>
        <w:t xml:space="preserve">and love. </w:t>
      </w:r>
      <w:r w:rsidR="0094588D" w:rsidRPr="0094588D">
        <w:rPr>
          <w:i/>
          <w:sz w:val="24"/>
          <w:lang w:val="en-US"/>
        </w:rPr>
        <w:t xml:space="preserve">Thank you for helping me </w:t>
      </w:r>
      <w:r w:rsidR="00FD3801" w:rsidRPr="0094588D">
        <w:rPr>
          <w:i/>
          <w:sz w:val="24"/>
          <w:lang w:val="en-US"/>
        </w:rPr>
        <w:t xml:space="preserve">aim for the stars.  </w:t>
      </w:r>
    </w:p>
    <w:p w14:paraId="27ECF23B" w14:textId="77777777" w:rsidR="00FD3801" w:rsidRPr="001A1A10" w:rsidRDefault="00FD3801" w:rsidP="002B420C">
      <w:pPr>
        <w:rPr>
          <w:sz w:val="24"/>
          <w:lang w:val="en-US"/>
        </w:rPr>
      </w:pPr>
    </w:p>
    <w:p w14:paraId="5B7B9119" w14:textId="77777777" w:rsidR="002D3A62" w:rsidRPr="00413840" w:rsidRDefault="002D3A62" w:rsidP="00797640">
      <w:pPr>
        <w:spacing w:line="260" w:lineRule="auto"/>
        <w:rPr>
          <w:sz w:val="24"/>
          <w:lang w:val="en-US"/>
        </w:rPr>
      </w:pPr>
    </w:p>
    <w:p w14:paraId="2E7A57C1" w14:textId="77777777" w:rsidR="00797640" w:rsidRPr="00413840" w:rsidRDefault="00797640" w:rsidP="00797640">
      <w:pPr>
        <w:spacing w:line="260" w:lineRule="auto"/>
        <w:rPr>
          <w:sz w:val="24"/>
          <w:lang w:val="en-US"/>
        </w:rPr>
      </w:pPr>
    </w:p>
    <w:p w14:paraId="268561A1" w14:textId="77777777" w:rsidR="00797640" w:rsidRPr="00413840" w:rsidRDefault="00797640" w:rsidP="00797640">
      <w:pPr>
        <w:spacing w:after="0" w:line="240" w:lineRule="auto"/>
        <w:rPr>
          <w:rFonts w:ascii="AdvMINION-R" w:eastAsia="AdvMINION-R" w:hAnsi="AdvMINION-R" w:cs="AdvMINION-R"/>
          <w:sz w:val="20"/>
          <w:lang w:val="en-US"/>
        </w:rPr>
      </w:pPr>
    </w:p>
    <w:p w14:paraId="65FF2126" w14:textId="77777777" w:rsidR="00797640" w:rsidRPr="00413840" w:rsidRDefault="00797640" w:rsidP="00797640">
      <w:pPr>
        <w:keepNext/>
        <w:spacing w:before="240" w:after="60" w:line="240" w:lineRule="auto"/>
        <w:rPr>
          <w:i/>
          <w:lang w:val="en-US"/>
        </w:rPr>
      </w:pPr>
    </w:p>
    <w:p w14:paraId="07A78979" w14:textId="77777777" w:rsidR="00797640" w:rsidRPr="00413840" w:rsidRDefault="00797640" w:rsidP="00797640">
      <w:pPr>
        <w:spacing w:line="260" w:lineRule="auto"/>
        <w:rPr>
          <w:lang w:val="en-US"/>
        </w:rPr>
      </w:pPr>
    </w:p>
    <w:p w14:paraId="41519231" w14:textId="77777777" w:rsidR="00797640" w:rsidRPr="00413840" w:rsidRDefault="00797640" w:rsidP="00797640">
      <w:pPr>
        <w:spacing w:before="480" w:after="240" w:line="240" w:lineRule="auto"/>
        <w:rPr>
          <w:rFonts w:ascii="Adobe Garamond Pro" w:eastAsia="Adobe Garamond Pro" w:hAnsi="Adobe Garamond Pro" w:cs="Adobe Garamond Pro"/>
          <w:b/>
          <w:sz w:val="24"/>
          <w:lang w:val="en-US"/>
        </w:rPr>
      </w:pPr>
      <w:r w:rsidRPr="00413840">
        <w:rPr>
          <w:rFonts w:ascii="Adobe Garamond Pro" w:eastAsia="Adobe Garamond Pro" w:hAnsi="Adobe Garamond Pro" w:cs="Adobe Garamond Pro"/>
          <w:b/>
          <w:sz w:val="24"/>
          <w:lang w:val="en-US"/>
        </w:rPr>
        <w:t xml:space="preserve"> </w:t>
      </w:r>
    </w:p>
    <w:p w14:paraId="71623438" w14:textId="77777777" w:rsidR="00797640" w:rsidRPr="00413840" w:rsidRDefault="00797640" w:rsidP="00797640">
      <w:pPr>
        <w:spacing w:before="480" w:after="240" w:line="240" w:lineRule="auto"/>
        <w:rPr>
          <w:lang w:val="en-US"/>
        </w:rPr>
      </w:pPr>
      <w:r w:rsidRPr="00413840">
        <w:rPr>
          <w:lang w:val="en-US"/>
        </w:rPr>
        <w:t xml:space="preserve"> </w:t>
      </w:r>
    </w:p>
    <w:p w14:paraId="5F7A410D" w14:textId="77777777" w:rsidR="00797640" w:rsidRPr="00413840" w:rsidRDefault="00797640" w:rsidP="00797640">
      <w:pPr>
        <w:spacing w:line="260" w:lineRule="auto"/>
        <w:rPr>
          <w:lang w:val="en-US"/>
        </w:rPr>
      </w:pPr>
    </w:p>
    <w:p w14:paraId="701E8189" w14:textId="77777777" w:rsidR="00797640" w:rsidRPr="00413840" w:rsidRDefault="00797640" w:rsidP="00797640">
      <w:pPr>
        <w:spacing w:line="260" w:lineRule="auto"/>
        <w:rPr>
          <w:lang w:val="en-US"/>
        </w:rPr>
      </w:pPr>
      <w:r w:rsidRPr="00413840">
        <w:rPr>
          <w:lang w:val="en-US"/>
        </w:rPr>
        <w:t xml:space="preserve"> </w:t>
      </w:r>
    </w:p>
    <w:p w14:paraId="5D5C6199" w14:textId="77777777" w:rsidR="00797640" w:rsidRPr="00413840" w:rsidRDefault="00797640" w:rsidP="00797640">
      <w:pPr>
        <w:spacing w:after="0" w:line="240" w:lineRule="auto"/>
        <w:rPr>
          <w:b/>
          <w:sz w:val="18"/>
          <w:lang w:val="en-US"/>
        </w:rPr>
      </w:pPr>
    </w:p>
    <w:p w14:paraId="695880C3" w14:textId="77777777" w:rsidR="002915CC" w:rsidRDefault="002915CC">
      <w:pPr>
        <w:spacing w:after="0" w:line="240" w:lineRule="auto"/>
        <w:jc w:val="left"/>
        <w:rPr>
          <w:sz w:val="48"/>
          <w:szCs w:val="48"/>
          <w:lang w:val="en-US"/>
        </w:rPr>
      </w:pPr>
      <w:r>
        <w:rPr>
          <w:lang w:val="en-US"/>
        </w:rPr>
        <w:br w:type="page"/>
      </w:r>
    </w:p>
    <w:p w14:paraId="3C191C19" w14:textId="0350B3E0" w:rsidR="00797640" w:rsidRDefault="00797640" w:rsidP="00A90C7F">
      <w:pPr>
        <w:pStyle w:val="Heading1"/>
        <w:rPr>
          <w:lang w:val="en-US"/>
        </w:rPr>
      </w:pPr>
      <w:bookmarkStart w:id="43" w:name="_Toc429651347"/>
      <w:r w:rsidRPr="00413840">
        <w:rPr>
          <w:lang w:val="en-US"/>
        </w:rPr>
        <w:lastRenderedPageBreak/>
        <w:t>References</w:t>
      </w:r>
      <w:bookmarkEnd w:id="43"/>
      <w:r w:rsidRPr="00413840">
        <w:rPr>
          <w:lang w:val="en-US"/>
        </w:rPr>
        <w:t xml:space="preserve"> </w:t>
      </w:r>
    </w:p>
    <w:p w14:paraId="2A57CC0A" w14:textId="77777777" w:rsidR="003E065A" w:rsidRPr="001A1A10" w:rsidRDefault="00207143" w:rsidP="00944377">
      <w:pPr>
        <w:pStyle w:val="Referenser"/>
        <w:rPr>
          <w:sz w:val="24"/>
          <w:szCs w:val="24"/>
          <w:lang w:val="en-US"/>
        </w:rPr>
      </w:pPr>
      <w:r w:rsidRPr="001A1A10">
        <w:rPr>
          <w:sz w:val="24"/>
          <w:szCs w:val="24"/>
          <w:lang w:val="en-US"/>
        </w:rPr>
        <w:t>Aburawi HE, Biloglav A, Johansson B,</w:t>
      </w:r>
      <w:r w:rsidR="00F75C7A" w:rsidRPr="001A1A10">
        <w:rPr>
          <w:sz w:val="24"/>
          <w:szCs w:val="24"/>
          <w:lang w:val="en-US"/>
        </w:rPr>
        <w:t xml:space="preserve"> &amp;</w:t>
      </w:r>
      <w:r w:rsidRPr="001A1A10">
        <w:rPr>
          <w:sz w:val="24"/>
          <w:szCs w:val="24"/>
          <w:lang w:val="en-US"/>
        </w:rPr>
        <w:t xml:space="preserve"> Paulsson K. </w:t>
      </w:r>
      <w:r w:rsidR="00E84337" w:rsidRPr="001A1A10">
        <w:rPr>
          <w:sz w:val="24"/>
          <w:szCs w:val="24"/>
          <w:lang w:val="en-US"/>
        </w:rPr>
        <w:t xml:space="preserve">(2011) </w:t>
      </w:r>
      <w:r w:rsidRPr="001A1A10">
        <w:rPr>
          <w:sz w:val="24"/>
          <w:szCs w:val="24"/>
          <w:lang w:val="en-US"/>
        </w:rPr>
        <w:t>Cytogenetic and molecular genetic characterization of the 'high hyperdiploid' B-cell precursor acute lymphoblastic leukaemia cell line MHH-CALL-2 reveals a nea</w:t>
      </w:r>
      <w:r w:rsidR="00E84337" w:rsidRPr="001A1A10">
        <w:rPr>
          <w:sz w:val="24"/>
          <w:szCs w:val="24"/>
          <w:lang w:val="en-US"/>
        </w:rPr>
        <w:t xml:space="preserve">r-haploid origin. </w:t>
      </w:r>
      <w:r w:rsidR="00E84337" w:rsidRPr="001A1A10">
        <w:rPr>
          <w:i/>
          <w:sz w:val="24"/>
          <w:szCs w:val="24"/>
          <w:lang w:val="en-US"/>
        </w:rPr>
        <w:t>Br J Haematol</w:t>
      </w:r>
      <w:r w:rsidR="00E84337" w:rsidRPr="001A1A10">
        <w:rPr>
          <w:sz w:val="24"/>
          <w:szCs w:val="24"/>
          <w:lang w:val="en-US"/>
        </w:rPr>
        <w:t>,</w:t>
      </w:r>
      <w:r w:rsidRPr="001A1A10">
        <w:rPr>
          <w:sz w:val="24"/>
          <w:szCs w:val="24"/>
          <w:lang w:val="en-US"/>
        </w:rPr>
        <w:t xml:space="preserve"> </w:t>
      </w:r>
      <w:r w:rsidRPr="001A1A10">
        <w:rPr>
          <w:b/>
          <w:sz w:val="24"/>
          <w:szCs w:val="24"/>
          <w:lang w:val="en-US"/>
        </w:rPr>
        <w:t>154</w:t>
      </w:r>
      <w:r w:rsidRPr="001A1A10">
        <w:rPr>
          <w:sz w:val="24"/>
          <w:szCs w:val="24"/>
          <w:lang w:val="en-US"/>
        </w:rPr>
        <w:t>: 275-277.</w:t>
      </w:r>
    </w:p>
    <w:p w14:paraId="053B7720" w14:textId="77777777" w:rsidR="003E065A" w:rsidRPr="001A1A10" w:rsidRDefault="003E065A" w:rsidP="00944377">
      <w:pPr>
        <w:pStyle w:val="Referenser"/>
        <w:rPr>
          <w:sz w:val="24"/>
          <w:szCs w:val="24"/>
        </w:rPr>
      </w:pPr>
      <w:r w:rsidRPr="001A1A10">
        <w:rPr>
          <w:sz w:val="24"/>
          <w:szCs w:val="24"/>
          <w:lang w:val="en-US"/>
        </w:rPr>
        <w:t xml:space="preserve">Andersson AK, Ma J, Wang J, Chen X, Gedman AL, Dang J, Nakitandwe J, Holmfeldt L, Parker M, Easton J, Huether R, Kriwacki R, Rusch M, Wu G, Li Y, Mulder H, Raimondi S, Pounds S, Kang G, Shi L, Becksfort J, Gupta P, Payne-Turner D, Vadodaria B, Boggs K, Yergeau D, Manne J, Song G, Edmonson M, Nagahawatte P, Wei L, Cheng C, Pei D, Sutton R, Venn NC, Chetcuti A, Rush A, Catchpoole D, Heldrup J, Fioretos T, Lu C, Ding L, Pui CH, Shurtleff S, Mullighan CG, Mardis ER, Wilson RK, Gruber TA, Zhang J, &amp; Downing JR; St. Jude Children's Research Hospital–Washington University Pediatric Cancer Genome Project. (2015) </w:t>
      </w:r>
      <w:hyperlink r:id="rId29" w:history="1">
        <w:r w:rsidRPr="001A1A10">
          <w:rPr>
            <w:sz w:val="24"/>
            <w:szCs w:val="24"/>
            <w:lang w:val="en-US"/>
          </w:rPr>
          <w:t>The landscape of somatic mutations in infant MLL-rearranged acute lymphoblastic leukemias.</w:t>
        </w:r>
      </w:hyperlink>
      <w:r w:rsidRPr="001A1A10">
        <w:rPr>
          <w:sz w:val="24"/>
          <w:szCs w:val="24"/>
          <w:lang w:val="en-US"/>
        </w:rPr>
        <w:t xml:space="preserve"> </w:t>
      </w:r>
      <w:r w:rsidRPr="001A1A10">
        <w:rPr>
          <w:i/>
          <w:sz w:val="24"/>
          <w:szCs w:val="24"/>
        </w:rPr>
        <w:t>Nat Genet,</w:t>
      </w:r>
      <w:r w:rsidRPr="001A1A10">
        <w:rPr>
          <w:sz w:val="24"/>
          <w:szCs w:val="24"/>
        </w:rPr>
        <w:t xml:space="preserve"> </w:t>
      </w:r>
      <w:r w:rsidRPr="001A1A10">
        <w:rPr>
          <w:b/>
          <w:sz w:val="24"/>
          <w:szCs w:val="24"/>
        </w:rPr>
        <w:t>47</w:t>
      </w:r>
      <w:r w:rsidRPr="001A1A10">
        <w:rPr>
          <w:sz w:val="24"/>
          <w:szCs w:val="24"/>
        </w:rPr>
        <w:t>:330-7. </w:t>
      </w:r>
    </w:p>
    <w:p w14:paraId="5555B1C8" w14:textId="77777777" w:rsidR="00207143" w:rsidRPr="001A1A10" w:rsidRDefault="00237EDC" w:rsidP="00944377">
      <w:pPr>
        <w:pStyle w:val="Referenser"/>
        <w:rPr>
          <w:sz w:val="24"/>
          <w:szCs w:val="24"/>
          <w:lang w:val="en-US"/>
        </w:rPr>
      </w:pPr>
      <w:r w:rsidRPr="001A1A10">
        <w:rPr>
          <w:sz w:val="24"/>
          <w:szCs w:val="24"/>
        </w:rPr>
        <w:t xml:space="preserve">Attarbaschi A, Mann G, König M, Steiner M, Dworzak MN, Gadner H, </w:t>
      </w:r>
      <w:r w:rsidR="00E84337" w:rsidRPr="001A1A10">
        <w:rPr>
          <w:sz w:val="24"/>
          <w:szCs w:val="24"/>
        </w:rPr>
        <w:t xml:space="preserve">&amp; </w:t>
      </w:r>
      <w:r w:rsidRPr="001A1A10">
        <w:rPr>
          <w:sz w:val="24"/>
          <w:szCs w:val="24"/>
        </w:rPr>
        <w:t>Haas OA.</w:t>
      </w:r>
      <w:r w:rsidR="00E84337" w:rsidRPr="001A1A10">
        <w:rPr>
          <w:sz w:val="24"/>
          <w:szCs w:val="24"/>
        </w:rPr>
        <w:t xml:space="preserve"> </w:t>
      </w:r>
      <w:r w:rsidR="00E84337" w:rsidRPr="001A1A10">
        <w:rPr>
          <w:sz w:val="24"/>
          <w:szCs w:val="24"/>
          <w:lang w:val="en-US"/>
        </w:rPr>
        <w:t>(2006)</w:t>
      </w:r>
      <w:r w:rsidRPr="001A1A10">
        <w:rPr>
          <w:sz w:val="24"/>
          <w:szCs w:val="24"/>
          <w:lang w:val="en-US"/>
        </w:rPr>
        <w:t xml:space="preserve"> Near-tetraploidy in childhood B-cell precursor acute lymphoblastic leukemia is a highly specific feature of ETV6/RUNX1-positive leukemic cases. Austrian Berlin-Frankfurt-Münster Cooperative Study Group.</w:t>
      </w:r>
      <w:r w:rsidR="00E84337" w:rsidRPr="001A1A10">
        <w:rPr>
          <w:sz w:val="24"/>
          <w:szCs w:val="24"/>
          <w:lang w:val="en-US"/>
        </w:rPr>
        <w:t xml:space="preserve"> </w:t>
      </w:r>
      <w:r w:rsidRPr="001A1A10">
        <w:rPr>
          <w:i/>
          <w:sz w:val="24"/>
          <w:szCs w:val="24"/>
          <w:lang w:val="en-US"/>
        </w:rPr>
        <w:t>Genes Chromosomes Cancer</w:t>
      </w:r>
      <w:r w:rsidR="00E84337" w:rsidRPr="001A1A10">
        <w:rPr>
          <w:sz w:val="24"/>
          <w:szCs w:val="24"/>
          <w:lang w:val="en-US"/>
        </w:rPr>
        <w:t xml:space="preserve">, </w:t>
      </w:r>
      <w:r w:rsidR="00E84337" w:rsidRPr="001A1A10">
        <w:rPr>
          <w:b/>
          <w:sz w:val="24"/>
          <w:szCs w:val="24"/>
          <w:lang w:val="en-US"/>
        </w:rPr>
        <w:t>45</w:t>
      </w:r>
      <w:r w:rsidRPr="001A1A10">
        <w:rPr>
          <w:sz w:val="24"/>
          <w:szCs w:val="24"/>
          <w:lang w:val="en-US"/>
        </w:rPr>
        <w:t>:</w:t>
      </w:r>
      <w:r w:rsidR="00E84337" w:rsidRPr="001A1A10">
        <w:rPr>
          <w:sz w:val="24"/>
          <w:szCs w:val="24"/>
          <w:lang w:val="en-US"/>
        </w:rPr>
        <w:t xml:space="preserve"> </w:t>
      </w:r>
      <w:r w:rsidRPr="001A1A10">
        <w:rPr>
          <w:sz w:val="24"/>
          <w:szCs w:val="24"/>
          <w:lang w:val="en-US"/>
        </w:rPr>
        <w:t>608-11.</w:t>
      </w:r>
    </w:p>
    <w:p w14:paraId="53923779" w14:textId="77777777" w:rsidR="001F117F" w:rsidRPr="001A1A10" w:rsidRDefault="00F75C7A" w:rsidP="00944377">
      <w:pPr>
        <w:pStyle w:val="Referenser"/>
        <w:rPr>
          <w:sz w:val="24"/>
          <w:szCs w:val="24"/>
          <w:lang w:val="en-US"/>
        </w:rPr>
      </w:pPr>
      <w:r w:rsidRPr="001A1A10">
        <w:rPr>
          <w:sz w:val="24"/>
          <w:szCs w:val="24"/>
          <w:lang w:val="en-US"/>
        </w:rPr>
        <w:t>Boissel N, Auclerc MF, Lheritier V, Perel Y, Thomas X, Leblanc T, Rousselot P, Cayuela JM, Gabert J, Fegueux N, Piguet C, Huguet-Rigal F, Berthou C, Boiron JM, Fiere D, Leverger G, Dombret</w:t>
      </w:r>
      <w:r w:rsidR="001F117F" w:rsidRPr="001A1A10">
        <w:rPr>
          <w:sz w:val="24"/>
          <w:szCs w:val="24"/>
          <w:lang w:val="en-US"/>
        </w:rPr>
        <w:t xml:space="preserve"> H. &amp; Baruchel, A. (2003) Should adolescents with acute lymphoblastic leukemia be treated as old children or young adults? Comparison of the French FRALLE-93 and LALA-94 trials. </w:t>
      </w:r>
      <w:r w:rsidR="001F117F" w:rsidRPr="001A1A10">
        <w:rPr>
          <w:i/>
          <w:sz w:val="24"/>
          <w:szCs w:val="24"/>
          <w:lang w:val="en-US"/>
        </w:rPr>
        <w:t>Journal of Clinical Oncology</w:t>
      </w:r>
      <w:r w:rsidRPr="001A1A10">
        <w:rPr>
          <w:sz w:val="24"/>
          <w:szCs w:val="24"/>
          <w:lang w:val="en-US"/>
        </w:rPr>
        <w:t xml:space="preserve">, </w:t>
      </w:r>
      <w:r w:rsidRPr="001A1A10">
        <w:rPr>
          <w:b/>
          <w:sz w:val="24"/>
          <w:szCs w:val="24"/>
          <w:lang w:val="en-US"/>
        </w:rPr>
        <w:t>21</w:t>
      </w:r>
      <w:r w:rsidRPr="001A1A10">
        <w:rPr>
          <w:sz w:val="24"/>
          <w:szCs w:val="24"/>
          <w:lang w:val="en-US"/>
        </w:rPr>
        <w:t>:</w:t>
      </w:r>
      <w:r w:rsidR="001F117F" w:rsidRPr="001A1A10">
        <w:rPr>
          <w:sz w:val="24"/>
          <w:szCs w:val="24"/>
          <w:lang w:val="en-US"/>
        </w:rPr>
        <w:t xml:space="preserve"> 774–780</w:t>
      </w:r>
    </w:p>
    <w:p w14:paraId="2B66F36D" w14:textId="77777777" w:rsidR="001F659E" w:rsidRPr="001A1A10" w:rsidRDefault="0049174D" w:rsidP="00944377">
      <w:pPr>
        <w:pStyle w:val="Referenser"/>
        <w:rPr>
          <w:sz w:val="24"/>
          <w:szCs w:val="24"/>
          <w:lang w:val="en-US"/>
        </w:rPr>
      </w:pPr>
      <w:hyperlink r:id="rId30" w:history="1">
        <w:r w:rsidR="001F659E" w:rsidRPr="001A1A10">
          <w:rPr>
            <w:sz w:val="24"/>
            <w:szCs w:val="24"/>
          </w:rPr>
          <w:t>de Bont JM</w:t>
        </w:r>
      </w:hyperlink>
      <w:r w:rsidR="001F659E" w:rsidRPr="001A1A10">
        <w:rPr>
          <w:sz w:val="24"/>
          <w:szCs w:val="24"/>
        </w:rPr>
        <w:t>, </w:t>
      </w:r>
      <w:hyperlink r:id="rId31" w:history="1">
        <w:r w:rsidR="001F659E" w:rsidRPr="001A1A10">
          <w:rPr>
            <w:sz w:val="24"/>
            <w:szCs w:val="24"/>
          </w:rPr>
          <w:t>Holt Bv</w:t>
        </w:r>
      </w:hyperlink>
      <w:r w:rsidR="001F659E" w:rsidRPr="001A1A10">
        <w:rPr>
          <w:sz w:val="24"/>
          <w:szCs w:val="24"/>
        </w:rPr>
        <w:t>, </w:t>
      </w:r>
      <w:hyperlink r:id="rId32" w:history="1">
        <w:r w:rsidR="001F659E" w:rsidRPr="001A1A10">
          <w:rPr>
            <w:sz w:val="24"/>
            <w:szCs w:val="24"/>
          </w:rPr>
          <w:t>Dekker AW</w:t>
        </w:r>
      </w:hyperlink>
      <w:r w:rsidR="001F659E" w:rsidRPr="001A1A10">
        <w:rPr>
          <w:sz w:val="24"/>
          <w:szCs w:val="24"/>
        </w:rPr>
        <w:t>, </w:t>
      </w:r>
      <w:hyperlink r:id="rId33" w:history="1">
        <w:r w:rsidR="001F659E" w:rsidRPr="001A1A10">
          <w:rPr>
            <w:sz w:val="24"/>
            <w:szCs w:val="24"/>
          </w:rPr>
          <w:t>van der Does-van den Berg A</w:t>
        </w:r>
      </w:hyperlink>
      <w:r w:rsidR="001F659E" w:rsidRPr="001A1A10">
        <w:rPr>
          <w:sz w:val="24"/>
          <w:szCs w:val="24"/>
        </w:rPr>
        <w:t>, </w:t>
      </w:r>
      <w:hyperlink r:id="rId34" w:history="1">
        <w:r w:rsidR="001F659E" w:rsidRPr="001A1A10">
          <w:rPr>
            <w:sz w:val="24"/>
            <w:szCs w:val="24"/>
          </w:rPr>
          <w:t>Sonneveld P</w:t>
        </w:r>
      </w:hyperlink>
      <w:r w:rsidR="001F659E" w:rsidRPr="001A1A10">
        <w:rPr>
          <w:sz w:val="24"/>
          <w:szCs w:val="24"/>
        </w:rPr>
        <w:t>, &amp; </w:t>
      </w:r>
      <w:hyperlink r:id="rId35" w:history="1">
        <w:r w:rsidR="001F659E" w:rsidRPr="001A1A10">
          <w:rPr>
            <w:sz w:val="24"/>
            <w:szCs w:val="24"/>
          </w:rPr>
          <w:t>Pieters R</w:t>
        </w:r>
      </w:hyperlink>
      <w:r w:rsidR="001F659E" w:rsidRPr="001A1A10">
        <w:rPr>
          <w:sz w:val="24"/>
          <w:szCs w:val="24"/>
        </w:rPr>
        <w:t xml:space="preserve">. </w:t>
      </w:r>
      <w:r w:rsidR="001F659E" w:rsidRPr="001A1A10">
        <w:rPr>
          <w:sz w:val="24"/>
          <w:szCs w:val="24"/>
          <w:lang w:val="en-US"/>
        </w:rPr>
        <w:t xml:space="preserve">(2004) Significant difference in outcome for adolescents with acute </w:t>
      </w:r>
      <w:r w:rsidR="001F659E" w:rsidRPr="001A1A10">
        <w:rPr>
          <w:sz w:val="24"/>
          <w:szCs w:val="24"/>
          <w:lang w:val="en-US"/>
        </w:rPr>
        <w:lastRenderedPageBreak/>
        <w:t>lymphoblastic leukemia treated on pediatric vs adult</w:t>
      </w:r>
      <w:r w:rsidR="00CC36FA" w:rsidRPr="001A1A10">
        <w:rPr>
          <w:sz w:val="24"/>
          <w:szCs w:val="24"/>
          <w:lang w:val="en-US"/>
        </w:rPr>
        <w:t xml:space="preserve"> </w:t>
      </w:r>
      <w:r w:rsidR="001F659E" w:rsidRPr="001A1A10">
        <w:rPr>
          <w:sz w:val="24"/>
          <w:szCs w:val="24"/>
          <w:lang w:val="en-US"/>
        </w:rPr>
        <w:t xml:space="preserve">protocols in the Netherlands. </w:t>
      </w:r>
      <w:r w:rsidR="001F659E" w:rsidRPr="001A1A10">
        <w:rPr>
          <w:i/>
          <w:sz w:val="24"/>
          <w:szCs w:val="24"/>
          <w:lang w:val="en-US"/>
        </w:rPr>
        <w:t>Leukemia</w:t>
      </w:r>
      <w:r w:rsidR="001F659E" w:rsidRPr="001A1A10">
        <w:rPr>
          <w:sz w:val="24"/>
          <w:szCs w:val="24"/>
          <w:lang w:val="en-US"/>
        </w:rPr>
        <w:t xml:space="preserve">, </w:t>
      </w:r>
      <w:r w:rsidR="001F659E" w:rsidRPr="001A1A10">
        <w:rPr>
          <w:b/>
          <w:sz w:val="24"/>
          <w:szCs w:val="24"/>
          <w:lang w:val="en-US"/>
        </w:rPr>
        <w:t>18</w:t>
      </w:r>
      <w:r w:rsidR="001F659E" w:rsidRPr="001A1A10">
        <w:rPr>
          <w:sz w:val="24"/>
          <w:szCs w:val="24"/>
          <w:lang w:val="en-US"/>
        </w:rPr>
        <w:t xml:space="preserve">: 2032-5. </w:t>
      </w:r>
    </w:p>
    <w:p w14:paraId="2795679A" w14:textId="74F71311" w:rsidR="00797640" w:rsidRPr="001A1A10" w:rsidRDefault="00797640" w:rsidP="00944377">
      <w:pPr>
        <w:pStyle w:val="Referenser"/>
        <w:rPr>
          <w:sz w:val="24"/>
          <w:szCs w:val="24"/>
          <w:lang w:val="en-US"/>
        </w:rPr>
      </w:pPr>
      <w:r w:rsidRPr="001A1A10">
        <w:rPr>
          <w:sz w:val="24"/>
          <w:szCs w:val="24"/>
          <w:lang w:val="en-US"/>
        </w:rPr>
        <w:t xml:space="preserve">Bove JV, van Royen M, Bardoel AF, Rosenberg C, Corneliesse CJ, Cleton-Jansen AM, </w:t>
      </w:r>
      <w:r w:rsidR="003A5EFD" w:rsidRPr="001A1A10">
        <w:rPr>
          <w:sz w:val="24"/>
          <w:szCs w:val="24"/>
          <w:lang w:val="en-US"/>
        </w:rPr>
        <w:t>&amp;</w:t>
      </w:r>
      <w:r w:rsidRPr="001A1A10">
        <w:rPr>
          <w:sz w:val="24"/>
          <w:szCs w:val="24"/>
          <w:lang w:val="en-US"/>
        </w:rPr>
        <w:t>. (2000) Near-haploidy and subsequent polyp</w:t>
      </w:r>
      <w:r w:rsidR="00CC36FA" w:rsidRPr="001A1A10">
        <w:rPr>
          <w:sz w:val="24"/>
          <w:szCs w:val="24"/>
          <w:lang w:val="en-US"/>
        </w:rPr>
        <w:t>l</w:t>
      </w:r>
      <w:r w:rsidRPr="001A1A10">
        <w:rPr>
          <w:sz w:val="24"/>
          <w:szCs w:val="24"/>
          <w:lang w:val="en-US"/>
        </w:rPr>
        <w:t xml:space="preserve">oidizaton characterize the progression of peripheral chondrosarcoma. </w:t>
      </w:r>
      <w:r w:rsidRPr="001A1A10">
        <w:rPr>
          <w:i/>
          <w:sz w:val="24"/>
          <w:szCs w:val="24"/>
          <w:lang w:val="en-US"/>
        </w:rPr>
        <w:t>AM J Pathol</w:t>
      </w:r>
      <w:r w:rsidRPr="001A1A10">
        <w:rPr>
          <w:sz w:val="24"/>
          <w:szCs w:val="24"/>
          <w:lang w:val="en-US"/>
        </w:rPr>
        <w:t xml:space="preserve"> </w:t>
      </w:r>
      <w:r w:rsidRPr="001A1A10">
        <w:rPr>
          <w:b/>
          <w:sz w:val="24"/>
          <w:szCs w:val="24"/>
          <w:lang w:val="en-US"/>
        </w:rPr>
        <w:t>157</w:t>
      </w:r>
      <w:r w:rsidRPr="001A1A10">
        <w:rPr>
          <w:sz w:val="24"/>
          <w:szCs w:val="24"/>
          <w:lang w:val="en-US"/>
        </w:rPr>
        <w:t>:1587-1595.</w:t>
      </w:r>
    </w:p>
    <w:p w14:paraId="29B451F8" w14:textId="77777777" w:rsidR="008E0F4B" w:rsidRPr="001A1A10" w:rsidRDefault="008E0F4B" w:rsidP="00944377">
      <w:pPr>
        <w:pStyle w:val="Referenser"/>
        <w:rPr>
          <w:sz w:val="24"/>
          <w:szCs w:val="24"/>
          <w:lang w:val="en-US"/>
        </w:rPr>
      </w:pPr>
      <w:r w:rsidRPr="001A1A10">
        <w:rPr>
          <w:sz w:val="24"/>
          <w:szCs w:val="24"/>
          <w:lang w:val="en-US"/>
        </w:rPr>
        <w:t xml:space="preserve">Boveri, T. (1914) Zur frage der Entsehung maligner tumoren. Jena, Gustav Fischer. </w:t>
      </w:r>
    </w:p>
    <w:p w14:paraId="05B95477" w14:textId="77777777" w:rsidR="001302A1" w:rsidRPr="001A1A10" w:rsidRDefault="001302A1" w:rsidP="00944377">
      <w:pPr>
        <w:pStyle w:val="Referenser"/>
        <w:rPr>
          <w:sz w:val="24"/>
          <w:szCs w:val="24"/>
          <w:lang w:val="en-US"/>
        </w:rPr>
      </w:pPr>
      <w:r w:rsidRPr="001A1A10">
        <w:rPr>
          <w:sz w:val="24"/>
          <w:szCs w:val="24"/>
          <w:lang w:val="en-US"/>
        </w:rPr>
        <w:t xml:space="preserve">Boultwood J, Wainscoat JS. (2007) </w:t>
      </w:r>
      <w:hyperlink r:id="rId36" w:history="1">
        <w:r w:rsidRPr="001A1A10">
          <w:rPr>
            <w:sz w:val="24"/>
            <w:szCs w:val="24"/>
            <w:lang w:val="en-US"/>
          </w:rPr>
          <w:t>Gene silencing by DNA methylation in haematological malignancies.</w:t>
        </w:r>
      </w:hyperlink>
      <w:r w:rsidRPr="001A1A10">
        <w:rPr>
          <w:sz w:val="24"/>
          <w:szCs w:val="24"/>
          <w:lang w:val="en-US"/>
        </w:rPr>
        <w:t xml:space="preserve"> </w:t>
      </w:r>
      <w:r w:rsidRPr="001A1A10">
        <w:rPr>
          <w:i/>
          <w:sz w:val="24"/>
          <w:szCs w:val="24"/>
          <w:lang w:val="en-US"/>
        </w:rPr>
        <w:t>Br J Haematol</w:t>
      </w:r>
      <w:r w:rsidRPr="001A1A10">
        <w:rPr>
          <w:sz w:val="24"/>
          <w:szCs w:val="24"/>
          <w:lang w:val="en-US"/>
        </w:rPr>
        <w:t xml:space="preserve">, </w:t>
      </w:r>
      <w:r w:rsidRPr="001A1A10">
        <w:rPr>
          <w:b/>
          <w:sz w:val="24"/>
          <w:szCs w:val="24"/>
          <w:lang w:val="en-US"/>
        </w:rPr>
        <w:t>138</w:t>
      </w:r>
      <w:r w:rsidRPr="001A1A10">
        <w:rPr>
          <w:sz w:val="24"/>
          <w:szCs w:val="24"/>
          <w:lang w:val="en-US"/>
        </w:rPr>
        <w:t>: 3-11</w:t>
      </w:r>
    </w:p>
    <w:p w14:paraId="31EA03A4" w14:textId="77777777" w:rsidR="00797640" w:rsidRPr="001A1A10" w:rsidRDefault="0049174D" w:rsidP="00944377">
      <w:pPr>
        <w:pStyle w:val="Referenser"/>
        <w:rPr>
          <w:sz w:val="24"/>
          <w:szCs w:val="24"/>
          <w:lang w:val="en-US"/>
        </w:rPr>
      </w:pPr>
      <w:hyperlink r:id="rId37" w:history="1">
        <w:r w:rsidR="00797640" w:rsidRPr="001A1A10">
          <w:rPr>
            <w:sz w:val="24"/>
            <w:szCs w:val="24"/>
            <w:lang w:val="en-US"/>
          </w:rPr>
          <w:t>Brodeur GM</w:t>
        </w:r>
      </w:hyperlink>
      <w:r w:rsidR="00797640" w:rsidRPr="001A1A10">
        <w:rPr>
          <w:sz w:val="24"/>
          <w:szCs w:val="24"/>
          <w:lang w:val="en-US"/>
        </w:rPr>
        <w:t xml:space="preserve">, </w:t>
      </w:r>
      <w:hyperlink r:id="rId38" w:history="1">
        <w:r w:rsidR="00797640" w:rsidRPr="001A1A10">
          <w:rPr>
            <w:sz w:val="24"/>
            <w:szCs w:val="24"/>
            <w:lang w:val="en-US"/>
          </w:rPr>
          <w:t>Williams DL</w:t>
        </w:r>
      </w:hyperlink>
      <w:r w:rsidR="00797640" w:rsidRPr="001A1A10">
        <w:rPr>
          <w:sz w:val="24"/>
          <w:szCs w:val="24"/>
          <w:lang w:val="en-US"/>
        </w:rPr>
        <w:t xml:space="preserve">, </w:t>
      </w:r>
      <w:hyperlink r:id="rId39" w:history="1">
        <w:r w:rsidR="00797640" w:rsidRPr="001A1A10">
          <w:rPr>
            <w:sz w:val="24"/>
            <w:szCs w:val="24"/>
            <w:lang w:val="en-US"/>
          </w:rPr>
          <w:t>Look AT</w:t>
        </w:r>
      </w:hyperlink>
      <w:r w:rsidR="00797640" w:rsidRPr="001A1A10">
        <w:rPr>
          <w:sz w:val="24"/>
          <w:szCs w:val="24"/>
          <w:lang w:val="en-US"/>
        </w:rPr>
        <w:t xml:space="preserve">, </w:t>
      </w:r>
      <w:hyperlink r:id="rId40" w:history="1">
        <w:r w:rsidR="00797640" w:rsidRPr="001A1A10">
          <w:rPr>
            <w:sz w:val="24"/>
            <w:szCs w:val="24"/>
            <w:lang w:val="en-US"/>
          </w:rPr>
          <w:t>Bowman WP</w:t>
        </w:r>
      </w:hyperlink>
      <w:r w:rsidR="00797640" w:rsidRPr="001A1A10">
        <w:rPr>
          <w:sz w:val="24"/>
          <w:szCs w:val="24"/>
          <w:lang w:val="en-US"/>
        </w:rPr>
        <w:t>,</w:t>
      </w:r>
      <w:r w:rsidR="003A5EFD" w:rsidRPr="001A1A10">
        <w:rPr>
          <w:sz w:val="24"/>
          <w:szCs w:val="24"/>
          <w:lang w:val="en-US"/>
        </w:rPr>
        <w:t xml:space="preserve"> &amp;</w:t>
      </w:r>
      <w:r w:rsidR="00797640" w:rsidRPr="001A1A10">
        <w:rPr>
          <w:sz w:val="24"/>
          <w:szCs w:val="24"/>
          <w:lang w:val="en-US"/>
        </w:rPr>
        <w:t xml:space="preserve"> </w:t>
      </w:r>
      <w:hyperlink r:id="rId41" w:history="1">
        <w:r w:rsidR="00797640" w:rsidRPr="001A1A10">
          <w:rPr>
            <w:sz w:val="24"/>
            <w:szCs w:val="24"/>
            <w:lang w:val="en-US"/>
          </w:rPr>
          <w:t>Kalwinsky DK</w:t>
        </w:r>
      </w:hyperlink>
      <w:r w:rsidR="00797640" w:rsidRPr="001A1A10">
        <w:rPr>
          <w:sz w:val="24"/>
          <w:szCs w:val="24"/>
          <w:lang w:val="en-US"/>
        </w:rPr>
        <w:t xml:space="preserve">. (1981) Near-haploid acute lymphoblastic leukemia: a unique subgroup with a poor prognosis? </w:t>
      </w:r>
      <w:r w:rsidR="00797640" w:rsidRPr="001A1A10">
        <w:rPr>
          <w:i/>
          <w:sz w:val="24"/>
          <w:szCs w:val="24"/>
          <w:lang w:val="en-US"/>
        </w:rPr>
        <w:t>Blood</w:t>
      </w:r>
      <w:r w:rsidR="003A5EFD" w:rsidRPr="001A1A10">
        <w:rPr>
          <w:sz w:val="24"/>
          <w:szCs w:val="24"/>
          <w:lang w:val="en-US"/>
        </w:rPr>
        <w:t xml:space="preserve">, </w:t>
      </w:r>
      <w:r w:rsidR="003A5EFD" w:rsidRPr="001A1A10">
        <w:rPr>
          <w:b/>
          <w:sz w:val="24"/>
          <w:szCs w:val="24"/>
          <w:lang w:val="en-US"/>
        </w:rPr>
        <w:t>58</w:t>
      </w:r>
      <w:r w:rsidR="00797640" w:rsidRPr="001A1A10">
        <w:rPr>
          <w:sz w:val="24"/>
          <w:szCs w:val="24"/>
          <w:lang w:val="en-US"/>
        </w:rPr>
        <w:t>:14-9.</w:t>
      </w:r>
    </w:p>
    <w:p w14:paraId="799A7D12" w14:textId="77777777" w:rsidR="00797640" w:rsidRPr="001A1A10" w:rsidRDefault="0049174D" w:rsidP="00944377">
      <w:pPr>
        <w:pStyle w:val="Referenser"/>
        <w:rPr>
          <w:sz w:val="24"/>
          <w:szCs w:val="24"/>
          <w:lang w:val="en-US"/>
        </w:rPr>
      </w:pPr>
      <w:hyperlink r:id="rId42" w:history="1">
        <w:r w:rsidR="00797640" w:rsidRPr="001A1A10">
          <w:rPr>
            <w:sz w:val="24"/>
            <w:szCs w:val="24"/>
          </w:rPr>
          <w:t>Callen DF</w:t>
        </w:r>
      </w:hyperlink>
      <w:r w:rsidR="00797640" w:rsidRPr="001A1A10">
        <w:rPr>
          <w:sz w:val="24"/>
          <w:szCs w:val="24"/>
        </w:rPr>
        <w:t xml:space="preserve">, </w:t>
      </w:r>
      <w:hyperlink r:id="rId43" w:history="1">
        <w:r w:rsidR="00797640" w:rsidRPr="001A1A10">
          <w:rPr>
            <w:sz w:val="24"/>
            <w:szCs w:val="24"/>
          </w:rPr>
          <w:t>Raphael K</w:t>
        </w:r>
      </w:hyperlink>
      <w:r w:rsidR="00797640" w:rsidRPr="001A1A10">
        <w:rPr>
          <w:sz w:val="24"/>
          <w:szCs w:val="24"/>
        </w:rPr>
        <w:t xml:space="preserve">, </w:t>
      </w:r>
      <w:hyperlink r:id="rId44" w:history="1">
        <w:r w:rsidR="00797640" w:rsidRPr="001A1A10">
          <w:rPr>
            <w:sz w:val="24"/>
            <w:szCs w:val="24"/>
          </w:rPr>
          <w:t>Michael PM</w:t>
        </w:r>
      </w:hyperlink>
      <w:r w:rsidR="00797640" w:rsidRPr="001A1A10">
        <w:rPr>
          <w:sz w:val="24"/>
          <w:szCs w:val="24"/>
        </w:rPr>
        <w:t xml:space="preserve">, </w:t>
      </w:r>
      <w:r w:rsidR="003A5EFD" w:rsidRPr="001A1A10">
        <w:rPr>
          <w:sz w:val="24"/>
          <w:szCs w:val="24"/>
        </w:rPr>
        <w:t>&amp;</w:t>
      </w:r>
      <w:r w:rsidR="00797640" w:rsidRPr="001A1A10">
        <w:rPr>
          <w:sz w:val="24"/>
          <w:szCs w:val="24"/>
        </w:rPr>
        <w:t xml:space="preserve"> </w:t>
      </w:r>
      <w:hyperlink r:id="rId45" w:history="1">
        <w:r w:rsidR="00797640" w:rsidRPr="001A1A10">
          <w:rPr>
            <w:sz w:val="24"/>
            <w:szCs w:val="24"/>
          </w:rPr>
          <w:t>Garson OM</w:t>
        </w:r>
      </w:hyperlink>
      <w:r w:rsidR="00797640" w:rsidRPr="001A1A10">
        <w:rPr>
          <w:sz w:val="24"/>
          <w:szCs w:val="24"/>
        </w:rPr>
        <w:t xml:space="preserve">. </w:t>
      </w:r>
      <w:r w:rsidR="003A5EFD" w:rsidRPr="001A1A10">
        <w:rPr>
          <w:sz w:val="24"/>
          <w:szCs w:val="24"/>
          <w:lang w:val="en-US"/>
        </w:rPr>
        <w:t xml:space="preserve">(1989) </w:t>
      </w:r>
      <w:r w:rsidR="00797640" w:rsidRPr="001A1A10">
        <w:rPr>
          <w:sz w:val="24"/>
          <w:szCs w:val="24"/>
          <w:lang w:val="en-US"/>
        </w:rPr>
        <w:t xml:space="preserve">Acute lymphoblastic leukemia with a hypodiploid karyotype with less than 40 chromosomes: the basis for division into two subgroups. </w:t>
      </w:r>
      <w:r w:rsidR="003A5EFD" w:rsidRPr="001A1A10">
        <w:rPr>
          <w:i/>
          <w:sz w:val="24"/>
          <w:szCs w:val="24"/>
          <w:lang w:val="en-US"/>
        </w:rPr>
        <w:t>Leukemia</w:t>
      </w:r>
      <w:r w:rsidR="003A5EFD" w:rsidRPr="001A1A10">
        <w:rPr>
          <w:sz w:val="24"/>
          <w:szCs w:val="24"/>
          <w:lang w:val="en-US"/>
        </w:rPr>
        <w:t>,</w:t>
      </w:r>
      <w:r w:rsidR="0077491B" w:rsidRPr="001A1A10">
        <w:rPr>
          <w:sz w:val="24"/>
          <w:szCs w:val="24"/>
          <w:lang w:val="en-US"/>
        </w:rPr>
        <w:t xml:space="preserve"> </w:t>
      </w:r>
      <w:r w:rsidR="003A5EFD" w:rsidRPr="001A1A10">
        <w:rPr>
          <w:b/>
          <w:sz w:val="24"/>
          <w:szCs w:val="24"/>
          <w:lang w:val="en-US"/>
        </w:rPr>
        <w:t>3</w:t>
      </w:r>
      <w:r w:rsidR="0077491B" w:rsidRPr="001A1A10">
        <w:rPr>
          <w:sz w:val="24"/>
          <w:szCs w:val="24"/>
          <w:lang w:val="en-US"/>
        </w:rPr>
        <w:t>:749-52.</w:t>
      </w:r>
    </w:p>
    <w:p w14:paraId="36BD1B38" w14:textId="77777777" w:rsidR="00797640" w:rsidRPr="001A1A10" w:rsidRDefault="00BB1036" w:rsidP="00944377">
      <w:pPr>
        <w:pStyle w:val="Referenser"/>
        <w:rPr>
          <w:sz w:val="24"/>
          <w:szCs w:val="24"/>
          <w:lang w:val="en-US"/>
        </w:rPr>
      </w:pPr>
      <w:r w:rsidRPr="001A1A10">
        <w:rPr>
          <w:sz w:val="24"/>
          <w:szCs w:val="24"/>
          <w:lang w:val="en-US"/>
        </w:rPr>
        <w:t>Carroll</w:t>
      </w:r>
      <w:r w:rsidR="0077491B" w:rsidRPr="001A1A10">
        <w:rPr>
          <w:sz w:val="24"/>
          <w:szCs w:val="24"/>
          <w:lang w:val="en-US"/>
        </w:rPr>
        <w:t xml:space="preserve"> </w:t>
      </w:r>
      <w:r w:rsidRPr="001A1A10">
        <w:rPr>
          <w:sz w:val="24"/>
          <w:szCs w:val="24"/>
          <w:lang w:val="en-US"/>
        </w:rPr>
        <w:t>AJ, Crist WM, Parmley RT, Roper M, Cooper MD &amp; Finley, W</w:t>
      </w:r>
      <w:r w:rsidR="0077491B" w:rsidRPr="001A1A10">
        <w:rPr>
          <w:sz w:val="24"/>
          <w:szCs w:val="24"/>
          <w:lang w:val="en-US"/>
        </w:rPr>
        <w:t>H. (1984) Pre-B cell leukemia associated with chromosome translocation 1;19. </w:t>
      </w:r>
      <w:r w:rsidR="0077491B" w:rsidRPr="001A1A10">
        <w:rPr>
          <w:i/>
          <w:sz w:val="24"/>
          <w:szCs w:val="24"/>
          <w:lang w:val="en-US"/>
        </w:rPr>
        <w:t>Blood</w:t>
      </w:r>
      <w:r w:rsidR="0077491B" w:rsidRPr="001A1A10">
        <w:rPr>
          <w:sz w:val="24"/>
          <w:szCs w:val="24"/>
          <w:lang w:val="en-US"/>
        </w:rPr>
        <w:t>, </w:t>
      </w:r>
      <w:r w:rsidR="0077491B" w:rsidRPr="001A1A10">
        <w:rPr>
          <w:b/>
          <w:sz w:val="24"/>
          <w:szCs w:val="24"/>
          <w:lang w:val="en-US"/>
        </w:rPr>
        <w:t>63</w:t>
      </w:r>
      <w:r w:rsidRPr="001A1A10">
        <w:rPr>
          <w:sz w:val="24"/>
          <w:szCs w:val="24"/>
          <w:lang w:val="en-US"/>
        </w:rPr>
        <w:t>:</w:t>
      </w:r>
      <w:r w:rsidR="0077491B" w:rsidRPr="001A1A10">
        <w:rPr>
          <w:sz w:val="24"/>
          <w:szCs w:val="24"/>
          <w:lang w:val="en-US"/>
        </w:rPr>
        <w:t> 721–724.</w:t>
      </w:r>
    </w:p>
    <w:p w14:paraId="233E4004" w14:textId="77777777" w:rsidR="009B3B2F" w:rsidRPr="001A1A10" w:rsidRDefault="009B3B2F" w:rsidP="00944377">
      <w:pPr>
        <w:pStyle w:val="Referenser"/>
        <w:rPr>
          <w:sz w:val="24"/>
          <w:szCs w:val="24"/>
          <w:lang w:val="en-US"/>
        </w:rPr>
      </w:pPr>
      <w:r w:rsidRPr="001A1A10">
        <w:rPr>
          <w:sz w:val="24"/>
          <w:szCs w:val="24"/>
          <w:lang w:val="en-US"/>
        </w:rPr>
        <w:t>Cauwelier B, </w:t>
      </w:r>
      <w:hyperlink r:id="rId46" w:history="1">
        <w:r w:rsidRPr="001A1A10">
          <w:rPr>
            <w:sz w:val="24"/>
            <w:szCs w:val="24"/>
            <w:lang w:val="en-US"/>
          </w:rPr>
          <w:t>Dastugue N</w:t>
        </w:r>
      </w:hyperlink>
      <w:r w:rsidRPr="001A1A10">
        <w:rPr>
          <w:sz w:val="24"/>
          <w:szCs w:val="24"/>
          <w:lang w:val="en-US"/>
        </w:rPr>
        <w:t>, </w:t>
      </w:r>
      <w:hyperlink r:id="rId47" w:history="1">
        <w:r w:rsidRPr="001A1A10">
          <w:rPr>
            <w:sz w:val="24"/>
            <w:szCs w:val="24"/>
            <w:lang w:val="en-US"/>
          </w:rPr>
          <w:t>Cools J</w:t>
        </w:r>
      </w:hyperlink>
      <w:r w:rsidRPr="001A1A10">
        <w:rPr>
          <w:sz w:val="24"/>
          <w:szCs w:val="24"/>
          <w:lang w:val="en-US"/>
        </w:rPr>
        <w:t>, </w:t>
      </w:r>
      <w:hyperlink r:id="rId48" w:history="1">
        <w:r w:rsidRPr="001A1A10">
          <w:rPr>
            <w:sz w:val="24"/>
            <w:szCs w:val="24"/>
            <w:lang w:val="en-US"/>
          </w:rPr>
          <w:t>Poppe B</w:t>
        </w:r>
      </w:hyperlink>
      <w:r w:rsidRPr="001A1A10">
        <w:rPr>
          <w:sz w:val="24"/>
          <w:szCs w:val="24"/>
          <w:lang w:val="en-US"/>
        </w:rPr>
        <w:t>, </w:t>
      </w:r>
      <w:hyperlink r:id="rId49" w:history="1">
        <w:r w:rsidRPr="001A1A10">
          <w:rPr>
            <w:sz w:val="24"/>
            <w:szCs w:val="24"/>
            <w:lang w:val="en-US"/>
          </w:rPr>
          <w:t>Herens C</w:t>
        </w:r>
      </w:hyperlink>
      <w:r w:rsidRPr="001A1A10">
        <w:rPr>
          <w:sz w:val="24"/>
          <w:szCs w:val="24"/>
          <w:lang w:val="en-US"/>
        </w:rPr>
        <w:t>, </w:t>
      </w:r>
      <w:hyperlink r:id="rId50" w:history="1">
        <w:r w:rsidRPr="001A1A10">
          <w:rPr>
            <w:sz w:val="24"/>
            <w:szCs w:val="24"/>
            <w:lang w:val="en-US"/>
          </w:rPr>
          <w:t>De Paepe A</w:t>
        </w:r>
      </w:hyperlink>
      <w:r w:rsidRPr="001A1A10">
        <w:rPr>
          <w:sz w:val="24"/>
          <w:szCs w:val="24"/>
          <w:lang w:val="en-US"/>
        </w:rPr>
        <w:t xml:space="preserve">, Hagemeijer A, Speleman F. (2006) Molecular cytogenetic study of 126 unselected T-ALL cases reveals high incidence of TCRbeta locus rearrangements and putative new T-cell oncogenes. </w:t>
      </w:r>
      <w:r w:rsidRPr="001A1A10">
        <w:rPr>
          <w:i/>
          <w:sz w:val="24"/>
          <w:szCs w:val="24"/>
          <w:lang w:val="en-US"/>
        </w:rPr>
        <w:t>Leukemia</w:t>
      </w:r>
      <w:r w:rsidRPr="001A1A10">
        <w:rPr>
          <w:sz w:val="24"/>
          <w:szCs w:val="24"/>
          <w:lang w:val="en-US"/>
        </w:rPr>
        <w:t xml:space="preserve">, </w:t>
      </w:r>
      <w:r w:rsidRPr="001A1A10">
        <w:rPr>
          <w:b/>
          <w:sz w:val="24"/>
          <w:szCs w:val="24"/>
          <w:lang w:val="en-US"/>
        </w:rPr>
        <w:t>20</w:t>
      </w:r>
      <w:r w:rsidRPr="001A1A10">
        <w:rPr>
          <w:sz w:val="24"/>
          <w:szCs w:val="24"/>
          <w:lang w:val="en-US"/>
        </w:rPr>
        <w:t xml:space="preserve">:1238-44. </w:t>
      </w:r>
    </w:p>
    <w:p w14:paraId="0FC9FA9B" w14:textId="77777777" w:rsidR="00797640" w:rsidRPr="001A1A10" w:rsidRDefault="0049174D" w:rsidP="00944377">
      <w:pPr>
        <w:pStyle w:val="Referenser"/>
        <w:rPr>
          <w:sz w:val="24"/>
          <w:szCs w:val="24"/>
          <w:lang w:val="en-US"/>
        </w:rPr>
      </w:pPr>
      <w:hyperlink r:id="rId51" w:history="1">
        <w:r w:rsidR="00797640" w:rsidRPr="001A1A10">
          <w:rPr>
            <w:sz w:val="24"/>
            <w:szCs w:val="24"/>
            <w:lang w:val="en-US"/>
          </w:rPr>
          <w:t>Charrin C</w:t>
        </w:r>
      </w:hyperlink>
      <w:r w:rsidR="00797640" w:rsidRPr="001A1A10">
        <w:rPr>
          <w:sz w:val="24"/>
          <w:szCs w:val="24"/>
          <w:lang w:val="en-US"/>
        </w:rPr>
        <w:t xml:space="preserve">, </w:t>
      </w:r>
      <w:hyperlink r:id="rId52" w:history="1">
        <w:r w:rsidR="00797640" w:rsidRPr="001A1A10">
          <w:rPr>
            <w:sz w:val="24"/>
            <w:szCs w:val="24"/>
            <w:lang w:val="en-US"/>
          </w:rPr>
          <w:t>Thomas X</w:t>
        </w:r>
      </w:hyperlink>
      <w:r w:rsidR="00797640" w:rsidRPr="001A1A10">
        <w:rPr>
          <w:sz w:val="24"/>
          <w:szCs w:val="24"/>
          <w:lang w:val="en-US"/>
        </w:rPr>
        <w:t xml:space="preserve">, </w:t>
      </w:r>
      <w:hyperlink r:id="rId53" w:history="1">
        <w:r w:rsidR="00797640" w:rsidRPr="001A1A10">
          <w:rPr>
            <w:sz w:val="24"/>
            <w:szCs w:val="24"/>
            <w:lang w:val="en-US"/>
          </w:rPr>
          <w:t>Ffrench M</w:t>
        </w:r>
      </w:hyperlink>
      <w:r w:rsidR="00797640" w:rsidRPr="001A1A10">
        <w:rPr>
          <w:sz w:val="24"/>
          <w:szCs w:val="24"/>
          <w:lang w:val="en-US"/>
        </w:rPr>
        <w:t xml:space="preserve">, </w:t>
      </w:r>
      <w:hyperlink r:id="rId54" w:history="1">
        <w:r w:rsidR="00797640" w:rsidRPr="001A1A10">
          <w:rPr>
            <w:sz w:val="24"/>
            <w:szCs w:val="24"/>
            <w:lang w:val="en-US"/>
          </w:rPr>
          <w:t>Le QH</w:t>
        </w:r>
      </w:hyperlink>
      <w:r w:rsidR="00797640" w:rsidRPr="001A1A10">
        <w:rPr>
          <w:sz w:val="24"/>
          <w:szCs w:val="24"/>
          <w:lang w:val="en-US"/>
        </w:rPr>
        <w:t xml:space="preserve">, </w:t>
      </w:r>
      <w:hyperlink r:id="rId55" w:history="1">
        <w:r w:rsidR="00797640" w:rsidRPr="001A1A10">
          <w:rPr>
            <w:sz w:val="24"/>
            <w:szCs w:val="24"/>
            <w:lang w:val="en-US"/>
          </w:rPr>
          <w:t>Andrieux J</w:t>
        </w:r>
      </w:hyperlink>
      <w:r w:rsidR="00797640" w:rsidRPr="001A1A10">
        <w:rPr>
          <w:sz w:val="24"/>
          <w:szCs w:val="24"/>
          <w:lang w:val="en-US"/>
        </w:rPr>
        <w:t xml:space="preserve">, </w:t>
      </w:r>
      <w:hyperlink r:id="rId56" w:history="1">
        <w:r w:rsidR="00797640" w:rsidRPr="001A1A10">
          <w:rPr>
            <w:sz w:val="24"/>
            <w:szCs w:val="24"/>
            <w:lang w:val="en-US"/>
          </w:rPr>
          <w:t>Mozziconacci MJ</w:t>
        </w:r>
      </w:hyperlink>
      <w:r w:rsidR="00797640" w:rsidRPr="001A1A10">
        <w:rPr>
          <w:sz w:val="24"/>
          <w:szCs w:val="24"/>
          <w:lang w:val="en-US"/>
        </w:rPr>
        <w:t xml:space="preserve">, </w:t>
      </w:r>
      <w:hyperlink r:id="rId57" w:history="1">
        <w:r w:rsidR="00797640" w:rsidRPr="001A1A10">
          <w:rPr>
            <w:sz w:val="24"/>
            <w:szCs w:val="24"/>
            <w:lang w:val="en-US"/>
          </w:rPr>
          <w:t>Laï JL</w:t>
        </w:r>
      </w:hyperlink>
      <w:r w:rsidR="00797640" w:rsidRPr="001A1A10">
        <w:rPr>
          <w:sz w:val="24"/>
          <w:szCs w:val="24"/>
          <w:lang w:val="en-US"/>
        </w:rPr>
        <w:t xml:space="preserve">, </w:t>
      </w:r>
      <w:hyperlink r:id="rId58" w:history="1">
        <w:r w:rsidR="00797640" w:rsidRPr="001A1A10">
          <w:rPr>
            <w:sz w:val="24"/>
            <w:szCs w:val="24"/>
            <w:lang w:val="en-US"/>
          </w:rPr>
          <w:t>Bilhou-Nabera C</w:t>
        </w:r>
      </w:hyperlink>
      <w:r w:rsidR="00797640" w:rsidRPr="001A1A10">
        <w:rPr>
          <w:sz w:val="24"/>
          <w:szCs w:val="24"/>
          <w:lang w:val="en-US"/>
        </w:rPr>
        <w:t xml:space="preserve">, </w:t>
      </w:r>
      <w:hyperlink r:id="rId59" w:history="1">
        <w:r w:rsidR="00797640" w:rsidRPr="001A1A10">
          <w:rPr>
            <w:sz w:val="24"/>
            <w:szCs w:val="24"/>
            <w:lang w:val="en-US"/>
          </w:rPr>
          <w:t>Michaux L</w:t>
        </w:r>
      </w:hyperlink>
      <w:r w:rsidR="00797640" w:rsidRPr="001A1A10">
        <w:rPr>
          <w:sz w:val="24"/>
          <w:szCs w:val="24"/>
          <w:lang w:val="en-US"/>
        </w:rPr>
        <w:t xml:space="preserve">, </w:t>
      </w:r>
      <w:hyperlink r:id="rId60" w:history="1">
        <w:r w:rsidR="00797640" w:rsidRPr="001A1A10">
          <w:rPr>
            <w:sz w:val="24"/>
            <w:szCs w:val="24"/>
            <w:lang w:val="en-US"/>
          </w:rPr>
          <w:t>Bernheim A</w:t>
        </w:r>
      </w:hyperlink>
      <w:r w:rsidR="00797640" w:rsidRPr="001A1A10">
        <w:rPr>
          <w:sz w:val="24"/>
          <w:szCs w:val="24"/>
          <w:lang w:val="en-US"/>
        </w:rPr>
        <w:t xml:space="preserve">, </w:t>
      </w:r>
      <w:hyperlink r:id="rId61" w:history="1">
        <w:r w:rsidR="00797640" w:rsidRPr="001A1A10">
          <w:rPr>
            <w:sz w:val="24"/>
            <w:szCs w:val="24"/>
            <w:lang w:val="en-US"/>
          </w:rPr>
          <w:t>Bastard C</w:t>
        </w:r>
      </w:hyperlink>
      <w:r w:rsidR="00797640" w:rsidRPr="001A1A10">
        <w:rPr>
          <w:sz w:val="24"/>
          <w:szCs w:val="24"/>
          <w:lang w:val="en-US"/>
        </w:rPr>
        <w:t xml:space="preserve">, </w:t>
      </w:r>
      <w:hyperlink r:id="rId62" w:history="1">
        <w:r w:rsidR="00797640" w:rsidRPr="001A1A10">
          <w:rPr>
            <w:sz w:val="24"/>
            <w:szCs w:val="24"/>
            <w:lang w:val="en-US"/>
          </w:rPr>
          <w:t>Mossafa H</w:t>
        </w:r>
      </w:hyperlink>
      <w:r w:rsidR="00797640" w:rsidRPr="001A1A10">
        <w:rPr>
          <w:sz w:val="24"/>
          <w:szCs w:val="24"/>
          <w:lang w:val="en-US"/>
        </w:rPr>
        <w:t xml:space="preserve">, </w:t>
      </w:r>
      <w:hyperlink r:id="rId63" w:history="1">
        <w:r w:rsidR="00797640" w:rsidRPr="001A1A10">
          <w:rPr>
            <w:sz w:val="24"/>
            <w:szCs w:val="24"/>
            <w:lang w:val="en-US"/>
          </w:rPr>
          <w:t>Perot C</w:t>
        </w:r>
      </w:hyperlink>
      <w:r w:rsidR="00797640" w:rsidRPr="001A1A10">
        <w:rPr>
          <w:sz w:val="24"/>
          <w:szCs w:val="24"/>
          <w:lang w:val="en-US"/>
        </w:rPr>
        <w:t xml:space="preserve">, </w:t>
      </w:r>
      <w:hyperlink r:id="rId64" w:history="1">
        <w:r w:rsidR="00797640" w:rsidRPr="001A1A10">
          <w:rPr>
            <w:sz w:val="24"/>
            <w:szCs w:val="24"/>
            <w:lang w:val="en-US"/>
          </w:rPr>
          <w:t>Maarek O</w:t>
        </w:r>
      </w:hyperlink>
      <w:r w:rsidR="00797640" w:rsidRPr="001A1A10">
        <w:rPr>
          <w:sz w:val="24"/>
          <w:szCs w:val="24"/>
          <w:lang w:val="en-US"/>
        </w:rPr>
        <w:t xml:space="preserve">, </w:t>
      </w:r>
      <w:hyperlink r:id="rId65" w:history="1">
        <w:r w:rsidR="00797640" w:rsidRPr="001A1A10">
          <w:rPr>
            <w:sz w:val="24"/>
            <w:szCs w:val="24"/>
            <w:lang w:val="en-US"/>
          </w:rPr>
          <w:t>Boucheix C</w:t>
        </w:r>
      </w:hyperlink>
      <w:r w:rsidR="00797640" w:rsidRPr="001A1A10">
        <w:rPr>
          <w:sz w:val="24"/>
          <w:szCs w:val="24"/>
          <w:lang w:val="en-US"/>
        </w:rPr>
        <w:t xml:space="preserve">, </w:t>
      </w:r>
      <w:hyperlink r:id="rId66" w:history="1">
        <w:r w:rsidR="00797640" w:rsidRPr="001A1A10">
          <w:rPr>
            <w:sz w:val="24"/>
            <w:szCs w:val="24"/>
            <w:lang w:val="en-US"/>
          </w:rPr>
          <w:t>Lheritier V</w:t>
        </w:r>
      </w:hyperlink>
      <w:r w:rsidR="00797640" w:rsidRPr="001A1A10">
        <w:rPr>
          <w:sz w:val="24"/>
          <w:szCs w:val="24"/>
          <w:lang w:val="en-US"/>
        </w:rPr>
        <w:t xml:space="preserve">, </w:t>
      </w:r>
      <w:hyperlink r:id="rId67" w:history="1">
        <w:r w:rsidR="00797640" w:rsidRPr="001A1A10">
          <w:rPr>
            <w:sz w:val="24"/>
            <w:szCs w:val="24"/>
            <w:lang w:val="en-US"/>
          </w:rPr>
          <w:t>Delannoy A</w:t>
        </w:r>
      </w:hyperlink>
      <w:r w:rsidR="00797640" w:rsidRPr="001A1A10">
        <w:rPr>
          <w:sz w:val="24"/>
          <w:szCs w:val="24"/>
          <w:lang w:val="en-US"/>
        </w:rPr>
        <w:t xml:space="preserve">, </w:t>
      </w:r>
      <w:hyperlink r:id="rId68" w:history="1">
        <w:r w:rsidR="00797640" w:rsidRPr="001A1A10">
          <w:rPr>
            <w:sz w:val="24"/>
            <w:szCs w:val="24"/>
            <w:lang w:val="en-US"/>
          </w:rPr>
          <w:t>Fière D</w:t>
        </w:r>
      </w:hyperlink>
      <w:r w:rsidR="00797640" w:rsidRPr="001A1A10">
        <w:rPr>
          <w:sz w:val="24"/>
          <w:szCs w:val="24"/>
          <w:lang w:val="en-US"/>
        </w:rPr>
        <w:t xml:space="preserve">, </w:t>
      </w:r>
      <w:r w:rsidR="00BB1036" w:rsidRPr="001A1A10">
        <w:rPr>
          <w:sz w:val="24"/>
          <w:szCs w:val="24"/>
          <w:lang w:val="en-US"/>
        </w:rPr>
        <w:t xml:space="preserve">&amp; </w:t>
      </w:r>
      <w:hyperlink r:id="rId69" w:history="1">
        <w:r w:rsidR="00797640" w:rsidRPr="001A1A10">
          <w:rPr>
            <w:sz w:val="24"/>
            <w:szCs w:val="24"/>
            <w:lang w:val="en-US"/>
          </w:rPr>
          <w:t>Dastugue N</w:t>
        </w:r>
      </w:hyperlink>
      <w:r w:rsidR="00797640" w:rsidRPr="001A1A10">
        <w:rPr>
          <w:sz w:val="24"/>
          <w:szCs w:val="24"/>
          <w:lang w:val="en-US"/>
        </w:rPr>
        <w:t xml:space="preserve">. </w:t>
      </w:r>
      <w:r w:rsidR="00BB1036" w:rsidRPr="001A1A10">
        <w:rPr>
          <w:sz w:val="24"/>
          <w:szCs w:val="24"/>
          <w:lang w:val="en-US"/>
        </w:rPr>
        <w:t xml:space="preserve">(2004) </w:t>
      </w:r>
      <w:r w:rsidR="00797640" w:rsidRPr="001A1A10">
        <w:rPr>
          <w:sz w:val="24"/>
          <w:szCs w:val="24"/>
          <w:lang w:val="en-US"/>
        </w:rPr>
        <w:t xml:space="preserve">A report from the LALA-94 and LALA-SA groups on hypodiploidy with 30 to 39 chromosomes and near-triploidy: 2 possible expressions of a sole entity conferring poor prognosis in adult acute lymphoblastic leukemia (ALL). </w:t>
      </w:r>
      <w:r w:rsidR="00797640" w:rsidRPr="001A1A10">
        <w:rPr>
          <w:i/>
          <w:sz w:val="24"/>
          <w:szCs w:val="24"/>
          <w:lang w:val="en-US"/>
        </w:rPr>
        <w:t>Blood</w:t>
      </w:r>
      <w:r w:rsidR="00BB1036" w:rsidRPr="001A1A10">
        <w:rPr>
          <w:sz w:val="24"/>
          <w:szCs w:val="24"/>
          <w:lang w:val="en-US"/>
        </w:rPr>
        <w:t>,</w:t>
      </w:r>
      <w:r w:rsidR="00797640" w:rsidRPr="001A1A10">
        <w:rPr>
          <w:sz w:val="24"/>
          <w:szCs w:val="24"/>
          <w:lang w:val="en-US"/>
        </w:rPr>
        <w:t xml:space="preserve"> </w:t>
      </w:r>
      <w:r w:rsidR="00BB1036" w:rsidRPr="001A1A10">
        <w:rPr>
          <w:b/>
          <w:sz w:val="24"/>
          <w:szCs w:val="24"/>
          <w:lang w:val="en-US"/>
        </w:rPr>
        <w:t>104</w:t>
      </w:r>
      <w:r w:rsidR="00797640" w:rsidRPr="001A1A10">
        <w:rPr>
          <w:sz w:val="24"/>
          <w:szCs w:val="24"/>
          <w:lang w:val="en-US"/>
        </w:rPr>
        <w:t>:</w:t>
      </w:r>
      <w:r w:rsidR="00BB1036" w:rsidRPr="001A1A10">
        <w:rPr>
          <w:sz w:val="24"/>
          <w:szCs w:val="24"/>
          <w:lang w:val="en-US"/>
        </w:rPr>
        <w:t xml:space="preserve"> </w:t>
      </w:r>
      <w:r w:rsidR="00797640" w:rsidRPr="001A1A10">
        <w:rPr>
          <w:sz w:val="24"/>
          <w:szCs w:val="24"/>
          <w:lang w:val="en-US"/>
        </w:rPr>
        <w:t>2444-51.</w:t>
      </w:r>
    </w:p>
    <w:p w14:paraId="540F04E4" w14:textId="4FF0005F" w:rsidR="00797640" w:rsidRPr="001A1A10" w:rsidRDefault="00797640" w:rsidP="00944377">
      <w:pPr>
        <w:pStyle w:val="Referenser"/>
        <w:rPr>
          <w:sz w:val="24"/>
          <w:szCs w:val="24"/>
          <w:lang w:val="en-US"/>
        </w:rPr>
      </w:pPr>
      <w:r w:rsidRPr="001A1A10">
        <w:rPr>
          <w:sz w:val="24"/>
          <w:szCs w:val="24"/>
          <w:lang w:val="en-US"/>
        </w:rPr>
        <w:t xml:space="preserve">Chessells JM, Hall E, Prentice HG, Durrant J, Bailey CG </w:t>
      </w:r>
      <w:r w:rsidR="00256D35" w:rsidRPr="001A1A10">
        <w:rPr>
          <w:sz w:val="24"/>
          <w:szCs w:val="24"/>
          <w:lang w:val="en-US"/>
        </w:rPr>
        <w:t>&amp;</w:t>
      </w:r>
      <w:r w:rsidRPr="001A1A10">
        <w:rPr>
          <w:sz w:val="24"/>
          <w:szCs w:val="24"/>
          <w:lang w:val="en-US"/>
        </w:rPr>
        <w:t xml:space="preserve"> Richards SM. (1998) The impact of age on outcome in lymphoblastic leukemia; MRC UKALL X and XA compared: a report from the MRC Paediatri</w:t>
      </w:r>
      <w:r w:rsidR="00256D35" w:rsidRPr="001A1A10">
        <w:rPr>
          <w:sz w:val="24"/>
          <w:szCs w:val="24"/>
          <w:lang w:val="en-US"/>
        </w:rPr>
        <w:t>c and Adult Working Parties.</w:t>
      </w:r>
      <w:r w:rsidR="00487814" w:rsidRPr="001A1A10">
        <w:rPr>
          <w:sz w:val="24"/>
          <w:szCs w:val="24"/>
          <w:lang w:val="en-US"/>
        </w:rPr>
        <w:t xml:space="preserve"> </w:t>
      </w:r>
      <w:r w:rsidR="00487814" w:rsidRPr="001A1A10">
        <w:rPr>
          <w:i/>
          <w:sz w:val="24"/>
          <w:szCs w:val="24"/>
          <w:lang w:val="en-US"/>
        </w:rPr>
        <w:t>Leukemia</w:t>
      </w:r>
      <w:r w:rsidR="00487814" w:rsidRPr="001A1A10">
        <w:rPr>
          <w:sz w:val="24"/>
          <w:szCs w:val="24"/>
          <w:lang w:val="en-US"/>
        </w:rPr>
        <w:t>,</w:t>
      </w:r>
      <w:r w:rsidR="00256D35" w:rsidRPr="001A1A10">
        <w:rPr>
          <w:sz w:val="24"/>
          <w:szCs w:val="24"/>
          <w:lang w:val="en-US"/>
        </w:rPr>
        <w:t xml:space="preserve"> </w:t>
      </w:r>
      <w:r w:rsidR="00256D35" w:rsidRPr="001A1A10">
        <w:rPr>
          <w:b/>
          <w:sz w:val="24"/>
          <w:szCs w:val="24"/>
          <w:lang w:val="en-US"/>
        </w:rPr>
        <w:t>12</w:t>
      </w:r>
      <w:r w:rsidRPr="001A1A10">
        <w:rPr>
          <w:sz w:val="24"/>
          <w:szCs w:val="24"/>
          <w:lang w:val="en-US"/>
        </w:rPr>
        <w:t>:</w:t>
      </w:r>
      <w:r w:rsidR="00256D35" w:rsidRPr="001A1A10">
        <w:rPr>
          <w:sz w:val="24"/>
          <w:szCs w:val="24"/>
          <w:lang w:val="en-US"/>
        </w:rPr>
        <w:t xml:space="preserve"> </w:t>
      </w:r>
      <w:r w:rsidRPr="001A1A10">
        <w:rPr>
          <w:sz w:val="24"/>
          <w:szCs w:val="24"/>
          <w:lang w:val="en-US"/>
        </w:rPr>
        <w:t xml:space="preserve">463-473. </w:t>
      </w:r>
    </w:p>
    <w:p w14:paraId="5F3B833B" w14:textId="77777777" w:rsidR="003E065A" w:rsidRPr="001A1A10" w:rsidRDefault="00797640" w:rsidP="00944377">
      <w:pPr>
        <w:pStyle w:val="Referenser"/>
        <w:rPr>
          <w:sz w:val="24"/>
          <w:szCs w:val="24"/>
          <w:lang w:val="en-US"/>
        </w:rPr>
      </w:pPr>
      <w:r w:rsidRPr="001A1A10">
        <w:rPr>
          <w:sz w:val="24"/>
          <w:szCs w:val="24"/>
          <w:lang w:val="en-US"/>
        </w:rPr>
        <w:lastRenderedPageBreak/>
        <w:t>Cremer T,</w:t>
      </w:r>
      <w:r w:rsidR="00D41181" w:rsidRPr="001A1A10">
        <w:rPr>
          <w:sz w:val="24"/>
          <w:szCs w:val="24"/>
          <w:lang w:val="en-US"/>
        </w:rPr>
        <w:t xml:space="preserve"> Licter P, Borden J, Ward DC </w:t>
      </w:r>
      <w:r w:rsidR="00256D35" w:rsidRPr="001A1A10">
        <w:rPr>
          <w:sz w:val="24"/>
          <w:szCs w:val="24"/>
          <w:lang w:val="en-US"/>
        </w:rPr>
        <w:t>&amp;</w:t>
      </w:r>
      <w:r w:rsidR="00D41181" w:rsidRPr="001A1A10">
        <w:rPr>
          <w:sz w:val="24"/>
          <w:szCs w:val="24"/>
          <w:lang w:val="en-US"/>
        </w:rPr>
        <w:t xml:space="preserve"> Manuelidis L. (1988)</w:t>
      </w:r>
      <w:r w:rsidRPr="001A1A10">
        <w:rPr>
          <w:sz w:val="24"/>
          <w:szCs w:val="24"/>
          <w:lang w:val="en-US"/>
        </w:rPr>
        <w:t xml:space="preserve"> Detection of chromosome aberrations in metaphase and interphase tumor cells by in situ hybdrization using chromosome specific library probes. </w:t>
      </w:r>
      <w:r w:rsidR="00D41181" w:rsidRPr="001A1A10">
        <w:rPr>
          <w:i/>
          <w:sz w:val="24"/>
          <w:szCs w:val="24"/>
          <w:lang w:val="en-US"/>
        </w:rPr>
        <w:t>Hum Genet</w:t>
      </w:r>
      <w:r w:rsidR="00256D35" w:rsidRPr="001A1A10">
        <w:rPr>
          <w:i/>
          <w:sz w:val="24"/>
          <w:szCs w:val="24"/>
          <w:lang w:val="en-US"/>
        </w:rPr>
        <w:t>,</w:t>
      </w:r>
      <w:r w:rsidR="00D41181" w:rsidRPr="001A1A10">
        <w:rPr>
          <w:sz w:val="24"/>
          <w:szCs w:val="24"/>
          <w:lang w:val="en-US"/>
        </w:rPr>
        <w:t xml:space="preserve"> </w:t>
      </w:r>
      <w:r w:rsidR="00256D35" w:rsidRPr="001A1A10">
        <w:rPr>
          <w:b/>
          <w:sz w:val="24"/>
          <w:szCs w:val="24"/>
          <w:lang w:val="en-US"/>
        </w:rPr>
        <w:t>80</w:t>
      </w:r>
      <w:r w:rsidR="00D41181" w:rsidRPr="001A1A10">
        <w:rPr>
          <w:sz w:val="24"/>
          <w:szCs w:val="24"/>
          <w:lang w:val="en-US"/>
        </w:rPr>
        <w:t>:</w:t>
      </w:r>
      <w:r w:rsidR="00256D35" w:rsidRPr="001A1A10">
        <w:rPr>
          <w:sz w:val="24"/>
          <w:szCs w:val="24"/>
          <w:lang w:val="en-US"/>
        </w:rPr>
        <w:t xml:space="preserve"> </w:t>
      </w:r>
      <w:r w:rsidR="00D41181" w:rsidRPr="001A1A10">
        <w:rPr>
          <w:sz w:val="24"/>
          <w:szCs w:val="24"/>
          <w:lang w:val="en-US"/>
        </w:rPr>
        <w:t>235-46.</w:t>
      </w:r>
    </w:p>
    <w:p w14:paraId="1EF9DCB9" w14:textId="6E074469" w:rsidR="006C6315" w:rsidRPr="001A1A10" w:rsidRDefault="0049174D" w:rsidP="00944377">
      <w:pPr>
        <w:pStyle w:val="Referenser"/>
        <w:rPr>
          <w:sz w:val="24"/>
          <w:szCs w:val="24"/>
          <w:lang w:val="en-US"/>
        </w:rPr>
      </w:pPr>
      <w:hyperlink r:id="rId70" w:history="1">
        <w:r w:rsidR="006C6315" w:rsidRPr="001A1A10">
          <w:rPr>
            <w:sz w:val="24"/>
            <w:szCs w:val="24"/>
            <w:lang w:val="en-US"/>
          </w:rPr>
          <w:t>Downing JR</w:t>
        </w:r>
      </w:hyperlink>
      <w:r w:rsidR="006C6315" w:rsidRPr="001A1A10">
        <w:rPr>
          <w:sz w:val="24"/>
          <w:szCs w:val="24"/>
          <w:lang w:val="en-US"/>
        </w:rPr>
        <w:t>, </w:t>
      </w:r>
      <w:hyperlink r:id="rId71" w:history="1">
        <w:r w:rsidR="006C6315" w:rsidRPr="001A1A10">
          <w:rPr>
            <w:sz w:val="24"/>
            <w:szCs w:val="24"/>
            <w:lang w:val="en-US"/>
          </w:rPr>
          <w:t>Wilson RK</w:t>
        </w:r>
      </w:hyperlink>
      <w:r w:rsidR="006C6315" w:rsidRPr="001A1A10">
        <w:rPr>
          <w:sz w:val="24"/>
          <w:szCs w:val="24"/>
          <w:lang w:val="en-US"/>
        </w:rPr>
        <w:t>, </w:t>
      </w:r>
      <w:hyperlink r:id="rId72" w:history="1">
        <w:r w:rsidR="006C6315" w:rsidRPr="001A1A10">
          <w:rPr>
            <w:sz w:val="24"/>
            <w:szCs w:val="24"/>
            <w:lang w:val="en-US"/>
          </w:rPr>
          <w:t>Zhang J</w:t>
        </w:r>
      </w:hyperlink>
      <w:r w:rsidR="006C6315" w:rsidRPr="001A1A10">
        <w:rPr>
          <w:sz w:val="24"/>
          <w:szCs w:val="24"/>
          <w:lang w:val="en-US"/>
        </w:rPr>
        <w:t>, </w:t>
      </w:r>
      <w:hyperlink r:id="rId73" w:history="1">
        <w:r w:rsidR="006C6315" w:rsidRPr="001A1A10">
          <w:rPr>
            <w:sz w:val="24"/>
            <w:szCs w:val="24"/>
            <w:lang w:val="en-US"/>
          </w:rPr>
          <w:t>Mardis ER</w:t>
        </w:r>
      </w:hyperlink>
      <w:r w:rsidR="006C6315" w:rsidRPr="001A1A10">
        <w:rPr>
          <w:sz w:val="24"/>
          <w:szCs w:val="24"/>
          <w:lang w:val="en-US"/>
        </w:rPr>
        <w:t>, </w:t>
      </w:r>
      <w:hyperlink r:id="rId74" w:history="1">
        <w:r w:rsidR="006C6315" w:rsidRPr="001A1A10">
          <w:rPr>
            <w:sz w:val="24"/>
            <w:szCs w:val="24"/>
            <w:lang w:val="en-US"/>
          </w:rPr>
          <w:t>Pui CH</w:t>
        </w:r>
      </w:hyperlink>
      <w:r w:rsidR="006C6315" w:rsidRPr="001A1A10">
        <w:rPr>
          <w:sz w:val="24"/>
          <w:szCs w:val="24"/>
          <w:lang w:val="en-US"/>
        </w:rPr>
        <w:t>, </w:t>
      </w:r>
      <w:hyperlink r:id="rId75" w:history="1">
        <w:r w:rsidR="006C6315" w:rsidRPr="001A1A10">
          <w:rPr>
            <w:sz w:val="24"/>
            <w:szCs w:val="24"/>
            <w:lang w:val="en-US"/>
          </w:rPr>
          <w:t>Ding L</w:t>
        </w:r>
      </w:hyperlink>
      <w:r w:rsidR="006C6315" w:rsidRPr="001A1A10">
        <w:rPr>
          <w:sz w:val="24"/>
          <w:szCs w:val="24"/>
          <w:lang w:val="en-US"/>
        </w:rPr>
        <w:t>, </w:t>
      </w:r>
      <w:hyperlink r:id="rId76" w:history="1">
        <w:r w:rsidR="006C6315" w:rsidRPr="001A1A10">
          <w:rPr>
            <w:sz w:val="24"/>
            <w:szCs w:val="24"/>
            <w:lang w:val="en-US"/>
          </w:rPr>
          <w:t>Ley TJ</w:t>
        </w:r>
      </w:hyperlink>
      <w:r w:rsidR="006C6315" w:rsidRPr="001A1A10">
        <w:rPr>
          <w:sz w:val="24"/>
          <w:szCs w:val="24"/>
          <w:lang w:val="en-US"/>
        </w:rPr>
        <w:t>, </w:t>
      </w:r>
      <w:hyperlink r:id="rId77" w:history="1">
        <w:r w:rsidR="006C6315" w:rsidRPr="001A1A10">
          <w:rPr>
            <w:sz w:val="24"/>
            <w:szCs w:val="24"/>
            <w:lang w:val="en-US"/>
          </w:rPr>
          <w:t>Evans WE</w:t>
        </w:r>
      </w:hyperlink>
      <w:r w:rsidR="006C6315" w:rsidRPr="001A1A10">
        <w:rPr>
          <w:sz w:val="24"/>
          <w:szCs w:val="24"/>
          <w:lang w:val="en-US"/>
        </w:rPr>
        <w:t xml:space="preserve">. (2012) The Pediatric Cancer Genome Project. Nat Genet,  44:619-22. </w:t>
      </w:r>
    </w:p>
    <w:p w14:paraId="72955B87" w14:textId="77777777" w:rsidR="00794DA0" w:rsidRPr="001A1A10" w:rsidRDefault="00794DA0" w:rsidP="00944377">
      <w:pPr>
        <w:pStyle w:val="Referenser"/>
        <w:rPr>
          <w:sz w:val="24"/>
          <w:szCs w:val="24"/>
          <w:lang w:val="en-US"/>
        </w:rPr>
      </w:pPr>
      <w:r w:rsidRPr="001A1A10">
        <w:rPr>
          <w:sz w:val="24"/>
          <w:szCs w:val="24"/>
          <w:lang w:val="en-US"/>
        </w:rPr>
        <w:t>Esteller M, </w:t>
      </w:r>
      <w:r w:rsidR="00256D35" w:rsidRPr="001A1A10">
        <w:rPr>
          <w:sz w:val="24"/>
          <w:szCs w:val="24"/>
          <w:lang w:val="en-US"/>
        </w:rPr>
        <w:t xml:space="preserve">&amp; </w:t>
      </w:r>
      <w:r w:rsidRPr="001A1A10">
        <w:rPr>
          <w:sz w:val="24"/>
          <w:szCs w:val="24"/>
          <w:lang w:val="en-US"/>
        </w:rPr>
        <w:t>Herman JG.</w:t>
      </w:r>
      <w:r w:rsidR="00256D35" w:rsidRPr="001A1A10">
        <w:rPr>
          <w:sz w:val="24"/>
          <w:szCs w:val="24"/>
          <w:lang w:val="en-US"/>
        </w:rPr>
        <w:t xml:space="preserve"> (2002) </w:t>
      </w:r>
      <w:hyperlink r:id="rId78" w:history="1">
        <w:r w:rsidRPr="001A1A10">
          <w:rPr>
            <w:sz w:val="24"/>
            <w:szCs w:val="24"/>
            <w:lang w:val="en-US"/>
          </w:rPr>
          <w:t>Cancer as an epigenetic disease: DNA methylation and chromatin alterations in human tumours.</w:t>
        </w:r>
      </w:hyperlink>
      <w:r w:rsidR="00256D35" w:rsidRPr="001A1A10">
        <w:rPr>
          <w:sz w:val="24"/>
          <w:szCs w:val="24"/>
          <w:lang w:val="en-US"/>
        </w:rPr>
        <w:t xml:space="preserve"> </w:t>
      </w:r>
      <w:r w:rsidR="00256D35" w:rsidRPr="001A1A10">
        <w:rPr>
          <w:i/>
          <w:sz w:val="24"/>
          <w:szCs w:val="24"/>
          <w:lang w:val="en-US"/>
        </w:rPr>
        <w:t>J Pathol</w:t>
      </w:r>
      <w:r w:rsidR="00256D35" w:rsidRPr="001A1A10">
        <w:rPr>
          <w:sz w:val="24"/>
          <w:szCs w:val="24"/>
          <w:lang w:val="en-US"/>
        </w:rPr>
        <w:t xml:space="preserve">, </w:t>
      </w:r>
      <w:r w:rsidR="00256D35" w:rsidRPr="001A1A10">
        <w:rPr>
          <w:b/>
          <w:sz w:val="24"/>
          <w:szCs w:val="24"/>
          <w:lang w:val="en-US"/>
        </w:rPr>
        <w:t>196</w:t>
      </w:r>
      <w:r w:rsidRPr="001A1A10">
        <w:rPr>
          <w:sz w:val="24"/>
          <w:szCs w:val="24"/>
          <w:lang w:val="en-US"/>
        </w:rPr>
        <w:t>:1-7.</w:t>
      </w:r>
    </w:p>
    <w:p w14:paraId="66E53E54" w14:textId="77777777" w:rsidR="00256D35" w:rsidRPr="001A1A10" w:rsidRDefault="00797640" w:rsidP="00944377">
      <w:pPr>
        <w:pStyle w:val="Referenser"/>
        <w:rPr>
          <w:sz w:val="24"/>
          <w:szCs w:val="24"/>
          <w:lang w:val="en-US"/>
        </w:rPr>
      </w:pPr>
      <w:r w:rsidRPr="001A1A10">
        <w:rPr>
          <w:sz w:val="24"/>
          <w:szCs w:val="24"/>
          <w:lang w:val="en-US"/>
        </w:rPr>
        <w:t xml:space="preserve">Faderl S, Jeha S, </w:t>
      </w:r>
      <w:r w:rsidR="00256D35" w:rsidRPr="001A1A10">
        <w:rPr>
          <w:sz w:val="24"/>
          <w:szCs w:val="24"/>
          <w:lang w:val="en-US"/>
        </w:rPr>
        <w:t>&amp;</w:t>
      </w:r>
      <w:r w:rsidRPr="001A1A10">
        <w:rPr>
          <w:sz w:val="24"/>
          <w:szCs w:val="24"/>
          <w:lang w:val="en-US"/>
        </w:rPr>
        <w:t xml:space="preserve"> Kantarjia M. </w:t>
      </w:r>
      <w:r w:rsidR="00D41181" w:rsidRPr="001A1A10">
        <w:rPr>
          <w:sz w:val="24"/>
          <w:szCs w:val="24"/>
          <w:lang w:val="en-US"/>
        </w:rPr>
        <w:t xml:space="preserve">(2003) </w:t>
      </w:r>
      <w:r w:rsidRPr="001A1A10">
        <w:rPr>
          <w:sz w:val="24"/>
          <w:szCs w:val="24"/>
          <w:lang w:val="en-US"/>
        </w:rPr>
        <w:t>The biology and therapy of adult acute lymphoblastic leukemia.</w:t>
      </w:r>
      <w:r w:rsidR="00D41181" w:rsidRPr="001A1A10">
        <w:rPr>
          <w:sz w:val="24"/>
          <w:szCs w:val="24"/>
          <w:lang w:val="en-US"/>
        </w:rPr>
        <w:t xml:space="preserve"> </w:t>
      </w:r>
      <w:r w:rsidR="00D41181" w:rsidRPr="001A1A10">
        <w:rPr>
          <w:i/>
          <w:sz w:val="24"/>
          <w:szCs w:val="24"/>
          <w:lang w:val="en-US"/>
        </w:rPr>
        <w:t>Cancer</w:t>
      </w:r>
      <w:r w:rsidR="00256D35" w:rsidRPr="001A1A10">
        <w:rPr>
          <w:i/>
          <w:sz w:val="24"/>
          <w:szCs w:val="24"/>
          <w:lang w:val="en-US"/>
        </w:rPr>
        <w:t>,</w:t>
      </w:r>
      <w:r w:rsidR="00D41181" w:rsidRPr="001A1A10">
        <w:rPr>
          <w:sz w:val="24"/>
          <w:szCs w:val="24"/>
          <w:lang w:val="en-US"/>
        </w:rPr>
        <w:t xml:space="preserve"> </w:t>
      </w:r>
      <w:r w:rsidR="00256D35" w:rsidRPr="001A1A10">
        <w:rPr>
          <w:b/>
          <w:sz w:val="24"/>
          <w:szCs w:val="24"/>
          <w:lang w:val="en-US"/>
        </w:rPr>
        <w:t>98</w:t>
      </w:r>
      <w:r w:rsidR="00D41181" w:rsidRPr="001A1A10">
        <w:rPr>
          <w:sz w:val="24"/>
          <w:szCs w:val="24"/>
          <w:lang w:val="en-US"/>
        </w:rPr>
        <w:t xml:space="preserve">:1337-54. </w:t>
      </w:r>
    </w:p>
    <w:p w14:paraId="03951920" w14:textId="77777777" w:rsidR="00D41181" w:rsidRPr="001A1A10" w:rsidRDefault="00D41181" w:rsidP="00944377">
      <w:pPr>
        <w:pStyle w:val="Referenser"/>
        <w:rPr>
          <w:sz w:val="24"/>
          <w:szCs w:val="24"/>
          <w:lang w:val="en-US"/>
        </w:rPr>
      </w:pPr>
      <w:r w:rsidRPr="001A1A10">
        <w:rPr>
          <w:sz w:val="24"/>
          <w:szCs w:val="24"/>
          <w:lang w:val="en-US"/>
        </w:rPr>
        <w:t xml:space="preserve">Faderl S, O'Brien S, Pui CH, Stock W, Wetzler M, Hoelzer D, </w:t>
      </w:r>
      <w:r w:rsidR="00256D35" w:rsidRPr="001A1A10">
        <w:rPr>
          <w:sz w:val="24"/>
          <w:szCs w:val="24"/>
          <w:lang w:val="en-US"/>
        </w:rPr>
        <w:t>&amp;</w:t>
      </w:r>
      <w:r w:rsidRPr="001A1A10">
        <w:rPr>
          <w:sz w:val="24"/>
          <w:szCs w:val="24"/>
          <w:lang w:val="en-US"/>
        </w:rPr>
        <w:t xml:space="preserve"> Kantarjian HM. (2010) </w:t>
      </w:r>
      <w:hyperlink r:id="rId79" w:history="1">
        <w:r w:rsidRPr="001A1A10">
          <w:rPr>
            <w:sz w:val="24"/>
            <w:szCs w:val="24"/>
            <w:lang w:val="en-US"/>
          </w:rPr>
          <w:t>Adult acute lymphoblastic leukemia: concepts and strategies.</w:t>
        </w:r>
      </w:hyperlink>
      <w:r w:rsidRPr="001A1A10">
        <w:rPr>
          <w:sz w:val="24"/>
          <w:szCs w:val="24"/>
          <w:lang w:val="en-US"/>
        </w:rPr>
        <w:t xml:space="preserve"> </w:t>
      </w:r>
      <w:r w:rsidRPr="001A1A10">
        <w:rPr>
          <w:i/>
          <w:sz w:val="24"/>
          <w:szCs w:val="24"/>
          <w:lang w:val="en-US"/>
        </w:rPr>
        <w:t>Cancer</w:t>
      </w:r>
      <w:r w:rsidR="00256D35" w:rsidRPr="001A1A10">
        <w:rPr>
          <w:sz w:val="24"/>
          <w:szCs w:val="24"/>
          <w:lang w:val="en-US"/>
        </w:rPr>
        <w:t>,</w:t>
      </w:r>
      <w:r w:rsidRPr="001A1A10">
        <w:rPr>
          <w:sz w:val="24"/>
          <w:szCs w:val="24"/>
          <w:lang w:val="en-US"/>
        </w:rPr>
        <w:t xml:space="preserve"> </w:t>
      </w:r>
      <w:r w:rsidR="00256D35" w:rsidRPr="001A1A10">
        <w:rPr>
          <w:b/>
          <w:sz w:val="24"/>
          <w:szCs w:val="24"/>
          <w:lang w:val="en-US"/>
        </w:rPr>
        <w:t>116</w:t>
      </w:r>
      <w:r w:rsidRPr="001A1A10">
        <w:rPr>
          <w:sz w:val="24"/>
          <w:szCs w:val="24"/>
          <w:lang w:val="en-US"/>
        </w:rPr>
        <w:t>:1165-76. </w:t>
      </w:r>
    </w:p>
    <w:p w14:paraId="535B603E" w14:textId="77777777" w:rsidR="009B3B2F" w:rsidRPr="001A1A10" w:rsidRDefault="009B3B2F" w:rsidP="00944377">
      <w:pPr>
        <w:pStyle w:val="Referenser"/>
        <w:rPr>
          <w:sz w:val="24"/>
          <w:szCs w:val="24"/>
          <w:lang w:val="en-US"/>
        </w:rPr>
      </w:pPr>
      <w:r w:rsidRPr="001A1A10">
        <w:rPr>
          <w:sz w:val="24"/>
          <w:szCs w:val="24"/>
          <w:lang w:val="en-US"/>
        </w:rPr>
        <w:t xml:space="preserve">Forestier E, Johansson B, Borgström G, Kerndrup G, Johansson J, &amp; Heim S. (2000) </w:t>
      </w:r>
      <w:hyperlink r:id="rId80" w:history="1">
        <w:r w:rsidRPr="001A1A10">
          <w:rPr>
            <w:sz w:val="24"/>
            <w:szCs w:val="24"/>
            <w:lang w:val="en-US"/>
          </w:rPr>
          <w:t>Cytogenetic findings in a population-based series of 787 childhood acute lymphoblastic leukemias from the Nordic countries. The NOPHO Leukemia Cytogenetic Study Group.</w:t>
        </w:r>
      </w:hyperlink>
      <w:r w:rsidRPr="001A1A10">
        <w:rPr>
          <w:sz w:val="24"/>
          <w:szCs w:val="24"/>
          <w:lang w:val="en-US"/>
        </w:rPr>
        <w:t xml:space="preserve"> </w:t>
      </w:r>
      <w:r w:rsidRPr="001A1A10">
        <w:rPr>
          <w:i/>
          <w:sz w:val="24"/>
          <w:szCs w:val="24"/>
          <w:lang w:val="en-US"/>
        </w:rPr>
        <w:t>Eur J Haematol</w:t>
      </w:r>
      <w:r w:rsidRPr="001A1A10">
        <w:rPr>
          <w:sz w:val="24"/>
          <w:szCs w:val="24"/>
          <w:lang w:val="en-US"/>
        </w:rPr>
        <w:t xml:space="preserve">, </w:t>
      </w:r>
      <w:r w:rsidRPr="001A1A10">
        <w:rPr>
          <w:b/>
          <w:sz w:val="24"/>
          <w:szCs w:val="24"/>
          <w:lang w:val="en-US"/>
        </w:rPr>
        <w:t>64</w:t>
      </w:r>
      <w:r w:rsidRPr="001A1A10">
        <w:rPr>
          <w:sz w:val="24"/>
          <w:szCs w:val="24"/>
          <w:lang w:val="en-US"/>
        </w:rPr>
        <w:t>:194-200.</w:t>
      </w:r>
    </w:p>
    <w:p w14:paraId="13DF8177" w14:textId="77777777" w:rsidR="00797640" w:rsidRPr="001A1A10" w:rsidRDefault="00797640" w:rsidP="00944377">
      <w:pPr>
        <w:pStyle w:val="Referenser"/>
        <w:rPr>
          <w:sz w:val="24"/>
          <w:szCs w:val="24"/>
          <w:lang w:val="en-US"/>
        </w:rPr>
      </w:pPr>
      <w:r w:rsidRPr="001A1A10">
        <w:rPr>
          <w:sz w:val="24"/>
          <w:szCs w:val="24"/>
          <w:lang w:val="en-US"/>
        </w:rPr>
        <w:t xml:space="preserve">Forestier E, </w:t>
      </w:r>
      <w:r w:rsidR="00256D35" w:rsidRPr="001A1A10">
        <w:rPr>
          <w:sz w:val="24"/>
          <w:szCs w:val="24"/>
          <w:lang w:val="en-US"/>
        </w:rPr>
        <w:t>&amp;</w:t>
      </w:r>
      <w:r w:rsidRPr="001A1A10">
        <w:rPr>
          <w:sz w:val="24"/>
          <w:szCs w:val="24"/>
          <w:lang w:val="en-US"/>
        </w:rPr>
        <w:t xml:space="preserve"> Schmiegelow K. (2006) The incidence peaks of the childhood acute leukemias reflect specific cytogenetic aberrations.</w:t>
      </w:r>
      <w:r w:rsidRPr="001A1A10">
        <w:rPr>
          <w:i/>
          <w:sz w:val="24"/>
          <w:szCs w:val="24"/>
          <w:lang w:val="en-US"/>
        </w:rPr>
        <w:t xml:space="preserve"> J Pediatr Hematol Oncol</w:t>
      </w:r>
      <w:r w:rsidR="00256D35" w:rsidRPr="001A1A10">
        <w:rPr>
          <w:i/>
          <w:sz w:val="24"/>
          <w:szCs w:val="24"/>
          <w:lang w:val="en-US"/>
        </w:rPr>
        <w:t>,</w:t>
      </w:r>
      <w:r w:rsidRPr="001A1A10">
        <w:rPr>
          <w:sz w:val="24"/>
          <w:szCs w:val="24"/>
          <w:lang w:val="en-US"/>
        </w:rPr>
        <w:t xml:space="preserve"> </w:t>
      </w:r>
      <w:r w:rsidRPr="001A1A10">
        <w:rPr>
          <w:b/>
          <w:sz w:val="24"/>
          <w:szCs w:val="24"/>
          <w:lang w:val="en-US"/>
        </w:rPr>
        <w:t>28</w:t>
      </w:r>
      <w:r w:rsidRPr="001A1A10">
        <w:rPr>
          <w:sz w:val="24"/>
          <w:szCs w:val="24"/>
          <w:lang w:val="en-US"/>
        </w:rPr>
        <w:t xml:space="preserve">:486-495. </w:t>
      </w:r>
    </w:p>
    <w:p w14:paraId="59621FD7" w14:textId="77777777" w:rsidR="00794DA0" w:rsidRPr="001A1A10" w:rsidRDefault="00794DA0" w:rsidP="00944377">
      <w:pPr>
        <w:pStyle w:val="Referenser"/>
        <w:rPr>
          <w:sz w:val="24"/>
          <w:szCs w:val="24"/>
          <w:lang w:val="en-US"/>
        </w:rPr>
      </w:pPr>
      <w:r w:rsidRPr="001A1A10">
        <w:rPr>
          <w:sz w:val="24"/>
          <w:szCs w:val="24"/>
          <w:lang w:val="en-US"/>
        </w:rPr>
        <w:t xml:space="preserve">Galm O, Herman JG, </w:t>
      </w:r>
      <w:r w:rsidR="00ED09C5" w:rsidRPr="001A1A10">
        <w:rPr>
          <w:sz w:val="24"/>
          <w:szCs w:val="24"/>
          <w:lang w:val="en-US"/>
        </w:rPr>
        <w:t xml:space="preserve">&amp; </w:t>
      </w:r>
      <w:r w:rsidRPr="001A1A10">
        <w:rPr>
          <w:sz w:val="24"/>
          <w:szCs w:val="24"/>
          <w:lang w:val="en-US"/>
        </w:rPr>
        <w:t xml:space="preserve">Baylin SB. </w:t>
      </w:r>
      <w:r w:rsidR="00ED09C5" w:rsidRPr="001A1A10">
        <w:rPr>
          <w:sz w:val="24"/>
          <w:szCs w:val="24"/>
          <w:lang w:val="en-US"/>
        </w:rPr>
        <w:t xml:space="preserve">(2006) </w:t>
      </w:r>
      <w:hyperlink r:id="rId81" w:history="1">
        <w:r w:rsidRPr="001A1A10">
          <w:rPr>
            <w:sz w:val="24"/>
            <w:szCs w:val="24"/>
            <w:lang w:val="en-US"/>
          </w:rPr>
          <w:t>The fundamental role of epigenetics in hematopoietic malignancies.</w:t>
        </w:r>
      </w:hyperlink>
      <w:r w:rsidR="00ED09C5" w:rsidRPr="001A1A10">
        <w:rPr>
          <w:sz w:val="24"/>
          <w:szCs w:val="24"/>
          <w:lang w:val="en-US"/>
        </w:rPr>
        <w:t xml:space="preserve"> </w:t>
      </w:r>
      <w:r w:rsidR="00ED09C5" w:rsidRPr="001A1A10">
        <w:rPr>
          <w:i/>
          <w:sz w:val="24"/>
          <w:szCs w:val="24"/>
          <w:lang w:val="en-US"/>
        </w:rPr>
        <w:t>Blood Rev</w:t>
      </w:r>
      <w:r w:rsidR="00ED09C5" w:rsidRPr="001A1A10">
        <w:rPr>
          <w:sz w:val="24"/>
          <w:szCs w:val="24"/>
          <w:lang w:val="en-US"/>
        </w:rPr>
        <w:t xml:space="preserve">, </w:t>
      </w:r>
      <w:r w:rsidR="00ED09C5" w:rsidRPr="001A1A10">
        <w:rPr>
          <w:b/>
          <w:sz w:val="24"/>
          <w:szCs w:val="24"/>
          <w:lang w:val="en-US"/>
        </w:rPr>
        <w:t>20</w:t>
      </w:r>
      <w:r w:rsidRPr="001A1A10">
        <w:rPr>
          <w:sz w:val="24"/>
          <w:szCs w:val="24"/>
          <w:lang w:val="en-US"/>
        </w:rPr>
        <w:t>:1-13.</w:t>
      </w:r>
    </w:p>
    <w:p w14:paraId="246C4ECE" w14:textId="77777777" w:rsidR="001302A1" w:rsidRPr="001A1A10" w:rsidRDefault="001302A1" w:rsidP="00944377">
      <w:pPr>
        <w:pStyle w:val="Referenser"/>
        <w:rPr>
          <w:sz w:val="24"/>
          <w:szCs w:val="24"/>
          <w:lang w:val="en-US"/>
        </w:rPr>
      </w:pPr>
      <w:r w:rsidRPr="001A1A10">
        <w:rPr>
          <w:sz w:val="24"/>
          <w:szCs w:val="24"/>
          <w:lang w:val="en-US"/>
        </w:rPr>
        <w:t xml:space="preserve">Garcia-Manero G, Yang H, Kuang SQ, O'Brien S, Thomas D, Kantarjian H. (2009) </w:t>
      </w:r>
      <w:hyperlink r:id="rId82" w:history="1">
        <w:r w:rsidRPr="001A1A10">
          <w:rPr>
            <w:sz w:val="24"/>
            <w:szCs w:val="24"/>
            <w:lang w:val="en-US"/>
          </w:rPr>
          <w:t>Epigenetics of acute lymphocytic leukemia.</w:t>
        </w:r>
      </w:hyperlink>
      <w:r w:rsidRPr="001A1A10">
        <w:rPr>
          <w:sz w:val="24"/>
          <w:szCs w:val="24"/>
          <w:lang w:val="en-US"/>
        </w:rPr>
        <w:t xml:space="preserve"> </w:t>
      </w:r>
      <w:r w:rsidRPr="001A1A10">
        <w:rPr>
          <w:i/>
          <w:sz w:val="24"/>
          <w:szCs w:val="24"/>
          <w:lang w:val="en-US"/>
        </w:rPr>
        <w:t>Semin Hematol</w:t>
      </w:r>
      <w:r w:rsidRPr="001A1A10">
        <w:rPr>
          <w:sz w:val="24"/>
          <w:szCs w:val="24"/>
          <w:lang w:val="en-US"/>
        </w:rPr>
        <w:t xml:space="preserve">, </w:t>
      </w:r>
      <w:r w:rsidRPr="001A1A10">
        <w:rPr>
          <w:b/>
          <w:sz w:val="24"/>
          <w:szCs w:val="24"/>
          <w:lang w:val="en-US"/>
        </w:rPr>
        <w:t>46</w:t>
      </w:r>
      <w:r w:rsidRPr="001A1A10">
        <w:rPr>
          <w:sz w:val="24"/>
          <w:szCs w:val="24"/>
          <w:lang w:val="en-US"/>
        </w:rPr>
        <w:t xml:space="preserve">; 24-32 </w:t>
      </w:r>
    </w:p>
    <w:p w14:paraId="6A17EFA7" w14:textId="77777777" w:rsidR="00797640" w:rsidRPr="001A1A10" w:rsidRDefault="00797640" w:rsidP="00944377">
      <w:pPr>
        <w:pStyle w:val="Referenser"/>
        <w:rPr>
          <w:sz w:val="24"/>
          <w:szCs w:val="24"/>
          <w:lang w:val="en-US"/>
        </w:rPr>
      </w:pPr>
      <w:r w:rsidRPr="001A1A10">
        <w:rPr>
          <w:sz w:val="24"/>
          <w:szCs w:val="24"/>
          <w:lang w:val="en-US"/>
        </w:rPr>
        <w:t xml:space="preserve">Gibbons B, MacCallum P, Watts E, Rohatiner A, </w:t>
      </w:r>
      <w:r w:rsidR="00ED09C5" w:rsidRPr="001A1A10">
        <w:rPr>
          <w:sz w:val="24"/>
          <w:szCs w:val="24"/>
          <w:lang w:val="en-US"/>
        </w:rPr>
        <w:t xml:space="preserve">&amp; </w:t>
      </w:r>
      <w:r w:rsidRPr="001A1A10">
        <w:rPr>
          <w:sz w:val="24"/>
          <w:szCs w:val="24"/>
          <w:lang w:val="en-US"/>
        </w:rPr>
        <w:t xml:space="preserve">Webb D. </w:t>
      </w:r>
      <w:r w:rsidR="00D41181" w:rsidRPr="001A1A10">
        <w:rPr>
          <w:sz w:val="24"/>
          <w:szCs w:val="24"/>
          <w:lang w:val="en-US"/>
        </w:rPr>
        <w:t xml:space="preserve">(1991) </w:t>
      </w:r>
      <w:r w:rsidRPr="001A1A10">
        <w:rPr>
          <w:sz w:val="24"/>
          <w:szCs w:val="24"/>
          <w:lang w:val="en-US"/>
        </w:rPr>
        <w:t xml:space="preserve">Near-haploid acute lymphoblastic leukemia: seven new cases and a review of the literature. </w:t>
      </w:r>
      <w:r w:rsidR="00D41181" w:rsidRPr="001A1A10">
        <w:rPr>
          <w:i/>
          <w:sz w:val="24"/>
          <w:szCs w:val="24"/>
          <w:lang w:val="en-US"/>
        </w:rPr>
        <w:t>Leukemia</w:t>
      </w:r>
      <w:r w:rsidR="00ED09C5" w:rsidRPr="001A1A10">
        <w:rPr>
          <w:i/>
          <w:sz w:val="24"/>
          <w:szCs w:val="24"/>
          <w:lang w:val="en-US"/>
        </w:rPr>
        <w:t>,</w:t>
      </w:r>
      <w:r w:rsidR="00D41181" w:rsidRPr="001A1A10">
        <w:rPr>
          <w:sz w:val="24"/>
          <w:szCs w:val="24"/>
          <w:lang w:val="en-US"/>
        </w:rPr>
        <w:t xml:space="preserve"> </w:t>
      </w:r>
      <w:r w:rsidR="00ED09C5" w:rsidRPr="001A1A10">
        <w:rPr>
          <w:b/>
          <w:sz w:val="24"/>
          <w:szCs w:val="24"/>
          <w:lang w:val="en-US"/>
        </w:rPr>
        <w:t>5</w:t>
      </w:r>
      <w:r w:rsidR="00D41181" w:rsidRPr="001A1A10">
        <w:rPr>
          <w:sz w:val="24"/>
          <w:szCs w:val="24"/>
          <w:lang w:val="en-US"/>
        </w:rPr>
        <w:t>:738-43.</w:t>
      </w:r>
    </w:p>
    <w:p w14:paraId="3351CA10" w14:textId="77777777" w:rsidR="00797640" w:rsidRPr="001A1A10" w:rsidRDefault="007E3169" w:rsidP="00944377">
      <w:pPr>
        <w:pStyle w:val="Referenser"/>
        <w:rPr>
          <w:sz w:val="24"/>
          <w:szCs w:val="24"/>
          <w:lang w:val="en-US"/>
        </w:rPr>
      </w:pPr>
      <w:r w:rsidRPr="001A1A10">
        <w:rPr>
          <w:sz w:val="24"/>
          <w:szCs w:val="24"/>
          <w:lang w:val="en-US"/>
        </w:rPr>
        <w:t>Goldmit M</w:t>
      </w:r>
      <w:r w:rsidR="00ED09C5" w:rsidRPr="001A1A10">
        <w:rPr>
          <w:sz w:val="24"/>
          <w:szCs w:val="24"/>
          <w:lang w:val="en-US"/>
        </w:rPr>
        <w:t>,</w:t>
      </w:r>
      <w:r w:rsidRPr="001A1A10">
        <w:rPr>
          <w:sz w:val="24"/>
          <w:szCs w:val="24"/>
          <w:lang w:val="en-US"/>
        </w:rPr>
        <w:t xml:space="preserve"> </w:t>
      </w:r>
      <w:r w:rsidR="00ED09C5" w:rsidRPr="001A1A10">
        <w:rPr>
          <w:sz w:val="24"/>
          <w:szCs w:val="24"/>
          <w:lang w:val="en-US"/>
        </w:rPr>
        <w:t>&amp;</w:t>
      </w:r>
      <w:r w:rsidRPr="001A1A10">
        <w:rPr>
          <w:sz w:val="24"/>
          <w:szCs w:val="24"/>
          <w:lang w:val="en-US"/>
        </w:rPr>
        <w:t xml:space="preserve"> Bergman Y.</w:t>
      </w:r>
      <w:r w:rsidR="00797640" w:rsidRPr="001A1A10">
        <w:rPr>
          <w:sz w:val="24"/>
          <w:szCs w:val="24"/>
          <w:lang w:val="en-US"/>
        </w:rPr>
        <w:t xml:space="preserve"> </w:t>
      </w:r>
      <w:r w:rsidR="00ED09C5" w:rsidRPr="001A1A10">
        <w:rPr>
          <w:sz w:val="24"/>
          <w:szCs w:val="24"/>
          <w:lang w:val="en-US"/>
        </w:rPr>
        <w:t>(2004)</w:t>
      </w:r>
      <w:r w:rsidR="00CC36FA" w:rsidRPr="001A1A10">
        <w:rPr>
          <w:sz w:val="24"/>
          <w:szCs w:val="24"/>
          <w:lang w:val="en-US"/>
        </w:rPr>
        <w:t xml:space="preserve"> </w:t>
      </w:r>
      <w:r w:rsidR="00797640" w:rsidRPr="001A1A10">
        <w:rPr>
          <w:sz w:val="24"/>
          <w:szCs w:val="24"/>
          <w:lang w:val="en-US"/>
        </w:rPr>
        <w:t>Monoallelic gene expression: a repertoire of recurrent themes</w:t>
      </w:r>
      <w:r w:rsidRPr="001A1A10">
        <w:rPr>
          <w:sz w:val="24"/>
          <w:szCs w:val="24"/>
          <w:lang w:val="en-US"/>
        </w:rPr>
        <w:t xml:space="preserve">. </w:t>
      </w:r>
      <w:r w:rsidRPr="001A1A10">
        <w:rPr>
          <w:i/>
          <w:sz w:val="24"/>
          <w:szCs w:val="24"/>
          <w:lang w:val="en-US"/>
        </w:rPr>
        <w:t>Immunol Rev</w:t>
      </w:r>
      <w:r w:rsidR="00ED09C5" w:rsidRPr="001A1A10">
        <w:rPr>
          <w:i/>
          <w:sz w:val="24"/>
          <w:szCs w:val="24"/>
          <w:lang w:val="en-US"/>
        </w:rPr>
        <w:t>,</w:t>
      </w:r>
      <w:r w:rsidRPr="001A1A10">
        <w:rPr>
          <w:sz w:val="24"/>
          <w:szCs w:val="24"/>
          <w:lang w:val="en-US"/>
        </w:rPr>
        <w:t> </w:t>
      </w:r>
      <w:r w:rsidRPr="001A1A10">
        <w:rPr>
          <w:b/>
          <w:sz w:val="24"/>
          <w:szCs w:val="24"/>
          <w:lang w:val="en-US"/>
        </w:rPr>
        <w:t>200</w:t>
      </w:r>
      <w:r w:rsidRPr="001A1A10">
        <w:rPr>
          <w:sz w:val="24"/>
          <w:szCs w:val="24"/>
          <w:lang w:val="en-US"/>
        </w:rPr>
        <w:t>:197-214.</w:t>
      </w:r>
    </w:p>
    <w:p w14:paraId="63C18CF8" w14:textId="77777777" w:rsidR="007E3169" w:rsidRPr="001A1A10" w:rsidRDefault="007E3169" w:rsidP="00944377">
      <w:pPr>
        <w:pStyle w:val="Referenser"/>
        <w:rPr>
          <w:sz w:val="24"/>
          <w:szCs w:val="24"/>
          <w:lang w:val="en-US"/>
        </w:rPr>
      </w:pPr>
      <w:r w:rsidRPr="001A1A10">
        <w:rPr>
          <w:sz w:val="24"/>
          <w:szCs w:val="24"/>
          <w:lang w:val="en-US"/>
        </w:rPr>
        <w:t>Greaves MF</w:t>
      </w:r>
      <w:r w:rsidR="00ED09C5" w:rsidRPr="001A1A10">
        <w:rPr>
          <w:sz w:val="24"/>
          <w:szCs w:val="24"/>
          <w:lang w:val="en-US"/>
        </w:rPr>
        <w:t>,</w:t>
      </w:r>
      <w:r w:rsidRPr="001A1A10">
        <w:rPr>
          <w:sz w:val="24"/>
          <w:szCs w:val="24"/>
          <w:lang w:val="en-US"/>
        </w:rPr>
        <w:t xml:space="preserve"> </w:t>
      </w:r>
      <w:r w:rsidR="00ED09C5" w:rsidRPr="001A1A10">
        <w:rPr>
          <w:sz w:val="24"/>
          <w:szCs w:val="24"/>
          <w:lang w:val="en-US"/>
        </w:rPr>
        <w:t>&amp;</w:t>
      </w:r>
      <w:r w:rsidRPr="001A1A10">
        <w:rPr>
          <w:sz w:val="24"/>
          <w:szCs w:val="24"/>
          <w:lang w:val="en-US"/>
        </w:rPr>
        <w:t xml:space="preserve"> Wiemels J. (2003) </w:t>
      </w:r>
      <w:hyperlink r:id="rId83" w:history="1">
        <w:r w:rsidRPr="001A1A10">
          <w:rPr>
            <w:sz w:val="24"/>
            <w:szCs w:val="24"/>
            <w:lang w:val="en-US"/>
          </w:rPr>
          <w:t>Origins of chromosome translocations in childhood leukaemia.</w:t>
        </w:r>
      </w:hyperlink>
      <w:r w:rsidRPr="001A1A10">
        <w:rPr>
          <w:sz w:val="24"/>
          <w:szCs w:val="24"/>
          <w:lang w:val="en-US"/>
        </w:rPr>
        <w:t xml:space="preserve"> </w:t>
      </w:r>
      <w:r w:rsidRPr="001A1A10">
        <w:rPr>
          <w:i/>
          <w:sz w:val="24"/>
          <w:szCs w:val="24"/>
          <w:lang w:val="en-US"/>
        </w:rPr>
        <w:t>Nat Rev Cancer</w:t>
      </w:r>
      <w:r w:rsidR="00ED09C5" w:rsidRPr="001A1A10">
        <w:rPr>
          <w:i/>
          <w:sz w:val="24"/>
          <w:szCs w:val="24"/>
          <w:lang w:val="en-US"/>
        </w:rPr>
        <w:t>,</w:t>
      </w:r>
      <w:r w:rsidRPr="001A1A10">
        <w:rPr>
          <w:sz w:val="24"/>
          <w:szCs w:val="24"/>
          <w:lang w:val="en-US"/>
        </w:rPr>
        <w:t xml:space="preserve"> </w:t>
      </w:r>
      <w:r w:rsidR="00ED09C5" w:rsidRPr="001A1A10">
        <w:rPr>
          <w:b/>
          <w:sz w:val="24"/>
          <w:szCs w:val="24"/>
          <w:lang w:val="en-US"/>
        </w:rPr>
        <w:t>3</w:t>
      </w:r>
      <w:r w:rsidRPr="001A1A10">
        <w:rPr>
          <w:sz w:val="24"/>
          <w:szCs w:val="24"/>
          <w:lang w:val="en-US"/>
        </w:rPr>
        <w:t>:639-49</w:t>
      </w:r>
    </w:p>
    <w:p w14:paraId="01849D65" w14:textId="55007838" w:rsidR="009F237C" w:rsidRPr="001A1A10" w:rsidRDefault="009F237C" w:rsidP="00944377">
      <w:pPr>
        <w:pStyle w:val="Referenser"/>
        <w:rPr>
          <w:sz w:val="24"/>
          <w:szCs w:val="24"/>
          <w:lang w:val="en-US"/>
        </w:rPr>
      </w:pPr>
      <w:r w:rsidRPr="001A1A10">
        <w:rPr>
          <w:sz w:val="24"/>
          <w:szCs w:val="24"/>
          <w:lang w:val="en-US"/>
        </w:rPr>
        <w:t xml:space="preserve">Greaves M &amp; Maley C. (2012) Clonal evolution in cancer. </w:t>
      </w:r>
      <w:r w:rsidRPr="001A1A10">
        <w:rPr>
          <w:i/>
          <w:sz w:val="24"/>
          <w:szCs w:val="24"/>
          <w:lang w:val="en-US"/>
        </w:rPr>
        <w:t>Nature</w:t>
      </w:r>
      <w:r w:rsidRPr="001A1A10">
        <w:rPr>
          <w:rFonts w:ascii="Arial" w:hAnsi="Arial" w:cs="Arial"/>
          <w:color w:val="000000"/>
          <w:sz w:val="24"/>
          <w:szCs w:val="24"/>
          <w:shd w:val="clear" w:color="auto" w:fill="FFFFFF"/>
        </w:rPr>
        <w:t xml:space="preserve">, </w:t>
      </w:r>
      <w:r w:rsidRPr="001A1A10">
        <w:rPr>
          <w:b/>
          <w:sz w:val="24"/>
          <w:szCs w:val="24"/>
          <w:lang w:val="en-US"/>
        </w:rPr>
        <w:t>481</w:t>
      </w:r>
      <w:r w:rsidRPr="001A1A10">
        <w:rPr>
          <w:sz w:val="24"/>
          <w:szCs w:val="24"/>
          <w:lang w:val="en-US"/>
        </w:rPr>
        <w:t>:306-13.</w:t>
      </w:r>
    </w:p>
    <w:p w14:paraId="1349F909" w14:textId="77777777" w:rsidR="006F112C" w:rsidRPr="001A1A10" w:rsidRDefault="006F112C" w:rsidP="00944377">
      <w:pPr>
        <w:pStyle w:val="Referenser"/>
        <w:rPr>
          <w:sz w:val="24"/>
          <w:szCs w:val="24"/>
          <w:lang w:val="en-US"/>
        </w:rPr>
      </w:pPr>
      <w:r w:rsidRPr="001A1A10">
        <w:rPr>
          <w:sz w:val="24"/>
          <w:szCs w:val="24"/>
          <w:lang w:val="en-US"/>
        </w:rPr>
        <w:lastRenderedPageBreak/>
        <w:t xml:space="preserve">Group Francais de Cytogénétique Hématologique. </w:t>
      </w:r>
      <w:r w:rsidR="00ED09C5" w:rsidRPr="001A1A10">
        <w:rPr>
          <w:sz w:val="24"/>
          <w:szCs w:val="24"/>
          <w:lang w:val="en-US"/>
        </w:rPr>
        <w:t xml:space="preserve">(1996) </w:t>
      </w:r>
      <w:r w:rsidRPr="001A1A10">
        <w:rPr>
          <w:sz w:val="24"/>
          <w:szCs w:val="24"/>
          <w:lang w:val="en-US"/>
        </w:rPr>
        <w:t xml:space="preserve">Cytogenetic abnormalities in adult acute lymphoblastic leukemia: correlations with hematologic findings outcome. A Collaborative Study of the Group Francais de Cytogénétique Hématologique. </w:t>
      </w:r>
      <w:r w:rsidRPr="001A1A10">
        <w:rPr>
          <w:i/>
          <w:sz w:val="24"/>
          <w:szCs w:val="24"/>
          <w:lang w:val="en-US"/>
        </w:rPr>
        <w:t>Blood</w:t>
      </w:r>
      <w:r w:rsidR="00ED09C5" w:rsidRPr="001A1A10">
        <w:rPr>
          <w:sz w:val="24"/>
          <w:szCs w:val="24"/>
          <w:lang w:val="en-US"/>
        </w:rPr>
        <w:t>,</w:t>
      </w:r>
      <w:r w:rsidRPr="001A1A10">
        <w:rPr>
          <w:sz w:val="24"/>
          <w:szCs w:val="24"/>
          <w:lang w:val="en-US"/>
        </w:rPr>
        <w:t xml:space="preserve"> </w:t>
      </w:r>
      <w:r w:rsidRPr="001A1A10">
        <w:rPr>
          <w:b/>
          <w:sz w:val="24"/>
          <w:szCs w:val="24"/>
          <w:lang w:val="en-US"/>
        </w:rPr>
        <w:t>87</w:t>
      </w:r>
      <w:r w:rsidRPr="001A1A10">
        <w:rPr>
          <w:sz w:val="24"/>
          <w:szCs w:val="24"/>
          <w:lang w:val="en-US"/>
        </w:rPr>
        <w:t>: 3135-3142.</w:t>
      </w:r>
    </w:p>
    <w:p w14:paraId="17E39A2D" w14:textId="77777777" w:rsidR="007E3169" w:rsidRPr="001A1A10" w:rsidRDefault="007E3169" w:rsidP="00944377">
      <w:pPr>
        <w:pStyle w:val="Referenser"/>
        <w:rPr>
          <w:sz w:val="24"/>
          <w:szCs w:val="24"/>
          <w:lang w:val="en-US"/>
        </w:rPr>
      </w:pPr>
      <w:r w:rsidRPr="001A1A10">
        <w:rPr>
          <w:sz w:val="24"/>
          <w:szCs w:val="24"/>
          <w:lang w:val="en-US"/>
        </w:rPr>
        <w:t>Harrison CJ, Moorman AV, Broadfield ZJ, Cheung KL, Harris RL, Reza Jalali G, Robinson HM, Barber KE, Richards SM, Mitchell CD, Eden TO, Hann IM, Hill FG, Kinsey SE, Gibson BE, Lilleyman J, Vora A, Goldstone AH, Franklin IM, Durrant J,</w:t>
      </w:r>
      <w:r w:rsidR="00ED09C5" w:rsidRPr="001A1A10">
        <w:rPr>
          <w:sz w:val="24"/>
          <w:szCs w:val="24"/>
          <w:lang w:val="en-US"/>
        </w:rPr>
        <w:t xml:space="preserve"> &amp;</w:t>
      </w:r>
      <w:r w:rsidRPr="001A1A10">
        <w:rPr>
          <w:sz w:val="24"/>
          <w:szCs w:val="24"/>
          <w:lang w:val="en-US"/>
        </w:rPr>
        <w:t xml:space="preserve"> Martineau M; Childhood and A</w:t>
      </w:r>
      <w:r w:rsidR="00ED09C5" w:rsidRPr="001A1A10">
        <w:rPr>
          <w:sz w:val="24"/>
          <w:szCs w:val="24"/>
          <w:lang w:val="en-US"/>
        </w:rPr>
        <w:t>dult Leukaemia Working Parties. (2004)</w:t>
      </w:r>
      <w:r w:rsidR="00CC36FA" w:rsidRPr="001A1A10">
        <w:rPr>
          <w:sz w:val="24"/>
          <w:szCs w:val="24"/>
          <w:lang w:val="en-US"/>
        </w:rPr>
        <w:t xml:space="preserve"> </w:t>
      </w:r>
      <w:r w:rsidRPr="001A1A10">
        <w:rPr>
          <w:sz w:val="24"/>
          <w:szCs w:val="24"/>
          <w:lang w:val="en-US"/>
        </w:rPr>
        <w:t xml:space="preserve">Three distinct subgroups of hypodiploidy in acute lymphoblastic leukaemia. </w:t>
      </w:r>
      <w:r w:rsidRPr="001A1A10">
        <w:rPr>
          <w:i/>
          <w:sz w:val="24"/>
          <w:szCs w:val="24"/>
          <w:lang w:val="en-US"/>
        </w:rPr>
        <w:t>Br J Haematol</w:t>
      </w:r>
      <w:r w:rsidR="00ED09C5" w:rsidRPr="001A1A10">
        <w:rPr>
          <w:i/>
          <w:sz w:val="24"/>
          <w:szCs w:val="24"/>
          <w:lang w:val="en-US"/>
        </w:rPr>
        <w:t>,</w:t>
      </w:r>
      <w:r w:rsidRPr="001A1A10">
        <w:rPr>
          <w:i/>
          <w:sz w:val="24"/>
          <w:szCs w:val="24"/>
          <w:lang w:val="en-US"/>
        </w:rPr>
        <w:t xml:space="preserve"> </w:t>
      </w:r>
      <w:r w:rsidR="00ED09C5" w:rsidRPr="001A1A10">
        <w:rPr>
          <w:b/>
          <w:sz w:val="24"/>
          <w:szCs w:val="24"/>
          <w:lang w:val="en-US"/>
        </w:rPr>
        <w:t>125</w:t>
      </w:r>
      <w:r w:rsidRPr="001A1A10">
        <w:rPr>
          <w:sz w:val="24"/>
          <w:szCs w:val="24"/>
          <w:lang w:val="en-US"/>
        </w:rPr>
        <w:t>:552-9.</w:t>
      </w:r>
    </w:p>
    <w:p w14:paraId="119E63E7" w14:textId="77777777" w:rsidR="0038656C" w:rsidRPr="001A1A10" w:rsidRDefault="00174E2E" w:rsidP="00944377">
      <w:pPr>
        <w:pStyle w:val="Referenser"/>
        <w:rPr>
          <w:sz w:val="24"/>
          <w:szCs w:val="24"/>
          <w:lang w:val="en-US"/>
        </w:rPr>
      </w:pPr>
      <w:r w:rsidRPr="001A1A10">
        <w:rPr>
          <w:sz w:val="24"/>
          <w:szCs w:val="24"/>
          <w:lang w:val="en-US"/>
        </w:rPr>
        <w:t xml:space="preserve">Harrison CJ. </w:t>
      </w:r>
      <w:r w:rsidR="00ED09C5" w:rsidRPr="001A1A10">
        <w:rPr>
          <w:sz w:val="24"/>
          <w:szCs w:val="24"/>
          <w:lang w:val="en-US"/>
        </w:rPr>
        <w:t xml:space="preserve">(2009) </w:t>
      </w:r>
      <w:r w:rsidRPr="001A1A10">
        <w:rPr>
          <w:sz w:val="24"/>
          <w:szCs w:val="24"/>
          <w:lang w:val="en-US"/>
        </w:rPr>
        <w:t xml:space="preserve">Cytogenetics of paediatric and adolescent acute lymphoblastic leukaemia. </w:t>
      </w:r>
      <w:r w:rsidRPr="001A1A10">
        <w:rPr>
          <w:i/>
          <w:sz w:val="24"/>
          <w:szCs w:val="24"/>
          <w:lang w:val="en-US"/>
        </w:rPr>
        <w:t>Br J</w:t>
      </w:r>
      <w:r w:rsidR="00ED09C5" w:rsidRPr="001A1A10">
        <w:rPr>
          <w:i/>
          <w:sz w:val="24"/>
          <w:szCs w:val="24"/>
          <w:lang w:val="en-US"/>
        </w:rPr>
        <w:t xml:space="preserve"> Haematol</w:t>
      </w:r>
      <w:r w:rsidR="00ED09C5" w:rsidRPr="001A1A10">
        <w:rPr>
          <w:sz w:val="24"/>
          <w:szCs w:val="24"/>
          <w:lang w:val="en-US"/>
        </w:rPr>
        <w:t xml:space="preserve">, </w:t>
      </w:r>
      <w:r w:rsidR="00ED09C5" w:rsidRPr="001A1A10">
        <w:rPr>
          <w:b/>
          <w:sz w:val="24"/>
          <w:szCs w:val="24"/>
          <w:lang w:val="en-US"/>
        </w:rPr>
        <w:t>144</w:t>
      </w:r>
      <w:r w:rsidRPr="001A1A10">
        <w:rPr>
          <w:sz w:val="24"/>
          <w:szCs w:val="24"/>
          <w:lang w:val="en-US"/>
        </w:rPr>
        <w:t xml:space="preserve">:147-56. </w:t>
      </w:r>
    </w:p>
    <w:p w14:paraId="046B4733" w14:textId="77777777" w:rsidR="000E3074" w:rsidRPr="001A1A10" w:rsidRDefault="0049174D" w:rsidP="00944377">
      <w:pPr>
        <w:pStyle w:val="Referenser"/>
        <w:rPr>
          <w:sz w:val="24"/>
          <w:szCs w:val="24"/>
          <w:lang w:val="en-US"/>
        </w:rPr>
      </w:pPr>
      <w:hyperlink r:id="rId84" w:history="1">
        <w:r w:rsidR="007E3169" w:rsidRPr="001A1A10">
          <w:rPr>
            <w:sz w:val="24"/>
            <w:szCs w:val="24"/>
            <w:lang w:val="en-US"/>
          </w:rPr>
          <w:t>Heerema NA</w:t>
        </w:r>
      </w:hyperlink>
      <w:r w:rsidR="007E3169" w:rsidRPr="001A1A10">
        <w:rPr>
          <w:sz w:val="24"/>
          <w:szCs w:val="24"/>
          <w:lang w:val="en-US"/>
        </w:rPr>
        <w:t>, </w:t>
      </w:r>
      <w:hyperlink r:id="rId85" w:history="1">
        <w:r w:rsidR="007E3169" w:rsidRPr="001A1A10">
          <w:rPr>
            <w:sz w:val="24"/>
            <w:szCs w:val="24"/>
            <w:lang w:val="en-US"/>
          </w:rPr>
          <w:t>Nachman JB</w:t>
        </w:r>
      </w:hyperlink>
      <w:r w:rsidR="007E3169" w:rsidRPr="001A1A10">
        <w:rPr>
          <w:sz w:val="24"/>
          <w:szCs w:val="24"/>
          <w:lang w:val="en-US"/>
        </w:rPr>
        <w:t>, </w:t>
      </w:r>
      <w:hyperlink r:id="rId86" w:history="1">
        <w:r w:rsidR="007E3169" w:rsidRPr="001A1A10">
          <w:rPr>
            <w:sz w:val="24"/>
            <w:szCs w:val="24"/>
            <w:lang w:val="en-US"/>
          </w:rPr>
          <w:t>Sather HN</w:t>
        </w:r>
      </w:hyperlink>
      <w:r w:rsidR="007E3169" w:rsidRPr="001A1A10">
        <w:rPr>
          <w:sz w:val="24"/>
          <w:szCs w:val="24"/>
          <w:lang w:val="en-US"/>
        </w:rPr>
        <w:t>, </w:t>
      </w:r>
      <w:hyperlink r:id="rId87" w:history="1">
        <w:r w:rsidR="007E3169" w:rsidRPr="001A1A10">
          <w:rPr>
            <w:sz w:val="24"/>
            <w:szCs w:val="24"/>
            <w:lang w:val="en-US"/>
          </w:rPr>
          <w:t>Sensel MG</w:t>
        </w:r>
      </w:hyperlink>
      <w:r w:rsidR="007E3169" w:rsidRPr="001A1A10">
        <w:rPr>
          <w:sz w:val="24"/>
          <w:szCs w:val="24"/>
          <w:lang w:val="en-US"/>
        </w:rPr>
        <w:t>, </w:t>
      </w:r>
      <w:hyperlink r:id="rId88" w:history="1">
        <w:r w:rsidR="007E3169" w:rsidRPr="001A1A10">
          <w:rPr>
            <w:sz w:val="24"/>
            <w:szCs w:val="24"/>
            <w:lang w:val="en-US"/>
          </w:rPr>
          <w:t>Lee MK</w:t>
        </w:r>
      </w:hyperlink>
      <w:r w:rsidR="007E3169" w:rsidRPr="001A1A10">
        <w:rPr>
          <w:sz w:val="24"/>
          <w:szCs w:val="24"/>
          <w:lang w:val="en-US"/>
        </w:rPr>
        <w:t>, </w:t>
      </w:r>
      <w:hyperlink r:id="rId89" w:history="1">
        <w:r w:rsidR="007E3169" w:rsidRPr="001A1A10">
          <w:rPr>
            <w:sz w:val="24"/>
            <w:szCs w:val="24"/>
            <w:lang w:val="en-US"/>
          </w:rPr>
          <w:t>Hutchinson R</w:t>
        </w:r>
      </w:hyperlink>
      <w:r w:rsidR="007E3169" w:rsidRPr="001A1A10">
        <w:rPr>
          <w:sz w:val="24"/>
          <w:szCs w:val="24"/>
          <w:lang w:val="en-US"/>
        </w:rPr>
        <w:t>, </w:t>
      </w:r>
      <w:hyperlink r:id="rId90" w:history="1">
        <w:r w:rsidR="007E3169" w:rsidRPr="001A1A10">
          <w:rPr>
            <w:sz w:val="24"/>
            <w:szCs w:val="24"/>
            <w:lang w:val="en-US"/>
          </w:rPr>
          <w:t>Lange BJ</w:t>
        </w:r>
      </w:hyperlink>
      <w:r w:rsidR="007E3169" w:rsidRPr="001A1A10">
        <w:rPr>
          <w:sz w:val="24"/>
          <w:szCs w:val="24"/>
          <w:lang w:val="en-US"/>
        </w:rPr>
        <w:t>, </w:t>
      </w:r>
      <w:hyperlink r:id="rId91" w:history="1">
        <w:r w:rsidR="007E3169" w:rsidRPr="001A1A10">
          <w:rPr>
            <w:sz w:val="24"/>
            <w:szCs w:val="24"/>
            <w:lang w:val="en-US"/>
          </w:rPr>
          <w:t>Steinherz PG</w:t>
        </w:r>
      </w:hyperlink>
      <w:r w:rsidR="007E3169" w:rsidRPr="001A1A10">
        <w:rPr>
          <w:sz w:val="24"/>
          <w:szCs w:val="24"/>
          <w:lang w:val="en-US"/>
        </w:rPr>
        <w:t>, </w:t>
      </w:r>
      <w:hyperlink r:id="rId92" w:history="1">
        <w:r w:rsidR="007E3169" w:rsidRPr="001A1A10">
          <w:rPr>
            <w:sz w:val="24"/>
            <w:szCs w:val="24"/>
            <w:lang w:val="en-US"/>
          </w:rPr>
          <w:t>Bostrom B</w:t>
        </w:r>
      </w:hyperlink>
      <w:r w:rsidR="007E3169" w:rsidRPr="001A1A10">
        <w:rPr>
          <w:sz w:val="24"/>
          <w:szCs w:val="24"/>
          <w:lang w:val="en-US"/>
        </w:rPr>
        <w:t>, </w:t>
      </w:r>
      <w:hyperlink r:id="rId93" w:history="1">
        <w:r w:rsidR="007E3169" w:rsidRPr="001A1A10">
          <w:rPr>
            <w:sz w:val="24"/>
            <w:szCs w:val="24"/>
            <w:lang w:val="en-US"/>
          </w:rPr>
          <w:t>Gaynon PS</w:t>
        </w:r>
      </w:hyperlink>
      <w:r w:rsidR="00ED09C5" w:rsidRPr="001A1A10">
        <w:rPr>
          <w:sz w:val="24"/>
          <w:szCs w:val="24"/>
          <w:lang w:val="en-US"/>
        </w:rPr>
        <w:t>,</w:t>
      </w:r>
      <w:r w:rsidR="007E3169" w:rsidRPr="001A1A10">
        <w:rPr>
          <w:sz w:val="24"/>
          <w:szCs w:val="24"/>
          <w:lang w:val="en-US"/>
        </w:rPr>
        <w:t xml:space="preserve"> </w:t>
      </w:r>
      <w:r w:rsidR="00ED09C5" w:rsidRPr="001A1A10">
        <w:rPr>
          <w:sz w:val="24"/>
          <w:szCs w:val="24"/>
          <w:lang w:val="en-US"/>
        </w:rPr>
        <w:t>&amp;</w:t>
      </w:r>
      <w:r w:rsidR="007E3169" w:rsidRPr="001A1A10">
        <w:rPr>
          <w:sz w:val="24"/>
          <w:szCs w:val="24"/>
          <w:lang w:val="en-US"/>
        </w:rPr>
        <w:t> </w:t>
      </w:r>
      <w:hyperlink r:id="rId94" w:history="1">
        <w:r w:rsidR="007E3169" w:rsidRPr="001A1A10">
          <w:rPr>
            <w:sz w:val="24"/>
            <w:szCs w:val="24"/>
            <w:lang w:val="en-US"/>
          </w:rPr>
          <w:t>Uckun F</w:t>
        </w:r>
      </w:hyperlink>
      <w:r w:rsidR="007E3169" w:rsidRPr="001A1A10">
        <w:rPr>
          <w:sz w:val="24"/>
          <w:szCs w:val="24"/>
          <w:lang w:val="en-US"/>
        </w:rPr>
        <w:t xml:space="preserve">. (1999) </w:t>
      </w:r>
      <w:r w:rsidR="00797640" w:rsidRPr="001A1A10">
        <w:rPr>
          <w:sz w:val="24"/>
          <w:szCs w:val="24"/>
          <w:lang w:val="en-US"/>
        </w:rPr>
        <w:t>Hypodiploidy with less than 45 chromosomes confers a adverse risk in childhood acute lymphoblastic leukemia: a report from children</w:t>
      </w:r>
      <w:r w:rsidR="00CC36FA" w:rsidRPr="001A1A10">
        <w:rPr>
          <w:sz w:val="24"/>
          <w:szCs w:val="24"/>
          <w:lang w:val="en-US"/>
        </w:rPr>
        <w:t>’</w:t>
      </w:r>
      <w:r w:rsidR="00797640" w:rsidRPr="001A1A10">
        <w:rPr>
          <w:sz w:val="24"/>
          <w:szCs w:val="24"/>
          <w:lang w:val="en-US"/>
        </w:rPr>
        <w:t xml:space="preserve">s cancer group. </w:t>
      </w:r>
      <w:r w:rsidR="007E3169" w:rsidRPr="001A1A10">
        <w:rPr>
          <w:i/>
          <w:sz w:val="24"/>
          <w:szCs w:val="24"/>
          <w:lang w:val="en-US"/>
        </w:rPr>
        <w:t>Blood</w:t>
      </w:r>
      <w:r w:rsidR="00ED09C5" w:rsidRPr="001A1A10">
        <w:rPr>
          <w:i/>
          <w:sz w:val="24"/>
          <w:szCs w:val="24"/>
          <w:lang w:val="en-US"/>
        </w:rPr>
        <w:t>,</w:t>
      </w:r>
      <w:r w:rsidR="000E3074" w:rsidRPr="001A1A10">
        <w:rPr>
          <w:sz w:val="24"/>
          <w:szCs w:val="24"/>
          <w:lang w:val="en-US"/>
        </w:rPr>
        <w:t xml:space="preserve"> </w:t>
      </w:r>
      <w:r w:rsidR="00ED09C5" w:rsidRPr="001A1A10">
        <w:rPr>
          <w:b/>
          <w:sz w:val="24"/>
          <w:szCs w:val="24"/>
          <w:lang w:val="en-US"/>
        </w:rPr>
        <w:t>94</w:t>
      </w:r>
      <w:r w:rsidR="000E3074" w:rsidRPr="001A1A10">
        <w:rPr>
          <w:sz w:val="24"/>
          <w:szCs w:val="24"/>
          <w:lang w:val="en-US"/>
        </w:rPr>
        <w:t>:4036-45.</w:t>
      </w:r>
    </w:p>
    <w:p w14:paraId="22971E6F" w14:textId="77777777" w:rsidR="000E3074" w:rsidRPr="001A1A10" w:rsidRDefault="000E3074" w:rsidP="00944377">
      <w:pPr>
        <w:pStyle w:val="Referenser"/>
        <w:rPr>
          <w:sz w:val="24"/>
          <w:szCs w:val="24"/>
          <w:lang w:val="en-US"/>
        </w:rPr>
      </w:pPr>
      <w:r w:rsidRPr="001A1A10">
        <w:rPr>
          <w:sz w:val="24"/>
          <w:szCs w:val="24"/>
          <w:lang w:val="en-US"/>
        </w:rPr>
        <w:t>Herman JG, </w:t>
      </w:r>
      <w:r w:rsidR="00ED09C5" w:rsidRPr="001A1A10">
        <w:rPr>
          <w:sz w:val="24"/>
          <w:szCs w:val="24"/>
          <w:lang w:val="en-US"/>
        </w:rPr>
        <w:t xml:space="preserve">&amp; </w:t>
      </w:r>
      <w:r w:rsidRPr="001A1A10">
        <w:rPr>
          <w:sz w:val="24"/>
          <w:szCs w:val="24"/>
          <w:lang w:val="en-US"/>
        </w:rPr>
        <w:t>Baylin SB.</w:t>
      </w:r>
      <w:r w:rsidR="00ED09C5" w:rsidRPr="001A1A10">
        <w:rPr>
          <w:sz w:val="24"/>
          <w:szCs w:val="24"/>
          <w:lang w:val="en-US"/>
        </w:rPr>
        <w:t xml:space="preserve"> </w:t>
      </w:r>
      <w:r w:rsidR="00F77637" w:rsidRPr="001A1A10">
        <w:rPr>
          <w:sz w:val="24"/>
          <w:szCs w:val="24"/>
          <w:lang w:val="en-US"/>
        </w:rPr>
        <w:t xml:space="preserve">(2003) </w:t>
      </w:r>
      <w:hyperlink r:id="rId95" w:history="1">
        <w:r w:rsidRPr="001A1A10">
          <w:rPr>
            <w:sz w:val="24"/>
            <w:szCs w:val="24"/>
            <w:lang w:val="en-US"/>
          </w:rPr>
          <w:t>Gene silencing in cancer in association with promoter hypermethylation.</w:t>
        </w:r>
      </w:hyperlink>
      <w:r w:rsidR="00F77637" w:rsidRPr="001A1A10">
        <w:rPr>
          <w:sz w:val="24"/>
          <w:szCs w:val="24"/>
          <w:lang w:val="en-US"/>
        </w:rPr>
        <w:t xml:space="preserve"> </w:t>
      </w:r>
      <w:r w:rsidR="00F77637" w:rsidRPr="001A1A10">
        <w:rPr>
          <w:i/>
          <w:sz w:val="24"/>
          <w:szCs w:val="24"/>
          <w:lang w:val="en-US"/>
        </w:rPr>
        <w:t>N Engl J Med</w:t>
      </w:r>
      <w:r w:rsidR="00F77637" w:rsidRPr="001A1A10">
        <w:rPr>
          <w:sz w:val="24"/>
          <w:szCs w:val="24"/>
          <w:lang w:val="en-US"/>
        </w:rPr>
        <w:t>,</w:t>
      </w:r>
      <w:r w:rsidRPr="001A1A10">
        <w:rPr>
          <w:sz w:val="24"/>
          <w:szCs w:val="24"/>
          <w:lang w:val="en-US"/>
        </w:rPr>
        <w:t> </w:t>
      </w:r>
      <w:r w:rsidR="00F77637" w:rsidRPr="001A1A10">
        <w:rPr>
          <w:b/>
          <w:sz w:val="24"/>
          <w:szCs w:val="24"/>
          <w:lang w:val="en-US"/>
        </w:rPr>
        <w:t>349</w:t>
      </w:r>
      <w:r w:rsidRPr="001A1A10">
        <w:rPr>
          <w:sz w:val="24"/>
          <w:szCs w:val="24"/>
          <w:lang w:val="en-US"/>
        </w:rPr>
        <w:t>:2042-54.</w:t>
      </w:r>
    </w:p>
    <w:p w14:paraId="1A7756ED" w14:textId="77777777" w:rsidR="0038656C" w:rsidRPr="001A1A10" w:rsidRDefault="00D20733" w:rsidP="00944377">
      <w:pPr>
        <w:pStyle w:val="Referenser"/>
        <w:rPr>
          <w:sz w:val="24"/>
          <w:szCs w:val="24"/>
          <w:lang w:val="en-US"/>
        </w:rPr>
      </w:pPr>
      <w:r w:rsidRPr="001A1A10">
        <w:rPr>
          <w:sz w:val="24"/>
          <w:szCs w:val="24"/>
          <w:lang w:val="en-US"/>
        </w:rPr>
        <w:t xml:space="preserve">Hjalgrim LL, Rostgaard K, Schmiegelow K, Söderhäll S, Kolmannskog S, Vettenranta K, Kristinsson J, Clausen N, Melbye M, Hjalgrim H, </w:t>
      </w:r>
      <w:r w:rsidR="00F77637" w:rsidRPr="001A1A10">
        <w:rPr>
          <w:sz w:val="24"/>
          <w:szCs w:val="24"/>
          <w:lang w:val="en-US"/>
        </w:rPr>
        <w:t xml:space="preserve">&amp; </w:t>
      </w:r>
      <w:r w:rsidRPr="001A1A10">
        <w:rPr>
          <w:sz w:val="24"/>
          <w:szCs w:val="24"/>
          <w:lang w:val="en-US"/>
        </w:rPr>
        <w:t>Gustafsson G.</w:t>
      </w:r>
      <w:r w:rsidR="00F77637" w:rsidRPr="001A1A10">
        <w:rPr>
          <w:sz w:val="24"/>
          <w:szCs w:val="24"/>
          <w:lang w:val="en-US"/>
        </w:rPr>
        <w:t xml:space="preserve"> (2003)</w:t>
      </w:r>
      <w:r w:rsidRPr="001A1A10">
        <w:rPr>
          <w:sz w:val="24"/>
          <w:szCs w:val="24"/>
          <w:lang w:val="en-US"/>
        </w:rPr>
        <w:t xml:space="preserve"> </w:t>
      </w:r>
      <w:hyperlink r:id="rId96" w:history="1">
        <w:r w:rsidR="00174E2E" w:rsidRPr="001A1A10">
          <w:rPr>
            <w:sz w:val="24"/>
            <w:szCs w:val="24"/>
            <w:lang w:val="en-US"/>
          </w:rPr>
          <w:t>Age- and sex-specific incidence of childhood leukemia by immunophenotype in the Nordic countries.</w:t>
        </w:r>
      </w:hyperlink>
      <w:r w:rsidRPr="001A1A10">
        <w:rPr>
          <w:sz w:val="24"/>
          <w:szCs w:val="24"/>
          <w:lang w:val="en-US"/>
        </w:rPr>
        <w:t xml:space="preserve"> </w:t>
      </w:r>
      <w:r w:rsidR="00F77637" w:rsidRPr="001A1A10">
        <w:rPr>
          <w:i/>
          <w:sz w:val="24"/>
          <w:szCs w:val="24"/>
          <w:lang w:val="en-US"/>
        </w:rPr>
        <w:t>J Natl Cancer Inst,</w:t>
      </w:r>
      <w:r w:rsidR="00174E2E" w:rsidRPr="001A1A10">
        <w:rPr>
          <w:sz w:val="24"/>
          <w:szCs w:val="24"/>
          <w:lang w:val="en-US"/>
        </w:rPr>
        <w:t xml:space="preserve"> </w:t>
      </w:r>
      <w:r w:rsidR="00F77637" w:rsidRPr="001A1A10">
        <w:rPr>
          <w:b/>
          <w:sz w:val="24"/>
          <w:szCs w:val="24"/>
          <w:lang w:val="en-US"/>
        </w:rPr>
        <w:t>95</w:t>
      </w:r>
      <w:r w:rsidRPr="001A1A10">
        <w:rPr>
          <w:sz w:val="24"/>
          <w:szCs w:val="24"/>
          <w:lang w:val="en-US"/>
        </w:rPr>
        <w:t>:1539-44.</w:t>
      </w:r>
    </w:p>
    <w:p w14:paraId="6F4E8A53" w14:textId="77777777" w:rsidR="00C17338" w:rsidRPr="001A1A10" w:rsidRDefault="0049174D" w:rsidP="00944377">
      <w:pPr>
        <w:pStyle w:val="Referenser"/>
        <w:rPr>
          <w:sz w:val="24"/>
          <w:szCs w:val="24"/>
          <w:lang w:val="en-US"/>
        </w:rPr>
      </w:pPr>
      <w:hyperlink r:id="rId97" w:history="1">
        <w:r w:rsidR="00C17338" w:rsidRPr="001A1A10">
          <w:rPr>
            <w:sz w:val="24"/>
            <w:szCs w:val="24"/>
            <w:lang w:val="en-US"/>
          </w:rPr>
          <w:t>Hoelzer D</w:t>
        </w:r>
      </w:hyperlink>
      <w:r w:rsidR="00C17338" w:rsidRPr="001A1A10">
        <w:rPr>
          <w:sz w:val="24"/>
          <w:szCs w:val="24"/>
          <w:lang w:val="en-US"/>
        </w:rPr>
        <w:t>, </w:t>
      </w:r>
      <w:hyperlink r:id="rId98" w:history="1">
        <w:r w:rsidR="00C17338" w:rsidRPr="001A1A10">
          <w:rPr>
            <w:sz w:val="24"/>
            <w:szCs w:val="24"/>
            <w:lang w:val="en-US"/>
          </w:rPr>
          <w:t>Thiel E</w:t>
        </w:r>
      </w:hyperlink>
      <w:r w:rsidR="00C17338" w:rsidRPr="001A1A10">
        <w:rPr>
          <w:sz w:val="24"/>
          <w:szCs w:val="24"/>
          <w:lang w:val="en-US"/>
        </w:rPr>
        <w:t>, </w:t>
      </w:r>
      <w:hyperlink r:id="rId99" w:history="1">
        <w:r w:rsidR="00C17338" w:rsidRPr="001A1A10">
          <w:rPr>
            <w:sz w:val="24"/>
            <w:szCs w:val="24"/>
            <w:lang w:val="en-US"/>
          </w:rPr>
          <w:t>Löffler H</w:t>
        </w:r>
      </w:hyperlink>
      <w:r w:rsidR="00C17338" w:rsidRPr="001A1A10">
        <w:rPr>
          <w:sz w:val="24"/>
          <w:szCs w:val="24"/>
          <w:lang w:val="en-US"/>
        </w:rPr>
        <w:t>, </w:t>
      </w:r>
      <w:hyperlink r:id="rId100" w:history="1">
        <w:r w:rsidR="00C17338" w:rsidRPr="001A1A10">
          <w:rPr>
            <w:sz w:val="24"/>
            <w:szCs w:val="24"/>
            <w:lang w:val="en-US"/>
          </w:rPr>
          <w:t>Büchner T</w:t>
        </w:r>
      </w:hyperlink>
      <w:r w:rsidR="00C17338" w:rsidRPr="001A1A10">
        <w:rPr>
          <w:sz w:val="24"/>
          <w:szCs w:val="24"/>
          <w:lang w:val="en-US"/>
        </w:rPr>
        <w:t>, </w:t>
      </w:r>
      <w:hyperlink r:id="rId101" w:history="1">
        <w:r w:rsidR="00C17338" w:rsidRPr="001A1A10">
          <w:rPr>
            <w:sz w:val="24"/>
            <w:szCs w:val="24"/>
            <w:lang w:val="en-US"/>
          </w:rPr>
          <w:t>Ganser A</w:t>
        </w:r>
      </w:hyperlink>
      <w:r w:rsidR="00C17338" w:rsidRPr="001A1A10">
        <w:rPr>
          <w:sz w:val="24"/>
          <w:szCs w:val="24"/>
          <w:lang w:val="en-US"/>
        </w:rPr>
        <w:t>, </w:t>
      </w:r>
      <w:hyperlink r:id="rId102" w:history="1">
        <w:r w:rsidR="00C17338" w:rsidRPr="001A1A10">
          <w:rPr>
            <w:sz w:val="24"/>
            <w:szCs w:val="24"/>
            <w:lang w:val="en-US"/>
          </w:rPr>
          <w:t>Heil G</w:t>
        </w:r>
      </w:hyperlink>
      <w:r w:rsidR="00C17338" w:rsidRPr="001A1A10">
        <w:rPr>
          <w:sz w:val="24"/>
          <w:szCs w:val="24"/>
          <w:lang w:val="en-US"/>
        </w:rPr>
        <w:t>, </w:t>
      </w:r>
      <w:hyperlink r:id="rId103" w:history="1">
        <w:r w:rsidR="00C17338" w:rsidRPr="001A1A10">
          <w:rPr>
            <w:sz w:val="24"/>
            <w:szCs w:val="24"/>
            <w:lang w:val="en-US"/>
          </w:rPr>
          <w:t>Koch P</w:t>
        </w:r>
      </w:hyperlink>
      <w:r w:rsidR="00C17338" w:rsidRPr="001A1A10">
        <w:rPr>
          <w:sz w:val="24"/>
          <w:szCs w:val="24"/>
          <w:lang w:val="en-US"/>
        </w:rPr>
        <w:t>, </w:t>
      </w:r>
      <w:hyperlink r:id="rId104" w:history="1">
        <w:r w:rsidR="00C17338" w:rsidRPr="001A1A10">
          <w:rPr>
            <w:sz w:val="24"/>
            <w:szCs w:val="24"/>
            <w:lang w:val="en-US"/>
          </w:rPr>
          <w:t>Freund M</w:t>
        </w:r>
      </w:hyperlink>
      <w:r w:rsidR="00C17338" w:rsidRPr="001A1A10">
        <w:rPr>
          <w:sz w:val="24"/>
          <w:szCs w:val="24"/>
          <w:lang w:val="en-US"/>
        </w:rPr>
        <w:t>, </w:t>
      </w:r>
      <w:hyperlink r:id="rId105" w:history="1">
        <w:r w:rsidR="00C17338" w:rsidRPr="001A1A10">
          <w:rPr>
            <w:sz w:val="24"/>
            <w:szCs w:val="24"/>
            <w:lang w:val="en-US"/>
          </w:rPr>
          <w:t>Diedrich H</w:t>
        </w:r>
      </w:hyperlink>
      <w:r w:rsidR="00C17338" w:rsidRPr="001A1A10">
        <w:rPr>
          <w:sz w:val="24"/>
          <w:szCs w:val="24"/>
          <w:lang w:val="en-US"/>
        </w:rPr>
        <w:t>, </w:t>
      </w:r>
      <w:hyperlink r:id="rId106" w:history="1">
        <w:r w:rsidR="00C17338" w:rsidRPr="001A1A10">
          <w:rPr>
            <w:sz w:val="24"/>
            <w:szCs w:val="24"/>
            <w:lang w:val="en-US"/>
          </w:rPr>
          <w:t>Rühl H</w:t>
        </w:r>
      </w:hyperlink>
      <w:r w:rsidR="00C17338" w:rsidRPr="001A1A10">
        <w:rPr>
          <w:sz w:val="24"/>
          <w:szCs w:val="24"/>
          <w:lang w:val="en-US"/>
        </w:rPr>
        <w:t xml:space="preserve">. (1988) Prognostic factors in a multicenter study for treatment of acute lymphoblastic leukemia in adults. </w:t>
      </w:r>
      <w:r w:rsidR="00C17338" w:rsidRPr="001A1A10">
        <w:rPr>
          <w:i/>
          <w:sz w:val="24"/>
          <w:szCs w:val="24"/>
          <w:lang w:val="en-US"/>
        </w:rPr>
        <w:t>Blood</w:t>
      </w:r>
      <w:r w:rsidR="00C17338" w:rsidRPr="001A1A10">
        <w:rPr>
          <w:sz w:val="24"/>
          <w:szCs w:val="24"/>
          <w:lang w:val="en-US"/>
        </w:rPr>
        <w:t>, 71:123-31</w:t>
      </w:r>
    </w:p>
    <w:p w14:paraId="331D9641" w14:textId="77777777" w:rsidR="0038656C" w:rsidRPr="001A1A10" w:rsidRDefault="008B6C55" w:rsidP="00944377">
      <w:pPr>
        <w:pStyle w:val="Referenser"/>
        <w:rPr>
          <w:sz w:val="24"/>
          <w:szCs w:val="24"/>
          <w:lang w:val="en-US"/>
        </w:rPr>
      </w:pPr>
      <w:r w:rsidRPr="001A1A10">
        <w:rPr>
          <w:sz w:val="24"/>
          <w:szCs w:val="24"/>
          <w:lang w:val="en-US"/>
        </w:rPr>
        <w:t xml:space="preserve">Iacobucci I, Storlazzi CT, Cilloni D, Lonetti A, Ottaviani E, Soverini S, Astolfi A, Chiaretti S, Vitale A, Messa F, Impera L, Baldazzi C, D'Addabbo P, Papayannidis C, Lonoce A, Colarossi S, Vignetti M, Piccaluga PP, Paolini S, Russo D, Pane F, Saglio G, Baccarani M, Foà R, </w:t>
      </w:r>
      <w:r w:rsidR="00F77637" w:rsidRPr="001A1A10">
        <w:rPr>
          <w:sz w:val="24"/>
          <w:szCs w:val="24"/>
          <w:lang w:val="en-US"/>
        </w:rPr>
        <w:t xml:space="preserve">&amp; </w:t>
      </w:r>
      <w:r w:rsidRPr="001A1A10">
        <w:rPr>
          <w:sz w:val="24"/>
          <w:szCs w:val="24"/>
          <w:lang w:val="en-US"/>
        </w:rPr>
        <w:t xml:space="preserve">Martinelli G. </w:t>
      </w:r>
      <w:r w:rsidR="00F77637" w:rsidRPr="001A1A10">
        <w:rPr>
          <w:sz w:val="24"/>
          <w:szCs w:val="24"/>
          <w:lang w:val="en-US"/>
        </w:rPr>
        <w:t xml:space="preserve">(2009) </w:t>
      </w:r>
      <w:hyperlink r:id="rId107" w:history="1">
        <w:r w:rsidRPr="001A1A10">
          <w:rPr>
            <w:sz w:val="24"/>
            <w:szCs w:val="24"/>
            <w:lang w:val="en-US"/>
          </w:rPr>
          <w:t>Identification and molecular characterization of recurrent genomic deletions on 7p12 in the IKZF1 gene in a large cohort of BCR-ABL1-positive acute lymphoblastic leukemia patients: on behalf of Gruppo Italiano Malattie Ematologiche dell'Adulto Acute Leukemia Working Party (GIMEMA AL WP).</w:t>
        </w:r>
      </w:hyperlink>
      <w:r w:rsidR="00F77637" w:rsidRPr="001A1A10">
        <w:rPr>
          <w:sz w:val="24"/>
          <w:szCs w:val="24"/>
          <w:lang w:val="en-US"/>
        </w:rPr>
        <w:t xml:space="preserve"> </w:t>
      </w:r>
      <w:r w:rsidR="00F77637" w:rsidRPr="001A1A10">
        <w:rPr>
          <w:i/>
          <w:sz w:val="24"/>
          <w:szCs w:val="24"/>
          <w:lang w:val="en-US"/>
        </w:rPr>
        <w:t>Blood</w:t>
      </w:r>
      <w:r w:rsidR="00F77637" w:rsidRPr="001A1A10">
        <w:rPr>
          <w:sz w:val="24"/>
          <w:szCs w:val="24"/>
          <w:lang w:val="en-US"/>
        </w:rPr>
        <w:t xml:space="preserve">, </w:t>
      </w:r>
      <w:r w:rsidR="00F77637" w:rsidRPr="001A1A10">
        <w:rPr>
          <w:b/>
          <w:sz w:val="24"/>
          <w:szCs w:val="24"/>
          <w:lang w:val="en-US"/>
        </w:rPr>
        <w:t>114</w:t>
      </w:r>
      <w:r w:rsidRPr="001A1A10">
        <w:rPr>
          <w:sz w:val="24"/>
          <w:szCs w:val="24"/>
          <w:lang w:val="en-US"/>
        </w:rPr>
        <w:t>:</w:t>
      </w:r>
      <w:r w:rsidR="00F77637" w:rsidRPr="001A1A10">
        <w:rPr>
          <w:sz w:val="24"/>
          <w:szCs w:val="24"/>
          <w:lang w:val="en-US"/>
        </w:rPr>
        <w:t xml:space="preserve"> </w:t>
      </w:r>
      <w:r w:rsidRPr="001A1A10">
        <w:rPr>
          <w:sz w:val="24"/>
          <w:szCs w:val="24"/>
          <w:lang w:val="en-US"/>
        </w:rPr>
        <w:t>2159-67.</w:t>
      </w:r>
    </w:p>
    <w:p w14:paraId="1119F815" w14:textId="77777777" w:rsidR="002122A0" w:rsidRPr="001A1A10" w:rsidRDefault="0049174D" w:rsidP="00944377">
      <w:pPr>
        <w:pStyle w:val="Referenser"/>
        <w:rPr>
          <w:sz w:val="24"/>
          <w:szCs w:val="24"/>
          <w:lang w:val="en-US"/>
        </w:rPr>
      </w:pPr>
      <w:hyperlink r:id="rId108" w:history="1">
        <w:r w:rsidR="002122A0" w:rsidRPr="001A1A10">
          <w:rPr>
            <w:sz w:val="24"/>
            <w:szCs w:val="24"/>
            <w:lang w:val="en-US"/>
          </w:rPr>
          <w:t>Inaba H</w:t>
        </w:r>
      </w:hyperlink>
      <w:r w:rsidR="002122A0" w:rsidRPr="001A1A10">
        <w:rPr>
          <w:sz w:val="24"/>
          <w:szCs w:val="24"/>
          <w:lang w:val="en-US"/>
        </w:rPr>
        <w:t>, </w:t>
      </w:r>
      <w:hyperlink r:id="rId109" w:history="1">
        <w:r w:rsidR="002122A0" w:rsidRPr="001A1A10">
          <w:rPr>
            <w:sz w:val="24"/>
            <w:szCs w:val="24"/>
            <w:lang w:val="en-US"/>
          </w:rPr>
          <w:t>Greaves M</w:t>
        </w:r>
      </w:hyperlink>
      <w:r w:rsidR="002122A0" w:rsidRPr="001A1A10">
        <w:rPr>
          <w:sz w:val="24"/>
          <w:szCs w:val="24"/>
          <w:lang w:val="en-US"/>
        </w:rPr>
        <w:t>,</w:t>
      </w:r>
      <w:r w:rsidR="00F77637" w:rsidRPr="001A1A10">
        <w:rPr>
          <w:sz w:val="24"/>
          <w:szCs w:val="24"/>
          <w:lang w:val="en-US"/>
        </w:rPr>
        <w:t xml:space="preserve"> &amp;</w:t>
      </w:r>
      <w:r w:rsidR="002122A0" w:rsidRPr="001A1A10">
        <w:rPr>
          <w:sz w:val="24"/>
          <w:szCs w:val="24"/>
          <w:lang w:val="en-US"/>
        </w:rPr>
        <w:t> </w:t>
      </w:r>
      <w:hyperlink r:id="rId110" w:history="1">
        <w:r w:rsidR="002122A0" w:rsidRPr="001A1A10">
          <w:rPr>
            <w:sz w:val="24"/>
            <w:szCs w:val="24"/>
            <w:lang w:val="en-US"/>
          </w:rPr>
          <w:t>Mullighan CG</w:t>
        </w:r>
      </w:hyperlink>
      <w:r w:rsidR="002122A0" w:rsidRPr="001A1A10">
        <w:rPr>
          <w:sz w:val="24"/>
          <w:szCs w:val="24"/>
          <w:lang w:val="en-US"/>
        </w:rPr>
        <w:t>.</w:t>
      </w:r>
      <w:r w:rsidR="00F77637" w:rsidRPr="001A1A10">
        <w:rPr>
          <w:sz w:val="24"/>
          <w:szCs w:val="24"/>
          <w:lang w:val="en-US"/>
        </w:rPr>
        <w:t xml:space="preserve"> (2013)</w:t>
      </w:r>
      <w:r w:rsidR="002122A0" w:rsidRPr="001A1A10">
        <w:rPr>
          <w:sz w:val="24"/>
          <w:szCs w:val="24"/>
          <w:lang w:val="en-US"/>
        </w:rPr>
        <w:t xml:space="preserve"> Acute lymphoblastic leukaemia. </w:t>
      </w:r>
      <w:r w:rsidR="002122A0" w:rsidRPr="001A1A10">
        <w:rPr>
          <w:i/>
          <w:sz w:val="24"/>
          <w:szCs w:val="24"/>
          <w:lang w:val="en-US"/>
        </w:rPr>
        <w:t>L</w:t>
      </w:r>
      <w:r w:rsidR="00F77637" w:rsidRPr="001A1A10">
        <w:rPr>
          <w:i/>
          <w:sz w:val="24"/>
          <w:szCs w:val="24"/>
          <w:lang w:val="en-US"/>
        </w:rPr>
        <w:t>ancet</w:t>
      </w:r>
      <w:r w:rsidR="00F77637" w:rsidRPr="001A1A10">
        <w:rPr>
          <w:sz w:val="24"/>
          <w:szCs w:val="24"/>
          <w:lang w:val="en-US"/>
        </w:rPr>
        <w:t xml:space="preserve">, </w:t>
      </w:r>
      <w:r w:rsidR="002122A0" w:rsidRPr="001A1A10">
        <w:rPr>
          <w:b/>
          <w:sz w:val="24"/>
          <w:szCs w:val="24"/>
          <w:lang w:val="en-US"/>
        </w:rPr>
        <w:t>381</w:t>
      </w:r>
      <w:r w:rsidR="002122A0" w:rsidRPr="001A1A10">
        <w:rPr>
          <w:sz w:val="24"/>
          <w:szCs w:val="24"/>
          <w:lang w:val="en-US"/>
        </w:rPr>
        <w:t xml:space="preserve">:1943-55. </w:t>
      </w:r>
    </w:p>
    <w:p w14:paraId="0D53B28B" w14:textId="77777777" w:rsidR="009B3B2F" w:rsidRPr="001A1A10" w:rsidRDefault="0049174D" w:rsidP="00944377">
      <w:pPr>
        <w:pStyle w:val="Referenser"/>
        <w:rPr>
          <w:sz w:val="24"/>
          <w:szCs w:val="24"/>
          <w:lang w:val="en-US"/>
        </w:rPr>
      </w:pPr>
      <w:hyperlink r:id="rId111" w:history="1">
        <w:r w:rsidR="009B3B2F" w:rsidRPr="001A1A10">
          <w:rPr>
            <w:sz w:val="24"/>
            <w:szCs w:val="24"/>
          </w:rPr>
          <w:t>Johansson B</w:t>
        </w:r>
      </w:hyperlink>
      <w:r w:rsidR="009B3B2F" w:rsidRPr="001A1A10">
        <w:rPr>
          <w:sz w:val="24"/>
          <w:szCs w:val="24"/>
        </w:rPr>
        <w:t>, </w:t>
      </w:r>
      <w:hyperlink r:id="rId112" w:history="1">
        <w:r w:rsidR="009B3B2F" w:rsidRPr="001A1A10">
          <w:rPr>
            <w:sz w:val="24"/>
            <w:szCs w:val="24"/>
          </w:rPr>
          <w:t>Mertens F</w:t>
        </w:r>
      </w:hyperlink>
      <w:r w:rsidR="009B3B2F" w:rsidRPr="001A1A10">
        <w:rPr>
          <w:sz w:val="24"/>
          <w:szCs w:val="24"/>
        </w:rPr>
        <w:t xml:space="preserve">, &amp; </w:t>
      </w:r>
      <w:hyperlink r:id="rId113" w:history="1">
        <w:r w:rsidR="009B3B2F" w:rsidRPr="001A1A10">
          <w:rPr>
            <w:sz w:val="24"/>
            <w:szCs w:val="24"/>
          </w:rPr>
          <w:t>Mitelman F</w:t>
        </w:r>
      </w:hyperlink>
      <w:r w:rsidR="009B3B2F" w:rsidRPr="001A1A10">
        <w:rPr>
          <w:sz w:val="24"/>
          <w:szCs w:val="24"/>
        </w:rPr>
        <w:t xml:space="preserve">. </w:t>
      </w:r>
      <w:r w:rsidR="009B3B2F" w:rsidRPr="001A1A10">
        <w:rPr>
          <w:sz w:val="24"/>
          <w:szCs w:val="24"/>
          <w:lang w:val="en-US"/>
        </w:rPr>
        <w:t xml:space="preserve">(1996) Primary vs. secondary neoplasia-associated chromosomal abnormalities, balanced rearrangements vs. genomic imbalances? </w:t>
      </w:r>
      <w:r w:rsidR="009B3B2F" w:rsidRPr="001A1A10">
        <w:rPr>
          <w:i/>
          <w:sz w:val="24"/>
          <w:szCs w:val="24"/>
          <w:lang w:val="en-US"/>
        </w:rPr>
        <w:t>Genes Chromosomes Cancer</w:t>
      </w:r>
      <w:r w:rsidR="009B3B2F" w:rsidRPr="001A1A10">
        <w:rPr>
          <w:sz w:val="24"/>
          <w:szCs w:val="24"/>
          <w:lang w:val="en-US"/>
        </w:rPr>
        <w:t xml:space="preserve">, </w:t>
      </w:r>
      <w:r w:rsidR="009B3B2F" w:rsidRPr="001A1A10">
        <w:rPr>
          <w:b/>
          <w:sz w:val="24"/>
          <w:szCs w:val="24"/>
          <w:lang w:val="en-US"/>
        </w:rPr>
        <w:t>16</w:t>
      </w:r>
      <w:r w:rsidR="009B3B2F" w:rsidRPr="001A1A10">
        <w:rPr>
          <w:sz w:val="24"/>
          <w:szCs w:val="24"/>
          <w:lang w:val="en-US"/>
        </w:rPr>
        <w:t>:155-63.</w:t>
      </w:r>
    </w:p>
    <w:p w14:paraId="2C4F0782" w14:textId="77777777" w:rsidR="00EB7F36" w:rsidRPr="001A1A10" w:rsidRDefault="00D20733" w:rsidP="00944377">
      <w:pPr>
        <w:pStyle w:val="Referenser"/>
        <w:rPr>
          <w:sz w:val="24"/>
          <w:szCs w:val="24"/>
          <w:lang w:val="en-US"/>
        </w:rPr>
      </w:pPr>
      <w:r w:rsidRPr="001A1A10">
        <w:rPr>
          <w:sz w:val="24"/>
          <w:szCs w:val="24"/>
        </w:rPr>
        <w:t xml:space="preserve">Johansson B, Mertens F, </w:t>
      </w:r>
      <w:r w:rsidR="00EB7F36" w:rsidRPr="001A1A10">
        <w:rPr>
          <w:sz w:val="24"/>
          <w:szCs w:val="24"/>
        </w:rPr>
        <w:t xml:space="preserve">&amp; </w:t>
      </w:r>
      <w:r w:rsidRPr="001A1A10">
        <w:rPr>
          <w:sz w:val="24"/>
          <w:szCs w:val="24"/>
        </w:rPr>
        <w:t xml:space="preserve">Mitelman F. </w:t>
      </w:r>
      <w:hyperlink r:id="rId114" w:history="1">
        <w:r w:rsidRPr="001A1A10">
          <w:rPr>
            <w:sz w:val="24"/>
            <w:szCs w:val="24"/>
            <w:lang w:val="en-US"/>
          </w:rPr>
          <w:t>Clinical and biological importance of cytogenetic abnormalities in childhood and adult acute lymphoblastic leukemia.</w:t>
        </w:r>
      </w:hyperlink>
      <w:r w:rsidRPr="001A1A10">
        <w:rPr>
          <w:sz w:val="24"/>
          <w:szCs w:val="24"/>
          <w:lang w:val="en-US"/>
        </w:rPr>
        <w:t xml:space="preserve"> </w:t>
      </w:r>
      <w:r w:rsidR="00EB7F36" w:rsidRPr="001A1A10">
        <w:rPr>
          <w:sz w:val="24"/>
          <w:szCs w:val="24"/>
          <w:lang w:val="en-US"/>
        </w:rPr>
        <w:t xml:space="preserve">(2004) </w:t>
      </w:r>
      <w:r w:rsidRPr="001A1A10">
        <w:rPr>
          <w:i/>
          <w:sz w:val="24"/>
          <w:szCs w:val="24"/>
          <w:lang w:val="en-US"/>
        </w:rPr>
        <w:t xml:space="preserve">Ann </w:t>
      </w:r>
      <w:r w:rsidR="00EB7F36" w:rsidRPr="001A1A10">
        <w:rPr>
          <w:i/>
          <w:sz w:val="24"/>
          <w:szCs w:val="24"/>
          <w:lang w:val="en-US"/>
        </w:rPr>
        <w:t>Med</w:t>
      </w:r>
      <w:r w:rsidR="00EB7F36" w:rsidRPr="001A1A10">
        <w:rPr>
          <w:sz w:val="24"/>
          <w:szCs w:val="24"/>
          <w:lang w:val="en-US"/>
        </w:rPr>
        <w:t xml:space="preserve">,  </w:t>
      </w:r>
      <w:r w:rsidR="00EB7F36" w:rsidRPr="001A1A10">
        <w:rPr>
          <w:b/>
          <w:sz w:val="24"/>
          <w:szCs w:val="24"/>
          <w:lang w:val="en-US"/>
        </w:rPr>
        <w:t>36</w:t>
      </w:r>
      <w:r w:rsidRPr="001A1A10">
        <w:rPr>
          <w:sz w:val="24"/>
          <w:szCs w:val="24"/>
          <w:lang w:val="en-US"/>
        </w:rPr>
        <w:t>:</w:t>
      </w:r>
      <w:r w:rsidR="00EB7F36" w:rsidRPr="001A1A10">
        <w:rPr>
          <w:sz w:val="24"/>
          <w:szCs w:val="24"/>
          <w:lang w:val="en-US"/>
        </w:rPr>
        <w:t xml:space="preserve"> </w:t>
      </w:r>
      <w:r w:rsidRPr="001A1A10">
        <w:rPr>
          <w:sz w:val="24"/>
          <w:szCs w:val="24"/>
          <w:lang w:val="en-US"/>
        </w:rPr>
        <w:t xml:space="preserve">492-503. </w:t>
      </w:r>
    </w:p>
    <w:p w14:paraId="1E337762" w14:textId="77777777" w:rsidR="00237EDC" w:rsidRPr="001A1A10" w:rsidRDefault="00794DA0" w:rsidP="00944377">
      <w:pPr>
        <w:pStyle w:val="Referenser"/>
        <w:rPr>
          <w:sz w:val="24"/>
          <w:szCs w:val="24"/>
          <w:lang w:val="en-US"/>
        </w:rPr>
      </w:pPr>
      <w:r w:rsidRPr="001A1A10">
        <w:rPr>
          <w:sz w:val="24"/>
          <w:szCs w:val="24"/>
          <w:lang w:val="en-US"/>
        </w:rPr>
        <w:t>Jones PA, </w:t>
      </w:r>
      <w:r w:rsidR="00EB7F36" w:rsidRPr="001A1A10">
        <w:rPr>
          <w:sz w:val="24"/>
          <w:szCs w:val="24"/>
          <w:lang w:val="en-US"/>
        </w:rPr>
        <w:t xml:space="preserve">&amp; </w:t>
      </w:r>
      <w:r w:rsidRPr="001A1A10">
        <w:rPr>
          <w:sz w:val="24"/>
          <w:szCs w:val="24"/>
          <w:lang w:val="en-US"/>
        </w:rPr>
        <w:t xml:space="preserve">Baylin SB. </w:t>
      </w:r>
      <w:r w:rsidR="00EB7F36" w:rsidRPr="001A1A10">
        <w:rPr>
          <w:sz w:val="24"/>
          <w:szCs w:val="24"/>
          <w:lang w:val="en-US"/>
        </w:rPr>
        <w:t xml:space="preserve">(2002) </w:t>
      </w:r>
      <w:hyperlink r:id="rId115" w:history="1">
        <w:r w:rsidRPr="001A1A10">
          <w:rPr>
            <w:sz w:val="24"/>
            <w:szCs w:val="24"/>
            <w:lang w:val="en-US"/>
          </w:rPr>
          <w:t>The fundamental role of epigenetic events in cancer.</w:t>
        </w:r>
      </w:hyperlink>
      <w:r w:rsidRPr="001A1A10">
        <w:rPr>
          <w:sz w:val="24"/>
          <w:szCs w:val="24"/>
          <w:lang w:val="en-US"/>
        </w:rPr>
        <w:t xml:space="preserve"> </w:t>
      </w:r>
      <w:r w:rsidRPr="001A1A10">
        <w:rPr>
          <w:i/>
          <w:sz w:val="24"/>
          <w:szCs w:val="24"/>
          <w:lang w:val="en-US"/>
        </w:rPr>
        <w:t xml:space="preserve">Nat </w:t>
      </w:r>
      <w:r w:rsidR="00EB7F36" w:rsidRPr="001A1A10">
        <w:rPr>
          <w:i/>
          <w:sz w:val="24"/>
          <w:szCs w:val="24"/>
          <w:lang w:val="en-US"/>
        </w:rPr>
        <w:t>Rev Genet</w:t>
      </w:r>
      <w:r w:rsidR="00EB7F36" w:rsidRPr="001A1A10">
        <w:rPr>
          <w:sz w:val="24"/>
          <w:szCs w:val="24"/>
          <w:lang w:val="en-US"/>
        </w:rPr>
        <w:t xml:space="preserve">, </w:t>
      </w:r>
      <w:r w:rsidR="00EB7F36" w:rsidRPr="001A1A10">
        <w:rPr>
          <w:b/>
          <w:sz w:val="24"/>
          <w:szCs w:val="24"/>
          <w:lang w:val="en-US"/>
        </w:rPr>
        <w:t>3</w:t>
      </w:r>
      <w:r w:rsidR="009C1D0A" w:rsidRPr="001A1A10">
        <w:rPr>
          <w:sz w:val="24"/>
          <w:szCs w:val="24"/>
          <w:lang w:val="en-US"/>
        </w:rPr>
        <w:t>:415-28</w:t>
      </w:r>
    </w:p>
    <w:p w14:paraId="3777B5C1" w14:textId="77777777" w:rsidR="00840E27" w:rsidRPr="001A1A10" w:rsidRDefault="0049174D" w:rsidP="00944377">
      <w:pPr>
        <w:pStyle w:val="Referenser"/>
        <w:rPr>
          <w:sz w:val="24"/>
          <w:szCs w:val="24"/>
          <w:lang w:val="en-US"/>
        </w:rPr>
      </w:pPr>
      <w:hyperlink r:id="rId116" w:history="1">
        <w:r w:rsidR="00D20733" w:rsidRPr="00F660D1">
          <w:rPr>
            <w:sz w:val="24"/>
            <w:szCs w:val="24"/>
          </w:rPr>
          <w:t>Karlsson A</w:t>
        </w:r>
      </w:hyperlink>
      <w:r w:rsidR="00D20733" w:rsidRPr="00F660D1">
        <w:rPr>
          <w:sz w:val="24"/>
          <w:szCs w:val="24"/>
        </w:rPr>
        <w:t>, </w:t>
      </w:r>
      <w:hyperlink r:id="rId117" w:history="1">
        <w:r w:rsidR="00D20733" w:rsidRPr="00F660D1">
          <w:rPr>
            <w:sz w:val="24"/>
            <w:szCs w:val="24"/>
          </w:rPr>
          <w:t>Söderkvist P</w:t>
        </w:r>
      </w:hyperlink>
      <w:r w:rsidR="00D20733" w:rsidRPr="00F660D1">
        <w:rPr>
          <w:sz w:val="24"/>
          <w:szCs w:val="24"/>
        </w:rPr>
        <w:t>,</w:t>
      </w:r>
      <w:r w:rsidR="00EB7F36" w:rsidRPr="00F660D1">
        <w:rPr>
          <w:sz w:val="24"/>
          <w:szCs w:val="24"/>
        </w:rPr>
        <w:t xml:space="preserve"> &amp;</w:t>
      </w:r>
      <w:r w:rsidR="00D20733" w:rsidRPr="00F660D1">
        <w:rPr>
          <w:sz w:val="24"/>
          <w:szCs w:val="24"/>
        </w:rPr>
        <w:t> </w:t>
      </w:r>
      <w:hyperlink r:id="rId118" w:history="1">
        <w:r w:rsidR="00D20733" w:rsidRPr="00F660D1">
          <w:rPr>
            <w:sz w:val="24"/>
            <w:szCs w:val="24"/>
          </w:rPr>
          <w:t>Zhuang SM</w:t>
        </w:r>
      </w:hyperlink>
      <w:r w:rsidR="00D20733" w:rsidRPr="00F660D1">
        <w:rPr>
          <w:sz w:val="24"/>
          <w:szCs w:val="24"/>
        </w:rPr>
        <w:t xml:space="preserve">. </w:t>
      </w:r>
      <w:r w:rsidR="00EB7F36" w:rsidRPr="001A1A10">
        <w:rPr>
          <w:sz w:val="24"/>
          <w:szCs w:val="24"/>
          <w:lang w:val="en-US"/>
        </w:rPr>
        <w:t xml:space="preserve">(2002) </w:t>
      </w:r>
      <w:r w:rsidR="00D20733" w:rsidRPr="001A1A10">
        <w:rPr>
          <w:sz w:val="24"/>
          <w:szCs w:val="24"/>
          <w:lang w:val="en-US"/>
        </w:rPr>
        <w:t xml:space="preserve">Point mutations and deletions in the znfn1a1/ikaros gene in chemically induced murine lymphomas. </w:t>
      </w:r>
      <w:r w:rsidR="00D20733" w:rsidRPr="001A1A10">
        <w:rPr>
          <w:i/>
          <w:sz w:val="24"/>
          <w:szCs w:val="24"/>
          <w:lang w:val="en-US"/>
        </w:rPr>
        <w:t xml:space="preserve">Cancer </w:t>
      </w:r>
      <w:r w:rsidR="00EB7F36" w:rsidRPr="001A1A10">
        <w:rPr>
          <w:i/>
          <w:sz w:val="24"/>
          <w:szCs w:val="24"/>
          <w:lang w:val="en-US"/>
        </w:rPr>
        <w:t>Res</w:t>
      </w:r>
      <w:r w:rsidR="00EB7F36" w:rsidRPr="001A1A10">
        <w:rPr>
          <w:sz w:val="24"/>
          <w:szCs w:val="24"/>
          <w:lang w:val="en-US"/>
        </w:rPr>
        <w:t xml:space="preserve">, </w:t>
      </w:r>
      <w:r w:rsidR="00EB7F36" w:rsidRPr="001A1A10">
        <w:rPr>
          <w:b/>
          <w:sz w:val="24"/>
          <w:szCs w:val="24"/>
          <w:lang w:val="en-US"/>
        </w:rPr>
        <w:t>62</w:t>
      </w:r>
      <w:r w:rsidR="00D20733" w:rsidRPr="001A1A10">
        <w:rPr>
          <w:sz w:val="24"/>
          <w:szCs w:val="24"/>
          <w:lang w:val="en-US"/>
        </w:rPr>
        <w:t>:</w:t>
      </w:r>
      <w:r w:rsidR="00EB7F36" w:rsidRPr="001A1A10">
        <w:rPr>
          <w:sz w:val="24"/>
          <w:szCs w:val="24"/>
          <w:lang w:val="en-US"/>
        </w:rPr>
        <w:t xml:space="preserve"> </w:t>
      </w:r>
      <w:r w:rsidR="00D20733" w:rsidRPr="001A1A10">
        <w:rPr>
          <w:sz w:val="24"/>
          <w:szCs w:val="24"/>
          <w:lang w:val="en-US"/>
        </w:rPr>
        <w:t>2650-3.</w:t>
      </w:r>
    </w:p>
    <w:p w14:paraId="06848E13" w14:textId="77777777" w:rsidR="003E4852" w:rsidRPr="001A1A10" w:rsidRDefault="00797640" w:rsidP="00944377">
      <w:pPr>
        <w:pStyle w:val="Referenser"/>
        <w:rPr>
          <w:sz w:val="24"/>
          <w:szCs w:val="24"/>
          <w:lang w:val="en-US"/>
        </w:rPr>
      </w:pPr>
      <w:r w:rsidRPr="001A1A10">
        <w:rPr>
          <w:sz w:val="24"/>
          <w:szCs w:val="24"/>
          <w:lang w:val="en-US"/>
        </w:rPr>
        <w:t>Keersmacker,</w:t>
      </w:r>
      <w:r w:rsidR="003E4852" w:rsidRPr="001A1A10">
        <w:rPr>
          <w:sz w:val="24"/>
          <w:szCs w:val="24"/>
          <w:lang w:val="en-US"/>
        </w:rPr>
        <w:t xml:space="preserve"> </w:t>
      </w:r>
      <w:hyperlink r:id="rId119" w:history="1">
        <w:r w:rsidR="003E4852" w:rsidRPr="001A1A10">
          <w:rPr>
            <w:sz w:val="24"/>
            <w:szCs w:val="24"/>
            <w:lang w:val="en-US"/>
          </w:rPr>
          <w:t>Marynen P</w:t>
        </w:r>
      </w:hyperlink>
      <w:r w:rsidR="003E4852" w:rsidRPr="001A1A10">
        <w:rPr>
          <w:sz w:val="24"/>
          <w:szCs w:val="24"/>
          <w:lang w:val="en-US"/>
        </w:rPr>
        <w:t>, </w:t>
      </w:r>
      <w:r w:rsidR="00EB7F36" w:rsidRPr="001A1A10">
        <w:rPr>
          <w:sz w:val="24"/>
          <w:szCs w:val="24"/>
          <w:lang w:val="en-US"/>
        </w:rPr>
        <w:t xml:space="preserve">&amp; </w:t>
      </w:r>
      <w:hyperlink r:id="rId120" w:history="1">
        <w:r w:rsidR="003E4852" w:rsidRPr="001A1A10">
          <w:rPr>
            <w:sz w:val="24"/>
            <w:szCs w:val="24"/>
            <w:lang w:val="en-US"/>
          </w:rPr>
          <w:t>Cools J</w:t>
        </w:r>
      </w:hyperlink>
      <w:r w:rsidR="003E4852" w:rsidRPr="001A1A10">
        <w:rPr>
          <w:sz w:val="24"/>
          <w:szCs w:val="24"/>
          <w:lang w:val="en-US"/>
        </w:rPr>
        <w:t>.</w:t>
      </w:r>
      <w:r w:rsidRPr="001A1A10">
        <w:rPr>
          <w:sz w:val="24"/>
          <w:szCs w:val="24"/>
          <w:lang w:val="en-US"/>
        </w:rPr>
        <w:t xml:space="preserve"> </w:t>
      </w:r>
      <w:r w:rsidR="003E4852" w:rsidRPr="001A1A10">
        <w:rPr>
          <w:sz w:val="24"/>
          <w:szCs w:val="24"/>
          <w:lang w:val="en-US"/>
        </w:rPr>
        <w:t xml:space="preserve">(2005) </w:t>
      </w:r>
      <w:r w:rsidRPr="001A1A10">
        <w:rPr>
          <w:sz w:val="24"/>
          <w:szCs w:val="24"/>
          <w:lang w:val="en-US"/>
        </w:rPr>
        <w:t>Genetic insights in the pathogenesis of T-cell ALL</w:t>
      </w:r>
      <w:r w:rsidR="003E4852" w:rsidRPr="001A1A10">
        <w:rPr>
          <w:sz w:val="24"/>
          <w:szCs w:val="24"/>
          <w:lang w:val="en-US"/>
        </w:rPr>
        <w:t xml:space="preserve">. </w:t>
      </w:r>
      <w:r w:rsidR="003E4852" w:rsidRPr="001A1A10">
        <w:rPr>
          <w:i/>
          <w:sz w:val="24"/>
          <w:szCs w:val="24"/>
          <w:lang w:val="en-US"/>
        </w:rPr>
        <w:t>Haematologica</w:t>
      </w:r>
      <w:r w:rsidR="00EB7F36" w:rsidRPr="001A1A10">
        <w:rPr>
          <w:i/>
          <w:sz w:val="24"/>
          <w:szCs w:val="24"/>
          <w:lang w:val="en-US"/>
        </w:rPr>
        <w:t>,</w:t>
      </w:r>
      <w:r w:rsidR="003E4852" w:rsidRPr="001A1A10">
        <w:rPr>
          <w:sz w:val="24"/>
          <w:szCs w:val="24"/>
          <w:lang w:val="en-US"/>
        </w:rPr>
        <w:t xml:space="preserve"> </w:t>
      </w:r>
      <w:r w:rsidR="00EB7F36" w:rsidRPr="001A1A10">
        <w:rPr>
          <w:b/>
          <w:sz w:val="24"/>
          <w:szCs w:val="24"/>
          <w:lang w:val="en-US"/>
        </w:rPr>
        <w:t>90</w:t>
      </w:r>
      <w:r w:rsidR="003E4852" w:rsidRPr="001A1A10">
        <w:rPr>
          <w:sz w:val="24"/>
          <w:szCs w:val="24"/>
          <w:lang w:val="en-US"/>
        </w:rPr>
        <w:t>:1116-27.</w:t>
      </w:r>
    </w:p>
    <w:p w14:paraId="264B2407" w14:textId="77777777" w:rsidR="003F6EFC" w:rsidRPr="001A1A10" w:rsidRDefault="003F6EFC" w:rsidP="00944377">
      <w:pPr>
        <w:pStyle w:val="Referenser"/>
        <w:rPr>
          <w:sz w:val="24"/>
          <w:szCs w:val="24"/>
          <w:lang w:val="en-US"/>
        </w:rPr>
      </w:pPr>
      <w:r w:rsidRPr="001A1A10">
        <w:rPr>
          <w:sz w:val="24"/>
          <w:szCs w:val="24"/>
          <w:lang w:val="en-US"/>
        </w:rPr>
        <w:t xml:space="preserve">Kessous A, Corberand J, Grozdea J, and Colombies P. (1975) A cell-line with 27 chromosomes in human acute leukemia. </w:t>
      </w:r>
      <w:r w:rsidRPr="001A1A10">
        <w:rPr>
          <w:i/>
          <w:sz w:val="24"/>
          <w:szCs w:val="24"/>
          <w:lang w:val="en-US"/>
        </w:rPr>
        <w:t>Nouv Rev Fr Hemaol</w:t>
      </w:r>
      <w:r w:rsidRPr="001A1A10">
        <w:rPr>
          <w:sz w:val="24"/>
          <w:szCs w:val="24"/>
          <w:lang w:val="en-US"/>
        </w:rPr>
        <w:t xml:space="preserve">, </w:t>
      </w:r>
      <w:r w:rsidRPr="001A1A10">
        <w:rPr>
          <w:b/>
          <w:sz w:val="24"/>
          <w:szCs w:val="24"/>
          <w:lang w:val="en-US"/>
        </w:rPr>
        <w:t>15</w:t>
      </w:r>
      <w:r w:rsidRPr="001A1A10">
        <w:rPr>
          <w:sz w:val="24"/>
          <w:szCs w:val="24"/>
          <w:lang w:val="en-US"/>
        </w:rPr>
        <w:t>:73-81</w:t>
      </w:r>
    </w:p>
    <w:p w14:paraId="2BB1F211" w14:textId="77777777" w:rsidR="00840E27" w:rsidRPr="00866C8C" w:rsidRDefault="0049174D" w:rsidP="00944377">
      <w:pPr>
        <w:pStyle w:val="Referenser"/>
        <w:rPr>
          <w:sz w:val="24"/>
          <w:szCs w:val="24"/>
          <w:lang w:val="en-US"/>
        </w:rPr>
      </w:pPr>
      <w:hyperlink r:id="rId121" w:history="1">
        <w:r w:rsidR="00237EDC" w:rsidRPr="001A1A10">
          <w:rPr>
            <w:sz w:val="24"/>
            <w:szCs w:val="24"/>
            <w:lang w:val="en-US"/>
          </w:rPr>
          <w:t>Kim S</w:t>
        </w:r>
      </w:hyperlink>
      <w:r w:rsidR="00237EDC" w:rsidRPr="001A1A10">
        <w:rPr>
          <w:sz w:val="24"/>
          <w:szCs w:val="24"/>
          <w:lang w:val="en-US"/>
        </w:rPr>
        <w:t xml:space="preserve">. </w:t>
      </w:r>
      <w:r w:rsidR="00211D35" w:rsidRPr="001A1A10">
        <w:rPr>
          <w:sz w:val="24"/>
          <w:szCs w:val="24"/>
          <w:lang w:val="en-US"/>
        </w:rPr>
        <w:t xml:space="preserve">(2015) </w:t>
      </w:r>
      <w:r w:rsidR="00237EDC" w:rsidRPr="001A1A10">
        <w:rPr>
          <w:sz w:val="24"/>
          <w:szCs w:val="24"/>
          <w:lang w:val="en-US"/>
        </w:rPr>
        <w:t xml:space="preserve">New and emerging factors in tumorigenesis: an overview. </w:t>
      </w:r>
      <w:r w:rsidR="00211D35" w:rsidRPr="00866C8C">
        <w:rPr>
          <w:i/>
          <w:sz w:val="24"/>
          <w:szCs w:val="24"/>
          <w:lang w:val="en-US"/>
        </w:rPr>
        <w:t>Cancer Manag Res</w:t>
      </w:r>
      <w:r w:rsidR="00211D35" w:rsidRPr="00866C8C">
        <w:rPr>
          <w:sz w:val="24"/>
          <w:szCs w:val="24"/>
          <w:lang w:val="en-US"/>
        </w:rPr>
        <w:t>,</w:t>
      </w:r>
      <w:r w:rsidR="00237EDC" w:rsidRPr="00866C8C">
        <w:rPr>
          <w:sz w:val="24"/>
          <w:szCs w:val="24"/>
          <w:lang w:val="en-US"/>
        </w:rPr>
        <w:t> </w:t>
      </w:r>
      <w:r w:rsidR="00237EDC" w:rsidRPr="00866C8C">
        <w:rPr>
          <w:b/>
          <w:sz w:val="24"/>
          <w:szCs w:val="24"/>
          <w:lang w:val="en-US"/>
        </w:rPr>
        <w:t>7</w:t>
      </w:r>
      <w:r w:rsidR="00237EDC" w:rsidRPr="00866C8C">
        <w:rPr>
          <w:sz w:val="24"/>
          <w:szCs w:val="24"/>
          <w:lang w:val="en-US"/>
        </w:rPr>
        <w:t xml:space="preserve">:225-39. </w:t>
      </w:r>
    </w:p>
    <w:p w14:paraId="730293F4" w14:textId="77777777" w:rsidR="00840E27" w:rsidRPr="001A1A10" w:rsidRDefault="0049174D" w:rsidP="00944377">
      <w:pPr>
        <w:pStyle w:val="Referenser"/>
        <w:rPr>
          <w:sz w:val="24"/>
          <w:szCs w:val="24"/>
          <w:lang w:val="en-US"/>
        </w:rPr>
      </w:pPr>
      <w:hyperlink r:id="rId122" w:history="1">
        <w:r w:rsidR="003E4852" w:rsidRPr="001A1A10">
          <w:rPr>
            <w:sz w:val="24"/>
            <w:szCs w:val="24"/>
            <w:lang w:val="en-US"/>
          </w:rPr>
          <w:t>Kohno S</w:t>
        </w:r>
      </w:hyperlink>
      <w:r w:rsidR="003E4852" w:rsidRPr="001A1A10">
        <w:rPr>
          <w:sz w:val="24"/>
          <w:szCs w:val="24"/>
          <w:lang w:val="en-US"/>
        </w:rPr>
        <w:t>, </w:t>
      </w:r>
      <w:hyperlink r:id="rId123" w:history="1">
        <w:r w:rsidR="003E4852" w:rsidRPr="001A1A10">
          <w:rPr>
            <w:sz w:val="24"/>
            <w:szCs w:val="24"/>
            <w:lang w:val="en-US"/>
          </w:rPr>
          <w:t>Minowada J</w:t>
        </w:r>
      </w:hyperlink>
      <w:r w:rsidR="003E4852" w:rsidRPr="001A1A10">
        <w:rPr>
          <w:sz w:val="24"/>
          <w:szCs w:val="24"/>
          <w:lang w:val="en-US"/>
        </w:rPr>
        <w:t xml:space="preserve"> </w:t>
      </w:r>
      <w:r w:rsidR="00367960" w:rsidRPr="001A1A10">
        <w:rPr>
          <w:sz w:val="24"/>
          <w:szCs w:val="24"/>
          <w:lang w:val="en-US"/>
        </w:rPr>
        <w:t>&amp;</w:t>
      </w:r>
      <w:r w:rsidR="003E4852" w:rsidRPr="001A1A10">
        <w:rPr>
          <w:sz w:val="24"/>
          <w:szCs w:val="24"/>
          <w:lang w:val="en-US"/>
        </w:rPr>
        <w:t> </w:t>
      </w:r>
      <w:hyperlink r:id="rId124" w:history="1">
        <w:r w:rsidR="003E4852" w:rsidRPr="001A1A10">
          <w:rPr>
            <w:sz w:val="24"/>
            <w:szCs w:val="24"/>
            <w:lang w:val="en-US"/>
          </w:rPr>
          <w:t>Sandberg AA</w:t>
        </w:r>
      </w:hyperlink>
      <w:r w:rsidR="003E4852" w:rsidRPr="001A1A10">
        <w:rPr>
          <w:sz w:val="24"/>
          <w:szCs w:val="24"/>
          <w:lang w:val="en-US"/>
        </w:rPr>
        <w:t xml:space="preserve">. (1980) </w:t>
      </w:r>
      <w:r w:rsidR="00797640" w:rsidRPr="001A1A10">
        <w:rPr>
          <w:sz w:val="24"/>
          <w:szCs w:val="24"/>
          <w:lang w:val="en-US"/>
        </w:rPr>
        <w:t>Chromosome evolution of near-hapliod clones in an established human acute lymphoblastic leukemia cell line Nalm 16</w:t>
      </w:r>
      <w:r w:rsidR="003E4852" w:rsidRPr="001A1A10">
        <w:rPr>
          <w:sz w:val="24"/>
          <w:szCs w:val="24"/>
          <w:lang w:val="en-US"/>
        </w:rPr>
        <w:t xml:space="preserve">. </w:t>
      </w:r>
      <w:r w:rsidR="003E4852" w:rsidRPr="001A1A10">
        <w:rPr>
          <w:i/>
          <w:sz w:val="24"/>
          <w:szCs w:val="24"/>
          <w:lang w:val="en-US"/>
        </w:rPr>
        <w:t>J Natl Cancer Inst</w:t>
      </w:r>
      <w:r w:rsidR="00367960" w:rsidRPr="001A1A10">
        <w:rPr>
          <w:i/>
          <w:sz w:val="24"/>
          <w:szCs w:val="24"/>
          <w:lang w:val="en-US"/>
        </w:rPr>
        <w:t>,</w:t>
      </w:r>
      <w:r w:rsidR="00367960" w:rsidRPr="001A1A10">
        <w:rPr>
          <w:sz w:val="24"/>
          <w:szCs w:val="24"/>
          <w:lang w:val="en-US"/>
        </w:rPr>
        <w:t xml:space="preserve"> </w:t>
      </w:r>
      <w:r w:rsidR="00367960" w:rsidRPr="001A1A10">
        <w:rPr>
          <w:b/>
          <w:sz w:val="24"/>
          <w:szCs w:val="24"/>
          <w:lang w:val="en-US"/>
        </w:rPr>
        <w:t>64</w:t>
      </w:r>
      <w:r w:rsidR="003E4852" w:rsidRPr="001A1A10">
        <w:rPr>
          <w:sz w:val="24"/>
          <w:szCs w:val="24"/>
          <w:lang w:val="en-US"/>
        </w:rPr>
        <w:t>:485-93</w:t>
      </w:r>
    </w:p>
    <w:p w14:paraId="44F2E902" w14:textId="77777777" w:rsidR="00797640" w:rsidRPr="001A1A10" w:rsidRDefault="00797640" w:rsidP="00944377">
      <w:pPr>
        <w:pStyle w:val="Referenser"/>
        <w:rPr>
          <w:sz w:val="24"/>
          <w:szCs w:val="24"/>
          <w:shd w:val="clear" w:color="auto" w:fill="FFFFFF"/>
          <w:lang w:val="en-US"/>
        </w:rPr>
      </w:pPr>
      <w:r w:rsidRPr="001A1A10">
        <w:rPr>
          <w:sz w:val="24"/>
          <w:szCs w:val="24"/>
          <w:shd w:val="clear" w:color="auto" w:fill="FFFFFF"/>
          <w:lang w:val="en-US"/>
        </w:rPr>
        <w:t>Langabeer SE, Walker H, Gale RE, Wheatley K,</w:t>
      </w:r>
      <w:r w:rsidR="00C62F33" w:rsidRPr="001A1A10">
        <w:rPr>
          <w:sz w:val="24"/>
          <w:szCs w:val="24"/>
          <w:shd w:val="clear" w:color="auto" w:fill="FFFFFF"/>
          <w:lang w:val="en-US"/>
        </w:rPr>
        <w:t xml:space="preserve"> Burnett AK, Goldstone AH, </w:t>
      </w:r>
      <w:r w:rsidR="00367960" w:rsidRPr="001A1A10">
        <w:rPr>
          <w:sz w:val="24"/>
          <w:szCs w:val="24"/>
          <w:shd w:val="clear" w:color="auto" w:fill="FFFFFF"/>
          <w:lang w:val="en-US"/>
        </w:rPr>
        <w:t>&amp;</w:t>
      </w:r>
      <w:r w:rsidR="00C62F33" w:rsidRPr="001A1A10">
        <w:rPr>
          <w:sz w:val="24"/>
          <w:szCs w:val="24"/>
          <w:shd w:val="clear" w:color="auto" w:fill="FFFFFF"/>
          <w:lang w:val="en-US"/>
        </w:rPr>
        <w:t xml:space="preserve"> Linch DC. (1997)</w:t>
      </w:r>
      <w:r w:rsidRPr="001A1A10">
        <w:rPr>
          <w:sz w:val="24"/>
          <w:szCs w:val="24"/>
          <w:shd w:val="clear" w:color="auto" w:fill="FFFFFF"/>
          <w:lang w:val="en-US"/>
        </w:rPr>
        <w:t xml:space="preserve"> </w:t>
      </w:r>
      <w:r w:rsidR="000329A8" w:rsidRPr="001A1A10">
        <w:rPr>
          <w:sz w:val="24"/>
          <w:szCs w:val="24"/>
          <w:shd w:val="clear" w:color="auto" w:fill="FFFFFF"/>
          <w:lang w:val="en-US"/>
        </w:rPr>
        <w:t>Frequency of CBF beta/MYH11 fusion transcripts in patients entered into the U.K. MRC AML trials. The MRC Adult Leukaemia Working Party.</w:t>
      </w:r>
      <w:r w:rsidR="000329A8" w:rsidRPr="001A1A10">
        <w:rPr>
          <w:i/>
          <w:sz w:val="24"/>
          <w:szCs w:val="24"/>
          <w:shd w:val="clear" w:color="auto" w:fill="FFFFFF"/>
          <w:lang w:val="en-US"/>
        </w:rPr>
        <w:t xml:space="preserve"> </w:t>
      </w:r>
      <w:hyperlink r:id="rId125" w:tooltip="British journal of haematology." w:history="1">
        <w:r w:rsidR="003E4852" w:rsidRPr="001A1A10">
          <w:rPr>
            <w:i/>
            <w:sz w:val="24"/>
            <w:szCs w:val="24"/>
            <w:shd w:val="clear" w:color="auto" w:fill="FFFFFF"/>
            <w:lang w:val="en-US"/>
          </w:rPr>
          <w:t>Br J Haematol</w:t>
        </w:r>
        <w:r w:rsidR="000329A8" w:rsidRPr="001A1A10">
          <w:rPr>
            <w:i/>
            <w:sz w:val="24"/>
            <w:szCs w:val="24"/>
            <w:shd w:val="clear" w:color="auto" w:fill="FFFFFF"/>
            <w:lang w:val="en-US"/>
          </w:rPr>
          <w:t>,</w:t>
        </w:r>
        <w:r w:rsidR="00367960" w:rsidRPr="001A1A10">
          <w:rPr>
            <w:i/>
            <w:sz w:val="24"/>
            <w:szCs w:val="24"/>
            <w:shd w:val="clear" w:color="auto" w:fill="FFFFFF"/>
            <w:lang w:val="en-US"/>
          </w:rPr>
          <w:t xml:space="preserve"> </w:t>
        </w:r>
      </w:hyperlink>
      <w:r w:rsidR="00367960" w:rsidRPr="001A1A10">
        <w:rPr>
          <w:b/>
          <w:sz w:val="24"/>
          <w:szCs w:val="24"/>
          <w:shd w:val="clear" w:color="auto" w:fill="FFFFFF"/>
          <w:lang w:val="en-US"/>
        </w:rPr>
        <w:t>96</w:t>
      </w:r>
      <w:r w:rsidR="003E4852" w:rsidRPr="001A1A10">
        <w:rPr>
          <w:sz w:val="24"/>
          <w:szCs w:val="24"/>
          <w:shd w:val="clear" w:color="auto" w:fill="FFFFFF"/>
          <w:lang w:val="en-US"/>
        </w:rPr>
        <w:t>:</w:t>
      </w:r>
      <w:r w:rsidR="000329A8" w:rsidRPr="001A1A10">
        <w:rPr>
          <w:sz w:val="24"/>
          <w:szCs w:val="24"/>
          <w:shd w:val="clear" w:color="auto" w:fill="FFFFFF"/>
          <w:lang w:val="en-US"/>
        </w:rPr>
        <w:t xml:space="preserve"> </w:t>
      </w:r>
      <w:r w:rsidR="003E4852" w:rsidRPr="001A1A10">
        <w:rPr>
          <w:sz w:val="24"/>
          <w:szCs w:val="24"/>
          <w:shd w:val="clear" w:color="auto" w:fill="FFFFFF"/>
          <w:lang w:val="en-US"/>
        </w:rPr>
        <w:t>736-9.</w:t>
      </w:r>
    </w:p>
    <w:p w14:paraId="48D53490" w14:textId="16117808" w:rsidR="00840E27" w:rsidRPr="001A1A10" w:rsidRDefault="00237EDC" w:rsidP="00D86C13">
      <w:pPr>
        <w:pStyle w:val="Referenser"/>
        <w:rPr>
          <w:sz w:val="24"/>
          <w:szCs w:val="24"/>
          <w:lang w:val="en-US"/>
        </w:rPr>
      </w:pPr>
      <w:r w:rsidRPr="001A1A10">
        <w:rPr>
          <w:sz w:val="24"/>
          <w:szCs w:val="24"/>
          <w:shd w:val="clear" w:color="auto" w:fill="FFFFFF"/>
          <w:lang w:val="en-US"/>
        </w:rPr>
        <w:t>Li FP, Fraumeni Jr JF, Mulvihill JJ, Bla</w:t>
      </w:r>
      <w:r w:rsidR="005B0716" w:rsidRPr="001A1A10">
        <w:rPr>
          <w:sz w:val="24"/>
          <w:szCs w:val="24"/>
          <w:shd w:val="clear" w:color="auto" w:fill="FFFFFF"/>
          <w:lang w:val="en-US"/>
        </w:rPr>
        <w:t>ttner WA, Dreyfus MG, &amp; Tucker MA</w:t>
      </w:r>
      <w:r w:rsidRPr="001A1A10">
        <w:rPr>
          <w:sz w:val="24"/>
          <w:szCs w:val="24"/>
          <w:shd w:val="clear" w:color="auto" w:fill="FFFFFF"/>
          <w:lang w:val="en-US"/>
        </w:rPr>
        <w:t xml:space="preserve">. </w:t>
      </w:r>
      <w:r w:rsidR="005B0716" w:rsidRPr="001A1A10">
        <w:rPr>
          <w:sz w:val="24"/>
          <w:szCs w:val="24"/>
          <w:shd w:val="clear" w:color="auto" w:fill="FFFFFF"/>
          <w:lang w:val="en-US"/>
        </w:rPr>
        <w:t xml:space="preserve">(1988) </w:t>
      </w:r>
      <w:r w:rsidRPr="001A1A10">
        <w:rPr>
          <w:sz w:val="24"/>
          <w:szCs w:val="24"/>
          <w:shd w:val="clear" w:color="auto" w:fill="FFFFFF"/>
          <w:lang w:val="en-US"/>
        </w:rPr>
        <w:t xml:space="preserve">A cancer family syndrome in twenty-four kindreds. </w:t>
      </w:r>
      <w:r w:rsidRPr="001A1A10">
        <w:rPr>
          <w:i/>
          <w:sz w:val="24"/>
          <w:szCs w:val="24"/>
          <w:shd w:val="clear" w:color="auto" w:fill="FFFFFF"/>
          <w:lang w:val="en-US"/>
        </w:rPr>
        <w:t>Cancer Res</w:t>
      </w:r>
      <w:r w:rsidR="005B0716" w:rsidRPr="001A1A10">
        <w:rPr>
          <w:sz w:val="24"/>
          <w:szCs w:val="24"/>
          <w:shd w:val="clear" w:color="auto" w:fill="FFFFFF"/>
          <w:lang w:val="en-US"/>
        </w:rPr>
        <w:t>,</w:t>
      </w:r>
      <w:r w:rsidRPr="001A1A10">
        <w:rPr>
          <w:sz w:val="24"/>
          <w:szCs w:val="24"/>
          <w:shd w:val="clear" w:color="auto" w:fill="FFFFFF"/>
          <w:lang w:val="en-US"/>
        </w:rPr>
        <w:t xml:space="preserve"> </w:t>
      </w:r>
      <w:r w:rsidR="005B0716" w:rsidRPr="001A1A10">
        <w:rPr>
          <w:b/>
          <w:sz w:val="24"/>
          <w:szCs w:val="24"/>
          <w:shd w:val="clear" w:color="auto" w:fill="FFFFFF"/>
          <w:lang w:val="en-US"/>
        </w:rPr>
        <w:t>48</w:t>
      </w:r>
      <w:r w:rsidR="005B0716" w:rsidRPr="001A1A10">
        <w:rPr>
          <w:sz w:val="24"/>
          <w:szCs w:val="24"/>
          <w:shd w:val="clear" w:color="auto" w:fill="FFFFFF"/>
          <w:lang w:val="en-US"/>
        </w:rPr>
        <w:t xml:space="preserve">: </w:t>
      </w:r>
      <w:r w:rsidRPr="001A1A10">
        <w:rPr>
          <w:sz w:val="24"/>
          <w:szCs w:val="24"/>
          <w:shd w:val="clear" w:color="auto" w:fill="FFFFFF"/>
          <w:lang w:val="en-US"/>
        </w:rPr>
        <w:t>5358-62.</w:t>
      </w:r>
      <w:r w:rsidR="00840E27" w:rsidRPr="001A1A10">
        <w:rPr>
          <w:sz w:val="24"/>
          <w:szCs w:val="24"/>
          <w:lang w:val="en-US"/>
        </w:rPr>
        <w:t xml:space="preserve"> </w:t>
      </w:r>
    </w:p>
    <w:p w14:paraId="364E4B2F" w14:textId="77777777" w:rsidR="00797640" w:rsidRPr="001A1A10" w:rsidRDefault="00797640" w:rsidP="00944377">
      <w:pPr>
        <w:pStyle w:val="Referenser"/>
        <w:rPr>
          <w:sz w:val="24"/>
          <w:szCs w:val="24"/>
        </w:rPr>
      </w:pPr>
      <w:r w:rsidRPr="001A1A10">
        <w:rPr>
          <w:sz w:val="24"/>
          <w:szCs w:val="24"/>
          <w:lang w:val="en-US"/>
        </w:rPr>
        <w:t xml:space="preserve">Ma SK, Chan GC, Wan TS, Lam CK, Ha SY, Lau YL, </w:t>
      </w:r>
      <w:r w:rsidR="00D8066F" w:rsidRPr="001A1A10">
        <w:rPr>
          <w:sz w:val="24"/>
          <w:szCs w:val="24"/>
          <w:lang w:val="en-US"/>
        </w:rPr>
        <w:t>&amp;</w:t>
      </w:r>
      <w:r w:rsidRPr="001A1A10">
        <w:rPr>
          <w:sz w:val="24"/>
          <w:szCs w:val="24"/>
          <w:lang w:val="en-US"/>
        </w:rPr>
        <w:t xml:space="preserve"> Chan LC. </w:t>
      </w:r>
      <w:r w:rsidR="007B3765" w:rsidRPr="001A1A10">
        <w:rPr>
          <w:sz w:val="24"/>
          <w:szCs w:val="24"/>
          <w:lang w:val="en-US"/>
        </w:rPr>
        <w:t xml:space="preserve">(1998) </w:t>
      </w:r>
      <w:hyperlink r:id="rId126" w:history="1">
        <w:r w:rsidRPr="001A1A10">
          <w:rPr>
            <w:sz w:val="24"/>
            <w:szCs w:val="24"/>
            <w:lang w:val="en-US"/>
          </w:rPr>
          <w:t>Near-haploid common acute lymphoblastic leukaemia of childhood with a second hyperdiploid line: a DNA ploidy and fluorescence in-situ hybridization study.</w:t>
        </w:r>
      </w:hyperlink>
      <w:r w:rsidR="00854220" w:rsidRPr="001A1A10">
        <w:rPr>
          <w:sz w:val="24"/>
          <w:szCs w:val="24"/>
          <w:lang w:val="en-US"/>
        </w:rPr>
        <w:t xml:space="preserve"> </w:t>
      </w:r>
      <w:r w:rsidRPr="001A1A10">
        <w:rPr>
          <w:i/>
          <w:sz w:val="24"/>
          <w:szCs w:val="24"/>
        </w:rPr>
        <w:t>Br J Haematol</w:t>
      </w:r>
      <w:r w:rsidR="00854220" w:rsidRPr="001A1A10">
        <w:rPr>
          <w:sz w:val="24"/>
          <w:szCs w:val="24"/>
        </w:rPr>
        <w:t>,</w:t>
      </w:r>
      <w:r w:rsidRPr="001A1A10">
        <w:rPr>
          <w:sz w:val="24"/>
          <w:szCs w:val="24"/>
        </w:rPr>
        <w:t xml:space="preserve"> </w:t>
      </w:r>
      <w:r w:rsidR="00854220" w:rsidRPr="001A1A10">
        <w:rPr>
          <w:b/>
          <w:sz w:val="24"/>
          <w:szCs w:val="24"/>
        </w:rPr>
        <w:t>103</w:t>
      </w:r>
      <w:r w:rsidRPr="001A1A10">
        <w:rPr>
          <w:sz w:val="24"/>
          <w:szCs w:val="24"/>
        </w:rPr>
        <w:t>:750-5.</w:t>
      </w:r>
    </w:p>
    <w:p w14:paraId="74A71FDD" w14:textId="77777777" w:rsidR="00797640" w:rsidRPr="001A1A10" w:rsidRDefault="0049174D" w:rsidP="00944377">
      <w:pPr>
        <w:pStyle w:val="Referenser"/>
        <w:rPr>
          <w:sz w:val="24"/>
          <w:szCs w:val="24"/>
          <w:lang w:val="en-US"/>
        </w:rPr>
      </w:pPr>
      <w:hyperlink r:id="rId127" w:history="1">
        <w:r w:rsidR="00735EC5" w:rsidRPr="001A1A10">
          <w:rPr>
            <w:sz w:val="24"/>
            <w:szCs w:val="24"/>
          </w:rPr>
          <w:t>Mandahl N</w:t>
        </w:r>
      </w:hyperlink>
      <w:r w:rsidR="00735EC5" w:rsidRPr="001A1A10">
        <w:rPr>
          <w:sz w:val="24"/>
          <w:szCs w:val="24"/>
        </w:rPr>
        <w:t>, </w:t>
      </w:r>
      <w:hyperlink r:id="rId128" w:history="1">
        <w:r w:rsidR="00735EC5" w:rsidRPr="001A1A10">
          <w:rPr>
            <w:sz w:val="24"/>
            <w:szCs w:val="24"/>
          </w:rPr>
          <w:t>Johansson B</w:t>
        </w:r>
      </w:hyperlink>
      <w:r w:rsidR="00735EC5" w:rsidRPr="001A1A10">
        <w:rPr>
          <w:sz w:val="24"/>
          <w:szCs w:val="24"/>
        </w:rPr>
        <w:t>, </w:t>
      </w:r>
      <w:hyperlink r:id="rId129" w:history="1">
        <w:r w:rsidR="00735EC5" w:rsidRPr="001A1A10">
          <w:rPr>
            <w:sz w:val="24"/>
            <w:szCs w:val="24"/>
          </w:rPr>
          <w:t>Mertens F</w:t>
        </w:r>
      </w:hyperlink>
      <w:r w:rsidR="00735EC5" w:rsidRPr="001A1A10">
        <w:rPr>
          <w:sz w:val="24"/>
          <w:szCs w:val="24"/>
        </w:rPr>
        <w:t>, </w:t>
      </w:r>
      <w:r w:rsidR="00D8066F" w:rsidRPr="001A1A10">
        <w:rPr>
          <w:sz w:val="24"/>
          <w:szCs w:val="24"/>
        </w:rPr>
        <w:t xml:space="preserve">&amp; </w:t>
      </w:r>
      <w:hyperlink r:id="rId130" w:history="1">
        <w:r w:rsidR="00735EC5" w:rsidRPr="001A1A10">
          <w:rPr>
            <w:sz w:val="24"/>
            <w:szCs w:val="24"/>
          </w:rPr>
          <w:t>Mitelman F</w:t>
        </w:r>
      </w:hyperlink>
      <w:r w:rsidR="00735EC5" w:rsidRPr="001A1A10">
        <w:rPr>
          <w:sz w:val="24"/>
          <w:szCs w:val="24"/>
        </w:rPr>
        <w:t xml:space="preserve">. </w:t>
      </w:r>
      <w:r w:rsidR="00735EC5" w:rsidRPr="001A1A10">
        <w:rPr>
          <w:sz w:val="24"/>
          <w:szCs w:val="24"/>
          <w:lang w:val="en-US"/>
        </w:rPr>
        <w:t>(2012)</w:t>
      </w:r>
      <w:r w:rsidR="00797640" w:rsidRPr="001A1A10">
        <w:rPr>
          <w:sz w:val="24"/>
          <w:szCs w:val="24"/>
          <w:lang w:val="en-US"/>
        </w:rPr>
        <w:t xml:space="preserve"> Disease associated patterns of disomic chromosomes in hyperhaploid neoplasms</w:t>
      </w:r>
      <w:r w:rsidR="00735EC5" w:rsidRPr="001A1A10">
        <w:rPr>
          <w:sz w:val="24"/>
          <w:szCs w:val="24"/>
          <w:lang w:val="en-US"/>
        </w:rPr>
        <w:t>.</w:t>
      </w:r>
      <w:r w:rsidR="00797640" w:rsidRPr="001A1A10">
        <w:rPr>
          <w:sz w:val="24"/>
          <w:szCs w:val="24"/>
          <w:lang w:val="en-US"/>
        </w:rPr>
        <w:t xml:space="preserve"> </w:t>
      </w:r>
      <w:r w:rsidR="00735EC5" w:rsidRPr="001A1A10">
        <w:rPr>
          <w:i/>
          <w:sz w:val="24"/>
          <w:szCs w:val="24"/>
          <w:lang w:val="en-US"/>
        </w:rPr>
        <w:t>Genes Chromosomes Cancer</w:t>
      </w:r>
      <w:r w:rsidR="00D8066F" w:rsidRPr="001A1A10">
        <w:rPr>
          <w:i/>
          <w:sz w:val="24"/>
          <w:szCs w:val="24"/>
          <w:lang w:val="en-US"/>
        </w:rPr>
        <w:t>,</w:t>
      </w:r>
      <w:r w:rsidR="00735EC5" w:rsidRPr="001A1A10">
        <w:rPr>
          <w:sz w:val="24"/>
          <w:szCs w:val="24"/>
          <w:lang w:val="en-US"/>
        </w:rPr>
        <w:t> </w:t>
      </w:r>
      <w:r w:rsidR="00735EC5" w:rsidRPr="001A1A10">
        <w:rPr>
          <w:b/>
          <w:sz w:val="24"/>
          <w:szCs w:val="24"/>
          <w:lang w:val="en-US"/>
        </w:rPr>
        <w:t>51</w:t>
      </w:r>
      <w:r w:rsidR="00D8066F" w:rsidRPr="001A1A10">
        <w:rPr>
          <w:sz w:val="24"/>
          <w:szCs w:val="24"/>
          <w:lang w:val="en-US"/>
        </w:rPr>
        <w:t xml:space="preserve">: </w:t>
      </w:r>
      <w:r w:rsidR="00735EC5" w:rsidRPr="001A1A10">
        <w:rPr>
          <w:sz w:val="24"/>
          <w:szCs w:val="24"/>
          <w:lang w:val="en-US"/>
        </w:rPr>
        <w:t>536-44</w:t>
      </w:r>
    </w:p>
    <w:p w14:paraId="4A7E60AA" w14:textId="77777777" w:rsidR="00A32B85" w:rsidRPr="001A1A10" w:rsidRDefault="00C45127" w:rsidP="00944377">
      <w:pPr>
        <w:pStyle w:val="Referenser"/>
        <w:rPr>
          <w:sz w:val="24"/>
          <w:szCs w:val="24"/>
          <w:lang w:val="en-US"/>
        </w:rPr>
      </w:pPr>
      <w:r w:rsidRPr="001A1A10">
        <w:rPr>
          <w:sz w:val="24"/>
          <w:szCs w:val="24"/>
          <w:lang w:val="en-US"/>
        </w:rPr>
        <w:t xml:space="preserve">Martinelli G, Iacobucci I, Storlazzi CT, Vignetti M, Paoloni F, Cilloni D, Soverini S, Vitale A, Chiaretti S, Cimino G, Papayannidis C, Paolini S, Elia L, Fazi P, Meloni G, Amadori S, Saglio G, Pane F, Baccarani M, </w:t>
      </w:r>
      <w:r w:rsidR="00D8066F" w:rsidRPr="001A1A10">
        <w:rPr>
          <w:sz w:val="24"/>
          <w:szCs w:val="24"/>
          <w:lang w:val="en-US"/>
        </w:rPr>
        <w:t xml:space="preserve">&amp; </w:t>
      </w:r>
      <w:r w:rsidRPr="001A1A10">
        <w:rPr>
          <w:sz w:val="24"/>
          <w:szCs w:val="24"/>
          <w:lang w:val="en-US"/>
        </w:rPr>
        <w:t>Foà R.</w:t>
      </w:r>
      <w:r w:rsidR="00D8066F" w:rsidRPr="001A1A10">
        <w:rPr>
          <w:sz w:val="24"/>
          <w:szCs w:val="24"/>
          <w:lang w:val="en-US"/>
        </w:rPr>
        <w:t xml:space="preserve"> (2009)</w:t>
      </w:r>
      <w:r w:rsidRPr="001A1A10">
        <w:rPr>
          <w:sz w:val="24"/>
          <w:szCs w:val="24"/>
          <w:lang w:val="en-US"/>
        </w:rPr>
        <w:t xml:space="preserve"> </w:t>
      </w:r>
      <w:hyperlink r:id="rId131" w:history="1">
        <w:r w:rsidRPr="001A1A10">
          <w:rPr>
            <w:sz w:val="24"/>
            <w:szCs w:val="24"/>
            <w:lang w:val="en-US"/>
          </w:rPr>
          <w:t>IKZF1 (Ikaros) deletions in BCR-ABL1-positive acute lymphoblastic leukemia are associated with short disease-free survival and high rate of cumulative incidence of relapse: a GIMEMA AL WP report.</w:t>
        </w:r>
      </w:hyperlink>
      <w:r w:rsidRPr="001A1A10">
        <w:rPr>
          <w:sz w:val="24"/>
          <w:szCs w:val="24"/>
          <w:lang w:val="en-US"/>
        </w:rPr>
        <w:t xml:space="preserve"> </w:t>
      </w:r>
      <w:r w:rsidRPr="001A1A10">
        <w:rPr>
          <w:i/>
          <w:sz w:val="24"/>
          <w:szCs w:val="24"/>
          <w:lang w:val="en-US"/>
        </w:rPr>
        <w:t>J Clin O</w:t>
      </w:r>
      <w:r w:rsidR="00D8066F" w:rsidRPr="001A1A10">
        <w:rPr>
          <w:i/>
          <w:sz w:val="24"/>
          <w:szCs w:val="24"/>
          <w:lang w:val="en-US"/>
        </w:rPr>
        <w:t>ncol</w:t>
      </w:r>
      <w:r w:rsidR="00D8066F" w:rsidRPr="001A1A10">
        <w:rPr>
          <w:sz w:val="24"/>
          <w:szCs w:val="24"/>
          <w:lang w:val="en-US"/>
        </w:rPr>
        <w:t xml:space="preserve">, </w:t>
      </w:r>
      <w:r w:rsidR="00D8066F" w:rsidRPr="001A1A10">
        <w:rPr>
          <w:b/>
          <w:sz w:val="24"/>
          <w:szCs w:val="24"/>
          <w:lang w:val="en-US"/>
        </w:rPr>
        <w:t>27</w:t>
      </w:r>
      <w:r w:rsidR="00D8066F" w:rsidRPr="001A1A10">
        <w:rPr>
          <w:sz w:val="24"/>
          <w:szCs w:val="24"/>
          <w:lang w:val="en-US"/>
        </w:rPr>
        <w:t>: 5202-7.</w:t>
      </w:r>
    </w:p>
    <w:p w14:paraId="6D4F2B81" w14:textId="77777777" w:rsidR="00A32B85" w:rsidRPr="001A1A10" w:rsidRDefault="00C45127" w:rsidP="00944377">
      <w:pPr>
        <w:pStyle w:val="Referenser"/>
        <w:rPr>
          <w:sz w:val="24"/>
          <w:szCs w:val="24"/>
          <w:lang w:val="en-US"/>
        </w:rPr>
      </w:pPr>
      <w:r w:rsidRPr="001A1A10">
        <w:rPr>
          <w:sz w:val="24"/>
          <w:szCs w:val="24"/>
          <w:lang w:val="en-US"/>
        </w:rPr>
        <w:t xml:space="preserve">Mellentin JD, Smith SD, </w:t>
      </w:r>
      <w:r w:rsidR="00D8066F" w:rsidRPr="001A1A10">
        <w:rPr>
          <w:sz w:val="24"/>
          <w:szCs w:val="24"/>
          <w:lang w:val="en-US"/>
        </w:rPr>
        <w:t xml:space="preserve">&amp; </w:t>
      </w:r>
      <w:r w:rsidRPr="001A1A10">
        <w:rPr>
          <w:sz w:val="24"/>
          <w:szCs w:val="24"/>
          <w:lang w:val="en-US"/>
        </w:rPr>
        <w:t xml:space="preserve">Cleary ML. </w:t>
      </w:r>
      <w:r w:rsidR="00D8066F" w:rsidRPr="001A1A10">
        <w:rPr>
          <w:sz w:val="24"/>
          <w:szCs w:val="24"/>
          <w:lang w:val="en-US"/>
        </w:rPr>
        <w:t xml:space="preserve">(1989) </w:t>
      </w:r>
      <w:hyperlink r:id="rId132" w:history="1">
        <w:r w:rsidRPr="001A1A10">
          <w:rPr>
            <w:sz w:val="24"/>
            <w:szCs w:val="24"/>
            <w:lang w:val="en-US"/>
          </w:rPr>
          <w:t>lyl-1, a novel gene altered by chromosomal translocation in T cell leukemia, codes for a protein with a helix-loop-helix DNA binding motif.</w:t>
        </w:r>
      </w:hyperlink>
      <w:r w:rsidRPr="001A1A10">
        <w:rPr>
          <w:sz w:val="24"/>
          <w:szCs w:val="24"/>
          <w:lang w:val="en-US"/>
        </w:rPr>
        <w:t xml:space="preserve"> </w:t>
      </w:r>
      <w:r w:rsidRPr="001A1A10">
        <w:rPr>
          <w:i/>
          <w:sz w:val="24"/>
          <w:szCs w:val="24"/>
          <w:lang w:val="en-US"/>
        </w:rPr>
        <w:t>Cell</w:t>
      </w:r>
      <w:r w:rsidR="00D8066F" w:rsidRPr="001A1A10">
        <w:rPr>
          <w:sz w:val="24"/>
          <w:szCs w:val="24"/>
          <w:lang w:val="en-US"/>
        </w:rPr>
        <w:t>,</w:t>
      </w:r>
      <w:r w:rsidRPr="001A1A10">
        <w:rPr>
          <w:sz w:val="24"/>
          <w:szCs w:val="24"/>
          <w:lang w:val="en-US"/>
        </w:rPr>
        <w:t xml:space="preserve"> </w:t>
      </w:r>
      <w:r w:rsidR="00D8066F" w:rsidRPr="001A1A10">
        <w:rPr>
          <w:b/>
          <w:sz w:val="24"/>
          <w:szCs w:val="24"/>
          <w:lang w:val="en-US"/>
        </w:rPr>
        <w:t>58</w:t>
      </w:r>
      <w:r w:rsidRPr="001A1A10">
        <w:rPr>
          <w:sz w:val="24"/>
          <w:szCs w:val="24"/>
          <w:lang w:val="en-US"/>
        </w:rPr>
        <w:t>:77-</w:t>
      </w:r>
      <w:r w:rsidR="00AC1FCB" w:rsidRPr="001A1A10">
        <w:rPr>
          <w:sz w:val="24"/>
          <w:szCs w:val="24"/>
          <w:lang w:val="en-US"/>
        </w:rPr>
        <w:t>83.</w:t>
      </w:r>
    </w:p>
    <w:p w14:paraId="1144D439" w14:textId="77777777" w:rsidR="00D20733" w:rsidRPr="001A1A10" w:rsidRDefault="00D20733" w:rsidP="00944377">
      <w:pPr>
        <w:pStyle w:val="Referenser"/>
        <w:rPr>
          <w:sz w:val="24"/>
          <w:szCs w:val="24"/>
          <w:lang w:val="en-US"/>
        </w:rPr>
      </w:pPr>
      <w:r w:rsidRPr="001A1A10">
        <w:rPr>
          <w:sz w:val="24"/>
          <w:szCs w:val="24"/>
          <w:lang w:val="en-US"/>
        </w:rPr>
        <w:t xml:space="preserve">Meyer C, Schneider B, Jakob S, Strehl S, Attarbaschi A, Schnittger S, Schoch C, Jansen MW, van Dongen JJ, den Boer ML, Pieters R, Ennas MG, Angelucci E, Koehl U, Greil J, Griesinger F, Zur Stadt U, Eckert C, Szczepański T, Niggli FK, Schäfer BW, Kempski H, Brady HJ, Zuna J, Trka J, Nigro LL, Biondi A, Delabesse E, Macintyre E, Stanulla M, Schrappe M, Haas OA, Burmeister T, Dingermann T, Klingebiel T, </w:t>
      </w:r>
      <w:r w:rsidR="00D8066F" w:rsidRPr="001A1A10">
        <w:rPr>
          <w:sz w:val="24"/>
          <w:szCs w:val="24"/>
          <w:lang w:val="en-US"/>
        </w:rPr>
        <w:t xml:space="preserve">&amp; </w:t>
      </w:r>
      <w:r w:rsidRPr="001A1A10">
        <w:rPr>
          <w:sz w:val="24"/>
          <w:szCs w:val="24"/>
          <w:lang w:val="en-US"/>
        </w:rPr>
        <w:t xml:space="preserve">Marschalek R. </w:t>
      </w:r>
      <w:r w:rsidR="00D8066F" w:rsidRPr="001A1A10">
        <w:rPr>
          <w:sz w:val="24"/>
          <w:szCs w:val="24"/>
          <w:lang w:val="en-US"/>
        </w:rPr>
        <w:t xml:space="preserve">(2006) </w:t>
      </w:r>
      <w:hyperlink r:id="rId133" w:history="1">
        <w:r w:rsidRPr="001A1A10">
          <w:rPr>
            <w:sz w:val="24"/>
            <w:szCs w:val="24"/>
            <w:lang w:val="en-US"/>
          </w:rPr>
          <w:t>The MLL recombinome of acute leukemias.</w:t>
        </w:r>
      </w:hyperlink>
      <w:r w:rsidRPr="001A1A10">
        <w:rPr>
          <w:sz w:val="24"/>
          <w:szCs w:val="24"/>
          <w:lang w:val="en-US"/>
        </w:rPr>
        <w:t xml:space="preserve"> </w:t>
      </w:r>
      <w:r w:rsidRPr="001A1A10">
        <w:rPr>
          <w:i/>
          <w:sz w:val="24"/>
          <w:szCs w:val="24"/>
          <w:lang w:val="en-US"/>
        </w:rPr>
        <w:t>Leukemia</w:t>
      </w:r>
      <w:r w:rsidR="00D8066F" w:rsidRPr="001A1A10">
        <w:rPr>
          <w:sz w:val="24"/>
          <w:szCs w:val="24"/>
          <w:lang w:val="en-US"/>
        </w:rPr>
        <w:t>,</w:t>
      </w:r>
      <w:r w:rsidRPr="001A1A10">
        <w:rPr>
          <w:sz w:val="24"/>
          <w:szCs w:val="24"/>
          <w:lang w:val="en-US"/>
        </w:rPr>
        <w:t xml:space="preserve"> </w:t>
      </w:r>
      <w:r w:rsidR="00D8066F" w:rsidRPr="001A1A10">
        <w:rPr>
          <w:b/>
          <w:sz w:val="24"/>
          <w:szCs w:val="24"/>
          <w:lang w:val="en-US"/>
        </w:rPr>
        <w:t>20</w:t>
      </w:r>
      <w:r w:rsidRPr="001A1A10">
        <w:rPr>
          <w:sz w:val="24"/>
          <w:szCs w:val="24"/>
          <w:lang w:val="en-US"/>
        </w:rPr>
        <w:t>:</w:t>
      </w:r>
      <w:r w:rsidR="00D8066F" w:rsidRPr="001A1A10">
        <w:rPr>
          <w:sz w:val="24"/>
          <w:szCs w:val="24"/>
          <w:lang w:val="en-US"/>
        </w:rPr>
        <w:t xml:space="preserve"> </w:t>
      </w:r>
      <w:r w:rsidRPr="001A1A10">
        <w:rPr>
          <w:sz w:val="24"/>
          <w:szCs w:val="24"/>
          <w:lang w:val="en-US"/>
        </w:rPr>
        <w:t>777-84.</w:t>
      </w:r>
    </w:p>
    <w:p w14:paraId="188E58F7" w14:textId="77777777" w:rsidR="00797640" w:rsidRPr="001A1A10" w:rsidRDefault="00840E27" w:rsidP="00944377">
      <w:pPr>
        <w:pStyle w:val="Referenser"/>
        <w:rPr>
          <w:sz w:val="24"/>
          <w:szCs w:val="24"/>
          <w:lang w:val="en-US"/>
        </w:rPr>
      </w:pPr>
      <w:r w:rsidRPr="001A1A10">
        <w:rPr>
          <w:sz w:val="24"/>
          <w:szCs w:val="24"/>
          <w:lang w:val="en-US"/>
        </w:rPr>
        <w:t xml:space="preserve">Meyerson M, Gabriel, S, </w:t>
      </w:r>
      <w:r w:rsidR="00D8066F" w:rsidRPr="001A1A10">
        <w:rPr>
          <w:sz w:val="24"/>
          <w:szCs w:val="24"/>
          <w:lang w:val="en-US"/>
        </w:rPr>
        <w:t>&amp;</w:t>
      </w:r>
      <w:r w:rsidRPr="001A1A10">
        <w:rPr>
          <w:sz w:val="24"/>
          <w:szCs w:val="24"/>
          <w:lang w:val="en-US"/>
        </w:rPr>
        <w:t xml:space="preserve"> Getz G. (2010) Advances in understanding cancer genomes through second generation sequencing. </w:t>
      </w:r>
      <w:r w:rsidRPr="001A1A10">
        <w:rPr>
          <w:i/>
          <w:sz w:val="24"/>
          <w:szCs w:val="24"/>
          <w:lang w:val="en-US"/>
        </w:rPr>
        <w:t>Nat</w:t>
      </w:r>
      <w:r w:rsidR="00D20733" w:rsidRPr="001A1A10">
        <w:rPr>
          <w:i/>
          <w:sz w:val="24"/>
          <w:szCs w:val="24"/>
          <w:lang w:val="en-US"/>
        </w:rPr>
        <w:t xml:space="preserve"> Rev Genet</w:t>
      </w:r>
      <w:r w:rsidR="00D8066F" w:rsidRPr="001A1A10">
        <w:rPr>
          <w:sz w:val="24"/>
          <w:szCs w:val="24"/>
          <w:lang w:val="en-US"/>
        </w:rPr>
        <w:t>,</w:t>
      </w:r>
      <w:r w:rsidR="00D20733" w:rsidRPr="001A1A10">
        <w:rPr>
          <w:sz w:val="24"/>
          <w:szCs w:val="24"/>
          <w:lang w:val="en-US"/>
        </w:rPr>
        <w:t xml:space="preserve"> </w:t>
      </w:r>
      <w:r w:rsidR="00D8066F" w:rsidRPr="001A1A10">
        <w:rPr>
          <w:b/>
          <w:sz w:val="24"/>
          <w:szCs w:val="24"/>
          <w:lang w:val="en-US"/>
        </w:rPr>
        <w:t>11</w:t>
      </w:r>
      <w:r w:rsidR="00D20733" w:rsidRPr="001A1A10">
        <w:rPr>
          <w:sz w:val="24"/>
          <w:szCs w:val="24"/>
          <w:lang w:val="en-US"/>
        </w:rPr>
        <w:t>:</w:t>
      </w:r>
      <w:r w:rsidR="00D8066F" w:rsidRPr="001A1A10">
        <w:rPr>
          <w:sz w:val="24"/>
          <w:szCs w:val="24"/>
          <w:lang w:val="en-US"/>
        </w:rPr>
        <w:t xml:space="preserve"> </w:t>
      </w:r>
      <w:r w:rsidR="00D20733" w:rsidRPr="001A1A10">
        <w:rPr>
          <w:sz w:val="24"/>
          <w:szCs w:val="24"/>
          <w:lang w:val="en-US"/>
        </w:rPr>
        <w:t>68596</w:t>
      </w:r>
      <w:r w:rsidR="00025725" w:rsidRPr="001A1A10">
        <w:rPr>
          <w:sz w:val="24"/>
          <w:szCs w:val="24"/>
          <w:lang w:val="en-US"/>
        </w:rPr>
        <w:t xml:space="preserve"> </w:t>
      </w:r>
    </w:p>
    <w:p w14:paraId="27F7AF6F" w14:textId="1A26DAE9" w:rsidR="00797640" w:rsidRPr="001A1A10" w:rsidRDefault="00025725" w:rsidP="00944377">
      <w:pPr>
        <w:pStyle w:val="Referenser"/>
        <w:rPr>
          <w:sz w:val="24"/>
          <w:szCs w:val="24"/>
          <w:lang w:val="en-US"/>
        </w:rPr>
      </w:pPr>
      <w:r w:rsidRPr="001A1A10">
        <w:rPr>
          <w:sz w:val="24"/>
          <w:szCs w:val="24"/>
        </w:rPr>
        <w:t xml:space="preserve">Michael PM, Levin MD, </w:t>
      </w:r>
      <w:r w:rsidR="00D8066F" w:rsidRPr="001A1A10">
        <w:rPr>
          <w:sz w:val="24"/>
          <w:szCs w:val="24"/>
        </w:rPr>
        <w:t xml:space="preserve">&amp; </w:t>
      </w:r>
      <w:r w:rsidRPr="001A1A10">
        <w:rPr>
          <w:sz w:val="24"/>
          <w:szCs w:val="24"/>
        </w:rPr>
        <w:t>Garson OM.</w:t>
      </w:r>
      <w:r w:rsidR="00D8066F" w:rsidRPr="001A1A10">
        <w:rPr>
          <w:sz w:val="24"/>
          <w:szCs w:val="24"/>
        </w:rPr>
        <w:t xml:space="preserve"> </w:t>
      </w:r>
      <w:r w:rsidR="00D8066F" w:rsidRPr="001A1A10">
        <w:rPr>
          <w:sz w:val="24"/>
          <w:szCs w:val="24"/>
          <w:lang w:val="en-US"/>
        </w:rPr>
        <w:t>(1984)</w:t>
      </w:r>
      <w:r w:rsidRPr="001A1A10">
        <w:rPr>
          <w:sz w:val="24"/>
          <w:szCs w:val="24"/>
          <w:lang w:val="en-US"/>
        </w:rPr>
        <w:t xml:space="preserve"> </w:t>
      </w:r>
      <w:hyperlink r:id="rId134" w:history="1">
        <w:r w:rsidR="009354DE">
          <w:rPr>
            <w:sz w:val="24"/>
            <w:szCs w:val="24"/>
            <w:lang w:val="en-US"/>
          </w:rPr>
          <w:t>Translocation 1;19</w:t>
        </w:r>
        <w:r w:rsidRPr="001A1A10">
          <w:rPr>
            <w:sz w:val="24"/>
            <w:szCs w:val="24"/>
            <w:lang w:val="en-US"/>
          </w:rPr>
          <w:t>-a new cytogenetic abnormality in acute lymphocytic leukemia.</w:t>
        </w:r>
      </w:hyperlink>
      <w:r w:rsidRPr="001A1A10">
        <w:rPr>
          <w:sz w:val="24"/>
          <w:szCs w:val="24"/>
          <w:lang w:val="en-US"/>
        </w:rPr>
        <w:t xml:space="preserve"> </w:t>
      </w:r>
      <w:r w:rsidRPr="001A1A10">
        <w:rPr>
          <w:i/>
          <w:sz w:val="24"/>
          <w:szCs w:val="24"/>
          <w:lang w:val="en-US"/>
        </w:rPr>
        <w:t>Cancer Genet Cytogenet</w:t>
      </w:r>
      <w:r w:rsidR="00D8066F" w:rsidRPr="001A1A10">
        <w:rPr>
          <w:sz w:val="24"/>
          <w:szCs w:val="24"/>
          <w:lang w:val="en-US"/>
        </w:rPr>
        <w:t>,</w:t>
      </w:r>
      <w:r w:rsidRPr="001A1A10">
        <w:rPr>
          <w:sz w:val="24"/>
          <w:szCs w:val="24"/>
          <w:lang w:val="en-US"/>
        </w:rPr>
        <w:t xml:space="preserve"> </w:t>
      </w:r>
      <w:r w:rsidR="00D8066F" w:rsidRPr="001A1A10">
        <w:rPr>
          <w:b/>
          <w:sz w:val="24"/>
          <w:szCs w:val="24"/>
          <w:lang w:val="en-US"/>
        </w:rPr>
        <w:t>12</w:t>
      </w:r>
      <w:r w:rsidRPr="001A1A10">
        <w:rPr>
          <w:sz w:val="24"/>
          <w:szCs w:val="24"/>
          <w:lang w:val="en-US"/>
        </w:rPr>
        <w:t>:</w:t>
      </w:r>
      <w:r w:rsidR="00D8066F" w:rsidRPr="001A1A10">
        <w:rPr>
          <w:sz w:val="24"/>
          <w:szCs w:val="24"/>
          <w:lang w:val="en-US"/>
        </w:rPr>
        <w:t xml:space="preserve"> </w:t>
      </w:r>
      <w:r w:rsidRPr="001A1A10">
        <w:rPr>
          <w:sz w:val="24"/>
          <w:szCs w:val="24"/>
          <w:lang w:val="en-US"/>
        </w:rPr>
        <w:t>333-41</w:t>
      </w:r>
    </w:p>
    <w:p w14:paraId="6411F589" w14:textId="77777777" w:rsidR="000D15E5" w:rsidRPr="001A1A10" w:rsidRDefault="000D15E5" w:rsidP="00944377">
      <w:pPr>
        <w:pStyle w:val="Referenser"/>
        <w:rPr>
          <w:sz w:val="24"/>
          <w:szCs w:val="24"/>
          <w:lang w:val="en-US"/>
        </w:rPr>
      </w:pPr>
      <w:r w:rsidRPr="001A1A10">
        <w:rPr>
          <w:sz w:val="24"/>
          <w:szCs w:val="24"/>
          <w:lang w:val="en-US"/>
        </w:rPr>
        <w:t xml:space="preserve">Mitelman F, Johansson B, </w:t>
      </w:r>
      <w:r w:rsidR="00556608" w:rsidRPr="001A1A10">
        <w:rPr>
          <w:sz w:val="24"/>
          <w:szCs w:val="24"/>
          <w:lang w:val="en-US"/>
        </w:rPr>
        <w:t xml:space="preserve">&amp; </w:t>
      </w:r>
      <w:r w:rsidRPr="001A1A10">
        <w:rPr>
          <w:sz w:val="24"/>
          <w:szCs w:val="24"/>
          <w:lang w:val="en-US"/>
        </w:rPr>
        <w:t xml:space="preserve">Mertens F. </w:t>
      </w:r>
      <w:r w:rsidR="00556608" w:rsidRPr="001A1A10">
        <w:rPr>
          <w:sz w:val="24"/>
          <w:szCs w:val="24"/>
          <w:lang w:val="en-US"/>
        </w:rPr>
        <w:t xml:space="preserve">(2007) </w:t>
      </w:r>
      <w:hyperlink r:id="rId135" w:history="1">
        <w:r w:rsidRPr="001A1A10">
          <w:rPr>
            <w:sz w:val="24"/>
            <w:szCs w:val="24"/>
            <w:lang w:val="en-US"/>
          </w:rPr>
          <w:t>The impact of translocations and gene fusions on cancer causation.</w:t>
        </w:r>
      </w:hyperlink>
      <w:r w:rsidRPr="001A1A10">
        <w:rPr>
          <w:sz w:val="24"/>
          <w:szCs w:val="24"/>
          <w:lang w:val="en-US"/>
        </w:rPr>
        <w:t xml:space="preserve"> </w:t>
      </w:r>
      <w:r w:rsidRPr="001A1A10">
        <w:rPr>
          <w:i/>
          <w:sz w:val="24"/>
          <w:szCs w:val="24"/>
          <w:lang w:val="en-US"/>
        </w:rPr>
        <w:t>Nat Rev Cancer</w:t>
      </w:r>
      <w:r w:rsidR="00556608" w:rsidRPr="001A1A10">
        <w:rPr>
          <w:sz w:val="24"/>
          <w:szCs w:val="24"/>
          <w:lang w:val="en-US"/>
        </w:rPr>
        <w:t>,</w:t>
      </w:r>
      <w:r w:rsidRPr="001A1A10">
        <w:rPr>
          <w:sz w:val="24"/>
          <w:szCs w:val="24"/>
          <w:lang w:val="en-US"/>
        </w:rPr>
        <w:t xml:space="preserve"> </w:t>
      </w:r>
      <w:r w:rsidR="00556608" w:rsidRPr="001A1A10">
        <w:rPr>
          <w:b/>
          <w:sz w:val="24"/>
          <w:szCs w:val="24"/>
          <w:lang w:val="en-US"/>
        </w:rPr>
        <w:t>7</w:t>
      </w:r>
      <w:r w:rsidRPr="001A1A10">
        <w:rPr>
          <w:sz w:val="24"/>
          <w:szCs w:val="24"/>
          <w:lang w:val="en-US"/>
        </w:rPr>
        <w:t>:233-45</w:t>
      </w:r>
    </w:p>
    <w:p w14:paraId="20057C29" w14:textId="77777777" w:rsidR="00645B02" w:rsidRPr="001A1A10" w:rsidRDefault="00645B02" w:rsidP="00944377">
      <w:pPr>
        <w:pStyle w:val="Referenser"/>
        <w:rPr>
          <w:sz w:val="24"/>
          <w:szCs w:val="24"/>
          <w:lang w:val="en-US"/>
        </w:rPr>
      </w:pPr>
      <w:r w:rsidRPr="001A1A10">
        <w:rPr>
          <w:sz w:val="24"/>
          <w:szCs w:val="24"/>
          <w:lang w:val="en-US"/>
        </w:rPr>
        <w:t>Mitelman F, Johansson B, Mertens F.</w:t>
      </w:r>
      <w:r w:rsidR="002C51FF" w:rsidRPr="001A1A10">
        <w:rPr>
          <w:sz w:val="24"/>
          <w:szCs w:val="24"/>
          <w:lang w:val="en-US"/>
        </w:rPr>
        <w:t xml:space="preserve"> (2015)</w:t>
      </w:r>
      <w:r w:rsidRPr="001A1A10">
        <w:rPr>
          <w:sz w:val="24"/>
          <w:szCs w:val="24"/>
          <w:lang w:val="en-US"/>
        </w:rPr>
        <w:t xml:space="preserve"> Mitelman Database of Chromosome Aberrations and Gene Fusions in Cancer</w:t>
      </w:r>
      <w:r w:rsidR="002C51FF" w:rsidRPr="001A1A10">
        <w:rPr>
          <w:sz w:val="24"/>
          <w:szCs w:val="24"/>
          <w:lang w:val="en-US"/>
        </w:rPr>
        <w:t xml:space="preserve">. </w:t>
      </w:r>
      <w:hyperlink r:id="rId136" w:history="1">
        <w:r w:rsidRPr="001A1A10">
          <w:rPr>
            <w:rFonts w:eastAsia="AdvOT46dcae81"/>
            <w:sz w:val="24"/>
            <w:szCs w:val="24"/>
            <w:lang w:val="en-US"/>
          </w:rPr>
          <w:t>http://cgap.nci.nih.gov/Chromosomes/Mitelman</w:t>
        </w:r>
      </w:hyperlink>
    </w:p>
    <w:p w14:paraId="0D79003F" w14:textId="77777777" w:rsidR="00444336" w:rsidRPr="001A1A10" w:rsidRDefault="00444336" w:rsidP="00944377">
      <w:pPr>
        <w:pStyle w:val="Referenser"/>
        <w:rPr>
          <w:sz w:val="24"/>
          <w:szCs w:val="24"/>
          <w:lang w:val="en-US"/>
        </w:rPr>
      </w:pPr>
      <w:r w:rsidRPr="001A1A10">
        <w:rPr>
          <w:sz w:val="24"/>
          <w:szCs w:val="24"/>
          <w:lang w:val="en-US"/>
        </w:rPr>
        <w:t xml:space="preserve">Molnár A, </w:t>
      </w:r>
      <w:r w:rsidR="00556608" w:rsidRPr="001A1A10">
        <w:rPr>
          <w:sz w:val="24"/>
          <w:szCs w:val="24"/>
          <w:lang w:val="en-US"/>
        </w:rPr>
        <w:t xml:space="preserve">&amp; </w:t>
      </w:r>
      <w:r w:rsidRPr="001A1A10">
        <w:rPr>
          <w:sz w:val="24"/>
          <w:szCs w:val="24"/>
          <w:lang w:val="en-US"/>
        </w:rPr>
        <w:t>Georgopoulos K.</w:t>
      </w:r>
      <w:r w:rsidR="00556608" w:rsidRPr="001A1A10">
        <w:rPr>
          <w:sz w:val="24"/>
          <w:szCs w:val="24"/>
          <w:lang w:val="en-US"/>
        </w:rPr>
        <w:t xml:space="preserve"> (1994)</w:t>
      </w:r>
      <w:r w:rsidRPr="001A1A10">
        <w:rPr>
          <w:sz w:val="24"/>
          <w:szCs w:val="24"/>
          <w:lang w:val="en-US"/>
        </w:rPr>
        <w:t xml:space="preserve"> </w:t>
      </w:r>
      <w:hyperlink r:id="rId137" w:history="1">
        <w:r w:rsidRPr="001A1A10">
          <w:rPr>
            <w:sz w:val="24"/>
            <w:szCs w:val="24"/>
            <w:lang w:val="en-US"/>
          </w:rPr>
          <w:t>The Ikaros gene encodes a family of functionally diverse zinc finger DNA-binding proteins.</w:t>
        </w:r>
      </w:hyperlink>
      <w:r w:rsidRPr="001A1A10">
        <w:rPr>
          <w:sz w:val="24"/>
          <w:szCs w:val="24"/>
          <w:lang w:val="en-US"/>
        </w:rPr>
        <w:t xml:space="preserve"> </w:t>
      </w:r>
      <w:r w:rsidR="00556608" w:rsidRPr="001A1A10">
        <w:rPr>
          <w:i/>
          <w:sz w:val="24"/>
          <w:szCs w:val="24"/>
          <w:lang w:val="en-US"/>
        </w:rPr>
        <w:t>Mol Cell Biol</w:t>
      </w:r>
      <w:r w:rsidR="00556608" w:rsidRPr="001A1A10">
        <w:rPr>
          <w:sz w:val="24"/>
          <w:szCs w:val="24"/>
          <w:lang w:val="en-US"/>
        </w:rPr>
        <w:t xml:space="preserve">, </w:t>
      </w:r>
      <w:r w:rsidR="00556608" w:rsidRPr="001A1A10">
        <w:rPr>
          <w:b/>
          <w:sz w:val="24"/>
          <w:szCs w:val="24"/>
          <w:lang w:val="en-US"/>
        </w:rPr>
        <w:t>14</w:t>
      </w:r>
      <w:r w:rsidRPr="001A1A10">
        <w:rPr>
          <w:sz w:val="24"/>
          <w:szCs w:val="24"/>
          <w:lang w:val="en-US"/>
        </w:rPr>
        <w:t>:8292-303.</w:t>
      </w:r>
    </w:p>
    <w:p w14:paraId="760B3212" w14:textId="77777777" w:rsidR="00735EC5" w:rsidRPr="001A1A10" w:rsidRDefault="0049174D" w:rsidP="00944377">
      <w:pPr>
        <w:pStyle w:val="Referenser"/>
        <w:rPr>
          <w:sz w:val="24"/>
          <w:szCs w:val="24"/>
          <w:lang w:val="en-US"/>
        </w:rPr>
      </w:pPr>
      <w:hyperlink r:id="rId138" w:history="1">
        <w:r w:rsidR="00735EC5" w:rsidRPr="001A1A10">
          <w:rPr>
            <w:sz w:val="24"/>
            <w:szCs w:val="24"/>
            <w:lang w:val="en-US"/>
          </w:rPr>
          <w:t>Moorman AV</w:t>
        </w:r>
      </w:hyperlink>
      <w:r w:rsidR="00735EC5" w:rsidRPr="001A1A10">
        <w:rPr>
          <w:sz w:val="24"/>
          <w:szCs w:val="24"/>
          <w:lang w:val="en-US"/>
        </w:rPr>
        <w:t>, </w:t>
      </w:r>
      <w:hyperlink r:id="rId139" w:history="1">
        <w:r w:rsidR="00735EC5" w:rsidRPr="001A1A10">
          <w:rPr>
            <w:sz w:val="24"/>
            <w:szCs w:val="24"/>
            <w:lang w:val="en-US"/>
          </w:rPr>
          <w:t>Harrison CJ</w:t>
        </w:r>
      </w:hyperlink>
      <w:r w:rsidR="00735EC5" w:rsidRPr="001A1A10">
        <w:rPr>
          <w:sz w:val="24"/>
          <w:szCs w:val="24"/>
          <w:lang w:val="en-US"/>
        </w:rPr>
        <w:t>, </w:t>
      </w:r>
      <w:hyperlink r:id="rId140" w:history="1">
        <w:r w:rsidR="00735EC5" w:rsidRPr="001A1A10">
          <w:rPr>
            <w:sz w:val="24"/>
            <w:szCs w:val="24"/>
            <w:lang w:val="en-US"/>
          </w:rPr>
          <w:t>Buck GA</w:t>
        </w:r>
      </w:hyperlink>
      <w:r w:rsidR="00735EC5" w:rsidRPr="001A1A10">
        <w:rPr>
          <w:sz w:val="24"/>
          <w:szCs w:val="24"/>
          <w:lang w:val="en-US"/>
        </w:rPr>
        <w:t>, </w:t>
      </w:r>
      <w:hyperlink r:id="rId141" w:history="1">
        <w:r w:rsidR="00735EC5" w:rsidRPr="001A1A10">
          <w:rPr>
            <w:sz w:val="24"/>
            <w:szCs w:val="24"/>
            <w:lang w:val="en-US"/>
          </w:rPr>
          <w:t>Richards SM</w:t>
        </w:r>
      </w:hyperlink>
      <w:r w:rsidR="00735EC5" w:rsidRPr="001A1A10">
        <w:rPr>
          <w:sz w:val="24"/>
          <w:szCs w:val="24"/>
          <w:lang w:val="en-US"/>
        </w:rPr>
        <w:t>, </w:t>
      </w:r>
      <w:hyperlink r:id="rId142" w:history="1">
        <w:r w:rsidR="00735EC5" w:rsidRPr="001A1A10">
          <w:rPr>
            <w:sz w:val="24"/>
            <w:szCs w:val="24"/>
            <w:lang w:val="en-US"/>
          </w:rPr>
          <w:t>Secker-Walker LM</w:t>
        </w:r>
      </w:hyperlink>
      <w:r w:rsidR="00735EC5" w:rsidRPr="001A1A10">
        <w:rPr>
          <w:sz w:val="24"/>
          <w:szCs w:val="24"/>
          <w:lang w:val="en-US"/>
        </w:rPr>
        <w:t>, </w:t>
      </w:r>
      <w:hyperlink r:id="rId143" w:history="1">
        <w:r w:rsidR="00735EC5" w:rsidRPr="001A1A10">
          <w:rPr>
            <w:sz w:val="24"/>
            <w:szCs w:val="24"/>
            <w:lang w:val="en-US"/>
          </w:rPr>
          <w:t>Martineau M</w:t>
        </w:r>
      </w:hyperlink>
      <w:r w:rsidR="00735EC5" w:rsidRPr="001A1A10">
        <w:rPr>
          <w:sz w:val="24"/>
          <w:szCs w:val="24"/>
          <w:lang w:val="en-US"/>
        </w:rPr>
        <w:t>, </w:t>
      </w:r>
      <w:hyperlink r:id="rId144" w:history="1">
        <w:r w:rsidR="00735EC5" w:rsidRPr="001A1A10">
          <w:rPr>
            <w:sz w:val="24"/>
            <w:szCs w:val="24"/>
            <w:lang w:val="en-US"/>
          </w:rPr>
          <w:t>Vance GH</w:t>
        </w:r>
      </w:hyperlink>
      <w:r w:rsidR="00735EC5" w:rsidRPr="001A1A10">
        <w:rPr>
          <w:sz w:val="24"/>
          <w:szCs w:val="24"/>
          <w:lang w:val="en-US"/>
        </w:rPr>
        <w:t>, </w:t>
      </w:r>
      <w:hyperlink r:id="rId145" w:history="1">
        <w:r w:rsidR="00735EC5" w:rsidRPr="001A1A10">
          <w:rPr>
            <w:sz w:val="24"/>
            <w:szCs w:val="24"/>
            <w:lang w:val="en-US"/>
          </w:rPr>
          <w:t>Cherry AM</w:t>
        </w:r>
      </w:hyperlink>
      <w:r w:rsidR="00735EC5" w:rsidRPr="001A1A10">
        <w:rPr>
          <w:sz w:val="24"/>
          <w:szCs w:val="24"/>
          <w:lang w:val="en-US"/>
        </w:rPr>
        <w:t>, </w:t>
      </w:r>
      <w:hyperlink r:id="rId146" w:history="1">
        <w:r w:rsidR="00735EC5" w:rsidRPr="001A1A10">
          <w:rPr>
            <w:sz w:val="24"/>
            <w:szCs w:val="24"/>
            <w:lang w:val="en-US"/>
          </w:rPr>
          <w:t>Higgins RR</w:t>
        </w:r>
      </w:hyperlink>
      <w:r w:rsidR="00735EC5" w:rsidRPr="001A1A10">
        <w:rPr>
          <w:sz w:val="24"/>
          <w:szCs w:val="24"/>
          <w:lang w:val="en-US"/>
        </w:rPr>
        <w:t>, </w:t>
      </w:r>
      <w:hyperlink r:id="rId147" w:history="1">
        <w:r w:rsidR="00735EC5" w:rsidRPr="001A1A10">
          <w:rPr>
            <w:sz w:val="24"/>
            <w:szCs w:val="24"/>
            <w:lang w:val="en-US"/>
          </w:rPr>
          <w:t xml:space="preserve">Fielding </w:t>
        </w:r>
        <w:r w:rsidR="00735EC5" w:rsidRPr="001A1A10">
          <w:rPr>
            <w:sz w:val="24"/>
            <w:szCs w:val="24"/>
            <w:lang w:val="en-US"/>
          </w:rPr>
          <w:lastRenderedPageBreak/>
          <w:t>AK</w:t>
        </w:r>
      </w:hyperlink>
      <w:r w:rsidR="00735EC5" w:rsidRPr="001A1A10">
        <w:rPr>
          <w:sz w:val="24"/>
          <w:szCs w:val="24"/>
          <w:lang w:val="en-US"/>
        </w:rPr>
        <w:t>, </w:t>
      </w:r>
      <w:hyperlink r:id="rId148" w:history="1">
        <w:r w:rsidR="00735EC5" w:rsidRPr="001A1A10">
          <w:rPr>
            <w:sz w:val="24"/>
            <w:szCs w:val="24"/>
            <w:lang w:val="en-US"/>
          </w:rPr>
          <w:t>Foroni L</w:t>
        </w:r>
      </w:hyperlink>
      <w:r w:rsidR="00735EC5" w:rsidRPr="001A1A10">
        <w:rPr>
          <w:sz w:val="24"/>
          <w:szCs w:val="24"/>
          <w:lang w:val="en-US"/>
        </w:rPr>
        <w:t>, </w:t>
      </w:r>
      <w:hyperlink r:id="rId149" w:history="1">
        <w:r w:rsidR="00735EC5" w:rsidRPr="001A1A10">
          <w:rPr>
            <w:sz w:val="24"/>
            <w:szCs w:val="24"/>
            <w:lang w:val="en-US"/>
          </w:rPr>
          <w:t>Paietta E</w:t>
        </w:r>
      </w:hyperlink>
      <w:r w:rsidR="00735EC5" w:rsidRPr="001A1A10">
        <w:rPr>
          <w:sz w:val="24"/>
          <w:szCs w:val="24"/>
          <w:lang w:val="en-US"/>
        </w:rPr>
        <w:t>,</w:t>
      </w:r>
      <w:hyperlink r:id="rId150" w:history="1">
        <w:r w:rsidR="00735EC5" w:rsidRPr="001A1A10">
          <w:rPr>
            <w:sz w:val="24"/>
            <w:szCs w:val="24"/>
            <w:lang w:val="en-US"/>
          </w:rPr>
          <w:t>Tallman MS</w:t>
        </w:r>
      </w:hyperlink>
      <w:r w:rsidR="00735EC5" w:rsidRPr="001A1A10">
        <w:rPr>
          <w:sz w:val="24"/>
          <w:szCs w:val="24"/>
          <w:lang w:val="en-US"/>
        </w:rPr>
        <w:t>, </w:t>
      </w:r>
      <w:hyperlink r:id="rId151" w:history="1">
        <w:r w:rsidR="00735EC5" w:rsidRPr="001A1A10">
          <w:rPr>
            <w:sz w:val="24"/>
            <w:szCs w:val="24"/>
            <w:lang w:val="en-US"/>
          </w:rPr>
          <w:t>Litzow MR</w:t>
        </w:r>
      </w:hyperlink>
      <w:r w:rsidR="00735EC5" w:rsidRPr="001A1A10">
        <w:rPr>
          <w:sz w:val="24"/>
          <w:szCs w:val="24"/>
          <w:lang w:val="en-US"/>
        </w:rPr>
        <w:t>, </w:t>
      </w:r>
      <w:hyperlink r:id="rId152" w:history="1">
        <w:r w:rsidR="00735EC5" w:rsidRPr="001A1A10">
          <w:rPr>
            <w:sz w:val="24"/>
            <w:szCs w:val="24"/>
            <w:lang w:val="en-US"/>
          </w:rPr>
          <w:t>Wiernik PH</w:t>
        </w:r>
      </w:hyperlink>
      <w:r w:rsidR="00735EC5" w:rsidRPr="001A1A10">
        <w:rPr>
          <w:sz w:val="24"/>
          <w:szCs w:val="24"/>
          <w:lang w:val="en-US"/>
        </w:rPr>
        <w:t>, </w:t>
      </w:r>
      <w:hyperlink r:id="rId153" w:history="1">
        <w:r w:rsidR="00735EC5" w:rsidRPr="001A1A10">
          <w:rPr>
            <w:sz w:val="24"/>
            <w:szCs w:val="24"/>
            <w:lang w:val="en-US"/>
          </w:rPr>
          <w:t>Rowe JM</w:t>
        </w:r>
      </w:hyperlink>
      <w:r w:rsidR="00735EC5" w:rsidRPr="001A1A10">
        <w:rPr>
          <w:sz w:val="24"/>
          <w:szCs w:val="24"/>
          <w:lang w:val="en-US"/>
        </w:rPr>
        <w:t>, </w:t>
      </w:r>
      <w:hyperlink r:id="rId154" w:history="1">
        <w:r w:rsidR="00735EC5" w:rsidRPr="001A1A10">
          <w:rPr>
            <w:sz w:val="24"/>
            <w:szCs w:val="24"/>
            <w:lang w:val="en-US"/>
          </w:rPr>
          <w:t>Goldstone AH</w:t>
        </w:r>
      </w:hyperlink>
      <w:r w:rsidR="00735EC5" w:rsidRPr="001A1A10">
        <w:rPr>
          <w:sz w:val="24"/>
          <w:szCs w:val="24"/>
          <w:lang w:val="en-US"/>
        </w:rPr>
        <w:t>, </w:t>
      </w:r>
      <w:r w:rsidR="00556608" w:rsidRPr="001A1A10">
        <w:rPr>
          <w:sz w:val="24"/>
          <w:szCs w:val="24"/>
          <w:lang w:val="en-US"/>
        </w:rPr>
        <w:t xml:space="preserve">&amp; </w:t>
      </w:r>
      <w:hyperlink r:id="rId155" w:history="1">
        <w:r w:rsidR="00735EC5" w:rsidRPr="001A1A10">
          <w:rPr>
            <w:sz w:val="24"/>
            <w:szCs w:val="24"/>
            <w:lang w:val="en-US"/>
          </w:rPr>
          <w:t>Dewald GW</w:t>
        </w:r>
      </w:hyperlink>
      <w:r w:rsidR="00735EC5" w:rsidRPr="001A1A10">
        <w:rPr>
          <w:sz w:val="24"/>
          <w:szCs w:val="24"/>
          <w:lang w:val="en-US"/>
        </w:rPr>
        <w:t xml:space="preserve">. (2007) Adult Leukaemia Working Party, Medical Research Council/National Cancer Research Institute. Karyotype is an independent prognostic factor in adult acute lymphoblastic leukemia (ALL): analysis of cytogenetic data from patients treated on the Medical Research Council (MRC) UKALLXII/Eastern Cooperative Oncology Group (ECOG) 2993 trial. </w:t>
      </w:r>
      <w:r w:rsidR="00735EC5" w:rsidRPr="001A1A10">
        <w:rPr>
          <w:i/>
          <w:sz w:val="24"/>
          <w:szCs w:val="24"/>
          <w:lang w:val="en-US"/>
        </w:rPr>
        <w:t>Blood</w:t>
      </w:r>
      <w:r w:rsidR="00556608" w:rsidRPr="001A1A10">
        <w:rPr>
          <w:i/>
          <w:sz w:val="24"/>
          <w:szCs w:val="24"/>
          <w:lang w:val="en-US"/>
        </w:rPr>
        <w:t>,</w:t>
      </w:r>
      <w:r w:rsidR="00735EC5" w:rsidRPr="001A1A10">
        <w:rPr>
          <w:i/>
          <w:sz w:val="24"/>
          <w:szCs w:val="24"/>
          <w:lang w:val="en-US"/>
        </w:rPr>
        <w:t xml:space="preserve"> </w:t>
      </w:r>
      <w:r w:rsidR="00556608" w:rsidRPr="001A1A10">
        <w:rPr>
          <w:b/>
          <w:sz w:val="24"/>
          <w:szCs w:val="24"/>
          <w:lang w:val="en-US"/>
        </w:rPr>
        <w:t>109</w:t>
      </w:r>
      <w:r w:rsidR="00735EC5" w:rsidRPr="001A1A10">
        <w:rPr>
          <w:sz w:val="24"/>
          <w:szCs w:val="24"/>
          <w:lang w:val="en-US"/>
        </w:rPr>
        <w:t xml:space="preserve">:3189-97. </w:t>
      </w:r>
    </w:p>
    <w:p w14:paraId="2261A092" w14:textId="5F097EFC" w:rsidR="00F47FFA" w:rsidRPr="001A1A10" w:rsidRDefault="00F47FFA" w:rsidP="00944377">
      <w:pPr>
        <w:pStyle w:val="Referenser"/>
        <w:rPr>
          <w:sz w:val="24"/>
          <w:szCs w:val="24"/>
          <w:lang w:val="en-US"/>
        </w:rPr>
      </w:pPr>
      <w:r w:rsidRPr="001A1A10">
        <w:rPr>
          <w:sz w:val="24"/>
          <w:szCs w:val="24"/>
          <w:lang w:val="en-US"/>
        </w:rPr>
        <w:t xml:space="preserve">Moorman AV, Chilton L, Wilkinson J, Ensor HM, Bown N, &amp; Proctor SJ. (2010) </w:t>
      </w:r>
      <w:hyperlink r:id="rId156" w:history="1">
        <w:r w:rsidRPr="001A1A10">
          <w:rPr>
            <w:sz w:val="24"/>
            <w:szCs w:val="24"/>
            <w:lang w:val="en-US"/>
          </w:rPr>
          <w:t>A population-based c</w:t>
        </w:r>
        <w:r w:rsidR="00CA0705" w:rsidRPr="001A1A10">
          <w:rPr>
            <w:sz w:val="24"/>
            <w:szCs w:val="24"/>
            <w:lang w:val="en-US"/>
          </w:rPr>
          <w:t xml:space="preserve">ytogenetic study of adults with </w:t>
        </w:r>
        <w:r w:rsidRPr="001A1A10">
          <w:rPr>
            <w:sz w:val="24"/>
            <w:szCs w:val="24"/>
            <w:lang w:val="en-US"/>
          </w:rPr>
          <w:t>acute lymphoblastic leukemia.</w:t>
        </w:r>
      </w:hyperlink>
      <w:r w:rsidRPr="001A1A10">
        <w:rPr>
          <w:sz w:val="24"/>
          <w:szCs w:val="24"/>
          <w:lang w:val="en-US"/>
        </w:rPr>
        <w:t xml:space="preserve"> </w:t>
      </w:r>
      <w:r w:rsidRPr="001A1A10">
        <w:rPr>
          <w:i/>
          <w:sz w:val="24"/>
          <w:szCs w:val="24"/>
          <w:lang w:val="en-US"/>
        </w:rPr>
        <w:t>Blood</w:t>
      </w:r>
      <w:r w:rsidRPr="001A1A10">
        <w:rPr>
          <w:sz w:val="24"/>
          <w:szCs w:val="24"/>
          <w:lang w:val="en-US"/>
        </w:rPr>
        <w:t xml:space="preserve">, </w:t>
      </w:r>
      <w:r w:rsidRPr="001A1A10">
        <w:rPr>
          <w:b/>
          <w:sz w:val="24"/>
          <w:szCs w:val="24"/>
          <w:lang w:val="en-US"/>
        </w:rPr>
        <w:t>115</w:t>
      </w:r>
      <w:r w:rsidRPr="001A1A10">
        <w:rPr>
          <w:sz w:val="24"/>
          <w:szCs w:val="24"/>
          <w:lang w:val="en-US"/>
        </w:rPr>
        <w:t xml:space="preserve">:206-14. </w:t>
      </w:r>
    </w:p>
    <w:p w14:paraId="268CDDCB" w14:textId="77777777" w:rsidR="00025725" w:rsidRPr="001A1A10" w:rsidRDefault="00025725" w:rsidP="00944377">
      <w:pPr>
        <w:pStyle w:val="Referenser"/>
        <w:rPr>
          <w:sz w:val="24"/>
          <w:szCs w:val="24"/>
          <w:lang w:val="en-US"/>
        </w:rPr>
      </w:pPr>
      <w:r w:rsidRPr="001A1A10">
        <w:rPr>
          <w:sz w:val="24"/>
          <w:szCs w:val="24"/>
          <w:lang w:val="en-US"/>
        </w:rPr>
        <w:t xml:space="preserve">Moorman AV. </w:t>
      </w:r>
      <w:r w:rsidR="00556608" w:rsidRPr="001A1A10">
        <w:rPr>
          <w:sz w:val="24"/>
          <w:szCs w:val="24"/>
          <w:lang w:val="en-US"/>
        </w:rPr>
        <w:t xml:space="preserve">(2012) </w:t>
      </w:r>
      <w:hyperlink r:id="rId157" w:history="1">
        <w:r w:rsidRPr="001A1A10">
          <w:rPr>
            <w:sz w:val="24"/>
            <w:szCs w:val="24"/>
            <w:lang w:val="en-US"/>
          </w:rPr>
          <w:t>The clinical relevance of chromosomal and genomic abnormalities in B-cell precursor acute lymphoblastic leukaemia.</w:t>
        </w:r>
      </w:hyperlink>
      <w:r w:rsidRPr="001A1A10">
        <w:rPr>
          <w:sz w:val="24"/>
          <w:szCs w:val="24"/>
          <w:lang w:val="en-US"/>
        </w:rPr>
        <w:t xml:space="preserve"> </w:t>
      </w:r>
      <w:r w:rsidRPr="001A1A10">
        <w:rPr>
          <w:i/>
          <w:sz w:val="24"/>
          <w:szCs w:val="24"/>
          <w:lang w:val="en-US"/>
        </w:rPr>
        <w:t>Blood Rev</w:t>
      </w:r>
      <w:r w:rsidR="00556608" w:rsidRPr="001A1A10">
        <w:rPr>
          <w:sz w:val="24"/>
          <w:szCs w:val="24"/>
          <w:lang w:val="en-US"/>
        </w:rPr>
        <w:t>,</w:t>
      </w:r>
      <w:r w:rsidRPr="001A1A10">
        <w:rPr>
          <w:sz w:val="24"/>
          <w:szCs w:val="24"/>
          <w:lang w:val="en-US"/>
        </w:rPr>
        <w:t xml:space="preserve"> </w:t>
      </w:r>
      <w:r w:rsidR="00556608" w:rsidRPr="001A1A10">
        <w:rPr>
          <w:sz w:val="24"/>
          <w:szCs w:val="24"/>
          <w:lang w:val="en-US"/>
        </w:rPr>
        <w:t>26</w:t>
      </w:r>
      <w:r w:rsidRPr="001A1A10">
        <w:rPr>
          <w:sz w:val="24"/>
          <w:szCs w:val="24"/>
          <w:lang w:val="en-US"/>
        </w:rPr>
        <w:t>:123-35. </w:t>
      </w:r>
    </w:p>
    <w:p w14:paraId="0904CE66" w14:textId="77777777" w:rsidR="00797640" w:rsidRPr="001A1A10" w:rsidRDefault="00797640" w:rsidP="00944377">
      <w:pPr>
        <w:pStyle w:val="Referenser"/>
        <w:rPr>
          <w:sz w:val="24"/>
          <w:szCs w:val="24"/>
          <w:lang w:val="en-US"/>
        </w:rPr>
      </w:pPr>
      <w:r w:rsidRPr="001A1A10">
        <w:rPr>
          <w:sz w:val="24"/>
          <w:szCs w:val="24"/>
          <w:lang w:val="en-US"/>
        </w:rPr>
        <w:t>Mootha VK, Lindgren CM, Eriksson KF, Subramanian A, Sihag S, Lehar J, Puigserver P, Carlsson E, Ridderstråle M, Laurila E,</w:t>
      </w:r>
      <w:r w:rsidR="00735EC5" w:rsidRPr="001A1A10">
        <w:rPr>
          <w:rStyle w:val="apple-converted-space"/>
          <w:rFonts w:ascii="Arial" w:hAnsi="Arial" w:cs="Arial"/>
          <w:color w:val="000000"/>
          <w:sz w:val="24"/>
          <w:szCs w:val="24"/>
          <w:shd w:val="clear" w:color="auto" w:fill="FFFFFF"/>
          <w:lang w:val="en-US"/>
        </w:rPr>
        <w:t> </w:t>
      </w:r>
      <w:hyperlink r:id="rId158" w:history="1">
        <w:r w:rsidR="00735EC5" w:rsidRPr="001A1A10">
          <w:rPr>
            <w:sz w:val="24"/>
            <w:szCs w:val="24"/>
            <w:lang w:val="en-US"/>
          </w:rPr>
          <w:t>Houstis N</w:t>
        </w:r>
      </w:hyperlink>
      <w:r w:rsidR="00735EC5" w:rsidRPr="001A1A10">
        <w:rPr>
          <w:sz w:val="24"/>
          <w:szCs w:val="24"/>
          <w:lang w:val="en-US"/>
        </w:rPr>
        <w:t>, </w:t>
      </w:r>
      <w:hyperlink r:id="rId159" w:history="1">
        <w:r w:rsidR="00735EC5" w:rsidRPr="001A1A10">
          <w:rPr>
            <w:sz w:val="24"/>
            <w:szCs w:val="24"/>
            <w:lang w:val="en-US"/>
          </w:rPr>
          <w:t>Daly MJ</w:t>
        </w:r>
      </w:hyperlink>
      <w:r w:rsidR="00735EC5" w:rsidRPr="001A1A10">
        <w:rPr>
          <w:sz w:val="24"/>
          <w:szCs w:val="24"/>
          <w:lang w:val="en-US"/>
        </w:rPr>
        <w:t>, </w:t>
      </w:r>
      <w:hyperlink r:id="rId160" w:history="1">
        <w:r w:rsidR="00735EC5" w:rsidRPr="001A1A10">
          <w:rPr>
            <w:sz w:val="24"/>
            <w:szCs w:val="24"/>
            <w:lang w:val="en-US"/>
          </w:rPr>
          <w:t>Patterson N</w:t>
        </w:r>
      </w:hyperlink>
      <w:r w:rsidR="00735EC5" w:rsidRPr="001A1A10">
        <w:rPr>
          <w:sz w:val="24"/>
          <w:szCs w:val="24"/>
          <w:lang w:val="en-US"/>
        </w:rPr>
        <w:t>, </w:t>
      </w:r>
      <w:hyperlink r:id="rId161" w:history="1">
        <w:r w:rsidR="00735EC5" w:rsidRPr="001A1A10">
          <w:rPr>
            <w:sz w:val="24"/>
            <w:szCs w:val="24"/>
            <w:lang w:val="en-US"/>
          </w:rPr>
          <w:t>Mesirov JP</w:t>
        </w:r>
      </w:hyperlink>
      <w:r w:rsidR="00735EC5" w:rsidRPr="001A1A10">
        <w:rPr>
          <w:sz w:val="24"/>
          <w:szCs w:val="24"/>
          <w:lang w:val="en-US"/>
        </w:rPr>
        <w:t>, </w:t>
      </w:r>
      <w:hyperlink r:id="rId162" w:history="1">
        <w:r w:rsidR="00735EC5" w:rsidRPr="001A1A10">
          <w:rPr>
            <w:sz w:val="24"/>
            <w:szCs w:val="24"/>
            <w:lang w:val="en-US"/>
          </w:rPr>
          <w:t>Golub TR</w:t>
        </w:r>
      </w:hyperlink>
      <w:r w:rsidR="00735EC5" w:rsidRPr="001A1A10">
        <w:rPr>
          <w:sz w:val="24"/>
          <w:szCs w:val="24"/>
          <w:lang w:val="en-US"/>
        </w:rPr>
        <w:t>, </w:t>
      </w:r>
      <w:hyperlink r:id="rId163" w:history="1">
        <w:r w:rsidR="00735EC5" w:rsidRPr="001A1A10">
          <w:rPr>
            <w:sz w:val="24"/>
            <w:szCs w:val="24"/>
            <w:lang w:val="en-US"/>
          </w:rPr>
          <w:t>Tamayo P</w:t>
        </w:r>
      </w:hyperlink>
      <w:r w:rsidR="00735EC5" w:rsidRPr="001A1A10">
        <w:rPr>
          <w:sz w:val="24"/>
          <w:szCs w:val="24"/>
          <w:lang w:val="en-US"/>
        </w:rPr>
        <w:t>, </w:t>
      </w:r>
      <w:hyperlink r:id="rId164" w:history="1">
        <w:r w:rsidR="00735EC5" w:rsidRPr="001A1A10">
          <w:rPr>
            <w:sz w:val="24"/>
            <w:szCs w:val="24"/>
            <w:lang w:val="en-US"/>
          </w:rPr>
          <w:t>Spiegelman B</w:t>
        </w:r>
      </w:hyperlink>
      <w:r w:rsidR="00735EC5" w:rsidRPr="001A1A10">
        <w:rPr>
          <w:sz w:val="24"/>
          <w:szCs w:val="24"/>
          <w:lang w:val="en-US"/>
        </w:rPr>
        <w:t>, </w:t>
      </w:r>
      <w:hyperlink r:id="rId165" w:history="1">
        <w:r w:rsidR="00735EC5" w:rsidRPr="001A1A10">
          <w:rPr>
            <w:sz w:val="24"/>
            <w:szCs w:val="24"/>
            <w:lang w:val="en-US"/>
          </w:rPr>
          <w:t>Lander ES</w:t>
        </w:r>
      </w:hyperlink>
      <w:r w:rsidR="00735EC5" w:rsidRPr="001A1A10">
        <w:rPr>
          <w:sz w:val="24"/>
          <w:szCs w:val="24"/>
          <w:lang w:val="en-US"/>
        </w:rPr>
        <w:t>, </w:t>
      </w:r>
      <w:hyperlink r:id="rId166" w:history="1">
        <w:r w:rsidR="00735EC5" w:rsidRPr="001A1A10">
          <w:rPr>
            <w:sz w:val="24"/>
            <w:szCs w:val="24"/>
            <w:lang w:val="en-US"/>
          </w:rPr>
          <w:t>Hirschhorn JN</w:t>
        </w:r>
      </w:hyperlink>
      <w:r w:rsidR="00735EC5" w:rsidRPr="001A1A10">
        <w:rPr>
          <w:sz w:val="24"/>
          <w:szCs w:val="24"/>
          <w:lang w:val="en-US"/>
        </w:rPr>
        <w:t>, </w:t>
      </w:r>
      <w:hyperlink r:id="rId167" w:history="1">
        <w:r w:rsidR="00735EC5" w:rsidRPr="001A1A10">
          <w:rPr>
            <w:sz w:val="24"/>
            <w:szCs w:val="24"/>
            <w:lang w:val="en-US"/>
          </w:rPr>
          <w:t>Altshuler D</w:t>
        </w:r>
      </w:hyperlink>
      <w:r w:rsidR="00735EC5" w:rsidRPr="001A1A10">
        <w:rPr>
          <w:sz w:val="24"/>
          <w:szCs w:val="24"/>
          <w:lang w:val="en-US"/>
        </w:rPr>
        <w:t>, </w:t>
      </w:r>
      <w:r w:rsidR="00556608" w:rsidRPr="001A1A10">
        <w:rPr>
          <w:sz w:val="24"/>
          <w:szCs w:val="24"/>
          <w:lang w:val="en-US"/>
        </w:rPr>
        <w:t xml:space="preserve">&amp; </w:t>
      </w:r>
      <w:hyperlink r:id="rId168" w:history="1">
        <w:r w:rsidR="00735EC5" w:rsidRPr="001A1A10">
          <w:rPr>
            <w:sz w:val="24"/>
            <w:szCs w:val="24"/>
            <w:lang w:val="en-US"/>
          </w:rPr>
          <w:t>Groop LC</w:t>
        </w:r>
      </w:hyperlink>
      <w:r w:rsidR="00735EC5" w:rsidRPr="001A1A10">
        <w:rPr>
          <w:sz w:val="24"/>
          <w:szCs w:val="24"/>
          <w:lang w:val="en-US"/>
        </w:rPr>
        <w:t xml:space="preserve">. (2003) </w:t>
      </w:r>
      <w:r w:rsidRPr="001A1A10">
        <w:rPr>
          <w:sz w:val="24"/>
          <w:szCs w:val="24"/>
          <w:lang w:val="en-US"/>
        </w:rPr>
        <w:t>PGC-1α-responsive genes involved in oxidative phosphorylation are coordinately down-regulated in human diabetes. </w:t>
      </w:r>
      <w:r w:rsidR="00735EC5" w:rsidRPr="001A1A10">
        <w:rPr>
          <w:i/>
          <w:sz w:val="24"/>
          <w:szCs w:val="24"/>
          <w:lang w:val="en-US"/>
        </w:rPr>
        <w:t>Nat Genet</w:t>
      </w:r>
      <w:r w:rsidR="00556608" w:rsidRPr="001A1A10">
        <w:rPr>
          <w:i/>
          <w:sz w:val="24"/>
          <w:szCs w:val="24"/>
          <w:lang w:val="en-US"/>
        </w:rPr>
        <w:t>,</w:t>
      </w:r>
      <w:r w:rsidR="00735EC5" w:rsidRPr="001A1A10">
        <w:rPr>
          <w:sz w:val="24"/>
          <w:szCs w:val="24"/>
          <w:lang w:val="en-US"/>
        </w:rPr>
        <w:t xml:space="preserve"> </w:t>
      </w:r>
      <w:r w:rsidRPr="001A1A10">
        <w:rPr>
          <w:b/>
          <w:sz w:val="24"/>
          <w:szCs w:val="24"/>
          <w:lang w:val="en-US"/>
        </w:rPr>
        <w:t>34</w:t>
      </w:r>
      <w:r w:rsidRPr="001A1A10">
        <w:rPr>
          <w:sz w:val="24"/>
          <w:szCs w:val="24"/>
          <w:lang w:val="en-US"/>
        </w:rPr>
        <w:t>:</w:t>
      </w:r>
      <w:r w:rsidR="00556608" w:rsidRPr="001A1A10">
        <w:rPr>
          <w:sz w:val="24"/>
          <w:szCs w:val="24"/>
          <w:lang w:val="en-US"/>
        </w:rPr>
        <w:t xml:space="preserve"> </w:t>
      </w:r>
      <w:r w:rsidRPr="001A1A10">
        <w:rPr>
          <w:sz w:val="24"/>
          <w:szCs w:val="24"/>
          <w:lang w:val="en-US"/>
        </w:rPr>
        <w:t>267–273</w:t>
      </w:r>
    </w:p>
    <w:p w14:paraId="186EC80B" w14:textId="77777777" w:rsidR="00C814E7" w:rsidRPr="001A1A10" w:rsidRDefault="00797640" w:rsidP="00944377">
      <w:pPr>
        <w:pStyle w:val="Referenser"/>
        <w:rPr>
          <w:sz w:val="24"/>
          <w:szCs w:val="24"/>
          <w:lang w:val="en-US"/>
        </w:rPr>
      </w:pPr>
      <w:r w:rsidRPr="001A1A10">
        <w:rPr>
          <w:sz w:val="24"/>
          <w:szCs w:val="24"/>
          <w:lang w:val="en-US"/>
        </w:rPr>
        <w:t xml:space="preserve">Mulbacher V, Zenger M, Schnittger S, Weissman S, Kunze F, Kohlman A, Bellos F, Kern W, Haferlach T </w:t>
      </w:r>
      <w:r w:rsidR="00B8108A" w:rsidRPr="001A1A10">
        <w:rPr>
          <w:sz w:val="24"/>
          <w:szCs w:val="24"/>
          <w:lang w:val="en-US"/>
        </w:rPr>
        <w:t>&amp;</w:t>
      </w:r>
      <w:r w:rsidRPr="001A1A10">
        <w:rPr>
          <w:sz w:val="24"/>
          <w:szCs w:val="24"/>
          <w:lang w:val="en-US"/>
        </w:rPr>
        <w:t xml:space="preserve"> Haferlach C. </w:t>
      </w:r>
      <w:r w:rsidR="00B8108A" w:rsidRPr="001A1A10">
        <w:rPr>
          <w:sz w:val="24"/>
          <w:szCs w:val="24"/>
          <w:lang w:val="en-US"/>
        </w:rPr>
        <w:t>(</w:t>
      </w:r>
      <w:r w:rsidR="00C814E7" w:rsidRPr="001A1A10">
        <w:rPr>
          <w:sz w:val="24"/>
          <w:szCs w:val="24"/>
          <w:lang w:val="en-US"/>
        </w:rPr>
        <w:t xml:space="preserve">2014) </w:t>
      </w:r>
      <w:r w:rsidRPr="001A1A10">
        <w:rPr>
          <w:sz w:val="24"/>
          <w:szCs w:val="24"/>
          <w:lang w:val="en-US"/>
        </w:rPr>
        <w:t>Acute lymphoblastic leukemia with a low hypodiploid/near triploid karyotype is a specific clinical entity and exhibits a very high T</w:t>
      </w:r>
      <w:r w:rsidR="00735EC5" w:rsidRPr="001A1A10">
        <w:rPr>
          <w:sz w:val="24"/>
          <w:szCs w:val="24"/>
          <w:lang w:val="en-US"/>
        </w:rPr>
        <w:t xml:space="preserve">P53 mutation frequency of 93%. </w:t>
      </w:r>
      <w:hyperlink r:id="rId169" w:tooltip="Genes, chromosomes &amp; cancer." w:history="1">
        <w:r w:rsidR="00C814E7" w:rsidRPr="001A1A10">
          <w:rPr>
            <w:i/>
            <w:sz w:val="24"/>
            <w:szCs w:val="24"/>
            <w:lang w:val="en-US"/>
          </w:rPr>
          <w:t>Genes Chromosomes Cancer</w:t>
        </w:r>
        <w:r w:rsidR="00C814E7" w:rsidRPr="001A1A10">
          <w:rPr>
            <w:sz w:val="24"/>
            <w:szCs w:val="24"/>
            <w:lang w:val="en-US"/>
          </w:rPr>
          <w:t>,</w:t>
        </w:r>
      </w:hyperlink>
      <w:r w:rsidR="00C814E7" w:rsidRPr="001A1A10">
        <w:rPr>
          <w:sz w:val="24"/>
          <w:szCs w:val="24"/>
          <w:lang w:val="en-US"/>
        </w:rPr>
        <w:t xml:space="preserve"> </w:t>
      </w:r>
      <w:r w:rsidR="00C814E7" w:rsidRPr="001A1A10">
        <w:rPr>
          <w:b/>
          <w:sz w:val="24"/>
          <w:szCs w:val="24"/>
          <w:lang w:val="en-US"/>
        </w:rPr>
        <w:t>53</w:t>
      </w:r>
      <w:r w:rsidR="00C814E7" w:rsidRPr="001A1A10">
        <w:rPr>
          <w:sz w:val="24"/>
          <w:szCs w:val="24"/>
          <w:lang w:val="en-US"/>
        </w:rPr>
        <w:t>:524-36.</w:t>
      </w:r>
    </w:p>
    <w:p w14:paraId="6CFD0F2E" w14:textId="77777777" w:rsidR="0038656C" w:rsidRPr="001A1A10" w:rsidRDefault="00DF4860" w:rsidP="00944377">
      <w:pPr>
        <w:pStyle w:val="Referenser"/>
        <w:rPr>
          <w:noProof/>
          <w:sz w:val="24"/>
          <w:szCs w:val="24"/>
          <w:lang w:val="en-US"/>
        </w:rPr>
      </w:pPr>
      <w:r w:rsidRPr="001A1A10">
        <w:rPr>
          <w:noProof/>
          <w:sz w:val="24"/>
          <w:szCs w:val="24"/>
          <w:lang w:val="en-US"/>
        </w:rPr>
        <w:t xml:space="preserve">Mullighan CG, Goorha S, Radtke I, Miller CB, Coustan-Smith E, </w:t>
      </w:r>
      <w:r w:rsidR="00B8108A" w:rsidRPr="001A1A10">
        <w:rPr>
          <w:noProof/>
          <w:sz w:val="24"/>
          <w:szCs w:val="24"/>
          <w:lang w:val="en-US"/>
        </w:rPr>
        <w:t xml:space="preserve">&amp; </w:t>
      </w:r>
      <w:r w:rsidRPr="001A1A10">
        <w:rPr>
          <w:noProof/>
          <w:sz w:val="24"/>
          <w:szCs w:val="24"/>
          <w:lang w:val="en-US"/>
        </w:rPr>
        <w:t>Dalton JD</w:t>
      </w:r>
      <w:r w:rsidRPr="001A1A10">
        <w:rPr>
          <w:i/>
          <w:noProof/>
          <w:sz w:val="24"/>
          <w:szCs w:val="24"/>
          <w:lang w:val="en-US"/>
        </w:rPr>
        <w:t>.</w:t>
      </w:r>
      <w:r w:rsidRPr="001A1A10">
        <w:rPr>
          <w:noProof/>
          <w:sz w:val="24"/>
          <w:szCs w:val="24"/>
          <w:lang w:val="en-US"/>
        </w:rPr>
        <w:t xml:space="preserve"> </w:t>
      </w:r>
      <w:r w:rsidR="00B8108A" w:rsidRPr="001A1A10">
        <w:rPr>
          <w:noProof/>
          <w:sz w:val="24"/>
          <w:szCs w:val="24"/>
          <w:lang w:val="en-US"/>
        </w:rPr>
        <w:t xml:space="preserve">(2007) </w:t>
      </w:r>
      <w:r w:rsidRPr="001A1A10">
        <w:rPr>
          <w:noProof/>
          <w:sz w:val="24"/>
          <w:szCs w:val="24"/>
          <w:lang w:val="en-US"/>
        </w:rPr>
        <w:t xml:space="preserve">Genome-wide analysis of genetic alterations in acute lymphoblastic leukaemia. </w:t>
      </w:r>
      <w:r w:rsidRPr="001A1A10">
        <w:rPr>
          <w:i/>
          <w:noProof/>
          <w:sz w:val="24"/>
          <w:szCs w:val="24"/>
          <w:lang w:val="en-US"/>
        </w:rPr>
        <w:t>Nature</w:t>
      </w:r>
      <w:r w:rsidR="00B8108A" w:rsidRPr="001A1A10">
        <w:rPr>
          <w:noProof/>
          <w:sz w:val="24"/>
          <w:szCs w:val="24"/>
          <w:lang w:val="en-US"/>
        </w:rPr>
        <w:t>,</w:t>
      </w:r>
      <w:r w:rsidRPr="001A1A10">
        <w:rPr>
          <w:noProof/>
          <w:sz w:val="24"/>
          <w:szCs w:val="24"/>
          <w:lang w:val="en-US"/>
        </w:rPr>
        <w:t xml:space="preserve"> </w:t>
      </w:r>
      <w:r w:rsidRPr="001A1A10">
        <w:rPr>
          <w:b/>
          <w:noProof/>
          <w:sz w:val="24"/>
          <w:szCs w:val="24"/>
          <w:lang w:val="en-US"/>
        </w:rPr>
        <w:t>446</w:t>
      </w:r>
      <w:r w:rsidRPr="001A1A10">
        <w:rPr>
          <w:noProof/>
          <w:sz w:val="24"/>
          <w:szCs w:val="24"/>
          <w:lang w:val="en-US"/>
        </w:rPr>
        <w:t>: 758-764.</w:t>
      </w:r>
    </w:p>
    <w:p w14:paraId="7D2DBBF1" w14:textId="77777777" w:rsidR="0092489A" w:rsidRPr="001A1A10" w:rsidRDefault="0049174D" w:rsidP="00944377">
      <w:pPr>
        <w:pStyle w:val="Referenser"/>
        <w:rPr>
          <w:noProof/>
          <w:sz w:val="24"/>
          <w:szCs w:val="24"/>
          <w:lang w:val="en-US"/>
        </w:rPr>
      </w:pPr>
      <w:hyperlink r:id="rId170" w:history="1">
        <w:r w:rsidR="0092489A" w:rsidRPr="001A1A10">
          <w:rPr>
            <w:noProof/>
            <w:sz w:val="24"/>
            <w:szCs w:val="24"/>
            <w:lang w:val="en-US"/>
          </w:rPr>
          <w:t>Mullighan CG</w:t>
        </w:r>
      </w:hyperlink>
      <w:r w:rsidR="0092489A" w:rsidRPr="001A1A10">
        <w:rPr>
          <w:noProof/>
          <w:sz w:val="24"/>
          <w:szCs w:val="24"/>
          <w:lang w:val="en-US"/>
        </w:rPr>
        <w:t>, </w:t>
      </w:r>
      <w:hyperlink r:id="rId171" w:history="1">
        <w:r w:rsidR="0092489A" w:rsidRPr="001A1A10">
          <w:rPr>
            <w:noProof/>
            <w:sz w:val="24"/>
            <w:szCs w:val="24"/>
            <w:lang w:val="en-US"/>
          </w:rPr>
          <w:t>Su X</w:t>
        </w:r>
      </w:hyperlink>
      <w:r w:rsidR="0092489A" w:rsidRPr="001A1A10">
        <w:rPr>
          <w:noProof/>
          <w:sz w:val="24"/>
          <w:szCs w:val="24"/>
          <w:lang w:val="en-US"/>
        </w:rPr>
        <w:t>, </w:t>
      </w:r>
      <w:hyperlink r:id="rId172" w:history="1">
        <w:r w:rsidR="0092489A" w:rsidRPr="001A1A10">
          <w:rPr>
            <w:noProof/>
            <w:sz w:val="24"/>
            <w:szCs w:val="24"/>
            <w:lang w:val="en-US"/>
          </w:rPr>
          <w:t>Zhang J</w:t>
        </w:r>
      </w:hyperlink>
      <w:r w:rsidR="0092489A" w:rsidRPr="001A1A10">
        <w:rPr>
          <w:noProof/>
          <w:sz w:val="24"/>
          <w:szCs w:val="24"/>
          <w:lang w:val="en-US"/>
        </w:rPr>
        <w:t>, </w:t>
      </w:r>
      <w:hyperlink r:id="rId173" w:history="1">
        <w:r w:rsidR="0092489A" w:rsidRPr="001A1A10">
          <w:rPr>
            <w:noProof/>
            <w:sz w:val="24"/>
            <w:szCs w:val="24"/>
            <w:lang w:val="en-US"/>
          </w:rPr>
          <w:t>Radtke I</w:t>
        </w:r>
      </w:hyperlink>
      <w:r w:rsidR="0092489A" w:rsidRPr="001A1A10">
        <w:rPr>
          <w:noProof/>
          <w:sz w:val="24"/>
          <w:szCs w:val="24"/>
          <w:lang w:val="en-US"/>
        </w:rPr>
        <w:t>, </w:t>
      </w:r>
      <w:hyperlink r:id="rId174" w:history="1">
        <w:r w:rsidR="0092489A" w:rsidRPr="001A1A10">
          <w:rPr>
            <w:noProof/>
            <w:sz w:val="24"/>
            <w:szCs w:val="24"/>
            <w:lang w:val="en-US"/>
          </w:rPr>
          <w:t>Phillips LA</w:t>
        </w:r>
      </w:hyperlink>
      <w:r w:rsidR="0092489A" w:rsidRPr="001A1A10">
        <w:rPr>
          <w:noProof/>
          <w:sz w:val="24"/>
          <w:szCs w:val="24"/>
          <w:lang w:val="en-US"/>
        </w:rPr>
        <w:t>, </w:t>
      </w:r>
      <w:hyperlink r:id="rId175" w:history="1">
        <w:r w:rsidR="0092489A" w:rsidRPr="001A1A10">
          <w:rPr>
            <w:noProof/>
            <w:sz w:val="24"/>
            <w:szCs w:val="24"/>
            <w:lang w:val="en-US"/>
          </w:rPr>
          <w:t>Miller CB</w:t>
        </w:r>
      </w:hyperlink>
      <w:r w:rsidR="0092489A" w:rsidRPr="001A1A10">
        <w:rPr>
          <w:noProof/>
          <w:sz w:val="24"/>
          <w:szCs w:val="24"/>
          <w:lang w:val="en-US"/>
        </w:rPr>
        <w:t>, </w:t>
      </w:r>
      <w:hyperlink r:id="rId176" w:history="1">
        <w:r w:rsidR="0092489A" w:rsidRPr="001A1A10">
          <w:rPr>
            <w:noProof/>
            <w:sz w:val="24"/>
            <w:szCs w:val="24"/>
            <w:lang w:val="en-US"/>
          </w:rPr>
          <w:t>Ma J</w:t>
        </w:r>
      </w:hyperlink>
      <w:r w:rsidR="0092489A" w:rsidRPr="001A1A10">
        <w:rPr>
          <w:noProof/>
          <w:sz w:val="24"/>
          <w:szCs w:val="24"/>
          <w:lang w:val="en-US"/>
        </w:rPr>
        <w:t>, </w:t>
      </w:r>
      <w:hyperlink r:id="rId177" w:history="1">
        <w:r w:rsidR="0092489A" w:rsidRPr="001A1A10">
          <w:rPr>
            <w:noProof/>
            <w:sz w:val="24"/>
            <w:szCs w:val="24"/>
            <w:lang w:val="en-US"/>
          </w:rPr>
          <w:t>Liu W</w:t>
        </w:r>
      </w:hyperlink>
      <w:r w:rsidR="0092489A" w:rsidRPr="001A1A10">
        <w:rPr>
          <w:noProof/>
          <w:sz w:val="24"/>
          <w:szCs w:val="24"/>
          <w:lang w:val="en-US"/>
        </w:rPr>
        <w:t>, </w:t>
      </w:r>
      <w:hyperlink r:id="rId178" w:history="1">
        <w:r w:rsidR="0092489A" w:rsidRPr="001A1A10">
          <w:rPr>
            <w:noProof/>
            <w:sz w:val="24"/>
            <w:szCs w:val="24"/>
            <w:lang w:val="en-US"/>
          </w:rPr>
          <w:t>Cheng C</w:t>
        </w:r>
      </w:hyperlink>
      <w:r w:rsidR="0092489A" w:rsidRPr="001A1A10">
        <w:rPr>
          <w:noProof/>
          <w:sz w:val="24"/>
          <w:szCs w:val="24"/>
          <w:lang w:val="en-US"/>
        </w:rPr>
        <w:t>, </w:t>
      </w:r>
      <w:hyperlink r:id="rId179" w:history="1">
        <w:r w:rsidR="0092489A" w:rsidRPr="001A1A10">
          <w:rPr>
            <w:noProof/>
            <w:sz w:val="24"/>
            <w:szCs w:val="24"/>
            <w:lang w:val="en-US"/>
          </w:rPr>
          <w:t>Schulman BA</w:t>
        </w:r>
      </w:hyperlink>
      <w:r w:rsidR="0092489A" w:rsidRPr="001A1A10">
        <w:rPr>
          <w:noProof/>
          <w:sz w:val="24"/>
          <w:szCs w:val="24"/>
          <w:lang w:val="en-US"/>
        </w:rPr>
        <w:t>, </w:t>
      </w:r>
      <w:hyperlink r:id="rId180" w:history="1">
        <w:r w:rsidR="0092489A" w:rsidRPr="001A1A10">
          <w:rPr>
            <w:noProof/>
            <w:sz w:val="24"/>
            <w:szCs w:val="24"/>
            <w:lang w:val="en-US"/>
          </w:rPr>
          <w:t>Harvey RC</w:t>
        </w:r>
      </w:hyperlink>
      <w:r w:rsidR="0092489A" w:rsidRPr="001A1A10">
        <w:rPr>
          <w:noProof/>
          <w:sz w:val="24"/>
          <w:szCs w:val="24"/>
          <w:lang w:val="en-US"/>
        </w:rPr>
        <w:t>, </w:t>
      </w:r>
      <w:hyperlink r:id="rId181" w:history="1">
        <w:r w:rsidR="0092489A" w:rsidRPr="001A1A10">
          <w:rPr>
            <w:noProof/>
            <w:sz w:val="24"/>
            <w:szCs w:val="24"/>
            <w:lang w:val="en-US"/>
          </w:rPr>
          <w:t>Chen IM</w:t>
        </w:r>
      </w:hyperlink>
      <w:r w:rsidR="0092489A" w:rsidRPr="001A1A10">
        <w:rPr>
          <w:noProof/>
          <w:sz w:val="24"/>
          <w:szCs w:val="24"/>
          <w:lang w:val="en-US"/>
        </w:rPr>
        <w:t>, </w:t>
      </w:r>
      <w:hyperlink r:id="rId182" w:history="1">
        <w:r w:rsidR="0092489A" w:rsidRPr="001A1A10">
          <w:rPr>
            <w:noProof/>
            <w:sz w:val="24"/>
            <w:szCs w:val="24"/>
            <w:lang w:val="en-US"/>
          </w:rPr>
          <w:t>Clifford RJ</w:t>
        </w:r>
      </w:hyperlink>
      <w:r w:rsidR="0092489A" w:rsidRPr="001A1A10">
        <w:rPr>
          <w:noProof/>
          <w:sz w:val="24"/>
          <w:szCs w:val="24"/>
          <w:lang w:val="en-US"/>
        </w:rPr>
        <w:t>, </w:t>
      </w:r>
      <w:hyperlink r:id="rId183" w:history="1">
        <w:r w:rsidR="0092489A" w:rsidRPr="001A1A10">
          <w:rPr>
            <w:noProof/>
            <w:sz w:val="24"/>
            <w:szCs w:val="24"/>
            <w:lang w:val="en-US"/>
          </w:rPr>
          <w:t>Carroll WL</w:t>
        </w:r>
      </w:hyperlink>
      <w:r w:rsidR="0092489A" w:rsidRPr="001A1A10">
        <w:rPr>
          <w:noProof/>
          <w:sz w:val="24"/>
          <w:szCs w:val="24"/>
          <w:lang w:val="en-US"/>
        </w:rPr>
        <w:t>, </w:t>
      </w:r>
      <w:hyperlink r:id="rId184" w:history="1">
        <w:r w:rsidR="0092489A" w:rsidRPr="001A1A10">
          <w:rPr>
            <w:noProof/>
            <w:sz w:val="24"/>
            <w:szCs w:val="24"/>
            <w:lang w:val="en-US"/>
          </w:rPr>
          <w:t>Reaman G</w:t>
        </w:r>
      </w:hyperlink>
      <w:r w:rsidR="0092489A" w:rsidRPr="001A1A10">
        <w:rPr>
          <w:noProof/>
          <w:sz w:val="24"/>
          <w:szCs w:val="24"/>
          <w:lang w:val="en-US"/>
        </w:rPr>
        <w:t>,</w:t>
      </w:r>
      <w:r w:rsidR="00CC36FA" w:rsidRPr="001A1A10">
        <w:rPr>
          <w:noProof/>
          <w:sz w:val="24"/>
          <w:szCs w:val="24"/>
          <w:lang w:val="en-US"/>
        </w:rPr>
        <w:t xml:space="preserve"> </w:t>
      </w:r>
      <w:hyperlink r:id="rId185" w:history="1">
        <w:r w:rsidR="0092489A" w:rsidRPr="001A1A10">
          <w:rPr>
            <w:noProof/>
            <w:sz w:val="24"/>
            <w:szCs w:val="24"/>
            <w:lang w:val="en-US"/>
          </w:rPr>
          <w:t>Bowman WP</w:t>
        </w:r>
      </w:hyperlink>
      <w:r w:rsidR="0092489A" w:rsidRPr="001A1A10">
        <w:rPr>
          <w:noProof/>
          <w:sz w:val="24"/>
          <w:szCs w:val="24"/>
          <w:lang w:val="en-US"/>
        </w:rPr>
        <w:t>, </w:t>
      </w:r>
      <w:hyperlink r:id="rId186" w:history="1">
        <w:r w:rsidR="0092489A" w:rsidRPr="001A1A10">
          <w:rPr>
            <w:noProof/>
            <w:sz w:val="24"/>
            <w:szCs w:val="24"/>
            <w:lang w:val="en-US"/>
          </w:rPr>
          <w:t>Devidas M</w:t>
        </w:r>
      </w:hyperlink>
      <w:r w:rsidR="0092489A" w:rsidRPr="001A1A10">
        <w:rPr>
          <w:noProof/>
          <w:sz w:val="24"/>
          <w:szCs w:val="24"/>
          <w:lang w:val="en-US"/>
        </w:rPr>
        <w:t>, </w:t>
      </w:r>
      <w:hyperlink r:id="rId187" w:history="1">
        <w:r w:rsidR="0092489A" w:rsidRPr="001A1A10">
          <w:rPr>
            <w:noProof/>
            <w:sz w:val="24"/>
            <w:szCs w:val="24"/>
            <w:lang w:val="en-US"/>
          </w:rPr>
          <w:t>Gerhard DS</w:t>
        </w:r>
      </w:hyperlink>
      <w:r w:rsidR="0092489A" w:rsidRPr="001A1A10">
        <w:rPr>
          <w:noProof/>
          <w:sz w:val="24"/>
          <w:szCs w:val="24"/>
          <w:lang w:val="en-US"/>
        </w:rPr>
        <w:t>, </w:t>
      </w:r>
      <w:hyperlink r:id="rId188" w:history="1">
        <w:r w:rsidR="0092489A" w:rsidRPr="001A1A10">
          <w:rPr>
            <w:noProof/>
            <w:sz w:val="24"/>
            <w:szCs w:val="24"/>
            <w:lang w:val="en-US"/>
          </w:rPr>
          <w:t>Yang W</w:t>
        </w:r>
      </w:hyperlink>
      <w:r w:rsidR="0092489A" w:rsidRPr="001A1A10">
        <w:rPr>
          <w:noProof/>
          <w:sz w:val="24"/>
          <w:szCs w:val="24"/>
          <w:lang w:val="en-US"/>
        </w:rPr>
        <w:t>, </w:t>
      </w:r>
      <w:hyperlink r:id="rId189" w:history="1">
        <w:r w:rsidR="0092489A" w:rsidRPr="001A1A10">
          <w:rPr>
            <w:noProof/>
            <w:sz w:val="24"/>
            <w:szCs w:val="24"/>
            <w:lang w:val="en-US"/>
          </w:rPr>
          <w:t>Relling MV</w:t>
        </w:r>
      </w:hyperlink>
      <w:r w:rsidR="0092489A" w:rsidRPr="001A1A10">
        <w:rPr>
          <w:noProof/>
          <w:sz w:val="24"/>
          <w:szCs w:val="24"/>
          <w:lang w:val="en-US"/>
        </w:rPr>
        <w:t>, </w:t>
      </w:r>
      <w:hyperlink r:id="rId190" w:history="1">
        <w:r w:rsidR="0092489A" w:rsidRPr="001A1A10">
          <w:rPr>
            <w:noProof/>
            <w:sz w:val="24"/>
            <w:szCs w:val="24"/>
            <w:lang w:val="en-US"/>
          </w:rPr>
          <w:t>Shurtleff SA</w:t>
        </w:r>
      </w:hyperlink>
      <w:r w:rsidR="0092489A" w:rsidRPr="001A1A10">
        <w:rPr>
          <w:noProof/>
          <w:sz w:val="24"/>
          <w:szCs w:val="24"/>
          <w:lang w:val="en-US"/>
        </w:rPr>
        <w:t>, </w:t>
      </w:r>
      <w:hyperlink r:id="rId191" w:history="1">
        <w:r w:rsidR="0092489A" w:rsidRPr="001A1A10">
          <w:rPr>
            <w:noProof/>
            <w:sz w:val="24"/>
            <w:szCs w:val="24"/>
            <w:lang w:val="en-US"/>
          </w:rPr>
          <w:t>Campana D</w:t>
        </w:r>
      </w:hyperlink>
      <w:r w:rsidR="0092489A" w:rsidRPr="001A1A10">
        <w:rPr>
          <w:noProof/>
          <w:sz w:val="24"/>
          <w:szCs w:val="24"/>
          <w:lang w:val="en-US"/>
        </w:rPr>
        <w:t>, </w:t>
      </w:r>
      <w:hyperlink r:id="rId192" w:history="1">
        <w:r w:rsidR="0092489A" w:rsidRPr="001A1A10">
          <w:rPr>
            <w:noProof/>
            <w:sz w:val="24"/>
            <w:szCs w:val="24"/>
            <w:lang w:val="en-US"/>
          </w:rPr>
          <w:t>Borowitz MJ</w:t>
        </w:r>
      </w:hyperlink>
      <w:r w:rsidR="0092489A" w:rsidRPr="001A1A10">
        <w:rPr>
          <w:noProof/>
          <w:sz w:val="24"/>
          <w:szCs w:val="24"/>
          <w:lang w:val="en-US"/>
        </w:rPr>
        <w:t>, </w:t>
      </w:r>
      <w:hyperlink r:id="rId193" w:history="1">
        <w:r w:rsidR="0092489A" w:rsidRPr="001A1A10">
          <w:rPr>
            <w:noProof/>
            <w:sz w:val="24"/>
            <w:szCs w:val="24"/>
            <w:lang w:val="en-US"/>
          </w:rPr>
          <w:t>Pui CH</w:t>
        </w:r>
      </w:hyperlink>
      <w:r w:rsidR="0092489A" w:rsidRPr="001A1A10">
        <w:rPr>
          <w:noProof/>
          <w:sz w:val="24"/>
          <w:szCs w:val="24"/>
          <w:lang w:val="en-US"/>
        </w:rPr>
        <w:t>, </w:t>
      </w:r>
      <w:hyperlink r:id="rId194" w:history="1">
        <w:r w:rsidR="0092489A" w:rsidRPr="001A1A10">
          <w:rPr>
            <w:noProof/>
            <w:sz w:val="24"/>
            <w:szCs w:val="24"/>
            <w:lang w:val="en-US"/>
          </w:rPr>
          <w:t>Smith M</w:t>
        </w:r>
      </w:hyperlink>
      <w:r w:rsidR="0092489A" w:rsidRPr="001A1A10">
        <w:rPr>
          <w:noProof/>
          <w:sz w:val="24"/>
          <w:szCs w:val="24"/>
          <w:lang w:val="en-US"/>
        </w:rPr>
        <w:t>, </w:t>
      </w:r>
      <w:hyperlink r:id="rId195" w:history="1">
        <w:r w:rsidR="0092489A" w:rsidRPr="001A1A10">
          <w:rPr>
            <w:noProof/>
            <w:sz w:val="24"/>
            <w:szCs w:val="24"/>
            <w:lang w:val="en-US"/>
          </w:rPr>
          <w:t>Hunger SP</w:t>
        </w:r>
      </w:hyperlink>
      <w:r w:rsidR="0092489A" w:rsidRPr="001A1A10">
        <w:rPr>
          <w:noProof/>
          <w:sz w:val="24"/>
          <w:szCs w:val="24"/>
          <w:lang w:val="en-US"/>
        </w:rPr>
        <w:t>, </w:t>
      </w:r>
      <w:hyperlink r:id="rId196" w:history="1">
        <w:r w:rsidR="0092489A" w:rsidRPr="001A1A10">
          <w:rPr>
            <w:noProof/>
            <w:sz w:val="24"/>
            <w:szCs w:val="24"/>
            <w:lang w:val="en-US"/>
          </w:rPr>
          <w:t>Willman CL</w:t>
        </w:r>
      </w:hyperlink>
      <w:r w:rsidR="0092489A" w:rsidRPr="001A1A10">
        <w:rPr>
          <w:noProof/>
          <w:sz w:val="24"/>
          <w:szCs w:val="24"/>
          <w:lang w:val="en-US"/>
        </w:rPr>
        <w:t>, &amp;  </w:t>
      </w:r>
      <w:hyperlink r:id="rId197" w:history="1">
        <w:r w:rsidR="0092489A" w:rsidRPr="001A1A10">
          <w:rPr>
            <w:noProof/>
            <w:sz w:val="24"/>
            <w:szCs w:val="24"/>
            <w:lang w:val="en-US"/>
          </w:rPr>
          <w:t>Downing JR</w:t>
        </w:r>
      </w:hyperlink>
      <w:r w:rsidR="0092489A" w:rsidRPr="001A1A10">
        <w:rPr>
          <w:noProof/>
          <w:sz w:val="24"/>
          <w:szCs w:val="24"/>
          <w:lang w:val="en-US"/>
        </w:rPr>
        <w:t xml:space="preserve">; </w:t>
      </w:r>
      <w:hyperlink r:id="rId198" w:history="1">
        <w:r w:rsidR="0092489A" w:rsidRPr="001A1A10">
          <w:rPr>
            <w:noProof/>
            <w:sz w:val="24"/>
            <w:szCs w:val="24"/>
            <w:lang w:val="en-US"/>
          </w:rPr>
          <w:t>Children's Oncology Group</w:t>
        </w:r>
      </w:hyperlink>
      <w:r w:rsidR="0092489A" w:rsidRPr="001A1A10">
        <w:rPr>
          <w:noProof/>
          <w:sz w:val="24"/>
          <w:szCs w:val="24"/>
          <w:lang w:val="en-US"/>
        </w:rPr>
        <w:t xml:space="preserve">. (2009) Deletion of IKZF1 and prognosis in acute lymphoblastic leukemia. </w:t>
      </w:r>
      <w:hyperlink r:id="rId199" w:tooltip="The New England journal of medicine." w:history="1">
        <w:r w:rsidR="0092489A" w:rsidRPr="001A1A10">
          <w:rPr>
            <w:i/>
            <w:noProof/>
            <w:sz w:val="24"/>
            <w:szCs w:val="24"/>
            <w:lang w:val="en-US"/>
          </w:rPr>
          <w:t>N Engl J Med</w:t>
        </w:r>
        <w:r w:rsidR="0092489A" w:rsidRPr="001A1A10">
          <w:rPr>
            <w:noProof/>
            <w:sz w:val="24"/>
            <w:szCs w:val="24"/>
            <w:lang w:val="en-US"/>
          </w:rPr>
          <w:t>,</w:t>
        </w:r>
      </w:hyperlink>
      <w:r w:rsidR="0092489A" w:rsidRPr="001A1A10">
        <w:rPr>
          <w:noProof/>
          <w:sz w:val="24"/>
          <w:szCs w:val="24"/>
          <w:lang w:val="en-US"/>
        </w:rPr>
        <w:t xml:space="preserve">  </w:t>
      </w:r>
      <w:r w:rsidR="0092489A" w:rsidRPr="001A1A10">
        <w:rPr>
          <w:b/>
          <w:noProof/>
          <w:sz w:val="24"/>
          <w:szCs w:val="24"/>
          <w:lang w:val="en-US"/>
        </w:rPr>
        <w:t>360</w:t>
      </w:r>
      <w:r w:rsidR="0092489A" w:rsidRPr="001A1A10">
        <w:rPr>
          <w:noProof/>
          <w:sz w:val="24"/>
          <w:szCs w:val="24"/>
          <w:lang w:val="en-US"/>
        </w:rPr>
        <w:t xml:space="preserve">: 470-80. </w:t>
      </w:r>
    </w:p>
    <w:p w14:paraId="736A7BA0" w14:textId="65E0A664" w:rsidR="00F47FFA" w:rsidRPr="00866C8C" w:rsidRDefault="0049174D" w:rsidP="00944377">
      <w:pPr>
        <w:pStyle w:val="Referenser"/>
        <w:rPr>
          <w:sz w:val="24"/>
          <w:szCs w:val="24"/>
          <w:lang w:val="en-US"/>
        </w:rPr>
      </w:pPr>
      <w:hyperlink r:id="rId200" w:history="1">
        <w:r w:rsidR="00F47FFA" w:rsidRPr="001A1A10">
          <w:rPr>
            <w:sz w:val="24"/>
            <w:szCs w:val="24"/>
            <w:lang w:val="en-US"/>
          </w:rPr>
          <w:t>Nachman J</w:t>
        </w:r>
      </w:hyperlink>
      <w:r w:rsidR="00F47FFA" w:rsidRPr="001A1A10">
        <w:rPr>
          <w:sz w:val="24"/>
          <w:szCs w:val="24"/>
          <w:lang w:val="en-US"/>
        </w:rPr>
        <w:t>. (</w:t>
      </w:r>
      <w:r w:rsidR="00866C8C">
        <w:rPr>
          <w:sz w:val="24"/>
          <w:szCs w:val="24"/>
          <w:lang w:val="en-US"/>
        </w:rPr>
        <w:t xml:space="preserve">2005) Clinical characteristics, </w:t>
      </w:r>
      <w:r w:rsidR="00F47FFA" w:rsidRPr="001A1A10">
        <w:rPr>
          <w:sz w:val="24"/>
          <w:szCs w:val="24"/>
          <w:lang w:val="en-US"/>
        </w:rPr>
        <w:t xml:space="preserve">biologic features and outcome for young adult patients with acute lymphoblastic leukaemia. </w:t>
      </w:r>
      <w:hyperlink r:id="rId201" w:tooltip="British journal of haematology." w:history="1">
        <w:r w:rsidR="00F47FFA" w:rsidRPr="00866C8C">
          <w:rPr>
            <w:i/>
            <w:sz w:val="24"/>
            <w:szCs w:val="24"/>
            <w:lang w:val="en-US"/>
          </w:rPr>
          <w:t>Br J Haematol</w:t>
        </w:r>
        <w:r w:rsidR="00F47FFA" w:rsidRPr="00866C8C">
          <w:rPr>
            <w:sz w:val="24"/>
            <w:szCs w:val="24"/>
            <w:lang w:val="en-US"/>
          </w:rPr>
          <w:t>,</w:t>
        </w:r>
      </w:hyperlink>
      <w:r w:rsidR="00F47FFA" w:rsidRPr="00866C8C">
        <w:rPr>
          <w:sz w:val="24"/>
          <w:szCs w:val="24"/>
          <w:lang w:val="en-US"/>
        </w:rPr>
        <w:t xml:space="preserve"> </w:t>
      </w:r>
      <w:r w:rsidR="00F47FFA" w:rsidRPr="00866C8C">
        <w:rPr>
          <w:b/>
          <w:sz w:val="24"/>
          <w:szCs w:val="24"/>
          <w:lang w:val="en-US"/>
        </w:rPr>
        <w:t>130</w:t>
      </w:r>
      <w:r w:rsidR="00F47FFA" w:rsidRPr="00866C8C">
        <w:rPr>
          <w:sz w:val="24"/>
          <w:szCs w:val="24"/>
          <w:lang w:val="en-US"/>
        </w:rPr>
        <w:t xml:space="preserve">:166-73. </w:t>
      </w:r>
    </w:p>
    <w:p w14:paraId="555A8FE6" w14:textId="77777777" w:rsidR="003569A7" w:rsidRPr="001A1A10" w:rsidRDefault="0092489A" w:rsidP="00944377">
      <w:pPr>
        <w:pStyle w:val="Referenser"/>
        <w:rPr>
          <w:sz w:val="24"/>
          <w:szCs w:val="24"/>
          <w:lang w:val="en-US"/>
        </w:rPr>
      </w:pPr>
      <w:r w:rsidRPr="00866C8C">
        <w:rPr>
          <w:sz w:val="24"/>
          <w:szCs w:val="24"/>
          <w:lang w:val="en-US"/>
        </w:rPr>
        <w:lastRenderedPageBreak/>
        <w:t xml:space="preserve"> </w:t>
      </w:r>
      <w:r w:rsidR="00840E27" w:rsidRPr="00F13DA7">
        <w:rPr>
          <w:sz w:val="24"/>
          <w:szCs w:val="24"/>
          <w:lang w:val="en-US"/>
        </w:rPr>
        <w:t xml:space="preserve">Nachman JB, Heerema NA, Sather H, Camitta B, Forestier E, Harrison CJ, Dastugue N, Schrappe M, Pui CH, Basso G, Silverman LB, </w:t>
      </w:r>
      <w:r w:rsidRPr="00F13DA7">
        <w:rPr>
          <w:sz w:val="24"/>
          <w:szCs w:val="24"/>
          <w:lang w:val="en-US"/>
        </w:rPr>
        <w:t xml:space="preserve">&amp; </w:t>
      </w:r>
      <w:r w:rsidR="00840E27" w:rsidRPr="00F13DA7">
        <w:rPr>
          <w:sz w:val="24"/>
          <w:szCs w:val="24"/>
          <w:lang w:val="en-US"/>
        </w:rPr>
        <w:t>Janka-Schaub GE.</w:t>
      </w:r>
      <w:r w:rsidRPr="00F13DA7">
        <w:rPr>
          <w:sz w:val="24"/>
          <w:szCs w:val="24"/>
          <w:lang w:val="en-US"/>
        </w:rPr>
        <w:t xml:space="preserve"> </w:t>
      </w:r>
      <w:r w:rsidRPr="001A1A10">
        <w:rPr>
          <w:sz w:val="24"/>
          <w:szCs w:val="24"/>
          <w:lang w:val="en-US"/>
        </w:rPr>
        <w:t xml:space="preserve">(2007) </w:t>
      </w:r>
      <w:r w:rsidR="00840E27" w:rsidRPr="001A1A10">
        <w:rPr>
          <w:sz w:val="24"/>
          <w:szCs w:val="24"/>
          <w:lang w:val="en-US"/>
        </w:rPr>
        <w:t>Outcome of treatment in children with hypodiploid acute lymphoblastic leukemia.</w:t>
      </w:r>
      <w:r w:rsidRPr="001A1A10">
        <w:rPr>
          <w:sz w:val="24"/>
          <w:szCs w:val="24"/>
          <w:lang w:val="en-US"/>
        </w:rPr>
        <w:t xml:space="preserve"> </w:t>
      </w:r>
      <w:r w:rsidR="00840E27" w:rsidRPr="001A1A10">
        <w:rPr>
          <w:i/>
          <w:sz w:val="24"/>
          <w:szCs w:val="24"/>
          <w:lang w:val="en-US"/>
        </w:rPr>
        <w:t>Blood</w:t>
      </w:r>
      <w:r w:rsidRPr="001A1A10">
        <w:rPr>
          <w:sz w:val="24"/>
          <w:szCs w:val="24"/>
          <w:lang w:val="en-US"/>
        </w:rPr>
        <w:t>,</w:t>
      </w:r>
      <w:r w:rsidR="00840E27" w:rsidRPr="001A1A10">
        <w:rPr>
          <w:sz w:val="24"/>
          <w:szCs w:val="24"/>
          <w:lang w:val="en-US"/>
        </w:rPr>
        <w:t xml:space="preserve"> </w:t>
      </w:r>
      <w:r w:rsidRPr="001A1A10">
        <w:rPr>
          <w:b/>
          <w:sz w:val="24"/>
          <w:szCs w:val="24"/>
          <w:lang w:val="en-US"/>
        </w:rPr>
        <w:t>110</w:t>
      </w:r>
      <w:r w:rsidR="00840E27" w:rsidRPr="001A1A10">
        <w:rPr>
          <w:sz w:val="24"/>
          <w:szCs w:val="24"/>
          <w:lang w:val="en-US"/>
        </w:rPr>
        <w:t>:1112-5.</w:t>
      </w:r>
    </w:p>
    <w:p w14:paraId="0E4F521C" w14:textId="77777777" w:rsidR="00840E27" w:rsidRPr="001A1A10" w:rsidRDefault="0049174D" w:rsidP="00944377">
      <w:pPr>
        <w:pStyle w:val="Referenser"/>
        <w:rPr>
          <w:sz w:val="24"/>
          <w:szCs w:val="24"/>
          <w:lang w:val="en-US"/>
        </w:rPr>
      </w:pPr>
      <w:hyperlink r:id="rId202" w:history="1">
        <w:r w:rsidR="003569A7" w:rsidRPr="001A1A10">
          <w:rPr>
            <w:sz w:val="24"/>
            <w:szCs w:val="24"/>
            <w:lang w:val="en-US"/>
          </w:rPr>
          <w:t>Neumann M</w:t>
        </w:r>
      </w:hyperlink>
      <w:r w:rsidR="003569A7" w:rsidRPr="001A1A10">
        <w:rPr>
          <w:sz w:val="24"/>
          <w:szCs w:val="24"/>
          <w:lang w:val="en-US"/>
        </w:rPr>
        <w:t>, </w:t>
      </w:r>
      <w:hyperlink r:id="rId203" w:history="1">
        <w:r w:rsidR="003569A7" w:rsidRPr="001A1A10">
          <w:rPr>
            <w:sz w:val="24"/>
            <w:szCs w:val="24"/>
            <w:lang w:val="en-US"/>
          </w:rPr>
          <w:t>Vosberg S</w:t>
        </w:r>
      </w:hyperlink>
      <w:r w:rsidR="003569A7" w:rsidRPr="001A1A10">
        <w:rPr>
          <w:sz w:val="24"/>
          <w:szCs w:val="24"/>
          <w:lang w:val="en-US"/>
        </w:rPr>
        <w:t>, </w:t>
      </w:r>
      <w:hyperlink r:id="rId204" w:history="1">
        <w:r w:rsidR="003569A7" w:rsidRPr="001A1A10">
          <w:rPr>
            <w:sz w:val="24"/>
            <w:szCs w:val="24"/>
            <w:lang w:val="en-US"/>
          </w:rPr>
          <w:t>Schlee C</w:t>
        </w:r>
      </w:hyperlink>
      <w:r w:rsidR="003569A7" w:rsidRPr="001A1A10">
        <w:rPr>
          <w:sz w:val="24"/>
          <w:szCs w:val="24"/>
          <w:lang w:val="en-US"/>
        </w:rPr>
        <w:t>, </w:t>
      </w:r>
      <w:hyperlink r:id="rId205" w:history="1">
        <w:r w:rsidR="003569A7" w:rsidRPr="001A1A10">
          <w:rPr>
            <w:sz w:val="24"/>
            <w:szCs w:val="24"/>
            <w:lang w:val="en-US"/>
          </w:rPr>
          <w:t>Heesch S</w:t>
        </w:r>
      </w:hyperlink>
      <w:r w:rsidR="003569A7" w:rsidRPr="001A1A10">
        <w:rPr>
          <w:sz w:val="24"/>
          <w:szCs w:val="24"/>
          <w:lang w:val="en-US"/>
        </w:rPr>
        <w:t>, </w:t>
      </w:r>
      <w:hyperlink r:id="rId206" w:history="1">
        <w:r w:rsidR="003569A7" w:rsidRPr="001A1A10">
          <w:rPr>
            <w:sz w:val="24"/>
            <w:szCs w:val="24"/>
            <w:lang w:val="en-US"/>
          </w:rPr>
          <w:t>Schwartz S</w:t>
        </w:r>
      </w:hyperlink>
      <w:r w:rsidR="003569A7" w:rsidRPr="001A1A10">
        <w:rPr>
          <w:sz w:val="24"/>
          <w:szCs w:val="24"/>
          <w:lang w:val="en-US"/>
        </w:rPr>
        <w:t>, </w:t>
      </w:r>
      <w:hyperlink r:id="rId207" w:history="1">
        <w:r w:rsidR="003569A7" w:rsidRPr="001A1A10">
          <w:rPr>
            <w:sz w:val="24"/>
            <w:szCs w:val="24"/>
            <w:lang w:val="en-US"/>
          </w:rPr>
          <w:t>Gökbuget N</w:t>
        </w:r>
      </w:hyperlink>
      <w:r w:rsidR="003569A7" w:rsidRPr="001A1A10">
        <w:rPr>
          <w:sz w:val="24"/>
          <w:szCs w:val="24"/>
          <w:lang w:val="en-US"/>
        </w:rPr>
        <w:t>, </w:t>
      </w:r>
      <w:hyperlink r:id="rId208" w:history="1">
        <w:r w:rsidR="003569A7" w:rsidRPr="001A1A10">
          <w:rPr>
            <w:sz w:val="24"/>
            <w:szCs w:val="24"/>
            <w:lang w:val="en-US"/>
          </w:rPr>
          <w:t>Hoelzer D</w:t>
        </w:r>
      </w:hyperlink>
      <w:r w:rsidR="003569A7" w:rsidRPr="001A1A10">
        <w:rPr>
          <w:sz w:val="24"/>
          <w:szCs w:val="24"/>
          <w:lang w:val="en-US"/>
        </w:rPr>
        <w:t>, </w:t>
      </w:r>
      <w:hyperlink r:id="rId209" w:history="1">
        <w:r w:rsidR="003569A7" w:rsidRPr="001A1A10">
          <w:rPr>
            <w:sz w:val="24"/>
            <w:szCs w:val="24"/>
            <w:lang w:val="en-US"/>
          </w:rPr>
          <w:t>Graf A</w:t>
        </w:r>
      </w:hyperlink>
      <w:r w:rsidR="003569A7" w:rsidRPr="001A1A10">
        <w:rPr>
          <w:sz w:val="24"/>
          <w:szCs w:val="24"/>
          <w:lang w:val="en-US"/>
        </w:rPr>
        <w:t>, </w:t>
      </w:r>
      <w:hyperlink r:id="rId210" w:history="1">
        <w:r w:rsidR="003569A7" w:rsidRPr="001A1A10">
          <w:rPr>
            <w:sz w:val="24"/>
            <w:szCs w:val="24"/>
            <w:lang w:val="en-US"/>
          </w:rPr>
          <w:t>Krebs S</w:t>
        </w:r>
      </w:hyperlink>
      <w:r w:rsidR="003569A7" w:rsidRPr="001A1A10">
        <w:rPr>
          <w:sz w:val="24"/>
          <w:szCs w:val="24"/>
          <w:lang w:val="en-US"/>
        </w:rPr>
        <w:t>, </w:t>
      </w:r>
      <w:hyperlink r:id="rId211" w:history="1">
        <w:r w:rsidR="003569A7" w:rsidRPr="001A1A10">
          <w:rPr>
            <w:sz w:val="24"/>
            <w:szCs w:val="24"/>
            <w:lang w:val="en-US"/>
          </w:rPr>
          <w:t>Bartram I</w:t>
        </w:r>
      </w:hyperlink>
      <w:r w:rsidR="003569A7" w:rsidRPr="001A1A10">
        <w:rPr>
          <w:sz w:val="24"/>
          <w:szCs w:val="24"/>
          <w:lang w:val="en-US"/>
        </w:rPr>
        <w:t>, </w:t>
      </w:r>
      <w:hyperlink r:id="rId212" w:history="1">
        <w:r w:rsidR="003569A7" w:rsidRPr="001A1A10">
          <w:rPr>
            <w:sz w:val="24"/>
            <w:szCs w:val="24"/>
            <w:lang w:val="en-US"/>
          </w:rPr>
          <w:t>Blum H</w:t>
        </w:r>
      </w:hyperlink>
      <w:r w:rsidR="003569A7" w:rsidRPr="001A1A10">
        <w:rPr>
          <w:sz w:val="24"/>
          <w:szCs w:val="24"/>
          <w:lang w:val="en-US"/>
        </w:rPr>
        <w:t>, </w:t>
      </w:r>
      <w:hyperlink r:id="rId213" w:history="1">
        <w:r w:rsidR="003569A7" w:rsidRPr="001A1A10">
          <w:rPr>
            <w:sz w:val="24"/>
            <w:szCs w:val="24"/>
            <w:lang w:val="en-US"/>
          </w:rPr>
          <w:t>Brüggemann M</w:t>
        </w:r>
      </w:hyperlink>
      <w:r w:rsidR="003569A7" w:rsidRPr="001A1A10">
        <w:rPr>
          <w:sz w:val="24"/>
          <w:szCs w:val="24"/>
          <w:lang w:val="en-US"/>
        </w:rPr>
        <w:t>, </w:t>
      </w:r>
      <w:hyperlink r:id="rId214" w:history="1">
        <w:r w:rsidR="003569A7" w:rsidRPr="001A1A10">
          <w:rPr>
            <w:sz w:val="24"/>
            <w:szCs w:val="24"/>
            <w:lang w:val="en-US"/>
          </w:rPr>
          <w:t>Hecht J</w:t>
        </w:r>
      </w:hyperlink>
      <w:r w:rsidR="003569A7" w:rsidRPr="001A1A10">
        <w:rPr>
          <w:sz w:val="24"/>
          <w:szCs w:val="24"/>
          <w:lang w:val="en-US"/>
        </w:rPr>
        <w:t xml:space="preserve">, </w:t>
      </w:r>
      <w:hyperlink r:id="rId215" w:history="1">
        <w:r w:rsidR="003569A7" w:rsidRPr="001A1A10">
          <w:rPr>
            <w:sz w:val="24"/>
            <w:szCs w:val="24"/>
            <w:lang w:val="en-US"/>
          </w:rPr>
          <w:t>Bohlander SK</w:t>
        </w:r>
      </w:hyperlink>
      <w:r w:rsidR="003569A7" w:rsidRPr="001A1A10">
        <w:rPr>
          <w:sz w:val="24"/>
          <w:szCs w:val="24"/>
          <w:lang w:val="en-US"/>
        </w:rPr>
        <w:t>, </w:t>
      </w:r>
      <w:hyperlink r:id="rId216" w:history="1">
        <w:r w:rsidR="003569A7" w:rsidRPr="001A1A10">
          <w:rPr>
            <w:sz w:val="24"/>
            <w:szCs w:val="24"/>
            <w:lang w:val="en-US"/>
          </w:rPr>
          <w:t>Greif PA</w:t>
        </w:r>
      </w:hyperlink>
      <w:r w:rsidR="003569A7" w:rsidRPr="001A1A10">
        <w:rPr>
          <w:sz w:val="24"/>
          <w:szCs w:val="24"/>
          <w:lang w:val="en-US"/>
        </w:rPr>
        <w:t>, </w:t>
      </w:r>
      <w:r w:rsidR="0092489A" w:rsidRPr="001A1A10">
        <w:rPr>
          <w:sz w:val="24"/>
          <w:szCs w:val="24"/>
          <w:lang w:val="en-US"/>
        </w:rPr>
        <w:t xml:space="preserve">&amp; </w:t>
      </w:r>
      <w:hyperlink r:id="rId217" w:history="1">
        <w:r w:rsidR="003569A7" w:rsidRPr="001A1A10">
          <w:rPr>
            <w:sz w:val="24"/>
            <w:szCs w:val="24"/>
            <w:lang w:val="en-US"/>
          </w:rPr>
          <w:t>Baldus CD</w:t>
        </w:r>
      </w:hyperlink>
      <w:r w:rsidR="003569A7" w:rsidRPr="001A1A10">
        <w:rPr>
          <w:sz w:val="24"/>
          <w:szCs w:val="24"/>
          <w:lang w:val="en-US"/>
        </w:rPr>
        <w:t xml:space="preserve">. </w:t>
      </w:r>
      <w:r w:rsidR="0092489A" w:rsidRPr="001A1A10">
        <w:rPr>
          <w:sz w:val="24"/>
          <w:szCs w:val="24"/>
          <w:lang w:val="en-US"/>
        </w:rPr>
        <w:t xml:space="preserve">(2015) </w:t>
      </w:r>
      <w:r w:rsidR="003569A7" w:rsidRPr="001A1A10">
        <w:rPr>
          <w:sz w:val="24"/>
          <w:szCs w:val="24"/>
          <w:lang w:val="en-US"/>
        </w:rPr>
        <w:t xml:space="preserve">Mutational spectrum of adult T-ALL. </w:t>
      </w:r>
      <w:hyperlink r:id="rId218" w:tooltip="Oncotarget." w:history="1">
        <w:r w:rsidR="003569A7" w:rsidRPr="001A1A10">
          <w:rPr>
            <w:i/>
            <w:sz w:val="24"/>
            <w:szCs w:val="24"/>
            <w:lang w:val="en-US"/>
          </w:rPr>
          <w:t>Oncotarget</w:t>
        </w:r>
        <w:r w:rsidR="0092489A" w:rsidRPr="001A1A10">
          <w:rPr>
            <w:sz w:val="24"/>
            <w:szCs w:val="24"/>
            <w:lang w:val="en-US"/>
          </w:rPr>
          <w:t>,</w:t>
        </w:r>
      </w:hyperlink>
      <w:r w:rsidR="0092489A" w:rsidRPr="001A1A10">
        <w:rPr>
          <w:sz w:val="24"/>
          <w:szCs w:val="24"/>
          <w:lang w:val="en-US"/>
        </w:rPr>
        <w:t xml:space="preserve"> </w:t>
      </w:r>
      <w:r w:rsidR="003569A7" w:rsidRPr="001A1A10">
        <w:rPr>
          <w:b/>
          <w:sz w:val="24"/>
          <w:szCs w:val="24"/>
          <w:lang w:val="en-US"/>
        </w:rPr>
        <w:t>6</w:t>
      </w:r>
      <w:r w:rsidR="003569A7" w:rsidRPr="001A1A10">
        <w:rPr>
          <w:sz w:val="24"/>
          <w:szCs w:val="24"/>
          <w:lang w:val="en-US"/>
        </w:rPr>
        <w:t>:</w:t>
      </w:r>
      <w:r w:rsidR="0092489A" w:rsidRPr="001A1A10">
        <w:rPr>
          <w:sz w:val="24"/>
          <w:szCs w:val="24"/>
          <w:lang w:val="en-US"/>
        </w:rPr>
        <w:t xml:space="preserve"> </w:t>
      </w:r>
      <w:r w:rsidR="003569A7" w:rsidRPr="001A1A10">
        <w:rPr>
          <w:sz w:val="24"/>
          <w:szCs w:val="24"/>
          <w:lang w:val="en-US"/>
        </w:rPr>
        <w:t>2754-66.</w:t>
      </w:r>
    </w:p>
    <w:p w14:paraId="31604B53" w14:textId="77777777" w:rsidR="00F47FFA" w:rsidRPr="001A1A10" w:rsidRDefault="00F47FFA" w:rsidP="00944377">
      <w:pPr>
        <w:pStyle w:val="Referenser"/>
        <w:rPr>
          <w:sz w:val="24"/>
          <w:szCs w:val="24"/>
          <w:lang w:val="en-US"/>
        </w:rPr>
      </w:pPr>
      <w:r w:rsidRPr="001A1A10">
        <w:rPr>
          <w:sz w:val="24"/>
          <w:szCs w:val="24"/>
          <w:lang w:val="en-US"/>
        </w:rPr>
        <w:t xml:space="preserve">Nichols KE, Malkin D, Garber JE, Fraumeni JF Jr, &amp; Li FP. (2001) Germ-line p53 mutations predispose to a wide spectrum of early-onset cancers. </w:t>
      </w:r>
      <w:r w:rsidRPr="001A1A10">
        <w:rPr>
          <w:i/>
          <w:sz w:val="24"/>
          <w:szCs w:val="24"/>
          <w:lang w:val="en-US"/>
        </w:rPr>
        <w:t>Cancer Epidemiol Biomarkers Prev</w:t>
      </w:r>
      <w:r w:rsidRPr="001A1A10">
        <w:rPr>
          <w:sz w:val="24"/>
          <w:szCs w:val="24"/>
          <w:lang w:val="en-US"/>
        </w:rPr>
        <w:t xml:space="preserve">, </w:t>
      </w:r>
      <w:r w:rsidRPr="001A1A10">
        <w:rPr>
          <w:b/>
          <w:sz w:val="24"/>
          <w:szCs w:val="24"/>
          <w:lang w:val="en-US"/>
        </w:rPr>
        <w:t>10</w:t>
      </w:r>
      <w:r w:rsidRPr="001A1A10">
        <w:rPr>
          <w:sz w:val="24"/>
          <w:szCs w:val="24"/>
          <w:lang w:val="en-US"/>
        </w:rPr>
        <w:t>: 83-7.</w:t>
      </w:r>
    </w:p>
    <w:p w14:paraId="140DB0B3" w14:textId="40DB97FC" w:rsidR="00840E27" w:rsidRPr="001A1A10" w:rsidRDefault="0049174D" w:rsidP="00944377">
      <w:pPr>
        <w:pStyle w:val="Referenser"/>
        <w:rPr>
          <w:sz w:val="24"/>
          <w:szCs w:val="24"/>
          <w:lang w:val="en-US"/>
        </w:rPr>
      </w:pPr>
      <w:hyperlink r:id="rId219" w:history="1">
        <w:r w:rsidR="00735EC5" w:rsidRPr="001A1A10">
          <w:rPr>
            <w:sz w:val="24"/>
            <w:szCs w:val="24"/>
            <w:lang w:val="en-US"/>
          </w:rPr>
          <w:t>Nord KH</w:t>
        </w:r>
      </w:hyperlink>
      <w:r w:rsidR="00735EC5" w:rsidRPr="001A1A10">
        <w:rPr>
          <w:sz w:val="24"/>
          <w:szCs w:val="24"/>
          <w:lang w:val="en-US"/>
        </w:rPr>
        <w:t>, </w:t>
      </w:r>
      <w:hyperlink r:id="rId220" w:history="1">
        <w:r w:rsidR="00735EC5" w:rsidRPr="001A1A10">
          <w:rPr>
            <w:sz w:val="24"/>
            <w:szCs w:val="24"/>
            <w:lang w:val="en-US"/>
          </w:rPr>
          <w:t>Paulsson K</w:t>
        </w:r>
      </w:hyperlink>
      <w:r w:rsidR="00735EC5" w:rsidRPr="001A1A10">
        <w:rPr>
          <w:sz w:val="24"/>
          <w:szCs w:val="24"/>
          <w:lang w:val="en-US"/>
        </w:rPr>
        <w:t>, </w:t>
      </w:r>
      <w:hyperlink r:id="rId221" w:history="1">
        <w:r w:rsidR="00735EC5" w:rsidRPr="001A1A10">
          <w:rPr>
            <w:sz w:val="24"/>
            <w:szCs w:val="24"/>
            <w:lang w:val="en-US"/>
          </w:rPr>
          <w:t>Veerla S</w:t>
        </w:r>
      </w:hyperlink>
      <w:r w:rsidR="00735EC5" w:rsidRPr="001A1A10">
        <w:rPr>
          <w:sz w:val="24"/>
          <w:szCs w:val="24"/>
          <w:lang w:val="en-US"/>
        </w:rPr>
        <w:t>, </w:t>
      </w:r>
      <w:hyperlink r:id="rId222" w:history="1">
        <w:r w:rsidR="00735EC5" w:rsidRPr="001A1A10">
          <w:rPr>
            <w:sz w:val="24"/>
            <w:szCs w:val="24"/>
            <w:lang w:val="en-US"/>
          </w:rPr>
          <w:t>Wejde J</w:t>
        </w:r>
      </w:hyperlink>
      <w:r w:rsidR="00735EC5" w:rsidRPr="001A1A10">
        <w:rPr>
          <w:sz w:val="24"/>
          <w:szCs w:val="24"/>
          <w:lang w:val="en-US"/>
        </w:rPr>
        <w:t>, </w:t>
      </w:r>
      <w:hyperlink r:id="rId223" w:history="1">
        <w:r w:rsidR="00735EC5" w:rsidRPr="001A1A10">
          <w:rPr>
            <w:sz w:val="24"/>
            <w:szCs w:val="24"/>
            <w:lang w:val="en-US"/>
          </w:rPr>
          <w:t>Brosjö O</w:t>
        </w:r>
      </w:hyperlink>
      <w:r w:rsidR="00735EC5" w:rsidRPr="001A1A10">
        <w:rPr>
          <w:sz w:val="24"/>
          <w:szCs w:val="24"/>
          <w:lang w:val="en-US"/>
        </w:rPr>
        <w:t>, </w:t>
      </w:r>
      <w:hyperlink r:id="rId224" w:history="1">
        <w:r w:rsidR="00735EC5" w:rsidRPr="001A1A10">
          <w:rPr>
            <w:sz w:val="24"/>
            <w:szCs w:val="24"/>
            <w:lang w:val="en-US"/>
          </w:rPr>
          <w:t>Mandahl N</w:t>
        </w:r>
      </w:hyperlink>
      <w:r w:rsidR="00735EC5" w:rsidRPr="001A1A10">
        <w:rPr>
          <w:sz w:val="24"/>
          <w:szCs w:val="24"/>
          <w:lang w:val="en-US"/>
        </w:rPr>
        <w:t>, </w:t>
      </w:r>
      <w:r w:rsidR="0092489A" w:rsidRPr="001A1A10">
        <w:rPr>
          <w:sz w:val="24"/>
          <w:szCs w:val="24"/>
          <w:lang w:val="en-US"/>
        </w:rPr>
        <w:t xml:space="preserve">&amp; </w:t>
      </w:r>
      <w:hyperlink r:id="rId225" w:history="1">
        <w:r w:rsidR="00735EC5" w:rsidRPr="001A1A10">
          <w:rPr>
            <w:sz w:val="24"/>
            <w:szCs w:val="24"/>
            <w:lang w:val="en-US"/>
          </w:rPr>
          <w:t>Mertens F</w:t>
        </w:r>
      </w:hyperlink>
      <w:r w:rsidR="00735EC5" w:rsidRPr="001A1A10">
        <w:rPr>
          <w:sz w:val="24"/>
          <w:szCs w:val="24"/>
          <w:lang w:val="en-US"/>
        </w:rPr>
        <w:t>. (2012) R</w:t>
      </w:r>
      <w:r w:rsidR="00797640" w:rsidRPr="001A1A10">
        <w:rPr>
          <w:sz w:val="24"/>
          <w:szCs w:val="24"/>
          <w:lang w:val="en-US"/>
        </w:rPr>
        <w:t>etained heterodisomy is associated with high gene expression</w:t>
      </w:r>
      <w:r w:rsidR="00CA2E86" w:rsidRPr="001A1A10">
        <w:rPr>
          <w:sz w:val="24"/>
          <w:szCs w:val="24"/>
          <w:lang w:val="en-US"/>
        </w:rPr>
        <w:t xml:space="preserve"> in hyperhaploid inflammatory leiomyosarcoma</w:t>
      </w:r>
      <w:r w:rsidR="00735EC5" w:rsidRPr="001A1A10">
        <w:rPr>
          <w:sz w:val="24"/>
          <w:szCs w:val="24"/>
          <w:lang w:val="en-US"/>
        </w:rPr>
        <w:t xml:space="preserve">. </w:t>
      </w:r>
      <w:r w:rsidR="00735EC5" w:rsidRPr="001A1A10">
        <w:rPr>
          <w:i/>
          <w:sz w:val="24"/>
          <w:szCs w:val="24"/>
          <w:lang w:val="en-US"/>
        </w:rPr>
        <w:t>Neoplasia</w:t>
      </w:r>
      <w:r w:rsidR="0092489A" w:rsidRPr="001A1A10">
        <w:rPr>
          <w:sz w:val="24"/>
          <w:szCs w:val="24"/>
          <w:lang w:val="en-US"/>
        </w:rPr>
        <w:t>,</w:t>
      </w:r>
      <w:r w:rsidR="00735EC5" w:rsidRPr="001A1A10">
        <w:rPr>
          <w:sz w:val="24"/>
          <w:szCs w:val="24"/>
          <w:lang w:val="en-US"/>
        </w:rPr>
        <w:t xml:space="preserve"> </w:t>
      </w:r>
      <w:r w:rsidR="00735EC5" w:rsidRPr="001A1A10">
        <w:rPr>
          <w:b/>
          <w:sz w:val="24"/>
          <w:szCs w:val="24"/>
          <w:lang w:val="en-US"/>
        </w:rPr>
        <w:t>14</w:t>
      </w:r>
      <w:r w:rsidR="00735EC5" w:rsidRPr="001A1A10">
        <w:rPr>
          <w:sz w:val="24"/>
          <w:szCs w:val="24"/>
          <w:lang w:val="en-US"/>
        </w:rPr>
        <w:t>:807-12.</w:t>
      </w:r>
    </w:p>
    <w:p w14:paraId="6C40832A" w14:textId="6947C075" w:rsidR="00D422F5" w:rsidRPr="001A1A10" w:rsidRDefault="0049174D" w:rsidP="00944377">
      <w:pPr>
        <w:pStyle w:val="Referenser"/>
        <w:rPr>
          <w:sz w:val="24"/>
          <w:szCs w:val="24"/>
          <w:lang w:val="en-US"/>
        </w:rPr>
      </w:pPr>
      <w:hyperlink r:id="rId226" w:history="1">
        <w:r w:rsidR="00D422F5" w:rsidRPr="001A1A10">
          <w:rPr>
            <w:sz w:val="24"/>
            <w:szCs w:val="24"/>
            <w:lang w:val="en-US"/>
          </w:rPr>
          <w:t>Olivier</w:t>
        </w:r>
      </w:hyperlink>
      <w:r w:rsidR="00D422F5" w:rsidRPr="001A1A10">
        <w:rPr>
          <w:sz w:val="24"/>
          <w:szCs w:val="24"/>
          <w:lang w:val="en-US"/>
        </w:rPr>
        <w:t xml:space="preserve"> M, </w:t>
      </w:r>
      <w:hyperlink r:id="rId227" w:history="1">
        <w:r w:rsidR="00D422F5" w:rsidRPr="001A1A10">
          <w:rPr>
            <w:sz w:val="24"/>
            <w:szCs w:val="24"/>
            <w:lang w:val="en-US"/>
          </w:rPr>
          <w:t>Hollstein</w:t>
        </w:r>
      </w:hyperlink>
      <w:r w:rsidR="00D422F5" w:rsidRPr="001A1A10">
        <w:rPr>
          <w:sz w:val="24"/>
          <w:szCs w:val="24"/>
          <w:lang w:val="en-US"/>
        </w:rPr>
        <w:t xml:space="preserve"> M, &amp; </w:t>
      </w:r>
      <w:hyperlink r:id="rId228" w:history="1">
        <w:r w:rsidR="00D422F5" w:rsidRPr="001A1A10">
          <w:rPr>
            <w:sz w:val="24"/>
            <w:szCs w:val="24"/>
            <w:lang w:val="en-US"/>
          </w:rPr>
          <w:t>Hainaut</w:t>
        </w:r>
      </w:hyperlink>
      <w:r w:rsidR="00D422F5" w:rsidRPr="001A1A10">
        <w:rPr>
          <w:sz w:val="24"/>
          <w:szCs w:val="24"/>
          <w:lang w:val="en-US"/>
        </w:rPr>
        <w:t xml:space="preserve"> P. (2010) TP53 </w:t>
      </w:r>
      <w:r w:rsidR="005B568E" w:rsidRPr="001A1A10">
        <w:rPr>
          <w:sz w:val="24"/>
          <w:szCs w:val="24"/>
          <w:lang w:val="en-US"/>
        </w:rPr>
        <w:t xml:space="preserve">mutations </w:t>
      </w:r>
      <w:r w:rsidR="00D422F5" w:rsidRPr="001A1A10">
        <w:rPr>
          <w:sz w:val="24"/>
          <w:szCs w:val="24"/>
          <w:lang w:val="en-US"/>
        </w:rPr>
        <w:t xml:space="preserve">in </w:t>
      </w:r>
      <w:r w:rsidR="005B568E" w:rsidRPr="001A1A10">
        <w:rPr>
          <w:sz w:val="24"/>
          <w:szCs w:val="24"/>
          <w:lang w:val="en-US"/>
        </w:rPr>
        <w:t>human cancers</w:t>
      </w:r>
      <w:r w:rsidR="00D422F5" w:rsidRPr="001A1A10">
        <w:rPr>
          <w:sz w:val="24"/>
          <w:szCs w:val="24"/>
          <w:lang w:val="en-US"/>
        </w:rPr>
        <w:t xml:space="preserve">: </w:t>
      </w:r>
      <w:r w:rsidR="005B568E" w:rsidRPr="001A1A10">
        <w:rPr>
          <w:sz w:val="24"/>
          <w:szCs w:val="24"/>
          <w:lang w:val="en-US"/>
        </w:rPr>
        <w:t>origins</w:t>
      </w:r>
      <w:r w:rsidR="00D422F5" w:rsidRPr="001A1A10">
        <w:rPr>
          <w:sz w:val="24"/>
          <w:szCs w:val="24"/>
          <w:lang w:val="en-US"/>
        </w:rPr>
        <w:t xml:space="preserve">, </w:t>
      </w:r>
      <w:r w:rsidR="005B568E" w:rsidRPr="001A1A10">
        <w:rPr>
          <w:sz w:val="24"/>
          <w:szCs w:val="24"/>
          <w:lang w:val="en-US"/>
        </w:rPr>
        <w:t>consequences</w:t>
      </w:r>
      <w:r w:rsidR="00D422F5" w:rsidRPr="001A1A10">
        <w:rPr>
          <w:sz w:val="24"/>
          <w:szCs w:val="24"/>
          <w:lang w:val="en-US"/>
        </w:rPr>
        <w:t xml:space="preserve">, and </w:t>
      </w:r>
      <w:r w:rsidR="005B568E" w:rsidRPr="001A1A10">
        <w:rPr>
          <w:sz w:val="24"/>
          <w:szCs w:val="24"/>
          <w:lang w:val="en-US"/>
        </w:rPr>
        <w:t>clinical use</w:t>
      </w:r>
      <w:r w:rsidR="00D422F5" w:rsidRPr="001A1A10">
        <w:rPr>
          <w:sz w:val="24"/>
          <w:szCs w:val="24"/>
          <w:lang w:val="en-US"/>
        </w:rPr>
        <w:t xml:space="preserve">. </w:t>
      </w:r>
      <w:r w:rsidR="00D422F5" w:rsidRPr="001A1A10">
        <w:rPr>
          <w:i/>
          <w:sz w:val="24"/>
          <w:szCs w:val="24"/>
          <w:lang w:val="en-US"/>
        </w:rPr>
        <w:t>Cold Spring Harb Perspect Biol</w:t>
      </w:r>
      <w:r w:rsidR="00D422F5" w:rsidRPr="001A1A10">
        <w:rPr>
          <w:sz w:val="24"/>
          <w:szCs w:val="24"/>
          <w:lang w:val="en-US"/>
        </w:rPr>
        <w:t xml:space="preserve">, </w:t>
      </w:r>
      <w:r w:rsidR="00D422F5" w:rsidRPr="001A1A10">
        <w:rPr>
          <w:b/>
          <w:sz w:val="24"/>
          <w:szCs w:val="24"/>
          <w:lang w:val="en-US"/>
        </w:rPr>
        <w:t>2</w:t>
      </w:r>
      <w:r w:rsidR="00D422F5" w:rsidRPr="001A1A10">
        <w:rPr>
          <w:sz w:val="24"/>
          <w:szCs w:val="24"/>
          <w:lang w:val="en-US"/>
        </w:rPr>
        <w:t>:a001008</w:t>
      </w:r>
      <w:r w:rsidR="00CA0705" w:rsidRPr="001A1A10">
        <w:rPr>
          <w:sz w:val="24"/>
          <w:szCs w:val="24"/>
          <w:lang w:val="en-US"/>
        </w:rPr>
        <w:t>.</w:t>
      </w:r>
    </w:p>
    <w:p w14:paraId="01F4CEAF" w14:textId="28007A3F" w:rsidR="00840E27" w:rsidRPr="001A1A10" w:rsidRDefault="00797640" w:rsidP="00944377">
      <w:pPr>
        <w:pStyle w:val="Referenser"/>
        <w:rPr>
          <w:sz w:val="24"/>
          <w:szCs w:val="24"/>
          <w:lang w:val="en-US"/>
        </w:rPr>
      </w:pPr>
      <w:r w:rsidRPr="001A1A10">
        <w:rPr>
          <w:sz w:val="24"/>
          <w:szCs w:val="24"/>
          <w:lang w:val="en-US"/>
        </w:rPr>
        <w:t>Olsson,</w:t>
      </w:r>
      <w:r w:rsidR="00735EC5" w:rsidRPr="001A1A10">
        <w:rPr>
          <w:sz w:val="24"/>
          <w:szCs w:val="24"/>
          <w:lang w:val="en-US"/>
        </w:rPr>
        <w:t xml:space="preserve"> L, Paulsson K, Bovée JV, and Nord KH. (2011) Clonal evolution through loss of chromosomes</w:t>
      </w:r>
      <w:r w:rsidR="00CA2E86" w:rsidRPr="001A1A10">
        <w:rPr>
          <w:sz w:val="24"/>
          <w:szCs w:val="24"/>
          <w:lang w:val="en-US"/>
        </w:rPr>
        <w:t xml:space="preserve"> and subsequent polyploidization in chondrosarcoma.</w:t>
      </w:r>
      <w:r w:rsidR="00735EC5" w:rsidRPr="001A1A10">
        <w:rPr>
          <w:sz w:val="24"/>
          <w:szCs w:val="24"/>
          <w:lang w:val="en-US"/>
        </w:rPr>
        <w:t xml:space="preserve"> </w:t>
      </w:r>
      <w:r w:rsidR="00735EC5" w:rsidRPr="001A1A10">
        <w:rPr>
          <w:i/>
          <w:sz w:val="24"/>
          <w:szCs w:val="24"/>
          <w:lang w:val="en-US"/>
        </w:rPr>
        <w:t>PLoS One</w:t>
      </w:r>
      <w:r w:rsidR="002D0A37" w:rsidRPr="001A1A10">
        <w:rPr>
          <w:sz w:val="24"/>
          <w:szCs w:val="24"/>
          <w:lang w:val="en-US"/>
        </w:rPr>
        <w:t xml:space="preserve">, </w:t>
      </w:r>
      <w:r w:rsidR="00735EC5" w:rsidRPr="001A1A10">
        <w:rPr>
          <w:sz w:val="24"/>
          <w:szCs w:val="24"/>
          <w:lang w:val="en-US"/>
        </w:rPr>
        <w:t>6</w:t>
      </w:r>
      <w:r w:rsidR="002D0A37" w:rsidRPr="001A1A10">
        <w:rPr>
          <w:sz w:val="24"/>
          <w:szCs w:val="24"/>
          <w:lang w:val="en-US"/>
        </w:rPr>
        <w:t>:</w:t>
      </w:r>
      <w:r w:rsidR="002D0A37" w:rsidRPr="001A1A10">
        <w:rPr>
          <w:rFonts w:ascii="Arial" w:hAnsi="Arial" w:cs="Arial"/>
          <w:sz w:val="24"/>
          <w:szCs w:val="24"/>
          <w:lang w:val="en-US"/>
        </w:rPr>
        <w:t xml:space="preserve"> </w:t>
      </w:r>
      <w:r w:rsidR="002D0A37" w:rsidRPr="001A1A10">
        <w:rPr>
          <w:sz w:val="24"/>
          <w:szCs w:val="24"/>
          <w:lang w:val="en-US"/>
        </w:rPr>
        <w:t>e24977.</w:t>
      </w:r>
    </w:p>
    <w:p w14:paraId="67B7A344" w14:textId="77777777" w:rsidR="00797640" w:rsidRPr="001A1A10" w:rsidRDefault="00840E27" w:rsidP="00944377">
      <w:pPr>
        <w:pStyle w:val="Referenser"/>
        <w:rPr>
          <w:sz w:val="24"/>
          <w:szCs w:val="24"/>
          <w:lang w:val="en-US"/>
        </w:rPr>
      </w:pPr>
      <w:r w:rsidRPr="001A1A10">
        <w:rPr>
          <w:sz w:val="24"/>
          <w:szCs w:val="24"/>
          <w:lang w:val="en-US"/>
        </w:rPr>
        <w:t xml:space="preserve">Onciu M, Lai R, Vega F, Bueso-Ramos C, </w:t>
      </w:r>
      <w:r w:rsidR="0092489A" w:rsidRPr="001A1A10">
        <w:rPr>
          <w:sz w:val="24"/>
          <w:szCs w:val="24"/>
          <w:lang w:val="en-US"/>
        </w:rPr>
        <w:t xml:space="preserve">&amp; </w:t>
      </w:r>
      <w:r w:rsidRPr="001A1A10">
        <w:rPr>
          <w:sz w:val="24"/>
          <w:szCs w:val="24"/>
          <w:lang w:val="en-US"/>
        </w:rPr>
        <w:t>Medeiros LJ.</w:t>
      </w:r>
      <w:r w:rsidR="0092489A" w:rsidRPr="001A1A10">
        <w:rPr>
          <w:sz w:val="24"/>
          <w:szCs w:val="24"/>
          <w:lang w:val="en-US"/>
        </w:rPr>
        <w:t xml:space="preserve"> (2002)</w:t>
      </w:r>
      <w:r w:rsidRPr="001A1A10">
        <w:rPr>
          <w:sz w:val="24"/>
          <w:szCs w:val="24"/>
          <w:lang w:val="en-US"/>
        </w:rPr>
        <w:t xml:space="preserve"> </w:t>
      </w:r>
      <w:hyperlink r:id="rId229" w:history="1">
        <w:r w:rsidRPr="001A1A10">
          <w:rPr>
            <w:sz w:val="24"/>
            <w:szCs w:val="24"/>
            <w:lang w:val="en-US"/>
          </w:rPr>
          <w:t>Precursor T-cell acute lymphoblastic leukemia in adults: age-related immunophenotypic, cytogenetic, and molecular subsets.</w:t>
        </w:r>
      </w:hyperlink>
      <w:r w:rsidRPr="001A1A10">
        <w:rPr>
          <w:sz w:val="24"/>
          <w:szCs w:val="24"/>
          <w:lang w:val="en-US"/>
        </w:rPr>
        <w:t xml:space="preserve"> </w:t>
      </w:r>
      <w:r w:rsidRPr="001A1A10">
        <w:rPr>
          <w:i/>
          <w:sz w:val="24"/>
          <w:szCs w:val="24"/>
          <w:lang w:val="en-US"/>
        </w:rPr>
        <w:t>Am J Clin Pathol</w:t>
      </w:r>
      <w:r w:rsidR="0092489A" w:rsidRPr="001A1A10">
        <w:rPr>
          <w:sz w:val="24"/>
          <w:szCs w:val="24"/>
          <w:lang w:val="en-US"/>
        </w:rPr>
        <w:t>,</w:t>
      </w:r>
      <w:r w:rsidRPr="001A1A10">
        <w:rPr>
          <w:sz w:val="24"/>
          <w:szCs w:val="24"/>
          <w:lang w:val="en-US"/>
        </w:rPr>
        <w:t xml:space="preserve"> </w:t>
      </w:r>
      <w:r w:rsidR="0092489A" w:rsidRPr="001A1A10">
        <w:rPr>
          <w:b/>
          <w:sz w:val="24"/>
          <w:szCs w:val="24"/>
          <w:lang w:val="en-US"/>
        </w:rPr>
        <w:t>117</w:t>
      </w:r>
      <w:r w:rsidRPr="001A1A10">
        <w:rPr>
          <w:sz w:val="24"/>
          <w:szCs w:val="24"/>
          <w:lang w:val="en-US"/>
        </w:rPr>
        <w:t>:</w:t>
      </w:r>
      <w:r w:rsidR="0092489A" w:rsidRPr="001A1A10">
        <w:rPr>
          <w:sz w:val="24"/>
          <w:szCs w:val="24"/>
          <w:lang w:val="en-US"/>
        </w:rPr>
        <w:t xml:space="preserve"> </w:t>
      </w:r>
      <w:r w:rsidRPr="001A1A10">
        <w:rPr>
          <w:sz w:val="24"/>
          <w:szCs w:val="24"/>
          <w:lang w:val="en-US"/>
        </w:rPr>
        <w:t>252-8.</w:t>
      </w:r>
    </w:p>
    <w:p w14:paraId="335D41D4" w14:textId="77777777" w:rsidR="00067B04" w:rsidRPr="001A1A10" w:rsidRDefault="0049174D" w:rsidP="00944377">
      <w:pPr>
        <w:pStyle w:val="Referenser"/>
        <w:rPr>
          <w:sz w:val="24"/>
          <w:szCs w:val="24"/>
          <w:lang w:val="en-US"/>
        </w:rPr>
      </w:pPr>
      <w:hyperlink r:id="rId230" w:history="1">
        <w:r w:rsidR="00067B04" w:rsidRPr="001A1A10">
          <w:rPr>
            <w:sz w:val="24"/>
            <w:szCs w:val="24"/>
            <w:lang w:val="en-US"/>
          </w:rPr>
          <w:t>Onodera N</w:t>
        </w:r>
      </w:hyperlink>
      <w:r w:rsidR="00067B04" w:rsidRPr="001A1A10">
        <w:rPr>
          <w:sz w:val="24"/>
          <w:szCs w:val="24"/>
          <w:lang w:val="en-US"/>
        </w:rPr>
        <w:t>, </w:t>
      </w:r>
      <w:hyperlink r:id="rId231" w:history="1">
        <w:r w:rsidR="00067B04" w:rsidRPr="001A1A10">
          <w:rPr>
            <w:sz w:val="24"/>
            <w:szCs w:val="24"/>
            <w:lang w:val="en-US"/>
          </w:rPr>
          <w:t>McCabe NR</w:t>
        </w:r>
      </w:hyperlink>
      <w:r w:rsidR="00067B04" w:rsidRPr="001A1A10">
        <w:rPr>
          <w:sz w:val="24"/>
          <w:szCs w:val="24"/>
          <w:lang w:val="en-US"/>
        </w:rPr>
        <w:t>, </w:t>
      </w:r>
      <w:hyperlink r:id="rId232" w:history="1">
        <w:r w:rsidR="00067B04" w:rsidRPr="001A1A10">
          <w:rPr>
            <w:sz w:val="24"/>
            <w:szCs w:val="24"/>
            <w:lang w:val="en-US"/>
          </w:rPr>
          <w:t>Nachman JB</w:t>
        </w:r>
      </w:hyperlink>
      <w:r w:rsidR="00067B04" w:rsidRPr="001A1A10">
        <w:rPr>
          <w:sz w:val="24"/>
          <w:szCs w:val="24"/>
          <w:lang w:val="en-US"/>
        </w:rPr>
        <w:t>, </w:t>
      </w:r>
      <w:hyperlink r:id="rId233" w:history="1">
        <w:r w:rsidR="00067B04" w:rsidRPr="001A1A10">
          <w:rPr>
            <w:sz w:val="24"/>
            <w:szCs w:val="24"/>
            <w:lang w:val="en-US"/>
          </w:rPr>
          <w:t>Johnson FL</w:t>
        </w:r>
      </w:hyperlink>
      <w:r w:rsidR="00067B04" w:rsidRPr="001A1A10">
        <w:rPr>
          <w:sz w:val="24"/>
          <w:szCs w:val="24"/>
          <w:lang w:val="en-US"/>
        </w:rPr>
        <w:t>, </w:t>
      </w:r>
      <w:hyperlink r:id="rId234" w:history="1">
        <w:r w:rsidR="00067B04" w:rsidRPr="001A1A10">
          <w:rPr>
            <w:sz w:val="24"/>
            <w:szCs w:val="24"/>
            <w:lang w:val="en-US"/>
          </w:rPr>
          <w:t>Le Beau MM</w:t>
        </w:r>
      </w:hyperlink>
      <w:r w:rsidR="00067B04" w:rsidRPr="001A1A10">
        <w:rPr>
          <w:sz w:val="24"/>
          <w:szCs w:val="24"/>
          <w:lang w:val="en-US"/>
        </w:rPr>
        <w:t>, </w:t>
      </w:r>
      <w:hyperlink r:id="rId235" w:history="1">
        <w:r w:rsidR="00067B04" w:rsidRPr="001A1A10">
          <w:rPr>
            <w:sz w:val="24"/>
            <w:szCs w:val="24"/>
            <w:lang w:val="en-US"/>
          </w:rPr>
          <w:t>Rowley JD</w:t>
        </w:r>
      </w:hyperlink>
      <w:r w:rsidR="00067B04" w:rsidRPr="001A1A10">
        <w:rPr>
          <w:sz w:val="24"/>
          <w:szCs w:val="24"/>
          <w:lang w:val="en-US"/>
        </w:rPr>
        <w:t xml:space="preserve">, &amp; </w:t>
      </w:r>
      <w:hyperlink r:id="rId236" w:history="1">
        <w:r w:rsidR="00067B04" w:rsidRPr="001A1A10">
          <w:rPr>
            <w:sz w:val="24"/>
            <w:szCs w:val="24"/>
            <w:lang w:val="en-US"/>
          </w:rPr>
          <w:t>Rubin CM</w:t>
        </w:r>
      </w:hyperlink>
      <w:r w:rsidR="00067B04" w:rsidRPr="001A1A10">
        <w:rPr>
          <w:sz w:val="24"/>
          <w:szCs w:val="24"/>
          <w:lang w:val="en-US"/>
        </w:rPr>
        <w:t xml:space="preserve">. (1992) Hyperdiploidy arising from near-haploidy in childhood acute lymphoblastic leukemia. </w:t>
      </w:r>
      <w:hyperlink r:id="rId237" w:tooltip="Genes, chromosomes &amp; cancer." w:history="1">
        <w:r w:rsidR="00067B04" w:rsidRPr="001A1A10">
          <w:rPr>
            <w:i/>
            <w:sz w:val="24"/>
            <w:szCs w:val="24"/>
            <w:lang w:val="en-US"/>
          </w:rPr>
          <w:t>Genes Chromosomes Cancer</w:t>
        </w:r>
        <w:r w:rsidR="00067B04" w:rsidRPr="001A1A10">
          <w:rPr>
            <w:sz w:val="24"/>
            <w:szCs w:val="24"/>
            <w:lang w:val="en-US"/>
          </w:rPr>
          <w:t>,</w:t>
        </w:r>
      </w:hyperlink>
      <w:r w:rsidR="00067B04" w:rsidRPr="001A1A10">
        <w:rPr>
          <w:sz w:val="24"/>
          <w:szCs w:val="24"/>
          <w:lang w:val="en-US"/>
        </w:rPr>
        <w:t xml:space="preserve"> </w:t>
      </w:r>
      <w:r w:rsidR="00067B04" w:rsidRPr="001A1A10">
        <w:rPr>
          <w:b/>
          <w:sz w:val="24"/>
          <w:szCs w:val="24"/>
          <w:lang w:val="en-US"/>
        </w:rPr>
        <w:t>4</w:t>
      </w:r>
      <w:r w:rsidR="00067B04" w:rsidRPr="001A1A10">
        <w:rPr>
          <w:sz w:val="24"/>
          <w:szCs w:val="24"/>
          <w:lang w:val="en-US"/>
        </w:rPr>
        <w:t xml:space="preserve">: 331-6. </w:t>
      </w:r>
    </w:p>
    <w:p w14:paraId="0AFF5A1F" w14:textId="77777777" w:rsidR="00797640" w:rsidRDefault="0049174D" w:rsidP="00944377">
      <w:pPr>
        <w:pStyle w:val="Referenser"/>
        <w:rPr>
          <w:sz w:val="24"/>
          <w:szCs w:val="24"/>
          <w:lang w:val="en-US"/>
        </w:rPr>
      </w:pPr>
      <w:hyperlink r:id="rId238" w:history="1">
        <w:r w:rsidR="00797640" w:rsidRPr="001A1A10">
          <w:rPr>
            <w:sz w:val="24"/>
            <w:szCs w:val="24"/>
            <w:lang w:val="en-US"/>
          </w:rPr>
          <w:t>Oshimura M</w:t>
        </w:r>
      </w:hyperlink>
      <w:r w:rsidR="00797640" w:rsidRPr="001A1A10">
        <w:rPr>
          <w:sz w:val="24"/>
          <w:szCs w:val="24"/>
          <w:lang w:val="en-US"/>
        </w:rPr>
        <w:t xml:space="preserve">, </w:t>
      </w:r>
      <w:hyperlink r:id="rId239" w:history="1">
        <w:r w:rsidR="00797640" w:rsidRPr="001A1A10">
          <w:rPr>
            <w:sz w:val="24"/>
            <w:szCs w:val="24"/>
            <w:lang w:val="en-US"/>
          </w:rPr>
          <w:t>Freeman AI</w:t>
        </w:r>
      </w:hyperlink>
      <w:r w:rsidR="00797640" w:rsidRPr="001A1A10">
        <w:rPr>
          <w:sz w:val="24"/>
          <w:szCs w:val="24"/>
          <w:lang w:val="en-US"/>
        </w:rPr>
        <w:t xml:space="preserve">, </w:t>
      </w:r>
      <w:r w:rsidR="0092489A" w:rsidRPr="001A1A10">
        <w:rPr>
          <w:sz w:val="24"/>
          <w:szCs w:val="24"/>
          <w:lang w:val="en-US"/>
        </w:rPr>
        <w:t>&amp;</w:t>
      </w:r>
      <w:r w:rsidR="00797640" w:rsidRPr="001A1A10">
        <w:rPr>
          <w:sz w:val="24"/>
          <w:szCs w:val="24"/>
          <w:lang w:val="en-US"/>
        </w:rPr>
        <w:t xml:space="preserve"> </w:t>
      </w:r>
      <w:hyperlink r:id="rId240" w:history="1">
        <w:r w:rsidR="00797640" w:rsidRPr="001A1A10">
          <w:rPr>
            <w:sz w:val="24"/>
            <w:szCs w:val="24"/>
            <w:lang w:val="en-US"/>
          </w:rPr>
          <w:t>Sandberg AA</w:t>
        </w:r>
      </w:hyperlink>
      <w:r w:rsidR="00797640" w:rsidRPr="001A1A10">
        <w:rPr>
          <w:sz w:val="24"/>
          <w:szCs w:val="24"/>
          <w:lang w:val="en-US"/>
        </w:rPr>
        <w:t xml:space="preserve">. </w:t>
      </w:r>
      <w:r w:rsidR="0092489A" w:rsidRPr="001A1A10">
        <w:rPr>
          <w:sz w:val="24"/>
          <w:szCs w:val="24"/>
          <w:lang w:val="en-US"/>
        </w:rPr>
        <w:t xml:space="preserve">(1977) </w:t>
      </w:r>
      <w:r w:rsidR="00797640" w:rsidRPr="001A1A10">
        <w:rPr>
          <w:sz w:val="24"/>
          <w:szCs w:val="24"/>
          <w:lang w:val="en-US"/>
        </w:rPr>
        <w:t xml:space="preserve">Chromosomes and causation of human cancer and leukemia. XXIII. Near-haploidy in acute leukemia. </w:t>
      </w:r>
      <w:hyperlink r:id="rId241" w:tooltip="Cancer." w:history="1">
        <w:r w:rsidR="00797640" w:rsidRPr="001A1A10">
          <w:rPr>
            <w:i/>
            <w:sz w:val="24"/>
            <w:szCs w:val="24"/>
            <w:lang w:val="en-US"/>
          </w:rPr>
          <w:t>Cancer</w:t>
        </w:r>
        <w:r w:rsidR="0092489A" w:rsidRPr="001A1A10">
          <w:rPr>
            <w:sz w:val="24"/>
            <w:szCs w:val="24"/>
            <w:lang w:val="en-US"/>
          </w:rPr>
          <w:t>,</w:t>
        </w:r>
      </w:hyperlink>
      <w:r w:rsidR="00797640" w:rsidRPr="001A1A10">
        <w:rPr>
          <w:sz w:val="24"/>
          <w:szCs w:val="24"/>
          <w:lang w:val="en-US"/>
        </w:rPr>
        <w:t xml:space="preserve"> </w:t>
      </w:r>
      <w:r w:rsidR="0092489A" w:rsidRPr="001A1A10">
        <w:rPr>
          <w:b/>
          <w:sz w:val="24"/>
          <w:szCs w:val="24"/>
          <w:lang w:val="en-US"/>
        </w:rPr>
        <w:t>40</w:t>
      </w:r>
      <w:r w:rsidR="00797640" w:rsidRPr="001A1A10">
        <w:rPr>
          <w:sz w:val="24"/>
          <w:szCs w:val="24"/>
          <w:lang w:val="en-US"/>
        </w:rPr>
        <w:t>:</w:t>
      </w:r>
      <w:r w:rsidR="0092489A" w:rsidRPr="001A1A10">
        <w:rPr>
          <w:sz w:val="24"/>
          <w:szCs w:val="24"/>
          <w:lang w:val="en-US"/>
        </w:rPr>
        <w:t xml:space="preserve"> </w:t>
      </w:r>
      <w:r w:rsidR="00797640" w:rsidRPr="001A1A10">
        <w:rPr>
          <w:sz w:val="24"/>
          <w:szCs w:val="24"/>
          <w:lang w:val="en-US"/>
        </w:rPr>
        <w:t>1143-8.</w:t>
      </w:r>
    </w:p>
    <w:p w14:paraId="414389F0" w14:textId="03123CAE" w:rsidR="00180A71" w:rsidRDefault="0049174D" w:rsidP="00180A71">
      <w:pPr>
        <w:pStyle w:val="Referenser"/>
        <w:rPr>
          <w:sz w:val="24"/>
          <w:szCs w:val="24"/>
          <w:lang w:val="en-US"/>
        </w:rPr>
      </w:pPr>
      <w:hyperlink r:id="rId242" w:history="1">
        <w:r w:rsidR="00180A71" w:rsidRPr="000E0C85">
          <w:rPr>
            <w:sz w:val="24"/>
            <w:szCs w:val="24"/>
            <w:lang w:val="en-US"/>
          </w:rPr>
          <w:t>Paulsson K</w:t>
        </w:r>
      </w:hyperlink>
      <w:r w:rsidR="00180A71" w:rsidRPr="000E0C85">
        <w:rPr>
          <w:sz w:val="24"/>
          <w:szCs w:val="24"/>
          <w:lang w:val="en-US"/>
        </w:rPr>
        <w:t>, </w:t>
      </w:r>
      <w:hyperlink r:id="rId243" w:history="1">
        <w:r w:rsidR="00180A71" w:rsidRPr="000E0C85">
          <w:rPr>
            <w:sz w:val="24"/>
            <w:szCs w:val="24"/>
            <w:lang w:val="en-US"/>
          </w:rPr>
          <w:t>Horvat A</w:t>
        </w:r>
      </w:hyperlink>
      <w:r w:rsidR="00180A71" w:rsidRPr="000E0C85">
        <w:rPr>
          <w:sz w:val="24"/>
          <w:szCs w:val="24"/>
          <w:lang w:val="en-US"/>
        </w:rPr>
        <w:t>, </w:t>
      </w:r>
      <w:hyperlink r:id="rId244" w:history="1">
        <w:r w:rsidR="00180A71" w:rsidRPr="000E0C85">
          <w:rPr>
            <w:sz w:val="24"/>
            <w:szCs w:val="24"/>
            <w:lang w:val="en-US"/>
          </w:rPr>
          <w:t>Fioretos T</w:t>
        </w:r>
      </w:hyperlink>
      <w:r w:rsidR="00180A71" w:rsidRPr="000E0C85">
        <w:rPr>
          <w:sz w:val="24"/>
          <w:szCs w:val="24"/>
          <w:lang w:val="en-US"/>
        </w:rPr>
        <w:t>, </w:t>
      </w:r>
      <w:hyperlink r:id="rId245" w:history="1">
        <w:r w:rsidR="00180A71" w:rsidRPr="000E0C85">
          <w:rPr>
            <w:sz w:val="24"/>
            <w:szCs w:val="24"/>
            <w:lang w:val="en-US"/>
          </w:rPr>
          <w:t>Mitelman F</w:t>
        </w:r>
      </w:hyperlink>
      <w:r w:rsidR="00180A71" w:rsidRPr="000E0C85">
        <w:rPr>
          <w:sz w:val="24"/>
          <w:szCs w:val="24"/>
          <w:lang w:val="en-US"/>
        </w:rPr>
        <w:t>, </w:t>
      </w:r>
      <w:hyperlink r:id="rId246" w:history="1">
        <w:r w:rsidR="00180A71" w:rsidRPr="000E0C85">
          <w:rPr>
            <w:sz w:val="24"/>
            <w:szCs w:val="24"/>
            <w:lang w:val="en-US"/>
          </w:rPr>
          <w:t>Johansson B</w:t>
        </w:r>
      </w:hyperlink>
      <w:r w:rsidR="00180A71" w:rsidRPr="000E0C85">
        <w:rPr>
          <w:sz w:val="24"/>
          <w:szCs w:val="24"/>
          <w:lang w:val="en-US"/>
        </w:rPr>
        <w:t>.</w:t>
      </w:r>
      <w:r w:rsidR="00180A71" w:rsidRPr="00180A71">
        <w:rPr>
          <w:sz w:val="24"/>
          <w:szCs w:val="24"/>
          <w:lang w:val="en-US"/>
        </w:rPr>
        <w:t xml:space="preserve"> (2005) </w:t>
      </w:r>
      <w:r w:rsidR="00180A71" w:rsidRPr="000E0C85">
        <w:rPr>
          <w:sz w:val="24"/>
          <w:szCs w:val="24"/>
          <w:lang w:val="en-US"/>
        </w:rPr>
        <w:t>Formation of der(19)t(1;19)(q23;p13) in acute lymphoblastic leukemia.</w:t>
      </w:r>
      <w:r w:rsidR="00180A71" w:rsidRPr="00180A71">
        <w:rPr>
          <w:sz w:val="24"/>
          <w:szCs w:val="24"/>
          <w:lang w:val="en-US"/>
        </w:rPr>
        <w:t xml:space="preserve"> </w:t>
      </w:r>
      <w:r w:rsidR="00180A71" w:rsidRPr="00180A71">
        <w:rPr>
          <w:i/>
          <w:sz w:val="24"/>
          <w:szCs w:val="24"/>
          <w:lang w:val="en-US"/>
        </w:rPr>
        <w:t>Genes Chromosomes Cancer</w:t>
      </w:r>
      <w:r w:rsidR="00180A71" w:rsidRPr="00180A71">
        <w:rPr>
          <w:sz w:val="24"/>
          <w:szCs w:val="24"/>
          <w:lang w:val="en-US"/>
        </w:rPr>
        <w:t xml:space="preserve">, </w:t>
      </w:r>
      <w:r w:rsidR="00180A71" w:rsidRPr="00180A71">
        <w:rPr>
          <w:b/>
          <w:sz w:val="24"/>
          <w:szCs w:val="24"/>
          <w:lang w:val="en-US"/>
        </w:rPr>
        <w:t>42</w:t>
      </w:r>
      <w:r w:rsidR="00180A71" w:rsidRPr="000E0C85">
        <w:rPr>
          <w:sz w:val="24"/>
          <w:szCs w:val="24"/>
          <w:lang w:val="en-US"/>
        </w:rPr>
        <w:t>:144-8.</w:t>
      </w:r>
    </w:p>
    <w:p w14:paraId="5562CEDA" w14:textId="31C46AC2" w:rsidR="00002457" w:rsidRPr="001A1A10" w:rsidRDefault="0049174D" w:rsidP="007A2E98">
      <w:pPr>
        <w:pStyle w:val="Referenser"/>
        <w:rPr>
          <w:sz w:val="24"/>
          <w:szCs w:val="24"/>
          <w:lang w:val="en-US"/>
        </w:rPr>
      </w:pPr>
      <w:hyperlink r:id="rId247" w:history="1">
        <w:r w:rsidR="00002457" w:rsidRPr="006B3AD1">
          <w:rPr>
            <w:sz w:val="24"/>
            <w:szCs w:val="24"/>
            <w:lang w:val="en-US"/>
          </w:rPr>
          <w:t>Paulsson K</w:t>
        </w:r>
      </w:hyperlink>
      <w:r w:rsidR="00002457" w:rsidRPr="006B3AD1">
        <w:rPr>
          <w:sz w:val="24"/>
          <w:szCs w:val="24"/>
          <w:lang w:val="en-US"/>
        </w:rPr>
        <w:t>, </w:t>
      </w:r>
      <w:hyperlink r:id="rId248" w:history="1">
        <w:r w:rsidR="00002457" w:rsidRPr="006B3AD1">
          <w:rPr>
            <w:sz w:val="24"/>
            <w:szCs w:val="24"/>
            <w:lang w:val="en-US"/>
          </w:rPr>
          <w:t>Cazier JB</w:t>
        </w:r>
      </w:hyperlink>
      <w:r w:rsidR="00002457" w:rsidRPr="006B3AD1">
        <w:rPr>
          <w:sz w:val="24"/>
          <w:szCs w:val="24"/>
          <w:lang w:val="en-US"/>
        </w:rPr>
        <w:t>, </w:t>
      </w:r>
      <w:hyperlink r:id="rId249" w:history="1">
        <w:r w:rsidR="00002457" w:rsidRPr="006B3AD1">
          <w:rPr>
            <w:sz w:val="24"/>
            <w:szCs w:val="24"/>
            <w:lang w:val="en-US"/>
          </w:rPr>
          <w:t>Macdougall F</w:t>
        </w:r>
      </w:hyperlink>
      <w:r w:rsidR="00002457" w:rsidRPr="006B3AD1">
        <w:rPr>
          <w:sz w:val="24"/>
          <w:szCs w:val="24"/>
          <w:lang w:val="en-US"/>
        </w:rPr>
        <w:t>, </w:t>
      </w:r>
      <w:hyperlink r:id="rId250" w:history="1">
        <w:r w:rsidR="00002457" w:rsidRPr="006B3AD1">
          <w:rPr>
            <w:sz w:val="24"/>
            <w:szCs w:val="24"/>
            <w:lang w:val="en-US"/>
          </w:rPr>
          <w:t>Stevens J</w:t>
        </w:r>
      </w:hyperlink>
      <w:r w:rsidR="00002457" w:rsidRPr="006B3AD1">
        <w:rPr>
          <w:sz w:val="24"/>
          <w:szCs w:val="24"/>
          <w:lang w:val="en-US"/>
        </w:rPr>
        <w:t>, </w:t>
      </w:r>
      <w:hyperlink r:id="rId251" w:history="1">
        <w:r w:rsidR="00002457" w:rsidRPr="006B3AD1">
          <w:rPr>
            <w:sz w:val="24"/>
            <w:szCs w:val="24"/>
            <w:lang w:val="en-US"/>
          </w:rPr>
          <w:t>Stasevich I</w:t>
        </w:r>
      </w:hyperlink>
      <w:r w:rsidR="00002457" w:rsidRPr="006B3AD1">
        <w:rPr>
          <w:sz w:val="24"/>
          <w:szCs w:val="24"/>
          <w:lang w:val="en-US"/>
        </w:rPr>
        <w:t>, </w:t>
      </w:r>
      <w:hyperlink r:id="rId252" w:history="1">
        <w:r w:rsidR="00002457" w:rsidRPr="006B3AD1">
          <w:rPr>
            <w:sz w:val="24"/>
            <w:szCs w:val="24"/>
            <w:lang w:val="en-US"/>
          </w:rPr>
          <w:t>Vrcelj N</w:t>
        </w:r>
      </w:hyperlink>
      <w:r w:rsidR="00002457" w:rsidRPr="006B3AD1">
        <w:rPr>
          <w:sz w:val="24"/>
          <w:szCs w:val="24"/>
          <w:lang w:val="en-US"/>
        </w:rPr>
        <w:t>, </w:t>
      </w:r>
      <w:hyperlink r:id="rId253" w:history="1">
        <w:r w:rsidR="00002457" w:rsidRPr="006B3AD1">
          <w:rPr>
            <w:sz w:val="24"/>
            <w:szCs w:val="24"/>
            <w:lang w:val="en-US"/>
          </w:rPr>
          <w:t>Chaplin T</w:t>
        </w:r>
      </w:hyperlink>
      <w:r w:rsidR="00002457" w:rsidRPr="006B3AD1">
        <w:rPr>
          <w:sz w:val="24"/>
          <w:szCs w:val="24"/>
          <w:lang w:val="en-US"/>
        </w:rPr>
        <w:t>, </w:t>
      </w:r>
      <w:hyperlink r:id="rId254" w:history="1">
        <w:r w:rsidR="00002457" w:rsidRPr="006B3AD1">
          <w:rPr>
            <w:sz w:val="24"/>
            <w:szCs w:val="24"/>
            <w:lang w:val="en-US"/>
          </w:rPr>
          <w:t>Lillington DM</w:t>
        </w:r>
      </w:hyperlink>
      <w:r w:rsidR="00002457" w:rsidRPr="006B3AD1">
        <w:rPr>
          <w:sz w:val="24"/>
          <w:szCs w:val="24"/>
          <w:lang w:val="en-US"/>
        </w:rPr>
        <w:t>, </w:t>
      </w:r>
      <w:hyperlink r:id="rId255" w:history="1">
        <w:r w:rsidR="00002457" w:rsidRPr="006B3AD1">
          <w:rPr>
            <w:sz w:val="24"/>
            <w:szCs w:val="24"/>
            <w:lang w:val="en-US"/>
          </w:rPr>
          <w:t>Lister TA</w:t>
        </w:r>
      </w:hyperlink>
      <w:r w:rsidR="00002457" w:rsidRPr="006B3AD1">
        <w:rPr>
          <w:sz w:val="24"/>
          <w:szCs w:val="24"/>
          <w:lang w:val="en-US"/>
        </w:rPr>
        <w:t>, </w:t>
      </w:r>
      <w:hyperlink r:id="rId256" w:history="1">
        <w:r w:rsidR="00002457" w:rsidRPr="006B3AD1">
          <w:rPr>
            <w:sz w:val="24"/>
            <w:szCs w:val="24"/>
            <w:lang w:val="en-US"/>
          </w:rPr>
          <w:t>Young BD</w:t>
        </w:r>
      </w:hyperlink>
      <w:r w:rsidR="00002457" w:rsidRPr="006B3AD1">
        <w:rPr>
          <w:sz w:val="24"/>
          <w:szCs w:val="24"/>
          <w:lang w:val="en-US"/>
        </w:rPr>
        <w:t>.</w:t>
      </w:r>
      <w:r w:rsidR="00002457" w:rsidRPr="00002457">
        <w:rPr>
          <w:sz w:val="24"/>
          <w:szCs w:val="24"/>
          <w:lang w:val="en-US"/>
        </w:rPr>
        <w:t xml:space="preserve"> (2008) </w:t>
      </w:r>
      <w:r w:rsidR="00002457" w:rsidRPr="006B3AD1">
        <w:rPr>
          <w:sz w:val="24"/>
          <w:szCs w:val="24"/>
          <w:lang w:val="en-US"/>
        </w:rPr>
        <w:t xml:space="preserve">Microdeletions are a general feature of adult and adolescent acute </w:t>
      </w:r>
      <w:r w:rsidR="00002457" w:rsidRPr="006B3AD1">
        <w:rPr>
          <w:sz w:val="24"/>
          <w:szCs w:val="24"/>
          <w:lang w:val="en-US"/>
        </w:rPr>
        <w:lastRenderedPageBreak/>
        <w:t>lymphoblastic leukemia: Unexpected similarities with pediatric disease.</w:t>
      </w:r>
      <w:r w:rsidR="00002457" w:rsidRPr="00002457">
        <w:rPr>
          <w:sz w:val="24"/>
          <w:szCs w:val="24"/>
          <w:lang w:val="en-US"/>
        </w:rPr>
        <w:t xml:space="preserve"> </w:t>
      </w:r>
      <w:r w:rsidR="00002457" w:rsidRPr="00002457">
        <w:rPr>
          <w:i/>
          <w:sz w:val="24"/>
          <w:szCs w:val="24"/>
          <w:lang w:val="en-US"/>
        </w:rPr>
        <w:t>Proc Natl Acad Sci U S A</w:t>
      </w:r>
      <w:r w:rsidR="00002457" w:rsidRPr="00002457">
        <w:rPr>
          <w:sz w:val="24"/>
          <w:szCs w:val="24"/>
          <w:lang w:val="en-US"/>
        </w:rPr>
        <w:t xml:space="preserve">, </w:t>
      </w:r>
      <w:r w:rsidR="00002457" w:rsidRPr="00002457">
        <w:rPr>
          <w:b/>
          <w:sz w:val="24"/>
          <w:szCs w:val="24"/>
          <w:lang w:val="en-US"/>
        </w:rPr>
        <w:t>105</w:t>
      </w:r>
      <w:r w:rsidR="00002457" w:rsidRPr="006B3AD1">
        <w:rPr>
          <w:sz w:val="24"/>
          <w:szCs w:val="24"/>
          <w:lang w:val="en-US"/>
        </w:rPr>
        <w:t>:</w:t>
      </w:r>
      <w:r w:rsidR="005D292E">
        <w:rPr>
          <w:sz w:val="24"/>
          <w:szCs w:val="24"/>
          <w:lang w:val="en-US"/>
        </w:rPr>
        <w:t xml:space="preserve"> </w:t>
      </w:r>
      <w:r w:rsidR="007A2E98">
        <w:rPr>
          <w:sz w:val="24"/>
          <w:szCs w:val="24"/>
          <w:lang w:val="en-US"/>
        </w:rPr>
        <w:t>6708-13.</w:t>
      </w:r>
    </w:p>
    <w:p w14:paraId="538F4E26" w14:textId="77777777" w:rsidR="0038656C" w:rsidRPr="001A1A10" w:rsidRDefault="00BD6E1E" w:rsidP="00944377">
      <w:pPr>
        <w:pStyle w:val="Referenser"/>
        <w:rPr>
          <w:sz w:val="24"/>
          <w:szCs w:val="24"/>
          <w:lang w:val="en-US"/>
        </w:rPr>
      </w:pPr>
      <w:r w:rsidRPr="001A1A10">
        <w:rPr>
          <w:sz w:val="24"/>
          <w:szCs w:val="24"/>
          <w:lang w:val="en-US"/>
        </w:rPr>
        <w:t>Paulsson K</w:t>
      </w:r>
      <w:r w:rsidR="000336CB" w:rsidRPr="001A1A10">
        <w:rPr>
          <w:sz w:val="24"/>
          <w:szCs w:val="24"/>
          <w:lang w:val="en-US"/>
        </w:rPr>
        <w:t>,</w:t>
      </w:r>
      <w:r w:rsidRPr="001A1A10">
        <w:rPr>
          <w:sz w:val="24"/>
          <w:szCs w:val="24"/>
          <w:lang w:val="en-US"/>
        </w:rPr>
        <w:t xml:space="preserve"> </w:t>
      </w:r>
      <w:r w:rsidR="000336CB" w:rsidRPr="001A1A10">
        <w:rPr>
          <w:sz w:val="24"/>
          <w:szCs w:val="24"/>
          <w:lang w:val="en-US"/>
        </w:rPr>
        <w:t>&amp;</w:t>
      </w:r>
      <w:r w:rsidRPr="001A1A10">
        <w:rPr>
          <w:sz w:val="24"/>
          <w:szCs w:val="24"/>
          <w:lang w:val="en-US"/>
        </w:rPr>
        <w:t xml:space="preserve"> </w:t>
      </w:r>
      <w:r w:rsidR="00797640" w:rsidRPr="001A1A10">
        <w:rPr>
          <w:sz w:val="24"/>
          <w:szCs w:val="24"/>
          <w:lang w:val="en-US"/>
        </w:rPr>
        <w:t>Johansson B.</w:t>
      </w:r>
      <w:r w:rsidR="000336CB" w:rsidRPr="001A1A10">
        <w:rPr>
          <w:sz w:val="24"/>
          <w:szCs w:val="24"/>
          <w:lang w:val="en-US"/>
        </w:rPr>
        <w:t xml:space="preserve"> (2009)</w:t>
      </w:r>
      <w:r w:rsidR="00797640" w:rsidRPr="001A1A10">
        <w:rPr>
          <w:sz w:val="24"/>
          <w:szCs w:val="24"/>
          <w:lang w:val="en-US"/>
        </w:rPr>
        <w:t xml:space="preserve"> </w:t>
      </w:r>
      <w:hyperlink r:id="rId257" w:history="1">
        <w:r w:rsidR="00797640" w:rsidRPr="001A1A10">
          <w:rPr>
            <w:sz w:val="24"/>
            <w:szCs w:val="24"/>
            <w:lang w:val="en-US"/>
          </w:rPr>
          <w:t>High hyperdiploid childhood acute lymphoblastic leukemia.</w:t>
        </w:r>
      </w:hyperlink>
      <w:r w:rsidR="00797640" w:rsidRPr="001A1A10">
        <w:rPr>
          <w:sz w:val="24"/>
          <w:szCs w:val="24"/>
          <w:lang w:val="en-US"/>
        </w:rPr>
        <w:t xml:space="preserve"> </w:t>
      </w:r>
      <w:r w:rsidR="00797640" w:rsidRPr="001A1A10">
        <w:rPr>
          <w:i/>
          <w:sz w:val="24"/>
          <w:szCs w:val="24"/>
          <w:lang w:val="en-US"/>
        </w:rPr>
        <w:t>Genes Chromosomes Cancer</w:t>
      </w:r>
      <w:r w:rsidR="000336CB" w:rsidRPr="001A1A10">
        <w:rPr>
          <w:sz w:val="24"/>
          <w:szCs w:val="24"/>
          <w:lang w:val="en-US"/>
        </w:rPr>
        <w:t>,</w:t>
      </w:r>
      <w:r w:rsidR="00797640" w:rsidRPr="001A1A10">
        <w:rPr>
          <w:sz w:val="24"/>
          <w:szCs w:val="24"/>
          <w:lang w:val="en-US"/>
        </w:rPr>
        <w:t xml:space="preserve"> </w:t>
      </w:r>
      <w:r w:rsidR="000336CB" w:rsidRPr="001A1A10">
        <w:rPr>
          <w:b/>
          <w:sz w:val="24"/>
          <w:szCs w:val="24"/>
          <w:lang w:val="en-US"/>
        </w:rPr>
        <w:t>48</w:t>
      </w:r>
      <w:r w:rsidR="00797640" w:rsidRPr="001A1A10">
        <w:rPr>
          <w:sz w:val="24"/>
          <w:szCs w:val="24"/>
          <w:lang w:val="en-US"/>
        </w:rPr>
        <w:t>:</w:t>
      </w:r>
      <w:r w:rsidR="000336CB" w:rsidRPr="001A1A10">
        <w:rPr>
          <w:sz w:val="24"/>
          <w:szCs w:val="24"/>
          <w:lang w:val="en-US"/>
        </w:rPr>
        <w:t xml:space="preserve"> </w:t>
      </w:r>
      <w:r w:rsidR="00797640" w:rsidRPr="001A1A10">
        <w:rPr>
          <w:sz w:val="24"/>
          <w:szCs w:val="24"/>
          <w:lang w:val="en-US"/>
        </w:rPr>
        <w:t xml:space="preserve">637-60. </w:t>
      </w:r>
    </w:p>
    <w:p w14:paraId="3BB5DDD3" w14:textId="77777777" w:rsidR="0038656C" w:rsidRPr="001A1A10" w:rsidRDefault="00025725" w:rsidP="00944377">
      <w:pPr>
        <w:pStyle w:val="Referenser"/>
        <w:rPr>
          <w:sz w:val="24"/>
          <w:szCs w:val="24"/>
          <w:lang w:val="en-US"/>
        </w:rPr>
      </w:pPr>
      <w:r w:rsidRPr="001A1A10">
        <w:rPr>
          <w:sz w:val="24"/>
          <w:szCs w:val="24"/>
          <w:lang w:val="en-US"/>
        </w:rPr>
        <w:t xml:space="preserve">Paulsson K, Forestier E, Lilljebjörn H, Heldrup J, Behrendtz M, Young BD, </w:t>
      </w:r>
      <w:r w:rsidR="000336CB" w:rsidRPr="001A1A10">
        <w:rPr>
          <w:sz w:val="24"/>
          <w:szCs w:val="24"/>
          <w:lang w:val="en-US"/>
        </w:rPr>
        <w:t xml:space="preserve">&amp; </w:t>
      </w:r>
      <w:r w:rsidRPr="001A1A10">
        <w:rPr>
          <w:sz w:val="24"/>
          <w:szCs w:val="24"/>
          <w:lang w:val="en-US"/>
        </w:rPr>
        <w:t xml:space="preserve">Johansson B. </w:t>
      </w:r>
      <w:r w:rsidR="000336CB" w:rsidRPr="001A1A10">
        <w:rPr>
          <w:sz w:val="24"/>
          <w:szCs w:val="24"/>
          <w:lang w:val="en-US"/>
        </w:rPr>
        <w:t xml:space="preserve">(2010) </w:t>
      </w:r>
      <w:hyperlink r:id="rId258" w:history="1">
        <w:r w:rsidRPr="001A1A10">
          <w:rPr>
            <w:sz w:val="24"/>
            <w:szCs w:val="24"/>
            <w:lang w:val="en-US"/>
          </w:rPr>
          <w:t>Genetic landscape of high hyperdiploid childhood acute lymphoblastic leukemia.</w:t>
        </w:r>
      </w:hyperlink>
      <w:r w:rsidRPr="001A1A10">
        <w:rPr>
          <w:sz w:val="24"/>
          <w:szCs w:val="24"/>
          <w:lang w:val="en-US"/>
        </w:rPr>
        <w:t xml:space="preserve"> </w:t>
      </w:r>
      <w:r w:rsidRPr="001A1A10">
        <w:rPr>
          <w:i/>
          <w:sz w:val="24"/>
          <w:szCs w:val="24"/>
          <w:lang w:val="en-US"/>
        </w:rPr>
        <w:t>Proc Natl Acad Sci U S A</w:t>
      </w:r>
      <w:r w:rsidR="000336CB" w:rsidRPr="001A1A10">
        <w:rPr>
          <w:sz w:val="24"/>
          <w:szCs w:val="24"/>
          <w:lang w:val="en-US"/>
        </w:rPr>
        <w:t>,</w:t>
      </w:r>
      <w:r w:rsidRPr="001A1A10">
        <w:rPr>
          <w:sz w:val="24"/>
          <w:szCs w:val="24"/>
          <w:lang w:val="en-US"/>
        </w:rPr>
        <w:t xml:space="preserve"> </w:t>
      </w:r>
      <w:r w:rsidR="000336CB" w:rsidRPr="001A1A10">
        <w:rPr>
          <w:b/>
          <w:sz w:val="24"/>
          <w:szCs w:val="24"/>
          <w:lang w:val="en-US"/>
        </w:rPr>
        <w:t>107</w:t>
      </w:r>
      <w:r w:rsidRPr="001A1A10">
        <w:rPr>
          <w:sz w:val="24"/>
          <w:szCs w:val="24"/>
          <w:lang w:val="en-US"/>
        </w:rPr>
        <w:t>:21719-24. </w:t>
      </w:r>
    </w:p>
    <w:p w14:paraId="4B0BBAAC" w14:textId="77777777" w:rsidR="0038656C" w:rsidRPr="001A1A10" w:rsidRDefault="00025725" w:rsidP="00944377">
      <w:pPr>
        <w:pStyle w:val="Referenser"/>
        <w:rPr>
          <w:sz w:val="24"/>
          <w:szCs w:val="24"/>
          <w:lang w:val="en-US"/>
        </w:rPr>
      </w:pPr>
      <w:r w:rsidRPr="001A1A10">
        <w:rPr>
          <w:sz w:val="24"/>
          <w:szCs w:val="24"/>
          <w:lang w:val="en-US"/>
        </w:rPr>
        <w:t xml:space="preserve">Paulsson K, Lilljebjörn H, Biloglav A, Olsson L, Rissler M, Castor A, Barbany G, Fogelstrand L, Nordgren A, Sjögren H, Fioretos T, </w:t>
      </w:r>
      <w:r w:rsidR="000336CB" w:rsidRPr="001A1A10">
        <w:rPr>
          <w:sz w:val="24"/>
          <w:szCs w:val="24"/>
          <w:lang w:val="en-US"/>
        </w:rPr>
        <w:t xml:space="preserve">&amp; </w:t>
      </w:r>
      <w:r w:rsidRPr="001A1A10">
        <w:rPr>
          <w:sz w:val="24"/>
          <w:szCs w:val="24"/>
          <w:lang w:val="en-US"/>
        </w:rPr>
        <w:t>Johansson B.</w:t>
      </w:r>
      <w:r w:rsidR="000336CB" w:rsidRPr="001A1A10">
        <w:rPr>
          <w:sz w:val="24"/>
          <w:szCs w:val="24"/>
          <w:lang w:val="en-US"/>
        </w:rPr>
        <w:t xml:space="preserve"> (2015)</w:t>
      </w:r>
      <w:r w:rsidRPr="001A1A10">
        <w:rPr>
          <w:sz w:val="24"/>
          <w:szCs w:val="24"/>
          <w:lang w:val="en-US"/>
        </w:rPr>
        <w:t xml:space="preserve"> </w:t>
      </w:r>
      <w:hyperlink r:id="rId259" w:history="1">
        <w:r w:rsidRPr="001A1A10">
          <w:rPr>
            <w:sz w:val="24"/>
            <w:szCs w:val="24"/>
            <w:lang w:val="en-US"/>
          </w:rPr>
          <w:t>The genomic landscape of high hyperdiploid childhood acute lymphoblastic leukemia.</w:t>
        </w:r>
      </w:hyperlink>
      <w:r w:rsidRPr="001A1A10">
        <w:rPr>
          <w:sz w:val="24"/>
          <w:szCs w:val="24"/>
          <w:lang w:val="en-US"/>
        </w:rPr>
        <w:t xml:space="preserve"> </w:t>
      </w:r>
      <w:r w:rsidRPr="001A1A10">
        <w:rPr>
          <w:i/>
          <w:sz w:val="24"/>
          <w:szCs w:val="24"/>
          <w:lang w:val="en-US"/>
        </w:rPr>
        <w:t>Nat Genet</w:t>
      </w:r>
      <w:r w:rsidR="000336CB" w:rsidRPr="001A1A10">
        <w:rPr>
          <w:sz w:val="24"/>
          <w:szCs w:val="24"/>
          <w:lang w:val="en-US"/>
        </w:rPr>
        <w:t>,</w:t>
      </w:r>
      <w:r w:rsidRPr="001A1A10">
        <w:rPr>
          <w:sz w:val="24"/>
          <w:szCs w:val="24"/>
          <w:lang w:val="en-US"/>
        </w:rPr>
        <w:t xml:space="preserve"> </w:t>
      </w:r>
      <w:r w:rsidR="000336CB" w:rsidRPr="001A1A10">
        <w:rPr>
          <w:b/>
          <w:sz w:val="24"/>
          <w:szCs w:val="24"/>
          <w:lang w:val="en-US"/>
        </w:rPr>
        <w:t>47</w:t>
      </w:r>
      <w:r w:rsidRPr="001A1A10">
        <w:rPr>
          <w:sz w:val="24"/>
          <w:szCs w:val="24"/>
          <w:lang w:val="en-US"/>
        </w:rPr>
        <w:t>:672-6. </w:t>
      </w:r>
    </w:p>
    <w:p w14:paraId="0FE3DAC2" w14:textId="3A0DDF7D" w:rsidR="00F94ACD" w:rsidRPr="001A1A10" w:rsidRDefault="0049174D" w:rsidP="00180A71">
      <w:pPr>
        <w:pStyle w:val="Referenser"/>
        <w:rPr>
          <w:sz w:val="24"/>
          <w:szCs w:val="24"/>
          <w:lang w:val="en-US"/>
        </w:rPr>
      </w:pPr>
      <w:hyperlink r:id="rId260" w:history="1">
        <w:r w:rsidR="00F94ACD" w:rsidRPr="001A1A10">
          <w:rPr>
            <w:sz w:val="24"/>
            <w:szCs w:val="24"/>
            <w:lang w:val="en-US"/>
          </w:rPr>
          <w:t>Pfau SJ</w:t>
        </w:r>
      </w:hyperlink>
      <w:r w:rsidR="00F94ACD" w:rsidRPr="001A1A10">
        <w:rPr>
          <w:sz w:val="24"/>
          <w:szCs w:val="24"/>
          <w:lang w:val="en-US"/>
        </w:rPr>
        <w:t>, </w:t>
      </w:r>
      <w:hyperlink r:id="rId261" w:history="1">
        <w:r w:rsidR="00F94ACD" w:rsidRPr="001A1A10">
          <w:rPr>
            <w:sz w:val="24"/>
            <w:szCs w:val="24"/>
            <w:lang w:val="en-US"/>
          </w:rPr>
          <w:t>Amon A</w:t>
        </w:r>
      </w:hyperlink>
      <w:r w:rsidR="00F94ACD" w:rsidRPr="001A1A10">
        <w:rPr>
          <w:sz w:val="24"/>
          <w:szCs w:val="24"/>
          <w:lang w:val="en-US"/>
        </w:rPr>
        <w:t xml:space="preserve">. (2012) Chromosomal instability in cancer : from yeast to man. </w:t>
      </w:r>
      <w:hyperlink r:id="rId262" w:tooltip="EMBO reports." w:history="1">
        <w:r w:rsidR="00F94ACD" w:rsidRPr="001A1A10">
          <w:rPr>
            <w:sz w:val="24"/>
            <w:szCs w:val="24"/>
            <w:lang w:val="en-US"/>
          </w:rPr>
          <w:t>EMBO Rep,</w:t>
        </w:r>
      </w:hyperlink>
      <w:r w:rsidR="00180A71">
        <w:rPr>
          <w:sz w:val="24"/>
          <w:szCs w:val="24"/>
          <w:lang w:val="en-US"/>
        </w:rPr>
        <w:t xml:space="preserve"> 13:515-27.</w:t>
      </w:r>
    </w:p>
    <w:p w14:paraId="334BF09C" w14:textId="77777777" w:rsidR="00840E27" w:rsidRPr="001A1A10" w:rsidRDefault="0049174D" w:rsidP="00944377">
      <w:pPr>
        <w:pStyle w:val="Referenser"/>
        <w:rPr>
          <w:sz w:val="24"/>
          <w:szCs w:val="24"/>
          <w:lang w:val="en-US"/>
        </w:rPr>
      </w:pPr>
      <w:hyperlink r:id="rId263" w:history="1">
        <w:r w:rsidR="00840E27" w:rsidRPr="001A1A10">
          <w:rPr>
            <w:sz w:val="24"/>
            <w:szCs w:val="24"/>
            <w:lang w:val="en-US"/>
          </w:rPr>
          <w:t>Pinkel D</w:t>
        </w:r>
      </w:hyperlink>
      <w:r w:rsidR="00840E27" w:rsidRPr="001A1A10">
        <w:rPr>
          <w:sz w:val="24"/>
          <w:szCs w:val="24"/>
          <w:lang w:val="en-US"/>
        </w:rPr>
        <w:t>, </w:t>
      </w:r>
      <w:hyperlink r:id="rId264" w:history="1">
        <w:r w:rsidR="00840E27" w:rsidRPr="001A1A10">
          <w:rPr>
            <w:sz w:val="24"/>
            <w:szCs w:val="24"/>
            <w:lang w:val="en-US"/>
          </w:rPr>
          <w:t>Straume T</w:t>
        </w:r>
      </w:hyperlink>
      <w:r w:rsidR="00840E27" w:rsidRPr="001A1A10">
        <w:rPr>
          <w:sz w:val="24"/>
          <w:szCs w:val="24"/>
          <w:lang w:val="en-US"/>
        </w:rPr>
        <w:t>, </w:t>
      </w:r>
      <w:r w:rsidR="000336CB" w:rsidRPr="001A1A10">
        <w:rPr>
          <w:sz w:val="24"/>
          <w:szCs w:val="24"/>
          <w:lang w:val="en-US"/>
        </w:rPr>
        <w:t xml:space="preserve">&amp; </w:t>
      </w:r>
      <w:hyperlink r:id="rId265" w:history="1">
        <w:r w:rsidR="00840E27" w:rsidRPr="001A1A10">
          <w:rPr>
            <w:sz w:val="24"/>
            <w:szCs w:val="24"/>
            <w:lang w:val="en-US"/>
          </w:rPr>
          <w:t>Gray JW</w:t>
        </w:r>
      </w:hyperlink>
      <w:r w:rsidR="00840E27" w:rsidRPr="001A1A10">
        <w:rPr>
          <w:sz w:val="24"/>
          <w:szCs w:val="24"/>
          <w:lang w:val="en-US"/>
        </w:rPr>
        <w:t xml:space="preserve">. </w:t>
      </w:r>
      <w:r w:rsidR="000336CB" w:rsidRPr="001A1A10">
        <w:rPr>
          <w:sz w:val="24"/>
          <w:szCs w:val="24"/>
          <w:lang w:val="en-US"/>
        </w:rPr>
        <w:t xml:space="preserve">(1986) </w:t>
      </w:r>
      <w:r w:rsidR="00840E27" w:rsidRPr="001A1A10">
        <w:rPr>
          <w:sz w:val="24"/>
          <w:szCs w:val="24"/>
          <w:lang w:val="en-US"/>
        </w:rPr>
        <w:t>Cytogenetic analysis using quantitative, high-sensitivity, fluorescence hybridization.</w:t>
      </w:r>
      <w:r w:rsidR="000336CB" w:rsidRPr="001A1A10">
        <w:rPr>
          <w:sz w:val="24"/>
          <w:szCs w:val="24"/>
          <w:lang w:val="en-US"/>
        </w:rPr>
        <w:t xml:space="preserve"> </w:t>
      </w:r>
      <w:hyperlink r:id="rId266" w:tooltip="Proceedings of the National Academy of Sciences of the United States of America." w:history="1">
        <w:r w:rsidR="00840E27" w:rsidRPr="001A1A10">
          <w:rPr>
            <w:i/>
            <w:sz w:val="24"/>
            <w:szCs w:val="24"/>
            <w:lang w:val="en-US"/>
          </w:rPr>
          <w:t>Proc Natl Acad Sci U S A</w:t>
        </w:r>
        <w:r w:rsidR="000336CB" w:rsidRPr="001A1A10">
          <w:rPr>
            <w:sz w:val="24"/>
            <w:szCs w:val="24"/>
            <w:lang w:val="en-US"/>
          </w:rPr>
          <w:t>,</w:t>
        </w:r>
      </w:hyperlink>
      <w:r w:rsidR="00840E27" w:rsidRPr="001A1A10">
        <w:rPr>
          <w:sz w:val="24"/>
          <w:szCs w:val="24"/>
          <w:lang w:val="en-US"/>
        </w:rPr>
        <w:t> </w:t>
      </w:r>
      <w:r w:rsidR="000336CB" w:rsidRPr="001A1A10">
        <w:rPr>
          <w:sz w:val="24"/>
          <w:szCs w:val="24"/>
          <w:lang w:val="en-US"/>
        </w:rPr>
        <w:t xml:space="preserve"> </w:t>
      </w:r>
      <w:r w:rsidR="000336CB" w:rsidRPr="001A1A10">
        <w:rPr>
          <w:b/>
          <w:sz w:val="24"/>
          <w:szCs w:val="24"/>
          <w:lang w:val="en-US"/>
        </w:rPr>
        <w:t>83</w:t>
      </w:r>
      <w:r w:rsidR="00840E27" w:rsidRPr="001A1A10">
        <w:rPr>
          <w:sz w:val="24"/>
          <w:szCs w:val="24"/>
          <w:lang w:val="en-US"/>
        </w:rPr>
        <w:t>:2934-8.</w:t>
      </w:r>
    </w:p>
    <w:p w14:paraId="035A69FE" w14:textId="77777777" w:rsidR="00C45127" w:rsidRPr="001A1A10" w:rsidRDefault="00C45127" w:rsidP="00944377">
      <w:pPr>
        <w:pStyle w:val="Referenser"/>
        <w:rPr>
          <w:sz w:val="24"/>
          <w:szCs w:val="24"/>
          <w:lang w:val="en-US"/>
        </w:rPr>
      </w:pPr>
      <w:r w:rsidRPr="001A1A10">
        <w:rPr>
          <w:sz w:val="24"/>
          <w:szCs w:val="24"/>
          <w:lang w:val="en-US"/>
        </w:rPr>
        <w:t xml:space="preserve">Propp S, </w:t>
      </w:r>
      <w:r w:rsidR="000336CB" w:rsidRPr="001A1A10">
        <w:rPr>
          <w:sz w:val="24"/>
          <w:szCs w:val="24"/>
          <w:lang w:val="en-US"/>
        </w:rPr>
        <w:t xml:space="preserve">&amp; </w:t>
      </w:r>
      <w:r w:rsidRPr="001A1A10">
        <w:rPr>
          <w:sz w:val="24"/>
          <w:szCs w:val="24"/>
          <w:lang w:val="en-US"/>
        </w:rPr>
        <w:t>Lizzi FA.</w:t>
      </w:r>
      <w:r w:rsidR="000336CB" w:rsidRPr="001A1A10">
        <w:rPr>
          <w:sz w:val="24"/>
          <w:szCs w:val="24"/>
          <w:lang w:val="en-US"/>
        </w:rPr>
        <w:t xml:space="preserve"> (1970)</w:t>
      </w:r>
      <w:r w:rsidRPr="001A1A10">
        <w:rPr>
          <w:sz w:val="24"/>
          <w:szCs w:val="24"/>
          <w:lang w:val="en-US"/>
        </w:rPr>
        <w:t xml:space="preserve"> </w:t>
      </w:r>
      <w:hyperlink r:id="rId267" w:history="1">
        <w:r w:rsidRPr="001A1A10">
          <w:rPr>
            <w:sz w:val="24"/>
            <w:szCs w:val="24"/>
            <w:lang w:val="en-US"/>
          </w:rPr>
          <w:t>Philadelphia chromosome in acute lymphocytic leukemia.</w:t>
        </w:r>
      </w:hyperlink>
      <w:r w:rsidRPr="001A1A10">
        <w:rPr>
          <w:sz w:val="24"/>
          <w:szCs w:val="24"/>
          <w:lang w:val="en-US"/>
        </w:rPr>
        <w:t xml:space="preserve"> </w:t>
      </w:r>
      <w:r w:rsidRPr="001A1A10">
        <w:rPr>
          <w:i/>
          <w:sz w:val="24"/>
          <w:szCs w:val="24"/>
          <w:lang w:val="en-US"/>
        </w:rPr>
        <w:t>Blood</w:t>
      </w:r>
      <w:r w:rsidR="000336CB" w:rsidRPr="001A1A10">
        <w:rPr>
          <w:sz w:val="24"/>
          <w:szCs w:val="24"/>
          <w:lang w:val="en-US"/>
        </w:rPr>
        <w:t>,</w:t>
      </w:r>
      <w:r w:rsidRPr="001A1A10">
        <w:rPr>
          <w:sz w:val="24"/>
          <w:szCs w:val="24"/>
          <w:lang w:val="en-US"/>
        </w:rPr>
        <w:t xml:space="preserve"> </w:t>
      </w:r>
      <w:r w:rsidR="000336CB" w:rsidRPr="001A1A10">
        <w:rPr>
          <w:b/>
          <w:sz w:val="24"/>
          <w:szCs w:val="24"/>
          <w:lang w:val="en-US"/>
        </w:rPr>
        <w:t>36</w:t>
      </w:r>
      <w:r w:rsidRPr="001A1A10">
        <w:rPr>
          <w:sz w:val="24"/>
          <w:szCs w:val="24"/>
          <w:lang w:val="en-US"/>
        </w:rPr>
        <w:t xml:space="preserve">:353-60. </w:t>
      </w:r>
    </w:p>
    <w:p w14:paraId="3EA0D62B" w14:textId="77777777" w:rsidR="006B42DC" w:rsidRPr="001A1A10" w:rsidRDefault="006B42DC" w:rsidP="00944377">
      <w:pPr>
        <w:pStyle w:val="Referenser"/>
        <w:rPr>
          <w:sz w:val="24"/>
          <w:szCs w:val="24"/>
          <w:lang w:val="en-US"/>
        </w:rPr>
      </w:pPr>
      <w:r w:rsidRPr="001A1A10">
        <w:rPr>
          <w:sz w:val="24"/>
          <w:szCs w:val="24"/>
          <w:lang w:val="en-US"/>
        </w:rPr>
        <w:t xml:space="preserve">Pui CH, Williams DL, Raimondi SC, Rivera GK, Look AT, Dodge RK, George SL, Behm FG, Crist WM, &amp; Murphy SB. (1987) </w:t>
      </w:r>
      <w:hyperlink r:id="rId268" w:history="1">
        <w:r w:rsidRPr="001A1A10">
          <w:rPr>
            <w:sz w:val="24"/>
            <w:szCs w:val="24"/>
            <w:lang w:val="en-US"/>
          </w:rPr>
          <w:t>Hypodiploidy is associated with a poor prognosis in childhood acute lymphoblastic leukemia.</w:t>
        </w:r>
      </w:hyperlink>
      <w:r w:rsidRPr="001A1A10">
        <w:rPr>
          <w:sz w:val="24"/>
          <w:szCs w:val="24"/>
          <w:lang w:val="en-US"/>
        </w:rPr>
        <w:t xml:space="preserve"> </w:t>
      </w:r>
      <w:r w:rsidRPr="001A1A10">
        <w:rPr>
          <w:i/>
          <w:sz w:val="24"/>
          <w:szCs w:val="24"/>
          <w:lang w:val="en-US"/>
        </w:rPr>
        <w:t>Blood</w:t>
      </w:r>
      <w:r w:rsidRPr="001A1A10">
        <w:rPr>
          <w:sz w:val="24"/>
          <w:szCs w:val="24"/>
          <w:lang w:val="en-US"/>
        </w:rPr>
        <w:t>, 70:247-53.</w:t>
      </w:r>
    </w:p>
    <w:p w14:paraId="3B44FF7F" w14:textId="77777777" w:rsidR="00A650C3" w:rsidRPr="001A1A10" w:rsidRDefault="00A650C3" w:rsidP="00944377">
      <w:pPr>
        <w:pStyle w:val="Referenser"/>
        <w:rPr>
          <w:noProof/>
          <w:sz w:val="24"/>
          <w:szCs w:val="24"/>
          <w:lang w:val="en-US"/>
        </w:rPr>
      </w:pPr>
      <w:r w:rsidRPr="001A1A10">
        <w:rPr>
          <w:noProof/>
          <w:sz w:val="24"/>
          <w:szCs w:val="24"/>
          <w:lang w:val="en-US"/>
        </w:rPr>
        <w:t>Pui CH, Carroll AJ, Raimondi SC, Land VJ, Crist WM, Shuster JJ</w:t>
      </w:r>
      <w:r w:rsidRPr="001A1A10">
        <w:rPr>
          <w:i/>
          <w:noProof/>
          <w:sz w:val="24"/>
          <w:szCs w:val="24"/>
          <w:lang w:val="en-US"/>
        </w:rPr>
        <w:t xml:space="preserve">, </w:t>
      </w:r>
      <w:r w:rsidRPr="001A1A10">
        <w:rPr>
          <w:rStyle w:val="apple-converted-space"/>
          <w:rFonts w:ascii="Arial" w:hAnsi="Arial" w:cs="Arial"/>
          <w:color w:val="000000"/>
          <w:sz w:val="24"/>
          <w:szCs w:val="24"/>
          <w:shd w:val="clear" w:color="auto" w:fill="FFFFFF"/>
          <w:lang w:val="en-US"/>
        </w:rPr>
        <w:t> </w:t>
      </w:r>
      <w:hyperlink r:id="rId269" w:history="1">
        <w:r w:rsidRPr="001A1A10">
          <w:rPr>
            <w:noProof/>
            <w:sz w:val="24"/>
            <w:szCs w:val="24"/>
            <w:lang w:val="en-US"/>
          </w:rPr>
          <w:t>Williams DL</w:t>
        </w:r>
      </w:hyperlink>
      <w:r w:rsidRPr="001A1A10">
        <w:rPr>
          <w:noProof/>
          <w:sz w:val="24"/>
          <w:szCs w:val="24"/>
          <w:lang w:val="en-US"/>
        </w:rPr>
        <w:t>, </w:t>
      </w:r>
      <w:hyperlink r:id="rId270" w:history="1">
        <w:r w:rsidRPr="001A1A10">
          <w:rPr>
            <w:noProof/>
            <w:sz w:val="24"/>
            <w:szCs w:val="24"/>
            <w:lang w:val="en-US"/>
          </w:rPr>
          <w:t>Pullen DJ</w:t>
        </w:r>
      </w:hyperlink>
      <w:r w:rsidRPr="001A1A10">
        <w:rPr>
          <w:noProof/>
          <w:sz w:val="24"/>
          <w:szCs w:val="24"/>
          <w:lang w:val="en-US"/>
        </w:rPr>
        <w:t>, </w:t>
      </w:r>
      <w:hyperlink r:id="rId271" w:history="1">
        <w:r w:rsidRPr="001A1A10">
          <w:rPr>
            <w:noProof/>
            <w:sz w:val="24"/>
            <w:szCs w:val="24"/>
            <w:lang w:val="en-US"/>
          </w:rPr>
          <w:t>Borowitz MJ</w:t>
        </w:r>
      </w:hyperlink>
      <w:r w:rsidRPr="001A1A10">
        <w:rPr>
          <w:noProof/>
          <w:sz w:val="24"/>
          <w:szCs w:val="24"/>
          <w:lang w:val="en-US"/>
        </w:rPr>
        <w:t xml:space="preserve">, &amp; </w:t>
      </w:r>
      <w:hyperlink r:id="rId272" w:history="1">
        <w:r w:rsidRPr="001A1A10">
          <w:rPr>
            <w:noProof/>
            <w:sz w:val="24"/>
            <w:szCs w:val="24"/>
            <w:lang w:val="en-US"/>
          </w:rPr>
          <w:t>Behm FG</w:t>
        </w:r>
      </w:hyperlink>
      <w:r w:rsidRPr="001A1A10">
        <w:rPr>
          <w:noProof/>
          <w:sz w:val="24"/>
          <w:szCs w:val="24"/>
          <w:lang w:val="en-US"/>
        </w:rPr>
        <w:t xml:space="preserve">. (1990) Clinical presentation, karyotypic characterization, and treatment outcome of childhood acute lymphoblastic leukemia with a near-haploid or hypodiploid less than 45 line. </w:t>
      </w:r>
      <w:r w:rsidRPr="001A1A10">
        <w:rPr>
          <w:i/>
          <w:noProof/>
          <w:sz w:val="24"/>
          <w:szCs w:val="24"/>
          <w:lang w:val="en-US"/>
        </w:rPr>
        <w:t>Blood</w:t>
      </w:r>
      <w:r w:rsidRPr="001A1A10">
        <w:rPr>
          <w:noProof/>
          <w:sz w:val="24"/>
          <w:szCs w:val="24"/>
          <w:lang w:val="en-US"/>
        </w:rPr>
        <w:t xml:space="preserve">, </w:t>
      </w:r>
      <w:r w:rsidRPr="001A1A10">
        <w:rPr>
          <w:b/>
          <w:noProof/>
          <w:sz w:val="24"/>
          <w:szCs w:val="24"/>
          <w:lang w:val="en-US"/>
        </w:rPr>
        <w:t>75</w:t>
      </w:r>
      <w:r w:rsidRPr="001A1A10">
        <w:rPr>
          <w:noProof/>
          <w:sz w:val="24"/>
          <w:szCs w:val="24"/>
          <w:lang w:val="en-US"/>
        </w:rPr>
        <w:t>: 1170-1177.</w:t>
      </w:r>
    </w:p>
    <w:p w14:paraId="610A76BD" w14:textId="60530860" w:rsidR="006B42DC" w:rsidRPr="001A1A10" w:rsidRDefault="006B42DC" w:rsidP="00944377">
      <w:pPr>
        <w:pStyle w:val="Referenser"/>
        <w:rPr>
          <w:sz w:val="24"/>
          <w:szCs w:val="24"/>
          <w:lang w:val="en-US"/>
        </w:rPr>
      </w:pPr>
      <w:r w:rsidRPr="001A1A10">
        <w:rPr>
          <w:sz w:val="24"/>
          <w:szCs w:val="24"/>
          <w:lang w:val="en-US"/>
        </w:rPr>
        <w:t>Pui CH, Relling MV &amp; Downing JR. (2004) Acute lymphoblastic leukemia.</w:t>
      </w:r>
      <w:r w:rsidRPr="001A1A10">
        <w:rPr>
          <w:i/>
          <w:sz w:val="24"/>
          <w:szCs w:val="24"/>
          <w:lang w:val="en-US"/>
        </w:rPr>
        <w:t> N Engl J Med,</w:t>
      </w:r>
      <w:r w:rsidR="002D0A37" w:rsidRPr="001A1A10">
        <w:rPr>
          <w:i/>
          <w:sz w:val="24"/>
          <w:szCs w:val="24"/>
          <w:lang w:val="en-US"/>
        </w:rPr>
        <w:t xml:space="preserve"> </w:t>
      </w:r>
      <w:r w:rsidRPr="001A1A10">
        <w:rPr>
          <w:b/>
          <w:sz w:val="24"/>
          <w:szCs w:val="24"/>
          <w:lang w:val="en-US"/>
        </w:rPr>
        <w:t>350</w:t>
      </w:r>
      <w:r w:rsidRPr="001A1A10">
        <w:rPr>
          <w:sz w:val="24"/>
          <w:szCs w:val="24"/>
          <w:lang w:val="en-US"/>
        </w:rPr>
        <w:t xml:space="preserve">:1535-1548. </w:t>
      </w:r>
    </w:p>
    <w:p w14:paraId="697A1510" w14:textId="66A95FA8" w:rsidR="006B42DC" w:rsidRPr="001A1A10" w:rsidRDefault="006B42DC" w:rsidP="00944377">
      <w:pPr>
        <w:pStyle w:val="Referenser"/>
        <w:rPr>
          <w:sz w:val="24"/>
          <w:szCs w:val="24"/>
          <w:lang w:val="en-US"/>
        </w:rPr>
      </w:pPr>
      <w:r w:rsidRPr="001A1A10">
        <w:rPr>
          <w:sz w:val="24"/>
          <w:szCs w:val="24"/>
          <w:lang w:val="en-US"/>
        </w:rPr>
        <w:t xml:space="preserve">Pui CH, Robison LL, &amp; Look AT. (2008) </w:t>
      </w:r>
      <w:hyperlink r:id="rId273" w:history="1">
        <w:r w:rsidRPr="001A1A10">
          <w:rPr>
            <w:sz w:val="24"/>
            <w:szCs w:val="24"/>
            <w:lang w:val="en-US"/>
          </w:rPr>
          <w:t>Acute lymphoblastic leukaemia.</w:t>
        </w:r>
      </w:hyperlink>
      <w:r w:rsidRPr="001A1A10">
        <w:rPr>
          <w:sz w:val="24"/>
          <w:szCs w:val="24"/>
          <w:lang w:val="en-US"/>
        </w:rPr>
        <w:t xml:space="preserve"> </w:t>
      </w:r>
      <w:r w:rsidRPr="001A1A10">
        <w:rPr>
          <w:i/>
          <w:sz w:val="24"/>
          <w:szCs w:val="24"/>
          <w:lang w:val="en-US"/>
        </w:rPr>
        <w:t>Lancet</w:t>
      </w:r>
      <w:r w:rsidR="002D0A37" w:rsidRPr="001A1A10">
        <w:rPr>
          <w:sz w:val="24"/>
          <w:szCs w:val="24"/>
          <w:lang w:val="en-US"/>
        </w:rPr>
        <w:t>,</w:t>
      </w:r>
      <w:r w:rsidRPr="001A1A10">
        <w:rPr>
          <w:sz w:val="24"/>
          <w:szCs w:val="24"/>
          <w:lang w:val="en-US"/>
        </w:rPr>
        <w:t xml:space="preserve">  </w:t>
      </w:r>
      <w:r w:rsidRPr="001A1A10">
        <w:rPr>
          <w:b/>
          <w:sz w:val="24"/>
          <w:szCs w:val="24"/>
          <w:lang w:val="en-US"/>
        </w:rPr>
        <w:t>371</w:t>
      </w:r>
      <w:r w:rsidRPr="001A1A10">
        <w:rPr>
          <w:sz w:val="24"/>
          <w:szCs w:val="24"/>
          <w:lang w:val="en-US"/>
        </w:rPr>
        <w:t>:1030-43.</w:t>
      </w:r>
    </w:p>
    <w:p w14:paraId="0B86EFF1" w14:textId="77777777" w:rsidR="00840E27" w:rsidRPr="001A1A10" w:rsidRDefault="000336CB" w:rsidP="00944377">
      <w:pPr>
        <w:pStyle w:val="Referenser"/>
        <w:rPr>
          <w:sz w:val="24"/>
          <w:szCs w:val="24"/>
          <w:lang w:val="en-US"/>
        </w:rPr>
      </w:pPr>
      <w:r w:rsidRPr="001A1A10">
        <w:rPr>
          <w:sz w:val="24"/>
          <w:szCs w:val="24"/>
          <w:lang w:val="en-US"/>
        </w:rPr>
        <w:t>Pui CH.</w:t>
      </w:r>
      <w:r w:rsidR="00797640" w:rsidRPr="001A1A10">
        <w:rPr>
          <w:sz w:val="24"/>
          <w:szCs w:val="24"/>
          <w:lang w:val="en-US"/>
        </w:rPr>
        <w:t xml:space="preserve"> (2012) </w:t>
      </w:r>
      <w:r w:rsidR="00797640" w:rsidRPr="001A1A10">
        <w:rPr>
          <w:i/>
          <w:sz w:val="24"/>
          <w:szCs w:val="24"/>
          <w:lang w:val="en-US"/>
        </w:rPr>
        <w:t>Childhood leukemias</w:t>
      </w:r>
      <w:r w:rsidR="00797640" w:rsidRPr="001A1A10">
        <w:rPr>
          <w:sz w:val="24"/>
          <w:szCs w:val="24"/>
          <w:lang w:val="en-US"/>
        </w:rPr>
        <w:t>. 3rd ed. University press, Cambridge.</w:t>
      </w:r>
    </w:p>
    <w:p w14:paraId="52AF9DF5" w14:textId="77777777" w:rsidR="00797640" w:rsidRPr="001A1A10" w:rsidRDefault="0049174D" w:rsidP="00944377">
      <w:pPr>
        <w:pStyle w:val="Referenser"/>
        <w:rPr>
          <w:sz w:val="24"/>
          <w:szCs w:val="24"/>
          <w:lang w:val="en-US"/>
        </w:rPr>
      </w:pPr>
      <w:hyperlink r:id="rId274" w:history="1">
        <w:r w:rsidR="00025725" w:rsidRPr="001A1A10">
          <w:rPr>
            <w:sz w:val="24"/>
            <w:szCs w:val="24"/>
            <w:lang w:val="en-US"/>
          </w:rPr>
          <w:t>Pui CH</w:t>
        </w:r>
      </w:hyperlink>
      <w:r w:rsidR="00025725" w:rsidRPr="001A1A10">
        <w:rPr>
          <w:sz w:val="24"/>
          <w:szCs w:val="24"/>
          <w:lang w:val="en-US"/>
        </w:rPr>
        <w:t>, </w:t>
      </w:r>
      <w:r w:rsidR="000336CB" w:rsidRPr="001A1A10">
        <w:rPr>
          <w:sz w:val="24"/>
          <w:szCs w:val="24"/>
          <w:lang w:val="en-US"/>
        </w:rPr>
        <w:t xml:space="preserve">&amp; </w:t>
      </w:r>
      <w:hyperlink r:id="rId275" w:history="1">
        <w:r w:rsidR="00025725" w:rsidRPr="001A1A10">
          <w:rPr>
            <w:sz w:val="24"/>
            <w:szCs w:val="24"/>
            <w:lang w:val="en-US"/>
          </w:rPr>
          <w:t>Evans WE</w:t>
        </w:r>
      </w:hyperlink>
      <w:r w:rsidR="00025725" w:rsidRPr="001A1A10">
        <w:rPr>
          <w:sz w:val="24"/>
          <w:szCs w:val="24"/>
          <w:lang w:val="en-US"/>
        </w:rPr>
        <w:t>.</w:t>
      </w:r>
      <w:r w:rsidR="000336CB" w:rsidRPr="001A1A10">
        <w:rPr>
          <w:sz w:val="24"/>
          <w:szCs w:val="24"/>
          <w:lang w:val="en-US"/>
        </w:rPr>
        <w:t xml:space="preserve"> (2013)</w:t>
      </w:r>
      <w:r w:rsidR="00025725" w:rsidRPr="001A1A10">
        <w:rPr>
          <w:sz w:val="24"/>
          <w:szCs w:val="24"/>
          <w:lang w:val="en-US"/>
        </w:rPr>
        <w:t xml:space="preserve"> A 50-year journey to cure childhood acute lymphoblastic leukemia. </w:t>
      </w:r>
      <w:hyperlink r:id="rId276" w:tooltip="Seminars in hematology." w:history="1">
        <w:r w:rsidR="00025725" w:rsidRPr="001A1A10">
          <w:rPr>
            <w:i/>
            <w:sz w:val="24"/>
            <w:szCs w:val="24"/>
            <w:lang w:val="en-US"/>
          </w:rPr>
          <w:t>Semin Hematol</w:t>
        </w:r>
        <w:r w:rsidR="000336CB" w:rsidRPr="001A1A10">
          <w:rPr>
            <w:sz w:val="24"/>
            <w:szCs w:val="24"/>
            <w:lang w:val="en-US"/>
          </w:rPr>
          <w:t>,</w:t>
        </w:r>
      </w:hyperlink>
      <w:r w:rsidR="00025725" w:rsidRPr="001A1A10">
        <w:rPr>
          <w:sz w:val="24"/>
          <w:szCs w:val="24"/>
          <w:lang w:val="en-US"/>
        </w:rPr>
        <w:t> </w:t>
      </w:r>
      <w:r w:rsidR="000336CB" w:rsidRPr="001A1A10">
        <w:rPr>
          <w:sz w:val="24"/>
          <w:szCs w:val="24"/>
          <w:lang w:val="en-US"/>
        </w:rPr>
        <w:t xml:space="preserve"> </w:t>
      </w:r>
      <w:r w:rsidR="000336CB" w:rsidRPr="001A1A10">
        <w:rPr>
          <w:b/>
          <w:sz w:val="24"/>
          <w:szCs w:val="24"/>
          <w:lang w:val="en-US"/>
        </w:rPr>
        <w:t>50</w:t>
      </w:r>
      <w:r w:rsidR="00025725" w:rsidRPr="001A1A10">
        <w:rPr>
          <w:sz w:val="24"/>
          <w:szCs w:val="24"/>
          <w:lang w:val="en-US"/>
        </w:rPr>
        <w:t xml:space="preserve">:185-96. </w:t>
      </w:r>
    </w:p>
    <w:p w14:paraId="364B9CB1" w14:textId="77777777" w:rsidR="0040362E" w:rsidRPr="001A1A10" w:rsidRDefault="00CE37E6" w:rsidP="00944377">
      <w:pPr>
        <w:pStyle w:val="Referenser"/>
        <w:rPr>
          <w:sz w:val="24"/>
          <w:szCs w:val="24"/>
          <w:lang w:val="en-US"/>
        </w:rPr>
      </w:pPr>
      <w:r w:rsidRPr="001A1A10">
        <w:rPr>
          <w:sz w:val="24"/>
          <w:szCs w:val="24"/>
          <w:lang w:val="en-US"/>
        </w:rPr>
        <w:t xml:space="preserve">Rabbitts TH. </w:t>
      </w:r>
      <w:r w:rsidR="000336CB" w:rsidRPr="001A1A10">
        <w:rPr>
          <w:sz w:val="24"/>
          <w:szCs w:val="24"/>
          <w:lang w:val="en-US"/>
        </w:rPr>
        <w:t xml:space="preserve">(1994) </w:t>
      </w:r>
      <w:r w:rsidRPr="001A1A10">
        <w:rPr>
          <w:sz w:val="24"/>
          <w:szCs w:val="24"/>
          <w:lang w:val="en-US"/>
        </w:rPr>
        <w:t xml:space="preserve">Chromosomal translocations in human cancer. </w:t>
      </w:r>
      <w:r w:rsidRPr="001A1A10">
        <w:rPr>
          <w:i/>
          <w:sz w:val="24"/>
          <w:szCs w:val="24"/>
          <w:lang w:val="en-US"/>
        </w:rPr>
        <w:t>Nature</w:t>
      </w:r>
      <w:r w:rsidR="000336CB" w:rsidRPr="001A1A10">
        <w:rPr>
          <w:sz w:val="24"/>
          <w:szCs w:val="24"/>
          <w:lang w:val="en-US"/>
        </w:rPr>
        <w:t>,</w:t>
      </w:r>
      <w:r w:rsidRPr="001A1A10">
        <w:rPr>
          <w:sz w:val="24"/>
          <w:szCs w:val="24"/>
          <w:lang w:val="en-US"/>
        </w:rPr>
        <w:t xml:space="preserve"> </w:t>
      </w:r>
      <w:r w:rsidRPr="001A1A10">
        <w:rPr>
          <w:b/>
          <w:sz w:val="24"/>
          <w:szCs w:val="24"/>
          <w:lang w:val="en-US"/>
        </w:rPr>
        <w:t>372</w:t>
      </w:r>
      <w:r w:rsidRPr="001A1A10">
        <w:rPr>
          <w:sz w:val="24"/>
          <w:szCs w:val="24"/>
          <w:lang w:val="en-US"/>
        </w:rPr>
        <w:t>:143-9.</w:t>
      </w:r>
    </w:p>
    <w:p w14:paraId="0DC7003B" w14:textId="77777777" w:rsidR="0040362E" w:rsidRPr="001A1A10" w:rsidRDefault="0049174D" w:rsidP="00944377">
      <w:pPr>
        <w:pStyle w:val="Referenser"/>
        <w:rPr>
          <w:sz w:val="24"/>
          <w:szCs w:val="24"/>
          <w:lang w:val="en-US"/>
        </w:rPr>
      </w:pPr>
      <w:hyperlink r:id="rId277" w:history="1">
        <w:r w:rsidR="0040362E" w:rsidRPr="001A1A10">
          <w:rPr>
            <w:sz w:val="24"/>
            <w:szCs w:val="24"/>
            <w:lang w:val="en-US"/>
          </w:rPr>
          <w:t>Radich JP</w:t>
        </w:r>
      </w:hyperlink>
      <w:r w:rsidR="0040362E" w:rsidRPr="001A1A10">
        <w:rPr>
          <w:sz w:val="24"/>
          <w:szCs w:val="24"/>
          <w:lang w:val="en-US"/>
        </w:rPr>
        <w:t>, </w:t>
      </w:r>
      <w:hyperlink r:id="rId278" w:history="1">
        <w:r w:rsidR="0040362E" w:rsidRPr="001A1A10">
          <w:rPr>
            <w:sz w:val="24"/>
            <w:szCs w:val="24"/>
            <w:lang w:val="en-US"/>
          </w:rPr>
          <w:t>Kopecky KJ</w:t>
        </w:r>
      </w:hyperlink>
      <w:r w:rsidR="0040362E" w:rsidRPr="001A1A10">
        <w:rPr>
          <w:sz w:val="24"/>
          <w:szCs w:val="24"/>
          <w:lang w:val="en-US"/>
        </w:rPr>
        <w:t>, </w:t>
      </w:r>
      <w:hyperlink r:id="rId279" w:history="1">
        <w:r w:rsidR="0040362E" w:rsidRPr="001A1A10">
          <w:rPr>
            <w:sz w:val="24"/>
            <w:szCs w:val="24"/>
            <w:lang w:val="en-US"/>
          </w:rPr>
          <w:t>Boldt DH</w:t>
        </w:r>
      </w:hyperlink>
      <w:r w:rsidR="0040362E" w:rsidRPr="001A1A10">
        <w:rPr>
          <w:sz w:val="24"/>
          <w:szCs w:val="24"/>
          <w:lang w:val="en-US"/>
        </w:rPr>
        <w:t>, </w:t>
      </w:r>
      <w:hyperlink r:id="rId280" w:history="1">
        <w:r w:rsidR="0040362E" w:rsidRPr="001A1A10">
          <w:rPr>
            <w:sz w:val="24"/>
            <w:szCs w:val="24"/>
            <w:lang w:val="en-US"/>
          </w:rPr>
          <w:t>Head D</w:t>
        </w:r>
      </w:hyperlink>
      <w:r w:rsidR="0040362E" w:rsidRPr="001A1A10">
        <w:rPr>
          <w:sz w:val="24"/>
          <w:szCs w:val="24"/>
          <w:lang w:val="en-US"/>
        </w:rPr>
        <w:t>, </w:t>
      </w:r>
      <w:hyperlink r:id="rId281" w:history="1">
        <w:r w:rsidR="0040362E" w:rsidRPr="001A1A10">
          <w:rPr>
            <w:sz w:val="24"/>
            <w:szCs w:val="24"/>
            <w:lang w:val="en-US"/>
          </w:rPr>
          <w:t>Slovak ML</w:t>
        </w:r>
      </w:hyperlink>
      <w:r w:rsidR="0040362E" w:rsidRPr="001A1A10">
        <w:rPr>
          <w:sz w:val="24"/>
          <w:szCs w:val="24"/>
          <w:lang w:val="en-US"/>
        </w:rPr>
        <w:t>, </w:t>
      </w:r>
      <w:hyperlink r:id="rId282" w:history="1">
        <w:r w:rsidR="0040362E" w:rsidRPr="001A1A10">
          <w:rPr>
            <w:sz w:val="24"/>
            <w:szCs w:val="24"/>
            <w:lang w:val="en-US"/>
          </w:rPr>
          <w:t>Babu R</w:t>
        </w:r>
      </w:hyperlink>
      <w:r w:rsidR="0040362E" w:rsidRPr="001A1A10">
        <w:rPr>
          <w:sz w:val="24"/>
          <w:szCs w:val="24"/>
          <w:lang w:val="en-US"/>
        </w:rPr>
        <w:t>, </w:t>
      </w:r>
      <w:hyperlink r:id="rId283" w:history="1">
        <w:r w:rsidR="0040362E" w:rsidRPr="001A1A10">
          <w:rPr>
            <w:sz w:val="24"/>
            <w:szCs w:val="24"/>
            <w:lang w:val="en-US"/>
          </w:rPr>
          <w:t>Kirk J</w:t>
        </w:r>
      </w:hyperlink>
      <w:r w:rsidR="0040362E" w:rsidRPr="001A1A10">
        <w:rPr>
          <w:sz w:val="24"/>
          <w:szCs w:val="24"/>
          <w:lang w:val="en-US"/>
        </w:rPr>
        <w:t>, </w:t>
      </w:r>
      <w:hyperlink r:id="rId284" w:history="1">
        <w:r w:rsidR="0040362E" w:rsidRPr="001A1A10">
          <w:rPr>
            <w:sz w:val="24"/>
            <w:szCs w:val="24"/>
            <w:lang w:val="en-US"/>
          </w:rPr>
          <w:t>Lee A</w:t>
        </w:r>
      </w:hyperlink>
      <w:r w:rsidR="0040362E" w:rsidRPr="001A1A10">
        <w:rPr>
          <w:sz w:val="24"/>
          <w:szCs w:val="24"/>
          <w:lang w:val="en-US"/>
        </w:rPr>
        <w:t>, </w:t>
      </w:r>
      <w:hyperlink r:id="rId285" w:history="1">
        <w:r w:rsidR="0040362E" w:rsidRPr="001A1A10">
          <w:rPr>
            <w:sz w:val="24"/>
            <w:szCs w:val="24"/>
            <w:lang w:val="en-US"/>
          </w:rPr>
          <w:t>Kessler P</w:t>
        </w:r>
      </w:hyperlink>
      <w:r w:rsidR="0040362E" w:rsidRPr="001A1A10">
        <w:rPr>
          <w:sz w:val="24"/>
          <w:szCs w:val="24"/>
          <w:lang w:val="en-US"/>
        </w:rPr>
        <w:t>, </w:t>
      </w:r>
      <w:r w:rsidR="000336CB" w:rsidRPr="001A1A10">
        <w:rPr>
          <w:sz w:val="24"/>
          <w:szCs w:val="24"/>
          <w:lang w:val="en-US"/>
        </w:rPr>
        <w:t xml:space="preserve">&amp; </w:t>
      </w:r>
      <w:hyperlink r:id="rId286" w:history="1">
        <w:r w:rsidR="0040362E" w:rsidRPr="001A1A10">
          <w:rPr>
            <w:sz w:val="24"/>
            <w:szCs w:val="24"/>
            <w:lang w:val="en-US"/>
          </w:rPr>
          <w:t>Appelbaum F</w:t>
        </w:r>
      </w:hyperlink>
      <w:r w:rsidR="0040362E" w:rsidRPr="001A1A10">
        <w:rPr>
          <w:sz w:val="24"/>
          <w:szCs w:val="24"/>
          <w:lang w:val="en-US"/>
        </w:rPr>
        <w:t xml:space="preserve">. </w:t>
      </w:r>
      <w:r w:rsidR="000336CB" w:rsidRPr="001A1A10">
        <w:rPr>
          <w:sz w:val="24"/>
          <w:szCs w:val="24"/>
          <w:lang w:val="en-US"/>
        </w:rPr>
        <w:t xml:space="preserve">(1994) </w:t>
      </w:r>
      <w:r w:rsidR="0040362E" w:rsidRPr="001A1A10">
        <w:rPr>
          <w:sz w:val="24"/>
          <w:szCs w:val="24"/>
          <w:lang w:val="en-US"/>
        </w:rPr>
        <w:t xml:space="preserve">Detection of </w:t>
      </w:r>
      <w:r w:rsidR="0040362E" w:rsidRPr="001A1A10">
        <w:rPr>
          <w:i/>
          <w:sz w:val="24"/>
          <w:szCs w:val="24"/>
          <w:lang w:val="en-US"/>
        </w:rPr>
        <w:t>BCR-ABL</w:t>
      </w:r>
      <w:r w:rsidR="0040362E" w:rsidRPr="001A1A10">
        <w:rPr>
          <w:sz w:val="24"/>
          <w:szCs w:val="24"/>
          <w:lang w:val="en-US"/>
        </w:rPr>
        <w:t xml:space="preserve"> fusion genes in adult acute lymphoblastic leukemia by the polymerase chain reaction. </w:t>
      </w:r>
      <w:hyperlink r:id="rId287" w:tooltip="Leukemia." w:history="1">
        <w:r w:rsidR="0040362E" w:rsidRPr="001A1A10">
          <w:rPr>
            <w:i/>
            <w:sz w:val="24"/>
            <w:szCs w:val="24"/>
            <w:lang w:val="en-US"/>
          </w:rPr>
          <w:t>Leukemia</w:t>
        </w:r>
        <w:r w:rsidR="000336CB" w:rsidRPr="001A1A10">
          <w:rPr>
            <w:sz w:val="24"/>
            <w:szCs w:val="24"/>
            <w:lang w:val="en-US"/>
          </w:rPr>
          <w:t>,</w:t>
        </w:r>
      </w:hyperlink>
      <w:r w:rsidR="0040362E" w:rsidRPr="001A1A10">
        <w:rPr>
          <w:sz w:val="24"/>
          <w:szCs w:val="24"/>
          <w:lang w:val="en-US"/>
        </w:rPr>
        <w:t> </w:t>
      </w:r>
      <w:r w:rsidR="000336CB" w:rsidRPr="001A1A10">
        <w:rPr>
          <w:b/>
          <w:sz w:val="24"/>
          <w:szCs w:val="24"/>
          <w:lang w:val="en-US"/>
        </w:rPr>
        <w:t>8</w:t>
      </w:r>
      <w:r w:rsidR="0040362E" w:rsidRPr="001A1A10">
        <w:rPr>
          <w:sz w:val="24"/>
          <w:szCs w:val="24"/>
          <w:lang w:val="en-US"/>
        </w:rPr>
        <w:t>:1688-95.</w:t>
      </w:r>
    </w:p>
    <w:p w14:paraId="26608751" w14:textId="77777777" w:rsidR="00797640" w:rsidRPr="001A1A10" w:rsidRDefault="00735EC5" w:rsidP="00944377">
      <w:pPr>
        <w:pStyle w:val="Referenser"/>
        <w:rPr>
          <w:sz w:val="24"/>
          <w:szCs w:val="24"/>
          <w:lang w:val="en-US"/>
        </w:rPr>
      </w:pPr>
      <w:r w:rsidRPr="001A1A10">
        <w:rPr>
          <w:sz w:val="24"/>
          <w:szCs w:val="24"/>
          <w:lang w:val="en-US"/>
        </w:rPr>
        <w:t>Raimondi SC, </w:t>
      </w:r>
      <w:hyperlink r:id="rId288" w:history="1">
        <w:r w:rsidRPr="001A1A10">
          <w:rPr>
            <w:sz w:val="24"/>
            <w:szCs w:val="24"/>
            <w:lang w:val="en-US"/>
          </w:rPr>
          <w:t>Zhou Y</w:t>
        </w:r>
      </w:hyperlink>
      <w:r w:rsidRPr="001A1A10">
        <w:rPr>
          <w:sz w:val="24"/>
          <w:szCs w:val="24"/>
          <w:lang w:val="en-US"/>
        </w:rPr>
        <w:t>, </w:t>
      </w:r>
      <w:hyperlink r:id="rId289" w:history="1">
        <w:r w:rsidRPr="001A1A10">
          <w:rPr>
            <w:sz w:val="24"/>
            <w:szCs w:val="24"/>
            <w:lang w:val="en-US"/>
          </w:rPr>
          <w:t>Mathew S</w:t>
        </w:r>
      </w:hyperlink>
      <w:r w:rsidRPr="001A1A10">
        <w:rPr>
          <w:sz w:val="24"/>
          <w:szCs w:val="24"/>
          <w:lang w:val="en-US"/>
        </w:rPr>
        <w:t>, </w:t>
      </w:r>
      <w:hyperlink r:id="rId290" w:history="1">
        <w:r w:rsidRPr="001A1A10">
          <w:rPr>
            <w:sz w:val="24"/>
            <w:szCs w:val="24"/>
            <w:lang w:val="en-US"/>
          </w:rPr>
          <w:t>Shurtleff SA</w:t>
        </w:r>
      </w:hyperlink>
      <w:r w:rsidRPr="001A1A10">
        <w:rPr>
          <w:sz w:val="24"/>
          <w:szCs w:val="24"/>
          <w:lang w:val="en-US"/>
        </w:rPr>
        <w:t>, </w:t>
      </w:r>
      <w:hyperlink r:id="rId291" w:history="1">
        <w:r w:rsidRPr="001A1A10">
          <w:rPr>
            <w:sz w:val="24"/>
            <w:szCs w:val="24"/>
            <w:lang w:val="en-US"/>
          </w:rPr>
          <w:t>Sandlund JT</w:t>
        </w:r>
      </w:hyperlink>
      <w:r w:rsidRPr="001A1A10">
        <w:rPr>
          <w:sz w:val="24"/>
          <w:szCs w:val="24"/>
          <w:lang w:val="en-US"/>
        </w:rPr>
        <w:t>, </w:t>
      </w:r>
      <w:hyperlink r:id="rId292" w:history="1">
        <w:r w:rsidRPr="001A1A10">
          <w:rPr>
            <w:sz w:val="24"/>
            <w:szCs w:val="24"/>
            <w:lang w:val="en-US"/>
          </w:rPr>
          <w:t>Rivera GK</w:t>
        </w:r>
      </w:hyperlink>
      <w:r w:rsidRPr="001A1A10">
        <w:rPr>
          <w:sz w:val="24"/>
          <w:szCs w:val="24"/>
          <w:lang w:val="en-US"/>
        </w:rPr>
        <w:t>, </w:t>
      </w:r>
      <w:hyperlink r:id="rId293" w:history="1">
        <w:r w:rsidRPr="001A1A10">
          <w:rPr>
            <w:sz w:val="24"/>
            <w:szCs w:val="24"/>
            <w:lang w:val="en-US"/>
          </w:rPr>
          <w:t>Behm FG</w:t>
        </w:r>
      </w:hyperlink>
      <w:r w:rsidRPr="001A1A10">
        <w:rPr>
          <w:sz w:val="24"/>
          <w:szCs w:val="24"/>
          <w:lang w:val="en-US"/>
        </w:rPr>
        <w:t>, </w:t>
      </w:r>
      <w:r w:rsidR="00AC7395" w:rsidRPr="001A1A10">
        <w:rPr>
          <w:sz w:val="24"/>
          <w:szCs w:val="24"/>
          <w:lang w:val="en-US"/>
        </w:rPr>
        <w:t xml:space="preserve">&amp; </w:t>
      </w:r>
      <w:hyperlink r:id="rId294" w:history="1">
        <w:r w:rsidRPr="001A1A10">
          <w:rPr>
            <w:sz w:val="24"/>
            <w:szCs w:val="24"/>
            <w:lang w:val="en-US"/>
          </w:rPr>
          <w:t>Pui CH</w:t>
        </w:r>
      </w:hyperlink>
      <w:r w:rsidRPr="001A1A10">
        <w:rPr>
          <w:sz w:val="24"/>
          <w:szCs w:val="24"/>
          <w:lang w:val="en-US"/>
        </w:rPr>
        <w:t>.</w:t>
      </w:r>
      <w:r w:rsidR="00797640" w:rsidRPr="001A1A10">
        <w:rPr>
          <w:sz w:val="24"/>
          <w:szCs w:val="24"/>
          <w:lang w:val="en-US"/>
        </w:rPr>
        <w:t xml:space="preserve"> </w:t>
      </w:r>
      <w:r w:rsidRPr="001A1A10">
        <w:rPr>
          <w:sz w:val="24"/>
          <w:szCs w:val="24"/>
          <w:lang w:val="en-US"/>
        </w:rPr>
        <w:t>(</w:t>
      </w:r>
      <w:r w:rsidR="00797640" w:rsidRPr="001A1A10">
        <w:rPr>
          <w:sz w:val="24"/>
          <w:szCs w:val="24"/>
          <w:lang w:val="en-US"/>
        </w:rPr>
        <w:t>2003</w:t>
      </w:r>
      <w:r w:rsidRPr="001A1A10">
        <w:rPr>
          <w:sz w:val="24"/>
          <w:szCs w:val="24"/>
          <w:lang w:val="en-US"/>
        </w:rPr>
        <w:t>) R</w:t>
      </w:r>
      <w:r w:rsidR="00797640" w:rsidRPr="001A1A10">
        <w:rPr>
          <w:sz w:val="24"/>
          <w:szCs w:val="24"/>
          <w:lang w:val="en-US"/>
        </w:rPr>
        <w:t>eassessment of the prognostic significance of hyp</w:t>
      </w:r>
      <w:r w:rsidRPr="001A1A10">
        <w:rPr>
          <w:sz w:val="24"/>
          <w:szCs w:val="24"/>
          <w:lang w:val="en-US"/>
        </w:rPr>
        <w:t xml:space="preserve">odiploidy in pediatric patients. </w:t>
      </w:r>
      <w:r w:rsidRPr="001A1A10">
        <w:rPr>
          <w:i/>
          <w:sz w:val="24"/>
          <w:szCs w:val="24"/>
          <w:lang w:val="en-US"/>
        </w:rPr>
        <w:t>Cancer Dec</w:t>
      </w:r>
      <w:r w:rsidR="00AC7395" w:rsidRPr="001A1A10">
        <w:rPr>
          <w:i/>
          <w:sz w:val="24"/>
          <w:szCs w:val="24"/>
          <w:lang w:val="en-US"/>
        </w:rPr>
        <w:t>,</w:t>
      </w:r>
      <w:r w:rsidRPr="001A1A10">
        <w:rPr>
          <w:i/>
          <w:sz w:val="24"/>
          <w:szCs w:val="24"/>
          <w:lang w:val="en-US"/>
        </w:rPr>
        <w:t xml:space="preserve"> </w:t>
      </w:r>
      <w:r w:rsidRPr="001A1A10">
        <w:rPr>
          <w:b/>
          <w:sz w:val="24"/>
          <w:szCs w:val="24"/>
          <w:lang w:val="en-US"/>
        </w:rPr>
        <w:t>98</w:t>
      </w:r>
      <w:r w:rsidRPr="001A1A10">
        <w:rPr>
          <w:sz w:val="24"/>
          <w:szCs w:val="24"/>
          <w:lang w:val="en-US"/>
        </w:rPr>
        <w:t>:</w:t>
      </w:r>
      <w:r w:rsidR="00B15761" w:rsidRPr="001A1A10">
        <w:rPr>
          <w:sz w:val="24"/>
          <w:szCs w:val="24"/>
          <w:lang w:val="en-US"/>
        </w:rPr>
        <w:t xml:space="preserve"> </w:t>
      </w:r>
      <w:r w:rsidRPr="001A1A10">
        <w:rPr>
          <w:sz w:val="24"/>
          <w:szCs w:val="24"/>
          <w:lang w:val="en-US"/>
        </w:rPr>
        <w:t>2715-22.</w:t>
      </w:r>
    </w:p>
    <w:p w14:paraId="6033E486" w14:textId="77777777" w:rsidR="003F74A2" w:rsidRPr="001A1A10" w:rsidRDefault="003F74A2" w:rsidP="00944377">
      <w:pPr>
        <w:pStyle w:val="Referenser"/>
        <w:rPr>
          <w:sz w:val="24"/>
          <w:szCs w:val="24"/>
          <w:lang w:val="en-US"/>
        </w:rPr>
      </w:pPr>
      <w:r w:rsidRPr="001A1A10">
        <w:rPr>
          <w:sz w:val="24"/>
          <w:szCs w:val="24"/>
          <w:lang w:val="en-US"/>
        </w:rPr>
        <w:t xml:space="preserve">Raimondi SC, Zhou Y, Shurtleff SA, Rubnitz JE, Pui CH, </w:t>
      </w:r>
      <w:r w:rsidR="00AC7395" w:rsidRPr="001A1A10">
        <w:rPr>
          <w:sz w:val="24"/>
          <w:szCs w:val="24"/>
          <w:lang w:val="en-US"/>
        </w:rPr>
        <w:t xml:space="preserve">&amp; </w:t>
      </w:r>
      <w:r w:rsidRPr="001A1A10">
        <w:rPr>
          <w:sz w:val="24"/>
          <w:szCs w:val="24"/>
          <w:lang w:val="en-US"/>
        </w:rPr>
        <w:t xml:space="preserve">Behm FG. </w:t>
      </w:r>
      <w:r w:rsidR="00AC7395" w:rsidRPr="001A1A10">
        <w:rPr>
          <w:sz w:val="24"/>
          <w:szCs w:val="24"/>
          <w:lang w:val="en-US"/>
        </w:rPr>
        <w:t xml:space="preserve">(2006) </w:t>
      </w:r>
      <w:hyperlink r:id="rId295" w:history="1">
        <w:r w:rsidRPr="001A1A10">
          <w:rPr>
            <w:sz w:val="24"/>
            <w:szCs w:val="24"/>
            <w:lang w:val="en-US"/>
          </w:rPr>
          <w:t xml:space="preserve">Near-triploidy and near-tetraploidy in childhood acute lymphoblastic leukemia: association with B-lineage blast cells carrying the </w:t>
        </w:r>
        <w:r w:rsidRPr="001A1A10">
          <w:rPr>
            <w:i/>
            <w:sz w:val="24"/>
            <w:szCs w:val="24"/>
            <w:lang w:val="en-US"/>
          </w:rPr>
          <w:t>ETV6-RUNX1</w:t>
        </w:r>
        <w:r w:rsidRPr="001A1A10">
          <w:rPr>
            <w:sz w:val="24"/>
            <w:szCs w:val="24"/>
            <w:lang w:val="en-US"/>
          </w:rPr>
          <w:t xml:space="preserve"> fusion, T-lineage immunophenotype, and favorable outcome.</w:t>
        </w:r>
      </w:hyperlink>
      <w:r w:rsidRPr="001A1A10">
        <w:rPr>
          <w:sz w:val="24"/>
          <w:szCs w:val="24"/>
          <w:lang w:val="en-US"/>
        </w:rPr>
        <w:t xml:space="preserve"> </w:t>
      </w:r>
      <w:r w:rsidRPr="001A1A10">
        <w:rPr>
          <w:i/>
          <w:sz w:val="24"/>
          <w:szCs w:val="24"/>
          <w:lang w:val="en-US"/>
        </w:rPr>
        <w:t>Cancer Genet Cytogenet</w:t>
      </w:r>
      <w:r w:rsidR="00AC7395" w:rsidRPr="001A1A10">
        <w:rPr>
          <w:i/>
          <w:sz w:val="24"/>
          <w:szCs w:val="24"/>
          <w:lang w:val="en-US"/>
        </w:rPr>
        <w:t>,</w:t>
      </w:r>
      <w:r w:rsidRPr="001A1A10">
        <w:rPr>
          <w:sz w:val="24"/>
          <w:szCs w:val="24"/>
          <w:lang w:val="en-US"/>
        </w:rPr>
        <w:t xml:space="preserve"> </w:t>
      </w:r>
      <w:r w:rsidR="00AC7395" w:rsidRPr="001A1A10">
        <w:rPr>
          <w:b/>
          <w:sz w:val="24"/>
          <w:szCs w:val="24"/>
          <w:lang w:val="en-US"/>
        </w:rPr>
        <w:t>169</w:t>
      </w:r>
      <w:r w:rsidRPr="001A1A10">
        <w:rPr>
          <w:sz w:val="24"/>
          <w:szCs w:val="24"/>
          <w:lang w:val="en-US"/>
        </w:rPr>
        <w:t>:50-7.</w:t>
      </w:r>
    </w:p>
    <w:p w14:paraId="4AF11F34" w14:textId="7B37C12F" w:rsidR="003C23B3" w:rsidRPr="001A1A10" w:rsidRDefault="0049174D" w:rsidP="007A2E98">
      <w:pPr>
        <w:pStyle w:val="Referenser"/>
        <w:rPr>
          <w:sz w:val="24"/>
          <w:szCs w:val="24"/>
          <w:lang w:val="en-US"/>
        </w:rPr>
      </w:pPr>
      <w:hyperlink r:id="rId296" w:history="1">
        <w:r w:rsidR="003C23B3" w:rsidRPr="001A1A10">
          <w:rPr>
            <w:sz w:val="24"/>
            <w:szCs w:val="24"/>
            <w:lang w:val="en-US"/>
          </w:rPr>
          <w:t>Rowe JM</w:t>
        </w:r>
      </w:hyperlink>
      <w:r w:rsidR="003C23B3" w:rsidRPr="001A1A10">
        <w:rPr>
          <w:sz w:val="24"/>
          <w:szCs w:val="24"/>
          <w:lang w:val="en-US"/>
        </w:rPr>
        <w:t>, </w:t>
      </w:r>
      <w:hyperlink r:id="rId297" w:history="1">
        <w:r w:rsidR="003C23B3" w:rsidRPr="001A1A10">
          <w:rPr>
            <w:sz w:val="24"/>
            <w:szCs w:val="24"/>
            <w:lang w:val="en-US"/>
          </w:rPr>
          <w:t>Buck G</w:t>
        </w:r>
      </w:hyperlink>
      <w:r w:rsidR="003C23B3" w:rsidRPr="001A1A10">
        <w:rPr>
          <w:sz w:val="24"/>
          <w:szCs w:val="24"/>
          <w:lang w:val="en-US"/>
        </w:rPr>
        <w:t>, Burnett AK, </w:t>
      </w:r>
      <w:hyperlink r:id="rId298" w:history="1">
        <w:r w:rsidR="003C23B3" w:rsidRPr="001A1A10">
          <w:rPr>
            <w:sz w:val="24"/>
            <w:szCs w:val="24"/>
            <w:lang w:val="en-US"/>
          </w:rPr>
          <w:t>Chopra R</w:t>
        </w:r>
      </w:hyperlink>
      <w:r w:rsidR="003C23B3" w:rsidRPr="001A1A10">
        <w:rPr>
          <w:sz w:val="24"/>
          <w:szCs w:val="24"/>
          <w:lang w:val="en-US"/>
        </w:rPr>
        <w:t>, </w:t>
      </w:r>
      <w:hyperlink r:id="rId299" w:history="1">
        <w:r w:rsidR="003C23B3" w:rsidRPr="001A1A10">
          <w:rPr>
            <w:sz w:val="24"/>
            <w:szCs w:val="24"/>
            <w:lang w:val="en-US"/>
          </w:rPr>
          <w:t>Wiernik PH</w:t>
        </w:r>
      </w:hyperlink>
      <w:r w:rsidR="003C23B3" w:rsidRPr="001A1A10">
        <w:rPr>
          <w:sz w:val="24"/>
          <w:szCs w:val="24"/>
          <w:lang w:val="en-US"/>
        </w:rPr>
        <w:t>, </w:t>
      </w:r>
      <w:hyperlink r:id="rId300" w:history="1">
        <w:r w:rsidR="003C23B3" w:rsidRPr="001A1A10">
          <w:rPr>
            <w:sz w:val="24"/>
            <w:szCs w:val="24"/>
            <w:lang w:val="en-US"/>
          </w:rPr>
          <w:t>Richards SM</w:t>
        </w:r>
      </w:hyperlink>
      <w:r w:rsidR="003C23B3" w:rsidRPr="001A1A10">
        <w:rPr>
          <w:sz w:val="24"/>
          <w:szCs w:val="24"/>
          <w:lang w:val="en-US"/>
        </w:rPr>
        <w:t>, </w:t>
      </w:r>
      <w:hyperlink r:id="rId301" w:history="1">
        <w:r w:rsidR="003C23B3" w:rsidRPr="001A1A10">
          <w:rPr>
            <w:sz w:val="24"/>
            <w:szCs w:val="24"/>
            <w:lang w:val="en-US"/>
          </w:rPr>
          <w:t>Lazarus HM</w:t>
        </w:r>
      </w:hyperlink>
      <w:r w:rsidR="003C23B3" w:rsidRPr="001A1A10">
        <w:rPr>
          <w:sz w:val="24"/>
          <w:szCs w:val="24"/>
          <w:lang w:val="en-US"/>
        </w:rPr>
        <w:t>, </w:t>
      </w:r>
      <w:hyperlink r:id="rId302" w:history="1">
        <w:r w:rsidR="003C23B3" w:rsidRPr="001A1A10">
          <w:rPr>
            <w:sz w:val="24"/>
            <w:szCs w:val="24"/>
            <w:lang w:val="en-US"/>
          </w:rPr>
          <w:t>Franklin IM</w:t>
        </w:r>
      </w:hyperlink>
      <w:r w:rsidR="003C23B3" w:rsidRPr="001A1A10">
        <w:rPr>
          <w:sz w:val="24"/>
          <w:szCs w:val="24"/>
          <w:lang w:val="en-US"/>
        </w:rPr>
        <w:t>, </w:t>
      </w:r>
      <w:hyperlink r:id="rId303" w:history="1">
        <w:r w:rsidR="003C23B3" w:rsidRPr="001A1A10">
          <w:rPr>
            <w:sz w:val="24"/>
            <w:szCs w:val="24"/>
            <w:lang w:val="en-US"/>
          </w:rPr>
          <w:t>Litzow MR</w:t>
        </w:r>
      </w:hyperlink>
      <w:r w:rsidR="003C23B3" w:rsidRPr="001A1A10">
        <w:rPr>
          <w:sz w:val="24"/>
          <w:szCs w:val="24"/>
          <w:lang w:val="en-US"/>
        </w:rPr>
        <w:t>, </w:t>
      </w:r>
      <w:hyperlink r:id="rId304" w:history="1">
        <w:r w:rsidR="003C23B3" w:rsidRPr="001A1A10">
          <w:rPr>
            <w:sz w:val="24"/>
            <w:szCs w:val="24"/>
            <w:lang w:val="en-US"/>
          </w:rPr>
          <w:t>Ciobanu N</w:t>
        </w:r>
      </w:hyperlink>
      <w:r w:rsidR="003C23B3" w:rsidRPr="001A1A10">
        <w:rPr>
          <w:sz w:val="24"/>
          <w:szCs w:val="24"/>
          <w:lang w:val="en-US"/>
        </w:rPr>
        <w:t>, </w:t>
      </w:r>
      <w:hyperlink r:id="rId305" w:history="1">
        <w:r w:rsidR="003C23B3" w:rsidRPr="001A1A10">
          <w:rPr>
            <w:sz w:val="24"/>
            <w:szCs w:val="24"/>
            <w:lang w:val="en-US"/>
          </w:rPr>
          <w:t>Prentice HG</w:t>
        </w:r>
      </w:hyperlink>
      <w:r w:rsidR="003C23B3" w:rsidRPr="001A1A10">
        <w:rPr>
          <w:sz w:val="24"/>
          <w:szCs w:val="24"/>
          <w:lang w:val="en-US"/>
        </w:rPr>
        <w:t>, </w:t>
      </w:r>
      <w:hyperlink r:id="rId306" w:history="1">
        <w:r w:rsidR="003C23B3" w:rsidRPr="001A1A10">
          <w:rPr>
            <w:sz w:val="24"/>
            <w:szCs w:val="24"/>
            <w:lang w:val="en-US"/>
          </w:rPr>
          <w:t>Durrant J</w:t>
        </w:r>
      </w:hyperlink>
      <w:r w:rsidR="003C23B3" w:rsidRPr="001A1A10">
        <w:rPr>
          <w:sz w:val="24"/>
          <w:szCs w:val="24"/>
          <w:lang w:val="en-US"/>
        </w:rPr>
        <w:t>, </w:t>
      </w:r>
      <w:hyperlink r:id="rId307" w:history="1">
        <w:r w:rsidR="003C23B3" w:rsidRPr="001A1A10">
          <w:rPr>
            <w:sz w:val="24"/>
            <w:szCs w:val="24"/>
            <w:lang w:val="en-US"/>
          </w:rPr>
          <w:t>Tallman MS</w:t>
        </w:r>
      </w:hyperlink>
      <w:r w:rsidR="003C23B3" w:rsidRPr="001A1A10">
        <w:rPr>
          <w:sz w:val="24"/>
          <w:szCs w:val="24"/>
          <w:lang w:val="en-US"/>
        </w:rPr>
        <w:t xml:space="preserve">, </w:t>
      </w:r>
      <w:hyperlink r:id="rId308" w:history="1">
        <w:r w:rsidR="003C23B3" w:rsidRPr="001A1A10">
          <w:rPr>
            <w:sz w:val="24"/>
            <w:szCs w:val="24"/>
            <w:lang w:val="en-US"/>
          </w:rPr>
          <w:t>Goldstone AH</w:t>
        </w:r>
      </w:hyperlink>
      <w:r w:rsidR="003C23B3" w:rsidRPr="001A1A10">
        <w:rPr>
          <w:sz w:val="24"/>
          <w:szCs w:val="24"/>
          <w:lang w:val="en-US"/>
        </w:rPr>
        <w:t>. (2005) Induction therapy for adults with</w:t>
      </w:r>
      <w:r w:rsidR="007A2E98">
        <w:rPr>
          <w:sz w:val="24"/>
          <w:szCs w:val="24"/>
          <w:lang w:val="en-US"/>
        </w:rPr>
        <w:t> acute lymphoblastic leukemia: </w:t>
      </w:r>
      <w:r w:rsidR="003C23B3" w:rsidRPr="001A1A10">
        <w:rPr>
          <w:sz w:val="24"/>
          <w:szCs w:val="24"/>
          <w:lang w:val="en-US"/>
        </w:rPr>
        <w:t>results of more than 1500 patients from the international ALL trial: MRC UKALL XII/ECOG E2993.E</w:t>
      </w:r>
      <w:r w:rsidR="003C23B3" w:rsidRPr="001A1A10">
        <w:rPr>
          <w:b/>
          <w:sz w:val="24"/>
          <w:szCs w:val="24"/>
          <w:lang w:val="en-US"/>
        </w:rPr>
        <w:t>C</w:t>
      </w:r>
      <w:r w:rsidR="003C23B3" w:rsidRPr="001A1A10">
        <w:rPr>
          <w:sz w:val="24"/>
          <w:szCs w:val="24"/>
          <w:lang w:val="en-US"/>
        </w:rPr>
        <w:t xml:space="preserve">OG; MRC/NCRI Adult Leukemia Working Party. </w:t>
      </w:r>
      <w:r w:rsidR="003C23B3" w:rsidRPr="001A1A10">
        <w:rPr>
          <w:i/>
          <w:sz w:val="24"/>
          <w:szCs w:val="24"/>
          <w:lang w:val="en-US"/>
        </w:rPr>
        <w:t xml:space="preserve">Blood </w:t>
      </w:r>
      <w:r w:rsidR="003C23B3" w:rsidRPr="0013368F">
        <w:rPr>
          <w:b/>
          <w:sz w:val="24"/>
          <w:szCs w:val="24"/>
          <w:lang w:val="en-US"/>
        </w:rPr>
        <w:t>106</w:t>
      </w:r>
      <w:r w:rsidR="004757D5" w:rsidRPr="001A1A10">
        <w:rPr>
          <w:sz w:val="24"/>
          <w:szCs w:val="24"/>
          <w:lang w:val="en-US"/>
        </w:rPr>
        <w:t>:</w:t>
      </w:r>
      <w:r w:rsidR="0013368F">
        <w:rPr>
          <w:sz w:val="24"/>
          <w:szCs w:val="24"/>
          <w:lang w:val="en-US"/>
        </w:rPr>
        <w:t xml:space="preserve"> </w:t>
      </w:r>
      <w:r w:rsidR="004757D5" w:rsidRPr="001A1A10">
        <w:rPr>
          <w:sz w:val="24"/>
          <w:szCs w:val="24"/>
          <w:lang w:val="en-US"/>
        </w:rPr>
        <w:t>3760-7</w:t>
      </w:r>
    </w:p>
    <w:p w14:paraId="1F46E196" w14:textId="77777777" w:rsidR="00797640" w:rsidRDefault="00797640" w:rsidP="00944377">
      <w:pPr>
        <w:pStyle w:val="Referenser"/>
        <w:rPr>
          <w:sz w:val="24"/>
          <w:szCs w:val="24"/>
          <w:lang w:val="en-US"/>
        </w:rPr>
      </w:pPr>
      <w:r w:rsidRPr="001A1A10">
        <w:rPr>
          <w:sz w:val="24"/>
          <w:szCs w:val="24"/>
          <w:lang w:val="en-US"/>
        </w:rPr>
        <w:t xml:space="preserve">Rowe JM. Prognostic factors in adult acute lymphoblastic leukemia. (2010) </w:t>
      </w:r>
      <w:r w:rsidRPr="001A1A10">
        <w:rPr>
          <w:i/>
          <w:sz w:val="24"/>
          <w:szCs w:val="24"/>
          <w:lang w:val="en-US"/>
        </w:rPr>
        <w:t>Br J Haematol</w:t>
      </w:r>
      <w:r w:rsidR="00AC7395" w:rsidRPr="001A1A10">
        <w:rPr>
          <w:i/>
          <w:sz w:val="24"/>
          <w:szCs w:val="24"/>
          <w:lang w:val="en-US"/>
        </w:rPr>
        <w:t>,</w:t>
      </w:r>
      <w:r w:rsidR="00AC7395" w:rsidRPr="001A1A10">
        <w:rPr>
          <w:sz w:val="24"/>
          <w:szCs w:val="24"/>
          <w:lang w:val="en-US"/>
        </w:rPr>
        <w:t xml:space="preserve"> </w:t>
      </w:r>
      <w:r w:rsidR="00AC7395" w:rsidRPr="001A1A10">
        <w:rPr>
          <w:b/>
          <w:sz w:val="24"/>
          <w:szCs w:val="24"/>
          <w:lang w:val="en-US"/>
        </w:rPr>
        <w:t>150</w:t>
      </w:r>
      <w:r w:rsidR="00735EC5" w:rsidRPr="001A1A10">
        <w:rPr>
          <w:sz w:val="24"/>
          <w:szCs w:val="24"/>
          <w:lang w:val="en-US"/>
        </w:rPr>
        <w:t xml:space="preserve">:389-405. </w:t>
      </w:r>
    </w:p>
    <w:p w14:paraId="2A3D5C11" w14:textId="7A933812" w:rsidR="00761EE7" w:rsidRPr="001A1A10" w:rsidRDefault="0049174D" w:rsidP="0013368F">
      <w:pPr>
        <w:pStyle w:val="Referenser"/>
        <w:rPr>
          <w:sz w:val="24"/>
          <w:szCs w:val="24"/>
          <w:lang w:val="en-US"/>
        </w:rPr>
      </w:pPr>
      <w:hyperlink r:id="rId309" w:history="1">
        <w:r w:rsidR="0013368F" w:rsidRPr="0029795E">
          <w:rPr>
            <w:sz w:val="24"/>
            <w:szCs w:val="24"/>
            <w:lang w:val="en-US"/>
          </w:rPr>
          <w:t>Rowley JD</w:t>
        </w:r>
      </w:hyperlink>
      <w:r w:rsidR="0013368F" w:rsidRPr="0029795E">
        <w:rPr>
          <w:sz w:val="24"/>
          <w:szCs w:val="24"/>
          <w:lang w:val="en-US"/>
        </w:rPr>
        <w:t xml:space="preserve">. </w:t>
      </w:r>
      <w:r w:rsidR="0013368F">
        <w:rPr>
          <w:sz w:val="24"/>
          <w:szCs w:val="24"/>
          <w:lang w:val="en-US"/>
        </w:rPr>
        <w:t xml:space="preserve">(1973) </w:t>
      </w:r>
      <w:r w:rsidR="0013368F" w:rsidRPr="0029795E">
        <w:rPr>
          <w:sz w:val="24"/>
          <w:szCs w:val="24"/>
          <w:lang w:val="en-US"/>
        </w:rPr>
        <w:t>A new consistent chromosomal abnormality in chronic myelogenous leukaemia identified by quinacrine fluorescence and Giemsa staining.</w:t>
      </w:r>
      <w:r w:rsidR="0013368F" w:rsidRPr="0013368F">
        <w:rPr>
          <w:sz w:val="24"/>
          <w:szCs w:val="24"/>
          <w:lang w:val="en-US"/>
        </w:rPr>
        <w:t xml:space="preserve"> </w:t>
      </w:r>
      <w:r w:rsidR="0013368F" w:rsidRPr="0013368F">
        <w:rPr>
          <w:i/>
          <w:sz w:val="24"/>
          <w:szCs w:val="24"/>
          <w:lang w:val="en-US"/>
        </w:rPr>
        <w:t>Nature</w:t>
      </w:r>
      <w:r w:rsidR="0013368F" w:rsidRPr="0013368F">
        <w:rPr>
          <w:sz w:val="24"/>
          <w:szCs w:val="24"/>
          <w:lang w:val="en-US"/>
        </w:rPr>
        <w:t xml:space="preserve">, </w:t>
      </w:r>
      <w:r w:rsidR="0013368F" w:rsidRPr="0013368F">
        <w:rPr>
          <w:b/>
          <w:sz w:val="24"/>
          <w:szCs w:val="24"/>
          <w:lang w:val="en-US"/>
        </w:rPr>
        <w:t>243</w:t>
      </w:r>
      <w:r w:rsidR="0013368F" w:rsidRPr="0029795E">
        <w:rPr>
          <w:sz w:val="24"/>
          <w:szCs w:val="24"/>
          <w:lang w:val="en-US"/>
        </w:rPr>
        <w:t>:</w:t>
      </w:r>
      <w:r w:rsidR="0013368F">
        <w:rPr>
          <w:sz w:val="24"/>
          <w:szCs w:val="24"/>
          <w:lang w:val="en-US"/>
        </w:rPr>
        <w:t xml:space="preserve"> </w:t>
      </w:r>
      <w:r w:rsidR="0013368F" w:rsidRPr="0029795E">
        <w:rPr>
          <w:sz w:val="24"/>
          <w:szCs w:val="24"/>
          <w:lang w:val="en-US"/>
        </w:rPr>
        <w:t>290-3.</w:t>
      </w:r>
    </w:p>
    <w:p w14:paraId="7D490D35" w14:textId="7CDB1168" w:rsidR="006555E7" w:rsidRPr="001A1A10" w:rsidRDefault="0049174D" w:rsidP="00944377">
      <w:pPr>
        <w:pStyle w:val="Referenser"/>
        <w:rPr>
          <w:sz w:val="24"/>
          <w:szCs w:val="24"/>
          <w:lang w:val="en-US"/>
        </w:rPr>
      </w:pPr>
      <w:hyperlink r:id="rId310" w:history="1">
        <w:r w:rsidR="006555E7" w:rsidRPr="001A1A10">
          <w:rPr>
            <w:sz w:val="24"/>
            <w:szCs w:val="24"/>
            <w:lang w:val="en-US"/>
          </w:rPr>
          <w:t>Roy M</w:t>
        </w:r>
      </w:hyperlink>
      <w:r w:rsidR="006555E7" w:rsidRPr="001A1A10">
        <w:rPr>
          <w:sz w:val="24"/>
          <w:szCs w:val="24"/>
          <w:lang w:val="en-US"/>
        </w:rPr>
        <w:t>, </w:t>
      </w:r>
      <w:hyperlink r:id="rId311" w:history="1">
        <w:r w:rsidR="006555E7" w:rsidRPr="001A1A10">
          <w:rPr>
            <w:sz w:val="24"/>
            <w:szCs w:val="24"/>
            <w:lang w:val="en-US"/>
          </w:rPr>
          <w:t>Pear WS</w:t>
        </w:r>
      </w:hyperlink>
      <w:r w:rsidR="006555E7" w:rsidRPr="001A1A10">
        <w:rPr>
          <w:sz w:val="24"/>
          <w:szCs w:val="24"/>
          <w:lang w:val="en-US"/>
        </w:rPr>
        <w:t>, </w:t>
      </w:r>
      <w:r w:rsidR="00AC7395" w:rsidRPr="001A1A10">
        <w:rPr>
          <w:sz w:val="24"/>
          <w:szCs w:val="24"/>
          <w:lang w:val="en-US"/>
        </w:rPr>
        <w:t xml:space="preserve">&amp; </w:t>
      </w:r>
      <w:hyperlink r:id="rId312" w:history="1">
        <w:r w:rsidR="006555E7" w:rsidRPr="001A1A10">
          <w:rPr>
            <w:sz w:val="24"/>
            <w:szCs w:val="24"/>
            <w:lang w:val="en-US"/>
          </w:rPr>
          <w:t>Aster JC</w:t>
        </w:r>
      </w:hyperlink>
      <w:r w:rsidR="006555E7" w:rsidRPr="001A1A10">
        <w:rPr>
          <w:sz w:val="24"/>
          <w:szCs w:val="24"/>
          <w:lang w:val="en-US"/>
        </w:rPr>
        <w:t xml:space="preserve">. </w:t>
      </w:r>
      <w:r w:rsidR="00AC7395" w:rsidRPr="001A1A10">
        <w:rPr>
          <w:sz w:val="24"/>
          <w:szCs w:val="24"/>
          <w:lang w:val="en-US"/>
        </w:rPr>
        <w:t xml:space="preserve">(2007) </w:t>
      </w:r>
      <w:r w:rsidR="006555E7" w:rsidRPr="001A1A10">
        <w:rPr>
          <w:sz w:val="24"/>
          <w:szCs w:val="24"/>
          <w:lang w:val="en-US"/>
        </w:rPr>
        <w:t xml:space="preserve">The multifaceted role of Notch in cancer. </w:t>
      </w:r>
      <w:hyperlink r:id="rId313" w:tooltip="Current opinion in genetics &amp; development." w:history="1">
        <w:r w:rsidR="006555E7" w:rsidRPr="001A1A10">
          <w:rPr>
            <w:i/>
            <w:sz w:val="24"/>
            <w:szCs w:val="24"/>
            <w:lang w:val="en-US"/>
          </w:rPr>
          <w:t>Curr Opin Genet Dev</w:t>
        </w:r>
        <w:r w:rsidR="00AC7395" w:rsidRPr="001A1A10">
          <w:rPr>
            <w:sz w:val="24"/>
            <w:szCs w:val="24"/>
            <w:lang w:val="en-US"/>
          </w:rPr>
          <w:t>,</w:t>
        </w:r>
      </w:hyperlink>
      <w:r w:rsidR="006555E7" w:rsidRPr="001A1A10">
        <w:rPr>
          <w:sz w:val="24"/>
          <w:szCs w:val="24"/>
          <w:lang w:val="en-US"/>
        </w:rPr>
        <w:t> </w:t>
      </w:r>
      <w:r w:rsidR="006555E7" w:rsidRPr="001A1A10">
        <w:rPr>
          <w:b/>
          <w:sz w:val="24"/>
          <w:szCs w:val="24"/>
          <w:lang w:val="en-US"/>
        </w:rPr>
        <w:t>17</w:t>
      </w:r>
      <w:r w:rsidR="006555E7" w:rsidRPr="001A1A10">
        <w:rPr>
          <w:sz w:val="24"/>
          <w:szCs w:val="24"/>
          <w:lang w:val="en-US"/>
        </w:rPr>
        <w:t>:</w:t>
      </w:r>
      <w:r w:rsidR="0013368F">
        <w:rPr>
          <w:sz w:val="24"/>
          <w:szCs w:val="24"/>
          <w:lang w:val="en-US"/>
        </w:rPr>
        <w:t xml:space="preserve"> </w:t>
      </w:r>
      <w:r w:rsidR="006555E7" w:rsidRPr="001A1A10">
        <w:rPr>
          <w:sz w:val="24"/>
          <w:szCs w:val="24"/>
          <w:lang w:val="en-US"/>
        </w:rPr>
        <w:t xml:space="preserve">52-9. </w:t>
      </w:r>
    </w:p>
    <w:p w14:paraId="768CA2A9" w14:textId="77777777" w:rsidR="00025725" w:rsidRPr="001A1A10" w:rsidRDefault="0049174D" w:rsidP="00944377">
      <w:pPr>
        <w:pStyle w:val="Referenser"/>
        <w:rPr>
          <w:sz w:val="24"/>
          <w:szCs w:val="24"/>
          <w:lang w:val="en-US"/>
        </w:rPr>
      </w:pPr>
      <w:hyperlink r:id="rId314" w:history="1">
        <w:r w:rsidR="00025725" w:rsidRPr="001A1A10">
          <w:rPr>
            <w:sz w:val="24"/>
            <w:szCs w:val="24"/>
            <w:lang w:val="en-US"/>
          </w:rPr>
          <w:t>Secker-Walker LM</w:t>
        </w:r>
      </w:hyperlink>
      <w:r w:rsidR="00025725" w:rsidRPr="001A1A10">
        <w:rPr>
          <w:sz w:val="24"/>
          <w:szCs w:val="24"/>
          <w:lang w:val="en-US"/>
        </w:rPr>
        <w:t>, </w:t>
      </w:r>
      <w:hyperlink r:id="rId315" w:history="1">
        <w:r w:rsidR="00025725" w:rsidRPr="001A1A10">
          <w:rPr>
            <w:sz w:val="24"/>
            <w:szCs w:val="24"/>
            <w:lang w:val="en-US"/>
          </w:rPr>
          <w:t>Berger R</w:t>
        </w:r>
      </w:hyperlink>
      <w:r w:rsidR="00025725" w:rsidRPr="001A1A10">
        <w:rPr>
          <w:sz w:val="24"/>
          <w:szCs w:val="24"/>
          <w:lang w:val="en-US"/>
        </w:rPr>
        <w:t>, </w:t>
      </w:r>
      <w:hyperlink r:id="rId316" w:history="1">
        <w:r w:rsidR="00025725" w:rsidRPr="001A1A10">
          <w:rPr>
            <w:sz w:val="24"/>
            <w:szCs w:val="24"/>
            <w:lang w:val="en-US"/>
          </w:rPr>
          <w:t>Fenaux P</w:t>
        </w:r>
      </w:hyperlink>
      <w:r w:rsidR="00025725" w:rsidRPr="001A1A10">
        <w:rPr>
          <w:sz w:val="24"/>
          <w:szCs w:val="24"/>
          <w:lang w:val="en-US"/>
        </w:rPr>
        <w:t>, </w:t>
      </w:r>
      <w:hyperlink r:id="rId317" w:history="1">
        <w:r w:rsidR="00025725" w:rsidRPr="001A1A10">
          <w:rPr>
            <w:sz w:val="24"/>
            <w:szCs w:val="24"/>
            <w:lang w:val="en-US"/>
          </w:rPr>
          <w:t>Lai JL</w:t>
        </w:r>
      </w:hyperlink>
      <w:r w:rsidR="00025725" w:rsidRPr="001A1A10">
        <w:rPr>
          <w:sz w:val="24"/>
          <w:szCs w:val="24"/>
          <w:lang w:val="en-US"/>
        </w:rPr>
        <w:t>, </w:t>
      </w:r>
      <w:hyperlink r:id="rId318" w:history="1">
        <w:r w:rsidR="00025725" w:rsidRPr="001A1A10">
          <w:rPr>
            <w:sz w:val="24"/>
            <w:szCs w:val="24"/>
            <w:lang w:val="en-US"/>
          </w:rPr>
          <w:t>Nelken B</w:t>
        </w:r>
      </w:hyperlink>
      <w:r w:rsidR="00025725" w:rsidRPr="001A1A10">
        <w:rPr>
          <w:sz w:val="24"/>
          <w:szCs w:val="24"/>
          <w:lang w:val="en-US"/>
        </w:rPr>
        <w:t>, </w:t>
      </w:r>
      <w:hyperlink r:id="rId319" w:history="1">
        <w:r w:rsidR="00025725" w:rsidRPr="001A1A10">
          <w:rPr>
            <w:sz w:val="24"/>
            <w:szCs w:val="24"/>
            <w:lang w:val="en-US"/>
          </w:rPr>
          <w:t>Garson M</w:t>
        </w:r>
      </w:hyperlink>
      <w:r w:rsidR="00025725" w:rsidRPr="001A1A10">
        <w:rPr>
          <w:sz w:val="24"/>
          <w:szCs w:val="24"/>
          <w:lang w:val="en-US"/>
        </w:rPr>
        <w:t>, </w:t>
      </w:r>
      <w:hyperlink r:id="rId320" w:history="1">
        <w:r w:rsidR="00025725" w:rsidRPr="001A1A10">
          <w:rPr>
            <w:sz w:val="24"/>
            <w:szCs w:val="24"/>
            <w:lang w:val="en-US"/>
          </w:rPr>
          <w:t>Michael PM</w:t>
        </w:r>
      </w:hyperlink>
      <w:r w:rsidR="00025725" w:rsidRPr="001A1A10">
        <w:rPr>
          <w:sz w:val="24"/>
          <w:szCs w:val="24"/>
          <w:lang w:val="en-US"/>
        </w:rPr>
        <w:t>, </w:t>
      </w:r>
      <w:hyperlink r:id="rId321" w:history="1">
        <w:r w:rsidR="00025725" w:rsidRPr="001A1A10">
          <w:rPr>
            <w:sz w:val="24"/>
            <w:szCs w:val="24"/>
            <w:lang w:val="en-US"/>
          </w:rPr>
          <w:t>Hagemeijer A</w:t>
        </w:r>
      </w:hyperlink>
      <w:r w:rsidR="00025725" w:rsidRPr="001A1A10">
        <w:rPr>
          <w:sz w:val="24"/>
          <w:szCs w:val="24"/>
          <w:lang w:val="en-US"/>
        </w:rPr>
        <w:t>, </w:t>
      </w:r>
      <w:hyperlink r:id="rId322" w:history="1">
        <w:r w:rsidR="00025725" w:rsidRPr="001A1A10">
          <w:rPr>
            <w:sz w:val="24"/>
            <w:szCs w:val="24"/>
            <w:lang w:val="en-US"/>
          </w:rPr>
          <w:t>Harrison CJ</w:t>
        </w:r>
      </w:hyperlink>
      <w:r w:rsidR="00025725" w:rsidRPr="001A1A10">
        <w:rPr>
          <w:sz w:val="24"/>
          <w:szCs w:val="24"/>
          <w:lang w:val="en-US"/>
        </w:rPr>
        <w:t>, </w:t>
      </w:r>
      <w:r w:rsidR="00AC7395" w:rsidRPr="001A1A10">
        <w:rPr>
          <w:sz w:val="24"/>
          <w:szCs w:val="24"/>
          <w:lang w:val="en-US"/>
        </w:rPr>
        <w:t xml:space="preserve">&amp; </w:t>
      </w:r>
      <w:r w:rsidR="00025725" w:rsidRPr="001A1A10">
        <w:rPr>
          <w:sz w:val="24"/>
          <w:szCs w:val="24"/>
          <w:lang w:val="en-US"/>
        </w:rPr>
        <w:t>Kaneko</w:t>
      </w:r>
      <w:r w:rsidR="00B15761" w:rsidRPr="001A1A10">
        <w:rPr>
          <w:sz w:val="24"/>
          <w:szCs w:val="24"/>
          <w:lang w:val="en-US"/>
        </w:rPr>
        <w:t xml:space="preserve"> Y</w:t>
      </w:r>
      <w:r w:rsidR="00025725" w:rsidRPr="001A1A10">
        <w:rPr>
          <w:sz w:val="24"/>
          <w:szCs w:val="24"/>
          <w:lang w:val="en-US"/>
        </w:rPr>
        <w:t>.</w:t>
      </w:r>
      <w:r w:rsidR="00AC7395" w:rsidRPr="001A1A10">
        <w:rPr>
          <w:sz w:val="24"/>
          <w:szCs w:val="24"/>
          <w:lang w:val="en-US"/>
        </w:rPr>
        <w:t xml:space="preserve"> (1992)</w:t>
      </w:r>
      <w:r w:rsidR="00025725" w:rsidRPr="001A1A10">
        <w:rPr>
          <w:sz w:val="24"/>
          <w:szCs w:val="24"/>
          <w:lang w:val="en-US"/>
        </w:rPr>
        <w:t xml:space="preserve"> Prognostic significance of the balanced t(1;19) and unbalanced der(19)t(1;19) translocations in acute lymphoblastic leukemia.</w:t>
      </w:r>
      <w:r w:rsidR="00AC7395" w:rsidRPr="001A1A10">
        <w:rPr>
          <w:sz w:val="24"/>
          <w:szCs w:val="24"/>
          <w:lang w:val="en-US"/>
        </w:rPr>
        <w:t xml:space="preserve"> </w:t>
      </w:r>
      <w:hyperlink r:id="rId323" w:tooltip="Leukemia." w:history="1">
        <w:r w:rsidR="00025725" w:rsidRPr="001A1A10">
          <w:rPr>
            <w:i/>
            <w:sz w:val="24"/>
            <w:szCs w:val="24"/>
            <w:lang w:val="en-US"/>
          </w:rPr>
          <w:t>Leukemia</w:t>
        </w:r>
        <w:r w:rsidR="00AC7395" w:rsidRPr="001A1A10">
          <w:rPr>
            <w:sz w:val="24"/>
            <w:szCs w:val="24"/>
            <w:lang w:val="en-US"/>
          </w:rPr>
          <w:t>,</w:t>
        </w:r>
      </w:hyperlink>
      <w:r w:rsidR="00025725" w:rsidRPr="001A1A10">
        <w:rPr>
          <w:sz w:val="24"/>
          <w:szCs w:val="24"/>
          <w:lang w:val="en-US"/>
        </w:rPr>
        <w:t> </w:t>
      </w:r>
      <w:r w:rsidR="00AC7395" w:rsidRPr="001A1A10">
        <w:rPr>
          <w:b/>
          <w:sz w:val="24"/>
          <w:szCs w:val="24"/>
          <w:lang w:val="en-US"/>
        </w:rPr>
        <w:t>6</w:t>
      </w:r>
      <w:r w:rsidR="00025725" w:rsidRPr="001A1A10">
        <w:rPr>
          <w:sz w:val="24"/>
          <w:szCs w:val="24"/>
          <w:lang w:val="en-US"/>
        </w:rPr>
        <w:t xml:space="preserve">:363-9. </w:t>
      </w:r>
    </w:p>
    <w:p w14:paraId="41134FD8" w14:textId="523A8855" w:rsidR="00067B04" w:rsidRPr="001A1A10" w:rsidRDefault="00067B04" w:rsidP="00944377">
      <w:pPr>
        <w:pStyle w:val="Referenser"/>
        <w:rPr>
          <w:sz w:val="24"/>
          <w:szCs w:val="24"/>
          <w:lang w:val="en-US"/>
        </w:rPr>
      </w:pPr>
      <w:r w:rsidRPr="001A1A10">
        <w:rPr>
          <w:sz w:val="24"/>
          <w:szCs w:val="24"/>
          <w:lang w:val="en-US"/>
        </w:rPr>
        <w:t xml:space="preserve">Secker-Walker LM, Prentice HG, Durrant J, Richards </w:t>
      </w:r>
      <w:r w:rsidR="004757D5" w:rsidRPr="001A1A10">
        <w:rPr>
          <w:sz w:val="24"/>
          <w:szCs w:val="24"/>
          <w:lang w:val="en-US"/>
        </w:rPr>
        <w:t xml:space="preserve">S, Hall E, &amp; Harrison G. (1997) Cytogenetics adds independent prognostic information in adults with acute lymphoblastic leukemia on MRC trial UKALL XA. </w:t>
      </w:r>
      <w:hyperlink r:id="rId324" w:tooltip="British journal of haematology." w:history="1">
        <w:r w:rsidR="004757D5" w:rsidRPr="001A1A10">
          <w:rPr>
            <w:i/>
            <w:sz w:val="24"/>
            <w:szCs w:val="24"/>
            <w:lang w:val="en-US"/>
          </w:rPr>
          <w:t>Br J Haematol</w:t>
        </w:r>
        <w:r w:rsidR="004757D5" w:rsidRPr="001A1A10">
          <w:rPr>
            <w:sz w:val="24"/>
            <w:szCs w:val="24"/>
            <w:lang w:val="en-US"/>
          </w:rPr>
          <w:t>,</w:t>
        </w:r>
      </w:hyperlink>
      <w:r w:rsidR="004757D5" w:rsidRPr="001A1A10">
        <w:rPr>
          <w:sz w:val="24"/>
          <w:szCs w:val="24"/>
          <w:lang w:val="en-US"/>
        </w:rPr>
        <w:t xml:space="preserve"> </w:t>
      </w:r>
      <w:r w:rsidR="004757D5" w:rsidRPr="001A1A10">
        <w:rPr>
          <w:b/>
          <w:sz w:val="24"/>
          <w:szCs w:val="24"/>
          <w:lang w:val="en-US"/>
        </w:rPr>
        <w:t>96</w:t>
      </w:r>
      <w:r w:rsidR="004757D5" w:rsidRPr="001A1A10">
        <w:rPr>
          <w:sz w:val="24"/>
          <w:szCs w:val="24"/>
          <w:lang w:val="en-US"/>
        </w:rPr>
        <w:t>:601-610</w:t>
      </w:r>
    </w:p>
    <w:p w14:paraId="0C4929B4" w14:textId="77777777" w:rsidR="00797640" w:rsidRPr="001A1A10" w:rsidRDefault="00053B4B" w:rsidP="00944377">
      <w:pPr>
        <w:pStyle w:val="Referenser"/>
        <w:rPr>
          <w:sz w:val="24"/>
          <w:szCs w:val="24"/>
          <w:lang w:val="en-US"/>
        </w:rPr>
      </w:pPr>
      <w:r w:rsidRPr="001A1A10">
        <w:rPr>
          <w:sz w:val="24"/>
          <w:szCs w:val="24"/>
          <w:lang w:val="en-US"/>
        </w:rPr>
        <w:lastRenderedPageBreak/>
        <w:t xml:space="preserve">Schaaf CP, Wiszniewska J, </w:t>
      </w:r>
      <w:r w:rsidR="001417F4" w:rsidRPr="001A1A10">
        <w:rPr>
          <w:sz w:val="24"/>
          <w:szCs w:val="24"/>
          <w:lang w:val="en-US"/>
        </w:rPr>
        <w:t>&amp;</w:t>
      </w:r>
      <w:r w:rsidRPr="001A1A10">
        <w:rPr>
          <w:sz w:val="24"/>
          <w:szCs w:val="24"/>
          <w:lang w:val="en-US"/>
        </w:rPr>
        <w:t xml:space="preserve"> Beaudet AL.</w:t>
      </w:r>
      <w:r w:rsidR="001417F4" w:rsidRPr="001A1A10">
        <w:rPr>
          <w:sz w:val="24"/>
          <w:szCs w:val="24"/>
          <w:lang w:val="en-US"/>
        </w:rPr>
        <w:t xml:space="preserve"> (2011)</w:t>
      </w:r>
      <w:r w:rsidRPr="001A1A10">
        <w:rPr>
          <w:sz w:val="24"/>
          <w:szCs w:val="24"/>
          <w:lang w:val="en-US"/>
        </w:rPr>
        <w:t xml:space="preserve"> Copy number and SNP arrays in clinical diagnostics. </w:t>
      </w:r>
      <w:r w:rsidRPr="001A1A10">
        <w:rPr>
          <w:i/>
          <w:sz w:val="24"/>
          <w:szCs w:val="24"/>
          <w:lang w:val="en-US"/>
        </w:rPr>
        <w:t>Annu Rev Genomics Hum Genet</w:t>
      </w:r>
      <w:r w:rsidR="001417F4" w:rsidRPr="001A1A10">
        <w:rPr>
          <w:sz w:val="24"/>
          <w:szCs w:val="24"/>
          <w:lang w:val="en-US"/>
        </w:rPr>
        <w:t>,</w:t>
      </w:r>
      <w:r w:rsidRPr="001A1A10">
        <w:rPr>
          <w:sz w:val="24"/>
          <w:szCs w:val="24"/>
          <w:lang w:val="en-US"/>
        </w:rPr>
        <w:t xml:space="preserve"> </w:t>
      </w:r>
      <w:r w:rsidRPr="001A1A10">
        <w:rPr>
          <w:b/>
          <w:sz w:val="24"/>
          <w:szCs w:val="24"/>
          <w:lang w:val="en-US"/>
        </w:rPr>
        <w:t>12</w:t>
      </w:r>
      <w:r w:rsidRPr="001A1A10">
        <w:rPr>
          <w:sz w:val="24"/>
          <w:szCs w:val="24"/>
          <w:lang w:val="en-US"/>
        </w:rPr>
        <w:t>:25-51</w:t>
      </w:r>
    </w:p>
    <w:p w14:paraId="6DD19F0D" w14:textId="77777777" w:rsidR="001D0C4B" w:rsidRPr="001A1A10" w:rsidRDefault="00797640" w:rsidP="00944377">
      <w:pPr>
        <w:pStyle w:val="Referenser"/>
        <w:rPr>
          <w:sz w:val="24"/>
          <w:szCs w:val="24"/>
          <w:lang w:val="en-US"/>
        </w:rPr>
      </w:pPr>
      <w:r w:rsidRPr="001A1A10">
        <w:rPr>
          <w:sz w:val="24"/>
          <w:szCs w:val="24"/>
          <w:lang w:val="en-US"/>
        </w:rPr>
        <w:t xml:space="preserve">Schmiegelow K, Forestier E, Hellebostad M, Heyman M, Kristinsson J, Söderhäll S, &amp; Taskinen M. (2010) Long-term results of NOPHO ALL-92 and ALL-2000 studies of childhood aucte lymphoblastic leukemia. </w:t>
      </w:r>
      <w:r w:rsidRPr="001A1A10">
        <w:rPr>
          <w:i/>
          <w:sz w:val="24"/>
          <w:szCs w:val="24"/>
          <w:lang w:val="en-US"/>
        </w:rPr>
        <w:t>Leukemia</w:t>
      </w:r>
      <w:r w:rsidRPr="001A1A10">
        <w:rPr>
          <w:sz w:val="24"/>
          <w:szCs w:val="24"/>
          <w:lang w:val="en-US"/>
        </w:rPr>
        <w:t xml:space="preserve">, </w:t>
      </w:r>
      <w:r w:rsidRPr="001A1A10">
        <w:rPr>
          <w:b/>
          <w:sz w:val="24"/>
          <w:szCs w:val="24"/>
          <w:lang w:val="en-US"/>
        </w:rPr>
        <w:t>24</w:t>
      </w:r>
      <w:r w:rsidR="001417F4" w:rsidRPr="001A1A10">
        <w:rPr>
          <w:sz w:val="24"/>
          <w:szCs w:val="24"/>
          <w:lang w:val="en-US"/>
        </w:rPr>
        <w:t>:</w:t>
      </w:r>
      <w:r w:rsidRPr="001A1A10">
        <w:rPr>
          <w:sz w:val="24"/>
          <w:szCs w:val="24"/>
          <w:lang w:val="en-US"/>
        </w:rPr>
        <w:t xml:space="preserve"> 345-354.  </w:t>
      </w:r>
    </w:p>
    <w:p w14:paraId="1DCFAC90" w14:textId="77777777" w:rsidR="001D0C4B" w:rsidRPr="001A1A10" w:rsidRDefault="00D17803" w:rsidP="00944377">
      <w:pPr>
        <w:pStyle w:val="Referenser"/>
        <w:rPr>
          <w:sz w:val="24"/>
          <w:szCs w:val="24"/>
          <w:lang w:val="en-US"/>
        </w:rPr>
      </w:pPr>
      <w:r w:rsidRPr="001A1A10">
        <w:rPr>
          <w:sz w:val="24"/>
          <w:szCs w:val="24"/>
          <w:lang w:val="en-US"/>
        </w:rPr>
        <w:t xml:space="preserve">Schultz, K.R., Pullen, D.J., Sather, H.N., Shuster, J.J., Devidas, M., Borowitz, M.J., Carroll, A.J., Heerema, N.A., Rubnitz, J.E., Loh, M.L., Raetz, E.A., Winick, N.J., Hunger, S.P., Carroll, W.L., Gaynon, P.S. &amp; Camitta, B.M. (2007) Risk- and response-based classification of childhood B-precursor acute lymphoblastic leukemia: a combined analysis of prognostic markers from the Pediatric Oncology Group (POG) and Children's Cancer Group (CCG). </w:t>
      </w:r>
      <w:r w:rsidRPr="001A1A10">
        <w:rPr>
          <w:i/>
          <w:iCs/>
          <w:sz w:val="24"/>
          <w:szCs w:val="24"/>
          <w:lang w:val="en-US"/>
        </w:rPr>
        <w:t xml:space="preserve">Blood, </w:t>
      </w:r>
      <w:r w:rsidRPr="001A1A10">
        <w:rPr>
          <w:b/>
          <w:bCs/>
          <w:sz w:val="24"/>
          <w:szCs w:val="24"/>
          <w:lang w:val="en-US"/>
        </w:rPr>
        <w:t xml:space="preserve">109, </w:t>
      </w:r>
      <w:r w:rsidRPr="001A1A10">
        <w:rPr>
          <w:sz w:val="24"/>
          <w:szCs w:val="24"/>
          <w:lang w:val="en-US"/>
        </w:rPr>
        <w:t>926-935.</w:t>
      </w:r>
    </w:p>
    <w:p w14:paraId="621F1DC9" w14:textId="77777777" w:rsidR="00B603ED" w:rsidRPr="001A1A10" w:rsidRDefault="00B603ED" w:rsidP="00944377">
      <w:pPr>
        <w:pStyle w:val="Referenser"/>
        <w:rPr>
          <w:sz w:val="24"/>
          <w:szCs w:val="24"/>
          <w:lang w:val="en-US"/>
        </w:rPr>
      </w:pPr>
      <w:r w:rsidRPr="001A1A10">
        <w:rPr>
          <w:noProof/>
          <w:sz w:val="24"/>
          <w:szCs w:val="24"/>
          <w:lang w:val="en-US"/>
        </w:rPr>
        <w:t xml:space="preserve">Stamberg J, Shende A, &amp; Lanzkowsky P. (1986) Somatic shift to homozygosity for a chromosomal polymorphism in a child with acute lymphoblastic leukemia. </w:t>
      </w:r>
      <w:r w:rsidRPr="001A1A10">
        <w:rPr>
          <w:i/>
          <w:noProof/>
          <w:sz w:val="24"/>
          <w:szCs w:val="24"/>
          <w:lang w:val="en-US"/>
        </w:rPr>
        <w:t>Blood,</w:t>
      </w:r>
      <w:r w:rsidRPr="001A1A10">
        <w:rPr>
          <w:noProof/>
          <w:sz w:val="24"/>
          <w:szCs w:val="24"/>
          <w:lang w:val="en-US"/>
        </w:rPr>
        <w:t xml:space="preserve"> </w:t>
      </w:r>
      <w:r w:rsidRPr="001A1A10">
        <w:rPr>
          <w:b/>
          <w:noProof/>
          <w:sz w:val="24"/>
          <w:szCs w:val="24"/>
          <w:lang w:val="en-US"/>
        </w:rPr>
        <w:t>67</w:t>
      </w:r>
      <w:r w:rsidRPr="001A1A10">
        <w:rPr>
          <w:noProof/>
          <w:sz w:val="24"/>
          <w:szCs w:val="24"/>
          <w:lang w:val="en-US"/>
        </w:rPr>
        <w:t>: 350-353.</w:t>
      </w:r>
    </w:p>
    <w:p w14:paraId="1BB1685E" w14:textId="77777777" w:rsidR="00797640" w:rsidRPr="001A1A10" w:rsidRDefault="0049174D" w:rsidP="00944377">
      <w:pPr>
        <w:pStyle w:val="Referenser"/>
        <w:rPr>
          <w:sz w:val="24"/>
          <w:szCs w:val="24"/>
          <w:lang w:val="en-US"/>
        </w:rPr>
      </w:pPr>
      <w:hyperlink r:id="rId325" w:history="1">
        <w:r w:rsidR="00797640" w:rsidRPr="001A1A10">
          <w:rPr>
            <w:sz w:val="24"/>
            <w:szCs w:val="24"/>
            <w:lang w:val="en-US"/>
          </w:rPr>
          <w:t>Stark B</w:t>
        </w:r>
      </w:hyperlink>
      <w:r w:rsidR="00797640" w:rsidRPr="001A1A10">
        <w:rPr>
          <w:sz w:val="24"/>
          <w:szCs w:val="24"/>
          <w:lang w:val="en-US"/>
        </w:rPr>
        <w:t xml:space="preserve">, </w:t>
      </w:r>
      <w:hyperlink r:id="rId326" w:history="1">
        <w:r w:rsidR="00797640" w:rsidRPr="001A1A10">
          <w:rPr>
            <w:sz w:val="24"/>
            <w:szCs w:val="24"/>
            <w:lang w:val="en-US"/>
          </w:rPr>
          <w:t>Jeison M</w:t>
        </w:r>
      </w:hyperlink>
      <w:r w:rsidR="00797640" w:rsidRPr="001A1A10">
        <w:rPr>
          <w:sz w:val="24"/>
          <w:szCs w:val="24"/>
          <w:lang w:val="en-US"/>
        </w:rPr>
        <w:t xml:space="preserve">, </w:t>
      </w:r>
      <w:hyperlink r:id="rId327" w:history="1">
        <w:r w:rsidR="00797640" w:rsidRPr="001A1A10">
          <w:rPr>
            <w:sz w:val="24"/>
            <w:szCs w:val="24"/>
            <w:lang w:val="en-US"/>
          </w:rPr>
          <w:t>Gobuzov R</w:t>
        </w:r>
      </w:hyperlink>
      <w:r w:rsidR="00797640" w:rsidRPr="001A1A10">
        <w:rPr>
          <w:sz w:val="24"/>
          <w:szCs w:val="24"/>
          <w:lang w:val="en-US"/>
        </w:rPr>
        <w:t xml:space="preserve">, </w:t>
      </w:r>
      <w:hyperlink r:id="rId328" w:history="1">
        <w:r w:rsidR="00797640" w:rsidRPr="001A1A10">
          <w:rPr>
            <w:sz w:val="24"/>
            <w:szCs w:val="24"/>
            <w:lang w:val="en-US"/>
          </w:rPr>
          <w:t>Krug H</w:t>
        </w:r>
      </w:hyperlink>
      <w:r w:rsidR="00797640" w:rsidRPr="001A1A10">
        <w:rPr>
          <w:sz w:val="24"/>
          <w:szCs w:val="24"/>
          <w:lang w:val="en-US"/>
        </w:rPr>
        <w:t xml:space="preserve">, </w:t>
      </w:r>
      <w:hyperlink r:id="rId329" w:history="1">
        <w:r w:rsidR="00797640" w:rsidRPr="001A1A10">
          <w:rPr>
            <w:sz w:val="24"/>
            <w:szCs w:val="24"/>
            <w:lang w:val="en-US"/>
          </w:rPr>
          <w:t>Glaser-Gabay L</w:t>
        </w:r>
      </w:hyperlink>
      <w:r w:rsidR="00797640" w:rsidRPr="001A1A10">
        <w:rPr>
          <w:sz w:val="24"/>
          <w:szCs w:val="24"/>
          <w:lang w:val="en-US"/>
        </w:rPr>
        <w:t xml:space="preserve">, </w:t>
      </w:r>
      <w:hyperlink r:id="rId330" w:history="1">
        <w:r w:rsidR="00797640" w:rsidRPr="001A1A10">
          <w:rPr>
            <w:sz w:val="24"/>
            <w:szCs w:val="24"/>
            <w:lang w:val="en-US"/>
          </w:rPr>
          <w:t>Luria D</w:t>
        </w:r>
      </w:hyperlink>
      <w:r w:rsidR="00797640" w:rsidRPr="001A1A10">
        <w:rPr>
          <w:sz w:val="24"/>
          <w:szCs w:val="24"/>
          <w:lang w:val="en-US"/>
        </w:rPr>
        <w:t xml:space="preserve">, </w:t>
      </w:r>
      <w:hyperlink r:id="rId331" w:history="1">
        <w:r w:rsidR="00797640" w:rsidRPr="001A1A10">
          <w:rPr>
            <w:sz w:val="24"/>
            <w:szCs w:val="24"/>
            <w:lang w:val="en-US"/>
          </w:rPr>
          <w:t>El-Hasid R</w:t>
        </w:r>
      </w:hyperlink>
      <w:r w:rsidR="00797640" w:rsidRPr="001A1A10">
        <w:rPr>
          <w:sz w:val="24"/>
          <w:szCs w:val="24"/>
          <w:lang w:val="en-US"/>
        </w:rPr>
        <w:t xml:space="preserve">, </w:t>
      </w:r>
      <w:hyperlink r:id="rId332" w:history="1">
        <w:r w:rsidR="00797640" w:rsidRPr="001A1A10">
          <w:rPr>
            <w:sz w:val="24"/>
            <w:szCs w:val="24"/>
            <w:lang w:val="en-US"/>
          </w:rPr>
          <w:t>Harush MB</w:t>
        </w:r>
      </w:hyperlink>
      <w:r w:rsidR="00797640" w:rsidRPr="001A1A10">
        <w:rPr>
          <w:sz w:val="24"/>
          <w:szCs w:val="24"/>
          <w:lang w:val="en-US"/>
        </w:rPr>
        <w:t xml:space="preserve">, </w:t>
      </w:r>
      <w:hyperlink r:id="rId333" w:history="1">
        <w:r w:rsidR="00797640" w:rsidRPr="001A1A10">
          <w:rPr>
            <w:sz w:val="24"/>
            <w:szCs w:val="24"/>
            <w:lang w:val="en-US"/>
          </w:rPr>
          <w:t>Avrahami G</w:t>
        </w:r>
      </w:hyperlink>
      <w:r w:rsidR="00797640" w:rsidRPr="001A1A10">
        <w:rPr>
          <w:sz w:val="24"/>
          <w:szCs w:val="24"/>
          <w:lang w:val="en-US"/>
        </w:rPr>
        <w:t xml:space="preserve">, </w:t>
      </w:r>
      <w:hyperlink r:id="rId334" w:history="1">
        <w:r w:rsidR="00797640" w:rsidRPr="001A1A10">
          <w:rPr>
            <w:sz w:val="24"/>
            <w:szCs w:val="24"/>
            <w:lang w:val="en-US"/>
          </w:rPr>
          <w:t>Fisher S</w:t>
        </w:r>
      </w:hyperlink>
      <w:r w:rsidR="00797640" w:rsidRPr="001A1A10">
        <w:rPr>
          <w:sz w:val="24"/>
          <w:szCs w:val="24"/>
          <w:lang w:val="en-US"/>
        </w:rPr>
        <w:t xml:space="preserve">, </w:t>
      </w:r>
      <w:hyperlink r:id="rId335" w:history="1">
        <w:r w:rsidR="00797640" w:rsidRPr="001A1A10">
          <w:rPr>
            <w:sz w:val="24"/>
            <w:szCs w:val="24"/>
            <w:lang w:val="en-US"/>
          </w:rPr>
          <w:t>Stein J</w:t>
        </w:r>
      </w:hyperlink>
      <w:r w:rsidR="00797640" w:rsidRPr="001A1A10">
        <w:rPr>
          <w:sz w:val="24"/>
          <w:szCs w:val="24"/>
          <w:lang w:val="en-US"/>
        </w:rPr>
        <w:t xml:space="preserve">, </w:t>
      </w:r>
      <w:hyperlink r:id="rId336" w:history="1">
        <w:r w:rsidR="00797640" w:rsidRPr="001A1A10">
          <w:rPr>
            <w:sz w:val="24"/>
            <w:szCs w:val="24"/>
            <w:lang w:val="en-US"/>
          </w:rPr>
          <w:t>Zaizov R</w:t>
        </w:r>
      </w:hyperlink>
      <w:r w:rsidR="00797640" w:rsidRPr="001A1A10">
        <w:rPr>
          <w:sz w:val="24"/>
          <w:szCs w:val="24"/>
          <w:lang w:val="en-US"/>
        </w:rPr>
        <w:t xml:space="preserve">, </w:t>
      </w:r>
      <w:r w:rsidR="001417F4" w:rsidRPr="001A1A10">
        <w:rPr>
          <w:sz w:val="24"/>
          <w:szCs w:val="24"/>
          <w:lang w:val="en-US"/>
        </w:rPr>
        <w:t xml:space="preserve">&amp; </w:t>
      </w:r>
      <w:hyperlink r:id="rId337" w:history="1">
        <w:r w:rsidR="00797640" w:rsidRPr="001A1A10">
          <w:rPr>
            <w:sz w:val="24"/>
            <w:szCs w:val="24"/>
            <w:lang w:val="en-US"/>
          </w:rPr>
          <w:t>Yaniv I</w:t>
        </w:r>
      </w:hyperlink>
      <w:r w:rsidR="00797640" w:rsidRPr="001A1A10">
        <w:rPr>
          <w:sz w:val="24"/>
          <w:szCs w:val="24"/>
          <w:lang w:val="en-US"/>
        </w:rPr>
        <w:t>.</w:t>
      </w:r>
      <w:r w:rsidR="001417F4" w:rsidRPr="001A1A10">
        <w:rPr>
          <w:sz w:val="24"/>
          <w:szCs w:val="24"/>
          <w:lang w:val="en-US"/>
        </w:rPr>
        <w:t xml:space="preserve"> (2001) </w:t>
      </w:r>
      <w:r w:rsidR="00797640" w:rsidRPr="001A1A10">
        <w:rPr>
          <w:sz w:val="24"/>
          <w:szCs w:val="24"/>
          <w:lang w:val="en-US"/>
        </w:rPr>
        <w:t xml:space="preserve">Near haploid childhood acute lymphoblastic leukemia masked by hyperdiploid line: detection by fluorescence in situ hybridization. </w:t>
      </w:r>
      <w:hyperlink r:id="rId338" w:tooltip="Cancer genetics and cytogenetics." w:history="1">
        <w:r w:rsidR="00797640" w:rsidRPr="001A1A10">
          <w:rPr>
            <w:i/>
            <w:sz w:val="24"/>
            <w:szCs w:val="24"/>
            <w:lang w:val="en-US"/>
          </w:rPr>
          <w:t>Cancer Genet Cytogenet</w:t>
        </w:r>
        <w:r w:rsidR="001417F4" w:rsidRPr="001A1A10">
          <w:rPr>
            <w:sz w:val="24"/>
            <w:szCs w:val="24"/>
            <w:lang w:val="en-US"/>
          </w:rPr>
          <w:t>,</w:t>
        </w:r>
      </w:hyperlink>
      <w:r w:rsidR="00797640" w:rsidRPr="001A1A10">
        <w:rPr>
          <w:sz w:val="24"/>
          <w:szCs w:val="24"/>
          <w:lang w:val="en-US"/>
        </w:rPr>
        <w:t xml:space="preserve"> </w:t>
      </w:r>
      <w:r w:rsidR="00797640" w:rsidRPr="001A1A10">
        <w:rPr>
          <w:b/>
          <w:sz w:val="24"/>
          <w:szCs w:val="24"/>
          <w:lang w:val="en-US"/>
        </w:rPr>
        <w:t>128</w:t>
      </w:r>
      <w:r w:rsidR="00797640" w:rsidRPr="001A1A10">
        <w:rPr>
          <w:sz w:val="24"/>
          <w:szCs w:val="24"/>
          <w:lang w:val="en-US"/>
        </w:rPr>
        <w:t>:108-13.</w:t>
      </w:r>
    </w:p>
    <w:p w14:paraId="3F49A778" w14:textId="77777777" w:rsidR="00797640" w:rsidRPr="001A1A10" w:rsidRDefault="0049174D" w:rsidP="00944377">
      <w:pPr>
        <w:pStyle w:val="Referenser"/>
        <w:rPr>
          <w:noProof/>
          <w:sz w:val="24"/>
          <w:szCs w:val="24"/>
          <w:lang w:val="en-US"/>
        </w:rPr>
      </w:pPr>
      <w:hyperlink r:id="rId339" w:history="1">
        <w:r w:rsidR="009C1D0A" w:rsidRPr="001A1A10">
          <w:rPr>
            <w:noProof/>
            <w:sz w:val="24"/>
            <w:szCs w:val="24"/>
            <w:lang w:val="en-US"/>
          </w:rPr>
          <w:t>Stock W</w:t>
        </w:r>
      </w:hyperlink>
      <w:r w:rsidR="009C1D0A" w:rsidRPr="001A1A10">
        <w:rPr>
          <w:noProof/>
          <w:sz w:val="24"/>
          <w:szCs w:val="24"/>
          <w:lang w:val="en-US"/>
        </w:rPr>
        <w:t>, </w:t>
      </w:r>
      <w:hyperlink r:id="rId340" w:history="1">
        <w:r w:rsidR="009C1D0A" w:rsidRPr="001A1A10">
          <w:rPr>
            <w:noProof/>
            <w:sz w:val="24"/>
            <w:szCs w:val="24"/>
            <w:lang w:val="en-US"/>
          </w:rPr>
          <w:t>La M</w:t>
        </w:r>
      </w:hyperlink>
      <w:r w:rsidR="009C1D0A" w:rsidRPr="001A1A10">
        <w:rPr>
          <w:noProof/>
          <w:sz w:val="24"/>
          <w:szCs w:val="24"/>
          <w:lang w:val="en-US"/>
        </w:rPr>
        <w:t>, </w:t>
      </w:r>
      <w:hyperlink r:id="rId341" w:history="1">
        <w:r w:rsidR="009C1D0A" w:rsidRPr="001A1A10">
          <w:rPr>
            <w:noProof/>
            <w:sz w:val="24"/>
            <w:szCs w:val="24"/>
            <w:lang w:val="en-US"/>
          </w:rPr>
          <w:t>Sanford B</w:t>
        </w:r>
      </w:hyperlink>
      <w:r w:rsidR="009C1D0A" w:rsidRPr="001A1A10">
        <w:rPr>
          <w:noProof/>
          <w:sz w:val="24"/>
          <w:szCs w:val="24"/>
          <w:lang w:val="en-US"/>
        </w:rPr>
        <w:t>, </w:t>
      </w:r>
      <w:hyperlink r:id="rId342" w:history="1">
        <w:r w:rsidR="009C1D0A" w:rsidRPr="001A1A10">
          <w:rPr>
            <w:noProof/>
            <w:sz w:val="24"/>
            <w:szCs w:val="24"/>
            <w:lang w:val="en-US"/>
          </w:rPr>
          <w:t>Bloomfield CD</w:t>
        </w:r>
      </w:hyperlink>
      <w:r w:rsidR="009C1D0A" w:rsidRPr="001A1A10">
        <w:rPr>
          <w:noProof/>
          <w:sz w:val="24"/>
          <w:szCs w:val="24"/>
          <w:lang w:val="en-US"/>
        </w:rPr>
        <w:t>, </w:t>
      </w:r>
      <w:hyperlink r:id="rId343" w:history="1">
        <w:r w:rsidR="009C1D0A" w:rsidRPr="001A1A10">
          <w:rPr>
            <w:noProof/>
            <w:sz w:val="24"/>
            <w:szCs w:val="24"/>
            <w:lang w:val="en-US"/>
          </w:rPr>
          <w:t>Vardiman JW</w:t>
        </w:r>
      </w:hyperlink>
      <w:r w:rsidR="009C1D0A" w:rsidRPr="001A1A10">
        <w:rPr>
          <w:noProof/>
          <w:sz w:val="24"/>
          <w:szCs w:val="24"/>
          <w:lang w:val="en-US"/>
        </w:rPr>
        <w:t>, </w:t>
      </w:r>
      <w:hyperlink r:id="rId344" w:history="1">
        <w:r w:rsidR="009C1D0A" w:rsidRPr="001A1A10">
          <w:rPr>
            <w:noProof/>
            <w:sz w:val="24"/>
            <w:szCs w:val="24"/>
            <w:lang w:val="en-US"/>
          </w:rPr>
          <w:t>Gaynon P</w:t>
        </w:r>
      </w:hyperlink>
      <w:r w:rsidR="009C1D0A" w:rsidRPr="001A1A10">
        <w:rPr>
          <w:noProof/>
          <w:sz w:val="24"/>
          <w:szCs w:val="24"/>
          <w:lang w:val="en-US"/>
        </w:rPr>
        <w:t>, </w:t>
      </w:r>
      <w:hyperlink r:id="rId345" w:history="1">
        <w:r w:rsidR="009C1D0A" w:rsidRPr="001A1A10">
          <w:rPr>
            <w:noProof/>
            <w:sz w:val="24"/>
            <w:szCs w:val="24"/>
            <w:lang w:val="en-US"/>
          </w:rPr>
          <w:t>Larson RA</w:t>
        </w:r>
      </w:hyperlink>
      <w:r w:rsidR="009C1D0A" w:rsidRPr="001A1A10">
        <w:rPr>
          <w:noProof/>
          <w:sz w:val="24"/>
          <w:szCs w:val="24"/>
          <w:lang w:val="en-US"/>
        </w:rPr>
        <w:t>, </w:t>
      </w:r>
      <w:r w:rsidR="001417F4" w:rsidRPr="001A1A10">
        <w:rPr>
          <w:noProof/>
          <w:sz w:val="24"/>
          <w:szCs w:val="24"/>
          <w:lang w:val="en-US"/>
        </w:rPr>
        <w:t xml:space="preserve">&amp; </w:t>
      </w:r>
      <w:hyperlink r:id="rId346" w:history="1">
        <w:r w:rsidR="009C1D0A" w:rsidRPr="001A1A10">
          <w:rPr>
            <w:noProof/>
            <w:sz w:val="24"/>
            <w:szCs w:val="24"/>
            <w:lang w:val="en-US"/>
          </w:rPr>
          <w:t>Nachman J</w:t>
        </w:r>
      </w:hyperlink>
      <w:r w:rsidR="009C1D0A" w:rsidRPr="001A1A10">
        <w:rPr>
          <w:noProof/>
          <w:sz w:val="24"/>
          <w:szCs w:val="24"/>
          <w:lang w:val="en-US"/>
        </w:rPr>
        <w:t>.</w:t>
      </w:r>
      <w:r w:rsidR="001417F4" w:rsidRPr="001A1A10">
        <w:rPr>
          <w:noProof/>
          <w:sz w:val="24"/>
          <w:szCs w:val="24"/>
          <w:lang w:val="en-US"/>
        </w:rPr>
        <w:t xml:space="preserve"> (2008)</w:t>
      </w:r>
      <w:r w:rsidR="009C1D0A" w:rsidRPr="001A1A10">
        <w:rPr>
          <w:noProof/>
          <w:sz w:val="24"/>
          <w:szCs w:val="24"/>
          <w:lang w:val="en-US"/>
        </w:rPr>
        <w:t xml:space="preserve"> What determines the outcomes for adolescents and young adults with acute lymphoblastic leukemia treated on cooperative group protocols? A comparison of Children's Cancer Group and Cancer and Leukemia Group B studies. </w:t>
      </w:r>
      <w:hyperlink r:id="rId347" w:history="1">
        <w:r w:rsidR="009C1D0A" w:rsidRPr="001A1A10">
          <w:rPr>
            <w:noProof/>
            <w:sz w:val="24"/>
            <w:szCs w:val="24"/>
            <w:lang w:val="en-US"/>
          </w:rPr>
          <w:t>Children's Cancer Group</w:t>
        </w:r>
      </w:hyperlink>
      <w:r w:rsidR="009C1D0A" w:rsidRPr="001A1A10">
        <w:rPr>
          <w:noProof/>
          <w:sz w:val="24"/>
          <w:szCs w:val="24"/>
          <w:lang w:val="en-US"/>
        </w:rPr>
        <w:t>; </w:t>
      </w:r>
      <w:hyperlink r:id="rId348" w:history="1">
        <w:r w:rsidR="009C1D0A" w:rsidRPr="001A1A10">
          <w:rPr>
            <w:noProof/>
            <w:sz w:val="24"/>
            <w:szCs w:val="24"/>
            <w:lang w:val="en-US"/>
          </w:rPr>
          <w:t>Cancer and Leukemia Group B studies</w:t>
        </w:r>
      </w:hyperlink>
      <w:r w:rsidR="001417F4" w:rsidRPr="001A1A10">
        <w:rPr>
          <w:noProof/>
          <w:sz w:val="24"/>
          <w:szCs w:val="24"/>
          <w:lang w:val="en-US"/>
        </w:rPr>
        <w:t>.</w:t>
      </w:r>
      <w:r w:rsidR="009C1D0A" w:rsidRPr="001A1A10">
        <w:rPr>
          <w:noProof/>
          <w:sz w:val="24"/>
          <w:szCs w:val="24"/>
          <w:lang w:val="en-US"/>
        </w:rPr>
        <w:t xml:space="preserve"> </w:t>
      </w:r>
      <w:hyperlink r:id="rId349" w:tooltip="Blood." w:history="1">
        <w:r w:rsidR="009C1D0A" w:rsidRPr="001A1A10">
          <w:rPr>
            <w:i/>
            <w:noProof/>
            <w:sz w:val="24"/>
            <w:szCs w:val="24"/>
            <w:lang w:val="en-US"/>
          </w:rPr>
          <w:t>Blood</w:t>
        </w:r>
        <w:r w:rsidR="001417F4" w:rsidRPr="001A1A10">
          <w:rPr>
            <w:noProof/>
            <w:sz w:val="24"/>
            <w:szCs w:val="24"/>
            <w:lang w:val="en-US"/>
          </w:rPr>
          <w:t>,</w:t>
        </w:r>
      </w:hyperlink>
      <w:r w:rsidR="009C1D0A" w:rsidRPr="001A1A10">
        <w:rPr>
          <w:noProof/>
          <w:sz w:val="24"/>
          <w:szCs w:val="24"/>
          <w:lang w:val="en-US"/>
        </w:rPr>
        <w:t> </w:t>
      </w:r>
      <w:r w:rsidR="001417F4" w:rsidRPr="001A1A10">
        <w:rPr>
          <w:noProof/>
          <w:sz w:val="24"/>
          <w:szCs w:val="24"/>
          <w:lang w:val="en-US"/>
        </w:rPr>
        <w:t xml:space="preserve"> </w:t>
      </w:r>
      <w:r w:rsidR="001417F4" w:rsidRPr="001A1A10">
        <w:rPr>
          <w:b/>
          <w:noProof/>
          <w:sz w:val="24"/>
          <w:szCs w:val="24"/>
          <w:lang w:val="en-US"/>
        </w:rPr>
        <w:t>112</w:t>
      </w:r>
      <w:r w:rsidR="009C1D0A" w:rsidRPr="001A1A10">
        <w:rPr>
          <w:noProof/>
          <w:sz w:val="24"/>
          <w:szCs w:val="24"/>
          <w:lang w:val="en-US"/>
        </w:rPr>
        <w:t>:1646-54.</w:t>
      </w:r>
    </w:p>
    <w:p w14:paraId="07AA70DA" w14:textId="77777777" w:rsidR="00034542" w:rsidRPr="001A1A10" w:rsidRDefault="00034542" w:rsidP="00944377">
      <w:pPr>
        <w:pStyle w:val="Referenser"/>
        <w:rPr>
          <w:noProof/>
          <w:sz w:val="24"/>
          <w:szCs w:val="24"/>
          <w:lang w:val="en-US"/>
        </w:rPr>
      </w:pPr>
      <w:r w:rsidRPr="001A1A10">
        <w:rPr>
          <w:noProof/>
          <w:sz w:val="24"/>
          <w:szCs w:val="24"/>
          <w:lang w:val="en-US"/>
        </w:rPr>
        <w:t xml:space="preserve">Stransky N, Egloff AM, Tward AD, Kostic AD, Cibulskis K, Sivachenko A, Kryukov GV, Lawrence MS, Sougnez C, McKenna A, Shefler E, Ramos AH, Stojanov P, Carter SL, Voet D, Cortés ML, Auclair D, Berger MF, Saksena G, Guiducci C, Onofrio RC, Parkin M, Romkes M, Weissfeld JL, Seethala RR, Wang L, Rangel-Escareño C, Fernandez-Lopez JC, Hidalgo-Miranda A, Melendez-Zajgla J, Winckler W, Ardlie K, Gabriel SB, Meyerson M, Lander ES, Getz G, Golub TR, Garraway LA, &amp; Grandis JR. (2011) </w:t>
      </w:r>
      <w:hyperlink r:id="rId350" w:history="1">
        <w:r w:rsidRPr="001A1A10">
          <w:rPr>
            <w:noProof/>
            <w:sz w:val="24"/>
            <w:szCs w:val="24"/>
            <w:lang w:val="en-US"/>
          </w:rPr>
          <w:t>The mutational landscape of head and neck squamous cell carcinoma.</w:t>
        </w:r>
      </w:hyperlink>
      <w:r w:rsidRPr="001A1A10">
        <w:rPr>
          <w:noProof/>
          <w:sz w:val="24"/>
          <w:szCs w:val="24"/>
          <w:lang w:val="en-US"/>
        </w:rPr>
        <w:t xml:space="preserve"> Science, 333: 1157-60. </w:t>
      </w:r>
    </w:p>
    <w:p w14:paraId="30B80EE6" w14:textId="77777777" w:rsidR="00B738CC" w:rsidRPr="001A1A10" w:rsidRDefault="00B738CC" w:rsidP="00944377">
      <w:pPr>
        <w:pStyle w:val="Referenser"/>
        <w:rPr>
          <w:noProof/>
          <w:sz w:val="24"/>
          <w:szCs w:val="24"/>
          <w:lang w:val="en-US"/>
        </w:rPr>
      </w:pPr>
      <w:r w:rsidRPr="001A1A10">
        <w:rPr>
          <w:noProof/>
          <w:sz w:val="24"/>
          <w:szCs w:val="24"/>
          <w:lang w:val="en-US"/>
        </w:rPr>
        <w:lastRenderedPageBreak/>
        <w:t xml:space="preserve">Stratton MR. (2011) Exploring the genomes of cancer cells: progress and promise. </w:t>
      </w:r>
      <w:r w:rsidRPr="001A1A10">
        <w:rPr>
          <w:i/>
          <w:noProof/>
          <w:sz w:val="24"/>
          <w:szCs w:val="24"/>
          <w:lang w:val="en-US"/>
        </w:rPr>
        <w:t>Science</w:t>
      </w:r>
      <w:r w:rsidRPr="001A1A10">
        <w:rPr>
          <w:noProof/>
          <w:sz w:val="24"/>
          <w:szCs w:val="24"/>
          <w:lang w:val="en-US"/>
        </w:rPr>
        <w:t xml:space="preserve">, </w:t>
      </w:r>
      <w:r w:rsidRPr="001A1A10">
        <w:rPr>
          <w:b/>
          <w:noProof/>
          <w:sz w:val="24"/>
          <w:szCs w:val="24"/>
          <w:lang w:val="en-US"/>
        </w:rPr>
        <w:t>331</w:t>
      </w:r>
      <w:r w:rsidRPr="001A1A10">
        <w:rPr>
          <w:noProof/>
          <w:sz w:val="24"/>
          <w:szCs w:val="24"/>
          <w:lang w:val="en-US"/>
        </w:rPr>
        <w:t xml:space="preserve">: 1553-1558. </w:t>
      </w:r>
    </w:p>
    <w:p w14:paraId="20204DC5" w14:textId="77777777" w:rsidR="00797640" w:rsidRPr="001A1A10" w:rsidRDefault="00797640" w:rsidP="00944377">
      <w:pPr>
        <w:pStyle w:val="Referenser"/>
        <w:rPr>
          <w:sz w:val="24"/>
          <w:szCs w:val="24"/>
          <w:lang w:val="en-US"/>
        </w:rPr>
      </w:pPr>
      <w:r w:rsidRPr="001A1A10">
        <w:rPr>
          <w:sz w:val="24"/>
          <w:szCs w:val="24"/>
          <w:lang w:val="en-US"/>
        </w:rPr>
        <w:t xml:space="preserve">Subramanian A, Tamayo P, Mootha VK, Mukherjee S, Ebert BL, Gillette MA, Paulovich A, </w:t>
      </w:r>
      <w:r w:rsidR="001417F4" w:rsidRPr="001A1A10">
        <w:rPr>
          <w:sz w:val="24"/>
          <w:szCs w:val="24"/>
          <w:lang w:val="en-US"/>
        </w:rPr>
        <w:t>Pomeroy SL, Golub TR, &amp; Lander ES</w:t>
      </w:r>
      <w:r w:rsidRPr="001A1A10">
        <w:rPr>
          <w:sz w:val="24"/>
          <w:szCs w:val="24"/>
          <w:lang w:val="en-US"/>
        </w:rPr>
        <w:t>.</w:t>
      </w:r>
      <w:r w:rsidR="001417F4" w:rsidRPr="001A1A10">
        <w:rPr>
          <w:sz w:val="24"/>
          <w:szCs w:val="24"/>
          <w:lang w:val="en-US"/>
        </w:rPr>
        <w:t xml:space="preserve"> (2005)</w:t>
      </w:r>
      <w:r w:rsidRPr="001A1A10">
        <w:rPr>
          <w:sz w:val="24"/>
          <w:szCs w:val="24"/>
          <w:lang w:val="en-US"/>
        </w:rPr>
        <w:t xml:space="preserve"> Gene set enrichment analysis: a knowledge-based approach for interpreting genome-wide expression profiles.</w:t>
      </w:r>
      <w:r w:rsidRPr="001A1A10">
        <w:rPr>
          <w:i/>
          <w:sz w:val="24"/>
          <w:szCs w:val="24"/>
          <w:lang w:val="en-US"/>
        </w:rPr>
        <w:t> Proc Natl Acad Sci USA</w:t>
      </w:r>
      <w:r w:rsidR="001417F4" w:rsidRPr="001A1A10">
        <w:rPr>
          <w:sz w:val="24"/>
          <w:szCs w:val="24"/>
          <w:lang w:val="en-US"/>
        </w:rPr>
        <w:t>,</w:t>
      </w:r>
      <w:r w:rsidRPr="001A1A10">
        <w:rPr>
          <w:sz w:val="24"/>
          <w:szCs w:val="24"/>
          <w:lang w:val="en-US"/>
        </w:rPr>
        <w:t> </w:t>
      </w:r>
      <w:r w:rsidRPr="001A1A10">
        <w:rPr>
          <w:b/>
          <w:sz w:val="24"/>
          <w:szCs w:val="24"/>
          <w:lang w:val="en-US"/>
        </w:rPr>
        <w:t>102</w:t>
      </w:r>
      <w:r w:rsidRPr="001A1A10">
        <w:rPr>
          <w:sz w:val="24"/>
          <w:szCs w:val="24"/>
          <w:lang w:val="en-US"/>
        </w:rPr>
        <w:t>:</w:t>
      </w:r>
      <w:r w:rsidR="001417F4" w:rsidRPr="001A1A10">
        <w:rPr>
          <w:sz w:val="24"/>
          <w:szCs w:val="24"/>
          <w:lang w:val="en-US"/>
        </w:rPr>
        <w:t xml:space="preserve"> </w:t>
      </w:r>
      <w:r w:rsidRPr="001A1A10">
        <w:rPr>
          <w:sz w:val="24"/>
          <w:szCs w:val="24"/>
          <w:lang w:val="en-US"/>
        </w:rPr>
        <w:t>15545–15550</w:t>
      </w:r>
    </w:p>
    <w:p w14:paraId="12544B99" w14:textId="77777777" w:rsidR="00840E27" w:rsidRPr="001A1A10" w:rsidRDefault="0049174D" w:rsidP="00944377">
      <w:pPr>
        <w:pStyle w:val="Referenser"/>
        <w:rPr>
          <w:sz w:val="24"/>
          <w:szCs w:val="24"/>
        </w:rPr>
      </w:pPr>
      <w:hyperlink r:id="rId351" w:history="1">
        <w:r w:rsidR="009C1D0A" w:rsidRPr="001A1A10">
          <w:rPr>
            <w:sz w:val="24"/>
            <w:szCs w:val="24"/>
            <w:lang w:val="en-US"/>
          </w:rPr>
          <w:t>Thomas X</w:t>
        </w:r>
      </w:hyperlink>
      <w:r w:rsidR="009C1D0A" w:rsidRPr="001A1A10">
        <w:rPr>
          <w:sz w:val="24"/>
          <w:szCs w:val="24"/>
          <w:lang w:val="en-US"/>
        </w:rPr>
        <w:t>, </w:t>
      </w:r>
      <w:hyperlink r:id="rId352" w:history="1">
        <w:r w:rsidR="009C1D0A" w:rsidRPr="001A1A10">
          <w:rPr>
            <w:sz w:val="24"/>
            <w:szCs w:val="24"/>
            <w:lang w:val="en-US"/>
          </w:rPr>
          <w:t>Boiron JM</w:t>
        </w:r>
      </w:hyperlink>
      <w:r w:rsidR="009C1D0A" w:rsidRPr="001A1A10">
        <w:rPr>
          <w:sz w:val="24"/>
          <w:szCs w:val="24"/>
          <w:lang w:val="en-US"/>
        </w:rPr>
        <w:t>, </w:t>
      </w:r>
      <w:hyperlink r:id="rId353" w:history="1">
        <w:r w:rsidR="009C1D0A" w:rsidRPr="001A1A10">
          <w:rPr>
            <w:sz w:val="24"/>
            <w:szCs w:val="24"/>
            <w:lang w:val="en-US"/>
          </w:rPr>
          <w:t>Huguet F</w:t>
        </w:r>
      </w:hyperlink>
      <w:r w:rsidR="009C1D0A" w:rsidRPr="001A1A10">
        <w:rPr>
          <w:sz w:val="24"/>
          <w:szCs w:val="24"/>
          <w:lang w:val="en-US"/>
        </w:rPr>
        <w:t>, </w:t>
      </w:r>
      <w:hyperlink r:id="rId354" w:history="1">
        <w:r w:rsidR="009C1D0A" w:rsidRPr="001A1A10">
          <w:rPr>
            <w:sz w:val="24"/>
            <w:szCs w:val="24"/>
            <w:lang w:val="en-US"/>
          </w:rPr>
          <w:t>Dombret H</w:t>
        </w:r>
      </w:hyperlink>
      <w:r w:rsidR="009C1D0A" w:rsidRPr="001A1A10">
        <w:rPr>
          <w:sz w:val="24"/>
          <w:szCs w:val="24"/>
          <w:lang w:val="en-US"/>
        </w:rPr>
        <w:t>, </w:t>
      </w:r>
      <w:hyperlink r:id="rId355" w:history="1">
        <w:r w:rsidR="009C1D0A" w:rsidRPr="001A1A10">
          <w:rPr>
            <w:sz w:val="24"/>
            <w:szCs w:val="24"/>
            <w:lang w:val="en-US"/>
          </w:rPr>
          <w:t>Bradstock K</w:t>
        </w:r>
      </w:hyperlink>
      <w:r w:rsidR="009C1D0A" w:rsidRPr="001A1A10">
        <w:rPr>
          <w:sz w:val="24"/>
          <w:szCs w:val="24"/>
          <w:lang w:val="en-US"/>
        </w:rPr>
        <w:t>, </w:t>
      </w:r>
      <w:hyperlink r:id="rId356" w:history="1">
        <w:r w:rsidR="009C1D0A" w:rsidRPr="001A1A10">
          <w:rPr>
            <w:sz w:val="24"/>
            <w:szCs w:val="24"/>
            <w:lang w:val="en-US"/>
          </w:rPr>
          <w:t>Vey N</w:t>
        </w:r>
      </w:hyperlink>
      <w:r w:rsidR="009C1D0A" w:rsidRPr="001A1A10">
        <w:rPr>
          <w:sz w:val="24"/>
          <w:szCs w:val="24"/>
          <w:lang w:val="en-US"/>
        </w:rPr>
        <w:t>, </w:t>
      </w:r>
      <w:hyperlink r:id="rId357" w:history="1">
        <w:r w:rsidR="009C1D0A" w:rsidRPr="001A1A10">
          <w:rPr>
            <w:sz w:val="24"/>
            <w:szCs w:val="24"/>
            <w:lang w:val="en-US"/>
          </w:rPr>
          <w:t>Kovacsovics T</w:t>
        </w:r>
      </w:hyperlink>
      <w:r w:rsidR="009C1D0A" w:rsidRPr="001A1A10">
        <w:rPr>
          <w:sz w:val="24"/>
          <w:szCs w:val="24"/>
          <w:lang w:val="en-US"/>
        </w:rPr>
        <w:t>, </w:t>
      </w:r>
      <w:hyperlink r:id="rId358" w:history="1">
        <w:r w:rsidR="009C1D0A" w:rsidRPr="001A1A10">
          <w:rPr>
            <w:sz w:val="24"/>
            <w:szCs w:val="24"/>
            <w:lang w:val="en-US"/>
          </w:rPr>
          <w:t>Delannoy A</w:t>
        </w:r>
      </w:hyperlink>
      <w:r w:rsidR="009C1D0A" w:rsidRPr="001A1A10">
        <w:rPr>
          <w:sz w:val="24"/>
          <w:szCs w:val="24"/>
          <w:lang w:val="en-US"/>
        </w:rPr>
        <w:t>, </w:t>
      </w:r>
      <w:hyperlink r:id="rId359" w:history="1">
        <w:r w:rsidR="009C1D0A" w:rsidRPr="001A1A10">
          <w:rPr>
            <w:sz w:val="24"/>
            <w:szCs w:val="24"/>
            <w:lang w:val="en-US"/>
          </w:rPr>
          <w:t>Fegueux N</w:t>
        </w:r>
      </w:hyperlink>
      <w:r w:rsidR="009C1D0A" w:rsidRPr="001A1A10">
        <w:rPr>
          <w:sz w:val="24"/>
          <w:szCs w:val="24"/>
          <w:lang w:val="en-US"/>
        </w:rPr>
        <w:t>, </w:t>
      </w:r>
      <w:hyperlink r:id="rId360" w:history="1">
        <w:r w:rsidR="009C1D0A" w:rsidRPr="001A1A10">
          <w:rPr>
            <w:sz w:val="24"/>
            <w:szCs w:val="24"/>
            <w:lang w:val="en-US"/>
          </w:rPr>
          <w:t>Fenaux P</w:t>
        </w:r>
      </w:hyperlink>
      <w:r w:rsidR="009C1D0A" w:rsidRPr="001A1A10">
        <w:rPr>
          <w:sz w:val="24"/>
          <w:szCs w:val="24"/>
          <w:lang w:val="en-US"/>
        </w:rPr>
        <w:t>, </w:t>
      </w:r>
      <w:hyperlink r:id="rId361" w:history="1">
        <w:r w:rsidR="009C1D0A" w:rsidRPr="001A1A10">
          <w:rPr>
            <w:sz w:val="24"/>
            <w:szCs w:val="24"/>
            <w:lang w:val="en-US"/>
          </w:rPr>
          <w:t>Stamatoullas A</w:t>
        </w:r>
      </w:hyperlink>
      <w:r w:rsidR="009C1D0A" w:rsidRPr="001A1A10">
        <w:rPr>
          <w:sz w:val="24"/>
          <w:szCs w:val="24"/>
          <w:lang w:val="en-US"/>
        </w:rPr>
        <w:t>, </w:t>
      </w:r>
      <w:hyperlink r:id="rId362" w:history="1">
        <w:r w:rsidR="009C1D0A" w:rsidRPr="001A1A10">
          <w:rPr>
            <w:sz w:val="24"/>
            <w:szCs w:val="24"/>
            <w:lang w:val="en-US"/>
          </w:rPr>
          <w:t>Vernant JP</w:t>
        </w:r>
      </w:hyperlink>
      <w:r w:rsidR="009C1D0A" w:rsidRPr="001A1A10">
        <w:rPr>
          <w:sz w:val="24"/>
          <w:szCs w:val="24"/>
          <w:lang w:val="en-US"/>
        </w:rPr>
        <w:t>, </w:t>
      </w:r>
      <w:hyperlink r:id="rId363" w:history="1">
        <w:r w:rsidR="009C1D0A" w:rsidRPr="001A1A10">
          <w:rPr>
            <w:sz w:val="24"/>
            <w:szCs w:val="24"/>
            <w:lang w:val="en-US"/>
          </w:rPr>
          <w:t>Tournilhac O</w:t>
        </w:r>
      </w:hyperlink>
      <w:r w:rsidR="009C1D0A" w:rsidRPr="001A1A10">
        <w:rPr>
          <w:sz w:val="24"/>
          <w:szCs w:val="24"/>
          <w:lang w:val="en-US"/>
        </w:rPr>
        <w:t>, </w:t>
      </w:r>
      <w:hyperlink r:id="rId364" w:history="1">
        <w:r w:rsidR="009C1D0A" w:rsidRPr="001A1A10">
          <w:rPr>
            <w:sz w:val="24"/>
            <w:szCs w:val="24"/>
            <w:lang w:val="en-US"/>
          </w:rPr>
          <w:t>Buzyn A</w:t>
        </w:r>
      </w:hyperlink>
      <w:r w:rsidR="009C1D0A" w:rsidRPr="001A1A10">
        <w:rPr>
          <w:sz w:val="24"/>
          <w:szCs w:val="24"/>
          <w:lang w:val="en-US"/>
        </w:rPr>
        <w:t>, </w:t>
      </w:r>
      <w:hyperlink r:id="rId365" w:history="1">
        <w:r w:rsidR="009C1D0A" w:rsidRPr="001A1A10">
          <w:rPr>
            <w:sz w:val="24"/>
            <w:szCs w:val="24"/>
            <w:lang w:val="en-US"/>
          </w:rPr>
          <w:t>Reman O</w:t>
        </w:r>
      </w:hyperlink>
      <w:r w:rsidR="009C1D0A" w:rsidRPr="001A1A10">
        <w:rPr>
          <w:sz w:val="24"/>
          <w:szCs w:val="24"/>
          <w:lang w:val="en-US"/>
        </w:rPr>
        <w:t>, </w:t>
      </w:r>
      <w:hyperlink r:id="rId366" w:history="1">
        <w:r w:rsidR="009C1D0A" w:rsidRPr="001A1A10">
          <w:rPr>
            <w:sz w:val="24"/>
            <w:szCs w:val="24"/>
            <w:lang w:val="en-US"/>
          </w:rPr>
          <w:t>Charrin C</w:t>
        </w:r>
      </w:hyperlink>
      <w:r w:rsidR="009C1D0A" w:rsidRPr="001A1A10">
        <w:rPr>
          <w:sz w:val="24"/>
          <w:szCs w:val="24"/>
          <w:lang w:val="en-US"/>
        </w:rPr>
        <w:t>, </w:t>
      </w:r>
      <w:hyperlink r:id="rId367" w:history="1">
        <w:r w:rsidR="009C1D0A" w:rsidRPr="001A1A10">
          <w:rPr>
            <w:sz w:val="24"/>
            <w:szCs w:val="24"/>
            <w:lang w:val="en-US"/>
          </w:rPr>
          <w:t>Boucheix C</w:t>
        </w:r>
      </w:hyperlink>
      <w:r w:rsidR="009C1D0A" w:rsidRPr="001A1A10">
        <w:rPr>
          <w:sz w:val="24"/>
          <w:szCs w:val="24"/>
          <w:lang w:val="en-US"/>
        </w:rPr>
        <w:t>, </w:t>
      </w:r>
      <w:hyperlink r:id="rId368" w:history="1">
        <w:r w:rsidR="009C1D0A" w:rsidRPr="001A1A10">
          <w:rPr>
            <w:sz w:val="24"/>
            <w:szCs w:val="24"/>
            <w:lang w:val="en-US"/>
          </w:rPr>
          <w:t>Gabert J</w:t>
        </w:r>
      </w:hyperlink>
      <w:r w:rsidR="009C1D0A" w:rsidRPr="001A1A10">
        <w:rPr>
          <w:sz w:val="24"/>
          <w:szCs w:val="24"/>
          <w:lang w:val="en-US"/>
        </w:rPr>
        <w:t>, </w:t>
      </w:r>
      <w:hyperlink r:id="rId369" w:history="1">
        <w:r w:rsidR="009C1D0A" w:rsidRPr="001A1A10">
          <w:rPr>
            <w:sz w:val="24"/>
            <w:szCs w:val="24"/>
            <w:lang w:val="en-US"/>
          </w:rPr>
          <w:t>Lhéritier V</w:t>
        </w:r>
      </w:hyperlink>
      <w:r w:rsidR="009C1D0A" w:rsidRPr="001A1A10">
        <w:rPr>
          <w:sz w:val="24"/>
          <w:szCs w:val="24"/>
          <w:lang w:val="en-US"/>
        </w:rPr>
        <w:t>, </w:t>
      </w:r>
      <w:r w:rsidR="00F63A79" w:rsidRPr="001A1A10">
        <w:rPr>
          <w:sz w:val="24"/>
          <w:szCs w:val="24"/>
          <w:lang w:val="en-US"/>
        </w:rPr>
        <w:t xml:space="preserve">&amp; </w:t>
      </w:r>
      <w:hyperlink r:id="rId370" w:history="1">
        <w:r w:rsidR="009C1D0A" w:rsidRPr="001A1A10">
          <w:rPr>
            <w:sz w:val="24"/>
            <w:szCs w:val="24"/>
            <w:lang w:val="en-US"/>
          </w:rPr>
          <w:t>Fiere D</w:t>
        </w:r>
      </w:hyperlink>
      <w:r w:rsidR="009C1D0A" w:rsidRPr="001A1A10">
        <w:rPr>
          <w:sz w:val="24"/>
          <w:szCs w:val="24"/>
          <w:lang w:val="en-US"/>
        </w:rPr>
        <w:t xml:space="preserve">. Outcome of treatment in adults with acute lymphoblastic leukemia: analysis of the LALA-94 trial. </w:t>
      </w:r>
      <w:hyperlink r:id="rId371" w:tooltip="Journal of clinical oncology : official journal of the American Society of Clinical Oncology." w:history="1">
        <w:r w:rsidR="009C1D0A" w:rsidRPr="001A1A10">
          <w:rPr>
            <w:i/>
            <w:sz w:val="24"/>
            <w:szCs w:val="24"/>
          </w:rPr>
          <w:t>J Clin Oncol</w:t>
        </w:r>
        <w:r w:rsidR="00F63A79" w:rsidRPr="001A1A10">
          <w:rPr>
            <w:sz w:val="24"/>
            <w:szCs w:val="24"/>
          </w:rPr>
          <w:t>,</w:t>
        </w:r>
      </w:hyperlink>
      <w:r w:rsidR="009C1D0A" w:rsidRPr="001A1A10">
        <w:rPr>
          <w:sz w:val="24"/>
          <w:szCs w:val="24"/>
        </w:rPr>
        <w:t xml:space="preserve">  </w:t>
      </w:r>
      <w:r w:rsidR="00F63A79" w:rsidRPr="001A1A10">
        <w:rPr>
          <w:b/>
          <w:sz w:val="24"/>
          <w:szCs w:val="24"/>
        </w:rPr>
        <w:t>22</w:t>
      </w:r>
      <w:r w:rsidR="009C1D0A" w:rsidRPr="001A1A10">
        <w:rPr>
          <w:sz w:val="24"/>
          <w:szCs w:val="24"/>
        </w:rPr>
        <w:t>:</w:t>
      </w:r>
      <w:r w:rsidR="00F63A79" w:rsidRPr="001A1A10">
        <w:rPr>
          <w:sz w:val="24"/>
          <w:szCs w:val="24"/>
        </w:rPr>
        <w:t xml:space="preserve"> </w:t>
      </w:r>
      <w:r w:rsidR="009C1D0A" w:rsidRPr="001A1A10">
        <w:rPr>
          <w:sz w:val="24"/>
          <w:szCs w:val="24"/>
        </w:rPr>
        <w:t xml:space="preserve">4075-86. </w:t>
      </w:r>
    </w:p>
    <w:p w14:paraId="46E4D591" w14:textId="77777777" w:rsidR="00840E27" w:rsidRPr="00F660D1" w:rsidRDefault="0049174D" w:rsidP="00944377">
      <w:pPr>
        <w:pStyle w:val="Referenser"/>
        <w:rPr>
          <w:sz w:val="24"/>
          <w:szCs w:val="24"/>
          <w:lang w:val="en-US"/>
        </w:rPr>
      </w:pPr>
      <w:hyperlink r:id="rId372" w:history="1">
        <w:r w:rsidR="00D17803" w:rsidRPr="001A1A10">
          <w:rPr>
            <w:sz w:val="24"/>
            <w:szCs w:val="24"/>
          </w:rPr>
          <w:t>Toft N</w:t>
        </w:r>
      </w:hyperlink>
      <w:r w:rsidR="00D17803" w:rsidRPr="001A1A10">
        <w:rPr>
          <w:sz w:val="24"/>
          <w:szCs w:val="24"/>
        </w:rPr>
        <w:t>, </w:t>
      </w:r>
      <w:hyperlink r:id="rId373" w:history="1">
        <w:r w:rsidR="00D17803" w:rsidRPr="001A1A10">
          <w:rPr>
            <w:sz w:val="24"/>
            <w:szCs w:val="24"/>
          </w:rPr>
          <w:t>Birgens H</w:t>
        </w:r>
      </w:hyperlink>
      <w:r w:rsidR="00D17803" w:rsidRPr="001A1A10">
        <w:rPr>
          <w:sz w:val="24"/>
          <w:szCs w:val="24"/>
        </w:rPr>
        <w:t>, </w:t>
      </w:r>
      <w:hyperlink r:id="rId374" w:history="1">
        <w:r w:rsidR="00D17803" w:rsidRPr="001A1A10">
          <w:rPr>
            <w:sz w:val="24"/>
            <w:szCs w:val="24"/>
          </w:rPr>
          <w:t>Abrahamsson J</w:t>
        </w:r>
      </w:hyperlink>
      <w:r w:rsidR="00D17803" w:rsidRPr="001A1A10">
        <w:rPr>
          <w:sz w:val="24"/>
          <w:szCs w:val="24"/>
        </w:rPr>
        <w:t>, </w:t>
      </w:r>
      <w:hyperlink r:id="rId375" w:history="1">
        <w:r w:rsidR="00D17803" w:rsidRPr="001A1A10">
          <w:rPr>
            <w:sz w:val="24"/>
            <w:szCs w:val="24"/>
          </w:rPr>
          <w:t>Bernell P</w:t>
        </w:r>
      </w:hyperlink>
      <w:r w:rsidR="00D17803" w:rsidRPr="001A1A10">
        <w:rPr>
          <w:sz w:val="24"/>
          <w:szCs w:val="24"/>
        </w:rPr>
        <w:t>, </w:t>
      </w:r>
      <w:hyperlink r:id="rId376" w:history="1">
        <w:r w:rsidR="00D17803" w:rsidRPr="001A1A10">
          <w:rPr>
            <w:sz w:val="24"/>
            <w:szCs w:val="24"/>
          </w:rPr>
          <w:t>Griškevičius L</w:t>
        </w:r>
      </w:hyperlink>
      <w:r w:rsidR="00D17803" w:rsidRPr="001A1A10">
        <w:rPr>
          <w:sz w:val="24"/>
          <w:szCs w:val="24"/>
        </w:rPr>
        <w:t>, </w:t>
      </w:r>
      <w:hyperlink r:id="rId377" w:history="1">
        <w:r w:rsidR="00D17803" w:rsidRPr="001A1A10">
          <w:rPr>
            <w:sz w:val="24"/>
            <w:szCs w:val="24"/>
          </w:rPr>
          <w:t>Hallböök H</w:t>
        </w:r>
      </w:hyperlink>
      <w:r w:rsidR="00D17803" w:rsidRPr="001A1A10">
        <w:rPr>
          <w:sz w:val="24"/>
          <w:szCs w:val="24"/>
        </w:rPr>
        <w:t>, </w:t>
      </w:r>
      <w:hyperlink r:id="rId378" w:history="1">
        <w:r w:rsidR="00D17803" w:rsidRPr="001A1A10">
          <w:rPr>
            <w:sz w:val="24"/>
            <w:szCs w:val="24"/>
          </w:rPr>
          <w:t>Heyman M</w:t>
        </w:r>
      </w:hyperlink>
      <w:r w:rsidR="00D17803" w:rsidRPr="001A1A10">
        <w:rPr>
          <w:sz w:val="24"/>
          <w:szCs w:val="24"/>
        </w:rPr>
        <w:t>, </w:t>
      </w:r>
      <w:hyperlink r:id="rId379" w:history="1">
        <w:r w:rsidR="00D17803" w:rsidRPr="001A1A10">
          <w:rPr>
            <w:sz w:val="24"/>
            <w:szCs w:val="24"/>
          </w:rPr>
          <w:t>Holm MS</w:t>
        </w:r>
      </w:hyperlink>
      <w:r w:rsidR="00D17803" w:rsidRPr="001A1A10">
        <w:rPr>
          <w:sz w:val="24"/>
          <w:szCs w:val="24"/>
        </w:rPr>
        <w:t>, </w:t>
      </w:r>
      <w:hyperlink r:id="rId380" w:history="1">
        <w:r w:rsidR="00D17803" w:rsidRPr="001A1A10">
          <w:rPr>
            <w:sz w:val="24"/>
            <w:szCs w:val="24"/>
          </w:rPr>
          <w:t>Hulegårdh E</w:t>
        </w:r>
      </w:hyperlink>
      <w:r w:rsidR="00D17803" w:rsidRPr="001A1A10">
        <w:rPr>
          <w:sz w:val="24"/>
          <w:szCs w:val="24"/>
        </w:rPr>
        <w:t>, </w:t>
      </w:r>
      <w:hyperlink r:id="rId381" w:history="1">
        <w:r w:rsidR="00D17803" w:rsidRPr="001A1A10">
          <w:rPr>
            <w:sz w:val="24"/>
            <w:szCs w:val="24"/>
          </w:rPr>
          <w:t>Klausen TW</w:t>
        </w:r>
      </w:hyperlink>
      <w:r w:rsidR="00D17803" w:rsidRPr="001A1A10">
        <w:rPr>
          <w:sz w:val="24"/>
          <w:szCs w:val="24"/>
        </w:rPr>
        <w:t>, </w:t>
      </w:r>
      <w:hyperlink r:id="rId382" w:history="1">
        <w:r w:rsidR="00D17803" w:rsidRPr="001A1A10">
          <w:rPr>
            <w:sz w:val="24"/>
            <w:szCs w:val="24"/>
          </w:rPr>
          <w:t>Marquart HV</w:t>
        </w:r>
      </w:hyperlink>
      <w:r w:rsidR="00D17803" w:rsidRPr="001A1A10">
        <w:rPr>
          <w:sz w:val="24"/>
          <w:szCs w:val="24"/>
        </w:rPr>
        <w:t>, </w:t>
      </w:r>
      <w:hyperlink r:id="rId383" w:history="1">
        <w:r w:rsidR="00D17803" w:rsidRPr="001A1A10">
          <w:rPr>
            <w:sz w:val="24"/>
            <w:szCs w:val="24"/>
          </w:rPr>
          <w:t>Jónsson OG</w:t>
        </w:r>
      </w:hyperlink>
      <w:r w:rsidR="00D17803" w:rsidRPr="001A1A10">
        <w:rPr>
          <w:sz w:val="24"/>
          <w:szCs w:val="24"/>
        </w:rPr>
        <w:t>, </w:t>
      </w:r>
      <w:hyperlink r:id="rId384" w:history="1">
        <w:r w:rsidR="00D17803" w:rsidRPr="001A1A10">
          <w:rPr>
            <w:sz w:val="24"/>
            <w:szCs w:val="24"/>
          </w:rPr>
          <w:t>Nielsen OJ</w:t>
        </w:r>
      </w:hyperlink>
      <w:r w:rsidR="00D17803" w:rsidRPr="001A1A10">
        <w:rPr>
          <w:sz w:val="24"/>
          <w:szCs w:val="24"/>
        </w:rPr>
        <w:t>, </w:t>
      </w:r>
      <w:hyperlink r:id="rId385" w:history="1">
        <w:r w:rsidR="00D17803" w:rsidRPr="001A1A10">
          <w:rPr>
            <w:sz w:val="24"/>
            <w:szCs w:val="24"/>
          </w:rPr>
          <w:t>Quist-Paulsen P</w:t>
        </w:r>
      </w:hyperlink>
      <w:r w:rsidR="00D17803" w:rsidRPr="001A1A10">
        <w:rPr>
          <w:sz w:val="24"/>
          <w:szCs w:val="24"/>
        </w:rPr>
        <w:t>, </w:t>
      </w:r>
      <w:hyperlink r:id="rId386" w:history="1">
        <w:r w:rsidR="00D17803" w:rsidRPr="001A1A10">
          <w:rPr>
            <w:sz w:val="24"/>
            <w:szCs w:val="24"/>
          </w:rPr>
          <w:t>Taskinen M</w:t>
        </w:r>
      </w:hyperlink>
      <w:r w:rsidR="00D17803" w:rsidRPr="001A1A10">
        <w:rPr>
          <w:sz w:val="24"/>
          <w:szCs w:val="24"/>
        </w:rPr>
        <w:t>, </w:t>
      </w:r>
      <w:hyperlink r:id="rId387" w:history="1">
        <w:r w:rsidR="00D17803" w:rsidRPr="001A1A10">
          <w:rPr>
            <w:sz w:val="24"/>
            <w:szCs w:val="24"/>
          </w:rPr>
          <w:t>Vaitkeviciene G</w:t>
        </w:r>
      </w:hyperlink>
      <w:r w:rsidR="00D17803" w:rsidRPr="001A1A10">
        <w:rPr>
          <w:sz w:val="24"/>
          <w:szCs w:val="24"/>
        </w:rPr>
        <w:t>, </w:t>
      </w:r>
      <w:hyperlink r:id="rId388" w:history="1">
        <w:r w:rsidR="00D17803" w:rsidRPr="001A1A10">
          <w:rPr>
            <w:sz w:val="24"/>
            <w:szCs w:val="24"/>
          </w:rPr>
          <w:t>Vettenranta K</w:t>
        </w:r>
      </w:hyperlink>
      <w:r w:rsidR="00D17803" w:rsidRPr="001A1A10">
        <w:rPr>
          <w:sz w:val="24"/>
          <w:szCs w:val="24"/>
        </w:rPr>
        <w:t>, </w:t>
      </w:r>
      <w:hyperlink r:id="rId389" w:history="1">
        <w:r w:rsidR="00D17803" w:rsidRPr="001A1A10">
          <w:rPr>
            <w:sz w:val="24"/>
            <w:szCs w:val="24"/>
          </w:rPr>
          <w:t>Åsberg A</w:t>
        </w:r>
      </w:hyperlink>
      <w:r w:rsidR="00D17803" w:rsidRPr="001A1A10">
        <w:rPr>
          <w:sz w:val="24"/>
          <w:szCs w:val="24"/>
        </w:rPr>
        <w:t>, </w:t>
      </w:r>
      <w:r w:rsidR="00F63A79" w:rsidRPr="001A1A10">
        <w:rPr>
          <w:sz w:val="24"/>
          <w:szCs w:val="24"/>
        </w:rPr>
        <w:t xml:space="preserve">&amp; </w:t>
      </w:r>
      <w:hyperlink r:id="rId390" w:history="1">
        <w:r w:rsidR="00D17803" w:rsidRPr="001A1A10">
          <w:rPr>
            <w:sz w:val="24"/>
            <w:szCs w:val="24"/>
          </w:rPr>
          <w:t>Schmiegelow K</w:t>
        </w:r>
      </w:hyperlink>
      <w:r w:rsidR="00D17803" w:rsidRPr="001A1A10">
        <w:rPr>
          <w:sz w:val="24"/>
          <w:szCs w:val="24"/>
        </w:rPr>
        <w:t>.</w:t>
      </w:r>
      <w:r w:rsidR="00F63A79" w:rsidRPr="001A1A10">
        <w:rPr>
          <w:sz w:val="24"/>
          <w:szCs w:val="24"/>
        </w:rPr>
        <w:t xml:space="preserve"> </w:t>
      </w:r>
      <w:r w:rsidR="00F63A79" w:rsidRPr="001A1A10">
        <w:rPr>
          <w:sz w:val="24"/>
          <w:szCs w:val="24"/>
          <w:lang w:val="en-US"/>
        </w:rPr>
        <w:t>(2013)</w:t>
      </w:r>
      <w:r w:rsidR="00D17803" w:rsidRPr="001A1A10">
        <w:rPr>
          <w:sz w:val="24"/>
          <w:szCs w:val="24"/>
          <w:lang w:val="en-US"/>
        </w:rPr>
        <w:t xml:space="preserve"> Risk group assignment differs for children and adults 1-45 yr with acute lymphoblastic leukemia treated by the NOPHO ALL-2008 protocol. </w:t>
      </w:r>
      <w:hyperlink r:id="rId391" w:tooltip="European journal of haematology." w:history="1">
        <w:r w:rsidR="00D17803" w:rsidRPr="00F660D1">
          <w:rPr>
            <w:sz w:val="24"/>
            <w:szCs w:val="24"/>
            <w:lang w:val="en-US"/>
          </w:rPr>
          <w:t>Eur J Haematol</w:t>
        </w:r>
        <w:r w:rsidR="00F63A79" w:rsidRPr="00F660D1">
          <w:rPr>
            <w:sz w:val="24"/>
            <w:szCs w:val="24"/>
            <w:lang w:val="en-US"/>
          </w:rPr>
          <w:t>,</w:t>
        </w:r>
      </w:hyperlink>
      <w:r w:rsidR="00D17803" w:rsidRPr="00F660D1">
        <w:rPr>
          <w:sz w:val="24"/>
          <w:szCs w:val="24"/>
          <w:lang w:val="en-US"/>
        </w:rPr>
        <w:t> </w:t>
      </w:r>
      <w:r w:rsidR="00F63A79" w:rsidRPr="00F660D1">
        <w:rPr>
          <w:sz w:val="24"/>
          <w:szCs w:val="24"/>
          <w:lang w:val="en-US"/>
        </w:rPr>
        <w:t xml:space="preserve"> </w:t>
      </w:r>
      <w:r w:rsidR="00F63A79" w:rsidRPr="00F660D1">
        <w:rPr>
          <w:b/>
          <w:sz w:val="24"/>
          <w:szCs w:val="24"/>
          <w:lang w:val="en-US"/>
        </w:rPr>
        <w:t>90</w:t>
      </w:r>
      <w:r w:rsidR="00D17803" w:rsidRPr="00F660D1">
        <w:rPr>
          <w:sz w:val="24"/>
          <w:szCs w:val="24"/>
          <w:lang w:val="en-US"/>
        </w:rPr>
        <w:t xml:space="preserve">:404-12. </w:t>
      </w:r>
    </w:p>
    <w:p w14:paraId="53E2033A" w14:textId="77777777" w:rsidR="00645B02" w:rsidRPr="001A1A10" w:rsidRDefault="00645B02" w:rsidP="00944377">
      <w:pPr>
        <w:pStyle w:val="Referenser"/>
        <w:rPr>
          <w:sz w:val="24"/>
          <w:szCs w:val="24"/>
          <w:lang w:val="en-US"/>
        </w:rPr>
      </w:pPr>
      <w:r w:rsidRPr="00F660D1">
        <w:rPr>
          <w:sz w:val="24"/>
          <w:szCs w:val="24"/>
          <w:lang w:val="en-US"/>
        </w:rPr>
        <w:t xml:space="preserve">van der Veer A, Zaliova M, Mottadelli F, De Lorenzo P, Te Kronnie G, Harrison CJ, Cavé H, Trka J, Saha V, Schrappe M, Pieters R, Biondi A, Valsecchi MG, Stanulla M, den Boer ML, </w:t>
      </w:r>
      <w:r w:rsidR="00F63A79" w:rsidRPr="00F660D1">
        <w:rPr>
          <w:sz w:val="24"/>
          <w:szCs w:val="24"/>
          <w:lang w:val="en-US"/>
        </w:rPr>
        <w:t xml:space="preserve">&amp; </w:t>
      </w:r>
      <w:r w:rsidRPr="00F660D1">
        <w:rPr>
          <w:sz w:val="24"/>
          <w:szCs w:val="24"/>
          <w:lang w:val="en-US"/>
        </w:rPr>
        <w:t xml:space="preserve">Cazzaniga G. </w:t>
      </w:r>
      <w:r w:rsidR="00F63A79" w:rsidRPr="00F660D1">
        <w:rPr>
          <w:sz w:val="24"/>
          <w:szCs w:val="24"/>
          <w:lang w:val="en-US"/>
        </w:rPr>
        <w:t xml:space="preserve">(2014) </w:t>
      </w:r>
      <w:hyperlink r:id="rId392" w:history="1">
        <w:r w:rsidRPr="00F660D1">
          <w:rPr>
            <w:sz w:val="24"/>
            <w:szCs w:val="24"/>
            <w:lang w:val="en-US"/>
          </w:rPr>
          <w:t>IKZF1 status as a prognostic feature in BCR-ABL1-positive childhood ALL.</w:t>
        </w:r>
      </w:hyperlink>
      <w:r w:rsidRPr="00F660D1">
        <w:rPr>
          <w:sz w:val="24"/>
          <w:szCs w:val="24"/>
          <w:lang w:val="en-US"/>
        </w:rPr>
        <w:t xml:space="preserve"> </w:t>
      </w:r>
      <w:r w:rsidRPr="001A1A10">
        <w:rPr>
          <w:i/>
          <w:sz w:val="24"/>
          <w:szCs w:val="24"/>
          <w:lang w:val="en-US"/>
        </w:rPr>
        <w:t>Blood</w:t>
      </w:r>
      <w:r w:rsidR="00F63A79" w:rsidRPr="001A1A10">
        <w:rPr>
          <w:sz w:val="24"/>
          <w:szCs w:val="24"/>
          <w:lang w:val="en-US"/>
        </w:rPr>
        <w:t xml:space="preserve">, </w:t>
      </w:r>
      <w:r w:rsidR="00F63A79" w:rsidRPr="001A1A10">
        <w:rPr>
          <w:b/>
          <w:sz w:val="24"/>
          <w:szCs w:val="24"/>
          <w:lang w:val="en-US"/>
        </w:rPr>
        <w:t>123</w:t>
      </w:r>
      <w:r w:rsidR="00AC1FCB" w:rsidRPr="001A1A10">
        <w:rPr>
          <w:sz w:val="24"/>
          <w:szCs w:val="24"/>
          <w:lang w:val="en-US"/>
        </w:rPr>
        <w:t>:1691-8.</w:t>
      </w:r>
    </w:p>
    <w:p w14:paraId="20A2A2F6" w14:textId="77777777" w:rsidR="00D17803" w:rsidRPr="001A1A10" w:rsidRDefault="00D17803" w:rsidP="00944377">
      <w:pPr>
        <w:pStyle w:val="Referenser"/>
        <w:rPr>
          <w:sz w:val="24"/>
          <w:szCs w:val="24"/>
          <w:lang w:val="en-US"/>
        </w:rPr>
      </w:pPr>
      <w:r w:rsidRPr="001A1A10">
        <w:rPr>
          <w:sz w:val="24"/>
          <w:szCs w:val="24"/>
          <w:lang w:val="en-US"/>
        </w:rPr>
        <w:t xml:space="preserve">Weng AP, Ferrando AA, Lee W, Morris JP 4th, Silverman LB, Sanchez-Irizarry C, Blacklow SC, Look AT, </w:t>
      </w:r>
      <w:r w:rsidR="00F63A79" w:rsidRPr="001A1A10">
        <w:rPr>
          <w:sz w:val="24"/>
          <w:szCs w:val="24"/>
          <w:lang w:val="en-US"/>
        </w:rPr>
        <w:t xml:space="preserve">&amp; </w:t>
      </w:r>
      <w:r w:rsidRPr="001A1A10">
        <w:rPr>
          <w:sz w:val="24"/>
          <w:szCs w:val="24"/>
          <w:lang w:val="en-US"/>
        </w:rPr>
        <w:t xml:space="preserve">Aster JC. </w:t>
      </w:r>
      <w:r w:rsidR="00F63A79" w:rsidRPr="001A1A10">
        <w:rPr>
          <w:sz w:val="24"/>
          <w:szCs w:val="24"/>
          <w:lang w:val="en-US"/>
        </w:rPr>
        <w:t xml:space="preserve">(2004) </w:t>
      </w:r>
      <w:r w:rsidRPr="001A1A10">
        <w:rPr>
          <w:sz w:val="24"/>
          <w:szCs w:val="24"/>
          <w:lang w:val="en-US"/>
        </w:rPr>
        <w:t xml:space="preserve">Activating mutations of NOTCH1 in human T cell acute lymphoblastic leukemia. </w:t>
      </w:r>
      <w:r w:rsidRPr="001A1A10">
        <w:rPr>
          <w:i/>
          <w:sz w:val="24"/>
          <w:szCs w:val="24"/>
          <w:lang w:val="en-US"/>
        </w:rPr>
        <w:t>Science</w:t>
      </w:r>
      <w:r w:rsidR="00F63A79" w:rsidRPr="001A1A10">
        <w:rPr>
          <w:sz w:val="24"/>
          <w:szCs w:val="24"/>
          <w:lang w:val="en-US"/>
        </w:rPr>
        <w:t xml:space="preserve">, </w:t>
      </w:r>
      <w:r w:rsidR="00F63A79" w:rsidRPr="001A1A10">
        <w:rPr>
          <w:b/>
          <w:sz w:val="24"/>
          <w:szCs w:val="24"/>
          <w:lang w:val="en-US"/>
        </w:rPr>
        <w:t>306</w:t>
      </w:r>
      <w:r w:rsidRPr="001A1A10">
        <w:rPr>
          <w:sz w:val="24"/>
          <w:szCs w:val="24"/>
          <w:lang w:val="en-US"/>
        </w:rPr>
        <w:t>:269-71.</w:t>
      </w:r>
    </w:p>
    <w:p w14:paraId="1A527782" w14:textId="77777777" w:rsidR="00D17803" w:rsidRPr="002076AC" w:rsidRDefault="0049174D" w:rsidP="00944377">
      <w:pPr>
        <w:pStyle w:val="Referenser"/>
        <w:rPr>
          <w:sz w:val="24"/>
          <w:szCs w:val="24"/>
        </w:rPr>
      </w:pPr>
      <w:hyperlink r:id="rId393" w:history="1">
        <w:r w:rsidR="00D17803" w:rsidRPr="001A1A10">
          <w:rPr>
            <w:sz w:val="24"/>
            <w:szCs w:val="24"/>
            <w:lang w:val="en-US"/>
          </w:rPr>
          <w:t>Winandy S</w:t>
        </w:r>
      </w:hyperlink>
      <w:r w:rsidR="00D17803" w:rsidRPr="001A1A10">
        <w:rPr>
          <w:sz w:val="24"/>
          <w:szCs w:val="24"/>
          <w:lang w:val="en-US"/>
        </w:rPr>
        <w:t>, </w:t>
      </w:r>
      <w:hyperlink r:id="rId394" w:history="1">
        <w:r w:rsidR="00D17803" w:rsidRPr="001A1A10">
          <w:rPr>
            <w:sz w:val="24"/>
            <w:szCs w:val="24"/>
            <w:lang w:val="en-US"/>
          </w:rPr>
          <w:t>Wu P</w:t>
        </w:r>
      </w:hyperlink>
      <w:r w:rsidR="00D17803" w:rsidRPr="001A1A10">
        <w:rPr>
          <w:sz w:val="24"/>
          <w:szCs w:val="24"/>
          <w:lang w:val="en-US"/>
        </w:rPr>
        <w:t>, </w:t>
      </w:r>
      <w:r w:rsidR="00F63A79" w:rsidRPr="001A1A10">
        <w:rPr>
          <w:sz w:val="24"/>
          <w:szCs w:val="24"/>
          <w:lang w:val="en-US"/>
        </w:rPr>
        <w:t xml:space="preserve">&amp; </w:t>
      </w:r>
      <w:hyperlink r:id="rId395" w:history="1">
        <w:r w:rsidR="00D17803" w:rsidRPr="001A1A10">
          <w:rPr>
            <w:sz w:val="24"/>
            <w:szCs w:val="24"/>
            <w:lang w:val="en-US"/>
          </w:rPr>
          <w:t>Georgopoulos K</w:t>
        </w:r>
      </w:hyperlink>
      <w:r w:rsidR="00D17803" w:rsidRPr="001A1A10">
        <w:rPr>
          <w:sz w:val="24"/>
          <w:szCs w:val="24"/>
          <w:lang w:val="en-US"/>
        </w:rPr>
        <w:t>.</w:t>
      </w:r>
      <w:r w:rsidR="00F63A79" w:rsidRPr="001A1A10">
        <w:rPr>
          <w:sz w:val="24"/>
          <w:szCs w:val="24"/>
          <w:lang w:val="en-US"/>
        </w:rPr>
        <w:t xml:space="preserve"> (1995) </w:t>
      </w:r>
      <w:r w:rsidR="00D17803" w:rsidRPr="001A1A10">
        <w:rPr>
          <w:sz w:val="24"/>
          <w:szCs w:val="24"/>
          <w:lang w:val="en-US"/>
        </w:rPr>
        <w:t xml:space="preserve">A dominant mutation in the Ikaros gene leads to rapid development of leukemia and lymphoma. </w:t>
      </w:r>
      <w:hyperlink r:id="rId396" w:tooltip="Cell." w:history="1">
        <w:r w:rsidR="00D17803" w:rsidRPr="002076AC">
          <w:rPr>
            <w:i/>
            <w:sz w:val="24"/>
            <w:szCs w:val="24"/>
          </w:rPr>
          <w:t>Cell</w:t>
        </w:r>
        <w:r w:rsidR="00D17803" w:rsidRPr="002076AC">
          <w:rPr>
            <w:sz w:val="24"/>
            <w:szCs w:val="24"/>
          </w:rPr>
          <w:t>.</w:t>
        </w:r>
      </w:hyperlink>
      <w:r w:rsidR="00D17803" w:rsidRPr="002076AC">
        <w:rPr>
          <w:sz w:val="24"/>
          <w:szCs w:val="24"/>
        </w:rPr>
        <w:t> </w:t>
      </w:r>
      <w:r w:rsidR="00F63A79" w:rsidRPr="002076AC">
        <w:rPr>
          <w:sz w:val="24"/>
          <w:szCs w:val="24"/>
        </w:rPr>
        <w:t xml:space="preserve"> </w:t>
      </w:r>
      <w:r w:rsidR="00F63A79" w:rsidRPr="002076AC">
        <w:rPr>
          <w:b/>
          <w:sz w:val="24"/>
          <w:szCs w:val="24"/>
        </w:rPr>
        <w:t>83</w:t>
      </w:r>
      <w:r w:rsidR="00D17803" w:rsidRPr="002076AC">
        <w:rPr>
          <w:sz w:val="24"/>
          <w:szCs w:val="24"/>
        </w:rPr>
        <w:t>:</w:t>
      </w:r>
      <w:r w:rsidR="00F63A79" w:rsidRPr="002076AC">
        <w:rPr>
          <w:sz w:val="24"/>
          <w:szCs w:val="24"/>
        </w:rPr>
        <w:t xml:space="preserve"> </w:t>
      </w:r>
      <w:r w:rsidR="00D17803" w:rsidRPr="002076AC">
        <w:rPr>
          <w:sz w:val="24"/>
          <w:szCs w:val="24"/>
        </w:rPr>
        <w:t>289-99.</w:t>
      </w:r>
    </w:p>
    <w:p w14:paraId="4F659479" w14:textId="1C94AABA" w:rsidR="002076AC" w:rsidRPr="00866C8C" w:rsidRDefault="0049174D" w:rsidP="002076AC">
      <w:pPr>
        <w:pStyle w:val="Referenser"/>
        <w:rPr>
          <w:sz w:val="24"/>
          <w:szCs w:val="24"/>
          <w:lang w:val="en-US"/>
        </w:rPr>
      </w:pPr>
      <w:hyperlink r:id="rId397" w:history="1">
        <w:r w:rsidR="002076AC" w:rsidRPr="002076AC">
          <w:rPr>
            <w:sz w:val="24"/>
            <w:szCs w:val="24"/>
          </w:rPr>
          <w:t>Xia Y</w:t>
        </w:r>
      </w:hyperlink>
      <w:r w:rsidR="002076AC" w:rsidRPr="002076AC">
        <w:rPr>
          <w:sz w:val="24"/>
          <w:szCs w:val="24"/>
        </w:rPr>
        <w:t>, </w:t>
      </w:r>
      <w:hyperlink r:id="rId398" w:history="1">
        <w:r w:rsidR="002076AC" w:rsidRPr="002076AC">
          <w:rPr>
            <w:sz w:val="24"/>
            <w:szCs w:val="24"/>
          </w:rPr>
          <w:t>Brown L</w:t>
        </w:r>
      </w:hyperlink>
      <w:r w:rsidR="002076AC" w:rsidRPr="002076AC">
        <w:rPr>
          <w:sz w:val="24"/>
          <w:szCs w:val="24"/>
        </w:rPr>
        <w:t>, </w:t>
      </w:r>
      <w:hyperlink r:id="rId399" w:history="1">
        <w:r w:rsidR="002076AC" w:rsidRPr="002076AC">
          <w:rPr>
            <w:sz w:val="24"/>
            <w:szCs w:val="24"/>
          </w:rPr>
          <w:t>Yang CY</w:t>
        </w:r>
      </w:hyperlink>
      <w:r w:rsidR="002076AC" w:rsidRPr="002076AC">
        <w:rPr>
          <w:sz w:val="24"/>
          <w:szCs w:val="24"/>
        </w:rPr>
        <w:t>, </w:t>
      </w:r>
      <w:hyperlink r:id="rId400" w:history="1">
        <w:r w:rsidR="002076AC" w:rsidRPr="002076AC">
          <w:rPr>
            <w:sz w:val="24"/>
            <w:szCs w:val="24"/>
          </w:rPr>
          <w:t>Tsan JT</w:t>
        </w:r>
      </w:hyperlink>
      <w:r w:rsidR="002076AC" w:rsidRPr="002076AC">
        <w:rPr>
          <w:sz w:val="24"/>
          <w:szCs w:val="24"/>
        </w:rPr>
        <w:t>, </w:t>
      </w:r>
      <w:hyperlink r:id="rId401" w:history="1">
        <w:r w:rsidR="002076AC" w:rsidRPr="002076AC">
          <w:rPr>
            <w:sz w:val="24"/>
            <w:szCs w:val="24"/>
          </w:rPr>
          <w:t>Siciliano MJ</w:t>
        </w:r>
      </w:hyperlink>
      <w:r w:rsidR="002076AC" w:rsidRPr="002076AC">
        <w:rPr>
          <w:sz w:val="24"/>
          <w:szCs w:val="24"/>
        </w:rPr>
        <w:t>,  </w:t>
      </w:r>
      <w:hyperlink r:id="rId402" w:history="1">
        <w:r w:rsidR="002076AC" w:rsidRPr="002076AC">
          <w:rPr>
            <w:sz w:val="24"/>
            <w:szCs w:val="24"/>
          </w:rPr>
          <w:t xml:space="preserve">Espinosa R, </w:t>
        </w:r>
      </w:hyperlink>
      <w:r w:rsidR="002076AC" w:rsidRPr="002076AC">
        <w:rPr>
          <w:sz w:val="24"/>
          <w:szCs w:val="24"/>
        </w:rPr>
        <w:t> </w:t>
      </w:r>
      <w:hyperlink r:id="rId403" w:history="1">
        <w:r w:rsidR="002076AC" w:rsidRPr="002076AC">
          <w:rPr>
            <w:sz w:val="24"/>
            <w:szCs w:val="24"/>
          </w:rPr>
          <w:t>Le Beau MM</w:t>
        </w:r>
      </w:hyperlink>
      <w:r w:rsidR="002076AC" w:rsidRPr="002076AC">
        <w:rPr>
          <w:sz w:val="24"/>
          <w:szCs w:val="24"/>
        </w:rPr>
        <w:t xml:space="preserve">, &amp; </w:t>
      </w:r>
      <w:hyperlink r:id="rId404" w:history="1">
        <w:r w:rsidR="002076AC" w:rsidRPr="002076AC">
          <w:rPr>
            <w:sz w:val="24"/>
            <w:szCs w:val="24"/>
          </w:rPr>
          <w:t>Baer RJ</w:t>
        </w:r>
      </w:hyperlink>
      <w:r w:rsidR="002076AC" w:rsidRPr="002076AC">
        <w:rPr>
          <w:sz w:val="24"/>
          <w:szCs w:val="24"/>
        </w:rPr>
        <w:t xml:space="preserve">. </w:t>
      </w:r>
      <w:r w:rsidR="002076AC" w:rsidRPr="001A1A10">
        <w:rPr>
          <w:sz w:val="24"/>
          <w:szCs w:val="24"/>
          <w:lang w:val="en-US"/>
        </w:rPr>
        <w:t xml:space="preserve">(1991) TAL2, a helix-loop-helix gene activated by the (7;9)(q34;q32) translocation in human T-cell leukemia. </w:t>
      </w:r>
      <w:hyperlink r:id="rId405" w:tooltip="Proceedings of the National Academy of Sciences of the United States of America." w:history="1">
        <w:r w:rsidR="002076AC" w:rsidRPr="00866C8C">
          <w:rPr>
            <w:i/>
            <w:sz w:val="24"/>
            <w:szCs w:val="24"/>
            <w:lang w:val="en-US"/>
          </w:rPr>
          <w:t>Proc Natl Acad Sci U S A</w:t>
        </w:r>
        <w:r w:rsidR="002076AC" w:rsidRPr="00866C8C">
          <w:rPr>
            <w:sz w:val="24"/>
            <w:szCs w:val="24"/>
            <w:lang w:val="en-US"/>
          </w:rPr>
          <w:t>.</w:t>
        </w:r>
      </w:hyperlink>
      <w:r w:rsidR="002076AC" w:rsidRPr="00866C8C">
        <w:rPr>
          <w:sz w:val="24"/>
          <w:szCs w:val="24"/>
          <w:lang w:val="en-US"/>
        </w:rPr>
        <w:t xml:space="preserve">  </w:t>
      </w:r>
      <w:r w:rsidR="002076AC" w:rsidRPr="00866C8C">
        <w:rPr>
          <w:b/>
          <w:sz w:val="24"/>
          <w:szCs w:val="24"/>
          <w:lang w:val="en-US"/>
        </w:rPr>
        <w:t>88</w:t>
      </w:r>
      <w:r w:rsidR="002076AC" w:rsidRPr="00866C8C">
        <w:rPr>
          <w:sz w:val="24"/>
          <w:szCs w:val="24"/>
          <w:lang w:val="en-US"/>
        </w:rPr>
        <w:t>:11416-20.</w:t>
      </w:r>
      <w:r w:rsidR="002076AC" w:rsidRPr="002076AC">
        <w:rPr>
          <w:sz w:val="24"/>
          <w:szCs w:val="24"/>
          <w:lang w:val="en-US"/>
        </w:rPr>
        <w:t xml:space="preserve"> </w:t>
      </w:r>
    </w:p>
    <w:p w14:paraId="68BF7C48" w14:textId="030FB21F" w:rsidR="00B35B18" w:rsidRPr="001A1A10" w:rsidRDefault="00B35B18" w:rsidP="00944377">
      <w:pPr>
        <w:pStyle w:val="Referenser"/>
        <w:rPr>
          <w:sz w:val="24"/>
          <w:szCs w:val="24"/>
          <w:lang w:val="en-US"/>
        </w:rPr>
      </w:pPr>
      <w:r w:rsidRPr="002076AC">
        <w:rPr>
          <w:sz w:val="24"/>
          <w:szCs w:val="24"/>
          <w:lang w:val="en-US"/>
        </w:rPr>
        <w:t xml:space="preserve">Xia Y, Hwang LY, Cobb MH, Baer R. </w:t>
      </w:r>
      <w:r w:rsidR="002076AC">
        <w:rPr>
          <w:sz w:val="24"/>
          <w:szCs w:val="24"/>
          <w:lang w:val="en-US"/>
        </w:rPr>
        <w:t>(</w:t>
      </w:r>
      <w:r w:rsidR="002076AC" w:rsidRPr="001A1A10">
        <w:rPr>
          <w:sz w:val="24"/>
          <w:szCs w:val="24"/>
          <w:lang w:val="en-US"/>
        </w:rPr>
        <w:t>1994</w:t>
      </w:r>
      <w:r w:rsidR="002076AC">
        <w:rPr>
          <w:sz w:val="24"/>
          <w:szCs w:val="24"/>
          <w:lang w:val="en-US"/>
        </w:rPr>
        <w:t xml:space="preserve">) </w:t>
      </w:r>
      <w:hyperlink r:id="rId406" w:history="1">
        <w:r w:rsidRPr="001A1A10">
          <w:rPr>
            <w:sz w:val="24"/>
            <w:szCs w:val="24"/>
            <w:lang w:val="en-US"/>
          </w:rPr>
          <w:t>Products of the TAL2 oncogene in leukemic T cells: bHLH phosphoproteins with DNA-binding activity.</w:t>
        </w:r>
      </w:hyperlink>
      <w:r w:rsidRPr="001A1A10">
        <w:rPr>
          <w:sz w:val="24"/>
          <w:szCs w:val="24"/>
          <w:lang w:val="en-US"/>
        </w:rPr>
        <w:t xml:space="preserve"> </w:t>
      </w:r>
      <w:r w:rsidRPr="001A1A10">
        <w:rPr>
          <w:i/>
          <w:sz w:val="24"/>
          <w:szCs w:val="24"/>
          <w:lang w:val="en-US"/>
        </w:rPr>
        <w:t>Oncogene</w:t>
      </w:r>
      <w:r w:rsidR="004757D5" w:rsidRPr="001A1A10">
        <w:rPr>
          <w:sz w:val="24"/>
          <w:szCs w:val="24"/>
          <w:lang w:val="en-US"/>
        </w:rPr>
        <w:t>,</w:t>
      </w:r>
      <w:r w:rsidR="002076AC">
        <w:rPr>
          <w:sz w:val="24"/>
          <w:szCs w:val="24"/>
          <w:lang w:val="en-US"/>
        </w:rPr>
        <w:t xml:space="preserve"> </w:t>
      </w:r>
      <w:r w:rsidR="002076AC" w:rsidRPr="002076AC">
        <w:rPr>
          <w:b/>
          <w:sz w:val="24"/>
          <w:szCs w:val="24"/>
          <w:lang w:val="en-US"/>
        </w:rPr>
        <w:t>9</w:t>
      </w:r>
      <w:r w:rsidRPr="001A1A10">
        <w:rPr>
          <w:sz w:val="24"/>
          <w:szCs w:val="24"/>
          <w:lang w:val="en-US"/>
        </w:rPr>
        <w:t>:</w:t>
      </w:r>
      <w:r w:rsidR="002076AC">
        <w:rPr>
          <w:sz w:val="24"/>
          <w:szCs w:val="24"/>
          <w:lang w:val="en-US"/>
        </w:rPr>
        <w:t xml:space="preserve"> </w:t>
      </w:r>
      <w:r w:rsidRPr="001A1A10">
        <w:rPr>
          <w:sz w:val="24"/>
          <w:szCs w:val="24"/>
          <w:lang w:val="en-US"/>
        </w:rPr>
        <w:t>1437-46.</w:t>
      </w:r>
    </w:p>
    <w:p w14:paraId="1AAB0417" w14:textId="77777777" w:rsidR="00645B02" w:rsidRPr="001A1A10" w:rsidRDefault="00645B02" w:rsidP="00944377">
      <w:pPr>
        <w:pStyle w:val="Referenser"/>
        <w:rPr>
          <w:sz w:val="24"/>
          <w:szCs w:val="24"/>
          <w:lang w:val="en-US"/>
        </w:rPr>
      </w:pPr>
      <w:r w:rsidRPr="002076AC">
        <w:rPr>
          <w:sz w:val="24"/>
          <w:szCs w:val="24"/>
          <w:lang w:val="en-US"/>
        </w:rPr>
        <w:lastRenderedPageBreak/>
        <w:t>Zhang J, Mullighan CG, Harvey RC, Wu G, Chen X, Edmonson M, Buetow KH, Carroll WL, Chen IM, Devidas M, Gerhard DS, Loh ML, Reaman GH, Relling MV, Camitta BM, Bowman WP, Smith MA, Willman CL, Downing JR,</w:t>
      </w:r>
      <w:r w:rsidR="001859D9" w:rsidRPr="002076AC">
        <w:rPr>
          <w:sz w:val="24"/>
          <w:szCs w:val="24"/>
          <w:lang w:val="en-US"/>
        </w:rPr>
        <w:t xml:space="preserve"> &amp;</w:t>
      </w:r>
      <w:r w:rsidRPr="002076AC">
        <w:rPr>
          <w:sz w:val="24"/>
          <w:szCs w:val="24"/>
          <w:lang w:val="en-US"/>
        </w:rPr>
        <w:t xml:space="preserve"> Hunger SP.</w:t>
      </w:r>
      <w:r w:rsidR="001859D9" w:rsidRPr="002076AC">
        <w:rPr>
          <w:sz w:val="24"/>
          <w:szCs w:val="24"/>
          <w:lang w:val="en-US"/>
        </w:rPr>
        <w:t xml:space="preserve"> </w:t>
      </w:r>
      <w:r w:rsidR="001859D9" w:rsidRPr="001A1A10">
        <w:rPr>
          <w:sz w:val="24"/>
          <w:szCs w:val="24"/>
          <w:lang w:val="en-US"/>
        </w:rPr>
        <w:t xml:space="preserve">(2011) </w:t>
      </w:r>
      <w:hyperlink r:id="rId407" w:history="1">
        <w:r w:rsidRPr="001A1A10">
          <w:rPr>
            <w:sz w:val="24"/>
            <w:szCs w:val="24"/>
            <w:lang w:val="en-US"/>
          </w:rPr>
          <w:t>Key pathways are frequently mutated in high-risk childhood acute lymphoblastic leukemia: a report from the Children's Oncology Group.</w:t>
        </w:r>
      </w:hyperlink>
      <w:r w:rsidRPr="001A1A10">
        <w:rPr>
          <w:sz w:val="24"/>
          <w:szCs w:val="24"/>
          <w:lang w:val="en-US"/>
        </w:rPr>
        <w:t xml:space="preserve"> </w:t>
      </w:r>
      <w:r w:rsidRPr="001A1A10">
        <w:rPr>
          <w:i/>
          <w:sz w:val="24"/>
          <w:szCs w:val="24"/>
          <w:lang w:val="en-US"/>
        </w:rPr>
        <w:t>Blood</w:t>
      </w:r>
      <w:r w:rsidR="001859D9" w:rsidRPr="001A1A10">
        <w:rPr>
          <w:sz w:val="24"/>
          <w:szCs w:val="24"/>
          <w:lang w:val="en-US"/>
        </w:rPr>
        <w:t>,</w:t>
      </w:r>
      <w:r w:rsidRPr="001A1A10">
        <w:rPr>
          <w:sz w:val="24"/>
          <w:szCs w:val="24"/>
          <w:lang w:val="en-US"/>
        </w:rPr>
        <w:t xml:space="preserve"> </w:t>
      </w:r>
      <w:r w:rsidR="001859D9" w:rsidRPr="001A1A10">
        <w:rPr>
          <w:b/>
          <w:sz w:val="24"/>
          <w:szCs w:val="24"/>
          <w:lang w:val="en-US"/>
        </w:rPr>
        <w:t>118</w:t>
      </w:r>
      <w:r w:rsidRPr="001A1A10">
        <w:rPr>
          <w:sz w:val="24"/>
          <w:szCs w:val="24"/>
          <w:lang w:val="en-US"/>
        </w:rPr>
        <w:t xml:space="preserve">:3080-7. </w:t>
      </w:r>
    </w:p>
    <w:p w14:paraId="2DC89E67" w14:textId="77777777" w:rsidR="00D17803" w:rsidRPr="00D17803" w:rsidRDefault="00D17803" w:rsidP="00944377">
      <w:pPr>
        <w:pStyle w:val="Referenser"/>
        <w:rPr>
          <w:lang w:val="en-US"/>
        </w:rPr>
      </w:pPr>
    </w:p>
    <w:p w14:paraId="0471AA2A" w14:textId="77777777" w:rsidR="00797640" w:rsidRPr="000E3074" w:rsidRDefault="00797640" w:rsidP="00944377">
      <w:pPr>
        <w:pStyle w:val="Referenser"/>
        <w:rPr>
          <w:color w:val="000000"/>
          <w:lang w:val="en-US"/>
        </w:rPr>
      </w:pPr>
    </w:p>
    <w:p w14:paraId="1BD0E9D4" w14:textId="77777777" w:rsidR="002915CC" w:rsidRDefault="002915CC">
      <w:pPr>
        <w:spacing w:after="0" w:line="240" w:lineRule="auto"/>
        <w:jc w:val="left"/>
        <w:rPr>
          <w:sz w:val="48"/>
          <w:lang w:val="en-US"/>
        </w:rPr>
      </w:pPr>
      <w:r>
        <w:rPr>
          <w:sz w:val="48"/>
          <w:lang w:val="en-US"/>
        </w:rPr>
        <w:br w:type="page"/>
      </w:r>
    </w:p>
    <w:p w14:paraId="02564C15" w14:textId="77777777" w:rsidR="002915CC" w:rsidRDefault="002915CC">
      <w:pPr>
        <w:spacing w:after="0" w:line="240" w:lineRule="auto"/>
        <w:jc w:val="left"/>
        <w:rPr>
          <w:sz w:val="48"/>
          <w:lang w:val="en-US"/>
        </w:rPr>
      </w:pPr>
      <w:r>
        <w:rPr>
          <w:sz w:val="48"/>
          <w:lang w:val="en-US"/>
        </w:rPr>
        <w:lastRenderedPageBreak/>
        <w:br w:type="page"/>
      </w:r>
    </w:p>
    <w:p w14:paraId="0304C122" w14:textId="38A73984" w:rsidR="00797640" w:rsidRPr="00F92236" w:rsidRDefault="00797640" w:rsidP="00797640">
      <w:pPr>
        <w:pageBreakBefore/>
        <w:spacing w:after="1500" w:line="240" w:lineRule="auto"/>
        <w:rPr>
          <w:sz w:val="48"/>
          <w:lang w:val="en-US"/>
        </w:rPr>
      </w:pPr>
      <w:r w:rsidRPr="00F92236">
        <w:rPr>
          <w:sz w:val="48"/>
          <w:lang w:val="en-US"/>
        </w:rPr>
        <w:lastRenderedPageBreak/>
        <w:t>Articles I-IV</w:t>
      </w:r>
    </w:p>
    <w:p w14:paraId="6871EA19" w14:textId="77777777" w:rsidR="00797640" w:rsidRPr="00F92236" w:rsidRDefault="00797640" w:rsidP="00797640">
      <w:pPr>
        <w:spacing w:line="260" w:lineRule="auto"/>
        <w:rPr>
          <w:sz w:val="24"/>
          <w:lang w:val="en-US"/>
        </w:rPr>
      </w:pPr>
    </w:p>
    <w:p w14:paraId="752EBC7D" w14:textId="77777777" w:rsidR="00797640" w:rsidRPr="00F92236" w:rsidRDefault="00797640" w:rsidP="00797640">
      <w:pPr>
        <w:spacing w:line="260" w:lineRule="auto"/>
        <w:rPr>
          <w:sz w:val="24"/>
          <w:lang w:val="en-US"/>
        </w:rPr>
      </w:pPr>
    </w:p>
    <w:p w14:paraId="1D01FE79" w14:textId="77777777" w:rsidR="00797640" w:rsidRPr="00F92236" w:rsidRDefault="00797640" w:rsidP="00797640">
      <w:pPr>
        <w:spacing w:line="260" w:lineRule="auto"/>
        <w:rPr>
          <w:sz w:val="24"/>
          <w:lang w:val="en-US"/>
        </w:rPr>
      </w:pPr>
    </w:p>
    <w:p w14:paraId="708C338F" w14:textId="77777777" w:rsidR="00797640" w:rsidRPr="00F92236" w:rsidRDefault="00797640" w:rsidP="00797640">
      <w:pPr>
        <w:spacing w:line="260" w:lineRule="auto"/>
        <w:rPr>
          <w:sz w:val="24"/>
          <w:lang w:val="en-US"/>
        </w:rPr>
      </w:pPr>
    </w:p>
    <w:p w14:paraId="4DA2D95A" w14:textId="77777777" w:rsidR="00797640" w:rsidRDefault="00797640" w:rsidP="00797640">
      <w:pPr>
        <w:spacing w:line="260" w:lineRule="auto"/>
        <w:rPr>
          <w:sz w:val="24"/>
          <w:lang w:val="en-US"/>
        </w:rPr>
      </w:pPr>
    </w:p>
    <w:bookmarkEnd w:id="4"/>
    <w:bookmarkEnd w:id="5"/>
    <w:bookmarkEnd w:id="6"/>
    <w:bookmarkEnd w:id="7"/>
    <w:bookmarkEnd w:id="8"/>
    <w:bookmarkEnd w:id="9"/>
    <w:p w14:paraId="7B793AD1" w14:textId="77777777" w:rsidR="00797640" w:rsidRPr="00797640" w:rsidRDefault="00797640" w:rsidP="00797640">
      <w:pPr>
        <w:rPr>
          <w:lang w:val="en-US"/>
        </w:rPr>
      </w:pPr>
    </w:p>
    <w:sectPr w:rsidR="00797640" w:rsidRPr="00797640" w:rsidSect="007E60A2">
      <w:footerReference w:type="even" r:id="rId408"/>
      <w:footerReference w:type="default" r:id="rId409"/>
      <w:pgSz w:w="9582" w:h="13551" w:code="262"/>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F8D41" w14:textId="77777777" w:rsidR="0049174D" w:rsidRDefault="0049174D">
      <w:r>
        <w:separator/>
      </w:r>
    </w:p>
  </w:endnote>
  <w:endnote w:type="continuationSeparator" w:id="0">
    <w:p w14:paraId="6A35967E" w14:textId="77777777" w:rsidR="0049174D" w:rsidRDefault="0049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Tahoma">
    <w:panose1 w:val="020B0604030504040204"/>
    <w:charset w:val="00"/>
    <w:family w:val="auto"/>
    <w:pitch w:val="variable"/>
    <w:sig w:usb0="E1002EFF" w:usb1="C000605B" w:usb2="00000029" w:usb3="00000000" w:csb0="000101FF" w:csb1="00000000"/>
  </w:font>
  <w:font w:name="Times New Roman Fet">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10022FF" w:usb1="C000E47F" w:usb2="00000029" w:usb3="00000000" w:csb0="000001DF" w:csb1="00000000"/>
  </w:font>
  <w:font w:name="Calibri">
    <w:panose1 w:val="020F0502020204030204"/>
    <w:charset w:val="00"/>
    <w:family w:val="auto"/>
    <w:pitch w:val="variable"/>
    <w:sig w:usb0="E00002FF" w:usb1="4000ACFF" w:usb2="00000001" w:usb3="00000000" w:csb0="0000019F" w:csb1="00000000"/>
  </w:font>
  <w:font w:name="TimesNewRomanPSMT">
    <w:charset w:val="00"/>
    <w:family w:val="auto"/>
    <w:pitch w:val="variable"/>
    <w:sig w:usb0="E0002AEF" w:usb1="C0007841" w:usb2="00000009" w:usb3="00000000" w:csb0="000001FF" w:csb1="00000000"/>
  </w:font>
  <w:font w:name="TimesNewRomanPS-ItalicMT">
    <w:charset w:val="00"/>
    <w:family w:val="auto"/>
    <w:pitch w:val="variable"/>
    <w:sig w:usb0="E0000AFF" w:usb1="00007843" w:usb2="00000001" w:usb3="00000000" w:csb0="000001BF" w:csb1="00000000"/>
  </w:font>
  <w:font w:name="AdvMINION-R">
    <w:altName w:val="Times New Roman"/>
    <w:panose1 w:val="00000000000000000000"/>
    <w:charset w:val="00"/>
    <w:family w:val="roman"/>
    <w:notTrueType/>
    <w:pitch w:val="default"/>
  </w:font>
  <w:font w:name="AdvOT46dcae81">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20F7C" w14:textId="77777777" w:rsidR="00D10DB0" w:rsidRDefault="00D10DB0" w:rsidP="003D64A6">
    <w:pPr>
      <w:pStyle w:val="Footer"/>
    </w:pPr>
    <w:r>
      <w:fldChar w:fldCharType="begin"/>
    </w:r>
    <w:r>
      <w:instrText xml:space="preserve"> PAGE   \* MERGEFORMAT </w:instrText>
    </w:r>
    <w:r>
      <w:fldChar w:fldCharType="separate"/>
    </w:r>
    <w:r w:rsidR="00B51F00">
      <w:rPr>
        <w:noProof/>
      </w:rPr>
      <w:t>40</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2DDBD" w14:textId="77777777" w:rsidR="00D10DB0" w:rsidRPr="006E5D7B" w:rsidRDefault="00D10DB0" w:rsidP="006E5D7B">
    <w:pPr>
      <w:pStyle w:val="Footer"/>
      <w:jc w:val="right"/>
    </w:pPr>
    <w:r>
      <w:fldChar w:fldCharType="begin"/>
    </w:r>
    <w:r>
      <w:instrText xml:space="preserve"> PAGE   \* MERGEFORMAT </w:instrText>
    </w:r>
    <w:r>
      <w:fldChar w:fldCharType="separate"/>
    </w:r>
    <w:r w:rsidR="00B51F00">
      <w:rPr>
        <w:noProof/>
      </w:rPr>
      <w:t>37</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0366D" w14:textId="77777777" w:rsidR="0049174D" w:rsidRPr="00E1516A" w:rsidRDefault="0049174D" w:rsidP="00DF5932">
      <w:r>
        <w:separator/>
      </w:r>
    </w:p>
  </w:footnote>
  <w:footnote w:type="continuationSeparator" w:id="0">
    <w:p w14:paraId="764A1FA9" w14:textId="77777777" w:rsidR="0049174D" w:rsidRDefault="0049174D">
      <w:r>
        <w:continuationSeparator/>
      </w:r>
    </w:p>
    <w:p w14:paraId="14AD7E53" w14:textId="77777777" w:rsidR="0049174D" w:rsidRDefault="0049174D"/>
  </w:footnote>
  <w:footnote w:type="continuationNotice" w:id="1">
    <w:p w14:paraId="025A9B4D" w14:textId="77777777" w:rsidR="0049174D" w:rsidRDefault="0049174D"/>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CD409A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8A4C47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5F27778"/>
    <w:lvl w:ilvl="0">
      <w:start w:val="1"/>
      <w:numFmt w:val="decimal"/>
      <w:pStyle w:val="ListNumber3"/>
      <w:lvlText w:val="%1."/>
      <w:lvlJc w:val="left"/>
      <w:pPr>
        <w:tabs>
          <w:tab w:val="num" w:pos="926"/>
        </w:tabs>
        <w:ind w:left="926" w:hanging="360"/>
      </w:pPr>
    </w:lvl>
  </w:abstractNum>
  <w:abstractNum w:abstractNumId="3">
    <w:nsid w:val="FFFFFF7F"/>
    <w:multiLevelType w:val="singleLevel"/>
    <w:tmpl w:val="FE7EAB9E"/>
    <w:lvl w:ilvl="0">
      <w:start w:val="1"/>
      <w:numFmt w:val="decimal"/>
      <w:pStyle w:val="ListNumber2"/>
      <w:lvlText w:val="%1."/>
      <w:lvlJc w:val="left"/>
      <w:pPr>
        <w:tabs>
          <w:tab w:val="num" w:pos="643"/>
        </w:tabs>
        <w:ind w:left="643" w:hanging="360"/>
      </w:pPr>
    </w:lvl>
  </w:abstractNum>
  <w:abstractNum w:abstractNumId="4">
    <w:nsid w:val="FFFFFF80"/>
    <w:multiLevelType w:val="singleLevel"/>
    <w:tmpl w:val="EB86F8C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CEA7AF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81AE11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08042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492F05E"/>
    <w:lvl w:ilvl="0">
      <w:start w:val="1"/>
      <w:numFmt w:val="decimal"/>
      <w:pStyle w:val="ListNumber"/>
      <w:lvlText w:val="%1."/>
      <w:lvlJc w:val="left"/>
      <w:pPr>
        <w:tabs>
          <w:tab w:val="num" w:pos="360"/>
        </w:tabs>
        <w:ind w:left="360" w:hanging="360"/>
      </w:pPr>
    </w:lvl>
  </w:abstractNum>
  <w:abstractNum w:abstractNumId="9">
    <w:nsid w:val="FFFFFF89"/>
    <w:multiLevelType w:val="singleLevel"/>
    <w:tmpl w:val="D27EA734"/>
    <w:lvl w:ilvl="0">
      <w:start w:val="1"/>
      <w:numFmt w:val="bullet"/>
      <w:lvlText w:val=""/>
      <w:lvlJc w:val="left"/>
      <w:pPr>
        <w:tabs>
          <w:tab w:val="num" w:pos="360"/>
        </w:tabs>
        <w:ind w:left="360" w:hanging="360"/>
      </w:pPr>
      <w:rPr>
        <w:rFonts w:ascii="Symbol" w:hAnsi="Symbol" w:hint="default"/>
      </w:rPr>
    </w:lvl>
  </w:abstractNum>
  <w:abstractNum w:abstractNumId="10">
    <w:nsid w:val="061D342B"/>
    <w:multiLevelType w:val="hybridMultilevel"/>
    <w:tmpl w:val="337C7260"/>
    <w:lvl w:ilvl="0" w:tplc="E8AE048E">
      <w:start w:val="1"/>
      <w:numFmt w:val="bullet"/>
      <w:lvlText w:val=""/>
      <w:lvlJc w:val="left"/>
      <w:pPr>
        <w:ind w:left="1004"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8AF5765"/>
    <w:multiLevelType w:val="multilevel"/>
    <w:tmpl w:val="19AC1C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D43D80"/>
    <w:multiLevelType w:val="multilevel"/>
    <w:tmpl w:val="28468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2130F32"/>
    <w:multiLevelType w:val="hybridMultilevel"/>
    <w:tmpl w:val="3E4E904C"/>
    <w:lvl w:ilvl="0" w:tplc="3AB6B270">
      <w:start w:val="1"/>
      <w:numFmt w:val="bullet"/>
      <w:lvlText w:val="•"/>
      <w:lvlJc w:val="left"/>
      <w:pPr>
        <w:tabs>
          <w:tab w:val="num" w:pos="720"/>
        </w:tabs>
        <w:ind w:left="720" w:hanging="360"/>
      </w:pPr>
      <w:rPr>
        <w:rFonts w:ascii="Arial" w:hAnsi="Arial" w:hint="default"/>
      </w:rPr>
    </w:lvl>
    <w:lvl w:ilvl="1" w:tplc="0CCC42CE" w:tentative="1">
      <w:start w:val="1"/>
      <w:numFmt w:val="bullet"/>
      <w:lvlText w:val="•"/>
      <w:lvlJc w:val="left"/>
      <w:pPr>
        <w:tabs>
          <w:tab w:val="num" w:pos="1440"/>
        </w:tabs>
        <w:ind w:left="1440" w:hanging="360"/>
      </w:pPr>
      <w:rPr>
        <w:rFonts w:ascii="Arial" w:hAnsi="Arial" w:hint="default"/>
      </w:rPr>
    </w:lvl>
    <w:lvl w:ilvl="2" w:tplc="4EE29E1C" w:tentative="1">
      <w:start w:val="1"/>
      <w:numFmt w:val="bullet"/>
      <w:lvlText w:val="•"/>
      <w:lvlJc w:val="left"/>
      <w:pPr>
        <w:tabs>
          <w:tab w:val="num" w:pos="2160"/>
        </w:tabs>
        <w:ind w:left="2160" w:hanging="360"/>
      </w:pPr>
      <w:rPr>
        <w:rFonts w:ascii="Arial" w:hAnsi="Arial" w:hint="default"/>
      </w:rPr>
    </w:lvl>
    <w:lvl w:ilvl="3" w:tplc="31E2364A" w:tentative="1">
      <w:start w:val="1"/>
      <w:numFmt w:val="bullet"/>
      <w:lvlText w:val="•"/>
      <w:lvlJc w:val="left"/>
      <w:pPr>
        <w:tabs>
          <w:tab w:val="num" w:pos="2880"/>
        </w:tabs>
        <w:ind w:left="2880" w:hanging="360"/>
      </w:pPr>
      <w:rPr>
        <w:rFonts w:ascii="Arial" w:hAnsi="Arial" w:hint="default"/>
      </w:rPr>
    </w:lvl>
    <w:lvl w:ilvl="4" w:tplc="41F00ADE" w:tentative="1">
      <w:start w:val="1"/>
      <w:numFmt w:val="bullet"/>
      <w:lvlText w:val="•"/>
      <w:lvlJc w:val="left"/>
      <w:pPr>
        <w:tabs>
          <w:tab w:val="num" w:pos="3600"/>
        </w:tabs>
        <w:ind w:left="3600" w:hanging="360"/>
      </w:pPr>
      <w:rPr>
        <w:rFonts w:ascii="Arial" w:hAnsi="Arial" w:hint="default"/>
      </w:rPr>
    </w:lvl>
    <w:lvl w:ilvl="5" w:tplc="3FD40434" w:tentative="1">
      <w:start w:val="1"/>
      <w:numFmt w:val="bullet"/>
      <w:lvlText w:val="•"/>
      <w:lvlJc w:val="left"/>
      <w:pPr>
        <w:tabs>
          <w:tab w:val="num" w:pos="4320"/>
        </w:tabs>
        <w:ind w:left="4320" w:hanging="360"/>
      </w:pPr>
      <w:rPr>
        <w:rFonts w:ascii="Arial" w:hAnsi="Arial" w:hint="default"/>
      </w:rPr>
    </w:lvl>
    <w:lvl w:ilvl="6" w:tplc="949A6826" w:tentative="1">
      <w:start w:val="1"/>
      <w:numFmt w:val="bullet"/>
      <w:lvlText w:val="•"/>
      <w:lvlJc w:val="left"/>
      <w:pPr>
        <w:tabs>
          <w:tab w:val="num" w:pos="5040"/>
        </w:tabs>
        <w:ind w:left="5040" w:hanging="360"/>
      </w:pPr>
      <w:rPr>
        <w:rFonts w:ascii="Arial" w:hAnsi="Arial" w:hint="default"/>
      </w:rPr>
    </w:lvl>
    <w:lvl w:ilvl="7" w:tplc="163C6B30" w:tentative="1">
      <w:start w:val="1"/>
      <w:numFmt w:val="bullet"/>
      <w:lvlText w:val="•"/>
      <w:lvlJc w:val="left"/>
      <w:pPr>
        <w:tabs>
          <w:tab w:val="num" w:pos="5760"/>
        </w:tabs>
        <w:ind w:left="5760" w:hanging="360"/>
      </w:pPr>
      <w:rPr>
        <w:rFonts w:ascii="Arial" w:hAnsi="Arial" w:hint="default"/>
      </w:rPr>
    </w:lvl>
    <w:lvl w:ilvl="8" w:tplc="7F1CC428" w:tentative="1">
      <w:start w:val="1"/>
      <w:numFmt w:val="bullet"/>
      <w:lvlText w:val="•"/>
      <w:lvlJc w:val="left"/>
      <w:pPr>
        <w:tabs>
          <w:tab w:val="num" w:pos="6480"/>
        </w:tabs>
        <w:ind w:left="6480" w:hanging="360"/>
      </w:pPr>
      <w:rPr>
        <w:rFonts w:ascii="Arial" w:hAnsi="Arial" w:hint="default"/>
      </w:rPr>
    </w:lvl>
  </w:abstractNum>
  <w:abstractNum w:abstractNumId="14">
    <w:nsid w:val="158259C0"/>
    <w:multiLevelType w:val="multilevel"/>
    <w:tmpl w:val="A2A64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C14A20"/>
    <w:multiLevelType w:val="hybridMultilevel"/>
    <w:tmpl w:val="E1B21C98"/>
    <w:lvl w:ilvl="0" w:tplc="041D000F">
      <w:start w:val="1"/>
      <w:numFmt w:val="decimal"/>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6">
    <w:nsid w:val="17FB3D85"/>
    <w:multiLevelType w:val="multilevel"/>
    <w:tmpl w:val="041D0023"/>
    <w:styleLink w:val="ArticleSection"/>
    <w:lvl w:ilvl="0">
      <w:start w:val="1"/>
      <w:numFmt w:val="upperRoman"/>
      <w:lvlText w:val="Artikel %1."/>
      <w:lvlJc w:val="left"/>
      <w:pPr>
        <w:tabs>
          <w:tab w:val="num" w:pos="1440"/>
        </w:tabs>
        <w:ind w:left="0" w:firstLine="0"/>
      </w:pPr>
    </w:lvl>
    <w:lvl w:ilvl="1">
      <w:start w:val="1"/>
      <w:numFmt w:val="decimalZero"/>
      <w:isLgl/>
      <w:lvlText w:val="Avsnit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18B76BE5"/>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18D843F6"/>
    <w:multiLevelType w:val="multilevel"/>
    <w:tmpl w:val="041D001F"/>
    <w:numStyleLink w:val="111111"/>
  </w:abstractNum>
  <w:abstractNum w:abstractNumId="19">
    <w:nsid w:val="1FC8757C"/>
    <w:multiLevelType w:val="multilevel"/>
    <w:tmpl w:val="E302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EE15E3"/>
    <w:multiLevelType w:val="hybridMultilevel"/>
    <w:tmpl w:val="EC04E3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26891D75"/>
    <w:multiLevelType w:val="hybridMultilevel"/>
    <w:tmpl w:val="FDE4B1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28B02A63"/>
    <w:multiLevelType w:val="hybridMultilevel"/>
    <w:tmpl w:val="81B6C246"/>
    <w:lvl w:ilvl="0" w:tplc="1BE0AE18">
      <w:start w:val="1"/>
      <w:numFmt w:val="decimal"/>
      <w:lvlText w:val="%1."/>
      <w:lvlJc w:val="left"/>
      <w:pPr>
        <w:ind w:left="720" w:hanging="360"/>
      </w:pPr>
      <w:rPr>
        <w:rFonts w:hint="default"/>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nsid w:val="29625C2E"/>
    <w:multiLevelType w:val="hybridMultilevel"/>
    <w:tmpl w:val="01C2DE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2D5F62DF"/>
    <w:multiLevelType w:val="hybridMultilevel"/>
    <w:tmpl w:val="3C32A5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39676547"/>
    <w:multiLevelType w:val="multilevel"/>
    <w:tmpl w:val="59E4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F51521D"/>
    <w:multiLevelType w:val="hybridMultilevel"/>
    <w:tmpl w:val="E97034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3FA02060"/>
    <w:multiLevelType w:val="hybridMultilevel"/>
    <w:tmpl w:val="7E2016AE"/>
    <w:lvl w:ilvl="0" w:tplc="8E3C06BA">
      <w:start w:val="1"/>
      <w:numFmt w:val="bullet"/>
      <w:pStyle w:val="PunktLista"/>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nsid w:val="40C20EF0"/>
    <w:multiLevelType w:val="hybridMultilevel"/>
    <w:tmpl w:val="2F74E64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44123634"/>
    <w:multiLevelType w:val="multilevel"/>
    <w:tmpl w:val="CA4C75C6"/>
    <w:lvl w:ilvl="0">
      <w:start w:val="1"/>
      <w:numFmt w:val="decimal"/>
      <w:lvlText w:val="%1"/>
      <w:lvlJc w:val="left"/>
      <w:pPr>
        <w:tabs>
          <w:tab w:val="num" w:pos="0"/>
        </w:tabs>
        <w:ind w:left="0" w:firstLine="0"/>
      </w:pPr>
      <w:rPr>
        <w:rFonts w:ascii="Times New Roman" w:hAnsi="Times New Roman" w:hint="default"/>
        <w:b w:val="0"/>
        <w:i w:val="0"/>
        <w:sz w:val="48"/>
        <w:szCs w:val="48"/>
      </w:rPr>
    </w:lvl>
    <w:lvl w:ilvl="1">
      <w:start w:val="1"/>
      <w:numFmt w:val="decimal"/>
      <w:lvlText w:val="%1.%2"/>
      <w:lvlJc w:val="left"/>
      <w:pPr>
        <w:tabs>
          <w:tab w:val="num" w:pos="0"/>
        </w:tabs>
        <w:ind w:left="0" w:firstLine="0"/>
      </w:pPr>
      <w:rPr>
        <w:rFonts w:ascii="Times New Roman" w:hAnsi="Times New Roman" w:hint="default"/>
        <w:b w:val="0"/>
        <w:i w:val="0"/>
        <w:sz w:val="36"/>
        <w:szCs w:val="36"/>
      </w:rPr>
    </w:lvl>
    <w:lvl w:ilvl="2">
      <w:start w:val="1"/>
      <w:numFmt w:val="decimal"/>
      <w:lvlText w:val="%1.%2.%3"/>
      <w:lvlJc w:val="left"/>
      <w:pPr>
        <w:tabs>
          <w:tab w:val="num" w:pos="0"/>
        </w:tabs>
        <w:ind w:left="0" w:firstLine="0"/>
      </w:pPr>
      <w:rPr>
        <w:rFonts w:ascii="Times New Roman" w:hAnsi="Times New Roman" w:hint="default"/>
        <w:b w:val="0"/>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446058C1"/>
    <w:multiLevelType w:val="multilevel"/>
    <w:tmpl w:val="390E22BE"/>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31">
    <w:nsid w:val="45E813C3"/>
    <w:multiLevelType w:val="multilevel"/>
    <w:tmpl w:val="BAAE4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60A2828"/>
    <w:multiLevelType w:val="multilevel"/>
    <w:tmpl w:val="041D001F"/>
    <w:numStyleLink w:val="111111"/>
  </w:abstractNum>
  <w:abstractNum w:abstractNumId="33">
    <w:nsid w:val="47E14807"/>
    <w:multiLevelType w:val="hybridMultilevel"/>
    <w:tmpl w:val="3A6C8A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4BB11993"/>
    <w:multiLevelType w:val="hybridMultilevel"/>
    <w:tmpl w:val="46209FD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nsid w:val="59C224C7"/>
    <w:multiLevelType w:val="hybridMultilevel"/>
    <w:tmpl w:val="263AF17E"/>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6">
    <w:nsid w:val="5F4A717F"/>
    <w:multiLevelType w:val="multilevel"/>
    <w:tmpl w:val="C8B8DE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0EB7398"/>
    <w:multiLevelType w:val="hybridMultilevel"/>
    <w:tmpl w:val="2E98C26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nsid w:val="61362EF2"/>
    <w:multiLevelType w:val="hybridMultilevel"/>
    <w:tmpl w:val="5D3093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nsid w:val="656526E9"/>
    <w:multiLevelType w:val="hybridMultilevel"/>
    <w:tmpl w:val="E9CA9FA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0">
    <w:nsid w:val="67CE1818"/>
    <w:multiLevelType w:val="hybridMultilevel"/>
    <w:tmpl w:val="170446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6A494A5B"/>
    <w:multiLevelType w:val="hybridMultilevel"/>
    <w:tmpl w:val="58260B2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nsid w:val="75935672"/>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69B796E"/>
    <w:multiLevelType w:val="hybridMultilevel"/>
    <w:tmpl w:val="F028D2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nsid w:val="783258EB"/>
    <w:multiLevelType w:val="hybridMultilevel"/>
    <w:tmpl w:val="5164FF9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7"/>
  </w:num>
  <w:num w:numId="2">
    <w:abstractNumId w:val="42"/>
  </w:num>
  <w:num w:numId="3">
    <w:abstractNumId w:val="16"/>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9"/>
  </w:num>
  <w:num w:numId="15">
    <w:abstractNumId w:val="27"/>
  </w:num>
  <w:num w:numId="16">
    <w:abstractNumId w:val="40"/>
  </w:num>
  <w:num w:numId="17">
    <w:abstractNumId w:val="10"/>
  </w:num>
  <w:num w:numId="18">
    <w:abstractNumId w:val="36"/>
  </w:num>
  <w:num w:numId="19">
    <w:abstractNumId w:val="20"/>
  </w:num>
  <w:num w:numId="20">
    <w:abstractNumId w:val="15"/>
  </w:num>
  <w:num w:numId="21">
    <w:abstractNumId w:val="39"/>
  </w:num>
  <w:num w:numId="22">
    <w:abstractNumId w:val="26"/>
  </w:num>
  <w:num w:numId="23">
    <w:abstractNumId w:val="43"/>
  </w:num>
  <w:num w:numId="24">
    <w:abstractNumId w:val="13"/>
  </w:num>
  <w:num w:numId="25">
    <w:abstractNumId w:val="25"/>
  </w:num>
  <w:num w:numId="26">
    <w:abstractNumId w:val="24"/>
  </w:num>
  <w:num w:numId="27">
    <w:abstractNumId w:val="31"/>
  </w:num>
  <w:num w:numId="28">
    <w:abstractNumId w:val="14"/>
  </w:num>
  <w:num w:numId="29">
    <w:abstractNumId w:val="11"/>
  </w:num>
  <w:num w:numId="30">
    <w:abstractNumId w:val="12"/>
  </w:num>
  <w:num w:numId="31">
    <w:abstractNumId w:val="35"/>
  </w:num>
  <w:num w:numId="32">
    <w:abstractNumId w:val="32"/>
  </w:num>
  <w:num w:numId="33">
    <w:abstractNumId w:val="18"/>
  </w:num>
  <w:num w:numId="34">
    <w:abstractNumId w:val="22"/>
  </w:num>
  <w:num w:numId="35">
    <w:abstractNumId w:val="30"/>
  </w:num>
  <w:num w:numId="36">
    <w:abstractNumId w:val="44"/>
  </w:num>
  <w:num w:numId="37">
    <w:abstractNumId w:val="28"/>
  </w:num>
  <w:num w:numId="38">
    <w:abstractNumId w:val="37"/>
  </w:num>
  <w:num w:numId="39">
    <w:abstractNumId w:val="34"/>
  </w:num>
  <w:num w:numId="40">
    <w:abstractNumId w:val="41"/>
  </w:num>
  <w:num w:numId="41">
    <w:abstractNumId w:val="33"/>
  </w:num>
  <w:num w:numId="42">
    <w:abstractNumId w:val="38"/>
  </w:num>
  <w:num w:numId="43">
    <w:abstractNumId w:val="23"/>
  </w:num>
  <w:num w:numId="44">
    <w:abstractNumId w:val="21"/>
  </w:num>
  <w:num w:numId="45">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mirrorMargin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LockTheme/>
  <w:styleLockQFSet/>
  <w:defaultTabStop w:val="1304"/>
  <w:hyphenationZone w:val="425"/>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0A2"/>
    <w:rsid w:val="00001261"/>
    <w:rsid w:val="000016D0"/>
    <w:rsid w:val="00002457"/>
    <w:rsid w:val="0000490A"/>
    <w:rsid w:val="000053EC"/>
    <w:rsid w:val="00006187"/>
    <w:rsid w:val="00007F71"/>
    <w:rsid w:val="00010ABC"/>
    <w:rsid w:val="00013AC2"/>
    <w:rsid w:val="00016242"/>
    <w:rsid w:val="00021A2B"/>
    <w:rsid w:val="000222D4"/>
    <w:rsid w:val="00025725"/>
    <w:rsid w:val="0002790B"/>
    <w:rsid w:val="00030880"/>
    <w:rsid w:val="000328A1"/>
    <w:rsid w:val="000329A8"/>
    <w:rsid w:val="000336CB"/>
    <w:rsid w:val="00034542"/>
    <w:rsid w:val="00035DFB"/>
    <w:rsid w:val="0004135E"/>
    <w:rsid w:val="000420C5"/>
    <w:rsid w:val="000444F5"/>
    <w:rsid w:val="000446B8"/>
    <w:rsid w:val="0004673E"/>
    <w:rsid w:val="000507FA"/>
    <w:rsid w:val="0005368D"/>
    <w:rsid w:val="00053B4B"/>
    <w:rsid w:val="00054264"/>
    <w:rsid w:val="00054FDB"/>
    <w:rsid w:val="000553BC"/>
    <w:rsid w:val="0005673D"/>
    <w:rsid w:val="000570C3"/>
    <w:rsid w:val="000572A1"/>
    <w:rsid w:val="0006117D"/>
    <w:rsid w:val="00061575"/>
    <w:rsid w:val="0006224E"/>
    <w:rsid w:val="00067B04"/>
    <w:rsid w:val="00067FB2"/>
    <w:rsid w:val="00071E71"/>
    <w:rsid w:val="000725BD"/>
    <w:rsid w:val="00072A40"/>
    <w:rsid w:val="00072F95"/>
    <w:rsid w:val="000746D8"/>
    <w:rsid w:val="00074977"/>
    <w:rsid w:val="00074FBD"/>
    <w:rsid w:val="00077A71"/>
    <w:rsid w:val="00081FCA"/>
    <w:rsid w:val="00085BD5"/>
    <w:rsid w:val="00085DBB"/>
    <w:rsid w:val="00086FDF"/>
    <w:rsid w:val="000913F6"/>
    <w:rsid w:val="00092ADB"/>
    <w:rsid w:val="0009385E"/>
    <w:rsid w:val="00093F23"/>
    <w:rsid w:val="000945BF"/>
    <w:rsid w:val="000958B9"/>
    <w:rsid w:val="00095FE5"/>
    <w:rsid w:val="00096E22"/>
    <w:rsid w:val="00097395"/>
    <w:rsid w:val="000A4DCA"/>
    <w:rsid w:val="000A55BC"/>
    <w:rsid w:val="000A5C19"/>
    <w:rsid w:val="000B0FAA"/>
    <w:rsid w:val="000B1BC4"/>
    <w:rsid w:val="000B487D"/>
    <w:rsid w:val="000B56F1"/>
    <w:rsid w:val="000B5E8F"/>
    <w:rsid w:val="000B6401"/>
    <w:rsid w:val="000B67DE"/>
    <w:rsid w:val="000C17E3"/>
    <w:rsid w:val="000C3241"/>
    <w:rsid w:val="000C618C"/>
    <w:rsid w:val="000C7C0F"/>
    <w:rsid w:val="000D1586"/>
    <w:rsid w:val="000D15E5"/>
    <w:rsid w:val="000D168A"/>
    <w:rsid w:val="000D1A64"/>
    <w:rsid w:val="000D3075"/>
    <w:rsid w:val="000D3BBD"/>
    <w:rsid w:val="000D66B5"/>
    <w:rsid w:val="000E10BA"/>
    <w:rsid w:val="000E1EE7"/>
    <w:rsid w:val="000E238C"/>
    <w:rsid w:val="000E3074"/>
    <w:rsid w:val="000E4607"/>
    <w:rsid w:val="000E51C6"/>
    <w:rsid w:val="000F0680"/>
    <w:rsid w:val="00101AE5"/>
    <w:rsid w:val="00103CF5"/>
    <w:rsid w:val="00111825"/>
    <w:rsid w:val="001144C7"/>
    <w:rsid w:val="00115D39"/>
    <w:rsid w:val="0012319C"/>
    <w:rsid w:val="00124EFA"/>
    <w:rsid w:val="00125204"/>
    <w:rsid w:val="00125470"/>
    <w:rsid w:val="001255FE"/>
    <w:rsid w:val="00126290"/>
    <w:rsid w:val="001302A1"/>
    <w:rsid w:val="00131C68"/>
    <w:rsid w:val="0013261D"/>
    <w:rsid w:val="00132DF0"/>
    <w:rsid w:val="0013368F"/>
    <w:rsid w:val="00133DB6"/>
    <w:rsid w:val="0013497C"/>
    <w:rsid w:val="00134FFA"/>
    <w:rsid w:val="001366EB"/>
    <w:rsid w:val="001368C8"/>
    <w:rsid w:val="00136C92"/>
    <w:rsid w:val="00137FA1"/>
    <w:rsid w:val="001417F4"/>
    <w:rsid w:val="0014250F"/>
    <w:rsid w:val="00142BBD"/>
    <w:rsid w:val="0014308A"/>
    <w:rsid w:val="00154AA5"/>
    <w:rsid w:val="0015653B"/>
    <w:rsid w:val="001568E6"/>
    <w:rsid w:val="00161C11"/>
    <w:rsid w:val="001630FF"/>
    <w:rsid w:val="00164079"/>
    <w:rsid w:val="00164988"/>
    <w:rsid w:val="001650ED"/>
    <w:rsid w:val="00165B39"/>
    <w:rsid w:val="00166B88"/>
    <w:rsid w:val="00167E67"/>
    <w:rsid w:val="001704B1"/>
    <w:rsid w:val="0017073B"/>
    <w:rsid w:val="00170EAF"/>
    <w:rsid w:val="00170F8E"/>
    <w:rsid w:val="00174C57"/>
    <w:rsid w:val="00174E2E"/>
    <w:rsid w:val="00176DB8"/>
    <w:rsid w:val="00180A71"/>
    <w:rsid w:val="001818CB"/>
    <w:rsid w:val="00182AE1"/>
    <w:rsid w:val="00184164"/>
    <w:rsid w:val="00184891"/>
    <w:rsid w:val="001859D9"/>
    <w:rsid w:val="0018673D"/>
    <w:rsid w:val="00187279"/>
    <w:rsid w:val="00191C51"/>
    <w:rsid w:val="0019484F"/>
    <w:rsid w:val="001958A6"/>
    <w:rsid w:val="001961FE"/>
    <w:rsid w:val="001974C6"/>
    <w:rsid w:val="00197BC5"/>
    <w:rsid w:val="001A1103"/>
    <w:rsid w:val="001A1A10"/>
    <w:rsid w:val="001A7E73"/>
    <w:rsid w:val="001B0E30"/>
    <w:rsid w:val="001B167A"/>
    <w:rsid w:val="001B1D3C"/>
    <w:rsid w:val="001B29EE"/>
    <w:rsid w:val="001B2B3A"/>
    <w:rsid w:val="001B6479"/>
    <w:rsid w:val="001B6E1A"/>
    <w:rsid w:val="001C078A"/>
    <w:rsid w:val="001C2A0B"/>
    <w:rsid w:val="001C3636"/>
    <w:rsid w:val="001C6843"/>
    <w:rsid w:val="001D0C4B"/>
    <w:rsid w:val="001D0D82"/>
    <w:rsid w:val="001D26F7"/>
    <w:rsid w:val="001D434F"/>
    <w:rsid w:val="001D694D"/>
    <w:rsid w:val="001E0017"/>
    <w:rsid w:val="001E34C3"/>
    <w:rsid w:val="001E3BBC"/>
    <w:rsid w:val="001E4452"/>
    <w:rsid w:val="001E4E9F"/>
    <w:rsid w:val="001F117F"/>
    <w:rsid w:val="001F290B"/>
    <w:rsid w:val="001F2B95"/>
    <w:rsid w:val="001F3C37"/>
    <w:rsid w:val="001F4852"/>
    <w:rsid w:val="001F659E"/>
    <w:rsid w:val="001F7B0E"/>
    <w:rsid w:val="00204F64"/>
    <w:rsid w:val="00207143"/>
    <w:rsid w:val="002076AC"/>
    <w:rsid w:val="00207BFB"/>
    <w:rsid w:val="00210F10"/>
    <w:rsid w:val="00211D35"/>
    <w:rsid w:val="002122A0"/>
    <w:rsid w:val="002167A1"/>
    <w:rsid w:val="00216B32"/>
    <w:rsid w:val="00216F29"/>
    <w:rsid w:val="002204B7"/>
    <w:rsid w:val="0022096F"/>
    <w:rsid w:val="002253AC"/>
    <w:rsid w:val="00226E8E"/>
    <w:rsid w:val="00230C42"/>
    <w:rsid w:val="0023120F"/>
    <w:rsid w:val="00232335"/>
    <w:rsid w:val="00233408"/>
    <w:rsid w:val="00234FF8"/>
    <w:rsid w:val="00236EB2"/>
    <w:rsid w:val="00237EDC"/>
    <w:rsid w:val="00240165"/>
    <w:rsid w:val="002409A8"/>
    <w:rsid w:val="002416BB"/>
    <w:rsid w:val="00241C8E"/>
    <w:rsid w:val="002455B6"/>
    <w:rsid w:val="00246FD1"/>
    <w:rsid w:val="00250437"/>
    <w:rsid w:val="0025287E"/>
    <w:rsid w:val="0025348D"/>
    <w:rsid w:val="00255092"/>
    <w:rsid w:val="00256D35"/>
    <w:rsid w:val="00260CB0"/>
    <w:rsid w:val="00260CF2"/>
    <w:rsid w:val="00260E50"/>
    <w:rsid w:val="00261607"/>
    <w:rsid w:val="00265BB2"/>
    <w:rsid w:val="00265C96"/>
    <w:rsid w:val="00266B3E"/>
    <w:rsid w:val="00272C19"/>
    <w:rsid w:val="002753B6"/>
    <w:rsid w:val="002830FB"/>
    <w:rsid w:val="00287370"/>
    <w:rsid w:val="002901BF"/>
    <w:rsid w:val="002915CC"/>
    <w:rsid w:val="00292D3C"/>
    <w:rsid w:val="002957A6"/>
    <w:rsid w:val="00295A1D"/>
    <w:rsid w:val="002A0899"/>
    <w:rsid w:val="002A14B4"/>
    <w:rsid w:val="002A233B"/>
    <w:rsid w:val="002A4A17"/>
    <w:rsid w:val="002A4C5F"/>
    <w:rsid w:val="002A6714"/>
    <w:rsid w:val="002A719F"/>
    <w:rsid w:val="002A7267"/>
    <w:rsid w:val="002B0D97"/>
    <w:rsid w:val="002B0F73"/>
    <w:rsid w:val="002B1443"/>
    <w:rsid w:val="002B39EA"/>
    <w:rsid w:val="002B420C"/>
    <w:rsid w:val="002B7215"/>
    <w:rsid w:val="002C1328"/>
    <w:rsid w:val="002C154B"/>
    <w:rsid w:val="002C2780"/>
    <w:rsid w:val="002C4822"/>
    <w:rsid w:val="002C51FF"/>
    <w:rsid w:val="002C66DD"/>
    <w:rsid w:val="002D0A37"/>
    <w:rsid w:val="002D3A62"/>
    <w:rsid w:val="002D4E1B"/>
    <w:rsid w:val="002D5C25"/>
    <w:rsid w:val="002D5C8D"/>
    <w:rsid w:val="002D67F5"/>
    <w:rsid w:val="002D7456"/>
    <w:rsid w:val="002D7B2F"/>
    <w:rsid w:val="002E1314"/>
    <w:rsid w:val="002E2152"/>
    <w:rsid w:val="002E278C"/>
    <w:rsid w:val="002E3C7B"/>
    <w:rsid w:val="002E4B4A"/>
    <w:rsid w:val="002E7C1E"/>
    <w:rsid w:val="002F1C2E"/>
    <w:rsid w:val="002F3DD4"/>
    <w:rsid w:val="003020E4"/>
    <w:rsid w:val="003056FE"/>
    <w:rsid w:val="00305E0C"/>
    <w:rsid w:val="0030672C"/>
    <w:rsid w:val="00310733"/>
    <w:rsid w:val="00311DED"/>
    <w:rsid w:val="00312B9C"/>
    <w:rsid w:val="00313745"/>
    <w:rsid w:val="003156A2"/>
    <w:rsid w:val="00315CCB"/>
    <w:rsid w:val="003179D2"/>
    <w:rsid w:val="00317FEF"/>
    <w:rsid w:val="00321F67"/>
    <w:rsid w:val="00323804"/>
    <w:rsid w:val="0032529F"/>
    <w:rsid w:val="00325E72"/>
    <w:rsid w:val="00331E75"/>
    <w:rsid w:val="00332F48"/>
    <w:rsid w:val="0033795D"/>
    <w:rsid w:val="00340A1D"/>
    <w:rsid w:val="00341A84"/>
    <w:rsid w:val="003448C0"/>
    <w:rsid w:val="003461F5"/>
    <w:rsid w:val="00346AAA"/>
    <w:rsid w:val="00346FA1"/>
    <w:rsid w:val="00347E07"/>
    <w:rsid w:val="00350206"/>
    <w:rsid w:val="00351099"/>
    <w:rsid w:val="00352517"/>
    <w:rsid w:val="00353875"/>
    <w:rsid w:val="0035611F"/>
    <w:rsid w:val="0035624B"/>
    <w:rsid w:val="003569A7"/>
    <w:rsid w:val="00357629"/>
    <w:rsid w:val="00357A1C"/>
    <w:rsid w:val="00362039"/>
    <w:rsid w:val="00363E2E"/>
    <w:rsid w:val="00365CB7"/>
    <w:rsid w:val="0036689F"/>
    <w:rsid w:val="00367960"/>
    <w:rsid w:val="00370D26"/>
    <w:rsid w:val="003717AA"/>
    <w:rsid w:val="00371A0A"/>
    <w:rsid w:val="00374566"/>
    <w:rsid w:val="00374713"/>
    <w:rsid w:val="00374C07"/>
    <w:rsid w:val="00375D47"/>
    <w:rsid w:val="0038223B"/>
    <w:rsid w:val="003832FE"/>
    <w:rsid w:val="00383696"/>
    <w:rsid w:val="00383F8A"/>
    <w:rsid w:val="00386487"/>
    <w:rsid w:val="0038656C"/>
    <w:rsid w:val="0038740D"/>
    <w:rsid w:val="00390312"/>
    <w:rsid w:val="00392FD0"/>
    <w:rsid w:val="003966A7"/>
    <w:rsid w:val="003A019C"/>
    <w:rsid w:val="003A19C4"/>
    <w:rsid w:val="003A3075"/>
    <w:rsid w:val="003A5EFD"/>
    <w:rsid w:val="003A7470"/>
    <w:rsid w:val="003B0027"/>
    <w:rsid w:val="003B0814"/>
    <w:rsid w:val="003B5694"/>
    <w:rsid w:val="003C0332"/>
    <w:rsid w:val="003C1F2C"/>
    <w:rsid w:val="003C23B3"/>
    <w:rsid w:val="003C4DA9"/>
    <w:rsid w:val="003D22B9"/>
    <w:rsid w:val="003D2815"/>
    <w:rsid w:val="003D3E35"/>
    <w:rsid w:val="003D448F"/>
    <w:rsid w:val="003D5D67"/>
    <w:rsid w:val="003D64A6"/>
    <w:rsid w:val="003D7E59"/>
    <w:rsid w:val="003E065A"/>
    <w:rsid w:val="003E34EC"/>
    <w:rsid w:val="003E4852"/>
    <w:rsid w:val="003E4E8F"/>
    <w:rsid w:val="003E5A84"/>
    <w:rsid w:val="003E5C0F"/>
    <w:rsid w:val="003E5D3D"/>
    <w:rsid w:val="003E6F02"/>
    <w:rsid w:val="003F59F0"/>
    <w:rsid w:val="003F65B4"/>
    <w:rsid w:val="003F6EFC"/>
    <w:rsid w:val="003F74A2"/>
    <w:rsid w:val="004014D3"/>
    <w:rsid w:val="004014F1"/>
    <w:rsid w:val="0040192F"/>
    <w:rsid w:val="004025D8"/>
    <w:rsid w:val="00402FFC"/>
    <w:rsid w:val="0040362E"/>
    <w:rsid w:val="00406739"/>
    <w:rsid w:val="00406CE0"/>
    <w:rsid w:val="00406EB5"/>
    <w:rsid w:val="00407C78"/>
    <w:rsid w:val="00411303"/>
    <w:rsid w:val="004114D4"/>
    <w:rsid w:val="0041158F"/>
    <w:rsid w:val="00411AD0"/>
    <w:rsid w:val="004178CA"/>
    <w:rsid w:val="00420B66"/>
    <w:rsid w:val="00421CBD"/>
    <w:rsid w:val="00424F8F"/>
    <w:rsid w:val="00426D92"/>
    <w:rsid w:val="004303FB"/>
    <w:rsid w:val="00430E50"/>
    <w:rsid w:val="00434561"/>
    <w:rsid w:val="004353E7"/>
    <w:rsid w:val="0043693E"/>
    <w:rsid w:val="00436D6D"/>
    <w:rsid w:val="00437563"/>
    <w:rsid w:val="004407BB"/>
    <w:rsid w:val="004421C3"/>
    <w:rsid w:val="0044236E"/>
    <w:rsid w:val="00442677"/>
    <w:rsid w:val="00442DA9"/>
    <w:rsid w:val="00443BDA"/>
    <w:rsid w:val="00444336"/>
    <w:rsid w:val="00444FC0"/>
    <w:rsid w:val="00446011"/>
    <w:rsid w:val="004464B2"/>
    <w:rsid w:val="004474DC"/>
    <w:rsid w:val="004511D4"/>
    <w:rsid w:val="004514EE"/>
    <w:rsid w:val="00455760"/>
    <w:rsid w:val="00466150"/>
    <w:rsid w:val="00467E13"/>
    <w:rsid w:val="00470C7A"/>
    <w:rsid w:val="00471EE0"/>
    <w:rsid w:val="00474CF1"/>
    <w:rsid w:val="00475541"/>
    <w:rsid w:val="004757D5"/>
    <w:rsid w:val="00476487"/>
    <w:rsid w:val="00476FF6"/>
    <w:rsid w:val="00484447"/>
    <w:rsid w:val="004849F7"/>
    <w:rsid w:val="00486A09"/>
    <w:rsid w:val="00487814"/>
    <w:rsid w:val="00491321"/>
    <w:rsid w:val="0049174D"/>
    <w:rsid w:val="004922FC"/>
    <w:rsid w:val="00492304"/>
    <w:rsid w:val="00492F4C"/>
    <w:rsid w:val="004952FB"/>
    <w:rsid w:val="0049570C"/>
    <w:rsid w:val="004971B6"/>
    <w:rsid w:val="004A1C02"/>
    <w:rsid w:val="004A493E"/>
    <w:rsid w:val="004A4CA3"/>
    <w:rsid w:val="004B02B6"/>
    <w:rsid w:val="004B2C45"/>
    <w:rsid w:val="004B2FA1"/>
    <w:rsid w:val="004B6648"/>
    <w:rsid w:val="004B757E"/>
    <w:rsid w:val="004C0E53"/>
    <w:rsid w:val="004C10A5"/>
    <w:rsid w:val="004C3593"/>
    <w:rsid w:val="004C3647"/>
    <w:rsid w:val="004D2060"/>
    <w:rsid w:val="004D3363"/>
    <w:rsid w:val="004D396B"/>
    <w:rsid w:val="004D6561"/>
    <w:rsid w:val="004E048D"/>
    <w:rsid w:val="004E2308"/>
    <w:rsid w:val="004E38AA"/>
    <w:rsid w:val="004E429C"/>
    <w:rsid w:val="004E4F41"/>
    <w:rsid w:val="004E6D05"/>
    <w:rsid w:val="004F0F5E"/>
    <w:rsid w:val="004F0FAC"/>
    <w:rsid w:val="004F61D4"/>
    <w:rsid w:val="004F7CB5"/>
    <w:rsid w:val="005009E1"/>
    <w:rsid w:val="00500A8C"/>
    <w:rsid w:val="00502563"/>
    <w:rsid w:val="00504AD1"/>
    <w:rsid w:val="005052E1"/>
    <w:rsid w:val="00507580"/>
    <w:rsid w:val="00511AA3"/>
    <w:rsid w:val="0051285A"/>
    <w:rsid w:val="005133B2"/>
    <w:rsid w:val="005133E5"/>
    <w:rsid w:val="0051440B"/>
    <w:rsid w:val="005145AC"/>
    <w:rsid w:val="00515B2F"/>
    <w:rsid w:val="005202C2"/>
    <w:rsid w:val="00520948"/>
    <w:rsid w:val="005261C2"/>
    <w:rsid w:val="005336EE"/>
    <w:rsid w:val="00533D60"/>
    <w:rsid w:val="00541D4A"/>
    <w:rsid w:val="00542521"/>
    <w:rsid w:val="00547230"/>
    <w:rsid w:val="005475D5"/>
    <w:rsid w:val="00550F28"/>
    <w:rsid w:val="005543C4"/>
    <w:rsid w:val="00555020"/>
    <w:rsid w:val="0055520F"/>
    <w:rsid w:val="00556459"/>
    <w:rsid w:val="00556608"/>
    <w:rsid w:val="00556C50"/>
    <w:rsid w:val="00557626"/>
    <w:rsid w:val="00560C39"/>
    <w:rsid w:val="0056214B"/>
    <w:rsid w:val="00562524"/>
    <w:rsid w:val="0056287C"/>
    <w:rsid w:val="005639D3"/>
    <w:rsid w:val="005676EC"/>
    <w:rsid w:val="00576276"/>
    <w:rsid w:val="005762BC"/>
    <w:rsid w:val="005820E0"/>
    <w:rsid w:val="005838DC"/>
    <w:rsid w:val="00586AC1"/>
    <w:rsid w:val="00592142"/>
    <w:rsid w:val="0059553D"/>
    <w:rsid w:val="005A010D"/>
    <w:rsid w:val="005A0837"/>
    <w:rsid w:val="005A3829"/>
    <w:rsid w:val="005A676E"/>
    <w:rsid w:val="005A6970"/>
    <w:rsid w:val="005A71DC"/>
    <w:rsid w:val="005A79D0"/>
    <w:rsid w:val="005B0716"/>
    <w:rsid w:val="005B344C"/>
    <w:rsid w:val="005B4672"/>
    <w:rsid w:val="005B521D"/>
    <w:rsid w:val="005B568E"/>
    <w:rsid w:val="005C00C9"/>
    <w:rsid w:val="005C1294"/>
    <w:rsid w:val="005C14B3"/>
    <w:rsid w:val="005C2E36"/>
    <w:rsid w:val="005C385D"/>
    <w:rsid w:val="005C38B9"/>
    <w:rsid w:val="005C39B7"/>
    <w:rsid w:val="005C3FDE"/>
    <w:rsid w:val="005C4D9A"/>
    <w:rsid w:val="005C634D"/>
    <w:rsid w:val="005C7E2D"/>
    <w:rsid w:val="005D0CD9"/>
    <w:rsid w:val="005D1D49"/>
    <w:rsid w:val="005D1ED7"/>
    <w:rsid w:val="005D292E"/>
    <w:rsid w:val="005D35A1"/>
    <w:rsid w:val="005D7401"/>
    <w:rsid w:val="005D7CFA"/>
    <w:rsid w:val="005E0428"/>
    <w:rsid w:val="005E41D5"/>
    <w:rsid w:val="005E4245"/>
    <w:rsid w:val="005E4950"/>
    <w:rsid w:val="005E4CBA"/>
    <w:rsid w:val="005E4FBE"/>
    <w:rsid w:val="005F055E"/>
    <w:rsid w:val="005F11D4"/>
    <w:rsid w:val="005F13A9"/>
    <w:rsid w:val="005F427E"/>
    <w:rsid w:val="005F55E5"/>
    <w:rsid w:val="005F6037"/>
    <w:rsid w:val="005F63DD"/>
    <w:rsid w:val="0060114F"/>
    <w:rsid w:val="00601581"/>
    <w:rsid w:val="00601D56"/>
    <w:rsid w:val="0060258F"/>
    <w:rsid w:val="00604887"/>
    <w:rsid w:val="00606196"/>
    <w:rsid w:val="00610666"/>
    <w:rsid w:val="00614DB2"/>
    <w:rsid w:val="0062230F"/>
    <w:rsid w:val="006225A2"/>
    <w:rsid w:val="006240C5"/>
    <w:rsid w:val="006255D1"/>
    <w:rsid w:val="006275A7"/>
    <w:rsid w:val="00632926"/>
    <w:rsid w:val="00636BFF"/>
    <w:rsid w:val="006412E9"/>
    <w:rsid w:val="0064222F"/>
    <w:rsid w:val="006437C2"/>
    <w:rsid w:val="00643A91"/>
    <w:rsid w:val="00643FC8"/>
    <w:rsid w:val="00645B02"/>
    <w:rsid w:val="0064610F"/>
    <w:rsid w:val="0065064A"/>
    <w:rsid w:val="0065239D"/>
    <w:rsid w:val="0065275E"/>
    <w:rsid w:val="006555E7"/>
    <w:rsid w:val="0066268C"/>
    <w:rsid w:val="0066347E"/>
    <w:rsid w:val="0066581C"/>
    <w:rsid w:val="00666ECE"/>
    <w:rsid w:val="00673CCB"/>
    <w:rsid w:val="00674A1A"/>
    <w:rsid w:val="00675C01"/>
    <w:rsid w:val="00675DA8"/>
    <w:rsid w:val="00675E6F"/>
    <w:rsid w:val="0067644A"/>
    <w:rsid w:val="00677EC1"/>
    <w:rsid w:val="0068269C"/>
    <w:rsid w:val="00682E5B"/>
    <w:rsid w:val="00683AA3"/>
    <w:rsid w:val="00685F0B"/>
    <w:rsid w:val="00687073"/>
    <w:rsid w:val="00690D20"/>
    <w:rsid w:val="0069195D"/>
    <w:rsid w:val="00697A52"/>
    <w:rsid w:val="006A0830"/>
    <w:rsid w:val="006A41D8"/>
    <w:rsid w:val="006B36D4"/>
    <w:rsid w:val="006B42DC"/>
    <w:rsid w:val="006B4527"/>
    <w:rsid w:val="006B5915"/>
    <w:rsid w:val="006B6B6B"/>
    <w:rsid w:val="006B6E42"/>
    <w:rsid w:val="006B7E04"/>
    <w:rsid w:val="006C0996"/>
    <w:rsid w:val="006C3DFD"/>
    <w:rsid w:val="006C4802"/>
    <w:rsid w:val="006C4DC5"/>
    <w:rsid w:val="006C6315"/>
    <w:rsid w:val="006C6CC8"/>
    <w:rsid w:val="006C7173"/>
    <w:rsid w:val="006C7503"/>
    <w:rsid w:val="006C7771"/>
    <w:rsid w:val="006D1CEA"/>
    <w:rsid w:val="006E5A6A"/>
    <w:rsid w:val="006E5D7B"/>
    <w:rsid w:val="006E7096"/>
    <w:rsid w:val="006E73E4"/>
    <w:rsid w:val="006F05BD"/>
    <w:rsid w:val="006F112C"/>
    <w:rsid w:val="006F2C59"/>
    <w:rsid w:val="006F7099"/>
    <w:rsid w:val="00700143"/>
    <w:rsid w:val="00700DC4"/>
    <w:rsid w:val="007021D2"/>
    <w:rsid w:val="007051C7"/>
    <w:rsid w:val="00707B86"/>
    <w:rsid w:val="0071198B"/>
    <w:rsid w:val="00712DAA"/>
    <w:rsid w:val="00713486"/>
    <w:rsid w:val="007136D6"/>
    <w:rsid w:val="00713DF6"/>
    <w:rsid w:val="007140F9"/>
    <w:rsid w:val="0071503F"/>
    <w:rsid w:val="00715974"/>
    <w:rsid w:val="00721C63"/>
    <w:rsid w:val="00722A27"/>
    <w:rsid w:val="0072403B"/>
    <w:rsid w:val="00724236"/>
    <w:rsid w:val="00724BC7"/>
    <w:rsid w:val="00724FB3"/>
    <w:rsid w:val="00730E68"/>
    <w:rsid w:val="00733807"/>
    <w:rsid w:val="00735384"/>
    <w:rsid w:val="00735913"/>
    <w:rsid w:val="00735EC5"/>
    <w:rsid w:val="0073657F"/>
    <w:rsid w:val="00736DC4"/>
    <w:rsid w:val="00736EEF"/>
    <w:rsid w:val="00740621"/>
    <w:rsid w:val="007406CF"/>
    <w:rsid w:val="0074418C"/>
    <w:rsid w:val="00745337"/>
    <w:rsid w:val="00750068"/>
    <w:rsid w:val="00750168"/>
    <w:rsid w:val="007562CD"/>
    <w:rsid w:val="007566CE"/>
    <w:rsid w:val="00761EE7"/>
    <w:rsid w:val="00762D35"/>
    <w:rsid w:val="00766F66"/>
    <w:rsid w:val="00771655"/>
    <w:rsid w:val="007729CF"/>
    <w:rsid w:val="007739D9"/>
    <w:rsid w:val="007740D0"/>
    <w:rsid w:val="0077491B"/>
    <w:rsid w:val="00775BCE"/>
    <w:rsid w:val="007768BC"/>
    <w:rsid w:val="007820E2"/>
    <w:rsid w:val="00782921"/>
    <w:rsid w:val="00783015"/>
    <w:rsid w:val="00784907"/>
    <w:rsid w:val="00784DDB"/>
    <w:rsid w:val="00787E58"/>
    <w:rsid w:val="00790615"/>
    <w:rsid w:val="00790FBA"/>
    <w:rsid w:val="00794A2D"/>
    <w:rsid w:val="00794DA0"/>
    <w:rsid w:val="00796509"/>
    <w:rsid w:val="00797640"/>
    <w:rsid w:val="007A2E98"/>
    <w:rsid w:val="007A3968"/>
    <w:rsid w:val="007A3C6D"/>
    <w:rsid w:val="007A3E68"/>
    <w:rsid w:val="007A4D4A"/>
    <w:rsid w:val="007A6671"/>
    <w:rsid w:val="007A6BCE"/>
    <w:rsid w:val="007A6E26"/>
    <w:rsid w:val="007B21AC"/>
    <w:rsid w:val="007B3765"/>
    <w:rsid w:val="007B37B1"/>
    <w:rsid w:val="007B7372"/>
    <w:rsid w:val="007C0641"/>
    <w:rsid w:val="007C18F8"/>
    <w:rsid w:val="007C19C0"/>
    <w:rsid w:val="007C689C"/>
    <w:rsid w:val="007C6AF9"/>
    <w:rsid w:val="007D05C6"/>
    <w:rsid w:val="007D0A5D"/>
    <w:rsid w:val="007D173A"/>
    <w:rsid w:val="007D255F"/>
    <w:rsid w:val="007D2C6F"/>
    <w:rsid w:val="007D4DEE"/>
    <w:rsid w:val="007D5DCA"/>
    <w:rsid w:val="007D7CA4"/>
    <w:rsid w:val="007E0E25"/>
    <w:rsid w:val="007E0F04"/>
    <w:rsid w:val="007E1349"/>
    <w:rsid w:val="007E3169"/>
    <w:rsid w:val="007E372E"/>
    <w:rsid w:val="007E4E35"/>
    <w:rsid w:val="007E5517"/>
    <w:rsid w:val="007E5674"/>
    <w:rsid w:val="007E60A2"/>
    <w:rsid w:val="007E7DA6"/>
    <w:rsid w:val="007F2C71"/>
    <w:rsid w:val="007F3633"/>
    <w:rsid w:val="007F5080"/>
    <w:rsid w:val="007F6A5C"/>
    <w:rsid w:val="008057E5"/>
    <w:rsid w:val="008079AA"/>
    <w:rsid w:val="00812D32"/>
    <w:rsid w:val="00813E05"/>
    <w:rsid w:val="00814764"/>
    <w:rsid w:val="008147A6"/>
    <w:rsid w:val="008162C9"/>
    <w:rsid w:val="00817C9F"/>
    <w:rsid w:val="00824986"/>
    <w:rsid w:val="00826960"/>
    <w:rsid w:val="008303E9"/>
    <w:rsid w:val="00835550"/>
    <w:rsid w:val="00835755"/>
    <w:rsid w:val="0083635C"/>
    <w:rsid w:val="00840E27"/>
    <w:rsid w:val="00842915"/>
    <w:rsid w:val="00844BC8"/>
    <w:rsid w:val="00847805"/>
    <w:rsid w:val="00847EAC"/>
    <w:rsid w:val="00851847"/>
    <w:rsid w:val="00854220"/>
    <w:rsid w:val="00857A79"/>
    <w:rsid w:val="00857B83"/>
    <w:rsid w:val="0086055B"/>
    <w:rsid w:val="00860A66"/>
    <w:rsid w:val="00860C06"/>
    <w:rsid w:val="0086173F"/>
    <w:rsid w:val="008641BC"/>
    <w:rsid w:val="008643C1"/>
    <w:rsid w:val="0086634E"/>
    <w:rsid w:val="00866C8C"/>
    <w:rsid w:val="00867D08"/>
    <w:rsid w:val="0087347A"/>
    <w:rsid w:val="00874C60"/>
    <w:rsid w:val="008756A3"/>
    <w:rsid w:val="008766EB"/>
    <w:rsid w:val="00877656"/>
    <w:rsid w:val="008778DE"/>
    <w:rsid w:val="008779F1"/>
    <w:rsid w:val="00877BA9"/>
    <w:rsid w:val="00881EC2"/>
    <w:rsid w:val="00882F4A"/>
    <w:rsid w:val="00885430"/>
    <w:rsid w:val="00885736"/>
    <w:rsid w:val="00885F44"/>
    <w:rsid w:val="00886D35"/>
    <w:rsid w:val="00891140"/>
    <w:rsid w:val="00891D26"/>
    <w:rsid w:val="00893368"/>
    <w:rsid w:val="0089598A"/>
    <w:rsid w:val="008A2CCF"/>
    <w:rsid w:val="008A4203"/>
    <w:rsid w:val="008A5601"/>
    <w:rsid w:val="008A6B8D"/>
    <w:rsid w:val="008A77E6"/>
    <w:rsid w:val="008B0EB2"/>
    <w:rsid w:val="008B1057"/>
    <w:rsid w:val="008B2F01"/>
    <w:rsid w:val="008B35C4"/>
    <w:rsid w:val="008B6C55"/>
    <w:rsid w:val="008B756F"/>
    <w:rsid w:val="008C0A1D"/>
    <w:rsid w:val="008C2737"/>
    <w:rsid w:val="008C414D"/>
    <w:rsid w:val="008C6E18"/>
    <w:rsid w:val="008C7ABD"/>
    <w:rsid w:val="008D0849"/>
    <w:rsid w:val="008D0CCD"/>
    <w:rsid w:val="008D5FD2"/>
    <w:rsid w:val="008D6CCD"/>
    <w:rsid w:val="008D78C4"/>
    <w:rsid w:val="008D7C17"/>
    <w:rsid w:val="008E0BFE"/>
    <w:rsid w:val="008E0F4B"/>
    <w:rsid w:val="008E2546"/>
    <w:rsid w:val="008E3ABD"/>
    <w:rsid w:val="008E715D"/>
    <w:rsid w:val="008F24AB"/>
    <w:rsid w:val="008F256A"/>
    <w:rsid w:val="008F5007"/>
    <w:rsid w:val="008F57AF"/>
    <w:rsid w:val="008F66A0"/>
    <w:rsid w:val="00900494"/>
    <w:rsid w:val="0090313A"/>
    <w:rsid w:val="009038B8"/>
    <w:rsid w:val="00906D4D"/>
    <w:rsid w:val="009077CA"/>
    <w:rsid w:val="00907824"/>
    <w:rsid w:val="00913268"/>
    <w:rsid w:val="00913DF1"/>
    <w:rsid w:val="00914143"/>
    <w:rsid w:val="0091755D"/>
    <w:rsid w:val="00917677"/>
    <w:rsid w:val="00920331"/>
    <w:rsid w:val="00922EF4"/>
    <w:rsid w:val="0092489A"/>
    <w:rsid w:val="00924CD9"/>
    <w:rsid w:val="00925096"/>
    <w:rsid w:val="00925A5D"/>
    <w:rsid w:val="00925BD2"/>
    <w:rsid w:val="0092723F"/>
    <w:rsid w:val="009278C0"/>
    <w:rsid w:val="0093005B"/>
    <w:rsid w:val="009354DE"/>
    <w:rsid w:val="00935707"/>
    <w:rsid w:val="00935764"/>
    <w:rsid w:val="00937DF3"/>
    <w:rsid w:val="0094258C"/>
    <w:rsid w:val="0094259E"/>
    <w:rsid w:val="00944377"/>
    <w:rsid w:val="0094588D"/>
    <w:rsid w:val="00946FEB"/>
    <w:rsid w:val="00950F5B"/>
    <w:rsid w:val="009521FD"/>
    <w:rsid w:val="00953F6B"/>
    <w:rsid w:val="009549C2"/>
    <w:rsid w:val="00955A16"/>
    <w:rsid w:val="0095620C"/>
    <w:rsid w:val="009602EC"/>
    <w:rsid w:val="00960937"/>
    <w:rsid w:val="00960FB3"/>
    <w:rsid w:val="00961F1D"/>
    <w:rsid w:val="00964CBC"/>
    <w:rsid w:val="00966077"/>
    <w:rsid w:val="009675A2"/>
    <w:rsid w:val="00970882"/>
    <w:rsid w:val="009745A3"/>
    <w:rsid w:val="00974BC1"/>
    <w:rsid w:val="00974EC1"/>
    <w:rsid w:val="00976565"/>
    <w:rsid w:val="00976FAE"/>
    <w:rsid w:val="009815D0"/>
    <w:rsid w:val="0098206E"/>
    <w:rsid w:val="0098356D"/>
    <w:rsid w:val="00986FF6"/>
    <w:rsid w:val="00990C6C"/>
    <w:rsid w:val="00991065"/>
    <w:rsid w:val="009911CA"/>
    <w:rsid w:val="00992ECA"/>
    <w:rsid w:val="00993C46"/>
    <w:rsid w:val="00994377"/>
    <w:rsid w:val="00995562"/>
    <w:rsid w:val="00995758"/>
    <w:rsid w:val="00996F3C"/>
    <w:rsid w:val="009A0EEE"/>
    <w:rsid w:val="009A2228"/>
    <w:rsid w:val="009A31B6"/>
    <w:rsid w:val="009A3237"/>
    <w:rsid w:val="009B2580"/>
    <w:rsid w:val="009B3A87"/>
    <w:rsid w:val="009B3B2F"/>
    <w:rsid w:val="009B4163"/>
    <w:rsid w:val="009B475F"/>
    <w:rsid w:val="009B6F4D"/>
    <w:rsid w:val="009B744B"/>
    <w:rsid w:val="009C1908"/>
    <w:rsid w:val="009C19D1"/>
    <w:rsid w:val="009C1D0A"/>
    <w:rsid w:val="009C25CF"/>
    <w:rsid w:val="009C606E"/>
    <w:rsid w:val="009C711C"/>
    <w:rsid w:val="009C741F"/>
    <w:rsid w:val="009C74EA"/>
    <w:rsid w:val="009D26CC"/>
    <w:rsid w:val="009D420E"/>
    <w:rsid w:val="009E0251"/>
    <w:rsid w:val="009E0B89"/>
    <w:rsid w:val="009E0F04"/>
    <w:rsid w:val="009E13F6"/>
    <w:rsid w:val="009E1558"/>
    <w:rsid w:val="009E288C"/>
    <w:rsid w:val="009E544E"/>
    <w:rsid w:val="009F113C"/>
    <w:rsid w:val="009F1FCF"/>
    <w:rsid w:val="009F237C"/>
    <w:rsid w:val="009F53DD"/>
    <w:rsid w:val="009F5C4E"/>
    <w:rsid w:val="009F6ADD"/>
    <w:rsid w:val="009F6F6D"/>
    <w:rsid w:val="00A019EF"/>
    <w:rsid w:val="00A01D0A"/>
    <w:rsid w:val="00A01E89"/>
    <w:rsid w:val="00A0209C"/>
    <w:rsid w:val="00A068F4"/>
    <w:rsid w:val="00A073BC"/>
    <w:rsid w:val="00A109E8"/>
    <w:rsid w:val="00A10CF6"/>
    <w:rsid w:val="00A12A01"/>
    <w:rsid w:val="00A14160"/>
    <w:rsid w:val="00A14A89"/>
    <w:rsid w:val="00A155CD"/>
    <w:rsid w:val="00A16D04"/>
    <w:rsid w:val="00A17D4A"/>
    <w:rsid w:val="00A21D6A"/>
    <w:rsid w:val="00A23727"/>
    <w:rsid w:val="00A26668"/>
    <w:rsid w:val="00A271E4"/>
    <w:rsid w:val="00A307ED"/>
    <w:rsid w:val="00A32B85"/>
    <w:rsid w:val="00A32DE4"/>
    <w:rsid w:val="00A33379"/>
    <w:rsid w:val="00A33549"/>
    <w:rsid w:val="00A40678"/>
    <w:rsid w:val="00A408AF"/>
    <w:rsid w:val="00A41199"/>
    <w:rsid w:val="00A42132"/>
    <w:rsid w:val="00A42F7F"/>
    <w:rsid w:val="00A44879"/>
    <w:rsid w:val="00A456D9"/>
    <w:rsid w:val="00A503EB"/>
    <w:rsid w:val="00A545BB"/>
    <w:rsid w:val="00A5675A"/>
    <w:rsid w:val="00A60491"/>
    <w:rsid w:val="00A6183E"/>
    <w:rsid w:val="00A61A0B"/>
    <w:rsid w:val="00A62662"/>
    <w:rsid w:val="00A650C3"/>
    <w:rsid w:val="00A711F5"/>
    <w:rsid w:val="00A71427"/>
    <w:rsid w:val="00A71C90"/>
    <w:rsid w:val="00A71CDD"/>
    <w:rsid w:val="00A72215"/>
    <w:rsid w:val="00A73867"/>
    <w:rsid w:val="00A7680A"/>
    <w:rsid w:val="00A77756"/>
    <w:rsid w:val="00A81498"/>
    <w:rsid w:val="00A824B2"/>
    <w:rsid w:val="00A84303"/>
    <w:rsid w:val="00A84A28"/>
    <w:rsid w:val="00A84C2D"/>
    <w:rsid w:val="00A8685E"/>
    <w:rsid w:val="00A906C9"/>
    <w:rsid w:val="00A90C7F"/>
    <w:rsid w:val="00A92A4D"/>
    <w:rsid w:val="00A9415C"/>
    <w:rsid w:val="00A9709D"/>
    <w:rsid w:val="00AA0338"/>
    <w:rsid w:val="00AA05BE"/>
    <w:rsid w:val="00AA1918"/>
    <w:rsid w:val="00AA1CF9"/>
    <w:rsid w:val="00AA1D4E"/>
    <w:rsid w:val="00AB50E7"/>
    <w:rsid w:val="00AB7EEF"/>
    <w:rsid w:val="00AC0D65"/>
    <w:rsid w:val="00AC144E"/>
    <w:rsid w:val="00AC1B00"/>
    <w:rsid w:val="00AC1FCB"/>
    <w:rsid w:val="00AC336E"/>
    <w:rsid w:val="00AC404B"/>
    <w:rsid w:val="00AC4729"/>
    <w:rsid w:val="00AC5CC7"/>
    <w:rsid w:val="00AC7395"/>
    <w:rsid w:val="00AD18C9"/>
    <w:rsid w:val="00AD5630"/>
    <w:rsid w:val="00AD621B"/>
    <w:rsid w:val="00AD6D8B"/>
    <w:rsid w:val="00AE06EA"/>
    <w:rsid w:val="00AE3665"/>
    <w:rsid w:val="00AE3717"/>
    <w:rsid w:val="00AF277E"/>
    <w:rsid w:val="00AF6BA1"/>
    <w:rsid w:val="00AF7D41"/>
    <w:rsid w:val="00B02113"/>
    <w:rsid w:val="00B03231"/>
    <w:rsid w:val="00B0688A"/>
    <w:rsid w:val="00B06957"/>
    <w:rsid w:val="00B06A4E"/>
    <w:rsid w:val="00B06E52"/>
    <w:rsid w:val="00B07DCB"/>
    <w:rsid w:val="00B1185F"/>
    <w:rsid w:val="00B12C8F"/>
    <w:rsid w:val="00B130DB"/>
    <w:rsid w:val="00B133D3"/>
    <w:rsid w:val="00B15384"/>
    <w:rsid w:val="00B15761"/>
    <w:rsid w:val="00B160D4"/>
    <w:rsid w:val="00B16122"/>
    <w:rsid w:val="00B16215"/>
    <w:rsid w:val="00B209AE"/>
    <w:rsid w:val="00B20DBF"/>
    <w:rsid w:val="00B22E30"/>
    <w:rsid w:val="00B24188"/>
    <w:rsid w:val="00B2433D"/>
    <w:rsid w:val="00B2537C"/>
    <w:rsid w:val="00B306D6"/>
    <w:rsid w:val="00B315EA"/>
    <w:rsid w:val="00B3410D"/>
    <w:rsid w:val="00B35B18"/>
    <w:rsid w:val="00B37D9F"/>
    <w:rsid w:val="00B4054B"/>
    <w:rsid w:val="00B42DD4"/>
    <w:rsid w:val="00B44BF9"/>
    <w:rsid w:val="00B44E95"/>
    <w:rsid w:val="00B4558D"/>
    <w:rsid w:val="00B47A44"/>
    <w:rsid w:val="00B51F00"/>
    <w:rsid w:val="00B54858"/>
    <w:rsid w:val="00B54B44"/>
    <w:rsid w:val="00B54CDC"/>
    <w:rsid w:val="00B565A1"/>
    <w:rsid w:val="00B603ED"/>
    <w:rsid w:val="00B62976"/>
    <w:rsid w:val="00B65687"/>
    <w:rsid w:val="00B67B9B"/>
    <w:rsid w:val="00B738CC"/>
    <w:rsid w:val="00B7667B"/>
    <w:rsid w:val="00B76FFD"/>
    <w:rsid w:val="00B8108A"/>
    <w:rsid w:val="00B820BA"/>
    <w:rsid w:val="00B83668"/>
    <w:rsid w:val="00B8444A"/>
    <w:rsid w:val="00B84C31"/>
    <w:rsid w:val="00B867CD"/>
    <w:rsid w:val="00B910A5"/>
    <w:rsid w:val="00B969E8"/>
    <w:rsid w:val="00B973AC"/>
    <w:rsid w:val="00BA0B74"/>
    <w:rsid w:val="00BA438B"/>
    <w:rsid w:val="00BA59A4"/>
    <w:rsid w:val="00BA6179"/>
    <w:rsid w:val="00BA6AB8"/>
    <w:rsid w:val="00BA7787"/>
    <w:rsid w:val="00BB1036"/>
    <w:rsid w:val="00BB1881"/>
    <w:rsid w:val="00BB27F0"/>
    <w:rsid w:val="00BB4A48"/>
    <w:rsid w:val="00BB5ECF"/>
    <w:rsid w:val="00BB7B67"/>
    <w:rsid w:val="00BC30A2"/>
    <w:rsid w:val="00BC3A1F"/>
    <w:rsid w:val="00BC3C13"/>
    <w:rsid w:val="00BC3C80"/>
    <w:rsid w:val="00BC4E10"/>
    <w:rsid w:val="00BC6015"/>
    <w:rsid w:val="00BC6878"/>
    <w:rsid w:val="00BC7074"/>
    <w:rsid w:val="00BC7190"/>
    <w:rsid w:val="00BC7606"/>
    <w:rsid w:val="00BD2097"/>
    <w:rsid w:val="00BD3256"/>
    <w:rsid w:val="00BD5231"/>
    <w:rsid w:val="00BD6888"/>
    <w:rsid w:val="00BD6E1E"/>
    <w:rsid w:val="00BD6E83"/>
    <w:rsid w:val="00BE1FE0"/>
    <w:rsid w:val="00BE2C99"/>
    <w:rsid w:val="00BE2F1E"/>
    <w:rsid w:val="00BE67BA"/>
    <w:rsid w:val="00BF01ED"/>
    <w:rsid w:val="00BF04A1"/>
    <w:rsid w:val="00BF0FDB"/>
    <w:rsid w:val="00BF29D8"/>
    <w:rsid w:val="00BF5DD8"/>
    <w:rsid w:val="00C030AE"/>
    <w:rsid w:val="00C04EE9"/>
    <w:rsid w:val="00C05CCA"/>
    <w:rsid w:val="00C108A3"/>
    <w:rsid w:val="00C12304"/>
    <w:rsid w:val="00C134E0"/>
    <w:rsid w:val="00C14A50"/>
    <w:rsid w:val="00C14B45"/>
    <w:rsid w:val="00C156B3"/>
    <w:rsid w:val="00C1632D"/>
    <w:rsid w:val="00C17338"/>
    <w:rsid w:val="00C20575"/>
    <w:rsid w:val="00C20C48"/>
    <w:rsid w:val="00C218C1"/>
    <w:rsid w:val="00C22763"/>
    <w:rsid w:val="00C22D43"/>
    <w:rsid w:val="00C23B91"/>
    <w:rsid w:val="00C25A8E"/>
    <w:rsid w:val="00C260CE"/>
    <w:rsid w:val="00C26E64"/>
    <w:rsid w:val="00C27011"/>
    <w:rsid w:val="00C301E1"/>
    <w:rsid w:val="00C307E2"/>
    <w:rsid w:val="00C319CA"/>
    <w:rsid w:val="00C363E3"/>
    <w:rsid w:val="00C365AA"/>
    <w:rsid w:val="00C3770D"/>
    <w:rsid w:val="00C411FC"/>
    <w:rsid w:val="00C44731"/>
    <w:rsid w:val="00C44754"/>
    <w:rsid w:val="00C45127"/>
    <w:rsid w:val="00C451F3"/>
    <w:rsid w:val="00C45DD2"/>
    <w:rsid w:val="00C51902"/>
    <w:rsid w:val="00C55230"/>
    <w:rsid w:val="00C56DF7"/>
    <w:rsid w:val="00C61B66"/>
    <w:rsid w:val="00C61B78"/>
    <w:rsid w:val="00C62C9A"/>
    <w:rsid w:val="00C62F2B"/>
    <w:rsid w:val="00C62F33"/>
    <w:rsid w:val="00C640D6"/>
    <w:rsid w:val="00C654F2"/>
    <w:rsid w:val="00C65EAB"/>
    <w:rsid w:val="00C66B20"/>
    <w:rsid w:val="00C71B70"/>
    <w:rsid w:val="00C73D1D"/>
    <w:rsid w:val="00C7458F"/>
    <w:rsid w:val="00C76965"/>
    <w:rsid w:val="00C772CD"/>
    <w:rsid w:val="00C774C8"/>
    <w:rsid w:val="00C80BBB"/>
    <w:rsid w:val="00C814E7"/>
    <w:rsid w:val="00C83CD4"/>
    <w:rsid w:val="00C84719"/>
    <w:rsid w:val="00C8482D"/>
    <w:rsid w:val="00C87ABA"/>
    <w:rsid w:val="00C87F90"/>
    <w:rsid w:val="00C90873"/>
    <w:rsid w:val="00C90EB1"/>
    <w:rsid w:val="00C928CB"/>
    <w:rsid w:val="00C95C32"/>
    <w:rsid w:val="00CA0705"/>
    <w:rsid w:val="00CA07F8"/>
    <w:rsid w:val="00CA2E86"/>
    <w:rsid w:val="00CA30BA"/>
    <w:rsid w:val="00CA3361"/>
    <w:rsid w:val="00CA538C"/>
    <w:rsid w:val="00CA5850"/>
    <w:rsid w:val="00CB190C"/>
    <w:rsid w:val="00CB1D43"/>
    <w:rsid w:val="00CB21ED"/>
    <w:rsid w:val="00CB3C78"/>
    <w:rsid w:val="00CB4E53"/>
    <w:rsid w:val="00CB7806"/>
    <w:rsid w:val="00CB7844"/>
    <w:rsid w:val="00CC36FA"/>
    <w:rsid w:val="00CD050C"/>
    <w:rsid w:val="00CD1853"/>
    <w:rsid w:val="00CD1B46"/>
    <w:rsid w:val="00CD3C6B"/>
    <w:rsid w:val="00CD7B20"/>
    <w:rsid w:val="00CE020D"/>
    <w:rsid w:val="00CE07FA"/>
    <w:rsid w:val="00CE104D"/>
    <w:rsid w:val="00CE1F92"/>
    <w:rsid w:val="00CE3426"/>
    <w:rsid w:val="00CE37E6"/>
    <w:rsid w:val="00CE431F"/>
    <w:rsid w:val="00CF2CA7"/>
    <w:rsid w:val="00CF640A"/>
    <w:rsid w:val="00CF7D48"/>
    <w:rsid w:val="00D018AE"/>
    <w:rsid w:val="00D0349D"/>
    <w:rsid w:val="00D03D46"/>
    <w:rsid w:val="00D05E8D"/>
    <w:rsid w:val="00D07080"/>
    <w:rsid w:val="00D07C45"/>
    <w:rsid w:val="00D1031B"/>
    <w:rsid w:val="00D10DB0"/>
    <w:rsid w:val="00D12EC8"/>
    <w:rsid w:val="00D13770"/>
    <w:rsid w:val="00D153EA"/>
    <w:rsid w:val="00D15730"/>
    <w:rsid w:val="00D164EC"/>
    <w:rsid w:val="00D17803"/>
    <w:rsid w:val="00D17F3E"/>
    <w:rsid w:val="00D20733"/>
    <w:rsid w:val="00D25C1C"/>
    <w:rsid w:val="00D370BF"/>
    <w:rsid w:val="00D406FA"/>
    <w:rsid w:val="00D410A1"/>
    <w:rsid w:val="00D41181"/>
    <w:rsid w:val="00D422F5"/>
    <w:rsid w:val="00D444F0"/>
    <w:rsid w:val="00D44F02"/>
    <w:rsid w:val="00D45764"/>
    <w:rsid w:val="00D4675A"/>
    <w:rsid w:val="00D5017B"/>
    <w:rsid w:val="00D534F1"/>
    <w:rsid w:val="00D56FA5"/>
    <w:rsid w:val="00D6235F"/>
    <w:rsid w:val="00D62515"/>
    <w:rsid w:val="00D62C31"/>
    <w:rsid w:val="00D63133"/>
    <w:rsid w:val="00D64AFA"/>
    <w:rsid w:val="00D662E5"/>
    <w:rsid w:val="00D70580"/>
    <w:rsid w:val="00D7459B"/>
    <w:rsid w:val="00D776C3"/>
    <w:rsid w:val="00D8066F"/>
    <w:rsid w:val="00D80CD6"/>
    <w:rsid w:val="00D82708"/>
    <w:rsid w:val="00D84172"/>
    <w:rsid w:val="00D84E92"/>
    <w:rsid w:val="00D8565F"/>
    <w:rsid w:val="00D85B89"/>
    <w:rsid w:val="00D86C13"/>
    <w:rsid w:val="00D91BB9"/>
    <w:rsid w:val="00D91D56"/>
    <w:rsid w:val="00D922C7"/>
    <w:rsid w:val="00D92D26"/>
    <w:rsid w:val="00D92D7A"/>
    <w:rsid w:val="00D93E9E"/>
    <w:rsid w:val="00D93F5E"/>
    <w:rsid w:val="00D95C3D"/>
    <w:rsid w:val="00DA0662"/>
    <w:rsid w:val="00DA137C"/>
    <w:rsid w:val="00DA19FA"/>
    <w:rsid w:val="00DA330E"/>
    <w:rsid w:val="00DA5B4D"/>
    <w:rsid w:val="00DA6DE3"/>
    <w:rsid w:val="00DA72C2"/>
    <w:rsid w:val="00DA7ED1"/>
    <w:rsid w:val="00DB0B5E"/>
    <w:rsid w:val="00DB2A76"/>
    <w:rsid w:val="00DB6150"/>
    <w:rsid w:val="00DB71A1"/>
    <w:rsid w:val="00DC1142"/>
    <w:rsid w:val="00DC7C5F"/>
    <w:rsid w:val="00DD04A3"/>
    <w:rsid w:val="00DD0FF0"/>
    <w:rsid w:val="00DD2779"/>
    <w:rsid w:val="00DD339D"/>
    <w:rsid w:val="00DD5998"/>
    <w:rsid w:val="00DD660F"/>
    <w:rsid w:val="00DE2B8D"/>
    <w:rsid w:val="00DE2FB6"/>
    <w:rsid w:val="00DE3DDA"/>
    <w:rsid w:val="00DE4D1C"/>
    <w:rsid w:val="00DF115F"/>
    <w:rsid w:val="00DF17F8"/>
    <w:rsid w:val="00DF2138"/>
    <w:rsid w:val="00DF2AAB"/>
    <w:rsid w:val="00DF32F2"/>
    <w:rsid w:val="00DF4860"/>
    <w:rsid w:val="00DF546D"/>
    <w:rsid w:val="00DF5711"/>
    <w:rsid w:val="00DF5932"/>
    <w:rsid w:val="00DF729A"/>
    <w:rsid w:val="00E00713"/>
    <w:rsid w:val="00E01898"/>
    <w:rsid w:val="00E018E4"/>
    <w:rsid w:val="00E02426"/>
    <w:rsid w:val="00E030B9"/>
    <w:rsid w:val="00E06131"/>
    <w:rsid w:val="00E10D79"/>
    <w:rsid w:val="00E10FB3"/>
    <w:rsid w:val="00E1247C"/>
    <w:rsid w:val="00E137B9"/>
    <w:rsid w:val="00E1516A"/>
    <w:rsid w:val="00E16794"/>
    <w:rsid w:val="00E20FDD"/>
    <w:rsid w:val="00E222DA"/>
    <w:rsid w:val="00E24064"/>
    <w:rsid w:val="00E30762"/>
    <w:rsid w:val="00E317EF"/>
    <w:rsid w:val="00E33834"/>
    <w:rsid w:val="00E33AED"/>
    <w:rsid w:val="00E33BD4"/>
    <w:rsid w:val="00E37F16"/>
    <w:rsid w:val="00E40342"/>
    <w:rsid w:val="00E4097F"/>
    <w:rsid w:val="00E41ABD"/>
    <w:rsid w:val="00E41E70"/>
    <w:rsid w:val="00E43D19"/>
    <w:rsid w:val="00E44736"/>
    <w:rsid w:val="00E44F29"/>
    <w:rsid w:val="00E44F4B"/>
    <w:rsid w:val="00E4605F"/>
    <w:rsid w:val="00E46EBD"/>
    <w:rsid w:val="00E50F3B"/>
    <w:rsid w:val="00E51A97"/>
    <w:rsid w:val="00E550B4"/>
    <w:rsid w:val="00E55EB5"/>
    <w:rsid w:val="00E567D6"/>
    <w:rsid w:val="00E57219"/>
    <w:rsid w:val="00E572C6"/>
    <w:rsid w:val="00E5736D"/>
    <w:rsid w:val="00E60A3C"/>
    <w:rsid w:val="00E60EE3"/>
    <w:rsid w:val="00E61020"/>
    <w:rsid w:val="00E61BAE"/>
    <w:rsid w:val="00E644EA"/>
    <w:rsid w:val="00E65905"/>
    <w:rsid w:val="00E679A4"/>
    <w:rsid w:val="00E71BAB"/>
    <w:rsid w:val="00E71CC6"/>
    <w:rsid w:val="00E743EC"/>
    <w:rsid w:val="00E7502D"/>
    <w:rsid w:val="00E75DBF"/>
    <w:rsid w:val="00E76E21"/>
    <w:rsid w:val="00E7753D"/>
    <w:rsid w:val="00E81222"/>
    <w:rsid w:val="00E815C3"/>
    <w:rsid w:val="00E817AF"/>
    <w:rsid w:val="00E8228B"/>
    <w:rsid w:val="00E83A4A"/>
    <w:rsid w:val="00E83F36"/>
    <w:rsid w:val="00E84337"/>
    <w:rsid w:val="00E854F5"/>
    <w:rsid w:val="00E85721"/>
    <w:rsid w:val="00E85FE9"/>
    <w:rsid w:val="00E90E03"/>
    <w:rsid w:val="00E91142"/>
    <w:rsid w:val="00E92992"/>
    <w:rsid w:val="00E92F96"/>
    <w:rsid w:val="00E937C9"/>
    <w:rsid w:val="00E95E8B"/>
    <w:rsid w:val="00EA0529"/>
    <w:rsid w:val="00EA2180"/>
    <w:rsid w:val="00EA5153"/>
    <w:rsid w:val="00EA6510"/>
    <w:rsid w:val="00EB3F0B"/>
    <w:rsid w:val="00EB5890"/>
    <w:rsid w:val="00EB6119"/>
    <w:rsid w:val="00EB7F36"/>
    <w:rsid w:val="00EB7F69"/>
    <w:rsid w:val="00EC0F25"/>
    <w:rsid w:val="00EC14D3"/>
    <w:rsid w:val="00EC165E"/>
    <w:rsid w:val="00EC16DD"/>
    <w:rsid w:val="00EC6347"/>
    <w:rsid w:val="00ED09C5"/>
    <w:rsid w:val="00ED0FF9"/>
    <w:rsid w:val="00ED1655"/>
    <w:rsid w:val="00ED2C91"/>
    <w:rsid w:val="00ED3149"/>
    <w:rsid w:val="00ED52FA"/>
    <w:rsid w:val="00ED551C"/>
    <w:rsid w:val="00EE00E7"/>
    <w:rsid w:val="00EE28E0"/>
    <w:rsid w:val="00EE36F0"/>
    <w:rsid w:val="00EE551E"/>
    <w:rsid w:val="00EE7B3D"/>
    <w:rsid w:val="00EE7E34"/>
    <w:rsid w:val="00EF1093"/>
    <w:rsid w:val="00EF158A"/>
    <w:rsid w:val="00EF1B00"/>
    <w:rsid w:val="00EF1E66"/>
    <w:rsid w:val="00EF5081"/>
    <w:rsid w:val="00EF6BA3"/>
    <w:rsid w:val="00EF7878"/>
    <w:rsid w:val="00F03404"/>
    <w:rsid w:val="00F04D4B"/>
    <w:rsid w:val="00F06591"/>
    <w:rsid w:val="00F1098A"/>
    <w:rsid w:val="00F135CB"/>
    <w:rsid w:val="00F139CA"/>
    <w:rsid w:val="00F13A76"/>
    <w:rsid w:val="00F13DA7"/>
    <w:rsid w:val="00F16B21"/>
    <w:rsid w:val="00F17D6A"/>
    <w:rsid w:val="00F221C1"/>
    <w:rsid w:val="00F24576"/>
    <w:rsid w:val="00F25557"/>
    <w:rsid w:val="00F25D9E"/>
    <w:rsid w:val="00F261CD"/>
    <w:rsid w:val="00F267BB"/>
    <w:rsid w:val="00F274F5"/>
    <w:rsid w:val="00F34131"/>
    <w:rsid w:val="00F352C1"/>
    <w:rsid w:val="00F357F3"/>
    <w:rsid w:val="00F36F98"/>
    <w:rsid w:val="00F370E9"/>
    <w:rsid w:val="00F430A4"/>
    <w:rsid w:val="00F438AE"/>
    <w:rsid w:val="00F44771"/>
    <w:rsid w:val="00F45E84"/>
    <w:rsid w:val="00F46457"/>
    <w:rsid w:val="00F46890"/>
    <w:rsid w:val="00F47FFA"/>
    <w:rsid w:val="00F507E0"/>
    <w:rsid w:val="00F50BC8"/>
    <w:rsid w:val="00F53BE5"/>
    <w:rsid w:val="00F5623B"/>
    <w:rsid w:val="00F578B0"/>
    <w:rsid w:val="00F602DE"/>
    <w:rsid w:val="00F61622"/>
    <w:rsid w:val="00F632BC"/>
    <w:rsid w:val="00F63A79"/>
    <w:rsid w:val="00F660D1"/>
    <w:rsid w:val="00F728F7"/>
    <w:rsid w:val="00F73A2C"/>
    <w:rsid w:val="00F74DEE"/>
    <w:rsid w:val="00F752E9"/>
    <w:rsid w:val="00F7538D"/>
    <w:rsid w:val="00F75C7A"/>
    <w:rsid w:val="00F77637"/>
    <w:rsid w:val="00F77BE0"/>
    <w:rsid w:val="00F77DB1"/>
    <w:rsid w:val="00F8076D"/>
    <w:rsid w:val="00F8173A"/>
    <w:rsid w:val="00F855FD"/>
    <w:rsid w:val="00F85DF0"/>
    <w:rsid w:val="00F904CC"/>
    <w:rsid w:val="00F935EA"/>
    <w:rsid w:val="00F94ACD"/>
    <w:rsid w:val="00F95345"/>
    <w:rsid w:val="00FA1341"/>
    <w:rsid w:val="00FA490C"/>
    <w:rsid w:val="00FA515B"/>
    <w:rsid w:val="00FA59A8"/>
    <w:rsid w:val="00FA5E3E"/>
    <w:rsid w:val="00FA65FA"/>
    <w:rsid w:val="00FA748F"/>
    <w:rsid w:val="00FB133C"/>
    <w:rsid w:val="00FB3382"/>
    <w:rsid w:val="00FB3FA6"/>
    <w:rsid w:val="00FB5E73"/>
    <w:rsid w:val="00FC0370"/>
    <w:rsid w:val="00FC137D"/>
    <w:rsid w:val="00FC4058"/>
    <w:rsid w:val="00FD0366"/>
    <w:rsid w:val="00FD2256"/>
    <w:rsid w:val="00FD3801"/>
    <w:rsid w:val="00FD4B5B"/>
    <w:rsid w:val="00FD52E9"/>
    <w:rsid w:val="00FD78A4"/>
    <w:rsid w:val="00FE0AC6"/>
    <w:rsid w:val="00FE0C21"/>
    <w:rsid w:val="00FE38B0"/>
    <w:rsid w:val="00FE4E85"/>
    <w:rsid w:val="00FE69F6"/>
    <w:rsid w:val="00FE7039"/>
    <w:rsid w:val="00FF027B"/>
    <w:rsid w:val="00FF0530"/>
    <w:rsid w:val="00FF2E4E"/>
    <w:rsid w:val="00FF47AB"/>
    <w:rsid w:val="00FF68CE"/>
    <w:rsid w:val="00FF733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2988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dobe Garamond Pro" w:eastAsia="Times New Roman" w:hAnsi="Adobe Garamond Pro" w:cs="Times New Roman"/>
        <w:lang w:val="sv-SE" w:eastAsia="sv-SE" w:bidi="ar-SA"/>
      </w:rPr>
    </w:rPrDefault>
    <w:pPrDefault/>
  </w:docDefaults>
  <w:latentStyles w:defLockedState="1" w:defUIPriority="0" w:defSemiHidden="0" w:defUnhideWhenUsed="0" w:defQFormat="0" w:count="380">
    <w:lsdException w:name="Normal" w:locked="0" w:qFormat="1"/>
    <w:lsdException w:name="heading 1" w:locked="0" w:uiPriority="1" w:qFormat="1"/>
    <w:lsdException w:name="heading 2" w:locked="0" w:uiPriority="1" w:qFormat="1"/>
    <w:lsdException w:name="heading 3" w:locked="0" w:uiPriority="1" w:qFormat="1"/>
    <w:lsdException w:name="heading 4" w:locked="0" w:uiPriority="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0"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locked="0"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0420C5"/>
    <w:pPr>
      <w:spacing w:after="120" w:line="260" w:lineRule="exact"/>
      <w:jc w:val="both"/>
    </w:pPr>
    <w:rPr>
      <w:rFonts w:ascii="Times New Roman" w:hAnsi="Times New Roman"/>
      <w:sz w:val="22"/>
      <w:szCs w:val="24"/>
    </w:rPr>
  </w:style>
  <w:style w:type="paragraph" w:styleId="Heading1">
    <w:name w:val="heading 1"/>
    <w:next w:val="Normal"/>
    <w:link w:val="Heading1Char"/>
    <w:uiPriority w:val="1"/>
    <w:qFormat/>
    <w:rsid w:val="002D5C25"/>
    <w:pPr>
      <w:pageBreakBefore/>
      <w:spacing w:after="1500"/>
      <w:outlineLvl w:val="0"/>
    </w:pPr>
    <w:rPr>
      <w:rFonts w:ascii="Times New Roman" w:hAnsi="Times New Roman"/>
      <w:sz w:val="48"/>
      <w:szCs w:val="48"/>
    </w:rPr>
  </w:style>
  <w:style w:type="paragraph" w:styleId="Heading2">
    <w:name w:val="heading 2"/>
    <w:next w:val="FrstaStycke"/>
    <w:link w:val="Heading2Char"/>
    <w:uiPriority w:val="1"/>
    <w:qFormat/>
    <w:rsid w:val="002D5C25"/>
    <w:pPr>
      <w:spacing w:before="600" w:after="320"/>
      <w:outlineLvl w:val="1"/>
    </w:pPr>
    <w:rPr>
      <w:rFonts w:ascii="Times New Roman" w:hAnsi="Times New Roman"/>
      <w:sz w:val="32"/>
      <w:szCs w:val="24"/>
    </w:rPr>
  </w:style>
  <w:style w:type="paragraph" w:styleId="Heading3">
    <w:name w:val="heading 3"/>
    <w:basedOn w:val="ListParagraph"/>
    <w:next w:val="FrstaStycke"/>
    <w:link w:val="Heading3Char"/>
    <w:uiPriority w:val="1"/>
    <w:qFormat/>
    <w:rsid w:val="0065064A"/>
    <w:pPr>
      <w:spacing w:before="480" w:after="240" w:line="240" w:lineRule="auto"/>
      <w:ind w:left="0"/>
      <w:jc w:val="left"/>
      <w:outlineLvl w:val="2"/>
    </w:pPr>
    <w:rPr>
      <w:b/>
      <w:sz w:val="24"/>
    </w:rPr>
  </w:style>
  <w:style w:type="paragraph" w:styleId="Heading4">
    <w:name w:val="heading 4"/>
    <w:next w:val="Normal"/>
    <w:link w:val="Heading4Char"/>
    <w:uiPriority w:val="1"/>
    <w:qFormat/>
    <w:rsid w:val="00F06591"/>
    <w:pPr>
      <w:keepNext/>
      <w:spacing w:before="240" w:after="60"/>
      <w:outlineLvl w:val="3"/>
    </w:pPr>
    <w:rPr>
      <w:rFonts w:ascii="Times New Roman" w:hAnsi="Times New Roman"/>
      <w:bCs/>
      <w:i/>
      <w:sz w:val="22"/>
      <w:szCs w:val="28"/>
    </w:rPr>
  </w:style>
  <w:style w:type="paragraph" w:styleId="Heading5">
    <w:name w:val="heading 5"/>
    <w:aliases w:val="referenslista"/>
    <w:basedOn w:val="Normal"/>
    <w:next w:val="Normal"/>
    <w:link w:val="Heading5Char"/>
    <w:locked/>
    <w:rsid w:val="0017073B"/>
    <w:pPr>
      <w:spacing w:before="120" w:after="60"/>
      <w:ind w:left="737" w:hanging="737"/>
      <w:outlineLvl w:val="4"/>
    </w:pPr>
    <w:rPr>
      <w:bCs/>
      <w:iCs/>
      <w:sz w:val="20"/>
      <w:szCs w:val="26"/>
    </w:rPr>
  </w:style>
  <w:style w:type="paragraph" w:styleId="Heading6">
    <w:name w:val="heading 6"/>
    <w:basedOn w:val="Normal"/>
    <w:next w:val="Normal"/>
    <w:link w:val="Heading6Char"/>
    <w:semiHidden/>
    <w:locked/>
    <w:rsid w:val="003156A2"/>
    <w:pPr>
      <w:spacing w:before="240" w:after="60"/>
      <w:outlineLvl w:val="5"/>
    </w:pPr>
    <w:rPr>
      <w:b/>
      <w:bCs/>
      <w:szCs w:val="22"/>
    </w:rPr>
  </w:style>
  <w:style w:type="paragraph" w:styleId="Heading7">
    <w:name w:val="heading 7"/>
    <w:basedOn w:val="Normal"/>
    <w:next w:val="Normal"/>
    <w:link w:val="Heading7Char"/>
    <w:semiHidden/>
    <w:locked/>
    <w:rsid w:val="003156A2"/>
    <w:pPr>
      <w:spacing w:before="240" w:after="60"/>
      <w:outlineLvl w:val="6"/>
    </w:pPr>
  </w:style>
  <w:style w:type="paragraph" w:styleId="Heading8">
    <w:name w:val="heading 8"/>
    <w:basedOn w:val="Normal"/>
    <w:next w:val="Normal"/>
    <w:link w:val="Heading8Char"/>
    <w:semiHidden/>
    <w:locked/>
    <w:rsid w:val="003156A2"/>
    <w:pPr>
      <w:spacing w:before="240" w:after="60"/>
      <w:outlineLvl w:val="7"/>
    </w:pPr>
    <w:rPr>
      <w:i/>
      <w:iCs/>
    </w:rPr>
  </w:style>
  <w:style w:type="paragraph" w:styleId="Heading9">
    <w:name w:val="heading 9"/>
    <w:basedOn w:val="Normal"/>
    <w:next w:val="Normal"/>
    <w:link w:val="Heading9Char"/>
    <w:semiHidden/>
    <w:locked/>
    <w:rsid w:val="003156A2"/>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ppsatsBrdtext">
    <w:name w:val="Uppsats_Brödtext"/>
    <w:semiHidden/>
    <w:locked/>
    <w:rsid w:val="005C634D"/>
    <w:pPr>
      <w:spacing w:line="300" w:lineRule="exact"/>
      <w:ind w:left="567" w:right="567" w:firstLine="357"/>
      <w:jc w:val="both"/>
    </w:pPr>
    <w:rPr>
      <w:rFonts w:ascii="Times New Roman" w:hAnsi="Times New Roman"/>
      <w:sz w:val="24"/>
      <w:szCs w:val="48"/>
    </w:rPr>
  </w:style>
  <w:style w:type="paragraph" w:styleId="BalloonText">
    <w:name w:val="Balloon Text"/>
    <w:basedOn w:val="Normal"/>
    <w:link w:val="BalloonTextChar"/>
    <w:semiHidden/>
    <w:locked/>
    <w:rsid w:val="008D6CCD"/>
    <w:rPr>
      <w:rFonts w:ascii="Tahoma" w:hAnsi="Tahoma" w:cs="Tahoma"/>
      <w:sz w:val="16"/>
      <w:szCs w:val="16"/>
    </w:rPr>
  </w:style>
  <w:style w:type="paragraph" w:styleId="Footer">
    <w:name w:val="footer"/>
    <w:basedOn w:val="Normal"/>
    <w:link w:val="FooterChar"/>
    <w:autoRedefine/>
    <w:uiPriority w:val="99"/>
    <w:locked/>
    <w:rsid w:val="003D64A6"/>
    <w:pPr>
      <w:tabs>
        <w:tab w:val="left" w:pos="2205"/>
      </w:tabs>
    </w:pPr>
  </w:style>
  <w:style w:type="character" w:styleId="PageNumber">
    <w:name w:val="page number"/>
    <w:basedOn w:val="DefaultParagraphFont"/>
    <w:semiHidden/>
    <w:locked/>
    <w:rsid w:val="008D6CCD"/>
  </w:style>
  <w:style w:type="paragraph" w:customStyle="1" w:styleId="FrstaStycke">
    <w:name w:val="FörstaStycke"/>
    <w:next w:val="UppsatsBrdtext"/>
    <w:link w:val="FrstaStyckeChar"/>
    <w:locked/>
    <w:rsid w:val="008D6CCD"/>
    <w:pPr>
      <w:spacing w:line="300" w:lineRule="exact"/>
      <w:ind w:left="567" w:right="567"/>
      <w:jc w:val="both"/>
    </w:pPr>
    <w:rPr>
      <w:rFonts w:ascii="Times New Roman" w:hAnsi="Times New Roman"/>
      <w:sz w:val="24"/>
      <w:szCs w:val="24"/>
    </w:rPr>
  </w:style>
  <w:style w:type="paragraph" w:customStyle="1" w:styleId="Fotnoter">
    <w:name w:val="Fotnoter"/>
    <w:autoRedefine/>
    <w:rsid w:val="004B757E"/>
    <w:pPr>
      <w:spacing w:line="200" w:lineRule="exact"/>
      <w:ind w:left="255" w:hanging="255"/>
      <w:jc w:val="both"/>
    </w:pPr>
    <w:rPr>
      <w:sz w:val="18"/>
    </w:rPr>
  </w:style>
  <w:style w:type="character" w:styleId="FootnoteReference">
    <w:name w:val="footnote reference"/>
    <w:semiHidden/>
    <w:locked/>
    <w:rsid w:val="008D6CCD"/>
    <w:rPr>
      <w:vertAlign w:val="superscript"/>
    </w:rPr>
  </w:style>
  <w:style w:type="paragraph" w:styleId="FootnoteText">
    <w:name w:val="footnote text"/>
    <w:basedOn w:val="Normal"/>
    <w:link w:val="FootnoteTextChar"/>
    <w:semiHidden/>
    <w:qFormat/>
    <w:locked/>
    <w:rsid w:val="004B757E"/>
    <w:pPr>
      <w:spacing w:line="200" w:lineRule="exact"/>
      <w:ind w:left="255" w:hanging="255"/>
    </w:pPr>
    <w:rPr>
      <w:sz w:val="18"/>
      <w:szCs w:val="20"/>
    </w:rPr>
  </w:style>
  <w:style w:type="paragraph" w:styleId="Header">
    <w:name w:val="header"/>
    <w:basedOn w:val="Normal"/>
    <w:link w:val="HeaderChar"/>
    <w:semiHidden/>
    <w:locked/>
    <w:rsid w:val="00F36F98"/>
    <w:pPr>
      <w:tabs>
        <w:tab w:val="center" w:pos="4536"/>
        <w:tab w:val="right" w:pos="9072"/>
      </w:tabs>
    </w:pPr>
  </w:style>
  <w:style w:type="numbering" w:styleId="111111">
    <w:name w:val="Outline List 2"/>
    <w:basedOn w:val="NoList"/>
    <w:semiHidden/>
    <w:locked/>
    <w:rsid w:val="008D6CCD"/>
    <w:pPr>
      <w:numPr>
        <w:numId w:val="1"/>
      </w:numPr>
    </w:pPr>
  </w:style>
  <w:style w:type="numbering" w:styleId="1ai">
    <w:name w:val="Outline List 1"/>
    <w:basedOn w:val="NoList"/>
    <w:semiHidden/>
    <w:locked/>
    <w:rsid w:val="008D6CCD"/>
    <w:pPr>
      <w:numPr>
        <w:numId w:val="2"/>
      </w:numPr>
    </w:pPr>
  </w:style>
  <w:style w:type="paragraph" w:styleId="EnvelopeAddress">
    <w:name w:val="envelope address"/>
    <w:basedOn w:val="Normal"/>
    <w:semiHidden/>
    <w:locked/>
    <w:rsid w:val="008D6CCD"/>
    <w:pPr>
      <w:framePr w:w="7938" w:h="1984" w:hRule="exact" w:hSpace="141" w:wrap="auto" w:hAnchor="page" w:xAlign="center" w:yAlign="bottom"/>
      <w:ind w:left="2880"/>
    </w:pPr>
    <w:rPr>
      <w:rFonts w:ascii="Arial" w:hAnsi="Arial" w:cs="Arial"/>
    </w:rPr>
  </w:style>
  <w:style w:type="paragraph" w:styleId="NoteHeading">
    <w:name w:val="Note Heading"/>
    <w:basedOn w:val="Normal"/>
    <w:next w:val="Normal"/>
    <w:link w:val="NoteHeadingChar"/>
    <w:semiHidden/>
    <w:locked/>
    <w:rsid w:val="008D6CCD"/>
  </w:style>
  <w:style w:type="character" w:styleId="FollowedHyperlink">
    <w:name w:val="FollowedHyperlink"/>
    <w:semiHidden/>
    <w:locked/>
    <w:rsid w:val="008D6CCD"/>
    <w:rPr>
      <w:color w:val="800080"/>
      <w:u w:val="single"/>
    </w:rPr>
  </w:style>
  <w:style w:type="numbering" w:styleId="ArticleSection">
    <w:name w:val="Outline List 3"/>
    <w:basedOn w:val="NoList"/>
    <w:semiHidden/>
    <w:locked/>
    <w:rsid w:val="008D6CCD"/>
    <w:pPr>
      <w:numPr>
        <w:numId w:val="3"/>
      </w:numPr>
    </w:pPr>
  </w:style>
  <w:style w:type="paragraph" w:styleId="Closing">
    <w:name w:val="Closing"/>
    <w:basedOn w:val="Normal"/>
    <w:link w:val="ClosingChar"/>
    <w:semiHidden/>
    <w:locked/>
    <w:rsid w:val="008D6CCD"/>
    <w:pPr>
      <w:ind w:left="4252"/>
    </w:pPr>
  </w:style>
  <w:style w:type="paragraph" w:styleId="EnvelopeReturn">
    <w:name w:val="envelope return"/>
    <w:basedOn w:val="Normal"/>
    <w:semiHidden/>
    <w:locked/>
    <w:rsid w:val="008D6CCD"/>
    <w:rPr>
      <w:rFonts w:ascii="Arial" w:hAnsi="Arial" w:cs="Arial"/>
      <w:sz w:val="20"/>
      <w:szCs w:val="20"/>
    </w:rPr>
  </w:style>
  <w:style w:type="character" w:styleId="Emphasis">
    <w:name w:val="Emphasis"/>
    <w:uiPriority w:val="20"/>
    <w:qFormat/>
    <w:locked/>
    <w:rsid w:val="003156A2"/>
    <w:rPr>
      <w:i/>
      <w:iCs/>
    </w:rPr>
  </w:style>
  <w:style w:type="paragraph" w:styleId="BodyText">
    <w:name w:val="Body Text"/>
    <w:basedOn w:val="Normal"/>
    <w:link w:val="BodyTextChar"/>
    <w:semiHidden/>
    <w:rsid w:val="008D6CCD"/>
  </w:style>
  <w:style w:type="paragraph" w:styleId="BodyText2">
    <w:name w:val="Body Text 2"/>
    <w:basedOn w:val="Normal"/>
    <w:link w:val="BodyText2Char"/>
    <w:semiHidden/>
    <w:locked/>
    <w:rsid w:val="008D6CCD"/>
    <w:pPr>
      <w:spacing w:line="480" w:lineRule="auto"/>
    </w:pPr>
  </w:style>
  <w:style w:type="paragraph" w:styleId="BodyText3">
    <w:name w:val="Body Text 3"/>
    <w:basedOn w:val="Normal"/>
    <w:link w:val="BodyText3Char"/>
    <w:semiHidden/>
    <w:locked/>
    <w:rsid w:val="008D6CCD"/>
    <w:rPr>
      <w:sz w:val="16"/>
      <w:szCs w:val="16"/>
    </w:rPr>
  </w:style>
  <w:style w:type="paragraph" w:styleId="BodyTextFirstIndent">
    <w:name w:val="Body Text First Indent"/>
    <w:basedOn w:val="BodyText"/>
    <w:link w:val="BodyTextFirstIndentChar"/>
    <w:semiHidden/>
    <w:locked/>
    <w:rsid w:val="008D6CCD"/>
    <w:pPr>
      <w:ind w:firstLine="210"/>
    </w:pPr>
  </w:style>
  <w:style w:type="paragraph" w:styleId="BodyTextIndent">
    <w:name w:val="Body Text Indent"/>
    <w:basedOn w:val="Normal"/>
    <w:link w:val="BodyTextIndentChar"/>
    <w:semiHidden/>
    <w:locked/>
    <w:rsid w:val="008D6CCD"/>
    <w:pPr>
      <w:ind w:left="283"/>
    </w:pPr>
  </w:style>
  <w:style w:type="paragraph" w:styleId="BodyTextFirstIndent2">
    <w:name w:val="Body Text First Indent 2"/>
    <w:basedOn w:val="BodyTextIndent"/>
    <w:link w:val="BodyTextFirstIndent2Char"/>
    <w:semiHidden/>
    <w:locked/>
    <w:rsid w:val="008D6CCD"/>
    <w:pPr>
      <w:ind w:firstLine="210"/>
    </w:pPr>
  </w:style>
  <w:style w:type="paragraph" w:styleId="BodyTextIndent2">
    <w:name w:val="Body Text Indent 2"/>
    <w:basedOn w:val="Normal"/>
    <w:link w:val="BodyTextIndent2Char"/>
    <w:semiHidden/>
    <w:locked/>
    <w:rsid w:val="008D6CCD"/>
    <w:pPr>
      <w:spacing w:line="480" w:lineRule="auto"/>
      <w:ind w:left="283"/>
    </w:pPr>
  </w:style>
  <w:style w:type="paragraph" w:styleId="BodyTextIndent3">
    <w:name w:val="Body Text Indent 3"/>
    <w:basedOn w:val="Normal"/>
    <w:link w:val="BodyTextIndent3Char"/>
    <w:semiHidden/>
    <w:locked/>
    <w:rsid w:val="008D6CCD"/>
    <w:pPr>
      <w:ind w:left="283"/>
    </w:pPr>
    <w:rPr>
      <w:sz w:val="16"/>
      <w:szCs w:val="16"/>
    </w:rPr>
  </w:style>
  <w:style w:type="paragraph" w:styleId="Date">
    <w:name w:val="Date"/>
    <w:basedOn w:val="Normal"/>
    <w:next w:val="Normal"/>
    <w:link w:val="DateChar"/>
    <w:semiHidden/>
    <w:locked/>
    <w:rsid w:val="008D6CCD"/>
  </w:style>
  <w:style w:type="table" w:styleId="TableSubtle1">
    <w:name w:val="Table Subtle 1"/>
    <w:basedOn w:val="TableNormal"/>
    <w:semiHidden/>
    <w:locked/>
    <w:rsid w:val="008D6CC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8D6CC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locked/>
    <w:rsid w:val="008D6CC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imple1">
    <w:name w:val="Table Simple 1"/>
    <w:basedOn w:val="TableNormal"/>
    <w:semiHidden/>
    <w:locked/>
    <w:rsid w:val="008D6CC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8D6CC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8D6CC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mailSignature">
    <w:name w:val="E-mail Signature"/>
    <w:basedOn w:val="Normal"/>
    <w:link w:val="E-mailSignatureChar"/>
    <w:semiHidden/>
    <w:locked/>
    <w:rsid w:val="008D6CCD"/>
  </w:style>
  <w:style w:type="table" w:styleId="TableColorful1">
    <w:name w:val="Table Colorful 1"/>
    <w:basedOn w:val="TableNormal"/>
    <w:semiHidden/>
    <w:locked/>
    <w:rsid w:val="008D6CC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8D6CC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8D6CC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dress">
    <w:name w:val="HTML Address"/>
    <w:aliases w:val=" adress"/>
    <w:basedOn w:val="Normal"/>
    <w:link w:val="HTMLAddressChar"/>
    <w:semiHidden/>
    <w:locked/>
    <w:rsid w:val="00E815C3"/>
    <w:rPr>
      <w:i/>
      <w:iCs/>
    </w:rPr>
  </w:style>
  <w:style w:type="character" w:styleId="HTMLAcronym">
    <w:name w:val="HTML Acronym"/>
    <w:aliases w:val=" akronym"/>
    <w:basedOn w:val="DefaultParagraphFont"/>
    <w:semiHidden/>
    <w:locked/>
    <w:rsid w:val="00E815C3"/>
  </w:style>
  <w:style w:type="character" w:styleId="HTMLCite">
    <w:name w:val="HTML Cite"/>
    <w:aliases w:val=" citat"/>
    <w:semiHidden/>
    <w:locked/>
    <w:rsid w:val="00E815C3"/>
    <w:rPr>
      <w:i/>
      <w:iCs/>
    </w:rPr>
  </w:style>
  <w:style w:type="character" w:styleId="HTMLSample">
    <w:name w:val="HTML Sample"/>
    <w:aliases w:val=" exempel"/>
    <w:semiHidden/>
    <w:locked/>
    <w:rsid w:val="00E815C3"/>
    <w:rPr>
      <w:rFonts w:ascii="Courier New" w:hAnsi="Courier New" w:cs="Courier New"/>
    </w:rPr>
  </w:style>
  <w:style w:type="paragraph" w:styleId="HTMLPreformatted">
    <w:name w:val="HTML Preformatted"/>
    <w:aliases w:val=" förformaterad"/>
    <w:basedOn w:val="Normal"/>
    <w:link w:val="HTMLPreformattedChar"/>
    <w:semiHidden/>
    <w:locked/>
    <w:rsid w:val="00E815C3"/>
    <w:rPr>
      <w:rFonts w:ascii="Courier New" w:hAnsi="Courier New" w:cs="Courier New"/>
      <w:sz w:val="20"/>
      <w:szCs w:val="20"/>
    </w:rPr>
  </w:style>
  <w:style w:type="character" w:styleId="HTMLTypewriter">
    <w:name w:val="HTML Typewriter"/>
    <w:aliases w:val=" skrivmaskin"/>
    <w:semiHidden/>
    <w:locked/>
    <w:rsid w:val="00E815C3"/>
    <w:rPr>
      <w:rFonts w:ascii="Courier New" w:hAnsi="Courier New" w:cs="Courier New"/>
      <w:sz w:val="20"/>
      <w:szCs w:val="20"/>
    </w:rPr>
  </w:style>
  <w:style w:type="character" w:styleId="HTMLKeyboard">
    <w:name w:val="HTML Keyboard"/>
    <w:aliases w:val=" tangentbord"/>
    <w:semiHidden/>
    <w:locked/>
    <w:rsid w:val="00E815C3"/>
    <w:rPr>
      <w:rFonts w:ascii="Courier New" w:hAnsi="Courier New" w:cs="Courier New"/>
      <w:sz w:val="20"/>
      <w:szCs w:val="20"/>
    </w:rPr>
  </w:style>
  <w:style w:type="character" w:styleId="HTMLVariable">
    <w:name w:val="HTML Variable"/>
    <w:aliases w:val=" variabel"/>
    <w:semiHidden/>
    <w:locked/>
    <w:rsid w:val="008D6CCD"/>
    <w:rPr>
      <w:i/>
      <w:iCs/>
    </w:rPr>
  </w:style>
  <w:style w:type="character" w:styleId="HTMLDefinition">
    <w:name w:val="HTML Definition"/>
    <w:semiHidden/>
    <w:locked/>
    <w:rsid w:val="008D6CCD"/>
    <w:rPr>
      <w:i/>
      <w:iCs/>
    </w:rPr>
  </w:style>
  <w:style w:type="character" w:styleId="HTMLCode">
    <w:name w:val="HTML Code"/>
    <w:semiHidden/>
    <w:locked/>
    <w:rsid w:val="008D6CCD"/>
    <w:rPr>
      <w:rFonts w:ascii="Courier New" w:hAnsi="Courier New" w:cs="Courier New"/>
      <w:sz w:val="20"/>
      <w:szCs w:val="20"/>
    </w:rPr>
  </w:style>
  <w:style w:type="character" w:styleId="Hyperlink">
    <w:name w:val="Hyperlink"/>
    <w:uiPriority w:val="99"/>
    <w:locked/>
    <w:rsid w:val="00F06591"/>
    <w:rPr>
      <w:rFonts w:ascii="Times New Roman" w:hAnsi="Times New Roman" w:cs="Times New Roman"/>
      <w:color w:val="000000"/>
      <w:sz w:val="22"/>
      <w:u w:val="none"/>
    </w:rPr>
  </w:style>
  <w:style w:type="paragraph" w:styleId="BlockText">
    <w:name w:val="Block Text"/>
    <w:basedOn w:val="Normal"/>
    <w:semiHidden/>
    <w:locked/>
    <w:rsid w:val="008D6CCD"/>
    <w:pPr>
      <w:ind w:left="1440" w:right="1440"/>
    </w:pPr>
  </w:style>
  <w:style w:type="paragraph" w:styleId="Salutation">
    <w:name w:val="Salutation"/>
    <w:basedOn w:val="Normal"/>
    <w:next w:val="Normal"/>
    <w:link w:val="SalutationChar"/>
    <w:semiHidden/>
    <w:locked/>
    <w:rsid w:val="008D6CCD"/>
  </w:style>
  <w:style w:type="paragraph" w:styleId="List">
    <w:name w:val="List"/>
    <w:basedOn w:val="Normal"/>
    <w:semiHidden/>
    <w:locked/>
    <w:rsid w:val="008D6CCD"/>
    <w:pPr>
      <w:ind w:left="283" w:hanging="283"/>
    </w:pPr>
  </w:style>
  <w:style w:type="paragraph" w:styleId="List2">
    <w:name w:val="List 2"/>
    <w:basedOn w:val="Normal"/>
    <w:semiHidden/>
    <w:locked/>
    <w:rsid w:val="008D6CCD"/>
    <w:pPr>
      <w:ind w:left="566" w:hanging="283"/>
    </w:pPr>
  </w:style>
  <w:style w:type="paragraph" w:styleId="List3">
    <w:name w:val="List 3"/>
    <w:basedOn w:val="Normal"/>
    <w:semiHidden/>
    <w:locked/>
    <w:rsid w:val="008D6CCD"/>
    <w:pPr>
      <w:ind w:left="849" w:hanging="283"/>
    </w:pPr>
  </w:style>
  <w:style w:type="paragraph" w:styleId="List4">
    <w:name w:val="List 4"/>
    <w:basedOn w:val="Normal"/>
    <w:semiHidden/>
    <w:locked/>
    <w:rsid w:val="008D6CCD"/>
    <w:pPr>
      <w:ind w:left="1132" w:hanging="283"/>
    </w:pPr>
  </w:style>
  <w:style w:type="paragraph" w:styleId="List5">
    <w:name w:val="List 5"/>
    <w:basedOn w:val="Normal"/>
    <w:semiHidden/>
    <w:locked/>
    <w:rsid w:val="008D6CCD"/>
    <w:pPr>
      <w:ind w:left="1415" w:hanging="283"/>
    </w:pPr>
  </w:style>
  <w:style w:type="paragraph" w:styleId="ListContinue">
    <w:name w:val="List Continue"/>
    <w:basedOn w:val="Normal"/>
    <w:semiHidden/>
    <w:locked/>
    <w:rsid w:val="008D6CCD"/>
    <w:pPr>
      <w:ind w:left="283"/>
    </w:pPr>
  </w:style>
  <w:style w:type="paragraph" w:styleId="ListContinue2">
    <w:name w:val="List Continue 2"/>
    <w:basedOn w:val="Normal"/>
    <w:semiHidden/>
    <w:locked/>
    <w:rsid w:val="008D6CCD"/>
    <w:pPr>
      <w:ind w:left="566"/>
    </w:pPr>
  </w:style>
  <w:style w:type="paragraph" w:styleId="ListContinue3">
    <w:name w:val="List Continue 3"/>
    <w:basedOn w:val="Normal"/>
    <w:semiHidden/>
    <w:locked/>
    <w:rsid w:val="008D6CCD"/>
    <w:pPr>
      <w:ind w:left="849"/>
    </w:pPr>
  </w:style>
  <w:style w:type="paragraph" w:styleId="ListContinue4">
    <w:name w:val="List Continue 4"/>
    <w:basedOn w:val="Normal"/>
    <w:semiHidden/>
    <w:locked/>
    <w:rsid w:val="008D6CCD"/>
    <w:pPr>
      <w:ind w:left="1132"/>
    </w:pPr>
  </w:style>
  <w:style w:type="paragraph" w:styleId="ListContinue5">
    <w:name w:val="List Continue 5"/>
    <w:basedOn w:val="Normal"/>
    <w:semiHidden/>
    <w:locked/>
    <w:rsid w:val="008D6CCD"/>
    <w:pPr>
      <w:ind w:left="1415"/>
    </w:pPr>
  </w:style>
  <w:style w:type="paragraph" w:styleId="MessageHeader">
    <w:name w:val="Message Header"/>
    <w:basedOn w:val="Normal"/>
    <w:link w:val="MessageHeaderChar"/>
    <w:semiHidden/>
    <w:locked/>
    <w:rsid w:val="008D6C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TableContemporary">
    <w:name w:val="Table Contemporary"/>
    <w:basedOn w:val="TableNormal"/>
    <w:semiHidden/>
    <w:locked/>
    <w:rsid w:val="008D6CC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aliases w:val=" webb"/>
    <w:basedOn w:val="Normal"/>
    <w:uiPriority w:val="99"/>
    <w:semiHidden/>
    <w:locked/>
    <w:rsid w:val="008D6CCD"/>
  </w:style>
  <w:style w:type="paragraph" w:styleId="NormalIndent">
    <w:name w:val="Normal Indent"/>
    <w:basedOn w:val="Normal"/>
    <w:semiHidden/>
    <w:locked/>
    <w:rsid w:val="008D6CCD"/>
    <w:pPr>
      <w:ind w:left="1304"/>
    </w:pPr>
  </w:style>
  <w:style w:type="paragraph" w:styleId="ListNumber">
    <w:name w:val="List Number"/>
    <w:basedOn w:val="Normal"/>
    <w:semiHidden/>
    <w:locked/>
    <w:rsid w:val="008D6CCD"/>
    <w:pPr>
      <w:numPr>
        <w:numId w:val="4"/>
      </w:numPr>
    </w:pPr>
  </w:style>
  <w:style w:type="paragraph" w:styleId="ListNumber2">
    <w:name w:val="List Number 2"/>
    <w:basedOn w:val="Normal"/>
    <w:semiHidden/>
    <w:locked/>
    <w:rsid w:val="008D6CCD"/>
    <w:pPr>
      <w:numPr>
        <w:numId w:val="5"/>
      </w:numPr>
    </w:pPr>
  </w:style>
  <w:style w:type="paragraph" w:styleId="ListNumber3">
    <w:name w:val="List Number 3"/>
    <w:basedOn w:val="Normal"/>
    <w:semiHidden/>
    <w:locked/>
    <w:rsid w:val="008D6CCD"/>
    <w:pPr>
      <w:numPr>
        <w:numId w:val="6"/>
      </w:numPr>
    </w:pPr>
  </w:style>
  <w:style w:type="paragraph" w:styleId="ListNumber4">
    <w:name w:val="List Number 4"/>
    <w:basedOn w:val="Normal"/>
    <w:semiHidden/>
    <w:locked/>
    <w:rsid w:val="008D6CCD"/>
    <w:pPr>
      <w:numPr>
        <w:numId w:val="7"/>
      </w:numPr>
    </w:pPr>
  </w:style>
  <w:style w:type="paragraph" w:styleId="ListNumber5">
    <w:name w:val="List Number 5"/>
    <w:basedOn w:val="Normal"/>
    <w:semiHidden/>
    <w:locked/>
    <w:rsid w:val="008D6CCD"/>
    <w:pPr>
      <w:numPr>
        <w:numId w:val="8"/>
      </w:numPr>
    </w:pPr>
  </w:style>
  <w:style w:type="paragraph" w:styleId="PlainText">
    <w:name w:val="Plain Text"/>
    <w:basedOn w:val="Normal"/>
    <w:link w:val="PlainTextChar"/>
    <w:semiHidden/>
    <w:locked/>
    <w:rsid w:val="008D6CCD"/>
    <w:rPr>
      <w:rFonts w:ascii="Courier New" w:hAnsi="Courier New" w:cs="Courier New"/>
      <w:sz w:val="20"/>
      <w:szCs w:val="20"/>
    </w:rPr>
  </w:style>
  <w:style w:type="table" w:styleId="TableProfessional">
    <w:name w:val="Table Professional"/>
    <w:basedOn w:val="TableNorma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Bullet">
    <w:name w:val="List Bullet"/>
    <w:basedOn w:val="Normal"/>
    <w:autoRedefine/>
    <w:semiHidden/>
    <w:qFormat/>
    <w:locked/>
    <w:rsid w:val="00A073BC"/>
  </w:style>
  <w:style w:type="paragraph" w:styleId="ListBullet2">
    <w:name w:val="List Bullet 2"/>
    <w:basedOn w:val="Normal"/>
    <w:link w:val="ListBullet2Char"/>
    <w:autoRedefine/>
    <w:semiHidden/>
    <w:qFormat/>
    <w:rsid w:val="00111825"/>
    <w:pPr>
      <w:numPr>
        <w:numId w:val="10"/>
      </w:numPr>
      <w:spacing w:before="120"/>
      <w:ind w:left="641" w:hanging="357"/>
    </w:pPr>
  </w:style>
  <w:style w:type="paragraph" w:styleId="ListBullet3">
    <w:name w:val="List Bullet 3"/>
    <w:basedOn w:val="Normal"/>
    <w:autoRedefine/>
    <w:semiHidden/>
    <w:locked/>
    <w:rsid w:val="008D6CCD"/>
    <w:pPr>
      <w:numPr>
        <w:numId w:val="11"/>
      </w:numPr>
    </w:pPr>
  </w:style>
  <w:style w:type="paragraph" w:styleId="ListBullet4">
    <w:name w:val="List Bullet 4"/>
    <w:basedOn w:val="Normal"/>
    <w:autoRedefine/>
    <w:semiHidden/>
    <w:locked/>
    <w:rsid w:val="008D6CCD"/>
    <w:pPr>
      <w:numPr>
        <w:numId w:val="12"/>
      </w:numPr>
    </w:pPr>
  </w:style>
  <w:style w:type="paragraph" w:styleId="ListBullet5">
    <w:name w:val="List Bullet 5"/>
    <w:basedOn w:val="Normal"/>
    <w:autoRedefine/>
    <w:semiHidden/>
    <w:locked/>
    <w:rsid w:val="008D6CCD"/>
    <w:pPr>
      <w:numPr>
        <w:numId w:val="13"/>
      </w:numPr>
    </w:pPr>
  </w:style>
  <w:style w:type="character" w:styleId="LineNumber">
    <w:name w:val="line number"/>
    <w:basedOn w:val="DefaultParagraphFont"/>
    <w:semiHidden/>
    <w:locked/>
    <w:rsid w:val="008D6CCD"/>
  </w:style>
  <w:style w:type="paragraph" w:styleId="Title">
    <w:name w:val="Title"/>
    <w:basedOn w:val="Normal"/>
    <w:link w:val="TitleChar"/>
    <w:locked/>
    <w:rsid w:val="003156A2"/>
    <w:pPr>
      <w:spacing w:before="240" w:after="60"/>
      <w:jc w:val="center"/>
      <w:outlineLvl w:val="0"/>
    </w:pPr>
    <w:rPr>
      <w:rFonts w:ascii="Arial" w:hAnsi="Arial" w:cs="Arial"/>
      <w:b/>
      <w:bCs/>
      <w:kern w:val="28"/>
      <w:sz w:val="32"/>
      <w:szCs w:val="32"/>
    </w:rPr>
  </w:style>
  <w:style w:type="paragraph" w:styleId="Signature">
    <w:name w:val="Signature"/>
    <w:basedOn w:val="Normal"/>
    <w:link w:val="SignatureChar"/>
    <w:semiHidden/>
    <w:locked/>
    <w:rsid w:val="008D6CCD"/>
    <w:pPr>
      <w:ind w:left="4252"/>
    </w:pPr>
  </w:style>
  <w:style w:type="table" w:styleId="TableClassic1">
    <w:name w:val="Table Classic 1"/>
    <w:basedOn w:val="TableNorma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8D6CC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8D6CC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rong">
    <w:name w:val="Strong"/>
    <w:uiPriority w:val="22"/>
    <w:qFormat/>
    <w:locked/>
    <w:rsid w:val="001C2A0B"/>
    <w:rPr>
      <w:rFonts w:ascii="Times New Roman Fet" w:hAnsi="Times New Roman Fet"/>
      <w:b w:val="0"/>
      <w:bCs/>
      <w:sz w:val="22"/>
      <w:szCs w:val="24"/>
    </w:rPr>
  </w:style>
  <w:style w:type="table" w:styleId="Table3Deffects1">
    <w:name w:val="Table 3D effects 1"/>
    <w:basedOn w:val="TableNormal"/>
    <w:semiHidden/>
    <w:locked/>
    <w:rsid w:val="008D6CC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8D6CC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8D6CC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semiHidden/>
    <w:locked/>
    <w:rsid w:val="008D6CC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8D6CC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8D6CC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8D6CC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8D6CC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locked/>
    <w:rsid w:val="008D6CC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8D6CC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8D6CC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8D6CC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D6CC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8D6CC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8D6CC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8D6CC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8D6CC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8D6CC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locked/>
    <w:rsid w:val="003156A2"/>
    <w:pPr>
      <w:spacing w:after="60"/>
      <w:jc w:val="center"/>
      <w:outlineLvl w:val="1"/>
    </w:pPr>
  </w:style>
  <w:style w:type="table" w:styleId="TableWeb1">
    <w:name w:val="Table Web 1"/>
    <w:basedOn w:val="TableNormal"/>
    <w:semiHidden/>
    <w:locked/>
    <w:rsid w:val="008D6CC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8D6CC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8D6CC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stractrubrik">
    <w:name w:val="Abstractrubrik"/>
    <w:next w:val="Referenser"/>
    <w:link w:val="AbstractrubrikCharChar"/>
    <w:semiHidden/>
    <w:locked/>
    <w:rsid w:val="008D6CCD"/>
    <w:pPr>
      <w:pageBreakBefore/>
      <w:spacing w:after="1500"/>
      <w:ind w:left="567" w:right="567"/>
    </w:pPr>
    <w:rPr>
      <w:sz w:val="48"/>
      <w:szCs w:val="48"/>
    </w:rPr>
  </w:style>
  <w:style w:type="paragraph" w:customStyle="1" w:styleId="PunktLista">
    <w:name w:val="PunktLista"/>
    <w:semiHidden/>
    <w:rsid w:val="00604887"/>
    <w:pPr>
      <w:numPr>
        <w:numId w:val="15"/>
      </w:numPr>
      <w:spacing w:before="120" w:line="300" w:lineRule="exact"/>
      <w:ind w:left="1848" w:right="567" w:hanging="357"/>
    </w:pPr>
    <w:rPr>
      <w:sz w:val="24"/>
      <w:szCs w:val="24"/>
    </w:rPr>
  </w:style>
  <w:style w:type="paragraph" w:customStyle="1" w:styleId="Referenser">
    <w:name w:val="Referenser"/>
    <w:uiPriority w:val="2"/>
    <w:qFormat/>
    <w:rsid w:val="00F06591"/>
    <w:pPr>
      <w:spacing w:after="60"/>
      <w:ind w:left="454" w:hanging="454"/>
    </w:pPr>
    <w:rPr>
      <w:rFonts w:ascii="Times New Roman" w:hAnsi="Times New Roman"/>
      <w:szCs w:val="48"/>
    </w:rPr>
  </w:style>
  <w:style w:type="character" w:customStyle="1" w:styleId="AbstractrubrikCharChar">
    <w:name w:val="Abstractrubrik Char Char"/>
    <w:link w:val="Abstractrubrik"/>
    <w:semiHidden/>
    <w:rsid w:val="00F855FD"/>
    <w:rPr>
      <w:sz w:val="48"/>
      <w:szCs w:val="48"/>
      <w:lang w:bidi="ar-SA"/>
    </w:rPr>
  </w:style>
  <w:style w:type="paragraph" w:customStyle="1" w:styleId="Titel">
    <w:name w:val="Titel"/>
    <w:next w:val="Normal"/>
    <w:semiHidden/>
    <w:locked/>
    <w:rsid w:val="004474DC"/>
    <w:pPr>
      <w:spacing w:after="300"/>
      <w:jc w:val="center"/>
    </w:pPr>
    <w:rPr>
      <w:rFonts w:ascii="Times New Roman" w:hAnsi="Times New Roman"/>
      <w:sz w:val="48"/>
      <w:szCs w:val="48"/>
    </w:rPr>
  </w:style>
  <w:style w:type="paragraph" w:customStyle="1" w:styleId="Undertitel">
    <w:name w:val="Undertitel"/>
    <w:link w:val="UndertitelChar"/>
    <w:semiHidden/>
    <w:locked/>
    <w:rsid w:val="004474DC"/>
    <w:pPr>
      <w:spacing w:before="300"/>
      <w:ind w:left="567" w:right="567"/>
      <w:jc w:val="center"/>
    </w:pPr>
    <w:rPr>
      <w:rFonts w:ascii="Times New Roman" w:hAnsi="Times New Roman"/>
      <w:sz w:val="32"/>
      <w:szCs w:val="32"/>
    </w:rPr>
  </w:style>
  <w:style w:type="paragraph" w:customStyle="1" w:styleId="Frfattare">
    <w:name w:val="Författare"/>
    <w:locked/>
    <w:rsid w:val="002D4E1B"/>
    <w:pPr>
      <w:ind w:left="567" w:right="567"/>
      <w:jc w:val="center"/>
    </w:pPr>
    <w:rPr>
      <w:rFonts w:ascii="Times New Roman" w:hAnsi="Times New Roman"/>
      <w:sz w:val="24"/>
      <w:szCs w:val="32"/>
    </w:rPr>
  </w:style>
  <w:style w:type="paragraph" w:styleId="TOC1">
    <w:name w:val="toc 1"/>
    <w:basedOn w:val="Normal"/>
    <w:next w:val="Normal"/>
    <w:uiPriority w:val="39"/>
    <w:qFormat/>
    <w:rsid w:val="00885F44"/>
    <w:pPr>
      <w:tabs>
        <w:tab w:val="right" w:pos="7313"/>
      </w:tabs>
      <w:spacing w:before="120" w:after="0" w:line="240" w:lineRule="auto"/>
    </w:pPr>
    <w:rPr>
      <w:noProof/>
      <w:szCs w:val="22"/>
    </w:rPr>
  </w:style>
  <w:style w:type="paragraph" w:styleId="TOC2">
    <w:name w:val="toc 2"/>
    <w:basedOn w:val="Normal"/>
    <w:next w:val="Normal"/>
    <w:uiPriority w:val="39"/>
    <w:qFormat/>
    <w:rsid w:val="00885F44"/>
    <w:pPr>
      <w:tabs>
        <w:tab w:val="right" w:pos="7313"/>
      </w:tabs>
      <w:spacing w:before="60" w:after="0" w:line="240" w:lineRule="auto"/>
      <w:ind w:left="567"/>
    </w:pPr>
    <w:rPr>
      <w:iCs/>
      <w:szCs w:val="20"/>
    </w:rPr>
  </w:style>
  <w:style w:type="paragraph" w:styleId="TOC3">
    <w:name w:val="toc 3"/>
    <w:basedOn w:val="Normal"/>
    <w:next w:val="Normal"/>
    <w:uiPriority w:val="39"/>
    <w:qFormat/>
    <w:rsid w:val="003D64A6"/>
    <w:pPr>
      <w:tabs>
        <w:tab w:val="right" w:pos="7313"/>
      </w:tabs>
      <w:spacing w:after="0" w:line="240" w:lineRule="auto"/>
      <w:ind w:left="1049"/>
    </w:pPr>
    <w:rPr>
      <w:szCs w:val="20"/>
    </w:rPr>
  </w:style>
  <w:style w:type="paragraph" w:styleId="TOC4">
    <w:name w:val="toc 4"/>
    <w:basedOn w:val="Normal"/>
    <w:next w:val="Normal"/>
    <w:autoRedefine/>
    <w:semiHidden/>
    <w:locked/>
    <w:rsid w:val="00685F0B"/>
    <w:pPr>
      <w:ind w:left="720"/>
    </w:pPr>
    <w:rPr>
      <w:sz w:val="20"/>
      <w:szCs w:val="20"/>
    </w:rPr>
  </w:style>
  <w:style w:type="paragraph" w:styleId="TOC5">
    <w:name w:val="toc 5"/>
    <w:basedOn w:val="Normal"/>
    <w:next w:val="Normal"/>
    <w:autoRedefine/>
    <w:semiHidden/>
    <w:locked/>
    <w:rsid w:val="00685F0B"/>
    <w:pPr>
      <w:ind w:left="960"/>
    </w:pPr>
    <w:rPr>
      <w:sz w:val="20"/>
      <w:szCs w:val="20"/>
    </w:rPr>
  </w:style>
  <w:style w:type="paragraph" w:styleId="TOC6">
    <w:name w:val="toc 6"/>
    <w:basedOn w:val="Normal"/>
    <w:next w:val="Normal"/>
    <w:autoRedefine/>
    <w:semiHidden/>
    <w:locked/>
    <w:rsid w:val="00685F0B"/>
    <w:pPr>
      <w:ind w:left="1200"/>
    </w:pPr>
    <w:rPr>
      <w:sz w:val="20"/>
      <w:szCs w:val="20"/>
    </w:rPr>
  </w:style>
  <w:style w:type="paragraph" w:styleId="TOC7">
    <w:name w:val="toc 7"/>
    <w:basedOn w:val="Normal"/>
    <w:next w:val="Normal"/>
    <w:autoRedefine/>
    <w:semiHidden/>
    <w:locked/>
    <w:rsid w:val="00685F0B"/>
    <w:pPr>
      <w:ind w:left="1440"/>
    </w:pPr>
    <w:rPr>
      <w:sz w:val="20"/>
      <w:szCs w:val="20"/>
    </w:rPr>
  </w:style>
  <w:style w:type="paragraph" w:styleId="TOC8">
    <w:name w:val="toc 8"/>
    <w:basedOn w:val="Normal"/>
    <w:next w:val="Normal"/>
    <w:autoRedefine/>
    <w:semiHidden/>
    <w:locked/>
    <w:rsid w:val="00685F0B"/>
    <w:pPr>
      <w:ind w:left="1680"/>
    </w:pPr>
    <w:rPr>
      <w:sz w:val="20"/>
      <w:szCs w:val="20"/>
    </w:rPr>
  </w:style>
  <w:style w:type="paragraph" w:styleId="TOC9">
    <w:name w:val="toc 9"/>
    <w:basedOn w:val="Normal"/>
    <w:next w:val="Normal"/>
    <w:autoRedefine/>
    <w:semiHidden/>
    <w:locked/>
    <w:rsid w:val="00685F0B"/>
    <w:pPr>
      <w:ind w:left="1920"/>
    </w:pPr>
    <w:rPr>
      <w:sz w:val="20"/>
      <w:szCs w:val="20"/>
    </w:rPr>
  </w:style>
  <w:style w:type="paragraph" w:customStyle="1" w:styleId="Innehllsfrteckning">
    <w:name w:val="Innehållsförteckning"/>
    <w:semiHidden/>
    <w:rsid w:val="00265C96"/>
    <w:pPr>
      <w:pageBreakBefore/>
      <w:spacing w:after="360"/>
      <w:ind w:left="567" w:right="567"/>
    </w:pPr>
    <w:rPr>
      <w:sz w:val="48"/>
      <w:szCs w:val="48"/>
    </w:rPr>
  </w:style>
  <w:style w:type="paragraph" w:styleId="TOCHeading">
    <w:name w:val="TOC Heading"/>
    <w:basedOn w:val="Heading1"/>
    <w:next w:val="Normal"/>
    <w:uiPriority w:val="39"/>
    <w:semiHidden/>
    <w:qFormat/>
    <w:locked/>
    <w:rsid w:val="003156A2"/>
    <w:pPr>
      <w:keepNext/>
      <w:keepLines/>
      <w:pageBreakBefore w:val="0"/>
      <w:spacing w:before="480" w:after="0" w:line="276" w:lineRule="auto"/>
      <w:outlineLvl w:val="9"/>
    </w:pPr>
    <w:rPr>
      <w:b/>
      <w:bCs/>
      <w:color w:val="365F91"/>
      <w:sz w:val="28"/>
      <w:szCs w:val="28"/>
      <w:lang w:eastAsia="en-US"/>
    </w:rPr>
  </w:style>
  <w:style w:type="character" w:customStyle="1" w:styleId="FooterChar">
    <w:name w:val="Footer Char"/>
    <w:link w:val="Footer"/>
    <w:uiPriority w:val="99"/>
    <w:rsid w:val="003D64A6"/>
    <w:rPr>
      <w:rFonts w:ascii="Times New Roman" w:hAnsi="Times New Roman"/>
      <w:sz w:val="22"/>
      <w:szCs w:val="24"/>
    </w:rPr>
  </w:style>
  <w:style w:type="character" w:styleId="IntenseReference">
    <w:name w:val="Intense Reference"/>
    <w:uiPriority w:val="32"/>
    <w:qFormat/>
    <w:locked/>
    <w:rsid w:val="003156A2"/>
    <w:rPr>
      <w:rFonts w:ascii="Times New Roman" w:hAnsi="Times New Roman" w:cs="Times New Roman"/>
      <w:b/>
      <w:bCs/>
      <w:smallCaps/>
      <w:color w:val="C0504D"/>
      <w:spacing w:val="5"/>
      <w:u w:val="single"/>
    </w:rPr>
  </w:style>
  <w:style w:type="character" w:styleId="SubtleReference">
    <w:name w:val="Subtle Reference"/>
    <w:uiPriority w:val="31"/>
    <w:qFormat/>
    <w:locked/>
    <w:rsid w:val="003156A2"/>
    <w:rPr>
      <w:rFonts w:ascii="Times New Roman" w:hAnsi="Times New Roman" w:cs="Times New Roman"/>
      <w:smallCaps/>
      <w:color w:val="C0504D"/>
      <w:u w:val="single"/>
    </w:rPr>
  </w:style>
  <w:style w:type="paragraph" w:styleId="IntenseQuote">
    <w:name w:val="Intense Quote"/>
    <w:basedOn w:val="Normal"/>
    <w:next w:val="Normal"/>
    <w:link w:val="IntenseQuoteChar"/>
    <w:uiPriority w:val="30"/>
    <w:qFormat/>
    <w:locked/>
    <w:rsid w:val="003156A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92FD0"/>
    <w:rPr>
      <w:rFonts w:ascii="Times New Roman" w:hAnsi="Times New Roman"/>
      <w:b/>
      <w:bCs/>
      <w:i/>
      <w:iCs/>
      <w:color w:val="4F81BD"/>
      <w:sz w:val="22"/>
      <w:szCs w:val="24"/>
    </w:rPr>
  </w:style>
  <w:style w:type="paragraph" w:styleId="ListParagraph">
    <w:name w:val="List Paragraph"/>
    <w:basedOn w:val="Normal"/>
    <w:uiPriority w:val="34"/>
    <w:qFormat/>
    <w:locked/>
    <w:rsid w:val="003156A2"/>
    <w:pPr>
      <w:ind w:left="1304"/>
    </w:pPr>
  </w:style>
  <w:style w:type="character" w:styleId="BookTitle">
    <w:name w:val="Book Title"/>
    <w:uiPriority w:val="33"/>
    <w:qFormat/>
    <w:rsid w:val="00F06591"/>
    <w:rPr>
      <w:rFonts w:ascii="Times New Roman" w:hAnsi="Times New Roman" w:cs="Times New Roman"/>
      <w:bCs/>
      <w:smallCaps/>
      <w:spacing w:val="5"/>
      <w:sz w:val="52"/>
    </w:rPr>
  </w:style>
  <w:style w:type="paragraph" w:styleId="Caption">
    <w:name w:val="caption"/>
    <w:basedOn w:val="Normal"/>
    <w:next w:val="Normal"/>
    <w:semiHidden/>
    <w:locked/>
    <w:rsid w:val="003E5A84"/>
    <w:rPr>
      <w:b/>
      <w:bCs/>
      <w:sz w:val="20"/>
      <w:szCs w:val="20"/>
    </w:rPr>
  </w:style>
  <w:style w:type="paragraph" w:customStyle="1" w:styleId="tabelltextrubrik">
    <w:name w:val="tabelltextrubrik"/>
    <w:link w:val="tabelltextrubrikChar"/>
    <w:uiPriority w:val="2"/>
    <w:qFormat/>
    <w:rsid w:val="00736EEF"/>
    <w:pPr>
      <w:spacing w:before="320"/>
    </w:pPr>
    <w:rPr>
      <w:rFonts w:ascii="Times New Roman" w:hAnsi="Times New Roman"/>
      <w:b/>
      <w:sz w:val="18"/>
      <w:szCs w:val="24"/>
    </w:rPr>
  </w:style>
  <w:style w:type="paragraph" w:customStyle="1" w:styleId="tabelltext">
    <w:name w:val="tabelltext"/>
    <w:link w:val="tabelltextChar"/>
    <w:qFormat/>
    <w:rsid w:val="00736EEF"/>
    <w:pPr>
      <w:spacing w:after="320"/>
    </w:pPr>
    <w:rPr>
      <w:rFonts w:ascii="Times New Roman" w:hAnsi="Times New Roman"/>
      <w:sz w:val="18"/>
      <w:szCs w:val="24"/>
    </w:rPr>
  </w:style>
  <w:style w:type="character" w:customStyle="1" w:styleId="tabelltextrubrikChar">
    <w:name w:val="tabelltextrubrik Char"/>
    <w:link w:val="tabelltextrubrik"/>
    <w:uiPriority w:val="2"/>
    <w:rsid w:val="00736EEF"/>
    <w:rPr>
      <w:rFonts w:ascii="Times New Roman" w:hAnsi="Times New Roman"/>
      <w:b/>
      <w:sz w:val="18"/>
      <w:szCs w:val="24"/>
    </w:rPr>
  </w:style>
  <w:style w:type="paragraph" w:customStyle="1" w:styleId="Infogabild">
    <w:name w:val="Infoga bild"/>
    <w:link w:val="InfogabildChar"/>
    <w:autoRedefine/>
    <w:semiHidden/>
    <w:rsid w:val="00F06591"/>
    <w:pPr>
      <w:jc w:val="center"/>
    </w:pPr>
    <w:rPr>
      <w:noProof/>
      <w:sz w:val="8"/>
      <w:szCs w:val="24"/>
    </w:rPr>
  </w:style>
  <w:style w:type="character" w:customStyle="1" w:styleId="tabelltextChar">
    <w:name w:val="tabelltext Char"/>
    <w:link w:val="tabelltext"/>
    <w:rsid w:val="00736EEF"/>
    <w:rPr>
      <w:rFonts w:ascii="Times New Roman" w:hAnsi="Times New Roman"/>
      <w:sz w:val="18"/>
      <w:szCs w:val="24"/>
    </w:rPr>
  </w:style>
  <w:style w:type="paragraph" w:customStyle="1" w:styleId="figurbildtextrubrik">
    <w:name w:val="figur/bildtextrubrik"/>
    <w:link w:val="figurbildtextrubrikChar"/>
    <w:uiPriority w:val="2"/>
    <w:rsid w:val="0065064A"/>
    <w:pPr>
      <w:spacing w:before="240"/>
    </w:pPr>
    <w:rPr>
      <w:rFonts w:ascii="Times New Roman Fet" w:hAnsi="Times New Roman Fet"/>
      <w:b/>
      <w:noProof/>
      <w:sz w:val="18"/>
      <w:szCs w:val="24"/>
    </w:rPr>
  </w:style>
  <w:style w:type="character" w:customStyle="1" w:styleId="FrstaStyckeChar">
    <w:name w:val="FörstaStycke Char"/>
    <w:link w:val="FrstaStycke"/>
    <w:rsid w:val="00D62515"/>
    <w:rPr>
      <w:rFonts w:ascii="Times New Roman" w:hAnsi="Times New Roman"/>
      <w:sz w:val="24"/>
      <w:szCs w:val="24"/>
    </w:rPr>
  </w:style>
  <w:style w:type="character" w:customStyle="1" w:styleId="InfogabildChar">
    <w:name w:val="Infoga bild Char"/>
    <w:link w:val="Infogabild"/>
    <w:semiHidden/>
    <w:rsid w:val="00392FD0"/>
    <w:rPr>
      <w:noProof/>
      <w:sz w:val="8"/>
      <w:szCs w:val="24"/>
      <w:lang w:bidi="ar-SA"/>
    </w:rPr>
  </w:style>
  <w:style w:type="paragraph" w:customStyle="1" w:styleId="figurbildtext">
    <w:name w:val="figur/bildtext"/>
    <w:basedOn w:val="figurbildtextrubrik"/>
    <w:link w:val="figurbildtextChar"/>
    <w:uiPriority w:val="2"/>
    <w:rsid w:val="00486A09"/>
    <w:pPr>
      <w:spacing w:after="240"/>
    </w:pPr>
    <w:rPr>
      <w:rFonts w:ascii="Times New Roman" w:hAnsi="Times New Roman"/>
    </w:rPr>
  </w:style>
  <w:style w:type="character" w:customStyle="1" w:styleId="figurbildtextrubrikChar">
    <w:name w:val="figur/bildtextrubrik Char"/>
    <w:link w:val="figurbildtextrubrik"/>
    <w:uiPriority w:val="2"/>
    <w:rsid w:val="0065064A"/>
    <w:rPr>
      <w:rFonts w:ascii="Times New Roman Fet" w:hAnsi="Times New Roman Fet"/>
      <w:b/>
      <w:noProof/>
      <w:sz w:val="18"/>
      <w:szCs w:val="24"/>
    </w:rPr>
  </w:style>
  <w:style w:type="paragraph" w:styleId="Quote">
    <w:name w:val="Quote"/>
    <w:basedOn w:val="Normal"/>
    <w:next w:val="Normal"/>
    <w:link w:val="QuoteChar"/>
    <w:autoRedefine/>
    <w:uiPriority w:val="29"/>
    <w:qFormat/>
    <w:rsid w:val="00F06591"/>
    <w:pPr>
      <w:spacing w:before="240" w:after="240" w:line="240" w:lineRule="auto"/>
      <w:ind w:left="1134"/>
    </w:pPr>
    <w:rPr>
      <w:iCs/>
      <w:color w:val="000000"/>
      <w:sz w:val="20"/>
    </w:rPr>
  </w:style>
  <w:style w:type="character" w:customStyle="1" w:styleId="figurbildtextChar">
    <w:name w:val="figur/bildtext Char"/>
    <w:link w:val="figurbildtext"/>
    <w:uiPriority w:val="2"/>
    <w:rsid w:val="00486A09"/>
    <w:rPr>
      <w:rFonts w:ascii="Times New Roman" w:hAnsi="Times New Roman"/>
      <w:b/>
      <w:noProof/>
      <w:sz w:val="18"/>
      <w:szCs w:val="24"/>
    </w:rPr>
  </w:style>
  <w:style w:type="character" w:customStyle="1" w:styleId="QuoteChar">
    <w:name w:val="Quote Char"/>
    <w:link w:val="Quote"/>
    <w:uiPriority w:val="29"/>
    <w:rsid w:val="00392FD0"/>
    <w:rPr>
      <w:rFonts w:ascii="Times New Roman" w:hAnsi="Times New Roman"/>
      <w:iCs/>
      <w:color w:val="000000"/>
      <w:szCs w:val="24"/>
    </w:rPr>
  </w:style>
  <w:style w:type="paragraph" w:customStyle="1" w:styleId="punktlista0">
    <w:name w:val="punktlista"/>
    <w:next w:val="Normal"/>
    <w:link w:val="punktlista2Char"/>
    <w:autoRedefine/>
    <w:semiHidden/>
    <w:rsid w:val="00F06591"/>
    <w:pPr>
      <w:spacing w:before="60" w:after="60"/>
      <w:ind w:left="284"/>
    </w:pPr>
    <w:rPr>
      <w:sz w:val="22"/>
      <w:szCs w:val="24"/>
    </w:rPr>
  </w:style>
  <w:style w:type="character" w:customStyle="1" w:styleId="ListBullet2Char">
    <w:name w:val="List Bullet 2 Char"/>
    <w:link w:val="ListBullet2"/>
    <w:semiHidden/>
    <w:rsid w:val="00111825"/>
    <w:rPr>
      <w:rFonts w:ascii="Times New Roman" w:hAnsi="Times New Roman"/>
      <w:sz w:val="22"/>
      <w:szCs w:val="24"/>
    </w:rPr>
  </w:style>
  <w:style w:type="character" w:customStyle="1" w:styleId="punktlista2Char">
    <w:name w:val="punktlista 2 Char"/>
    <w:link w:val="punktlista0"/>
    <w:semiHidden/>
    <w:rsid w:val="00392FD0"/>
    <w:rPr>
      <w:sz w:val="22"/>
      <w:szCs w:val="24"/>
      <w:lang w:bidi="ar-SA"/>
    </w:rPr>
  </w:style>
  <w:style w:type="paragraph" w:customStyle="1" w:styleId="Bokensundertitel">
    <w:name w:val="Bokens undertitel"/>
    <w:basedOn w:val="Undertitel"/>
    <w:link w:val="BokensundertitelChar"/>
    <w:semiHidden/>
    <w:rsid w:val="002D5C25"/>
    <w:pPr>
      <w:ind w:left="0" w:right="0"/>
    </w:pPr>
  </w:style>
  <w:style w:type="paragraph" w:customStyle="1" w:styleId="brdtext">
    <w:name w:val="brödtext"/>
    <w:link w:val="brdtextChar"/>
    <w:qFormat/>
    <w:rsid w:val="00061575"/>
    <w:pPr>
      <w:spacing w:after="120" w:line="260" w:lineRule="exact"/>
      <w:jc w:val="both"/>
    </w:pPr>
    <w:rPr>
      <w:rFonts w:ascii="Times New Roman" w:hAnsi="Times New Roman"/>
      <w:sz w:val="22"/>
      <w:szCs w:val="24"/>
    </w:rPr>
  </w:style>
  <w:style w:type="character" w:customStyle="1" w:styleId="UndertitelChar">
    <w:name w:val="Undertitel Char"/>
    <w:link w:val="Undertitel"/>
    <w:semiHidden/>
    <w:rsid w:val="00F855FD"/>
    <w:rPr>
      <w:rFonts w:ascii="Times New Roman" w:hAnsi="Times New Roman"/>
      <w:sz w:val="32"/>
      <w:szCs w:val="32"/>
    </w:rPr>
  </w:style>
  <w:style w:type="character" w:customStyle="1" w:styleId="BokensundertitelChar">
    <w:name w:val="Bokens undertitel Char"/>
    <w:link w:val="Bokensundertitel"/>
    <w:semiHidden/>
    <w:rsid w:val="00F855FD"/>
    <w:rPr>
      <w:rFonts w:ascii="Times New Roman" w:hAnsi="Times New Roman"/>
      <w:sz w:val="32"/>
      <w:szCs w:val="32"/>
    </w:rPr>
  </w:style>
  <w:style w:type="paragraph" w:customStyle="1" w:styleId="brdtext1">
    <w:name w:val="brödtext 1"/>
    <w:link w:val="brdtext1Char"/>
    <w:qFormat/>
    <w:rsid w:val="008B2F01"/>
    <w:pPr>
      <w:spacing w:line="260" w:lineRule="exact"/>
      <w:jc w:val="both"/>
    </w:pPr>
    <w:rPr>
      <w:rFonts w:ascii="Times New Roman" w:hAnsi="Times New Roman"/>
      <w:sz w:val="22"/>
      <w:szCs w:val="24"/>
    </w:rPr>
  </w:style>
  <w:style w:type="character" w:customStyle="1" w:styleId="brdtextChar">
    <w:name w:val="brödtext Char"/>
    <w:link w:val="brdtext"/>
    <w:rsid w:val="00061575"/>
    <w:rPr>
      <w:rFonts w:ascii="Times New Roman" w:hAnsi="Times New Roman"/>
      <w:sz w:val="22"/>
      <w:szCs w:val="24"/>
    </w:rPr>
  </w:style>
  <w:style w:type="paragraph" w:customStyle="1" w:styleId="brdtext2">
    <w:name w:val="brödtext 2"/>
    <w:link w:val="brdtext2Char"/>
    <w:qFormat/>
    <w:rsid w:val="008B2F01"/>
    <w:pPr>
      <w:spacing w:line="260" w:lineRule="exact"/>
      <w:ind w:firstLine="454"/>
      <w:jc w:val="both"/>
    </w:pPr>
    <w:rPr>
      <w:rFonts w:ascii="Times New Roman" w:hAnsi="Times New Roman"/>
      <w:sz w:val="22"/>
      <w:szCs w:val="24"/>
    </w:rPr>
  </w:style>
  <w:style w:type="character" w:customStyle="1" w:styleId="brdtext1Char">
    <w:name w:val="brödtext 1 Char"/>
    <w:link w:val="brdtext1"/>
    <w:rsid w:val="008B2F01"/>
    <w:rPr>
      <w:rFonts w:ascii="Times New Roman" w:hAnsi="Times New Roman"/>
      <w:sz w:val="22"/>
      <w:szCs w:val="24"/>
    </w:rPr>
  </w:style>
  <w:style w:type="character" w:customStyle="1" w:styleId="brdtext2Char">
    <w:name w:val="brödtext 2 Char"/>
    <w:link w:val="brdtext2"/>
    <w:rsid w:val="008B2F01"/>
    <w:rPr>
      <w:rFonts w:ascii="Times New Roman" w:hAnsi="Times New Roman"/>
      <w:sz w:val="22"/>
      <w:szCs w:val="24"/>
    </w:rPr>
  </w:style>
  <w:style w:type="character" w:customStyle="1" w:styleId="Brdtext-fet">
    <w:name w:val="Brödtext - fet"/>
    <w:uiPriority w:val="1"/>
    <w:rsid w:val="00D63133"/>
    <w:rPr>
      <w:b w:val="0"/>
      <w:sz w:val="22"/>
      <w:szCs w:val="24"/>
    </w:rPr>
  </w:style>
  <w:style w:type="paragraph" w:customStyle="1" w:styleId="Infogabildtabell">
    <w:name w:val="Infoga bild/tabell"/>
    <w:basedOn w:val="brdtext"/>
    <w:qFormat/>
    <w:rsid w:val="00E41E70"/>
    <w:pPr>
      <w:spacing w:before="240" w:after="240" w:line="240" w:lineRule="auto"/>
      <w:jc w:val="center"/>
    </w:pPr>
    <w:rPr>
      <w:sz w:val="20"/>
    </w:rPr>
  </w:style>
  <w:style w:type="character" w:styleId="IntenseEmphasis">
    <w:name w:val="Intense Emphasis"/>
    <w:uiPriority w:val="21"/>
    <w:qFormat/>
    <w:rsid w:val="001C2A0B"/>
    <w:rPr>
      <w:rFonts w:ascii="Times New Roman" w:hAnsi="Times New Roman" w:cs="Times New Roman"/>
      <w:b w:val="0"/>
      <w:bCs/>
      <w:i w:val="0"/>
      <w:iCs/>
      <w:color w:val="auto"/>
    </w:rPr>
  </w:style>
  <w:style w:type="paragraph" w:customStyle="1" w:styleId="citat">
    <w:name w:val="citat"/>
    <w:basedOn w:val="brdtext"/>
    <w:qFormat/>
    <w:rsid w:val="004E2308"/>
    <w:pPr>
      <w:spacing w:before="200" w:after="200" w:line="240" w:lineRule="auto"/>
      <w:ind w:left="567"/>
    </w:pPr>
    <w:rPr>
      <w:sz w:val="20"/>
    </w:rPr>
  </w:style>
  <w:style w:type="paragraph" w:customStyle="1" w:styleId="Dedikation">
    <w:name w:val="Dedikation"/>
    <w:basedOn w:val="brdtext"/>
    <w:rsid w:val="009F53DD"/>
    <w:pPr>
      <w:spacing w:before="2400"/>
      <w:ind w:left="278"/>
      <w:jc w:val="right"/>
    </w:pPr>
    <w:rPr>
      <w:i/>
      <w:sz w:val="40"/>
    </w:rPr>
  </w:style>
  <w:style w:type="paragraph" w:customStyle="1" w:styleId="Tabelltextitabell">
    <w:name w:val="Tabelltext i tabell"/>
    <w:link w:val="TabelltextitabellChar"/>
    <w:qFormat/>
    <w:rsid w:val="00BC7074"/>
    <w:pPr>
      <w:spacing w:before="20" w:after="20"/>
    </w:pPr>
    <w:rPr>
      <w:rFonts w:ascii="Times New Roman" w:hAnsi="Times New Roman"/>
      <w:noProof/>
      <w:sz w:val="18"/>
      <w:szCs w:val="24"/>
    </w:rPr>
  </w:style>
  <w:style w:type="character" w:customStyle="1" w:styleId="TabelltextitabellChar">
    <w:name w:val="Tabelltext i tabell Char"/>
    <w:link w:val="Tabelltextitabell"/>
    <w:rsid w:val="00BC7074"/>
    <w:rPr>
      <w:rFonts w:ascii="Times New Roman" w:hAnsi="Times New Roman"/>
      <w:noProof/>
      <w:sz w:val="18"/>
      <w:szCs w:val="24"/>
    </w:rPr>
  </w:style>
  <w:style w:type="paragraph" w:customStyle="1" w:styleId="Tabelltext0">
    <w:name w:val="Tabelltext"/>
    <w:link w:val="TabelltextChar0"/>
    <w:rsid w:val="00C22D43"/>
    <w:pPr>
      <w:spacing w:after="60"/>
    </w:pPr>
    <w:rPr>
      <w:noProof/>
      <w:sz w:val="18"/>
      <w:szCs w:val="24"/>
    </w:rPr>
  </w:style>
  <w:style w:type="paragraph" w:customStyle="1" w:styleId="bildtextrubrik">
    <w:name w:val="bildtextrubrik"/>
    <w:link w:val="bildtextrubrikChar"/>
    <w:uiPriority w:val="2"/>
    <w:qFormat/>
    <w:rsid w:val="006C0996"/>
    <w:pPr>
      <w:spacing w:before="240"/>
    </w:pPr>
    <w:rPr>
      <w:rFonts w:ascii="Times New Roman" w:hAnsi="Times New Roman"/>
      <w:b/>
      <w:sz w:val="18"/>
      <w:szCs w:val="24"/>
    </w:rPr>
  </w:style>
  <w:style w:type="character" w:customStyle="1" w:styleId="TabelltextChar0">
    <w:name w:val="Tabelltext Char"/>
    <w:basedOn w:val="TabelltextitabellChar"/>
    <w:link w:val="Tabelltext0"/>
    <w:rsid w:val="00C22D43"/>
    <w:rPr>
      <w:rFonts w:ascii="Times New Roman" w:hAnsi="Times New Roman"/>
      <w:noProof/>
      <w:sz w:val="18"/>
      <w:szCs w:val="24"/>
      <w:lang w:val="sv-SE" w:eastAsia="sv-SE"/>
    </w:rPr>
  </w:style>
  <w:style w:type="character" w:customStyle="1" w:styleId="bildtextrubrikChar">
    <w:name w:val="bildtextrubrik Char"/>
    <w:link w:val="bildtextrubrik"/>
    <w:uiPriority w:val="2"/>
    <w:rsid w:val="006C0996"/>
    <w:rPr>
      <w:rFonts w:ascii="Times New Roman" w:hAnsi="Times New Roman"/>
      <w:b/>
      <w:sz w:val="18"/>
      <w:szCs w:val="24"/>
    </w:rPr>
  </w:style>
  <w:style w:type="paragraph" w:customStyle="1" w:styleId="figurtext">
    <w:name w:val="figurtext"/>
    <w:link w:val="figurtextChar"/>
    <w:autoRedefine/>
    <w:uiPriority w:val="2"/>
    <w:rsid w:val="006C0996"/>
    <w:pPr>
      <w:spacing w:after="240"/>
    </w:pPr>
    <w:rPr>
      <w:rFonts w:ascii="Times New Roman" w:hAnsi="Times New Roman"/>
      <w:sz w:val="18"/>
      <w:szCs w:val="24"/>
    </w:rPr>
  </w:style>
  <w:style w:type="character" w:customStyle="1" w:styleId="figurtextChar">
    <w:name w:val="figurtext Char"/>
    <w:link w:val="figurtext"/>
    <w:uiPriority w:val="2"/>
    <w:rsid w:val="006C0996"/>
    <w:rPr>
      <w:rFonts w:ascii="Times New Roman" w:hAnsi="Times New Roman"/>
      <w:sz w:val="18"/>
      <w:szCs w:val="24"/>
      <w:lang w:bidi="ar-SA"/>
    </w:rPr>
  </w:style>
  <w:style w:type="paragraph" w:customStyle="1" w:styleId="Bildtextrubrik0">
    <w:name w:val="Bildtextrubrik"/>
    <w:link w:val="BildtextrubrikChar0"/>
    <w:uiPriority w:val="2"/>
    <w:rsid w:val="006C0996"/>
    <w:pPr>
      <w:spacing w:before="240"/>
    </w:pPr>
    <w:rPr>
      <w:rFonts w:ascii="Times New Roman Fet" w:hAnsi="Times New Roman Fet"/>
      <w:b/>
      <w:noProof/>
      <w:sz w:val="18"/>
      <w:szCs w:val="24"/>
    </w:rPr>
  </w:style>
  <w:style w:type="paragraph" w:customStyle="1" w:styleId="bildtext">
    <w:name w:val="bildtext"/>
    <w:link w:val="bildtextChar"/>
    <w:uiPriority w:val="2"/>
    <w:qFormat/>
    <w:rsid w:val="00736EEF"/>
    <w:pPr>
      <w:spacing w:after="240"/>
    </w:pPr>
    <w:rPr>
      <w:rFonts w:ascii="Times New Roman" w:hAnsi="Times New Roman"/>
      <w:noProof/>
      <w:sz w:val="18"/>
      <w:szCs w:val="24"/>
    </w:rPr>
  </w:style>
  <w:style w:type="character" w:customStyle="1" w:styleId="BildtextrubrikChar0">
    <w:name w:val="Bildtextrubrik Char"/>
    <w:link w:val="Bildtextrubrik0"/>
    <w:uiPriority w:val="2"/>
    <w:rsid w:val="006C0996"/>
    <w:rPr>
      <w:rFonts w:ascii="Times New Roman Fet" w:hAnsi="Times New Roman Fet"/>
      <w:b/>
      <w:noProof/>
      <w:sz w:val="18"/>
      <w:szCs w:val="24"/>
      <w:lang w:bidi="ar-SA"/>
    </w:rPr>
  </w:style>
  <w:style w:type="character" w:customStyle="1" w:styleId="bildtextChar">
    <w:name w:val="bildtext Char"/>
    <w:link w:val="bildtext"/>
    <w:uiPriority w:val="2"/>
    <w:rsid w:val="00736EEF"/>
    <w:rPr>
      <w:rFonts w:ascii="Times New Roman" w:hAnsi="Times New Roman"/>
      <w:noProof/>
      <w:sz w:val="18"/>
      <w:szCs w:val="24"/>
    </w:rPr>
  </w:style>
  <w:style w:type="paragraph" w:styleId="TableofAuthorities">
    <w:name w:val="table of authorities"/>
    <w:basedOn w:val="Normal"/>
    <w:next w:val="Normal"/>
    <w:semiHidden/>
    <w:unhideWhenUsed/>
    <w:locked/>
    <w:rsid w:val="007E60A2"/>
    <w:pPr>
      <w:ind w:left="220" w:hanging="220"/>
    </w:pPr>
  </w:style>
  <w:style w:type="paragraph" w:styleId="TOAHeading">
    <w:name w:val="toa heading"/>
    <w:basedOn w:val="Normal"/>
    <w:next w:val="Normal"/>
    <w:semiHidden/>
    <w:unhideWhenUsed/>
    <w:locked/>
    <w:rsid w:val="007E60A2"/>
    <w:pPr>
      <w:spacing w:before="120"/>
    </w:pPr>
    <w:rPr>
      <w:rFonts w:asciiTheme="majorHAnsi" w:eastAsiaTheme="majorEastAsia" w:hAnsiTheme="majorHAnsi" w:cstheme="majorBidi"/>
      <w:b/>
      <w:bCs/>
      <w:sz w:val="24"/>
    </w:rPr>
  </w:style>
  <w:style w:type="character" w:styleId="SubtleEmphasis">
    <w:name w:val="Subtle Emphasis"/>
    <w:basedOn w:val="DefaultParagraphFont"/>
    <w:uiPriority w:val="19"/>
    <w:qFormat/>
    <w:rsid w:val="007E60A2"/>
    <w:rPr>
      <w:rFonts w:ascii="Times New Roman" w:hAnsi="Times New Roman" w:cs="Times New Roman"/>
      <w:i/>
      <w:iCs/>
      <w:color w:val="404040" w:themeColor="text1" w:themeTint="BF"/>
    </w:rPr>
  </w:style>
  <w:style w:type="paragraph" w:styleId="DocumentMap">
    <w:name w:val="Document Map"/>
    <w:basedOn w:val="Normal"/>
    <w:link w:val="DocumentMapChar"/>
    <w:semiHidden/>
    <w:unhideWhenUsed/>
    <w:locked/>
    <w:rsid w:val="007E60A2"/>
    <w:rPr>
      <w:rFonts w:ascii="Segoe UI" w:hAnsi="Segoe UI" w:cs="Segoe UI"/>
      <w:sz w:val="16"/>
      <w:szCs w:val="16"/>
    </w:rPr>
  </w:style>
  <w:style w:type="character" w:customStyle="1" w:styleId="DocumentMapChar">
    <w:name w:val="Document Map Char"/>
    <w:basedOn w:val="DefaultParagraphFont"/>
    <w:link w:val="DocumentMap"/>
    <w:semiHidden/>
    <w:rsid w:val="007E60A2"/>
    <w:rPr>
      <w:rFonts w:ascii="Segoe UI" w:hAnsi="Segoe UI" w:cs="Segoe UI"/>
      <w:sz w:val="16"/>
      <w:szCs w:val="16"/>
    </w:rPr>
  </w:style>
  <w:style w:type="paragraph" w:styleId="TableofFigures">
    <w:name w:val="table of figures"/>
    <w:basedOn w:val="Normal"/>
    <w:next w:val="Normal"/>
    <w:semiHidden/>
    <w:unhideWhenUsed/>
    <w:locked/>
    <w:rsid w:val="007E60A2"/>
  </w:style>
  <w:style w:type="table" w:styleId="ColorfulList">
    <w:name w:val="Colorful List"/>
    <w:basedOn w:val="TableNormal"/>
    <w:uiPriority w:val="72"/>
    <w:unhideWhenUsed/>
    <w:locked/>
    <w:rsid w:val="007E60A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locked/>
    <w:rsid w:val="007E60A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unhideWhenUsed/>
    <w:locked/>
    <w:rsid w:val="007E60A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unhideWhenUsed/>
    <w:locked/>
    <w:rsid w:val="007E60A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unhideWhenUsed/>
    <w:locked/>
    <w:rsid w:val="007E60A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unhideWhenUsed/>
    <w:locked/>
    <w:rsid w:val="007E60A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unhideWhenUsed/>
    <w:locked/>
    <w:rsid w:val="007E60A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unhideWhenUsed/>
    <w:locked/>
    <w:rsid w:val="007E60A2"/>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locked/>
    <w:rsid w:val="007E60A2"/>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locked/>
    <w:rsid w:val="007E60A2"/>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locked/>
    <w:rsid w:val="007E60A2"/>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unhideWhenUsed/>
    <w:locked/>
    <w:rsid w:val="007E60A2"/>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locked/>
    <w:rsid w:val="007E60A2"/>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locked/>
    <w:rsid w:val="007E60A2"/>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unhideWhenUsed/>
    <w:locked/>
    <w:rsid w:val="007E60A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locked/>
    <w:rsid w:val="007E60A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unhideWhenUsed/>
    <w:locked/>
    <w:rsid w:val="007E60A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unhideWhenUsed/>
    <w:locked/>
    <w:rsid w:val="007E60A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unhideWhenUsed/>
    <w:locked/>
    <w:rsid w:val="007E60A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unhideWhenUsed/>
    <w:locked/>
    <w:rsid w:val="007E60A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unhideWhenUsed/>
    <w:locked/>
    <w:rsid w:val="007E60A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Index1">
    <w:name w:val="index 1"/>
    <w:basedOn w:val="Normal"/>
    <w:next w:val="Normal"/>
    <w:autoRedefine/>
    <w:semiHidden/>
    <w:unhideWhenUsed/>
    <w:locked/>
    <w:rsid w:val="007E60A2"/>
    <w:pPr>
      <w:ind w:left="220" w:hanging="220"/>
    </w:pPr>
  </w:style>
  <w:style w:type="paragraph" w:styleId="Index2">
    <w:name w:val="index 2"/>
    <w:basedOn w:val="Normal"/>
    <w:next w:val="Normal"/>
    <w:autoRedefine/>
    <w:semiHidden/>
    <w:unhideWhenUsed/>
    <w:locked/>
    <w:rsid w:val="007E60A2"/>
    <w:pPr>
      <w:ind w:left="440" w:hanging="220"/>
    </w:pPr>
  </w:style>
  <w:style w:type="paragraph" w:styleId="Index3">
    <w:name w:val="index 3"/>
    <w:basedOn w:val="Normal"/>
    <w:next w:val="Normal"/>
    <w:autoRedefine/>
    <w:semiHidden/>
    <w:unhideWhenUsed/>
    <w:locked/>
    <w:rsid w:val="007E60A2"/>
    <w:pPr>
      <w:ind w:left="660" w:hanging="220"/>
    </w:pPr>
  </w:style>
  <w:style w:type="paragraph" w:styleId="Index4">
    <w:name w:val="index 4"/>
    <w:basedOn w:val="Normal"/>
    <w:next w:val="Normal"/>
    <w:autoRedefine/>
    <w:semiHidden/>
    <w:unhideWhenUsed/>
    <w:locked/>
    <w:rsid w:val="007E60A2"/>
    <w:pPr>
      <w:ind w:left="880" w:hanging="220"/>
    </w:pPr>
  </w:style>
  <w:style w:type="paragraph" w:styleId="Index5">
    <w:name w:val="index 5"/>
    <w:basedOn w:val="Normal"/>
    <w:next w:val="Normal"/>
    <w:autoRedefine/>
    <w:semiHidden/>
    <w:unhideWhenUsed/>
    <w:locked/>
    <w:rsid w:val="007E60A2"/>
    <w:pPr>
      <w:ind w:left="1100" w:hanging="220"/>
    </w:pPr>
  </w:style>
  <w:style w:type="paragraph" w:styleId="Index6">
    <w:name w:val="index 6"/>
    <w:basedOn w:val="Normal"/>
    <w:next w:val="Normal"/>
    <w:autoRedefine/>
    <w:semiHidden/>
    <w:unhideWhenUsed/>
    <w:locked/>
    <w:rsid w:val="007E60A2"/>
    <w:pPr>
      <w:ind w:left="1320" w:hanging="220"/>
    </w:pPr>
  </w:style>
  <w:style w:type="paragraph" w:styleId="Index7">
    <w:name w:val="index 7"/>
    <w:basedOn w:val="Normal"/>
    <w:next w:val="Normal"/>
    <w:autoRedefine/>
    <w:semiHidden/>
    <w:unhideWhenUsed/>
    <w:locked/>
    <w:rsid w:val="007E60A2"/>
    <w:pPr>
      <w:ind w:left="1540" w:hanging="220"/>
    </w:pPr>
  </w:style>
  <w:style w:type="paragraph" w:styleId="Index8">
    <w:name w:val="index 8"/>
    <w:basedOn w:val="Normal"/>
    <w:next w:val="Normal"/>
    <w:autoRedefine/>
    <w:semiHidden/>
    <w:unhideWhenUsed/>
    <w:locked/>
    <w:rsid w:val="007E60A2"/>
    <w:pPr>
      <w:ind w:left="1760" w:hanging="220"/>
    </w:pPr>
  </w:style>
  <w:style w:type="paragraph" w:styleId="Index9">
    <w:name w:val="index 9"/>
    <w:basedOn w:val="Normal"/>
    <w:next w:val="Normal"/>
    <w:autoRedefine/>
    <w:semiHidden/>
    <w:unhideWhenUsed/>
    <w:locked/>
    <w:rsid w:val="007E60A2"/>
    <w:pPr>
      <w:ind w:left="1980" w:hanging="220"/>
    </w:pPr>
  </w:style>
  <w:style w:type="paragraph" w:styleId="IndexHeading">
    <w:name w:val="index heading"/>
    <w:basedOn w:val="Normal"/>
    <w:next w:val="Index1"/>
    <w:semiHidden/>
    <w:unhideWhenUsed/>
    <w:locked/>
    <w:rsid w:val="007E60A2"/>
    <w:rPr>
      <w:rFonts w:asciiTheme="majorHAnsi" w:eastAsiaTheme="majorEastAsia" w:hAnsiTheme="majorHAnsi" w:cstheme="majorBidi"/>
      <w:b/>
      <w:bCs/>
    </w:rPr>
  </w:style>
  <w:style w:type="paragraph" w:styleId="NoSpacing">
    <w:name w:val="No Spacing"/>
    <w:uiPriority w:val="1"/>
    <w:qFormat/>
    <w:rsid w:val="007E60A2"/>
    <w:pPr>
      <w:jc w:val="both"/>
    </w:pPr>
    <w:rPr>
      <w:rFonts w:ascii="Times New Roman" w:hAnsi="Times New Roman"/>
      <w:sz w:val="22"/>
      <w:szCs w:val="24"/>
    </w:rPr>
  </w:style>
  <w:style w:type="paragraph" w:styleId="CommentText">
    <w:name w:val="annotation text"/>
    <w:basedOn w:val="Normal"/>
    <w:link w:val="CommentTextChar"/>
    <w:uiPriority w:val="99"/>
    <w:semiHidden/>
    <w:unhideWhenUsed/>
    <w:locked/>
    <w:rsid w:val="007E60A2"/>
    <w:rPr>
      <w:sz w:val="20"/>
      <w:szCs w:val="20"/>
    </w:rPr>
  </w:style>
  <w:style w:type="character" w:customStyle="1" w:styleId="CommentTextChar">
    <w:name w:val="Comment Text Char"/>
    <w:basedOn w:val="DefaultParagraphFont"/>
    <w:link w:val="CommentText"/>
    <w:uiPriority w:val="99"/>
    <w:semiHidden/>
    <w:rsid w:val="007E60A2"/>
    <w:rPr>
      <w:rFonts w:ascii="Times New Roman" w:hAnsi="Times New Roman"/>
    </w:rPr>
  </w:style>
  <w:style w:type="character" w:styleId="CommentReference">
    <w:name w:val="annotation reference"/>
    <w:basedOn w:val="DefaultParagraphFont"/>
    <w:uiPriority w:val="99"/>
    <w:semiHidden/>
    <w:unhideWhenUsed/>
    <w:locked/>
    <w:rsid w:val="007E60A2"/>
    <w:rPr>
      <w:sz w:val="16"/>
      <w:szCs w:val="16"/>
    </w:rPr>
  </w:style>
  <w:style w:type="paragraph" w:styleId="CommentSubject">
    <w:name w:val="annotation subject"/>
    <w:basedOn w:val="CommentText"/>
    <w:next w:val="CommentText"/>
    <w:link w:val="CommentSubjectChar"/>
    <w:semiHidden/>
    <w:unhideWhenUsed/>
    <w:locked/>
    <w:rsid w:val="007E60A2"/>
    <w:rPr>
      <w:b/>
      <w:bCs/>
    </w:rPr>
  </w:style>
  <w:style w:type="character" w:customStyle="1" w:styleId="CommentSubjectChar">
    <w:name w:val="Comment Subject Char"/>
    <w:basedOn w:val="CommentTextChar"/>
    <w:link w:val="CommentSubject"/>
    <w:semiHidden/>
    <w:rsid w:val="007E60A2"/>
    <w:rPr>
      <w:rFonts w:ascii="Times New Roman" w:hAnsi="Times New Roman"/>
      <w:b/>
      <w:bCs/>
    </w:rPr>
  </w:style>
  <w:style w:type="table" w:customStyle="1" w:styleId="ListTable1Light1">
    <w:name w:val="List Table 1 Light1"/>
    <w:basedOn w:val="TableNormal"/>
    <w:uiPriority w:val="46"/>
    <w:rsid w:val="007E60A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7E60A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7E60A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7E60A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7E60A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7E60A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7E60A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7E60A2"/>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7E60A2"/>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7E60A2"/>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7E60A2"/>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7E60A2"/>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7E60A2"/>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7E60A2"/>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7E60A2"/>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7E60A2"/>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7E60A2"/>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7E60A2"/>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7E60A2"/>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7E60A2"/>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7E60A2"/>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7E60A2"/>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7E60A2"/>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7E60A2"/>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7E60A2"/>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7E60A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7E60A2"/>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7E60A2"/>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7E60A2"/>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7E60A2"/>
    <w:rPr>
      <w:color w:val="FFFFFF" w:themeColor="background1"/>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7E60A2"/>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7E60A2"/>
    <w:rPr>
      <w:color w:val="FFFFF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7E60A2"/>
    <w:rPr>
      <w:color w:val="FFFFFF" w:themeColor="background1"/>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7E60A2"/>
    <w:rPr>
      <w:color w:val="FFFFF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7E60A2"/>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7E60A2"/>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7E60A2"/>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7E60A2"/>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7E60A2"/>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7E60A2"/>
    <w:rPr>
      <w:color w:val="5F497A" w:themeColor="accent4" w:themeShade="BF"/>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7E60A2"/>
    <w:rPr>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7E60A2"/>
    <w:rPr>
      <w:color w:val="E36C0A" w:themeColor="accent6" w:themeShade="BF"/>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7E60A2"/>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7E60A2"/>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7E60A2"/>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7E60A2"/>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7E60A2"/>
    <w:rPr>
      <w:color w:val="5F497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7E60A2"/>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7E60A2"/>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semiHidden/>
    <w:unhideWhenUsed/>
    <w:rsid w:val="007E60A2"/>
  </w:style>
  <w:style w:type="table" w:styleId="LightList">
    <w:name w:val="Light List"/>
    <w:basedOn w:val="TableNormal"/>
    <w:uiPriority w:val="61"/>
    <w:locked/>
    <w:rsid w:val="007E60A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locked/>
    <w:rsid w:val="007E60A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unhideWhenUsed/>
    <w:locked/>
    <w:rsid w:val="007E60A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unhideWhenUsed/>
    <w:locked/>
    <w:rsid w:val="007E60A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unhideWhenUsed/>
    <w:locked/>
    <w:rsid w:val="007E60A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unhideWhenUsed/>
    <w:locked/>
    <w:rsid w:val="007E60A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unhideWhenUsed/>
    <w:locked/>
    <w:rsid w:val="007E60A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7E60A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locked/>
    <w:rsid w:val="007E60A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unhideWhenUsed/>
    <w:locked/>
    <w:rsid w:val="007E60A2"/>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unhideWhenUsed/>
    <w:locked/>
    <w:rsid w:val="007E60A2"/>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unhideWhenUsed/>
    <w:locked/>
    <w:rsid w:val="007E60A2"/>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unhideWhenUsed/>
    <w:locked/>
    <w:rsid w:val="007E60A2"/>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unhideWhenUsed/>
    <w:locked/>
    <w:rsid w:val="007E60A2"/>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locked/>
    <w:rsid w:val="007E60A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locked/>
    <w:rsid w:val="007E60A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unhideWhenUsed/>
    <w:locked/>
    <w:rsid w:val="007E60A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unhideWhenUsed/>
    <w:locked/>
    <w:rsid w:val="007E60A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unhideWhenUsed/>
    <w:locked/>
    <w:rsid w:val="007E60A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unhideWhenUsed/>
    <w:locked/>
    <w:rsid w:val="007E60A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unhideWhenUsed/>
    <w:locked/>
    <w:rsid w:val="007E60A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MacroText">
    <w:name w:val="macro"/>
    <w:link w:val="MacroTextChar"/>
    <w:semiHidden/>
    <w:unhideWhenUsed/>
    <w:rsid w:val="007E60A2"/>
    <w:pPr>
      <w:tabs>
        <w:tab w:val="left" w:pos="480"/>
        <w:tab w:val="left" w:pos="960"/>
        <w:tab w:val="left" w:pos="1440"/>
        <w:tab w:val="left" w:pos="1920"/>
        <w:tab w:val="left" w:pos="2400"/>
        <w:tab w:val="left" w:pos="2880"/>
        <w:tab w:val="left" w:pos="3360"/>
        <w:tab w:val="left" w:pos="3840"/>
        <w:tab w:val="left" w:pos="4320"/>
      </w:tabs>
      <w:spacing w:after="120" w:line="260" w:lineRule="exact"/>
      <w:jc w:val="both"/>
    </w:pPr>
    <w:rPr>
      <w:rFonts w:ascii="Courier New" w:hAnsi="Courier New" w:cs="Courier New"/>
    </w:rPr>
  </w:style>
  <w:style w:type="character" w:customStyle="1" w:styleId="MacroTextChar">
    <w:name w:val="Macro Text Char"/>
    <w:basedOn w:val="DefaultParagraphFont"/>
    <w:link w:val="MacroText"/>
    <w:semiHidden/>
    <w:rsid w:val="007E60A2"/>
    <w:rPr>
      <w:rFonts w:ascii="Courier New" w:hAnsi="Courier New" w:cs="Courier New"/>
    </w:rPr>
  </w:style>
  <w:style w:type="table" w:styleId="MediumList1">
    <w:name w:val="Medium List 1"/>
    <w:basedOn w:val="TableNormal"/>
    <w:uiPriority w:val="65"/>
    <w:unhideWhenUsed/>
    <w:locked/>
    <w:rsid w:val="007E60A2"/>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locked/>
    <w:rsid w:val="007E60A2"/>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unhideWhenUsed/>
    <w:locked/>
    <w:rsid w:val="007E60A2"/>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unhideWhenUsed/>
    <w:locked/>
    <w:rsid w:val="007E60A2"/>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unhideWhenUsed/>
    <w:locked/>
    <w:rsid w:val="007E60A2"/>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unhideWhenUsed/>
    <w:locked/>
    <w:rsid w:val="007E60A2"/>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unhideWhenUsed/>
    <w:locked/>
    <w:rsid w:val="007E60A2"/>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7E60A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locked/>
    <w:rsid w:val="007E60A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locked/>
    <w:rsid w:val="007E60A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locked/>
    <w:rsid w:val="007E60A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locked/>
    <w:rsid w:val="007E60A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locked/>
    <w:rsid w:val="007E60A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locked/>
    <w:rsid w:val="007E60A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7E60A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unhideWhenUsed/>
    <w:locked/>
    <w:rsid w:val="007E60A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unhideWhenUsed/>
    <w:locked/>
    <w:rsid w:val="007E60A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unhideWhenUsed/>
    <w:locked/>
    <w:rsid w:val="007E60A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unhideWhenUsed/>
    <w:locked/>
    <w:rsid w:val="007E60A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unhideWhenUsed/>
    <w:locked/>
    <w:rsid w:val="007E60A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unhideWhenUsed/>
    <w:locked/>
    <w:rsid w:val="007E60A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unhideWhenUsed/>
    <w:locked/>
    <w:rsid w:val="007E60A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locked/>
    <w:rsid w:val="007E60A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unhideWhenUsed/>
    <w:locked/>
    <w:rsid w:val="007E60A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unhideWhenUsed/>
    <w:locked/>
    <w:rsid w:val="007E60A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unhideWhenUsed/>
    <w:locked/>
    <w:rsid w:val="007E60A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unhideWhenUsed/>
    <w:locked/>
    <w:rsid w:val="007E60A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unhideWhenUsed/>
    <w:locked/>
    <w:rsid w:val="007E60A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locked/>
    <w:rsid w:val="007E60A2"/>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locked/>
    <w:rsid w:val="007E60A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locked/>
    <w:rsid w:val="007E60A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unhideWhenUsed/>
    <w:locked/>
    <w:rsid w:val="007E60A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unhideWhenUsed/>
    <w:locked/>
    <w:rsid w:val="007E60A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unhideWhenUsed/>
    <w:locked/>
    <w:rsid w:val="007E60A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unhideWhenUsed/>
    <w:locked/>
    <w:rsid w:val="007E60A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unhideWhenUsed/>
    <w:locked/>
    <w:rsid w:val="007E60A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unhideWhenUsed/>
    <w:locked/>
    <w:rsid w:val="007E60A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locked/>
    <w:rsid w:val="007E60A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unhideWhenUsed/>
    <w:locked/>
    <w:rsid w:val="007E60A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unhideWhenUsed/>
    <w:locked/>
    <w:rsid w:val="007E60A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unhideWhenUsed/>
    <w:locked/>
    <w:rsid w:val="007E60A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unhideWhenUsed/>
    <w:locked/>
    <w:rsid w:val="007E60A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unhideWhenUsed/>
    <w:locked/>
    <w:rsid w:val="007E60A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PlainTable11">
    <w:name w:val="Plain Table 11"/>
    <w:basedOn w:val="TableNormal"/>
    <w:uiPriority w:val="41"/>
    <w:rsid w:val="007E60A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7E60A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7E60A2"/>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7E60A2"/>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7E60A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locked/>
    <w:rsid w:val="007E60A2"/>
    <w:rPr>
      <w:color w:val="808080"/>
    </w:rPr>
  </w:style>
  <w:style w:type="table" w:customStyle="1" w:styleId="GridTable1Light1">
    <w:name w:val="Grid Table 1 Light1"/>
    <w:basedOn w:val="TableNormal"/>
    <w:uiPriority w:val="46"/>
    <w:rsid w:val="007E60A2"/>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E60A2"/>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7E60A2"/>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7E60A2"/>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7E60A2"/>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7E60A2"/>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7E60A2"/>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7E60A2"/>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7E60A2"/>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7E60A2"/>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7E60A2"/>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7E60A2"/>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7E60A2"/>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7E60A2"/>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7E60A2"/>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7E60A2"/>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7E60A2"/>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7E60A2"/>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7E60A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7E60A2"/>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7E60A2"/>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7E60A2"/>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7E60A2"/>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7E60A2"/>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7E60A2"/>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7E60A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7E60A2"/>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7E60A2"/>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7E60A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7E60A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7E60A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7E60A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7E60A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7E60A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7E60A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7E60A2"/>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7E60A2"/>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7E60A2"/>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7E60A2"/>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7E60A2"/>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7E60A2"/>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7E60A2"/>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7E60A2"/>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7E60A2"/>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7E60A2"/>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7E60A2"/>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7E60A2"/>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7E60A2"/>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7E60A2"/>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EndnoteText">
    <w:name w:val="endnote text"/>
    <w:basedOn w:val="Normal"/>
    <w:link w:val="EndnoteTextChar"/>
    <w:semiHidden/>
    <w:unhideWhenUsed/>
    <w:locked/>
    <w:rsid w:val="007E60A2"/>
    <w:rPr>
      <w:sz w:val="20"/>
      <w:szCs w:val="20"/>
    </w:rPr>
  </w:style>
  <w:style w:type="character" w:customStyle="1" w:styleId="EndnoteTextChar">
    <w:name w:val="Endnote Text Char"/>
    <w:basedOn w:val="DefaultParagraphFont"/>
    <w:link w:val="EndnoteText"/>
    <w:semiHidden/>
    <w:rsid w:val="007E60A2"/>
    <w:rPr>
      <w:rFonts w:ascii="Times New Roman" w:hAnsi="Times New Roman"/>
    </w:rPr>
  </w:style>
  <w:style w:type="character" w:styleId="EndnoteReference">
    <w:name w:val="endnote reference"/>
    <w:basedOn w:val="DefaultParagraphFont"/>
    <w:semiHidden/>
    <w:unhideWhenUsed/>
    <w:locked/>
    <w:rsid w:val="007E60A2"/>
    <w:rPr>
      <w:vertAlign w:val="superscript"/>
    </w:rPr>
  </w:style>
  <w:style w:type="table" w:customStyle="1" w:styleId="TableGridLight1">
    <w:name w:val="Table Grid Light1"/>
    <w:basedOn w:val="TableNormal"/>
    <w:uiPriority w:val="40"/>
    <w:rsid w:val="007E60A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DefaultParagraphFont"/>
    <w:rsid w:val="00B44E95"/>
  </w:style>
  <w:style w:type="paragraph" w:customStyle="1" w:styleId="Body">
    <w:name w:val="Body"/>
    <w:rsid w:val="00C772C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current-selection">
    <w:name w:val="current-selection"/>
    <w:basedOn w:val="DefaultParagraphFont"/>
    <w:rsid w:val="00994377"/>
  </w:style>
  <w:style w:type="character" w:customStyle="1" w:styleId="a">
    <w:name w:val="_"/>
    <w:basedOn w:val="DefaultParagraphFont"/>
    <w:rsid w:val="00994377"/>
  </w:style>
  <w:style w:type="character" w:customStyle="1" w:styleId="enhanced-reference">
    <w:name w:val="enhanced-reference"/>
    <w:basedOn w:val="DefaultParagraphFont"/>
    <w:rsid w:val="00994377"/>
  </w:style>
  <w:style w:type="paragraph" w:customStyle="1" w:styleId="title1">
    <w:name w:val="title1"/>
    <w:basedOn w:val="Normal"/>
    <w:rsid w:val="005543C4"/>
    <w:pPr>
      <w:spacing w:after="0" w:line="240" w:lineRule="auto"/>
      <w:jc w:val="left"/>
    </w:pPr>
    <w:rPr>
      <w:sz w:val="27"/>
      <w:szCs w:val="27"/>
    </w:rPr>
  </w:style>
  <w:style w:type="character" w:customStyle="1" w:styleId="element-citation">
    <w:name w:val="element-citation"/>
    <w:basedOn w:val="DefaultParagraphFont"/>
    <w:rsid w:val="00402FFC"/>
  </w:style>
  <w:style w:type="character" w:customStyle="1" w:styleId="ref-journal">
    <w:name w:val="ref-journal"/>
    <w:basedOn w:val="DefaultParagraphFont"/>
    <w:rsid w:val="00402FFC"/>
  </w:style>
  <w:style w:type="character" w:customStyle="1" w:styleId="ref-vol">
    <w:name w:val="ref-vol"/>
    <w:basedOn w:val="DefaultParagraphFont"/>
    <w:rsid w:val="00402FFC"/>
  </w:style>
  <w:style w:type="character" w:customStyle="1" w:styleId="nowrap">
    <w:name w:val="nowrap"/>
    <w:basedOn w:val="DefaultParagraphFont"/>
    <w:rsid w:val="00402FFC"/>
  </w:style>
  <w:style w:type="character" w:customStyle="1" w:styleId="Heading1Char">
    <w:name w:val="Heading 1 Char"/>
    <w:basedOn w:val="DefaultParagraphFont"/>
    <w:link w:val="Heading1"/>
    <w:uiPriority w:val="1"/>
    <w:rsid w:val="00797640"/>
    <w:rPr>
      <w:rFonts w:ascii="Times New Roman" w:hAnsi="Times New Roman"/>
      <w:sz w:val="48"/>
      <w:szCs w:val="48"/>
    </w:rPr>
  </w:style>
  <w:style w:type="character" w:customStyle="1" w:styleId="Heading2Char">
    <w:name w:val="Heading 2 Char"/>
    <w:basedOn w:val="DefaultParagraphFont"/>
    <w:link w:val="Heading2"/>
    <w:uiPriority w:val="1"/>
    <w:rsid w:val="00797640"/>
    <w:rPr>
      <w:rFonts w:ascii="Times New Roman" w:hAnsi="Times New Roman"/>
      <w:sz w:val="32"/>
      <w:szCs w:val="24"/>
    </w:rPr>
  </w:style>
  <w:style w:type="character" w:customStyle="1" w:styleId="Heading3Char">
    <w:name w:val="Heading 3 Char"/>
    <w:basedOn w:val="DefaultParagraphFont"/>
    <w:link w:val="Heading3"/>
    <w:uiPriority w:val="1"/>
    <w:rsid w:val="00797640"/>
    <w:rPr>
      <w:rFonts w:ascii="Times New Roman" w:hAnsi="Times New Roman"/>
      <w:b/>
      <w:sz w:val="24"/>
      <w:szCs w:val="24"/>
    </w:rPr>
  </w:style>
  <w:style w:type="character" w:customStyle="1" w:styleId="Heading4Char">
    <w:name w:val="Heading 4 Char"/>
    <w:basedOn w:val="DefaultParagraphFont"/>
    <w:link w:val="Heading4"/>
    <w:uiPriority w:val="1"/>
    <w:rsid w:val="00797640"/>
    <w:rPr>
      <w:rFonts w:ascii="Times New Roman" w:hAnsi="Times New Roman"/>
      <w:bCs/>
      <w:i/>
      <w:sz w:val="22"/>
      <w:szCs w:val="28"/>
    </w:rPr>
  </w:style>
  <w:style w:type="character" w:customStyle="1" w:styleId="Heading5Char">
    <w:name w:val="Heading 5 Char"/>
    <w:aliases w:val="referenslista Char"/>
    <w:basedOn w:val="DefaultParagraphFont"/>
    <w:link w:val="Heading5"/>
    <w:rsid w:val="00797640"/>
    <w:rPr>
      <w:rFonts w:ascii="Times New Roman" w:hAnsi="Times New Roman"/>
      <w:bCs/>
      <w:iCs/>
      <w:szCs w:val="26"/>
    </w:rPr>
  </w:style>
  <w:style w:type="character" w:customStyle="1" w:styleId="Heading6Char">
    <w:name w:val="Heading 6 Char"/>
    <w:basedOn w:val="DefaultParagraphFont"/>
    <w:link w:val="Heading6"/>
    <w:semiHidden/>
    <w:rsid w:val="00797640"/>
    <w:rPr>
      <w:rFonts w:ascii="Times New Roman" w:hAnsi="Times New Roman"/>
      <w:b/>
      <w:bCs/>
      <w:sz w:val="22"/>
      <w:szCs w:val="22"/>
    </w:rPr>
  </w:style>
  <w:style w:type="character" w:customStyle="1" w:styleId="Heading7Char">
    <w:name w:val="Heading 7 Char"/>
    <w:basedOn w:val="DefaultParagraphFont"/>
    <w:link w:val="Heading7"/>
    <w:semiHidden/>
    <w:rsid w:val="00797640"/>
    <w:rPr>
      <w:rFonts w:ascii="Times New Roman" w:hAnsi="Times New Roman"/>
      <w:sz w:val="22"/>
      <w:szCs w:val="24"/>
    </w:rPr>
  </w:style>
  <w:style w:type="character" w:customStyle="1" w:styleId="Heading8Char">
    <w:name w:val="Heading 8 Char"/>
    <w:basedOn w:val="DefaultParagraphFont"/>
    <w:link w:val="Heading8"/>
    <w:semiHidden/>
    <w:rsid w:val="00797640"/>
    <w:rPr>
      <w:rFonts w:ascii="Times New Roman" w:hAnsi="Times New Roman"/>
      <w:i/>
      <w:iCs/>
      <w:sz w:val="22"/>
      <w:szCs w:val="24"/>
    </w:rPr>
  </w:style>
  <w:style w:type="character" w:customStyle="1" w:styleId="Heading9Char">
    <w:name w:val="Heading 9 Char"/>
    <w:basedOn w:val="DefaultParagraphFont"/>
    <w:link w:val="Heading9"/>
    <w:semiHidden/>
    <w:rsid w:val="00797640"/>
    <w:rPr>
      <w:rFonts w:ascii="Arial" w:hAnsi="Arial" w:cs="Arial"/>
      <w:sz w:val="22"/>
      <w:szCs w:val="22"/>
    </w:rPr>
  </w:style>
  <w:style w:type="character" w:customStyle="1" w:styleId="BalloonTextChar">
    <w:name w:val="Balloon Text Char"/>
    <w:basedOn w:val="DefaultParagraphFont"/>
    <w:link w:val="BalloonText"/>
    <w:semiHidden/>
    <w:rsid w:val="00797640"/>
    <w:rPr>
      <w:rFonts w:ascii="Tahoma" w:hAnsi="Tahoma" w:cs="Tahoma"/>
      <w:sz w:val="16"/>
      <w:szCs w:val="16"/>
    </w:rPr>
  </w:style>
  <w:style w:type="character" w:customStyle="1" w:styleId="FootnoteTextChar">
    <w:name w:val="Footnote Text Char"/>
    <w:basedOn w:val="DefaultParagraphFont"/>
    <w:link w:val="FootnoteText"/>
    <w:semiHidden/>
    <w:rsid w:val="00797640"/>
    <w:rPr>
      <w:rFonts w:ascii="Times New Roman" w:hAnsi="Times New Roman"/>
      <w:sz w:val="18"/>
    </w:rPr>
  </w:style>
  <w:style w:type="character" w:customStyle="1" w:styleId="HeaderChar">
    <w:name w:val="Header Char"/>
    <w:basedOn w:val="DefaultParagraphFont"/>
    <w:link w:val="Header"/>
    <w:semiHidden/>
    <w:rsid w:val="00797640"/>
    <w:rPr>
      <w:rFonts w:ascii="Times New Roman" w:hAnsi="Times New Roman"/>
      <w:sz w:val="22"/>
      <w:szCs w:val="24"/>
    </w:rPr>
  </w:style>
  <w:style w:type="character" w:customStyle="1" w:styleId="NoteHeadingChar">
    <w:name w:val="Note Heading Char"/>
    <w:basedOn w:val="DefaultParagraphFont"/>
    <w:link w:val="NoteHeading"/>
    <w:semiHidden/>
    <w:rsid w:val="00797640"/>
    <w:rPr>
      <w:rFonts w:ascii="Times New Roman" w:hAnsi="Times New Roman"/>
      <w:sz w:val="22"/>
      <w:szCs w:val="24"/>
    </w:rPr>
  </w:style>
  <w:style w:type="character" w:customStyle="1" w:styleId="ClosingChar">
    <w:name w:val="Closing Char"/>
    <w:basedOn w:val="DefaultParagraphFont"/>
    <w:link w:val="Closing"/>
    <w:semiHidden/>
    <w:rsid w:val="00797640"/>
    <w:rPr>
      <w:rFonts w:ascii="Times New Roman" w:hAnsi="Times New Roman"/>
      <w:sz w:val="22"/>
      <w:szCs w:val="24"/>
    </w:rPr>
  </w:style>
  <w:style w:type="character" w:customStyle="1" w:styleId="BodyTextChar">
    <w:name w:val="Body Text Char"/>
    <w:basedOn w:val="DefaultParagraphFont"/>
    <w:link w:val="BodyText"/>
    <w:semiHidden/>
    <w:rsid w:val="00797640"/>
    <w:rPr>
      <w:rFonts w:ascii="Times New Roman" w:hAnsi="Times New Roman"/>
      <w:sz w:val="22"/>
      <w:szCs w:val="24"/>
    </w:rPr>
  </w:style>
  <w:style w:type="character" w:customStyle="1" w:styleId="BodyText2Char">
    <w:name w:val="Body Text 2 Char"/>
    <w:basedOn w:val="DefaultParagraphFont"/>
    <w:link w:val="BodyText2"/>
    <w:semiHidden/>
    <w:rsid w:val="00797640"/>
    <w:rPr>
      <w:rFonts w:ascii="Times New Roman" w:hAnsi="Times New Roman"/>
      <w:sz w:val="22"/>
      <w:szCs w:val="24"/>
    </w:rPr>
  </w:style>
  <w:style w:type="character" w:customStyle="1" w:styleId="BodyText3Char">
    <w:name w:val="Body Text 3 Char"/>
    <w:basedOn w:val="DefaultParagraphFont"/>
    <w:link w:val="BodyText3"/>
    <w:semiHidden/>
    <w:rsid w:val="00797640"/>
    <w:rPr>
      <w:rFonts w:ascii="Times New Roman" w:hAnsi="Times New Roman"/>
      <w:sz w:val="16"/>
      <w:szCs w:val="16"/>
    </w:rPr>
  </w:style>
  <w:style w:type="character" w:customStyle="1" w:styleId="BodyTextFirstIndentChar">
    <w:name w:val="Body Text First Indent Char"/>
    <w:basedOn w:val="BodyTextChar"/>
    <w:link w:val="BodyTextFirstIndent"/>
    <w:semiHidden/>
    <w:rsid w:val="00797640"/>
    <w:rPr>
      <w:rFonts w:ascii="Times New Roman" w:hAnsi="Times New Roman"/>
      <w:sz w:val="22"/>
      <w:szCs w:val="24"/>
    </w:rPr>
  </w:style>
  <w:style w:type="character" w:customStyle="1" w:styleId="BodyTextIndentChar">
    <w:name w:val="Body Text Indent Char"/>
    <w:basedOn w:val="DefaultParagraphFont"/>
    <w:link w:val="BodyTextIndent"/>
    <w:semiHidden/>
    <w:rsid w:val="00797640"/>
    <w:rPr>
      <w:rFonts w:ascii="Times New Roman" w:hAnsi="Times New Roman"/>
      <w:sz w:val="22"/>
      <w:szCs w:val="24"/>
    </w:rPr>
  </w:style>
  <w:style w:type="character" w:customStyle="1" w:styleId="BodyTextFirstIndent2Char">
    <w:name w:val="Body Text First Indent 2 Char"/>
    <w:basedOn w:val="BodyTextIndentChar"/>
    <w:link w:val="BodyTextFirstIndent2"/>
    <w:semiHidden/>
    <w:rsid w:val="00797640"/>
    <w:rPr>
      <w:rFonts w:ascii="Times New Roman" w:hAnsi="Times New Roman"/>
      <w:sz w:val="22"/>
      <w:szCs w:val="24"/>
    </w:rPr>
  </w:style>
  <w:style w:type="character" w:customStyle="1" w:styleId="BodyTextIndent2Char">
    <w:name w:val="Body Text Indent 2 Char"/>
    <w:basedOn w:val="DefaultParagraphFont"/>
    <w:link w:val="BodyTextIndent2"/>
    <w:semiHidden/>
    <w:rsid w:val="00797640"/>
    <w:rPr>
      <w:rFonts w:ascii="Times New Roman" w:hAnsi="Times New Roman"/>
      <w:sz w:val="22"/>
      <w:szCs w:val="24"/>
    </w:rPr>
  </w:style>
  <w:style w:type="character" w:customStyle="1" w:styleId="BodyTextIndent3Char">
    <w:name w:val="Body Text Indent 3 Char"/>
    <w:basedOn w:val="DefaultParagraphFont"/>
    <w:link w:val="BodyTextIndent3"/>
    <w:semiHidden/>
    <w:rsid w:val="00797640"/>
    <w:rPr>
      <w:rFonts w:ascii="Times New Roman" w:hAnsi="Times New Roman"/>
      <w:sz w:val="16"/>
      <w:szCs w:val="16"/>
    </w:rPr>
  </w:style>
  <w:style w:type="character" w:customStyle="1" w:styleId="DateChar">
    <w:name w:val="Date Char"/>
    <w:basedOn w:val="DefaultParagraphFont"/>
    <w:link w:val="Date"/>
    <w:semiHidden/>
    <w:rsid w:val="00797640"/>
    <w:rPr>
      <w:rFonts w:ascii="Times New Roman" w:hAnsi="Times New Roman"/>
      <w:sz w:val="22"/>
      <w:szCs w:val="24"/>
    </w:rPr>
  </w:style>
  <w:style w:type="character" w:customStyle="1" w:styleId="E-mailSignatureChar">
    <w:name w:val="E-mail Signature Char"/>
    <w:basedOn w:val="DefaultParagraphFont"/>
    <w:link w:val="E-mailSignature"/>
    <w:semiHidden/>
    <w:rsid w:val="00797640"/>
    <w:rPr>
      <w:rFonts w:ascii="Times New Roman" w:hAnsi="Times New Roman"/>
      <w:sz w:val="22"/>
      <w:szCs w:val="24"/>
    </w:rPr>
  </w:style>
  <w:style w:type="character" w:customStyle="1" w:styleId="HTMLAddressChar">
    <w:name w:val="HTML Address Char"/>
    <w:aliases w:val=" adress Char"/>
    <w:basedOn w:val="DefaultParagraphFont"/>
    <w:link w:val="HTMLAddress"/>
    <w:semiHidden/>
    <w:rsid w:val="00797640"/>
    <w:rPr>
      <w:rFonts w:ascii="Times New Roman" w:hAnsi="Times New Roman"/>
      <w:i/>
      <w:iCs/>
      <w:sz w:val="22"/>
      <w:szCs w:val="24"/>
    </w:rPr>
  </w:style>
  <w:style w:type="character" w:customStyle="1" w:styleId="HTMLPreformattedChar">
    <w:name w:val="HTML Preformatted Char"/>
    <w:aliases w:val=" förformaterad Char"/>
    <w:basedOn w:val="DefaultParagraphFont"/>
    <w:link w:val="HTMLPreformatted"/>
    <w:semiHidden/>
    <w:rsid w:val="00797640"/>
    <w:rPr>
      <w:rFonts w:ascii="Courier New" w:hAnsi="Courier New" w:cs="Courier New"/>
    </w:rPr>
  </w:style>
  <w:style w:type="character" w:customStyle="1" w:styleId="SalutationChar">
    <w:name w:val="Salutation Char"/>
    <w:basedOn w:val="DefaultParagraphFont"/>
    <w:link w:val="Salutation"/>
    <w:semiHidden/>
    <w:rsid w:val="00797640"/>
    <w:rPr>
      <w:rFonts w:ascii="Times New Roman" w:hAnsi="Times New Roman"/>
      <w:sz w:val="22"/>
      <w:szCs w:val="24"/>
    </w:rPr>
  </w:style>
  <w:style w:type="character" w:customStyle="1" w:styleId="MessageHeaderChar">
    <w:name w:val="Message Header Char"/>
    <w:basedOn w:val="DefaultParagraphFont"/>
    <w:link w:val="MessageHeader"/>
    <w:semiHidden/>
    <w:rsid w:val="00797640"/>
    <w:rPr>
      <w:rFonts w:ascii="Arial" w:hAnsi="Arial" w:cs="Arial"/>
      <w:sz w:val="22"/>
      <w:szCs w:val="24"/>
      <w:shd w:val="pct20" w:color="auto" w:fill="auto"/>
    </w:rPr>
  </w:style>
  <w:style w:type="character" w:customStyle="1" w:styleId="PlainTextChar">
    <w:name w:val="Plain Text Char"/>
    <w:basedOn w:val="DefaultParagraphFont"/>
    <w:link w:val="PlainText"/>
    <w:semiHidden/>
    <w:rsid w:val="00797640"/>
    <w:rPr>
      <w:rFonts w:ascii="Courier New" w:hAnsi="Courier New" w:cs="Courier New"/>
    </w:rPr>
  </w:style>
  <w:style w:type="character" w:customStyle="1" w:styleId="TitleChar">
    <w:name w:val="Title Char"/>
    <w:basedOn w:val="DefaultParagraphFont"/>
    <w:link w:val="Title"/>
    <w:rsid w:val="00797640"/>
    <w:rPr>
      <w:rFonts w:ascii="Arial" w:hAnsi="Arial" w:cs="Arial"/>
      <w:b/>
      <w:bCs/>
      <w:kern w:val="28"/>
      <w:sz w:val="32"/>
      <w:szCs w:val="32"/>
    </w:rPr>
  </w:style>
  <w:style w:type="character" w:customStyle="1" w:styleId="SignatureChar">
    <w:name w:val="Signature Char"/>
    <w:basedOn w:val="DefaultParagraphFont"/>
    <w:link w:val="Signature"/>
    <w:semiHidden/>
    <w:rsid w:val="00797640"/>
    <w:rPr>
      <w:rFonts w:ascii="Times New Roman" w:hAnsi="Times New Roman"/>
      <w:sz w:val="22"/>
      <w:szCs w:val="24"/>
    </w:rPr>
  </w:style>
  <w:style w:type="character" w:customStyle="1" w:styleId="SubtitleChar">
    <w:name w:val="Subtitle Char"/>
    <w:basedOn w:val="DefaultParagraphFont"/>
    <w:link w:val="Subtitle"/>
    <w:rsid w:val="00797640"/>
    <w:rPr>
      <w:rFonts w:ascii="Times New Roman" w:hAnsi="Times New Roman"/>
      <w:sz w:val="22"/>
      <w:szCs w:val="24"/>
    </w:rPr>
  </w:style>
  <w:style w:type="table" w:customStyle="1" w:styleId="Listaitabellformat1ljus1">
    <w:name w:val="Lista i tabellformat 1 ljus1"/>
    <w:basedOn w:val="TableNormal"/>
    <w:uiPriority w:val="46"/>
    <w:rsid w:val="00797640"/>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itabellformat1ljus-dekorfrg11">
    <w:name w:val="Lista i tabellformat 1 ljus - dekorfärg 11"/>
    <w:basedOn w:val="TableNormal"/>
    <w:uiPriority w:val="46"/>
    <w:rsid w:val="00797640"/>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aitabellformat1ljus-dekorfrg21">
    <w:name w:val="Lista i tabellformat 1 ljus - dekorfärg 21"/>
    <w:basedOn w:val="TableNormal"/>
    <w:uiPriority w:val="46"/>
    <w:rsid w:val="00797640"/>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aitabellformat1ljus-dekorfrg31">
    <w:name w:val="Lista i tabellformat 1 ljus - dekorfärg 31"/>
    <w:basedOn w:val="TableNormal"/>
    <w:uiPriority w:val="46"/>
    <w:rsid w:val="00797640"/>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aitabellformat1ljus-dekorfrg41">
    <w:name w:val="Lista i tabellformat 1 ljus - dekorfärg 41"/>
    <w:basedOn w:val="TableNormal"/>
    <w:uiPriority w:val="46"/>
    <w:rsid w:val="00797640"/>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aitabellformat1ljus-dekorfrg51">
    <w:name w:val="Lista i tabellformat 1 ljus - dekorfärg 51"/>
    <w:basedOn w:val="TableNormal"/>
    <w:uiPriority w:val="46"/>
    <w:rsid w:val="00797640"/>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aitabellformat1ljus-dekorfrg61">
    <w:name w:val="Lista i tabellformat 1 ljus - dekorfärg 61"/>
    <w:basedOn w:val="TableNormal"/>
    <w:uiPriority w:val="46"/>
    <w:rsid w:val="00797640"/>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itabellformat21">
    <w:name w:val="Lista i tabellformat 21"/>
    <w:basedOn w:val="TableNormal"/>
    <w:uiPriority w:val="47"/>
    <w:rsid w:val="00797640"/>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itabellformat2-dekorfrg11">
    <w:name w:val="Lista i tabellformat 2 - dekorfärg 11"/>
    <w:basedOn w:val="TableNormal"/>
    <w:uiPriority w:val="47"/>
    <w:rsid w:val="00797640"/>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aitabellformat2-dekorfrg21">
    <w:name w:val="Lista i tabellformat 2 - dekorfärg 21"/>
    <w:basedOn w:val="TableNormal"/>
    <w:uiPriority w:val="47"/>
    <w:rsid w:val="00797640"/>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aitabellformat2-dekorfrg31">
    <w:name w:val="Lista i tabellformat 2 - dekorfärg 31"/>
    <w:basedOn w:val="TableNormal"/>
    <w:uiPriority w:val="47"/>
    <w:rsid w:val="00797640"/>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aitabellformat2-dekorfrg41">
    <w:name w:val="Lista i tabellformat 2 - dekorfärg 41"/>
    <w:basedOn w:val="TableNormal"/>
    <w:uiPriority w:val="47"/>
    <w:rsid w:val="00797640"/>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aitabellformat2-dekorfrg51">
    <w:name w:val="Lista i tabellformat 2 - dekorfärg 51"/>
    <w:basedOn w:val="TableNormal"/>
    <w:uiPriority w:val="47"/>
    <w:rsid w:val="00797640"/>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aitabellformat2-dekorfrg61">
    <w:name w:val="Lista i tabellformat 2 - dekorfärg 61"/>
    <w:basedOn w:val="TableNormal"/>
    <w:uiPriority w:val="47"/>
    <w:rsid w:val="00797640"/>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itabellformat31">
    <w:name w:val="Lista i tabellformat 31"/>
    <w:basedOn w:val="TableNormal"/>
    <w:uiPriority w:val="48"/>
    <w:rsid w:val="00797640"/>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aitabellformat3-dekorfrg11">
    <w:name w:val="Lista i tabellformat 3 - dekorfärg 11"/>
    <w:basedOn w:val="TableNormal"/>
    <w:uiPriority w:val="48"/>
    <w:rsid w:val="00797640"/>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aitabellformat3-dekorfrg21">
    <w:name w:val="Lista i tabellformat 3 - dekorfärg 21"/>
    <w:basedOn w:val="TableNormal"/>
    <w:uiPriority w:val="48"/>
    <w:rsid w:val="00797640"/>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aitabellformat3-dekorfrg31">
    <w:name w:val="Lista i tabellformat 3 - dekorfärg 31"/>
    <w:basedOn w:val="TableNormal"/>
    <w:uiPriority w:val="48"/>
    <w:rsid w:val="00797640"/>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aitabellformat3-dekorfrg41">
    <w:name w:val="Lista i tabellformat 3 - dekorfärg 41"/>
    <w:basedOn w:val="TableNormal"/>
    <w:uiPriority w:val="48"/>
    <w:rsid w:val="00797640"/>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aitabellformat3-dekorfrg51">
    <w:name w:val="Lista i tabellformat 3 - dekorfärg 51"/>
    <w:basedOn w:val="TableNormal"/>
    <w:uiPriority w:val="48"/>
    <w:rsid w:val="00797640"/>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aitabellformat3-dekorfrg61">
    <w:name w:val="Lista i tabellformat 3 - dekorfärg 61"/>
    <w:basedOn w:val="TableNormal"/>
    <w:uiPriority w:val="48"/>
    <w:rsid w:val="00797640"/>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aitabellformat41">
    <w:name w:val="Lista i tabellformat 41"/>
    <w:basedOn w:val="TableNormal"/>
    <w:uiPriority w:val="49"/>
    <w:rsid w:val="0079764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itabellformat4-dekorfrg11">
    <w:name w:val="Lista i tabellformat 4 - dekorfärg 11"/>
    <w:basedOn w:val="TableNormal"/>
    <w:uiPriority w:val="49"/>
    <w:rsid w:val="0079764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aitabellformat4-dekorfrg21">
    <w:name w:val="Lista i tabellformat 4 - dekorfärg 21"/>
    <w:basedOn w:val="TableNormal"/>
    <w:uiPriority w:val="49"/>
    <w:rsid w:val="00797640"/>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aitabellformat4-dekorfrg31">
    <w:name w:val="Lista i tabellformat 4 - dekorfärg 31"/>
    <w:basedOn w:val="TableNormal"/>
    <w:uiPriority w:val="49"/>
    <w:rsid w:val="00797640"/>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aitabellformat4-dekorfrg41">
    <w:name w:val="Lista i tabellformat 4 - dekorfärg 41"/>
    <w:basedOn w:val="TableNormal"/>
    <w:uiPriority w:val="49"/>
    <w:rsid w:val="00797640"/>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aitabellformat4-dekorfrg51">
    <w:name w:val="Lista i tabellformat 4 - dekorfärg 51"/>
    <w:basedOn w:val="TableNormal"/>
    <w:uiPriority w:val="49"/>
    <w:rsid w:val="00797640"/>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aitabellformat4-dekorfrg61">
    <w:name w:val="Lista i tabellformat 4 - dekorfärg 61"/>
    <w:basedOn w:val="TableNormal"/>
    <w:uiPriority w:val="49"/>
    <w:rsid w:val="00797640"/>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itabellformat5mrk1">
    <w:name w:val="Lista i tabellformat 5 mörk1"/>
    <w:basedOn w:val="TableNormal"/>
    <w:uiPriority w:val="50"/>
    <w:rsid w:val="00797640"/>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aitabellformat5mrk-dekorfrg11">
    <w:name w:val="Lista i tabellformat 5 mörk - dekorfärg 11"/>
    <w:basedOn w:val="TableNormal"/>
    <w:uiPriority w:val="50"/>
    <w:rsid w:val="00797640"/>
    <w:rPr>
      <w:color w:val="FFFFFF" w:themeColor="background1"/>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aitabellformat5mrk-dekorfrg21">
    <w:name w:val="Lista i tabellformat 5 mörk - dekorfärg 21"/>
    <w:basedOn w:val="TableNormal"/>
    <w:uiPriority w:val="50"/>
    <w:rsid w:val="00797640"/>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aitabellformat5mrk-dekorfrg31">
    <w:name w:val="Lista i tabellformat 5 mörk - dekorfärg 31"/>
    <w:basedOn w:val="TableNormal"/>
    <w:uiPriority w:val="50"/>
    <w:rsid w:val="00797640"/>
    <w:rPr>
      <w:color w:val="FFFFF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aitabellformat5mrk-dekorfrg41">
    <w:name w:val="Lista i tabellformat 5 mörk - dekorfärg 41"/>
    <w:basedOn w:val="TableNormal"/>
    <w:uiPriority w:val="50"/>
    <w:rsid w:val="00797640"/>
    <w:rPr>
      <w:color w:val="FFFFFF" w:themeColor="background1"/>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aitabellformat5mrk-dekorfrg51">
    <w:name w:val="Lista i tabellformat 5 mörk - dekorfärg 51"/>
    <w:basedOn w:val="TableNormal"/>
    <w:uiPriority w:val="50"/>
    <w:rsid w:val="00797640"/>
    <w:rPr>
      <w:color w:val="FFFFF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aitabellformat5mrk-dekorfrg61">
    <w:name w:val="Lista i tabellformat 5 mörk - dekorfärg 61"/>
    <w:basedOn w:val="TableNormal"/>
    <w:uiPriority w:val="50"/>
    <w:rsid w:val="00797640"/>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aitabellformat6frg1">
    <w:name w:val="Lista i tabellformat 6 färg1"/>
    <w:basedOn w:val="TableNormal"/>
    <w:uiPriority w:val="51"/>
    <w:rsid w:val="00797640"/>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itabellformat6frg-dekorfrg11">
    <w:name w:val="Lista i tabellformat 6 färg - dekorfärg 11"/>
    <w:basedOn w:val="TableNormal"/>
    <w:uiPriority w:val="51"/>
    <w:rsid w:val="00797640"/>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aitabellformat6frg-dekorfrg21">
    <w:name w:val="Lista i tabellformat 6 färg - dekorfärg 21"/>
    <w:basedOn w:val="TableNormal"/>
    <w:uiPriority w:val="51"/>
    <w:rsid w:val="00797640"/>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aitabellformat6frg-dekorfrg31">
    <w:name w:val="Lista i tabellformat 6 färg - dekorfärg 31"/>
    <w:basedOn w:val="TableNormal"/>
    <w:uiPriority w:val="51"/>
    <w:rsid w:val="00797640"/>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aitabellformat6frg-dekorfrg41">
    <w:name w:val="Lista i tabellformat 6 färg - dekorfärg 41"/>
    <w:basedOn w:val="TableNormal"/>
    <w:uiPriority w:val="51"/>
    <w:rsid w:val="00797640"/>
    <w:rPr>
      <w:color w:val="5F497A" w:themeColor="accent4" w:themeShade="BF"/>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aitabellformat6frg-dekorfrg51">
    <w:name w:val="Lista i tabellformat 6 färg - dekorfärg 51"/>
    <w:basedOn w:val="TableNormal"/>
    <w:uiPriority w:val="51"/>
    <w:rsid w:val="00797640"/>
    <w:rPr>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aitabellformat6frg-dekorfrg61">
    <w:name w:val="Lista i tabellformat 6 färg - dekorfärg 61"/>
    <w:basedOn w:val="TableNormal"/>
    <w:uiPriority w:val="51"/>
    <w:rsid w:val="00797640"/>
    <w:rPr>
      <w:color w:val="E36C0A" w:themeColor="accent6" w:themeShade="BF"/>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aitabellformat7frg1">
    <w:name w:val="Lista i tabellformat 7 färg1"/>
    <w:basedOn w:val="TableNormal"/>
    <w:uiPriority w:val="52"/>
    <w:rsid w:val="00797640"/>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itabellformat7frg-dekorfrg11">
    <w:name w:val="Lista i tabellformat 7 färg - dekorfärg 11"/>
    <w:basedOn w:val="TableNormal"/>
    <w:uiPriority w:val="52"/>
    <w:rsid w:val="00797640"/>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itabellformat7frg-dekorfrg21">
    <w:name w:val="Lista i tabellformat 7 färg - dekorfärg 21"/>
    <w:basedOn w:val="TableNormal"/>
    <w:uiPriority w:val="52"/>
    <w:rsid w:val="00797640"/>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itabellformat7frg-dekorfrg31">
    <w:name w:val="Lista i tabellformat 7 färg - dekorfärg 31"/>
    <w:basedOn w:val="TableNormal"/>
    <w:uiPriority w:val="52"/>
    <w:rsid w:val="00797640"/>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itabellformat7frg-dekorfrg41">
    <w:name w:val="Lista i tabellformat 7 färg - dekorfärg 41"/>
    <w:basedOn w:val="TableNormal"/>
    <w:uiPriority w:val="52"/>
    <w:rsid w:val="00797640"/>
    <w:rPr>
      <w:color w:val="5F497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itabellformat7frg-dekorfrg51">
    <w:name w:val="Lista i tabellformat 7 färg - dekorfärg 51"/>
    <w:basedOn w:val="TableNormal"/>
    <w:uiPriority w:val="52"/>
    <w:rsid w:val="00797640"/>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itabellformat7frg-dekorfrg61">
    <w:name w:val="Lista i tabellformat 7 färg - dekorfärg 61"/>
    <w:basedOn w:val="TableNormal"/>
    <w:uiPriority w:val="52"/>
    <w:rsid w:val="00797640"/>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Vanligtabell11">
    <w:name w:val="Vanlig tabell 11"/>
    <w:basedOn w:val="TableNormal"/>
    <w:uiPriority w:val="41"/>
    <w:rsid w:val="00797640"/>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anligtabell21">
    <w:name w:val="Vanlig tabell 21"/>
    <w:basedOn w:val="TableNormal"/>
    <w:uiPriority w:val="42"/>
    <w:rsid w:val="0079764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Vanligtabell31">
    <w:name w:val="Vanlig tabell 31"/>
    <w:basedOn w:val="TableNormal"/>
    <w:uiPriority w:val="43"/>
    <w:rsid w:val="00797640"/>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Vanligtabell41">
    <w:name w:val="Vanlig tabell 41"/>
    <w:basedOn w:val="TableNormal"/>
    <w:uiPriority w:val="44"/>
    <w:rsid w:val="0079764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anligtabell51">
    <w:name w:val="Vanlig tabell 51"/>
    <w:basedOn w:val="TableNormal"/>
    <w:uiPriority w:val="45"/>
    <w:rsid w:val="00797640"/>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utntstabell1ljus1">
    <w:name w:val="Rutnätstabell 1 ljus1"/>
    <w:basedOn w:val="TableNormal"/>
    <w:uiPriority w:val="46"/>
    <w:rsid w:val="00797640"/>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utntstabell1ljus-dekorfrg11">
    <w:name w:val="Rutnätstabell 1 ljus - dekorfärg 11"/>
    <w:basedOn w:val="TableNormal"/>
    <w:uiPriority w:val="46"/>
    <w:rsid w:val="00797640"/>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Rutntstabell1ljusdekorfrg21">
    <w:name w:val="Rutnätstabell 1 ljus – dekorfärg 21"/>
    <w:basedOn w:val="TableNormal"/>
    <w:uiPriority w:val="46"/>
    <w:rsid w:val="00797640"/>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Rutntstabell1ljus-dekorfrg31">
    <w:name w:val="Rutnätstabell 1 ljus - dekorfärg 31"/>
    <w:basedOn w:val="TableNormal"/>
    <w:uiPriority w:val="46"/>
    <w:rsid w:val="00797640"/>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utntstabell1ljus-dekorfrg41">
    <w:name w:val="Rutnätstabell 1 ljus - dekorfärg 41"/>
    <w:basedOn w:val="TableNormal"/>
    <w:uiPriority w:val="46"/>
    <w:rsid w:val="00797640"/>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Rutntstabell1ljus-dekorfrg51">
    <w:name w:val="Rutnätstabell 1 ljus - dekorfärg 51"/>
    <w:basedOn w:val="TableNormal"/>
    <w:uiPriority w:val="46"/>
    <w:rsid w:val="00797640"/>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Rutntstabell1ljus-dekorfrg61">
    <w:name w:val="Rutnätstabell 1 ljus - dekorfärg 61"/>
    <w:basedOn w:val="TableNormal"/>
    <w:uiPriority w:val="46"/>
    <w:rsid w:val="00797640"/>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Rutntstabell21">
    <w:name w:val="Rutnätstabell 21"/>
    <w:basedOn w:val="TableNormal"/>
    <w:uiPriority w:val="47"/>
    <w:rsid w:val="00797640"/>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ntstabell2-dekorfrg11">
    <w:name w:val="Rutnätstabell 2 - dekorfärg 11"/>
    <w:basedOn w:val="TableNormal"/>
    <w:uiPriority w:val="47"/>
    <w:rsid w:val="00797640"/>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Rutntstabell2-dekorfrg21">
    <w:name w:val="Rutnätstabell 2 - dekorfärg 21"/>
    <w:basedOn w:val="TableNormal"/>
    <w:uiPriority w:val="47"/>
    <w:rsid w:val="00797640"/>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Rutntstabell2-dekorfrg31">
    <w:name w:val="Rutnätstabell 2 - dekorfärg 31"/>
    <w:basedOn w:val="TableNormal"/>
    <w:uiPriority w:val="47"/>
    <w:rsid w:val="00797640"/>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utntstabell2-dekorfrg41">
    <w:name w:val="Rutnätstabell 2 - dekorfärg 41"/>
    <w:basedOn w:val="TableNormal"/>
    <w:uiPriority w:val="47"/>
    <w:rsid w:val="00797640"/>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Rutntstabell2-dekorfrg51">
    <w:name w:val="Rutnätstabell 2 - dekorfärg 51"/>
    <w:basedOn w:val="TableNormal"/>
    <w:uiPriority w:val="47"/>
    <w:rsid w:val="00797640"/>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utntstabell2-dekorfrg61">
    <w:name w:val="Rutnätstabell 2 - dekorfärg 61"/>
    <w:basedOn w:val="TableNormal"/>
    <w:uiPriority w:val="47"/>
    <w:rsid w:val="00797640"/>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Rutntstabell31">
    <w:name w:val="Rutnätstabell 31"/>
    <w:basedOn w:val="TableNormal"/>
    <w:uiPriority w:val="48"/>
    <w:rsid w:val="0079764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utntstabell3-dekorfrg11">
    <w:name w:val="Rutnätstabell 3 - dekorfärg 11"/>
    <w:basedOn w:val="TableNormal"/>
    <w:uiPriority w:val="48"/>
    <w:rsid w:val="0079764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Rutntstabell3-dekorfrg21">
    <w:name w:val="Rutnätstabell 3 - dekorfärg 21"/>
    <w:basedOn w:val="TableNormal"/>
    <w:uiPriority w:val="48"/>
    <w:rsid w:val="00797640"/>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Rutntstabell3-dekorfrg31">
    <w:name w:val="Rutnätstabell 3 - dekorfärg 31"/>
    <w:basedOn w:val="TableNormal"/>
    <w:uiPriority w:val="48"/>
    <w:rsid w:val="00797640"/>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Rutntstabell3-dekorfrg41">
    <w:name w:val="Rutnätstabell 3 - dekorfärg 41"/>
    <w:basedOn w:val="TableNormal"/>
    <w:uiPriority w:val="48"/>
    <w:rsid w:val="00797640"/>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Rutntstabell3-dekorfrg51">
    <w:name w:val="Rutnätstabell 3 - dekorfärg 51"/>
    <w:basedOn w:val="TableNormal"/>
    <w:uiPriority w:val="48"/>
    <w:rsid w:val="00797640"/>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Rutntstabell3-dekorfrg61">
    <w:name w:val="Rutnätstabell 3 - dekorfärg 61"/>
    <w:basedOn w:val="TableNormal"/>
    <w:uiPriority w:val="48"/>
    <w:rsid w:val="00797640"/>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Rutntstabell41">
    <w:name w:val="Rutnätstabell 41"/>
    <w:basedOn w:val="TableNormal"/>
    <w:uiPriority w:val="49"/>
    <w:rsid w:val="0079764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ntstabell4-dekorfrg11">
    <w:name w:val="Rutnätstabell 4 - dekorfärg 11"/>
    <w:basedOn w:val="TableNormal"/>
    <w:uiPriority w:val="49"/>
    <w:rsid w:val="0079764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Rutntstabell4-dekorfrg21">
    <w:name w:val="Rutnätstabell 4 - dekorfärg 21"/>
    <w:basedOn w:val="TableNormal"/>
    <w:uiPriority w:val="49"/>
    <w:rsid w:val="00797640"/>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Rutntstabell4-dekorfrg31">
    <w:name w:val="Rutnätstabell 4 - dekorfärg 31"/>
    <w:basedOn w:val="TableNormal"/>
    <w:uiPriority w:val="49"/>
    <w:rsid w:val="00797640"/>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utntstabell4-dekorfrg41">
    <w:name w:val="Rutnätstabell 4 - dekorfärg 41"/>
    <w:basedOn w:val="TableNormal"/>
    <w:uiPriority w:val="49"/>
    <w:rsid w:val="00797640"/>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Rutntstabell4-dekorfrg51">
    <w:name w:val="Rutnätstabell 4 - dekorfärg 51"/>
    <w:basedOn w:val="TableNormal"/>
    <w:uiPriority w:val="49"/>
    <w:rsid w:val="00797640"/>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utntstabell4-dekorfrg61">
    <w:name w:val="Rutnätstabell 4 - dekorfärg 61"/>
    <w:basedOn w:val="TableNormal"/>
    <w:uiPriority w:val="49"/>
    <w:rsid w:val="00797640"/>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Rutntstabell5mrk1">
    <w:name w:val="Rutnätstabell 5 mörk1"/>
    <w:basedOn w:val="TableNormal"/>
    <w:uiPriority w:val="50"/>
    <w:rsid w:val="0079764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Rutntstabell5mrk-dekorfrg11">
    <w:name w:val="Rutnätstabell 5 mörk - dekorfärg 11"/>
    <w:basedOn w:val="TableNormal"/>
    <w:uiPriority w:val="50"/>
    <w:rsid w:val="0079764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Rutntstabell5mrk-dekorfrg21">
    <w:name w:val="Rutnätstabell 5 mörk - dekorfärg 21"/>
    <w:basedOn w:val="TableNormal"/>
    <w:uiPriority w:val="50"/>
    <w:rsid w:val="0079764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Rutntstabell5mrk-dekorfrg31">
    <w:name w:val="Rutnätstabell 5 mörk - dekorfärg 31"/>
    <w:basedOn w:val="TableNormal"/>
    <w:uiPriority w:val="50"/>
    <w:rsid w:val="0079764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Rutntstabell5mrk-dekorfrg41">
    <w:name w:val="Rutnätstabell 5 mörk - dekorfärg 41"/>
    <w:basedOn w:val="TableNormal"/>
    <w:uiPriority w:val="50"/>
    <w:rsid w:val="0079764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Rutntstabell5mrk-dekorfrg51">
    <w:name w:val="Rutnätstabell 5 mörk - dekorfärg 51"/>
    <w:basedOn w:val="TableNormal"/>
    <w:uiPriority w:val="50"/>
    <w:rsid w:val="0079764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Rutntstabell5mrk-dekorfrg61">
    <w:name w:val="Rutnätstabell 5 mörk - dekorfärg 61"/>
    <w:basedOn w:val="TableNormal"/>
    <w:uiPriority w:val="50"/>
    <w:rsid w:val="0079764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Rutntstabell6frg1">
    <w:name w:val="Rutnätstabell 6 färg1"/>
    <w:basedOn w:val="TableNormal"/>
    <w:uiPriority w:val="51"/>
    <w:rsid w:val="0079764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ntstabell6frg-dekorfrg11">
    <w:name w:val="Rutnätstabell 6 färg - dekorfärg 11"/>
    <w:basedOn w:val="TableNormal"/>
    <w:uiPriority w:val="51"/>
    <w:rsid w:val="00797640"/>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Rutntstabell6frg-dekorfrg21">
    <w:name w:val="Rutnätstabell 6 färg - dekorfärg 21"/>
    <w:basedOn w:val="TableNormal"/>
    <w:uiPriority w:val="51"/>
    <w:rsid w:val="00797640"/>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Rutntstabell6frg-dekorfrg31">
    <w:name w:val="Rutnätstabell 6 färg - dekorfärg 31"/>
    <w:basedOn w:val="TableNormal"/>
    <w:uiPriority w:val="51"/>
    <w:rsid w:val="00797640"/>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utntstabell6frg-dekorfrg41">
    <w:name w:val="Rutnätstabell 6 färg - dekorfärg 41"/>
    <w:basedOn w:val="TableNormal"/>
    <w:uiPriority w:val="51"/>
    <w:rsid w:val="00797640"/>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Rutntstabell6frg-dekorfrg51">
    <w:name w:val="Rutnätstabell 6 färg - dekorfärg 51"/>
    <w:basedOn w:val="TableNormal"/>
    <w:uiPriority w:val="51"/>
    <w:rsid w:val="00797640"/>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utntstabell6frg-dekorfrg61">
    <w:name w:val="Rutnätstabell 6 färg - dekorfärg 61"/>
    <w:basedOn w:val="TableNormal"/>
    <w:uiPriority w:val="51"/>
    <w:rsid w:val="00797640"/>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Rutntstabell7frg1">
    <w:name w:val="Rutnätstabell 7 färg1"/>
    <w:basedOn w:val="TableNormal"/>
    <w:uiPriority w:val="52"/>
    <w:rsid w:val="0079764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utntstabell7frg-dekorfrg11">
    <w:name w:val="Rutnätstabell 7 färg - dekorfärg 11"/>
    <w:basedOn w:val="TableNormal"/>
    <w:uiPriority w:val="52"/>
    <w:rsid w:val="00797640"/>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Rutntstabell7frg-dekorfrg21">
    <w:name w:val="Rutnätstabell 7 färg - dekorfärg 21"/>
    <w:basedOn w:val="TableNormal"/>
    <w:uiPriority w:val="52"/>
    <w:rsid w:val="00797640"/>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Rutntstabell7frg-dekorfrg31">
    <w:name w:val="Rutnätstabell 7 färg - dekorfärg 31"/>
    <w:basedOn w:val="TableNormal"/>
    <w:uiPriority w:val="52"/>
    <w:rsid w:val="00797640"/>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Rutntstabell7frg-dekorfrg41">
    <w:name w:val="Rutnätstabell 7 färg - dekorfärg 41"/>
    <w:basedOn w:val="TableNormal"/>
    <w:uiPriority w:val="52"/>
    <w:rsid w:val="00797640"/>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Rutntstabell7frg-dekorfrg51">
    <w:name w:val="Rutnätstabell 7 färg - dekorfärg 51"/>
    <w:basedOn w:val="TableNormal"/>
    <w:uiPriority w:val="52"/>
    <w:rsid w:val="00797640"/>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Rutntstabell7frg-dekorfrg61">
    <w:name w:val="Rutnätstabell 7 färg - dekorfärg 61"/>
    <w:basedOn w:val="TableNormal"/>
    <w:uiPriority w:val="52"/>
    <w:rsid w:val="00797640"/>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lrutntljust1">
    <w:name w:val="Tabellrutnät ljust1"/>
    <w:basedOn w:val="TableNormal"/>
    <w:uiPriority w:val="40"/>
    <w:rsid w:val="0079764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uthor">
    <w:name w:val="author"/>
    <w:basedOn w:val="DefaultParagraphFont"/>
    <w:rsid w:val="0077491B"/>
  </w:style>
  <w:style w:type="character" w:customStyle="1" w:styleId="pubyear">
    <w:name w:val="pubyear"/>
    <w:basedOn w:val="DefaultParagraphFont"/>
    <w:rsid w:val="0077491B"/>
  </w:style>
  <w:style w:type="character" w:customStyle="1" w:styleId="articletitle">
    <w:name w:val="articletitle"/>
    <w:basedOn w:val="DefaultParagraphFont"/>
    <w:rsid w:val="0077491B"/>
  </w:style>
  <w:style w:type="character" w:customStyle="1" w:styleId="journaltitle">
    <w:name w:val="journaltitle"/>
    <w:basedOn w:val="DefaultParagraphFont"/>
    <w:rsid w:val="0077491B"/>
  </w:style>
  <w:style w:type="character" w:customStyle="1" w:styleId="vol">
    <w:name w:val="vol"/>
    <w:basedOn w:val="DefaultParagraphFont"/>
    <w:rsid w:val="0077491B"/>
  </w:style>
  <w:style w:type="character" w:customStyle="1" w:styleId="pagefirst">
    <w:name w:val="pagefirst"/>
    <w:basedOn w:val="DefaultParagraphFont"/>
    <w:rsid w:val="0077491B"/>
  </w:style>
  <w:style w:type="character" w:customStyle="1" w:styleId="pagelast">
    <w:name w:val="pagelast"/>
    <w:basedOn w:val="DefaultParagraphFont"/>
    <w:rsid w:val="0077491B"/>
  </w:style>
  <w:style w:type="character" w:customStyle="1" w:styleId="highlight">
    <w:name w:val="highlight"/>
    <w:basedOn w:val="DefaultParagraphFont"/>
    <w:rsid w:val="0077491B"/>
  </w:style>
  <w:style w:type="paragraph" w:customStyle="1" w:styleId="Rubrik1">
    <w:name w:val="Rubrik1"/>
    <w:basedOn w:val="Normal"/>
    <w:rsid w:val="00D41181"/>
    <w:pPr>
      <w:spacing w:before="100" w:beforeAutospacing="1" w:after="100" w:afterAutospacing="1" w:line="240" w:lineRule="auto"/>
      <w:jc w:val="left"/>
    </w:pPr>
    <w:rPr>
      <w:sz w:val="24"/>
    </w:rPr>
  </w:style>
  <w:style w:type="paragraph" w:customStyle="1" w:styleId="desc">
    <w:name w:val="desc"/>
    <w:basedOn w:val="Normal"/>
    <w:rsid w:val="00D41181"/>
    <w:pPr>
      <w:spacing w:before="100" w:beforeAutospacing="1" w:after="100" w:afterAutospacing="1" w:line="240" w:lineRule="auto"/>
      <w:jc w:val="left"/>
    </w:pPr>
    <w:rPr>
      <w:sz w:val="24"/>
    </w:rPr>
  </w:style>
  <w:style w:type="paragraph" w:customStyle="1" w:styleId="details">
    <w:name w:val="details"/>
    <w:basedOn w:val="Normal"/>
    <w:rsid w:val="00D41181"/>
    <w:pPr>
      <w:spacing w:before="100" w:beforeAutospacing="1" w:after="100" w:afterAutospacing="1" w:line="240" w:lineRule="auto"/>
      <w:jc w:val="left"/>
    </w:pPr>
    <w:rPr>
      <w:sz w:val="24"/>
    </w:rPr>
  </w:style>
  <w:style w:type="character" w:customStyle="1" w:styleId="jrnl">
    <w:name w:val="jrnl"/>
    <w:basedOn w:val="DefaultParagraphFont"/>
    <w:rsid w:val="00D41181"/>
  </w:style>
  <w:style w:type="paragraph" w:customStyle="1" w:styleId="authors">
    <w:name w:val="authors"/>
    <w:basedOn w:val="Normal"/>
    <w:rsid w:val="006C7503"/>
    <w:pPr>
      <w:spacing w:before="100" w:beforeAutospacing="1" w:after="100" w:afterAutospacing="1" w:line="240" w:lineRule="auto"/>
      <w:jc w:val="left"/>
    </w:pPr>
    <w:rPr>
      <w:sz w:val="24"/>
    </w:rPr>
  </w:style>
  <w:style w:type="paragraph" w:customStyle="1" w:styleId="citationline">
    <w:name w:val="citationline"/>
    <w:basedOn w:val="Normal"/>
    <w:rsid w:val="006C7503"/>
    <w:pPr>
      <w:spacing w:before="100" w:beforeAutospacing="1" w:after="100" w:afterAutospacing="1" w:line="240" w:lineRule="auto"/>
      <w:jc w:val="left"/>
    </w:pPr>
    <w:rPr>
      <w:sz w:val="24"/>
    </w:rPr>
  </w:style>
  <w:style w:type="character" w:customStyle="1" w:styleId="citation">
    <w:name w:val="citation"/>
    <w:basedOn w:val="DefaultParagraphFont"/>
    <w:rsid w:val="006C7503"/>
  </w:style>
  <w:style w:type="character" w:customStyle="1" w:styleId="doi">
    <w:name w:val="doi"/>
    <w:basedOn w:val="DefaultParagraphFont"/>
    <w:rsid w:val="006C7503"/>
  </w:style>
  <w:style w:type="paragraph" w:customStyle="1" w:styleId="Rubrik2">
    <w:name w:val="Rubrik2"/>
    <w:basedOn w:val="Normal"/>
    <w:rsid w:val="0038656C"/>
    <w:pPr>
      <w:spacing w:before="100" w:beforeAutospacing="1" w:after="100" w:afterAutospacing="1" w:line="240" w:lineRule="auto"/>
      <w:jc w:val="left"/>
    </w:pPr>
    <w:rPr>
      <w:sz w:val="24"/>
    </w:rPr>
  </w:style>
  <w:style w:type="paragraph" w:customStyle="1" w:styleId="Rubrik3">
    <w:name w:val="Rubrik3"/>
    <w:basedOn w:val="Normal"/>
    <w:rsid w:val="00174E2E"/>
    <w:pPr>
      <w:spacing w:before="100" w:beforeAutospacing="1" w:after="100" w:afterAutospacing="1" w:line="240" w:lineRule="auto"/>
      <w:jc w:val="left"/>
    </w:pPr>
    <w:rPr>
      <w:sz w:val="24"/>
    </w:rPr>
  </w:style>
  <w:style w:type="paragraph" w:customStyle="1" w:styleId="desc2">
    <w:name w:val="desc2"/>
    <w:basedOn w:val="Normal"/>
    <w:rsid w:val="00C45127"/>
    <w:pPr>
      <w:spacing w:after="0" w:line="240" w:lineRule="auto"/>
      <w:jc w:val="left"/>
    </w:pPr>
    <w:rPr>
      <w:sz w:val="26"/>
      <w:szCs w:val="26"/>
    </w:rPr>
  </w:style>
  <w:style w:type="paragraph" w:customStyle="1" w:styleId="details1">
    <w:name w:val="details1"/>
    <w:basedOn w:val="Normal"/>
    <w:rsid w:val="00C45127"/>
    <w:pPr>
      <w:spacing w:after="0" w:line="240" w:lineRule="auto"/>
      <w:jc w:val="left"/>
    </w:pPr>
    <w:rPr>
      <w:szCs w:val="22"/>
    </w:rPr>
  </w:style>
  <w:style w:type="paragraph" w:customStyle="1" w:styleId="Rubrik4">
    <w:name w:val="Rubrik4"/>
    <w:basedOn w:val="Normal"/>
    <w:rsid w:val="006B42DC"/>
    <w:pPr>
      <w:spacing w:before="100" w:beforeAutospacing="1" w:after="100" w:afterAutospacing="1" w:line="240" w:lineRule="auto"/>
      <w:jc w:val="left"/>
    </w:pPr>
    <w:rPr>
      <w:sz w:val="24"/>
    </w:rPr>
  </w:style>
  <w:style w:type="paragraph" w:styleId="Revision">
    <w:name w:val="Revision"/>
    <w:hidden/>
    <w:uiPriority w:val="99"/>
    <w:semiHidden/>
    <w:rsid w:val="003C23B3"/>
    <w:rPr>
      <w:rFonts w:ascii="Times New Roman" w:hAnsi="Times New Roman"/>
      <w:sz w:val="22"/>
      <w:szCs w:val="24"/>
    </w:rPr>
  </w:style>
  <w:style w:type="paragraph" w:customStyle="1" w:styleId="Default">
    <w:name w:val="Default"/>
    <w:rsid w:val="009E13F6"/>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6132">
      <w:bodyDiv w:val="1"/>
      <w:marLeft w:val="0"/>
      <w:marRight w:val="0"/>
      <w:marTop w:val="0"/>
      <w:marBottom w:val="0"/>
      <w:divBdr>
        <w:top w:val="none" w:sz="0" w:space="0" w:color="auto"/>
        <w:left w:val="none" w:sz="0" w:space="0" w:color="auto"/>
        <w:bottom w:val="none" w:sz="0" w:space="0" w:color="auto"/>
        <w:right w:val="none" w:sz="0" w:space="0" w:color="auto"/>
      </w:divBdr>
      <w:divsChild>
        <w:div w:id="637340663">
          <w:marLeft w:val="0"/>
          <w:marRight w:val="0"/>
          <w:marTop w:val="34"/>
          <w:marBottom w:val="34"/>
          <w:divBdr>
            <w:top w:val="none" w:sz="0" w:space="0" w:color="auto"/>
            <w:left w:val="none" w:sz="0" w:space="0" w:color="auto"/>
            <w:bottom w:val="none" w:sz="0" w:space="0" w:color="auto"/>
            <w:right w:val="none" w:sz="0" w:space="0" w:color="auto"/>
          </w:divBdr>
        </w:div>
      </w:divsChild>
    </w:div>
    <w:div w:id="59056970">
      <w:bodyDiv w:val="1"/>
      <w:marLeft w:val="0"/>
      <w:marRight w:val="0"/>
      <w:marTop w:val="0"/>
      <w:marBottom w:val="0"/>
      <w:divBdr>
        <w:top w:val="none" w:sz="0" w:space="0" w:color="auto"/>
        <w:left w:val="none" w:sz="0" w:space="0" w:color="auto"/>
        <w:bottom w:val="none" w:sz="0" w:space="0" w:color="auto"/>
        <w:right w:val="none" w:sz="0" w:space="0" w:color="auto"/>
      </w:divBdr>
      <w:divsChild>
        <w:div w:id="83765139">
          <w:marLeft w:val="0"/>
          <w:marRight w:val="0"/>
          <w:marTop w:val="166"/>
          <w:marBottom w:val="166"/>
          <w:divBdr>
            <w:top w:val="none" w:sz="0" w:space="0" w:color="auto"/>
            <w:left w:val="none" w:sz="0" w:space="0" w:color="auto"/>
            <w:bottom w:val="none" w:sz="0" w:space="0" w:color="auto"/>
            <w:right w:val="none" w:sz="0" w:space="0" w:color="auto"/>
          </w:divBdr>
        </w:div>
        <w:div w:id="1040546057">
          <w:marLeft w:val="0"/>
          <w:marRight w:val="0"/>
          <w:marTop w:val="166"/>
          <w:marBottom w:val="166"/>
          <w:divBdr>
            <w:top w:val="none" w:sz="0" w:space="0" w:color="auto"/>
            <w:left w:val="none" w:sz="0" w:space="0" w:color="auto"/>
            <w:bottom w:val="none" w:sz="0" w:space="0" w:color="auto"/>
            <w:right w:val="none" w:sz="0" w:space="0" w:color="auto"/>
          </w:divBdr>
        </w:div>
      </w:divsChild>
    </w:div>
    <w:div w:id="77482642">
      <w:bodyDiv w:val="1"/>
      <w:marLeft w:val="0"/>
      <w:marRight w:val="0"/>
      <w:marTop w:val="0"/>
      <w:marBottom w:val="0"/>
      <w:divBdr>
        <w:top w:val="none" w:sz="0" w:space="0" w:color="auto"/>
        <w:left w:val="none" w:sz="0" w:space="0" w:color="auto"/>
        <w:bottom w:val="none" w:sz="0" w:space="0" w:color="auto"/>
        <w:right w:val="none" w:sz="0" w:space="0" w:color="auto"/>
      </w:divBdr>
    </w:div>
    <w:div w:id="80689248">
      <w:bodyDiv w:val="1"/>
      <w:marLeft w:val="0"/>
      <w:marRight w:val="0"/>
      <w:marTop w:val="0"/>
      <w:marBottom w:val="0"/>
      <w:divBdr>
        <w:top w:val="none" w:sz="0" w:space="0" w:color="auto"/>
        <w:left w:val="none" w:sz="0" w:space="0" w:color="auto"/>
        <w:bottom w:val="none" w:sz="0" w:space="0" w:color="auto"/>
        <w:right w:val="none" w:sz="0" w:space="0" w:color="auto"/>
      </w:divBdr>
    </w:div>
    <w:div w:id="135996514">
      <w:bodyDiv w:val="1"/>
      <w:marLeft w:val="0"/>
      <w:marRight w:val="0"/>
      <w:marTop w:val="0"/>
      <w:marBottom w:val="0"/>
      <w:divBdr>
        <w:top w:val="none" w:sz="0" w:space="0" w:color="auto"/>
        <w:left w:val="none" w:sz="0" w:space="0" w:color="auto"/>
        <w:bottom w:val="none" w:sz="0" w:space="0" w:color="auto"/>
        <w:right w:val="none" w:sz="0" w:space="0" w:color="auto"/>
      </w:divBdr>
      <w:divsChild>
        <w:div w:id="1471243244">
          <w:marLeft w:val="0"/>
          <w:marRight w:val="0"/>
          <w:marTop w:val="34"/>
          <w:marBottom w:val="34"/>
          <w:divBdr>
            <w:top w:val="none" w:sz="0" w:space="0" w:color="auto"/>
            <w:left w:val="none" w:sz="0" w:space="0" w:color="auto"/>
            <w:bottom w:val="none" w:sz="0" w:space="0" w:color="auto"/>
            <w:right w:val="none" w:sz="0" w:space="0" w:color="auto"/>
          </w:divBdr>
        </w:div>
      </w:divsChild>
    </w:div>
    <w:div w:id="137036391">
      <w:bodyDiv w:val="1"/>
      <w:marLeft w:val="0"/>
      <w:marRight w:val="0"/>
      <w:marTop w:val="0"/>
      <w:marBottom w:val="0"/>
      <w:divBdr>
        <w:top w:val="none" w:sz="0" w:space="0" w:color="auto"/>
        <w:left w:val="none" w:sz="0" w:space="0" w:color="auto"/>
        <w:bottom w:val="none" w:sz="0" w:space="0" w:color="auto"/>
        <w:right w:val="none" w:sz="0" w:space="0" w:color="auto"/>
      </w:divBdr>
    </w:div>
    <w:div w:id="140584667">
      <w:bodyDiv w:val="1"/>
      <w:marLeft w:val="0"/>
      <w:marRight w:val="0"/>
      <w:marTop w:val="0"/>
      <w:marBottom w:val="0"/>
      <w:divBdr>
        <w:top w:val="none" w:sz="0" w:space="0" w:color="auto"/>
        <w:left w:val="none" w:sz="0" w:space="0" w:color="auto"/>
        <w:bottom w:val="none" w:sz="0" w:space="0" w:color="auto"/>
        <w:right w:val="none" w:sz="0" w:space="0" w:color="auto"/>
      </w:divBdr>
      <w:divsChild>
        <w:div w:id="1064063228">
          <w:marLeft w:val="0"/>
          <w:marRight w:val="0"/>
          <w:marTop w:val="0"/>
          <w:marBottom w:val="0"/>
          <w:divBdr>
            <w:top w:val="none" w:sz="0" w:space="0" w:color="auto"/>
            <w:left w:val="none" w:sz="0" w:space="0" w:color="auto"/>
            <w:bottom w:val="none" w:sz="0" w:space="0" w:color="auto"/>
            <w:right w:val="none" w:sz="0" w:space="0" w:color="auto"/>
          </w:divBdr>
        </w:div>
        <w:div w:id="2069647012">
          <w:marLeft w:val="0"/>
          <w:marRight w:val="0"/>
          <w:marTop w:val="0"/>
          <w:marBottom w:val="0"/>
          <w:divBdr>
            <w:top w:val="none" w:sz="0" w:space="0" w:color="auto"/>
            <w:left w:val="none" w:sz="0" w:space="0" w:color="auto"/>
            <w:bottom w:val="none" w:sz="0" w:space="0" w:color="auto"/>
            <w:right w:val="none" w:sz="0" w:space="0" w:color="auto"/>
          </w:divBdr>
        </w:div>
        <w:div w:id="1983196385">
          <w:marLeft w:val="0"/>
          <w:marRight w:val="0"/>
          <w:marTop w:val="0"/>
          <w:marBottom w:val="0"/>
          <w:divBdr>
            <w:top w:val="none" w:sz="0" w:space="0" w:color="auto"/>
            <w:left w:val="none" w:sz="0" w:space="0" w:color="auto"/>
            <w:bottom w:val="none" w:sz="0" w:space="0" w:color="auto"/>
            <w:right w:val="none" w:sz="0" w:space="0" w:color="auto"/>
          </w:divBdr>
        </w:div>
        <w:div w:id="1477794922">
          <w:marLeft w:val="0"/>
          <w:marRight w:val="0"/>
          <w:marTop w:val="0"/>
          <w:marBottom w:val="0"/>
          <w:divBdr>
            <w:top w:val="none" w:sz="0" w:space="0" w:color="auto"/>
            <w:left w:val="none" w:sz="0" w:space="0" w:color="auto"/>
            <w:bottom w:val="none" w:sz="0" w:space="0" w:color="auto"/>
            <w:right w:val="none" w:sz="0" w:space="0" w:color="auto"/>
          </w:divBdr>
        </w:div>
        <w:div w:id="1682314635">
          <w:marLeft w:val="0"/>
          <w:marRight w:val="0"/>
          <w:marTop w:val="0"/>
          <w:marBottom w:val="0"/>
          <w:divBdr>
            <w:top w:val="none" w:sz="0" w:space="0" w:color="auto"/>
            <w:left w:val="none" w:sz="0" w:space="0" w:color="auto"/>
            <w:bottom w:val="none" w:sz="0" w:space="0" w:color="auto"/>
            <w:right w:val="none" w:sz="0" w:space="0" w:color="auto"/>
          </w:divBdr>
        </w:div>
      </w:divsChild>
    </w:div>
    <w:div w:id="144901606">
      <w:bodyDiv w:val="1"/>
      <w:marLeft w:val="0"/>
      <w:marRight w:val="0"/>
      <w:marTop w:val="0"/>
      <w:marBottom w:val="0"/>
      <w:divBdr>
        <w:top w:val="none" w:sz="0" w:space="0" w:color="auto"/>
        <w:left w:val="none" w:sz="0" w:space="0" w:color="auto"/>
        <w:bottom w:val="none" w:sz="0" w:space="0" w:color="auto"/>
        <w:right w:val="none" w:sz="0" w:space="0" w:color="auto"/>
      </w:divBdr>
    </w:div>
    <w:div w:id="150878867">
      <w:bodyDiv w:val="1"/>
      <w:marLeft w:val="0"/>
      <w:marRight w:val="0"/>
      <w:marTop w:val="0"/>
      <w:marBottom w:val="0"/>
      <w:divBdr>
        <w:top w:val="none" w:sz="0" w:space="0" w:color="auto"/>
        <w:left w:val="none" w:sz="0" w:space="0" w:color="auto"/>
        <w:bottom w:val="none" w:sz="0" w:space="0" w:color="auto"/>
        <w:right w:val="none" w:sz="0" w:space="0" w:color="auto"/>
      </w:divBdr>
    </w:div>
    <w:div w:id="151409888">
      <w:bodyDiv w:val="1"/>
      <w:marLeft w:val="0"/>
      <w:marRight w:val="0"/>
      <w:marTop w:val="0"/>
      <w:marBottom w:val="0"/>
      <w:divBdr>
        <w:top w:val="none" w:sz="0" w:space="0" w:color="auto"/>
        <w:left w:val="none" w:sz="0" w:space="0" w:color="auto"/>
        <w:bottom w:val="none" w:sz="0" w:space="0" w:color="auto"/>
        <w:right w:val="none" w:sz="0" w:space="0" w:color="auto"/>
      </w:divBdr>
    </w:div>
    <w:div w:id="188035662">
      <w:bodyDiv w:val="1"/>
      <w:marLeft w:val="0"/>
      <w:marRight w:val="0"/>
      <w:marTop w:val="0"/>
      <w:marBottom w:val="0"/>
      <w:divBdr>
        <w:top w:val="none" w:sz="0" w:space="0" w:color="auto"/>
        <w:left w:val="none" w:sz="0" w:space="0" w:color="auto"/>
        <w:bottom w:val="none" w:sz="0" w:space="0" w:color="auto"/>
        <w:right w:val="none" w:sz="0" w:space="0" w:color="auto"/>
      </w:divBdr>
      <w:divsChild>
        <w:div w:id="1226179911">
          <w:marLeft w:val="0"/>
          <w:marRight w:val="0"/>
          <w:marTop w:val="34"/>
          <w:marBottom w:val="34"/>
          <w:divBdr>
            <w:top w:val="none" w:sz="0" w:space="0" w:color="auto"/>
            <w:left w:val="none" w:sz="0" w:space="0" w:color="auto"/>
            <w:bottom w:val="none" w:sz="0" w:space="0" w:color="auto"/>
            <w:right w:val="none" w:sz="0" w:space="0" w:color="auto"/>
          </w:divBdr>
        </w:div>
      </w:divsChild>
    </w:div>
    <w:div w:id="191770544">
      <w:bodyDiv w:val="1"/>
      <w:marLeft w:val="0"/>
      <w:marRight w:val="0"/>
      <w:marTop w:val="0"/>
      <w:marBottom w:val="0"/>
      <w:divBdr>
        <w:top w:val="none" w:sz="0" w:space="0" w:color="auto"/>
        <w:left w:val="none" w:sz="0" w:space="0" w:color="auto"/>
        <w:bottom w:val="none" w:sz="0" w:space="0" w:color="auto"/>
        <w:right w:val="none" w:sz="0" w:space="0" w:color="auto"/>
      </w:divBdr>
      <w:divsChild>
        <w:div w:id="496071251">
          <w:marLeft w:val="0"/>
          <w:marRight w:val="0"/>
          <w:marTop w:val="34"/>
          <w:marBottom w:val="34"/>
          <w:divBdr>
            <w:top w:val="none" w:sz="0" w:space="0" w:color="auto"/>
            <w:left w:val="none" w:sz="0" w:space="0" w:color="auto"/>
            <w:bottom w:val="none" w:sz="0" w:space="0" w:color="auto"/>
            <w:right w:val="none" w:sz="0" w:space="0" w:color="auto"/>
          </w:divBdr>
        </w:div>
      </w:divsChild>
    </w:div>
    <w:div w:id="202327288">
      <w:bodyDiv w:val="1"/>
      <w:marLeft w:val="0"/>
      <w:marRight w:val="0"/>
      <w:marTop w:val="0"/>
      <w:marBottom w:val="0"/>
      <w:divBdr>
        <w:top w:val="none" w:sz="0" w:space="0" w:color="auto"/>
        <w:left w:val="none" w:sz="0" w:space="0" w:color="auto"/>
        <w:bottom w:val="none" w:sz="0" w:space="0" w:color="auto"/>
        <w:right w:val="none" w:sz="0" w:space="0" w:color="auto"/>
      </w:divBdr>
      <w:divsChild>
        <w:div w:id="1339307352">
          <w:marLeft w:val="0"/>
          <w:marRight w:val="0"/>
          <w:marTop w:val="34"/>
          <w:marBottom w:val="34"/>
          <w:divBdr>
            <w:top w:val="none" w:sz="0" w:space="0" w:color="auto"/>
            <w:left w:val="none" w:sz="0" w:space="0" w:color="auto"/>
            <w:bottom w:val="none" w:sz="0" w:space="0" w:color="auto"/>
            <w:right w:val="none" w:sz="0" w:space="0" w:color="auto"/>
          </w:divBdr>
        </w:div>
      </w:divsChild>
    </w:div>
    <w:div w:id="210921946">
      <w:bodyDiv w:val="1"/>
      <w:marLeft w:val="0"/>
      <w:marRight w:val="0"/>
      <w:marTop w:val="0"/>
      <w:marBottom w:val="0"/>
      <w:divBdr>
        <w:top w:val="none" w:sz="0" w:space="0" w:color="auto"/>
        <w:left w:val="none" w:sz="0" w:space="0" w:color="auto"/>
        <w:bottom w:val="none" w:sz="0" w:space="0" w:color="auto"/>
        <w:right w:val="none" w:sz="0" w:space="0" w:color="auto"/>
      </w:divBdr>
      <w:divsChild>
        <w:div w:id="258224041">
          <w:marLeft w:val="0"/>
          <w:marRight w:val="0"/>
          <w:marTop w:val="34"/>
          <w:marBottom w:val="34"/>
          <w:divBdr>
            <w:top w:val="none" w:sz="0" w:space="0" w:color="auto"/>
            <w:left w:val="none" w:sz="0" w:space="0" w:color="auto"/>
            <w:bottom w:val="none" w:sz="0" w:space="0" w:color="auto"/>
            <w:right w:val="none" w:sz="0" w:space="0" w:color="auto"/>
          </w:divBdr>
        </w:div>
      </w:divsChild>
    </w:div>
    <w:div w:id="219482968">
      <w:bodyDiv w:val="1"/>
      <w:marLeft w:val="0"/>
      <w:marRight w:val="0"/>
      <w:marTop w:val="0"/>
      <w:marBottom w:val="0"/>
      <w:divBdr>
        <w:top w:val="none" w:sz="0" w:space="0" w:color="auto"/>
        <w:left w:val="none" w:sz="0" w:space="0" w:color="auto"/>
        <w:bottom w:val="none" w:sz="0" w:space="0" w:color="auto"/>
        <w:right w:val="none" w:sz="0" w:space="0" w:color="auto"/>
      </w:divBdr>
      <w:divsChild>
        <w:div w:id="705712153">
          <w:marLeft w:val="0"/>
          <w:marRight w:val="0"/>
          <w:marTop w:val="0"/>
          <w:marBottom w:val="0"/>
          <w:divBdr>
            <w:top w:val="none" w:sz="0" w:space="0" w:color="auto"/>
            <w:left w:val="none" w:sz="0" w:space="0" w:color="auto"/>
            <w:bottom w:val="none" w:sz="0" w:space="0" w:color="auto"/>
            <w:right w:val="none" w:sz="0" w:space="0" w:color="auto"/>
          </w:divBdr>
        </w:div>
        <w:div w:id="1730570926">
          <w:marLeft w:val="0"/>
          <w:marRight w:val="0"/>
          <w:marTop w:val="0"/>
          <w:marBottom w:val="0"/>
          <w:divBdr>
            <w:top w:val="none" w:sz="0" w:space="0" w:color="auto"/>
            <w:left w:val="none" w:sz="0" w:space="0" w:color="auto"/>
            <w:bottom w:val="none" w:sz="0" w:space="0" w:color="auto"/>
            <w:right w:val="none" w:sz="0" w:space="0" w:color="auto"/>
          </w:divBdr>
        </w:div>
        <w:div w:id="720638269">
          <w:marLeft w:val="0"/>
          <w:marRight w:val="0"/>
          <w:marTop w:val="0"/>
          <w:marBottom w:val="0"/>
          <w:divBdr>
            <w:top w:val="none" w:sz="0" w:space="0" w:color="auto"/>
            <w:left w:val="none" w:sz="0" w:space="0" w:color="auto"/>
            <w:bottom w:val="none" w:sz="0" w:space="0" w:color="auto"/>
            <w:right w:val="none" w:sz="0" w:space="0" w:color="auto"/>
          </w:divBdr>
        </w:div>
        <w:div w:id="1343240699">
          <w:marLeft w:val="0"/>
          <w:marRight w:val="0"/>
          <w:marTop w:val="0"/>
          <w:marBottom w:val="0"/>
          <w:divBdr>
            <w:top w:val="none" w:sz="0" w:space="0" w:color="auto"/>
            <w:left w:val="none" w:sz="0" w:space="0" w:color="auto"/>
            <w:bottom w:val="none" w:sz="0" w:space="0" w:color="auto"/>
            <w:right w:val="none" w:sz="0" w:space="0" w:color="auto"/>
          </w:divBdr>
        </w:div>
        <w:div w:id="1613971725">
          <w:marLeft w:val="0"/>
          <w:marRight w:val="0"/>
          <w:marTop w:val="0"/>
          <w:marBottom w:val="0"/>
          <w:divBdr>
            <w:top w:val="none" w:sz="0" w:space="0" w:color="auto"/>
            <w:left w:val="none" w:sz="0" w:space="0" w:color="auto"/>
            <w:bottom w:val="none" w:sz="0" w:space="0" w:color="auto"/>
            <w:right w:val="none" w:sz="0" w:space="0" w:color="auto"/>
          </w:divBdr>
        </w:div>
        <w:div w:id="639268247">
          <w:marLeft w:val="0"/>
          <w:marRight w:val="0"/>
          <w:marTop w:val="0"/>
          <w:marBottom w:val="0"/>
          <w:divBdr>
            <w:top w:val="none" w:sz="0" w:space="0" w:color="auto"/>
            <w:left w:val="none" w:sz="0" w:space="0" w:color="auto"/>
            <w:bottom w:val="none" w:sz="0" w:space="0" w:color="auto"/>
            <w:right w:val="none" w:sz="0" w:space="0" w:color="auto"/>
          </w:divBdr>
        </w:div>
        <w:div w:id="1034306495">
          <w:marLeft w:val="0"/>
          <w:marRight w:val="0"/>
          <w:marTop w:val="0"/>
          <w:marBottom w:val="0"/>
          <w:divBdr>
            <w:top w:val="none" w:sz="0" w:space="0" w:color="auto"/>
            <w:left w:val="none" w:sz="0" w:space="0" w:color="auto"/>
            <w:bottom w:val="none" w:sz="0" w:space="0" w:color="auto"/>
            <w:right w:val="none" w:sz="0" w:space="0" w:color="auto"/>
          </w:divBdr>
        </w:div>
      </w:divsChild>
    </w:div>
    <w:div w:id="259264982">
      <w:bodyDiv w:val="1"/>
      <w:marLeft w:val="0"/>
      <w:marRight w:val="0"/>
      <w:marTop w:val="0"/>
      <w:marBottom w:val="0"/>
      <w:divBdr>
        <w:top w:val="none" w:sz="0" w:space="0" w:color="auto"/>
        <w:left w:val="none" w:sz="0" w:space="0" w:color="auto"/>
        <w:bottom w:val="none" w:sz="0" w:space="0" w:color="auto"/>
        <w:right w:val="none" w:sz="0" w:space="0" w:color="auto"/>
      </w:divBdr>
      <w:divsChild>
        <w:div w:id="18628072">
          <w:marLeft w:val="0"/>
          <w:marRight w:val="0"/>
          <w:marTop w:val="34"/>
          <w:marBottom w:val="34"/>
          <w:divBdr>
            <w:top w:val="none" w:sz="0" w:space="0" w:color="auto"/>
            <w:left w:val="none" w:sz="0" w:space="0" w:color="auto"/>
            <w:bottom w:val="none" w:sz="0" w:space="0" w:color="auto"/>
            <w:right w:val="none" w:sz="0" w:space="0" w:color="auto"/>
          </w:divBdr>
        </w:div>
      </w:divsChild>
    </w:div>
    <w:div w:id="289018647">
      <w:bodyDiv w:val="1"/>
      <w:marLeft w:val="0"/>
      <w:marRight w:val="0"/>
      <w:marTop w:val="0"/>
      <w:marBottom w:val="0"/>
      <w:divBdr>
        <w:top w:val="none" w:sz="0" w:space="0" w:color="auto"/>
        <w:left w:val="none" w:sz="0" w:space="0" w:color="auto"/>
        <w:bottom w:val="none" w:sz="0" w:space="0" w:color="auto"/>
        <w:right w:val="none" w:sz="0" w:space="0" w:color="auto"/>
      </w:divBdr>
    </w:div>
    <w:div w:id="340354052">
      <w:bodyDiv w:val="1"/>
      <w:marLeft w:val="0"/>
      <w:marRight w:val="0"/>
      <w:marTop w:val="0"/>
      <w:marBottom w:val="0"/>
      <w:divBdr>
        <w:top w:val="none" w:sz="0" w:space="0" w:color="auto"/>
        <w:left w:val="none" w:sz="0" w:space="0" w:color="auto"/>
        <w:bottom w:val="none" w:sz="0" w:space="0" w:color="auto"/>
        <w:right w:val="none" w:sz="0" w:space="0" w:color="auto"/>
      </w:divBdr>
      <w:divsChild>
        <w:div w:id="1764298443">
          <w:marLeft w:val="0"/>
          <w:marRight w:val="0"/>
          <w:marTop w:val="34"/>
          <w:marBottom w:val="34"/>
          <w:divBdr>
            <w:top w:val="none" w:sz="0" w:space="0" w:color="auto"/>
            <w:left w:val="none" w:sz="0" w:space="0" w:color="auto"/>
            <w:bottom w:val="none" w:sz="0" w:space="0" w:color="auto"/>
            <w:right w:val="none" w:sz="0" w:space="0" w:color="auto"/>
          </w:divBdr>
        </w:div>
      </w:divsChild>
    </w:div>
    <w:div w:id="345595860">
      <w:bodyDiv w:val="1"/>
      <w:marLeft w:val="0"/>
      <w:marRight w:val="0"/>
      <w:marTop w:val="0"/>
      <w:marBottom w:val="0"/>
      <w:divBdr>
        <w:top w:val="none" w:sz="0" w:space="0" w:color="auto"/>
        <w:left w:val="none" w:sz="0" w:space="0" w:color="auto"/>
        <w:bottom w:val="none" w:sz="0" w:space="0" w:color="auto"/>
        <w:right w:val="none" w:sz="0" w:space="0" w:color="auto"/>
      </w:divBdr>
      <w:divsChild>
        <w:div w:id="1967423230">
          <w:marLeft w:val="547"/>
          <w:marRight w:val="0"/>
          <w:marTop w:val="115"/>
          <w:marBottom w:val="0"/>
          <w:divBdr>
            <w:top w:val="none" w:sz="0" w:space="0" w:color="auto"/>
            <w:left w:val="none" w:sz="0" w:space="0" w:color="auto"/>
            <w:bottom w:val="none" w:sz="0" w:space="0" w:color="auto"/>
            <w:right w:val="none" w:sz="0" w:space="0" w:color="auto"/>
          </w:divBdr>
        </w:div>
      </w:divsChild>
    </w:div>
    <w:div w:id="355162220">
      <w:bodyDiv w:val="1"/>
      <w:marLeft w:val="0"/>
      <w:marRight w:val="0"/>
      <w:marTop w:val="0"/>
      <w:marBottom w:val="0"/>
      <w:divBdr>
        <w:top w:val="none" w:sz="0" w:space="0" w:color="auto"/>
        <w:left w:val="none" w:sz="0" w:space="0" w:color="auto"/>
        <w:bottom w:val="none" w:sz="0" w:space="0" w:color="auto"/>
        <w:right w:val="none" w:sz="0" w:space="0" w:color="auto"/>
      </w:divBdr>
    </w:div>
    <w:div w:id="379208336">
      <w:bodyDiv w:val="1"/>
      <w:marLeft w:val="0"/>
      <w:marRight w:val="0"/>
      <w:marTop w:val="0"/>
      <w:marBottom w:val="0"/>
      <w:divBdr>
        <w:top w:val="none" w:sz="0" w:space="0" w:color="auto"/>
        <w:left w:val="none" w:sz="0" w:space="0" w:color="auto"/>
        <w:bottom w:val="none" w:sz="0" w:space="0" w:color="auto"/>
        <w:right w:val="none" w:sz="0" w:space="0" w:color="auto"/>
      </w:divBdr>
    </w:div>
    <w:div w:id="489058268">
      <w:bodyDiv w:val="1"/>
      <w:marLeft w:val="0"/>
      <w:marRight w:val="0"/>
      <w:marTop w:val="0"/>
      <w:marBottom w:val="0"/>
      <w:divBdr>
        <w:top w:val="none" w:sz="0" w:space="0" w:color="auto"/>
        <w:left w:val="none" w:sz="0" w:space="0" w:color="auto"/>
        <w:bottom w:val="none" w:sz="0" w:space="0" w:color="auto"/>
        <w:right w:val="none" w:sz="0" w:space="0" w:color="auto"/>
      </w:divBdr>
    </w:div>
    <w:div w:id="493183243">
      <w:bodyDiv w:val="1"/>
      <w:marLeft w:val="0"/>
      <w:marRight w:val="0"/>
      <w:marTop w:val="0"/>
      <w:marBottom w:val="0"/>
      <w:divBdr>
        <w:top w:val="none" w:sz="0" w:space="0" w:color="auto"/>
        <w:left w:val="none" w:sz="0" w:space="0" w:color="auto"/>
        <w:bottom w:val="none" w:sz="0" w:space="0" w:color="auto"/>
        <w:right w:val="none" w:sz="0" w:space="0" w:color="auto"/>
      </w:divBdr>
    </w:div>
    <w:div w:id="515660067">
      <w:bodyDiv w:val="1"/>
      <w:marLeft w:val="0"/>
      <w:marRight w:val="0"/>
      <w:marTop w:val="0"/>
      <w:marBottom w:val="0"/>
      <w:divBdr>
        <w:top w:val="none" w:sz="0" w:space="0" w:color="auto"/>
        <w:left w:val="none" w:sz="0" w:space="0" w:color="auto"/>
        <w:bottom w:val="none" w:sz="0" w:space="0" w:color="auto"/>
        <w:right w:val="none" w:sz="0" w:space="0" w:color="auto"/>
      </w:divBdr>
    </w:div>
    <w:div w:id="527256944">
      <w:bodyDiv w:val="1"/>
      <w:marLeft w:val="0"/>
      <w:marRight w:val="0"/>
      <w:marTop w:val="0"/>
      <w:marBottom w:val="0"/>
      <w:divBdr>
        <w:top w:val="none" w:sz="0" w:space="0" w:color="auto"/>
        <w:left w:val="none" w:sz="0" w:space="0" w:color="auto"/>
        <w:bottom w:val="none" w:sz="0" w:space="0" w:color="auto"/>
        <w:right w:val="none" w:sz="0" w:space="0" w:color="auto"/>
      </w:divBdr>
    </w:div>
    <w:div w:id="564612665">
      <w:bodyDiv w:val="1"/>
      <w:marLeft w:val="0"/>
      <w:marRight w:val="0"/>
      <w:marTop w:val="0"/>
      <w:marBottom w:val="0"/>
      <w:divBdr>
        <w:top w:val="none" w:sz="0" w:space="0" w:color="auto"/>
        <w:left w:val="none" w:sz="0" w:space="0" w:color="auto"/>
        <w:bottom w:val="none" w:sz="0" w:space="0" w:color="auto"/>
        <w:right w:val="none" w:sz="0" w:space="0" w:color="auto"/>
      </w:divBdr>
      <w:divsChild>
        <w:div w:id="1298221469">
          <w:marLeft w:val="0"/>
          <w:marRight w:val="0"/>
          <w:marTop w:val="34"/>
          <w:marBottom w:val="34"/>
          <w:divBdr>
            <w:top w:val="none" w:sz="0" w:space="0" w:color="auto"/>
            <w:left w:val="none" w:sz="0" w:space="0" w:color="auto"/>
            <w:bottom w:val="none" w:sz="0" w:space="0" w:color="auto"/>
            <w:right w:val="none" w:sz="0" w:space="0" w:color="auto"/>
          </w:divBdr>
        </w:div>
      </w:divsChild>
    </w:div>
    <w:div w:id="580218885">
      <w:bodyDiv w:val="1"/>
      <w:marLeft w:val="0"/>
      <w:marRight w:val="0"/>
      <w:marTop w:val="0"/>
      <w:marBottom w:val="0"/>
      <w:divBdr>
        <w:top w:val="none" w:sz="0" w:space="0" w:color="auto"/>
        <w:left w:val="none" w:sz="0" w:space="0" w:color="auto"/>
        <w:bottom w:val="none" w:sz="0" w:space="0" w:color="auto"/>
        <w:right w:val="none" w:sz="0" w:space="0" w:color="auto"/>
      </w:divBdr>
      <w:divsChild>
        <w:div w:id="815488234">
          <w:marLeft w:val="0"/>
          <w:marRight w:val="0"/>
          <w:marTop w:val="34"/>
          <w:marBottom w:val="34"/>
          <w:divBdr>
            <w:top w:val="none" w:sz="0" w:space="0" w:color="auto"/>
            <w:left w:val="none" w:sz="0" w:space="0" w:color="auto"/>
            <w:bottom w:val="none" w:sz="0" w:space="0" w:color="auto"/>
            <w:right w:val="none" w:sz="0" w:space="0" w:color="auto"/>
          </w:divBdr>
        </w:div>
      </w:divsChild>
    </w:div>
    <w:div w:id="585455370">
      <w:bodyDiv w:val="1"/>
      <w:marLeft w:val="0"/>
      <w:marRight w:val="0"/>
      <w:marTop w:val="0"/>
      <w:marBottom w:val="0"/>
      <w:divBdr>
        <w:top w:val="none" w:sz="0" w:space="0" w:color="auto"/>
        <w:left w:val="none" w:sz="0" w:space="0" w:color="auto"/>
        <w:bottom w:val="none" w:sz="0" w:space="0" w:color="auto"/>
        <w:right w:val="none" w:sz="0" w:space="0" w:color="auto"/>
      </w:divBdr>
    </w:div>
    <w:div w:id="596183549">
      <w:bodyDiv w:val="1"/>
      <w:marLeft w:val="0"/>
      <w:marRight w:val="0"/>
      <w:marTop w:val="0"/>
      <w:marBottom w:val="0"/>
      <w:divBdr>
        <w:top w:val="none" w:sz="0" w:space="0" w:color="auto"/>
        <w:left w:val="none" w:sz="0" w:space="0" w:color="auto"/>
        <w:bottom w:val="none" w:sz="0" w:space="0" w:color="auto"/>
        <w:right w:val="none" w:sz="0" w:space="0" w:color="auto"/>
      </w:divBdr>
    </w:div>
    <w:div w:id="621151186">
      <w:bodyDiv w:val="1"/>
      <w:marLeft w:val="0"/>
      <w:marRight w:val="0"/>
      <w:marTop w:val="0"/>
      <w:marBottom w:val="0"/>
      <w:divBdr>
        <w:top w:val="none" w:sz="0" w:space="0" w:color="auto"/>
        <w:left w:val="none" w:sz="0" w:space="0" w:color="auto"/>
        <w:bottom w:val="none" w:sz="0" w:space="0" w:color="auto"/>
        <w:right w:val="none" w:sz="0" w:space="0" w:color="auto"/>
      </w:divBdr>
    </w:div>
    <w:div w:id="638848057">
      <w:bodyDiv w:val="1"/>
      <w:marLeft w:val="0"/>
      <w:marRight w:val="0"/>
      <w:marTop w:val="0"/>
      <w:marBottom w:val="0"/>
      <w:divBdr>
        <w:top w:val="none" w:sz="0" w:space="0" w:color="auto"/>
        <w:left w:val="none" w:sz="0" w:space="0" w:color="auto"/>
        <w:bottom w:val="none" w:sz="0" w:space="0" w:color="auto"/>
        <w:right w:val="none" w:sz="0" w:space="0" w:color="auto"/>
      </w:divBdr>
      <w:divsChild>
        <w:div w:id="317343973">
          <w:marLeft w:val="0"/>
          <w:marRight w:val="0"/>
          <w:marTop w:val="34"/>
          <w:marBottom w:val="34"/>
          <w:divBdr>
            <w:top w:val="none" w:sz="0" w:space="0" w:color="auto"/>
            <w:left w:val="none" w:sz="0" w:space="0" w:color="auto"/>
            <w:bottom w:val="none" w:sz="0" w:space="0" w:color="auto"/>
            <w:right w:val="none" w:sz="0" w:space="0" w:color="auto"/>
          </w:divBdr>
        </w:div>
      </w:divsChild>
    </w:div>
    <w:div w:id="643200613">
      <w:bodyDiv w:val="1"/>
      <w:marLeft w:val="0"/>
      <w:marRight w:val="0"/>
      <w:marTop w:val="0"/>
      <w:marBottom w:val="0"/>
      <w:divBdr>
        <w:top w:val="none" w:sz="0" w:space="0" w:color="auto"/>
        <w:left w:val="none" w:sz="0" w:space="0" w:color="auto"/>
        <w:bottom w:val="none" w:sz="0" w:space="0" w:color="auto"/>
        <w:right w:val="none" w:sz="0" w:space="0" w:color="auto"/>
      </w:divBdr>
      <w:divsChild>
        <w:div w:id="1452363790">
          <w:marLeft w:val="0"/>
          <w:marRight w:val="0"/>
          <w:marTop w:val="0"/>
          <w:marBottom w:val="0"/>
          <w:divBdr>
            <w:top w:val="none" w:sz="0" w:space="0" w:color="auto"/>
            <w:left w:val="none" w:sz="0" w:space="0" w:color="auto"/>
            <w:bottom w:val="none" w:sz="0" w:space="0" w:color="auto"/>
            <w:right w:val="none" w:sz="0" w:space="0" w:color="auto"/>
          </w:divBdr>
        </w:div>
        <w:div w:id="1073549155">
          <w:marLeft w:val="0"/>
          <w:marRight w:val="0"/>
          <w:marTop w:val="0"/>
          <w:marBottom w:val="0"/>
          <w:divBdr>
            <w:top w:val="none" w:sz="0" w:space="0" w:color="auto"/>
            <w:left w:val="none" w:sz="0" w:space="0" w:color="auto"/>
            <w:bottom w:val="none" w:sz="0" w:space="0" w:color="auto"/>
            <w:right w:val="none" w:sz="0" w:space="0" w:color="auto"/>
          </w:divBdr>
        </w:div>
        <w:div w:id="1659308618">
          <w:marLeft w:val="0"/>
          <w:marRight w:val="0"/>
          <w:marTop w:val="0"/>
          <w:marBottom w:val="0"/>
          <w:divBdr>
            <w:top w:val="none" w:sz="0" w:space="0" w:color="auto"/>
            <w:left w:val="none" w:sz="0" w:space="0" w:color="auto"/>
            <w:bottom w:val="none" w:sz="0" w:space="0" w:color="auto"/>
            <w:right w:val="none" w:sz="0" w:space="0" w:color="auto"/>
          </w:divBdr>
        </w:div>
        <w:div w:id="1348677650">
          <w:marLeft w:val="0"/>
          <w:marRight w:val="0"/>
          <w:marTop w:val="0"/>
          <w:marBottom w:val="0"/>
          <w:divBdr>
            <w:top w:val="none" w:sz="0" w:space="0" w:color="auto"/>
            <w:left w:val="none" w:sz="0" w:space="0" w:color="auto"/>
            <w:bottom w:val="none" w:sz="0" w:space="0" w:color="auto"/>
            <w:right w:val="none" w:sz="0" w:space="0" w:color="auto"/>
          </w:divBdr>
        </w:div>
        <w:div w:id="1242107508">
          <w:marLeft w:val="0"/>
          <w:marRight w:val="0"/>
          <w:marTop w:val="0"/>
          <w:marBottom w:val="0"/>
          <w:divBdr>
            <w:top w:val="none" w:sz="0" w:space="0" w:color="auto"/>
            <w:left w:val="none" w:sz="0" w:space="0" w:color="auto"/>
            <w:bottom w:val="none" w:sz="0" w:space="0" w:color="auto"/>
            <w:right w:val="none" w:sz="0" w:space="0" w:color="auto"/>
          </w:divBdr>
        </w:div>
        <w:div w:id="2109886721">
          <w:marLeft w:val="0"/>
          <w:marRight w:val="0"/>
          <w:marTop w:val="0"/>
          <w:marBottom w:val="0"/>
          <w:divBdr>
            <w:top w:val="none" w:sz="0" w:space="0" w:color="auto"/>
            <w:left w:val="none" w:sz="0" w:space="0" w:color="auto"/>
            <w:bottom w:val="none" w:sz="0" w:space="0" w:color="auto"/>
            <w:right w:val="none" w:sz="0" w:space="0" w:color="auto"/>
          </w:divBdr>
        </w:div>
        <w:div w:id="549146010">
          <w:marLeft w:val="0"/>
          <w:marRight w:val="0"/>
          <w:marTop w:val="0"/>
          <w:marBottom w:val="0"/>
          <w:divBdr>
            <w:top w:val="none" w:sz="0" w:space="0" w:color="auto"/>
            <w:left w:val="none" w:sz="0" w:space="0" w:color="auto"/>
            <w:bottom w:val="none" w:sz="0" w:space="0" w:color="auto"/>
            <w:right w:val="none" w:sz="0" w:space="0" w:color="auto"/>
          </w:divBdr>
        </w:div>
      </w:divsChild>
    </w:div>
    <w:div w:id="656957924">
      <w:bodyDiv w:val="1"/>
      <w:marLeft w:val="0"/>
      <w:marRight w:val="0"/>
      <w:marTop w:val="0"/>
      <w:marBottom w:val="0"/>
      <w:divBdr>
        <w:top w:val="none" w:sz="0" w:space="0" w:color="auto"/>
        <w:left w:val="none" w:sz="0" w:space="0" w:color="auto"/>
        <w:bottom w:val="none" w:sz="0" w:space="0" w:color="auto"/>
        <w:right w:val="none" w:sz="0" w:space="0" w:color="auto"/>
      </w:divBdr>
      <w:divsChild>
        <w:div w:id="1942226652">
          <w:marLeft w:val="0"/>
          <w:marRight w:val="0"/>
          <w:marTop w:val="34"/>
          <w:marBottom w:val="34"/>
          <w:divBdr>
            <w:top w:val="none" w:sz="0" w:space="0" w:color="auto"/>
            <w:left w:val="none" w:sz="0" w:space="0" w:color="auto"/>
            <w:bottom w:val="none" w:sz="0" w:space="0" w:color="auto"/>
            <w:right w:val="none" w:sz="0" w:space="0" w:color="auto"/>
          </w:divBdr>
        </w:div>
      </w:divsChild>
    </w:div>
    <w:div w:id="700402419">
      <w:bodyDiv w:val="1"/>
      <w:marLeft w:val="0"/>
      <w:marRight w:val="0"/>
      <w:marTop w:val="0"/>
      <w:marBottom w:val="0"/>
      <w:divBdr>
        <w:top w:val="none" w:sz="0" w:space="0" w:color="auto"/>
        <w:left w:val="none" w:sz="0" w:space="0" w:color="auto"/>
        <w:bottom w:val="none" w:sz="0" w:space="0" w:color="auto"/>
        <w:right w:val="none" w:sz="0" w:space="0" w:color="auto"/>
      </w:divBdr>
    </w:div>
    <w:div w:id="709108884">
      <w:bodyDiv w:val="1"/>
      <w:marLeft w:val="0"/>
      <w:marRight w:val="0"/>
      <w:marTop w:val="0"/>
      <w:marBottom w:val="0"/>
      <w:divBdr>
        <w:top w:val="none" w:sz="0" w:space="0" w:color="auto"/>
        <w:left w:val="none" w:sz="0" w:space="0" w:color="auto"/>
        <w:bottom w:val="none" w:sz="0" w:space="0" w:color="auto"/>
        <w:right w:val="none" w:sz="0" w:space="0" w:color="auto"/>
      </w:divBdr>
      <w:divsChild>
        <w:div w:id="1744527998">
          <w:marLeft w:val="0"/>
          <w:marRight w:val="0"/>
          <w:marTop w:val="34"/>
          <w:marBottom w:val="34"/>
          <w:divBdr>
            <w:top w:val="none" w:sz="0" w:space="0" w:color="auto"/>
            <w:left w:val="none" w:sz="0" w:space="0" w:color="auto"/>
            <w:bottom w:val="none" w:sz="0" w:space="0" w:color="auto"/>
            <w:right w:val="none" w:sz="0" w:space="0" w:color="auto"/>
          </w:divBdr>
        </w:div>
      </w:divsChild>
    </w:div>
    <w:div w:id="723527835">
      <w:bodyDiv w:val="1"/>
      <w:marLeft w:val="0"/>
      <w:marRight w:val="0"/>
      <w:marTop w:val="0"/>
      <w:marBottom w:val="0"/>
      <w:divBdr>
        <w:top w:val="none" w:sz="0" w:space="0" w:color="auto"/>
        <w:left w:val="none" w:sz="0" w:space="0" w:color="auto"/>
        <w:bottom w:val="none" w:sz="0" w:space="0" w:color="auto"/>
        <w:right w:val="none" w:sz="0" w:space="0" w:color="auto"/>
      </w:divBdr>
      <w:divsChild>
        <w:div w:id="617490502">
          <w:marLeft w:val="0"/>
          <w:marRight w:val="0"/>
          <w:marTop w:val="34"/>
          <w:marBottom w:val="34"/>
          <w:divBdr>
            <w:top w:val="none" w:sz="0" w:space="0" w:color="auto"/>
            <w:left w:val="none" w:sz="0" w:space="0" w:color="auto"/>
            <w:bottom w:val="none" w:sz="0" w:space="0" w:color="auto"/>
            <w:right w:val="none" w:sz="0" w:space="0" w:color="auto"/>
          </w:divBdr>
        </w:div>
      </w:divsChild>
    </w:div>
    <w:div w:id="731924319">
      <w:bodyDiv w:val="1"/>
      <w:marLeft w:val="0"/>
      <w:marRight w:val="0"/>
      <w:marTop w:val="0"/>
      <w:marBottom w:val="0"/>
      <w:divBdr>
        <w:top w:val="none" w:sz="0" w:space="0" w:color="auto"/>
        <w:left w:val="none" w:sz="0" w:space="0" w:color="auto"/>
        <w:bottom w:val="none" w:sz="0" w:space="0" w:color="auto"/>
        <w:right w:val="none" w:sz="0" w:space="0" w:color="auto"/>
      </w:divBdr>
      <w:divsChild>
        <w:div w:id="1898668026">
          <w:marLeft w:val="0"/>
          <w:marRight w:val="0"/>
          <w:marTop w:val="34"/>
          <w:marBottom w:val="34"/>
          <w:divBdr>
            <w:top w:val="none" w:sz="0" w:space="0" w:color="auto"/>
            <w:left w:val="none" w:sz="0" w:space="0" w:color="auto"/>
            <w:bottom w:val="none" w:sz="0" w:space="0" w:color="auto"/>
            <w:right w:val="none" w:sz="0" w:space="0" w:color="auto"/>
          </w:divBdr>
        </w:div>
      </w:divsChild>
    </w:div>
    <w:div w:id="754057252">
      <w:bodyDiv w:val="1"/>
      <w:marLeft w:val="0"/>
      <w:marRight w:val="0"/>
      <w:marTop w:val="0"/>
      <w:marBottom w:val="0"/>
      <w:divBdr>
        <w:top w:val="none" w:sz="0" w:space="0" w:color="auto"/>
        <w:left w:val="none" w:sz="0" w:space="0" w:color="auto"/>
        <w:bottom w:val="none" w:sz="0" w:space="0" w:color="auto"/>
        <w:right w:val="none" w:sz="0" w:space="0" w:color="auto"/>
      </w:divBdr>
      <w:divsChild>
        <w:div w:id="1791780435">
          <w:marLeft w:val="0"/>
          <w:marRight w:val="0"/>
          <w:marTop w:val="34"/>
          <w:marBottom w:val="34"/>
          <w:divBdr>
            <w:top w:val="none" w:sz="0" w:space="0" w:color="auto"/>
            <w:left w:val="none" w:sz="0" w:space="0" w:color="auto"/>
            <w:bottom w:val="none" w:sz="0" w:space="0" w:color="auto"/>
            <w:right w:val="none" w:sz="0" w:space="0" w:color="auto"/>
          </w:divBdr>
        </w:div>
      </w:divsChild>
    </w:div>
    <w:div w:id="895899186">
      <w:bodyDiv w:val="1"/>
      <w:marLeft w:val="0"/>
      <w:marRight w:val="0"/>
      <w:marTop w:val="0"/>
      <w:marBottom w:val="0"/>
      <w:divBdr>
        <w:top w:val="none" w:sz="0" w:space="0" w:color="auto"/>
        <w:left w:val="none" w:sz="0" w:space="0" w:color="auto"/>
        <w:bottom w:val="none" w:sz="0" w:space="0" w:color="auto"/>
        <w:right w:val="none" w:sz="0" w:space="0" w:color="auto"/>
      </w:divBdr>
    </w:div>
    <w:div w:id="960572712">
      <w:bodyDiv w:val="1"/>
      <w:marLeft w:val="0"/>
      <w:marRight w:val="0"/>
      <w:marTop w:val="0"/>
      <w:marBottom w:val="0"/>
      <w:divBdr>
        <w:top w:val="none" w:sz="0" w:space="0" w:color="auto"/>
        <w:left w:val="none" w:sz="0" w:space="0" w:color="auto"/>
        <w:bottom w:val="none" w:sz="0" w:space="0" w:color="auto"/>
        <w:right w:val="none" w:sz="0" w:space="0" w:color="auto"/>
      </w:divBdr>
    </w:div>
    <w:div w:id="961493251">
      <w:bodyDiv w:val="1"/>
      <w:marLeft w:val="0"/>
      <w:marRight w:val="0"/>
      <w:marTop w:val="0"/>
      <w:marBottom w:val="0"/>
      <w:divBdr>
        <w:top w:val="none" w:sz="0" w:space="0" w:color="auto"/>
        <w:left w:val="none" w:sz="0" w:space="0" w:color="auto"/>
        <w:bottom w:val="none" w:sz="0" w:space="0" w:color="auto"/>
        <w:right w:val="none" w:sz="0" w:space="0" w:color="auto"/>
      </w:divBdr>
    </w:div>
    <w:div w:id="969670921">
      <w:bodyDiv w:val="1"/>
      <w:marLeft w:val="0"/>
      <w:marRight w:val="0"/>
      <w:marTop w:val="0"/>
      <w:marBottom w:val="0"/>
      <w:divBdr>
        <w:top w:val="none" w:sz="0" w:space="0" w:color="auto"/>
        <w:left w:val="none" w:sz="0" w:space="0" w:color="auto"/>
        <w:bottom w:val="none" w:sz="0" w:space="0" w:color="auto"/>
        <w:right w:val="none" w:sz="0" w:space="0" w:color="auto"/>
      </w:divBdr>
      <w:divsChild>
        <w:div w:id="757212241">
          <w:marLeft w:val="0"/>
          <w:marRight w:val="0"/>
          <w:marTop w:val="34"/>
          <w:marBottom w:val="34"/>
          <w:divBdr>
            <w:top w:val="none" w:sz="0" w:space="0" w:color="auto"/>
            <w:left w:val="none" w:sz="0" w:space="0" w:color="auto"/>
            <w:bottom w:val="none" w:sz="0" w:space="0" w:color="auto"/>
            <w:right w:val="none" w:sz="0" w:space="0" w:color="auto"/>
          </w:divBdr>
        </w:div>
      </w:divsChild>
    </w:div>
    <w:div w:id="990720175">
      <w:bodyDiv w:val="1"/>
      <w:marLeft w:val="0"/>
      <w:marRight w:val="0"/>
      <w:marTop w:val="0"/>
      <w:marBottom w:val="0"/>
      <w:divBdr>
        <w:top w:val="none" w:sz="0" w:space="0" w:color="auto"/>
        <w:left w:val="none" w:sz="0" w:space="0" w:color="auto"/>
        <w:bottom w:val="none" w:sz="0" w:space="0" w:color="auto"/>
        <w:right w:val="none" w:sz="0" w:space="0" w:color="auto"/>
      </w:divBdr>
    </w:div>
    <w:div w:id="993918997">
      <w:bodyDiv w:val="1"/>
      <w:marLeft w:val="0"/>
      <w:marRight w:val="0"/>
      <w:marTop w:val="0"/>
      <w:marBottom w:val="0"/>
      <w:divBdr>
        <w:top w:val="none" w:sz="0" w:space="0" w:color="auto"/>
        <w:left w:val="none" w:sz="0" w:space="0" w:color="auto"/>
        <w:bottom w:val="none" w:sz="0" w:space="0" w:color="auto"/>
        <w:right w:val="none" w:sz="0" w:space="0" w:color="auto"/>
      </w:divBdr>
      <w:divsChild>
        <w:div w:id="1729067128">
          <w:marLeft w:val="420"/>
          <w:marRight w:val="0"/>
          <w:marTop w:val="0"/>
          <w:marBottom w:val="0"/>
          <w:divBdr>
            <w:top w:val="none" w:sz="0" w:space="0" w:color="auto"/>
            <w:left w:val="none" w:sz="0" w:space="0" w:color="auto"/>
            <w:bottom w:val="none" w:sz="0" w:space="0" w:color="auto"/>
            <w:right w:val="none" w:sz="0" w:space="0" w:color="auto"/>
          </w:divBdr>
          <w:divsChild>
            <w:div w:id="92242077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015306743">
      <w:bodyDiv w:val="1"/>
      <w:marLeft w:val="0"/>
      <w:marRight w:val="0"/>
      <w:marTop w:val="0"/>
      <w:marBottom w:val="0"/>
      <w:divBdr>
        <w:top w:val="none" w:sz="0" w:space="0" w:color="auto"/>
        <w:left w:val="none" w:sz="0" w:space="0" w:color="auto"/>
        <w:bottom w:val="none" w:sz="0" w:space="0" w:color="auto"/>
        <w:right w:val="none" w:sz="0" w:space="0" w:color="auto"/>
      </w:divBdr>
      <w:divsChild>
        <w:div w:id="1895113764">
          <w:marLeft w:val="0"/>
          <w:marRight w:val="0"/>
          <w:marTop w:val="0"/>
          <w:marBottom w:val="0"/>
          <w:divBdr>
            <w:top w:val="none" w:sz="0" w:space="0" w:color="auto"/>
            <w:left w:val="none" w:sz="0" w:space="0" w:color="auto"/>
            <w:bottom w:val="none" w:sz="0" w:space="0" w:color="auto"/>
            <w:right w:val="none" w:sz="0" w:space="0" w:color="auto"/>
          </w:divBdr>
        </w:div>
        <w:div w:id="223562074">
          <w:marLeft w:val="0"/>
          <w:marRight w:val="0"/>
          <w:marTop w:val="0"/>
          <w:marBottom w:val="0"/>
          <w:divBdr>
            <w:top w:val="none" w:sz="0" w:space="0" w:color="auto"/>
            <w:left w:val="none" w:sz="0" w:space="0" w:color="auto"/>
            <w:bottom w:val="none" w:sz="0" w:space="0" w:color="auto"/>
            <w:right w:val="none" w:sz="0" w:space="0" w:color="auto"/>
          </w:divBdr>
        </w:div>
        <w:div w:id="363287500">
          <w:marLeft w:val="0"/>
          <w:marRight w:val="0"/>
          <w:marTop w:val="0"/>
          <w:marBottom w:val="0"/>
          <w:divBdr>
            <w:top w:val="none" w:sz="0" w:space="0" w:color="auto"/>
            <w:left w:val="none" w:sz="0" w:space="0" w:color="auto"/>
            <w:bottom w:val="none" w:sz="0" w:space="0" w:color="auto"/>
            <w:right w:val="none" w:sz="0" w:space="0" w:color="auto"/>
          </w:divBdr>
        </w:div>
        <w:div w:id="1252352445">
          <w:marLeft w:val="0"/>
          <w:marRight w:val="0"/>
          <w:marTop w:val="0"/>
          <w:marBottom w:val="0"/>
          <w:divBdr>
            <w:top w:val="none" w:sz="0" w:space="0" w:color="auto"/>
            <w:left w:val="none" w:sz="0" w:space="0" w:color="auto"/>
            <w:bottom w:val="none" w:sz="0" w:space="0" w:color="auto"/>
            <w:right w:val="none" w:sz="0" w:space="0" w:color="auto"/>
          </w:divBdr>
        </w:div>
      </w:divsChild>
    </w:div>
    <w:div w:id="1022899051">
      <w:bodyDiv w:val="1"/>
      <w:marLeft w:val="0"/>
      <w:marRight w:val="0"/>
      <w:marTop w:val="0"/>
      <w:marBottom w:val="0"/>
      <w:divBdr>
        <w:top w:val="none" w:sz="0" w:space="0" w:color="auto"/>
        <w:left w:val="none" w:sz="0" w:space="0" w:color="auto"/>
        <w:bottom w:val="none" w:sz="0" w:space="0" w:color="auto"/>
        <w:right w:val="none" w:sz="0" w:space="0" w:color="auto"/>
      </w:divBdr>
    </w:div>
    <w:div w:id="1042947491">
      <w:bodyDiv w:val="1"/>
      <w:marLeft w:val="0"/>
      <w:marRight w:val="0"/>
      <w:marTop w:val="0"/>
      <w:marBottom w:val="0"/>
      <w:divBdr>
        <w:top w:val="none" w:sz="0" w:space="0" w:color="auto"/>
        <w:left w:val="none" w:sz="0" w:space="0" w:color="auto"/>
        <w:bottom w:val="none" w:sz="0" w:space="0" w:color="auto"/>
        <w:right w:val="none" w:sz="0" w:space="0" w:color="auto"/>
      </w:divBdr>
    </w:div>
    <w:div w:id="1080980035">
      <w:bodyDiv w:val="1"/>
      <w:marLeft w:val="0"/>
      <w:marRight w:val="0"/>
      <w:marTop w:val="0"/>
      <w:marBottom w:val="0"/>
      <w:divBdr>
        <w:top w:val="none" w:sz="0" w:space="0" w:color="auto"/>
        <w:left w:val="none" w:sz="0" w:space="0" w:color="auto"/>
        <w:bottom w:val="none" w:sz="0" w:space="0" w:color="auto"/>
        <w:right w:val="none" w:sz="0" w:space="0" w:color="auto"/>
      </w:divBdr>
      <w:divsChild>
        <w:div w:id="908807655">
          <w:marLeft w:val="0"/>
          <w:marRight w:val="0"/>
          <w:marTop w:val="34"/>
          <w:marBottom w:val="34"/>
          <w:divBdr>
            <w:top w:val="none" w:sz="0" w:space="0" w:color="auto"/>
            <w:left w:val="none" w:sz="0" w:space="0" w:color="auto"/>
            <w:bottom w:val="none" w:sz="0" w:space="0" w:color="auto"/>
            <w:right w:val="none" w:sz="0" w:space="0" w:color="auto"/>
          </w:divBdr>
        </w:div>
      </w:divsChild>
    </w:div>
    <w:div w:id="1099451036">
      <w:bodyDiv w:val="1"/>
      <w:marLeft w:val="0"/>
      <w:marRight w:val="0"/>
      <w:marTop w:val="0"/>
      <w:marBottom w:val="0"/>
      <w:divBdr>
        <w:top w:val="none" w:sz="0" w:space="0" w:color="auto"/>
        <w:left w:val="none" w:sz="0" w:space="0" w:color="auto"/>
        <w:bottom w:val="none" w:sz="0" w:space="0" w:color="auto"/>
        <w:right w:val="none" w:sz="0" w:space="0" w:color="auto"/>
      </w:divBdr>
      <w:divsChild>
        <w:div w:id="664940566">
          <w:marLeft w:val="0"/>
          <w:marRight w:val="0"/>
          <w:marTop w:val="0"/>
          <w:marBottom w:val="0"/>
          <w:divBdr>
            <w:top w:val="none" w:sz="0" w:space="0" w:color="auto"/>
            <w:left w:val="none" w:sz="0" w:space="0" w:color="auto"/>
            <w:bottom w:val="none" w:sz="0" w:space="0" w:color="auto"/>
            <w:right w:val="none" w:sz="0" w:space="0" w:color="auto"/>
          </w:divBdr>
        </w:div>
        <w:div w:id="1194809273">
          <w:marLeft w:val="0"/>
          <w:marRight w:val="0"/>
          <w:marTop w:val="0"/>
          <w:marBottom w:val="0"/>
          <w:divBdr>
            <w:top w:val="none" w:sz="0" w:space="0" w:color="auto"/>
            <w:left w:val="none" w:sz="0" w:space="0" w:color="auto"/>
            <w:bottom w:val="none" w:sz="0" w:space="0" w:color="auto"/>
            <w:right w:val="none" w:sz="0" w:space="0" w:color="auto"/>
          </w:divBdr>
        </w:div>
        <w:div w:id="13725310">
          <w:marLeft w:val="0"/>
          <w:marRight w:val="0"/>
          <w:marTop w:val="0"/>
          <w:marBottom w:val="0"/>
          <w:divBdr>
            <w:top w:val="none" w:sz="0" w:space="0" w:color="auto"/>
            <w:left w:val="none" w:sz="0" w:space="0" w:color="auto"/>
            <w:bottom w:val="none" w:sz="0" w:space="0" w:color="auto"/>
            <w:right w:val="none" w:sz="0" w:space="0" w:color="auto"/>
          </w:divBdr>
        </w:div>
        <w:div w:id="2132746646">
          <w:marLeft w:val="0"/>
          <w:marRight w:val="0"/>
          <w:marTop w:val="0"/>
          <w:marBottom w:val="0"/>
          <w:divBdr>
            <w:top w:val="none" w:sz="0" w:space="0" w:color="auto"/>
            <w:left w:val="none" w:sz="0" w:space="0" w:color="auto"/>
            <w:bottom w:val="none" w:sz="0" w:space="0" w:color="auto"/>
            <w:right w:val="none" w:sz="0" w:space="0" w:color="auto"/>
          </w:divBdr>
        </w:div>
        <w:div w:id="2006743587">
          <w:marLeft w:val="0"/>
          <w:marRight w:val="0"/>
          <w:marTop w:val="0"/>
          <w:marBottom w:val="0"/>
          <w:divBdr>
            <w:top w:val="none" w:sz="0" w:space="0" w:color="auto"/>
            <w:left w:val="none" w:sz="0" w:space="0" w:color="auto"/>
            <w:bottom w:val="none" w:sz="0" w:space="0" w:color="auto"/>
            <w:right w:val="none" w:sz="0" w:space="0" w:color="auto"/>
          </w:divBdr>
        </w:div>
      </w:divsChild>
    </w:div>
    <w:div w:id="1147362789">
      <w:bodyDiv w:val="1"/>
      <w:marLeft w:val="0"/>
      <w:marRight w:val="0"/>
      <w:marTop w:val="0"/>
      <w:marBottom w:val="0"/>
      <w:divBdr>
        <w:top w:val="none" w:sz="0" w:space="0" w:color="auto"/>
        <w:left w:val="none" w:sz="0" w:space="0" w:color="auto"/>
        <w:bottom w:val="none" w:sz="0" w:space="0" w:color="auto"/>
        <w:right w:val="none" w:sz="0" w:space="0" w:color="auto"/>
      </w:divBdr>
      <w:divsChild>
        <w:div w:id="1101533697">
          <w:marLeft w:val="0"/>
          <w:marRight w:val="0"/>
          <w:marTop w:val="34"/>
          <w:marBottom w:val="34"/>
          <w:divBdr>
            <w:top w:val="none" w:sz="0" w:space="0" w:color="auto"/>
            <w:left w:val="none" w:sz="0" w:space="0" w:color="auto"/>
            <w:bottom w:val="none" w:sz="0" w:space="0" w:color="auto"/>
            <w:right w:val="none" w:sz="0" w:space="0" w:color="auto"/>
          </w:divBdr>
        </w:div>
      </w:divsChild>
    </w:div>
    <w:div w:id="1184898363">
      <w:bodyDiv w:val="1"/>
      <w:marLeft w:val="0"/>
      <w:marRight w:val="0"/>
      <w:marTop w:val="0"/>
      <w:marBottom w:val="0"/>
      <w:divBdr>
        <w:top w:val="none" w:sz="0" w:space="0" w:color="auto"/>
        <w:left w:val="none" w:sz="0" w:space="0" w:color="auto"/>
        <w:bottom w:val="none" w:sz="0" w:space="0" w:color="auto"/>
        <w:right w:val="none" w:sz="0" w:space="0" w:color="auto"/>
      </w:divBdr>
    </w:div>
    <w:div w:id="1194228041">
      <w:bodyDiv w:val="1"/>
      <w:marLeft w:val="0"/>
      <w:marRight w:val="0"/>
      <w:marTop w:val="0"/>
      <w:marBottom w:val="0"/>
      <w:divBdr>
        <w:top w:val="none" w:sz="0" w:space="0" w:color="auto"/>
        <w:left w:val="none" w:sz="0" w:space="0" w:color="auto"/>
        <w:bottom w:val="none" w:sz="0" w:space="0" w:color="auto"/>
        <w:right w:val="none" w:sz="0" w:space="0" w:color="auto"/>
      </w:divBdr>
    </w:div>
    <w:div w:id="1259950573">
      <w:bodyDiv w:val="1"/>
      <w:marLeft w:val="0"/>
      <w:marRight w:val="0"/>
      <w:marTop w:val="0"/>
      <w:marBottom w:val="0"/>
      <w:divBdr>
        <w:top w:val="none" w:sz="0" w:space="0" w:color="auto"/>
        <w:left w:val="none" w:sz="0" w:space="0" w:color="auto"/>
        <w:bottom w:val="none" w:sz="0" w:space="0" w:color="auto"/>
        <w:right w:val="none" w:sz="0" w:space="0" w:color="auto"/>
      </w:divBdr>
      <w:divsChild>
        <w:div w:id="177431120">
          <w:marLeft w:val="0"/>
          <w:marRight w:val="0"/>
          <w:marTop w:val="34"/>
          <w:marBottom w:val="34"/>
          <w:divBdr>
            <w:top w:val="none" w:sz="0" w:space="0" w:color="auto"/>
            <w:left w:val="none" w:sz="0" w:space="0" w:color="auto"/>
            <w:bottom w:val="none" w:sz="0" w:space="0" w:color="auto"/>
            <w:right w:val="none" w:sz="0" w:space="0" w:color="auto"/>
          </w:divBdr>
        </w:div>
      </w:divsChild>
    </w:div>
    <w:div w:id="1281180972">
      <w:bodyDiv w:val="1"/>
      <w:marLeft w:val="0"/>
      <w:marRight w:val="0"/>
      <w:marTop w:val="0"/>
      <w:marBottom w:val="0"/>
      <w:divBdr>
        <w:top w:val="none" w:sz="0" w:space="0" w:color="auto"/>
        <w:left w:val="none" w:sz="0" w:space="0" w:color="auto"/>
        <w:bottom w:val="none" w:sz="0" w:space="0" w:color="auto"/>
        <w:right w:val="none" w:sz="0" w:space="0" w:color="auto"/>
      </w:divBdr>
      <w:divsChild>
        <w:div w:id="1567839900">
          <w:marLeft w:val="0"/>
          <w:marRight w:val="0"/>
          <w:marTop w:val="34"/>
          <w:marBottom w:val="34"/>
          <w:divBdr>
            <w:top w:val="none" w:sz="0" w:space="0" w:color="auto"/>
            <w:left w:val="none" w:sz="0" w:space="0" w:color="auto"/>
            <w:bottom w:val="none" w:sz="0" w:space="0" w:color="auto"/>
            <w:right w:val="none" w:sz="0" w:space="0" w:color="auto"/>
          </w:divBdr>
        </w:div>
      </w:divsChild>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sChild>
        <w:div w:id="368068582">
          <w:marLeft w:val="0"/>
          <w:marRight w:val="0"/>
          <w:marTop w:val="34"/>
          <w:marBottom w:val="34"/>
          <w:divBdr>
            <w:top w:val="none" w:sz="0" w:space="0" w:color="auto"/>
            <w:left w:val="none" w:sz="0" w:space="0" w:color="auto"/>
            <w:bottom w:val="none" w:sz="0" w:space="0" w:color="auto"/>
            <w:right w:val="none" w:sz="0" w:space="0" w:color="auto"/>
          </w:divBdr>
        </w:div>
      </w:divsChild>
    </w:div>
    <w:div w:id="1316951196">
      <w:bodyDiv w:val="1"/>
      <w:marLeft w:val="0"/>
      <w:marRight w:val="0"/>
      <w:marTop w:val="0"/>
      <w:marBottom w:val="0"/>
      <w:divBdr>
        <w:top w:val="none" w:sz="0" w:space="0" w:color="auto"/>
        <w:left w:val="none" w:sz="0" w:space="0" w:color="auto"/>
        <w:bottom w:val="none" w:sz="0" w:space="0" w:color="auto"/>
        <w:right w:val="none" w:sz="0" w:space="0" w:color="auto"/>
      </w:divBdr>
    </w:div>
    <w:div w:id="1325284847">
      <w:bodyDiv w:val="1"/>
      <w:marLeft w:val="0"/>
      <w:marRight w:val="0"/>
      <w:marTop w:val="0"/>
      <w:marBottom w:val="0"/>
      <w:divBdr>
        <w:top w:val="none" w:sz="0" w:space="0" w:color="auto"/>
        <w:left w:val="none" w:sz="0" w:space="0" w:color="auto"/>
        <w:bottom w:val="none" w:sz="0" w:space="0" w:color="auto"/>
        <w:right w:val="none" w:sz="0" w:space="0" w:color="auto"/>
      </w:divBdr>
    </w:div>
    <w:div w:id="1351571023">
      <w:bodyDiv w:val="1"/>
      <w:marLeft w:val="0"/>
      <w:marRight w:val="0"/>
      <w:marTop w:val="0"/>
      <w:marBottom w:val="0"/>
      <w:divBdr>
        <w:top w:val="none" w:sz="0" w:space="0" w:color="auto"/>
        <w:left w:val="none" w:sz="0" w:space="0" w:color="auto"/>
        <w:bottom w:val="none" w:sz="0" w:space="0" w:color="auto"/>
        <w:right w:val="none" w:sz="0" w:space="0" w:color="auto"/>
      </w:divBdr>
    </w:div>
    <w:div w:id="1353265795">
      <w:bodyDiv w:val="1"/>
      <w:marLeft w:val="0"/>
      <w:marRight w:val="0"/>
      <w:marTop w:val="0"/>
      <w:marBottom w:val="0"/>
      <w:divBdr>
        <w:top w:val="none" w:sz="0" w:space="0" w:color="auto"/>
        <w:left w:val="none" w:sz="0" w:space="0" w:color="auto"/>
        <w:bottom w:val="none" w:sz="0" w:space="0" w:color="auto"/>
        <w:right w:val="none" w:sz="0" w:space="0" w:color="auto"/>
      </w:divBdr>
    </w:div>
    <w:div w:id="1391229883">
      <w:bodyDiv w:val="1"/>
      <w:marLeft w:val="0"/>
      <w:marRight w:val="0"/>
      <w:marTop w:val="0"/>
      <w:marBottom w:val="0"/>
      <w:divBdr>
        <w:top w:val="none" w:sz="0" w:space="0" w:color="auto"/>
        <w:left w:val="none" w:sz="0" w:space="0" w:color="auto"/>
        <w:bottom w:val="none" w:sz="0" w:space="0" w:color="auto"/>
        <w:right w:val="none" w:sz="0" w:space="0" w:color="auto"/>
      </w:divBdr>
    </w:div>
    <w:div w:id="1402681617">
      <w:bodyDiv w:val="1"/>
      <w:marLeft w:val="0"/>
      <w:marRight w:val="0"/>
      <w:marTop w:val="0"/>
      <w:marBottom w:val="0"/>
      <w:divBdr>
        <w:top w:val="none" w:sz="0" w:space="0" w:color="auto"/>
        <w:left w:val="none" w:sz="0" w:space="0" w:color="auto"/>
        <w:bottom w:val="none" w:sz="0" w:space="0" w:color="auto"/>
        <w:right w:val="none" w:sz="0" w:space="0" w:color="auto"/>
      </w:divBdr>
    </w:div>
    <w:div w:id="1405757781">
      <w:bodyDiv w:val="1"/>
      <w:marLeft w:val="0"/>
      <w:marRight w:val="0"/>
      <w:marTop w:val="0"/>
      <w:marBottom w:val="0"/>
      <w:divBdr>
        <w:top w:val="none" w:sz="0" w:space="0" w:color="auto"/>
        <w:left w:val="none" w:sz="0" w:space="0" w:color="auto"/>
        <w:bottom w:val="none" w:sz="0" w:space="0" w:color="auto"/>
        <w:right w:val="none" w:sz="0" w:space="0" w:color="auto"/>
      </w:divBdr>
      <w:divsChild>
        <w:div w:id="1963801182">
          <w:marLeft w:val="0"/>
          <w:marRight w:val="0"/>
          <w:marTop w:val="34"/>
          <w:marBottom w:val="34"/>
          <w:divBdr>
            <w:top w:val="none" w:sz="0" w:space="0" w:color="auto"/>
            <w:left w:val="none" w:sz="0" w:space="0" w:color="auto"/>
            <w:bottom w:val="none" w:sz="0" w:space="0" w:color="auto"/>
            <w:right w:val="none" w:sz="0" w:space="0" w:color="auto"/>
          </w:divBdr>
        </w:div>
      </w:divsChild>
    </w:div>
    <w:div w:id="1410033185">
      <w:bodyDiv w:val="1"/>
      <w:marLeft w:val="0"/>
      <w:marRight w:val="0"/>
      <w:marTop w:val="0"/>
      <w:marBottom w:val="0"/>
      <w:divBdr>
        <w:top w:val="none" w:sz="0" w:space="0" w:color="auto"/>
        <w:left w:val="none" w:sz="0" w:space="0" w:color="auto"/>
        <w:bottom w:val="none" w:sz="0" w:space="0" w:color="auto"/>
        <w:right w:val="none" w:sz="0" w:space="0" w:color="auto"/>
      </w:divBdr>
      <w:divsChild>
        <w:div w:id="1613435167">
          <w:marLeft w:val="0"/>
          <w:marRight w:val="0"/>
          <w:marTop w:val="34"/>
          <w:marBottom w:val="34"/>
          <w:divBdr>
            <w:top w:val="none" w:sz="0" w:space="0" w:color="auto"/>
            <w:left w:val="none" w:sz="0" w:space="0" w:color="auto"/>
            <w:bottom w:val="none" w:sz="0" w:space="0" w:color="auto"/>
            <w:right w:val="none" w:sz="0" w:space="0" w:color="auto"/>
          </w:divBdr>
        </w:div>
      </w:divsChild>
    </w:div>
    <w:div w:id="1489135086">
      <w:bodyDiv w:val="1"/>
      <w:marLeft w:val="0"/>
      <w:marRight w:val="0"/>
      <w:marTop w:val="0"/>
      <w:marBottom w:val="0"/>
      <w:divBdr>
        <w:top w:val="none" w:sz="0" w:space="0" w:color="auto"/>
        <w:left w:val="none" w:sz="0" w:space="0" w:color="auto"/>
        <w:bottom w:val="none" w:sz="0" w:space="0" w:color="auto"/>
        <w:right w:val="none" w:sz="0" w:space="0" w:color="auto"/>
      </w:divBdr>
      <w:divsChild>
        <w:div w:id="779764296">
          <w:marLeft w:val="0"/>
          <w:marRight w:val="0"/>
          <w:marTop w:val="34"/>
          <w:marBottom w:val="34"/>
          <w:divBdr>
            <w:top w:val="none" w:sz="0" w:space="0" w:color="auto"/>
            <w:left w:val="none" w:sz="0" w:space="0" w:color="auto"/>
            <w:bottom w:val="none" w:sz="0" w:space="0" w:color="auto"/>
            <w:right w:val="none" w:sz="0" w:space="0" w:color="auto"/>
          </w:divBdr>
        </w:div>
      </w:divsChild>
    </w:div>
    <w:div w:id="1498576156">
      <w:bodyDiv w:val="1"/>
      <w:marLeft w:val="0"/>
      <w:marRight w:val="0"/>
      <w:marTop w:val="0"/>
      <w:marBottom w:val="0"/>
      <w:divBdr>
        <w:top w:val="none" w:sz="0" w:space="0" w:color="auto"/>
        <w:left w:val="none" w:sz="0" w:space="0" w:color="auto"/>
        <w:bottom w:val="none" w:sz="0" w:space="0" w:color="auto"/>
        <w:right w:val="none" w:sz="0" w:space="0" w:color="auto"/>
      </w:divBdr>
      <w:divsChild>
        <w:div w:id="1773358104">
          <w:marLeft w:val="0"/>
          <w:marRight w:val="0"/>
          <w:marTop w:val="0"/>
          <w:marBottom w:val="0"/>
          <w:divBdr>
            <w:top w:val="none" w:sz="0" w:space="0" w:color="auto"/>
            <w:left w:val="none" w:sz="0" w:space="0" w:color="auto"/>
            <w:bottom w:val="none" w:sz="0" w:space="0" w:color="auto"/>
            <w:right w:val="none" w:sz="0" w:space="0" w:color="auto"/>
          </w:divBdr>
        </w:div>
        <w:div w:id="1256480685">
          <w:marLeft w:val="0"/>
          <w:marRight w:val="0"/>
          <w:marTop w:val="0"/>
          <w:marBottom w:val="0"/>
          <w:divBdr>
            <w:top w:val="none" w:sz="0" w:space="0" w:color="auto"/>
            <w:left w:val="none" w:sz="0" w:space="0" w:color="auto"/>
            <w:bottom w:val="none" w:sz="0" w:space="0" w:color="auto"/>
            <w:right w:val="none" w:sz="0" w:space="0" w:color="auto"/>
          </w:divBdr>
        </w:div>
        <w:div w:id="662666385">
          <w:marLeft w:val="0"/>
          <w:marRight w:val="0"/>
          <w:marTop w:val="0"/>
          <w:marBottom w:val="0"/>
          <w:divBdr>
            <w:top w:val="none" w:sz="0" w:space="0" w:color="auto"/>
            <w:left w:val="none" w:sz="0" w:space="0" w:color="auto"/>
            <w:bottom w:val="none" w:sz="0" w:space="0" w:color="auto"/>
            <w:right w:val="none" w:sz="0" w:space="0" w:color="auto"/>
          </w:divBdr>
        </w:div>
        <w:div w:id="1729303522">
          <w:marLeft w:val="0"/>
          <w:marRight w:val="0"/>
          <w:marTop w:val="0"/>
          <w:marBottom w:val="0"/>
          <w:divBdr>
            <w:top w:val="none" w:sz="0" w:space="0" w:color="auto"/>
            <w:left w:val="none" w:sz="0" w:space="0" w:color="auto"/>
            <w:bottom w:val="none" w:sz="0" w:space="0" w:color="auto"/>
            <w:right w:val="none" w:sz="0" w:space="0" w:color="auto"/>
          </w:divBdr>
        </w:div>
        <w:div w:id="1432241773">
          <w:marLeft w:val="0"/>
          <w:marRight w:val="0"/>
          <w:marTop w:val="0"/>
          <w:marBottom w:val="0"/>
          <w:divBdr>
            <w:top w:val="none" w:sz="0" w:space="0" w:color="auto"/>
            <w:left w:val="none" w:sz="0" w:space="0" w:color="auto"/>
            <w:bottom w:val="none" w:sz="0" w:space="0" w:color="auto"/>
            <w:right w:val="none" w:sz="0" w:space="0" w:color="auto"/>
          </w:divBdr>
        </w:div>
      </w:divsChild>
    </w:div>
    <w:div w:id="1512985146">
      <w:bodyDiv w:val="1"/>
      <w:marLeft w:val="0"/>
      <w:marRight w:val="0"/>
      <w:marTop w:val="0"/>
      <w:marBottom w:val="0"/>
      <w:divBdr>
        <w:top w:val="none" w:sz="0" w:space="0" w:color="auto"/>
        <w:left w:val="none" w:sz="0" w:space="0" w:color="auto"/>
        <w:bottom w:val="none" w:sz="0" w:space="0" w:color="auto"/>
        <w:right w:val="none" w:sz="0" w:space="0" w:color="auto"/>
      </w:divBdr>
    </w:div>
    <w:div w:id="1536766814">
      <w:bodyDiv w:val="1"/>
      <w:marLeft w:val="0"/>
      <w:marRight w:val="0"/>
      <w:marTop w:val="0"/>
      <w:marBottom w:val="0"/>
      <w:divBdr>
        <w:top w:val="none" w:sz="0" w:space="0" w:color="auto"/>
        <w:left w:val="none" w:sz="0" w:space="0" w:color="auto"/>
        <w:bottom w:val="none" w:sz="0" w:space="0" w:color="auto"/>
        <w:right w:val="none" w:sz="0" w:space="0" w:color="auto"/>
      </w:divBdr>
    </w:div>
    <w:div w:id="1537887164">
      <w:bodyDiv w:val="1"/>
      <w:marLeft w:val="0"/>
      <w:marRight w:val="0"/>
      <w:marTop w:val="0"/>
      <w:marBottom w:val="0"/>
      <w:divBdr>
        <w:top w:val="none" w:sz="0" w:space="0" w:color="auto"/>
        <w:left w:val="none" w:sz="0" w:space="0" w:color="auto"/>
        <w:bottom w:val="none" w:sz="0" w:space="0" w:color="auto"/>
        <w:right w:val="none" w:sz="0" w:space="0" w:color="auto"/>
      </w:divBdr>
    </w:div>
    <w:div w:id="1609308366">
      <w:bodyDiv w:val="1"/>
      <w:marLeft w:val="0"/>
      <w:marRight w:val="0"/>
      <w:marTop w:val="0"/>
      <w:marBottom w:val="0"/>
      <w:divBdr>
        <w:top w:val="none" w:sz="0" w:space="0" w:color="auto"/>
        <w:left w:val="none" w:sz="0" w:space="0" w:color="auto"/>
        <w:bottom w:val="none" w:sz="0" w:space="0" w:color="auto"/>
        <w:right w:val="none" w:sz="0" w:space="0" w:color="auto"/>
      </w:divBdr>
      <w:divsChild>
        <w:div w:id="601764179">
          <w:marLeft w:val="0"/>
          <w:marRight w:val="0"/>
          <w:marTop w:val="34"/>
          <w:marBottom w:val="34"/>
          <w:divBdr>
            <w:top w:val="none" w:sz="0" w:space="0" w:color="auto"/>
            <w:left w:val="none" w:sz="0" w:space="0" w:color="auto"/>
            <w:bottom w:val="none" w:sz="0" w:space="0" w:color="auto"/>
            <w:right w:val="none" w:sz="0" w:space="0" w:color="auto"/>
          </w:divBdr>
        </w:div>
      </w:divsChild>
    </w:div>
    <w:div w:id="1619753320">
      <w:bodyDiv w:val="1"/>
      <w:marLeft w:val="0"/>
      <w:marRight w:val="0"/>
      <w:marTop w:val="0"/>
      <w:marBottom w:val="0"/>
      <w:divBdr>
        <w:top w:val="none" w:sz="0" w:space="0" w:color="auto"/>
        <w:left w:val="none" w:sz="0" w:space="0" w:color="auto"/>
        <w:bottom w:val="none" w:sz="0" w:space="0" w:color="auto"/>
        <w:right w:val="none" w:sz="0" w:space="0" w:color="auto"/>
      </w:divBdr>
    </w:div>
    <w:div w:id="1637102168">
      <w:bodyDiv w:val="1"/>
      <w:marLeft w:val="0"/>
      <w:marRight w:val="0"/>
      <w:marTop w:val="0"/>
      <w:marBottom w:val="0"/>
      <w:divBdr>
        <w:top w:val="none" w:sz="0" w:space="0" w:color="auto"/>
        <w:left w:val="none" w:sz="0" w:space="0" w:color="auto"/>
        <w:bottom w:val="none" w:sz="0" w:space="0" w:color="auto"/>
        <w:right w:val="none" w:sz="0" w:space="0" w:color="auto"/>
      </w:divBdr>
    </w:div>
    <w:div w:id="1657034494">
      <w:bodyDiv w:val="1"/>
      <w:marLeft w:val="0"/>
      <w:marRight w:val="0"/>
      <w:marTop w:val="0"/>
      <w:marBottom w:val="0"/>
      <w:divBdr>
        <w:top w:val="none" w:sz="0" w:space="0" w:color="auto"/>
        <w:left w:val="none" w:sz="0" w:space="0" w:color="auto"/>
        <w:bottom w:val="none" w:sz="0" w:space="0" w:color="auto"/>
        <w:right w:val="none" w:sz="0" w:space="0" w:color="auto"/>
      </w:divBdr>
      <w:divsChild>
        <w:div w:id="36929326">
          <w:marLeft w:val="0"/>
          <w:marRight w:val="0"/>
          <w:marTop w:val="0"/>
          <w:marBottom w:val="0"/>
          <w:divBdr>
            <w:top w:val="none" w:sz="0" w:space="0" w:color="auto"/>
            <w:left w:val="none" w:sz="0" w:space="0" w:color="auto"/>
            <w:bottom w:val="none" w:sz="0" w:space="0" w:color="auto"/>
            <w:right w:val="none" w:sz="0" w:space="0" w:color="auto"/>
          </w:divBdr>
        </w:div>
        <w:div w:id="637027624">
          <w:marLeft w:val="0"/>
          <w:marRight w:val="0"/>
          <w:marTop w:val="0"/>
          <w:marBottom w:val="0"/>
          <w:divBdr>
            <w:top w:val="none" w:sz="0" w:space="0" w:color="auto"/>
            <w:left w:val="none" w:sz="0" w:space="0" w:color="auto"/>
            <w:bottom w:val="none" w:sz="0" w:space="0" w:color="auto"/>
            <w:right w:val="none" w:sz="0" w:space="0" w:color="auto"/>
          </w:divBdr>
        </w:div>
        <w:div w:id="463353243">
          <w:marLeft w:val="0"/>
          <w:marRight w:val="0"/>
          <w:marTop w:val="0"/>
          <w:marBottom w:val="0"/>
          <w:divBdr>
            <w:top w:val="none" w:sz="0" w:space="0" w:color="auto"/>
            <w:left w:val="none" w:sz="0" w:space="0" w:color="auto"/>
            <w:bottom w:val="none" w:sz="0" w:space="0" w:color="auto"/>
            <w:right w:val="none" w:sz="0" w:space="0" w:color="auto"/>
          </w:divBdr>
        </w:div>
        <w:div w:id="162209009">
          <w:marLeft w:val="0"/>
          <w:marRight w:val="0"/>
          <w:marTop w:val="0"/>
          <w:marBottom w:val="0"/>
          <w:divBdr>
            <w:top w:val="none" w:sz="0" w:space="0" w:color="auto"/>
            <w:left w:val="none" w:sz="0" w:space="0" w:color="auto"/>
            <w:bottom w:val="none" w:sz="0" w:space="0" w:color="auto"/>
            <w:right w:val="none" w:sz="0" w:space="0" w:color="auto"/>
          </w:divBdr>
        </w:div>
      </w:divsChild>
    </w:div>
    <w:div w:id="1658148142">
      <w:bodyDiv w:val="1"/>
      <w:marLeft w:val="0"/>
      <w:marRight w:val="0"/>
      <w:marTop w:val="0"/>
      <w:marBottom w:val="0"/>
      <w:divBdr>
        <w:top w:val="none" w:sz="0" w:space="0" w:color="auto"/>
        <w:left w:val="none" w:sz="0" w:space="0" w:color="auto"/>
        <w:bottom w:val="none" w:sz="0" w:space="0" w:color="auto"/>
        <w:right w:val="none" w:sz="0" w:space="0" w:color="auto"/>
      </w:divBdr>
    </w:div>
    <w:div w:id="1664313774">
      <w:bodyDiv w:val="1"/>
      <w:marLeft w:val="0"/>
      <w:marRight w:val="0"/>
      <w:marTop w:val="0"/>
      <w:marBottom w:val="0"/>
      <w:divBdr>
        <w:top w:val="none" w:sz="0" w:space="0" w:color="auto"/>
        <w:left w:val="none" w:sz="0" w:space="0" w:color="auto"/>
        <w:bottom w:val="none" w:sz="0" w:space="0" w:color="auto"/>
        <w:right w:val="none" w:sz="0" w:space="0" w:color="auto"/>
      </w:divBdr>
    </w:div>
    <w:div w:id="1667511383">
      <w:bodyDiv w:val="1"/>
      <w:marLeft w:val="0"/>
      <w:marRight w:val="0"/>
      <w:marTop w:val="0"/>
      <w:marBottom w:val="0"/>
      <w:divBdr>
        <w:top w:val="none" w:sz="0" w:space="0" w:color="auto"/>
        <w:left w:val="none" w:sz="0" w:space="0" w:color="auto"/>
        <w:bottom w:val="none" w:sz="0" w:space="0" w:color="auto"/>
        <w:right w:val="none" w:sz="0" w:space="0" w:color="auto"/>
      </w:divBdr>
      <w:divsChild>
        <w:div w:id="1383556953">
          <w:marLeft w:val="0"/>
          <w:marRight w:val="0"/>
          <w:marTop w:val="34"/>
          <w:marBottom w:val="34"/>
          <w:divBdr>
            <w:top w:val="none" w:sz="0" w:space="0" w:color="auto"/>
            <w:left w:val="none" w:sz="0" w:space="0" w:color="auto"/>
            <w:bottom w:val="none" w:sz="0" w:space="0" w:color="auto"/>
            <w:right w:val="none" w:sz="0" w:space="0" w:color="auto"/>
          </w:divBdr>
        </w:div>
      </w:divsChild>
    </w:div>
    <w:div w:id="1674912009">
      <w:bodyDiv w:val="1"/>
      <w:marLeft w:val="0"/>
      <w:marRight w:val="0"/>
      <w:marTop w:val="0"/>
      <w:marBottom w:val="0"/>
      <w:divBdr>
        <w:top w:val="none" w:sz="0" w:space="0" w:color="auto"/>
        <w:left w:val="none" w:sz="0" w:space="0" w:color="auto"/>
        <w:bottom w:val="none" w:sz="0" w:space="0" w:color="auto"/>
        <w:right w:val="none" w:sz="0" w:space="0" w:color="auto"/>
      </w:divBdr>
    </w:div>
    <w:div w:id="1711299226">
      <w:bodyDiv w:val="1"/>
      <w:marLeft w:val="0"/>
      <w:marRight w:val="0"/>
      <w:marTop w:val="0"/>
      <w:marBottom w:val="0"/>
      <w:divBdr>
        <w:top w:val="none" w:sz="0" w:space="0" w:color="auto"/>
        <w:left w:val="none" w:sz="0" w:space="0" w:color="auto"/>
        <w:bottom w:val="none" w:sz="0" w:space="0" w:color="auto"/>
        <w:right w:val="none" w:sz="0" w:space="0" w:color="auto"/>
      </w:divBdr>
      <w:divsChild>
        <w:div w:id="1754617868">
          <w:marLeft w:val="0"/>
          <w:marRight w:val="0"/>
          <w:marTop w:val="34"/>
          <w:marBottom w:val="34"/>
          <w:divBdr>
            <w:top w:val="none" w:sz="0" w:space="0" w:color="auto"/>
            <w:left w:val="none" w:sz="0" w:space="0" w:color="auto"/>
            <w:bottom w:val="none" w:sz="0" w:space="0" w:color="auto"/>
            <w:right w:val="none" w:sz="0" w:space="0" w:color="auto"/>
          </w:divBdr>
        </w:div>
      </w:divsChild>
    </w:div>
    <w:div w:id="1715738195">
      <w:bodyDiv w:val="1"/>
      <w:marLeft w:val="0"/>
      <w:marRight w:val="0"/>
      <w:marTop w:val="0"/>
      <w:marBottom w:val="0"/>
      <w:divBdr>
        <w:top w:val="none" w:sz="0" w:space="0" w:color="auto"/>
        <w:left w:val="none" w:sz="0" w:space="0" w:color="auto"/>
        <w:bottom w:val="none" w:sz="0" w:space="0" w:color="auto"/>
        <w:right w:val="none" w:sz="0" w:space="0" w:color="auto"/>
      </w:divBdr>
      <w:divsChild>
        <w:div w:id="550113054">
          <w:marLeft w:val="0"/>
          <w:marRight w:val="0"/>
          <w:marTop w:val="0"/>
          <w:marBottom w:val="0"/>
          <w:divBdr>
            <w:top w:val="none" w:sz="0" w:space="0" w:color="auto"/>
            <w:left w:val="none" w:sz="0" w:space="0" w:color="auto"/>
            <w:bottom w:val="none" w:sz="0" w:space="0" w:color="auto"/>
            <w:right w:val="none" w:sz="0" w:space="0" w:color="auto"/>
          </w:divBdr>
        </w:div>
        <w:div w:id="121730557">
          <w:marLeft w:val="0"/>
          <w:marRight w:val="0"/>
          <w:marTop w:val="0"/>
          <w:marBottom w:val="0"/>
          <w:divBdr>
            <w:top w:val="none" w:sz="0" w:space="0" w:color="auto"/>
            <w:left w:val="none" w:sz="0" w:space="0" w:color="auto"/>
            <w:bottom w:val="none" w:sz="0" w:space="0" w:color="auto"/>
            <w:right w:val="none" w:sz="0" w:space="0" w:color="auto"/>
          </w:divBdr>
        </w:div>
        <w:div w:id="125509453">
          <w:marLeft w:val="0"/>
          <w:marRight w:val="0"/>
          <w:marTop w:val="0"/>
          <w:marBottom w:val="0"/>
          <w:divBdr>
            <w:top w:val="none" w:sz="0" w:space="0" w:color="auto"/>
            <w:left w:val="none" w:sz="0" w:space="0" w:color="auto"/>
            <w:bottom w:val="none" w:sz="0" w:space="0" w:color="auto"/>
            <w:right w:val="none" w:sz="0" w:space="0" w:color="auto"/>
          </w:divBdr>
        </w:div>
        <w:div w:id="1890338683">
          <w:marLeft w:val="0"/>
          <w:marRight w:val="0"/>
          <w:marTop w:val="0"/>
          <w:marBottom w:val="0"/>
          <w:divBdr>
            <w:top w:val="none" w:sz="0" w:space="0" w:color="auto"/>
            <w:left w:val="none" w:sz="0" w:space="0" w:color="auto"/>
            <w:bottom w:val="none" w:sz="0" w:space="0" w:color="auto"/>
            <w:right w:val="none" w:sz="0" w:space="0" w:color="auto"/>
          </w:divBdr>
        </w:div>
      </w:divsChild>
    </w:div>
    <w:div w:id="1766539851">
      <w:bodyDiv w:val="1"/>
      <w:marLeft w:val="0"/>
      <w:marRight w:val="0"/>
      <w:marTop w:val="0"/>
      <w:marBottom w:val="0"/>
      <w:divBdr>
        <w:top w:val="none" w:sz="0" w:space="0" w:color="auto"/>
        <w:left w:val="none" w:sz="0" w:space="0" w:color="auto"/>
        <w:bottom w:val="none" w:sz="0" w:space="0" w:color="auto"/>
        <w:right w:val="none" w:sz="0" w:space="0" w:color="auto"/>
      </w:divBdr>
      <w:divsChild>
        <w:div w:id="281157520">
          <w:marLeft w:val="0"/>
          <w:marRight w:val="0"/>
          <w:marTop w:val="34"/>
          <w:marBottom w:val="34"/>
          <w:divBdr>
            <w:top w:val="none" w:sz="0" w:space="0" w:color="auto"/>
            <w:left w:val="none" w:sz="0" w:space="0" w:color="auto"/>
            <w:bottom w:val="none" w:sz="0" w:space="0" w:color="auto"/>
            <w:right w:val="none" w:sz="0" w:space="0" w:color="auto"/>
          </w:divBdr>
        </w:div>
      </w:divsChild>
    </w:div>
    <w:div w:id="1786264642">
      <w:bodyDiv w:val="1"/>
      <w:marLeft w:val="0"/>
      <w:marRight w:val="0"/>
      <w:marTop w:val="0"/>
      <w:marBottom w:val="0"/>
      <w:divBdr>
        <w:top w:val="none" w:sz="0" w:space="0" w:color="auto"/>
        <w:left w:val="none" w:sz="0" w:space="0" w:color="auto"/>
        <w:bottom w:val="none" w:sz="0" w:space="0" w:color="auto"/>
        <w:right w:val="none" w:sz="0" w:space="0" w:color="auto"/>
      </w:divBdr>
    </w:div>
    <w:div w:id="1788040318">
      <w:bodyDiv w:val="1"/>
      <w:marLeft w:val="0"/>
      <w:marRight w:val="0"/>
      <w:marTop w:val="0"/>
      <w:marBottom w:val="0"/>
      <w:divBdr>
        <w:top w:val="none" w:sz="0" w:space="0" w:color="auto"/>
        <w:left w:val="none" w:sz="0" w:space="0" w:color="auto"/>
        <w:bottom w:val="none" w:sz="0" w:space="0" w:color="auto"/>
        <w:right w:val="none" w:sz="0" w:space="0" w:color="auto"/>
      </w:divBdr>
    </w:div>
    <w:div w:id="1831016870">
      <w:bodyDiv w:val="1"/>
      <w:marLeft w:val="0"/>
      <w:marRight w:val="0"/>
      <w:marTop w:val="0"/>
      <w:marBottom w:val="0"/>
      <w:divBdr>
        <w:top w:val="none" w:sz="0" w:space="0" w:color="auto"/>
        <w:left w:val="none" w:sz="0" w:space="0" w:color="auto"/>
        <w:bottom w:val="none" w:sz="0" w:space="0" w:color="auto"/>
        <w:right w:val="none" w:sz="0" w:space="0" w:color="auto"/>
      </w:divBdr>
      <w:divsChild>
        <w:div w:id="1724407771">
          <w:marLeft w:val="0"/>
          <w:marRight w:val="0"/>
          <w:marTop w:val="34"/>
          <w:marBottom w:val="34"/>
          <w:divBdr>
            <w:top w:val="none" w:sz="0" w:space="0" w:color="auto"/>
            <w:left w:val="none" w:sz="0" w:space="0" w:color="auto"/>
            <w:bottom w:val="none" w:sz="0" w:space="0" w:color="auto"/>
            <w:right w:val="none" w:sz="0" w:space="0" w:color="auto"/>
          </w:divBdr>
        </w:div>
      </w:divsChild>
    </w:div>
    <w:div w:id="1832329222">
      <w:bodyDiv w:val="1"/>
      <w:marLeft w:val="0"/>
      <w:marRight w:val="0"/>
      <w:marTop w:val="0"/>
      <w:marBottom w:val="0"/>
      <w:divBdr>
        <w:top w:val="none" w:sz="0" w:space="0" w:color="auto"/>
        <w:left w:val="none" w:sz="0" w:space="0" w:color="auto"/>
        <w:bottom w:val="none" w:sz="0" w:space="0" w:color="auto"/>
        <w:right w:val="none" w:sz="0" w:space="0" w:color="auto"/>
      </w:divBdr>
    </w:div>
    <w:div w:id="1943221010">
      <w:bodyDiv w:val="1"/>
      <w:marLeft w:val="0"/>
      <w:marRight w:val="0"/>
      <w:marTop w:val="0"/>
      <w:marBottom w:val="0"/>
      <w:divBdr>
        <w:top w:val="none" w:sz="0" w:space="0" w:color="auto"/>
        <w:left w:val="none" w:sz="0" w:space="0" w:color="auto"/>
        <w:bottom w:val="none" w:sz="0" w:space="0" w:color="auto"/>
        <w:right w:val="none" w:sz="0" w:space="0" w:color="auto"/>
      </w:divBdr>
    </w:div>
    <w:div w:id="1951161340">
      <w:bodyDiv w:val="1"/>
      <w:marLeft w:val="0"/>
      <w:marRight w:val="0"/>
      <w:marTop w:val="0"/>
      <w:marBottom w:val="0"/>
      <w:divBdr>
        <w:top w:val="none" w:sz="0" w:space="0" w:color="auto"/>
        <w:left w:val="none" w:sz="0" w:space="0" w:color="auto"/>
        <w:bottom w:val="none" w:sz="0" w:space="0" w:color="auto"/>
        <w:right w:val="none" w:sz="0" w:space="0" w:color="auto"/>
      </w:divBdr>
      <w:divsChild>
        <w:div w:id="1649360970">
          <w:marLeft w:val="420"/>
          <w:marRight w:val="0"/>
          <w:marTop w:val="0"/>
          <w:marBottom w:val="0"/>
          <w:divBdr>
            <w:top w:val="none" w:sz="0" w:space="0" w:color="auto"/>
            <w:left w:val="none" w:sz="0" w:space="0" w:color="auto"/>
            <w:bottom w:val="none" w:sz="0" w:space="0" w:color="auto"/>
            <w:right w:val="none" w:sz="0" w:space="0" w:color="auto"/>
          </w:divBdr>
          <w:divsChild>
            <w:div w:id="64455239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972518547">
      <w:bodyDiv w:val="1"/>
      <w:marLeft w:val="0"/>
      <w:marRight w:val="0"/>
      <w:marTop w:val="0"/>
      <w:marBottom w:val="0"/>
      <w:divBdr>
        <w:top w:val="none" w:sz="0" w:space="0" w:color="auto"/>
        <w:left w:val="none" w:sz="0" w:space="0" w:color="auto"/>
        <w:bottom w:val="none" w:sz="0" w:space="0" w:color="auto"/>
        <w:right w:val="none" w:sz="0" w:space="0" w:color="auto"/>
      </w:divBdr>
      <w:divsChild>
        <w:div w:id="1152138477">
          <w:marLeft w:val="0"/>
          <w:marRight w:val="0"/>
          <w:marTop w:val="34"/>
          <w:marBottom w:val="34"/>
          <w:divBdr>
            <w:top w:val="none" w:sz="0" w:space="0" w:color="auto"/>
            <w:left w:val="none" w:sz="0" w:space="0" w:color="auto"/>
            <w:bottom w:val="none" w:sz="0" w:space="0" w:color="auto"/>
            <w:right w:val="none" w:sz="0" w:space="0" w:color="auto"/>
          </w:divBdr>
        </w:div>
      </w:divsChild>
    </w:div>
    <w:div w:id="1977098010">
      <w:bodyDiv w:val="1"/>
      <w:marLeft w:val="0"/>
      <w:marRight w:val="0"/>
      <w:marTop w:val="0"/>
      <w:marBottom w:val="0"/>
      <w:divBdr>
        <w:top w:val="none" w:sz="0" w:space="0" w:color="auto"/>
        <w:left w:val="none" w:sz="0" w:space="0" w:color="auto"/>
        <w:bottom w:val="none" w:sz="0" w:space="0" w:color="auto"/>
        <w:right w:val="none" w:sz="0" w:space="0" w:color="auto"/>
      </w:divBdr>
    </w:div>
    <w:div w:id="1978298783">
      <w:bodyDiv w:val="1"/>
      <w:marLeft w:val="0"/>
      <w:marRight w:val="0"/>
      <w:marTop w:val="0"/>
      <w:marBottom w:val="0"/>
      <w:divBdr>
        <w:top w:val="none" w:sz="0" w:space="0" w:color="auto"/>
        <w:left w:val="none" w:sz="0" w:space="0" w:color="auto"/>
        <w:bottom w:val="none" w:sz="0" w:space="0" w:color="auto"/>
        <w:right w:val="none" w:sz="0" w:space="0" w:color="auto"/>
      </w:divBdr>
    </w:div>
    <w:div w:id="2002387038">
      <w:bodyDiv w:val="1"/>
      <w:marLeft w:val="0"/>
      <w:marRight w:val="0"/>
      <w:marTop w:val="0"/>
      <w:marBottom w:val="0"/>
      <w:divBdr>
        <w:top w:val="none" w:sz="0" w:space="0" w:color="auto"/>
        <w:left w:val="none" w:sz="0" w:space="0" w:color="auto"/>
        <w:bottom w:val="none" w:sz="0" w:space="0" w:color="auto"/>
        <w:right w:val="none" w:sz="0" w:space="0" w:color="auto"/>
      </w:divBdr>
      <w:divsChild>
        <w:div w:id="934749647">
          <w:marLeft w:val="0"/>
          <w:marRight w:val="0"/>
          <w:marTop w:val="34"/>
          <w:marBottom w:val="34"/>
          <w:divBdr>
            <w:top w:val="none" w:sz="0" w:space="0" w:color="auto"/>
            <w:left w:val="none" w:sz="0" w:space="0" w:color="auto"/>
            <w:bottom w:val="none" w:sz="0" w:space="0" w:color="auto"/>
            <w:right w:val="none" w:sz="0" w:space="0" w:color="auto"/>
          </w:divBdr>
        </w:div>
      </w:divsChild>
    </w:div>
    <w:div w:id="2043170759">
      <w:bodyDiv w:val="1"/>
      <w:marLeft w:val="0"/>
      <w:marRight w:val="0"/>
      <w:marTop w:val="0"/>
      <w:marBottom w:val="0"/>
      <w:divBdr>
        <w:top w:val="none" w:sz="0" w:space="0" w:color="auto"/>
        <w:left w:val="none" w:sz="0" w:space="0" w:color="auto"/>
        <w:bottom w:val="none" w:sz="0" w:space="0" w:color="auto"/>
        <w:right w:val="none" w:sz="0" w:space="0" w:color="auto"/>
      </w:divBdr>
      <w:divsChild>
        <w:div w:id="1263996635">
          <w:marLeft w:val="0"/>
          <w:marRight w:val="0"/>
          <w:marTop w:val="34"/>
          <w:marBottom w:val="34"/>
          <w:divBdr>
            <w:top w:val="none" w:sz="0" w:space="0" w:color="auto"/>
            <w:left w:val="none" w:sz="0" w:space="0" w:color="auto"/>
            <w:bottom w:val="none" w:sz="0" w:space="0" w:color="auto"/>
            <w:right w:val="none" w:sz="0" w:space="0" w:color="auto"/>
          </w:divBdr>
        </w:div>
      </w:divsChild>
    </w:div>
    <w:div w:id="2057851941">
      <w:bodyDiv w:val="1"/>
      <w:marLeft w:val="0"/>
      <w:marRight w:val="0"/>
      <w:marTop w:val="0"/>
      <w:marBottom w:val="0"/>
      <w:divBdr>
        <w:top w:val="none" w:sz="0" w:space="0" w:color="auto"/>
        <w:left w:val="none" w:sz="0" w:space="0" w:color="auto"/>
        <w:bottom w:val="none" w:sz="0" w:space="0" w:color="auto"/>
        <w:right w:val="none" w:sz="0" w:space="0" w:color="auto"/>
      </w:divBdr>
    </w:div>
    <w:div w:id="2122022024">
      <w:bodyDiv w:val="1"/>
      <w:marLeft w:val="0"/>
      <w:marRight w:val="0"/>
      <w:marTop w:val="0"/>
      <w:marBottom w:val="0"/>
      <w:divBdr>
        <w:top w:val="none" w:sz="0" w:space="0" w:color="auto"/>
        <w:left w:val="none" w:sz="0" w:space="0" w:color="auto"/>
        <w:bottom w:val="none" w:sz="0" w:space="0" w:color="auto"/>
        <w:right w:val="none" w:sz="0" w:space="0" w:color="auto"/>
      </w:divBdr>
    </w:div>
    <w:div w:id="2130857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13.tiff"/><Relationship Id="rId29" Type="http://schemas.openxmlformats.org/officeDocument/2006/relationships/hyperlink" Target="http://www.ncbi.nlm.nih.gov/pubmed/25730765" TargetMode="External"/><Relationship Id="rId170" Type="http://schemas.openxmlformats.org/officeDocument/2006/relationships/hyperlink" Target="http://www.ncbi.nlm.nih.gov/pubmed/?term=Mullighan%20CG%5BAuthor%5D&amp;cauthor=true&amp;cauthor_uid=19129520" TargetMode="External"/><Relationship Id="rId171" Type="http://schemas.openxmlformats.org/officeDocument/2006/relationships/hyperlink" Target="http://www.ncbi.nlm.nih.gov/pubmed/?term=Su%20X%5BAuthor%5D&amp;cauthor=true&amp;cauthor_uid=19129520" TargetMode="External"/><Relationship Id="rId172" Type="http://schemas.openxmlformats.org/officeDocument/2006/relationships/hyperlink" Target="http://www.ncbi.nlm.nih.gov/pubmed/?term=Zhang%20J%5BAuthor%5D&amp;cauthor=true&amp;cauthor_uid=19129520" TargetMode="External"/><Relationship Id="rId173" Type="http://schemas.openxmlformats.org/officeDocument/2006/relationships/hyperlink" Target="http://www.ncbi.nlm.nih.gov/pubmed/?term=Radtke%20I%5BAuthor%5D&amp;cauthor=true&amp;cauthor_uid=19129520" TargetMode="External"/><Relationship Id="rId174" Type="http://schemas.openxmlformats.org/officeDocument/2006/relationships/hyperlink" Target="http://www.ncbi.nlm.nih.gov/pubmed/?term=Phillips%20LA%5BAuthor%5D&amp;cauthor=true&amp;cauthor_uid=19129520" TargetMode="External"/><Relationship Id="rId175" Type="http://schemas.openxmlformats.org/officeDocument/2006/relationships/hyperlink" Target="http://www.ncbi.nlm.nih.gov/pubmed/?term=Miller%20CB%5BAuthor%5D&amp;cauthor=true&amp;cauthor_uid=19129520" TargetMode="External"/><Relationship Id="rId176" Type="http://schemas.openxmlformats.org/officeDocument/2006/relationships/hyperlink" Target="http://www.ncbi.nlm.nih.gov/pubmed/?term=Ma%20J%5BAuthor%5D&amp;cauthor=true&amp;cauthor_uid=19129520" TargetMode="External"/><Relationship Id="rId177" Type="http://schemas.openxmlformats.org/officeDocument/2006/relationships/hyperlink" Target="http://www.ncbi.nlm.nih.gov/pubmed/?term=Liu%20W%5BAuthor%5D&amp;cauthor=true&amp;cauthor_uid=19129520" TargetMode="External"/><Relationship Id="rId178" Type="http://schemas.openxmlformats.org/officeDocument/2006/relationships/hyperlink" Target="http://www.ncbi.nlm.nih.gov/pubmed/?term=Cheng%20C%5BAuthor%5D&amp;cauthor=true&amp;cauthor_uid=19129520" TargetMode="External"/><Relationship Id="rId179" Type="http://schemas.openxmlformats.org/officeDocument/2006/relationships/hyperlink" Target="http://www.ncbi.nlm.nih.gov/pubmed/?term=Schulman%20BA%5BAuthor%5D&amp;cauthor=true&amp;cauthor_uid=19129520" TargetMode="External"/><Relationship Id="rId230" Type="http://schemas.openxmlformats.org/officeDocument/2006/relationships/hyperlink" Target="http://www.ncbi.nlm.nih.gov/pubmed/?term=Onodera%20N%5BAuthor%5D&amp;cauthor=true&amp;cauthor_uid=1377941" TargetMode="External"/><Relationship Id="rId231" Type="http://schemas.openxmlformats.org/officeDocument/2006/relationships/hyperlink" Target="http://www.ncbi.nlm.nih.gov/pubmed/?term=McCabe%20NR%5BAuthor%5D&amp;cauthor=true&amp;cauthor_uid=1377941" TargetMode="External"/><Relationship Id="rId232" Type="http://schemas.openxmlformats.org/officeDocument/2006/relationships/hyperlink" Target="http://www.ncbi.nlm.nih.gov/pubmed/?term=Nachman%20JB%5BAuthor%5D&amp;cauthor=true&amp;cauthor_uid=1377941" TargetMode="External"/><Relationship Id="rId233" Type="http://schemas.openxmlformats.org/officeDocument/2006/relationships/hyperlink" Target="http://www.ncbi.nlm.nih.gov/pubmed/?term=Johnson%20FL%5BAuthor%5D&amp;cauthor=true&amp;cauthor_uid=1377941" TargetMode="External"/><Relationship Id="rId234" Type="http://schemas.openxmlformats.org/officeDocument/2006/relationships/hyperlink" Target="http://www.ncbi.nlm.nih.gov/pubmed/?term=Le%20Beau%20MM%5BAuthor%5D&amp;cauthor=true&amp;cauthor_uid=1377941" TargetMode="External"/><Relationship Id="rId235" Type="http://schemas.openxmlformats.org/officeDocument/2006/relationships/hyperlink" Target="http://www.ncbi.nlm.nih.gov/pubmed/?term=Rowley%20JD%5BAuthor%5D&amp;cauthor=true&amp;cauthor_uid=1377941" TargetMode="External"/><Relationship Id="rId236" Type="http://schemas.openxmlformats.org/officeDocument/2006/relationships/hyperlink" Target="http://www.ncbi.nlm.nih.gov/pubmed/?term=Rubin%20CM%5BAuthor%5D&amp;cauthor=true&amp;cauthor_uid=1377941" TargetMode="External"/><Relationship Id="rId237" Type="http://schemas.openxmlformats.org/officeDocument/2006/relationships/hyperlink" Target="http://www.ncbi.nlm.nih.gov/pubmed/1377941" TargetMode="External"/><Relationship Id="rId238" Type="http://schemas.openxmlformats.org/officeDocument/2006/relationships/hyperlink" Target="http://www.ncbi.nlm.nih.gov/pubmed/?term=Oshimura%20M%5BAuthor%5D&amp;cauthor=true&amp;cauthor_uid=268995" TargetMode="External"/><Relationship Id="rId239" Type="http://schemas.openxmlformats.org/officeDocument/2006/relationships/hyperlink" Target="http://www.ncbi.nlm.nih.gov/pubmed/?term=Freeman%20AI%5BAuthor%5D&amp;cauthor=true&amp;cauthor_uid=268995" TargetMode="External"/><Relationship Id="rId30" Type="http://schemas.openxmlformats.org/officeDocument/2006/relationships/hyperlink" Target="http://www.ncbi.nlm.nih.gov/pubmed/?term=de%20Bont%20JM%5BAuthor%5D&amp;cauthor=true&amp;cauthor_uid=15483674" TargetMode="External"/><Relationship Id="rId31" Type="http://schemas.openxmlformats.org/officeDocument/2006/relationships/hyperlink" Target="http://www.ncbi.nlm.nih.gov/pubmed/?term=Holt%20Bv%5BAuthor%5D&amp;cauthor=true&amp;cauthor_uid=15483674" TargetMode="External"/><Relationship Id="rId32" Type="http://schemas.openxmlformats.org/officeDocument/2006/relationships/hyperlink" Target="http://www.ncbi.nlm.nih.gov/pubmed/?term=Dekker%20AW%5BAuthor%5D&amp;cauthor=true&amp;cauthor_uid=15483674" TargetMode="External"/><Relationship Id="rId33" Type="http://schemas.openxmlformats.org/officeDocument/2006/relationships/hyperlink" Target="http://www.ncbi.nlm.nih.gov/pubmed/?term=van%20der%20Does-van%20den%20Berg%20A%5BAuthor%5D&amp;cauthor=true&amp;cauthor_uid=15483674" TargetMode="External"/><Relationship Id="rId34" Type="http://schemas.openxmlformats.org/officeDocument/2006/relationships/hyperlink" Target="http://www.ncbi.nlm.nih.gov/pubmed/?term=Sonneveld%20P%5BAuthor%5D&amp;cauthor=true&amp;cauthor_uid=15483674" TargetMode="External"/><Relationship Id="rId35" Type="http://schemas.openxmlformats.org/officeDocument/2006/relationships/hyperlink" Target="http://www.ncbi.nlm.nih.gov/pubmed/?term=Pieters%20R%5BAuthor%5D&amp;cauthor=true&amp;cauthor_uid=15483674" TargetMode="External"/><Relationship Id="rId36" Type="http://schemas.openxmlformats.org/officeDocument/2006/relationships/hyperlink" Target="http://www.ncbi.nlm.nih.gov/pubmed/17489980" TargetMode="External"/><Relationship Id="rId37" Type="http://schemas.openxmlformats.org/officeDocument/2006/relationships/hyperlink" Target="http://www.ncbi.nlm.nih.gov/pubmed/?term=Brodeur%20GM%5BAuthor%5D&amp;cauthor=true&amp;cauthor_uid=6940627" TargetMode="External"/><Relationship Id="rId38" Type="http://schemas.openxmlformats.org/officeDocument/2006/relationships/hyperlink" Target="http://www.ncbi.nlm.nih.gov/pubmed/?term=Williams%20DL%5BAuthor%5D&amp;cauthor=true&amp;cauthor_uid=6940627" TargetMode="External"/><Relationship Id="rId39" Type="http://schemas.openxmlformats.org/officeDocument/2006/relationships/hyperlink" Target="http://www.ncbi.nlm.nih.gov/pubmed/?term=Look%20AT%5BAuthor%5D&amp;cauthor=true&amp;cauthor_uid=6940627" TargetMode="External"/><Relationship Id="rId180" Type="http://schemas.openxmlformats.org/officeDocument/2006/relationships/hyperlink" Target="http://www.ncbi.nlm.nih.gov/pubmed/?term=Harvey%20RC%5BAuthor%5D&amp;cauthor=true&amp;cauthor_uid=19129520" TargetMode="External"/><Relationship Id="rId181" Type="http://schemas.openxmlformats.org/officeDocument/2006/relationships/hyperlink" Target="http://www.ncbi.nlm.nih.gov/pubmed/?term=Chen%20IM%5BAuthor%5D&amp;cauthor=true&amp;cauthor_uid=19129520" TargetMode="External"/><Relationship Id="rId182" Type="http://schemas.openxmlformats.org/officeDocument/2006/relationships/hyperlink" Target="http://www.ncbi.nlm.nih.gov/pubmed/?term=Clifford%20RJ%5BAuthor%5D&amp;cauthor=true&amp;cauthor_uid=19129520" TargetMode="External"/><Relationship Id="rId183" Type="http://schemas.openxmlformats.org/officeDocument/2006/relationships/hyperlink" Target="http://www.ncbi.nlm.nih.gov/pubmed/?term=Carroll%20WL%5BAuthor%5D&amp;cauthor=true&amp;cauthor_uid=19129520" TargetMode="External"/><Relationship Id="rId184" Type="http://schemas.openxmlformats.org/officeDocument/2006/relationships/hyperlink" Target="http://www.ncbi.nlm.nih.gov/pubmed/?term=Reaman%20G%5BAuthor%5D&amp;cauthor=true&amp;cauthor_uid=19129520" TargetMode="External"/><Relationship Id="rId185" Type="http://schemas.openxmlformats.org/officeDocument/2006/relationships/hyperlink" Target="http://www.ncbi.nlm.nih.gov/pubmed/?term=Bowman%20WP%5BAuthor%5D&amp;cauthor=true&amp;cauthor_uid=19129520" TargetMode="External"/><Relationship Id="rId186" Type="http://schemas.openxmlformats.org/officeDocument/2006/relationships/hyperlink" Target="http://www.ncbi.nlm.nih.gov/pubmed/?term=Devidas%20M%5BAuthor%5D&amp;cauthor=true&amp;cauthor_uid=19129520" TargetMode="External"/><Relationship Id="rId187" Type="http://schemas.openxmlformats.org/officeDocument/2006/relationships/hyperlink" Target="http://www.ncbi.nlm.nih.gov/pubmed/?term=Gerhard%20DS%5BAuthor%5D&amp;cauthor=true&amp;cauthor_uid=19129520" TargetMode="External"/><Relationship Id="rId188" Type="http://schemas.openxmlformats.org/officeDocument/2006/relationships/hyperlink" Target="http://www.ncbi.nlm.nih.gov/pubmed/?term=Yang%20W%5BAuthor%5D&amp;cauthor=true&amp;cauthor_uid=19129520" TargetMode="External"/><Relationship Id="rId189" Type="http://schemas.openxmlformats.org/officeDocument/2006/relationships/hyperlink" Target="http://www.ncbi.nlm.nih.gov/pubmed/?term=Relling%20MV%5BAuthor%5D&amp;cauthor=true&amp;cauthor_uid=19129520" TargetMode="External"/><Relationship Id="rId240" Type="http://schemas.openxmlformats.org/officeDocument/2006/relationships/hyperlink" Target="http://www.ncbi.nlm.nih.gov/pubmed/?term=Sandberg%20AA%5BAuthor%5D&amp;cauthor=true&amp;cauthor_uid=268995" TargetMode="External"/><Relationship Id="rId241" Type="http://schemas.openxmlformats.org/officeDocument/2006/relationships/hyperlink" Target="http://www.ncbi.nlm.nih.gov/pubmed/?term=oshimura+near-haploid" TargetMode="External"/><Relationship Id="rId242" Type="http://schemas.openxmlformats.org/officeDocument/2006/relationships/hyperlink" Target="http://www.ncbi.nlm.nih.gov/pubmed/?term=Paulsson%20K%5BAuthor%5D&amp;cauthor=true&amp;cauthor_uid=15543624" TargetMode="External"/><Relationship Id="rId243" Type="http://schemas.openxmlformats.org/officeDocument/2006/relationships/hyperlink" Target="http://www.ncbi.nlm.nih.gov/pubmed/?term=Horvat%20A%5BAuthor%5D&amp;cauthor=true&amp;cauthor_uid=15543624" TargetMode="External"/><Relationship Id="rId244" Type="http://schemas.openxmlformats.org/officeDocument/2006/relationships/hyperlink" Target="http://www.ncbi.nlm.nih.gov/pubmed/?term=Fioretos%20T%5BAuthor%5D&amp;cauthor=true&amp;cauthor_uid=15543624" TargetMode="External"/><Relationship Id="rId245" Type="http://schemas.openxmlformats.org/officeDocument/2006/relationships/hyperlink" Target="http://www.ncbi.nlm.nih.gov/pubmed/?term=Mitelman%20F%5BAuthor%5D&amp;cauthor=true&amp;cauthor_uid=15543624" TargetMode="External"/><Relationship Id="rId246" Type="http://schemas.openxmlformats.org/officeDocument/2006/relationships/hyperlink" Target="http://www.ncbi.nlm.nih.gov/pubmed/?term=Johansson%20B%5BAuthor%5D&amp;cauthor=true&amp;cauthor_uid=15543624" TargetMode="External"/><Relationship Id="rId247" Type="http://schemas.openxmlformats.org/officeDocument/2006/relationships/hyperlink" Target="http://www.ncbi.nlm.nih.gov/pubmed/?term=Paulsson%20K%5BAuthor%5D&amp;cauthor=true&amp;cauthor_uid=18458336" TargetMode="External"/><Relationship Id="rId248" Type="http://schemas.openxmlformats.org/officeDocument/2006/relationships/hyperlink" Target="http://www.ncbi.nlm.nih.gov/pubmed/?term=Cazier%20JB%5BAuthor%5D&amp;cauthor=true&amp;cauthor_uid=18458336" TargetMode="External"/><Relationship Id="rId249" Type="http://schemas.openxmlformats.org/officeDocument/2006/relationships/hyperlink" Target="http://www.ncbi.nlm.nih.gov/pubmed/?term=Macdougall%20F%5BAuthor%5D&amp;cauthor=true&amp;cauthor_uid=18458336" TargetMode="External"/><Relationship Id="rId300" Type="http://schemas.openxmlformats.org/officeDocument/2006/relationships/hyperlink" Target="http://www.ncbi.nlm.nih.gov/pubmed/?term=Richards%20SM%5BAuthor%5D&amp;cauthor=true&amp;cauthor_uid=16105981" TargetMode="External"/><Relationship Id="rId301" Type="http://schemas.openxmlformats.org/officeDocument/2006/relationships/hyperlink" Target="http://www.ncbi.nlm.nih.gov/pubmed/?term=Lazarus%20HM%5BAuthor%5D&amp;cauthor=true&amp;cauthor_uid=16105981" TargetMode="External"/><Relationship Id="rId302" Type="http://schemas.openxmlformats.org/officeDocument/2006/relationships/hyperlink" Target="http://www.ncbi.nlm.nih.gov/pubmed/?term=Franklin%20IM%5BAuthor%5D&amp;cauthor=true&amp;cauthor_uid=16105981" TargetMode="External"/><Relationship Id="rId303" Type="http://schemas.openxmlformats.org/officeDocument/2006/relationships/hyperlink" Target="http://www.ncbi.nlm.nih.gov/pubmed/?term=Litzow%20MR%5BAuthor%5D&amp;cauthor=true&amp;cauthor_uid=16105981" TargetMode="External"/><Relationship Id="rId304" Type="http://schemas.openxmlformats.org/officeDocument/2006/relationships/hyperlink" Target="http://www.ncbi.nlm.nih.gov/pubmed/?term=Ciobanu%20N%5BAuthor%5D&amp;cauthor=true&amp;cauthor_uid=16105981" TargetMode="External"/><Relationship Id="rId305" Type="http://schemas.openxmlformats.org/officeDocument/2006/relationships/hyperlink" Target="http://www.ncbi.nlm.nih.gov/pubmed/?term=Prentice%20HG%5BAuthor%5D&amp;cauthor=true&amp;cauthor_uid=16105981" TargetMode="External"/><Relationship Id="rId306" Type="http://schemas.openxmlformats.org/officeDocument/2006/relationships/hyperlink" Target="http://www.ncbi.nlm.nih.gov/pubmed/?term=Durrant%20J%5BAuthor%5D&amp;cauthor=true&amp;cauthor_uid=16105981" TargetMode="External"/><Relationship Id="rId307" Type="http://schemas.openxmlformats.org/officeDocument/2006/relationships/hyperlink" Target="http://www.ncbi.nlm.nih.gov/pubmed/?term=Tallman%20MS%5BAuthor%5D&amp;cauthor=true&amp;cauthor_uid=16105981" TargetMode="External"/><Relationship Id="rId308" Type="http://schemas.openxmlformats.org/officeDocument/2006/relationships/hyperlink" Target="http://www.ncbi.nlm.nih.gov/pubmed/?term=Goldstone%20AH%5BAuthor%5D&amp;cauthor=true&amp;cauthor_uid=16105981" TargetMode="External"/><Relationship Id="rId309" Type="http://schemas.openxmlformats.org/officeDocument/2006/relationships/hyperlink" Target="http://www.ncbi.nlm.nih.gov/pubmed/?term=Rowley%20JD%5BAuthor%5D&amp;cauthor=true&amp;cauthor_uid=4126434" TargetMode="External"/><Relationship Id="rId40" Type="http://schemas.openxmlformats.org/officeDocument/2006/relationships/hyperlink" Target="http://www.ncbi.nlm.nih.gov/pubmed/?term=Bowman%20WP%5BAuthor%5D&amp;cauthor=true&amp;cauthor_uid=6940627" TargetMode="External"/><Relationship Id="rId41" Type="http://schemas.openxmlformats.org/officeDocument/2006/relationships/hyperlink" Target="http://www.ncbi.nlm.nih.gov/pubmed/?term=Kalwinsky%20DK%5BAuthor%5D&amp;cauthor=true&amp;cauthor_uid=6940627" TargetMode="External"/><Relationship Id="rId42" Type="http://schemas.openxmlformats.org/officeDocument/2006/relationships/hyperlink" Target="http://www.ncbi.nlm.nih.gov/pubmed/?term=Callen%20DF%5BAuthor%5D&amp;cauthor=true&amp;cauthor_uid=2779290" TargetMode="External"/><Relationship Id="rId43" Type="http://schemas.openxmlformats.org/officeDocument/2006/relationships/hyperlink" Target="http://www.ncbi.nlm.nih.gov/pubmed/?term=Raphael%20K%5BAuthor%5D&amp;cauthor=true&amp;cauthor_uid=2779290" TargetMode="External"/><Relationship Id="rId44" Type="http://schemas.openxmlformats.org/officeDocument/2006/relationships/hyperlink" Target="http://www.ncbi.nlm.nih.gov/pubmed/?term=Michael%20PM%5BAuthor%5D&amp;cauthor=true&amp;cauthor_uid=2779290" TargetMode="External"/><Relationship Id="rId45" Type="http://schemas.openxmlformats.org/officeDocument/2006/relationships/hyperlink" Target="http://www.ncbi.nlm.nih.gov/pubmed/?term=Garson%20OM%5BAuthor%5D&amp;cauthor=true&amp;cauthor_uid=2779290" TargetMode="External"/><Relationship Id="rId46" Type="http://schemas.openxmlformats.org/officeDocument/2006/relationships/hyperlink" Target="http://www.ncbi.nlm.nih.gov/pubmed/?term=Dastugue%20N%5BAuthor%5D&amp;cauthor=true&amp;cauthor_uid=16673021" TargetMode="External"/><Relationship Id="rId47" Type="http://schemas.openxmlformats.org/officeDocument/2006/relationships/hyperlink" Target="http://www.ncbi.nlm.nih.gov/pubmed/?term=Cools%20J%5BAuthor%5D&amp;cauthor=true&amp;cauthor_uid=16673021" TargetMode="External"/><Relationship Id="rId48" Type="http://schemas.openxmlformats.org/officeDocument/2006/relationships/hyperlink" Target="http://www.ncbi.nlm.nih.gov/pubmed/?term=Poppe%20B%5BAuthor%5D&amp;cauthor=true&amp;cauthor_uid=16673021" TargetMode="External"/><Relationship Id="rId49" Type="http://schemas.openxmlformats.org/officeDocument/2006/relationships/hyperlink" Target="http://www.ncbi.nlm.nih.gov/pubmed/?term=Herens%20C%5BAuthor%5D&amp;cauthor=true&amp;cauthor_uid=1667302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wmf"/><Relationship Id="rId190" Type="http://schemas.openxmlformats.org/officeDocument/2006/relationships/hyperlink" Target="http://www.ncbi.nlm.nih.gov/pubmed/?term=Shurtleff%20SA%5BAuthor%5D&amp;cauthor=true&amp;cauthor_uid=19129520" TargetMode="External"/><Relationship Id="rId191" Type="http://schemas.openxmlformats.org/officeDocument/2006/relationships/hyperlink" Target="http://www.ncbi.nlm.nih.gov/pubmed/?term=Campana%20D%5BAuthor%5D&amp;cauthor=true&amp;cauthor_uid=19129520" TargetMode="External"/><Relationship Id="rId192" Type="http://schemas.openxmlformats.org/officeDocument/2006/relationships/hyperlink" Target="http://www.ncbi.nlm.nih.gov/pubmed/?term=Borowitz%20MJ%5BAuthor%5D&amp;cauthor=true&amp;cauthor_uid=19129520" TargetMode="External"/><Relationship Id="rId193" Type="http://schemas.openxmlformats.org/officeDocument/2006/relationships/hyperlink" Target="http://www.ncbi.nlm.nih.gov/pubmed/?term=Pui%20CH%5BAuthor%5D&amp;cauthor=true&amp;cauthor_uid=19129520" TargetMode="External"/><Relationship Id="rId194" Type="http://schemas.openxmlformats.org/officeDocument/2006/relationships/hyperlink" Target="http://www.ncbi.nlm.nih.gov/pubmed/?term=Smith%20M%5BAuthor%5D&amp;cauthor=true&amp;cauthor_uid=19129520" TargetMode="External"/><Relationship Id="rId195" Type="http://schemas.openxmlformats.org/officeDocument/2006/relationships/hyperlink" Target="http://www.ncbi.nlm.nih.gov/pubmed/?term=Hunger%20SP%5BAuthor%5D&amp;cauthor=true&amp;cauthor_uid=19129520" TargetMode="External"/><Relationship Id="rId196" Type="http://schemas.openxmlformats.org/officeDocument/2006/relationships/hyperlink" Target="http://www.ncbi.nlm.nih.gov/pubmed/?term=Willman%20CL%5BAuthor%5D&amp;cauthor=true&amp;cauthor_uid=19129520" TargetMode="External"/><Relationship Id="rId197" Type="http://schemas.openxmlformats.org/officeDocument/2006/relationships/hyperlink" Target="http://www.ncbi.nlm.nih.gov/pubmed/?term=Downing%20JR%5BAuthor%5D&amp;cauthor=true&amp;cauthor_uid=19129520" TargetMode="External"/><Relationship Id="rId198" Type="http://schemas.openxmlformats.org/officeDocument/2006/relationships/hyperlink" Target="http://www.ncbi.nlm.nih.gov/pubmed/?term=Children%27s%20Oncology%20Group%5BCorporate%20Author%5D" TargetMode="External"/><Relationship Id="rId199" Type="http://schemas.openxmlformats.org/officeDocument/2006/relationships/hyperlink" Target="http://www.ncbi.nlm.nih.gov/pubmed/19129520" TargetMode="External"/><Relationship Id="rId250" Type="http://schemas.openxmlformats.org/officeDocument/2006/relationships/hyperlink" Target="http://www.ncbi.nlm.nih.gov/pubmed/?term=Stevens%20J%5BAuthor%5D&amp;cauthor=true&amp;cauthor_uid=18458336" TargetMode="External"/><Relationship Id="rId251" Type="http://schemas.openxmlformats.org/officeDocument/2006/relationships/hyperlink" Target="http://www.ncbi.nlm.nih.gov/pubmed/?term=Stasevich%20I%5BAuthor%5D&amp;cauthor=true&amp;cauthor_uid=18458336" TargetMode="External"/><Relationship Id="rId252" Type="http://schemas.openxmlformats.org/officeDocument/2006/relationships/hyperlink" Target="http://www.ncbi.nlm.nih.gov/pubmed/?term=Vrcelj%20N%5BAuthor%5D&amp;cauthor=true&amp;cauthor_uid=18458336" TargetMode="External"/><Relationship Id="rId253" Type="http://schemas.openxmlformats.org/officeDocument/2006/relationships/hyperlink" Target="http://www.ncbi.nlm.nih.gov/pubmed/?term=Chaplin%20T%5BAuthor%5D&amp;cauthor=true&amp;cauthor_uid=18458336" TargetMode="External"/><Relationship Id="rId254" Type="http://schemas.openxmlformats.org/officeDocument/2006/relationships/hyperlink" Target="http://www.ncbi.nlm.nih.gov/pubmed/?term=Lillington%20DM%5BAuthor%5D&amp;cauthor=true&amp;cauthor_uid=18458336" TargetMode="External"/><Relationship Id="rId255" Type="http://schemas.openxmlformats.org/officeDocument/2006/relationships/hyperlink" Target="http://www.ncbi.nlm.nih.gov/pubmed/?term=Lister%20TA%5BAuthor%5D&amp;cauthor=true&amp;cauthor_uid=18458336" TargetMode="External"/><Relationship Id="rId256" Type="http://schemas.openxmlformats.org/officeDocument/2006/relationships/hyperlink" Target="http://www.ncbi.nlm.nih.gov/pubmed/?term=Young%20BD%5BAuthor%5D&amp;cauthor=true&amp;cauthor_uid=18458336" TargetMode="External"/><Relationship Id="rId257" Type="http://schemas.openxmlformats.org/officeDocument/2006/relationships/hyperlink" Target="http://www.ncbi.nlm.nih.gov/pubmed/19415723" TargetMode="External"/><Relationship Id="rId258" Type="http://schemas.openxmlformats.org/officeDocument/2006/relationships/hyperlink" Target="http://www.ncbi.nlm.nih.gov/pubmed/21098271" TargetMode="External"/><Relationship Id="rId259" Type="http://schemas.openxmlformats.org/officeDocument/2006/relationships/hyperlink" Target="http://www.ncbi.nlm.nih.gov/pubmed/25961940" TargetMode="External"/><Relationship Id="rId310" Type="http://schemas.openxmlformats.org/officeDocument/2006/relationships/hyperlink" Target="http://www.ncbi.nlm.nih.gov/pubmed/?term=Roy%20M%5BAuthor%5D&amp;cauthor=true&amp;cauthor_uid=17178457" TargetMode="External"/><Relationship Id="rId311" Type="http://schemas.openxmlformats.org/officeDocument/2006/relationships/hyperlink" Target="http://www.ncbi.nlm.nih.gov/pubmed/?term=Pear%20WS%5BAuthor%5D&amp;cauthor=true&amp;cauthor_uid=17178457" TargetMode="External"/><Relationship Id="rId312" Type="http://schemas.openxmlformats.org/officeDocument/2006/relationships/hyperlink" Target="http://www.ncbi.nlm.nih.gov/pubmed/?term=Aster%20JC%5BAuthor%5D&amp;cauthor=true&amp;cauthor_uid=17178457" TargetMode="External"/><Relationship Id="rId313" Type="http://schemas.openxmlformats.org/officeDocument/2006/relationships/hyperlink" Target="http://www.ncbi.nlm.nih.gov/pubmed/17178457" TargetMode="External"/><Relationship Id="rId314" Type="http://schemas.openxmlformats.org/officeDocument/2006/relationships/hyperlink" Target="http://www.ncbi.nlm.nih.gov/pubmed/?term=Secker-Walker%20LM%5BAuthor%5D&amp;cauthor=true&amp;cauthor_uid=1593901" TargetMode="External"/><Relationship Id="rId315" Type="http://schemas.openxmlformats.org/officeDocument/2006/relationships/hyperlink" Target="http://www.ncbi.nlm.nih.gov/pubmed/?term=Berger%20R%5BAuthor%5D&amp;cauthor=true&amp;cauthor_uid=1593901" TargetMode="External"/><Relationship Id="rId316" Type="http://schemas.openxmlformats.org/officeDocument/2006/relationships/hyperlink" Target="http://www.ncbi.nlm.nih.gov/pubmed/?term=Fenaux%20P%5BAuthor%5D&amp;cauthor=true&amp;cauthor_uid=1593901" TargetMode="External"/><Relationship Id="rId317" Type="http://schemas.openxmlformats.org/officeDocument/2006/relationships/hyperlink" Target="http://www.ncbi.nlm.nih.gov/pubmed/?term=Lai%20JL%5BAuthor%5D&amp;cauthor=true&amp;cauthor_uid=1593901" TargetMode="External"/><Relationship Id="rId318" Type="http://schemas.openxmlformats.org/officeDocument/2006/relationships/hyperlink" Target="http://www.ncbi.nlm.nih.gov/pubmed/?term=Nelken%20B%5BAuthor%5D&amp;cauthor=true&amp;cauthor_uid=1593901" TargetMode="External"/><Relationship Id="rId319" Type="http://schemas.openxmlformats.org/officeDocument/2006/relationships/hyperlink" Target="http://www.ncbi.nlm.nih.gov/pubmed/?term=Garson%20M%5BAuthor%5D&amp;cauthor=true&amp;cauthor_uid=1593901" TargetMode="External"/><Relationship Id="rId50" Type="http://schemas.openxmlformats.org/officeDocument/2006/relationships/hyperlink" Target="http://www.ncbi.nlm.nih.gov/pubmed/?term=De%20Paepe%20A%5BAuthor%5D&amp;cauthor=true&amp;cauthor_uid=16673021" TargetMode="External"/><Relationship Id="rId51" Type="http://schemas.openxmlformats.org/officeDocument/2006/relationships/hyperlink" Target="http://www.ncbi.nlm.nih.gov/pubmed/?term=Charrin%20C%5BAuthor%5D&amp;cauthor=true&amp;cauthor_uid=15039281" TargetMode="External"/><Relationship Id="rId52" Type="http://schemas.openxmlformats.org/officeDocument/2006/relationships/hyperlink" Target="http://www.ncbi.nlm.nih.gov/pubmed/?term=Thomas%20X%5BAuthor%5D&amp;cauthor=true&amp;cauthor_uid=15039281" TargetMode="External"/><Relationship Id="rId53" Type="http://schemas.openxmlformats.org/officeDocument/2006/relationships/hyperlink" Target="http://www.ncbi.nlm.nih.gov/pubmed/?term=Ffrench%20M%5BAuthor%5D&amp;cauthor=true&amp;cauthor_uid=15039281" TargetMode="External"/><Relationship Id="rId54" Type="http://schemas.openxmlformats.org/officeDocument/2006/relationships/hyperlink" Target="http://www.ncbi.nlm.nih.gov/pubmed/?term=Le%20QH%5BAuthor%5D&amp;cauthor=true&amp;cauthor_uid=15039281" TargetMode="External"/><Relationship Id="rId55" Type="http://schemas.openxmlformats.org/officeDocument/2006/relationships/hyperlink" Target="http://www.ncbi.nlm.nih.gov/pubmed/?term=Andrieux%20J%5BAuthor%5D&amp;cauthor=true&amp;cauthor_uid=15039281" TargetMode="External"/><Relationship Id="rId56" Type="http://schemas.openxmlformats.org/officeDocument/2006/relationships/hyperlink" Target="http://www.ncbi.nlm.nih.gov/pubmed/?term=Mozziconacci%20MJ%5BAuthor%5D&amp;cauthor=true&amp;cauthor_uid=15039281" TargetMode="External"/><Relationship Id="rId57" Type="http://schemas.openxmlformats.org/officeDocument/2006/relationships/hyperlink" Target="http://www.ncbi.nlm.nih.gov/pubmed/?term=La%C3%AF%20JL%5BAuthor%5D&amp;cauthor=true&amp;cauthor_uid=15039281" TargetMode="External"/><Relationship Id="rId58" Type="http://schemas.openxmlformats.org/officeDocument/2006/relationships/hyperlink" Target="http://www.ncbi.nlm.nih.gov/pubmed/?term=Bilhou-Nabera%20C%5BAuthor%5D&amp;cauthor=true&amp;cauthor_uid=15039281" TargetMode="External"/><Relationship Id="rId59" Type="http://schemas.openxmlformats.org/officeDocument/2006/relationships/hyperlink" Target="http://www.ncbi.nlm.nih.gov/pubmed/?term=Michaux%20L%5BAuthor%5D&amp;cauthor=true&amp;cauthor_uid=15039281" TargetMode="External"/><Relationship Id="rId260" Type="http://schemas.openxmlformats.org/officeDocument/2006/relationships/hyperlink" Target="http://www.ncbi.nlm.nih.gov/pubmed/?term=Pfau%20SJ%5BAuthor%5D&amp;cauthor=true&amp;cauthor_uid=22614003" TargetMode="External"/><Relationship Id="rId261" Type="http://schemas.openxmlformats.org/officeDocument/2006/relationships/hyperlink" Target="http://www.ncbi.nlm.nih.gov/pubmed/?term=Amon%20A%5BAuthor%5D&amp;cauthor=true&amp;cauthor_uid=22614003" TargetMode="External"/><Relationship Id="rId262" Type="http://schemas.openxmlformats.org/officeDocument/2006/relationships/hyperlink" Target="http://www.ncbi.nlm.nih.gov/pubmed/?term=Chromosomal+instability+and+aneuploidy+in+cancer%3A+from+yeast+to+man" TargetMode="External"/><Relationship Id="rId263" Type="http://schemas.openxmlformats.org/officeDocument/2006/relationships/hyperlink" Target="http://www.ncbi.nlm.nih.gov/pubmed/?term=Pinkel%20D%5BAuthor%5D&amp;cauthor=true&amp;cauthor_uid=3458254" TargetMode="External"/><Relationship Id="rId264" Type="http://schemas.openxmlformats.org/officeDocument/2006/relationships/hyperlink" Target="http://www.ncbi.nlm.nih.gov/pubmed/?term=Straume%20T%5BAuthor%5D&amp;cauthor=true&amp;cauthor_uid=3458254" TargetMode="External"/><Relationship Id="rId265" Type="http://schemas.openxmlformats.org/officeDocument/2006/relationships/hyperlink" Target="http://www.ncbi.nlm.nih.gov/pubmed/?term=Gray%20JW%5BAuthor%5D&amp;cauthor=true&amp;cauthor_uid=3458254" TargetMode="External"/><Relationship Id="rId266" Type="http://schemas.openxmlformats.org/officeDocument/2006/relationships/hyperlink" Target="http://www.ncbi.nlm.nih.gov/pubmed/3458254" TargetMode="External"/><Relationship Id="rId267" Type="http://schemas.openxmlformats.org/officeDocument/2006/relationships/hyperlink" Target="http://www.ncbi.nlm.nih.gov/pubmed/5271290" TargetMode="External"/><Relationship Id="rId268" Type="http://schemas.openxmlformats.org/officeDocument/2006/relationships/hyperlink" Target="http://www.ncbi.nlm.nih.gov/pubmed/3474042" TargetMode="External"/><Relationship Id="rId269" Type="http://schemas.openxmlformats.org/officeDocument/2006/relationships/hyperlink" Target="http://www.ncbi.nlm.nih.gov/pubmed/?term=Williams%20DL%5BAuthor%5D&amp;cauthor=true&amp;cauthor_uid=2306521" TargetMode="External"/><Relationship Id="rId320" Type="http://schemas.openxmlformats.org/officeDocument/2006/relationships/hyperlink" Target="http://www.ncbi.nlm.nih.gov/pubmed/?term=Michael%20PM%5BAuthor%5D&amp;cauthor=true&amp;cauthor_uid=1593901" TargetMode="External"/><Relationship Id="rId321" Type="http://schemas.openxmlformats.org/officeDocument/2006/relationships/hyperlink" Target="http://www.ncbi.nlm.nih.gov/pubmed/?term=Hagemeijer%20A%5BAuthor%5D&amp;cauthor=true&amp;cauthor_uid=1593901" TargetMode="External"/><Relationship Id="rId322" Type="http://schemas.openxmlformats.org/officeDocument/2006/relationships/hyperlink" Target="http://www.ncbi.nlm.nih.gov/pubmed/?term=Harrison%20CJ%5BAuthor%5D&amp;cauthor=true&amp;cauthor_uid=1593901" TargetMode="External"/><Relationship Id="rId323" Type="http://schemas.openxmlformats.org/officeDocument/2006/relationships/hyperlink" Target="http://www.ncbi.nlm.nih.gov/pubmed/?term=secker-walker+%2B+prognostic+significance+of+balanced" TargetMode="External"/><Relationship Id="rId324" Type="http://schemas.openxmlformats.org/officeDocument/2006/relationships/hyperlink" Target="http://www.ncbi.nlm.nih.gov/pubmed/16029445" TargetMode="External"/><Relationship Id="rId325" Type="http://schemas.openxmlformats.org/officeDocument/2006/relationships/hyperlink" Target="http://www.ncbi.nlm.nih.gov/pubmed/?term=Stark%20B%5BAuthor%5D&amp;cauthor=true&amp;cauthor_uid=11463448" TargetMode="External"/><Relationship Id="rId326" Type="http://schemas.openxmlformats.org/officeDocument/2006/relationships/hyperlink" Target="http://www.ncbi.nlm.nih.gov/pubmed/?term=Jeison%20M%5BAuthor%5D&amp;cauthor=true&amp;cauthor_uid=11463448" TargetMode="External"/><Relationship Id="rId327" Type="http://schemas.openxmlformats.org/officeDocument/2006/relationships/hyperlink" Target="http://www.ncbi.nlm.nih.gov/pubmed/?term=Gobuzov%20R%5BAuthor%5D&amp;cauthor=true&amp;cauthor_uid=11463448" TargetMode="External"/><Relationship Id="rId328" Type="http://schemas.openxmlformats.org/officeDocument/2006/relationships/hyperlink" Target="http://www.ncbi.nlm.nih.gov/pubmed/?term=Krug%20H%5BAuthor%5D&amp;cauthor=true&amp;cauthor_uid=11463448" TargetMode="External"/><Relationship Id="rId329" Type="http://schemas.openxmlformats.org/officeDocument/2006/relationships/hyperlink" Target="http://www.ncbi.nlm.nih.gov/pubmed/?term=Glaser-Gabay%20L%5BAuthor%5D&amp;cauthor=true&amp;cauthor_uid=11463448" TargetMode="External"/><Relationship Id="rId100" Type="http://schemas.openxmlformats.org/officeDocument/2006/relationships/hyperlink" Target="http://www.ncbi.nlm.nih.gov/pubmed/?term=B%C3%BCchner%20T%5BAuthor%5D&amp;cauthor=true&amp;cauthor_uid=3422030" TargetMode="External"/><Relationship Id="rId101" Type="http://schemas.openxmlformats.org/officeDocument/2006/relationships/hyperlink" Target="http://www.ncbi.nlm.nih.gov/pubmed/?term=Ganser%20A%5BAuthor%5D&amp;cauthor=true&amp;cauthor_uid=3422030" TargetMode="External"/><Relationship Id="rId102" Type="http://schemas.openxmlformats.org/officeDocument/2006/relationships/hyperlink" Target="http://www.ncbi.nlm.nih.gov/pubmed/?term=Heil%20G%5BAuthor%5D&amp;cauthor=true&amp;cauthor_uid=3422030" TargetMode="External"/><Relationship Id="rId103" Type="http://schemas.openxmlformats.org/officeDocument/2006/relationships/hyperlink" Target="http://www.ncbi.nlm.nih.gov/pubmed/?term=Koch%20P%5BAuthor%5D&amp;cauthor=true&amp;cauthor_uid=3422030" TargetMode="External"/><Relationship Id="rId104" Type="http://schemas.openxmlformats.org/officeDocument/2006/relationships/hyperlink" Target="http://www.ncbi.nlm.nih.gov/pubmed/?term=Freund%20M%5BAuthor%5D&amp;cauthor=true&amp;cauthor_uid=3422030" TargetMode="External"/><Relationship Id="rId105" Type="http://schemas.openxmlformats.org/officeDocument/2006/relationships/hyperlink" Target="http://www.ncbi.nlm.nih.gov/pubmed/?term=Diedrich%20H%5BAuthor%5D&amp;cauthor=true&amp;cauthor_uid=3422030" TargetMode="External"/><Relationship Id="rId106" Type="http://schemas.openxmlformats.org/officeDocument/2006/relationships/hyperlink" Target="http://www.ncbi.nlm.nih.gov/pubmed/?term=R%C3%BChl%20H%5BAuthor%5D&amp;cauthor=true&amp;cauthor_uid=3422030" TargetMode="External"/><Relationship Id="rId107" Type="http://schemas.openxmlformats.org/officeDocument/2006/relationships/hyperlink" Target="http://www.ncbi.nlm.nih.gov/pubmed/19589926" TargetMode="External"/><Relationship Id="rId108" Type="http://schemas.openxmlformats.org/officeDocument/2006/relationships/hyperlink" Target="http://www.ncbi.nlm.nih.gov/pubmed/?term=Inaba%20H%5BAuthor%5D&amp;cauthor=true&amp;cauthor_uid=23523389" TargetMode="External"/><Relationship Id="rId109" Type="http://schemas.openxmlformats.org/officeDocument/2006/relationships/hyperlink" Target="http://www.ncbi.nlm.nih.gov/pubmed/?term=Greaves%20M%5BAuthor%5D&amp;cauthor=true&amp;cauthor_uid=23523389" TargetMode="External"/><Relationship Id="rId60" Type="http://schemas.openxmlformats.org/officeDocument/2006/relationships/hyperlink" Target="http://www.ncbi.nlm.nih.gov/pubmed/?term=Bernheim%20A%5BAuthor%5D&amp;cauthor=true&amp;cauthor_uid=15039281" TargetMode="External"/><Relationship Id="rId61" Type="http://schemas.openxmlformats.org/officeDocument/2006/relationships/hyperlink" Target="http://www.ncbi.nlm.nih.gov/pubmed/?term=Bastard%20C%5BAuthor%5D&amp;cauthor=true&amp;cauthor_uid=15039281" TargetMode="External"/><Relationship Id="rId62" Type="http://schemas.openxmlformats.org/officeDocument/2006/relationships/hyperlink" Target="http://www.ncbi.nlm.nih.gov/pubmed/?term=Mossafa%20H%5BAuthor%5D&amp;cauthor=true&amp;cauthor_uid=15039281" TargetMode="External"/><Relationship Id="rId63" Type="http://schemas.openxmlformats.org/officeDocument/2006/relationships/hyperlink" Target="http://www.ncbi.nlm.nih.gov/pubmed/?term=Perot%20C%5BAuthor%5D&amp;cauthor=true&amp;cauthor_uid=15039281" TargetMode="External"/><Relationship Id="rId64" Type="http://schemas.openxmlformats.org/officeDocument/2006/relationships/hyperlink" Target="http://www.ncbi.nlm.nih.gov/pubmed/?term=Maarek%20O%5BAuthor%5D&amp;cauthor=true&amp;cauthor_uid=15039281" TargetMode="External"/><Relationship Id="rId65" Type="http://schemas.openxmlformats.org/officeDocument/2006/relationships/hyperlink" Target="http://www.ncbi.nlm.nih.gov/pubmed/?term=Boucheix%20C%5BAuthor%5D&amp;cauthor=true&amp;cauthor_uid=15039281" TargetMode="External"/><Relationship Id="rId66" Type="http://schemas.openxmlformats.org/officeDocument/2006/relationships/hyperlink" Target="http://www.ncbi.nlm.nih.gov/pubmed/?term=Lheritier%20V%5BAuthor%5D&amp;cauthor=true&amp;cauthor_uid=15039281" TargetMode="External"/><Relationship Id="rId67" Type="http://schemas.openxmlformats.org/officeDocument/2006/relationships/hyperlink" Target="http://www.ncbi.nlm.nih.gov/pubmed/?term=Delannoy%20A%5BAuthor%5D&amp;cauthor=true&amp;cauthor_uid=15039281" TargetMode="External"/><Relationship Id="rId68" Type="http://schemas.openxmlformats.org/officeDocument/2006/relationships/hyperlink" Target="http://www.ncbi.nlm.nih.gov/pubmed/?term=Fi%C3%A8re%20D%5BAuthor%5D&amp;cauthor=true&amp;cauthor_uid=15039281" TargetMode="External"/><Relationship Id="rId69" Type="http://schemas.openxmlformats.org/officeDocument/2006/relationships/hyperlink" Target="http://www.ncbi.nlm.nih.gov/pubmed/?term=Dastugue%20N%5BAuthor%5D&amp;cauthor=true&amp;cauthor_uid=15039281" TargetMode="External"/><Relationship Id="rId270" Type="http://schemas.openxmlformats.org/officeDocument/2006/relationships/hyperlink" Target="http://www.ncbi.nlm.nih.gov/pubmed/?term=Pullen%20DJ%5BAuthor%5D&amp;cauthor=true&amp;cauthor_uid=2306521" TargetMode="External"/><Relationship Id="rId271" Type="http://schemas.openxmlformats.org/officeDocument/2006/relationships/hyperlink" Target="http://www.ncbi.nlm.nih.gov/pubmed/?term=Borowitz%20MJ%5BAuthor%5D&amp;cauthor=true&amp;cauthor_uid=2306521" TargetMode="External"/><Relationship Id="rId272" Type="http://schemas.openxmlformats.org/officeDocument/2006/relationships/hyperlink" Target="http://www.ncbi.nlm.nih.gov/pubmed/?term=Behm%20FG%5BAuthor%5D&amp;cauthor=true&amp;cauthor_uid=2306521" TargetMode="External"/><Relationship Id="rId273" Type="http://schemas.openxmlformats.org/officeDocument/2006/relationships/hyperlink" Target="http://www.ncbi.nlm.nih.gov/pubmed/18358930" TargetMode="External"/><Relationship Id="rId274" Type="http://schemas.openxmlformats.org/officeDocument/2006/relationships/hyperlink" Target="http://www.ncbi.nlm.nih.gov/pubmed/?term=Pui%20CH%5BAuthor%5D&amp;cauthor=true&amp;cauthor_uid=23953334" TargetMode="External"/><Relationship Id="rId275" Type="http://schemas.openxmlformats.org/officeDocument/2006/relationships/hyperlink" Target="http://www.ncbi.nlm.nih.gov/pubmed/?term=Evans%20WE%5BAuthor%5D&amp;cauthor=true&amp;cauthor_uid=23953334" TargetMode="External"/><Relationship Id="rId276" Type="http://schemas.openxmlformats.org/officeDocument/2006/relationships/hyperlink" Target="http://www.ncbi.nlm.nih.gov/pubmed/?term=Pui+%2B+a+50+year+journey" TargetMode="External"/><Relationship Id="rId277" Type="http://schemas.openxmlformats.org/officeDocument/2006/relationships/hyperlink" Target="http://www.ncbi.nlm.nih.gov/pubmed/?term=Radich%20JP%5BAuthor%5D&amp;cauthor=true&amp;cauthor_uid=7934164" TargetMode="External"/><Relationship Id="rId278" Type="http://schemas.openxmlformats.org/officeDocument/2006/relationships/hyperlink" Target="http://www.ncbi.nlm.nih.gov/pubmed/?term=Kopecky%20KJ%5BAuthor%5D&amp;cauthor=true&amp;cauthor_uid=7934164" TargetMode="External"/><Relationship Id="rId279" Type="http://schemas.openxmlformats.org/officeDocument/2006/relationships/hyperlink" Target="http://www.ncbi.nlm.nih.gov/pubmed/?term=Boldt%20DH%5BAuthor%5D&amp;cauthor=true&amp;cauthor_uid=7934164" TargetMode="External"/><Relationship Id="rId330" Type="http://schemas.openxmlformats.org/officeDocument/2006/relationships/hyperlink" Target="http://www.ncbi.nlm.nih.gov/pubmed/?term=Luria%20D%5BAuthor%5D&amp;cauthor=true&amp;cauthor_uid=11463448" TargetMode="External"/><Relationship Id="rId331" Type="http://schemas.openxmlformats.org/officeDocument/2006/relationships/hyperlink" Target="http://www.ncbi.nlm.nih.gov/pubmed/?term=El-Hasid%20R%5BAuthor%5D&amp;cauthor=true&amp;cauthor_uid=11463448" TargetMode="External"/><Relationship Id="rId332" Type="http://schemas.openxmlformats.org/officeDocument/2006/relationships/hyperlink" Target="http://www.ncbi.nlm.nih.gov/pubmed/?term=Harush%20MB%5BAuthor%5D&amp;cauthor=true&amp;cauthor_uid=11463448" TargetMode="External"/><Relationship Id="rId333" Type="http://schemas.openxmlformats.org/officeDocument/2006/relationships/hyperlink" Target="http://www.ncbi.nlm.nih.gov/pubmed/?term=Avrahami%20G%5BAuthor%5D&amp;cauthor=true&amp;cauthor_uid=11463448" TargetMode="External"/><Relationship Id="rId334" Type="http://schemas.openxmlformats.org/officeDocument/2006/relationships/hyperlink" Target="http://www.ncbi.nlm.nih.gov/pubmed/?term=Fisher%20S%5BAuthor%5D&amp;cauthor=true&amp;cauthor_uid=11463448" TargetMode="External"/><Relationship Id="rId335" Type="http://schemas.openxmlformats.org/officeDocument/2006/relationships/hyperlink" Target="http://www.ncbi.nlm.nih.gov/pubmed/?term=Stein%20J%5BAuthor%5D&amp;cauthor=true&amp;cauthor_uid=11463448" TargetMode="External"/><Relationship Id="rId336" Type="http://schemas.openxmlformats.org/officeDocument/2006/relationships/hyperlink" Target="http://www.ncbi.nlm.nih.gov/pubmed/?term=Zaizov%20R%5BAuthor%5D&amp;cauthor=true&amp;cauthor_uid=11463448" TargetMode="External"/><Relationship Id="rId337" Type="http://schemas.openxmlformats.org/officeDocument/2006/relationships/hyperlink" Target="http://www.ncbi.nlm.nih.gov/pubmed/?term=Yaniv%20I%5BAuthor%5D&amp;cauthor=true&amp;cauthor_uid=11463448" TargetMode="External"/><Relationship Id="rId338" Type="http://schemas.openxmlformats.org/officeDocument/2006/relationships/hyperlink" Target="http://www.ncbi.nlm.nih.gov/pubmed/?term=near-haploid+childhood+stark" TargetMode="External"/><Relationship Id="rId339" Type="http://schemas.openxmlformats.org/officeDocument/2006/relationships/hyperlink" Target="http://www.ncbi.nlm.nih.gov/pubmed/?term=Stock%20W%5BAuthor%5D&amp;cauthor=true&amp;cauthor_uid=18502832" TargetMode="External"/><Relationship Id="rId110" Type="http://schemas.openxmlformats.org/officeDocument/2006/relationships/hyperlink" Target="http://www.ncbi.nlm.nih.gov/pubmed/?term=Mullighan%20CG%5BAuthor%5D&amp;cauthor=true&amp;cauthor_uid=23523389" TargetMode="External"/><Relationship Id="rId111" Type="http://schemas.openxmlformats.org/officeDocument/2006/relationships/hyperlink" Target="http://www.ncbi.nlm.nih.gov/pubmed/?term=Johansson%20B%5BAuthor%5D&amp;cauthor=true&amp;cauthor_uid=8814447" TargetMode="External"/><Relationship Id="rId112" Type="http://schemas.openxmlformats.org/officeDocument/2006/relationships/hyperlink" Target="http://www.ncbi.nlm.nih.gov/pubmed/?term=Mertens%20F%5BAuthor%5D&amp;cauthor=true&amp;cauthor_uid=8814447" TargetMode="External"/><Relationship Id="rId113" Type="http://schemas.openxmlformats.org/officeDocument/2006/relationships/hyperlink" Target="http://www.ncbi.nlm.nih.gov/pubmed/?term=Mitelman%20F%5BAuthor%5D&amp;cauthor=true&amp;cauthor_uid=8814447" TargetMode="External"/><Relationship Id="rId114" Type="http://schemas.openxmlformats.org/officeDocument/2006/relationships/hyperlink" Target="http://www.ncbi.nlm.nih.gov/pubmed/15513300" TargetMode="External"/><Relationship Id="rId115" Type="http://schemas.openxmlformats.org/officeDocument/2006/relationships/hyperlink" Target="http://www.ncbi.nlm.nih.gov/pubmed/12042769" TargetMode="External"/><Relationship Id="rId70" Type="http://schemas.openxmlformats.org/officeDocument/2006/relationships/hyperlink" Target="http://www.ncbi.nlm.nih.gov/pubmed/?term=Downing%20JR%5BAuthor%5D&amp;cauthor=true&amp;cauthor_uid=22641210" TargetMode="External"/><Relationship Id="rId71" Type="http://schemas.openxmlformats.org/officeDocument/2006/relationships/hyperlink" Target="http://www.ncbi.nlm.nih.gov/pubmed/?term=Wilson%20RK%5BAuthor%5D&amp;cauthor=true&amp;cauthor_uid=22641210" TargetMode="External"/><Relationship Id="rId72" Type="http://schemas.openxmlformats.org/officeDocument/2006/relationships/hyperlink" Target="http://www.ncbi.nlm.nih.gov/pubmed/?term=Zhang%20J%5BAuthor%5D&amp;cauthor=true&amp;cauthor_uid=22641210" TargetMode="External"/><Relationship Id="rId73" Type="http://schemas.openxmlformats.org/officeDocument/2006/relationships/hyperlink" Target="http://www.ncbi.nlm.nih.gov/pubmed/?term=Mardis%20ER%5BAuthor%5D&amp;cauthor=true&amp;cauthor_uid=22641210" TargetMode="External"/><Relationship Id="rId74" Type="http://schemas.openxmlformats.org/officeDocument/2006/relationships/hyperlink" Target="http://www.ncbi.nlm.nih.gov/pubmed/?term=Pui%20CH%5BAuthor%5D&amp;cauthor=true&amp;cauthor_uid=22641210" TargetMode="External"/><Relationship Id="rId75" Type="http://schemas.openxmlformats.org/officeDocument/2006/relationships/hyperlink" Target="http://www.ncbi.nlm.nih.gov/pubmed/?term=Ding%20L%5BAuthor%5D&amp;cauthor=true&amp;cauthor_uid=22641210" TargetMode="External"/><Relationship Id="rId76" Type="http://schemas.openxmlformats.org/officeDocument/2006/relationships/hyperlink" Target="http://www.ncbi.nlm.nih.gov/pubmed/?term=Ley%20TJ%5BAuthor%5D&amp;cauthor=true&amp;cauthor_uid=22641210" TargetMode="External"/><Relationship Id="rId77" Type="http://schemas.openxmlformats.org/officeDocument/2006/relationships/hyperlink" Target="http://www.ncbi.nlm.nih.gov/pubmed/?term=Evans%20WE%5BAuthor%5D&amp;cauthor=true&amp;cauthor_uid=22641210" TargetMode="External"/><Relationship Id="rId78" Type="http://schemas.openxmlformats.org/officeDocument/2006/relationships/hyperlink" Target="http://www.ncbi.nlm.nih.gov/pubmed/11748635" TargetMode="External"/><Relationship Id="rId79" Type="http://schemas.openxmlformats.org/officeDocument/2006/relationships/hyperlink" Target="http://www.ncbi.nlm.nih.gov/pubmed/20101737" TargetMode="External"/><Relationship Id="rId116" Type="http://schemas.openxmlformats.org/officeDocument/2006/relationships/hyperlink" Target="http://www.ncbi.nlm.nih.gov/pubmed/?term=Karlsson%20A%5BAuthor%5D&amp;cauthor=true&amp;cauthor_uid=11980663" TargetMode="External"/><Relationship Id="rId117" Type="http://schemas.openxmlformats.org/officeDocument/2006/relationships/hyperlink" Target="http://www.ncbi.nlm.nih.gov/pubmed/?term=S%C3%B6derkvist%20P%5BAuthor%5D&amp;cauthor=true&amp;cauthor_uid=11980663" TargetMode="External"/><Relationship Id="rId118" Type="http://schemas.openxmlformats.org/officeDocument/2006/relationships/hyperlink" Target="http://www.ncbi.nlm.nih.gov/pubmed/?term=Zhuang%20SM%5BAuthor%5D&amp;cauthor=true&amp;cauthor_uid=11980663" TargetMode="External"/><Relationship Id="rId119" Type="http://schemas.openxmlformats.org/officeDocument/2006/relationships/hyperlink" Target="http://www.ncbi.nlm.nih.gov/pubmed/?term=Marynen%20P%5BAuthor%5D&amp;cauthor=true&amp;cauthor_uid=16079112" TargetMode="External"/><Relationship Id="rId280" Type="http://schemas.openxmlformats.org/officeDocument/2006/relationships/hyperlink" Target="http://www.ncbi.nlm.nih.gov/pubmed/?term=Head%20D%5BAuthor%5D&amp;cauthor=true&amp;cauthor_uid=7934164" TargetMode="External"/><Relationship Id="rId281" Type="http://schemas.openxmlformats.org/officeDocument/2006/relationships/hyperlink" Target="http://www.ncbi.nlm.nih.gov/pubmed/?term=Slovak%20ML%5BAuthor%5D&amp;cauthor=true&amp;cauthor_uid=7934164" TargetMode="External"/><Relationship Id="rId282" Type="http://schemas.openxmlformats.org/officeDocument/2006/relationships/hyperlink" Target="http://www.ncbi.nlm.nih.gov/pubmed/?term=Babu%20R%5BAuthor%5D&amp;cauthor=true&amp;cauthor_uid=7934164" TargetMode="External"/><Relationship Id="rId283" Type="http://schemas.openxmlformats.org/officeDocument/2006/relationships/hyperlink" Target="http://www.ncbi.nlm.nih.gov/pubmed/?term=Kirk%20J%5BAuthor%5D&amp;cauthor=true&amp;cauthor_uid=7934164" TargetMode="External"/><Relationship Id="rId284" Type="http://schemas.openxmlformats.org/officeDocument/2006/relationships/hyperlink" Target="http://www.ncbi.nlm.nih.gov/pubmed/?term=Lee%20A%5BAuthor%5D&amp;cauthor=true&amp;cauthor_uid=7934164" TargetMode="External"/><Relationship Id="rId285" Type="http://schemas.openxmlformats.org/officeDocument/2006/relationships/hyperlink" Target="http://www.ncbi.nlm.nih.gov/pubmed/?term=Kessler%20P%5BAuthor%5D&amp;cauthor=true&amp;cauthor_uid=7934164" TargetMode="External"/><Relationship Id="rId286" Type="http://schemas.openxmlformats.org/officeDocument/2006/relationships/hyperlink" Target="http://www.ncbi.nlm.nih.gov/pubmed/?term=Appelbaum%20F%5BAuthor%5D&amp;cauthor=true&amp;cauthor_uid=7934164" TargetMode="External"/><Relationship Id="rId287" Type="http://schemas.openxmlformats.org/officeDocument/2006/relationships/hyperlink" Target="http://www.ncbi.nlm.nih.gov/pubmed/7934164" TargetMode="External"/><Relationship Id="rId288" Type="http://schemas.openxmlformats.org/officeDocument/2006/relationships/hyperlink" Target="http://www.ncbi.nlm.nih.gov/pubmed/?term=Zhou%20Y%5BAuthor%5D&amp;cauthor=true&amp;cauthor_uid=14669294" TargetMode="External"/><Relationship Id="rId289" Type="http://schemas.openxmlformats.org/officeDocument/2006/relationships/hyperlink" Target="http://www.ncbi.nlm.nih.gov/pubmed/?term=Mathew%20S%5BAuthor%5D&amp;cauthor=true&amp;cauthor_uid=14669294" TargetMode="External"/><Relationship Id="rId340" Type="http://schemas.openxmlformats.org/officeDocument/2006/relationships/hyperlink" Target="http://www.ncbi.nlm.nih.gov/pubmed/?term=La%20M%5BAuthor%5D&amp;cauthor=true&amp;cauthor_uid=18502832" TargetMode="External"/><Relationship Id="rId341" Type="http://schemas.openxmlformats.org/officeDocument/2006/relationships/hyperlink" Target="http://www.ncbi.nlm.nih.gov/pubmed/?term=Sanford%20B%5BAuthor%5D&amp;cauthor=true&amp;cauthor_uid=18502832" TargetMode="External"/><Relationship Id="rId342" Type="http://schemas.openxmlformats.org/officeDocument/2006/relationships/hyperlink" Target="http://www.ncbi.nlm.nih.gov/pubmed/?term=Bloomfield%20CD%5BAuthor%5D&amp;cauthor=true&amp;cauthor_uid=18502832" TargetMode="External"/><Relationship Id="rId343" Type="http://schemas.openxmlformats.org/officeDocument/2006/relationships/hyperlink" Target="http://www.ncbi.nlm.nih.gov/pubmed/?term=Vardiman%20JW%5BAuthor%5D&amp;cauthor=true&amp;cauthor_uid=18502832" TargetMode="External"/><Relationship Id="rId344" Type="http://schemas.openxmlformats.org/officeDocument/2006/relationships/hyperlink" Target="http://www.ncbi.nlm.nih.gov/pubmed/?term=Gaynon%20P%5BAuthor%5D&amp;cauthor=true&amp;cauthor_uid=18502832" TargetMode="External"/><Relationship Id="rId345" Type="http://schemas.openxmlformats.org/officeDocument/2006/relationships/hyperlink" Target="http://www.ncbi.nlm.nih.gov/pubmed/?term=Larson%20RA%5BAuthor%5D&amp;cauthor=true&amp;cauthor_uid=18502832" TargetMode="External"/><Relationship Id="rId346" Type="http://schemas.openxmlformats.org/officeDocument/2006/relationships/hyperlink" Target="http://www.ncbi.nlm.nih.gov/pubmed/?term=Nachman%20J%5BAuthor%5D&amp;cauthor=true&amp;cauthor_uid=18502832" TargetMode="External"/><Relationship Id="rId347" Type="http://schemas.openxmlformats.org/officeDocument/2006/relationships/hyperlink" Target="http://www.ncbi.nlm.nih.gov/pubmed/?term=Children%27s%20Cancer%20Group%5BCorporate%20Author%5D" TargetMode="External"/><Relationship Id="rId348" Type="http://schemas.openxmlformats.org/officeDocument/2006/relationships/hyperlink" Target="http://www.ncbi.nlm.nih.gov/pubmed/?term=Cancer%20and%20Leukemia%20Group%20B%20studies%5BCorporate%20Author%5D" TargetMode="External"/><Relationship Id="rId349" Type="http://schemas.openxmlformats.org/officeDocument/2006/relationships/hyperlink" Target="http://www.ncbi.nlm.nih.gov/pubmed/18502832" TargetMode="External"/><Relationship Id="rId400" Type="http://schemas.openxmlformats.org/officeDocument/2006/relationships/hyperlink" Target="http://www.ncbi.nlm.nih.gov/pubmed/?term=Tsan%20JT%5BAuthor%5D&amp;cauthor=true&amp;cauthor_uid=1763056" TargetMode="External"/><Relationship Id="rId401" Type="http://schemas.openxmlformats.org/officeDocument/2006/relationships/hyperlink" Target="http://www.ncbi.nlm.nih.gov/pubmed/?term=Siciliano%20MJ%5BAuthor%5D&amp;cauthor=true&amp;cauthor_uid=1763056" TargetMode="External"/><Relationship Id="rId402" Type="http://schemas.openxmlformats.org/officeDocument/2006/relationships/hyperlink" Target="http://www.ncbi.nlm.nih.gov/pubmed/?term=Espinosa%20R%203rd%5BAuthor%5D&amp;cauthor=true&amp;cauthor_uid=1763056" TargetMode="External"/><Relationship Id="rId403" Type="http://schemas.openxmlformats.org/officeDocument/2006/relationships/hyperlink" Target="http://www.ncbi.nlm.nih.gov/pubmed/?term=Le%20Beau%20MM%5BAuthor%5D&amp;cauthor=true&amp;cauthor_uid=1763056" TargetMode="External"/><Relationship Id="rId404" Type="http://schemas.openxmlformats.org/officeDocument/2006/relationships/hyperlink" Target="http://www.ncbi.nlm.nih.gov/pubmed/?term=Baer%20RJ%5BAuthor%5D&amp;cauthor=true&amp;cauthor_uid=1763056" TargetMode="External"/><Relationship Id="rId405" Type="http://schemas.openxmlformats.org/officeDocument/2006/relationships/hyperlink" Target="http://www.ncbi.nlm.nih.gov/pubmed/1763056" TargetMode="External"/><Relationship Id="rId406" Type="http://schemas.openxmlformats.org/officeDocument/2006/relationships/hyperlink" Target="http://www.ncbi.nlm.nih.gov/pubmed/8152805" TargetMode="External"/><Relationship Id="rId407" Type="http://schemas.openxmlformats.org/officeDocument/2006/relationships/hyperlink" Target="http://www.ncbi.nlm.nih.gov/pubmed/21680795" TargetMode="External"/><Relationship Id="rId408" Type="http://schemas.openxmlformats.org/officeDocument/2006/relationships/footer" Target="footer1.xml"/><Relationship Id="rId409" Type="http://schemas.openxmlformats.org/officeDocument/2006/relationships/footer" Target="footer2.xml"/><Relationship Id="rId120" Type="http://schemas.openxmlformats.org/officeDocument/2006/relationships/hyperlink" Target="http://www.ncbi.nlm.nih.gov/pubmed/?term=Cools%20J%5BAuthor%5D&amp;cauthor=true&amp;cauthor_uid=16079112" TargetMode="External"/><Relationship Id="rId121" Type="http://schemas.openxmlformats.org/officeDocument/2006/relationships/hyperlink" Target="http://www.ncbi.nlm.nih.gov/pubmed/?term=Kim%20S%5BAuthor%5D&amp;cauthor=true&amp;cauthor_uid=26251629" TargetMode="External"/><Relationship Id="rId122" Type="http://schemas.openxmlformats.org/officeDocument/2006/relationships/hyperlink" Target="http://www.ncbi.nlm.nih.gov/pubmed/?term=Kohno%20S%5BAuthor%5D&amp;cauthor=true&amp;cauthor_uid=6928235" TargetMode="External"/><Relationship Id="rId123" Type="http://schemas.openxmlformats.org/officeDocument/2006/relationships/hyperlink" Target="http://www.ncbi.nlm.nih.gov/pubmed/?term=Minowada%20J%5BAuthor%5D&amp;cauthor=true&amp;cauthor_uid=6928235" TargetMode="External"/><Relationship Id="rId124" Type="http://schemas.openxmlformats.org/officeDocument/2006/relationships/hyperlink" Target="http://www.ncbi.nlm.nih.gov/pubmed/?term=Sandberg%20AA%5BAuthor%5D&amp;cauthor=true&amp;cauthor_uid=6928235" TargetMode="External"/><Relationship Id="rId125" Type="http://schemas.openxmlformats.org/officeDocument/2006/relationships/hyperlink" Target="http://www.ncbi.nlm.nih.gov/pubmed/?term=frequency+of+CBF%2Fbeta++langabeer" TargetMode="External"/><Relationship Id="rId80" Type="http://schemas.openxmlformats.org/officeDocument/2006/relationships/hyperlink" Target="http://www.ncbi.nlm.nih.gov/pubmed/10997886" TargetMode="External"/><Relationship Id="rId81" Type="http://schemas.openxmlformats.org/officeDocument/2006/relationships/hyperlink" Target="http://www.ncbi.nlm.nih.gov/pubmed/16426940" TargetMode="External"/><Relationship Id="rId82" Type="http://schemas.openxmlformats.org/officeDocument/2006/relationships/hyperlink" Target="http://www.ncbi.nlm.nih.gov/pubmed/19100365" TargetMode="External"/><Relationship Id="rId83" Type="http://schemas.openxmlformats.org/officeDocument/2006/relationships/hyperlink" Target="http://www.ncbi.nlm.nih.gov/pubmed/12951583" TargetMode="External"/><Relationship Id="rId84" Type="http://schemas.openxmlformats.org/officeDocument/2006/relationships/hyperlink" Target="http://www.ncbi.nlm.nih.gov/pubmed/?term=Heerema%20NA%5BAuthor%5D&amp;cauthor=true&amp;cauthor_uid=10590047" TargetMode="External"/><Relationship Id="rId85" Type="http://schemas.openxmlformats.org/officeDocument/2006/relationships/hyperlink" Target="http://www.ncbi.nlm.nih.gov/pubmed/?term=Nachman%20JB%5BAuthor%5D&amp;cauthor=true&amp;cauthor_uid=10590047" TargetMode="External"/><Relationship Id="rId86" Type="http://schemas.openxmlformats.org/officeDocument/2006/relationships/hyperlink" Target="http://www.ncbi.nlm.nih.gov/pubmed/?term=Sather%20HN%5BAuthor%5D&amp;cauthor=true&amp;cauthor_uid=10590047" TargetMode="External"/><Relationship Id="rId87" Type="http://schemas.openxmlformats.org/officeDocument/2006/relationships/hyperlink" Target="http://www.ncbi.nlm.nih.gov/pubmed/?term=Sensel%20MG%5BAuthor%5D&amp;cauthor=true&amp;cauthor_uid=10590047" TargetMode="External"/><Relationship Id="rId88" Type="http://schemas.openxmlformats.org/officeDocument/2006/relationships/hyperlink" Target="http://www.ncbi.nlm.nih.gov/pubmed/?term=Lee%20MK%5BAuthor%5D&amp;cauthor=true&amp;cauthor_uid=10590047" TargetMode="External"/><Relationship Id="rId89" Type="http://schemas.openxmlformats.org/officeDocument/2006/relationships/hyperlink" Target="http://www.ncbi.nlm.nih.gov/pubmed/?term=Hutchinson%20R%5BAuthor%5D&amp;cauthor=true&amp;cauthor_uid=10590047" TargetMode="External"/><Relationship Id="rId126" Type="http://schemas.openxmlformats.org/officeDocument/2006/relationships/hyperlink" Target="http://www.ncbi.nlm.nih.gov/pubmed/9858226" TargetMode="External"/><Relationship Id="rId127" Type="http://schemas.openxmlformats.org/officeDocument/2006/relationships/hyperlink" Target="http://www.ncbi.nlm.nih.gov/pubmed/?term=Mandahl%20N%5BAuthor%5D&amp;cauthor=true&amp;cauthor_uid=22334476" TargetMode="External"/><Relationship Id="rId128" Type="http://schemas.openxmlformats.org/officeDocument/2006/relationships/hyperlink" Target="http://www.ncbi.nlm.nih.gov/pubmed/?term=Johansson%20B%5BAuthor%5D&amp;cauthor=true&amp;cauthor_uid=22334476" TargetMode="External"/><Relationship Id="rId129" Type="http://schemas.openxmlformats.org/officeDocument/2006/relationships/hyperlink" Target="http://www.ncbi.nlm.nih.gov/pubmed/?term=Mertens%20F%5BAuthor%5D&amp;cauthor=true&amp;cauthor_uid=22334476" TargetMode="External"/><Relationship Id="rId290" Type="http://schemas.openxmlformats.org/officeDocument/2006/relationships/hyperlink" Target="http://www.ncbi.nlm.nih.gov/pubmed/?term=Shurtleff%20SA%5BAuthor%5D&amp;cauthor=true&amp;cauthor_uid=14669294" TargetMode="External"/><Relationship Id="rId291" Type="http://schemas.openxmlformats.org/officeDocument/2006/relationships/hyperlink" Target="http://www.ncbi.nlm.nih.gov/pubmed/?term=Sandlund%20JT%5BAuthor%5D&amp;cauthor=true&amp;cauthor_uid=14669294" TargetMode="External"/><Relationship Id="rId292" Type="http://schemas.openxmlformats.org/officeDocument/2006/relationships/hyperlink" Target="http://www.ncbi.nlm.nih.gov/pubmed/?term=Rivera%20GK%5BAuthor%5D&amp;cauthor=true&amp;cauthor_uid=14669294" TargetMode="External"/><Relationship Id="rId293" Type="http://schemas.openxmlformats.org/officeDocument/2006/relationships/hyperlink" Target="http://www.ncbi.nlm.nih.gov/pubmed/?term=Behm%20FG%5BAuthor%5D&amp;cauthor=true&amp;cauthor_uid=14669294" TargetMode="External"/><Relationship Id="rId294" Type="http://schemas.openxmlformats.org/officeDocument/2006/relationships/hyperlink" Target="http://www.ncbi.nlm.nih.gov/pubmed/?term=Pui%20CH%5BAuthor%5D&amp;cauthor=true&amp;cauthor_uid=14669294" TargetMode="External"/><Relationship Id="rId295" Type="http://schemas.openxmlformats.org/officeDocument/2006/relationships/hyperlink" Target="http://www.ncbi.nlm.nih.gov/pubmed/16875937" TargetMode="External"/><Relationship Id="rId296" Type="http://schemas.openxmlformats.org/officeDocument/2006/relationships/hyperlink" Target="http://www.ncbi.nlm.nih.gov/pubmed/?term=Rowe%20JM%5BAuthor%5D&amp;cauthor=true&amp;cauthor_uid=16105981" TargetMode="External"/><Relationship Id="rId297" Type="http://schemas.openxmlformats.org/officeDocument/2006/relationships/hyperlink" Target="http://www.ncbi.nlm.nih.gov/pubmed/?term=Buck%20G%5BAuthor%5D&amp;cauthor=true&amp;cauthor_uid=16105981" TargetMode="External"/><Relationship Id="rId298" Type="http://schemas.openxmlformats.org/officeDocument/2006/relationships/hyperlink" Target="http://www.ncbi.nlm.nih.gov/pubmed/?term=Chopra%20R%5BAuthor%5D&amp;cauthor=true&amp;cauthor_uid=16105981" TargetMode="External"/><Relationship Id="rId299" Type="http://schemas.openxmlformats.org/officeDocument/2006/relationships/hyperlink" Target="http://www.ncbi.nlm.nih.gov/pubmed/?term=Wiernik%20PH%5BAuthor%5D&amp;cauthor=true&amp;cauthor_uid=16105981" TargetMode="External"/><Relationship Id="rId350" Type="http://schemas.openxmlformats.org/officeDocument/2006/relationships/hyperlink" Target="http://www.ncbi.nlm.nih.gov/pubmed/21798893" TargetMode="External"/><Relationship Id="rId351" Type="http://schemas.openxmlformats.org/officeDocument/2006/relationships/hyperlink" Target="http://www.ncbi.nlm.nih.gov/pubmed/?term=Thomas%20X%5BAuthor%5D&amp;cauthor=true&amp;cauthor_uid=15353542" TargetMode="External"/><Relationship Id="rId352" Type="http://schemas.openxmlformats.org/officeDocument/2006/relationships/hyperlink" Target="http://www.ncbi.nlm.nih.gov/pubmed/?term=Boiron%20JM%5BAuthor%5D&amp;cauthor=true&amp;cauthor_uid=15353542" TargetMode="External"/><Relationship Id="rId353" Type="http://schemas.openxmlformats.org/officeDocument/2006/relationships/hyperlink" Target="http://www.ncbi.nlm.nih.gov/pubmed/?term=Huguet%20F%5BAuthor%5D&amp;cauthor=true&amp;cauthor_uid=15353542" TargetMode="External"/><Relationship Id="rId354" Type="http://schemas.openxmlformats.org/officeDocument/2006/relationships/hyperlink" Target="http://www.ncbi.nlm.nih.gov/pubmed/?term=Dombret%20H%5BAuthor%5D&amp;cauthor=true&amp;cauthor_uid=15353542" TargetMode="External"/><Relationship Id="rId355" Type="http://schemas.openxmlformats.org/officeDocument/2006/relationships/hyperlink" Target="http://www.ncbi.nlm.nih.gov/pubmed/?term=Bradstock%20K%5BAuthor%5D&amp;cauthor=true&amp;cauthor_uid=15353542" TargetMode="External"/><Relationship Id="rId356" Type="http://schemas.openxmlformats.org/officeDocument/2006/relationships/hyperlink" Target="http://www.ncbi.nlm.nih.gov/pubmed/?term=Vey%20N%5BAuthor%5D&amp;cauthor=true&amp;cauthor_uid=15353542" TargetMode="External"/><Relationship Id="rId357" Type="http://schemas.openxmlformats.org/officeDocument/2006/relationships/hyperlink" Target="http://www.ncbi.nlm.nih.gov/pubmed/?term=Kovacsovics%20T%5BAuthor%5D&amp;cauthor=true&amp;cauthor_uid=15353542" TargetMode="External"/><Relationship Id="rId358" Type="http://schemas.openxmlformats.org/officeDocument/2006/relationships/hyperlink" Target="http://www.ncbi.nlm.nih.gov/pubmed/?term=Delannoy%20A%5BAuthor%5D&amp;cauthor=true&amp;cauthor_uid=15353542" TargetMode="External"/><Relationship Id="rId359" Type="http://schemas.openxmlformats.org/officeDocument/2006/relationships/hyperlink" Target="http://www.ncbi.nlm.nih.gov/pubmed/?term=Fegueux%20N%5BAuthor%5D&amp;cauthor=true&amp;cauthor_uid=15353542" TargetMode="External"/><Relationship Id="rId410" Type="http://schemas.openxmlformats.org/officeDocument/2006/relationships/fontTable" Target="fontTable.xml"/><Relationship Id="rId411" Type="http://schemas.openxmlformats.org/officeDocument/2006/relationships/theme" Target="theme/theme1.xml"/><Relationship Id="rId130" Type="http://schemas.openxmlformats.org/officeDocument/2006/relationships/hyperlink" Target="http://www.ncbi.nlm.nih.gov/pubmed/?term=Mitelman%20F%5BAuthor%5D&amp;cauthor=true&amp;cauthor_uid=22334476" TargetMode="External"/><Relationship Id="rId131" Type="http://schemas.openxmlformats.org/officeDocument/2006/relationships/hyperlink" Target="http://www.ncbi.nlm.nih.gov/pubmed/19770381" TargetMode="External"/><Relationship Id="rId132" Type="http://schemas.openxmlformats.org/officeDocument/2006/relationships/hyperlink" Target="http://www.ncbi.nlm.nih.gov/pubmed/2752424" TargetMode="External"/><Relationship Id="rId133" Type="http://schemas.openxmlformats.org/officeDocument/2006/relationships/hyperlink" Target="http://www.ncbi.nlm.nih.gov/pubmed/16511515" TargetMode="External"/><Relationship Id="rId134" Type="http://schemas.openxmlformats.org/officeDocument/2006/relationships/hyperlink" Target="http://www.ncbi.nlm.nih.gov/pubmed/6589036" TargetMode="External"/><Relationship Id="rId135" Type="http://schemas.openxmlformats.org/officeDocument/2006/relationships/hyperlink" Target="http://www.ncbi.nlm.nih.gov/pubmed/17361217" TargetMode="External"/><Relationship Id="rId90" Type="http://schemas.openxmlformats.org/officeDocument/2006/relationships/hyperlink" Target="http://www.ncbi.nlm.nih.gov/pubmed/?term=Lange%20BJ%5BAuthor%5D&amp;cauthor=true&amp;cauthor_uid=10590047" TargetMode="External"/><Relationship Id="rId91" Type="http://schemas.openxmlformats.org/officeDocument/2006/relationships/hyperlink" Target="http://www.ncbi.nlm.nih.gov/pubmed/?term=Steinherz%20PG%5BAuthor%5D&amp;cauthor=true&amp;cauthor_uid=10590047" TargetMode="External"/><Relationship Id="rId92" Type="http://schemas.openxmlformats.org/officeDocument/2006/relationships/hyperlink" Target="http://www.ncbi.nlm.nih.gov/pubmed/?term=Bostrom%20B%5BAuthor%5D&amp;cauthor=true&amp;cauthor_uid=10590047" TargetMode="External"/><Relationship Id="rId93" Type="http://schemas.openxmlformats.org/officeDocument/2006/relationships/hyperlink" Target="http://www.ncbi.nlm.nih.gov/pubmed/?term=Gaynon%20PS%5BAuthor%5D&amp;cauthor=true&amp;cauthor_uid=10590047" TargetMode="External"/><Relationship Id="rId94" Type="http://schemas.openxmlformats.org/officeDocument/2006/relationships/hyperlink" Target="http://www.ncbi.nlm.nih.gov/pubmed/?term=Uckun%20F%5BAuthor%5D&amp;cauthor=true&amp;cauthor_uid=10590047" TargetMode="External"/><Relationship Id="rId95" Type="http://schemas.openxmlformats.org/officeDocument/2006/relationships/hyperlink" Target="http://www.ncbi.nlm.nih.gov/pubmed/14627790" TargetMode="External"/><Relationship Id="rId96" Type="http://schemas.openxmlformats.org/officeDocument/2006/relationships/hyperlink" Target="http://www.ncbi.nlm.nih.gov/pubmed/14559876" TargetMode="External"/><Relationship Id="rId97" Type="http://schemas.openxmlformats.org/officeDocument/2006/relationships/hyperlink" Target="http://www.ncbi.nlm.nih.gov/pubmed/?term=Hoelzer%20D%5BAuthor%5D&amp;cauthor=true&amp;cauthor_uid=3422030" TargetMode="External"/><Relationship Id="rId98" Type="http://schemas.openxmlformats.org/officeDocument/2006/relationships/hyperlink" Target="http://www.ncbi.nlm.nih.gov/pubmed/?term=Thiel%20E%5BAuthor%5D&amp;cauthor=true&amp;cauthor_uid=3422030" TargetMode="External"/><Relationship Id="rId99" Type="http://schemas.openxmlformats.org/officeDocument/2006/relationships/hyperlink" Target="http://www.ncbi.nlm.nih.gov/pubmed/?term=L%C3%B6ffler%20H%5BAuthor%5D&amp;cauthor=true&amp;cauthor_uid=3422030" TargetMode="External"/><Relationship Id="rId136" Type="http://schemas.openxmlformats.org/officeDocument/2006/relationships/hyperlink" Target="http://cgap.nci.nih.gov/Chromosomes/Mitelman" TargetMode="External"/><Relationship Id="rId137" Type="http://schemas.openxmlformats.org/officeDocument/2006/relationships/hyperlink" Target="http://www.ncbi.nlm.nih.gov/pubmed/7969165" TargetMode="External"/><Relationship Id="rId138" Type="http://schemas.openxmlformats.org/officeDocument/2006/relationships/hyperlink" Target="http://www.ncbi.nlm.nih.gov/pubmed/?term=Moorman%20AV%5BAuthor%5D&amp;cauthor=true&amp;cauthor_uid=17170120" TargetMode="External"/><Relationship Id="rId139" Type="http://schemas.openxmlformats.org/officeDocument/2006/relationships/hyperlink" Target="http://www.ncbi.nlm.nih.gov/pubmed/?term=Harrison%20CJ%5BAuthor%5D&amp;cauthor=true&amp;cauthor_uid=17170120" TargetMode="External"/><Relationship Id="rId360" Type="http://schemas.openxmlformats.org/officeDocument/2006/relationships/hyperlink" Target="http://www.ncbi.nlm.nih.gov/pubmed/?term=Fenaux%20P%5BAuthor%5D&amp;cauthor=true&amp;cauthor_uid=15353542" TargetMode="External"/><Relationship Id="rId361" Type="http://schemas.openxmlformats.org/officeDocument/2006/relationships/hyperlink" Target="http://www.ncbi.nlm.nih.gov/pubmed/?term=Stamatoullas%20A%5BAuthor%5D&amp;cauthor=true&amp;cauthor_uid=15353542" TargetMode="External"/><Relationship Id="rId362" Type="http://schemas.openxmlformats.org/officeDocument/2006/relationships/hyperlink" Target="http://www.ncbi.nlm.nih.gov/pubmed/?term=Vernant%20JP%5BAuthor%5D&amp;cauthor=true&amp;cauthor_uid=15353542" TargetMode="External"/><Relationship Id="rId363" Type="http://schemas.openxmlformats.org/officeDocument/2006/relationships/hyperlink" Target="http://www.ncbi.nlm.nih.gov/pubmed/?term=Tournilhac%20O%5BAuthor%5D&amp;cauthor=true&amp;cauthor_uid=15353542" TargetMode="External"/><Relationship Id="rId364" Type="http://schemas.openxmlformats.org/officeDocument/2006/relationships/hyperlink" Target="http://www.ncbi.nlm.nih.gov/pubmed/?term=Buzyn%20A%5BAuthor%5D&amp;cauthor=true&amp;cauthor_uid=15353542" TargetMode="External"/><Relationship Id="rId365" Type="http://schemas.openxmlformats.org/officeDocument/2006/relationships/hyperlink" Target="http://www.ncbi.nlm.nih.gov/pubmed/?term=Reman%20O%5BAuthor%5D&amp;cauthor=true&amp;cauthor_uid=15353542" TargetMode="External"/><Relationship Id="rId366" Type="http://schemas.openxmlformats.org/officeDocument/2006/relationships/hyperlink" Target="http://www.ncbi.nlm.nih.gov/pubmed/?term=Charrin%20C%5BAuthor%5D&amp;cauthor=true&amp;cauthor_uid=15353542" TargetMode="External"/><Relationship Id="rId367" Type="http://schemas.openxmlformats.org/officeDocument/2006/relationships/hyperlink" Target="http://www.ncbi.nlm.nih.gov/pubmed/?term=Boucheix%20C%5BAuthor%5D&amp;cauthor=true&amp;cauthor_uid=15353542" TargetMode="External"/><Relationship Id="rId368" Type="http://schemas.openxmlformats.org/officeDocument/2006/relationships/hyperlink" Target="http://www.ncbi.nlm.nih.gov/pubmed/?term=Gabert%20J%5BAuthor%5D&amp;cauthor=true&amp;cauthor_uid=15353542" TargetMode="External"/><Relationship Id="rId369" Type="http://schemas.openxmlformats.org/officeDocument/2006/relationships/hyperlink" Target="http://www.ncbi.nlm.nih.gov/pubmed/?term=Lh%C3%A9ritier%20V%5BAuthor%5D&amp;cauthor=true&amp;cauthor_uid=15353542" TargetMode="External"/><Relationship Id="rId140" Type="http://schemas.openxmlformats.org/officeDocument/2006/relationships/hyperlink" Target="http://www.ncbi.nlm.nih.gov/pubmed/?term=Buck%20GA%5BAuthor%5D&amp;cauthor=true&amp;cauthor_uid=17170120" TargetMode="External"/><Relationship Id="rId141" Type="http://schemas.openxmlformats.org/officeDocument/2006/relationships/hyperlink" Target="http://www.ncbi.nlm.nih.gov/pubmed/?term=Richards%20SM%5BAuthor%5D&amp;cauthor=true&amp;cauthor_uid=17170120" TargetMode="External"/><Relationship Id="rId142" Type="http://schemas.openxmlformats.org/officeDocument/2006/relationships/hyperlink" Target="http://www.ncbi.nlm.nih.gov/pubmed/?term=Secker-Walker%20LM%5BAuthor%5D&amp;cauthor=true&amp;cauthor_uid=17170120" TargetMode="External"/><Relationship Id="rId143" Type="http://schemas.openxmlformats.org/officeDocument/2006/relationships/hyperlink" Target="http://www.ncbi.nlm.nih.gov/pubmed/?term=Martineau%20M%5BAuthor%5D&amp;cauthor=true&amp;cauthor_uid=17170120" TargetMode="External"/><Relationship Id="rId144" Type="http://schemas.openxmlformats.org/officeDocument/2006/relationships/hyperlink" Target="http://www.ncbi.nlm.nih.gov/pubmed/?term=Vance%20GH%5BAuthor%5D&amp;cauthor=true&amp;cauthor_uid=17170120" TargetMode="External"/><Relationship Id="rId145" Type="http://schemas.openxmlformats.org/officeDocument/2006/relationships/hyperlink" Target="http://www.ncbi.nlm.nih.gov/pubmed/?term=Cherry%20AM%5BAuthor%5D&amp;cauthor=true&amp;cauthor_uid=17170120" TargetMode="External"/><Relationship Id="rId146" Type="http://schemas.openxmlformats.org/officeDocument/2006/relationships/hyperlink" Target="http://www.ncbi.nlm.nih.gov/pubmed/?term=Higgins%20RR%5BAuthor%5D&amp;cauthor=true&amp;cauthor_uid=17170120" TargetMode="External"/><Relationship Id="rId147" Type="http://schemas.openxmlformats.org/officeDocument/2006/relationships/hyperlink" Target="http://www.ncbi.nlm.nih.gov/pubmed/?term=Fielding%20AK%5BAuthor%5D&amp;cauthor=true&amp;cauthor_uid=17170120" TargetMode="External"/><Relationship Id="rId148" Type="http://schemas.openxmlformats.org/officeDocument/2006/relationships/hyperlink" Target="http://www.ncbi.nlm.nih.gov/pubmed/?term=Foroni%20L%5BAuthor%5D&amp;cauthor=true&amp;cauthor_uid=17170120" TargetMode="External"/><Relationship Id="rId149" Type="http://schemas.openxmlformats.org/officeDocument/2006/relationships/hyperlink" Target="http://www.ncbi.nlm.nih.gov/pubmed/?term=Paietta%20E%5BAuthor%5D&amp;cauthor=true&amp;cauthor_uid=17170120" TargetMode="External"/><Relationship Id="rId200" Type="http://schemas.openxmlformats.org/officeDocument/2006/relationships/hyperlink" Target="http://www.ncbi.nlm.nih.gov/pubmed/?term=Nachman%20J%5BAuthor%5D&amp;cauthor=true&amp;cauthor_uid=16029445" TargetMode="External"/><Relationship Id="rId201" Type="http://schemas.openxmlformats.org/officeDocument/2006/relationships/hyperlink" Target="http://www.ncbi.nlm.nih.gov/pubmed/16029445" TargetMode="External"/><Relationship Id="rId202" Type="http://schemas.openxmlformats.org/officeDocument/2006/relationships/hyperlink" Target="http://www.ncbi.nlm.nih.gov/pubmed/?term=Neumann%20M%5BAuthor%5D&amp;cauthor=true&amp;cauthor_uid=25595890" TargetMode="External"/><Relationship Id="rId203" Type="http://schemas.openxmlformats.org/officeDocument/2006/relationships/hyperlink" Target="http://www.ncbi.nlm.nih.gov/pubmed/?term=Vosberg%20S%5BAuthor%5D&amp;cauthor=true&amp;cauthor_uid=25595890" TargetMode="External"/><Relationship Id="rId204" Type="http://schemas.openxmlformats.org/officeDocument/2006/relationships/hyperlink" Target="http://www.ncbi.nlm.nih.gov/pubmed/?term=Schlee%20C%5BAuthor%5D&amp;cauthor=true&amp;cauthor_uid=25595890" TargetMode="External"/><Relationship Id="rId205" Type="http://schemas.openxmlformats.org/officeDocument/2006/relationships/hyperlink" Target="http://www.ncbi.nlm.nih.gov/pubmed/?term=Heesch%20S%5BAuthor%5D&amp;cauthor=true&amp;cauthor_uid=25595890" TargetMode="External"/><Relationship Id="rId206" Type="http://schemas.openxmlformats.org/officeDocument/2006/relationships/hyperlink" Target="http://www.ncbi.nlm.nih.gov/pubmed/?term=Schwartz%20S%5BAuthor%5D&amp;cauthor=true&amp;cauthor_uid=25595890" TargetMode="External"/><Relationship Id="rId207" Type="http://schemas.openxmlformats.org/officeDocument/2006/relationships/hyperlink" Target="http://www.ncbi.nlm.nih.gov/pubmed/?term=G%C3%B6kbuget%20N%5BAuthor%5D&amp;cauthor=true&amp;cauthor_uid=25595890" TargetMode="External"/><Relationship Id="rId208" Type="http://schemas.openxmlformats.org/officeDocument/2006/relationships/hyperlink" Target="http://www.ncbi.nlm.nih.gov/pubmed/?term=Hoelzer%20D%5BAuthor%5D&amp;cauthor=true&amp;cauthor_uid=25595890" TargetMode="External"/><Relationship Id="rId209" Type="http://schemas.openxmlformats.org/officeDocument/2006/relationships/hyperlink" Target="http://www.ncbi.nlm.nih.gov/pubmed/?term=Graf%20A%5BAuthor%5D&amp;cauthor=true&amp;cauthor_uid=25595890" TargetMode="External"/><Relationship Id="rId370" Type="http://schemas.openxmlformats.org/officeDocument/2006/relationships/hyperlink" Target="http://www.ncbi.nlm.nih.gov/pubmed/?term=Fiere%20D%5BAuthor%5D&amp;cauthor=true&amp;cauthor_uid=15353542" TargetMode="External"/><Relationship Id="rId371" Type="http://schemas.openxmlformats.org/officeDocument/2006/relationships/hyperlink" Target="http://www.ncbi.nlm.nih.gov/pubmed/15353542" TargetMode="External"/><Relationship Id="rId372" Type="http://schemas.openxmlformats.org/officeDocument/2006/relationships/hyperlink" Target="http://www.ncbi.nlm.nih.gov/pubmed/?term=Toft%20N%5BAuthor%5D&amp;cauthor=true&amp;cauthor_uid=23461707" TargetMode="External"/><Relationship Id="rId373" Type="http://schemas.openxmlformats.org/officeDocument/2006/relationships/hyperlink" Target="http://www.ncbi.nlm.nih.gov/pubmed/?term=Birgens%20H%5BAuthor%5D&amp;cauthor=true&amp;cauthor_uid=23461707" TargetMode="External"/><Relationship Id="rId374" Type="http://schemas.openxmlformats.org/officeDocument/2006/relationships/hyperlink" Target="http://www.ncbi.nlm.nih.gov/pubmed/?term=Abrahamsson%20J%5BAuthor%5D&amp;cauthor=true&amp;cauthor_uid=23461707" TargetMode="External"/><Relationship Id="rId375" Type="http://schemas.openxmlformats.org/officeDocument/2006/relationships/hyperlink" Target="http://www.ncbi.nlm.nih.gov/pubmed/?term=Bernell%20P%5BAuthor%5D&amp;cauthor=true&amp;cauthor_uid=23461707" TargetMode="External"/><Relationship Id="rId376" Type="http://schemas.openxmlformats.org/officeDocument/2006/relationships/hyperlink" Target="http://www.ncbi.nlm.nih.gov/pubmed/?term=Gri%C5%A1kevi%C4%8Dius%20L%5BAuthor%5D&amp;cauthor=true&amp;cauthor_uid=23461707" TargetMode="External"/><Relationship Id="rId377" Type="http://schemas.openxmlformats.org/officeDocument/2006/relationships/hyperlink" Target="http://www.ncbi.nlm.nih.gov/pubmed/?term=Hallb%C3%B6%C3%B6k%20H%5BAuthor%5D&amp;cauthor=true&amp;cauthor_uid=23461707" TargetMode="External"/><Relationship Id="rId378" Type="http://schemas.openxmlformats.org/officeDocument/2006/relationships/hyperlink" Target="http://www.ncbi.nlm.nih.gov/pubmed/?term=Heyman%20M%5BAuthor%5D&amp;cauthor=true&amp;cauthor_uid=23461707" TargetMode="External"/><Relationship Id="rId379" Type="http://schemas.openxmlformats.org/officeDocument/2006/relationships/hyperlink" Target="http://www.ncbi.nlm.nih.gov/pubmed/?term=Holm%20MS%5BAuthor%5D&amp;cauthor=true&amp;cauthor_uid=23461707" TargetMode="External"/><Relationship Id="rId150" Type="http://schemas.openxmlformats.org/officeDocument/2006/relationships/hyperlink" Target="http://www.ncbi.nlm.nih.gov/pubmed/?term=Tallman%20MS%5BAuthor%5D&amp;cauthor=true&amp;cauthor_uid=17170120" TargetMode="External"/><Relationship Id="rId151" Type="http://schemas.openxmlformats.org/officeDocument/2006/relationships/hyperlink" Target="http://www.ncbi.nlm.nih.gov/pubmed/?term=Litzow%20MR%5BAuthor%5D&amp;cauthor=true&amp;cauthor_uid=17170120" TargetMode="External"/><Relationship Id="rId152" Type="http://schemas.openxmlformats.org/officeDocument/2006/relationships/hyperlink" Target="http://www.ncbi.nlm.nih.gov/pubmed/?term=Wiernik%20PH%5BAuthor%5D&amp;cauthor=true&amp;cauthor_uid=17170120" TargetMode="External"/><Relationship Id="rId153" Type="http://schemas.openxmlformats.org/officeDocument/2006/relationships/hyperlink" Target="http://www.ncbi.nlm.nih.gov/pubmed/?term=Rowe%20JM%5BAuthor%5D&amp;cauthor=true&amp;cauthor_uid=17170120" TargetMode="External"/><Relationship Id="rId154" Type="http://schemas.openxmlformats.org/officeDocument/2006/relationships/hyperlink" Target="http://www.ncbi.nlm.nih.gov/pubmed/?term=Goldstone%20AH%5BAuthor%5D&amp;cauthor=true&amp;cauthor_uid=17170120" TargetMode="External"/><Relationship Id="rId155" Type="http://schemas.openxmlformats.org/officeDocument/2006/relationships/hyperlink" Target="http://www.ncbi.nlm.nih.gov/pubmed/?term=Dewald%20GW%5BAuthor%5D&amp;cauthor=true&amp;cauthor_uid=17170120" TargetMode="External"/><Relationship Id="rId156" Type="http://schemas.openxmlformats.org/officeDocument/2006/relationships/hyperlink" Target="http://www.ncbi.nlm.nih.gov/pubmed/19897583" TargetMode="External"/><Relationship Id="rId157" Type="http://schemas.openxmlformats.org/officeDocument/2006/relationships/hyperlink" Target="http://www.ncbi.nlm.nih.gov/pubmed/22436535" TargetMode="External"/><Relationship Id="rId158" Type="http://schemas.openxmlformats.org/officeDocument/2006/relationships/hyperlink" Target="http://www.ncbi.nlm.nih.gov/pubmed/?term=Houstis%20N%5BAuthor%5D&amp;cauthor=true&amp;cauthor_uid=12808457" TargetMode="External"/><Relationship Id="rId159" Type="http://schemas.openxmlformats.org/officeDocument/2006/relationships/hyperlink" Target="http://www.ncbi.nlm.nih.gov/pubmed/?term=Daly%20MJ%5BAuthor%5D&amp;cauthor=true&amp;cauthor_uid=12808457" TargetMode="External"/><Relationship Id="rId210" Type="http://schemas.openxmlformats.org/officeDocument/2006/relationships/hyperlink" Target="http://www.ncbi.nlm.nih.gov/pubmed/?term=Krebs%20S%5BAuthor%5D&amp;cauthor=true&amp;cauthor_uid=25595890" TargetMode="External"/><Relationship Id="rId211" Type="http://schemas.openxmlformats.org/officeDocument/2006/relationships/hyperlink" Target="http://www.ncbi.nlm.nih.gov/pubmed/?term=Bartram%20I%5BAuthor%5D&amp;cauthor=true&amp;cauthor_uid=25595890" TargetMode="External"/><Relationship Id="rId212" Type="http://schemas.openxmlformats.org/officeDocument/2006/relationships/hyperlink" Target="http://www.ncbi.nlm.nih.gov/pubmed/?term=Blum%20H%5BAuthor%5D&amp;cauthor=true&amp;cauthor_uid=25595890" TargetMode="External"/><Relationship Id="rId213" Type="http://schemas.openxmlformats.org/officeDocument/2006/relationships/hyperlink" Target="http://www.ncbi.nlm.nih.gov/pubmed/?term=Br%C3%BCggemann%20M%5BAuthor%5D&amp;cauthor=true&amp;cauthor_uid=25595890" TargetMode="External"/><Relationship Id="rId214" Type="http://schemas.openxmlformats.org/officeDocument/2006/relationships/hyperlink" Target="http://www.ncbi.nlm.nih.gov/pubmed/?term=Hecht%20J%5BAuthor%5D&amp;cauthor=true&amp;cauthor_uid=25595890" TargetMode="External"/><Relationship Id="rId215" Type="http://schemas.openxmlformats.org/officeDocument/2006/relationships/hyperlink" Target="http://www.ncbi.nlm.nih.gov/pubmed/?term=Bohlander%20SK%5BAuthor%5D&amp;cauthor=true&amp;cauthor_uid=25595890" TargetMode="External"/><Relationship Id="rId216" Type="http://schemas.openxmlformats.org/officeDocument/2006/relationships/hyperlink" Target="http://www.ncbi.nlm.nih.gov/pubmed/?term=Greif%20PA%5BAuthor%5D&amp;cauthor=true&amp;cauthor_uid=25595890" TargetMode="External"/><Relationship Id="rId217" Type="http://schemas.openxmlformats.org/officeDocument/2006/relationships/hyperlink" Target="http://www.ncbi.nlm.nih.gov/pubmed/?term=Baldus%20CD%5BAuthor%5D&amp;cauthor=true&amp;cauthor_uid=25595890" TargetMode="External"/><Relationship Id="rId218" Type="http://schemas.openxmlformats.org/officeDocument/2006/relationships/hyperlink" Target="http://www.ncbi.nlm.nih.gov/pubmed/25595890" TargetMode="External"/><Relationship Id="rId219" Type="http://schemas.openxmlformats.org/officeDocument/2006/relationships/hyperlink" Target="http://www.ncbi.nlm.nih.gov/pubmed/?term=Nord%20KH%5BAuthor%5D&amp;cauthor=true&amp;cauthor_uid=23019412" TargetMode="External"/><Relationship Id="rId380" Type="http://schemas.openxmlformats.org/officeDocument/2006/relationships/hyperlink" Target="http://www.ncbi.nlm.nih.gov/pubmed/?term=Huleg%C3%A5rdh%20E%5BAuthor%5D&amp;cauthor=true&amp;cauthor_uid=23461707" TargetMode="External"/><Relationship Id="rId381" Type="http://schemas.openxmlformats.org/officeDocument/2006/relationships/hyperlink" Target="http://www.ncbi.nlm.nih.gov/pubmed/?term=Klausen%20TW%5BAuthor%5D&amp;cauthor=true&amp;cauthor_uid=23461707" TargetMode="External"/><Relationship Id="rId382" Type="http://schemas.openxmlformats.org/officeDocument/2006/relationships/hyperlink" Target="http://www.ncbi.nlm.nih.gov/pubmed/?term=Marquart%20HV%5BAuthor%5D&amp;cauthor=true&amp;cauthor_uid=23461707" TargetMode="External"/><Relationship Id="rId383" Type="http://schemas.openxmlformats.org/officeDocument/2006/relationships/hyperlink" Target="http://www.ncbi.nlm.nih.gov/pubmed/?term=J%C3%B3nsson%20OG%5BAuthor%5D&amp;cauthor=true&amp;cauthor_uid=23461707" TargetMode="External"/><Relationship Id="rId384" Type="http://schemas.openxmlformats.org/officeDocument/2006/relationships/hyperlink" Target="http://www.ncbi.nlm.nih.gov/pubmed/?term=Nielsen%20OJ%5BAuthor%5D&amp;cauthor=true&amp;cauthor_uid=23461707" TargetMode="External"/><Relationship Id="rId385" Type="http://schemas.openxmlformats.org/officeDocument/2006/relationships/hyperlink" Target="http://www.ncbi.nlm.nih.gov/pubmed/?term=Quist-Paulsen%20P%5BAuthor%5D&amp;cauthor=true&amp;cauthor_uid=23461707" TargetMode="External"/><Relationship Id="rId386" Type="http://schemas.openxmlformats.org/officeDocument/2006/relationships/hyperlink" Target="http://www.ncbi.nlm.nih.gov/pubmed/?term=Taskinen%20M%5BAuthor%5D&amp;cauthor=true&amp;cauthor_uid=23461707" TargetMode="External"/><Relationship Id="rId387" Type="http://schemas.openxmlformats.org/officeDocument/2006/relationships/hyperlink" Target="http://www.ncbi.nlm.nih.gov/pubmed/?term=Vaitkeviciene%20G%5BAuthor%5D&amp;cauthor=true&amp;cauthor_uid=23461707" TargetMode="External"/><Relationship Id="rId388" Type="http://schemas.openxmlformats.org/officeDocument/2006/relationships/hyperlink" Target="http://www.ncbi.nlm.nih.gov/pubmed/?term=Vettenranta%20K%5BAuthor%5D&amp;cauthor=true&amp;cauthor_uid=23461707" TargetMode="External"/><Relationship Id="rId389" Type="http://schemas.openxmlformats.org/officeDocument/2006/relationships/hyperlink" Target="http://www.ncbi.nlm.nih.gov/pubmed/?term=%C3%85sberg%20A%5BAuthor%5D&amp;cauthor=true&amp;cauthor_uid=23461707" TargetMode="External"/><Relationship Id="rId10" Type="http://schemas.openxmlformats.org/officeDocument/2006/relationships/image" Target="media/image3.wmf"/><Relationship Id="rId11" Type="http://schemas.openxmlformats.org/officeDocument/2006/relationships/hyperlink" Target="http://www.illumina.com/content/illumina-marketing/us/en/applications/epigenetics/sequencing_based_methylation_analysis.html" TargetMode="External"/><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160" Type="http://schemas.openxmlformats.org/officeDocument/2006/relationships/hyperlink" Target="http://www.ncbi.nlm.nih.gov/pubmed/?term=Patterson%20N%5BAuthor%5D&amp;cauthor=true&amp;cauthor_uid=12808457" TargetMode="External"/><Relationship Id="rId161" Type="http://schemas.openxmlformats.org/officeDocument/2006/relationships/hyperlink" Target="http://www.ncbi.nlm.nih.gov/pubmed/?term=Mesirov%20JP%5BAuthor%5D&amp;cauthor=true&amp;cauthor_uid=12808457" TargetMode="External"/><Relationship Id="rId162" Type="http://schemas.openxmlformats.org/officeDocument/2006/relationships/hyperlink" Target="http://www.ncbi.nlm.nih.gov/pubmed/?term=Golub%20TR%5BAuthor%5D&amp;cauthor=true&amp;cauthor_uid=12808457" TargetMode="External"/><Relationship Id="rId163" Type="http://schemas.openxmlformats.org/officeDocument/2006/relationships/hyperlink" Target="http://www.ncbi.nlm.nih.gov/pubmed/?term=Tamayo%20P%5BAuthor%5D&amp;cauthor=true&amp;cauthor_uid=12808457" TargetMode="External"/><Relationship Id="rId164" Type="http://schemas.openxmlformats.org/officeDocument/2006/relationships/hyperlink" Target="http://www.ncbi.nlm.nih.gov/pubmed/?term=Spiegelman%20B%5BAuthor%5D&amp;cauthor=true&amp;cauthor_uid=12808457" TargetMode="External"/><Relationship Id="rId165" Type="http://schemas.openxmlformats.org/officeDocument/2006/relationships/hyperlink" Target="http://www.ncbi.nlm.nih.gov/pubmed/?term=Lander%20ES%5BAuthor%5D&amp;cauthor=true&amp;cauthor_uid=12808457" TargetMode="External"/><Relationship Id="rId166" Type="http://schemas.openxmlformats.org/officeDocument/2006/relationships/hyperlink" Target="http://www.ncbi.nlm.nih.gov/pubmed/?term=Hirschhorn%20JN%5BAuthor%5D&amp;cauthor=true&amp;cauthor_uid=12808457" TargetMode="External"/><Relationship Id="rId167" Type="http://schemas.openxmlformats.org/officeDocument/2006/relationships/hyperlink" Target="http://www.ncbi.nlm.nih.gov/pubmed/?term=Altshuler%20D%5BAuthor%5D&amp;cauthor=true&amp;cauthor_uid=12808457" TargetMode="External"/><Relationship Id="rId168" Type="http://schemas.openxmlformats.org/officeDocument/2006/relationships/hyperlink" Target="http://www.ncbi.nlm.nih.gov/pubmed/?term=Groop%20LC%5BAuthor%5D&amp;cauthor=true&amp;cauthor_uid=12808457" TargetMode="External"/><Relationship Id="rId169" Type="http://schemas.openxmlformats.org/officeDocument/2006/relationships/hyperlink" Target="http://www.ncbi.nlm.nih.gov/pubmed/?term=Acute+lymphoblastic+leukemia+with+a+low+hypodiploid%2Fnear+triploid+karyotype+is+a+specific+clinical+entity+and+exhibits+a+very+high+TP53+mutation+frequency+of+93%25." TargetMode="External"/><Relationship Id="rId220" Type="http://schemas.openxmlformats.org/officeDocument/2006/relationships/hyperlink" Target="http://www.ncbi.nlm.nih.gov/pubmed/?term=Paulsson%20K%5BAuthor%5D&amp;cauthor=true&amp;cauthor_uid=23019412" TargetMode="External"/><Relationship Id="rId221" Type="http://schemas.openxmlformats.org/officeDocument/2006/relationships/hyperlink" Target="http://www.ncbi.nlm.nih.gov/pubmed/?term=Veerla%20S%5BAuthor%5D&amp;cauthor=true&amp;cauthor_uid=23019412" TargetMode="External"/><Relationship Id="rId222" Type="http://schemas.openxmlformats.org/officeDocument/2006/relationships/hyperlink" Target="http://www.ncbi.nlm.nih.gov/pubmed/?term=Wejde%20J%5BAuthor%5D&amp;cauthor=true&amp;cauthor_uid=23019412" TargetMode="External"/><Relationship Id="rId223" Type="http://schemas.openxmlformats.org/officeDocument/2006/relationships/hyperlink" Target="http://www.ncbi.nlm.nih.gov/pubmed/?term=Brosj%C3%B6%20O%5BAuthor%5D&amp;cauthor=true&amp;cauthor_uid=23019412" TargetMode="External"/><Relationship Id="rId224" Type="http://schemas.openxmlformats.org/officeDocument/2006/relationships/hyperlink" Target="http://www.ncbi.nlm.nih.gov/pubmed/?term=Mandahl%20N%5BAuthor%5D&amp;cauthor=true&amp;cauthor_uid=23019412" TargetMode="External"/><Relationship Id="rId225" Type="http://schemas.openxmlformats.org/officeDocument/2006/relationships/hyperlink" Target="http://www.ncbi.nlm.nih.gov/pubmed/?term=Mertens%20F%5BAuthor%5D&amp;cauthor=true&amp;cauthor_uid=23019412" TargetMode="External"/><Relationship Id="rId226" Type="http://schemas.openxmlformats.org/officeDocument/2006/relationships/hyperlink" Target="http://www.ncbi.nlm.nih.gov/pubmed/?term=Olivier%20M%5Bauth%5D" TargetMode="External"/><Relationship Id="rId227" Type="http://schemas.openxmlformats.org/officeDocument/2006/relationships/hyperlink" Target="http://www.ncbi.nlm.nih.gov/pubmed/?term=Hollstein%20M%5Bauth%5D" TargetMode="External"/><Relationship Id="rId228" Type="http://schemas.openxmlformats.org/officeDocument/2006/relationships/hyperlink" Target="http://www.ncbi.nlm.nih.gov/pubmed/?term=Hainaut%20P%5Bauth%5D" TargetMode="External"/><Relationship Id="rId229" Type="http://schemas.openxmlformats.org/officeDocument/2006/relationships/hyperlink" Target="http://www.ncbi.nlm.nih.gov/pubmed/11863221" TargetMode="External"/><Relationship Id="rId390" Type="http://schemas.openxmlformats.org/officeDocument/2006/relationships/hyperlink" Target="http://www.ncbi.nlm.nih.gov/pubmed/?term=Schmiegelow%20K%5BAuthor%5D&amp;cauthor=true&amp;cauthor_uid=23461707" TargetMode="External"/><Relationship Id="rId391" Type="http://schemas.openxmlformats.org/officeDocument/2006/relationships/hyperlink" Target="http://www.ncbi.nlm.nih.gov/pubmed/?term=Toft+%2B+risk+group+assignment+differs+for+children" TargetMode="External"/><Relationship Id="rId392" Type="http://schemas.openxmlformats.org/officeDocument/2006/relationships/hyperlink" Target="http://www.ncbi.nlm.nih.gov/pubmed/24366361" TargetMode="External"/><Relationship Id="rId393" Type="http://schemas.openxmlformats.org/officeDocument/2006/relationships/hyperlink" Target="http://www.ncbi.nlm.nih.gov/pubmed/?term=Winandy%20S%5BAuthor%5D&amp;cauthor=true&amp;cauthor_uid=7585946" TargetMode="External"/><Relationship Id="rId394" Type="http://schemas.openxmlformats.org/officeDocument/2006/relationships/hyperlink" Target="http://www.ncbi.nlm.nih.gov/pubmed/?term=Wu%20P%5BAuthor%5D&amp;cauthor=true&amp;cauthor_uid=7585946" TargetMode="External"/><Relationship Id="rId395" Type="http://schemas.openxmlformats.org/officeDocument/2006/relationships/hyperlink" Target="http://www.ncbi.nlm.nih.gov/pubmed/?term=Georgopoulos%20K%5BAuthor%5D&amp;cauthor=true&amp;cauthor_uid=7585946" TargetMode="External"/><Relationship Id="rId396" Type="http://schemas.openxmlformats.org/officeDocument/2006/relationships/hyperlink" Target="http://www.ncbi.nlm.nih.gov/pubmed/?term=winandy+%2B+a+dominant+mutation+in+ikaros" TargetMode="External"/><Relationship Id="rId397" Type="http://schemas.openxmlformats.org/officeDocument/2006/relationships/hyperlink" Target="http://www.ncbi.nlm.nih.gov/pubmed/?term=Xia%20Y%5BAuthor%5D&amp;cauthor=true&amp;cauthor_uid=1763056" TargetMode="External"/><Relationship Id="rId398" Type="http://schemas.openxmlformats.org/officeDocument/2006/relationships/hyperlink" Target="http://www.ncbi.nlm.nih.gov/pubmed/?term=Brown%20L%5BAuthor%5D&amp;cauthor=true&amp;cauthor_uid=1763056" TargetMode="External"/><Relationship Id="rId399" Type="http://schemas.openxmlformats.org/officeDocument/2006/relationships/hyperlink" Target="http://www.ncbi.nlm.nih.gov/pubmed/?term=Yang%20CY%5BAuthor%5D&amp;cauthor=true&amp;cauthor_uid=176305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Desktop\Avhmall%20sv%206.23.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D5369-75E2-2F41-9F6B-9B0552D69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C:\Users\Stefan\Desktop\Avhmall sv 6.23.dotm</Template>
  <TotalTime>477</TotalTime>
  <Pages>61</Pages>
  <Words>22101</Words>
  <Characters>125980</Characters>
  <Application>Microsoft Macintosh Word</Application>
  <DocSecurity>0</DocSecurity>
  <Lines>1049</Lines>
  <Paragraphs>295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Uppsatsmall</vt:lpstr>
      <vt:lpstr>Uppsatsmall</vt:lpstr>
    </vt:vector>
  </TitlesOfParts>
  <Company>User</Company>
  <LinksUpToDate>false</LinksUpToDate>
  <CharactersWithSpaces>147786</CharactersWithSpaces>
  <SharedDoc>false</SharedDoc>
  <HLinks>
    <vt:vector size="30" baseType="variant">
      <vt:variant>
        <vt:i4>1048627</vt:i4>
      </vt:variant>
      <vt:variant>
        <vt:i4>26</vt:i4>
      </vt:variant>
      <vt:variant>
        <vt:i4>0</vt:i4>
      </vt:variant>
      <vt:variant>
        <vt:i4>5</vt:i4>
      </vt:variant>
      <vt:variant>
        <vt:lpwstr/>
      </vt:variant>
      <vt:variant>
        <vt:lpwstr>_Toc384721696</vt:lpwstr>
      </vt:variant>
      <vt:variant>
        <vt:i4>1048627</vt:i4>
      </vt:variant>
      <vt:variant>
        <vt:i4>20</vt:i4>
      </vt:variant>
      <vt:variant>
        <vt:i4>0</vt:i4>
      </vt:variant>
      <vt:variant>
        <vt:i4>5</vt:i4>
      </vt:variant>
      <vt:variant>
        <vt:lpwstr/>
      </vt:variant>
      <vt:variant>
        <vt:lpwstr>_Toc384721695</vt:lpwstr>
      </vt:variant>
      <vt:variant>
        <vt:i4>1048627</vt:i4>
      </vt:variant>
      <vt:variant>
        <vt:i4>14</vt:i4>
      </vt:variant>
      <vt:variant>
        <vt:i4>0</vt:i4>
      </vt:variant>
      <vt:variant>
        <vt:i4>5</vt:i4>
      </vt:variant>
      <vt:variant>
        <vt:lpwstr/>
      </vt:variant>
      <vt:variant>
        <vt:lpwstr>_Toc384721694</vt:lpwstr>
      </vt:variant>
      <vt:variant>
        <vt:i4>1048627</vt:i4>
      </vt:variant>
      <vt:variant>
        <vt:i4>8</vt:i4>
      </vt:variant>
      <vt:variant>
        <vt:i4>0</vt:i4>
      </vt:variant>
      <vt:variant>
        <vt:i4>5</vt:i4>
      </vt:variant>
      <vt:variant>
        <vt:lpwstr/>
      </vt:variant>
      <vt:variant>
        <vt:lpwstr>_Toc384721693</vt:lpwstr>
      </vt:variant>
      <vt:variant>
        <vt:i4>1048627</vt:i4>
      </vt:variant>
      <vt:variant>
        <vt:i4>2</vt:i4>
      </vt:variant>
      <vt:variant>
        <vt:i4>0</vt:i4>
      </vt:variant>
      <vt:variant>
        <vt:i4>5</vt:i4>
      </vt:variant>
      <vt:variant>
        <vt:lpwstr/>
      </vt:variant>
      <vt:variant>
        <vt:lpwstr>_Toc384721692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Uppsatsmall</dc:title>
  <dc:subject>Statsvetenskap</dc:subject>
  <dc:creator>Stefan</dc:creator>
  <cp:lastModifiedBy>Setareh Safavi</cp:lastModifiedBy>
  <cp:revision>50</cp:revision>
  <cp:lastPrinted>2015-09-09T17:35:00Z</cp:lastPrinted>
  <dcterms:created xsi:type="dcterms:W3CDTF">2015-09-07T07:37:00Z</dcterms:created>
  <dcterms:modified xsi:type="dcterms:W3CDTF">2015-09-20T08:46:00Z</dcterms:modified>
</cp:coreProperties>
</file>