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4EF9F" w14:textId="77777777" w:rsidR="0064140A" w:rsidRDefault="0064140A" w:rsidP="00FF03B6">
      <w:pPr>
        <w:pStyle w:val="Titel"/>
      </w:pPr>
    </w:p>
    <w:p w14:paraId="3BB965B4" w14:textId="77777777" w:rsidR="0064140A" w:rsidRDefault="0064140A" w:rsidP="00FF03B6">
      <w:pPr>
        <w:pStyle w:val="Titel"/>
      </w:pPr>
    </w:p>
    <w:p w14:paraId="527F740B" w14:textId="77777777" w:rsidR="0064140A" w:rsidRDefault="0064140A" w:rsidP="00FF03B6">
      <w:pPr>
        <w:pStyle w:val="Titel"/>
      </w:pPr>
    </w:p>
    <w:p w14:paraId="7E93B909" w14:textId="77777777" w:rsidR="0064140A" w:rsidRPr="00F63C40" w:rsidRDefault="00CA1879" w:rsidP="00CA1879">
      <w:pPr>
        <w:spacing w:line="240" w:lineRule="auto"/>
        <w:jc w:val="center"/>
        <w:rPr>
          <w:rFonts w:eastAsia="Times New Roman"/>
          <w:sz w:val="24"/>
          <w:lang w:val="en-US"/>
        </w:rPr>
      </w:pPr>
      <w:r w:rsidRPr="00F63C40">
        <w:rPr>
          <w:rFonts w:eastAsia="Times New Roman"/>
          <w:sz w:val="24"/>
          <w:lang w:val="en-US"/>
        </w:rPr>
        <w:t xml:space="preserve">Early diagnostic evaluation of patients with possible acute coronary syndrome, with special emphasis on troponin T </w:t>
      </w:r>
      <w:r w:rsidR="0064140A" w:rsidRPr="00F63C40">
        <w:rPr>
          <w:sz w:val="24"/>
          <w:lang w:val="en-US"/>
        </w:rPr>
        <w:br w:type="page"/>
      </w:r>
    </w:p>
    <w:p w14:paraId="042E95D2" w14:textId="77777777" w:rsidR="0064140A" w:rsidRPr="00CA1879" w:rsidRDefault="0064140A">
      <w:pPr>
        <w:spacing w:after="160" w:line="259" w:lineRule="auto"/>
        <w:jc w:val="left"/>
        <w:rPr>
          <w:rFonts w:eastAsia="Times New Roman"/>
          <w:sz w:val="48"/>
          <w:szCs w:val="48"/>
          <w:lang w:val="en-US"/>
        </w:rPr>
      </w:pPr>
      <w:r w:rsidRPr="00CA1879">
        <w:rPr>
          <w:lang w:val="en-US"/>
        </w:rPr>
        <w:lastRenderedPageBreak/>
        <w:br w:type="page"/>
      </w:r>
    </w:p>
    <w:p w14:paraId="0A363D09" w14:textId="77777777" w:rsidR="00C215EE" w:rsidRPr="00CA1879" w:rsidRDefault="00C215EE" w:rsidP="00FF03B6">
      <w:pPr>
        <w:pStyle w:val="Titel"/>
        <w:rPr>
          <w:rFonts w:ascii="Times New Roman" w:hAnsi="Times New Roman"/>
          <w:lang w:val="en-US"/>
        </w:rPr>
      </w:pPr>
    </w:p>
    <w:p w14:paraId="5DD02808" w14:textId="77777777" w:rsidR="00FF03B6" w:rsidRPr="00464F85" w:rsidRDefault="00CA1879" w:rsidP="00CD5582">
      <w:pPr>
        <w:pStyle w:val="Bokensundertitel"/>
        <w:rPr>
          <w:lang w:val="en-US"/>
        </w:rPr>
      </w:pPr>
      <w:r w:rsidRPr="00CA1879">
        <w:rPr>
          <w:sz w:val="48"/>
          <w:szCs w:val="48"/>
          <w:lang w:val="en-US" w:eastAsia="sv-SE"/>
        </w:rPr>
        <w:t xml:space="preserve">Early diagnostic evaluation of patients with possible acute coronary syndrome, with special emphasis on troponin T </w:t>
      </w:r>
    </w:p>
    <w:p w14:paraId="159CA9BA" w14:textId="77777777" w:rsidR="00FF03B6" w:rsidRPr="00464F85" w:rsidRDefault="00FF03B6" w:rsidP="00FF03B6">
      <w:pPr>
        <w:pStyle w:val="Undertitel"/>
        <w:rPr>
          <w:lang w:val="en-US"/>
        </w:rPr>
      </w:pPr>
    </w:p>
    <w:p w14:paraId="362810D9" w14:textId="77777777" w:rsidR="00FF03B6" w:rsidRPr="00464F85" w:rsidRDefault="00FF03B6" w:rsidP="00FF03B6">
      <w:pPr>
        <w:pStyle w:val="Undertitel"/>
        <w:rPr>
          <w:lang w:val="en-US"/>
        </w:rPr>
      </w:pPr>
    </w:p>
    <w:p w14:paraId="3A1B2B3A" w14:textId="77777777" w:rsidR="00FF03B6" w:rsidRPr="00464F85" w:rsidRDefault="00CA1879" w:rsidP="00FF03B6">
      <w:pPr>
        <w:pStyle w:val="Frfattare"/>
        <w:rPr>
          <w:lang w:val="en-US"/>
        </w:rPr>
      </w:pPr>
      <w:r w:rsidRPr="00CA1879">
        <w:rPr>
          <w:lang w:val="en-US"/>
        </w:rPr>
        <w:t>Catharina Borna</w:t>
      </w:r>
    </w:p>
    <w:p w14:paraId="3F56141B" w14:textId="77777777" w:rsidR="00FF03B6" w:rsidRPr="00464F85" w:rsidRDefault="005C1C22" w:rsidP="00FF03B6">
      <w:pPr>
        <w:pStyle w:val="Undertitel"/>
        <w:rPr>
          <w:lang w:val="en-US"/>
        </w:rPr>
      </w:pPr>
      <w:r>
        <w:rPr>
          <w:noProof/>
          <w:lang w:val="en-US" w:eastAsia="en-US"/>
        </w:rPr>
        <w:drawing>
          <wp:anchor distT="0" distB="0" distL="114300" distR="114300" simplePos="0" relativeHeight="251657216" behindDoc="0" locked="0" layoutInCell="1" allowOverlap="1" wp14:anchorId="64CA08D0" wp14:editId="35C10408">
            <wp:simplePos x="0" y="0"/>
            <wp:positionH relativeFrom="column">
              <wp:align>center</wp:align>
            </wp:positionH>
            <wp:positionV relativeFrom="page">
              <wp:posOffset>3499485</wp:posOffset>
            </wp:positionV>
            <wp:extent cx="1085850" cy="1362075"/>
            <wp:effectExtent l="0" t="0" r="6350" b="9525"/>
            <wp:wrapSquare wrapText="bothSides"/>
            <wp:docPr id="13" name="Bildobjekt 13"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descr="LundUniv_ENG_C2line_Black"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48C47308" wp14:editId="337DE8BA">
            <wp:extent cx="974725" cy="1227455"/>
            <wp:effectExtent l="0" t="0" r="0" b="0"/>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725" cy="1227455"/>
                    </a:xfrm>
                    <a:prstGeom prst="rect">
                      <a:avLst/>
                    </a:prstGeom>
                    <a:noFill/>
                    <a:ln>
                      <a:noFill/>
                    </a:ln>
                  </pic:spPr>
                </pic:pic>
              </a:graphicData>
            </a:graphic>
          </wp:inline>
        </w:drawing>
      </w:r>
    </w:p>
    <w:p w14:paraId="644E26F3" w14:textId="77777777" w:rsidR="0064140A" w:rsidRDefault="0064140A" w:rsidP="00FF03B6">
      <w:pPr>
        <w:pStyle w:val="Frfattare"/>
        <w:rPr>
          <w:sz w:val="22"/>
          <w:szCs w:val="22"/>
          <w:lang w:val="en-US"/>
        </w:rPr>
      </w:pPr>
    </w:p>
    <w:p w14:paraId="25391BA2" w14:textId="77777777" w:rsidR="00464F85" w:rsidRDefault="00464F85" w:rsidP="00FF03B6">
      <w:pPr>
        <w:pStyle w:val="Frfattare"/>
        <w:rPr>
          <w:sz w:val="22"/>
          <w:szCs w:val="22"/>
          <w:lang w:val="en-US"/>
        </w:rPr>
      </w:pPr>
    </w:p>
    <w:p w14:paraId="1AE5EA26" w14:textId="77777777" w:rsidR="00464F85" w:rsidRDefault="00464F85" w:rsidP="00FF03B6">
      <w:pPr>
        <w:pStyle w:val="Frfattare"/>
        <w:rPr>
          <w:sz w:val="22"/>
          <w:szCs w:val="22"/>
          <w:lang w:val="en-US"/>
        </w:rPr>
      </w:pPr>
    </w:p>
    <w:p w14:paraId="0154748C" w14:textId="77777777" w:rsidR="00464F85" w:rsidRDefault="00464F85" w:rsidP="00FF03B6">
      <w:pPr>
        <w:pStyle w:val="Frfattare"/>
        <w:rPr>
          <w:sz w:val="22"/>
          <w:szCs w:val="22"/>
          <w:lang w:val="en-US"/>
        </w:rPr>
      </w:pPr>
    </w:p>
    <w:p w14:paraId="2007CFF1" w14:textId="77777777" w:rsidR="0064140A" w:rsidRPr="00464F85" w:rsidRDefault="0064140A" w:rsidP="00CA1879">
      <w:pPr>
        <w:pStyle w:val="Frfattare"/>
        <w:ind w:left="0"/>
        <w:jc w:val="both"/>
        <w:rPr>
          <w:sz w:val="22"/>
          <w:szCs w:val="22"/>
          <w:lang w:val="en-US"/>
        </w:rPr>
      </w:pPr>
    </w:p>
    <w:p w14:paraId="66C1030D" w14:textId="77777777" w:rsidR="0064140A" w:rsidRPr="00464F85" w:rsidRDefault="0064140A" w:rsidP="00FF03B6">
      <w:pPr>
        <w:pStyle w:val="Frfattare"/>
        <w:rPr>
          <w:sz w:val="22"/>
          <w:szCs w:val="22"/>
          <w:lang w:val="en-US"/>
        </w:rPr>
      </w:pPr>
    </w:p>
    <w:p w14:paraId="159EFF67" w14:textId="77777777" w:rsidR="00FF03B6" w:rsidRPr="00464F85" w:rsidRDefault="00FF03B6" w:rsidP="00FF03B6">
      <w:pPr>
        <w:pStyle w:val="Frfattare"/>
        <w:rPr>
          <w:sz w:val="22"/>
          <w:szCs w:val="22"/>
          <w:lang w:val="en-US"/>
        </w:rPr>
      </w:pPr>
      <w:r w:rsidRPr="00464F85">
        <w:rPr>
          <w:sz w:val="22"/>
          <w:szCs w:val="22"/>
          <w:lang w:val="en-US"/>
        </w:rPr>
        <w:t>DOCTORAL DISSERTATION</w:t>
      </w:r>
    </w:p>
    <w:p w14:paraId="098B1CB9" w14:textId="77777777" w:rsidR="005570F8" w:rsidRDefault="00FF03B6"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proofErr w:type="gramStart"/>
      <w:r w:rsidRPr="00C44251">
        <w:rPr>
          <w:lang w:val="en-GB"/>
        </w:rPr>
        <w:t>by</w:t>
      </w:r>
      <w:proofErr w:type="gramEnd"/>
      <w:r w:rsidRPr="00C44251">
        <w:rPr>
          <w:lang w:val="en-GB"/>
        </w:rPr>
        <w:t xml:space="preserve"> due permission of the Faculty </w:t>
      </w:r>
      <w:r w:rsidR="001A01F6">
        <w:rPr>
          <w:lang w:val="en-GB"/>
        </w:rPr>
        <w:t>of Medicine</w:t>
      </w:r>
      <w:r w:rsidRPr="00C44251">
        <w:rPr>
          <w:lang w:val="en-GB"/>
        </w:rPr>
        <w:t>, Lund University, Sweden.</w:t>
      </w:r>
      <w:r w:rsidR="00A26564">
        <w:rPr>
          <w:lang w:val="en-GB"/>
        </w:rPr>
        <w:br/>
      </w:r>
      <w:r w:rsidRPr="00C44251">
        <w:rPr>
          <w:lang w:val="en-GB"/>
        </w:rPr>
        <w:t xml:space="preserve">To be defended at </w:t>
      </w:r>
      <w:r w:rsidR="00F63C40">
        <w:rPr>
          <w:lang w:val="en-GB"/>
        </w:rPr>
        <w:t xml:space="preserve">BMC </w:t>
      </w:r>
      <w:proofErr w:type="spellStart"/>
      <w:r w:rsidR="004B161E">
        <w:rPr>
          <w:lang w:val="en-GB"/>
        </w:rPr>
        <w:t>Segerfalkssalen</w:t>
      </w:r>
      <w:proofErr w:type="spellEnd"/>
      <w:r w:rsidR="005570F8">
        <w:rPr>
          <w:lang w:val="en-GB"/>
        </w:rPr>
        <w:t xml:space="preserve">, Wallenberg </w:t>
      </w:r>
      <w:proofErr w:type="spellStart"/>
      <w:r w:rsidR="005570F8">
        <w:rPr>
          <w:lang w:val="en-GB"/>
        </w:rPr>
        <w:t>Neurocentrum</w:t>
      </w:r>
      <w:proofErr w:type="spellEnd"/>
    </w:p>
    <w:p w14:paraId="0FB8BCFB" w14:textId="3CBF1F53" w:rsidR="00FF03B6" w:rsidRPr="00C44251" w:rsidRDefault="00FF03B6"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C44251">
        <w:rPr>
          <w:lang w:val="en-GB"/>
        </w:rPr>
        <w:t xml:space="preserve">  </w:t>
      </w:r>
      <w:r w:rsidR="00EE6CD7">
        <w:rPr>
          <w:lang w:val="en-GB"/>
        </w:rPr>
        <w:t xml:space="preserve">2016-10-07 </w:t>
      </w:r>
      <w:r w:rsidR="005570F8">
        <w:rPr>
          <w:lang w:val="en-GB"/>
        </w:rPr>
        <w:t xml:space="preserve">at </w:t>
      </w:r>
      <w:r w:rsidR="00EE6CD7">
        <w:rPr>
          <w:lang w:val="en-GB"/>
        </w:rPr>
        <w:t>13</w:t>
      </w:r>
      <w:r w:rsidR="005570F8">
        <w:rPr>
          <w:lang w:val="en-GB"/>
        </w:rPr>
        <w:t>:</w:t>
      </w:r>
      <w:r w:rsidR="00EE6CD7">
        <w:rPr>
          <w:lang w:val="en-GB"/>
        </w:rPr>
        <w:t>00</w:t>
      </w:r>
    </w:p>
    <w:p w14:paraId="3D36A341" w14:textId="77777777" w:rsidR="00FF03B6" w:rsidRPr="00C44251" w:rsidRDefault="00FF03B6"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GB"/>
        </w:rPr>
      </w:pPr>
    </w:p>
    <w:p w14:paraId="7421C5AF" w14:textId="091467A9" w:rsidR="00FF03B6" w:rsidRDefault="00FF03B6" w:rsidP="00FF0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8232FD">
        <w:rPr>
          <w:i/>
          <w:lang w:val="en-US"/>
        </w:rPr>
        <w:t>Faculty opponent</w:t>
      </w:r>
      <w:r w:rsidR="00A26564" w:rsidRPr="008232FD">
        <w:rPr>
          <w:i/>
          <w:lang w:val="en-US"/>
        </w:rPr>
        <w:br/>
      </w:r>
      <w:r w:rsidR="005570F8">
        <w:rPr>
          <w:lang w:val="en-US"/>
        </w:rPr>
        <w:t xml:space="preserve">Professor </w:t>
      </w:r>
      <w:r w:rsidR="00F72595" w:rsidRPr="008232FD">
        <w:rPr>
          <w:lang w:val="en-US"/>
        </w:rPr>
        <w:t xml:space="preserve">Hans </w:t>
      </w:r>
      <w:proofErr w:type="spellStart"/>
      <w:r w:rsidR="00F72595" w:rsidRPr="008232FD">
        <w:rPr>
          <w:lang w:val="en-US"/>
        </w:rPr>
        <w:t>Kirkegaard</w:t>
      </w:r>
      <w:proofErr w:type="spellEnd"/>
      <w:r w:rsidR="005570F8">
        <w:rPr>
          <w:lang w:val="en-US"/>
        </w:rPr>
        <w:t>, MD, PhD</w:t>
      </w:r>
    </w:p>
    <w:p w14:paraId="4EA9B8F1" w14:textId="1928890D" w:rsidR="00FF03B6" w:rsidRPr="00BD657C" w:rsidRDefault="00E62BDD" w:rsidP="00BD6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proofErr w:type="spellStart"/>
      <w:r>
        <w:rPr>
          <w:lang w:val="en-US"/>
        </w:rPr>
        <w:t>Århus</w:t>
      </w:r>
      <w:proofErr w:type="spellEnd"/>
      <w:r>
        <w:rPr>
          <w:lang w:val="en-US"/>
        </w:rPr>
        <w:t xml:space="preserve"> </w:t>
      </w:r>
      <w:proofErr w:type="spellStart"/>
      <w:r>
        <w:rPr>
          <w:lang w:val="en-US"/>
        </w:rPr>
        <w:t>Universitetssjukhus</w:t>
      </w:r>
      <w:proofErr w:type="spellEnd"/>
      <w:r w:rsidR="00FF03B6" w:rsidRPr="008232FD">
        <w:rPr>
          <w:lang w:val="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1607"/>
        <w:gridCol w:w="2566"/>
      </w:tblGrid>
      <w:tr w:rsidR="00FF03B6" w:rsidRPr="001B6234" w14:paraId="67AD028B" w14:textId="77777777" w:rsidTr="00E63D99">
        <w:trPr>
          <w:trHeight w:val="300"/>
        </w:trPr>
        <w:tc>
          <w:tcPr>
            <w:tcW w:w="2229" w:type="pct"/>
            <w:tcBorders>
              <w:top w:val="single" w:sz="4" w:space="0" w:color="auto"/>
              <w:left w:val="single" w:sz="4" w:space="0" w:color="auto"/>
              <w:bottom w:val="nil"/>
              <w:right w:val="single" w:sz="4" w:space="0" w:color="auto"/>
            </w:tcBorders>
            <w:shd w:val="clear" w:color="auto" w:fill="auto"/>
          </w:tcPr>
          <w:p w14:paraId="7C80586C" w14:textId="700EA341" w:rsidR="00FF03B6" w:rsidRDefault="00FF03B6" w:rsidP="002134DF">
            <w:pPr>
              <w:pStyle w:val="tabeltextintabel"/>
              <w:ind w:left="0"/>
            </w:pPr>
            <w:r w:rsidRPr="009B0E2B">
              <w:lastRenderedPageBreak/>
              <w:t>Organization</w:t>
            </w:r>
          </w:p>
          <w:p w14:paraId="32624A2E" w14:textId="608B66F2" w:rsidR="002134DF" w:rsidRPr="002134DF" w:rsidRDefault="002134DF" w:rsidP="002134DF">
            <w:pPr>
              <w:spacing w:after="0" w:line="240" w:lineRule="auto"/>
              <w:jc w:val="left"/>
              <w:rPr>
                <w:rFonts w:ascii="Arial" w:eastAsia="Times New Roman" w:hAnsi="Arial" w:cs="Arial"/>
                <w:sz w:val="14"/>
                <w:szCs w:val="14"/>
                <w:lang w:eastAsia="en-US"/>
              </w:rPr>
            </w:pPr>
            <w:r w:rsidRPr="002134DF">
              <w:rPr>
                <w:rFonts w:ascii="Arial" w:eastAsia="Times New Roman" w:hAnsi="Arial" w:cs="Arial"/>
                <w:color w:val="222222"/>
                <w:sz w:val="14"/>
                <w:szCs w:val="14"/>
                <w:shd w:val="clear" w:color="auto" w:fill="FFFFFF"/>
                <w:lang w:eastAsia="en-US"/>
              </w:rPr>
              <w:t xml:space="preserve">Lund University, </w:t>
            </w:r>
            <w:proofErr w:type="spellStart"/>
            <w:r w:rsidRPr="002134DF">
              <w:rPr>
                <w:rFonts w:ascii="Arial" w:eastAsia="Times New Roman" w:hAnsi="Arial" w:cs="Arial"/>
                <w:color w:val="222222"/>
                <w:sz w:val="14"/>
                <w:szCs w:val="14"/>
                <w:shd w:val="clear" w:color="auto" w:fill="FFFFFF"/>
                <w:lang w:eastAsia="en-US"/>
              </w:rPr>
              <w:t>Faculty</w:t>
            </w:r>
            <w:proofErr w:type="spellEnd"/>
            <w:r w:rsidRPr="002134DF">
              <w:rPr>
                <w:rFonts w:ascii="Arial" w:eastAsia="Times New Roman" w:hAnsi="Arial" w:cs="Arial"/>
                <w:color w:val="222222"/>
                <w:sz w:val="14"/>
                <w:szCs w:val="14"/>
                <w:shd w:val="clear" w:color="auto" w:fill="FFFFFF"/>
                <w:lang w:eastAsia="en-US"/>
              </w:rPr>
              <w:t xml:space="preserve"> </w:t>
            </w:r>
            <w:proofErr w:type="spellStart"/>
            <w:r w:rsidRPr="002134DF">
              <w:rPr>
                <w:rFonts w:ascii="Arial" w:eastAsia="Times New Roman" w:hAnsi="Arial" w:cs="Arial"/>
                <w:color w:val="222222"/>
                <w:sz w:val="14"/>
                <w:szCs w:val="14"/>
                <w:shd w:val="clear" w:color="auto" w:fill="FFFFFF"/>
                <w:lang w:eastAsia="en-US"/>
              </w:rPr>
              <w:t>of</w:t>
            </w:r>
            <w:proofErr w:type="spellEnd"/>
            <w:r w:rsidRPr="002134DF">
              <w:rPr>
                <w:rFonts w:ascii="Arial" w:eastAsia="Times New Roman" w:hAnsi="Arial" w:cs="Arial"/>
                <w:color w:val="222222"/>
                <w:sz w:val="14"/>
                <w:szCs w:val="14"/>
                <w:shd w:val="clear" w:color="auto" w:fill="FFFFFF"/>
                <w:lang w:eastAsia="en-US"/>
              </w:rPr>
              <w:t xml:space="preserve"> Medicine, </w:t>
            </w:r>
            <w:proofErr w:type="spellStart"/>
            <w:r w:rsidRPr="002134DF">
              <w:rPr>
                <w:rFonts w:ascii="Arial" w:eastAsia="Times New Roman" w:hAnsi="Arial" w:cs="Arial"/>
                <w:color w:val="222222"/>
                <w:sz w:val="14"/>
                <w:szCs w:val="14"/>
                <w:shd w:val="clear" w:color="auto" w:fill="FFFFFF"/>
                <w:lang w:eastAsia="en-US"/>
              </w:rPr>
              <w:t>Department</w:t>
            </w:r>
            <w:proofErr w:type="spellEnd"/>
            <w:r w:rsidRPr="002134DF">
              <w:rPr>
                <w:rFonts w:ascii="Arial" w:eastAsia="Times New Roman" w:hAnsi="Arial" w:cs="Arial"/>
                <w:color w:val="222222"/>
                <w:sz w:val="14"/>
                <w:szCs w:val="14"/>
                <w:shd w:val="clear" w:color="auto" w:fill="FFFFFF"/>
                <w:lang w:eastAsia="en-US"/>
              </w:rPr>
              <w:t xml:space="preserve"> </w:t>
            </w:r>
            <w:proofErr w:type="spellStart"/>
            <w:r w:rsidRPr="002134DF">
              <w:rPr>
                <w:rFonts w:ascii="Arial" w:eastAsia="Times New Roman" w:hAnsi="Arial" w:cs="Arial"/>
                <w:color w:val="222222"/>
                <w:sz w:val="14"/>
                <w:szCs w:val="14"/>
                <w:shd w:val="clear" w:color="auto" w:fill="FFFFFF"/>
                <w:lang w:eastAsia="en-US"/>
              </w:rPr>
              <w:t>of</w:t>
            </w:r>
            <w:proofErr w:type="spellEnd"/>
            <w:r w:rsidRPr="002134DF">
              <w:rPr>
                <w:rFonts w:ascii="Arial" w:eastAsia="Times New Roman" w:hAnsi="Arial" w:cs="Arial"/>
                <w:color w:val="222222"/>
                <w:sz w:val="14"/>
                <w:szCs w:val="14"/>
                <w:shd w:val="clear" w:color="auto" w:fill="FFFFFF"/>
                <w:lang w:eastAsia="en-US"/>
              </w:rPr>
              <w:t xml:space="preserve"> Clinical Sciences at Lund, </w:t>
            </w:r>
            <w:proofErr w:type="spellStart"/>
            <w:r w:rsidRPr="002134DF">
              <w:rPr>
                <w:rFonts w:ascii="Arial" w:eastAsia="Times New Roman" w:hAnsi="Arial" w:cs="Arial"/>
                <w:color w:val="222222"/>
                <w:sz w:val="14"/>
                <w:szCs w:val="14"/>
                <w:shd w:val="clear" w:color="auto" w:fill="FFFFFF"/>
                <w:lang w:eastAsia="en-US"/>
              </w:rPr>
              <w:t>Emergency</w:t>
            </w:r>
            <w:proofErr w:type="spellEnd"/>
            <w:r>
              <w:rPr>
                <w:rFonts w:ascii="Arial" w:eastAsia="Times New Roman" w:hAnsi="Arial" w:cs="Arial"/>
                <w:color w:val="222222"/>
                <w:sz w:val="14"/>
                <w:szCs w:val="14"/>
                <w:shd w:val="clear" w:color="auto" w:fill="FFFFFF"/>
                <w:lang w:eastAsia="en-US"/>
              </w:rPr>
              <w:t xml:space="preserve"> </w:t>
            </w:r>
            <w:r w:rsidRPr="002134DF">
              <w:rPr>
                <w:rFonts w:ascii="Arial" w:eastAsia="Times New Roman" w:hAnsi="Arial" w:cs="Arial"/>
                <w:color w:val="222222"/>
                <w:sz w:val="14"/>
                <w:szCs w:val="14"/>
                <w:shd w:val="clear" w:color="auto" w:fill="FFFFFF"/>
                <w:lang w:eastAsia="en-US"/>
              </w:rPr>
              <w:t>Medicine, Sweden.</w:t>
            </w:r>
          </w:p>
          <w:p w14:paraId="1BDF1C04" w14:textId="2FE4FDA1" w:rsidR="00156AAB" w:rsidRPr="009B0E2B" w:rsidRDefault="00156AAB" w:rsidP="009E5FBE">
            <w:pPr>
              <w:pStyle w:val="tabeltextintabel"/>
            </w:pPr>
          </w:p>
        </w:tc>
        <w:tc>
          <w:tcPr>
            <w:tcW w:w="2771" w:type="pct"/>
            <w:gridSpan w:val="2"/>
            <w:tcBorders>
              <w:left w:val="single" w:sz="4" w:space="0" w:color="auto"/>
            </w:tcBorders>
            <w:shd w:val="clear" w:color="auto" w:fill="auto"/>
          </w:tcPr>
          <w:p w14:paraId="24457DEC" w14:textId="77777777" w:rsidR="00FF03B6" w:rsidRDefault="00FF03B6" w:rsidP="009E5FBE">
            <w:pPr>
              <w:pStyle w:val="tabeltextintabel"/>
            </w:pPr>
            <w:r w:rsidRPr="009B0E2B">
              <w:t>Document name</w:t>
            </w:r>
          </w:p>
          <w:p w14:paraId="5942831E" w14:textId="18FC89A6" w:rsidR="00156AAB" w:rsidRPr="009B0E2B" w:rsidRDefault="00156AAB" w:rsidP="009E5FBE">
            <w:pPr>
              <w:pStyle w:val="tabeltextintabel"/>
            </w:pPr>
            <w:r>
              <w:t>DOCTORAL DISSERTATION</w:t>
            </w:r>
          </w:p>
        </w:tc>
      </w:tr>
      <w:tr w:rsidR="00FF03B6" w:rsidRPr="001B6234" w14:paraId="28733530" w14:textId="77777777" w:rsidTr="00E63D99">
        <w:trPr>
          <w:trHeight w:val="300"/>
        </w:trPr>
        <w:tc>
          <w:tcPr>
            <w:tcW w:w="2229" w:type="pct"/>
            <w:tcBorders>
              <w:top w:val="nil"/>
              <w:left w:val="single" w:sz="4" w:space="0" w:color="auto"/>
              <w:bottom w:val="nil"/>
              <w:right w:val="single" w:sz="4" w:space="0" w:color="auto"/>
            </w:tcBorders>
            <w:shd w:val="clear" w:color="auto" w:fill="auto"/>
          </w:tcPr>
          <w:p w14:paraId="734776DE" w14:textId="77777777" w:rsidR="00FF03B6" w:rsidRPr="009B0E2B" w:rsidRDefault="00FF03B6" w:rsidP="009E5FBE">
            <w:pPr>
              <w:pStyle w:val="tabeltextintabel"/>
            </w:pPr>
          </w:p>
        </w:tc>
        <w:tc>
          <w:tcPr>
            <w:tcW w:w="2771" w:type="pct"/>
            <w:gridSpan w:val="2"/>
            <w:tcBorders>
              <w:left w:val="single" w:sz="4" w:space="0" w:color="auto"/>
            </w:tcBorders>
            <w:shd w:val="clear" w:color="auto" w:fill="auto"/>
          </w:tcPr>
          <w:p w14:paraId="2B3960A6" w14:textId="77777777" w:rsidR="00FF03B6" w:rsidRDefault="00FF03B6" w:rsidP="00E63D99">
            <w:pPr>
              <w:pStyle w:val="tabeltextintabel"/>
            </w:pPr>
            <w:r w:rsidRPr="009B0E2B">
              <w:t xml:space="preserve">Date of </w:t>
            </w:r>
            <w:r w:rsidR="00E63D99">
              <w:t>issue</w:t>
            </w:r>
          </w:p>
          <w:p w14:paraId="17A823D4" w14:textId="533D94BF" w:rsidR="00156AAB" w:rsidRPr="009B0E2B" w:rsidRDefault="00156AAB" w:rsidP="00E63D99">
            <w:pPr>
              <w:pStyle w:val="tabeltextintabel"/>
            </w:pPr>
            <w:r>
              <w:t>07-10-2016</w:t>
            </w:r>
          </w:p>
        </w:tc>
      </w:tr>
      <w:tr w:rsidR="00FF03B6" w:rsidRPr="001B6234" w14:paraId="25096879" w14:textId="77777777" w:rsidTr="00E63D99">
        <w:trPr>
          <w:trHeight w:val="300"/>
        </w:trPr>
        <w:tc>
          <w:tcPr>
            <w:tcW w:w="2229" w:type="pct"/>
            <w:tcBorders>
              <w:top w:val="nil"/>
              <w:left w:val="single" w:sz="4" w:space="0" w:color="auto"/>
              <w:bottom w:val="single" w:sz="4" w:space="0" w:color="auto"/>
              <w:right w:val="single" w:sz="4" w:space="0" w:color="auto"/>
            </w:tcBorders>
            <w:shd w:val="clear" w:color="auto" w:fill="auto"/>
          </w:tcPr>
          <w:p w14:paraId="66CC3C9D" w14:textId="3DB1AFD6" w:rsidR="00FF03B6" w:rsidRPr="009B0E2B" w:rsidRDefault="00FF03B6" w:rsidP="009E5FBE">
            <w:pPr>
              <w:pStyle w:val="tabeltextintabel"/>
            </w:pPr>
            <w:r w:rsidRPr="009B0E2B">
              <w:t>Author</w:t>
            </w:r>
            <w:r w:rsidR="00156AAB">
              <w:t xml:space="preserve"> Catharina Borna</w:t>
            </w:r>
          </w:p>
        </w:tc>
        <w:tc>
          <w:tcPr>
            <w:tcW w:w="2771" w:type="pct"/>
            <w:gridSpan w:val="2"/>
            <w:tcBorders>
              <w:left w:val="single" w:sz="4" w:space="0" w:color="auto"/>
            </w:tcBorders>
            <w:shd w:val="clear" w:color="auto" w:fill="auto"/>
          </w:tcPr>
          <w:p w14:paraId="443E4C7E" w14:textId="77777777" w:rsidR="00FF03B6" w:rsidRPr="009B0E2B" w:rsidRDefault="00FF03B6" w:rsidP="009E5FBE">
            <w:pPr>
              <w:pStyle w:val="tabeltextintabel"/>
            </w:pPr>
            <w:r w:rsidRPr="009B0E2B">
              <w:t>Sponsoring organization</w:t>
            </w:r>
          </w:p>
        </w:tc>
      </w:tr>
      <w:tr w:rsidR="00FF03B6" w:rsidRPr="001B6234" w14:paraId="2ADF518B" w14:textId="77777777" w:rsidTr="00CD5582">
        <w:trPr>
          <w:trHeight w:val="300"/>
        </w:trPr>
        <w:tc>
          <w:tcPr>
            <w:tcW w:w="5000" w:type="pct"/>
            <w:gridSpan w:val="3"/>
            <w:shd w:val="clear" w:color="auto" w:fill="auto"/>
          </w:tcPr>
          <w:p w14:paraId="74F9B69B" w14:textId="4F2D5C52" w:rsidR="00FF03B6" w:rsidRPr="009B0E2B" w:rsidRDefault="00FF03B6" w:rsidP="009E5FBE">
            <w:pPr>
              <w:pStyle w:val="tabeltextintabel"/>
            </w:pPr>
            <w:r w:rsidRPr="009B0E2B">
              <w:t>Title and subtitle</w:t>
            </w:r>
            <w:r w:rsidR="00156AAB">
              <w:t xml:space="preserve">: </w:t>
            </w:r>
            <w:r w:rsidR="00156AAB" w:rsidRPr="00083B30">
              <w:rPr>
                <w:szCs w:val="14"/>
                <w:lang w:val="en-US" w:eastAsia="sv-SE"/>
              </w:rPr>
              <w:t>Early diagnostic evaluation of patients with possible acute coronary syndrome, with special emphasis on troponin T</w:t>
            </w:r>
          </w:p>
        </w:tc>
      </w:tr>
      <w:tr w:rsidR="00FF03B6" w:rsidRPr="001B6234" w14:paraId="6CB80AA3" w14:textId="77777777" w:rsidTr="002134DF">
        <w:trPr>
          <w:trHeight w:val="5490"/>
        </w:trPr>
        <w:tc>
          <w:tcPr>
            <w:tcW w:w="5000" w:type="pct"/>
            <w:gridSpan w:val="3"/>
            <w:shd w:val="clear" w:color="auto" w:fill="auto"/>
          </w:tcPr>
          <w:p w14:paraId="1F2A1CF2" w14:textId="56416C98" w:rsidR="00876E27" w:rsidRDefault="00083B30" w:rsidP="00083B30">
            <w:pPr>
              <w:pStyle w:val="bodytext"/>
              <w:rPr>
                <w:rFonts w:ascii="Arial" w:hAnsi="Arial" w:cs="Arial"/>
                <w:sz w:val="14"/>
                <w:szCs w:val="14"/>
              </w:rPr>
            </w:pPr>
            <w:r w:rsidRPr="00083B30">
              <w:rPr>
                <w:rFonts w:ascii="Arial" w:hAnsi="Arial" w:cs="Arial"/>
                <w:sz w:val="14"/>
                <w:szCs w:val="14"/>
              </w:rPr>
              <w:t>The majority of chest pain patients presenting to the emergency department (ED) prove not to have acute coronary syndrome (ACS)</w:t>
            </w:r>
            <w:r>
              <w:rPr>
                <w:rFonts w:ascii="Arial" w:hAnsi="Arial" w:cs="Arial"/>
                <w:sz w:val="14"/>
                <w:szCs w:val="14"/>
              </w:rPr>
              <w:t xml:space="preserve"> and t</w:t>
            </w:r>
            <w:r w:rsidRPr="00083B30">
              <w:rPr>
                <w:rFonts w:ascii="Arial" w:hAnsi="Arial" w:cs="Arial"/>
                <w:sz w:val="14"/>
                <w:szCs w:val="14"/>
                <w:lang w:val="en-US"/>
              </w:rPr>
              <w:t xml:space="preserve">o identify patients without severe disease that may be discharged after minimal testing, </w:t>
            </w:r>
            <w:r w:rsidRPr="00083B30">
              <w:rPr>
                <w:rFonts w:ascii="Arial" w:hAnsi="Arial" w:cs="Arial"/>
                <w:sz w:val="14"/>
                <w:szCs w:val="14"/>
              </w:rPr>
              <w:t xml:space="preserve">is a challenge. </w:t>
            </w:r>
          </w:p>
          <w:p w14:paraId="05674264" w14:textId="5DD3BDB9" w:rsidR="00083B30" w:rsidRPr="00083B30" w:rsidRDefault="00083B30" w:rsidP="00083B30">
            <w:pPr>
              <w:pStyle w:val="bodytext"/>
              <w:rPr>
                <w:rFonts w:ascii="Arial" w:hAnsi="Arial" w:cs="Arial"/>
                <w:sz w:val="14"/>
                <w:szCs w:val="14"/>
              </w:rPr>
            </w:pPr>
            <w:r w:rsidRPr="00083B30">
              <w:rPr>
                <w:rFonts w:ascii="Arial" w:hAnsi="Arial" w:cs="Arial"/>
                <w:bCs/>
                <w:sz w:val="14"/>
                <w:szCs w:val="14"/>
                <w:lang w:val="en-US"/>
              </w:rPr>
              <w:t xml:space="preserve">Our first study was a retrospective real life study with the aim to validate the </w:t>
            </w:r>
            <w:r w:rsidRPr="00083B30">
              <w:rPr>
                <w:rFonts w:ascii="Arial" w:hAnsi="Arial" w:cs="Arial"/>
                <w:sz w:val="14"/>
                <w:szCs w:val="14"/>
              </w:rPr>
              <w:t>2011 European Society of Cardiology (ESC) guidelines, which</w:t>
            </w:r>
            <w:r w:rsidRPr="00083B30">
              <w:rPr>
                <w:rFonts w:ascii="Arial" w:hAnsi="Arial" w:cs="Arial"/>
                <w:bCs/>
                <w:sz w:val="14"/>
                <w:szCs w:val="14"/>
                <w:lang w:val="en-US"/>
              </w:rPr>
              <w:t xml:space="preserve"> stated that </w:t>
            </w:r>
            <w:r w:rsidRPr="00083B30">
              <w:rPr>
                <w:rFonts w:ascii="Arial" w:hAnsi="Arial" w:cs="Arial"/>
                <w:sz w:val="14"/>
                <w:szCs w:val="14"/>
              </w:rPr>
              <w:t xml:space="preserve">non-ST-elevation acute coronary syndromes (NSTE-ACS) might be excluded with a rapid 3 h </w:t>
            </w:r>
            <w:r w:rsidR="00876E27" w:rsidRPr="00083B30">
              <w:rPr>
                <w:rFonts w:ascii="Arial" w:hAnsi="Arial" w:cs="Arial"/>
                <w:sz w:val="14"/>
                <w:szCs w:val="14"/>
              </w:rPr>
              <w:t>high-sensitivity troponin (</w:t>
            </w:r>
            <w:proofErr w:type="spellStart"/>
            <w:r w:rsidR="00876E27" w:rsidRPr="00083B30">
              <w:rPr>
                <w:rFonts w:ascii="Arial" w:hAnsi="Arial" w:cs="Arial"/>
                <w:sz w:val="14"/>
                <w:szCs w:val="14"/>
              </w:rPr>
              <w:t>hsTn</w:t>
            </w:r>
            <w:proofErr w:type="spellEnd"/>
            <w:r w:rsidR="00876E27" w:rsidRPr="00083B30">
              <w:rPr>
                <w:rFonts w:ascii="Arial" w:hAnsi="Arial" w:cs="Arial"/>
                <w:sz w:val="14"/>
                <w:szCs w:val="14"/>
              </w:rPr>
              <w:t xml:space="preserve">) </w:t>
            </w:r>
            <w:r w:rsidRPr="00083B30">
              <w:rPr>
                <w:rFonts w:ascii="Arial" w:hAnsi="Arial" w:cs="Arial"/>
                <w:sz w:val="14"/>
                <w:szCs w:val="14"/>
              </w:rPr>
              <w:t>sampling protocol. W</w:t>
            </w:r>
            <w:r w:rsidRPr="00083B30">
              <w:rPr>
                <w:rFonts w:ascii="Arial" w:hAnsi="Arial" w:cs="Arial"/>
                <w:bCs/>
                <w:sz w:val="14"/>
                <w:szCs w:val="14"/>
                <w:lang w:val="en-US"/>
              </w:rPr>
              <w:t xml:space="preserve">e found that </w:t>
            </w:r>
            <w:r w:rsidRPr="00083B30">
              <w:rPr>
                <w:rFonts w:ascii="Arial" w:hAnsi="Arial" w:cs="Arial"/>
                <w:sz w:val="14"/>
                <w:szCs w:val="14"/>
              </w:rPr>
              <w:t>non ST-elevation myocardial infarction (</w:t>
            </w:r>
            <w:r w:rsidRPr="00083B30">
              <w:rPr>
                <w:rFonts w:ascii="Arial" w:hAnsi="Arial" w:cs="Arial"/>
                <w:sz w:val="14"/>
                <w:szCs w:val="14"/>
                <w:lang w:val="en-US"/>
              </w:rPr>
              <w:t xml:space="preserve">NSTEMI), but not acute coronary syndrome (ACS), could be ruled out with </w:t>
            </w:r>
            <w:proofErr w:type="spellStart"/>
            <w:r w:rsidRPr="00083B30">
              <w:rPr>
                <w:rFonts w:ascii="Arial" w:hAnsi="Arial" w:cs="Arial"/>
                <w:sz w:val="14"/>
                <w:szCs w:val="14"/>
                <w:lang w:val="en-US"/>
              </w:rPr>
              <w:t>hsTnT</w:t>
            </w:r>
            <w:proofErr w:type="spellEnd"/>
            <w:r w:rsidRPr="00083B30">
              <w:rPr>
                <w:rFonts w:ascii="Arial" w:hAnsi="Arial" w:cs="Arial"/>
                <w:sz w:val="14"/>
                <w:szCs w:val="14"/>
                <w:lang w:val="en-US"/>
              </w:rPr>
              <w:t xml:space="preserve"> within 3-4 h from </w:t>
            </w:r>
            <w:r w:rsidR="00876E27">
              <w:rPr>
                <w:rFonts w:ascii="Arial" w:hAnsi="Arial" w:cs="Arial"/>
                <w:sz w:val="14"/>
                <w:szCs w:val="14"/>
              </w:rPr>
              <w:t>ED</w:t>
            </w:r>
            <w:r w:rsidR="00876E27" w:rsidRPr="00083B30">
              <w:rPr>
                <w:rFonts w:ascii="Arial" w:hAnsi="Arial" w:cs="Arial"/>
                <w:sz w:val="14"/>
                <w:szCs w:val="14"/>
              </w:rPr>
              <w:t xml:space="preserve"> </w:t>
            </w:r>
            <w:r w:rsidRPr="00083B30">
              <w:rPr>
                <w:rFonts w:ascii="Arial" w:hAnsi="Arial" w:cs="Arial"/>
                <w:sz w:val="14"/>
                <w:szCs w:val="14"/>
                <w:lang w:val="en-US"/>
              </w:rPr>
              <w:t xml:space="preserve">presentation (NPV 99% and 79%, respectively). We also found that using the standard cut-off (≤ 14 </w:t>
            </w:r>
            <w:proofErr w:type="spellStart"/>
            <w:r w:rsidRPr="00083B30">
              <w:rPr>
                <w:rFonts w:ascii="Arial" w:hAnsi="Arial" w:cs="Arial"/>
                <w:sz w:val="14"/>
                <w:szCs w:val="14"/>
                <w:lang w:val="en-US"/>
              </w:rPr>
              <w:t>ng</w:t>
            </w:r>
            <w:proofErr w:type="spellEnd"/>
            <w:r w:rsidRPr="00083B30">
              <w:rPr>
                <w:rFonts w:ascii="Arial" w:hAnsi="Arial" w:cs="Arial"/>
                <w:sz w:val="14"/>
                <w:szCs w:val="14"/>
                <w:lang w:val="en-US"/>
              </w:rPr>
              <w:t xml:space="preserve">/L), </w:t>
            </w:r>
            <w:proofErr w:type="spellStart"/>
            <w:r w:rsidRPr="00083B30">
              <w:rPr>
                <w:rFonts w:ascii="Arial" w:hAnsi="Arial" w:cs="Arial"/>
                <w:sz w:val="14"/>
                <w:szCs w:val="14"/>
                <w:lang w:val="en-US"/>
              </w:rPr>
              <w:t>hsTnT</w:t>
            </w:r>
            <w:proofErr w:type="spellEnd"/>
            <w:r w:rsidRPr="00083B30">
              <w:rPr>
                <w:rFonts w:ascii="Arial" w:hAnsi="Arial" w:cs="Arial"/>
                <w:sz w:val="14"/>
                <w:szCs w:val="14"/>
                <w:lang w:val="en-US"/>
              </w:rPr>
              <w:t xml:space="preserve"> was unable to rule in ACS, and that </w:t>
            </w:r>
            <w:proofErr w:type="spellStart"/>
            <w:r w:rsidRPr="00083B30">
              <w:rPr>
                <w:rFonts w:ascii="Arial" w:hAnsi="Arial" w:cs="Arial"/>
                <w:sz w:val="14"/>
                <w:szCs w:val="14"/>
                <w:lang w:val="en-US"/>
              </w:rPr>
              <w:t>hsTnT</w:t>
            </w:r>
            <w:proofErr w:type="spellEnd"/>
            <w:r w:rsidRPr="00083B30">
              <w:rPr>
                <w:rFonts w:ascii="Arial" w:hAnsi="Arial" w:cs="Arial"/>
                <w:sz w:val="14"/>
                <w:szCs w:val="14"/>
                <w:lang w:val="en-US"/>
              </w:rPr>
              <w:t xml:space="preserve"> elevations were very common in </w:t>
            </w:r>
            <w:proofErr w:type="gramStart"/>
            <w:r w:rsidRPr="00083B30">
              <w:rPr>
                <w:rFonts w:ascii="Arial" w:hAnsi="Arial" w:cs="Arial"/>
                <w:sz w:val="14"/>
                <w:szCs w:val="14"/>
                <w:lang w:val="en-US"/>
              </w:rPr>
              <w:t>patients</w:t>
            </w:r>
            <w:proofErr w:type="gramEnd"/>
            <w:r w:rsidRPr="00083B30">
              <w:rPr>
                <w:rFonts w:ascii="Arial" w:hAnsi="Arial" w:cs="Arial"/>
                <w:sz w:val="14"/>
                <w:szCs w:val="14"/>
                <w:lang w:val="en-US"/>
              </w:rPr>
              <w:t xml:space="preserve"> ≥ 75 years presenting to the ED without ACS. These results were confirmed in paper III where we evaluated if higher cut offs for </w:t>
            </w:r>
            <w:proofErr w:type="spellStart"/>
            <w:r w:rsidRPr="00083B30">
              <w:rPr>
                <w:rFonts w:ascii="Arial" w:hAnsi="Arial" w:cs="Arial"/>
                <w:sz w:val="14"/>
                <w:szCs w:val="14"/>
                <w:lang w:val="en-US"/>
              </w:rPr>
              <w:t>hsTnT</w:t>
            </w:r>
            <w:proofErr w:type="spellEnd"/>
            <w:r w:rsidRPr="00083B30">
              <w:rPr>
                <w:rFonts w:ascii="Arial" w:hAnsi="Arial" w:cs="Arial"/>
                <w:sz w:val="14"/>
                <w:szCs w:val="14"/>
                <w:lang w:val="en-US"/>
              </w:rPr>
              <w:t xml:space="preserve">, or a combination of a higher cut off and the early dynamic </w:t>
            </w:r>
            <w:proofErr w:type="spellStart"/>
            <w:r w:rsidRPr="00083B30">
              <w:rPr>
                <w:rFonts w:ascii="Arial" w:hAnsi="Arial" w:cs="Arial"/>
                <w:sz w:val="14"/>
                <w:szCs w:val="14"/>
                <w:lang w:val="en-US"/>
              </w:rPr>
              <w:t>hsTnT</w:t>
            </w:r>
            <w:proofErr w:type="spellEnd"/>
            <w:r w:rsidRPr="00083B30">
              <w:rPr>
                <w:rFonts w:ascii="Arial" w:hAnsi="Arial" w:cs="Arial"/>
                <w:sz w:val="14"/>
                <w:szCs w:val="14"/>
                <w:lang w:val="en-US"/>
              </w:rPr>
              <w:t xml:space="preserve"> change could improve specificity and PPV for ACS or NSTEMI in </w:t>
            </w:r>
            <w:proofErr w:type="gramStart"/>
            <w:r w:rsidRPr="00083B30">
              <w:rPr>
                <w:rFonts w:ascii="Arial" w:hAnsi="Arial" w:cs="Arial"/>
                <w:sz w:val="14"/>
                <w:szCs w:val="14"/>
                <w:lang w:val="en-US"/>
              </w:rPr>
              <w:t>patients</w:t>
            </w:r>
            <w:proofErr w:type="gramEnd"/>
            <w:r w:rsidRPr="00083B30">
              <w:rPr>
                <w:rFonts w:ascii="Arial" w:hAnsi="Arial" w:cs="Arial"/>
                <w:sz w:val="14"/>
                <w:szCs w:val="14"/>
                <w:lang w:val="en-US"/>
              </w:rPr>
              <w:t xml:space="preserve"> ≥ 75 years. The combination of a higher cut-off and the </w:t>
            </w:r>
            <w:proofErr w:type="spellStart"/>
            <w:r w:rsidRPr="00083B30">
              <w:rPr>
                <w:rFonts w:ascii="Arial" w:hAnsi="Arial" w:cs="Arial"/>
                <w:sz w:val="14"/>
                <w:szCs w:val="14"/>
                <w:lang w:val="en-US"/>
              </w:rPr>
              <w:t>hsTnT</w:t>
            </w:r>
            <w:proofErr w:type="spellEnd"/>
            <w:r w:rsidRPr="00083B30">
              <w:rPr>
                <w:rFonts w:ascii="Arial" w:hAnsi="Arial" w:cs="Arial"/>
                <w:sz w:val="14"/>
                <w:szCs w:val="14"/>
                <w:lang w:val="en-US"/>
              </w:rPr>
              <w:t xml:space="preserve"> change resulted in higher specificity and PPV but the diagnostic performance was not improved to an extent likely to be useful in routine clinical care.</w:t>
            </w:r>
            <w:r>
              <w:rPr>
                <w:rFonts w:ascii="Arial" w:hAnsi="Arial" w:cs="Arial"/>
                <w:sz w:val="14"/>
                <w:szCs w:val="14"/>
                <w:lang w:val="en-US"/>
              </w:rPr>
              <w:t xml:space="preserve"> </w:t>
            </w:r>
          </w:p>
          <w:p w14:paraId="5182CE4C" w14:textId="0018A204" w:rsidR="00083B30" w:rsidRPr="00083B30" w:rsidRDefault="00083B30" w:rsidP="00083B30">
            <w:pPr>
              <w:pStyle w:val="bodytext"/>
              <w:rPr>
                <w:rFonts w:ascii="Arial" w:hAnsi="Arial" w:cs="Arial"/>
                <w:sz w:val="14"/>
                <w:szCs w:val="14"/>
                <w:lang w:val="en-US"/>
              </w:rPr>
            </w:pPr>
            <w:r w:rsidRPr="00083B30">
              <w:rPr>
                <w:rFonts w:ascii="Arial" w:hAnsi="Arial" w:cs="Arial"/>
                <w:sz w:val="14"/>
                <w:szCs w:val="14"/>
              </w:rPr>
              <w:t xml:space="preserve">In paper II we evaluated if </w:t>
            </w:r>
            <w:r w:rsidRPr="00083B30">
              <w:rPr>
                <w:rFonts w:ascii="Arial" w:hAnsi="Arial" w:cs="Arial"/>
                <w:sz w:val="14"/>
                <w:szCs w:val="14"/>
                <w:lang w:val="en-US"/>
              </w:rPr>
              <w:t xml:space="preserve">analyses of </w:t>
            </w:r>
            <w:proofErr w:type="spellStart"/>
            <w:r w:rsidRPr="00083B30">
              <w:rPr>
                <w:rFonts w:ascii="Arial" w:hAnsi="Arial" w:cs="Arial"/>
                <w:sz w:val="14"/>
                <w:szCs w:val="14"/>
                <w:lang w:val="en-US"/>
              </w:rPr>
              <w:t>hsTnT</w:t>
            </w:r>
            <w:proofErr w:type="spellEnd"/>
            <w:r w:rsidRPr="00083B30">
              <w:rPr>
                <w:rFonts w:ascii="Arial" w:hAnsi="Arial" w:cs="Arial"/>
                <w:sz w:val="14"/>
                <w:szCs w:val="14"/>
                <w:lang w:val="en-US"/>
              </w:rPr>
              <w:t xml:space="preserve"> and </w:t>
            </w:r>
            <w:proofErr w:type="spellStart"/>
            <w:r w:rsidRPr="00083B30">
              <w:rPr>
                <w:rFonts w:ascii="Arial" w:hAnsi="Arial" w:cs="Arial"/>
                <w:sz w:val="14"/>
                <w:szCs w:val="14"/>
                <w:lang w:val="en-US"/>
              </w:rPr>
              <w:t>copeptin</w:t>
            </w:r>
            <w:proofErr w:type="spellEnd"/>
            <w:r w:rsidRPr="00083B30">
              <w:rPr>
                <w:rFonts w:ascii="Arial" w:hAnsi="Arial" w:cs="Arial"/>
                <w:sz w:val="14"/>
                <w:szCs w:val="14"/>
                <w:lang w:val="en-US"/>
              </w:rPr>
              <w:t xml:space="preserve"> in combination could be used to rule out ACS immediately on patient presentation to the ED. We concluded that the combination could rule out NSTEMI at presentation, but not ACS. </w:t>
            </w:r>
          </w:p>
          <w:p w14:paraId="223110E7" w14:textId="77777777" w:rsidR="00083B30" w:rsidRPr="00083B30" w:rsidRDefault="00083B30" w:rsidP="00083B30">
            <w:pPr>
              <w:pStyle w:val="bodytext"/>
              <w:rPr>
                <w:rFonts w:ascii="Arial" w:hAnsi="Arial" w:cs="Arial"/>
                <w:sz w:val="14"/>
                <w:szCs w:val="14"/>
              </w:rPr>
            </w:pPr>
            <w:r w:rsidRPr="00083B30">
              <w:rPr>
                <w:rFonts w:ascii="Arial" w:hAnsi="Arial" w:cs="Arial"/>
                <w:sz w:val="14"/>
                <w:szCs w:val="14"/>
                <w:lang w:val="en-US"/>
              </w:rPr>
              <w:t xml:space="preserve">In the last paper, we found that a </w:t>
            </w:r>
            <w:r w:rsidRPr="00083B30">
              <w:rPr>
                <w:rFonts w:ascii="Arial" w:hAnsi="Arial" w:cs="Arial"/>
                <w:sz w:val="14"/>
                <w:szCs w:val="14"/>
              </w:rPr>
              <w:t xml:space="preserve">simple and fast diagnostic protocol (the CORE decision rule) could identify patients with a very low risk (&lt; 1 %) for major adverse cardiac events (MACE) within 30 days from presentation. </w:t>
            </w:r>
          </w:p>
          <w:p w14:paraId="54481770" w14:textId="7E467717" w:rsidR="002134DF" w:rsidRPr="002134DF" w:rsidRDefault="00083B30" w:rsidP="00876E27">
            <w:pPr>
              <w:pStyle w:val="tabeltextintabel"/>
              <w:ind w:left="0"/>
              <w:rPr>
                <w:lang w:val="en-US"/>
              </w:rPr>
            </w:pPr>
            <w:r w:rsidRPr="00083B30">
              <w:rPr>
                <w:rFonts w:cs="Arial"/>
                <w:szCs w:val="14"/>
                <w:lang w:val="en-US"/>
              </w:rPr>
              <w:t>In conclusion, our studies have important implications for the current chest pain management in the ED.</w:t>
            </w:r>
            <w:r>
              <w:rPr>
                <w:lang w:val="en-US"/>
              </w:rPr>
              <w:t xml:space="preserve"> </w:t>
            </w:r>
          </w:p>
        </w:tc>
      </w:tr>
      <w:tr w:rsidR="00FF03B6" w:rsidRPr="001B6234" w14:paraId="3552A9D0" w14:textId="77777777" w:rsidTr="00CD5582">
        <w:trPr>
          <w:trHeight w:val="300"/>
        </w:trPr>
        <w:tc>
          <w:tcPr>
            <w:tcW w:w="5000" w:type="pct"/>
            <w:gridSpan w:val="3"/>
            <w:shd w:val="clear" w:color="auto" w:fill="auto"/>
          </w:tcPr>
          <w:p w14:paraId="6B7CFF15" w14:textId="5774EACA" w:rsidR="00FF03B6" w:rsidRPr="009B0E2B" w:rsidRDefault="00FF03B6" w:rsidP="009E5FBE">
            <w:pPr>
              <w:pStyle w:val="tabeltextintabel"/>
            </w:pPr>
            <w:r w:rsidRPr="009B0E2B">
              <w:t>Key words</w:t>
            </w:r>
            <w:r w:rsidR="00156AAB">
              <w:t>: chest pain, acute coronary syndrome, high sensitivity troponin T, copeptin</w:t>
            </w:r>
          </w:p>
        </w:tc>
      </w:tr>
      <w:tr w:rsidR="00FF03B6" w:rsidRPr="00906EF2" w14:paraId="7C281E3F" w14:textId="77777777" w:rsidTr="00CD5582">
        <w:trPr>
          <w:trHeight w:val="300"/>
        </w:trPr>
        <w:tc>
          <w:tcPr>
            <w:tcW w:w="5000" w:type="pct"/>
            <w:gridSpan w:val="3"/>
            <w:tcBorders>
              <w:bottom w:val="single" w:sz="4" w:space="0" w:color="auto"/>
            </w:tcBorders>
            <w:shd w:val="clear" w:color="auto" w:fill="auto"/>
          </w:tcPr>
          <w:p w14:paraId="3F495AAB" w14:textId="77777777" w:rsidR="00FF03B6" w:rsidRPr="00C44251" w:rsidRDefault="00FF03B6" w:rsidP="009E5FBE">
            <w:pPr>
              <w:pStyle w:val="tabeltextintabel"/>
              <w:rPr>
                <w:lang w:val="en-GB"/>
              </w:rPr>
            </w:pPr>
            <w:r w:rsidRPr="00C44251">
              <w:rPr>
                <w:lang w:val="en-GB"/>
              </w:rPr>
              <w:t>Classification system and/or index terms (if any)</w:t>
            </w:r>
          </w:p>
        </w:tc>
      </w:tr>
      <w:tr w:rsidR="00FF03B6" w:rsidRPr="001B6234" w14:paraId="0D85D22C" w14:textId="77777777" w:rsidTr="00E63D99">
        <w:trPr>
          <w:trHeight w:val="300"/>
        </w:trPr>
        <w:tc>
          <w:tcPr>
            <w:tcW w:w="3296" w:type="pct"/>
            <w:gridSpan w:val="2"/>
            <w:tcBorders>
              <w:top w:val="single" w:sz="4" w:space="0" w:color="auto"/>
              <w:left w:val="single" w:sz="4" w:space="0" w:color="auto"/>
              <w:bottom w:val="nil"/>
              <w:right w:val="single" w:sz="4" w:space="0" w:color="auto"/>
            </w:tcBorders>
            <w:shd w:val="clear" w:color="auto" w:fill="auto"/>
          </w:tcPr>
          <w:p w14:paraId="2A1D45B5" w14:textId="77777777" w:rsidR="00FF03B6" w:rsidRPr="009B0E2B" w:rsidRDefault="00FF03B6" w:rsidP="009E5FBE">
            <w:pPr>
              <w:pStyle w:val="tabeltextintabel"/>
            </w:pPr>
            <w:r w:rsidRPr="009B0E2B">
              <w:t>Supplementary bibliographical information</w:t>
            </w:r>
          </w:p>
        </w:tc>
        <w:tc>
          <w:tcPr>
            <w:tcW w:w="1704" w:type="pct"/>
            <w:tcBorders>
              <w:top w:val="single" w:sz="4" w:space="0" w:color="auto"/>
              <w:left w:val="single" w:sz="4" w:space="0" w:color="auto"/>
              <w:bottom w:val="single" w:sz="4" w:space="0" w:color="auto"/>
              <w:right w:val="single" w:sz="4" w:space="0" w:color="auto"/>
            </w:tcBorders>
            <w:shd w:val="clear" w:color="auto" w:fill="auto"/>
          </w:tcPr>
          <w:p w14:paraId="4007FD1B" w14:textId="78D5E504" w:rsidR="00FF03B6" w:rsidRPr="009B0E2B" w:rsidRDefault="00FF03B6" w:rsidP="009E5FBE">
            <w:pPr>
              <w:pStyle w:val="tabeltextintabel"/>
            </w:pPr>
            <w:r w:rsidRPr="009B0E2B">
              <w:t>Language</w:t>
            </w:r>
            <w:r w:rsidR="00156AAB">
              <w:t>: English</w:t>
            </w:r>
          </w:p>
        </w:tc>
      </w:tr>
      <w:tr w:rsidR="00FF03B6" w:rsidRPr="001B6234" w14:paraId="683BCC12" w14:textId="77777777" w:rsidTr="00CD5582">
        <w:trPr>
          <w:trHeight w:val="300"/>
        </w:trPr>
        <w:tc>
          <w:tcPr>
            <w:tcW w:w="5000" w:type="pct"/>
            <w:gridSpan w:val="3"/>
            <w:tcBorders>
              <w:top w:val="nil"/>
              <w:left w:val="single" w:sz="4" w:space="0" w:color="auto"/>
              <w:bottom w:val="single" w:sz="4" w:space="0" w:color="auto"/>
              <w:right w:val="single" w:sz="4" w:space="0" w:color="auto"/>
            </w:tcBorders>
            <w:shd w:val="clear" w:color="auto" w:fill="auto"/>
          </w:tcPr>
          <w:p w14:paraId="61DCA1E5" w14:textId="77777777" w:rsidR="00FF03B6" w:rsidRPr="009B0E2B" w:rsidRDefault="00FF03B6" w:rsidP="009E5FBE">
            <w:pPr>
              <w:pStyle w:val="tabeltextintabel"/>
            </w:pPr>
          </w:p>
        </w:tc>
      </w:tr>
      <w:tr w:rsidR="00FF03B6" w:rsidRPr="001B6234" w14:paraId="0B98754A" w14:textId="77777777" w:rsidTr="00E63D99">
        <w:trPr>
          <w:trHeight w:val="300"/>
        </w:trPr>
        <w:tc>
          <w:tcPr>
            <w:tcW w:w="3296" w:type="pct"/>
            <w:gridSpan w:val="2"/>
            <w:tcBorders>
              <w:top w:val="single" w:sz="4" w:space="0" w:color="auto"/>
            </w:tcBorders>
            <w:shd w:val="clear" w:color="auto" w:fill="auto"/>
          </w:tcPr>
          <w:p w14:paraId="728D76F3" w14:textId="77777777" w:rsidR="0015712E" w:rsidRPr="0015712E" w:rsidRDefault="0015712E" w:rsidP="0015712E">
            <w:pPr>
              <w:pStyle w:val="tabeltextintabel"/>
              <w:rPr>
                <w:rFonts w:ascii="Times" w:hAnsi="Times"/>
                <w:sz w:val="20"/>
                <w:szCs w:val="20"/>
              </w:rPr>
            </w:pPr>
            <w:r w:rsidRPr="0015712E">
              <w:rPr>
                <w:shd w:val="clear" w:color="auto" w:fill="FFFFFF"/>
                <w:lang w:val="en-US"/>
              </w:rPr>
              <w:t>ISSN 1652-8220</w:t>
            </w:r>
          </w:p>
          <w:p w14:paraId="5910AE5F" w14:textId="0C6DFCF2" w:rsidR="00FF03B6" w:rsidRPr="009B0E2B" w:rsidRDefault="00FF03B6" w:rsidP="009E5FBE">
            <w:pPr>
              <w:pStyle w:val="tabeltextintabel"/>
            </w:pPr>
          </w:p>
        </w:tc>
        <w:tc>
          <w:tcPr>
            <w:tcW w:w="1704" w:type="pct"/>
            <w:tcBorders>
              <w:top w:val="single" w:sz="4" w:space="0" w:color="auto"/>
            </w:tcBorders>
            <w:shd w:val="clear" w:color="auto" w:fill="auto"/>
          </w:tcPr>
          <w:p w14:paraId="2C083E4B" w14:textId="76A9E21A" w:rsidR="0015712E" w:rsidRPr="0015712E" w:rsidRDefault="00FF03B6" w:rsidP="0015712E">
            <w:pPr>
              <w:pStyle w:val="tabeltextintabel"/>
            </w:pPr>
            <w:r w:rsidRPr="0015712E">
              <w:t>ISBN</w:t>
            </w:r>
            <w:r w:rsidR="0015712E">
              <w:rPr>
                <w:color w:val="222222"/>
                <w:shd w:val="clear" w:color="auto" w:fill="FFFFFF"/>
              </w:rPr>
              <w:t xml:space="preserve"> </w:t>
            </w:r>
            <w:r w:rsidR="0015712E" w:rsidRPr="0015712E">
              <w:rPr>
                <w:shd w:val="clear" w:color="auto" w:fill="FFFFFF"/>
              </w:rPr>
              <w:t>978-91-7619-321-1</w:t>
            </w:r>
          </w:p>
          <w:p w14:paraId="6FFE5890" w14:textId="77777777" w:rsidR="00FF03B6" w:rsidRPr="009B0E2B" w:rsidRDefault="00FF03B6" w:rsidP="009E5FBE">
            <w:pPr>
              <w:pStyle w:val="tabeltextintabel"/>
            </w:pPr>
          </w:p>
        </w:tc>
      </w:tr>
      <w:tr w:rsidR="00FF03B6" w:rsidRPr="001B6234" w14:paraId="276FA65B" w14:textId="77777777" w:rsidTr="00E63D99">
        <w:trPr>
          <w:trHeight w:val="300"/>
        </w:trPr>
        <w:tc>
          <w:tcPr>
            <w:tcW w:w="2229" w:type="pct"/>
            <w:tcBorders>
              <w:top w:val="single" w:sz="4" w:space="0" w:color="auto"/>
              <w:left w:val="single" w:sz="4" w:space="0" w:color="auto"/>
              <w:bottom w:val="nil"/>
              <w:right w:val="single" w:sz="4" w:space="0" w:color="auto"/>
            </w:tcBorders>
            <w:shd w:val="clear" w:color="auto" w:fill="auto"/>
          </w:tcPr>
          <w:p w14:paraId="72D85DCA" w14:textId="77777777" w:rsidR="00FF03B6" w:rsidRPr="009B0E2B" w:rsidRDefault="00FF03B6" w:rsidP="009E5FBE">
            <w:pPr>
              <w:pStyle w:val="tabeltextintabel"/>
            </w:pPr>
            <w:r w:rsidRPr="009B0E2B">
              <w:t>Recipient’s notes</w:t>
            </w:r>
          </w:p>
        </w:tc>
        <w:tc>
          <w:tcPr>
            <w:tcW w:w="1067" w:type="pct"/>
            <w:tcBorders>
              <w:left w:val="single" w:sz="4" w:space="0" w:color="auto"/>
            </w:tcBorders>
            <w:shd w:val="clear" w:color="auto" w:fill="auto"/>
          </w:tcPr>
          <w:p w14:paraId="7192FA47" w14:textId="77777777" w:rsidR="00FF03B6" w:rsidRPr="009B0E2B" w:rsidRDefault="00FF03B6" w:rsidP="009E5FBE">
            <w:pPr>
              <w:pStyle w:val="tabeltextintabel"/>
            </w:pPr>
            <w:r w:rsidRPr="009B0E2B">
              <w:t>Number of pages</w:t>
            </w:r>
          </w:p>
        </w:tc>
        <w:tc>
          <w:tcPr>
            <w:tcW w:w="1704" w:type="pct"/>
            <w:shd w:val="clear" w:color="auto" w:fill="auto"/>
          </w:tcPr>
          <w:p w14:paraId="2E986536" w14:textId="77777777" w:rsidR="00FF03B6" w:rsidRPr="009B0E2B" w:rsidRDefault="00FF03B6" w:rsidP="009E5FBE">
            <w:pPr>
              <w:pStyle w:val="tabeltextintabel"/>
            </w:pPr>
            <w:r w:rsidRPr="009B0E2B">
              <w:t>Price</w:t>
            </w:r>
          </w:p>
        </w:tc>
      </w:tr>
      <w:tr w:rsidR="00FF03B6" w:rsidRPr="001B6234" w14:paraId="60361A6E" w14:textId="77777777" w:rsidTr="00E63D99">
        <w:trPr>
          <w:trHeight w:val="300"/>
        </w:trPr>
        <w:tc>
          <w:tcPr>
            <w:tcW w:w="2229" w:type="pct"/>
            <w:tcBorders>
              <w:top w:val="nil"/>
              <w:left w:val="single" w:sz="4" w:space="0" w:color="auto"/>
              <w:bottom w:val="single" w:sz="4" w:space="0" w:color="auto"/>
              <w:right w:val="single" w:sz="4" w:space="0" w:color="auto"/>
            </w:tcBorders>
            <w:shd w:val="clear" w:color="auto" w:fill="auto"/>
          </w:tcPr>
          <w:p w14:paraId="014DAD74" w14:textId="77777777" w:rsidR="00FF03B6" w:rsidRPr="009B0E2B" w:rsidRDefault="00FF03B6" w:rsidP="009E5FBE">
            <w:pPr>
              <w:pStyle w:val="tabeltextintabel"/>
            </w:pPr>
          </w:p>
        </w:tc>
        <w:tc>
          <w:tcPr>
            <w:tcW w:w="2771" w:type="pct"/>
            <w:gridSpan w:val="2"/>
            <w:tcBorders>
              <w:left w:val="single" w:sz="4" w:space="0" w:color="auto"/>
            </w:tcBorders>
            <w:shd w:val="clear" w:color="auto" w:fill="auto"/>
          </w:tcPr>
          <w:p w14:paraId="1C03FE0E" w14:textId="77777777" w:rsidR="00FF03B6" w:rsidRPr="009B0E2B" w:rsidRDefault="00FF03B6" w:rsidP="009E5FBE">
            <w:pPr>
              <w:pStyle w:val="tabeltextintabel"/>
            </w:pPr>
            <w:r w:rsidRPr="009B0E2B">
              <w:t>Security classification</w:t>
            </w:r>
          </w:p>
        </w:tc>
      </w:tr>
    </w:tbl>
    <w:p w14:paraId="16A0CDE9" w14:textId="77777777" w:rsidR="00FF03B6" w:rsidRPr="00C44251" w:rsidRDefault="00FF03B6" w:rsidP="009E5FBE">
      <w:pPr>
        <w:pStyle w:val="tabeltext"/>
      </w:pPr>
      <w:r w:rsidRPr="00C44251">
        <w:t>I, the undersigned, being the copyright owner of the abstract of the above-mentioned dissertation, hereby grant to all reference sourcespermission to publish and disseminate the abstract of the above-mentioned dissertation.</w:t>
      </w:r>
    </w:p>
    <w:p w14:paraId="32081AA5" w14:textId="77777777" w:rsidR="00FF03B6" w:rsidRPr="00C44251" w:rsidRDefault="00FF03B6" w:rsidP="00FF03B6">
      <w:pPr>
        <w:spacing w:line="240" w:lineRule="auto"/>
        <w:rPr>
          <w:sz w:val="16"/>
          <w:szCs w:val="16"/>
          <w:lang w:val="en-GB"/>
        </w:rPr>
      </w:pPr>
    </w:p>
    <w:p w14:paraId="7BF2EBDA" w14:textId="77777777" w:rsidR="00FF03B6" w:rsidRPr="00CA1879" w:rsidRDefault="00FF03B6" w:rsidP="009E5FBE">
      <w:pPr>
        <w:pStyle w:val="tabeltext"/>
        <w:rPr>
          <w:rStyle w:val="Brdtext-fet"/>
          <w:sz w:val="16"/>
          <w:szCs w:val="16"/>
          <w:u w:val="single"/>
          <w:lang w:val="en-US"/>
        </w:rPr>
      </w:pPr>
      <w:r w:rsidRPr="00CA1879">
        <w:rPr>
          <w:lang w:val="en-US"/>
        </w:rPr>
        <w:t xml:space="preserve">Signature </w:t>
      </w:r>
      <w:r w:rsidRPr="00CA1879">
        <w:rPr>
          <w:u w:val="single"/>
          <w:lang w:val="en-US"/>
        </w:rPr>
        <w:tab/>
      </w:r>
      <w:r w:rsidRPr="00CA1879">
        <w:rPr>
          <w:u w:val="single"/>
          <w:lang w:val="en-US"/>
        </w:rPr>
        <w:tab/>
      </w:r>
      <w:r w:rsidRPr="00CA1879">
        <w:rPr>
          <w:u w:val="single"/>
          <w:lang w:val="en-US"/>
        </w:rPr>
        <w:tab/>
      </w:r>
      <w:r w:rsidRPr="00CA1879">
        <w:rPr>
          <w:lang w:val="en-US"/>
        </w:rPr>
        <w:t xml:space="preserve">Date </w:t>
      </w:r>
      <w:r w:rsidRPr="00CA1879">
        <w:rPr>
          <w:u w:val="single"/>
          <w:lang w:val="en-US"/>
        </w:rPr>
        <w:tab/>
      </w:r>
      <w:r w:rsidRPr="00CA1879">
        <w:rPr>
          <w:rStyle w:val="Brdtext-fet"/>
          <w:lang w:val="en-US"/>
        </w:rPr>
        <w:br w:type="page"/>
      </w:r>
    </w:p>
    <w:p w14:paraId="314F0813" w14:textId="77777777" w:rsidR="00464F85" w:rsidRPr="00CA1879" w:rsidRDefault="00464F85" w:rsidP="00464F85">
      <w:pPr>
        <w:pStyle w:val="Titel"/>
        <w:rPr>
          <w:rFonts w:ascii="Times New Roman" w:hAnsi="Times New Roman"/>
          <w:lang w:val="en-US"/>
        </w:rPr>
      </w:pPr>
    </w:p>
    <w:p w14:paraId="3FF5A0BC" w14:textId="77777777" w:rsidR="00464F85" w:rsidRPr="00464F85" w:rsidRDefault="00CA1879" w:rsidP="00464F85">
      <w:pPr>
        <w:pStyle w:val="Bokensundertitel"/>
        <w:rPr>
          <w:lang w:val="en-US"/>
        </w:rPr>
      </w:pPr>
      <w:r w:rsidRPr="00CA1879">
        <w:rPr>
          <w:sz w:val="48"/>
          <w:szCs w:val="48"/>
          <w:lang w:val="en-US" w:eastAsia="sv-SE"/>
        </w:rPr>
        <w:t xml:space="preserve">Early diagnostic evaluation of patients with possible acute coronary syndrome, with special emphasis on troponin T </w:t>
      </w:r>
    </w:p>
    <w:p w14:paraId="4D243259" w14:textId="77777777" w:rsidR="00464F85" w:rsidRPr="00464F85" w:rsidRDefault="00464F85" w:rsidP="00464F85">
      <w:pPr>
        <w:pStyle w:val="Undertitel"/>
        <w:rPr>
          <w:lang w:val="en-US"/>
        </w:rPr>
      </w:pPr>
    </w:p>
    <w:p w14:paraId="00AC6950" w14:textId="77777777" w:rsidR="00464F85" w:rsidRPr="00464F85" w:rsidRDefault="00464F85" w:rsidP="00464F85">
      <w:pPr>
        <w:pStyle w:val="Undertitel"/>
        <w:rPr>
          <w:lang w:val="en-US"/>
        </w:rPr>
      </w:pPr>
    </w:p>
    <w:p w14:paraId="7150C188" w14:textId="77777777" w:rsidR="00464F85" w:rsidRPr="00464F85" w:rsidRDefault="00CA1879" w:rsidP="00464F85">
      <w:pPr>
        <w:pStyle w:val="Frfattare"/>
        <w:rPr>
          <w:lang w:val="en-US"/>
        </w:rPr>
      </w:pPr>
      <w:r w:rsidRPr="00CA1879">
        <w:rPr>
          <w:lang w:val="en-US"/>
        </w:rPr>
        <w:t>Catharina Borna</w:t>
      </w:r>
    </w:p>
    <w:p w14:paraId="421D6356" w14:textId="77777777" w:rsidR="00464F85" w:rsidRPr="00464F85" w:rsidRDefault="005C1C22" w:rsidP="00464F85">
      <w:pPr>
        <w:pStyle w:val="Undertitel"/>
        <w:rPr>
          <w:lang w:val="en-US"/>
        </w:rPr>
      </w:pPr>
      <w:r>
        <w:rPr>
          <w:noProof/>
          <w:lang w:val="en-US" w:eastAsia="en-US"/>
        </w:rPr>
        <w:drawing>
          <wp:anchor distT="0" distB="0" distL="114300" distR="114300" simplePos="0" relativeHeight="251658240" behindDoc="0" locked="0" layoutInCell="1" allowOverlap="1" wp14:anchorId="0055F3DA" wp14:editId="7C78A239">
            <wp:simplePos x="0" y="0"/>
            <wp:positionH relativeFrom="column">
              <wp:align>center</wp:align>
            </wp:positionH>
            <wp:positionV relativeFrom="page">
              <wp:posOffset>3499485</wp:posOffset>
            </wp:positionV>
            <wp:extent cx="1085850" cy="1362075"/>
            <wp:effectExtent l="0" t="0" r="6350" b="9525"/>
            <wp:wrapSquare wrapText="bothSides"/>
            <wp:docPr id="12" name="Bildobjekt 9" descr="LundUniv_ENG_C2line_Blac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descr="LundUniv_ENG_C2line_Black" hidd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3AF44F1B" wp14:editId="498BA456">
            <wp:extent cx="974725" cy="1227455"/>
            <wp:effectExtent l="0" t="0" r="0" b="0"/>
            <wp:docPr id="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725" cy="1227455"/>
                    </a:xfrm>
                    <a:prstGeom prst="rect">
                      <a:avLst/>
                    </a:prstGeom>
                    <a:noFill/>
                    <a:ln>
                      <a:noFill/>
                    </a:ln>
                  </pic:spPr>
                </pic:pic>
              </a:graphicData>
            </a:graphic>
          </wp:inline>
        </w:drawing>
      </w:r>
    </w:p>
    <w:p w14:paraId="7C78B307" w14:textId="77777777" w:rsidR="00FF03B6" w:rsidRPr="009B0E2B" w:rsidRDefault="00FF03B6" w:rsidP="00FF03B6">
      <w:pPr>
        <w:pStyle w:val="Frfattare"/>
      </w:pPr>
    </w:p>
    <w:p w14:paraId="3D791D1D" w14:textId="77777777" w:rsidR="00FF03B6" w:rsidRPr="009B0E2B" w:rsidRDefault="00FF03B6" w:rsidP="00FF03B6">
      <w:pPr>
        <w:pStyle w:val="Frfattare"/>
      </w:pPr>
    </w:p>
    <w:p w14:paraId="6A5EA7E4" w14:textId="77777777" w:rsidR="00FF03B6" w:rsidRPr="009B0E2B" w:rsidRDefault="00FF03B6" w:rsidP="00FF03B6">
      <w:pPr>
        <w:pStyle w:val="Frfattare"/>
      </w:pPr>
    </w:p>
    <w:p w14:paraId="4C5BC52C" w14:textId="77777777" w:rsidR="00FF03B6" w:rsidRPr="009B0E2B" w:rsidRDefault="00FF03B6" w:rsidP="00FF03B6">
      <w:pPr>
        <w:pStyle w:val="Frfattare"/>
      </w:pPr>
    </w:p>
    <w:p w14:paraId="77A7FFAC" w14:textId="77777777" w:rsidR="0065651F" w:rsidRDefault="0065651F">
      <w:pPr>
        <w:spacing w:after="160" w:line="259" w:lineRule="auto"/>
        <w:jc w:val="left"/>
      </w:pPr>
      <w:bookmarkStart w:id="0" w:name="Avsnitt2"/>
      <w:bookmarkEnd w:id="0"/>
      <w:r>
        <w:br w:type="page"/>
      </w:r>
    </w:p>
    <w:p w14:paraId="03086FC3" w14:textId="77777777" w:rsidR="00FF03B6" w:rsidRPr="009B0E2B" w:rsidRDefault="00FF03B6" w:rsidP="00FF03B6"/>
    <w:p w14:paraId="75B42C22" w14:textId="77777777" w:rsidR="00FF03B6" w:rsidRPr="009B0E2B" w:rsidRDefault="00FF03B6" w:rsidP="00FF03B6"/>
    <w:tbl>
      <w:tblPr>
        <w:tblpPr w:leftFromText="142" w:rightFromText="142" w:horzAnchor="margin" w:tblpYSpec="bottom"/>
        <w:tblW w:w="0" w:type="auto"/>
        <w:tblLook w:val="04A0" w:firstRow="1" w:lastRow="0" w:firstColumn="1" w:lastColumn="0" w:noHBand="0" w:noVBand="1"/>
      </w:tblPr>
      <w:tblGrid>
        <w:gridCol w:w="7454"/>
      </w:tblGrid>
      <w:tr w:rsidR="00FF03B6" w:rsidRPr="001B6234" w14:paraId="47424487" w14:textId="77777777" w:rsidTr="00CA1879">
        <w:tc>
          <w:tcPr>
            <w:tcW w:w="7454" w:type="dxa"/>
          </w:tcPr>
          <w:p w14:paraId="1C0DF936" w14:textId="1EF49FE5" w:rsidR="00FF03B6" w:rsidRPr="001B6234" w:rsidRDefault="00FF03B6" w:rsidP="00CA1879">
            <w:pPr>
              <w:rPr>
                <w:lang w:val="en-US"/>
              </w:rPr>
            </w:pPr>
          </w:p>
          <w:p w14:paraId="5F1E438A" w14:textId="77777777" w:rsidR="00FF03B6" w:rsidRPr="001B6234" w:rsidRDefault="00FF03B6" w:rsidP="00CA1879">
            <w:pPr>
              <w:rPr>
                <w:lang w:val="en-US"/>
              </w:rPr>
            </w:pPr>
          </w:p>
          <w:p w14:paraId="7D78D0F1" w14:textId="44FDE8F6" w:rsidR="008D64EC" w:rsidRDefault="009E5FBE" w:rsidP="008D64EC">
            <w:pPr>
              <w:pStyle w:val="bodytext"/>
            </w:pPr>
            <w:r w:rsidRPr="001B6234">
              <w:t>Copyright</w:t>
            </w:r>
            <w:r w:rsidR="00FF03B6" w:rsidRPr="001B6234">
              <w:t xml:space="preserve"> </w:t>
            </w:r>
            <w:r w:rsidR="0015712E">
              <w:t xml:space="preserve">© </w:t>
            </w:r>
            <w:r w:rsidR="008D64EC">
              <w:t>Catharina Borna</w:t>
            </w:r>
          </w:p>
          <w:p w14:paraId="552D46A3" w14:textId="77777777" w:rsidR="008D64EC" w:rsidRPr="002134DF" w:rsidRDefault="008D64EC" w:rsidP="008D64EC">
            <w:pPr>
              <w:pStyle w:val="bodytext"/>
            </w:pPr>
            <w:r w:rsidRPr="002134DF">
              <w:rPr>
                <w:shd w:val="clear" w:color="auto" w:fill="FFFFFF"/>
              </w:rPr>
              <w:t>Lund University, Faculty of Medicine, Department of Clinical Sciences at Lund, Emergency</w:t>
            </w:r>
            <w:r>
              <w:rPr>
                <w:shd w:val="clear" w:color="auto" w:fill="FFFFFF"/>
              </w:rPr>
              <w:t xml:space="preserve"> </w:t>
            </w:r>
            <w:r w:rsidRPr="002134DF">
              <w:rPr>
                <w:shd w:val="clear" w:color="auto" w:fill="FFFFFF"/>
              </w:rPr>
              <w:t>Medicine, Sweden.</w:t>
            </w:r>
          </w:p>
          <w:p w14:paraId="7F5AB060" w14:textId="77777777" w:rsidR="008D64EC" w:rsidRDefault="008D64EC" w:rsidP="00CA1879">
            <w:pPr>
              <w:rPr>
                <w:lang w:val="en-US"/>
              </w:rPr>
            </w:pPr>
          </w:p>
          <w:p w14:paraId="2711E472" w14:textId="082AE2DD" w:rsidR="00FF03B6" w:rsidRPr="001B6234" w:rsidRDefault="00FF03B6" w:rsidP="00CA1879">
            <w:pPr>
              <w:rPr>
                <w:lang w:val="en-US"/>
              </w:rPr>
            </w:pPr>
          </w:p>
          <w:p w14:paraId="74759EAF" w14:textId="77777777" w:rsidR="00FF03B6" w:rsidRPr="001B6234" w:rsidRDefault="00FF03B6" w:rsidP="00CA1879">
            <w:pPr>
              <w:spacing w:after="0" w:line="240" w:lineRule="auto"/>
              <w:rPr>
                <w:lang w:val="en-US"/>
              </w:rPr>
            </w:pPr>
          </w:p>
          <w:p w14:paraId="5F55A565" w14:textId="38193A78" w:rsidR="00FF03B6" w:rsidRPr="001B6234" w:rsidRDefault="008D64EC" w:rsidP="008D64EC">
            <w:pPr>
              <w:pStyle w:val="bodytext"/>
            </w:pPr>
            <w:r>
              <w:t>Lund University, Faculty of Medicine Doctoral Dissertation Series 2016:</w:t>
            </w:r>
            <w:r w:rsidR="0015712E">
              <w:t>95</w:t>
            </w:r>
          </w:p>
          <w:p w14:paraId="73B6FD6A" w14:textId="77777777" w:rsidR="0064140A" w:rsidRPr="001B6234" w:rsidRDefault="0064140A" w:rsidP="00CA1879">
            <w:pPr>
              <w:spacing w:after="0" w:line="240" w:lineRule="auto"/>
              <w:rPr>
                <w:lang w:val="en-US"/>
              </w:rPr>
            </w:pPr>
          </w:p>
          <w:p w14:paraId="60BA1427" w14:textId="772710A0" w:rsidR="0015712E" w:rsidRPr="0015712E" w:rsidRDefault="00FF03B6" w:rsidP="0015712E">
            <w:pPr>
              <w:rPr>
                <w:rFonts w:eastAsia="Times New Roman"/>
                <w:sz w:val="20"/>
                <w:szCs w:val="20"/>
                <w:lang w:eastAsia="en-US"/>
              </w:rPr>
            </w:pPr>
            <w:r w:rsidRPr="0015712E">
              <w:rPr>
                <w:lang w:val="en-US"/>
              </w:rPr>
              <w:t xml:space="preserve">ISBN </w:t>
            </w:r>
            <w:r w:rsidR="0015712E" w:rsidRPr="0015712E">
              <w:rPr>
                <w:rFonts w:eastAsia="Times New Roman"/>
                <w:bCs/>
                <w:color w:val="000000"/>
                <w:szCs w:val="22"/>
                <w:shd w:val="clear" w:color="auto" w:fill="FFFFFF"/>
                <w:lang w:eastAsia="en-US"/>
              </w:rPr>
              <w:t>978-91-7619-321-1</w:t>
            </w:r>
          </w:p>
          <w:p w14:paraId="1771DB4A" w14:textId="55D7BB37" w:rsidR="0015712E" w:rsidRPr="0015712E" w:rsidRDefault="00FF03B6" w:rsidP="0015712E">
            <w:pPr>
              <w:rPr>
                <w:rFonts w:eastAsia="Times New Roman"/>
                <w:sz w:val="20"/>
                <w:szCs w:val="20"/>
                <w:lang w:eastAsia="en-US"/>
              </w:rPr>
            </w:pPr>
            <w:r w:rsidRPr="0015712E">
              <w:rPr>
                <w:lang w:val="en-US"/>
              </w:rPr>
              <w:t xml:space="preserve">ISSN </w:t>
            </w:r>
            <w:r w:rsidR="0015712E" w:rsidRPr="0015712E">
              <w:rPr>
                <w:rFonts w:eastAsia="Times New Roman"/>
                <w:bCs/>
                <w:color w:val="222222"/>
                <w:szCs w:val="22"/>
                <w:shd w:val="clear" w:color="auto" w:fill="FFFFFF"/>
                <w:lang w:val="en-US" w:eastAsia="en-US"/>
              </w:rPr>
              <w:t>1652-8220</w:t>
            </w:r>
          </w:p>
          <w:p w14:paraId="64A249FB" w14:textId="77777777" w:rsidR="00FF03B6" w:rsidRPr="001B6234" w:rsidRDefault="00FF03B6" w:rsidP="00CA1879">
            <w:pPr>
              <w:spacing w:after="0" w:line="240" w:lineRule="auto"/>
              <w:rPr>
                <w:lang w:val="en-US"/>
              </w:rPr>
            </w:pPr>
          </w:p>
          <w:p w14:paraId="40FD20E3" w14:textId="77777777" w:rsidR="00FF03B6" w:rsidRPr="001B6234" w:rsidRDefault="00464F85" w:rsidP="00CA1879">
            <w:pPr>
              <w:spacing w:after="0" w:line="240" w:lineRule="auto"/>
              <w:rPr>
                <w:lang w:val="en-US"/>
              </w:rPr>
            </w:pPr>
            <w:r w:rsidRPr="001B6234">
              <w:rPr>
                <w:lang w:val="en-US"/>
              </w:rPr>
              <w:t>Printed in Sweden by</w:t>
            </w:r>
            <w:r w:rsidR="00FF03B6" w:rsidRPr="001B6234">
              <w:rPr>
                <w:lang w:val="en-US"/>
              </w:rPr>
              <w:t xml:space="preserve"> Media-</w:t>
            </w:r>
            <w:proofErr w:type="spellStart"/>
            <w:r w:rsidR="00FF03B6" w:rsidRPr="001B6234">
              <w:rPr>
                <w:lang w:val="en-US"/>
              </w:rPr>
              <w:t>Tryck</w:t>
            </w:r>
            <w:proofErr w:type="spellEnd"/>
            <w:r w:rsidR="00FF03B6" w:rsidRPr="001B6234">
              <w:rPr>
                <w:lang w:val="en-US"/>
              </w:rPr>
              <w:t xml:space="preserve">, </w:t>
            </w:r>
            <w:r w:rsidRPr="001B6234">
              <w:rPr>
                <w:lang w:val="en-US"/>
              </w:rPr>
              <w:t>Lund University</w:t>
            </w:r>
          </w:p>
          <w:p w14:paraId="49E38439" w14:textId="77777777" w:rsidR="00FF03B6" w:rsidRPr="001B6234" w:rsidRDefault="00FF03B6" w:rsidP="00CA1879">
            <w:pPr>
              <w:spacing w:after="0" w:line="240" w:lineRule="auto"/>
              <w:rPr>
                <w:lang w:val="en-US"/>
              </w:rPr>
            </w:pPr>
            <w:r w:rsidRPr="001B6234">
              <w:rPr>
                <w:lang w:val="en-US"/>
              </w:rPr>
              <w:t>Lund 201</w:t>
            </w:r>
            <w:r w:rsidR="00A26564" w:rsidRPr="001B6234">
              <w:rPr>
                <w:lang w:val="en-US"/>
              </w:rPr>
              <w:t>6</w:t>
            </w:r>
            <w:r w:rsidRPr="001B6234">
              <w:rPr>
                <w:lang w:val="en-US"/>
              </w:rPr>
              <w:t xml:space="preserve"> </w:t>
            </w:r>
          </w:p>
          <w:p w14:paraId="38545DCB" w14:textId="77777777" w:rsidR="00A26564" w:rsidRPr="001B6234" w:rsidRDefault="00A26564" w:rsidP="00CA1879">
            <w:pPr>
              <w:spacing w:after="0" w:line="240" w:lineRule="auto"/>
              <w:rPr>
                <w:lang w:val="en-US"/>
              </w:rPr>
            </w:pPr>
          </w:p>
          <w:p w14:paraId="179EFB7B" w14:textId="77777777" w:rsidR="00FF03B6" w:rsidRPr="001B6234" w:rsidRDefault="005C1C22" w:rsidP="00CA1879">
            <w:pPr>
              <w:spacing w:after="0" w:line="240" w:lineRule="auto"/>
            </w:pPr>
            <w:r>
              <w:rPr>
                <w:noProof/>
                <w:lang w:val="en-US" w:eastAsia="en-US"/>
              </w:rPr>
              <w:drawing>
                <wp:inline distT="0" distB="0" distL="0" distR="0" wp14:anchorId="0D2C55CE" wp14:editId="78E47C26">
                  <wp:extent cx="3096895" cy="581025"/>
                  <wp:effectExtent l="0" t="0" r="1905" b="3175"/>
                  <wp:docPr id="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895" cy="581025"/>
                          </a:xfrm>
                          <a:prstGeom prst="rect">
                            <a:avLst/>
                          </a:prstGeom>
                          <a:noFill/>
                          <a:ln>
                            <a:noFill/>
                          </a:ln>
                        </pic:spPr>
                      </pic:pic>
                    </a:graphicData>
                  </a:graphic>
                </wp:inline>
              </w:drawing>
            </w:r>
          </w:p>
          <w:p w14:paraId="49226324" w14:textId="77777777" w:rsidR="00FF03B6" w:rsidRPr="001B6234" w:rsidRDefault="00FF03B6" w:rsidP="00CA1879">
            <w:pPr>
              <w:spacing w:after="0" w:line="240" w:lineRule="auto"/>
            </w:pPr>
          </w:p>
        </w:tc>
      </w:tr>
    </w:tbl>
    <w:p w14:paraId="544BD0D3" w14:textId="77777777" w:rsidR="00FF03B6" w:rsidRPr="009B0E2B" w:rsidRDefault="00FF03B6" w:rsidP="00FF03B6"/>
    <w:p w14:paraId="7B970A10" w14:textId="77777777" w:rsidR="00570BE7" w:rsidRDefault="00570BE7">
      <w:pPr>
        <w:spacing w:after="160" w:line="259" w:lineRule="auto"/>
        <w:jc w:val="left"/>
        <w:rPr>
          <w:rFonts w:ascii="Arial" w:eastAsia="Times New Roman" w:hAnsi="Arial"/>
          <w:sz w:val="48"/>
          <w:szCs w:val="48"/>
        </w:rPr>
      </w:pPr>
      <w:bookmarkStart w:id="1" w:name="_Toc423598451"/>
      <w:r>
        <w:br w:type="page"/>
      </w:r>
    </w:p>
    <w:p w14:paraId="6C69F8BA" w14:textId="77777777" w:rsidR="00570BE7" w:rsidRDefault="00570BE7" w:rsidP="00570BE7">
      <w:pPr>
        <w:pStyle w:val="Dedication"/>
      </w:pPr>
    </w:p>
    <w:p w14:paraId="3877ED95" w14:textId="1C0EE378" w:rsidR="00570BE7" w:rsidRDefault="00E62BDD" w:rsidP="009E5FBE">
      <w:pPr>
        <w:pStyle w:val="Dedication"/>
        <w:rPr>
          <w:rStyle w:val="BookTitle"/>
          <w:b w:val="0"/>
          <w:bCs w:val="0"/>
          <w:i/>
          <w:iCs w:val="0"/>
          <w:spacing w:val="0"/>
          <w:lang w:val="en-US"/>
        </w:rPr>
      </w:pPr>
      <w:r>
        <w:rPr>
          <w:rStyle w:val="BookTitle"/>
          <w:b w:val="0"/>
          <w:bCs w:val="0"/>
          <w:i/>
          <w:iCs w:val="0"/>
          <w:spacing w:val="0"/>
          <w:lang w:val="en-US"/>
        </w:rPr>
        <w:t>Always pass on what you have learned</w:t>
      </w:r>
    </w:p>
    <w:p w14:paraId="710B65F6" w14:textId="40FCFFE4" w:rsidR="00C04020" w:rsidRPr="001B6234" w:rsidRDefault="00C04020" w:rsidP="009E5FBE">
      <w:pPr>
        <w:pStyle w:val="Dedication"/>
        <w:rPr>
          <w:lang w:val="en-US"/>
        </w:rPr>
      </w:pPr>
      <w:r>
        <w:rPr>
          <w:rStyle w:val="BookTitle"/>
          <w:b w:val="0"/>
          <w:bCs w:val="0"/>
          <w:i/>
          <w:iCs w:val="0"/>
          <w:spacing w:val="0"/>
          <w:lang w:val="en-US"/>
        </w:rPr>
        <w:t>To my family</w:t>
      </w:r>
    </w:p>
    <w:p w14:paraId="6BE24A43" w14:textId="77777777" w:rsidR="00FF03B6" w:rsidRPr="001B6234" w:rsidRDefault="00464F85" w:rsidP="001B6234">
      <w:pPr>
        <w:pStyle w:val="Heading1"/>
        <w:spacing w:after="1200"/>
        <w:rPr>
          <w:lang w:val="en-US"/>
        </w:rPr>
      </w:pPr>
      <w:bookmarkStart w:id="2" w:name="_Toc445802307"/>
      <w:bookmarkStart w:id="3" w:name="_Toc447025204"/>
      <w:bookmarkStart w:id="4" w:name="_Toc453312136"/>
      <w:bookmarkEnd w:id="1"/>
      <w:r w:rsidRPr="001B6234">
        <w:rPr>
          <w:lang w:val="en-US"/>
        </w:rPr>
        <w:lastRenderedPageBreak/>
        <w:t>Content</w:t>
      </w:r>
      <w:bookmarkEnd w:id="2"/>
      <w:bookmarkEnd w:id="3"/>
      <w:bookmarkEnd w:id="4"/>
    </w:p>
    <w:bookmarkStart w:id="5" w:name="Inneh"/>
    <w:bookmarkEnd w:id="5"/>
    <w:p w14:paraId="4EA49D50" w14:textId="6D43A6EC" w:rsidR="00243A0A" w:rsidRPr="00F63C40" w:rsidRDefault="001B6234">
      <w:pPr>
        <w:pStyle w:val="TOC1"/>
        <w:rPr>
          <w:rFonts w:asciiTheme="minorHAnsi" w:eastAsiaTheme="minorEastAsia" w:hAnsiTheme="minorHAnsi" w:cstheme="minorBidi"/>
          <w:lang w:val="en-US"/>
        </w:rPr>
      </w:pPr>
      <w:r w:rsidRPr="001B6234">
        <w:rPr>
          <w:rFonts w:eastAsia="Arial"/>
          <w:iCs/>
          <w:szCs w:val="24"/>
        </w:rPr>
        <w:fldChar w:fldCharType="begin"/>
      </w:r>
      <w:r w:rsidRPr="001B6234">
        <w:rPr>
          <w:rFonts w:eastAsia="Arial"/>
          <w:iCs/>
          <w:szCs w:val="24"/>
          <w:lang w:val="en-US"/>
        </w:rPr>
        <w:instrText xml:space="preserve"> TOC \o "2-3" \t "Rubrik 1;1" </w:instrText>
      </w:r>
      <w:r w:rsidRPr="001B6234">
        <w:rPr>
          <w:rFonts w:eastAsia="Arial"/>
          <w:iCs/>
          <w:szCs w:val="24"/>
        </w:rPr>
        <w:fldChar w:fldCharType="separate"/>
      </w:r>
      <w:r w:rsidR="00243A0A" w:rsidRPr="003202AB">
        <w:rPr>
          <w:lang w:val="en-US"/>
        </w:rPr>
        <w:t>Content</w:t>
      </w:r>
      <w:r w:rsidR="00243A0A" w:rsidRPr="00F63C40">
        <w:rPr>
          <w:lang w:val="en-US"/>
        </w:rPr>
        <w:tab/>
      </w:r>
      <w:r w:rsidR="00243A0A">
        <w:fldChar w:fldCharType="begin"/>
      </w:r>
      <w:r w:rsidR="00243A0A" w:rsidRPr="00F63C40">
        <w:rPr>
          <w:lang w:val="en-US"/>
        </w:rPr>
        <w:instrText xml:space="preserve"> PAGEREF _Toc453312136 \h </w:instrText>
      </w:r>
      <w:r w:rsidR="00243A0A">
        <w:fldChar w:fldCharType="separate"/>
      </w:r>
      <w:r w:rsidR="00E75FA9">
        <w:rPr>
          <w:lang w:val="en-US"/>
        </w:rPr>
        <w:t>9</w:t>
      </w:r>
      <w:r w:rsidR="00243A0A">
        <w:fldChar w:fldCharType="end"/>
      </w:r>
    </w:p>
    <w:p w14:paraId="1C33E766" w14:textId="483BAFB2" w:rsidR="00243A0A" w:rsidRPr="00F63C40" w:rsidRDefault="00243A0A">
      <w:pPr>
        <w:pStyle w:val="TOC2"/>
        <w:rPr>
          <w:rFonts w:asciiTheme="minorHAnsi" w:eastAsiaTheme="minorEastAsia" w:hAnsiTheme="minorHAnsi" w:cstheme="minorBidi"/>
          <w:iCs w:val="0"/>
          <w:noProof/>
          <w:szCs w:val="22"/>
          <w:lang w:val="en-US"/>
        </w:rPr>
      </w:pPr>
      <w:r w:rsidRPr="00F63C40">
        <w:rPr>
          <w:noProof/>
          <w:lang w:val="en-US"/>
        </w:rPr>
        <w:t>List of publications</w:t>
      </w:r>
      <w:r w:rsidRPr="00F63C40">
        <w:rPr>
          <w:noProof/>
          <w:lang w:val="en-US"/>
        </w:rPr>
        <w:tab/>
      </w:r>
      <w:r>
        <w:rPr>
          <w:noProof/>
        </w:rPr>
        <w:fldChar w:fldCharType="begin"/>
      </w:r>
      <w:r w:rsidRPr="00F63C40">
        <w:rPr>
          <w:noProof/>
          <w:lang w:val="en-US"/>
        </w:rPr>
        <w:instrText xml:space="preserve"> PAGEREF _Toc453312137 \h </w:instrText>
      </w:r>
      <w:r>
        <w:rPr>
          <w:noProof/>
        </w:rPr>
      </w:r>
      <w:r>
        <w:rPr>
          <w:noProof/>
        </w:rPr>
        <w:fldChar w:fldCharType="separate"/>
      </w:r>
      <w:r w:rsidR="00E75FA9">
        <w:rPr>
          <w:noProof/>
          <w:lang w:val="en-US"/>
        </w:rPr>
        <w:t>11</w:t>
      </w:r>
      <w:r>
        <w:rPr>
          <w:noProof/>
        </w:rPr>
        <w:fldChar w:fldCharType="end"/>
      </w:r>
    </w:p>
    <w:p w14:paraId="0E40E5A9" w14:textId="34D00952" w:rsidR="00243A0A" w:rsidRPr="00F63C40" w:rsidRDefault="00243A0A">
      <w:pPr>
        <w:pStyle w:val="TOC2"/>
        <w:rPr>
          <w:rFonts w:asciiTheme="minorHAnsi" w:eastAsiaTheme="minorEastAsia" w:hAnsiTheme="minorHAnsi" w:cstheme="minorBidi"/>
          <w:iCs w:val="0"/>
          <w:noProof/>
          <w:szCs w:val="22"/>
          <w:lang w:val="en-US"/>
        </w:rPr>
      </w:pPr>
      <w:r w:rsidRPr="00F63C40">
        <w:rPr>
          <w:noProof/>
          <w:lang w:val="en-US"/>
        </w:rPr>
        <w:t>Abbrevation list</w:t>
      </w:r>
      <w:r w:rsidRPr="00F63C40">
        <w:rPr>
          <w:noProof/>
          <w:lang w:val="en-US"/>
        </w:rPr>
        <w:tab/>
      </w:r>
      <w:r>
        <w:rPr>
          <w:noProof/>
        </w:rPr>
        <w:fldChar w:fldCharType="begin"/>
      </w:r>
      <w:r w:rsidRPr="00F63C40">
        <w:rPr>
          <w:noProof/>
          <w:lang w:val="en-US"/>
        </w:rPr>
        <w:instrText xml:space="preserve"> PAGEREF _Toc453312138 \h </w:instrText>
      </w:r>
      <w:r>
        <w:rPr>
          <w:noProof/>
        </w:rPr>
      </w:r>
      <w:r>
        <w:rPr>
          <w:noProof/>
        </w:rPr>
        <w:fldChar w:fldCharType="separate"/>
      </w:r>
      <w:r w:rsidR="00E75FA9">
        <w:rPr>
          <w:noProof/>
          <w:lang w:val="en-US"/>
        </w:rPr>
        <w:t>12</w:t>
      </w:r>
      <w:r>
        <w:rPr>
          <w:noProof/>
        </w:rPr>
        <w:fldChar w:fldCharType="end"/>
      </w:r>
    </w:p>
    <w:p w14:paraId="6AB7414F" w14:textId="2C025779" w:rsidR="00243A0A" w:rsidRPr="00F63C40" w:rsidRDefault="00243A0A">
      <w:pPr>
        <w:pStyle w:val="TOC2"/>
        <w:rPr>
          <w:rFonts w:asciiTheme="minorHAnsi" w:eastAsiaTheme="minorEastAsia" w:hAnsiTheme="minorHAnsi" w:cstheme="minorBidi"/>
          <w:iCs w:val="0"/>
          <w:noProof/>
          <w:szCs w:val="22"/>
          <w:lang w:val="en-US"/>
        </w:rPr>
      </w:pPr>
      <w:r w:rsidRPr="00F63C40">
        <w:rPr>
          <w:noProof/>
          <w:lang w:val="en-US"/>
        </w:rPr>
        <w:t>Abstract</w:t>
      </w:r>
      <w:r w:rsidRPr="00F63C40">
        <w:rPr>
          <w:noProof/>
          <w:lang w:val="en-US"/>
        </w:rPr>
        <w:tab/>
      </w:r>
      <w:r>
        <w:rPr>
          <w:noProof/>
        </w:rPr>
        <w:fldChar w:fldCharType="begin"/>
      </w:r>
      <w:r w:rsidRPr="00F63C40">
        <w:rPr>
          <w:noProof/>
          <w:lang w:val="en-US"/>
        </w:rPr>
        <w:instrText xml:space="preserve"> PAGEREF _Toc453312139 \h </w:instrText>
      </w:r>
      <w:r>
        <w:rPr>
          <w:noProof/>
        </w:rPr>
      </w:r>
      <w:r>
        <w:rPr>
          <w:noProof/>
        </w:rPr>
        <w:fldChar w:fldCharType="separate"/>
      </w:r>
      <w:r w:rsidR="00E75FA9">
        <w:rPr>
          <w:noProof/>
          <w:lang w:val="en-US"/>
        </w:rPr>
        <w:t>13</w:t>
      </w:r>
      <w:r>
        <w:rPr>
          <w:noProof/>
        </w:rPr>
        <w:fldChar w:fldCharType="end"/>
      </w:r>
    </w:p>
    <w:p w14:paraId="13516764" w14:textId="77777777" w:rsidR="00243A0A" w:rsidRPr="00F63C40" w:rsidRDefault="00243A0A">
      <w:pPr>
        <w:pStyle w:val="TOC1"/>
        <w:rPr>
          <w:rFonts w:asciiTheme="minorHAnsi" w:eastAsiaTheme="minorEastAsia" w:hAnsiTheme="minorHAnsi" w:cstheme="minorBidi"/>
          <w:lang w:val="en-US"/>
        </w:rPr>
      </w:pPr>
      <w:r w:rsidRPr="003202AB">
        <w:rPr>
          <w:lang w:val="en-GB"/>
        </w:rPr>
        <w:t>Background</w:t>
      </w:r>
      <w:r w:rsidRPr="00F63C40">
        <w:rPr>
          <w:lang w:val="en-US"/>
        </w:rPr>
        <w:tab/>
      </w:r>
      <w:r>
        <w:fldChar w:fldCharType="begin"/>
      </w:r>
      <w:r w:rsidRPr="00F63C40">
        <w:rPr>
          <w:lang w:val="en-US"/>
        </w:rPr>
        <w:instrText xml:space="preserve"> PAGEREF _Toc453312140 \h </w:instrText>
      </w:r>
      <w:r>
        <w:fldChar w:fldCharType="separate"/>
      </w:r>
      <w:r w:rsidR="00E75FA9">
        <w:rPr>
          <w:lang w:val="en-US"/>
        </w:rPr>
        <w:t>15</w:t>
      </w:r>
      <w:r>
        <w:fldChar w:fldCharType="end"/>
      </w:r>
    </w:p>
    <w:p w14:paraId="34F82C30"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Ischemic heart disease</w:t>
      </w:r>
      <w:r w:rsidRPr="00F63C40">
        <w:rPr>
          <w:noProof/>
          <w:lang w:val="en-US"/>
        </w:rPr>
        <w:tab/>
      </w:r>
      <w:r>
        <w:rPr>
          <w:noProof/>
        </w:rPr>
        <w:fldChar w:fldCharType="begin"/>
      </w:r>
      <w:r w:rsidRPr="00F63C40">
        <w:rPr>
          <w:noProof/>
          <w:lang w:val="en-US"/>
        </w:rPr>
        <w:instrText xml:space="preserve"> PAGEREF _Toc453312141 \h </w:instrText>
      </w:r>
      <w:r>
        <w:rPr>
          <w:noProof/>
        </w:rPr>
      </w:r>
      <w:r>
        <w:rPr>
          <w:noProof/>
        </w:rPr>
        <w:fldChar w:fldCharType="separate"/>
      </w:r>
      <w:r w:rsidR="00E75FA9">
        <w:rPr>
          <w:noProof/>
          <w:lang w:val="en-US"/>
        </w:rPr>
        <w:t>15</w:t>
      </w:r>
      <w:r>
        <w:rPr>
          <w:noProof/>
        </w:rPr>
        <w:fldChar w:fldCharType="end"/>
      </w:r>
    </w:p>
    <w:p w14:paraId="2FC40481"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
        </w:rPr>
        <w:t>Emergency Department Assessment of Acute-Onset Chest Pain</w:t>
      </w:r>
      <w:r w:rsidRPr="00F63C40">
        <w:rPr>
          <w:noProof/>
          <w:lang w:val="en-US"/>
        </w:rPr>
        <w:tab/>
      </w:r>
      <w:r>
        <w:rPr>
          <w:noProof/>
        </w:rPr>
        <w:fldChar w:fldCharType="begin"/>
      </w:r>
      <w:r w:rsidRPr="00F63C40">
        <w:rPr>
          <w:noProof/>
          <w:lang w:val="en-US"/>
        </w:rPr>
        <w:instrText xml:space="preserve"> PAGEREF _Toc453312142 \h </w:instrText>
      </w:r>
      <w:r>
        <w:rPr>
          <w:noProof/>
        </w:rPr>
      </w:r>
      <w:r>
        <w:rPr>
          <w:noProof/>
        </w:rPr>
        <w:fldChar w:fldCharType="separate"/>
      </w:r>
      <w:r w:rsidR="00E75FA9">
        <w:rPr>
          <w:noProof/>
          <w:lang w:val="en-US"/>
        </w:rPr>
        <w:t>16</w:t>
      </w:r>
      <w:r>
        <w:rPr>
          <w:noProof/>
        </w:rPr>
        <w:fldChar w:fldCharType="end"/>
      </w:r>
    </w:p>
    <w:p w14:paraId="0DEDA541" w14:textId="77777777" w:rsidR="00243A0A" w:rsidRPr="00F63C40" w:rsidRDefault="00243A0A">
      <w:pPr>
        <w:pStyle w:val="TOC3"/>
        <w:rPr>
          <w:rFonts w:asciiTheme="minorHAnsi" w:eastAsiaTheme="minorEastAsia" w:hAnsiTheme="minorHAnsi" w:cstheme="minorBidi"/>
          <w:noProof/>
          <w:szCs w:val="22"/>
          <w:lang w:val="en-US"/>
        </w:rPr>
      </w:pPr>
      <w:r w:rsidRPr="003202AB">
        <w:rPr>
          <w:noProof/>
          <w:lang w:val="en-US"/>
        </w:rPr>
        <w:t xml:space="preserve">Diagnostic tools to confirm or exclude </w:t>
      </w:r>
      <w:r w:rsidRPr="003202AB">
        <w:rPr>
          <w:noProof/>
          <w:lang w:val="en-GB"/>
        </w:rPr>
        <w:t>acute coronary syndrome</w:t>
      </w:r>
      <w:r w:rsidRPr="00F63C40">
        <w:rPr>
          <w:noProof/>
          <w:lang w:val="en-US"/>
        </w:rPr>
        <w:tab/>
      </w:r>
      <w:r>
        <w:rPr>
          <w:noProof/>
        </w:rPr>
        <w:fldChar w:fldCharType="begin"/>
      </w:r>
      <w:r w:rsidRPr="00F63C40">
        <w:rPr>
          <w:noProof/>
          <w:lang w:val="en-US"/>
        </w:rPr>
        <w:instrText xml:space="preserve"> PAGEREF _Toc453312143 \h </w:instrText>
      </w:r>
      <w:r>
        <w:rPr>
          <w:noProof/>
        </w:rPr>
      </w:r>
      <w:r>
        <w:rPr>
          <w:noProof/>
        </w:rPr>
        <w:fldChar w:fldCharType="separate"/>
      </w:r>
      <w:r w:rsidR="00E75FA9">
        <w:rPr>
          <w:noProof/>
          <w:lang w:val="en-US"/>
        </w:rPr>
        <w:t>16</w:t>
      </w:r>
      <w:r>
        <w:rPr>
          <w:noProof/>
        </w:rPr>
        <w:fldChar w:fldCharType="end"/>
      </w:r>
    </w:p>
    <w:p w14:paraId="70E960AA" w14:textId="77777777" w:rsidR="00243A0A" w:rsidRPr="00F63C40" w:rsidRDefault="00243A0A">
      <w:pPr>
        <w:pStyle w:val="TOC3"/>
        <w:rPr>
          <w:rFonts w:asciiTheme="minorHAnsi" w:eastAsiaTheme="minorEastAsia" w:hAnsiTheme="minorHAnsi" w:cstheme="minorBidi"/>
          <w:noProof/>
          <w:szCs w:val="22"/>
          <w:lang w:val="en-US"/>
        </w:rPr>
      </w:pPr>
      <w:r w:rsidRPr="003202AB">
        <w:rPr>
          <w:noProof/>
          <w:lang w:val="en-US"/>
        </w:rPr>
        <w:t>Troponin</w:t>
      </w:r>
      <w:r w:rsidRPr="00F63C40">
        <w:rPr>
          <w:noProof/>
          <w:lang w:val="en-US"/>
        </w:rPr>
        <w:tab/>
      </w:r>
      <w:r>
        <w:rPr>
          <w:noProof/>
        </w:rPr>
        <w:fldChar w:fldCharType="begin"/>
      </w:r>
      <w:r w:rsidRPr="00F63C40">
        <w:rPr>
          <w:noProof/>
          <w:lang w:val="en-US"/>
        </w:rPr>
        <w:instrText xml:space="preserve"> PAGEREF _Toc453312144 \h </w:instrText>
      </w:r>
      <w:r>
        <w:rPr>
          <w:noProof/>
        </w:rPr>
      </w:r>
      <w:r>
        <w:rPr>
          <w:noProof/>
        </w:rPr>
        <w:fldChar w:fldCharType="separate"/>
      </w:r>
      <w:r w:rsidR="00E75FA9">
        <w:rPr>
          <w:noProof/>
          <w:lang w:val="en-US"/>
        </w:rPr>
        <w:t>18</w:t>
      </w:r>
      <w:r>
        <w:rPr>
          <w:noProof/>
        </w:rPr>
        <w:fldChar w:fldCharType="end"/>
      </w:r>
    </w:p>
    <w:p w14:paraId="442E407C" w14:textId="77777777" w:rsidR="00243A0A" w:rsidRPr="00F63C40" w:rsidRDefault="00243A0A">
      <w:pPr>
        <w:pStyle w:val="TOC3"/>
        <w:rPr>
          <w:rFonts w:asciiTheme="minorHAnsi" w:eastAsiaTheme="minorEastAsia" w:hAnsiTheme="minorHAnsi" w:cstheme="minorBidi"/>
          <w:noProof/>
          <w:szCs w:val="22"/>
          <w:lang w:val="en-US"/>
        </w:rPr>
      </w:pPr>
      <w:r w:rsidRPr="003202AB">
        <w:rPr>
          <w:noProof/>
          <w:lang w:val="en-GB"/>
        </w:rPr>
        <w:t>Copeptin</w:t>
      </w:r>
      <w:r w:rsidRPr="00F63C40">
        <w:rPr>
          <w:noProof/>
          <w:lang w:val="en-US"/>
        </w:rPr>
        <w:tab/>
      </w:r>
      <w:r>
        <w:rPr>
          <w:noProof/>
        </w:rPr>
        <w:fldChar w:fldCharType="begin"/>
      </w:r>
      <w:r w:rsidRPr="00F63C40">
        <w:rPr>
          <w:noProof/>
          <w:lang w:val="en-US"/>
        </w:rPr>
        <w:instrText xml:space="preserve"> PAGEREF _Toc453312145 \h </w:instrText>
      </w:r>
      <w:r>
        <w:rPr>
          <w:noProof/>
        </w:rPr>
      </w:r>
      <w:r>
        <w:rPr>
          <w:noProof/>
        </w:rPr>
        <w:fldChar w:fldCharType="separate"/>
      </w:r>
      <w:r w:rsidR="00E75FA9">
        <w:rPr>
          <w:noProof/>
          <w:lang w:val="en-US"/>
        </w:rPr>
        <w:t>23</w:t>
      </w:r>
      <w:r>
        <w:rPr>
          <w:noProof/>
        </w:rPr>
        <w:fldChar w:fldCharType="end"/>
      </w:r>
    </w:p>
    <w:p w14:paraId="3D6CB016"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Increasing diagnostic accuracy using decision supports</w:t>
      </w:r>
      <w:r w:rsidRPr="00F63C40">
        <w:rPr>
          <w:noProof/>
          <w:lang w:val="en-US"/>
        </w:rPr>
        <w:tab/>
      </w:r>
      <w:r>
        <w:rPr>
          <w:noProof/>
        </w:rPr>
        <w:fldChar w:fldCharType="begin"/>
      </w:r>
      <w:r w:rsidRPr="00F63C40">
        <w:rPr>
          <w:noProof/>
          <w:lang w:val="en-US"/>
        </w:rPr>
        <w:instrText xml:space="preserve"> PAGEREF _Toc453312146 \h </w:instrText>
      </w:r>
      <w:r>
        <w:rPr>
          <w:noProof/>
        </w:rPr>
      </w:r>
      <w:r>
        <w:rPr>
          <w:noProof/>
        </w:rPr>
        <w:fldChar w:fldCharType="separate"/>
      </w:r>
      <w:r w:rsidR="00E75FA9">
        <w:rPr>
          <w:noProof/>
          <w:lang w:val="en-US"/>
        </w:rPr>
        <w:t>24</w:t>
      </w:r>
      <w:r>
        <w:rPr>
          <w:noProof/>
        </w:rPr>
        <w:fldChar w:fldCharType="end"/>
      </w:r>
    </w:p>
    <w:p w14:paraId="0DAC0A12" w14:textId="77777777" w:rsidR="00243A0A" w:rsidRPr="00F63C40" w:rsidRDefault="00243A0A">
      <w:pPr>
        <w:pStyle w:val="TOC1"/>
        <w:rPr>
          <w:rFonts w:asciiTheme="minorHAnsi" w:eastAsiaTheme="minorEastAsia" w:hAnsiTheme="minorHAnsi" w:cstheme="minorBidi"/>
          <w:lang w:val="en-US"/>
        </w:rPr>
      </w:pPr>
      <w:r w:rsidRPr="003202AB">
        <w:rPr>
          <w:lang w:val="en-US"/>
        </w:rPr>
        <w:t>Aims of the study</w:t>
      </w:r>
      <w:r w:rsidRPr="00F63C40">
        <w:rPr>
          <w:lang w:val="en-US"/>
        </w:rPr>
        <w:tab/>
      </w:r>
      <w:r>
        <w:fldChar w:fldCharType="begin"/>
      </w:r>
      <w:r w:rsidRPr="00F63C40">
        <w:rPr>
          <w:lang w:val="en-US"/>
        </w:rPr>
        <w:instrText xml:space="preserve"> PAGEREF _Toc453312147 \h </w:instrText>
      </w:r>
      <w:r>
        <w:fldChar w:fldCharType="separate"/>
      </w:r>
      <w:r w:rsidR="00E75FA9">
        <w:rPr>
          <w:lang w:val="en-US"/>
        </w:rPr>
        <w:t>29</w:t>
      </w:r>
      <w:r>
        <w:fldChar w:fldCharType="end"/>
      </w:r>
    </w:p>
    <w:p w14:paraId="1C0B125C" w14:textId="77777777" w:rsidR="00243A0A" w:rsidRPr="00F63C40" w:rsidRDefault="00243A0A">
      <w:pPr>
        <w:pStyle w:val="TOC1"/>
        <w:rPr>
          <w:rFonts w:asciiTheme="minorHAnsi" w:eastAsiaTheme="minorEastAsia" w:hAnsiTheme="minorHAnsi" w:cstheme="minorBidi"/>
          <w:lang w:val="en-US"/>
        </w:rPr>
      </w:pPr>
      <w:r w:rsidRPr="003202AB">
        <w:rPr>
          <w:lang w:val="en-US"/>
        </w:rPr>
        <w:t>Methods</w:t>
      </w:r>
      <w:r w:rsidRPr="00F63C40">
        <w:rPr>
          <w:lang w:val="en-US"/>
        </w:rPr>
        <w:tab/>
      </w:r>
      <w:r>
        <w:fldChar w:fldCharType="begin"/>
      </w:r>
      <w:r w:rsidRPr="00F63C40">
        <w:rPr>
          <w:lang w:val="en-US"/>
        </w:rPr>
        <w:instrText xml:space="preserve"> PAGEREF _Toc453312148 \h </w:instrText>
      </w:r>
      <w:r>
        <w:fldChar w:fldCharType="separate"/>
      </w:r>
      <w:r w:rsidR="00E75FA9">
        <w:rPr>
          <w:lang w:val="en-US"/>
        </w:rPr>
        <w:t>31</w:t>
      </w:r>
      <w:r>
        <w:fldChar w:fldCharType="end"/>
      </w:r>
    </w:p>
    <w:p w14:paraId="6FCC0147" w14:textId="77777777" w:rsidR="00243A0A" w:rsidRPr="00F63C40" w:rsidRDefault="00243A0A">
      <w:pPr>
        <w:pStyle w:val="TOC2"/>
        <w:rPr>
          <w:rFonts w:asciiTheme="minorHAnsi" w:eastAsiaTheme="minorEastAsia" w:hAnsiTheme="minorHAnsi" w:cstheme="minorBidi"/>
          <w:iCs w:val="0"/>
          <w:noProof/>
          <w:szCs w:val="22"/>
          <w:lang w:val="en-US"/>
        </w:rPr>
      </w:pPr>
      <w:r w:rsidRPr="00F63C40">
        <w:rPr>
          <w:noProof/>
          <w:lang w:val="en-US"/>
        </w:rPr>
        <w:t>Study site</w:t>
      </w:r>
      <w:r w:rsidRPr="00F63C40">
        <w:rPr>
          <w:noProof/>
          <w:lang w:val="en-US"/>
        </w:rPr>
        <w:tab/>
      </w:r>
      <w:r>
        <w:rPr>
          <w:noProof/>
        </w:rPr>
        <w:fldChar w:fldCharType="begin"/>
      </w:r>
      <w:r w:rsidRPr="00F63C40">
        <w:rPr>
          <w:noProof/>
          <w:lang w:val="en-US"/>
        </w:rPr>
        <w:instrText xml:space="preserve"> PAGEREF _Toc453312149 \h </w:instrText>
      </w:r>
      <w:r>
        <w:rPr>
          <w:noProof/>
        </w:rPr>
      </w:r>
      <w:r>
        <w:rPr>
          <w:noProof/>
        </w:rPr>
        <w:fldChar w:fldCharType="separate"/>
      </w:r>
      <w:r w:rsidR="00E75FA9">
        <w:rPr>
          <w:noProof/>
          <w:lang w:val="en-US"/>
        </w:rPr>
        <w:t>31</w:t>
      </w:r>
      <w:r>
        <w:rPr>
          <w:noProof/>
        </w:rPr>
        <w:fldChar w:fldCharType="end"/>
      </w:r>
    </w:p>
    <w:p w14:paraId="0059E0EE"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Inclusion of patients</w:t>
      </w:r>
      <w:r w:rsidRPr="00F63C40">
        <w:rPr>
          <w:noProof/>
          <w:lang w:val="en-US"/>
        </w:rPr>
        <w:tab/>
      </w:r>
      <w:r>
        <w:rPr>
          <w:noProof/>
        </w:rPr>
        <w:fldChar w:fldCharType="begin"/>
      </w:r>
      <w:r w:rsidRPr="00F63C40">
        <w:rPr>
          <w:noProof/>
          <w:lang w:val="en-US"/>
        </w:rPr>
        <w:instrText xml:space="preserve"> PAGEREF _Toc453312150 \h </w:instrText>
      </w:r>
      <w:r>
        <w:rPr>
          <w:noProof/>
        </w:rPr>
      </w:r>
      <w:r>
        <w:rPr>
          <w:noProof/>
        </w:rPr>
        <w:fldChar w:fldCharType="separate"/>
      </w:r>
      <w:r w:rsidR="00E75FA9">
        <w:rPr>
          <w:noProof/>
          <w:lang w:val="en-US"/>
        </w:rPr>
        <w:t>31</w:t>
      </w:r>
      <w:r>
        <w:rPr>
          <w:noProof/>
        </w:rPr>
        <w:fldChar w:fldCharType="end"/>
      </w:r>
    </w:p>
    <w:p w14:paraId="1316BFBD"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Clinical assessment</w:t>
      </w:r>
      <w:r w:rsidRPr="00F63C40">
        <w:rPr>
          <w:noProof/>
          <w:lang w:val="en-US"/>
        </w:rPr>
        <w:tab/>
      </w:r>
      <w:r>
        <w:rPr>
          <w:noProof/>
        </w:rPr>
        <w:fldChar w:fldCharType="begin"/>
      </w:r>
      <w:r w:rsidRPr="00F63C40">
        <w:rPr>
          <w:noProof/>
          <w:lang w:val="en-US"/>
        </w:rPr>
        <w:instrText xml:space="preserve"> PAGEREF _Toc453312151 \h </w:instrText>
      </w:r>
      <w:r>
        <w:rPr>
          <w:noProof/>
        </w:rPr>
      </w:r>
      <w:r>
        <w:rPr>
          <w:noProof/>
        </w:rPr>
        <w:fldChar w:fldCharType="separate"/>
      </w:r>
      <w:r w:rsidR="00E75FA9">
        <w:rPr>
          <w:noProof/>
          <w:lang w:val="en-US"/>
        </w:rPr>
        <w:t>31</w:t>
      </w:r>
      <w:r>
        <w:rPr>
          <w:noProof/>
        </w:rPr>
        <w:fldChar w:fldCharType="end"/>
      </w:r>
    </w:p>
    <w:p w14:paraId="6AC66EC1"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High-sensitivity troponin T assay</w:t>
      </w:r>
      <w:r w:rsidRPr="00F63C40">
        <w:rPr>
          <w:noProof/>
          <w:lang w:val="en-US"/>
        </w:rPr>
        <w:tab/>
      </w:r>
      <w:r>
        <w:rPr>
          <w:noProof/>
        </w:rPr>
        <w:fldChar w:fldCharType="begin"/>
      </w:r>
      <w:r w:rsidRPr="00F63C40">
        <w:rPr>
          <w:noProof/>
          <w:lang w:val="en-US"/>
        </w:rPr>
        <w:instrText xml:space="preserve"> PAGEREF _Toc453312152 \h </w:instrText>
      </w:r>
      <w:r>
        <w:rPr>
          <w:noProof/>
        </w:rPr>
      </w:r>
      <w:r>
        <w:rPr>
          <w:noProof/>
        </w:rPr>
        <w:fldChar w:fldCharType="separate"/>
      </w:r>
      <w:r w:rsidR="00E75FA9">
        <w:rPr>
          <w:noProof/>
          <w:lang w:val="en-US"/>
        </w:rPr>
        <w:t>32</w:t>
      </w:r>
      <w:r>
        <w:rPr>
          <w:noProof/>
        </w:rPr>
        <w:fldChar w:fldCharType="end"/>
      </w:r>
    </w:p>
    <w:p w14:paraId="5993DA0E"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Copeptin (Paper II)</w:t>
      </w:r>
      <w:r w:rsidRPr="00F63C40">
        <w:rPr>
          <w:noProof/>
          <w:lang w:val="en-US"/>
        </w:rPr>
        <w:tab/>
      </w:r>
      <w:r>
        <w:rPr>
          <w:noProof/>
        </w:rPr>
        <w:fldChar w:fldCharType="begin"/>
      </w:r>
      <w:r w:rsidRPr="00F63C40">
        <w:rPr>
          <w:noProof/>
          <w:lang w:val="en-US"/>
        </w:rPr>
        <w:instrText xml:space="preserve"> PAGEREF _Toc453312153 \h </w:instrText>
      </w:r>
      <w:r>
        <w:rPr>
          <w:noProof/>
        </w:rPr>
      </w:r>
      <w:r>
        <w:rPr>
          <w:noProof/>
        </w:rPr>
        <w:fldChar w:fldCharType="separate"/>
      </w:r>
      <w:r w:rsidR="00E75FA9">
        <w:rPr>
          <w:noProof/>
          <w:lang w:val="en-US"/>
        </w:rPr>
        <w:t>32</w:t>
      </w:r>
      <w:r>
        <w:rPr>
          <w:noProof/>
        </w:rPr>
        <w:fldChar w:fldCharType="end"/>
      </w:r>
    </w:p>
    <w:p w14:paraId="18212561" w14:textId="77777777" w:rsidR="00243A0A" w:rsidRPr="00F63C40" w:rsidRDefault="00243A0A">
      <w:pPr>
        <w:pStyle w:val="TOC2"/>
        <w:rPr>
          <w:rFonts w:asciiTheme="minorHAnsi" w:eastAsiaTheme="minorEastAsia" w:hAnsiTheme="minorHAnsi" w:cstheme="minorBidi"/>
          <w:iCs w:val="0"/>
          <w:noProof/>
          <w:szCs w:val="22"/>
          <w:lang w:val="en-US"/>
        </w:rPr>
      </w:pPr>
      <w:r w:rsidRPr="00E66D96">
        <w:rPr>
          <w:noProof/>
          <w:lang w:val="en-US"/>
        </w:rPr>
        <w:t>The Clinical Objective Rule-out Evaluation (CORE)</w:t>
      </w:r>
      <w:r w:rsidRPr="00E66D96">
        <w:rPr>
          <w:i/>
          <w:noProof/>
          <w:lang w:val="en-US"/>
        </w:rPr>
        <w:t xml:space="preserve"> </w:t>
      </w:r>
      <w:r w:rsidRPr="00E66D96">
        <w:rPr>
          <w:noProof/>
          <w:lang w:val="en-GB"/>
        </w:rPr>
        <w:t>(Paper IV)</w:t>
      </w:r>
      <w:r w:rsidRPr="00F63C40">
        <w:rPr>
          <w:noProof/>
          <w:lang w:val="en-US"/>
        </w:rPr>
        <w:tab/>
      </w:r>
      <w:r>
        <w:rPr>
          <w:noProof/>
        </w:rPr>
        <w:fldChar w:fldCharType="begin"/>
      </w:r>
      <w:r w:rsidRPr="00F63C40">
        <w:rPr>
          <w:noProof/>
          <w:lang w:val="en-US"/>
        </w:rPr>
        <w:instrText xml:space="preserve"> PAGEREF _Toc453312154 \h </w:instrText>
      </w:r>
      <w:r>
        <w:rPr>
          <w:noProof/>
        </w:rPr>
      </w:r>
      <w:r>
        <w:rPr>
          <w:noProof/>
        </w:rPr>
        <w:fldChar w:fldCharType="separate"/>
      </w:r>
      <w:r w:rsidR="00E75FA9">
        <w:rPr>
          <w:noProof/>
          <w:lang w:val="en-US"/>
        </w:rPr>
        <w:t>33</w:t>
      </w:r>
      <w:r>
        <w:rPr>
          <w:noProof/>
        </w:rPr>
        <w:fldChar w:fldCharType="end"/>
      </w:r>
    </w:p>
    <w:p w14:paraId="4AA3A8FE"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Recording of patient diagnosis and endpoints</w:t>
      </w:r>
      <w:r w:rsidRPr="00F63C40">
        <w:rPr>
          <w:noProof/>
          <w:lang w:val="en-US"/>
        </w:rPr>
        <w:tab/>
      </w:r>
      <w:r>
        <w:rPr>
          <w:noProof/>
        </w:rPr>
        <w:fldChar w:fldCharType="begin"/>
      </w:r>
      <w:r w:rsidRPr="00F63C40">
        <w:rPr>
          <w:noProof/>
          <w:lang w:val="en-US"/>
        </w:rPr>
        <w:instrText xml:space="preserve"> PAGEREF _Toc453312155 \h </w:instrText>
      </w:r>
      <w:r>
        <w:rPr>
          <w:noProof/>
        </w:rPr>
      </w:r>
      <w:r>
        <w:rPr>
          <w:noProof/>
        </w:rPr>
        <w:fldChar w:fldCharType="separate"/>
      </w:r>
      <w:r w:rsidR="00E75FA9">
        <w:rPr>
          <w:noProof/>
          <w:lang w:val="en-US"/>
        </w:rPr>
        <w:t>34</w:t>
      </w:r>
      <w:r>
        <w:rPr>
          <w:noProof/>
        </w:rPr>
        <w:fldChar w:fldCharType="end"/>
      </w:r>
    </w:p>
    <w:p w14:paraId="0396FF4E"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color w:val="404040" w:themeColor="text1" w:themeTint="BF"/>
          <w:lang w:val="en-GB"/>
        </w:rPr>
        <w:t>Follow-up</w:t>
      </w:r>
      <w:r w:rsidRPr="00F63C40">
        <w:rPr>
          <w:noProof/>
          <w:lang w:val="en-US"/>
        </w:rPr>
        <w:tab/>
      </w:r>
      <w:r>
        <w:rPr>
          <w:noProof/>
        </w:rPr>
        <w:fldChar w:fldCharType="begin"/>
      </w:r>
      <w:r w:rsidRPr="00F63C40">
        <w:rPr>
          <w:noProof/>
          <w:lang w:val="en-US"/>
        </w:rPr>
        <w:instrText xml:space="preserve"> PAGEREF _Toc453312156 \h </w:instrText>
      </w:r>
      <w:r>
        <w:rPr>
          <w:noProof/>
        </w:rPr>
      </w:r>
      <w:r>
        <w:rPr>
          <w:noProof/>
        </w:rPr>
        <w:fldChar w:fldCharType="separate"/>
      </w:r>
      <w:r w:rsidR="00E75FA9">
        <w:rPr>
          <w:noProof/>
          <w:lang w:val="en-US"/>
        </w:rPr>
        <w:t>35</w:t>
      </w:r>
      <w:r>
        <w:rPr>
          <w:noProof/>
        </w:rPr>
        <w:fldChar w:fldCharType="end"/>
      </w:r>
    </w:p>
    <w:p w14:paraId="52CCFD72"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Statistical analysis</w:t>
      </w:r>
      <w:r w:rsidRPr="00F63C40">
        <w:rPr>
          <w:noProof/>
          <w:lang w:val="en-US"/>
        </w:rPr>
        <w:tab/>
      </w:r>
      <w:r>
        <w:rPr>
          <w:noProof/>
        </w:rPr>
        <w:fldChar w:fldCharType="begin"/>
      </w:r>
      <w:r w:rsidRPr="00F63C40">
        <w:rPr>
          <w:noProof/>
          <w:lang w:val="en-US"/>
        </w:rPr>
        <w:instrText xml:space="preserve"> PAGEREF _Toc453312157 \h </w:instrText>
      </w:r>
      <w:r>
        <w:rPr>
          <w:noProof/>
        </w:rPr>
      </w:r>
      <w:r>
        <w:rPr>
          <w:noProof/>
        </w:rPr>
        <w:fldChar w:fldCharType="separate"/>
      </w:r>
      <w:r w:rsidR="00E75FA9">
        <w:rPr>
          <w:noProof/>
          <w:lang w:val="en-US"/>
        </w:rPr>
        <w:t>35</w:t>
      </w:r>
      <w:r>
        <w:rPr>
          <w:noProof/>
        </w:rPr>
        <w:fldChar w:fldCharType="end"/>
      </w:r>
    </w:p>
    <w:p w14:paraId="1D23DB67" w14:textId="77777777" w:rsidR="00243A0A" w:rsidRPr="00F63C40" w:rsidRDefault="00243A0A">
      <w:pPr>
        <w:pStyle w:val="TOC1"/>
        <w:rPr>
          <w:rFonts w:asciiTheme="minorHAnsi" w:eastAsiaTheme="minorEastAsia" w:hAnsiTheme="minorHAnsi" w:cstheme="minorBidi"/>
          <w:lang w:val="en-US"/>
        </w:rPr>
      </w:pPr>
      <w:r w:rsidRPr="003202AB">
        <w:rPr>
          <w:lang w:val="en-GB"/>
        </w:rPr>
        <w:t>Results</w:t>
      </w:r>
      <w:r w:rsidRPr="00F63C40">
        <w:rPr>
          <w:lang w:val="en-US"/>
        </w:rPr>
        <w:tab/>
      </w:r>
      <w:r>
        <w:fldChar w:fldCharType="begin"/>
      </w:r>
      <w:r w:rsidRPr="00F63C40">
        <w:rPr>
          <w:lang w:val="en-US"/>
        </w:rPr>
        <w:instrText xml:space="preserve"> PAGEREF _Toc453312158 \h </w:instrText>
      </w:r>
      <w:r>
        <w:fldChar w:fldCharType="separate"/>
      </w:r>
      <w:r w:rsidR="00E75FA9">
        <w:rPr>
          <w:lang w:val="en-US"/>
        </w:rPr>
        <w:t>37</w:t>
      </w:r>
      <w:r>
        <w:fldChar w:fldCharType="end"/>
      </w:r>
    </w:p>
    <w:p w14:paraId="03A4C1DC" w14:textId="77777777" w:rsidR="00243A0A" w:rsidRPr="00F63C40" w:rsidRDefault="00243A0A">
      <w:pPr>
        <w:pStyle w:val="TOC2"/>
        <w:rPr>
          <w:rFonts w:asciiTheme="minorHAnsi" w:eastAsiaTheme="minorEastAsia" w:hAnsiTheme="minorHAnsi" w:cstheme="minorBidi"/>
          <w:iCs w:val="0"/>
          <w:noProof/>
          <w:szCs w:val="22"/>
          <w:lang w:val="en-US"/>
        </w:rPr>
      </w:pPr>
      <w:r w:rsidRPr="00F63C40">
        <w:rPr>
          <w:noProof/>
          <w:lang w:val="en-US"/>
        </w:rPr>
        <w:t>Diagnostic performance of hsTnT</w:t>
      </w:r>
      <w:r w:rsidRPr="00F63C40">
        <w:rPr>
          <w:bCs/>
          <w:noProof/>
          <w:color w:val="000000"/>
          <w:lang w:val="en-US"/>
        </w:rPr>
        <w:t xml:space="preserve"> </w:t>
      </w:r>
      <w:r w:rsidRPr="00F63C40">
        <w:rPr>
          <w:noProof/>
          <w:lang w:val="en-US"/>
        </w:rPr>
        <w:t>for ACS in real life</w:t>
      </w:r>
      <w:r w:rsidRPr="00F63C40">
        <w:rPr>
          <w:noProof/>
          <w:lang w:val="en-US"/>
        </w:rPr>
        <w:tab/>
      </w:r>
      <w:r>
        <w:rPr>
          <w:noProof/>
        </w:rPr>
        <w:fldChar w:fldCharType="begin"/>
      </w:r>
      <w:r w:rsidRPr="00F63C40">
        <w:rPr>
          <w:noProof/>
          <w:lang w:val="en-US"/>
        </w:rPr>
        <w:instrText xml:space="preserve"> PAGEREF _Toc453312159 \h </w:instrText>
      </w:r>
      <w:r>
        <w:rPr>
          <w:noProof/>
        </w:rPr>
      </w:r>
      <w:r>
        <w:rPr>
          <w:noProof/>
        </w:rPr>
        <w:fldChar w:fldCharType="separate"/>
      </w:r>
      <w:r w:rsidR="00E75FA9">
        <w:rPr>
          <w:noProof/>
          <w:lang w:val="en-US"/>
        </w:rPr>
        <w:t>37</w:t>
      </w:r>
      <w:r>
        <w:rPr>
          <w:noProof/>
        </w:rPr>
        <w:fldChar w:fldCharType="end"/>
      </w:r>
    </w:p>
    <w:p w14:paraId="62ADB451"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Diagnostic performance for ACS in the elderly</w:t>
      </w:r>
      <w:r w:rsidRPr="00F63C40">
        <w:rPr>
          <w:noProof/>
          <w:lang w:val="en-US"/>
        </w:rPr>
        <w:tab/>
      </w:r>
      <w:r>
        <w:rPr>
          <w:noProof/>
        </w:rPr>
        <w:fldChar w:fldCharType="begin"/>
      </w:r>
      <w:r w:rsidRPr="00F63C40">
        <w:rPr>
          <w:noProof/>
          <w:lang w:val="en-US"/>
        </w:rPr>
        <w:instrText xml:space="preserve"> PAGEREF _Toc453312160 \h </w:instrText>
      </w:r>
      <w:r>
        <w:rPr>
          <w:noProof/>
        </w:rPr>
      </w:r>
      <w:r>
        <w:rPr>
          <w:noProof/>
        </w:rPr>
        <w:fldChar w:fldCharType="separate"/>
      </w:r>
      <w:r w:rsidR="00E75FA9">
        <w:rPr>
          <w:noProof/>
          <w:lang w:val="en-US"/>
        </w:rPr>
        <w:t>39</w:t>
      </w:r>
      <w:r>
        <w:rPr>
          <w:noProof/>
        </w:rPr>
        <w:fldChar w:fldCharType="end"/>
      </w:r>
    </w:p>
    <w:p w14:paraId="3CEB6563" w14:textId="77777777"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GB"/>
        </w:rPr>
        <w:t>(</w:t>
      </w:r>
      <w:r w:rsidRPr="003202AB">
        <w:rPr>
          <w:i/>
          <w:noProof/>
          <w:lang w:val="en-GB"/>
        </w:rPr>
        <w:t>Papers I and III</w:t>
      </w:r>
      <w:r w:rsidRPr="003202AB">
        <w:rPr>
          <w:noProof/>
          <w:lang w:val="en-GB"/>
        </w:rPr>
        <w:t>)</w:t>
      </w:r>
      <w:r w:rsidRPr="00F63C40">
        <w:rPr>
          <w:noProof/>
          <w:lang w:val="en-US"/>
        </w:rPr>
        <w:tab/>
      </w:r>
      <w:r>
        <w:rPr>
          <w:noProof/>
        </w:rPr>
        <w:fldChar w:fldCharType="begin"/>
      </w:r>
      <w:r w:rsidRPr="00F63C40">
        <w:rPr>
          <w:noProof/>
          <w:lang w:val="en-US"/>
        </w:rPr>
        <w:instrText xml:space="preserve"> PAGEREF _Toc453312161 \h </w:instrText>
      </w:r>
      <w:r>
        <w:rPr>
          <w:noProof/>
        </w:rPr>
      </w:r>
      <w:r>
        <w:rPr>
          <w:noProof/>
        </w:rPr>
        <w:fldChar w:fldCharType="separate"/>
      </w:r>
      <w:r w:rsidR="00E75FA9">
        <w:rPr>
          <w:noProof/>
          <w:lang w:val="en-US"/>
        </w:rPr>
        <w:t>39</w:t>
      </w:r>
      <w:r>
        <w:rPr>
          <w:noProof/>
        </w:rPr>
        <w:fldChar w:fldCharType="end"/>
      </w:r>
    </w:p>
    <w:p w14:paraId="2D9D5843" w14:textId="2C4F3F9B" w:rsidR="00243A0A" w:rsidRPr="00F63C40" w:rsidRDefault="00243A0A">
      <w:pPr>
        <w:pStyle w:val="TOC2"/>
        <w:rPr>
          <w:rFonts w:asciiTheme="minorHAnsi" w:eastAsiaTheme="minorEastAsia" w:hAnsiTheme="minorHAnsi" w:cstheme="minorBidi"/>
          <w:iCs w:val="0"/>
          <w:noProof/>
          <w:szCs w:val="22"/>
          <w:lang w:val="en-US"/>
        </w:rPr>
      </w:pPr>
      <w:r w:rsidRPr="003202AB">
        <w:rPr>
          <w:noProof/>
          <w:lang w:val="en"/>
        </w:rPr>
        <w:t>Diagnostic performance of high sensitivity troponin T and copeptin for</w:t>
      </w:r>
      <w:r w:rsidR="00E66D96">
        <w:rPr>
          <w:noProof/>
          <w:lang w:val="en"/>
        </w:rPr>
        <w:br/>
      </w:r>
      <w:r w:rsidRPr="003202AB">
        <w:rPr>
          <w:noProof/>
          <w:lang w:val="en"/>
        </w:rPr>
        <w:t>early rule-out of ACS</w:t>
      </w:r>
      <w:r w:rsidRPr="00F63C40">
        <w:rPr>
          <w:noProof/>
          <w:lang w:val="en-US"/>
        </w:rPr>
        <w:tab/>
      </w:r>
      <w:r>
        <w:rPr>
          <w:noProof/>
        </w:rPr>
        <w:fldChar w:fldCharType="begin"/>
      </w:r>
      <w:r w:rsidRPr="00F63C40">
        <w:rPr>
          <w:noProof/>
          <w:lang w:val="en-US"/>
        </w:rPr>
        <w:instrText xml:space="preserve"> PAGEREF _Toc453312162 \h </w:instrText>
      </w:r>
      <w:r>
        <w:rPr>
          <w:noProof/>
        </w:rPr>
      </w:r>
      <w:r>
        <w:rPr>
          <w:noProof/>
        </w:rPr>
        <w:fldChar w:fldCharType="separate"/>
      </w:r>
      <w:r w:rsidR="00E75FA9">
        <w:rPr>
          <w:noProof/>
          <w:lang w:val="en-US"/>
        </w:rPr>
        <w:t>44</w:t>
      </w:r>
      <w:r>
        <w:rPr>
          <w:noProof/>
        </w:rPr>
        <w:fldChar w:fldCharType="end"/>
      </w:r>
    </w:p>
    <w:p w14:paraId="084FDF41" w14:textId="77777777" w:rsidR="00243A0A" w:rsidRPr="00F63C40" w:rsidRDefault="00243A0A">
      <w:pPr>
        <w:pStyle w:val="TOC2"/>
        <w:rPr>
          <w:rFonts w:asciiTheme="minorHAnsi" w:eastAsiaTheme="minorEastAsia" w:hAnsiTheme="minorHAnsi" w:cstheme="minorBidi"/>
          <w:iCs w:val="0"/>
          <w:noProof/>
          <w:szCs w:val="22"/>
          <w:lang w:val="en-US"/>
        </w:rPr>
      </w:pPr>
      <w:r w:rsidRPr="00E66D96">
        <w:rPr>
          <w:noProof/>
          <w:lang w:val="en-US"/>
        </w:rPr>
        <w:t>The Clinical Objective Rule-out Evaluation (CORE)</w:t>
      </w:r>
      <w:r w:rsidRPr="00E66D96">
        <w:rPr>
          <w:i/>
          <w:noProof/>
          <w:lang w:val="en-US"/>
        </w:rPr>
        <w:t xml:space="preserve"> </w:t>
      </w:r>
      <w:r w:rsidRPr="00E66D96">
        <w:rPr>
          <w:i/>
          <w:noProof/>
          <w:lang w:val="en-GB"/>
        </w:rPr>
        <w:t>(Paper IV)</w:t>
      </w:r>
      <w:r w:rsidRPr="00F63C40">
        <w:rPr>
          <w:noProof/>
          <w:lang w:val="en-US"/>
        </w:rPr>
        <w:tab/>
      </w:r>
      <w:r>
        <w:rPr>
          <w:noProof/>
        </w:rPr>
        <w:fldChar w:fldCharType="begin"/>
      </w:r>
      <w:r w:rsidRPr="00F63C40">
        <w:rPr>
          <w:noProof/>
          <w:lang w:val="en-US"/>
        </w:rPr>
        <w:instrText xml:space="preserve"> PAGEREF _Toc453312163 \h </w:instrText>
      </w:r>
      <w:r>
        <w:rPr>
          <w:noProof/>
        </w:rPr>
      </w:r>
      <w:r>
        <w:rPr>
          <w:noProof/>
        </w:rPr>
        <w:fldChar w:fldCharType="separate"/>
      </w:r>
      <w:r w:rsidR="00E75FA9">
        <w:rPr>
          <w:noProof/>
          <w:lang w:val="en-US"/>
        </w:rPr>
        <w:t>45</w:t>
      </w:r>
      <w:r>
        <w:rPr>
          <w:noProof/>
        </w:rPr>
        <w:fldChar w:fldCharType="end"/>
      </w:r>
    </w:p>
    <w:p w14:paraId="7B347D14" w14:textId="77777777" w:rsidR="00243A0A" w:rsidRPr="00F63C40" w:rsidRDefault="00243A0A">
      <w:pPr>
        <w:pStyle w:val="TOC1"/>
        <w:rPr>
          <w:rFonts w:asciiTheme="minorHAnsi" w:eastAsiaTheme="minorEastAsia" w:hAnsiTheme="minorHAnsi" w:cstheme="minorBidi"/>
          <w:lang w:val="en-US"/>
        </w:rPr>
      </w:pPr>
      <w:r w:rsidRPr="003202AB">
        <w:rPr>
          <w:lang w:val="en-US"/>
        </w:rPr>
        <w:lastRenderedPageBreak/>
        <w:t>Discussion</w:t>
      </w:r>
      <w:r w:rsidRPr="00F63C40">
        <w:rPr>
          <w:lang w:val="en-US"/>
        </w:rPr>
        <w:tab/>
      </w:r>
      <w:r>
        <w:fldChar w:fldCharType="begin"/>
      </w:r>
      <w:r w:rsidRPr="00F63C40">
        <w:rPr>
          <w:lang w:val="en-US"/>
        </w:rPr>
        <w:instrText xml:space="preserve"> PAGEREF _Toc453312164 \h </w:instrText>
      </w:r>
      <w:r>
        <w:fldChar w:fldCharType="separate"/>
      </w:r>
      <w:r w:rsidR="00E75FA9">
        <w:rPr>
          <w:lang w:val="en-US"/>
        </w:rPr>
        <w:t>47</w:t>
      </w:r>
      <w:r>
        <w:fldChar w:fldCharType="end"/>
      </w:r>
    </w:p>
    <w:p w14:paraId="27AF5883" w14:textId="77777777" w:rsidR="00243A0A" w:rsidRPr="00F63C40" w:rsidRDefault="00243A0A">
      <w:pPr>
        <w:pStyle w:val="TOC3"/>
        <w:rPr>
          <w:rFonts w:asciiTheme="minorHAnsi" w:eastAsiaTheme="minorEastAsia" w:hAnsiTheme="minorHAnsi" w:cstheme="minorBidi"/>
          <w:noProof/>
          <w:szCs w:val="22"/>
          <w:lang w:val="en-US"/>
        </w:rPr>
      </w:pPr>
      <w:r w:rsidRPr="003202AB">
        <w:rPr>
          <w:noProof/>
          <w:lang w:val="en-US"/>
        </w:rPr>
        <w:t>A single hsTnT at 3-4 h can exclude NSTEMI in unselected ED patients</w:t>
      </w:r>
      <w:r w:rsidRPr="00F63C40">
        <w:rPr>
          <w:noProof/>
          <w:lang w:val="en-US"/>
        </w:rPr>
        <w:tab/>
      </w:r>
      <w:r>
        <w:rPr>
          <w:noProof/>
        </w:rPr>
        <w:fldChar w:fldCharType="begin"/>
      </w:r>
      <w:r w:rsidRPr="00F63C40">
        <w:rPr>
          <w:noProof/>
          <w:lang w:val="en-US"/>
        </w:rPr>
        <w:instrText xml:space="preserve"> PAGEREF _Toc453312165 \h </w:instrText>
      </w:r>
      <w:r>
        <w:rPr>
          <w:noProof/>
        </w:rPr>
      </w:r>
      <w:r>
        <w:rPr>
          <w:noProof/>
        </w:rPr>
        <w:fldChar w:fldCharType="separate"/>
      </w:r>
      <w:r w:rsidR="00E75FA9">
        <w:rPr>
          <w:noProof/>
          <w:lang w:val="en-US"/>
        </w:rPr>
        <w:t>47</w:t>
      </w:r>
      <w:r>
        <w:rPr>
          <w:noProof/>
        </w:rPr>
        <w:fldChar w:fldCharType="end"/>
      </w:r>
    </w:p>
    <w:p w14:paraId="0CE350F7" w14:textId="7747D607" w:rsidR="00243A0A" w:rsidRPr="00F63C40" w:rsidRDefault="00243A0A">
      <w:pPr>
        <w:pStyle w:val="TOC3"/>
        <w:rPr>
          <w:rFonts w:asciiTheme="minorHAnsi" w:eastAsiaTheme="minorEastAsia" w:hAnsiTheme="minorHAnsi" w:cstheme="minorBidi"/>
          <w:noProof/>
          <w:szCs w:val="22"/>
          <w:lang w:val="en-US"/>
        </w:rPr>
      </w:pPr>
      <w:r w:rsidRPr="003202AB">
        <w:rPr>
          <w:noProof/>
          <w:lang w:val="en-US"/>
        </w:rPr>
        <w:t xml:space="preserve">Diagnostic accuracy for rule out of NSTEMI of hsTnT and </w:t>
      </w:r>
      <w:r w:rsidR="00E66D96">
        <w:rPr>
          <w:noProof/>
          <w:lang w:val="en-US"/>
        </w:rPr>
        <w:br/>
      </w:r>
      <w:r w:rsidRPr="003202AB">
        <w:rPr>
          <w:noProof/>
          <w:lang w:val="en-US"/>
        </w:rPr>
        <w:t>copeptin at presentation is equivalent to hsTnT analysed at 3-4 h</w:t>
      </w:r>
      <w:r w:rsidRPr="00F63C40">
        <w:rPr>
          <w:noProof/>
          <w:lang w:val="en-US"/>
        </w:rPr>
        <w:tab/>
      </w:r>
      <w:r>
        <w:rPr>
          <w:noProof/>
        </w:rPr>
        <w:fldChar w:fldCharType="begin"/>
      </w:r>
      <w:r w:rsidRPr="00F63C40">
        <w:rPr>
          <w:noProof/>
          <w:lang w:val="en-US"/>
        </w:rPr>
        <w:instrText xml:space="preserve"> PAGEREF _Toc453312166 \h </w:instrText>
      </w:r>
      <w:r>
        <w:rPr>
          <w:noProof/>
        </w:rPr>
      </w:r>
      <w:r>
        <w:rPr>
          <w:noProof/>
        </w:rPr>
        <w:fldChar w:fldCharType="separate"/>
      </w:r>
      <w:r w:rsidR="00E75FA9">
        <w:rPr>
          <w:noProof/>
          <w:lang w:val="en-US"/>
        </w:rPr>
        <w:t>48</w:t>
      </w:r>
      <w:r>
        <w:rPr>
          <w:noProof/>
        </w:rPr>
        <w:fldChar w:fldCharType="end"/>
      </w:r>
    </w:p>
    <w:p w14:paraId="07A5D020" w14:textId="77777777" w:rsidR="00243A0A" w:rsidRPr="00F63C40" w:rsidRDefault="00243A0A">
      <w:pPr>
        <w:pStyle w:val="TOC3"/>
        <w:rPr>
          <w:rFonts w:asciiTheme="minorHAnsi" w:eastAsiaTheme="minorEastAsia" w:hAnsiTheme="minorHAnsi" w:cstheme="minorBidi"/>
          <w:noProof/>
          <w:szCs w:val="22"/>
          <w:lang w:val="en-US"/>
        </w:rPr>
      </w:pPr>
      <w:r w:rsidRPr="003202AB">
        <w:rPr>
          <w:noProof/>
          <w:lang w:val="en-US"/>
        </w:rPr>
        <w:t>ACS cannot be excluded by biomarkers alone</w:t>
      </w:r>
      <w:r w:rsidRPr="00F63C40">
        <w:rPr>
          <w:noProof/>
          <w:lang w:val="en-US"/>
        </w:rPr>
        <w:tab/>
      </w:r>
      <w:r>
        <w:rPr>
          <w:noProof/>
        </w:rPr>
        <w:fldChar w:fldCharType="begin"/>
      </w:r>
      <w:r w:rsidRPr="00F63C40">
        <w:rPr>
          <w:noProof/>
          <w:lang w:val="en-US"/>
        </w:rPr>
        <w:instrText xml:space="preserve"> PAGEREF _Toc453312167 \h </w:instrText>
      </w:r>
      <w:r>
        <w:rPr>
          <w:noProof/>
        </w:rPr>
      </w:r>
      <w:r>
        <w:rPr>
          <w:noProof/>
        </w:rPr>
        <w:fldChar w:fldCharType="separate"/>
      </w:r>
      <w:r w:rsidR="00E75FA9">
        <w:rPr>
          <w:noProof/>
          <w:lang w:val="en-US"/>
        </w:rPr>
        <w:t>48</w:t>
      </w:r>
      <w:r>
        <w:rPr>
          <w:noProof/>
        </w:rPr>
        <w:fldChar w:fldCharType="end"/>
      </w:r>
    </w:p>
    <w:p w14:paraId="7F2E1E88" w14:textId="20A680D6" w:rsidR="00243A0A" w:rsidRPr="00F63C40" w:rsidRDefault="00243A0A">
      <w:pPr>
        <w:pStyle w:val="TOC3"/>
        <w:rPr>
          <w:rFonts w:asciiTheme="minorHAnsi" w:eastAsiaTheme="minorEastAsia" w:hAnsiTheme="minorHAnsi" w:cstheme="minorBidi"/>
          <w:noProof/>
          <w:szCs w:val="22"/>
          <w:lang w:val="en-US"/>
        </w:rPr>
      </w:pPr>
      <w:r w:rsidRPr="003202AB">
        <w:rPr>
          <w:noProof/>
          <w:lang w:val="en-US"/>
        </w:rPr>
        <w:t xml:space="preserve">Diagnostic performance for hsTnT and copeptin as a rule in tool </w:t>
      </w:r>
      <w:r w:rsidR="00E66D96">
        <w:rPr>
          <w:noProof/>
          <w:lang w:val="en-US"/>
        </w:rPr>
        <w:br/>
      </w:r>
      <w:r w:rsidRPr="003202AB">
        <w:rPr>
          <w:noProof/>
          <w:lang w:val="en-US"/>
        </w:rPr>
        <w:t>for ACS is poor.</w:t>
      </w:r>
      <w:r w:rsidRPr="00F63C40">
        <w:rPr>
          <w:noProof/>
          <w:lang w:val="en-US"/>
        </w:rPr>
        <w:tab/>
      </w:r>
      <w:r>
        <w:rPr>
          <w:noProof/>
        </w:rPr>
        <w:fldChar w:fldCharType="begin"/>
      </w:r>
      <w:r w:rsidRPr="00F63C40">
        <w:rPr>
          <w:noProof/>
          <w:lang w:val="en-US"/>
        </w:rPr>
        <w:instrText xml:space="preserve"> PAGEREF _Toc453312168 \h </w:instrText>
      </w:r>
      <w:r>
        <w:rPr>
          <w:noProof/>
        </w:rPr>
      </w:r>
      <w:r>
        <w:rPr>
          <w:noProof/>
        </w:rPr>
        <w:fldChar w:fldCharType="separate"/>
      </w:r>
      <w:r w:rsidR="00E75FA9">
        <w:rPr>
          <w:noProof/>
          <w:lang w:val="en-US"/>
        </w:rPr>
        <w:t>49</w:t>
      </w:r>
      <w:r>
        <w:rPr>
          <w:noProof/>
        </w:rPr>
        <w:fldChar w:fldCharType="end"/>
      </w:r>
    </w:p>
    <w:p w14:paraId="27564F7A" w14:textId="680B9D82" w:rsidR="00243A0A" w:rsidRPr="00F63C40" w:rsidRDefault="00243A0A">
      <w:pPr>
        <w:pStyle w:val="TOC3"/>
        <w:rPr>
          <w:rFonts w:asciiTheme="minorHAnsi" w:eastAsiaTheme="minorEastAsia" w:hAnsiTheme="minorHAnsi" w:cstheme="minorBidi"/>
          <w:noProof/>
          <w:szCs w:val="22"/>
          <w:lang w:val="en-US"/>
        </w:rPr>
      </w:pPr>
      <w:r w:rsidRPr="003202AB">
        <w:rPr>
          <w:noProof/>
          <w:lang w:val="en-US"/>
        </w:rPr>
        <w:t xml:space="preserve">Low risk patients can be identified with the Clinical Objective </w:t>
      </w:r>
      <w:r w:rsidR="00E66D96">
        <w:rPr>
          <w:noProof/>
          <w:lang w:val="en-US"/>
        </w:rPr>
        <w:br/>
      </w:r>
      <w:r w:rsidRPr="003202AB">
        <w:rPr>
          <w:noProof/>
          <w:lang w:val="en-US"/>
        </w:rPr>
        <w:t>Rule-out Evaluation (CORE)</w:t>
      </w:r>
      <w:r w:rsidRPr="00F63C40">
        <w:rPr>
          <w:noProof/>
          <w:lang w:val="en-US"/>
        </w:rPr>
        <w:tab/>
      </w:r>
      <w:r>
        <w:rPr>
          <w:noProof/>
        </w:rPr>
        <w:fldChar w:fldCharType="begin"/>
      </w:r>
      <w:r w:rsidRPr="00F63C40">
        <w:rPr>
          <w:noProof/>
          <w:lang w:val="en-US"/>
        </w:rPr>
        <w:instrText xml:space="preserve"> PAGEREF _Toc453312169 \h </w:instrText>
      </w:r>
      <w:r>
        <w:rPr>
          <w:noProof/>
        </w:rPr>
      </w:r>
      <w:r>
        <w:rPr>
          <w:noProof/>
        </w:rPr>
        <w:fldChar w:fldCharType="separate"/>
      </w:r>
      <w:r w:rsidR="00E75FA9">
        <w:rPr>
          <w:noProof/>
          <w:lang w:val="en-US"/>
        </w:rPr>
        <w:t>50</w:t>
      </w:r>
      <w:r>
        <w:rPr>
          <w:noProof/>
        </w:rPr>
        <w:fldChar w:fldCharType="end"/>
      </w:r>
    </w:p>
    <w:p w14:paraId="3533CFC4" w14:textId="70E277C6" w:rsidR="00243A0A" w:rsidRPr="00F63C40" w:rsidRDefault="00243A0A">
      <w:pPr>
        <w:pStyle w:val="TOC1"/>
        <w:rPr>
          <w:rFonts w:asciiTheme="minorHAnsi" w:eastAsiaTheme="minorEastAsia" w:hAnsiTheme="minorHAnsi" w:cstheme="minorBidi"/>
          <w:lang w:val="en-US"/>
        </w:rPr>
      </w:pPr>
      <w:r w:rsidRPr="003202AB">
        <w:rPr>
          <w:lang w:val="en-GB"/>
        </w:rPr>
        <w:t>Conclusion and future directions</w:t>
      </w:r>
      <w:r w:rsidRPr="00F63C40">
        <w:rPr>
          <w:lang w:val="en-US"/>
        </w:rPr>
        <w:tab/>
      </w:r>
      <w:r>
        <w:fldChar w:fldCharType="begin"/>
      </w:r>
      <w:r w:rsidRPr="00F63C40">
        <w:rPr>
          <w:lang w:val="en-US"/>
        </w:rPr>
        <w:instrText xml:space="preserve"> PAGEREF _Toc453312170 \h </w:instrText>
      </w:r>
      <w:r>
        <w:fldChar w:fldCharType="separate"/>
      </w:r>
      <w:r w:rsidR="00E75FA9">
        <w:rPr>
          <w:lang w:val="en-US"/>
        </w:rPr>
        <w:t>52</w:t>
      </w:r>
      <w:r>
        <w:fldChar w:fldCharType="end"/>
      </w:r>
    </w:p>
    <w:p w14:paraId="1FB660E1" w14:textId="3B19D753" w:rsidR="00243A0A" w:rsidRPr="00F63C40" w:rsidRDefault="00243A0A">
      <w:pPr>
        <w:pStyle w:val="TOC1"/>
        <w:rPr>
          <w:rFonts w:asciiTheme="minorHAnsi" w:eastAsiaTheme="minorEastAsia" w:hAnsiTheme="minorHAnsi" w:cstheme="minorBidi"/>
          <w:lang w:val="en-US"/>
        </w:rPr>
      </w:pPr>
      <w:r w:rsidRPr="003202AB">
        <w:rPr>
          <w:lang w:val="en-US"/>
        </w:rPr>
        <w:t>Acknowledgement</w:t>
      </w:r>
      <w:r w:rsidRPr="00F63C40">
        <w:rPr>
          <w:lang w:val="en-US"/>
        </w:rPr>
        <w:tab/>
      </w:r>
      <w:r>
        <w:fldChar w:fldCharType="begin"/>
      </w:r>
      <w:r w:rsidRPr="00F63C40">
        <w:rPr>
          <w:lang w:val="en-US"/>
        </w:rPr>
        <w:instrText xml:space="preserve"> PAGEREF _Toc453312171 \h </w:instrText>
      </w:r>
      <w:r>
        <w:fldChar w:fldCharType="separate"/>
      </w:r>
      <w:r w:rsidR="00E75FA9">
        <w:rPr>
          <w:lang w:val="en-US"/>
        </w:rPr>
        <w:t>54</w:t>
      </w:r>
      <w:r>
        <w:fldChar w:fldCharType="end"/>
      </w:r>
    </w:p>
    <w:p w14:paraId="32AF66F0" w14:textId="77777777" w:rsidR="00243A0A" w:rsidRDefault="00243A0A">
      <w:pPr>
        <w:pStyle w:val="TOC1"/>
        <w:rPr>
          <w:rFonts w:asciiTheme="minorHAnsi" w:eastAsiaTheme="minorEastAsia" w:hAnsiTheme="minorHAnsi" w:cstheme="minorBidi"/>
        </w:rPr>
      </w:pPr>
      <w:r w:rsidRPr="007A554D">
        <w:t>Populärvetenskaplig sammanfattning</w:t>
      </w:r>
      <w:r>
        <w:tab/>
      </w:r>
      <w:r>
        <w:fldChar w:fldCharType="begin"/>
      </w:r>
      <w:r>
        <w:instrText xml:space="preserve"> PAGEREF _Toc453312172 \h </w:instrText>
      </w:r>
      <w:r>
        <w:fldChar w:fldCharType="separate"/>
      </w:r>
      <w:r w:rsidR="00E75FA9">
        <w:t>56</w:t>
      </w:r>
      <w:r>
        <w:fldChar w:fldCharType="end"/>
      </w:r>
    </w:p>
    <w:p w14:paraId="0E0CDECE" w14:textId="6966504F" w:rsidR="00243A0A" w:rsidRDefault="00243A0A">
      <w:pPr>
        <w:pStyle w:val="TOC1"/>
        <w:rPr>
          <w:rFonts w:asciiTheme="minorHAnsi" w:eastAsiaTheme="minorEastAsia" w:hAnsiTheme="minorHAnsi" w:cstheme="minorBidi"/>
        </w:rPr>
      </w:pPr>
      <w:r w:rsidRPr="007A554D">
        <w:t>References</w:t>
      </w:r>
      <w:r>
        <w:tab/>
      </w:r>
      <w:r>
        <w:fldChar w:fldCharType="begin"/>
      </w:r>
      <w:r>
        <w:instrText xml:space="preserve"> PAGEREF _Toc453312173 \h </w:instrText>
      </w:r>
      <w:r>
        <w:fldChar w:fldCharType="separate"/>
      </w:r>
      <w:r w:rsidR="00E75FA9">
        <w:t>58</w:t>
      </w:r>
      <w:r>
        <w:fldChar w:fldCharType="end"/>
      </w:r>
    </w:p>
    <w:p w14:paraId="737C3283" w14:textId="77777777" w:rsidR="00243A0A" w:rsidRPr="007A554D" w:rsidRDefault="001B6234" w:rsidP="00243A0A">
      <w:pPr>
        <w:pStyle w:val="Heading2"/>
        <w:rPr>
          <w:rFonts w:eastAsia="Arial"/>
          <w:iCs/>
          <w:sz w:val="22"/>
          <w:lang w:val="sv-SE"/>
        </w:rPr>
      </w:pPr>
      <w:r w:rsidRPr="001B6234">
        <w:rPr>
          <w:rFonts w:eastAsia="Arial"/>
          <w:iCs/>
          <w:sz w:val="22"/>
        </w:rPr>
        <w:fldChar w:fldCharType="end"/>
      </w:r>
    </w:p>
    <w:p w14:paraId="78114B3C" w14:textId="77777777" w:rsidR="00243A0A" w:rsidRPr="007A554D" w:rsidRDefault="00243A0A">
      <w:pPr>
        <w:spacing w:after="0" w:line="240" w:lineRule="auto"/>
        <w:jc w:val="left"/>
        <w:rPr>
          <w:iCs/>
        </w:rPr>
      </w:pPr>
      <w:r>
        <w:rPr>
          <w:iCs/>
        </w:rPr>
        <w:br w:type="page"/>
      </w:r>
    </w:p>
    <w:p w14:paraId="37304515" w14:textId="7EAAC33F" w:rsidR="00CA1879" w:rsidRPr="007A554D" w:rsidRDefault="00CA1879" w:rsidP="00F63C40">
      <w:pPr>
        <w:pStyle w:val="Heading2"/>
        <w:rPr>
          <w:lang w:val="sv-SE"/>
        </w:rPr>
      </w:pPr>
      <w:bookmarkStart w:id="6" w:name="_Toc453312137"/>
      <w:r w:rsidRPr="007A554D">
        <w:rPr>
          <w:lang w:val="sv-SE"/>
        </w:rPr>
        <w:lastRenderedPageBreak/>
        <w:t xml:space="preserve">List </w:t>
      </w:r>
      <w:proofErr w:type="spellStart"/>
      <w:r w:rsidRPr="007A554D">
        <w:rPr>
          <w:lang w:val="sv-SE"/>
        </w:rPr>
        <w:t>of</w:t>
      </w:r>
      <w:proofErr w:type="spellEnd"/>
      <w:r w:rsidRPr="007A554D">
        <w:rPr>
          <w:lang w:val="sv-SE"/>
        </w:rPr>
        <w:t xml:space="preserve"> </w:t>
      </w:r>
      <w:proofErr w:type="spellStart"/>
      <w:r w:rsidRPr="007A554D">
        <w:rPr>
          <w:lang w:val="sv-SE"/>
        </w:rPr>
        <w:t>publications</w:t>
      </w:r>
      <w:bookmarkEnd w:id="6"/>
      <w:proofErr w:type="spellEnd"/>
    </w:p>
    <w:p w14:paraId="51D7024E" w14:textId="77777777" w:rsidR="00CA1879" w:rsidRPr="00FE2E2A" w:rsidRDefault="00CA1879" w:rsidP="004E0048">
      <w:pPr>
        <w:pStyle w:val="bodytext"/>
        <w:rPr>
          <w:lang w:val="en-US"/>
        </w:rPr>
      </w:pPr>
      <w:r w:rsidRPr="00FE2E2A">
        <w:rPr>
          <w:lang w:val="en-US"/>
        </w:rPr>
        <w:t>The thesis is based on the following papers, which will be referred to by their Roman numerals</w:t>
      </w:r>
      <w:r>
        <w:rPr>
          <w:lang w:val="en-US"/>
        </w:rPr>
        <w:t>:</w:t>
      </w:r>
    </w:p>
    <w:p w14:paraId="408055B5" w14:textId="77777777" w:rsidR="004E0048" w:rsidRDefault="00CA1879" w:rsidP="004E0048">
      <w:pPr>
        <w:pStyle w:val="Heading4"/>
        <w:rPr>
          <w:color w:val="000000"/>
        </w:rPr>
      </w:pPr>
      <w:r w:rsidRPr="0028007D">
        <w:t>P</w:t>
      </w:r>
      <w:r w:rsidR="004E0048">
        <w:t>aper</w:t>
      </w:r>
      <w:r w:rsidRPr="0028007D">
        <w:t xml:space="preserve"> I:</w:t>
      </w:r>
      <w:r w:rsidRPr="0028007D">
        <w:rPr>
          <w:color w:val="000000"/>
        </w:rPr>
        <w:t xml:space="preserve">  </w:t>
      </w:r>
      <w:r>
        <w:rPr>
          <w:color w:val="000000"/>
        </w:rPr>
        <w:t xml:space="preserve"> </w:t>
      </w:r>
      <w:r>
        <w:rPr>
          <w:color w:val="000000"/>
        </w:rPr>
        <w:tab/>
      </w:r>
    </w:p>
    <w:p w14:paraId="37CF179F" w14:textId="3EA02D51" w:rsidR="00CA1879" w:rsidRPr="00CE69E9" w:rsidRDefault="00CA1879" w:rsidP="004E0048">
      <w:pPr>
        <w:pStyle w:val="bodytext"/>
      </w:pPr>
      <w:r w:rsidRPr="00CE69E9">
        <w:t>High-sensitivity troponin T as a diagnostic tool for acute</w:t>
      </w:r>
      <w:r w:rsidR="00D17E2E">
        <w:t xml:space="preserve"> </w:t>
      </w:r>
      <w:r w:rsidRPr="00CE69E9">
        <w:t>coronary syndrome in the real world: an observational study.</w:t>
      </w:r>
    </w:p>
    <w:p w14:paraId="1ECA07EE" w14:textId="77777777" w:rsidR="00CA1879" w:rsidRPr="00CE69E9" w:rsidRDefault="00CA1879" w:rsidP="004E0048">
      <w:pPr>
        <w:pStyle w:val="bodytext"/>
        <w:rPr>
          <w:color w:val="000000"/>
        </w:rPr>
      </w:pPr>
      <w:r w:rsidRPr="00CE69E9">
        <w:rPr>
          <w:b/>
        </w:rPr>
        <w:t>Catharina Borna</w:t>
      </w:r>
      <w:r w:rsidRPr="00CE69E9">
        <w:t xml:space="preserve">, Johan </w:t>
      </w:r>
      <w:proofErr w:type="spellStart"/>
      <w:r w:rsidRPr="00CE69E9">
        <w:t>Thelin</w:t>
      </w:r>
      <w:proofErr w:type="spellEnd"/>
      <w:r w:rsidRPr="00CE69E9">
        <w:t xml:space="preserve">, </w:t>
      </w:r>
      <w:proofErr w:type="spellStart"/>
      <w:r w:rsidRPr="00CE69E9">
        <w:t>Bertil</w:t>
      </w:r>
      <w:proofErr w:type="spellEnd"/>
      <w:r w:rsidRPr="00CE69E9">
        <w:t xml:space="preserve"> Ohlin, David </w:t>
      </w:r>
      <w:proofErr w:type="spellStart"/>
      <w:r w:rsidRPr="00CE69E9">
        <w:t>Erlinge</w:t>
      </w:r>
      <w:proofErr w:type="spellEnd"/>
      <w:r w:rsidRPr="00CE69E9">
        <w:t xml:space="preserve"> and Ulf </w:t>
      </w:r>
      <w:proofErr w:type="spellStart"/>
      <w:r w:rsidRPr="00CE69E9">
        <w:t>Ekelund</w:t>
      </w:r>
      <w:proofErr w:type="spellEnd"/>
      <w:r w:rsidRPr="00CE69E9">
        <w:t xml:space="preserve"> European Journal of Emergency Medicine 2014, 21:181–188</w:t>
      </w:r>
    </w:p>
    <w:p w14:paraId="479EEEC8" w14:textId="77777777" w:rsidR="004E0048" w:rsidRDefault="00383CF1" w:rsidP="004E0048">
      <w:pPr>
        <w:pStyle w:val="Heading4"/>
      </w:pPr>
      <w:r>
        <w:t>Paper</w:t>
      </w:r>
      <w:r w:rsidR="00CA1879" w:rsidRPr="00F8409E">
        <w:t xml:space="preserve"> II:</w:t>
      </w:r>
      <w:r w:rsidR="00CA1879" w:rsidRPr="00F8409E">
        <w:tab/>
      </w:r>
      <w:r w:rsidR="00CA1879">
        <w:tab/>
      </w:r>
    </w:p>
    <w:p w14:paraId="373B46C6" w14:textId="77777777" w:rsidR="00CA1879" w:rsidRPr="00CE69E9" w:rsidRDefault="00CA1879" w:rsidP="004E0048">
      <w:pPr>
        <w:pStyle w:val="bodytext"/>
        <w:rPr>
          <w:b/>
          <w:lang w:val="en"/>
        </w:rPr>
      </w:pPr>
      <w:r w:rsidRPr="00CE69E9">
        <w:rPr>
          <w:lang w:val="en"/>
        </w:rPr>
        <w:t>The combination of high sensitivity troponin T and copeptin facilitates early rule-out of ACS: a prospective observational study.</w:t>
      </w:r>
    </w:p>
    <w:p w14:paraId="7816E4C8" w14:textId="21F74269" w:rsidR="00CA1879" w:rsidRPr="00CE69E9" w:rsidRDefault="00CA1879" w:rsidP="004E0048">
      <w:pPr>
        <w:pStyle w:val="bodytext"/>
        <w:rPr>
          <w:vertAlign w:val="superscript"/>
          <w:lang w:val="en"/>
        </w:rPr>
      </w:pPr>
      <w:r w:rsidRPr="00D26100">
        <w:rPr>
          <w:lang w:val="en"/>
        </w:rPr>
        <w:t>Johan Thelin</w:t>
      </w:r>
      <w:r w:rsidRPr="00CE69E9">
        <w:rPr>
          <w:lang w:val="en"/>
        </w:rPr>
        <w:t xml:space="preserve">, </w:t>
      </w:r>
      <w:r w:rsidRPr="00CE69E9">
        <w:rPr>
          <w:b/>
          <w:lang w:val="en"/>
        </w:rPr>
        <w:t>Catharina Borna,</w:t>
      </w:r>
      <w:r w:rsidRPr="00CE69E9">
        <w:rPr>
          <w:lang w:val="en"/>
        </w:rPr>
        <w:t xml:space="preserve"> </w:t>
      </w:r>
      <w:r w:rsidRPr="00D26100">
        <w:rPr>
          <w:lang w:val="en"/>
        </w:rPr>
        <w:t>David Erlinge</w:t>
      </w:r>
      <w:r w:rsidRPr="00CE69E9">
        <w:rPr>
          <w:lang w:val="en"/>
        </w:rPr>
        <w:t xml:space="preserve"> and </w:t>
      </w:r>
      <w:r w:rsidRPr="00D26100">
        <w:rPr>
          <w:lang w:val="en"/>
        </w:rPr>
        <w:t>Bertil Öhlin</w:t>
      </w:r>
      <w:r w:rsidRPr="00CE69E9">
        <w:rPr>
          <w:vertAlign w:val="superscript"/>
          <w:lang w:val="en"/>
        </w:rPr>
        <w:t>.</w:t>
      </w:r>
    </w:p>
    <w:p w14:paraId="2153B81B" w14:textId="77777777" w:rsidR="00CA1879" w:rsidRPr="00CE69E9" w:rsidRDefault="00CA1879" w:rsidP="004E0048">
      <w:pPr>
        <w:pStyle w:val="bodytext"/>
        <w:rPr>
          <w:lang w:val="en"/>
        </w:rPr>
      </w:pPr>
      <w:r w:rsidRPr="00CE69E9">
        <w:rPr>
          <w:rStyle w:val="cit"/>
          <w:lang w:val="en"/>
        </w:rPr>
        <w:t>BMC Cardiovasc Disord. 2013; 13: 42.</w:t>
      </w:r>
    </w:p>
    <w:p w14:paraId="23CAA992" w14:textId="77777777" w:rsidR="004E0048" w:rsidRDefault="00383CF1" w:rsidP="004E0048">
      <w:pPr>
        <w:pStyle w:val="Heading4"/>
        <w:rPr>
          <w:color w:val="000000"/>
          <w:lang w:val="it-IT"/>
        </w:rPr>
      </w:pPr>
      <w:proofErr w:type="spellStart"/>
      <w:r>
        <w:rPr>
          <w:lang w:val="it-IT"/>
        </w:rPr>
        <w:t>Paper</w:t>
      </w:r>
      <w:proofErr w:type="spellEnd"/>
      <w:r w:rsidR="00CA1879" w:rsidRPr="0039578B">
        <w:rPr>
          <w:lang w:val="it-IT"/>
        </w:rPr>
        <w:t xml:space="preserve"> III:</w:t>
      </w:r>
      <w:r w:rsidR="004E0048">
        <w:rPr>
          <w:color w:val="000000"/>
          <w:lang w:val="it-IT"/>
        </w:rPr>
        <w:t xml:space="preserve"> </w:t>
      </w:r>
    </w:p>
    <w:p w14:paraId="30D7FDA3" w14:textId="77777777" w:rsidR="00CA1879" w:rsidRPr="00CE69E9" w:rsidRDefault="00CA1879" w:rsidP="004E0048">
      <w:pPr>
        <w:pStyle w:val="bodytext"/>
        <w:rPr>
          <w:lang w:val="en-US"/>
        </w:rPr>
      </w:pPr>
      <w:proofErr w:type="gramStart"/>
      <w:r w:rsidRPr="00CE69E9">
        <w:rPr>
          <w:lang w:val="en-US"/>
        </w:rPr>
        <w:t>Predictive role of high sensitivity troponin T within four hours from presentation</w:t>
      </w:r>
      <w:r w:rsidRPr="00CE69E9">
        <w:rPr>
          <w:rFonts w:ascii="MS Mincho" w:hAnsi="MS Mincho" w:cs="MS Mincho"/>
          <w:lang w:val="en-US"/>
        </w:rPr>
        <w:t> </w:t>
      </w:r>
      <w:r w:rsidRPr="00CE69E9">
        <w:rPr>
          <w:lang w:val="en-US"/>
        </w:rPr>
        <w:t>of acute coronary syndrome in</w:t>
      </w:r>
      <w:r w:rsidRPr="00CE69E9">
        <w:rPr>
          <w:rFonts w:ascii="MS Mincho" w:hAnsi="MS Mincho" w:cs="MS Mincho"/>
          <w:lang w:val="en-US"/>
        </w:rPr>
        <w:t> </w:t>
      </w:r>
      <w:r w:rsidRPr="00CE69E9">
        <w:rPr>
          <w:lang w:val="en-US"/>
        </w:rPr>
        <w:t>elderly patients.</w:t>
      </w:r>
      <w:proofErr w:type="gramEnd"/>
      <w:r w:rsidRPr="00DA3926">
        <w:rPr>
          <w:lang w:val="en-US"/>
        </w:rPr>
        <w:t xml:space="preserve"> </w:t>
      </w:r>
      <w:r w:rsidRPr="00DA3926">
        <w:rPr>
          <w:b/>
          <w:lang w:val="en-US"/>
        </w:rPr>
        <w:t>Catharina Borna</w:t>
      </w:r>
      <w:r w:rsidRPr="00DA3926">
        <w:rPr>
          <w:lang w:val="en-US"/>
        </w:rPr>
        <w:t xml:space="preserve">, Katarina </w:t>
      </w:r>
      <w:proofErr w:type="spellStart"/>
      <w:r w:rsidRPr="00DA3926">
        <w:rPr>
          <w:lang w:val="en-US"/>
        </w:rPr>
        <w:t>Lockman</w:t>
      </w:r>
      <w:proofErr w:type="spellEnd"/>
      <w:r w:rsidRPr="00DA3926">
        <w:rPr>
          <w:lang w:val="en-US"/>
        </w:rPr>
        <w:t xml:space="preserve"> </w:t>
      </w:r>
      <w:proofErr w:type="spellStart"/>
      <w:r w:rsidRPr="00DA3926">
        <w:rPr>
          <w:lang w:val="en-US"/>
        </w:rPr>
        <w:t>Frostred</w:t>
      </w:r>
      <w:proofErr w:type="spellEnd"/>
      <w:r w:rsidRPr="00DA3926">
        <w:rPr>
          <w:lang w:val="en-US"/>
        </w:rPr>
        <w:t xml:space="preserve"> and Ulf </w:t>
      </w:r>
      <w:proofErr w:type="spellStart"/>
      <w:r w:rsidRPr="00DA3926">
        <w:rPr>
          <w:lang w:val="en-US"/>
        </w:rPr>
        <w:t>Ekelund</w:t>
      </w:r>
      <w:proofErr w:type="spellEnd"/>
      <w:r w:rsidRPr="00DA3926">
        <w:rPr>
          <w:lang w:val="en-US"/>
        </w:rPr>
        <w:t xml:space="preserve"> </w:t>
      </w:r>
      <w:r w:rsidRPr="00CE69E9">
        <w:rPr>
          <w:lang w:val="en-US"/>
        </w:rPr>
        <w:t xml:space="preserve">BMC Emergency Medicine (2016) 16:1 </w:t>
      </w:r>
    </w:p>
    <w:p w14:paraId="692A2783" w14:textId="77777777" w:rsidR="004E0048" w:rsidRDefault="00383CF1" w:rsidP="004E0048">
      <w:pPr>
        <w:pStyle w:val="Heading4"/>
        <w:rPr>
          <w:color w:val="000000"/>
        </w:rPr>
      </w:pPr>
      <w:r>
        <w:t>Paper</w:t>
      </w:r>
      <w:r w:rsidR="00CA1879" w:rsidRPr="0039578B">
        <w:t xml:space="preserve"> IV:</w:t>
      </w:r>
      <w:r w:rsidR="00CA1879" w:rsidRPr="0039578B">
        <w:rPr>
          <w:color w:val="000000"/>
        </w:rPr>
        <w:t xml:space="preserve"> </w:t>
      </w:r>
      <w:r w:rsidR="00CA1879">
        <w:rPr>
          <w:color w:val="000000"/>
        </w:rPr>
        <w:tab/>
      </w:r>
    </w:p>
    <w:p w14:paraId="6DA10232" w14:textId="5CFA5A37" w:rsidR="009522AA" w:rsidRPr="007B2FD2" w:rsidRDefault="009522AA" w:rsidP="009522AA">
      <w:pPr>
        <w:pStyle w:val="bodytext"/>
        <w:rPr>
          <w:i/>
          <w:iCs/>
        </w:rPr>
      </w:pPr>
      <w:r w:rsidRPr="009522AA">
        <w:t xml:space="preserve">The </w:t>
      </w:r>
      <w:r w:rsidRPr="009522AA">
        <w:rPr>
          <w:rStyle w:val="SubtleEmphasis"/>
          <w:i w:val="0"/>
          <w:szCs w:val="22"/>
          <w:lang w:val="en-US"/>
        </w:rPr>
        <w:t xml:space="preserve">clinical objective rule-out evaluation (CORE) </w:t>
      </w:r>
      <w:r w:rsidRPr="009522AA">
        <w:t>allows early rule out of major adverse cardiac events in acute chest pain patients</w:t>
      </w:r>
      <w:r>
        <w:t xml:space="preserve">. </w:t>
      </w:r>
      <w:r w:rsidRPr="00F63C40">
        <w:rPr>
          <w:b/>
          <w:lang w:val="sv-SE"/>
        </w:rPr>
        <w:t>Catharina Borna</w:t>
      </w:r>
      <w:r w:rsidRPr="00F63C40">
        <w:rPr>
          <w:lang w:val="sv-SE"/>
        </w:rPr>
        <w:t xml:space="preserve">, Knut Kollberg, Arash </w:t>
      </w:r>
      <w:proofErr w:type="spellStart"/>
      <w:r w:rsidRPr="00F63C40">
        <w:rPr>
          <w:lang w:val="sv-SE"/>
        </w:rPr>
        <w:t>Mok</w:t>
      </w:r>
      <w:r w:rsidR="00412DAB">
        <w:rPr>
          <w:lang w:val="sv-SE"/>
        </w:rPr>
        <w:t>ht</w:t>
      </w:r>
      <w:r w:rsidRPr="00F63C40">
        <w:rPr>
          <w:lang w:val="sv-SE"/>
        </w:rPr>
        <w:t>ari</w:t>
      </w:r>
      <w:proofErr w:type="spellEnd"/>
      <w:r w:rsidRPr="00F63C40">
        <w:rPr>
          <w:lang w:val="sv-SE"/>
        </w:rPr>
        <w:t xml:space="preserve">, David Larsson and Ulf Ekelund. </w:t>
      </w:r>
      <w:r w:rsidRPr="007B2FD2">
        <w:rPr>
          <w:i/>
        </w:rPr>
        <w:t xml:space="preserve">Submitted </w:t>
      </w:r>
      <w:r w:rsidR="007B2FD2" w:rsidRPr="007B2FD2">
        <w:rPr>
          <w:i/>
        </w:rPr>
        <w:t>European Journal of Emergency Medicine</w:t>
      </w:r>
      <w:r w:rsidRPr="007B2FD2">
        <w:rPr>
          <w:i/>
        </w:rPr>
        <w:t xml:space="preserve">. </w:t>
      </w:r>
    </w:p>
    <w:p w14:paraId="221B1907" w14:textId="7087EAE9" w:rsidR="009522AA" w:rsidRPr="009522AA" w:rsidRDefault="009522AA" w:rsidP="009522AA">
      <w:pPr>
        <w:autoSpaceDE w:val="0"/>
        <w:autoSpaceDN w:val="0"/>
        <w:adjustRightInd w:val="0"/>
        <w:rPr>
          <w:szCs w:val="22"/>
          <w:lang w:val="en-GB"/>
        </w:rPr>
      </w:pPr>
    </w:p>
    <w:p w14:paraId="12857655" w14:textId="77777777" w:rsidR="00CA1879" w:rsidRDefault="00CA1879" w:rsidP="004E0048">
      <w:pPr>
        <w:pStyle w:val="bodytext"/>
        <w:rPr>
          <w:color w:val="000000"/>
          <w:lang w:val="en-US"/>
        </w:rPr>
      </w:pPr>
    </w:p>
    <w:p w14:paraId="251964C3" w14:textId="77777777" w:rsidR="00CA1879" w:rsidRDefault="00CA1879" w:rsidP="00CA1879">
      <w:pPr>
        <w:shd w:val="clear" w:color="auto" w:fill="FFFFFF"/>
        <w:spacing w:line="360" w:lineRule="auto"/>
        <w:rPr>
          <w:color w:val="000000"/>
          <w:lang w:val="en-US"/>
        </w:rPr>
      </w:pPr>
    </w:p>
    <w:p w14:paraId="31586149" w14:textId="77777777" w:rsidR="00243A0A" w:rsidRDefault="00243A0A">
      <w:pPr>
        <w:spacing w:after="0" w:line="240" w:lineRule="auto"/>
        <w:jc w:val="left"/>
        <w:rPr>
          <w:rFonts w:eastAsia="Times New Roman"/>
          <w:sz w:val="32"/>
          <w:lang w:val="en-US"/>
        </w:rPr>
      </w:pPr>
      <w:r w:rsidRPr="00F63C40">
        <w:rPr>
          <w:lang w:val="en-US"/>
        </w:rPr>
        <w:br w:type="page"/>
      </w:r>
    </w:p>
    <w:p w14:paraId="5A3B4410" w14:textId="4A8026AC" w:rsidR="00CA1879" w:rsidRPr="00CE69E9" w:rsidRDefault="00CA1879" w:rsidP="00F63C40">
      <w:pPr>
        <w:pStyle w:val="Heading2"/>
      </w:pPr>
      <w:bookmarkStart w:id="7" w:name="_Toc453312138"/>
      <w:proofErr w:type="spellStart"/>
      <w:r w:rsidRPr="00CE69E9">
        <w:lastRenderedPageBreak/>
        <w:t>Abbrevation</w:t>
      </w:r>
      <w:proofErr w:type="spellEnd"/>
      <w:r w:rsidRPr="00CE69E9">
        <w:t xml:space="preserve"> list</w:t>
      </w:r>
      <w:bookmarkEnd w:id="7"/>
    </w:p>
    <w:p w14:paraId="2EAEEEA2" w14:textId="77777777" w:rsidR="00CA1879" w:rsidRPr="00FE2E2A" w:rsidRDefault="00CA1879" w:rsidP="004E0048">
      <w:pPr>
        <w:pStyle w:val="bodytext"/>
      </w:pPr>
      <w:r w:rsidRPr="00FE2E2A">
        <w:t>ACS = acute coronary syndrome</w:t>
      </w:r>
    </w:p>
    <w:p w14:paraId="08058802" w14:textId="77777777" w:rsidR="00CA1879" w:rsidRPr="00FE2E2A" w:rsidRDefault="00CA1879" w:rsidP="004E0048">
      <w:pPr>
        <w:pStyle w:val="bodytext"/>
      </w:pPr>
      <w:r w:rsidRPr="00FE2E2A">
        <w:t xml:space="preserve">AMI = acute myocardial infarction </w:t>
      </w:r>
    </w:p>
    <w:p w14:paraId="573F6F52" w14:textId="77777777" w:rsidR="00CA1879" w:rsidRDefault="00CA1879" w:rsidP="004E0048">
      <w:pPr>
        <w:pStyle w:val="bodytext"/>
      </w:pPr>
      <w:r w:rsidRPr="00FE2E2A">
        <w:t>CABG = coronary artery bypass surgery</w:t>
      </w:r>
    </w:p>
    <w:p w14:paraId="288B7FF7" w14:textId="7B6CECE6" w:rsidR="0018606D" w:rsidRPr="00FE2E2A" w:rsidRDefault="0018606D" w:rsidP="004E0048">
      <w:pPr>
        <w:pStyle w:val="bodytext"/>
      </w:pPr>
      <w:r>
        <w:t>CI = confidence interval</w:t>
      </w:r>
    </w:p>
    <w:p w14:paraId="379E7847" w14:textId="77777777" w:rsidR="00CA1879" w:rsidRPr="00DA3926" w:rsidRDefault="00CA1879" w:rsidP="004E0048">
      <w:pPr>
        <w:pStyle w:val="bodytext"/>
        <w:rPr>
          <w:color w:val="333333"/>
          <w:bdr w:val="none" w:sz="0" w:space="0" w:color="auto" w:frame="1"/>
          <w:lang w:val="en-US"/>
        </w:rPr>
      </w:pPr>
      <w:r w:rsidRPr="00DA3926">
        <w:rPr>
          <w:color w:val="333333"/>
          <w:bdr w:val="none" w:sz="0" w:space="0" w:color="auto" w:frame="1"/>
          <w:lang w:val="en-US"/>
        </w:rPr>
        <w:t xml:space="preserve">CKD = chronic kidney disease </w:t>
      </w:r>
    </w:p>
    <w:p w14:paraId="55790D50" w14:textId="77777777" w:rsidR="00CA1879" w:rsidRPr="00FE2E2A" w:rsidRDefault="00CA1879" w:rsidP="004E0048">
      <w:pPr>
        <w:pStyle w:val="bodytext"/>
      </w:pPr>
      <w:r w:rsidRPr="00FE2E2A">
        <w:t xml:space="preserve">ECG = electrocardiogram </w:t>
      </w:r>
    </w:p>
    <w:p w14:paraId="2000A7E1" w14:textId="77777777" w:rsidR="00CA1879" w:rsidRDefault="00CA1879" w:rsidP="004E0048">
      <w:pPr>
        <w:pStyle w:val="bodytext"/>
      </w:pPr>
      <w:r w:rsidRPr="00FE2E2A">
        <w:t>ED = Emergency Department</w:t>
      </w:r>
    </w:p>
    <w:p w14:paraId="54353934" w14:textId="77777777" w:rsidR="00CA1879" w:rsidRPr="00596E6E" w:rsidRDefault="00CA1879" w:rsidP="004E0048">
      <w:pPr>
        <w:pStyle w:val="bodytext"/>
        <w:rPr>
          <w:b/>
          <w:lang w:val="en-US"/>
        </w:rPr>
      </w:pPr>
      <w:r w:rsidRPr="00596E6E">
        <w:rPr>
          <w:lang w:val="en-US"/>
        </w:rPr>
        <w:t xml:space="preserve">EDACS = Emergency Department Assessment of Chest pain Score </w:t>
      </w:r>
    </w:p>
    <w:p w14:paraId="18E07143" w14:textId="77777777" w:rsidR="00CA1879" w:rsidRPr="00FE2E2A" w:rsidRDefault="004B33B2" w:rsidP="004E0048">
      <w:pPr>
        <w:pStyle w:val="bodytext"/>
      </w:pPr>
      <w:proofErr w:type="spellStart"/>
      <w:r>
        <w:t>Hs</w:t>
      </w:r>
      <w:r w:rsidR="00CA1879" w:rsidRPr="00FE2E2A">
        <w:t>TnT</w:t>
      </w:r>
      <w:proofErr w:type="spellEnd"/>
      <w:r w:rsidR="00CA1879" w:rsidRPr="00FE2E2A">
        <w:t xml:space="preserve"> = high-sensitivity cardiac troponin T </w:t>
      </w:r>
    </w:p>
    <w:p w14:paraId="7565C3FF" w14:textId="77777777" w:rsidR="00CA1879" w:rsidRPr="00CE69E9" w:rsidRDefault="00CA1879" w:rsidP="004E0048">
      <w:pPr>
        <w:pStyle w:val="bodytext"/>
      </w:pPr>
      <w:proofErr w:type="spellStart"/>
      <w:r w:rsidRPr="00CE69E9">
        <w:t>HsTn</w:t>
      </w:r>
      <w:proofErr w:type="spellEnd"/>
      <w:r w:rsidRPr="00CE69E9">
        <w:t xml:space="preserve"> = high-sensitivity troponin </w:t>
      </w:r>
    </w:p>
    <w:p w14:paraId="5C1CF15D" w14:textId="77777777" w:rsidR="00CA1879" w:rsidRPr="00DA3926" w:rsidRDefault="00CA1879" w:rsidP="004E0048">
      <w:pPr>
        <w:pStyle w:val="bodytext"/>
        <w:rPr>
          <w:color w:val="333333"/>
          <w:bdr w:val="none" w:sz="0" w:space="0" w:color="auto" w:frame="1"/>
          <w:lang w:val="en-US"/>
        </w:rPr>
      </w:pPr>
      <w:r w:rsidRPr="00DA3926">
        <w:rPr>
          <w:color w:val="333333"/>
          <w:bdr w:val="none" w:sz="0" w:space="0" w:color="auto" w:frame="1"/>
          <w:lang w:val="en-US"/>
        </w:rPr>
        <w:t>LBBB = left bundle branch block</w:t>
      </w:r>
    </w:p>
    <w:p w14:paraId="5D6473FF" w14:textId="77777777" w:rsidR="00CA1879" w:rsidRDefault="00CA1879" w:rsidP="004E0048">
      <w:pPr>
        <w:pStyle w:val="bodytext"/>
      </w:pPr>
      <w:r w:rsidRPr="00FE2E2A">
        <w:t xml:space="preserve">MACE = major adverse cardiac event </w:t>
      </w:r>
    </w:p>
    <w:p w14:paraId="1CC93BED" w14:textId="6F0CBD0D" w:rsidR="0018606D" w:rsidRPr="00FE2E2A" w:rsidRDefault="0018606D" w:rsidP="004E0048">
      <w:pPr>
        <w:pStyle w:val="bodytext"/>
      </w:pPr>
      <w:r>
        <w:t>MI = myocardial infarction</w:t>
      </w:r>
    </w:p>
    <w:p w14:paraId="71C2D719" w14:textId="77777777" w:rsidR="00CA1879" w:rsidRDefault="00CA1879" w:rsidP="004E0048">
      <w:pPr>
        <w:pStyle w:val="bodytext"/>
        <w:rPr>
          <w:lang w:val="en-US"/>
        </w:rPr>
      </w:pPr>
      <w:r>
        <w:rPr>
          <w:lang w:val="en-US"/>
        </w:rPr>
        <w:t>NPV = Negative predictive value</w:t>
      </w:r>
    </w:p>
    <w:p w14:paraId="5AC2D5A3" w14:textId="77777777" w:rsidR="00CA1879" w:rsidRDefault="00CA1879" w:rsidP="004E0048">
      <w:pPr>
        <w:pStyle w:val="bodytext"/>
      </w:pPr>
      <w:r w:rsidRPr="00FE2E2A">
        <w:t>NSTE-ACS</w:t>
      </w:r>
      <w:r w:rsidRPr="00FE2E2A">
        <w:rPr>
          <w:lang w:val="en-US"/>
        </w:rPr>
        <w:t xml:space="preserve"> = </w:t>
      </w:r>
      <w:r w:rsidRPr="00FE2E2A">
        <w:t xml:space="preserve">non-ST-elevation acute coronary syndrome </w:t>
      </w:r>
    </w:p>
    <w:p w14:paraId="7F8ABC48" w14:textId="77777777" w:rsidR="00CA1879" w:rsidRPr="00FE2E2A" w:rsidRDefault="00CA1879" w:rsidP="004E0048">
      <w:pPr>
        <w:pStyle w:val="bodytext"/>
      </w:pPr>
      <w:r>
        <w:t>NSTEMI = non ST</w:t>
      </w:r>
      <w:r w:rsidRPr="00FE2E2A">
        <w:t>-elevation myocardial infarction</w:t>
      </w:r>
    </w:p>
    <w:p w14:paraId="08660FD8" w14:textId="77777777" w:rsidR="00CA1879" w:rsidRPr="00FE2E2A" w:rsidRDefault="00CA1879" w:rsidP="004E0048">
      <w:pPr>
        <w:pStyle w:val="bodytext"/>
        <w:rPr>
          <w:lang w:val="en-US"/>
        </w:rPr>
      </w:pPr>
      <w:r w:rsidRPr="00FE2E2A">
        <w:t>PCI = percutaneous coronary intervention</w:t>
      </w:r>
    </w:p>
    <w:p w14:paraId="4E7A8458" w14:textId="77777777" w:rsidR="00CA1879" w:rsidRDefault="00CA1879" w:rsidP="004E0048">
      <w:pPr>
        <w:pStyle w:val="bodytext"/>
      </w:pPr>
      <w:r w:rsidRPr="00FE2E2A">
        <w:t>STEMI = ST-elevation myocardial infarction</w:t>
      </w:r>
    </w:p>
    <w:p w14:paraId="56BD8046" w14:textId="6596A830" w:rsidR="0018606D" w:rsidRPr="00FE2E2A" w:rsidRDefault="0018606D" w:rsidP="004E0048">
      <w:pPr>
        <w:pStyle w:val="bodytext"/>
      </w:pPr>
      <w:r>
        <w:t>SWEDEHEART = Swedish Web-system for Enhancement and Development of Evidence-based care in Heart Disease Evaluated According to Recommended Therapies</w:t>
      </w:r>
    </w:p>
    <w:p w14:paraId="4D340A9F" w14:textId="77777777" w:rsidR="00CA1879" w:rsidRDefault="00CA1879" w:rsidP="004E0048">
      <w:pPr>
        <w:pStyle w:val="bodytext"/>
        <w:rPr>
          <w:lang w:val="en-US"/>
        </w:rPr>
      </w:pPr>
      <w:r w:rsidRPr="00FE2E2A">
        <w:rPr>
          <w:lang w:val="en-US"/>
        </w:rPr>
        <w:t>ULN = upper limit of normal, 99</w:t>
      </w:r>
      <w:r w:rsidRPr="00FE2E2A">
        <w:rPr>
          <w:vertAlign w:val="superscript"/>
          <w:lang w:val="en-US"/>
        </w:rPr>
        <w:t>th</w:t>
      </w:r>
      <w:r w:rsidRPr="00FE2E2A">
        <w:rPr>
          <w:lang w:val="en-US"/>
        </w:rPr>
        <w:t xml:space="preserve"> percentile of healthy controls</w:t>
      </w:r>
    </w:p>
    <w:p w14:paraId="608849C1" w14:textId="77777777" w:rsidR="00856773" w:rsidRDefault="00856773" w:rsidP="004E0048">
      <w:pPr>
        <w:pStyle w:val="bodytext"/>
        <w:rPr>
          <w:lang w:val="en-US"/>
        </w:rPr>
      </w:pPr>
    </w:p>
    <w:p w14:paraId="58C77A11" w14:textId="77777777" w:rsidR="00243A0A" w:rsidRDefault="00243A0A">
      <w:pPr>
        <w:spacing w:after="0" w:line="240" w:lineRule="auto"/>
        <w:jc w:val="left"/>
        <w:rPr>
          <w:rFonts w:eastAsia="Times New Roman"/>
          <w:sz w:val="32"/>
          <w:lang w:val="en-US"/>
        </w:rPr>
      </w:pPr>
      <w:r w:rsidRPr="00F63C40">
        <w:rPr>
          <w:lang w:val="en-US"/>
        </w:rPr>
        <w:br w:type="page"/>
      </w:r>
    </w:p>
    <w:p w14:paraId="678262B4" w14:textId="26990E54" w:rsidR="00CA1879" w:rsidRPr="00CE69E9" w:rsidRDefault="00CA1879" w:rsidP="00F63C40">
      <w:pPr>
        <w:pStyle w:val="Heading2"/>
      </w:pPr>
      <w:bookmarkStart w:id="8" w:name="_Toc453312139"/>
      <w:r w:rsidRPr="00CE69E9">
        <w:lastRenderedPageBreak/>
        <w:t>Abstract</w:t>
      </w:r>
      <w:bookmarkEnd w:id="8"/>
    </w:p>
    <w:p w14:paraId="2CB2041C" w14:textId="3496C192" w:rsidR="007722D5" w:rsidRDefault="007722D5" w:rsidP="007722D5">
      <w:pPr>
        <w:pStyle w:val="bodytext"/>
      </w:pPr>
      <w:r w:rsidRPr="00CE69E9">
        <w:t>The overall aim of this PhD project was t</w:t>
      </w:r>
      <w:r>
        <w:t xml:space="preserve">o </w:t>
      </w:r>
      <w:r w:rsidRPr="00CE69E9">
        <w:rPr>
          <w:lang w:val="en-US"/>
        </w:rPr>
        <w:t xml:space="preserve">increase the understanding of </w:t>
      </w:r>
      <w:r w:rsidRPr="00CE69E9">
        <w:t xml:space="preserve">the strengths and weaknesses of </w:t>
      </w:r>
      <w:r w:rsidRPr="00FE2E2A">
        <w:t xml:space="preserve">high-sensitivity cardiac troponin T </w:t>
      </w:r>
      <w:r>
        <w:t>(</w:t>
      </w:r>
      <w:proofErr w:type="spellStart"/>
      <w:r>
        <w:t>h</w:t>
      </w:r>
      <w:r w:rsidRPr="00CE69E9">
        <w:t>sTnT</w:t>
      </w:r>
      <w:proofErr w:type="spellEnd"/>
      <w:r>
        <w:t>)</w:t>
      </w:r>
      <w:r w:rsidRPr="00CE69E9">
        <w:t xml:space="preserve"> as an e</w:t>
      </w:r>
      <w:proofErr w:type="spellStart"/>
      <w:r w:rsidRPr="00CE69E9">
        <w:rPr>
          <w:lang w:val="en-US"/>
        </w:rPr>
        <w:t>arly</w:t>
      </w:r>
      <w:proofErr w:type="spellEnd"/>
      <w:r w:rsidRPr="00CE69E9">
        <w:rPr>
          <w:lang w:val="en-US"/>
        </w:rPr>
        <w:t xml:space="preserve"> diagnostic tool in patients </w:t>
      </w:r>
      <w:r w:rsidRPr="00CE69E9">
        <w:t>with</w:t>
      </w:r>
      <w:r w:rsidRPr="00CE69E9">
        <w:rPr>
          <w:lang w:val="en-US"/>
        </w:rPr>
        <w:t xml:space="preserve"> possible acute coronary syndrome</w:t>
      </w:r>
      <w:r w:rsidRPr="00CE69E9">
        <w:t xml:space="preserve">. </w:t>
      </w:r>
    </w:p>
    <w:p w14:paraId="44547A2B" w14:textId="77777777" w:rsidR="007722D5" w:rsidRPr="00F40F40" w:rsidRDefault="007722D5" w:rsidP="007722D5">
      <w:pPr>
        <w:pStyle w:val="bodytext"/>
      </w:pPr>
      <w:r>
        <w:t xml:space="preserve">The majority of chest pain </w:t>
      </w:r>
      <w:r w:rsidRPr="00F62DF3">
        <w:t>patients</w:t>
      </w:r>
      <w:r>
        <w:t xml:space="preserve"> presenting to the </w:t>
      </w:r>
      <w:r w:rsidRPr="00F62DF3">
        <w:t>emergency department (ED) prove not to have acute coronary syndrome (ACS). Distinguishing patients with ACS among the many patients with chest pain</w:t>
      </w:r>
      <w:r>
        <w:t>,</w:t>
      </w:r>
      <w:r w:rsidRPr="00F62DF3">
        <w:t xml:space="preserve"> </w:t>
      </w:r>
      <w:r>
        <w:t xml:space="preserve">and </w:t>
      </w:r>
      <w:r w:rsidRPr="00D41FCA">
        <w:rPr>
          <w:lang w:val="en-US"/>
        </w:rPr>
        <w:t>to identify patients with</w:t>
      </w:r>
      <w:r>
        <w:rPr>
          <w:lang w:val="en-US"/>
        </w:rPr>
        <w:t>out</w:t>
      </w:r>
      <w:r w:rsidRPr="00D41FCA">
        <w:rPr>
          <w:lang w:val="en-US"/>
        </w:rPr>
        <w:t xml:space="preserve"> severe disease</w:t>
      </w:r>
      <w:r>
        <w:rPr>
          <w:lang w:val="en-US"/>
        </w:rPr>
        <w:t xml:space="preserve"> that </w:t>
      </w:r>
      <w:r w:rsidRPr="00D41FCA">
        <w:rPr>
          <w:lang w:val="en-US"/>
        </w:rPr>
        <w:t xml:space="preserve">may be discharged </w:t>
      </w:r>
      <w:r>
        <w:rPr>
          <w:lang w:val="en-US"/>
        </w:rPr>
        <w:t xml:space="preserve">after </w:t>
      </w:r>
      <w:r w:rsidRPr="00D41FCA">
        <w:rPr>
          <w:lang w:val="en-US"/>
        </w:rPr>
        <w:t>minimal testing</w:t>
      </w:r>
      <w:r>
        <w:rPr>
          <w:lang w:val="en-US"/>
        </w:rPr>
        <w:t>,</w:t>
      </w:r>
      <w:r w:rsidRPr="00D41FCA">
        <w:rPr>
          <w:lang w:val="en-US"/>
        </w:rPr>
        <w:t xml:space="preserve"> </w:t>
      </w:r>
      <w:r w:rsidRPr="00F62DF3">
        <w:t>is a challenge</w:t>
      </w:r>
      <w:r>
        <w:t>. R</w:t>
      </w:r>
      <w:r w:rsidRPr="00F62DF3">
        <w:t>apid a</w:t>
      </w:r>
      <w:r>
        <w:t xml:space="preserve">nd powerful diagnostic tools are needed in order to reduce </w:t>
      </w:r>
      <w:r w:rsidRPr="00F62DF3">
        <w:t xml:space="preserve">inconvenience for the patient and costs for the health care system. </w:t>
      </w:r>
    </w:p>
    <w:p w14:paraId="77DF8ED9" w14:textId="77777777" w:rsidR="007722D5" w:rsidRDefault="007722D5" w:rsidP="007722D5">
      <w:pPr>
        <w:pStyle w:val="bodytext"/>
        <w:rPr>
          <w:rFonts w:ascii="Times" w:hAnsi="Times" w:cs="Times"/>
          <w:lang w:val="en-US"/>
        </w:rPr>
      </w:pPr>
      <w:r w:rsidRPr="00F62DF3">
        <w:t>In recent years, new high-sensitivity troponin (</w:t>
      </w:r>
      <w:proofErr w:type="spellStart"/>
      <w:r>
        <w:t>h</w:t>
      </w:r>
      <w:r w:rsidRPr="00F62DF3">
        <w:t>sTn</w:t>
      </w:r>
      <w:proofErr w:type="spellEnd"/>
      <w:r w:rsidRPr="00F62DF3">
        <w:t>) tests have been presented</w:t>
      </w:r>
      <w:r>
        <w:t>,</w:t>
      </w:r>
      <w:r w:rsidRPr="00F62DF3">
        <w:t xml:space="preserve"> but their clinical value in routine care has not yet been established. </w:t>
      </w:r>
      <w:r>
        <w:t xml:space="preserve">In this thesis, chest pain patients presenting to the ED at </w:t>
      </w:r>
      <w:r w:rsidRPr="00F62DF3">
        <w:t>t</w:t>
      </w:r>
      <w:r>
        <w:t xml:space="preserve">he </w:t>
      </w:r>
      <w:proofErr w:type="spellStart"/>
      <w:r>
        <w:t>Skåne</w:t>
      </w:r>
      <w:proofErr w:type="spellEnd"/>
      <w:r>
        <w:t xml:space="preserve"> University Hospital </w:t>
      </w:r>
      <w:r w:rsidRPr="00F62DF3">
        <w:t xml:space="preserve">in Lund </w:t>
      </w:r>
      <w:r>
        <w:t xml:space="preserve">were studied.  </w:t>
      </w:r>
    </w:p>
    <w:p w14:paraId="567802C2" w14:textId="77777777" w:rsidR="007722D5" w:rsidRDefault="007722D5" w:rsidP="007722D5">
      <w:pPr>
        <w:pStyle w:val="bodytext"/>
        <w:rPr>
          <w:lang w:val="en-US"/>
        </w:rPr>
      </w:pPr>
      <w:r>
        <w:rPr>
          <w:bCs/>
          <w:lang w:val="en-US"/>
        </w:rPr>
        <w:t xml:space="preserve">Our first study was a retrospective real life study with the aim to validate the </w:t>
      </w:r>
      <w:r w:rsidRPr="00B75542">
        <w:t xml:space="preserve">2011 </w:t>
      </w:r>
      <w:r>
        <w:t>European Society of Cardiology (ESC) guidelines, which</w:t>
      </w:r>
      <w:r>
        <w:rPr>
          <w:bCs/>
          <w:lang w:val="en-US"/>
        </w:rPr>
        <w:t xml:space="preserve"> stated that </w:t>
      </w:r>
      <w:r>
        <w:t>non-ST-elevation acute coronary syndromes (NSTE-ACS) might be excluded</w:t>
      </w:r>
      <w:r w:rsidRPr="00B75542">
        <w:t xml:space="preserve"> </w:t>
      </w:r>
      <w:r>
        <w:t>with a rapid</w:t>
      </w:r>
      <w:r w:rsidRPr="00B75542">
        <w:t xml:space="preserve"> </w:t>
      </w:r>
      <w:r>
        <w:t xml:space="preserve">3 h </w:t>
      </w:r>
      <w:proofErr w:type="spellStart"/>
      <w:r>
        <w:t>hsTn</w:t>
      </w:r>
      <w:proofErr w:type="spellEnd"/>
      <w:r>
        <w:t xml:space="preserve"> sampling </w:t>
      </w:r>
      <w:r w:rsidRPr="00B75542">
        <w:t>protocol</w:t>
      </w:r>
      <w:r>
        <w:t>. W</w:t>
      </w:r>
      <w:r w:rsidRPr="00DA3926">
        <w:rPr>
          <w:bCs/>
          <w:lang w:val="en-US"/>
        </w:rPr>
        <w:t xml:space="preserve">e found that </w:t>
      </w:r>
      <w:r w:rsidRPr="00F62DF3">
        <w:t>non ST-elevation myocardial infarction</w:t>
      </w:r>
      <w:r>
        <w:t xml:space="preserve"> (</w:t>
      </w:r>
      <w:r w:rsidRPr="00DA3926">
        <w:rPr>
          <w:lang w:val="en-US"/>
        </w:rPr>
        <w:t>NSTEMI)</w:t>
      </w:r>
      <w:r>
        <w:rPr>
          <w:lang w:val="en-US"/>
        </w:rPr>
        <w:t>,</w:t>
      </w:r>
      <w:r w:rsidRPr="00DA3926">
        <w:rPr>
          <w:lang w:val="en-US"/>
        </w:rPr>
        <w:t xml:space="preserve"> but</w:t>
      </w:r>
      <w:r>
        <w:rPr>
          <w:lang w:val="en-US"/>
        </w:rPr>
        <w:t xml:space="preserve"> not acute coronary syndrome (ACS), could be ruled out with </w:t>
      </w:r>
      <w:proofErr w:type="spellStart"/>
      <w:r>
        <w:rPr>
          <w:lang w:val="en-US"/>
        </w:rPr>
        <w:t>h</w:t>
      </w:r>
      <w:r w:rsidRPr="00DA3926">
        <w:rPr>
          <w:lang w:val="en-US"/>
        </w:rPr>
        <w:t>sTnT</w:t>
      </w:r>
      <w:proofErr w:type="spellEnd"/>
      <w:r w:rsidRPr="00DA3926">
        <w:rPr>
          <w:lang w:val="en-US"/>
        </w:rPr>
        <w:t xml:space="preserve"> within 3-4 h from ED presentation </w:t>
      </w:r>
      <w:r>
        <w:rPr>
          <w:lang w:val="en-US"/>
        </w:rPr>
        <w:t xml:space="preserve">in our unselected ED patients </w:t>
      </w:r>
      <w:r w:rsidRPr="00DA3926">
        <w:rPr>
          <w:lang w:val="en-US"/>
        </w:rPr>
        <w:t xml:space="preserve">(NPV 99% and 79%, respectively). </w:t>
      </w:r>
      <w:r>
        <w:rPr>
          <w:lang w:val="en-US"/>
        </w:rPr>
        <w:t xml:space="preserve">We also found that using the standard cut-off </w:t>
      </w:r>
      <w:r w:rsidRPr="00DA3926">
        <w:rPr>
          <w:lang w:val="en-US"/>
        </w:rPr>
        <w:t xml:space="preserve">(≤ 14 </w:t>
      </w:r>
      <w:proofErr w:type="spellStart"/>
      <w:r w:rsidRPr="00DA3926">
        <w:rPr>
          <w:lang w:val="en-US"/>
        </w:rPr>
        <w:t>ng</w:t>
      </w:r>
      <w:proofErr w:type="spellEnd"/>
      <w:r w:rsidRPr="00DA3926">
        <w:rPr>
          <w:lang w:val="en-US"/>
        </w:rPr>
        <w:t>/L)</w:t>
      </w:r>
      <w:r>
        <w:rPr>
          <w:lang w:val="en-US"/>
        </w:rPr>
        <w:t xml:space="preserve">, </w:t>
      </w:r>
      <w:proofErr w:type="spellStart"/>
      <w:r>
        <w:rPr>
          <w:lang w:val="en-US"/>
        </w:rPr>
        <w:t>h</w:t>
      </w:r>
      <w:r w:rsidRPr="00DA3926">
        <w:rPr>
          <w:lang w:val="en-US"/>
        </w:rPr>
        <w:t>sTnT</w:t>
      </w:r>
      <w:proofErr w:type="spellEnd"/>
      <w:r>
        <w:rPr>
          <w:lang w:val="en-US"/>
        </w:rPr>
        <w:t xml:space="preserve"> was unable to rule in ACS, and that </w:t>
      </w:r>
      <w:proofErr w:type="spellStart"/>
      <w:r>
        <w:rPr>
          <w:lang w:val="en-US"/>
        </w:rPr>
        <w:t>hsTnT</w:t>
      </w:r>
      <w:proofErr w:type="spellEnd"/>
      <w:r>
        <w:rPr>
          <w:lang w:val="en-US"/>
        </w:rPr>
        <w:t xml:space="preserve"> elevations were very common in </w:t>
      </w:r>
      <w:proofErr w:type="gramStart"/>
      <w:r>
        <w:rPr>
          <w:lang w:val="en-US"/>
        </w:rPr>
        <w:t>patients</w:t>
      </w:r>
      <w:proofErr w:type="gramEnd"/>
      <w:r>
        <w:rPr>
          <w:lang w:val="en-US"/>
        </w:rPr>
        <w:t xml:space="preserve"> ≥ 75 years presenting to the ED without ACS. These results were confirmed in paper III where we evaluated if </w:t>
      </w:r>
      <w:r w:rsidRPr="00DA3926">
        <w:rPr>
          <w:lang w:val="en-US"/>
        </w:rPr>
        <w:t>higher cut offs</w:t>
      </w:r>
      <w:r>
        <w:rPr>
          <w:lang w:val="en-US"/>
        </w:rPr>
        <w:t xml:space="preserve"> for </w:t>
      </w:r>
      <w:proofErr w:type="spellStart"/>
      <w:r>
        <w:rPr>
          <w:lang w:val="en-US"/>
        </w:rPr>
        <w:t>hsTnT</w:t>
      </w:r>
      <w:proofErr w:type="spellEnd"/>
      <w:r w:rsidRPr="00DA3926">
        <w:rPr>
          <w:lang w:val="en-US"/>
        </w:rPr>
        <w:t>, or a combination of a higher</w:t>
      </w:r>
      <w:r>
        <w:rPr>
          <w:lang w:val="en-US"/>
        </w:rPr>
        <w:t xml:space="preserve"> cut off and the early dynamic </w:t>
      </w:r>
      <w:proofErr w:type="spellStart"/>
      <w:r>
        <w:rPr>
          <w:lang w:val="en-US"/>
        </w:rPr>
        <w:t>h</w:t>
      </w:r>
      <w:r w:rsidRPr="00DA3926">
        <w:rPr>
          <w:lang w:val="en-US"/>
        </w:rPr>
        <w:t>sTnT</w:t>
      </w:r>
      <w:proofErr w:type="spellEnd"/>
      <w:r w:rsidRPr="00DA3926">
        <w:rPr>
          <w:lang w:val="en-US"/>
        </w:rPr>
        <w:t xml:space="preserve"> </w:t>
      </w:r>
      <w:r>
        <w:rPr>
          <w:lang w:val="en-US"/>
        </w:rPr>
        <w:t>change could improve</w:t>
      </w:r>
      <w:r w:rsidRPr="00DA3926">
        <w:rPr>
          <w:lang w:val="en-US"/>
        </w:rPr>
        <w:t xml:space="preserve"> specificity and PPV</w:t>
      </w:r>
      <w:r>
        <w:rPr>
          <w:lang w:val="en-US"/>
        </w:rPr>
        <w:t xml:space="preserve"> for ACS or NSTEMI in </w:t>
      </w:r>
      <w:proofErr w:type="gramStart"/>
      <w:r>
        <w:rPr>
          <w:lang w:val="en-US"/>
        </w:rPr>
        <w:t>patients</w:t>
      </w:r>
      <w:proofErr w:type="gramEnd"/>
      <w:r>
        <w:rPr>
          <w:lang w:val="en-US"/>
        </w:rPr>
        <w:t xml:space="preserve"> ≥ 75 years. The combination of </w:t>
      </w:r>
      <w:r w:rsidRPr="00DA3926">
        <w:rPr>
          <w:lang w:val="en-US"/>
        </w:rPr>
        <w:t>a higher</w:t>
      </w:r>
      <w:r>
        <w:rPr>
          <w:lang w:val="en-US"/>
        </w:rPr>
        <w:t xml:space="preserve"> cut-off and the </w:t>
      </w:r>
      <w:proofErr w:type="spellStart"/>
      <w:r>
        <w:rPr>
          <w:lang w:val="en-US"/>
        </w:rPr>
        <w:t>h</w:t>
      </w:r>
      <w:r w:rsidRPr="00DA3926">
        <w:rPr>
          <w:lang w:val="en-US"/>
        </w:rPr>
        <w:t>sTnT</w:t>
      </w:r>
      <w:proofErr w:type="spellEnd"/>
      <w:r w:rsidRPr="00DA3926">
        <w:rPr>
          <w:lang w:val="en-US"/>
        </w:rPr>
        <w:t xml:space="preserve"> </w:t>
      </w:r>
      <w:r>
        <w:rPr>
          <w:lang w:val="en-US"/>
        </w:rPr>
        <w:t>change resulted in higher specificity and PPV with maintained high sensitivity and NPV,</w:t>
      </w:r>
      <w:r w:rsidRPr="00DA3926">
        <w:rPr>
          <w:lang w:val="en-US"/>
        </w:rPr>
        <w:t xml:space="preserve"> but </w:t>
      </w:r>
      <w:r>
        <w:rPr>
          <w:lang w:val="en-US"/>
        </w:rPr>
        <w:t xml:space="preserve">the diagnostic performance was not improved </w:t>
      </w:r>
      <w:r w:rsidRPr="00DA3926">
        <w:rPr>
          <w:lang w:val="en-US"/>
        </w:rPr>
        <w:t xml:space="preserve">to an extent </w:t>
      </w:r>
      <w:r w:rsidRPr="00FE2E2A">
        <w:rPr>
          <w:lang w:val="en-US"/>
        </w:rPr>
        <w:t xml:space="preserve">likely to </w:t>
      </w:r>
      <w:r>
        <w:rPr>
          <w:lang w:val="en-US"/>
        </w:rPr>
        <w:t>be useful in</w:t>
      </w:r>
      <w:r w:rsidRPr="00FE2E2A">
        <w:rPr>
          <w:lang w:val="en-US"/>
        </w:rPr>
        <w:t xml:space="preserve"> </w:t>
      </w:r>
      <w:r>
        <w:rPr>
          <w:lang w:val="en-US"/>
        </w:rPr>
        <w:t xml:space="preserve">routine </w:t>
      </w:r>
      <w:r w:rsidRPr="00FE2E2A">
        <w:rPr>
          <w:lang w:val="en-US"/>
        </w:rPr>
        <w:t>clinical care.</w:t>
      </w:r>
    </w:p>
    <w:p w14:paraId="550EA3EB" w14:textId="77777777" w:rsidR="007722D5" w:rsidRPr="00411C43" w:rsidRDefault="007722D5" w:rsidP="007722D5">
      <w:pPr>
        <w:pStyle w:val="bodytext"/>
      </w:pPr>
      <w:r>
        <w:t xml:space="preserve">In paper II we evaluated if </w:t>
      </w:r>
      <w:r>
        <w:rPr>
          <w:lang w:val="en-US"/>
        </w:rPr>
        <w:t xml:space="preserve">analyses of </w:t>
      </w:r>
      <w:proofErr w:type="spellStart"/>
      <w:r>
        <w:rPr>
          <w:lang w:val="en-US"/>
        </w:rPr>
        <w:t>h</w:t>
      </w:r>
      <w:r w:rsidRPr="00FE2E2A">
        <w:rPr>
          <w:lang w:val="en-US"/>
        </w:rPr>
        <w:t>sTnT</w:t>
      </w:r>
      <w:proofErr w:type="spellEnd"/>
      <w:r w:rsidRPr="00FE2E2A">
        <w:rPr>
          <w:lang w:val="en-US"/>
        </w:rPr>
        <w:t xml:space="preserve"> and </w:t>
      </w:r>
      <w:proofErr w:type="spellStart"/>
      <w:r w:rsidRPr="00FE2E2A">
        <w:rPr>
          <w:lang w:val="en-US"/>
        </w:rPr>
        <w:t>copeptin</w:t>
      </w:r>
      <w:proofErr w:type="spellEnd"/>
      <w:r w:rsidRPr="00FE2E2A">
        <w:rPr>
          <w:lang w:val="en-US"/>
        </w:rPr>
        <w:t xml:space="preserve"> </w:t>
      </w:r>
      <w:r>
        <w:rPr>
          <w:lang w:val="en-US"/>
        </w:rPr>
        <w:t xml:space="preserve">in combination </w:t>
      </w:r>
      <w:r w:rsidRPr="00FE2E2A">
        <w:rPr>
          <w:lang w:val="en-US"/>
        </w:rPr>
        <w:t>c</w:t>
      </w:r>
      <w:r>
        <w:rPr>
          <w:lang w:val="en-US"/>
        </w:rPr>
        <w:t>ould</w:t>
      </w:r>
      <w:r w:rsidRPr="00FE2E2A">
        <w:rPr>
          <w:lang w:val="en-US"/>
        </w:rPr>
        <w:t xml:space="preserve"> </w:t>
      </w:r>
      <w:r>
        <w:rPr>
          <w:lang w:val="en-US"/>
        </w:rPr>
        <w:t xml:space="preserve">be used to </w:t>
      </w:r>
      <w:r w:rsidRPr="00FE2E2A">
        <w:rPr>
          <w:lang w:val="en-US"/>
        </w:rPr>
        <w:t xml:space="preserve">rule out </w:t>
      </w:r>
      <w:r>
        <w:rPr>
          <w:lang w:val="en-US"/>
        </w:rPr>
        <w:t xml:space="preserve">ACS immediately on patient presentation to the ED. We concluded that the combination could rule out </w:t>
      </w:r>
      <w:r w:rsidRPr="00FE2E2A">
        <w:rPr>
          <w:lang w:val="en-US"/>
        </w:rPr>
        <w:t xml:space="preserve">NSTEMI </w:t>
      </w:r>
      <w:r>
        <w:rPr>
          <w:lang w:val="en-US"/>
        </w:rPr>
        <w:t>at presentation,</w:t>
      </w:r>
      <w:r w:rsidRPr="00B63765">
        <w:rPr>
          <w:lang w:val="en-US"/>
        </w:rPr>
        <w:t xml:space="preserve"> </w:t>
      </w:r>
      <w:r w:rsidRPr="00FE2E2A">
        <w:rPr>
          <w:lang w:val="en-US"/>
        </w:rPr>
        <w:t xml:space="preserve">but not ACS. The combination </w:t>
      </w:r>
      <w:r>
        <w:rPr>
          <w:lang w:val="en-US"/>
        </w:rPr>
        <w:t xml:space="preserve">of </w:t>
      </w:r>
      <w:proofErr w:type="spellStart"/>
      <w:r>
        <w:rPr>
          <w:lang w:val="en-US"/>
        </w:rPr>
        <w:t>h</w:t>
      </w:r>
      <w:r w:rsidRPr="00FE2E2A">
        <w:rPr>
          <w:lang w:val="en-US"/>
        </w:rPr>
        <w:t>sTnT</w:t>
      </w:r>
      <w:proofErr w:type="spellEnd"/>
      <w:r w:rsidRPr="00FE2E2A">
        <w:rPr>
          <w:lang w:val="en-US"/>
        </w:rPr>
        <w:t xml:space="preserve"> and </w:t>
      </w:r>
      <w:proofErr w:type="spellStart"/>
      <w:r w:rsidRPr="00FE2E2A">
        <w:rPr>
          <w:lang w:val="en-US"/>
        </w:rPr>
        <w:t>copeptin</w:t>
      </w:r>
      <w:proofErr w:type="spellEnd"/>
      <w:r w:rsidRPr="00FE2E2A">
        <w:rPr>
          <w:lang w:val="en-US"/>
        </w:rPr>
        <w:t xml:space="preserve"> </w:t>
      </w:r>
      <w:r>
        <w:rPr>
          <w:lang w:val="en-US"/>
        </w:rPr>
        <w:t xml:space="preserve">tests at presentation was equivalent to </w:t>
      </w:r>
      <w:proofErr w:type="spellStart"/>
      <w:r>
        <w:rPr>
          <w:lang w:val="en-US"/>
        </w:rPr>
        <w:t>h</w:t>
      </w:r>
      <w:r w:rsidRPr="00FE2E2A">
        <w:rPr>
          <w:lang w:val="en-US"/>
        </w:rPr>
        <w:t>sTnT</w:t>
      </w:r>
      <w:proofErr w:type="spellEnd"/>
      <w:r w:rsidRPr="00FE2E2A">
        <w:rPr>
          <w:lang w:val="en-US"/>
        </w:rPr>
        <w:t xml:space="preserve"> </w:t>
      </w:r>
      <w:proofErr w:type="spellStart"/>
      <w:r w:rsidRPr="00FE2E2A">
        <w:rPr>
          <w:lang w:val="en-US"/>
        </w:rPr>
        <w:t>analysed</w:t>
      </w:r>
      <w:proofErr w:type="spellEnd"/>
      <w:r w:rsidRPr="00FE2E2A">
        <w:rPr>
          <w:lang w:val="en-US"/>
        </w:rPr>
        <w:t xml:space="preserve"> at 3-4 h</w:t>
      </w:r>
      <w:r w:rsidRPr="00DA3926">
        <w:rPr>
          <w:lang w:val="en-US"/>
        </w:rPr>
        <w:t>.</w:t>
      </w:r>
      <w:r>
        <w:rPr>
          <w:lang w:val="en-US"/>
        </w:rPr>
        <w:t xml:space="preserve"> </w:t>
      </w:r>
    </w:p>
    <w:p w14:paraId="2DB3473D" w14:textId="77777777" w:rsidR="007722D5" w:rsidRPr="005C06B6" w:rsidRDefault="007722D5" w:rsidP="007722D5">
      <w:pPr>
        <w:pStyle w:val="bodytext"/>
      </w:pPr>
      <w:r>
        <w:rPr>
          <w:lang w:val="en-US"/>
        </w:rPr>
        <w:t xml:space="preserve">In the last paper, we found that a </w:t>
      </w:r>
      <w:r w:rsidRPr="005C06B6">
        <w:t xml:space="preserve">simple </w:t>
      </w:r>
      <w:r>
        <w:t xml:space="preserve">and fast </w:t>
      </w:r>
      <w:r w:rsidRPr="005C06B6">
        <w:t xml:space="preserve">diagnostic protocol </w:t>
      </w:r>
      <w:r>
        <w:t>(the CORE decision rule) could identify patients with a very low risk (&lt; 1 %) for major adverse cardiac events (MACE) within</w:t>
      </w:r>
      <w:r w:rsidRPr="005C06B6">
        <w:t xml:space="preserve"> </w:t>
      </w:r>
      <w:r>
        <w:t xml:space="preserve">30 days from presentation. </w:t>
      </w:r>
    </w:p>
    <w:p w14:paraId="51C0B2F8" w14:textId="0DA715F3" w:rsidR="007722D5" w:rsidRDefault="007722D5" w:rsidP="007722D5">
      <w:pPr>
        <w:pStyle w:val="bodytext"/>
        <w:rPr>
          <w:lang w:val="en-US"/>
        </w:rPr>
      </w:pPr>
      <w:r w:rsidRPr="00DA3926">
        <w:rPr>
          <w:lang w:val="en-US"/>
        </w:rPr>
        <w:lastRenderedPageBreak/>
        <w:t xml:space="preserve">The first three real life studies </w:t>
      </w:r>
      <w:r>
        <w:rPr>
          <w:lang w:val="en-US"/>
        </w:rPr>
        <w:t xml:space="preserve">in the present thesis </w:t>
      </w:r>
      <w:r w:rsidRPr="00DA3926">
        <w:rPr>
          <w:lang w:val="en-US"/>
        </w:rPr>
        <w:t xml:space="preserve">are important complements to previous prospective studies performed in less </w:t>
      </w:r>
      <w:proofErr w:type="spellStart"/>
      <w:r w:rsidRPr="00DA3926">
        <w:rPr>
          <w:lang w:val="en-US"/>
        </w:rPr>
        <w:t>generali</w:t>
      </w:r>
      <w:r w:rsidR="007B2FD2">
        <w:rPr>
          <w:lang w:val="en-US"/>
        </w:rPr>
        <w:t>s</w:t>
      </w:r>
      <w:r w:rsidRPr="00DA3926">
        <w:rPr>
          <w:lang w:val="en-US"/>
        </w:rPr>
        <w:t>able</w:t>
      </w:r>
      <w:proofErr w:type="spellEnd"/>
      <w:r w:rsidRPr="00DA3926">
        <w:rPr>
          <w:lang w:val="en-US"/>
        </w:rPr>
        <w:t xml:space="preserve"> settings. The findings support that </w:t>
      </w:r>
      <w:proofErr w:type="spellStart"/>
      <w:r>
        <w:rPr>
          <w:lang w:val="en-US"/>
        </w:rPr>
        <w:t>h</w:t>
      </w:r>
      <w:r w:rsidRPr="00DA3926">
        <w:rPr>
          <w:lang w:val="en-US"/>
        </w:rPr>
        <w:t>sTnT</w:t>
      </w:r>
      <w:proofErr w:type="spellEnd"/>
      <w:r w:rsidRPr="00DA3926">
        <w:rPr>
          <w:lang w:val="en-US"/>
        </w:rPr>
        <w:t xml:space="preserve"> </w:t>
      </w:r>
      <w:r>
        <w:rPr>
          <w:lang w:val="en-US"/>
        </w:rPr>
        <w:t xml:space="preserve">and </w:t>
      </w:r>
      <w:proofErr w:type="spellStart"/>
      <w:r>
        <w:rPr>
          <w:lang w:val="en-US"/>
        </w:rPr>
        <w:t>copeptin</w:t>
      </w:r>
      <w:proofErr w:type="spellEnd"/>
      <w:r>
        <w:rPr>
          <w:lang w:val="en-US"/>
        </w:rPr>
        <w:t xml:space="preserve"> are</w:t>
      </w:r>
      <w:r w:rsidRPr="00DA3926">
        <w:rPr>
          <w:lang w:val="en-US"/>
        </w:rPr>
        <w:t xml:space="preserve"> useful in the early rule</w:t>
      </w:r>
      <w:r>
        <w:rPr>
          <w:lang w:val="en-US"/>
        </w:rPr>
        <w:t>-</w:t>
      </w:r>
      <w:r w:rsidRPr="00DA3926">
        <w:rPr>
          <w:lang w:val="en-US"/>
        </w:rPr>
        <w:t>out of NSTEMI in both unselected and elderly ED patients.</w:t>
      </w:r>
      <w:r>
        <w:rPr>
          <w:lang w:val="en-US"/>
        </w:rPr>
        <w:t xml:space="preserve"> In contrast, a single value of </w:t>
      </w:r>
      <w:proofErr w:type="spellStart"/>
      <w:r>
        <w:rPr>
          <w:lang w:val="en-US"/>
        </w:rPr>
        <w:t>hsTnT</w:t>
      </w:r>
      <w:proofErr w:type="spellEnd"/>
      <w:r>
        <w:rPr>
          <w:lang w:val="en-US"/>
        </w:rPr>
        <w:t xml:space="preserve">, or the combination of </w:t>
      </w:r>
      <w:proofErr w:type="spellStart"/>
      <w:r>
        <w:rPr>
          <w:lang w:val="en-US"/>
        </w:rPr>
        <w:t>h</w:t>
      </w:r>
      <w:r w:rsidRPr="00DA3926">
        <w:rPr>
          <w:lang w:val="en-US"/>
        </w:rPr>
        <w:t>sTnT</w:t>
      </w:r>
      <w:proofErr w:type="spellEnd"/>
      <w:r w:rsidRPr="00DA3926">
        <w:rPr>
          <w:lang w:val="en-US"/>
        </w:rPr>
        <w:t xml:space="preserve"> and </w:t>
      </w:r>
      <w:proofErr w:type="spellStart"/>
      <w:r w:rsidRPr="00DA3926">
        <w:rPr>
          <w:lang w:val="en-US"/>
        </w:rPr>
        <w:t>copeptin</w:t>
      </w:r>
      <w:proofErr w:type="spellEnd"/>
      <w:r w:rsidRPr="00DA3926">
        <w:rPr>
          <w:lang w:val="en-US"/>
        </w:rPr>
        <w:t xml:space="preserve">, cannot be used to rule in NSTEMI </w:t>
      </w:r>
      <w:r>
        <w:rPr>
          <w:lang w:val="en-US"/>
        </w:rPr>
        <w:t xml:space="preserve">or ACS </w:t>
      </w:r>
      <w:r w:rsidRPr="00DA3926">
        <w:rPr>
          <w:lang w:val="en-US"/>
        </w:rPr>
        <w:t xml:space="preserve">in unselected ED </w:t>
      </w:r>
      <w:r>
        <w:rPr>
          <w:lang w:val="en-US"/>
        </w:rPr>
        <w:t>patients</w:t>
      </w:r>
      <w:r w:rsidRPr="00DA3926">
        <w:rPr>
          <w:lang w:val="en-US"/>
        </w:rPr>
        <w:t xml:space="preserve">. </w:t>
      </w:r>
      <w:r>
        <w:rPr>
          <w:lang w:val="en-US"/>
        </w:rPr>
        <w:t xml:space="preserve">In </w:t>
      </w:r>
      <w:r w:rsidRPr="00DA3926">
        <w:rPr>
          <w:lang w:val="en-US"/>
        </w:rPr>
        <w:t>elderly patients</w:t>
      </w:r>
      <w:r>
        <w:rPr>
          <w:lang w:val="en-US"/>
        </w:rPr>
        <w:t xml:space="preserve">, the limitations of </w:t>
      </w:r>
      <w:proofErr w:type="spellStart"/>
      <w:r>
        <w:rPr>
          <w:lang w:val="en-US"/>
        </w:rPr>
        <w:t>hsTnT</w:t>
      </w:r>
      <w:proofErr w:type="spellEnd"/>
      <w:r>
        <w:rPr>
          <w:lang w:val="en-US"/>
        </w:rPr>
        <w:t xml:space="preserve"> as a rule-in tool are even more pronounced.</w:t>
      </w:r>
    </w:p>
    <w:p w14:paraId="689EBCB1" w14:textId="77777777" w:rsidR="007722D5" w:rsidRPr="005C06B6" w:rsidRDefault="007722D5" w:rsidP="007722D5">
      <w:pPr>
        <w:pStyle w:val="bodytext"/>
      </w:pPr>
      <w:r>
        <w:t xml:space="preserve">The CORE </w:t>
      </w:r>
      <w:r w:rsidRPr="00F37C78">
        <w:t xml:space="preserve">decision rule </w:t>
      </w:r>
      <w:r w:rsidRPr="00F37C78">
        <w:rPr>
          <w:lang w:val="en-US"/>
        </w:rPr>
        <w:t xml:space="preserve">has the potential to </w:t>
      </w:r>
      <w:r>
        <w:rPr>
          <w:lang w:val="en-US"/>
        </w:rPr>
        <w:t>shorten</w:t>
      </w:r>
      <w:r w:rsidRPr="00F37C78">
        <w:rPr>
          <w:lang w:val="en-US"/>
        </w:rPr>
        <w:t xml:space="preserve"> the length of ED stay and </w:t>
      </w:r>
      <w:r>
        <w:rPr>
          <w:lang w:val="en-US"/>
        </w:rPr>
        <w:t xml:space="preserve">in particular, reduce </w:t>
      </w:r>
      <w:r w:rsidRPr="00F37C78">
        <w:rPr>
          <w:lang w:val="en-US"/>
        </w:rPr>
        <w:t>the need of additional investigations and costs.</w:t>
      </w:r>
    </w:p>
    <w:p w14:paraId="24208359" w14:textId="50A7BF52" w:rsidR="00243A0A" w:rsidRDefault="007722D5" w:rsidP="005570F8">
      <w:pPr>
        <w:pStyle w:val="bodytext"/>
        <w:rPr>
          <w:sz w:val="48"/>
          <w:szCs w:val="48"/>
        </w:rPr>
      </w:pPr>
      <w:r w:rsidRPr="00DA3926">
        <w:rPr>
          <w:lang w:val="en-US"/>
        </w:rPr>
        <w:t xml:space="preserve">In conclusion, our studies have led to a better understanding </w:t>
      </w:r>
      <w:r>
        <w:rPr>
          <w:lang w:val="en-US"/>
        </w:rPr>
        <w:t xml:space="preserve">of </w:t>
      </w:r>
      <w:proofErr w:type="spellStart"/>
      <w:r>
        <w:rPr>
          <w:lang w:val="en-US"/>
        </w:rPr>
        <w:t>h</w:t>
      </w:r>
      <w:r w:rsidRPr="00DA3926">
        <w:rPr>
          <w:lang w:val="en-US"/>
        </w:rPr>
        <w:t>sTnT</w:t>
      </w:r>
      <w:proofErr w:type="spellEnd"/>
      <w:r w:rsidRPr="00DA3926">
        <w:rPr>
          <w:lang w:val="en-US"/>
        </w:rPr>
        <w:t xml:space="preserve"> as an e</w:t>
      </w:r>
      <w:r w:rsidRPr="00FE2E2A">
        <w:rPr>
          <w:lang w:val="en-US"/>
        </w:rPr>
        <w:t xml:space="preserve">arly diagnostic tool in patients </w:t>
      </w:r>
      <w:r w:rsidRPr="00DA3926">
        <w:rPr>
          <w:lang w:val="en-US"/>
        </w:rPr>
        <w:t>with</w:t>
      </w:r>
      <w:r w:rsidRPr="00FE2E2A">
        <w:rPr>
          <w:lang w:val="en-US"/>
        </w:rPr>
        <w:t xml:space="preserve"> possible ACS</w:t>
      </w:r>
      <w:r w:rsidRPr="00DA3926">
        <w:rPr>
          <w:lang w:val="en-US"/>
        </w:rPr>
        <w:t xml:space="preserve">. </w:t>
      </w:r>
      <w:r>
        <w:rPr>
          <w:lang w:val="en-US"/>
        </w:rPr>
        <w:t xml:space="preserve">The results have important implications for the current chest pain management in the ED. </w:t>
      </w:r>
      <w:r w:rsidR="00243A0A">
        <w:br w:type="page"/>
      </w:r>
    </w:p>
    <w:p w14:paraId="6DE26D52" w14:textId="57279233" w:rsidR="00CA1879" w:rsidRDefault="00CA1879" w:rsidP="00CA1879">
      <w:pPr>
        <w:pStyle w:val="Heading1"/>
        <w:rPr>
          <w:lang w:val="en-GB"/>
        </w:rPr>
      </w:pPr>
      <w:bookmarkStart w:id="9" w:name="_Toc453312140"/>
      <w:r>
        <w:rPr>
          <w:lang w:val="en-GB"/>
        </w:rPr>
        <w:lastRenderedPageBreak/>
        <w:t>Background</w:t>
      </w:r>
      <w:bookmarkEnd w:id="9"/>
    </w:p>
    <w:p w14:paraId="2288E0AC" w14:textId="77777777" w:rsidR="00CA1879" w:rsidRDefault="00CA1879" w:rsidP="00CA1879">
      <w:pPr>
        <w:pStyle w:val="Heading2"/>
        <w:rPr>
          <w:lang w:val="en-GB"/>
        </w:rPr>
      </w:pPr>
      <w:bookmarkStart w:id="10" w:name="_Toc453312141"/>
      <w:r w:rsidRPr="00B375D9">
        <w:rPr>
          <w:lang w:val="en-GB"/>
        </w:rPr>
        <w:t>Ischemic heart disease</w:t>
      </w:r>
      <w:bookmarkEnd w:id="10"/>
    </w:p>
    <w:p w14:paraId="0E567F5E" w14:textId="536D81F6" w:rsidR="005F61F0" w:rsidRDefault="00CA1879" w:rsidP="005F61F0">
      <w:pPr>
        <w:pStyle w:val="bodytext"/>
      </w:pPr>
      <w:r>
        <w:t>I</w:t>
      </w:r>
      <w:r w:rsidRPr="00D23D69">
        <w:t xml:space="preserve">t is well established that ischemic heart disease </w:t>
      </w:r>
      <w:r w:rsidR="00C04020">
        <w:t xml:space="preserve">(IHD) </w:t>
      </w:r>
      <w:r w:rsidRPr="00D23D69">
        <w:t xml:space="preserve">is a leading cause of death in the western world. </w:t>
      </w:r>
      <w:r w:rsidR="005F61F0">
        <w:t xml:space="preserve">In Sweden </w:t>
      </w:r>
      <w:r w:rsidR="005F61F0" w:rsidRPr="005F61F0">
        <w:t>cardiovascular disease was the underlying cause of death in 36 % of cases</w:t>
      </w:r>
      <w:r w:rsidR="005F61F0">
        <w:t xml:space="preserve"> in 2014 (</w:t>
      </w:r>
      <w:proofErr w:type="spellStart"/>
      <w:r w:rsidR="005F61F0" w:rsidRPr="00412DAB">
        <w:rPr>
          <w:i/>
        </w:rPr>
        <w:t>Swedeheart</w:t>
      </w:r>
      <w:proofErr w:type="spellEnd"/>
      <w:r w:rsidR="00412DAB" w:rsidRPr="00412DAB">
        <w:rPr>
          <w:i/>
        </w:rPr>
        <w:t xml:space="preserve"> Annual Report 2015</w:t>
      </w:r>
      <w:r w:rsidR="007871A0">
        <w:t>)</w:t>
      </w:r>
      <w:r w:rsidR="005F61F0" w:rsidRPr="005F61F0">
        <w:t xml:space="preserve">. </w:t>
      </w:r>
      <w:r w:rsidR="00C04020">
        <w:t>IHD</w:t>
      </w:r>
      <w:r w:rsidR="005F61F0" w:rsidRPr="005F61F0">
        <w:t xml:space="preserve"> accounted for 44 % of cardiovascular causes. According to calculations from the Institute for Health Economics in Lund, the total economic cost in 2010 was SEK 61.5 billion</w:t>
      </w:r>
      <w:r w:rsidR="005F61F0">
        <w:t xml:space="preserve"> including </w:t>
      </w:r>
      <w:r w:rsidR="005F61F0" w:rsidRPr="005F61F0">
        <w:t>c</w:t>
      </w:r>
      <w:r w:rsidR="005F61F0">
        <w:t xml:space="preserve">osts of medical care accounting, </w:t>
      </w:r>
      <w:r w:rsidR="005F61F0" w:rsidRPr="005F61F0">
        <w:t xml:space="preserve">informal care </w:t>
      </w:r>
      <w:r w:rsidR="005F61F0">
        <w:t xml:space="preserve">by family and friends </w:t>
      </w:r>
      <w:r w:rsidR="005F61F0" w:rsidRPr="005F61F0">
        <w:t>and loss of production</w:t>
      </w:r>
      <w:r w:rsidR="005F61F0">
        <w:t>.</w:t>
      </w:r>
      <w:r w:rsidR="005F61F0" w:rsidRPr="005F61F0">
        <w:t xml:space="preserve"> </w:t>
      </w:r>
    </w:p>
    <w:p w14:paraId="09515460" w14:textId="72A6FEF6" w:rsidR="005F61F0" w:rsidRDefault="005F61F0" w:rsidP="005F61F0">
      <w:pPr>
        <w:pStyle w:val="bodytext"/>
      </w:pPr>
      <w:r w:rsidRPr="00841E34">
        <w:t xml:space="preserve">Several factors account for the increasing burden of cardiovascular disease, including longer average life span, tobacco use, decreased physical activity, and increased consumption of unhealthy food </w:t>
      </w:r>
      <w:r w:rsidRPr="00841E34">
        <w:fldChar w:fldCharType="begin">
          <w:fldData xml:space="preserve">PEVuZE5vdGU+PENpdGU+PEF1dGhvcj5OYWJlbDwvQXV0aG9yPjxZZWFyPjIwMTI8L1llYXI+PFJl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dXJuYWwgb2YgbWVkaWNpbmU8L2FiYnItMT48L2FsdC1wZXJpb2RpY2FsPjxwYWdlcz41NC02Mzwv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</w:fldData>
        </w:fldChar>
      </w:r>
      <w:r w:rsidR="00C95007">
        <w:instrText xml:space="preserve"> ADDIN EN.CITE </w:instrText>
      </w:r>
      <w:r w:rsidR="00C95007">
        <w:fldChar w:fldCharType="begin">
          <w:fldData xml:space="preserve">PEVuZE5vdGU+PENpdGU+PEF1dGhvcj5OYWJlbDwvQXV0aG9yPjxZZWFyPjIwMTI8L1llYXI+PFJl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dXJuYWwgb2YgbWVkaWNpbmU8L2FiYnItMT48L2FsdC1wZXJpb2RpY2FsPjxwYWdlcz41NC02Mzwv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</w:fldData>
        </w:fldChar>
      </w:r>
      <w:r w:rsidR="00C95007">
        <w:instrText xml:space="preserve"> ADDIN EN.CITE.DATA </w:instrText>
      </w:r>
      <w:r w:rsidR="00C95007">
        <w:fldChar w:fldCharType="end"/>
      </w:r>
      <w:r w:rsidRPr="00841E34">
        <w:fldChar w:fldCharType="separate"/>
      </w:r>
      <w:r w:rsidR="00C95007">
        <w:rPr>
          <w:noProof/>
        </w:rPr>
        <w:t>[</w:t>
      </w:r>
      <w:hyperlink w:anchor="_ENREF_1" w:tooltip="Nabel, 2012 #270" w:history="1">
        <w:r w:rsidR="00C95007">
          <w:rPr>
            <w:noProof/>
          </w:rPr>
          <w:t>1</w:t>
        </w:r>
      </w:hyperlink>
      <w:r w:rsidR="00C95007">
        <w:rPr>
          <w:noProof/>
        </w:rPr>
        <w:t>]</w:t>
      </w:r>
      <w:r w:rsidRPr="00841E34">
        <w:fldChar w:fldCharType="end"/>
      </w:r>
      <w:r w:rsidRPr="00841E34">
        <w:t>.</w:t>
      </w:r>
      <w:r>
        <w:t xml:space="preserve"> </w:t>
      </w:r>
    </w:p>
    <w:p w14:paraId="79DF79B1" w14:textId="72739BDE" w:rsidR="001768A2" w:rsidRDefault="00CA1879" w:rsidP="001272A9">
      <w:pPr>
        <w:pStyle w:val="bodytext"/>
        <w:rPr>
          <w:color w:val="333333"/>
        </w:rPr>
      </w:pPr>
      <w:r w:rsidRPr="00841E34">
        <w:t xml:space="preserve">The term </w:t>
      </w:r>
      <w:r w:rsidRPr="009840F1">
        <w:rPr>
          <w:i/>
        </w:rPr>
        <w:t>myocardial infarction</w:t>
      </w:r>
      <w:r w:rsidRPr="00841E34">
        <w:t xml:space="preserve"> (MI) </w:t>
      </w:r>
      <w:r w:rsidR="00871E98">
        <w:t xml:space="preserve">signifies </w:t>
      </w:r>
      <w:r w:rsidRPr="00841E34">
        <w:t xml:space="preserve">a loss of cardiac </w:t>
      </w:r>
      <w:proofErr w:type="spellStart"/>
      <w:r w:rsidRPr="00841E34">
        <w:t>myocytes</w:t>
      </w:r>
      <w:proofErr w:type="spellEnd"/>
      <w:r w:rsidRPr="00841E34">
        <w:t xml:space="preserve"> (necrosis) caused by prolonged ischemia. </w:t>
      </w:r>
      <w:r w:rsidRPr="009840F1">
        <w:rPr>
          <w:i/>
        </w:rPr>
        <w:t>A</w:t>
      </w:r>
      <w:r w:rsidRPr="009840F1">
        <w:rPr>
          <w:rStyle w:val="Emphasis"/>
          <w:lang w:val="en"/>
        </w:rPr>
        <w:t>cute coronary syndrome</w:t>
      </w:r>
      <w:r w:rsidRPr="00D23D69">
        <w:t xml:space="preserve"> (ACS) refers to any group of clinical symptoms compatible with acute myocardial ischemia and inc</w:t>
      </w:r>
      <w:r>
        <w:t>ludes unstable angina (UA), non-</w:t>
      </w:r>
      <w:r w:rsidRPr="00D23D69">
        <w:t>ST-segment elevation myocardial infarction (NSTEMI), and ST-segment elevatio</w:t>
      </w:r>
      <w:r>
        <w:t xml:space="preserve">n myocardial infarction (STEMI) </w:t>
      </w:r>
      <w:r>
        <w:fldChar w:fldCharType="begin"/>
      </w:r>
      <w:r w:rsidR="00C95007">
        <w:instrText xml:space="preserve"> ADDIN EN.CITE &lt;EndNote&gt;&lt;Cite&gt;&lt;Author&gt;Kumar&lt;/Author&gt;&lt;Year&gt;2009&lt;/Year&gt;&lt;RecNum&gt;273&lt;/RecNum&gt;&lt;DisplayText&gt;[2]&lt;/DisplayText&gt;&lt;record&gt;&lt;rec-number&gt;273&lt;/rec-number&gt;&lt;foreign-keys&gt;&lt;key app="EN" db-id="rxs9v0vzerwwpyefw27xfdp6vvextrfp9rz9"&gt;273&lt;/key&gt;&lt;/foreign-keys&gt;&lt;ref-type name="Journal Article"&gt;17&lt;/ref-type&gt;&lt;contributors&gt;&lt;authors&gt;&lt;author&gt;Kumar, A.&lt;/author&gt;&lt;author&gt;Cannon, C. P.&lt;/author&gt;&lt;/authors&gt;&lt;/contributors&gt;&lt;auth-address&gt;Department of Hospital Medicine, University of Massachusetts Medical School, Worcester, MA 01655, USA. amkrdoc@gmail.com&lt;/auth-address&gt;&lt;titles&gt;&lt;title&gt;Acute coronary syndromes: diagnosis and management, part I&lt;/title&gt;&lt;secondary-title&gt;Mayo Clin Proc&lt;/secondary-title&gt;&lt;alt-title&gt;Mayo Clinic proceedings&lt;/alt-title&gt;&lt;/titles&gt;&lt;periodical&gt;&lt;full-title&gt;Mayo Clin Proc&lt;/full-title&gt;&lt;abbr-1&gt;Mayo Clinic proceedings&lt;/abbr-1&gt;&lt;/periodical&gt;&lt;alt-periodical&gt;&lt;full-title&gt;Mayo Clin Proc&lt;/full-title&gt;&lt;abbr-1&gt;Mayo Clinic proceedings&lt;/abbr-1&gt;&lt;/alt-periodical&gt;&lt;pages&gt;917-38&lt;/pages&gt;&lt;volume&gt;84&lt;/volume&gt;&lt;number&gt;10&lt;/number&gt;&lt;edition&gt;2009/10/03&lt;/edition&gt;&lt;keywords&gt;&lt;keyword&gt;Acute Coronary Syndrome/*diagnosis/etiology/*therapy&lt;/keyword&gt;&lt;keyword&gt;Angina, Unstable/etiology/pathology/physiopathology&lt;/keyword&gt;&lt;keyword&gt;Biological Markers/metabolism&lt;/keyword&gt;&lt;keyword&gt;Coronary Artery Disease/complications/pathology/therapy&lt;/keyword&gt;&lt;keyword&gt;Critical Pathways&lt;/keyword&gt;&lt;keyword&gt;Emergency Service, Hospital/organization &amp;amp; administration&lt;/keyword&gt;&lt;keyword&gt;Humans&lt;/keyword&gt;&lt;keyword&gt;Myocardial Infarction/*diagnosis/etiology/*therapy&lt;/keyword&gt;&lt;keyword&gt;Risk Assessment&lt;/keyword&gt;&lt;/keywords&gt;&lt;dates&gt;&lt;year&gt;2009&lt;/year&gt;&lt;pub-dates&gt;&lt;date&gt;Oct&lt;/date&gt;&lt;/pub-dates&gt;&lt;/dates&gt;&lt;isbn&gt;1942-5546 (Electronic)&amp;#xD;0025-6196 (Linking)&lt;/isbn&gt;&lt;accession-num&gt;19797781&lt;/accession-num&gt;&lt;work-type&gt;Review&lt;/work-type&gt;&lt;urls&gt;&lt;related-urls&gt;&lt;url&gt;http://www.ncbi.nlm.nih.gov/pubmed/19797781&lt;/url&gt;&lt;/related-urls&gt;&lt;/urls&gt;&lt;custom2&gt;2755812&lt;/custom2&gt;&lt;electronic-resource-num&gt;10.1016/S0025-6196(11)60509-0&lt;/electronic-resource-num&gt;&lt;language&gt;eng&lt;/language&gt;&lt;/record&gt;&lt;/Cite&gt;&lt;/EndNote&gt;</w:instrText>
      </w:r>
      <w:r>
        <w:fldChar w:fldCharType="separate"/>
      </w:r>
      <w:r w:rsidR="00C95007">
        <w:rPr>
          <w:noProof/>
        </w:rPr>
        <w:t>[</w:t>
      </w:r>
      <w:hyperlink w:anchor="_ENREF_2" w:tooltip="Kumar, 2009 #273" w:history="1">
        <w:r w:rsidR="00C95007">
          <w:rPr>
            <w:noProof/>
          </w:rPr>
          <w:t>2</w:t>
        </w:r>
      </w:hyperlink>
      <w:r w:rsidR="00C95007">
        <w:rPr>
          <w:noProof/>
        </w:rPr>
        <w:t>]</w:t>
      </w:r>
      <w:r>
        <w:fldChar w:fldCharType="end"/>
      </w:r>
      <w:r>
        <w:t>.</w:t>
      </w:r>
      <w:r w:rsidRPr="00D23D69">
        <w:rPr>
          <w:i/>
        </w:rPr>
        <w:t xml:space="preserve"> </w:t>
      </w:r>
      <w:r w:rsidR="00C04020">
        <w:t>NSTE-ACS</w:t>
      </w:r>
      <w:r w:rsidR="00C04020" w:rsidRPr="00FA417B" w:rsidDel="00C04020">
        <w:t xml:space="preserve"> </w:t>
      </w:r>
      <w:r w:rsidR="00C04020">
        <w:t>is three times more common than</w:t>
      </w:r>
      <w:r w:rsidRPr="00FA417B">
        <w:t xml:space="preserve"> </w:t>
      </w:r>
      <w:r w:rsidR="001768A2" w:rsidRPr="00FA417B">
        <w:t xml:space="preserve">STEMI </w:t>
      </w:r>
      <w:r w:rsidRPr="00FA417B">
        <w:t xml:space="preserve">and account for about 1 million hospital admissions yearly in the United States </w:t>
      </w:r>
      <w:r w:rsidRPr="00FA417B">
        <w:fldChar w:fldCharType="begin">
          <w:fldData xml:space="preserve">PEVuZE5vdGU+PENpdGU+PEF1dGhvcj5OYWJlbDwvQXV0aG9yPjxZZWFyPjIwMTI8L1llYXI+PFJl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dXJuYWwgb2YgbWVkaWNpbmU8L2FiYnItMT48L2FsdC1wZXJpb2RpY2FsPjxwYWdlcz41NC02Mzwv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</w:fldData>
        </w:fldChar>
      </w:r>
      <w:r w:rsidR="00C95007">
        <w:instrText xml:space="preserve"> ADDIN EN.CITE </w:instrText>
      </w:r>
      <w:r w:rsidR="00C95007">
        <w:fldChar w:fldCharType="begin">
          <w:fldData xml:space="preserve">PEVuZE5vdGU+PENpdGU+PEF1dGhvcj5OYWJlbDwvQXV0aG9yPjxZZWFyPjIwMTI8L1llYXI+PFJl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dXJuYWwgb2YgbWVkaWNpbmU8L2FiYnItMT48L2FsdC1wZXJpb2RpY2FsPjxwYWdlcz41NC02Mzwv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</w:fldData>
        </w:fldChar>
      </w:r>
      <w:r w:rsidR="00C95007">
        <w:instrText xml:space="preserve"> ADDIN EN.CITE.DATA </w:instrText>
      </w:r>
      <w:r w:rsidR="00C95007">
        <w:fldChar w:fldCharType="end"/>
      </w:r>
      <w:r w:rsidRPr="00FA417B">
        <w:fldChar w:fldCharType="separate"/>
      </w:r>
      <w:r w:rsidR="00C95007">
        <w:rPr>
          <w:noProof/>
        </w:rPr>
        <w:t>[</w:t>
      </w:r>
      <w:hyperlink w:anchor="_ENREF_1" w:tooltip="Nabel, 2012 #270" w:history="1">
        <w:r w:rsidR="00C95007">
          <w:rPr>
            <w:noProof/>
          </w:rPr>
          <w:t>1</w:t>
        </w:r>
      </w:hyperlink>
      <w:r w:rsidR="00C95007">
        <w:rPr>
          <w:noProof/>
        </w:rPr>
        <w:t>]</w:t>
      </w:r>
      <w:r w:rsidRPr="00FA417B">
        <w:fldChar w:fldCharType="end"/>
      </w:r>
      <w:r w:rsidRPr="00FA417B">
        <w:t>.</w:t>
      </w:r>
    </w:p>
    <w:p w14:paraId="0D4C646E" w14:textId="1F678E3E" w:rsidR="00CA1879" w:rsidRPr="001B6234" w:rsidRDefault="00CA1879" w:rsidP="001272A9">
      <w:pPr>
        <w:pStyle w:val="Heading4"/>
      </w:pPr>
      <w:r w:rsidRPr="001B6234">
        <w:t xml:space="preserve">Universal definition of myocardial infarction </w:t>
      </w:r>
      <w: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fldChar w:fldCharType="separate"/>
      </w:r>
      <w:r w:rsidR="00C95007">
        <w:rPr>
          <w:noProof/>
        </w:rPr>
        <w:t>[</w:t>
      </w:r>
      <w:hyperlink w:anchor="_ENREF_3" w:tooltip="Roffi, 2016 #336" w:history="1">
        <w:r w:rsidR="00C95007">
          <w:rPr>
            <w:noProof/>
          </w:rPr>
          <w:t>3</w:t>
        </w:r>
      </w:hyperlink>
      <w:r w:rsidR="00C95007">
        <w:rPr>
          <w:noProof/>
        </w:rPr>
        <w:t>]</w:t>
      </w:r>
      <w:r>
        <w:fldChar w:fldCharType="end"/>
      </w:r>
    </w:p>
    <w:p w14:paraId="46B57D71" w14:textId="77777777" w:rsidR="00CA1879" w:rsidRDefault="00CA1879" w:rsidP="00CA1879">
      <w:pPr>
        <w:pStyle w:val="bodytext"/>
      </w:pPr>
      <w:r>
        <w:t xml:space="preserve">A combination of criteria is required to </w:t>
      </w:r>
      <w:r w:rsidR="00871E98">
        <w:t xml:space="preserve">warrant </w:t>
      </w:r>
      <w:r>
        <w:t>the diagnosis of AMI; a dynamic change of a biomarker</w:t>
      </w:r>
      <w:r w:rsidR="00871E98">
        <w:t xml:space="preserve"> of myocardial necrosis</w:t>
      </w:r>
      <w:r>
        <w:t>, and at least one of the following:</w:t>
      </w:r>
    </w:p>
    <w:p w14:paraId="3B9A3BB5" w14:textId="77777777" w:rsidR="00CA1879" w:rsidRDefault="00CA1879" w:rsidP="00CA1879">
      <w:pPr>
        <w:pStyle w:val="bodytext"/>
        <w:numPr>
          <w:ilvl w:val="0"/>
          <w:numId w:val="21"/>
        </w:numPr>
      </w:pPr>
      <w:r>
        <w:t>Symptoms of ischemia</w:t>
      </w:r>
    </w:p>
    <w:p w14:paraId="26F1588F" w14:textId="77777777" w:rsidR="00CA1879" w:rsidRDefault="00CA1879" w:rsidP="00CA1879">
      <w:pPr>
        <w:pStyle w:val="bodytext"/>
        <w:numPr>
          <w:ilvl w:val="0"/>
          <w:numId w:val="21"/>
        </w:numPr>
      </w:pPr>
      <w:r>
        <w:t>New ST-T wave changes on ECG</w:t>
      </w:r>
    </w:p>
    <w:p w14:paraId="13DF3C92" w14:textId="77777777" w:rsidR="00CA1879" w:rsidRDefault="00CA1879" w:rsidP="00CA1879">
      <w:pPr>
        <w:pStyle w:val="bodytext"/>
        <w:numPr>
          <w:ilvl w:val="0"/>
          <w:numId w:val="21"/>
        </w:numPr>
      </w:pPr>
      <w:r>
        <w:t>Development of Q waves on ECG</w:t>
      </w:r>
    </w:p>
    <w:p w14:paraId="76235F9D" w14:textId="77777777" w:rsidR="00CA1879" w:rsidRDefault="00CA1879" w:rsidP="00CA1879">
      <w:pPr>
        <w:pStyle w:val="bodytext"/>
        <w:numPr>
          <w:ilvl w:val="0"/>
          <w:numId w:val="21"/>
        </w:numPr>
      </w:pPr>
      <w:r>
        <w:t>Imaging evidence of new loss of viable myocardium</w:t>
      </w:r>
    </w:p>
    <w:p w14:paraId="4617FB2D" w14:textId="77777777" w:rsidR="00CA1879" w:rsidRDefault="00CA1879" w:rsidP="001768A2">
      <w:pPr>
        <w:pStyle w:val="bodytext"/>
        <w:numPr>
          <w:ilvl w:val="0"/>
          <w:numId w:val="21"/>
        </w:numPr>
      </w:pPr>
      <w:r>
        <w:t>Intracoronary thrombus</w:t>
      </w:r>
    </w:p>
    <w:p w14:paraId="210BD1FB" w14:textId="77777777" w:rsidR="00CA1879" w:rsidRPr="00CA1879" w:rsidRDefault="00CA1879" w:rsidP="00CA1879">
      <w:pPr>
        <w:pStyle w:val="Heading4"/>
      </w:pPr>
      <w:r w:rsidRPr="00CA1879">
        <w:lastRenderedPageBreak/>
        <w:t>Distinguishing type 1 MI from type 2 MI</w:t>
      </w:r>
    </w:p>
    <w:p w14:paraId="5D833B7C" w14:textId="7CA17FC2" w:rsidR="00CA1879" w:rsidRPr="00DA3926" w:rsidRDefault="00CA1879" w:rsidP="00CA1879">
      <w:pPr>
        <w:pStyle w:val="bodytext"/>
        <w:rPr>
          <w:lang w:val="en-US"/>
        </w:rPr>
      </w:pPr>
      <w:r w:rsidRPr="00DA3926">
        <w:rPr>
          <w:lang w:val="en-US"/>
        </w:rPr>
        <w:t xml:space="preserve">Type 1 MI occurs after an atherosclerotic plaque rupture resulting in decreased myocardial blood flow. Type 2 MI is a myocardial necrosis due to an imbalance between myocardial oxygen supply and demand. This can be seen in conditions like arrhythmias, heart failure, anemia and respiratory failure </w:t>
      </w:r>
      <w:r w:rsidRPr="00A53109">
        <w:fldChar w:fldCharType="begin">
          <w:fldData xml:space="preserve">PEVuZE5vdGU+PENpdGU+PEF1dGhvcj5UaHlnZXNlbjwvQXV0aG9yPjxZZWFyPjIwMTI8L1llYXI+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=
</w:fldData>
        </w:fldChar>
      </w:r>
      <w:r w:rsidR="00C95007">
        <w:instrText xml:space="preserve"> ADDIN EN.CITE </w:instrText>
      </w:r>
      <w:r w:rsidR="00C95007">
        <w:fldChar w:fldCharType="begin">
          <w:fldData xml:space="preserve">PEVuZE5vdGU+PENpdGU+PEF1dGhvcj5UaHlnZXNlbjwvQXV0aG9yPjxZZWFyPjIwMTI8L1llYXI+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=
</w:fldData>
        </w:fldChar>
      </w:r>
      <w:r w:rsidR="00C95007">
        <w:instrText xml:space="preserve"> ADDIN EN.CITE.DATA </w:instrText>
      </w:r>
      <w:r w:rsidR="00C95007">
        <w:fldChar w:fldCharType="end"/>
      </w:r>
      <w:r w:rsidRPr="00A53109">
        <w:fldChar w:fldCharType="separate"/>
      </w:r>
      <w:r w:rsidR="00C95007" w:rsidRPr="00C95007">
        <w:rPr>
          <w:noProof/>
          <w:lang w:val="en-US"/>
        </w:rPr>
        <w:t>[</w:t>
      </w:r>
      <w:hyperlink w:anchor="_ENREF_4" w:tooltip="Thygesen, 2012 #161" w:history="1">
        <w:r w:rsidR="00C95007" w:rsidRPr="00C95007">
          <w:rPr>
            <w:noProof/>
            <w:lang w:val="en-US"/>
          </w:rPr>
          <w:t>4</w:t>
        </w:r>
      </w:hyperlink>
      <w:r w:rsidR="00C95007" w:rsidRPr="00C95007">
        <w:rPr>
          <w:noProof/>
          <w:lang w:val="en-US"/>
        </w:rPr>
        <w:t>]</w:t>
      </w:r>
      <w:r w:rsidRPr="00A53109">
        <w:fldChar w:fldCharType="end"/>
      </w:r>
      <w:r w:rsidRPr="00DA3926">
        <w:rPr>
          <w:lang w:val="en-US"/>
        </w:rPr>
        <w:t>. It can sometimes be difficult for clinicians to distinguish these two types of MI</w:t>
      </w:r>
      <w:r w:rsidR="00871E98">
        <w:rPr>
          <w:lang w:val="en-US"/>
        </w:rPr>
        <w:t>, and</w:t>
      </w:r>
      <w:r w:rsidRPr="00DA3926">
        <w:rPr>
          <w:lang w:val="en-US"/>
        </w:rPr>
        <w:t xml:space="preserve"> </w:t>
      </w:r>
      <w:r w:rsidR="00871E98">
        <w:rPr>
          <w:lang w:val="en-US"/>
        </w:rPr>
        <w:t>t</w:t>
      </w:r>
      <w:r w:rsidRPr="00DA3926">
        <w:rPr>
          <w:lang w:val="en-US"/>
        </w:rPr>
        <w:t>here is a need for c</w:t>
      </w:r>
      <w:r>
        <w:rPr>
          <w:lang w:val="en-US"/>
        </w:rPr>
        <w:t>l</w:t>
      </w:r>
      <w:r w:rsidRPr="00A53109">
        <w:rPr>
          <w:lang w:val="en-US"/>
        </w:rPr>
        <w:t>arification in this area to define the frequency and prognosis of type 2 MI</w:t>
      </w:r>
      <w:r>
        <w:rPr>
          <w:lang w:val="en-US"/>
        </w:rPr>
        <w:t xml:space="preserve">. It is also important that </w:t>
      </w:r>
      <w:r w:rsidRPr="00DA3926">
        <w:rPr>
          <w:lang w:val="en-US"/>
        </w:rPr>
        <w:t xml:space="preserve">appropriate therapy can be administered to the patients with type 1 MI </w:t>
      </w:r>
      <w:r w:rsidRPr="00A53109">
        <w:fldChar w:fldCharType="begin"/>
      </w:r>
      <w:r w:rsidR="00C95007">
        <w:instrText xml:space="preserve"> ADDIN EN.CITE &lt;EndNote&gt;&lt;Cite&gt;&lt;Author&gt;Alpert&lt;/Author&gt;&lt;Year&gt;2014&lt;/Year&gt;&lt;RecNum&gt;1&lt;/RecNum&gt;&lt;DisplayText&gt;[5]&lt;/DisplayText&gt;&lt;record&gt;&lt;rec-number&gt;1&lt;/rec-number&gt;&lt;foreign-keys&gt;&lt;key app="EN" db-id="tsrar5e0cv292jed0wavset2aev20v59w9x0"&gt;1&lt;/key&gt;&lt;/foreign-keys&gt;&lt;ref-type name="Journal Article"&gt;17&lt;/ref-type&gt;&lt;contributors&gt;&lt;authors&gt;&lt;author&gt;Alpert, J. S.&lt;/author&gt;&lt;author&gt;Thygesen, K. A.&lt;/author&gt;&lt;author&gt;White, H. D.&lt;/author&gt;&lt;author&gt;Jaffe, A. S.&lt;/author&gt;&lt;/authors&gt;&lt;/contributors&gt;&lt;auth-address&gt;Sarver Heart Center, University of Arizona College of Medicine, Tucson. Electronic address: jalpert@shc.arizona.edu.&amp;#xD;Department of Cardiology, Aarhus University Hospital, Aarhus, Denmark.&amp;#xD;Green Lane Cardiovascular Service, Auckland City Hospital, Auckland, New Zealand.&amp;#xD;Mayo Clinic, Rochester, Minn.&lt;/auth-address&gt;&lt;titles&gt;&lt;title&gt;Diagnostic and therapeutic implications of type 2 myocardial infarction: review and commentary&lt;/title&gt;&lt;secondary-title&gt;Am J Med&lt;/secondary-title&gt;&lt;alt-title&gt;The American journal of medicine&lt;/alt-title&gt;&lt;/titles&gt;&lt;pages&gt;105-8&lt;/pages&gt;&lt;volume&gt;127&lt;/volume&gt;&lt;number&gt;2&lt;/number&gt;&lt;edition&gt;2014/01/28&lt;/edition&gt;&lt;keywords&gt;&lt;keyword&gt;Biomarkers/blood&lt;/keyword&gt;&lt;keyword&gt;Blood Pressure&lt;/keyword&gt;&lt;keyword&gt;*Coronary Circulation&lt;/keyword&gt;&lt;keyword&gt;Electrocardiography&lt;/keyword&gt;&lt;keyword&gt;Humans&lt;/keyword&gt;&lt;keyword&gt;Myocardial Infarction/blood/*diagnosis/metabolism/physiopathology/*therapy&lt;/keyword&gt;&lt;keyword&gt;Myocardium/*metabolism/*pathology&lt;/keyword&gt;&lt;keyword&gt;Necrosis&lt;/keyword&gt;&lt;keyword&gt;*Oxygen Consumption&lt;/keyword&gt;&lt;keyword&gt;Troponin/blood&lt;/keyword&gt;&lt;/keywords&gt;&lt;dates&gt;&lt;year&gt;2014&lt;/year&gt;&lt;pub-dates&gt;&lt;date&gt;Feb&lt;/date&gt;&lt;/pub-dates&gt;&lt;/dates&gt;&lt;isbn&gt;1555-7162 (Electronic)&amp;#xD;0002-9343 (Linking)&lt;/isbn&gt;&lt;accession-num&gt;24462011&lt;/accession-num&gt;&lt;work-type&gt;Review&lt;/work-type&gt;&lt;urls&gt;&lt;related-urls&gt;&lt;url&gt;http://www.ncbi.nlm.nih.gov/pubmed/24462011&lt;/url&gt;&lt;url&gt;http://www.amjmed.com/article/S0002-9343(13)00880-2/pdf&lt;/url&gt;&lt;/related-urls&gt;&lt;/urls&gt;&lt;electronic-resource-num&gt;10.1016/j.amjmed.2013.09.031&lt;/electronic-resource-num&gt;&lt;language&gt;eng&lt;/language&gt;&lt;/record&gt;&lt;/Cite&gt;&lt;/EndNote&gt;</w:instrText>
      </w:r>
      <w:r w:rsidRPr="00A53109">
        <w:fldChar w:fldCharType="separate"/>
      </w:r>
      <w:r w:rsidR="00C95007">
        <w:rPr>
          <w:noProof/>
        </w:rPr>
        <w:t>[</w:t>
      </w:r>
      <w:hyperlink w:anchor="_ENREF_5" w:tooltip="Alpert, 2014 #1" w:history="1">
        <w:r w:rsidR="00C95007">
          <w:rPr>
            <w:noProof/>
          </w:rPr>
          <w:t>5</w:t>
        </w:r>
      </w:hyperlink>
      <w:r w:rsidR="00C95007">
        <w:rPr>
          <w:noProof/>
        </w:rPr>
        <w:t>]</w:t>
      </w:r>
      <w:r w:rsidRPr="00A53109">
        <w:fldChar w:fldCharType="end"/>
      </w:r>
      <w:r w:rsidRPr="00DA3926">
        <w:rPr>
          <w:lang w:val="en-US"/>
        </w:rPr>
        <w:t>.</w:t>
      </w:r>
    </w:p>
    <w:p w14:paraId="0E8DF1D2" w14:textId="77777777" w:rsidR="00CA1879" w:rsidRPr="00B375D9" w:rsidRDefault="00CA1879" w:rsidP="00CA1879">
      <w:pPr>
        <w:pStyle w:val="Heading2"/>
        <w:rPr>
          <w:lang w:val="en"/>
        </w:rPr>
      </w:pPr>
      <w:bookmarkStart w:id="11" w:name="_Toc453312142"/>
      <w:r w:rsidRPr="00B375D9">
        <w:rPr>
          <w:lang w:val="en"/>
        </w:rPr>
        <w:t>Emergency Department Assessment of Acute-Onset Chest Pain</w:t>
      </w:r>
      <w:bookmarkEnd w:id="11"/>
    </w:p>
    <w:p w14:paraId="7682BCBC" w14:textId="62E1AA1F" w:rsidR="00CA1879" w:rsidRDefault="00CA1879" w:rsidP="00CA1879">
      <w:pPr>
        <w:pStyle w:val="bodytext"/>
      </w:pPr>
      <w:r w:rsidRPr="00DA09BE">
        <w:t xml:space="preserve">Chest pain is a frequent symptom in the ED but the majority of these </w:t>
      </w:r>
      <w:r>
        <w:t xml:space="preserve">patients prove not to have ACS </w:t>
      </w:r>
      <w:r>
        <w:fldChar w:fldCharType="begin">
          <w:fldData xml:space="preserve">PEVuZE5vdGU+PENpdGU+PEF1dGhvcj5Fa2VsdW5kPC9BdXRob3I+PFllYXI+MjAwMjwvWWVhcj48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</w:fldData>
        </w:fldChar>
      </w:r>
      <w:r w:rsidR="00C95007">
        <w:instrText xml:space="preserve"> ADDIN EN.CITE </w:instrText>
      </w:r>
      <w:r w:rsidR="00C95007">
        <w:fldChar w:fldCharType="begin">
          <w:fldData xml:space="preserve">PEVuZE5vdGU+PENpdGU+PEF1dGhvcj5Fa2VsdW5kPC9BdXRob3I+PFllYXI+MjAwMjwvWWVhcj48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</w:fldData>
        </w:fldChar>
      </w:r>
      <w:r w:rsidR="00C95007">
        <w:instrText xml:space="preserve"> ADDIN EN.CITE.DATA </w:instrText>
      </w:r>
      <w:r w:rsidR="00C95007">
        <w:fldChar w:fldCharType="end"/>
      </w:r>
      <w:r>
        <w:fldChar w:fldCharType="separate"/>
      </w:r>
      <w:r w:rsidR="00C95007">
        <w:rPr>
          <w:noProof/>
        </w:rPr>
        <w:t>[</w:t>
      </w:r>
      <w:hyperlink w:anchor="_ENREF_6" w:tooltip="Ekelund, 2002 #110" w:history="1">
        <w:r w:rsidR="00C95007">
          <w:rPr>
            <w:noProof/>
          </w:rPr>
          <w:t>6</w:t>
        </w:r>
      </w:hyperlink>
      <w:r w:rsidR="00C95007">
        <w:rPr>
          <w:noProof/>
        </w:rPr>
        <w:t xml:space="preserve">, </w:t>
      </w:r>
      <w:hyperlink w:anchor="_ENREF_7" w:tooltip="Pope, 1998 #107" w:history="1">
        <w:r w:rsidR="00C95007">
          <w:rPr>
            <w:noProof/>
          </w:rPr>
          <w:t>7</w:t>
        </w:r>
      </w:hyperlink>
      <w:r w:rsidR="00C95007">
        <w:rPr>
          <w:noProof/>
        </w:rPr>
        <w:t>]</w:t>
      </w:r>
      <w:r>
        <w:fldChar w:fldCharType="end"/>
      </w:r>
      <w:r w:rsidR="00964EBD" w:rsidRPr="00512393">
        <w:t>.</w:t>
      </w:r>
      <w:r w:rsidR="00964EBD" w:rsidRPr="00B75542">
        <w:t xml:space="preserve"> About 15 million patients per year in the United States and Europe present to the ED with chest pain or other symptoms suggesting </w:t>
      </w:r>
      <w:r w:rsidR="001272A9">
        <w:t>ACS</w:t>
      </w:r>
      <w:r w:rsidR="00964EBD" w:rsidRPr="00512393">
        <w:t xml:space="preserve"> </w:t>
      </w:r>
      <w:r w:rsidR="00964EBD" w:rsidRPr="00512393">
        <w:fldChar w:fldCharType="begin">
          <w:fldData xml:space="preserve">PEVuZE5vdGU+PENpdGU+PEF1dGhvcj5BbmRlcnNvbjwvQXV0aG9yPjxZZWFyPjIwMDc8L1llYXI+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</w:fldData>
        </w:fldChar>
      </w:r>
      <w:r w:rsidR="00C95007">
        <w:instrText xml:space="preserve"> ADDIN EN.CITE </w:instrText>
      </w:r>
      <w:r w:rsidR="00C95007">
        <w:fldChar w:fldCharType="begin">
          <w:fldData xml:space="preserve">PEVuZE5vdGU+PENpdGU+PEF1dGhvcj5BbmRlcnNvbjwvQXV0aG9yPjxZZWFyPjIwMDc8L1llYXI+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</w:fldData>
        </w:fldChar>
      </w:r>
      <w:r w:rsidR="00C95007">
        <w:instrText xml:space="preserve"> ADDIN EN.CITE.DATA </w:instrText>
      </w:r>
      <w:r w:rsidR="00C95007">
        <w:fldChar w:fldCharType="end"/>
      </w:r>
      <w:r w:rsidR="00964EBD" w:rsidRPr="00512393">
        <w:fldChar w:fldCharType="separate"/>
      </w:r>
      <w:r w:rsidR="00C95007">
        <w:rPr>
          <w:noProof/>
        </w:rPr>
        <w:t>[</w:t>
      </w:r>
      <w:hyperlink w:anchor="_ENREF_8" w:tooltip="Anderson, 2007 #26" w:history="1">
        <w:r w:rsidR="00C95007">
          <w:rPr>
            <w:noProof/>
          </w:rPr>
          <w:t>8</w:t>
        </w:r>
      </w:hyperlink>
      <w:r w:rsidR="00C95007">
        <w:rPr>
          <w:noProof/>
        </w:rPr>
        <w:t>]</w:t>
      </w:r>
      <w:r w:rsidR="00964EBD" w:rsidRPr="00512393">
        <w:fldChar w:fldCharType="end"/>
      </w:r>
      <w:r w:rsidR="00964EBD" w:rsidRPr="00B75542">
        <w:t xml:space="preserve">, i.e. </w:t>
      </w:r>
      <w:r w:rsidR="001272A9">
        <w:rPr>
          <w:lang w:val="en-US"/>
        </w:rPr>
        <w:t xml:space="preserve">AMI or </w:t>
      </w:r>
      <w:r w:rsidR="001272A9">
        <w:t>UA</w:t>
      </w:r>
      <w:r w:rsidR="00964EBD" w:rsidRPr="00B75542">
        <w:t xml:space="preserve">. </w:t>
      </w:r>
      <w:r w:rsidR="007B612C">
        <w:t xml:space="preserve">One </w:t>
      </w:r>
      <w:r w:rsidR="007B612C" w:rsidRPr="00FE5C33">
        <w:t xml:space="preserve">challenge in the ED is to </w:t>
      </w:r>
      <w:r w:rsidR="00DA1B81">
        <w:t xml:space="preserve">safely </w:t>
      </w:r>
      <w:r w:rsidR="007B612C" w:rsidRPr="00FE5C33">
        <w:t xml:space="preserve">identify </w:t>
      </w:r>
      <w:r w:rsidR="00DA1B81">
        <w:t>cases</w:t>
      </w:r>
      <w:r w:rsidR="007B612C" w:rsidRPr="00FE5C33">
        <w:t xml:space="preserve"> with</w:t>
      </w:r>
      <w:r w:rsidR="00DA1B81">
        <w:t>out</w:t>
      </w:r>
      <w:r w:rsidR="007B612C" w:rsidRPr="00FE5C33">
        <w:t xml:space="preserve"> </w:t>
      </w:r>
      <w:r w:rsidR="007B612C">
        <w:t xml:space="preserve">severe </w:t>
      </w:r>
      <w:r w:rsidR="007B612C" w:rsidRPr="00FE5C33">
        <w:t xml:space="preserve">disease. </w:t>
      </w:r>
      <w:r w:rsidRPr="00F40F40">
        <w:t>A fast and efficient way to identify patients eligible for early discharge is needed to avoid prolonged stays</w:t>
      </w:r>
      <w:r w:rsidR="00BC2CAA">
        <w:t>, investigations</w:t>
      </w:r>
      <w:r w:rsidRPr="00F40F40">
        <w:t xml:space="preserve"> and unnecessary admissions</w:t>
      </w:r>
      <w:r w:rsidR="007B612C">
        <w:t xml:space="preserve">. </w:t>
      </w:r>
      <w:r w:rsidRPr="00F40F40">
        <w:t>It has been estimated that about 6000</w:t>
      </w:r>
      <w:r w:rsidR="00871E98">
        <w:t xml:space="preserve"> </w:t>
      </w:r>
      <w:r w:rsidRPr="00F40F40">
        <w:t>SEK (approx. 640</w:t>
      </w:r>
      <w:r w:rsidR="00C23740">
        <w:t xml:space="preserve"> </w:t>
      </w:r>
      <w:r w:rsidRPr="00F40F40">
        <w:t>€) could be saved for each patient if patients without ACS could be discharged directly from the ED instead of being admitted</w:t>
      </w:r>
      <w:r>
        <w:t xml:space="preserve"> </w:t>
      </w:r>
      <w:r>
        <w:fldChar w:fldCharType="begin"/>
      </w:r>
      <w:r w:rsidR="00C95007">
        <w:instrText xml:space="preserve"> ADDIN EN.CITE &lt;EndNote&gt;&lt;Cite&gt;&lt;Author&gt;Forberg&lt;/Author&gt;&lt;Year&gt;2006&lt;/Year&gt;&lt;RecNum&gt;29&lt;/RecNum&gt;&lt;DisplayText&gt;[9]&lt;/DisplayText&gt;&lt;record&gt;&lt;rec-number&gt;29&lt;/rec-number&gt;&lt;foreign-keys&gt;&lt;key app="EN" db-id="rxs9v0vzerwwpyefw27xfdp6vvextrfp9rz9"&gt;29&lt;/key&gt;&lt;/foreign-keys&gt;&lt;ref-type name="Journal Article"&gt;17&lt;/ref-type&gt;&lt;contributors&gt;&lt;authors&gt;&lt;author&gt;Forberg, J. L.&lt;/author&gt;&lt;author&gt;Henriksen, L. S.&lt;/author&gt;&lt;author&gt;Edenbrandt, L.&lt;/author&gt;&lt;author&gt;Ekelund, U.&lt;/author&gt;&lt;/authors&gt;&lt;/contributors&gt;&lt;auth-address&gt;Department of Emergency Medicine, Lund University Hospital, Lund, Sweden. jakob@hansen.net&lt;/auth-address&gt;&lt;titles&gt;&lt;title&gt;Direct hospital costs of chest pain patients attending the emergency department: a retrospective study&lt;/title&gt;&lt;secondary-title&gt;BMC Emerg Med&lt;/secondary-title&gt;&lt;alt-title&gt;BMC emergency medicine&lt;/alt-title&gt;&lt;/titles&gt;&lt;periodical&gt;&lt;full-title&gt;BMC Emerg Med&lt;/full-title&gt;&lt;abbr-1&gt;BMC emergency medicine&lt;/abbr-1&gt;&lt;/periodical&gt;&lt;alt-periodical&gt;&lt;full-title&gt;BMC Emerg Med&lt;/full-title&gt;&lt;abbr-1&gt;BMC emergency medicine&lt;/abbr-1&gt;&lt;/alt-periodical&gt;&lt;pages&gt;6&lt;/pages&gt;&lt;volume&gt;6&lt;/volume&gt;&lt;edition&gt;2006/05/06&lt;/edition&gt;&lt;dates&gt;&lt;year&gt;2006&lt;/year&gt;&lt;/dates&gt;&lt;isbn&gt;1471-227X (Electronic)&amp;#xD;1471-227X (Linking)&lt;/isbn&gt;&lt;accession-num&gt;16674827&lt;/accession-num&gt;&lt;urls&gt;&lt;related-urls&gt;&lt;url&gt;http://www.ncbi.nlm.nih.gov/pubmed/16674827&lt;/url&gt;&lt;url&gt;http://www.biomedcentral.com/content/pdf/1471-227X-6-6.pdf&lt;/url&gt;&lt;/related-urls&gt;&lt;/urls&gt;&lt;custom2&gt;1488872&lt;/custom2&gt;&lt;electronic-resource-num&gt;10.1186/1471-227X-6-6&lt;/electronic-resource-num&gt;&lt;language&gt;eng&lt;/language&gt;&lt;/record&gt;&lt;/Cite&gt;&lt;/EndNote&gt;</w:instrText>
      </w:r>
      <w:r>
        <w:fldChar w:fldCharType="separate"/>
      </w:r>
      <w:r w:rsidR="00C95007">
        <w:rPr>
          <w:noProof/>
        </w:rPr>
        <w:t>[</w:t>
      </w:r>
      <w:hyperlink w:anchor="_ENREF_9" w:tooltip="Forberg, 2006 #29" w:history="1">
        <w:r w:rsidR="00C95007">
          <w:rPr>
            <w:noProof/>
          </w:rPr>
          <w:t>9</w:t>
        </w:r>
      </w:hyperlink>
      <w:r w:rsidR="00C95007">
        <w:rPr>
          <w:noProof/>
        </w:rPr>
        <w:t>]</w:t>
      </w:r>
      <w:r>
        <w:fldChar w:fldCharType="end"/>
      </w:r>
      <w:r>
        <w:t xml:space="preserve">. </w:t>
      </w:r>
    </w:p>
    <w:p w14:paraId="108F6206" w14:textId="77777777" w:rsidR="00CA1879" w:rsidRDefault="00CA1879" w:rsidP="00D26100">
      <w:pPr>
        <w:pStyle w:val="Heading3"/>
        <w:rPr>
          <w:lang w:val="en-GB"/>
        </w:rPr>
      </w:pPr>
      <w:bookmarkStart w:id="12" w:name="_Toc453312143"/>
      <w:r w:rsidRPr="001B6234">
        <w:rPr>
          <w:lang w:val="en-US"/>
        </w:rPr>
        <w:t xml:space="preserve">Diagnostic tools to confirm or exclude </w:t>
      </w:r>
      <w:r w:rsidRPr="00B34B51">
        <w:rPr>
          <w:lang w:val="en-GB"/>
        </w:rPr>
        <w:t>acute coronary syndrome</w:t>
      </w:r>
      <w:bookmarkEnd w:id="12"/>
    </w:p>
    <w:p w14:paraId="67B03F0B" w14:textId="6D4BA62F" w:rsidR="00CA1879" w:rsidRDefault="00CA1879" w:rsidP="00CA1879">
      <w:pPr>
        <w:pStyle w:val="bodytext"/>
      </w:pPr>
      <w:r w:rsidRPr="00991DCC">
        <w:t xml:space="preserve">The cornerstones in the evaluation of </w:t>
      </w:r>
      <w:r>
        <w:t>ED</w:t>
      </w:r>
      <w:r w:rsidRPr="00991DCC">
        <w:t xml:space="preserve"> patients with possible</w:t>
      </w:r>
      <w:r>
        <w:t xml:space="preserve"> ACS </w:t>
      </w:r>
      <w:r w:rsidRPr="00991DCC">
        <w:t>are the ECG, the symptom history, and blood markers of myocardial necrosis such as troponin</w:t>
      </w:r>
      <w:r>
        <w:t xml:space="preserve"> </w:t>
      </w:r>
      <w: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fldChar w:fldCharType="separate"/>
      </w:r>
      <w:r w:rsidR="00C95007">
        <w:rPr>
          <w:noProof/>
        </w:rPr>
        <w:t>[</w:t>
      </w:r>
      <w:hyperlink w:anchor="_ENREF_3" w:tooltip="Roffi, 2016 #336" w:history="1">
        <w:r w:rsidR="00C95007">
          <w:rPr>
            <w:noProof/>
          </w:rPr>
          <w:t>3</w:t>
        </w:r>
      </w:hyperlink>
      <w:r w:rsidR="00C95007">
        <w:rPr>
          <w:noProof/>
        </w:rPr>
        <w:t>]</w:t>
      </w:r>
      <w:r>
        <w:fldChar w:fldCharType="end"/>
      </w:r>
      <w:r w:rsidRPr="00991DCC">
        <w:t>.</w:t>
      </w:r>
    </w:p>
    <w:p w14:paraId="6F6F720B" w14:textId="77777777" w:rsidR="00CA1879" w:rsidRPr="0099621A" w:rsidRDefault="00CA1879" w:rsidP="00CA1879">
      <w:pPr>
        <w:pStyle w:val="Heading4"/>
        <w:rPr>
          <w:lang w:val="en-GB"/>
        </w:rPr>
      </w:pPr>
      <w:r w:rsidRPr="00EB3E32">
        <w:rPr>
          <w:lang w:val="en-GB"/>
        </w:rPr>
        <w:t>Symptom history and clinical presentation</w:t>
      </w:r>
    </w:p>
    <w:p w14:paraId="2177032A" w14:textId="63A67D30" w:rsidR="00CA1879" w:rsidRDefault="00CA1879" w:rsidP="00CA1879">
      <w:pPr>
        <w:pStyle w:val="bodytext"/>
      </w:pPr>
      <w:r>
        <w:t xml:space="preserve">Patients with ACS may present with various symptoms but the most common </w:t>
      </w:r>
      <w:r w:rsidR="006A0AC7">
        <w:t>one</w:t>
      </w:r>
      <w:r>
        <w:t xml:space="preserve"> is chest pain </w:t>
      </w:r>
      <w: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fldChar w:fldCharType="separate"/>
      </w:r>
      <w:r w:rsidR="00C95007">
        <w:rPr>
          <w:noProof/>
        </w:rPr>
        <w:t>[</w:t>
      </w:r>
      <w:hyperlink w:anchor="_ENREF_3" w:tooltip="Roffi, 2016 #336" w:history="1">
        <w:r w:rsidR="00C95007">
          <w:rPr>
            <w:noProof/>
          </w:rPr>
          <w:t>3</w:t>
        </w:r>
      </w:hyperlink>
      <w:r w:rsidR="00C95007">
        <w:rPr>
          <w:noProof/>
        </w:rPr>
        <w:t>]</w:t>
      </w:r>
      <w:r>
        <w:fldChar w:fldCharType="end"/>
      </w:r>
      <w:r>
        <w:t xml:space="preserve">. The patients included in this thesis are strictly patients presenting with chest pain and the results can only be applied to this group of patients. </w:t>
      </w:r>
    </w:p>
    <w:p w14:paraId="6DC11CC6" w14:textId="4F319AF0" w:rsidR="00CA1879" w:rsidRPr="00EB3E32" w:rsidRDefault="00CA1879" w:rsidP="00CA1879">
      <w:pPr>
        <w:pStyle w:val="bodytext"/>
      </w:pPr>
      <w:r>
        <w:t>The</w:t>
      </w:r>
      <w:r w:rsidRPr="00EB3E32">
        <w:t xml:space="preserve"> </w:t>
      </w:r>
      <w:r>
        <w:t xml:space="preserve">typical chest pain </w:t>
      </w:r>
      <w:r w:rsidR="006A0AC7">
        <w:t xml:space="preserve">in ACS </w:t>
      </w:r>
      <w:r>
        <w:t xml:space="preserve">is characterized as a retrosternal pressure that sometimes radiate to the left </w:t>
      </w:r>
      <w:r w:rsidR="006A782D">
        <w:t xml:space="preserve">or right </w:t>
      </w:r>
      <w:r>
        <w:t xml:space="preserve">arm and that may be intermittent. Atypical symptoms like </w:t>
      </w:r>
      <w:proofErr w:type="spellStart"/>
      <w:r>
        <w:t>epigastric</w:t>
      </w:r>
      <w:proofErr w:type="spellEnd"/>
      <w:r>
        <w:t xml:space="preserve"> pain, dyspnoea or nausea can </w:t>
      </w:r>
      <w:r w:rsidR="00220893">
        <w:t xml:space="preserve">and often do </w:t>
      </w:r>
      <w:r>
        <w:t xml:space="preserve">occur </w:t>
      </w:r>
      <w: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fldChar w:fldCharType="separate"/>
      </w:r>
      <w:r w:rsidR="00C95007">
        <w:rPr>
          <w:noProof/>
        </w:rPr>
        <w:t>[</w:t>
      </w:r>
      <w:hyperlink w:anchor="_ENREF_3" w:tooltip="Roffi, 2016 #336" w:history="1">
        <w:r w:rsidR="00C95007">
          <w:rPr>
            <w:noProof/>
          </w:rPr>
          <w:t>3</w:t>
        </w:r>
      </w:hyperlink>
      <w:r w:rsidR="00C95007">
        <w:rPr>
          <w:noProof/>
        </w:rPr>
        <w:t>]</w:t>
      </w:r>
      <w:r>
        <w:fldChar w:fldCharType="end"/>
      </w:r>
      <w:r>
        <w:t xml:space="preserve">. Overall the diagnostic </w:t>
      </w:r>
      <w:r w:rsidR="00220893">
        <w:t xml:space="preserve">value of </w:t>
      </w:r>
      <w:r>
        <w:t>chest pa</w:t>
      </w:r>
      <w:r w:rsidR="001272A9">
        <w:t>in characteristics is limited</w:t>
      </w:r>
      <w:r w:rsidR="009D154B">
        <w:t xml:space="preserve"> </w:t>
      </w:r>
      <w:r w:rsidR="009D154B">
        <w:fldChar w:fldCharType="begin"/>
      </w:r>
      <w:r w:rsidR="00C95007">
        <w:instrText xml:space="preserve"> ADDIN EN.CITE &lt;EndNote&gt;&lt;Cite&gt;&lt;Author&gt;Panju&lt;/Author&gt;&lt;Year&gt;1998&lt;/Year&gt;&lt;RecNum&gt;675&lt;/RecNum&gt;&lt;DisplayText&gt;[10]&lt;/DisplayText&gt;&lt;record&gt;&lt;rec-number&gt;675&lt;/rec-number&gt;&lt;foreign-keys&gt;&lt;key app="EN" db-id="rxs9v0vzerwwpyefw27xfdp6vvextrfp9rz9"&gt;675&lt;/key&gt;&lt;/foreign-keys&gt;&lt;ref-type name="Journal Article"&gt;17&lt;/ref-type&gt;&lt;contributors&gt;&lt;authors&gt;&lt;author&gt;Panju, A. A.&lt;/author&gt;&lt;author&gt;Hemmelgarn, B. R.&lt;/author&gt;&lt;author&gt;Guyatt, G. H.&lt;/author&gt;&lt;author&gt;Simel, D. L.&lt;/author&gt;&lt;/authors&gt;&lt;/contributors&gt;&lt;auth-address&gt;Department of Medicine, McMaster University, Hamilton, Ontario, Canada. panjuaa@fhs.csu.mcmaster.ca&lt;/auth-address&gt;&lt;titles&gt;&lt;title&gt;The rational clinical examination. Is this patient having a myocardial infarction?&lt;/title&gt;&lt;secondary-title&gt;JAMA&lt;/secondary-title&gt;&lt;alt-title&gt;Jama&lt;/alt-title&gt;&lt;/titles&gt;&lt;periodical&gt;&lt;full-title&gt;JAMA&lt;/full-title&gt;&lt;abbr-1&gt;JAMA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Association&lt;/abbr-1&gt;&lt;/alt-periodical&gt;&lt;pages&gt;1256-63&lt;/pages&gt;&lt;volume&gt;280&lt;/volume&gt;&lt;number&gt;14&lt;/number&gt;&lt;edition&gt;1998/10/24&lt;/edition&gt;&lt;keywords&gt;&lt;keyword&gt;Acute Disease&lt;/keyword&gt;&lt;keyword&gt;Algorithms&lt;/keyword&gt;&lt;keyword&gt;Chest Pain&lt;/keyword&gt;&lt;keyword&gt;Decision Support Techniques&lt;/keyword&gt;&lt;keyword&gt;Electrocardiography&lt;/keyword&gt;&lt;keyword&gt;Heart Sounds&lt;/keyword&gt;&lt;keyword&gt;Humans&lt;/keyword&gt;&lt;keyword&gt;Hypotension&lt;/keyword&gt;&lt;keyword&gt;Medical History Taking&lt;/keyword&gt;&lt;keyword&gt;Myocardial Infarction/*diagnosis&lt;/keyword&gt;&lt;keyword&gt;Physical Examination&lt;/keyword&gt;&lt;keyword&gt;Probability&lt;/keyword&gt;&lt;/keywords&gt;&lt;dates&gt;&lt;year&gt;1998&lt;/year&gt;&lt;pub-dates&gt;&lt;date&gt;Oct 14&lt;/date&gt;&lt;/pub-dates&gt;&lt;/dates&gt;&lt;isbn&gt;0098-7484 (Print)&amp;#xD;0098-7484 (Linking)&lt;/isbn&gt;&lt;accession-num&gt;9786377&lt;/accession-num&gt;&lt;urls&gt;&lt;related-urls&gt;&lt;url&gt;http://www.ncbi.nlm.nih.gov/pubmed/9786377&lt;/url&gt;&lt;/related-urls&gt;&lt;/urls&gt;&lt;language&gt;eng&lt;/language&gt;&lt;/record&gt;&lt;/Cite&gt;&lt;/EndNote&gt;</w:instrText>
      </w:r>
      <w:r w:rsidR="009D154B">
        <w:fldChar w:fldCharType="separate"/>
      </w:r>
      <w:r w:rsidR="00C95007">
        <w:rPr>
          <w:noProof/>
        </w:rPr>
        <w:t>[</w:t>
      </w:r>
      <w:hyperlink w:anchor="_ENREF_10" w:tooltip="Panju, 1998 #675" w:history="1">
        <w:r w:rsidR="00C95007">
          <w:rPr>
            <w:noProof/>
          </w:rPr>
          <w:t>10</w:t>
        </w:r>
      </w:hyperlink>
      <w:r w:rsidR="00C95007">
        <w:rPr>
          <w:noProof/>
        </w:rPr>
        <w:t>]</w:t>
      </w:r>
      <w:r w:rsidR="009D154B">
        <w:fldChar w:fldCharType="end"/>
      </w:r>
      <w:r w:rsidR="001272A9">
        <w:t xml:space="preserve"> but t</w:t>
      </w:r>
      <w:r>
        <w:t xml:space="preserve">he presence of chest pain that can be reproduced by </w:t>
      </w:r>
      <w:r w:rsidR="006A0AC7">
        <w:t xml:space="preserve">external </w:t>
      </w:r>
      <w:r>
        <w:t xml:space="preserve">pressure on the chest wall has a relatively high negative predictive value (NPV) for ACS </w:t>
      </w:r>
      <w:r>
        <w:fldChar w:fldCharType="begin">
          <w:fldData xml:space="preserve">PEVuZE5vdGU+PENpdGU+PEF1dGhvcj5SdWJpbmkgR2ltZW5lejwvQXV0aG9yPjxZZWFyPjIwMTQ8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</w:fldData>
        </w:fldChar>
      </w:r>
      <w:r w:rsidR="00C95007">
        <w:instrText xml:space="preserve"> ADDIN EN.CITE </w:instrText>
      </w:r>
      <w:r w:rsidR="00C95007">
        <w:fldChar w:fldCharType="begin">
          <w:fldData xml:space="preserve">PEVuZE5vdGU+PENpdGU+PEF1dGhvcj5SdWJpbmkgR2ltZW5lejwvQXV0aG9yPjxZZWFyPjIwMTQ8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</w:fldData>
        </w:fldChar>
      </w:r>
      <w:r w:rsidR="00C95007">
        <w:instrText xml:space="preserve"> ADDIN EN.CITE.DATA </w:instrText>
      </w:r>
      <w:r w:rsidR="00C95007">
        <w:fldChar w:fldCharType="end"/>
      </w:r>
      <w:r>
        <w:fldChar w:fldCharType="separate"/>
      </w:r>
      <w:r w:rsidR="00C95007">
        <w:rPr>
          <w:noProof/>
        </w:rPr>
        <w:t>[</w:t>
      </w:r>
      <w:hyperlink w:anchor="_ENREF_11" w:tooltip="Rubini Gimenez, 2014 #347" w:history="1">
        <w:r w:rsidR="00C95007">
          <w:rPr>
            <w:noProof/>
          </w:rPr>
          <w:t>11</w:t>
        </w:r>
      </w:hyperlink>
      <w:r w:rsidR="00C95007">
        <w:rPr>
          <w:noProof/>
        </w:rPr>
        <w:t>]</w:t>
      </w:r>
      <w:r>
        <w:fldChar w:fldCharType="end"/>
      </w:r>
      <w:r w:rsidR="001272A9">
        <w:t>.</w:t>
      </w:r>
    </w:p>
    <w:p w14:paraId="2479D2D0" w14:textId="4A183EE5" w:rsidR="00CA1879" w:rsidRDefault="00CA1879" w:rsidP="00CA1879">
      <w:pPr>
        <w:pStyle w:val="bodytext"/>
      </w:pPr>
      <w:r>
        <w:rPr>
          <w:lang w:val="en"/>
        </w:rPr>
        <w:lastRenderedPageBreak/>
        <w:t>Evaluating elderly patients with suspected ACS is sometimes challenging</w:t>
      </w:r>
      <w:r>
        <w:t xml:space="preserve"> for the ED physician. Atypical complaints </w:t>
      </w:r>
      <w:r w:rsidR="008326CD">
        <w:t xml:space="preserve">like dyspnoea or nausea </w:t>
      </w:r>
      <w:r>
        <w:t xml:space="preserve">are more often reported in the elderly </w:t>
      </w:r>
      <w:r>
        <w:fldChar w:fldCharType="begin">
          <w:fldData xml:space="preserve">PEVuZE5vdGU+PENpdGU+PEF1dGhvcj5Tb2xvbW9uPC9BdXRob3I+PFllYXI+MTk4OTwvWWVhcj48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</w:fldData>
        </w:fldChar>
      </w:r>
      <w:r w:rsidR="00C95007">
        <w:instrText xml:space="preserve"> ADDIN EN.CITE </w:instrText>
      </w:r>
      <w:r w:rsidR="00C95007">
        <w:fldChar w:fldCharType="begin">
          <w:fldData xml:space="preserve">PEVuZE5vdGU+PENpdGU+PEF1dGhvcj5Tb2xvbW9uPC9BdXRob3I+PFllYXI+MTk4OTwvWWVhcj48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</w:fldData>
        </w:fldChar>
      </w:r>
      <w:r w:rsidR="00C95007">
        <w:instrText xml:space="preserve"> ADDIN EN.CITE.DATA </w:instrText>
      </w:r>
      <w:r w:rsidR="00C95007">
        <w:fldChar w:fldCharType="end"/>
      </w:r>
      <w:r>
        <w:fldChar w:fldCharType="separate"/>
      </w:r>
      <w:r w:rsidR="00C95007">
        <w:rPr>
          <w:noProof/>
        </w:rPr>
        <w:t>[</w:t>
      </w:r>
      <w:hyperlink w:anchor="_ENREF_3" w:tooltip="Roffi, 2016 #336" w:history="1">
        <w:r w:rsidR="00C95007">
          <w:rPr>
            <w:noProof/>
          </w:rPr>
          <w:t>3</w:t>
        </w:r>
      </w:hyperlink>
      <w:r w:rsidR="00C95007">
        <w:rPr>
          <w:noProof/>
        </w:rPr>
        <w:t xml:space="preserve">, </w:t>
      </w:r>
      <w:hyperlink w:anchor="_ENREF_12" w:tooltip="Solomon, 1989 #366" w:history="1">
        <w:r w:rsidR="00C95007">
          <w:rPr>
            <w:noProof/>
          </w:rPr>
          <w:t>12</w:t>
        </w:r>
      </w:hyperlink>
      <w:r w:rsidR="00C95007">
        <w:rPr>
          <w:noProof/>
        </w:rPr>
        <w:t>]</w:t>
      </w:r>
      <w:r>
        <w:fldChar w:fldCharType="end"/>
      </w:r>
      <w:r>
        <w:t>. Dementia is more common in this group making the assessment even more difficult.</w:t>
      </w:r>
    </w:p>
    <w:p w14:paraId="70994B34" w14:textId="77777777" w:rsidR="00CA1879" w:rsidRPr="001B6234" w:rsidRDefault="00CA1879" w:rsidP="008764D9">
      <w:pPr>
        <w:pStyle w:val="Heading4"/>
      </w:pPr>
      <w:r w:rsidRPr="001B6234">
        <w:t>ECG</w:t>
      </w:r>
    </w:p>
    <w:p w14:paraId="43E6FB55" w14:textId="31C5CEBF" w:rsidR="00121944" w:rsidRDefault="009C69FB" w:rsidP="002A42FE">
      <w:pPr>
        <w:pStyle w:val="bodytext"/>
      </w:pPr>
      <w:r>
        <w:t>On the ECG, myocardial ischemia with a risk of AMI can be manifested either as ST segment elevation, ST depression or T-wave inversion. In ED chest pain patients, i</w:t>
      </w:r>
      <w:r w:rsidR="00CA1879" w:rsidRPr="00CF301F">
        <w:t xml:space="preserve">t is recommended </w:t>
      </w:r>
      <w:r w:rsidR="00CA1879">
        <w:t>to obtain a 12-lead ECG within 10 min after presentation</w:t>
      </w:r>
      <w:r w:rsidR="008326CD">
        <w:t xml:space="preserve"> to </w:t>
      </w:r>
      <w:r w:rsidR="00CA1879">
        <w:t>exclude persistent ST-segment elevation</w:t>
      </w:r>
      <w:r w:rsidR="008326CD">
        <w:t>. P</w:t>
      </w:r>
      <w:r w:rsidR="00CA1879">
        <w:t xml:space="preserve">atients with ST-segment elevation </w:t>
      </w:r>
      <w:r w:rsidR="006A0AC7">
        <w:t xml:space="preserve">in general have a </w:t>
      </w:r>
      <w:r>
        <w:t>large AMI (</w:t>
      </w:r>
      <w:r w:rsidR="008326CD">
        <w:t>STEMI</w:t>
      </w:r>
      <w:r>
        <w:t>)</w:t>
      </w:r>
      <w:r w:rsidR="00CA1879">
        <w:t xml:space="preserve"> </w:t>
      </w:r>
      <w:r w:rsidR="006A0AC7">
        <w:t xml:space="preserve">and </w:t>
      </w:r>
      <w:r w:rsidR="00CA1879">
        <w:t xml:space="preserve">need urgent reperfusion therapy </w:t>
      </w:r>
      <w:r w:rsidR="00CA1879">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rsidR="00CA1879">
        <w:fldChar w:fldCharType="separate"/>
      </w:r>
      <w:r w:rsidR="00C95007">
        <w:rPr>
          <w:noProof/>
        </w:rPr>
        <w:t>[</w:t>
      </w:r>
      <w:hyperlink w:anchor="_ENREF_3" w:tooltip="Roffi, 2016 #336" w:history="1">
        <w:r w:rsidR="00C95007">
          <w:rPr>
            <w:noProof/>
          </w:rPr>
          <w:t>3</w:t>
        </w:r>
      </w:hyperlink>
      <w:r w:rsidR="00C95007">
        <w:rPr>
          <w:noProof/>
        </w:rPr>
        <w:t>]</w:t>
      </w:r>
      <w:r w:rsidR="00CA1879">
        <w:fldChar w:fldCharType="end"/>
      </w:r>
      <w:r w:rsidR="00CA1879">
        <w:t xml:space="preserve">. </w:t>
      </w:r>
      <w:r w:rsidR="00121944">
        <w:t>S</w:t>
      </w:r>
      <w:r w:rsidR="00CA1879">
        <w:t xml:space="preserve">tudies have shown that </w:t>
      </w:r>
      <w:r w:rsidR="001B60F5">
        <w:t xml:space="preserve">ACS </w:t>
      </w:r>
      <w:r w:rsidR="00CA1879">
        <w:t xml:space="preserve">patients with ST depression have a worse outcome than patients with a normal ECG </w:t>
      </w:r>
      <w:r w:rsidR="00CA1879">
        <w:fldChar w:fldCharType="begin">
          <w:fldData xml:space="preserve">PEVuZE5vdGU+PENpdGU+PEF1dGhvcj5NdWVsbGVyPC9BdXRob3I+PFllYXI+MjAwNDwvWWVhcj48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IG9mIENhcmRpb2xvZ3k8L2FiYnItMT48L2FsdC1wZXJpb2RpY2FsPjxwYWdlcz42NC03MTwvcGFn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</w:fldData>
        </w:fldChar>
      </w:r>
      <w:r w:rsidR="00C95007">
        <w:instrText xml:space="preserve"> ADDIN EN.CITE </w:instrText>
      </w:r>
      <w:r w:rsidR="00C95007">
        <w:fldChar w:fldCharType="begin">
          <w:fldData xml:space="preserve">PEVuZE5vdGU+PENpdGU+PEF1dGhvcj5NdWVsbGVyPC9BdXRob3I+PFllYXI+MjAwNDwvWWVhcj48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</w:fldData>
        </w:fldChar>
      </w:r>
      <w:r w:rsidR="00C95007">
        <w:instrText xml:space="preserve"> ADDIN EN.CITE.DATA </w:instrText>
      </w:r>
      <w:r w:rsidR="00C95007">
        <w:fldChar w:fldCharType="end"/>
      </w:r>
      <w:r w:rsidR="00CA1879">
        <w:fldChar w:fldCharType="separate"/>
      </w:r>
      <w:r w:rsidR="00C95007">
        <w:rPr>
          <w:noProof/>
        </w:rPr>
        <w:t>[</w:t>
      </w:r>
      <w:hyperlink w:anchor="_ENREF_13" w:tooltip="Mueller, 2004 #371" w:history="1">
        <w:r w:rsidR="00C95007">
          <w:rPr>
            <w:noProof/>
          </w:rPr>
          <w:t>13</w:t>
        </w:r>
      </w:hyperlink>
      <w:r w:rsidR="00C95007">
        <w:rPr>
          <w:noProof/>
        </w:rPr>
        <w:t xml:space="preserve">, </w:t>
      </w:r>
      <w:hyperlink w:anchor="_ENREF_14" w:tooltip="Kaul, 2001 #372" w:history="1">
        <w:r w:rsidR="00C95007">
          <w:rPr>
            <w:noProof/>
          </w:rPr>
          <w:t>14</w:t>
        </w:r>
      </w:hyperlink>
      <w:r w:rsidR="00C95007">
        <w:rPr>
          <w:noProof/>
        </w:rPr>
        <w:t>]</w:t>
      </w:r>
      <w:r w:rsidR="00CA1879">
        <w:fldChar w:fldCharType="end"/>
      </w:r>
      <w:r w:rsidR="00CA1879">
        <w:t>.</w:t>
      </w:r>
      <w:r w:rsidR="00121944">
        <w:t xml:space="preserve"> </w:t>
      </w:r>
      <w:r w:rsidR="001B60F5">
        <w:t>In contrast, i</w:t>
      </w:r>
      <w:r w:rsidR="00CA1879">
        <w:t xml:space="preserve">solated T-wave </w:t>
      </w:r>
      <w:proofErr w:type="gramStart"/>
      <w:r w:rsidR="00CA1879">
        <w:t>inversion</w:t>
      </w:r>
      <w:r>
        <w:t>,</w:t>
      </w:r>
      <w:proofErr w:type="gramEnd"/>
      <w:r w:rsidR="00CA1879">
        <w:t xml:space="preserve"> has not been associated with worse prognosis. </w:t>
      </w:r>
    </w:p>
    <w:p w14:paraId="0F44C605" w14:textId="71FA6B1B" w:rsidR="002B49FC" w:rsidRPr="002B49FC" w:rsidRDefault="002A42FE" w:rsidP="008764D9">
      <w:pPr>
        <w:pStyle w:val="bodytext"/>
        <w:rPr>
          <w:rFonts w:ascii="Times" w:hAnsi="Times"/>
          <w:sz w:val="20"/>
          <w:szCs w:val="20"/>
        </w:rPr>
      </w:pPr>
      <w:r>
        <w:t xml:space="preserve">The initial 12-lead ECG in </w:t>
      </w:r>
      <w:r w:rsidR="006F2A4C">
        <w:t xml:space="preserve">ED </w:t>
      </w:r>
      <w:r>
        <w:t>patients with suspected ACS is diagnostic of injury in only 24% to 60% of patients with a final diagnosis of AMI</w:t>
      </w:r>
      <w:r w:rsidR="00F65CD6">
        <w:t>,</w:t>
      </w:r>
      <w:r>
        <w:t xml:space="preserve"> </w:t>
      </w:r>
      <w:r w:rsidR="007B612C">
        <w:t xml:space="preserve">indicating that ECG has a limited value for diagnosing </w:t>
      </w:r>
      <w:r w:rsidR="00F65CD6">
        <w:t>ACS without ST elevation (</w:t>
      </w:r>
      <w:r w:rsidR="007B612C">
        <w:t>NSTE-ACS</w:t>
      </w:r>
      <w:r w:rsidR="00F65CD6">
        <w:t>)</w:t>
      </w:r>
      <w:r w:rsidR="007B612C">
        <w:t xml:space="preserve"> </w:t>
      </w:r>
      <w:r>
        <w:fldChar w:fldCharType="begin">
          <w:fldData xml:space="preserve">PEVuZE5vdGU+PENpdGU+PEF1dGhvcj5CbG9ta2FsbnM8L0F1dGhvcj48WWVhcj4yMDAzPC9ZZWFy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</w:fldData>
        </w:fldChar>
      </w:r>
      <w:r w:rsidR="00C95007">
        <w:instrText xml:space="preserve"> ADDIN EN.CITE </w:instrText>
      </w:r>
      <w:r w:rsidR="00C95007">
        <w:fldChar w:fldCharType="begin">
          <w:fldData xml:space="preserve">PEVuZE5vdGU+PENpdGU+PEF1dGhvcj5CbG9ta2FsbnM8L0F1dGhvcj48WWVhcj4yMDAzPC9ZZWFy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</w:fldData>
        </w:fldChar>
      </w:r>
      <w:r w:rsidR="00C95007">
        <w:instrText xml:space="preserve"> ADDIN EN.CITE.DATA </w:instrText>
      </w:r>
      <w:r w:rsidR="00C95007">
        <w:fldChar w:fldCharType="end"/>
      </w:r>
      <w:r>
        <w:fldChar w:fldCharType="separate"/>
      </w:r>
      <w:r w:rsidR="00C95007">
        <w:rPr>
          <w:noProof/>
        </w:rPr>
        <w:t>[</w:t>
      </w:r>
      <w:hyperlink w:anchor="_ENREF_15" w:tooltip="Blomkalns, 2003 #528" w:history="1">
        <w:r w:rsidR="00C95007">
          <w:rPr>
            <w:noProof/>
          </w:rPr>
          <w:t>15</w:t>
        </w:r>
      </w:hyperlink>
      <w:r w:rsidR="00C95007">
        <w:rPr>
          <w:noProof/>
        </w:rPr>
        <w:t>]</w:t>
      </w:r>
      <w:r>
        <w:fldChar w:fldCharType="end"/>
      </w:r>
      <w:r>
        <w:t>.</w:t>
      </w:r>
      <w:r w:rsidR="007B612C">
        <w:t xml:space="preserve"> </w:t>
      </w:r>
      <w:r w:rsidR="001B60F5">
        <w:t xml:space="preserve">Nor is </w:t>
      </w:r>
      <w:r w:rsidR="006F2A4C">
        <w:t xml:space="preserve">the </w:t>
      </w:r>
      <w:r w:rsidR="00CA1879">
        <w:t xml:space="preserve">ECG </w:t>
      </w:r>
      <w:r w:rsidR="001B60F5">
        <w:t xml:space="preserve">very </w:t>
      </w:r>
      <w:r w:rsidR="00CA1879">
        <w:t xml:space="preserve">useful </w:t>
      </w:r>
      <w:r w:rsidR="001B60F5">
        <w:t xml:space="preserve">for diagnosing NSTE-ACS </w:t>
      </w:r>
      <w:r w:rsidR="00CA1879">
        <w:t xml:space="preserve">in patients with paced rhythm or LBBB </w:t>
      </w:r>
      <w:r w:rsidR="00CA1879">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rsidR="00CA1879">
        <w:fldChar w:fldCharType="separate"/>
      </w:r>
      <w:r w:rsidR="00C95007">
        <w:rPr>
          <w:noProof/>
        </w:rPr>
        <w:t>[</w:t>
      </w:r>
      <w:hyperlink w:anchor="_ENREF_3" w:tooltip="Roffi, 2016 #336" w:history="1">
        <w:r w:rsidR="00C95007">
          <w:rPr>
            <w:noProof/>
          </w:rPr>
          <w:t>3</w:t>
        </w:r>
      </w:hyperlink>
      <w:r w:rsidR="00C95007">
        <w:rPr>
          <w:noProof/>
        </w:rPr>
        <w:t>]</w:t>
      </w:r>
      <w:r w:rsidR="00CA1879">
        <w:fldChar w:fldCharType="end"/>
      </w:r>
      <w:r w:rsidR="00CA1879">
        <w:t xml:space="preserve">. </w:t>
      </w:r>
      <w:r w:rsidR="00D44DB7">
        <w:rPr>
          <w:lang w:val="en-US"/>
        </w:rPr>
        <w:t>I</w:t>
      </w:r>
      <w:r w:rsidR="00D44DB7" w:rsidRPr="00075268">
        <w:rPr>
          <w:lang w:val="en-US"/>
        </w:rPr>
        <w:t>nterpretation</w:t>
      </w:r>
      <w:r w:rsidR="00D44DB7">
        <w:rPr>
          <w:lang w:val="en-US"/>
        </w:rPr>
        <w:t xml:space="preserve"> of the ECG </w:t>
      </w:r>
      <w:r w:rsidR="00D44DB7" w:rsidRPr="005F61F0">
        <w:rPr>
          <w:lang w:val="en-US"/>
        </w:rPr>
        <w:t xml:space="preserve">mainly </w:t>
      </w:r>
      <w:r w:rsidR="00D44DB7" w:rsidRPr="00075268">
        <w:rPr>
          <w:lang w:val="en-US"/>
        </w:rPr>
        <w:t>relies on direct visual assessment</w:t>
      </w:r>
      <w:r w:rsidR="00D44DB7">
        <w:rPr>
          <w:lang w:val="en-US"/>
        </w:rPr>
        <w:t xml:space="preserve"> and p</w:t>
      </w:r>
      <w:proofErr w:type="spellStart"/>
      <w:r w:rsidR="002B49FC">
        <w:t>revious</w:t>
      </w:r>
      <w:proofErr w:type="spellEnd"/>
      <w:r w:rsidR="002B49FC">
        <w:t xml:space="preserve"> studies have suggested that </w:t>
      </w:r>
      <w:r w:rsidR="002B49FC" w:rsidRPr="002B49FC">
        <w:rPr>
          <w:shd w:val="clear" w:color="auto" w:fill="FFFFFF"/>
        </w:rPr>
        <w:t>misinterpretation of the ECG in the ED is relatively common</w:t>
      </w:r>
      <w:r w:rsidR="00226CEB">
        <w:rPr>
          <w:shd w:val="clear" w:color="auto" w:fill="FFFFFF"/>
        </w:rPr>
        <w:t>,</w:t>
      </w:r>
      <w:r w:rsidR="002B49FC">
        <w:rPr>
          <w:shd w:val="clear" w:color="auto" w:fill="FFFFFF"/>
        </w:rPr>
        <w:t xml:space="preserve"> </w:t>
      </w:r>
      <w:r w:rsidR="002B49FC" w:rsidRPr="002B49FC">
        <w:rPr>
          <w:shd w:val="clear" w:color="auto" w:fill="FFFFFF"/>
        </w:rPr>
        <w:t>but the implications of th</w:t>
      </w:r>
      <w:r w:rsidR="00226CEB">
        <w:rPr>
          <w:shd w:val="clear" w:color="auto" w:fill="FFFFFF"/>
        </w:rPr>
        <w:t xml:space="preserve">is </w:t>
      </w:r>
      <w:r w:rsidR="002B49FC">
        <w:rPr>
          <w:shd w:val="clear" w:color="auto" w:fill="FFFFFF"/>
        </w:rPr>
        <w:t xml:space="preserve">are still under debate </w:t>
      </w:r>
      <w:r w:rsidR="002B49FC">
        <w:rPr>
          <w:shd w:val="clear" w:color="auto" w:fill="FFFFFF"/>
        </w:rPr>
        <w:fldChar w:fldCharType="begin">
          <w:fldData xml:space="preserve">PEVuZE5vdGU+PENpdGU+PEF1dGhvcj5NYXNvdWRpPC9BdXRob3I+PFllYXI+MjAwNjwvWWVhcj48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YnItMT48L2FsdC1wZXJpb2RpY2FsPjxwYWdlcz4xNTY1LTcxPC9wYWdlcz48dm9sdW1lPjExNDwv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</w:fldData>
        </w:fldChar>
      </w:r>
      <w:r w:rsidR="00C95007">
        <w:rPr>
          <w:shd w:val="clear" w:color="auto" w:fill="FFFFFF"/>
        </w:rPr>
        <w:instrText xml:space="preserve"> ADDIN EN.CITE </w:instrText>
      </w:r>
      <w:r w:rsidR="00C95007">
        <w:rPr>
          <w:shd w:val="clear" w:color="auto" w:fill="FFFFFF"/>
        </w:rPr>
        <w:fldChar w:fldCharType="begin">
          <w:fldData xml:space="preserve">PEVuZE5vdGU+PENpdGU+PEF1dGhvcj5NYXNvdWRpPC9BdXRob3I+PFllYXI+MjAwNjwvWWVhcj48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YnItMT48L2FsdC1wZXJpb2RpY2FsPjxwYWdlcz4xNTY1LTcxPC9wYWdlcz48dm9sdW1lPjExNDwv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</w:fldData>
        </w:fldChar>
      </w:r>
      <w:r w:rsidR="00C95007">
        <w:rPr>
          <w:shd w:val="clear" w:color="auto" w:fill="FFFFFF"/>
        </w:rPr>
        <w:instrText xml:space="preserve"> ADDIN EN.CITE.DATA </w:instrText>
      </w:r>
      <w:r w:rsidR="00C95007">
        <w:rPr>
          <w:shd w:val="clear" w:color="auto" w:fill="FFFFFF"/>
        </w:rPr>
      </w:r>
      <w:r w:rsidR="00C95007">
        <w:rPr>
          <w:shd w:val="clear" w:color="auto" w:fill="FFFFFF"/>
        </w:rPr>
        <w:fldChar w:fldCharType="end"/>
      </w:r>
      <w:r w:rsidR="002B49FC">
        <w:rPr>
          <w:shd w:val="clear" w:color="auto" w:fill="FFFFFF"/>
        </w:rPr>
      </w:r>
      <w:r w:rsidR="002B49FC">
        <w:rPr>
          <w:shd w:val="clear" w:color="auto" w:fill="FFFFFF"/>
        </w:rPr>
        <w:fldChar w:fldCharType="separate"/>
      </w:r>
      <w:r w:rsidR="00C95007">
        <w:rPr>
          <w:noProof/>
          <w:shd w:val="clear" w:color="auto" w:fill="FFFFFF"/>
        </w:rPr>
        <w:t>[</w:t>
      </w:r>
      <w:hyperlink w:anchor="_ENREF_16" w:tooltip="Masoudi, 2006 #428" w:history="1">
        <w:r w:rsidR="00C95007">
          <w:rPr>
            <w:noProof/>
            <w:shd w:val="clear" w:color="auto" w:fill="FFFFFF"/>
          </w:rPr>
          <w:t>16-18</w:t>
        </w:r>
      </w:hyperlink>
      <w:r w:rsidR="00C95007">
        <w:rPr>
          <w:noProof/>
          <w:shd w:val="clear" w:color="auto" w:fill="FFFFFF"/>
        </w:rPr>
        <w:t>]</w:t>
      </w:r>
      <w:r w:rsidR="002B49FC">
        <w:rPr>
          <w:shd w:val="clear" w:color="auto" w:fill="FFFFFF"/>
        </w:rPr>
        <w:fldChar w:fldCharType="end"/>
      </w:r>
      <w:r w:rsidR="002B49FC" w:rsidRPr="002B49FC">
        <w:rPr>
          <w:shd w:val="clear" w:color="auto" w:fill="FFFFFF"/>
        </w:rPr>
        <w:t>.</w:t>
      </w:r>
    </w:p>
    <w:p w14:paraId="5C6D74FF" w14:textId="77777777" w:rsidR="00CA1879" w:rsidRDefault="00CA1879" w:rsidP="008764D9">
      <w:pPr>
        <w:pStyle w:val="Heading4"/>
        <w:rPr>
          <w:lang w:val="en-GB"/>
        </w:rPr>
      </w:pPr>
      <w:r w:rsidRPr="0032263A">
        <w:rPr>
          <w:lang w:val="en-GB"/>
        </w:rPr>
        <w:t>Diagnostic Biomarkers</w:t>
      </w:r>
    </w:p>
    <w:p w14:paraId="6E2E49E7" w14:textId="77777777" w:rsidR="00CA1879" w:rsidRDefault="00CA1879" w:rsidP="008764D9">
      <w:pPr>
        <w:pStyle w:val="bodytext"/>
        <w:rPr>
          <w:lang w:val="en-US"/>
        </w:rPr>
      </w:pPr>
      <w:r w:rsidRPr="0032263A">
        <w:t>A good biomarker should be easily measured and promptly provide meaningful results. The figure show</w:t>
      </w:r>
      <w:r>
        <w:t xml:space="preserve">s a variety of </w:t>
      </w:r>
      <w:r w:rsidRPr="0032263A">
        <w:rPr>
          <w:lang w:val="en-US"/>
        </w:rPr>
        <w:t xml:space="preserve">biomarkers </w:t>
      </w:r>
      <w:r w:rsidR="007E21DC">
        <w:rPr>
          <w:lang w:val="en-US"/>
        </w:rPr>
        <w:t xml:space="preserve">in AMI </w:t>
      </w:r>
      <w:r w:rsidRPr="0032263A">
        <w:rPr>
          <w:lang w:val="en-US"/>
        </w:rPr>
        <w:t>and their relationship to various pathophysiological processes</w:t>
      </w:r>
      <w:r>
        <w:rPr>
          <w:lang w:val="en-US"/>
        </w:rPr>
        <w:t>.</w:t>
      </w:r>
    </w:p>
    <w:p w14:paraId="00D61902" w14:textId="77777777" w:rsidR="00CA1879" w:rsidRPr="008764D9" w:rsidRDefault="005C1C22" w:rsidP="008764D9">
      <w:pPr>
        <w:pStyle w:val="insertpicture"/>
      </w:pPr>
      <w:r>
        <w:rPr>
          <w:noProof/>
          <w:lang w:val="en-US"/>
        </w:rPr>
        <w:drawing>
          <wp:inline distT="0" distB="0" distL="0" distR="0" wp14:anchorId="707BC679" wp14:editId="5779F5C9">
            <wp:extent cx="4657725" cy="1252855"/>
            <wp:effectExtent l="0" t="0" r="0" b="0"/>
            <wp:docPr id="6" name="Picture 12" descr="Macintosh HD:Users:catharinaborna:Desktop:Skärmavbild 2016-03-01 kl. 20.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tharinaborna:Desktop:Skärmavbild 2016-03-01 kl. 20.01.2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1252855"/>
                    </a:xfrm>
                    <a:prstGeom prst="rect">
                      <a:avLst/>
                    </a:prstGeom>
                    <a:noFill/>
                    <a:ln>
                      <a:noFill/>
                    </a:ln>
                  </pic:spPr>
                </pic:pic>
              </a:graphicData>
            </a:graphic>
          </wp:inline>
        </w:drawing>
      </w:r>
    </w:p>
    <w:p w14:paraId="308A1F65" w14:textId="77777777" w:rsidR="008764D9" w:rsidRDefault="008764D9" w:rsidP="008764D9">
      <w:pPr>
        <w:pStyle w:val="picturetextheadline0"/>
        <w:rPr>
          <w:lang w:val="en-US"/>
        </w:rPr>
      </w:pPr>
      <w:r>
        <w:rPr>
          <w:lang w:val="en-US"/>
        </w:rPr>
        <w:t>Figure 1</w:t>
      </w:r>
    </w:p>
    <w:p w14:paraId="3DE32BFA" w14:textId="77777777" w:rsidR="008764D9" w:rsidRDefault="00035EFD" w:rsidP="008764D9">
      <w:pPr>
        <w:pStyle w:val="picturetext"/>
      </w:pPr>
      <w:r>
        <w:t>Biomarkers associated with various pathophysiological processes associated with acute myocardial infarction.</w:t>
      </w:r>
      <w:r w:rsidRPr="00035EFD">
        <w:t xml:space="preserve"> </w:t>
      </w:r>
      <w:r>
        <w:t>(</w:t>
      </w:r>
      <w:r w:rsidRPr="00035EFD">
        <w:t>Chan and Ng BMC Medicine 2010, 8:34 http://www.biomedcentral.com/1741-7015/8/34</w:t>
      </w:r>
      <w:r>
        <w:t>)</w:t>
      </w:r>
    </w:p>
    <w:p w14:paraId="4F1AE355" w14:textId="596949D7" w:rsidR="001555BC" w:rsidRDefault="00CA1879" w:rsidP="00203DF0">
      <w:pPr>
        <w:pStyle w:val="bodytext"/>
      </w:pPr>
      <w:r w:rsidRPr="008423AF">
        <w:lastRenderedPageBreak/>
        <w:t xml:space="preserve">Two </w:t>
      </w:r>
      <w:r>
        <w:t>well-</w:t>
      </w:r>
      <w:r w:rsidRPr="008423AF">
        <w:t xml:space="preserve">known biomarkers in use for diagnosis of </w:t>
      </w:r>
      <w:r w:rsidR="007E21DC">
        <w:t>AMI</w:t>
      </w:r>
      <w:r w:rsidR="001555BC">
        <w:t xml:space="preserve"> are </w:t>
      </w:r>
      <w:proofErr w:type="spellStart"/>
      <w:r w:rsidRPr="008423AF">
        <w:t>Creatine</w:t>
      </w:r>
      <w:proofErr w:type="spellEnd"/>
      <w:r w:rsidRPr="008423AF">
        <w:t xml:space="preserve">-Kinase-MB isoform </w:t>
      </w:r>
      <w:r>
        <w:t xml:space="preserve">(CKMB) </w:t>
      </w:r>
      <w:r w:rsidRPr="008423AF">
        <w:t xml:space="preserve">and </w:t>
      </w:r>
      <w:r w:rsidR="007E21DC">
        <w:t>c</w:t>
      </w:r>
      <w:r w:rsidR="007E21DC" w:rsidRPr="008423AF">
        <w:t xml:space="preserve">ardiac </w:t>
      </w:r>
      <w:r w:rsidRPr="008423AF">
        <w:t>Troponin.</w:t>
      </w:r>
      <w:r>
        <w:t xml:space="preserve"> </w:t>
      </w:r>
      <w:r w:rsidRPr="00952835">
        <w:t xml:space="preserve">In 2000, </w:t>
      </w:r>
      <w:r w:rsidR="007E21DC">
        <w:t>c</w:t>
      </w:r>
      <w:r w:rsidR="007E21DC" w:rsidRPr="00952835">
        <w:t xml:space="preserve">ardiac </w:t>
      </w:r>
      <w:r w:rsidRPr="00952835">
        <w:t>Troponin replaced CK-MB as the biomarker of choice for diagnosing a myocardial infarction</w:t>
      </w:r>
      <w:r>
        <w:t xml:space="preserve"> </w:t>
      </w:r>
      <w:r w:rsidR="008232FD">
        <w:t xml:space="preserve">in </w:t>
      </w:r>
      <w:r w:rsidR="00A0294C">
        <w:t xml:space="preserve">the western world </w:t>
      </w:r>
      <w:r>
        <w:fldChar w:fldCharType="begin"/>
      </w:r>
      <w:r w:rsidR="00C95007">
        <w:instrText xml:space="preserve"> ADDIN EN.CITE &lt;EndNote&gt;&lt;Cite&gt;&lt;Author&gt;Chan&lt;/Author&gt;&lt;Year&gt;2010&lt;/Year&gt;&lt;RecNum&gt;275&lt;/RecNum&gt;&lt;DisplayText&gt;[19]&lt;/DisplayText&gt;&lt;record&gt;&lt;rec-number&gt;275&lt;/rec-number&gt;&lt;foreign-keys&gt;&lt;key app="EN" db-id="rxs9v0vzerwwpyefw27xfdp6vvextrfp9rz9"&gt;275&lt;/key&gt;&lt;/foreign-keys&gt;&lt;ref-type name="Journal Article"&gt;17&lt;/ref-type&gt;&lt;contributors&gt;&lt;authors&gt;&lt;author&gt;Chan, D.&lt;/author&gt;&lt;author&gt;Ng, L. L.&lt;/author&gt;&lt;/authors&gt;&lt;/contributors&gt;&lt;auth-address&gt;Leicester National Institute for Health Research Cardiovascular Biomedical Research Unit, UK.&lt;/auth-address&gt;&lt;titles&gt;&lt;title&gt;Biomarkers in acute myocardial infarction&lt;/title&gt;&lt;secondary-title&gt;BMC Med&lt;/secondary-title&gt;&lt;alt-title&gt;BMC medicine&lt;/alt-title&gt;&lt;/titles&gt;&lt;periodical&gt;&lt;full-title&gt;BMC Med&lt;/full-title&gt;&lt;abbr-1&gt;BMC medicine&lt;/abbr-1&gt;&lt;/periodical&gt;&lt;alt-periodical&gt;&lt;full-title&gt;BMC Med&lt;/full-title&gt;&lt;abbr-1&gt;BMC medicine&lt;/abbr-1&gt;&lt;/alt-periodical&gt;&lt;pages&gt;34&lt;/pages&gt;&lt;volume&gt;8&lt;/volume&gt;&lt;edition&gt;2010/06/10&lt;/edition&gt;&lt;keywords&gt;&lt;keyword&gt;Biological Markers/*blood&lt;/keyword&gt;&lt;keyword&gt;Blood Chemical Analysis&lt;/keyword&gt;&lt;keyword&gt;Humans&lt;/keyword&gt;&lt;keyword&gt;Myocardial Infarction/*diagnosis&lt;/keyword&gt;&lt;keyword&gt;Prognosis&lt;/keyword&gt;&lt;/keywords&gt;&lt;dates&gt;&lt;year&gt;2010&lt;/year&gt;&lt;/dates&gt;&lt;isbn&gt;1741-7015 (Electronic)&amp;#xD;1741-7015 (Linking)&lt;/isbn&gt;&lt;accession-num&gt;20529285&lt;/accession-num&gt;&lt;work-type&gt;Research Support, Non-U.S. Gov&amp;apos;t&amp;#xD;Review&lt;/work-type&gt;&lt;urls&gt;&lt;related-urls&gt;&lt;url&gt;http://www.ncbi.nlm.nih.gov/pubmed/20529285&lt;/url&gt;&lt;url&gt;http://download.springer.com/static/pdf/18/art%253A10.1186%252F1741-7015-8-34.pdf?originUrl=http%3A%2F%2Fhttp%3A%2F%2Fbmcmedicine.biomedcentral.com%2Farticle%2F10.1186%2F1741-7015-8-34&amp;amp;token2=exp=1456755136~acl=%2Fstatic%2Fpdf%2F18%2Fart%25253A10.1186%25252F1741-7015-8-34.pdf*~hmac=d812a165cd52d47b260ba6fefb3189c81a04b43cea84e8a2a5b75e11d957f1d3&lt;/url&gt;&lt;/related-urls&gt;&lt;/urls&gt;&lt;custom2&gt;2898678&lt;/custom2&gt;&lt;electronic-resource-num&gt;10.1186/1741-7015-8-34&lt;/electronic-resource-num&gt;&lt;language&gt;eng&lt;/language&gt;&lt;/record&gt;&lt;/Cite&gt;&lt;/EndNote&gt;</w:instrText>
      </w:r>
      <w:r>
        <w:fldChar w:fldCharType="separate"/>
      </w:r>
      <w:r w:rsidR="00C95007">
        <w:rPr>
          <w:noProof/>
        </w:rPr>
        <w:t>[</w:t>
      </w:r>
      <w:hyperlink w:anchor="_ENREF_19" w:tooltip="Chan, 2010 #275" w:history="1">
        <w:r w:rsidR="00C95007">
          <w:rPr>
            <w:noProof/>
          </w:rPr>
          <w:t>19</w:t>
        </w:r>
      </w:hyperlink>
      <w:r w:rsidR="00C95007">
        <w:rPr>
          <w:noProof/>
        </w:rPr>
        <w:t>]</w:t>
      </w:r>
      <w:r>
        <w:fldChar w:fldCharType="end"/>
      </w:r>
      <w:r w:rsidRPr="00952835">
        <w:t>.</w:t>
      </w:r>
      <w:r>
        <w:t xml:space="preserve"> </w:t>
      </w:r>
    </w:p>
    <w:p w14:paraId="14C3E27D" w14:textId="77777777" w:rsidR="00CA1879" w:rsidRPr="00EB3E32" w:rsidRDefault="00CA1879" w:rsidP="00D26100">
      <w:pPr>
        <w:pStyle w:val="Heading3"/>
        <w:rPr>
          <w:lang w:val="en-GB"/>
        </w:rPr>
      </w:pPr>
      <w:bookmarkStart w:id="13" w:name="_Toc453312144"/>
      <w:r w:rsidRPr="001B6234">
        <w:rPr>
          <w:lang w:val="en-US"/>
        </w:rPr>
        <w:t>Troponin</w:t>
      </w:r>
      <w:bookmarkEnd w:id="13"/>
    </w:p>
    <w:p w14:paraId="39D49D7E" w14:textId="77777777" w:rsidR="008764D9" w:rsidRDefault="00CA1879" w:rsidP="00690091">
      <w:pPr>
        <w:pStyle w:val="bodytext"/>
      </w:pPr>
      <w:r w:rsidRPr="00595836">
        <w:t>Cardiac troponins (</w:t>
      </w:r>
      <w:proofErr w:type="spellStart"/>
      <w:r w:rsidRPr="00595836">
        <w:t>cTn</w:t>
      </w:r>
      <w:proofErr w:type="spellEnd"/>
      <w:r w:rsidRPr="00595836">
        <w:t>) are proteins bound to the actin components of the myofibrils of cardiac muscle, and different isoforms (</w:t>
      </w:r>
      <w:proofErr w:type="spellStart"/>
      <w:r w:rsidRPr="00595836">
        <w:t>cTnI</w:t>
      </w:r>
      <w:proofErr w:type="spellEnd"/>
      <w:r w:rsidRPr="00595836">
        <w:t xml:space="preserve"> and </w:t>
      </w:r>
      <w:proofErr w:type="spellStart"/>
      <w:r w:rsidRPr="00595836">
        <w:t>cTnT</w:t>
      </w:r>
      <w:proofErr w:type="spellEnd"/>
      <w:r w:rsidRPr="00595836">
        <w:t>) exist with unique N-terminal sequences that distinguish them fro</w:t>
      </w:r>
      <w:r>
        <w:t xml:space="preserve">m the skeletal muscle isoforms. </w:t>
      </w:r>
    </w:p>
    <w:p w14:paraId="2CAABA93" w14:textId="77777777" w:rsidR="00690091" w:rsidRDefault="00690091" w:rsidP="00690091">
      <w:pPr>
        <w:pStyle w:val="insertpicture"/>
      </w:pPr>
    </w:p>
    <w:p w14:paraId="2CC45E0A" w14:textId="77777777" w:rsidR="00690091" w:rsidRDefault="005C1C22" w:rsidP="00690091">
      <w:pPr>
        <w:pStyle w:val="insertpicture"/>
      </w:pPr>
      <w:r>
        <w:rPr>
          <w:noProof/>
          <w:lang w:val="en-US"/>
        </w:rPr>
        <w:drawing>
          <wp:inline distT="0" distB="0" distL="0" distR="0" wp14:anchorId="7CD6F429" wp14:editId="5D61C86C">
            <wp:extent cx="2667635" cy="3571875"/>
            <wp:effectExtent l="0" t="0" r="0"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635" cy="3571875"/>
                    </a:xfrm>
                    <a:prstGeom prst="rect">
                      <a:avLst/>
                    </a:prstGeom>
                    <a:noFill/>
                    <a:ln>
                      <a:noFill/>
                    </a:ln>
                  </pic:spPr>
                </pic:pic>
              </a:graphicData>
            </a:graphic>
          </wp:inline>
        </w:drawing>
      </w:r>
    </w:p>
    <w:p w14:paraId="045867CC" w14:textId="77777777" w:rsidR="00690091" w:rsidRDefault="00690091" w:rsidP="00690091">
      <w:pPr>
        <w:pStyle w:val="insertpicture"/>
      </w:pPr>
    </w:p>
    <w:p w14:paraId="4E92BF7F" w14:textId="77777777" w:rsidR="008764D9" w:rsidRDefault="008764D9" w:rsidP="004C1EF0">
      <w:pPr>
        <w:pStyle w:val="picturetextheadline0"/>
        <w:rPr>
          <w:lang w:val="en-GB"/>
        </w:rPr>
      </w:pPr>
      <w:r>
        <w:rPr>
          <w:lang w:val="en-GB"/>
        </w:rPr>
        <w:t>Figure 2</w:t>
      </w:r>
    </w:p>
    <w:p w14:paraId="6EC9426D" w14:textId="77777777" w:rsidR="008764D9" w:rsidRDefault="004C1EF0" w:rsidP="008764D9">
      <w:pPr>
        <w:pStyle w:val="picturetext"/>
      </w:pPr>
      <w:r>
        <w:t xml:space="preserve">Structure of the core complex of troponin </w:t>
      </w:r>
      <w:r w:rsidR="00BF3C70">
        <w:t>(</w:t>
      </w:r>
      <w:r>
        <w:t xml:space="preserve">Copyright </w:t>
      </w:r>
      <w:r>
        <w:rPr>
          <w:rFonts w:cs="Arial"/>
        </w:rPr>
        <w:t>©</w:t>
      </w:r>
      <w:r>
        <w:t xml:space="preserve"> 2016 National Academy of Sciences</w:t>
      </w:r>
      <w:r w:rsidR="00BF3C70">
        <w:t>)</w:t>
      </w:r>
    </w:p>
    <w:p w14:paraId="3A0640E4" w14:textId="02C951C2" w:rsidR="00CA1879" w:rsidRDefault="007B2FD2" w:rsidP="008764D9">
      <w:pPr>
        <w:pStyle w:val="bodytext"/>
      </w:pPr>
      <w:r>
        <w:lastRenderedPageBreak/>
        <w:t>Cardiac t</w:t>
      </w:r>
      <w:r w:rsidR="00CA1879" w:rsidRPr="00952835">
        <w:t>roponin is highly specific to cardiac tissue</w:t>
      </w:r>
      <w:r w:rsidR="00CA1879">
        <w:t xml:space="preserve"> and is </w:t>
      </w:r>
      <w:r w:rsidR="00CA1879" w:rsidRPr="00952835">
        <w:t xml:space="preserve">released from </w:t>
      </w:r>
      <w:proofErr w:type="spellStart"/>
      <w:r w:rsidR="00CA1879" w:rsidRPr="00952835">
        <w:t>myocytes</w:t>
      </w:r>
      <w:proofErr w:type="spellEnd"/>
      <w:r w:rsidR="00CA1879" w:rsidRPr="00952835">
        <w:t xml:space="preserve"> </w:t>
      </w:r>
      <w:r w:rsidR="007215AC">
        <w:t xml:space="preserve">into the blood stream </w:t>
      </w:r>
      <w:r w:rsidR="00CA1879" w:rsidRPr="00952835">
        <w:t>when irreversible m</w:t>
      </w:r>
      <w:r w:rsidR="00CA1879">
        <w:t xml:space="preserve">yocardial infarction occurs. </w:t>
      </w:r>
      <w:r w:rsidR="00E75E74">
        <w:t xml:space="preserve">However, </w:t>
      </w:r>
      <w:r w:rsidR="00515013">
        <w:t xml:space="preserve">there are forms of skeletal muscle disease that </w:t>
      </w:r>
      <w:r w:rsidR="001555BC">
        <w:t xml:space="preserve">could increase circulating levels of </w:t>
      </w:r>
      <w:proofErr w:type="spellStart"/>
      <w:r w:rsidR="001555BC">
        <w:t>cTnT</w:t>
      </w:r>
      <w:proofErr w:type="spellEnd"/>
      <w:r w:rsidR="00E75E74">
        <w:t xml:space="preserve"> i</w:t>
      </w:r>
      <w:r w:rsidR="001555BC">
        <w:t xml:space="preserve">n the absence of cardiovascular disease. This </w:t>
      </w:r>
      <w:r w:rsidR="00E75E74">
        <w:t>phenomenon</w:t>
      </w:r>
      <w:r w:rsidR="001555BC">
        <w:t xml:space="preserve"> has not been </w:t>
      </w:r>
      <w:r w:rsidR="00E75E74">
        <w:t>described</w:t>
      </w:r>
      <w:r w:rsidR="001555BC">
        <w:t xml:space="preserve"> with </w:t>
      </w:r>
      <w:proofErr w:type="spellStart"/>
      <w:r w:rsidR="001555BC">
        <w:t>cTnI</w:t>
      </w:r>
      <w:proofErr w:type="spellEnd"/>
      <w:r w:rsidR="00E75E74">
        <w:t xml:space="preserve"> </w:t>
      </w:r>
      <w:r w:rsidR="00E75E74">
        <w:fldChar w:fldCharType="begin">
          <w:fldData xml:space="preserve">PEVuZE5vdGU+PENpdGU+PEF1dGhvcj5KYWZmZTwvQXV0aG9yPjxZZWFyPjIwMTE8L1llYXI+PFJl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Z2Ugb2YgQ2FyZGlvbG9neTwvYWJici0xPjwvYWx0LXBlcmlvZGljYWw+PHBhZ2VzPjE4MTktMjQ8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</w:fldData>
        </w:fldChar>
      </w:r>
      <w:r w:rsidR="00C95007">
        <w:instrText xml:space="preserve"> ADDIN EN.CITE </w:instrText>
      </w:r>
      <w:r w:rsidR="00C95007">
        <w:fldChar w:fldCharType="begin">
          <w:fldData xml:space="preserve">PEVuZE5vdGU+PENpdGU+PEF1dGhvcj5KYWZmZTwvQXV0aG9yPjxZZWFyPjIwMTE8L1llYXI+PFJl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Z2Ugb2YgQ2FyZGlvbG9neTwvYWJici0xPjwvYWx0LXBlcmlvZGljYWw+PHBhZ2VzPjE4MTktMjQ8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</w:fldData>
        </w:fldChar>
      </w:r>
      <w:r w:rsidR="00C95007">
        <w:instrText xml:space="preserve"> ADDIN EN.CITE.DATA </w:instrText>
      </w:r>
      <w:r w:rsidR="00C95007">
        <w:fldChar w:fldCharType="end"/>
      </w:r>
      <w:r w:rsidR="00E75E74">
        <w:fldChar w:fldCharType="separate"/>
      </w:r>
      <w:r w:rsidR="00C95007">
        <w:rPr>
          <w:noProof/>
        </w:rPr>
        <w:t>[</w:t>
      </w:r>
      <w:hyperlink w:anchor="_ENREF_20" w:tooltip="Jaffe, 2011 #503" w:history="1">
        <w:r w:rsidR="00C95007">
          <w:rPr>
            <w:noProof/>
          </w:rPr>
          <w:t>20</w:t>
        </w:r>
      </w:hyperlink>
      <w:r w:rsidR="00C95007">
        <w:rPr>
          <w:noProof/>
        </w:rPr>
        <w:t>]</w:t>
      </w:r>
      <w:r w:rsidR="00E75E74">
        <w:fldChar w:fldCharType="end"/>
      </w:r>
      <w:r w:rsidR="001555BC">
        <w:t xml:space="preserve">. </w:t>
      </w:r>
      <w:r w:rsidR="00ED290E">
        <w:t xml:space="preserve">In cases of AMI, </w:t>
      </w:r>
      <w:r w:rsidR="00CA1879">
        <w:t>Tr</w:t>
      </w:r>
      <w:r w:rsidR="00CA1879" w:rsidRPr="00952835">
        <w:t xml:space="preserve">oponin levels </w:t>
      </w:r>
      <w:r w:rsidR="00B15167">
        <w:t xml:space="preserve">in the blood </w:t>
      </w:r>
      <w:r w:rsidR="00CA1879" w:rsidRPr="00952835">
        <w:t>peak at 12 hours and stay elevated for 10 days or more</w:t>
      </w:r>
      <w:r w:rsidR="00CA1879">
        <w:t xml:space="preserve"> </w:t>
      </w:r>
      <w:r w:rsidR="00CA1879">
        <w:fldChar w:fldCharType="begin">
          <w:fldData xml:space="preserve">PEVuZE5vdGU+PENpdGU+PEF1dGhvcj5DaGFuPC9BdXRob3I+PFllYXI+MjAxMDwvWWVhcj48UmVj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==
</w:fldData>
        </w:fldChar>
      </w:r>
      <w:r w:rsidR="00C95007">
        <w:instrText xml:space="preserve"> ADDIN EN.CITE </w:instrText>
      </w:r>
      <w:r w:rsidR="00C95007">
        <w:fldChar w:fldCharType="begin">
          <w:fldData xml:space="preserve">PEVuZE5vdGU+PENpdGU+PEF1dGhvcj5DaGFuPC9BdXRob3I+PFllYXI+MjAxMDwvWWVhcj48UmVj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==
</w:fldData>
        </w:fldChar>
      </w:r>
      <w:r w:rsidR="00C95007">
        <w:instrText xml:space="preserve"> ADDIN EN.CITE.DATA </w:instrText>
      </w:r>
      <w:r w:rsidR="00C95007">
        <w:fldChar w:fldCharType="end"/>
      </w:r>
      <w:r w:rsidR="00CA1879">
        <w:fldChar w:fldCharType="separate"/>
      </w:r>
      <w:r w:rsidR="00C95007">
        <w:rPr>
          <w:noProof/>
        </w:rPr>
        <w:t>[</w:t>
      </w:r>
      <w:hyperlink w:anchor="_ENREF_19" w:tooltip="Chan, 2010 #275" w:history="1">
        <w:r w:rsidR="00C95007">
          <w:rPr>
            <w:noProof/>
          </w:rPr>
          <w:t>19</w:t>
        </w:r>
      </w:hyperlink>
      <w:r w:rsidR="00C95007">
        <w:rPr>
          <w:noProof/>
        </w:rPr>
        <w:t xml:space="preserve">, </w:t>
      </w:r>
      <w:hyperlink w:anchor="_ENREF_21" w:tooltip="Katus, 1989 #482" w:history="1">
        <w:r w:rsidR="00C95007">
          <w:rPr>
            <w:noProof/>
          </w:rPr>
          <w:t>21</w:t>
        </w:r>
      </w:hyperlink>
      <w:r w:rsidR="00C95007">
        <w:rPr>
          <w:noProof/>
        </w:rPr>
        <w:t>]</w:t>
      </w:r>
      <w:r w:rsidR="00CA1879">
        <w:fldChar w:fldCharType="end"/>
      </w:r>
      <w:r w:rsidR="00CA1879" w:rsidRPr="00952835">
        <w:t xml:space="preserve">. </w:t>
      </w:r>
    </w:p>
    <w:p w14:paraId="1CF436E2" w14:textId="77777777" w:rsidR="00CA1879" w:rsidRPr="0019778B" w:rsidRDefault="00CA1879" w:rsidP="00CA1879">
      <w:pPr>
        <w:autoSpaceDE w:val="0"/>
        <w:autoSpaceDN w:val="0"/>
        <w:adjustRightInd w:val="0"/>
        <w:spacing w:line="360" w:lineRule="auto"/>
        <w:rPr>
          <w:lang w:val="en-GB"/>
        </w:rPr>
      </w:pPr>
    </w:p>
    <w:p w14:paraId="5FEA3D96" w14:textId="77777777" w:rsidR="008764D9" w:rsidRDefault="005C1C22" w:rsidP="008764D9">
      <w:pPr>
        <w:pStyle w:val="insertpicture"/>
      </w:pPr>
      <w:r>
        <w:rPr>
          <w:noProof/>
          <w:lang w:val="en-US"/>
        </w:rPr>
        <w:drawing>
          <wp:inline distT="0" distB="0" distL="0" distR="0" wp14:anchorId="0B52B712" wp14:editId="7F45ED39">
            <wp:extent cx="3576955" cy="4314190"/>
            <wp:effectExtent l="0" t="0" r="4445" b="3810"/>
            <wp:docPr id="1" name="Picture 7" descr="Macintosh HD:Users:catharinaborna:Desktop:Skärmavbild 2016-03-01 kl. 19.3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tharinaborna:Desktop:Skärmavbild 2016-03-01 kl. 19.38.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6955" cy="4314190"/>
                    </a:xfrm>
                    <a:prstGeom prst="rect">
                      <a:avLst/>
                    </a:prstGeom>
                    <a:noFill/>
                    <a:ln>
                      <a:noFill/>
                    </a:ln>
                  </pic:spPr>
                </pic:pic>
              </a:graphicData>
            </a:graphic>
          </wp:inline>
        </w:drawing>
      </w:r>
    </w:p>
    <w:p w14:paraId="38499A41" w14:textId="77777777" w:rsidR="00CA1879" w:rsidRDefault="008764D9" w:rsidP="008764D9">
      <w:pPr>
        <w:pStyle w:val="picturetextheadline0"/>
        <w:rPr>
          <w:lang w:val="en-GB"/>
        </w:rPr>
      </w:pPr>
      <w:r>
        <w:rPr>
          <w:lang w:val="en-GB"/>
        </w:rPr>
        <w:t>Figure 3</w:t>
      </w:r>
    </w:p>
    <w:p w14:paraId="7AAF85A1" w14:textId="77777777" w:rsidR="008764D9" w:rsidRDefault="00690091" w:rsidP="008764D9">
      <w:pPr>
        <w:pStyle w:val="picturetext"/>
      </w:pPr>
      <w:r w:rsidRPr="00BF3C70">
        <w:t xml:space="preserve">Release of cardiac troponin in acute myocardial infarction.Top: a diagram of a cardiomyocyte releasing biomarkers. Most troponins exists as a complex of C, I and T components that are bound to actin filament. Small amounts of troponins are free in the cytoplasm. Bottom: the pattern of release of different biomarkers based on time after an acute myocardial infarction (AMI) including myoglobin, creatine kinase myocardial band (CKMB), lactate dehydrogenase (LD) and cardiac troponin I (cTnI) and T (cTnT). </w:t>
      </w:r>
      <w:r w:rsidR="00766228" w:rsidRPr="00BF3C70">
        <w:t>(Archan et al, Anesthesiology 4 2010, Vol.112, 1005-1012</w:t>
      </w:r>
      <w:r w:rsidR="00EE6CD7">
        <w:t>. With permission from Dr Lee A Fleisher</w:t>
      </w:r>
      <w:r w:rsidR="00766228" w:rsidRPr="00BF3C70">
        <w:t>)</w:t>
      </w:r>
    </w:p>
    <w:p w14:paraId="3AA65F69" w14:textId="62EBFD5B" w:rsidR="00CA1879" w:rsidRDefault="00CA1879" w:rsidP="00690091">
      <w:pPr>
        <w:pStyle w:val="bodytext"/>
        <w:rPr>
          <w:rFonts w:ascii="Times" w:hAnsi="Times" w:cs="Times"/>
          <w:lang w:val="en-US"/>
        </w:rPr>
      </w:pPr>
      <w:r w:rsidRPr="0019778B">
        <w:lastRenderedPageBreak/>
        <w:t>Since the introduction of blood troponin analysis in the early 1990s</w:t>
      </w:r>
      <w:r w:rsidR="00B26CC6">
        <w:t>,</w:t>
      </w:r>
      <w:r w:rsidRPr="0019778B">
        <w:t xml:space="preserve"> there have been questions about the clinical significance of an elevated troponin</w:t>
      </w:r>
      <w:r>
        <w:t xml:space="preserve">. </w:t>
      </w:r>
      <w:r>
        <w:rPr>
          <w:rFonts w:ascii="Times" w:hAnsi="Times" w:cs="Times"/>
          <w:lang w:val="en-US"/>
        </w:rPr>
        <w:t xml:space="preserve">After many years of </w:t>
      </w:r>
      <w:r w:rsidR="00E75E74">
        <w:rPr>
          <w:rFonts w:ascii="Times" w:hAnsi="Times" w:cs="Times"/>
          <w:lang w:val="en-US"/>
        </w:rPr>
        <w:t>skepticism</w:t>
      </w:r>
      <w:r>
        <w:rPr>
          <w:rFonts w:ascii="Times" w:hAnsi="Times" w:cs="Times"/>
          <w:lang w:val="en-US"/>
        </w:rPr>
        <w:t>, troponins were accepted as the gold standard for patients with chest pain by classifying them into troponin-positive and troponin-negative patients</w:t>
      </w:r>
      <w:r>
        <w:t xml:space="preserve"> </w:t>
      </w:r>
      <w:r w:rsidRPr="0019778B">
        <w:fldChar w:fldCharType="begin">
          <w:fldData xml:space="preserve">PEVuZE5vdGU+PENpdGU+PEF1dGhvcj5IYW1tPC9BdXRob3I+PFllYXI+MjAxMTwvWWVhcj48UmVj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cm9wZWFuIGhlYXJ0IGpvdXJuYWw8L2FiYnItMT48L2FsdC1wZXJpb2RpY2FsPjxwYWdlcz4yOTk5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PjI0MjctNjM8L3BhZ2VzPjx2b2x1bWU+NjA8L3ZvbHVtZT48bnVtYmVyPjIzPC9udW1iZXI+PGVk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</w:fldData>
        </w:fldChar>
      </w:r>
      <w:r w:rsidR="00C95007">
        <w:instrText xml:space="preserve"> ADDIN EN.CITE </w:instrText>
      </w:r>
      <w:r w:rsidR="00C95007">
        <w:fldChar w:fldCharType="begin">
          <w:fldData xml:space="preserve">PEVuZE5vdGU+PENpdGU+PEF1dGhvcj5IYW1tPC9BdXRob3I+PFllYXI+MjAxMTwvWWVhcj48UmVj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cm9wZWFuIGhlYXJ0IGpvdXJuYWw8L2FiYnItMT48L2FsdC1wZXJpb2RpY2FsPjxwYWdlcz4yOTk5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PjI0MjctNjM8L3BhZ2VzPjx2b2x1bWU+NjA8L3ZvbHVtZT48bnVtYmVyPjIzPC9udW1iZXI+PGVk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</w:fldData>
        </w:fldChar>
      </w:r>
      <w:r w:rsidR="00C95007">
        <w:instrText xml:space="preserve"> ADDIN EN.CITE.DATA </w:instrText>
      </w:r>
      <w:r w:rsidR="00C95007">
        <w:fldChar w:fldCharType="end"/>
      </w:r>
      <w:r w:rsidRPr="0019778B">
        <w:fldChar w:fldCharType="separate"/>
      </w:r>
      <w:r w:rsidR="00C95007">
        <w:rPr>
          <w:noProof/>
        </w:rPr>
        <w:t>[</w:t>
      </w:r>
      <w:hyperlink w:anchor="_ENREF_22" w:tooltip="Hamm, 2011 #182" w:history="1">
        <w:r w:rsidR="00C95007">
          <w:rPr>
            <w:noProof/>
          </w:rPr>
          <w:t>22</w:t>
        </w:r>
      </w:hyperlink>
      <w:r w:rsidR="00C95007">
        <w:rPr>
          <w:noProof/>
        </w:rPr>
        <w:t xml:space="preserve">, </w:t>
      </w:r>
      <w:hyperlink w:anchor="_ENREF_23" w:tooltip="Newby, 2012 #255" w:history="1">
        <w:r w:rsidR="00C95007">
          <w:rPr>
            <w:noProof/>
          </w:rPr>
          <w:t>23</w:t>
        </w:r>
      </w:hyperlink>
      <w:r w:rsidR="00C95007">
        <w:rPr>
          <w:noProof/>
        </w:rPr>
        <w:t>]</w:t>
      </w:r>
      <w:r w:rsidRPr="0019778B">
        <w:fldChar w:fldCharType="end"/>
      </w:r>
      <w:r w:rsidRPr="00DA3926">
        <w:rPr>
          <w:lang w:val="en-US"/>
        </w:rPr>
        <w:t xml:space="preserve">. Several studies have found that </w:t>
      </w:r>
      <w:r w:rsidRPr="0019778B">
        <w:rPr>
          <w:lang w:val="en-US"/>
        </w:rPr>
        <w:t>troponin</w:t>
      </w:r>
      <w:r w:rsidR="00F54C9A">
        <w:rPr>
          <w:lang w:val="en-US"/>
        </w:rPr>
        <w:t xml:space="preserve"> is an</w:t>
      </w:r>
      <w:r w:rsidRPr="0019778B">
        <w:rPr>
          <w:lang w:val="en-US"/>
        </w:rPr>
        <w:t xml:space="preserve"> </w:t>
      </w:r>
      <w:r w:rsidR="00F54C9A">
        <w:rPr>
          <w:lang w:val="en-US"/>
        </w:rPr>
        <w:t xml:space="preserve">independent prognostic marker for both short-term and long-term outcomes for patients with ACS </w:t>
      </w:r>
      <w:r w:rsidR="00F54C9A">
        <w:rPr>
          <w:lang w:val="en-US"/>
        </w:rPr>
        <w:fldChar w:fldCharType="begin">
          <w:fldData xml:space="preserve">PEVuZE5vdGU+PENpdGU+PEF1dGhvcj5IYW1tPC9BdXRob3I+PFllYXI+MTk5MjwvWWVhcj48UmVj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L2FiYnItMT48L2FsdC1wZXJpb2RpY2FsPjxwYWdlcz4xNDYtNTA8L3BhZ2VzPjx2b2x1bWU+MzI3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IENoZW08L2Z1bGwtdGl0bGU+PGFiYnItMT5DbGluaWNhbCBjaGVtaXN0cnk8L2FiYnItMT48L2Fs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b2xvZ3k8L2FiYnItMT48L2FsdC1wZXJpb2RpY2FsPjxwYWdlcz45NzktODY8L3BhZ2VzPjx2b2x1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IG1lZGljaW5lPC9hYmJyLTE+PC9hbHQtcGVyaW9kaWNhbD48cGFnZXM+MjA0Ny01MjwvcGFnZXM+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==
</w:fldData>
        </w:fldChar>
      </w:r>
      <w:r w:rsidR="00C95007">
        <w:rPr>
          <w:lang w:val="en-US"/>
        </w:rPr>
        <w:instrText xml:space="preserve"> ADDIN EN.CITE </w:instrText>
      </w:r>
      <w:r w:rsidR="00C95007">
        <w:rPr>
          <w:lang w:val="en-US"/>
        </w:rPr>
        <w:fldChar w:fldCharType="begin">
          <w:fldData xml:space="preserve">PEVuZE5vdGU+PENpdGU+PEF1dGhvcj5IYW1tPC9BdXRob3I+PFllYXI+MTk5MjwvWWVhcj48UmVj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L2FiYnItMT48L2FsdC1wZXJpb2RpY2FsPjxwYWdlcz4xNDYtNTA8L3BhZ2VzPjx2b2x1bWU+MzI3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b2xvZ3k8L2FiYnItMT48L2FsdC1wZXJpb2RpY2FsPjxwYWdlcz45NzktODY8L3BhZ2VzPjx2b2x1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IG1lZGljaW5lPC9hYmJyLTE+PC9hbHQtcGVyaW9kaWNhbD48cGFnZXM+MjA0Ny01MjwvcGFnZXM+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==
</w:fldData>
        </w:fldChar>
      </w:r>
      <w:r w:rsidR="00C95007">
        <w:rPr>
          <w:lang w:val="en-US"/>
        </w:rPr>
        <w:instrText xml:space="preserve"> ADDIN EN.CITE.DATA </w:instrText>
      </w:r>
      <w:r w:rsidR="00C95007">
        <w:rPr>
          <w:lang w:val="en-US"/>
        </w:rPr>
      </w:r>
      <w:r w:rsidR="00C95007">
        <w:rPr>
          <w:lang w:val="en-US"/>
        </w:rPr>
        <w:fldChar w:fldCharType="end"/>
      </w:r>
      <w:r w:rsidR="00F54C9A">
        <w:rPr>
          <w:lang w:val="en-US"/>
        </w:rPr>
      </w:r>
      <w:r w:rsidR="00F54C9A">
        <w:rPr>
          <w:lang w:val="en-US"/>
        </w:rPr>
        <w:fldChar w:fldCharType="separate"/>
      </w:r>
      <w:r w:rsidR="00C95007">
        <w:rPr>
          <w:noProof/>
          <w:lang w:val="en-US"/>
        </w:rPr>
        <w:t>[</w:t>
      </w:r>
      <w:hyperlink w:anchor="_ENREF_24" w:tooltip="Hamm, 1992 #483" w:history="1">
        <w:r w:rsidR="00C95007">
          <w:rPr>
            <w:noProof/>
            <w:lang w:val="en-US"/>
          </w:rPr>
          <w:t>24-27</w:t>
        </w:r>
      </w:hyperlink>
      <w:r w:rsidR="00C95007">
        <w:rPr>
          <w:noProof/>
          <w:lang w:val="en-US"/>
        </w:rPr>
        <w:t>]</w:t>
      </w:r>
      <w:r w:rsidR="00F54C9A">
        <w:rPr>
          <w:lang w:val="en-US"/>
        </w:rPr>
        <w:fldChar w:fldCharType="end"/>
      </w:r>
      <w:r w:rsidR="00F54C9A">
        <w:rPr>
          <w:lang w:val="en-US"/>
        </w:rPr>
        <w:t xml:space="preserve">. </w:t>
      </w:r>
      <w:r>
        <w:rPr>
          <w:rFonts w:ascii="Times" w:hAnsi="Times" w:cs="Times"/>
          <w:lang w:val="en-US"/>
        </w:rPr>
        <w:t xml:space="preserve">Moreover, low levels of measurable troponin unrelated to ACS have been associated with </w:t>
      </w:r>
      <w:r w:rsidR="00E75E74">
        <w:rPr>
          <w:rFonts w:ascii="Times" w:hAnsi="Times" w:cs="Times"/>
          <w:lang w:val="en-US"/>
        </w:rPr>
        <w:t>poor</w:t>
      </w:r>
      <w:r>
        <w:rPr>
          <w:rFonts w:ascii="Times" w:hAnsi="Times" w:cs="Times"/>
          <w:lang w:val="en-US"/>
        </w:rPr>
        <w:t xml:space="preserve"> long-term outcome </w:t>
      </w:r>
      <w:r>
        <w:rPr>
          <w:rFonts w:ascii="Times" w:hAnsi="Times" w:cs="Times"/>
          <w:lang w:val="en-US"/>
        </w:rPr>
        <w:fldChar w:fldCharType="begin">
          <w:fldData xml:space="preserve">PEVuZE5vdGU+PENpdGU+PEF1dGhvcj5XZWJlcjwvQXV0aG9yPjxZZWFyPjIwMTE8L1llYXI+PFJl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</w:fldData>
        </w:fldChar>
      </w:r>
      <w:r w:rsidR="00C95007">
        <w:rPr>
          <w:rFonts w:ascii="Times" w:hAnsi="Times" w:cs="Times"/>
          <w:lang w:val="en-US"/>
        </w:rPr>
        <w:instrText xml:space="preserve"> ADDIN EN.CITE </w:instrText>
      </w:r>
      <w:r w:rsidR="00C95007">
        <w:rPr>
          <w:rFonts w:ascii="Times" w:hAnsi="Times" w:cs="Times"/>
          <w:lang w:val="en-US"/>
        </w:rPr>
        <w:fldChar w:fldCharType="begin">
          <w:fldData xml:space="preserve">PEVuZE5vdGU+PENpdGU+PEF1dGhvcj5XZWJlcjwvQXV0aG9yPjxZZWFyPjIwMTE8L1llYXI+PFJl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</w:fldData>
        </w:fldChar>
      </w:r>
      <w:r w:rsidR="00C95007">
        <w:rPr>
          <w:rFonts w:ascii="Times" w:hAnsi="Times" w:cs="Times"/>
          <w:lang w:val="en-US"/>
        </w:rPr>
        <w:instrText xml:space="preserve"> ADDIN EN.CITE.DATA </w:instrText>
      </w:r>
      <w:r w:rsidR="00C95007">
        <w:rPr>
          <w:rFonts w:ascii="Times" w:hAnsi="Times" w:cs="Times"/>
          <w:lang w:val="en-US"/>
        </w:rPr>
      </w:r>
      <w:r w:rsidR="00C95007">
        <w:rPr>
          <w:rFonts w:ascii="Times" w:hAnsi="Times" w:cs="Times"/>
          <w:lang w:val="en-US"/>
        </w:rPr>
        <w:fldChar w:fldCharType="end"/>
      </w:r>
      <w:r>
        <w:rPr>
          <w:rFonts w:ascii="Times" w:hAnsi="Times" w:cs="Times"/>
          <w:lang w:val="en-US"/>
        </w:rPr>
      </w:r>
      <w:r>
        <w:rPr>
          <w:rFonts w:ascii="Times" w:hAnsi="Times" w:cs="Times"/>
          <w:lang w:val="en-US"/>
        </w:rPr>
        <w:fldChar w:fldCharType="separate"/>
      </w:r>
      <w:r w:rsidR="00C95007">
        <w:rPr>
          <w:rFonts w:ascii="Times" w:hAnsi="Times" w:cs="Times"/>
          <w:noProof/>
          <w:lang w:val="en-US"/>
        </w:rPr>
        <w:t>[</w:t>
      </w:r>
      <w:hyperlink w:anchor="_ENREF_28" w:tooltip="Weber, 2011 #36" w:history="1">
        <w:r w:rsidR="00C95007">
          <w:rPr>
            <w:rFonts w:ascii="Times" w:hAnsi="Times" w:cs="Times"/>
            <w:noProof/>
            <w:lang w:val="en-US"/>
          </w:rPr>
          <w:t>28</w:t>
        </w:r>
      </w:hyperlink>
      <w:r w:rsidR="00C95007">
        <w:rPr>
          <w:rFonts w:ascii="Times" w:hAnsi="Times" w:cs="Times"/>
          <w:noProof/>
          <w:lang w:val="en-US"/>
        </w:rPr>
        <w:t xml:space="preserve">, </w:t>
      </w:r>
      <w:hyperlink w:anchor="_ENREF_29" w:tooltip="Haaf, 2014 #445" w:history="1">
        <w:r w:rsidR="00C95007">
          <w:rPr>
            <w:rFonts w:ascii="Times" w:hAnsi="Times" w:cs="Times"/>
            <w:noProof/>
            <w:lang w:val="en-US"/>
          </w:rPr>
          <w:t>29</w:t>
        </w:r>
      </w:hyperlink>
      <w:r w:rsidR="00C95007">
        <w:rPr>
          <w:rFonts w:ascii="Times" w:hAnsi="Times" w:cs="Times"/>
          <w:noProof/>
          <w:lang w:val="en-US"/>
        </w:rPr>
        <w:t>]</w:t>
      </w:r>
      <w:r>
        <w:rPr>
          <w:rFonts w:ascii="Times" w:hAnsi="Times" w:cs="Times"/>
          <w:lang w:val="en-US"/>
        </w:rPr>
        <w:fldChar w:fldCharType="end"/>
      </w:r>
      <w:r>
        <w:rPr>
          <w:rFonts w:ascii="Times" w:hAnsi="Times" w:cs="Times"/>
          <w:lang w:val="en-US"/>
        </w:rPr>
        <w:t xml:space="preserve"> and </w:t>
      </w:r>
      <w:r w:rsidR="00DB37BA">
        <w:rPr>
          <w:rFonts w:ascii="Times" w:hAnsi="Times" w:cs="Times"/>
          <w:lang w:val="en-US"/>
        </w:rPr>
        <w:t xml:space="preserve">higher levels of </w:t>
      </w:r>
      <w:r w:rsidR="00DB37BA" w:rsidRPr="00FE2E2A">
        <w:t xml:space="preserve">troponin T </w:t>
      </w:r>
      <w:r w:rsidR="00DB37BA">
        <w:rPr>
          <w:rFonts w:ascii="Times" w:hAnsi="Times" w:cs="Times"/>
          <w:lang w:val="en-US"/>
        </w:rPr>
        <w:t>increase</w:t>
      </w:r>
      <w:r>
        <w:rPr>
          <w:rFonts w:ascii="Times" w:hAnsi="Times" w:cs="Times"/>
          <w:lang w:val="en-US"/>
        </w:rPr>
        <w:t xml:space="preserve"> the risk of death </w:t>
      </w:r>
      <w:r>
        <w:rPr>
          <w:rFonts w:ascii="Times" w:hAnsi="Times" w:cs="Times"/>
          <w:lang w:val="en-US"/>
        </w:rP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rPr>
          <w:rFonts w:ascii="Times" w:hAnsi="Times" w:cs="Times"/>
          <w:lang w:val="en-US"/>
        </w:rPr>
        <w:instrText xml:space="preserve"> ADDIN EN.CITE </w:instrText>
      </w:r>
      <w:r w:rsidR="00C95007">
        <w:rPr>
          <w:rFonts w:ascii="Times" w:hAnsi="Times" w:cs="Times"/>
          <w:lang w:val="en-US"/>
        </w:rP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rPr>
          <w:rFonts w:ascii="Times" w:hAnsi="Times" w:cs="Times"/>
          <w:lang w:val="en-US"/>
        </w:rPr>
        <w:instrText xml:space="preserve"> ADDIN EN.CITE.DATA </w:instrText>
      </w:r>
      <w:r w:rsidR="00C95007">
        <w:rPr>
          <w:rFonts w:ascii="Times" w:hAnsi="Times" w:cs="Times"/>
          <w:lang w:val="en-US"/>
        </w:rPr>
      </w:r>
      <w:r w:rsidR="00C95007">
        <w:rPr>
          <w:rFonts w:ascii="Times" w:hAnsi="Times" w:cs="Times"/>
          <w:lang w:val="en-US"/>
        </w:rPr>
        <w:fldChar w:fldCharType="end"/>
      </w:r>
      <w:r>
        <w:rPr>
          <w:rFonts w:ascii="Times" w:hAnsi="Times" w:cs="Times"/>
          <w:lang w:val="en-US"/>
        </w:rPr>
      </w:r>
      <w:r>
        <w:rPr>
          <w:rFonts w:ascii="Times" w:hAnsi="Times" w:cs="Times"/>
          <w:lang w:val="en-US"/>
        </w:rPr>
        <w:fldChar w:fldCharType="separate"/>
      </w:r>
      <w:r w:rsidR="00C95007">
        <w:rPr>
          <w:rFonts w:ascii="Times" w:hAnsi="Times" w:cs="Times"/>
          <w:noProof/>
          <w:lang w:val="en-US"/>
        </w:rPr>
        <w:t>[</w:t>
      </w:r>
      <w:hyperlink w:anchor="_ENREF_3" w:tooltip="Roffi, 2016 #336" w:history="1">
        <w:r w:rsidR="00C95007">
          <w:rPr>
            <w:rFonts w:ascii="Times" w:hAnsi="Times" w:cs="Times"/>
            <w:noProof/>
            <w:lang w:val="en-US"/>
          </w:rPr>
          <w:t>3</w:t>
        </w:r>
      </w:hyperlink>
      <w:r w:rsidR="00C95007">
        <w:rPr>
          <w:rFonts w:ascii="Times" w:hAnsi="Times" w:cs="Times"/>
          <w:noProof/>
          <w:lang w:val="en-US"/>
        </w:rPr>
        <w:t>]</w:t>
      </w:r>
      <w:r>
        <w:rPr>
          <w:rFonts w:ascii="Times" w:hAnsi="Times" w:cs="Times"/>
          <w:lang w:val="en-US"/>
        </w:rPr>
        <w:fldChar w:fldCharType="end"/>
      </w:r>
      <w:r>
        <w:rPr>
          <w:rFonts w:ascii="Times" w:hAnsi="Times" w:cs="Times"/>
          <w:lang w:val="en-US"/>
        </w:rPr>
        <w:t xml:space="preserve">. </w:t>
      </w:r>
      <w:r w:rsidR="007871A0">
        <w:rPr>
          <w:rFonts w:ascii="Times" w:hAnsi="Times" w:cs="Times"/>
          <w:lang w:val="en-US"/>
        </w:rPr>
        <w:t xml:space="preserve">Even </w:t>
      </w:r>
      <w:proofErr w:type="spellStart"/>
      <w:r w:rsidR="007871A0">
        <w:rPr>
          <w:rFonts w:ascii="Times" w:hAnsi="Times" w:cs="Times"/>
          <w:lang w:val="en-US"/>
        </w:rPr>
        <w:t>hsTnT</w:t>
      </w:r>
      <w:proofErr w:type="spellEnd"/>
      <w:r w:rsidR="007871A0">
        <w:rPr>
          <w:rFonts w:ascii="Times" w:hAnsi="Times" w:cs="Times"/>
          <w:lang w:val="en-US"/>
        </w:rPr>
        <w:t xml:space="preserve"> levels between the limit of blank (LOB) and limit of detection (LOD) are associated with worse outcomes than concentration below the LOB </w:t>
      </w:r>
      <w:r w:rsidR="007871A0">
        <w:rPr>
          <w:rFonts w:ascii="Times" w:hAnsi="Times" w:cs="Times"/>
          <w:lang w:val="en-US"/>
        </w:rPr>
        <w:fldChar w:fldCharType="begin">
          <w:fldData xml:space="preserve">PEVuZE5vdGU+PENpdGU+PEF1dGhvcj5QYXJpa2g8L0F1dGhvcj48WWVhcj4yMDE1PC9ZZWFyPjxS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</w:fldData>
        </w:fldChar>
      </w:r>
      <w:r w:rsidR="00C95007">
        <w:rPr>
          <w:rFonts w:ascii="Times" w:hAnsi="Times" w:cs="Times"/>
          <w:lang w:val="en-US"/>
        </w:rPr>
        <w:instrText xml:space="preserve"> ADDIN EN.CITE </w:instrText>
      </w:r>
      <w:r w:rsidR="00C95007">
        <w:rPr>
          <w:rFonts w:ascii="Times" w:hAnsi="Times" w:cs="Times"/>
          <w:lang w:val="en-US"/>
        </w:rPr>
        <w:fldChar w:fldCharType="begin">
          <w:fldData xml:space="preserve">PEVuZE5vdGU+PENpdGU+PEF1dGhvcj5QYXJpa2g8L0F1dGhvcj48WWVhcj4yMDE1PC9ZZWFyPjxS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</w:fldData>
        </w:fldChar>
      </w:r>
      <w:r w:rsidR="00C95007">
        <w:rPr>
          <w:rFonts w:ascii="Times" w:hAnsi="Times" w:cs="Times"/>
          <w:lang w:val="en-US"/>
        </w:rPr>
        <w:instrText xml:space="preserve"> ADDIN EN.CITE.DATA </w:instrText>
      </w:r>
      <w:r w:rsidR="00C95007">
        <w:rPr>
          <w:rFonts w:ascii="Times" w:hAnsi="Times" w:cs="Times"/>
          <w:lang w:val="en-US"/>
        </w:rPr>
      </w:r>
      <w:r w:rsidR="00C95007">
        <w:rPr>
          <w:rFonts w:ascii="Times" w:hAnsi="Times" w:cs="Times"/>
          <w:lang w:val="en-US"/>
        </w:rPr>
        <w:fldChar w:fldCharType="end"/>
      </w:r>
      <w:r w:rsidR="007871A0">
        <w:rPr>
          <w:rFonts w:ascii="Times" w:hAnsi="Times" w:cs="Times"/>
          <w:lang w:val="en-US"/>
        </w:rPr>
      </w:r>
      <w:r w:rsidR="007871A0">
        <w:rPr>
          <w:rFonts w:ascii="Times" w:hAnsi="Times" w:cs="Times"/>
          <w:lang w:val="en-US"/>
        </w:rPr>
        <w:fldChar w:fldCharType="separate"/>
      </w:r>
      <w:r w:rsidR="00C95007">
        <w:rPr>
          <w:rFonts w:ascii="Times" w:hAnsi="Times" w:cs="Times"/>
          <w:noProof/>
          <w:lang w:val="en-US"/>
        </w:rPr>
        <w:t>[</w:t>
      </w:r>
      <w:hyperlink w:anchor="_ENREF_30" w:tooltip="Parikh, 2015 #742" w:history="1">
        <w:r w:rsidR="00C95007">
          <w:rPr>
            <w:rFonts w:ascii="Times" w:hAnsi="Times" w:cs="Times"/>
            <w:noProof/>
            <w:lang w:val="en-US"/>
          </w:rPr>
          <w:t>30</w:t>
        </w:r>
      </w:hyperlink>
      <w:r w:rsidR="00C95007">
        <w:rPr>
          <w:rFonts w:ascii="Times" w:hAnsi="Times" w:cs="Times"/>
          <w:noProof/>
          <w:lang w:val="en-US"/>
        </w:rPr>
        <w:t>]</w:t>
      </w:r>
      <w:r w:rsidR="007871A0">
        <w:rPr>
          <w:rFonts w:ascii="Times" w:hAnsi="Times" w:cs="Times"/>
          <w:lang w:val="en-US"/>
        </w:rPr>
        <w:fldChar w:fldCharType="end"/>
      </w:r>
      <w:r w:rsidR="007871A0">
        <w:rPr>
          <w:rFonts w:ascii="Times" w:hAnsi="Times" w:cs="Times"/>
          <w:lang w:val="en-US"/>
        </w:rPr>
        <w:t>.</w:t>
      </w:r>
    </w:p>
    <w:p w14:paraId="1BA7049B" w14:textId="5333E7FB" w:rsidR="00FC32F9" w:rsidRDefault="002071FA" w:rsidP="00FC32F9">
      <w:pPr>
        <w:pStyle w:val="bodytext"/>
      </w:pPr>
      <w:r>
        <w:t xml:space="preserve">The recently introduced </w:t>
      </w:r>
      <w:proofErr w:type="spellStart"/>
      <w:r w:rsidR="00EF4A9D">
        <w:t>h</w:t>
      </w:r>
      <w:r w:rsidR="00DB37BA">
        <w:t>sTn</w:t>
      </w:r>
      <w:proofErr w:type="spellEnd"/>
      <w:r>
        <w:t xml:space="preserve"> assays ha</w:t>
      </w:r>
      <w:r w:rsidR="00EF4A9D">
        <w:t>ve</w:t>
      </w:r>
      <w:r>
        <w:t xml:space="preserve"> improved the accuracy at the lower limit of detection and provide important diagnostic information in the early phase of myocardial infarction </w:t>
      </w:r>
      <w:r>
        <w:fldChar w:fldCharType="begin">
          <w:fldData xml:space="preserve">PEVuZE5vdGU+PENpdGU+PEF1dGhvcj5LZWxsZXI8L0F1dGhvcj48WWVhcj4yMDA5PC9ZZWFyPjxS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bmU8L2FiYnItMT48L2FsdC1wZXJpb2RpY2FsPjxwYWdlcz44NjgtNzc8L3BhZ2VzPjx2b2x1bWU+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Y2FsPjxwYWdlcz44NTgtNjc8L3BhZ2VzPjx2b2x1bWU+MzYxPC92b2x1bWU+PG51bWJlcj45PC9u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</w:fldData>
        </w:fldChar>
      </w:r>
      <w:r w:rsidR="00C95007">
        <w:instrText xml:space="preserve"> ADDIN EN.CITE </w:instrText>
      </w:r>
      <w:r w:rsidR="00C95007">
        <w:fldChar w:fldCharType="begin">
          <w:fldData xml:space="preserve">PEVuZE5vdGU+PENpdGU+PEF1dGhvcj5LZWxsZXI8L0F1dGhvcj48WWVhcj4yMDA5PC9ZZWFyPjxS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bmU8L2FiYnItMT48L2FsdC1wZXJpb2RpY2FsPjxwYWdlcz44NjgtNzc8L3BhZ2VzPjx2b2x1bWU+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Y2FsPjxwYWdlcz44NTgtNjc8L3BhZ2VzPjx2b2x1bWU+MzYxPC92b2x1bWU+PG51bWJlcj45PC9u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</w:fldData>
        </w:fldChar>
      </w:r>
      <w:r w:rsidR="00C95007">
        <w:instrText xml:space="preserve"> ADDIN EN.CITE.DATA </w:instrText>
      </w:r>
      <w:r w:rsidR="00C95007">
        <w:fldChar w:fldCharType="end"/>
      </w:r>
      <w:r>
        <w:fldChar w:fldCharType="separate"/>
      </w:r>
      <w:r w:rsidR="00C95007">
        <w:rPr>
          <w:noProof/>
        </w:rPr>
        <w:t>[</w:t>
      </w:r>
      <w:hyperlink w:anchor="_ENREF_31" w:tooltip="Keller, 2009 #92" w:history="1">
        <w:r w:rsidR="00C95007">
          <w:rPr>
            <w:noProof/>
          </w:rPr>
          <w:t>31</w:t>
        </w:r>
      </w:hyperlink>
      <w:r w:rsidR="00C95007">
        <w:rPr>
          <w:noProof/>
        </w:rPr>
        <w:t xml:space="preserve">, </w:t>
      </w:r>
      <w:hyperlink w:anchor="_ENREF_32" w:tooltip="Reichlin, 2009 #32" w:history="1">
        <w:r w:rsidR="00C95007">
          <w:rPr>
            <w:noProof/>
          </w:rPr>
          <w:t>32</w:t>
        </w:r>
      </w:hyperlink>
      <w:r w:rsidR="00C95007">
        <w:rPr>
          <w:noProof/>
        </w:rPr>
        <w:t>]</w:t>
      </w:r>
      <w:r>
        <w:fldChar w:fldCharType="end"/>
      </w:r>
      <w:r>
        <w:t xml:space="preserve">. </w:t>
      </w:r>
      <w:r w:rsidR="00FC32F9" w:rsidRPr="00DA3926">
        <w:t xml:space="preserve">These assays measure the </w:t>
      </w:r>
      <w:r w:rsidR="00FC32F9" w:rsidRPr="00FE2E2A">
        <w:t>upper limit of normal</w:t>
      </w:r>
      <w:r w:rsidR="00777F2A">
        <w:t xml:space="preserve"> (</w:t>
      </w:r>
      <w:r w:rsidR="00777F2A" w:rsidRPr="00DA3926">
        <w:t>U</w:t>
      </w:r>
      <w:r w:rsidR="00777F2A">
        <w:t>LN)</w:t>
      </w:r>
      <w:r w:rsidR="00FC32F9" w:rsidRPr="00FE2E2A">
        <w:t xml:space="preserve">, </w:t>
      </w:r>
      <w:r w:rsidR="00ED290E">
        <w:t xml:space="preserve">the </w:t>
      </w:r>
      <w:r w:rsidR="00FC32F9" w:rsidRPr="00FE2E2A">
        <w:t>99</w:t>
      </w:r>
      <w:r w:rsidR="00FC32F9" w:rsidRPr="00FE2E2A">
        <w:rPr>
          <w:vertAlign w:val="superscript"/>
        </w:rPr>
        <w:t>th</w:t>
      </w:r>
      <w:r w:rsidR="00FC32F9" w:rsidRPr="00FE2E2A">
        <w:t xml:space="preserve"> percentile of healthy controls</w:t>
      </w:r>
      <w:r w:rsidR="00ED290E">
        <w:t>,</w:t>
      </w:r>
      <w:r w:rsidR="00FC32F9" w:rsidRPr="00DA3926">
        <w:t xml:space="preserve"> with </w:t>
      </w:r>
      <w:r w:rsidR="00FC32F9">
        <w:t>a coefficient of variation (CV)</w:t>
      </w:r>
      <w:r w:rsidR="00FC32F9" w:rsidRPr="00DA3926">
        <w:t xml:space="preserve"> </w:t>
      </w:r>
      <w:r w:rsidR="00ED290E">
        <w:t xml:space="preserve">of </w:t>
      </w:r>
      <w:r w:rsidR="00FC32F9" w:rsidRPr="00DA3926">
        <w:t>10%</w:t>
      </w:r>
      <w:r w:rsidR="00ED290E">
        <w:t>,</w:t>
      </w:r>
      <w:r w:rsidR="00FC32F9" w:rsidRPr="00DA3926">
        <w:t xml:space="preserve"> and permit measurement of </w:t>
      </w:r>
      <w:proofErr w:type="spellStart"/>
      <w:r w:rsidR="00FC32F9" w:rsidRPr="00DA3926">
        <w:t>cTn</w:t>
      </w:r>
      <w:proofErr w:type="spellEnd"/>
      <w:r w:rsidR="00FC32F9" w:rsidRPr="00DA3926">
        <w:t xml:space="preserve"> concentrations in </w:t>
      </w:r>
      <w:r w:rsidR="007B2FD2">
        <w:t>&gt;</w:t>
      </w:r>
      <w:r w:rsidR="00EF4A9D">
        <w:t xml:space="preserve"> 50 % </w:t>
      </w:r>
      <w:r w:rsidR="00FC32F9" w:rsidRPr="00DA3926">
        <w:t>of healthy individuals</w:t>
      </w:r>
      <w:r w:rsidR="00EF4A9D">
        <w:t xml:space="preserve"> </w:t>
      </w:r>
      <w:r w:rsidR="00EF4A9D">
        <w:fldChar w:fldCharType="begin"/>
      </w:r>
      <w:r w:rsidR="00C95007">
        <w:instrText xml:space="preserve"> ADDIN EN.CITE &lt;EndNote&gt;&lt;Cite&gt;&lt;Author&gt;Maznyczka&lt;/Author&gt;&lt;Year&gt;2015&lt;/Year&gt;&lt;RecNum&gt;679&lt;/RecNum&gt;&lt;DisplayText&gt;[33]&lt;/DisplayText&gt;&lt;record&gt;&lt;rec-number&gt;679&lt;/rec-number&gt;&lt;foreign-keys&gt;&lt;key app="EN" db-id="rxs9v0vzerwwpyefw27xfdp6vvextrfp9rz9"&gt;679&lt;/key&gt;&lt;/foreign-keys&gt;&lt;ref-type name="Journal Article"&gt;17&lt;/ref-type&gt;&lt;contributors&gt;&lt;authors&gt;&lt;author&gt;Maznyczka, A.&lt;/author&gt;&lt;author&gt;Kaier, T.&lt;/author&gt;&lt;author&gt;Marber, M.&lt;/author&gt;&lt;/authors&gt;&lt;/contributors&gt;&lt;auth-address&gt;King&amp;apos;s College London, British Heart Foundation Centre of Research Excellence, London, UK.&amp;#xD;Department of Cardiology, Royal Free Hospital, London, UK.&lt;/auth-address&gt;&lt;titles&gt;&lt;title&gt;Troponins and other biomarkers in the early diagnosis of acute myocardial infarction&lt;/title&gt;&lt;secondary-title&gt;Postgrad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journal&lt;/abbr-1&gt;&lt;/alt-periodical&gt;&lt;pages&gt;322-30&lt;/pages&gt;&lt;volume&gt;91&lt;/volume&gt;&lt;number&gt;1076&lt;/number&gt;&lt;edition&gt;2015/05/24&lt;/edition&gt;&lt;keywords&gt;&lt;keyword&gt;Biomarkers/blood&lt;/keyword&gt;&lt;keyword&gt;Chest Pain/blood/*etiology&lt;/keyword&gt;&lt;keyword&gt;Early Diagnosis&lt;/keyword&gt;&lt;keyword&gt;Emergency Service, Hospital&lt;/keyword&gt;&lt;keyword&gt;Humans&lt;/keyword&gt;&lt;keyword&gt;Myocardial Infarction/blood/*diagnosis&lt;/keyword&gt;&lt;keyword&gt;Practice Guidelines as Topic&lt;/keyword&gt;&lt;keyword&gt;Prognosis&lt;/keyword&gt;&lt;keyword&gt;Time Factors&lt;/keyword&gt;&lt;keyword&gt;Troponin I/*blood&lt;/keyword&gt;&lt;keyword&gt;Troponin T/*blood&lt;/keyword&gt;&lt;/keywords&gt;&lt;dates&gt;&lt;year&gt;2015&lt;/year&gt;&lt;pub-dates&gt;&lt;date&gt;Jun&lt;/date&gt;&lt;/pub-dates&gt;&lt;/dates&gt;&lt;isbn&gt;1469-0756 (Electronic)&amp;#xD;0032-5473 (Linking)&lt;/isbn&gt;&lt;accession-num&gt;26002926&lt;/accession-num&gt;&lt;work-type&gt;Review&lt;/work-type&gt;&lt;urls&gt;&lt;related-urls&gt;&lt;url&gt;http://www.ncbi.nlm.nih.gov/pubmed/26002926&lt;/url&gt;&lt;/related-urls&gt;&lt;/urls&gt;&lt;electronic-resource-num&gt;10.1136/postgradmedj-2014-133129&lt;/electronic-resource-num&gt;&lt;language&gt;eng&lt;/language&gt;&lt;/record&gt;&lt;/Cite&gt;&lt;/EndNote&gt;</w:instrText>
      </w:r>
      <w:r w:rsidR="00EF4A9D">
        <w:fldChar w:fldCharType="separate"/>
      </w:r>
      <w:r w:rsidR="00C95007">
        <w:rPr>
          <w:noProof/>
        </w:rPr>
        <w:t>[</w:t>
      </w:r>
      <w:hyperlink w:anchor="_ENREF_33" w:tooltip="Maznyczka, 2015 #679" w:history="1">
        <w:r w:rsidR="00C95007">
          <w:rPr>
            <w:noProof/>
          </w:rPr>
          <w:t>33</w:t>
        </w:r>
      </w:hyperlink>
      <w:r w:rsidR="00C95007">
        <w:rPr>
          <w:noProof/>
        </w:rPr>
        <w:t>]</w:t>
      </w:r>
      <w:r w:rsidR="00EF4A9D">
        <w:fldChar w:fldCharType="end"/>
      </w:r>
      <w:r w:rsidR="00FC32F9" w:rsidRPr="00DA3926">
        <w:t>.</w:t>
      </w:r>
      <w:r w:rsidR="008A2B8E">
        <w:t xml:space="preserve"> </w:t>
      </w:r>
      <w:r w:rsidR="00692FE0">
        <w:t>The use of m</w:t>
      </w:r>
      <w:r w:rsidR="008A2B8E">
        <w:t xml:space="preserve">ore specific antibodies, increased sample volume and </w:t>
      </w:r>
      <w:r w:rsidR="00692FE0">
        <w:t xml:space="preserve">an </w:t>
      </w:r>
      <w:proofErr w:type="spellStart"/>
      <w:r w:rsidR="00692FE0">
        <w:t>optmimi</w:t>
      </w:r>
      <w:r w:rsidR="008F2C2E">
        <w:t>s</w:t>
      </w:r>
      <w:r w:rsidR="00692FE0">
        <w:t>ed</w:t>
      </w:r>
      <w:proofErr w:type="spellEnd"/>
      <w:r w:rsidR="00692FE0">
        <w:t xml:space="preserve"> </w:t>
      </w:r>
      <w:proofErr w:type="spellStart"/>
      <w:r w:rsidR="008A2B8E">
        <w:t>buffert</w:t>
      </w:r>
      <w:proofErr w:type="spellEnd"/>
      <w:r w:rsidR="008A2B8E">
        <w:t xml:space="preserve"> </w:t>
      </w:r>
      <w:r w:rsidR="00B40E29">
        <w:t xml:space="preserve">solution </w:t>
      </w:r>
      <w:r w:rsidR="00692FE0">
        <w:t>ha</w:t>
      </w:r>
      <w:r w:rsidR="00B40E29">
        <w:t>ve</w:t>
      </w:r>
      <w:r w:rsidR="008A2B8E">
        <w:t xml:space="preserve"> enabled the analytic improvement. </w:t>
      </w:r>
    </w:p>
    <w:p w14:paraId="71687065" w14:textId="0D570E1C" w:rsidR="00E05A1F" w:rsidRDefault="007871A0" w:rsidP="008764D9">
      <w:pPr>
        <w:pStyle w:val="bodytext"/>
        <w:rPr>
          <w:lang w:val="en-US"/>
        </w:rPr>
      </w:pPr>
      <w:r>
        <w:t xml:space="preserve">The use of </w:t>
      </w:r>
      <w:proofErr w:type="spellStart"/>
      <w:r>
        <w:t>hsTn</w:t>
      </w:r>
      <w:r w:rsidR="00B40E29">
        <w:t>T</w:t>
      </w:r>
      <w:proofErr w:type="spellEnd"/>
      <w:r>
        <w:t xml:space="preserve"> assays has resulted in fewer people being classified as </w:t>
      </w:r>
      <w:r w:rsidR="00C947EE">
        <w:t xml:space="preserve">having </w:t>
      </w:r>
      <w:r>
        <w:t>unstable angina</w:t>
      </w:r>
      <w:r w:rsidR="00C947EE">
        <w:t xml:space="preserve"> (</w:t>
      </w:r>
      <w:r>
        <w:t>UA</w:t>
      </w:r>
      <w:r w:rsidR="00C947EE">
        <w:t>)</w:t>
      </w:r>
      <w:r>
        <w:t xml:space="preserve"> and</w:t>
      </w:r>
      <w:r w:rsidR="00C947EE">
        <w:t xml:space="preserve"> more people classified as having NSTEMI </w:t>
      </w:r>
      <w:r w:rsidR="00C947EE">
        <w:fldChar w:fldCharType="begin">
          <w:fldData xml:space="preserve">PEVuZE5vdGU+PENpdGU+PEF1dGhvcj5Hb29kYWNyZTwvQXV0aG9yPjxZZWFyPjIwMTM8L1llYXI+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</w:fldData>
        </w:fldChar>
      </w:r>
      <w:r w:rsidR="00C95007">
        <w:instrText xml:space="preserve"> ADDIN EN.CITE </w:instrText>
      </w:r>
      <w:r w:rsidR="00C95007">
        <w:fldChar w:fldCharType="begin">
          <w:fldData xml:space="preserve">PEVuZE5vdGU+PENpdGU+PEF1dGhvcj5Hb29kYWNyZTwvQXV0aG9yPjxZZWFyPjIwMTM8L1llYXI+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</w:fldData>
        </w:fldChar>
      </w:r>
      <w:r w:rsidR="00C95007">
        <w:instrText xml:space="preserve"> ADDIN EN.CITE.DATA </w:instrText>
      </w:r>
      <w:r w:rsidR="00C95007">
        <w:fldChar w:fldCharType="end"/>
      </w:r>
      <w:r w:rsidR="00C947EE">
        <w:fldChar w:fldCharType="separate"/>
      </w:r>
      <w:r w:rsidR="00C95007">
        <w:rPr>
          <w:noProof/>
        </w:rPr>
        <w:t>[</w:t>
      </w:r>
      <w:hyperlink w:anchor="_ENREF_34" w:tooltip="Goodacre, 2013 #771" w:history="1">
        <w:r w:rsidR="00C95007">
          <w:rPr>
            <w:noProof/>
          </w:rPr>
          <w:t>34</w:t>
        </w:r>
      </w:hyperlink>
      <w:r w:rsidR="00C95007">
        <w:rPr>
          <w:noProof/>
        </w:rPr>
        <w:t>]</w:t>
      </w:r>
      <w:r w:rsidR="00C947EE">
        <w:fldChar w:fldCharType="end"/>
      </w:r>
      <w:r w:rsidR="00C947EE">
        <w:t xml:space="preserve">. </w:t>
      </w:r>
      <w:r w:rsidR="00E05A1F">
        <w:t>T</w:t>
      </w:r>
      <w:r w:rsidR="00E05A1F" w:rsidRPr="00B75542">
        <w:t xml:space="preserve">he 2011 </w:t>
      </w:r>
      <w:r w:rsidR="00E05A1F">
        <w:t xml:space="preserve">European Society of Cardiology (ESC) </w:t>
      </w:r>
      <w:r w:rsidR="00E05A1F" w:rsidRPr="00B75542">
        <w:t xml:space="preserve">guidelines </w:t>
      </w:r>
      <w:r w:rsidR="00E05A1F">
        <w:fldChar w:fldCharType="begin">
          <w:fldData xml:space="preserve">PEVuZE5vdGU+PENpdGU+PEF1dGhvcj5IYW1tPC9BdXRob3I+PFllYXI+MjAxMTwvWWVhcj48UmVj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</w:fldData>
        </w:fldChar>
      </w:r>
      <w:r w:rsidR="00C95007">
        <w:instrText xml:space="preserve"> ADDIN EN.CITE </w:instrText>
      </w:r>
      <w:r w:rsidR="00C95007">
        <w:fldChar w:fldCharType="begin">
          <w:fldData xml:space="preserve">PEVuZE5vdGU+PENpdGU+PEF1dGhvcj5IYW1tPC9BdXRob3I+PFllYXI+MjAxMTwvWWVhcj48UmVj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</w:fldData>
        </w:fldChar>
      </w:r>
      <w:r w:rsidR="00C95007">
        <w:instrText xml:space="preserve"> ADDIN EN.CITE.DATA </w:instrText>
      </w:r>
      <w:r w:rsidR="00C95007">
        <w:fldChar w:fldCharType="end"/>
      </w:r>
      <w:r w:rsidR="00E05A1F">
        <w:fldChar w:fldCharType="separate"/>
      </w:r>
      <w:r w:rsidR="00C95007">
        <w:rPr>
          <w:noProof/>
        </w:rPr>
        <w:t>[</w:t>
      </w:r>
      <w:hyperlink w:anchor="_ENREF_35" w:tooltip="Hamm, 2011 #82" w:history="1">
        <w:r w:rsidR="00C95007">
          <w:rPr>
            <w:noProof/>
          </w:rPr>
          <w:t>35</w:t>
        </w:r>
      </w:hyperlink>
      <w:r w:rsidR="00C95007">
        <w:rPr>
          <w:noProof/>
        </w:rPr>
        <w:t>]</w:t>
      </w:r>
      <w:r w:rsidR="00E05A1F">
        <w:fldChar w:fldCharType="end"/>
      </w:r>
      <w:r w:rsidR="00E05A1F" w:rsidRPr="00E20857">
        <w:t xml:space="preserve"> </w:t>
      </w:r>
      <w:r w:rsidR="00E05A1F">
        <w:t xml:space="preserve">stated that </w:t>
      </w:r>
      <w:r w:rsidR="00DB37BA">
        <w:t>NSTE-ACS</w:t>
      </w:r>
      <w:r w:rsidR="00E05A1F">
        <w:t xml:space="preserve"> may be excluded</w:t>
      </w:r>
      <w:r w:rsidR="00E05A1F" w:rsidRPr="00B75542">
        <w:t xml:space="preserve"> </w:t>
      </w:r>
      <w:r w:rsidR="00E05A1F">
        <w:t>with a rapid</w:t>
      </w:r>
      <w:r w:rsidR="00E05A1F" w:rsidRPr="00B75542">
        <w:t xml:space="preserve"> </w:t>
      </w:r>
      <w:r w:rsidR="00E05A1F">
        <w:t xml:space="preserve">3 h </w:t>
      </w:r>
      <w:proofErr w:type="spellStart"/>
      <w:r w:rsidR="00EF4A9D">
        <w:t>h</w:t>
      </w:r>
      <w:r w:rsidR="00E05A1F">
        <w:t>sTn</w:t>
      </w:r>
      <w:proofErr w:type="spellEnd"/>
      <w:r w:rsidR="00E05A1F">
        <w:t xml:space="preserve"> sampling </w:t>
      </w:r>
      <w:r w:rsidR="00E05A1F" w:rsidRPr="00B75542">
        <w:t>protocol</w:t>
      </w:r>
      <w:r w:rsidR="00E05A1F">
        <w:t xml:space="preserve">. </w:t>
      </w:r>
      <w:r w:rsidR="00E05A1F" w:rsidRPr="00D422C1">
        <w:t>However,</w:t>
      </w:r>
      <w:r w:rsidR="00E05A1F">
        <w:t xml:space="preserve"> the underlying trials were </w:t>
      </w:r>
      <w:r w:rsidR="00E05A1F" w:rsidRPr="00B75542">
        <w:t xml:space="preserve">not primarily designed to </w:t>
      </w:r>
      <w:r w:rsidR="00E05A1F">
        <w:t>study</w:t>
      </w:r>
      <w:r w:rsidR="00E05A1F" w:rsidRPr="00B75542">
        <w:t xml:space="preserve"> the optimal time for </w:t>
      </w:r>
      <w:r w:rsidR="00E05A1F" w:rsidRPr="00D422C1">
        <w:t xml:space="preserve">blood sampling, and included only selected patients </w:t>
      </w:r>
      <w:r w:rsidR="00E05A1F" w:rsidRPr="00D422C1">
        <w:fldChar w:fldCharType="begin">
          <w:fldData xml:space="preserve">PEVuZE5vdGU+PENpdGU+PEF1dGhvcj5SZWljaGxpbjwvQXV0aG9yPjxZZWFyPjIwMDk8L1llYXI+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bmQgam91cm5hbCBvZiBtZWRpY2luZTwvYWJici0xPjwvYWx0LXBlcmlvZGljYWw+PHBhZ2VzPjg1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Z2VzPjg2OC03NzwvcGFnZXM+PHZvbHVtZT4zNjE8L3ZvbHVtZT48bnVtYmVyPjk8L251bWJlcj48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Y2FuIGhlYXJ0IGpvdXJuYWw8L2FiYnItMT48L2FsdC1wZXJpb2RpY2FsPjxwYWdlcz44MS04PC9w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</w:fldData>
        </w:fldChar>
      </w:r>
      <w:r w:rsidR="00C95007">
        <w:instrText xml:space="preserve"> ADDIN EN.CITE </w:instrText>
      </w:r>
      <w:r w:rsidR="00C95007">
        <w:fldChar w:fldCharType="begin">
          <w:fldData xml:space="preserve">PEVuZE5vdGU+PENpdGU+PEF1dGhvcj5SZWljaGxpbjwvQXV0aG9yPjxZZWFyPjIwMDk8L1llYXI+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bmQgam91cm5hbCBvZiBtZWRpY2luZTwvYWJici0xPjwvYWx0LXBlcmlvZGljYWw+PHBhZ2VzPjg1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Z2VzPjg2OC03NzwvcGFnZXM+PHZvbHVtZT4zNjE8L3ZvbHVtZT48bnVtYmVyPjk8L251bWJlcj48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Y2FuIGhlYXJ0IGpvdXJuYWw8L2FiYnItMT48L2FsdC1wZXJpb2RpY2FsPjxwYWdlcz44MS04PC9w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</w:fldData>
        </w:fldChar>
      </w:r>
      <w:r w:rsidR="00C95007">
        <w:instrText xml:space="preserve"> ADDIN EN.CITE.DATA </w:instrText>
      </w:r>
      <w:r w:rsidR="00C95007">
        <w:fldChar w:fldCharType="end"/>
      </w:r>
      <w:r w:rsidR="00E05A1F" w:rsidRPr="00D422C1">
        <w:fldChar w:fldCharType="separate"/>
      </w:r>
      <w:r w:rsidR="00C95007">
        <w:rPr>
          <w:noProof/>
        </w:rPr>
        <w:t>[</w:t>
      </w:r>
      <w:hyperlink w:anchor="_ENREF_28" w:tooltip="Weber, 2011 #36" w:history="1">
        <w:r w:rsidR="00C95007">
          <w:rPr>
            <w:noProof/>
          </w:rPr>
          <w:t>28</w:t>
        </w:r>
      </w:hyperlink>
      <w:r w:rsidR="00C95007">
        <w:rPr>
          <w:noProof/>
        </w:rPr>
        <w:t xml:space="preserve">, </w:t>
      </w:r>
      <w:hyperlink w:anchor="_ENREF_31" w:tooltip="Keller, 2009 #92" w:history="1">
        <w:r w:rsidR="00C95007">
          <w:rPr>
            <w:noProof/>
          </w:rPr>
          <w:t>31</w:t>
        </w:r>
      </w:hyperlink>
      <w:r w:rsidR="00C95007">
        <w:rPr>
          <w:noProof/>
        </w:rPr>
        <w:t xml:space="preserve">, </w:t>
      </w:r>
      <w:hyperlink w:anchor="_ENREF_32" w:tooltip="Reichlin, 2009 #32" w:history="1">
        <w:r w:rsidR="00C95007">
          <w:rPr>
            <w:noProof/>
          </w:rPr>
          <w:t>32</w:t>
        </w:r>
      </w:hyperlink>
      <w:r w:rsidR="00C95007">
        <w:rPr>
          <w:noProof/>
        </w:rPr>
        <w:t xml:space="preserve">, </w:t>
      </w:r>
      <w:hyperlink w:anchor="_ENREF_36" w:tooltip="Giannitsis, 2010 #34" w:history="1">
        <w:r w:rsidR="00C95007">
          <w:rPr>
            <w:noProof/>
          </w:rPr>
          <w:t>36</w:t>
        </w:r>
      </w:hyperlink>
      <w:r w:rsidR="00C95007">
        <w:rPr>
          <w:noProof/>
        </w:rPr>
        <w:t>]</w:t>
      </w:r>
      <w:r w:rsidR="00E05A1F" w:rsidRPr="00D422C1">
        <w:fldChar w:fldCharType="end"/>
      </w:r>
      <w:r w:rsidR="002071FA">
        <w:t>.</w:t>
      </w:r>
      <w:r w:rsidR="00CA1879">
        <w:rPr>
          <w:lang w:val="en-US"/>
        </w:rPr>
        <w:t xml:space="preserve"> </w:t>
      </w:r>
      <w:r w:rsidR="00DB37BA">
        <w:t>In Paper I</w:t>
      </w:r>
      <w:r w:rsidR="002071FA" w:rsidRPr="00D422C1">
        <w:t xml:space="preserve">, we aimed to evaluate the diagnostic and prognostic performance of </w:t>
      </w:r>
      <w:proofErr w:type="spellStart"/>
      <w:r w:rsidR="00EF4A9D">
        <w:t>h</w:t>
      </w:r>
      <w:r w:rsidR="002071FA" w:rsidRPr="00D422C1">
        <w:t>sTnT</w:t>
      </w:r>
      <w:proofErr w:type="spellEnd"/>
      <w:r w:rsidR="002071FA" w:rsidRPr="00D422C1">
        <w:t xml:space="preserve"> </w:t>
      </w:r>
      <w:r w:rsidR="002071FA">
        <w:t>in a real-world setting</w:t>
      </w:r>
      <w:r w:rsidR="002071FA" w:rsidRPr="00D422C1">
        <w:t xml:space="preserve">, </w:t>
      </w:r>
      <w:r w:rsidR="002071FA">
        <w:t xml:space="preserve">i.e. </w:t>
      </w:r>
      <w:r w:rsidR="002071FA" w:rsidRPr="00D422C1">
        <w:t>in unselected chest pain patients admitted with possible ACS in routine care</w:t>
      </w:r>
      <w:r w:rsidR="00E75E74">
        <w:t>.</w:t>
      </w:r>
    </w:p>
    <w:p w14:paraId="7D874E38" w14:textId="5B391381" w:rsidR="00B40E29" w:rsidRDefault="00DB37BA" w:rsidP="00D94544">
      <w:pPr>
        <w:pStyle w:val="bodytext"/>
        <w:rPr>
          <w:lang w:val="en-US"/>
        </w:rPr>
      </w:pPr>
      <w:r>
        <w:rPr>
          <w:lang w:val="en-US"/>
        </w:rPr>
        <w:t>I</w:t>
      </w:r>
      <w:proofErr w:type="spellStart"/>
      <w:r w:rsidRPr="00952835">
        <w:t>ncreased</w:t>
      </w:r>
      <w:proofErr w:type="spellEnd"/>
      <w:r w:rsidR="00CA1879" w:rsidRPr="00952835">
        <w:t xml:space="preserve"> analytic sensitivity of troponin assays not only increases detection of AMI, but also of the many other conditions with elevated troponin levels such as pulmonary embolism, heart failure, tachycardia and renal failure </w:t>
      </w:r>
      <w:r w:rsidR="00CA1879">
        <w:fldChar w:fldCharType="begin">
          <w:fldData xml:space="preserve">PEVuZE5vdGU+PENpdGU+PEF1dGhvcj5BZ2V3YWxsPC9BdXRob3I+PFllYXI+MjAxMTwvWWVhcj48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OTY0LTk8L3BhZ2VzPjx2b2x1bWU+MTAyPC92b2x1bWU+PG51bWJlcj4xNjwvbnVtYmVyPjxlZGl0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b2NpYXRpb248L2FiYnItMT48L2FsdC1wZXJpb2RpY2FsPjxwYWdlcz4zNTMtOTwvcGFnZXM+PHZv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</w:fldData>
        </w:fldChar>
      </w:r>
      <w:r w:rsidR="00C95007">
        <w:instrText xml:space="preserve"> ADDIN EN.CITE </w:instrText>
      </w:r>
      <w:r w:rsidR="00C95007">
        <w:fldChar w:fldCharType="begin">
          <w:fldData xml:space="preserve">PEVuZE5vdGU+PENpdGU+PEF1dGhvcj5BZ2V3YWxsPC9BdXRob3I+PFllYXI+MjAxMTwvWWVhcj48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OTY0LTk8L3BhZ2VzPjx2b2x1bWU+MTAyPC92b2x1bWU+PG51bWJlcj4xNjwvbnVtYmVyPjxlZGl0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b2NpYXRpb248L2FiYnItMT48L2FsdC1wZXJpb2RpY2FsPjxwYWdlcz4zNTMtOTwvcGFnZXM+PHZv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</w:fldData>
        </w:fldChar>
      </w:r>
      <w:r w:rsidR="00C95007">
        <w:instrText xml:space="preserve"> ADDIN EN.CITE.DATA </w:instrText>
      </w:r>
      <w:r w:rsidR="00C95007">
        <w:fldChar w:fldCharType="end"/>
      </w:r>
      <w:r w:rsidR="00CA1879">
        <w:fldChar w:fldCharType="separate"/>
      </w:r>
      <w:r w:rsidR="00C95007">
        <w:rPr>
          <w:noProof/>
        </w:rPr>
        <w:t>[</w:t>
      </w:r>
      <w:hyperlink w:anchor="_ENREF_37" w:tooltip="Agewall, 2011 #210" w:history="1">
        <w:r w:rsidR="00C95007">
          <w:rPr>
            <w:noProof/>
          </w:rPr>
          <w:t>37-41</w:t>
        </w:r>
      </w:hyperlink>
      <w:r w:rsidR="00C95007">
        <w:rPr>
          <w:noProof/>
        </w:rPr>
        <w:t>]</w:t>
      </w:r>
      <w:r w:rsidR="00CA1879">
        <w:fldChar w:fldCharType="end"/>
      </w:r>
      <w:r w:rsidR="00CA1879">
        <w:t xml:space="preserve">. </w:t>
      </w:r>
      <w:proofErr w:type="spellStart"/>
      <w:r w:rsidR="00692FE0">
        <w:t>HsTnT</w:t>
      </w:r>
      <w:proofErr w:type="spellEnd"/>
      <w:r w:rsidR="00692FE0">
        <w:t xml:space="preserve"> has been reported to be less specific than </w:t>
      </w:r>
      <w:proofErr w:type="spellStart"/>
      <w:r w:rsidR="00692FE0">
        <w:t>hsTnI</w:t>
      </w:r>
      <w:proofErr w:type="spellEnd"/>
      <w:r w:rsidR="00692FE0">
        <w:t xml:space="preserve"> for the diagnosis of NSTEMI </w:t>
      </w:r>
      <w:r w:rsidR="00692FE0">
        <w:rPr>
          <w:lang w:val="en-US"/>
        </w:rPr>
        <w:fldChar w:fldCharType="begin">
          <w:fldData xml:space="preserve">PEVuZE5vdGU+PENpdGU+PEF1dGhvcj5DdWxsZW48L0F1dGhvcj48WWVhcj4yMDE0PC9ZZWFyPjxS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</w:fldData>
        </w:fldChar>
      </w:r>
      <w:r w:rsidR="00C95007">
        <w:rPr>
          <w:lang w:val="en-US"/>
        </w:rPr>
        <w:instrText xml:space="preserve"> ADDIN EN.CITE </w:instrText>
      </w:r>
      <w:r w:rsidR="00C95007">
        <w:rPr>
          <w:lang w:val="en-US"/>
        </w:rPr>
        <w:fldChar w:fldCharType="begin">
          <w:fldData xml:space="preserve">PEVuZE5vdGU+PENpdGU+PEF1dGhvcj5DdWxsZW48L0F1dGhvcj48WWVhcj4yMDE0PC9ZZWFyPjxS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</w:fldData>
        </w:fldChar>
      </w:r>
      <w:r w:rsidR="00C95007">
        <w:rPr>
          <w:lang w:val="en-US"/>
        </w:rPr>
        <w:instrText xml:space="preserve"> ADDIN EN.CITE.DATA </w:instrText>
      </w:r>
      <w:r w:rsidR="00C95007">
        <w:rPr>
          <w:lang w:val="en-US"/>
        </w:rPr>
      </w:r>
      <w:r w:rsidR="00C95007">
        <w:rPr>
          <w:lang w:val="en-US"/>
        </w:rPr>
        <w:fldChar w:fldCharType="end"/>
      </w:r>
      <w:r w:rsidR="00692FE0">
        <w:rPr>
          <w:lang w:val="en-US"/>
        </w:rPr>
      </w:r>
      <w:r w:rsidR="00692FE0">
        <w:rPr>
          <w:lang w:val="en-US"/>
        </w:rPr>
        <w:fldChar w:fldCharType="separate"/>
      </w:r>
      <w:r w:rsidR="00C95007">
        <w:rPr>
          <w:noProof/>
          <w:lang w:val="en-US"/>
        </w:rPr>
        <w:t>[</w:t>
      </w:r>
      <w:hyperlink w:anchor="_ENREF_42" w:tooltip="Cullen, 2014 #724" w:history="1">
        <w:r w:rsidR="00C95007">
          <w:rPr>
            <w:noProof/>
            <w:lang w:val="en-US"/>
          </w:rPr>
          <w:t>42</w:t>
        </w:r>
      </w:hyperlink>
      <w:r w:rsidR="00C95007">
        <w:rPr>
          <w:noProof/>
          <w:lang w:val="en-US"/>
        </w:rPr>
        <w:t>]</w:t>
      </w:r>
      <w:r w:rsidR="00692FE0">
        <w:rPr>
          <w:lang w:val="en-US"/>
        </w:rPr>
        <w:fldChar w:fldCharType="end"/>
      </w:r>
      <w:r w:rsidR="00692FE0">
        <w:rPr>
          <w:lang w:val="en-US"/>
        </w:rPr>
        <w:t xml:space="preserve">. However, </w:t>
      </w:r>
      <w:r w:rsidR="00B40E29">
        <w:rPr>
          <w:lang w:val="en-US"/>
        </w:rPr>
        <w:t xml:space="preserve">in this study, </w:t>
      </w:r>
      <w:proofErr w:type="spellStart"/>
      <w:r w:rsidR="00FF411C">
        <w:rPr>
          <w:lang w:val="en-US"/>
        </w:rPr>
        <w:t>adjucation</w:t>
      </w:r>
      <w:proofErr w:type="spellEnd"/>
      <w:r w:rsidR="00FF411C">
        <w:rPr>
          <w:lang w:val="en-US"/>
        </w:rPr>
        <w:t xml:space="preserve"> of the diagnosis was based on a conventional </w:t>
      </w:r>
      <w:proofErr w:type="spellStart"/>
      <w:r w:rsidR="00FF411C">
        <w:rPr>
          <w:lang w:val="en-US"/>
        </w:rPr>
        <w:t>TnI</w:t>
      </w:r>
      <w:proofErr w:type="spellEnd"/>
      <w:r w:rsidR="00FF411C">
        <w:rPr>
          <w:lang w:val="en-US"/>
        </w:rPr>
        <w:t xml:space="preserve"> assay increasing the risk for systematic bias favoring the </w:t>
      </w:r>
      <w:proofErr w:type="spellStart"/>
      <w:r w:rsidR="00FF411C">
        <w:rPr>
          <w:lang w:val="en-US"/>
        </w:rPr>
        <w:t>hsTnI</w:t>
      </w:r>
      <w:proofErr w:type="spellEnd"/>
      <w:r w:rsidR="00FF411C">
        <w:rPr>
          <w:lang w:val="en-US"/>
        </w:rPr>
        <w:t xml:space="preserve"> assay. </w:t>
      </w:r>
    </w:p>
    <w:p w14:paraId="4EACB479" w14:textId="795143B9" w:rsidR="00C30583" w:rsidRPr="00E75E74" w:rsidRDefault="00CA1879" w:rsidP="00D94544">
      <w:pPr>
        <w:pStyle w:val="bodytext"/>
        <w:rPr>
          <w:lang w:val="en-US"/>
        </w:rPr>
      </w:pPr>
      <w:r>
        <w:rPr>
          <w:lang w:val="en-US"/>
        </w:rPr>
        <w:t>The daily clinical challenge in using the highly sensitive assays is to interpret the troponin concentrations in patie</w:t>
      </w:r>
      <w:r w:rsidR="00FC32F9">
        <w:rPr>
          <w:lang w:val="en-US"/>
        </w:rPr>
        <w:t xml:space="preserve">nts with concomitant disease. </w:t>
      </w:r>
      <w:r>
        <w:rPr>
          <w:lang w:val="en-US"/>
        </w:rPr>
        <w:t xml:space="preserve">A simple classifying into troponin-positive and troponin-negative patients is no longer an option. </w:t>
      </w:r>
      <w:r w:rsidR="00ED290E" w:rsidRPr="00ED290E">
        <w:rPr>
          <w:lang w:val="en-US"/>
        </w:rPr>
        <w:t xml:space="preserve">Instead we now </w:t>
      </w:r>
      <w:r w:rsidR="00ED290E" w:rsidRPr="008232FD">
        <w:t>e</w:t>
      </w:r>
      <w:r w:rsidR="00FC32F9" w:rsidRPr="00ED290E">
        <w:t xml:space="preserve">valuate </w:t>
      </w:r>
      <w:proofErr w:type="spellStart"/>
      <w:r w:rsidR="00A0294C">
        <w:t>h</w:t>
      </w:r>
      <w:r w:rsidRPr="00ED290E">
        <w:t>sTn</w:t>
      </w:r>
      <w:proofErr w:type="spellEnd"/>
      <w:r w:rsidRPr="00ED290E">
        <w:t xml:space="preserve"> kinetics with serial testing in the clinical evaluation of chest pain patients</w:t>
      </w:r>
      <w:r w:rsidR="00D94544" w:rsidRPr="00ED290E">
        <w:t>. H</w:t>
      </w:r>
      <w:r w:rsidR="00D94544" w:rsidRPr="00D94544">
        <w:t xml:space="preserve">owever, </w:t>
      </w:r>
      <w:r w:rsidRPr="00D94544">
        <w:t>dynamic cha</w:t>
      </w:r>
      <w:r w:rsidR="00E75E74">
        <w:t>nges are not specific for ACS</w:t>
      </w:r>
      <w:r w:rsidR="00914D3F">
        <w:t>,</w:t>
      </w:r>
      <w:r w:rsidR="00E75E74">
        <w:t xml:space="preserve"> and o</w:t>
      </w:r>
      <w:r w:rsidRPr="00D94544">
        <w:t xml:space="preserve">ther acute conditions leading to myocardial necrosis will also be </w:t>
      </w:r>
      <w:r w:rsidR="00914D3F">
        <w:t>associated with</w:t>
      </w:r>
      <w:r w:rsidRPr="00D94544">
        <w:t xml:space="preserve"> changes of </w:t>
      </w:r>
      <w:proofErr w:type="spellStart"/>
      <w:r w:rsidR="00A0294C">
        <w:t>h</w:t>
      </w:r>
      <w:r w:rsidRPr="00D94544">
        <w:t>sTn</w:t>
      </w:r>
      <w:proofErr w:type="spellEnd"/>
      <w:r w:rsidR="00F23066" w:rsidRPr="00D94544">
        <w:t xml:space="preserve"> </w:t>
      </w:r>
      <w:r w:rsidR="00F23066" w:rsidRPr="00D94544">
        <w:fldChar w:fldCharType="begin"/>
      </w:r>
      <w:r w:rsidR="00C95007">
        <w:instrText xml:space="preserve"> ADDIN EN.CITE &lt;EndNote&gt;&lt;Cite&gt;&lt;Author&gt;Jneid&lt;/Author&gt;&lt;Year&gt;2013&lt;/Year&gt;&lt;RecNum&gt;435&lt;/RecNum&gt;&lt;DisplayText&gt;[43]&lt;/DisplayText&gt;&lt;record&gt;&lt;rec-number&gt;435&lt;/rec-number&gt;&lt;foreign-keys&gt;&lt;key app="EN" db-id="rxs9v0vzerwwpyefw27xfdp6vvextrfp9rz9"&gt;435&lt;/key&gt;&lt;/foreign-keys&gt;&lt;ref-type name="Journal Article"&gt;17&lt;/ref-type&gt;&lt;contributors&gt;&lt;authors&gt;&lt;author&gt;Jneid, H.&lt;/author&gt;&lt;author&gt;Alam, M.&lt;/author&gt;&lt;author&gt;Virani, S. S.&lt;/author&gt;&lt;author&gt;Bozkurt, B.&lt;/author&gt;&lt;/authors&gt;&lt;/contributors&gt;&lt;auth-address&gt;Baylor College of Medicine, Houston, Texas ; Michael E. DeBakey Veterans Affairs Medical Center, Houston, Texas.&lt;/auth-address&gt;&lt;titles&gt;&lt;title&gt;Redefining myocardial infarction: what is new in the ESC/ACCF/AHA/WHF Third Universal Definition of myocardial infarction?&lt;/title&gt;&lt;secondary-title&gt;Methodist Debakey Cardiovasc J&lt;/secondary-title&gt;&lt;alt-title&gt;Methodist DeBakey cardiovascular journal&lt;/alt-title&gt;&lt;/titles&gt;&lt;periodical&gt;&lt;full-title&gt;Methodist Debakey Cardiovasc J&lt;/full-title&gt;&lt;abbr-1&gt;Methodist DeBakey cardiovascular journal&lt;/abbr-1&gt;&lt;/periodical&gt;&lt;alt-periodical&gt;&lt;full-title&gt;Methodist Debakey Cardiovasc J&lt;/full-title&gt;&lt;abbr-1&gt;Methodist DeBakey cardiovascular journal&lt;/abbr-1&gt;&lt;/alt-periodical&gt;&lt;pages&gt;169-72&lt;/pages&gt;&lt;volume&gt;9&lt;/volume&gt;&lt;number&gt;3&lt;/number&gt;&lt;edition&gt;2013/09/26&lt;/edition&gt;&lt;keywords&gt;&lt;keyword&gt;Biomarkers/*blood&lt;/keyword&gt;&lt;keyword&gt;*Consensus&lt;/keyword&gt;&lt;keyword&gt;*Electrocardiography&lt;/keyword&gt;&lt;keyword&gt;Humans&lt;/keyword&gt;&lt;keyword&gt;*Myocardial Infarction/blood/classification/diagnosis&lt;/keyword&gt;&lt;keyword&gt;*Societies, Medical&lt;/keyword&gt;&lt;/keywords&gt;&lt;dates&gt;&lt;year&gt;2013&lt;/year&gt;&lt;pub-dates&gt;&lt;date&gt;Jul-Sep&lt;/date&gt;&lt;/pub-dates&gt;&lt;/dates&gt;&lt;isbn&gt;1947-6108 (Electronic)&amp;#xD;1947-6108 (Linking)&lt;/isbn&gt;&lt;accession-num&gt;24066201&lt;/accession-num&gt;&lt;work-type&gt;Research Support, N.I.H., Extramural&amp;#xD;Research Support, Non-U.S. Gov&amp;apos;t&amp;#xD;Review&lt;/work-type&gt;&lt;urls&gt;&lt;related-urls&gt;&lt;url&gt;http://www.ncbi.nlm.nih.gov/pubmed/24066201&lt;/url&gt;&lt;/related-urls&gt;&lt;/urls&gt;&lt;custom2&gt;3782325&lt;/custom2&gt;&lt;language&gt;eng&lt;/language&gt;&lt;/record&gt;&lt;/Cite&gt;&lt;/EndNote&gt;</w:instrText>
      </w:r>
      <w:r w:rsidR="00F23066" w:rsidRPr="00D94544">
        <w:fldChar w:fldCharType="separate"/>
      </w:r>
      <w:r w:rsidR="00C95007">
        <w:rPr>
          <w:noProof/>
        </w:rPr>
        <w:t>[</w:t>
      </w:r>
      <w:hyperlink w:anchor="_ENREF_43" w:tooltip="Jneid, 2013 #435" w:history="1">
        <w:r w:rsidR="00C95007">
          <w:rPr>
            <w:noProof/>
          </w:rPr>
          <w:t>43</w:t>
        </w:r>
      </w:hyperlink>
      <w:r w:rsidR="00C95007">
        <w:rPr>
          <w:noProof/>
        </w:rPr>
        <w:t>]</w:t>
      </w:r>
      <w:r w:rsidR="00F23066" w:rsidRPr="00D94544">
        <w:fldChar w:fldCharType="end"/>
      </w:r>
      <w:r w:rsidRPr="00D94544">
        <w:t xml:space="preserve">. </w:t>
      </w:r>
      <w:r w:rsidR="00E75E74">
        <w:t xml:space="preserve">The </w:t>
      </w:r>
      <w:r w:rsidR="00C30583" w:rsidRPr="00D94544">
        <w:t xml:space="preserve">changes of </w:t>
      </w:r>
      <w:proofErr w:type="spellStart"/>
      <w:r w:rsidR="00A0294C">
        <w:t>h</w:t>
      </w:r>
      <w:r w:rsidR="00C30583" w:rsidRPr="00D94544">
        <w:t>sTn</w:t>
      </w:r>
      <w:proofErr w:type="spellEnd"/>
      <w:r w:rsidR="00C30583" w:rsidRPr="00D94544">
        <w:t xml:space="preserve"> </w:t>
      </w:r>
      <w:r w:rsidR="00E75E74">
        <w:t xml:space="preserve">over time </w:t>
      </w:r>
      <w:r w:rsidR="00C30583" w:rsidRPr="00D94544">
        <w:t xml:space="preserve">will be determined by the </w:t>
      </w:r>
      <w:r w:rsidR="00C30583" w:rsidRPr="00D94544">
        <w:lastRenderedPageBreak/>
        <w:t>underlying acute cardiac event as well as analytic</w:t>
      </w:r>
      <w:r w:rsidR="00C20574">
        <w:t>al</w:t>
      </w:r>
      <w:r w:rsidR="00C30583" w:rsidRPr="00D94544">
        <w:t xml:space="preserve"> and biological variation. </w:t>
      </w:r>
      <w:r w:rsidR="00C20574">
        <w:t>I</w:t>
      </w:r>
      <w:r w:rsidR="007F047E" w:rsidRPr="00D94544">
        <w:t xml:space="preserve">t is </w:t>
      </w:r>
      <w:r w:rsidR="00C20574">
        <w:t>t</w:t>
      </w:r>
      <w:r w:rsidR="00C20574" w:rsidRPr="00D94544">
        <w:t>herefor</w:t>
      </w:r>
      <w:r w:rsidR="00C20574">
        <w:t>e</w:t>
      </w:r>
      <w:r w:rsidR="00C20574" w:rsidRPr="00D94544">
        <w:t xml:space="preserve"> </w:t>
      </w:r>
      <w:r w:rsidR="007F047E" w:rsidRPr="00D94544">
        <w:t>important to establish t</w:t>
      </w:r>
      <w:r w:rsidR="00C30583" w:rsidRPr="00D94544">
        <w:t xml:space="preserve">he reference change </w:t>
      </w:r>
      <w:r w:rsidR="007F047E" w:rsidRPr="00D94544">
        <w:t xml:space="preserve">values (RCVs) for each biomarker and assay </w:t>
      </w:r>
      <w:r w:rsidR="007F047E" w:rsidRPr="00D94544">
        <w:fldChar w:fldCharType="begin">
          <w:fldData xml:space="preserve">PEVuZE5vdGU+PENpdGU+PEF1dGhvcj5GcmFua2Vuc3RlaW48L0F1dGhvcj48WWVhcj4yMDExPC9Z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</w:fldData>
        </w:fldChar>
      </w:r>
      <w:r w:rsidR="00C95007">
        <w:instrText xml:space="preserve"> ADDIN EN.CITE </w:instrText>
      </w:r>
      <w:r w:rsidR="00C95007">
        <w:fldChar w:fldCharType="begin">
          <w:fldData xml:space="preserve">PEVuZE5vdGU+PENpdGU+PEF1dGhvcj5GcmFua2Vuc3RlaW48L0F1dGhvcj48WWVhcj4yMDExPC9Z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</w:fldData>
        </w:fldChar>
      </w:r>
      <w:r w:rsidR="00C95007">
        <w:instrText xml:space="preserve"> ADDIN EN.CITE.DATA </w:instrText>
      </w:r>
      <w:r w:rsidR="00C95007">
        <w:fldChar w:fldCharType="end"/>
      </w:r>
      <w:r w:rsidR="007F047E" w:rsidRPr="00D94544">
        <w:fldChar w:fldCharType="separate"/>
      </w:r>
      <w:r w:rsidR="00C95007">
        <w:rPr>
          <w:noProof/>
        </w:rPr>
        <w:t>[</w:t>
      </w:r>
      <w:hyperlink w:anchor="_ENREF_44" w:tooltip="Frankenstein, 2011 #217" w:history="1">
        <w:r w:rsidR="00C95007">
          <w:rPr>
            <w:noProof/>
          </w:rPr>
          <w:t>44</w:t>
        </w:r>
      </w:hyperlink>
      <w:r w:rsidR="00C95007">
        <w:rPr>
          <w:noProof/>
        </w:rPr>
        <w:t>]</w:t>
      </w:r>
      <w:r w:rsidR="007F047E" w:rsidRPr="00D94544">
        <w:fldChar w:fldCharType="end"/>
      </w:r>
      <w:r w:rsidR="00D94544" w:rsidRPr="00D94544">
        <w:t>.</w:t>
      </w:r>
    </w:p>
    <w:p w14:paraId="52946172" w14:textId="2A68A415" w:rsidR="00CA1879" w:rsidRPr="00357D89" w:rsidRDefault="00CA1879" w:rsidP="00D94544">
      <w:pPr>
        <w:pStyle w:val="bodytext"/>
        <w:rPr>
          <w:lang w:val="en-US"/>
        </w:rPr>
      </w:pPr>
      <w:r w:rsidRPr="00D94544">
        <w:t xml:space="preserve">The </w:t>
      </w:r>
      <w:r w:rsidR="008C4351">
        <w:t xml:space="preserve">level </w:t>
      </w:r>
      <w:r w:rsidR="00FC32F9" w:rsidRPr="00D94544">
        <w:t xml:space="preserve">of </w:t>
      </w:r>
      <w:proofErr w:type="spellStart"/>
      <w:r w:rsidR="00A0294C">
        <w:t>h</w:t>
      </w:r>
      <w:r w:rsidR="008232FD" w:rsidRPr="00D94544">
        <w:t>sTn</w:t>
      </w:r>
      <w:proofErr w:type="spellEnd"/>
      <w:r w:rsidR="00FC32F9" w:rsidRPr="00D94544">
        <w:t xml:space="preserve"> </w:t>
      </w:r>
      <w:r w:rsidR="009B2171" w:rsidRPr="00D94544">
        <w:t>change</w:t>
      </w:r>
      <w:r w:rsidR="009B2171">
        <w:t xml:space="preserve"> considered significant is under debate, </w:t>
      </w:r>
      <w:r w:rsidRPr="00D94544">
        <w:t xml:space="preserve">and changes between 20 and 200% have been proposed </w:t>
      </w:r>
      <w:r w:rsidR="00402FDC">
        <w:t xml:space="preserve">to indicate AMI </w:t>
      </w:r>
      <w:r w:rsidRPr="00D94544">
        <w:t>in previous studies</w:t>
      </w:r>
      <w:r w:rsidR="00F23066" w:rsidRPr="00D94544">
        <w:t xml:space="preserve"> </w:t>
      </w:r>
      <w:r w:rsidR="00676F31">
        <w:fldChar w:fldCharType="begin">
          <w:fldData xml:space="preserve">PEVuZE5vdGU+PENpdGU+PEF1dGhvcj5LZWxsZXI8L0F1dGhvcj48WWVhcj4yMDExPC9ZZWFyPjxS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bGwtdGl0bGU+Q2xpbiBDaGVtPC9mdWxsLXRpdGxlPjxhYmJyLTE+Q2xpbmljYWwgY2hlbWlzdHJ5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cmlvZGljYWw+PHBhZ2VzPjEzNi00NTwvcGFnZXM+PHZvbHVtZT4xMjQ8L3ZvbHVtZT48bnVtYmVy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</w:fldData>
        </w:fldChar>
      </w:r>
      <w:r w:rsidR="00C95007">
        <w:instrText xml:space="preserve"> ADDIN EN.CITE </w:instrText>
      </w:r>
      <w:r w:rsidR="00C95007">
        <w:fldChar w:fldCharType="begin">
          <w:fldData xml:space="preserve">PEVuZE5vdGU+PENpdGU+PEF1dGhvcj5LZWxsZXI8L0F1dGhvcj48WWVhcj4yMDExPC9ZZWFyPjxS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cmlvZGljYWw+PHBhZ2VzPjEzNi00NTwvcGFnZXM+PHZvbHVtZT4xMjQ8L3ZvbHVtZT48bnVtYmVy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</w:fldData>
        </w:fldChar>
      </w:r>
      <w:r w:rsidR="00C95007">
        <w:instrText xml:space="preserve"> ADDIN EN.CITE.DATA </w:instrText>
      </w:r>
      <w:r w:rsidR="00C95007">
        <w:fldChar w:fldCharType="end"/>
      </w:r>
      <w:r w:rsidR="00676F31">
        <w:fldChar w:fldCharType="separate"/>
      </w:r>
      <w:r w:rsidR="00C95007">
        <w:rPr>
          <w:noProof/>
        </w:rPr>
        <w:t>[</w:t>
      </w:r>
      <w:hyperlink w:anchor="_ENREF_36" w:tooltip="Giannitsis, 2010 #34" w:history="1">
        <w:r w:rsidR="00C95007">
          <w:rPr>
            <w:noProof/>
          </w:rPr>
          <w:t>36</w:t>
        </w:r>
      </w:hyperlink>
      <w:r w:rsidR="00C95007">
        <w:rPr>
          <w:noProof/>
        </w:rPr>
        <w:t xml:space="preserve">, </w:t>
      </w:r>
      <w:hyperlink w:anchor="_ENREF_45" w:tooltip="Keller, 2011 #40" w:history="1">
        <w:r w:rsidR="00C95007">
          <w:rPr>
            <w:noProof/>
          </w:rPr>
          <w:t>45-47</w:t>
        </w:r>
      </w:hyperlink>
      <w:r w:rsidR="00C95007">
        <w:rPr>
          <w:noProof/>
        </w:rPr>
        <w:t>]</w:t>
      </w:r>
      <w:r w:rsidR="00676F31">
        <w:fldChar w:fldCharType="end"/>
      </w:r>
      <w:r w:rsidRPr="00D94544">
        <w:t xml:space="preserve">. The Study Group on Biomarkers in Cardiology </w:t>
      </w:r>
      <w:r w:rsidR="00777F2A">
        <w:t xml:space="preserve">in </w:t>
      </w:r>
      <w:r w:rsidR="00777F2A" w:rsidRPr="00D94544">
        <w:t>2012</w:t>
      </w:r>
      <w:r w:rsidR="00777F2A">
        <w:t xml:space="preserve"> </w:t>
      </w:r>
      <w:r w:rsidRPr="00D94544">
        <w:t xml:space="preserve">suggested </w:t>
      </w:r>
      <w:r w:rsidR="00777F2A">
        <w:t xml:space="preserve">that </w:t>
      </w:r>
      <w:r w:rsidRPr="00D94544">
        <w:t xml:space="preserve">a rise of 50% from the baseline </w:t>
      </w:r>
      <w:r w:rsidR="00FC32F9" w:rsidRPr="00D94544">
        <w:t xml:space="preserve">value at low concentrations of </w:t>
      </w:r>
      <w:proofErr w:type="spellStart"/>
      <w:r w:rsidR="00A0294C">
        <w:t>h</w:t>
      </w:r>
      <w:r w:rsidRPr="00D94544">
        <w:t>sTnT</w:t>
      </w:r>
      <w:proofErr w:type="spellEnd"/>
      <w:r w:rsidRPr="00D94544">
        <w:t xml:space="preserve"> </w:t>
      </w:r>
      <w:r w:rsidRPr="00D94544">
        <w:fldChar w:fldCharType="begin">
          <w:fldData xml:space="preserve">PEVuZE5vdGU+PENpdGU+PEF1dGhvcj5UaHlnZXNlbjwvQXV0aG9yPjxZZWFyPjIwMTI8L1llYXI+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=
</w:fldData>
        </w:fldChar>
      </w:r>
      <w:r w:rsidR="00C95007">
        <w:instrText xml:space="preserve"> ADDIN EN.CITE </w:instrText>
      </w:r>
      <w:r w:rsidR="00C95007">
        <w:fldChar w:fldCharType="begin">
          <w:fldData xml:space="preserve">PEVuZE5vdGU+PENpdGU+PEF1dGhvcj5UaHlnZXNlbjwvQXV0aG9yPjxZZWFyPjIwMTI8L1llYXI+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=
</w:fldData>
        </w:fldChar>
      </w:r>
      <w:r w:rsidR="00C95007">
        <w:instrText xml:space="preserve"> ADDIN EN.CITE.DATA </w:instrText>
      </w:r>
      <w:r w:rsidR="00C95007">
        <w:fldChar w:fldCharType="end"/>
      </w:r>
      <w:r w:rsidRPr="00D94544">
        <w:fldChar w:fldCharType="separate"/>
      </w:r>
      <w:r w:rsidR="00C95007">
        <w:rPr>
          <w:noProof/>
        </w:rPr>
        <w:t>[</w:t>
      </w:r>
      <w:hyperlink w:anchor="_ENREF_4" w:tooltip="Thygesen, 2012 #161" w:history="1">
        <w:r w:rsidR="00C95007">
          <w:rPr>
            <w:noProof/>
          </w:rPr>
          <w:t>4</w:t>
        </w:r>
      </w:hyperlink>
      <w:r w:rsidR="00C95007">
        <w:rPr>
          <w:noProof/>
        </w:rPr>
        <w:t>]</w:t>
      </w:r>
      <w:r w:rsidRPr="00D94544">
        <w:fldChar w:fldCharType="end"/>
      </w:r>
      <w:r w:rsidR="00777F2A">
        <w:t xml:space="preserve"> was significant</w:t>
      </w:r>
      <w:r w:rsidR="00FF411C">
        <w:t xml:space="preserve"> while values over the 99</w:t>
      </w:r>
      <w:r w:rsidR="00FF411C" w:rsidRPr="00FF411C">
        <w:rPr>
          <w:vertAlign w:val="superscript"/>
        </w:rPr>
        <w:t>th</w:t>
      </w:r>
      <w:r w:rsidR="00FF411C">
        <w:t xml:space="preserve"> percentile only required a rise or fall of 20 %</w:t>
      </w:r>
      <w:r w:rsidRPr="00D94544">
        <w:t>. However, different troponin assays and different patient populations</w:t>
      </w:r>
      <w:r>
        <w:rPr>
          <w:lang w:val="en-US"/>
        </w:rPr>
        <w:t xml:space="preserve"> make this a very complex </w:t>
      </w:r>
      <w:r w:rsidR="00E75E74">
        <w:rPr>
          <w:lang w:val="en-US"/>
        </w:rPr>
        <w:t>question</w:t>
      </w:r>
      <w:r>
        <w:rPr>
          <w:lang w:val="en-US"/>
        </w:rPr>
        <w:t xml:space="preserve"> and several studies have shown that absolute changes in </w:t>
      </w:r>
      <w:r w:rsidR="003A2E9C">
        <w:rPr>
          <w:lang w:val="en-US"/>
        </w:rPr>
        <w:t xml:space="preserve">blood </w:t>
      </w:r>
      <w:r>
        <w:rPr>
          <w:lang w:val="en-US"/>
        </w:rPr>
        <w:t xml:space="preserve">troponin concentrations have a higher diagnostic accuracy for AMI </w:t>
      </w:r>
      <w:r w:rsidR="00402FDC">
        <w:rPr>
          <w:lang w:val="en-US"/>
        </w:rPr>
        <w:t xml:space="preserve">than </w:t>
      </w:r>
      <w:r>
        <w:rPr>
          <w:lang w:val="en-US"/>
        </w:rPr>
        <w:t xml:space="preserve">relative changes </w:t>
      </w:r>
      <w:r>
        <w:rPr>
          <w:lang w:val="en-US"/>
        </w:rPr>
        <w:fldChar w:fldCharType="begin">
          <w:fldData xml:space="preserve">PEVuZE5vdGU+PENpdGU+PEF1dGhvcj5SZWljaGxpbjwvQXV0aG9yPjxZZWFyPjIwMTE8L1llYXI+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b2RpY2FsPjxwYWdlcz4xMzYtNDU8L3BhZ2VzPjx2b2x1bWU+MTI0PC92b2x1bWU+PG51bWJlcj4y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</w:fldData>
        </w:fldChar>
      </w:r>
      <w:r w:rsidR="00C95007">
        <w:rPr>
          <w:lang w:val="en-US"/>
        </w:rPr>
        <w:instrText xml:space="preserve"> ADDIN EN.CITE </w:instrText>
      </w:r>
      <w:r w:rsidR="00C95007">
        <w:rPr>
          <w:lang w:val="en-US"/>
        </w:rPr>
        <w:fldChar w:fldCharType="begin">
          <w:fldData xml:space="preserve">PEVuZE5vdGU+PENpdGU+PEF1dGhvcj5SZWljaGxpbjwvQXV0aG9yPjxZZWFyPjIwMTE8L1llYXI+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b2RpY2FsPjxwYWdlcz4xMzYtNDU8L3BhZ2VzPjx2b2x1bWU+MTI0PC92b2x1bWU+PG51bWJlcj4y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</w:fldData>
        </w:fldChar>
      </w:r>
      <w:r w:rsidR="00C95007">
        <w:rPr>
          <w:lang w:val="en-US"/>
        </w:rPr>
        <w:instrText xml:space="preserve"> ADDIN EN.CITE.DATA </w:instrText>
      </w:r>
      <w:r w:rsidR="00C95007">
        <w:rPr>
          <w:lang w:val="en-US"/>
        </w:rPr>
      </w:r>
      <w:r w:rsidR="00C95007">
        <w:rPr>
          <w:lang w:val="en-US"/>
        </w:rPr>
        <w:fldChar w:fldCharType="end"/>
      </w:r>
      <w:r>
        <w:rPr>
          <w:lang w:val="en-US"/>
        </w:rPr>
      </w:r>
      <w:r>
        <w:rPr>
          <w:lang w:val="en-US"/>
        </w:rPr>
        <w:fldChar w:fldCharType="separate"/>
      </w:r>
      <w:r w:rsidR="00C95007">
        <w:rPr>
          <w:noProof/>
          <w:lang w:val="en-US"/>
        </w:rPr>
        <w:t>[</w:t>
      </w:r>
      <w:hyperlink w:anchor="_ENREF_45" w:tooltip="Keller, 2011 #40" w:history="1">
        <w:r w:rsidR="00C95007">
          <w:rPr>
            <w:noProof/>
            <w:lang w:val="en-US"/>
          </w:rPr>
          <w:t>45-47</w:t>
        </w:r>
      </w:hyperlink>
      <w:r w:rsidR="00C95007">
        <w:rPr>
          <w:noProof/>
          <w:lang w:val="en-US"/>
        </w:rPr>
        <w:t>]</w:t>
      </w:r>
      <w:r>
        <w:rPr>
          <w:lang w:val="en-US"/>
        </w:rPr>
        <w:fldChar w:fldCharType="end"/>
      </w:r>
      <w:r>
        <w:rPr>
          <w:lang w:val="en-US"/>
        </w:rPr>
        <w:t xml:space="preserve">. In the latest ESC guidelines </w:t>
      </w:r>
      <w:r>
        <w:rPr>
          <w:lang w:val="en-US"/>
        </w:rP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rPr>
          <w:lang w:val="en-US"/>
        </w:rPr>
        <w:instrText xml:space="preserve"> ADDIN EN.CITE </w:instrText>
      </w:r>
      <w:r w:rsidR="00C95007">
        <w:rPr>
          <w:lang w:val="en-US"/>
        </w:rP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rPr>
          <w:lang w:val="en-US"/>
        </w:rPr>
        <w:instrText xml:space="preserve"> ADDIN EN.CITE.DATA </w:instrText>
      </w:r>
      <w:r w:rsidR="00C95007">
        <w:rPr>
          <w:lang w:val="en-US"/>
        </w:rPr>
      </w:r>
      <w:r w:rsidR="00C95007">
        <w:rPr>
          <w:lang w:val="en-US"/>
        </w:rPr>
        <w:fldChar w:fldCharType="end"/>
      </w:r>
      <w:r>
        <w:rPr>
          <w:lang w:val="en-US"/>
        </w:rPr>
      </w:r>
      <w:r>
        <w:rPr>
          <w:lang w:val="en-US"/>
        </w:rPr>
        <w:fldChar w:fldCharType="separate"/>
      </w:r>
      <w:r w:rsidR="00C95007">
        <w:rPr>
          <w:noProof/>
          <w:lang w:val="en-US"/>
        </w:rPr>
        <w:t>[</w:t>
      </w:r>
      <w:hyperlink w:anchor="_ENREF_3" w:tooltip="Roffi, 2016 #336" w:history="1">
        <w:r w:rsidR="00C95007">
          <w:rPr>
            <w:noProof/>
            <w:lang w:val="en-US"/>
          </w:rPr>
          <w:t>3</w:t>
        </w:r>
      </w:hyperlink>
      <w:r w:rsidR="00C95007">
        <w:rPr>
          <w:noProof/>
          <w:lang w:val="en-US"/>
        </w:rPr>
        <w:t>]</w:t>
      </w:r>
      <w:r>
        <w:rPr>
          <w:lang w:val="en-US"/>
        </w:rPr>
        <w:fldChar w:fldCharType="end"/>
      </w:r>
      <w:r w:rsidR="00FC32F9">
        <w:rPr>
          <w:lang w:val="en-US"/>
        </w:rPr>
        <w:t xml:space="preserve"> it is proposed</w:t>
      </w:r>
      <w:r>
        <w:rPr>
          <w:lang w:val="en-US"/>
        </w:rPr>
        <w:t xml:space="preserve"> that elevations beyond 5-fold the UL</w:t>
      </w:r>
      <w:r w:rsidR="00904432">
        <w:rPr>
          <w:lang w:val="en-US"/>
        </w:rPr>
        <w:t>N</w:t>
      </w:r>
      <w:r>
        <w:rPr>
          <w:lang w:val="en-US"/>
        </w:rPr>
        <w:t xml:space="preserve"> have </w:t>
      </w:r>
      <w:r w:rsidR="00FC32F9">
        <w:rPr>
          <w:lang w:val="en-US"/>
        </w:rPr>
        <w:t xml:space="preserve">a </w:t>
      </w:r>
      <w:r>
        <w:rPr>
          <w:lang w:val="en-US"/>
        </w:rPr>
        <w:t>high positive predictive value f</w:t>
      </w:r>
      <w:r w:rsidR="00F23066">
        <w:rPr>
          <w:lang w:val="en-US"/>
        </w:rPr>
        <w:t>or AMI type 1</w:t>
      </w:r>
      <w:r w:rsidR="00942AE1">
        <w:rPr>
          <w:lang w:val="en-US"/>
        </w:rPr>
        <w:t>, but the guidelines fail to provide a reference for this statement.</w:t>
      </w:r>
      <w:r w:rsidR="00F23066">
        <w:rPr>
          <w:lang w:val="en-US"/>
        </w:rPr>
        <w:t xml:space="preserve"> </w:t>
      </w:r>
      <w:r>
        <w:rPr>
          <w:lang w:val="en-US"/>
        </w:rPr>
        <w:t xml:space="preserve">This is an area where </w:t>
      </w:r>
      <w:r w:rsidR="000D7790">
        <w:rPr>
          <w:lang w:val="en-US"/>
        </w:rPr>
        <w:t>current guidelines are</w:t>
      </w:r>
      <w:r>
        <w:rPr>
          <w:lang w:val="en-US"/>
        </w:rPr>
        <w:t xml:space="preserve"> not sufficient</w:t>
      </w:r>
      <w:r w:rsidR="000D7790">
        <w:rPr>
          <w:lang w:val="en-US"/>
        </w:rPr>
        <w:t>.</w:t>
      </w:r>
    </w:p>
    <w:p w14:paraId="216B23F0" w14:textId="77777777" w:rsidR="00CA1879" w:rsidRPr="00E31D59" w:rsidRDefault="00CA1879" w:rsidP="00C30583">
      <w:pPr>
        <w:pStyle w:val="Heading4"/>
        <w:rPr>
          <w:lang w:val="en-GB"/>
        </w:rPr>
      </w:pPr>
      <w:r w:rsidRPr="00116750">
        <w:rPr>
          <w:lang w:val="en-GB"/>
        </w:rPr>
        <w:t>T</w:t>
      </w:r>
      <w:r w:rsidRPr="00E31D59">
        <w:rPr>
          <w:lang w:val="en-GB"/>
        </w:rPr>
        <w:t>roponin and renal insufficiency</w:t>
      </w:r>
    </w:p>
    <w:p w14:paraId="264E79A4" w14:textId="7C07BD1B" w:rsidR="00CA1879" w:rsidRDefault="00CA1879" w:rsidP="008764D9">
      <w:pPr>
        <w:pStyle w:val="bodytext"/>
      </w:pPr>
      <w:r>
        <w:t xml:space="preserve">Cardiovascular disease is the most common cause of death in patients with renal insufficiency. Cardiac troponins can be elevated in some patients with renal failure </w:t>
      </w:r>
      <w:r w:rsidR="00116750">
        <w:t>but</w:t>
      </w:r>
      <w:r>
        <w:t xml:space="preserve"> the interpretation of </w:t>
      </w:r>
      <w:r w:rsidR="00E31D59">
        <w:t xml:space="preserve">an </w:t>
      </w:r>
      <w:r>
        <w:t xml:space="preserve">elevated </w:t>
      </w:r>
      <w:r w:rsidR="008232FD">
        <w:t>t</w:t>
      </w:r>
      <w:r>
        <w:t xml:space="preserve">roponin is controversial. Most of the large-scale trials of patients with ACS exclude patients with </w:t>
      </w:r>
      <w:r w:rsidR="00421924">
        <w:t xml:space="preserve">elevated serum </w:t>
      </w:r>
      <w:proofErr w:type="spellStart"/>
      <w:r w:rsidR="00421924">
        <w:t>creatinine</w:t>
      </w:r>
      <w:proofErr w:type="spellEnd"/>
      <w:r w:rsidR="000D7790">
        <w:t xml:space="preserve"> </w:t>
      </w:r>
      <w:r w:rsidR="000D7790">
        <w:fldChar w:fldCharType="begin"/>
      </w:r>
      <w:r w:rsidR="00C95007">
        <w:instrText xml:space="preserve"> ADDIN EN.CITE &lt;EndNote&gt;&lt;Cite&gt;&lt;Author&gt;Freda&lt;/Author&gt;&lt;Year&gt;2002&lt;/Year&gt;&lt;RecNum&gt;387&lt;/RecNum&gt;&lt;DisplayText&gt;[48]&lt;/DisplayText&gt;&lt;record&gt;&lt;rec-number&gt;387&lt;/rec-number&gt;&lt;foreign-keys&gt;&lt;key app="EN" db-id="rxs9v0vzerwwpyefw27xfdp6vvextrfp9rz9"&gt;387&lt;/key&gt;&lt;/foreign-keys&gt;&lt;ref-type name="Journal Article"&gt;17&lt;/ref-type&gt;&lt;contributors&gt;&lt;authors&gt;&lt;author&gt;Freda, B. J.&lt;/author&gt;&lt;author&gt;Tang, W. H.&lt;/author&gt;&lt;author&gt;Van Lente, F.&lt;/author&gt;&lt;author&gt;Peacock, W. F.&lt;/author&gt;&lt;author&gt;Francis, G. S.&lt;/author&gt;&lt;/authors&gt;&lt;/contributors&gt;&lt;auth-address&gt;Department of Internal Medicine, Cleveland Clinic Foundation, Ohio 44195, USA.&lt;/auth-address&gt;&lt;titles&gt;&lt;title&gt;Cardiac troponins in renal insufficiency: review and clinical implications&lt;/title&gt;&lt;secondary-title&gt;J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Cardiology&lt;/abbr-1&gt;&lt;/alt-periodical&gt;&lt;pages&gt;2065-71&lt;/pages&gt;&lt;volume&gt;40&lt;/volume&gt;&lt;number&gt;12&lt;/number&gt;&lt;edition&gt;2002/12/31&lt;/edition&gt;&lt;keywords&gt;&lt;keyword&gt;Biomarkers/blood&lt;/keyword&gt;&lt;keyword&gt;Creatine Kinase/blood&lt;/keyword&gt;&lt;keyword&gt;Humans&lt;/keyword&gt;&lt;keyword&gt;Kidney Failure, Chronic/*blood/complications&lt;/keyword&gt;&lt;keyword&gt;Myocardial Ischemia/*blood/complications/diagnosis&lt;/keyword&gt;&lt;keyword&gt;Renal Dialysis&lt;/keyword&gt;&lt;keyword&gt;Risk Factors&lt;/keyword&gt;&lt;keyword&gt;Sensitivity and Specificity&lt;/keyword&gt;&lt;keyword&gt;Troponin I/*blood&lt;/keyword&gt;&lt;keyword&gt;Troponin T/*blood&lt;/keyword&gt;&lt;/keywords&gt;&lt;dates&gt;&lt;year&gt;2002&lt;/year&gt;&lt;pub-dates&gt;&lt;date&gt;Dec 18&lt;/date&gt;&lt;/pub-dates&gt;&lt;/dates&gt;&lt;isbn&gt;0735-1097 (Print)&amp;#xD;0735-1097 (Linking)&lt;/isbn&gt;&lt;accession-num&gt;12505215&lt;/accession-num&gt;&lt;work-type&gt;Review&lt;/work-type&gt;&lt;urls&gt;&lt;related-urls&gt;&lt;url&gt;http://www.ncbi.nlm.nih.gov/pubmed/12505215&lt;/url&gt;&lt;/related-urls&gt;&lt;/urls&gt;&lt;language&gt;eng&lt;/language&gt;&lt;/record&gt;&lt;/Cite&gt;&lt;/EndNote&gt;</w:instrText>
      </w:r>
      <w:r w:rsidR="000D7790">
        <w:fldChar w:fldCharType="separate"/>
      </w:r>
      <w:r w:rsidR="00C95007">
        <w:rPr>
          <w:noProof/>
        </w:rPr>
        <w:t>[</w:t>
      </w:r>
      <w:hyperlink w:anchor="_ENREF_48" w:tooltip="Freda, 2002 #387" w:history="1">
        <w:r w:rsidR="00C95007">
          <w:rPr>
            <w:noProof/>
          </w:rPr>
          <w:t>48</w:t>
        </w:r>
      </w:hyperlink>
      <w:r w:rsidR="00C95007">
        <w:rPr>
          <w:noProof/>
        </w:rPr>
        <w:t>]</w:t>
      </w:r>
      <w:r w:rsidR="000D7790">
        <w:fldChar w:fldCharType="end"/>
      </w:r>
      <w:r w:rsidR="00421924">
        <w:t xml:space="preserve">. </w:t>
      </w:r>
      <w:r>
        <w:t>T</w:t>
      </w:r>
      <w:r w:rsidR="000D7790">
        <w:t>he underlying mechanisms of</w:t>
      </w:r>
      <w:r>
        <w:t xml:space="preserve"> elevated troponin </w:t>
      </w:r>
      <w:r w:rsidR="000D7790">
        <w:t xml:space="preserve">in patients with renal insufficiency </w:t>
      </w:r>
      <w:r>
        <w:t>are not completely understood. On-going subclinical micro-infarction</w:t>
      </w:r>
      <w:r w:rsidR="00421924">
        <w:t>s and myocardial hypertrophy have</w:t>
      </w:r>
      <w:r>
        <w:t xml:space="preserve"> been suggested</w:t>
      </w:r>
      <w:r w:rsidR="00116750">
        <w:t xml:space="preserve"> as causes</w:t>
      </w:r>
      <w:r>
        <w:t xml:space="preserve">. Decreased clearance by the failing kidney has also been proposed but this is less likely since the free </w:t>
      </w:r>
      <w:proofErr w:type="spellStart"/>
      <w:r w:rsidR="000D7790">
        <w:t>c</w:t>
      </w:r>
      <w:r>
        <w:t>TnT</w:t>
      </w:r>
      <w:proofErr w:type="spellEnd"/>
      <w:r>
        <w:t xml:space="preserve"> is a relatively large molecule (37 </w:t>
      </w:r>
      <w:proofErr w:type="spellStart"/>
      <w:r>
        <w:t>kDa</w:t>
      </w:r>
      <w:proofErr w:type="spellEnd"/>
      <w:r>
        <w:t xml:space="preserve">) similar to albumin making it improbable that troponin is cleared by the kidney. Furthermore, the majority of studies have failed to show a relationship between serum </w:t>
      </w:r>
      <w:proofErr w:type="spellStart"/>
      <w:r>
        <w:t>creatinine</w:t>
      </w:r>
      <w:proofErr w:type="spellEnd"/>
      <w:r>
        <w:t xml:space="preserve"> levels and the degree of troponin elevation </w:t>
      </w:r>
      <w:r>
        <w:fldChar w:fldCharType="begin"/>
      </w:r>
      <w:r w:rsidR="00C95007">
        <w:instrText xml:space="preserve"> ADDIN EN.CITE &lt;EndNote&gt;&lt;Cite&gt;&lt;Author&gt;Freda&lt;/Author&gt;&lt;Year&gt;2002&lt;/Year&gt;&lt;RecNum&gt;387&lt;/RecNum&gt;&lt;DisplayText&gt;[48]&lt;/DisplayText&gt;&lt;record&gt;&lt;rec-number&gt;387&lt;/rec-number&gt;&lt;foreign-keys&gt;&lt;key app="EN" db-id="rxs9v0vzerwwpyefw27xfdp6vvextrfp9rz9"&gt;387&lt;/key&gt;&lt;/foreign-keys&gt;&lt;ref-type name="Journal Article"&gt;17&lt;/ref-type&gt;&lt;contributors&gt;&lt;authors&gt;&lt;author&gt;Freda, B. J.&lt;/author&gt;&lt;author&gt;Tang, W. H.&lt;/author&gt;&lt;author&gt;Van Lente, F.&lt;/author&gt;&lt;author&gt;Peacock, W. F.&lt;/author&gt;&lt;author&gt;Francis, G. S.&lt;/author&gt;&lt;/authors&gt;&lt;/contributors&gt;&lt;auth-address&gt;Department of Internal Medicine, Cleveland Clinic Foundation, Ohio 44195, USA.&lt;/auth-address&gt;&lt;titles&gt;&lt;title&gt;Cardiac troponins in renal insufficiency: review and clinical implications&lt;/title&gt;&lt;secondary-title&gt;J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Cardiology&lt;/abbr-1&gt;&lt;/alt-periodical&gt;&lt;pages&gt;2065-71&lt;/pages&gt;&lt;volume&gt;40&lt;/volume&gt;&lt;number&gt;12&lt;/number&gt;&lt;edition&gt;2002/12/31&lt;/edition&gt;&lt;keywords&gt;&lt;keyword&gt;Biomarkers/blood&lt;/keyword&gt;&lt;keyword&gt;Creatine Kinase/blood&lt;/keyword&gt;&lt;keyword&gt;Humans&lt;/keyword&gt;&lt;keyword&gt;Kidney Failure, Chronic/*blood/complications&lt;/keyword&gt;&lt;keyword&gt;Myocardial Ischemia/*blood/complications/diagnosis&lt;/keyword&gt;&lt;keyword&gt;Renal Dialysis&lt;/keyword&gt;&lt;keyword&gt;Risk Factors&lt;/keyword&gt;&lt;keyword&gt;Sensitivity and Specificity&lt;/keyword&gt;&lt;keyword&gt;Troponin I/*blood&lt;/keyword&gt;&lt;keyword&gt;Troponin T/*blood&lt;/keyword&gt;&lt;/keywords&gt;&lt;dates&gt;&lt;year&gt;2002&lt;/year&gt;&lt;pub-dates&gt;&lt;date&gt;Dec 18&lt;/date&gt;&lt;/pub-dates&gt;&lt;/dates&gt;&lt;isbn&gt;0735-1097 (Print)&amp;#xD;0735-1097 (Linking)&lt;/isbn&gt;&lt;accession-num&gt;12505215&lt;/accession-num&gt;&lt;work-type&gt;Review&lt;/work-type&gt;&lt;urls&gt;&lt;related-urls&gt;&lt;url&gt;http://www.ncbi.nlm.nih.gov/pubmed/12505215&lt;/url&gt;&lt;/related-urls&gt;&lt;/urls&gt;&lt;language&gt;eng&lt;/language&gt;&lt;/record&gt;&lt;/Cite&gt;&lt;/EndNote&gt;</w:instrText>
      </w:r>
      <w:r>
        <w:fldChar w:fldCharType="separate"/>
      </w:r>
      <w:r w:rsidR="00C95007">
        <w:rPr>
          <w:noProof/>
        </w:rPr>
        <w:t>[</w:t>
      </w:r>
      <w:hyperlink w:anchor="_ENREF_48" w:tooltip="Freda, 2002 #387" w:history="1">
        <w:r w:rsidR="00C95007">
          <w:rPr>
            <w:noProof/>
          </w:rPr>
          <w:t>48</w:t>
        </w:r>
      </w:hyperlink>
      <w:r w:rsidR="00C95007">
        <w:rPr>
          <w:noProof/>
        </w:rPr>
        <w:t>]</w:t>
      </w:r>
      <w:r>
        <w:fldChar w:fldCharType="end"/>
      </w:r>
      <w:r w:rsidR="00421924">
        <w:t>.</w:t>
      </w:r>
    </w:p>
    <w:p w14:paraId="2B9D5F0C" w14:textId="3FB1ECDA" w:rsidR="00CA1879" w:rsidRDefault="00CA1879" w:rsidP="008764D9">
      <w:pPr>
        <w:pStyle w:val="bodytext"/>
        <w:rPr>
          <w:bdr w:val="none" w:sz="0" w:space="0" w:color="auto" w:frame="1"/>
          <w:lang w:val="en-US"/>
        </w:rPr>
      </w:pPr>
      <w:bookmarkStart w:id="14" w:name="1000178309"/>
      <w:bookmarkEnd w:id="14"/>
      <w:r w:rsidRPr="00DA3926">
        <w:rPr>
          <w:bdr w:val="none" w:sz="0" w:space="0" w:color="auto" w:frame="1"/>
          <w:lang w:val="en-US"/>
        </w:rPr>
        <w:t xml:space="preserve">Patients with chronic kidney disease (CKD) are </w:t>
      </w:r>
      <w:r w:rsidR="00116750">
        <w:rPr>
          <w:bdr w:val="none" w:sz="0" w:space="0" w:color="auto" w:frame="1"/>
          <w:lang w:val="en-US"/>
        </w:rPr>
        <w:t xml:space="preserve">thus </w:t>
      </w:r>
      <w:r w:rsidRPr="00DA3926">
        <w:rPr>
          <w:bdr w:val="none" w:sz="0" w:space="0" w:color="auto" w:frame="1"/>
          <w:lang w:val="en-US"/>
        </w:rPr>
        <w:t>more likely than those without it to have elevated troponin levels</w:t>
      </w:r>
      <w:r w:rsidR="00421924">
        <w:rPr>
          <w:bdr w:val="none" w:sz="0" w:space="0" w:color="auto" w:frame="1"/>
          <w:lang w:val="en-US"/>
        </w:rPr>
        <w:t>.</w:t>
      </w:r>
      <w:r w:rsidR="000D7790">
        <w:rPr>
          <w:bdr w:val="none" w:sz="0" w:space="0" w:color="auto" w:frame="1"/>
          <w:lang w:val="en-US"/>
        </w:rPr>
        <w:t xml:space="preserve"> </w:t>
      </w:r>
      <w:bookmarkStart w:id="15" w:name="1000178310"/>
      <w:bookmarkEnd w:id="15"/>
      <w:r w:rsidRPr="00DA3926">
        <w:rPr>
          <w:bdr w:val="none" w:sz="0" w:space="0" w:color="auto" w:frame="1"/>
          <w:lang w:val="en-US"/>
        </w:rPr>
        <w:t>Studies of patients with CKD have shown that chronically elevated troponin levels are associated with increased risk for cardiovascular morbidity and mortality</w:t>
      </w:r>
      <w:r w:rsidR="002654AC">
        <w:rPr>
          <w:bdr w:val="none" w:sz="0" w:space="0" w:color="auto" w:frame="1"/>
          <w:lang w:val="en-US"/>
        </w:rPr>
        <w:t>.</w:t>
      </w:r>
      <w:r w:rsidRPr="00DA3926">
        <w:rPr>
          <w:bdr w:val="none" w:sz="0" w:space="0" w:color="auto" w:frame="1"/>
          <w:lang w:val="en-US"/>
        </w:rPr>
        <w:t xml:space="preserve"> Whether asymptomatic patients with CKD and elevated troponin levels should be treated differently from those with normal levels is unclear </w:t>
      </w:r>
      <w:r>
        <w:rPr>
          <w:bdr w:val="none" w:sz="0" w:space="0" w:color="auto" w:frame="1"/>
        </w:rPr>
        <w:fldChar w:fldCharType="begin"/>
      </w:r>
      <w:r w:rsidR="00C95007">
        <w:rPr>
          <w:bdr w:val="none" w:sz="0" w:space="0" w:color="auto" w:frame="1"/>
        </w:rPr>
        <w:instrText xml:space="preserve"> ADDIN EN.CITE &lt;EndNote&gt;&lt;Cite&gt;&lt;Author&gt;Freda&lt;/Author&gt;&lt;Year&gt;2002&lt;/Year&gt;&lt;RecNum&gt;387&lt;/RecNum&gt;&lt;DisplayText&gt;[48]&lt;/DisplayText&gt;&lt;record&gt;&lt;rec-number&gt;387&lt;/rec-number&gt;&lt;foreign-keys&gt;&lt;key app="EN" db-id="rxs9v0vzerwwpyefw27xfdp6vvextrfp9rz9"&gt;387&lt;/key&gt;&lt;/foreign-keys&gt;&lt;ref-type name="Journal Article"&gt;17&lt;/ref-type&gt;&lt;contributors&gt;&lt;authors&gt;&lt;author&gt;Freda, B. J.&lt;/author&gt;&lt;author&gt;Tang, W. H.&lt;/author&gt;&lt;author&gt;Van Lente, F.&lt;/author&gt;&lt;author&gt;Peacock, W. F.&lt;/author&gt;&lt;author&gt;Francis, G. S.&lt;/author&gt;&lt;/authors&gt;&lt;/contributors&gt;&lt;auth-address&gt;Department of Internal Medicine, Cleveland Clinic Foundation, Ohio 44195, USA.&lt;/auth-address&gt;&lt;titles&gt;&lt;title&gt;Cardiac troponins in renal insufficiency: review and clinical implications&lt;/title&gt;&lt;secondary-title&gt;J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Cardiology&lt;/abbr-1&gt;&lt;/alt-periodical&gt;&lt;pages&gt;2065-71&lt;/pages&gt;&lt;volume&gt;40&lt;/volume&gt;&lt;number&gt;12&lt;/number&gt;&lt;edition&gt;2002/12/31&lt;/edition&gt;&lt;keywords&gt;&lt;keyword&gt;Biomarkers/blood&lt;/keyword&gt;&lt;keyword&gt;Creatine Kinase/blood&lt;/keyword&gt;&lt;keyword&gt;Humans&lt;/keyword&gt;&lt;keyword&gt;Kidney Failure, Chronic/*blood/complications&lt;/keyword&gt;&lt;keyword&gt;Myocardial Ischemia/*blood/complications/diagnosis&lt;/keyword&gt;&lt;keyword&gt;Renal Dialysis&lt;/keyword&gt;&lt;keyword&gt;Risk Factors&lt;/keyword&gt;&lt;keyword&gt;Sensitivity and Specificity&lt;/keyword&gt;&lt;keyword&gt;Troponin I/*blood&lt;/keyword&gt;&lt;keyword&gt;Troponin T/*blood&lt;/keyword&gt;&lt;/keywords&gt;&lt;dates&gt;&lt;year&gt;2002&lt;/year&gt;&lt;pub-dates&gt;&lt;date&gt;Dec 18&lt;/date&gt;&lt;/pub-dates&gt;&lt;/dates&gt;&lt;isbn&gt;0735-1097 (Print)&amp;#xD;0735-1097 (Linking)&lt;/isbn&gt;&lt;accession-num&gt;12505215&lt;/accession-num&gt;&lt;work-type&gt;Review&lt;/work-type&gt;&lt;urls&gt;&lt;related-urls&gt;&lt;url&gt;http://www.ncbi.nlm.nih.gov/pubmed/12505215&lt;/url&gt;&lt;/related-urls&gt;&lt;/urls&gt;&lt;language&gt;eng&lt;/language&gt;&lt;/record&gt;&lt;/Cite&gt;&lt;/EndNote&gt;</w:instrText>
      </w:r>
      <w:r>
        <w:rPr>
          <w:bdr w:val="none" w:sz="0" w:space="0" w:color="auto" w:frame="1"/>
        </w:rPr>
        <w:fldChar w:fldCharType="separate"/>
      </w:r>
      <w:r w:rsidR="00C95007">
        <w:rPr>
          <w:noProof/>
          <w:bdr w:val="none" w:sz="0" w:space="0" w:color="auto" w:frame="1"/>
        </w:rPr>
        <w:t>[</w:t>
      </w:r>
      <w:hyperlink w:anchor="_ENREF_48" w:tooltip="Freda, 2002 #387" w:history="1">
        <w:r w:rsidR="00C95007">
          <w:rPr>
            <w:noProof/>
            <w:bdr w:val="none" w:sz="0" w:space="0" w:color="auto" w:frame="1"/>
          </w:rPr>
          <w:t>48</w:t>
        </w:r>
      </w:hyperlink>
      <w:r w:rsidR="00C95007">
        <w:rPr>
          <w:noProof/>
          <w:bdr w:val="none" w:sz="0" w:space="0" w:color="auto" w:frame="1"/>
        </w:rPr>
        <w:t>]</w:t>
      </w:r>
      <w:r>
        <w:rPr>
          <w:bdr w:val="none" w:sz="0" w:space="0" w:color="auto" w:frame="1"/>
        </w:rPr>
        <w:fldChar w:fldCharType="end"/>
      </w:r>
      <w:r w:rsidRPr="00DA3926">
        <w:rPr>
          <w:bdr w:val="none" w:sz="0" w:space="0" w:color="auto" w:frame="1"/>
          <w:lang w:val="en-US"/>
        </w:rPr>
        <w:t xml:space="preserve">. </w:t>
      </w:r>
    </w:p>
    <w:p w14:paraId="3C6B657E" w14:textId="1CB153B5" w:rsidR="00986457" w:rsidRPr="00DA3926" w:rsidRDefault="00986457" w:rsidP="008764D9">
      <w:pPr>
        <w:pStyle w:val="bodytext"/>
        <w:rPr>
          <w:bdr w:val="none" w:sz="0" w:space="0" w:color="auto" w:frame="1"/>
          <w:lang w:val="en-US"/>
        </w:rPr>
      </w:pPr>
      <w:r>
        <w:rPr>
          <w:bdr w:val="none" w:sz="0" w:space="0" w:color="auto" w:frame="1"/>
          <w:lang w:val="en-US"/>
        </w:rPr>
        <w:t xml:space="preserve">Patients in hemodialysis (HD) often demonstrate </w:t>
      </w:r>
      <w:r w:rsidR="00C60434">
        <w:rPr>
          <w:bdr w:val="none" w:sz="0" w:space="0" w:color="auto" w:frame="1"/>
          <w:lang w:val="en-US"/>
        </w:rPr>
        <w:t xml:space="preserve">elevated </w:t>
      </w:r>
      <w:proofErr w:type="spellStart"/>
      <w:r>
        <w:rPr>
          <w:bdr w:val="none" w:sz="0" w:space="0" w:color="auto" w:frame="1"/>
          <w:lang w:val="en-US"/>
        </w:rPr>
        <w:t>hsTnT</w:t>
      </w:r>
      <w:proofErr w:type="spellEnd"/>
      <w:r>
        <w:rPr>
          <w:bdr w:val="none" w:sz="0" w:space="0" w:color="auto" w:frame="1"/>
          <w:lang w:val="en-US"/>
        </w:rPr>
        <w:t xml:space="preserve"> values</w:t>
      </w:r>
      <w:r w:rsidR="00C60434">
        <w:rPr>
          <w:bdr w:val="none" w:sz="0" w:space="0" w:color="auto" w:frame="1"/>
          <w:lang w:val="en-US"/>
        </w:rPr>
        <w:t xml:space="preserve">. In one study </w:t>
      </w:r>
      <w:proofErr w:type="spellStart"/>
      <w:r w:rsidR="00C60434">
        <w:rPr>
          <w:bdr w:val="none" w:sz="0" w:space="0" w:color="auto" w:frame="1"/>
          <w:lang w:val="en-US"/>
        </w:rPr>
        <w:t>h</w:t>
      </w:r>
      <w:r>
        <w:rPr>
          <w:bdr w:val="none" w:sz="0" w:space="0" w:color="auto" w:frame="1"/>
          <w:lang w:val="en-US"/>
        </w:rPr>
        <w:t>sTnT</w:t>
      </w:r>
      <w:proofErr w:type="spellEnd"/>
      <w:r>
        <w:rPr>
          <w:bdr w:val="none" w:sz="0" w:space="0" w:color="auto" w:frame="1"/>
          <w:lang w:val="en-US"/>
        </w:rPr>
        <w:t xml:space="preserve"> was elevated </w:t>
      </w:r>
      <w:r w:rsidR="00C60434">
        <w:rPr>
          <w:bdr w:val="none" w:sz="0" w:space="0" w:color="auto" w:frame="1"/>
          <w:lang w:val="en-US"/>
        </w:rPr>
        <w:t xml:space="preserve">≥ 14 </w:t>
      </w:r>
      <w:proofErr w:type="spellStart"/>
      <w:r w:rsidR="00C60434">
        <w:rPr>
          <w:bdr w:val="none" w:sz="0" w:space="0" w:color="auto" w:frame="1"/>
          <w:lang w:val="en-US"/>
        </w:rPr>
        <w:t>ng</w:t>
      </w:r>
      <w:proofErr w:type="spellEnd"/>
      <w:r w:rsidR="00C60434">
        <w:rPr>
          <w:bdr w:val="none" w:sz="0" w:space="0" w:color="auto" w:frame="1"/>
          <w:lang w:val="en-US"/>
        </w:rPr>
        <w:t xml:space="preserve">/l </w:t>
      </w:r>
      <w:r>
        <w:rPr>
          <w:bdr w:val="none" w:sz="0" w:space="0" w:color="auto" w:frame="1"/>
          <w:lang w:val="en-US"/>
        </w:rPr>
        <w:t xml:space="preserve">in 30-85% of asymptomatic HD patients </w:t>
      </w:r>
      <w:r>
        <w:rPr>
          <w:bdr w:val="none" w:sz="0" w:space="0" w:color="auto" w:frame="1"/>
          <w:lang w:val="en-US"/>
        </w:rPr>
        <w:fldChar w:fldCharType="begin">
          <w:fldData xml:space="preserve">PEVuZE5vdGU+PENpdGU+PEF1dGhvcj5IdWFuZzwvQXV0aG9yPjxZZWFyPjIwMTY8L1llYXI+PFJl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=
</w:fldData>
        </w:fldChar>
      </w:r>
      <w:r w:rsidR="00C95007">
        <w:rPr>
          <w:bdr w:val="none" w:sz="0" w:space="0" w:color="auto" w:frame="1"/>
          <w:lang w:val="en-US"/>
        </w:rPr>
        <w:instrText xml:space="preserve"> ADDIN EN.CITE </w:instrText>
      </w:r>
      <w:r w:rsidR="00C95007">
        <w:rPr>
          <w:bdr w:val="none" w:sz="0" w:space="0" w:color="auto" w:frame="1"/>
          <w:lang w:val="en-US"/>
        </w:rPr>
        <w:fldChar w:fldCharType="begin">
          <w:fldData xml:space="preserve">PEVuZE5vdGU+PENpdGU+PEF1dGhvcj5IdWFuZzwvQXV0aG9yPjxZZWFyPjIwMTY8L1llYXI+PFJl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=
</w:fldData>
        </w:fldChar>
      </w:r>
      <w:r w:rsidR="00C95007">
        <w:rPr>
          <w:bdr w:val="none" w:sz="0" w:space="0" w:color="auto" w:frame="1"/>
          <w:lang w:val="en-US"/>
        </w:rPr>
        <w:instrText xml:space="preserve"> ADDIN EN.CITE.DATA </w:instrText>
      </w:r>
      <w:r w:rsidR="00C95007">
        <w:rPr>
          <w:bdr w:val="none" w:sz="0" w:space="0" w:color="auto" w:frame="1"/>
          <w:lang w:val="en-US"/>
        </w:rPr>
      </w:r>
      <w:r w:rsidR="00C95007">
        <w:rPr>
          <w:bdr w:val="none" w:sz="0" w:space="0" w:color="auto" w:frame="1"/>
          <w:lang w:val="en-US"/>
        </w:rPr>
        <w:fldChar w:fldCharType="end"/>
      </w:r>
      <w:r>
        <w:rPr>
          <w:bdr w:val="none" w:sz="0" w:space="0" w:color="auto" w:frame="1"/>
          <w:lang w:val="en-US"/>
        </w:rPr>
      </w:r>
      <w:r>
        <w:rPr>
          <w:bdr w:val="none" w:sz="0" w:space="0" w:color="auto" w:frame="1"/>
          <w:lang w:val="en-US"/>
        </w:rPr>
        <w:fldChar w:fldCharType="separate"/>
      </w:r>
      <w:r w:rsidR="00C95007">
        <w:rPr>
          <w:noProof/>
          <w:bdr w:val="none" w:sz="0" w:space="0" w:color="auto" w:frame="1"/>
          <w:lang w:val="en-US"/>
        </w:rPr>
        <w:t>[</w:t>
      </w:r>
      <w:hyperlink w:anchor="_ENREF_49" w:tooltip="Huang, 2016 #690" w:history="1">
        <w:r w:rsidR="00C95007">
          <w:rPr>
            <w:noProof/>
            <w:bdr w:val="none" w:sz="0" w:space="0" w:color="auto" w:frame="1"/>
            <w:lang w:val="en-US"/>
          </w:rPr>
          <w:t>49</w:t>
        </w:r>
      </w:hyperlink>
      <w:r w:rsidR="00C95007">
        <w:rPr>
          <w:noProof/>
          <w:bdr w:val="none" w:sz="0" w:space="0" w:color="auto" w:frame="1"/>
          <w:lang w:val="en-US"/>
        </w:rPr>
        <w:t>]</w:t>
      </w:r>
      <w:r>
        <w:rPr>
          <w:bdr w:val="none" w:sz="0" w:space="0" w:color="auto" w:frame="1"/>
          <w:lang w:val="en-US"/>
        </w:rPr>
        <w:fldChar w:fldCharType="end"/>
      </w:r>
      <w:r w:rsidR="00C60434">
        <w:rPr>
          <w:bdr w:val="none" w:sz="0" w:space="0" w:color="auto" w:frame="1"/>
          <w:lang w:val="en-US"/>
        </w:rPr>
        <w:t xml:space="preserve">. Specificity and PPV for AMI have been described to be </w:t>
      </w:r>
      <w:r>
        <w:rPr>
          <w:bdr w:val="none" w:sz="0" w:space="0" w:color="auto" w:frame="1"/>
          <w:lang w:val="en-US"/>
        </w:rPr>
        <w:t>very low</w:t>
      </w:r>
      <w:r w:rsidR="00C60434">
        <w:rPr>
          <w:bdr w:val="none" w:sz="0" w:space="0" w:color="auto" w:frame="1"/>
          <w:lang w:val="en-US"/>
        </w:rPr>
        <w:t>, 12 and 3 % respectively</w:t>
      </w:r>
      <w:r>
        <w:rPr>
          <w:bdr w:val="none" w:sz="0" w:space="0" w:color="auto" w:frame="1"/>
          <w:lang w:val="en-US"/>
        </w:rPr>
        <w:t xml:space="preserve"> </w:t>
      </w:r>
      <w:r w:rsidR="00C60434">
        <w:rPr>
          <w:bdr w:val="none" w:sz="0" w:space="0" w:color="auto" w:frame="1"/>
          <w:lang w:val="en-US"/>
        </w:rPr>
        <w:fldChar w:fldCharType="begin"/>
      </w:r>
      <w:r w:rsidR="00C95007">
        <w:rPr>
          <w:bdr w:val="none" w:sz="0" w:space="0" w:color="auto" w:frame="1"/>
          <w:lang w:val="en-US"/>
        </w:rPr>
        <w:instrText xml:space="preserve"> ADDIN EN.CITE &lt;EndNote&gt;&lt;Cite&gt;&lt;Author&gt;Wang&lt;/Author&gt;&lt;Year&gt;2012&lt;/Year&gt;&lt;RecNum&gt;683&lt;/RecNum&gt;&lt;DisplayText&gt;[50]&lt;/DisplayText&gt;&lt;record&gt;&lt;rec-number&gt;683&lt;/rec-number&gt;&lt;foreign-keys&gt;&lt;key app="EN" db-id="rxs9v0vzerwwpyefw27xfdp6vvextrfp9rz9"&gt;683&lt;/key&gt;&lt;/foreign-keys&gt;&lt;ref-type name="Journal Article"&gt;17&lt;/ref-type&gt;&lt;contributors&gt;&lt;authors&gt;&lt;author&gt;Wang, A. Y.&lt;/author&gt;&lt;author&gt;Wai-Kei Lam, C.&lt;/author&gt;&lt;/authors&gt;&lt;/contributors&gt;&lt;auth-address&gt;Department of Medicine, Queen Mary Hospital, University of Hong Kong, Pokfulam, Hong Kong. aymwang@hku.hk&lt;/auth-address&gt;&lt;titles&gt;&lt;title&gt;The diagnostic utility of cardiac biomarkers in dialysis patients&lt;/title&gt;&lt;secondary-title&gt;Semin Dial&lt;/secondary-title&gt;&lt;alt-title&gt;Seminars in dialysis&lt;/alt-title&gt;&lt;/titles&gt;&lt;periodical&gt;&lt;full-title&gt;Semin Dial&lt;/full-title&gt;&lt;abbr-1&gt;Seminars in dialysis&lt;/abbr-1&gt;&lt;/periodical&gt;&lt;alt-periodical&gt;&lt;full-title&gt;Semin Dial&lt;/full-title&gt;&lt;abbr-1&gt;Seminars in dialysis&lt;/abbr-1&gt;&lt;/alt-periodical&gt;&lt;pages&gt;388-96&lt;/pages&gt;&lt;volume&gt;25&lt;/volume&gt;&lt;number&gt;4&lt;/number&gt;&lt;edition&gt;2012/07/04&lt;/edition&gt;&lt;keywords&gt;&lt;keyword&gt;Biomarkers/blood&lt;/keyword&gt;&lt;keyword&gt;Cardiovascular Diseases/*blood/complications/*diagnosis&lt;/keyword&gt;&lt;keyword&gt;Humans&lt;/keyword&gt;&lt;keyword&gt;Kidney Failure, Chronic/*complications&lt;/keyword&gt;&lt;keyword&gt;Natriuretic Peptide, Brain/blood&lt;/keyword&gt;&lt;keyword&gt;Peptide Fragments/blood&lt;/keyword&gt;&lt;keyword&gt;Prognosis&lt;/keyword&gt;&lt;keyword&gt;*Renal Dialysis&lt;/keyword&gt;&lt;keyword&gt;Troponin/blood&lt;/keyword&gt;&lt;/keywords&gt;&lt;dates&gt;&lt;year&gt;2012&lt;/year&gt;&lt;pub-dates&gt;&lt;date&gt;Jul&lt;/date&gt;&lt;/pub-dates&gt;&lt;/dates&gt;&lt;isbn&gt;1525-139X (Electronic)&amp;#xD;0894-0959 (Linking)&lt;/isbn&gt;&lt;accession-num&gt;22748194&lt;/accession-num&gt;&lt;work-type&gt;Research Support, Non-U.S. Gov&amp;apos;t&amp;#xD;Review&lt;/work-type&gt;&lt;urls&gt;&lt;related-urls&gt;&lt;url&gt;http://www.ncbi.nlm.nih.gov/pubmed/22748194&lt;/url&gt;&lt;/related-urls&gt;&lt;/urls&gt;&lt;electronic-resource-num&gt;10.1111/j.1525-139X.2012.01099.x&lt;/electronic-resource-num&gt;&lt;language&gt;eng&lt;/language&gt;&lt;/record&gt;&lt;/Cite&gt;&lt;/EndNote&gt;</w:instrText>
      </w:r>
      <w:r w:rsidR="00C60434">
        <w:rPr>
          <w:bdr w:val="none" w:sz="0" w:space="0" w:color="auto" w:frame="1"/>
          <w:lang w:val="en-US"/>
        </w:rPr>
        <w:fldChar w:fldCharType="separate"/>
      </w:r>
      <w:r w:rsidR="00C95007">
        <w:rPr>
          <w:noProof/>
          <w:bdr w:val="none" w:sz="0" w:space="0" w:color="auto" w:frame="1"/>
          <w:lang w:val="en-US"/>
        </w:rPr>
        <w:t>[</w:t>
      </w:r>
      <w:hyperlink w:anchor="_ENREF_50" w:tooltip="Wang, 2012 #683" w:history="1">
        <w:r w:rsidR="00C95007">
          <w:rPr>
            <w:noProof/>
            <w:bdr w:val="none" w:sz="0" w:space="0" w:color="auto" w:frame="1"/>
            <w:lang w:val="en-US"/>
          </w:rPr>
          <w:t>50</w:t>
        </w:r>
      </w:hyperlink>
      <w:r w:rsidR="00C95007">
        <w:rPr>
          <w:noProof/>
          <w:bdr w:val="none" w:sz="0" w:space="0" w:color="auto" w:frame="1"/>
          <w:lang w:val="en-US"/>
        </w:rPr>
        <w:t>]</w:t>
      </w:r>
      <w:r w:rsidR="00C60434">
        <w:rPr>
          <w:bdr w:val="none" w:sz="0" w:space="0" w:color="auto" w:frame="1"/>
          <w:lang w:val="en-US"/>
        </w:rPr>
        <w:fldChar w:fldCharType="end"/>
      </w:r>
      <w:r w:rsidR="00C60434">
        <w:rPr>
          <w:bdr w:val="none" w:sz="0" w:space="0" w:color="auto" w:frame="1"/>
          <w:lang w:val="en-US"/>
        </w:rPr>
        <w:t>.</w:t>
      </w:r>
      <w:r>
        <w:rPr>
          <w:bdr w:val="none" w:sz="0" w:space="0" w:color="auto" w:frame="1"/>
          <w:lang w:val="en-US"/>
        </w:rPr>
        <w:t xml:space="preserve">  </w:t>
      </w:r>
    </w:p>
    <w:p w14:paraId="4F541A5D" w14:textId="77777777" w:rsidR="00370615" w:rsidRPr="00DF7E6C" w:rsidRDefault="00CA1879" w:rsidP="00370615">
      <w:pPr>
        <w:pStyle w:val="Heading4"/>
      </w:pPr>
      <w:r w:rsidRPr="00EB3E32">
        <w:rPr>
          <w:lang w:val="en-GB"/>
        </w:rPr>
        <w:lastRenderedPageBreak/>
        <w:t>Troponin and age</w:t>
      </w:r>
    </w:p>
    <w:p w14:paraId="688434CE" w14:textId="7D47889A" w:rsidR="00CA1879" w:rsidRDefault="00CA1879" w:rsidP="00370615">
      <w:pPr>
        <w:pStyle w:val="bodytext"/>
      </w:pPr>
      <w:r w:rsidRPr="00930641">
        <w:t>The prevalence of symptomatic ischemic heart disease increases with age. In the United States</w:t>
      </w:r>
      <w:r w:rsidR="00B8428F">
        <w:t>,</w:t>
      </w:r>
      <w:r w:rsidRPr="00930641">
        <w:t xml:space="preserve"> </w:t>
      </w:r>
      <w:r w:rsidR="00B8428F">
        <w:t>e</w:t>
      </w:r>
      <w:r w:rsidR="00B8428F" w:rsidRPr="00930641">
        <w:t xml:space="preserve">lderly patients represent the </w:t>
      </w:r>
      <w:r w:rsidR="00B8428F">
        <w:t>majority</w:t>
      </w:r>
      <w:r w:rsidR="00B8428F" w:rsidRPr="00930641">
        <w:t xml:space="preserve"> of cardiovascular patients</w:t>
      </w:r>
      <w:r w:rsidR="00B8428F">
        <w:t xml:space="preserve"> and</w:t>
      </w:r>
      <w:r w:rsidR="00B8428F" w:rsidRPr="00930641">
        <w:t xml:space="preserve"> </w:t>
      </w:r>
      <w:r w:rsidRPr="00930641">
        <w:t>about 21% of men and 11% of women aged 60–79 years had ischemic heart disease in 2012</w:t>
      </w:r>
      <w:r>
        <w:t xml:space="preserve"> </w:t>
      </w:r>
      <w:r w:rsidRPr="00930641">
        <w:fldChar w:fldCharType="begin"/>
      </w:r>
      <w:r w:rsidR="00C95007">
        <w:instrText xml:space="preserve"> ADDIN EN.CITE &lt;EndNote&gt;&lt;Cite&gt;&lt;Author&gt;Rains&lt;/Author&gt;&lt;Year&gt;2014&lt;/Year&gt;&lt;RecNum&gt;233&lt;/RecNum&gt;&lt;DisplayText&gt;[51]&lt;/DisplayText&gt;&lt;record&gt;&lt;rec-number&gt;233&lt;/rec-number&gt;&lt;foreign-keys&gt;&lt;key app="EN" db-id="rxs9v0vzerwwpyefw27xfdp6vvextrfp9rz9"&gt;233&lt;/key&gt;&lt;/foreign-keys&gt;&lt;ref-type name="Journal Article"&gt;17&lt;/ref-type&gt;&lt;contributors&gt;&lt;authors&gt;&lt;author&gt;Rains, M. G.&lt;/author&gt;&lt;author&gt;Laney, C. A.&lt;/author&gt;&lt;author&gt;Bailey, A. L.&lt;/author&gt;&lt;author&gt;Campbell, C. L.&lt;/author&gt;&lt;/authors&gt;&lt;/contributors&gt;&lt;auth-address&gt;Gill Heart Institute, Division of Cardiovascular Medicine, University of Kentucky, Lexington, KY, USA.&amp;#xD;Gill Heart Institute, Division of Cardiovascular Medicine, University of Kentucky, Lexington, KY, USA ; Lexington Veterans Administration Hospital, Lexington, KY, USA.&lt;/auth-address&gt;&lt;titles&gt;&lt;title&gt;Biomarkers of acute myocardial infarction in the elderly: troponin and beyond&lt;/title&gt;&lt;secondary-title&gt;Clin Interv Aging&lt;/secondary-title&gt;&lt;alt-title&gt;Clinical interventions in aging&lt;/alt-title&gt;&lt;/titles&gt;&lt;periodical&gt;&lt;full-title&gt;Clin Interv Aging&lt;/full-title&gt;&lt;abbr-1&gt;Clinical interventions in aging&lt;/abbr-1&gt;&lt;/periodical&gt;&lt;alt-periodical&gt;&lt;full-title&gt;Clin Interv Aging&lt;/full-title&gt;&lt;abbr-1&gt;Clinical interventions in aging&lt;/abbr-1&gt;&lt;/alt-periodical&gt;&lt;pages&gt;1081-90&lt;/pages&gt;&lt;volume&gt;9&lt;/volume&gt;&lt;edition&gt;2014/07/24&lt;/edition&gt;&lt;keywords&gt;&lt;keyword&gt;Aged&lt;/keyword&gt;&lt;keyword&gt;Aging/*blood&lt;/keyword&gt;&lt;keyword&gt;Biological Markers/blood&lt;/keyword&gt;&lt;keyword&gt;Humans&lt;/keyword&gt;&lt;keyword&gt;Myocardial Infarction/*blood/*diagnosis&lt;/keyword&gt;&lt;keyword&gt;Troponin I/*blood&lt;/keyword&gt;&lt;keyword&gt;Troponin T/*blood&lt;/keyword&gt;&lt;/keywords&gt;&lt;dates&gt;&lt;year&gt;2014&lt;/year&gt;&lt;/dates&gt;&lt;isbn&gt;1178-1998 (Electronic)&amp;#xD;1176-9092 (Linking)&lt;/isbn&gt;&lt;accession-num&gt;25053882&lt;/accession-num&gt;&lt;work-type&gt;Review&lt;/work-type&gt;&lt;urls&gt;&lt;related-urls&gt;&lt;url&gt;http://www.ncbi.nlm.nih.gov/pubmed/25053882&lt;/url&gt;&lt;url&gt;https://www.dovepress.com/getfile.php?fileID=20806&lt;/url&gt;&lt;/related-urls&gt;&lt;/urls&gt;&lt;custom2&gt;4105276&lt;/custom2&gt;&lt;electronic-resource-num&gt;10.2147/CIA.S31522&lt;/electronic-resource-num&gt;&lt;language&gt;eng&lt;/language&gt;&lt;/record&gt;&lt;/Cite&gt;&lt;/EndNote&gt;</w:instrText>
      </w:r>
      <w:r w:rsidRPr="00930641">
        <w:fldChar w:fldCharType="separate"/>
      </w:r>
      <w:r w:rsidR="00C95007">
        <w:rPr>
          <w:noProof/>
        </w:rPr>
        <w:t>[</w:t>
      </w:r>
      <w:hyperlink w:anchor="_ENREF_51" w:tooltip="Rains, 2014 #233" w:history="1">
        <w:r w:rsidR="00C95007">
          <w:rPr>
            <w:noProof/>
          </w:rPr>
          <w:t>51</w:t>
        </w:r>
      </w:hyperlink>
      <w:r w:rsidR="00C95007">
        <w:rPr>
          <w:noProof/>
        </w:rPr>
        <w:t>]</w:t>
      </w:r>
      <w:r w:rsidRPr="00930641">
        <w:fldChar w:fldCharType="end"/>
      </w:r>
      <w:r w:rsidRPr="00930641">
        <w:t>.</w:t>
      </w:r>
    </w:p>
    <w:p w14:paraId="45622F77" w14:textId="3947BFA0" w:rsidR="008C18B2" w:rsidRDefault="008718AA" w:rsidP="008718AA">
      <w:pPr>
        <w:pStyle w:val="bodytext"/>
        <w:rPr>
          <w:szCs w:val="22"/>
        </w:rPr>
      </w:pPr>
      <w:r w:rsidRPr="00AA4075">
        <w:rPr>
          <w:szCs w:val="22"/>
        </w:rPr>
        <w:t xml:space="preserve">The </w:t>
      </w:r>
      <w:r w:rsidR="00DE67D2">
        <w:rPr>
          <w:szCs w:val="22"/>
        </w:rPr>
        <w:t>ULN</w:t>
      </w:r>
      <w:r w:rsidRPr="00AA4075">
        <w:rPr>
          <w:szCs w:val="22"/>
        </w:rPr>
        <w:t xml:space="preserve"> of </w:t>
      </w:r>
      <w:proofErr w:type="spellStart"/>
      <w:r w:rsidRPr="00AA4075">
        <w:rPr>
          <w:szCs w:val="22"/>
        </w:rPr>
        <w:t>hsTnT</w:t>
      </w:r>
      <w:proofErr w:type="spellEnd"/>
      <w:r w:rsidRPr="00AA4075">
        <w:rPr>
          <w:szCs w:val="22"/>
        </w:rPr>
        <w:t xml:space="preserve"> has been determined by analysis on apparently healthy subjects</w:t>
      </w:r>
      <w:r>
        <w:rPr>
          <w:szCs w:val="22"/>
        </w:rPr>
        <w:t xml:space="preserve"> </w:t>
      </w:r>
      <w:r>
        <w:rPr>
          <w:szCs w:val="22"/>
        </w:rPr>
        <w:fldChar w:fldCharType="begin">
          <w:fldData xml:space="preserve">PEVuZE5vdGU+PENpdGU+PEF1dGhvcj5TYWVuZ2VyPC9BdXRob3I+PFllYXI+MjAxMTwvWWVhcj48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=
</w:fldData>
        </w:fldChar>
      </w:r>
      <w:r w:rsidR="00C95007">
        <w:rPr>
          <w:szCs w:val="22"/>
        </w:rPr>
        <w:instrText xml:space="preserve"> ADDIN EN.CITE </w:instrText>
      </w:r>
      <w:r w:rsidR="00C95007">
        <w:rPr>
          <w:szCs w:val="22"/>
        </w:rPr>
        <w:fldChar w:fldCharType="begin">
          <w:fldData xml:space="preserve">PEVuZE5vdGU+PENpdGU+PEF1dGhvcj5TYWVuZ2VyPC9BdXRob3I+PFllYXI+MjAxMTwvWWVhcj48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=
</w:fldData>
        </w:fldChar>
      </w:r>
      <w:r w:rsidR="00C95007">
        <w:rPr>
          <w:szCs w:val="22"/>
        </w:rPr>
        <w:instrText xml:space="preserve"> ADDIN EN.CITE.DATA </w:instrText>
      </w:r>
      <w:r w:rsidR="00C95007">
        <w:rPr>
          <w:szCs w:val="22"/>
        </w:rPr>
      </w:r>
      <w:r w:rsidR="00C95007">
        <w:rPr>
          <w:szCs w:val="22"/>
        </w:rPr>
        <w:fldChar w:fldCharType="end"/>
      </w:r>
      <w:r>
        <w:rPr>
          <w:szCs w:val="22"/>
        </w:rPr>
      </w:r>
      <w:r>
        <w:rPr>
          <w:szCs w:val="22"/>
        </w:rPr>
        <w:fldChar w:fldCharType="separate"/>
      </w:r>
      <w:r w:rsidR="00C95007">
        <w:rPr>
          <w:noProof/>
          <w:szCs w:val="22"/>
        </w:rPr>
        <w:t>[</w:t>
      </w:r>
      <w:hyperlink w:anchor="_ENREF_52" w:tooltip="Saenger, 2011 #159" w:history="1">
        <w:r w:rsidR="00C95007">
          <w:rPr>
            <w:noProof/>
            <w:szCs w:val="22"/>
          </w:rPr>
          <w:t>52</w:t>
        </w:r>
      </w:hyperlink>
      <w:r w:rsidR="00C95007">
        <w:rPr>
          <w:noProof/>
          <w:szCs w:val="22"/>
        </w:rPr>
        <w:t>]</w:t>
      </w:r>
      <w:r>
        <w:rPr>
          <w:szCs w:val="22"/>
        </w:rPr>
        <w:fldChar w:fldCharType="end"/>
      </w:r>
      <w:r w:rsidRPr="00AA4075">
        <w:rPr>
          <w:szCs w:val="22"/>
        </w:rPr>
        <w:t xml:space="preserve">. </w:t>
      </w:r>
      <w:r w:rsidR="008C18B2">
        <w:rPr>
          <w:szCs w:val="22"/>
        </w:rPr>
        <w:t>In this study</w:t>
      </w:r>
      <w:r w:rsidR="002654AC">
        <w:rPr>
          <w:szCs w:val="22"/>
        </w:rPr>
        <w:t xml:space="preserve"> by </w:t>
      </w:r>
      <w:proofErr w:type="spellStart"/>
      <w:r w:rsidR="002654AC">
        <w:rPr>
          <w:szCs w:val="22"/>
        </w:rPr>
        <w:t>Saenger</w:t>
      </w:r>
      <w:proofErr w:type="spellEnd"/>
      <w:r w:rsidR="002654AC">
        <w:rPr>
          <w:szCs w:val="22"/>
        </w:rPr>
        <w:t xml:space="preserve"> et al.</w:t>
      </w:r>
      <w:r w:rsidR="008C18B2">
        <w:rPr>
          <w:szCs w:val="22"/>
        </w:rPr>
        <w:t>, mean age was 37 years and there were no women &gt; 70 years. No statistically significant decade specific difference could be identified for either sex but there was a significant difference in the trends from the lowest to the highest decade of age.</w:t>
      </w:r>
    </w:p>
    <w:p w14:paraId="32EAA691" w14:textId="5A01D863" w:rsidR="008718AA" w:rsidRPr="008718AA" w:rsidRDefault="002654AC" w:rsidP="008718AA">
      <w:pPr>
        <w:pStyle w:val="bodytext"/>
        <w:rPr>
          <w:szCs w:val="22"/>
        </w:rPr>
      </w:pPr>
      <w:r>
        <w:rPr>
          <w:szCs w:val="22"/>
        </w:rPr>
        <w:t>C</w:t>
      </w:r>
      <w:r w:rsidR="008718AA" w:rsidRPr="00AA4075">
        <w:rPr>
          <w:szCs w:val="22"/>
        </w:rPr>
        <w:t xml:space="preserve">oncerns have been raised that </w:t>
      </w:r>
      <w:r>
        <w:rPr>
          <w:szCs w:val="22"/>
        </w:rPr>
        <w:t xml:space="preserve">the introduction of </w:t>
      </w:r>
      <w:proofErr w:type="spellStart"/>
      <w:r>
        <w:rPr>
          <w:szCs w:val="22"/>
        </w:rPr>
        <w:t>hsTn</w:t>
      </w:r>
      <w:proofErr w:type="spellEnd"/>
      <w:r>
        <w:rPr>
          <w:szCs w:val="22"/>
        </w:rPr>
        <w:t xml:space="preserve"> assays</w:t>
      </w:r>
      <w:r w:rsidRPr="00AA4075">
        <w:rPr>
          <w:szCs w:val="22"/>
        </w:rPr>
        <w:t xml:space="preserve"> </w:t>
      </w:r>
      <w:r w:rsidR="008718AA" w:rsidRPr="00AA4075">
        <w:rPr>
          <w:szCs w:val="22"/>
        </w:rPr>
        <w:t xml:space="preserve">decreases the diagnostic value of </w:t>
      </w:r>
      <w:r>
        <w:rPr>
          <w:szCs w:val="22"/>
        </w:rPr>
        <w:t>troponin</w:t>
      </w:r>
      <w:r w:rsidRPr="00AA4075">
        <w:rPr>
          <w:szCs w:val="22"/>
        </w:rPr>
        <w:t xml:space="preserve"> </w:t>
      </w:r>
      <w:r w:rsidR="008718AA" w:rsidRPr="00AA4075">
        <w:rPr>
          <w:szCs w:val="22"/>
        </w:rPr>
        <w:t xml:space="preserve">for AMI in elderly patients </w:t>
      </w:r>
      <w:r w:rsidR="008718AA" w:rsidRPr="00AA4075">
        <w:rPr>
          <w:szCs w:val="22"/>
        </w:rPr>
        <w:fldChar w:fldCharType="begin">
          <w:fldData xml:space="preserve">PEVuZE5vdGU+PENpdGU+PEF1dGhvcj5CYWhybWFubjwvQXV0aG9yPjxZZWFyPjIwMTE8L1llYXI+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Z3k8L2FiYnItMT48L2FsdC1wZXJpb2RpY2FsPjxwYWdlcz4xNDQxLTg8L3BhZ2VzPjx2b2x1bWU+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</w:fldData>
        </w:fldChar>
      </w:r>
      <w:r w:rsidR="00C95007">
        <w:rPr>
          <w:szCs w:val="22"/>
        </w:rPr>
        <w:instrText xml:space="preserve"> ADDIN EN.CITE </w:instrText>
      </w:r>
      <w:r w:rsidR="00C95007">
        <w:rPr>
          <w:szCs w:val="22"/>
        </w:rPr>
        <w:fldChar w:fldCharType="begin">
          <w:fldData xml:space="preserve">PEVuZE5vdGU+PENpdGU+PEF1dGhvcj5CYWhybWFubjwvQXV0aG9yPjxZZWFyPjIwMTE8L1llYXI+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Z3k8L2FiYnItMT48L2FsdC1wZXJpb2RpY2FsPjxwYWdlcz4xNDQxLTg8L3BhZ2VzPjx2b2x1bWU+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</w:fldData>
        </w:fldChar>
      </w:r>
      <w:r w:rsidR="00C95007">
        <w:rPr>
          <w:szCs w:val="22"/>
        </w:rPr>
        <w:instrText xml:space="preserve"> ADDIN EN.CITE.DATA </w:instrText>
      </w:r>
      <w:r w:rsidR="00C95007">
        <w:rPr>
          <w:szCs w:val="22"/>
        </w:rPr>
      </w:r>
      <w:r w:rsidR="00C95007">
        <w:rPr>
          <w:szCs w:val="22"/>
        </w:rPr>
        <w:fldChar w:fldCharType="end"/>
      </w:r>
      <w:r w:rsidR="008718AA" w:rsidRPr="00AA4075">
        <w:rPr>
          <w:szCs w:val="22"/>
        </w:rPr>
      </w:r>
      <w:r w:rsidR="008718AA" w:rsidRPr="00AA4075">
        <w:rPr>
          <w:szCs w:val="22"/>
        </w:rPr>
        <w:fldChar w:fldCharType="separate"/>
      </w:r>
      <w:r w:rsidR="00C95007">
        <w:rPr>
          <w:noProof/>
          <w:szCs w:val="22"/>
        </w:rPr>
        <w:t>[</w:t>
      </w:r>
      <w:hyperlink w:anchor="_ENREF_53" w:tooltip="Bahrmann, 2011 #14" w:history="1">
        <w:r w:rsidR="00C95007">
          <w:rPr>
            <w:noProof/>
            <w:szCs w:val="22"/>
          </w:rPr>
          <w:t>53-57</w:t>
        </w:r>
      </w:hyperlink>
      <w:r w:rsidR="00C95007">
        <w:rPr>
          <w:noProof/>
          <w:szCs w:val="22"/>
        </w:rPr>
        <w:t>]</w:t>
      </w:r>
      <w:r w:rsidR="008718AA" w:rsidRPr="00AA4075">
        <w:rPr>
          <w:szCs w:val="22"/>
        </w:rPr>
        <w:fldChar w:fldCharType="end"/>
      </w:r>
      <w:r w:rsidR="008718AA" w:rsidRPr="00AA4075">
        <w:rPr>
          <w:szCs w:val="22"/>
        </w:rPr>
        <w:t xml:space="preserve">. </w:t>
      </w:r>
    </w:p>
    <w:p w14:paraId="6F04D972" w14:textId="5CAED705" w:rsidR="00370615" w:rsidRDefault="00370615" w:rsidP="00370615">
      <w:pPr>
        <w:pStyle w:val="bodytext"/>
      </w:pPr>
      <w:r w:rsidRPr="00AA4075">
        <w:rPr>
          <w:szCs w:val="22"/>
        </w:rPr>
        <w:t>Previous studies have shown tha</w:t>
      </w:r>
      <w:r w:rsidR="008677BA">
        <w:rPr>
          <w:szCs w:val="22"/>
        </w:rPr>
        <w:t xml:space="preserve">t false-positive results for </w:t>
      </w:r>
      <w:proofErr w:type="spellStart"/>
      <w:r w:rsidR="008677BA">
        <w:rPr>
          <w:szCs w:val="22"/>
        </w:rPr>
        <w:t>hs</w:t>
      </w:r>
      <w:r>
        <w:rPr>
          <w:rFonts w:ascii="Times" w:hAnsi="Times" w:cs="Times"/>
        </w:rPr>
        <w:t>TnT</w:t>
      </w:r>
      <w:proofErr w:type="spellEnd"/>
      <w:r>
        <w:rPr>
          <w:rFonts w:ascii="Times" w:hAnsi="Times" w:cs="Times"/>
        </w:rPr>
        <w:t xml:space="preserve"> are very common, especially in the elderly </w:t>
      </w:r>
      <w:r w:rsidR="008718AA">
        <w:rPr>
          <w:rFonts w:ascii="Times" w:hAnsi="Times" w:cs="Times"/>
        </w:rPr>
        <w:t>where c</w:t>
      </w:r>
      <w:r w:rsidR="008718AA">
        <w:t xml:space="preserve">onditions like </w:t>
      </w:r>
      <w:r w:rsidR="008718AA" w:rsidRPr="00930641">
        <w:t>pulmonary embolism, heart failure, tachycardia and renal failure are</w:t>
      </w:r>
      <w:r w:rsidR="008718AA">
        <w:t xml:space="preserve"> </w:t>
      </w:r>
      <w:r w:rsidR="008718AA" w:rsidRPr="00930641">
        <w:t xml:space="preserve">more </w:t>
      </w:r>
      <w:r w:rsidR="008718AA">
        <w:t>frequent</w:t>
      </w:r>
      <w:r w:rsidR="008718AA" w:rsidRPr="007C65F2">
        <w:t xml:space="preserve"> </w:t>
      </w:r>
      <w:r w:rsidRPr="00930641">
        <w:fldChar w:fldCharType="begin">
          <w:fldData xml:space="preserve">PEVuZE5vdGU+PENpdGU+PEF1dGhvcj5PbGl2aWVyaTwvQXV0aG9yPjxZZWFyPjIwMTI8L1llYXI+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bmFsPC9hYmJyLTE+PC9hbHQtcGVyaW9kaWNhbD48cGFnZXM+NDA0LTExPC9wYWdlcz48dm9sdW1l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</w:fldData>
        </w:fldChar>
      </w:r>
      <w:r w:rsidR="00C95007">
        <w:instrText xml:space="preserve"> ADDIN EN.CITE </w:instrText>
      </w:r>
      <w:r w:rsidR="00C95007">
        <w:fldChar w:fldCharType="begin">
          <w:fldData xml:space="preserve">PEVuZE5vdGU+PENpdGU+PEF1dGhvcj5PbGl2aWVyaTwvQXV0aG9yPjxZZWFyPjIwMTI8L1llYXI+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bmFsPC9hYmJyLTE+PC9hbHQtcGVyaW9kaWNhbD48cGFnZXM+NDA0LTExPC9wYWdlcz48dm9sdW1l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</w:fldData>
        </w:fldChar>
      </w:r>
      <w:r w:rsidR="00C95007">
        <w:instrText xml:space="preserve"> ADDIN EN.CITE.DATA </w:instrText>
      </w:r>
      <w:r w:rsidR="00C95007">
        <w:fldChar w:fldCharType="end"/>
      </w:r>
      <w:r w:rsidRPr="00930641">
        <w:fldChar w:fldCharType="separate"/>
      </w:r>
      <w:r w:rsidR="00C95007">
        <w:rPr>
          <w:noProof/>
        </w:rPr>
        <w:t>[</w:t>
      </w:r>
      <w:hyperlink w:anchor="_ENREF_3" w:tooltip="Roffi, 2016 #336" w:history="1">
        <w:r w:rsidR="00C95007">
          <w:rPr>
            <w:noProof/>
          </w:rPr>
          <w:t>3</w:t>
        </w:r>
      </w:hyperlink>
      <w:r w:rsidR="00C95007">
        <w:rPr>
          <w:noProof/>
        </w:rPr>
        <w:t xml:space="preserve">, </w:t>
      </w:r>
      <w:hyperlink w:anchor="_ENREF_37" w:tooltip="Agewall, 2011 #210" w:history="1">
        <w:r w:rsidR="00C95007">
          <w:rPr>
            <w:noProof/>
          </w:rPr>
          <w:t>37</w:t>
        </w:r>
      </w:hyperlink>
      <w:r w:rsidR="00C95007">
        <w:rPr>
          <w:noProof/>
        </w:rPr>
        <w:t xml:space="preserve">, </w:t>
      </w:r>
      <w:hyperlink w:anchor="_ENREF_38" w:tooltip="Vuilleumier, 2014 #212" w:history="1">
        <w:r w:rsidR="00C95007">
          <w:rPr>
            <w:noProof/>
          </w:rPr>
          <w:t>38</w:t>
        </w:r>
      </w:hyperlink>
      <w:r w:rsidR="00C95007">
        <w:rPr>
          <w:noProof/>
        </w:rPr>
        <w:t xml:space="preserve">, </w:t>
      </w:r>
      <w:hyperlink w:anchor="_ENREF_58" w:tooltip="Olivieri, 2012 #148" w:history="1">
        <w:r w:rsidR="00C95007">
          <w:rPr>
            <w:noProof/>
          </w:rPr>
          <w:t>58-60</w:t>
        </w:r>
      </w:hyperlink>
      <w:r w:rsidR="00C95007">
        <w:rPr>
          <w:noProof/>
        </w:rPr>
        <w:t>]</w:t>
      </w:r>
      <w:r w:rsidRPr="00930641">
        <w:fldChar w:fldCharType="end"/>
      </w:r>
      <w:r>
        <w:t xml:space="preserve">. </w:t>
      </w:r>
    </w:p>
    <w:p w14:paraId="2816E346" w14:textId="77777777" w:rsidR="00CA1879" w:rsidRPr="003D739A" w:rsidRDefault="00A57E01" w:rsidP="00A57E01">
      <w:pPr>
        <w:pStyle w:val="bodytext"/>
        <w:rPr>
          <w:rFonts w:ascii="Times" w:hAnsi="Times" w:cs="Times"/>
          <w:lang w:val="en-US"/>
        </w:rPr>
      </w:pPr>
      <w:r w:rsidRPr="00061006">
        <w:t xml:space="preserve">In </w:t>
      </w:r>
      <w:r w:rsidR="00E92D44">
        <w:t xml:space="preserve">Paper III </w:t>
      </w:r>
      <w:r w:rsidRPr="00061006">
        <w:t>we aim</w:t>
      </w:r>
      <w:r>
        <w:t>ed</w:t>
      </w:r>
      <w:r w:rsidRPr="00061006">
        <w:t xml:space="preserve"> to evaluate if </w:t>
      </w:r>
      <w:r>
        <w:t xml:space="preserve">the </w:t>
      </w:r>
      <w:r w:rsidRPr="00061006">
        <w:t>diagnostic performance</w:t>
      </w:r>
      <w:r w:rsidR="000D7790">
        <w:t xml:space="preserve"> of </w:t>
      </w:r>
      <w:proofErr w:type="spellStart"/>
      <w:r w:rsidR="000D7790">
        <w:t>h</w:t>
      </w:r>
      <w:r>
        <w:t>sTnT</w:t>
      </w:r>
      <w:proofErr w:type="spellEnd"/>
      <w:r>
        <w:t xml:space="preserve"> for ACS up to 3-4 h after presentation in elderly patients could be improved.</w:t>
      </w:r>
    </w:p>
    <w:p w14:paraId="1119CDD3" w14:textId="77777777" w:rsidR="00F477EF" w:rsidRPr="00A0294C" w:rsidRDefault="00F477EF" w:rsidP="008764D9">
      <w:pPr>
        <w:pStyle w:val="Heading4"/>
        <w:rPr>
          <w:szCs w:val="22"/>
          <w:lang w:val="en-GB"/>
        </w:rPr>
      </w:pPr>
      <w:r w:rsidRPr="00A0294C">
        <w:rPr>
          <w:szCs w:val="22"/>
          <w:lang w:val="en-GB"/>
        </w:rPr>
        <w:t>Troponin and gender</w:t>
      </w:r>
    </w:p>
    <w:p w14:paraId="25F9BF84" w14:textId="21384EC4" w:rsidR="00AA4075" w:rsidRPr="00AA4075" w:rsidRDefault="00AA4075" w:rsidP="00AA21F3">
      <w:pPr>
        <w:pStyle w:val="bodytext"/>
      </w:pPr>
      <w:r w:rsidRPr="00DE67D2">
        <w:t>C</w:t>
      </w:r>
      <w:r w:rsidR="00AC6D34" w:rsidRPr="00B679B8">
        <w:rPr>
          <w:shd w:val="clear" w:color="auto" w:fill="FFFFFF"/>
        </w:rPr>
        <w:t>irculating concentrations of</w:t>
      </w:r>
      <w:r w:rsidR="00AB4EE3" w:rsidRPr="00B679B8">
        <w:rPr>
          <w:shd w:val="clear" w:color="auto" w:fill="FFFFFF"/>
        </w:rPr>
        <w:t xml:space="preserve"> cardiac troponins </w:t>
      </w:r>
      <w:r w:rsidR="00AA21F3" w:rsidRPr="00B679B8">
        <w:rPr>
          <w:shd w:val="clear" w:color="auto" w:fill="FFFFFF"/>
        </w:rPr>
        <w:t>seem</w:t>
      </w:r>
      <w:r w:rsidRPr="00B679B8">
        <w:rPr>
          <w:shd w:val="clear" w:color="auto" w:fill="FFFFFF"/>
        </w:rPr>
        <w:t xml:space="preserve"> to be </w:t>
      </w:r>
      <w:r w:rsidR="00AC6D34" w:rsidRPr="00B679B8">
        <w:rPr>
          <w:shd w:val="clear" w:color="auto" w:fill="FFFFFF"/>
        </w:rPr>
        <w:t>higher in men than in women</w:t>
      </w:r>
      <w:r w:rsidR="00AB4EE3" w:rsidRPr="00B679B8">
        <w:rPr>
          <w:shd w:val="clear" w:color="auto" w:fill="FFFFFF"/>
        </w:rPr>
        <w:t xml:space="preserve">. </w:t>
      </w:r>
      <w:r w:rsidR="005E7BD4" w:rsidRPr="00DE67D2">
        <w:t>In a</w:t>
      </w:r>
      <w:r w:rsidR="00744D26">
        <w:t>n international</w:t>
      </w:r>
      <w:r w:rsidR="005E7BD4">
        <w:t xml:space="preserve"> </w:t>
      </w:r>
      <w:proofErr w:type="spellStart"/>
      <w:r w:rsidR="005E7BD4">
        <w:t>multicenter</w:t>
      </w:r>
      <w:proofErr w:type="spellEnd"/>
      <w:r w:rsidR="005E7BD4">
        <w:t xml:space="preserve"> </w:t>
      </w:r>
      <w:r w:rsidRPr="00AA4075">
        <w:t xml:space="preserve">validation </w:t>
      </w:r>
      <w:r w:rsidR="005E7BD4">
        <w:t xml:space="preserve">study </w:t>
      </w:r>
      <w:r w:rsidRPr="00AA4075">
        <w:t xml:space="preserve">of a Roche </w:t>
      </w:r>
      <w:proofErr w:type="spellStart"/>
      <w:r w:rsidRPr="00AA4075">
        <w:t>h</w:t>
      </w:r>
      <w:r w:rsidR="008677BA">
        <w:t>s</w:t>
      </w:r>
      <w:r w:rsidRPr="00AA4075">
        <w:t>TnT</w:t>
      </w:r>
      <w:proofErr w:type="spellEnd"/>
      <w:r w:rsidRPr="00AA4075">
        <w:t xml:space="preserve"> assay</w:t>
      </w:r>
      <w:r w:rsidR="005E7BD4">
        <w:t>,</w:t>
      </w:r>
      <w:r w:rsidRPr="00AA4075">
        <w:t xml:space="preserve"> the </w:t>
      </w:r>
      <w:r w:rsidR="00DE67D2">
        <w:t>ULN</w:t>
      </w:r>
      <w:r w:rsidRPr="00AA4075">
        <w:t xml:space="preserve"> of </w:t>
      </w:r>
      <w:proofErr w:type="spellStart"/>
      <w:r w:rsidRPr="00AA4075">
        <w:t>hsTnT</w:t>
      </w:r>
      <w:proofErr w:type="spellEnd"/>
      <w:r w:rsidRPr="00AA4075">
        <w:t xml:space="preserve"> in men was 15</w:t>
      </w:r>
      <w:r w:rsidR="00DE67D2">
        <w:t>.</w:t>
      </w:r>
      <w:r w:rsidRPr="00AA4075">
        <w:t xml:space="preserve">5 </w:t>
      </w:r>
      <w:proofErr w:type="spellStart"/>
      <w:r w:rsidRPr="00AA4075">
        <w:t>ng</w:t>
      </w:r>
      <w:proofErr w:type="spellEnd"/>
      <w:r w:rsidRPr="00AA4075">
        <w:t>/l and in women 8</w:t>
      </w:r>
      <w:r w:rsidR="00DE67D2">
        <w:t>.</w:t>
      </w:r>
      <w:r w:rsidRPr="00AA4075">
        <w:t xml:space="preserve">9 </w:t>
      </w:r>
      <w:proofErr w:type="spellStart"/>
      <w:r w:rsidRPr="00AA4075">
        <w:t>ng</w:t>
      </w:r>
      <w:proofErr w:type="spellEnd"/>
      <w:r w:rsidRPr="00AA4075">
        <w:t>/l</w:t>
      </w:r>
      <w:r w:rsidR="002535C7">
        <w:t xml:space="preserve"> </w:t>
      </w:r>
      <w:r w:rsidRPr="00AA4075">
        <w:fldChar w:fldCharType="begin">
          <w:fldData xml:space="preserve">PEVuZE5vdGU+PENpdGU+PEF1dGhvcj5TYWVuZ2VyPC9BdXRob3I+PFllYXI+MjAxMTwvWWVhcj48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=
</w:fldData>
        </w:fldChar>
      </w:r>
      <w:r w:rsidR="00C95007">
        <w:instrText xml:space="preserve"> ADDIN EN.CITE </w:instrText>
      </w:r>
      <w:r w:rsidR="00C95007">
        <w:fldChar w:fldCharType="begin">
          <w:fldData xml:space="preserve">PEVuZE5vdGU+PENpdGU+PEF1dGhvcj5TYWVuZ2VyPC9BdXRob3I+PFllYXI+MjAxMTwvWWVhcj48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=
</w:fldData>
        </w:fldChar>
      </w:r>
      <w:r w:rsidR="00C95007">
        <w:instrText xml:space="preserve"> ADDIN EN.CITE.DATA </w:instrText>
      </w:r>
      <w:r w:rsidR="00C95007">
        <w:fldChar w:fldCharType="end"/>
      </w:r>
      <w:r w:rsidRPr="00AA4075">
        <w:fldChar w:fldCharType="separate"/>
      </w:r>
      <w:r w:rsidR="00C95007">
        <w:rPr>
          <w:noProof/>
        </w:rPr>
        <w:t>[</w:t>
      </w:r>
      <w:hyperlink w:anchor="_ENREF_52" w:tooltip="Saenger, 2011 #159" w:history="1">
        <w:r w:rsidR="00C95007">
          <w:rPr>
            <w:noProof/>
          </w:rPr>
          <w:t>52</w:t>
        </w:r>
      </w:hyperlink>
      <w:r w:rsidR="00C95007">
        <w:rPr>
          <w:noProof/>
        </w:rPr>
        <w:t>]</w:t>
      </w:r>
      <w:r w:rsidRPr="00AA4075">
        <w:fldChar w:fldCharType="end"/>
      </w:r>
      <w:r w:rsidRPr="00AA4075">
        <w:t xml:space="preserve">. </w:t>
      </w:r>
    </w:p>
    <w:p w14:paraId="7934F6B4" w14:textId="7C987843" w:rsidR="00AB4EE3" w:rsidRPr="00AB4EE3" w:rsidRDefault="00AA21F3" w:rsidP="00AA4075">
      <w:pPr>
        <w:pStyle w:val="bodytext"/>
      </w:pPr>
      <w:r>
        <w:t>In a study from 2012</w:t>
      </w:r>
      <w:r w:rsidR="00AB4EE3" w:rsidRPr="00AB4EE3">
        <w:t xml:space="preserve"> </w:t>
      </w:r>
      <w:r>
        <w:t xml:space="preserve">where </w:t>
      </w:r>
      <w:r w:rsidR="00AB4EE3" w:rsidRPr="00AB4EE3">
        <w:t xml:space="preserve">all </w:t>
      </w:r>
      <w:r w:rsidR="00AB4EE3" w:rsidRPr="006F6138">
        <w:t>high-sensitivity cardiac tro</w:t>
      </w:r>
      <w:r w:rsidR="00AB4EE3" w:rsidRPr="00AB4EE3">
        <w:t xml:space="preserve">ponin assays </w:t>
      </w:r>
      <w:r>
        <w:t xml:space="preserve">were tested, </w:t>
      </w:r>
      <w:r w:rsidR="00DE67D2">
        <w:t>ULN</w:t>
      </w:r>
      <w:r w:rsidR="00AB4EE3" w:rsidRPr="00AB4EE3">
        <w:t xml:space="preserve"> for males were 1.2 to 2.4 times higher than those for females</w:t>
      </w:r>
      <w:r w:rsidR="00AB4EE3">
        <w:t xml:space="preserve"> </w:t>
      </w:r>
      <w:r w:rsidR="00AB4EE3">
        <w:fldChar w:fldCharType="begin">
          <w:fldData xml:space="preserve">PEVuZE5vdGU+PENpdGU+PEF1dGhvcj5BcHBsZTwvQXV0aG9yPjxZZWFyPjIwMTI8L1llYXI+PFJl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</w:fldData>
        </w:fldChar>
      </w:r>
      <w:r w:rsidR="00C95007">
        <w:instrText xml:space="preserve"> ADDIN EN.CITE </w:instrText>
      </w:r>
      <w:r w:rsidR="00C95007">
        <w:fldChar w:fldCharType="begin">
          <w:fldData xml:space="preserve">PEVuZE5vdGU+PENpdGU+PEF1dGhvcj5BcHBsZTwvQXV0aG9yPjxZZWFyPjIwMTI8L1llYXI+PFJl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</w:fldData>
        </w:fldChar>
      </w:r>
      <w:r w:rsidR="00C95007">
        <w:instrText xml:space="preserve"> ADDIN EN.CITE.DATA </w:instrText>
      </w:r>
      <w:r w:rsidR="00C95007">
        <w:fldChar w:fldCharType="end"/>
      </w:r>
      <w:r w:rsidR="00AB4EE3">
        <w:fldChar w:fldCharType="separate"/>
      </w:r>
      <w:r w:rsidR="00C95007">
        <w:rPr>
          <w:noProof/>
        </w:rPr>
        <w:t>[</w:t>
      </w:r>
      <w:hyperlink w:anchor="_ENREF_61" w:tooltip="Apple, 2012 #526" w:history="1">
        <w:r w:rsidR="00C95007">
          <w:rPr>
            <w:noProof/>
          </w:rPr>
          <w:t>61</w:t>
        </w:r>
      </w:hyperlink>
      <w:r w:rsidR="00C95007">
        <w:rPr>
          <w:noProof/>
        </w:rPr>
        <w:t>]</w:t>
      </w:r>
      <w:r w:rsidR="00AB4EE3">
        <w:fldChar w:fldCharType="end"/>
      </w:r>
      <w:r w:rsidR="00AB4EE3" w:rsidRPr="00AB4EE3">
        <w:t>.</w:t>
      </w:r>
      <w:r w:rsidR="008C18B2">
        <w:t xml:space="preserve"> In a study including 13 000 patients the 99</w:t>
      </w:r>
      <w:r w:rsidR="008C18B2" w:rsidRPr="008C18B2">
        <w:rPr>
          <w:vertAlign w:val="superscript"/>
        </w:rPr>
        <w:t>th</w:t>
      </w:r>
      <w:r w:rsidR="008C18B2">
        <w:t xml:space="preserve"> percentile for </w:t>
      </w:r>
      <w:proofErr w:type="spellStart"/>
      <w:r w:rsidR="008C18B2">
        <w:t>hsTnT</w:t>
      </w:r>
      <w:proofErr w:type="spellEnd"/>
      <w:r w:rsidR="008C18B2">
        <w:t xml:space="preserve"> in men &gt; 65 years was 31ng/l </w:t>
      </w:r>
      <w:r w:rsidR="008C18B2">
        <w:fldChar w:fldCharType="begin">
          <w:fldData xml:space="preserve">PEVuZE5vdGU+PENpdGU+PEF1dGhvcj5Hb3JlPC9BdXRob3I+PFllYXI+MjAxNDwvWWVhcj48UmVj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</w:fldData>
        </w:fldChar>
      </w:r>
      <w:r w:rsidR="00C95007">
        <w:instrText xml:space="preserve"> ADDIN EN.CITE </w:instrText>
      </w:r>
      <w:r w:rsidR="00C95007">
        <w:fldChar w:fldCharType="begin">
          <w:fldData xml:space="preserve">PEVuZE5vdGU+PENpdGU+PEF1dGhvcj5Hb3JlPC9BdXRob3I+PFllYXI+MjAxNDwvWWVhcj48UmVj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</w:fldData>
        </w:fldChar>
      </w:r>
      <w:r w:rsidR="00C95007">
        <w:instrText xml:space="preserve"> ADDIN EN.CITE.DATA </w:instrText>
      </w:r>
      <w:r w:rsidR="00C95007">
        <w:fldChar w:fldCharType="end"/>
      </w:r>
      <w:r w:rsidR="008C18B2">
        <w:fldChar w:fldCharType="separate"/>
      </w:r>
      <w:r w:rsidR="00C95007">
        <w:rPr>
          <w:noProof/>
        </w:rPr>
        <w:t>[</w:t>
      </w:r>
      <w:hyperlink w:anchor="_ENREF_57" w:tooltip="Gore, 2014 #200" w:history="1">
        <w:r w:rsidR="00C95007">
          <w:rPr>
            <w:noProof/>
          </w:rPr>
          <w:t>57</w:t>
        </w:r>
      </w:hyperlink>
      <w:r w:rsidR="00C95007">
        <w:rPr>
          <w:noProof/>
        </w:rPr>
        <w:t>]</w:t>
      </w:r>
      <w:r w:rsidR="008C18B2">
        <w:fldChar w:fldCharType="end"/>
      </w:r>
      <w:r w:rsidR="008C18B2">
        <w:t xml:space="preserve">. </w:t>
      </w:r>
    </w:p>
    <w:p w14:paraId="7FE949BA" w14:textId="7BB88A8D" w:rsidR="00AC6D34" w:rsidRPr="00AB4EE3" w:rsidRDefault="00AB4EE3" w:rsidP="002A42FE">
      <w:pPr>
        <w:pStyle w:val="bodytext"/>
      </w:pPr>
      <w:r>
        <w:rPr>
          <w:shd w:val="clear" w:color="auto" w:fill="FFFFFF"/>
        </w:rPr>
        <w:t>There are studies suggesting that troponins</w:t>
      </w:r>
      <w:r w:rsidR="00AC6D34">
        <w:rPr>
          <w:shd w:val="clear" w:color="auto" w:fill="FFFFFF"/>
        </w:rPr>
        <w:t xml:space="preserve"> predict cardiovascular risk differently in men and women </w:t>
      </w:r>
      <w:r w:rsidR="00AC6D34" w:rsidRPr="00AC6D34">
        <w:rPr>
          <w:shd w:val="clear" w:color="auto" w:fill="FFFFFF"/>
        </w:rPr>
        <w:fldChar w:fldCharType="begin">
          <w:fldData xml:space="preserve">PEVuZE5vdGU+PENpdGU+PEF1dGhvcj5TYXVuZGVyczwvQXV0aG9yPjxZZWFyPjIwMTE8L1llYXI+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LTE+Q2lyY3VsYXRpb248L2FiYnItMT48L2FsdC1wZXJpb2RpY2FsPjxwYWdlcz4xMzY3LTc2PC9w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</w:fldData>
        </w:fldChar>
      </w:r>
      <w:r w:rsidR="00C95007">
        <w:rPr>
          <w:shd w:val="clear" w:color="auto" w:fill="FFFFFF"/>
        </w:rPr>
        <w:instrText xml:space="preserve"> ADDIN EN.CITE </w:instrText>
      </w:r>
      <w:r w:rsidR="00C95007">
        <w:rPr>
          <w:shd w:val="clear" w:color="auto" w:fill="FFFFFF"/>
        </w:rPr>
        <w:fldChar w:fldCharType="begin">
          <w:fldData xml:space="preserve">PEVuZE5vdGU+PENpdGU+PEF1dGhvcj5TYXVuZGVyczwvQXV0aG9yPjxZZWFyPjIwMTE8L1llYXI+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LTE+Q2lyY3VsYXRpb248L2FiYnItMT48L2FsdC1wZXJpb2RpY2FsPjxwYWdlcz4xMzY3LTc2PC9w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</w:fldData>
        </w:fldChar>
      </w:r>
      <w:r w:rsidR="00C95007">
        <w:rPr>
          <w:shd w:val="clear" w:color="auto" w:fill="FFFFFF"/>
        </w:rPr>
        <w:instrText xml:space="preserve"> ADDIN EN.CITE.DATA </w:instrText>
      </w:r>
      <w:r w:rsidR="00C95007">
        <w:rPr>
          <w:shd w:val="clear" w:color="auto" w:fill="FFFFFF"/>
        </w:rPr>
      </w:r>
      <w:r w:rsidR="00C95007">
        <w:rPr>
          <w:shd w:val="clear" w:color="auto" w:fill="FFFFFF"/>
        </w:rPr>
        <w:fldChar w:fldCharType="end"/>
      </w:r>
      <w:r w:rsidR="00AC6D34" w:rsidRPr="00AC6D34">
        <w:rPr>
          <w:shd w:val="clear" w:color="auto" w:fill="FFFFFF"/>
        </w:rPr>
      </w:r>
      <w:r w:rsidR="00AC6D34" w:rsidRPr="00AC6D34">
        <w:rPr>
          <w:shd w:val="clear" w:color="auto" w:fill="FFFFFF"/>
        </w:rPr>
        <w:fldChar w:fldCharType="separate"/>
      </w:r>
      <w:r w:rsidR="00C95007">
        <w:rPr>
          <w:noProof/>
          <w:shd w:val="clear" w:color="auto" w:fill="FFFFFF"/>
        </w:rPr>
        <w:t>[</w:t>
      </w:r>
      <w:hyperlink w:anchor="_ENREF_62" w:tooltip="Saunders, 2011 #519" w:history="1">
        <w:r w:rsidR="00C95007">
          <w:rPr>
            <w:noProof/>
            <w:shd w:val="clear" w:color="auto" w:fill="FFFFFF"/>
          </w:rPr>
          <w:t>62-65</w:t>
        </w:r>
      </w:hyperlink>
      <w:r w:rsidR="00C95007">
        <w:rPr>
          <w:noProof/>
          <w:shd w:val="clear" w:color="auto" w:fill="FFFFFF"/>
        </w:rPr>
        <w:t>]</w:t>
      </w:r>
      <w:r w:rsidR="00AC6D34" w:rsidRPr="00AC6D34">
        <w:rPr>
          <w:shd w:val="clear" w:color="auto" w:fill="FFFFFF"/>
        </w:rPr>
        <w:fldChar w:fldCharType="end"/>
      </w:r>
      <w:r w:rsidR="00AC6D34">
        <w:rPr>
          <w:shd w:val="clear" w:color="auto" w:fill="FFFFFF"/>
        </w:rPr>
        <w:t xml:space="preserve">. </w:t>
      </w:r>
      <w:r w:rsidR="00744D26">
        <w:rPr>
          <w:shd w:val="clear" w:color="auto" w:fill="FFFFFF"/>
        </w:rPr>
        <w:t xml:space="preserve">In a study by Cullen et al. sex-specific cut-offs recommended by the manufacture were compared to overall cut-offs in 2000 patients. There were only small differences in outcome after one year. </w:t>
      </w:r>
      <w:r w:rsidRPr="002A42FE">
        <w:rPr>
          <w:rFonts w:eastAsia="Arial"/>
        </w:rPr>
        <w:t xml:space="preserve">Whether implementation of sex specific diagnostic thresholds of high sensitivity troponin assays will improve outcomes through more aggressive therapy for coronary heart disease is still </w:t>
      </w:r>
      <w:r w:rsidR="00B679B8">
        <w:rPr>
          <w:rFonts w:eastAsia="Arial"/>
        </w:rPr>
        <w:t>unclear</w:t>
      </w:r>
      <w:r w:rsidRPr="002A42FE">
        <w:rPr>
          <w:rFonts w:eastAsia="Arial"/>
        </w:rPr>
        <w:t xml:space="preserve"> </w:t>
      </w:r>
      <w:r>
        <w:rPr>
          <w:rStyle w:val="bodytextChar"/>
          <w:rFonts w:eastAsia="Arial"/>
        </w:rPr>
        <w:fldChar w:fldCharType="begin">
          <w:fldData xml:space="preserve">PEVuZE5vdGU+PENpdGU+PEF1dGhvcj5TaGFoPC9BdXRob3I+PFllYXI+MjAxNTwvWWVhcj48UmVj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=
</w:fldData>
        </w:fldChar>
      </w:r>
      <w:r w:rsidR="00C95007">
        <w:rPr>
          <w:rStyle w:val="bodytextChar"/>
          <w:rFonts w:eastAsia="Arial"/>
        </w:rPr>
        <w:instrText xml:space="preserve"> ADDIN EN.CITE </w:instrText>
      </w:r>
      <w:r w:rsidR="00C95007">
        <w:rPr>
          <w:rStyle w:val="bodytextChar"/>
          <w:rFonts w:eastAsia="Arial"/>
        </w:rPr>
        <w:fldChar w:fldCharType="begin">
          <w:fldData xml:space="preserve">PEVuZE5vdGU+PENpdGU+PEF1dGhvcj5TaGFoPC9BdXRob3I+PFllYXI+MjAxNTwvWWVhcj48UmVj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=
</w:fldData>
        </w:fldChar>
      </w:r>
      <w:r w:rsidR="00C95007">
        <w:rPr>
          <w:rStyle w:val="bodytextChar"/>
          <w:rFonts w:eastAsia="Arial"/>
        </w:rPr>
        <w:instrText xml:space="preserve"> ADDIN EN.CITE.DATA </w:instrText>
      </w:r>
      <w:r w:rsidR="00C95007">
        <w:rPr>
          <w:rStyle w:val="bodytextChar"/>
          <w:rFonts w:eastAsia="Arial"/>
        </w:rPr>
      </w:r>
      <w:r w:rsidR="00C95007">
        <w:rPr>
          <w:rStyle w:val="bodytextChar"/>
          <w:rFonts w:eastAsia="Arial"/>
        </w:rPr>
        <w:fldChar w:fldCharType="end"/>
      </w:r>
      <w:r>
        <w:rPr>
          <w:rStyle w:val="bodytextChar"/>
          <w:rFonts w:eastAsia="Arial"/>
        </w:rPr>
      </w:r>
      <w:r>
        <w:rPr>
          <w:rStyle w:val="bodytextChar"/>
          <w:rFonts w:eastAsia="Arial"/>
        </w:rPr>
        <w:fldChar w:fldCharType="separate"/>
      </w:r>
      <w:r w:rsidR="00C95007">
        <w:rPr>
          <w:rStyle w:val="bodytextChar"/>
          <w:rFonts w:eastAsia="Arial"/>
          <w:noProof/>
        </w:rPr>
        <w:t>[</w:t>
      </w:r>
      <w:hyperlink w:anchor="_ENREF_63" w:tooltip="Shah, 2015 #517" w:history="1">
        <w:r w:rsidR="00C95007">
          <w:rPr>
            <w:rStyle w:val="bodytextChar"/>
            <w:rFonts w:eastAsia="Arial"/>
            <w:noProof/>
          </w:rPr>
          <w:t>63</w:t>
        </w:r>
      </w:hyperlink>
      <w:r w:rsidR="00C95007">
        <w:rPr>
          <w:rStyle w:val="bodytextChar"/>
          <w:rFonts w:eastAsia="Arial"/>
          <w:noProof/>
        </w:rPr>
        <w:t>]</w:t>
      </w:r>
      <w:r>
        <w:rPr>
          <w:rStyle w:val="bodytextChar"/>
          <w:rFonts w:eastAsia="Arial"/>
        </w:rPr>
        <w:fldChar w:fldCharType="end"/>
      </w:r>
      <w:r w:rsidRPr="002A42FE">
        <w:rPr>
          <w:rFonts w:eastAsia="Arial"/>
        </w:rPr>
        <w:t xml:space="preserve">. </w:t>
      </w:r>
      <w:r w:rsidR="00DE67D2">
        <w:rPr>
          <w:shd w:val="clear" w:color="auto" w:fill="FFFFFF"/>
        </w:rPr>
        <w:t>At this time</w:t>
      </w:r>
      <w:r>
        <w:rPr>
          <w:shd w:val="clear" w:color="auto" w:fill="FFFFFF"/>
        </w:rPr>
        <w:t xml:space="preserve">, there </w:t>
      </w:r>
      <w:r w:rsidR="00BE6ECC">
        <w:rPr>
          <w:shd w:val="clear" w:color="auto" w:fill="FFFFFF"/>
        </w:rPr>
        <w:t>is</w:t>
      </w:r>
      <w:r>
        <w:rPr>
          <w:shd w:val="clear" w:color="auto" w:fill="FFFFFF"/>
        </w:rPr>
        <w:t xml:space="preserve"> </w:t>
      </w:r>
      <w:r>
        <w:t xml:space="preserve">insufficient data to </w:t>
      </w:r>
      <w:r w:rsidR="00AA21F3">
        <w:t>recommend</w:t>
      </w:r>
      <w:r w:rsidR="006F6138" w:rsidRPr="00AC6D34">
        <w:t xml:space="preserve"> gender-specific </w:t>
      </w:r>
      <w:r w:rsidR="00AA21F3">
        <w:t>cut-offs</w:t>
      </w:r>
      <w:r>
        <w:t>.</w:t>
      </w:r>
    </w:p>
    <w:p w14:paraId="33BE6BF8" w14:textId="77777777" w:rsidR="00CA1879" w:rsidRDefault="00CA1879" w:rsidP="008764D9">
      <w:pPr>
        <w:pStyle w:val="Heading4"/>
        <w:rPr>
          <w:lang w:val="en-GB"/>
        </w:rPr>
      </w:pPr>
      <w:r>
        <w:rPr>
          <w:lang w:val="en-GB"/>
        </w:rPr>
        <w:t>Rule-in and rule-out</w:t>
      </w:r>
    </w:p>
    <w:p w14:paraId="2B40C543" w14:textId="007C6F13" w:rsidR="00CA1879" w:rsidRDefault="00CA1879" w:rsidP="00214775">
      <w:pPr>
        <w:pStyle w:val="bodytext"/>
      </w:pPr>
      <w:r>
        <w:t>Several studies have tried to develop a three-zone strategy; rule-in, observational and rule-out based on either a 1</w:t>
      </w:r>
      <w:r w:rsidR="0031171A">
        <w:t xml:space="preserve"> </w:t>
      </w:r>
      <w:r>
        <w:t>h or 3</w:t>
      </w:r>
      <w:r w:rsidR="0031171A">
        <w:t xml:space="preserve"> </w:t>
      </w:r>
      <w:r>
        <w:t xml:space="preserve">h protocol </w:t>
      </w:r>
      <w:r w:rsidR="0031171A">
        <w:t xml:space="preserve">after patient presentation </w:t>
      </w:r>
      <w:r>
        <w:t xml:space="preserve">together with clinical </w:t>
      </w:r>
      <w:r w:rsidR="00A32440">
        <w:t xml:space="preserve">data </w:t>
      </w:r>
      <w:r>
        <w:t>and ECG findings</w:t>
      </w:r>
      <w:r w:rsidR="00214775">
        <w:t xml:space="preserve"> </w:t>
      </w:r>
      <w:r w:rsidR="00214775">
        <w:fldChar w:fldCharType="begin">
          <w:fldData xml:space="preserve">PEVuZE5vdGU+PENpdGU+PEF1dGhvcj5SZWljaGxpbjwvQXV0aG9yPjxZZWFyPjIwMTI8L1llYXI+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PjwvYWx0LXBlcmlvZGljYWw+PHBhZ2VzPjEyMTEtODwvcGFnZXM+PHZvbHVtZT4xNzI8L3ZvbHVt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ZGljYWw+PHBhZ2VzPjI2Ny0zMTU8L3BhZ2VzPjx2b2x1bWU+Mzc8L3ZvbHVtZT48bnVtYmVyPjM8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</w:fldData>
        </w:fldChar>
      </w:r>
      <w:r w:rsidR="00C95007">
        <w:instrText xml:space="preserve"> ADDIN EN.CITE </w:instrText>
      </w:r>
      <w:r w:rsidR="00C95007">
        <w:fldChar w:fldCharType="begin">
          <w:fldData xml:space="preserve">PEVuZE5vdGU+PENpdGU+PEF1dGhvcj5SZWljaGxpbjwvQXV0aG9yPjxZZWFyPjIwMTI8L1llYXI+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PjwvYWx0LXBlcmlvZGljYWw+PHBhZ2VzPjEyMTEtODwvcGFnZXM+PHZvbHVtZT4xNzI8L3ZvbHVt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ZGljYWw+PHBhZ2VzPjI2Ny0zMTU8L3BhZ2VzPjx2b2x1bWU+Mzc8L3ZvbHVtZT48bnVtYmVyPjM8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</w:fldData>
        </w:fldChar>
      </w:r>
      <w:r w:rsidR="00C95007">
        <w:instrText xml:space="preserve"> ADDIN EN.CITE.DATA </w:instrText>
      </w:r>
      <w:r w:rsidR="00C95007">
        <w:fldChar w:fldCharType="end"/>
      </w:r>
      <w:r w:rsidR="00214775">
        <w:fldChar w:fldCharType="separate"/>
      </w:r>
      <w:r w:rsidR="00C95007">
        <w:rPr>
          <w:noProof/>
        </w:rPr>
        <w:t>[</w:t>
      </w:r>
      <w:hyperlink w:anchor="_ENREF_3" w:tooltip="Roffi, 2016 #336" w:history="1">
        <w:r w:rsidR="00C95007">
          <w:rPr>
            <w:noProof/>
          </w:rPr>
          <w:t>3</w:t>
        </w:r>
      </w:hyperlink>
      <w:r w:rsidR="00C95007">
        <w:rPr>
          <w:noProof/>
        </w:rPr>
        <w:t xml:space="preserve">, </w:t>
      </w:r>
      <w:hyperlink w:anchor="_ENREF_66" w:tooltip="Reichlin, 2012 #147" w:history="1">
        <w:r w:rsidR="00C95007">
          <w:rPr>
            <w:noProof/>
          </w:rPr>
          <w:t>66-68</w:t>
        </w:r>
      </w:hyperlink>
      <w:r w:rsidR="00C95007">
        <w:rPr>
          <w:noProof/>
        </w:rPr>
        <w:t>]</w:t>
      </w:r>
      <w:r w:rsidR="00214775">
        <w:fldChar w:fldCharType="end"/>
      </w:r>
      <w:r w:rsidR="00214775">
        <w:t>.</w:t>
      </w:r>
      <w:r>
        <w:t xml:space="preserve"> </w:t>
      </w:r>
      <w:r w:rsidR="00036148">
        <w:t>With these strategies, t</w:t>
      </w:r>
      <w:r>
        <w:t xml:space="preserve">he </w:t>
      </w:r>
      <w:r w:rsidR="00E92D44">
        <w:t xml:space="preserve">overall </w:t>
      </w:r>
      <w:r>
        <w:lastRenderedPageBreak/>
        <w:t xml:space="preserve">NPV for MI </w:t>
      </w:r>
      <w:r w:rsidR="006D38E7">
        <w:t>in</w:t>
      </w:r>
      <w:r>
        <w:t xml:space="preserve"> the rule-out group has </w:t>
      </w:r>
      <w:r w:rsidR="006D38E7">
        <w:t>been &gt;</w:t>
      </w:r>
      <w:r>
        <w:t>98%</w:t>
      </w:r>
      <w:r w:rsidR="005203B5">
        <w:t>,</w:t>
      </w:r>
      <w:r>
        <w:t xml:space="preserve"> but in the rule-in group up to 25% of the patients will not have AMI</w:t>
      </w:r>
      <w:r w:rsidR="00C8752F">
        <w:t>,</w:t>
      </w:r>
      <w:r w:rsidR="008677BA">
        <w:t xml:space="preserve"> indicating that </w:t>
      </w:r>
      <w:proofErr w:type="spellStart"/>
      <w:r w:rsidR="008677BA">
        <w:t>hs</w:t>
      </w:r>
      <w:r>
        <w:t>TnT</w:t>
      </w:r>
      <w:proofErr w:type="spellEnd"/>
      <w:r>
        <w:t xml:space="preserve"> has substantial limitations as a rule-in tool </w:t>
      </w:r>
      <w:r>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fldChar w:fldCharType="separate"/>
      </w:r>
      <w:r w:rsidR="00C95007">
        <w:rPr>
          <w:noProof/>
        </w:rPr>
        <w:t>[</w:t>
      </w:r>
      <w:hyperlink w:anchor="_ENREF_3" w:tooltip="Roffi, 2016 #336" w:history="1">
        <w:r w:rsidR="00C95007">
          <w:rPr>
            <w:noProof/>
          </w:rPr>
          <w:t>3</w:t>
        </w:r>
      </w:hyperlink>
      <w:r w:rsidR="00C95007">
        <w:rPr>
          <w:noProof/>
        </w:rPr>
        <w:t>]</w:t>
      </w:r>
      <w:r>
        <w:fldChar w:fldCharType="end"/>
      </w:r>
      <w:r>
        <w:t xml:space="preserve">. </w:t>
      </w:r>
      <w:r w:rsidR="002535C7">
        <w:t xml:space="preserve">Even if the three-zone strategy is theoretically appealing, there will be substantial difficulties in actually implementing this rather complicated strategy.  </w:t>
      </w:r>
    </w:p>
    <w:p w14:paraId="6EDC6FB5" w14:textId="77777777" w:rsidR="00CA1879" w:rsidRPr="00A0252A" w:rsidRDefault="00CA1879" w:rsidP="00D26100">
      <w:pPr>
        <w:pStyle w:val="Heading3"/>
        <w:rPr>
          <w:lang w:val="en-GB"/>
        </w:rPr>
      </w:pPr>
      <w:bookmarkStart w:id="16" w:name="_Toc453312145"/>
      <w:proofErr w:type="spellStart"/>
      <w:r w:rsidRPr="00A0252A">
        <w:rPr>
          <w:lang w:val="en-GB"/>
        </w:rPr>
        <w:t>Copeptin</w:t>
      </w:r>
      <w:bookmarkEnd w:id="16"/>
      <w:proofErr w:type="spellEnd"/>
    </w:p>
    <w:p w14:paraId="19B660D4" w14:textId="69FFCFFE" w:rsidR="00CA1879" w:rsidRDefault="00C71B24" w:rsidP="008764D9">
      <w:pPr>
        <w:pStyle w:val="bodytext"/>
      </w:pPr>
      <w:r w:rsidRPr="003A06D9">
        <w:t>Cardiac troponins are released after myocardial cell</w:t>
      </w:r>
      <w:r>
        <w:t xml:space="preserve"> </w:t>
      </w:r>
      <w:r w:rsidRPr="003A06D9">
        <w:t>disintegration and are markers of cell necrosis. This may</w:t>
      </w:r>
      <w:r>
        <w:t xml:space="preserve"> </w:t>
      </w:r>
      <w:r w:rsidRPr="003A06D9">
        <w:t>be the reason for the relative weakness in diagnostic performance</w:t>
      </w:r>
      <w:r>
        <w:t xml:space="preserve"> </w:t>
      </w:r>
      <w:r w:rsidRPr="003A06D9">
        <w:t>in patients presenting early after chest pain</w:t>
      </w:r>
      <w:r>
        <w:t xml:space="preserve"> </w:t>
      </w:r>
      <w:r w:rsidRPr="003A06D9">
        <w:t xml:space="preserve">onset. </w:t>
      </w:r>
      <w:r w:rsidR="00CA1879">
        <w:t>Many additional biomarkers have been suggested to be useful in the diagnosis of ACS, but very few ha</w:t>
      </w:r>
      <w:r w:rsidR="003314A8">
        <w:t>ve</w:t>
      </w:r>
      <w:r w:rsidR="00BB086A">
        <w:t xml:space="preserve"> been</w:t>
      </w:r>
      <w:r w:rsidR="00CA1879">
        <w:t xml:space="preserve"> shown to be clinical</w:t>
      </w:r>
      <w:r w:rsidR="0035176E">
        <w:t>ly</w:t>
      </w:r>
      <w:r w:rsidR="00CA1879">
        <w:t xml:space="preserve"> useful </w:t>
      </w:r>
      <w:r w:rsidR="008E2087">
        <w:fldChar w:fldCharType="begin"/>
      </w:r>
      <w:r w:rsidR="00C95007">
        <w:instrText xml:space="preserve"> ADDIN EN.CITE &lt;EndNote&gt;&lt;Cite&gt;&lt;Author&gt;Chan&lt;/Author&gt;&lt;Year&gt;2010&lt;/Year&gt;&lt;RecNum&gt;275&lt;/RecNum&gt;&lt;DisplayText&gt;[19]&lt;/DisplayText&gt;&lt;record&gt;&lt;rec-number&gt;275&lt;/rec-number&gt;&lt;foreign-keys&gt;&lt;key app="EN" db-id="rxs9v0vzerwwpyefw27xfdp6vvextrfp9rz9"&gt;275&lt;/key&gt;&lt;/foreign-keys&gt;&lt;ref-type name="Journal Article"&gt;17&lt;/ref-type&gt;&lt;contributors&gt;&lt;authors&gt;&lt;author&gt;Chan, D.&lt;/author&gt;&lt;author&gt;Ng, L. L.&lt;/author&gt;&lt;/authors&gt;&lt;/contributors&gt;&lt;auth-address&gt;Leicester National Institute for Health Research Cardiovascular Biomedical Research Unit, UK.&lt;/auth-address&gt;&lt;titles&gt;&lt;title&gt;Biomarkers in acute myocardial infarction&lt;/title&gt;&lt;secondary-title&gt;BMC Med&lt;/secondary-title&gt;&lt;alt-title&gt;BMC medicine&lt;/alt-title&gt;&lt;/titles&gt;&lt;periodical&gt;&lt;full-title&gt;BMC Med&lt;/full-title&gt;&lt;abbr-1&gt;BMC medicine&lt;/abbr-1&gt;&lt;/periodical&gt;&lt;alt-periodical&gt;&lt;full-title&gt;BMC Med&lt;/full-title&gt;&lt;abbr-1&gt;BMC medicine&lt;/abbr-1&gt;&lt;/alt-periodical&gt;&lt;pages&gt;34&lt;/pages&gt;&lt;volume&gt;8&lt;/volume&gt;&lt;edition&gt;2010/06/10&lt;/edition&gt;&lt;keywords&gt;&lt;keyword&gt;Biological Markers/*blood&lt;/keyword&gt;&lt;keyword&gt;Blood Chemical Analysis&lt;/keyword&gt;&lt;keyword&gt;Humans&lt;/keyword&gt;&lt;keyword&gt;Myocardial Infarction/*diagnosis&lt;/keyword&gt;&lt;keyword&gt;Prognosis&lt;/keyword&gt;&lt;/keywords&gt;&lt;dates&gt;&lt;year&gt;2010&lt;/year&gt;&lt;/dates&gt;&lt;isbn&gt;1741-7015 (Electronic)&amp;#xD;1741-7015 (Linking)&lt;/isbn&gt;&lt;accession-num&gt;20529285&lt;/accession-num&gt;&lt;work-type&gt;Research Support, Non-U.S. Gov&amp;apos;t&amp;#xD;Review&lt;/work-type&gt;&lt;urls&gt;&lt;related-urls&gt;&lt;url&gt;http://www.ncbi.nlm.nih.gov/pubmed/20529285&lt;/url&gt;&lt;url&gt;http://download.springer.com/static/pdf/18/art%253A10.1186%252F1741-7015-8-34.pdf?originUrl=http%3A%2F%2Fhttp%3A%2F%2Fbmcmedicine.biomedcentral.com%2Farticle%2F10.1186%2F1741-7015-8-34&amp;amp;token2=exp=1456755136~acl=%2Fstatic%2Fpdf%2F18%2Fart%25253A10.1186%25252F1741-7015-8-34.pdf*~hmac=d812a165cd52d47b260ba6fefb3189c81a04b43cea84e8a2a5b75e11d957f1d3&lt;/url&gt;&lt;/related-urls&gt;&lt;/urls&gt;&lt;custom2&gt;2898678&lt;/custom2&gt;&lt;electronic-resource-num&gt;10.1186/1741-7015-8-34&lt;/electronic-resource-num&gt;&lt;language&gt;eng&lt;/language&gt;&lt;/record&gt;&lt;/Cite&gt;&lt;/EndNote&gt;</w:instrText>
      </w:r>
      <w:r w:rsidR="008E2087">
        <w:fldChar w:fldCharType="separate"/>
      </w:r>
      <w:r w:rsidR="00C95007">
        <w:rPr>
          <w:noProof/>
        </w:rPr>
        <w:t>[</w:t>
      </w:r>
      <w:hyperlink w:anchor="_ENREF_19" w:tooltip="Chan, 2010 #275" w:history="1">
        <w:r w:rsidR="00C95007">
          <w:rPr>
            <w:noProof/>
          </w:rPr>
          <w:t>19</w:t>
        </w:r>
      </w:hyperlink>
      <w:r w:rsidR="00C95007">
        <w:rPr>
          <w:noProof/>
        </w:rPr>
        <w:t>]</w:t>
      </w:r>
      <w:r w:rsidR="008E2087">
        <w:fldChar w:fldCharType="end"/>
      </w:r>
      <w:r w:rsidR="00CA1879">
        <w:t xml:space="preserve">. </w:t>
      </w:r>
      <w:r w:rsidR="003314A8">
        <w:t>Among the many tested</w:t>
      </w:r>
      <w:r w:rsidR="00CA1879">
        <w:t xml:space="preserve">, </w:t>
      </w:r>
      <w:proofErr w:type="spellStart"/>
      <w:r w:rsidR="00CA1879">
        <w:t>copeptin</w:t>
      </w:r>
      <w:proofErr w:type="spellEnd"/>
      <w:r w:rsidR="00CA1879">
        <w:t xml:space="preserve"> is </w:t>
      </w:r>
      <w:r w:rsidR="00B679B8">
        <w:t>one of few</w:t>
      </w:r>
      <w:r w:rsidR="00CA1879">
        <w:t xml:space="preserve"> additional biomarker that seems to have clinical relevance </w:t>
      </w:r>
      <w:r w:rsidR="00CA1879">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rsidR="00CA1879">
        <w:fldChar w:fldCharType="separate"/>
      </w:r>
      <w:r w:rsidR="00C95007">
        <w:rPr>
          <w:noProof/>
        </w:rPr>
        <w:t>[</w:t>
      </w:r>
      <w:hyperlink w:anchor="_ENREF_3" w:tooltip="Roffi, 2016 #336" w:history="1">
        <w:r w:rsidR="00C95007">
          <w:rPr>
            <w:noProof/>
          </w:rPr>
          <w:t>3</w:t>
        </w:r>
      </w:hyperlink>
      <w:r w:rsidR="00C95007">
        <w:rPr>
          <w:noProof/>
        </w:rPr>
        <w:t>]</w:t>
      </w:r>
      <w:r w:rsidR="00CA1879">
        <w:fldChar w:fldCharType="end"/>
      </w:r>
      <w:r w:rsidR="00CA1879">
        <w:t xml:space="preserve">. </w:t>
      </w:r>
    </w:p>
    <w:p w14:paraId="04AD520D" w14:textId="77777777" w:rsidR="00035EFD" w:rsidRDefault="005C1C22" w:rsidP="00035EFD">
      <w:pPr>
        <w:pStyle w:val="insertpicture"/>
      </w:pPr>
      <w:r>
        <w:rPr>
          <w:noProof/>
          <w:lang w:val="en-US"/>
        </w:rPr>
        <w:drawing>
          <wp:inline distT="0" distB="0" distL="0" distR="0" wp14:anchorId="38AAB30C" wp14:editId="07A39945">
            <wp:extent cx="3349625" cy="2738120"/>
            <wp:effectExtent l="0" t="0" r="3175" b="508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9625" cy="2738120"/>
                    </a:xfrm>
                    <a:prstGeom prst="rect">
                      <a:avLst/>
                    </a:prstGeom>
                    <a:noFill/>
                    <a:ln>
                      <a:noFill/>
                    </a:ln>
                  </pic:spPr>
                </pic:pic>
              </a:graphicData>
            </a:graphic>
          </wp:inline>
        </w:drawing>
      </w:r>
    </w:p>
    <w:p w14:paraId="08317692" w14:textId="77777777" w:rsidR="00CA1879" w:rsidRDefault="00035EFD" w:rsidP="008764D9">
      <w:pPr>
        <w:pStyle w:val="picturetextheadline0"/>
        <w:rPr>
          <w:lang w:val="en-GB"/>
        </w:rPr>
      </w:pPr>
      <w:r>
        <w:rPr>
          <w:lang w:val="en-GB"/>
        </w:rPr>
        <w:t>Figure 4</w:t>
      </w:r>
    </w:p>
    <w:p w14:paraId="6C9E7B34" w14:textId="77777777" w:rsidR="008764D9" w:rsidRPr="00035EFD" w:rsidRDefault="00035EFD" w:rsidP="008764D9">
      <w:pPr>
        <w:pStyle w:val="picturetext"/>
        <w:rPr>
          <w:shd w:val="clear" w:color="auto" w:fill="FFFFFF"/>
        </w:rPr>
      </w:pPr>
      <w:r w:rsidRPr="00035EFD">
        <w:rPr>
          <w:bCs/>
          <w:shd w:val="clear" w:color="auto" w:fill="FFFFFF"/>
        </w:rPr>
        <w:t>Synthesis and release of AVP and copeptin in hypothalamus and pituitary</w:t>
      </w:r>
      <w:r w:rsidRPr="00035EFD">
        <w:rPr>
          <w:shd w:val="clear" w:color="auto" w:fill="FFFFFF"/>
        </w:rPr>
        <w:t>. Pro-AVP is processed in the hypothalamus, followed by two distinct release-mechanisms for the anterior and posterior pituitary. During stress, a drop in blood pressure, or a change in osmotic pressure, AVP is released into the circulation. ACTH: adrenocorticotropic hormone; AVP: arginine vasopressin.</w:t>
      </w:r>
      <w:r>
        <w:rPr>
          <w:shd w:val="clear" w:color="auto" w:fill="FFFFFF"/>
        </w:rPr>
        <w:t xml:space="preserve"> (</w:t>
      </w:r>
      <w:r>
        <w:rPr>
          <w:rFonts w:cs="Arial"/>
          <w:shd w:val="clear" w:color="auto" w:fill="FFFFFF"/>
        </w:rPr>
        <w:t>©</w:t>
      </w:r>
      <w:r>
        <w:rPr>
          <w:shd w:val="clear" w:color="auto" w:fill="FFFFFF"/>
        </w:rPr>
        <w:t xml:space="preserve"> Nickel et al; licensee BioMed Central Ltd.2012)</w:t>
      </w:r>
    </w:p>
    <w:p w14:paraId="16E974A0" w14:textId="2888C9A6" w:rsidR="00CA1879" w:rsidRDefault="007830D8" w:rsidP="00F465A9">
      <w:pPr>
        <w:pStyle w:val="bodytext"/>
      </w:pPr>
      <w:r w:rsidRPr="003A06D9">
        <w:t xml:space="preserve">The antidiuretic hormone </w:t>
      </w:r>
      <w:proofErr w:type="spellStart"/>
      <w:r w:rsidRPr="003A06D9">
        <w:t>arginin</w:t>
      </w:r>
      <w:proofErr w:type="spellEnd"/>
      <w:r w:rsidRPr="003A06D9">
        <w:t>-vasopressin is</w:t>
      </w:r>
      <w:r>
        <w:t xml:space="preserve"> </w:t>
      </w:r>
      <w:r w:rsidRPr="003A06D9">
        <w:t xml:space="preserve">secreted by the </w:t>
      </w:r>
      <w:proofErr w:type="spellStart"/>
      <w:r w:rsidRPr="003A06D9">
        <w:t>neurohypophysis</w:t>
      </w:r>
      <w:proofErr w:type="spellEnd"/>
      <w:r w:rsidRPr="003A06D9">
        <w:t xml:space="preserve"> and controls osmotic</w:t>
      </w:r>
      <w:r>
        <w:t xml:space="preserve"> </w:t>
      </w:r>
      <w:proofErr w:type="spellStart"/>
      <w:r w:rsidRPr="003A06D9">
        <w:t>hemostasis</w:t>
      </w:r>
      <w:proofErr w:type="spellEnd"/>
      <w:r w:rsidRPr="003A06D9">
        <w:t>.</w:t>
      </w:r>
      <w:r>
        <w:t xml:space="preserve"> </w:t>
      </w:r>
      <w:proofErr w:type="spellStart"/>
      <w:r w:rsidR="000D7790">
        <w:t>Copeptin</w:t>
      </w:r>
      <w:proofErr w:type="spellEnd"/>
      <w:r w:rsidR="000D7790">
        <w:t xml:space="preserve"> </w:t>
      </w:r>
      <w:r w:rsidR="00CA1879" w:rsidRPr="003A06D9">
        <w:t>is the</w:t>
      </w:r>
      <w:r w:rsidR="00CA1879">
        <w:t xml:space="preserve"> </w:t>
      </w:r>
      <w:r w:rsidR="00CA1879" w:rsidRPr="003A06D9">
        <w:t>c-terminal of the vasopressin precursor hormone and is</w:t>
      </w:r>
      <w:r w:rsidR="00CA1879">
        <w:t xml:space="preserve"> </w:t>
      </w:r>
      <w:r w:rsidR="00CA1879" w:rsidRPr="003A06D9">
        <w:t xml:space="preserve">co-secreted with the hormone </w:t>
      </w:r>
      <w:r w:rsidR="00CA1879">
        <w:fldChar w:fldCharType="begin">
          <w:fldData xml:space="preserve">PEVuZE5vdGU+PENpdGU+PEF1dGhvcj5Nb3JnZW50aGFsZXI8L0F1dGhvcj48WWVhcj4yMDA4PC9Z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</w:fldData>
        </w:fldChar>
      </w:r>
      <w:r w:rsidR="00C95007">
        <w:instrText xml:space="preserve"> ADDIN EN.CITE </w:instrText>
      </w:r>
      <w:r w:rsidR="00C95007">
        <w:fldChar w:fldCharType="begin">
          <w:fldData xml:space="preserve">PEVuZE5vdGU+PENpdGU+PEF1dGhvcj5Nb3JnZW50aGFsZXI8L0F1dGhvcj48WWVhcj4yMDA4PC9Z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</w:fldData>
        </w:fldChar>
      </w:r>
      <w:r w:rsidR="00C95007">
        <w:instrText xml:space="preserve"> ADDIN EN.CITE.DATA </w:instrText>
      </w:r>
      <w:r w:rsidR="00C95007">
        <w:fldChar w:fldCharType="end"/>
      </w:r>
      <w:r w:rsidR="00CA1879">
        <w:fldChar w:fldCharType="separate"/>
      </w:r>
      <w:r w:rsidR="00C95007">
        <w:rPr>
          <w:noProof/>
        </w:rPr>
        <w:t>[</w:t>
      </w:r>
      <w:hyperlink w:anchor="_ENREF_69" w:tooltip="Morgenthaler, 2008 #315" w:history="1">
        <w:r w:rsidR="00C95007">
          <w:rPr>
            <w:noProof/>
          </w:rPr>
          <w:t>69</w:t>
        </w:r>
      </w:hyperlink>
      <w:r w:rsidR="00C95007">
        <w:rPr>
          <w:noProof/>
        </w:rPr>
        <w:t>]</w:t>
      </w:r>
      <w:r w:rsidR="00CA1879">
        <w:fldChar w:fldCharType="end"/>
      </w:r>
      <w:r w:rsidR="00CA1879">
        <w:t xml:space="preserve">. </w:t>
      </w:r>
      <w:proofErr w:type="spellStart"/>
      <w:r w:rsidR="00CA1879" w:rsidRPr="00841E34">
        <w:t>Copeptin</w:t>
      </w:r>
      <w:proofErr w:type="spellEnd"/>
      <w:r w:rsidR="00CA1879" w:rsidRPr="00841E34">
        <w:t xml:space="preserve"> blood levels therefore directly reflect vasopressin release but have a longer half-life than </w:t>
      </w:r>
      <w:r w:rsidR="00CA1879" w:rsidRPr="00841E34">
        <w:lastRenderedPageBreak/>
        <w:t xml:space="preserve">vasopressin, which makes it easier to detect and analyse. Vasopressin, and thereby </w:t>
      </w:r>
      <w:proofErr w:type="spellStart"/>
      <w:r w:rsidR="00CA1879" w:rsidRPr="00841E34">
        <w:t>copeptin</w:t>
      </w:r>
      <w:proofErr w:type="spellEnd"/>
      <w:r w:rsidR="00CA1879" w:rsidRPr="00841E34">
        <w:t xml:space="preserve">, is released by endogenous stress and increase immediately after chest pain onset </w:t>
      </w:r>
      <w:r w:rsidR="00CA1879" w:rsidRPr="00841E34">
        <w:fldChar w:fldCharType="begin">
          <w:fldData xml:space="preserve">PEVuZE5vdGU+PENpdGU+PEF1dGhvcj5Nb3JnZW50aGFsZXI8L0F1dGhvcj48WWVhcj4yMDA4PC9Z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</w:fldData>
        </w:fldChar>
      </w:r>
      <w:r w:rsidR="00C95007">
        <w:instrText xml:space="preserve"> ADDIN EN.CITE </w:instrText>
      </w:r>
      <w:r w:rsidR="00C95007">
        <w:fldChar w:fldCharType="begin">
          <w:fldData xml:space="preserve">PEVuZE5vdGU+PENpdGU+PEF1dGhvcj5Nb3JnZW50aGFsZXI8L0F1dGhvcj48WWVhcj4yMDA4PC9Z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</w:fldData>
        </w:fldChar>
      </w:r>
      <w:r w:rsidR="00C95007">
        <w:instrText xml:space="preserve"> ADDIN EN.CITE.DATA </w:instrText>
      </w:r>
      <w:r w:rsidR="00C95007">
        <w:fldChar w:fldCharType="end"/>
      </w:r>
      <w:r w:rsidR="00CA1879" w:rsidRPr="00841E34">
        <w:fldChar w:fldCharType="separate"/>
      </w:r>
      <w:r w:rsidR="00C95007">
        <w:rPr>
          <w:noProof/>
        </w:rPr>
        <w:t>[</w:t>
      </w:r>
      <w:hyperlink w:anchor="_ENREF_69" w:tooltip="Morgenthaler, 2008 #315" w:history="1">
        <w:r w:rsidR="00C95007">
          <w:rPr>
            <w:noProof/>
          </w:rPr>
          <w:t>69</w:t>
        </w:r>
      </w:hyperlink>
      <w:r w:rsidR="00C95007">
        <w:rPr>
          <w:noProof/>
        </w:rPr>
        <w:t xml:space="preserve">, </w:t>
      </w:r>
      <w:hyperlink w:anchor="_ENREF_70" w:tooltip="Hochholzer, 2010 #330" w:history="1">
        <w:r w:rsidR="00C95007">
          <w:rPr>
            <w:noProof/>
          </w:rPr>
          <w:t>70</w:t>
        </w:r>
      </w:hyperlink>
      <w:r w:rsidR="00C95007">
        <w:rPr>
          <w:noProof/>
        </w:rPr>
        <w:t>]</w:t>
      </w:r>
      <w:r w:rsidR="00CA1879" w:rsidRPr="00841E34">
        <w:fldChar w:fldCharType="end"/>
      </w:r>
      <w:r w:rsidR="00CA1879">
        <w:t xml:space="preserve">. </w:t>
      </w:r>
      <w:r w:rsidR="00CA1879" w:rsidRPr="00841E34">
        <w:t xml:space="preserve">The combination of a marker of endogenous stress and a marker of cell necrosis has been suggested to improve the diagnostic performance in </w:t>
      </w:r>
      <w:r w:rsidR="00722320">
        <w:t>ED</w:t>
      </w:r>
      <w:r w:rsidR="00722320" w:rsidRPr="00841E34">
        <w:t xml:space="preserve"> </w:t>
      </w:r>
      <w:r w:rsidR="00CA1879" w:rsidRPr="00841E34">
        <w:t>chest pain patients</w:t>
      </w:r>
      <w:r w:rsidR="00CA1879">
        <w:t xml:space="preserve"> </w:t>
      </w:r>
      <w:r w:rsidR="00CA1879">
        <w:fldChar w:fldCharType="begin">
          <w:fldData xml:space="preserve">PEVuZE5vdGU+PENpdGU+PEF1dGhvcj5LZWxsZXI8L0F1dGhvcj48WWVhcj4yMDEwPC9ZZWFyPjxS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YWdlcz4yMDk2LTEwNjwvcGFnZXM+PHZvbHVtZT41NTwvdm9sdW1lPjxudW1iZXI+MTk8L251bWJl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MT48L2FsdC1wZXJpb2RpY2FsPjxwYWdlcz42MC04PC9wYWdlcz48dm9sdW1lPjU0PC92b2x1bWU+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</w:fldData>
        </w:fldChar>
      </w:r>
      <w:r w:rsidR="00C95007">
        <w:instrText xml:space="preserve"> ADDIN EN.CITE </w:instrText>
      </w:r>
      <w:r w:rsidR="00C95007">
        <w:fldChar w:fldCharType="begin">
          <w:fldData xml:space="preserve">PEVuZE5vdGU+PENpdGU+PEF1dGhvcj5LZWxsZXI8L0F1dGhvcj48WWVhcj4yMDEwPC9ZZWFyPjxS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YWdlcz4yMDk2LTEwNjwvcGFnZXM+PHZvbHVtZT41NTwvdm9sdW1lPjxudW1iZXI+MTk8L251bWJl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MT48L2FsdC1wZXJpb2RpY2FsPjxwYWdlcz42MC04PC9wYWdlcz48dm9sdW1lPjU0PC92b2x1bWU+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</w:fldData>
        </w:fldChar>
      </w:r>
      <w:r w:rsidR="00C95007">
        <w:instrText xml:space="preserve"> ADDIN EN.CITE.DATA </w:instrText>
      </w:r>
      <w:r w:rsidR="00C95007">
        <w:fldChar w:fldCharType="end"/>
      </w:r>
      <w:r w:rsidR="00CA1879">
        <w:fldChar w:fldCharType="separate"/>
      </w:r>
      <w:r w:rsidR="00C95007">
        <w:rPr>
          <w:noProof/>
        </w:rPr>
        <w:t>[</w:t>
      </w:r>
      <w:hyperlink w:anchor="_ENREF_71" w:tooltip="Keller, 2010 #265" w:history="1">
        <w:r w:rsidR="00C95007">
          <w:rPr>
            <w:noProof/>
          </w:rPr>
          <w:t>71</w:t>
        </w:r>
      </w:hyperlink>
      <w:r w:rsidR="00C95007">
        <w:rPr>
          <w:noProof/>
        </w:rPr>
        <w:t xml:space="preserve">, </w:t>
      </w:r>
      <w:hyperlink w:anchor="_ENREF_72" w:tooltip="Reichlin, 2009 #267" w:history="1">
        <w:r w:rsidR="00C95007">
          <w:rPr>
            <w:noProof/>
          </w:rPr>
          <w:t>72</w:t>
        </w:r>
      </w:hyperlink>
      <w:r w:rsidR="00C95007">
        <w:rPr>
          <w:noProof/>
        </w:rPr>
        <w:t>]</w:t>
      </w:r>
      <w:r w:rsidR="00CA1879">
        <w:fldChar w:fldCharType="end"/>
      </w:r>
      <w:r w:rsidR="00CA1879">
        <w:t>.</w:t>
      </w:r>
      <w:r w:rsidR="00CA1879" w:rsidRPr="00AA299A">
        <w:t xml:space="preserve"> </w:t>
      </w:r>
    </w:p>
    <w:p w14:paraId="152BE5FC" w14:textId="017AD73C" w:rsidR="008E2087" w:rsidRPr="008E2087" w:rsidRDefault="00F465A9" w:rsidP="008E2087">
      <w:pPr>
        <w:pStyle w:val="bodytext"/>
      </w:pPr>
      <w:r>
        <w:t xml:space="preserve">Some publications address the potential benefit of the combination of troponins and </w:t>
      </w:r>
      <w:proofErr w:type="spellStart"/>
      <w:r>
        <w:t>copeptin</w:t>
      </w:r>
      <w:proofErr w:type="spellEnd"/>
      <w:r>
        <w:t xml:space="preserve"> to safely rule out ACS already at presentation</w:t>
      </w:r>
      <w:r w:rsidR="005F12C0">
        <w:t xml:space="preserve"> </w:t>
      </w:r>
      <w:r w:rsidR="00A00D22">
        <w:fldChar w:fldCharType="begin">
          <w:fldData xml:space="preserve">PEVuZE5vdGU+PENpdGU+PEF1dGhvcj5SZWljaGxpbjwvQXV0aG9yPjxZZWFyPjIwMDk8L1llYXI+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YWw+PHBhZ2VzPjYwLTg8L3BhZ2VzPjx2b2x1bWU+NTQ8L3ZvbHVtZT48bnVtYmVyPjE8L251bWJl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PHBhZ2VzPjIwOTYtMTA2PC9wYWdlcz48dm9sdW1lPjU1PC92b2x1bWU+PG51bWJlcj4xOTwvbnVt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</w:fldData>
        </w:fldChar>
      </w:r>
      <w:r w:rsidR="00C95007">
        <w:instrText xml:space="preserve"> ADDIN EN.CITE </w:instrText>
      </w:r>
      <w:r w:rsidR="00C95007">
        <w:fldChar w:fldCharType="begin">
          <w:fldData xml:space="preserve">PEVuZE5vdGU+PENpdGU+PEF1dGhvcj5SZWljaGxpbjwvQXV0aG9yPjxZZWFyPjIwMDk8L1llYXI+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YWw+PHBhZ2VzPjYwLTg8L3BhZ2VzPjx2b2x1bWU+NTQ8L3ZvbHVtZT48bnVtYmVyPjE8L251bWJl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PHBhZ2VzPjIwOTYtMTA2PC9wYWdlcz48dm9sdW1lPjU1PC92b2x1bWU+PG51bWJlcj4xOTwvbnVt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</w:fldData>
        </w:fldChar>
      </w:r>
      <w:r w:rsidR="00C95007">
        <w:instrText xml:space="preserve"> ADDIN EN.CITE.DATA </w:instrText>
      </w:r>
      <w:r w:rsidR="00C95007">
        <w:fldChar w:fldCharType="end"/>
      </w:r>
      <w:r w:rsidR="00A00D22">
        <w:fldChar w:fldCharType="separate"/>
      </w:r>
      <w:r w:rsidR="00C95007">
        <w:rPr>
          <w:noProof/>
        </w:rPr>
        <w:t>[</w:t>
      </w:r>
      <w:hyperlink w:anchor="_ENREF_71" w:tooltip="Keller, 2010 #265" w:history="1">
        <w:r w:rsidR="00C95007">
          <w:rPr>
            <w:noProof/>
          </w:rPr>
          <w:t>71-76</w:t>
        </w:r>
      </w:hyperlink>
      <w:r w:rsidR="00C95007">
        <w:rPr>
          <w:noProof/>
        </w:rPr>
        <w:t>]</w:t>
      </w:r>
      <w:r w:rsidR="00A00D22">
        <w:fldChar w:fldCharType="end"/>
      </w:r>
      <w:r w:rsidR="005F12C0">
        <w:t xml:space="preserve">. </w:t>
      </w:r>
      <w:r w:rsidR="0038665F">
        <w:t>However</w:t>
      </w:r>
      <w:r>
        <w:t xml:space="preserve">, these studies have included few patients </w:t>
      </w:r>
      <w:r w:rsidR="0038665F">
        <w:t xml:space="preserve">and </w:t>
      </w:r>
      <w:r>
        <w:t xml:space="preserve">used the conventional troponin assays </w:t>
      </w:r>
      <w:r w:rsidR="005F12C0">
        <w:fldChar w:fldCharType="begin">
          <w:fldData xml:space="preserve">PEVuZE5vdGU+PENpdGU+PEF1dGhvcj5SZWljaGxpbjwvQXV0aG9yPjxZZWFyPjIwMDk8L1llYXI+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PHBhZ2VzPjYwLTg8L3BhZ2VzPjx2b2x1bWU+NTQ8L3ZvbHVtZT48bnVtYmVyPjE8L251bWJlcj48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</w:fldData>
        </w:fldChar>
      </w:r>
      <w:r w:rsidR="00C95007">
        <w:instrText xml:space="preserve"> ADDIN EN.CITE </w:instrText>
      </w:r>
      <w:r w:rsidR="00C95007">
        <w:fldChar w:fldCharType="begin">
          <w:fldData xml:space="preserve">PEVuZE5vdGU+PENpdGU+PEF1dGhvcj5SZWljaGxpbjwvQXV0aG9yPjxZZWFyPjIwMDk8L1llYXI+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PHBhZ2VzPjYwLTg8L3BhZ2VzPjx2b2x1bWU+NTQ8L3ZvbHVtZT48bnVtYmVyPjE8L251bWJlcj48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</w:fldData>
        </w:fldChar>
      </w:r>
      <w:r w:rsidR="00C95007">
        <w:instrText xml:space="preserve"> ADDIN EN.CITE.DATA </w:instrText>
      </w:r>
      <w:r w:rsidR="00C95007">
        <w:fldChar w:fldCharType="end"/>
      </w:r>
      <w:r w:rsidR="005F12C0">
        <w:fldChar w:fldCharType="separate"/>
      </w:r>
      <w:r w:rsidR="00C95007">
        <w:rPr>
          <w:noProof/>
        </w:rPr>
        <w:t>[</w:t>
      </w:r>
      <w:hyperlink w:anchor="_ENREF_72" w:tooltip="Reichlin, 2009 #267" w:history="1">
        <w:r w:rsidR="00C95007">
          <w:rPr>
            <w:noProof/>
          </w:rPr>
          <w:t>72</w:t>
        </w:r>
      </w:hyperlink>
      <w:r w:rsidR="00C95007">
        <w:rPr>
          <w:noProof/>
        </w:rPr>
        <w:t>]</w:t>
      </w:r>
      <w:r w:rsidR="005F12C0">
        <w:fldChar w:fldCharType="end"/>
      </w:r>
      <w:r w:rsidR="000D7790">
        <w:t>,</w:t>
      </w:r>
      <w:r>
        <w:t xml:space="preserve"> </w:t>
      </w:r>
      <w:r w:rsidR="0038665F">
        <w:t xml:space="preserve">have </w:t>
      </w:r>
      <w:r>
        <w:t xml:space="preserve">included </w:t>
      </w:r>
      <w:r w:rsidR="00E92D44">
        <w:t>STEMI</w:t>
      </w:r>
      <w:r>
        <w:t xml:space="preserve"> patients </w:t>
      </w:r>
      <w:r w:rsidR="005F12C0">
        <w:rPr>
          <w:noProof/>
        </w:rPr>
        <w:fldChar w:fldCharType="begin">
          <w:fldData xml:space="preserve">PEVuZE5vdGU+PENpdGU+PEF1dGhvcj5LZWxsZXI8L0F1dGhvcj48WWVhcj4yMDEwPC9ZZWFyPjxS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</w:fldData>
        </w:fldChar>
      </w:r>
      <w:r w:rsidR="00C95007">
        <w:rPr>
          <w:noProof/>
        </w:rPr>
        <w:instrText xml:space="preserve"> ADDIN EN.CITE </w:instrText>
      </w:r>
      <w:r w:rsidR="00C95007">
        <w:rPr>
          <w:noProof/>
        </w:rPr>
        <w:fldChar w:fldCharType="begin">
          <w:fldData xml:space="preserve">PEVuZE5vdGU+PENpdGU+PEF1dGhvcj5LZWxsZXI8L0F1dGhvcj48WWVhcj4yMDEwPC9ZZWFyPjxS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</w:fldData>
        </w:fldChar>
      </w:r>
      <w:r w:rsidR="00C95007">
        <w:rPr>
          <w:noProof/>
        </w:rPr>
        <w:instrText xml:space="preserve"> ADDIN EN.CITE.DATA </w:instrText>
      </w:r>
      <w:r w:rsidR="00C95007">
        <w:rPr>
          <w:noProof/>
        </w:rPr>
      </w:r>
      <w:r w:rsidR="00C95007">
        <w:rPr>
          <w:noProof/>
        </w:rPr>
        <w:fldChar w:fldCharType="end"/>
      </w:r>
      <w:r w:rsidR="005F12C0">
        <w:rPr>
          <w:noProof/>
        </w:rPr>
      </w:r>
      <w:r w:rsidR="005F12C0">
        <w:rPr>
          <w:noProof/>
        </w:rPr>
        <w:fldChar w:fldCharType="separate"/>
      </w:r>
      <w:r w:rsidR="00C95007">
        <w:rPr>
          <w:noProof/>
        </w:rPr>
        <w:t>[</w:t>
      </w:r>
      <w:hyperlink w:anchor="_ENREF_71" w:tooltip="Keller, 2010 #265" w:history="1">
        <w:r w:rsidR="00C95007">
          <w:rPr>
            <w:noProof/>
          </w:rPr>
          <w:t>71-73</w:t>
        </w:r>
      </w:hyperlink>
      <w:r w:rsidR="00C95007">
        <w:rPr>
          <w:noProof/>
        </w:rPr>
        <w:t>]</w:t>
      </w:r>
      <w:r w:rsidR="005F12C0">
        <w:rPr>
          <w:noProof/>
        </w:rPr>
        <w:fldChar w:fldCharType="end"/>
      </w:r>
      <w:r w:rsidR="000841B3">
        <w:t xml:space="preserve"> </w:t>
      </w:r>
      <w:r>
        <w:t xml:space="preserve">in which biomarkers are of less value, or has only ruled out </w:t>
      </w:r>
      <w:r w:rsidR="00E92D44">
        <w:t>AMI</w:t>
      </w:r>
      <w:r>
        <w:t xml:space="preserve"> and not the entire ACS population including </w:t>
      </w:r>
      <w:r w:rsidR="00E92D44">
        <w:t>UA</w:t>
      </w:r>
      <w:r>
        <w:t xml:space="preserve"> </w:t>
      </w:r>
      <w:r w:rsidR="000841B3">
        <w:fldChar w:fldCharType="begin">
          <w:fldData xml:space="preserve">PEVuZE5vdGU+PENpdGU+PEF1dGhvcj5SZWljaGxpbjwvQXV0aG9yPjxZZWFyPjIwMDk8L1llYXI+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LXBlcmlvZGljYWw+PHBhZ2VzPjYwLTg8L3BhZ2VzPjx2b2x1bWU+NTQ8L3ZvbHVtZT48bnVtYmVy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</w:fldData>
        </w:fldChar>
      </w:r>
      <w:r w:rsidR="00C95007">
        <w:instrText xml:space="preserve"> ADDIN EN.CITE </w:instrText>
      </w:r>
      <w:r w:rsidR="00C95007">
        <w:fldChar w:fldCharType="begin">
          <w:fldData xml:space="preserve">PEVuZE5vdGU+PENpdGU+PEF1dGhvcj5SZWljaGxpbjwvQXV0aG9yPjxZZWFyPjIwMDk8L1llYXI+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</w:fldData>
        </w:fldChar>
      </w:r>
      <w:r w:rsidR="00C95007">
        <w:instrText xml:space="preserve"> ADDIN EN.CITE.DATA </w:instrText>
      </w:r>
      <w:r w:rsidR="00C95007">
        <w:fldChar w:fldCharType="end"/>
      </w:r>
      <w:r w:rsidR="000841B3">
        <w:fldChar w:fldCharType="separate"/>
      </w:r>
      <w:r w:rsidR="00C95007">
        <w:rPr>
          <w:noProof/>
        </w:rPr>
        <w:t>[</w:t>
      </w:r>
      <w:hyperlink w:anchor="_ENREF_72" w:tooltip="Reichlin, 2009 #267" w:history="1">
        <w:r w:rsidR="00C95007">
          <w:rPr>
            <w:noProof/>
          </w:rPr>
          <w:t>72</w:t>
        </w:r>
      </w:hyperlink>
      <w:r w:rsidR="00C95007">
        <w:rPr>
          <w:noProof/>
        </w:rPr>
        <w:t xml:space="preserve">, </w:t>
      </w:r>
      <w:hyperlink w:anchor="_ENREF_73" w:tooltip="Lotze, 2011 #423" w:history="1">
        <w:r w:rsidR="00C95007">
          <w:rPr>
            <w:noProof/>
          </w:rPr>
          <w:t>73</w:t>
        </w:r>
      </w:hyperlink>
      <w:r w:rsidR="00C95007">
        <w:rPr>
          <w:noProof/>
        </w:rPr>
        <w:t xml:space="preserve">, </w:t>
      </w:r>
      <w:hyperlink w:anchor="_ENREF_75" w:tooltip="Meune, 2011 #38" w:history="1">
        <w:r w:rsidR="00C95007">
          <w:rPr>
            <w:noProof/>
          </w:rPr>
          <w:t>75</w:t>
        </w:r>
      </w:hyperlink>
      <w:r w:rsidR="00C95007">
        <w:rPr>
          <w:noProof/>
        </w:rPr>
        <w:t xml:space="preserve">, </w:t>
      </w:r>
      <w:hyperlink w:anchor="_ENREF_76" w:tooltip="Giannitsis, 2011 #427" w:history="1">
        <w:r w:rsidR="00C95007">
          <w:rPr>
            <w:noProof/>
          </w:rPr>
          <w:t>76</w:t>
        </w:r>
      </w:hyperlink>
      <w:r w:rsidR="00C95007">
        <w:rPr>
          <w:noProof/>
        </w:rPr>
        <w:t>]</w:t>
      </w:r>
      <w:r w:rsidR="000841B3">
        <w:fldChar w:fldCharType="end"/>
      </w:r>
      <w:r>
        <w:t xml:space="preserve">. </w:t>
      </w:r>
      <w:r w:rsidR="00E92D44">
        <w:t>In Paper II we evaluate t</w:t>
      </w:r>
      <w:r w:rsidR="00E92D44" w:rsidRPr="00CE69E9">
        <w:rPr>
          <w:lang w:val="en"/>
        </w:rPr>
        <w:t xml:space="preserve">he combination of </w:t>
      </w:r>
      <w:r w:rsidR="002535C7">
        <w:rPr>
          <w:lang w:val="en"/>
        </w:rPr>
        <w:t>hsTn</w:t>
      </w:r>
      <w:r w:rsidR="00E92D44" w:rsidRPr="00CE69E9">
        <w:rPr>
          <w:lang w:val="en"/>
        </w:rPr>
        <w:t xml:space="preserve">T and copeptin </w:t>
      </w:r>
      <w:r w:rsidR="00E92D44">
        <w:rPr>
          <w:lang w:val="en"/>
        </w:rPr>
        <w:t xml:space="preserve">in an </w:t>
      </w:r>
      <w:r w:rsidR="00E92D44" w:rsidRPr="00CE69E9">
        <w:rPr>
          <w:lang w:val="en"/>
        </w:rPr>
        <w:t xml:space="preserve">early rule-out </w:t>
      </w:r>
      <w:r w:rsidR="00E92D44">
        <w:rPr>
          <w:lang w:val="en"/>
        </w:rPr>
        <w:t xml:space="preserve">strategy for </w:t>
      </w:r>
      <w:r w:rsidR="00E92D44" w:rsidRPr="00CE69E9">
        <w:rPr>
          <w:lang w:val="en"/>
        </w:rPr>
        <w:t>ACS</w:t>
      </w:r>
      <w:r w:rsidR="00E92D44">
        <w:rPr>
          <w:lang w:val="en"/>
        </w:rPr>
        <w:t>.</w:t>
      </w:r>
      <w:r>
        <w:t xml:space="preserve"> </w:t>
      </w:r>
    </w:p>
    <w:p w14:paraId="5022AF71" w14:textId="77777777" w:rsidR="008E2087" w:rsidRDefault="005C1C22" w:rsidP="008764D9">
      <w:pPr>
        <w:pStyle w:val="insertpicture"/>
        <w:rPr>
          <w:noProof/>
          <w:lang w:val="en-US"/>
        </w:rPr>
      </w:pPr>
      <w:r>
        <w:rPr>
          <w:noProof/>
          <w:lang w:val="en-US"/>
        </w:rPr>
        <w:drawing>
          <wp:inline distT="0" distB="0" distL="0" distR="0" wp14:anchorId="2A3BB19A" wp14:editId="4F192A00">
            <wp:extent cx="3107055" cy="2121535"/>
            <wp:effectExtent l="0" t="0" r="0" b="12065"/>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7055" cy="2121535"/>
                    </a:xfrm>
                    <a:prstGeom prst="rect">
                      <a:avLst/>
                    </a:prstGeom>
                    <a:noFill/>
                    <a:ln>
                      <a:noFill/>
                    </a:ln>
                  </pic:spPr>
                </pic:pic>
              </a:graphicData>
            </a:graphic>
          </wp:inline>
        </w:drawing>
      </w:r>
    </w:p>
    <w:p w14:paraId="5DB1530C" w14:textId="77777777" w:rsidR="008E2087" w:rsidRDefault="008E2087" w:rsidP="008764D9">
      <w:pPr>
        <w:pStyle w:val="insertpicture"/>
        <w:rPr>
          <w:noProof/>
          <w:lang w:val="en-US"/>
        </w:rPr>
      </w:pPr>
    </w:p>
    <w:p w14:paraId="76CBDAC2" w14:textId="77777777" w:rsidR="008764D9" w:rsidRDefault="00BF3C70" w:rsidP="008764D9">
      <w:pPr>
        <w:pStyle w:val="picturetextheadline0"/>
        <w:rPr>
          <w:lang w:val="en-US" w:eastAsia="en-US"/>
        </w:rPr>
      </w:pPr>
      <w:r>
        <w:rPr>
          <w:lang w:val="en-US" w:eastAsia="en-US"/>
        </w:rPr>
        <w:t>Figure 5</w:t>
      </w:r>
    </w:p>
    <w:p w14:paraId="059437CC" w14:textId="77777777" w:rsidR="00E92D44" w:rsidRPr="007E5FDC" w:rsidRDefault="00766228" w:rsidP="007E5FDC">
      <w:pPr>
        <w:pStyle w:val="picturetext"/>
        <w:rPr>
          <w:rFonts w:ascii="Times" w:hAnsi="Times"/>
        </w:rPr>
      </w:pPr>
      <w:r w:rsidRPr="00766228">
        <w:t>T</w:t>
      </w:r>
      <w:r w:rsidRPr="00766228">
        <w:rPr>
          <w:shd w:val="clear" w:color="auto" w:fill="FFFFFF"/>
        </w:rPr>
        <w:t>emporal release pattern of copeptin versus CK-MB, cTnT, and hs-cTnT. The </w:t>
      </w:r>
      <w:r w:rsidRPr="00766228">
        <w:rPr>
          <w:i/>
          <w:iCs/>
          <w:shd w:val="clear" w:color="auto" w:fill="FFFFFF"/>
        </w:rPr>
        <w:t>dashed horizontal line</w:t>
      </w:r>
      <w:r w:rsidRPr="00766228">
        <w:rPr>
          <w:shd w:val="clear" w:color="auto" w:fill="FFFFFF"/>
        </w:rPr>
        <w:t xml:space="preserve"> represents the upper </w:t>
      </w:r>
      <w:r w:rsidR="00C46592" w:rsidRPr="00B679B8">
        <w:rPr>
          <w:shd w:val="clear" w:color="auto" w:fill="FFFFFF"/>
          <w:lang w:val="en-US"/>
        </w:rPr>
        <w:t>limit of normal</w:t>
      </w:r>
      <w:r w:rsidRPr="00766228">
        <w:rPr>
          <w:shd w:val="clear" w:color="auto" w:fill="FFFFFF"/>
        </w:rPr>
        <w:t xml:space="preserve"> (99th percentile) for copeptin. (</w:t>
      </w:r>
      <w:r w:rsidRPr="00766228">
        <w:rPr>
          <w:rFonts w:cs="Arial"/>
          <w:color w:val="000000"/>
          <w:shd w:val="clear" w:color="auto" w:fill="FFFFFF"/>
          <w:lang w:eastAsia="en-US"/>
        </w:rPr>
        <w:t>Yolan et al; Clin Res Cardiol. 2011 Dec; 100(12): 1069–1076)</w:t>
      </w:r>
    </w:p>
    <w:p w14:paraId="222D2F34" w14:textId="77777777" w:rsidR="00CA1879" w:rsidRPr="009D2D91" w:rsidRDefault="00CA1879" w:rsidP="008764D9">
      <w:pPr>
        <w:pStyle w:val="Heading2"/>
        <w:rPr>
          <w:lang w:val="en-GB"/>
        </w:rPr>
      </w:pPr>
      <w:bookmarkStart w:id="17" w:name="_Toc453312146"/>
      <w:r w:rsidRPr="004E53E6">
        <w:rPr>
          <w:lang w:val="en-GB"/>
        </w:rPr>
        <w:t>I</w:t>
      </w:r>
      <w:r w:rsidRPr="00A0294C">
        <w:rPr>
          <w:lang w:val="en-GB"/>
        </w:rPr>
        <w:t xml:space="preserve">ncreasing </w:t>
      </w:r>
      <w:r w:rsidR="00A57E01">
        <w:rPr>
          <w:lang w:val="en-GB"/>
        </w:rPr>
        <w:t>diagnostic</w:t>
      </w:r>
      <w:r w:rsidRPr="009D2D91">
        <w:rPr>
          <w:lang w:val="en-GB"/>
        </w:rPr>
        <w:t xml:space="preserve"> accuracy using </w:t>
      </w:r>
      <w:r w:rsidR="008B7AC7">
        <w:rPr>
          <w:lang w:val="en-GB"/>
        </w:rPr>
        <w:t>decision supports</w:t>
      </w:r>
      <w:bookmarkEnd w:id="17"/>
    </w:p>
    <w:p w14:paraId="3A78AA2B" w14:textId="47518919" w:rsidR="007171E2" w:rsidRPr="0085183C" w:rsidRDefault="007171E2" w:rsidP="007171E2">
      <w:pPr>
        <w:pStyle w:val="bodytext"/>
      </w:pPr>
      <w:r>
        <w:t>Decision support</w:t>
      </w:r>
      <w:r w:rsidR="004E53E6">
        <w:t xml:space="preserve"> tools</w:t>
      </w:r>
      <w:r>
        <w:t xml:space="preserve"> are meant to add more objectively estimated probabilities to the common practice in order to predict the risk of serious outcome events </w:t>
      </w:r>
      <w:r>
        <w:fldChar w:fldCharType="begin"/>
      </w:r>
      <w:r w:rsidR="00C95007">
        <w:instrText xml:space="preserve"> ADDIN EN.CITE &lt;EndNote&gt;&lt;Cite&gt;&lt;Author&gt;Moons&lt;/Author&gt;&lt;Year&gt;2012&lt;/Year&gt;&lt;RecNum&gt;636&lt;/RecNum&gt;&lt;DisplayText&gt;[77]&lt;/DisplayText&gt;&lt;record&gt;&lt;rec-number&gt;636&lt;/rec-number&gt;&lt;foreign-keys&gt;&lt;key app="EN" db-id="rxs9v0vzerwwpyefw27xfdp6vvextrfp9rz9"&gt;636&lt;/key&gt;&lt;/foreign-keys&gt;&lt;ref-type name="Journal Article"&gt;17&lt;/ref-type&gt;&lt;contributors&gt;&lt;authors&gt;&lt;author&gt;Moons, K. G.&lt;/author&gt;&lt;author&gt;Kengne, A. P.&lt;/author&gt;&lt;author&gt;Woodward, M.&lt;/author&gt;&lt;author&gt;Royston, P.&lt;/author&gt;&lt;author&gt;Vergouwe, Y.&lt;/author&gt;&lt;author&gt;Altman, D. G.&lt;/author&gt;&lt;author&gt;Grobbee, D. E.&lt;/author&gt;&lt;/authors&gt;&lt;/contributors&gt;&lt;auth-address&gt;Julius Center for Health Sciences and Primary Care, UMC Utrecht, P.O. Box 85500, 3508 GA Utrecht, The Netherlands. k.g.m.moons@umcutrecht.nl&lt;/auth-address&gt;&lt;titles&gt;&lt;title&gt;Risk prediction models: I. Development, internal validation, and assessing the incremental value of a new (bio)marker&lt;/title&gt;&lt;secondary-title&gt;Heart&lt;/secondary-title&gt;&lt;/titles&gt;&lt;periodical&gt;&lt;full-title&gt;Heart&lt;/full-title&gt;&lt;/periodical&gt;&lt;pages&gt;683-90&lt;/pages&gt;&lt;volume&gt;98&lt;/volume&gt;&lt;number&gt;9&lt;/number&gt;&lt;edition&gt;2012/03/09&lt;/edition&gt;&lt;keywords&gt;&lt;keyword&gt;Biomarkers/*analysis&lt;/keyword&gt;&lt;keyword&gt;Cardiovascular Diseases/*diagnosis/metabolism&lt;/keyword&gt;&lt;keyword&gt;Cost-Benefit Analysis&lt;/keyword&gt;&lt;keyword&gt;*Decision Making&lt;/keyword&gt;&lt;keyword&gt;*Decision Support Techniques&lt;/keyword&gt;&lt;keyword&gt;Humans&lt;/keyword&gt;&lt;keyword&gt;*Models, Theoretical&lt;/keyword&gt;&lt;keyword&gt;Predictive Value of Tests&lt;/keyword&gt;&lt;keyword&gt;Reproducibility of Results&lt;/keyword&gt;&lt;keyword&gt;Risk&lt;/keyword&gt;&lt;/keywords&gt;&lt;dates&gt;&lt;year&gt;2012&lt;/year&gt;&lt;pub-dates&gt;&lt;date&gt;May&lt;/date&gt;&lt;/pub-dates&gt;&lt;/dates&gt;&lt;isbn&gt;1468-201X (Electronic)&amp;#xD;1355-6037 (Linking)&lt;/isbn&gt;&lt;accession-num&gt;22397945&lt;/accession-num&gt;&lt;work-type&gt;Research Support, Non-U.S. Gov&amp;apos;t&amp;#xD;Review&lt;/work-type&gt;&lt;urls&gt;&lt;related-urls&gt;&lt;url&gt;http://www.ncbi.nlm.nih.gov/pubmed/22397945&lt;/url&gt;&lt;url&gt;http://heart.bmj.com/content/98/9/683&lt;/url&gt;&lt;/related-urls&gt;&lt;/urls&gt;&lt;electronic-resource-num&gt;10.1136/heartjnl-2011-301246&lt;/electronic-resource-num&gt;&lt;language&gt;eng&lt;/language&gt;&lt;/record&gt;&lt;/Cite&gt;&lt;/EndNote&gt;</w:instrText>
      </w:r>
      <w:r>
        <w:fldChar w:fldCharType="separate"/>
      </w:r>
      <w:r w:rsidR="00C95007">
        <w:rPr>
          <w:noProof/>
        </w:rPr>
        <w:t>[</w:t>
      </w:r>
      <w:hyperlink w:anchor="_ENREF_77" w:tooltip="Moons, 2012 #636" w:history="1">
        <w:r w:rsidR="00C95007">
          <w:rPr>
            <w:noProof/>
          </w:rPr>
          <w:t>77</w:t>
        </w:r>
      </w:hyperlink>
      <w:r w:rsidR="00C95007">
        <w:rPr>
          <w:noProof/>
        </w:rPr>
        <w:t>]</w:t>
      </w:r>
      <w:r>
        <w:fldChar w:fldCharType="end"/>
      </w:r>
      <w:r>
        <w:t xml:space="preserve">. </w:t>
      </w:r>
      <w:r w:rsidRPr="0085183C">
        <w:t>When designing a decision support for the ED it is critical to understand clinicians</w:t>
      </w:r>
      <w:r w:rsidR="004E53E6">
        <w:t>’</w:t>
      </w:r>
      <w:r w:rsidRPr="0085183C">
        <w:t xml:space="preserve"> working conditions. Most of the time, working pace is high with frequent interruptions due to the demands of constant availability. Speed and usability </w:t>
      </w:r>
      <w:r w:rsidR="002535C7">
        <w:t>are</w:t>
      </w:r>
      <w:r w:rsidR="00632E5B">
        <w:t xml:space="preserve"> therefor</w:t>
      </w:r>
      <w:r w:rsidR="004E53E6">
        <w:t>e</w:t>
      </w:r>
      <w:r w:rsidR="00632E5B">
        <w:t xml:space="preserve"> of paramount importance</w:t>
      </w:r>
      <w:r w:rsidRPr="0085183C">
        <w:t xml:space="preserve"> </w:t>
      </w:r>
      <w:r w:rsidR="00632E5B">
        <w:t>when</w:t>
      </w:r>
      <w:r w:rsidRPr="0085183C">
        <w:t xml:space="preserve"> decision support</w:t>
      </w:r>
      <w:r w:rsidR="00632E5B">
        <w:t>s</w:t>
      </w:r>
      <w:r w:rsidRPr="0085183C">
        <w:t xml:space="preserve"> </w:t>
      </w:r>
      <w:r w:rsidR="004E53E6">
        <w:t xml:space="preserve">are to </w:t>
      </w:r>
      <w:r w:rsidR="00632E5B">
        <w:t xml:space="preserve">be </w:t>
      </w:r>
      <w:r w:rsidR="00632E5B">
        <w:lastRenderedPageBreak/>
        <w:t>integrated</w:t>
      </w:r>
      <w:r w:rsidRPr="0085183C">
        <w:t xml:space="preserve"> with</w:t>
      </w:r>
      <w:r w:rsidR="008B7AC7">
        <w:t xml:space="preserve"> practice. </w:t>
      </w:r>
      <w:r w:rsidR="00632E5B">
        <w:t xml:space="preserve">A </w:t>
      </w:r>
      <w:r w:rsidR="00632E5B" w:rsidRPr="0085183C">
        <w:t xml:space="preserve">decision support that </w:t>
      </w:r>
      <w:r w:rsidR="00632E5B" w:rsidRPr="0085183C">
        <w:rPr>
          <w:rFonts w:ascii="Times" w:hAnsi="Times" w:cs="Times"/>
          <w:lang w:val="en-US"/>
        </w:rPr>
        <w:t>delivers several alternatives is seldom useful</w:t>
      </w:r>
      <w:r w:rsidR="004E53E6">
        <w:rPr>
          <w:rFonts w:ascii="Times" w:hAnsi="Times" w:cs="Times"/>
          <w:lang w:val="en-US"/>
        </w:rPr>
        <w:t>;</w:t>
      </w:r>
      <w:r w:rsidR="00632E5B" w:rsidRPr="0085183C">
        <w:rPr>
          <w:rFonts w:ascii="Times" w:hAnsi="Times" w:cs="Times"/>
          <w:lang w:val="en-US"/>
        </w:rPr>
        <w:t xml:space="preserve"> </w:t>
      </w:r>
      <w:r w:rsidR="00632E5B">
        <w:t>s</w:t>
      </w:r>
      <w:r w:rsidR="008B7AC7">
        <w:t xml:space="preserve">imple </w:t>
      </w:r>
      <w:r w:rsidR="004E53E6">
        <w:t xml:space="preserve">directions </w:t>
      </w:r>
      <w:r w:rsidR="008B7AC7">
        <w:t xml:space="preserve">are </w:t>
      </w:r>
      <w:r w:rsidR="007E5FDC">
        <w:t>preferable</w:t>
      </w:r>
      <w:r w:rsidR="00632E5B">
        <w:t xml:space="preserve"> </w:t>
      </w:r>
      <w:r w:rsidRPr="0085183C">
        <w:rPr>
          <w:rFonts w:ascii="Times" w:hAnsi="Times" w:cs="Times"/>
          <w:lang w:val="en-US"/>
        </w:rPr>
        <w:fldChar w:fldCharType="begin">
          <w:fldData xml:space="preserve">PEVuZE5vdGU+PENpdGU+PEF1dGhvcj5CYXRlczwvQXV0aG9yPjxZZWFyPjIwMDM8L1llYXI+PFJl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</w:fldData>
        </w:fldChar>
      </w:r>
      <w:r w:rsidR="00C95007">
        <w:rPr>
          <w:rFonts w:ascii="Times" w:hAnsi="Times" w:cs="Times"/>
          <w:lang w:val="en-US"/>
        </w:rPr>
        <w:instrText xml:space="preserve"> ADDIN EN.CITE </w:instrText>
      </w:r>
      <w:r w:rsidR="00C95007">
        <w:rPr>
          <w:rFonts w:ascii="Times" w:hAnsi="Times" w:cs="Times"/>
          <w:lang w:val="en-US"/>
        </w:rPr>
        <w:fldChar w:fldCharType="begin">
          <w:fldData xml:space="preserve">PEVuZE5vdGU+PENpdGU+PEF1dGhvcj5CYXRlczwvQXV0aG9yPjxZZWFyPjIwMDM8L1llYXI+PFJl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</w:fldData>
        </w:fldChar>
      </w:r>
      <w:r w:rsidR="00C95007">
        <w:rPr>
          <w:rFonts w:ascii="Times" w:hAnsi="Times" w:cs="Times"/>
          <w:lang w:val="en-US"/>
        </w:rPr>
        <w:instrText xml:space="preserve"> ADDIN EN.CITE.DATA </w:instrText>
      </w:r>
      <w:r w:rsidR="00C95007">
        <w:rPr>
          <w:rFonts w:ascii="Times" w:hAnsi="Times" w:cs="Times"/>
          <w:lang w:val="en-US"/>
        </w:rPr>
      </w:r>
      <w:r w:rsidR="00C95007">
        <w:rPr>
          <w:rFonts w:ascii="Times" w:hAnsi="Times" w:cs="Times"/>
          <w:lang w:val="en-US"/>
        </w:rPr>
        <w:fldChar w:fldCharType="end"/>
      </w:r>
      <w:r w:rsidRPr="0085183C">
        <w:rPr>
          <w:rFonts w:ascii="Times" w:hAnsi="Times" w:cs="Times"/>
          <w:lang w:val="en-US"/>
        </w:rPr>
      </w:r>
      <w:r w:rsidRPr="0085183C">
        <w:rPr>
          <w:rFonts w:ascii="Times" w:hAnsi="Times" w:cs="Times"/>
          <w:lang w:val="en-US"/>
        </w:rPr>
        <w:fldChar w:fldCharType="separate"/>
      </w:r>
      <w:r w:rsidR="00C95007">
        <w:rPr>
          <w:rFonts w:ascii="Times" w:hAnsi="Times" w:cs="Times"/>
          <w:noProof/>
          <w:lang w:val="en-US"/>
        </w:rPr>
        <w:t>[</w:t>
      </w:r>
      <w:hyperlink w:anchor="_ENREF_78" w:tooltip="Bates, 2003 #630" w:history="1">
        <w:r w:rsidR="00C95007">
          <w:rPr>
            <w:rFonts w:ascii="Times" w:hAnsi="Times" w:cs="Times"/>
            <w:noProof/>
            <w:lang w:val="en-US"/>
          </w:rPr>
          <w:t>78</w:t>
        </w:r>
      </w:hyperlink>
      <w:r w:rsidR="00C95007">
        <w:rPr>
          <w:rFonts w:ascii="Times" w:hAnsi="Times" w:cs="Times"/>
          <w:noProof/>
          <w:lang w:val="en-US"/>
        </w:rPr>
        <w:t>]</w:t>
      </w:r>
      <w:r w:rsidRPr="0085183C">
        <w:rPr>
          <w:rFonts w:ascii="Times" w:hAnsi="Times" w:cs="Times"/>
          <w:lang w:val="en-US"/>
        </w:rPr>
        <w:fldChar w:fldCharType="end"/>
      </w:r>
      <w:r w:rsidRPr="0085183C">
        <w:rPr>
          <w:rFonts w:ascii="Times" w:hAnsi="Times" w:cs="Times"/>
          <w:lang w:val="en-US"/>
        </w:rPr>
        <w:t>.</w:t>
      </w:r>
    </w:p>
    <w:p w14:paraId="42250A03" w14:textId="740260E2" w:rsidR="007171E2" w:rsidRDefault="007E5FDC" w:rsidP="007E5FDC">
      <w:pPr>
        <w:pStyle w:val="bodytext"/>
      </w:pPr>
      <w:r>
        <w:t>To be adopted by professionals the decision support must improve</w:t>
      </w:r>
      <w:r w:rsidR="00632E5B">
        <w:t xml:space="preserve"> patient outcomes and the cost </w:t>
      </w:r>
      <w:r>
        <w:t xml:space="preserve">effectiveness of care. </w:t>
      </w:r>
      <w:r w:rsidR="007171E2">
        <w:t xml:space="preserve">Validation studies are important because the performance is often </w:t>
      </w:r>
      <w:r w:rsidR="00632E5B">
        <w:t>not as good as in the original studies</w:t>
      </w:r>
      <w:r w:rsidR="007171E2">
        <w:t xml:space="preserve"> when applied to new individuals </w:t>
      </w:r>
      <w:r w:rsidR="007171E2">
        <w:fldChar w:fldCharType="begin"/>
      </w:r>
      <w:r w:rsidR="00C95007">
        <w:instrText xml:space="preserve"> ADDIN EN.CITE &lt;EndNote&gt;&lt;Cite&gt;&lt;Author&gt;Moons&lt;/Author&gt;&lt;Year&gt;2012&lt;/Year&gt;&lt;RecNum&gt;635&lt;/RecNum&gt;&lt;DisplayText&gt;[79]&lt;/DisplayText&gt;&lt;record&gt;&lt;rec-number&gt;635&lt;/rec-number&gt;&lt;foreign-keys&gt;&lt;key app="EN" db-id="rxs9v0vzerwwpyefw27xfdp6vvextrfp9rz9"&gt;635&lt;/key&gt;&lt;/foreign-keys&gt;&lt;ref-type name="Journal Article"&gt;17&lt;/ref-type&gt;&lt;contributors&gt;&lt;authors&gt;&lt;author&gt;Moons, K. G.&lt;/author&gt;&lt;author&gt;Kengne, A. P.&lt;/author&gt;&lt;author&gt;Grobbee, D. E.&lt;/author&gt;&lt;author&gt;Royston, P.&lt;/author&gt;&lt;author&gt;Vergouwe, Y.&lt;/author&gt;&lt;author&gt;Altman, D. G.&lt;/author&gt;&lt;author&gt;Woodward, M.&lt;/author&gt;&lt;/authors&gt;&lt;/contributors&gt;&lt;auth-address&gt;Julius Centre for Health Sciences and Primary Care, UMC Utrecht, P.O. Box 85500, 3508 GA Utrecht, The Netherlands. k.g.m.moons@umcutrecht.nl&lt;/auth-address&gt;&lt;titles&gt;&lt;title&gt;Risk prediction models: II. External validation, model updating, and impact assessment&lt;/title&gt;&lt;secondary-title&gt;Heart&lt;/secondary-title&gt;&lt;/titles&gt;&lt;periodical&gt;&lt;full-title&gt;Heart&lt;/full-title&gt;&lt;/periodical&gt;&lt;pages&gt;691-8&lt;/pages&gt;&lt;volume&gt;98&lt;/volume&gt;&lt;number&gt;9&lt;/number&gt;&lt;edition&gt;2012/03/09&lt;/edition&gt;&lt;keywords&gt;&lt;keyword&gt;*Cardiovascular Diseases/diagnosis/epidemiology/therapy&lt;/keyword&gt;&lt;keyword&gt;*Decision Making&lt;/keyword&gt;&lt;keyword&gt;Delivery of Health Care/*organization &amp;amp; administration&lt;/keyword&gt;&lt;keyword&gt;Humans&lt;/keyword&gt;&lt;keyword&gt;*Models, Theoretical&lt;/keyword&gt;&lt;keyword&gt;Prognosis&lt;/keyword&gt;&lt;keyword&gt;Reproducibility of Results&lt;/keyword&gt;&lt;keyword&gt;Risk Assessment/*methods&lt;/keyword&gt;&lt;/keywords&gt;&lt;dates&gt;&lt;year&gt;2012&lt;/year&gt;&lt;pub-dates&gt;&lt;date&gt;May&lt;/date&gt;&lt;/pub-dates&gt;&lt;/dates&gt;&lt;isbn&gt;1468-201X (Electronic)&amp;#xD;1355-6037 (Linking)&lt;/isbn&gt;&lt;accession-num&gt;22397946&lt;/accession-num&gt;&lt;work-type&gt;Research Support, Non-U.S. Gov&amp;apos;t&amp;#xD;Review&lt;/work-type&gt;&lt;urls&gt;&lt;related-urls&gt;&lt;url&gt;http://www.ncbi.nlm.nih.gov/pubmed/22397946&lt;/url&gt;&lt;url&gt;http://heart.bmj.com/content/98/9/691&lt;/url&gt;&lt;/related-urls&gt;&lt;/urls&gt;&lt;electronic-resource-num&gt;10.1136/heartjnl-2011-301247&lt;/electronic-resource-num&gt;&lt;language&gt;eng&lt;/language&gt;&lt;/record&gt;&lt;/Cite&gt;&lt;/EndNote&gt;</w:instrText>
      </w:r>
      <w:r w:rsidR="007171E2">
        <w:fldChar w:fldCharType="separate"/>
      </w:r>
      <w:r w:rsidR="00C95007">
        <w:rPr>
          <w:noProof/>
        </w:rPr>
        <w:t>[</w:t>
      </w:r>
      <w:hyperlink w:anchor="_ENREF_79" w:tooltip="Moons, 2012 #635" w:history="1">
        <w:r w:rsidR="00C95007">
          <w:rPr>
            <w:noProof/>
          </w:rPr>
          <w:t>79</w:t>
        </w:r>
      </w:hyperlink>
      <w:r w:rsidR="00C95007">
        <w:rPr>
          <w:noProof/>
        </w:rPr>
        <w:t>]</w:t>
      </w:r>
      <w:r w:rsidR="007171E2">
        <w:fldChar w:fldCharType="end"/>
      </w:r>
      <w:r w:rsidR="004E53E6">
        <w:t xml:space="preserve"> in routine care.</w:t>
      </w:r>
      <w:r w:rsidRPr="007E5FDC">
        <w:t xml:space="preserve"> </w:t>
      </w:r>
    </w:p>
    <w:p w14:paraId="21FDFF7D" w14:textId="7DF980AB" w:rsidR="00632E5B" w:rsidRDefault="00632E5B" w:rsidP="00632E5B">
      <w:pPr>
        <w:pStyle w:val="bodytext"/>
        <w:rPr>
          <w:lang w:val="en-US"/>
        </w:rPr>
      </w:pPr>
      <w:r>
        <w:t>M</w:t>
      </w:r>
      <w:r w:rsidRPr="00DB31B8">
        <w:t xml:space="preserve">odels for risk stratification are usually </w:t>
      </w:r>
      <w:r>
        <w:t>developed</w:t>
      </w:r>
      <w:r w:rsidRPr="00DB31B8">
        <w:t xml:space="preserve"> using logistic regression analysis</w:t>
      </w:r>
      <w:r>
        <w:t xml:space="preserve"> but risk scores based on </w:t>
      </w:r>
      <w:r w:rsidRPr="00D41FCA">
        <w:rPr>
          <w:lang w:val="en-US"/>
        </w:rPr>
        <w:t>complex algorithms and computer</w:t>
      </w:r>
      <w:r>
        <w:t xml:space="preserve"> </w:t>
      </w:r>
      <w:r w:rsidR="0019562B">
        <w:t>supports have</w:t>
      </w:r>
      <w:r>
        <w:t xml:space="preserve"> been less </w:t>
      </w:r>
      <w:r w:rsidRPr="00D41FCA">
        <w:rPr>
          <w:lang w:val="en-US"/>
        </w:rPr>
        <w:t>accept</w:t>
      </w:r>
      <w:r>
        <w:rPr>
          <w:lang w:val="en-US"/>
        </w:rPr>
        <w:t xml:space="preserve">ed by clinicians. </w:t>
      </w:r>
    </w:p>
    <w:p w14:paraId="1BF64595" w14:textId="77777777" w:rsidR="008B7AC7" w:rsidRPr="00DF7E6C" w:rsidRDefault="008B7AC7" w:rsidP="007E5FDC">
      <w:pPr>
        <w:pStyle w:val="Heading4"/>
      </w:pPr>
      <w:r w:rsidRPr="00DF7E6C">
        <w:t xml:space="preserve">Risk scores for patients with </w:t>
      </w:r>
      <w:r w:rsidR="007E5FDC" w:rsidRPr="00DF7E6C">
        <w:t xml:space="preserve">ACS and </w:t>
      </w:r>
      <w:r w:rsidRPr="00DF7E6C">
        <w:t>chest pain</w:t>
      </w:r>
    </w:p>
    <w:p w14:paraId="51D8130F" w14:textId="77777777" w:rsidR="007171E2" w:rsidRPr="00C24309" w:rsidRDefault="00C35F81" w:rsidP="007E5FDC">
      <w:pPr>
        <w:pStyle w:val="bodytext"/>
      </w:pPr>
      <w:r>
        <w:t>Many r</w:t>
      </w:r>
      <w:r w:rsidR="008B7AC7" w:rsidRPr="00DB31B8">
        <w:t>isk scores</w:t>
      </w:r>
      <w:r w:rsidR="008B7AC7">
        <w:t xml:space="preserve"> have been</w:t>
      </w:r>
      <w:r w:rsidR="008B7AC7" w:rsidRPr="00DB31B8">
        <w:t xml:space="preserve"> developed with the intention to help clin</w:t>
      </w:r>
      <w:r w:rsidR="008B7AC7">
        <w:t>icians</w:t>
      </w:r>
      <w:r w:rsidR="008B7AC7" w:rsidRPr="00DB31B8" w:rsidDel="003503E2">
        <w:t xml:space="preserve"> </w:t>
      </w:r>
      <w:r w:rsidR="008B7AC7">
        <w:t>to</w:t>
      </w:r>
      <w:r w:rsidR="008B7AC7" w:rsidRPr="00DB31B8">
        <w:t xml:space="preserve"> identify </w:t>
      </w:r>
      <w:r w:rsidR="008B7AC7">
        <w:t xml:space="preserve">the </w:t>
      </w:r>
      <w:r>
        <w:t xml:space="preserve">chest pain </w:t>
      </w:r>
      <w:r w:rsidR="008B7AC7" w:rsidRPr="00DB31B8">
        <w:t xml:space="preserve">patient´s level of risk for adverse outcomes in </w:t>
      </w:r>
      <w:r w:rsidR="008B7AC7">
        <w:t xml:space="preserve">the </w:t>
      </w:r>
      <w:r w:rsidR="008B7AC7" w:rsidRPr="00DB31B8">
        <w:t>short term. These scores typically include examination findings and the patient’s history as well as the results of diagnostic tests.</w:t>
      </w:r>
      <w:r w:rsidR="008B7AC7" w:rsidRPr="007171E2">
        <w:t xml:space="preserve"> </w:t>
      </w:r>
    </w:p>
    <w:p w14:paraId="69600D8C" w14:textId="5C2767F9" w:rsidR="00CA1879" w:rsidRDefault="008677BA" w:rsidP="008764D9">
      <w:pPr>
        <w:pStyle w:val="bodytext"/>
      </w:pPr>
      <w:r>
        <w:rPr>
          <w:lang w:val="en-US"/>
        </w:rPr>
        <w:t xml:space="preserve">The GRACE and </w:t>
      </w:r>
      <w:r w:rsidRPr="008677BA">
        <w:rPr>
          <w:szCs w:val="22"/>
          <w:lang w:val="en-US"/>
        </w:rPr>
        <w:t>TIMI risk score w</w:t>
      </w:r>
      <w:r>
        <w:rPr>
          <w:szCs w:val="22"/>
          <w:lang w:val="en-US"/>
        </w:rPr>
        <w:t>ere</w:t>
      </w:r>
      <w:r w:rsidRPr="008677BA">
        <w:rPr>
          <w:szCs w:val="22"/>
          <w:lang w:val="en-US"/>
        </w:rPr>
        <w:t xml:space="preserve"> originally designed</w:t>
      </w:r>
      <w:r w:rsidR="00C35F81" w:rsidRPr="00C35F81">
        <w:rPr>
          <w:szCs w:val="22"/>
          <w:lang w:val="en-US"/>
        </w:rPr>
        <w:t xml:space="preserve"> </w:t>
      </w:r>
      <w:r w:rsidR="00C35F81" w:rsidRPr="008677BA">
        <w:rPr>
          <w:szCs w:val="22"/>
          <w:lang w:val="en-US"/>
        </w:rPr>
        <w:t>as prognostic assessment tools</w:t>
      </w:r>
      <w:r w:rsidRPr="008677BA">
        <w:rPr>
          <w:szCs w:val="22"/>
        </w:rPr>
        <w:t xml:space="preserve"> for patients with established ACS </w:t>
      </w:r>
      <w:r>
        <w:rPr>
          <w:szCs w:val="22"/>
          <w:lang w:val="en-US"/>
        </w:rPr>
        <w:fldChar w:fldCharType="begin">
          <w:fldData xml:space="preserve">PEVuZE5vdGU+PENpdGU+PEF1dGhvcj5FbGJhcm91bmk8L0F1dGhvcj48WWVhcj4yMDA5PC9ZZWFy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YnItMT48L2FsdC1wZXJpb2RpY2FsPjxwYWdlcz44MzUtNDI8L3BhZ2VzPjx2b2x1bWU+Mjg0PC92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</w:fldData>
        </w:fldChar>
      </w:r>
      <w:r w:rsidR="00C95007">
        <w:rPr>
          <w:szCs w:val="22"/>
          <w:lang w:val="en-US"/>
        </w:rPr>
        <w:instrText xml:space="preserve"> ADDIN EN.CITE </w:instrText>
      </w:r>
      <w:r w:rsidR="00C95007">
        <w:rPr>
          <w:szCs w:val="22"/>
          <w:lang w:val="en-US"/>
        </w:rPr>
        <w:fldChar w:fldCharType="begin">
          <w:fldData xml:space="preserve">PEVuZE5vdGU+PENpdGU+PEF1dGhvcj5FbGJhcm91bmk8L0F1dGhvcj48WWVhcj4yMDA5PC9ZZWFy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YnItMT48L2FsdC1wZXJpb2RpY2FsPjxwYWdlcz44MzUtNDI8L3BhZ2VzPjx2b2x1bWU+Mjg0PC92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</w:fldData>
        </w:fldChar>
      </w:r>
      <w:r w:rsidR="00C95007">
        <w:rPr>
          <w:szCs w:val="22"/>
          <w:lang w:val="en-US"/>
        </w:rPr>
        <w:instrText xml:space="preserve"> ADDIN EN.CITE.DATA </w:instrText>
      </w:r>
      <w:r w:rsidR="00C95007">
        <w:rPr>
          <w:szCs w:val="22"/>
          <w:lang w:val="en-US"/>
        </w:rPr>
      </w:r>
      <w:r w:rsidR="00C95007">
        <w:rPr>
          <w:szCs w:val="22"/>
          <w:lang w:val="en-US"/>
        </w:rPr>
        <w:fldChar w:fldCharType="end"/>
      </w:r>
      <w:r>
        <w:rPr>
          <w:szCs w:val="22"/>
          <w:lang w:val="en-US"/>
        </w:rPr>
      </w:r>
      <w:r>
        <w:rPr>
          <w:szCs w:val="22"/>
          <w:lang w:val="en-US"/>
        </w:rPr>
        <w:fldChar w:fldCharType="separate"/>
      </w:r>
      <w:r w:rsidR="00C95007">
        <w:rPr>
          <w:noProof/>
          <w:szCs w:val="22"/>
          <w:lang w:val="en-US"/>
        </w:rPr>
        <w:t>[</w:t>
      </w:r>
      <w:hyperlink w:anchor="_ENREF_80" w:tooltip="Elbarouni, 2009 #557" w:history="1">
        <w:r w:rsidR="00C95007">
          <w:rPr>
            <w:noProof/>
            <w:szCs w:val="22"/>
            <w:lang w:val="en-US"/>
          </w:rPr>
          <w:t>80-82</w:t>
        </w:r>
      </w:hyperlink>
      <w:r w:rsidR="00C95007">
        <w:rPr>
          <w:noProof/>
          <w:szCs w:val="22"/>
          <w:lang w:val="en-US"/>
        </w:rPr>
        <w:t>]</w:t>
      </w:r>
      <w:r>
        <w:rPr>
          <w:szCs w:val="22"/>
          <w:lang w:val="en-US"/>
        </w:rPr>
        <w:fldChar w:fldCharType="end"/>
      </w:r>
      <w:r>
        <w:rPr>
          <w:szCs w:val="22"/>
          <w:lang w:val="en-US"/>
        </w:rPr>
        <w:t>.</w:t>
      </w:r>
      <w:r w:rsidRPr="008677BA">
        <w:rPr>
          <w:szCs w:val="22"/>
          <w:lang w:val="en-US"/>
        </w:rPr>
        <w:t xml:space="preserve"> </w:t>
      </w:r>
      <w:r>
        <w:t xml:space="preserve">Newer scores like </w:t>
      </w:r>
      <w:r>
        <w:rPr>
          <w:lang w:val="en-US"/>
        </w:rPr>
        <w:t xml:space="preserve">HEART </w:t>
      </w:r>
      <w:r>
        <w:rPr>
          <w:lang w:val="en-US"/>
        </w:rPr>
        <w:fldChar w:fldCharType="begin">
          <w:fldData xml:space="preserve">PEVuZE5vdGU+PENpdGU+PEF1dGhvcj5CYWNrdXM8L0F1dGhvcj48WWVhcj4yMDEzPC9ZZWFyPjxS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</w:fldData>
        </w:fldChar>
      </w:r>
      <w:r w:rsidR="00C95007">
        <w:rPr>
          <w:lang w:val="en-US"/>
        </w:rPr>
        <w:instrText xml:space="preserve"> ADDIN EN.CITE </w:instrText>
      </w:r>
      <w:r w:rsidR="00C95007">
        <w:rPr>
          <w:lang w:val="en-US"/>
        </w:rPr>
        <w:fldChar w:fldCharType="begin">
          <w:fldData xml:space="preserve">PEVuZE5vdGU+PENpdGU+PEF1dGhvcj5CYWNrdXM8L0F1dGhvcj48WWVhcj4yMDEzPC9ZZWFyPjxS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</w:fldData>
        </w:fldChar>
      </w:r>
      <w:r w:rsidR="00C95007">
        <w:rPr>
          <w:lang w:val="en-US"/>
        </w:rPr>
        <w:instrText xml:space="preserve"> ADDIN EN.CITE.DATA </w:instrText>
      </w:r>
      <w:r w:rsidR="00C95007">
        <w:rPr>
          <w:lang w:val="en-US"/>
        </w:rPr>
      </w:r>
      <w:r w:rsidR="00C95007">
        <w:rPr>
          <w:lang w:val="en-US"/>
        </w:rPr>
        <w:fldChar w:fldCharType="end"/>
      </w:r>
      <w:r>
        <w:rPr>
          <w:lang w:val="en-US"/>
        </w:rPr>
      </w:r>
      <w:r>
        <w:rPr>
          <w:lang w:val="en-US"/>
        </w:rPr>
        <w:fldChar w:fldCharType="separate"/>
      </w:r>
      <w:r w:rsidR="00C95007">
        <w:rPr>
          <w:noProof/>
          <w:lang w:val="en-US"/>
        </w:rPr>
        <w:t>[</w:t>
      </w:r>
      <w:hyperlink w:anchor="_ENREF_83" w:tooltip="Backus, 2013 #546" w:history="1">
        <w:r w:rsidR="00C95007">
          <w:rPr>
            <w:noProof/>
            <w:lang w:val="en-US"/>
          </w:rPr>
          <w:t>83-86</w:t>
        </w:r>
      </w:hyperlink>
      <w:r w:rsidR="00C95007">
        <w:rPr>
          <w:noProof/>
          <w:lang w:val="en-US"/>
        </w:rPr>
        <w:t>]</w:t>
      </w:r>
      <w:r>
        <w:rPr>
          <w:lang w:val="en-US"/>
        </w:rPr>
        <w:fldChar w:fldCharType="end"/>
      </w:r>
      <w:r>
        <w:rPr>
          <w:lang w:val="en-US"/>
        </w:rPr>
        <w:t xml:space="preserve">, EDACS </w:t>
      </w:r>
      <w:r>
        <w:rPr>
          <w:lang w:val="en-US"/>
        </w:rPr>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rPr>
          <w:lang w:val="en-US"/>
        </w:rPr>
        <w:instrText xml:space="preserve"> ADDIN EN.CITE </w:instrText>
      </w:r>
      <w:r w:rsidR="00C95007">
        <w:rPr>
          <w:lang w:val="en-US"/>
        </w:rPr>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rPr>
          <w:lang w:val="en-US"/>
        </w:rPr>
        <w:instrText xml:space="preserve"> ADDIN EN.CITE.DATA </w:instrText>
      </w:r>
      <w:r w:rsidR="00C95007">
        <w:rPr>
          <w:lang w:val="en-US"/>
        </w:rPr>
      </w:r>
      <w:r w:rsidR="00C95007">
        <w:rPr>
          <w:lang w:val="en-US"/>
        </w:rPr>
        <w:fldChar w:fldCharType="end"/>
      </w:r>
      <w:r>
        <w:rPr>
          <w:lang w:val="en-US"/>
        </w:rPr>
      </w:r>
      <w:r>
        <w:rPr>
          <w:lang w:val="en-US"/>
        </w:rPr>
        <w:fldChar w:fldCharType="separate"/>
      </w:r>
      <w:r w:rsidR="00C95007">
        <w:rPr>
          <w:noProof/>
          <w:lang w:val="en-US"/>
        </w:rPr>
        <w:t>[</w:t>
      </w:r>
      <w:hyperlink w:anchor="_ENREF_87" w:tooltip="Than, 2014 #422" w:history="1">
        <w:r w:rsidR="00C95007">
          <w:rPr>
            <w:noProof/>
            <w:lang w:val="en-US"/>
          </w:rPr>
          <w:t>87</w:t>
        </w:r>
      </w:hyperlink>
      <w:r w:rsidR="00C95007">
        <w:rPr>
          <w:noProof/>
          <w:lang w:val="en-US"/>
        </w:rPr>
        <w:t>]</w:t>
      </w:r>
      <w:r>
        <w:rPr>
          <w:lang w:val="en-US"/>
        </w:rPr>
        <w:fldChar w:fldCharType="end"/>
      </w:r>
      <w:r>
        <w:rPr>
          <w:lang w:val="en-US"/>
        </w:rPr>
        <w:t xml:space="preserve"> and the Vancouver rule </w:t>
      </w:r>
      <w:r>
        <w:rPr>
          <w:lang w:val="en-US"/>
        </w:rPr>
        <w:fldChar w:fldCharType="begin">
          <w:fldData xml:space="preserve">PEVuZE5vdGU+PENpdGU+PEF1dGhvcj5DdWxsZW48L0F1dGhvcj48WWVhcj4yMDE0PC9ZZWFyPjxS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</w:fldData>
        </w:fldChar>
      </w:r>
      <w:r w:rsidR="00C95007">
        <w:rPr>
          <w:lang w:val="en-US"/>
        </w:rPr>
        <w:instrText xml:space="preserve"> ADDIN EN.CITE </w:instrText>
      </w:r>
      <w:r w:rsidR="00C95007">
        <w:rPr>
          <w:lang w:val="en-US"/>
        </w:rPr>
        <w:fldChar w:fldCharType="begin">
          <w:fldData xml:space="preserve">PEVuZE5vdGU+PENpdGU+PEF1dGhvcj5DdWxsZW48L0F1dGhvcj48WWVhcj4yMDE0PC9ZZWFyPjxS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</w:fldData>
        </w:fldChar>
      </w:r>
      <w:r w:rsidR="00C95007">
        <w:rPr>
          <w:lang w:val="en-US"/>
        </w:rPr>
        <w:instrText xml:space="preserve"> ADDIN EN.CITE.DATA </w:instrText>
      </w:r>
      <w:r w:rsidR="00C95007">
        <w:rPr>
          <w:lang w:val="en-US"/>
        </w:rPr>
      </w:r>
      <w:r w:rsidR="00C95007">
        <w:rPr>
          <w:lang w:val="en-US"/>
        </w:rPr>
        <w:fldChar w:fldCharType="end"/>
      </w:r>
      <w:r>
        <w:rPr>
          <w:lang w:val="en-US"/>
        </w:rPr>
      </w:r>
      <w:r>
        <w:rPr>
          <w:lang w:val="en-US"/>
        </w:rPr>
        <w:fldChar w:fldCharType="separate"/>
      </w:r>
      <w:r w:rsidR="00C95007">
        <w:rPr>
          <w:noProof/>
          <w:lang w:val="en-US"/>
        </w:rPr>
        <w:t>[</w:t>
      </w:r>
      <w:hyperlink w:anchor="_ENREF_88" w:tooltip="Cullen, 2014 #551" w:history="1">
        <w:r w:rsidR="00C95007">
          <w:rPr>
            <w:noProof/>
            <w:lang w:val="en-US"/>
          </w:rPr>
          <w:t>88</w:t>
        </w:r>
      </w:hyperlink>
      <w:r w:rsidR="00C95007">
        <w:rPr>
          <w:noProof/>
          <w:lang w:val="en-US"/>
        </w:rPr>
        <w:t>]</w:t>
      </w:r>
      <w:r>
        <w:rPr>
          <w:lang w:val="en-US"/>
        </w:rPr>
        <w:fldChar w:fldCharType="end"/>
      </w:r>
      <w:r>
        <w:rPr>
          <w:lang w:val="en-US"/>
        </w:rPr>
        <w:t xml:space="preserve"> </w:t>
      </w:r>
      <w:r w:rsidR="00FC6AC5">
        <w:t>were specifically developed for unselected chest pain patients the ED, and</w:t>
      </w:r>
      <w:r w:rsidR="00FC6AC5" w:rsidRPr="00DB31B8">
        <w:t xml:space="preserve"> </w:t>
      </w:r>
      <w:r w:rsidR="001A358A" w:rsidRPr="00DB31B8">
        <w:t xml:space="preserve">have tried to identify </w:t>
      </w:r>
      <w:r w:rsidR="007171E2">
        <w:t xml:space="preserve">chest pain </w:t>
      </w:r>
      <w:r w:rsidR="001A358A" w:rsidRPr="00DB31B8">
        <w:t>patients eligible for early discharge</w:t>
      </w:r>
      <w:r w:rsidR="001A358A">
        <w:t xml:space="preserve">. </w:t>
      </w:r>
      <w:r>
        <w:t>T</w:t>
      </w:r>
      <w:r w:rsidRPr="00637B51">
        <w:t xml:space="preserve">hese scores </w:t>
      </w:r>
      <w:r w:rsidR="001A358A">
        <w:t xml:space="preserve">and </w:t>
      </w:r>
      <w:r>
        <w:t xml:space="preserve">have </w:t>
      </w:r>
      <w:r w:rsidRPr="00530A2E">
        <w:t xml:space="preserve">a high sensitivity for </w:t>
      </w:r>
      <w:r>
        <w:t xml:space="preserve">important </w:t>
      </w:r>
      <w:r w:rsidRPr="00530A2E">
        <w:t>endpoint</w:t>
      </w:r>
      <w:r>
        <w:t>s</w:t>
      </w:r>
      <w:r w:rsidRPr="00530A2E">
        <w:t xml:space="preserve"> (usually </w:t>
      </w:r>
      <w:r w:rsidRPr="00016FDE">
        <w:rPr>
          <w:lang w:val="en-US"/>
        </w:rPr>
        <w:t>death and/or MI)</w:t>
      </w:r>
      <w:r w:rsidR="001A358A">
        <w:rPr>
          <w:lang w:val="en-US"/>
        </w:rPr>
        <w:t>.</w:t>
      </w:r>
      <w:r w:rsidR="00727A71">
        <w:t xml:space="preserve"> </w:t>
      </w:r>
      <w:r w:rsidR="00CA1879" w:rsidRPr="00637B51">
        <w:t>The EDACS-ADP developed by Than et al</w:t>
      </w:r>
      <w:r w:rsidR="00727A71">
        <w:t>.</w:t>
      </w:r>
      <w:r w:rsidR="00CA1879" w:rsidRPr="00637B51">
        <w:t xml:space="preserve"> </w:t>
      </w:r>
      <w:r w:rsidR="00CA1879" w:rsidRPr="00637B51">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instrText xml:space="preserve"> ADDIN EN.CITE </w:instrText>
      </w:r>
      <w:r w:rsidR="00C95007">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instrText xml:space="preserve"> ADDIN EN.CITE.DATA </w:instrText>
      </w:r>
      <w:r w:rsidR="00C95007">
        <w:fldChar w:fldCharType="end"/>
      </w:r>
      <w:r w:rsidR="00CA1879" w:rsidRPr="00637B51">
        <w:fldChar w:fldCharType="separate"/>
      </w:r>
      <w:r w:rsidR="00C95007">
        <w:rPr>
          <w:noProof/>
        </w:rPr>
        <w:t>[</w:t>
      </w:r>
      <w:hyperlink w:anchor="_ENREF_87" w:tooltip="Than, 2014 #422" w:history="1">
        <w:r w:rsidR="00C95007">
          <w:rPr>
            <w:noProof/>
          </w:rPr>
          <w:t>87</w:t>
        </w:r>
      </w:hyperlink>
      <w:r w:rsidR="00C95007">
        <w:rPr>
          <w:noProof/>
        </w:rPr>
        <w:t>]</w:t>
      </w:r>
      <w:r w:rsidR="00CA1879" w:rsidRPr="00637B51">
        <w:fldChar w:fldCharType="end"/>
      </w:r>
      <w:r w:rsidR="00CA1879" w:rsidRPr="00637B51">
        <w:t xml:space="preserve"> has shown great potential (sensitivity 100%, specificity 50-59%) but is like the HEART-score hard to use without electronic assistance, which is a great limitation and makes </w:t>
      </w:r>
      <w:r w:rsidR="00CA1879">
        <w:t>them both</w:t>
      </w:r>
      <w:r w:rsidR="00CA1879" w:rsidRPr="00637B51">
        <w:t xml:space="preserve"> less likely to be accepted by clinicians. </w:t>
      </w:r>
    </w:p>
    <w:p w14:paraId="24F4B1AA" w14:textId="77777777" w:rsidR="007171E2" w:rsidRDefault="007171E2" w:rsidP="007171E2">
      <w:pPr>
        <w:pStyle w:val="bodytext"/>
      </w:pPr>
      <w:r w:rsidRPr="00637B51">
        <w:t xml:space="preserve">According to current European guidelines, simple risk scores like TIMI are preferred due to </w:t>
      </w:r>
      <w:r>
        <w:t xml:space="preserve">its </w:t>
      </w:r>
      <w:r w:rsidRPr="00637B51">
        <w:t xml:space="preserve">few variables, </w:t>
      </w:r>
      <w:r>
        <w:t xml:space="preserve">its </w:t>
      </w:r>
      <w:r w:rsidRPr="00637B51">
        <w:t xml:space="preserve">additive scoring system and a binary outcome. </w:t>
      </w:r>
    </w:p>
    <w:p w14:paraId="5A509F9F" w14:textId="77777777" w:rsidR="00CA1879" w:rsidRDefault="00CA1879" w:rsidP="00D26100">
      <w:pPr>
        <w:pStyle w:val="Heading4"/>
        <w:rPr>
          <w:lang w:val="en-GB"/>
        </w:rPr>
      </w:pPr>
      <w:r w:rsidRPr="00C13AC9">
        <w:rPr>
          <w:lang w:val="en-GB"/>
        </w:rPr>
        <w:t>G</w:t>
      </w:r>
      <w:r w:rsidR="008764D9">
        <w:rPr>
          <w:lang w:val="en-GB"/>
        </w:rPr>
        <w:t>RACE</w:t>
      </w:r>
    </w:p>
    <w:p w14:paraId="620880EF" w14:textId="6985BD0F" w:rsidR="00A84F7A" w:rsidRDefault="00CA1879" w:rsidP="002F011B">
      <w:pPr>
        <w:pStyle w:val="bodytext"/>
      </w:pPr>
      <w:r>
        <w:t xml:space="preserve">Variables used in the GRACE 2.0 risk calculation include age, systolic blood pressure, pulse rate, serum </w:t>
      </w:r>
      <w:proofErr w:type="spellStart"/>
      <w:r>
        <w:t>creatinine</w:t>
      </w:r>
      <w:proofErr w:type="spellEnd"/>
      <w:r>
        <w:t xml:space="preserve">, </w:t>
      </w:r>
      <w:proofErr w:type="spellStart"/>
      <w:proofErr w:type="gramStart"/>
      <w:r>
        <w:t>Killip</w:t>
      </w:r>
      <w:proofErr w:type="spellEnd"/>
      <w:proofErr w:type="gramEnd"/>
      <w:r>
        <w:t xml:space="preserve"> class at presentation, cardiac arrest at admission, elevated cardiac biomarkers and ST deviation</w:t>
      </w:r>
      <w:r w:rsidR="00596805">
        <w:t xml:space="preserve"> on the ECG</w:t>
      </w:r>
      <w:r w:rsidR="00CD7BA3">
        <w:t>.</w:t>
      </w:r>
      <w:r w:rsidR="00CD7BA3" w:rsidRPr="00CD7BA3">
        <w:t xml:space="preserve"> </w:t>
      </w:r>
      <w:r w:rsidR="00CD7BA3">
        <w:t xml:space="preserve">The score is highly driven by age and </w:t>
      </w:r>
      <w:r w:rsidR="00CD7BA3" w:rsidRPr="00D41FCA">
        <w:t xml:space="preserve">were </w:t>
      </w:r>
      <w:r w:rsidR="00CD7BA3">
        <w:t xml:space="preserve">originally </w:t>
      </w:r>
      <w:r w:rsidR="00CD7BA3" w:rsidRPr="00D41FCA">
        <w:t>designed</w:t>
      </w:r>
      <w:r w:rsidR="00CD7BA3" w:rsidRPr="00BA5F5A">
        <w:t xml:space="preserve"> </w:t>
      </w:r>
      <w:r w:rsidR="00CD7BA3">
        <w:t xml:space="preserve">for patients with established </w:t>
      </w:r>
      <w:r w:rsidR="00CD7BA3" w:rsidRPr="00BA5F5A">
        <w:t xml:space="preserve">ACS </w:t>
      </w:r>
      <w:r w:rsidR="00CD7BA3">
        <w:t xml:space="preserve">and not for unselected ED chest pain patients </w:t>
      </w:r>
      <w:r w:rsidR="00C24309">
        <w:fldChar w:fldCharType="begin">
          <w:fldData xml:space="preserve">PEVuZE5vdGU+PENpdGU+PEF1dGhvcj5HcmFuZ2VyPC9BdXRob3I+PFllYXI+MjAwMzwvWWVhcj48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</w:fldData>
        </w:fldChar>
      </w:r>
      <w:r w:rsidR="00C95007">
        <w:instrText xml:space="preserve"> ADDIN EN.CITE </w:instrText>
      </w:r>
      <w:r w:rsidR="00C95007">
        <w:fldChar w:fldCharType="begin">
          <w:fldData xml:space="preserve">PEVuZE5vdGU+PENpdGU+PEF1dGhvcj5HcmFuZ2VyPC9BdXRob3I+PFllYXI+MjAwMzwvWWVhcj48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</w:fldData>
        </w:fldChar>
      </w:r>
      <w:r w:rsidR="00C95007">
        <w:instrText xml:space="preserve"> ADDIN EN.CITE.DATA </w:instrText>
      </w:r>
      <w:r w:rsidR="00C95007">
        <w:fldChar w:fldCharType="end"/>
      </w:r>
      <w:r w:rsidR="00C24309">
        <w:fldChar w:fldCharType="separate"/>
      </w:r>
      <w:r w:rsidR="00C95007">
        <w:rPr>
          <w:noProof/>
        </w:rPr>
        <w:t>[</w:t>
      </w:r>
      <w:hyperlink w:anchor="_ENREF_89" w:tooltip="Granger, 2003 #145" w:history="1">
        <w:r w:rsidR="00C95007">
          <w:rPr>
            <w:noProof/>
          </w:rPr>
          <w:t>89</w:t>
        </w:r>
      </w:hyperlink>
      <w:r w:rsidR="00C95007">
        <w:rPr>
          <w:noProof/>
        </w:rPr>
        <w:t>]</w:t>
      </w:r>
      <w:r w:rsidR="00C24309">
        <w:fldChar w:fldCharType="end"/>
      </w:r>
      <w:r>
        <w:t>.</w:t>
      </w:r>
    </w:p>
    <w:p w14:paraId="7B47396C" w14:textId="77777777" w:rsidR="00CA1879" w:rsidRPr="00A84F7A" w:rsidRDefault="00CA1879" w:rsidP="00A84F7A">
      <w:pPr>
        <w:pStyle w:val="Heading4"/>
        <w:rPr>
          <w:rFonts w:ascii="Times" w:hAnsi="Times" w:cs="Times"/>
        </w:rPr>
      </w:pPr>
      <w:r w:rsidRPr="00DA3926">
        <w:t>TIMI</w:t>
      </w:r>
    </w:p>
    <w:p w14:paraId="7672D3F3" w14:textId="0D831956" w:rsidR="00CD7BA3" w:rsidRPr="00964EBD" w:rsidRDefault="00CA1879" w:rsidP="002F011B">
      <w:pPr>
        <w:pStyle w:val="bodytext"/>
      </w:pPr>
      <w:r>
        <w:t xml:space="preserve">The TIMI risk score uses seven variables in an additive system: age ≥65 years, three or more </w:t>
      </w:r>
      <w:r w:rsidR="007875FD">
        <w:t>coronary artery disease (</w:t>
      </w:r>
      <w:r>
        <w:t>CAD</w:t>
      </w:r>
      <w:r w:rsidR="007875FD">
        <w:t>)</w:t>
      </w:r>
      <w:r>
        <w:t xml:space="preserve"> risk factors, known CAD, aspirin use in the past 7 days, severe angina (two or more episodes within 24 h), ST change </w:t>
      </w:r>
      <w:r>
        <w:lastRenderedPageBreak/>
        <w:t xml:space="preserve">≥0.5 mm and </w:t>
      </w:r>
      <w:r w:rsidR="00174950">
        <w:t xml:space="preserve">a </w:t>
      </w:r>
      <w:r>
        <w:t xml:space="preserve">positive cardiac </w:t>
      </w:r>
      <w:r w:rsidR="007875FD">
        <w:t xml:space="preserve">blood </w:t>
      </w:r>
      <w:r>
        <w:t>marker.</w:t>
      </w:r>
      <w:r w:rsidR="00CD7BA3">
        <w:t xml:space="preserve"> As with the GRACE score, TIMI risk score was originally </w:t>
      </w:r>
      <w:r w:rsidR="00CD7BA3" w:rsidRPr="00D41FCA">
        <w:t>designed</w:t>
      </w:r>
      <w:r w:rsidR="00CD7BA3" w:rsidRPr="00BA5F5A">
        <w:t xml:space="preserve"> </w:t>
      </w:r>
      <w:r w:rsidR="00CD7BA3">
        <w:t xml:space="preserve">for risk assessment in patients with established ACS </w:t>
      </w:r>
      <w:r w:rsidR="00CD7BA3">
        <w:fldChar w:fldCharType="begin">
          <w:fldData xml:space="preserve">PEVuZE5vdGU+PENpdGU+PEF1dGhvcj5BbnRtYW48L0F1dGhvcj48WWVhcj4yMDAwPC9ZZWFyPjxS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</w:fldData>
        </w:fldChar>
      </w:r>
      <w:r w:rsidR="00C95007">
        <w:instrText xml:space="preserve"> ADDIN EN.CITE </w:instrText>
      </w:r>
      <w:r w:rsidR="00C95007">
        <w:fldChar w:fldCharType="begin">
          <w:fldData xml:space="preserve">PEVuZE5vdGU+PENpdGU+PEF1dGhvcj5BbnRtYW48L0F1dGhvcj48WWVhcj4yMDAwPC9ZZWFyPjxS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</w:fldData>
        </w:fldChar>
      </w:r>
      <w:r w:rsidR="00C95007">
        <w:instrText xml:space="preserve"> ADDIN EN.CITE.DATA </w:instrText>
      </w:r>
      <w:r w:rsidR="00C95007">
        <w:fldChar w:fldCharType="end"/>
      </w:r>
      <w:r w:rsidR="00CD7BA3">
        <w:fldChar w:fldCharType="separate"/>
      </w:r>
      <w:r w:rsidR="00C95007">
        <w:rPr>
          <w:noProof/>
        </w:rPr>
        <w:t>[</w:t>
      </w:r>
      <w:hyperlink w:anchor="_ENREF_81" w:tooltip="Antman, 2000 #456" w:history="1">
        <w:r w:rsidR="00C95007">
          <w:rPr>
            <w:noProof/>
          </w:rPr>
          <w:t>81</w:t>
        </w:r>
      </w:hyperlink>
      <w:r w:rsidR="00C95007">
        <w:rPr>
          <w:noProof/>
        </w:rPr>
        <w:t>]</w:t>
      </w:r>
      <w:r w:rsidR="00CD7BA3">
        <w:fldChar w:fldCharType="end"/>
      </w:r>
      <w:r w:rsidR="00CD7BA3">
        <w:t>. However, it is recommended before other scores by the</w:t>
      </w:r>
      <w:r w:rsidR="00CD7BA3" w:rsidRPr="00637B51">
        <w:t xml:space="preserve"> current European guidelines</w:t>
      </w:r>
      <w:r w:rsidR="00CD7BA3">
        <w:t xml:space="preserve"> due to </w:t>
      </w:r>
      <w:r w:rsidR="00C15B21">
        <w:t xml:space="preserve">its </w:t>
      </w:r>
      <w:r w:rsidR="00CD7BA3">
        <w:t xml:space="preserve">simplicity and </w:t>
      </w:r>
      <w:r w:rsidR="000252CA">
        <w:t>existing</w:t>
      </w:r>
      <w:r w:rsidR="00B6750C">
        <w:t xml:space="preserve"> </w:t>
      </w:r>
      <w:r w:rsidR="00CD7BA3">
        <w:t xml:space="preserve">validation </w:t>
      </w:r>
      <w:r w:rsidR="00CD7BA3">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rsidR="00CD7BA3">
        <w:fldChar w:fldCharType="separate"/>
      </w:r>
      <w:r w:rsidR="00C95007">
        <w:rPr>
          <w:noProof/>
        </w:rPr>
        <w:t>[</w:t>
      </w:r>
      <w:hyperlink w:anchor="_ENREF_3" w:tooltip="Roffi, 2016 #336" w:history="1">
        <w:r w:rsidR="00C95007">
          <w:rPr>
            <w:noProof/>
          </w:rPr>
          <w:t>3</w:t>
        </w:r>
      </w:hyperlink>
      <w:r w:rsidR="00C95007">
        <w:rPr>
          <w:noProof/>
        </w:rPr>
        <w:t>]</w:t>
      </w:r>
      <w:r w:rsidR="00CD7BA3">
        <w:fldChar w:fldCharType="end"/>
      </w:r>
      <w:r w:rsidR="00CD7BA3">
        <w:t>. Disadvantages with the TIMI risk score include the highly subjective variable of “≥ 2 episodes of severe angina within the last 24 h”, and also the variable “aspirin use within 7 days”</w:t>
      </w:r>
      <w:r w:rsidR="000252CA">
        <w:t xml:space="preserve"> which many clinicians find counterintuitive.</w:t>
      </w:r>
      <w:r w:rsidR="00CD7BA3">
        <w:t xml:space="preserve"> </w:t>
      </w:r>
      <w:r w:rsidR="00677107">
        <w:t xml:space="preserve">In a metaanalysis from 2010 including 17 000 patients it was stated that TIMI was insufficiently sensitive to identify ED patients for early discharge. Conventional biomarkers were used in these studies </w:t>
      </w:r>
      <w:r w:rsidR="00677107">
        <w:fldChar w:fldCharType="begin">
          <w:fldData xml:space="preserve">PEVuZE5vdGU+PENpdGU+PEF1dGhvcj5IZXNzPC9BdXRob3I+PFllYXI+MjAxMDwvWWVhcj48UmVj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</w:fldData>
        </w:fldChar>
      </w:r>
      <w:r w:rsidR="00C95007">
        <w:instrText xml:space="preserve"> ADDIN EN.CITE </w:instrText>
      </w:r>
      <w:r w:rsidR="00C95007">
        <w:fldChar w:fldCharType="begin">
          <w:fldData xml:space="preserve">PEVuZE5vdGU+PENpdGU+PEF1dGhvcj5IZXNzPC9BdXRob3I+PFllYXI+MjAxMDwvWWVhcj48UmVj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</w:fldData>
        </w:fldChar>
      </w:r>
      <w:r w:rsidR="00C95007">
        <w:instrText xml:space="preserve"> ADDIN EN.CITE.DATA </w:instrText>
      </w:r>
      <w:r w:rsidR="00C95007">
        <w:fldChar w:fldCharType="end"/>
      </w:r>
      <w:r w:rsidR="00677107">
        <w:fldChar w:fldCharType="separate"/>
      </w:r>
      <w:r w:rsidR="00C95007">
        <w:rPr>
          <w:noProof/>
        </w:rPr>
        <w:t>[</w:t>
      </w:r>
      <w:hyperlink w:anchor="_ENREF_90" w:tooltip="Hess, 2010 #677" w:history="1">
        <w:r w:rsidR="00C95007">
          <w:rPr>
            <w:noProof/>
          </w:rPr>
          <w:t>90</w:t>
        </w:r>
      </w:hyperlink>
      <w:r w:rsidR="00C95007">
        <w:rPr>
          <w:noProof/>
        </w:rPr>
        <w:t>]</w:t>
      </w:r>
      <w:r w:rsidR="00677107">
        <w:fldChar w:fldCharType="end"/>
      </w:r>
      <w:r w:rsidR="00677107">
        <w:t>.</w:t>
      </w:r>
    </w:p>
    <w:p w14:paraId="09E78EF2" w14:textId="77777777" w:rsidR="00CA1879" w:rsidRDefault="00CA1879" w:rsidP="00D26100">
      <w:pPr>
        <w:pStyle w:val="Heading4"/>
        <w:rPr>
          <w:lang w:val="en-GB"/>
        </w:rPr>
      </w:pPr>
      <w:r>
        <w:rPr>
          <w:lang w:val="en-GB"/>
        </w:rPr>
        <w:t>HEART</w:t>
      </w:r>
    </w:p>
    <w:p w14:paraId="1363830E" w14:textId="0F4A43C4" w:rsidR="00CA1879" w:rsidRPr="00654F05" w:rsidRDefault="00CA1879" w:rsidP="00654F05">
      <w:pPr>
        <w:pStyle w:val="bodytext"/>
      </w:pPr>
      <w:r w:rsidRPr="00654F05">
        <w:t xml:space="preserve">HEART is a risk score with five </w:t>
      </w:r>
      <w:r w:rsidR="00174950" w:rsidRPr="00654F05">
        <w:t>variables</w:t>
      </w:r>
      <w:proofErr w:type="gramStart"/>
      <w:r w:rsidRPr="00654F05">
        <w:t>;</w:t>
      </w:r>
      <w:proofErr w:type="gramEnd"/>
      <w:r w:rsidRPr="00654F05">
        <w:t xml:space="preserve"> patient hist</w:t>
      </w:r>
      <w:r w:rsidRPr="002F011B">
        <w:t>ory, ECG abnormalities, risk factors, age and elevated troponin</w:t>
      </w:r>
      <w:r w:rsidR="00CD7BA3" w:rsidRPr="002F011B">
        <w:t>. It is complicated, hard to use without electronic assistance and include subjective variables</w:t>
      </w:r>
      <w:r w:rsidR="00E81AB0" w:rsidRPr="002F011B">
        <w:t xml:space="preserve"> </w:t>
      </w:r>
      <w:r w:rsidR="00E81AB0" w:rsidRPr="00654F05">
        <w:fldChar w:fldCharType="begin"/>
      </w:r>
      <w:r w:rsidR="00C95007">
        <w:instrText xml:space="preserve"> ADDIN EN.CITE &lt;EndNote&gt;&lt;Cite&gt;&lt;Author&gt;Six&lt;/Author&gt;&lt;Year&gt;2008&lt;/Year&gt;&lt;RecNum&gt;459&lt;/RecNum&gt;&lt;DisplayText&gt;[91]&lt;/DisplayText&gt;&lt;record&gt;&lt;rec-number&gt;459&lt;/rec-number&gt;&lt;foreign-keys&gt;&lt;key app="EN" db-id="rxs9v0vzerwwpyefw27xfdp6vvextrfp9rz9"&gt;459&lt;/key&gt;&lt;/foreign-keys&gt;&lt;ref-type name="Journal Article"&gt;17&lt;/ref-type&gt;&lt;contributors&gt;&lt;authors&gt;&lt;author&gt;Six, A. J.&lt;/author&gt;&lt;author&gt;Backus, B. E.&lt;/author&gt;&lt;author&gt;Kelder, J. C.&lt;/author&gt;&lt;/authors&gt;&lt;/contributors&gt;&lt;auth-address&gt;Zuwe Hofpoort Hospital, Woerden, the Netherlands.&lt;/auth-address&gt;&lt;titles&gt;&lt;title&gt;Chest pain in the emergency room: value of the HEART score&lt;/title&gt;&lt;secondary-title&gt;Neth Heart J&lt;/secondary-title&gt;&lt;alt-title&gt;Netherlands heart journal : monthly journal of the Netherlands Society of Cardiology and the Netherlands Heart Foundation&lt;/alt-title&gt;&lt;/titles&gt;&lt;periodical&gt;&lt;full-title&gt;Neth Heart J&lt;/full-title&gt;&lt;abbr-1&gt;Netherlands heart journal : monthly journal of the Netherlands Society of Cardiology and the Netherlands Heart Foundation&lt;/abbr-1&gt;&lt;/periodical&gt;&lt;alt-periodical&gt;&lt;full-title&gt;Neth Heart J&lt;/full-title&gt;&lt;abbr-1&gt;Netherlands heart journal : monthly journal of the Netherlands Society of Cardiology and the Netherlands Heart Foundation&lt;/abbr-1&gt;&lt;/alt-periodical&gt;&lt;pages&gt;191-6&lt;/pages&gt;&lt;volume&gt;16&lt;/volume&gt;&lt;number&gt;6&lt;/number&gt;&lt;edition&gt;2008/07/31&lt;/edition&gt;&lt;dates&gt;&lt;year&gt;2008&lt;/year&gt;&lt;pub-dates&gt;&lt;date&gt;Jun&lt;/date&gt;&lt;/pub-dates&gt;&lt;/dates&gt;&lt;isbn&gt;1568-5888 (Print)&amp;#xD;1568-5888 (Linking)&lt;/isbn&gt;&lt;accession-num&gt;18665203&lt;/accession-num&gt;&lt;urls&gt;&lt;related-urls&gt;&lt;url&gt;http://www.ncbi.nlm.nih.gov/pubmed/18665203&lt;/url&gt;&lt;/related-urls&gt;&lt;/urls&gt;&lt;custom2&gt;2442661&lt;/custom2&gt;&lt;language&gt;eng&lt;/language&gt;&lt;/record&gt;&lt;/Cite&gt;&lt;/EndNote&gt;</w:instrText>
      </w:r>
      <w:r w:rsidR="00E81AB0" w:rsidRPr="00654F05">
        <w:fldChar w:fldCharType="separate"/>
      </w:r>
      <w:r w:rsidR="00C95007">
        <w:rPr>
          <w:noProof/>
        </w:rPr>
        <w:t>[</w:t>
      </w:r>
      <w:hyperlink w:anchor="_ENREF_91" w:tooltip="Six, 2008 #459" w:history="1">
        <w:r w:rsidR="00C95007">
          <w:rPr>
            <w:noProof/>
          </w:rPr>
          <w:t>91</w:t>
        </w:r>
      </w:hyperlink>
      <w:r w:rsidR="00C95007">
        <w:rPr>
          <w:noProof/>
        </w:rPr>
        <w:t>]</w:t>
      </w:r>
      <w:r w:rsidR="00E81AB0" w:rsidRPr="00654F05">
        <w:fldChar w:fldCharType="end"/>
      </w:r>
      <w:r w:rsidRPr="00654F05">
        <w:t xml:space="preserve">. </w:t>
      </w:r>
    </w:p>
    <w:p w14:paraId="0E084F7B" w14:textId="77777777" w:rsidR="00A84F7A" w:rsidRDefault="005C1C22" w:rsidP="00A84F7A">
      <w:pPr>
        <w:pStyle w:val="insertpicture"/>
      </w:pPr>
      <w:r>
        <w:rPr>
          <w:noProof/>
          <w:lang w:val="en-US"/>
        </w:rPr>
        <w:drawing>
          <wp:inline distT="0" distB="0" distL="0" distR="0" wp14:anchorId="136D1FAA" wp14:editId="5230270B">
            <wp:extent cx="2473855" cy="3503981"/>
            <wp:effectExtent l="0" t="0" r="317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024" cy="3508469"/>
                    </a:xfrm>
                    <a:prstGeom prst="rect">
                      <a:avLst/>
                    </a:prstGeom>
                    <a:noFill/>
                    <a:ln>
                      <a:noFill/>
                    </a:ln>
                  </pic:spPr>
                </pic:pic>
              </a:graphicData>
            </a:graphic>
          </wp:inline>
        </w:drawing>
      </w:r>
    </w:p>
    <w:p w14:paraId="6FDDE2A5" w14:textId="77777777" w:rsidR="00A84F7A" w:rsidRPr="00A84F7A" w:rsidRDefault="00A84F7A" w:rsidP="00A84F7A">
      <w:pPr>
        <w:pStyle w:val="insertpicture"/>
        <w:rPr>
          <w:b/>
        </w:rPr>
      </w:pPr>
    </w:p>
    <w:p w14:paraId="2E4CC04A" w14:textId="77777777" w:rsidR="00A84F7A" w:rsidRDefault="00A84F7A" w:rsidP="00A84F7A">
      <w:pPr>
        <w:pStyle w:val="picturetextheadline0"/>
        <w:rPr>
          <w:shd w:val="clear" w:color="auto" w:fill="FFFFFF"/>
          <w:lang w:val="en-US" w:eastAsia="en-US"/>
        </w:rPr>
      </w:pPr>
      <w:r w:rsidRPr="00A84F7A">
        <w:rPr>
          <w:shd w:val="clear" w:color="auto" w:fill="FFFFFF"/>
          <w:lang w:val="en-US" w:eastAsia="en-US"/>
        </w:rPr>
        <w:t>Figure</w:t>
      </w:r>
      <w:r>
        <w:rPr>
          <w:shd w:val="clear" w:color="auto" w:fill="FFFFFF"/>
          <w:lang w:val="en-US" w:eastAsia="en-US"/>
        </w:rPr>
        <w:t xml:space="preserve"> 6</w:t>
      </w:r>
    </w:p>
    <w:p w14:paraId="5179A389" w14:textId="77777777" w:rsidR="00CA1879" w:rsidRPr="00A84F7A" w:rsidRDefault="00A84F7A" w:rsidP="00A84F7A">
      <w:pPr>
        <w:pStyle w:val="picturetext"/>
        <w:rPr>
          <w:shd w:val="clear" w:color="auto" w:fill="FFFFFF"/>
        </w:rPr>
      </w:pPr>
      <w:r>
        <w:rPr>
          <w:shd w:val="clear" w:color="auto" w:fill="FFFFFF"/>
        </w:rPr>
        <w:t>HEART (</w:t>
      </w:r>
      <w:r w:rsidR="00CA1879" w:rsidRPr="00A84F7A">
        <w:rPr>
          <w:shd w:val="clear" w:color="auto" w:fill="FFFFFF"/>
        </w:rPr>
        <w:t>http://www.heartscore.nl/score/</w:t>
      </w:r>
      <w:r>
        <w:rPr>
          <w:shd w:val="clear" w:color="auto" w:fill="FFFFFF"/>
        </w:rPr>
        <w:t>)</w:t>
      </w:r>
    </w:p>
    <w:p w14:paraId="793C6CBD" w14:textId="77777777" w:rsidR="00CA1879" w:rsidRPr="00DA3926" w:rsidRDefault="00CA1879" w:rsidP="00D26100">
      <w:pPr>
        <w:pStyle w:val="Heading4"/>
        <w:rPr>
          <w:shd w:val="clear" w:color="auto" w:fill="FFFFFF"/>
          <w:lang w:eastAsia="en-US"/>
        </w:rPr>
      </w:pPr>
      <w:r w:rsidRPr="00DA3926">
        <w:rPr>
          <w:shd w:val="clear" w:color="auto" w:fill="FFFFFF"/>
          <w:lang w:eastAsia="en-US"/>
        </w:rPr>
        <w:lastRenderedPageBreak/>
        <w:t>EDACS</w:t>
      </w:r>
    </w:p>
    <w:p w14:paraId="1E247F21" w14:textId="17145015" w:rsidR="00CA1879" w:rsidRPr="008764D9" w:rsidRDefault="00CA1879" w:rsidP="008764D9">
      <w:pPr>
        <w:pStyle w:val="bodytext"/>
        <w:rPr>
          <w:b/>
          <w:lang w:val="en-US"/>
        </w:rPr>
      </w:pPr>
      <w:r w:rsidRPr="00874187">
        <w:rPr>
          <w:lang w:val="en-US"/>
        </w:rPr>
        <w:t>EDACS is an advanced risk score that needs computer support. The score does not include ECG findings</w:t>
      </w:r>
      <w:r w:rsidR="00CD7BA3">
        <w:rPr>
          <w:lang w:val="en-US"/>
        </w:rPr>
        <w:t xml:space="preserve"> but several subjective parameters</w:t>
      </w:r>
      <w:r w:rsidR="004F57B6">
        <w:rPr>
          <w:lang w:val="en-US"/>
        </w:rPr>
        <w:t xml:space="preserve"> </w:t>
      </w:r>
      <w:r w:rsidR="004F57B6">
        <w:rPr>
          <w:lang w:val="en-US"/>
        </w:rPr>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rPr>
          <w:lang w:val="en-US"/>
        </w:rPr>
        <w:instrText xml:space="preserve"> ADDIN EN.CITE </w:instrText>
      </w:r>
      <w:r w:rsidR="00C95007">
        <w:rPr>
          <w:lang w:val="en-US"/>
        </w:rPr>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rPr>
          <w:lang w:val="en-US"/>
        </w:rPr>
        <w:instrText xml:space="preserve"> ADDIN EN.CITE.DATA </w:instrText>
      </w:r>
      <w:r w:rsidR="00C95007">
        <w:rPr>
          <w:lang w:val="en-US"/>
        </w:rPr>
      </w:r>
      <w:r w:rsidR="00C95007">
        <w:rPr>
          <w:lang w:val="en-US"/>
        </w:rPr>
        <w:fldChar w:fldCharType="end"/>
      </w:r>
      <w:r w:rsidR="004F57B6">
        <w:rPr>
          <w:lang w:val="en-US"/>
        </w:rPr>
      </w:r>
      <w:r w:rsidR="004F57B6">
        <w:rPr>
          <w:lang w:val="en-US"/>
        </w:rPr>
        <w:fldChar w:fldCharType="separate"/>
      </w:r>
      <w:r w:rsidR="00C95007">
        <w:rPr>
          <w:noProof/>
          <w:lang w:val="en-US"/>
        </w:rPr>
        <w:t>[</w:t>
      </w:r>
      <w:hyperlink w:anchor="_ENREF_87" w:tooltip="Than, 2014 #422" w:history="1">
        <w:r w:rsidR="00C95007">
          <w:rPr>
            <w:noProof/>
            <w:lang w:val="en-US"/>
          </w:rPr>
          <w:t>87</w:t>
        </w:r>
      </w:hyperlink>
      <w:r w:rsidR="00C95007">
        <w:rPr>
          <w:noProof/>
          <w:lang w:val="en-US"/>
        </w:rPr>
        <w:t>]</w:t>
      </w:r>
      <w:r w:rsidR="004F57B6">
        <w:rPr>
          <w:lang w:val="en-US"/>
        </w:rPr>
        <w:fldChar w:fldCharType="end"/>
      </w:r>
      <w:r w:rsidRPr="00874187">
        <w:rPr>
          <w:lang w:val="en-US"/>
        </w:rPr>
        <w:t xml:space="preserve">. </w:t>
      </w:r>
    </w:p>
    <w:p w14:paraId="792DE130" w14:textId="77777777" w:rsidR="00CA1879" w:rsidRDefault="008764D9" w:rsidP="008764D9">
      <w:pPr>
        <w:pStyle w:val="tabelltextrubrik0"/>
        <w:rPr>
          <w:lang w:val="en-US"/>
        </w:rPr>
      </w:pPr>
      <w:r>
        <w:rPr>
          <w:lang w:val="en-US"/>
        </w:rPr>
        <w:t>Ta</w:t>
      </w:r>
      <w:r w:rsidR="009756F5">
        <w:rPr>
          <w:lang w:val="en-US"/>
        </w:rPr>
        <w:t>ble</w:t>
      </w:r>
      <w:r>
        <w:rPr>
          <w:lang w:val="en-US"/>
        </w:rPr>
        <w:t xml:space="preserve"> 1</w:t>
      </w:r>
    </w:p>
    <w:p w14:paraId="7024E439" w14:textId="77777777" w:rsidR="00EE6CD7" w:rsidRDefault="00A84F7A" w:rsidP="00EE6CD7">
      <w:pPr>
        <w:pStyle w:val="tabeltext"/>
      </w:pPr>
      <w:r>
        <w:t>EDACS risk calculator</w:t>
      </w:r>
    </w:p>
    <w:p w14:paraId="52544D3A" w14:textId="77777777" w:rsidR="00EE6CD7" w:rsidRDefault="00EE6CD7" w:rsidP="00EE6CD7">
      <w:pPr>
        <w:pStyle w:val="insertpicture"/>
      </w:pPr>
    </w:p>
    <w:tbl>
      <w:tblPr>
        <w:tblW w:w="484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079"/>
        <w:gridCol w:w="1221"/>
      </w:tblGrid>
      <w:tr w:rsidR="00EE6CD7" w:rsidRPr="003D5662" w14:paraId="65F09830" w14:textId="77777777" w:rsidTr="00EE6CD7">
        <w:trPr>
          <w:trHeight w:val="198"/>
        </w:trPr>
        <w:tc>
          <w:tcPr>
            <w:tcW w:w="4164" w:type="pct"/>
            <w:shd w:val="clear" w:color="auto" w:fill="auto"/>
            <w:hideMark/>
          </w:tcPr>
          <w:p w14:paraId="072380EA" w14:textId="77777777" w:rsidR="00EE6CD7" w:rsidRPr="001B6234" w:rsidRDefault="00EE6CD7" w:rsidP="00EE6CD7">
            <w:pPr>
              <w:pStyle w:val="tabeltextintabel"/>
              <w:rPr>
                <w:b/>
                <w:bCs/>
                <w:lang w:val="en-US" w:bidi="hi-IN"/>
              </w:rPr>
            </w:pPr>
            <w:r w:rsidRPr="001B6234">
              <w:rPr>
                <w:b/>
                <w:bCs/>
                <w:lang w:val="en-US" w:bidi="hi-IN"/>
              </w:rPr>
              <w:t> a)</w:t>
            </w:r>
            <w:r w:rsidRPr="001B6234">
              <w:rPr>
                <w:b/>
                <w:bCs/>
                <w:lang w:bidi="hi-IN"/>
              </w:rPr>
              <w:t> </w:t>
            </w:r>
            <w:r w:rsidRPr="001B6234">
              <w:rPr>
                <w:b/>
                <w:bCs/>
                <w:lang w:val="en-US" w:bidi="hi-IN"/>
              </w:rPr>
              <w:t>Age (Please Circle SINGLE Best Answer)</w:t>
            </w:r>
          </w:p>
        </w:tc>
        <w:tc>
          <w:tcPr>
            <w:tcW w:w="836" w:type="pct"/>
            <w:shd w:val="clear" w:color="auto" w:fill="auto"/>
            <w:hideMark/>
          </w:tcPr>
          <w:p w14:paraId="7815587C" w14:textId="77777777" w:rsidR="00EE6CD7" w:rsidRPr="001B6234" w:rsidRDefault="00EE6CD7" w:rsidP="00EE6CD7">
            <w:pPr>
              <w:pStyle w:val="tabeltextintabel"/>
              <w:rPr>
                <w:b/>
                <w:bCs/>
                <w:lang w:val="en-US" w:bidi="hi-IN"/>
              </w:rPr>
            </w:pPr>
            <w:r w:rsidRPr="001B6234">
              <w:rPr>
                <w:b/>
                <w:bCs/>
                <w:lang w:val="en-US" w:bidi="hi-IN"/>
              </w:rPr>
              <w:t> </w:t>
            </w:r>
          </w:p>
        </w:tc>
      </w:tr>
      <w:tr w:rsidR="00EE6CD7" w:rsidRPr="001B6234" w14:paraId="7DC62557" w14:textId="77777777" w:rsidTr="00EE6CD7">
        <w:trPr>
          <w:trHeight w:val="198"/>
        </w:trPr>
        <w:tc>
          <w:tcPr>
            <w:tcW w:w="4164" w:type="pct"/>
            <w:shd w:val="clear" w:color="auto" w:fill="F2F2F2"/>
            <w:hideMark/>
          </w:tcPr>
          <w:p w14:paraId="5A0B4F1D" w14:textId="77777777" w:rsidR="00EE6CD7" w:rsidRPr="001B6234" w:rsidRDefault="00EE6CD7" w:rsidP="00EE6CD7">
            <w:pPr>
              <w:pStyle w:val="tabeltextintabel"/>
              <w:rPr>
                <w:b/>
                <w:bCs/>
                <w:lang w:bidi="hi-IN"/>
              </w:rPr>
            </w:pPr>
            <w:r w:rsidRPr="001B6234">
              <w:rPr>
                <w:b/>
                <w:bCs/>
                <w:lang w:bidi="hi-IN"/>
              </w:rPr>
              <w:t>18–45</w:t>
            </w:r>
          </w:p>
        </w:tc>
        <w:tc>
          <w:tcPr>
            <w:tcW w:w="836" w:type="pct"/>
            <w:shd w:val="clear" w:color="auto" w:fill="F2F2F2"/>
            <w:hideMark/>
          </w:tcPr>
          <w:p w14:paraId="7EE6F807" w14:textId="77777777" w:rsidR="00EE6CD7" w:rsidRDefault="00EE6CD7" w:rsidP="00EE6CD7">
            <w:pPr>
              <w:pStyle w:val="tabeltextintabel"/>
              <w:rPr>
                <w:lang w:bidi="hi-IN"/>
              </w:rPr>
            </w:pPr>
            <w:r>
              <w:rPr>
                <w:lang w:bidi="hi-IN"/>
              </w:rPr>
              <w:t>+2</w:t>
            </w:r>
          </w:p>
        </w:tc>
      </w:tr>
      <w:tr w:rsidR="00EE6CD7" w:rsidRPr="001B6234" w14:paraId="5DD9F6B6" w14:textId="77777777" w:rsidTr="00EE6CD7">
        <w:trPr>
          <w:trHeight w:val="198"/>
        </w:trPr>
        <w:tc>
          <w:tcPr>
            <w:tcW w:w="4164" w:type="pct"/>
            <w:shd w:val="clear" w:color="auto" w:fill="auto"/>
            <w:hideMark/>
          </w:tcPr>
          <w:p w14:paraId="3593841A" w14:textId="77777777" w:rsidR="00EE6CD7" w:rsidRPr="001B6234" w:rsidRDefault="00EE6CD7" w:rsidP="00EE6CD7">
            <w:pPr>
              <w:pStyle w:val="tabeltextintabel"/>
              <w:rPr>
                <w:b/>
                <w:bCs/>
                <w:lang w:bidi="hi-IN"/>
              </w:rPr>
            </w:pPr>
            <w:r w:rsidRPr="001B6234">
              <w:rPr>
                <w:b/>
                <w:bCs/>
                <w:lang w:bidi="hi-IN"/>
              </w:rPr>
              <w:t>46–50</w:t>
            </w:r>
          </w:p>
        </w:tc>
        <w:tc>
          <w:tcPr>
            <w:tcW w:w="836" w:type="pct"/>
            <w:shd w:val="clear" w:color="auto" w:fill="auto"/>
            <w:hideMark/>
          </w:tcPr>
          <w:p w14:paraId="773F98E8" w14:textId="77777777" w:rsidR="00EE6CD7" w:rsidRDefault="00EE6CD7" w:rsidP="00EE6CD7">
            <w:pPr>
              <w:pStyle w:val="tabeltextintabel"/>
              <w:rPr>
                <w:lang w:bidi="hi-IN"/>
              </w:rPr>
            </w:pPr>
            <w:r>
              <w:rPr>
                <w:lang w:bidi="hi-IN"/>
              </w:rPr>
              <w:t>+4</w:t>
            </w:r>
          </w:p>
        </w:tc>
      </w:tr>
      <w:tr w:rsidR="00EE6CD7" w:rsidRPr="001B6234" w14:paraId="417CBE31" w14:textId="77777777" w:rsidTr="00EE6CD7">
        <w:trPr>
          <w:trHeight w:val="198"/>
        </w:trPr>
        <w:tc>
          <w:tcPr>
            <w:tcW w:w="4164" w:type="pct"/>
            <w:shd w:val="clear" w:color="auto" w:fill="F2F2F2"/>
            <w:hideMark/>
          </w:tcPr>
          <w:p w14:paraId="0DDA9CD4" w14:textId="77777777" w:rsidR="00EE6CD7" w:rsidRPr="001B6234" w:rsidRDefault="00EE6CD7" w:rsidP="00EE6CD7">
            <w:pPr>
              <w:pStyle w:val="tabeltextintabel"/>
              <w:rPr>
                <w:b/>
                <w:bCs/>
                <w:lang w:bidi="hi-IN"/>
              </w:rPr>
            </w:pPr>
            <w:r w:rsidRPr="001B6234">
              <w:rPr>
                <w:b/>
                <w:bCs/>
                <w:lang w:bidi="hi-IN"/>
              </w:rPr>
              <w:t>51–55</w:t>
            </w:r>
          </w:p>
        </w:tc>
        <w:tc>
          <w:tcPr>
            <w:tcW w:w="836" w:type="pct"/>
            <w:shd w:val="clear" w:color="auto" w:fill="F2F2F2"/>
            <w:hideMark/>
          </w:tcPr>
          <w:p w14:paraId="16BF3C65" w14:textId="77777777" w:rsidR="00EE6CD7" w:rsidRDefault="00EE6CD7" w:rsidP="00EE6CD7">
            <w:pPr>
              <w:pStyle w:val="tabeltextintabel"/>
              <w:rPr>
                <w:lang w:bidi="hi-IN"/>
              </w:rPr>
            </w:pPr>
            <w:r>
              <w:rPr>
                <w:lang w:bidi="hi-IN"/>
              </w:rPr>
              <w:t>+6</w:t>
            </w:r>
          </w:p>
        </w:tc>
      </w:tr>
      <w:tr w:rsidR="00EE6CD7" w:rsidRPr="001B6234" w14:paraId="7B3C2A45" w14:textId="77777777" w:rsidTr="00EE6CD7">
        <w:trPr>
          <w:trHeight w:val="198"/>
        </w:trPr>
        <w:tc>
          <w:tcPr>
            <w:tcW w:w="4164" w:type="pct"/>
            <w:shd w:val="clear" w:color="auto" w:fill="auto"/>
            <w:hideMark/>
          </w:tcPr>
          <w:p w14:paraId="69992CEC" w14:textId="77777777" w:rsidR="00EE6CD7" w:rsidRPr="001B6234" w:rsidRDefault="00EE6CD7" w:rsidP="00EE6CD7">
            <w:pPr>
              <w:pStyle w:val="tabeltextintabel"/>
              <w:rPr>
                <w:b/>
                <w:bCs/>
                <w:lang w:bidi="hi-IN"/>
              </w:rPr>
            </w:pPr>
            <w:r w:rsidRPr="001B6234">
              <w:rPr>
                <w:b/>
                <w:bCs/>
                <w:lang w:bidi="hi-IN"/>
              </w:rPr>
              <w:t>56–60</w:t>
            </w:r>
          </w:p>
        </w:tc>
        <w:tc>
          <w:tcPr>
            <w:tcW w:w="836" w:type="pct"/>
            <w:shd w:val="clear" w:color="auto" w:fill="auto"/>
            <w:hideMark/>
          </w:tcPr>
          <w:p w14:paraId="345D52BF" w14:textId="77777777" w:rsidR="00EE6CD7" w:rsidRDefault="00EE6CD7" w:rsidP="00EE6CD7">
            <w:pPr>
              <w:pStyle w:val="tabeltextintabel"/>
              <w:rPr>
                <w:lang w:bidi="hi-IN"/>
              </w:rPr>
            </w:pPr>
            <w:r>
              <w:rPr>
                <w:lang w:bidi="hi-IN"/>
              </w:rPr>
              <w:t>+8</w:t>
            </w:r>
          </w:p>
        </w:tc>
      </w:tr>
      <w:tr w:rsidR="00EE6CD7" w:rsidRPr="001B6234" w14:paraId="296C6816" w14:textId="77777777" w:rsidTr="00EE6CD7">
        <w:trPr>
          <w:trHeight w:val="198"/>
        </w:trPr>
        <w:tc>
          <w:tcPr>
            <w:tcW w:w="4164" w:type="pct"/>
            <w:shd w:val="clear" w:color="auto" w:fill="F2F2F2"/>
            <w:hideMark/>
          </w:tcPr>
          <w:p w14:paraId="4E2EA4CF" w14:textId="77777777" w:rsidR="00EE6CD7" w:rsidRPr="001B6234" w:rsidRDefault="00EE6CD7" w:rsidP="00EE6CD7">
            <w:pPr>
              <w:pStyle w:val="tabeltextintabel"/>
              <w:rPr>
                <w:b/>
                <w:bCs/>
                <w:lang w:bidi="hi-IN"/>
              </w:rPr>
            </w:pPr>
            <w:r w:rsidRPr="001B6234">
              <w:rPr>
                <w:b/>
                <w:bCs/>
                <w:lang w:bidi="hi-IN"/>
              </w:rPr>
              <w:t>61–65</w:t>
            </w:r>
          </w:p>
        </w:tc>
        <w:tc>
          <w:tcPr>
            <w:tcW w:w="836" w:type="pct"/>
            <w:shd w:val="clear" w:color="auto" w:fill="F2F2F2"/>
            <w:hideMark/>
          </w:tcPr>
          <w:p w14:paraId="6E7569E5" w14:textId="77777777" w:rsidR="00EE6CD7" w:rsidRDefault="00EE6CD7" w:rsidP="00EE6CD7">
            <w:pPr>
              <w:pStyle w:val="tabeltextintabel"/>
              <w:rPr>
                <w:lang w:bidi="hi-IN"/>
              </w:rPr>
            </w:pPr>
            <w:r>
              <w:rPr>
                <w:lang w:bidi="hi-IN"/>
              </w:rPr>
              <w:t>+10</w:t>
            </w:r>
          </w:p>
        </w:tc>
      </w:tr>
      <w:tr w:rsidR="00EE6CD7" w:rsidRPr="001B6234" w14:paraId="3D199CD8" w14:textId="77777777" w:rsidTr="00EE6CD7">
        <w:trPr>
          <w:trHeight w:val="198"/>
        </w:trPr>
        <w:tc>
          <w:tcPr>
            <w:tcW w:w="4164" w:type="pct"/>
            <w:shd w:val="clear" w:color="auto" w:fill="auto"/>
            <w:hideMark/>
          </w:tcPr>
          <w:p w14:paraId="3EE1CB11" w14:textId="77777777" w:rsidR="00EE6CD7" w:rsidRPr="001B6234" w:rsidRDefault="00EE6CD7" w:rsidP="00EE6CD7">
            <w:pPr>
              <w:pStyle w:val="tabeltextintabel"/>
              <w:rPr>
                <w:b/>
                <w:bCs/>
                <w:lang w:bidi="hi-IN"/>
              </w:rPr>
            </w:pPr>
            <w:r w:rsidRPr="001B6234">
              <w:rPr>
                <w:b/>
                <w:bCs/>
                <w:lang w:bidi="hi-IN"/>
              </w:rPr>
              <w:t>66–70</w:t>
            </w:r>
          </w:p>
        </w:tc>
        <w:tc>
          <w:tcPr>
            <w:tcW w:w="836" w:type="pct"/>
            <w:shd w:val="clear" w:color="auto" w:fill="auto"/>
            <w:hideMark/>
          </w:tcPr>
          <w:p w14:paraId="7738120E" w14:textId="77777777" w:rsidR="00EE6CD7" w:rsidRDefault="00EE6CD7" w:rsidP="00EE6CD7">
            <w:pPr>
              <w:pStyle w:val="tabeltextintabel"/>
              <w:rPr>
                <w:lang w:bidi="hi-IN"/>
              </w:rPr>
            </w:pPr>
            <w:r>
              <w:rPr>
                <w:lang w:bidi="hi-IN"/>
              </w:rPr>
              <w:t>+12</w:t>
            </w:r>
          </w:p>
        </w:tc>
      </w:tr>
      <w:tr w:rsidR="00EE6CD7" w:rsidRPr="001B6234" w14:paraId="6FE0B47F" w14:textId="77777777" w:rsidTr="00EE6CD7">
        <w:trPr>
          <w:trHeight w:val="198"/>
        </w:trPr>
        <w:tc>
          <w:tcPr>
            <w:tcW w:w="4164" w:type="pct"/>
            <w:shd w:val="clear" w:color="auto" w:fill="F2F2F2"/>
            <w:hideMark/>
          </w:tcPr>
          <w:p w14:paraId="1AA2EAC1" w14:textId="77777777" w:rsidR="00EE6CD7" w:rsidRPr="001B6234" w:rsidRDefault="00EE6CD7" w:rsidP="00EE6CD7">
            <w:pPr>
              <w:pStyle w:val="tabeltextintabel"/>
              <w:rPr>
                <w:b/>
                <w:bCs/>
                <w:lang w:bidi="hi-IN"/>
              </w:rPr>
            </w:pPr>
            <w:r w:rsidRPr="001B6234">
              <w:rPr>
                <w:b/>
                <w:bCs/>
                <w:lang w:bidi="hi-IN"/>
              </w:rPr>
              <w:t>71–75</w:t>
            </w:r>
          </w:p>
        </w:tc>
        <w:tc>
          <w:tcPr>
            <w:tcW w:w="836" w:type="pct"/>
            <w:shd w:val="clear" w:color="auto" w:fill="F2F2F2"/>
            <w:hideMark/>
          </w:tcPr>
          <w:p w14:paraId="7714B13F" w14:textId="77777777" w:rsidR="00EE6CD7" w:rsidRDefault="00EE6CD7" w:rsidP="00EE6CD7">
            <w:pPr>
              <w:pStyle w:val="tabeltextintabel"/>
              <w:rPr>
                <w:lang w:bidi="hi-IN"/>
              </w:rPr>
            </w:pPr>
            <w:r>
              <w:rPr>
                <w:lang w:bidi="hi-IN"/>
              </w:rPr>
              <w:t>+14</w:t>
            </w:r>
          </w:p>
        </w:tc>
      </w:tr>
      <w:tr w:rsidR="00EE6CD7" w:rsidRPr="001B6234" w14:paraId="232919DC" w14:textId="77777777" w:rsidTr="00EE6CD7">
        <w:trPr>
          <w:trHeight w:val="198"/>
        </w:trPr>
        <w:tc>
          <w:tcPr>
            <w:tcW w:w="4164" w:type="pct"/>
            <w:shd w:val="clear" w:color="auto" w:fill="auto"/>
            <w:hideMark/>
          </w:tcPr>
          <w:p w14:paraId="1A795AA9" w14:textId="77777777" w:rsidR="00EE6CD7" w:rsidRPr="001B6234" w:rsidRDefault="00EE6CD7" w:rsidP="00EE6CD7">
            <w:pPr>
              <w:pStyle w:val="tabeltextintabel"/>
              <w:rPr>
                <w:b/>
                <w:bCs/>
                <w:lang w:bidi="hi-IN"/>
              </w:rPr>
            </w:pPr>
            <w:r w:rsidRPr="001B6234">
              <w:rPr>
                <w:b/>
                <w:bCs/>
                <w:lang w:bidi="hi-IN"/>
              </w:rPr>
              <w:t>76–80</w:t>
            </w:r>
          </w:p>
        </w:tc>
        <w:tc>
          <w:tcPr>
            <w:tcW w:w="836" w:type="pct"/>
            <w:shd w:val="clear" w:color="auto" w:fill="auto"/>
            <w:hideMark/>
          </w:tcPr>
          <w:p w14:paraId="3C97B5E0" w14:textId="77777777" w:rsidR="00EE6CD7" w:rsidRDefault="00EE6CD7" w:rsidP="00EE6CD7">
            <w:pPr>
              <w:pStyle w:val="tabeltextintabel"/>
              <w:rPr>
                <w:lang w:bidi="hi-IN"/>
              </w:rPr>
            </w:pPr>
            <w:r>
              <w:rPr>
                <w:lang w:bidi="hi-IN"/>
              </w:rPr>
              <w:t>+16</w:t>
            </w:r>
          </w:p>
        </w:tc>
      </w:tr>
      <w:tr w:rsidR="00EE6CD7" w:rsidRPr="001B6234" w14:paraId="0DD24F00" w14:textId="77777777" w:rsidTr="00EE6CD7">
        <w:trPr>
          <w:trHeight w:val="198"/>
        </w:trPr>
        <w:tc>
          <w:tcPr>
            <w:tcW w:w="4164" w:type="pct"/>
            <w:shd w:val="clear" w:color="auto" w:fill="F2F2F2"/>
            <w:hideMark/>
          </w:tcPr>
          <w:p w14:paraId="7AD1CB55" w14:textId="77777777" w:rsidR="00EE6CD7" w:rsidRPr="001B6234" w:rsidRDefault="00EE6CD7" w:rsidP="00EE6CD7">
            <w:pPr>
              <w:pStyle w:val="tabeltextintabel"/>
              <w:rPr>
                <w:b/>
                <w:bCs/>
                <w:lang w:bidi="hi-IN"/>
              </w:rPr>
            </w:pPr>
            <w:r w:rsidRPr="001B6234">
              <w:rPr>
                <w:b/>
                <w:bCs/>
                <w:lang w:bidi="hi-IN"/>
              </w:rPr>
              <w:t>81–85</w:t>
            </w:r>
          </w:p>
        </w:tc>
        <w:tc>
          <w:tcPr>
            <w:tcW w:w="836" w:type="pct"/>
            <w:shd w:val="clear" w:color="auto" w:fill="F2F2F2"/>
            <w:hideMark/>
          </w:tcPr>
          <w:p w14:paraId="5D7287D8" w14:textId="77777777" w:rsidR="00EE6CD7" w:rsidRDefault="00EE6CD7" w:rsidP="00EE6CD7">
            <w:pPr>
              <w:pStyle w:val="tabeltextintabel"/>
              <w:rPr>
                <w:lang w:bidi="hi-IN"/>
              </w:rPr>
            </w:pPr>
            <w:r>
              <w:rPr>
                <w:lang w:bidi="hi-IN"/>
              </w:rPr>
              <w:t>+18</w:t>
            </w:r>
          </w:p>
        </w:tc>
      </w:tr>
      <w:tr w:rsidR="00EE6CD7" w:rsidRPr="001B6234" w14:paraId="107C23C7" w14:textId="77777777" w:rsidTr="00EE6CD7">
        <w:trPr>
          <w:trHeight w:val="198"/>
        </w:trPr>
        <w:tc>
          <w:tcPr>
            <w:tcW w:w="4164" w:type="pct"/>
            <w:shd w:val="clear" w:color="auto" w:fill="auto"/>
            <w:hideMark/>
          </w:tcPr>
          <w:p w14:paraId="582D6B32" w14:textId="77777777" w:rsidR="00EE6CD7" w:rsidRPr="001B6234" w:rsidRDefault="00EE6CD7" w:rsidP="00EE6CD7">
            <w:pPr>
              <w:pStyle w:val="tabeltextintabel"/>
              <w:rPr>
                <w:b/>
                <w:bCs/>
                <w:lang w:bidi="hi-IN"/>
              </w:rPr>
            </w:pPr>
            <w:r w:rsidRPr="001B6234">
              <w:rPr>
                <w:b/>
                <w:bCs/>
                <w:lang w:bidi="hi-IN"/>
              </w:rPr>
              <w:t>86 +</w:t>
            </w:r>
          </w:p>
        </w:tc>
        <w:tc>
          <w:tcPr>
            <w:tcW w:w="836" w:type="pct"/>
            <w:shd w:val="clear" w:color="auto" w:fill="auto"/>
            <w:hideMark/>
          </w:tcPr>
          <w:p w14:paraId="61763FD8" w14:textId="77777777" w:rsidR="00EE6CD7" w:rsidRDefault="00EE6CD7" w:rsidP="00EE6CD7">
            <w:pPr>
              <w:pStyle w:val="tabeltextintabel"/>
              <w:rPr>
                <w:lang w:bidi="hi-IN"/>
              </w:rPr>
            </w:pPr>
            <w:r>
              <w:rPr>
                <w:lang w:bidi="hi-IN"/>
              </w:rPr>
              <w:t>+20</w:t>
            </w:r>
          </w:p>
        </w:tc>
      </w:tr>
      <w:tr w:rsidR="00EE6CD7" w:rsidRPr="001B6234" w14:paraId="48BBE30E" w14:textId="77777777" w:rsidTr="00EE6CD7">
        <w:trPr>
          <w:trHeight w:val="198"/>
        </w:trPr>
        <w:tc>
          <w:tcPr>
            <w:tcW w:w="4164" w:type="pct"/>
            <w:shd w:val="clear" w:color="auto" w:fill="F2F2F2"/>
            <w:hideMark/>
          </w:tcPr>
          <w:p w14:paraId="057548C3" w14:textId="77777777" w:rsidR="00EE6CD7" w:rsidRPr="001B6234" w:rsidRDefault="00EE6CD7" w:rsidP="00EE6CD7">
            <w:pPr>
              <w:pStyle w:val="tabeltextintabel"/>
              <w:rPr>
                <w:b/>
                <w:bCs/>
                <w:lang w:val="en-US" w:bidi="hi-IN"/>
              </w:rPr>
            </w:pPr>
            <w:r w:rsidRPr="001B6234">
              <w:rPr>
                <w:b/>
                <w:bCs/>
                <w:lang w:val="en-US" w:bidi="hi-IN"/>
              </w:rPr>
              <w:t>b)</w:t>
            </w:r>
            <w:r w:rsidRPr="001B6234">
              <w:rPr>
                <w:b/>
                <w:bCs/>
                <w:lang w:bidi="hi-IN"/>
              </w:rPr>
              <w:t> </w:t>
            </w:r>
            <w:r w:rsidRPr="001B6234">
              <w:rPr>
                <w:b/>
                <w:bCs/>
                <w:lang w:val="en-US" w:bidi="hi-IN"/>
              </w:rPr>
              <w:t>Male sex (Please circle if true)</w:t>
            </w:r>
          </w:p>
        </w:tc>
        <w:tc>
          <w:tcPr>
            <w:tcW w:w="836" w:type="pct"/>
            <w:shd w:val="clear" w:color="auto" w:fill="F2F2F2"/>
            <w:hideMark/>
          </w:tcPr>
          <w:p w14:paraId="7F750E8B" w14:textId="77777777" w:rsidR="00EE6CD7" w:rsidRDefault="00EE6CD7" w:rsidP="00EE6CD7">
            <w:pPr>
              <w:pStyle w:val="tabeltextintabel"/>
              <w:rPr>
                <w:lang w:bidi="hi-IN"/>
              </w:rPr>
            </w:pPr>
            <w:r>
              <w:rPr>
                <w:lang w:bidi="hi-IN"/>
              </w:rPr>
              <w:t>+6</w:t>
            </w:r>
          </w:p>
        </w:tc>
      </w:tr>
      <w:tr w:rsidR="00EE6CD7" w:rsidRPr="001B6234" w14:paraId="5A3BDFA1" w14:textId="77777777" w:rsidTr="00EE6CD7">
        <w:trPr>
          <w:trHeight w:val="502"/>
        </w:trPr>
        <w:tc>
          <w:tcPr>
            <w:tcW w:w="4164" w:type="pct"/>
            <w:shd w:val="clear" w:color="auto" w:fill="auto"/>
            <w:hideMark/>
          </w:tcPr>
          <w:p w14:paraId="6B0273F7" w14:textId="77777777" w:rsidR="00EE6CD7" w:rsidRPr="001B6234" w:rsidRDefault="00EE6CD7" w:rsidP="00EE6CD7">
            <w:pPr>
              <w:pStyle w:val="tabeltextintabel"/>
              <w:rPr>
                <w:b/>
                <w:bCs/>
                <w:lang w:val="en-US" w:bidi="hi-IN"/>
              </w:rPr>
            </w:pPr>
            <w:r w:rsidRPr="001B6234">
              <w:rPr>
                <w:b/>
                <w:bCs/>
                <w:lang w:val="en-US" w:bidi="hi-IN"/>
              </w:rPr>
              <w:t>c)</w:t>
            </w:r>
            <w:r w:rsidRPr="001B6234">
              <w:rPr>
                <w:b/>
                <w:bCs/>
                <w:lang w:bidi="hi-IN"/>
              </w:rPr>
              <w:t> </w:t>
            </w:r>
            <w:r w:rsidRPr="001B6234">
              <w:rPr>
                <w:b/>
                <w:bCs/>
                <w:lang w:val="en-US" w:bidi="hi-IN"/>
              </w:rPr>
              <w:t>Aged 18–50 years and either:</w:t>
            </w:r>
          </w:p>
          <w:p w14:paraId="5827A970" w14:textId="77777777" w:rsidR="00EE6CD7" w:rsidRPr="001B6234" w:rsidRDefault="00EE6CD7" w:rsidP="00EE6CD7">
            <w:pPr>
              <w:pStyle w:val="tabeltextintabel"/>
              <w:rPr>
                <w:b/>
                <w:bCs/>
                <w:lang w:val="en-US" w:bidi="hi-IN"/>
              </w:rPr>
            </w:pPr>
            <w:r w:rsidRPr="001B6234">
              <w:rPr>
                <w:b/>
                <w:bCs/>
                <w:lang w:val="en-US" w:bidi="hi-IN"/>
              </w:rPr>
              <w:t>(i) known coronary artery disease or</w:t>
            </w:r>
          </w:p>
          <w:p w14:paraId="049C1E4F" w14:textId="77777777" w:rsidR="00EE6CD7" w:rsidRPr="001B6234" w:rsidRDefault="00EE6CD7" w:rsidP="00EE6CD7">
            <w:pPr>
              <w:pStyle w:val="tabeltextintabel"/>
              <w:rPr>
                <w:b/>
                <w:bCs/>
                <w:lang w:bidi="hi-IN"/>
              </w:rPr>
            </w:pPr>
            <w:r w:rsidRPr="001B6234">
              <w:rPr>
                <w:b/>
                <w:bCs/>
                <w:lang w:bidi="hi-IN"/>
              </w:rPr>
              <w:t>(ii) ≥3 risk factors</w:t>
            </w:r>
          </w:p>
        </w:tc>
        <w:tc>
          <w:tcPr>
            <w:tcW w:w="836" w:type="pct"/>
            <w:shd w:val="clear" w:color="auto" w:fill="auto"/>
            <w:hideMark/>
          </w:tcPr>
          <w:p w14:paraId="74437066" w14:textId="77777777" w:rsidR="00EE6CD7" w:rsidRDefault="00EE6CD7" w:rsidP="00EE6CD7">
            <w:pPr>
              <w:pStyle w:val="tabeltextintabel"/>
              <w:rPr>
                <w:lang w:bidi="hi-IN"/>
              </w:rPr>
            </w:pPr>
            <w:r>
              <w:rPr>
                <w:lang w:bidi="hi-IN"/>
              </w:rPr>
              <w:t>+4</w:t>
            </w:r>
          </w:p>
        </w:tc>
      </w:tr>
      <w:tr w:rsidR="00EE6CD7" w:rsidRPr="003D5662" w14:paraId="03CDEE70" w14:textId="77777777" w:rsidTr="00EE6CD7">
        <w:trPr>
          <w:trHeight w:val="198"/>
        </w:trPr>
        <w:tc>
          <w:tcPr>
            <w:tcW w:w="4164" w:type="pct"/>
            <w:shd w:val="clear" w:color="auto" w:fill="F2F2F2"/>
            <w:hideMark/>
          </w:tcPr>
          <w:p w14:paraId="45FF16F4" w14:textId="77777777" w:rsidR="00EE6CD7" w:rsidRPr="001B6234" w:rsidRDefault="00EE6CD7" w:rsidP="00EE6CD7">
            <w:pPr>
              <w:pStyle w:val="tabeltextintabel"/>
              <w:rPr>
                <w:b/>
                <w:bCs/>
                <w:lang w:val="en-US" w:bidi="hi-IN"/>
              </w:rPr>
            </w:pPr>
            <w:r w:rsidRPr="001B6234">
              <w:rPr>
                <w:b/>
                <w:bCs/>
                <w:lang w:val="en-US" w:bidi="hi-IN"/>
              </w:rPr>
              <w:t>d)</w:t>
            </w:r>
            <w:r w:rsidRPr="001B6234">
              <w:rPr>
                <w:b/>
                <w:bCs/>
                <w:lang w:bidi="hi-IN"/>
              </w:rPr>
              <w:t> </w:t>
            </w:r>
            <w:r w:rsidRPr="001B6234">
              <w:rPr>
                <w:b/>
                <w:bCs/>
                <w:lang w:val="en-US" w:bidi="hi-IN"/>
              </w:rPr>
              <w:t>Symptoms and signs (Circle each if present)</w:t>
            </w:r>
          </w:p>
        </w:tc>
        <w:tc>
          <w:tcPr>
            <w:tcW w:w="836" w:type="pct"/>
            <w:shd w:val="clear" w:color="auto" w:fill="F2F2F2"/>
            <w:hideMark/>
          </w:tcPr>
          <w:p w14:paraId="662064F5" w14:textId="77777777" w:rsidR="00EE6CD7" w:rsidRPr="001B6234" w:rsidRDefault="00EE6CD7" w:rsidP="00EE6CD7">
            <w:pPr>
              <w:pStyle w:val="tabeltextintabel"/>
              <w:rPr>
                <w:lang w:val="en-US" w:bidi="hi-IN"/>
              </w:rPr>
            </w:pPr>
            <w:r w:rsidRPr="001B6234">
              <w:rPr>
                <w:lang w:val="en-US" w:bidi="hi-IN"/>
              </w:rPr>
              <w:t> </w:t>
            </w:r>
          </w:p>
        </w:tc>
      </w:tr>
      <w:tr w:rsidR="00EE6CD7" w:rsidRPr="001B6234" w14:paraId="282B8DC6" w14:textId="77777777" w:rsidTr="00EE6CD7">
        <w:trPr>
          <w:trHeight w:val="198"/>
        </w:trPr>
        <w:tc>
          <w:tcPr>
            <w:tcW w:w="4164" w:type="pct"/>
            <w:shd w:val="clear" w:color="auto" w:fill="auto"/>
            <w:hideMark/>
          </w:tcPr>
          <w:p w14:paraId="0E40F397" w14:textId="77777777" w:rsidR="00EE6CD7" w:rsidRPr="001B6234" w:rsidRDefault="00EE6CD7" w:rsidP="00EE6CD7">
            <w:pPr>
              <w:pStyle w:val="tabeltextintabel"/>
              <w:rPr>
                <w:b/>
                <w:bCs/>
                <w:lang w:bidi="hi-IN"/>
              </w:rPr>
            </w:pPr>
            <w:r w:rsidRPr="001B6234">
              <w:rPr>
                <w:b/>
                <w:bCs/>
                <w:lang w:bidi="hi-IN"/>
              </w:rPr>
              <w:t>Diaphoresis</w:t>
            </w:r>
          </w:p>
        </w:tc>
        <w:tc>
          <w:tcPr>
            <w:tcW w:w="836" w:type="pct"/>
            <w:shd w:val="clear" w:color="auto" w:fill="auto"/>
            <w:hideMark/>
          </w:tcPr>
          <w:p w14:paraId="6CCDA478" w14:textId="77777777" w:rsidR="00EE6CD7" w:rsidRDefault="00EE6CD7" w:rsidP="00EE6CD7">
            <w:pPr>
              <w:pStyle w:val="tabeltextintabel"/>
              <w:rPr>
                <w:lang w:bidi="hi-IN"/>
              </w:rPr>
            </w:pPr>
            <w:r>
              <w:rPr>
                <w:lang w:bidi="hi-IN"/>
              </w:rPr>
              <w:t>+3</w:t>
            </w:r>
          </w:p>
        </w:tc>
      </w:tr>
      <w:tr w:rsidR="00EE6CD7" w:rsidRPr="001B6234" w14:paraId="6375F51C" w14:textId="77777777" w:rsidTr="00EE6CD7">
        <w:trPr>
          <w:trHeight w:val="198"/>
        </w:trPr>
        <w:tc>
          <w:tcPr>
            <w:tcW w:w="4164" w:type="pct"/>
            <w:shd w:val="clear" w:color="auto" w:fill="F2F2F2"/>
            <w:hideMark/>
          </w:tcPr>
          <w:p w14:paraId="29EABA46" w14:textId="77777777" w:rsidR="00EE6CD7" w:rsidRPr="001B6234" w:rsidRDefault="00EE6CD7" w:rsidP="00EE6CD7">
            <w:pPr>
              <w:pStyle w:val="tabeltextintabel"/>
              <w:rPr>
                <w:b/>
                <w:bCs/>
                <w:lang w:val="en-US" w:bidi="hi-IN"/>
              </w:rPr>
            </w:pPr>
            <w:r w:rsidRPr="001B6234">
              <w:rPr>
                <w:b/>
                <w:bCs/>
                <w:lang w:val="en-US" w:bidi="hi-IN"/>
              </w:rPr>
              <w:t>Radiates to arm or shoulder</w:t>
            </w:r>
          </w:p>
        </w:tc>
        <w:tc>
          <w:tcPr>
            <w:tcW w:w="836" w:type="pct"/>
            <w:shd w:val="clear" w:color="auto" w:fill="F2F2F2"/>
            <w:hideMark/>
          </w:tcPr>
          <w:p w14:paraId="2CF8E500" w14:textId="77777777" w:rsidR="00EE6CD7" w:rsidRDefault="00EE6CD7" w:rsidP="00EE6CD7">
            <w:pPr>
              <w:pStyle w:val="tabeltextintabel"/>
              <w:rPr>
                <w:lang w:bidi="hi-IN"/>
              </w:rPr>
            </w:pPr>
            <w:r>
              <w:rPr>
                <w:lang w:bidi="hi-IN"/>
              </w:rPr>
              <w:t>+5</w:t>
            </w:r>
          </w:p>
        </w:tc>
      </w:tr>
      <w:tr w:rsidR="00EE6CD7" w:rsidRPr="001B6234" w14:paraId="46B58EFF" w14:textId="77777777" w:rsidTr="00EE6CD7">
        <w:trPr>
          <w:trHeight w:val="198"/>
        </w:trPr>
        <w:tc>
          <w:tcPr>
            <w:tcW w:w="4164" w:type="pct"/>
            <w:shd w:val="clear" w:color="auto" w:fill="auto"/>
            <w:hideMark/>
          </w:tcPr>
          <w:p w14:paraId="3F491148" w14:textId="77777777" w:rsidR="00EE6CD7" w:rsidRPr="001B6234" w:rsidRDefault="00EE6CD7" w:rsidP="00EE6CD7">
            <w:pPr>
              <w:pStyle w:val="tabeltextintabel"/>
              <w:rPr>
                <w:b/>
                <w:bCs/>
                <w:lang w:val="en-US" w:bidi="hi-IN"/>
              </w:rPr>
            </w:pPr>
            <w:r w:rsidRPr="001B6234">
              <w:rPr>
                <w:b/>
                <w:bCs/>
                <w:lang w:val="en-US" w:bidi="hi-IN"/>
              </w:rPr>
              <w:t>Pain occurred or worsened with inspiration</w:t>
            </w:r>
          </w:p>
        </w:tc>
        <w:tc>
          <w:tcPr>
            <w:tcW w:w="836" w:type="pct"/>
            <w:shd w:val="clear" w:color="auto" w:fill="auto"/>
            <w:hideMark/>
          </w:tcPr>
          <w:p w14:paraId="7128D663" w14:textId="77777777" w:rsidR="00EE6CD7" w:rsidRDefault="00EE6CD7" w:rsidP="00EE6CD7">
            <w:pPr>
              <w:pStyle w:val="tabeltextintabel"/>
              <w:rPr>
                <w:lang w:bidi="hi-IN"/>
              </w:rPr>
            </w:pPr>
            <w:r>
              <w:rPr>
                <w:lang w:bidi="hi-IN"/>
              </w:rPr>
              <w:t>−4</w:t>
            </w:r>
          </w:p>
        </w:tc>
      </w:tr>
      <w:tr w:rsidR="00EE6CD7" w:rsidRPr="001B6234" w14:paraId="2FE6EE3B" w14:textId="77777777" w:rsidTr="00EE6CD7">
        <w:trPr>
          <w:trHeight w:val="198"/>
        </w:trPr>
        <w:tc>
          <w:tcPr>
            <w:tcW w:w="4164" w:type="pct"/>
            <w:shd w:val="clear" w:color="auto" w:fill="F2F2F2"/>
            <w:hideMark/>
          </w:tcPr>
          <w:p w14:paraId="3E3BB05E" w14:textId="77777777" w:rsidR="00EE6CD7" w:rsidRPr="001B6234" w:rsidRDefault="00EE6CD7" w:rsidP="00EE6CD7">
            <w:pPr>
              <w:pStyle w:val="tabeltextintabel"/>
              <w:rPr>
                <w:b/>
                <w:bCs/>
                <w:lang w:val="en-US" w:bidi="hi-IN"/>
              </w:rPr>
            </w:pPr>
            <w:r w:rsidRPr="001B6234">
              <w:rPr>
                <w:b/>
                <w:bCs/>
                <w:lang w:val="en-US" w:bidi="hi-IN"/>
              </w:rPr>
              <w:t>Pain is reproduced by palpation</w:t>
            </w:r>
          </w:p>
        </w:tc>
        <w:tc>
          <w:tcPr>
            <w:tcW w:w="836" w:type="pct"/>
            <w:shd w:val="clear" w:color="auto" w:fill="F2F2F2"/>
            <w:hideMark/>
          </w:tcPr>
          <w:p w14:paraId="12E9D6ED" w14:textId="77777777" w:rsidR="00EE6CD7" w:rsidRDefault="00EE6CD7" w:rsidP="00EE6CD7">
            <w:pPr>
              <w:pStyle w:val="tabeltextintabel"/>
              <w:rPr>
                <w:lang w:bidi="hi-IN"/>
              </w:rPr>
            </w:pPr>
            <w:r>
              <w:rPr>
                <w:lang w:bidi="hi-IN"/>
              </w:rPr>
              <w:t>−6</w:t>
            </w:r>
          </w:p>
        </w:tc>
      </w:tr>
    </w:tbl>
    <w:p w14:paraId="494E26BF" w14:textId="77777777" w:rsidR="00EE6CD7" w:rsidRDefault="00EE6CD7" w:rsidP="00EE6CD7">
      <w:pPr>
        <w:pStyle w:val="tabeltext"/>
        <w:rPr>
          <w:lang w:val="en-US"/>
        </w:rPr>
      </w:pPr>
    </w:p>
    <w:p w14:paraId="262A7D01" w14:textId="77777777" w:rsidR="007E5FDC" w:rsidRDefault="007E5FDC" w:rsidP="007E5FDC">
      <w:pPr>
        <w:pStyle w:val="bodytext"/>
      </w:pPr>
      <w:r w:rsidRPr="009D1BE0">
        <w:t>Overall, the clinical use of the</w:t>
      </w:r>
      <w:r>
        <w:t xml:space="preserve"> chest pain</w:t>
      </w:r>
      <w:r w:rsidRPr="009D1BE0">
        <w:t xml:space="preserve"> scores has been limited due to complexity and lack of utility.</w:t>
      </w:r>
      <w:r w:rsidRPr="008232FD">
        <w:t xml:space="preserve"> Ideally, a diagnostic score or clinical decision rule should be simple to use and include few subjective variables such as interpretation of the ECG and assessment of chest pain characteristics. </w:t>
      </w:r>
    </w:p>
    <w:p w14:paraId="470A45B0" w14:textId="7A9FFE30" w:rsidR="007E5FDC" w:rsidRPr="00C24309" w:rsidRDefault="007E5FDC" w:rsidP="007E5FDC">
      <w:pPr>
        <w:pStyle w:val="bodytext"/>
      </w:pPr>
      <w:r w:rsidRPr="008232FD">
        <w:rPr>
          <w:lang w:val="en-US"/>
        </w:rPr>
        <w:t xml:space="preserve">In Paper IV </w:t>
      </w:r>
      <w:r w:rsidRPr="009840F1">
        <w:t>we aime</w:t>
      </w:r>
      <w:r w:rsidRPr="007B2328">
        <w:t xml:space="preserve">d to evaluate a </w:t>
      </w:r>
      <w:r w:rsidR="004027D2">
        <w:t xml:space="preserve">clinical decision rule </w:t>
      </w:r>
      <w:r w:rsidRPr="007B2328">
        <w:t>for rapid exclusion of major cardiac events (MACE) within 30 days from presentation by using t</w:t>
      </w:r>
      <w:r w:rsidRPr="00A91529">
        <w:rPr>
          <w:rStyle w:val="SubtleEmphasis"/>
          <w:i w:val="0"/>
          <w:color w:val="auto"/>
          <w:lang w:val="en-US"/>
        </w:rPr>
        <w:t>he clinical objective rule-out evaluation (CORE) rule</w:t>
      </w:r>
      <w:r w:rsidRPr="007B2328">
        <w:rPr>
          <w:rStyle w:val="SubtleEmphasis"/>
          <w:i w:val="0"/>
          <w:color w:val="auto"/>
          <w:lang w:val="en-US"/>
        </w:rPr>
        <w:t>,</w:t>
      </w:r>
      <w:r>
        <w:rPr>
          <w:rStyle w:val="SubtleEmphasis"/>
          <w:i w:val="0"/>
          <w:lang w:val="en-US"/>
        </w:rPr>
        <w:t xml:space="preserve"> </w:t>
      </w:r>
      <w:r w:rsidRPr="009840F1">
        <w:t>a simplified risk score including age, known arteriosclerosis disease and history of hypertension or diabetes mellitus.</w:t>
      </w:r>
    </w:p>
    <w:p w14:paraId="70203EDC" w14:textId="77777777" w:rsidR="007E5FDC" w:rsidRDefault="007E5FDC" w:rsidP="00EE6CD7">
      <w:pPr>
        <w:pStyle w:val="tabeltext"/>
        <w:rPr>
          <w:lang w:val="en-US"/>
        </w:rPr>
      </w:pPr>
    </w:p>
    <w:p w14:paraId="4BC0298E" w14:textId="77777777" w:rsidR="00243A0A" w:rsidRDefault="00243A0A">
      <w:pPr>
        <w:spacing w:after="0" w:line="240" w:lineRule="auto"/>
        <w:jc w:val="left"/>
        <w:rPr>
          <w:rFonts w:eastAsia="Times New Roman"/>
          <w:sz w:val="48"/>
          <w:szCs w:val="48"/>
          <w:lang w:val="en-US"/>
        </w:rPr>
      </w:pPr>
      <w:r>
        <w:rPr>
          <w:lang w:val="en-US"/>
        </w:rPr>
        <w:br w:type="page"/>
      </w:r>
    </w:p>
    <w:p w14:paraId="75C7FE31" w14:textId="77777777" w:rsidR="00243A0A" w:rsidRDefault="00243A0A">
      <w:pPr>
        <w:spacing w:after="0" w:line="240" w:lineRule="auto"/>
        <w:jc w:val="left"/>
        <w:rPr>
          <w:rFonts w:eastAsia="Times New Roman"/>
          <w:sz w:val="48"/>
          <w:szCs w:val="48"/>
          <w:lang w:val="en-US"/>
        </w:rPr>
      </w:pPr>
      <w:r>
        <w:rPr>
          <w:lang w:val="en-US"/>
        </w:rPr>
        <w:lastRenderedPageBreak/>
        <w:br w:type="page"/>
      </w:r>
    </w:p>
    <w:p w14:paraId="20187A88" w14:textId="26070142" w:rsidR="00CA1879" w:rsidRDefault="00D26100" w:rsidP="00D26100">
      <w:pPr>
        <w:pStyle w:val="Heading1"/>
        <w:rPr>
          <w:lang w:val="en-US"/>
        </w:rPr>
      </w:pPr>
      <w:bookmarkStart w:id="18" w:name="_Toc453312147"/>
      <w:r>
        <w:rPr>
          <w:lang w:val="en-US"/>
        </w:rPr>
        <w:lastRenderedPageBreak/>
        <w:t>Aims of the study</w:t>
      </w:r>
      <w:bookmarkEnd w:id="18"/>
    </w:p>
    <w:p w14:paraId="66216994" w14:textId="4B64CA9C" w:rsidR="00CA1879" w:rsidRPr="00000D82" w:rsidRDefault="00CA1879" w:rsidP="00D62087">
      <w:pPr>
        <w:pStyle w:val="bodytext"/>
        <w:numPr>
          <w:ilvl w:val="0"/>
          <w:numId w:val="22"/>
        </w:numPr>
      </w:pPr>
      <w:r w:rsidRPr="00000D82">
        <w:t xml:space="preserve">To evaluate the diagnostic and prognostic performance of </w:t>
      </w:r>
      <w:proofErr w:type="spellStart"/>
      <w:r w:rsidR="00B4244A">
        <w:t>h</w:t>
      </w:r>
      <w:r w:rsidR="00B4244A" w:rsidRPr="00000D82">
        <w:t>TnT</w:t>
      </w:r>
      <w:proofErr w:type="spellEnd"/>
      <w:r w:rsidRPr="00000D82">
        <w:t xml:space="preserve"> </w:t>
      </w:r>
      <w:r w:rsidR="00B4244A">
        <w:t xml:space="preserve">tests </w:t>
      </w:r>
      <w:r w:rsidRPr="00000D82">
        <w:t>in a real-world setting, i.e. in unselected chest pain patients admitted with possib</w:t>
      </w:r>
      <w:r>
        <w:t>le ACS in routine care. (Paper I</w:t>
      </w:r>
      <w:r w:rsidRPr="00000D82">
        <w:t>)</w:t>
      </w:r>
    </w:p>
    <w:p w14:paraId="2ADC391F" w14:textId="77777777" w:rsidR="00CA1879" w:rsidRPr="00000D82" w:rsidRDefault="00CA1879" w:rsidP="00D62087">
      <w:pPr>
        <w:pStyle w:val="bodytext"/>
        <w:numPr>
          <w:ilvl w:val="0"/>
          <w:numId w:val="22"/>
        </w:numPr>
      </w:pPr>
      <w:r>
        <w:t>T</w:t>
      </w:r>
      <w:r w:rsidRPr="00000D82">
        <w:t xml:space="preserve">o examine the ability of </w:t>
      </w:r>
      <w:r w:rsidR="00B4244A">
        <w:t>a</w:t>
      </w:r>
      <w:r w:rsidR="00B4244A" w:rsidRPr="00000D82">
        <w:t xml:space="preserve"> </w:t>
      </w:r>
      <w:r w:rsidRPr="00000D82">
        <w:t xml:space="preserve">combination of </w:t>
      </w:r>
      <w:proofErr w:type="spellStart"/>
      <w:r w:rsidRPr="00000D82">
        <w:t>copeptin</w:t>
      </w:r>
      <w:proofErr w:type="spellEnd"/>
      <w:r w:rsidRPr="00000D82">
        <w:t xml:space="preserve"> and </w:t>
      </w:r>
      <w:proofErr w:type="spellStart"/>
      <w:r w:rsidRPr="00000D82">
        <w:t>hsTnT</w:t>
      </w:r>
      <w:proofErr w:type="spellEnd"/>
      <w:r w:rsidRPr="00000D82">
        <w:t xml:space="preserve"> to rule out ACS in patients presenting with chest pain</w:t>
      </w:r>
      <w:r w:rsidR="00B4244A">
        <w:t>,</w:t>
      </w:r>
      <w:r w:rsidRPr="00000D82">
        <w:t xml:space="preserve"> and to compare the diagnostic performance to </w:t>
      </w:r>
      <w:proofErr w:type="spellStart"/>
      <w:r w:rsidR="00B4244A" w:rsidRPr="00000D82">
        <w:t>hsTnT</w:t>
      </w:r>
      <w:proofErr w:type="spellEnd"/>
      <w:r w:rsidR="00B4244A" w:rsidRPr="00000D82" w:rsidDel="00B4244A">
        <w:t xml:space="preserve"> </w:t>
      </w:r>
      <w:r w:rsidRPr="00000D82">
        <w:t>alone.</w:t>
      </w:r>
      <w:r>
        <w:t xml:space="preserve"> (Paper II)</w:t>
      </w:r>
    </w:p>
    <w:p w14:paraId="5D881262" w14:textId="77777777" w:rsidR="00CA1879" w:rsidRPr="00B4244A" w:rsidRDefault="00CA1879" w:rsidP="00D62087">
      <w:pPr>
        <w:pStyle w:val="bodytext"/>
        <w:numPr>
          <w:ilvl w:val="0"/>
          <w:numId w:val="22"/>
        </w:numPr>
      </w:pPr>
      <w:r>
        <w:t>T</w:t>
      </w:r>
      <w:r w:rsidRPr="007133BE">
        <w:t xml:space="preserve">o evaluate if the diagnostic performance of </w:t>
      </w:r>
      <w:proofErr w:type="spellStart"/>
      <w:r w:rsidR="00B4244A">
        <w:t>h</w:t>
      </w:r>
      <w:r w:rsidR="00B4244A" w:rsidRPr="007133BE">
        <w:t>sTnT</w:t>
      </w:r>
      <w:proofErr w:type="spellEnd"/>
      <w:r w:rsidR="00B4244A" w:rsidRPr="007133BE">
        <w:t xml:space="preserve"> </w:t>
      </w:r>
      <w:r w:rsidRPr="007133BE">
        <w:t xml:space="preserve">for ACS up to 3-4 h </w:t>
      </w:r>
      <w:r w:rsidRPr="00B4244A">
        <w:t>after presentation in elderly patients could be improved. (Paper III)</w:t>
      </w:r>
    </w:p>
    <w:p w14:paraId="48361550" w14:textId="77777777" w:rsidR="00CA1879" w:rsidRPr="00B4244A" w:rsidRDefault="00CA1879" w:rsidP="00D62087">
      <w:pPr>
        <w:pStyle w:val="bodytext"/>
        <w:numPr>
          <w:ilvl w:val="0"/>
          <w:numId w:val="22"/>
        </w:numPr>
      </w:pPr>
      <w:r w:rsidRPr="00B679B8">
        <w:t xml:space="preserve">To evaluate </w:t>
      </w:r>
      <w:r w:rsidR="00CD7BA3" w:rsidRPr="00B679B8">
        <w:t>a simple and objective</w:t>
      </w:r>
      <w:r w:rsidR="005432B1" w:rsidRPr="00B679B8">
        <w:t xml:space="preserve"> </w:t>
      </w:r>
      <w:r w:rsidR="00B4244A" w:rsidRPr="00B679B8">
        <w:t xml:space="preserve">decision rule for </w:t>
      </w:r>
      <w:r w:rsidR="00CD7BA3" w:rsidRPr="00B679B8">
        <w:t>rul</w:t>
      </w:r>
      <w:r w:rsidR="00B4244A" w:rsidRPr="00B679B8">
        <w:t>ing</w:t>
      </w:r>
      <w:r w:rsidR="00CD7BA3" w:rsidRPr="00B679B8">
        <w:t xml:space="preserve"> out </w:t>
      </w:r>
      <w:r w:rsidR="00B4244A" w:rsidRPr="00B679B8">
        <w:t xml:space="preserve">major adverse cardiac events </w:t>
      </w:r>
      <w:r w:rsidR="004F57B6" w:rsidRPr="00B679B8">
        <w:t xml:space="preserve">within 30 days from presentation </w:t>
      </w:r>
      <w:r w:rsidR="00B4244A" w:rsidRPr="00B679B8">
        <w:t xml:space="preserve">in unselected ED chest pain patients. </w:t>
      </w:r>
      <w:r w:rsidRPr="00B679B8">
        <w:t>(Paper IV)</w:t>
      </w:r>
    </w:p>
    <w:p w14:paraId="5DDC847D" w14:textId="77777777" w:rsidR="00D62087" w:rsidRDefault="00D62087">
      <w:pPr>
        <w:spacing w:after="160" w:line="259" w:lineRule="auto"/>
        <w:jc w:val="left"/>
        <w:rPr>
          <w:lang w:val="en-US"/>
        </w:rPr>
      </w:pPr>
      <w:r>
        <w:rPr>
          <w:lang w:val="en-US"/>
        </w:rPr>
        <w:br w:type="page"/>
      </w:r>
    </w:p>
    <w:p w14:paraId="159AE5BE" w14:textId="77777777" w:rsidR="00243A0A" w:rsidRDefault="00243A0A">
      <w:pPr>
        <w:spacing w:after="0" w:line="240" w:lineRule="auto"/>
        <w:jc w:val="left"/>
        <w:rPr>
          <w:rFonts w:eastAsia="Times New Roman"/>
          <w:sz w:val="48"/>
          <w:szCs w:val="48"/>
          <w:lang w:val="en-US"/>
        </w:rPr>
      </w:pPr>
      <w:r>
        <w:rPr>
          <w:lang w:val="en-US"/>
        </w:rPr>
        <w:lastRenderedPageBreak/>
        <w:br w:type="page"/>
      </w:r>
    </w:p>
    <w:p w14:paraId="6FD394DC" w14:textId="146F8701" w:rsidR="00CA1879" w:rsidRPr="002D7244" w:rsidRDefault="00CA1879" w:rsidP="00D62087">
      <w:pPr>
        <w:pStyle w:val="Heading1"/>
        <w:rPr>
          <w:lang w:val="en-US"/>
        </w:rPr>
      </w:pPr>
      <w:bookmarkStart w:id="19" w:name="_Toc453312148"/>
      <w:r w:rsidRPr="002D7244">
        <w:rPr>
          <w:lang w:val="en-US"/>
        </w:rPr>
        <w:lastRenderedPageBreak/>
        <w:t>Methods</w:t>
      </w:r>
      <w:bookmarkEnd w:id="19"/>
    </w:p>
    <w:p w14:paraId="2302B9E1" w14:textId="77777777" w:rsidR="00CA1879" w:rsidRDefault="00CA1879" w:rsidP="00D62087">
      <w:pPr>
        <w:pStyle w:val="Heading2"/>
      </w:pPr>
      <w:bookmarkStart w:id="20" w:name="_Toc453312149"/>
      <w:r>
        <w:t>Study site</w:t>
      </w:r>
      <w:bookmarkEnd w:id="20"/>
    </w:p>
    <w:p w14:paraId="3AA1AD41" w14:textId="42FC95C1" w:rsidR="00CA1879" w:rsidRDefault="00CA1879" w:rsidP="00D62087">
      <w:pPr>
        <w:pStyle w:val="bodytext"/>
      </w:pPr>
      <w:r>
        <w:t xml:space="preserve">The </w:t>
      </w:r>
      <w:proofErr w:type="spellStart"/>
      <w:r>
        <w:t>Sk</w:t>
      </w:r>
      <w:r w:rsidR="00F02E04">
        <w:t>å</w:t>
      </w:r>
      <w:r w:rsidRPr="00467BF1">
        <w:t>ne</w:t>
      </w:r>
      <w:proofErr w:type="spellEnd"/>
      <w:r w:rsidRPr="00467BF1">
        <w:t xml:space="preserve"> University Hospital in Lund </w:t>
      </w:r>
      <w:r w:rsidR="005432B1">
        <w:t xml:space="preserve">is </w:t>
      </w:r>
      <w:r w:rsidRPr="00467BF1">
        <w:t>the</w:t>
      </w:r>
      <w:r>
        <w:t xml:space="preserve"> </w:t>
      </w:r>
      <w:r w:rsidRPr="00467BF1">
        <w:t>primary hospital for 300 000 inhabitants. The hospital</w:t>
      </w:r>
      <w:r>
        <w:t xml:space="preserve"> </w:t>
      </w:r>
      <w:r w:rsidRPr="00467BF1">
        <w:t xml:space="preserve">has a cardiac </w:t>
      </w:r>
      <w:r w:rsidR="00F02E04">
        <w:t>intensive care unit</w:t>
      </w:r>
      <w:r w:rsidR="00F02E04" w:rsidRPr="00467BF1">
        <w:t xml:space="preserve"> </w:t>
      </w:r>
      <w:r w:rsidRPr="00467BF1">
        <w:t>with 19 beds and an observation unit</w:t>
      </w:r>
      <w:r>
        <w:t xml:space="preserve"> </w:t>
      </w:r>
      <w:r w:rsidR="00F02E04" w:rsidRPr="00467BF1">
        <w:t xml:space="preserve">with 20 beds </w:t>
      </w:r>
      <w:r w:rsidRPr="00467BF1">
        <w:t>with ECG monitoring. Percutaneous</w:t>
      </w:r>
      <w:r>
        <w:t xml:space="preserve"> </w:t>
      </w:r>
      <w:r w:rsidRPr="00467BF1">
        <w:t>coronary intervention and coronary artery bypass grafting</w:t>
      </w:r>
      <w:r>
        <w:t xml:space="preserve"> </w:t>
      </w:r>
      <w:r w:rsidRPr="00467BF1">
        <w:t>(CABG) are available 24 h a day. Some 65 000 patients</w:t>
      </w:r>
      <w:r>
        <w:t xml:space="preserve"> </w:t>
      </w:r>
      <w:r w:rsidRPr="00467BF1">
        <w:t>present to the ED per year</w:t>
      </w:r>
      <w:r w:rsidR="005432B1">
        <w:t>. Of these</w:t>
      </w:r>
      <w:r w:rsidR="00F02E04">
        <w:t>,</w:t>
      </w:r>
      <w:r w:rsidRPr="00467BF1">
        <w:t xml:space="preserve"> </w:t>
      </w:r>
      <w:r>
        <w:t xml:space="preserve">about </w:t>
      </w:r>
      <w:r w:rsidRPr="00467BF1">
        <w:t>6000 present</w:t>
      </w:r>
      <w:r>
        <w:t xml:space="preserve"> </w:t>
      </w:r>
      <w:r w:rsidRPr="00467BF1">
        <w:t xml:space="preserve">with acute chest pain. A </w:t>
      </w:r>
      <w:proofErr w:type="spellStart"/>
      <w:r w:rsidRPr="00467BF1">
        <w:t>prehospital</w:t>
      </w:r>
      <w:proofErr w:type="spellEnd"/>
      <w:r w:rsidRPr="00467BF1">
        <w:t xml:space="preserve"> ECG </w:t>
      </w:r>
      <w:r w:rsidRPr="002059EB">
        <w:t>system is in operation with ambulance ECGs sent to a cardiologist on call. If a</w:t>
      </w:r>
      <w:r w:rsidR="005440A4">
        <w:t xml:space="preserve"> </w:t>
      </w:r>
      <w:r w:rsidRPr="00467BF1">
        <w:t>STEMI is</w:t>
      </w:r>
      <w:r>
        <w:t xml:space="preserve"> </w:t>
      </w:r>
      <w:r w:rsidRPr="00467BF1">
        <w:t>identified, the patient is transported directly to the</w:t>
      </w:r>
      <w:r>
        <w:t xml:space="preserve"> </w:t>
      </w:r>
      <w:r w:rsidRPr="00467BF1">
        <w:t xml:space="preserve">angiography laboratory, </w:t>
      </w:r>
      <w:r>
        <w:t>b</w:t>
      </w:r>
      <w:r w:rsidRPr="00467BF1">
        <w:t>ypassing the ED.</w:t>
      </w:r>
    </w:p>
    <w:p w14:paraId="67805926" w14:textId="77777777" w:rsidR="00CA1879" w:rsidRPr="00467BF1" w:rsidRDefault="00CA1879" w:rsidP="00D62087">
      <w:pPr>
        <w:pStyle w:val="Heading2"/>
        <w:rPr>
          <w:lang w:val="en-GB"/>
        </w:rPr>
      </w:pPr>
      <w:bookmarkStart w:id="21" w:name="_Toc453312150"/>
      <w:r w:rsidRPr="00AA299A">
        <w:rPr>
          <w:lang w:val="en-GB"/>
        </w:rPr>
        <w:t>Inclusion of patients</w:t>
      </w:r>
      <w:bookmarkEnd w:id="21"/>
    </w:p>
    <w:p w14:paraId="41E8EC08" w14:textId="0F031C18" w:rsidR="005A6C04" w:rsidRDefault="00787760" w:rsidP="00787760">
      <w:pPr>
        <w:pStyle w:val="bodytext"/>
      </w:pPr>
      <w:r>
        <w:t>All patients included in this thesis ha</w:t>
      </w:r>
      <w:r w:rsidR="00B97BD3">
        <w:t>d</w:t>
      </w:r>
      <w:r>
        <w:t xml:space="preserve"> </w:t>
      </w:r>
      <w:r w:rsidR="005A6C04" w:rsidRPr="00DB31B8">
        <w:t>non-traumatic</w:t>
      </w:r>
      <w:r w:rsidR="005A6C04">
        <w:t xml:space="preserve"> </w:t>
      </w:r>
      <w:r>
        <w:t>chest pain as their main complaint</w:t>
      </w:r>
      <w:r w:rsidR="00B97BD3">
        <w:t xml:space="preserve"> and were</w:t>
      </w:r>
      <w:r>
        <w:t xml:space="preserve"> old</w:t>
      </w:r>
      <w:r w:rsidR="002C5E05">
        <w:t xml:space="preserve">er than 18 years. Data </w:t>
      </w:r>
      <w:r w:rsidR="00B97BD3">
        <w:t xml:space="preserve">were </w:t>
      </w:r>
      <w:r>
        <w:t>collected from 2010 to 2011</w:t>
      </w:r>
      <w:r w:rsidR="003857E4">
        <w:t xml:space="preserve"> (papers I-III)</w:t>
      </w:r>
      <w:r>
        <w:t xml:space="preserve"> and from 2013 to 2014</w:t>
      </w:r>
      <w:r w:rsidR="003857E4">
        <w:t xml:space="preserve"> (Paper IV</w:t>
      </w:r>
      <w:r w:rsidR="00654F05">
        <w:t xml:space="preserve">). </w:t>
      </w:r>
      <w:r>
        <w:t>In Paper I and III</w:t>
      </w:r>
      <w:r w:rsidR="005A6C04">
        <w:t>,</w:t>
      </w:r>
      <w:r>
        <w:t xml:space="preserve"> data </w:t>
      </w:r>
      <w:r w:rsidR="00B97BD3">
        <w:t xml:space="preserve">were </w:t>
      </w:r>
      <w:r>
        <w:t xml:space="preserve">retrospectively collected while Paper II and IV </w:t>
      </w:r>
      <w:r w:rsidR="00B97BD3">
        <w:t xml:space="preserve">were </w:t>
      </w:r>
      <w:r>
        <w:t>prospective</w:t>
      </w:r>
      <w:r w:rsidR="005A6C04">
        <w:t xml:space="preserve"> studies</w:t>
      </w:r>
      <w:r>
        <w:t>. In Paper</w:t>
      </w:r>
      <w:r w:rsidR="00B97BD3">
        <w:t>s</w:t>
      </w:r>
      <w:r>
        <w:t xml:space="preserve"> I-III patients were </w:t>
      </w:r>
      <w:r w:rsidRPr="00467BF1">
        <w:t>included in the study database if they were</w:t>
      </w:r>
      <w:r>
        <w:t xml:space="preserve"> </w:t>
      </w:r>
      <w:r w:rsidRPr="00467BF1">
        <w:t>admitted to the cardiac ICU or the observation unit after</w:t>
      </w:r>
      <w:r>
        <w:t xml:space="preserve"> </w:t>
      </w:r>
      <w:r w:rsidRPr="00467BF1">
        <w:t>the initial ED assessment</w:t>
      </w:r>
      <w:r>
        <w:t>.</w:t>
      </w:r>
      <w:r w:rsidRPr="00467BF1">
        <w:t xml:space="preserve"> Patients discharged</w:t>
      </w:r>
      <w:r>
        <w:t xml:space="preserve"> home directly from the ED </w:t>
      </w:r>
      <w:r w:rsidRPr="00467BF1">
        <w:t xml:space="preserve">were not included. </w:t>
      </w:r>
      <w:r>
        <w:t xml:space="preserve">In Paper IV </w:t>
      </w:r>
      <w:r w:rsidR="005A6C04">
        <w:t xml:space="preserve">both </w:t>
      </w:r>
      <w:r w:rsidR="009756F5">
        <w:t>outpatients</w:t>
      </w:r>
      <w:r w:rsidR="005A6C04">
        <w:t xml:space="preserve"> and inpatients were included. </w:t>
      </w:r>
    </w:p>
    <w:p w14:paraId="51709ECE" w14:textId="19FF221D" w:rsidR="00787760" w:rsidRDefault="005A6C04" w:rsidP="00825693">
      <w:pPr>
        <w:pStyle w:val="bodytext"/>
      </w:pPr>
      <w:r>
        <w:t xml:space="preserve">All </w:t>
      </w:r>
      <w:r w:rsidR="00787760">
        <w:t xml:space="preserve">patients with </w:t>
      </w:r>
      <w:r w:rsidR="00CE78CF">
        <w:t xml:space="preserve">missing blood samples, </w:t>
      </w:r>
      <w:r w:rsidR="00787760">
        <w:t>STEMI,</w:t>
      </w:r>
      <w:r w:rsidR="00787760" w:rsidRPr="00467BF1">
        <w:t xml:space="preserve"> cardiac arrest at the ED</w:t>
      </w:r>
      <w:r w:rsidR="00787760">
        <w:t xml:space="preserve"> </w:t>
      </w:r>
      <w:r w:rsidR="00787760" w:rsidRPr="00467BF1">
        <w:t>or living outside the region</w:t>
      </w:r>
      <w:r w:rsidR="00787760">
        <w:t xml:space="preserve"> were excluded</w:t>
      </w:r>
      <w:r>
        <w:t xml:space="preserve"> from the studies</w:t>
      </w:r>
      <w:r w:rsidR="00787760" w:rsidRPr="00467BF1">
        <w:rPr>
          <w:rFonts w:ascii="AdvCas540BT-R" w:hAnsi="AdvCas540BT-R" w:cs="AdvCas540BT-R"/>
          <w:sz w:val="20"/>
        </w:rPr>
        <w:t xml:space="preserve">. </w:t>
      </w:r>
    </w:p>
    <w:p w14:paraId="7075F87D" w14:textId="77777777" w:rsidR="00CA1879" w:rsidRDefault="00CA1879" w:rsidP="00D62087">
      <w:pPr>
        <w:pStyle w:val="Heading2"/>
        <w:rPr>
          <w:lang w:val="en-GB"/>
        </w:rPr>
      </w:pPr>
      <w:bookmarkStart w:id="22" w:name="_Toc453312151"/>
      <w:r w:rsidRPr="00467BF1">
        <w:rPr>
          <w:lang w:val="en-GB"/>
        </w:rPr>
        <w:t>Clinical assessment</w:t>
      </w:r>
      <w:bookmarkEnd w:id="22"/>
    </w:p>
    <w:p w14:paraId="78CAD389" w14:textId="310CD86E" w:rsidR="00CA1879" w:rsidRDefault="00CA1879" w:rsidP="00CD47DC">
      <w:pPr>
        <w:pStyle w:val="bodytext"/>
      </w:pPr>
      <w:r w:rsidRPr="00467BF1">
        <w:t>All patients underwent routine assessment in the ED</w:t>
      </w:r>
      <w:r>
        <w:t xml:space="preserve"> </w:t>
      </w:r>
      <w:r w:rsidRPr="00467BF1">
        <w:t>including physical examination, 12-lead ECG and laboratory</w:t>
      </w:r>
      <w:r>
        <w:t xml:space="preserve"> </w:t>
      </w:r>
      <w:r w:rsidRPr="00467BF1">
        <w:t xml:space="preserve">analyses including </w:t>
      </w:r>
      <w:proofErr w:type="spellStart"/>
      <w:r w:rsidR="00FB3012">
        <w:t>h</w:t>
      </w:r>
      <w:r w:rsidRPr="00467BF1">
        <w:t>sTnT</w:t>
      </w:r>
      <w:proofErr w:type="spellEnd"/>
      <w:r w:rsidRPr="00467BF1">
        <w:t>. After admission to the</w:t>
      </w:r>
      <w:r>
        <w:t xml:space="preserve"> </w:t>
      </w:r>
      <w:r w:rsidRPr="00467BF1">
        <w:t>observation or the cardiac ICU, all the patients included</w:t>
      </w:r>
      <w:r>
        <w:t xml:space="preserve"> </w:t>
      </w:r>
      <w:r w:rsidRPr="00467BF1">
        <w:t>were subjected to continuous ECG monitoring, pulse</w:t>
      </w:r>
      <w:r w:rsidR="00745D9E">
        <w:t xml:space="preserve"> </w:t>
      </w:r>
      <w:proofErr w:type="spellStart"/>
      <w:r w:rsidRPr="00467BF1">
        <w:t>oxymetry</w:t>
      </w:r>
      <w:proofErr w:type="spellEnd"/>
      <w:r w:rsidRPr="00467BF1">
        <w:t xml:space="preserve"> and </w:t>
      </w:r>
      <w:proofErr w:type="spellStart"/>
      <w:r w:rsidRPr="00467BF1">
        <w:t>noninvasive</w:t>
      </w:r>
      <w:proofErr w:type="spellEnd"/>
      <w:r w:rsidRPr="00467BF1">
        <w:t xml:space="preserve"> blood pressure measurements.</w:t>
      </w:r>
      <w:r>
        <w:t xml:space="preserve"> </w:t>
      </w:r>
      <w:r w:rsidR="00835611">
        <w:t>In paper I-III b</w:t>
      </w:r>
      <w:r w:rsidRPr="00467BF1">
        <w:t xml:space="preserve">lood samples for </w:t>
      </w:r>
      <w:proofErr w:type="spellStart"/>
      <w:r w:rsidR="00FB3012">
        <w:t>h</w:t>
      </w:r>
      <w:r w:rsidRPr="00467BF1">
        <w:t>sTnT</w:t>
      </w:r>
      <w:proofErr w:type="spellEnd"/>
      <w:r w:rsidRPr="00467BF1">
        <w:t xml:space="preserve"> analysis were collected at</w:t>
      </w:r>
      <w:r>
        <w:t xml:space="preserve"> </w:t>
      </w:r>
      <w:r w:rsidRPr="00467BF1">
        <w:t>admission and thereafter at the discretion of the</w:t>
      </w:r>
      <w:r>
        <w:t xml:space="preserve"> </w:t>
      </w:r>
      <w:r w:rsidRPr="00467BF1">
        <w:t xml:space="preserve">attending physician, </w:t>
      </w:r>
      <w:r w:rsidRPr="00467BF1">
        <w:lastRenderedPageBreak/>
        <w:t>but mainly after 3–4 and 6–7 h from</w:t>
      </w:r>
      <w:r>
        <w:t xml:space="preserve"> </w:t>
      </w:r>
      <w:r w:rsidRPr="00467BF1">
        <w:t>presentation according to the general practice at the</w:t>
      </w:r>
      <w:r w:rsidR="00CD47DC">
        <w:t xml:space="preserve"> </w:t>
      </w:r>
      <w:r w:rsidRPr="00467BF1">
        <w:t xml:space="preserve">hospital. </w:t>
      </w:r>
    </w:p>
    <w:p w14:paraId="18221FFD" w14:textId="0DB1E1B8" w:rsidR="00835611" w:rsidRDefault="002C5E05" w:rsidP="00CD47DC">
      <w:pPr>
        <w:pStyle w:val="bodytext"/>
        <w:rPr>
          <w:shd w:val="clear" w:color="auto" w:fill="FFFFFF" w:themeFill="background1"/>
        </w:rPr>
      </w:pPr>
      <w:proofErr w:type="gramStart"/>
      <w:r>
        <w:t>In Paper IV</w:t>
      </w:r>
      <w:r w:rsidR="00745D9E">
        <w:t>,</w:t>
      </w:r>
      <w:r>
        <w:t xml:space="preserve"> </w:t>
      </w:r>
      <w:r w:rsidR="00835611" w:rsidRPr="00DB31B8">
        <w:t xml:space="preserve">clinical data and physician assessments </w:t>
      </w:r>
      <w:r w:rsidR="00745D9E" w:rsidRPr="00DB31B8">
        <w:t>w</w:t>
      </w:r>
      <w:r w:rsidR="00745D9E">
        <w:t>ere</w:t>
      </w:r>
      <w:r w:rsidR="00745D9E" w:rsidRPr="00DB31B8">
        <w:t xml:space="preserve"> </w:t>
      </w:r>
      <w:r w:rsidR="00835611" w:rsidRPr="00DB31B8">
        <w:t xml:space="preserve">collected by research assistants (final year medical students supervised </w:t>
      </w:r>
      <w:r w:rsidR="00835611">
        <w:t>senior physicians</w:t>
      </w:r>
      <w:r w:rsidR="00835611" w:rsidRPr="00DB31B8">
        <w:t xml:space="preserve">) using a standardized questionnaire created in accordance with guidelines on chest pain study </w:t>
      </w:r>
      <w:bookmarkStart w:id="23" w:name="EndNote_Citation_{Cannon,_2013_#195;Cull"/>
      <w:r w:rsidR="00835611" w:rsidRPr="00DB31B8">
        <w:t>methodology</w:t>
      </w:r>
      <w:proofErr w:type="gramEnd"/>
      <w:r w:rsidR="00835611" w:rsidRPr="00DB31B8">
        <w:t xml:space="preserve"> </w:t>
      </w:r>
      <w:r w:rsidR="00835611" w:rsidRPr="00DB31B8">
        <w:fldChar w:fldCharType="begin">
          <w:fldData xml:space="preserve">PEVuZE5vdGU+PENpdGU+PEF1dGhvcj5DYW5ub248L0F1dGhvcj48WWVhcj4yMDEzPC9ZZWFyPjxS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Z2Ugb2YgQ2FyZGlvbG9neTwvYWJici0xPjwvYWx0LXBlcmlvZGljYWw+PHBhZ2VzPjk5Mi0xMDI1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</w:fldData>
        </w:fldChar>
      </w:r>
      <w:r w:rsidR="00C95007">
        <w:instrText xml:space="preserve"> ADDIN EN.CITE </w:instrText>
      </w:r>
      <w:r w:rsidR="00C95007">
        <w:fldChar w:fldCharType="begin">
          <w:fldData xml:space="preserve">PEVuZE5vdGU+PENpdGU+PEF1dGhvcj5DYW5ub248L0F1dGhvcj48WWVhcj4yMDEzPC9ZZWFyPjxS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Z2Ugb2YgQ2FyZGlvbG9neTwvYWJici0xPjwvYWx0LXBlcmlvZGljYWw+PHBhZ2VzPjk5Mi0xMDI1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</w:fldData>
        </w:fldChar>
      </w:r>
      <w:r w:rsidR="00C95007">
        <w:instrText xml:space="preserve"> ADDIN EN.CITE.DATA </w:instrText>
      </w:r>
      <w:r w:rsidR="00C95007">
        <w:fldChar w:fldCharType="end"/>
      </w:r>
      <w:r w:rsidR="00835611" w:rsidRPr="00DB31B8">
        <w:fldChar w:fldCharType="separate"/>
      </w:r>
      <w:r w:rsidR="00C95007">
        <w:rPr>
          <w:noProof/>
        </w:rPr>
        <w:t>[</w:t>
      </w:r>
      <w:hyperlink w:anchor="_ENREF_92" w:tooltip="Cannon, 2013 #195" w:history="1">
        <w:r w:rsidR="00C95007">
          <w:rPr>
            <w:noProof/>
          </w:rPr>
          <w:t>92-94</w:t>
        </w:r>
      </w:hyperlink>
      <w:r w:rsidR="00C95007">
        <w:rPr>
          <w:noProof/>
        </w:rPr>
        <w:t>]</w:t>
      </w:r>
      <w:r w:rsidR="00835611" w:rsidRPr="00DB31B8">
        <w:fldChar w:fldCharType="end"/>
      </w:r>
      <w:bookmarkEnd w:id="23"/>
      <w:r w:rsidR="00835611" w:rsidRPr="00DB31B8">
        <w:t>.</w:t>
      </w:r>
      <w:r w:rsidR="00CD47DC">
        <w:t xml:space="preserve"> </w:t>
      </w:r>
      <w:r w:rsidR="00835611" w:rsidRPr="00DB31B8">
        <w:t xml:space="preserve">The </w:t>
      </w:r>
      <w:r w:rsidR="00835611" w:rsidRPr="00DB31B8">
        <w:rPr>
          <w:shd w:val="clear" w:color="auto" w:fill="FFFFFF" w:themeFill="background1"/>
        </w:rPr>
        <w:t xml:space="preserve">physician assessed whether the ECG had signs of acute ischemia or not. </w:t>
      </w:r>
      <w:r w:rsidR="005A5631">
        <w:t>B</w:t>
      </w:r>
      <w:r w:rsidR="005A5631" w:rsidRPr="00467BF1">
        <w:t xml:space="preserve">lood samples for </w:t>
      </w:r>
      <w:proofErr w:type="spellStart"/>
      <w:r w:rsidR="00FB3012">
        <w:t>h</w:t>
      </w:r>
      <w:r w:rsidR="005A5631" w:rsidRPr="00467BF1">
        <w:t>sTnT</w:t>
      </w:r>
      <w:proofErr w:type="spellEnd"/>
      <w:r w:rsidR="005A5631" w:rsidRPr="00467BF1">
        <w:t xml:space="preserve"> analysis were collected at</w:t>
      </w:r>
      <w:r w:rsidR="005A5631">
        <w:t xml:space="preserve"> </w:t>
      </w:r>
      <w:r w:rsidR="005A5631" w:rsidRPr="00467BF1">
        <w:t xml:space="preserve">admission and </w:t>
      </w:r>
      <w:r w:rsidR="005A5631">
        <w:t xml:space="preserve">after 2 h from presentation and </w:t>
      </w:r>
      <w:r w:rsidR="005A5631" w:rsidRPr="00467BF1">
        <w:t>thereafter at the discretion of the</w:t>
      </w:r>
      <w:r w:rsidR="005A5631">
        <w:t xml:space="preserve"> </w:t>
      </w:r>
      <w:r w:rsidR="005A5631" w:rsidRPr="00467BF1">
        <w:t>attending physician</w:t>
      </w:r>
      <w:r w:rsidR="00745D9E">
        <w:t>.</w:t>
      </w:r>
    </w:p>
    <w:p w14:paraId="7031F211" w14:textId="4AE44CFB" w:rsidR="00835611" w:rsidRPr="008232FD" w:rsidRDefault="005A5631" w:rsidP="009756F5">
      <w:pPr>
        <w:pStyle w:val="bodytext"/>
      </w:pPr>
      <w:r w:rsidRPr="00DB31B8">
        <w:t xml:space="preserve">Further diagnostic testing and treatment were </w:t>
      </w:r>
      <w:r w:rsidR="003A604B">
        <w:t xml:space="preserve">performed at </w:t>
      </w:r>
      <w:r w:rsidRPr="00DB31B8">
        <w:t>the discretion of the treating physician.</w:t>
      </w:r>
    </w:p>
    <w:p w14:paraId="4720691E" w14:textId="77777777" w:rsidR="00CA1879" w:rsidRDefault="00CA1879" w:rsidP="00D62087">
      <w:pPr>
        <w:pStyle w:val="Heading2"/>
        <w:rPr>
          <w:lang w:val="en-GB"/>
        </w:rPr>
      </w:pPr>
      <w:bookmarkStart w:id="24" w:name="_Toc453312152"/>
      <w:r w:rsidRPr="005A5EB3">
        <w:rPr>
          <w:lang w:val="en-GB"/>
        </w:rPr>
        <w:t>High-sensitivity troponin T assay</w:t>
      </w:r>
      <w:bookmarkEnd w:id="24"/>
    </w:p>
    <w:p w14:paraId="1644312D" w14:textId="05FEBE63" w:rsidR="00EF4A9D" w:rsidRDefault="00CA1879" w:rsidP="00D62087">
      <w:pPr>
        <w:pStyle w:val="bodytext"/>
        <w:rPr>
          <w:shd w:val="clear" w:color="auto" w:fill="FFFFFF"/>
        </w:rPr>
      </w:pPr>
      <w:r w:rsidRPr="00037C2F">
        <w:t xml:space="preserve">The </w:t>
      </w:r>
      <w:proofErr w:type="spellStart"/>
      <w:r w:rsidR="00FB3012">
        <w:t>hs</w:t>
      </w:r>
      <w:r w:rsidRPr="00037C2F">
        <w:t>TnT</w:t>
      </w:r>
      <w:proofErr w:type="spellEnd"/>
      <w:r w:rsidRPr="00037C2F">
        <w:t xml:space="preserve"> analyses were performed with the use of the </w:t>
      </w:r>
      <w:proofErr w:type="spellStart"/>
      <w:r w:rsidRPr="00037C2F">
        <w:t>Elecsys</w:t>
      </w:r>
      <w:proofErr w:type="spellEnd"/>
      <w:r w:rsidRPr="00037C2F">
        <w:t xml:space="preserve"> 2010 system (Roche Diagnostics) wi</w:t>
      </w:r>
      <w:r w:rsidR="00037C2F" w:rsidRPr="00037C2F">
        <w:t xml:space="preserve">th a </w:t>
      </w:r>
      <w:r w:rsidR="007871A0">
        <w:t>LOD</w:t>
      </w:r>
      <w:r w:rsidR="00037C2F" w:rsidRPr="00037C2F">
        <w:t xml:space="preserve"> of 5</w:t>
      </w:r>
      <w:r w:rsidRPr="00037C2F">
        <w:t xml:space="preserve"> </w:t>
      </w:r>
      <w:proofErr w:type="spellStart"/>
      <w:r w:rsidR="003A604B">
        <w:rPr>
          <w:shd w:val="clear" w:color="auto" w:fill="FFFFFF"/>
        </w:rPr>
        <w:t>n</w:t>
      </w:r>
      <w:r w:rsidRPr="00037C2F">
        <w:rPr>
          <w:shd w:val="clear" w:color="auto" w:fill="FFFFFF"/>
        </w:rPr>
        <w:t>g</w:t>
      </w:r>
      <w:proofErr w:type="spellEnd"/>
      <w:r w:rsidRPr="00037C2F">
        <w:rPr>
          <w:shd w:val="clear" w:color="auto" w:fill="FFFFFF"/>
        </w:rPr>
        <w:t xml:space="preserve"> per </w:t>
      </w:r>
      <w:proofErr w:type="spellStart"/>
      <w:r w:rsidRPr="00037C2F">
        <w:rPr>
          <w:shd w:val="clear" w:color="auto" w:fill="FFFFFF"/>
        </w:rPr>
        <w:t>liter</w:t>
      </w:r>
      <w:proofErr w:type="spellEnd"/>
      <w:r w:rsidRPr="00037C2F">
        <w:rPr>
          <w:shd w:val="clear" w:color="auto" w:fill="FFFFFF"/>
        </w:rPr>
        <w:t xml:space="preserve">, a 99th-percentile </w:t>
      </w:r>
      <w:proofErr w:type="spellStart"/>
      <w:r w:rsidRPr="00037C2F">
        <w:rPr>
          <w:shd w:val="clear" w:color="auto" w:fill="FFFFFF"/>
        </w:rPr>
        <w:t>cutoff</w:t>
      </w:r>
      <w:proofErr w:type="spellEnd"/>
      <w:r w:rsidRPr="00037C2F">
        <w:rPr>
          <w:shd w:val="clear" w:color="auto" w:fill="FFFFFF"/>
        </w:rPr>
        <w:t xml:space="preserve"> point of 14 </w:t>
      </w:r>
      <w:proofErr w:type="spellStart"/>
      <w:r w:rsidR="003A604B">
        <w:rPr>
          <w:shd w:val="clear" w:color="auto" w:fill="FFFFFF"/>
        </w:rPr>
        <w:t>n</w:t>
      </w:r>
      <w:r w:rsidRPr="00037C2F">
        <w:rPr>
          <w:shd w:val="clear" w:color="auto" w:fill="FFFFFF"/>
        </w:rPr>
        <w:t>g</w:t>
      </w:r>
      <w:proofErr w:type="spellEnd"/>
      <w:r w:rsidRPr="00037C2F">
        <w:rPr>
          <w:shd w:val="clear" w:color="auto" w:fill="FFFFFF"/>
        </w:rPr>
        <w:t xml:space="preserve"> per </w:t>
      </w:r>
      <w:proofErr w:type="spellStart"/>
      <w:r w:rsidRPr="00037C2F">
        <w:rPr>
          <w:shd w:val="clear" w:color="auto" w:fill="FFFFFF"/>
        </w:rPr>
        <w:t>liter</w:t>
      </w:r>
      <w:proofErr w:type="spellEnd"/>
      <w:r w:rsidRPr="00037C2F">
        <w:rPr>
          <w:shd w:val="clear" w:color="auto" w:fill="FFFFFF"/>
        </w:rPr>
        <w:t>, and a coefficient of variation of less tha</w:t>
      </w:r>
      <w:r w:rsidR="00037C2F" w:rsidRPr="00037C2F">
        <w:rPr>
          <w:shd w:val="clear" w:color="auto" w:fill="FFFFFF"/>
        </w:rPr>
        <w:t xml:space="preserve">n 10 % at 13 </w:t>
      </w:r>
      <w:proofErr w:type="spellStart"/>
      <w:r w:rsidR="003A604B">
        <w:rPr>
          <w:shd w:val="clear" w:color="auto" w:fill="FFFFFF"/>
        </w:rPr>
        <w:t>n</w:t>
      </w:r>
      <w:r w:rsidR="00037C2F" w:rsidRPr="00037C2F">
        <w:rPr>
          <w:shd w:val="clear" w:color="auto" w:fill="FFFFFF"/>
        </w:rPr>
        <w:t>g</w:t>
      </w:r>
      <w:proofErr w:type="spellEnd"/>
      <w:r w:rsidR="00037C2F" w:rsidRPr="00037C2F">
        <w:rPr>
          <w:shd w:val="clear" w:color="auto" w:fill="FFFFFF"/>
        </w:rPr>
        <w:t xml:space="preserve"> per </w:t>
      </w:r>
      <w:proofErr w:type="spellStart"/>
      <w:r w:rsidR="00037C2F" w:rsidRPr="00037C2F">
        <w:rPr>
          <w:shd w:val="clear" w:color="auto" w:fill="FFFFFF"/>
        </w:rPr>
        <w:t>liter</w:t>
      </w:r>
      <w:proofErr w:type="spellEnd"/>
      <w:r w:rsidR="00037C2F" w:rsidRPr="00037C2F">
        <w:rPr>
          <w:shd w:val="clear" w:color="auto" w:fill="FFFFFF"/>
        </w:rPr>
        <w:t>. </w:t>
      </w:r>
      <w:r w:rsidR="000E0122">
        <w:rPr>
          <w:shd w:val="clear" w:color="auto" w:fill="FFFFFF"/>
        </w:rPr>
        <w:t>The i</w:t>
      </w:r>
      <w:r w:rsidR="00EF4A9D">
        <w:rPr>
          <w:shd w:val="clear" w:color="auto" w:fill="FFFFFF"/>
        </w:rPr>
        <w:t xml:space="preserve">mprecision at the levels between 3.4-10 </w:t>
      </w:r>
      <w:proofErr w:type="spellStart"/>
      <w:r w:rsidR="00EF4A9D">
        <w:rPr>
          <w:shd w:val="clear" w:color="auto" w:fill="FFFFFF"/>
        </w:rPr>
        <w:t>ng</w:t>
      </w:r>
      <w:proofErr w:type="spellEnd"/>
      <w:r w:rsidR="00EF4A9D">
        <w:rPr>
          <w:shd w:val="clear" w:color="auto" w:fill="FFFFFF"/>
        </w:rPr>
        <w:t xml:space="preserve"> per </w:t>
      </w:r>
      <w:proofErr w:type="spellStart"/>
      <w:r w:rsidR="00EF4A9D">
        <w:rPr>
          <w:shd w:val="clear" w:color="auto" w:fill="FFFFFF"/>
        </w:rPr>
        <w:t>liter</w:t>
      </w:r>
      <w:proofErr w:type="spellEnd"/>
      <w:r w:rsidR="00EF4A9D">
        <w:rPr>
          <w:shd w:val="clear" w:color="auto" w:fill="FFFFFF"/>
        </w:rPr>
        <w:t xml:space="preserve"> is reported to be 5-37 % </w:t>
      </w:r>
      <w:r w:rsidR="00EF4A9D">
        <w:rPr>
          <w:shd w:val="clear" w:color="auto" w:fill="FFFFFF"/>
        </w:rPr>
        <w:fldChar w:fldCharType="begin">
          <w:fldData xml:space="preserve">PEVuZE5vdGU+PENpdGU+PEF1dGhvcj5TYWVuZ2VyPC9BdXRob3I+PFllYXI+MjAxMTwvWWVhcj48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=
</w:fldData>
        </w:fldChar>
      </w:r>
      <w:r w:rsidR="00C95007">
        <w:rPr>
          <w:shd w:val="clear" w:color="auto" w:fill="FFFFFF"/>
        </w:rPr>
        <w:instrText xml:space="preserve"> ADDIN EN.CITE </w:instrText>
      </w:r>
      <w:r w:rsidR="00C95007">
        <w:rPr>
          <w:shd w:val="clear" w:color="auto" w:fill="FFFFFF"/>
        </w:rPr>
        <w:fldChar w:fldCharType="begin">
          <w:fldData xml:space="preserve">PEVuZE5vdGU+PENpdGU+PEF1dGhvcj5TYWVuZ2VyPC9BdXRob3I+PFllYXI+MjAxMTwvWWVhcj48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=
</w:fldData>
        </w:fldChar>
      </w:r>
      <w:r w:rsidR="00C95007">
        <w:rPr>
          <w:shd w:val="clear" w:color="auto" w:fill="FFFFFF"/>
        </w:rPr>
        <w:instrText xml:space="preserve"> ADDIN EN.CITE.DATA </w:instrText>
      </w:r>
      <w:r w:rsidR="00C95007">
        <w:rPr>
          <w:shd w:val="clear" w:color="auto" w:fill="FFFFFF"/>
        </w:rPr>
      </w:r>
      <w:r w:rsidR="00C95007">
        <w:rPr>
          <w:shd w:val="clear" w:color="auto" w:fill="FFFFFF"/>
        </w:rPr>
        <w:fldChar w:fldCharType="end"/>
      </w:r>
      <w:r w:rsidR="00EF4A9D">
        <w:rPr>
          <w:shd w:val="clear" w:color="auto" w:fill="FFFFFF"/>
        </w:rPr>
      </w:r>
      <w:r w:rsidR="00EF4A9D">
        <w:rPr>
          <w:shd w:val="clear" w:color="auto" w:fill="FFFFFF"/>
        </w:rPr>
        <w:fldChar w:fldCharType="separate"/>
      </w:r>
      <w:r w:rsidR="00C95007">
        <w:rPr>
          <w:noProof/>
          <w:shd w:val="clear" w:color="auto" w:fill="FFFFFF"/>
        </w:rPr>
        <w:t>[</w:t>
      </w:r>
      <w:hyperlink w:anchor="_ENREF_52" w:tooltip="Saenger, 2011 #159" w:history="1">
        <w:r w:rsidR="00C95007">
          <w:rPr>
            <w:noProof/>
            <w:shd w:val="clear" w:color="auto" w:fill="FFFFFF"/>
          </w:rPr>
          <w:t>52</w:t>
        </w:r>
      </w:hyperlink>
      <w:r w:rsidR="00C95007">
        <w:rPr>
          <w:noProof/>
          <w:shd w:val="clear" w:color="auto" w:fill="FFFFFF"/>
        </w:rPr>
        <w:t>]</w:t>
      </w:r>
      <w:r w:rsidR="00EF4A9D">
        <w:rPr>
          <w:shd w:val="clear" w:color="auto" w:fill="FFFFFF"/>
        </w:rPr>
        <w:fldChar w:fldCharType="end"/>
      </w:r>
      <w:r w:rsidR="00EF4A9D">
        <w:rPr>
          <w:shd w:val="clear" w:color="auto" w:fill="FFFFFF"/>
        </w:rPr>
        <w:t xml:space="preserve">. </w:t>
      </w:r>
      <w:r w:rsidR="000E0122">
        <w:rPr>
          <w:shd w:val="clear" w:color="auto" w:fill="FFFFFF"/>
        </w:rPr>
        <w:t xml:space="preserve">In a healthy population, values over the LOD were reported in 61 % </w:t>
      </w:r>
      <w:r w:rsidR="00692FE0">
        <w:rPr>
          <w:shd w:val="clear" w:color="auto" w:fill="FFFFFF"/>
        </w:rPr>
        <w:fldChar w:fldCharType="begin">
          <w:fldData xml:space="preserve">PEVuZE5vdGU+PENpdGU+PEF1dGhvcj5XZXN0d29vZDwvQXV0aG9yPjxZZWFyPjIwMTU8L1llYXI+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==
</w:fldData>
        </w:fldChar>
      </w:r>
      <w:r w:rsidR="00C95007">
        <w:rPr>
          <w:shd w:val="clear" w:color="auto" w:fill="FFFFFF"/>
        </w:rPr>
        <w:instrText xml:space="preserve"> ADDIN EN.CITE </w:instrText>
      </w:r>
      <w:r w:rsidR="00C95007">
        <w:rPr>
          <w:shd w:val="clear" w:color="auto" w:fill="FFFFFF"/>
        </w:rPr>
        <w:fldChar w:fldCharType="begin">
          <w:fldData xml:space="preserve">PEVuZE5vdGU+PENpdGU+PEF1dGhvcj5XZXN0d29vZDwvQXV0aG9yPjxZZWFyPjIwMTU8L1llYXI+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==
</w:fldData>
        </w:fldChar>
      </w:r>
      <w:r w:rsidR="00C95007">
        <w:rPr>
          <w:shd w:val="clear" w:color="auto" w:fill="FFFFFF"/>
        </w:rPr>
        <w:instrText xml:space="preserve"> ADDIN EN.CITE.DATA </w:instrText>
      </w:r>
      <w:r w:rsidR="00C95007">
        <w:rPr>
          <w:shd w:val="clear" w:color="auto" w:fill="FFFFFF"/>
        </w:rPr>
      </w:r>
      <w:r w:rsidR="00C95007">
        <w:rPr>
          <w:shd w:val="clear" w:color="auto" w:fill="FFFFFF"/>
        </w:rPr>
        <w:fldChar w:fldCharType="end"/>
      </w:r>
      <w:r w:rsidR="00692FE0">
        <w:rPr>
          <w:shd w:val="clear" w:color="auto" w:fill="FFFFFF"/>
        </w:rPr>
      </w:r>
      <w:r w:rsidR="00692FE0">
        <w:rPr>
          <w:shd w:val="clear" w:color="auto" w:fill="FFFFFF"/>
        </w:rPr>
        <w:fldChar w:fldCharType="separate"/>
      </w:r>
      <w:r w:rsidR="00C95007">
        <w:rPr>
          <w:noProof/>
          <w:shd w:val="clear" w:color="auto" w:fill="FFFFFF"/>
        </w:rPr>
        <w:t>[</w:t>
      </w:r>
      <w:hyperlink w:anchor="_ENREF_95" w:tooltip="Westwood, 2015 #721" w:history="1">
        <w:r w:rsidR="00C95007">
          <w:rPr>
            <w:noProof/>
            <w:shd w:val="clear" w:color="auto" w:fill="FFFFFF"/>
          </w:rPr>
          <w:t>95</w:t>
        </w:r>
      </w:hyperlink>
      <w:r w:rsidR="00C95007">
        <w:rPr>
          <w:noProof/>
          <w:shd w:val="clear" w:color="auto" w:fill="FFFFFF"/>
        </w:rPr>
        <w:t>]</w:t>
      </w:r>
      <w:r w:rsidR="00692FE0">
        <w:rPr>
          <w:shd w:val="clear" w:color="auto" w:fill="FFFFFF"/>
        </w:rPr>
        <w:fldChar w:fldCharType="end"/>
      </w:r>
      <w:r w:rsidR="000E0122">
        <w:rPr>
          <w:shd w:val="clear" w:color="auto" w:fill="FFFFFF"/>
        </w:rPr>
        <w:t xml:space="preserve">. </w:t>
      </w:r>
    </w:p>
    <w:p w14:paraId="416D6FF3" w14:textId="511F524E" w:rsidR="00CC21C0" w:rsidRPr="00CC0BF5" w:rsidRDefault="003A604B" w:rsidP="00D62087">
      <w:pPr>
        <w:pStyle w:val="bodytext"/>
      </w:pPr>
      <w:r>
        <w:rPr>
          <w:shd w:val="clear" w:color="auto" w:fill="FFFFFF"/>
        </w:rPr>
        <w:t xml:space="preserve">The assay was also used in routine care during the study periods. </w:t>
      </w:r>
      <w:r w:rsidR="00037C2F" w:rsidRPr="00037C2F">
        <w:t>The</w:t>
      </w:r>
      <w:r w:rsidR="009840F1">
        <w:t xml:space="preserve"> </w:t>
      </w:r>
      <w:r w:rsidR="00037C2F" w:rsidRPr="00037C2F">
        <w:t xml:space="preserve">assay employs two monoclonal antibodies specifically directed against human cardiac troponin T. </w:t>
      </w:r>
      <w:r w:rsidR="00037C2F" w:rsidRPr="00037C2F">
        <w:rPr>
          <w:color w:val="000000"/>
        </w:rPr>
        <w:t xml:space="preserve">Total duration of assay </w:t>
      </w:r>
      <w:r w:rsidR="009840F1">
        <w:rPr>
          <w:color w:val="000000"/>
        </w:rPr>
        <w:t xml:space="preserve">is </w:t>
      </w:r>
      <w:r w:rsidR="00037C2F" w:rsidRPr="00037C2F">
        <w:rPr>
          <w:color w:val="000000"/>
        </w:rPr>
        <w:t xml:space="preserve">18 minutes. </w:t>
      </w:r>
      <w:r w:rsidR="00037C2F" w:rsidRPr="00037C2F">
        <w:t xml:space="preserve">Falsely </w:t>
      </w:r>
      <w:r>
        <w:t>low</w:t>
      </w:r>
      <w:r w:rsidRPr="00037C2F">
        <w:t xml:space="preserve"> </w:t>
      </w:r>
      <w:r w:rsidR="00037C2F" w:rsidRPr="00037C2F">
        <w:t>results are o</w:t>
      </w:r>
      <w:r w:rsidR="009840F1">
        <w:t xml:space="preserve">btained when using samples </w:t>
      </w:r>
      <w:r w:rsidR="00037C2F" w:rsidRPr="00037C2F">
        <w:t xml:space="preserve">with </w:t>
      </w:r>
      <w:proofErr w:type="spellStart"/>
      <w:r w:rsidR="00037C2F" w:rsidRPr="00037C2F">
        <w:t>hemoglobin</w:t>
      </w:r>
      <w:proofErr w:type="spellEnd"/>
      <w:r w:rsidR="00037C2F" w:rsidRPr="00037C2F">
        <w:t xml:space="preserve"> concentrations &gt; 0.1 g/</w:t>
      </w:r>
      <w:proofErr w:type="spellStart"/>
      <w:r w:rsidR="00037C2F" w:rsidRPr="00037C2F">
        <w:t>dL</w:t>
      </w:r>
      <w:proofErr w:type="spellEnd"/>
      <w:r w:rsidR="00037C2F" w:rsidRPr="00037C2F">
        <w:t>.</w:t>
      </w:r>
      <w:r w:rsidR="00371B67">
        <w:t xml:space="preserve"> </w:t>
      </w:r>
      <w:r w:rsidR="00385D01">
        <w:t>Except for the occurrence of haemolysis</w:t>
      </w:r>
      <w:r>
        <w:t>,</w:t>
      </w:r>
      <w:r w:rsidR="00385D01">
        <w:t xml:space="preserve"> </w:t>
      </w:r>
      <w:r w:rsidR="00371B67">
        <w:t>clinical</w:t>
      </w:r>
      <w:r w:rsidR="00A01CC4">
        <w:t>ly</w:t>
      </w:r>
      <w:r w:rsidR="00371B67">
        <w:t xml:space="preserve"> </w:t>
      </w:r>
      <w:r w:rsidR="00385D01">
        <w:t>significant interferences are rare.</w:t>
      </w:r>
    </w:p>
    <w:p w14:paraId="1E6CA521" w14:textId="77777777" w:rsidR="00CA1879" w:rsidRDefault="00CA1879" w:rsidP="00212B0F">
      <w:pPr>
        <w:pStyle w:val="Heading2"/>
        <w:rPr>
          <w:lang w:val="en-GB"/>
        </w:rPr>
      </w:pPr>
      <w:bookmarkStart w:id="25" w:name="_Toc453312153"/>
      <w:proofErr w:type="spellStart"/>
      <w:r w:rsidRPr="005A52AA">
        <w:rPr>
          <w:lang w:val="en-GB"/>
        </w:rPr>
        <w:t>Copeptin</w:t>
      </w:r>
      <w:proofErr w:type="spellEnd"/>
      <w:r>
        <w:rPr>
          <w:lang w:val="en-GB"/>
        </w:rPr>
        <w:t xml:space="preserve"> </w:t>
      </w:r>
      <w:r w:rsidRPr="009773BD">
        <w:rPr>
          <w:lang w:val="en-GB"/>
        </w:rPr>
        <w:t>(Paper II)</w:t>
      </w:r>
      <w:bookmarkEnd w:id="25"/>
    </w:p>
    <w:p w14:paraId="4907B363" w14:textId="5550F1E9" w:rsidR="00CA1879" w:rsidRDefault="009756F5" w:rsidP="00D62087">
      <w:pPr>
        <w:pStyle w:val="bodytext"/>
      </w:pPr>
      <w:r>
        <w:t>B</w:t>
      </w:r>
      <w:r w:rsidR="00CA1879" w:rsidRPr="005A52AA">
        <w:t>lood samples drawn at admission</w:t>
      </w:r>
      <w:r w:rsidR="00CA1879">
        <w:t xml:space="preserve"> </w:t>
      </w:r>
      <w:r w:rsidR="00CA1879" w:rsidRPr="005A52AA">
        <w:t>were collected and troponin T was determined directly,</w:t>
      </w:r>
      <w:r w:rsidR="00CA1879">
        <w:t xml:space="preserve"> </w:t>
      </w:r>
      <w:r w:rsidR="00CA1879" w:rsidRPr="005A52AA">
        <w:t xml:space="preserve">while </w:t>
      </w:r>
      <w:proofErr w:type="spellStart"/>
      <w:r w:rsidR="00CA1879" w:rsidRPr="005A52AA">
        <w:t>copeptin</w:t>
      </w:r>
      <w:proofErr w:type="spellEnd"/>
      <w:r w:rsidR="00CA1879" w:rsidRPr="005A52AA">
        <w:t xml:space="preserve"> samples were froze</w:t>
      </w:r>
      <w:r w:rsidR="00CA1879">
        <w:t>n and analys</w:t>
      </w:r>
      <w:r w:rsidR="00CA1879" w:rsidRPr="005A52AA">
        <w:t>ed later.</w:t>
      </w:r>
      <w:r w:rsidR="00CA1879">
        <w:t xml:space="preserve"> </w:t>
      </w:r>
      <w:proofErr w:type="spellStart"/>
      <w:r w:rsidR="00CA1879">
        <w:t>Copeptin</w:t>
      </w:r>
      <w:proofErr w:type="spellEnd"/>
      <w:r w:rsidR="003A604B">
        <w:t xml:space="preserve"> </w:t>
      </w:r>
      <w:r w:rsidR="00CA1879">
        <w:t>were analys</w:t>
      </w:r>
      <w:r w:rsidR="00CA1879" w:rsidRPr="005A52AA">
        <w:t>ed using the BRAHMS</w:t>
      </w:r>
      <w:r w:rsidR="00CA1879">
        <w:t xml:space="preserve"> </w:t>
      </w:r>
      <w:proofErr w:type="spellStart"/>
      <w:r w:rsidR="00CA1879" w:rsidRPr="005A52AA">
        <w:t>copeptin</w:t>
      </w:r>
      <w:proofErr w:type="spellEnd"/>
      <w:r w:rsidR="00CA1879" w:rsidRPr="005A52AA">
        <w:t xml:space="preserve"> </w:t>
      </w:r>
      <w:proofErr w:type="spellStart"/>
      <w:r w:rsidR="00CA1879" w:rsidRPr="005A52AA">
        <w:t>kryptor</w:t>
      </w:r>
      <w:proofErr w:type="spellEnd"/>
      <w:r w:rsidR="00CA1879" w:rsidRPr="005A52AA">
        <w:t xml:space="preserve"> assay, with a limit </w:t>
      </w:r>
      <w:r w:rsidR="00385D01">
        <w:t xml:space="preserve">of detection </w:t>
      </w:r>
      <w:r w:rsidR="00CA1879" w:rsidRPr="005A52AA">
        <w:t>of 4.8</w:t>
      </w:r>
      <w:r>
        <w:t xml:space="preserve"> </w:t>
      </w:r>
      <w:proofErr w:type="spellStart"/>
      <w:r w:rsidR="00CA1879" w:rsidRPr="005A52AA">
        <w:t>pmol</w:t>
      </w:r>
      <w:proofErr w:type="spellEnd"/>
      <w:r w:rsidR="00CA1879" w:rsidRPr="005A52AA">
        <w:t xml:space="preserve">/L, a measuring range of 4.8 to 1200 </w:t>
      </w:r>
      <w:proofErr w:type="spellStart"/>
      <w:r w:rsidR="00CA1879" w:rsidRPr="005A52AA">
        <w:t>pmol</w:t>
      </w:r>
      <w:proofErr w:type="spellEnd"/>
      <w:r w:rsidR="00CA1879" w:rsidRPr="005A52AA">
        <w:t>/L</w:t>
      </w:r>
      <w:r w:rsidR="00CA1879">
        <w:t xml:space="preserve"> </w:t>
      </w:r>
      <w:r w:rsidR="00CA1879" w:rsidRPr="005A52AA">
        <w:t xml:space="preserve">and an </w:t>
      </w:r>
      <w:proofErr w:type="spellStart"/>
      <w:r w:rsidR="00CA1879" w:rsidRPr="005A52AA">
        <w:t>interassay</w:t>
      </w:r>
      <w:proofErr w:type="spellEnd"/>
      <w:r w:rsidR="00CA1879" w:rsidRPr="005A52AA">
        <w:t xml:space="preserve"> CV &lt;15% for values &lt;20 </w:t>
      </w:r>
      <w:proofErr w:type="spellStart"/>
      <w:r w:rsidR="00CA1879" w:rsidRPr="005A52AA">
        <w:t>pmol</w:t>
      </w:r>
      <w:proofErr w:type="spellEnd"/>
      <w:r w:rsidR="00CA1879" w:rsidRPr="005A52AA">
        <w:t>/L and</w:t>
      </w:r>
      <w:r w:rsidR="00CA1879">
        <w:t xml:space="preserve"> </w:t>
      </w:r>
      <w:r w:rsidR="00CA1879" w:rsidRPr="005A52AA">
        <w:t xml:space="preserve">&lt;8% for values &gt;50 </w:t>
      </w:r>
      <w:proofErr w:type="spellStart"/>
      <w:r w:rsidR="00CA1879" w:rsidRPr="005A52AA">
        <w:t>pmol</w:t>
      </w:r>
      <w:proofErr w:type="spellEnd"/>
      <w:r w:rsidR="00CA1879" w:rsidRPr="005A52AA">
        <w:t xml:space="preserve">/L. A </w:t>
      </w:r>
      <w:proofErr w:type="spellStart"/>
      <w:r w:rsidR="00CA1879" w:rsidRPr="005A52AA">
        <w:t>copeptin</w:t>
      </w:r>
      <w:proofErr w:type="spellEnd"/>
      <w:r w:rsidR="00CA1879">
        <w:t xml:space="preserve"> </w:t>
      </w:r>
      <w:r w:rsidR="00CA1879" w:rsidRPr="005A52AA">
        <w:t xml:space="preserve">value of &lt;14 </w:t>
      </w:r>
      <w:proofErr w:type="spellStart"/>
      <w:r w:rsidR="00CA1879" w:rsidRPr="005A52AA">
        <w:t>pmol</w:t>
      </w:r>
      <w:proofErr w:type="spellEnd"/>
      <w:r w:rsidR="00CA1879" w:rsidRPr="005A52AA">
        <w:t>/L was used as diagnostic cut-off point</w:t>
      </w:r>
      <w:r w:rsidR="00CA1879">
        <w:t xml:space="preserve"> </w:t>
      </w:r>
      <w:r w:rsidR="00CA1879" w:rsidRPr="005A52AA">
        <w:t xml:space="preserve">in accordance with previous studies </w:t>
      </w:r>
      <w:r w:rsidR="00CA1879">
        <w:fldChar w:fldCharType="begin">
          <w:fldData xml:space="preserve">PEVuZE5vdGU+PENpdGU+PEF1dGhvcj5SZWljaGxpbjwvQXV0aG9yPjxZZWFyPjIwMDk8L1llYXI+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PjxwYWdlcz4yMDk2LTEwNjwvcGFnZXM+PHZvbHVtZT41NTwvdm9sdW1lPjxudW1iZXI+MTk8L251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</w:fldData>
        </w:fldChar>
      </w:r>
      <w:r w:rsidR="00C95007">
        <w:instrText xml:space="preserve"> ADDIN EN.CITE </w:instrText>
      </w:r>
      <w:r w:rsidR="00C95007">
        <w:fldChar w:fldCharType="begin">
          <w:fldData xml:space="preserve">PEVuZE5vdGU+PENpdGU+PEF1dGhvcj5SZWljaGxpbjwvQXV0aG9yPjxZZWFyPjIwMDk8L1llYXI+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dGl0bGU+SiBBbSBDb2xsIENhcmRpb2w8L2Z1bGwtdGl0bGU+PGFiYnItMT5Kb3VybmFsIG9mIHRo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</w:fldData>
        </w:fldChar>
      </w:r>
      <w:r w:rsidR="00C95007">
        <w:instrText xml:space="preserve"> ADDIN EN.CITE.DATA </w:instrText>
      </w:r>
      <w:r w:rsidR="00C95007">
        <w:fldChar w:fldCharType="end"/>
      </w:r>
      <w:r w:rsidR="00CA1879">
        <w:fldChar w:fldCharType="separate"/>
      </w:r>
      <w:r w:rsidR="00C95007">
        <w:rPr>
          <w:noProof/>
        </w:rPr>
        <w:t>[</w:t>
      </w:r>
      <w:hyperlink w:anchor="_ENREF_71" w:tooltip="Keller, 2010 #265" w:history="1">
        <w:r w:rsidR="00C95007">
          <w:rPr>
            <w:noProof/>
          </w:rPr>
          <w:t>71</w:t>
        </w:r>
      </w:hyperlink>
      <w:r w:rsidR="00C95007">
        <w:rPr>
          <w:noProof/>
        </w:rPr>
        <w:t xml:space="preserve">, </w:t>
      </w:r>
      <w:hyperlink w:anchor="_ENREF_72" w:tooltip="Reichlin, 2009 #267" w:history="1">
        <w:r w:rsidR="00C95007">
          <w:rPr>
            <w:noProof/>
          </w:rPr>
          <w:t>72</w:t>
        </w:r>
      </w:hyperlink>
      <w:r w:rsidR="00C95007">
        <w:rPr>
          <w:noProof/>
        </w:rPr>
        <w:t>]</w:t>
      </w:r>
      <w:r w:rsidR="00CA1879">
        <w:fldChar w:fldCharType="end"/>
      </w:r>
      <w:r w:rsidR="00CA1879" w:rsidRPr="005A52AA">
        <w:t xml:space="preserve"> and the manufacturer’s</w:t>
      </w:r>
      <w:r w:rsidR="00CA1879">
        <w:t xml:space="preserve"> recommendation. </w:t>
      </w:r>
    </w:p>
    <w:p w14:paraId="726C5C39" w14:textId="77777777" w:rsidR="00243A0A" w:rsidRDefault="00243A0A" w:rsidP="009D154B">
      <w:pPr>
        <w:pStyle w:val="Heading2"/>
        <w:rPr>
          <w:rStyle w:val="SubtleEmphasis"/>
          <w:i w:val="0"/>
        </w:rPr>
      </w:pPr>
    </w:p>
    <w:p w14:paraId="4779B2FB" w14:textId="37F1863D" w:rsidR="00CA1879" w:rsidRDefault="009D154B" w:rsidP="009D154B">
      <w:pPr>
        <w:pStyle w:val="Heading2"/>
        <w:rPr>
          <w:lang w:val="en-GB"/>
        </w:rPr>
      </w:pPr>
      <w:bookmarkStart w:id="26" w:name="_Toc453312154"/>
      <w:r w:rsidRPr="00292E87">
        <w:rPr>
          <w:rStyle w:val="SubtleEmphasis"/>
          <w:i w:val="0"/>
          <w:color w:val="auto"/>
        </w:rPr>
        <w:lastRenderedPageBreak/>
        <w:t>The Clinical Objective Rule-out Evaluation (CORE)</w:t>
      </w:r>
      <w:r>
        <w:rPr>
          <w:rStyle w:val="SubtleEmphasis"/>
        </w:rPr>
        <w:t xml:space="preserve"> </w:t>
      </w:r>
      <w:r w:rsidR="00CA1879" w:rsidRPr="00ED6CF6">
        <w:rPr>
          <w:lang w:val="en-GB"/>
        </w:rPr>
        <w:t>(Paper IV)</w:t>
      </w:r>
      <w:bookmarkEnd w:id="26"/>
    </w:p>
    <w:p w14:paraId="22D4351B" w14:textId="4B69E826" w:rsidR="00CD7BA3" w:rsidRPr="001E5794" w:rsidRDefault="00CD7BA3" w:rsidP="001E5794">
      <w:pPr>
        <w:pStyle w:val="bodytext"/>
      </w:pPr>
      <w:r w:rsidRPr="007339F9">
        <w:t xml:space="preserve">In paper IV </w:t>
      </w:r>
      <w:r w:rsidR="007339F9" w:rsidRPr="007339F9">
        <w:rPr>
          <w:rStyle w:val="SubtleEmphasis"/>
          <w:i w:val="0"/>
          <w:lang w:val="en-US"/>
        </w:rPr>
        <w:t xml:space="preserve">we </w:t>
      </w:r>
      <w:r w:rsidR="007339F9" w:rsidRPr="001E5794">
        <w:rPr>
          <w:rStyle w:val="SubtleEmphasis"/>
          <w:i w:val="0"/>
          <w:lang w:val="en-US"/>
        </w:rPr>
        <w:t xml:space="preserve">evaluated </w:t>
      </w:r>
      <w:r w:rsidR="007339F9" w:rsidRPr="001E5794">
        <w:t xml:space="preserve">a </w:t>
      </w:r>
      <w:r w:rsidR="001E5794" w:rsidRPr="001E5794">
        <w:t>simple objective rule,</w:t>
      </w:r>
      <w:r w:rsidR="001E5794" w:rsidRPr="001E5794">
        <w:rPr>
          <w:i/>
        </w:rPr>
        <w:t xml:space="preserve"> </w:t>
      </w:r>
      <w:r w:rsidR="007339F9" w:rsidRPr="00292E87">
        <w:rPr>
          <w:i/>
        </w:rPr>
        <w:t>t</w:t>
      </w:r>
      <w:r w:rsidR="007339F9" w:rsidRPr="00292E87">
        <w:rPr>
          <w:rStyle w:val="SubtleEmphasis"/>
          <w:color w:val="auto"/>
          <w:lang w:val="en-US"/>
        </w:rPr>
        <w:t xml:space="preserve">he </w:t>
      </w:r>
      <w:r w:rsidR="00FB54FD" w:rsidRPr="00292E87">
        <w:rPr>
          <w:rStyle w:val="SubtleEmphasis"/>
          <w:color w:val="auto"/>
          <w:lang w:val="en-US"/>
        </w:rPr>
        <w:t>C</w:t>
      </w:r>
      <w:r w:rsidR="007339F9" w:rsidRPr="00292E87">
        <w:rPr>
          <w:rStyle w:val="SubtleEmphasis"/>
          <w:color w:val="auto"/>
          <w:lang w:val="en-US"/>
        </w:rPr>
        <w:t xml:space="preserve">linical </w:t>
      </w:r>
      <w:r w:rsidR="00FB54FD" w:rsidRPr="00292E87">
        <w:rPr>
          <w:rStyle w:val="SubtleEmphasis"/>
          <w:color w:val="auto"/>
          <w:lang w:val="en-US"/>
        </w:rPr>
        <w:t>O</w:t>
      </w:r>
      <w:r w:rsidR="007339F9" w:rsidRPr="00292E87">
        <w:rPr>
          <w:rStyle w:val="SubtleEmphasis"/>
          <w:color w:val="auto"/>
          <w:lang w:val="en-US"/>
        </w:rPr>
        <w:t>bjective</w:t>
      </w:r>
      <w:r w:rsidR="00FB54FD" w:rsidRPr="00292E87">
        <w:rPr>
          <w:rStyle w:val="SubtleEmphasis"/>
          <w:color w:val="auto"/>
          <w:lang w:val="en-US"/>
        </w:rPr>
        <w:t xml:space="preserve"> R</w:t>
      </w:r>
      <w:r w:rsidR="007339F9" w:rsidRPr="00292E87">
        <w:rPr>
          <w:rStyle w:val="SubtleEmphasis"/>
          <w:color w:val="auto"/>
          <w:lang w:val="en-US"/>
        </w:rPr>
        <w:t xml:space="preserve">ule-out </w:t>
      </w:r>
      <w:r w:rsidR="00FB54FD" w:rsidRPr="00292E87">
        <w:rPr>
          <w:rStyle w:val="SubtleEmphasis"/>
          <w:color w:val="auto"/>
          <w:lang w:val="en-US"/>
        </w:rPr>
        <w:t>E</w:t>
      </w:r>
      <w:r w:rsidR="007339F9" w:rsidRPr="00292E87">
        <w:rPr>
          <w:rStyle w:val="SubtleEmphasis"/>
          <w:color w:val="auto"/>
          <w:lang w:val="en-US"/>
        </w:rPr>
        <w:t>valuation</w:t>
      </w:r>
      <w:r w:rsidR="00FB54FD" w:rsidRPr="00292E87">
        <w:rPr>
          <w:rStyle w:val="SubtleEmphasis"/>
          <w:color w:val="auto"/>
          <w:lang w:val="en-US"/>
        </w:rPr>
        <w:t xml:space="preserve"> </w:t>
      </w:r>
      <w:r w:rsidR="007339F9" w:rsidRPr="00292E87">
        <w:rPr>
          <w:rStyle w:val="SubtleEmphasis"/>
          <w:color w:val="auto"/>
          <w:lang w:val="en-US"/>
        </w:rPr>
        <w:t>(CORE).</w:t>
      </w:r>
      <w:r w:rsidR="001E5794" w:rsidRPr="00292E87">
        <w:rPr>
          <w:rStyle w:val="SubtleEmphasis"/>
          <w:color w:val="auto"/>
          <w:lang w:val="en-US"/>
        </w:rPr>
        <w:t xml:space="preserve"> </w:t>
      </w:r>
      <w:r w:rsidRPr="00292E87">
        <w:t xml:space="preserve">This rule is based on </w:t>
      </w:r>
      <w:proofErr w:type="spellStart"/>
      <w:r w:rsidRPr="00292E87">
        <w:t>hsTnT</w:t>
      </w:r>
      <w:proofErr w:type="spellEnd"/>
      <w:r w:rsidRPr="00292E87">
        <w:t xml:space="preserve"> sampled at 2 h after ED</w:t>
      </w:r>
      <w:r w:rsidRPr="001E5794">
        <w:t xml:space="preserve"> presentation and a simplified risk score consisting of four objective parameters; age ≥65 years, known arterial disease or history of hypertension or diabetes mellitus. </w:t>
      </w:r>
    </w:p>
    <w:p w14:paraId="42061231" w14:textId="71357DF5" w:rsidR="005A5631" w:rsidRPr="00D224F5" w:rsidRDefault="005A5631" w:rsidP="009840F1">
      <w:pPr>
        <w:pStyle w:val="bodytext"/>
      </w:pPr>
      <w:r w:rsidRPr="00D224F5">
        <w:t xml:space="preserve">The components of the risk score were based on previous studies </w:t>
      </w:r>
      <w:r w:rsidRPr="00D224F5">
        <w:fldChar w:fldCharType="begin">
          <w:fldData xml:space="preserve">PEVuZE5vdGU+PENpdGU+PEF1dGhvcj5BbnRtYW48L0F1dGhvcj48WWVhcj4yMDAwPC9ZZWFyPjxS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b2RpY2FsPjxwYWdlcz44MzUtNDI8L3BhZ2VzPjx2b2x1bWU+Mjg0PC92b2x1bWU+PG51bWJlcj43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</w:fldData>
        </w:fldChar>
      </w:r>
      <w:r w:rsidR="00C95007">
        <w:instrText xml:space="preserve"> ADDIN EN.CITE </w:instrText>
      </w:r>
      <w:r w:rsidR="00C95007">
        <w:fldChar w:fldCharType="begin">
          <w:fldData xml:space="preserve">PEVuZE5vdGU+PENpdGU+PEF1dGhvcj5BbnRtYW48L0F1dGhvcj48WWVhcj4yMDAwPC9ZZWFyPjxS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b2RpY2FsPjxwYWdlcz44MzUtNDI8L3BhZ2VzPjx2b2x1bWU+Mjg0PC92b2x1bWU+PG51bWJlcj43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</w:fldData>
        </w:fldChar>
      </w:r>
      <w:r w:rsidR="00C95007">
        <w:instrText xml:space="preserve"> ADDIN EN.CITE.DATA </w:instrText>
      </w:r>
      <w:r w:rsidR="00C95007">
        <w:fldChar w:fldCharType="end"/>
      </w:r>
      <w:r w:rsidRPr="00D224F5">
        <w:fldChar w:fldCharType="separate"/>
      </w:r>
      <w:r w:rsidR="00C95007">
        <w:rPr>
          <w:noProof/>
        </w:rPr>
        <w:t>[</w:t>
      </w:r>
      <w:hyperlink w:anchor="_ENREF_81" w:tooltip="Antman, 2000 #456" w:history="1">
        <w:r w:rsidR="00C95007">
          <w:rPr>
            <w:noProof/>
          </w:rPr>
          <w:t>81</w:t>
        </w:r>
      </w:hyperlink>
      <w:r w:rsidR="00C95007">
        <w:rPr>
          <w:noProof/>
        </w:rPr>
        <w:t xml:space="preserve">, </w:t>
      </w:r>
      <w:hyperlink w:anchor="_ENREF_87" w:tooltip="Than, 2014 #422" w:history="1">
        <w:r w:rsidR="00C95007">
          <w:rPr>
            <w:noProof/>
          </w:rPr>
          <w:t>87</w:t>
        </w:r>
      </w:hyperlink>
      <w:r w:rsidR="00C95007">
        <w:rPr>
          <w:noProof/>
        </w:rPr>
        <w:t xml:space="preserve">, </w:t>
      </w:r>
      <w:hyperlink w:anchor="_ENREF_91" w:tooltip="Six, 2008 #459" w:history="1">
        <w:r w:rsidR="00C95007">
          <w:rPr>
            <w:noProof/>
          </w:rPr>
          <w:t>91</w:t>
        </w:r>
      </w:hyperlink>
      <w:r w:rsidR="00C95007">
        <w:rPr>
          <w:noProof/>
        </w:rPr>
        <w:t>]</w:t>
      </w:r>
      <w:r w:rsidRPr="00D224F5">
        <w:fldChar w:fldCharType="end"/>
      </w:r>
      <w:r w:rsidRPr="00D224F5">
        <w:t xml:space="preserve"> and clinical experience. </w:t>
      </w:r>
      <w:bookmarkStart w:id="27" w:name="__DdeLink__641_96119799"/>
      <w:r w:rsidR="001E5794">
        <w:t xml:space="preserve">We only included </w:t>
      </w:r>
      <w:r w:rsidR="001E5794" w:rsidRPr="00DB31B8">
        <w:t>objective variables</w:t>
      </w:r>
      <w:r w:rsidR="001E5794">
        <w:t xml:space="preserve"> i</w:t>
      </w:r>
      <w:r w:rsidR="001E5794" w:rsidRPr="00DB31B8">
        <w:t xml:space="preserve">n order to minimize the risk of different results </w:t>
      </w:r>
      <w:r w:rsidR="001E5794">
        <w:t>depending on the physician</w:t>
      </w:r>
      <w:r w:rsidR="00A770A2">
        <w:t>.</w:t>
      </w:r>
      <w:r w:rsidR="001E5794" w:rsidRPr="00D224F5">
        <w:t xml:space="preserve"> </w:t>
      </w:r>
      <w:r w:rsidRPr="00D224F5">
        <w:t>To make the protocol as user-friendly as possible, we designed the stratification system with scores 0 or 1</w:t>
      </w:r>
      <w:bookmarkEnd w:id="27"/>
      <w:r w:rsidR="00A770A2">
        <w:t>, with</w:t>
      </w:r>
      <w:r w:rsidRPr="00D224F5">
        <w:t xml:space="preserve"> </w:t>
      </w:r>
      <w:r w:rsidR="00A770A2">
        <w:t>t</w:t>
      </w:r>
      <w:r w:rsidRPr="00D224F5">
        <w:t xml:space="preserve">he score </w:t>
      </w:r>
      <w:r w:rsidR="00A770A2">
        <w:t>being the</w:t>
      </w:r>
      <w:r w:rsidRPr="00D224F5">
        <w:t xml:space="preserve"> simple arithmetic sum of </w:t>
      </w:r>
      <w:r w:rsidR="00013402">
        <w:t xml:space="preserve">all </w:t>
      </w:r>
      <w:r w:rsidRPr="00D224F5">
        <w:t xml:space="preserve">variables. </w:t>
      </w:r>
    </w:p>
    <w:p w14:paraId="31F4870F" w14:textId="25E15D4D" w:rsidR="001E5794" w:rsidRPr="00426B6E" w:rsidRDefault="005A5631" w:rsidP="002A2260">
      <w:pPr>
        <w:pStyle w:val="bodytext"/>
      </w:pPr>
      <w:r w:rsidRPr="00D224F5">
        <w:rPr>
          <w:szCs w:val="22"/>
        </w:rPr>
        <w:t xml:space="preserve">Patients </w:t>
      </w:r>
      <w:r w:rsidR="001E5794">
        <w:rPr>
          <w:szCs w:val="22"/>
        </w:rPr>
        <w:t>younger than</w:t>
      </w:r>
      <w:r w:rsidRPr="00D224F5">
        <w:rPr>
          <w:szCs w:val="22"/>
        </w:rPr>
        <w:t xml:space="preserve"> 65 </w:t>
      </w:r>
      <w:r w:rsidR="001E5794">
        <w:rPr>
          <w:szCs w:val="22"/>
        </w:rPr>
        <w:t xml:space="preserve">years </w:t>
      </w:r>
      <w:r w:rsidRPr="00D224F5">
        <w:rPr>
          <w:szCs w:val="22"/>
        </w:rPr>
        <w:t xml:space="preserve">were considered as low risk. This assumption was based on the TIMI and HEART-scores </w:t>
      </w:r>
      <w:r w:rsidRPr="00D224F5">
        <w:rPr>
          <w:szCs w:val="22"/>
        </w:rPr>
        <w:fldChar w:fldCharType="begin">
          <w:fldData xml:space="preserve">PEVuZE5vdGU+PENpdGU+PEF1dGhvcj5BbnRtYW48L0F1dGhvcj48WWVhcj4yMDAwPC9ZZWFyPjxS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YWw+PHBhZ2VzPjgzNS00MjwvcGFnZXM+PHZvbHVtZT4yODQ8L3ZvbHVtZT48bnVtYmVyPjc8L251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Y2FsPjxwYWdlcz44MzUtNDI8L3BhZ2VzPjx2b2x1bWU+Mjg0PC92b2x1bWU+PG51bWJlcj43PC9u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</w:fldData>
        </w:fldChar>
      </w:r>
      <w:r w:rsidR="00C95007">
        <w:rPr>
          <w:szCs w:val="22"/>
        </w:rPr>
        <w:instrText xml:space="preserve"> ADDIN EN.CITE </w:instrText>
      </w:r>
      <w:r w:rsidR="00C95007">
        <w:rPr>
          <w:szCs w:val="22"/>
        </w:rPr>
        <w:fldChar w:fldCharType="begin">
          <w:fldData xml:space="preserve">PEVuZE5vdGU+PENpdGU+PEF1dGhvcj5BbnRtYW48L0F1dGhvcj48WWVhcj4yMDAwPC9ZZWFyPjxS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Y2FsPjxwYWdlcz44MzUtNDI8L3BhZ2VzPjx2b2x1bWU+Mjg0PC92b2x1bWU+PG51bWJlcj43PC9u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</w:fldData>
        </w:fldChar>
      </w:r>
      <w:r w:rsidR="00C95007">
        <w:rPr>
          <w:szCs w:val="22"/>
        </w:rPr>
        <w:instrText xml:space="preserve"> ADDIN EN.CITE.DATA </w:instrText>
      </w:r>
      <w:r w:rsidR="00C95007">
        <w:rPr>
          <w:szCs w:val="22"/>
        </w:rPr>
      </w:r>
      <w:r w:rsidR="00C95007">
        <w:rPr>
          <w:szCs w:val="22"/>
        </w:rPr>
        <w:fldChar w:fldCharType="end"/>
      </w:r>
      <w:r w:rsidRPr="00D224F5">
        <w:rPr>
          <w:szCs w:val="22"/>
        </w:rPr>
      </w:r>
      <w:r w:rsidRPr="00D224F5">
        <w:rPr>
          <w:szCs w:val="22"/>
        </w:rPr>
        <w:fldChar w:fldCharType="separate"/>
      </w:r>
      <w:r w:rsidR="00C95007">
        <w:rPr>
          <w:noProof/>
          <w:szCs w:val="22"/>
        </w:rPr>
        <w:t>[</w:t>
      </w:r>
      <w:hyperlink w:anchor="_ENREF_81" w:tooltip="Antman, 2000 #456" w:history="1">
        <w:r w:rsidR="00C95007">
          <w:rPr>
            <w:noProof/>
            <w:szCs w:val="22"/>
          </w:rPr>
          <w:t>81</w:t>
        </w:r>
      </w:hyperlink>
      <w:r w:rsidR="00C95007">
        <w:rPr>
          <w:noProof/>
          <w:szCs w:val="22"/>
        </w:rPr>
        <w:t xml:space="preserve">, </w:t>
      </w:r>
      <w:hyperlink w:anchor="_ENREF_91" w:tooltip="Six, 2008 #459" w:history="1">
        <w:r w:rsidR="00C95007">
          <w:rPr>
            <w:noProof/>
            <w:szCs w:val="22"/>
          </w:rPr>
          <w:t>91</w:t>
        </w:r>
      </w:hyperlink>
      <w:r w:rsidR="00C95007">
        <w:rPr>
          <w:noProof/>
          <w:szCs w:val="22"/>
        </w:rPr>
        <w:t>]</w:t>
      </w:r>
      <w:r w:rsidRPr="00D224F5">
        <w:rPr>
          <w:szCs w:val="22"/>
        </w:rPr>
        <w:fldChar w:fldCharType="end"/>
      </w:r>
      <w:r w:rsidRPr="00D224F5">
        <w:rPr>
          <w:szCs w:val="22"/>
        </w:rPr>
        <w:t xml:space="preserve"> for risk stratification of chest pain patients. </w:t>
      </w:r>
      <w:r w:rsidRPr="00426B6E">
        <w:t xml:space="preserve">Based on available literature and clinical experience we </w:t>
      </w:r>
      <w:r w:rsidR="001E5794">
        <w:t>included the following previous conditions in the score:</w:t>
      </w:r>
      <w:r w:rsidR="001E5794" w:rsidRPr="00DB31B8">
        <w:t xml:space="preserve"> hypertension, diabetes mellitus type 1 and 2 (currently treated),</w:t>
      </w:r>
      <w:r w:rsidR="001E5794">
        <w:t xml:space="preserve"> AMI, PCI, </w:t>
      </w:r>
      <w:r w:rsidR="001E5794" w:rsidRPr="00DB31B8">
        <w:t>CABG, significant stenosis of a coronary</w:t>
      </w:r>
      <w:r w:rsidR="001E5794">
        <w:t>, cerebral or abdominal artery</w:t>
      </w:r>
      <w:r w:rsidR="001E5794" w:rsidRPr="00DB31B8">
        <w:t xml:space="preserve"> or </w:t>
      </w:r>
      <w:r w:rsidR="001E5794">
        <w:t xml:space="preserve">peripheral arterial disease. </w:t>
      </w:r>
      <w:r w:rsidR="001E5794">
        <w:rPr>
          <w:rFonts w:ascii="Times" w:hAnsi="Times" w:cs="Times"/>
          <w:lang w:val="en-US"/>
        </w:rPr>
        <w:t xml:space="preserve">We chose not to include </w:t>
      </w:r>
      <w:r w:rsidR="001E5794" w:rsidRPr="00F762B2">
        <w:rPr>
          <w:rFonts w:ascii="Times" w:hAnsi="Times" w:cs="Times"/>
          <w:lang w:val="en-US"/>
        </w:rPr>
        <w:t>smoking</w:t>
      </w:r>
      <w:r w:rsidR="001E5794">
        <w:rPr>
          <w:rFonts w:ascii="Times" w:hAnsi="Times" w:cs="Times"/>
          <w:lang w:val="en-US"/>
        </w:rPr>
        <w:t xml:space="preserve"> </w:t>
      </w:r>
      <w:r w:rsidR="001E5794" w:rsidRPr="00F762B2">
        <w:rPr>
          <w:rFonts w:ascii="Times" w:hAnsi="Times" w:cs="Times"/>
          <w:lang w:val="en-US"/>
        </w:rPr>
        <w:t>and family history of coronary artery disease</w:t>
      </w:r>
      <w:r w:rsidR="001E5794">
        <w:rPr>
          <w:rFonts w:ascii="Times" w:hAnsi="Times" w:cs="Times"/>
          <w:lang w:val="en-US"/>
        </w:rPr>
        <w:t xml:space="preserve"> since these risk factors are not easily classified. We did not include hyperlipidemia since this is seldom known at the ED if the patient is not on lipid-lowering medications. If so, the patient will in most cases have a history of IHD, hypertension and/or diabetes </w:t>
      </w:r>
      <w:r w:rsidR="001E5794">
        <w:rPr>
          <w:rFonts w:ascii="Times" w:hAnsi="Times" w:cs="Times"/>
          <w:lang w:val="en-US"/>
        </w:rPr>
        <w:fldChar w:fldCharType="begin">
          <w:fldData xml:space="preserve">PEVuZE5vdGU+PENpdGU+PEF1dGhvcj5UYXlsb3I8L0F1dGhvcj48WWVhcj4yMDEzPC9ZZWFyPjxS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aWV3czwvYWJici0xPjwvYWx0LXBlcmlvZGljYWw+PHBhZ2VzPkNEMDA0ODE2PC9wYWdlcz48dm9s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</w:fldData>
        </w:fldChar>
      </w:r>
      <w:r w:rsidR="00C95007">
        <w:rPr>
          <w:rFonts w:ascii="Times" w:hAnsi="Times" w:cs="Times"/>
          <w:lang w:val="en-US"/>
        </w:rPr>
        <w:instrText xml:space="preserve"> ADDIN EN.CITE </w:instrText>
      </w:r>
      <w:r w:rsidR="00C95007">
        <w:rPr>
          <w:rFonts w:ascii="Times" w:hAnsi="Times" w:cs="Times"/>
          <w:lang w:val="en-US"/>
        </w:rPr>
        <w:fldChar w:fldCharType="begin">
          <w:fldData xml:space="preserve">PEVuZE5vdGU+PENpdGU+PEF1dGhvcj5UYXlsb3I8L0F1dGhvcj48WWVhcj4yMDEzPC9ZZWFyPjxS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aWV3czwvYWJici0xPjwvYWx0LXBlcmlvZGljYWw+PHBhZ2VzPkNEMDA0ODE2PC9wYWdlcz48dm9s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</w:fldData>
        </w:fldChar>
      </w:r>
      <w:r w:rsidR="00C95007">
        <w:rPr>
          <w:rFonts w:ascii="Times" w:hAnsi="Times" w:cs="Times"/>
          <w:lang w:val="en-US"/>
        </w:rPr>
        <w:instrText xml:space="preserve"> ADDIN EN.CITE.DATA </w:instrText>
      </w:r>
      <w:r w:rsidR="00C95007">
        <w:rPr>
          <w:rFonts w:ascii="Times" w:hAnsi="Times" w:cs="Times"/>
          <w:lang w:val="en-US"/>
        </w:rPr>
      </w:r>
      <w:r w:rsidR="00C95007">
        <w:rPr>
          <w:rFonts w:ascii="Times" w:hAnsi="Times" w:cs="Times"/>
          <w:lang w:val="en-US"/>
        </w:rPr>
        <w:fldChar w:fldCharType="end"/>
      </w:r>
      <w:r w:rsidR="001E5794">
        <w:rPr>
          <w:rFonts w:ascii="Times" w:hAnsi="Times" w:cs="Times"/>
          <w:lang w:val="en-US"/>
        </w:rPr>
      </w:r>
      <w:r w:rsidR="001E5794">
        <w:rPr>
          <w:rFonts w:ascii="Times" w:hAnsi="Times" w:cs="Times"/>
          <w:lang w:val="en-US"/>
        </w:rPr>
        <w:fldChar w:fldCharType="separate"/>
      </w:r>
      <w:r w:rsidR="00C95007">
        <w:rPr>
          <w:rFonts w:ascii="Times" w:hAnsi="Times" w:cs="Times"/>
          <w:noProof/>
          <w:lang w:val="en-US"/>
        </w:rPr>
        <w:t>[</w:t>
      </w:r>
      <w:hyperlink w:anchor="_ENREF_96" w:tooltip="Taylor, 2013 #514" w:history="1">
        <w:r w:rsidR="00C95007">
          <w:rPr>
            <w:rFonts w:ascii="Times" w:hAnsi="Times" w:cs="Times"/>
            <w:noProof/>
            <w:lang w:val="en-US"/>
          </w:rPr>
          <w:t>96</w:t>
        </w:r>
      </w:hyperlink>
      <w:r w:rsidR="00C95007">
        <w:rPr>
          <w:rFonts w:ascii="Times" w:hAnsi="Times" w:cs="Times"/>
          <w:noProof/>
          <w:lang w:val="en-US"/>
        </w:rPr>
        <w:t>]</w:t>
      </w:r>
      <w:r w:rsidR="001E5794">
        <w:rPr>
          <w:rFonts w:ascii="Times" w:hAnsi="Times" w:cs="Times"/>
          <w:lang w:val="en-US"/>
        </w:rPr>
        <w:fldChar w:fldCharType="end"/>
      </w:r>
      <w:r w:rsidR="001E5794">
        <w:rPr>
          <w:rFonts w:ascii="Times" w:hAnsi="Times" w:cs="Times"/>
          <w:lang w:val="en-US"/>
        </w:rPr>
        <w:t>.</w:t>
      </w:r>
    </w:p>
    <w:p w14:paraId="0CEE257E" w14:textId="4514B32F" w:rsidR="007817B2" w:rsidRDefault="005A5631" w:rsidP="00654F05">
      <w:pPr>
        <w:pStyle w:val="bodytext"/>
      </w:pPr>
      <w:r w:rsidRPr="00426B6E">
        <w:t xml:space="preserve">Patients with 0 p was </w:t>
      </w:r>
      <w:r w:rsidRPr="00654F05">
        <w:t>considered</w:t>
      </w:r>
      <w:r w:rsidRPr="00426B6E">
        <w:t xml:space="preserve"> to be at low risk and eligible for an early discharge from the ED without further investigations.</w:t>
      </w:r>
    </w:p>
    <w:p w14:paraId="37364B3A" w14:textId="77777777" w:rsidR="009756F5" w:rsidRPr="0056515D" w:rsidRDefault="009756F5" w:rsidP="0056515D">
      <w:pPr>
        <w:pStyle w:val="tabelltextrubrik0"/>
      </w:pPr>
      <w:r w:rsidRPr="0056515D">
        <w:t>Table 2</w:t>
      </w:r>
    </w:p>
    <w:p w14:paraId="7B6436A9" w14:textId="77777777" w:rsidR="009D154B" w:rsidRDefault="009D154B" w:rsidP="0056515D">
      <w:pPr>
        <w:pStyle w:val="tabeltext"/>
        <w:rPr>
          <w:rStyle w:val="SubtleEmphasis"/>
          <w:lang w:val="en-US"/>
        </w:rPr>
      </w:pPr>
      <w:r w:rsidRPr="00A84FF4">
        <w:rPr>
          <w:i/>
        </w:rPr>
        <w:t>T</w:t>
      </w:r>
      <w:r w:rsidRPr="007339F9">
        <w:rPr>
          <w:rStyle w:val="SubtleEmphasis"/>
          <w:lang w:val="en-US"/>
        </w:rPr>
        <w:t xml:space="preserve">he </w:t>
      </w:r>
      <w:r>
        <w:rPr>
          <w:rStyle w:val="SubtleEmphasis"/>
          <w:lang w:val="en-US"/>
        </w:rPr>
        <w:t>C</w:t>
      </w:r>
      <w:r w:rsidRPr="007339F9">
        <w:rPr>
          <w:rStyle w:val="SubtleEmphasis"/>
          <w:lang w:val="en-US"/>
        </w:rPr>
        <w:t xml:space="preserve">linical </w:t>
      </w:r>
      <w:r>
        <w:rPr>
          <w:rStyle w:val="SubtleEmphasis"/>
          <w:lang w:val="en-US"/>
        </w:rPr>
        <w:t>O</w:t>
      </w:r>
      <w:r w:rsidRPr="007339F9">
        <w:rPr>
          <w:rStyle w:val="SubtleEmphasis"/>
          <w:lang w:val="en-US"/>
        </w:rPr>
        <w:t>bjective</w:t>
      </w:r>
      <w:r>
        <w:rPr>
          <w:rStyle w:val="SubtleEmphasis"/>
          <w:lang w:val="en-US"/>
        </w:rPr>
        <w:t xml:space="preserve"> R</w:t>
      </w:r>
      <w:r w:rsidRPr="007339F9">
        <w:rPr>
          <w:rStyle w:val="SubtleEmphasis"/>
          <w:lang w:val="en-US"/>
        </w:rPr>
        <w:t xml:space="preserve">ule-out </w:t>
      </w:r>
      <w:r>
        <w:rPr>
          <w:rStyle w:val="SubtleEmphasis"/>
          <w:lang w:val="en-US"/>
        </w:rPr>
        <w:t>E</w:t>
      </w:r>
      <w:r w:rsidRPr="007339F9">
        <w:rPr>
          <w:rStyle w:val="SubtleEmphasis"/>
          <w:lang w:val="en-US"/>
        </w:rPr>
        <w:t>valuation</w:t>
      </w:r>
      <w:r>
        <w:rPr>
          <w:rStyle w:val="SubtleEmphasis"/>
          <w:lang w:val="en-US"/>
        </w:rPr>
        <w:t xml:space="preserve"> </w:t>
      </w:r>
      <w:r w:rsidRPr="007339F9">
        <w:rPr>
          <w:rStyle w:val="SubtleEmphasis"/>
          <w:lang w:val="en-US"/>
        </w:rPr>
        <w:t>(CORE)</w:t>
      </w:r>
    </w:p>
    <w:p w14:paraId="41FC666D" w14:textId="0D8088EB" w:rsidR="009D154B" w:rsidRPr="00DB31B8" w:rsidRDefault="009D154B" w:rsidP="0056515D">
      <w:pPr>
        <w:pStyle w:val="tabeltext"/>
      </w:pPr>
      <w:r>
        <w:t>For the patient to be classified</w:t>
      </w:r>
      <w:r w:rsidRPr="00DB31B8">
        <w:t xml:space="preserve"> </w:t>
      </w:r>
      <w:r>
        <w:t xml:space="preserve">as </w:t>
      </w:r>
      <w:r w:rsidRPr="00DB31B8">
        <w:t>low risk</w:t>
      </w:r>
      <w:r>
        <w:rPr>
          <w:rFonts w:eastAsia="TimesNewRomanPSMT;MS Mincho"/>
        </w:rPr>
        <w:t xml:space="preserve">, </w:t>
      </w:r>
      <w:r w:rsidR="00577720">
        <w:t xml:space="preserve">all </w:t>
      </w:r>
      <w:r w:rsidR="003037DF">
        <w:t>criterias have to be met</w:t>
      </w:r>
      <w:r w:rsidRPr="00DB31B8">
        <w:t xml:space="preserve">. </w:t>
      </w:r>
    </w:p>
    <w:p w14:paraId="704EB5F1" w14:textId="1666C66B" w:rsidR="00CA1879" w:rsidRPr="0056515D" w:rsidRDefault="00CA1879" w:rsidP="0056515D">
      <w:pPr>
        <w:pStyle w:val="tabeltextintabel"/>
        <w:rPr>
          <w:lang w:val="en-US"/>
        </w:rPr>
      </w:pPr>
      <w:r w:rsidRPr="00F63C40">
        <w:rPr>
          <w:lang w:val="en-US"/>
        </w:rPr>
        <w:t>a</w:t>
      </w:r>
      <w:r w:rsidR="00581D09" w:rsidRPr="00F63C40">
        <w:rPr>
          <w:lang w:val="en-US"/>
        </w:rPr>
        <w:t>.</w:t>
      </w:r>
      <w:r w:rsidRPr="00F63C40">
        <w:rPr>
          <w:lang w:val="en-US"/>
        </w:rPr>
        <w:t xml:space="preserve"> Age </w:t>
      </w:r>
      <w:r w:rsidR="00577720">
        <w:rPr>
          <w:lang w:val="en-US"/>
        </w:rPr>
        <w:t>&lt;</w:t>
      </w:r>
      <w:r w:rsidRPr="00F63C40">
        <w:rPr>
          <w:lang w:val="en-US"/>
        </w:rPr>
        <w:t>65 years</w:t>
      </w:r>
    </w:p>
    <w:p w14:paraId="16A6CC40" w14:textId="2F88DC7B" w:rsidR="00CA1879" w:rsidRPr="0056515D" w:rsidRDefault="00CA1879" w:rsidP="0056515D">
      <w:pPr>
        <w:pStyle w:val="tabeltextintabel"/>
        <w:rPr>
          <w:lang w:val="en-US"/>
        </w:rPr>
      </w:pPr>
      <w:r w:rsidRPr="00F63C40">
        <w:rPr>
          <w:lang w:val="en-US"/>
        </w:rPr>
        <w:t>b</w:t>
      </w:r>
      <w:r w:rsidR="00581D09" w:rsidRPr="00F63C40">
        <w:rPr>
          <w:lang w:val="en-US"/>
        </w:rPr>
        <w:t>.</w:t>
      </w:r>
      <w:r w:rsidRPr="00F63C40">
        <w:rPr>
          <w:lang w:val="en-US"/>
        </w:rPr>
        <w:t xml:space="preserve"> </w:t>
      </w:r>
      <w:r w:rsidR="00577720">
        <w:rPr>
          <w:lang w:val="en-US"/>
        </w:rPr>
        <w:t xml:space="preserve">No history of </w:t>
      </w:r>
      <w:r w:rsidRPr="00F63C40">
        <w:rPr>
          <w:lang w:val="en-US"/>
        </w:rPr>
        <w:t xml:space="preserve"> arterial disease</w:t>
      </w:r>
    </w:p>
    <w:p w14:paraId="17F663BB" w14:textId="69016D9F" w:rsidR="00CA1879" w:rsidRPr="0056515D" w:rsidRDefault="00CA1879" w:rsidP="0056515D">
      <w:pPr>
        <w:pStyle w:val="tabeltextintabel"/>
        <w:rPr>
          <w:lang w:val="en-US"/>
        </w:rPr>
      </w:pPr>
      <w:r w:rsidRPr="00F63C40">
        <w:rPr>
          <w:lang w:val="en-US"/>
        </w:rPr>
        <w:t xml:space="preserve">c. </w:t>
      </w:r>
      <w:r w:rsidR="00577720">
        <w:rPr>
          <w:lang w:val="en-US"/>
        </w:rPr>
        <w:t>No h</w:t>
      </w:r>
      <w:r w:rsidRPr="00F63C40">
        <w:rPr>
          <w:lang w:val="en-US"/>
        </w:rPr>
        <w:t xml:space="preserve">istory of hypertension </w:t>
      </w:r>
    </w:p>
    <w:p w14:paraId="625CC46A" w14:textId="76D76CF6" w:rsidR="004F57B6" w:rsidRPr="00F63C40" w:rsidRDefault="00CA1879" w:rsidP="0056515D">
      <w:pPr>
        <w:pStyle w:val="tabeltextintabel"/>
        <w:rPr>
          <w:lang w:val="en-US"/>
        </w:rPr>
      </w:pPr>
      <w:r w:rsidRPr="00F63C40">
        <w:rPr>
          <w:lang w:val="en-US"/>
        </w:rPr>
        <w:t xml:space="preserve">d. </w:t>
      </w:r>
      <w:r w:rsidR="00577720">
        <w:rPr>
          <w:lang w:val="en-US"/>
        </w:rPr>
        <w:t>No h</w:t>
      </w:r>
      <w:r w:rsidRPr="00F63C40">
        <w:rPr>
          <w:lang w:val="en-US"/>
        </w:rPr>
        <w:t>istory of diabetes mellitus</w:t>
      </w:r>
    </w:p>
    <w:p w14:paraId="603DEC26" w14:textId="417C1167" w:rsidR="009D154B" w:rsidRDefault="009D154B" w:rsidP="0056515D">
      <w:pPr>
        <w:pStyle w:val="tabeltextintabel"/>
        <w:rPr>
          <w:lang w:val="en-GB"/>
        </w:rPr>
      </w:pPr>
      <w:r w:rsidRPr="00F63C40">
        <w:rPr>
          <w:lang w:val="en-US"/>
        </w:rPr>
        <w:t xml:space="preserve">e. hsTnT </w:t>
      </w:r>
      <w:r w:rsidR="00577720">
        <w:t>≤</w:t>
      </w:r>
      <w:r w:rsidRPr="0056515D">
        <w:rPr>
          <w:lang w:val="en-GB"/>
        </w:rPr>
        <w:t xml:space="preserve"> 14 ng/l at 0 </w:t>
      </w:r>
      <w:r w:rsidR="00577720">
        <w:rPr>
          <w:lang w:val="en-GB"/>
        </w:rPr>
        <w:t>or</w:t>
      </w:r>
      <w:r w:rsidRPr="0056515D">
        <w:rPr>
          <w:lang w:val="en-GB"/>
        </w:rPr>
        <w:t xml:space="preserve"> 2 h</w:t>
      </w:r>
    </w:p>
    <w:p w14:paraId="7D002108" w14:textId="77777777" w:rsidR="00BA0F1F" w:rsidRDefault="00BA0F1F" w:rsidP="0056515D">
      <w:pPr>
        <w:pStyle w:val="tabeltextintabel"/>
        <w:rPr>
          <w:lang w:val="en-GB"/>
        </w:rPr>
      </w:pPr>
    </w:p>
    <w:p w14:paraId="09001A15" w14:textId="77777777" w:rsidR="00BA0F1F" w:rsidRPr="00F63C40" w:rsidRDefault="00BA0F1F" w:rsidP="0056515D">
      <w:pPr>
        <w:pStyle w:val="tabeltextintabel"/>
        <w:rPr>
          <w:lang w:val="en-US"/>
        </w:rPr>
      </w:pPr>
    </w:p>
    <w:p w14:paraId="52203E7D" w14:textId="77777777" w:rsidR="00243A0A" w:rsidRDefault="00243A0A" w:rsidP="00F63C40">
      <w:pPr>
        <w:rPr>
          <w:lang w:val="en-US"/>
        </w:rPr>
      </w:pPr>
    </w:p>
    <w:p w14:paraId="3A0A201F" w14:textId="77777777" w:rsidR="00243A0A" w:rsidRDefault="00243A0A" w:rsidP="00F63C40">
      <w:pPr>
        <w:rPr>
          <w:lang w:val="en-US"/>
        </w:rPr>
      </w:pPr>
    </w:p>
    <w:p w14:paraId="317F0F84" w14:textId="77777777" w:rsidR="00243A0A" w:rsidRPr="00F63C40" w:rsidRDefault="00243A0A" w:rsidP="00F63C40">
      <w:pPr>
        <w:rPr>
          <w:lang w:val="en-US"/>
        </w:rPr>
      </w:pPr>
    </w:p>
    <w:p w14:paraId="2DA00520" w14:textId="77777777" w:rsidR="00CA1879" w:rsidRPr="00426B6E" w:rsidRDefault="00CA1879" w:rsidP="00D62087">
      <w:pPr>
        <w:pStyle w:val="Heading2"/>
        <w:rPr>
          <w:color w:val="FF0000"/>
          <w:lang w:val="en-GB"/>
        </w:rPr>
      </w:pPr>
      <w:bookmarkStart w:id="28" w:name="_Toc453312155"/>
      <w:r w:rsidRPr="005A5EB3">
        <w:rPr>
          <w:lang w:val="en-GB"/>
        </w:rPr>
        <w:lastRenderedPageBreak/>
        <w:t>Recording of patient diagnosis and endpoints</w:t>
      </w:r>
      <w:bookmarkEnd w:id="28"/>
      <w:r w:rsidR="00426B6E">
        <w:rPr>
          <w:lang w:val="en-GB"/>
        </w:rPr>
        <w:t xml:space="preserve"> </w:t>
      </w:r>
    </w:p>
    <w:p w14:paraId="6EF15BC9" w14:textId="22AA4400" w:rsidR="00AA7730" w:rsidRPr="006B06CA" w:rsidRDefault="006B06CA" w:rsidP="00AA7730">
      <w:pPr>
        <w:pStyle w:val="bodytext"/>
        <w:rPr>
          <w:rFonts w:ascii="Times" w:hAnsi="Times" w:cs="Times"/>
          <w:lang w:val="en-US"/>
        </w:rPr>
      </w:pPr>
      <w:r>
        <w:t xml:space="preserve">In paper I-III the primary combined endpoint was </w:t>
      </w:r>
      <w:r w:rsidR="00AA7730">
        <w:t xml:space="preserve">a MACE within 60 d. The MACE was defined as </w:t>
      </w:r>
      <w:r w:rsidR="00AA7730" w:rsidRPr="00DB31B8">
        <w:t xml:space="preserve">AMI </w:t>
      </w:r>
      <w:r w:rsidR="00AA7730">
        <w:t xml:space="preserve">or UA </w:t>
      </w:r>
      <w:r w:rsidR="00AA7730" w:rsidRPr="00DB31B8">
        <w:t xml:space="preserve">at the index visit, new </w:t>
      </w:r>
      <w:r w:rsidR="00AA7730">
        <w:t>AMI</w:t>
      </w:r>
      <w:r w:rsidR="00AA7730" w:rsidRPr="00DB31B8">
        <w:t xml:space="preserve"> </w:t>
      </w:r>
      <w:r w:rsidR="00AA7730">
        <w:t>or UA</w:t>
      </w:r>
      <w:r w:rsidR="00AA7730" w:rsidRPr="00DB31B8">
        <w:t>, non-elective CABG, non-elective PCI or death o</w:t>
      </w:r>
      <w:r w:rsidR="00AA7730">
        <w:t>f all causes</w:t>
      </w:r>
      <w:r w:rsidR="00AA7730" w:rsidRPr="00DB31B8">
        <w:t>.</w:t>
      </w:r>
      <w:r w:rsidR="00AA7730">
        <w:t xml:space="preserve"> In paper IV the primary endpoint was a MACE </w:t>
      </w:r>
      <w:r w:rsidR="005D66CF" w:rsidRPr="007E0C84">
        <w:rPr>
          <w:lang w:val="en-US"/>
        </w:rPr>
        <w:t>defined as AMI,</w:t>
      </w:r>
      <w:r w:rsidR="005D66CF">
        <w:rPr>
          <w:lang w:val="en-US"/>
        </w:rPr>
        <w:t xml:space="preserve"> </w:t>
      </w:r>
      <w:r w:rsidR="005D66CF" w:rsidRPr="007E0C84">
        <w:rPr>
          <w:lang w:val="en-US"/>
        </w:rPr>
        <w:t xml:space="preserve">UA, cardiac arrest, cardiogenic shock, ventricular arrhythmia requiring intervention, </w:t>
      </w:r>
      <w:proofErr w:type="spellStart"/>
      <w:r w:rsidR="005D66CF" w:rsidRPr="007E0C84">
        <w:rPr>
          <w:lang w:val="en-US"/>
        </w:rPr>
        <w:t>atrioventricular</w:t>
      </w:r>
      <w:proofErr w:type="spellEnd"/>
      <w:r w:rsidR="005D66CF" w:rsidRPr="007E0C84">
        <w:rPr>
          <w:lang w:val="en-US"/>
        </w:rPr>
        <w:t xml:space="preserve"> block requiring intervention, or death of a cardiac or unknown cause</w:t>
      </w:r>
      <w:r w:rsidR="005D66CF">
        <w:rPr>
          <w:lang w:val="en-US"/>
        </w:rPr>
        <w:t xml:space="preserve"> </w:t>
      </w:r>
      <w:r w:rsidR="005D66CF">
        <w:t xml:space="preserve">within 30 d </w:t>
      </w:r>
      <w:r w:rsidR="005D66CF" w:rsidRPr="007E0C84">
        <w:rPr>
          <w:lang w:val="en-US"/>
        </w:rPr>
        <w:t xml:space="preserve">including the index visit. </w:t>
      </w:r>
    </w:p>
    <w:p w14:paraId="3C5B32F1" w14:textId="7AD60E40" w:rsidR="00E16A96" w:rsidRDefault="00F82E5F" w:rsidP="00D62087">
      <w:pPr>
        <w:pStyle w:val="bodytext"/>
        <w:rPr>
          <w:rFonts w:eastAsia="SimSun"/>
          <w:shd w:val="clear" w:color="auto" w:fill="FFFFFF"/>
          <w:lang w:bidi="hi-IN"/>
        </w:rPr>
      </w:pPr>
      <w:r>
        <w:t>Th</w:t>
      </w:r>
      <w:r w:rsidR="00CA1879" w:rsidRPr="00467BF1">
        <w:t>e final discharge diagnosis was recorded into the database from the discharge</w:t>
      </w:r>
      <w:r w:rsidR="00CA1879">
        <w:t xml:space="preserve"> </w:t>
      </w:r>
      <w:r w:rsidR="00CA1879" w:rsidRPr="00467BF1">
        <w:t>summary written by the ward physician and reviewed</w:t>
      </w:r>
      <w:r w:rsidR="00CA1879">
        <w:t xml:space="preserve"> </w:t>
      </w:r>
      <w:r w:rsidR="00CA1879" w:rsidRPr="00467BF1">
        <w:t>for quality by the responsible specialist ward physician.</w:t>
      </w:r>
      <w:r w:rsidR="00CA1879">
        <w:t xml:space="preserve"> </w:t>
      </w:r>
      <w:r w:rsidR="00CA1879" w:rsidRPr="00467BF1">
        <w:t>The diagnostic criteria for ACS, AMI or UA used at the</w:t>
      </w:r>
      <w:r w:rsidR="00CA1879">
        <w:t xml:space="preserve"> </w:t>
      </w:r>
      <w:r w:rsidR="00CA1879" w:rsidRPr="00467BF1">
        <w:t>hospital during the study were those recommended by</w:t>
      </w:r>
      <w:r w:rsidR="00CA1879">
        <w:t xml:space="preserve"> </w:t>
      </w:r>
      <w:r w:rsidR="00CA1879" w:rsidRPr="00467BF1">
        <w:t>the ESC, the American College of Cardiology and the</w:t>
      </w:r>
      <w:r w:rsidR="00CA1879">
        <w:t xml:space="preserve"> </w:t>
      </w:r>
      <w:r w:rsidR="00CA1879" w:rsidRPr="00467BF1">
        <w:t>American Heart Association</w:t>
      </w:r>
      <w:r w:rsidR="00E16A96">
        <w:t xml:space="preserve"> </w:t>
      </w:r>
      <w:r w:rsidR="00E16A96">
        <w:fldChar w:fldCharType="begin">
          <w:fldData xml:space="preserve">PEVuZE5vdGU+PENpdGU+PFllYXI+MjAxMTwvWWVhcj48UmVjTnVtPjgxPC9SZWNOdW0+PERpc3Bs
YXlUZXh0Pls5NywgOThdPC9EaXNwbGF5VGV4dD48cmVjb3JkPjxyZWMtbnVtYmVyPjgxPC9yZWMt
bnVtYmVyPjxmb3JlaWduLWtleXM+PGtleSBhcHA9IkVOIiBkYi1pZD0icnhzOXYwdnplcnd3cHll
ZncyN3hmZHA2dnZleHRyZnA5cno5Ij44MTwva2V5PjwvZm9yZWlnbi1rZXlzPjxyZWYtdHlwZSBu
YW1lPSJKb3VybmFsIEFydGljbGUiPjE3PC9yZWYtdHlwZT48Y29udHJpYnV0b3JzPjwvY29udHJp
YnV0b3JzPjx0aXRsZXM+PHRpdGxlPlVwZGF0ZWQgRVNDIEd1aWRlbGluZXMgZm9yIG1hbmFnaW5n
IHBhdGllbnRzIHdpdGggc3VzcGVjdGVkIG5vbi1TVC1lbGV2YXRpb24gYWN1dGUgY29yb25hcnkg
c3luZHJvbWVzPC90aXRsZT48c2Vjb25kYXJ5LXRpdGxlPkV1ciBIZWFydCBKPC9zZWNvbmRhcnkt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IGhlYXJ0IGpvdXJuYWw8L2FiYnItMT48L2FsdC1wZXJpb2RpY2FsPjxwYWdlcz4yOTA5LTEwPC9w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</w:fldData>
        </w:fldChar>
      </w:r>
      <w:r w:rsidR="00C95007">
        <w:instrText xml:space="preserve"> ADDIN EN.CITE </w:instrText>
      </w:r>
      <w:r w:rsidR="00C95007">
        <w:fldChar w:fldCharType="begin">
          <w:fldData xml:space="preserve">PEVuZE5vdGU+PENpdGU+PFllYXI+MjAxMTwvWWVhcj48UmVjTnVtPjgxPC9SZWNOdW0+PERpc3Bs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</w:fldData>
        </w:fldChar>
      </w:r>
      <w:r w:rsidR="00C95007">
        <w:instrText xml:space="preserve"> ADDIN EN.CITE.DATA </w:instrText>
      </w:r>
      <w:r w:rsidR="00C95007">
        <w:fldChar w:fldCharType="end"/>
      </w:r>
      <w:r w:rsidR="00E16A96">
        <w:fldChar w:fldCharType="separate"/>
      </w:r>
      <w:r w:rsidR="00C95007">
        <w:rPr>
          <w:noProof/>
        </w:rPr>
        <w:t>[</w:t>
      </w:r>
      <w:hyperlink w:anchor="_ENREF_97" w:tooltip=", 2011 #81" w:history="1">
        <w:r w:rsidR="00C95007">
          <w:rPr>
            <w:noProof/>
          </w:rPr>
          <w:t>97</w:t>
        </w:r>
      </w:hyperlink>
      <w:r w:rsidR="00C95007">
        <w:rPr>
          <w:noProof/>
        </w:rPr>
        <w:t xml:space="preserve">, </w:t>
      </w:r>
      <w:hyperlink w:anchor="_ENREF_98" w:tooltip="Thygesen, 2012 #380" w:history="1">
        <w:r w:rsidR="00C95007">
          <w:rPr>
            <w:noProof/>
          </w:rPr>
          <w:t>98</w:t>
        </w:r>
      </w:hyperlink>
      <w:r w:rsidR="00C95007">
        <w:rPr>
          <w:noProof/>
        </w:rPr>
        <w:t>]</w:t>
      </w:r>
      <w:r w:rsidR="00E16A96">
        <w:fldChar w:fldCharType="end"/>
      </w:r>
      <w:r w:rsidR="00CA1879" w:rsidRPr="00467BF1">
        <w:t xml:space="preserve">. </w:t>
      </w:r>
      <w:r>
        <w:t xml:space="preserve"> </w:t>
      </w:r>
    </w:p>
    <w:p w14:paraId="11BE2A62" w14:textId="31BFFCDC" w:rsidR="00B1371D" w:rsidRDefault="00E16A96" w:rsidP="00D62087">
      <w:pPr>
        <w:pStyle w:val="bodytext"/>
      </w:pPr>
      <w:r w:rsidRPr="00467BF1">
        <w:t xml:space="preserve">In </w:t>
      </w:r>
      <w:r>
        <w:t>paper I-III</w:t>
      </w:r>
      <w:r w:rsidRPr="00467BF1">
        <w:t xml:space="preserve"> the authors reviewed all diagnoses</w:t>
      </w:r>
      <w:r>
        <w:t xml:space="preserve">. </w:t>
      </w:r>
      <w:r w:rsidRPr="00252C37">
        <w:t>In paper IV</w:t>
      </w:r>
      <w:r>
        <w:t xml:space="preserve"> the final diagnosis was decided by independent reviews of two cardiologists and, in case of disagreement, by a third cardiologist. </w:t>
      </w:r>
      <w:r w:rsidR="00FE2441">
        <w:t>With the exception of</w:t>
      </w:r>
      <w:r w:rsidR="00A76468">
        <w:t xml:space="preserve"> Paper II</w:t>
      </w:r>
      <w:r w:rsidR="00FE2441">
        <w:t xml:space="preserve"> where</w:t>
      </w:r>
      <w:r w:rsidR="00A76468">
        <w:t xml:space="preserve"> </w:t>
      </w:r>
      <w:r w:rsidR="00A76468" w:rsidRPr="00CB5A93">
        <w:t xml:space="preserve">the authors </w:t>
      </w:r>
      <w:r w:rsidR="00A76468">
        <w:t xml:space="preserve">were </w:t>
      </w:r>
      <w:r w:rsidR="00A76468" w:rsidRPr="00CB5A93">
        <w:t xml:space="preserve">blinded for </w:t>
      </w:r>
      <w:proofErr w:type="spellStart"/>
      <w:r w:rsidR="00A76468" w:rsidRPr="00CB5A93">
        <w:t>copeptin</w:t>
      </w:r>
      <w:proofErr w:type="spellEnd"/>
      <w:r w:rsidR="00FE2441">
        <w:t>, the adjudicated diagnoses were based on all available clinical information.</w:t>
      </w:r>
    </w:p>
    <w:p w14:paraId="476CBB7B" w14:textId="75AD920A" w:rsidR="00AA7730" w:rsidRPr="00DB31B8" w:rsidRDefault="00855ACC" w:rsidP="00AA7730">
      <w:pPr>
        <w:pStyle w:val="bodytext"/>
      </w:pPr>
      <w:r w:rsidRPr="00DB31B8">
        <w:rPr>
          <w:rFonts w:eastAsia="SimSun"/>
          <w:shd w:val="clear" w:color="auto" w:fill="FFFFFF"/>
          <w:lang w:bidi="hi-IN"/>
        </w:rPr>
        <w:t xml:space="preserve">AMI was defined according to the universal definition requiring a significant rise or fall of </w:t>
      </w:r>
      <w:proofErr w:type="spellStart"/>
      <w:r w:rsidRPr="00DB31B8">
        <w:rPr>
          <w:rFonts w:eastAsia="SimSun"/>
          <w:shd w:val="clear" w:color="auto" w:fill="FFFFFF"/>
          <w:lang w:bidi="hi-IN"/>
        </w:rPr>
        <w:t>hsTnT</w:t>
      </w:r>
      <w:proofErr w:type="spellEnd"/>
      <w:r w:rsidRPr="00DB31B8">
        <w:rPr>
          <w:rFonts w:eastAsia="SimSun"/>
          <w:shd w:val="clear" w:color="auto" w:fill="FFFFFF"/>
          <w:lang w:bidi="hi-IN"/>
        </w:rPr>
        <w:t xml:space="preserve"> with at least one value above the 99</w:t>
      </w:r>
      <w:r w:rsidRPr="00DB31B8">
        <w:rPr>
          <w:rFonts w:eastAsia="SimSun"/>
          <w:shd w:val="clear" w:color="auto" w:fill="FFFFFF"/>
          <w:vertAlign w:val="superscript"/>
          <w:lang w:bidi="hi-IN"/>
        </w:rPr>
        <w:t>th</w:t>
      </w:r>
      <w:r w:rsidRPr="00DB31B8">
        <w:rPr>
          <w:rFonts w:eastAsia="SimSun"/>
          <w:shd w:val="clear" w:color="auto" w:fill="FFFFFF"/>
          <w:lang w:bidi="hi-IN"/>
        </w:rPr>
        <w:t xml:space="preserve"> percentile combined with symptoms of cardiac ischemia, ischemic ECG changes, or imaging evidence of myocardial ischemia</w:t>
      </w:r>
      <w:r w:rsidR="000C33B4">
        <w:rPr>
          <w:rFonts w:eastAsia="SimSun"/>
          <w:shd w:val="clear" w:color="auto" w:fill="FFFFFF"/>
          <w:lang w:bidi="hi-IN"/>
        </w:rPr>
        <w:t xml:space="preserve"> </w:t>
      </w:r>
      <w:r w:rsidR="000C33B4">
        <w:rPr>
          <w:rFonts w:eastAsia="SimSun"/>
          <w:shd w:val="clear" w:color="auto" w:fill="FFFFFF"/>
          <w:lang w:bidi="hi-IN"/>
        </w:rPr>
        <w:fldChar w:fldCharType="begin">
          <w:fldData xml:space="preserve">PEVuZE5vdGU+PENpdGU+PEF1dGhvcj5UaHlnZXNlbjwvQXV0aG9yPjxZZWFyPjIwMTI8L1llYXI+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=
</w:fldData>
        </w:fldChar>
      </w:r>
      <w:r w:rsidR="00C95007">
        <w:rPr>
          <w:rFonts w:eastAsia="SimSun"/>
          <w:shd w:val="clear" w:color="auto" w:fill="FFFFFF"/>
          <w:lang w:bidi="hi-IN"/>
        </w:rPr>
        <w:instrText xml:space="preserve"> ADDIN EN.CITE </w:instrText>
      </w:r>
      <w:r w:rsidR="00C95007">
        <w:rPr>
          <w:rFonts w:eastAsia="SimSun"/>
          <w:shd w:val="clear" w:color="auto" w:fill="FFFFFF"/>
          <w:lang w:bidi="hi-IN"/>
        </w:rPr>
        <w:fldChar w:fldCharType="begin">
          <w:fldData xml:space="preserve">PEVuZE5vdGU+PENpdGU+PEF1dGhvcj5UaHlnZXNlbjwvQXV0aG9yPjxZZWFyPjIwMTI8L1llYXI+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=
</w:fldData>
        </w:fldChar>
      </w:r>
      <w:r w:rsidR="00C95007">
        <w:rPr>
          <w:rFonts w:eastAsia="SimSun"/>
          <w:shd w:val="clear" w:color="auto" w:fill="FFFFFF"/>
          <w:lang w:bidi="hi-IN"/>
        </w:rPr>
        <w:instrText xml:space="preserve"> ADDIN EN.CITE.DATA </w:instrText>
      </w:r>
      <w:r w:rsidR="00C95007">
        <w:rPr>
          <w:rFonts w:eastAsia="SimSun"/>
          <w:shd w:val="clear" w:color="auto" w:fill="FFFFFF"/>
          <w:lang w:bidi="hi-IN"/>
        </w:rPr>
      </w:r>
      <w:r w:rsidR="00C95007">
        <w:rPr>
          <w:rFonts w:eastAsia="SimSun"/>
          <w:shd w:val="clear" w:color="auto" w:fill="FFFFFF"/>
          <w:lang w:bidi="hi-IN"/>
        </w:rPr>
        <w:fldChar w:fldCharType="end"/>
      </w:r>
      <w:r w:rsidR="000C33B4">
        <w:rPr>
          <w:rFonts w:eastAsia="SimSun"/>
          <w:shd w:val="clear" w:color="auto" w:fill="FFFFFF"/>
          <w:lang w:bidi="hi-IN"/>
        </w:rPr>
      </w:r>
      <w:r w:rsidR="000C33B4">
        <w:rPr>
          <w:rFonts w:eastAsia="SimSun"/>
          <w:shd w:val="clear" w:color="auto" w:fill="FFFFFF"/>
          <w:lang w:bidi="hi-IN"/>
        </w:rPr>
        <w:fldChar w:fldCharType="separate"/>
      </w:r>
      <w:r w:rsidR="00C95007">
        <w:rPr>
          <w:rFonts w:eastAsia="SimSun"/>
          <w:noProof/>
          <w:shd w:val="clear" w:color="auto" w:fill="FFFFFF"/>
          <w:lang w:bidi="hi-IN"/>
        </w:rPr>
        <w:t>[</w:t>
      </w:r>
      <w:hyperlink w:anchor="_ENREF_98" w:tooltip="Thygesen, 2012 #380" w:history="1">
        <w:r w:rsidR="00C95007">
          <w:rPr>
            <w:rFonts w:eastAsia="SimSun"/>
            <w:noProof/>
            <w:shd w:val="clear" w:color="auto" w:fill="FFFFFF"/>
            <w:lang w:bidi="hi-IN"/>
          </w:rPr>
          <w:t>98</w:t>
        </w:r>
      </w:hyperlink>
      <w:r w:rsidR="00C95007">
        <w:rPr>
          <w:rFonts w:eastAsia="SimSun"/>
          <w:noProof/>
          <w:shd w:val="clear" w:color="auto" w:fill="FFFFFF"/>
          <w:lang w:bidi="hi-IN"/>
        </w:rPr>
        <w:t>]</w:t>
      </w:r>
      <w:r w:rsidR="000C33B4">
        <w:rPr>
          <w:rFonts w:eastAsia="SimSun"/>
          <w:shd w:val="clear" w:color="auto" w:fill="FFFFFF"/>
          <w:lang w:bidi="hi-IN"/>
        </w:rPr>
        <w:fldChar w:fldCharType="end"/>
      </w:r>
      <w:r w:rsidRPr="00DB31B8">
        <w:rPr>
          <w:rFonts w:eastAsia="SimSun"/>
          <w:shd w:val="clear" w:color="auto" w:fill="FFFFFF"/>
          <w:lang w:bidi="hi-IN"/>
        </w:rPr>
        <w:t xml:space="preserve">. </w:t>
      </w:r>
      <w:r w:rsidR="00844B43" w:rsidRPr="000C0580">
        <w:t>The adjudication process differ</w:t>
      </w:r>
      <w:r w:rsidR="00D54340">
        <w:t>ed</w:t>
      </w:r>
      <w:r w:rsidR="00844B43" w:rsidRPr="000C0580">
        <w:t xml:space="preserve"> between study I-III and IV</w:t>
      </w:r>
      <w:r w:rsidR="000C0580" w:rsidRPr="000C0580">
        <w:t xml:space="preserve"> since </w:t>
      </w:r>
      <w:r w:rsidR="00844B43" w:rsidRPr="000C0580">
        <w:t>recommendations were changed concerning significant changes</w:t>
      </w:r>
      <w:r w:rsidR="003D4F2C" w:rsidRPr="000C0580">
        <w:t xml:space="preserve"> of </w:t>
      </w:r>
      <w:proofErr w:type="spellStart"/>
      <w:r w:rsidR="003D4F2C" w:rsidRPr="000C0580">
        <w:t>hsTnT</w:t>
      </w:r>
      <w:proofErr w:type="spellEnd"/>
      <w:r w:rsidR="003D4F2C" w:rsidRPr="000C0580">
        <w:t xml:space="preserve"> </w:t>
      </w:r>
      <w:r w:rsidR="000C0580" w:rsidRPr="000C0580">
        <w:t xml:space="preserve">during the study period </w:t>
      </w:r>
      <w:r w:rsidR="003D4F2C" w:rsidRPr="000C0580">
        <w:fldChar w:fldCharType="begin">
          <w:fldData xml:space="preserve">PEVuZE5vdGU+PENpdGU+PEF1dGhvcj5IYW1tPC9BdXRob3I+PFllYXI+MjAxMTwvWWVhcj48UmVj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aW9kaWNhbD48cGFnZXM+MjI1Mi03PC9wYWdlcz48dm9sdW1lPjMzPC92b2x1bWU+PG51bWJlcj4x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cm9wZWFuIGhlYXJ0IGpvdXJuYWw8L2FiYnItMT48L2FsdC1wZXJpb2RpY2FsPjxwYWdlcz4yNTUx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</w:fldData>
        </w:fldChar>
      </w:r>
      <w:r w:rsidR="00C95007">
        <w:instrText xml:space="preserve"> ADDIN EN.CITE </w:instrText>
      </w:r>
      <w:r w:rsidR="00C95007">
        <w:fldChar w:fldCharType="begin">
          <w:fldData xml:space="preserve">PEVuZE5vdGU+PENpdGU+PEF1dGhvcj5IYW1tPC9BdXRob3I+PFllYXI+MjAxMTwvWWVhcj48UmVj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cm9wZWFuIGhlYXJ0IGpvdXJuYWw8L2FiYnItMT48L2FsdC1wZXJpb2RpY2FsPjxwYWdlcz4yNTUx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</w:fldData>
        </w:fldChar>
      </w:r>
      <w:r w:rsidR="00C95007">
        <w:instrText xml:space="preserve"> ADDIN EN.CITE.DATA </w:instrText>
      </w:r>
      <w:r w:rsidR="00C95007">
        <w:fldChar w:fldCharType="end"/>
      </w:r>
      <w:r w:rsidR="003D4F2C" w:rsidRPr="000C0580">
        <w:fldChar w:fldCharType="separate"/>
      </w:r>
      <w:r w:rsidR="00C95007">
        <w:rPr>
          <w:noProof/>
        </w:rPr>
        <w:t>[</w:t>
      </w:r>
      <w:hyperlink w:anchor="_ENREF_4" w:tooltip="Thygesen, 2012 #161" w:history="1">
        <w:r w:rsidR="00C95007">
          <w:rPr>
            <w:noProof/>
          </w:rPr>
          <w:t>4</w:t>
        </w:r>
      </w:hyperlink>
      <w:r w:rsidR="00C95007">
        <w:rPr>
          <w:noProof/>
        </w:rPr>
        <w:t xml:space="preserve">, </w:t>
      </w:r>
      <w:hyperlink w:anchor="_ENREF_22" w:tooltip="Hamm, 2011 #182" w:history="1">
        <w:r w:rsidR="00C95007">
          <w:rPr>
            <w:noProof/>
          </w:rPr>
          <w:t>22</w:t>
        </w:r>
      </w:hyperlink>
      <w:r w:rsidR="00C95007">
        <w:rPr>
          <w:noProof/>
        </w:rPr>
        <w:t xml:space="preserve">, </w:t>
      </w:r>
      <w:hyperlink w:anchor="_ENREF_98" w:tooltip="Thygesen, 2012 #380" w:history="1">
        <w:r w:rsidR="00C95007">
          <w:rPr>
            <w:noProof/>
          </w:rPr>
          <w:t>98</w:t>
        </w:r>
      </w:hyperlink>
      <w:r w:rsidR="00C95007">
        <w:rPr>
          <w:noProof/>
        </w:rPr>
        <w:t>]</w:t>
      </w:r>
      <w:r w:rsidR="003D4F2C" w:rsidRPr="000C0580">
        <w:fldChar w:fldCharType="end"/>
      </w:r>
      <w:r w:rsidR="00844B43" w:rsidRPr="000C0580">
        <w:t xml:space="preserve">. </w:t>
      </w:r>
      <w:r w:rsidR="00B1371D" w:rsidRPr="000C0580">
        <w:t>I</w:t>
      </w:r>
      <w:r w:rsidR="003D4F2C" w:rsidRPr="000C0580">
        <w:t xml:space="preserve">n </w:t>
      </w:r>
      <w:r w:rsidR="00AA7730">
        <w:t xml:space="preserve">paper I and III </w:t>
      </w:r>
      <w:r w:rsidR="00DB0EC2" w:rsidRPr="000C0580">
        <w:t>a</w:t>
      </w:r>
      <w:r w:rsidR="00B1371D" w:rsidRPr="000C0580">
        <w:t xml:space="preserve"> </w:t>
      </w:r>
      <w:r w:rsidR="00CA1879" w:rsidRPr="000C0580">
        <w:t xml:space="preserve">diagnosis of AMI </w:t>
      </w:r>
      <w:r w:rsidR="00B1371D" w:rsidRPr="000C0580">
        <w:t xml:space="preserve">was adjudicated </w:t>
      </w:r>
      <w:r w:rsidR="00CA1879" w:rsidRPr="000C0580">
        <w:t xml:space="preserve">only if there was a 50% increase or decrease in </w:t>
      </w:r>
      <w:proofErr w:type="spellStart"/>
      <w:r w:rsidR="003D4F2C" w:rsidRPr="000C0580">
        <w:t>hsT</w:t>
      </w:r>
      <w:r w:rsidR="00CA1879" w:rsidRPr="000C0580">
        <w:t>nT</w:t>
      </w:r>
      <w:proofErr w:type="spellEnd"/>
      <w:r w:rsidR="002A2260">
        <w:t xml:space="preserve"> </w:t>
      </w:r>
      <w:proofErr w:type="gramStart"/>
      <w:r w:rsidR="002A2260">
        <w:t xml:space="preserve">when </w:t>
      </w:r>
      <w:r w:rsidR="002A2260" w:rsidRPr="000C0580">
        <w:t xml:space="preserve"> </w:t>
      </w:r>
      <w:proofErr w:type="spellStart"/>
      <w:r w:rsidR="002A2260" w:rsidRPr="000C0580">
        <w:t>hsTnT</w:t>
      </w:r>
      <w:proofErr w:type="spellEnd"/>
      <w:proofErr w:type="gramEnd"/>
      <w:r w:rsidR="002A2260" w:rsidRPr="000C0580">
        <w:t xml:space="preserve"> elevation </w:t>
      </w:r>
      <w:r w:rsidR="002A2260">
        <w:t xml:space="preserve">was </w:t>
      </w:r>
      <w:r w:rsidR="002A2260" w:rsidRPr="000C0580">
        <w:t xml:space="preserve">greater than 14 </w:t>
      </w:r>
      <w:proofErr w:type="spellStart"/>
      <w:r w:rsidR="002A2260" w:rsidRPr="000C0580">
        <w:t>ng</w:t>
      </w:r>
      <w:proofErr w:type="spellEnd"/>
      <w:r w:rsidR="002A2260" w:rsidRPr="000C0580">
        <w:t xml:space="preserve">/l but less than 50 </w:t>
      </w:r>
      <w:proofErr w:type="spellStart"/>
      <w:r w:rsidR="002A2260" w:rsidRPr="000C0580">
        <w:t>ng</w:t>
      </w:r>
      <w:proofErr w:type="spellEnd"/>
      <w:r w:rsidR="002A2260" w:rsidRPr="000C0580">
        <w:t>/l,</w:t>
      </w:r>
      <w:r w:rsidR="00B1371D" w:rsidRPr="000C0580">
        <w:t>.</w:t>
      </w:r>
      <w:r w:rsidR="00CA1879" w:rsidRPr="000C0580">
        <w:t xml:space="preserve"> In patients with an </w:t>
      </w:r>
      <w:proofErr w:type="spellStart"/>
      <w:r w:rsidR="003D4F2C" w:rsidRPr="000C0580">
        <w:t>h</w:t>
      </w:r>
      <w:r w:rsidR="00CA1879" w:rsidRPr="000C0580">
        <w:t>sTnT</w:t>
      </w:r>
      <w:proofErr w:type="spellEnd"/>
      <w:r w:rsidR="00CA1879" w:rsidRPr="000C0580">
        <w:t xml:space="preserve"> greater than 50 </w:t>
      </w:r>
      <w:proofErr w:type="spellStart"/>
      <w:r w:rsidR="00CA1879" w:rsidRPr="000C0580">
        <w:t>ng</w:t>
      </w:r>
      <w:proofErr w:type="spellEnd"/>
      <w:r w:rsidR="00CA1879" w:rsidRPr="000C0580">
        <w:t>/l, a 20% increase or decrease was considered sufficient for an AMI diagnosis. In paper III</w:t>
      </w:r>
      <w:r w:rsidR="008948A8">
        <w:t>,</w:t>
      </w:r>
      <w:r w:rsidR="00CA1879" w:rsidRPr="000C0580">
        <w:t xml:space="preserve"> </w:t>
      </w:r>
      <w:r w:rsidR="008948A8" w:rsidRPr="000C0580">
        <w:t>above</w:t>
      </w:r>
      <w:r w:rsidR="008948A8">
        <w:t xml:space="preserve"> </w:t>
      </w:r>
      <w:r w:rsidR="008948A8" w:rsidRPr="000C0580">
        <w:t xml:space="preserve">14 </w:t>
      </w:r>
      <w:proofErr w:type="spellStart"/>
      <w:r w:rsidR="008948A8" w:rsidRPr="000C0580">
        <w:t>ng</w:t>
      </w:r>
      <w:proofErr w:type="spellEnd"/>
      <w:r w:rsidR="008948A8" w:rsidRPr="000C0580">
        <w:t xml:space="preserve">/l </w:t>
      </w:r>
      <w:r w:rsidR="00CA1879" w:rsidRPr="000C0580">
        <w:t>a 20% increase or decrease was needed</w:t>
      </w:r>
      <w:r w:rsidR="008948A8">
        <w:t xml:space="preserve"> for an AMI diagnosis</w:t>
      </w:r>
      <w:r w:rsidR="00CA1879" w:rsidRPr="000C0580">
        <w:t>.</w:t>
      </w:r>
      <w:r w:rsidR="003D4F2C" w:rsidRPr="000C0580">
        <w:t xml:space="preserve"> </w:t>
      </w:r>
      <w:r w:rsidR="00AA7730">
        <w:t xml:space="preserve">In paper IV all </w:t>
      </w:r>
      <w:r w:rsidR="00AA7730" w:rsidRPr="00DB31B8">
        <w:rPr>
          <w:rFonts w:eastAsia="TimesNewRomanPSMT;MS Mincho"/>
          <w:iCs/>
          <w:shd w:val="clear" w:color="auto" w:fill="FFFFFF"/>
          <w:lang w:bidi="hi-IN"/>
        </w:rPr>
        <w:t xml:space="preserve">reviewers </w:t>
      </w:r>
      <w:r w:rsidR="00AA7730">
        <w:rPr>
          <w:rFonts w:eastAsia="TimesNewRomanPSMT;MS Mincho"/>
          <w:iCs/>
          <w:shd w:val="clear" w:color="auto" w:fill="FFFFFF"/>
          <w:lang w:bidi="hi-IN"/>
        </w:rPr>
        <w:t xml:space="preserve">were provided </w:t>
      </w:r>
      <w:r w:rsidR="00AA7730" w:rsidRPr="00DB31B8">
        <w:rPr>
          <w:rFonts w:eastAsia="TimesNewRomanPSMT;MS Mincho"/>
          <w:iCs/>
          <w:shd w:val="clear" w:color="auto" w:fill="FFFFFF"/>
          <w:lang w:bidi="hi-IN"/>
        </w:rPr>
        <w:t xml:space="preserve">with the following definitions of significant </w:t>
      </w:r>
      <w:proofErr w:type="spellStart"/>
      <w:r w:rsidR="00AA7730" w:rsidRPr="00DB31B8">
        <w:rPr>
          <w:rFonts w:eastAsia="TimesNewRomanPSMT;MS Mincho"/>
          <w:iCs/>
          <w:shd w:val="clear" w:color="auto" w:fill="FFFFFF"/>
          <w:lang w:bidi="hi-IN"/>
        </w:rPr>
        <w:t>hsTnT</w:t>
      </w:r>
      <w:proofErr w:type="spellEnd"/>
      <w:r w:rsidR="00AA7730" w:rsidRPr="00DB31B8">
        <w:rPr>
          <w:rFonts w:eastAsia="TimesNewRomanPSMT;MS Mincho"/>
          <w:iCs/>
          <w:shd w:val="clear" w:color="auto" w:fill="FFFFFF"/>
          <w:lang w:bidi="hi-IN"/>
        </w:rPr>
        <w:t xml:space="preserve"> dynamics: </w:t>
      </w:r>
      <w:r w:rsidR="00AA7730" w:rsidRPr="00DB31B8">
        <w:rPr>
          <w:rFonts w:eastAsia="TimesNewRomanPSMT;MS Mincho"/>
          <w:shd w:val="clear" w:color="auto" w:fill="FFFFFF"/>
          <w:lang w:bidi="hi-IN"/>
        </w:rPr>
        <w:t xml:space="preserve">An absolute change of &gt; 7 </w:t>
      </w:r>
      <w:proofErr w:type="spellStart"/>
      <w:r w:rsidR="00AA7730" w:rsidRPr="00DB31B8">
        <w:rPr>
          <w:rFonts w:eastAsia="TimesNewRomanPSMT;MS Mincho"/>
          <w:shd w:val="clear" w:color="auto" w:fill="FFFFFF"/>
          <w:lang w:bidi="hi-IN"/>
        </w:rPr>
        <w:t>ng</w:t>
      </w:r>
      <w:proofErr w:type="spellEnd"/>
      <w:r w:rsidR="00AA7730" w:rsidRPr="00DB31B8">
        <w:rPr>
          <w:rFonts w:eastAsia="TimesNewRomanPSMT;MS Mincho"/>
          <w:shd w:val="clear" w:color="auto" w:fill="FFFFFF"/>
          <w:lang w:bidi="hi-IN"/>
        </w:rPr>
        <w:t xml:space="preserve">/L at 2-3 h, or ≥ 9 </w:t>
      </w:r>
      <w:proofErr w:type="spellStart"/>
      <w:r w:rsidR="00AA7730" w:rsidRPr="00DB31B8">
        <w:rPr>
          <w:rFonts w:eastAsia="TimesNewRomanPSMT;MS Mincho"/>
          <w:shd w:val="clear" w:color="auto" w:fill="FFFFFF"/>
          <w:lang w:bidi="hi-IN"/>
        </w:rPr>
        <w:t>ng</w:t>
      </w:r>
      <w:proofErr w:type="spellEnd"/>
      <w:r w:rsidR="00AA7730" w:rsidRPr="00DB31B8">
        <w:rPr>
          <w:rFonts w:eastAsia="TimesNewRomanPSMT;MS Mincho"/>
          <w:shd w:val="clear" w:color="auto" w:fill="FFFFFF"/>
          <w:lang w:bidi="hi-IN"/>
        </w:rPr>
        <w:t>/L at 6 h</w:t>
      </w:r>
      <w:bookmarkStart w:id="29" w:name="EndNote_Citation_{Biener,_2013_#208;Muel"/>
      <w:r w:rsidR="00AA7730" w:rsidRPr="00DB31B8">
        <w:rPr>
          <w:rFonts w:eastAsia="TimesNewRomanPSMT;MS Mincho"/>
          <w:shd w:val="clear" w:color="auto" w:fill="FFFFFF"/>
          <w:lang w:bidi="hi-IN"/>
        </w:rPr>
        <w:t xml:space="preserve"> </w:t>
      </w:r>
      <w:r w:rsidR="00AA7730" w:rsidRPr="00DB31B8">
        <w:rPr>
          <w:rFonts w:eastAsia="TimesNewRomanPSMT;MS Mincho"/>
          <w:shd w:val="clear" w:color="auto" w:fill="FFFFFF"/>
          <w:lang w:bidi="hi-IN"/>
        </w:rPr>
        <w:fldChar w:fldCharType="begin">
          <w:fldData xml:space="preserve">PEVuZE5vdGU+PENpdGU+PEF1dGhvcj5CaWVuZXI8L0F1dGhvcj48WWVhcj4yMDEzPC9ZZWFyPjxS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ZGljYWw+PHBhZ2VzPjIyNTItNzwvcGFnZXM+PHZvbHVtZT4zMzwvdm9sdW1lPjxudW1iZXI+MTg8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Y2FsPjxwYWdlcz4xMzYtNDU8L3BhZ2VzPjx2b2x1bWU+MTI0PC92b2x1bWU+PG51bWJlcj4yPC9u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</w:fldData>
        </w:fldChar>
      </w:r>
      <w:r w:rsidR="00C95007">
        <w:rPr>
          <w:rFonts w:eastAsia="TimesNewRomanPSMT;MS Mincho"/>
          <w:shd w:val="clear" w:color="auto" w:fill="FFFFFF"/>
          <w:lang w:bidi="hi-IN"/>
        </w:rPr>
        <w:instrText xml:space="preserve"> ADDIN EN.CITE </w:instrText>
      </w:r>
      <w:r w:rsidR="00C95007">
        <w:rPr>
          <w:rFonts w:eastAsia="TimesNewRomanPSMT;MS Mincho"/>
          <w:shd w:val="clear" w:color="auto" w:fill="FFFFFF"/>
          <w:lang w:bidi="hi-IN"/>
        </w:rPr>
        <w:fldChar w:fldCharType="begin">
          <w:fldData xml:space="preserve">PEVuZE5vdGU+PENpdGU+PEF1dGhvcj5CaWVuZXI8L0F1dGhvcj48WWVhcj4yMDEzPC9ZZWFyPjxS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ZGljYWw+PHBhZ2VzPjIyNTItNzwvcGFnZXM+PHZvbHVtZT4zMzwvdm9sdW1lPjxudW1iZXI+MTg8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Y2FsPjxwYWdlcz4xMzYtNDU8L3BhZ2VzPjx2b2x1bWU+MTI0PC92b2x1bWU+PG51bWJlcj4yPC9u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</w:fldData>
        </w:fldChar>
      </w:r>
      <w:r w:rsidR="00C95007">
        <w:rPr>
          <w:rFonts w:eastAsia="TimesNewRomanPSMT;MS Mincho"/>
          <w:shd w:val="clear" w:color="auto" w:fill="FFFFFF"/>
          <w:lang w:bidi="hi-IN"/>
        </w:rPr>
        <w:instrText xml:space="preserve"> ADDIN EN.CITE.DATA </w:instrText>
      </w:r>
      <w:r w:rsidR="00C95007">
        <w:rPr>
          <w:rFonts w:eastAsia="TimesNewRomanPSMT;MS Mincho"/>
          <w:shd w:val="clear" w:color="auto" w:fill="FFFFFF"/>
          <w:lang w:bidi="hi-IN"/>
        </w:rPr>
      </w:r>
      <w:r w:rsidR="00C95007">
        <w:rPr>
          <w:rFonts w:eastAsia="TimesNewRomanPSMT;MS Mincho"/>
          <w:shd w:val="clear" w:color="auto" w:fill="FFFFFF"/>
          <w:lang w:bidi="hi-IN"/>
        </w:rPr>
        <w:fldChar w:fldCharType="end"/>
      </w:r>
      <w:r w:rsidR="00AA7730" w:rsidRPr="00DB31B8">
        <w:rPr>
          <w:rFonts w:eastAsia="TimesNewRomanPSMT;MS Mincho"/>
          <w:shd w:val="clear" w:color="auto" w:fill="FFFFFF"/>
          <w:lang w:bidi="hi-IN"/>
        </w:rPr>
      </w:r>
      <w:r w:rsidR="00AA7730" w:rsidRPr="00DB31B8">
        <w:rPr>
          <w:rFonts w:eastAsia="TimesNewRomanPSMT;MS Mincho"/>
          <w:shd w:val="clear" w:color="auto" w:fill="FFFFFF"/>
          <w:lang w:bidi="hi-IN"/>
        </w:rPr>
        <w:fldChar w:fldCharType="separate"/>
      </w:r>
      <w:r w:rsidR="00C95007">
        <w:rPr>
          <w:rFonts w:eastAsia="TimesNewRomanPSMT;MS Mincho"/>
          <w:noProof/>
          <w:shd w:val="clear" w:color="auto" w:fill="FFFFFF"/>
          <w:lang w:bidi="hi-IN"/>
        </w:rPr>
        <w:t>[</w:t>
      </w:r>
      <w:hyperlink w:anchor="_ENREF_47" w:tooltip="Reichlin, 2011 #10" w:history="1">
        <w:r w:rsidR="00C95007">
          <w:rPr>
            <w:rFonts w:eastAsia="TimesNewRomanPSMT;MS Mincho"/>
            <w:noProof/>
            <w:shd w:val="clear" w:color="auto" w:fill="FFFFFF"/>
            <w:lang w:bidi="hi-IN"/>
          </w:rPr>
          <w:t>47</w:t>
        </w:r>
      </w:hyperlink>
      <w:r w:rsidR="00C95007">
        <w:rPr>
          <w:rFonts w:eastAsia="TimesNewRomanPSMT;MS Mincho"/>
          <w:noProof/>
          <w:shd w:val="clear" w:color="auto" w:fill="FFFFFF"/>
          <w:lang w:bidi="hi-IN"/>
        </w:rPr>
        <w:t xml:space="preserve">, </w:t>
      </w:r>
      <w:hyperlink w:anchor="_ENREF_99" w:tooltip="Biener, 2013 #208" w:history="1">
        <w:r w:rsidR="00C95007">
          <w:rPr>
            <w:rFonts w:eastAsia="TimesNewRomanPSMT;MS Mincho"/>
            <w:noProof/>
            <w:shd w:val="clear" w:color="auto" w:fill="FFFFFF"/>
            <w:lang w:bidi="hi-IN"/>
          </w:rPr>
          <w:t>99-101</w:t>
        </w:r>
      </w:hyperlink>
      <w:r w:rsidR="00C95007">
        <w:rPr>
          <w:rFonts w:eastAsia="TimesNewRomanPSMT;MS Mincho"/>
          <w:noProof/>
          <w:shd w:val="clear" w:color="auto" w:fill="FFFFFF"/>
          <w:lang w:bidi="hi-IN"/>
        </w:rPr>
        <w:t>]</w:t>
      </w:r>
      <w:r w:rsidR="00AA7730" w:rsidRPr="00DB31B8">
        <w:rPr>
          <w:rFonts w:eastAsia="TimesNewRomanPSMT;MS Mincho"/>
          <w:shd w:val="clear" w:color="auto" w:fill="FFFFFF"/>
          <w:lang w:bidi="hi-IN"/>
        </w:rPr>
        <w:fldChar w:fldCharType="end"/>
      </w:r>
      <w:bookmarkEnd w:id="29"/>
      <w:r w:rsidR="00AA7730" w:rsidRPr="00DB31B8">
        <w:rPr>
          <w:rFonts w:eastAsia="TimesNewRomanPSMT;MS Mincho"/>
          <w:shd w:val="clear" w:color="auto" w:fill="FFFFFF"/>
          <w:lang w:bidi="hi-IN"/>
        </w:rPr>
        <w:t xml:space="preserve">, and/or an increase on a 2-6 h sample of &gt; 50 % of the upper reference limit of the assay (which equals &gt; 7 </w:t>
      </w:r>
      <w:proofErr w:type="spellStart"/>
      <w:r w:rsidR="00AA7730" w:rsidRPr="00DB31B8">
        <w:rPr>
          <w:rFonts w:eastAsia="TimesNewRomanPSMT;MS Mincho"/>
          <w:shd w:val="clear" w:color="auto" w:fill="FFFFFF"/>
          <w:lang w:bidi="hi-IN"/>
        </w:rPr>
        <w:t>ng</w:t>
      </w:r>
      <w:proofErr w:type="spellEnd"/>
      <w:r w:rsidR="00AA7730" w:rsidRPr="00DB31B8">
        <w:rPr>
          <w:rFonts w:eastAsia="TimesNewRomanPSMT;MS Mincho"/>
          <w:shd w:val="clear" w:color="auto" w:fill="FFFFFF"/>
          <w:lang w:bidi="hi-IN"/>
        </w:rPr>
        <w:t xml:space="preserve">/L for </w:t>
      </w:r>
      <w:proofErr w:type="spellStart"/>
      <w:r w:rsidR="00AA7730" w:rsidRPr="00DB31B8">
        <w:rPr>
          <w:rFonts w:eastAsia="TimesNewRomanPSMT;MS Mincho"/>
          <w:shd w:val="clear" w:color="auto" w:fill="FFFFFF"/>
          <w:lang w:bidi="hi-IN"/>
        </w:rPr>
        <w:t>hsTnT</w:t>
      </w:r>
      <w:proofErr w:type="spellEnd"/>
      <w:r w:rsidR="00AA7730" w:rsidRPr="00DB31B8">
        <w:rPr>
          <w:rFonts w:eastAsia="TimesNewRomanPSMT;MS Mincho"/>
          <w:shd w:val="clear" w:color="auto" w:fill="FFFFFF"/>
          <w:lang w:bidi="hi-IN"/>
        </w:rPr>
        <w:t xml:space="preserve">) if the 0 h </w:t>
      </w:r>
      <w:proofErr w:type="spellStart"/>
      <w:r w:rsidR="00AA7730" w:rsidRPr="00DB31B8">
        <w:rPr>
          <w:rFonts w:eastAsia="TimesNewRomanPSMT;MS Mincho"/>
          <w:shd w:val="clear" w:color="auto" w:fill="FFFFFF"/>
          <w:lang w:bidi="hi-IN"/>
        </w:rPr>
        <w:t>hsTnT</w:t>
      </w:r>
      <w:proofErr w:type="spellEnd"/>
      <w:r w:rsidR="00AA7730" w:rsidRPr="00DB31B8">
        <w:rPr>
          <w:rFonts w:eastAsia="TimesNewRomanPSMT;MS Mincho"/>
          <w:shd w:val="clear" w:color="auto" w:fill="FFFFFF"/>
          <w:lang w:bidi="hi-IN"/>
        </w:rPr>
        <w:t xml:space="preserve"> was &lt; 15</w:t>
      </w:r>
      <w:r w:rsidR="00AA7730" w:rsidRPr="00DB31B8">
        <w:rPr>
          <w:rFonts w:eastAsia="TimesNewRomanPSMT;MS Mincho"/>
          <w:b/>
          <w:shd w:val="clear" w:color="auto" w:fill="FFFFFF"/>
          <w:lang w:bidi="hi-IN"/>
        </w:rPr>
        <w:t xml:space="preserve"> </w:t>
      </w:r>
      <w:proofErr w:type="spellStart"/>
      <w:r w:rsidR="00AA7730" w:rsidRPr="00DB31B8">
        <w:rPr>
          <w:rFonts w:eastAsia="TimesNewRomanPSMT;MS Mincho"/>
          <w:shd w:val="clear" w:color="auto" w:fill="FFFFFF"/>
          <w:lang w:bidi="hi-IN"/>
        </w:rPr>
        <w:t>ng</w:t>
      </w:r>
      <w:proofErr w:type="spellEnd"/>
      <w:r w:rsidR="00AA7730" w:rsidRPr="00DB31B8">
        <w:rPr>
          <w:rFonts w:eastAsia="TimesNewRomanPSMT;MS Mincho"/>
          <w:shd w:val="clear" w:color="auto" w:fill="FFFFFF"/>
          <w:lang w:bidi="hi-IN"/>
        </w:rPr>
        <w:t xml:space="preserve">/L, or a change &gt; 20 % of the initial value if the 0 h </w:t>
      </w:r>
      <w:proofErr w:type="spellStart"/>
      <w:r w:rsidR="00AA7730" w:rsidRPr="00DB31B8">
        <w:rPr>
          <w:rFonts w:eastAsia="TimesNewRomanPSMT;MS Mincho"/>
          <w:shd w:val="clear" w:color="auto" w:fill="FFFFFF"/>
          <w:lang w:bidi="hi-IN"/>
        </w:rPr>
        <w:t>hsTnT</w:t>
      </w:r>
      <w:proofErr w:type="spellEnd"/>
      <w:r w:rsidR="00AA7730" w:rsidRPr="00DB31B8">
        <w:rPr>
          <w:rFonts w:eastAsia="TimesNewRomanPSMT;MS Mincho"/>
          <w:shd w:val="clear" w:color="auto" w:fill="FFFFFF"/>
          <w:lang w:bidi="hi-IN"/>
        </w:rPr>
        <w:t xml:space="preserve"> was ≥ 15</w:t>
      </w:r>
      <w:r w:rsidR="00AA7730" w:rsidRPr="00DB31B8">
        <w:rPr>
          <w:rFonts w:eastAsia="TimesNewRomanPSMT;MS Mincho"/>
          <w:b/>
          <w:shd w:val="clear" w:color="auto" w:fill="FFFFFF"/>
          <w:lang w:bidi="hi-IN"/>
        </w:rPr>
        <w:t xml:space="preserve"> </w:t>
      </w:r>
      <w:proofErr w:type="spellStart"/>
      <w:r w:rsidR="00AA7730" w:rsidRPr="00DB31B8">
        <w:rPr>
          <w:rFonts w:eastAsia="TimesNewRomanPSMT;MS Mincho"/>
          <w:shd w:val="clear" w:color="auto" w:fill="FFFFFF"/>
          <w:lang w:bidi="hi-IN"/>
        </w:rPr>
        <w:t>ng</w:t>
      </w:r>
      <w:proofErr w:type="spellEnd"/>
      <w:r w:rsidR="00AA7730" w:rsidRPr="00DB31B8">
        <w:rPr>
          <w:rFonts w:eastAsia="TimesNewRomanPSMT;MS Mincho"/>
          <w:shd w:val="clear" w:color="auto" w:fill="FFFFFF"/>
          <w:lang w:bidi="hi-IN"/>
        </w:rPr>
        <w:t>/L</w:t>
      </w:r>
      <w:bookmarkStart w:id="30" w:name="EndNote_Citation_{Thygesen,_2012_#207}#0"/>
      <w:r w:rsidR="00AA7730">
        <w:rPr>
          <w:rFonts w:eastAsia="TimesNewRomanPSMT;MS Mincho"/>
          <w:shd w:val="clear" w:color="auto" w:fill="FFFFFF"/>
          <w:lang w:bidi="hi-IN"/>
        </w:rPr>
        <w:t xml:space="preserve"> </w:t>
      </w:r>
      <w:r w:rsidR="00AA7730" w:rsidRPr="00DB31B8">
        <w:rPr>
          <w:rFonts w:eastAsia="TimesNewRomanPSMT;MS Mincho"/>
          <w:shd w:val="clear" w:color="auto" w:fill="FFFFFF"/>
          <w:lang w:bidi="hi-IN"/>
        </w:rPr>
        <w:t>(17)</w:t>
      </w:r>
      <w:bookmarkEnd w:id="30"/>
      <w:r w:rsidR="00AA7730" w:rsidRPr="00DB31B8">
        <w:rPr>
          <w:rFonts w:eastAsia="TimesNewRomanPSMT;MS Mincho"/>
          <w:shd w:val="clear" w:color="auto" w:fill="FFFFFF"/>
          <w:lang w:bidi="hi-IN"/>
        </w:rPr>
        <w:t xml:space="preserve">. </w:t>
      </w:r>
      <w:r w:rsidR="000C33B4">
        <w:rPr>
          <w:rFonts w:eastAsia="TimesNewRomanPSMT;MS Mincho"/>
          <w:shd w:val="clear" w:color="auto" w:fill="FFFFFF"/>
          <w:lang w:bidi="hi-IN"/>
        </w:rPr>
        <w:t>In all papers a</w:t>
      </w:r>
      <w:r w:rsidR="00AA7730" w:rsidRPr="00DB31B8">
        <w:rPr>
          <w:rFonts w:eastAsia="TimesNewRomanPSMT;MS Mincho"/>
          <w:shd w:val="clear" w:color="auto" w:fill="FFFFFF"/>
          <w:lang w:bidi="hi-IN"/>
        </w:rPr>
        <w:t xml:space="preserve">n AMI diagnosis could also be determined in the absence of a significant </w:t>
      </w:r>
      <w:proofErr w:type="spellStart"/>
      <w:r w:rsidR="00AA7730" w:rsidRPr="00DB31B8">
        <w:rPr>
          <w:rFonts w:eastAsia="TimesNewRomanPSMT;MS Mincho"/>
          <w:shd w:val="clear" w:color="auto" w:fill="FFFFFF"/>
          <w:lang w:bidi="hi-IN"/>
        </w:rPr>
        <w:t>hsTnT</w:t>
      </w:r>
      <w:proofErr w:type="spellEnd"/>
      <w:r w:rsidR="00AA7730" w:rsidRPr="00DB31B8">
        <w:rPr>
          <w:rFonts w:eastAsia="TimesNewRomanPSMT;MS Mincho"/>
          <w:shd w:val="clear" w:color="auto" w:fill="FFFFFF"/>
          <w:lang w:bidi="hi-IN"/>
        </w:rPr>
        <w:t xml:space="preserve"> rise or fall the patient presented late with clearly elevated </w:t>
      </w:r>
      <w:proofErr w:type="spellStart"/>
      <w:r w:rsidR="00AA7730" w:rsidRPr="00DB31B8">
        <w:rPr>
          <w:rFonts w:eastAsia="TimesNewRomanPSMT;MS Mincho"/>
          <w:shd w:val="clear" w:color="auto" w:fill="FFFFFF"/>
          <w:lang w:bidi="hi-IN"/>
        </w:rPr>
        <w:t>hsTnT</w:t>
      </w:r>
      <w:proofErr w:type="spellEnd"/>
      <w:r w:rsidR="00AA7730" w:rsidRPr="00DB31B8">
        <w:rPr>
          <w:rFonts w:eastAsia="TimesNewRomanPSMT;MS Mincho"/>
          <w:shd w:val="clear" w:color="auto" w:fill="FFFFFF"/>
          <w:lang w:bidi="hi-IN"/>
        </w:rPr>
        <w:t xml:space="preserve"> and a history consistent with AMI</w:t>
      </w:r>
      <w:r w:rsidR="000C33B4">
        <w:rPr>
          <w:rFonts w:eastAsia="TimesNewRomanPSMT;MS Mincho"/>
          <w:shd w:val="clear" w:color="auto" w:fill="FFFFFF"/>
          <w:lang w:bidi="hi-IN"/>
        </w:rPr>
        <w:t xml:space="preserve">. </w:t>
      </w:r>
    </w:p>
    <w:p w14:paraId="7A42E78D" w14:textId="2ABF5B7C" w:rsidR="002A2260" w:rsidRDefault="00E16A96" w:rsidP="00E16A96">
      <w:pPr>
        <w:pStyle w:val="bodytext"/>
      </w:pPr>
      <w:r w:rsidRPr="005A5EB3">
        <w:lastRenderedPageBreak/>
        <w:t>The UA</w:t>
      </w:r>
      <w:r>
        <w:t xml:space="preserve"> </w:t>
      </w:r>
      <w:r w:rsidRPr="005A5EB3">
        <w:t xml:space="preserve">diagnosis </w:t>
      </w:r>
      <w:r w:rsidR="00BE1987">
        <w:rPr>
          <w:rFonts w:ascii="Times" w:hAnsi="Times" w:cs="Times"/>
          <w:szCs w:val="22"/>
          <w:lang w:val="en-US"/>
        </w:rPr>
        <w:t xml:space="preserve">required normal or elevated </w:t>
      </w:r>
      <w:proofErr w:type="spellStart"/>
      <w:r w:rsidR="00BE1987">
        <w:rPr>
          <w:rFonts w:ascii="Times" w:hAnsi="Times" w:cs="Times"/>
          <w:szCs w:val="22"/>
          <w:lang w:val="en-US"/>
        </w:rPr>
        <w:t>hs</w:t>
      </w:r>
      <w:r>
        <w:rPr>
          <w:rFonts w:ascii="Times" w:hAnsi="Times" w:cs="Times"/>
          <w:szCs w:val="22"/>
          <w:lang w:val="en-US"/>
        </w:rPr>
        <w:t>TnT</w:t>
      </w:r>
      <w:proofErr w:type="spellEnd"/>
      <w:r>
        <w:rPr>
          <w:rFonts w:ascii="Times" w:hAnsi="Times" w:cs="Times"/>
          <w:szCs w:val="22"/>
          <w:lang w:val="en-US"/>
        </w:rPr>
        <w:t xml:space="preserve"> levels without a significant rise or fall and </w:t>
      </w:r>
      <w:r w:rsidRPr="005A5EB3">
        <w:t>deterioration of previous stable angina,</w:t>
      </w:r>
      <w:r>
        <w:t xml:space="preserve"> </w:t>
      </w:r>
      <w:r w:rsidRPr="005A5EB3">
        <w:t>typical chest pain at rest, or a positive cardiac stress</w:t>
      </w:r>
      <w:r>
        <w:t xml:space="preserve"> </w:t>
      </w:r>
      <w:r w:rsidRPr="005A5EB3">
        <w:t xml:space="preserve">test or </w:t>
      </w:r>
      <w:r w:rsidR="00471ED2">
        <w:t xml:space="preserve">a </w:t>
      </w:r>
      <w:r w:rsidRPr="005A5EB3">
        <w:t xml:space="preserve">stenosis </w:t>
      </w:r>
      <w:r w:rsidR="00471ED2">
        <w:t xml:space="preserve">≥ 70 % </w:t>
      </w:r>
      <w:r w:rsidRPr="005A5EB3">
        <w:t xml:space="preserve">on coronary </w:t>
      </w:r>
      <w:r>
        <w:t>a</w:t>
      </w:r>
      <w:r w:rsidRPr="005A5EB3">
        <w:t>ngiography.</w:t>
      </w:r>
    </w:p>
    <w:p w14:paraId="7A2B9AE2" w14:textId="77777777" w:rsidR="005A5631" w:rsidRPr="00292E87" w:rsidRDefault="005A5631" w:rsidP="00292E87">
      <w:pPr>
        <w:pStyle w:val="Heading2"/>
      </w:pPr>
      <w:bookmarkStart w:id="31" w:name="_Toc453312156"/>
      <w:r w:rsidRPr="00292E87">
        <w:rPr>
          <w:rStyle w:val="SubtleEmphasis"/>
          <w:i w:val="0"/>
          <w:iCs w:val="0"/>
          <w:color w:val="auto"/>
          <w:lang w:val="en-GB"/>
        </w:rPr>
        <w:t>Follow-up</w:t>
      </w:r>
      <w:bookmarkEnd w:id="31"/>
      <w:r w:rsidRPr="00292E87">
        <w:rPr>
          <w:rStyle w:val="SubtleEmphasis"/>
          <w:i w:val="0"/>
          <w:iCs w:val="0"/>
          <w:color w:val="auto"/>
          <w:lang w:val="en-GB"/>
        </w:rPr>
        <w:t xml:space="preserve"> </w:t>
      </w:r>
    </w:p>
    <w:p w14:paraId="0A256C48" w14:textId="6B13DC50" w:rsidR="00471ED2" w:rsidRPr="00CB5A93" w:rsidRDefault="005A5631" w:rsidP="007817B2">
      <w:pPr>
        <w:pStyle w:val="bodytext"/>
      </w:pPr>
      <w:r w:rsidRPr="00DB31B8">
        <w:t xml:space="preserve">In Region </w:t>
      </w:r>
      <w:proofErr w:type="spellStart"/>
      <w:r w:rsidRPr="00DB31B8">
        <w:t>Skåne</w:t>
      </w:r>
      <w:proofErr w:type="spellEnd"/>
      <w:r w:rsidRPr="00DB31B8">
        <w:t>, all hospitals use the same computerized patient record system, and we thereby had access to charts for patients seeking care at any hospital in the region.</w:t>
      </w:r>
      <w:r w:rsidR="007817B2">
        <w:t xml:space="preserve"> </w:t>
      </w:r>
      <w:r w:rsidRPr="00DB31B8">
        <w:t>Deaths and causes of death were obtained from the regist</w:t>
      </w:r>
      <w:r>
        <w:t>ers at the Swedish N</w:t>
      </w:r>
      <w:r w:rsidRPr="00DB31B8">
        <w:t xml:space="preserve">ational </w:t>
      </w:r>
      <w:r>
        <w:t>Board of Health and Welfare.</w:t>
      </w:r>
      <w:r w:rsidR="00471ED2">
        <w:t xml:space="preserve"> In paper IV we </w:t>
      </w:r>
      <w:r w:rsidR="00BC326E">
        <w:t xml:space="preserve">also </w:t>
      </w:r>
      <w:r w:rsidR="00471ED2">
        <w:t xml:space="preserve">obtained data from the </w:t>
      </w:r>
      <w:r w:rsidR="00471ED2">
        <w:rPr>
          <w:rFonts w:ascii="Times" w:hAnsi="Times" w:cs="Times"/>
          <w:szCs w:val="22"/>
          <w:lang w:val="en-US"/>
        </w:rPr>
        <w:t>National Patient Register where all admissions to in-hospital care in Sweden are registered.</w:t>
      </w:r>
    </w:p>
    <w:p w14:paraId="70CDAB6E" w14:textId="77777777" w:rsidR="00CA1879" w:rsidRDefault="00CA1879" w:rsidP="00D62087">
      <w:pPr>
        <w:pStyle w:val="Heading2"/>
        <w:rPr>
          <w:lang w:val="en-GB"/>
        </w:rPr>
      </w:pPr>
      <w:bookmarkStart w:id="32" w:name="_Toc453312157"/>
      <w:r w:rsidRPr="00851ACF">
        <w:rPr>
          <w:lang w:val="en-GB"/>
        </w:rPr>
        <w:t>Stat</w:t>
      </w:r>
      <w:bookmarkStart w:id="33" w:name="_GoBack"/>
      <w:bookmarkEnd w:id="33"/>
      <w:r w:rsidRPr="00851ACF">
        <w:rPr>
          <w:lang w:val="en-GB"/>
        </w:rPr>
        <w:t>istical analysis</w:t>
      </w:r>
      <w:bookmarkEnd w:id="32"/>
    </w:p>
    <w:p w14:paraId="1D367D7E" w14:textId="77777777" w:rsidR="00CA1879" w:rsidRDefault="00CA1879" w:rsidP="00D62087">
      <w:pPr>
        <w:pStyle w:val="bodytext"/>
      </w:pPr>
      <w:r w:rsidRPr="00851ACF">
        <w:t>Continuous variables are presented as medians (with</w:t>
      </w:r>
      <w:r>
        <w:t xml:space="preserve"> </w:t>
      </w:r>
      <w:r w:rsidRPr="00851ACF">
        <w:t xml:space="preserve">interquartile range) and were compared using the Mann–Whitney U-test. </w:t>
      </w:r>
    </w:p>
    <w:p w14:paraId="4E791F38" w14:textId="061BE499" w:rsidR="00CA1879" w:rsidRPr="00851ACF" w:rsidRDefault="00561A60" w:rsidP="00D62087">
      <w:pPr>
        <w:pStyle w:val="bodytext"/>
      </w:pPr>
      <w:r>
        <w:t>For patient characteristics</w:t>
      </w:r>
      <w:r w:rsidR="00D3678B">
        <w:t>,</w:t>
      </w:r>
      <w:r w:rsidRPr="00851ACF">
        <w:t xml:space="preserve"> </w:t>
      </w:r>
      <w:r>
        <w:t>c</w:t>
      </w:r>
      <w:r w:rsidR="00CA1879" w:rsidRPr="00851ACF">
        <w:t>ategorical variables were compared</w:t>
      </w:r>
      <w:r w:rsidR="00CA1879">
        <w:t xml:space="preserve"> </w:t>
      </w:r>
      <w:r w:rsidR="00CA1879" w:rsidRPr="00851ACF">
        <w:t xml:space="preserve">using the Pearson </w:t>
      </w:r>
      <w:r>
        <w:t>Chi-square test</w:t>
      </w:r>
      <w:r w:rsidR="00CA1879" w:rsidRPr="00851ACF">
        <w:t>.</w:t>
      </w:r>
    </w:p>
    <w:p w14:paraId="414F6D04" w14:textId="3ECA14BB" w:rsidR="00CA1879" w:rsidRPr="005A52AA" w:rsidRDefault="00D3678B" w:rsidP="00D62087">
      <w:pPr>
        <w:pStyle w:val="bodytext"/>
      </w:pPr>
      <w:r>
        <w:t>In the a</w:t>
      </w:r>
      <w:r w:rsidR="00CA1879" w:rsidRPr="00851ACF">
        <w:t>ssessment of the time-dependent diagnostic and</w:t>
      </w:r>
      <w:r w:rsidR="00CA1879">
        <w:t xml:space="preserve"> </w:t>
      </w:r>
      <w:r w:rsidR="00CA1879" w:rsidRPr="00851ACF">
        <w:t>prognostic performance</w:t>
      </w:r>
      <w:r>
        <w:t>, s</w:t>
      </w:r>
      <w:r w:rsidR="00CA1879" w:rsidRPr="005A52AA">
        <w:t>ensitivity, specificity, negative predictive values (NPV) and positive predictive values (PPV) with 95% confidence intervals</w:t>
      </w:r>
      <w:r w:rsidR="00561A60">
        <w:t xml:space="preserve"> (CI)</w:t>
      </w:r>
      <w:r w:rsidR="00CA1879" w:rsidRPr="005A52AA">
        <w:t xml:space="preserve"> were calculated</w:t>
      </w:r>
      <w:r w:rsidR="00CA1879" w:rsidRPr="00296566">
        <w:t xml:space="preserve">. Sensitivity and specificity were compared with </w:t>
      </w:r>
      <w:proofErr w:type="spellStart"/>
      <w:r w:rsidR="00CA1879" w:rsidRPr="00296566">
        <w:t>McNemar</w:t>
      </w:r>
      <w:proofErr w:type="spellEnd"/>
      <w:r w:rsidR="00CA1879" w:rsidRPr="00296566">
        <w:t xml:space="preserve"> test</w:t>
      </w:r>
      <w:r w:rsidR="00561A60">
        <w:t xml:space="preserve"> in Paper II</w:t>
      </w:r>
      <w:r w:rsidR="00CA1879" w:rsidRPr="00296566">
        <w:t xml:space="preserve">. </w:t>
      </w:r>
    </w:p>
    <w:p w14:paraId="1F160C12" w14:textId="698A2532" w:rsidR="00CA1879" w:rsidRDefault="00CA1879" w:rsidP="00D62087">
      <w:pPr>
        <w:pStyle w:val="bodytext"/>
      </w:pPr>
      <w:r w:rsidRPr="00851ACF">
        <w:t>IBM SPSS Statistics 18 (IBM, New York, New York,</w:t>
      </w:r>
      <w:r>
        <w:t xml:space="preserve"> </w:t>
      </w:r>
      <w:r w:rsidRPr="00851ACF">
        <w:t xml:space="preserve">USA) </w:t>
      </w:r>
      <w:r w:rsidR="00561A60">
        <w:t xml:space="preserve">and </w:t>
      </w:r>
      <w:r w:rsidR="00561A60" w:rsidRPr="00DB31B8">
        <w:t xml:space="preserve">Microsoft Excel software </w:t>
      </w:r>
      <w:r w:rsidRPr="00851ACF">
        <w:t>was used for all statistical analyses, and a P value</w:t>
      </w:r>
      <w:r>
        <w:t xml:space="preserve"> </w:t>
      </w:r>
      <w:r w:rsidRPr="00851ACF">
        <w:t>less than 0.05 was considered statistically significant.</w:t>
      </w:r>
    </w:p>
    <w:p w14:paraId="2BD9CB4F" w14:textId="77777777" w:rsidR="00CA1879" w:rsidRPr="005C4F3F" w:rsidRDefault="005C4F3F" w:rsidP="005C4F3F">
      <w:pPr>
        <w:spacing w:after="0" w:line="240" w:lineRule="auto"/>
        <w:jc w:val="left"/>
        <w:rPr>
          <w:rFonts w:eastAsia="Times New Roman"/>
          <w:lang w:val="en-GB"/>
        </w:rPr>
      </w:pPr>
      <w:r w:rsidRPr="008232FD">
        <w:rPr>
          <w:lang w:val="en-US"/>
        </w:rPr>
        <w:br w:type="page"/>
      </w:r>
    </w:p>
    <w:p w14:paraId="29CA2108" w14:textId="77777777" w:rsidR="00243A0A" w:rsidRDefault="00243A0A">
      <w:pPr>
        <w:spacing w:after="0" w:line="240" w:lineRule="auto"/>
        <w:jc w:val="left"/>
        <w:rPr>
          <w:rFonts w:eastAsia="Times New Roman"/>
          <w:sz w:val="48"/>
          <w:szCs w:val="48"/>
          <w:lang w:val="en-GB"/>
        </w:rPr>
      </w:pPr>
      <w:r>
        <w:rPr>
          <w:lang w:val="en-GB"/>
        </w:rPr>
        <w:lastRenderedPageBreak/>
        <w:br w:type="page"/>
      </w:r>
    </w:p>
    <w:p w14:paraId="57ADE1F4" w14:textId="72831504" w:rsidR="00D02D9C" w:rsidRPr="00515B87" w:rsidRDefault="00D02D9C" w:rsidP="00D02D9C">
      <w:pPr>
        <w:pStyle w:val="Heading1"/>
        <w:rPr>
          <w:color w:val="FF0000"/>
          <w:lang w:val="en-GB"/>
        </w:rPr>
      </w:pPr>
      <w:bookmarkStart w:id="34" w:name="_Toc453312158"/>
      <w:r>
        <w:rPr>
          <w:lang w:val="en-GB"/>
        </w:rPr>
        <w:lastRenderedPageBreak/>
        <w:t>Results</w:t>
      </w:r>
      <w:bookmarkEnd w:id="34"/>
      <w:r>
        <w:rPr>
          <w:lang w:val="en-GB"/>
        </w:rPr>
        <w:t xml:space="preserve"> </w:t>
      </w:r>
    </w:p>
    <w:p w14:paraId="44C23EC8" w14:textId="77777777" w:rsidR="00D02D9C" w:rsidRDefault="00D02D9C" w:rsidP="00D02D9C">
      <w:pPr>
        <w:pStyle w:val="Heading2"/>
        <w:spacing w:after="120"/>
      </w:pPr>
      <w:bookmarkStart w:id="35" w:name="_Toc453312159"/>
      <w:r w:rsidRPr="00DF7E6C">
        <w:t xml:space="preserve">Diagnostic performance of </w:t>
      </w:r>
      <w:proofErr w:type="spellStart"/>
      <w:r w:rsidRPr="00DF7E6C">
        <w:t>hsTnT</w:t>
      </w:r>
      <w:proofErr w:type="spellEnd"/>
      <w:r w:rsidRPr="00DF7E6C">
        <w:rPr>
          <w:bCs/>
          <w:color w:val="000000"/>
        </w:rPr>
        <w:t xml:space="preserve"> </w:t>
      </w:r>
      <w:r w:rsidRPr="00DF7E6C">
        <w:t>for ACS in real life</w:t>
      </w:r>
      <w:bookmarkEnd w:id="35"/>
    </w:p>
    <w:p w14:paraId="6AEF6322" w14:textId="77777777" w:rsidR="00D02D9C" w:rsidRPr="00A93BF3" w:rsidRDefault="00D02D9C" w:rsidP="00E66D96">
      <w:pPr>
        <w:pStyle w:val="Heading4"/>
      </w:pPr>
      <w:r w:rsidRPr="00471ED2">
        <w:t>(Paper I)</w:t>
      </w:r>
    </w:p>
    <w:p w14:paraId="7CBAFF71" w14:textId="77777777" w:rsidR="00D02D9C" w:rsidRPr="006A26FD" w:rsidRDefault="00D02D9C" w:rsidP="00D02D9C">
      <w:pPr>
        <w:pStyle w:val="bodytext"/>
      </w:pPr>
      <w:r>
        <w:t>A</w:t>
      </w:r>
      <w:r w:rsidRPr="006A26FD">
        <w:t xml:space="preserve"> total of 792 </w:t>
      </w:r>
      <w:r>
        <w:t xml:space="preserve">chest pain </w:t>
      </w:r>
      <w:r w:rsidRPr="006A26FD">
        <w:t xml:space="preserve">patients were admitted to the cardiac intensive care unit or the observation unit, and 773 were included in the final analysis. </w:t>
      </w:r>
    </w:p>
    <w:p w14:paraId="2CE68810" w14:textId="77777777" w:rsidR="00D02D9C" w:rsidRPr="006A26FD" w:rsidRDefault="00D02D9C" w:rsidP="00D02D9C">
      <w:pPr>
        <w:pStyle w:val="bodytext"/>
        <w:rPr>
          <w:lang w:val="en-US"/>
        </w:rPr>
      </w:pPr>
      <w:r w:rsidRPr="006A26FD">
        <w:t xml:space="preserve">A complete series of tests at 0, 3-4 and 6-7 h were obtained in 278 patients. ACS was more common in this selected population compared to the total group (28% </w:t>
      </w:r>
      <w:proofErr w:type="spellStart"/>
      <w:r w:rsidRPr="006A26FD">
        <w:t>vs</w:t>
      </w:r>
      <w:proofErr w:type="spellEnd"/>
      <w:r w:rsidRPr="006A26FD">
        <w:t xml:space="preserve"> 23%), as was hypertension and previous coronary artery disease. The </w:t>
      </w:r>
      <w:proofErr w:type="gramStart"/>
      <w:r>
        <w:t>fraction</w:t>
      </w:r>
      <w:r w:rsidRPr="006A26FD">
        <w:t xml:space="preserve"> of males and patients ≥</w:t>
      </w:r>
      <w:r w:rsidRPr="006A26FD">
        <w:rPr>
          <w:rFonts w:eastAsia="MS Gothi"/>
          <w:color w:val="000000"/>
        </w:rPr>
        <w:t xml:space="preserve"> </w:t>
      </w:r>
      <w:r w:rsidRPr="006A26FD">
        <w:t>75 years, and the GRACE score median, were</w:t>
      </w:r>
      <w:proofErr w:type="gramEnd"/>
      <w:r w:rsidRPr="006A26FD">
        <w:t xml:space="preserve"> similar.</w:t>
      </w:r>
    </w:p>
    <w:p w14:paraId="22FEAAF3" w14:textId="77777777" w:rsidR="00D02D9C" w:rsidRPr="006A26FD" w:rsidRDefault="00D02D9C" w:rsidP="00D02D9C">
      <w:pPr>
        <w:pStyle w:val="bodytext"/>
      </w:pPr>
      <w:r w:rsidRPr="006A26FD">
        <w:t xml:space="preserve">Figure </w:t>
      </w:r>
      <w:r>
        <w:t>7</w:t>
      </w:r>
      <w:r w:rsidRPr="006A26FD">
        <w:t xml:space="preserve"> describes</w:t>
      </w:r>
      <w:r>
        <w:t xml:space="preserve"> the diagnostic performance of </w:t>
      </w:r>
      <w:proofErr w:type="spellStart"/>
      <w:r>
        <w:t>h</w:t>
      </w:r>
      <w:r w:rsidRPr="006A26FD">
        <w:t>sTnT</w:t>
      </w:r>
      <w:proofErr w:type="spellEnd"/>
      <w:r w:rsidRPr="006A26FD">
        <w:t xml:space="preserve"> </w:t>
      </w:r>
      <w:r>
        <w:t xml:space="preserve">≤ 14 </w:t>
      </w:r>
      <w:proofErr w:type="spellStart"/>
      <w:r>
        <w:t>ng</w:t>
      </w:r>
      <w:proofErr w:type="spellEnd"/>
      <w:r>
        <w:t xml:space="preserve">/L </w:t>
      </w:r>
      <w:r w:rsidRPr="006A26FD">
        <w:t>for ACS</w:t>
      </w:r>
      <w:r>
        <w:t xml:space="preserve"> at presentation, at 3-4 h and at 6-7 h.</w:t>
      </w:r>
      <w:r w:rsidRPr="006A26FD">
        <w:t xml:space="preserve"> Sensitivity for ACS at 6-7 h was only 81 %. Analysis of AMI alone, as compared to ACS, increased the sensitivity on admission from 68 to 80 %, and at 3-4 h from 79 to 97 %. </w:t>
      </w:r>
      <w:r>
        <w:t>The NPV</w:t>
      </w:r>
      <w:r w:rsidRPr="006A26FD">
        <w:t xml:space="preserve"> on admission increased from 85 to 93 %, and at 3-4 h from 89 to 99 %. Patient</w:t>
      </w:r>
      <w:r>
        <w:t xml:space="preserve">s with ACS and no elevation of </w:t>
      </w:r>
      <w:proofErr w:type="spellStart"/>
      <w:r>
        <w:t>h</w:t>
      </w:r>
      <w:r w:rsidRPr="006A26FD">
        <w:t>sTnT</w:t>
      </w:r>
      <w:proofErr w:type="spellEnd"/>
      <w:r w:rsidRPr="006A26FD">
        <w:t xml:space="preserve"> after 6-7 h (n=15) were patients with UA in all cases but one</w:t>
      </w:r>
      <w:r w:rsidRPr="006A26FD">
        <w:rPr>
          <w:i/>
        </w:rPr>
        <w:t xml:space="preserve">. </w:t>
      </w:r>
      <w:r w:rsidRPr="006A26FD">
        <w:t xml:space="preserve">The UA patients </w:t>
      </w:r>
      <w:r>
        <w:t xml:space="preserve">underwent CABG more often </w:t>
      </w:r>
      <w:r w:rsidRPr="006A26FD">
        <w:t>than those with NSTEMI</w:t>
      </w:r>
      <w:r>
        <w:t xml:space="preserve"> i</w:t>
      </w:r>
      <w:r w:rsidRPr="006A26FD">
        <w:t>ndicating more frequent multi-vessel disease</w:t>
      </w:r>
      <w:r>
        <w:t xml:space="preserve"> in the UA group.</w:t>
      </w:r>
    </w:p>
    <w:p w14:paraId="47C22FB9" w14:textId="12B7DEC2" w:rsidR="00D02D9C" w:rsidRPr="0013448F" w:rsidRDefault="00D02D9C" w:rsidP="00D02D9C">
      <w:pPr>
        <w:pStyle w:val="bodytext"/>
        <w:ind w:firstLine="567"/>
      </w:pPr>
      <w:r w:rsidRPr="006A26FD">
        <w:t xml:space="preserve">At 60 days, 13 of the 773 patients had died. None </w:t>
      </w:r>
      <w:r>
        <w:t xml:space="preserve">of these patients had a normal </w:t>
      </w:r>
      <w:proofErr w:type="spellStart"/>
      <w:r>
        <w:t>h</w:t>
      </w:r>
      <w:r w:rsidRPr="006A26FD">
        <w:t>sTnT</w:t>
      </w:r>
      <w:proofErr w:type="spellEnd"/>
      <w:r w:rsidRPr="006A26FD">
        <w:t xml:space="preserve"> </w:t>
      </w:r>
      <w:r>
        <w:t xml:space="preserve">at presentation. </w:t>
      </w:r>
      <w:r w:rsidRPr="006A26FD">
        <w:t>Fourteen (1.8 %) of the 773 patients had an endpoint after the initial hospital stay but within 60 days. Eight of these patients re-presented to the ED with ACS</w:t>
      </w:r>
      <w:r>
        <w:t>,</w:t>
      </w:r>
      <w:r w:rsidRPr="006A26FD">
        <w:t xml:space="preserve"> and none died. </w:t>
      </w:r>
    </w:p>
    <w:p w14:paraId="7FAD9B8D" w14:textId="77777777" w:rsidR="00D02D9C" w:rsidRPr="0013448F" w:rsidRDefault="00D02D9C" w:rsidP="00D02D9C">
      <w:pPr>
        <w:pStyle w:val="insertpicture"/>
        <w:rPr>
          <w:noProof/>
        </w:rPr>
      </w:pPr>
      <w:r w:rsidRPr="0013448F">
        <w:rPr>
          <w:noProof/>
          <w:lang w:val="en-US"/>
        </w:rPr>
        <w:lastRenderedPageBreak/>
        <w:drawing>
          <wp:inline distT="0" distB="0" distL="0" distR="0" wp14:anchorId="05C89C87" wp14:editId="7C29A395">
            <wp:extent cx="4137660" cy="3597275"/>
            <wp:effectExtent l="0" t="0" r="254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9579" t="6052" r="8888" b="2345"/>
                    <a:stretch>
                      <a:fillRect/>
                    </a:stretch>
                  </pic:blipFill>
                  <pic:spPr bwMode="auto">
                    <a:xfrm>
                      <a:off x="0" y="0"/>
                      <a:ext cx="4137660" cy="3597275"/>
                    </a:xfrm>
                    <a:prstGeom prst="rect">
                      <a:avLst/>
                    </a:prstGeom>
                    <a:noFill/>
                    <a:ln>
                      <a:noFill/>
                    </a:ln>
                  </pic:spPr>
                </pic:pic>
              </a:graphicData>
            </a:graphic>
          </wp:inline>
        </w:drawing>
      </w:r>
    </w:p>
    <w:tbl>
      <w:tblPr>
        <w:tblStyle w:val="Oformateradtabell11"/>
        <w:tblW w:w="5000" w:type="pct"/>
        <w:tblLook w:val="00A0" w:firstRow="1" w:lastRow="0" w:firstColumn="1" w:lastColumn="0" w:noHBand="0" w:noVBand="0"/>
      </w:tblPr>
      <w:tblGrid>
        <w:gridCol w:w="1252"/>
        <w:gridCol w:w="999"/>
        <w:gridCol w:w="1044"/>
        <w:gridCol w:w="831"/>
        <w:gridCol w:w="840"/>
        <w:gridCol w:w="920"/>
        <w:gridCol w:w="822"/>
        <w:gridCol w:w="822"/>
      </w:tblGrid>
      <w:tr w:rsidR="00D02D9C" w:rsidRPr="0013448F" w14:paraId="603579B7" w14:textId="77777777" w:rsidTr="00D02D9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1" w:type="pct"/>
            <w:noWrap/>
          </w:tcPr>
          <w:p w14:paraId="42357E23" w14:textId="77777777" w:rsidR="00D02D9C" w:rsidRPr="0013448F" w:rsidRDefault="00D02D9C" w:rsidP="00D02D9C">
            <w:pPr>
              <w:pStyle w:val="tabeltextintabel"/>
              <w:rPr>
                <w:lang w:val="en-GB"/>
              </w:rPr>
            </w:pPr>
          </w:p>
        </w:tc>
        <w:tc>
          <w:tcPr>
            <w:cnfStyle w:val="000010000000" w:firstRow="0" w:lastRow="0" w:firstColumn="0" w:lastColumn="0" w:oddVBand="1" w:evenVBand="0" w:oddHBand="0" w:evenHBand="0" w:firstRowFirstColumn="0" w:firstRowLastColumn="0" w:lastRowFirstColumn="0" w:lastRowLastColumn="0"/>
            <w:tcW w:w="663" w:type="pct"/>
          </w:tcPr>
          <w:p w14:paraId="1934DFC1" w14:textId="77777777" w:rsidR="00D02D9C" w:rsidRPr="0013448F" w:rsidRDefault="00D02D9C" w:rsidP="00D02D9C">
            <w:pPr>
              <w:pStyle w:val="tabeltextintabel"/>
              <w:rPr>
                <w:lang w:val="en-GB"/>
              </w:rPr>
            </w:pPr>
            <w:r w:rsidRPr="0013448F">
              <w:rPr>
                <w:lang w:val="en-GB"/>
              </w:rPr>
              <w:t>Sens</w:t>
            </w:r>
          </w:p>
        </w:tc>
        <w:tc>
          <w:tcPr>
            <w:tcW w:w="693" w:type="pct"/>
          </w:tcPr>
          <w:p w14:paraId="1C78BD31" w14:textId="77777777" w:rsidR="00D02D9C" w:rsidRPr="0013448F"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rPr>
            </w:pPr>
            <w:r w:rsidRPr="0013448F">
              <w:rPr>
                <w:lang w:val="en-GB"/>
              </w:rPr>
              <w:t>Spec</w:t>
            </w:r>
          </w:p>
        </w:tc>
        <w:tc>
          <w:tcPr>
            <w:cnfStyle w:val="000010000000" w:firstRow="0" w:lastRow="0" w:firstColumn="0" w:lastColumn="0" w:oddVBand="1" w:evenVBand="0" w:oddHBand="0" w:evenHBand="0" w:firstRowFirstColumn="0" w:firstRowLastColumn="0" w:lastRowFirstColumn="0" w:lastRowLastColumn="0"/>
            <w:tcW w:w="552" w:type="pct"/>
          </w:tcPr>
          <w:p w14:paraId="5EFEBE9D" w14:textId="77777777" w:rsidR="00D02D9C" w:rsidRPr="0013448F" w:rsidRDefault="00D02D9C" w:rsidP="00D02D9C">
            <w:pPr>
              <w:pStyle w:val="tabeltextintabel"/>
              <w:rPr>
                <w:lang w:val="en-GB"/>
              </w:rPr>
            </w:pPr>
            <w:r w:rsidRPr="0013448F">
              <w:rPr>
                <w:lang w:val="en-GB"/>
              </w:rPr>
              <w:t>PPV</w:t>
            </w:r>
          </w:p>
        </w:tc>
        <w:tc>
          <w:tcPr>
            <w:tcW w:w="558" w:type="pct"/>
          </w:tcPr>
          <w:p w14:paraId="6DE3879E" w14:textId="77777777" w:rsidR="00D02D9C" w:rsidRPr="0013448F"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rPr>
            </w:pPr>
            <w:r w:rsidRPr="0013448F">
              <w:rPr>
                <w:lang w:val="en-GB"/>
              </w:rPr>
              <w:t>NPV</w:t>
            </w:r>
          </w:p>
        </w:tc>
        <w:tc>
          <w:tcPr>
            <w:cnfStyle w:val="000010000000" w:firstRow="0" w:lastRow="0" w:firstColumn="0" w:lastColumn="0" w:oddVBand="1" w:evenVBand="0" w:oddHBand="0" w:evenHBand="0" w:firstRowFirstColumn="0" w:firstRowLastColumn="0" w:lastRowFirstColumn="0" w:lastRowLastColumn="0"/>
            <w:tcW w:w="611" w:type="pct"/>
          </w:tcPr>
          <w:p w14:paraId="4CD69888" w14:textId="77777777" w:rsidR="00D02D9C" w:rsidRPr="0013448F" w:rsidRDefault="00D02D9C" w:rsidP="00D02D9C">
            <w:pPr>
              <w:pStyle w:val="tabeltextintabel"/>
              <w:rPr>
                <w:lang w:val="en-GB"/>
              </w:rPr>
            </w:pPr>
            <w:r w:rsidRPr="0013448F">
              <w:rPr>
                <w:lang w:val="en-GB"/>
              </w:rPr>
              <w:t>Accur</w:t>
            </w:r>
          </w:p>
        </w:tc>
        <w:tc>
          <w:tcPr>
            <w:tcW w:w="546" w:type="pct"/>
          </w:tcPr>
          <w:p w14:paraId="5FA6750B" w14:textId="77777777" w:rsidR="00D02D9C" w:rsidRPr="0013448F"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rPr>
            </w:pPr>
            <w:r w:rsidRPr="0013448F">
              <w:rPr>
                <w:lang w:val="en-GB"/>
              </w:rPr>
              <w:t>LR+</w:t>
            </w:r>
          </w:p>
        </w:tc>
        <w:tc>
          <w:tcPr>
            <w:cnfStyle w:val="000010000000" w:firstRow="0" w:lastRow="0" w:firstColumn="0" w:lastColumn="0" w:oddVBand="1" w:evenVBand="0" w:oddHBand="0" w:evenHBand="0" w:firstRowFirstColumn="0" w:firstRowLastColumn="0" w:lastRowFirstColumn="0" w:lastRowLastColumn="0"/>
            <w:tcW w:w="546" w:type="pct"/>
          </w:tcPr>
          <w:p w14:paraId="0FE50675" w14:textId="77777777" w:rsidR="00D02D9C" w:rsidRPr="0013448F" w:rsidRDefault="00D02D9C" w:rsidP="00D02D9C">
            <w:pPr>
              <w:pStyle w:val="tabeltextintabel"/>
            </w:pPr>
            <w:r w:rsidRPr="0013448F">
              <w:rPr>
                <w:lang w:val="en-GB"/>
              </w:rPr>
              <w:t>L</w:t>
            </w:r>
            <w:r w:rsidRPr="0013448F">
              <w:t>R-</w:t>
            </w:r>
          </w:p>
        </w:tc>
      </w:tr>
      <w:tr w:rsidR="00D02D9C" w:rsidRPr="0013448F" w14:paraId="318B983A" w14:textId="77777777" w:rsidTr="00D02D9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31" w:type="pct"/>
            <w:noWrap/>
          </w:tcPr>
          <w:p w14:paraId="7E8B38B2" w14:textId="77777777" w:rsidR="00D02D9C" w:rsidRPr="0013448F" w:rsidRDefault="00D02D9C" w:rsidP="00D02D9C">
            <w:pPr>
              <w:pStyle w:val="tabeltextintabel"/>
            </w:pPr>
            <w:r w:rsidRPr="0013448F">
              <w:t>Admission</w:t>
            </w:r>
          </w:p>
        </w:tc>
        <w:tc>
          <w:tcPr>
            <w:cnfStyle w:val="000010000000" w:firstRow="0" w:lastRow="0" w:firstColumn="0" w:lastColumn="0" w:oddVBand="1" w:evenVBand="0" w:oddHBand="0" w:evenHBand="0" w:firstRowFirstColumn="0" w:firstRowLastColumn="0" w:lastRowFirstColumn="0" w:lastRowLastColumn="0"/>
            <w:tcW w:w="663" w:type="pct"/>
            <w:noWrap/>
          </w:tcPr>
          <w:p w14:paraId="3E0AEEFD" w14:textId="77777777" w:rsidR="00D02D9C" w:rsidRPr="0013448F" w:rsidRDefault="00D02D9C" w:rsidP="00D02D9C">
            <w:pPr>
              <w:pStyle w:val="tabeltextintabel"/>
            </w:pPr>
            <w:r w:rsidRPr="0013448F">
              <w:t>0.68</w:t>
            </w:r>
          </w:p>
        </w:tc>
        <w:tc>
          <w:tcPr>
            <w:tcW w:w="693" w:type="pct"/>
            <w:noWrap/>
          </w:tcPr>
          <w:p w14:paraId="447F3029" w14:textId="77777777" w:rsidR="00D02D9C" w:rsidRPr="0013448F"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r w:rsidRPr="0013448F">
              <w:t>0.69</w:t>
            </w:r>
          </w:p>
        </w:tc>
        <w:tc>
          <w:tcPr>
            <w:cnfStyle w:val="000010000000" w:firstRow="0" w:lastRow="0" w:firstColumn="0" w:lastColumn="0" w:oddVBand="1" w:evenVBand="0" w:oddHBand="0" w:evenHBand="0" w:firstRowFirstColumn="0" w:firstRowLastColumn="0" w:lastRowFirstColumn="0" w:lastRowLastColumn="0"/>
            <w:tcW w:w="552" w:type="pct"/>
            <w:noWrap/>
          </w:tcPr>
          <w:p w14:paraId="5E675CF9" w14:textId="77777777" w:rsidR="00D02D9C" w:rsidRPr="0013448F" w:rsidRDefault="00D02D9C" w:rsidP="00D02D9C">
            <w:pPr>
              <w:pStyle w:val="tabeltextintabel"/>
            </w:pPr>
            <w:r w:rsidRPr="0013448F">
              <w:t>0.46</w:t>
            </w:r>
          </w:p>
        </w:tc>
        <w:tc>
          <w:tcPr>
            <w:tcW w:w="558" w:type="pct"/>
            <w:noWrap/>
          </w:tcPr>
          <w:p w14:paraId="3E66B29F" w14:textId="77777777" w:rsidR="00D02D9C" w:rsidRPr="0013448F"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r w:rsidRPr="0013448F">
              <w:t>0.85</w:t>
            </w:r>
          </w:p>
        </w:tc>
        <w:tc>
          <w:tcPr>
            <w:cnfStyle w:val="000010000000" w:firstRow="0" w:lastRow="0" w:firstColumn="0" w:lastColumn="0" w:oddVBand="1" w:evenVBand="0" w:oddHBand="0" w:evenHBand="0" w:firstRowFirstColumn="0" w:firstRowLastColumn="0" w:lastRowFirstColumn="0" w:lastRowLastColumn="0"/>
            <w:tcW w:w="611" w:type="pct"/>
            <w:noWrap/>
          </w:tcPr>
          <w:p w14:paraId="04DF4266" w14:textId="77777777" w:rsidR="00D02D9C" w:rsidRPr="0013448F" w:rsidRDefault="00D02D9C" w:rsidP="00D02D9C">
            <w:pPr>
              <w:pStyle w:val="tabeltextintabel"/>
            </w:pPr>
            <w:r w:rsidRPr="0013448F">
              <w:t>0.69</w:t>
            </w:r>
          </w:p>
        </w:tc>
        <w:tc>
          <w:tcPr>
            <w:tcW w:w="546" w:type="pct"/>
            <w:noWrap/>
          </w:tcPr>
          <w:p w14:paraId="04030538" w14:textId="77777777" w:rsidR="00D02D9C" w:rsidRPr="0013448F"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r w:rsidRPr="0013448F">
              <w:t>2.19</w:t>
            </w:r>
          </w:p>
        </w:tc>
        <w:tc>
          <w:tcPr>
            <w:cnfStyle w:val="000010000000" w:firstRow="0" w:lastRow="0" w:firstColumn="0" w:lastColumn="0" w:oddVBand="1" w:evenVBand="0" w:oddHBand="0" w:evenHBand="0" w:firstRowFirstColumn="0" w:firstRowLastColumn="0" w:lastRowFirstColumn="0" w:lastRowLastColumn="0"/>
            <w:tcW w:w="546" w:type="pct"/>
            <w:noWrap/>
          </w:tcPr>
          <w:p w14:paraId="02EBF7BC" w14:textId="77777777" w:rsidR="00D02D9C" w:rsidRPr="0013448F" w:rsidRDefault="00D02D9C" w:rsidP="00D02D9C">
            <w:pPr>
              <w:pStyle w:val="tabeltextintabel"/>
            </w:pPr>
            <w:r w:rsidRPr="0013448F">
              <w:t>0.46</w:t>
            </w:r>
          </w:p>
        </w:tc>
      </w:tr>
      <w:tr w:rsidR="00D02D9C" w:rsidRPr="0013448F" w14:paraId="0B24CBBF"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831" w:type="pct"/>
            <w:noWrap/>
          </w:tcPr>
          <w:p w14:paraId="535BB400" w14:textId="77777777" w:rsidR="00D02D9C" w:rsidRPr="0013448F" w:rsidRDefault="00D02D9C" w:rsidP="00D02D9C">
            <w:pPr>
              <w:pStyle w:val="tabeltextintabel"/>
            </w:pPr>
            <w:r w:rsidRPr="0013448F">
              <w:t>3-4 h</w:t>
            </w:r>
          </w:p>
        </w:tc>
        <w:tc>
          <w:tcPr>
            <w:cnfStyle w:val="000010000000" w:firstRow="0" w:lastRow="0" w:firstColumn="0" w:lastColumn="0" w:oddVBand="1" w:evenVBand="0" w:oddHBand="0" w:evenHBand="0" w:firstRowFirstColumn="0" w:firstRowLastColumn="0" w:lastRowFirstColumn="0" w:lastRowLastColumn="0"/>
            <w:tcW w:w="663" w:type="pct"/>
            <w:noWrap/>
          </w:tcPr>
          <w:p w14:paraId="0015470F" w14:textId="77777777" w:rsidR="00D02D9C" w:rsidRPr="0013448F" w:rsidRDefault="00D02D9C" w:rsidP="00D02D9C">
            <w:pPr>
              <w:pStyle w:val="tabeltextintabel"/>
            </w:pPr>
            <w:r w:rsidRPr="0013448F">
              <w:t xml:space="preserve">  0.79</w:t>
            </w:r>
            <w:r w:rsidRPr="0013448F">
              <w:rPr>
                <w:vertAlign w:val="superscript"/>
              </w:rPr>
              <w:t xml:space="preserve"> a</w:t>
            </w:r>
            <w:r w:rsidRPr="0013448F">
              <w:t xml:space="preserve">  </w:t>
            </w:r>
          </w:p>
        </w:tc>
        <w:tc>
          <w:tcPr>
            <w:tcW w:w="693" w:type="pct"/>
            <w:noWrap/>
          </w:tcPr>
          <w:p w14:paraId="4B53C2DF" w14:textId="77777777" w:rsidR="00D02D9C" w:rsidRPr="0013448F" w:rsidRDefault="00D02D9C" w:rsidP="00D02D9C">
            <w:pPr>
              <w:pStyle w:val="tabeltextintabel"/>
              <w:cnfStyle w:val="000000000000" w:firstRow="0" w:lastRow="0" w:firstColumn="0" w:lastColumn="0" w:oddVBand="0" w:evenVBand="0" w:oddHBand="0" w:evenHBand="0" w:firstRowFirstColumn="0" w:firstRowLastColumn="0" w:lastRowFirstColumn="0" w:lastRowLastColumn="0"/>
            </w:pPr>
            <w:r w:rsidRPr="0013448F">
              <w:t xml:space="preserve">   0.65</w:t>
            </w:r>
            <w:r w:rsidRPr="0013448F">
              <w:rPr>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552" w:type="pct"/>
            <w:noWrap/>
          </w:tcPr>
          <w:p w14:paraId="6767B63C" w14:textId="77777777" w:rsidR="00D02D9C" w:rsidRPr="0013448F" w:rsidRDefault="00D02D9C" w:rsidP="00D02D9C">
            <w:pPr>
              <w:pStyle w:val="tabeltextintabel"/>
            </w:pPr>
            <w:r w:rsidRPr="0013448F">
              <w:t>0.47</w:t>
            </w:r>
          </w:p>
        </w:tc>
        <w:tc>
          <w:tcPr>
            <w:tcW w:w="558" w:type="pct"/>
            <w:noWrap/>
          </w:tcPr>
          <w:p w14:paraId="10C6FF61" w14:textId="77777777" w:rsidR="00D02D9C" w:rsidRPr="0013448F" w:rsidRDefault="00D02D9C" w:rsidP="00D02D9C">
            <w:pPr>
              <w:pStyle w:val="tabeltextintabel"/>
              <w:cnfStyle w:val="000000000000" w:firstRow="0" w:lastRow="0" w:firstColumn="0" w:lastColumn="0" w:oddVBand="0" w:evenVBand="0" w:oddHBand="0" w:evenHBand="0" w:firstRowFirstColumn="0" w:firstRowLastColumn="0" w:lastRowFirstColumn="0" w:lastRowLastColumn="0"/>
            </w:pPr>
            <w:r w:rsidRPr="0013448F">
              <w:t>0.89</w:t>
            </w:r>
          </w:p>
        </w:tc>
        <w:tc>
          <w:tcPr>
            <w:cnfStyle w:val="000010000000" w:firstRow="0" w:lastRow="0" w:firstColumn="0" w:lastColumn="0" w:oddVBand="1" w:evenVBand="0" w:oddHBand="0" w:evenHBand="0" w:firstRowFirstColumn="0" w:firstRowLastColumn="0" w:lastRowFirstColumn="0" w:lastRowLastColumn="0"/>
            <w:tcW w:w="611" w:type="pct"/>
            <w:noWrap/>
          </w:tcPr>
          <w:p w14:paraId="3D3FEF13" w14:textId="77777777" w:rsidR="00D02D9C" w:rsidRPr="0013448F" w:rsidRDefault="00D02D9C" w:rsidP="00D02D9C">
            <w:pPr>
              <w:pStyle w:val="tabeltextintabel"/>
            </w:pPr>
            <w:r w:rsidRPr="0013448F">
              <w:t>0.69</w:t>
            </w:r>
          </w:p>
        </w:tc>
        <w:tc>
          <w:tcPr>
            <w:tcW w:w="546" w:type="pct"/>
            <w:noWrap/>
          </w:tcPr>
          <w:p w14:paraId="58C386A4" w14:textId="77777777" w:rsidR="00D02D9C" w:rsidRPr="0013448F" w:rsidRDefault="00D02D9C" w:rsidP="00D02D9C">
            <w:pPr>
              <w:pStyle w:val="tabeltextintabel"/>
              <w:cnfStyle w:val="000000000000" w:firstRow="0" w:lastRow="0" w:firstColumn="0" w:lastColumn="0" w:oddVBand="0" w:evenVBand="0" w:oddHBand="0" w:evenHBand="0" w:firstRowFirstColumn="0" w:firstRowLastColumn="0" w:lastRowFirstColumn="0" w:lastRowLastColumn="0"/>
            </w:pPr>
            <w:r w:rsidRPr="0013448F">
              <w:t>2.27</w:t>
            </w:r>
          </w:p>
        </w:tc>
        <w:tc>
          <w:tcPr>
            <w:cnfStyle w:val="000010000000" w:firstRow="0" w:lastRow="0" w:firstColumn="0" w:lastColumn="0" w:oddVBand="1" w:evenVBand="0" w:oddHBand="0" w:evenHBand="0" w:firstRowFirstColumn="0" w:firstRowLastColumn="0" w:lastRowFirstColumn="0" w:lastRowLastColumn="0"/>
            <w:tcW w:w="546" w:type="pct"/>
            <w:noWrap/>
          </w:tcPr>
          <w:p w14:paraId="60111A24" w14:textId="77777777" w:rsidR="00D02D9C" w:rsidRPr="0013448F" w:rsidRDefault="00D02D9C" w:rsidP="00D02D9C">
            <w:pPr>
              <w:pStyle w:val="tabeltextintabel"/>
            </w:pPr>
            <w:r w:rsidRPr="0013448F">
              <w:t>0.32</w:t>
            </w:r>
          </w:p>
        </w:tc>
      </w:tr>
      <w:tr w:rsidR="00D02D9C" w:rsidRPr="0013448F" w14:paraId="3B99B76F" w14:textId="77777777" w:rsidTr="00D02D9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1" w:type="pct"/>
            <w:noWrap/>
          </w:tcPr>
          <w:p w14:paraId="1DA90ABF" w14:textId="77777777" w:rsidR="00D02D9C" w:rsidRPr="0013448F" w:rsidRDefault="00D02D9C" w:rsidP="00D02D9C">
            <w:pPr>
              <w:pStyle w:val="tabeltextintabel"/>
            </w:pPr>
            <w:r w:rsidRPr="0013448F">
              <w:t>6-7 h</w:t>
            </w:r>
          </w:p>
        </w:tc>
        <w:tc>
          <w:tcPr>
            <w:cnfStyle w:val="000010000000" w:firstRow="0" w:lastRow="0" w:firstColumn="0" w:lastColumn="0" w:oddVBand="1" w:evenVBand="0" w:oddHBand="0" w:evenHBand="0" w:firstRowFirstColumn="0" w:firstRowLastColumn="0" w:lastRowFirstColumn="0" w:lastRowLastColumn="0"/>
            <w:tcW w:w="663" w:type="pct"/>
            <w:noWrap/>
          </w:tcPr>
          <w:p w14:paraId="790E093D" w14:textId="77777777" w:rsidR="00D02D9C" w:rsidRPr="0013448F" w:rsidRDefault="00D02D9C" w:rsidP="00D02D9C">
            <w:pPr>
              <w:pStyle w:val="tabeltextintabel"/>
            </w:pPr>
            <w:r w:rsidRPr="0013448F">
              <w:t xml:space="preserve">  0.81</w:t>
            </w:r>
            <w:r w:rsidRPr="0013448F">
              <w:rPr>
                <w:vertAlign w:val="superscript"/>
              </w:rPr>
              <w:t xml:space="preserve"> c</w:t>
            </w:r>
          </w:p>
        </w:tc>
        <w:tc>
          <w:tcPr>
            <w:tcW w:w="693" w:type="pct"/>
            <w:noWrap/>
          </w:tcPr>
          <w:p w14:paraId="2A8570C8" w14:textId="77777777" w:rsidR="00D02D9C" w:rsidRPr="0013448F"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r w:rsidRPr="0013448F">
              <w:t xml:space="preserve">   0.65</w:t>
            </w:r>
            <w:r w:rsidRPr="0013448F">
              <w:rPr>
                <w:vertAlign w:val="superscript"/>
              </w:rPr>
              <w:t xml:space="preserve"> d</w:t>
            </w:r>
          </w:p>
        </w:tc>
        <w:tc>
          <w:tcPr>
            <w:cnfStyle w:val="000010000000" w:firstRow="0" w:lastRow="0" w:firstColumn="0" w:lastColumn="0" w:oddVBand="1" w:evenVBand="0" w:oddHBand="0" w:evenHBand="0" w:firstRowFirstColumn="0" w:firstRowLastColumn="0" w:lastRowFirstColumn="0" w:lastRowLastColumn="0"/>
            <w:tcW w:w="552" w:type="pct"/>
            <w:noWrap/>
          </w:tcPr>
          <w:p w14:paraId="5C4479CD" w14:textId="77777777" w:rsidR="00D02D9C" w:rsidRPr="0013448F" w:rsidRDefault="00D02D9C" w:rsidP="00D02D9C">
            <w:pPr>
              <w:pStyle w:val="tabeltextintabel"/>
            </w:pPr>
            <w:r w:rsidRPr="0013448F">
              <w:t>0.47</w:t>
            </w:r>
          </w:p>
        </w:tc>
        <w:tc>
          <w:tcPr>
            <w:tcW w:w="558" w:type="pct"/>
            <w:noWrap/>
          </w:tcPr>
          <w:p w14:paraId="4A01A2CF" w14:textId="77777777" w:rsidR="00D02D9C" w:rsidRPr="0013448F"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r w:rsidRPr="0013448F">
              <w:t>0.90</w:t>
            </w:r>
          </w:p>
        </w:tc>
        <w:tc>
          <w:tcPr>
            <w:cnfStyle w:val="000010000000" w:firstRow="0" w:lastRow="0" w:firstColumn="0" w:lastColumn="0" w:oddVBand="1" w:evenVBand="0" w:oddHBand="0" w:evenHBand="0" w:firstRowFirstColumn="0" w:firstRowLastColumn="0" w:lastRowFirstColumn="0" w:lastRowLastColumn="0"/>
            <w:tcW w:w="611" w:type="pct"/>
            <w:noWrap/>
          </w:tcPr>
          <w:p w14:paraId="3BCFCA46" w14:textId="77777777" w:rsidR="00D02D9C" w:rsidRPr="0013448F" w:rsidRDefault="00D02D9C" w:rsidP="00D02D9C">
            <w:pPr>
              <w:pStyle w:val="tabeltextintabel"/>
            </w:pPr>
            <w:r w:rsidRPr="0013448F">
              <w:t>0.69</w:t>
            </w:r>
          </w:p>
        </w:tc>
        <w:tc>
          <w:tcPr>
            <w:tcW w:w="546" w:type="pct"/>
            <w:noWrap/>
          </w:tcPr>
          <w:p w14:paraId="2D8FA890" w14:textId="77777777" w:rsidR="00D02D9C" w:rsidRPr="0013448F"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r w:rsidRPr="0013448F">
              <w:t>2.28</w:t>
            </w:r>
          </w:p>
        </w:tc>
        <w:tc>
          <w:tcPr>
            <w:cnfStyle w:val="000010000000" w:firstRow="0" w:lastRow="0" w:firstColumn="0" w:lastColumn="0" w:oddVBand="1" w:evenVBand="0" w:oddHBand="0" w:evenHBand="0" w:firstRowFirstColumn="0" w:firstRowLastColumn="0" w:lastRowFirstColumn="0" w:lastRowLastColumn="0"/>
            <w:tcW w:w="546" w:type="pct"/>
            <w:noWrap/>
          </w:tcPr>
          <w:p w14:paraId="7B425A93" w14:textId="77777777" w:rsidR="00D02D9C" w:rsidRPr="0013448F" w:rsidRDefault="00D02D9C" w:rsidP="00D02D9C">
            <w:pPr>
              <w:pStyle w:val="tabeltextintabel"/>
            </w:pPr>
            <w:r w:rsidRPr="0013448F">
              <w:t>0.30</w:t>
            </w:r>
          </w:p>
        </w:tc>
      </w:tr>
    </w:tbl>
    <w:p w14:paraId="131EE4E2" w14:textId="77777777" w:rsidR="00D02D9C" w:rsidRPr="0013448F" w:rsidRDefault="00D02D9C" w:rsidP="00D02D9C">
      <w:pPr>
        <w:rPr>
          <w:rFonts w:cs="Arial"/>
        </w:rPr>
      </w:pPr>
    </w:p>
    <w:p w14:paraId="233F777D" w14:textId="77777777" w:rsidR="00D02D9C" w:rsidRPr="0013448F" w:rsidRDefault="00D02D9C" w:rsidP="00D02D9C">
      <w:pPr>
        <w:pStyle w:val="picturetext"/>
      </w:pPr>
      <w:r w:rsidRPr="0013448F">
        <w:rPr>
          <w:color w:val="000000"/>
          <w:vertAlign w:val="superscript"/>
          <w:lang w:val="en-US"/>
        </w:rPr>
        <w:t>a</w:t>
      </w:r>
      <w:r w:rsidRPr="0013448F">
        <w:t xml:space="preserve"> p &lt; 0.012 vs sensitivity at admission </w:t>
      </w:r>
      <w:r w:rsidRPr="0013448F">
        <w:br/>
      </w:r>
      <w:r w:rsidRPr="0013448F">
        <w:rPr>
          <w:color w:val="000000"/>
          <w:vertAlign w:val="superscript"/>
          <w:lang w:val="en-US"/>
        </w:rPr>
        <w:t>b</w:t>
      </w:r>
      <w:r w:rsidRPr="0013448F">
        <w:t xml:space="preserve"> p &lt; 0.039 vs specificity at admission</w:t>
      </w:r>
      <w:r w:rsidRPr="0013448F">
        <w:br/>
      </w:r>
      <w:r w:rsidRPr="0013448F">
        <w:rPr>
          <w:color w:val="000000"/>
          <w:vertAlign w:val="superscript"/>
          <w:lang w:val="en-US"/>
        </w:rPr>
        <w:t>c</w:t>
      </w:r>
      <w:r w:rsidRPr="0013448F">
        <w:t xml:space="preserve"> p &gt; 0.5 vs sensitivity at 3-4 h</w:t>
      </w:r>
      <w:r w:rsidRPr="0013448F">
        <w:br/>
      </w:r>
      <w:r w:rsidRPr="0013448F">
        <w:rPr>
          <w:color w:val="000000"/>
          <w:vertAlign w:val="superscript"/>
          <w:lang w:val="en-US"/>
        </w:rPr>
        <w:t>d</w:t>
      </w:r>
      <w:r w:rsidRPr="0013448F">
        <w:t xml:space="preserve"> p &gt; 0.5 vs specificity at 3-4 h </w:t>
      </w:r>
    </w:p>
    <w:p w14:paraId="54D7B187" w14:textId="77777777" w:rsidR="00D02D9C" w:rsidRPr="0013448F" w:rsidRDefault="00D02D9C" w:rsidP="00D02D9C">
      <w:pPr>
        <w:pStyle w:val="picturetextheadline0"/>
        <w:rPr>
          <w:lang w:val="en-GB"/>
        </w:rPr>
      </w:pPr>
      <w:r w:rsidRPr="0013448F">
        <w:rPr>
          <w:lang w:val="en-GB"/>
        </w:rPr>
        <w:t xml:space="preserve">Figure 7.  </w:t>
      </w:r>
    </w:p>
    <w:p w14:paraId="71C26DF1" w14:textId="77777777" w:rsidR="00D02D9C" w:rsidRPr="0013448F" w:rsidRDefault="00D02D9C" w:rsidP="00D02D9C">
      <w:pPr>
        <w:pStyle w:val="picturetext"/>
        <w:rPr>
          <w:lang w:val="en-US"/>
        </w:rPr>
      </w:pPr>
      <w:r w:rsidRPr="0013448F">
        <w:t>Diagnostic performance of hsTnT</w:t>
      </w:r>
      <w:r w:rsidRPr="0013448F">
        <w:rPr>
          <w:bCs/>
          <w:color w:val="000000"/>
        </w:rPr>
        <w:t xml:space="preserve"> </w:t>
      </w:r>
      <w:r w:rsidRPr="0013448F">
        <w:t xml:space="preserve">for ACS during hospital stay in </w:t>
      </w:r>
      <w:r w:rsidRPr="0013448F">
        <w:rPr>
          <w:bCs/>
          <w:color w:val="000000"/>
        </w:rPr>
        <w:t xml:space="preserve">278 patients </w:t>
      </w:r>
      <w:r w:rsidRPr="0013448F">
        <w:t>at admission, at 3-4 and at 6-7 h</w:t>
      </w:r>
      <w:r w:rsidRPr="0013448F">
        <w:rPr>
          <w:lang w:val="en-US"/>
        </w:rPr>
        <w:t xml:space="preserve">. </w:t>
      </w:r>
    </w:p>
    <w:p w14:paraId="4B00B7F4" w14:textId="77777777" w:rsidR="00D02D9C" w:rsidRDefault="00D02D9C" w:rsidP="00D02D9C">
      <w:pPr>
        <w:pStyle w:val="picturetext"/>
      </w:pPr>
      <w:r w:rsidRPr="0013448F">
        <w:t>PPV, positive predictive value; NPV, negative predictive value; Accur, accuracy, LR+, positive likelihood ratio; LR-, negative likelihood ratio.</w:t>
      </w:r>
    </w:p>
    <w:p w14:paraId="4A61FD02" w14:textId="77777777" w:rsidR="00243A0A" w:rsidRDefault="00243A0A" w:rsidP="00D02D9C">
      <w:pPr>
        <w:pStyle w:val="Heading2"/>
        <w:spacing w:after="120"/>
        <w:rPr>
          <w:lang w:val="en-GB"/>
        </w:rPr>
      </w:pPr>
    </w:p>
    <w:p w14:paraId="2C340C0C" w14:textId="77777777" w:rsidR="00243A0A" w:rsidRDefault="00243A0A" w:rsidP="00D02D9C">
      <w:pPr>
        <w:pStyle w:val="Heading2"/>
        <w:spacing w:after="120"/>
        <w:rPr>
          <w:lang w:val="en-GB"/>
        </w:rPr>
      </w:pPr>
    </w:p>
    <w:p w14:paraId="759DD9CA" w14:textId="77777777" w:rsidR="00D02D9C" w:rsidRDefault="00D02D9C" w:rsidP="00D02D9C">
      <w:pPr>
        <w:pStyle w:val="Heading2"/>
        <w:spacing w:after="120"/>
        <w:rPr>
          <w:lang w:val="en-GB"/>
        </w:rPr>
      </w:pPr>
      <w:bookmarkStart w:id="36" w:name="_Toc453312160"/>
      <w:r>
        <w:rPr>
          <w:lang w:val="en-GB"/>
        </w:rPr>
        <w:lastRenderedPageBreak/>
        <w:t>Diagnostic performance for ACS in the elderly</w:t>
      </w:r>
      <w:bookmarkEnd w:id="36"/>
      <w:r>
        <w:rPr>
          <w:lang w:val="en-GB"/>
        </w:rPr>
        <w:t xml:space="preserve"> </w:t>
      </w:r>
    </w:p>
    <w:p w14:paraId="43B90588" w14:textId="77777777" w:rsidR="00D02D9C" w:rsidRPr="00E23F55" w:rsidRDefault="00D02D9C" w:rsidP="00E66D96">
      <w:pPr>
        <w:pStyle w:val="Heading4"/>
      </w:pPr>
      <w:bookmarkStart w:id="37" w:name="_Toc453312161"/>
      <w:r w:rsidRPr="00471ED2">
        <w:t>(Papers I and III)</w:t>
      </w:r>
      <w:bookmarkEnd w:id="37"/>
    </w:p>
    <w:p w14:paraId="2C1602A8" w14:textId="5DAB3D0B" w:rsidR="00BC326E" w:rsidRDefault="00D02D9C" w:rsidP="00D02D9C">
      <w:pPr>
        <w:pStyle w:val="bodytext"/>
      </w:pPr>
      <w:r>
        <w:t>In paper I, we evaluated t</w:t>
      </w:r>
      <w:r w:rsidRPr="006A26FD">
        <w:t xml:space="preserve">he diagnostic performance of </w:t>
      </w:r>
      <w:proofErr w:type="spellStart"/>
      <w:r>
        <w:t>h</w:t>
      </w:r>
      <w:r w:rsidRPr="006A26FD">
        <w:t>sTnT</w:t>
      </w:r>
      <w:proofErr w:type="spellEnd"/>
      <w:r w:rsidRPr="006A26FD">
        <w:t xml:space="preserve"> in </w:t>
      </w:r>
      <w:r>
        <w:t xml:space="preserve">a subgroup of elderly </w:t>
      </w:r>
      <w:r w:rsidRPr="006A26FD">
        <w:t>patients</w:t>
      </w:r>
      <w:r>
        <w:t xml:space="preserve">. Two hundred and forty (31 %) patients were </w:t>
      </w:r>
      <w:r w:rsidRPr="006A26FD">
        <w:rPr>
          <w:rFonts w:eastAsia="MS Gothi"/>
        </w:rPr>
        <w:t xml:space="preserve">≥ </w:t>
      </w:r>
      <w:r w:rsidRPr="006A26FD">
        <w:t>75 years</w:t>
      </w:r>
      <w:r>
        <w:t>.</w:t>
      </w:r>
      <w:r w:rsidRPr="006A26FD">
        <w:t xml:space="preserve"> </w:t>
      </w:r>
      <w:r>
        <w:t>Of these, 59</w:t>
      </w:r>
      <w:r w:rsidRPr="006A26FD">
        <w:t xml:space="preserve"> patients </w:t>
      </w:r>
      <w:r>
        <w:t xml:space="preserve">(24 %) </w:t>
      </w:r>
      <w:r w:rsidRPr="006A26FD">
        <w:t xml:space="preserve">had ACS during the hospital stay and among these, 13 patients had UA. </w:t>
      </w:r>
      <w:r>
        <w:t>As seen in Figure 8, t</w:t>
      </w:r>
      <w:r w:rsidRPr="006A26FD">
        <w:t xml:space="preserve">he sensitivity of </w:t>
      </w:r>
      <w:proofErr w:type="spellStart"/>
      <w:r>
        <w:t>h</w:t>
      </w:r>
      <w:r w:rsidRPr="006A26FD">
        <w:t>sTnT</w:t>
      </w:r>
      <w:proofErr w:type="spellEnd"/>
      <w:r w:rsidRPr="006A26FD">
        <w:t xml:space="preserve"> </w:t>
      </w:r>
      <w:r>
        <w:t xml:space="preserve">≤ 14 </w:t>
      </w:r>
      <w:proofErr w:type="spellStart"/>
      <w:r>
        <w:t>ng</w:t>
      </w:r>
      <w:proofErr w:type="spellEnd"/>
      <w:r>
        <w:t>/L</w:t>
      </w:r>
      <w:r w:rsidRPr="006A26FD">
        <w:t xml:space="preserve"> on admission for ACS was higher in </w:t>
      </w:r>
      <w:proofErr w:type="gramStart"/>
      <w:r w:rsidRPr="006A26FD">
        <w:t>patients</w:t>
      </w:r>
      <w:proofErr w:type="gramEnd"/>
      <w:r w:rsidRPr="006A26FD">
        <w:t xml:space="preserve"> </w:t>
      </w:r>
      <w:r w:rsidRPr="006A26FD">
        <w:rPr>
          <w:rFonts w:eastAsia="MS Gothi"/>
        </w:rPr>
        <w:t xml:space="preserve">≥ </w:t>
      </w:r>
      <w:r w:rsidRPr="006A26FD">
        <w:t>75</w:t>
      </w:r>
      <w:r>
        <w:t xml:space="preserve"> years c</w:t>
      </w:r>
      <w:r w:rsidRPr="006A26FD">
        <w:t>ompared to patients &lt; 75 years (n=533)</w:t>
      </w:r>
      <w:r>
        <w:t>. H</w:t>
      </w:r>
      <w:r w:rsidRPr="006A26FD">
        <w:t>owever</w:t>
      </w:r>
      <w:r>
        <w:t>, t</w:t>
      </w:r>
      <w:r w:rsidRPr="006A26FD">
        <w:t xml:space="preserve">he specificity on admission was significantly lower in those </w:t>
      </w:r>
      <w:r w:rsidRPr="006A26FD">
        <w:rPr>
          <w:rFonts w:eastAsia="MS Gothi"/>
        </w:rPr>
        <w:t xml:space="preserve">≥ </w:t>
      </w:r>
      <w:r w:rsidRPr="006A26FD">
        <w:t xml:space="preserve">75 years (41 %) than in those &lt; 75 years (79 %). Among patients </w:t>
      </w:r>
      <w:r w:rsidRPr="006A26FD">
        <w:rPr>
          <w:rFonts w:eastAsia="MS Gothi"/>
        </w:rPr>
        <w:t xml:space="preserve">≥ </w:t>
      </w:r>
      <w:r w:rsidRPr="006A26FD">
        <w:t>75 years, 150 p</w:t>
      </w:r>
      <w:r>
        <w:t xml:space="preserve">atients (63 %) had </w:t>
      </w:r>
      <w:proofErr w:type="gramStart"/>
      <w:r>
        <w:t>a</w:t>
      </w:r>
      <w:proofErr w:type="gramEnd"/>
      <w:r>
        <w:t xml:space="preserve"> </w:t>
      </w:r>
      <w:proofErr w:type="spellStart"/>
      <w:r>
        <w:t>h</w:t>
      </w:r>
      <w:r w:rsidRPr="006A26FD">
        <w:t>sTnT</w:t>
      </w:r>
      <w:proofErr w:type="spellEnd"/>
      <w:r>
        <w:t xml:space="preserve"> &gt; 14 </w:t>
      </w:r>
      <w:proofErr w:type="spellStart"/>
      <w:r>
        <w:t>ng</w:t>
      </w:r>
      <w:proofErr w:type="spellEnd"/>
      <w:r>
        <w:t>/L</w:t>
      </w:r>
      <w:r w:rsidRPr="006A26FD">
        <w:t xml:space="preserve"> on admission, but only 59 (39 %)</w:t>
      </w:r>
      <w:r w:rsidRPr="006A26FD">
        <w:rPr>
          <w:color w:val="FF0000"/>
        </w:rPr>
        <w:t xml:space="preserve"> </w:t>
      </w:r>
      <w:r w:rsidRPr="006A26FD">
        <w:t>of these had an ACS during the initial hospital stay.</w:t>
      </w:r>
    </w:p>
    <w:p w14:paraId="0624A541" w14:textId="1527F8FB" w:rsidR="00D02D9C" w:rsidRPr="00BC326E" w:rsidRDefault="00BC326E" w:rsidP="00BC326E">
      <w:pPr>
        <w:spacing w:after="0" w:line="240" w:lineRule="auto"/>
        <w:jc w:val="left"/>
        <w:rPr>
          <w:rFonts w:eastAsia="Times New Roman"/>
          <w:lang w:val="en-GB" w:eastAsia="en-US"/>
        </w:rPr>
      </w:pPr>
      <w:r>
        <w:br w:type="page"/>
      </w:r>
    </w:p>
    <w:p w14:paraId="6370AF1C" w14:textId="77777777" w:rsidR="00D02D9C" w:rsidRPr="006A26FD" w:rsidRDefault="00D02D9C" w:rsidP="00D02D9C">
      <w:pPr>
        <w:spacing w:line="360" w:lineRule="auto"/>
        <w:ind w:hanging="1417"/>
        <w:rPr>
          <w:lang w:val="en-GB" w:eastAsia="en-US"/>
        </w:rPr>
      </w:pPr>
    </w:p>
    <w:p w14:paraId="53141625" w14:textId="1B50E6DC" w:rsidR="00243A0A" w:rsidRDefault="00D02D9C" w:rsidP="00BC326E">
      <w:pPr>
        <w:pStyle w:val="insertpicture"/>
      </w:pPr>
      <w:r>
        <w:rPr>
          <w:noProof/>
          <w:lang w:val="en-US"/>
        </w:rPr>
        <w:drawing>
          <wp:inline distT="0" distB="0" distL="0" distR="0" wp14:anchorId="64758257" wp14:editId="0B161D26">
            <wp:extent cx="4622800" cy="3218180"/>
            <wp:effectExtent l="0" t="0" r="0" b="76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226" t="8295" r="2867" b="3694"/>
                    <a:stretch>
                      <a:fillRect/>
                    </a:stretch>
                  </pic:blipFill>
                  <pic:spPr bwMode="auto">
                    <a:xfrm>
                      <a:off x="0" y="0"/>
                      <a:ext cx="4622800" cy="3218180"/>
                    </a:xfrm>
                    <a:prstGeom prst="rect">
                      <a:avLst/>
                    </a:prstGeom>
                    <a:noFill/>
                    <a:ln>
                      <a:noFill/>
                    </a:ln>
                  </pic:spPr>
                </pic:pic>
              </a:graphicData>
            </a:graphic>
          </wp:inline>
        </w:drawing>
      </w:r>
    </w:p>
    <w:p w14:paraId="4430D0BC" w14:textId="77777777" w:rsidR="00D02D9C" w:rsidRPr="00CD7291" w:rsidRDefault="00D02D9C" w:rsidP="00D02D9C">
      <w:pPr>
        <w:pStyle w:val="insertpicture"/>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1158"/>
        <w:gridCol w:w="925"/>
        <w:gridCol w:w="1018"/>
        <w:gridCol w:w="723"/>
        <w:gridCol w:w="730"/>
        <w:gridCol w:w="839"/>
        <w:gridCol w:w="715"/>
        <w:gridCol w:w="715"/>
        <w:gridCol w:w="707"/>
      </w:tblGrid>
      <w:tr w:rsidR="00D02D9C" w:rsidRPr="0017490D" w14:paraId="37307A12" w14:textId="77777777" w:rsidTr="00D02D9C">
        <w:trPr>
          <w:trHeight w:val="189"/>
        </w:trPr>
        <w:tc>
          <w:tcPr>
            <w:tcW w:w="703" w:type="pct"/>
            <w:shd w:val="clear" w:color="auto" w:fill="auto"/>
            <w:noWrap/>
          </w:tcPr>
          <w:p w14:paraId="3C35F7E7" w14:textId="77777777" w:rsidR="00D02D9C" w:rsidRPr="0017490D" w:rsidRDefault="00D02D9C" w:rsidP="00D02D9C">
            <w:pPr>
              <w:pStyle w:val="tabeltextintabel"/>
              <w:rPr>
                <w:lang w:bidi="hi-IN"/>
              </w:rPr>
            </w:pPr>
          </w:p>
        </w:tc>
        <w:tc>
          <w:tcPr>
            <w:tcW w:w="517" w:type="pct"/>
            <w:shd w:val="clear" w:color="auto" w:fill="F2F2F2"/>
          </w:tcPr>
          <w:p w14:paraId="7D741B4D" w14:textId="77777777" w:rsidR="00D02D9C" w:rsidRPr="00012E6D" w:rsidRDefault="00D02D9C" w:rsidP="00D02D9C">
            <w:pPr>
              <w:pStyle w:val="tabeltextintabel"/>
              <w:rPr>
                <w:b/>
                <w:lang w:bidi="hi-IN"/>
              </w:rPr>
            </w:pPr>
            <w:r w:rsidRPr="00012E6D">
              <w:rPr>
                <w:b/>
                <w:lang w:bidi="hi-IN"/>
              </w:rPr>
              <w:t xml:space="preserve">Sens </w:t>
            </w:r>
          </w:p>
        </w:tc>
        <w:tc>
          <w:tcPr>
            <w:tcW w:w="517" w:type="pct"/>
            <w:shd w:val="clear" w:color="auto" w:fill="auto"/>
          </w:tcPr>
          <w:p w14:paraId="6A4856A0" w14:textId="77777777" w:rsidR="00D02D9C" w:rsidRPr="00012E6D" w:rsidRDefault="00D02D9C" w:rsidP="00D02D9C">
            <w:pPr>
              <w:pStyle w:val="tabeltextintabel"/>
              <w:rPr>
                <w:b/>
                <w:lang w:bidi="hi-IN"/>
              </w:rPr>
            </w:pPr>
            <w:r w:rsidRPr="00012E6D">
              <w:rPr>
                <w:b/>
                <w:lang w:bidi="hi-IN"/>
              </w:rPr>
              <w:t xml:space="preserve">Spec </w:t>
            </w:r>
          </w:p>
        </w:tc>
        <w:tc>
          <w:tcPr>
            <w:tcW w:w="523" w:type="pct"/>
            <w:shd w:val="clear" w:color="auto" w:fill="F2F2F2"/>
          </w:tcPr>
          <w:p w14:paraId="7430297D" w14:textId="77777777" w:rsidR="00D02D9C" w:rsidRPr="00012E6D" w:rsidRDefault="00D02D9C" w:rsidP="00D02D9C">
            <w:pPr>
              <w:pStyle w:val="tabeltextintabel"/>
              <w:rPr>
                <w:b/>
                <w:lang w:bidi="hi-IN"/>
              </w:rPr>
            </w:pPr>
            <w:r w:rsidRPr="00012E6D">
              <w:rPr>
                <w:b/>
                <w:lang w:bidi="hi-IN"/>
              </w:rPr>
              <w:t xml:space="preserve">PPV </w:t>
            </w:r>
          </w:p>
        </w:tc>
        <w:tc>
          <w:tcPr>
            <w:tcW w:w="548" w:type="pct"/>
            <w:shd w:val="clear" w:color="auto" w:fill="auto"/>
          </w:tcPr>
          <w:p w14:paraId="76B499CA" w14:textId="77777777" w:rsidR="00D02D9C" w:rsidRPr="00012E6D" w:rsidRDefault="00D02D9C" w:rsidP="00D02D9C">
            <w:pPr>
              <w:pStyle w:val="tabeltextintabel"/>
              <w:rPr>
                <w:b/>
                <w:lang w:bidi="hi-IN"/>
              </w:rPr>
            </w:pPr>
            <w:r w:rsidRPr="00012E6D">
              <w:rPr>
                <w:b/>
                <w:lang w:bidi="hi-IN"/>
              </w:rPr>
              <w:t xml:space="preserve">NPV </w:t>
            </w:r>
          </w:p>
        </w:tc>
        <w:tc>
          <w:tcPr>
            <w:tcW w:w="548" w:type="pct"/>
            <w:shd w:val="clear" w:color="auto" w:fill="F2F2F2"/>
          </w:tcPr>
          <w:p w14:paraId="097CE47B" w14:textId="77777777" w:rsidR="00D02D9C" w:rsidRPr="00012E6D" w:rsidRDefault="00D02D9C" w:rsidP="00D02D9C">
            <w:pPr>
              <w:pStyle w:val="tabeltextintabel"/>
              <w:rPr>
                <w:b/>
                <w:lang w:bidi="hi-IN"/>
              </w:rPr>
            </w:pPr>
            <w:r w:rsidRPr="00012E6D">
              <w:rPr>
                <w:b/>
                <w:lang w:bidi="hi-IN"/>
              </w:rPr>
              <w:t xml:space="preserve">Accur </w:t>
            </w:r>
          </w:p>
        </w:tc>
        <w:tc>
          <w:tcPr>
            <w:tcW w:w="548" w:type="pct"/>
            <w:shd w:val="clear" w:color="auto" w:fill="auto"/>
          </w:tcPr>
          <w:p w14:paraId="1755ED2C" w14:textId="77777777" w:rsidR="00D02D9C" w:rsidRPr="00012E6D" w:rsidRDefault="00D02D9C" w:rsidP="00D02D9C">
            <w:pPr>
              <w:pStyle w:val="tabeltextintabel"/>
              <w:rPr>
                <w:b/>
                <w:lang w:bidi="hi-IN"/>
              </w:rPr>
            </w:pPr>
            <w:r w:rsidRPr="00012E6D">
              <w:rPr>
                <w:b/>
                <w:lang w:bidi="hi-IN"/>
              </w:rPr>
              <w:t xml:space="preserve">LR+ </w:t>
            </w:r>
          </w:p>
        </w:tc>
        <w:tc>
          <w:tcPr>
            <w:tcW w:w="548" w:type="pct"/>
            <w:shd w:val="clear" w:color="auto" w:fill="F2F2F2"/>
          </w:tcPr>
          <w:p w14:paraId="56786416" w14:textId="77777777" w:rsidR="00D02D9C" w:rsidRPr="00012E6D" w:rsidRDefault="00D02D9C" w:rsidP="00D02D9C">
            <w:pPr>
              <w:pStyle w:val="tabeltextintabel"/>
              <w:rPr>
                <w:b/>
                <w:lang w:bidi="hi-IN"/>
              </w:rPr>
            </w:pPr>
            <w:r w:rsidRPr="00012E6D">
              <w:rPr>
                <w:b/>
                <w:lang w:bidi="hi-IN"/>
              </w:rPr>
              <w:t xml:space="preserve">LR- </w:t>
            </w:r>
          </w:p>
        </w:tc>
        <w:tc>
          <w:tcPr>
            <w:tcW w:w="548" w:type="pct"/>
            <w:shd w:val="clear" w:color="auto" w:fill="auto"/>
          </w:tcPr>
          <w:p w14:paraId="63A4752F" w14:textId="77777777" w:rsidR="00D02D9C" w:rsidRPr="00012E6D" w:rsidRDefault="00D02D9C" w:rsidP="00D02D9C">
            <w:pPr>
              <w:pStyle w:val="tabeltextintabel"/>
              <w:rPr>
                <w:b/>
                <w:lang w:bidi="hi-IN"/>
              </w:rPr>
            </w:pPr>
            <w:r w:rsidRPr="00012E6D">
              <w:rPr>
                <w:b/>
                <w:lang w:bidi="hi-IN"/>
              </w:rPr>
              <w:t>n</w:t>
            </w:r>
          </w:p>
        </w:tc>
      </w:tr>
      <w:tr w:rsidR="00D02D9C" w:rsidRPr="0017490D" w14:paraId="1ED473EB" w14:textId="77777777" w:rsidTr="00D02D9C">
        <w:trPr>
          <w:trHeight w:val="250"/>
        </w:trPr>
        <w:tc>
          <w:tcPr>
            <w:tcW w:w="2261" w:type="pct"/>
            <w:gridSpan w:val="4"/>
            <w:shd w:val="clear" w:color="auto" w:fill="F2F2F2"/>
            <w:noWrap/>
          </w:tcPr>
          <w:p w14:paraId="59C7D0E4" w14:textId="77777777" w:rsidR="00D02D9C" w:rsidRPr="00012E6D" w:rsidRDefault="00D02D9C" w:rsidP="00D02D9C">
            <w:pPr>
              <w:pStyle w:val="tabeltextintabel"/>
              <w:rPr>
                <w:b/>
                <w:lang w:bidi="hi-IN"/>
              </w:rPr>
            </w:pPr>
            <w:r w:rsidRPr="00012E6D">
              <w:rPr>
                <w:b/>
                <w:lang w:bidi="hi-IN"/>
              </w:rPr>
              <w:t>Patients ≥ 75 years</w:t>
            </w:r>
          </w:p>
        </w:tc>
        <w:tc>
          <w:tcPr>
            <w:tcW w:w="548" w:type="pct"/>
            <w:shd w:val="clear" w:color="auto" w:fill="F2F2F2"/>
            <w:noWrap/>
          </w:tcPr>
          <w:p w14:paraId="61A59830" w14:textId="77777777" w:rsidR="00D02D9C" w:rsidRPr="0017490D" w:rsidRDefault="00D02D9C" w:rsidP="00D02D9C">
            <w:pPr>
              <w:pStyle w:val="tabeltextintabel"/>
              <w:rPr>
                <w:lang w:bidi="hi-IN"/>
              </w:rPr>
            </w:pPr>
          </w:p>
        </w:tc>
        <w:tc>
          <w:tcPr>
            <w:tcW w:w="548" w:type="pct"/>
            <w:shd w:val="clear" w:color="auto" w:fill="F2F2F2"/>
            <w:noWrap/>
          </w:tcPr>
          <w:p w14:paraId="28CC4FB7" w14:textId="77777777" w:rsidR="00D02D9C" w:rsidRPr="0017490D" w:rsidRDefault="00D02D9C" w:rsidP="00D02D9C">
            <w:pPr>
              <w:pStyle w:val="tabeltextintabel"/>
              <w:rPr>
                <w:lang w:bidi="hi-IN"/>
              </w:rPr>
            </w:pPr>
          </w:p>
        </w:tc>
        <w:tc>
          <w:tcPr>
            <w:tcW w:w="548" w:type="pct"/>
            <w:shd w:val="clear" w:color="auto" w:fill="F2F2F2"/>
            <w:noWrap/>
          </w:tcPr>
          <w:p w14:paraId="411AF6FF" w14:textId="77777777" w:rsidR="00D02D9C" w:rsidRPr="0017490D" w:rsidRDefault="00D02D9C" w:rsidP="00D02D9C">
            <w:pPr>
              <w:pStyle w:val="tabeltextintabel"/>
              <w:rPr>
                <w:lang w:bidi="hi-IN"/>
              </w:rPr>
            </w:pPr>
          </w:p>
        </w:tc>
        <w:tc>
          <w:tcPr>
            <w:tcW w:w="548" w:type="pct"/>
            <w:shd w:val="clear" w:color="auto" w:fill="F2F2F2"/>
            <w:noWrap/>
          </w:tcPr>
          <w:p w14:paraId="42827478" w14:textId="77777777" w:rsidR="00D02D9C" w:rsidRPr="0017490D" w:rsidRDefault="00D02D9C" w:rsidP="00D02D9C">
            <w:pPr>
              <w:pStyle w:val="tabeltextintabel"/>
              <w:rPr>
                <w:lang w:bidi="hi-IN"/>
              </w:rPr>
            </w:pPr>
          </w:p>
        </w:tc>
        <w:tc>
          <w:tcPr>
            <w:tcW w:w="548" w:type="pct"/>
            <w:shd w:val="clear" w:color="auto" w:fill="F2F2F2"/>
            <w:noWrap/>
          </w:tcPr>
          <w:p w14:paraId="21BB05A6" w14:textId="77777777" w:rsidR="00D02D9C" w:rsidRPr="0017490D" w:rsidRDefault="00D02D9C" w:rsidP="00D02D9C">
            <w:pPr>
              <w:pStyle w:val="tabeltextintabel"/>
              <w:rPr>
                <w:lang w:bidi="hi-IN"/>
              </w:rPr>
            </w:pPr>
          </w:p>
        </w:tc>
      </w:tr>
      <w:tr w:rsidR="00D02D9C" w:rsidRPr="0017490D" w14:paraId="50D8346B" w14:textId="77777777" w:rsidTr="00D02D9C">
        <w:trPr>
          <w:trHeight w:val="250"/>
        </w:trPr>
        <w:tc>
          <w:tcPr>
            <w:tcW w:w="703" w:type="pct"/>
            <w:shd w:val="clear" w:color="auto" w:fill="auto"/>
            <w:noWrap/>
          </w:tcPr>
          <w:p w14:paraId="576FC434" w14:textId="77777777" w:rsidR="00D02D9C" w:rsidRPr="00012E6D" w:rsidRDefault="00D02D9C" w:rsidP="00D02D9C">
            <w:pPr>
              <w:pStyle w:val="tabeltextintabel"/>
              <w:rPr>
                <w:b/>
                <w:lang w:bidi="hi-IN"/>
              </w:rPr>
            </w:pPr>
            <w:r w:rsidRPr="00012E6D">
              <w:rPr>
                <w:b/>
                <w:lang w:bidi="hi-IN"/>
              </w:rPr>
              <w:t>Admission</w:t>
            </w:r>
          </w:p>
        </w:tc>
        <w:tc>
          <w:tcPr>
            <w:tcW w:w="517" w:type="pct"/>
            <w:shd w:val="clear" w:color="auto" w:fill="F2F2F2"/>
            <w:noWrap/>
          </w:tcPr>
          <w:p w14:paraId="75C6E3D1" w14:textId="77777777" w:rsidR="00D02D9C" w:rsidRPr="0017490D" w:rsidRDefault="00D02D9C" w:rsidP="00D02D9C">
            <w:pPr>
              <w:pStyle w:val="tabeltextintabel"/>
              <w:rPr>
                <w:lang w:bidi="hi-IN"/>
              </w:rPr>
            </w:pPr>
            <w:r w:rsidRPr="0017490D">
              <w:rPr>
                <w:lang w:bidi="hi-IN"/>
              </w:rPr>
              <w:t>0.80</w:t>
            </w:r>
          </w:p>
        </w:tc>
        <w:tc>
          <w:tcPr>
            <w:tcW w:w="517" w:type="pct"/>
            <w:shd w:val="clear" w:color="auto" w:fill="auto"/>
            <w:noWrap/>
          </w:tcPr>
          <w:p w14:paraId="6A1EBC77" w14:textId="77777777" w:rsidR="00D02D9C" w:rsidRPr="0017490D" w:rsidRDefault="00D02D9C" w:rsidP="00D02D9C">
            <w:pPr>
              <w:pStyle w:val="tabeltextintabel"/>
              <w:rPr>
                <w:lang w:bidi="hi-IN"/>
              </w:rPr>
            </w:pPr>
            <w:r w:rsidRPr="0017490D">
              <w:rPr>
                <w:lang w:bidi="hi-IN"/>
              </w:rPr>
              <w:t>0.41</w:t>
            </w:r>
          </w:p>
        </w:tc>
        <w:tc>
          <w:tcPr>
            <w:tcW w:w="523" w:type="pct"/>
            <w:shd w:val="clear" w:color="auto" w:fill="F2F2F2"/>
            <w:noWrap/>
          </w:tcPr>
          <w:p w14:paraId="3830FEAB" w14:textId="77777777" w:rsidR="00D02D9C" w:rsidRPr="0017490D" w:rsidRDefault="00D02D9C" w:rsidP="00D02D9C">
            <w:pPr>
              <w:pStyle w:val="tabeltextintabel"/>
              <w:rPr>
                <w:lang w:bidi="hi-IN"/>
              </w:rPr>
            </w:pPr>
            <w:r w:rsidRPr="0017490D">
              <w:rPr>
                <w:lang w:bidi="hi-IN"/>
              </w:rPr>
              <w:t>0.31</w:t>
            </w:r>
          </w:p>
        </w:tc>
        <w:tc>
          <w:tcPr>
            <w:tcW w:w="548" w:type="pct"/>
            <w:shd w:val="clear" w:color="auto" w:fill="auto"/>
            <w:noWrap/>
          </w:tcPr>
          <w:p w14:paraId="4AA6AD01" w14:textId="77777777" w:rsidR="00D02D9C" w:rsidRPr="0017490D" w:rsidRDefault="00D02D9C" w:rsidP="00D02D9C">
            <w:pPr>
              <w:pStyle w:val="tabeltextintabel"/>
              <w:rPr>
                <w:lang w:bidi="hi-IN"/>
              </w:rPr>
            </w:pPr>
            <w:r w:rsidRPr="0017490D">
              <w:rPr>
                <w:lang w:bidi="hi-IN"/>
              </w:rPr>
              <w:t>0.86</w:t>
            </w:r>
          </w:p>
        </w:tc>
        <w:tc>
          <w:tcPr>
            <w:tcW w:w="548" w:type="pct"/>
            <w:shd w:val="clear" w:color="auto" w:fill="F2F2F2"/>
            <w:noWrap/>
          </w:tcPr>
          <w:p w14:paraId="7747D2C1" w14:textId="77777777" w:rsidR="00D02D9C" w:rsidRPr="0017490D" w:rsidRDefault="00D02D9C" w:rsidP="00D02D9C">
            <w:pPr>
              <w:pStyle w:val="tabeltextintabel"/>
              <w:rPr>
                <w:lang w:bidi="hi-IN"/>
              </w:rPr>
            </w:pPr>
            <w:r w:rsidRPr="0017490D">
              <w:rPr>
                <w:lang w:bidi="hi-IN"/>
              </w:rPr>
              <w:t>0.51</w:t>
            </w:r>
          </w:p>
        </w:tc>
        <w:tc>
          <w:tcPr>
            <w:tcW w:w="548" w:type="pct"/>
            <w:shd w:val="clear" w:color="auto" w:fill="auto"/>
            <w:noWrap/>
          </w:tcPr>
          <w:p w14:paraId="196D3CB0" w14:textId="77777777" w:rsidR="00D02D9C" w:rsidRPr="0017490D" w:rsidRDefault="00D02D9C" w:rsidP="00D02D9C">
            <w:pPr>
              <w:pStyle w:val="tabeltextintabel"/>
              <w:rPr>
                <w:lang w:bidi="hi-IN"/>
              </w:rPr>
            </w:pPr>
            <w:r w:rsidRPr="0017490D">
              <w:rPr>
                <w:lang w:bidi="hi-IN"/>
              </w:rPr>
              <w:t>1.35</w:t>
            </w:r>
          </w:p>
        </w:tc>
        <w:tc>
          <w:tcPr>
            <w:tcW w:w="548" w:type="pct"/>
            <w:shd w:val="clear" w:color="auto" w:fill="F2F2F2"/>
            <w:noWrap/>
          </w:tcPr>
          <w:p w14:paraId="0EBDE81C" w14:textId="77777777" w:rsidR="00D02D9C" w:rsidRPr="0017490D" w:rsidRDefault="00D02D9C" w:rsidP="00D02D9C">
            <w:pPr>
              <w:pStyle w:val="tabeltextintabel"/>
              <w:rPr>
                <w:lang w:bidi="hi-IN"/>
              </w:rPr>
            </w:pPr>
            <w:r w:rsidRPr="0017490D">
              <w:rPr>
                <w:lang w:bidi="hi-IN"/>
              </w:rPr>
              <w:t>0.49</w:t>
            </w:r>
          </w:p>
        </w:tc>
        <w:tc>
          <w:tcPr>
            <w:tcW w:w="548" w:type="pct"/>
            <w:shd w:val="clear" w:color="auto" w:fill="auto"/>
            <w:noWrap/>
          </w:tcPr>
          <w:p w14:paraId="267E282E" w14:textId="77777777" w:rsidR="00D02D9C" w:rsidRPr="0017490D" w:rsidRDefault="00D02D9C" w:rsidP="00D02D9C">
            <w:pPr>
              <w:pStyle w:val="tabeltextintabel"/>
              <w:rPr>
                <w:lang w:bidi="hi-IN"/>
              </w:rPr>
            </w:pPr>
            <w:r w:rsidRPr="0017490D">
              <w:rPr>
                <w:lang w:bidi="hi-IN"/>
              </w:rPr>
              <w:t>234</w:t>
            </w:r>
          </w:p>
        </w:tc>
      </w:tr>
      <w:tr w:rsidR="00D02D9C" w:rsidRPr="0017490D" w14:paraId="4D0AC1F7" w14:textId="77777777" w:rsidTr="00D02D9C">
        <w:trPr>
          <w:trHeight w:val="235"/>
        </w:trPr>
        <w:tc>
          <w:tcPr>
            <w:tcW w:w="703" w:type="pct"/>
            <w:shd w:val="clear" w:color="auto" w:fill="F2F2F2"/>
            <w:noWrap/>
          </w:tcPr>
          <w:p w14:paraId="115FC032" w14:textId="77777777" w:rsidR="00D02D9C" w:rsidRPr="00012E6D" w:rsidRDefault="00D02D9C" w:rsidP="00D02D9C">
            <w:pPr>
              <w:pStyle w:val="tabeltextintabel"/>
              <w:rPr>
                <w:b/>
                <w:lang w:bidi="hi-IN"/>
              </w:rPr>
            </w:pPr>
            <w:r w:rsidRPr="00012E6D">
              <w:rPr>
                <w:b/>
                <w:lang w:bidi="hi-IN"/>
              </w:rPr>
              <w:t>3-4 h</w:t>
            </w:r>
          </w:p>
        </w:tc>
        <w:tc>
          <w:tcPr>
            <w:tcW w:w="517" w:type="pct"/>
            <w:shd w:val="clear" w:color="auto" w:fill="F2F2F2"/>
            <w:noWrap/>
          </w:tcPr>
          <w:p w14:paraId="215CF10B" w14:textId="77777777" w:rsidR="00D02D9C" w:rsidRPr="0017490D" w:rsidRDefault="00D02D9C" w:rsidP="00D02D9C">
            <w:pPr>
              <w:pStyle w:val="tabeltextintabel"/>
              <w:rPr>
                <w:lang w:bidi="hi-IN"/>
              </w:rPr>
            </w:pPr>
            <w:r w:rsidRPr="0017490D">
              <w:rPr>
                <w:lang w:bidi="hi-IN"/>
              </w:rPr>
              <w:t>0.87</w:t>
            </w:r>
          </w:p>
        </w:tc>
        <w:tc>
          <w:tcPr>
            <w:tcW w:w="517" w:type="pct"/>
            <w:shd w:val="clear" w:color="auto" w:fill="F2F2F2"/>
            <w:noWrap/>
          </w:tcPr>
          <w:p w14:paraId="0597F34A" w14:textId="77777777" w:rsidR="00D02D9C" w:rsidRPr="0017490D" w:rsidRDefault="00D02D9C" w:rsidP="00D02D9C">
            <w:pPr>
              <w:pStyle w:val="tabeltextintabel"/>
              <w:rPr>
                <w:lang w:bidi="hi-IN"/>
              </w:rPr>
            </w:pPr>
            <w:r w:rsidRPr="0017490D">
              <w:rPr>
                <w:lang w:bidi="hi-IN"/>
              </w:rPr>
              <w:t>0.34</w:t>
            </w:r>
          </w:p>
        </w:tc>
        <w:tc>
          <w:tcPr>
            <w:tcW w:w="523" w:type="pct"/>
            <w:shd w:val="clear" w:color="auto" w:fill="F2F2F2"/>
            <w:noWrap/>
          </w:tcPr>
          <w:p w14:paraId="315D0B84" w14:textId="77777777" w:rsidR="00D02D9C" w:rsidRPr="0017490D" w:rsidRDefault="00D02D9C" w:rsidP="00D02D9C">
            <w:pPr>
              <w:pStyle w:val="tabeltextintabel"/>
              <w:rPr>
                <w:lang w:bidi="hi-IN"/>
              </w:rPr>
            </w:pPr>
            <w:r w:rsidRPr="0017490D">
              <w:rPr>
                <w:lang w:bidi="hi-IN"/>
              </w:rPr>
              <w:t>0.30</w:t>
            </w:r>
          </w:p>
        </w:tc>
        <w:tc>
          <w:tcPr>
            <w:tcW w:w="548" w:type="pct"/>
            <w:shd w:val="clear" w:color="auto" w:fill="F2F2F2"/>
            <w:noWrap/>
          </w:tcPr>
          <w:p w14:paraId="598F922E" w14:textId="77777777" w:rsidR="00D02D9C" w:rsidRPr="0017490D" w:rsidRDefault="00D02D9C" w:rsidP="00D02D9C">
            <w:pPr>
              <w:pStyle w:val="tabeltextintabel"/>
              <w:rPr>
                <w:lang w:bidi="hi-IN"/>
              </w:rPr>
            </w:pPr>
            <w:r w:rsidRPr="0017490D">
              <w:rPr>
                <w:lang w:bidi="hi-IN"/>
              </w:rPr>
              <w:t>0.89</w:t>
            </w:r>
          </w:p>
        </w:tc>
        <w:tc>
          <w:tcPr>
            <w:tcW w:w="548" w:type="pct"/>
            <w:shd w:val="clear" w:color="auto" w:fill="F2F2F2"/>
            <w:noWrap/>
          </w:tcPr>
          <w:p w14:paraId="73E7D6A2" w14:textId="77777777" w:rsidR="00D02D9C" w:rsidRPr="0017490D" w:rsidRDefault="00D02D9C" w:rsidP="00D02D9C">
            <w:pPr>
              <w:pStyle w:val="tabeltextintabel"/>
              <w:rPr>
                <w:lang w:bidi="hi-IN"/>
              </w:rPr>
            </w:pPr>
            <w:r w:rsidRPr="0017490D">
              <w:rPr>
                <w:lang w:bidi="hi-IN"/>
              </w:rPr>
              <w:t>0.47</w:t>
            </w:r>
          </w:p>
        </w:tc>
        <w:tc>
          <w:tcPr>
            <w:tcW w:w="548" w:type="pct"/>
            <w:shd w:val="clear" w:color="auto" w:fill="F2F2F2"/>
            <w:noWrap/>
          </w:tcPr>
          <w:p w14:paraId="20220295" w14:textId="77777777" w:rsidR="00D02D9C" w:rsidRPr="0017490D" w:rsidRDefault="00D02D9C" w:rsidP="00D02D9C">
            <w:pPr>
              <w:pStyle w:val="tabeltextintabel"/>
              <w:rPr>
                <w:lang w:bidi="hi-IN"/>
              </w:rPr>
            </w:pPr>
            <w:r w:rsidRPr="0017490D">
              <w:rPr>
                <w:lang w:bidi="hi-IN"/>
              </w:rPr>
              <w:t>1.33</w:t>
            </w:r>
          </w:p>
        </w:tc>
        <w:tc>
          <w:tcPr>
            <w:tcW w:w="548" w:type="pct"/>
            <w:shd w:val="clear" w:color="auto" w:fill="F2F2F2"/>
            <w:noWrap/>
          </w:tcPr>
          <w:p w14:paraId="53C9E02D" w14:textId="77777777" w:rsidR="00D02D9C" w:rsidRPr="0017490D" w:rsidRDefault="00D02D9C" w:rsidP="00D02D9C">
            <w:pPr>
              <w:pStyle w:val="tabeltextintabel"/>
              <w:rPr>
                <w:lang w:bidi="hi-IN"/>
              </w:rPr>
            </w:pPr>
            <w:r w:rsidRPr="0017490D">
              <w:rPr>
                <w:lang w:bidi="hi-IN"/>
              </w:rPr>
              <w:t>0.38</w:t>
            </w:r>
          </w:p>
        </w:tc>
        <w:tc>
          <w:tcPr>
            <w:tcW w:w="548" w:type="pct"/>
            <w:shd w:val="clear" w:color="auto" w:fill="F2F2F2"/>
            <w:noWrap/>
          </w:tcPr>
          <w:p w14:paraId="02A9F438" w14:textId="77777777" w:rsidR="00D02D9C" w:rsidRPr="0017490D" w:rsidRDefault="00D02D9C" w:rsidP="00D02D9C">
            <w:pPr>
              <w:pStyle w:val="tabeltextintabel"/>
              <w:rPr>
                <w:lang w:bidi="hi-IN"/>
              </w:rPr>
            </w:pPr>
            <w:r w:rsidRPr="0017490D">
              <w:rPr>
                <w:lang w:bidi="hi-IN"/>
              </w:rPr>
              <w:t>154</w:t>
            </w:r>
          </w:p>
        </w:tc>
      </w:tr>
      <w:tr w:rsidR="00D02D9C" w:rsidRPr="0017490D" w14:paraId="0EDCC069" w14:textId="77777777" w:rsidTr="00D02D9C">
        <w:trPr>
          <w:trHeight w:val="255"/>
        </w:trPr>
        <w:tc>
          <w:tcPr>
            <w:tcW w:w="703" w:type="pct"/>
            <w:shd w:val="clear" w:color="auto" w:fill="auto"/>
            <w:noWrap/>
          </w:tcPr>
          <w:p w14:paraId="30BFEE5C" w14:textId="77777777" w:rsidR="00D02D9C" w:rsidRPr="00012E6D" w:rsidRDefault="00D02D9C" w:rsidP="00D02D9C">
            <w:pPr>
              <w:pStyle w:val="tabeltextintabel"/>
              <w:rPr>
                <w:b/>
                <w:lang w:bidi="hi-IN"/>
              </w:rPr>
            </w:pPr>
            <w:r w:rsidRPr="00012E6D">
              <w:rPr>
                <w:b/>
                <w:lang w:bidi="hi-IN"/>
              </w:rPr>
              <w:t>6-7 h</w:t>
            </w:r>
          </w:p>
        </w:tc>
        <w:tc>
          <w:tcPr>
            <w:tcW w:w="517" w:type="pct"/>
            <w:shd w:val="clear" w:color="auto" w:fill="F2F2F2"/>
            <w:noWrap/>
          </w:tcPr>
          <w:p w14:paraId="4E2810CB" w14:textId="77777777" w:rsidR="00D02D9C" w:rsidRPr="0017490D" w:rsidRDefault="00D02D9C" w:rsidP="00D02D9C">
            <w:pPr>
              <w:pStyle w:val="tabeltextintabel"/>
              <w:rPr>
                <w:lang w:bidi="hi-IN"/>
              </w:rPr>
            </w:pPr>
            <w:r w:rsidRPr="0017490D">
              <w:rPr>
                <w:lang w:bidi="hi-IN"/>
              </w:rPr>
              <w:t>0.86</w:t>
            </w:r>
          </w:p>
        </w:tc>
        <w:tc>
          <w:tcPr>
            <w:tcW w:w="517" w:type="pct"/>
            <w:shd w:val="clear" w:color="auto" w:fill="auto"/>
            <w:noWrap/>
          </w:tcPr>
          <w:p w14:paraId="72191F9F" w14:textId="77777777" w:rsidR="00D02D9C" w:rsidRPr="0017490D" w:rsidRDefault="00D02D9C" w:rsidP="00D02D9C">
            <w:pPr>
              <w:pStyle w:val="tabeltextintabel"/>
              <w:rPr>
                <w:lang w:bidi="hi-IN"/>
              </w:rPr>
            </w:pPr>
            <w:r w:rsidRPr="0017490D">
              <w:rPr>
                <w:lang w:bidi="hi-IN"/>
              </w:rPr>
              <w:t>0.36</w:t>
            </w:r>
          </w:p>
        </w:tc>
        <w:tc>
          <w:tcPr>
            <w:tcW w:w="523" w:type="pct"/>
            <w:shd w:val="clear" w:color="auto" w:fill="F2F2F2"/>
            <w:noWrap/>
          </w:tcPr>
          <w:p w14:paraId="48DF1BD6" w14:textId="77777777" w:rsidR="00D02D9C" w:rsidRPr="0017490D" w:rsidRDefault="00D02D9C" w:rsidP="00D02D9C">
            <w:pPr>
              <w:pStyle w:val="tabeltextintabel"/>
              <w:rPr>
                <w:lang w:bidi="hi-IN"/>
              </w:rPr>
            </w:pPr>
            <w:r w:rsidRPr="0017490D">
              <w:rPr>
                <w:lang w:bidi="hi-IN"/>
              </w:rPr>
              <w:t>0.35</w:t>
            </w:r>
          </w:p>
        </w:tc>
        <w:tc>
          <w:tcPr>
            <w:tcW w:w="548" w:type="pct"/>
            <w:shd w:val="clear" w:color="auto" w:fill="auto"/>
            <w:noWrap/>
          </w:tcPr>
          <w:p w14:paraId="323BAAFF" w14:textId="77777777" w:rsidR="00D02D9C" w:rsidRPr="0017490D" w:rsidRDefault="00D02D9C" w:rsidP="00D02D9C">
            <w:pPr>
              <w:pStyle w:val="tabeltextintabel"/>
              <w:rPr>
                <w:lang w:bidi="hi-IN"/>
              </w:rPr>
            </w:pPr>
            <w:r w:rsidRPr="0017490D">
              <w:rPr>
                <w:lang w:bidi="hi-IN"/>
              </w:rPr>
              <w:t>0.86</w:t>
            </w:r>
          </w:p>
        </w:tc>
        <w:tc>
          <w:tcPr>
            <w:tcW w:w="548" w:type="pct"/>
            <w:shd w:val="clear" w:color="auto" w:fill="F2F2F2"/>
            <w:noWrap/>
          </w:tcPr>
          <w:p w14:paraId="361BD2B4" w14:textId="77777777" w:rsidR="00D02D9C" w:rsidRPr="0017490D" w:rsidRDefault="00D02D9C" w:rsidP="00D02D9C">
            <w:pPr>
              <w:pStyle w:val="tabeltextintabel"/>
              <w:rPr>
                <w:lang w:bidi="hi-IN"/>
              </w:rPr>
            </w:pPr>
            <w:r w:rsidRPr="0017490D">
              <w:rPr>
                <w:lang w:bidi="hi-IN"/>
              </w:rPr>
              <w:t>0.50</w:t>
            </w:r>
          </w:p>
        </w:tc>
        <w:tc>
          <w:tcPr>
            <w:tcW w:w="548" w:type="pct"/>
            <w:shd w:val="clear" w:color="auto" w:fill="auto"/>
            <w:noWrap/>
          </w:tcPr>
          <w:p w14:paraId="646F039A" w14:textId="77777777" w:rsidR="00D02D9C" w:rsidRPr="0017490D" w:rsidRDefault="00D02D9C" w:rsidP="00D02D9C">
            <w:pPr>
              <w:pStyle w:val="tabeltextintabel"/>
              <w:rPr>
                <w:lang w:bidi="hi-IN"/>
              </w:rPr>
            </w:pPr>
            <w:r w:rsidRPr="0017490D">
              <w:rPr>
                <w:lang w:bidi="hi-IN"/>
              </w:rPr>
              <w:t>1.34</w:t>
            </w:r>
          </w:p>
        </w:tc>
        <w:tc>
          <w:tcPr>
            <w:tcW w:w="548" w:type="pct"/>
            <w:shd w:val="clear" w:color="auto" w:fill="F2F2F2"/>
            <w:noWrap/>
          </w:tcPr>
          <w:p w14:paraId="11EA1E57" w14:textId="77777777" w:rsidR="00D02D9C" w:rsidRPr="0017490D" w:rsidRDefault="00D02D9C" w:rsidP="00D02D9C">
            <w:pPr>
              <w:pStyle w:val="tabeltextintabel"/>
              <w:rPr>
                <w:lang w:bidi="hi-IN"/>
              </w:rPr>
            </w:pPr>
            <w:r w:rsidRPr="0017490D">
              <w:rPr>
                <w:lang w:bidi="hi-IN"/>
              </w:rPr>
              <w:t>0.40</w:t>
            </w:r>
          </w:p>
        </w:tc>
        <w:tc>
          <w:tcPr>
            <w:tcW w:w="548" w:type="pct"/>
            <w:shd w:val="clear" w:color="auto" w:fill="auto"/>
            <w:noWrap/>
          </w:tcPr>
          <w:p w14:paraId="5D9A9897" w14:textId="77777777" w:rsidR="00D02D9C" w:rsidRPr="0017490D" w:rsidRDefault="00D02D9C" w:rsidP="00D02D9C">
            <w:pPr>
              <w:pStyle w:val="tabeltextintabel"/>
              <w:rPr>
                <w:lang w:bidi="hi-IN"/>
              </w:rPr>
            </w:pPr>
            <w:r w:rsidRPr="0017490D">
              <w:rPr>
                <w:lang w:bidi="hi-IN"/>
              </w:rPr>
              <w:t>121</w:t>
            </w:r>
          </w:p>
        </w:tc>
      </w:tr>
      <w:tr w:rsidR="00D02D9C" w:rsidRPr="0017490D" w14:paraId="306460F0" w14:textId="77777777" w:rsidTr="00D02D9C">
        <w:trPr>
          <w:trHeight w:val="374"/>
        </w:trPr>
        <w:tc>
          <w:tcPr>
            <w:tcW w:w="2261" w:type="pct"/>
            <w:gridSpan w:val="4"/>
            <w:shd w:val="clear" w:color="auto" w:fill="F2F2F2"/>
            <w:noWrap/>
          </w:tcPr>
          <w:p w14:paraId="45CE30AB" w14:textId="77777777" w:rsidR="00D02D9C" w:rsidRPr="00012E6D" w:rsidRDefault="00D02D9C" w:rsidP="00D02D9C">
            <w:pPr>
              <w:pStyle w:val="tabeltextintabel"/>
              <w:rPr>
                <w:b/>
                <w:lang w:bidi="hi-IN"/>
              </w:rPr>
            </w:pPr>
            <w:r w:rsidRPr="00012E6D">
              <w:rPr>
                <w:b/>
                <w:lang w:bidi="hi-IN"/>
              </w:rPr>
              <w:t>Patients &lt; 75 years</w:t>
            </w:r>
          </w:p>
        </w:tc>
        <w:tc>
          <w:tcPr>
            <w:tcW w:w="548" w:type="pct"/>
            <w:shd w:val="clear" w:color="auto" w:fill="F2F2F2"/>
            <w:noWrap/>
          </w:tcPr>
          <w:p w14:paraId="122DF6A0" w14:textId="77777777" w:rsidR="00D02D9C" w:rsidRPr="0017490D" w:rsidRDefault="00D02D9C" w:rsidP="00D02D9C">
            <w:pPr>
              <w:pStyle w:val="tabeltextintabel"/>
              <w:rPr>
                <w:lang w:bidi="hi-IN"/>
              </w:rPr>
            </w:pPr>
          </w:p>
        </w:tc>
        <w:tc>
          <w:tcPr>
            <w:tcW w:w="548" w:type="pct"/>
            <w:shd w:val="clear" w:color="auto" w:fill="F2F2F2"/>
            <w:noWrap/>
          </w:tcPr>
          <w:p w14:paraId="085B1E30" w14:textId="77777777" w:rsidR="00D02D9C" w:rsidRPr="0017490D" w:rsidRDefault="00D02D9C" w:rsidP="00D02D9C">
            <w:pPr>
              <w:pStyle w:val="tabeltextintabel"/>
              <w:rPr>
                <w:lang w:bidi="hi-IN"/>
              </w:rPr>
            </w:pPr>
          </w:p>
        </w:tc>
        <w:tc>
          <w:tcPr>
            <w:tcW w:w="548" w:type="pct"/>
            <w:shd w:val="clear" w:color="auto" w:fill="F2F2F2"/>
            <w:noWrap/>
          </w:tcPr>
          <w:p w14:paraId="2AA1C48C" w14:textId="77777777" w:rsidR="00D02D9C" w:rsidRPr="0017490D" w:rsidRDefault="00D02D9C" w:rsidP="00D02D9C">
            <w:pPr>
              <w:pStyle w:val="tabeltextintabel"/>
              <w:rPr>
                <w:lang w:bidi="hi-IN"/>
              </w:rPr>
            </w:pPr>
          </w:p>
        </w:tc>
        <w:tc>
          <w:tcPr>
            <w:tcW w:w="548" w:type="pct"/>
            <w:shd w:val="clear" w:color="auto" w:fill="F2F2F2"/>
            <w:noWrap/>
          </w:tcPr>
          <w:p w14:paraId="1AFDEFAD" w14:textId="77777777" w:rsidR="00D02D9C" w:rsidRPr="0017490D" w:rsidRDefault="00D02D9C" w:rsidP="00D02D9C">
            <w:pPr>
              <w:pStyle w:val="tabeltextintabel"/>
              <w:rPr>
                <w:lang w:bidi="hi-IN"/>
              </w:rPr>
            </w:pPr>
          </w:p>
        </w:tc>
        <w:tc>
          <w:tcPr>
            <w:tcW w:w="548" w:type="pct"/>
            <w:shd w:val="clear" w:color="auto" w:fill="F2F2F2"/>
            <w:noWrap/>
          </w:tcPr>
          <w:p w14:paraId="1AE077E6" w14:textId="77777777" w:rsidR="00D02D9C" w:rsidRPr="0017490D" w:rsidRDefault="00D02D9C" w:rsidP="00D02D9C">
            <w:pPr>
              <w:pStyle w:val="tabeltextintabel"/>
              <w:rPr>
                <w:lang w:bidi="hi-IN"/>
              </w:rPr>
            </w:pPr>
          </w:p>
        </w:tc>
      </w:tr>
      <w:tr w:rsidR="00D02D9C" w:rsidRPr="0017490D" w14:paraId="65C717B3" w14:textId="77777777" w:rsidTr="00D02D9C">
        <w:trPr>
          <w:trHeight w:val="255"/>
        </w:trPr>
        <w:tc>
          <w:tcPr>
            <w:tcW w:w="703" w:type="pct"/>
            <w:shd w:val="clear" w:color="auto" w:fill="auto"/>
            <w:noWrap/>
          </w:tcPr>
          <w:p w14:paraId="15E79B60" w14:textId="77777777" w:rsidR="00D02D9C" w:rsidRPr="00012E6D" w:rsidRDefault="00D02D9C" w:rsidP="00D02D9C">
            <w:pPr>
              <w:pStyle w:val="tabeltextintabel"/>
              <w:rPr>
                <w:b/>
                <w:lang w:bidi="hi-IN"/>
              </w:rPr>
            </w:pPr>
            <w:r w:rsidRPr="00012E6D">
              <w:rPr>
                <w:b/>
                <w:lang w:bidi="hi-IN"/>
              </w:rPr>
              <w:t>Admission</w:t>
            </w:r>
          </w:p>
        </w:tc>
        <w:tc>
          <w:tcPr>
            <w:tcW w:w="517" w:type="pct"/>
            <w:shd w:val="clear" w:color="auto" w:fill="F2F2F2"/>
            <w:noWrap/>
          </w:tcPr>
          <w:p w14:paraId="71407096" w14:textId="77777777" w:rsidR="00D02D9C" w:rsidRPr="0017490D" w:rsidRDefault="00D02D9C" w:rsidP="00D02D9C">
            <w:pPr>
              <w:pStyle w:val="tabeltextintabel"/>
              <w:rPr>
                <w:lang w:bidi="hi-IN"/>
              </w:rPr>
            </w:pPr>
            <w:r w:rsidRPr="0017490D">
              <w:rPr>
                <w:lang w:bidi="hi-IN"/>
              </w:rPr>
              <w:t xml:space="preserve">   0.66 *</w:t>
            </w:r>
          </w:p>
        </w:tc>
        <w:tc>
          <w:tcPr>
            <w:tcW w:w="517" w:type="pct"/>
            <w:shd w:val="clear" w:color="auto" w:fill="auto"/>
            <w:noWrap/>
          </w:tcPr>
          <w:p w14:paraId="502C2BF8" w14:textId="77777777" w:rsidR="00D02D9C" w:rsidRPr="0017490D" w:rsidRDefault="00D02D9C" w:rsidP="00D02D9C">
            <w:pPr>
              <w:pStyle w:val="tabeltextintabel"/>
              <w:rPr>
                <w:lang w:bidi="hi-IN"/>
              </w:rPr>
            </w:pPr>
            <w:r w:rsidRPr="0017490D">
              <w:rPr>
                <w:lang w:bidi="hi-IN"/>
              </w:rPr>
              <w:t xml:space="preserve">    0.79 **</w:t>
            </w:r>
          </w:p>
        </w:tc>
        <w:tc>
          <w:tcPr>
            <w:tcW w:w="523" w:type="pct"/>
            <w:shd w:val="clear" w:color="auto" w:fill="F2F2F2"/>
            <w:noWrap/>
          </w:tcPr>
          <w:p w14:paraId="499F9E23" w14:textId="77777777" w:rsidR="00D02D9C" w:rsidRPr="0017490D" w:rsidRDefault="00D02D9C" w:rsidP="00D02D9C">
            <w:pPr>
              <w:pStyle w:val="tabeltextintabel"/>
              <w:rPr>
                <w:lang w:bidi="hi-IN"/>
              </w:rPr>
            </w:pPr>
            <w:r w:rsidRPr="0017490D">
              <w:rPr>
                <w:lang w:bidi="hi-IN"/>
              </w:rPr>
              <w:t>0.47</w:t>
            </w:r>
          </w:p>
        </w:tc>
        <w:tc>
          <w:tcPr>
            <w:tcW w:w="548" w:type="pct"/>
            <w:shd w:val="clear" w:color="auto" w:fill="auto"/>
            <w:noWrap/>
          </w:tcPr>
          <w:p w14:paraId="0B8284C7" w14:textId="77777777" w:rsidR="00D02D9C" w:rsidRPr="0017490D" w:rsidRDefault="00D02D9C" w:rsidP="00D02D9C">
            <w:pPr>
              <w:pStyle w:val="tabeltextintabel"/>
              <w:rPr>
                <w:lang w:bidi="hi-IN"/>
              </w:rPr>
            </w:pPr>
            <w:r w:rsidRPr="0017490D">
              <w:rPr>
                <w:lang w:bidi="hi-IN"/>
              </w:rPr>
              <w:t>0.89</w:t>
            </w:r>
          </w:p>
        </w:tc>
        <w:tc>
          <w:tcPr>
            <w:tcW w:w="548" w:type="pct"/>
            <w:shd w:val="clear" w:color="auto" w:fill="F2F2F2"/>
            <w:noWrap/>
          </w:tcPr>
          <w:p w14:paraId="292C7487" w14:textId="77777777" w:rsidR="00D02D9C" w:rsidRPr="0017490D" w:rsidRDefault="00D02D9C" w:rsidP="00D02D9C">
            <w:pPr>
              <w:pStyle w:val="tabeltextintabel"/>
              <w:rPr>
                <w:lang w:bidi="hi-IN"/>
              </w:rPr>
            </w:pPr>
            <w:r w:rsidRPr="0017490D">
              <w:rPr>
                <w:lang w:bidi="hi-IN"/>
              </w:rPr>
              <w:t>0.76</w:t>
            </w:r>
          </w:p>
        </w:tc>
        <w:tc>
          <w:tcPr>
            <w:tcW w:w="548" w:type="pct"/>
            <w:shd w:val="clear" w:color="auto" w:fill="auto"/>
            <w:noWrap/>
          </w:tcPr>
          <w:p w14:paraId="297F154B" w14:textId="77777777" w:rsidR="00D02D9C" w:rsidRPr="0017490D" w:rsidRDefault="00D02D9C" w:rsidP="00D02D9C">
            <w:pPr>
              <w:pStyle w:val="tabeltextintabel"/>
              <w:rPr>
                <w:lang w:bidi="hi-IN"/>
              </w:rPr>
            </w:pPr>
            <w:r w:rsidRPr="0017490D">
              <w:rPr>
                <w:lang w:bidi="hi-IN"/>
              </w:rPr>
              <w:t>3.14</w:t>
            </w:r>
          </w:p>
        </w:tc>
        <w:tc>
          <w:tcPr>
            <w:tcW w:w="548" w:type="pct"/>
            <w:shd w:val="clear" w:color="auto" w:fill="F2F2F2"/>
            <w:noWrap/>
          </w:tcPr>
          <w:p w14:paraId="0B60A535" w14:textId="77777777" w:rsidR="00D02D9C" w:rsidRPr="0017490D" w:rsidRDefault="00D02D9C" w:rsidP="00D02D9C">
            <w:pPr>
              <w:pStyle w:val="tabeltextintabel"/>
              <w:rPr>
                <w:lang w:bidi="hi-IN"/>
              </w:rPr>
            </w:pPr>
            <w:r w:rsidRPr="0017490D">
              <w:rPr>
                <w:lang w:bidi="hi-IN"/>
              </w:rPr>
              <w:t>0.43</w:t>
            </w:r>
          </w:p>
        </w:tc>
        <w:tc>
          <w:tcPr>
            <w:tcW w:w="548" w:type="pct"/>
            <w:shd w:val="clear" w:color="auto" w:fill="auto"/>
            <w:noWrap/>
          </w:tcPr>
          <w:p w14:paraId="15AE9642" w14:textId="77777777" w:rsidR="00D02D9C" w:rsidRPr="0017490D" w:rsidRDefault="00D02D9C" w:rsidP="00D02D9C">
            <w:pPr>
              <w:pStyle w:val="tabeltextintabel"/>
              <w:rPr>
                <w:lang w:bidi="hi-IN"/>
              </w:rPr>
            </w:pPr>
            <w:r w:rsidRPr="0017490D">
              <w:rPr>
                <w:lang w:bidi="hi-IN"/>
              </w:rPr>
              <w:t>523</w:t>
            </w:r>
          </w:p>
        </w:tc>
      </w:tr>
      <w:tr w:rsidR="00D02D9C" w:rsidRPr="0017490D" w14:paraId="4BB621E8" w14:textId="77777777" w:rsidTr="00D02D9C">
        <w:trPr>
          <w:trHeight w:val="250"/>
        </w:trPr>
        <w:tc>
          <w:tcPr>
            <w:tcW w:w="703" w:type="pct"/>
            <w:shd w:val="clear" w:color="auto" w:fill="F2F2F2"/>
            <w:noWrap/>
          </w:tcPr>
          <w:p w14:paraId="21E510EF" w14:textId="77777777" w:rsidR="00D02D9C" w:rsidRPr="00012E6D" w:rsidRDefault="00D02D9C" w:rsidP="00D02D9C">
            <w:pPr>
              <w:pStyle w:val="tabeltextintabel"/>
              <w:rPr>
                <w:b/>
                <w:lang w:bidi="hi-IN"/>
              </w:rPr>
            </w:pPr>
            <w:r w:rsidRPr="00012E6D">
              <w:rPr>
                <w:b/>
                <w:lang w:bidi="hi-IN"/>
              </w:rPr>
              <w:t>3-4 h</w:t>
            </w:r>
          </w:p>
        </w:tc>
        <w:tc>
          <w:tcPr>
            <w:tcW w:w="517" w:type="pct"/>
            <w:shd w:val="clear" w:color="auto" w:fill="F2F2F2"/>
            <w:noWrap/>
          </w:tcPr>
          <w:p w14:paraId="6BC771AB" w14:textId="77777777" w:rsidR="00D02D9C" w:rsidRPr="0017490D" w:rsidRDefault="00D02D9C" w:rsidP="00D02D9C">
            <w:pPr>
              <w:pStyle w:val="tabeltextintabel"/>
              <w:rPr>
                <w:lang w:bidi="hi-IN"/>
              </w:rPr>
            </w:pPr>
            <w:r w:rsidRPr="0017490D">
              <w:rPr>
                <w:lang w:bidi="hi-IN"/>
              </w:rPr>
              <w:t>0.79</w:t>
            </w:r>
          </w:p>
        </w:tc>
        <w:tc>
          <w:tcPr>
            <w:tcW w:w="517" w:type="pct"/>
            <w:shd w:val="clear" w:color="auto" w:fill="F2F2F2"/>
            <w:noWrap/>
          </w:tcPr>
          <w:p w14:paraId="5D60ACF3" w14:textId="77777777" w:rsidR="00D02D9C" w:rsidRPr="0017490D" w:rsidRDefault="00D02D9C" w:rsidP="00D02D9C">
            <w:pPr>
              <w:pStyle w:val="tabeltextintabel"/>
              <w:rPr>
                <w:lang w:bidi="hi-IN"/>
              </w:rPr>
            </w:pPr>
            <w:r w:rsidRPr="0017490D">
              <w:rPr>
                <w:lang w:bidi="hi-IN"/>
              </w:rPr>
              <w:t>0.81</w:t>
            </w:r>
          </w:p>
        </w:tc>
        <w:tc>
          <w:tcPr>
            <w:tcW w:w="523" w:type="pct"/>
            <w:shd w:val="clear" w:color="auto" w:fill="F2F2F2"/>
            <w:noWrap/>
          </w:tcPr>
          <w:p w14:paraId="60D7BB9E" w14:textId="77777777" w:rsidR="00D02D9C" w:rsidRPr="0017490D" w:rsidRDefault="00D02D9C" w:rsidP="00D02D9C">
            <w:pPr>
              <w:pStyle w:val="tabeltextintabel"/>
              <w:rPr>
                <w:lang w:bidi="hi-IN"/>
              </w:rPr>
            </w:pPr>
            <w:r w:rsidRPr="0017490D">
              <w:rPr>
                <w:lang w:bidi="hi-IN"/>
              </w:rPr>
              <w:t>0.56</w:t>
            </w:r>
          </w:p>
        </w:tc>
        <w:tc>
          <w:tcPr>
            <w:tcW w:w="548" w:type="pct"/>
            <w:shd w:val="clear" w:color="auto" w:fill="F2F2F2"/>
            <w:noWrap/>
          </w:tcPr>
          <w:p w14:paraId="4F459854" w14:textId="77777777" w:rsidR="00D02D9C" w:rsidRPr="0017490D" w:rsidRDefault="00D02D9C" w:rsidP="00D02D9C">
            <w:pPr>
              <w:pStyle w:val="tabeltextintabel"/>
              <w:rPr>
                <w:lang w:bidi="hi-IN"/>
              </w:rPr>
            </w:pPr>
            <w:r w:rsidRPr="0017490D">
              <w:rPr>
                <w:lang w:bidi="hi-IN"/>
              </w:rPr>
              <w:t>0.92</w:t>
            </w:r>
          </w:p>
        </w:tc>
        <w:tc>
          <w:tcPr>
            <w:tcW w:w="548" w:type="pct"/>
            <w:shd w:val="clear" w:color="auto" w:fill="F2F2F2"/>
            <w:noWrap/>
          </w:tcPr>
          <w:p w14:paraId="3BF1B8FD" w14:textId="77777777" w:rsidR="00D02D9C" w:rsidRPr="0017490D" w:rsidRDefault="00D02D9C" w:rsidP="00D02D9C">
            <w:pPr>
              <w:pStyle w:val="tabeltextintabel"/>
              <w:rPr>
                <w:lang w:bidi="hi-IN"/>
              </w:rPr>
            </w:pPr>
            <w:r w:rsidRPr="0017490D">
              <w:rPr>
                <w:lang w:bidi="hi-IN"/>
              </w:rPr>
              <w:t>0.80</w:t>
            </w:r>
          </w:p>
        </w:tc>
        <w:tc>
          <w:tcPr>
            <w:tcW w:w="548" w:type="pct"/>
            <w:shd w:val="clear" w:color="auto" w:fill="F2F2F2"/>
            <w:noWrap/>
          </w:tcPr>
          <w:p w14:paraId="4352A005" w14:textId="77777777" w:rsidR="00D02D9C" w:rsidRPr="0017490D" w:rsidRDefault="00D02D9C" w:rsidP="00D02D9C">
            <w:pPr>
              <w:pStyle w:val="tabeltextintabel"/>
              <w:rPr>
                <w:lang w:bidi="hi-IN"/>
              </w:rPr>
            </w:pPr>
            <w:r w:rsidRPr="0017490D">
              <w:rPr>
                <w:lang w:bidi="hi-IN"/>
              </w:rPr>
              <w:t>4.05</w:t>
            </w:r>
          </w:p>
        </w:tc>
        <w:tc>
          <w:tcPr>
            <w:tcW w:w="548" w:type="pct"/>
            <w:shd w:val="clear" w:color="auto" w:fill="F2F2F2"/>
            <w:noWrap/>
          </w:tcPr>
          <w:p w14:paraId="53D1BF0D" w14:textId="77777777" w:rsidR="00D02D9C" w:rsidRPr="0017490D" w:rsidRDefault="00D02D9C" w:rsidP="00D02D9C">
            <w:pPr>
              <w:pStyle w:val="tabeltextintabel"/>
              <w:rPr>
                <w:lang w:bidi="hi-IN"/>
              </w:rPr>
            </w:pPr>
            <w:r w:rsidRPr="0017490D">
              <w:rPr>
                <w:lang w:bidi="hi-IN"/>
              </w:rPr>
              <w:t>0.26</w:t>
            </w:r>
          </w:p>
        </w:tc>
        <w:tc>
          <w:tcPr>
            <w:tcW w:w="548" w:type="pct"/>
            <w:shd w:val="clear" w:color="auto" w:fill="F2F2F2"/>
            <w:noWrap/>
          </w:tcPr>
          <w:p w14:paraId="309B2A65" w14:textId="77777777" w:rsidR="00D02D9C" w:rsidRPr="0017490D" w:rsidRDefault="00D02D9C" w:rsidP="00D02D9C">
            <w:pPr>
              <w:pStyle w:val="tabeltextintabel"/>
              <w:rPr>
                <w:lang w:bidi="hi-IN"/>
              </w:rPr>
            </w:pPr>
            <w:r w:rsidRPr="0017490D">
              <w:rPr>
                <w:lang w:bidi="hi-IN"/>
              </w:rPr>
              <w:t>357</w:t>
            </w:r>
          </w:p>
        </w:tc>
      </w:tr>
      <w:tr w:rsidR="00D02D9C" w:rsidRPr="0017490D" w14:paraId="41DF3846" w14:textId="77777777" w:rsidTr="00D02D9C">
        <w:trPr>
          <w:trHeight w:val="235"/>
        </w:trPr>
        <w:tc>
          <w:tcPr>
            <w:tcW w:w="703" w:type="pct"/>
            <w:shd w:val="clear" w:color="auto" w:fill="auto"/>
            <w:noWrap/>
          </w:tcPr>
          <w:p w14:paraId="253FAA7C" w14:textId="77777777" w:rsidR="00D02D9C" w:rsidRPr="00012E6D" w:rsidRDefault="00D02D9C" w:rsidP="00D02D9C">
            <w:pPr>
              <w:pStyle w:val="tabeltextintabel"/>
              <w:rPr>
                <w:b/>
                <w:lang w:bidi="hi-IN"/>
              </w:rPr>
            </w:pPr>
            <w:r w:rsidRPr="00012E6D">
              <w:rPr>
                <w:b/>
                <w:lang w:bidi="hi-IN"/>
              </w:rPr>
              <w:t>6-7 h</w:t>
            </w:r>
          </w:p>
        </w:tc>
        <w:tc>
          <w:tcPr>
            <w:tcW w:w="517" w:type="pct"/>
            <w:shd w:val="clear" w:color="auto" w:fill="F2F2F2"/>
            <w:noWrap/>
          </w:tcPr>
          <w:p w14:paraId="167C0B6D" w14:textId="77777777" w:rsidR="00D02D9C" w:rsidRPr="0017490D" w:rsidRDefault="00D02D9C" w:rsidP="00D02D9C">
            <w:pPr>
              <w:pStyle w:val="tabeltextintabel"/>
              <w:rPr>
                <w:lang w:bidi="hi-IN"/>
              </w:rPr>
            </w:pPr>
            <w:r w:rsidRPr="0017490D">
              <w:rPr>
                <w:lang w:bidi="hi-IN"/>
              </w:rPr>
              <w:t>0.77</w:t>
            </w:r>
          </w:p>
        </w:tc>
        <w:tc>
          <w:tcPr>
            <w:tcW w:w="517" w:type="pct"/>
            <w:shd w:val="clear" w:color="auto" w:fill="auto"/>
            <w:noWrap/>
          </w:tcPr>
          <w:p w14:paraId="2FCF06CD" w14:textId="77777777" w:rsidR="00D02D9C" w:rsidRPr="0017490D" w:rsidRDefault="00D02D9C" w:rsidP="00D02D9C">
            <w:pPr>
              <w:pStyle w:val="tabeltextintabel"/>
              <w:rPr>
                <w:lang w:bidi="hi-IN"/>
              </w:rPr>
            </w:pPr>
            <w:r w:rsidRPr="0017490D">
              <w:rPr>
                <w:lang w:bidi="hi-IN"/>
              </w:rPr>
              <w:t>0.78</w:t>
            </w:r>
          </w:p>
        </w:tc>
        <w:tc>
          <w:tcPr>
            <w:tcW w:w="523" w:type="pct"/>
            <w:shd w:val="clear" w:color="auto" w:fill="F2F2F2"/>
            <w:noWrap/>
          </w:tcPr>
          <w:p w14:paraId="3444B4C6" w14:textId="77777777" w:rsidR="00D02D9C" w:rsidRPr="0017490D" w:rsidRDefault="00D02D9C" w:rsidP="00D02D9C">
            <w:pPr>
              <w:pStyle w:val="tabeltextintabel"/>
              <w:rPr>
                <w:lang w:bidi="hi-IN"/>
              </w:rPr>
            </w:pPr>
            <w:r w:rsidRPr="0017490D">
              <w:rPr>
                <w:lang w:bidi="hi-IN"/>
              </w:rPr>
              <w:t>0.54</w:t>
            </w:r>
          </w:p>
        </w:tc>
        <w:tc>
          <w:tcPr>
            <w:tcW w:w="548" w:type="pct"/>
            <w:shd w:val="clear" w:color="auto" w:fill="auto"/>
            <w:noWrap/>
          </w:tcPr>
          <w:p w14:paraId="4AD7E2A6" w14:textId="77777777" w:rsidR="00D02D9C" w:rsidRPr="0017490D" w:rsidRDefault="00D02D9C" w:rsidP="00D02D9C">
            <w:pPr>
              <w:pStyle w:val="tabeltextintabel"/>
              <w:rPr>
                <w:lang w:bidi="hi-IN"/>
              </w:rPr>
            </w:pPr>
            <w:r w:rsidRPr="0017490D">
              <w:rPr>
                <w:lang w:bidi="hi-IN"/>
              </w:rPr>
              <w:t>0.91</w:t>
            </w:r>
          </w:p>
        </w:tc>
        <w:tc>
          <w:tcPr>
            <w:tcW w:w="548" w:type="pct"/>
            <w:shd w:val="clear" w:color="auto" w:fill="F2F2F2"/>
            <w:noWrap/>
          </w:tcPr>
          <w:p w14:paraId="571EE886" w14:textId="77777777" w:rsidR="00D02D9C" w:rsidRPr="0017490D" w:rsidRDefault="00D02D9C" w:rsidP="00D02D9C">
            <w:pPr>
              <w:pStyle w:val="tabeltextintabel"/>
              <w:rPr>
                <w:lang w:bidi="hi-IN"/>
              </w:rPr>
            </w:pPr>
            <w:r w:rsidRPr="0017490D">
              <w:rPr>
                <w:lang w:bidi="hi-IN"/>
              </w:rPr>
              <w:t>0.78</w:t>
            </w:r>
          </w:p>
        </w:tc>
        <w:tc>
          <w:tcPr>
            <w:tcW w:w="548" w:type="pct"/>
            <w:shd w:val="clear" w:color="auto" w:fill="auto"/>
            <w:noWrap/>
          </w:tcPr>
          <w:p w14:paraId="57CB3DEF" w14:textId="77777777" w:rsidR="00D02D9C" w:rsidRPr="0017490D" w:rsidRDefault="00D02D9C" w:rsidP="00D02D9C">
            <w:pPr>
              <w:pStyle w:val="tabeltextintabel"/>
              <w:rPr>
                <w:lang w:bidi="hi-IN"/>
              </w:rPr>
            </w:pPr>
            <w:r w:rsidRPr="0017490D">
              <w:rPr>
                <w:lang w:bidi="hi-IN"/>
              </w:rPr>
              <w:t>3.52</w:t>
            </w:r>
          </w:p>
        </w:tc>
        <w:tc>
          <w:tcPr>
            <w:tcW w:w="548" w:type="pct"/>
            <w:shd w:val="clear" w:color="auto" w:fill="F2F2F2"/>
            <w:noWrap/>
          </w:tcPr>
          <w:p w14:paraId="2B13F130" w14:textId="77777777" w:rsidR="00D02D9C" w:rsidRPr="0017490D" w:rsidRDefault="00D02D9C" w:rsidP="00D02D9C">
            <w:pPr>
              <w:pStyle w:val="tabeltextintabel"/>
              <w:rPr>
                <w:lang w:bidi="hi-IN"/>
              </w:rPr>
            </w:pPr>
            <w:r w:rsidRPr="0017490D">
              <w:rPr>
                <w:lang w:bidi="hi-IN"/>
              </w:rPr>
              <w:t>0.30</w:t>
            </w:r>
          </w:p>
        </w:tc>
        <w:tc>
          <w:tcPr>
            <w:tcW w:w="548" w:type="pct"/>
            <w:shd w:val="clear" w:color="auto" w:fill="auto"/>
            <w:noWrap/>
          </w:tcPr>
          <w:p w14:paraId="37187F7A" w14:textId="77777777" w:rsidR="00D02D9C" w:rsidRPr="0017490D" w:rsidRDefault="00D02D9C" w:rsidP="00D02D9C">
            <w:pPr>
              <w:pStyle w:val="tabeltextintabel"/>
              <w:rPr>
                <w:lang w:bidi="hi-IN"/>
              </w:rPr>
            </w:pPr>
            <w:r w:rsidRPr="0017490D">
              <w:rPr>
                <w:lang w:bidi="hi-IN"/>
              </w:rPr>
              <w:t>257</w:t>
            </w:r>
          </w:p>
        </w:tc>
      </w:tr>
    </w:tbl>
    <w:p w14:paraId="2B7E9DD0" w14:textId="77777777" w:rsidR="00D02D9C" w:rsidRPr="00BD22B9" w:rsidRDefault="00D02D9C" w:rsidP="00D02D9C">
      <w:pPr>
        <w:ind w:left="360"/>
        <w:rPr>
          <w:rFonts w:cs="Arial"/>
          <w:sz w:val="20"/>
          <w:szCs w:val="20"/>
        </w:rPr>
      </w:pPr>
    </w:p>
    <w:p w14:paraId="3378F9DF" w14:textId="77777777" w:rsidR="00D02D9C" w:rsidRPr="00684143" w:rsidRDefault="00D02D9C" w:rsidP="00D02D9C">
      <w:pPr>
        <w:pStyle w:val="picturetext"/>
      </w:pPr>
      <w:r w:rsidRPr="00684143">
        <w:t>*   p= 0</w:t>
      </w:r>
      <w:r>
        <w:t>.</w:t>
      </w:r>
      <w:r w:rsidRPr="00684143">
        <w:t>07</w:t>
      </w:r>
      <w:r>
        <w:t xml:space="preserve"> vs </w:t>
      </w:r>
      <w:r w:rsidRPr="00684143">
        <w:t xml:space="preserve">sensitivity </w:t>
      </w:r>
      <w:r>
        <w:t xml:space="preserve">at admission in patients </w:t>
      </w:r>
      <w:r w:rsidRPr="00684143">
        <w:t xml:space="preserve">≥ 75 years </w:t>
      </w:r>
      <w:r>
        <w:br/>
      </w:r>
      <w:r w:rsidRPr="00684143">
        <w:t>**  p = 0</w:t>
      </w:r>
      <w:r>
        <w:t>.</w:t>
      </w:r>
      <w:r w:rsidRPr="00684143">
        <w:t>001</w:t>
      </w:r>
      <w:r>
        <w:t xml:space="preserve"> vs </w:t>
      </w:r>
      <w:r w:rsidRPr="00684143">
        <w:t xml:space="preserve">specificity </w:t>
      </w:r>
      <w:r>
        <w:t xml:space="preserve">at admission </w:t>
      </w:r>
      <w:r w:rsidRPr="00684143">
        <w:t>in patients ≥ 75 years</w:t>
      </w:r>
      <w:r>
        <w:t xml:space="preserve"> </w:t>
      </w:r>
    </w:p>
    <w:p w14:paraId="4316BA86" w14:textId="77777777" w:rsidR="00D02D9C" w:rsidRDefault="00D02D9C" w:rsidP="00D02D9C">
      <w:pPr>
        <w:pStyle w:val="picturetextheadline0"/>
        <w:rPr>
          <w:lang w:val="en-GB"/>
        </w:rPr>
      </w:pPr>
      <w:r>
        <w:rPr>
          <w:lang w:val="en-GB"/>
        </w:rPr>
        <w:t>Figure 8</w:t>
      </w:r>
      <w:r w:rsidRPr="00C77E60">
        <w:rPr>
          <w:lang w:val="en-GB"/>
        </w:rPr>
        <w:t xml:space="preserve">. </w:t>
      </w:r>
    </w:p>
    <w:p w14:paraId="59FE90B4" w14:textId="77777777" w:rsidR="00D02D9C" w:rsidRDefault="00D02D9C" w:rsidP="00D02D9C">
      <w:pPr>
        <w:pStyle w:val="picturetext"/>
      </w:pPr>
      <w:r w:rsidRPr="00C77E60">
        <w:t xml:space="preserve">Diagnostic performance of hsTnT for ACS at 0, 3-4 and 6-7 h from admission in patients &lt; 75 and ≥ 75 years. </w:t>
      </w:r>
    </w:p>
    <w:p w14:paraId="1602240F" w14:textId="77777777" w:rsidR="00D02D9C" w:rsidRDefault="00D02D9C" w:rsidP="00D02D9C">
      <w:pPr>
        <w:pStyle w:val="picturetext"/>
      </w:pPr>
      <w:r w:rsidRPr="00C77E60">
        <w:t>PPV, positive predictive value; NPV, negative predictive value; Accur, accuracy, LR+, positive likelihood ratio; LR-, negative likelihood ratio.</w:t>
      </w:r>
    </w:p>
    <w:p w14:paraId="6B2DFEAE" w14:textId="77777777" w:rsidR="00D02D9C" w:rsidRPr="006A26FD" w:rsidRDefault="00D02D9C" w:rsidP="00D02D9C">
      <w:pPr>
        <w:pStyle w:val="bodytext"/>
      </w:pPr>
      <w:r>
        <w:lastRenderedPageBreak/>
        <w:t xml:space="preserve">In paper III, </w:t>
      </w:r>
      <w:r w:rsidRPr="006A26FD">
        <w:t xml:space="preserve">477 patients </w:t>
      </w:r>
      <w:r w:rsidRPr="006A26FD">
        <w:rPr>
          <w:rFonts w:eastAsia="MS Gothi"/>
        </w:rPr>
        <w:t xml:space="preserve">≥ </w:t>
      </w:r>
      <w:r w:rsidRPr="006A26FD">
        <w:t>75 years w</w:t>
      </w:r>
      <w:r>
        <w:t xml:space="preserve">ith suspected ACS were studied. </w:t>
      </w:r>
      <w:r w:rsidRPr="006A26FD">
        <w:t xml:space="preserve">Twenty-seven </w:t>
      </w:r>
      <w:proofErr w:type="spellStart"/>
      <w:r w:rsidRPr="006A26FD">
        <w:t>percent</w:t>
      </w:r>
      <w:proofErr w:type="spellEnd"/>
      <w:r w:rsidRPr="006A26FD">
        <w:t xml:space="preserve"> of the patients had ACS and 21 % AMI during the hospital stay. Twenty-five patients (5 %) were considered to have type 2 AMI</w:t>
      </w:r>
      <w:r>
        <w:t xml:space="preserve">. One hundred and forty-three </w:t>
      </w:r>
      <w:r w:rsidRPr="006A26FD">
        <w:t xml:space="preserve">patients (30 %) had a MACE within 2 months. </w:t>
      </w:r>
      <w:r>
        <w:t>S</w:t>
      </w:r>
      <w:r w:rsidRPr="006A26FD">
        <w:t>ix patients were diagnosed with ACS</w:t>
      </w:r>
      <w:r>
        <w:t xml:space="preserve"> and t</w:t>
      </w:r>
      <w:r w:rsidRPr="006A26FD">
        <w:t>welve patients died after the initial stay but within 2 months.</w:t>
      </w:r>
      <w:r>
        <w:t xml:space="preserve"> T</w:t>
      </w:r>
      <w:r w:rsidRPr="006A26FD">
        <w:t>he causes of death were not registered.</w:t>
      </w:r>
    </w:p>
    <w:p w14:paraId="5E9051FE" w14:textId="77777777" w:rsidR="00D02D9C" w:rsidRPr="006A26FD" w:rsidRDefault="00D02D9C" w:rsidP="00D02D9C">
      <w:pPr>
        <w:pStyle w:val="bodytext"/>
      </w:pPr>
      <w:r w:rsidRPr="006A26FD">
        <w:t>There were no significant differences in prior cardiovascular disease between patients with and without ACS. Male sex was significantly more common and warfarin treatment significantly less common in the ACS group. Average age was similar in patients with and without ACS, but GRACE score was significantly higher in the group with ACS. Only 49 of the patients with ACS (38 %) presented with ECG changes not known to be old.</w:t>
      </w:r>
    </w:p>
    <w:p w14:paraId="61A675FB" w14:textId="77777777" w:rsidR="00D02D9C" w:rsidRPr="006A26FD" w:rsidRDefault="00D02D9C" w:rsidP="00D02D9C">
      <w:pPr>
        <w:pStyle w:val="bodytext"/>
        <w:ind w:firstLine="567"/>
        <w:rPr>
          <w:lang w:val="en-US"/>
        </w:rPr>
      </w:pPr>
      <w:r>
        <w:t>In T</w:t>
      </w:r>
      <w:r w:rsidRPr="006A26FD">
        <w:t>able</w:t>
      </w:r>
      <w:r>
        <w:t xml:space="preserve"> 3</w:t>
      </w:r>
      <w:r w:rsidRPr="006A26FD">
        <w:t xml:space="preserve">, panel a, it can be seen that with the </w:t>
      </w:r>
      <w:r w:rsidRPr="006A26FD">
        <w:rPr>
          <w:shd w:val="clear" w:color="auto" w:fill="FFFFFF"/>
        </w:rPr>
        <w:t xml:space="preserve">cut-off 14 </w:t>
      </w:r>
      <w:r w:rsidRPr="006A26FD">
        <w:rPr>
          <w:shd w:val="clear" w:color="auto" w:fill="FFFFFF"/>
          <w:lang w:val="en-US"/>
        </w:rPr>
        <w:t>n</w:t>
      </w:r>
      <w:r w:rsidRPr="006A26FD">
        <w:rPr>
          <w:shd w:val="clear" w:color="auto" w:fill="FFFFFF"/>
        </w:rPr>
        <w:t>g/L,</w:t>
      </w:r>
      <w:r w:rsidRPr="006A26FD">
        <w:t xml:space="preserve"> the sensitivity for ACS was 88 % at 3-4 h, with a specificity of 38 %. Analysing for NSTEMI alone (panel b) gave a sensitivity and NPV of 100 % but did not improve specificity and PPV. When diagnostic performance for all AMI (NSTEMI and Type 2 AMI) </w:t>
      </w:r>
      <w:r>
        <w:t>was</w:t>
      </w:r>
      <w:r w:rsidRPr="006A26FD">
        <w:t xml:space="preserve"> analysed (panel c), sensitivity and NPV </w:t>
      </w:r>
      <w:r>
        <w:t xml:space="preserve">again </w:t>
      </w:r>
      <w:r w:rsidRPr="006A26FD">
        <w:t xml:space="preserve">reached 100 % but specificity remained low at 41%. </w:t>
      </w:r>
      <w:r w:rsidRPr="006A26FD">
        <w:rPr>
          <w:lang w:val="en-US"/>
        </w:rPr>
        <w:t xml:space="preserve">Using the cut-offs 20 and 30 </w:t>
      </w:r>
      <w:proofErr w:type="spellStart"/>
      <w:r w:rsidRPr="006A26FD">
        <w:rPr>
          <w:shd w:val="clear" w:color="auto" w:fill="FFFFFF"/>
          <w:lang w:val="en-US"/>
        </w:rPr>
        <w:t>ng</w:t>
      </w:r>
      <w:proofErr w:type="spellEnd"/>
      <w:r w:rsidRPr="006A26FD">
        <w:rPr>
          <w:shd w:val="clear" w:color="auto" w:fill="FFFFFF"/>
          <w:lang w:val="en-US"/>
        </w:rPr>
        <w:t>/L</w:t>
      </w:r>
      <w:r w:rsidRPr="006A26FD">
        <w:rPr>
          <w:lang w:val="en-US"/>
        </w:rPr>
        <w:t xml:space="preserve"> decreased sensitivity and increased specificity for all endpoints.</w:t>
      </w:r>
    </w:p>
    <w:p w14:paraId="4A090FED" w14:textId="77777777" w:rsidR="00D02D9C" w:rsidRPr="0095754C" w:rsidRDefault="00D02D9C" w:rsidP="00D02D9C">
      <w:pPr>
        <w:spacing w:after="0" w:line="240" w:lineRule="auto"/>
        <w:jc w:val="left"/>
        <w:rPr>
          <w:rFonts w:ascii="Arial" w:eastAsia="Times New Roman" w:hAnsi="Arial"/>
          <w:noProof/>
          <w:sz w:val="14"/>
          <w:lang w:val="x-none" w:eastAsia="x-none"/>
        </w:rPr>
      </w:pPr>
      <w:r w:rsidRPr="00DF7E6C">
        <w:rPr>
          <w:lang w:val="en-US"/>
        </w:rPr>
        <w:br w:type="page"/>
      </w:r>
    </w:p>
    <w:p w14:paraId="58B4C698" w14:textId="77777777" w:rsidR="00D02D9C" w:rsidRDefault="00D02D9C" w:rsidP="00D02D9C">
      <w:pPr>
        <w:pStyle w:val="tabelltextrubrik0"/>
        <w:rPr>
          <w:lang w:val="en-US"/>
        </w:rPr>
      </w:pPr>
      <w:r w:rsidRPr="001B6234">
        <w:rPr>
          <w:lang w:val="en-US"/>
        </w:rPr>
        <w:lastRenderedPageBreak/>
        <w:t xml:space="preserve">Table </w:t>
      </w:r>
      <w:r>
        <w:rPr>
          <w:lang w:val="en-US"/>
        </w:rPr>
        <w:t>3</w:t>
      </w:r>
    </w:p>
    <w:p w14:paraId="2A33AAB5" w14:textId="77777777" w:rsidR="00D02D9C" w:rsidRPr="001B6234" w:rsidRDefault="00D02D9C" w:rsidP="00D02D9C">
      <w:pPr>
        <w:pStyle w:val="tabeltext"/>
      </w:pPr>
      <w:r w:rsidRPr="001B6234">
        <w:t xml:space="preserve">Diagnostic performance for ACS (a), NSTEMI (b), all AMI (c) and MACE after 2 months (d) of HsTnT analysed </w:t>
      </w:r>
      <w:r>
        <w:t xml:space="preserve">at </w:t>
      </w:r>
      <w:r w:rsidRPr="001B6234">
        <w:t xml:space="preserve">3-4 h. </w:t>
      </w:r>
    </w:p>
    <w:p w14:paraId="1B28B467" w14:textId="77777777" w:rsidR="00D02D9C" w:rsidRPr="00D62087" w:rsidRDefault="00D02D9C" w:rsidP="00D02D9C">
      <w:pPr>
        <w:pStyle w:val="tabeltext"/>
      </w:pPr>
      <w:r>
        <w:t>Hs</w:t>
      </w:r>
      <w:r w:rsidRPr="00D62087">
        <w:t>TnT, high-sensitivity troponin T; AMI, acute myocardial infarction; NSTEMI, non-ST-elevation myocardial infarction. All AMI includes NSTEMI and Type 2 AMI. MACE, NSTEMI, non-elective PCI, non-elective CABG and death within 2 months.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772"/>
        <w:gridCol w:w="1178"/>
        <w:gridCol w:w="1306"/>
        <w:gridCol w:w="1169"/>
        <w:gridCol w:w="1105"/>
      </w:tblGrid>
      <w:tr w:rsidR="00D02D9C" w:rsidRPr="0017490D" w14:paraId="0A6F1D38" w14:textId="77777777" w:rsidTr="00D02D9C">
        <w:trPr>
          <w:trHeight w:val="331"/>
        </w:trPr>
        <w:tc>
          <w:tcPr>
            <w:tcW w:w="1841" w:type="pct"/>
            <w:shd w:val="clear" w:color="auto" w:fill="auto"/>
            <w:noWrap/>
          </w:tcPr>
          <w:p w14:paraId="039D944F" w14:textId="77777777" w:rsidR="00D02D9C" w:rsidRPr="00012E6D" w:rsidRDefault="00D02D9C" w:rsidP="00D02D9C">
            <w:pPr>
              <w:pStyle w:val="tabeltextintabel"/>
              <w:rPr>
                <w:b/>
                <w:lang w:val="en-US" w:bidi="hi-IN"/>
              </w:rPr>
            </w:pPr>
            <w:r w:rsidRPr="00012E6D">
              <w:rPr>
                <w:b/>
                <w:lang w:val="en-US" w:bidi="hi-IN"/>
              </w:rPr>
              <w:t>a) ACS prediction at 3-4 h</w:t>
            </w:r>
          </w:p>
          <w:p w14:paraId="4F4F59B7" w14:textId="77777777" w:rsidR="00D02D9C" w:rsidRPr="00012E6D" w:rsidRDefault="00D02D9C" w:rsidP="00D02D9C">
            <w:pPr>
              <w:pStyle w:val="tabeltextintabel"/>
              <w:rPr>
                <w:b/>
                <w:lang w:val="en-US" w:bidi="hi-IN"/>
              </w:rPr>
            </w:pPr>
            <w:r w:rsidRPr="00012E6D">
              <w:rPr>
                <w:b/>
                <w:lang w:val="en-US" w:bidi="hi-IN"/>
              </w:rPr>
              <w:t xml:space="preserve">    n= 77</w:t>
            </w:r>
          </w:p>
          <w:p w14:paraId="3231921B" w14:textId="77777777" w:rsidR="00D02D9C" w:rsidRPr="00012E6D" w:rsidRDefault="00D02D9C" w:rsidP="00D02D9C">
            <w:pPr>
              <w:pStyle w:val="tabeltextintabel"/>
              <w:rPr>
                <w:b/>
                <w:lang w:val="en-US" w:bidi="hi-IN"/>
              </w:rPr>
            </w:pPr>
          </w:p>
        </w:tc>
        <w:tc>
          <w:tcPr>
            <w:tcW w:w="782" w:type="pct"/>
            <w:shd w:val="clear" w:color="auto" w:fill="F2F2F2"/>
            <w:noWrap/>
          </w:tcPr>
          <w:p w14:paraId="32BEDA5E" w14:textId="77777777" w:rsidR="00D02D9C" w:rsidRPr="00012E6D" w:rsidRDefault="00D02D9C" w:rsidP="00D02D9C">
            <w:pPr>
              <w:pStyle w:val="tabeltextintabel"/>
              <w:rPr>
                <w:b/>
                <w:lang w:bidi="hi-IN"/>
              </w:rPr>
            </w:pPr>
            <w:r w:rsidRPr="00012E6D">
              <w:rPr>
                <w:b/>
                <w:lang w:bidi="hi-IN"/>
              </w:rPr>
              <w:t>Sensitivity</w:t>
            </w:r>
          </w:p>
          <w:p w14:paraId="5ECC29B4" w14:textId="77777777" w:rsidR="00D02D9C" w:rsidRPr="00012E6D" w:rsidRDefault="00D02D9C" w:rsidP="00D02D9C">
            <w:pPr>
              <w:pStyle w:val="tabeltextintabel"/>
              <w:rPr>
                <w:b/>
                <w:lang w:bidi="hi-IN"/>
              </w:rPr>
            </w:pPr>
            <w:r w:rsidRPr="00012E6D">
              <w:rPr>
                <w:b/>
                <w:lang w:bidi="hi-IN"/>
              </w:rPr>
              <w:t>(95% CI)</w:t>
            </w:r>
          </w:p>
          <w:p w14:paraId="5968CB43" w14:textId="77777777" w:rsidR="00D02D9C" w:rsidRPr="00012E6D" w:rsidRDefault="00D02D9C" w:rsidP="00D02D9C">
            <w:pPr>
              <w:pStyle w:val="tabeltextintabel"/>
              <w:rPr>
                <w:b/>
                <w:lang w:bidi="hi-IN"/>
              </w:rPr>
            </w:pPr>
          </w:p>
        </w:tc>
        <w:tc>
          <w:tcPr>
            <w:tcW w:w="867" w:type="pct"/>
            <w:shd w:val="clear" w:color="auto" w:fill="auto"/>
            <w:noWrap/>
          </w:tcPr>
          <w:p w14:paraId="244AA042" w14:textId="77777777" w:rsidR="00D02D9C" w:rsidRPr="00012E6D" w:rsidRDefault="00D02D9C" w:rsidP="00D02D9C">
            <w:pPr>
              <w:pStyle w:val="tabeltextintabel"/>
              <w:rPr>
                <w:b/>
                <w:lang w:bidi="hi-IN"/>
              </w:rPr>
            </w:pPr>
            <w:r w:rsidRPr="00012E6D">
              <w:rPr>
                <w:b/>
                <w:lang w:bidi="hi-IN"/>
              </w:rPr>
              <w:t>Specificity</w:t>
            </w:r>
          </w:p>
          <w:p w14:paraId="5DF2D26D" w14:textId="77777777" w:rsidR="00D02D9C" w:rsidRPr="00012E6D" w:rsidRDefault="00D02D9C" w:rsidP="00D02D9C">
            <w:pPr>
              <w:pStyle w:val="tabeltextintabel"/>
              <w:rPr>
                <w:b/>
                <w:lang w:bidi="hi-IN"/>
              </w:rPr>
            </w:pPr>
            <w:r w:rsidRPr="00012E6D">
              <w:rPr>
                <w:b/>
                <w:lang w:bidi="hi-IN"/>
              </w:rPr>
              <w:t>(95% CI)</w:t>
            </w:r>
          </w:p>
        </w:tc>
        <w:tc>
          <w:tcPr>
            <w:tcW w:w="776" w:type="pct"/>
            <w:shd w:val="clear" w:color="auto" w:fill="F2F2F2"/>
          </w:tcPr>
          <w:p w14:paraId="477F8041" w14:textId="77777777" w:rsidR="00D02D9C" w:rsidRPr="00012E6D" w:rsidRDefault="00D02D9C" w:rsidP="00D02D9C">
            <w:pPr>
              <w:pStyle w:val="tabeltextintabel"/>
              <w:rPr>
                <w:b/>
                <w:lang w:bidi="hi-IN"/>
              </w:rPr>
            </w:pPr>
            <w:r w:rsidRPr="00012E6D">
              <w:rPr>
                <w:b/>
                <w:lang w:bidi="hi-IN"/>
              </w:rPr>
              <w:t>NPV</w:t>
            </w:r>
          </w:p>
          <w:p w14:paraId="01682398" w14:textId="77777777" w:rsidR="00D02D9C" w:rsidRPr="00012E6D" w:rsidRDefault="00D02D9C" w:rsidP="00D02D9C">
            <w:pPr>
              <w:pStyle w:val="tabeltextintabel"/>
              <w:rPr>
                <w:b/>
                <w:lang w:bidi="hi-IN"/>
              </w:rPr>
            </w:pPr>
            <w:r w:rsidRPr="00012E6D">
              <w:rPr>
                <w:b/>
                <w:lang w:bidi="hi-IN"/>
              </w:rPr>
              <w:t>(95% CI)</w:t>
            </w:r>
          </w:p>
        </w:tc>
        <w:tc>
          <w:tcPr>
            <w:tcW w:w="734" w:type="pct"/>
            <w:shd w:val="clear" w:color="auto" w:fill="auto"/>
          </w:tcPr>
          <w:p w14:paraId="132A39DD" w14:textId="77777777" w:rsidR="00D02D9C" w:rsidRPr="00012E6D" w:rsidRDefault="00D02D9C" w:rsidP="00D02D9C">
            <w:pPr>
              <w:pStyle w:val="tabeltextintabel"/>
              <w:rPr>
                <w:b/>
                <w:lang w:bidi="hi-IN"/>
              </w:rPr>
            </w:pPr>
            <w:r w:rsidRPr="00012E6D">
              <w:rPr>
                <w:b/>
                <w:lang w:bidi="hi-IN"/>
              </w:rPr>
              <w:t>PPV</w:t>
            </w:r>
          </w:p>
          <w:p w14:paraId="55FA9D3D" w14:textId="77777777" w:rsidR="00D02D9C" w:rsidRPr="00012E6D" w:rsidRDefault="00D02D9C" w:rsidP="00D02D9C">
            <w:pPr>
              <w:pStyle w:val="tabeltextintabel"/>
              <w:rPr>
                <w:b/>
                <w:lang w:bidi="hi-IN"/>
              </w:rPr>
            </w:pPr>
            <w:r w:rsidRPr="00012E6D">
              <w:rPr>
                <w:b/>
                <w:lang w:bidi="hi-IN"/>
              </w:rPr>
              <w:t>(95% CI)</w:t>
            </w:r>
          </w:p>
        </w:tc>
      </w:tr>
      <w:tr w:rsidR="00D02D9C" w:rsidRPr="0017490D" w14:paraId="4F3CF75F" w14:textId="77777777" w:rsidTr="00D02D9C">
        <w:trPr>
          <w:trHeight w:val="249"/>
        </w:trPr>
        <w:tc>
          <w:tcPr>
            <w:tcW w:w="1841" w:type="pct"/>
            <w:shd w:val="clear" w:color="auto" w:fill="F2F2F2"/>
            <w:noWrap/>
          </w:tcPr>
          <w:p w14:paraId="63C0A64A" w14:textId="77777777" w:rsidR="00D02D9C" w:rsidRPr="00012E6D" w:rsidRDefault="00D02D9C" w:rsidP="00D02D9C">
            <w:pPr>
              <w:pStyle w:val="tabeltextintabel"/>
              <w:rPr>
                <w:b/>
                <w:lang w:bidi="hi-IN"/>
              </w:rPr>
            </w:pPr>
            <w:r w:rsidRPr="00012E6D">
              <w:rPr>
                <w:b/>
                <w:lang w:bidi="hi-IN"/>
              </w:rPr>
              <w:t>HsTnT</w:t>
            </w:r>
          </w:p>
        </w:tc>
        <w:tc>
          <w:tcPr>
            <w:tcW w:w="782" w:type="pct"/>
            <w:shd w:val="clear" w:color="auto" w:fill="F2F2F2"/>
            <w:noWrap/>
          </w:tcPr>
          <w:p w14:paraId="70B84084" w14:textId="77777777" w:rsidR="00D02D9C" w:rsidRPr="0017490D" w:rsidRDefault="00D02D9C" w:rsidP="00D02D9C">
            <w:pPr>
              <w:pStyle w:val="tabeltextintabel"/>
              <w:rPr>
                <w:lang w:bidi="hi-IN"/>
              </w:rPr>
            </w:pPr>
          </w:p>
        </w:tc>
        <w:tc>
          <w:tcPr>
            <w:tcW w:w="867" w:type="pct"/>
            <w:shd w:val="clear" w:color="auto" w:fill="F2F2F2"/>
            <w:noWrap/>
          </w:tcPr>
          <w:p w14:paraId="67900DC6" w14:textId="77777777" w:rsidR="00D02D9C" w:rsidRPr="0017490D" w:rsidRDefault="00D02D9C" w:rsidP="00D02D9C">
            <w:pPr>
              <w:pStyle w:val="tabeltextintabel"/>
              <w:rPr>
                <w:lang w:bidi="hi-IN"/>
              </w:rPr>
            </w:pPr>
          </w:p>
        </w:tc>
        <w:tc>
          <w:tcPr>
            <w:tcW w:w="776" w:type="pct"/>
            <w:shd w:val="clear" w:color="auto" w:fill="F2F2F2"/>
          </w:tcPr>
          <w:p w14:paraId="1C6D4EA8" w14:textId="77777777" w:rsidR="00D02D9C" w:rsidRPr="0017490D" w:rsidRDefault="00D02D9C" w:rsidP="00D02D9C">
            <w:pPr>
              <w:pStyle w:val="tabeltextintabel"/>
              <w:rPr>
                <w:lang w:bidi="hi-IN"/>
              </w:rPr>
            </w:pPr>
          </w:p>
        </w:tc>
        <w:tc>
          <w:tcPr>
            <w:tcW w:w="734" w:type="pct"/>
            <w:shd w:val="clear" w:color="auto" w:fill="F2F2F2"/>
          </w:tcPr>
          <w:p w14:paraId="286F41D3" w14:textId="77777777" w:rsidR="00D02D9C" w:rsidRPr="0017490D" w:rsidRDefault="00D02D9C" w:rsidP="00D02D9C">
            <w:pPr>
              <w:pStyle w:val="tabeltextintabel"/>
              <w:rPr>
                <w:lang w:bidi="hi-IN"/>
              </w:rPr>
            </w:pPr>
          </w:p>
        </w:tc>
      </w:tr>
      <w:tr w:rsidR="00D02D9C" w:rsidRPr="0017490D" w14:paraId="67B6AE53" w14:textId="77777777" w:rsidTr="00D02D9C">
        <w:trPr>
          <w:trHeight w:val="254"/>
        </w:trPr>
        <w:tc>
          <w:tcPr>
            <w:tcW w:w="1841" w:type="pct"/>
            <w:shd w:val="clear" w:color="auto" w:fill="auto"/>
            <w:noWrap/>
          </w:tcPr>
          <w:p w14:paraId="70EAC86E" w14:textId="77777777" w:rsidR="00D02D9C" w:rsidRPr="00012E6D" w:rsidRDefault="00D02D9C" w:rsidP="00D02D9C">
            <w:pPr>
              <w:pStyle w:val="tabeltextintabel"/>
              <w:rPr>
                <w:b/>
                <w:lang w:bidi="hi-IN"/>
              </w:rPr>
            </w:pPr>
            <w:r w:rsidRPr="00012E6D">
              <w:rPr>
                <w:b/>
                <w:lang w:bidi="hi-IN"/>
              </w:rPr>
              <w:t>&gt; 14</w:t>
            </w:r>
          </w:p>
        </w:tc>
        <w:tc>
          <w:tcPr>
            <w:tcW w:w="782" w:type="pct"/>
            <w:shd w:val="clear" w:color="auto" w:fill="F2F2F2"/>
            <w:noWrap/>
            <w:vAlign w:val="center"/>
          </w:tcPr>
          <w:p w14:paraId="7A182AC1" w14:textId="77777777" w:rsidR="00D02D9C" w:rsidRPr="0017490D" w:rsidRDefault="00D02D9C" w:rsidP="00D02D9C">
            <w:pPr>
              <w:pStyle w:val="tabeltextintabel"/>
              <w:jc w:val="center"/>
              <w:rPr>
                <w:lang w:bidi="hi-IN"/>
              </w:rPr>
            </w:pPr>
            <w:r w:rsidRPr="0017490D">
              <w:rPr>
                <w:lang w:bidi="hi-IN"/>
              </w:rPr>
              <w:t>88</w:t>
            </w:r>
          </w:p>
          <w:p w14:paraId="0C2D25A1" w14:textId="77777777" w:rsidR="00D02D9C" w:rsidRPr="0017490D" w:rsidRDefault="00D02D9C" w:rsidP="00D02D9C">
            <w:pPr>
              <w:pStyle w:val="tabeltextintabel"/>
              <w:jc w:val="center"/>
              <w:rPr>
                <w:lang w:bidi="hi-IN"/>
              </w:rPr>
            </w:pPr>
            <w:r w:rsidRPr="0017490D">
              <w:rPr>
                <w:lang w:bidi="hi-IN"/>
              </w:rPr>
              <w:t>(78-94)</w:t>
            </w:r>
          </w:p>
        </w:tc>
        <w:tc>
          <w:tcPr>
            <w:tcW w:w="867" w:type="pct"/>
            <w:shd w:val="clear" w:color="auto" w:fill="auto"/>
            <w:noWrap/>
            <w:vAlign w:val="center"/>
          </w:tcPr>
          <w:p w14:paraId="3B093A2D" w14:textId="77777777" w:rsidR="00D02D9C" w:rsidRPr="0017490D" w:rsidRDefault="00D02D9C" w:rsidP="00D02D9C">
            <w:pPr>
              <w:pStyle w:val="tabeltextintabel"/>
              <w:jc w:val="center"/>
              <w:rPr>
                <w:lang w:bidi="hi-IN"/>
              </w:rPr>
            </w:pPr>
            <w:r w:rsidRPr="0017490D">
              <w:rPr>
                <w:lang w:bidi="hi-IN"/>
              </w:rPr>
              <w:t>38</w:t>
            </w:r>
          </w:p>
          <w:p w14:paraId="6C099C06" w14:textId="77777777" w:rsidR="00D02D9C" w:rsidRPr="0017490D" w:rsidRDefault="00D02D9C" w:rsidP="00D02D9C">
            <w:pPr>
              <w:pStyle w:val="tabeltextintabel"/>
              <w:jc w:val="center"/>
              <w:rPr>
                <w:lang w:bidi="hi-IN"/>
              </w:rPr>
            </w:pPr>
            <w:r w:rsidRPr="0017490D">
              <w:rPr>
                <w:lang w:bidi="hi-IN"/>
              </w:rPr>
              <w:t>(32-44)</w:t>
            </w:r>
          </w:p>
        </w:tc>
        <w:tc>
          <w:tcPr>
            <w:tcW w:w="776" w:type="pct"/>
            <w:shd w:val="clear" w:color="auto" w:fill="F2F2F2"/>
            <w:vAlign w:val="center"/>
          </w:tcPr>
          <w:p w14:paraId="47B37D8D" w14:textId="77777777" w:rsidR="00D02D9C" w:rsidRPr="0017490D" w:rsidRDefault="00D02D9C" w:rsidP="00D02D9C">
            <w:pPr>
              <w:pStyle w:val="tabeltextintabel"/>
              <w:jc w:val="center"/>
              <w:rPr>
                <w:lang w:bidi="hi-IN"/>
              </w:rPr>
            </w:pPr>
            <w:r w:rsidRPr="0017490D">
              <w:rPr>
                <w:lang w:bidi="hi-IN"/>
              </w:rPr>
              <w:t>90</w:t>
            </w:r>
          </w:p>
          <w:p w14:paraId="4BE46F4D" w14:textId="77777777" w:rsidR="00D02D9C" w:rsidRPr="0017490D" w:rsidRDefault="00D02D9C" w:rsidP="00D02D9C">
            <w:pPr>
              <w:pStyle w:val="tabeltextintabel"/>
              <w:jc w:val="center"/>
              <w:rPr>
                <w:lang w:bidi="hi-IN"/>
              </w:rPr>
            </w:pPr>
            <w:r w:rsidRPr="0017490D">
              <w:rPr>
                <w:lang w:bidi="hi-IN"/>
              </w:rPr>
              <w:t>(83-95)</w:t>
            </w:r>
          </w:p>
        </w:tc>
        <w:tc>
          <w:tcPr>
            <w:tcW w:w="734" w:type="pct"/>
            <w:shd w:val="clear" w:color="auto" w:fill="auto"/>
            <w:vAlign w:val="center"/>
          </w:tcPr>
          <w:p w14:paraId="158EB817" w14:textId="77777777" w:rsidR="00D02D9C" w:rsidRPr="0017490D" w:rsidRDefault="00D02D9C" w:rsidP="00D02D9C">
            <w:pPr>
              <w:pStyle w:val="tabeltextintabel"/>
              <w:jc w:val="center"/>
              <w:rPr>
                <w:lang w:bidi="hi-IN"/>
              </w:rPr>
            </w:pPr>
            <w:r w:rsidRPr="0017490D">
              <w:rPr>
                <w:lang w:bidi="hi-IN"/>
              </w:rPr>
              <w:t>32</w:t>
            </w:r>
          </w:p>
          <w:p w14:paraId="1F38F90A" w14:textId="77777777" w:rsidR="00D02D9C" w:rsidRPr="0017490D" w:rsidRDefault="00D02D9C" w:rsidP="00D02D9C">
            <w:pPr>
              <w:pStyle w:val="tabeltextintabel"/>
              <w:jc w:val="center"/>
              <w:rPr>
                <w:lang w:bidi="hi-IN"/>
              </w:rPr>
            </w:pPr>
            <w:r w:rsidRPr="0017490D">
              <w:rPr>
                <w:lang w:bidi="hi-IN"/>
              </w:rPr>
              <w:t>(26-35)</w:t>
            </w:r>
          </w:p>
        </w:tc>
      </w:tr>
      <w:tr w:rsidR="00D02D9C" w:rsidRPr="0017490D" w14:paraId="0A31A8E0" w14:textId="77777777" w:rsidTr="00D02D9C">
        <w:trPr>
          <w:trHeight w:val="254"/>
        </w:trPr>
        <w:tc>
          <w:tcPr>
            <w:tcW w:w="1841" w:type="pct"/>
            <w:shd w:val="clear" w:color="auto" w:fill="F2F2F2"/>
            <w:noWrap/>
          </w:tcPr>
          <w:p w14:paraId="664AA11C" w14:textId="77777777" w:rsidR="00D02D9C" w:rsidRPr="00012E6D" w:rsidRDefault="00D02D9C" w:rsidP="00D02D9C">
            <w:pPr>
              <w:pStyle w:val="tabeltextintabel"/>
              <w:rPr>
                <w:b/>
                <w:lang w:bidi="hi-IN"/>
              </w:rPr>
            </w:pPr>
            <w:r w:rsidRPr="00012E6D">
              <w:rPr>
                <w:b/>
                <w:lang w:bidi="hi-IN"/>
              </w:rPr>
              <w:t>&gt; 20</w:t>
            </w:r>
          </w:p>
        </w:tc>
        <w:tc>
          <w:tcPr>
            <w:tcW w:w="782" w:type="pct"/>
            <w:shd w:val="clear" w:color="auto" w:fill="F2F2F2"/>
            <w:noWrap/>
            <w:vAlign w:val="center"/>
          </w:tcPr>
          <w:p w14:paraId="58138BC8" w14:textId="77777777" w:rsidR="00D02D9C" w:rsidRPr="0017490D" w:rsidRDefault="00D02D9C" w:rsidP="00D02D9C">
            <w:pPr>
              <w:pStyle w:val="tabeltextintabel"/>
              <w:jc w:val="center"/>
              <w:rPr>
                <w:lang w:bidi="hi-IN"/>
              </w:rPr>
            </w:pPr>
            <w:r w:rsidRPr="0017490D">
              <w:rPr>
                <w:lang w:bidi="hi-IN"/>
              </w:rPr>
              <w:t>81</w:t>
            </w:r>
          </w:p>
          <w:p w14:paraId="00E664FB" w14:textId="77777777" w:rsidR="00D02D9C" w:rsidRPr="0017490D" w:rsidRDefault="00D02D9C" w:rsidP="00D02D9C">
            <w:pPr>
              <w:pStyle w:val="tabeltextintabel"/>
              <w:jc w:val="center"/>
              <w:rPr>
                <w:lang w:bidi="hi-IN"/>
              </w:rPr>
            </w:pPr>
            <w:r w:rsidRPr="0017490D">
              <w:rPr>
                <w:lang w:bidi="hi-IN"/>
              </w:rPr>
              <w:t>(70-88)</w:t>
            </w:r>
          </w:p>
        </w:tc>
        <w:tc>
          <w:tcPr>
            <w:tcW w:w="867" w:type="pct"/>
            <w:shd w:val="clear" w:color="auto" w:fill="F2F2F2"/>
            <w:noWrap/>
            <w:vAlign w:val="center"/>
          </w:tcPr>
          <w:p w14:paraId="21BCA530" w14:textId="77777777" w:rsidR="00D02D9C" w:rsidRPr="0017490D" w:rsidRDefault="00D02D9C" w:rsidP="00D02D9C">
            <w:pPr>
              <w:pStyle w:val="tabeltextintabel"/>
              <w:jc w:val="center"/>
              <w:rPr>
                <w:lang w:bidi="hi-IN"/>
              </w:rPr>
            </w:pPr>
            <w:r w:rsidRPr="0017490D">
              <w:rPr>
                <w:lang w:bidi="hi-IN"/>
              </w:rPr>
              <w:t>58</w:t>
            </w:r>
          </w:p>
          <w:p w14:paraId="5D19D829" w14:textId="77777777" w:rsidR="00D02D9C" w:rsidRPr="0017490D" w:rsidRDefault="00D02D9C" w:rsidP="00D02D9C">
            <w:pPr>
              <w:pStyle w:val="tabeltextintabel"/>
              <w:jc w:val="center"/>
              <w:rPr>
                <w:lang w:bidi="hi-IN"/>
              </w:rPr>
            </w:pPr>
            <w:r w:rsidRPr="0017490D">
              <w:rPr>
                <w:lang w:bidi="hi-IN"/>
              </w:rPr>
              <w:t>(52-65)</w:t>
            </w:r>
          </w:p>
        </w:tc>
        <w:tc>
          <w:tcPr>
            <w:tcW w:w="776" w:type="pct"/>
            <w:shd w:val="clear" w:color="auto" w:fill="F2F2F2"/>
            <w:vAlign w:val="center"/>
          </w:tcPr>
          <w:p w14:paraId="43868B4D" w14:textId="77777777" w:rsidR="00D02D9C" w:rsidRPr="0017490D" w:rsidRDefault="00D02D9C" w:rsidP="00D02D9C">
            <w:pPr>
              <w:pStyle w:val="tabeltextintabel"/>
              <w:jc w:val="center"/>
              <w:rPr>
                <w:lang w:bidi="hi-IN"/>
              </w:rPr>
            </w:pPr>
            <w:r w:rsidRPr="0017490D">
              <w:rPr>
                <w:lang w:bidi="hi-IN"/>
              </w:rPr>
              <w:t>90</w:t>
            </w:r>
          </w:p>
          <w:p w14:paraId="1B9AE86F" w14:textId="77777777" w:rsidR="00D02D9C" w:rsidRPr="0017490D" w:rsidRDefault="00D02D9C" w:rsidP="00D02D9C">
            <w:pPr>
              <w:pStyle w:val="tabeltextintabel"/>
              <w:jc w:val="center"/>
              <w:rPr>
                <w:lang w:bidi="hi-IN"/>
              </w:rPr>
            </w:pPr>
            <w:r w:rsidRPr="0017490D">
              <w:rPr>
                <w:lang w:bidi="hi-IN"/>
              </w:rPr>
              <w:t>(84-90)</w:t>
            </w:r>
          </w:p>
        </w:tc>
        <w:tc>
          <w:tcPr>
            <w:tcW w:w="734" w:type="pct"/>
            <w:shd w:val="clear" w:color="auto" w:fill="F2F2F2"/>
            <w:vAlign w:val="center"/>
          </w:tcPr>
          <w:p w14:paraId="20D3AD8A" w14:textId="77777777" w:rsidR="00D02D9C" w:rsidRPr="0017490D" w:rsidRDefault="00D02D9C" w:rsidP="00D02D9C">
            <w:pPr>
              <w:pStyle w:val="tabeltextintabel"/>
              <w:jc w:val="center"/>
              <w:rPr>
                <w:lang w:bidi="hi-IN"/>
              </w:rPr>
            </w:pPr>
            <w:r w:rsidRPr="0017490D">
              <w:rPr>
                <w:lang w:bidi="hi-IN"/>
              </w:rPr>
              <w:t>39</w:t>
            </w:r>
          </w:p>
          <w:p w14:paraId="73B537FC" w14:textId="77777777" w:rsidR="00D02D9C" w:rsidRPr="0017490D" w:rsidRDefault="00D02D9C" w:rsidP="00D02D9C">
            <w:pPr>
              <w:pStyle w:val="tabeltextintabel"/>
              <w:jc w:val="center"/>
              <w:rPr>
                <w:lang w:bidi="hi-IN"/>
              </w:rPr>
            </w:pPr>
            <w:r w:rsidRPr="0017490D">
              <w:rPr>
                <w:lang w:bidi="hi-IN"/>
              </w:rPr>
              <w:t>(31-47)</w:t>
            </w:r>
          </w:p>
        </w:tc>
      </w:tr>
      <w:tr w:rsidR="00D02D9C" w:rsidRPr="0017490D" w14:paraId="32650E45" w14:textId="77777777" w:rsidTr="00D02D9C">
        <w:trPr>
          <w:trHeight w:val="254"/>
        </w:trPr>
        <w:tc>
          <w:tcPr>
            <w:tcW w:w="1841" w:type="pct"/>
            <w:shd w:val="clear" w:color="auto" w:fill="auto"/>
            <w:noWrap/>
          </w:tcPr>
          <w:p w14:paraId="2E284343" w14:textId="77777777" w:rsidR="00D02D9C" w:rsidRPr="00012E6D" w:rsidRDefault="00D02D9C" w:rsidP="00D02D9C">
            <w:pPr>
              <w:pStyle w:val="tabeltextintabel"/>
              <w:rPr>
                <w:b/>
                <w:lang w:bidi="hi-IN"/>
              </w:rPr>
            </w:pPr>
            <w:r w:rsidRPr="00012E6D">
              <w:rPr>
                <w:b/>
                <w:lang w:bidi="hi-IN"/>
              </w:rPr>
              <w:t>&gt; 30</w:t>
            </w:r>
          </w:p>
        </w:tc>
        <w:tc>
          <w:tcPr>
            <w:tcW w:w="782" w:type="pct"/>
            <w:shd w:val="clear" w:color="auto" w:fill="F2F2F2"/>
            <w:noWrap/>
            <w:vAlign w:val="center"/>
          </w:tcPr>
          <w:p w14:paraId="59A9296B" w14:textId="77777777" w:rsidR="00D02D9C" w:rsidRPr="0017490D" w:rsidRDefault="00D02D9C" w:rsidP="00D02D9C">
            <w:pPr>
              <w:pStyle w:val="tabeltextintabel"/>
              <w:jc w:val="center"/>
              <w:rPr>
                <w:lang w:bidi="hi-IN"/>
              </w:rPr>
            </w:pPr>
            <w:r w:rsidRPr="0017490D">
              <w:rPr>
                <w:lang w:bidi="hi-IN"/>
              </w:rPr>
              <w:t>77</w:t>
            </w:r>
          </w:p>
          <w:p w14:paraId="49A6E408" w14:textId="77777777" w:rsidR="00D02D9C" w:rsidRPr="0017490D" w:rsidRDefault="00D02D9C" w:rsidP="00D02D9C">
            <w:pPr>
              <w:pStyle w:val="tabeltextintabel"/>
              <w:jc w:val="center"/>
              <w:rPr>
                <w:lang w:bidi="hi-IN"/>
              </w:rPr>
            </w:pPr>
            <w:r w:rsidRPr="0017490D">
              <w:rPr>
                <w:lang w:bidi="hi-IN"/>
              </w:rPr>
              <w:t>(65-85)</w:t>
            </w:r>
          </w:p>
        </w:tc>
        <w:tc>
          <w:tcPr>
            <w:tcW w:w="867" w:type="pct"/>
            <w:shd w:val="clear" w:color="auto" w:fill="auto"/>
            <w:noWrap/>
            <w:vAlign w:val="center"/>
          </w:tcPr>
          <w:p w14:paraId="2286F1E8" w14:textId="77777777" w:rsidR="00D02D9C" w:rsidRPr="0017490D" w:rsidRDefault="00D02D9C" w:rsidP="00D02D9C">
            <w:pPr>
              <w:pStyle w:val="tabeltextintabel"/>
              <w:jc w:val="center"/>
              <w:rPr>
                <w:lang w:bidi="hi-IN"/>
              </w:rPr>
            </w:pPr>
            <w:r w:rsidRPr="0017490D">
              <w:rPr>
                <w:lang w:bidi="hi-IN"/>
              </w:rPr>
              <w:t>75</w:t>
            </w:r>
          </w:p>
          <w:p w14:paraId="2DFB1372" w14:textId="77777777" w:rsidR="00D02D9C" w:rsidRPr="0017490D" w:rsidRDefault="00D02D9C" w:rsidP="00D02D9C">
            <w:pPr>
              <w:pStyle w:val="tabeltextintabel"/>
              <w:jc w:val="center"/>
              <w:rPr>
                <w:lang w:bidi="hi-IN"/>
              </w:rPr>
            </w:pPr>
            <w:r w:rsidRPr="0017490D">
              <w:rPr>
                <w:lang w:bidi="hi-IN"/>
              </w:rPr>
              <w:t>(69-80)</w:t>
            </w:r>
          </w:p>
        </w:tc>
        <w:tc>
          <w:tcPr>
            <w:tcW w:w="776" w:type="pct"/>
            <w:shd w:val="clear" w:color="auto" w:fill="F2F2F2"/>
            <w:vAlign w:val="center"/>
          </w:tcPr>
          <w:p w14:paraId="1425BECE" w14:textId="77777777" w:rsidR="00D02D9C" w:rsidRPr="0017490D" w:rsidRDefault="00D02D9C" w:rsidP="00D02D9C">
            <w:pPr>
              <w:pStyle w:val="tabeltextintabel"/>
              <w:jc w:val="center"/>
              <w:rPr>
                <w:lang w:bidi="hi-IN"/>
              </w:rPr>
            </w:pPr>
            <w:r w:rsidRPr="0017490D">
              <w:rPr>
                <w:lang w:bidi="hi-IN"/>
              </w:rPr>
              <w:t>91</w:t>
            </w:r>
          </w:p>
          <w:p w14:paraId="071595C5" w14:textId="77777777" w:rsidR="00D02D9C" w:rsidRPr="0017490D" w:rsidRDefault="00D02D9C" w:rsidP="00D02D9C">
            <w:pPr>
              <w:pStyle w:val="tabeltextintabel"/>
              <w:jc w:val="center"/>
              <w:rPr>
                <w:lang w:bidi="hi-IN"/>
              </w:rPr>
            </w:pPr>
            <w:r w:rsidRPr="0017490D">
              <w:rPr>
                <w:lang w:bidi="hi-IN"/>
              </w:rPr>
              <w:t>(86-94)</w:t>
            </w:r>
          </w:p>
        </w:tc>
        <w:tc>
          <w:tcPr>
            <w:tcW w:w="734" w:type="pct"/>
            <w:shd w:val="clear" w:color="auto" w:fill="auto"/>
            <w:vAlign w:val="center"/>
          </w:tcPr>
          <w:p w14:paraId="621F4B21" w14:textId="77777777" w:rsidR="00D02D9C" w:rsidRPr="0017490D" w:rsidRDefault="00D02D9C" w:rsidP="00D02D9C">
            <w:pPr>
              <w:pStyle w:val="tabeltextintabel"/>
              <w:jc w:val="center"/>
              <w:rPr>
                <w:lang w:bidi="hi-IN"/>
              </w:rPr>
            </w:pPr>
            <w:r w:rsidRPr="0017490D">
              <w:rPr>
                <w:lang w:bidi="hi-IN"/>
              </w:rPr>
              <w:t>50</w:t>
            </w:r>
          </w:p>
          <w:p w14:paraId="65922367" w14:textId="77777777" w:rsidR="00D02D9C" w:rsidRPr="0017490D" w:rsidRDefault="00D02D9C" w:rsidP="00D02D9C">
            <w:pPr>
              <w:pStyle w:val="tabeltextintabel"/>
              <w:jc w:val="center"/>
              <w:rPr>
                <w:lang w:bidi="hi-IN"/>
              </w:rPr>
            </w:pPr>
            <w:r w:rsidRPr="0017490D">
              <w:rPr>
                <w:lang w:bidi="hi-IN"/>
              </w:rPr>
              <w:t>(41-59)</w:t>
            </w:r>
          </w:p>
        </w:tc>
      </w:tr>
      <w:tr w:rsidR="00D02D9C" w:rsidRPr="003D5662" w14:paraId="051C949C" w14:textId="77777777" w:rsidTr="00D02D9C">
        <w:trPr>
          <w:trHeight w:val="259"/>
        </w:trPr>
        <w:tc>
          <w:tcPr>
            <w:tcW w:w="1841" w:type="pct"/>
            <w:shd w:val="clear" w:color="auto" w:fill="F2F2F2"/>
            <w:noWrap/>
          </w:tcPr>
          <w:p w14:paraId="69E13D76" w14:textId="77777777" w:rsidR="00D02D9C" w:rsidRPr="00012E6D" w:rsidRDefault="00D02D9C" w:rsidP="00D02D9C">
            <w:pPr>
              <w:pStyle w:val="tabeltextintabel"/>
              <w:rPr>
                <w:b/>
                <w:lang w:val="en-US" w:bidi="hi-IN"/>
              </w:rPr>
            </w:pPr>
            <w:r w:rsidRPr="00012E6D">
              <w:rPr>
                <w:b/>
                <w:lang w:val="en-US" w:bidi="hi-IN"/>
              </w:rPr>
              <w:t>b) NSTEMI prediction at 3-4 h</w:t>
            </w:r>
          </w:p>
          <w:p w14:paraId="00FFD441" w14:textId="77777777" w:rsidR="00D02D9C" w:rsidRPr="00012E6D" w:rsidRDefault="00D02D9C" w:rsidP="00D02D9C">
            <w:pPr>
              <w:pStyle w:val="tabeltextintabel"/>
              <w:rPr>
                <w:b/>
                <w:lang w:val="en-US" w:bidi="hi-IN"/>
              </w:rPr>
            </w:pPr>
            <w:r w:rsidRPr="00012E6D">
              <w:rPr>
                <w:b/>
                <w:lang w:val="en-US" w:bidi="hi-IN"/>
              </w:rPr>
              <w:t xml:space="preserve">     n= 61</w:t>
            </w:r>
          </w:p>
        </w:tc>
        <w:tc>
          <w:tcPr>
            <w:tcW w:w="782" w:type="pct"/>
            <w:shd w:val="clear" w:color="auto" w:fill="F2F2F2"/>
            <w:noWrap/>
            <w:vAlign w:val="center"/>
          </w:tcPr>
          <w:p w14:paraId="717E62CE" w14:textId="77777777" w:rsidR="00D02D9C" w:rsidRPr="008232FD" w:rsidRDefault="00D02D9C" w:rsidP="00D02D9C">
            <w:pPr>
              <w:pStyle w:val="tabeltextintabel"/>
              <w:jc w:val="center"/>
              <w:rPr>
                <w:lang w:val="en-US" w:bidi="hi-IN"/>
              </w:rPr>
            </w:pPr>
          </w:p>
        </w:tc>
        <w:tc>
          <w:tcPr>
            <w:tcW w:w="867" w:type="pct"/>
            <w:shd w:val="clear" w:color="auto" w:fill="F2F2F2"/>
            <w:noWrap/>
            <w:vAlign w:val="center"/>
          </w:tcPr>
          <w:p w14:paraId="18A16496" w14:textId="77777777" w:rsidR="00D02D9C" w:rsidRPr="008232FD" w:rsidRDefault="00D02D9C" w:rsidP="00D02D9C">
            <w:pPr>
              <w:pStyle w:val="tabeltextintabel"/>
              <w:jc w:val="center"/>
              <w:rPr>
                <w:lang w:val="en-US" w:bidi="hi-IN"/>
              </w:rPr>
            </w:pPr>
          </w:p>
        </w:tc>
        <w:tc>
          <w:tcPr>
            <w:tcW w:w="776" w:type="pct"/>
            <w:shd w:val="clear" w:color="auto" w:fill="F2F2F2"/>
            <w:vAlign w:val="center"/>
          </w:tcPr>
          <w:p w14:paraId="029C9527" w14:textId="77777777" w:rsidR="00D02D9C" w:rsidRPr="008232FD" w:rsidRDefault="00D02D9C" w:rsidP="00D02D9C">
            <w:pPr>
              <w:pStyle w:val="tabeltextintabel"/>
              <w:jc w:val="center"/>
              <w:rPr>
                <w:lang w:val="en-US" w:bidi="hi-IN"/>
              </w:rPr>
            </w:pPr>
          </w:p>
        </w:tc>
        <w:tc>
          <w:tcPr>
            <w:tcW w:w="734" w:type="pct"/>
            <w:shd w:val="clear" w:color="auto" w:fill="F2F2F2"/>
            <w:vAlign w:val="center"/>
          </w:tcPr>
          <w:p w14:paraId="4C12B7A8" w14:textId="77777777" w:rsidR="00D02D9C" w:rsidRPr="008232FD" w:rsidRDefault="00D02D9C" w:rsidP="00D02D9C">
            <w:pPr>
              <w:pStyle w:val="tabeltextintabel"/>
              <w:jc w:val="center"/>
              <w:rPr>
                <w:lang w:val="en-US" w:bidi="hi-IN"/>
              </w:rPr>
            </w:pPr>
          </w:p>
        </w:tc>
      </w:tr>
      <w:tr w:rsidR="00D02D9C" w:rsidRPr="0017490D" w14:paraId="06E1C9EB" w14:textId="77777777" w:rsidTr="00D02D9C">
        <w:trPr>
          <w:trHeight w:val="249"/>
        </w:trPr>
        <w:tc>
          <w:tcPr>
            <w:tcW w:w="1841" w:type="pct"/>
            <w:shd w:val="clear" w:color="auto" w:fill="auto"/>
            <w:noWrap/>
          </w:tcPr>
          <w:p w14:paraId="347DD05B" w14:textId="77777777" w:rsidR="00D02D9C" w:rsidRPr="00012E6D" w:rsidRDefault="00D02D9C" w:rsidP="00D02D9C">
            <w:pPr>
              <w:pStyle w:val="tabeltextintabel"/>
              <w:rPr>
                <w:b/>
                <w:lang w:bidi="hi-IN"/>
              </w:rPr>
            </w:pPr>
            <w:r w:rsidRPr="00012E6D">
              <w:rPr>
                <w:b/>
                <w:lang w:bidi="hi-IN"/>
              </w:rPr>
              <w:t xml:space="preserve">HsTnT </w:t>
            </w:r>
          </w:p>
        </w:tc>
        <w:tc>
          <w:tcPr>
            <w:tcW w:w="782" w:type="pct"/>
            <w:shd w:val="clear" w:color="auto" w:fill="F2F2F2"/>
            <w:noWrap/>
            <w:vAlign w:val="center"/>
          </w:tcPr>
          <w:p w14:paraId="59AF08ED" w14:textId="77777777" w:rsidR="00D02D9C" w:rsidRPr="0017490D" w:rsidRDefault="00D02D9C" w:rsidP="00D02D9C">
            <w:pPr>
              <w:pStyle w:val="tabeltextintabel"/>
              <w:jc w:val="center"/>
              <w:rPr>
                <w:lang w:bidi="hi-IN"/>
              </w:rPr>
            </w:pPr>
          </w:p>
        </w:tc>
        <w:tc>
          <w:tcPr>
            <w:tcW w:w="867" w:type="pct"/>
            <w:shd w:val="clear" w:color="auto" w:fill="auto"/>
            <w:noWrap/>
            <w:vAlign w:val="center"/>
          </w:tcPr>
          <w:p w14:paraId="2AF64C15" w14:textId="77777777" w:rsidR="00D02D9C" w:rsidRPr="0017490D" w:rsidRDefault="00D02D9C" w:rsidP="00D02D9C">
            <w:pPr>
              <w:pStyle w:val="tabeltextintabel"/>
              <w:jc w:val="center"/>
              <w:rPr>
                <w:lang w:bidi="hi-IN"/>
              </w:rPr>
            </w:pPr>
          </w:p>
        </w:tc>
        <w:tc>
          <w:tcPr>
            <w:tcW w:w="776" w:type="pct"/>
            <w:shd w:val="clear" w:color="auto" w:fill="F2F2F2"/>
            <w:vAlign w:val="center"/>
          </w:tcPr>
          <w:p w14:paraId="45D18F41" w14:textId="77777777" w:rsidR="00D02D9C" w:rsidRPr="0017490D" w:rsidRDefault="00D02D9C" w:rsidP="00D02D9C">
            <w:pPr>
              <w:pStyle w:val="tabeltextintabel"/>
              <w:jc w:val="center"/>
              <w:rPr>
                <w:lang w:bidi="hi-IN"/>
              </w:rPr>
            </w:pPr>
          </w:p>
        </w:tc>
        <w:tc>
          <w:tcPr>
            <w:tcW w:w="734" w:type="pct"/>
            <w:shd w:val="clear" w:color="auto" w:fill="auto"/>
            <w:vAlign w:val="center"/>
          </w:tcPr>
          <w:p w14:paraId="13719159" w14:textId="77777777" w:rsidR="00D02D9C" w:rsidRPr="0017490D" w:rsidRDefault="00D02D9C" w:rsidP="00D02D9C">
            <w:pPr>
              <w:pStyle w:val="tabeltextintabel"/>
              <w:jc w:val="center"/>
              <w:rPr>
                <w:lang w:bidi="hi-IN"/>
              </w:rPr>
            </w:pPr>
          </w:p>
        </w:tc>
      </w:tr>
      <w:tr w:rsidR="00D02D9C" w:rsidRPr="0017490D" w14:paraId="17309187" w14:textId="77777777" w:rsidTr="00D02D9C">
        <w:trPr>
          <w:trHeight w:val="254"/>
        </w:trPr>
        <w:tc>
          <w:tcPr>
            <w:tcW w:w="1841" w:type="pct"/>
            <w:shd w:val="clear" w:color="auto" w:fill="F2F2F2"/>
            <w:noWrap/>
          </w:tcPr>
          <w:p w14:paraId="1F0BF3E5" w14:textId="77777777" w:rsidR="00D02D9C" w:rsidRPr="00012E6D" w:rsidRDefault="00D02D9C" w:rsidP="00D02D9C">
            <w:pPr>
              <w:pStyle w:val="tabeltextintabel"/>
              <w:rPr>
                <w:b/>
                <w:lang w:bidi="hi-IN"/>
              </w:rPr>
            </w:pPr>
            <w:r w:rsidRPr="00012E6D">
              <w:rPr>
                <w:b/>
                <w:lang w:bidi="hi-IN"/>
              </w:rPr>
              <w:t>&gt; 14</w:t>
            </w:r>
          </w:p>
        </w:tc>
        <w:tc>
          <w:tcPr>
            <w:tcW w:w="782" w:type="pct"/>
            <w:shd w:val="clear" w:color="auto" w:fill="F2F2F2"/>
            <w:noWrap/>
            <w:vAlign w:val="center"/>
          </w:tcPr>
          <w:p w14:paraId="28986286" w14:textId="77777777" w:rsidR="00D02D9C" w:rsidRPr="0017490D" w:rsidRDefault="00D02D9C" w:rsidP="00D02D9C">
            <w:pPr>
              <w:pStyle w:val="tabeltextintabel"/>
              <w:jc w:val="center"/>
              <w:rPr>
                <w:lang w:bidi="hi-IN"/>
              </w:rPr>
            </w:pPr>
            <w:r w:rsidRPr="0017490D">
              <w:rPr>
                <w:lang w:bidi="hi-IN"/>
              </w:rPr>
              <w:t>100</w:t>
            </w:r>
          </w:p>
          <w:p w14:paraId="79086958" w14:textId="77777777" w:rsidR="00D02D9C" w:rsidRPr="0017490D" w:rsidRDefault="00D02D9C" w:rsidP="00D02D9C">
            <w:pPr>
              <w:pStyle w:val="tabeltextintabel"/>
              <w:jc w:val="center"/>
              <w:rPr>
                <w:lang w:bidi="hi-IN"/>
              </w:rPr>
            </w:pPr>
            <w:r w:rsidRPr="0017490D">
              <w:rPr>
                <w:lang w:bidi="hi-IN"/>
              </w:rPr>
              <w:t>(93-100)</w:t>
            </w:r>
          </w:p>
        </w:tc>
        <w:tc>
          <w:tcPr>
            <w:tcW w:w="867" w:type="pct"/>
            <w:shd w:val="clear" w:color="auto" w:fill="F2F2F2"/>
            <w:noWrap/>
            <w:vAlign w:val="center"/>
          </w:tcPr>
          <w:p w14:paraId="52BE5DC9" w14:textId="77777777" w:rsidR="00D02D9C" w:rsidRPr="0017490D" w:rsidRDefault="00D02D9C" w:rsidP="00D02D9C">
            <w:pPr>
              <w:pStyle w:val="tabeltextintabel"/>
              <w:jc w:val="center"/>
              <w:rPr>
                <w:lang w:bidi="hi-IN"/>
              </w:rPr>
            </w:pPr>
            <w:r w:rsidRPr="0017490D">
              <w:rPr>
                <w:lang w:bidi="hi-IN"/>
              </w:rPr>
              <w:t>39</w:t>
            </w:r>
          </w:p>
          <w:p w14:paraId="6C20DBEE" w14:textId="77777777" w:rsidR="00D02D9C" w:rsidRPr="0017490D" w:rsidRDefault="00D02D9C" w:rsidP="00D02D9C">
            <w:pPr>
              <w:pStyle w:val="tabeltextintabel"/>
              <w:jc w:val="center"/>
              <w:rPr>
                <w:lang w:bidi="hi-IN"/>
              </w:rPr>
            </w:pPr>
            <w:r w:rsidRPr="0017490D">
              <w:rPr>
                <w:lang w:bidi="hi-IN"/>
              </w:rPr>
              <w:t>(33-45)</w:t>
            </w:r>
          </w:p>
        </w:tc>
        <w:tc>
          <w:tcPr>
            <w:tcW w:w="776" w:type="pct"/>
            <w:shd w:val="clear" w:color="auto" w:fill="F2F2F2"/>
            <w:vAlign w:val="center"/>
          </w:tcPr>
          <w:p w14:paraId="43A23997" w14:textId="77777777" w:rsidR="00D02D9C" w:rsidRPr="0017490D" w:rsidRDefault="00D02D9C" w:rsidP="00D02D9C">
            <w:pPr>
              <w:pStyle w:val="tabeltextintabel"/>
              <w:jc w:val="center"/>
              <w:rPr>
                <w:lang w:bidi="hi-IN"/>
              </w:rPr>
            </w:pPr>
            <w:r w:rsidRPr="0017490D">
              <w:rPr>
                <w:lang w:bidi="hi-IN"/>
              </w:rPr>
              <w:t>100</w:t>
            </w:r>
          </w:p>
          <w:p w14:paraId="418820B6" w14:textId="77777777" w:rsidR="00D02D9C" w:rsidRPr="0017490D" w:rsidRDefault="00D02D9C" w:rsidP="00D02D9C">
            <w:pPr>
              <w:pStyle w:val="tabeltextintabel"/>
              <w:jc w:val="center"/>
              <w:rPr>
                <w:lang w:bidi="hi-IN"/>
              </w:rPr>
            </w:pPr>
            <w:r w:rsidRPr="0017490D">
              <w:rPr>
                <w:lang w:bidi="hi-IN"/>
              </w:rPr>
              <w:t>(95-100)</w:t>
            </w:r>
          </w:p>
        </w:tc>
        <w:tc>
          <w:tcPr>
            <w:tcW w:w="734" w:type="pct"/>
            <w:shd w:val="clear" w:color="auto" w:fill="F2F2F2"/>
            <w:vAlign w:val="center"/>
          </w:tcPr>
          <w:p w14:paraId="1E5BAB34" w14:textId="77777777" w:rsidR="00D02D9C" w:rsidRPr="0017490D" w:rsidRDefault="00D02D9C" w:rsidP="00D02D9C">
            <w:pPr>
              <w:pStyle w:val="tabeltextintabel"/>
              <w:jc w:val="center"/>
              <w:rPr>
                <w:lang w:bidi="hi-IN"/>
              </w:rPr>
            </w:pPr>
            <w:r w:rsidRPr="0017490D">
              <w:rPr>
                <w:lang w:bidi="hi-IN"/>
              </w:rPr>
              <w:t>28</w:t>
            </w:r>
          </w:p>
          <w:p w14:paraId="3DC3AF80" w14:textId="77777777" w:rsidR="00D02D9C" w:rsidRPr="0017490D" w:rsidRDefault="00D02D9C" w:rsidP="00D02D9C">
            <w:pPr>
              <w:pStyle w:val="tabeltextintabel"/>
              <w:jc w:val="center"/>
              <w:rPr>
                <w:lang w:bidi="hi-IN"/>
              </w:rPr>
            </w:pPr>
            <w:r w:rsidRPr="0017490D">
              <w:rPr>
                <w:lang w:bidi="hi-IN"/>
              </w:rPr>
              <w:t>(22-35)</w:t>
            </w:r>
          </w:p>
        </w:tc>
      </w:tr>
      <w:tr w:rsidR="00D02D9C" w:rsidRPr="0017490D" w14:paraId="439895BD" w14:textId="77777777" w:rsidTr="00D02D9C">
        <w:trPr>
          <w:trHeight w:val="254"/>
        </w:trPr>
        <w:tc>
          <w:tcPr>
            <w:tcW w:w="1841" w:type="pct"/>
            <w:shd w:val="clear" w:color="auto" w:fill="auto"/>
            <w:noWrap/>
          </w:tcPr>
          <w:p w14:paraId="3D4B9B38" w14:textId="77777777" w:rsidR="00D02D9C" w:rsidRPr="00012E6D" w:rsidRDefault="00D02D9C" w:rsidP="00D02D9C">
            <w:pPr>
              <w:pStyle w:val="tabeltextintabel"/>
              <w:rPr>
                <w:b/>
                <w:lang w:bidi="hi-IN"/>
              </w:rPr>
            </w:pPr>
            <w:r w:rsidRPr="00012E6D">
              <w:rPr>
                <w:b/>
                <w:lang w:bidi="hi-IN"/>
              </w:rPr>
              <w:t>&gt; 20</w:t>
            </w:r>
          </w:p>
        </w:tc>
        <w:tc>
          <w:tcPr>
            <w:tcW w:w="782" w:type="pct"/>
            <w:shd w:val="clear" w:color="auto" w:fill="F2F2F2"/>
            <w:noWrap/>
            <w:vAlign w:val="center"/>
          </w:tcPr>
          <w:p w14:paraId="188E8F82" w14:textId="77777777" w:rsidR="00D02D9C" w:rsidRPr="0017490D" w:rsidRDefault="00D02D9C" w:rsidP="00D02D9C">
            <w:pPr>
              <w:pStyle w:val="tabeltextintabel"/>
              <w:jc w:val="center"/>
              <w:rPr>
                <w:lang w:bidi="hi-IN"/>
              </w:rPr>
            </w:pPr>
            <w:r w:rsidRPr="0017490D">
              <w:rPr>
                <w:lang w:bidi="hi-IN"/>
              </w:rPr>
              <w:t>93</w:t>
            </w:r>
          </w:p>
          <w:p w14:paraId="302431BD" w14:textId="77777777" w:rsidR="00D02D9C" w:rsidRPr="0017490D" w:rsidRDefault="00D02D9C" w:rsidP="00D02D9C">
            <w:pPr>
              <w:pStyle w:val="tabeltextintabel"/>
              <w:jc w:val="center"/>
              <w:rPr>
                <w:lang w:bidi="hi-IN"/>
              </w:rPr>
            </w:pPr>
            <w:r w:rsidRPr="0017490D">
              <w:rPr>
                <w:lang w:bidi="hi-IN"/>
              </w:rPr>
              <w:t>(83-98)</w:t>
            </w:r>
          </w:p>
        </w:tc>
        <w:tc>
          <w:tcPr>
            <w:tcW w:w="867" w:type="pct"/>
            <w:shd w:val="clear" w:color="auto" w:fill="auto"/>
            <w:noWrap/>
            <w:vAlign w:val="center"/>
          </w:tcPr>
          <w:p w14:paraId="7794EC62" w14:textId="77777777" w:rsidR="00D02D9C" w:rsidRPr="0017490D" w:rsidRDefault="00D02D9C" w:rsidP="00D02D9C">
            <w:pPr>
              <w:pStyle w:val="tabeltextintabel"/>
              <w:jc w:val="center"/>
              <w:rPr>
                <w:lang w:bidi="hi-IN"/>
              </w:rPr>
            </w:pPr>
            <w:r w:rsidRPr="0017490D">
              <w:rPr>
                <w:lang w:bidi="hi-IN"/>
              </w:rPr>
              <w:t>59</w:t>
            </w:r>
          </w:p>
          <w:p w14:paraId="273D6BCE" w14:textId="77777777" w:rsidR="00D02D9C" w:rsidRPr="0017490D" w:rsidRDefault="00D02D9C" w:rsidP="00D02D9C">
            <w:pPr>
              <w:pStyle w:val="tabeltextintabel"/>
              <w:jc w:val="center"/>
              <w:rPr>
                <w:lang w:bidi="hi-IN"/>
              </w:rPr>
            </w:pPr>
            <w:r w:rsidRPr="0017490D">
              <w:rPr>
                <w:lang w:bidi="hi-IN"/>
              </w:rPr>
              <w:t>(53-65)</w:t>
            </w:r>
          </w:p>
        </w:tc>
        <w:tc>
          <w:tcPr>
            <w:tcW w:w="776" w:type="pct"/>
            <w:shd w:val="clear" w:color="auto" w:fill="F2F2F2"/>
            <w:vAlign w:val="center"/>
          </w:tcPr>
          <w:p w14:paraId="7A5D8F94" w14:textId="77777777" w:rsidR="00D02D9C" w:rsidRPr="0017490D" w:rsidRDefault="00D02D9C" w:rsidP="00D02D9C">
            <w:pPr>
              <w:pStyle w:val="tabeltextintabel"/>
              <w:jc w:val="center"/>
              <w:rPr>
                <w:lang w:bidi="hi-IN"/>
              </w:rPr>
            </w:pPr>
            <w:r w:rsidRPr="0017490D">
              <w:rPr>
                <w:lang w:bidi="hi-IN"/>
              </w:rPr>
              <w:t>97</w:t>
            </w:r>
          </w:p>
          <w:p w14:paraId="725A277C" w14:textId="77777777" w:rsidR="00D02D9C" w:rsidRPr="0017490D" w:rsidRDefault="00D02D9C" w:rsidP="00D02D9C">
            <w:pPr>
              <w:pStyle w:val="tabeltextintabel"/>
              <w:jc w:val="center"/>
              <w:rPr>
                <w:lang w:bidi="hi-IN"/>
              </w:rPr>
            </w:pPr>
            <w:r w:rsidRPr="0017490D">
              <w:rPr>
                <w:lang w:bidi="hi-IN"/>
              </w:rPr>
              <w:t>(93-99</w:t>
            </w:r>
          </w:p>
        </w:tc>
        <w:tc>
          <w:tcPr>
            <w:tcW w:w="734" w:type="pct"/>
            <w:shd w:val="clear" w:color="auto" w:fill="auto"/>
            <w:vAlign w:val="center"/>
          </w:tcPr>
          <w:p w14:paraId="07A9B0AB" w14:textId="77777777" w:rsidR="00D02D9C" w:rsidRPr="0017490D" w:rsidRDefault="00D02D9C" w:rsidP="00D02D9C">
            <w:pPr>
              <w:pStyle w:val="tabeltextintabel"/>
              <w:jc w:val="center"/>
              <w:rPr>
                <w:lang w:bidi="hi-IN"/>
              </w:rPr>
            </w:pPr>
            <w:r w:rsidRPr="0017490D">
              <w:rPr>
                <w:lang w:bidi="hi-IN"/>
              </w:rPr>
              <w:t>36</w:t>
            </w:r>
          </w:p>
          <w:p w14:paraId="13EB43E6" w14:textId="77777777" w:rsidR="00D02D9C" w:rsidRPr="0017490D" w:rsidRDefault="00D02D9C" w:rsidP="00D02D9C">
            <w:pPr>
              <w:pStyle w:val="tabeltextintabel"/>
              <w:jc w:val="center"/>
              <w:rPr>
                <w:lang w:bidi="hi-IN"/>
              </w:rPr>
            </w:pPr>
            <w:r w:rsidRPr="0017490D">
              <w:rPr>
                <w:lang w:bidi="hi-IN"/>
              </w:rPr>
              <w:t>(28-44)</w:t>
            </w:r>
          </w:p>
        </w:tc>
      </w:tr>
      <w:tr w:rsidR="00D02D9C" w:rsidRPr="0017490D" w14:paraId="006F8FD3" w14:textId="77777777" w:rsidTr="00D02D9C">
        <w:trPr>
          <w:trHeight w:val="322"/>
        </w:trPr>
        <w:tc>
          <w:tcPr>
            <w:tcW w:w="1841" w:type="pct"/>
            <w:shd w:val="clear" w:color="auto" w:fill="F2F2F2"/>
            <w:noWrap/>
          </w:tcPr>
          <w:p w14:paraId="4FB53C91" w14:textId="77777777" w:rsidR="00D02D9C" w:rsidRPr="00012E6D" w:rsidRDefault="00D02D9C" w:rsidP="00D02D9C">
            <w:pPr>
              <w:pStyle w:val="tabeltextintabel"/>
              <w:rPr>
                <w:b/>
                <w:lang w:bidi="hi-IN"/>
              </w:rPr>
            </w:pPr>
            <w:r w:rsidRPr="00012E6D">
              <w:rPr>
                <w:b/>
                <w:lang w:bidi="hi-IN"/>
              </w:rPr>
              <w:t>&gt; 30</w:t>
            </w:r>
          </w:p>
        </w:tc>
        <w:tc>
          <w:tcPr>
            <w:tcW w:w="782" w:type="pct"/>
            <w:shd w:val="clear" w:color="auto" w:fill="F2F2F2"/>
            <w:noWrap/>
            <w:vAlign w:val="center"/>
          </w:tcPr>
          <w:p w14:paraId="76E15665" w14:textId="77777777" w:rsidR="00D02D9C" w:rsidRPr="0017490D" w:rsidRDefault="00D02D9C" w:rsidP="00D02D9C">
            <w:pPr>
              <w:pStyle w:val="tabeltextintabel"/>
              <w:jc w:val="center"/>
              <w:rPr>
                <w:lang w:bidi="hi-IN"/>
              </w:rPr>
            </w:pPr>
            <w:r w:rsidRPr="0017490D">
              <w:rPr>
                <w:lang w:bidi="hi-IN"/>
              </w:rPr>
              <w:t>90</w:t>
            </w:r>
          </w:p>
          <w:p w14:paraId="3DBC6B16" w14:textId="77777777" w:rsidR="00D02D9C" w:rsidRPr="0017490D" w:rsidRDefault="00D02D9C" w:rsidP="00D02D9C">
            <w:pPr>
              <w:pStyle w:val="tabeltextintabel"/>
              <w:jc w:val="center"/>
              <w:rPr>
                <w:lang w:bidi="hi-IN"/>
              </w:rPr>
            </w:pPr>
            <w:r w:rsidRPr="0017490D">
              <w:rPr>
                <w:lang w:bidi="hi-IN"/>
              </w:rPr>
              <w:t>(79-96)</w:t>
            </w:r>
          </w:p>
        </w:tc>
        <w:tc>
          <w:tcPr>
            <w:tcW w:w="867" w:type="pct"/>
            <w:shd w:val="clear" w:color="auto" w:fill="F2F2F2"/>
            <w:noWrap/>
            <w:vAlign w:val="center"/>
          </w:tcPr>
          <w:p w14:paraId="0064F15B" w14:textId="77777777" w:rsidR="00D02D9C" w:rsidRPr="0017490D" w:rsidRDefault="00D02D9C" w:rsidP="00D02D9C">
            <w:pPr>
              <w:pStyle w:val="tabeltextintabel"/>
              <w:jc w:val="center"/>
              <w:rPr>
                <w:lang w:bidi="hi-IN"/>
              </w:rPr>
            </w:pPr>
            <w:r w:rsidRPr="0017490D">
              <w:rPr>
                <w:lang w:bidi="hi-IN"/>
              </w:rPr>
              <w:t>75</w:t>
            </w:r>
          </w:p>
          <w:p w14:paraId="3B8BD2AD" w14:textId="77777777" w:rsidR="00D02D9C" w:rsidRPr="0017490D" w:rsidRDefault="00D02D9C" w:rsidP="00D02D9C">
            <w:pPr>
              <w:pStyle w:val="tabeltextintabel"/>
              <w:jc w:val="center"/>
              <w:rPr>
                <w:lang w:bidi="hi-IN"/>
              </w:rPr>
            </w:pPr>
            <w:r w:rsidRPr="0017490D">
              <w:rPr>
                <w:lang w:bidi="hi-IN"/>
              </w:rPr>
              <w:t>(69-80)</w:t>
            </w:r>
          </w:p>
        </w:tc>
        <w:tc>
          <w:tcPr>
            <w:tcW w:w="776" w:type="pct"/>
            <w:shd w:val="clear" w:color="auto" w:fill="F2F2F2"/>
            <w:vAlign w:val="center"/>
          </w:tcPr>
          <w:p w14:paraId="7E1E0D8A" w14:textId="77777777" w:rsidR="00D02D9C" w:rsidRPr="0017490D" w:rsidRDefault="00D02D9C" w:rsidP="00D02D9C">
            <w:pPr>
              <w:pStyle w:val="tabeltextintabel"/>
              <w:jc w:val="center"/>
              <w:rPr>
                <w:lang w:bidi="hi-IN"/>
              </w:rPr>
            </w:pPr>
            <w:r w:rsidRPr="0017490D">
              <w:rPr>
                <w:lang w:bidi="hi-IN"/>
              </w:rPr>
              <w:t>97</w:t>
            </w:r>
          </w:p>
          <w:p w14:paraId="61FA556D" w14:textId="77777777" w:rsidR="00D02D9C" w:rsidRPr="0017490D" w:rsidRDefault="00D02D9C" w:rsidP="00D02D9C">
            <w:pPr>
              <w:pStyle w:val="tabeltextintabel"/>
              <w:jc w:val="center"/>
              <w:rPr>
                <w:lang w:bidi="hi-IN"/>
              </w:rPr>
            </w:pPr>
            <w:r w:rsidRPr="0017490D">
              <w:rPr>
                <w:lang w:bidi="hi-IN"/>
              </w:rPr>
              <w:t>(93-99)</w:t>
            </w:r>
          </w:p>
        </w:tc>
        <w:tc>
          <w:tcPr>
            <w:tcW w:w="734" w:type="pct"/>
            <w:shd w:val="clear" w:color="auto" w:fill="F2F2F2"/>
            <w:vAlign w:val="center"/>
          </w:tcPr>
          <w:p w14:paraId="5BAC1ED2" w14:textId="77777777" w:rsidR="00D02D9C" w:rsidRPr="0017490D" w:rsidRDefault="00D02D9C" w:rsidP="00D02D9C">
            <w:pPr>
              <w:pStyle w:val="tabeltextintabel"/>
              <w:jc w:val="center"/>
              <w:rPr>
                <w:lang w:bidi="hi-IN"/>
              </w:rPr>
            </w:pPr>
            <w:r w:rsidRPr="0017490D">
              <w:rPr>
                <w:lang w:bidi="hi-IN"/>
              </w:rPr>
              <w:t>47</w:t>
            </w:r>
          </w:p>
          <w:p w14:paraId="75275187" w14:textId="77777777" w:rsidR="00D02D9C" w:rsidRPr="0017490D" w:rsidRDefault="00D02D9C" w:rsidP="00D02D9C">
            <w:pPr>
              <w:pStyle w:val="tabeltextintabel"/>
              <w:jc w:val="center"/>
              <w:rPr>
                <w:lang w:bidi="hi-IN"/>
              </w:rPr>
            </w:pPr>
            <w:r w:rsidRPr="0017490D">
              <w:rPr>
                <w:lang w:bidi="hi-IN"/>
              </w:rPr>
              <w:t>(37-56)</w:t>
            </w:r>
          </w:p>
        </w:tc>
      </w:tr>
      <w:tr w:rsidR="00D02D9C" w:rsidRPr="0017490D" w14:paraId="580A1824" w14:textId="77777777" w:rsidTr="00D02D9C">
        <w:trPr>
          <w:trHeight w:val="254"/>
        </w:trPr>
        <w:tc>
          <w:tcPr>
            <w:tcW w:w="1841" w:type="pct"/>
            <w:shd w:val="clear" w:color="auto" w:fill="auto"/>
            <w:noWrap/>
          </w:tcPr>
          <w:p w14:paraId="52ED34CB" w14:textId="77777777" w:rsidR="00D02D9C" w:rsidRPr="00012E6D" w:rsidRDefault="00D02D9C" w:rsidP="00D02D9C">
            <w:pPr>
              <w:pStyle w:val="tabeltextintabel"/>
              <w:rPr>
                <w:b/>
                <w:lang w:val="en-US" w:bidi="hi-IN"/>
              </w:rPr>
            </w:pPr>
            <w:r w:rsidRPr="00012E6D">
              <w:rPr>
                <w:b/>
                <w:lang w:val="en-US" w:bidi="hi-IN"/>
              </w:rPr>
              <w:t>c) All AMI prediction at 3-4 h</w:t>
            </w:r>
          </w:p>
          <w:p w14:paraId="710F30DA" w14:textId="77777777" w:rsidR="00D02D9C" w:rsidRPr="00012E6D" w:rsidRDefault="00D02D9C" w:rsidP="00D02D9C">
            <w:pPr>
              <w:pStyle w:val="tabeltextintabel"/>
              <w:rPr>
                <w:b/>
                <w:lang w:bidi="hi-IN"/>
              </w:rPr>
            </w:pPr>
            <w:r w:rsidRPr="00012E6D">
              <w:rPr>
                <w:b/>
                <w:lang w:val="en-US" w:bidi="hi-IN"/>
              </w:rPr>
              <w:t xml:space="preserve">    </w:t>
            </w:r>
            <w:r w:rsidRPr="00012E6D">
              <w:rPr>
                <w:b/>
                <w:lang w:bidi="hi-IN"/>
              </w:rPr>
              <w:t>n= 81</w:t>
            </w:r>
          </w:p>
        </w:tc>
        <w:tc>
          <w:tcPr>
            <w:tcW w:w="782" w:type="pct"/>
            <w:shd w:val="clear" w:color="auto" w:fill="F2F2F2"/>
            <w:noWrap/>
            <w:vAlign w:val="center"/>
          </w:tcPr>
          <w:p w14:paraId="6ED21015" w14:textId="77777777" w:rsidR="00D02D9C" w:rsidRPr="0017490D" w:rsidRDefault="00D02D9C" w:rsidP="00D02D9C">
            <w:pPr>
              <w:pStyle w:val="tabeltextintabel"/>
              <w:jc w:val="center"/>
              <w:rPr>
                <w:lang w:bidi="hi-IN"/>
              </w:rPr>
            </w:pPr>
          </w:p>
        </w:tc>
        <w:tc>
          <w:tcPr>
            <w:tcW w:w="867" w:type="pct"/>
            <w:shd w:val="clear" w:color="auto" w:fill="auto"/>
            <w:noWrap/>
            <w:vAlign w:val="center"/>
          </w:tcPr>
          <w:p w14:paraId="0BBFDD42" w14:textId="77777777" w:rsidR="00D02D9C" w:rsidRPr="0017490D" w:rsidRDefault="00D02D9C" w:rsidP="00D02D9C">
            <w:pPr>
              <w:pStyle w:val="tabeltextintabel"/>
              <w:jc w:val="center"/>
              <w:rPr>
                <w:lang w:bidi="hi-IN"/>
              </w:rPr>
            </w:pPr>
          </w:p>
        </w:tc>
        <w:tc>
          <w:tcPr>
            <w:tcW w:w="776" w:type="pct"/>
            <w:shd w:val="clear" w:color="auto" w:fill="F2F2F2"/>
            <w:vAlign w:val="center"/>
          </w:tcPr>
          <w:p w14:paraId="5A97E88B" w14:textId="77777777" w:rsidR="00D02D9C" w:rsidRPr="0017490D" w:rsidRDefault="00D02D9C" w:rsidP="00D02D9C">
            <w:pPr>
              <w:pStyle w:val="tabeltextintabel"/>
              <w:jc w:val="center"/>
              <w:rPr>
                <w:lang w:bidi="hi-IN"/>
              </w:rPr>
            </w:pPr>
          </w:p>
        </w:tc>
        <w:tc>
          <w:tcPr>
            <w:tcW w:w="734" w:type="pct"/>
            <w:shd w:val="clear" w:color="auto" w:fill="auto"/>
            <w:vAlign w:val="center"/>
          </w:tcPr>
          <w:p w14:paraId="10C105D9" w14:textId="77777777" w:rsidR="00D02D9C" w:rsidRPr="0017490D" w:rsidRDefault="00D02D9C" w:rsidP="00D02D9C">
            <w:pPr>
              <w:pStyle w:val="tabeltextintabel"/>
              <w:jc w:val="center"/>
              <w:rPr>
                <w:lang w:bidi="hi-IN"/>
              </w:rPr>
            </w:pPr>
          </w:p>
        </w:tc>
      </w:tr>
      <w:tr w:rsidR="00D02D9C" w:rsidRPr="0017490D" w14:paraId="6875BF8A" w14:textId="77777777" w:rsidTr="00D02D9C">
        <w:trPr>
          <w:trHeight w:val="254"/>
        </w:trPr>
        <w:tc>
          <w:tcPr>
            <w:tcW w:w="1841" w:type="pct"/>
            <w:shd w:val="clear" w:color="auto" w:fill="F2F2F2"/>
            <w:noWrap/>
          </w:tcPr>
          <w:p w14:paraId="164D13C4" w14:textId="77777777" w:rsidR="00D02D9C" w:rsidRPr="00012E6D" w:rsidRDefault="00D02D9C" w:rsidP="00D02D9C">
            <w:pPr>
              <w:pStyle w:val="tabeltextintabel"/>
              <w:rPr>
                <w:b/>
                <w:lang w:bidi="hi-IN"/>
              </w:rPr>
            </w:pPr>
            <w:r w:rsidRPr="00012E6D">
              <w:rPr>
                <w:b/>
                <w:lang w:bidi="hi-IN"/>
              </w:rPr>
              <w:t xml:space="preserve">HsTnT </w:t>
            </w:r>
          </w:p>
        </w:tc>
        <w:tc>
          <w:tcPr>
            <w:tcW w:w="782" w:type="pct"/>
            <w:shd w:val="clear" w:color="auto" w:fill="F2F2F2"/>
            <w:noWrap/>
            <w:vAlign w:val="center"/>
          </w:tcPr>
          <w:p w14:paraId="25FC1541" w14:textId="77777777" w:rsidR="00D02D9C" w:rsidRPr="0017490D" w:rsidRDefault="00D02D9C" w:rsidP="00D02D9C">
            <w:pPr>
              <w:pStyle w:val="tabeltextintabel"/>
              <w:jc w:val="center"/>
              <w:rPr>
                <w:lang w:bidi="hi-IN"/>
              </w:rPr>
            </w:pPr>
          </w:p>
        </w:tc>
        <w:tc>
          <w:tcPr>
            <w:tcW w:w="867" w:type="pct"/>
            <w:shd w:val="clear" w:color="auto" w:fill="F2F2F2"/>
            <w:noWrap/>
            <w:vAlign w:val="center"/>
          </w:tcPr>
          <w:p w14:paraId="52C82A4A" w14:textId="77777777" w:rsidR="00D02D9C" w:rsidRPr="0017490D" w:rsidRDefault="00D02D9C" w:rsidP="00D02D9C">
            <w:pPr>
              <w:pStyle w:val="tabeltextintabel"/>
              <w:jc w:val="center"/>
              <w:rPr>
                <w:lang w:bidi="hi-IN"/>
              </w:rPr>
            </w:pPr>
          </w:p>
        </w:tc>
        <w:tc>
          <w:tcPr>
            <w:tcW w:w="776" w:type="pct"/>
            <w:shd w:val="clear" w:color="auto" w:fill="F2F2F2"/>
            <w:vAlign w:val="center"/>
          </w:tcPr>
          <w:p w14:paraId="640B4441" w14:textId="77777777" w:rsidR="00D02D9C" w:rsidRPr="0017490D" w:rsidRDefault="00D02D9C" w:rsidP="00D02D9C">
            <w:pPr>
              <w:pStyle w:val="tabeltextintabel"/>
              <w:jc w:val="center"/>
              <w:rPr>
                <w:lang w:bidi="hi-IN"/>
              </w:rPr>
            </w:pPr>
          </w:p>
        </w:tc>
        <w:tc>
          <w:tcPr>
            <w:tcW w:w="734" w:type="pct"/>
            <w:shd w:val="clear" w:color="auto" w:fill="F2F2F2"/>
            <w:vAlign w:val="center"/>
          </w:tcPr>
          <w:p w14:paraId="1F46569E" w14:textId="77777777" w:rsidR="00D02D9C" w:rsidRPr="0017490D" w:rsidRDefault="00D02D9C" w:rsidP="00D02D9C">
            <w:pPr>
              <w:pStyle w:val="tabeltextintabel"/>
              <w:jc w:val="center"/>
              <w:rPr>
                <w:lang w:bidi="hi-IN"/>
              </w:rPr>
            </w:pPr>
          </w:p>
        </w:tc>
      </w:tr>
      <w:tr w:rsidR="00D02D9C" w:rsidRPr="0017490D" w14:paraId="1323AB64" w14:textId="77777777" w:rsidTr="00D02D9C">
        <w:trPr>
          <w:trHeight w:val="254"/>
        </w:trPr>
        <w:tc>
          <w:tcPr>
            <w:tcW w:w="1841" w:type="pct"/>
            <w:shd w:val="clear" w:color="auto" w:fill="auto"/>
            <w:noWrap/>
          </w:tcPr>
          <w:p w14:paraId="084210AA" w14:textId="77777777" w:rsidR="00D02D9C" w:rsidRPr="00012E6D" w:rsidRDefault="00D02D9C" w:rsidP="00D02D9C">
            <w:pPr>
              <w:pStyle w:val="tabeltextintabel"/>
              <w:rPr>
                <w:b/>
                <w:lang w:bidi="hi-IN"/>
              </w:rPr>
            </w:pPr>
            <w:r w:rsidRPr="00012E6D">
              <w:rPr>
                <w:b/>
                <w:lang w:bidi="hi-IN"/>
              </w:rPr>
              <w:t>&gt; 14</w:t>
            </w:r>
          </w:p>
        </w:tc>
        <w:tc>
          <w:tcPr>
            <w:tcW w:w="782" w:type="pct"/>
            <w:shd w:val="clear" w:color="auto" w:fill="F2F2F2"/>
            <w:noWrap/>
            <w:vAlign w:val="center"/>
          </w:tcPr>
          <w:p w14:paraId="69860313" w14:textId="77777777" w:rsidR="00D02D9C" w:rsidRPr="0017490D" w:rsidRDefault="00D02D9C" w:rsidP="00D02D9C">
            <w:pPr>
              <w:pStyle w:val="tabeltextintabel"/>
              <w:jc w:val="center"/>
              <w:rPr>
                <w:lang w:bidi="hi-IN"/>
              </w:rPr>
            </w:pPr>
            <w:r w:rsidRPr="0017490D">
              <w:rPr>
                <w:lang w:bidi="hi-IN"/>
              </w:rPr>
              <w:t>100</w:t>
            </w:r>
          </w:p>
          <w:p w14:paraId="5530EE61" w14:textId="77777777" w:rsidR="00D02D9C" w:rsidRPr="0017490D" w:rsidRDefault="00D02D9C" w:rsidP="00D02D9C">
            <w:pPr>
              <w:pStyle w:val="tabeltextintabel"/>
              <w:jc w:val="center"/>
              <w:rPr>
                <w:lang w:bidi="hi-IN"/>
              </w:rPr>
            </w:pPr>
            <w:r w:rsidRPr="0017490D">
              <w:rPr>
                <w:lang w:bidi="hi-IN"/>
              </w:rPr>
              <w:t>(94-100)</w:t>
            </w:r>
          </w:p>
        </w:tc>
        <w:tc>
          <w:tcPr>
            <w:tcW w:w="867" w:type="pct"/>
            <w:shd w:val="clear" w:color="auto" w:fill="auto"/>
            <w:noWrap/>
            <w:vAlign w:val="center"/>
          </w:tcPr>
          <w:p w14:paraId="5135F074" w14:textId="77777777" w:rsidR="00D02D9C" w:rsidRPr="0017490D" w:rsidRDefault="00D02D9C" w:rsidP="00D02D9C">
            <w:pPr>
              <w:pStyle w:val="tabeltextintabel"/>
              <w:jc w:val="center"/>
              <w:rPr>
                <w:lang w:bidi="hi-IN"/>
              </w:rPr>
            </w:pPr>
            <w:r w:rsidRPr="0017490D">
              <w:rPr>
                <w:lang w:bidi="hi-IN"/>
              </w:rPr>
              <w:t>41</w:t>
            </w:r>
          </w:p>
          <w:p w14:paraId="1D567D97" w14:textId="77777777" w:rsidR="00D02D9C" w:rsidRPr="0017490D" w:rsidRDefault="00D02D9C" w:rsidP="00D02D9C">
            <w:pPr>
              <w:pStyle w:val="tabeltextintabel"/>
              <w:jc w:val="center"/>
              <w:rPr>
                <w:lang w:bidi="hi-IN"/>
              </w:rPr>
            </w:pPr>
            <w:r w:rsidRPr="0017490D">
              <w:rPr>
                <w:lang w:bidi="hi-IN"/>
              </w:rPr>
              <w:t>(35-48)</w:t>
            </w:r>
          </w:p>
        </w:tc>
        <w:tc>
          <w:tcPr>
            <w:tcW w:w="776" w:type="pct"/>
            <w:shd w:val="clear" w:color="auto" w:fill="F2F2F2"/>
            <w:vAlign w:val="center"/>
          </w:tcPr>
          <w:p w14:paraId="1A1CCF77" w14:textId="77777777" w:rsidR="00D02D9C" w:rsidRPr="0017490D" w:rsidRDefault="00D02D9C" w:rsidP="00D02D9C">
            <w:pPr>
              <w:pStyle w:val="tabeltextintabel"/>
              <w:jc w:val="center"/>
              <w:rPr>
                <w:lang w:bidi="hi-IN"/>
              </w:rPr>
            </w:pPr>
            <w:r w:rsidRPr="0017490D">
              <w:rPr>
                <w:lang w:bidi="hi-IN"/>
              </w:rPr>
              <w:t>100</w:t>
            </w:r>
          </w:p>
          <w:p w14:paraId="5E4FD841" w14:textId="77777777" w:rsidR="00D02D9C" w:rsidRPr="0017490D" w:rsidRDefault="00D02D9C" w:rsidP="00D02D9C">
            <w:pPr>
              <w:pStyle w:val="tabeltextintabel"/>
              <w:jc w:val="center"/>
              <w:rPr>
                <w:lang w:bidi="hi-IN"/>
              </w:rPr>
            </w:pPr>
            <w:r w:rsidRPr="0017490D">
              <w:rPr>
                <w:lang w:bidi="hi-IN"/>
              </w:rPr>
              <w:t>(95-100)</w:t>
            </w:r>
          </w:p>
        </w:tc>
        <w:tc>
          <w:tcPr>
            <w:tcW w:w="734" w:type="pct"/>
            <w:shd w:val="clear" w:color="auto" w:fill="auto"/>
            <w:vAlign w:val="center"/>
          </w:tcPr>
          <w:p w14:paraId="38280F27" w14:textId="77777777" w:rsidR="00D02D9C" w:rsidRPr="0017490D" w:rsidRDefault="00D02D9C" w:rsidP="00D02D9C">
            <w:pPr>
              <w:pStyle w:val="tabeltextintabel"/>
              <w:jc w:val="center"/>
              <w:rPr>
                <w:lang w:bidi="hi-IN"/>
              </w:rPr>
            </w:pPr>
            <w:r w:rsidRPr="0017490D">
              <w:rPr>
                <w:lang w:bidi="hi-IN"/>
              </w:rPr>
              <w:t>36</w:t>
            </w:r>
          </w:p>
          <w:p w14:paraId="73DA2754" w14:textId="77777777" w:rsidR="00D02D9C" w:rsidRPr="0017490D" w:rsidRDefault="00D02D9C" w:rsidP="00D02D9C">
            <w:pPr>
              <w:pStyle w:val="tabeltextintabel"/>
              <w:jc w:val="center"/>
              <w:rPr>
                <w:lang w:bidi="hi-IN"/>
              </w:rPr>
            </w:pPr>
            <w:r w:rsidRPr="0017490D">
              <w:rPr>
                <w:lang w:bidi="hi-IN"/>
              </w:rPr>
              <w:t>(32-43)</w:t>
            </w:r>
          </w:p>
        </w:tc>
      </w:tr>
      <w:tr w:rsidR="00D02D9C" w:rsidRPr="0017490D" w14:paraId="368597F4" w14:textId="77777777" w:rsidTr="00D02D9C">
        <w:trPr>
          <w:trHeight w:val="254"/>
        </w:trPr>
        <w:tc>
          <w:tcPr>
            <w:tcW w:w="1841" w:type="pct"/>
            <w:shd w:val="clear" w:color="auto" w:fill="F2F2F2"/>
            <w:noWrap/>
          </w:tcPr>
          <w:p w14:paraId="5A72E821" w14:textId="77777777" w:rsidR="00D02D9C" w:rsidRPr="00012E6D" w:rsidRDefault="00D02D9C" w:rsidP="00D02D9C">
            <w:pPr>
              <w:pStyle w:val="tabeltextintabel"/>
              <w:rPr>
                <w:b/>
                <w:lang w:bidi="hi-IN"/>
              </w:rPr>
            </w:pPr>
            <w:r w:rsidRPr="00012E6D">
              <w:rPr>
                <w:b/>
                <w:lang w:bidi="hi-IN"/>
              </w:rPr>
              <w:t>&gt; 20</w:t>
            </w:r>
          </w:p>
        </w:tc>
        <w:tc>
          <w:tcPr>
            <w:tcW w:w="782" w:type="pct"/>
            <w:shd w:val="clear" w:color="auto" w:fill="F2F2F2"/>
            <w:noWrap/>
            <w:vAlign w:val="center"/>
          </w:tcPr>
          <w:p w14:paraId="05401ACD" w14:textId="77777777" w:rsidR="00D02D9C" w:rsidRPr="0017490D" w:rsidRDefault="00D02D9C" w:rsidP="00D02D9C">
            <w:pPr>
              <w:pStyle w:val="tabeltextintabel"/>
              <w:jc w:val="center"/>
              <w:rPr>
                <w:lang w:bidi="hi-IN"/>
              </w:rPr>
            </w:pPr>
            <w:r w:rsidRPr="0017490D">
              <w:rPr>
                <w:lang w:bidi="hi-IN"/>
              </w:rPr>
              <w:t>94</w:t>
            </w:r>
          </w:p>
          <w:p w14:paraId="0750D1AA" w14:textId="77777777" w:rsidR="00D02D9C" w:rsidRPr="0017490D" w:rsidRDefault="00D02D9C" w:rsidP="00D02D9C">
            <w:pPr>
              <w:pStyle w:val="tabeltextintabel"/>
              <w:jc w:val="center"/>
              <w:rPr>
                <w:lang w:bidi="hi-IN"/>
              </w:rPr>
            </w:pPr>
            <w:r w:rsidRPr="0017490D">
              <w:rPr>
                <w:lang w:bidi="hi-IN"/>
              </w:rPr>
              <w:t>(85-98)</w:t>
            </w:r>
          </w:p>
        </w:tc>
        <w:tc>
          <w:tcPr>
            <w:tcW w:w="867" w:type="pct"/>
            <w:shd w:val="clear" w:color="auto" w:fill="F2F2F2"/>
            <w:noWrap/>
            <w:vAlign w:val="center"/>
          </w:tcPr>
          <w:p w14:paraId="42881A29" w14:textId="77777777" w:rsidR="00D02D9C" w:rsidRPr="0017490D" w:rsidRDefault="00D02D9C" w:rsidP="00D02D9C">
            <w:pPr>
              <w:pStyle w:val="tabeltextintabel"/>
              <w:jc w:val="center"/>
              <w:rPr>
                <w:lang w:bidi="hi-IN"/>
              </w:rPr>
            </w:pPr>
            <w:r w:rsidRPr="0017490D">
              <w:rPr>
                <w:lang w:bidi="hi-IN"/>
              </w:rPr>
              <w:t>63</w:t>
            </w:r>
          </w:p>
          <w:p w14:paraId="7A606198" w14:textId="77777777" w:rsidR="00D02D9C" w:rsidRPr="0017490D" w:rsidRDefault="00D02D9C" w:rsidP="00D02D9C">
            <w:pPr>
              <w:pStyle w:val="tabeltextintabel"/>
              <w:jc w:val="center"/>
              <w:rPr>
                <w:lang w:bidi="hi-IN"/>
              </w:rPr>
            </w:pPr>
            <w:r w:rsidRPr="0017490D">
              <w:rPr>
                <w:lang w:bidi="hi-IN"/>
              </w:rPr>
              <w:t>(56-69)</w:t>
            </w:r>
          </w:p>
        </w:tc>
        <w:tc>
          <w:tcPr>
            <w:tcW w:w="776" w:type="pct"/>
            <w:shd w:val="clear" w:color="auto" w:fill="F2F2F2"/>
            <w:vAlign w:val="center"/>
          </w:tcPr>
          <w:p w14:paraId="5E8D0817" w14:textId="77777777" w:rsidR="00D02D9C" w:rsidRPr="0017490D" w:rsidRDefault="00D02D9C" w:rsidP="00D02D9C">
            <w:pPr>
              <w:pStyle w:val="tabeltextintabel"/>
              <w:jc w:val="center"/>
              <w:rPr>
                <w:lang w:bidi="hi-IN"/>
              </w:rPr>
            </w:pPr>
            <w:r w:rsidRPr="0017490D">
              <w:rPr>
                <w:lang w:bidi="hi-IN"/>
              </w:rPr>
              <w:t>97</w:t>
            </w:r>
          </w:p>
          <w:p w14:paraId="637C4E91" w14:textId="77777777" w:rsidR="00D02D9C" w:rsidRPr="0017490D" w:rsidRDefault="00D02D9C" w:rsidP="00D02D9C">
            <w:pPr>
              <w:pStyle w:val="tabeltextintabel"/>
              <w:jc w:val="center"/>
              <w:rPr>
                <w:lang w:bidi="hi-IN"/>
              </w:rPr>
            </w:pPr>
            <w:r w:rsidRPr="0017490D">
              <w:rPr>
                <w:lang w:bidi="hi-IN"/>
              </w:rPr>
              <w:t>(92-99)</w:t>
            </w:r>
          </w:p>
        </w:tc>
        <w:tc>
          <w:tcPr>
            <w:tcW w:w="734" w:type="pct"/>
            <w:shd w:val="clear" w:color="auto" w:fill="F2F2F2"/>
            <w:vAlign w:val="center"/>
          </w:tcPr>
          <w:p w14:paraId="32DF0650" w14:textId="77777777" w:rsidR="00D02D9C" w:rsidRPr="0017490D" w:rsidRDefault="00D02D9C" w:rsidP="00D02D9C">
            <w:pPr>
              <w:pStyle w:val="tabeltextintabel"/>
              <w:jc w:val="center"/>
              <w:rPr>
                <w:lang w:bidi="hi-IN"/>
              </w:rPr>
            </w:pPr>
            <w:r w:rsidRPr="0017490D">
              <w:rPr>
                <w:lang w:bidi="hi-IN"/>
              </w:rPr>
              <w:t>45</w:t>
            </w:r>
          </w:p>
          <w:p w14:paraId="31020BA5" w14:textId="77777777" w:rsidR="00D02D9C" w:rsidRPr="0017490D" w:rsidRDefault="00D02D9C" w:rsidP="00D02D9C">
            <w:pPr>
              <w:pStyle w:val="tabeltextintabel"/>
              <w:jc w:val="center"/>
              <w:rPr>
                <w:lang w:bidi="hi-IN"/>
              </w:rPr>
            </w:pPr>
            <w:r w:rsidRPr="0017490D">
              <w:rPr>
                <w:lang w:bidi="hi-IN"/>
              </w:rPr>
              <w:t>(37-53)</w:t>
            </w:r>
          </w:p>
        </w:tc>
      </w:tr>
      <w:tr w:rsidR="00D02D9C" w:rsidRPr="0017490D" w14:paraId="39EFF4B3" w14:textId="77777777" w:rsidTr="00D02D9C">
        <w:trPr>
          <w:trHeight w:val="254"/>
        </w:trPr>
        <w:tc>
          <w:tcPr>
            <w:tcW w:w="1841" w:type="pct"/>
            <w:shd w:val="clear" w:color="auto" w:fill="auto"/>
            <w:noWrap/>
          </w:tcPr>
          <w:p w14:paraId="3E232B68" w14:textId="77777777" w:rsidR="00D02D9C" w:rsidRPr="00012E6D" w:rsidRDefault="00D02D9C" w:rsidP="00D02D9C">
            <w:pPr>
              <w:pStyle w:val="tabeltextintabel"/>
              <w:rPr>
                <w:b/>
                <w:lang w:bidi="hi-IN"/>
              </w:rPr>
            </w:pPr>
            <w:r w:rsidRPr="00012E6D">
              <w:rPr>
                <w:b/>
                <w:lang w:bidi="hi-IN"/>
              </w:rPr>
              <w:t>&gt; 30</w:t>
            </w:r>
          </w:p>
        </w:tc>
        <w:tc>
          <w:tcPr>
            <w:tcW w:w="782" w:type="pct"/>
            <w:shd w:val="clear" w:color="auto" w:fill="F2F2F2"/>
            <w:noWrap/>
            <w:vAlign w:val="center"/>
          </w:tcPr>
          <w:p w14:paraId="6644FE5C" w14:textId="77777777" w:rsidR="00D02D9C" w:rsidRPr="0017490D" w:rsidRDefault="00D02D9C" w:rsidP="00D02D9C">
            <w:pPr>
              <w:pStyle w:val="tabeltextintabel"/>
              <w:jc w:val="center"/>
              <w:rPr>
                <w:lang w:bidi="hi-IN"/>
              </w:rPr>
            </w:pPr>
            <w:r w:rsidRPr="0017490D">
              <w:rPr>
                <w:lang w:bidi="hi-IN"/>
              </w:rPr>
              <w:t>90</w:t>
            </w:r>
          </w:p>
          <w:p w14:paraId="7FDEF77E" w14:textId="77777777" w:rsidR="00D02D9C" w:rsidRPr="0017490D" w:rsidRDefault="00D02D9C" w:rsidP="00D02D9C">
            <w:pPr>
              <w:pStyle w:val="tabeltextintabel"/>
              <w:jc w:val="center"/>
              <w:rPr>
                <w:lang w:bidi="hi-IN"/>
              </w:rPr>
            </w:pPr>
            <w:r w:rsidRPr="0017490D">
              <w:rPr>
                <w:lang w:bidi="hi-IN"/>
              </w:rPr>
              <w:t>(80-95)</w:t>
            </w:r>
          </w:p>
        </w:tc>
        <w:tc>
          <w:tcPr>
            <w:tcW w:w="867" w:type="pct"/>
            <w:shd w:val="clear" w:color="auto" w:fill="auto"/>
            <w:noWrap/>
            <w:vAlign w:val="center"/>
          </w:tcPr>
          <w:p w14:paraId="27C9A871" w14:textId="77777777" w:rsidR="00D02D9C" w:rsidRPr="0017490D" w:rsidRDefault="00D02D9C" w:rsidP="00D02D9C">
            <w:pPr>
              <w:pStyle w:val="tabeltextintabel"/>
              <w:jc w:val="center"/>
              <w:rPr>
                <w:lang w:bidi="hi-IN"/>
              </w:rPr>
            </w:pPr>
            <w:r w:rsidRPr="0017490D">
              <w:rPr>
                <w:lang w:bidi="hi-IN"/>
              </w:rPr>
              <w:t>80</w:t>
            </w:r>
          </w:p>
          <w:p w14:paraId="7E4FC0B4" w14:textId="77777777" w:rsidR="00D02D9C" w:rsidRPr="0017490D" w:rsidRDefault="00D02D9C" w:rsidP="00D02D9C">
            <w:pPr>
              <w:pStyle w:val="tabeltextintabel"/>
              <w:jc w:val="center"/>
              <w:rPr>
                <w:lang w:bidi="hi-IN"/>
              </w:rPr>
            </w:pPr>
            <w:r w:rsidRPr="0017490D">
              <w:rPr>
                <w:lang w:bidi="hi-IN"/>
              </w:rPr>
              <w:t>(73-84)</w:t>
            </w:r>
          </w:p>
        </w:tc>
        <w:tc>
          <w:tcPr>
            <w:tcW w:w="776" w:type="pct"/>
            <w:shd w:val="clear" w:color="auto" w:fill="F2F2F2"/>
            <w:vAlign w:val="center"/>
          </w:tcPr>
          <w:p w14:paraId="54A0A86F" w14:textId="77777777" w:rsidR="00D02D9C" w:rsidRPr="0017490D" w:rsidRDefault="00D02D9C" w:rsidP="00D02D9C">
            <w:pPr>
              <w:pStyle w:val="tabeltextintabel"/>
              <w:jc w:val="center"/>
              <w:rPr>
                <w:lang w:bidi="hi-IN"/>
              </w:rPr>
            </w:pPr>
            <w:r w:rsidRPr="0017490D">
              <w:rPr>
                <w:lang w:bidi="hi-IN"/>
              </w:rPr>
              <w:t>96</w:t>
            </w:r>
          </w:p>
          <w:p w14:paraId="326A8BA8" w14:textId="77777777" w:rsidR="00D02D9C" w:rsidRPr="0017490D" w:rsidRDefault="00D02D9C" w:rsidP="00D02D9C">
            <w:pPr>
              <w:pStyle w:val="tabeltextintabel"/>
              <w:jc w:val="center"/>
              <w:rPr>
                <w:lang w:bidi="hi-IN"/>
              </w:rPr>
            </w:pPr>
            <w:r w:rsidRPr="0017490D">
              <w:rPr>
                <w:lang w:bidi="hi-IN"/>
              </w:rPr>
              <w:t>(92-98)</w:t>
            </w:r>
          </w:p>
        </w:tc>
        <w:tc>
          <w:tcPr>
            <w:tcW w:w="734" w:type="pct"/>
            <w:shd w:val="clear" w:color="auto" w:fill="auto"/>
            <w:vAlign w:val="center"/>
          </w:tcPr>
          <w:p w14:paraId="3C7C83FF" w14:textId="77777777" w:rsidR="00D02D9C" w:rsidRPr="0017490D" w:rsidRDefault="00D02D9C" w:rsidP="00D02D9C">
            <w:pPr>
              <w:pStyle w:val="tabeltextintabel"/>
              <w:jc w:val="center"/>
              <w:rPr>
                <w:lang w:bidi="hi-IN"/>
              </w:rPr>
            </w:pPr>
            <w:r w:rsidRPr="0017490D">
              <w:rPr>
                <w:lang w:bidi="hi-IN"/>
              </w:rPr>
              <w:t>58</w:t>
            </w:r>
          </w:p>
          <w:p w14:paraId="0FE0B0EC" w14:textId="77777777" w:rsidR="00D02D9C" w:rsidRPr="0017490D" w:rsidRDefault="00D02D9C" w:rsidP="00D02D9C">
            <w:pPr>
              <w:pStyle w:val="tabeltextintabel"/>
              <w:jc w:val="center"/>
              <w:rPr>
                <w:lang w:bidi="hi-IN"/>
              </w:rPr>
            </w:pPr>
            <w:r w:rsidRPr="0017490D">
              <w:rPr>
                <w:lang w:bidi="hi-IN"/>
              </w:rPr>
              <w:t>(49-67)</w:t>
            </w:r>
          </w:p>
        </w:tc>
      </w:tr>
      <w:tr w:rsidR="00D02D9C" w:rsidRPr="003D5662" w14:paraId="74C9028C" w14:textId="77777777" w:rsidTr="00D02D9C">
        <w:trPr>
          <w:trHeight w:val="254"/>
        </w:trPr>
        <w:tc>
          <w:tcPr>
            <w:tcW w:w="1841" w:type="pct"/>
            <w:shd w:val="clear" w:color="auto" w:fill="F2F2F2"/>
            <w:noWrap/>
          </w:tcPr>
          <w:p w14:paraId="458B3BE3" w14:textId="77777777" w:rsidR="00D02D9C" w:rsidRPr="00012E6D" w:rsidRDefault="00D02D9C" w:rsidP="00D02D9C">
            <w:pPr>
              <w:pStyle w:val="tabeltextintabel"/>
              <w:rPr>
                <w:b/>
                <w:lang w:val="en-US" w:bidi="hi-IN"/>
              </w:rPr>
            </w:pPr>
            <w:r w:rsidRPr="00012E6D">
              <w:rPr>
                <w:b/>
                <w:lang w:val="en-US" w:bidi="hi-IN"/>
              </w:rPr>
              <w:t>d) MACE prediction at 3-4 h</w:t>
            </w:r>
          </w:p>
          <w:p w14:paraId="09854A89" w14:textId="77777777" w:rsidR="00D02D9C" w:rsidRPr="00012E6D" w:rsidRDefault="00D02D9C" w:rsidP="00D02D9C">
            <w:pPr>
              <w:pStyle w:val="tabeltextintabel"/>
              <w:rPr>
                <w:b/>
                <w:lang w:val="en-US" w:bidi="hi-IN"/>
              </w:rPr>
            </w:pPr>
            <w:r w:rsidRPr="00012E6D">
              <w:rPr>
                <w:b/>
                <w:lang w:val="en-US" w:bidi="hi-IN"/>
              </w:rPr>
              <w:t xml:space="preserve">   n= 86</w:t>
            </w:r>
          </w:p>
        </w:tc>
        <w:tc>
          <w:tcPr>
            <w:tcW w:w="782" w:type="pct"/>
            <w:shd w:val="clear" w:color="auto" w:fill="F2F2F2"/>
            <w:noWrap/>
            <w:vAlign w:val="center"/>
          </w:tcPr>
          <w:p w14:paraId="59891FCB" w14:textId="77777777" w:rsidR="00D02D9C" w:rsidRPr="008232FD" w:rsidRDefault="00D02D9C" w:rsidP="00D02D9C">
            <w:pPr>
              <w:pStyle w:val="tabeltextintabel"/>
              <w:jc w:val="center"/>
              <w:rPr>
                <w:lang w:val="en-US" w:bidi="hi-IN"/>
              </w:rPr>
            </w:pPr>
          </w:p>
        </w:tc>
        <w:tc>
          <w:tcPr>
            <w:tcW w:w="867" w:type="pct"/>
            <w:shd w:val="clear" w:color="auto" w:fill="F2F2F2"/>
            <w:noWrap/>
            <w:vAlign w:val="center"/>
          </w:tcPr>
          <w:p w14:paraId="7C958728" w14:textId="77777777" w:rsidR="00D02D9C" w:rsidRPr="008232FD" w:rsidRDefault="00D02D9C" w:rsidP="00D02D9C">
            <w:pPr>
              <w:pStyle w:val="tabeltextintabel"/>
              <w:jc w:val="center"/>
              <w:rPr>
                <w:lang w:val="en-US" w:bidi="hi-IN"/>
              </w:rPr>
            </w:pPr>
          </w:p>
        </w:tc>
        <w:tc>
          <w:tcPr>
            <w:tcW w:w="776" w:type="pct"/>
            <w:shd w:val="clear" w:color="auto" w:fill="F2F2F2"/>
            <w:vAlign w:val="center"/>
          </w:tcPr>
          <w:p w14:paraId="0F6F16A0" w14:textId="77777777" w:rsidR="00D02D9C" w:rsidRPr="008232FD" w:rsidRDefault="00D02D9C" w:rsidP="00D02D9C">
            <w:pPr>
              <w:pStyle w:val="tabeltextintabel"/>
              <w:jc w:val="center"/>
              <w:rPr>
                <w:lang w:val="en-US" w:bidi="hi-IN"/>
              </w:rPr>
            </w:pPr>
          </w:p>
        </w:tc>
        <w:tc>
          <w:tcPr>
            <w:tcW w:w="734" w:type="pct"/>
            <w:shd w:val="clear" w:color="auto" w:fill="F2F2F2"/>
            <w:vAlign w:val="center"/>
          </w:tcPr>
          <w:p w14:paraId="33C3ACCD" w14:textId="77777777" w:rsidR="00D02D9C" w:rsidRPr="008232FD" w:rsidRDefault="00D02D9C" w:rsidP="00D02D9C">
            <w:pPr>
              <w:pStyle w:val="tabeltextintabel"/>
              <w:jc w:val="center"/>
              <w:rPr>
                <w:lang w:val="en-US" w:bidi="hi-IN"/>
              </w:rPr>
            </w:pPr>
          </w:p>
        </w:tc>
      </w:tr>
      <w:tr w:rsidR="00D02D9C" w:rsidRPr="0017490D" w14:paraId="298D6D2E" w14:textId="77777777" w:rsidTr="00D02D9C">
        <w:trPr>
          <w:trHeight w:val="254"/>
        </w:trPr>
        <w:tc>
          <w:tcPr>
            <w:tcW w:w="1841" w:type="pct"/>
            <w:shd w:val="clear" w:color="auto" w:fill="auto"/>
            <w:noWrap/>
          </w:tcPr>
          <w:p w14:paraId="5E739909" w14:textId="77777777" w:rsidR="00D02D9C" w:rsidRPr="00012E6D" w:rsidRDefault="00D02D9C" w:rsidP="00D02D9C">
            <w:pPr>
              <w:pStyle w:val="tabeltextintabel"/>
              <w:rPr>
                <w:b/>
                <w:lang w:bidi="hi-IN"/>
              </w:rPr>
            </w:pPr>
            <w:r w:rsidRPr="00012E6D">
              <w:rPr>
                <w:b/>
                <w:lang w:bidi="hi-IN"/>
              </w:rPr>
              <w:t xml:space="preserve">HsTnT </w:t>
            </w:r>
          </w:p>
        </w:tc>
        <w:tc>
          <w:tcPr>
            <w:tcW w:w="782" w:type="pct"/>
            <w:shd w:val="clear" w:color="auto" w:fill="F2F2F2"/>
            <w:noWrap/>
            <w:vAlign w:val="center"/>
          </w:tcPr>
          <w:p w14:paraId="13C2E8EE" w14:textId="77777777" w:rsidR="00D02D9C" w:rsidRPr="0017490D" w:rsidRDefault="00D02D9C" w:rsidP="00D02D9C">
            <w:pPr>
              <w:pStyle w:val="tabeltextintabel"/>
              <w:jc w:val="center"/>
              <w:rPr>
                <w:lang w:bidi="hi-IN"/>
              </w:rPr>
            </w:pPr>
          </w:p>
        </w:tc>
        <w:tc>
          <w:tcPr>
            <w:tcW w:w="867" w:type="pct"/>
            <w:shd w:val="clear" w:color="auto" w:fill="auto"/>
            <w:noWrap/>
            <w:vAlign w:val="center"/>
          </w:tcPr>
          <w:p w14:paraId="376EB333" w14:textId="77777777" w:rsidR="00D02D9C" w:rsidRPr="0017490D" w:rsidRDefault="00D02D9C" w:rsidP="00D02D9C">
            <w:pPr>
              <w:pStyle w:val="tabeltextintabel"/>
              <w:jc w:val="center"/>
              <w:rPr>
                <w:lang w:bidi="hi-IN"/>
              </w:rPr>
            </w:pPr>
          </w:p>
        </w:tc>
        <w:tc>
          <w:tcPr>
            <w:tcW w:w="776" w:type="pct"/>
            <w:shd w:val="clear" w:color="auto" w:fill="F2F2F2"/>
            <w:vAlign w:val="center"/>
          </w:tcPr>
          <w:p w14:paraId="2CDD82F8" w14:textId="77777777" w:rsidR="00D02D9C" w:rsidRPr="0017490D" w:rsidRDefault="00D02D9C" w:rsidP="00D02D9C">
            <w:pPr>
              <w:pStyle w:val="tabeltextintabel"/>
              <w:jc w:val="center"/>
              <w:rPr>
                <w:lang w:bidi="hi-IN"/>
              </w:rPr>
            </w:pPr>
          </w:p>
        </w:tc>
        <w:tc>
          <w:tcPr>
            <w:tcW w:w="734" w:type="pct"/>
            <w:shd w:val="clear" w:color="auto" w:fill="auto"/>
            <w:vAlign w:val="center"/>
          </w:tcPr>
          <w:p w14:paraId="48F63CF5" w14:textId="77777777" w:rsidR="00D02D9C" w:rsidRPr="0017490D" w:rsidRDefault="00D02D9C" w:rsidP="00D02D9C">
            <w:pPr>
              <w:pStyle w:val="tabeltextintabel"/>
              <w:jc w:val="center"/>
              <w:rPr>
                <w:lang w:bidi="hi-IN"/>
              </w:rPr>
            </w:pPr>
          </w:p>
        </w:tc>
      </w:tr>
      <w:tr w:rsidR="00D02D9C" w:rsidRPr="0017490D" w14:paraId="00B932C6" w14:textId="77777777" w:rsidTr="00D02D9C">
        <w:trPr>
          <w:trHeight w:val="254"/>
        </w:trPr>
        <w:tc>
          <w:tcPr>
            <w:tcW w:w="1841" w:type="pct"/>
            <w:shd w:val="clear" w:color="auto" w:fill="F2F2F2"/>
            <w:noWrap/>
          </w:tcPr>
          <w:p w14:paraId="31A23FF3" w14:textId="77777777" w:rsidR="00D02D9C" w:rsidRPr="00012E6D" w:rsidRDefault="00D02D9C" w:rsidP="00D02D9C">
            <w:pPr>
              <w:pStyle w:val="tabeltextintabel"/>
              <w:rPr>
                <w:b/>
                <w:lang w:bidi="hi-IN"/>
              </w:rPr>
            </w:pPr>
            <w:r w:rsidRPr="00012E6D">
              <w:rPr>
                <w:b/>
                <w:lang w:bidi="hi-IN"/>
              </w:rPr>
              <w:t>&gt; 14</w:t>
            </w:r>
          </w:p>
        </w:tc>
        <w:tc>
          <w:tcPr>
            <w:tcW w:w="782" w:type="pct"/>
            <w:shd w:val="clear" w:color="auto" w:fill="F2F2F2"/>
            <w:noWrap/>
            <w:vAlign w:val="center"/>
          </w:tcPr>
          <w:p w14:paraId="387C16A2" w14:textId="77777777" w:rsidR="00D02D9C" w:rsidRPr="0017490D" w:rsidRDefault="00D02D9C" w:rsidP="00D02D9C">
            <w:pPr>
              <w:pStyle w:val="tabeltextintabel"/>
              <w:jc w:val="center"/>
              <w:rPr>
                <w:lang w:bidi="hi-IN"/>
              </w:rPr>
            </w:pPr>
            <w:r w:rsidRPr="0017490D">
              <w:rPr>
                <w:lang w:bidi="hi-IN"/>
              </w:rPr>
              <w:t>91</w:t>
            </w:r>
          </w:p>
          <w:p w14:paraId="0B7D1807" w14:textId="77777777" w:rsidR="00D02D9C" w:rsidRPr="0017490D" w:rsidRDefault="00D02D9C" w:rsidP="00D02D9C">
            <w:pPr>
              <w:pStyle w:val="tabeltextintabel"/>
              <w:jc w:val="center"/>
              <w:rPr>
                <w:lang w:bidi="hi-IN"/>
              </w:rPr>
            </w:pPr>
            <w:r w:rsidRPr="0017490D">
              <w:rPr>
                <w:lang w:bidi="hi-IN"/>
              </w:rPr>
              <w:t>(83-96)</w:t>
            </w:r>
          </w:p>
        </w:tc>
        <w:tc>
          <w:tcPr>
            <w:tcW w:w="867" w:type="pct"/>
            <w:shd w:val="clear" w:color="auto" w:fill="F2F2F2"/>
            <w:noWrap/>
            <w:vAlign w:val="center"/>
          </w:tcPr>
          <w:p w14:paraId="590F697B" w14:textId="77777777" w:rsidR="00D02D9C" w:rsidRPr="0017490D" w:rsidRDefault="00D02D9C" w:rsidP="00D02D9C">
            <w:pPr>
              <w:pStyle w:val="tabeltextintabel"/>
              <w:jc w:val="center"/>
              <w:rPr>
                <w:lang w:bidi="hi-IN"/>
              </w:rPr>
            </w:pPr>
            <w:r w:rsidRPr="0017490D">
              <w:rPr>
                <w:lang w:bidi="hi-IN"/>
              </w:rPr>
              <w:t>39</w:t>
            </w:r>
          </w:p>
          <w:p w14:paraId="3F4E8294" w14:textId="77777777" w:rsidR="00D02D9C" w:rsidRPr="0017490D" w:rsidRDefault="00D02D9C" w:rsidP="00D02D9C">
            <w:pPr>
              <w:pStyle w:val="tabeltextintabel"/>
              <w:jc w:val="center"/>
              <w:rPr>
                <w:lang w:bidi="hi-IN"/>
              </w:rPr>
            </w:pPr>
            <w:r w:rsidRPr="0017490D">
              <w:rPr>
                <w:lang w:bidi="hi-IN"/>
              </w:rPr>
              <w:t>(33-46)</w:t>
            </w:r>
          </w:p>
        </w:tc>
        <w:tc>
          <w:tcPr>
            <w:tcW w:w="776" w:type="pct"/>
            <w:shd w:val="clear" w:color="auto" w:fill="F2F2F2"/>
            <w:vAlign w:val="center"/>
          </w:tcPr>
          <w:p w14:paraId="41F43B03" w14:textId="77777777" w:rsidR="00D02D9C" w:rsidRPr="0017490D" w:rsidRDefault="00D02D9C" w:rsidP="00D02D9C">
            <w:pPr>
              <w:pStyle w:val="tabeltextintabel"/>
              <w:jc w:val="center"/>
              <w:rPr>
                <w:lang w:bidi="hi-IN"/>
              </w:rPr>
            </w:pPr>
            <w:r w:rsidRPr="0017490D">
              <w:rPr>
                <w:lang w:bidi="hi-IN"/>
              </w:rPr>
              <w:t>93</w:t>
            </w:r>
          </w:p>
          <w:p w14:paraId="5188B45C" w14:textId="77777777" w:rsidR="00D02D9C" w:rsidRPr="0017490D" w:rsidRDefault="00D02D9C" w:rsidP="00D02D9C">
            <w:pPr>
              <w:pStyle w:val="tabeltextintabel"/>
              <w:jc w:val="center"/>
              <w:rPr>
                <w:lang w:bidi="hi-IN"/>
              </w:rPr>
            </w:pPr>
            <w:r w:rsidRPr="0017490D">
              <w:rPr>
                <w:lang w:bidi="hi-IN"/>
              </w:rPr>
              <w:t>(85-97)</w:t>
            </w:r>
          </w:p>
        </w:tc>
        <w:tc>
          <w:tcPr>
            <w:tcW w:w="734" w:type="pct"/>
            <w:shd w:val="clear" w:color="auto" w:fill="F2F2F2"/>
            <w:vAlign w:val="center"/>
          </w:tcPr>
          <w:p w14:paraId="047C1833" w14:textId="77777777" w:rsidR="00D02D9C" w:rsidRPr="0017490D" w:rsidRDefault="00D02D9C" w:rsidP="00D02D9C">
            <w:pPr>
              <w:pStyle w:val="tabeltextintabel"/>
              <w:jc w:val="center"/>
              <w:rPr>
                <w:lang w:bidi="hi-IN"/>
              </w:rPr>
            </w:pPr>
            <w:r w:rsidRPr="0017490D">
              <w:rPr>
                <w:lang w:bidi="hi-IN"/>
              </w:rPr>
              <w:t>35</w:t>
            </w:r>
          </w:p>
          <w:p w14:paraId="27B909C9" w14:textId="77777777" w:rsidR="00D02D9C" w:rsidRPr="0017490D" w:rsidRDefault="00D02D9C" w:rsidP="00D02D9C">
            <w:pPr>
              <w:pStyle w:val="tabeltextintabel"/>
              <w:jc w:val="center"/>
              <w:rPr>
                <w:lang w:bidi="hi-IN"/>
              </w:rPr>
            </w:pPr>
            <w:r w:rsidRPr="0017490D">
              <w:rPr>
                <w:lang w:bidi="hi-IN"/>
              </w:rPr>
              <w:t>(29-42)</w:t>
            </w:r>
          </w:p>
        </w:tc>
      </w:tr>
      <w:tr w:rsidR="00D02D9C" w:rsidRPr="0017490D" w14:paraId="2FA46266" w14:textId="77777777" w:rsidTr="00D02D9C">
        <w:trPr>
          <w:trHeight w:val="254"/>
        </w:trPr>
        <w:tc>
          <w:tcPr>
            <w:tcW w:w="1841" w:type="pct"/>
            <w:shd w:val="clear" w:color="auto" w:fill="auto"/>
            <w:noWrap/>
          </w:tcPr>
          <w:p w14:paraId="5BDD85BC" w14:textId="77777777" w:rsidR="00D02D9C" w:rsidRPr="00012E6D" w:rsidRDefault="00D02D9C" w:rsidP="00D02D9C">
            <w:pPr>
              <w:pStyle w:val="tabeltextintabel"/>
              <w:rPr>
                <w:b/>
                <w:lang w:bidi="hi-IN"/>
              </w:rPr>
            </w:pPr>
            <w:r w:rsidRPr="00012E6D">
              <w:rPr>
                <w:b/>
                <w:lang w:bidi="hi-IN"/>
              </w:rPr>
              <w:t>&gt; 20</w:t>
            </w:r>
          </w:p>
        </w:tc>
        <w:tc>
          <w:tcPr>
            <w:tcW w:w="782" w:type="pct"/>
            <w:shd w:val="clear" w:color="auto" w:fill="F2F2F2"/>
            <w:noWrap/>
            <w:vAlign w:val="center"/>
          </w:tcPr>
          <w:p w14:paraId="5C6052CA" w14:textId="77777777" w:rsidR="00D02D9C" w:rsidRPr="0017490D" w:rsidRDefault="00D02D9C" w:rsidP="00D02D9C">
            <w:pPr>
              <w:pStyle w:val="tabeltextintabel"/>
              <w:jc w:val="center"/>
              <w:rPr>
                <w:lang w:bidi="hi-IN"/>
              </w:rPr>
            </w:pPr>
            <w:r w:rsidRPr="0017490D">
              <w:rPr>
                <w:lang w:bidi="hi-IN"/>
              </w:rPr>
              <w:t>83</w:t>
            </w:r>
          </w:p>
          <w:p w14:paraId="7654FE59" w14:textId="77777777" w:rsidR="00D02D9C" w:rsidRPr="0017490D" w:rsidRDefault="00D02D9C" w:rsidP="00D02D9C">
            <w:pPr>
              <w:pStyle w:val="tabeltextintabel"/>
              <w:jc w:val="center"/>
              <w:rPr>
                <w:lang w:bidi="hi-IN"/>
              </w:rPr>
            </w:pPr>
            <w:r w:rsidRPr="0017490D">
              <w:rPr>
                <w:lang w:bidi="hi-IN"/>
              </w:rPr>
              <w:t>(73-90)</w:t>
            </w:r>
          </w:p>
        </w:tc>
        <w:tc>
          <w:tcPr>
            <w:tcW w:w="867" w:type="pct"/>
            <w:shd w:val="clear" w:color="auto" w:fill="auto"/>
            <w:noWrap/>
            <w:vAlign w:val="center"/>
          </w:tcPr>
          <w:p w14:paraId="35AE9CE9" w14:textId="77777777" w:rsidR="00D02D9C" w:rsidRPr="0017490D" w:rsidRDefault="00D02D9C" w:rsidP="00D02D9C">
            <w:pPr>
              <w:pStyle w:val="tabeltextintabel"/>
              <w:jc w:val="center"/>
              <w:rPr>
                <w:lang w:bidi="hi-IN"/>
              </w:rPr>
            </w:pPr>
            <w:r w:rsidRPr="0017490D">
              <w:rPr>
                <w:lang w:bidi="hi-IN"/>
              </w:rPr>
              <w:t>60</w:t>
            </w:r>
          </w:p>
          <w:p w14:paraId="06C664CC" w14:textId="77777777" w:rsidR="00D02D9C" w:rsidRPr="0017490D" w:rsidRDefault="00D02D9C" w:rsidP="00D02D9C">
            <w:pPr>
              <w:pStyle w:val="tabeltextintabel"/>
              <w:jc w:val="center"/>
              <w:rPr>
                <w:lang w:bidi="hi-IN"/>
              </w:rPr>
            </w:pPr>
            <w:r w:rsidRPr="0017490D">
              <w:rPr>
                <w:lang w:bidi="hi-IN"/>
              </w:rPr>
              <w:t>(54-66)</w:t>
            </w:r>
          </w:p>
        </w:tc>
        <w:tc>
          <w:tcPr>
            <w:tcW w:w="776" w:type="pct"/>
            <w:shd w:val="clear" w:color="auto" w:fill="F2F2F2"/>
            <w:vAlign w:val="center"/>
          </w:tcPr>
          <w:p w14:paraId="0415AAE6" w14:textId="77777777" w:rsidR="00D02D9C" w:rsidRPr="0017490D" w:rsidRDefault="00D02D9C" w:rsidP="00D02D9C">
            <w:pPr>
              <w:pStyle w:val="tabeltextintabel"/>
              <w:jc w:val="center"/>
              <w:rPr>
                <w:lang w:bidi="hi-IN"/>
              </w:rPr>
            </w:pPr>
            <w:r w:rsidRPr="0017490D">
              <w:rPr>
                <w:lang w:bidi="hi-IN"/>
              </w:rPr>
              <w:t>91</w:t>
            </w:r>
          </w:p>
          <w:p w14:paraId="4E49E34A" w14:textId="77777777" w:rsidR="00D02D9C" w:rsidRPr="0017490D" w:rsidRDefault="00D02D9C" w:rsidP="00D02D9C">
            <w:pPr>
              <w:pStyle w:val="tabeltextintabel"/>
              <w:jc w:val="center"/>
              <w:rPr>
                <w:lang w:bidi="hi-IN"/>
              </w:rPr>
            </w:pPr>
            <w:r w:rsidRPr="0017490D">
              <w:rPr>
                <w:lang w:bidi="hi-IN"/>
              </w:rPr>
              <w:t>(85-95)</w:t>
            </w:r>
          </w:p>
        </w:tc>
        <w:tc>
          <w:tcPr>
            <w:tcW w:w="734" w:type="pct"/>
            <w:shd w:val="clear" w:color="auto" w:fill="auto"/>
            <w:vAlign w:val="center"/>
          </w:tcPr>
          <w:p w14:paraId="03A16E65" w14:textId="77777777" w:rsidR="00D02D9C" w:rsidRPr="0017490D" w:rsidRDefault="00D02D9C" w:rsidP="00D02D9C">
            <w:pPr>
              <w:pStyle w:val="tabeltextintabel"/>
              <w:jc w:val="center"/>
              <w:rPr>
                <w:lang w:bidi="hi-IN"/>
              </w:rPr>
            </w:pPr>
            <w:r w:rsidRPr="0017490D">
              <w:rPr>
                <w:lang w:bidi="hi-IN"/>
              </w:rPr>
              <w:t>42</w:t>
            </w:r>
          </w:p>
          <w:p w14:paraId="6314CA5E" w14:textId="77777777" w:rsidR="00D02D9C" w:rsidRPr="0017490D" w:rsidRDefault="00D02D9C" w:rsidP="00D02D9C">
            <w:pPr>
              <w:pStyle w:val="tabeltextintabel"/>
              <w:jc w:val="center"/>
              <w:rPr>
                <w:lang w:bidi="hi-IN"/>
              </w:rPr>
            </w:pPr>
            <w:r w:rsidRPr="0017490D">
              <w:rPr>
                <w:lang w:bidi="hi-IN"/>
              </w:rPr>
              <w:t>(35-51)</w:t>
            </w:r>
          </w:p>
        </w:tc>
      </w:tr>
      <w:tr w:rsidR="00D02D9C" w:rsidRPr="0017490D" w14:paraId="381F33CA" w14:textId="77777777" w:rsidTr="00D02D9C">
        <w:trPr>
          <w:trHeight w:val="254"/>
        </w:trPr>
        <w:tc>
          <w:tcPr>
            <w:tcW w:w="1841" w:type="pct"/>
            <w:shd w:val="clear" w:color="auto" w:fill="F2F2F2"/>
            <w:noWrap/>
          </w:tcPr>
          <w:p w14:paraId="505FAC42" w14:textId="77777777" w:rsidR="00D02D9C" w:rsidRPr="00012E6D" w:rsidRDefault="00D02D9C" w:rsidP="00D02D9C">
            <w:pPr>
              <w:pStyle w:val="tabeltextintabel"/>
              <w:rPr>
                <w:b/>
                <w:lang w:bidi="hi-IN"/>
              </w:rPr>
            </w:pPr>
            <w:r w:rsidRPr="00012E6D">
              <w:rPr>
                <w:b/>
                <w:lang w:bidi="hi-IN"/>
              </w:rPr>
              <w:t>&gt; 30</w:t>
            </w:r>
          </w:p>
        </w:tc>
        <w:tc>
          <w:tcPr>
            <w:tcW w:w="782" w:type="pct"/>
            <w:shd w:val="clear" w:color="auto" w:fill="F2F2F2"/>
            <w:noWrap/>
            <w:vAlign w:val="center"/>
          </w:tcPr>
          <w:p w14:paraId="01604B94" w14:textId="77777777" w:rsidR="00D02D9C" w:rsidRPr="0017490D" w:rsidRDefault="00D02D9C" w:rsidP="00D02D9C">
            <w:pPr>
              <w:pStyle w:val="tabeltextintabel"/>
              <w:jc w:val="center"/>
              <w:rPr>
                <w:lang w:bidi="hi-IN"/>
              </w:rPr>
            </w:pPr>
            <w:r w:rsidRPr="0017490D">
              <w:rPr>
                <w:lang w:bidi="hi-IN"/>
              </w:rPr>
              <w:t>77</w:t>
            </w:r>
          </w:p>
          <w:p w14:paraId="664019F2" w14:textId="77777777" w:rsidR="00D02D9C" w:rsidRPr="0017490D" w:rsidRDefault="00D02D9C" w:rsidP="00D02D9C">
            <w:pPr>
              <w:pStyle w:val="tabeltextintabel"/>
              <w:jc w:val="center"/>
              <w:rPr>
                <w:lang w:bidi="hi-IN"/>
              </w:rPr>
            </w:pPr>
            <w:r w:rsidRPr="0017490D">
              <w:rPr>
                <w:lang w:bidi="hi-IN"/>
              </w:rPr>
              <w:t>(66-85)</w:t>
            </w:r>
          </w:p>
        </w:tc>
        <w:tc>
          <w:tcPr>
            <w:tcW w:w="867" w:type="pct"/>
            <w:shd w:val="clear" w:color="auto" w:fill="F2F2F2"/>
            <w:noWrap/>
            <w:vAlign w:val="center"/>
          </w:tcPr>
          <w:p w14:paraId="4430470F" w14:textId="77777777" w:rsidR="00D02D9C" w:rsidRPr="0017490D" w:rsidRDefault="00D02D9C" w:rsidP="00D02D9C">
            <w:pPr>
              <w:pStyle w:val="tabeltextintabel"/>
              <w:jc w:val="center"/>
              <w:rPr>
                <w:lang w:bidi="hi-IN"/>
              </w:rPr>
            </w:pPr>
            <w:r w:rsidRPr="0017490D">
              <w:rPr>
                <w:lang w:bidi="hi-IN"/>
              </w:rPr>
              <w:t>77</w:t>
            </w:r>
          </w:p>
          <w:p w14:paraId="0B22F035" w14:textId="77777777" w:rsidR="00D02D9C" w:rsidRPr="0017490D" w:rsidRDefault="00D02D9C" w:rsidP="00D02D9C">
            <w:pPr>
              <w:pStyle w:val="tabeltextintabel"/>
              <w:jc w:val="center"/>
              <w:rPr>
                <w:lang w:bidi="hi-IN"/>
              </w:rPr>
            </w:pPr>
            <w:r w:rsidRPr="0017490D">
              <w:rPr>
                <w:lang w:bidi="hi-IN"/>
              </w:rPr>
              <w:t>(70-81)</w:t>
            </w:r>
          </w:p>
        </w:tc>
        <w:tc>
          <w:tcPr>
            <w:tcW w:w="776" w:type="pct"/>
            <w:shd w:val="clear" w:color="auto" w:fill="F2F2F2"/>
            <w:vAlign w:val="center"/>
          </w:tcPr>
          <w:p w14:paraId="5665C7FE" w14:textId="77777777" w:rsidR="00D02D9C" w:rsidRPr="0017490D" w:rsidRDefault="00D02D9C" w:rsidP="00D02D9C">
            <w:pPr>
              <w:pStyle w:val="tabeltextintabel"/>
              <w:jc w:val="center"/>
              <w:rPr>
                <w:lang w:bidi="hi-IN"/>
              </w:rPr>
            </w:pPr>
            <w:r w:rsidRPr="0017490D">
              <w:rPr>
                <w:lang w:bidi="hi-IN"/>
              </w:rPr>
              <w:t>90</w:t>
            </w:r>
          </w:p>
          <w:p w14:paraId="19B63198" w14:textId="77777777" w:rsidR="00D02D9C" w:rsidRPr="0017490D" w:rsidRDefault="00D02D9C" w:rsidP="00D02D9C">
            <w:pPr>
              <w:pStyle w:val="tabeltextintabel"/>
              <w:jc w:val="center"/>
              <w:rPr>
                <w:lang w:bidi="hi-IN"/>
              </w:rPr>
            </w:pPr>
            <w:r w:rsidRPr="0017490D">
              <w:rPr>
                <w:lang w:bidi="hi-IN"/>
              </w:rPr>
              <w:t>(85-94)</w:t>
            </w:r>
          </w:p>
        </w:tc>
        <w:tc>
          <w:tcPr>
            <w:tcW w:w="734" w:type="pct"/>
            <w:shd w:val="clear" w:color="auto" w:fill="F2F2F2"/>
            <w:vAlign w:val="center"/>
          </w:tcPr>
          <w:p w14:paraId="7D995148" w14:textId="77777777" w:rsidR="00D02D9C" w:rsidRPr="0017490D" w:rsidRDefault="00D02D9C" w:rsidP="00D02D9C">
            <w:pPr>
              <w:pStyle w:val="tabeltextintabel"/>
              <w:jc w:val="center"/>
              <w:rPr>
                <w:lang w:bidi="hi-IN"/>
              </w:rPr>
            </w:pPr>
            <w:r w:rsidRPr="0017490D">
              <w:rPr>
                <w:lang w:bidi="hi-IN"/>
              </w:rPr>
              <w:t>53</w:t>
            </w:r>
          </w:p>
          <w:p w14:paraId="7DD038C7" w14:textId="77777777" w:rsidR="00D02D9C" w:rsidRPr="0017490D" w:rsidRDefault="00D02D9C" w:rsidP="00D02D9C">
            <w:pPr>
              <w:pStyle w:val="tabeltextintabel"/>
              <w:jc w:val="center"/>
              <w:rPr>
                <w:lang w:bidi="hi-IN"/>
              </w:rPr>
            </w:pPr>
            <w:r w:rsidRPr="0017490D">
              <w:rPr>
                <w:lang w:bidi="hi-IN"/>
              </w:rPr>
              <w:t>(44-63)</w:t>
            </w:r>
          </w:p>
        </w:tc>
      </w:tr>
    </w:tbl>
    <w:p w14:paraId="20128BD9" w14:textId="77777777" w:rsidR="00D02D9C" w:rsidRDefault="00D02D9C" w:rsidP="00D02D9C">
      <w:pPr>
        <w:spacing w:line="360" w:lineRule="auto"/>
        <w:rPr>
          <w:lang w:val="en-US"/>
        </w:rPr>
      </w:pPr>
    </w:p>
    <w:p w14:paraId="028BD7E8" w14:textId="77777777" w:rsidR="00D02D9C" w:rsidRPr="003B7E6D" w:rsidRDefault="00D02D9C" w:rsidP="00D02D9C">
      <w:pPr>
        <w:spacing w:line="360" w:lineRule="auto"/>
        <w:rPr>
          <w:i/>
          <w:lang w:val="en-US"/>
        </w:rPr>
      </w:pPr>
    </w:p>
    <w:p w14:paraId="49E68B1D" w14:textId="77777777" w:rsidR="00D02D9C" w:rsidRPr="003B57F6" w:rsidRDefault="00D02D9C" w:rsidP="00D02D9C">
      <w:pPr>
        <w:spacing w:line="360" w:lineRule="auto"/>
        <w:rPr>
          <w:b/>
          <w:lang w:val="en-US"/>
        </w:rPr>
      </w:pPr>
    </w:p>
    <w:p w14:paraId="2C73BB58" w14:textId="77777777" w:rsidR="00D02D9C" w:rsidRDefault="00D02D9C" w:rsidP="00D02D9C">
      <w:pPr>
        <w:pStyle w:val="bodytext"/>
        <w:rPr>
          <w:lang w:val="en-US"/>
        </w:rPr>
      </w:pPr>
      <w:r w:rsidRPr="006A26FD">
        <w:rPr>
          <w:lang w:val="en-US"/>
        </w:rPr>
        <w:lastRenderedPageBreak/>
        <w:t>In an attempt to improve specificit</w:t>
      </w:r>
      <w:r>
        <w:rPr>
          <w:lang w:val="en-US"/>
        </w:rPr>
        <w:t xml:space="preserve">y and PPV for NSTEMI, a single </w:t>
      </w:r>
      <w:proofErr w:type="spellStart"/>
      <w:r>
        <w:rPr>
          <w:lang w:val="en-US"/>
        </w:rPr>
        <w:t>h</w:t>
      </w:r>
      <w:r w:rsidRPr="006A26FD">
        <w:rPr>
          <w:lang w:val="en-US"/>
        </w:rPr>
        <w:t>sTnT</w:t>
      </w:r>
      <w:proofErr w:type="spellEnd"/>
      <w:r w:rsidRPr="006A26FD">
        <w:rPr>
          <w:lang w:val="en-US"/>
        </w:rPr>
        <w:t xml:space="preserve"> value at pre</w:t>
      </w:r>
      <w:r>
        <w:rPr>
          <w:lang w:val="en-US"/>
        </w:rPr>
        <w:t xml:space="preserve">sentation was combined with the absolute </w:t>
      </w:r>
      <w:proofErr w:type="spellStart"/>
      <w:r>
        <w:rPr>
          <w:lang w:val="en-US"/>
        </w:rPr>
        <w:t>hsTnT</w:t>
      </w:r>
      <w:proofErr w:type="spellEnd"/>
      <w:r>
        <w:rPr>
          <w:lang w:val="en-US"/>
        </w:rPr>
        <w:t xml:space="preserve"> change from 0 to 3-4 h. </w:t>
      </w:r>
      <w:r w:rsidRPr="006A26FD">
        <w:rPr>
          <w:lang w:val="en-US"/>
        </w:rPr>
        <w:t xml:space="preserve"> Figure </w:t>
      </w:r>
      <w:r>
        <w:rPr>
          <w:lang w:val="en-US"/>
        </w:rPr>
        <w:t>9 shows that area under the ROC curve</w:t>
      </w:r>
      <w:r w:rsidRPr="006A26FD">
        <w:rPr>
          <w:lang w:val="en-US"/>
        </w:rPr>
        <w:t xml:space="preserve"> was larger </w:t>
      </w:r>
      <w:r>
        <w:rPr>
          <w:lang w:val="en-US"/>
        </w:rPr>
        <w:t xml:space="preserve">for absolute than for relative </w:t>
      </w:r>
      <w:proofErr w:type="spellStart"/>
      <w:r>
        <w:rPr>
          <w:lang w:val="en-US"/>
        </w:rPr>
        <w:t>h</w:t>
      </w:r>
      <w:r w:rsidRPr="006A26FD">
        <w:rPr>
          <w:lang w:val="en-US"/>
        </w:rPr>
        <w:t>sTnT</w:t>
      </w:r>
      <w:proofErr w:type="spellEnd"/>
      <w:r w:rsidRPr="006A26FD">
        <w:rPr>
          <w:lang w:val="en-US"/>
        </w:rPr>
        <w:t xml:space="preserve"> changes from 0 to 3-4 h. </w:t>
      </w:r>
    </w:p>
    <w:p w14:paraId="6EE6E759" w14:textId="77777777" w:rsidR="00D02D9C" w:rsidRDefault="00D02D9C" w:rsidP="00D02D9C">
      <w:pPr>
        <w:pStyle w:val="insertpicture"/>
      </w:pPr>
    </w:p>
    <w:p w14:paraId="2B462D01" w14:textId="77777777" w:rsidR="00D02D9C" w:rsidRDefault="00D02D9C" w:rsidP="00D02D9C">
      <w:pPr>
        <w:pStyle w:val="insertpicture"/>
      </w:pPr>
      <w:r w:rsidRPr="009640A0">
        <w:rPr>
          <w:noProof/>
          <w:lang w:val="en-US"/>
        </w:rPr>
        <w:drawing>
          <wp:inline distT="0" distB="0" distL="0" distR="0" wp14:anchorId="6A68F09A" wp14:editId="56E32DD1">
            <wp:extent cx="3498290" cy="2927713"/>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824" cy="2928160"/>
                    </a:xfrm>
                    <a:prstGeom prst="rect">
                      <a:avLst/>
                    </a:prstGeom>
                    <a:noFill/>
                    <a:ln>
                      <a:noFill/>
                    </a:ln>
                  </pic:spPr>
                </pic:pic>
              </a:graphicData>
            </a:graphic>
          </wp:inline>
        </w:drawing>
      </w:r>
    </w:p>
    <w:p w14:paraId="3E3959F4" w14:textId="77777777" w:rsidR="00D02D9C" w:rsidRDefault="00D02D9C" w:rsidP="00D02D9C">
      <w:pPr>
        <w:pStyle w:val="picturetextheadline0"/>
        <w:rPr>
          <w:lang w:val="en-US"/>
        </w:rPr>
      </w:pPr>
      <w:r>
        <w:rPr>
          <w:lang w:val="en-US"/>
        </w:rPr>
        <w:t>Figure 9</w:t>
      </w:r>
      <w:r w:rsidRPr="00187B79">
        <w:rPr>
          <w:lang w:val="en-US"/>
        </w:rPr>
        <w:t xml:space="preserve">. ROC curves for AMI prediction of absolute and relative HsTnT changes from presentation to 3-4 h. </w:t>
      </w:r>
    </w:p>
    <w:p w14:paraId="68431D9B" w14:textId="32E96EE0" w:rsidR="00D02D9C" w:rsidRPr="00DF7E6C" w:rsidRDefault="00D02D9C" w:rsidP="00D02D9C">
      <w:pPr>
        <w:pStyle w:val="picturetext"/>
      </w:pPr>
      <w:r w:rsidRPr="00604CEC">
        <w:t>Areas under the curves: 0.94 (</w:t>
      </w:r>
      <w:r>
        <w:t>95% confidence interval</w:t>
      </w:r>
      <w:r w:rsidRPr="00604CEC">
        <w:t xml:space="preserve"> 0.899-0.972) for absolute HsTnT change and 0.82 (95% </w:t>
      </w:r>
      <w:r>
        <w:t>confidence interval</w:t>
      </w:r>
      <w:r w:rsidRPr="00604CEC">
        <w:t xml:space="preserve"> 0.759-0.885) for relative change.</w:t>
      </w:r>
    </w:p>
    <w:p w14:paraId="71D3BBA4" w14:textId="77777777" w:rsidR="00D02D9C" w:rsidRPr="006A26FD" w:rsidRDefault="00D02D9C" w:rsidP="00D02D9C">
      <w:pPr>
        <w:pStyle w:val="bodytext"/>
        <w:rPr>
          <w:lang w:val="en-US"/>
        </w:rPr>
      </w:pPr>
      <w:r>
        <w:rPr>
          <w:lang w:val="en-US"/>
        </w:rPr>
        <w:t xml:space="preserve">The diagnostic performance for the combination of </w:t>
      </w:r>
      <w:proofErr w:type="spellStart"/>
      <w:r>
        <w:rPr>
          <w:lang w:val="en-US"/>
        </w:rPr>
        <w:t>h</w:t>
      </w:r>
      <w:r w:rsidRPr="006A26FD">
        <w:rPr>
          <w:lang w:val="en-US"/>
        </w:rPr>
        <w:t>sTnT</w:t>
      </w:r>
      <w:proofErr w:type="spellEnd"/>
      <w:r w:rsidRPr="006A26FD">
        <w:rPr>
          <w:lang w:val="en-US"/>
        </w:rPr>
        <w:t xml:space="preserve"> at presentation </w:t>
      </w:r>
      <w:r>
        <w:rPr>
          <w:lang w:val="en-US"/>
        </w:rPr>
        <w:t xml:space="preserve">and the absolute </w:t>
      </w:r>
      <w:proofErr w:type="spellStart"/>
      <w:r>
        <w:rPr>
          <w:lang w:val="en-US"/>
        </w:rPr>
        <w:t>h</w:t>
      </w:r>
      <w:r w:rsidRPr="006A26FD">
        <w:rPr>
          <w:lang w:val="en-US"/>
        </w:rPr>
        <w:t>sTnT</w:t>
      </w:r>
      <w:proofErr w:type="spellEnd"/>
      <w:r w:rsidRPr="006A26FD">
        <w:rPr>
          <w:lang w:val="en-US"/>
        </w:rPr>
        <w:t xml:space="preserve"> change from 0 to 3-4 h</w:t>
      </w:r>
      <w:r>
        <w:rPr>
          <w:lang w:val="en-US"/>
        </w:rPr>
        <w:t xml:space="preserve"> is shown in Table 4. Combining </w:t>
      </w:r>
      <w:proofErr w:type="spellStart"/>
      <w:r>
        <w:rPr>
          <w:lang w:val="en-US"/>
        </w:rPr>
        <w:t>h</w:t>
      </w:r>
      <w:r w:rsidRPr="006A26FD">
        <w:rPr>
          <w:lang w:val="en-US"/>
        </w:rPr>
        <w:t>sTnT</w:t>
      </w:r>
      <w:proofErr w:type="spellEnd"/>
      <w:r w:rsidRPr="006A26FD">
        <w:rPr>
          <w:lang w:val="en-US"/>
        </w:rPr>
        <w:t xml:space="preserve"> at presentation &gt; 30 </w:t>
      </w:r>
      <w:proofErr w:type="spellStart"/>
      <w:r w:rsidRPr="006A26FD">
        <w:rPr>
          <w:lang w:val="en-US"/>
        </w:rPr>
        <w:t>ng</w:t>
      </w:r>
      <w:proofErr w:type="spellEnd"/>
      <w:r w:rsidRPr="006A26FD">
        <w:rPr>
          <w:lang w:val="en-US"/>
        </w:rPr>
        <w:t xml:space="preserve">/L and/or a change &gt; 5 </w:t>
      </w:r>
      <w:proofErr w:type="spellStart"/>
      <w:r w:rsidRPr="006A26FD">
        <w:rPr>
          <w:lang w:val="en-US"/>
        </w:rPr>
        <w:t>ng</w:t>
      </w:r>
      <w:proofErr w:type="spellEnd"/>
      <w:r w:rsidRPr="006A26FD">
        <w:rPr>
          <w:lang w:val="en-US"/>
        </w:rPr>
        <w:t xml:space="preserve">/L gave a 63 % specificity and a PPV of 46 %, </w:t>
      </w:r>
      <w:proofErr w:type="gramStart"/>
      <w:r w:rsidRPr="006A26FD">
        <w:rPr>
          <w:lang w:val="en-US"/>
        </w:rPr>
        <w:t>a 99</w:t>
      </w:r>
      <w:proofErr w:type="gramEnd"/>
      <w:r w:rsidRPr="006A26FD">
        <w:rPr>
          <w:lang w:val="en-US"/>
        </w:rPr>
        <w:t xml:space="preserve"> % sensitivity and a NPV of 99 % for NSTEMI. On the assumption that 98 % sensitivity is acceptable in routine care, these criteria would allow NSTEMI to be ruled out at 3-4 h in 47 % of the patients</w:t>
      </w:r>
      <w:r>
        <w:rPr>
          <w:lang w:val="en-US"/>
        </w:rPr>
        <w:t xml:space="preserve"> with a sensitivity of 99%</w:t>
      </w:r>
      <w:r w:rsidRPr="006A26FD">
        <w:t>.</w:t>
      </w:r>
    </w:p>
    <w:p w14:paraId="62D277D7" w14:textId="77777777" w:rsidR="00D02D9C" w:rsidRPr="006A26FD" w:rsidRDefault="00D02D9C" w:rsidP="00D02D9C">
      <w:pPr>
        <w:pStyle w:val="bodytext"/>
        <w:rPr>
          <w:lang w:val="en-US"/>
        </w:rPr>
      </w:pPr>
      <w:r w:rsidRPr="006A26FD">
        <w:rPr>
          <w:lang w:val="en-US"/>
        </w:rPr>
        <w:t>Increasin</w:t>
      </w:r>
      <w:r>
        <w:rPr>
          <w:lang w:val="en-US"/>
        </w:rPr>
        <w:t xml:space="preserve">g the cut-offs for the initial </w:t>
      </w:r>
      <w:proofErr w:type="spellStart"/>
      <w:r>
        <w:rPr>
          <w:lang w:val="en-US"/>
        </w:rPr>
        <w:t>h</w:t>
      </w:r>
      <w:r w:rsidRPr="006A26FD">
        <w:rPr>
          <w:lang w:val="en-US"/>
        </w:rPr>
        <w:t>sTnT</w:t>
      </w:r>
      <w:proofErr w:type="spellEnd"/>
      <w:r w:rsidRPr="006A26FD">
        <w:rPr>
          <w:lang w:val="en-US"/>
        </w:rPr>
        <w:t xml:space="preserve"> or the absolute change decreased the sensitivity to less than 98%. </w:t>
      </w:r>
    </w:p>
    <w:p w14:paraId="3F4C5749" w14:textId="77777777" w:rsidR="00D02D9C" w:rsidRDefault="00D02D9C" w:rsidP="00D02D9C">
      <w:pPr>
        <w:spacing w:after="160" w:line="259" w:lineRule="auto"/>
        <w:jc w:val="left"/>
        <w:rPr>
          <w:rFonts w:cs="Arial"/>
          <w:sz w:val="20"/>
          <w:szCs w:val="20"/>
          <w:lang w:val="en-US"/>
        </w:rPr>
      </w:pPr>
      <w:r>
        <w:rPr>
          <w:rFonts w:cs="Arial"/>
          <w:sz w:val="20"/>
          <w:szCs w:val="20"/>
          <w:lang w:val="en-US"/>
        </w:rPr>
        <w:br w:type="page"/>
      </w:r>
    </w:p>
    <w:p w14:paraId="6EBD5FBD" w14:textId="77777777" w:rsidR="00D02D9C" w:rsidRDefault="00D02D9C" w:rsidP="00D02D9C">
      <w:pPr>
        <w:pStyle w:val="tabelltextrubrik0"/>
        <w:rPr>
          <w:lang w:val="en-US"/>
        </w:rPr>
      </w:pPr>
      <w:r w:rsidRPr="00CA634B">
        <w:rPr>
          <w:lang w:val="en-US"/>
        </w:rPr>
        <w:lastRenderedPageBreak/>
        <w:t xml:space="preserve">Table </w:t>
      </w:r>
      <w:r>
        <w:rPr>
          <w:lang w:val="en-US"/>
        </w:rPr>
        <w:t>4</w:t>
      </w:r>
    </w:p>
    <w:p w14:paraId="720EB5CA" w14:textId="77777777" w:rsidR="00D02D9C" w:rsidRDefault="00D02D9C" w:rsidP="00D02D9C">
      <w:pPr>
        <w:pStyle w:val="tabeltext"/>
      </w:pPr>
      <w:r w:rsidRPr="00CA634B">
        <w:t xml:space="preserve">Diagnostic </w:t>
      </w:r>
      <w:r>
        <w:t>p</w:t>
      </w:r>
      <w:r w:rsidRPr="00CA634B">
        <w:t xml:space="preserve">erformance for </w:t>
      </w:r>
      <w:r>
        <w:t>NSTEMI</w:t>
      </w:r>
      <w:r w:rsidRPr="00CA634B">
        <w:t xml:space="preserve"> </w:t>
      </w:r>
      <w:r>
        <w:t xml:space="preserve">with analysis at single time points and/or changes. </w:t>
      </w:r>
    </w:p>
    <w:p w14:paraId="39610862" w14:textId="77777777" w:rsidR="00D02D9C" w:rsidRPr="004E0048" w:rsidRDefault="00D02D9C" w:rsidP="00D02D9C">
      <w:pPr>
        <w:pStyle w:val="tabeltext"/>
        <w:rPr>
          <w:b/>
        </w:rPr>
      </w:pPr>
      <w:r>
        <w:t>Hs</w:t>
      </w:r>
      <w:r w:rsidRPr="00DC6553">
        <w:t xml:space="preserve">TnT, high-sensitivity troponin T; NSTEMI, non-ST-elevation myocardial infarction; abs </w:t>
      </w:r>
      <w:r w:rsidRPr="008F4050">
        <w:rPr>
          <w:color w:val="000000"/>
        </w:rPr>
        <w:t>Δ</w:t>
      </w:r>
      <w:r w:rsidRPr="00DC6553">
        <w:t xml:space="preserve"> to 3-4 h, absolute change TnT</w:t>
      </w:r>
      <w:r w:rsidRPr="00DC6553">
        <w:rPr>
          <w:bCs/>
        </w:rPr>
        <w:t xml:space="preserve"> from admission to</w:t>
      </w:r>
      <w:r w:rsidRPr="00DC6553">
        <w:t xml:space="preserve"> 3-4 hours. A sensi</w:t>
      </w:r>
      <w:r>
        <w:t>ti</w:t>
      </w:r>
      <w:r w:rsidRPr="00DC6553">
        <w:t>vity</w:t>
      </w:r>
      <w:r>
        <w:t xml:space="preserve"> of</w:t>
      </w:r>
      <w:r w:rsidRPr="00DC6553">
        <w:t xml:space="preserve"> ≥ 98 % are considered</w:t>
      </w:r>
      <w:r>
        <w:t xml:space="preserve"> </w:t>
      </w:r>
      <w:r w:rsidRPr="00DC6553">
        <w:t>acceptable rule out levels. Best diagnostic performance is marked with grey.</w:t>
      </w:r>
    </w:p>
    <w:tbl>
      <w:tblPr>
        <w:tblStyle w:val="Oformateradtabell11"/>
        <w:tblW w:w="5000" w:type="pct"/>
        <w:tblLook w:val="00A0" w:firstRow="1" w:lastRow="0" w:firstColumn="1" w:lastColumn="0" w:noHBand="0" w:noVBand="0"/>
      </w:tblPr>
      <w:tblGrid>
        <w:gridCol w:w="1921"/>
        <w:gridCol w:w="809"/>
        <w:gridCol w:w="1361"/>
        <w:gridCol w:w="1462"/>
        <w:gridCol w:w="1063"/>
        <w:gridCol w:w="914"/>
      </w:tblGrid>
      <w:tr w:rsidR="00D02D9C" w:rsidRPr="0017490D" w14:paraId="7C1ACD6F" w14:textId="77777777" w:rsidTr="00D02D9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14" w:type="pct"/>
            <w:noWrap/>
          </w:tcPr>
          <w:p w14:paraId="5A8B7722" w14:textId="77777777" w:rsidR="00D02D9C" w:rsidRPr="008232FD" w:rsidRDefault="00D02D9C" w:rsidP="00D02D9C">
            <w:pPr>
              <w:pStyle w:val="tabeltextintabel"/>
              <w:rPr>
                <w:lang w:val="en-US"/>
              </w:rPr>
            </w:pPr>
          </w:p>
          <w:p w14:paraId="336643E5" w14:textId="77777777" w:rsidR="00D02D9C" w:rsidRPr="008232FD" w:rsidRDefault="00D02D9C" w:rsidP="00D02D9C">
            <w:pPr>
              <w:pStyle w:val="tabeltextintabel"/>
              <w:rPr>
                <w:lang w:val="en-US"/>
              </w:rPr>
            </w:pPr>
          </w:p>
        </w:tc>
        <w:tc>
          <w:tcPr>
            <w:cnfStyle w:val="000010000000" w:firstRow="0" w:lastRow="0" w:firstColumn="0" w:lastColumn="0" w:oddVBand="1" w:evenVBand="0" w:oddHBand="0" w:evenHBand="0" w:firstRowFirstColumn="0" w:firstRowLastColumn="0" w:lastRowFirstColumn="0" w:lastRowLastColumn="0"/>
            <w:tcW w:w="550" w:type="pct"/>
          </w:tcPr>
          <w:p w14:paraId="75477B49" w14:textId="77777777" w:rsidR="00D02D9C" w:rsidRPr="008232FD" w:rsidRDefault="00D02D9C" w:rsidP="00D02D9C">
            <w:pPr>
              <w:pStyle w:val="tabeltextintabel"/>
              <w:rPr>
                <w:lang w:val="en-US"/>
              </w:rPr>
            </w:pPr>
          </w:p>
        </w:tc>
        <w:tc>
          <w:tcPr>
            <w:tcW w:w="916" w:type="pct"/>
            <w:noWrap/>
          </w:tcPr>
          <w:p w14:paraId="52518A37" w14:textId="77777777" w:rsidR="00D02D9C" w:rsidRPr="0017490D" w:rsidRDefault="00D02D9C" w:rsidP="00D02D9C">
            <w:pPr>
              <w:pStyle w:val="tabeltextintabel"/>
              <w:cnfStyle w:val="100000000000" w:firstRow="1" w:lastRow="0" w:firstColumn="0" w:lastColumn="0" w:oddVBand="0" w:evenVBand="0" w:oddHBand="0" w:evenHBand="0" w:firstRowFirstColumn="0" w:firstRowLastColumn="0" w:lastRowFirstColumn="0" w:lastRowLastColumn="0"/>
            </w:pPr>
            <w:r w:rsidRPr="0017490D">
              <w:t>Sensitivity</w:t>
            </w:r>
          </w:p>
          <w:p w14:paraId="1D3052FF" w14:textId="77777777" w:rsidR="00D02D9C" w:rsidRPr="0017490D" w:rsidRDefault="00D02D9C" w:rsidP="00D02D9C">
            <w:pPr>
              <w:pStyle w:val="tabeltextintabel"/>
              <w:cnfStyle w:val="100000000000" w:firstRow="1" w:lastRow="0" w:firstColumn="0" w:lastColumn="0" w:oddVBand="0" w:evenVBand="0" w:oddHBand="0" w:evenHBand="0" w:firstRowFirstColumn="0" w:firstRowLastColumn="0" w:lastRowFirstColumn="0" w:lastRowLastColumn="0"/>
            </w:pPr>
            <w:r w:rsidRPr="0017490D">
              <w:t>(95% CI)</w:t>
            </w:r>
          </w:p>
          <w:p w14:paraId="61ECD381" w14:textId="77777777" w:rsidR="00D02D9C" w:rsidRPr="0017490D" w:rsidRDefault="00D02D9C" w:rsidP="00D02D9C">
            <w:pPr>
              <w:pStyle w:val="tabeltextintabel"/>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3" w:type="pct"/>
            <w:noWrap/>
          </w:tcPr>
          <w:p w14:paraId="557AF805" w14:textId="77777777" w:rsidR="00D02D9C" w:rsidRPr="0017490D" w:rsidRDefault="00D02D9C" w:rsidP="00D02D9C">
            <w:pPr>
              <w:pStyle w:val="tabeltextintabel"/>
            </w:pPr>
            <w:r w:rsidRPr="0017490D">
              <w:t>Specificity</w:t>
            </w:r>
          </w:p>
          <w:p w14:paraId="6989B0D4" w14:textId="77777777" w:rsidR="00D02D9C" w:rsidRPr="0017490D" w:rsidRDefault="00D02D9C" w:rsidP="00D02D9C">
            <w:pPr>
              <w:pStyle w:val="tabeltextintabel"/>
            </w:pPr>
            <w:r w:rsidRPr="0017490D">
              <w:t>(95% CI)</w:t>
            </w:r>
          </w:p>
        </w:tc>
        <w:tc>
          <w:tcPr>
            <w:tcW w:w="718" w:type="pct"/>
          </w:tcPr>
          <w:p w14:paraId="6251AD20" w14:textId="77777777" w:rsidR="00D02D9C" w:rsidRPr="0017490D" w:rsidRDefault="00D02D9C" w:rsidP="00D02D9C">
            <w:pPr>
              <w:pStyle w:val="tabeltextintabel"/>
              <w:cnfStyle w:val="100000000000" w:firstRow="1" w:lastRow="0" w:firstColumn="0" w:lastColumn="0" w:oddVBand="0" w:evenVBand="0" w:oddHBand="0" w:evenHBand="0" w:firstRowFirstColumn="0" w:firstRowLastColumn="0" w:lastRowFirstColumn="0" w:lastRowLastColumn="0"/>
            </w:pPr>
            <w:r w:rsidRPr="0017490D">
              <w:t>NPV</w:t>
            </w:r>
          </w:p>
          <w:p w14:paraId="726B84FB" w14:textId="77777777" w:rsidR="00D02D9C" w:rsidRPr="0017490D" w:rsidRDefault="00D02D9C" w:rsidP="00D02D9C">
            <w:pPr>
              <w:pStyle w:val="tabeltextintabel"/>
              <w:cnfStyle w:val="100000000000" w:firstRow="1" w:lastRow="0" w:firstColumn="0" w:lastColumn="0" w:oddVBand="0" w:evenVBand="0" w:oddHBand="0" w:evenHBand="0" w:firstRowFirstColumn="0" w:firstRowLastColumn="0" w:lastRowFirstColumn="0" w:lastRowLastColumn="0"/>
            </w:pPr>
            <w:r w:rsidRPr="0017490D">
              <w:t>(95% CI)</w:t>
            </w:r>
          </w:p>
        </w:tc>
        <w:tc>
          <w:tcPr>
            <w:cnfStyle w:val="000010000000" w:firstRow="0" w:lastRow="0" w:firstColumn="0" w:lastColumn="0" w:oddVBand="1" w:evenVBand="0" w:oddHBand="0" w:evenHBand="0" w:firstRowFirstColumn="0" w:firstRowLastColumn="0" w:lastRowFirstColumn="0" w:lastRowLastColumn="0"/>
            <w:tcW w:w="620" w:type="pct"/>
          </w:tcPr>
          <w:p w14:paraId="21D981A7" w14:textId="77777777" w:rsidR="00D02D9C" w:rsidRPr="0017490D" w:rsidRDefault="00D02D9C" w:rsidP="00D02D9C">
            <w:pPr>
              <w:pStyle w:val="tabeltextintabel"/>
            </w:pPr>
            <w:r w:rsidRPr="0017490D">
              <w:t>PPV</w:t>
            </w:r>
          </w:p>
          <w:p w14:paraId="304FAFDF" w14:textId="77777777" w:rsidR="00D02D9C" w:rsidRPr="0017490D" w:rsidRDefault="00D02D9C" w:rsidP="00D02D9C">
            <w:pPr>
              <w:pStyle w:val="tabeltextintabel"/>
            </w:pPr>
            <w:r w:rsidRPr="0017490D">
              <w:t>(95% CI)</w:t>
            </w:r>
          </w:p>
        </w:tc>
      </w:tr>
      <w:tr w:rsidR="00D02D9C" w:rsidRPr="0017490D" w14:paraId="3DF8D0F6" w14:textId="77777777" w:rsidTr="00D02D9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14" w:type="pct"/>
            <w:noWrap/>
          </w:tcPr>
          <w:p w14:paraId="2B4809D8" w14:textId="77777777" w:rsidR="00D02D9C" w:rsidRPr="0017490D" w:rsidRDefault="00D02D9C" w:rsidP="00D02D9C">
            <w:pPr>
              <w:pStyle w:val="tabeltextintabel"/>
            </w:pPr>
          </w:p>
          <w:p w14:paraId="05AE7A51" w14:textId="77777777" w:rsidR="00D02D9C" w:rsidRPr="0017490D" w:rsidRDefault="00D02D9C" w:rsidP="00D02D9C">
            <w:pPr>
              <w:pStyle w:val="tabeltextintabel"/>
            </w:pPr>
            <w:r w:rsidRPr="0017490D">
              <w:t xml:space="preserve">HsTnT at presentation </w:t>
            </w:r>
          </w:p>
        </w:tc>
        <w:tc>
          <w:tcPr>
            <w:cnfStyle w:val="000010000000" w:firstRow="0" w:lastRow="0" w:firstColumn="0" w:lastColumn="0" w:oddVBand="1" w:evenVBand="0" w:oddHBand="0" w:evenHBand="0" w:firstRowFirstColumn="0" w:firstRowLastColumn="0" w:lastRowFirstColumn="0" w:lastRowLastColumn="0"/>
            <w:tcW w:w="550" w:type="pct"/>
          </w:tcPr>
          <w:p w14:paraId="1197168C" w14:textId="77777777" w:rsidR="00D02D9C" w:rsidRPr="0017490D" w:rsidRDefault="00D02D9C" w:rsidP="00D02D9C">
            <w:pPr>
              <w:pStyle w:val="tabeltextintabel"/>
            </w:pPr>
          </w:p>
          <w:p w14:paraId="6C48B746" w14:textId="77777777" w:rsidR="00D02D9C" w:rsidRPr="0017490D" w:rsidRDefault="00D02D9C" w:rsidP="00D02D9C">
            <w:pPr>
              <w:pStyle w:val="tabeltextintabel"/>
            </w:pPr>
            <w:r w:rsidRPr="0017490D">
              <w:t>&gt; 14</w:t>
            </w:r>
          </w:p>
        </w:tc>
        <w:tc>
          <w:tcPr>
            <w:tcW w:w="916" w:type="pct"/>
            <w:noWrap/>
          </w:tcPr>
          <w:p w14:paraId="3CABDE08" w14:textId="77777777" w:rsidR="00D02D9C" w:rsidRPr="0017490D"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3" w:type="pct"/>
            <w:noWrap/>
          </w:tcPr>
          <w:p w14:paraId="2871BE70" w14:textId="77777777" w:rsidR="00D02D9C" w:rsidRPr="0017490D" w:rsidRDefault="00D02D9C" w:rsidP="00D02D9C">
            <w:pPr>
              <w:pStyle w:val="tabeltextintabel"/>
            </w:pPr>
          </w:p>
        </w:tc>
        <w:tc>
          <w:tcPr>
            <w:tcW w:w="718" w:type="pct"/>
          </w:tcPr>
          <w:p w14:paraId="2EA386E3" w14:textId="77777777" w:rsidR="00D02D9C" w:rsidRPr="0017490D"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20" w:type="pct"/>
          </w:tcPr>
          <w:p w14:paraId="527A6EC8" w14:textId="77777777" w:rsidR="00D02D9C" w:rsidRPr="0017490D" w:rsidRDefault="00D02D9C" w:rsidP="00D02D9C">
            <w:pPr>
              <w:pStyle w:val="tabeltextintabel"/>
            </w:pPr>
          </w:p>
        </w:tc>
      </w:tr>
      <w:tr w:rsidR="00D02D9C" w:rsidRPr="0017490D" w14:paraId="15911C5C" w14:textId="77777777" w:rsidTr="00D02D9C">
        <w:trPr>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0D755333" w14:textId="77777777" w:rsidR="00D02D9C" w:rsidRPr="008232FD" w:rsidRDefault="00D02D9C" w:rsidP="00D02D9C">
            <w:pPr>
              <w:pStyle w:val="tabeltextintabel"/>
              <w:rPr>
                <w:lang w:val="en-US"/>
              </w:rPr>
            </w:pPr>
            <w:r w:rsidRPr="008232FD">
              <w:rPr>
                <w:lang w:val="en-US"/>
              </w:rPr>
              <w:t xml:space="preserve">and/or abs </w:t>
            </w:r>
            <w:r w:rsidRPr="0017490D">
              <w:t>Δ</w:t>
            </w:r>
            <w:r w:rsidRPr="008232FD">
              <w:rPr>
                <w:lang w:val="en-US"/>
              </w:rPr>
              <w:t xml:space="preserve"> to 3-4 h</w:t>
            </w:r>
          </w:p>
        </w:tc>
        <w:tc>
          <w:tcPr>
            <w:cnfStyle w:val="000010000000" w:firstRow="0" w:lastRow="0" w:firstColumn="0" w:lastColumn="0" w:oddVBand="1" w:evenVBand="0" w:oddHBand="0" w:evenHBand="0" w:firstRowFirstColumn="0" w:firstRowLastColumn="0" w:lastRowFirstColumn="0" w:lastRowLastColumn="0"/>
            <w:tcW w:w="550" w:type="pct"/>
          </w:tcPr>
          <w:p w14:paraId="6905793B" w14:textId="77777777" w:rsidR="00D02D9C" w:rsidRPr="0017490D" w:rsidRDefault="00D02D9C" w:rsidP="00D02D9C">
            <w:pPr>
              <w:pStyle w:val="tabeltextintabel"/>
            </w:pPr>
            <w:r w:rsidRPr="0017490D">
              <w:t>&gt; 5</w:t>
            </w:r>
          </w:p>
        </w:tc>
        <w:tc>
          <w:tcPr>
            <w:tcW w:w="916" w:type="pct"/>
            <w:noWrap/>
            <w:vAlign w:val="center"/>
          </w:tcPr>
          <w:p w14:paraId="1208C4FF"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99</w:t>
            </w:r>
          </w:p>
          <w:p w14:paraId="757A2813"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(93-100)</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6A605F01" w14:textId="77777777" w:rsidR="00D02D9C" w:rsidRPr="0017490D" w:rsidRDefault="00D02D9C" w:rsidP="00D02D9C">
            <w:pPr>
              <w:pStyle w:val="tabeltextintabel"/>
              <w:jc w:val="center"/>
            </w:pPr>
            <w:r w:rsidRPr="0017490D">
              <w:t>30</w:t>
            </w:r>
          </w:p>
          <w:p w14:paraId="0E299E2E" w14:textId="77777777" w:rsidR="00D02D9C" w:rsidRPr="0017490D" w:rsidRDefault="00D02D9C" w:rsidP="00D02D9C">
            <w:pPr>
              <w:pStyle w:val="tabeltextintabel"/>
              <w:jc w:val="center"/>
            </w:pPr>
            <w:r w:rsidRPr="0017490D">
              <w:t>(25-36)</w:t>
            </w:r>
          </w:p>
        </w:tc>
        <w:tc>
          <w:tcPr>
            <w:tcW w:w="718" w:type="pct"/>
            <w:vAlign w:val="center"/>
          </w:tcPr>
          <w:p w14:paraId="6DA60501"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99</w:t>
            </w:r>
          </w:p>
          <w:p w14:paraId="151ADD58"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(94-100)</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42AA34B0" w14:textId="77777777" w:rsidR="00D02D9C" w:rsidRPr="0017490D" w:rsidRDefault="00D02D9C" w:rsidP="00D02D9C">
            <w:pPr>
              <w:pStyle w:val="tabeltextintabel"/>
              <w:jc w:val="center"/>
            </w:pPr>
            <w:r w:rsidRPr="0017490D">
              <w:t>30</w:t>
            </w:r>
          </w:p>
          <w:p w14:paraId="16B414DD" w14:textId="77777777" w:rsidR="00D02D9C" w:rsidRPr="0017490D" w:rsidRDefault="00D02D9C" w:rsidP="00D02D9C">
            <w:pPr>
              <w:pStyle w:val="tabeltextintabel"/>
              <w:jc w:val="center"/>
            </w:pPr>
            <w:r w:rsidRPr="0017490D">
              <w:t>(25-35)</w:t>
            </w:r>
          </w:p>
        </w:tc>
      </w:tr>
      <w:tr w:rsidR="00D02D9C" w:rsidRPr="0017490D" w14:paraId="3612C9FE" w14:textId="77777777" w:rsidTr="00D02D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7AF9A021"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5581005B" w14:textId="77777777" w:rsidR="00D02D9C" w:rsidRPr="0017490D" w:rsidRDefault="00D02D9C" w:rsidP="00D02D9C">
            <w:pPr>
              <w:pStyle w:val="tabeltextintabel"/>
            </w:pPr>
            <w:r w:rsidRPr="0017490D">
              <w:t>&gt;7</w:t>
            </w:r>
          </w:p>
        </w:tc>
        <w:tc>
          <w:tcPr>
            <w:tcW w:w="916" w:type="pct"/>
            <w:noWrap/>
            <w:vAlign w:val="center"/>
          </w:tcPr>
          <w:p w14:paraId="50F79254"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98</w:t>
            </w:r>
          </w:p>
          <w:p w14:paraId="44B5703D"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(92-100)</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7F9FB830" w14:textId="77777777" w:rsidR="00D02D9C" w:rsidRPr="0017490D" w:rsidRDefault="00D02D9C" w:rsidP="00D02D9C">
            <w:pPr>
              <w:pStyle w:val="tabeltextintabel"/>
              <w:jc w:val="center"/>
            </w:pPr>
            <w:r w:rsidRPr="0017490D">
              <w:t>32</w:t>
            </w:r>
          </w:p>
          <w:p w14:paraId="2D69F616" w14:textId="77777777" w:rsidR="00D02D9C" w:rsidRPr="0017490D" w:rsidRDefault="00D02D9C" w:rsidP="00D02D9C">
            <w:pPr>
              <w:pStyle w:val="tabeltextintabel"/>
              <w:jc w:val="center"/>
            </w:pPr>
            <w:r w:rsidRPr="0017490D">
              <w:t>(27-38)</w:t>
            </w:r>
          </w:p>
        </w:tc>
        <w:tc>
          <w:tcPr>
            <w:tcW w:w="718" w:type="pct"/>
            <w:vAlign w:val="center"/>
          </w:tcPr>
          <w:p w14:paraId="55126C27"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98</w:t>
            </w:r>
          </w:p>
          <w:p w14:paraId="3ECBFCEB"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(92-100)</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32B29AAA" w14:textId="77777777" w:rsidR="00D02D9C" w:rsidRPr="0017490D" w:rsidRDefault="00D02D9C" w:rsidP="00D02D9C">
            <w:pPr>
              <w:pStyle w:val="tabeltextintabel"/>
              <w:jc w:val="center"/>
            </w:pPr>
            <w:r w:rsidRPr="0017490D">
              <w:t>30</w:t>
            </w:r>
          </w:p>
          <w:p w14:paraId="08E436B1" w14:textId="77777777" w:rsidR="00D02D9C" w:rsidRPr="0017490D" w:rsidRDefault="00D02D9C" w:rsidP="00D02D9C">
            <w:pPr>
              <w:pStyle w:val="tabeltextintabel"/>
              <w:jc w:val="center"/>
            </w:pPr>
            <w:r w:rsidRPr="0017490D">
              <w:t>(25-36)</w:t>
            </w:r>
          </w:p>
        </w:tc>
      </w:tr>
      <w:tr w:rsidR="00D02D9C" w:rsidRPr="0017490D" w14:paraId="1A39F62B" w14:textId="77777777" w:rsidTr="00D02D9C">
        <w:trPr>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09DBD6C4"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51CAC73D" w14:textId="77777777" w:rsidR="00D02D9C" w:rsidRPr="0017490D" w:rsidRDefault="00D02D9C" w:rsidP="00D02D9C">
            <w:pPr>
              <w:pStyle w:val="tabeltextintabel"/>
            </w:pPr>
            <w:r w:rsidRPr="0017490D">
              <w:t>&gt;9</w:t>
            </w:r>
          </w:p>
        </w:tc>
        <w:tc>
          <w:tcPr>
            <w:tcW w:w="916" w:type="pct"/>
            <w:noWrap/>
            <w:vAlign w:val="center"/>
          </w:tcPr>
          <w:p w14:paraId="6B4A452D"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96</w:t>
            </w:r>
          </w:p>
          <w:p w14:paraId="1B4CBD45"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(89-99)</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6A05C586" w14:textId="77777777" w:rsidR="00D02D9C" w:rsidRPr="0017490D" w:rsidRDefault="00D02D9C" w:rsidP="00D02D9C">
            <w:pPr>
              <w:pStyle w:val="tabeltextintabel"/>
              <w:jc w:val="center"/>
            </w:pPr>
            <w:r w:rsidRPr="0017490D">
              <w:t>32</w:t>
            </w:r>
          </w:p>
          <w:p w14:paraId="7A778E20" w14:textId="77777777" w:rsidR="00D02D9C" w:rsidRPr="0017490D" w:rsidRDefault="00D02D9C" w:rsidP="00D02D9C">
            <w:pPr>
              <w:pStyle w:val="tabeltextintabel"/>
              <w:jc w:val="center"/>
            </w:pPr>
            <w:r w:rsidRPr="0017490D">
              <w:t>(27-38)</w:t>
            </w:r>
          </w:p>
        </w:tc>
        <w:tc>
          <w:tcPr>
            <w:tcW w:w="718" w:type="pct"/>
            <w:vAlign w:val="center"/>
          </w:tcPr>
          <w:p w14:paraId="579469C5"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96</w:t>
            </w:r>
          </w:p>
          <w:p w14:paraId="73AA860D"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(90-99)</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6FE5989B" w14:textId="77777777" w:rsidR="00D02D9C" w:rsidRPr="0017490D" w:rsidRDefault="00D02D9C" w:rsidP="00D02D9C">
            <w:pPr>
              <w:pStyle w:val="tabeltextintabel"/>
              <w:jc w:val="center"/>
            </w:pPr>
            <w:r w:rsidRPr="0017490D">
              <w:t>30</w:t>
            </w:r>
          </w:p>
          <w:p w14:paraId="561C6420" w14:textId="77777777" w:rsidR="00D02D9C" w:rsidRPr="0017490D" w:rsidRDefault="00D02D9C" w:rsidP="00D02D9C">
            <w:pPr>
              <w:pStyle w:val="tabeltextintabel"/>
              <w:jc w:val="center"/>
            </w:pPr>
            <w:r w:rsidRPr="0017490D">
              <w:t>(25-35)</w:t>
            </w:r>
          </w:p>
        </w:tc>
      </w:tr>
      <w:tr w:rsidR="00D02D9C" w:rsidRPr="0017490D" w14:paraId="0F21A6DE" w14:textId="77777777" w:rsidTr="00D02D9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214" w:type="pct"/>
            <w:noWrap/>
          </w:tcPr>
          <w:p w14:paraId="3CA5A198" w14:textId="77777777" w:rsidR="00D02D9C" w:rsidRPr="0017490D" w:rsidRDefault="00D02D9C" w:rsidP="00D02D9C">
            <w:pPr>
              <w:pStyle w:val="tabeltextintabel"/>
            </w:pPr>
          </w:p>
          <w:p w14:paraId="3935131E" w14:textId="77777777" w:rsidR="00D02D9C" w:rsidRPr="0017490D" w:rsidRDefault="00D02D9C" w:rsidP="00D02D9C">
            <w:pPr>
              <w:pStyle w:val="tabeltextintabel"/>
            </w:pPr>
            <w:r w:rsidRPr="0017490D">
              <w:t>HsTnT at presentation</w:t>
            </w:r>
          </w:p>
        </w:tc>
        <w:tc>
          <w:tcPr>
            <w:cnfStyle w:val="000010000000" w:firstRow="0" w:lastRow="0" w:firstColumn="0" w:lastColumn="0" w:oddVBand="1" w:evenVBand="0" w:oddHBand="0" w:evenHBand="0" w:firstRowFirstColumn="0" w:firstRowLastColumn="0" w:lastRowFirstColumn="0" w:lastRowLastColumn="0"/>
            <w:tcW w:w="550" w:type="pct"/>
          </w:tcPr>
          <w:p w14:paraId="442B4A01" w14:textId="77777777" w:rsidR="00D02D9C" w:rsidRPr="0017490D" w:rsidRDefault="00D02D9C" w:rsidP="00D02D9C">
            <w:pPr>
              <w:pStyle w:val="tabeltextintabel"/>
            </w:pPr>
          </w:p>
          <w:p w14:paraId="4BC2D59D" w14:textId="77777777" w:rsidR="00D02D9C" w:rsidRPr="0017490D" w:rsidRDefault="00D02D9C" w:rsidP="00D02D9C">
            <w:pPr>
              <w:pStyle w:val="tabeltextintabel"/>
            </w:pPr>
            <w:r w:rsidRPr="0017490D">
              <w:t>&gt; 20</w:t>
            </w:r>
          </w:p>
        </w:tc>
        <w:tc>
          <w:tcPr>
            <w:tcW w:w="916" w:type="pct"/>
            <w:noWrap/>
            <w:vAlign w:val="center"/>
          </w:tcPr>
          <w:p w14:paraId="0C89CC4B"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1D6F0E13" w14:textId="77777777" w:rsidR="00D02D9C" w:rsidRPr="0017490D" w:rsidRDefault="00D02D9C" w:rsidP="00D02D9C">
            <w:pPr>
              <w:pStyle w:val="tabeltextintabel"/>
              <w:jc w:val="center"/>
            </w:pPr>
          </w:p>
        </w:tc>
        <w:tc>
          <w:tcPr>
            <w:tcW w:w="718" w:type="pct"/>
            <w:vAlign w:val="center"/>
          </w:tcPr>
          <w:p w14:paraId="487BA48D"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4A649129" w14:textId="77777777" w:rsidR="00D02D9C" w:rsidRPr="0017490D" w:rsidRDefault="00D02D9C" w:rsidP="00D02D9C">
            <w:pPr>
              <w:pStyle w:val="tabeltextintabel"/>
              <w:jc w:val="center"/>
            </w:pPr>
          </w:p>
        </w:tc>
      </w:tr>
      <w:tr w:rsidR="00D02D9C" w:rsidRPr="0017490D" w14:paraId="46FB7435" w14:textId="77777777" w:rsidTr="00D02D9C">
        <w:trPr>
          <w:trHeight w:val="216"/>
        </w:trPr>
        <w:tc>
          <w:tcPr>
            <w:cnfStyle w:val="001000000000" w:firstRow="0" w:lastRow="0" w:firstColumn="1" w:lastColumn="0" w:oddVBand="0" w:evenVBand="0" w:oddHBand="0" w:evenHBand="0" w:firstRowFirstColumn="0" w:firstRowLastColumn="0" w:lastRowFirstColumn="0" w:lastRowLastColumn="0"/>
            <w:tcW w:w="1214" w:type="pct"/>
            <w:noWrap/>
          </w:tcPr>
          <w:p w14:paraId="190B4561" w14:textId="77777777" w:rsidR="00D02D9C" w:rsidRPr="008232FD" w:rsidRDefault="00D02D9C" w:rsidP="00D02D9C">
            <w:pPr>
              <w:pStyle w:val="tabeltextintabel"/>
              <w:rPr>
                <w:lang w:val="en-US"/>
              </w:rPr>
            </w:pPr>
            <w:r w:rsidRPr="008232FD">
              <w:rPr>
                <w:lang w:val="en-US"/>
              </w:rPr>
              <w:t xml:space="preserve">and/or abs </w:t>
            </w:r>
            <w:r w:rsidRPr="0017490D">
              <w:t>Δ</w:t>
            </w:r>
            <w:r w:rsidRPr="008232FD">
              <w:rPr>
                <w:lang w:val="en-US"/>
              </w:rPr>
              <w:t xml:space="preserve"> to 3-4 h</w:t>
            </w:r>
          </w:p>
        </w:tc>
        <w:tc>
          <w:tcPr>
            <w:cnfStyle w:val="000010000000" w:firstRow="0" w:lastRow="0" w:firstColumn="0" w:lastColumn="0" w:oddVBand="1" w:evenVBand="0" w:oddHBand="0" w:evenHBand="0" w:firstRowFirstColumn="0" w:firstRowLastColumn="0" w:lastRowFirstColumn="0" w:lastRowLastColumn="0"/>
            <w:tcW w:w="550" w:type="pct"/>
          </w:tcPr>
          <w:p w14:paraId="60714C97" w14:textId="77777777" w:rsidR="00D02D9C" w:rsidRPr="0017490D" w:rsidRDefault="00D02D9C" w:rsidP="00D02D9C">
            <w:pPr>
              <w:pStyle w:val="tabeltextintabel"/>
            </w:pPr>
            <w:r w:rsidRPr="0017490D">
              <w:t>&gt; 5</w:t>
            </w:r>
          </w:p>
        </w:tc>
        <w:tc>
          <w:tcPr>
            <w:tcW w:w="916" w:type="pct"/>
            <w:noWrap/>
            <w:vAlign w:val="center"/>
          </w:tcPr>
          <w:p w14:paraId="75941917"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99</w:t>
            </w:r>
          </w:p>
          <w:p w14:paraId="4D937832"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(93-100)</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2D770549" w14:textId="77777777" w:rsidR="00D02D9C" w:rsidRPr="0017490D" w:rsidRDefault="00D02D9C" w:rsidP="00D02D9C">
            <w:pPr>
              <w:pStyle w:val="tabeltextintabel"/>
              <w:jc w:val="center"/>
            </w:pPr>
            <w:r w:rsidRPr="0017490D">
              <w:t>46</w:t>
            </w:r>
          </w:p>
          <w:p w14:paraId="4A12834E" w14:textId="77777777" w:rsidR="00D02D9C" w:rsidRPr="0017490D" w:rsidRDefault="00D02D9C" w:rsidP="00D02D9C">
            <w:pPr>
              <w:pStyle w:val="tabeltextintabel"/>
              <w:jc w:val="center"/>
            </w:pPr>
            <w:r w:rsidRPr="0017490D">
              <w:t>(41-52)</w:t>
            </w:r>
          </w:p>
        </w:tc>
        <w:tc>
          <w:tcPr>
            <w:tcW w:w="718" w:type="pct"/>
            <w:vAlign w:val="center"/>
          </w:tcPr>
          <w:p w14:paraId="4344339C"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99</w:t>
            </w:r>
          </w:p>
          <w:p w14:paraId="2A7CAD35"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(96-100)</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0C0D9350" w14:textId="77777777" w:rsidR="00D02D9C" w:rsidRPr="0017490D" w:rsidRDefault="00D02D9C" w:rsidP="00D02D9C">
            <w:pPr>
              <w:pStyle w:val="tabeltextintabel"/>
              <w:jc w:val="center"/>
            </w:pPr>
            <w:r w:rsidRPr="0017490D">
              <w:t>36</w:t>
            </w:r>
          </w:p>
          <w:p w14:paraId="7FD91B5B" w14:textId="77777777" w:rsidR="00D02D9C" w:rsidRPr="0017490D" w:rsidRDefault="00D02D9C" w:rsidP="00D02D9C">
            <w:pPr>
              <w:pStyle w:val="tabeltextintabel"/>
              <w:jc w:val="center"/>
            </w:pPr>
            <w:r w:rsidRPr="0017490D">
              <w:t>(30-43)</w:t>
            </w:r>
          </w:p>
        </w:tc>
      </w:tr>
      <w:tr w:rsidR="00D02D9C" w:rsidRPr="0017490D" w14:paraId="3982E837" w14:textId="77777777" w:rsidTr="00D02D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37A602BA"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76C35B81" w14:textId="77777777" w:rsidR="00D02D9C" w:rsidRPr="0017490D" w:rsidRDefault="00D02D9C" w:rsidP="00D02D9C">
            <w:pPr>
              <w:pStyle w:val="tabeltextintabel"/>
            </w:pPr>
            <w:r w:rsidRPr="0017490D">
              <w:t>&gt;7</w:t>
            </w:r>
          </w:p>
        </w:tc>
        <w:tc>
          <w:tcPr>
            <w:tcW w:w="916" w:type="pct"/>
            <w:noWrap/>
            <w:vAlign w:val="center"/>
          </w:tcPr>
          <w:p w14:paraId="3F9A5E12"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98</w:t>
            </w:r>
          </w:p>
          <w:p w14:paraId="2017BC45"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(92-100)</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499E73D7" w14:textId="77777777" w:rsidR="00D02D9C" w:rsidRPr="0017490D" w:rsidRDefault="00D02D9C" w:rsidP="00D02D9C">
            <w:pPr>
              <w:pStyle w:val="tabeltextintabel"/>
              <w:jc w:val="center"/>
            </w:pPr>
            <w:r w:rsidRPr="0017490D">
              <w:t>49</w:t>
            </w:r>
          </w:p>
          <w:p w14:paraId="5ECED19A" w14:textId="77777777" w:rsidR="00D02D9C" w:rsidRPr="0017490D" w:rsidRDefault="00D02D9C" w:rsidP="00D02D9C">
            <w:pPr>
              <w:pStyle w:val="tabeltextintabel"/>
              <w:jc w:val="center"/>
            </w:pPr>
            <w:r w:rsidRPr="0017490D">
              <w:t>(43-54)</w:t>
            </w:r>
          </w:p>
        </w:tc>
        <w:tc>
          <w:tcPr>
            <w:tcW w:w="718" w:type="pct"/>
            <w:vAlign w:val="center"/>
          </w:tcPr>
          <w:p w14:paraId="3F4BDA43"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99</w:t>
            </w:r>
          </w:p>
          <w:p w14:paraId="5C010398"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(95-100)</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2DF3D475" w14:textId="77777777" w:rsidR="00D02D9C" w:rsidRPr="0017490D" w:rsidRDefault="00D02D9C" w:rsidP="00D02D9C">
            <w:pPr>
              <w:pStyle w:val="tabeltextintabel"/>
              <w:jc w:val="center"/>
            </w:pPr>
            <w:r w:rsidRPr="0017490D">
              <w:t>37</w:t>
            </w:r>
          </w:p>
          <w:p w14:paraId="7E2A581A" w14:textId="77777777" w:rsidR="00D02D9C" w:rsidRPr="0017490D" w:rsidRDefault="00D02D9C" w:rsidP="00D02D9C">
            <w:pPr>
              <w:pStyle w:val="tabeltextintabel"/>
              <w:jc w:val="center"/>
            </w:pPr>
            <w:r w:rsidRPr="0017490D">
              <w:t>(31-44)</w:t>
            </w:r>
          </w:p>
        </w:tc>
      </w:tr>
      <w:tr w:rsidR="00D02D9C" w:rsidRPr="0017490D" w14:paraId="7EB753A7" w14:textId="77777777" w:rsidTr="00D02D9C">
        <w:trPr>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6E1348BD"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74DA74CA" w14:textId="77777777" w:rsidR="00D02D9C" w:rsidRPr="0017490D" w:rsidRDefault="00D02D9C" w:rsidP="00D02D9C">
            <w:pPr>
              <w:pStyle w:val="tabeltextintabel"/>
            </w:pPr>
            <w:r w:rsidRPr="0017490D">
              <w:t>&gt;9</w:t>
            </w:r>
          </w:p>
        </w:tc>
        <w:tc>
          <w:tcPr>
            <w:tcW w:w="916" w:type="pct"/>
            <w:noWrap/>
            <w:vAlign w:val="center"/>
          </w:tcPr>
          <w:p w14:paraId="7BBF6C94"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96</w:t>
            </w:r>
          </w:p>
          <w:p w14:paraId="79B56C10"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(89-99)</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3FFF9D38" w14:textId="77777777" w:rsidR="00D02D9C" w:rsidRPr="0017490D" w:rsidRDefault="00D02D9C" w:rsidP="00D02D9C">
            <w:pPr>
              <w:pStyle w:val="tabeltextintabel"/>
              <w:jc w:val="center"/>
            </w:pPr>
            <w:r w:rsidRPr="0017490D">
              <w:t>49</w:t>
            </w:r>
          </w:p>
          <w:p w14:paraId="4C3F4D7A" w14:textId="77777777" w:rsidR="00D02D9C" w:rsidRPr="0017490D" w:rsidRDefault="00D02D9C" w:rsidP="00D02D9C">
            <w:pPr>
              <w:pStyle w:val="tabeltextintabel"/>
              <w:jc w:val="center"/>
            </w:pPr>
            <w:r w:rsidRPr="0017490D">
              <w:t>(43-54)</w:t>
            </w:r>
          </w:p>
        </w:tc>
        <w:tc>
          <w:tcPr>
            <w:tcW w:w="718" w:type="pct"/>
            <w:vAlign w:val="center"/>
          </w:tcPr>
          <w:p w14:paraId="338C1CE2"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97</w:t>
            </w:r>
          </w:p>
          <w:p w14:paraId="213CE298"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(93-99)</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37CDA88D" w14:textId="77777777" w:rsidR="00D02D9C" w:rsidRPr="0017490D" w:rsidRDefault="00D02D9C" w:rsidP="00D02D9C">
            <w:pPr>
              <w:pStyle w:val="tabeltextintabel"/>
              <w:jc w:val="center"/>
            </w:pPr>
            <w:r w:rsidRPr="0017490D">
              <w:t>37</w:t>
            </w:r>
          </w:p>
          <w:p w14:paraId="67C80010" w14:textId="77777777" w:rsidR="00D02D9C" w:rsidRPr="0017490D" w:rsidRDefault="00D02D9C" w:rsidP="00D02D9C">
            <w:pPr>
              <w:pStyle w:val="tabeltextintabel"/>
              <w:jc w:val="center"/>
            </w:pPr>
            <w:r w:rsidRPr="0017490D">
              <w:t>(31-43)</w:t>
            </w:r>
          </w:p>
        </w:tc>
      </w:tr>
      <w:tr w:rsidR="00D02D9C" w:rsidRPr="0017490D" w14:paraId="2367CAEA" w14:textId="77777777" w:rsidTr="00D02D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5A1138CF" w14:textId="77777777" w:rsidR="00D02D9C" w:rsidRPr="0017490D" w:rsidRDefault="00D02D9C" w:rsidP="00D02D9C">
            <w:pPr>
              <w:pStyle w:val="tabeltextintabel"/>
            </w:pPr>
          </w:p>
          <w:p w14:paraId="61BD42E0" w14:textId="77777777" w:rsidR="00D02D9C" w:rsidRPr="0017490D" w:rsidRDefault="00D02D9C" w:rsidP="00D02D9C">
            <w:pPr>
              <w:pStyle w:val="tabeltextintabel"/>
            </w:pPr>
            <w:r w:rsidRPr="0017490D">
              <w:t>HsTnT at presentation</w:t>
            </w:r>
          </w:p>
        </w:tc>
        <w:tc>
          <w:tcPr>
            <w:cnfStyle w:val="000010000000" w:firstRow="0" w:lastRow="0" w:firstColumn="0" w:lastColumn="0" w:oddVBand="1" w:evenVBand="0" w:oddHBand="0" w:evenHBand="0" w:firstRowFirstColumn="0" w:firstRowLastColumn="0" w:lastRowFirstColumn="0" w:lastRowLastColumn="0"/>
            <w:tcW w:w="550" w:type="pct"/>
          </w:tcPr>
          <w:p w14:paraId="34BB77DF" w14:textId="77777777" w:rsidR="00D02D9C" w:rsidRPr="0017490D" w:rsidRDefault="00D02D9C" w:rsidP="00D02D9C">
            <w:pPr>
              <w:pStyle w:val="tabeltextintabel"/>
            </w:pPr>
          </w:p>
          <w:p w14:paraId="16F28074" w14:textId="77777777" w:rsidR="00D02D9C" w:rsidRPr="0017490D" w:rsidRDefault="00D02D9C" w:rsidP="00D02D9C">
            <w:pPr>
              <w:pStyle w:val="tabeltextintabel"/>
            </w:pPr>
            <w:r w:rsidRPr="0017490D">
              <w:t>&gt; 30</w:t>
            </w:r>
          </w:p>
        </w:tc>
        <w:tc>
          <w:tcPr>
            <w:tcW w:w="916" w:type="pct"/>
            <w:noWrap/>
            <w:vAlign w:val="center"/>
          </w:tcPr>
          <w:p w14:paraId="70369ED4"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7A783029" w14:textId="77777777" w:rsidR="00D02D9C" w:rsidRPr="0017490D" w:rsidRDefault="00D02D9C" w:rsidP="00D02D9C">
            <w:pPr>
              <w:pStyle w:val="tabeltextintabel"/>
              <w:jc w:val="center"/>
            </w:pPr>
          </w:p>
        </w:tc>
        <w:tc>
          <w:tcPr>
            <w:tcW w:w="718" w:type="pct"/>
            <w:vAlign w:val="center"/>
          </w:tcPr>
          <w:p w14:paraId="6FDC8C8D"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7B090092" w14:textId="77777777" w:rsidR="00D02D9C" w:rsidRPr="0017490D" w:rsidRDefault="00D02D9C" w:rsidP="00D02D9C">
            <w:pPr>
              <w:pStyle w:val="tabeltextintabel"/>
              <w:jc w:val="center"/>
            </w:pPr>
          </w:p>
        </w:tc>
      </w:tr>
      <w:tr w:rsidR="00D02D9C" w:rsidRPr="0017490D" w14:paraId="251905DE" w14:textId="77777777" w:rsidTr="00D02D9C">
        <w:trPr>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5FE03FCF" w14:textId="77777777" w:rsidR="00D02D9C" w:rsidRPr="008232FD" w:rsidRDefault="00D02D9C" w:rsidP="00D02D9C">
            <w:pPr>
              <w:pStyle w:val="tabeltextintabel"/>
              <w:rPr>
                <w:lang w:val="en-US"/>
              </w:rPr>
            </w:pPr>
            <w:r w:rsidRPr="008232FD">
              <w:rPr>
                <w:lang w:val="en-US"/>
              </w:rPr>
              <w:t xml:space="preserve">and/or abs </w:t>
            </w:r>
            <w:r w:rsidRPr="0017490D">
              <w:t>Δ</w:t>
            </w:r>
            <w:r w:rsidRPr="008232FD">
              <w:rPr>
                <w:lang w:val="en-US"/>
              </w:rPr>
              <w:t xml:space="preserve"> to 3-4 h</w:t>
            </w:r>
          </w:p>
        </w:tc>
        <w:tc>
          <w:tcPr>
            <w:cnfStyle w:val="000010000000" w:firstRow="0" w:lastRow="0" w:firstColumn="0" w:lastColumn="0" w:oddVBand="1" w:evenVBand="0" w:oddHBand="0" w:evenHBand="0" w:firstRowFirstColumn="0" w:firstRowLastColumn="0" w:lastRowFirstColumn="0" w:lastRowLastColumn="0"/>
            <w:tcW w:w="550" w:type="pct"/>
          </w:tcPr>
          <w:p w14:paraId="38FCC902" w14:textId="77777777" w:rsidR="00D02D9C" w:rsidRPr="0017490D" w:rsidRDefault="00D02D9C" w:rsidP="00D02D9C">
            <w:pPr>
              <w:pStyle w:val="tabeltextintabel"/>
            </w:pPr>
            <w:r w:rsidRPr="0017490D">
              <w:t>&gt; 5</w:t>
            </w:r>
          </w:p>
        </w:tc>
        <w:tc>
          <w:tcPr>
            <w:tcW w:w="916" w:type="pct"/>
            <w:noWrap/>
            <w:vAlign w:val="center"/>
          </w:tcPr>
          <w:p w14:paraId="54B81F47"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highlight w:val="lightGray"/>
              </w:rPr>
            </w:pPr>
            <w:r w:rsidRPr="0017490D">
              <w:rPr>
                <w:highlight w:val="lightGray"/>
              </w:rPr>
              <w:t>99</w:t>
            </w:r>
          </w:p>
          <w:p w14:paraId="3694C08F"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highlight w:val="lightGray"/>
              </w:rPr>
            </w:pPr>
            <w:r w:rsidRPr="0017490D">
              <w:rPr>
                <w:highlight w:val="lightGray"/>
              </w:rPr>
              <w:t>(93-100)</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03ABF8A8" w14:textId="77777777" w:rsidR="00D02D9C" w:rsidRPr="0017490D" w:rsidRDefault="00D02D9C" w:rsidP="00D02D9C">
            <w:pPr>
              <w:pStyle w:val="tabeltextintabel"/>
              <w:jc w:val="center"/>
              <w:rPr>
                <w:highlight w:val="lightGray"/>
              </w:rPr>
            </w:pPr>
            <w:r w:rsidRPr="0017490D">
              <w:rPr>
                <w:highlight w:val="lightGray"/>
              </w:rPr>
              <w:t>63</w:t>
            </w:r>
          </w:p>
          <w:p w14:paraId="776EFC2D" w14:textId="77777777" w:rsidR="00D02D9C" w:rsidRPr="0017490D" w:rsidRDefault="00D02D9C" w:rsidP="00D02D9C">
            <w:pPr>
              <w:pStyle w:val="tabeltextintabel"/>
              <w:jc w:val="center"/>
              <w:rPr>
                <w:highlight w:val="lightGray"/>
              </w:rPr>
            </w:pPr>
            <w:r w:rsidRPr="0017490D">
              <w:rPr>
                <w:highlight w:val="lightGray"/>
              </w:rPr>
              <w:t>(57-68)</w:t>
            </w:r>
          </w:p>
        </w:tc>
        <w:tc>
          <w:tcPr>
            <w:tcW w:w="718" w:type="pct"/>
            <w:vAlign w:val="center"/>
          </w:tcPr>
          <w:p w14:paraId="77CD3E8F"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highlight w:val="lightGray"/>
              </w:rPr>
            </w:pPr>
            <w:r w:rsidRPr="0017490D">
              <w:rPr>
                <w:highlight w:val="lightGray"/>
              </w:rPr>
              <w:t>99</w:t>
            </w:r>
          </w:p>
          <w:p w14:paraId="17E5E9AA"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highlight w:val="lightGray"/>
              </w:rPr>
            </w:pPr>
            <w:r w:rsidRPr="0017490D">
              <w:rPr>
                <w:highlight w:val="lightGray"/>
              </w:rPr>
              <w:t>(96-100)</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6A41E005" w14:textId="77777777" w:rsidR="00D02D9C" w:rsidRPr="0017490D" w:rsidRDefault="00D02D9C" w:rsidP="00D02D9C">
            <w:pPr>
              <w:pStyle w:val="tabeltextintabel"/>
              <w:jc w:val="center"/>
              <w:rPr>
                <w:highlight w:val="lightGray"/>
              </w:rPr>
            </w:pPr>
            <w:r w:rsidRPr="0017490D">
              <w:rPr>
                <w:highlight w:val="lightGray"/>
              </w:rPr>
              <w:t>46</w:t>
            </w:r>
          </w:p>
          <w:p w14:paraId="7C3C01AB" w14:textId="77777777" w:rsidR="00D02D9C" w:rsidRPr="0017490D" w:rsidRDefault="00D02D9C" w:rsidP="00D02D9C">
            <w:pPr>
              <w:pStyle w:val="tabeltextintabel"/>
              <w:jc w:val="center"/>
              <w:rPr>
                <w:highlight w:val="lightGray"/>
              </w:rPr>
            </w:pPr>
            <w:r w:rsidRPr="0017490D">
              <w:rPr>
                <w:highlight w:val="lightGray"/>
              </w:rPr>
              <w:t>(40-54)</w:t>
            </w:r>
          </w:p>
        </w:tc>
      </w:tr>
      <w:tr w:rsidR="00D02D9C" w:rsidRPr="0017490D" w14:paraId="5036329D" w14:textId="77777777" w:rsidTr="00D02D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4C02DC28"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24C4C173" w14:textId="77777777" w:rsidR="00D02D9C" w:rsidRPr="0017490D" w:rsidRDefault="00D02D9C" w:rsidP="00D02D9C">
            <w:pPr>
              <w:pStyle w:val="tabeltextintabel"/>
            </w:pPr>
            <w:r w:rsidRPr="0017490D">
              <w:t>&gt;7</w:t>
            </w:r>
          </w:p>
        </w:tc>
        <w:tc>
          <w:tcPr>
            <w:tcW w:w="916" w:type="pct"/>
            <w:noWrap/>
            <w:vAlign w:val="center"/>
          </w:tcPr>
          <w:p w14:paraId="2B3E273B"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97</w:t>
            </w:r>
          </w:p>
          <w:p w14:paraId="0A73BCBB"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(90-99)</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151C118D" w14:textId="77777777" w:rsidR="00D02D9C" w:rsidRPr="0017490D" w:rsidRDefault="00D02D9C" w:rsidP="00D02D9C">
            <w:pPr>
              <w:pStyle w:val="tabeltextintabel"/>
              <w:jc w:val="center"/>
            </w:pPr>
            <w:r w:rsidRPr="0017490D">
              <w:t>66</w:t>
            </w:r>
          </w:p>
          <w:p w14:paraId="70DA09DD" w14:textId="77777777" w:rsidR="00D02D9C" w:rsidRPr="0017490D" w:rsidRDefault="00D02D9C" w:rsidP="00D02D9C">
            <w:pPr>
              <w:pStyle w:val="tabeltextintabel"/>
              <w:jc w:val="center"/>
            </w:pPr>
            <w:r w:rsidRPr="0017490D">
              <w:t>(60-72)</w:t>
            </w:r>
          </w:p>
        </w:tc>
        <w:tc>
          <w:tcPr>
            <w:tcW w:w="718" w:type="pct"/>
            <w:vAlign w:val="center"/>
          </w:tcPr>
          <w:p w14:paraId="77B95399"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98</w:t>
            </w:r>
          </w:p>
          <w:p w14:paraId="1BC91F94"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(95-100)</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0DCD2226" w14:textId="77777777" w:rsidR="00D02D9C" w:rsidRPr="0017490D" w:rsidRDefault="00D02D9C" w:rsidP="00D02D9C">
            <w:pPr>
              <w:pStyle w:val="tabeltextintabel"/>
              <w:jc w:val="center"/>
            </w:pPr>
            <w:r w:rsidRPr="0017490D">
              <w:t>48</w:t>
            </w:r>
          </w:p>
          <w:p w14:paraId="11A3B3D2" w14:textId="77777777" w:rsidR="00D02D9C" w:rsidRPr="0017490D" w:rsidRDefault="00D02D9C" w:rsidP="00D02D9C">
            <w:pPr>
              <w:pStyle w:val="tabeltextintabel"/>
              <w:jc w:val="center"/>
            </w:pPr>
            <w:r w:rsidRPr="0017490D">
              <w:t>(41-56)</w:t>
            </w:r>
          </w:p>
        </w:tc>
      </w:tr>
      <w:tr w:rsidR="00D02D9C" w:rsidRPr="0017490D" w14:paraId="6475530B" w14:textId="77777777" w:rsidTr="00D02D9C">
        <w:trPr>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4A409B22"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2B8C48FC" w14:textId="77777777" w:rsidR="00D02D9C" w:rsidRPr="0017490D" w:rsidRDefault="00D02D9C" w:rsidP="00D02D9C">
            <w:pPr>
              <w:pStyle w:val="tabeltextintabel"/>
            </w:pPr>
            <w:r w:rsidRPr="0017490D">
              <w:t>&gt;9</w:t>
            </w:r>
          </w:p>
        </w:tc>
        <w:tc>
          <w:tcPr>
            <w:tcW w:w="916" w:type="pct"/>
            <w:noWrap/>
            <w:vAlign w:val="center"/>
          </w:tcPr>
          <w:p w14:paraId="3FD8B906"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94</w:t>
            </w:r>
          </w:p>
          <w:p w14:paraId="783EEDF9"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(87-98)</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213C5EA6" w14:textId="77777777" w:rsidR="00D02D9C" w:rsidRPr="0017490D" w:rsidRDefault="00D02D9C" w:rsidP="00D02D9C">
            <w:pPr>
              <w:pStyle w:val="tabeltextintabel"/>
              <w:jc w:val="center"/>
            </w:pPr>
            <w:r w:rsidRPr="0017490D">
              <w:t>67</w:t>
            </w:r>
          </w:p>
          <w:p w14:paraId="2407BD14" w14:textId="77777777" w:rsidR="00D02D9C" w:rsidRPr="0017490D" w:rsidRDefault="00D02D9C" w:rsidP="00D02D9C">
            <w:pPr>
              <w:pStyle w:val="tabeltextintabel"/>
              <w:jc w:val="center"/>
            </w:pPr>
            <w:r w:rsidRPr="0017490D">
              <w:t>(61-72)</w:t>
            </w:r>
          </w:p>
        </w:tc>
        <w:tc>
          <w:tcPr>
            <w:tcW w:w="718" w:type="pct"/>
            <w:vAlign w:val="center"/>
          </w:tcPr>
          <w:p w14:paraId="57ED79A3"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97</w:t>
            </w:r>
          </w:p>
          <w:p w14:paraId="4C604618"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(94-99)</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246DE56E" w14:textId="77777777" w:rsidR="00D02D9C" w:rsidRPr="0017490D" w:rsidRDefault="00D02D9C" w:rsidP="00D02D9C">
            <w:pPr>
              <w:pStyle w:val="tabeltextintabel"/>
              <w:jc w:val="center"/>
            </w:pPr>
            <w:r w:rsidRPr="0017490D">
              <w:t>48</w:t>
            </w:r>
          </w:p>
          <w:p w14:paraId="27077737" w14:textId="77777777" w:rsidR="00D02D9C" w:rsidRPr="0017490D" w:rsidRDefault="00D02D9C" w:rsidP="00D02D9C">
            <w:pPr>
              <w:pStyle w:val="tabeltextintabel"/>
              <w:jc w:val="center"/>
            </w:pPr>
            <w:r w:rsidRPr="0017490D">
              <w:t>(41-56)</w:t>
            </w:r>
          </w:p>
        </w:tc>
      </w:tr>
      <w:tr w:rsidR="00D02D9C" w:rsidRPr="0017490D" w14:paraId="3EADDAA4" w14:textId="77777777" w:rsidTr="00D02D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03FFB394" w14:textId="77777777" w:rsidR="00D02D9C" w:rsidRPr="0017490D" w:rsidRDefault="00D02D9C" w:rsidP="00D02D9C">
            <w:pPr>
              <w:pStyle w:val="tabeltextintabel"/>
            </w:pPr>
          </w:p>
          <w:p w14:paraId="0398DB6F" w14:textId="77777777" w:rsidR="00D02D9C" w:rsidRPr="0017490D" w:rsidRDefault="00D02D9C" w:rsidP="00D02D9C">
            <w:pPr>
              <w:pStyle w:val="tabeltextintabel"/>
            </w:pPr>
            <w:r w:rsidRPr="0017490D">
              <w:t xml:space="preserve">HsTnT at presentation </w:t>
            </w:r>
          </w:p>
        </w:tc>
        <w:tc>
          <w:tcPr>
            <w:cnfStyle w:val="000010000000" w:firstRow="0" w:lastRow="0" w:firstColumn="0" w:lastColumn="0" w:oddVBand="1" w:evenVBand="0" w:oddHBand="0" w:evenHBand="0" w:firstRowFirstColumn="0" w:firstRowLastColumn="0" w:lastRowFirstColumn="0" w:lastRowLastColumn="0"/>
            <w:tcW w:w="550" w:type="pct"/>
          </w:tcPr>
          <w:p w14:paraId="1A26DA50" w14:textId="77777777" w:rsidR="00D02D9C" w:rsidRPr="0017490D" w:rsidRDefault="00D02D9C" w:rsidP="00D02D9C">
            <w:pPr>
              <w:pStyle w:val="tabeltextintabel"/>
            </w:pPr>
          </w:p>
          <w:p w14:paraId="5F91F040" w14:textId="77777777" w:rsidR="00D02D9C" w:rsidRPr="0017490D" w:rsidRDefault="00D02D9C" w:rsidP="00D02D9C">
            <w:pPr>
              <w:pStyle w:val="tabeltextintabel"/>
            </w:pPr>
            <w:r w:rsidRPr="0017490D">
              <w:t>&gt; 40</w:t>
            </w:r>
          </w:p>
        </w:tc>
        <w:tc>
          <w:tcPr>
            <w:tcW w:w="916" w:type="pct"/>
            <w:noWrap/>
            <w:vAlign w:val="center"/>
          </w:tcPr>
          <w:p w14:paraId="7CBAA222"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1EEAFF38" w14:textId="77777777" w:rsidR="00D02D9C" w:rsidRPr="0017490D" w:rsidRDefault="00D02D9C" w:rsidP="00D02D9C">
            <w:pPr>
              <w:pStyle w:val="tabeltextintabel"/>
              <w:jc w:val="center"/>
            </w:pPr>
          </w:p>
        </w:tc>
        <w:tc>
          <w:tcPr>
            <w:tcW w:w="718" w:type="pct"/>
            <w:vAlign w:val="center"/>
          </w:tcPr>
          <w:p w14:paraId="384DCD67"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1BCDBBE4" w14:textId="77777777" w:rsidR="00D02D9C" w:rsidRPr="0017490D" w:rsidRDefault="00D02D9C" w:rsidP="00D02D9C">
            <w:pPr>
              <w:pStyle w:val="tabeltextintabel"/>
              <w:jc w:val="center"/>
            </w:pPr>
          </w:p>
        </w:tc>
      </w:tr>
      <w:tr w:rsidR="00D02D9C" w:rsidRPr="0017490D" w14:paraId="079E3D0C" w14:textId="77777777" w:rsidTr="00D02D9C">
        <w:trPr>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2EA9A3FD" w14:textId="77777777" w:rsidR="00D02D9C" w:rsidRPr="008232FD" w:rsidRDefault="00D02D9C" w:rsidP="00D02D9C">
            <w:pPr>
              <w:pStyle w:val="tabeltextintabel"/>
              <w:rPr>
                <w:lang w:val="en-US"/>
              </w:rPr>
            </w:pPr>
            <w:r w:rsidRPr="008232FD">
              <w:rPr>
                <w:lang w:val="en-US"/>
              </w:rPr>
              <w:t xml:space="preserve">and/or abs </w:t>
            </w:r>
            <w:r w:rsidRPr="0017490D">
              <w:t>Δ</w:t>
            </w:r>
            <w:r w:rsidRPr="008232FD">
              <w:rPr>
                <w:lang w:val="en-US"/>
              </w:rPr>
              <w:t xml:space="preserve"> to 3-4 h</w:t>
            </w:r>
          </w:p>
        </w:tc>
        <w:tc>
          <w:tcPr>
            <w:cnfStyle w:val="000010000000" w:firstRow="0" w:lastRow="0" w:firstColumn="0" w:lastColumn="0" w:oddVBand="1" w:evenVBand="0" w:oddHBand="0" w:evenHBand="0" w:firstRowFirstColumn="0" w:firstRowLastColumn="0" w:lastRowFirstColumn="0" w:lastRowLastColumn="0"/>
            <w:tcW w:w="550" w:type="pct"/>
          </w:tcPr>
          <w:p w14:paraId="3D04F5A8" w14:textId="77777777" w:rsidR="00D02D9C" w:rsidRPr="0017490D" w:rsidRDefault="00D02D9C" w:rsidP="00D02D9C">
            <w:pPr>
              <w:pStyle w:val="tabeltextintabel"/>
            </w:pPr>
            <w:r w:rsidRPr="0017490D">
              <w:t>&gt; 5</w:t>
            </w:r>
          </w:p>
        </w:tc>
        <w:tc>
          <w:tcPr>
            <w:tcW w:w="916" w:type="pct"/>
            <w:noWrap/>
            <w:vAlign w:val="center"/>
          </w:tcPr>
          <w:p w14:paraId="0250F238"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95</w:t>
            </w:r>
          </w:p>
          <w:p w14:paraId="76690D0E"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(88-98)</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3726D391" w14:textId="77777777" w:rsidR="00D02D9C" w:rsidRPr="0017490D" w:rsidRDefault="00D02D9C" w:rsidP="00D02D9C">
            <w:pPr>
              <w:pStyle w:val="tabeltextintabel"/>
              <w:jc w:val="center"/>
            </w:pPr>
            <w:r w:rsidRPr="0017490D">
              <w:t>70</w:t>
            </w:r>
          </w:p>
          <w:p w14:paraId="678F276F" w14:textId="77777777" w:rsidR="00D02D9C" w:rsidRPr="0017490D" w:rsidRDefault="00D02D9C" w:rsidP="00D02D9C">
            <w:pPr>
              <w:pStyle w:val="tabeltextintabel"/>
              <w:jc w:val="center"/>
            </w:pPr>
            <w:r w:rsidRPr="0017490D">
              <w:t>(64-76)</w:t>
            </w:r>
          </w:p>
        </w:tc>
        <w:tc>
          <w:tcPr>
            <w:tcW w:w="718" w:type="pct"/>
            <w:vAlign w:val="center"/>
          </w:tcPr>
          <w:p w14:paraId="79E8AB48"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98</w:t>
            </w:r>
          </w:p>
          <w:p w14:paraId="6DFFE0D0"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(94-99)</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0C608EEA" w14:textId="77777777" w:rsidR="00D02D9C" w:rsidRPr="0017490D" w:rsidRDefault="00D02D9C" w:rsidP="00D02D9C">
            <w:pPr>
              <w:pStyle w:val="tabeltextintabel"/>
              <w:jc w:val="center"/>
            </w:pPr>
            <w:r w:rsidRPr="0017490D">
              <w:t>51</w:t>
            </w:r>
          </w:p>
          <w:p w14:paraId="6F576A84" w14:textId="77777777" w:rsidR="00D02D9C" w:rsidRPr="0017490D" w:rsidRDefault="00D02D9C" w:rsidP="00D02D9C">
            <w:pPr>
              <w:pStyle w:val="tabeltextintabel"/>
              <w:jc w:val="center"/>
            </w:pPr>
            <w:r w:rsidRPr="0017490D">
              <w:t>(43-59)</w:t>
            </w:r>
          </w:p>
        </w:tc>
      </w:tr>
      <w:tr w:rsidR="00D02D9C" w:rsidRPr="0017490D" w14:paraId="7893AC9B" w14:textId="77777777" w:rsidTr="00D02D9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5C98A8D5"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6791EB69" w14:textId="77777777" w:rsidR="00D02D9C" w:rsidRPr="0017490D" w:rsidRDefault="00D02D9C" w:rsidP="00D02D9C">
            <w:pPr>
              <w:pStyle w:val="tabeltextintabel"/>
            </w:pPr>
            <w:r w:rsidRPr="0017490D">
              <w:t>&gt;7</w:t>
            </w:r>
          </w:p>
        </w:tc>
        <w:tc>
          <w:tcPr>
            <w:tcW w:w="916" w:type="pct"/>
            <w:noWrap/>
            <w:vAlign w:val="center"/>
          </w:tcPr>
          <w:p w14:paraId="64011AE5"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91</w:t>
            </w:r>
          </w:p>
          <w:p w14:paraId="1971B7C8"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(82-96)</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3AA43F69" w14:textId="77777777" w:rsidR="00D02D9C" w:rsidRPr="0017490D" w:rsidRDefault="00D02D9C" w:rsidP="00D02D9C">
            <w:pPr>
              <w:pStyle w:val="tabeltextintabel"/>
              <w:jc w:val="center"/>
            </w:pPr>
            <w:r w:rsidRPr="0017490D">
              <w:t>75</w:t>
            </w:r>
          </w:p>
          <w:p w14:paraId="4A216B1F" w14:textId="77777777" w:rsidR="00D02D9C" w:rsidRPr="0017490D" w:rsidRDefault="00D02D9C" w:rsidP="00D02D9C">
            <w:pPr>
              <w:pStyle w:val="tabeltextintabel"/>
              <w:jc w:val="center"/>
            </w:pPr>
            <w:r w:rsidRPr="0017490D">
              <w:t>(70-80)</w:t>
            </w:r>
          </w:p>
        </w:tc>
        <w:tc>
          <w:tcPr>
            <w:tcW w:w="718" w:type="pct"/>
            <w:vAlign w:val="center"/>
          </w:tcPr>
          <w:p w14:paraId="7F176524"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96</w:t>
            </w:r>
          </w:p>
          <w:p w14:paraId="3F9010F6" w14:textId="77777777" w:rsidR="00D02D9C" w:rsidRPr="0017490D"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17490D">
              <w:t>(92-98)</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14E78303" w14:textId="77777777" w:rsidR="00D02D9C" w:rsidRPr="0017490D" w:rsidRDefault="00D02D9C" w:rsidP="00D02D9C">
            <w:pPr>
              <w:pStyle w:val="tabeltextintabel"/>
              <w:jc w:val="center"/>
            </w:pPr>
            <w:r w:rsidRPr="0017490D">
              <w:t>54</w:t>
            </w:r>
          </w:p>
          <w:p w14:paraId="1099D52C" w14:textId="77777777" w:rsidR="00D02D9C" w:rsidRPr="0017490D" w:rsidRDefault="00D02D9C" w:rsidP="00D02D9C">
            <w:pPr>
              <w:pStyle w:val="tabeltextintabel"/>
              <w:jc w:val="center"/>
            </w:pPr>
            <w:r w:rsidRPr="0017490D">
              <w:t>(46-62)</w:t>
            </w:r>
          </w:p>
        </w:tc>
      </w:tr>
      <w:tr w:rsidR="00D02D9C" w:rsidRPr="0017490D" w14:paraId="4F9F450A" w14:textId="77777777" w:rsidTr="00D02D9C">
        <w:trPr>
          <w:trHeight w:val="218"/>
        </w:trPr>
        <w:tc>
          <w:tcPr>
            <w:cnfStyle w:val="001000000000" w:firstRow="0" w:lastRow="0" w:firstColumn="1" w:lastColumn="0" w:oddVBand="0" w:evenVBand="0" w:oddHBand="0" w:evenHBand="0" w:firstRowFirstColumn="0" w:firstRowLastColumn="0" w:lastRowFirstColumn="0" w:lastRowLastColumn="0"/>
            <w:tcW w:w="1214" w:type="pct"/>
            <w:noWrap/>
          </w:tcPr>
          <w:p w14:paraId="5451BC48" w14:textId="77777777" w:rsidR="00D02D9C" w:rsidRPr="0017490D" w:rsidRDefault="00D02D9C" w:rsidP="00D02D9C">
            <w:pPr>
              <w:pStyle w:val="tabeltextintabel"/>
            </w:pPr>
          </w:p>
        </w:tc>
        <w:tc>
          <w:tcPr>
            <w:cnfStyle w:val="000010000000" w:firstRow="0" w:lastRow="0" w:firstColumn="0" w:lastColumn="0" w:oddVBand="1" w:evenVBand="0" w:oddHBand="0" w:evenHBand="0" w:firstRowFirstColumn="0" w:firstRowLastColumn="0" w:lastRowFirstColumn="0" w:lastRowLastColumn="0"/>
            <w:tcW w:w="550" w:type="pct"/>
          </w:tcPr>
          <w:p w14:paraId="5EB0E74D" w14:textId="77777777" w:rsidR="00D02D9C" w:rsidRPr="0017490D" w:rsidRDefault="00D02D9C" w:rsidP="00D02D9C">
            <w:pPr>
              <w:pStyle w:val="tabeltextintabel"/>
            </w:pPr>
            <w:r w:rsidRPr="0017490D">
              <w:t>&gt;9</w:t>
            </w:r>
          </w:p>
        </w:tc>
        <w:tc>
          <w:tcPr>
            <w:tcW w:w="916" w:type="pct"/>
            <w:noWrap/>
            <w:vAlign w:val="center"/>
          </w:tcPr>
          <w:p w14:paraId="43A66A4F"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88</w:t>
            </w:r>
          </w:p>
          <w:p w14:paraId="624943C5"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(80-94)</w:t>
            </w:r>
          </w:p>
        </w:tc>
        <w:tc>
          <w:tcPr>
            <w:cnfStyle w:val="000010000000" w:firstRow="0" w:lastRow="0" w:firstColumn="0" w:lastColumn="0" w:oddVBand="1" w:evenVBand="0" w:oddHBand="0" w:evenHBand="0" w:firstRowFirstColumn="0" w:firstRowLastColumn="0" w:lastRowFirstColumn="0" w:lastRowLastColumn="0"/>
            <w:tcW w:w="983" w:type="pct"/>
            <w:noWrap/>
            <w:vAlign w:val="center"/>
          </w:tcPr>
          <w:p w14:paraId="2FB9CC10" w14:textId="77777777" w:rsidR="00D02D9C" w:rsidRPr="0017490D" w:rsidRDefault="00D02D9C" w:rsidP="00D02D9C">
            <w:pPr>
              <w:pStyle w:val="tabeltextintabel"/>
              <w:jc w:val="center"/>
            </w:pPr>
            <w:r w:rsidRPr="0017490D">
              <w:t>76</w:t>
            </w:r>
          </w:p>
          <w:p w14:paraId="05D64015" w14:textId="77777777" w:rsidR="00D02D9C" w:rsidRPr="0017490D" w:rsidRDefault="00D02D9C" w:rsidP="00D02D9C">
            <w:pPr>
              <w:pStyle w:val="tabeltextintabel"/>
              <w:jc w:val="center"/>
            </w:pPr>
            <w:r w:rsidRPr="0017490D">
              <w:t>(70-81)</w:t>
            </w:r>
          </w:p>
        </w:tc>
        <w:tc>
          <w:tcPr>
            <w:tcW w:w="718" w:type="pct"/>
            <w:vAlign w:val="center"/>
          </w:tcPr>
          <w:p w14:paraId="076516EF"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95</w:t>
            </w:r>
          </w:p>
          <w:p w14:paraId="4C2D963B" w14:textId="77777777" w:rsidR="00D02D9C" w:rsidRPr="0017490D"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17490D">
              <w:t>(91-98)</w:t>
            </w:r>
          </w:p>
        </w:tc>
        <w:tc>
          <w:tcPr>
            <w:cnfStyle w:val="000010000000" w:firstRow="0" w:lastRow="0" w:firstColumn="0" w:lastColumn="0" w:oddVBand="1" w:evenVBand="0" w:oddHBand="0" w:evenHBand="0" w:firstRowFirstColumn="0" w:firstRowLastColumn="0" w:lastRowFirstColumn="0" w:lastRowLastColumn="0"/>
            <w:tcW w:w="620" w:type="pct"/>
            <w:vAlign w:val="center"/>
          </w:tcPr>
          <w:p w14:paraId="0BE9333F" w14:textId="77777777" w:rsidR="00D02D9C" w:rsidRPr="0017490D" w:rsidRDefault="00D02D9C" w:rsidP="00D02D9C">
            <w:pPr>
              <w:pStyle w:val="tabeltextintabel"/>
              <w:jc w:val="center"/>
            </w:pPr>
            <w:r w:rsidRPr="0017490D">
              <w:t>54</w:t>
            </w:r>
          </w:p>
          <w:p w14:paraId="0C5FBB40" w14:textId="77777777" w:rsidR="00D02D9C" w:rsidRPr="0017490D" w:rsidRDefault="00D02D9C" w:rsidP="00D02D9C">
            <w:pPr>
              <w:pStyle w:val="tabeltextintabel"/>
              <w:jc w:val="center"/>
            </w:pPr>
            <w:r w:rsidRPr="0017490D">
              <w:t>(46-63)</w:t>
            </w:r>
          </w:p>
        </w:tc>
      </w:tr>
    </w:tbl>
    <w:p w14:paraId="2C2872B7" w14:textId="77777777" w:rsidR="00D02D9C" w:rsidRPr="00CA634B" w:rsidRDefault="00D02D9C" w:rsidP="00D02D9C">
      <w:pPr>
        <w:pStyle w:val="tabeltext"/>
        <w:rPr>
          <w:color w:val="FF0000"/>
          <w:sz w:val="18"/>
          <w:szCs w:val="16"/>
        </w:rPr>
      </w:pPr>
    </w:p>
    <w:p w14:paraId="26C5A768" w14:textId="77777777" w:rsidR="00D02D9C" w:rsidRDefault="00D02D9C" w:rsidP="00D02D9C">
      <w:pPr>
        <w:pStyle w:val="bodytext"/>
        <w:rPr>
          <w:lang w:val="en-US"/>
        </w:rPr>
      </w:pPr>
      <w:proofErr w:type="spellStart"/>
      <w:r w:rsidRPr="006A26FD">
        <w:t>HsTnT</w:t>
      </w:r>
      <w:proofErr w:type="spellEnd"/>
      <w:r w:rsidRPr="006A26FD">
        <w:t xml:space="preserve"> at presentation was pathological in </w:t>
      </w:r>
      <w:r>
        <w:t xml:space="preserve">more than 50 % with the patients not having ACS. Elevated </w:t>
      </w:r>
      <w:proofErr w:type="spellStart"/>
      <w:r>
        <w:t>h</w:t>
      </w:r>
      <w:r w:rsidRPr="006A26FD">
        <w:t>sTnT</w:t>
      </w:r>
      <w:proofErr w:type="spellEnd"/>
      <w:r w:rsidRPr="006A26FD">
        <w:t xml:space="preserve"> </w:t>
      </w:r>
      <w:r>
        <w:t>levels were</w:t>
      </w:r>
      <w:r w:rsidRPr="006A26FD">
        <w:t xml:space="preserve"> very common in patients with pneumonia, pulmonary embolism and heart failure. </w:t>
      </w:r>
      <w:r w:rsidRPr="006A26FD">
        <w:rPr>
          <w:lang w:val="en-US"/>
        </w:rPr>
        <w:t>All patients with type 2 AMI had clinical conditions that made in-hospital ca</w:t>
      </w:r>
      <w:r>
        <w:rPr>
          <w:lang w:val="en-US"/>
        </w:rPr>
        <w:t xml:space="preserve">re necessary regardless of the </w:t>
      </w:r>
      <w:proofErr w:type="spellStart"/>
      <w:r>
        <w:rPr>
          <w:lang w:val="en-US"/>
        </w:rPr>
        <w:t>h</w:t>
      </w:r>
      <w:r w:rsidRPr="006A26FD">
        <w:rPr>
          <w:lang w:val="en-US"/>
        </w:rPr>
        <w:t>sTnT</w:t>
      </w:r>
      <w:proofErr w:type="spellEnd"/>
      <w:r w:rsidRPr="006A26FD">
        <w:rPr>
          <w:lang w:val="en-US"/>
        </w:rPr>
        <w:t xml:space="preserve"> value.</w:t>
      </w:r>
    </w:p>
    <w:p w14:paraId="1EAB4E45" w14:textId="77777777" w:rsidR="00D02D9C" w:rsidRDefault="00D02D9C" w:rsidP="00D02D9C">
      <w:pPr>
        <w:pStyle w:val="Heading2"/>
        <w:spacing w:after="120"/>
        <w:rPr>
          <w:lang w:val="en"/>
        </w:rPr>
      </w:pPr>
      <w:bookmarkStart w:id="38" w:name="_Toc453312162"/>
      <w:r>
        <w:rPr>
          <w:lang w:val="en"/>
        </w:rPr>
        <w:lastRenderedPageBreak/>
        <w:t>Diagnostic performance</w:t>
      </w:r>
      <w:r w:rsidRPr="00CE69E9">
        <w:rPr>
          <w:lang w:val="en"/>
        </w:rPr>
        <w:t xml:space="preserve"> of high sensitivity troponin T and copeptin </w:t>
      </w:r>
      <w:r>
        <w:rPr>
          <w:lang w:val="en"/>
        </w:rPr>
        <w:t xml:space="preserve">for </w:t>
      </w:r>
      <w:r w:rsidRPr="00CE69E9">
        <w:rPr>
          <w:lang w:val="en"/>
        </w:rPr>
        <w:t>early rule-out of ACS</w:t>
      </w:r>
      <w:bookmarkEnd w:id="38"/>
    </w:p>
    <w:p w14:paraId="2CE67513" w14:textId="77777777" w:rsidR="00D02D9C" w:rsidRPr="00471ED2" w:rsidRDefault="00D02D9C" w:rsidP="00E66D96">
      <w:pPr>
        <w:pStyle w:val="Heading4"/>
      </w:pPr>
      <w:r w:rsidRPr="00471ED2">
        <w:t>(Paper II)</w:t>
      </w:r>
    </w:p>
    <w:p w14:paraId="202622BC" w14:textId="77777777" w:rsidR="00D02D9C" w:rsidRDefault="00D02D9C" w:rsidP="00D02D9C">
      <w:pPr>
        <w:pStyle w:val="bodytext"/>
      </w:pPr>
      <w:r>
        <w:rPr>
          <w:lang w:val="en-US"/>
        </w:rPr>
        <w:t xml:space="preserve">In this study, 478 patients were included and </w:t>
      </w:r>
      <w:r>
        <w:t xml:space="preserve">107 patients (22%) were diagnosed with ACS during the hospital stay. Of these, 69 patients (14%) had NSTEMI and 37 patients (8%) had UA. As seen in Table 5, the combination of </w:t>
      </w:r>
      <w:proofErr w:type="spellStart"/>
      <w:r>
        <w:t>hsTnT</w:t>
      </w:r>
      <w:proofErr w:type="spellEnd"/>
      <w:r>
        <w:t xml:space="preserve"> &gt;14 </w:t>
      </w:r>
      <w:proofErr w:type="spellStart"/>
      <w:r>
        <w:t>ng</w:t>
      </w:r>
      <w:proofErr w:type="spellEnd"/>
      <w:r>
        <w:t xml:space="preserve">/L or </w:t>
      </w:r>
      <w:proofErr w:type="spellStart"/>
      <w:r>
        <w:t>copeptin</w:t>
      </w:r>
      <w:proofErr w:type="spellEnd"/>
      <w:r>
        <w:t xml:space="preserve"> ≥14 </w:t>
      </w:r>
      <w:proofErr w:type="spellStart"/>
      <w:r>
        <w:t>pmol</w:t>
      </w:r>
      <w:proofErr w:type="spellEnd"/>
      <w:r>
        <w:t xml:space="preserve">/L at presentation identified ACS, NSTEMI and UA with a higher sensitivity than </w:t>
      </w:r>
      <w:proofErr w:type="spellStart"/>
      <w:r>
        <w:t>hsTnT</w:t>
      </w:r>
      <w:proofErr w:type="spellEnd"/>
      <w:r>
        <w:t xml:space="preserve"> alone. Sensitivity and NPV for ACS and UA was low for both </w:t>
      </w:r>
      <w:proofErr w:type="spellStart"/>
      <w:r>
        <w:t>hsTnT</w:t>
      </w:r>
      <w:proofErr w:type="spellEnd"/>
      <w:r>
        <w:t xml:space="preserve"> alone and for the combination of </w:t>
      </w:r>
      <w:proofErr w:type="spellStart"/>
      <w:r>
        <w:t>hsTnT</w:t>
      </w:r>
      <w:proofErr w:type="spellEnd"/>
      <w:r>
        <w:t xml:space="preserve"> and </w:t>
      </w:r>
      <w:proofErr w:type="spellStart"/>
      <w:r>
        <w:t>copeptin</w:t>
      </w:r>
      <w:proofErr w:type="spellEnd"/>
      <w:r>
        <w:t>.</w:t>
      </w:r>
    </w:p>
    <w:p w14:paraId="720F4F0D" w14:textId="77777777" w:rsidR="00D02D9C" w:rsidRPr="00DF7E6C" w:rsidRDefault="00D02D9C" w:rsidP="00D02D9C">
      <w:pPr>
        <w:rPr>
          <w:lang w:val="en-US"/>
        </w:rPr>
      </w:pPr>
    </w:p>
    <w:p w14:paraId="50588DDF" w14:textId="77777777" w:rsidR="00D02D9C" w:rsidRDefault="00D02D9C" w:rsidP="00D02D9C">
      <w:pPr>
        <w:pStyle w:val="picturetextheadline0"/>
        <w:rPr>
          <w:lang w:val="en-US"/>
        </w:rPr>
      </w:pPr>
      <w:r>
        <w:rPr>
          <w:lang w:val="en-US"/>
        </w:rPr>
        <w:t xml:space="preserve">Table 5 </w:t>
      </w:r>
    </w:p>
    <w:p w14:paraId="7047906E" w14:textId="77777777" w:rsidR="00D02D9C" w:rsidRPr="004E0048" w:rsidRDefault="00D02D9C" w:rsidP="00D02D9C">
      <w:pPr>
        <w:pStyle w:val="tabeltext"/>
      </w:pPr>
      <w:r w:rsidRPr="00CA634B">
        <w:t xml:space="preserve">Diagnostic </w:t>
      </w:r>
      <w:r>
        <w:t>p</w:t>
      </w:r>
      <w:r w:rsidRPr="00CA634B">
        <w:t xml:space="preserve">erformance for </w:t>
      </w:r>
      <w:r>
        <w:t>ACS, NSTEMI</w:t>
      </w:r>
      <w:r w:rsidRPr="00CA634B">
        <w:t xml:space="preserve"> </w:t>
      </w:r>
      <w:r>
        <w:t xml:space="preserve">and UA for hsTnT alone and the combination of hsTnT and copeptin at presentation. </w:t>
      </w:r>
      <w:r w:rsidRPr="001B6234">
        <w:rPr>
          <w:lang w:bidi="hi-IN"/>
        </w:rPr>
        <w:t>Sensitivity, Specificity, NPV and PPV are given with corresponding 95% confidence interval</w:t>
      </w:r>
      <w:r>
        <w:rPr>
          <w:lang w:bidi="hi-IN"/>
        </w:rPr>
        <w:t xml:space="preserve">. </w:t>
      </w:r>
      <w:r w:rsidRPr="001B6234">
        <w:rPr>
          <w:lang w:bidi="hi-IN"/>
        </w:rPr>
        <w:t>NPV: negative predicitive value; PPV: positive predicitive value; ACS: acute coronary syndrome NSTEMI: non ST-elev</w:t>
      </w:r>
      <w:r>
        <w:rPr>
          <w:lang w:bidi="hi-IN"/>
        </w:rPr>
        <w:t>ation myocardial infarction; UA: unstable angina</w:t>
      </w:r>
      <w:r w:rsidRPr="001B6234">
        <w:rPr>
          <w:lang w:bidi="hi-IN"/>
        </w:rPr>
        <w:t>.</w:t>
      </w:r>
    </w:p>
    <w:tbl>
      <w:tblPr>
        <w:tblStyle w:val="Oformateradtabell11"/>
        <w:tblW w:w="4691" w:type="pct"/>
        <w:tblLook w:val="04A0" w:firstRow="1" w:lastRow="0" w:firstColumn="1" w:lastColumn="0" w:noHBand="0" w:noVBand="1"/>
      </w:tblPr>
      <w:tblGrid>
        <w:gridCol w:w="1463"/>
        <w:gridCol w:w="2142"/>
        <w:gridCol w:w="2375"/>
        <w:gridCol w:w="1085"/>
      </w:tblGrid>
      <w:tr w:rsidR="00D02D9C" w:rsidRPr="001B6234" w14:paraId="5DCD0107" w14:textId="77777777" w:rsidTr="00D02D9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035" w:type="pct"/>
            <w:noWrap/>
            <w:hideMark/>
          </w:tcPr>
          <w:p w14:paraId="047CC5CC" w14:textId="77777777" w:rsidR="00D02D9C" w:rsidRPr="001B6234" w:rsidRDefault="00D02D9C" w:rsidP="00D02D9C">
            <w:pPr>
              <w:pStyle w:val="tabeltextintabel"/>
              <w:rPr>
                <w:b w:val="0"/>
                <w:bCs w:val="0"/>
                <w:lang w:val="en-US"/>
              </w:rPr>
            </w:pPr>
            <w:r w:rsidRPr="001B6234">
              <w:rPr>
                <w:b w:val="0"/>
                <w:bCs w:val="0"/>
                <w:lang w:val="en-US"/>
              </w:rPr>
              <w:t> </w:t>
            </w:r>
          </w:p>
        </w:tc>
        <w:tc>
          <w:tcPr>
            <w:tcW w:w="1516" w:type="pct"/>
            <w:noWrap/>
            <w:hideMark/>
          </w:tcPr>
          <w:p w14:paraId="41BCE413" w14:textId="45DD14A9" w:rsidR="00D02D9C" w:rsidRPr="00012E6D" w:rsidRDefault="00D02D9C" w:rsidP="00E96FC0">
            <w:pPr>
              <w:pStyle w:val="tabeltextintabel"/>
              <w:jc w:val="center"/>
              <w:cnfStyle w:val="100000000000" w:firstRow="1" w:lastRow="0" w:firstColumn="0" w:lastColumn="0" w:oddVBand="0" w:evenVBand="0" w:oddHBand="0" w:evenHBand="0" w:firstRowFirstColumn="0" w:firstRowLastColumn="0" w:lastRowFirstColumn="0" w:lastRowLastColumn="0"/>
              <w:rPr>
                <w:bCs w:val="0"/>
              </w:rPr>
            </w:pPr>
            <w:r w:rsidRPr="00012E6D">
              <w:rPr>
                <w:bCs w:val="0"/>
              </w:rPr>
              <w:t>hsTnT</w:t>
            </w:r>
            <w:r w:rsidR="00E96FC0">
              <w:rPr>
                <w:bCs w:val="0"/>
              </w:rPr>
              <w:t xml:space="preserve"> </w:t>
            </w:r>
            <w:r w:rsidRPr="00012E6D">
              <w:rPr>
                <w:bCs w:val="0"/>
              </w:rPr>
              <w:t>≤14 ng/L</w:t>
            </w:r>
          </w:p>
        </w:tc>
        <w:tc>
          <w:tcPr>
            <w:tcW w:w="1681" w:type="pct"/>
            <w:hideMark/>
          </w:tcPr>
          <w:p w14:paraId="068672E4" w14:textId="20CCDE8A" w:rsidR="00D02D9C" w:rsidRPr="00012E6D" w:rsidRDefault="00D02D9C" w:rsidP="00E96FC0">
            <w:pPr>
              <w:pStyle w:val="tabeltextintabel"/>
              <w:jc w:val="center"/>
              <w:cnfStyle w:val="100000000000" w:firstRow="1" w:lastRow="0" w:firstColumn="0" w:lastColumn="0" w:oddVBand="0" w:evenVBand="0" w:oddHBand="0" w:evenHBand="0" w:firstRowFirstColumn="0" w:firstRowLastColumn="0" w:lastRowFirstColumn="0" w:lastRowLastColumn="0"/>
              <w:rPr>
                <w:bCs w:val="0"/>
                <w:lang w:val="en-US"/>
              </w:rPr>
            </w:pPr>
            <w:r w:rsidRPr="00012E6D">
              <w:rPr>
                <w:bCs w:val="0"/>
                <w:lang w:val="en-US"/>
              </w:rPr>
              <w:t>hsTnT</w:t>
            </w:r>
            <w:r w:rsidR="00E96FC0">
              <w:rPr>
                <w:bCs w:val="0"/>
                <w:lang w:val="en-US"/>
              </w:rPr>
              <w:t xml:space="preserve"> </w:t>
            </w:r>
            <w:r w:rsidRPr="00012E6D">
              <w:rPr>
                <w:bCs w:val="0"/>
                <w:lang w:val="en-US"/>
              </w:rPr>
              <w:t>≤14 ng/L and Copeptin</w:t>
            </w:r>
            <w:r w:rsidR="00E96FC0">
              <w:rPr>
                <w:bCs w:val="0"/>
                <w:lang w:val="en-US"/>
              </w:rPr>
              <w:t xml:space="preserve"> </w:t>
            </w:r>
            <w:r w:rsidRPr="00012E6D">
              <w:rPr>
                <w:bCs w:val="0"/>
                <w:lang w:val="en-US"/>
              </w:rPr>
              <w:t>&lt;14 pmol/L</w:t>
            </w:r>
          </w:p>
        </w:tc>
        <w:tc>
          <w:tcPr>
            <w:tcW w:w="768" w:type="pct"/>
            <w:noWrap/>
            <w:hideMark/>
          </w:tcPr>
          <w:p w14:paraId="6EF23AF7" w14:textId="77777777" w:rsidR="00D02D9C" w:rsidRPr="00012E6D"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bCs w:val="0"/>
              </w:rPr>
            </w:pPr>
            <w:r w:rsidRPr="00012E6D">
              <w:rPr>
                <w:bCs w:val="0"/>
              </w:rPr>
              <w:t xml:space="preserve">p-value </w:t>
            </w:r>
          </w:p>
        </w:tc>
      </w:tr>
      <w:tr w:rsidR="00D02D9C" w:rsidRPr="001B6234" w14:paraId="0053DC60" w14:textId="77777777" w:rsidTr="00E96FC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vAlign w:val="center"/>
            <w:hideMark/>
          </w:tcPr>
          <w:p w14:paraId="1CAD4795" w14:textId="4ADE1BCB" w:rsidR="00D02D9C" w:rsidRPr="00012E6D" w:rsidRDefault="00D02D9C" w:rsidP="00E96FC0">
            <w:pPr>
              <w:pStyle w:val="tabeltextintabel"/>
              <w:jc w:val="center"/>
              <w:rPr>
                <w:bCs w:val="0"/>
              </w:rPr>
            </w:pPr>
          </w:p>
        </w:tc>
        <w:tc>
          <w:tcPr>
            <w:tcW w:w="1516" w:type="pct"/>
            <w:noWrap/>
            <w:hideMark/>
          </w:tcPr>
          <w:p w14:paraId="3E9FD108" w14:textId="2BA2B440" w:rsidR="00D02D9C" w:rsidRPr="004B5351" w:rsidRDefault="00BC326E" w:rsidP="00E96FC0">
            <w:pPr>
              <w:pStyle w:val="tabeltextintabel"/>
              <w:jc w:val="center"/>
              <w:cnfStyle w:val="000000100000" w:firstRow="0" w:lastRow="0" w:firstColumn="0" w:lastColumn="0" w:oddVBand="0" w:evenVBand="0" w:oddHBand="1" w:evenHBand="0" w:firstRowFirstColumn="0" w:firstRowLastColumn="0" w:lastRowFirstColumn="0" w:lastRowLastColumn="0"/>
            </w:pPr>
            <w:r>
              <w:t>(n= 478)</w:t>
            </w:r>
          </w:p>
        </w:tc>
        <w:tc>
          <w:tcPr>
            <w:tcW w:w="1681" w:type="pct"/>
            <w:noWrap/>
            <w:hideMark/>
          </w:tcPr>
          <w:p w14:paraId="1422F8B3" w14:textId="18AD4934" w:rsidR="00D02D9C" w:rsidRPr="004B5351" w:rsidRDefault="00E96FC0" w:rsidP="00E96FC0">
            <w:pPr>
              <w:pStyle w:val="tabeltextintabel"/>
              <w:jc w:val="center"/>
              <w:cnfStyle w:val="000000100000" w:firstRow="0" w:lastRow="0" w:firstColumn="0" w:lastColumn="0" w:oddVBand="0" w:evenVBand="0" w:oddHBand="1" w:evenHBand="0" w:firstRowFirstColumn="0" w:firstRowLastColumn="0" w:lastRowFirstColumn="0" w:lastRowLastColumn="0"/>
            </w:pPr>
            <w:r>
              <w:t>(n= 478)</w:t>
            </w:r>
          </w:p>
        </w:tc>
        <w:tc>
          <w:tcPr>
            <w:tcW w:w="768" w:type="pct"/>
            <w:noWrap/>
            <w:hideMark/>
          </w:tcPr>
          <w:p w14:paraId="1CABA7DF" w14:textId="77777777" w:rsidR="00D02D9C" w:rsidRPr="004B5351" w:rsidRDefault="00D02D9C" w:rsidP="00D02D9C">
            <w:pPr>
              <w:pStyle w:val="tabeltextintabel"/>
              <w:cnfStyle w:val="000000100000" w:firstRow="0" w:lastRow="0" w:firstColumn="0" w:lastColumn="0" w:oddVBand="0" w:evenVBand="0" w:oddHBand="1" w:evenHBand="0" w:firstRowFirstColumn="0" w:firstRowLastColumn="0" w:lastRowFirstColumn="0" w:lastRowLastColumn="0"/>
            </w:pPr>
          </w:p>
        </w:tc>
      </w:tr>
      <w:tr w:rsidR="00BC326E" w:rsidRPr="001B6234" w14:paraId="03CA3B3F"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tcPr>
          <w:p w14:paraId="4435CCED" w14:textId="1A00CC1A" w:rsidR="00BC326E" w:rsidRPr="00012E6D" w:rsidRDefault="00BC326E" w:rsidP="00D02D9C">
            <w:pPr>
              <w:pStyle w:val="tabeltextintabel"/>
              <w:rPr>
                <w:bCs w:val="0"/>
              </w:rPr>
            </w:pPr>
            <w:r w:rsidRPr="00012E6D">
              <w:rPr>
                <w:bCs w:val="0"/>
              </w:rPr>
              <w:t>ACS</w:t>
            </w:r>
          </w:p>
        </w:tc>
        <w:tc>
          <w:tcPr>
            <w:tcW w:w="1516" w:type="pct"/>
            <w:noWrap/>
          </w:tcPr>
          <w:p w14:paraId="5F037344" w14:textId="77777777" w:rsidR="00BC326E" w:rsidRPr="004B5351" w:rsidRDefault="00BC326E" w:rsidP="00D02D9C">
            <w:pPr>
              <w:pStyle w:val="tabeltextintabel"/>
              <w:cnfStyle w:val="000000000000" w:firstRow="0" w:lastRow="0" w:firstColumn="0" w:lastColumn="0" w:oddVBand="0" w:evenVBand="0" w:oddHBand="0" w:evenHBand="0" w:firstRowFirstColumn="0" w:firstRowLastColumn="0" w:lastRowFirstColumn="0" w:lastRowLastColumn="0"/>
            </w:pPr>
          </w:p>
        </w:tc>
        <w:tc>
          <w:tcPr>
            <w:tcW w:w="1681" w:type="pct"/>
            <w:noWrap/>
          </w:tcPr>
          <w:p w14:paraId="2269E95F" w14:textId="77777777" w:rsidR="00BC326E" w:rsidRPr="004B5351" w:rsidRDefault="00BC326E" w:rsidP="00D02D9C">
            <w:pPr>
              <w:pStyle w:val="tabeltextintabel"/>
              <w:cnfStyle w:val="000000000000" w:firstRow="0" w:lastRow="0" w:firstColumn="0" w:lastColumn="0" w:oddVBand="0" w:evenVBand="0" w:oddHBand="0" w:evenHBand="0" w:firstRowFirstColumn="0" w:firstRowLastColumn="0" w:lastRowFirstColumn="0" w:lastRowLastColumn="0"/>
            </w:pPr>
          </w:p>
        </w:tc>
        <w:tc>
          <w:tcPr>
            <w:tcW w:w="768" w:type="pct"/>
            <w:noWrap/>
          </w:tcPr>
          <w:p w14:paraId="542AAA0B" w14:textId="77777777" w:rsidR="00BC326E" w:rsidRPr="004B5351" w:rsidRDefault="00BC326E" w:rsidP="00D02D9C">
            <w:pPr>
              <w:pStyle w:val="tabeltextintabel"/>
              <w:cnfStyle w:val="000000000000" w:firstRow="0" w:lastRow="0" w:firstColumn="0" w:lastColumn="0" w:oddVBand="0" w:evenVBand="0" w:oddHBand="0" w:evenHBand="0" w:firstRowFirstColumn="0" w:firstRowLastColumn="0" w:lastRowFirstColumn="0" w:lastRowLastColumn="0"/>
            </w:pPr>
          </w:p>
        </w:tc>
      </w:tr>
      <w:tr w:rsidR="00D02D9C" w:rsidRPr="001B6234" w14:paraId="5C54913B"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2C39F17E" w14:textId="77777777" w:rsidR="00D02D9C" w:rsidRPr="00012E6D" w:rsidRDefault="00D02D9C" w:rsidP="00D02D9C">
            <w:pPr>
              <w:pStyle w:val="tabeltextintabel"/>
              <w:rPr>
                <w:bCs w:val="0"/>
              </w:rPr>
            </w:pPr>
            <w:r w:rsidRPr="00012E6D">
              <w:rPr>
                <w:bCs w:val="0"/>
              </w:rPr>
              <w:t xml:space="preserve">Sensitivity </w:t>
            </w:r>
          </w:p>
        </w:tc>
        <w:tc>
          <w:tcPr>
            <w:tcW w:w="1516" w:type="pct"/>
            <w:noWrap/>
            <w:vAlign w:val="center"/>
            <w:hideMark/>
          </w:tcPr>
          <w:p w14:paraId="45F24578"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69 (59-77)</w:t>
            </w:r>
          </w:p>
        </w:tc>
        <w:tc>
          <w:tcPr>
            <w:tcW w:w="1681" w:type="pct"/>
            <w:noWrap/>
            <w:vAlign w:val="center"/>
            <w:hideMark/>
          </w:tcPr>
          <w:p w14:paraId="7A5FD486"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83 (74-89)</w:t>
            </w:r>
          </w:p>
        </w:tc>
        <w:tc>
          <w:tcPr>
            <w:tcW w:w="768" w:type="pct"/>
            <w:noWrap/>
            <w:vAlign w:val="center"/>
            <w:hideMark/>
          </w:tcPr>
          <w:p w14:paraId="496900E8"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&lt;0,001</w:t>
            </w:r>
          </w:p>
        </w:tc>
      </w:tr>
      <w:tr w:rsidR="00D02D9C" w:rsidRPr="001B6234" w14:paraId="2F2E27CC"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3354732E" w14:textId="77777777" w:rsidR="00D02D9C" w:rsidRPr="00012E6D" w:rsidRDefault="00D02D9C" w:rsidP="00D02D9C">
            <w:pPr>
              <w:pStyle w:val="tabeltextintabel"/>
              <w:rPr>
                <w:bCs w:val="0"/>
              </w:rPr>
            </w:pPr>
            <w:r w:rsidRPr="00012E6D">
              <w:rPr>
                <w:bCs w:val="0"/>
              </w:rPr>
              <w:t>Specificity</w:t>
            </w:r>
          </w:p>
        </w:tc>
        <w:tc>
          <w:tcPr>
            <w:tcW w:w="1516" w:type="pct"/>
            <w:noWrap/>
            <w:vAlign w:val="center"/>
            <w:hideMark/>
          </w:tcPr>
          <w:p w14:paraId="49D37105"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70 (65-75)</w:t>
            </w:r>
          </w:p>
        </w:tc>
        <w:tc>
          <w:tcPr>
            <w:tcW w:w="1681" w:type="pct"/>
            <w:noWrap/>
            <w:vAlign w:val="center"/>
            <w:hideMark/>
          </w:tcPr>
          <w:p w14:paraId="4FA3A754"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50 (45-55)</w:t>
            </w:r>
          </w:p>
        </w:tc>
        <w:tc>
          <w:tcPr>
            <w:tcW w:w="768" w:type="pct"/>
            <w:noWrap/>
            <w:vAlign w:val="center"/>
            <w:hideMark/>
          </w:tcPr>
          <w:p w14:paraId="54572B8A"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&lt;0,001</w:t>
            </w:r>
          </w:p>
        </w:tc>
      </w:tr>
      <w:tr w:rsidR="00D02D9C" w:rsidRPr="001B6234" w14:paraId="4257C57F"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18B98EB6" w14:textId="77777777" w:rsidR="00D02D9C" w:rsidRPr="00012E6D" w:rsidRDefault="00D02D9C" w:rsidP="00D02D9C">
            <w:pPr>
              <w:pStyle w:val="tabeltextintabel"/>
              <w:rPr>
                <w:bCs w:val="0"/>
              </w:rPr>
            </w:pPr>
            <w:r w:rsidRPr="00012E6D">
              <w:rPr>
                <w:bCs w:val="0"/>
              </w:rPr>
              <w:t>NPV</w:t>
            </w:r>
          </w:p>
        </w:tc>
        <w:tc>
          <w:tcPr>
            <w:tcW w:w="1516" w:type="pct"/>
            <w:noWrap/>
            <w:vAlign w:val="center"/>
            <w:hideMark/>
          </w:tcPr>
          <w:p w14:paraId="21A4882D"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89 (84-92)</w:t>
            </w:r>
          </w:p>
        </w:tc>
        <w:tc>
          <w:tcPr>
            <w:tcW w:w="1681" w:type="pct"/>
            <w:noWrap/>
            <w:vAlign w:val="center"/>
            <w:hideMark/>
          </w:tcPr>
          <w:p w14:paraId="4008F8B2"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91 (86-94)</w:t>
            </w:r>
          </w:p>
        </w:tc>
        <w:tc>
          <w:tcPr>
            <w:tcW w:w="768" w:type="pct"/>
            <w:noWrap/>
            <w:vAlign w:val="center"/>
            <w:hideMark/>
          </w:tcPr>
          <w:p w14:paraId="3339900B"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r>
      <w:tr w:rsidR="00D02D9C" w:rsidRPr="001B6234" w14:paraId="579C7508"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3C406843" w14:textId="77777777" w:rsidR="00D02D9C" w:rsidRPr="00012E6D" w:rsidRDefault="00D02D9C" w:rsidP="00D02D9C">
            <w:pPr>
              <w:pStyle w:val="tabeltextintabel"/>
              <w:rPr>
                <w:bCs w:val="0"/>
              </w:rPr>
            </w:pPr>
            <w:r w:rsidRPr="00012E6D">
              <w:rPr>
                <w:bCs w:val="0"/>
              </w:rPr>
              <w:t>PPV</w:t>
            </w:r>
          </w:p>
        </w:tc>
        <w:tc>
          <w:tcPr>
            <w:tcW w:w="1516" w:type="pct"/>
            <w:noWrap/>
            <w:vAlign w:val="center"/>
            <w:hideMark/>
          </w:tcPr>
          <w:p w14:paraId="0DECA4FD"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40 (33-47)</w:t>
            </w:r>
          </w:p>
        </w:tc>
        <w:tc>
          <w:tcPr>
            <w:tcW w:w="1681" w:type="pct"/>
            <w:noWrap/>
            <w:vAlign w:val="center"/>
            <w:hideMark/>
          </w:tcPr>
          <w:p w14:paraId="4A823ECC"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32 (27-38)</w:t>
            </w:r>
          </w:p>
        </w:tc>
        <w:tc>
          <w:tcPr>
            <w:tcW w:w="768" w:type="pct"/>
            <w:noWrap/>
            <w:vAlign w:val="center"/>
            <w:hideMark/>
          </w:tcPr>
          <w:p w14:paraId="01AFFD7E"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r>
      <w:tr w:rsidR="00D02D9C" w:rsidRPr="001B6234" w14:paraId="20D5DF04"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28429ED5" w14:textId="77777777" w:rsidR="00D02D9C" w:rsidRPr="00012E6D" w:rsidRDefault="00D02D9C" w:rsidP="00D02D9C">
            <w:pPr>
              <w:pStyle w:val="tabeltextintabel"/>
              <w:rPr>
                <w:bCs w:val="0"/>
              </w:rPr>
            </w:pPr>
          </w:p>
        </w:tc>
        <w:tc>
          <w:tcPr>
            <w:tcW w:w="1516" w:type="pct"/>
            <w:noWrap/>
            <w:vAlign w:val="center"/>
            <w:hideMark/>
          </w:tcPr>
          <w:p w14:paraId="1ED42394"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tcW w:w="1681" w:type="pct"/>
            <w:noWrap/>
            <w:vAlign w:val="center"/>
            <w:hideMark/>
          </w:tcPr>
          <w:p w14:paraId="4B65A235"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tcW w:w="768" w:type="pct"/>
            <w:noWrap/>
            <w:vAlign w:val="center"/>
            <w:hideMark/>
          </w:tcPr>
          <w:p w14:paraId="150CA2FF"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r>
      <w:tr w:rsidR="00D02D9C" w:rsidRPr="001B6234" w14:paraId="6F688322"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47D94FC7" w14:textId="77777777" w:rsidR="00D02D9C" w:rsidRPr="00012E6D" w:rsidRDefault="00D02D9C" w:rsidP="00D02D9C">
            <w:pPr>
              <w:pStyle w:val="tabeltextintabel"/>
              <w:rPr>
                <w:bCs w:val="0"/>
              </w:rPr>
            </w:pPr>
            <w:r w:rsidRPr="00012E6D">
              <w:rPr>
                <w:bCs w:val="0"/>
              </w:rPr>
              <w:t>NSTEMI</w:t>
            </w:r>
          </w:p>
        </w:tc>
        <w:tc>
          <w:tcPr>
            <w:tcW w:w="1516" w:type="pct"/>
            <w:noWrap/>
            <w:vAlign w:val="center"/>
            <w:hideMark/>
          </w:tcPr>
          <w:p w14:paraId="76D66F63"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c>
          <w:tcPr>
            <w:tcW w:w="1681" w:type="pct"/>
            <w:noWrap/>
            <w:vAlign w:val="center"/>
            <w:hideMark/>
          </w:tcPr>
          <w:p w14:paraId="1B7C30F6"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c>
          <w:tcPr>
            <w:tcW w:w="768" w:type="pct"/>
            <w:noWrap/>
            <w:vAlign w:val="center"/>
            <w:hideMark/>
          </w:tcPr>
          <w:p w14:paraId="066F1AEC"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r>
      <w:tr w:rsidR="00D02D9C" w:rsidRPr="001B6234" w14:paraId="6113234B"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177BA06C" w14:textId="77777777" w:rsidR="00D02D9C" w:rsidRPr="00012E6D" w:rsidRDefault="00D02D9C" w:rsidP="00D02D9C">
            <w:pPr>
              <w:pStyle w:val="tabeltextintabel"/>
              <w:rPr>
                <w:bCs w:val="0"/>
              </w:rPr>
            </w:pPr>
            <w:r w:rsidRPr="00012E6D">
              <w:rPr>
                <w:bCs w:val="0"/>
              </w:rPr>
              <w:t>Sensitivity</w:t>
            </w:r>
          </w:p>
        </w:tc>
        <w:tc>
          <w:tcPr>
            <w:tcW w:w="1516" w:type="pct"/>
            <w:noWrap/>
            <w:vAlign w:val="center"/>
            <w:hideMark/>
          </w:tcPr>
          <w:p w14:paraId="7CC60674"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87 (76-93)</w:t>
            </w:r>
          </w:p>
        </w:tc>
        <w:tc>
          <w:tcPr>
            <w:tcW w:w="1681" w:type="pct"/>
            <w:noWrap/>
            <w:vAlign w:val="center"/>
            <w:hideMark/>
          </w:tcPr>
          <w:p w14:paraId="53F28B52"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96 (86-98)</w:t>
            </w:r>
          </w:p>
        </w:tc>
        <w:tc>
          <w:tcPr>
            <w:tcW w:w="768" w:type="pct"/>
            <w:noWrap/>
            <w:vAlign w:val="center"/>
            <w:hideMark/>
          </w:tcPr>
          <w:p w14:paraId="1AD7BA4F"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0,031</w:t>
            </w:r>
          </w:p>
        </w:tc>
      </w:tr>
      <w:tr w:rsidR="00D02D9C" w:rsidRPr="001B6234" w14:paraId="3649CAA6"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363DCFBC" w14:textId="77777777" w:rsidR="00D02D9C" w:rsidRPr="00012E6D" w:rsidRDefault="00D02D9C" w:rsidP="00D02D9C">
            <w:pPr>
              <w:pStyle w:val="tabeltextintabel"/>
              <w:rPr>
                <w:bCs w:val="0"/>
              </w:rPr>
            </w:pPr>
            <w:r w:rsidRPr="00012E6D">
              <w:rPr>
                <w:bCs w:val="0"/>
              </w:rPr>
              <w:t>Specificity</w:t>
            </w:r>
          </w:p>
        </w:tc>
        <w:tc>
          <w:tcPr>
            <w:tcW w:w="1516" w:type="pct"/>
            <w:noWrap/>
            <w:vAlign w:val="center"/>
            <w:hideMark/>
          </w:tcPr>
          <w:p w14:paraId="7C5730D1"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69 (65-74)</w:t>
            </w:r>
          </w:p>
        </w:tc>
        <w:tc>
          <w:tcPr>
            <w:tcW w:w="1681" w:type="pct"/>
            <w:noWrap/>
            <w:vAlign w:val="center"/>
            <w:hideMark/>
          </w:tcPr>
          <w:p w14:paraId="37F8B3BE"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49 (44-54)</w:t>
            </w:r>
          </w:p>
        </w:tc>
        <w:tc>
          <w:tcPr>
            <w:tcW w:w="768" w:type="pct"/>
            <w:noWrap/>
            <w:vAlign w:val="center"/>
            <w:hideMark/>
          </w:tcPr>
          <w:p w14:paraId="5B145690"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&lt;0,001</w:t>
            </w:r>
          </w:p>
        </w:tc>
      </w:tr>
      <w:tr w:rsidR="00D02D9C" w:rsidRPr="001B6234" w14:paraId="3E135808"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47F01134" w14:textId="77777777" w:rsidR="00D02D9C" w:rsidRPr="00012E6D" w:rsidRDefault="00D02D9C" w:rsidP="00D02D9C">
            <w:pPr>
              <w:pStyle w:val="tabeltextintabel"/>
              <w:rPr>
                <w:bCs w:val="0"/>
              </w:rPr>
            </w:pPr>
            <w:r w:rsidRPr="00012E6D">
              <w:rPr>
                <w:bCs w:val="0"/>
              </w:rPr>
              <w:t>NPV</w:t>
            </w:r>
          </w:p>
        </w:tc>
        <w:tc>
          <w:tcPr>
            <w:tcW w:w="1516" w:type="pct"/>
            <w:noWrap/>
            <w:vAlign w:val="center"/>
            <w:hideMark/>
          </w:tcPr>
          <w:p w14:paraId="5FD0DBFE"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97 (94-98)</w:t>
            </w:r>
          </w:p>
        </w:tc>
        <w:tc>
          <w:tcPr>
            <w:tcW w:w="1681" w:type="pct"/>
            <w:noWrap/>
            <w:vAlign w:val="center"/>
            <w:hideMark/>
          </w:tcPr>
          <w:p w14:paraId="6A9492E3"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99 (95-99)</w:t>
            </w:r>
          </w:p>
        </w:tc>
        <w:tc>
          <w:tcPr>
            <w:tcW w:w="768" w:type="pct"/>
            <w:noWrap/>
            <w:vAlign w:val="center"/>
            <w:hideMark/>
          </w:tcPr>
          <w:p w14:paraId="60D3F2B8"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r>
      <w:tr w:rsidR="00D02D9C" w:rsidRPr="001B6234" w14:paraId="7A0E6D54"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072506EC" w14:textId="77777777" w:rsidR="00D02D9C" w:rsidRPr="00012E6D" w:rsidRDefault="00D02D9C" w:rsidP="00D02D9C">
            <w:pPr>
              <w:pStyle w:val="tabeltextintabel"/>
              <w:rPr>
                <w:bCs w:val="0"/>
              </w:rPr>
            </w:pPr>
            <w:r w:rsidRPr="00012E6D">
              <w:rPr>
                <w:bCs w:val="0"/>
              </w:rPr>
              <w:t>PPV</w:t>
            </w:r>
          </w:p>
        </w:tc>
        <w:tc>
          <w:tcPr>
            <w:tcW w:w="1516" w:type="pct"/>
            <w:noWrap/>
            <w:vAlign w:val="center"/>
            <w:hideMark/>
          </w:tcPr>
          <w:p w14:paraId="3287414F"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32 (26-40)</w:t>
            </w:r>
          </w:p>
        </w:tc>
        <w:tc>
          <w:tcPr>
            <w:tcW w:w="1681" w:type="pct"/>
            <w:noWrap/>
            <w:vAlign w:val="center"/>
            <w:hideMark/>
          </w:tcPr>
          <w:p w14:paraId="09E148AC"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24 (19-30)</w:t>
            </w:r>
          </w:p>
        </w:tc>
        <w:tc>
          <w:tcPr>
            <w:tcW w:w="768" w:type="pct"/>
            <w:noWrap/>
            <w:vAlign w:val="center"/>
            <w:hideMark/>
          </w:tcPr>
          <w:p w14:paraId="22ADA137"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r>
      <w:tr w:rsidR="00D02D9C" w:rsidRPr="001B6234" w14:paraId="03AA87EE"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1685321E" w14:textId="77777777" w:rsidR="00D02D9C" w:rsidRPr="00012E6D" w:rsidRDefault="00D02D9C" w:rsidP="00D02D9C">
            <w:pPr>
              <w:pStyle w:val="tabeltextintabel"/>
              <w:rPr>
                <w:bCs w:val="0"/>
              </w:rPr>
            </w:pPr>
          </w:p>
        </w:tc>
        <w:tc>
          <w:tcPr>
            <w:tcW w:w="1516" w:type="pct"/>
            <w:noWrap/>
            <w:vAlign w:val="center"/>
            <w:hideMark/>
          </w:tcPr>
          <w:p w14:paraId="0EE07375"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tcW w:w="1681" w:type="pct"/>
            <w:noWrap/>
            <w:vAlign w:val="center"/>
            <w:hideMark/>
          </w:tcPr>
          <w:p w14:paraId="53B9F8B7"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tcW w:w="768" w:type="pct"/>
            <w:noWrap/>
            <w:vAlign w:val="center"/>
            <w:hideMark/>
          </w:tcPr>
          <w:p w14:paraId="20875A93"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r>
      <w:tr w:rsidR="00D02D9C" w:rsidRPr="001B6234" w14:paraId="243A5688"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402D76B9" w14:textId="77777777" w:rsidR="00D02D9C" w:rsidRPr="00012E6D" w:rsidRDefault="00D02D9C" w:rsidP="00D02D9C">
            <w:pPr>
              <w:pStyle w:val="tabeltextintabel"/>
              <w:rPr>
                <w:bCs w:val="0"/>
              </w:rPr>
            </w:pPr>
            <w:r w:rsidRPr="00012E6D">
              <w:rPr>
                <w:bCs w:val="0"/>
              </w:rPr>
              <w:t>UA</w:t>
            </w:r>
          </w:p>
        </w:tc>
        <w:tc>
          <w:tcPr>
            <w:tcW w:w="1516" w:type="pct"/>
            <w:noWrap/>
            <w:vAlign w:val="center"/>
            <w:hideMark/>
          </w:tcPr>
          <w:p w14:paraId="2B307911"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c>
          <w:tcPr>
            <w:tcW w:w="1681" w:type="pct"/>
            <w:noWrap/>
            <w:vAlign w:val="center"/>
            <w:hideMark/>
          </w:tcPr>
          <w:p w14:paraId="7DA13D31"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c>
          <w:tcPr>
            <w:tcW w:w="768" w:type="pct"/>
            <w:noWrap/>
            <w:vAlign w:val="center"/>
            <w:hideMark/>
          </w:tcPr>
          <w:p w14:paraId="2DB56D99"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r>
      <w:tr w:rsidR="00D02D9C" w:rsidRPr="001B6234" w14:paraId="552A733B"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6D1671FA" w14:textId="77777777" w:rsidR="00D02D9C" w:rsidRPr="00012E6D" w:rsidRDefault="00D02D9C" w:rsidP="00D02D9C">
            <w:pPr>
              <w:pStyle w:val="tabeltextintabel"/>
              <w:rPr>
                <w:bCs w:val="0"/>
              </w:rPr>
            </w:pPr>
            <w:r w:rsidRPr="00012E6D">
              <w:rPr>
                <w:bCs w:val="0"/>
              </w:rPr>
              <w:t>Sensitivity</w:t>
            </w:r>
          </w:p>
        </w:tc>
        <w:tc>
          <w:tcPr>
            <w:tcW w:w="1516" w:type="pct"/>
            <w:noWrap/>
            <w:vAlign w:val="center"/>
            <w:hideMark/>
          </w:tcPr>
          <w:p w14:paraId="111F641B"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35 (20-52)</w:t>
            </w:r>
          </w:p>
        </w:tc>
        <w:tc>
          <w:tcPr>
            <w:tcW w:w="1681" w:type="pct"/>
            <w:noWrap/>
            <w:vAlign w:val="center"/>
            <w:hideMark/>
          </w:tcPr>
          <w:p w14:paraId="7C502304"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59 (42-74)</w:t>
            </w:r>
          </w:p>
        </w:tc>
        <w:tc>
          <w:tcPr>
            <w:tcW w:w="768" w:type="pct"/>
            <w:noWrap/>
            <w:vAlign w:val="center"/>
            <w:hideMark/>
          </w:tcPr>
          <w:p w14:paraId="295C4E09"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0,004</w:t>
            </w:r>
          </w:p>
        </w:tc>
      </w:tr>
      <w:tr w:rsidR="00D02D9C" w:rsidRPr="001B6234" w14:paraId="2AD1233F"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58936E9B" w14:textId="77777777" w:rsidR="00D02D9C" w:rsidRPr="00012E6D" w:rsidRDefault="00D02D9C" w:rsidP="00D02D9C">
            <w:pPr>
              <w:pStyle w:val="tabeltextintabel"/>
              <w:rPr>
                <w:bCs w:val="0"/>
              </w:rPr>
            </w:pPr>
            <w:r w:rsidRPr="00012E6D">
              <w:rPr>
                <w:bCs w:val="0"/>
              </w:rPr>
              <w:t>Specificity</w:t>
            </w:r>
          </w:p>
        </w:tc>
        <w:tc>
          <w:tcPr>
            <w:tcW w:w="1516" w:type="pct"/>
            <w:noWrap/>
            <w:vAlign w:val="center"/>
            <w:hideMark/>
          </w:tcPr>
          <w:p w14:paraId="2B0717C9"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61 (56-66)</w:t>
            </w:r>
          </w:p>
        </w:tc>
        <w:tc>
          <w:tcPr>
            <w:tcW w:w="1681" w:type="pct"/>
            <w:noWrap/>
            <w:vAlign w:val="center"/>
            <w:hideMark/>
          </w:tcPr>
          <w:p w14:paraId="4A284DF0"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43 (38-48)</w:t>
            </w:r>
          </w:p>
        </w:tc>
        <w:tc>
          <w:tcPr>
            <w:tcW w:w="768" w:type="pct"/>
            <w:noWrap/>
            <w:vAlign w:val="center"/>
            <w:hideMark/>
          </w:tcPr>
          <w:p w14:paraId="0742DAD0"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&lt;0,001</w:t>
            </w:r>
          </w:p>
        </w:tc>
      </w:tr>
      <w:tr w:rsidR="00D02D9C" w:rsidRPr="001B6234" w14:paraId="61499587"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3441FEE1" w14:textId="77777777" w:rsidR="00D02D9C" w:rsidRPr="00012E6D" w:rsidRDefault="00D02D9C" w:rsidP="00D02D9C">
            <w:pPr>
              <w:pStyle w:val="tabeltextintabel"/>
              <w:rPr>
                <w:bCs w:val="0"/>
              </w:rPr>
            </w:pPr>
            <w:r w:rsidRPr="00012E6D">
              <w:rPr>
                <w:bCs w:val="0"/>
              </w:rPr>
              <w:t>NPV</w:t>
            </w:r>
          </w:p>
        </w:tc>
        <w:tc>
          <w:tcPr>
            <w:tcW w:w="1516" w:type="pct"/>
            <w:noWrap/>
            <w:vAlign w:val="center"/>
            <w:hideMark/>
          </w:tcPr>
          <w:p w14:paraId="62DBD328"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92 (88-95)</w:t>
            </w:r>
          </w:p>
        </w:tc>
        <w:tc>
          <w:tcPr>
            <w:tcW w:w="1681" w:type="pct"/>
            <w:noWrap/>
            <w:vAlign w:val="center"/>
            <w:hideMark/>
          </w:tcPr>
          <w:p w14:paraId="26408212"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r w:rsidRPr="004B5351">
              <w:t>93 (87-95)</w:t>
            </w:r>
          </w:p>
        </w:tc>
        <w:tc>
          <w:tcPr>
            <w:tcW w:w="768" w:type="pct"/>
            <w:noWrap/>
            <w:vAlign w:val="center"/>
            <w:hideMark/>
          </w:tcPr>
          <w:p w14:paraId="13CAAC88"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r>
      <w:tr w:rsidR="00D02D9C" w:rsidRPr="001B6234" w14:paraId="593D426E" w14:textId="77777777" w:rsidTr="00D02D9C">
        <w:trPr>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5EFA37C1" w14:textId="77777777" w:rsidR="00D02D9C" w:rsidRPr="00012E6D" w:rsidRDefault="00D02D9C" w:rsidP="00D02D9C">
            <w:pPr>
              <w:pStyle w:val="tabeltextintabel"/>
              <w:rPr>
                <w:bCs w:val="0"/>
              </w:rPr>
            </w:pPr>
            <w:r w:rsidRPr="00012E6D">
              <w:rPr>
                <w:bCs w:val="0"/>
              </w:rPr>
              <w:t>PPV</w:t>
            </w:r>
          </w:p>
        </w:tc>
        <w:tc>
          <w:tcPr>
            <w:tcW w:w="1516" w:type="pct"/>
            <w:noWrap/>
            <w:vAlign w:val="center"/>
            <w:hideMark/>
          </w:tcPr>
          <w:p w14:paraId="4039CD8A"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7 ( 4-12)</w:t>
            </w:r>
          </w:p>
        </w:tc>
        <w:tc>
          <w:tcPr>
            <w:tcW w:w="1681" w:type="pct"/>
            <w:noWrap/>
            <w:vAlign w:val="center"/>
            <w:hideMark/>
          </w:tcPr>
          <w:p w14:paraId="048F0C97"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r w:rsidRPr="004B5351">
              <w:t>8 (5-12)</w:t>
            </w:r>
          </w:p>
        </w:tc>
        <w:tc>
          <w:tcPr>
            <w:tcW w:w="768" w:type="pct"/>
            <w:noWrap/>
            <w:vAlign w:val="center"/>
            <w:hideMark/>
          </w:tcPr>
          <w:p w14:paraId="7EE2AE14" w14:textId="77777777" w:rsidR="00D02D9C" w:rsidRPr="004B5351"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pPr>
          </w:p>
        </w:tc>
      </w:tr>
      <w:tr w:rsidR="00D02D9C" w:rsidRPr="001B6234" w14:paraId="2AF5CBEA" w14:textId="77777777" w:rsidTr="00D02D9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35" w:type="pct"/>
            <w:noWrap/>
            <w:hideMark/>
          </w:tcPr>
          <w:p w14:paraId="1E2A57E5" w14:textId="77777777" w:rsidR="00D02D9C" w:rsidRPr="00012E6D" w:rsidRDefault="00D02D9C" w:rsidP="00D02D9C">
            <w:pPr>
              <w:pStyle w:val="tabeltextintabel"/>
              <w:rPr>
                <w:bCs w:val="0"/>
              </w:rPr>
            </w:pPr>
          </w:p>
        </w:tc>
        <w:tc>
          <w:tcPr>
            <w:tcW w:w="1516" w:type="pct"/>
            <w:noWrap/>
            <w:vAlign w:val="center"/>
            <w:hideMark/>
          </w:tcPr>
          <w:p w14:paraId="597AAF2D"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tcW w:w="1681" w:type="pct"/>
            <w:noWrap/>
            <w:vAlign w:val="center"/>
            <w:hideMark/>
          </w:tcPr>
          <w:p w14:paraId="529F3A06"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c>
          <w:tcPr>
            <w:tcW w:w="768" w:type="pct"/>
            <w:noWrap/>
            <w:vAlign w:val="center"/>
            <w:hideMark/>
          </w:tcPr>
          <w:p w14:paraId="4181C881" w14:textId="77777777" w:rsidR="00D02D9C" w:rsidRPr="004B5351"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pPr>
          </w:p>
        </w:tc>
      </w:tr>
    </w:tbl>
    <w:p w14:paraId="329C9BB0" w14:textId="77777777" w:rsidR="00D02D9C" w:rsidRDefault="00D02D9C" w:rsidP="00D02D9C">
      <w:pPr>
        <w:spacing w:line="480" w:lineRule="auto"/>
        <w:ind w:firstLine="284"/>
        <w:rPr>
          <w:lang w:val="en-GB"/>
        </w:rPr>
      </w:pPr>
    </w:p>
    <w:p w14:paraId="3D0D73F2" w14:textId="77777777" w:rsidR="00D02D9C" w:rsidRDefault="00D02D9C" w:rsidP="00D02D9C">
      <w:pPr>
        <w:pStyle w:val="bodytext"/>
      </w:pPr>
      <w:r>
        <w:t xml:space="preserve">In Table 6 it can be seen that sensitivity and NPV for a repeated </w:t>
      </w:r>
      <w:proofErr w:type="spellStart"/>
      <w:r>
        <w:t>hsTnT</w:t>
      </w:r>
      <w:proofErr w:type="spellEnd"/>
      <w:r>
        <w:t xml:space="preserve"> analysed 3-4 hours after presentation was equal to the combination of </w:t>
      </w:r>
      <w:proofErr w:type="spellStart"/>
      <w:r>
        <w:t>hsTnT</w:t>
      </w:r>
      <w:proofErr w:type="spellEnd"/>
      <w:r>
        <w:t xml:space="preserve"> and </w:t>
      </w:r>
      <w:proofErr w:type="spellStart"/>
      <w:r>
        <w:t>copeptin</w:t>
      </w:r>
      <w:proofErr w:type="spellEnd"/>
      <w:r>
        <w:t xml:space="preserve"> </w:t>
      </w:r>
      <w:r>
        <w:lastRenderedPageBreak/>
        <w:t xml:space="preserve">at presentation for all endpoints. Specificity and PPV were lower with the combination compared to </w:t>
      </w:r>
      <w:proofErr w:type="spellStart"/>
      <w:r>
        <w:t>hsTnT</w:t>
      </w:r>
      <w:proofErr w:type="spellEnd"/>
      <w:r>
        <w:t xml:space="preserve"> alone.</w:t>
      </w:r>
    </w:p>
    <w:p w14:paraId="4825EFEB" w14:textId="77777777" w:rsidR="00D02D9C" w:rsidRPr="003644B4" w:rsidRDefault="00D02D9C" w:rsidP="00D02D9C">
      <w:pPr>
        <w:pStyle w:val="tabelltextrubrik0"/>
      </w:pPr>
      <w:r w:rsidRPr="004E0048">
        <w:t xml:space="preserve">Table </w:t>
      </w:r>
      <w:r>
        <w:t>6</w:t>
      </w:r>
      <w:r w:rsidRPr="004E0048">
        <w:t xml:space="preserve">.  </w:t>
      </w:r>
    </w:p>
    <w:p w14:paraId="7271DE83" w14:textId="77777777" w:rsidR="00D02D9C" w:rsidRPr="004B5351" w:rsidRDefault="00D02D9C" w:rsidP="00D02D9C">
      <w:pPr>
        <w:pStyle w:val="tabeltext"/>
      </w:pPr>
      <w:r w:rsidRPr="00CA634B">
        <w:t xml:space="preserve">Diagnostic </w:t>
      </w:r>
      <w:r>
        <w:t>p</w:t>
      </w:r>
      <w:r w:rsidRPr="00CA634B">
        <w:t xml:space="preserve">erformance for </w:t>
      </w:r>
      <w:r>
        <w:t>ACS, NSTEMI</w:t>
      </w:r>
      <w:r w:rsidRPr="00CA634B">
        <w:t xml:space="preserve"> </w:t>
      </w:r>
      <w:r>
        <w:t>and UA for hsTnT analys</w:t>
      </w:r>
      <w:r w:rsidRPr="004E0048">
        <w:t xml:space="preserve">ed 3 to 4 hours after </w:t>
      </w:r>
      <w:r>
        <w:t>presentation</w:t>
      </w:r>
      <w:r w:rsidRPr="004E0048">
        <w:t xml:space="preserve"> and the combination of troponin and copeptin</w:t>
      </w:r>
      <w:r>
        <w:t xml:space="preserve"> </w:t>
      </w:r>
      <w:r w:rsidRPr="004E0048">
        <w:t xml:space="preserve">at </w:t>
      </w:r>
      <w:r>
        <w:t xml:space="preserve">presentation. </w:t>
      </w:r>
      <w:r w:rsidRPr="001B6234">
        <w:rPr>
          <w:lang w:bidi="hi-IN"/>
        </w:rPr>
        <w:t>Sensitivity, Specificity, NPV and PPV are given with corresponding 95% confidence interval</w:t>
      </w:r>
      <w:r>
        <w:rPr>
          <w:lang w:bidi="hi-IN"/>
        </w:rPr>
        <w:t xml:space="preserve">. </w:t>
      </w:r>
      <w:r w:rsidRPr="001B6234">
        <w:rPr>
          <w:lang w:bidi="hi-IN"/>
        </w:rPr>
        <w:t>NPV: negative predicitive value; PPV: positive predicitive value; ACS: acute coronary syndrome NSTEMI: non ST-elev</w:t>
      </w:r>
      <w:r>
        <w:rPr>
          <w:lang w:bidi="hi-IN"/>
        </w:rPr>
        <w:t>ation myocardial infarction; UA: unstable angina</w:t>
      </w:r>
      <w:r w:rsidRPr="001B6234">
        <w:rPr>
          <w:lang w:bidi="hi-IN"/>
        </w:rPr>
        <w:t>.</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49"/>
        <w:gridCol w:w="2611"/>
        <w:gridCol w:w="2389"/>
        <w:gridCol w:w="1081"/>
      </w:tblGrid>
      <w:tr w:rsidR="00D02D9C" w:rsidRPr="001B6234" w14:paraId="4F54A683" w14:textId="77777777" w:rsidTr="00D02D9C">
        <w:trPr>
          <w:trHeight w:val="720"/>
        </w:trPr>
        <w:tc>
          <w:tcPr>
            <w:tcW w:w="962" w:type="pct"/>
            <w:shd w:val="clear" w:color="auto" w:fill="auto"/>
            <w:noWrap/>
            <w:hideMark/>
          </w:tcPr>
          <w:p w14:paraId="1572471F" w14:textId="77777777" w:rsidR="00D02D9C" w:rsidRPr="001B6234" w:rsidRDefault="00D02D9C" w:rsidP="00D02D9C">
            <w:pPr>
              <w:pStyle w:val="tabeltextintabel"/>
              <w:rPr>
                <w:b/>
                <w:bCs/>
                <w:lang w:val="en-US" w:bidi="hi-IN"/>
              </w:rPr>
            </w:pPr>
            <w:r w:rsidRPr="001B6234">
              <w:rPr>
                <w:b/>
                <w:bCs/>
                <w:lang w:val="en-US" w:bidi="hi-IN"/>
              </w:rPr>
              <w:t> </w:t>
            </w:r>
          </w:p>
        </w:tc>
        <w:tc>
          <w:tcPr>
            <w:tcW w:w="1734" w:type="pct"/>
            <w:shd w:val="clear" w:color="auto" w:fill="auto"/>
            <w:hideMark/>
          </w:tcPr>
          <w:p w14:paraId="5C1F29BB" w14:textId="77777777" w:rsidR="00D02D9C" w:rsidRPr="001B6234" w:rsidRDefault="00D02D9C" w:rsidP="00D02D9C">
            <w:pPr>
              <w:pStyle w:val="tabeltextintabel"/>
              <w:rPr>
                <w:b/>
                <w:bCs/>
                <w:lang w:val="en-US" w:bidi="hi-IN"/>
              </w:rPr>
            </w:pPr>
            <w:r w:rsidRPr="001B6234">
              <w:rPr>
                <w:b/>
                <w:bCs/>
                <w:lang w:val="en-US" w:bidi="hi-IN"/>
              </w:rPr>
              <w:t>hsTnT≤14 ng/L and Copeptin&lt;14 pmol/L at presentation</w:t>
            </w:r>
          </w:p>
        </w:tc>
        <w:tc>
          <w:tcPr>
            <w:tcW w:w="1586" w:type="pct"/>
            <w:shd w:val="clear" w:color="auto" w:fill="auto"/>
            <w:hideMark/>
          </w:tcPr>
          <w:p w14:paraId="3290D0FD" w14:textId="77777777" w:rsidR="00D02D9C" w:rsidRPr="001B6234" w:rsidRDefault="00D02D9C" w:rsidP="00D02D9C">
            <w:pPr>
              <w:pStyle w:val="tabeltextintabel"/>
              <w:rPr>
                <w:b/>
                <w:bCs/>
                <w:lang w:val="en-US" w:bidi="hi-IN"/>
              </w:rPr>
            </w:pPr>
            <w:r w:rsidRPr="001B6234">
              <w:rPr>
                <w:b/>
                <w:bCs/>
                <w:lang w:val="en-US" w:bidi="hi-IN"/>
              </w:rPr>
              <w:t>hsTnT≤14 ng/L after 3-4 hours</w:t>
            </w:r>
          </w:p>
        </w:tc>
        <w:tc>
          <w:tcPr>
            <w:tcW w:w="718" w:type="pct"/>
            <w:shd w:val="clear" w:color="auto" w:fill="auto"/>
            <w:noWrap/>
            <w:hideMark/>
          </w:tcPr>
          <w:p w14:paraId="78AE3C85" w14:textId="77777777" w:rsidR="00D02D9C" w:rsidRPr="001B6234" w:rsidRDefault="00D02D9C" w:rsidP="00D02D9C">
            <w:pPr>
              <w:pStyle w:val="tabeltextintabel"/>
              <w:rPr>
                <w:b/>
                <w:bCs/>
                <w:lang w:bidi="hi-IN"/>
              </w:rPr>
            </w:pPr>
            <w:r w:rsidRPr="001B6234">
              <w:rPr>
                <w:b/>
                <w:bCs/>
                <w:lang w:bidi="hi-IN"/>
              </w:rPr>
              <w:t>p-value</w:t>
            </w:r>
          </w:p>
        </w:tc>
      </w:tr>
      <w:tr w:rsidR="00D02D9C" w:rsidRPr="001B6234" w14:paraId="6D1439C3" w14:textId="77777777" w:rsidTr="00D02D9C">
        <w:trPr>
          <w:trHeight w:val="240"/>
        </w:trPr>
        <w:tc>
          <w:tcPr>
            <w:tcW w:w="962" w:type="pct"/>
            <w:shd w:val="clear" w:color="auto" w:fill="F2F2F2"/>
            <w:noWrap/>
            <w:hideMark/>
          </w:tcPr>
          <w:p w14:paraId="7D84D484" w14:textId="77777777" w:rsidR="00D02D9C" w:rsidRPr="001B6234" w:rsidRDefault="00D02D9C" w:rsidP="00D02D9C">
            <w:pPr>
              <w:pStyle w:val="tabeltextintabel"/>
              <w:rPr>
                <w:b/>
                <w:bCs/>
                <w:lang w:bidi="hi-IN"/>
              </w:rPr>
            </w:pPr>
          </w:p>
        </w:tc>
        <w:tc>
          <w:tcPr>
            <w:tcW w:w="1734" w:type="pct"/>
            <w:shd w:val="clear" w:color="auto" w:fill="F2F2F2"/>
            <w:noWrap/>
            <w:vAlign w:val="center"/>
            <w:hideMark/>
          </w:tcPr>
          <w:p w14:paraId="6BD9BF7D" w14:textId="77777777" w:rsidR="00D02D9C" w:rsidRPr="00F5611C" w:rsidRDefault="00D02D9C" w:rsidP="00D02D9C">
            <w:pPr>
              <w:pStyle w:val="tabeltextintabel"/>
              <w:jc w:val="center"/>
              <w:rPr>
                <w:lang w:bidi="hi-IN"/>
              </w:rPr>
            </w:pPr>
            <w:r w:rsidRPr="00F5611C">
              <w:rPr>
                <w:lang w:bidi="hi-IN"/>
              </w:rPr>
              <w:t>(n=309)</w:t>
            </w:r>
          </w:p>
        </w:tc>
        <w:tc>
          <w:tcPr>
            <w:tcW w:w="1586" w:type="pct"/>
            <w:shd w:val="clear" w:color="auto" w:fill="F2F2F2"/>
            <w:noWrap/>
            <w:vAlign w:val="center"/>
            <w:hideMark/>
          </w:tcPr>
          <w:p w14:paraId="1B942236" w14:textId="77777777" w:rsidR="00D02D9C" w:rsidRPr="00F5611C" w:rsidRDefault="00D02D9C" w:rsidP="00D02D9C">
            <w:pPr>
              <w:pStyle w:val="tabeltextintabel"/>
              <w:jc w:val="center"/>
              <w:rPr>
                <w:lang w:bidi="hi-IN"/>
              </w:rPr>
            </w:pPr>
            <w:r w:rsidRPr="00F5611C">
              <w:rPr>
                <w:lang w:bidi="hi-IN"/>
              </w:rPr>
              <w:t>(n=309)</w:t>
            </w:r>
          </w:p>
        </w:tc>
        <w:tc>
          <w:tcPr>
            <w:tcW w:w="718" w:type="pct"/>
            <w:shd w:val="clear" w:color="auto" w:fill="F2F2F2"/>
            <w:noWrap/>
            <w:vAlign w:val="center"/>
            <w:hideMark/>
          </w:tcPr>
          <w:p w14:paraId="1CF13894" w14:textId="77777777" w:rsidR="00D02D9C" w:rsidRPr="00F5611C" w:rsidRDefault="00D02D9C" w:rsidP="00D02D9C">
            <w:pPr>
              <w:pStyle w:val="tabeltextintabel"/>
              <w:jc w:val="center"/>
              <w:rPr>
                <w:lang w:bidi="hi-IN"/>
              </w:rPr>
            </w:pPr>
          </w:p>
        </w:tc>
      </w:tr>
      <w:tr w:rsidR="00D02D9C" w:rsidRPr="001B6234" w14:paraId="575AA006" w14:textId="77777777" w:rsidTr="00D02D9C">
        <w:trPr>
          <w:trHeight w:val="240"/>
        </w:trPr>
        <w:tc>
          <w:tcPr>
            <w:tcW w:w="962" w:type="pct"/>
            <w:shd w:val="clear" w:color="auto" w:fill="auto"/>
            <w:noWrap/>
            <w:hideMark/>
          </w:tcPr>
          <w:p w14:paraId="3BF8F04A" w14:textId="77777777" w:rsidR="00D02D9C" w:rsidRPr="001B6234" w:rsidRDefault="00D02D9C" w:rsidP="00D02D9C">
            <w:pPr>
              <w:pStyle w:val="tabeltextintabel"/>
              <w:rPr>
                <w:b/>
                <w:bCs/>
                <w:lang w:bidi="hi-IN"/>
              </w:rPr>
            </w:pPr>
            <w:r w:rsidRPr="001B6234">
              <w:rPr>
                <w:b/>
                <w:bCs/>
                <w:lang w:bidi="hi-IN"/>
              </w:rPr>
              <w:t>ACS</w:t>
            </w:r>
          </w:p>
        </w:tc>
        <w:tc>
          <w:tcPr>
            <w:tcW w:w="1734" w:type="pct"/>
            <w:shd w:val="clear" w:color="auto" w:fill="auto"/>
            <w:noWrap/>
            <w:vAlign w:val="center"/>
            <w:hideMark/>
          </w:tcPr>
          <w:p w14:paraId="582729DD" w14:textId="77777777" w:rsidR="00D02D9C" w:rsidRPr="00F5611C" w:rsidRDefault="00D02D9C" w:rsidP="00D02D9C">
            <w:pPr>
              <w:pStyle w:val="tabeltextintabel"/>
              <w:jc w:val="center"/>
              <w:rPr>
                <w:lang w:bidi="hi-IN"/>
              </w:rPr>
            </w:pPr>
          </w:p>
        </w:tc>
        <w:tc>
          <w:tcPr>
            <w:tcW w:w="1586" w:type="pct"/>
            <w:shd w:val="clear" w:color="auto" w:fill="auto"/>
            <w:noWrap/>
            <w:vAlign w:val="center"/>
            <w:hideMark/>
          </w:tcPr>
          <w:p w14:paraId="717DDB19" w14:textId="77777777" w:rsidR="00D02D9C" w:rsidRPr="00F5611C" w:rsidRDefault="00D02D9C" w:rsidP="00D02D9C">
            <w:pPr>
              <w:pStyle w:val="tabeltextintabel"/>
              <w:jc w:val="center"/>
              <w:rPr>
                <w:lang w:bidi="hi-IN"/>
              </w:rPr>
            </w:pPr>
          </w:p>
        </w:tc>
        <w:tc>
          <w:tcPr>
            <w:tcW w:w="718" w:type="pct"/>
            <w:shd w:val="clear" w:color="auto" w:fill="auto"/>
            <w:noWrap/>
            <w:vAlign w:val="center"/>
            <w:hideMark/>
          </w:tcPr>
          <w:p w14:paraId="044B49CB" w14:textId="77777777" w:rsidR="00D02D9C" w:rsidRPr="00F5611C" w:rsidRDefault="00D02D9C" w:rsidP="00D02D9C">
            <w:pPr>
              <w:pStyle w:val="tabeltextintabel"/>
              <w:jc w:val="center"/>
              <w:rPr>
                <w:lang w:bidi="hi-IN"/>
              </w:rPr>
            </w:pPr>
          </w:p>
        </w:tc>
      </w:tr>
      <w:tr w:rsidR="00D02D9C" w:rsidRPr="001B6234" w14:paraId="0E3F3704" w14:textId="77777777" w:rsidTr="00D02D9C">
        <w:trPr>
          <w:trHeight w:val="240"/>
        </w:trPr>
        <w:tc>
          <w:tcPr>
            <w:tcW w:w="962" w:type="pct"/>
            <w:shd w:val="clear" w:color="auto" w:fill="F2F2F2"/>
            <w:noWrap/>
            <w:hideMark/>
          </w:tcPr>
          <w:p w14:paraId="4AB9F79F" w14:textId="77777777" w:rsidR="00D02D9C" w:rsidRPr="001B6234" w:rsidRDefault="00D02D9C" w:rsidP="00D02D9C">
            <w:pPr>
              <w:pStyle w:val="tabeltextintabel"/>
              <w:rPr>
                <w:b/>
                <w:bCs/>
                <w:lang w:bidi="hi-IN"/>
              </w:rPr>
            </w:pPr>
            <w:r w:rsidRPr="001B6234">
              <w:rPr>
                <w:b/>
                <w:bCs/>
                <w:lang w:bidi="hi-IN"/>
              </w:rPr>
              <w:t xml:space="preserve">Sensitivity </w:t>
            </w:r>
          </w:p>
        </w:tc>
        <w:tc>
          <w:tcPr>
            <w:tcW w:w="1734" w:type="pct"/>
            <w:shd w:val="clear" w:color="auto" w:fill="F2F2F2"/>
            <w:noWrap/>
            <w:vAlign w:val="center"/>
            <w:hideMark/>
          </w:tcPr>
          <w:p w14:paraId="5B5D68C0" w14:textId="77777777" w:rsidR="00D02D9C" w:rsidRPr="00F5611C" w:rsidRDefault="00D02D9C" w:rsidP="00D02D9C">
            <w:pPr>
              <w:pStyle w:val="tabeltextintabel"/>
              <w:jc w:val="center"/>
              <w:rPr>
                <w:lang w:bidi="hi-IN"/>
              </w:rPr>
            </w:pPr>
            <w:r w:rsidRPr="00F5611C">
              <w:rPr>
                <w:lang w:bidi="hi-IN"/>
              </w:rPr>
              <w:t>86 (74-92)</w:t>
            </w:r>
          </w:p>
        </w:tc>
        <w:tc>
          <w:tcPr>
            <w:tcW w:w="1586" w:type="pct"/>
            <w:shd w:val="clear" w:color="auto" w:fill="F2F2F2"/>
            <w:noWrap/>
            <w:vAlign w:val="center"/>
            <w:hideMark/>
          </w:tcPr>
          <w:p w14:paraId="29886D5C" w14:textId="77777777" w:rsidR="00D02D9C" w:rsidRPr="00F5611C" w:rsidRDefault="00D02D9C" w:rsidP="00D02D9C">
            <w:pPr>
              <w:pStyle w:val="tabeltextintabel"/>
              <w:jc w:val="center"/>
              <w:rPr>
                <w:lang w:bidi="hi-IN"/>
              </w:rPr>
            </w:pPr>
            <w:r w:rsidRPr="00F5611C">
              <w:rPr>
                <w:lang w:bidi="hi-IN"/>
              </w:rPr>
              <w:t>77 (65-86)</w:t>
            </w:r>
          </w:p>
        </w:tc>
        <w:tc>
          <w:tcPr>
            <w:tcW w:w="718" w:type="pct"/>
            <w:shd w:val="clear" w:color="auto" w:fill="F2F2F2"/>
            <w:noWrap/>
            <w:vAlign w:val="center"/>
            <w:hideMark/>
          </w:tcPr>
          <w:p w14:paraId="71D83391" w14:textId="77777777" w:rsidR="00D02D9C" w:rsidRPr="00F5611C" w:rsidRDefault="00D02D9C" w:rsidP="00D02D9C">
            <w:pPr>
              <w:pStyle w:val="tabeltextintabel"/>
              <w:jc w:val="center"/>
              <w:rPr>
                <w:lang w:bidi="hi-IN"/>
              </w:rPr>
            </w:pPr>
            <w:r w:rsidRPr="00F5611C">
              <w:rPr>
                <w:lang w:bidi="hi-IN"/>
              </w:rPr>
              <w:t>0,031</w:t>
            </w:r>
          </w:p>
        </w:tc>
      </w:tr>
      <w:tr w:rsidR="00D02D9C" w:rsidRPr="001B6234" w14:paraId="7590F79B" w14:textId="77777777" w:rsidTr="00D02D9C">
        <w:trPr>
          <w:trHeight w:val="240"/>
        </w:trPr>
        <w:tc>
          <w:tcPr>
            <w:tcW w:w="962" w:type="pct"/>
            <w:shd w:val="clear" w:color="auto" w:fill="auto"/>
            <w:noWrap/>
            <w:hideMark/>
          </w:tcPr>
          <w:p w14:paraId="2A2E5950" w14:textId="77777777" w:rsidR="00D02D9C" w:rsidRPr="001B6234" w:rsidRDefault="00D02D9C" w:rsidP="00D02D9C">
            <w:pPr>
              <w:pStyle w:val="tabeltextintabel"/>
              <w:rPr>
                <w:b/>
                <w:bCs/>
                <w:lang w:bidi="hi-IN"/>
              </w:rPr>
            </w:pPr>
            <w:r w:rsidRPr="001B6234">
              <w:rPr>
                <w:b/>
                <w:bCs/>
                <w:lang w:bidi="hi-IN"/>
              </w:rPr>
              <w:t>Specificity</w:t>
            </w:r>
          </w:p>
        </w:tc>
        <w:tc>
          <w:tcPr>
            <w:tcW w:w="1734" w:type="pct"/>
            <w:shd w:val="clear" w:color="auto" w:fill="auto"/>
            <w:noWrap/>
            <w:vAlign w:val="center"/>
            <w:hideMark/>
          </w:tcPr>
          <w:p w14:paraId="4F252921" w14:textId="77777777" w:rsidR="00D02D9C" w:rsidRPr="00F5611C" w:rsidRDefault="00D02D9C" w:rsidP="00D02D9C">
            <w:pPr>
              <w:pStyle w:val="tabeltextintabel"/>
              <w:jc w:val="center"/>
              <w:rPr>
                <w:lang w:bidi="hi-IN"/>
              </w:rPr>
            </w:pPr>
            <w:r w:rsidRPr="00F5611C">
              <w:rPr>
                <w:lang w:bidi="hi-IN"/>
              </w:rPr>
              <w:t>50 (44-56)</w:t>
            </w:r>
          </w:p>
        </w:tc>
        <w:tc>
          <w:tcPr>
            <w:tcW w:w="1586" w:type="pct"/>
            <w:shd w:val="clear" w:color="auto" w:fill="auto"/>
            <w:noWrap/>
            <w:vAlign w:val="center"/>
            <w:hideMark/>
          </w:tcPr>
          <w:p w14:paraId="5FA7B360" w14:textId="77777777" w:rsidR="00D02D9C" w:rsidRPr="00F5611C" w:rsidRDefault="00D02D9C" w:rsidP="00D02D9C">
            <w:pPr>
              <w:pStyle w:val="tabeltextintabel"/>
              <w:jc w:val="center"/>
              <w:rPr>
                <w:lang w:bidi="hi-IN"/>
              </w:rPr>
            </w:pPr>
            <w:r w:rsidRPr="00F5611C">
              <w:rPr>
                <w:lang w:bidi="hi-IN"/>
              </w:rPr>
              <w:t>68 (62-74)</w:t>
            </w:r>
          </w:p>
        </w:tc>
        <w:tc>
          <w:tcPr>
            <w:tcW w:w="718" w:type="pct"/>
            <w:shd w:val="clear" w:color="auto" w:fill="auto"/>
            <w:noWrap/>
            <w:vAlign w:val="center"/>
            <w:hideMark/>
          </w:tcPr>
          <w:p w14:paraId="3F99424A" w14:textId="77777777" w:rsidR="00D02D9C" w:rsidRPr="00F5611C" w:rsidRDefault="00D02D9C" w:rsidP="00D02D9C">
            <w:pPr>
              <w:pStyle w:val="tabeltextintabel"/>
              <w:jc w:val="center"/>
              <w:rPr>
                <w:lang w:bidi="hi-IN"/>
              </w:rPr>
            </w:pPr>
            <w:r w:rsidRPr="00F5611C">
              <w:rPr>
                <w:lang w:bidi="hi-IN"/>
              </w:rPr>
              <w:t>&lt;0,001</w:t>
            </w:r>
          </w:p>
        </w:tc>
      </w:tr>
      <w:tr w:rsidR="00D02D9C" w:rsidRPr="001B6234" w14:paraId="4EF67254" w14:textId="77777777" w:rsidTr="00D02D9C">
        <w:trPr>
          <w:trHeight w:val="240"/>
        </w:trPr>
        <w:tc>
          <w:tcPr>
            <w:tcW w:w="962" w:type="pct"/>
            <w:shd w:val="clear" w:color="auto" w:fill="F2F2F2"/>
            <w:noWrap/>
            <w:hideMark/>
          </w:tcPr>
          <w:p w14:paraId="5577F6A2" w14:textId="77777777" w:rsidR="00D02D9C" w:rsidRPr="001B6234" w:rsidRDefault="00D02D9C" w:rsidP="00D02D9C">
            <w:pPr>
              <w:pStyle w:val="tabeltextintabel"/>
              <w:rPr>
                <w:b/>
                <w:bCs/>
                <w:lang w:bidi="hi-IN"/>
              </w:rPr>
            </w:pPr>
            <w:r w:rsidRPr="001B6234">
              <w:rPr>
                <w:b/>
                <w:bCs/>
                <w:lang w:bidi="hi-IN"/>
              </w:rPr>
              <w:t>NPV</w:t>
            </w:r>
          </w:p>
        </w:tc>
        <w:tc>
          <w:tcPr>
            <w:tcW w:w="1734" w:type="pct"/>
            <w:shd w:val="clear" w:color="auto" w:fill="F2F2F2"/>
            <w:noWrap/>
            <w:vAlign w:val="center"/>
            <w:hideMark/>
          </w:tcPr>
          <w:p w14:paraId="763D9278" w14:textId="77777777" w:rsidR="00D02D9C" w:rsidRPr="00F5611C" w:rsidRDefault="00D02D9C" w:rsidP="00D02D9C">
            <w:pPr>
              <w:pStyle w:val="tabeltextintabel"/>
              <w:jc w:val="center"/>
              <w:rPr>
                <w:lang w:bidi="hi-IN"/>
              </w:rPr>
            </w:pPr>
            <w:r w:rsidRPr="00F5611C">
              <w:rPr>
                <w:lang w:bidi="hi-IN"/>
              </w:rPr>
              <w:t>92 (85-96)</w:t>
            </w:r>
          </w:p>
        </w:tc>
        <w:tc>
          <w:tcPr>
            <w:tcW w:w="1586" w:type="pct"/>
            <w:shd w:val="clear" w:color="auto" w:fill="F2F2F2"/>
            <w:noWrap/>
            <w:vAlign w:val="center"/>
            <w:hideMark/>
          </w:tcPr>
          <w:p w14:paraId="3328FBD5" w14:textId="77777777" w:rsidR="00D02D9C" w:rsidRPr="00F5611C" w:rsidRDefault="00D02D9C" w:rsidP="00D02D9C">
            <w:pPr>
              <w:pStyle w:val="tabeltextintabel"/>
              <w:jc w:val="center"/>
              <w:rPr>
                <w:lang w:bidi="hi-IN"/>
              </w:rPr>
            </w:pPr>
            <w:r w:rsidRPr="00F5611C">
              <w:rPr>
                <w:lang w:bidi="hi-IN"/>
              </w:rPr>
              <w:t>91 (86-95)</w:t>
            </w:r>
          </w:p>
        </w:tc>
        <w:tc>
          <w:tcPr>
            <w:tcW w:w="718" w:type="pct"/>
            <w:shd w:val="clear" w:color="auto" w:fill="F2F2F2"/>
            <w:noWrap/>
            <w:vAlign w:val="center"/>
            <w:hideMark/>
          </w:tcPr>
          <w:p w14:paraId="4651E622" w14:textId="77777777" w:rsidR="00D02D9C" w:rsidRPr="00F5611C" w:rsidRDefault="00D02D9C" w:rsidP="00D02D9C">
            <w:pPr>
              <w:pStyle w:val="tabeltextintabel"/>
              <w:jc w:val="center"/>
              <w:rPr>
                <w:lang w:bidi="hi-IN"/>
              </w:rPr>
            </w:pPr>
          </w:p>
        </w:tc>
      </w:tr>
      <w:tr w:rsidR="00D02D9C" w:rsidRPr="001B6234" w14:paraId="3E1C44AD" w14:textId="77777777" w:rsidTr="00D02D9C">
        <w:trPr>
          <w:trHeight w:val="240"/>
        </w:trPr>
        <w:tc>
          <w:tcPr>
            <w:tcW w:w="962" w:type="pct"/>
            <w:shd w:val="clear" w:color="auto" w:fill="auto"/>
            <w:noWrap/>
            <w:hideMark/>
          </w:tcPr>
          <w:p w14:paraId="5F8CE165" w14:textId="77777777" w:rsidR="00D02D9C" w:rsidRPr="001B6234" w:rsidRDefault="00D02D9C" w:rsidP="00D02D9C">
            <w:pPr>
              <w:pStyle w:val="tabeltextintabel"/>
              <w:rPr>
                <w:b/>
                <w:bCs/>
                <w:lang w:bidi="hi-IN"/>
              </w:rPr>
            </w:pPr>
            <w:r w:rsidRPr="001B6234">
              <w:rPr>
                <w:b/>
                <w:bCs/>
                <w:lang w:bidi="hi-IN"/>
              </w:rPr>
              <w:t>PPV</w:t>
            </w:r>
          </w:p>
        </w:tc>
        <w:tc>
          <w:tcPr>
            <w:tcW w:w="1734" w:type="pct"/>
            <w:shd w:val="clear" w:color="auto" w:fill="auto"/>
            <w:noWrap/>
            <w:vAlign w:val="center"/>
            <w:hideMark/>
          </w:tcPr>
          <w:p w14:paraId="3AAFDA93" w14:textId="77777777" w:rsidR="00D02D9C" w:rsidRPr="00F5611C" w:rsidRDefault="00D02D9C" w:rsidP="00D02D9C">
            <w:pPr>
              <w:pStyle w:val="tabeltextintabel"/>
              <w:jc w:val="center"/>
              <w:rPr>
                <w:lang w:bidi="hi-IN"/>
              </w:rPr>
            </w:pPr>
            <w:r w:rsidRPr="00F5611C">
              <w:rPr>
                <w:lang w:bidi="hi-IN"/>
              </w:rPr>
              <w:t>33 (26-40)</w:t>
            </w:r>
          </w:p>
        </w:tc>
        <w:tc>
          <w:tcPr>
            <w:tcW w:w="1586" w:type="pct"/>
            <w:shd w:val="clear" w:color="auto" w:fill="auto"/>
            <w:noWrap/>
            <w:vAlign w:val="center"/>
            <w:hideMark/>
          </w:tcPr>
          <w:p w14:paraId="07610F0D" w14:textId="77777777" w:rsidR="00D02D9C" w:rsidRPr="00F5611C" w:rsidRDefault="00D02D9C" w:rsidP="00D02D9C">
            <w:pPr>
              <w:pStyle w:val="tabeltextintabel"/>
              <w:jc w:val="center"/>
              <w:rPr>
                <w:lang w:bidi="hi-IN"/>
              </w:rPr>
            </w:pPr>
            <w:r w:rsidRPr="00F5611C">
              <w:rPr>
                <w:lang w:bidi="hi-IN"/>
              </w:rPr>
              <w:t>41 (32-50)</w:t>
            </w:r>
          </w:p>
        </w:tc>
        <w:tc>
          <w:tcPr>
            <w:tcW w:w="718" w:type="pct"/>
            <w:shd w:val="clear" w:color="auto" w:fill="auto"/>
            <w:noWrap/>
            <w:vAlign w:val="center"/>
            <w:hideMark/>
          </w:tcPr>
          <w:p w14:paraId="318B0A70" w14:textId="77777777" w:rsidR="00D02D9C" w:rsidRPr="00F5611C" w:rsidRDefault="00D02D9C" w:rsidP="00D02D9C">
            <w:pPr>
              <w:pStyle w:val="tabeltextintabel"/>
              <w:jc w:val="center"/>
              <w:rPr>
                <w:lang w:bidi="hi-IN"/>
              </w:rPr>
            </w:pPr>
          </w:p>
        </w:tc>
      </w:tr>
      <w:tr w:rsidR="00D02D9C" w:rsidRPr="001B6234" w14:paraId="0B690FE0" w14:textId="77777777" w:rsidTr="00D02D9C">
        <w:trPr>
          <w:trHeight w:val="240"/>
        </w:trPr>
        <w:tc>
          <w:tcPr>
            <w:tcW w:w="962" w:type="pct"/>
            <w:shd w:val="clear" w:color="auto" w:fill="F2F2F2"/>
            <w:noWrap/>
            <w:hideMark/>
          </w:tcPr>
          <w:p w14:paraId="5D838074" w14:textId="77777777" w:rsidR="00D02D9C" w:rsidRPr="001B6234" w:rsidRDefault="00D02D9C" w:rsidP="00D02D9C">
            <w:pPr>
              <w:pStyle w:val="tabeltextintabel"/>
              <w:rPr>
                <w:b/>
                <w:bCs/>
                <w:lang w:bidi="hi-IN"/>
              </w:rPr>
            </w:pPr>
          </w:p>
        </w:tc>
        <w:tc>
          <w:tcPr>
            <w:tcW w:w="1734" w:type="pct"/>
            <w:shd w:val="clear" w:color="auto" w:fill="F2F2F2"/>
            <w:noWrap/>
            <w:vAlign w:val="center"/>
            <w:hideMark/>
          </w:tcPr>
          <w:p w14:paraId="18E3D9A7" w14:textId="77777777" w:rsidR="00D02D9C" w:rsidRPr="00F5611C" w:rsidRDefault="00D02D9C" w:rsidP="00D02D9C">
            <w:pPr>
              <w:pStyle w:val="tabeltextintabel"/>
              <w:jc w:val="center"/>
              <w:rPr>
                <w:lang w:bidi="hi-IN"/>
              </w:rPr>
            </w:pPr>
          </w:p>
        </w:tc>
        <w:tc>
          <w:tcPr>
            <w:tcW w:w="1586" w:type="pct"/>
            <w:shd w:val="clear" w:color="auto" w:fill="F2F2F2"/>
            <w:noWrap/>
            <w:vAlign w:val="center"/>
            <w:hideMark/>
          </w:tcPr>
          <w:p w14:paraId="7821AAA4" w14:textId="77777777" w:rsidR="00D02D9C" w:rsidRPr="00F5611C" w:rsidRDefault="00D02D9C" w:rsidP="00D02D9C">
            <w:pPr>
              <w:pStyle w:val="tabeltextintabel"/>
              <w:jc w:val="center"/>
              <w:rPr>
                <w:lang w:bidi="hi-IN"/>
              </w:rPr>
            </w:pPr>
          </w:p>
        </w:tc>
        <w:tc>
          <w:tcPr>
            <w:tcW w:w="718" w:type="pct"/>
            <w:shd w:val="clear" w:color="auto" w:fill="F2F2F2"/>
            <w:noWrap/>
            <w:vAlign w:val="center"/>
            <w:hideMark/>
          </w:tcPr>
          <w:p w14:paraId="3E9C40A7" w14:textId="77777777" w:rsidR="00D02D9C" w:rsidRPr="00F5611C" w:rsidRDefault="00D02D9C" w:rsidP="00D02D9C">
            <w:pPr>
              <w:pStyle w:val="tabeltextintabel"/>
              <w:jc w:val="center"/>
              <w:rPr>
                <w:lang w:bidi="hi-IN"/>
              </w:rPr>
            </w:pPr>
          </w:p>
        </w:tc>
      </w:tr>
      <w:tr w:rsidR="00D02D9C" w:rsidRPr="001B6234" w14:paraId="733C8020" w14:textId="77777777" w:rsidTr="00D02D9C">
        <w:trPr>
          <w:trHeight w:val="240"/>
        </w:trPr>
        <w:tc>
          <w:tcPr>
            <w:tcW w:w="962" w:type="pct"/>
            <w:shd w:val="clear" w:color="auto" w:fill="auto"/>
            <w:noWrap/>
            <w:hideMark/>
          </w:tcPr>
          <w:p w14:paraId="5892C99C" w14:textId="77777777" w:rsidR="00D02D9C" w:rsidRPr="001B6234" w:rsidRDefault="00D02D9C" w:rsidP="00D02D9C">
            <w:pPr>
              <w:pStyle w:val="tabeltextintabel"/>
              <w:rPr>
                <w:b/>
                <w:bCs/>
                <w:lang w:bidi="hi-IN"/>
              </w:rPr>
            </w:pPr>
            <w:r w:rsidRPr="001B6234">
              <w:rPr>
                <w:b/>
                <w:bCs/>
                <w:lang w:bidi="hi-IN"/>
              </w:rPr>
              <w:t>NSTEMI</w:t>
            </w:r>
          </w:p>
        </w:tc>
        <w:tc>
          <w:tcPr>
            <w:tcW w:w="1734" w:type="pct"/>
            <w:shd w:val="clear" w:color="auto" w:fill="auto"/>
            <w:noWrap/>
            <w:vAlign w:val="center"/>
            <w:hideMark/>
          </w:tcPr>
          <w:p w14:paraId="124D3938" w14:textId="77777777" w:rsidR="00D02D9C" w:rsidRPr="00F5611C" w:rsidRDefault="00D02D9C" w:rsidP="00D02D9C">
            <w:pPr>
              <w:pStyle w:val="tabeltextintabel"/>
              <w:jc w:val="center"/>
              <w:rPr>
                <w:lang w:bidi="hi-IN"/>
              </w:rPr>
            </w:pPr>
          </w:p>
        </w:tc>
        <w:tc>
          <w:tcPr>
            <w:tcW w:w="1586" w:type="pct"/>
            <w:shd w:val="clear" w:color="auto" w:fill="auto"/>
            <w:noWrap/>
            <w:vAlign w:val="center"/>
            <w:hideMark/>
          </w:tcPr>
          <w:p w14:paraId="3798E120" w14:textId="77777777" w:rsidR="00D02D9C" w:rsidRPr="00F5611C" w:rsidRDefault="00D02D9C" w:rsidP="00D02D9C">
            <w:pPr>
              <w:pStyle w:val="tabeltextintabel"/>
              <w:jc w:val="center"/>
              <w:rPr>
                <w:lang w:bidi="hi-IN"/>
              </w:rPr>
            </w:pPr>
          </w:p>
        </w:tc>
        <w:tc>
          <w:tcPr>
            <w:tcW w:w="718" w:type="pct"/>
            <w:shd w:val="clear" w:color="auto" w:fill="auto"/>
            <w:noWrap/>
            <w:vAlign w:val="center"/>
            <w:hideMark/>
          </w:tcPr>
          <w:p w14:paraId="7F0162E9" w14:textId="77777777" w:rsidR="00D02D9C" w:rsidRPr="00F5611C" w:rsidRDefault="00D02D9C" w:rsidP="00D02D9C">
            <w:pPr>
              <w:pStyle w:val="tabeltextintabel"/>
              <w:jc w:val="center"/>
              <w:rPr>
                <w:lang w:bidi="hi-IN"/>
              </w:rPr>
            </w:pPr>
          </w:p>
        </w:tc>
      </w:tr>
      <w:tr w:rsidR="00D02D9C" w:rsidRPr="001B6234" w14:paraId="02D890E4" w14:textId="77777777" w:rsidTr="00D02D9C">
        <w:trPr>
          <w:trHeight w:val="240"/>
        </w:trPr>
        <w:tc>
          <w:tcPr>
            <w:tcW w:w="962" w:type="pct"/>
            <w:shd w:val="clear" w:color="auto" w:fill="F2F2F2"/>
            <w:noWrap/>
            <w:hideMark/>
          </w:tcPr>
          <w:p w14:paraId="730C32A6" w14:textId="77777777" w:rsidR="00D02D9C" w:rsidRPr="001B6234" w:rsidRDefault="00D02D9C" w:rsidP="00D02D9C">
            <w:pPr>
              <w:pStyle w:val="tabeltextintabel"/>
              <w:rPr>
                <w:b/>
                <w:bCs/>
                <w:lang w:bidi="hi-IN"/>
              </w:rPr>
            </w:pPr>
            <w:r w:rsidRPr="001B6234">
              <w:rPr>
                <w:b/>
                <w:bCs/>
                <w:lang w:bidi="hi-IN"/>
              </w:rPr>
              <w:t>Sensitivity</w:t>
            </w:r>
          </w:p>
        </w:tc>
        <w:tc>
          <w:tcPr>
            <w:tcW w:w="1734" w:type="pct"/>
            <w:shd w:val="clear" w:color="auto" w:fill="F2F2F2"/>
            <w:noWrap/>
            <w:vAlign w:val="center"/>
            <w:hideMark/>
          </w:tcPr>
          <w:p w14:paraId="36000138" w14:textId="77777777" w:rsidR="00D02D9C" w:rsidRPr="00F5611C" w:rsidRDefault="00D02D9C" w:rsidP="00D02D9C">
            <w:pPr>
              <w:pStyle w:val="tabeltextintabel"/>
              <w:jc w:val="center"/>
              <w:rPr>
                <w:lang w:bidi="hi-IN"/>
              </w:rPr>
            </w:pPr>
            <w:r w:rsidRPr="00F5611C">
              <w:rPr>
                <w:lang w:bidi="hi-IN"/>
              </w:rPr>
              <w:t>98 (87-100)</w:t>
            </w:r>
          </w:p>
        </w:tc>
        <w:tc>
          <w:tcPr>
            <w:tcW w:w="1586" w:type="pct"/>
            <w:shd w:val="clear" w:color="auto" w:fill="F2F2F2"/>
            <w:noWrap/>
            <w:vAlign w:val="center"/>
            <w:hideMark/>
          </w:tcPr>
          <w:p w14:paraId="393B7F03" w14:textId="77777777" w:rsidR="00D02D9C" w:rsidRPr="00F5611C" w:rsidRDefault="00D02D9C" w:rsidP="00D02D9C">
            <w:pPr>
              <w:pStyle w:val="tabeltextintabel"/>
              <w:jc w:val="center"/>
              <w:rPr>
                <w:lang w:bidi="hi-IN"/>
              </w:rPr>
            </w:pPr>
            <w:r w:rsidRPr="00F5611C">
              <w:rPr>
                <w:lang w:bidi="hi-IN"/>
              </w:rPr>
              <w:t>98 (87-100)</w:t>
            </w:r>
          </w:p>
        </w:tc>
        <w:tc>
          <w:tcPr>
            <w:tcW w:w="718" w:type="pct"/>
            <w:shd w:val="clear" w:color="auto" w:fill="F2F2F2"/>
            <w:noWrap/>
            <w:vAlign w:val="center"/>
            <w:hideMark/>
          </w:tcPr>
          <w:p w14:paraId="3A845C60" w14:textId="77777777" w:rsidR="00D02D9C" w:rsidRPr="00F5611C" w:rsidRDefault="00D02D9C" w:rsidP="00D02D9C">
            <w:pPr>
              <w:pStyle w:val="tabeltextintabel"/>
              <w:jc w:val="center"/>
              <w:rPr>
                <w:lang w:bidi="hi-IN"/>
              </w:rPr>
            </w:pPr>
            <w:r w:rsidRPr="00F5611C">
              <w:rPr>
                <w:lang w:bidi="hi-IN"/>
              </w:rPr>
              <w:t>1</w:t>
            </w:r>
          </w:p>
        </w:tc>
      </w:tr>
      <w:tr w:rsidR="00D02D9C" w:rsidRPr="001B6234" w14:paraId="0EA54A7B" w14:textId="77777777" w:rsidTr="00D02D9C">
        <w:trPr>
          <w:trHeight w:val="240"/>
        </w:trPr>
        <w:tc>
          <w:tcPr>
            <w:tcW w:w="962" w:type="pct"/>
            <w:shd w:val="clear" w:color="auto" w:fill="auto"/>
            <w:noWrap/>
            <w:hideMark/>
          </w:tcPr>
          <w:p w14:paraId="493B2F47" w14:textId="77777777" w:rsidR="00D02D9C" w:rsidRPr="001B6234" w:rsidRDefault="00D02D9C" w:rsidP="00D02D9C">
            <w:pPr>
              <w:pStyle w:val="tabeltextintabel"/>
              <w:rPr>
                <w:b/>
                <w:bCs/>
                <w:lang w:bidi="hi-IN"/>
              </w:rPr>
            </w:pPr>
            <w:r w:rsidRPr="001B6234">
              <w:rPr>
                <w:b/>
                <w:bCs/>
                <w:lang w:bidi="hi-IN"/>
              </w:rPr>
              <w:t>Specificity</w:t>
            </w:r>
          </w:p>
        </w:tc>
        <w:tc>
          <w:tcPr>
            <w:tcW w:w="1734" w:type="pct"/>
            <w:shd w:val="clear" w:color="auto" w:fill="auto"/>
            <w:noWrap/>
            <w:vAlign w:val="center"/>
            <w:hideMark/>
          </w:tcPr>
          <w:p w14:paraId="7E919653" w14:textId="77777777" w:rsidR="00D02D9C" w:rsidRPr="00F5611C" w:rsidRDefault="00D02D9C" w:rsidP="00D02D9C">
            <w:pPr>
              <w:pStyle w:val="tabeltextintabel"/>
              <w:jc w:val="center"/>
              <w:rPr>
                <w:lang w:bidi="hi-IN"/>
              </w:rPr>
            </w:pPr>
            <w:r w:rsidRPr="00F5611C">
              <w:rPr>
                <w:lang w:bidi="hi-IN"/>
              </w:rPr>
              <w:t>49 (43-55)</w:t>
            </w:r>
          </w:p>
        </w:tc>
        <w:tc>
          <w:tcPr>
            <w:tcW w:w="1586" w:type="pct"/>
            <w:shd w:val="clear" w:color="auto" w:fill="auto"/>
            <w:noWrap/>
            <w:vAlign w:val="center"/>
            <w:hideMark/>
          </w:tcPr>
          <w:p w14:paraId="3240F5B3" w14:textId="77777777" w:rsidR="00D02D9C" w:rsidRPr="00F5611C" w:rsidRDefault="00D02D9C" w:rsidP="00D02D9C">
            <w:pPr>
              <w:pStyle w:val="tabeltextintabel"/>
              <w:jc w:val="center"/>
              <w:rPr>
                <w:lang w:bidi="hi-IN"/>
              </w:rPr>
            </w:pPr>
            <w:r w:rsidRPr="00F5611C">
              <w:rPr>
                <w:lang w:bidi="hi-IN"/>
              </w:rPr>
              <w:t>68 (62-73)</w:t>
            </w:r>
          </w:p>
        </w:tc>
        <w:tc>
          <w:tcPr>
            <w:tcW w:w="718" w:type="pct"/>
            <w:shd w:val="clear" w:color="auto" w:fill="auto"/>
            <w:noWrap/>
            <w:vAlign w:val="center"/>
            <w:hideMark/>
          </w:tcPr>
          <w:p w14:paraId="011E9E23" w14:textId="77777777" w:rsidR="00D02D9C" w:rsidRPr="00F5611C" w:rsidRDefault="00D02D9C" w:rsidP="00D02D9C">
            <w:pPr>
              <w:pStyle w:val="tabeltextintabel"/>
              <w:jc w:val="center"/>
              <w:rPr>
                <w:lang w:bidi="hi-IN"/>
              </w:rPr>
            </w:pPr>
            <w:r w:rsidRPr="00F5611C">
              <w:rPr>
                <w:lang w:bidi="hi-IN"/>
              </w:rPr>
              <w:t>&lt;0,001</w:t>
            </w:r>
          </w:p>
        </w:tc>
      </w:tr>
      <w:tr w:rsidR="00D02D9C" w:rsidRPr="001B6234" w14:paraId="6BCC0E8F" w14:textId="77777777" w:rsidTr="00D02D9C">
        <w:trPr>
          <w:trHeight w:val="240"/>
        </w:trPr>
        <w:tc>
          <w:tcPr>
            <w:tcW w:w="962" w:type="pct"/>
            <w:shd w:val="clear" w:color="auto" w:fill="F2F2F2"/>
            <w:noWrap/>
            <w:hideMark/>
          </w:tcPr>
          <w:p w14:paraId="76271923" w14:textId="77777777" w:rsidR="00D02D9C" w:rsidRPr="001B6234" w:rsidRDefault="00D02D9C" w:rsidP="00D02D9C">
            <w:pPr>
              <w:pStyle w:val="tabeltextintabel"/>
              <w:rPr>
                <w:b/>
                <w:bCs/>
                <w:lang w:bidi="hi-IN"/>
              </w:rPr>
            </w:pPr>
            <w:r w:rsidRPr="001B6234">
              <w:rPr>
                <w:b/>
                <w:bCs/>
                <w:lang w:bidi="hi-IN"/>
              </w:rPr>
              <w:t>NPV</w:t>
            </w:r>
          </w:p>
        </w:tc>
        <w:tc>
          <w:tcPr>
            <w:tcW w:w="1734" w:type="pct"/>
            <w:shd w:val="clear" w:color="auto" w:fill="F2F2F2"/>
            <w:noWrap/>
            <w:vAlign w:val="center"/>
            <w:hideMark/>
          </w:tcPr>
          <w:p w14:paraId="54FC51DB" w14:textId="77777777" w:rsidR="00D02D9C" w:rsidRPr="00F5611C" w:rsidRDefault="00D02D9C" w:rsidP="00D02D9C">
            <w:pPr>
              <w:pStyle w:val="tabeltextintabel"/>
              <w:jc w:val="center"/>
              <w:rPr>
                <w:lang w:bidi="hi-IN"/>
              </w:rPr>
            </w:pPr>
            <w:r w:rsidRPr="00F5611C">
              <w:rPr>
                <w:lang w:bidi="hi-IN"/>
              </w:rPr>
              <w:t>99 (95-100)</w:t>
            </w:r>
          </w:p>
        </w:tc>
        <w:tc>
          <w:tcPr>
            <w:tcW w:w="1586" w:type="pct"/>
            <w:shd w:val="clear" w:color="auto" w:fill="F2F2F2"/>
            <w:noWrap/>
            <w:vAlign w:val="center"/>
            <w:hideMark/>
          </w:tcPr>
          <w:p w14:paraId="6EDD23A2" w14:textId="77777777" w:rsidR="00D02D9C" w:rsidRPr="00F5611C" w:rsidRDefault="00D02D9C" w:rsidP="00D02D9C">
            <w:pPr>
              <w:pStyle w:val="tabeltextintabel"/>
              <w:jc w:val="center"/>
              <w:rPr>
                <w:lang w:bidi="hi-IN"/>
              </w:rPr>
            </w:pPr>
            <w:r w:rsidRPr="00F5611C">
              <w:rPr>
                <w:lang w:bidi="hi-IN"/>
              </w:rPr>
              <w:t>99 (96-100)</w:t>
            </w:r>
          </w:p>
        </w:tc>
        <w:tc>
          <w:tcPr>
            <w:tcW w:w="718" w:type="pct"/>
            <w:shd w:val="clear" w:color="auto" w:fill="F2F2F2"/>
            <w:noWrap/>
            <w:vAlign w:val="center"/>
            <w:hideMark/>
          </w:tcPr>
          <w:p w14:paraId="34ACFF54" w14:textId="77777777" w:rsidR="00D02D9C" w:rsidRPr="00F5611C" w:rsidRDefault="00D02D9C" w:rsidP="00D02D9C">
            <w:pPr>
              <w:pStyle w:val="tabeltextintabel"/>
              <w:jc w:val="center"/>
              <w:rPr>
                <w:lang w:bidi="hi-IN"/>
              </w:rPr>
            </w:pPr>
          </w:p>
        </w:tc>
      </w:tr>
      <w:tr w:rsidR="00D02D9C" w:rsidRPr="001B6234" w14:paraId="37629AA5" w14:textId="77777777" w:rsidTr="00D02D9C">
        <w:trPr>
          <w:trHeight w:val="240"/>
        </w:trPr>
        <w:tc>
          <w:tcPr>
            <w:tcW w:w="962" w:type="pct"/>
            <w:shd w:val="clear" w:color="auto" w:fill="auto"/>
            <w:noWrap/>
            <w:hideMark/>
          </w:tcPr>
          <w:p w14:paraId="0E576403" w14:textId="77777777" w:rsidR="00D02D9C" w:rsidRPr="001B6234" w:rsidRDefault="00D02D9C" w:rsidP="00D02D9C">
            <w:pPr>
              <w:pStyle w:val="tabeltextintabel"/>
              <w:rPr>
                <w:b/>
                <w:bCs/>
                <w:lang w:bidi="hi-IN"/>
              </w:rPr>
            </w:pPr>
            <w:r w:rsidRPr="001B6234">
              <w:rPr>
                <w:b/>
                <w:bCs/>
                <w:lang w:bidi="hi-IN"/>
              </w:rPr>
              <w:t>PPV</w:t>
            </w:r>
          </w:p>
        </w:tc>
        <w:tc>
          <w:tcPr>
            <w:tcW w:w="1734" w:type="pct"/>
            <w:shd w:val="clear" w:color="auto" w:fill="auto"/>
            <w:noWrap/>
            <w:vAlign w:val="center"/>
            <w:hideMark/>
          </w:tcPr>
          <w:p w14:paraId="49A47578" w14:textId="77777777" w:rsidR="00D02D9C" w:rsidRPr="00F5611C" w:rsidRDefault="00D02D9C" w:rsidP="00D02D9C">
            <w:pPr>
              <w:pStyle w:val="tabeltextintabel"/>
              <w:jc w:val="center"/>
              <w:rPr>
                <w:lang w:bidi="hi-IN"/>
              </w:rPr>
            </w:pPr>
            <w:r w:rsidRPr="00F5611C">
              <w:rPr>
                <w:lang w:bidi="hi-IN"/>
              </w:rPr>
              <w:t>25 (19-32)</w:t>
            </w:r>
          </w:p>
        </w:tc>
        <w:tc>
          <w:tcPr>
            <w:tcW w:w="1586" w:type="pct"/>
            <w:shd w:val="clear" w:color="auto" w:fill="auto"/>
            <w:noWrap/>
            <w:vAlign w:val="center"/>
            <w:hideMark/>
          </w:tcPr>
          <w:p w14:paraId="453B6724" w14:textId="77777777" w:rsidR="00D02D9C" w:rsidRPr="00F5611C" w:rsidRDefault="00D02D9C" w:rsidP="00D02D9C">
            <w:pPr>
              <w:pStyle w:val="tabeltextintabel"/>
              <w:jc w:val="center"/>
              <w:rPr>
                <w:lang w:bidi="hi-IN"/>
              </w:rPr>
            </w:pPr>
            <w:r w:rsidRPr="00F5611C">
              <w:rPr>
                <w:lang w:bidi="hi-IN"/>
              </w:rPr>
              <w:t>35 (27-44)</w:t>
            </w:r>
          </w:p>
        </w:tc>
        <w:tc>
          <w:tcPr>
            <w:tcW w:w="718" w:type="pct"/>
            <w:shd w:val="clear" w:color="auto" w:fill="auto"/>
            <w:noWrap/>
            <w:vAlign w:val="center"/>
            <w:hideMark/>
          </w:tcPr>
          <w:p w14:paraId="12F0B529" w14:textId="77777777" w:rsidR="00D02D9C" w:rsidRPr="00F5611C" w:rsidRDefault="00D02D9C" w:rsidP="00D02D9C">
            <w:pPr>
              <w:pStyle w:val="tabeltextintabel"/>
              <w:jc w:val="center"/>
              <w:rPr>
                <w:lang w:bidi="hi-IN"/>
              </w:rPr>
            </w:pPr>
          </w:p>
        </w:tc>
      </w:tr>
      <w:tr w:rsidR="00D02D9C" w:rsidRPr="001B6234" w14:paraId="38A2275D" w14:textId="77777777" w:rsidTr="00D02D9C">
        <w:trPr>
          <w:trHeight w:val="240"/>
        </w:trPr>
        <w:tc>
          <w:tcPr>
            <w:tcW w:w="962" w:type="pct"/>
            <w:shd w:val="clear" w:color="auto" w:fill="F2F2F2"/>
            <w:noWrap/>
            <w:hideMark/>
          </w:tcPr>
          <w:p w14:paraId="5CD380FC" w14:textId="77777777" w:rsidR="00D02D9C" w:rsidRPr="001B6234" w:rsidRDefault="00D02D9C" w:rsidP="00D02D9C">
            <w:pPr>
              <w:pStyle w:val="tabeltextintabel"/>
              <w:rPr>
                <w:b/>
                <w:bCs/>
                <w:lang w:bidi="hi-IN"/>
              </w:rPr>
            </w:pPr>
          </w:p>
        </w:tc>
        <w:tc>
          <w:tcPr>
            <w:tcW w:w="1734" w:type="pct"/>
            <w:shd w:val="clear" w:color="auto" w:fill="F2F2F2"/>
            <w:noWrap/>
            <w:vAlign w:val="center"/>
            <w:hideMark/>
          </w:tcPr>
          <w:p w14:paraId="3908239B" w14:textId="77777777" w:rsidR="00D02D9C" w:rsidRPr="00F5611C" w:rsidRDefault="00D02D9C" w:rsidP="00D02D9C">
            <w:pPr>
              <w:pStyle w:val="tabeltextintabel"/>
              <w:jc w:val="center"/>
              <w:rPr>
                <w:lang w:bidi="hi-IN"/>
              </w:rPr>
            </w:pPr>
          </w:p>
        </w:tc>
        <w:tc>
          <w:tcPr>
            <w:tcW w:w="1586" w:type="pct"/>
            <w:shd w:val="clear" w:color="auto" w:fill="F2F2F2"/>
            <w:noWrap/>
            <w:vAlign w:val="center"/>
            <w:hideMark/>
          </w:tcPr>
          <w:p w14:paraId="084AC5E8" w14:textId="77777777" w:rsidR="00D02D9C" w:rsidRPr="00F5611C" w:rsidRDefault="00D02D9C" w:rsidP="00D02D9C">
            <w:pPr>
              <w:pStyle w:val="tabeltextintabel"/>
              <w:jc w:val="center"/>
              <w:rPr>
                <w:lang w:bidi="hi-IN"/>
              </w:rPr>
            </w:pPr>
          </w:p>
        </w:tc>
        <w:tc>
          <w:tcPr>
            <w:tcW w:w="718" w:type="pct"/>
            <w:shd w:val="clear" w:color="auto" w:fill="F2F2F2"/>
            <w:noWrap/>
            <w:vAlign w:val="center"/>
            <w:hideMark/>
          </w:tcPr>
          <w:p w14:paraId="37970B88" w14:textId="77777777" w:rsidR="00D02D9C" w:rsidRPr="00F5611C" w:rsidRDefault="00D02D9C" w:rsidP="00D02D9C">
            <w:pPr>
              <w:pStyle w:val="tabeltextintabel"/>
              <w:jc w:val="center"/>
              <w:rPr>
                <w:lang w:bidi="hi-IN"/>
              </w:rPr>
            </w:pPr>
          </w:p>
        </w:tc>
      </w:tr>
      <w:tr w:rsidR="00D02D9C" w:rsidRPr="001B6234" w14:paraId="3F7A48E8" w14:textId="77777777" w:rsidTr="00D02D9C">
        <w:trPr>
          <w:trHeight w:val="240"/>
        </w:trPr>
        <w:tc>
          <w:tcPr>
            <w:tcW w:w="962" w:type="pct"/>
            <w:shd w:val="clear" w:color="auto" w:fill="auto"/>
            <w:noWrap/>
            <w:hideMark/>
          </w:tcPr>
          <w:p w14:paraId="3FCCF526" w14:textId="77777777" w:rsidR="00D02D9C" w:rsidRPr="001B6234" w:rsidRDefault="00D02D9C" w:rsidP="00D02D9C">
            <w:pPr>
              <w:pStyle w:val="tabeltextintabel"/>
              <w:rPr>
                <w:b/>
                <w:bCs/>
                <w:lang w:bidi="hi-IN"/>
              </w:rPr>
            </w:pPr>
            <w:r w:rsidRPr="001B6234">
              <w:rPr>
                <w:b/>
                <w:bCs/>
                <w:lang w:bidi="hi-IN"/>
              </w:rPr>
              <w:t>UAP</w:t>
            </w:r>
          </w:p>
        </w:tc>
        <w:tc>
          <w:tcPr>
            <w:tcW w:w="1734" w:type="pct"/>
            <w:shd w:val="clear" w:color="auto" w:fill="auto"/>
            <w:noWrap/>
            <w:vAlign w:val="center"/>
            <w:hideMark/>
          </w:tcPr>
          <w:p w14:paraId="34E58EE4" w14:textId="77777777" w:rsidR="00D02D9C" w:rsidRPr="00F5611C" w:rsidRDefault="00D02D9C" w:rsidP="00D02D9C">
            <w:pPr>
              <w:pStyle w:val="tabeltextintabel"/>
              <w:jc w:val="center"/>
              <w:rPr>
                <w:lang w:bidi="hi-IN"/>
              </w:rPr>
            </w:pPr>
          </w:p>
        </w:tc>
        <w:tc>
          <w:tcPr>
            <w:tcW w:w="1586" w:type="pct"/>
            <w:shd w:val="clear" w:color="auto" w:fill="auto"/>
            <w:noWrap/>
            <w:vAlign w:val="center"/>
            <w:hideMark/>
          </w:tcPr>
          <w:p w14:paraId="65A7A3BB" w14:textId="77777777" w:rsidR="00D02D9C" w:rsidRPr="00F5611C" w:rsidRDefault="00D02D9C" w:rsidP="00D02D9C">
            <w:pPr>
              <w:pStyle w:val="tabeltextintabel"/>
              <w:jc w:val="center"/>
              <w:rPr>
                <w:lang w:bidi="hi-IN"/>
              </w:rPr>
            </w:pPr>
          </w:p>
        </w:tc>
        <w:tc>
          <w:tcPr>
            <w:tcW w:w="718" w:type="pct"/>
            <w:shd w:val="clear" w:color="auto" w:fill="auto"/>
            <w:noWrap/>
            <w:vAlign w:val="center"/>
            <w:hideMark/>
          </w:tcPr>
          <w:p w14:paraId="6B413424" w14:textId="77777777" w:rsidR="00D02D9C" w:rsidRPr="00F5611C" w:rsidRDefault="00D02D9C" w:rsidP="00D02D9C">
            <w:pPr>
              <w:pStyle w:val="tabeltextintabel"/>
              <w:jc w:val="center"/>
              <w:rPr>
                <w:lang w:bidi="hi-IN"/>
              </w:rPr>
            </w:pPr>
          </w:p>
        </w:tc>
      </w:tr>
      <w:tr w:rsidR="00D02D9C" w:rsidRPr="001B6234" w14:paraId="29950CDE" w14:textId="77777777" w:rsidTr="00D02D9C">
        <w:trPr>
          <w:trHeight w:val="240"/>
        </w:trPr>
        <w:tc>
          <w:tcPr>
            <w:tcW w:w="962" w:type="pct"/>
            <w:shd w:val="clear" w:color="auto" w:fill="F2F2F2"/>
            <w:noWrap/>
            <w:hideMark/>
          </w:tcPr>
          <w:p w14:paraId="514BC1A0" w14:textId="77777777" w:rsidR="00D02D9C" w:rsidRPr="001B6234" w:rsidRDefault="00D02D9C" w:rsidP="00D02D9C">
            <w:pPr>
              <w:pStyle w:val="tabeltextintabel"/>
              <w:rPr>
                <w:b/>
                <w:bCs/>
                <w:lang w:bidi="hi-IN"/>
              </w:rPr>
            </w:pPr>
            <w:r w:rsidRPr="001B6234">
              <w:rPr>
                <w:b/>
                <w:bCs/>
                <w:lang w:bidi="hi-IN"/>
              </w:rPr>
              <w:t>Sensitivity</w:t>
            </w:r>
          </w:p>
        </w:tc>
        <w:tc>
          <w:tcPr>
            <w:tcW w:w="1734" w:type="pct"/>
            <w:shd w:val="clear" w:color="auto" w:fill="F2F2F2"/>
            <w:noWrap/>
            <w:vAlign w:val="center"/>
            <w:hideMark/>
          </w:tcPr>
          <w:p w14:paraId="624FECB1" w14:textId="77777777" w:rsidR="00D02D9C" w:rsidRPr="00F5611C" w:rsidRDefault="00D02D9C" w:rsidP="00D02D9C">
            <w:pPr>
              <w:pStyle w:val="tabeltextintabel"/>
              <w:jc w:val="center"/>
              <w:rPr>
                <w:lang w:bidi="hi-IN"/>
              </w:rPr>
            </w:pPr>
            <w:r w:rsidRPr="00F5611C">
              <w:rPr>
                <w:lang w:bidi="hi-IN"/>
              </w:rPr>
              <w:t>61 (39-80)</w:t>
            </w:r>
          </w:p>
        </w:tc>
        <w:tc>
          <w:tcPr>
            <w:tcW w:w="1586" w:type="pct"/>
            <w:shd w:val="clear" w:color="auto" w:fill="F2F2F2"/>
            <w:noWrap/>
            <w:vAlign w:val="center"/>
            <w:hideMark/>
          </w:tcPr>
          <w:p w14:paraId="2F382CC6" w14:textId="77777777" w:rsidR="00D02D9C" w:rsidRPr="00F5611C" w:rsidRDefault="00D02D9C" w:rsidP="00D02D9C">
            <w:pPr>
              <w:pStyle w:val="tabeltextintabel"/>
              <w:jc w:val="center"/>
              <w:rPr>
                <w:lang w:bidi="hi-IN"/>
              </w:rPr>
            </w:pPr>
            <w:r w:rsidRPr="00F5611C">
              <w:rPr>
                <w:lang w:bidi="hi-IN"/>
              </w:rPr>
              <w:t>35 (17-57)</w:t>
            </w:r>
          </w:p>
        </w:tc>
        <w:tc>
          <w:tcPr>
            <w:tcW w:w="718" w:type="pct"/>
            <w:shd w:val="clear" w:color="auto" w:fill="F2F2F2"/>
            <w:noWrap/>
            <w:vAlign w:val="center"/>
            <w:hideMark/>
          </w:tcPr>
          <w:p w14:paraId="191A860B" w14:textId="77777777" w:rsidR="00D02D9C" w:rsidRPr="00F5611C" w:rsidRDefault="00D02D9C" w:rsidP="00D02D9C">
            <w:pPr>
              <w:pStyle w:val="tabeltextintabel"/>
              <w:jc w:val="center"/>
              <w:rPr>
                <w:lang w:bidi="hi-IN"/>
              </w:rPr>
            </w:pPr>
            <w:r w:rsidRPr="00F5611C">
              <w:rPr>
                <w:lang w:bidi="hi-IN"/>
              </w:rPr>
              <w:t>0,031</w:t>
            </w:r>
          </w:p>
        </w:tc>
      </w:tr>
      <w:tr w:rsidR="00D02D9C" w:rsidRPr="001B6234" w14:paraId="77D18D49" w14:textId="77777777" w:rsidTr="00D02D9C">
        <w:trPr>
          <w:trHeight w:val="240"/>
        </w:trPr>
        <w:tc>
          <w:tcPr>
            <w:tcW w:w="962" w:type="pct"/>
            <w:shd w:val="clear" w:color="auto" w:fill="auto"/>
            <w:noWrap/>
            <w:hideMark/>
          </w:tcPr>
          <w:p w14:paraId="561B7551" w14:textId="77777777" w:rsidR="00D02D9C" w:rsidRPr="001B6234" w:rsidRDefault="00D02D9C" w:rsidP="00D02D9C">
            <w:pPr>
              <w:pStyle w:val="tabeltextintabel"/>
              <w:rPr>
                <w:b/>
                <w:bCs/>
                <w:lang w:bidi="hi-IN"/>
              </w:rPr>
            </w:pPr>
            <w:r w:rsidRPr="001B6234">
              <w:rPr>
                <w:b/>
                <w:bCs/>
                <w:lang w:bidi="hi-IN"/>
              </w:rPr>
              <w:t>Specificity</w:t>
            </w:r>
          </w:p>
        </w:tc>
        <w:tc>
          <w:tcPr>
            <w:tcW w:w="1734" w:type="pct"/>
            <w:shd w:val="clear" w:color="auto" w:fill="auto"/>
            <w:noWrap/>
            <w:vAlign w:val="center"/>
            <w:hideMark/>
          </w:tcPr>
          <w:p w14:paraId="76708801" w14:textId="77777777" w:rsidR="00D02D9C" w:rsidRPr="00F5611C" w:rsidRDefault="00D02D9C" w:rsidP="00D02D9C">
            <w:pPr>
              <w:pStyle w:val="tabeltextintabel"/>
              <w:jc w:val="center"/>
              <w:rPr>
                <w:lang w:bidi="hi-IN"/>
              </w:rPr>
            </w:pPr>
            <w:r w:rsidRPr="00F5611C">
              <w:rPr>
                <w:lang w:bidi="hi-IN"/>
              </w:rPr>
              <w:t>42 (37-48)</w:t>
            </w:r>
          </w:p>
        </w:tc>
        <w:tc>
          <w:tcPr>
            <w:tcW w:w="1586" w:type="pct"/>
            <w:shd w:val="clear" w:color="auto" w:fill="auto"/>
            <w:noWrap/>
            <w:vAlign w:val="center"/>
            <w:hideMark/>
          </w:tcPr>
          <w:p w14:paraId="561E7790" w14:textId="77777777" w:rsidR="00D02D9C" w:rsidRPr="00F5611C" w:rsidRDefault="00D02D9C" w:rsidP="00D02D9C">
            <w:pPr>
              <w:pStyle w:val="tabeltextintabel"/>
              <w:jc w:val="center"/>
              <w:rPr>
                <w:lang w:bidi="hi-IN"/>
              </w:rPr>
            </w:pPr>
            <w:r w:rsidRPr="00F5611C">
              <w:rPr>
                <w:lang w:bidi="hi-IN"/>
              </w:rPr>
              <w:t>57 (51-63)</w:t>
            </w:r>
          </w:p>
        </w:tc>
        <w:tc>
          <w:tcPr>
            <w:tcW w:w="718" w:type="pct"/>
            <w:shd w:val="clear" w:color="auto" w:fill="auto"/>
            <w:noWrap/>
            <w:vAlign w:val="center"/>
            <w:hideMark/>
          </w:tcPr>
          <w:p w14:paraId="69DDAA0C" w14:textId="77777777" w:rsidR="00D02D9C" w:rsidRPr="00F5611C" w:rsidRDefault="00D02D9C" w:rsidP="00D02D9C">
            <w:pPr>
              <w:pStyle w:val="tabeltextintabel"/>
              <w:jc w:val="center"/>
              <w:rPr>
                <w:lang w:bidi="hi-IN"/>
              </w:rPr>
            </w:pPr>
            <w:r w:rsidRPr="00F5611C">
              <w:rPr>
                <w:lang w:bidi="hi-IN"/>
              </w:rPr>
              <w:t>&lt;0,001</w:t>
            </w:r>
          </w:p>
        </w:tc>
      </w:tr>
      <w:tr w:rsidR="00D02D9C" w:rsidRPr="001B6234" w14:paraId="59708F2F" w14:textId="77777777" w:rsidTr="00D02D9C">
        <w:trPr>
          <w:trHeight w:val="240"/>
        </w:trPr>
        <w:tc>
          <w:tcPr>
            <w:tcW w:w="962" w:type="pct"/>
            <w:shd w:val="clear" w:color="auto" w:fill="F2F2F2"/>
            <w:noWrap/>
            <w:hideMark/>
          </w:tcPr>
          <w:p w14:paraId="3D261E2F" w14:textId="77777777" w:rsidR="00D02D9C" w:rsidRPr="001B6234" w:rsidRDefault="00D02D9C" w:rsidP="00D02D9C">
            <w:pPr>
              <w:pStyle w:val="tabeltextintabel"/>
              <w:rPr>
                <w:b/>
                <w:bCs/>
                <w:lang w:bidi="hi-IN"/>
              </w:rPr>
            </w:pPr>
            <w:r w:rsidRPr="001B6234">
              <w:rPr>
                <w:b/>
                <w:bCs/>
                <w:lang w:bidi="hi-IN"/>
              </w:rPr>
              <w:t>NPV</w:t>
            </w:r>
          </w:p>
        </w:tc>
        <w:tc>
          <w:tcPr>
            <w:tcW w:w="1734" w:type="pct"/>
            <w:shd w:val="clear" w:color="auto" w:fill="F2F2F2"/>
            <w:noWrap/>
            <w:vAlign w:val="center"/>
            <w:hideMark/>
          </w:tcPr>
          <w:p w14:paraId="7A60C3DE" w14:textId="77777777" w:rsidR="00D02D9C" w:rsidRPr="00F5611C" w:rsidRDefault="00D02D9C" w:rsidP="00D02D9C">
            <w:pPr>
              <w:pStyle w:val="tabeltextintabel"/>
              <w:jc w:val="center"/>
              <w:rPr>
                <w:lang w:bidi="hi-IN"/>
              </w:rPr>
            </w:pPr>
            <w:r w:rsidRPr="00F5611C">
              <w:rPr>
                <w:lang w:bidi="hi-IN"/>
              </w:rPr>
              <w:t>93 (87-97)</w:t>
            </w:r>
          </w:p>
        </w:tc>
        <w:tc>
          <w:tcPr>
            <w:tcW w:w="1586" w:type="pct"/>
            <w:shd w:val="clear" w:color="auto" w:fill="F2F2F2"/>
            <w:noWrap/>
            <w:vAlign w:val="center"/>
            <w:hideMark/>
          </w:tcPr>
          <w:p w14:paraId="6D4710D5" w14:textId="77777777" w:rsidR="00D02D9C" w:rsidRPr="00F5611C" w:rsidRDefault="00D02D9C" w:rsidP="00D02D9C">
            <w:pPr>
              <w:pStyle w:val="tabeltextintabel"/>
              <w:jc w:val="center"/>
              <w:rPr>
                <w:lang w:bidi="hi-IN"/>
              </w:rPr>
            </w:pPr>
            <w:r w:rsidRPr="00F5611C">
              <w:rPr>
                <w:lang w:bidi="hi-IN"/>
              </w:rPr>
              <w:t>92 (86-95)</w:t>
            </w:r>
          </w:p>
        </w:tc>
        <w:tc>
          <w:tcPr>
            <w:tcW w:w="718" w:type="pct"/>
            <w:shd w:val="clear" w:color="auto" w:fill="F2F2F2"/>
            <w:noWrap/>
            <w:vAlign w:val="center"/>
            <w:hideMark/>
          </w:tcPr>
          <w:p w14:paraId="5A5DBEE0" w14:textId="77777777" w:rsidR="00D02D9C" w:rsidRPr="00F5611C" w:rsidRDefault="00D02D9C" w:rsidP="00D02D9C">
            <w:pPr>
              <w:pStyle w:val="tabeltextintabel"/>
              <w:jc w:val="center"/>
              <w:rPr>
                <w:lang w:bidi="hi-IN"/>
              </w:rPr>
            </w:pPr>
          </w:p>
        </w:tc>
      </w:tr>
      <w:tr w:rsidR="00D02D9C" w:rsidRPr="001B6234" w14:paraId="47C3B393" w14:textId="77777777" w:rsidTr="00D02D9C">
        <w:trPr>
          <w:trHeight w:val="240"/>
        </w:trPr>
        <w:tc>
          <w:tcPr>
            <w:tcW w:w="962" w:type="pct"/>
            <w:shd w:val="clear" w:color="auto" w:fill="auto"/>
            <w:noWrap/>
            <w:hideMark/>
          </w:tcPr>
          <w:p w14:paraId="4E31E8EC" w14:textId="77777777" w:rsidR="00D02D9C" w:rsidRPr="001B6234" w:rsidRDefault="00D02D9C" w:rsidP="00D02D9C">
            <w:pPr>
              <w:pStyle w:val="tabeltextintabel"/>
              <w:rPr>
                <w:b/>
                <w:bCs/>
                <w:lang w:bidi="hi-IN"/>
              </w:rPr>
            </w:pPr>
            <w:r w:rsidRPr="001B6234">
              <w:rPr>
                <w:b/>
                <w:bCs/>
                <w:lang w:bidi="hi-IN"/>
              </w:rPr>
              <w:t>PPV</w:t>
            </w:r>
          </w:p>
        </w:tc>
        <w:tc>
          <w:tcPr>
            <w:tcW w:w="1734" w:type="pct"/>
            <w:shd w:val="clear" w:color="auto" w:fill="auto"/>
            <w:noWrap/>
            <w:vAlign w:val="center"/>
            <w:hideMark/>
          </w:tcPr>
          <w:p w14:paraId="6BC18052" w14:textId="77777777" w:rsidR="00D02D9C" w:rsidRPr="00F5611C" w:rsidRDefault="00D02D9C" w:rsidP="00D02D9C">
            <w:pPr>
              <w:pStyle w:val="tabeltextintabel"/>
              <w:jc w:val="center"/>
              <w:rPr>
                <w:lang w:bidi="hi-IN"/>
              </w:rPr>
            </w:pPr>
            <w:r w:rsidRPr="00F5611C">
              <w:rPr>
                <w:lang w:bidi="hi-IN"/>
              </w:rPr>
              <w:t>8 (5-13)</w:t>
            </w:r>
          </w:p>
        </w:tc>
        <w:tc>
          <w:tcPr>
            <w:tcW w:w="1586" w:type="pct"/>
            <w:shd w:val="clear" w:color="auto" w:fill="auto"/>
            <w:noWrap/>
            <w:vAlign w:val="center"/>
            <w:hideMark/>
          </w:tcPr>
          <w:p w14:paraId="7964BAC7" w14:textId="77777777" w:rsidR="00D02D9C" w:rsidRPr="00F5611C" w:rsidRDefault="00D02D9C" w:rsidP="00D02D9C">
            <w:pPr>
              <w:pStyle w:val="tabeltextintabel"/>
              <w:jc w:val="center"/>
              <w:rPr>
                <w:lang w:bidi="hi-IN"/>
              </w:rPr>
            </w:pPr>
            <w:r w:rsidRPr="00F5611C">
              <w:rPr>
                <w:lang w:bidi="hi-IN"/>
              </w:rPr>
              <w:t>6 (3-12)</w:t>
            </w:r>
          </w:p>
        </w:tc>
        <w:tc>
          <w:tcPr>
            <w:tcW w:w="718" w:type="pct"/>
            <w:shd w:val="clear" w:color="auto" w:fill="auto"/>
            <w:noWrap/>
            <w:vAlign w:val="center"/>
            <w:hideMark/>
          </w:tcPr>
          <w:p w14:paraId="285E6133" w14:textId="77777777" w:rsidR="00D02D9C" w:rsidRPr="00F5611C" w:rsidRDefault="00D02D9C" w:rsidP="00D02D9C">
            <w:pPr>
              <w:pStyle w:val="tabeltextintabel"/>
              <w:jc w:val="center"/>
              <w:rPr>
                <w:lang w:bidi="hi-IN"/>
              </w:rPr>
            </w:pPr>
          </w:p>
        </w:tc>
      </w:tr>
      <w:tr w:rsidR="00D02D9C" w:rsidRPr="001B6234" w14:paraId="598244C2" w14:textId="77777777" w:rsidTr="00D02D9C">
        <w:trPr>
          <w:trHeight w:val="240"/>
        </w:trPr>
        <w:tc>
          <w:tcPr>
            <w:tcW w:w="962" w:type="pct"/>
            <w:shd w:val="clear" w:color="auto" w:fill="F2F2F2"/>
            <w:noWrap/>
            <w:hideMark/>
          </w:tcPr>
          <w:p w14:paraId="39CCE445" w14:textId="77777777" w:rsidR="00D02D9C" w:rsidRPr="001B6234" w:rsidRDefault="00D02D9C" w:rsidP="00D02D9C">
            <w:pPr>
              <w:pStyle w:val="tabeltextintabel"/>
              <w:rPr>
                <w:b/>
                <w:bCs/>
                <w:lang w:bidi="hi-IN"/>
              </w:rPr>
            </w:pPr>
          </w:p>
        </w:tc>
        <w:tc>
          <w:tcPr>
            <w:tcW w:w="1734" w:type="pct"/>
            <w:shd w:val="clear" w:color="auto" w:fill="F2F2F2"/>
            <w:noWrap/>
            <w:hideMark/>
          </w:tcPr>
          <w:p w14:paraId="045E0B0E" w14:textId="77777777" w:rsidR="00D02D9C" w:rsidRPr="00F5611C" w:rsidRDefault="00D02D9C" w:rsidP="00D02D9C">
            <w:pPr>
              <w:pStyle w:val="tabeltextintabel"/>
              <w:rPr>
                <w:lang w:bidi="hi-IN"/>
              </w:rPr>
            </w:pPr>
          </w:p>
        </w:tc>
        <w:tc>
          <w:tcPr>
            <w:tcW w:w="1586" w:type="pct"/>
            <w:shd w:val="clear" w:color="auto" w:fill="F2F2F2"/>
            <w:noWrap/>
            <w:hideMark/>
          </w:tcPr>
          <w:p w14:paraId="26DABF5A" w14:textId="77777777" w:rsidR="00D02D9C" w:rsidRPr="00F5611C" w:rsidRDefault="00D02D9C" w:rsidP="00D02D9C">
            <w:pPr>
              <w:pStyle w:val="tabeltextintabel"/>
              <w:rPr>
                <w:lang w:bidi="hi-IN"/>
              </w:rPr>
            </w:pPr>
          </w:p>
        </w:tc>
        <w:tc>
          <w:tcPr>
            <w:tcW w:w="718" w:type="pct"/>
            <w:shd w:val="clear" w:color="auto" w:fill="F2F2F2"/>
            <w:noWrap/>
            <w:hideMark/>
          </w:tcPr>
          <w:p w14:paraId="30EB9A11" w14:textId="77777777" w:rsidR="00D02D9C" w:rsidRPr="00F5611C" w:rsidRDefault="00D02D9C" w:rsidP="00D02D9C">
            <w:pPr>
              <w:pStyle w:val="tabeltextintabel"/>
              <w:rPr>
                <w:lang w:bidi="hi-IN"/>
              </w:rPr>
            </w:pPr>
          </w:p>
        </w:tc>
      </w:tr>
    </w:tbl>
    <w:p w14:paraId="7594A45C" w14:textId="1BCF2F47" w:rsidR="00D02D9C" w:rsidRDefault="00D02D9C" w:rsidP="00D02D9C">
      <w:pPr>
        <w:autoSpaceDE w:val="0"/>
        <w:autoSpaceDN w:val="0"/>
        <w:adjustRightInd w:val="0"/>
        <w:spacing w:line="360" w:lineRule="auto"/>
        <w:rPr>
          <w:b/>
          <w:lang w:val="en-GB"/>
        </w:rPr>
      </w:pPr>
    </w:p>
    <w:p w14:paraId="3E5CCB55" w14:textId="77777777" w:rsidR="00E66D96" w:rsidRDefault="00D02D9C" w:rsidP="00E66D96">
      <w:pPr>
        <w:pStyle w:val="Heading2"/>
        <w:rPr>
          <w:rStyle w:val="SubtleEmphasis"/>
          <w:color w:val="auto"/>
        </w:rPr>
      </w:pPr>
      <w:bookmarkStart w:id="39" w:name="_Toc453312163"/>
      <w:r w:rsidRPr="00E66D96">
        <w:rPr>
          <w:rStyle w:val="SubtleEmphasis"/>
          <w:i w:val="0"/>
          <w:color w:val="auto"/>
        </w:rPr>
        <w:t xml:space="preserve">The Clinical </w:t>
      </w:r>
      <w:r w:rsidRPr="00E66D96">
        <w:rPr>
          <w:rStyle w:val="SubtleEmphasis"/>
          <w:i w:val="0"/>
          <w:iCs w:val="0"/>
          <w:color w:val="auto"/>
        </w:rPr>
        <w:t>Objective</w:t>
      </w:r>
      <w:r w:rsidRPr="00E66D96">
        <w:rPr>
          <w:rStyle w:val="SubtleEmphasis"/>
          <w:i w:val="0"/>
          <w:color w:val="auto"/>
        </w:rPr>
        <w:t xml:space="preserve"> Rule-out Evaluation (CORE)</w:t>
      </w:r>
      <w:r w:rsidRPr="00E66D96">
        <w:rPr>
          <w:rStyle w:val="SubtleEmphasis"/>
          <w:color w:val="auto"/>
        </w:rPr>
        <w:t xml:space="preserve"> </w:t>
      </w:r>
    </w:p>
    <w:p w14:paraId="2B4FF8F1" w14:textId="08F14F94" w:rsidR="00D02D9C" w:rsidRPr="00E66D96" w:rsidRDefault="00D02D9C" w:rsidP="00E66D96">
      <w:pPr>
        <w:pStyle w:val="Heading4"/>
        <w:rPr>
          <w:szCs w:val="22"/>
          <w:lang w:val="en-GB"/>
        </w:rPr>
      </w:pPr>
      <w:r w:rsidRPr="00E66D96">
        <w:rPr>
          <w:szCs w:val="22"/>
          <w:lang w:val="en-GB"/>
        </w:rPr>
        <w:t>(Paper IV)</w:t>
      </w:r>
      <w:bookmarkEnd w:id="39"/>
    </w:p>
    <w:p w14:paraId="360E087F" w14:textId="060B6CD9" w:rsidR="00D02D9C" w:rsidRPr="00BA0F1F" w:rsidRDefault="00D02D9C" w:rsidP="00D02D9C">
      <w:pPr>
        <w:pStyle w:val="bodytext"/>
      </w:pPr>
      <w:r>
        <w:t xml:space="preserve">There were 751 patients included in this study. </w:t>
      </w:r>
      <w:r w:rsidRPr="00DB31B8">
        <w:t xml:space="preserve">A </w:t>
      </w:r>
      <w:r>
        <w:t>MACE</w:t>
      </w:r>
      <w:r w:rsidRPr="00DB31B8">
        <w:t xml:space="preserve"> </w:t>
      </w:r>
      <w:r>
        <w:t xml:space="preserve">within 30 days </w:t>
      </w:r>
      <w:r w:rsidRPr="00DB31B8">
        <w:t>occurred in a total of 90 (11.9%) patient</w:t>
      </w:r>
      <w:r>
        <w:t>s</w:t>
      </w:r>
      <w:r w:rsidRPr="00DB31B8">
        <w:t xml:space="preserve"> within 30 days. </w:t>
      </w:r>
      <w:r w:rsidR="000969E7">
        <w:t>NSTEMI</w:t>
      </w:r>
      <w:r w:rsidRPr="00DB31B8">
        <w:t xml:space="preserve"> was the most common MACE</w:t>
      </w:r>
      <w:r>
        <w:t xml:space="preserve"> (63 %) and twice as common as UA (31 %)</w:t>
      </w:r>
      <w:r w:rsidRPr="00DB31B8">
        <w:t xml:space="preserve">. </w:t>
      </w:r>
    </w:p>
    <w:p w14:paraId="5368CCE6" w14:textId="70F47E9A" w:rsidR="00D02D9C" w:rsidRDefault="00D02D9C" w:rsidP="00D02D9C">
      <w:pPr>
        <w:pStyle w:val="bodytext"/>
      </w:pPr>
      <w:r>
        <w:t>In Table 7, the diagnostic accuracy</w:t>
      </w:r>
      <w:r w:rsidRPr="00DB31B8">
        <w:t xml:space="preserve"> for </w:t>
      </w:r>
      <w:r>
        <w:t xml:space="preserve">the CORE rule, combining the simplified </w:t>
      </w:r>
      <w:r w:rsidRPr="00DB31B8">
        <w:t xml:space="preserve">risk score and </w:t>
      </w:r>
      <w:proofErr w:type="spellStart"/>
      <w:r w:rsidRPr="00DB31B8">
        <w:t>hsTnT</w:t>
      </w:r>
      <w:proofErr w:type="spellEnd"/>
      <w:r>
        <w:t xml:space="preserve"> are shown. The CORE rule identifie</w:t>
      </w:r>
      <w:r w:rsidRPr="006C531B">
        <w:t>d 248</w:t>
      </w:r>
      <w:r w:rsidRPr="00FB5251">
        <w:rPr>
          <w:color w:val="FF0000"/>
        </w:rPr>
        <w:t xml:space="preserve"> </w:t>
      </w:r>
      <w:r>
        <w:t xml:space="preserve">(33%) of patients as low risk of with </w:t>
      </w:r>
      <w:r w:rsidRPr="00DB31B8">
        <w:t>a sensitivity of 98.9%</w:t>
      </w:r>
      <w:r>
        <w:t xml:space="preserve"> and </w:t>
      </w:r>
      <w:r w:rsidRPr="00DB31B8">
        <w:t>a negative predictive value (NPV) of 99.6%</w:t>
      </w:r>
      <w:r>
        <w:t xml:space="preserve"> for MACE</w:t>
      </w:r>
      <w:r w:rsidRPr="00DB31B8">
        <w:t>.</w:t>
      </w:r>
      <w:r>
        <w:t xml:space="preserve"> There was o</w:t>
      </w:r>
      <w:r w:rsidRPr="00DB31B8">
        <w:t xml:space="preserve">nly one (0.4%) patient identified as low risk </w:t>
      </w:r>
      <w:r>
        <w:t xml:space="preserve">who </w:t>
      </w:r>
      <w:r w:rsidRPr="00DB31B8">
        <w:t xml:space="preserve">had a MACE within 30 days. This patient was a previously healthy 60-year-old </w:t>
      </w:r>
      <w:r w:rsidRPr="00DB31B8">
        <w:lastRenderedPageBreak/>
        <w:t>male who presented after 2</w:t>
      </w:r>
      <w:r>
        <w:t xml:space="preserve"> </w:t>
      </w:r>
      <w:r w:rsidRPr="00DB31B8">
        <w:t xml:space="preserve">h of chest pain, and was eventually diagnosed with UA. During </w:t>
      </w:r>
      <w:r>
        <w:t>the</w:t>
      </w:r>
      <w:r w:rsidRPr="00DB31B8">
        <w:t xml:space="preserve"> index visit </w:t>
      </w:r>
      <w:r>
        <w:t xml:space="preserve">the patient had </w:t>
      </w:r>
      <w:r w:rsidRPr="00DB31B8">
        <w:t xml:space="preserve">a stress test </w:t>
      </w:r>
      <w:r>
        <w:t xml:space="preserve">and </w:t>
      </w:r>
      <w:r w:rsidRPr="00DB31B8">
        <w:t xml:space="preserve">echocardiography before an emergency CABG was </w:t>
      </w:r>
      <w:r>
        <w:t>performed</w:t>
      </w:r>
      <w:r w:rsidRPr="00DB31B8">
        <w:t xml:space="preserve">. </w:t>
      </w:r>
    </w:p>
    <w:p w14:paraId="76896872" w14:textId="05EBEC81" w:rsidR="00D02D9C" w:rsidRDefault="00D02D9C" w:rsidP="00D02D9C">
      <w:pPr>
        <w:pStyle w:val="bodytext"/>
      </w:pPr>
      <w:r>
        <w:t xml:space="preserve">A strategy including only </w:t>
      </w:r>
      <w:proofErr w:type="spellStart"/>
      <w:r w:rsidRPr="00DB31B8">
        <w:t>hsTnT</w:t>
      </w:r>
      <w:proofErr w:type="spellEnd"/>
      <w:r>
        <w:t xml:space="preserve"> and </w:t>
      </w:r>
      <w:proofErr w:type="gramStart"/>
      <w:r>
        <w:t>ECG,</w:t>
      </w:r>
      <w:proofErr w:type="gramEnd"/>
      <w:r>
        <w:t xml:space="preserve"> identified 504 (67%) patients as low risk but with an unacceptably low sensitivity. As it can be seen in the table, sensitivity was 88.9% and NPV was 98%. Adding the ED physician’s interpretation of the ECG to CORE did not improve diagnostic performance.</w:t>
      </w:r>
    </w:p>
    <w:p w14:paraId="06B2B565" w14:textId="77777777" w:rsidR="00D02D9C" w:rsidRPr="001B6234" w:rsidRDefault="00D02D9C" w:rsidP="00D02D9C">
      <w:pPr>
        <w:pStyle w:val="tabelltextrubrik0"/>
      </w:pPr>
      <w:r w:rsidRPr="001B6234">
        <w:t xml:space="preserve">Table </w:t>
      </w:r>
      <w:r>
        <w:t>7</w:t>
      </w:r>
      <w:r w:rsidRPr="001B6234">
        <w:t xml:space="preserve"> </w:t>
      </w:r>
    </w:p>
    <w:p w14:paraId="48698016" w14:textId="5D4419F0" w:rsidR="00E96FC0" w:rsidRPr="00C41517" w:rsidRDefault="00E96FC0" w:rsidP="00C41517">
      <w:pPr>
        <w:pStyle w:val="tabeltext"/>
        <w:rPr>
          <w:rFonts w:cs="Arial"/>
        </w:rPr>
      </w:pPr>
      <w:r w:rsidRPr="00E96FC0">
        <w:rPr>
          <w:rFonts w:cs="Arial"/>
        </w:rPr>
        <w:t xml:space="preserve">Diagnostic accuracy of ECG, </w:t>
      </w:r>
      <w:r w:rsidRPr="00C41517">
        <w:rPr>
          <w:rFonts w:cs="Arial"/>
        </w:rPr>
        <w:t>hs-cTnT and three different diagnostic strategies.</w:t>
      </w:r>
    </w:p>
    <w:p w14:paraId="6453C2BB" w14:textId="70A4FD6B" w:rsidR="00C41517" w:rsidRPr="00C41517" w:rsidRDefault="00E96FC0" w:rsidP="00C41517">
      <w:pPr>
        <w:pStyle w:val="tabeltext"/>
        <w:rPr>
          <w:rStyle w:val="SubtleEmphasis"/>
          <w:rFonts w:cs="Arial"/>
          <w:lang w:val="en-US"/>
        </w:rPr>
      </w:pPr>
      <w:r w:rsidRPr="00E96FC0">
        <w:rPr>
          <w:rFonts w:cs="Arial"/>
          <w:lang w:bidi="hi-IN"/>
        </w:rPr>
        <w:t>Sensitivity, Specificity, NPV and PPV are given with corresponding 95% confidence interval. NPV: negative predicitive value; PPV: positive predicitive value</w:t>
      </w:r>
      <w:r w:rsidR="00C41517">
        <w:rPr>
          <w:rFonts w:cs="Arial"/>
          <w:lang w:bidi="hi-IN"/>
        </w:rPr>
        <w:t>;</w:t>
      </w:r>
      <w:r w:rsidR="00C41517" w:rsidRPr="00C41517">
        <w:rPr>
          <w:rFonts w:cs="Arial"/>
          <w:lang w:eastAsia="en-US"/>
        </w:rPr>
        <w:t xml:space="preserve"> </w:t>
      </w:r>
      <w:r w:rsidR="00C41517">
        <w:rPr>
          <w:rFonts w:cs="Arial"/>
          <w:lang w:eastAsia="en-US"/>
        </w:rPr>
        <w:t>hsTnT: h</w:t>
      </w:r>
      <w:r w:rsidR="00C41517" w:rsidRPr="00C41517">
        <w:rPr>
          <w:rFonts w:cs="Arial"/>
          <w:lang w:eastAsia="en-US"/>
        </w:rPr>
        <w:t xml:space="preserve">igh-sensitivity cardiac troponin; </w:t>
      </w:r>
      <w:r w:rsidR="00C41517">
        <w:rPr>
          <w:rFonts w:cs="Arial"/>
          <w:lang w:eastAsia="en-US"/>
        </w:rPr>
        <w:t xml:space="preserve">ECG: </w:t>
      </w:r>
      <w:r w:rsidR="00C41517" w:rsidRPr="00C41517">
        <w:rPr>
          <w:rFonts w:cs="Arial"/>
          <w:lang w:eastAsia="en-US"/>
        </w:rPr>
        <w:t xml:space="preserve">electrocardiogram; </w:t>
      </w:r>
      <w:r w:rsidR="00C41517">
        <w:rPr>
          <w:rFonts w:cs="Arial"/>
          <w:lang w:eastAsia="en-US"/>
        </w:rPr>
        <w:t xml:space="preserve">CORE: </w:t>
      </w:r>
      <w:r w:rsidR="00C41517" w:rsidRPr="00C41517">
        <w:rPr>
          <w:rStyle w:val="SubtleEmphasis"/>
          <w:rFonts w:cs="Arial"/>
          <w:lang w:val="en-US"/>
        </w:rPr>
        <w:t xml:space="preserve">the clinical objective rule-out evaluation. </w:t>
      </w:r>
    </w:p>
    <w:p w14:paraId="791E775D" w14:textId="1814465C" w:rsidR="00E96FC0" w:rsidRPr="00C41517" w:rsidRDefault="00E96FC0" w:rsidP="00D02D9C">
      <w:pPr>
        <w:pStyle w:val="tabeltext"/>
        <w:rPr>
          <w:rFonts w:cs="Arial"/>
        </w:rPr>
      </w:pPr>
    </w:p>
    <w:tbl>
      <w:tblPr>
        <w:tblStyle w:val="Oformateradtabell11"/>
        <w:tblW w:w="7487" w:type="dxa"/>
        <w:tblLook w:val="04A0" w:firstRow="1" w:lastRow="0" w:firstColumn="1" w:lastColumn="0" w:noHBand="0" w:noVBand="1"/>
      </w:tblPr>
      <w:tblGrid>
        <w:gridCol w:w="1194"/>
        <w:gridCol w:w="1223"/>
        <w:gridCol w:w="1238"/>
        <w:gridCol w:w="1233"/>
        <w:gridCol w:w="1257"/>
        <w:gridCol w:w="1342"/>
      </w:tblGrid>
      <w:tr w:rsidR="00D02D9C" w:rsidRPr="00245C53" w14:paraId="561FF51A" w14:textId="77777777" w:rsidTr="00E96FC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194" w:type="dxa"/>
            <w:tcBorders>
              <w:bottom w:val="single" w:sz="12" w:space="0" w:color="auto"/>
            </w:tcBorders>
            <w:hideMark/>
          </w:tcPr>
          <w:p w14:paraId="5332BACD" w14:textId="77777777" w:rsidR="00D02D9C" w:rsidRPr="008759A5" w:rsidRDefault="00D02D9C" w:rsidP="00D02D9C">
            <w:pPr>
              <w:spacing w:line="360" w:lineRule="auto"/>
              <w:rPr>
                <w:rFonts w:eastAsia="Times New Roman" w:cs="Times New Roman"/>
                <w:lang w:val="en-GB" w:bidi="ar-SA"/>
              </w:rPr>
            </w:pPr>
          </w:p>
        </w:tc>
        <w:tc>
          <w:tcPr>
            <w:tcW w:w="1223" w:type="dxa"/>
            <w:tcBorders>
              <w:bottom w:val="single" w:sz="12" w:space="0" w:color="auto"/>
            </w:tcBorders>
            <w:vAlign w:val="bottom"/>
            <w:hideMark/>
          </w:tcPr>
          <w:p w14:paraId="5C3527AF" w14:textId="77777777" w:rsidR="00D02D9C" w:rsidRPr="008759A5"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bidi="ar-SA"/>
              </w:rPr>
            </w:pPr>
            <w:r w:rsidRPr="008759A5">
              <w:rPr>
                <w:lang w:val="en-GB" w:bidi="ar-SA"/>
              </w:rPr>
              <w:t>ECG</w:t>
            </w:r>
            <w:r>
              <w:rPr>
                <w:lang w:val="en-GB" w:bidi="ar-SA"/>
              </w:rPr>
              <w:t xml:space="preserve"> alone</w:t>
            </w:r>
          </w:p>
        </w:tc>
        <w:tc>
          <w:tcPr>
            <w:tcW w:w="1238" w:type="dxa"/>
            <w:tcBorders>
              <w:bottom w:val="single" w:sz="12" w:space="0" w:color="auto"/>
            </w:tcBorders>
            <w:vAlign w:val="bottom"/>
            <w:hideMark/>
          </w:tcPr>
          <w:p w14:paraId="7E403CE9" w14:textId="18A3E8A7" w:rsidR="00D02D9C" w:rsidRPr="008759A5"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bidi="ar-SA"/>
              </w:rPr>
            </w:pPr>
            <w:r w:rsidRPr="008759A5">
              <w:rPr>
                <w:lang w:val="en-GB" w:bidi="ar-SA"/>
              </w:rPr>
              <w:t>HsTnT</w:t>
            </w:r>
            <w:r>
              <w:rPr>
                <w:lang w:val="en-GB" w:bidi="ar-SA"/>
              </w:rPr>
              <w:t xml:space="preserve"> alone</w:t>
            </w:r>
          </w:p>
        </w:tc>
        <w:tc>
          <w:tcPr>
            <w:tcW w:w="1233" w:type="dxa"/>
            <w:tcBorders>
              <w:bottom w:val="single" w:sz="12" w:space="0" w:color="auto"/>
            </w:tcBorders>
            <w:shd w:val="clear" w:color="auto" w:fill="D9D9D9" w:themeFill="background1" w:themeFillShade="D9"/>
            <w:vAlign w:val="bottom"/>
            <w:hideMark/>
          </w:tcPr>
          <w:p w14:paraId="016DBCC5" w14:textId="632107B0" w:rsidR="00D02D9C" w:rsidRPr="008759A5"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bidi="ar-SA"/>
              </w:rPr>
            </w:pPr>
            <w:r w:rsidRPr="008759A5">
              <w:rPr>
                <w:lang w:val="en-GB" w:bidi="ar-SA"/>
              </w:rPr>
              <w:t xml:space="preserve">HsTnT </w:t>
            </w:r>
            <w:r>
              <w:rPr>
                <w:lang w:val="en-GB" w:bidi="ar-SA"/>
              </w:rPr>
              <w:t>+</w:t>
            </w:r>
            <w:r w:rsidRPr="008759A5">
              <w:rPr>
                <w:lang w:val="en-GB" w:bidi="ar-SA"/>
              </w:rPr>
              <w:t xml:space="preserve"> ECG</w:t>
            </w:r>
          </w:p>
        </w:tc>
        <w:tc>
          <w:tcPr>
            <w:tcW w:w="1257" w:type="dxa"/>
            <w:tcBorders>
              <w:bottom w:val="single" w:sz="12" w:space="0" w:color="auto"/>
            </w:tcBorders>
            <w:shd w:val="clear" w:color="auto" w:fill="D9D9D9" w:themeFill="background1" w:themeFillShade="D9"/>
            <w:vAlign w:val="bottom"/>
            <w:hideMark/>
          </w:tcPr>
          <w:p w14:paraId="69EF8A6F" w14:textId="3C4A28D6" w:rsidR="00D02D9C" w:rsidRPr="008759A5"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bidi="ar-SA"/>
              </w:rPr>
            </w:pPr>
            <w:r>
              <w:rPr>
                <w:lang w:val="en-GB" w:bidi="ar-SA"/>
              </w:rPr>
              <w:t>CORE rule (s</w:t>
            </w:r>
            <w:r w:rsidRPr="008759A5">
              <w:rPr>
                <w:lang w:val="en-GB" w:bidi="ar-SA"/>
              </w:rPr>
              <w:t>core + HsTn</w:t>
            </w:r>
            <w:r>
              <w:rPr>
                <w:lang w:val="en-GB" w:bidi="ar-SA"/>
              </w:rPr>
              <w:t>T)</w:t>
            </w:r>
          </w:p>
        </w:tc>
        <w:tc>
          <w:tcPr>
            <w:tcW w:w="1342" w:type="dxa"/>
            <w:tcBorders>
              <w:bottom w:val="single" w:sz="12" w:space="0" w:color="auto"/>
            </w:tcBorders>
            <w:shd w:val="clear" w:color="auto" w:fill="D9D9D9" w:themeFill="background1" w:themeFillShade="D9"/>
            <w:vAlign w:val="bottom"/>
            <w:hideMark/>
          </w:tcPr>
          <w:p w14:paraId="259EBF5C" w14:textId="77777777" w:rsidR="00D02D9C" w:rsidRPr="008759A5" w:rsidRDefault="00D02D9C" w:rsidP="00D02D9C">
            <w:pPr>
              <w:pStyle w:val="tabeltextintabel"/>
              <w:cnfStyle w:val="100000000000" w:firstRow="1" w:lastRow="0" w:firstColumn="0" w:lastColumn="0" w:oddVBand="0" w:evenVBand="0" w:oddHBand="0" w:evenHBand="0" w:firstRowFirstColumn="0" w:firstRowLastColumn="0" w:lastRowFirstColumn="0" w:lastRowLastColumn="0"/>
              <w:rPr>
                <w:lang w:val="en-GB" w:bidi="ar-SA"/>
              </w:rPr>
            </w:pPr>
            <w:r>
              <w:rPr>
                <w:lang w:val="en-GB" w:bidi="ar-SA"/>
              </w:rPr>
              <w:t xml:space="preserve">CORE rule  </w:t>
            </w:r>
            <w:r w:rsidRPr="008759A5">
              <w:rPr>
                <w:lang w:val="en-GB" w:bidi="ar-SA"/>
              </w:rPr>
              <w:t>+ ECG</w:t>
            </w:r>
          </w:p>
        </w:tc>
      </w:tr>
      <w:tr w:rsidR="00D02D9C" w:rsidRPr="00245C53" w14:paraId="3216DB06" w14:textId="77777777" w:rsidTr="00E96FC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194" w:type="dxa"/>
            <w:tcBorders>
              <w:top w:val="single" w:sz="12" w:space="0" w:color="auto"/>
            </w:tcBorders>
            <w:shd w:val="clear" w:color="auto" w:fill="auto"/>
            <w:hideMark/>
          </w:tcPr>
          <w:p w14:paraId="230AC7A1" w14:textId="77777777" w:rsidR="00D02D9C" w:rsidRPr="00012E6D" w:rsidRDefault="00D02D9C" w:rsidP="00D02D9C">
            <w:pPr>
              <w:spacing w:line="360" w:lineRule="auto"/>
              <w:rPr>
                <w:rFonts w:ascii="Arial" w:eastAsia="Times New Roman" w:hAnsi="Arial" w:cs="Arial"/>
                <w:color w:val="000000"/>
                <w:sz w:val="14"/>
                <w:szCs w:val="14"/>
                <w:lang w:val="en-GB" w:bidi="ar-SA"/>
              </w:rPr>
            </w:pPr>
            <w:r w:rsidRPr="00012E6D">
              <w:rPr>
                <w:rFonts w:ascii="Arial" w:eastAsia="Times New Roman" w:hAnsi="Arial" w:cs="Arial"/>
                <w:color w:val="000000"/>
                <w:sz w:val="14"/>
                <w:szCs w:val="14"/>
                <w:lang w:val="en-GB" w:bidi="ar-SA"/>
              </w:rPr>
              <w:t>Sensitivity</w:t>
            </w:r>
          </w:p>
          <w:p w14:paraId="6F993584" w14:textId="77777777" w:rsidR="00D02D9C" w:rsidRPr="00012E6D" w:rsidRDefault="00D02D9C" w:rsidP="00D02D9C">
            <w:pPr>
              <w:spacing w:line="360" w:lineRule="auto"/>
              <w:rPr>
                <w:rFonts w:ascii="Arial" w:eastAsia="Times New Roman" w:hAnsi="Arial" w:cs="Arial"/>
                <w:sz w:val="14"/>
                <w:szCs w:val="14"/>
                <w:lang w:val="en-GB" w:bidi="ar-SA"/>
              </w:rPr>
            </w:pPr>
            <w:r w:rsidRPr="00012E6D">
              <w:rPr>
                <w:rFonts w:ascii="Arial" w:eastAsia="Times New Roman" w:hAnsi="Arial" w:cs="Arial"/>
                <w:color w:val="000000"/>
                <w:sz w:val="14"/>
                <w:szCs w:val="14"/>
                <w:lang w:val="en-GB" w:bidi="ar-SA"/>
              </w:rPr>
              <w:t>(95% CI)</w:t>
            </w:r>
          </w:p>
        </w:tc>
        <w:tc>
          <w:tcPr>
            <w:tcW w:w="1223" w:type="dxa"/>
            <w:tcBorders>
              <w:top w:val="single" w:sz="12" w:space="0" w:color="auto"/>
            </w:tcBorders>
            <w:shd w:val="clear" w:color="auto" w:fill="auto"/>
            <w:vAlign w:val="center"/>
            <w:hideMark/>
          </w:tcPr>
          <w:p w14:paraId="63A6F479"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32.2</w:t>
            </w:r>
          </w:p>
          <w:p w14:paraId="16FDB8FA"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(23.0–43.0)</w:t>
            </w:r>
          </w:p>
        </w:tc>
        <w:tc>
          <w:tcPr>
            <w:tcW w:w="1238" w:type="dxa"/>
            <w:tcBorders>
              <w:top w:val="single" w:sz="12" w:space="0" w:color="auto"/>
            </w:tcBorders>
            <w:shd w:val="clear" w:color="auto" w:fill="auto"/>
            <w:vAlign w:val="center"/>
            <w:hideMark/>
          </w:tcPr>
          <w:p w14:paraId="1EADFB55"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86.7</w:t>
            </w:r>
          </w:p>
          <w:p w14:paraId="138F9B50"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(77.5–92.6)</w:t>
            </w:r>
          </w:p>
        </w:tc>
        <w:tc>
          <w:tcPr>
            <w:tcW w:w="1233" w:type="dxa"/>
            <w:tcBorders>
              <w:top w:val="single" w:sz="12" w:space="0" w:color="auto"/>
            </w:tcBorders>
            <w:shd w:val="clear" w:color="auto" w:fill="D9D9D9" w:themeFill="background1" w:themeFillShade="D9"/>
            <w:vAlign w:val="center"/>
            <w:hideMark/>
          </w:tcPr>
          <w:p w14:paraId="0745FEB8"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88.9</w:t>
            </w:r>
          </w:p>
          <w:p w14:paraId="2349843B"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(80.0-94.3)</w:t>
            </w:r>
          </w:p>
        </w:tc>
        <w:tc>
          <w:tcPr>
            <w:tcW w:w="1257" w:type="dxa"/>
            <w:tcBorders>
              <w:top w:val="single" w:sz="12" w:space="0" w:color="auto"/>
            </w:tcBorders>
            <w:shd w:val="clear" w:color="auto" w:fill="D9D9D9" w:themeFill="background1" w:themeFillShade="D9"/>
            <w:vAlign w:val="center"/>
            <w:hideMark/>
          </w:tcPr>
          <w:p w14:paraId="5662856D"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98.9</w:t>
            </w:r>
          </w:p>
          <w:p w14:paraId="1CA59711"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(93.1–99.9)</w:t>
            </w:r>
          </w:p>
        </w:tc>
        <w:tc>
          <w:tcPr>
            <w:tcW w:w="1342" w:type="dxa"/>
            <w:tcBorders>
              <w:top w:val="single" w:sz="12" w:space="0" w:color="auto"/>
            </w:tcBorders>
            <w:shd w:val="clear" w:color="auto" w:fill="D9D9D9" w:themeFill="background1" w:themeFillShade="D9"/>
            <w:vAlign w:val="center"/>
            <w:hideMark/>
          </w:tcPr>
          <w:p w14:paraId="17A1334E"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98.9</w:t>
            </w:r>
          </w:p>
          <w:p w14:paraId="1E39FFCB"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(93.1 – 99.9)</w:t>
            </w:r>
          </w:p>
        </w:tc>
      </w:tr>
      <w:tr w:rsidR="00D02D9C" w:rsidRPr="00245C53" w14:paraId="69355450" w14:textId="77777777" w:rsidTr="00E96FC0">
        <w:trPr>
          <w:trHeight w:val="494"/>
        </w:trPr>
        <w:tc>
          <w:tcPr>
            <w:cnfStyle w:val="001000000000" w:firstRow="0" w:lastRow="0" w:firstColumn="1" w:lastColumn="0" w:oddVBand="0" w:evenVBand="0" w:oddHBand="0" w:evenHBand="0" w:firstRowFirstColumn="0" w:firstRowLastColumn="0" w:lastRowFirstColumn="0" w:lastRowLastColumn="0"/>
            <w:tcW w:w="1194" w:type="dxa"/>
            <w:shd w:val="clear" w:color="auto" w:fill="auto"/>
          </w:tcPr>
          <w:p w14:paraId="31DD4B93" w14:textId="77777777" w:rsidR="00D02D9C" w:rsidRPr="00012E6D" w:rsidRDefault="00D02D9C" w:rsidP="00D02D9C">
            <w:pPr>
              <w:spacing w:line="360" w:lineRule="auto"/>
              <w:rPr>
                <w:rFonts w:ascii="Arial" w:eastAsia="Times New Roman" w:hAnsi="Arial" w:cs="Arial"/>
                <w:color w:val="000000"/>
                <w:sz w:val="14"/>
                <w:szCs w:val="14"/>
                <w:lang w:val="en-GB" w:bidi="ar-SA"/>
              </w:rPr>
            </w:pPr>
            <w:r w:rsidRPr="00012E6D">
              <w:rPr>
                <w:rFonts w:ascii="Arial" w:eastAsia="Times New Roman" w:hAnsi="Arial" w:cs="Arial"/>
                <w:color w:val="000000"/>
                <w:sz w:val="14"/>
                <w:szCs w:val="14"/>
                <w:lang w:val="en-GB" w:bidi="ar-SA"/>
              </w:rPr>
              <w:t>Specificity</w:t>
            </w:r>
          </w:p>
          <w:p w14:paraId="11A90A71" w14:textId="77777777" w:rsidR="00D02D9C" w:rsidRPr="00012E6D" w:rsidRDefault="00D02D9C" w:rsidP="00D02D9C">
            <w:pPr>
              <w:spacing w:line="360" w:lineRule="auto"/>
              <w:rPr>
                <w:rFonts w:ascii="Arial" w:eastAsia="Times New Roman" w:hAnsi="Arial" w:cs="Arial"/>
                <w:sz w:val="14"/>
                <w:szCs w:val="14"/>
                <w:lang w:val="en-GB" w:bidi="ar-SA"/>
              </w:rPr>
            </w:pPr>
            <w:r w:rsidRPr="00012E6D">
              <w:rPr>
                <w:rFonts w:ascii="Arial" w:eastAsia="Times New Roman" w:hAnsi="Arial" w:cs="Arial"/>
                <w:color w:val="000000"/>
                <w:sz w:val="14"/>
                <w:szCs w:val="14"/>
                <w:lang w:val="en-GB" w:bidi="ar-SA"/>
              </w:rPr>
              <w:t>(95% CI)</w:t>
            </w:r>
          </w:p>
        </w:tc>
        <w:tc>
          <w:tcPr>
            <w:tcW w:w="1223" w:type="dxa"/>
            <w:shd w:val="clear" w:color="auto" w:fill="auto"/>
            <w:vAlign w:val="center"/>
          </w:tcPr>
          <w:p w14:paraId="1D0241D5"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97.1</w:t>
            </w:r>
          </w:p>
          <w:p w14:paraId="7AA4455E"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(95.4–98.2)</w:t>
            </w:r>
          </w:p>
        </w:tc>
        <w:tc>
          <w:tcPr>
            <w:tcW w:w="1238" w:type="dxa"/>
            <w:shd w:val="clear" w:color="auto" w:fill="auto"/>
            <w:vAlign w:val="center"/>
          </w:tcPr>
          <w:p w14:paraId="0B0621CF"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77.0</w:t>
            </w:r>
          </w:p>
          <w:p w14:paraId="054BC304"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(73.6–80.1)</w:t>
            </w:r>
          </w:p>
        </w:tc>
        <w:tc>
          <w:tcPr>
            <w:tcW w:w="1233" w:type="dxa"/>
            <w:shd w:val="clear" w:color="auto" w:fill="D9D9D9" w:themeFill="background1" w:themeFillShade="D9"/>
            <w:vAlign w:val="center"/>
          </w:tcPr>
          <w:p w14:paraId="46852880"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74.7</w:t>
            </w:r>
          </w:p>
          <w:p w14:paraId="7D6F8B3E"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(71.2-78.0)</w:t>
            </w:r>
          </w:p>
        </w:tc>
        <w:tc>
          <w:tcPr>
            <w:tcW w:w="1257" w:type="dxa"/>
            <w:shd w:val="clear" w:color="auto" w:fill="D9D9D9" w:themeFill="background1" w:themeFillShade="D9"/>
            <w:vAlign w:val="center"/>
          </w:tcPr>
          <w:p w14:paraId="3B3DB412"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37.4</w:t>
            </w:r>
          </w:p>
          <w:p w14:paraId="4931FBC4"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(33.7–41.2)</w:t>
            </w:r>
          </w:p>
        </w:tc>
        <w:tc>
          <w:tcPr>
            <w:tcW w:w="1342" w:type="dxa"/>
            <w:shd w:val="clear" w:color="auto" w:fill="D9D9D9" w:themeFill="background1" w:themeFillShade="D9"/>
            <w:vAlign w:val="center"/>
          </w:tcPr>
          <w:p w14:paraId="1D947741"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36.9</w:t>
            </w:r>
          </w:p>
          <w:p w14:paraId="63AFC56A"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(33.2 – 40.7)</w:t>
            </w:r>
          </w:p>
        </w:tc>
      </w:tr>
      <w:tr w:rsidR="00D02D9C" w:rsidRPr="00245C53" w14:paraId="7BE21975" w14:textId="77777777" w:rsidTr="00E96FC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194" w:type="dxa"/>
            <w:shd w:val="clear" w:color="auto" w:fill="auto"/>
          </w:tcPr>
          <w:p w14:paraId="3DF074FA" w14:textId="77777777" w:rsidR="00D02D9C" w:rsidRPr="00012E6D" w:rsidRDefault="00D02D9C" w:rsidP="00D02D9C">
            <w:pPr>
              <w:spacing w:line="360" w:lineRule="auto"/>
              <w:rPr>
                <w:rFonts w:ascii="Arial" w:eastAsia="Times New Roman" w:hAnsi="Arial" w:cs="Arial"/>
                <w:color w:val="000000"/>
                <w:sz w:val="14"/>
                <w:szCs w:val="14"/>
                <w:lang w:val="en-GB" w:bidi="ar-SA"/>
              </w:rPr>
            </w:pPr>
            <w:r w:rsidRPr="00012E6D">
              <w:rPr>
                <w:rFonts w:ascii="Arial" w:eastAsia="Times New Roman" w:hAnsi="Arial" w:cs="Arial"/>
                <w:color w:val="000000"/>
                <w:sz w:val="14"/>
                <w:szCs w:val="14"/>
                <w:lang w:val="en-GB" w:bidi="ar-SA"/>
              </w:rPr>
              <w:t>NPV</w:t>
            </w:r>
          </w:p>
          <w:p w14:paraId="4CC47495" w14:textId="77777777" w:rsidR="00D02D9C" w:rsidRPr="00012E6D" w:rsidRDefault="00D02D9C" w:rsidP="00D02D9C">
            <w:pPr>
              <w:spacing w:line="360" w:lineRule="auto"/>
              <w:rPr>
                <w:rFonts w:ascii="Arial" w:eastAsia="Times New Roman" w:hAnsi="Arial" w:cs="Arial"/>
                <w:sz w:val="14"/>
                <w:szCs w:val="14"/>
                <w:lang w:val="en-GB" w:bidi="ar-SA"/>
              </w:rPr>
            </w:pPr>
            <w:r w:rsidRPr="00012E6D">
              <w:rPr>
                <w:rFonts w:ascii="Arial" w:eastAsia="Times New Roman" w:hAnsi="Arial" w:cs="Arial"/>
                <w:color w:val="000000"/>
                <w:sz w:val="14"/>
                <w:szCs w:val="14"/>
                <w:lang w:val="en-GB" w:bidi="ar-SA"/>
              </w:rPr>
              <w:t>(95% CI)</w:t>
            </w:r>
          </w:p>
        </w:tc>
        <w:tc>
          <w:tcPr>
            <w:tcW w:w="1223" w:type="dxa"/>
            <w:shd w:val="clear" w:color="auto" w:fill="auto"/>
            <w:vAlign w:val="center"/>
          </w:tcPr>
          <w:p w14:paraId="27B96933"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91.2</w:t>
            </w:r>
          </w:p>
          <w:p w14:paraId="0F0580AE"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(88.8–93.2)</w:t>
            </w:r>
          </w:p>
        </w:tc>
        <w:tc>
          <w:tcPr>
            <w:tcW w:w="1238" w:type="dxa"/>
            <w:shd w:val="clear" w:color="auto" w:fill="auto"/>
            <w:vAlign w:val="center"/>
          </w:tcPr>
          <w:p w14:paraId="61263AB2"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97.7</w:t>
            </w:r>
          </w:p>
          <w:p w14:paraId="12A6B44E"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(95.9–98.7)</w:t>
            </w:r>
          </w:p>
        </w:tc>
        <w:tc>
          <w:tcPr>
            <w:tcW w:w="1233" w:type="dxa"/>
            <w:shd w:val="clear" w:color="auto" w:fill="D9D9D9" w:themeFill="background1" w:themeFillShade="D9"/>
            <w:vAlign w:val="center"/>
          </w:tcPr>
          <w:p w14:paraId="205FCE8F"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98.0</w:t>
            </w:r>
          </w:p>
          <w:p w14:paraId="1683FC99"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(96.3-99.0)</w:t>
            </w:r>
          </w:p>
        </w:tc>
        <w:tc>
          <w:tcPr>
            <w:tcW w:w="1257" w:type="dxa"/>
            <w:shd w:val="clear" w:color="auto" w:fill="D9D9D9" w:themeFill="background1" w:themeFillShade="D9"/>
            <w:vAlign w:val="center"/>
          </w:tcPr>
          <w:p w14:paraId="607E3958"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99.6</w:t>
            </w:r>
          </w:p>
          <w:p w14:paraId="656AD4E9"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(97.4–100)</w:t>
            </w:r>
          </w:p>
        </w:tc>
        <w:tc>
          <w:tcPr>
            <w:tcW w:w="1342" w:type="dxa"/>
            <w:shd w:val="clear" w:color="auto" w:fill="D9D9D9" w:themeFill="background1" w:themeFillShade="D9"/>
            <w:vAlign w:val="center"/>
          </w:tcPr>
          <w:p w14:paraId="4E76D6B8"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99.6</w:t>
            </w:r>
          </w:p>
          <w:p w14:paraId="40183626" w14:textId="77777777" w:rsidR="00D02D9C" w:rsidRPr="008759A5" w:rsidRDefault="00D02D9C" w:rsidP="00D02D9C">
            <w:pPr>
              <w:pStyle w:val="tabeltextintabel"/>
              <w:jc w:val="center"/>
              <w:cnfStyle w:val="000000100000" w:firstRow="0" w:lastRow="0" w:firstColumn="0" w:lastColumn="0" w:oddVBand="0" w:evenVBand="0" w:oddHBand="1" w:evenHBand="0" w:firstRowFirstColumn="0" w:firstRowLastColumn="0" w:lastRowFirstColumn="0" w:lastRowLastColumn="0"/>
              <w:rPr>
                <w:lang w:val="en-GB" w:bidi="ar-SA"/>
              </w:rPr>
            </w:pPr>
            <w:r w:rsidRPr="008759A5">
              <w:rPr>
                <w:lang w:val="en-GB" w:bidi="ar-SA"/>
              </w:rPr>
              <w:t>(97.4 - 100)</w:t>
            </w:r>
          </w:p>
        </w:tc>
      </w:tr>
      <w:tr w:rsidR="00D02D9C" w:rsidRPr="00245C53" w14:paraId="74BC39F2" w14:textId="77777777" w:rsidTr="00E96FC0">
        <w:trPr>
          <w:trHeight w:val="467"/>
        </w:trPr>
        <w:tc>
          <w:tcPr>
            <w:cnfStyle w:val="001000000000" w:firstRow="0" w:lastRow="0" w:firstColumn="1" w:lastColumn="0" w:oddVBand="0" w:evenVBand="0" w:oddHBand="0" w:evenHBand="0" w:firstRowFirstColumn="0" w:firstRowLastColumn="0" w:lastRowFirstColumn="0" w:lastRowLastColumn="0"/>
            <w:tcW w:w="1194" w:type="dxa"/>
            <w:tcBorders>
              <w:bottom w:val="single" w:sz="12" w:space="0" w:color="auto"/>
            </w:tcBorders>
            <w:shd w:val="clear" w:color="auto" w:fill="auto"/>
          </w:tcPr>
          <w:p w14:paraId="2BF78C8D" w14:textId="77777777" w:rsidR="00D02D9C" w:rsidRPr="00012E6D" w:rsidRDefault="00D02D9C" w:rsidP="00D02D9C">
            <w:pPr>
              <w:spacing w:line="360" w:lineRule="auto"/>
              <w:rPr>
                <w:rFonts w:ascii="Arial" w:hAnsi="Arial" w:cs="Arial"/>
                <w:sz w:val="14"/>
                <w:szCs w:val="14"/>
                <w:lang w:val="en-GB"/>
              </w:rPr>
            </w:pPr>
            <w:r w:rsidRPr="00012E6D">
              <w:rPr>
                <w:rFonts w:ascii="Arial" w:hAnsi="Arial" w:cs="Arial"/>
                <w:sz w:val="14"/>
                <w:szCs w:val="14"/>
                <w:lang w:val="en-GB"/>
              </w:rPr>
              <w:t>PPV</w:t>
            </w:r>
          </w:p>
          <w:p w14:paraId="52D7B831" w14:textId="77777777" w:rsidR="00D02D9C" w:rsidRPr="00012E6D" w:rsidRDefault="00D02D9C" w:rsidP="00D02D9C">
            <w:pPr>
              <w:spacing w:line="360" w:lineRule="auto"/>
              <w:rPr>
                <w:rFonts w:ascii="Arial" w:hAnsi="Arial" w:cs="Arial"/>
                <w:sz w:val="14"/>
                <w:szCs w:val="14"/>
                <w:lang w:val="en-GB"/>
              </w:rPr>
            </w:pPr>
            <w:r w:rsidRPr="00012E6D">
              <w:rPr>
                <w:rFonts w:ascii="Arial" w:eastAsia="Times New Roman" w:hAnsi="Arial" w:cs="Arial"/>
                <w:color w:val="000000"/>
                <w:sz w:val="14"/>
                <w:szCs w:val="14"/>
                <w:lang w:val="en-GB" w:bidi="ar-SA"/>
              </w:rPr>
              <w:t>(95% CI)</w:t>
            </w:r>
          </w:p>
        </w:tc>
        <w:tc>
          <w:tcPr>
            <w:tcW w:w="1223" w:type="dxa"/>
            <w:tcBorders>
              <w:bottom w:val="single" w:sz="12" w:space="0" w:color="auto"/>
            </w:tcBorders>
            <w:shd w:val="clear" w:color="auto" w:fill="auto"/>
            <w:vAlign w:val="center"/>
          </w:tcPr>
          <w:p w14:paraId="38C207C4"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60.4</w:t>
            </w:r>
          </w:p>
          <w:p w14:paraId="06B0CD7D"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(45.3-73.9)</w:t>
            </w:r>
          </w:p>
        </w:tc>
        <w:tc>
          <w:tcPr>
            <w:tcW w:w="1238" w:type="dxa"/>
            <w:tcBorders>
              <w:bottom w:val="single" w:sz="12" w:space="0" w:color="auto"/>
            </w:tcBorders>
            <w:shd w:val="clear" w:color="auto" w:fill="auto"/>
            <w:vAlign w:val="center"/>
          </w:tcPr>
          <w:p w14:paraId="47C7DB5F"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33.9</w:t>
            </w:r>
          </w:p>
          <w:p w14:paraId="5937B6BC"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(27.9-40.5)</w:t>
            </w:r>
          </w:p>
        </w:tc>
        <w:tc>
          <w:tcPr>
            <w:tcW w:w="1233" w:type="dxa"/>
            <w:tcBorders>
              <w:bottom w:val="single" w:sz="12" w:space="0" w:color="auto"/>
            </w:tcBorders>
            <w:shd w:val="clear" w:color="auto" w:fill="D9D9D9" w:themeFill="background1" w:themeFillShade="D9"/>
            <w:vAlign w:val="center"/>
          </w:tcPr>
          <w:p w14:paraId="496A215D"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32.4</w:t>
            </w:r>
          </w:p>
          <w:p w14:paraId="078EC92D"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(26.7-38.7)</w:t>
            </w:r>
          </w:p>
        </w:tc>
        <w:tc>
          <w:tcPr>
            <w:tcW w:w="1257" w:type="dxa"/>
            <w:tcBorders>
              <w:bottom w:val="single" w:sz="12" w:space="0" w:color="auto"/>
            </w:tcBorders>
            <w:shd w:val="clear" w:color="auto" w:fill="D9D9D9" w:themeFill="background1" w:themeFillShade="D9"/>
            <w:vAlign w:val="center"/>
          </w:tcPr>
          <w:p w14:paraId="0BC87567"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17.7</w:t>
            </w:r>
          </w:p>
          <w:p w14:paraId="244CB0C9"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(14.6-21.4)</w:t>
            </w:r>
          </w:p>
        </w:tc>
        <w:tc>
          <w:tcPr>
            <w:tcW w:w="1342" w:type="dxa"/>
            <w:tcBorders>
              <w:bottom w:val="single" w:sz="12" w:space="0" w:color="auto"/>
            </w:tcBorders>
            <w:shd w:val="clear" w:color="auto" w:fill="D9D9D9" w:themeFill="background1" w:themeFillShade="D9"/>
            <w:vAlign w:val="center"/>
          </w:tcPr>
          <w:p w14:paraId="2D26C39F"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17.6</w:t>
            </w:r>
          </w:p>
          <w:p w14:paraId="432B71DE" w14:textId="77777777" w:rsidR="00D02D9C" w:rsidRPr="008759A5" w:rsidRDefault="00D02D9C" w:rsidP="00D02D9C">
            <w:pPr>
              <w:pStyle w:val="tabeltextintabel"/>
              <w:jc w:val="center"/>
              <w:cnfStyle w:val="000000000000" w:firstRow="0" w:lastRow="0" w:firstColumn="0" w:lastColumn="0" w:oddVBand="0" w:evenVBand="0" w:oddHBand="0" w:evenHBand="0" w:firstRowFirstColumn="0" w:firstRowLastColumn="0" w:lastRowFirstColumn="0" w:lastRowLastColumn="0"/>
              <w:rPr>
                <w:lang w:val="en-GB" w:bidi="ar-SA"/>
              </w:rPr>
            </w:pPr>
            <w:r w:rsidRPr="008759A5">
              <w:rPr>
                <w:lang w:val="en-GB" w:bidi="ar-SA"/>
              </w:rPr>
              <w:t>(14.4–21.3)</w:t>
            </w:r>
          </w:p>
        </w:tc>
      </w:tr>
    </w:tbl>
    <w:p w14:paraId="7407F31F" w14:textId="77777777" w:rsidR="00D02D9C" w:rsidRDefault="00D02D9C" w:rsidP="00D02D9C">
      <w:pPr>
        <w:pStyle w:val="insertpicture"/>
      </w:pPr>
    </w:p>
    <w:p w14:paraId="7006CFFD" w14:textId="77777777" w:rsidR="00D02D9C" w:rsidRPr="00BB1A52" w:rsidRDefault="00D02D9C" w:rsidP="00D02D9C">
      <w:pPr>
        <w:pStyle w:val="insertpicture"/>
      </w:pPr>
    </w:p>
    <w:p w14:paraId="5066141F" w14:textId="77777777" w:rsidR="00D02D9C" w:rsidRDefault="00D02D9C" w:rsidP="00D02D9C">
      <w:pPr>
        <w:pStyle w:val="Heading1"/>
        <w:rPr>
          <w:lang w:val="en-US"/>
        </w:rPr>
      </w:pPr>
      <w:bookmarkStart w:id="40" w:name="_Toc453312164"/>
      <w:r>
        <w:rPr>
          <w:lang w:val="en-US"/>
        </w:rPr>
        <w:lastRenderedPageBreak/>
        <w:t>Discussion</w:t>
      </w:r>
      <w:bookmarkEnd w:id="40"/>
    </w:p>
    <w:p w14:paraId="771EC2CC" w14:textId="77777777" w:rsidR="00D02D9C" w:rsidRDefault="00D02D9C" w:rsidP="00D02D9C">
      <w:pPr>
        <w:pStyle w:val="bodytext"/>
      </w:pPr>
      <w:r w:rsidRPr="00CE69E9">
        <w:t>The overall aim of this PhD project was t</w:t>
      </w:r>
      <w:r>
        <w:t xml:space="preserve">o </w:t>
      </w:r>
      <w:r w:rsidRPr="00CE69E9">
        <w:rPr>
          <w:lang w:val="en-US"/>
        </w:rPr>
        <w:t xml:space="preserve">increase the understanding of </w:t>
      </w:r>
      <w:r w:rsidRPr="00CE69E9">
        <w:t>the strength</w:t>
      </w:r>
      <w:r>
        <w:t xml:space="preserve">s and weaknesses of </w:t>
      </w:r>
      <w:proofErr w:type="spellStart"/>
      <w:r>
        <w:t>h</w:t>
      </w:r>
      <w:r w:rsidRPr="00CE69E9">
        <w:t>sTnT</w:t>
      </w:r>
      <w:proofErr w:type="spellEnd"/>
      <w:r w:rsidRPr="00CE69E9">
        <w:t xml:space="preserve"> </w:t>
      </w:r>
      <w:r>
        <w:t xml:space="preserve">and </w:t>
      </w:r>
      <w:proofErr w:type="spellStart"/>
      <w:r>
        <w:t>copeptin</w:t>
      </w:r>
      <w:proofErr w:type="spellEnd"/>
      <w:r>
        <w:t xml:space="preserve"> </w:t>
      </w:r>
      <w:r w:rsidRPr="00CE69E9">
        <w:t xml:space="preserve">as </w:t>
      </w:r>
      <w:r w:rsidRPr="001A01F6">
        <w:t>early diagnostic tool</w:t>
      </w:r>
      <w:r>
        <w:t>s</w:t>
      </w:r>
      <w:r w:rsidRPr="001A01F6">
        <w:t xml:space="preserve"> in patients with possible acute coronary syndrome.</w:t>
      </w:r>
      <w:r>
        <w:t xml:space="preserve"> </w:t>
      </w:r>
    </w:p>
    <w:p w14:paraId="72240EA2" w14:textId="77777777" w:rsidR="00D02D9C" w:rsidRPr="005C06B6" w:rsidRDefault="00D02D9C" w:rsidP="00D02D9C">
      <w:pPr>
        <w:pStyle w:val="bodytext"/>
      </w:pPr>
      <w:r>
        <w:t xml:space="preserve">There are five major findings in this thesis. First, a single </w:t>
      </w:r>
      <w:proofErr w:type="spellStart"/>
      <w:r>
        <w:t>hsTnT</w:t>
      </w:r>
      <w:proofErr w:type="spellEnd"/>
      <w:r>
        <w:t xml:space="preserve"> analysis at 3-4 h from presentation can exclude NSTEMI in unselected ED patients with excellent accuracy. Second, </w:t>
      </w:r>
      <w:r>
        <w:rPr>
          <w:lang w:val="en-US"/>
        </w:rPr>
        <w:t>t</w:t>
      </w:r>
      <w:r w:rsidRPr="00FE2E2A">
        <w:rPr>
          <w:lang w:val="en-US"/>
        </w:rPr>
        <w:t xml:space="preserve">he combination </w:t>
      </w:r>
      <w:r>
        <w:rPr>
          <w:lang w:val="en-US"/>
        </w:rPr>
        <w:t xml:space="preserve">of </w:t>
      </w:r>
      <w:proofErr w:type="spellStart"/>
      <w:r>
        <w:rPr>
          <w:lang w:val="en-US"/>
        </w:rPr>
        <w:t>h</w:t>
      </w:r>
      <w:r w:rsidRPr="00FE2E2A">
        <w:rPr>
          <w:lang w:val="en-US"/>
        </w:rPr>
        <w:t>sTnT</w:t>
      </w:r>
      <w:proofErr w:type="spellEnd"/>
      <w:r w:rsidRPr="00FE2E2A">
        <w:rPr>
          <w:lang w:val="en-US"/>
        </w:rPr>
        <w:t xml:space="preserve"> and </w:t>
      </w:r>
      <w:proofErr w:type="spellStart"/>
      <w:r w:rsidRPr="00FE2E2A">
        <w:rPr>
          <w:lang w:val="en-US"/>
        </w:rPr>
        <w:t>copeptin</w:t>
      </w:r>
      <w:proofErr w:type="spellEnd"/>
      <w:r w:rsidRPr="00FE2E2A">
        <w:rPr>
          <w:lang w:val="en-US"/>
        </w:rPr>
        <w:t xml:space="preserve"> </w:t>
      </w:r>
      <w:r>
        <w:rPr>
          <w:lang w:val="en-US"/>
        </w:rPr>
        <w:t xml:space="preserve">can exclude NSTEMI already at presentation and the diagnostic performance is equivalent to </w:t>
      </w:r>
      <w:proofErr w:type="spellStart"/>
      <w:r>
        <w:rPr>
          <w:lang w:val="en-US"/>
        </w:rPr>
        <w:t>h</w:t>
      </w:r>
      <w:r w:rsidRPr="00FE2E2A">
        <w:rPr>
          <w:lang w:val="en-US"/>
        </w:rPr>
        <w:t>sTnT</w:t>
      </w:r>
      <w:proofErr w:type="spellEnd"/>
      <w:r w:rsidRPr="00FE2E2A">
        <w:rPr>
          <w:lang w:val="en-US"/>
        </w:rPr>
        <w:t xml:space="preserve"> </w:t>
      </w:r>
      <w:r>
        <w:rPr>
          <w:lang w:val="en-US"/>
        </w:rPr>
        <w:t xml:space="preserve">alone </w:t>
      </w:r>
      <w:proofErr w:type="spellStart"/>
      <w:r w:rsidRPr="00FE2E2A">
        <w:rPr>
          <w:lang w:val="en-US"/>
        </w:rPr>
        <w:t>analysed</w:t>
      </w:r>
      <w:proofErr w:type="spellEnd"/>
      <w:r w:rsidRPr="00FE2E2A">
        <w:rPr>
          <w:lang w:val="en-US"/>
        </w:rPr>
        <w:t xml:space="preserve"> at 3-4 h</w:t>
      </w:r>
      <w:r>
        <w:rPr>
          <w:lang w:val="en-US"/>
        </w:rPr>
        <w:t xml:space="preserve">. Third, current biomarkers alone cannot exclude ACS at 3-4 hours from presentation. </w:t>
      </w:r>
      <w:r>
        <w:t xml:space="preserve">Fourth, diagnostic performance for </w:t>
      </w:r>
      <w:proofErr w:type="spellStart"/>
      <w:r>
        <w:t>hsTnT</w:t>
      </w:r>
      <w:proofErr w:type="spellEnd"/>
      <w:r>
        <w:t xml:space="preserve"> alone and for the combination of </w:t>
      </w:r>
      <w:proofErr w:type="spellStart"/>
      <w:r>
        <w:t>hsTnT</w:t>
      </w:r>
      <w:proofErr w:type="spellEnd"/>
      <w:r>
        <w:t xml:space="preserve"> and </w:t>
      </w:r>
      <w:proofErr w:type="spellStart"/>
      <w:r>
        <w:t>copeptin</w:t>
      </w:r>
      <w:proofErr w:type="spellEnd"/>
      <w:r>
        <w:t xml:space="preserve"> as a rule in tool for ACS is poor. </w:t>
      </w:r>
      <w:r>
        <w:rPr>
          <w:lang w:val="en-US"/>
        </w:rPr>
        <w:t xml:space="preserve">Fifth, a </w:t>
      </w:r>
      <w:r w:rsidRPr="005C06B6">
        <w:t xml:space="preserve">simple </w:t>
      </w:r>
      <w:r>
        <w:t>and objective decision rule</w:t>
      </w:r>
      <w:r w:rsidRPr="005C06B6">
        <w:t xml:space="preserve"> </w:t>
      </w:r>
      <w:r>
        <w:t>can identify patients with a very low risk (&lt; 1 %) for MACE within</w:t>
      </w:r>
      <w:r w:rsidRPr="005C06B6">
        <w:t xml:space="preserve"> </w:t>
      </w:r>
      <w:r>
        <w:t>30 days from presentation.</w:t>
      </w:r>
    </w:p>
    <w:p w14:paraId="6C5246DF" w14:textId="77777777" w:rsidR="00D02D9C" w:rsidRPr="00E23F55" w:rsidRDefault="00D02D9C" w:rsidP="00D02D9C">
      <w:pPr>
        <w:pStyle w:val="Heading3"/>
        <w:rPr>
          <w:lang w:val="en-US"/>
        </w:rPr>
      </w:pPr>
      <w:bookmarkStart w:id="41" w:name="_Toc453312165"/>
      <w:r w:rsidRPr="00E23F55">
        <w:rPr>
          <w:lang w:val="en-US"/>
        </w:rPr>
        <w:t xml:space="preserve">A single </w:t>
      </w:r>
      <w:proofErr w:type="spellStart"/>
      <w:r w:rsidRPr="00E23F55">
        <w:rPr>
          <w:lang w:val="en-US"/>
        </w:rPr>
        <w:t>hsTnT</w:t>
      </w:r>
      <w:proofErr w:type="spellEnd"/>
      <w:r w:rsidRPr="00E23F55">
        <w:rPr>
          <w:lang w:val="en-US"/>
        </w:rPr>
        <w:t xml:space="preserve"> at 3-4 h </w:t>
      </w:r>
      <w:r>
        <w:rPr>
          <w:lang w:val="en-US"/>
        </w:rPr>
        <w:t xml:space="preserve">can </w:t>
      </w:r>
      <w:r w:rsidRPr="00E23F55">
        <w:rPr>
          <w:lang w:val="en-US"/>
        </w:rPr>
        <w:t>exclude NSTEMI in unselected ED patients</w:t>
      </w:r>
      <w:bookmarkEnd w:id="41"/>
      <w:r w:rsidRPr="00E23F55">
        <w:rPr>
          <w:lang w:val="en-US"/>
        </w:rPr>
        <w:t xml:space="preserve"> </w:t>
      </w:r>
    </w:p>
    <w:p w14:paraId="008F5DA2" w14:textId="3A7A0175" w:rsidR="00825693" w:rsidRDefault="00D02D9C" w:rsidP="00D02D9C">
      <w:pPr>
        <w:pStyle w:val="bodytext"/>
      </w:pPr>
      <w:r>
        <w:t>T</w:t>
      </w:r>
      <w:r w:rsidRPr="00B75542">
        <w:t xml:space="preserve">he 2011 </w:t>
      </w:r>
      <w:r>
        <w:t xml:space="preserve">European Society of Cardiology </w:t>
      </w:r>
      <w:r w:rsidRPr="00B75542">
        <w:t xml:space="preserve">guidelines </w:t>
      </w:r>
      <w:r>
        <w:t xml:space="preserve">state that </w:t>
      </w:r>
      <w:r w:rsidRPr="004A43E4">
        <w:t>ACS may be excluded</w:t>
      </w:r>
      <w:r w:rsidRPr="00B75542">
        <w:t xml:space="preserve"> </w:t>
      </w:r>
      <w:r>
        <w:t>with a rapid</w:t>
      </w:r>
      <w:r w:rsidRPr="00B75542">
        <w:t xml:space="preserve"> </w:t>
      </w:r>
      <w:r>
        <w:t xml:space="preserve">3 h </w:t>
      </w:r>
      <w:proofErr w:type="spellStart"/>
      <w:r>
        <w:t>hsTnT</w:t>
      </w:r>
      <w:proofErr w:type="spellEnd"/>
      <w:r>
        <w:t xml:space="preserve"> sampling </w:t>
      </w:r>
      <w:r w:rsidRPr="00B75542">
        <w:t>protocol</w:t>
      </w:r>
      <w:r>
        <w:t xml:space="preserve">. Since the underlying trials </w:t>
      </w:r>
      <w:r w:rsidRPr="00D422C1">
        <w:fldChar w:fldCharType="begin">
          <w:fldData xml:space="preserve">PEVuZE5vdGU+PENpdGU+PEF1dGhvcj5SZWljaGxpbjwvQXV0aG9yPjxZZWFyPjIwMDk8L1llYXI+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bmQgam91cm5hbCBvZiBtZWRpY2luZTwvYWJici0xPjwvYWx0LXBlcmlvZGljYWw+PHBhZ2VzPjg1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Z2VzPjg2OC03NzwvcGFnZXM+PHZvbHVtZT4zNjE8L3ZvbHVtZT48bnVtYmVyPjk8L251bWJlcj48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Y2FuIGhlYXJ0IGpvdXJuYWw8L2FiYnItMT48L2FsdC1wZXJpb2RpY2FsPjxwYWdlcz44MS04PC9w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</w:fldData>
        </w:fldChar>
      </w:r>
      <w:r w:rsidR="00C95007">
        <w:instrText xml:space="preserve"> ADDIN EN.CITE </w:instrText>
      </w:r>
      <w:r w:rsidR="00C95007">
        <w:fldChar w:fldCharType="begin">
          <w:fldData xml:space="preserve">PEVuZE5vdGU+PENpdGU+PEF1dGhvcj5SZWljaGxpbjwvQXV0aG9yPjxZZWFyPjIwMDk8L1llYXI+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bmQgam91cm5hbCBvZiBtZWRpY2luZTwvYWJici0xPjwvYWx0LXBlcmlvZGljYWw+PHBhZ2VzPjg1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Z2VzPjg2OC03NzwvcGFnZXM+PHZvbHVtZT4zNjE8L3ZvbHVtZT48bnVtYmVyPjk8L251bWJlcj48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</w:fldData>
        </w:fldChar>
      </w:r>
      <w:r w:rsidR="00C95007">
        <w:instrText xml:space="preserve"> ADDIN EN.CITE.DATA </w:instrText>
      </w:r>
      <w:r w:rsidR="00C95007">
        <w:fldChar w:fldCharType="end"/>
      </w:r>
      <w:r w:rsidRPr="00D422C1">
        <w:fldChar w:fldCharType="separate"/>
      </w:r>
      <w:r w:rsidR="00C95007">
        <w:rPr>
          <w:noProof/>
        </w:rPr>
        <w:t>[</w:t>
      </w:r>
      <w:hyperlink w:anchor="_ENREF_28" w:tooltip="Weber, 2011 #36" w:history="1">
        <w:r w:rsidR="00C95007">
          <w:rPr>
            <w:noProof/>
          </w:rPr>
          <w:t>28</w:t>
        </w:r>
      </w:hyperlink>
      <w:r w:rsidR="00C95007">
        <w:rPr>
          <w:noProof/>
        </w:rPr>
        <w:t xml:space="preserve">, </w:t>
      </w:r>
      <w:hyperlink w:anchor="_ENREF_31" w:tooltip="Keller, 2009 #92" w:history="1">
        <w:r w:rsidR="00C95007">
          <w:rPr>
            <w:noProof/>
          </w:rPr>
          <w:t>31</w:t>
        </w:r>
      </w:hyperlink>
      <w:r w:rsidR="00C95007">
        <w:rPr>
          <w:noProof/>
        </w:rPr>
        <w:t xml:space="preserve">, </w:t>
      </w:r>
      <w:hyperlink w:anchor="_ENREF_32" w:tooltip="Reichlin, 2009 #32" w:history="1">
        <w:r w:rsidR="00C95007">
          <w:rPr>
            <w:noProof/>
          </w:rPr>
          <w:t>32</w:t>
        </w:r>
      </w:hyperlink>
      <w:r w:rsidR="00C95007">
        <w:rPr>
          <w:noProof/>
        </w:rPr>
        <w:t xml:space="preserve">, </w:t>
      </w:r>
      <w:hyperlink w:anchor="_ENREF_36" w:tooltip="Giannitsis, 2010 #34" w:history="1">
        <w:r w:rsidR="00C95007">
          <w:rPr>
            <w:noProof/>
          </w:rPr>
          <w:t>36</w:t>
        </w:r>
      </w:hyperlink>
      <w:r w:rsidR="00C95007">
        <w:rPr>
          <w:noProof/>
        </w:rPr>
        <w:t>]</w:t>
      </w:r>
      <w:r w:rsidRPr="00D422C1">
        <w:fldChar w:fldCharType="end"/>
      </w:r>
      <w:r>
        <w:t xml:space="preserve"> were </w:t>
      </w:r>
      <w:r w:rsidRPr="00B75542">
        <w:t xml:space="preserve">not primarily designed to </w:t>
      </w:r>
      <w:r>
        <w:t>study</w:t>
      </w:r>
      <w:r w:rsidRPr="00B75542">
        <w:t xml:space="preserve"> the optimal time for </w:t>
      </w:r>
      <w:r>
        <w:t xml:space="preserve">blood sampling </w:t>
      </w:r>
      <w:r>
        <w:rPr>
          <w:rFonts w:ascii="Times" w:hAnsi="Times" w:cs="Times"/>
          <w:szCs w:val="22"/>
          <w:lang w:val="en-US"/>
        </w:rPr>
        <w:t xml:space="preserve">we wanted to </w:t>
      </w:r>
      <w:r>
        <w:t>evaluate</w:t>
      </w:r>
      <w:r w:rsidRPr="00000D82">
        <w:t xml:space="preserve"> the diagnostic performance of </w:t>
      </w:r>
      <w:proofErr w:type="spellStart"/>
      <w:r>
        <w:t>hsTnT</w:t>
      </w:r>
      <w:proofErr w:type="spellEnd"/>
      <w:r w:rsidRPr="00000D82">
        <w:t xml:space="preserve"> in </w:t>
      </w:r>
      <w:r w:rsidRPr="00D422C1">
        <w:t>unselected chest pain patients admitted with possible ACS in routine care.</w:t>
      </w:r>
      <w:r>
        <w:t xml:space="preserve"> We found that NPV for NSTEMI of </w:t>
      </w:r>
      <w:proofErr w:type="spellStart"/>
      <w:r>
        <w:t>hsTnT</w:t>
      </w:r>
      <w:proofErr w:type="spellEnd"/>
      <w:r>
        <w:t xml:space="preserve"> </w:t>
      </w:r>
      <w:r w:rsidR="00A312CF">
        <w:t xml:space="preserve">≤ </w:t>
      </w:r>
      <w:r w:rsidR="00A312CF" w:rsidRPr="000C0580">
        <w:t xml:space="preserve">14 </w:t>
      </w:r>
      <w:proofErr w:type="spellStart"/>
      <w:r w:rsidR="00A312CF" w:rsidRPr="000C0580">
        <w:t>ng</w:t>
      </w:r>
      <w:proofErr w:type="spellEnd"/>
      <w:r w:rsidR="00A312CF" w:rsidRPr="000C0580">
        <w:t>/l</w:t>
      </w:r>
      <w:r w:rsidR="00A312CF">
        <w:t xml:space="preserve"> </w:t>
      </w:r>
      <w:r>
        <w:t xml:space="preserve">at </w:t>
      </w:r>
      <w:r w:rsidRPr="006A26FD">
        <w:t xml:space="preserve">3-4 h </w:t>
      </w:r>
      <w:r>
        <w:t xml:space="preserve">was 99 % for all ages and 100 % for patients &gt; 75 years. </w:t>
      </w:r>
      <w:r w:rsidR="00825693">
        <w:t xml:space="preserve">In patients &gt; 75 years </w:t>
      </w:r>
      <w:r w:rsidR="00075268">
        <w:t xml:space="preserve">NSTEMI </w:t>
      </w:r>
      <w:r w:rsidR="00825693">
        <w:t xml:space="preserve">could be excluded by </w:t>
      </w:r>
      <w:proofErr w:type="gramStart"/>
      <w:r w:rsidR="00825693">
        <w:t>a</w:t>
      </w:r>
      <w:proofErr w:type="gramEnd"/>
      <w:r w:rsidR="00825693">
        <w:t xml:space="preserve"> </w:t>
      </w:r>
      <w:proofErr w:type="spellStart"/>
      <w:r w:rsidR="00825693">
        <w:t>hsTnT</w:t>
      </w:r>
      <w:proofErr w:type="spellEnd"/>
      <w:r w:rsidR="00825693">
        <w:t xml:space="preserve"> value ≤ 20</w:t>
      </w:r>
      <w:r w:rsidR="00825693" w:rsidRPr="000C0580">
        <w:t xml:space="preserve"> </w:t>
      </w:r>
      <w:proofErr w:type="spellStart"/>
      <w:r w:rsidR="00825693" w:rsidRPr="000C0580">
        <w:t>ng</w:t>
      </w:r>
      <w:proofErr w:type="spellEnd"/>
      <w:r w:rsidR="00825693" w:rsidRPr="000C0580">
        <w:t>/l</w:t>
      </w:r>
      <w:r w:rsidR="00825693">
        <w:t xml:space="preserve"> at 3-4 h with a NPV of 97%.</w:t>
      </w:r>
    </w:p>
    <w:p w14:paraId="2B75DA1D" w14:textId="2B47DDF8" w:rsidR="00D02D9C" w:rsidRDefault="00D02D9C" w:rsidP="00D02D9C">
      <w:pPr>
        <w:pStyle w:val="bodytext"/>
      </w:pPr>
      <w:r>
        <w:t>Our data confirm that prolonged testing with biomarkers</w:t>
      </w:r>
      <w:r w:rsidRPr="009C1E2E">
        <w:t xml:space="preserve"> after 3-4 h </w:t>
      </w:r>
      <w:r>
        <w:t>is no longer needed when using a high sensitive assay</w:t>
      </w:r>
      <w:r w:rsidRPr="009C1E2E">
        <w:t xml:space="preserve">. </w:t>
      </w:r>
      <w:r>
        <w:t xml:space="preserve">A </w:t>
      </w:r>
      <w:proofErr w:type="spellStart"/>
      <w:r>
        <w:t>hsTnT</w:t>
      </w:r>
      <w:proofErr w:type="spellEnd"/>
      <w:r>
        <w:t xml:space="preserve"> value ≤ </w:t>
      </w:r>
      <w:r w:rsidRPr="000C0580">
        <w:t xml:space="preserve">14 </w:t>
      </w:r>
      <w:proofErr w:type="spellStart"/>
      <w:r w:rsidRPr="000C0580">
        <w:t>ng</w:t>
      </w:r>
      <w:proofErr w:type="spellEnd"/>
      <w:r w:rsidRPr="000C0580">
        <w:t>/l</w:t>
      </w:r>
      <w:r>
        <w:t xml:space="preserve"> at 3-4 h practically rules out</w:t>
      </w:r>
      <w:r w:rsidRPr="001E52A1">
        <w:t xml:space="preserve"> AMI</w:t>
      </w:r>
      <w:r>
        <w:t xml:space="preserve"> and the finding is in line with previous studies </w:t>
      </w:r>
      <w:r w:rsidRPr="00D422C1">
        <w:fldChar w:fldCharType="begin">
          <w:fldData xml:space="preserve">PEVuZE5vdGU+PENpdGU+PEF1dGhvcj5SZWljaGxpbjwvQXV0aG9yPjxZZWFyPjIwMDk8L1llYXI+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aW9kaWNhbD48cGFnZXM+ODU4LTY3PC9wYWdlcz48dm9sdW1lPjM2MTwvdm9sdW1lPjxudW1iZXI+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bHQtcGVyaW9kaWNhbD48cGFnZXM+ODY4LTc3PC9wYWdlcz48dm9sdW1lPjM2MTwvdm9sdW1lPjxu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</w:fldData>
        </w:fldChar>
      </w:r>
      <w:r w:rsidR="00C95007">
        <w:instrText xml:space="preserve"> ADDIN EN.CITE </w:instrText>
      </w:r>
      <w:r w:rsidR="00C95007">
        <w:fldChar w:fldCharType="begin">
          <w:fldData xml:space="preserve">PEVuZE5vdGU+PENpdGU+PEF1dGhvcj5SZWljaGxpbjwvQXV0aG9yPjxZZWFyPjIwMDk8L1llYXI+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aW9kaWNhbD48cGFnZXM+ODU4LTY3PC9wYWdlcz48dm9sdW1lPjM2MTwvdm9sdW1lPjxudW1iZXI+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bHQtcGVyaW9kaWNhbD48cGFnZXM+ODY4LTc3PC9wYWdlcz48dm9sdW1lPjM2MTwvdm9sdW1lPjxu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</w:fldData>
        </w:fldChar>
      </w:r>
      <w:r w:rsidR="00C95007">
        <w:instrText xml:space="preserve"> ADDIN EN.CITE.DATA </w:instrText>
      </w:r>
      <w:r w:rsidR="00C95007">
        <w:fldChar w:fldCharType="end"/>
      </w:r>
      <w:r w:rsidRPr="00D422C1">
        <w:fldChar w:fldCharType="separate"/>
      </w:r>
      <w:r w:rsidR="00C95007">
        <w:rPr>
          <w:noProof/>
        </w:rPr>
        <w:t>[</w:t>
      </w:r>
      <w:hyperlink w:anchor="_ENREF_28" w:tooltip="Weber, 2011 #36" w:history="1">
        <w:r w:rsidR="00C95007">
          <w:rPr>
            <w:noProof/>
          </w:rPr>
          <w:t>28</w:t>
        </w:r>
      </w:hyperlink>
      <w:r w:rsidR="00C95007">
        <w:rPr>
          <w:noProof/>
        </w:rPr>
        <w:t xml:space="preserve">, </w:t>
      </w:r>
      <w:hyperlink w:anchor="_ENREF_31" w:tooltip="Keller, 2009 #92" w:history="1">
        <w:r w:rsidR="00C95007">
          <w:rPr>
            <w:noProof/>
          </w:rPr>
          <w:t>31</w:t>
        </w:r>
      </w:hyperlink>
      <w:r w:rsidR="00C95007">
        <w:rPr>
          <w:noProof/>
        </w:rPr>
        <w:t xml:space="preserve">, </w:t>
      </w:r>
      <w:hyperlink w:anchor="_ENREF_32" w:tooltip="Reichlin, 2009 #32" w:history="1">
        <w:r w:rsidR="00C95007">
          <w:rPr>
            <w:noProof/>
          </w:rPr>
          <w:t>32</w:t>
        </w:r>
      </w:hyperlink>
      <w:r w:rsidR="00C95007">
        <w:rPr>
          <w:noProof/>
        </w:rPr>
        <w:t xml:space="preserve">, </w:t>
      </w:r>
      <w:hyperlink w:anchor="_ENREF_36" w:tooltip="Giannitsis, 2010 #34" w:history="1">
        <w:r w:rsidR="00C95007">
          <w:rPr>
            <w:noProof/>
          </w:rPr>
          <w:t>36</w:t>
        </w:r>
      </w:hyperlink>
      <w:r w:rsidR="00C95007">
        <w:rPr>
          <w:noProof/>
        </w:rPr>
        <w:t xml:space="preserve">, </w:t>
      </w:r>
      <w:hyperlink w:anchor="_ENREF_53" w:tooltip="Bahrmann, 2011 #14" w:history="1">
        <w:r w:rsidR="00C95007">
          <w:rPr>
            <w:noProof/>
          </w:rPr>
          <w:t>53</w:t>
        </w:r>
      </w:hyperlink>
      <w:r w:rsidR="00C95007">
        <w:rPr>
          <w:noProof/>
        </w:rPr>
        <w:t xml:space="preserve">, </w:t>
      </w:r>
      <w:hyperlink w:anchor="_ENREF_56" w:tooltip="Reiter, 2011 #13" w:history="1">
        <w:r w:rsidR="00C95007">
          <w:rPr>
            <w:noProof/>
          </w:rPr>
          <w:t>56</w:t>
        </w:r>
      </w:hyperlink>
      <w:r w:rsidR="00C95007">
        <w:rPr>
          <w:noProof/>
        </w:rPr>
        <w:t xml:space="preserve">, </w:t>
      </w:r>
      <w:hyperlink w:anchor="_ENREF_58" w:tooltip="Olivieri, 2012 #148" w:history="1">
        <w:r w:rsidR="00C95007">
          <w:rPr>
            <w:noProof/>
          </w:rPr>
          <w:t>58</w:t>
        </w:r>
      </w:hyperlink>
      <w:r w:rsidR="00C95007">
        <w:rPr>
          <w:noProof/>
        </w:rPr>
        <w:t xml:space="preserve">, </w:t>
      </w:r>
      <w:hyperlink w:anchor="_ENREF_102" w:tooltip="Bahrmann, 2013 #193" w:history="1">
        <w:r w:rsidR="00C95007">
          <w:rPr>
            <w:noProof/>
          </w:rPr>
          <w:t>102</w:t>
        </w:r>
      </w:hyperlink>
      <w:r w:rsidR="00C95007">
        <w:rPr>
          <w:noProof/>
        </w:rPr>
        <w:t>]</w:t>
      </w:r>
      <w:r w:rsidRPr="00D422C1">
        <w:fldChar w:fldCharType="end"/>
      </w:r>
      <w:r>
        <w:t xml:space="preserve">. </w:t>
      </w:r>
    </w:p>
    <w:p w14:paraId="633D632C" w14:textId="41FDBB0D" w:rsidR="00D02D9C" w:rsidRPr="004220BE" w:rsidRDefault="00D02D9C" w:rsidP="00D02D9C">
      <w:pPr>
        <w:pStyle w:val="bodytext"/>
      </w:pPr>
      <w:r>
        <w:t xml:space="preserve">ACS </w:t>
      </w:r>
      <w:r w:rsidR="00A312CF">
        <w:t xml:space="preserve">however, </w:t>
      </w:r>
      <w:r>
        <w:t>cannot be excluded with the rapid</w:t>
      </w:r>
      <w:r w:rsidRPr="00B75542">
        <w:t xml:space="preserve"> </w:t>
      </w:r>
      <w:r>
        <w:t xml:space="preserve">3 h </w:t>
      </w:r>
      <w:proofErr w:type="spellStart"/>
      <w:r>
        <w:t>hsTnT</w:t>
      </w:r>
      <w:proofErr w:type="spellEnd"/>
      <w:r>
        <w:t xml:space="preserve"> sampling </w:t>
      </w:r>
      <w:r w:rsidRPr="00B75542">
        <w:t>protocol</w:t>
      </w:r>
      <w:r>
        <w:t xml:space="preserve">, see below under “ACS cannot be excluded by biomarkers alone”. </w:t>
      </w:r>
    </w:p>
    <w:p w14:paraId="45128A9E" w14:textId="77777777" w:rsidR="00D02D9C" w:rsidRPr="00E23F55" w:rsidRDefault="00D02D9C" w:rsidP="00D02D9C">
      <w:pPr>
        <w:pStyle w:val="Heading3"/>
        <w:rPr>
          <w:lang w:val="en-US"/>
        </w:rPr>
      </w:pPr>
      <w:bookmarkStart w:id="42" w:name="_Toc453312166"/>
      <w:r w:rsidRPr="00E23F55">
        <w:rPr>
          <w:lang w:val="en-US"/>
        </w:rPr>
        <w:lastRenderedPageBreak/>
        <w:t xml:space="preserve">Diagnostic </w:t>
      </w:r>
      <w:r>
        <w:rPr>
          <w:lang w:val="en-US"/>
        </w:rPr>
        <w:t>accuracy</w:t>
      </w:r>
      <w:r w:rsidRPr="00E23F55">
        <w:rPr>
          <w:lang w:val="en-US"/>
        </w:rPr>
        <w:t xml:space="preserve"> </w:t>
      </w:r>
      <w:r w:rsidRPr="00024D9B">
        <w:rPr>
          <w:lang w:val="en-US"/>
        </w:rPr>
        <w:t>for rule out</w:t>
      </w:r>
      <w:r w:rsidRPr="00782A9E">
        <w:rPr>
          <w:lang w:val="en-US"/>
        </w:rPr>
        <w:t xml:space="preserve"> </w:t>
      </w:r>
      <w:r>
        <w:rPr>
          <w:lang w:val="en-US"/>
        </w:rPr>
        <w:t>of NSTEMI of</w:t>
      </w:r>
      <w:r w:rsidRPr="00E23F55">
        <w:rPr>
          <w:lang w:val="en-US"/>
        </w:rPr>
        <w:t xml:space="preserve"> </w:t>
      </w:r>
      <w:proofErr w:type="spellStart"/>
      <w:r w:rsidRPr="00E23F55">
        <w:rPr>
          <w:lang w:val="en-US"/>
        </w:rPr>
        <w:t>hsTnT</w:t>
      </w:r>
      <w:proofErr w:type="spellEnd"/>
      <w:r w:rsidRPr="00E23F55">
        <w:rPr>
          <w:lang w:val="en-US"/>
        </w:rPr>
        <w:t xml:space="preserve"> and </w:t>
      </w:r>
      <w:proofErr w:type="spellStart"/>
      <w:r w:rsidRPr="00E23F55">
        <w:rPr>
          <w:lang w:val="en-US"/>
        </w:rPr>
        <w:t>copeptin</w:t>
      </w:r>
      <w:proofErr w:type="spellEnd"/>
      <w:r w:rsidRPr="00E23F55">
        <w:rPr>
          <w:lang w:val="en-US"/>
        </w:rPr>
        <w:t xml:space="preserve"> at presentation is equivalent to </w:t>
      </w:r>
      <w:proofErr w:type="spellStart"/>
      <w:r w:rsidRPr="00E23F55">
        <w:rPr>
          <w:lang w:val="en-US"/>
        </w:rPr>
        <w:t>hsTnT</w:t>
      </w:r>
      <w:proofErr w:type="spellEnd"/>
      <w:r w:rsidRPr="00E23F55">
        <w:rPr>
          <w:lang w:val="en-US"/>
        </w:rPr>
        <w:t xml:space="preserve"> </w:t>
      </w:r>
      <w:proofErr w:type="spellStart"/>
      <w:r w:rsidRPr="00E23F55">
        <w:rPr>
          <w:lang w:val="en-US"/>
        </w:rPr>
        <w:t>analysed</w:t>
      </w:r>
      <w:proofErr w:type="spellEnd"/>
      <w:r w:rsidRPr="00E23F55">
        <w:rPr>
          <w:lang w:val="en-US"/>
        </w:rPr>
        <w:t xml:space="preserve"> at 3-4 h</w:t>
      </w:r>
      <w:bookmarkEnd w:id="42"/>
      <w:r w:rsidRPr="00E23F55">
        <w:rPr>
          <w:lang w:val="en-US"/>
        </w:rPr>
        <w:t xml:space="preserve"> </w:t>
      </w:r>
    </w:p>
    <w:p w14:paraId="770EEBD6" w14:textId="691EFD23" w:rsidR="00243A0A" w:rsidRDefault="00D02D9C" w:rsidP="00677107">
      <w:pPr>
        <w:pStyle w:val="bodytext"/>
      </w:pPr>
      <w:r>
        <w:t>C</w:t>
      </w:r>
      <w:r w:rsidRPr="003A06D9">
        <w:t>ardiac troponins are released after myocardial cell</w:t>
      </w:r>
      <w:r>
        <w:t xml:space="preserve"> </w:t>
      </w:r>
      <w:r w:rsidRPr="003A06D9">
        <w:t>disintegration and are markers of cell necrosis. This may</w:t>
      </w:r>
      <w:r>
        <w:t xml:space="preserve"> </w:t>
      </w:r>
      <w:r w:rsidRPr="003A06D9">
        <w:t>be the reason for the relative weakness in diagnostic performance</w:t>
      </w:r>
      <w:r>
        <w:t xml:space="preserve"> </w:t>
      </w:r>
      <w:r w:rsidRPr="003A06D9">
        <w:t>in patients presenting early after chest pain</w:t>
      </w:r>
      <w:r>
        <w:t xml:space="preserve"> </w:t>
      </w:r>
      <w:r w:rsidRPr="003A06D9">
        <w:t xml:space="preserve">onset. </w:t>
      </w:r>
      <w:r>
        <w:t xml:space="preserve">Our studies indicate that NSTEMI can be excluded with excellent precision using either the combination of </w:t>
      </w:r>
      <w:proofErr w:type="spellStart"/>
      <w:r>
        <w:t>hsTnT</w:t>
      </w:r>
      <w:proofErr w:type="spellEnd"/>
      <w:r>
        <w:t xml:space="preserve"> and </w:t>
      </w:r>
      <w:proofErr w:type="spellStart"/>
      <w:r>
        <w:t>copeptin</w:t>
      </w:r>
      <w:proofErr w:type="spellEnd"/>
      <w:r>
        <w:t xml:space="preserve"> at presentation or by a second sample with </w:t>
      </w:r>
      <w:proofErr w:type="spellStart"/>
      <w:r>
        <w:t>hsTnT</w:t>
      </w:r>
      <w:proofErr w:type="spellEnd"/>
      <w:r>
        <w:t xml:space="preserve"> after 3 hours. In paper I-III, NPV for ruling out NSTEMI was as high as 99% and this is in line with several other studies on </w:t>
      </w:r>
      <w:proofErr w:type="spellStart"/>
      <w:r>
        <w:t>hsTnT</w:t>
      </w:r>
      <w:proofErr w:type="spellEnd"/>
      <w:r>
        <w:t xml:space="preserve"> alone </w:t>
      </w:r>
      <w:r>
        <w:fldChar w:fldCharType="begin">
          <w:fldData xml:space="preserve">PEVuZE5vdGU+PENpdGU+PEF1dGhvcj5LZWxsZXI8L0F1dGhvcj48WWVhcj4yMDExPC9ZZWFyPjxS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YnItMT48L2FsdC1wZXJpb2RpY2FsPjxwYWdlcz4yNjg0LTkzPC9wYWdlcz48dm9sdW1lPjMwNjwv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b248L2FiYnItMT48L2FsdC1wZXJpb2RpY2FsPjxwYWdlcz4xMzYtNDU8L3BhZ2VzPjx2b2x1bWU+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ZXJpb2RpY2FsPjxwYWdlcz4xMjExLTg8L3BhZ2VzPjx2b2x1bWU+MTcyPC92b2x1bWU+PG51bWJl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</w:fldData>
        </w:fldChar>
      </w:r>
      <w:r w:rsidR="00C95007">
        <w:instrText xml:space="preserve"> ADDIN EN.CITE </w:instrText>
      </w:r>
      <w:r w:rsidR="00C95007">
        <w:fldChar w:fldCharType="begin">
          <w:fldData xml:space="preserve">PEVuZE5vdGU+PENpdGU+PEF1dGhvcj5LZWxsZXI8L0F1dGhvcj48WWVhcj4yMDExPC9ZZWFyPjxS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YnItMT48L2FsdC1wZXJpb2RpY2FsPjxwYWdlcz4yNjg0LTkzPC9wYWdlcz48dm9sdW1lPjMwNjwv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b248L2FiYnItMT48L2FsdC1wZXJpb2RpY2FsPjxwYWdlcz4xMzYtNDU8L3BhZ2VzPjx2b2x1bWU+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ZXJpb2RpY2FsPjxwYWdlcz4xMjExLTg8L3BhZ2VzPjx2b2x1bWU+MTcyPC92b2x1bWU+PG51bWJl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</w:fldData>
        </w:fldChar>
      </w:r>
      <w:r w:rsidR="00C95007">
        <w:instrText xml:space="preserve"> ADDIN EN.CITE.DATA </w:instrText>
      </w:r>
      <w:r w:rsidR="00C95007">
        <w:fldChar w:fldCharType="end"/>
      </w:r>
      <w:r>
        <w:fldChar w:fldCharType="separate"/>
      </w:r>
      <w:r w:rsidR="00C95007">
        <w:rPr>
          <w:noProof/>
        </w:rPr>
        <w:t>[</w:t>
      </w:r>
      <w:hyperlink w:anchor="_ENREF_45" w:tooltip="Keller, 2011 #40" w:history="1">
        <w:r w:rsidR="00C95007">
          <w:rPr>
            <w:noProof/>
          </w:rPr>
          <w:t>45</w:t>
        </w:r>
      </w:hyperlink>
      <w:r w:rsidR="00C95007">
        <w:rPr>
          <w:noProof/>
        </w:rPr>
        <w:t xml:space="preserve">, </w:t>
      </w:r>
      <w:hyperlink w:anchor="_ENREF_47" w:tooltip="Reichlin, 2011 #10" w:history="1">
        <w:r w:rsidR="00C95007">
          <w:rPr>
            <w:noProof/>
          </w:rPr>
          <w:t>47</w:t>
        </w:r>
      </w:hyperlink>
      <w:r w:rsidR="00C95007">
        <w:rPr>
          <w:noProof/>
        </w:rPr>
        <w:t xml:space="preserve">, </w:t>
      </w:r>
      <w:hyperlink w:anchor="_ENREF_66" w:tooltip="Reichlin, 2012 #147" w:history="1">
        <w:r w:rsidR="00C95007">
          <w:rPr>
            <w:noProof/>
          </w:rPr>
          <w:t>66</w:t>
        </w:r>
      </w:hyperlink>
      <w:r w:rsidR="00C95007">
        <w:rPr>
          <w:noProof/>
        </w:rPr>
        <w:t>]</w:t>
      </w:r>
      <w:r>
        <w:fldChar w:fldCharType="end"/>
      </w:r>
      <w:r>
        <w:t xml:space="preserve"> and the combination of </w:t>
      </w:r>
      <w:proofErr w:type="spellStart"/>
      <w:r>
        <w:t>hsTnT</w:t>
      </w:r>
      <w:proofErr w:type="spellEnd"/>
      <w:r>
        <w:t xml:space="preserve"> and </w:t>
      </w:r>
      <w:proofErr w:type="spellStart"/>
      <w:r>
        <w:t>copeptin</w:t>
      </w:r>
      <w:proofErr w:type="spellEnd"/>
      <w:r>
        <w:t xml:space="preserve"> </w:t>
      </w:r>
      <w:r>
        <w:fldChar w:fldCharType="begin">
          <w:fldData xml:space="preserve">PEVuZE5vdGU+PENpdGU+PEF1dGhvcj5DaGVuZXZpZXItR29iZWF1eDwvQXV0aG9yPjxZZWFyPjIw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</w:fldData>
        </w:fldChar>
      </w:r>
      <w:r w:rsidR="00C95007">
        <w:instrText xml:space="preserve"> ADDIN EN.CITE </w:instrText>
      </w:r>
      <w:r w:rsidR="00C95007">
        <w:fldChar w:fldCharType="begin">
          <w:fldData xml:space="preserve">PEVuZE5vdGU+PENpdGU+PEF1dGhvcj5DaGVuZXZpZXItR29iZWF1eDwvQXV0aG9yPjxZZWFyPjIw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</w:fldData>
        </w:fldChar>
      </w:r>
      <w:r w:rsidR="00C95007">
        <w:instrText xml:space="preserve"> ADDIN EN.CITE.DATA </w:instrText>
      </w:r>
      <w:r w:rsidR="00C95007">
        <w:fldChar w:fldCharType="end"/>
      </w:r>
      <w:r>
        <w:fldChar w:fldCharType="separate"/>
      </w:r>
      <w:r w:rsidR="00C95007">
        <w:rPr>
          <w:noProof/>
        </w:rPr>
        <w:t>[</w:t>
      </w:r>
      <w:hyperlink w:anchor="_ENREF_71" w:tooltip="Keller, 2010 #265" w:history="1">
        <w:r w:rsidR="00C95007">
          <w:rPr>
            <w:noProof/>
          </w:rPr>
          <w:t>71-74</w:t>
        </w:r>
      </w:hyperlink>
      <w:r w:rsidR="00C95007">
        <w:rPr>
          <w:noProof/>
        </w:rPr>
        <w:t xml:space="preserve">, </w:t>
      </w:r>
      <w:hyperlink w:anchor="_ENREF_76" w:tooltip="Giannitsis, 2011 #427" w:history="1">
        <w:r w:rsidR="00C95007">
          <w:rPr>
            <w:noProof/>
          </w:rPr>
          <w:t>76</w:t>
        </w:r>
      </w:hyperlink>
      <w:r w:rsidR="00C95007">
        <w:rPr>
          <w:noProof/>
        </w:rPr>
        <w:t>]</w:t>
      </w:r>
      <w:r>
        <w:fldChar w:fldCharType="end"/>
      </w:r>
      <w:r>
        <w:rPr>
          <w:noProof/>
        </w:rPr>
        <w:t xml:space="preserve">. </w:t>
      </w:r>
      <w:r>
        <w:t xml:space="preserve">By using the combination of </w:t>
      </w:r>
      <w:proofErr w:type="spellStart"/>
      <w:r>
        <w:t>hsTnT</w:t>
      </w:r>
      <w:proofErr w:type="spellEnd"/>
      <w:r>
        <w:t xml:space="preserve"> and </w:t>
      </w:r>
      <w:proofErr w:type="spellStart"/>
      <w:r>
        <w:t>copeptin</w:t>
      </w:r>
      <w:proofErr w:type="spellEnd"/>
      <w:r>
        <w:t xml:space="preserve"> at presentation instead of a repeated </w:t>
      </w:r>
      <w:proofErr w:type="spellStart"/>
      <w:r>
        <w:t>hsTnT</w:t>
      </w:r>
      <w:proofErr w:type="spellEnd"/>
      <w:r>
        <w:t xml:space="preserve"> test, three hours of observation could theoretically be spared per patient. This must however be set against the difficulties and costs for implementation of a new biomarker assay. In addition, the lower specificity for the combination of </w:t>
      </w:r>
      <w:proofErr w:type="spellStart"/>
      <w:r>
        <w:t>hsTnT</w:t>
      </w:r>
      <w:proofErr w:type="spellEnd"/>
      <w:r>
        <w:t xml:space="preserve"> and </w:t>
      </w:r>
      <w:proofErr w:type="spellStart"/>
      <w:r>
        <w:t>copeptin</w:t>
      </w:r>
      <w:proofErr w:type="spellEnd"/>
      <w:r>
        <w:t xml:space="preserve"> compared to </w:t>
      </w:r>
      <w:proofErr w:type="spellStart"/>
      <w:r>
        <w:t>hsTnT</w:t>
      </w:r>
      <w:proofErr w:type="spellEnd"/>
      <w:r>
        <w:t xml:space="preserve"> alone is a considerable shortage.</w:t>
      </w:r>
    </w:p>
    <w:p w14:paraId="65C43360" w14:textId="143B1D08" w:rsidR="00D02D9C" w:rsidRPr="00816405" w:rsidRDefault="00D02D9C" w:rsidP="00D02D9C">
      <w:pPr>
        <w:pStyle w:val="Heading3"/>
        <w:rPr>
          <w:lang w:val="en-US"/>
        </w:rPr>
      </w:pPr>
      <w:bookmarkStart w:id="43" w:name="_Toc453312167"/>
      <w:r w:rsidRPr="00816405">
        <w:rPr>
          <w:lang w:val="en-US"/>
        </w:rPr>
        <w:t xml:space="preserve">ACS cannot be excluded by </w:t>
      </w:r>
      <w:r w:rsidR="000969E7">
        <w:rPr>
          <w:lang w:val="en-US"/>
        </w:rPr>
        <w:t xml:space="preserve">current </w:t>
      </w:r>
      <w:r w:rsidRPr="00816405">
        <w:rPr>
          <w:lang w:val="en-US"/>
        </w:rPr>
        <w:t>biomarkers alone</w:t>
      </w:r>
      <w:bookmarkEnd w:id="43"/>
      <w:r w:rsidRPr="00816405">
        <w:rPr>
          <w:lang w:val="en-US"/>
        </w:rPr>
        <w:t xml:space="preserve"> </w:t>
      </w:r>
    </w:p>
    <w:p w14:paraId="32F3D326" w14:textId="78301859" w:rsidR="00D02D9C" w:rsidRPr="00B11AF4" w:rsidRDefault="00D02D9C" w:rsidP="00D02D9C">
      <w:pPr>
        <w:pStyle w:val="bodytext"/>
      </w:pPr>
      <w:r w:rsidRPr="00B11AF4">
        <w:t xml:space="preserve">An important dimension for all papers in this thesis is that UA were included in all endpoints. Most studies on both </w:t>
      </w:r>
      <w:proofErr w:type="spellStart"/>
      <w:r w:rsidRPr="00B11AF4">
        <w:t>hsTnT</w:t>
      </w:r>
      <w:proofErr w:type="spellEnd"/>
      <w:r w:rsidRPr="00B11AF4">
        <w:t xml:space="preserve"> alone </w:t>
      </w:r>
      <w:r w:rsidRPr="00B11AF4">
        <w:fldChar w:fldCharType="begin">
          <w:fldData xml:space="preserve">PEVuZE5vdGU+PENpdGU+PEF1dGhvcj5LZWxsZXI8L0F1dGhvcj48WWVhcj4yMDExPC9ZZWFyPjxS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YnItMT48L2FsdC1wZXJpb2RpY2FsPjxwYWdlcz4yNjg0LTkzPC9wYWdlcz48dm9sdW1lPjMwNjwv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b248L2FiYnItMT48L2FsdC1wZXJpb2RpY2FsPjxwYWdlcz4xMzYtNDU8L3BhZ2VzPjx2b2x1bWU+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ZXJpb2RpY2FsPjxwYWdlcz4xMjExLTg8L3BhZ2VzPjx2b2x1bWU+MTcyPC92b2x1bWU+PG51bWJl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</w:fldData>
        </w:fldChar>
      </w:r>
      <w:r w:rsidR="00C95007">
        <w:instrText xml:space="preserve"> ADDIN EN.CITE </w:instrText>
      </w:r>
      <w:r w:rsidR="00C95007">
        <w:fldChar w:fldCharType="begin">
          <w:fldData xml:space="preserve">PEVuZE5vdGU+PENpdGU+PEF1dGhvcj5LZWxsZXI8L0F1dGhvcj48WWVhcj4yMDExPC9ZZWFyPjxS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b248L2FiYnItMT48L2FsdC1wZXJpb2RpY2FsPjxwYWdlcz4xMzYtNDU8L3BhZ2VzPjx2b2x1bWU+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ZXJpb2RpY2FsPjxwYWdlcz4xMjExLTg8L3BhZ2VzPjx2b2x1bWU+MTcyPC92b2x1bWU+PG51bWJl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</w:fldData>
        </w:fldChar>
      </w:r>
      <w:r w:rsidR="00C95007">
        <w:instrText xml:space="preserve"> ADDIN EN.CITE.DATA </w:instrText>
      </w:r>
      <w:r w:rsidR="00C95007">
        <w:fldChar w:fldCharType="end"/>
      </w:r>
      <w:r w:rsidRPr="00B11AF4">
        <w:fldChar w:fldCharType="separate"/>
      </w:r>
      <w:r w:rsidR="00C95007">
        <w:rPr>
          <w:noProof/>
        </w:rPr>
        <w:t>[</w:t>
      </w:r>
      <w:hyperlink w:anchor="_ENREF_45" w:tooltip="Keller, 2011 #40" w:history="1">
        <w:r w:rsidR="00C95007">
          <w:rPr>
            <w:noProof/>
          </w:rPr>
          <w:t>45</w:t>
        </w:r>
      </w:hyperlink>
      <w:r w:rsidR="00C95007">
        <w:rPr>
          <w:noProof/>
        </w:rPr>
        <w:t xml:space="preserve">, </w:t>
      </w:r>
      <w:hyperlink w:anchor="_ENREF_47" w:tooltip="Reichlin, 2011 #10" w:history="1">
        <w:r w:rsidR="00C95007">
          <w:rPr>
            <w:noProof/>
          </w:rPr>
          <w:t>47</w:t>
        </w:r>
      </w:hyperlink>
      <w:r w:rsidR="00C95007">
        <w:rPr>
          <w:noProof/>
        </w:rPr>
        <w:t xml:space="preserve">, </w:t>
      </w:r>
      <w:hyperlink w:anchor="_ENREF_66" w:tooltip="Reichlin, 2012 #147" w:history="1">
        <w:r w:rsidR="00C95007">
          <w:rPr>
            <w:noProof/>
          </w:rPr>
          <w:t>66</w:t>
        </w:r>
      </w:hyperlink>
      <w:r w:rsidR="00C95007">
        <w:rPr>
          <w:noProof/>
        </w:rPr>
        <w:t>]</w:t>
      </w:r>
      <w:r w:rsidRPr="00B11AF4">
        <w:fldChar w:fldCharType="end"/>
      </w:r>
      <w:r w:rsidRPr="00B11AF4">
        <w:t xml:space="preserve"> and the combination of </w:t>
      </w:r>
      <w:proofErr w:type="spellStart"/>
      <w:r w:rsidRPr="00B11AF4">
        <w:t>hsTnT</w:t>
      </w:r>
      <w:proofErr w:type="spellEnd"/>
      <w:r w:rsidRPr="00B11AF4">
        <w:t xml:space="preserve"> and </w:t>
      </w:r>
      <w:proofErr w:type="spellStart"/>
      <w:r w:rsidRPr="00B11AF4">
        <w:t>copeptin</w:t>
      </w:r>
      <w:proofErr w:type="spellEnd"/>
      <w:r w:rsidRPr="00B11AF4">
        <w:t xml:space="preserve"> </w:t>
      </w:r>
      <w:r w:rsidRPr="00B11AF4">
        <w:fldChar w:fldCharType="begin">
          <w:fldData xml:space="preserve">PEVuZE5vdGU+PENpdGU+PEF1dGhvcj5DaGVuZXZpZXItR29iZWF1eDwvQXV0aG9yPjxZZWFyPjIw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</w:fldData>
        </w:fldChar>
      </w:r>
      <w:r w:rsidR="00C95007">
        <w:instrText xml:space="preserve"> ADDIN EN.CITE </w:instrText>
      </w:r>
      <w:r w:rsidR="00C95007">
        <w:fldChar w:fldCharType="begin">
          <w:fldData xml:space="preserve">PEVuZE5vdGU+PENpdGU+PEF1dGhvcj5DaGVuZXZpZXItR29iZWF1eDwvQXV0aG9yPjxZZWFyPjIw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</w:fldData>
        </w:fldChar>
      </w:r>
      <w:r w:rsidR="00C95007">
        <w:instrText xml:space="preserve"> ADDIN EN.CITE.DATA </w:instrText>
      </w:r>
      <w:r w:rsidR="00C95007">
        <w:fldChar w:fldCharType="end"/>
      </w:r>
      <w:r w:rsidRPr="00B11AF4">
        <w:fldChar w:fldCharType="separate"/>
      </w:r>
      <w:r w:rsidR="00C95007">
        <w:rPr>
          <w:noProof/>
        </w:rPr>
        <w:t>[</w:t>
      </w:r>
      <w:hyperlink w:anchor="_ENREF_71" w:tooltip="Keller, 2010 #265" w:history="1">
        <w:r w:rsidR="00C95007">
          <w:rPr>
            <w:noProof/>
          </w:rPr>
          <w:t>71-74</w:t>
        </w:r>
      </w:hyperlink>
      <w:r w:rsidR="00C95007">
        <w:rPr>
          <w:noProof/>
        </w:rPr>
        <w:t xml:space="preserve">, </w:t>
      </w:r>
      <w:hyperlink w:anchor="_ENREF_76" w:tooltip="Giannitsis, 2011 #427" w:history="1">
        <w:r w:rsidR="00C95007">
          <w:rPr>
            <w:noProof/>
          </w:rPr>
          <w:t>76</w:t>
        </w:r>
      </w:hyperlink>
      <w:r w:rsidR="00C95007">
        <w:rPr>
          <w:noProof/>
        </w:rPr>
        <w:t>]</w:t>
      </w:r>
      <w:r w:rsidRPr="00B11AF4">
        <w:fldChar w:fldCharType="end"/>
      </w:r>
      <w:r w:rsidRPr="00B11AF4">
        <w:t xml:space="preserve"> focus on AMI and not the entire ACS population. </w:t>
      </w:r>
      <w:r w:rsidRPr="00F37C78">
        <w:rPr>
          <w:szCs w:val="22"/>
          <w:lang w:val="en-US"/>
        </w:rPr>
        <w:t xml:space="preserve">Even in the era of high-sensitivity cardiac troponin assays, patients with UA have a significant risk of AMI or death </w:t>
      </w:r>
      <w:r w:rsidRPr="00F37C78">
        <w:rPr>
          <w:szCs w:val="22"/>
          <w:lang w:val="en-US"/>
        </w:rPr>
        <w:fldChar w:fldCharType="begin">
          <w:fldData xml:space="preserve">PEVuZE5vdGU+PENpdGU+PEF1dGhvcj5SZWljaGxpbjwvQXV0aG9yPjxZZWFyPjIwMTM8L1llYXI+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</w:fldData>
        </w:fldChar>
      </w:r>
      <w:r w:rsidR="00C95007">
        <w:rPr>
          <w:szCs w:val="22"/>
          <w:lang w:val="en-US"/>
        </w:rPr>
        <w:instrText xml:space="preserve"> ADDIN EN.CITE </w:instrText>
      </w:r>
      <w:r w:rsidR="00C95007">
        <w:rPr>
          <w:szCs w:val="22"/>
          <w:lang w:val="en-US"/>
        </w:rPr>
        <w:fldChar w:fldCharType="begin">
          <w:fldData xml:space="preserve">PEVuZE5vdGU+PENpdGU+PEF1dGhvcj5SZWljaGxpbjwvQXV0aG9yPjxZZWFyPjIwMTM8L1llYXI+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</w:fldData>
        </w:fldChar>
      </w:r>
      <w:r w:rsidR="00C95007">
        <w:rPr>
          <w:szCs w:val="22"/>
          <w:lang w:val="en-US"/>
        </w:rPr>
        <w:instrText xml:space="preserve"> ADDIN EN.CITE.DATA </w:instrText>
      </w:r>
      <w:r w:rsidR="00C95007">
        <w:rPr>
          <w:szCs w:val="22"/>
          <w:lang w:val="en-US"/>
        </w:rPr>
      </w:r>
      <w:r w:rsidR="00C95007">
        <w:rPr>
          <w:szCs w:val="22"/>
          <w:lang w:val="en-US"/>
        </w:rPr>
        <w:fldChar w:fldCharType="end"/>
      </w:r>
      <w:r w:rsidRPr="00F37C78">
        <w:rPr>
          <w:szCs w:val="22"/>
          <w:lang w:val="en-US"/>
        </w:rPr>
      </w:r>
      <w:r w:rsidRPr="00F37C78">
        <w:rPr>
          <w:szCs w:val="22"/>
          <w:lang w:val="en-US"/>
        </w:rPr>
        <w:fldChar w:fldCharType="separate"/>
      </w:r>
      <w:r w:rsidR="00C95007">
        <w:rPr>
          <w:noProof/>
          <w:szCs w:val="22"/>
          <w:lang w:val="en-US"/>
        </w:rPr>
        <w:t>[</w:t>
      </w:r>
      <w:hyperlink w:anchor="_ENREF_103" w:tooltip="Reichlin, 2013 #202" w:history="1">
        <w:r w:rsidR="00C95007">
          <w:rPr>
            <w:noProof/>
            <w:szCs w:val="22"/>
            <w:lang w:val="en-US"/>
          </w:rPr>
          <w:t>103</w:t>
        </w:r>
      </w:hyperlink>
      <w:r w:rsidR="00C95007">
        <w:rPr>
          <w:noProof/>
          <w:szCs w:val="22"/>
          <w:lang w:val="en-US"/>
        </w:rPr>
        <w:t>]</w:t>
      </w:r>
      <w:r w:rsidRPr="00F37C78">
        <w:rPr>
          <w:szCs w:val="22"/>
          <w:lang w:val="en-US"/>
        </w:rPr>
        <w:fldChar w:fldCharType="end"/>
      </w:r>
      <w:r w:rsidRPr="00F37C78">
        <w:rPr>
          <w:szCs w:val="22"/>
          <w:lang w:val="en-US"/>
        </w:rPr>
        <w:t xml:space="preserve"> and</w:t>
      </w:r>
      <w:r w:rsidRPr="00F37C78">
        <w:rPr>
          <w:color w:val="3886C4"/>
          <w:szCs w:val="22"/>
          <w:lang w:val="en-US"/>
        </w:rPr>
        <w:t xml:space="preserve"> </w:t>
      </w:r>
      <w:r w:rsidRPr="00F37C78">
        <w:rPr>
          <w:szCs w:val="22"/>
          <w:lang w:val="en-US"/>
        </w:rPr>
        <w:t xml:space="preserve">to our </w:t>
      </w:r>
      <w:r w:rsidR="000969E7" w:rsidRPr="00F37C78">
        <w:rPr>
          <w:szCs w:val="22"/>
          <w:lang w:val="en-US"/>
        </w:rPr>
        <w:t>knowledge</w:t>
      </w:r>
      <w:r w:rsidR="000969E7">
        <w:rPr>
          <w:szCs w:val="22"/>
          <w:lang w:val="en-US"/>
        </w:rPr>
        <w:t>;</w:t>
      </w:r>
      <w:r w:rsidRPr="00F37C78">
        <w:rPr>
          <w:szCs w:val="22"/>
          <w:lang w:val="en-US"/>
        </w:rPr>
        <w:t xml:space="preserve"> no study has shown that patients with UA can safely be discharged from the ED without further investigation and treatment.</w:t>
      </w:r>
    </w:p>
    <w:p w14:paraId="4EF83A83" w14:textId="77777777" w:rsidR="00D02D9C" w:rsidRPr="00F37C78" w:rsidRDefault="00D02D9C" w:rsidP="00D02D9C">
      <w:pPr>
        <w:pStyle w:val="bodytext"/>
      </w:pPr>
      <w:r w:rsidRPr="00F37C78">
        <w:t xml:space="preserve">For </w:t>
      </w:r>
      <w:proofErr w:type="spellStart"/>
      <w:r w:rsidRPr="00F37C78">
        <w:t>hsTnT</w:t>
      </w:r>
      <w:proofErr w:type="spellEnd"/>
      <w:r w:rsidRPr="00F37C78">
        <w:t xml:space="preserve"> alone the sensitivity for ACS was low at all time points compared to the sensitivity for NSTEMI alone. The ESC rapid rule-out protocol for NSTEMI failed to identify 20 % of the patients with ACS in our study, even at 6-7 h after presentation. The present findings highlight the inherent problem with using a marker of myocardial necrosis to rule out acute coronary disease. </w:t>
      </w:r>
    </w:p>
    <w:p w14:paraId="23E98809" w14:textId="3BD9EEC2" w:rsidR="00D02D9C" w:rsidRPr="00F37C78" w:rsidRDefault="00D02D9C" w:rsidP="00D02D9C">
      <w:pPr>
        <w:pStyle w:val="bodytext"/>
      </w:pPr>
      <w:r w:rsidRPr="00F37C78">
        <w:t xml:space="preserve">The combination of </w:t>
      </w:r>
      <w:proofErr w:type="spellStart"/>
      <w:r w:rsidRPr="00F37C78">
        <w:t>hsTnT</w:t>
      </w:r>
      <w:proofErr w:type="spellEnd"/>
      <w:r w:rsidRPr="00F37C78">
        <w:t xml:space="preserve"> &gt;14 </w:t>
      </w:r>
      <w:proofErr w:type="spellStart"/>
      <w:r w:rsidRPr="00F37C78">
        <w:t>ng</w:t>
      </w:r>
      <w:proofErr w:type="spellEnd"/>
      <w:r w:rsidRPr="00F37C78">
        <w:t xml:space="preserve">/L or </w:t>
      </w:r>
      <w:proofErr w:type="spellStart"/>
      <w:r w:rsidRPr="00F37C78">
        <w:t>copeptin</w:t>
      </w:r>
      <w:proofErr w:type="spellEnd"/>
      <w:r w:rsidRPr="00F37C78">
        <w:t xml:space="preserve"> ≥14 </w:t>
      </w:r>
      <w:proofErr w:type="spellStart"/>
      <w:r w:rsidRPr="00F37C78">
        <w:t>pmol</w:t>
      </w:r>
      <w:proofErr w:type="spellEnd"/>
      <w:r w:rsidRPr="00F37C78">
        <w:t xml:space="preserve">/L at presentation identified ACS with a sensitivity of </w:t>
      </w:r>
      <w:r w:rsidRPr="00F37C78">
        <w:rPr>
          <w:lang w:bidi="hi-IN"/>
        </w:rPr>
        <w:t xml:space="preserve">83 % and a NPV of 91 %.  These results are </w:t>
      </w:r>
      <w:r>
        <w:rPr>
          <w:lang w:bidi="hi-IN"/>
        </w:rPr>
        <w:t xml:space="preserve">in accordance with </w:t>
      </w:r>
      <w:r w:rsidRPr="00F37C78">
        <w:rPr>
          <w:lang w:bidi="hi-IN"/>
        </w:rPr>
        <w:t xml:space="preserve">previous studies from Keller and </w:t>
      </w:r>
      <w:proofErr w:type="spellStart"/>
      <w:r w:rsidRPr="00F37C78">
        <w:rPr>
          <w:lang w:bidi="hi-IN"/>
        </w:rPr>
        <w:t>Reichlin</w:t>
      </w:r>
      <w:proofErr w:type="spellEnd"/>
      <w:r w:rsidRPr="00F37C78">
        <w:rPr>
          <w:lang w:bidi="hi-IN"/>
        </w:rPr>
        <w:t xml:space="preserve"> </w:t>
      </w:r>
      <w:r w:rsidRPr="00B11AF4">
        <w:rPr>
          <w:lang w:bidi="hi-IN"/>
        </w:rPr>
        <w:fldChar w:fldCharType="begin">
          <w:fldData xml:space="preserve">PEVuZE5vdGU+PENpdGU+PEF1dGhvcj5LZWxsZXI8L0F1dGhvcj48WWVhcj4yMDEwPC9ZZWFyPjxS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YWdlcz4yMDk2LTEwNjwvcGFnZXM+PHZvbHVtZT41NTwvdm9sdW1lPjxudW1iZXI+MTk8L251bWJl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MT48L2FsdC1wZXJpb2RpY2FsPjxwYWdlcz42MC04PC9wYWdlcz48dm9sdW1lPjU0PC92b2x1bWU+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</w:fldData>
        </w:fldChar>
      </w:r>
      <w:r w:rsidR="00C95007">
        <w:rPr>
          <w:lang w:bidi="hi-IN"/>
        </w:rPr>
        <w:instrText xml:space="preserve"> ADDIN EN.CITE </w:instrText>
      </w:r>
      <w:r w:rsidR="00C95007">
        <w:rPr>
          <w:lang w:bidi="hi-IN"/>
        </w:rPr>
        <w:fldChar w:fldCharType="begin">
          <w:fldData xml:space="preserve">PEVuZE5vdGU+PENpdGU+PEF1dGhvcj5LZWxsZXI8L0F1dGhvcj48WWVhcj4yMDEwPC9ZZWFyPjxS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YWdlcz4yMDk2LTEwNjwvcGFnZXM+PHZvbHVtZT41NTwvdm9sdW1lPjxudW1iZXI+MTk8L251bWJl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</w:fldData>
        </w:fldChar>
      </w:r>
      <w:r w:rsidR="00C95007">
        <w:rPr>
          <w:lang w:bidi="hi-IN"/>
        </w:rPr>
        <w:instrText xml:space="preserve"> ADDIN EN.CITE.DATA </w:instrText>
      </w:r>
      <w:r w:rsidR="00C95007">
        <w:rPr>
          <w:lang w:bidi="hi-IN"/>
        </w:rPr>
      </w:r>
      <w:r w:rsidR="00C95007">
        <w:rPr>
          <w:lang w:bidi="hi-IN"/>
        </w:rPr>
        <w:fldChar w:fldCharType="end"/>
      </w:r>
      <w:r w:rsidRPr="00B11AF4">
        <w:rPr>
          <w:lang w:bidi="hi-IN"/>
        </w:rPr>
      </w:r>
      <w:r w:rsidRPr="00B11AF4">
        <w:rPr>
          <w:lang w:bidi="hi-IN"/>
        </w:rPr>
        <w:fldChar w:fldCharType="separate"/>
      </w:r>
      <w:r w:rsidR="00C95007">
        <w:rPr>
          <w:noProof/>
          <w:lang w:bidi="hi-IN"/>
        </w:rPr>
        <w:t>[</w:t>
      </w:r>
      <w:hyperlink w:anchor="_ENREF_71" w:tooltip="Keller, 2010 #265" w:history="1">
        <w:r w:rsidR="00C95007">
          <w:rPr>
            <w:noProof/>
            <w:lang w:bidi="hi-IN"/>
          </w:rPr>
          <w:t>71</w:t>
        </w:r>
      </w:hyperlink>
      <w:r w:rsidR="00C95007">
        <w:rPr>
          <w:noProof/>
          <w:lang w:bidi="hi-IN"/>
        </w:rPr>
        <w:t xml:space="preserve">, </w:t>
      </w:r>
      <w:hyperlink w:anchor="_ENREF_72" w:tooltip="Reichlin, 2009 #267" w:history="1">
        <w:r w:rsidR="00C95007">
          <w:rPr>
            <w:noProof/>
            <w:lang w:bidi="hi-IN"/>
          </w:rPr>
          <w:t>72</w:t>
        </w:r>
      </w:hyperlink>
      <w:r w:rsidR="00C95007">
        <w:rPr>
          <w:noProof/>
          <w:lang w:bidi="hi-IN"/>
        </w:rPr>
        <w:t>]</w:t>
      </w:r>
      <w:r w:rsidRPr="00B11AF4">
        <w:rPr>
          <w:lang w:bidi="hi-IN"/>
        </w:rPr>
        <w:fldChar w:fldCharType="end"/>
      </w:r>
      <w:r w:rsidRPr="00B11AF4">
        <w:rPr>
          <w:lang w:bidi="hi-IN"/>
        </w:rPr>
        <w:t xml:space="preserve">. </w:t>
      </w:r>
      <w:r w:rsidRPr="00B11AF4">
        <w:t>Keller et al</w:t>
      </w:r>
      <w:r>
        <w:t>.</w:t>
      </w:r>
      <w:r w:rsidRPr="00B11AF4">
        <w:t xml:space="preserve"> </w:t>
      </w:r>
      <w:r w:rsidRPr="00B11AF4">
        <w:fldChar w:fldCharType="begin">
          <w:fldData xml:space="preserve">PEVuZE5vdGU+PENpdGU+PEF1dGhvcj5LZWxsZXI8L0F1dGhvcj48WWVhcj4yMDEwPC9ZZWFyPjxS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PjIwOTYtMTA2PC9wYWdlcz48dm9sdW1lPjU1PC92b2x1bWU+PG51bWJlcj4xOTwvbnVtYmVyPjxl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</w:fldData>
        </w:fldChar>
      </w:r>
      <w:r w:rsidR="00C95007">
        <w:instrText xml:space="preserve"> ADDIN EN.CITE </w:instrText>
      </w:r>
      <w:r w:rsidR="00C95007">
        <w:fldChar w:fldCharType="begin">
          <w:fldData xml:space="preserve">PEVuZE5vdGU+PENpdGU+PEF1dGhvcj5LZWxsZXI8L0F1dGhvcj48WWVhcj4yMDEwPC9ZZWFyPjxS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PjIwOTYtMTA2PC9wYWdlcz48dm9sdW1lPjU1PC92b2x1bWU+PG51bWJlcj4xOTwvbnVtYmVyPjxl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</w:fldData>
        </w:fldChar>
      </w:r>
      <w:r w:rsidR="00C95007">
        <w:instrText xml:space="preserve"> ADDIN EN.CITE.DATA </w:instrText>
      </w:r>
      <w:r w:rsidR="00C95007">
        <w:fldChar w:fldCharType="end"/>
      </w:r>
      <w:r w:rsidRPr="00B11AF4">
        <w:fldChar w:fldCharType="separate"/>
      </w:r>
      <w:r w:rsidR="00C95007">
        <w:rPr>
          <w:noProof/>
        </w:rPr>
        <w:t>[</w:t>
      </w:r>
      <w:hyperlink w:anchor="_ENREF_71" w:tooltip="Keller, 2010 #265" w:history="1">
        <w:r w:rsidR="00C95007">
          <w:rPr>
            <w:noProof/>
          </w:rPr>
          <w:t>71</w:t>
        </w:r>
      </w:hyperlink>
      <w:r w:rsidR="00C95007">
        <w:rPr>
          <w:noProof/>
        </w:rPr>
        <w:t>]</w:t>
      </w:r>
      <w:r w:rsidRPr="00B11AF4">
        <w:fldChar w:fldCharType="end"/>
      </w:r>
      <w:r w:rsidRPr="00B11AF4">
        <w:t xml:space="preserve"> reported a NPV of 80% </w:t>
      </w:r>
      <w:r>
        <w:t xml:space="preserve">for </w:t>
      </w:r>
      <w:r w:rsidRPr="00B11AF4">
        <w:t xml:space="preserve">ACS when combining a </w:t>
      </w:r>
      <w:r>
        <w:t>conventional</w:t>
      </w:r>
      <w:r w:rsidRPr="00F37C78">
        <w:t xml:space="preserve"> troponin T test and </w:t>
      </w:r>
      <w:proofErr w:type="spellStart"/>
      <w:r w:rsidRPr="00F37C78">
        <w:t>copeptin</w:t>
      </w:r>
      <w:proofErr w:type="spellEnd"/>
      <w:r w:rsidRPr="00F37C78">
        <w:t xml:space="preserve"> in a very small study </w:t>
      </w:r>
      <w:r>
        <w:t>population</w:t>
      </w:r>
      <w:r w:rsidRPr="00F37C78">
        <w:t>. Our</w:t>
      </w:r>
      <w:r>
        <w:t>s</w:t>
      </w:r>
      <w:r w:rsidRPr="00F37C78">
        <w:t xml:space="preserve"> is the first larger study using the combination of </w:t>
      </w:r>
      <w:proofErr w:type="spellStart"/>
      <w:r w:rsidRPr="00F37C78">
        <w:t>hsTnT</w:t>
      </w:r>
      <w:proofErr w:type="spellEnd"/>
      <w:r w:rsidRPr="00F37C78">
        <w:t xml:space="preserve"> and </w:t>
      </w:r>
      <w:proofErr w:type="spellStart"/>
      <w:r w:rsidRPr="00F37C78">
        <w:t>copeptin</w:t>
      </w:r>
      <w:proofErr w:type="spellEnd"/>
      <w:r w:rsidRPr="00F37C78">
        <w:t xml:space="preserve"> for ruling out ACS and not only NSTEMI. Based on the combination of </w:t>
      </w:r>
      <w:proofErr w:type="spellStart"/>
      <w:r w:rsidRPr="00F37C78">
        <w:t>hsTnT</w:t>
      </w:r>
      <w:proofErr w:type="spellEnd"/>
      <w:r w:rsidRPr="00F37C78">
        <w:t xml:space="preserve"> and </w:t>
      </w:r>
      <w:proofErr w:type="spellStart"/>
      <w:r w:rsidRPr="00F37C78">
        <w:t>copeptin</w:t>
      </w:r>
      <w:proofErr w:type="spellEnd"/>
      <w:r w:rsidRPr="00F37C78">
        <w:t xml:space="preserve"> alone, 18 out of 107 patients (9 %) with ACS would have been misdiagnosed as non-ACS in our study and our conclusion is that </w:t>
      </w:r>
      <w:r w:rsidR="00C33111">
        <w:t xml:space="preserve">current </w:t>
      </w:r>
      <w:r w:rsidRPr="00F37C78">
        <w:t xml:space="preserve">biomarkers alone </w:t>
      </w:r>
      <w:r>
        <w:t xml:space="preserve">are unable </w:t>
      </w:r>
      <w:r w:rsidRPr="00F37C78">
        <w:t xml:space="preserve">rule </w:t>
      </w:r>
      <w:r>
        <w:t xml:space="preserve">out </w:t>
      </w:r>
      <w:r w:rsidRPr="00F37C78">
        <w:t>ACS.</w:t>
      </w:r>
    </w:p>
    <w:p w14:paraId="51148FF2" w14:textId="53B7C7BE" w:rsidR="00D02D9C" w:rsidRPr="00F37C78" w:rsidRDefault="00D02D9C" w:rsidP="00D02D9C">
      <w:pPr>
        <w:pStyle w:val="bodytext"/>
      </w:pPr>
      <w:proofErr w:type="spellStart"/>
      <w:r w:rsidRPr="00F37C78">
        <w:lastRenderedPageBreak/>
        <w:t>Reichlin</w:t>
      </w:r>
      <w:proofErr w:type="spellEnd"/>
      <w:r w:rsidRPr="00F37C78">
        <w:t xml:space="preserve"> et al </w:t>
      </w:r>
      <w:r w:rsidRPr="00B11AF4">
        <w:fldChar w:fldCharType="begin">
          <w:fldData xml:space="preserve">PEVuZE5vdGU+PENpdGU+PEF1dGhvcj5SZWljaGxpbjwvQXV0aG9yPjxZZWFyPjIwMDk8L1llYXI+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PHBhZ2VzPjYwLTg8L3BhZ2VzPjx2b2x1bWU+NTQ8L3ZvbHVtZT48bnVtYmVyPjE8L251bWJlcj48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</w:fldData>
        </w:fldChar>
      </w:r>
      <w:r w:rsidR="00C95007">
        <w:instrText xml:space="preserve"> ADDIN EN.CITE </w:instrText>
      </w:r>
      <w:r w:rsidR="00C95007">
        <w:fldChar w:fldCharType="begin">
          <w:fldData xml:space="preserve">PEVuZE5vdGU+PENpdGU+PEF1dGhvcj5SZWljaGxpbjwvQXV0aG9yPjxZZWFyPjIwMDk8L1llYXI+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PHBhZ2VzPjYwLTg8L3BhZ2VzPjx2b2x1bWU+NTQ8L3ZvbHVtZT48bnVtYmVyPjE8L251bWJlcj48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</w:fldData>
        </w:fldChar>
      </w:r>
      <w:r w:rsidR="00C95007">
        <w:instrText xml:space="preserve"> ADDIN EN.CITE.DATA </w:instrText>
      </w:r>
      <w:r w:rsidR="00C95007">
        <w:fldChar w:fldCharType="end"/>
      </w:r>
      <w:r w:rsidRPr="00B11AF4">
        <w:fldChar w:fldCharType="separate"/>
      </w:r>
      <w:r w:rsidR="00C95007">
        <w:rPr>
          <w:noProof/>
        </w:rPr>
        <w:t>[</w:t>
      </w:r>
      <w:hyperlink w:anchor="_ENREF_72" w:tooltip="Reichlin, 2009 #267" w:history="1">
        <w:r w:rsidR="00C95007">
          <w:rPr>
            <w:noProof/>
          </w:rPr>
          <w:t>72</w:t>
        </w:r>
      </w:hyperlink>
      <w:r w:rsidR="00C95007">
        <w:rPr>
          <w:noProof/>
        </w:rPr>
        <w:t>]</w:t>
      </w:r>
      <w:r w:rsidRPr="00B11AF4">
        <w:fldChar w:fldCharType="end"/>
      </w:r>
      <w:r w:rsidRPr="00B11AF4">
        <w:t xml:space="preserve"> report</w:t>
      </w:r>
      <w:r>
        <w:t>ed</w:t>
      </w:r>
      <w:r w:rsidRPr="00B11AF4">
        <w:t xml:space="preserve"> no significant difference in </w:t>
      </w:r>
      <w:proofErr w:type="spellStart"/>
      <w:r w:rsidRPr="00B11AF4">
        <w:t>copeptin</w:t>
      </w:r>
      <w:proofErr w:type="spellEnd"/>
      <w:r w:rsidRPr="00B11AF4">
        <w:t xml:space="preserve"> concentration between UAP patients and patients with other diagnos</w:t>
      </w:r>
      <w:r>
        <w:t>e</w:t>
      </w:r>
      <w:r w:rsidRPr="00B11AF4">
        <w:t>s than ACS and attribute</w:t>
      </w:r>
      <w:r>
        <w:t>d</w:t>
      </w:r>
      <w:r w:rsidRPr="00B11AF4">
        <w:t xml:space="preserve"> this to that UAP does not cause sufficient endogenous stress for vasopressin rele</w:t>
      </w:r>
      <w:r w:rsidRPr="00F37C78">
        <w:t>ase.</w:t>
      </w:r>
    </w:p>
    <w:p w14:paraId="1CE3061E" w14:textId="77777777" w:rsidR="00D02D9C" w:rsidRPr="00F37C78" w:rsidRDefault="00D02D9C" w:rsidP="00D02D9C">
      <w:pPr>
        <w:pStyle w:val="bodytext"/>
      </w:pPr>
      <w:r w:rsidRPr="00F37C78">
        <w:t xml:space="preserve">In study III, we found that the sensitivity for ACS in the elderly was higher than for the general population in study I, but sensitivity </w:t>
      </w:r>
      <w:r>
        <w:t xml:space="preserve">still </w:t>
      </w:r>
      <w:r w:rsidRPr="00F37C78">
        <w:t xml:space="preserve">did not exceed 90 %. In elderly patients it is even more difficult to achieve a robust diagnosis of ACS </w:t>
      </w:r>
      <w:r>
        <w:t xml:space="preserve">(UA) </w:t>
      </w:r>
      <w:r w:rsidRPr="00F37C78">
        <w:t xml:space="preserve">since elderly patients often do not undergo coronary angiography due to the inherent risks. </w:t>
      </w:r>
      <w:r>
        <w:t>W</w:t>
      </w:r>
      <w:r w:rsidRPr="00F37C78">
        <w:t xml:space="preserve">e </w:t>
      </w:r>
      <w:r>
        <w:t xml:space="preserve">therefore </w:t>
      </w:r>
      <w:r w:rsidRPr="00F37C78">
        <w:t xml:space="preserve">also evaluated the diagnostic performance of </w:t>
      </w:r>
      <w:proofErr w:type="spellStart"/>
      <w:r w:rsidRPr="00F37C78">
        <w:t>hsTnT</w:t>
      </w:r>
      <w:proofErr w:type="spellEnd"/>
      <w:r w:rsidRPr="00F37C78">
        <w:t xml:space="preserve"> for MACE within 2 months. Sensitivity and NPV for </w:t>
      </w:r>
      <w:r>
        <w:t xml:space="preserve">60-day </w:t>
      </w:r>
      <w:r w:rsidRPr="00F37C78">
        <w:t>MACE were similar to those for ACS</w:t>
      </w:r>
      <w:r>
        <w:t xml:space="preserve"> during the index visit i</w:t>
      </w:r>
      <w:r w:rsidRPr="00F37C78">
        <w:t xml:space="preserve">ndicating that excluding NSTEMI at the ED is not sufficient for optimal care, even if the </w:t>
      </w:r>
      <w:r>
        <w:t>2-month</w:t>
      </w:r>
      <w:r w:rsidRPr="00F37C78">
        <w:t xml:space="preserve"> follow-up in this study was quite generous. </w:t>
      </w:r>
    </w:p>
    <w:p w14:paraId="4C6E6026" w14:textId="77777777" w:rsidR="00D02D9C" w:rsidRPr="006D68C8" w:rsidRDefault="00D02D9C" w:rsidP="00D02D9C">
      <w:pPr>
        <w:pStyle w:val="Heading3"/>
        <w:rPr>
          <w:lang w:val="en-US"/>
        </w:rPr>
      </w:pPr>
      <w:bookmarkStart w:id="44" w:name="_Toc453312168"/>
      <w:r w:rsidRPr="00D02D9C">
        <w:rPr>
          <w:lang w:val="en-US"/>
        </w:rPr>
        <w:t xml:space="preserve">Diagnostic </w:t>
      </w:r>
      <w:r w:rsidRPr="006D68C8">
        <w:rPr>
          <w:lang w:val="en-US"/>
        </w:rPr>
        <w:t xml:space="preserve">performance for </w:t>
      </w:r>
      <w:proofErr w:type="spellStart"/>
      <w:r w:rsidRPr="006D68C8">
        <w:rPr>
          <w:lang w:val="en-US"/>
        </w:rPr>
        <w:t>hsTnT</w:t>
      </w:r>
      <w:proofErr w:type="spellEnd"/>
      <w:r w:rsidRPr="006D68C8">
        <w:rPr>
          <w:lang w:val="en-US"/>
        </w:rPr>
        <w:t xml:space="preserve"> and </w:t>
      </w:r>
      <w:proofErr w:type="spellStart"/>
      <w:r w:rsidRPr="006D68C8">
        <w:rPr>
          <w:lang w:val="en-US"/>
        </w:rPr>
        <w:t>copeptin</w:t>
      </w:r>
      <w:proofErr w:type="spellEnd"/>
      <w:r w:rsidRPr="006D68C8">
        <w:rPr>
          <w:lang w:val="en-US"/>
        </w:rPr>
        <w:t xml:space="preserve"> as a rule in tool for ACS is poor.</w:t>
      </w:r>
      <w:bookmarkEnd w:id="44"/>
    </w:p>
    <w:p w14:paraId="416B74EF" w14:textId="009665AD" w:rsidR="00D02D9C" w:rsidRPr="00F37C78" w:rsidRDefault="00D02D9C" w:rsidP="00D02D9C">
      <w:pPr>
        <w:pStyle w:val="bodytext"/>
      </w:pPr>
      <w:r w:rsidRPr="00F37C78">
        <w:t xml:space="preserve">In all studies in the thesis, a considerable number of patients </w:t>
      </w:r>
      <w:r>
        <w:t xml:space="preserve">presented with </w:t>
      </w:r>
      <w:proofErr w:type="gramStart"/>
      <w:r>
        <w:t>a</w:t>
      </w:r>
      <w:proofErr w:type="gramEnd"/>
      <w:r w:rsidRPr="00F37C78">
        <w:t xml:space="preserve"> </w:t>
      </w:r>
      <w:proofErr w:type="spellStart"/>
      <w:r w:rsidRPr="00F37C78">
        <w:t>hsTnT</w:t>
      </w:r>
      <w:proofErr w:type="spellEnd"/>
      <w:r w:rsidRPr="00F37C78">
        <w:t xml:space="preserve"> </w:t>
      </w:r>
      <w:r>
        <w:t xml:space="preserve">value </w:t>
      </w:r>
      <w:r w:rsidRPr="00F37C78">
        <w:t xml:space="preserve">&gt; 14 </w:t>
      </w:r>
      <w:proofErr w:type="spellStart"/>
      <w:r w:rsidRPr="00F37C78">
        <w:t>ng</w:t>
      </w:r>
      <w:proofErr w:type="spellEnd"/>
      <w:r w:rsidRPr="00F37C78">
        <w:t xml:space="preserve">/L unrelated to ACS, especially among patients </w:t>
      </w:r>
      <w:r w:rsidRPr="00F37C78">
        <w:rPr>
          <w:rFonts w:eastAsia="MS Gothi"/>
        </w:rPr>
        <w:t>≥</w:t>
      </w:r>
      <w:r w:rsidRPr="00B11AF4">
        <w:t xml:space="preserve"> 75 yea</w:t>
      </w:r>
      <w:r w:rsidRPr="00F37C78">
        <w:t xml:space="preserve">rs. We found a lower specificity of </w:t>
      </w:r>
      <w:proofErr w:type="spellStart"/>
      <w:r w:rsidRPr="00F37C78">
        <w:t>hsTnT</w:t>
      </w:r>
      <w:proofErr w:type="spellEnd"/>
      <w:r w:rsidRPr="00F37C78">
        <w:t xml:space="preserve"> for AMI than the studies referred to in the ESC guidelines </w:t>
      </w:r>
      <w:r w:rsidRPr="00B11AF4">
        <w:fldChar w:fldCharType="begin">
          <w:fldData xml:space="preserve">PEVuZE5vdGU+PENpdGU+PEF1dGhvcj5LZWxsZXI8L0F1dGhvcj48WWVhcj4yMDA5PC9ZZWFyPjxS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ZiBtZWRpY2luZTwvYWJici0xPjwvYWx0LXBlcmlvZGljYWw+PHBhZ2VzPjg2OC03NzwvcGFnZXM+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LXBlcmlvZGljYWw+PHBhZ2VzPjg1OC02NzwvcGFnZXM+PHZvbHVtZT4zNjE8L3ZvbHVtZT48bnVt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</w:fldData>
        </w:fldChar>
      </w:r>
      <w:r w:rsidR="00C95007">
        <w:instrText xml:space="preserve"> ADDIN EN.CITE </w:instrText>
      </w:r>
      <w:r w:rsidR="00C95007">
        <w:fldChar w:fldCharType="begin">
          <w:fldData xml:space="preserve">PEVuZE5vdGU+PENpdGU+PEF1dGhvcj5LZWxsZXI8L0F1dGhvcj48WWVhcj4yMDA5PC9ZZWFyPjxS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ZiBtZWRpY2luZTwvYWJici0xPjwvYWx0LXBlcmlvZGljYWw+PHBhZ2VzPjg2OC03NzwvcGFnZXM+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LXBlcmlvZGljYWw+PHBhZ2VzPjg1OC02NzwvcGFnZXM+PHZvbHVtZT4zNjE8L3ZvbHVtZT48bnVt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</w:fldData>
        </w:fldChar>
      </w:r>
      <w:r w:rsidR="00C95007">
        <w:instrText xml:space="preserve"> ADDIN EN.CITE.DATA </w:instrText>
      </w:r>
      <w:r w:rsidR="00C95007">
        <w:fldChar w:fldCharType="end"/>
      </w:r>
      <w:r w:rsidRPr="00B11AF4">
        <w:fldChar w:fldCharType="separate"/>
      </w:r>
      <w:r w:rsidR="00C95007">
        <w:rPr>
          <w:noProof/>
        </w:rPr>
        <w:t>[</w:t>
      </w:r>
      <w:hyperlink w:anchor="_ENREF_28" w:tooltip="Weber, 2011 #36" w:history="1">
        <w:r w:rsidR="00C95007">
          <w:rPr>
            <w:noProof/>
          </w:rPr>
          <w:t>28</w:t>
        </w:r>
      </w:hyperlink>
      <w:r w:rsidR="00C95007">
        <w:rPr>
          <w:noProof/>
        </w:rPr>
        <w:t xml:space="preserve">, </w:t>
      </w:r>
      <w:hyperlink w:anchor="_ENREF_31" w:tooltip="Keller, 2009 #92" w:history="1">
        <w:r w:rsidR="00C95007">
          <w:rPr>
            <w:noProof/>
          </w:rPr>
          <w:t>31</w:t>
        </w:r>
      </w:hyperlink>
      <w:r w:rsidR="00C95007">
        <w:rPr>
          <w:noProof/>
        </w:rPr>
        <w:t xml:space="preserve">, </w:t>
      </w:r>
      <w:hyperlink w:anchor="_ENREF_32" w:tooltip="Reichlin, 2009 #32" w:history="1">
        <w:r w:rsidR="00C95007">
          <w:rPr>
            <w:noProof/>
          </w:rPr>
          <w:t>32</w:t>
        </w:r>
      </w:hyperlink>
      <w:r w:rsidR="00C95007">
        <w:rPr>
          <w:noProof/>
        </w:rPr>
        <w:t xml:space="preserve">, </w:t>
      </w:r>
      <w:hyperlink w:anchor="_ENREF_36" w:tooltip="Giannitsis, 2010 #34" w:history="1">
        <w:r w:rsidR="00C95007">
          <w:rPr>
            <w:noProof/>
          </w:rPr>
          <w:t>36</w:t>
        </w:r>
      </w:hyperlink>
      <w:r w:rsidR="00C95007">
        <w:rPr>
          <w:noProof/>
        </w:rPr>
        <w:t>]</w:t>
      </w:r>
      <w:r w:rsidRPr="00B11AF4">
        <w:fldChar w:fldCharType="end"/>
      </w:r>
      <w:r w:rsidRPr="00B11AF4">
        <w:t>. The low specificity in our studies</w:t>
      </w:r>
      <w:r w:rsidRPr="00F37C78">
        <w:t xml:space="preserve"> could be explained by an older population with more comorbidities, and that the exclusion criteria were few, as in routine care. </w:t>
      </w:r>
    </w:p>
    <w:p w14:paraId="5271DA93" w14:textId="13DB6D44" w:rsidR="00D02D9C" w:rsidRPr="00F37C78" w:rsidRDefault="00D02D9C" w:rsidP="00D02D9C">
      <w:pPr>
        <w:pStyle w:val="bodytext"/>
      </w:pPr>
      <w:r w:rsidRPr="00F37C78">
        <w:t xml:space="preserve">Like in previous studies </w:t>
      </w:r>
      <w:r w:rsidRPr="00B11AF4">
        <w:fldChar w:fldCharType="begin">
          <w:fldData xml:space="preserve">PEVuZE5vdGU+PENpdGU+PEF1dGhvcj5CYWhybWFubjwvQXV0aG9yPjxZZWFyPjIwMTE8L1llYXI+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</w:fldData>
        </w:fldChar>
      </w:r>
      <w:r w:rsidR="00C95007">
        <w:instrText xml:space="preserve"> ADDIN EN.CITE </w:instrText>
      </w:r>
      <w:r w:rsidR="00C95007">
        <w:fldChar w:fldCharType="begin">
          <w:fldData xml:space="preserve">PEVuZE5vdGU+PENpdGU+PEF1dGhvcj5CYWhybWFubjwvQXV0aG9yPjxZZWFyPjIwMTE8L1llYXI+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</w:fldData>
        </w:fldChar>
      </w:r>
      <w:r w:rsidR="00C95007">
        <w:instrText xml:space="preserve"> ADDIN EN.CITE.DATA </w:instrText>
      </w:r>
      <w:r w:rsidR="00C95007">
        <w:fldChar w:fldCharType="end"/>
      </w:r>
      <w:r w:rsidRPr="00B11AF4">
        <w:fldChar w:fldCharType="separate"/>
      </w:r>
      <w:r w:rsidR="00C95007">
        <w:rPr>
          <w:noProof/>
        </w:rPr>
        <w:t>[</w:t>
      </w:r>
      <w:hyperlink w:anchor="_ENREF_53" w:tooltip="Bahrmann, 2011 #14" w:history="1">
        <w:r w:rsidR="00C95007">
          <w:rPr>
            <w:noProof/>
          </w:rPr>
          <w:t>53</w:t>
        </w:r>
      </w:hyperlink>
      <w:r w:rsidR="00C95007">
        <w:rPr>
          <w:noProof/>
        </w:rPr>
        <w:t xml:space="preserve">, </w:t>
      </w:r>
      <w:hyperlink w:anchor="_ENREF_56" w:tooltip="Reiter, 2011 #13" w:history="1">
        <w:r w:rsidR="00C95007">
          <w:rPr>
            <w:noProof/>
          </w:rPr>
          <w:t>56</w:t>
        </w:r>
      </w:hyperlink>
      <w:r w:rsidR="00C95007">
        <w:rPr>
          <w:noProof/>
        </w:rPr>
        <w:t xml:space="preserve">, </w:t>
      </w:r>
      <w:hyperlink w:anchor="_ENREF_104" w:tooltip="Hammarsten, 2012 #101" w:history="1">
        <w:r w:rsidR="00C95007">
          <w:rPr>
            <w:noProof/>
          </w:rPr>
          <w:t>104</w:t>
        </w:r>
      </w:hyperlink>
      <w:r w:rsidR="00C95007">
        <w:rPr>
          <w:noProof/>
        </w:rPr>
        <w:t>]</w:t>
      </w:r>
      <w:r w:rsidRPr="00B11AF4">
        <w:fldChar w:fldCharType="end"/>
      </w:r>
      <w:r w:rsidRPr="00B11AF4">
        <w:t xml:space="preserve">, we found a positive </w:t>
      </w:r>
      <w:proofErr w:type="spellStart"/>
      <w:r w:rsidRPr="00B11AF4">
        <w:t>hsTnT</w:t>
      </w:r>
      <w:proofErr w:type="spellEnd"/>
      <w:r w:rsidRPr="00B11AF4">
        <w:t xml:space="preserve"> to be very common among elderl</w:t>
      </w:r>
      <w:r w:rsidRPr="00F37C78">
        <w:t xml:space="preserve">y patients; 63 % of those </w:t>
      </w:r>
      <w:r w:rsidRPr="00F37C78">
        <w:rPr>
          <w:rFonts w:eastAsia="MS Gothi"/>
          <w:color w:val="000000"/>
        </w:rPr>
        <w:t>≥</w:t>
      </w:r>
      <w:r w:rsidRPr="00B11AF4">
        <w:t xml:space="preserve"> 75 yea</w:t>
      </w:r>
      <w:r w:rsidRPr="00F37C78">
        <w:t xml:space="preserve">rs had elevated </w:t>
      </w:r>
      <w:proofErr w:type="spellStart"/>
      <w:r w:rsidRPr="00F37C78">
        <w:t>hsTnT</w:t>
      </w:r>
      <w:proofErr w:type="spellEnd"/>
      <w:r w:rsidRPr="00F37C78">
        <w:t xml:space="preserve"> levels on admission. Further, less than one third of these positive tests were true positive (PPV 31%). </w:t>
      </w:r>
      <w:r w:rsidRPr="00F37C78">
        <w:rPr>
          <w:lang w:val="en-US"/>
        </w:rPr>
        <w:t xml:space="preserve">Elderly patients are common in all EDs, and in our unselected material 31 % of the patients were </w:t>
      </w:r>
      <w:r w:rsidRPr="00F37C78">
        <w:rPr>
          <w:rFonts w:eastAsia="MS Gothi"/>
          <w:color w:val="000000"/>
        </w:rPr>
        <w:t>≥</w:t>
      </w:r>
      <w:r w:rsidRPr="00B11AF4">
        <w:t xml:space="preserve"> 75 yea</w:t>
      </w:r>
      <w:r w:rsidRPr="00F37C78">
        <w:t>rs.</w:t>
      </w:r>
    </w:p>
    <w:p w14:paraId="74DB2CDD" w14:textId="239B783A" w:rsidR="00D02D9C" w:rsidRPr="00F37C78" w:rsidRDefault="00D02D9C" w:rsidP="00D02D9C">
      <w:pPr>
        <w:pStyle w:val="bodytext"/>
        <w:rPr>
          <w:lang w:val="en-US"/>
        </w:rPr>
      </w:pPr>
      <w:r>
        <w:t xml:space="preserve">These </w:t>
      </w:r>
      <w:r w:rsidRPr="00F37C78">
        <w:t xml:space="preserve">patients could be at risk for unnecessary admission to in-hospital care, over-investigation and over-treatment with anticoagulant and antiplatelet drugs for ACS.  In paper III we further wanted to evaluate the diagnostic performance of </w:t>
      </w:r>
      <w:proofErr w:type="spellStart"/>
      <w:r w:rsidRPr="00F37C78">
        <w:t>hsTnT</w:t>
      </w:r>
      <w:proofErr w:type="spellEnd"/>
      <w:r w:rsidRPr="00F37C78">
        <w:t xml:space="preserve"> in the elderly.</w:t>
      </w:r>
      <w:r>
        <w:t xml:space="preserve"> In this study </w:t>
      </w:r>
      <w:r w:rsidRPr="00F37C78">
        <w:t xml:space="preserve">we </w:t>
      </w:r>
      <w:r>
        <w:t>hypothesi</w:t>
      </w:r>
      <w:r w:rsidR="00C33111">
        <w:t>s</w:t>
      </w:r>
      <w:r>
        <w:t>ed that</w:t>
      </w:r>
      <w:r w:rsidRPr="00F37C78">
        <w:t xml:space="preserve"> either adjusted cut-offs, or a combination of adjusted initial </w:t>
      </w:r>
      <w:proofErr w:type="spellStart"/>
      <w:r w:rsidRPr="00F37C78">
        <w:t>hsTnT</w:t>
      </w:r>
      <w:proofErr w:type="spellEnd"/>
      <w:r w:rsidRPr="00F37C78">
        <w:t xml:space="preserve"> results and the change from 0 to 3-4 h could improve diagnostic performance for rule in. We found that </w:t>
      </w:r>
      <w:proofErr w:type="spellStart"/>
      <w:r w:rsidRPr="00F37C78">
        <w:t>hsTnT</w:t>
      </w:r>
      <w:proofErr w:type="spellEnd"/>
      <w:r w:rsidRPr="00F37C78" w:rsidDel="003159EE">
        <w:t xml:space="preserve"> </w:t>
      </w:r>
      <w:r w:rsidRPr="00F37C78">
        <w:t xml:space="preserve">cannot be used to rule in NSTEMI during the initial 3-4 h using either standard or adjusted cut-offs, or a combination of the initial </w:t>
      </w:r>
      <w:proofErr w:type="spellStart"/>
      <w:r w:rsidRPr="00F37C78">
        <w:t>hsTnT</w:t>
      </w:r>
      <w:proofErr w:type="spellEnd"/>
      <w:r w:rsidRPr="00F37C78">
        <w:t xml:space="preserve"> result and the change from 0 to 3-4 h. </w:t>
      </w:r>
    </w:p>
    <w:p w14:paraId="175516F8" w14:textId="362D79CF" w:rsidR="00D02D9C" w:rsidRPr="00F37C78" w:rsidRDefault="00D02D9C" w:rsidP="00D02D9C">
      <w:pPr>
        <w:pStyle w:val="bodytext"/>
        <w:rPr>
          <w:shd w:val="clear" w:color="auto" w:fill="FFFFFF"/>
        </w:rPr>
      </w:pPr>
      <w:r w:rsidRPr="00F37C78">
        <w:rPr>
          <w:lang w:val="en-US"/>
        </w:rPr>
        <w:t>U</w:t>
      </w:r>
      <w:r w:rsidRPr="00F37C78">
        <w:t xml:space="preserve">sing the standard cut off 14 </w:t>
      </w:r>
      <w:proofErr w:type="spellStart"/>
      <w:r w:rsidRPr="00F37C78">
        <w:t>ng</w:t>
      </w:r>
      <w:proofErr w:type="spellEnd"/>
      <w:r w:rsidRPr="00F37C78">
        <w:t xml:space="preserve">/L, the ability of a single </w:t>
      </w:r>
      <w:proofErr w:type="spellStart"/>
      <w:r w:rsidRPr="00F37C78">
        <w:t>hsTnT</w:t>
      </w:r>
      <w:proofErr w:type="spellEnd"/>
      <w:r w:rsidRPr="00F37C78">
        <w:t xml:space="preserve"> to rule in both NSTEMI and all AMI was poor, since specificities and PPVs were below 50 %. </w:t>
      </w:r>
      <w:r w:rsidRPr="00F37C78">
        <w:rPr>
          <w:lang w:val="en-US"/>
        </w:rPr>
        <w:lastRenderedPageBreak/>
        <w:t xml:space="preserve">This low specificity of </w:t>
      </w:r>
      <w:proofErr w:type="spellStart"/>
      <w:r w:rsidRPr="00F37C78">
        <w:rPr>
          <w:lang w:val="en-US"/>
        </w:rPr>
        <w:t>hsTnT</w:t>
      </w:r>
      <w:proofErr w:type="spellEnd"/>
      <w:r w:rsidRPr="00F37C78">
        <w:rPr>
          <w:lang w:val="en-US"/>
        </w:rPr>
        <w:t xml:space="preserve"> for AMI (and ACS) confirms previous results by</w:t>
      </w:r>
      <w:r w:rsidRPr="00B11AF4">
        <w:rPr>
          <w:lang w:val="en-US"/>
        </w:rPr>
        <w:t xml:space="preserve"> </w:t>
      </w:r>
      <w:proofErr w:type="spellStart"/>
      <w:r w:rsidRPr="00B11AF4">
        <w:rPr>
          <w:lang w:val="en-US"/>
        </w:rPr>
        <w:t>Bahrmann</w:t>
      </w:r>
      <w:proofErr w:type="spellEnd"/>
      <w:r w:rsidRPr="00B11AF4">
        <w:rPr>
          <w:lang w:val="en-US"/>
        </w:rPr>
        <w:t xml:space="preserve"> </w:t>
      </w:r>
      <w:r w:rsidRPr="00B11AF4">
        <w:rPr>
          <w:lang w:val="en-US"/>
        </w:rPr>
        <w:fldChar w:fldCharType="begin"/>
      </w:r>
      <w:r w:rsidR="00C95007">
        <w:rPr>
          <w:lang w:val="en-US"/>
        </w:rPr>
        <w:instrText xml:space="preserve"> ADDIN EN.CITE &lt;EndNote&gt;&lt;Cite&gt;&lt;Author&gt;Bahrmann&lt;/Author&gt;&lt;Year&gt;2011&lt;/Year&gt;&lt;RecNum&gt;14&lt;/RecNum&gt;&lt;DisplayText&gt;[53]&lt;/DisplayText&gt;&lt;record&gt;&lt;rec-number&gt;14&lt;/rec-number&gt;&lt;foreign-keys&gt;&lt;key app="EN" db-id="rxs9v0vzerwwpyefw27xfdp6vvextrfp9rz9"&gt;14&lt;/key&gt;&lt;key app="ENWeb" db-id=""&gt;0&lt;/key&gt;&lt;/foreign-keys&gt;&lt;ref-type name="Journal Article"&gt;17&lt;/ref-type&gt;&lt;contributors&gt;&lt;authors&gt;&lt;author&gt;Bahrmann, P.&lt;/author&gt;&lt;author&gt;Heppner, H. J.&lt;/author&gt;&lt;author&gt;Christ, M.&lt;/author&gt;&lt;author&gt;Bertsch, T.&lt;/author&gt;&lt;author&gt;Sieber, C. C.&lt;/author&gt;&lt;/authors&gt;&lt;/contributors&gt;&lt;auth-address&gt;Department of Geriatric Medicine, Nuremberg Hospital, Germany.&lt;/auth-address&gt;&lt;titles&gt;&lt;title&gt;Early detection of Non-ST-Elevation Myocardial Infarction in geriatric patients by a new high-sensitive cardiac Troponin T assay&lt;/title&gt;&lt;secondary-title&gt;Aging Clin Exp Res&lt;/secondary-title&gt;&lt;alt-title&gt;Aging clinical and experimental research&lt;/alt-title&gt;&lt;/titles&gt;&lt;periodical&gt;&lt;full-title&gt;Aging Clin Exp Res&lt;/full-title&gt;&lt;abbr-1&gt;Aging clinical and experimental research&lt;/abbr-1&gt;&lt;/periodical&gt;&lt;alt-periodical&gt;&lt;full-title&gt;Aging Clin Exp Res&lt;/full-title&gt;&lt;abbr-1&gt;Aging clinical and experimental research&lt;/abbr-1&gt;&lt;/alt-periodical&gt;&lt;edition&gt;2011/09/29&lt;/edition&gt;&lt;dates&gt;&lt;year&gt;2011&lt;/year&gt;&lt;pub-dates&gt;&lt;date&gt;Sep 26&lt;/date&gt;&lt;/pub-dates&gt;&lt;/dates&gt;&lt;isbn&gt;1594-0667 (Print)&amp;#xD;1594-0667 (Linking)&lt;/isbn&gt;&lt;accession-num&gt;21952408&lt;/accession-num&gt;&lt;urls&gt;&lt;related-urls&gt;&lt;url&gt;http://www.ncbi.nlm.nih.gov/pubmed/21952408&lt;/url&gt;&lt;/related-urls&gt;&lt;/urls&gt;&lt;electronic-resource-num&gt;10.3275/7927&lt;/electronic-resource-num&gt;&lt;language&gt;Eng&lt;/language&gt;&lt;/record&gt;&lt;/Cite&gt;&lt;/EndNote&gt;</w:instrText>
      </w:r>
      <w:r w:rsidRPr="00B11AF4">
        <w:rPr>
          <w:lang w:val="en-US"/>
        </w:rPr>
        <w:fldChar w:fldCharType="separate"/>
      </w:r>
      <w:r w:rsidR="00C95007">
        <w:rPr>
          <w:noProof/>
          <w:lang w:val="en-US"/>
        </w:rPr>
        <w:t>[</w:t>
      </w:r>
      <w:hyperlink w:anchor="_ENREF_53" w:tooltip="Bahrmann, 2011 #14" w:history="1">
        <w:r w:rsidR="00C95007">
          <w:rPr>
            <w:noProof/>
            <w:lang w:val="en-US"/>
          </w:rPr>
          <w:t>53</w:t>
        </w:r>
      </w:hyperlink>
      <w:r w:rsidR="00C95007">
        <w:rPr>
          <w:noProof/>
          <w:lang w:val="en-US"/>
        </w:rPr>
        <w:t>]</w:t>
      </w:r>
      <w:r w:rsidRPr="00B11AF4">
        <w:rPr>
          <w:lang w:val="en-US"/>
        </w:rPr>
        <w:fldChar w:fldCharType="end"/>
      </w:r>
      <w:r w:rsidRPr="00B11AF4">
        <w:rPr>
          <w:lang w:val="en-US"/>
        </w:rPr>
        <w:t xml:space="preserve"> and </w:t>
      </w:r>
      <w:proofErr w:type="spellStart"/>
      <w:r w:rsidRPr="00B11AF4">
        <w:rPr>
          <w:lang w:val="en-US"/>
        </w:rPr>
        <w:t>Olivieri</w:t>
      </w:r>
      <w:proofErr w:type="spellEnd"/>
      <w:r w:rsidRPr="00B11AF4">
        <w:rPr>
          <w:lang w:val="en-US"/>
        </w:rPr>
        <w:t xml:space="preserve"> et al. </w:t>
      </w:r>
      <w:r w:rsidRPr="00B11AF4">
        <w:rPr>
          <w:lang w:val="en-US"/>
        </w:rPr>
        <w:fldChar w:fldCharType="begin">
          <w:fldData xml:space="preserve">PEVuZE5vdGU+PENpdGU+PEF1dGhvcj5PbGl2aWVyaTwvQXV0aG9yPjxZZWFyPjIwMTI8L1llYXI+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</w:fldData>
        </w:fldChar>
      </w:r>
      <w:r w:rsidR="00C95007">
        <w:rPr>
          <w:lang w:val="en-US"/>
        </w:rPr>
        <w:instrText xml:space="preserve"> ADDIN EN.CITE </w:instrText>
      </w:r>
      <w:r w:rsidR="00C95007">
        <w:rPr>
          <w:lang w:val="en-US"/>
        </w:rPr>
        <w:fldChar w:fldCharType="begin">
          <w:fldData xml:space="preserve">PEVuZE5vdGU+PENpdGU+PEF1dGhvcj5PbGl2aWVyaTwvQXV0aG9yPjxZZWFyPjIwMTI8L1llYXI+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</w:fldData>
        </w:fldChar>
      </w:r>
      <w:r w:rsidR="00C95007">
        <w:rPr>
          <w:lang w:val="en-US"/>
        </w:rPr>
        <w:instrText xml:space="preserve"> ADDIN EN.CITE.DATA </w:instrText>
      </w:r>
      <w:r w:rsidR="00C95007">
        <w:rPr>
          <w:lang w:val="en-US"/>
        </w:rPr>
      </w:r>
      <w:r w:rsidR="00C95007">
        <w:rPr>
          <w:lang w:val="en-US"/>
        </w:rPr>
        <w:fldChar w:fldCharType="end"/>
      </w:r>
      <w:r w:rsidRPr="00B11AF4">
        <w:rPr>
          <w:lang w:val="en-US"/>
        </w:rPr>
      </w:r>
      <w:r w:rsidRPr="00B11AF4">
        <w:rPr>
          <w:lang w:val="en-US"/>
        </w:rPr>
        <w:fldChar w:fldCharType="separate"/>
      </w:r>
      <w:r w:rsidR="00C95007">
        <w:rPr>
          <w:noProof/>
          <w:lang w:val="en-US"/>
        </w:rPr>
        <w:t>[</w:t>
      </w:r>
      <w:hyperlink w:anchor="_ENREF_58" w:tooltip="Olivieri, 2012 #148" w:history="1">
        <w:r w:rsidR="00C95007">
          <w:rPr>
            <w:noProof/>
            <w:lang w:val="en-US"/>
          </w:rPr>
          <w:t>58</w:t>
        </w:r>
      </w:hyperlink>
      <w:r w:rsidR="00C95007">
        <w:rPr>
          <w:noProof/>
          <w:lang w:val="en-US"/>
        </w:rPr>
        <w:t>]</w:t>
      </w:r>
      <w:r w:rsidRPr="00B11AF4">
        <w:rPr>
          <w:lang w:val="en-US"/>
        </w:rPr>
        <w:fldChar w:fldCharType="end"/>
      </w:r>
      <w:r w:rsidRPr="00B11AF4">
        <w:rPr>
          <w:lang w:val="en-US"/>
        </w:rPr>
        <w:t xml:space="preserve">, and is also well described in the meta-analysis by </w:t>
      </w:r>
      <w:proofErr w:type="spellStart"/>
      <w:r w:rsidRPr="00B11AF4">
        <w:rPr>
          <w:lang w:val="en-US"/>
        </w:rPr>
        <w:t>Sethi</w:t>
      </w:r>
      <w:proofErr w:type="spellEnd"/>
      <w:r w:rsidRPr="00B11AF4">
        <w:rPr>
          <w:lang w:val="en-US"/>
        </w:rPr>
        <w:t xml:space="preserve"> et al </w:t>
      </w:r>
      <w:r w:rsidRPr="00B11AF4">
        <w:rPr>
          <w:lang w:val="en-US"/>
        </w:rPr>
        <w:fldChar w:fldCharType="begin">
          <w:fldData xml:space="preserve">PEVuZE5vdGU+PENpdGU+PEF1dGhvcj5TZXRoaTwvQXV0aG9yPjxZZWFyPjIwMTQ8L1llYXI+PFJl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</w:fldData>
        </w:fldChar>
      </w:r>
      <w:r w:rsidR="00C95007">
        <w:rPr>
          <w:lang w:val="en-US"/>
        </w:rPr>
        <w:instrText xml:space="preserve"> ADDIN EN.CITE </w:instrText>
      </w:r>
      <w:r w:rsidR="00C95007">
        <w:rPr>
          <w:lang w:val="en-US"/>
        </w:rPr>
        <w:fldChar w:fldCharType="begin">
          <w:fldData xml:space="preserve">PEVuZE5vdGU+PENpdGU+PEF1dGhvcj5TZXRoaTwvQXV0aG9yPjxZZWFyPjIwMTQ8L1llYXI+PFJl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</w:fldData>
        </w:fldChar>
      </w:r>
      <w:r w:rsidR="00C95007">
        <w:rPr>
          <w:lang w:val="en-US"/>
        </w:rPr>
        <w:instrText xml:space="preserve"> ADDIN EN.CITE.DATA </w:instrText>
      </w:r>
      <w:r w:rsidR="00C95007">
        <w:rPr>
          <w:lang w:val="en-US"/>
        </w:rPr>
      </w:r>
      <w:r w:rsidR="00C95007">
        <w:rPr>
          <w:lang w:val="en-US"/>
        </w:rPr>
        <w:fldChar w:fldCharType="end"/>
      </w:r>
      <w:r w:rsidRPr="00B11AF4">
        <w:rPr>
          <w:lang w:val="en-US"/>
        </w:rPr>
      </w:r>
      <w:r w:rsidRPr="00B11AF4">
        <w:rPr>
          <w:lang w:val="en-US"/>
        </w:rPr>
        <w:fldChar w:fldCharType="separate"/>
      </w:r>
      <w:r w:rsidR="00C95007">
        <w:rPr>
          <w:noProof/>
          <w:lang w:val="en-US"/>
        </w:rPr>
        <w:t>[</w:t>
      </w:r>
      <w:hyperlink w:anchor="_ENREF_60" w:tooltip="Sethi, 2014 #248" w:history="1">
        <w:r w:rsidR="00C95007">
          <w:rPr>
            <w:noProof/>
            <w:lang w:val="en-US"/>
          </w:rPr>
          <w:t>60</w:t>
        </w:r>
      </w:hyperlink>
      <w:r w:rsidR="00C95007">
        <w:rPr>
          <w:noProof/>
          <w:lang w:val="en-US"/>
        </w:rPr>
        <w:t>]</w:t>
      </w:r>
      <w:r w:rsidRPr="00B11AF4">
        <w:rPr>
          <w:lang w:val="en-US"/>
        </w:rPr>
        <w:fldChar w:fldCharType="end"/>
      </w:r>
      <w:r w:rsidRPr="00B11AF4">
        <w:rPr>
          <w:lang w:val="en-US"/>
        </w:rPr>
        <w:t>. T</w:t>
      </w:r>
      <w:r w:rsidRPr="00F37C78">
        <w:rPr>
          <w:lang w:val="en-US"/>
        </w:rPr>
        <w:t xml:space="preserve">he initial </w:t>
      </w:r>
      <w:proofErr w:type="spellStart"/>
      <w:r w:rsidRPr="00F37C78">
        <w:rPr>
          <w:lang w:val="en-US"/>
        </w:rPr>
        <w:t>hsTnT</w:t>
      </w:r>
      <w:proofErr w:type="spellEnd"/>
      <w:r w:rsidRPr="00F37C78">
        <w:rPr>
          <w:lang w:val="en-US"/>
        </w:rPr>
        <w:t xml:space="preserve"> was &gt; 14 </w:t>
      </w:r>
      <w:proofErr w:type="spellStart"/>
      <w:r w:rsidRPr="00F37C78">
        <w:rPr>
          <w:lang w:val="en-US"/>
        </w:rPr>
        <w:t>ng</w:t>
      </w:r>
      <w:proofErr w:type="spellEnd"/>
      <w:r w:rsidRPr="00F37C78">
        <w:rPr>
          <w:lang w:val="en-US"/>
        </w:rPr>
        <w:t xml:space="preserve">/L in all patients with pneumonia or pulmonary embolism, and in almost all patients with heart failure or atrial fibrillation. </w:t>
      </w:r>
      <w:r w:rsidRPr="00F37C78">
        <w:rPr>
          <w:shd w:val="clear" w:color="auto" w:fill="FFFFFF"/>
        </w:rPr>
        <w:t xml:space="preserve">Taken together with the considerable biological variation in the </w:t>
      </w:r>
      <w:proofErr w:type="spellStart"/>
      <w:r w:rsidRPr="00F37C78">
        <w:rPr>
          <w:shd w:val="clear" w:color="auto" w:fill="FFFFFF"/>
        </w:rPr>
        <w:t>hsTnT</w:t>
      </w:r>
      <w:proofErr w:type="spellEnd"/>
      <w:r w:rsidRPr="00F37C78">
        <w:rPr>
          <w:shd w:val="clear" w:color="auto" w:fill="FFFFFF"/>
        </w:rPr>
        <w:t xml:space="preserve"> level over time </w:t>
      </w:r>
      <w:r w:rsidRPr="00B11AF4">
        <w:rPr>
          <w:shd w:val="clear" w:color="auto" w:fill="FFFFFF"/>
        </w:rPr>
        <w:fldChar w:fldCharType="begin">
          <w:fldData xml:space="preserve">PEVuZE5vdGU+PENpdGU+PEF1dGhvcj5GcmFua2Vuc3RlaW48L0F1dGhvcj48WWVhcj4yMDExPC9Z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</w:fldData>
        </w:fldChar>
      </w:r>
      <w:r w:rsidR="00C95007">
        <w:rPr>
          <w:shd w:val="clear" w:color="auto" w:fill="FFFFFF"/>
        </w:rPr>
        <w:instrText xml:space="preserve"> ADDIN EN.CITE </w:instrText>
      </w:r>
      <w:r w:rsidR="00C95007">
        <w:rPr>
          <w:shd w:val="clear" w:color="auto" w:fill="FFFFFF"/>
        </w:rPr>
        <w:fldChar w:fldCharType="begin">
          <w:fldData xml:space="preserve">PEVuZE5vdGU+PENpdGU+PEF1dGhvcj5GcmFua2Vuc3RlaW48L0F1dGhvcj48WWVhcj4yMDExPC9Z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</w:fldData>
        </w:fldChar>
      </w:r>
      <w:r w:rsidR="00C95007">
        <w:rPr>
          <w:shd w:val="clear" w:color="auto" w:fill="FFFFFF"/>
        </w:rPr>
        <w:instrText xml:space="preserve"> ADDIN EN.CITE.DATA </w:instrText>
      </w:r>
      <w:r w:rsidR="00C95007">
        <w:rPr>
          <w:shd w:val="clear" w:color="auto" w:fill="FFFFFF"/>
        </w:rPr>
      </w:r>
      <w:r w:rsidR="00C95007">
        <w:rPr>
          <w:shd w:val="clear" w:color="auto" w:fill="FFFFFF"/>
        </w:rPr>
        <w:fldChar w:fldCharType="end"/>
      </w:r>
      <w:r w:rsidRPr="00B11AF4">
        <w:rPr>
          <w:shd w:val="clear" w:color="auto" w:fill="FFFFFF"/>
        </w:rPr>
      </w:r>
      <w:r w:rsidRPr="00B11AF4">
        <w:rPr>
          <w:shd w:val="clear" w:color="auto" w:fill="FFFFFF"/>
        </w:rPr>
        <w:fldChar w:fldCharType="separate"/>
      </w:r>
      <w:r w:rsidR="00C95007">
        <w:rPr>
          <w:noProof/>
          <w:shd w:val="clear" w:color="auto" w:fill="FFFFFF"/>
        </w:rPr>
        <w:t>[</w:t>
      </w:r>
      <w:hyperlink w:anchor="_ENREF_44" w:tooltip="Frankenstein, 2011 #217" w:history="1">
        <w:r w:rsidR="00C95007">
          <w:rPr>
            <w:noProof/>
            <w:shd w:val="clear" w:color="auto" w:fill="FFFFFF"/>
          </w:rPr>
          <w:t>44</w:t>
        </w:r>
      </w:hyperlink>
      <w:r w:rsidR="00C95007">
        <w:rPr>
          <w:noProof/>
          <w:shd w:val="clear" w:color="auto" w:fill="FFFFFF"/>
        </w:rPr>
        <w:t>]</w:t>
      </w:r>
      <w:r w:rsidRPr="00B11AF4">
        <w:rPr>
          <w:shd w:val="clear" w:color="auto" w:fill="FFFFFF"/>
        </w:rPr>
        <w:fldChar w:fldCharType="end"/>
      </w:r>
      <w:r w:rsidRPr="00B11AF4">
        <w:rPr>
          <w:shd w:val="clear" w:color="auto" w:fill="FFFFFF"/>
        </w:rPr>
        <w:t xml:space="preserve">, this can explain why </w:t>
      </w:r>
      <w:r w:rsidRPr="00F37C78">
        <w:rPr>
          <w:shd w:val="clear" w:color="auto" w:fill="FFFFFF"/>
        </w:rPr>
        <w:t xml:space="preserve">the diagnostic yield of the </w:t>
      </w:r>
      <w:proofErr w:type="spellStart"/>
      <w:r w:rsidRPr="00F37C78">
        <w:rPr>
          <w:shd w:val="clear" w:color="auto" w:fill="FFFFFF"/>
        </w:rPr>
        <w:t>hsTnT</w:t>
      </w:r>
      <w:proofErr w:type="spellEnd"/>
      <w:r w:rsidRPr="00F37C78">
        <w:rPr>
          <w:shd w:val="clear" w:color="auto" w:fill="FFFFFF"/>
        </w:rPr>
        <w:t xml:space="preserve"> change during the initial hours for rule-in was limited in </w:t>
      </w:r>
      <w:proofErr w:type="gramStart"/>
      <w:r w:rsidRPr="00F37C78">
        <w:rPr>
          <w:shd w:val="clear" w:color="auto" w:fill="FFFFFF"/>
        </w:rPr>
        <w:t>patients</w:t>
      </w:r>
      <w:proofErr w:type="gramEnd"/>
      <w:r w:rsidRPr="00F37C78">
        <w:rPr>
          <w:shd w:val="clear" w:color="auto" w:fill="FFFFFF"/>
        </w:rPr>
        <w:t xml:space="preserve"> </w:t>
      </w:r>
      <w:r w:rsidRPr="00F37C78">
        <w:t>≥ 75 years</w:t>
      </w:r>
      <w:r w:rsidRPr="00F37C78">
        <w:rPr>
          <w:shd w:val="clear" w:color="auto" w:fill="FFFFFF"/>
        </w:rPr>
        <w:t xml:space="preserve">. </w:t>
      </w:r>
    </w:p>
    <w:p w14:paraId="365EE529" w14:textId="645D703F" w:rsidR="00D02D9C" w:rsidRPr="00F37C78" w:rsidRDefault="00D02D9C" w:rsidP="00D02D9C">
      <w:pPr>
        <w:pStyle w:val="bodytext"/>
        <w:rPr>
          <w:lang w:val="en-US"/>
        </w:rPr>
      </w:pPr>
      <w:r w:rsidRPr="00F37C78">
        <w:t xml:space="preserve">Increasing the cut off values for single </w:t>
      </w:r>
      <w:proofErr w:type="spellStart"/>
      <w:r w:rsidRPr="00F37C78">
        <w:t>hsTnT</w:t>
      </w:r>
      <w:proofErr w:type="spellEnd"/>
      <w:r w:rsidRPr="00F37C78">
        <w:t xml:space="preserve"> tests improved specificity but resulted in a low sensitivity. </w:t>
      </w:r>
      <w:proofErr w:type="spellStart"/>
      <w:r w:rsidRPr="00F37C78">
        <w:t>HsTnT</w:t>
      </w:r>
      <w:proofErr w:type="spellEnd"/>
      <w:r w:rsidRPr="00F37C78">
        <w:t xml:space="preserve"> as a single analysis in the elderly thus has similarities with the d-dimer test where a positive result</w:t>
      </w:r>
      <w:r w:rsidRPr="00F37C78">
        <w:rPr>
          <w:lang w:val="en-US"/>
        </w:rPr>
        <w:t xml:space="preserve"> is not useful to rule in thrombosis due to its low specificity and PPV </w:t>
      </w:r>
      <w:r w:rsidRPr="00B11AF4">
        <w:rPr>
          <w:lang w:val="en-US"/>
        </w:rPr>
        <w:fldChar w:fldCharType="begin">
          <w:fldData xml:space="preserve">PEVuZE5vdGU+PENpdGU+PEF1dGhvcj5FbGY8L0F1dGhvcj48WWVhcj4yMDEwPC9ZZWFyPjxSZWNO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</w:fldData>
        </w:fldChar>
      </w:r>
      <w:r w:rsidR="00C95007">
        <w:rPr>
          <w:lang w:val="en-US"/>
        </w:rPr>
        <w:instrText xml:space="preserve"> ADDIN EN.CITE </w:instrText>
      </w:r>
      <w:r w:rsidR="00C95007">
        <w:rPr>
          <w:lang w:val="en-US"/>
        </w:rPr>
        <w:fldChar w:fldCharType="begin">
          <w:fldData xml:space="preserve">PEVuZE5vdGU+PENpdGU+PEF1dGhvcj5FbGY8L0F1dGhvcj48WWVhcj4yMDEwPC9ZZWFyPjxSZWNO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</w:fldData>
        </w:fldChar>
      </w:r>
      <w:r w:rsidR="00C95007">
        <w:rPr>
          <w:lang w:val="en-US"/>
        </w:rPr>
        <w:instrText xml:space="preserve"> ADDIN EN.CITE.DATA </w:instrText>
      </w:r>
      <w:r w:rsidR="00C95007">
        <w:rPr>
          <w:lang w:val="en-US"/>
        </w:rPr>
      </w:r>
      <w:r w:rsidR="00C95007">
        <w:rPr>
          <w:lang w:val="en-US"/>
        </w:rPr>
        <w:fldChar w:fldCharType="end"/>
      </w:r>
      <w:r w:rsidRPr="00B11AF4">
        <w:rPr>
          <w:lang w:val="en-US"/>
        </w:rPr>
      </w:r>
      <w:r w:rsidRPr="00B11AF4">
        <w:rPr>
          <w:lang w:val="en-US"/>
        </w:rPr>
        <w:fldChar w:fldCharType="separate"/>
      </w:r>
      <w:r w:rsidR="00C95007">
        <w:rPr>
          <w:noProof/>
          <w:lang w:val="en-US"/>
        </w:rPr>
        <w:t>[</w:t>
      </w:r>
      <w:hyperlink w:anchor="_ENREF_105" w:tooltip="Elf, 2010 #229" w:history="1">
        <w:r w:rsidR="00C95007">
          <w:rPr>
            <w:noProof/>
            <w:lang w:val="en-US"/>
          </w:rPr>
          <w:t>105</w:t>
        </w:r>
      </w:hyperlink>
      <w:r w:rsidR="00C95007">
        <w:rPr>
          <w:noProof/>
          <w:lang w:val="en-US"/>
        </w:rPr>
        <w:t>]</w:t>
      </w:r>
      <w:r w:rsidRPr="00B11AF4">
        <w:rPr>
          <w:lang w:val="en-US"/>
        </w:rPr>
        <w:fldChar w:fldCharType="end"/>
      </w:r>
      <w:r w:rsidRPr="00B11AF4">
        <w:rPr>
          <w:lang w:val="en-US"/>
        </w:rPr>
        <w:t xml:space="preserve">. </w:t>
      </w:r>
    </w:p>
    <w:p w14:paraId="718A3128" w14:textId="77777777" w:rsidR="00D02D9C" w:rsidRPr="00F37C78" w:rsidRDefault="00D02D9C" w:rsidP="00D02D9C">
      <w:pPr>
        <w:pStyle w:val="bodytext"/>
        <w:rPr>
          <w:lang w:val="en-US"/>
        </w:rPr>
      </w:pPr>
      <w:r w:rsidRPr="00F37C78">
        <w:t xml:space="preserve">We also evaluated a combination of a higher </w:t>
      </w:r>
      <w:proofErr w:type="spellStart"/>
      <w:r w:rsidRPr="00F37C78">
        <w:t>hsTnT</w:t>
      </w:r>
      <w:proofErr w:type="spellEnd"/>
      <w:r w:rsidRPr="00F37C78">
        <w:t xml:space="preserve"> cut-off at presentation and a low </w:t>
      </w:r>
      <w:proofErr w:type="spellStart"/>
      <w:r w:rsidRPr="00F37C78">
        <w:t>hsTnT</w:t>
      </w:r>
      <w:proofErr w:type="spellEnd"/>
      <w:r w:rsidRPr="00F37C78">
        <w:t xml:space="preserve"> change up to 3-4 h in order to reduce the number of false positive tests. In this way, patients without AMI but with an elevated baseline troponin level were not classified as AMI, while AMI patients with low baseline </w:t>
      </w:r>
      <w:proofErr w:type="spellStart"/>
      <w:r w:rsidRPr="00F37C78">
        <w:t>hsTnT</w:t>
      </w:r>
      <w:proofErr w:type="spellEnd"/>
      <w:r w:rsidRPr="00F37C78">
        <w:t xml:space="preserve"> values could still be identified by the </w:t>
      </w:r>
      <w:proofErr w:type="spellStart"/>
      <w:r w:rsidRPr="00F37C78">
        <w:t>hsTnT</w:t>
      </w:r>
      <w:proofErr w:type="spellEnd"/>
      <w:r w:rsidRPr="00F37C78">
        <w:t xml:space="preserve"> change. </w:t>
      </w:r>
    </w:p>
    <w:p w14:paraId="5D8CAE83" w14:textId="07F25F6C" w:rsidR="00D02D9C" w:rsidRPr="00B11AF4" w:rsidRDefault="00D02D9C" w:rsidP="00D02D9C">
      <w:pPr>
        <w:pStyle w:val="bodytext"/>
      </w:pPr>
      <w:r w:rsidRPr="00F37C78">
        <w:t>With the combined criteria specificity and PPV improved, but it seems unlikely that they will improve clinical care. With combined criteria, PPV still did not reach more than 46 % when aiming at a sensitivity of ≥ 98%. We agree with Rains et al</w:t>
      </w:r>
      <w:r w:rsidR="000969E7">
        <w:t>.</w:t>
      </w:r>
      <w:r w:rsidRPr="00F37C78">
        <w:t xml:space="preserve"> that it is not possible to assign a working diagnosis of AMI using only troponin in the elderly </w:t>
      </w:r>
      <w:r w:rsidRPr="00B11AF4">
        <w:fldChar w:fldCharType="begin"/>
      </w:r>
      <w:r w:rsidR="00C95007">
        <w:instrText xml:space="preserve"> ADDIN EN.CITE &lt;EndNote&gt;&lt;Cite&gt;&lt;Author&gt;Rains&lt;/Author&gt;&lt;Year&gt;2014&lt;/Year&gt;&lt;RecNum&gt;233&lt;/RecNum&gt;&lt;DisplayText&gt;[51]&lt;/DisplayText&gt;&lt;record&gt;&lt;rec-number&gt;233&lt;/rec-number&gt;&lt;foreign-keys&gt;&lt;key app="EN" db-id="rxs9v0vzerwwpyefw27xfdp6vvextrfp9rz9"&gt;233&lt;/key&gt;&lt;/foreign-keys&gt;&lt;ref-type name="Journal Article"&gt;17&lt;/ref-type&gt;&lt;contributors&gt;&lt;authors&gt;&lt;author&gt;Rains, M. G.&lt;/author&gt;&lt;author&gt;Laney, C. A.&lt;/author&gt;&lt;author&gt;Bailey, A. L.&lt;/author&gt;&lt;author&gt;Campbell, C. L.&lt;/author&gt;&lt;/authors&gt;&lt;/contributors&gt;&lt;auth-address&gt;Gill Heart Institute, Division of Cardiovascular Medicine, University of Kentucky, Lexington, KY, USA.&amp;#xD;Gill Heart Institute, Division of Cardiovascular Medicine, University of Kentucky, Lexington, KY, USA ; Lexington Veterans Administration Hospital, Lexington, KY, USA.&lt;/auth-address&gt;&lt;titles&gt;&lt;title&gt;Biomarkers of acute myocardial infarction in the elderly: troponin and beyond&lt;/title&gt;&lt;secondary-title&gt;Clin Interv Aging&lt;/secondary-title&gt;&lt;alt-title&gt;Clinical interventions in aging&lt;/alt-title&gt;&lt;/titles&gt;&lt;periodical&gt;&lt;full-title&gt;Clin Interv Aging&lt;/full-title&gt;&lt;abbr-1&gt;Clinical interventions in aging&lt;/abbr-1&gt;&lt;/periodical&gt;&lt;alt-periodical&gt;&lt;full-title&gt;Clin Interv Aging&lt;/full-title&gt;&lt;abbr-1&gt;Clinical interventions in aging&lt;/abbr-1&gt;&lt;/alt-periodical&gt;&lt;pages&gt;1081-90&lt;/pages&gt;&lt;volume&gt;9&lt;/volume&gt;&lt;edition&gt;2014/07/24&lt;/edition&gt;&lt;keywords&gt;&lt;keyword&gt;Aged&lt;/keyword&gt;&lt;keyword&gt;Aging/*blood&lt;/keyword&gt;&lt;keyword&gt;Biological Markers/blood&lt;/keyword&gt;&lt;keyword&gt;Humans&lt;/keyword&gt;&lt;keyword&gt;Myocardial Infarction/*blood/*diagnosis&lt;/keyword&gt;&lt;keyword&gt;Troponin I/*blood&lt;/keyword&gt;&lt;keyword&gt;Troponin T/*blood&lt;/keyword&gt;&lt;/keywords&gt;&lt;dates&gt;&lt;year&gt;2014&lt;/year&gt;&lt;/dates&gt;&lt;isbn&gt;1178-1998 (Electronic)&amp;#xD;1176-9092 (Linking)&lt;/isbn&gt;&lt;accession-num&gt;25053882&lt;/accession-num&gt;&lt;work-type&gt;Review&lt;/work-type&gt;&lt;urls&gt;&lt;related-urls&gt;&lt;url&gt;http://www.ncbi.nlm.nih.gov/pubmed/25053882&lt;/url&gt;&lt;url&gt;https://www.dovepress.com/getfile.php?fileID=20806&lt;/url&gt;&lt;/related-urls&gt;&lt;/urls&gt;&lt;custom2&gt;4105276&lt;/custom2&gt;&lt;electronic-resource-num&gt;10.2147/CIA.S31522&lt;/electronic-resource-num&gt;&lt;language&gt;eng&lt;/language&gt;&lt;/record&gt;&lt;/Cite&gt;&lt;/EndNote&gt;</w:instrText>
      </w:r>
      <w:r w:rsidRPr="00B11AF4">
        <w:fldChar w:fldCharType="separate"/>
      </w:r>
      <w:r w:rsidR="00C95007">
        <w:rPr>
          <w:noProof/>
        </w:rPr>
        <w:t>[</w:t>
      </w:r>
      <w:hyperlink w:anchor="_ENREF_51" w:tooltip="Rains, 2014 #233" w:history="1">
        <w:r w:rsidR="00C95007">
          <w:rPr>
            <w:noProof/>
          </w:rPr>
          <w:t>51</w:t>
        </w:r>
      </w:hyperlink>
      <w:r w:rsidR="00C95007">
        <w:rPr>
          <w:noProof/>
        </w:rPr>
        <w:t>]</w:t>
      </w:r>
      <w:r w:rsidRPr="00B11AF4">
        <w:fldChar w:fldCharType="end"/>
      </w:r>
      <w:r w:rsidRPr="00B11AF4">
        <w:t>.</w:t>
      </w:r>
    </w:p>
    <w:p w14:paraId="790FAF7A" w14:textId="77777777" w:rsidR="00D02D9C" w:rsidRPr="006D68C8" w:rsidRDefault="00D02D9C" w:rsidP="00D02D9C">
      <w:pPr>
        <w:pStyle w:val="Heading3"/>
        <w:rPr>
          <w:lang w:val="en-US"/>
        </w:rPr>
      </w:pPr>
      <w:bookmarkStart w:id="45" w:name="_Toc453312169"/>
      <w:r w:rsidRPr="006D68C8">
        <w:rPr>
          <w:lang w:val="en-US"/>
        </w:rPr>
        <w:t>Low risk patients can be identified with the Clinical Objective Rule-out Evaluation (CORE)</w:t>
      </w:r>
      <w:bookmarkEnd w:id="45"/>
    </w:p>
    <w:p w14:paraId="2ED5085C" w14:textId="77777777" w:rsidR="002530CB" w:rsidRPr="00F37C78" w:rsidRDefault="002530CB" w:rsidP="002530CB">
      <w:pPr>
        <w:pStyle w:val="bodytext"/>
        <w:rPr>
          <w:lang w:val="en-US"/>
        </w:rPr>
      </w:pPr>
      <w:r w:rsidRPr="00F37C78">
        <w:t>One important issue for the emergency physician is to identify patients with</w:t>
      </w:r>
      <w:r>
        <w:t xml:space="preserve">out </w:t>
      </w:r>
      <w:r w:rsidRPr="00F37C78">
        <w:t>se</w:t>
      </w:r>
      <w:r>
        <w:t>rious conditions</w:t>
      </w:r>
      <w:r w:rsidRPr="00F37C78">
        <w:t xml:space="preserve"> </w:t>
      </w:r>
      <w:r>
        <w:t>suitable f</w:t>
      </w:r>
      <w:r w:rsidRPr="00F37C78">
        <w:t>or early discharge</w:t>
      </w:r>
      <w:r>
        <w:t xml:space="preserve"> with no need of further investigation</w:t>
      </w:r>
      <w:r w:rsidRPr="00F37C78">
        <w:t xml:space="preserve">. </w:t>
      </w:r>
      <w:r>
        <w:t>As we stated above, biomarkers alone can</w:t>
      </w:r>
      <w:r w:rsidRPr="00F37C78">
        <w:t xml:space="preserve">not rule </w:t>
      </w:r>
      <w:r>
        <w:t xml:space="preserve">out </w:t>
      </w:r>
      <w:r w:rsidRPr="00F37C78">
        <w:t>ACS</w:t>
      </w:r>
      <w:r>
        <w:t xml:space="preserve"> in unselected chest pain patients</w:t>
      </w:r>
      <w:r w:rsidRPr="00F37C78">
        <w:t>.</w:t>
      </w:r>
      <w:r>
        <w:t xml:space="preserve"> </w:t>
      </w:r>
      <w:r w:rsidRPr="00F37C78">
        <w:t>The Clinical Objective Rule-out Evaluation (CORE)</w:t>
      </w:r>
      <w:r w:rsidRPr="00F37C78">
        <w:rPr>
          <w:i/>
        </w:rPr>
        <w:t xml:space="preserve"> </w:t>
      </w:r>
      <w:r w:rsidRPr="00F37C78">
        <w:rPr>
          <w:szCs w:val="22"/>
          <w:lang w:val="en-US"/>
        </w:rPr>
        <w:t xml:space="preserve">evaluates not only the </w:t>
      </w:r>
      <w:r>
        <w:rPr>
          <w:szCs w:val="22"/>
          <w:lang w:val="en-US"/>
        </w:rPr>
        <w:t>risk</w:t>
      </w:r>
      <w:r w:rsidRPr="00F37C78">
        <w:rPr>
          <w:szCs w:val="22"/>
          <w:lang w:val="en-US"/>
        </w:rPr>
        <w:t xml:space="preserve"> of AMI but also the </w:t>
      </w:r>
      <w:r>
        <w:rPr>
          <w:szCs w:val="22"/>
          <w:lang w:val="en-US"/>
        </w:rPr>
        <w:t xml:space="preserve">risk of a </w:t>
      </w:r>
      <w:r w:rsidRPr="00F37C78">
        <w:rPr>
          <w:szCs w:val="22"/>
          <w:lang w:val="en-US"/>
        </w:rPr>
        <w:t>MACE</w:t>
      </w:r>
      <w:r>
        <w:rPr>
          <w:szCs w:val="22"/>
          <w:lang w:val="en-US"/>
        </w:rPr>
        <w:t xml:space="preserve"> within 30 days</w:t>
      </w:r>
      <w:r w:rsidRPr="00F37C78">
        <w:rPr>
          <w:szCs w:val="22"/>
          <w:lang w:val="en-US"/>
        </w:rPr>
        <w:t xml:space="preserve">. </w:t>
      </w:r>
      <w:r w:rsidRPr="00B11AF4">
        <w:t>One-third</w:t>
      </w:r>
      <w:r w:rsidRPr="00F37C78">
        <w:t xml:space="preserve"> of all chest pain patients were identified as having a very low 30-day risk of MACE with the CORE decision rule and these patients may potentially be discharged from the ED without additional investigation for ACS. T</w:t>
      </w:r>
      <w:r w:rsidRPr="00F37C78">
        <w:rPr>
          <w:lang w:val="en-US"/>
        </w:rPr>
        <w:t xml:space="preserve">he CORE rule thereby has the potential to </w:t>
      </w:r>
      <w:r>
        <w:rPr>
          <w:lang w:val="en-US"/>
        </w:rPr>
        <w:t>shorten</w:t>
      </w:r>
      <w:r w:rsidRPr="00F37C78">
        <w:rPr>
          <w:lang w:val="en-US"/>
        </w:rPr>
        <w:t xml:space="preserve"> the length of ED stay and </w:t>
      </w:r>
      <w:r>
        <w:rPr>
          <w:lang w:val="en-US"/>
        </w:rPr>
        <w:t xml:space="preserve">in particular, reduce </w:t>
      </w:r>
      <w:r w:rsidRPr="00F37C78">
        <w:rPr>
          <w:lang w:val="en-US"/>
        </w:rPr>
        <w:t>the need of additional investigations and costs.</w:t>
      </w:r>
    </w:p>
    <w:p w14:paraId="3DAE73BC" w14:textId="0D24FA8B" w:rsidR="002530CB" w:rsidRPr="00F37C78" w:rsidRDefault="002530CB" w:rsidP="002530CB">
      <w:pPr>
        <w:pStyle w:val="bodytext"/>
        <w:rPr>
          <w:lang w:val="en-US"/>
        </w:rPr>
      </w:pPr>
      <w:r w:rsidRPr="00B11AF4">
        <w:t>Another finding in th</w:t>
      </w:r>
      <w:r>
        <w:t>is</w:t>
      </w:r>
      <w:r w:rsidRPr="00B11AF4">
        <w:t xml:space="preserve"> study was that adding the ECG to CORE did not improve sensitivity or NPV for MACE. It is known that</w:t>
      </w:r>
      <w:r w:rsidRPr="00F37C78">
        <w:t xml:space="preserve"> many ACS patients have a non-ischemic ECG </w:t>
      </w:r>
      <w:r w:rsidRPr="00B11AF4">
        <w:fldChar w:fldCharType="begin">
          <w:fldData xml:space="preserve">PEVuZE5vdGU+PENpdGU+PEF1dGhvcj5SZWljaGxpbjwvQXV0aG9yPjxZZWFyPjIwMTM8L1llYXI+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</w:fldData>
        </w:fldChar>
      </w:r>
      <w:r w:rsidR="00C95007">
        <w:instrText xml:space="preserve"> ADDIN EN.CITE </w:instrText>
      </w:r>
      <w:r w:rsidR="00C95007">
        <w:fldChar w:fldCharType="begin">
          <w:fldData xml:space="preserve">PEVuZE5vdGU+PENpdGU+PEF1dGhvcj5SZWljaGxpbjwvQXV0aG9yPjxZZWFyPjIwMTM8L1llYXI+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</w:fldData>
        </w:fldChar>
      </w:r>
      <w:r w:rsidR="00C95007">
        <w:instrText xml:space="preserve"> ADDIN EN.CITE.DATA </w:instrText>
      </w:r>
      <w:r w:rsidR="00C95007">
        <w:fldChar w:fldCharType="end"/>
      </w:r>
      <w:r w:rsidRPr="00B11AF4">
        <w:fldChar w:fldCharType="separate"/>
      </w:r>
      <w:r w:rsidR="00C95007">
        <w:rPr>
          <w:noProof/>
        </w:rPr>
        <w:t>[</w:t>
      </w:r>
      <w:hyperlink w:anchor="_ENREF_67" w:tooltip="Reichlin, 2015 #446" w:history="1">
        <w:r w:rsidR="00C95007">
          <w:rPr>
            <w:noProof/>
          </w:rPr>
          <w:t>67</w:t>
        </w:r>
      </w:hyperlink>
      <w:r w:rsidR="00C95007">
        <w:rPr>
          <w:noProof/>
        </w:rPr>
        <w:t xml:space="preserve">, </w:t>
      </w:r>
      <w:hyperlink w:anchor="_ENREF_103" w:tooltip="Reichlin, 2013 #202" w:history="1">
        <w:r w:rsidR="00C95007">
          <w:rPr>
            <w:noProof/>
          </w:rPr>
          <w:t>103</w:t>
        </w:r>
      </w:hyperlink>
      <w:r w:rsidR="00C95007">
        <w:rPr>
          <w:noProof/>
        </w:rPr>
        <w:t>]</w:t>
      </w:r>
      <w:r w:rsidRPr="00B11AF4">
        <w:fldChar w:fldCharType="end"/>
      </w:r>
      <w:r w:rsidRPr="00B11AF4">
        <w:t>, and it is reasonable to believe that this has become even more common after the introduction of high sensitiv</w:t>
      </w:r>
      <w:r w:rsidRPr="00F37C78">
        <w:t xml:space="preserve">ity troponins. Only a third of </w:t>
      </w:r>
      <w:r w:rsidRPr="00F37C78">
        <w:lastRenderedPageBreak/>
        <w:t xml:space="preserve">the MACE cases in this study had an ischemic ECG at the ED (sensitivity 32 %). The specificity of the ECG </w:t>
      </w:r>
      <w:r>
        <w:t>has</w:t>
      </w:r>
      <w:r w:rsidRPr="00F37C78">
        <w:t xml:space="preserve"> probably also decrease </w:t>
      </w:r>
      <w:r>
        <w:t xml:space="preserve">over time </w:t>
      </w:r>
      <w:r w:rsidRPr="00F37C78">
        <w:t xml:space="preserve">since pathological ECGs </w:t>
      </w:r>
      <w:r>
        <w:t>are most likely</w:t>
      </w:r>
      <w:r w:rsidRPr="00F37C78">
        <w:t xml:space="preserve"> more frequent due to the ageing population and improved cardiac care. In addition, misinterpretation of the ECG is relatively common </w:t>
      </w:r>
      <w:r w:rsidRPr="00B11AF4">
        <w:fldChar w:fldCharType="begin">
          <w:fldData xml:space="preserve">PEVuZE5vdGU+PENpdGU+PEF1dGhvcj5XZXN0ZHJvcDwvQXV0aG9yPjxZZWFyPjE5OTI8L1llYXI+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PjwvYWx0LXBlcmlvZGljYWw+PHBhZ2VzPjE1NjUtNzE8L3BhZ2VzPjx2b2x1bWU+MTE0PC92b2x1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</w:fldData>
        </w:fldChar>
      </w:r>
      <w:r w:rsidR="00C95007">
        <w:instrText xml:space="preserve"> ADDIN EN.CITE </w:instrText>
      </w:r>
      <w:r w:rsidR="00C95007">
        <w:fldChar w:fldCharType="begin">
          <w:fldData xml:space="preserve">PEVuZE5vdGU+PENpdGU+PEF1dGhvcj5XZXN0ZHJvcDwvQXV0aG9yPjxZZWFyPjE5OTI8L1llYXI+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</w:fldData>
        </w:fldChar>
      </w:r>
      <w:r w:rsidR="00C95007">
        <w:instrText xml:space="preserve"> ADDIN EN.CITE.DATA </w:instrText>
      </w:r>
      <w:r w:rsidR="00C95007">
        <w:fldChar w:fldCharType="end"/>
      </w:r>
      <w:r w:rsidRPr="00B11AF4">
        <w:fldChar w:fldCharType="separate"/>
      </w:r>
      <w:r w:rsidR="00C95007">
        <w:rPr>
          <w:noProof/>
        </w:rPr>
        <w:t>[</w:t>
      </w:r>
      <w:hyperlink w:anchor="_ENREF_16" w:tooltip="Masoudi, 2006 #428" w:history="1">
        <w:r w:rsidR="00C95007">
          <w:rPr>
            <w:noProof/>
          </w:rPr>
          <w:t>16-18</w:t>
        </w:r>
      </w:hyperlink>
      <w:r w:rsidR="00C95007">
        <w:rPr>
          <w:noProof/>
        </w:rPr>
        <w:t>]</w:t>
      </w:r>
      <w:r w:rsidRPr="00B11AF4">
        <w:fldChar w:fldCharType="end"/>
      </w:r>
      <w:r w:rsidRPr="00B11AF4">
        <w:t xml:space="preserve">. </w:t>
      </w:r>
    </w:p>
    <w:p w14:paraId="689AC39E" w14:textId="6442CEB3" w:rsidR="002530CB" w:rsidRPr="00F37C78" w:rsidRDefault="002530CB" w:rsidP="002530CB">
      <w:pPr>
        <w:pStyle w:val="bodytext"/>
      </w:pPr>
      <w:r w:rsidRPr="00F37C78">
        <w:t xml:space="preserve">There are a number of key features for user-friendliness that need to be present for a clinical decision rule </w:t>
      </w:r>
      <w:r w:rsidRPr="00B11AF4">
        <w:fldChar w:fldCharType="begin">
          <w:fldData xml:space="preserve">PEVuZE5vdGU+PENpdGU+PEF1dGhvcj5CYXRlczwvQXV0aG9yPjxZZWFyPjIwMDM8L1llYXI+PFJl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</w:fldData>
        </w:fldChar>
      </w:r>
      <w:r w:rsidR="00C95007">
        <w:instrText xml:space="preserve"> ADDIN EN.CITE </w:instrText>
      </w:r>
      <w:r w:rsidR="00C95007">
        <w:fldChar w:fldCharType="begin">
          <w:fldData xml:space="preserve">PEVuZE5vdGU+PENpdGU+PEF1dGhvcj5CYXRlczwvQXV0aG9yPjxZZWFyPjIwMDM8L1llYXI+PFJl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</w:fldData>
        </w:fldChar>
      </w:r>
      <w:r w:rsidR="00C95007">
        <w:instrText xml:space="preserve"> ADDIN EN.CITE.DATA </w:instrText>
      </w:r>
      <w:r w:rsidR="00C95007">
        <w:fldChar w:fldCharType="end"/>
      </w:r>
      <w:r w:rsidRPr="00B11AF4">
        <w:fldChar w:fldCharType="separate"/>
      </w:r>
      <w:r w:rsidR="00C95007">
        <w:rPr>
          <w:noProof/>
        </w:rPr>
        <w:t>[</w:t>
      </w:r>
      <w:hyperlink w:anchor="_ENREF_78" w:tooltip="Bates, 2003 #630" w:history="1">
        <w:r w:rsidR="00C95007">
          <w:rPr>
            <w:noProof/>
          </w:rPr>
          <w:t>78</w:t>
        </w:r>
      </w:hyperlink>
      <w:r w:rsidR="00C95007">
        <w:rPr>
          <w:noProof/>
        </w:rPr>
        <w:t>]</w:t>
      </w:r>
      <w:r w:rsidRPr="00B11AF4">
        <w:fldChar w:fldCharType="end"/>
      </w:r>
      <w:r w:rsidRPr="00B11AF4">
        <w:t xml:space="preserve">. The rule should be simple, intuitive and fast to use. An </w:t>
      </w:r>
      <w:r w:rsidRPr="00F37C78">
        <w:t xml:space="preserve">additive scoring system and a binary outcome are preferred </w:t>
      </w:r>
      <w:r w:rsidRPr="00B11AF4">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 </w:instrText>
      </w:r>
      <w:r w:rsidR="00C95007">
        <w:fldChar w:fldCharType="begin">
          <w:fldData xml:space="preserve">PEVuZE5vdGU+PENpdGU+PEF1dGhvcj5Sb2ZmaTwvQXV0aG9yPjxZZWFyPjIwMTY8L1llYXI+PFJl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</w:fldData>
        </w:fldChar>
      </w:r>
      <w:r w:rsidR="00C95007">
        <w:instrText xml:space="preserve"> ADDIN EN.CITE.DATA </w:instrText>
      </w:r>
      <w:r w:rsidR="00C95007">
        <w:fldChar w:fldCharType="end"/>
      </w:r>
      <w:r w:rsidRPr="00B11AF4">
        <w:fldChar w:fldCharType="separate"/>
      </w:r>
      <w:r w:rsidR="00C95007">
        <w:rPr>
          <w:noProof/>
        </w:rPr>
        <w:t>[</w:t>
      </w:r>
      <w:hyperlink w:anchor="_ENREF_3" w:tooltip="Roffi, 2016 #336" w:history="1">
        <w:r w:rsidR="00C95007">
          <w:rPr>
            <w:noProof/>
          </w:rPr>
          <w:t>3</w:t>
        </w:r>
      </w:hyperlink>
      <w:r w:rsidR="00C95007">
        <w:rPr>
          <w:noProof/>
        </w:rPr>
        <w:t>]</w:t>
      </w:r>
      <w:r w:rsidRPr="00B11AF4">
        <w:fldChar w:fldCharType="end"/>
      </w:r>
      <w:r w:rsidRPr="00B11AF4">
        <w:t xml:space="preserve">, as well a clear recommendation for action as opposed to providing the likelihood of adverse events </w:t>
      </w:r>
      <w:r w:rsidRPr="00B11AF4">
        <w:fldChar w:fldCharType="begin">
          <w:fldData xml:space="preserve">PEVuZE5vdGU+PENpdGU+PEF1dGhvcj5Nb29uczwvQXV0aG9yPjxZZWFyPjIwMTI8L1llYXI+PFJl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</w:fldData>
        </w:fldChar>
      </w:r>
      <w:r w:rsidR="00C95007">
        <w:instrText xml:space="preserve"> ADDIN EN.CITE </w:instrText>
      </w:r>
      <w:r w:rsidR="00C95007">
        <w:fldChar w:fldCharType="begin">
          <w:fldData xml:space="preserve">PEVuZE5vdGU+PENpdGU+PEF1dGhvcj5Nb29uczwvQXV0aG9yPjxZZWFyPjIwMTI8L1llYXI+PFJl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</w:fldData>
        </w:fldChar>
      </w:r>
      <w:r w:rsidR="00C95007">
        <w:instrText xml:space="preserve"> ADDIN EN.CITE.DATA </w:instrText>
      </w:r>
      <w:r w:rsidR="00C95007">
        <w:fldChar w:fldCharType="end"/>
      </w:r>
      <w:r w:rsidRPr="00B11AF4">
        <w:fldChar w:fldCharType="separate"/>
      </w:r>
      <w:r w:rsidR="00C95007">
        <w:rPr>
          <w:noProof/>
        </w:rPr>
        <w:t>[</w:t>
      </w:r>
      <w:hyperlink w:anchor="_ENREF_77" w:tooltip="Moons, 2012 #636" w:history="1">
        <w:r w:rsidR="00C95007">
          <w:rPr>
            <w:noProof/>
          </w:rPr>
          <w:t>77</w:t>
        </w:r>
      </w:hyperlink>
      <w:r w:rsidR="00C95007">
        <w:rPr>
          <w:noProof/>
        </w:rPr>
        <w:t xml:space="preserve">, </w:t>
      </w:r>
      <w:hyperlink w:anchor="_ENREF_79" w:tooltip="Moons, 2012 #635" w:history="1">
        <w:r w:rsidR="00C95007">
          <w:rPr>
            <w:noProof/>
          </w:rPr>
          <w:t>79</w:t>
        </w:r>
      </w:hyperlink>
      <w:r w:rsidR="00C95007">
        <w:rPr>
          <w:noProof/>
        </w:rPr>
        <w:t>]</w:t>
      </w:r>
      <w:r w:rsidRPr="00B11AF4">
        <w:fldChar w:fldCharType="end"/>
      </w:r>
      <w:r w:rsidRPr="00B11AF4">
        <w:t xml:space="preserve">. </w:t>
      </w:r>
      <w:r w:rsidRPr="00F37C78">
        <w:t xml:space="preserve">In order to decrease interpersonal variation in management decisions a decision support tool should also be as objective as possible </w:t>
      </w:r>
      <w:r w:rsidRPr="00B11AF4">
        <w:fldChar w:fldCharType="begin">
          <w:fldData xml:space="preserve">PEVuZE5vdGU+PENpdGU+PEF1dGhvcj5IYW1tPC9BdXRob3I+PFllYXI+MjAxMTwvWWVhcj48UmVj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</w:fldData>
        </w:fldChar>
      </w:r>
      <w:r w:rsidR="00C95007">
        <w:instrText xml:space="preserve"> ADDIN EN.CITE </w:instrText>
      </w:r>
      <w:r w:rsidR="00C95007">
        <w:fldChar w:fldCharType="begin">
          <w:fldData xml:space="preserve">PEVuZE5vdGU+PENpdGU+PEF1dGhvcj5IYW1tPC9BdXRob3I+PFllYXI+MjAxMTwvWWVhcj48UmVj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</w:fldData>
        </w:fldChar>
      </w:r>
      <w:r w:rsidR="00C95007">
        <w:instrText xml:space="preserve"> ADDIN EN.CITE.DATA </w:instrText>
      </w:r>
      <w:r w:rsidR="00C95007">
        <w:fldChar w:fldCharType="end"/>
      </w:r>
      <w:r w:rsidRPr="00B11AF4">
        <w:fldChar w:fldCharType="separate"/>
      </w:r>
      <w:r w:rsidR="00C95007">
        <w:rPr>
          <w:noProof/>
        </w:rPr>
        <w:t>[</w:t>
      </w:r>
      <w:hyperlink w:anchor="_ENREF_35" w:tooltip="Hamm, 2011 #82" w:history="1">
        <w:r w:rsidR="00C95007">
          <w:rPr>
            <w:noProof/>
          </w:rPr>
          <w:t>35</w:t>
        </w:r>
      </w:hyperlink>
      <w:r w:rsidR="00C95007">
        <w:rPr>
          <w:noProof/>
        </w:rPr>
        <w:t>]</w:t>
      </w:r>
      <w:r w:rsidRPr="00B11AF4">
        <w:fldChar w:fldCharType="end"/>
      </w:r>
      <w:r w:rsidRPr="00B11AF4">
        <w:t xml:space="preserve">, since this will increase the </w:t>
      </w:r>
      <w:proofErr w:type="spellStart"/>
      <w:r w:rsidRPr="00B11AF4">
        <w:t>generali</w:t>
      </w:r>
      <w:r w:rsidR="00C33111">
        <w:t>s</w:t>
      </w:r>
      <w:r w:rsidRPr="00B11AF4">
        <w:t>ability</w:t>
      </w:r>
      <w:proofErr w:type="spellEnd"/>
      <w:r w:rsidRPr="00B11AF4">
        <w:t xml:space="preserve">. </w:t>
      </w:r>
      <w:r w:rsidRPr="00F37C78">
        <w:t xml:space="preserve">The CORE rule has a binary outcome, is simple, fast to use, free from subjective variables and should be reasonably intuitive to the clinician. </w:t>
      </w:r>
    </w:p>
    <w:p w14:paraId="144F79D0" w14:textId="46074B6E" w:rsidR="002530CB" w:rsidRDefault="002530CB" w:rsidP="002530CB">
      <w:pPr>
        <w:pStyle w:val="bodytext"/>
        <w:rPr>
          <w:lang w:val="en-US"/>
        </w:rPr>
      </w:pPr>
      <w:r w:rsidRPr="00F37C78">
        <w:t xml:space="preserve">Other risk scores that have been evaluated for their ability to identify low risk chest pain patients are e.g. the TIMI </w:t>
      </w:r>
      <w:r w:rsidRPr="00B11AF4">
        <w:rPr>
          <w:lang w:val="en-US"/>
        </w:rPr>
        <w:fldChar w:fldCharType="begin">
          <w:fldData xml:space="preserve">PEVuZE5vdGU+PENpdGU+PEF1dGhvcj5Gb3g8L0F1dGhvcj48WWVhcj4yMDA2PC9ZZWFyPjxSZWNO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b2RpY2FsPjxwYWdlcz4xNTUzLTg8L3BhZ2VzPjx2b2x1bWU+NDc8L3ZvbHVtZT48bnVtYmVyPjg8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</w:fldData>
        </w:fldChar>
      </w:r>
      <w:r w:rsidR="00C95007">
        <w:rPr>
          <w:lang w:val="en-US"/>
        </w:rPr>
        <w:instrText xml:space="preserve"> ADDIN EN.CITE </w:instrText>
      </w:r>
      <w:r w:rsidR="00C95007">
        <w:rPr>
          <w:lang w:val="en-US"/>
        </w:rPr>
        <w:fldChar w:fldCharType="begin">
          <w:fldData xml:space="preserve">PEVuZE5vdGU+PENpdGU+PEF1dGhvcj5Gb3g8L0F1dGhvcj48WWVhcj4yMDA2PC9ZZWFyPjxSZWNO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b2RpY2FsPjxwYWdlcz4xNTUzLTg8L3BhZ2VzPjx2b2x1bWU+NDc8L3ZvbHVtZT48bnVtYmVyPjg8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</w:fldData>
        </w:fldChar>
      </w:r>
      <w:r w:rsidR="00C95007">
        <w:rPr>
          <w:lang w:val="en-US"/>
        </w:rPr>
        <w:instrText xml:space="preserve"> ADDIN EN.CITE.DATA </w:instrText>
      </w:r>
      <w:r w:rsidR="00C95007">
        <w:rPr>
          <w:lang w:val="en-US"/>
        </w:rPr>
      </w:r>
      <w:r w:rsidR="00C95007">
        <w:rPr>
          <w:lang w:val="en-US"/>
        </w:rPr>
        <w:fldChar w:fldCharType="end"/>
      </w:r>
      <w:r w:rsidRPr="00B11AF4">
        <w:rPr>
          <w:lang w:val="en-US"/>
        </w:rPr>
      </w:r>
      <w:r w:rsidRPr="00B11AF4">
        <w:rPr>
          <w:lang w:val="en-US"/>
        </w:rPr>
        <w:fldChar w:fldCharType="separate"/>
      </w:r>
      <w:r w:rsidR="00C95007">
        <w:rPr>
          <w:noProof/>
          <w:lang w:val="en-US"/>
        </w:rPr>
        <w:t>[</w:t>
      </w:r>
      <w:hyperlink w:anchor="_ENREF_82" w:tooltip="Wiviott, 2006 #562" w:history="1">
        <w:r w:rsidR="00C95007">
          <w:rPr>
            <w:noProof/>
            <w:lang w:val="en-US"/>
          </w:rPr>
          <w:t>82</w:t>
        </w:r>
      </w:hyperlink>
      <w:r w:rsidR="00C95007">
        <w:rPr>
          <w:noProof/>
          <w:lang w:val="en-US"/>
        </w:rPr>
        <w:t xml:space="preserve">, </w:t>
      </w:r>
      <w:hyperlink w:anchor="_ENREF_106" w:tooltip="Fox, 2006 #554" w:history="1">
        <w:r w:rsidR="00C95007">
          <w:rPr>
            <w:noProof/>
            <w:lang w:val="en-US"/>
          </w:rPr>
          <w:t>106</w:t>
        </w:r>
      </w:hyperlink>
      <w:r w:rsidR="00C95007">
        <w:rPr>
          <w:noProof/>
          <w:lang w:val="en-US"/>
        </w:rPr>
        <w:t xml:space="preserve">, </w:t>
      </w:r>
      <w:hyperlink w:anchor="_ENREF_107" w:tooltip="Than, 2012 #338" w:history="1">
        <w:r w:rsidR="00C95007">
          <w:rPr>
            <w:noProof/>
            <w:lang w:val="en-US"/>
          </w:rPr>
          <w:t>107</w:t>
        </w:r>
      </w:hyperlink>
      <w:r w:rsidR="00C95007">
        <w:rPr>
          <w:noProof/>
          <w:lang w:val="en-US"/>
        </w:rPr>
        <w:t>]</w:t>
      </w:r>
      <w:r w:rsidRPr="00B11AF4">
        <w:rPr>
          <w:lang w:val="en-US"/>
        </w:rPr>
        <w:fldChar w:fldCharType="end"/>
      </w:r>
      <w:r w:rsidRPr="00B11AF4">
        <w:rPr>
          <w:lang w:val="en-US"/>
        </w:rPr>
        <w:t xml:space="preserve">, HEART </w:t>
      </w:r>
      <w:r w:rsidRPr="00B11AF4">
        <w:rPr>
          <w:lang w:val="en-US"/>
        </w:rPr>
        <w:fldChar w:fldCharType="begin">
          <w:fldData xml:space="preserve">PEVuZE5vdGU+PENpdGU+PEF1dGhvcj5CYWNrdXM8L0F1dGhvcj48WWVhcj4yMDEzPC9ZZWFyPjxS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</w:fldData>
        </w:fldChar>
      </w:r>
      <w:r w:rsidR="00C95007">
        <w:rPr>
          <w:lang w:val="en-US"/>
        </w:rPr>
        <w:instrText xml:space="preserve"> ADDIN EN.CITE </w:instrText>
      </w:r>
      <w:r w:rsidR="00C95007">
        <w:rPr>
          <w:lang w:val="en-US"/>
        </w:rPr>
        <w:fldChar w:fldCharType="begin">
          <w:fldData xml:space="preserve">PEVuZE5vdGU+PENpdGU+PEF1dGhvcj5CYWNrdXM8L0F1dGhvcj48WWVhcj4yMDEzPC9ZZWFyPjxS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</w:fldData>
        </w:fldChar>
      </w:r>
      <w:r w:rsidR="00C95007">
        <w:rPr>
          <w:lang w:val="en-US"/>
        </w:rPr>
        <w:instrText xml:space="preserve"> ADDIN EN.CITE.DATA </w:instrText>
      </w:r>
      <w:r w:rsidR="00C95007">
        <w:rPr>
          <w:lang w:val="en-US"/>
        </w:rPr>
      </w:r>
      <w:r w:rsidR="00C95007">
        <w:rPr>
          <w:lang w:val="en-US"/>
        </w:rPr>
        <w:fldChar w:fldCharType="end"/>
      </w:r>
      <w:r w:rsidRPr="00B11AF4">
        <w:rPr>
          <w:lang w:val="en-US"/>
        </w:rPr>
      </w:r>
      <w:r w:rsidRPr="00B11AF4">
        <w:rPr>
          <w:lang w:val="en-US"/>
        </w:rPr>
        <w:fldChar w:fldCharType="separate"/>
      </w:r>
      <w:r w:rsidR="00C95007">
        <w:rPr>
          <w:noProof/>
          <w:lang w:val="en-US"/>
        </w:rPr>
        <w:t>[</w:t>
      </w:r>
      <w:hyperlink w:anchor="_ENREF_83" w:tooltip="Backus, 2013 #546" w:history="1">
        <w:r w:rsidR="00C95007">
          <w:rPr>
            <w:noProof/>
            <w:lang w:val="en-US"/>
          </w:rPr>
          <w:t>83-86</w:t>
        </w:r>
      </w:hyperlink>
      <w:r w:rsidR="00C95007">
        <w:rPr>
          <w:noProof/>
          <w:lang w:val="en-US"/>
        </w:rPr>
        <w:t>]</w:t>
      </w:r>
      <w:r w:rsidRPr="00B11AF4">
        <w:rPr>
          <w:lang w:val="en-US"/>
        </w:rPr>
        <w:fldChar w:fldCharType="end"/>
      </w:r>
      <w:r w:rsidRPr="00B11AF4">
        <w:rPr>
          <w:lang w:val="en-US"/>
        </w:rPr>
        <w:t xml:space="preserve"> and EDACS </w:t>
      </w:r>
      <w:r w:rsidRPr="00B11AF4">
        <w:rPr>
          <w:lang w:val="en-US"/>
        </w:rPr>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rPr>
          <w:lang w:val="en-US"/>
        </w:rPr>
        <w:instrText xml:space="preserve"> ADDIN EN.CITE </w:instrText>
      </w:r>
      <w:r w:rsidR="00C95007">
        <w:rPr>
          <w:lang w:val="en-US"/>
        </w:rPr>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rPr>
          <w:lang w:val="en-US"/>
        </w:rPr>
        <w:instrText xml:space="preserve"> ADDIN EN.CITE.DATA </w:instrText>
      </w:r>
      <w:r w:rsidR="00C95007">
        <w:rPr>
          <w:lang w:val="en-US"/>
        </w:rPr>
      </w:r>
      <w:r w:rsidR="00C95007">
        <w:rPr>
          <w:lang w:val="en-US"/>
        </w:rPr>
        <w:fldChar w:fldCharType="end"/>
      </w:r>
      <w:r w:rsidRPr="00B11AF4">
        <w:rPr>
          <w:lang w:val="en-US"/>
        </w:rPr>
      </w:r>
      <w:r w:rsidRPr="00B11AF4">
        <w:rPr>
          <w:lang w:val="en-US"/>
        </w:rPr>
        <w:fldChar w:fldCharType="separate"/>
      </w:r>
      <w:r w:rsidR="00C95007">
        <w:rPr>
          <w:noProof/>
          <w:lang w:val="en-US"/>
        </w:rPr>
        <w:t>[</w:t>
      </w:r>
      <w:hyperlink w:anchor="_ENREF_87" w:tooltip="Than, 2014 #422" w:history="1">
        <w:r w:rsidR="00C95007">
          <w:rPr>
            <w:noProof/>
            <w:lang w:val="en-US"/>
          </w:rPr>
          <w:t>87</w:t>
        </w:r>
      </w:hyperlink>
      <w:r w:rsidR="00C95007">
        <w:rPr>
          <w:noProof/>
          <w:lang w:val="en-US"/>
        </w:rPr>
        <w:t>]</w:t>
      </w:r>
      <w:r w:rsidRPr="00B11AF4">
        <w:rPr>
          <w:lang w:val="en-US"/>
        </w:rPr>
        <w:fldChar w:fldCharType="end"/>
      </w:r>
      <w:r w:rsidRPr="00B11AF4">
        <w:rPr>
          <w:lang w:val="en-US"/>
        </w:rPr>
        <w:t xml:space="preserve"> scores. </w:t>
      </w:r>
      <w:r w:rsidRPr="00B11AF4">
        <w:t xml:space="preserve">These scores have a high sensitivity for </w:t>
      </w:r>
      <w:r>
        <w:t>selected</w:t>
      </w:r>
      <w:r w:rsidRPr="00B11AF4">
        <w:t xml:space="preserve"> endpoints </w:t>
      </w:r>
      <w:r w:rsidRPr="00F37C78">
        <w:rPr>
          <w:lang w:val="en-US"/>
        </w:rPr>
        <w:t xml:space="preserve">and have all </w:t>
      </w:r>
      <w:r>
        <w:rPr>
          <w:lang w:val="en-US"/>
        </w:rPr>
        <w:t xml:space="preserve">accurately </w:t>
      </w:r>
      <w:r w:rsidRPr="00F37C78">
        <w:t>identified between 10-40 % of patients as low risk</w:t>
      </w:r>
      <w:r>
        <w:t xml:space="preserve"> for death and/or AMI</w:t>
      </w:r>
      <w:r w:rsidRPr="00F37C78">
        <w:rPr>
          <w:lang w:val="en-US"/>
        </w:rPr>
        <w:t>. The TIMI risk score was originally designed</w:t>
      </w:r>
      <w:r w:rsidRPr="00F37C78">
        <w:t xml:space="preserve"> for patients with established ACS whereas newer scores like HEART, EDACS and the Vancouver rule were specifically developed for unselected ED chest pain patients </w:t>
      </w:r>
      <w:r w:rsidRPr="00B11AF4">
        <w:fldChar w:fldCharType="begin">
          <w:fldData xml:space="preserve">PEVuZE5vdGU+PENpdGU+PEF1dGhvcj5NYWhsZXI8L0F1dGhvcj48WWVhcj4yMDE1PC9ZZWFyPjxS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</w:fldData>
        </w:fldChar>
      </w:r>
      <w:r w:rsidR="00C95007">
        <w:instrText xml:space="preserve"> ADDIN EN.CITE </w:instrText>
      </w:r>
      <w:r w:rsidR="00C95007">
        <w:fldChar w:fldCharType="begin">
          <w:fldData xml:space="preserve">PEVuZE5vdGU+PENpdGU+PEF1dGhvcj5NYWhsZXI8L0F1dGhvcj48WWVhcj4yMDE1PC9ZZWFyPjxS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</w:fldData>
        </w:fldChar>
      </w:r>
      <w:r w:rsidR="00C95007">
        <w:instrText xml:space="preserve"> ADDIN EN.CITE.DATA </w:instrText>
      </w:r>
      <w:r w:rsidR="00C95007">
        <w:fldChar w:fldCharType="end"/>
      </w:r>
      <w:r w:rsidRPr="00B11AF4">
        <w:fldChar w:fldCharType="separate"/>
      </w:r>
      <w:r w:rsidR="00C95007">
        <w:rPr>
          <w:noProof/>
        </w:rPr>
        <w:t>[</w:t>
      </w:r>
      <w:hyperlink w:anchor="_ENREF_83" w:tooltip="Backus, 2013 #546" w:history="1">
        <w:r w:rsidR="00C95007">
          <w:rPr>
            <w:noProof/>
          </w:rPr>
          <w:t>83-88</w:t>
        </w:r>
      </w:hyperlink>
      <w:r w:rsidR="00C95007">
        <w:rPr>
          <w:noProof/>
        </w:rPr>
        <w:t xml:space="preserve">, </w:t>
      </w:r>
      <w:hyperlink w:anchor="_ENREF_91" w:tooltip="Six, 2008 #459" w:history="1">
        <w:r w:rsidR="00C95007">
          <w:rPr>
            <w:noProof/>
          </w:rPr>
          <w:t>91</w:t>
        </w:r>
      </w:hyperlink>
      <w:r w:rsidR="00C95007">
        <w:rPr>
          <w:noProof/>
        </w:rPr>
        <w:t>]</w:t>
      </w:r>
      <w:r w:rsidRPr="00B11AF4">
        <w:fldChar w:fldCharType="end"/>
      </w:r>
      <w:r w:rsidRPr="00B11AF4">
        <w:t xml:space="preserve">. </w:t>
      </w:r>
      <w:r>
        <w:t>T</w:t>
      </w:r>
      <w:r w:rsidRPr="00B11AF4">
        <w:t>hese scores have potential disadvantages in routine care</w:t>
      </w:r>
      <w:r>
        <w:t xml:space="preserve"> and none of them are widely used in clinical practice</w:t>
      </w:r>
      <w:r w:rsidRPr="00B11AF4">
        <w:t xml:space="preserve">. The HEART-score and the EDACS-ADP are both hard to use without electronic assistance and include subjective variables </w:t>
      </w:r>
      <w:r w:rsidRPr="00B11AF4">
        <w:fldChar w:fldCharType="begin">
          <w:fldData xml:space="preserve">PEVuZE5vdGU+PENpdGU+PEF1dGhvcj5CYWNrdXM8L0F1dGhvcj48WWVhcj4yMDEzPC9ZZWFyPjxS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</w:fldData>
        </w:fldChar>
      </w:r>
      <w:r w:rsidR="00C95007">
        <w:instrText xml:space="preserve"> ADDIN EN.CITE </w:instrText>
      </w:r>
      <w:r w:rsidR="00C95007">
        <w:fldChar w:fldCharType="begin">
          <w:fldData xml:space="preserve">PEVuZE5vdGU+PENpdGU+PEF1dGhvcj5CYWNrdXM8L0F1dGhvcj48WWVhcj4yMDEzPC9ZZWFyPjxS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</w:fldData>
        </w:fldChar>
      </w:r>
      <w:r w:rsidR="00C95007">
        <w:instrText xml:space="preserve"> ADDIN EN.CITE.DATA </w:instrText>
      </w:r>
      <w:r w:rsidR="00C95007">
        <w:fldChar w:fldCharType="end"/>
      </w:r>
      <w:r w:rsidRPr="00B11AF4">
        <w:fldChar w:fldCharType="separate"/>
      </w:r>
      <w:r w:rsidR="00C95007">
        <w:rPr>
          <w:noProof/>
        </w:rPr>
        <w:t>[</w:t>
      </w:r>
      <w:hyperlink w:anchor="_ENREF_83" w:tooltip="Backus, 2013 #546" w:history="1">
        <w:r w:rsidR="00C95007">
          <w:rPr>
            <w:noProof/>
          </w:rPr>
          <w:t>83</w:t>
        </w:r>
      </w:hyperlink>
      <w:r w:rsidR="00C95007">
        <w:rPr>
          <w:noProof/>
        </w:rPr>
        <w:t xml:space="preserve">, </w:t>
      </w:r>
      <w:hyperlink w:anchor="_ENREF_85" w:tooltip="Melki, 2013 #417" w:history="1">
        <w:r w:rsidR="00C95007">
          <w:rPr>
            <w:noProof/>
          </w:rPr>
          <w:t>85</w:t>
        </w:r>
      </w:hyperlink>
      <w:r w:rsidR="00C95007">
        <w:rPr>
          <w:noProof/>
        </w:rPr>
        <w:t xml:space="preserve">, </w:t>
      </w:r>
      <w:hyperlink w:anchor="_ENREF_91" w:tooltip="Six, 2008 #459" w:history="1">
        <w:r w:rsidR="00C95007">
          <w:rPr>
            <w:noProof/>
          </w:rPr>
          <w:t>91</w:t>
        </w:r>
      </w:hyperlink>
      <w:r w:rsidR="00C95007">
        <w:rPr>
          <w:noProof/>
        </w:rPr>
        <w:t>]</w:t>
      </w:r>
      <w:r w:rsidRPr="00B11AF4">
        <w:fldChar w:fldCharType="end"/>
      </w:r>
      <w:r w:rsidRPr="00B11AF4">
        <w:t xml:space="preserve"> </w:t>
      </w:r>
      <w:r w:rsidRPr="00B11AF4">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instrText xml:space="preserve"> ADDIN EN.CITE </w:instrText>
      </w:r>
      <w:r w:rsidR="00C95007">
        <w:fldChar w:fldCharType="begin">
          <w:fldData xml:space="preserve">PEVuZE5vdGU+PENpdGU+PEF1dGhvcj5UaGFuPC9BdXRob3I+PFllYXI+MjAxNDwvWWVhcj48UmVj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</w:fldData>
        </w:fldChar>
      </w:r>
      <w:r w:rsidR="00C95007">
        <w:instrText xml:space="preserve"> ADDIN EN.CITE.DATA </w:instrText>
      </w:r>
      <w:r w:rsidR="00C95007">
        <w:fldChar w:fldCharType="end"/>
      </w:r>
      <w:r w:rsidRPr="00B11AF4">
        <w:fldChar w:fldCharType="separate"/>
      </w:r>
      <w:r w:rsidR="00C95007">
        <w:rPr>
          <w:noProof/>
        </w:rPr>
        <w:t>[</w:t>
      </w:r>
      <w:hyperlink w:anchor="_ENREF_87" w:tooltip="Than, 2014 #422" w:history="1">
        <w:r w:rsidR="00C95007">
          <w:rPr>
            <w:noProof/>
          </w:rPr>
          <w:t>87</w:t>
        </w:r>
      </w:hyperlink>
      <w:r w:rsidR="00C95007">
        <w:rPr>
          <w:noProof/>
        </w:rPr>
        <w:t>]</w:t>
      </w:r>
      <w:r w:rsidRPr="00B11AF4">
        <w:fldChar w:fldCharType="end"/>
      </w:r>
      <w:r w:rsidRPr="00B11AF4">
        <w:t>. The Vancouver Chest Pain Rule is only recommended for</w:t>
      </w:r>
      <w:r w:rsidRPr="00F37C78">
        <w:rPr>
          <w:bCs/>
          <w:color w:val="666261"/>
          <w:bdr w:val="none" w:sz="0" w:space="0" w:color="auto" w:frame="1"/>
          <w:shd w:val="clear" w:color="auto" w:fill="FFFFFF"/>
          <w:lang w:val="en-US"/>
        </w:rPr>
        <w:t xml:space="preserve"> </w:t>
      </w:r>
      <w:r w:rsidRPr="00F37C78">
        <w:rPr>
          <w:bCs/>
          <w:bdr w:val="none" w:sz="0" w:space="0" w:color="auto" w:frame="1"/>
          <w:shd w:val="clear" w:color="auto" w:fill="FFFFFF"/>
          <w:lang w:val="en-US"/>
        </w:rPr>
        <w:t xml:space="preserve">patients aged 25 to 49 and will therefore probably only have a limited effect on the </w:t>
      </w:r>
      <w:r>
        <w:rPr>
          <w:bCs/>
          <w:bdr w:val="none" w:sz="0" w:space="0" w:color="auto" w:frame="1"/>
          <w:shd w:val="clear" w:color="auto" w:fill="FFFFFF"/>
          <w:lang w:val="en-US"/>
        </w:rPr>
        <w:t xml:space="preserve">total </w:t>
      </w:r>
      <w:r w:rsidRPr="00F37C78">
        <w:rPr>
          <w:bCs/>
          <w:bdr w:val="none" w:sz="0" w:space="0" w:color="auto" w:frame="1"/>
          <w:shd w:val="clear" w:color="auto" w:fill="FFFFFF"/>
          <w:lang w:val="en-US"/>
        </w:rPr>
        <w:t xml:space="preserve">number of patients discharged </w:t>
      </w:r>
      <w:r w:rsidRPr="00F37C78">
        <w:fldChar w:fldCharType="begin">
          <w:fldData xml:space="preserve">PEVuZE5vdGU+PENpdGU+PEF1dGhvcj5DdWxsZW48L0F1dGhvcj48WWVhcj4yMDE0PC9ZZWFyPjxS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</w:fldData>
        </w:fldChar>
      </w:r>
      <w:r w:rsidR="00C95007">
        <w:instrText xml:space="preserve"> ADDIN EN.CITE </w:instrText>
      </w:r>
      <w:r w:rsidR="00C95007">
        <w:fldChar w:fldCharType="begin">
          <w:fldData xml:space="preserve">PEVuZE5vdGU+PENpdGU+PEF1dGhvcj5DdWxsZW48L0F1dGhvcj48WWVhcj4yMDE0PC9ZZWFyPjxS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</w:fldData>
        </w:fldChar>
      </w:r>
      <w:r w:rsidR="00C95007">
        <w:instrText xml:space="preserve"> ADDIN EN.CITE.DATA </w:instrText>
      </w:r>
      <w:r w:rsidR="00C95007">
        <w:fldChar w:fldCharType="end"/>
      </w:r>
      <w:r w:rsidRPr="00F37C78">
        <w:fldChar w:fldCharType="separate"/>
      </w:r>
      <w:r w:rsidR="00C95007">
        <w:rPr>
          <w:noProof/>
        </w:rPr>
        <w:t>[</w:t>
      </w:r>
      <w:hyperlink w:anchor="_ENREF_88" w:tooltip="Cullen, 2014 #551" w:history="1">
        <w:r w:rsidR="00C95007">
          <w:rPr>
            <w:noProof/>
          </w:rPr>
          <w:t>88</w:t>
        </w:r>
      </w:hyperlink>
      <w:r w:rsidR="00C95007">
        <w:rPr>
          <w:noProof/>
        </w:rPr>
        <w:t xml:space="preserve">, </w:t>
      </w:r>
      <w:hyperlink w:anchor="_ENREF_108" w:tooltip="Greenslade, 2013 #552" w:history="1">
        <w:r w:rsidR="00C95007">
          <w:rPr>
            <w:noProof/>
          </w:rPr>
          <w:t>108</w:t>
        </w:r>
      </w:hyperlink>
      <w:r w:rsidR="00C95007">
        <w:rPr>
          <w:noProof/>
        </w:rPr>
        <w:t>]</w:t>
      </w:r>
      <w:r w:rsidRPr="00F37C78">
        <w:fldChar w:fldCharType="end"/>
      </w:r>
      <w:r w:rsidRPr="00B11AF4">
        <w:rPr>
          <w:lang w:val="en-US"/>
        </w:rPr>
        <w:t xml:space="preserve">. </w:t>
      </w:r>
      <w:r w:rsidRPr="00F37C78">
        <w:t xml:space="preserve">The TIMI score has an additive scoring system and a binary outcome, but </w:t>
      </w:r>
      <w:r w:rsidRPr="00F37C78">
        <w:rPr>
          <w:lang w:val="en-US"/>
        </w:rPr>
        <w:t>includes the subjective variable “≥ 2 episodes of severe angina within the last 24 h”, and also “aspirin use within 7 days”, which many clinicians find counterintuitive as a risk factor.</w:t>
      </w:r>
    </w:p>
    <w:p w14:paraId="4800EC3D" w14:textId="77777777" w:rsidR="002530CB" w:rsidRDefault="002530CB" w:rsidP="002530CB">
      <w:pPr>
        <w:pStyle w:val="bodytext"/>
      </w:pPr>
      <w:r>
        <w:rPr>
          <w:lang w:val="en-US"/>
        </w:rPr>
        <w:t xml:space="preserve">The CORE decision rule seems to have the requirements needed for a clinical setting. In this study CORE was evaluated in the ED but the decision rule </w:t>
      </w:r>
      <w:r w:rsidRPr="00F37C78">
        <w:t xml:space="preserve">could also be tested and validated prospectively in individuals suspected of having ACS in a primary care setting. </w:t>
      </w:r>
      <w:r>
        <w:t xml:space="preserve">Further, it would </w:t>
      </w:r>
      <w:r w:rsidRPr="001E68D4">
        <w:t>be</w:t>
      </w:r>
      <w:r>
        <w:t xml:space="preserve"> </w:t>
      </w:r>
      <w:r w:rsidRPr="001E68D4">
        <w:t xml:space="preserve">interesting </w:t>
      </w:r>
      <w:r>
        <w:t>to evaluate a</w:t>
      </w:r>
      <w:r w:rsidRPr="001E68D4">
        <w:t xml:space="preserve"> point of care analysis </w:t>
      </w:r>
      <w:r>
        <w:t xml:space="preserve">of </w:t>
      </w:r>
      <w:proofErr w:type="spellStart"/>
      <w:r>
        <w:t>hsTnT</w:t>
      </w:r>
      <w:proofErr w:type="spellEnd"/>
      <w:r w:rsidRPr="001E68D4" w:rsidDel="00D07269">
        <w:t xml:space="preserve"> </w:t>
      </w:r>
      <w:r>
        <w:t>within the CORE rule.</w:t>
      </w:r>
    </w:p>
    <w:p w14:paraId="6673CB88" w14:textId="77777777" w:rsidR="002530CB" w:rsidRDefault="002530CB" w:rsidP="002530CB">
      <w:pPr>
        <w:pStyle w:val="bodytext"/>
      </w:pPr>
      <w:r>
        <w:t xml:space="preserve">Before clinical implementation of the CORE rule, prospective validation in routine care is needed. </w:t>
      </w:r>
    </w:p>
    <w:p w14:paraId="0354056A" w14:textId="77777777" w:rsidR="002530CB" w:rsidRDefault="002530CB" w:rsidP="002530CB">
      <w:pPr>
        <w:spacing w:after="0" w:line="240" w:lineRule="auto"/>
        <w:jc w:val="left"/>
        <w:rPr>
          <w:rFonts w:eastAsia="Times New Roman"/>
          <w:sz w:val="48"/>
          <w:szCs w:val="48"/>
          <w:lang w:val="en-GB"/>
        </w:rPr>
      </w:pPr>
    </w:p>
    <w:p w14:paraId="189BFD95" w14:textId="4EE51CCC" w:rsidR="00CB39DB" w:rsidRPr="00B11AF4" w:rsidRDefault="00CB39DB" w:rsidP="00CB39DB">
      <w:pPr>
        <w:pStyle w:val="Heading1"/>
        <w:rPr>
          <w:lang w:val="en-GB"/>
        </w:rPr>
      </w:pPr>
      <w:bookmarkStart w:id="46" w:name="_Toc453312170"/>
      <w:r w:rsidRPr="00F37C78">
        <w:rPr>
          <w:lang w:val="en-GB"/>
        </w:rPr>
        <w:lastRenderedPageBreak/>
        <w:t>Conclusion</w:t>
      </w:r>
      <w:r w:rsidR="001A3C01">
        <w:rPr>
          <w:lang w:val="en-GB"/>
        </w:rPr>
        <w:t xml:space="preserve"> and future directions</w:t>
      </w:r>
      <w:bookmarkEnd w:id="46"/>
    </w:p>
    <w:p w14:paraId="6D43AB32" w14:textId="5DE75D8B" w:rsidR="007722D5" w:rsidRPr="00DA3926" w:rsidRDefault="007722D5" w:rsidP="007722D5">
      <w:pPr>
        <w:pStyle w:val="bodytext"/>
      </w:pPr>
      <w:r w:rsidRPr="00DA3926">
        <w:t xml:space="preserve">The first three real life studies </w:t>
      </w:r>
      <w:r>
        <w:t xml:space="preserve">in this thesis </w:t>
      </w:r>
      <w:r w:rsidRPr="00DA3926">
        <w:t xml:space="preserve">are </w:t>
      </w:r>
      <w:r w:rsidRPr="001B6234">
        <w:rPr>
          <w:lang w:val="en-US"/>
        </w:rPr>
        <w:t xml:space="preserve">important complements to previous prospective studies </w:t>
      </w:r>
      <w:r w:rsidRPr="00DA3926">
        <w:t>in less generali</w:t>
      </w:r>
      <w:r w:rsidR="000654CC">
        <w:t>s</w:t>
      </w:r>
      <w:r w:rsidRPr="00DA3926">
        <w:t>able settings</w:t>
      </w:r>
      <w:r>
        <w:t xml:space="preserve"> </w:t>
      </w:r>
      <w:r>
        <w:fldChar w:fldCharType="begin">
          <w:fldData xml:space="preserve">PEVuZE5vdGU+PENpdGU+PEF1dGhvcj5LZWxsZXI8L0F1dGhvcj48WWVhcj4yMDA5PC9ZZWFyPjxS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am91cm5hbCBvZiBtZWRpY2luZTwvYWJici0xPjwvYWx0LXBlcmlvZGljYWw+PHBhZ2VzPjg2OC03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ci0xPjwvYWx0LXBlcmlvZGljYWw+PHBhZ2VzPjg1OC02NzwvcGFnZXM+PHZvbHVtZT4zNjE8L3Zv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aGVhcnQgam91cm5hbDwvYWJici0xPjwvYWx0LXBlcmlvZGljYWw+PHBhZ2VzPjEzNzktODk8L3Bh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ci0xPjwvYWx0LXBlcmlvZGljYWw+PHBhZ2VzPjIwOTYtMTA2PC9wYWdlcz48dm9sdW1lPjU1PC92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PHBhZ2VzPjYwLTg8L3BhZ2VzPjx2b2x1bWU+NTQ8L3ZvbHVtZT48bnVtYmVyPjE8L251bWJlcj48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=
</w:fldData>
        </w:fldChar>
      </w:r>
      <w:r w:rsidR="00C95007">
        <w:instrText xml:space="preserve"> ADDIN EN.CITE </w:instrText>
      </w:r>
      <w:r w:rsidR="00C95007">
        <w:fldChar w:fldCharType="begin">
          <w:fldData xml:space="preserve">PEVuZE5vdGU+PENpdGU+PEF1dGhvcj5LZWxsZXI8L0F1dGhvcj48WWVhcj4yMDA5PC9ZZWFyPjxS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am91cm5hbCBvZiBtZWRpY2luZTwvYWJici0xPjwvYWx0LXBlcmlvZGljYWw+PHBhZ2VzPjg2OC03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ci0xPjwvYWx0LXBlcmlvZGljYWw+PHBhZ2VzPjg1OC02NzwvcGFnZXM+PHZvbHVtZT4zNjE8L3Zv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aGVhcnQgam91cm5hbDwvYWJici0xPjwvYWx0LXBlcmlvZGljYWw+PHBhZ2VzPjEzNzktODk8L3Bh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ci0xPjwvYWx0LXBlcmlvZGljYWw+PHBhZ2VzPjIwOTYtMTA2PC9wYWdlcz48dm9sdW1lPjU1PC92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PHBhZ2VzPjYwLTg8L3BhZ2VzPjx2b2x1bWU+NTQ8L3ZvbHVtZT48bnVtYmVyPjE8L251bWJlcj48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=
</w:fldData>
        </w:fldChar>
      </w:r>
      <w:r w:rsidR="00C95007">
        <w:instrText xml:space="preserve"> ADDIN EN.CITE.DATA </w:instrText>
      </w:r>
      <w:r w:rsidR="00C95007">
        <w:fldChar w:fldCharType="end"/>
      </w:r>
      <w:r>
        <w:fldChar w:fldCharType="separate"/>
      </w:r>
      <w:r w:rsidR="00C95007">
        <w:rPr>
          <w:noProof/>
        </w:rPr>
        <w:t>[</w:t>
      </w:r>
      <w:hyperlink w:anchor="_ENREF_31" w:tooltip="Keller, 2009 #92" w:history="1">
        <w:r w:rsidR="00C95007">
          <w:rPr>
            <w:noProof/>
          </w:rPr>
          <w:t>31</w:t>
        </w:r>
      </w:hyperlink>
      <w:r w:rsidR="00C95007">
        <w:rPr>
          <w:noProof/>
        </w:rPr>
        <w:t xml:space="preserve">, </w:t>
      </w:r>
      <w:hyperlink w:anchor="_ENREF_32" w:tooltip="Reichlin, 2009 #32" w:history="1">
        <w:r w:rsidR="00C95007">
          <w:rPr>
            <w:noProof/>
          </w:rPr>
          <w:t>32</w:t>
        </w:r>
      </w:hyperlink>
      <w:r w:rsidR="00C95007">
        <w:rPr>
          <w:noProof/>
        </w:rPr>
        <w:t xml:space="preserve">, </w:t>
      </w:r>
      <w:hyperlink w:anchor="_ENREF_56" w:tooltip="Reiter, 2011 #13" w:history="1">
        <w:r w:rsidR="00C95007">
          <w:rPr>
            <w:noProof/>
          </w:rPr>
          <w:t>56</w:t>
        </w:r>
      </w:hyperlink>
      <w:r w:rsidR="00C95007">
        <w:rPr>
          <w:noProof/>
        </w:rPr>
        <w:t xml:space="preserve">, </w:t>
      </w:r>
      <w:hyperlink w:anchor="_ENREF_71" w:tooltip="Keller, 2010 #265" w:history="1">
        <w:r w:rsidR="00C95007">
          <w:rPr>
            <w:noProof/>
          </w:rPr>
          <w:t>71</w:t>
        </w:r>
      </w:hyperlink>
      <w:r w:rsidR="00C95007">
        <w:rPr>
          <w:noProof/>
        </w:rPr>
        <w:t xml:space="preserve">, </w:t>
      </w:r>
      <w:hyperlink w:anchor="_ENREF_72" w:tooltip="Reichlin, 2009 #267" w:history="1">
        <w:r w:rsidR="00C95007">
          <w:rPr>
            <w:noProof/>
          </w:rPr>
          <w:t>72</w:t>
        </w:r>
      </w:hyperlink>
      <w:r w:rsidR="00C95007">
        <w:rPr>
          <w:noProof/>
        </w:rPr>
        <w:t xml:space="preserve">, </w:t>
      </w:r>
      <w:hyperlink w:anchor="_ENREF_102" w:tooltip="Bahrmann, 2013 #193" w:history="1">
        <w:r w:rsidR="00C95007">
          <w:rPr>
            <w:noProof/>
          </w:rPr>
          <w:t>102</w:t>
        </w:r>
      </w:hyperlink>
      <w:r w:rsidR="00C95007">
        <w:rPr>
          <w:noProof/>
        </w:rPr>
        <w:t>]</w:t>
      </w:r>
      <w:r>
        <w:fldChar w:fldCharType="end"/>
      </w:r>
      <w:r w:rsidRPr="001B6234">
        <w:rPr>
          <w:lang w:val="en-US"/>
        </w:rPr>
        <w:t xml:space="preserve">. </w:t>
      </w:r>
      <w:r w:rsidRPr="00DA3926">
        <w:t xml:space="preserve">The findings support that </w:t>
      </w:r>
      <w:proofErr w:type="spellStart"/>
      <w:r>
        <w:t>h</w:t>
      </w:r>
      <w:r w:rsidRPr="00DA3926">
        <w:t>sTnT</w:t>
      </w:r>
      <w:proofErr w:type="spellEnd"/>
      <w:r w:rsidRPr="00DA3926">
        <w:t xml:space="preserve"> is useful in the early rule out of NSTEMI in both unselected and elderly ED patients.</w:t>
      </w:r>
      <w:r>
        <w:t xml:space="preserve"> In combination with </w:t>
      </w:r>
      <w:proofErr w:type="spellStart"/>
      <w:r>
        <w:t>copeptin</w:t>
      </w:r>
      <w:proofErr w:type="spellEnd"/>
      <w:r>
        <w:t xml:space="preserve">, </w:t>
      </w:r>
      <w:proofErr w:type="spellStart"/>
      <w:r>
        <w:t>h</w:t>
      </w:r>
      <w:r w:rsidRPr="00DA3926">
        <w:t>sTnT</w:t>
      </w:r>
      <w:proofErr w:type="spellEnd"/>
      <w:r w:rsidRPr="00DA3926">
        <w:t xml:space="preserve"> can exclude NSTEMI but not ACS already at presentation. </w:t>
      </w:r>
      <w:r>
        <w:t xml:space="preserve">In contrast, a single value of </w:t>
      </w:r>
      <w:proofErr w:type="spellStart"/>
      <w:r>
        <w:t>hsTnT</w:t>
      </w:r>
      <w:proofErr w:type="spellEnd"/>
      <w:r>
        <w:t xml:space="preserve">, or the combination of </w:t>
      </w:r>
      <w:proofErr w:type="spellStart"/>
      <w:r>
        <w:t>h</w:t>
      </w:r>
      <w:r w:rsidRPr="00DA3926">
        <w:t>sTnT</w:t>
      </w:r>
      <w:proofErr w:type="spellEnd"/>
      <w:r w:rsidRPr="00DA3926">
        <w:t xml:space="preserve"> and </w:t>
      </w:r>
      <w:proofErr w:type="spellStart"/>
      <w:r w:rsidRPr="00DA3926">
        <w:t>copeptin</w:t>
      </w:r>
      <w:proofErr w:type="spellEnd"/>
      <w:r w:rsidRPr="00DA3926">
        <w:t xml:space="preserve">, cannot be used to rule in NSTEMI </w:t>
      </w:r>
      <w:r>
        <w:t xml:space="preserve">or ACS </w:t>
      </w:r>
      <w:r w:rsidRPr="00DA3926">
        <w:t xml:space="preserve">in an unselected ED population. In elderly patients, a higher cut off or a combination of </w:t>
      </w:r>
      <w:r>
        <w:t xml:space="preserve">a higher cut-off and the early </w:t>
      </w:r>
      <w:proofErr w:type="spellStart"/>
      <w:r>
        <w:t>h</w:t>
      </w:r>
      <w:r w:rsidRPr="00DA3926">
        <w:t>sTnT</w:t>
      </w:r>
      <w:proofErr w:type="spellEnd"/>
      <w:r w:rsidRPr="00DA3926">
        <w:t xml:space="preserve"> change improves specificity and PPV but not to a clinically valuable extent.</w:t>
      </w:r>
      <w:r>
        <w:t xml:space="preserve"> Our simple decision rule CORE can correctly identify one third of chest pain patients in the ED as needing no further investigation for acute coronary disease. </w:t>
      </w:r>
    </w:p>
    <w:p w14:paraId="580B8996" w14:textId="77777777" w:rsidR="007722D5" w:rsidRDefault="007722D5" w:rsidP="007722D5">
      <w:pPr>
        <w:pStyle w:val="bodytext"/>
        <w:rPr>
          <w:lang w:val="en-US"/>
        </w:rPr>
      </w:pPr>
      <w:r w:rsidRPr="00DA3926">
        <w:rPr>
          <w:lang w:val="en-US"/>
        </w:rPr>
        <w:t>In conclusion, our studies have led to a better understanding of t</w:t>
      </w:r>
      <w:r>
        <w:rPr>
          <w:lang w:val="en-US"/>
        </w:rPr>
        <w:t xml:space="preserve">he strengths and weaknesses of </w:t>
      </w:r>
      <w:proofErr w:type="spellStart"/>
      <w:r>
        <w:rPr>
          <w:lang w:val="en-US"/>
        </w:rPr>
        <w:t>h</w:t>
      </w:r>
      <w:r w:rsidRPr="00DA3926">
        <w:rPr>
          <w:lang w:val="en-US"/>
        </w:rPr>
        <w:t>sTnT</w:t>
      </w:r>
      <w:proofErr w:type="spellEnd"/>
      <w:r w:rsidRPr="00DA3926">
        <w:rPr>
          <w:lang w:val="en-US"/>
        </w:rPr>
        <w:t xml:space="preserve"> as an e</w:t>
      </w:r>
      <w:r w:rsidRPr="00FE2E2A">
        <w:rPr>
          <w:lang w:val="en-US"/>
        </w:rPr>
        <w:t xml:space="preserve">arly diagnostic tool in patients </w:t>
      </w:r>
      <w:r w:rsidRPr="00DA3926">
        <w:rPr>
          <w:lang w:val="en-US"/>
        </w:rPr>
        <w:t>with</w:t>
      </w:r>
      <w:r w:rsidRPr="00FE2E2A">
        <w:rPr>
          <w:lang w:val="en-US"/>
        </w:rPr>
        <w:t xml:space="preserve"> possible ACS</w:t>
      </w:r>
      <w:r w:rsidRPr="00DA3926">
        <w:rPr>
          <w:lang w:val="en-US"/>
        </w:rPr>
        <w:t>.</w:t>
      </w:r>
    </w:p>
    <w:p w14:paraId="4DAA1309" w14:textId="4C7FE061" w:rsidR="007722D5" w:rsidRDefault="007722D5" w:rsidP="007722D5">
      <w:pPr>
        <w:pStyle w:val="bodytext"/>
      </w:pPr>
      <w:r>
        <w:t>I</w:t>
      </w:r>
      <w:r w:rsidRPr="00F37C78">
        <w:t xml:space="preserve">t is important to highlight that results from this study are restricted to patients with chest pain as their main complaint. However, it is well known that elderly ACS patients often have atypical symptoms such as shortness of breath or fatigue </w:t>
      </w:r>
      <w:r w:rsidRPr="00B11AF4">
        <w:fldChar w:fldCharType="begin"/>
      </w:r>
      <w:r w:rsidR="00C95007">
        <w:instrText xml:space="preserve"> ADDIN EN.CITE &lt;EndNote&gt;&lt;Cite&gt;&lt;Author&gt;Carro&lt;/Author&gt;&lt;Year&gt;2011&lt;/Year&gt;&lt;RecNum&gt;198&lt;/RecNum&gt;&lt;DisplayText&gt;[109]&lt;/DisplayText&gt;&lt;record&gt;&lt;rec-number&gt;198&lt;/rec-number&gt;&lt;foreign-keys&gt;&lt;key app="EN" db-id="rxs9v0vzerwwpyefw27xfdp6vvextrfp9rz9"&gt;198&lt;/key&gt;&lt;/foreign-keys&gt;&lt;ref-type name="Journal Article"&gt;17&lt;/ref-type&gt;&lt;contributors&gt;&lt;authors&gt;&lt;author&gt;Carro, A.&lt;/author&gt;&lt;author&gt;Kaski, J. C.&lt;/author&gt;&lt;/authors&gt;&lt;/contributors&gt;&lt;auth-address&gt;Cardiovascular Sciences Research Centre, Division of Clinical Sciences, St George&amp;apos;s University of London, London, United Kingdom.&lt;/auth-address&gt;&lt;titles&gt;&lt;title&gt;Myocardial infarction in the elderly&lt;/title&gt;&lt;secondary-title&gt;Aging Dis&lt;/secondary-title&gt;&lt;alt-title&gt;Aging and disease&lt;/alt-title&gt;&lt;/titles&gt;&lt;periodical&gt;&lt;full-title&gt;Aging Dis&lt;/full-title&gt;&lt;abbr-1&gt;Aging and disease&lt;/abbr-1&gt;&lt;/periodical&gt;&lt;alt-periodical&gt;&lt;full-title&gt;Aging Dis&lt;/full-title&gt;&lt;abbr-1&gt;Aging and disease&lt;/abbr-1&gt;&lt;/alt-periodical&gt;&lt;pages&gt;116-37&lt;/pages&gt;&lt;volume&gt;2&lt;/volume&gt;&lt;number&gt;2&lt;/number&gt;&lt;edition&gt;2012/03/08&lt;/edition&gt;&lt;dates&gt;&lt;year&gt;2011&lt;/year&gt;&lt;pub-dates&gt;&lt;date&gt;Apr&lt;/date&gt;&lt;/pub-dates&gt;&lt;/dates&gt;&lt;isbn&gt;2152-5250 (Electronic)&amp;#xD;2152-5250 (Linking)&lt;/isbn&gt;&lt;accession-num&gt;22396870&lt;/accession-num&gt;&lt;urls&gt;&lt;related-urls&gt;&lt;url&gt;http://www.ncbi.nlm.nih.gov/pubmed/22396870&lt;/url&gt;&lt;/related-urls&gt;&lt;/urls&gt;&lt;custom2&gt;3295051&lt;/custom2&gt;&lt;language&gt;eng&lt;/language&gt;&lt;/record&gt;&lt;/Cite&gt;&lt;/EndNote&gt;</w:instrText>
      </w:r>
      <w:r w:rsidRPr="00B11AF4">
        <w:fldChar w:fldCharType="separate"/>
      </w:r>
      <w:r w:rsidR="00C95007">
        <w:rPr>
          <w:noProof/>
        </w:rPr>
        <w:t>[</w:t>
      </w:r>
      <w:hyperlink w:anchor="_ENREF_109" w:tooltip="Carro, 2011 #198" w:history="1">
        <w:r w:rsidR="00C95007">
          <w:rPr>
            <w:noProof/>
          </w:rPr>
          <w:t>109</w:t>
        </w:r>
      </w:hyperlink>
      <w:r w:rsidR="00C95007">
        <w:rPr>
          <w:noProof/>
        </w:rPr>
        <w:t>]</w:t>
      </w:r>
      <w:r w:rsidRPr="00B11AF4">
        <w:fldChar w:fldCharType="end"/>
      </w:r>
      <w:r w:rsidRPr="00B11AF4">
        <w:t>.</w:t>
      </w:r>
    </w:p>
    <w:p w14:paraId="6AD2C13B" w14:textId="430E907B" w:rsidR="00E71E94" w:rsidRDefault="007722D5" w:rsidP="007722D5">
      <w:pPr>
        <w:pStyle w:val="bodytext"/>
      </w:pPr>
      <w:r>
        <w:t xml:space="preserve">The </w:t>
      </w:r>
      <w:proofErr w:type="spellStart"/>
      <w:r>
        <w:t>hsTnT</w:t>
      </w:r>
      <w:proofErr w:type="spellEnd"/>
      <w:r>
        <w:t xml:space="preserve"> assay was introduced at our university hospital in 2010. The sensitivity of the method</w:t>
      </w:r>
      <w:r w:rsidRPr="00DA3926">
        <w:t xml:space="preserve"> permit</w:t>
      </w:r>
      <w:r>
        <w:t>s</w:t>
      </w:r>
      <w:r w:rsidRPr="00DA3926">
        <w:t xml:space="preserve"> measurement of </w:t>
      </w:r>
      <w:proofErr w:type="spellStart"/>
      <w:r w:rsidRPr="00DA3926">
        <w:t>cTn</w:t>
      </w:r>
      <w:proofErr w:type="spellEnd"/>
      <w:r w:rsidRPr="00DA3926">
        <w:t xml:space="preserve"> concentrations </w:t>
      </w:r>
      <w:r>
        <w:t xml:space="preserve">even </w:t>
      </w:r>
      <w:r w:rsidRPr="00DA3926">
        <w:t>in a significant number of healthy individuals.</w:t>
      </w:r>
      <w:r>
        <w:t xml:space="preserve"> This creates problems in the real life management of unselected chest pain patients. Clinicians have to learn how to deal with the high sensitive assays and the introduction of </w:t>
      </w:r>
      <w:proofErr w:type="spellStart"/>
      <w:r>
        <w:t>hsTn</w:t>
      </w:r>
      <w:proofErr w:type="spellEnd"/>
      <w:r>
        <w:t xml:space="preserve"> has increased the responsibility of the clinician to interpret the test in clinical context. There is no doubt that the new </w:t>
      </w:r>
      <w:proofErr w:type="spellStart"/>
      <w:r>
        <w:t>hsTn</w:t>
      </w:r>
      <w:proofErr w:type="spellEnd"/>
      <w:r>
        <w:t xml:space="preserve"> assays have shortened the hospital stay for a number of patients, but due to its low specificity patients will be at risk of harmful and unnecessary investigations and treatments. These risks are most apparent for elderly patients. </w:t>
      </w:r>
    </w:p>
    <w:p w14:paraId="5AC26991" w14:textId="77777777" w:rsidR="007D6FB2" w:rsidRPr="007D6FB2" w:rsidRDefault="007D6FB2" w:rsidP="007D6FB2">
      <w:pPr>
        <w:pStyle w:val="bodytext"/>
        <w:rPr>
          <w:rFonts w:ascii="Times" w:hAnsi="Times"/>
          <w:sz w:val="20"/>
          <w:szCs w:val="20"/>
        </w:rPr>
      </w:pPr>
      <w:r w:rsidRPr="007D6FB2">
        <w:rPr>
          <w:shd w:val="clear" w:color="auto" w:fill="FFFFFF"/>
        </w:rPr>
        <w:t xml:space="preserve">Many ED patients without chest pain as their main complaint will have a </w:t>
      </w:r>
      <w:proofErr w:type="spellStart"/>
      <w:r w:rsidRPr="007D6FB2">
        <w:rPr>
          <w:shd w:val="clear" w:color="auto" w:fill="FFFFFF"/>
        </w:rPr>
        <w:t>hsTnT</w:t>
      </w:r>
      <w:proofErr w:type="spellEnd"/>
      <w:r w:rsidRPr="007D6FB2">
        <w:rPr>
          <w:shd w:val="clear" w:color="auto" w:fill="FFFFFF"/>
        </w:rPr>
        <w:t xml:space="preserve"> test taken as a part of standard care. The diagnostic accuracy in this setting is not evaluated in this thesis and the value of introducing </w:t>
      </w:r>
      <w:proofErr w:type="spellStart"/>
      <w:r w:rsidRPr="007D6FB2">
        <w:rPr>
          <w:shd w:val="clear" w:color="auto" w:fill="FFFFFF"/>
        </w:rPr>
        <w:t>hsTnT</w:t>
      </w:r>
      <w:proofErr w:type="spellEnd"/>
      <w:r w:rsidRPr="007D6FB2">
        <w:rPr>
          <w:shd w:val="clear" w:color="auto" w:fill="FFFFFF"/>
        </w:rPr>
        <w:t xml:space="preserve"> under these circumstances needs to be clarified.</w:t>
      </w:r>
    </w:p>
    <w:p w14:paraId="09CEC068" w14:textId="6D329DC8" w:rsidR="0006475A" w:rsidRDefault="0006475A" w:rsidP="007722D5">
      <w:pPr>
        <w:pStyle w:val="bodytext"/>
      </w:pPr>
    </w:p>
    <w:p w14:paraId="456672CC" w14:textId="5CCD1B82" w:rsidR="007722D5" w:rsidRDefault="007722D5" w:rsidP="007722D5">
      <w:pPr>
        <w:pStyle w:val="bodytext"/>
      </w:pPr>
      <w:r>
        <w:lastRenderedPageBreak/>
        <w:t xml:space="preserve">For optimal use of </w:t>
      </w:r>
      <w:proofErr w:type="spellStart"/>
      <w:r>
        <w:t>hsTn</w:t>
      </w:r>
      <w:proofErr w:type="spellEnd"/>
      <w:r>
        <w:t xml:space="preserve">, there are some major questions that have to be answered. </w:t>
      </w:r>
      <w:r w:rsidR="00C33111">
        <w:t>Is it possible to introduce</w:t>
      </w:r>
      <w:r>
        <w:t xml:space="preserve"> age- and sex-specific upper reference limit cut-offs? </w:t>
      </w:r>
      <w:r w:rsidR="00C33111">
        <w:t>Does</w:t>
      </w:r>
      <w:r>
        <w:t xml:space="preserve"> a specific change of </w:t>
      </w:r>
      <w:proofErr w:type="spellStart"/>
      <w:r>
        <w:t>hsTn</w:t>
      </w:r>
      <w:proofErr w:type="spellEnd"/>
      <w:r>
        <w:t xml:space="preserve"> </w:t>
      </w:r>
      <w:r w:rsidR="00C33111">
        <w:t>exist</w:t>
      </w:r>
      <w:r>
        <w:t xml:space="preserve"> for ruling in AMI or ACS? If not, we must look for a new biomarker that is specific for the </w:t>
      </w:r>
      <w:proofErr w:type="spellStart"/>
      <w:r>
        <w:t>etiology</w:t>
      </w:r>
      <w:proofErr w:type="spellEnd"/>
      <w:r>
        <w:t xml:space="preserve"> of cardiac cell death in ACS, i.e. acute myocardial ischemia.</w:t>
      </w:r>
    </w:p>
    <w:p w14:paraId="064ED13B" w14:textId="1AEE8473" w:rsidR="007722D5" w:rsidRDefault="007722D5" w:rsidP="007722D5">
      <w:pPr>
        <w:pStyle w:val="bodytext"/>
      </w:pPr>
      <w:r>
        <w:t xml:space="preserve">Does </w:t>
      </w:r>
      <w:proofErr w:type="spellStart"/>
      <w:r>
        <w:t>hsTn</w:t>
      </w:r>
      <w:proofErr w:type="spellEnd"/>
      <w:r>
        <w:t xml:space="preserve"> assays in routine clinical practice improve patient outcome? In a study by </w:t>
      </w:r>
      <w:proofErr w:type="spellStart"/>
      <w:r>
        <w:t>Sanchis</w:t>
      </w:r>
      <w:proofErr w:type="spellEnd"/>
      <w:r>
        <w:t xml:space="preserve"> et al. </w:t>
      </w:r>
      <w:proofErr w:type="spellStart"/>
      <w:r>
        <w:t>hsTnI</w:t>
      </w:r>
      <w:proofErr w:type="spellEnd"/>
      <w:r>
        <w:t xml:space="preserve"> was compared to a conventional </w:t>
      </w:r>
      <w:proofErr w:type="spellStart"/>
      <w:r>
        <w:t>TnI</w:t>
      </w:r>
      <w:proofErr w:type="spellEnd"/>
      <w:r>
        <w:t xml:space="preserve">. </w:t>
      </w:r>
      <w:proofErr w:type="spellStart"/>
      <w:r>
        <w:t>HsTnI</w:t>
      </w:r>
      <w:proofErr w:type="spellEnd"/>
      <w:r>
        <w:t xml:space="preserve"> simplified chest pain management by reducing non-invasive tests but led to longer hospitalization and more invasive procedures with no impact on 6-month outcome </w:t>
      </w:r>
      <w:r>
        <w:fldChar w:fldCharType="begin"/>
      </w:r>
      <w:r w:rsidR="00C95007">
        <w:instrText xml:space="preserve"> ADDIN EN.CITE &lt;EndNote&gt;&lt;Cite&gt;&lt;Author&gt;Sanchis&lt;/Author&gt;&lt;Year&gt;2014&lt;/Year&gt;&lt;RecNum&gt;719&lt;/RecNum&gt;&lt;DisplayText&gt;[110]&lt;/DisplayText&gt;&lt;record&gt;&lt;rec-number&gt;719&lt;/rec-number&gt;&lt;foreign-keys&gt;&lt;key app="EN" db-id="rxs9v0vzerwwpyefw27xfdp6vvextrfp9rz9"&gt;719&lt;/key&gt;&lt;/foreign-keys&gt;&lt;ref-type name="Journal Article"&gt;17&lt;/ref-type&gt;&lt;contributors&gt;&lt;authors&gt;&lt;author&gt;Sanchis, J.&lt;/author&gt;&lt;author&gt;Garcia-Blas, S.&lt;/author&gt;&lt;author&gt;Mainar, L.&lt;/author&gt;&lt;author&gt;Mollar, A.&lt;/author&gt;&lt;author&gt;Abellan, L.&lt;/author&gt;&lt;author&gt;Ventura, S.&lt;/author&gt;&lt;author&gt;Bonanad, C.&lt;/author&gt;&lt;author&gt;Consuegra-Sanchez, L.&lt;/author&gt;&lt;author&gt;Roque, M.&lt;/author&gt;&lt;author&gt;Chorro, F. J.&lt;/author&gt;&lt;author&gt;Nunez, E.&lt;/author&gt;&lt;author&gt;Nunez, J.&lt;/author&gt;&lt;/authors&gt;&lt;/contributors&gt;&lt;auth-address&gt;Cardiology Department, Medicine Department, University Clinic Hospital, INCLIVA, Valencia University, Valencia, Spain.&lt;/auth-address&gt;&lt;titles&gt;&lt;title&gt;High-sensitivity versus conventional troponin for management and prognosis assessment of patients with acute chest pain&lt;/title&gt;&lt;secondary-title&gt;Heart&lt;/secondary-title&gt;&lt;/titles&gt;&lt;periodical&gt;&lt;full-title&gt;Heart&lt;/full-title&gt;&lt;/periodical&gt;&lt;pages&gt;1591-6&lt;/pages&gt;&lt;volume&gt;100&lt;/volume&gt;&lt;number&gt;20&lt;/number&gt;&lt;edition&gt;2014/06/21&lt;/edition&gt;&lt;keywords&gt;&lt;keyword&gt;Acute Disease&lt;/keyword&gt;&lt;keyword&gt;Aged&lt;/keyword&gt;&lt;keyword&gt;Chest Pain/*blood/*therapy&lt;/keyword&gt;&lt;keyword&gt;Female&lt;/keyword&gt;&lt;keyword&gt;Humans&lt;/keyword&gt;&lt;keyword&gt;Male&lt;/keyword&gt;&lt;keyword&gt;Prognosis&lt;/keyword&gt;&lt;keyword&gt;Prospective Studies&lt;/keyword&gt;&lt;keyword&gt;Sensitivity and Specificity&lt;/keyword&gt;&lt;keyword&gt;Troponin/*blood&lt;/keyword&gt;&lt;/keywords&gt;&lt;dates&gt;&lt;year&gt;2014&lt;/year&gt;&lt;pub-dates&gt;&lt;date&gt;Oct&lt;/date&gt;&lt;/pub-dates&gt;&lt;/dates&gt;&lt;isbn&gt;1468-201X (Electronic)&amp;#xD;1355-6037 (Linking)&lt;/isbn&gt;&lt;accession-num&gt;24947318&lt;/accession-num&gt;&lt;work-type&gt;Comparative Study&amp;#xD;Research Support, Non-U.S. Gov&amp;apos;t&lt;/work-type&gt;&lt;urls&gt;&lt;related-urls&gt;&lt;url&gt;http://www.ncbi.nlm.nih.gov/pubmed/24947318&lt;/url&gt;&lt;/related-urls&gt;&lt;/urls&gt;&lt;electronic-resource-num&gt;10.1136/heartjnl-2013-305440&lt;/electronic-resource-num&gt;&lt;language&gt;eng&lt;/language&gt;&lt;/record&gt;&lt;/Cite&gt;&lt;/EndNote&gt;</w:instrText>
      </w:r>
      <w:r>
        <w:fldChar w:fldCharType="separate"/>
      </w:r>
      <w:r w:rsidR="00C95007">
        <w:rPr>
          <w:noProof/>
        </w:rPr>
        <w:t>[</w:t>
      </w:r>
      <w:hyperlink w:anchor="_ENREF_110" w:tooltip="Sanchis, 2014 #719" w:history="1">
        <w:r w:rsidR="00C95007">
          <w:rPr>
            <w:noProof/>
          </w:rPr>
          <w:t>110</w:t>
        </w:r>
      </w:hyperlink>
      <w:r w:rsidR="00C95007">
        <w:rPr>
          <w:noProof/>
        </w:rPr>
        <w:t>]</w:t>
      </w:r>
      <w:r>
        <w:fldChar w:fldCharType="end"/>
      </w:r>
      <w:r>
        <w:t xml:space="preserve">. To our knowledge, </w:t>
      </w:r>
      <w:r w:rsidRPr="00973D95">
        <w:t xml:space="preserve">potential benefits with </w:t>
      </w:r>
      <w:proofErr w:type="spellStart"/>
      <w:r>
        <w:t>h</w:t>
      </w:r>
      <w:r w:rsidRPr="00973D95">
        <w:t>sTnT</w:t>
      </w:r>
      <w:proofErr w:type="spellEnd"/>
      <w:r w:rsidRPr="00973D95">
        <w:t xml:space="preserve"> such as earlier diagnosis, more </w:t>
      </w:r>
      <w:r>
        <w:t>adequate</w:t>
      </w:r>
      <w:r w:rsidRPr="00973D95">
        <w:t xml:space="preserve"> monitoring and shorter times to invasive treatment, leading to reduced morbidity and mortality</w:t>
      </w:r>
      <w:r>
        <w:t xml:space="preserve"> have </w:t>
      </w:r>
      <w:r w:rsidRPr="00973D95">
        <w:t>not been demonstrated in any study, despite a considerable number of published papers.</w:t>
      </w:r>
    </w:p>
    <w:p w14:paraId="18BD8519" w14:textId="0BDB9C13" w:rsidR="007722D5" w:rsidRDefault="007722D5" w:rsidP="007722D5">
      <w:pPr>
        <w:pStyle w:val="bodytext"/>
        <w:rPr>
          <w:lang w:val="en-US"/>
        </w:rPr>
      </w:pPr>
      <w:r>
        <w:rPr>
          <w:lang w:val="en-US"/>
        </w:rPr>
        <w:t xml:space="preserve">The management of chest pain patient is the subject of intense research. New biomarkers will be developed and evaluated, and hopefully some of them will be more specific for </w:t>
      </w:r>
      <w:r w:rsidR="00C33111">
        <w:rPr>
          <w:lang w:val="en-US"/>
        </w:rPr>
        <w:t>ACS</w:t>
      </w:r>
      <w:r>
        <w:rPr>
          <w:lang w:val="en-US"/>
        </w:rPr>
        <w:t xml:space="preserve">. If not, this author believes that the separation of type 1 and </w:t>
      </w:r>
      <w:proofErr w:type="spellStart"/>
      <w:r>
        <w:rPr>
          <w:lang w:val="en-US"/>
        </w:rPr>
        <w:t>typ</w:t>
      </w:r>
      <w:proofErr w:type="spellEnd"/>
      <w:r>
        <w:rPr>
          <w:lang w:val="en-US"/>
        </w:rPr>
        <w:t xml:space="preserve"> 2 AMI should be deleted from future terminology. A type 2 AMI is not </w:t>
      </w:r>
      <w:r w:rsidRPr="00905800">
        <w:rPr>
          <w:i/>
          <w:lang w:val="en-US"/>
        </w:rPr>
        <w:t>one</w:t>
      </w:r>
      <w:r>
        <w:rPr>
          <w:lang w:val="en-US"/>
        </w:rPr>
        <w:t xml:space="preserve"> condition but several and they only have one thing in common; myocardial cell death. It is the underlying condition that should be the primary target for treatment and not the heart.</w:t>
      </w:r>
    </w:p>
    <w:p w14:paraId="39A7E08E" w14:textId="77777777" w:rsidR="007722D5" w:rsidRDefault="007722D5" w:rsidP="007722D5">
      <w:pPr>
        <w:pStyle w:val="bodytext"/>
      </w:pPr>
      <w:r>
        <w:t>Decision rules like the CORE rule have the potential to improve acute chest pain management, but in the end prediction models will only improve the quality and the cost-effectiveness of care when the provided information improves the physician’s decision-making. This needs to be analysed in prospective studies in routine care.</w:t>
      </w:r>
    </w:p>
    <w:p w14:paraId="785E8492" w14:textId="77777777" w:rsidR="007722D5" w:rsidRPr="00075268" w:rsidRDefault="007722D5" w:rsidP="007722D5">
      <w:pPr>
        <w:pStyle w:val="bodytext"/>
        <w:rPr>
          <w:lang w:val="en-US"/>
        </w:rPr>
      </w:pPr>
    </w:p>
    <w:p w14:paraId="77B0D363" w14:textId="77777777" w:rsidR="000836DB" w:rsidRPr="00075268" w:rsidRDefault="000836DB" w:rsidP="000836DB">
      <w:pPr>
        <w:pStyle w:val="bodytext"/>
        <w:rPr>
          <w:lang w:val="en-US"/>
        </w:rPr>
      </w:pPr>
    </w:p>
    <w:p w14:paraId="1B4ADB6A" w14:textId="77777777" w:rsidR="000836DB" w:rsidRDefault="000836DB" w:rsidP="00463027">
      <w:pPr>
        <w:pStyle w:val="bodytext"/>
      </w:pPr>
    </w:p>
    <w:p w14:paraId="6DB4D680" w14:textId="77777777" w:rsidR="00151C95" w:rsidRDefault="00151C95" w:rsidP="00463027">
      <w:pPr>
        <w:pStyle w:val="bodytext"/>
      </w:pPr>
    </w:p>
    <w:p w14:paraId="6774E8B8" w14:textId="1E9F5BD5" w:rsidR="00576CEB" w:rsidRPr="00486E40" w:rsidRDefault="00576CEB">
      <w:pPr>
        <w:spacing w:after="0" w:line="240" w:lineRule="auto"/>
        <w:jc w:val="left"/>
        <w:rPr>
          <w:lang w:val="en-US"/>
        </w:rPr>
      </w:pPr>
      <w:r w:rsidRPr="00F63C40">
        <w:rPr>
          <w:lang w:val="en-US"/>
        </w:rPr>
        <w:br w:type="page"/>
      </w:r>
    </w:p>
    <w:p w14:paraId="17CB0CA4" w14:textId="462CFEAE" w:rsidR="00A8364E" w:rsidRDefault="00576CEB" w:rsidP="00576CEB">
      <w:pPr>
        <w:pStyle w:val="Heading1"/>
        <w:rPr>
          <w:lang w:val="en-US"/>
        </w:rPr>
      </w:pPr>
      <w:bookmarkStart w:id="47" w:name="_Toc453312171"/>
      <w:r w:rsidRPr="00F63C40">
        <w:rPr>
          <w:lang w:val="en-US"/>
        </w:rPr>
        <w:lastRenderedPageBreak/>
        <w:t>Acknowledgement</w:t>
      </w:r>
      <w:bookmarkEnd w:id="47"/>
    </w:p>
    <w:p w14:paraId="2AE9AD42" w14:textId="77777777" w:rsidR="007A554D" w:rsidRDefault="007A554D" w:rsidP="007A554D">
      <w:pPr>
        <w:pStyle w:val="bodytext"/>
      </w:pPr>
      <w:r>
        <w:t xml:space="preserve">Professor </w:t>
      </w:r>
      <w:r w:rsidRPr="00370A2A">
        <w:rPr>
          <w:b/>
        </w:rPr>
        <w:t xml:space="preserve">Ulf </w:t>
      </w:r>
      <w:proofErr w:type="spellStart"/>
      <w:r w:rsidRPr="00370A2A">
        <w:rPr>
          <w:b/>
        </w:rPr>
        <w:t>Ekelund</w:t>
      </w:r>
      <w:proofErr w:type="spellEnd"/>
      <w:r>
        <w:t>, my supervisor, for teaching and tutorship with great skills. Without your patience and encouraging attitude this thesis would never have been completed.</w:t>
      </w:r>
    </w:p>
    <w:p w14:paraId="61A8923E" w14:textId="337FDCDC" w:rsidR="007A554D" w:rsidRDefault="007A554D" w:rsidP="007A554D">
      <w:pPr>
        <w:pStyle w:val="bodytext"/>
      </w:pPr>
      <w:r>
        <w:t xml:space="preserve">Professor </w:t>
      </w:r>
      <w:r w:rsidRPr="00370A2A">
        <w:rPr>
          <w:b/>
        </w:rPr>
        <w:t xml:space="preserve">David </w:t>
      </w:r>
      <w:proofErr w:type="spellStart"/>
      <w:r w:rsidRPr="00370A2A">
        <w:rPr>
          <w:b/>
        </w:rPr>
        <w:t>Erlinge</w:t>
      </w:r>
      <w:proofErr w:type="spellEnd"/>
      <w:r>
        <w:t>, my co-supervisor</w:t>
      </w:r>
      <w:r w:rsidR="0015283C">
        <w:t>,</w:t>
      </w:r>
      <w:r>
        <w:t xml:space="preserve"> for guiding me into the world of science. Thank you for the support in times when I was ready to give u</w:t>
      </w:r>
      <w:r w:rsidR="007F6756">
        <w:t>p.</w:t>
      </w:r>
    </w:p>
    <w:p w14:paraId="1AFF497D" w14:textId="0B33FAB1" w:rsidR="007A554D" w:rsidRDefault="007A554D" w:rsidP="007A554D">
      <w:pPr>
        <w:pStyle w:val="bodytext"/>
      </w:pPr>
      <w:proofErr w:type="gramStart"/>
      <w:r>
        <w:t xml:space="preserve">My fellow researcher </w:t>
      </w:r>
      <w:proofErr w:type="spellStart"/>
      <w:r w:rsidRPr="00370A2A">
        <w:rPr>
          <w:b/>
        </w:rPr>
        <w:t>Arash</w:t>
      </w:r>
      <w:proofErr w:type="spellEnd"/>
      <w:r w:rsidRPr="00370A2A">
        <w:rPr>
          <w:b/>
        </w:rPr>
        <w:t xml:space="preserve"> </w:t>
      </w:r>
      <w:proofErr w:type="spellStart"/>
      <w:r w:rsidRPr="00370A2A">
        <w:rPr>
          <w:b/>
        </w:rPr>
        <w:t>Mokhtari</w:t>
      </w:r>
      <w:proofErr w:type="spellEnd"/>
      <w:r>
        <w:t>, for invaluable help and excellent research collaboration.</w:t>
      </w:r>
      <w:proofErr w:type="gramEnd"/>
    </w:p>
    <w:p w14:paraId="4EB308A4" w14:textId="39B0176F" w:rsidR="007A554D" w:rsidRDefault="007A554D" w:rsidP="007A554D">
      <w:pPr>
        <w:pStyle w:val="bodytext"/>
        <w:rPr>
          <w:rFonts w:ascii="Times" w:hAnsi="Times" w:cs="Times"/>
          <w:szCs w:val="22"/>
          <w:lang w:val="en-US"/>
        </w:rPr>
      </w:pPr>
      <w:proofErr w:type="spellStart"/>
      <w:r w:rsidRPr="00DC210C">
        <w:rPr>
          <w:b/>
        </w:rPr>
        <w:t>Bertil</w:t>
      </w:r>
      <w:proofErr w:type="spellEnd"/>
      <w:r w:rsidRPr="00DC210C">
        <w:rPr>
          <w:b/>
        </w:rPr>
        <w:t xml:space="preserve"> </w:t>
      </w:r>
      <w:proofErr w:type="spellStart"/>
      <w:r w:rsidRPr="00DC210C">
        <w:rPr>
          <w:b/>
        </w:rPr>
        <w:t>Öhlin</w:t>
      </w:r>
      <w:proofErr w:type="spellEnd"/>
      <w:r>
        <w:t xml:space="preserve"> </w:t>
      </w:r>
      <w:r>
        <w:rPr>
          <w:rFonts w:ascii="Times" w:hAnsi="Times" w:cs="Times"/>
          <w:szCs w:val="22"/>
          <w:lang w:val="en-US"/>
        </w:rPr>
        <w:t xml:space="preserve">(1963-2015), </w:t>
      </w:r>
      <w:r>
        <w:t xml:space="preserve">my former </w:t>
      </w:r>
      <w:r>
        <w:rPr>
          <w:rFonts w:ascii="Times" w:hAnsi="Times" w:cs="Times"/>
          <w:szCs w:val="22"/>
          <w:lang w:val="en-US"/>
        </w:rPr>
        <w:t>friend and colleague</w:t>
      </w:r>
      <w:r w:rsidR="0015283C">
        <w:rPr>
          <w:rFonts w:ascii="Times" w:hAnsi="Times" w:cs="Times"/>
          <w:szCs w:val="22"/>
          <w:lang w:val="en-US"/>
        </w:rPr>
        <w:t>,</w:t>
      </w:r>
      <w:r>
        <w:rPr>
          <w:rFonts w:ascii="Times" w:hAnsi="Times" w:cs="Times"/>
          <w:szCs w:val="22"/>
          <w:lang w:val="en-US"/>
        </w:rPr>
        <w:t xml:space="preserve"> for facilitating the opportunity to carry out research and for making me realize that research and scientific curiosity is a part of a practicing clinician</w:t>
      </w:r>
      <w:r w:rsidR="0015283C">
        <w:rPr>
          <w:rFonts w:ascii="Times" w:hAnsi="Times" w:cs="Times"/>
          <w:szCs w:val="22"/>
          <w:lang w:val="en-US"/>
        </w:rPr>
        <w:t>´s</w:t>
      </w:r>
      <w:r>
        <w:rPr>
          <w:rFonts w:ascii="Times" w:hAnsi="Times" w:cs="Times"/>
          <w:szCs w:val="22"/>
          <w:lang w:val="en-US"/>
        </w:rPr>
        <w:t xml:space="preserve"> every day work. </w:t>
      </w:r>
    </w:p>
    <w:p w14:paraId="455F5950" w14:textId="77777777" w:rsidR="007A554D" w:rsidRDefault="007A554D" w:rsidP="007A554D">
      <w:pPr>
        <w:pStyle w:val="bodytext"/>
      </w:pPr>
      <w:proofErr w:type="gramStart"/>
      <w:r>
        <w:t xml:space="preserve">My co-authors </w:t>
      </w:r>
      <w:r w:rsidRPr="00370A2A">
        <w:rPr>
          <w:b/>
        </w:rPr>
        <w:t xml:space="preserve">Katarina </w:t>
      </w:r>
      <w:proofErr w:type="spellStart"/>
      <w:r w:rsidRPr="00370A2A">
        <w:rPr>
          <w:b/>
        </w:rPr>
        <w:t>Lockman-Frostred</w:t>
      </w:r>
      <w:proofErr w:type="spellEnd"/>
      <w:r w:rsidRPr="00370A2A">
        <w:rPr>
          <w:b/>
        </w:rPr>
        <w:t xml:space="preserve">, Knut </w:t>
      </w:r>
      <w:proofErr w:type="spellStart"/>
      <w:r w:rsidRPr="00370A2A">
        <w:rPr>
          <w:b/>
        </w:rPr>
        <w:t>Kollberg</w:t>
      </w:r>
      <w:proofErr w:type="spellEnd"/>
      <w:r w:rsidRPr="00370A2A">
        <w:rPr>
          <w:b/>
        </w:rPr>
        <w:t xml:space="preserve">, Johan </w:t>
      </w:r>
      <w:proofErr w:type="spellStart"/>
      <w:r w:rsidRPr="00370A2A">
        <w:rPr>
          <w:b/>
        </w:rPr>
        <w:t>Thelin</w:t>
      </w:r>
      <w:proofErr w:type="spellEnd"/>
      <w:r>
        <w:t xml:space="preserve"> and </w:t>
      </w:r>
      <w:r w:rsidRPr="00370A2A">
        <w:rPr>
          <w:b/>
        </w:rPr>
        <w:t>David Larsson</w:t>
      </w:r>
      <w:r>
        <w:t xml:space="preserve"> for valuable contribution to the thesis.</w:t>
      </w:r>
      <w:proofErr w:type="gramEnd"/>
      <w:r>
        <w:t xml:space="preserve"> </w:t>
      </w:r>
    </w:p>
    <w:p w14:paraId="75F234D1" w14:textId="342560DA" w:rsidR="007A554D" w:rsidRDefault="007A554D" w:rsidP="007A554D">
      <w:pPr>
        <w:pStyle w:val="bodytext"/>
      </w:pPr>
      <w:proofErr w:type="spellStart"/>
      <w:proofErr w:type="gramStart"/>
      <w:r w:rsidRPr="007A7E15">
        <w:rPr>
          <w:b/>
        </w:rPr>
        <w:t>Patrik</w:t>
      </w:r>
      <w:proofErr w:type="spellEnd"/>
      <w:r w:rsidRPr="007A7E15">
        <w:rPr>
          <w:b/>
        </w:rPr>
        <w:t xml:space="preserve"> </w:t>
      </w:r>
      <w:proofErr w:type="spellStart"/>
      <w:r w:rsidRPr="007A7E15">
        <w:rPr>
          <w:b/>
        </w:rPr>
        <w:t>Tydén</w:t>
      </w:r>
      <w:proofErr w:type="spellEnd"/>
      <w:r>
        <w:t xml:space="preserve"> and </w:t>
      </w:r>
      <w:proofErr w:type="spellStart"/>
      <w:r w:rsidRPr="007A7E15">
        <w:rPr>
          <w:b/>
        </w:rPr>
        <w:t>Patrik</w:t>
      </w:r>
      <w:proofErr w:type="spellEnd"/>
      <w:r w:rsidRPr="007A7E15">
        <w:rPr>
          <w:b/>
        </w:rPr>
        <w:t xml:space="preserve"> </w:t>
      </w:r>
      <w:proofErr w:type="spellStart"/>
      <w:r w:rsidRPr="007A7E15">
        <w:rPr>
          <w:b/>
        </w:rPr>
        <w:t>Gilje</w:t>
      </w:r>
      <w:proofErr w:type="spellEnd"/>
      <w:r>
        <w:t xml:space="preserve"> for </w:t>
      </w:r>
      <w:r w:rsidR="00C0271F">
        <w:t>great support</w:t>
      </w:r>
      <w:r>
        <w:t xml:space="preserve"> to parts of the project.</w:t>
      </w:r>
      <w:proofErr w:type="gramEnd"/>
    </w:p>
    <w:p w14:paraId="13D502D6" w14:textId="7DE05810" w:rsidR="00A910F0" w:rsidRDefault="008109CB" w:rsidP="008109CB">
      <w:pPr>
        <w:pStyle w:val="bodytext"/>
        <w:rPr>
          <w:shd w:val="clear" w:color="auto" w:fill="FFFFFF"/>
        </w:rPr>
      </w:pPr>
      <w:proofErr w:type="gramStart"/>
      <w:r w:rsidRPr="008109CB">
        <w:rPr>
          <w:shd w:val="clear" w:color="auto" w:fill="FFFFFF"/>
        </w:rPr>
        <w:t xml:space="preserve">My opponent during the half-time review, </w:t>
      </w:r>
      <w:r w:rsidRPr="008109CB">
        <w:rPr>
          <w:b/>
          <w:shd w:val="clear" w:color="auto" w:fill="FFFFFF"/>
        </w:rPr>
        <w:t>Oscar Braun</w:t>
      </w:r>
      <w:r w:rsidRPr="008109CB">
        <w:rPr>
          <w:shd w:val="clear" w:color="auto" w:fill="FFFFFF"/>
        </w:rPr>
        <w:t>, for valuable feedback and comments.</w:t>
      </w:r>
      <w:proofErr w:type="gramEnd"/>
    </w:p>
    <w:p w14:paraId="229F47D7" w14:textId="5393B77B" w:rsidR="008109CB" w:rsidRPr="008109CB" w:rsidRDefault="007A554D" w:rsidP="007A554D">
      <w:pPr>
        <w:pStyle w:val="bodytext"/>
        <w:rPr>
          <w:rFonts w:ascii="Times" w:hAnsi="Times" w:cs="Times"/>
          <w:szCs w:val="22"/>
          <w:lang w:val="en-US"/>
        </w:rPr>
      </w:pPr>
      <w:r>
        <w:t xml:space="preserve">Our research nurses </w:t>
      </w:r>
      <w:r w:rsidRPr="00DC210C">
        <w:rPr>
          <w:b/>
        </w:rPr>
        <w:t xml:space="preserve">Kerstin </w:t>
      </w:r>
      <w:proofErr w:type="spellStart"/>
      <w:r w:rsidRPr="00DC210C">
        <w:rPr>
          <w:b/>
        </w:rPr>
        <w:t>Roos</w:t>
      </w:r>
      <w:proofErr w:type="spellEnd"/>
      <w:r>
        <w:t xml:space="preserve"> and </w:t>
      </w:r>
      <w:proofErr w:type="spellStart"/>
      <w:r w:rsidRPr="00DC210C">
        <w:rPr>
          <w:b/>
        </w:rPr>
        <w:t>Mahin</w:t>
      </w:r>
      <w:proofErr w:type="spellEnd"/>
      <w:r w:rsidRPr="00DC210C">
        <w:rPr>
          <w:b/>
        </w:rPr>
        <w:t xml:space="preserve"> </w:t>
      </w:r>
      <w:proofErr w:type="spellStart"/>
      <w:r w:rsidRPr="0015283C">
        <w:rPr>
          <w:b/>
        </w:rPr>
        <w:t>Akbarzadeh</w:t>
      </w:r>
      <w:proofErr w:type="spellEnd"/>
      <w:r>
        <w:t xml:space="preserve"> for valuable </w:t>
      </w:r>
      <w:r>
        <w:rPr>
          <w:rFonts w:ascii="Times" w:hAnsi="Times" w:cs="Times"/>
          <w:szCs w:val="22"/>
          <w:lang w:val="en-US"/>
        </w:rPr>
        <w:t>help with data collection.</w:t>
      </w:r>
    </w:p>
    <w:p w14:paraId="4276C94F" w14:textId="77777777" w:rsidR="007A554D" w:rsidRDefault="007A554D" w:rsidP="007A554D">
      <w:pPr>
        <w:pStyle w:val="bodytext"/>
      </w:pPr>
      <w:r w:rsidRPr="00DC210C">
        <w:rPr>
          <w:b/>
        </w:rPr>
        <w:t xml:space="preserve">Susann </w:t>
      </w:r>
      <w:proofErr w:type="spellStart"/>
      <w:r w:rsidRPr="00DC210C">
        <w:rPr>
          <w:b/>
        </w:rPr>
        <w:t>Ullén</w:t>
      </w:r>
      <w:proofErr w:type="spellEnd"/>
      <w:r>
        <w:t xml:space="preserve"> for statistical support. </w:t>
      </w:r>
    </w:p>
    <w:p w14:paraId="6215B71C" w14:textId="7483CD75" w:rsidR="007A554D" w:rsidRDefault="007A554D" w:rsidP="007A554D">
      <w:pPr>
        <w:pStyle w:val="bodytext"/>
      </w:pPr>
      <w:r w:rsidRPr="00081BF6">
        <w:rPr>
          <w:b/>
        </w:rPr>
        <w:t xml:space="preserve">Ulf </w:t>
      </w:r>
      <w:proofErr w:type="spellStart"/>
      <w:r w:rsidRPr="00081BF6">
        <w:rPr>
          <w:b/>
        </w:rPr>
        <w:t>Ekström</w:t>
      </w:r>
      <w:proofErr w:type="spellEnd"/>
      <w:r>
        <w:t xml:space="preserve">, for </w:t>
      </w:r>
      <w:r w:rsidR="0015283C">
        <w:t>teaching</w:t>
      </w:r>
      <w:r>
        <w:t xml:space="preserve"> me</w:t>
      </w:r>
      <w:r w:rsidR="0015283C">
        <w:t xml:space="preserve"> </w:t>
      </w:r>
      <w:r>
        <w:t>about clinical chemistry and troponin analysis in particular.</w:t>
      </w:r>
    </w:p>
    <w:p w14:paraId="761E9E16" w14:textId="77777777" w:rsidR="007A554D" w:rsidRDefault="007A554D" w:rsidP="007A554D">
      <w:pPr>
        <w:pStyle w:val="bodytext"/>
        <w:rPr>
          <w:rFonts w:ascii="Times" w:hAnsi="Times" w:cs="Times"/>
          <w:szCs w:val="22"/>
          <w:lang w:val="en-US"/>
        </w:rPr>
      </w:pPr>
      <w:proofErr w:type="spellStart"/>
      <w:r w:rsidRPr="007A7E15">
        <w:rPr>
          <w:b/>
        </w:rPr>
        <w:t>Natasa</w:t>
      </w:r>
      <w:proofErr w:type="spellEnd"/>
      <w:r w:rsidRPr="007A7E15">
        <w:rPr>
          <w:b/>
        </w:rPr>
        <w:t xml:space="preserve"> Olsson</w:t>
      </w:r>
      <w:r>
        <w:t xml:space="preserve"> for practical support.</w:t>
      </w:r>
    </w:p>
    <w:p w14:paraId="0FA3A7EF" w14:textId="7F6DE993" w:rsidR="007A554D" w:rsidRDefault="007A554D" w:rsidP="007A554D">
      <w:pPr>
        <w:pStyle w:val="bodytext"/>
        <w:rPr>
          <w:rFonts w:ascii="Times" w:hAnsi="Times" w:cs="Times"/>
          <w:szCs w:val="22"/>
          <w:lang w:val="en-US"/>
        </w:rPr>
      </w:pPr>
      <w:r>
        <w:rPr>
          <w:rFonts w:ascii="Times" w:hAnsi="Times" w:cs="Times"/>
          <w:szCs w:val="22"/>
          <w:lang w:val="en-US"/>
        </w:rPr>
        <w:t xml:space="preserve">The </w:t>
      </w:r>
      <w:r w:rsidRPr="00DC210C">
        <w:rPr>
          <w:rFonts w:ascii="Times" w:hAnsi="Times" w:cs="Times"/>
          <w:b/>
          <w:szCs w:val="22"/>
          <w:lang w:val="en-US"/>
        </w:rPr>
        <w:t>ED staff</w:t>
      </w:r>
      <w:r>
        <w:rPr>
          <w:rFonts w:ascii="Times" w:hAnsi="Times" w:cs="Times"/>
          <w:szCs w:val="22"/>
          <w:lang w:val="en-US"/>
        </w:rPr>
        <w:t xml:space="preserve"> for collecting blood samples and </w:t>
      </w:r>
      <w:r w:rsidR="0015283C">
        <w:rPr>
          <w:rFonts w:ascii="Times" w:hAnsi="Times" w:cs="Times"/>
          <w:szCs w:val="22"/>
          <w:lang w:val="en-US"/>
        </w:rPr>
        <w:t xml:space="preserve">for </w:t>
      </w:r>
      <w:r>
        <w:rPr>
          <w:rFonts w:ascii="Times" w:hAnsi="Times" w:cs="Times"/>
          <w:szCs w:val="22"/>
          <w:lang w:val="en-US"/>
        </w:rPr>
        <w:t xml:space="preserve">their never ending caring of the chest pain patients. </w:t>
      </w:r>
    </w:p>
    <w:p w14:paraId="146E2BB5" w14:textId="77777777" w:rsidR="007A554D" w:rsidRDefault="007A554D" w:rsidP="007A554D">
      <w:pPr>
        <w:pStyle w:val="bodytext"/>
      </w:pPr>
      <w:r>
        <w:t xml:space="preserve">All the staff at </w:t>
      </w:r>
      <w:r w:rsidRPr="00DC210C">
        <w:rPr>
          <w:b/>
        </w:rPr>
        <w:t>MAVA</w:t>
      </w:r>
      <w:r>
        <w:t xml:space="preserve">, my second home during many years. </w:t>
      </w:r>
    </w:p>
    <w:p w14:paraId="4B70465F" w14:textId="57FDFA40" w:rsidR="007A554D" w:rsidRDefault="007A554D" w:rsidP="007A554D">
      <w:pPr>
        <w:pStyle w:val="bodytext"/>
      </w:pPr>
      <w:r w:rsidRPr="00370A2A">
        <w:rPr>
          <w:b/>
        </w:rPr>
        <w:t xml:space="preserve">Johan Elf, Katarina </w:t>
      </w:r>
      <w:proofErr w:type="spellStart"/>
      <w:r w:rsidRPr="00370A2A">
        <w:rPr>
          <w:b/>
        </w:rPr>
        <w:t>Fagher</w:t>
      </w:r>
      <w:proofErr w:type="spellEnd"/>
      <w:r w:rsidRPr="00370A2A">
        <w:rPr>
          <w:b/>
        </w:rPr>
        <w:t xml:space="preserve">, </w:t>
      </w:r>
      <w:proofErr w:type="spellStart"/>
      <w:r w:rsidRPr="00370A2A">
        <w:rPr>
          <w:b/>
        </w:rPr>
        <w:t>Grunde</w:t>
      </w:r>
      <w:proofErr w:type="spellEnd"/>
      <w:r w:rsidRPr="00370A2A">
        <w:rPr>
          <w:b/>
        </w:rPr>
        <w:t xml:space="preserve"> </w:t>
      </w:r>
      <w:proofErr w:type="spellStart"/>
      <w:r w:rsidRPr="00370A2A">
        <w:rPr>
          <w:b/>
        </w:rPr>
        <w:t>Gjesdal</w:t>
      </w:r>
      <w:proofErr w:type="spellEnd"/>
      <w:r w:rsidRPr="00370A2A">
        <w:rPr>
          <w:b/>
        </w:rPr>
        <w:t xml:space="preserve"> Karin Olsson,</w:t>
      </w:r>
      <w:r>
        <w:rPr>
          <w:b/>
        </w:rPr>
        <w:t xml:space="preserve"> </w:t>
      </w:r>
      <w:r w:rsidRPr="00370A2A">
        <w:rPr>
          <w:b/>
        </w:rPr>
        <w:t xml:space="preserve">Jadwiga </w:t>
      </w:r>
      <w:proofErr w:type="spellStart"/>
      <w:r w:rsidRPr="00370A2A">
        <w:rPr>
          <w:b/>
        </w:rPr>
        <w:t>Mr</w:t>
      </w:r>
      <w:r w:rsidR="00C0271F">
        <w:rPr>
          <w:b/>
        </w:rPr>
        <w:t>o</w:t>
      </w:r>
      <w:r w:rsidRPr="00370A2A">
        <w:rPr>
          <w:b/>
        </w:rPr>
        <w:t>c</w:t>
      </w:r>
      <w:r w:rsidR="00C0271F">
        <w:rPr>
          <w:b/>
        </w:rPr>
        <w:t>z</w:t>
      </w:r>
      <w:r w:rsidRPr="00370A2A">
        <w:rPr>
          <w:b/>
        </w:rPr>
        <w:t>kowska</w:t>
      </w:r>
      <w:proofErr w:type="spellEnd"/>
      <w:r w:rsidRPr="00370A2A">
        <w:rPr>
          <w:b/>
        </w:rPr>
        <w:t>, Hans-</w:t>
      </w:r>
      <w:proofErr w:type="spellStart"/>
      <w:r w:rsidRPr="00370A2A">
        <w:rPr>
          <w:b/>
        </w:rPr>
        <w:t>Jörgen</w:t>
      </w:r>
      <w:proofErr w:type="spellEnd"/>
      <w:r w:rsidRPr="00370A2A">
        <w:rPr>
          <w:b/>
        </w:rPr>
        <w:t xml:space="preserve"> Nilsson and Johan </w:t>
      </w:r>
      <w:proofErr w:type="spellStart"/>
      <w:r w:rsidRPr="00370A2A">
        <w:rPr>
          <w:b/>
        </w:rPr>
        <w:t>Svahn</w:t>
      </w:r>
      <w:proofErr w:type="spellEnd"/>
      <w:r w:rsidRPr="00370A2A">
        <w:rPr>
          <w:b/>
        </w:rPr>
        <w:t xml:space="preserve"> </w:t>
      </w:r>
      <w:r>
        <w:t>for being my dearest colleagues and the best professional company both during work and after.</w:t>
      </w:r>
    </w:p>
    <w:p w14:paraId="2D4885DA" w14:textId="77777777" w:rsidR="007A554D" w:rsidRDefault="007A554D" w:rsidP="007A554D">
      <w:pPr>
        <w:pStyle w:val="bodytext"/>
      </w:pPr>
      <w:proofErr w:type="spellStart"/>
      <w:proofErr w:type="gramStart"/>
      <w:r w:rsidRPr="00370A2A">
        <w:rPr>
          <w:b/>
        </w:rPr>
        <w:lastRenderedPageBreak/>
        <w:t>Göran</w:t>
      </w:r>
      <w:proofErr w:type="spellEnd"/>
      <w:r w:rsidRPr="00370A2A">
        <w:rPr>
          <w:b/>
        </w:rPr>
        <w:t xml:space="preserve"> </w:t>
      </w:r>
      <w:proofErr w:type="spellStart"/>
      <w:r w:rsidRPr="00370A2A">
        <w:rPr>
          <w:b/>
        </w:rPr>
        <w:t>Eklundh</w:t>
      </w:r>
      <w:proofErr w:type="spellEnd"/>
      <w:r w:rsidRPr="00370A2A">
        <w:rPr>
          <w:b/>
        </w:rPr>
        <w:t xml:space="preserve">, Bo </w:t>
      </w:r>
      <w:proofErr w:type="spellStart"/>
      <w:r w:rsidRPr="00370A2A">
        <w:rPr>
          <w:b/>
        </w:rPr>
        <w:t>Erwander</w:t>
      </w:r>
      <w:proofErr w:type="spellEnd"/>
      <w:r>
        <w:t xml:space="preserve"> and </w:t>
      </w:r>
      <w:r w:rsidRPr="00370A2A">
        <w:rPr>
          <w:b/>
        </w:rPr>
        <w:t xml:space="preserve">Rolf </w:t>
      </w:r>
      <w:proofErr w:type="spellStart"/>
      <w:r w:rsidRPr="00370A2A">
        <w:rPr>
          <w:b/>
        </w:rPr>
        <w:t>Linné</w:t>
      </w:r>
      <w:proofErr w:type="spellEnd"/>
      <w:r>
        <w:t xml:space="preserve"> for being invaluable mentors in clinical practice.</w:t>
      </w:r>
      <w:proofErr w:type="gramEnd"/>
      <w:r>
        <w:t xml:space="preserve"> I would not have been the physician I am today without you. </w:t>
      </w:r>
    </w:p>
    <w:p w14:paraId="391812F1" w14:textId="77777777" w:rsidR="00C0271F" w:rsidRDefault="00C0271F" w:rsidP="00C0271F">
      <w:pPr>
        <w:pStyle w:val="bodytext"/>
      </w:pPr>
      <w:proofErr w:type="gramStart"/>
      <w:r w:rsidRPr="00370A2A">
        <w:rPr>
          <w:b/>
        </w:rPr>
        <w:t xml:space="preserve">Steen </w:t>
      </w:r>
      <w:proofErr w:type="spellStart"/>
      <w:r w:rsidRPr="00370A2A">
        <w:rPr>
          <w:b/>
        </w:rPr>
        <w:t>Ekdahl</w:t>
      </w:r>
      <w:proofErr w:type="spellEnd"/>
      <w:r w:rsidRPr="00370A2A">
        <w:rPr>
          <w:b/>
        </w:rPr>
        <w:t xml:space="preserve">, Peter </w:t>
      </w:r>
      <w:proofErr w:type="spellStart"/>
      <w:r w:rsidRPr="00370A2A">
        <w:rPr>
          <w:b/>
        </w:rPr>
        <w:t>Kalén</w:t>
      </w:r>
      <w:proofErr w:type="spellEnd"/>
      <w:r w:rsidRPr="00370A2A">
        <w:rPr>
          <w:b/>
        </w:rPr>
        <w:t>, Fredrik Johansson, Susanne Magnusson</w:t>
      </w:r>
      <w:r>
        <w:t xml:space="preserve"> and all the colleagues in Helsingborg for enabling me to do research in Helsingborg.</w:t>
      </w:r>
      <w:proofErr w:type="gramEnd"/>
      <w:r>
        <w:t xml:space="preserve"> </w:t>
      </w:r>
    </w:p>
    <w:p w14:paraId="1B8ADB9F" w14:textId="34F33424" w:rsidR="00C0271F" w:rsidRDefault="00C0271F" w:rsidP="007A554D">
      <w:pPr>
        <w:pStyle w:val="bodytext"/>
      </w:pPr>
      <w:r w:rsidRPr="007A19FE">
        <w:rPr>
          <w:b/>
        </w:rPr>
        <w:t>PSG</w:t>
      </w:r>
      <w:r>
        <w:rPr>
          <w:b/>
        </w:rPr>
        <w:t xml:space="preserve"> (Ann </w:t>
      </w:r>
      <w:proofErr w:type="spellStart"/>
      <w:r>
        <w:rPr>
          <w:b/>
        </w:rPr>
        <w:t>Svensson</w:t>
      </w:r>
      <w:proofErr w:type="spellEnd"/>
      <w:r>
        <w:rPr>
          <w:b/>
        </w:rPr>
        <w:t xml:space="preserve">, Annika </w:t>
      </w:r>
      <w:proofErr w:type="spellStart"/>
      <w:r>
        <w:rPr>
          <w:b/>
        </w:rPr>
        <w:t>Widerberg</w:t>
      </w:r>
      <w:proofErr w:type="spellEnd"/>
      <w:r>
        <w:rPr>
          <w:b/>
        </w:rPr>
        <w:t xml:space="preserve"> and Jessica </w:t>
      </w:r>
      <w:proofErr w:type="spellStart"/>
      <w:r>
        <w:rPr>
          <w:b/>
        </w:rPr>
        <w:t>Hultgren</w:t>
      </w:r>
      <w:proofErr w:type="spellEnd"/>
      <w:r>
        <w:rPr>
          <w:b/>
        </w:rPr>
        <w:t>)</w:t>
      </w:r>
      <w:r>
        <w:t xml:space="preserve">, the </w:t>
      </w:r>
      <w:r w:rsidRPr="007A19FE">
        <w:t xml:space="preserve">inspiring </w:t>
      </w:r>
      <w:r>
        <w:t>P</w:t>
      </w:r>
      <w:r w:rsidRPr="007A19FE">
        <w:t xml:space="preserve">atient </w:t>
      </w:r>
      <w:r>
        <w:t>S</w:t>
      </w:r>
      <w:r w:rsidRPr="007A19FE">
        <w:t xml:space="preserve">afety </w:t>
      </w:r>
      <w:r>
        <w:t>G</w:t>
      </w:r>
      <w:r w:rsidRPr="007A19FE">
        <w:t xml:space="preserve">roup in </w:t>
      </w:r>
      <w:proofErr w:type="spellStart"/>
      <w:r w:rsidRPr="007A19FE">
        <w:t>Skånevård</w:t>
      </w:r>
      <w:proofErr w:type="spellEnd"/>
      <w:r w:rsidRPr="007A19FE">
        <w:t xml:space="preserve"> </w:t>
      </w:r>
      <w:proofErr w:type="spellStart"/>
      <w:r w:rsidRPr="007A19FE">
        <w:t>Sund</w:t>
      </w:r>
      <w:proofErr w:type="spellEnd"/>
      <w:r w:rsidRPr="007A19FE">
        <w:t xml:space="preserve"> for</w:t>
      </w:r>
      <w:r>
        <w:t xml:space="preserve"> being patient with my sometimes mental and physical absence during the last year.</w:t>
      </w:r>
    </w:p>
    <w:p w14:paraId="5243BFC8" w14:textId="77777777" w:rsidR="007A554D" w:rsidRDefault="007A554D" w:rsidP="007A554D">
      <w:pPr>
        <w:pStyle w:val="bodytext"/>
        <w:rPr>
          <w:rFonts w:ascii="Times" w:hAnsi="Times" w:cs="Times"/>
          <w:szCs w:val="22"/>
          <w:lang w:val="en-US"/>
        </w:rPr>
      </w:pPr>
      <w:proofErr w:type="gramStart"/>
      <w:r>
        <w:rPr>
          <w:rFonts w:ascii="Times" w:hAnsi="Times" w:cs="Times"/>
          <w:szCs w:val="22"/>
          <w:lang w:val="en-US"/>
        </w:rPr>
        <w:t xml:space="preserve">The </w:t>
      </w:r>
      <w:r w:rsidRPr="00370A2A">
        <w:rPr>
          <w:rFonts w:ascii="Times" w:hAnsi="Times" w:cs="Times"/>
          <w:b/>
          <w:szCs w:val="22"/>
          <w:lang w:val="en-US"/>
        </w:rPr>
        <w:t>patients</w:t>
      </w:r>
      <w:r>
        <w:rPr>
          <w:rFonts w:ascii="Times" w:hAnsi="Times" w:cs="Times"/>
          <w:szCs w:val="22"/>
          <w:lang w:val="en-US"/>
        </w:rPr>
        <w:t xml:space="preserve"> for their participation in this thesis.</w:t>
      </w:r>
      <w:proofErr w:type="gramEnd"/>
    </w:p>
    <w:p w14:paraId="0C212F5B" w14:textId="77777777" w:rsidR="007A554D" w:rsidRDefault="007A554D" w:rsidP="007A554D">
      <w:pPr>
        <w:pStyle w:val="bodytext"/>
        <w:rPr>
          <w:rFonts w:ascii="Times" w:hAnsi="Times" w:cs="Times"/>
          <w:szCs w:val="22"/>
          <w:lang w:val="en-US"/>
        </w:rPr>
      </w:pPr>
      <w:proofErr w:type="gramStart"/>
      <w:r>
        <w:rPr>
          <w:rFonts w:ascii="Times" w:hAnsi="Times" w:cs="Times"/>
          <w:szCs w:val="22"/>
          <w:lang w:val="en-US"/>
        </w:rPr>
        <w:t xml:space="preserve">My dog </w:t>
      </w:r>
      <w:r w:rsidRPr="00370A2A">
        <w:rPr>
          <w:rFonts w:ascii="Times" w:hAnsi="Times" w:cs="Times"/>
          <w:b/>
          <w:szCs w:val="22"/>
          <w:lang w:val="en-US"/>
        </w:rPr>
        <w:t>Ester</w:t>
      </w:r>
      <w:r>
        <w:rPr>
          <w:rFonts w:ascii="Times" w:hAnsi="Times" w:cs="Times"/>
          <w:szCs w:val="22"/>
          <w:lang w:val="en-US"/>
        </w:rPr>
        <w:t xml:space="preserve"> for healthy breaks during intense research periods.</w:t>
      </w:r>
      <w:proofErr w:type="gramEnd"/>
    </w:p>
    <w:p w14:paraId="70226569" w14:textId="7790F21B" w:rsidR="007A554D" w:rsidRDefault="007A554D" w:rsidP="007A554D">
      <w:pPr>
        <w:pStyle w:val="bodytext"/>
        <w:rPr>
          <w:rFonts w:ascii="Times" w:hAnsi="Times" w:cs="Times"/>
          <w:szCs w:val="22"/>
          <w:lang w:val="en-US"/>
        </w:rPr>
      </w:pPr>
      <w:proofErr w:type="gramStart"/>
      <w:r>
        <w:rPr>
          <w:rFonts w:ascii="Times" w:hAnsi="Times" w:cs="Times"/>
          <w:szCs w:val="22"/>
          <w:lang w:val="en-US"/>
        </w:rPr>
        <w:t xml:space="preserve">And finally, </w:t>
      </w:r>
      <w:proofErr w:type="spellStart"/>
      <w:r w:rsidR="00C0271F" w:rsidRPr="00C0271F">
        <w:rPr>
          <w:rFonts w:ascii="Times" w:hAnsi="Times" w:cs="Times"/>
          <w:b/>
          <w:szCs w:val="22"/>
          <w:lang w:val="en-US"/>
        </w:rPr>
        <w:t>Petter</w:t>
      </w:r>
      <w:proofErr w:type="spellEnd"/>
      <w:r w:rsidR="00C0271F" w:rsidRPr="00C0271F">
        <w:rPr>
          <w:rFonts w:ascii="Times" w:hAnsi="Times" w:cs="Times"/>
          <w:b/>
          <w:szCs w:val="22"/>
          <w:lang w:val="en-US"/>
        </w:rPr>
        <w:t xml:space="preserve">, Oskar, August and </w:t>
      </w:r>
      <w:r w:rsidRPr="00C0271F">
        <w:rPr>
          <w:rFonts w:ascii="Times" w:hAnsi="Times" w:cs="Times"/>
          <w:b/>
          <w:szCs w:val="22"/>
          <w:lang w:val="en-US"/>
        </w:rPr>
        <w:t>Emil</w:t>
      </w:r>
      <w:r w:rsidRPr="00370A2A">
        <w:rPr>
          <w:rFonts w:ascii="Times" w:hAnsi="Times" w:cs="Times"/>
          <w:b/>
          <w:szCs w:val="22"/>
          <w:lang w:val="en-US"/>
        </w:rPr>
        <w:t xml:space="preserve"> </w:t>
      </w:r>
      <w:r>
        <w:rPr>
          <w:rFonts w:ascii="Times" w:hAnsi="Times" w:cs="Times"/>
          <w:szCs w:val="22"/>
          <w:lang w:val="en-US"/>
        </w:rPr>
        <w:t>because you are everything that matters in life.</w:t>
      </w:r>
      <w:proofErr w:type="gramEnd"/>
      <w:r>
        <w:rPr>
          <w:rFonts w:ascii="Times" w:hAnsi="Times" w:cs="Times"/>
          <w:szCs w:val="22"/>
          <w:lang w:val="en-US"/>
        </w:rPr>
        <w:t xml:space="preserve"> </w:t>
      </w:r>
    </w:p>
    <w:p w14:paraId="7299658D" w14:textId="77777777" w:rsidR="007A554D" w:rsidRDefault="007A554D" w:rsidP="007A554D">
      <w:pPr>
        <w:pStyle w:val="bodytext"/>
        <w:rPr>
          <w:rFonts w:ascii="Times" w:hAnsi="Times" w:cs="Times"/>
          <w:szCs w:val="22"/>
          <w:lang w:val="en-US"/>
        </w:rPr>
      </w:pPr>
    </w:p>
    <w:p w14:paraId="01D9CE88" w14:textId="77777777" w:rsidR="007A554D" w:rsidRDefault="007A554D" w:rsidP="007A554D">
      <w:pPr>
        <w:pStyle w:val="bodytext"/>
        <w:rPr>
          <w:rFonts w:ascii="Times" w:hAnsi="Times" w:cs="Times"/>
          <w:szCs w:val="22"/>
          <w:lang w:val="en-US"/>
        </w:rPr>
      </w:pPr>
    </w:p>
    <w:p w14:paraId="1BD4F812" w14:textId="77777777" w:rsidR="007A554D" w:rsidRDefault="007A554D" w:rsidP="007A554D">
      <w:pPr>
        <w:pStyle w:val="bodytext"/>
        <w:rPr>
          <w:rFonts w:ascii="Times" w:hAnsi="Times" w:cs="Times"/>
          <w:szCs w:val="22"/>
          <w:lang w:val="en-US"/>
        </w:rPr>
      </w:pPr>
    </w:p>
    <w:p w14:paraId="345D0E90" w14:textId="77777777" w:rsidR="007F6756" w:rsidRDefault="007F6756" w:rsidP="007A554D">
      <w:pPr>
        <w:pStyle w:val="bodytext"/>
        <w:rPr>
          <w:color w:val="000000"/>
          <w:u w:color="000000"/>
          <w:lang w:val="en-US"/>
        </w:rPr>
      </w:pPr>
    </w:p>
    <w:p w14:paraId="7104734A" w14:textId="77777777" w:rsidR="007F6756" w:rsidRDefault="007F6756" w:rsidP="007A554D">
      <w:pPr>
        <w:pStyle w:val="bodytext"/>
        <w:rPr>
          <w:color w:val="000000"/>
          <w:u w:color="000000"/>
          <w:lang w:val="en-US"/>
        </w:rPr>
      </w:pPr>
    </w:p>
    <w:p w14:paraId="543D9B03" w14:textId="77777777" w:rsidR="007A554D" w:rsidRPr="009E3AA2" w:rsidRDefault="007A554D" w:rsidP="007A554D">
      <w:pPr>
        <w:pStyle w:val="bodytext"/>
        <w:rPr>
          <w:lang w:val="en-US"/>
        </w:rPr>
      </w:pPr>
      <w:proofErr w:type="gramStart"/>
      <w:r w:rsidRPr="001E52A1">
        <w:rPr>
          <w:color w:val="000000"/>
          <w:u w:color="000000"/>
          <w:lang w:val="en-US"/>
        </w:rPr>
        <w:t xml:space="preserve">This work was supported by the </w:t>
      </w:r>
      <w:r>
        <w:rPr>
          <w:color w:val="000000"/>
          <w:u w:color="000000"/>
          <w:lang w:val="en-US"/>
        </w:rPr>
        <w:t xml:space="preserve">Medical Faculty at Lund University, </w:t>
      </w:r>
      <w:r w:rsidRPr="001E52A1">
        <w:rPr>
          <w:color w:val="000000"/>
          <w:u w:color="000000"/>
          <w:lang w:val="en-US"/>
        </w:rPr>
        <w:t xml:space="preserve">Region </w:t>
      </w:r>
      <w:proofErr w:type="spellStart"/>
      <w:r w:rsidRPr="001E52A1">
        <w:rPr>
          <w:color w:val="000000"/>
          <w:u w:color="000000"/>
          <w:lang w:val="en-US"/>
        </w:rPr>
        <w:t>Skåne</w:t>
      </w:r>
      <w:proofErr w:type="spellEnd"/>
      <w:r w:rsidRPr="001E52A1">
        <w:rPr>
          <w:color w:val="000000"/>
          <w:u w:color="000000"/>
          <w:lang w:val="en-US"/>
        </w:rPr>
        <w:t xml:space="preserve"> </w:t>
      </w:r>
      <w:proofErr w:type="spellStart"/>
      <w:r>
        <w:rPr>
          <w:color w:val="000000"/>
          <w:u w:color="000000"/>
          <w:lang w:val="en-US"/>
        </w:rPr>
        <w:t>FoU</w:t>
      </w:r>
      <w:proofErr w:type="spellEnd"/>
      <w:r>
        <w:rPr>
          <w:color w:val="000000"/>
          <w:u w:color="000000"/>
          <w:lang w:val="en-US"/>
        </w:rPr>
        <w:t xml:space="preserve">, </w:t>
      </w:r>
      <w:r w:rsidRPr="001E52A1">
        <w:rPr>
          <w:color w:val="000000"/>
          <w:u w:color="000000"/>
          <w:lang w:val="en-US"/>
        </w:rPr>
        <w:t xml:space="preserve">an ALF grant at The </w:t>
      </w:r>
      <w:proofErr w:type="spellStart"/>
      <w:r w:rsidRPr="001E52A1">
        <w:rPr>
          <w:color w:val="000000"/>
          <w:u w:color="000000"/>
          <w:lang w:val="en-US"/>
        </w:rPr>
        <w:t>Skåne</w:t>
      </w:r>
      <w:proofErr w:type="spellEnd"/>
      <w:r w:rsidRPr="001E52A1">
        <w:rPr>
          <w:color w:val="000000"/>
          <w:u w:color="000000"/>
          <w:lang w:val="en-US"/>
        </w:rPr>
        <w:t xml:space="preserve"> University Hospital </w:t>
      </w:r>
      <w:r>
        <w:rPr>
          <w:color w:val="000000"/>
          <w:u w:color="000000"/>
          <w:lang w:val="en-US"/>
        </w:rPr>
        <w:t xml:space="preserve">in </w:t>
      </w:r>
      <w:r w:rsidRPr="001E52A1">
        <w:rPr>
          <w:color w:val="000000"/>
          <w:u w:color="000000"/>
          <w:lang w:val="en-US"/>
        </w:rPr>
        <w:t xml:space="preserve">Lund, the </w:t>
      </w:r>
      <w:proofErr w:type="spellStart"/>
      <w:r w:rsidRPr="001E52A1">
        <w:rPr>
          <w:color w:val="000000"/>
          <w:u w:color="000000"/>
          <w:lang w:val="en-US"/>
        </w:rPr>
        <w:t>Laerdal</w:t>
      </w:r>
      <w:proofErr w:type="spellEnd"/>
      <w:r w:rsidRPr="001E52A1">
        <w:rPr>
          <w:color w:val="000000"/>
          <w:u w:color="000000"/>
          <w:lang w:val="en-US"/>
        </w:rPr>
        <w:t xml:space="preserve"> foundation and the Swedish Heart and Lung foundation</w:t>
      </w:r>
      <w:proofErr w:type="gramEnd"/>
      <w:r w:rsidRPr="001E52A1">
        <w:rPr>
          <w:color w:val="000000"/>
          <w:u w:color="000000"/>
          <w:lang w:val="en-US"/>
        </w:rPr>
        <w:t>.</w:t>
      </w:r>
    </w:p>
    <w:p w14:paraId="3A2811A0" w14:textId="77777777" w:rsidR="007A554D" w:rsidRPr="007A554D" w:rsidRDefault="007A554D" w:rsidP="007A554D"/>
    <w:p w14:paraId="3FD89A46" w14:textId="77777777" w:rsidR="00DB5B88" w:rsidRDefault="00DB5B88" w:rsidP="00DB5B88">
      <w:pPr>
        <w:pStyle w:val="Heading4"/>
      </w:pPr>
    </w:p>
    <w:p w14:paraId="73A34705" w14:textId="77777777" w:rsidR="00DB5B88" w:rsidRDefault="00DB5B88" w:rsidP="00DB5B88">
      <w:pPr>
        <w:pStyle w:val="Heading4"/>
      </w:pPr>
    </w:p>
    <w:p w14:paraId="59E8719E" w14:textId="77777777" w:rsidR="00DB5B88" w:rsidRDefault="00DB5B88" w:rsidP="00DB5B88">
      <w:pPr>
        <w:pStyle w:val="Heading4"/>
      </w:pPr>
    </w:p>
    <w:p w14:paraId="455B9C54" w14:textId="77777777" w:rsidR="00DB5B88" w:rsidRDefault="00DB5B88" w:rsidP="00DB5B88">
      <w:pPr>
        <w:pStyle w:val="Heading4"/>
      </w:pPr>
    </w:p>
    <w:p w14:paraId="66892BDD" w14:textId="77777777" w:rsidR="00DB5B88" w:rsidRDefault="00DB5B88" w:rsidP="00DB5B88">
      <w:pPr>
        <w:pStyle w:val="Heading4"/>
      </w:pPr>
    </w:p>
    <w:p w14:paraId="3764A5F6" w14:textId="77777777" w:rsidR="00DB5B88" w:rsidRDefault="00DB5B88" w:rsidP="00DB5B88">
      <w:pPr>
        <w:pStyle w:val="Heading4"/>
      </w:pPr>
    </w:p>
    <w:p w14:paraId="318E9F63" w14:textId="533BB0EA" w:rsidR="007A7E15" w:rsidRPr="009E3AA2" w:rsidRDefault="007A7E15" w:rsidP="007A7E15">
      <w:pPr>
        <w:pStyle w:val="bodytext"/>
        <w:rPr>
          <w:lang w:val="en-US"/>
        </w:rPr>
      </w:pPr>
      <w:r w:rsidRPr="001E52A1">
        <w:rPr>
          <w:color w:val="000000"/>
          <w:u w:color="000000"/>
          <w:lang w:val="en-US"/>
        </w:rPr>
        <w:t>.</w:t>
      </w:r>
    </w:p>
    <w:p w14:paraId="4C77F8BF" w14:textId="77777777" w:rsidR="007A7E15" w:rsidRDefault="007A7E15" w:rsidP="007A7E15">
      <w:pPr>
        <w:pStyle w:val="bodytext"/>
        <w:rPr>
          <w:rFonts w:ascii="Times" w:hAnsi="Times" w:cs="Times"/>
          <w:szCs w:val="22"/>
          <w:lang w:val="en-US"/>
        </w:rPr>
      </w:pPr>
    </w:p>
    <w:p w14:paraId="788E3AD3" w14:textId="0373B92D" w:rsidR="00576CEB" w:rsidRPr="00F63C40" w:rsidRDefault="00576CEB">
      <w:pPr>
        <w:spacing w:after="0" w:line="240" w:lineRule="auto"/>
        <w:jc w:val="left"/>
        <w:rPr>
          <w:lang w:val="en-US"/>
        </w:rPr>
      </w:pPr>
      <w:r w:rsidRPr="00F63C40">
        <w:rPr>
          <w:lang w:val="en-US"/>
        </w:rPr>
        <w:br w:type="page"/>
      </w:r>
    </w:p>
    <w:p w14:paraId="0993A507" w14:textId="002EC16F" w:rsidR="00576CEB" w:rsidRPr="007A554D" w:rsidRDefault="00576CEB" w:rsidP="00576CEB">
      <w:pPr>
        <w:pStyle w:val="Heading1"/>
      </w:pPr>
      <w:bookmarkStart w:id="48" w:name="_Toc453312172"/>
      <w:r w:rsidRPr="007A554D">
        <w:lastRenderedPageBreak/>
        <w:t>Populärvetenskaplig sammanfattning</w:t>
      </w:r>
      <w:bookmarkEnd w:id="48"/>
    </w:p>
    <w:p w14:paraId="372B4909" w14:textId="63957FDC" w:rsidR="00D537BF" w:rsidRDefault="00D537BF" w:rsidP="00D537BF">
      <w:pPr>
        <w:pStyle w:val="bodytext"/>
        <w:rPr>
          <w:lang w:val="sv-SE"/>
        </w:rPr>
      </w:pPr>
      <w:r w:rsidRPr="00486E40">
        <w:rPr>
          <w:lang w:val="sv-SE"/>
        </w:rPr>
        <w:t>Hjärt</w:t>
      </w:r>
      <w:r w:rsidR="0064043C" w:rsidRPr="00486E40">
        <w:rPr>
          <w:lang w:val="sv-SE"/>
        </w:rPr>
        <w:t>kärl</w:t>
      </w:r>
      <w:r w:rsidRPr="00486E40">
        <w:rPr>
          <w:lang w:val="sv-SE"/>
        </w:rPr>
        <w:t>sjukdom är den vanligaste dödsorsaken i västvärlden</w:t>
      </w:r>
      <w:r w:rsidR="002534FB" w:rsidRPr="00486E40">
        <w:rPr>
          <w:lang w:val="sv-SE"/>
        </w:rPr>
        <w:t xml:space="preserve"> och en stor kostnad för samhället. Förekomsten av hjärtkärlsjukdom ökar och det</w:t>
      </w:r>
      <w:r w:rsidR="00412DAB">
        <w:rPr>
          <w:lang w:val="sv-SE"/>
        </w:rPr>
        <w:t>ta</w:t>
      </w:r>
      <w:r w:rsidR="002534FB" w:rsidRPr="00486E40">
        <w:rPr>
          <w:lang w:val="sv-SE"/>
        </w:rPr>
        <w:t xml:space="preserve"> har flera förklaringar, </w:t>
      </w:r>
      <w:proofErr w:type="spellStart"/>
      <w:r w:rsidR="002534FB" w:rsidRPr="00486E40">
        <w:rPr>
          <w:lang w:val="sv-SE"/>
        </w:rPr>
        <w:t>bla</w:t>
      </w:r>
      <w:proofErr w:type="spellEnd"/>
      <w:r w:rsidR="002534FB" w:rsidRPr="00486E40">
        <w:rPr>
          <w:lang w:val="sv-SE"/>
        </w:rPr>
        <w:t xml:space="preserve"> en </w:t>
      </w:r>
      <w:r w:rsidRPr="00486E40">
        <w:rPr>
          <w:lang w:val="sv-SE"/>
        </w:rPr>
        <w:t xml:space="preserve">ökad medellivslängd, </w:t>
      </w:r>
      <w:r w:rsidR="002534FB" w:rsidRPr="00486E40">
        <w:rPr>
          <w:lang w:val="sv-SE"/>
        </w:rPr>
        <w:t>rökning, minskad fysisk aktivitet och ohälsosamma matvanor.</w:t>
      </w:r>
      <w:r w:rsidRPr="00486E40">
        <w:rPr>
          <w:lang w:val="sv-SE"/>
        </w:rPr>
        <w:t xml:space="preserve"> </w:t>
      </w:r>
    </w:p>
    <w:p w14:paraId="3C9E81D7" w14:textId="534558B5" w:rsidR="00565B89" w:rsidRPr="00DC210C" w:rsidRDefault="00565B89" w:rsidP="00565B89">
      <w:pPr>
        <w:pStyle w:val="bodytext"/>
        <w:rPr>
          <w:lang w:val="sv-SE"/>
        </w:rPr>
      </w:pPr>
      <w:r>
        <w:rPr>
          <w:lang w:val="sv-SE"/>
        </w:rPr>
        <w:t xml:space="preserve">Instabil kranskärlssjukdom omfattar två begrepp, akut hjärtinfarkt och instabil kärlkramp (angina). Tillståndet beror på förändringar i hjärtats kranskärl och resulterar i hastigt försämrad blodcirkulation till hjärtmuskeln. </w:t>
      </w:r>
    </w:p>
    <w:p w14:paraId="30BCC2CF" w14:textId="27DC391E" w:rsidR="00E35FF5" w:rsidRDefault="00565B89" w:rsidP="00D537BF">
      <w:pPr>
        <w:pStyle w:val="bodytext"/>
        <w:rPr>
          <w:lang w:val="sv-SE"/>
        </w:rPr>
      </w:pPr>
      <w:r w:rsidRPr="00565B89">
        <w:rPr>
          <w:lang w:val="sv-SE"/>
        </w:rPr>
        <w:t xml:space="preserve">Varje </w:t>
      </w:r>
      <w:r w:rsidR="00D537BF" w:rsidRPr="00486E40">
        <w:rPr>
          <w:lang w:val="sv-SE"/>
        </w:rPr>
        <w:t xml:space="preserve">år söker </w:t>
      </w:r>
      <w:r w:rsidR="002534FB" w:rsidRPr="00486E40">
        <w:rPr>
          <w:lang w:val="sv-SE"/>
        </w:rPr>
        <w:t xml:space="preserve">ca 15 miljoner människor i USA och Europa vård </w:t>
      </w:r>
      <w:proofErr w:type="spellStart"/>
      <w:r w:rsidR="002534FB" w:rsidRPr="00486E40">
        <w:rPr>
          <w:lang w:val="sv-SE"/>
        </w:rPr>
        <w:t>pga</w:t>
      </w:r>
      <w:proofErr w:type="spellEnd"/>
      <w:r w:rsidR="002534FB" w:rsidRPr="00486E40">
        <w:rPr>
          <w:lang w:val="sv-SE"/>
        </w:rPr>
        <w:t xml:space="preserve"> bröstsmärta</w:t>
      </w:r>
      <w:r w:rsidR="0058573F">
        <w:rPr>
          <w:lang w:val="sv-SE"/>
        </w:rPr>
        <w:t xml:space="preserve">, ett vanligt symptom vid akut hjärtinfarkt. Hjärtinfarkt är </w:t>
      </w:r>
      <w:r w:rsidR="002534FB" w:rsidRPr="00486E40">
        <w:rPr>
          <w:lang w:val="sv-SE"/>
        </w:rPr>
        <w:t xml:space="preserve">ett allvarligt tillstånd som </w:t>
      </w:r>
      <w:r w:rsidR="00E35FF5" w:rsidRPr="00486E40">
        <w:rPr>
          <w:lang w:val="sv-SE"/>
        </w:rPr>
        <w:t xml:space="preserve">varje läkare måste kunna diagnostisera. </w:t>
      </w:r>
      <w:r w:rsidR="0064043C" w:rsidRPr="00486E40">
        <w:rPr>
          <w:lang w:val="sv-SE"/>
        </w:rPr>
        <w:t xml:space="preserve">Eftersom endast ca </w:t>
      </w:r>
      <w:proofErr w:type="gramStart"/>
      <w:r w:rsidR="0064043C" w:rsidRPr="00486E40">
        <w:rPr>
          <w:lang w:val="sv-SE"/>
        </w:rPr>
        <w:t>10%</w:t>
      </w:r>
      <w:proofErr w:type="gramEnd"/>
      <w:r w:rsidR="0064043C" w:rsidRPr="00486E40">
        <w:rPr>
          <w:lang w:val="sv-SE"/>
        </w:rPr>
        <w:t xml:space="preserve"> av patienter </w:t>
      </w:r>
      <w:r w:rsidR="00486E40">
        <w:rPr>
          <w:lang w:val="sv-SE"/>
        </w:rPr>
        <w:t xml:space="preserve">med bröstsmärta </w:t>
      </w:r>
      <w:r w:rsidR="0064043C" w:rsidRPr="00486E40">
        <w:rPr>
          <w:lang w:val="sv-SE"/>
        </w:rPr>
        <w:t>visar sig ha hjärtinfarkt</w:t>
      </w:r>
      <w:r w:rsidR="00A56738">
        <w:rPr>
          <w:lang w:val="sv-SE"/>
        </w:rPr>
        <w:t>,</w:t>
      </w:r>
      <w:r w:rsidR="0064043C" w:rsidRPr="00486E40">
        <w:rPr>
          <w:lang w:val="sv-SE"/>
        </w:rPr>
        <w:t xml:space="preserve"> ligger s</w:t>
      </w:r>
      <w:r w:rsidR="002534FB" w:rsidRPr="00486E40">
        <w:rPr>
          <w:lang w:val="sv-SE"/>
        </w:rPr>
        <w:t xml:space="preserve">vårigheten </w:t>
      </w:r>
      <w:r w:rsidR="0064043C" w:rsidRPr="00486E40">
        <w:rPr>
          <w:lang w:val="sv-SE"/>
        </w:rPr>
        <w:t>i</w:t>
      </w:r>
      <w:r w:rsidR="002534FB" w:rsidRPr="00486E40">
        <w:rPr>
          <w:lang w:val="sv-SE"/>
        </w:rPr>
        <w:t xml:space="preserve"> att hitta de patienter som har hjärtinfarkt bland alla de som söker</w:t>
      </w:r>
      <w:r w:rsidR="0041578D">
        <w:rPr>
          <w:lang w:val="sv-SE"/>
        </w:rPr>
        <w:t>.</w:t>
      </w:r>
      <w:r w:rsidR="002534FB" w:rsidRPr="00486E40">
        <w:rPr>
          <w:lang w:val="sv-SE"/>
        </w:rPr>
        <w:t xml:space="preserve"> </w:t>
      </w:r>
      <w:r w:rsidR="0064043C" w:rsidRPr="00486E40">
        <w:rPr>
          <w:lang w:val="sv-SE"/>
        </w:rPr>
        <w:t xml:space="preserve">Följden blir att många patienter måste stanna på sjukhus för observation och ibland genomgå riskfyllda och dyra undersökningar </w:t>
      </w:r>
      <w:r w:rsidR="002F138C" w:rsidRPr="00486E40">
        <w:rPr>
          <w:lang w:val="sv-SE"/>
        </w:rPr>
        <w:t>i</w:t>
      </w:r>
      <w:r w:rsidR="0064043C" w:rsidRPr="00486E40">
        <w:rPr>
          <w:lang w:val="sv-SE"/>
        </w:rPr>
        <w:t xml:space="preserve"> onödan. Det finns ett stort behov av enkla och säkra verktyg för att tidigt </w:t>
      </w:r>
      <w:r w:rsidR="002F138C" w:rsidRPr="00486E40">
        <w:rPr>
          <w:lang w:val="sv-SE"/>
        </w:rPr>
        <w:t>identifiera</w:t>
      </w:r>
      <w:r w:rsidR="0064043C" w:rsidRPr="00486E40">
        <w:rPr>
          <w:lang w:val="sv-SE"/>
        </w:rPr>
        <w:t xml:space="preserve"> de patienter som drabbats av hjärtinfarkt men också att </w:t>
      </w:r>
      <w:r w:rsidR="002F138C" w:rsidRPr="00486E40">
        <w:rPr>
          <w:lang w:val="sv-SE"/>
        </w:rPr>
        <w:t xml:space="preserve">hitta </w:t>
      </w:r>
      <w:r w:rsidR="0064043C" w:rsidRPr="00486E40">
        <w:rPr>
          <w:lang w:val="sv-SE"/>
        </w:rPr>
        <w:t>de patienter som inte behöver ytterligare utredning</w:t>
      </w:r>
      <w:r w:rsidR="009B0F0A">
        <w:rPr>
          <w:lang w:val="sv-SE"/>
        </w:rPr>
        <w:t>ar</w:t>
      </w:r>
      <w:r w:rsidR="0064043C" w:rsidRPr="00486E40">
        <w:rPr>
          <w:lang w:val="sv-SE"/>
        </w:rPr>
        <w:t xml:space="preserve">. </w:t>
      </w:r>
      <w:r w:rsidR="000736C8" w:rsidRPr="00486E40">
        <w:rPr>
          <w:lang w:val="sv-SE"/>
        </w:rPr>
        <w:t>Skulle vi l</w:t>
      </w:r>
      <w:r w:rsidR="002F138C" w:rsidRPr="00486E40">
        <w:rPr>
          <w:lang w:val="sv-SE"/>
        </w:rPr>
        <w:t xml:space="preserve">yckas </w:t>
      </w:r>
      <w:r w:rsidR="000736C8" w:rsidRPr="00486E40">
        <w:rPr>
          <w:lang w:val="sv-SE"/>
        </w:rPr>
        <w:t>med detta kommer m</w:t>
      </w:r>
      <w:r w:rsidR="007E6012" w:rsidRPr="00486E40">
        <w:rPr>
          <w:lang w:val="sv-SE"/>
        </w:rPr>
        <w:t>å</w:t>
      </w:r>
      <w:r w:rsidR="000736C8" w:rsidRPr="00486E40">
        <w:rPr>
          <w:lang w:val="sv-SE"/>
        </w:rPr>
        <w:t>nga patienter</w:t>
      </w:r>
      <w:r w:rsidR="00C71CED">
        <w:rPr>
          <w:lang w:val="sv-SE"/>
        </w:rPr>
        <w:t xml:space="preserve"> </w:t>
      </w:r>
      <w:r w:rsidR="002F138C" w:rsidRPr="00486E40">
        <w:rPr>
          <w:lang w:val="sv-SE"/>
        </w:rPr>
        <w:t xml:space="preserve">slippa </w:t>
      </w:r>
      <w:r w:rsidR="007E6012" w:rsidRPr="00486E40">
        <w:rPr>
          <w:lang w:val="sv-SE"/>
        </w:rPr>
        <w:t>långa vistelsetider</w:t>
      </w:r>
      <w:r w:rsidR="0064043C" w:rsidRPr="00486E40">
        <w:rPr>
          <w:lang w:val="sv-SE"/>
        </w:rPr>
        <w:t xml:space="preserve"> på </w:t>
      </w:r>
      <w:r w:rsidR="007E6012" w:rsidRPr="00486E40">
        <w:rPr>
          <w:lang w:val="sv-SE"/>
        </w:rPr>
        <w:t xml:space="preserve">akutmottagningar och sjukhusavdelningar. </w:t>
      </w:r>
    </w:p>
    <w:p w14:paraId="00F7E1F8" w14:textId="752E9B15" w:rsidR="001900AE" w:rsidRPr="00486E40" w:rsidRDefault="0064043C" w:rsidP="001900AE">
      <w:pPr>
        <w:pStyle w:val="bodytext"/>
        <w:rPr>
          <w:lang w:val="sv-SE"/>
        </w:rPr>
      </w:pPr>
      <w:r w:rsidRPr="00486E40">
        <w:rPr>
          <w:lang w:val="sv-SE"/>
        </w:rPr>
        <w:t xml:space="preserve">Under 2010 introducerades ett nytt blodprov för hjärtinfarktdiagnostik, </w:t>
      </w:r>
      <w:proofErr w:type="spellStart"/>
      <w:proofErr w:type="gramStart"/>
      <w:r w:rsidRPr="00486E40">
        <w:rPr>
          <w:lang w:val="sv-SE"/>
        </w:rPr>
        <w:t>sk</w:t>
      </w:r>
      <w:proofErr w:type="spellEnd"/>
      <w:proofErr w:type="gramEnd"/>
      <w:r w:rsidRPr="00486E40">
        <w:rPr>
          <w:lang w:val="sv-SE"/>
        </w:rPr>
        <w:t xml:space="preserve"> </w:t>
      </w:r>
      <w:proofErr w:type="spellStart"/>
      <w:r w:rsidRPr="00486E40">
        <w:rPr>
          <w:lang w:val="sv-SE"/>
        </w:rPr>
        <w:t>högsensitivt</w:t>
      </w:r>
      <w:proofErr w:type="spellEnd"/>
      <w:r w:rsidRPr="00486E40">
        <w:rPr>
          <w:lang w:val="sv-SE"/>
        </w:rPr>
        <w:t xml:space="preserve"> </w:t>
      </w:r>
      <w:proofErr w:type="spellStart"/>
      <w:r w:rsidRPr="00486E40">
        <w:rPr>
          <w:lang w:val="sv-SE"/>
        </w:rPr>
        <w:t>troponin</w:t>
      </w:r>
      <w:proofErr w:type="spellEnd"/>
      <w:r w:rsidRPr="00486E40">
        <w:rPr>
          <w:lang w:val="sv-SE"/>
        </w:rPr>
        <w:t xml:space="preserve"> (</w:t>
      </w:r>
      <w:proofErr w:type="spellStart"/>
      <w:r w:rsidRPr="00486E40">
        <w:rPr>
          <w:lang w:val="sv-SE"/>
        </w:rPr>
        <w:t>hsTnT</w:t>
      </w:r>
      <w:proofErr w:type="spellEnd"/>
      <w:r w:rsidRPr="00486E40">
        <w:rPr>
          <w:lang w:val="sv-SE"/>
        </w:rPr>
        <w:t>)</w:t>
      </w:r>
      <w:r w:rsidR="002F138C" w:rsidRPr="00486E40">
        <w:rPr>
          <w:lang w:val="sv-SE"/>
        </w:rPr>
        <w:t xml:space="preserve"> på Skånes Universitetssjukhus</w:t>
      </w:r>
      <w:r w:rsidRPr="00486E40">
        <w:rPr>
          <w:lang w:val="sv-SE"/>
        </w:rPr>
        <w:t xml:space="preserve">. </w:t>
      </w:r>
      <w:proofErr w:type="spellStart"/>
      <w:r w:rsidR="00A56738">
        <w:rPr>
          <w:lang w:val="sv-SE"/>
        </w:rPr>
        <w:t>Troponin</w:t>
      </w:r>
      <w:proofErr w:type="spellEnd"/>
      <w:r w:rsidR="00A56738">
        <w:rPr>
          <w:lang w:val="sv-SE"/>
        </w:rPr>
        <w:t xml:space="preserve"> är ett ämne som finns bundet i hjärtmuskeln och </w:t>
      </w:r>
      <w:r w:rsidR="009B0F0A">
        <w:rPr>
          <w:lang w:val="sv-SE"/>
        </w:rPr>
        <w:t xml:space="preserve">som frisätts </w:t>
      </w:r>
      <w:r w:rsidR="00A56738">
        <w:rPr>
          <w:lang w:val="sv-SE"/>
        </w:rPr>
        <w:t xml:space="preserve">i samband med en hjärtmuskelskada. </w:t>
      </w:r>
      <w:proofErr w:type="spellStart"/>
      <w:r w:rsidR="00A56738">
        <w:rPr>
          <w:lang w:val="sv-SE"/>
        </w:rPr>
        <w:t>HsTnT</w:t>
      </w:r>
      <w:proofErr w:type="spellEnd"/>
      <w:r w:rsidR="00412DAB" w:rsidRPr="00486E40">
        <w:rPr>
          <w:lang w:val="sv-SE"/>
        </w:rPr>
        <w:t xml:space="preserve"> </w:t>
      </w:r>
      <w:r w:rsidR="009B0F0A">
        <w:rPr>
          <w:lang w:val="sv-SE"/>
        </w:rPr>
        <w:t>är</w:t>
      </w:r>
      <w:r w:rsidRPr="00486E40">
        <w:rPr>
          <w:lang w:val="sv-SE"/>
        </w:rPr>
        <w:t xml:space="preserve"> en utveckling av en tidigare metod som använts under flera år. Nackdelen med den äldre metoden </w:t>
      </w:r>
      <w:r w:rsidR="009B0F0A">
        <w:rPr>
          <w:lang w:val="sv-SE"/>
        </w:rPr>
        <w:t>är</w:t>
      </w:r>
      <w:r w:rsidRPr="00486E40">
        <w:rPr>
          <w:lang w:val="sv-SE"/>
        </w:rPr>
        <w:t xml:space="preserve"> att precisionen i </w:t>
      </w:r>
      <w:r w:rsidR="007E6012" w:rsidRPr="00486E40">
        <w:rPr>
          <w:lang w:val="sv-SE"/>
        </w:rPr>
        <w:t>blod</w:t>
      </w:r>
      <w:r w:rsidRPr="00486E40">
        <w:rPr>
          <w:lang w:val="sv-SE"/>
        </w:rPr>
        <w:t xml:space="preserve">provet </w:t>
      </w:r>
      <w:r w:rsidR="009B0F0A">
        <w:rPr>
          <w:lang w:val="sv-SE"/>
        </w:rPr>
        <w:t xml:space="preserve">är </w:t>
      </w:r>
      <w:r w:rsidR="007E6012" w:rsidRPr="00486E40">
        <w:rPr>
          <w:lang w:val="sv-SE"/>
        </w:rPr>
        <w:t>mindre exakt vid lägre koncentrationer, ex i tidigt skede av en hjärtinfarkt.</w:t>
      </w:r>
      <w:r w:rsidRPr="00486E40">
        <w:rPr>
          <w:lang w:val="sv-SE"/>
        </w:rPr>
        <w:t xml:space="preserve"> Detta medfö</w:t>
      </w:r>
      <w:r w:rsidR="009B0F0A">
        <w:rPr>
          <w:lang w:val="sv-SE"/>
        </w:rPr>
        <w:t>r</w:t>
      </w:r>
      <w:r w:rsidRPr="00486E40">
        <w:rPr>
          <w:lang w:val="sv-SE"/>
        </w:rPr>
        <w:t xml:space="preserve"> att det k</w:t>
      </w:r>
      <w:r w:rsidR="009B0F0A">
        <w:rPr>
          <w:lang w:val="sv-SE"/>
        </w:rPr>
        <w:t>an</w:t>
      </w:r>
      <w:r w:rsidRPr="00486E40">
        <w:rPr>
          <w:lang w:val="sv-SE"/>
        </w:rPr>
        <w:t xml:space="preserve"> ta flera timmar innan </w:t>
      </w:r>
      <w:r w:rsidR="002F138C" w:rsidRPr="00486E40">
        <w:rPr>
          <w:lang w:val="sv-SE"/>
        </w:rPr>
        <w:t>en diagnos k</w:t>
      </w:r>
      <w:r w:rsidR="009B0F0A">
        <w:rPr>
          <w:lang w:val="sv-SE"/>
        </w:rPr>
        <w:t>an</w:t>
      </w:r>
      <w:r w:rsidR="002F138C" w:rsidRPr="00486E40">
        <w:rPr>
          <w:lang w:val="sv-SE"/>
        </w:rPr>
        <w:t xml:space="preserve"> ställas. Den nya metoden g</w:t>
      </w:r>
      <w:r w:rsidR="009B0F0A">
        <w:rPr>
          <w:lang w:val="sv-SE"/>
        </w:rPr>
        <w:t>er</w:t>
      </w:r>
      <w:r w:rsidR="002F138C" w:rsidRPr="00486E40">
        <w:rPr>
          <w:lang w:val="sv-SE"/>
        </w:rPr>
        <w:t xml:space="preserve"> en högre precision vid lägre koncentrationer i blodet och det </w:t>
      </w:r>
      <w:r w:rsidR="007E6012" w:rsidRPr="00486E40">
        <w:rPr>
          <w:lang w:val="sv-SE"/>
        </w:rPr>
        <w:t xml:space="preserve">i sig </w:t>
      </w:r>
      <w:r w:rsidR="002F138C" w:rsidRPr="00486E40">
        <w:rPr>
          <w:lang w:val="sv-SE"/>
        </w:rPr>
        <w:t>möj</w:t>
      </w:r>
      <w:r w:rsidR="007E6012" w:rsidRPr="00486E40">
        <w:rPr>
          <w:lang w:val="sv-SE"/>
        </w:rPr>
        <w:t>l</w:t>
      </w:r>
      <w:r w:rsidR="002F138C" w:rsidRPr="00486E40">
        <w:rPr>
          <w:lang w:val="sv-SE"/>
        </w:rPr>
        <w:t>ig</w:t>
      </w:r>
      <w:r w:rsidR="009B0F0A">
        <w:rPr>
          <w:lang w:val="sv-SE"/>
        </w:rPr>
        <w:t>gör</w:t>
      </w:r>
      <w:r w:rsidR="002F138C" w:rsidRPr="00486E40">
        <w:rPr>
          <w:lang w:val="sv-SE"/>
        </w:rPr>
        <w:t xml:space="preserve"> </w:t>
      </w:r>
      <w:r w:rsidR="00A326A1">
        <w:rPr>
          <w:lang w:val="sv-SE"/>
        </w:rPr>
        <w:t xml:space="preserve">en </w:t>
      </w:r>
      <w:r w:rsidR="002F138C" w:rsidRPr="00486E40">
        <w:rPr>
          <w:lang w:val="sv-SE"/>
        </w:rPr>
        <w:t xml:space="preserve">tidigare diagnos. </w:t>
      </w:r>
      <w:r w:rsidR="00A326A1">
        <w:rPr>
          <w:lang w:val="sv-SE"/>
        </w:rPr>
        <w:t>I</w:t>
      </w:r>
      <w:r w:rsidR="007E6012" w:rsidRPr="00486E40">
        <w:rPr>
          <w:lang w:val="sv-SE"/>
        </w:rPr>
        <w:t>nförandet av den</w:t>
      </w:r>
      <w:r w:rsidR="002F138C" w:rsidRPr="00486E40">
        <w:rPr>
          <w:lang w:val="sv-SE"/>
        </w:rPr>
        <w:t xml:space="preserve"> nya metod</w:t>
      </w:r>
      <w:r w:rsidR="007E6012" w:rsidRPr="00486E40">
        <w:rPr>
          <w:lang w:val="sv-SE"/>
        </w:rPr>
        <w:t>en medfö</w:t>
      </w:r>
      <w:r w:rsidR="009B0F0A">
        <w:rPr>
          <w:lang w:val="sv-SE"/>
        </w:rPr>
        <w:t>r</w:t>
      </w:r>
      <w:r w:rsidR="00A326A1">
        <w:rPr>
          <w:lang w:val="sv-SE"/>
        </w:rPr>
        <w:t xml:space="preserve"> dock</w:t>
      </w:r>
      <w:r w:rsidR="00A326A1" w:rsidRPr="00486E40">
        <w:rPr>
          <w:lang w:val="sv-SE"/>
        </w:rPr>
        <w:t xml:space="preserve"> </w:t>
      </w:r>
      <w:r w:rsidR="007E6012" w:rsidRPr="00486E40">
        <w:rPr>
          <w:lang w:val="sv-SE"/>
        </w:rPr>
        <w:t>att även</w:t>
      </w:r>
      <w:r w:rsidR="002F138C" w:rsidRPr="00486E40">
        <w:rPr>
          <w:lang w:val="sv-SE"/>
        </w:rPr>
        <w:t xml:space="preserve"> </w:t>
      </w:r>
      <w:r w:rsidR="007E6012" w:rsidRPr="00486E40">
        <w:rPr>
          <w:lang w:val="sv-SE"/>
        </w:rPr>
        <w:t>må</w:t>
      </w:r>
      <w:r w:rsidR="002F138C" w:rsidRPr="00486E40">
        <w:rPr>
          <w:lang w:val="sv-SE"/>
        </w:rPr>
        <w:t xml:space="preserve">nga patienter </w:t>
      </w:r>
      <w:r w:rsidR="0041578D">
        <w:rPr>
          <w:lang w:val="sv-SE"/>
        </w:rPr>
        <w:t xml:space="preserve">utan hjärtinfarkt </w:t>
      </w:r>
      <w:r w:rsidR="00A56738">
        <w:rPr>
          <w:lang w:val="sv-SE"/>
        </w:rPr>
        <w:t>uppvisa</w:t>
      </w:r>
      <w:r w:rsidR="009B0F0A">
        <w:rPr>
          <w:lang w:val="sv-SE"/>
        </w:rPr>
        <w:t>r</w:t>
      </w:r>
      <w:r w:rsidR="002F138C" w:rsidRPr="00486E40">
        <w:rPr>
          <w:lang w:val="sv-SE"/>
        </w:rPr>
        <w:t xml:space="preserve"> förhöjda koncentrationer i blodet. </w:t>
      </w:r>
    </w:p>
    <w:p w14:paraId="05B9657E" w14:textId="57769BEE" w:rsidR="001900AE" w:rsidRPr="004D338C" w:rsidRDefault="002F138C" w:rsidP="001900AE">
      <w:pPr>
        <w:pStyle w:val="bodytext"/>
        <w:rPr>
          <w:lang w:val="sv-SE"/>
        </w:rPr>
      </w:pPr>
      <w:r w:rsidRPr="00486E40">
        <w:rPr>
          <w:lang w:val="sv-SE"/>
        </w:rPr>
        <w:t xml:space="preserve">I vår första studie ville vi säkerställa att den </w:t>
      </w:r>
      <w:r w:rsidR="00C71CED">
        <w:rPr>
          <w:lang w:val="sv-SE"/>
        </w:rPr>
        <w:t>E</w:t>
      </w:r>
      <w:r w:rsidRPr="00486E40">
        <w:rPr>
          <w:lang w:val="sv-SE"/>
        </w:rPr>
        <w:t xml:space="preserve">uropeiska kardiologföreningens rekommendationer </w:t>
      </w:r>
      <w:r w:rsidR="0041578D">
        <w:rPr>
          <w:lang w:val="sv-SE"/>
        </w:rPr>
        <w:t xml:space="preserve">för att utesluta instabil kranskärlssjukdom </w:t>
      </w:r>
      <w:r w:rsidRPr="00486E40">
        <w:rPr>
          <w:lang w:val="sv-SE"/>
        </w:rPr>
        <w:t>(</w:t>
      </w:r>
      <w:r w:rsidRPr="00486E40">
        <w:rPr>
          <w:bCs/>
          <w:lang w:val="sv-SE"/>
        </w:rPr>
        <w:t xml:space="preserve">The </w:t>
      </w:r>
      <w:r w:rsidRPr="00486E40">
        <w:rPr>
          <w:lang w:val="sv-SE"/>
        </w:rPr>
        <w:t xml:space="preserve">2011 </w:t>
      </w:r>
      <w:proofErr w:type="spellStart"/>
      <w:r w:rsidRPr="00486E40">
        <w:rPr>
          <w:lang w:val="sv-SE"/>
        </w:rPr>
        <w:t>European</w:t>
      </w:r>
      <w:proofErr w:type="spellEnd"/>
      <w:r w:rsidRPr="00486E40">
        <w:rPr>
          <w:lang w:val="sv-SE"/>
        </w:rPr>
        <w:t xml:space="preserve"> </w:t>
      </w:r>
      <w:proofErr w:type="spellStart"/>
      <w:r w:rsidRPr="00486E40">
        <w:rPr>
          <w:lang w:val="sv-SE"/>
        </w:rPr>
        <w:t>Society</w:t>
      </w:r>
      <w:proofErr w:type="spellEnd"/>
      <w:r w:rsidRPr="00486E40">
        <w:rPr>
          <w:lang w:val="sv-SE"/>
        </w:rPr>
        <w:t xml:space="preserve"> </w:t>
      </w:r>
      <w:proofErr w:type="spellStart"/>
      <w:r w:rsidRPr="00486E40">
        <w:rPr>
          <w:lang w:val="sv-SE"/>
        </w:rPr>
        <w:t>of</w:t>
      </w:r>
      <w:proofErr w:type="spellEnd"/>
      <w:r w:rsidRPr="00486E40">
        <w:rPr>
          <w:lang w:val="sv-SE"/>
        </w:rPr>
        <w:t xml:space="preserve"> </w:t>
      </w:r>
      <w:proofErr w:type="spellStart"/>
      <w:r w:rsidRPr="00486E40">
        <w:rPr>
          <w:lang w:val="sv-SE"/>
        </w:rPr>
        <w:t>Cardiology</w:t>
      </w:r>
      <w:proofErr w:type="spellEnd"/>
      <w:r w:rsidRPr="00486E40">
        <w:rPr>
          <w:lang w:val="sv-SE"/>
        </w:rPr>
        <w:t xml:space="preserve"> (ESC) </w:t>
      </w:r>
      <w:proofErr w:type="spellStart"/>
      <w:r w:rsidRPr="00486E40">
        <w:rPr>
          <w:lang w:val="sv-SE"/>
        </w:rPr>
        <w:t>guidelines</w:t>
      </w:r>
      <w:proofErr w:type="spellEnd"/>
      <w:r w:rsidRPr="00486E40">
        <w:rPr>
          <w:lang w:val="sv-SE"/>
        </w:rPr>
        <w:t>)</w:t>
      </w:r>
      <w:r w:rsidR="0041578D">
        <w:rPr>
          <w:lang w:val="sv-SE"/>
        </w:rPr>
        <w:t xml:space="preserve"> </w:t>
      </w:r>
      <w:r w:rsidRPr="00486E40">
        <w:rPr>
          <w:lang w:val="sv-SE"/>
        </w:rPr>
        <w:t xml:space="preserve">gällde även för våra patienter vid vår akutmottagning. Rekommendationerna innebar att det var tillräckligt att följa </w:t>
      </w:r>
      <w:r w:rsidRPr="00486E40">
        <w:rPr>
          <w:lang w:val="sv-SE"/>
        </w:rPr>
        <w:lastRenderedPageBreak/>
        <w:t xml:space="preserve">blodprover upp till </w:t>
      </w:r>
      <w:r w:rsidR="006C24AF">
        <w:rPr>
          <w:lang w:val="sv-SE"/>
        </w:rPr>
        <w:t>tre timmar</w:t>
      </w:r>
      <w:r w:rsidRPr="00486E40">
        <w:rPr>
          <w:lang w:val="sv-SE"/>
        </w:rPr>
        <w:t xml:space="preserve"> efter ankomsten till sjukhus</w:t>
      </w:r>
      <w:r w:rsidR="00412DAB">
        <w:rPr>
          <w:lang w:val="sv-SE"/>
        </w:rPr>
        <w:t xml:space="preserve">, att </w:t>
      </w:r>
      <w:r w:rsidRPr="00486E40">
        <w:rPr>
          <w:lang w:val="sv-SE"/>
        </w:rPr>
        <w:t xml:space="preserve">jämföra med </w:t>
      </w:r>
      <w:r w:rsidR="006C24AF">
        <w:rPr>
          <w:lang w:val="sv-SE"/>
        </w:rPr>
        <w:t xml:space="preserve">sex till tolv timmar </w:t>
      </w:r>
      <w:r w:rsidRPr="00486E40">
        <w:rPr>
          <w:lang w:val="sv-SE"/>
        </w:rPr>
        <w:t xml:space="preserve">med den äldre metoden. </w:t>
      </w:r>
      <w:r w:rsidR="001372AC" w:rsidRPr="00486E40">
        <w:rPr>
          <w:lang w:val="sv-SE"/>
        </w:rPr>
        <w:t xml:space="preserve">I vår studie fann vi att </w:t>
      </w:r>
      <w:r w:rsidR="006C24AF">
        <w:rPr>
          <w:lang w:val="sv-SE"/>
        </w:rPr>
        <w:t>tre timmar</w:t>
      </w:r>
      <w:r w:rsidR="001372AC" w:rsidRPr="00486E40">
        <w:rPr>
          <w:lang w:val="sv-SE"/>
        </w:rPr>
        <w:t xml:space="preserve"> var tillräckligt för att utesluta en manifest hjärtinfarkt men inte förstadiet till en infarkt,</w:t>
      </w:r>
      <w:r w:rsidR="007E6012" w:rsidRPr="00486E40">
        <w:rPr>
          <w:lang w:val="sv-SE"/>
        </w:rPr>
        <w:t xml:space="preserve"> </w:t>
      </w:r>
      <w:proofErr w:type="spellStart"/>
      <w:proofErr w:type="gramStart"/>
      <w:r w:rsidR="007E6012" w:rsidRPr="00486E40">
        <w:rPr>
          <w:lang w:val="sv-SE"/>
        </w:rPr>
        <w:t>sk</w:t>
      </w:r>
      <w:proofErr w:type="spellEnd"/>
      <w:proofErr w:type="gramEnd"/>
      <w:r w:rsidR="007E6012" w:rsidRPr="00486E40">
        <w:rPr>
          <w:lang w:val="sv-SE"/>
        </w:rPr>
        <w:t xml:space="preserve"> instabil kärlkramp</w:t>
      </w:r>
      <w:r w:rsidR="001900AE" w:rsidRPr="00486E40">
        <w:rPr>
          <w:lang w:val="sv-SE"/>
        </w:rPr>
        <w:t xml:space="preserve">. </w:t>
      </w:r>
      <w:r w:rsidR="001372AC" w:rsidRPr="00486E40">
        <w:rPr>
          <w:lang w:val="sv-SE"/>
        </w:rPr>
        <w:t xml:space="preserve">I samma studie gjorde vi en </w:t>
      </w:r>
      <w:r w:rsidR="007E6012" w:rsidRPr="00486E40">
        <w:rPr>
          <w:lang w:val="sv-SE"/>
        </w:rPr>
        <w:t>separat</w:t>
      </w:r>
      <w:r w:rsidR="001372AC" w:rsidRPr="00486E40">
        <w:rPr>
          <w:lang w:val="sv-SE"/>
        </w:rPr>
        <w:t xml:space="preserve"> analys på patienter över 75 år och såg då att förhöjda koncentrationer av </w:t>
      </w:r>
      <w:proofErr w:type="spellStart"/>
      <w:r w:rsidR="001372AC" w:rsidRPr="00486E40">
        <w:rPr>
          <w:lang w:val="sv-SE"/>
        </w:rPr>
        <w:t>hsTnT</w:t>
      </w:r>
      <w:proofErr w:type="spellEnd"/>
      <w:r w:rsidR="001372AC" w:rsidRPr="00486E40">
        <w:rPr>
          <w:lang w:val="sv-SE"/>
        </w:rPr>
        <w:t xml:space="preserve"> var </w:t>
      </w:r>
      <w:r w:rsidR="004D338C">
        <w:rPr>
          <w:lang w:val="sv-SE"/>
        </w:rPr>
        <w:t>mycket</w:t>
      </w:r>
      <w:r w:rsidR="001372AC" w:rsidRPr="00486E40">
        <w:rPr>
          <w:lang w:val="sv-SE"/>
        </w:rPr>
        <w:t xml:space="preserve"> vanligt hos äldre patienter. Det var så vanligt att majoriteten av de patienter som hade förhöjda värden inte hade någon hjärtinfarkt. </w:t>
      </w:r>
      <w:r w:rsidR="001900AE" w:rsidRPr="00486E40">
        <w:rPr>
          <w:lang w:val="sv-SE"/>
        </w:rPr>
        <w:t xml:space="preserve"> </w:t>
      </w:r>
      <w:r w:rsidR="001372AC" w:rsidRPr="00486E40">
        <w:rPr>
          <w:lang w:val="sv-SE"/>
        </w:rPr>
        <w:t xml:space="preserve">Med anledning av detta </w:t>
      </w:r>
      <w:r w:rsidR="00A56738">
        <w:rPr>
          <w:lang w:val="sv-SE"/>
        </w:rPr>
        <w:t xml:space="preserve">fynd </w:t>
      </w:r>
      <w:r w:rsidR="001372AC" w:rsidRPr="00486E40">
        <w:rPr>
          <w:lang w:val="sv-SE"/>
        </w:rPr>
        <w:t xml:space="preserve">gjorde vi en fördjupad </w:t>
      </w:r>
      <w:r w:rsidR="0041578D">
        <w:rPr>
          <w:lang w:val="sv-SE"/>
        </w:rPr>
        <w:t>studie</w:t>
      </w:r>
      <w:r w:rsidR="0041578D" w:rsidRPr="00486E40">
        <w:rPr>
          <w:lang w:val="sv-SE"/>
        </w:rPr>
        <w:t xml:space="preserve"> </w:t>
      </w:r>
      <w:r w:rsidR="001372AC" w:rsidRPr="00486E40">
        <w:rPr>
          <w:lang w:val="sv-SE"/>
        </w:rPr>
        <w:t xml:space="preserve">av de äldre patienterna där vi försökte optimera diagnostiken med </w:t>
      </w:r>
      <w:proofErr w:type="spellStart"/>
      <w:r w:rsidR="001372AC" w:rsidRPr="00486E40">
        <w:rPr>
          <w:lang w:val="sv-SE"/>
        </w:rPr>
        <w:t>hsTnT</w:t>
      </w:r>
      <w:proofErr w:type="spellEnd"/>
      <w:r w:rsidR="001372AC" w:rsidRPr="00486E40">
        <w:rPr>
          <w:lang w:val="sv-SE"/>
        </w:rPr>
        <w:t xml:space="preserve"> på olika sätt. Vi analyserade </w:t>
      </w:r>
      <w:proofErr w:type="spellStart"/>
      <w:r w:rsidR="001372AC" w:rsidRPr="00486E40">
        <w:rPr>
          <w:lang w:val="sv-SE"/>
        </w:rPr>
        <w:t>bla</w:t>
      </w:r>
      <w:proofErr w:type="spellEnd"/>
      <w:r w:rsidR="001372AC" w:rsidRPr="00486E40">
        <w:rPr>
          <w:lang w:val="sv-SE"/>
        </w:rPr>
        <w:t xml:space="preserve"> om ett högre </w:t>
      </w:r>
      <w:r w:rsidR="007063DF" w:rsidRPr="00486E40">
        <w:rPr>
          <w:lang w:val="sv-SE"/>
        </w:rPr>
        <w:t>tröskel</w:t>
      </w:r>
      <w:r w:rsidR="001372AC" w:rsidRPr="00486E40">
        <w:rPr>
          <w:lang w:val="sv-SE"/>
        </w:rPr>
        <w:t xml:space="preserve">värde kunde minska </w:t>
      </w:r>
      <w:r w:rsidR="007063DF" w:rsidRPr="00486E40">
        <w:rPr>
          <w:lang w:val="sv-SE"/>
        </w:rPr>
        <w:t xml:space="preserve">andelen patienter som felaktigt </w:t>
      </w:r>
      <w:r w:rsidR="001372AC" w:rsidRPr="00486E40">
        <w:rPr>
          <w:lang w:val="sv-SE"/>
        </w:rPr>
        <w:t>de</w:t>
      </w:r>
      <w:r w:rsidR="007063DF" w:rsidRPr="00486E40">
        <w:rPr>
          <w:lang w:val="sv-SE"/>
        </w:rPr>
        <w:t>finierades som sjuka</w:t>
      </w:r>
      <w:r w:rsidR="001372AC" w:rsidRPr="00486E40">
        <w:rPr>
          <w:lang w:val="sv-SE"/>
        </w:rPr>
        <w:t xml:space="preserve"> utan att missa någon </w:t>
      </w:r>
      <w:r w:rsidR="0041578D">
        <w:rPr>
          <w:lang w:val="sv-SE"/>
        </w:rPr>
        <w:t xml:space="preserve">patient med instabil kranskärlssjukdom. </w:t>
      </w:r>
      <w:r w:rsidR="00534BAB" w:rsidRPr="00486E40">
        <w:rPr>
          <w:lang w:val="sv-SE"/>
        </w:rPr>
        <w:t xml:space="preserve">Det visade sig </w:t>
      </w:r>
      <w:r w:rsidR="007063DF" w:rsidRPr="00486E40">
        <w:rPr>
          <w:lang w:val="sv-SE"/>
        </w:rPr>
        <w:t>att tillåta</w:t>
      </w:r>
      <w:r w:rsidR="00412DAB">
        <w:rPr>
          <w:lang w:val="sv-SE"/>
        </w:rPr>
        <w:t>ndet av</w:t>
      </w:r>
      <w:r w:rsidR="007063DF" w:rsidRPr="00486E40">
        <w:rPr>
          <w:lang w:val="sv-SE"/>
        </w:rPr>
        <w:t xml:space="preserve"> ett högre tröskelvärde riskerade att missa patienter med en pågående hjärtinfarkt. Vi </w:t>
      </w:r>
      <w:r w:rsidR="000736C8" w:rsidRPr="00486E40">
        <w:rPr>
          <w:lang w:val="sv-SE"/>
        </w:rPr>
        <w:t>prova</w:t>
      </w:r>
      <w:r w:rsidR="007063DF" w:rsidRPr="00486E40">
        <w:rPr>
          <w:lang w:val="sv-SE"/>
        </w:rPr>
        <w:t>de då att</w:t>
      </w:r>
      <w:r w:rsidR="001372AC" w:rsidRPr="00486E40">
        <w:rPr>
          <w:lang w:val="sv-SE"/>
        </w:rPr>
        <w:t xml:space="preserve"> kombinera ett högre ankomstvärde </w:t>
      </w:r>
      <w:r w:rsidR="00534BAB" w:rsidRPr="00486E40">
        <w:rPr>
          <w:lang w:val="sv-SE"/>
        </w:rPr>
        <w:t xml:space="preserve">med </w:t>
      </w:r>
      <w:r w:rsidR="007063DF" w:rsidRPr="00486E40">
        <w:rPr>
          <w:lang w:val="sv-SE"/>
        </w:rPr>
        <w:t xml:space="preserve">olika nivåer av </w:t>
      </w:r>
      <w:r w:rsidR="001372AC" w:rsidRPr="00486E40">
        <w:rPr>
          <w:lang w:val="sv-SE"/>
        </w:rPr>
        <w:t xml:space="preserve">koncentrationsförändringar mellan ankomst </w:t>
      </w:r>
      <w:r w:rsidR="00A326A1">
        <w:rPr>
          <w:lang w:val="sv-SE"/>
        </w:rPr>
        <w:t>till sjukhus och efter tre timmar</w:t>
      </w:r>
      <w:r w:rsidR="006C24AF">
        <w:rPr>
          <w:lang w:val="sv-SE"/>
        </w:rPr>
        <w:t xml:space="preserve">s </w:t>
      </w:r>
      <w:proofErr w:type="spellStart"/>
      <w:r w:rsidR="006C24AF">
        <w:rPr>
          <w:lang w:val="sv-SE"/>
        </w:rPr>
        <w:t>observationstid</w:t>
      </w:r>
      <w:proofErr w:type="spellEnd"/>
      <w:r w:rsidR="00534BAB" w:rsidRPr="00486E40">
        <w:rPr>
          <w:lang w:val="sv-SE"/>
        </w:rPr>
        <w:t>.</w:t>
      </w:r>
      <w:r w:rsidR="001372AC" w:rsidRPr="00486E40">
        <w:rPr>
          <w:lang w:val="sv-SE"/>
        </w:rPr>
        <w:t xml:space="preserve"> </w:t>
      </w:r>
      <w:r w:rsidR="007063DF" w:rsidRPr="00486E40">
        <w:rPr>
          <w:lang w:val="sv-SE"/>
        </w:rPr>
        <w:t xml:space="preserve">Denna strategi minskade andelen </w:t>
      </w:r>
      <w:r w:rsidR="000736C8" w:rsidRPr="00486E40">
        <w:rPr>
          <w:lang w:val="sv-SE"/>
        </w:rPr>
        <w:t xml:space="preserve">friska patienter som felaktigt definierades som sjuka men fortfarande var denna andel betydande vilket </w:t>
      </w:r>
      <w:r w:rsidR="0041578D">
        <w:rPr>
          <w:lang w:val="sv-SE"/>
        </w:rPr>
        <w:t>medför</w:t>
      </w:r>
      <w:r w:rsidR="00A326A1">
        <w:rPr>
          <w:lang w:val="sv-SE"/>
        </w:rPr>
        <w:t>de</w:t>
      </w:r>
      <w:r w:rsidR="0041578D">
        <w:rPr>
          <w:lang w:val="sv-SE"/>
        </w:rPr>
        <w:t xml:space="preserve"> </w:t>
      </w:r>
      <w:r w:rsidR="00870513">
        <w:rPr>
          <w:lang w:val="sv-SE"/>
        </w:rPr>
        <w:t xml:space="preserve">avsevärda </w:t>
      </w:r>
      <w:r w:rsidR="0041578D">
        <w:rPr>
          <w:lang w:val="sv-SE"/>
        </w:rPr>
        <w:t xml:space="preserve">svårigheter </w:t>
      </w:r>
      <w:r w:rsidR="006C24AF">
        <w:rPr>
          <w:lang w:val="sv-SE"/>
        </w:rPr>
        <w:t xml:space="preserve">att korrekt diagnostisera en hjärtinfarkt hos äldre patienter. </w:t>
      </w:r>
    </w:p>
    <w:p w14:paraId="347743A1" w14:textId="6C98EA64" w:rsidR="001900AE" w:rsidRPr="004D338C" w:rsidRDefault="000736C8" w:rsidP="001900AE">
      <w:pPr>
        <w:pStyle w:val="bodytext"/>
        <w:rPr>
          <w:lang w:val="sv-SE"/>
        </w:rPr>
      </w:pPr>
      <w:r w:rsidRPr="004D338C">
        <w:rPr>
          <w:lang w:val="sv-SE"/>
        </w:rPr>
        <w:t xml:space="preserve">För att se om vi ytterligare kunde förkorta </w:t>
      </w:r>
      <w:r w:rsidR="00870513">
        <w:rPr>
          <w:lang w:val="sv-SE"/>
        </w:rPr>
        <w:t>observation</w:t>
      </w:r>
      <w:r w:rsidR="00870513" w:rsidRPr="004D338C">
        <w:rPr>
          <w:lang w:val="sv-SE"/>
        </w:rPr>
        <w:t xml:space="preserve">stiden </w:t>
      </w:r>
      <w:r w:rsidR="00870513">
        <w:rPr>
          <w:lang w:val="sv-SE"/>
        </w:rPr>
        <w:t xml:space="preserve">på akutmottagningen </w:t>
      </w:r>
      <w:r w:rsidRPr="004D338C">
        <w:rPr>
          <w:lang w:val="sv-SE"/>
        </w:rPr>
        <w:t>analyserade vi en metod som kombinera</w:t>
      </w:r>
      <w:r w:rsidR="00870513">
        <w:rPr>
          <w:lang w:val="sv-SE"/>
        </w:rPr>
        <w:t>de</w:t>
      </w:r>
      <w:r w:rsidRPr="004D338C">
        <w:rPr>
          <w:lang w:val="sv-SE"/>
        </w:rPr>
        <w:t xml:space="preserve"> provtagning för </w:t>
      </w:r>
      <w:proofErr w:type="spellStart"/>
      <w:r w:rsidRPr="004D338C">
        <w:rPr>
          <w:lang w:val="sv-SE"/>
        </w:rPr>
        <w:t>hsTnT</w:t>
      </w:r>
      <w:proofErr w:type="spellEnd"/>
      <w:r w:rsidRPr="004D338C">
        <w:rPr>
          <w:lang w:val="sv-SE"/>
        </w:rPr>
        <w:t xml:space="preserve"> med </w:t>
      </w:r>
      <w:proofErr w:type="spellStart"/>
      <w:r w:rsidRPr="004D338C">
        <w:rPr>
          <w:lang w:val="sv-SE"/>
        </w:rPr>
        <w:t>copeptin</w:t>
      </w:r>
      <w:proofErr w:type="spellEnd"/>
      <w:r w:rsidR="004D338C">
        <w:rPr>
          <w:lang w:val="sv-SE"/>
        </w:rPr>
        <w:t xml:space="preserve"> i samb</w:t>
      </w:r>
      <w:r w:rsidRPr="004D338C">
        <w:rPr>
          <w:lang w:val="sv-SE"/>
        </w:rPr>
        <w:t xml:space="preserve">and med ankomst till sjukhus. </w:t>
      </w:r>
      <w:proofErr w:type="spellStart"/>
      <w:r w:rsidRPr="004D338C">
        <w:rPr>
          <w:lang w:val="sv-SE"/>
        </w:rPr>
        <w:t>Copeptin</w:t>
      </w:r>
      <w:proofErr w:type="spellEnd"/>
      <w:r w:rsidRPr="004D338C">
        <w:rPr>
          <w:lang w:val="sv-SE"/>
        </w:rPr>
        <w:t xml:space="preserve"> är ett </w:t>
      </w:r>
      <w:r w:rsidR="004D338C">
        <w:rPr>
          <w:lang w:val="sv-SE"/>
        </w:rPr>
        <w:t>hormon</w:t>
      </w:r>
      <w:r w:rsidRPr="004D338C">
        <w:rPr>
          <w:lang w:val="sv-SE"/>
        </w:rPr>
        <w:t xml:space="preserve"> som frisätts från hypofysen</w:t>
      </w:r>
      <w:r w:rsidR="004D338C">
        <w:rPr>
          <w:lang w:val="sv-SE"/>
        </w:rPr>
        <w:t xml:space="preserve"> i samband med att kroppen utsätts för någon form av stress. </w:t>
      </w:r>
      <w:r w:rsidRPr="004D338C">
        <w:rPr>
          <w:lang w:val="sv-SE"/>
        </w:rPr>
        <w:t xml:space="preserve"> </w:t>
      </w:r>
      <w:r w:rsidR="004D338C">
        <w:rPr>
          <w:lang w:val="sv-SE"/>
        </w:rPr>
        <w:t xml:space="preserve">Återigen fann vi att det gick utmärkt att utesluta en manifest hjärtinfarkt men inte förstadiet instabil kärlkramp. Att analysera </w:t>
      </w:r>
      <w:proofErr w:type="spellStart"/>
      <w:r w:rsidR="004D338C">
        <w:rPr>
          <w:lang w:val="sv-SE"/>
        </w:rPr>
        <w:t>hsTnT</w:t>
      </w:r>
      <w:proofErr w:type="spellEnd"/>
      <w:r w:rsidR="004D338C">
        <w:rPr>
          <w:lang w:val="sv-SE"/>
        </w:rPr>
        <w:t xml:space="preserve"> tillsammans med </w:t>
      </w:r>
      <w:proofErr w:type="spellStart"/>
      <w:r w:rsidR="004D338C">
        <w:rPr>
          <w:lang w:val="sv-SE"/>
        </w:rPr>
        <w:t>copeptin</w:t>
      </w:r>
      <w:proofErr w:type="spellEnd"/>
      <w:r w:rsidR="004D338C">
        <w:rPr>
          <w:lang w:val="sv-SE"/>
        </w:rPr>
        <w:t xml:space="preserve"> </w:t>
      </w:r>
      <w:r w:rsidR="00870513">
        <w:rPr>
          <w:lang w:val="sv-SE"/>
        </w:rPr>
        <w:t xml:space="preserve">vid ankomst visade sig </w:t>
      </w:r>
      <w:r w:rsidR="004D338C">
        <w:rPr>
          <w:lang w:val="sv-SE"/>
        </w:rPr>
        <w:t>var</w:t>
      </w:r>
      <w:r w:rsidR="00870513">
        <w:rPr>
          <w:lang w:val="sv-SE"/>
        </w:rPr>
        <w:t>a</w:t>
      </w:r>
      <w:r w:rsidR="004D338C">
        <w:rPr>
          <w:lang w:val="sv-SE"/>
        </w:rPr>
        <w:t xml:space="preserve"> lika bra </w:t>
      </w:r>
      <w:r w:rsidR="00870513">
        <w:rPr>
          <w:lang w:val="sv-SE"/>
        </w:rPr>
        <w:t xml:space="preserve">som enbart </w:t>
      </w:r>
      <w:proofErr w:type="spellStart"/>
      <w:r w:rsidR="00870513">
        <w:rPr>
          <w:lang w:val="sv-SE"/>
        </w:rPr>
        <w:t>hsTnT</w:t>
      </w:r>
      <w:proofErr w:type="spellEnd"/>
      <w:r w:rsidR="00870513">
        <w:rPr>
          <w:lang w:val="sv-SE"/>
        </w:rPr>
        <w:t xml:space="preserve"> efter </w:t>
      </w:r>
      <w:r w:rsidR="00A326A1">
        <w:rPr>
          <w:lang w:val="sv-SE"/>
        </w:rPr>
        <w:t>tre timmar</w:t>
      </w:r>
      <w:r w:rsidR="00870513">
        <w:rPr>
          <w:lang w:val="sv-SE"/>
        </w:rPr>
        <w:t xml:space="preserve"> för </w:t>
      </w:r>
      <w:r w:rsidR="004D338C">
        <w:rPr>
          <w:lang w:val="sv-SE"/>
        </w:rPr>
        <w:t>att utesluta hjärtinfarkt</w:t>
      </w:r>
      <w:r w:rsidR="00870513">
        <w:rPr>
          <w:lang w:val="sv-SE"/>
        </w:rPr>
        <w:t xml:space="preserve">. </w:t>
      </w:r>
      <w:r w:rsidR="004D338C">
        <w:rPr>
          <w:lang w:val="sv-SE"/>
        </w:rPr>
        <w:t xml:space="preserve">Nackdelen var att det </w:t>
      </w:r>
      <w:r w:rsidR="00870513">
        <w:rPr>
          <w:lang w:val="sv-SE"/>
        </w:rPr>
        <w:t>blev</w:t>
      </w:r>
      <w:r w:rsidR="004D338C">
        <w:rPr>
          <w:lang w:val="sv-SE"/>
        </w:rPr>
        <w:t xml:space="preserve"> en ännu större andel</w:t>
      </w:r>
      <w:r w:rsidR="004D338C" w:rsidRPr="00DC210C">
        <w:rPr>
          <w:lang w:val="sv-SE"/>
        </w:rPr>
        <w:t xml:space="preserve"> friska patienter som felaktigt definierades som sjuka</w:t>
      </w:r>
      <w:r w:rsidR="004D338C">
        <w:rPr>
          <w:lang w:val="sv-SE"/>
        </w:rPr>
        <w:t xml:space="preserve">. </w:t>
      </w:r>
    </w:p>
    <w:p w14:paraId="5E6A3B72" w14:textId="2622BEE1" w:rsidR="001900AE" w:rsidRDefault="00565B89" w:rsidP="001900AE">
      <w:pPr>
        <w:pStyle w:val="bodytext"/>
        <w:rPr>
          <w:lang w:val="sv-SE"/>
        </w:rPr>
      </w:pPr>
      <w:r>
        <w:rPr>
          <w:lang w:val="sv-SE"/>
        </w:rPr>
        <w:t>Eftersom det inte gick</w:t>
      </w:r>
      <w:r w:rsidR="004D338C">
        <w:rPr>
          <w:lang w:val="sv-SE"/>
        </w:rPr>
        <w:t xml:space="preserve"> att säkert </w:t>
      </w:r>
      <w:r w:rsidR="00870513">
        <w:rPr>
          <w:lang w:val="sv-SE"/>
        </w:rPr>
        <w:t xml:space="preserve">identifiera </w:t>
      </w:r>
      <w:r>
        <w:rPr>
          <w:lang w:val="sv-SE"/>
        </w:rPr>
        <w:t xml:space="preserve">alla </w:t>
      </w:r>
      <w:r w:rsidR="004D338C">
        <w:rPr>
          <w:lang w:val="sv-SE"/>
        </w:rPr>
        <w:t xml:space="preserve">patienter med instabil </w:t>
      </w:r>
      <w:r>
        <w:rPr>
          <w:lang w:val="sv-SE"/>
        </w:rPr>
        <w:t xml:space="preserve">kranskärlssjukdom </w:t>
      </w:r>
      <w:r w:rsidR="00A326A1">
        <w:rPr>
          <w:lang w:val="sv-SE"/>
        </w:rPr>
        <w:t>enbart med hjälp av blodprov</w:t>
      </w:r>
      <w:r>
        <w:rPr>
          <w:lang w:val="sv-SE"/>
        </w:rPr>
        <w:t xml:space="preserve">, </w:t>
      </w:r>
      <w:r w:rsidR="004D338C">
        <w:rPr>
          <w:lang w:val="sv-SE"/>
        </w:rPr>
        <w:t xml:space="preserve">undersökte vi om en enkel </w:t>
      </w:r>
      <w:r w:rsidR="00870513">
        <w:rPr>
          <w:lang w:val="sv-SE"/>
        </w:rPr>
        <w:t xml:space="preserve">analys </w:t>
      </w:r>
      <w:r w:rsidR="004D338C">
        <w:rPr>
          <w:lang w:val="sv-SE"/>
        </w:rPr>
        <w:t>av risk</w:t>
      </w:r>
      <w:r>
        <w:rPr>
          <w:lang w:val="sv-SE"/>
        </w:rPr>
        <w:t>faktorer för hjärtinfarkt</w:t>
      </w:r>
      <w:r w:rsidR="004D338C">
        <w:rPr>
          <w:lang w:val="sv-SE"/>
        </w:rPr>
        <w:t xml:space="preserve"> i kombination</w:t>
      </w:r>
      <w:r w:rsidR="001900AE" w:rsidRPr="004D338C">
        <w:rPr>
          <w:lang w:val="sv-SE"/>
        </w:rPr>
        <w:t xml:space="preserve"> </w:t>
      </w:r>
      <w:r>
        <w:rPr>
          <w:lang w:val="sv-SE"/>
        </w:rPr>
        <w:t xml:space="preserve">med </w:t>
      </w:r>
      <w:proofErr w:type="spellStart"/>
      <w:r>
        <w:rPr>
          <w:lang w:val="sv-SE"/>
        </w:rPr>
        <w:t>hsTnT</w:t>
      </w:r>
      <w:proofErr w:type="spellEnd"/>
      <w:r>
        <w:rPr>
          <w:lang w:val="sv-SE"/>
        </w:rPr>
        <w:t xml:space="preserve"> kunde användas för att fånga alla patienter</w:t>
      </w:r>
      <w:r w:rsidR="00870513">
        <w:rPr>
          <w:lang w:val="sv-SE"/>
        </w:rPr>
        <w:t xml:space="preserve"> med instabil kranskärlssjukdom</w:t>
      </w:r>
      <w:r>
        <w:rPr>
          <w:lang w:val="sv-SE"/>
        </w:rPr>
        <w:t xml:space="preserve"> Vi kallade vårt beslutstöd för </w:t>
      </w:r>
      <w:r w:rsidRPr="006C24AF">
        <w:rPr>
          <w:i/>
          <w:lang w:val="sv-SE"/>
        </w:rPr>
        <w:t>CORE</w:t>
      </w:r>
      <w:r>
        <w:rPr>
          <w:lang w:val="sv-SE"/>
        </w:rPr>
        <w:t xml:space="preserve"> </w:t>
      </w:r>
      <w:r w:rsidR="00870513" w:rsidRPr="006C24AF">
        <w:rPr>
          <w:i/>
          <w:lang w:val="sv-SE"/>
        </w:rPr>
        <w:t xml:space="preserve">(The Clinical </w:t>
      </w:r>
      <w:proofErr w:type="spellStart"/>
      <w:r w:rsidR="00C71CED" w:rsidRPr="006C24AF">
        <w:rPr>
          <w:i/>
          <w:lang w:val="sv-SE"/>
        </w:rPr>
        <w:t>O</w:t>
      </w:r>
      <w:r w:rsidR="00870513" w:rsidRPr="006C24AF">
        <w:rPr>
          <w:i/>
          <w:lang w:val="sv-SE"/>
        </w:rPr>
        <w:t>bjective</w:t>
      </w:r>
      <w:proofErr w:type="spellEnd"/>
      <w:r w:rsidR="00870513" w:rsidRPr="006C24AF">
        <w:rPr>
          <w:i/>
          <w:lang w:val="sv-SE"/>
        </w:rPr>
        <w:t xml:space="preserve"> </w:t>
      </w:r>
      <w:proofErr w:type="spellStart"/>
      <w:r w:rsidR="00C71CED" w:rsidRPr="006C24AF">
        <w:rPr>
          <w:i/>
          <w:lang w:val="sv-SE"/>
        </w:rPr>
        <w:t>R</w:t>
      </w:r>
      <w:r w:rsidR="00870513" w:rsidRPr="006C24AF">
        <w:rPr>
          <w:i/>
          <w:lang w:val="sv-SE"/>
        </w:rPr>
        <w:t>ule-out</w:t>
      </w:r>
      <w:proofErr w:type="spellEnd"/>
      <w:r w:rsidR="00870513" w:rsidRPr="006C24AF">
        <w:rPr>
          <w:i/>
          <w:lang w:val="sv-SE"/>
        </w:rPr>
        <w:t xml:space="preserve"> </w:t>
      </w:r>
      <w:proofErr w:type="spellStart"/>
      <w:r w:rsidR="00C71CED" w:rsidRPr="006C24AF">
        <w:rPr>
          <w:i/>
          <w:lang w:val="sv-SE"/>
        </w:rPr>
        <w:t>E</w:t>
      </w:r>
      <w:r w:rsidR="00870513" w:rsidRPr="006C24AF">
        <w:rPr>
          <w:i/>
          <w:lang w:val="sv-SE"/>
        </w:rPr>
        <w:t>valuation</w:t>
      </w:r>
      <w:proofErr w:type="spellEnd"/>
      <w:r w:rsidR="00870513" w:rsidRPr="006C24AF">
        <w:rPr>
          <w:i/>
          <w:lang w:val="sv-SE"/>
        </w:rPr>
        <w:t>).</w:t>
      </w:r>
      <w:r w:rsidR="00870513">
        <w:rPr>
          <w:lang w:val="sv-SE"/>
        </w:rPr>
        <w:t xml:space="preserve"> </w:t>
      </w:r>
      <w:r>
        <w:rPr>
          <w:lang w:val="sv-SE"/>
        </w:rPr>
        <w:t>Med hjälp av detta beslutsstöd b</w:t>
      </w:r>
      <w:r w:rsidR="00486E40">
        <w:rPr>
          <w:lang w:val="sv-SE"/>
        </w:rPr>
        <w:t>lev risken att missa en patient</w:t>
      </w:r>
      <w:r>
        <w:rPr>
          <w:lang w:val="sv-SE"/>
        </w:rPr>
        <w:t xml:space="preserve"> med allvarlig </w:t>
      </w:r>
      <w:r w:rsidR="00486E40">
        <w:rPr>
          <w:lang w:val="sv-SE"/>
        </w:rPr>
        <w:t xml:space="preserve">hjärtsjukdom mindre än en procent. </w:t>
      </w:r>
    </w:p>
    <w:p w14:paraId="522118F8" w14:textId="15E413D1" w:rsidR="00412DAB" w:rsidRPr="004D338C" w:rsidRDefault="00412DAB" w:rsidP="00412DAB">
      <w:pPr>
        <w:pStyle w:val="bodytext"/>
        <w:rPr>
          <w:lang w:val="sv-SE"/>
        </w:rPr>
      </w:pPr>
      <w:r>
        <w:rPr>
          <w:lang w:val="sv-SE"/>
        </w:rPr>
        <w:t xml:space="preserve">Sammanfattningsvis är det svårt att med hjälp av </w:t>
      </w:r>
      <w:proofErr w:type="spellStart"/>
      <w:r>
        <w:rPr>
          <w:lang w:val="sv-SE"/>
        </w:rPr>
        <w:t>hsTnT</w:t>
      </w:r>
      <w:proofErr w:type="spellEnd"/>
      <w:r>
        <w:rPr>
          <w:lang w:val="sv-SE"/>
        </w:rPr>
        <w:t xml:space="preserve"> och </w:t>
      </w:r>
      <w:proofErr w:type="spellStart"/>
      <w:r>
        <w:rPr>
          <w:lang w:val="sv-SE"/>
        </w:rPr>
        <w:t>copeptin</w:t>
      </w:r>
      <w:proofErr w:type="spellEnd"/>
      <w:r>
        <w:rPr>
          <w:lang w:val="sv-SE"/>
        </w:rPr>
        <w:t xml:space="preserve"> säkert </w:t>
      </w:r>
      <w:r w:rsidRPr="00412DAB">
        <w:rPr>
          <w:i/>
          <w:lang w:val="sv-SE"/>
        </w:rPr>
        <w:t>påvisa</w:t>
      </w:r>
      <w:r>
        <w:rPr>
          <w:lang w:val="sv-SE"/>
        </w:rPr>
        <w:t xml:space="preserve"> en hjärtinfarkt. Inom detta område krävs ytterligare forskning. </w:t>
      </w:r>
    </w:p>
    <w:p w14:paraId="2C777AF4" w14:textId="01BD2C88" w:rsidR="001900AE" w:rsidRDefault="00412DAB" w:rsidP="001900AE">
      <w:pPr>
        <w:pStyle w:val="bodytext"/>
        <w:rPr>
          <w:lang w:val="sv-SE"/>
        </w:rPr>
      </w:pPr>
      <w:r>
        <w:rPr>
          <w:lang w:val="sv-SE"/>
        </w:rPr>
        <w:t xml:space="preserve">Däremot </w:t>
      </w:r>
      <w:r w:rsidR="00C71CED">
        <w:rPr>
          <w:lang w:val="sv-SE"/>
        </w:rPr>
        <w:t>visar avhandlingen att</w:t>
      </w:r>
      <w:r>
        <w:rPr>
          <w:lang w:val="sv-SE"/>
        </w:rPr>
        <w:t xml:space="preserve"> såväl</w:t>
      </w:r>
      <w:r w:rsidR="00486E40">
        <w:rPr>
          <w:lang w:val="sv-SE"/>
        </w:rPr>
        <w:t xml:space="preserve"> </w:t>
      </w:r>
      <w:proofErr w:type="spellStart"/>
      <w:r w:rsidR="00486E40">
        <w:rPr>
          <w:lang w:val="sv-SE"/>
        </w:rPr>
        <w:t>hsTnT</w:t>
      </w:r>
      <w:proofErr w:type="spellEnd"/>
      <w:r w:rsidR="00486E40">
        <w:rPr>
          <w:lang w:val="sv-SE"/>
        </w:rPr>
        <w:t xml:space="preserve"> </w:t>
      </w:r>
      <w:r>
        <w:rPr>
          <w:lang w:val="sv-SE"/>
        </w:rPr>
        <w:t>som</w:t>
      </w:r>
      <w:r w:rsidR="00486E40">
        <w:rPr>
          <w:lang w:val="sv-SE"/>
        </w:rPr>
        <w:t xml:space="preserve"> </w:t>
      </w:r>
      <w:proofErr w:type="spellStart"/>
      <w:r w:rsidR="00486E40">
        <w:rPr>
          <w:lang w:val="sv-SE"/>
        </w:rPr>
        <w:t>copeptin</w:t>
      </w:r>
      <w:proofErr w:type="spellEnd"/>
      <w:r w:rsidR="00486E40">
        <w:rPr>
          <w:lang w:val="sv-SE"/>
        </w:rPr>
        <w:t xml:space="preserve"> </w:t>
      </w:r>
      <w:r w:rsidR="00C71CED">
        <w:rPr>
          <w:lang w:val="sv-SE"/>
        </w:rPr>
        <w:t xml:space="preserve">är </w:t>
      </w:r>
      <w:r>
        <w:rPr>
          <w:lang w:val="sv-SE"/>
        </w:rPr>
        <w:t>effektiva verktyg för att tidigt</w:t>
      </w:r>
      <w:r w:rsidR="00486E40">
        <w:rPr>
          <w:lang w:val="sv-SE"/>
        </w:rPr>
        <w:t xml:space="preserve"> kunna </w:t>
      </w:r>
      <w:r w:rsidR="00486E40" w:rsidRPr="00412DAB">
        <w:rPr>
          <w:i/>
          <w:lang w:val="sv-SE"/>
        </w:rPr>
        <w:t>utesluta</w:t>
      </w:r>
      <w:r w:rsidR="00486E40">
        <w:rPr>
          <w:lang w:val="sv-SE"/>
        </w:rPr>
        <w:t xml:space="preserve"> akut hjärtinfarkt</w:t>
      </w:r>
      <w:r>
        <w:rPr>
          <w:lang w:val="sv-SE"/>
        </w:rPr>
        <w:t>. Med hjälp av b</w:t>
      </w:r>
      <w:r w:rsidR="00870513">
        <w:rPr>
          <w:lang w:val="sv-SE"/>
        </w:rPr>
        <w:t xml:space="preserve">eslutsstödet </w:t>
      </w:r>
      <w:r w:rsidR="00870513" w:rsidRPr="006C24AF">
        <w:rPr>
          <w:i/>
          <w:lang w:val="sv-SE"/>
        </w:rPr>
        <w:t>CORE</w:t>
      </w:r>
      <w:r w:rsidR="00870513">
        <w:rPr>
          <w:lang w:val="sv-SE"/>
        </w:rPr>
        <w:t xml:space="preserve"> kan </w:t>
      </w:r>
      <w:r>
        <w:rPr>
          <w:lang w:val="sv-SE"/>
        </w:rPr>
        <w:t xml:space="preserve">även instabil kärlkramp uteslutas och detta kan </w:t>
      </w:r>
      <w:r w:rsidR="00C71CED">
        <w:rPr>
          <w:lang w:val="sv-SE"/>
        </w:rPr>
        <w:t>möjliggöra</w:t>
      </w:r>
      <w:r w:rsidR="00870513">
        <w:rPr>
          <w:lang w:val="sv-SE"/>
        </w:rPr>
        <w:t xml:space="preserve"> förkorta</w:t>
      </w:r>
      <w:r w:rsidR="00C71CED">
        <w:rPr>
          <w:lang w:val="sv-SE"/>
        </w:rPr>
        <w:t>d</w:t>
      </w:r>
      <w:r w:rsidR="00870513">
        <w:rPr>
          <w:lang w:val="sv-SE"/>
        </w:rPr>
        <w:t xml:space="preserve"> vistelsetid på </w:t>
      </w:r>
      <w:r w:rsidR="00870513">
        <w:rPr>
          <w:lang w:val="sv-SE"/>
        </w:rPr>
        <w:lastRenderedPageBreak/>
        <w:t>akutmottagningen</w:t>
      </w:r>
      <w:r w:rsidR="00C71CED">
        <w:rPr>
          <w:lang w:val="sv-SE"/>
        </w:rPr>
        <w:t xml:space="preserve">, minskat lidande för patienter </w:t>
      </w:r>
      <w:r w:rsidR="00870513">
        <w:rPr>
          <w:lang w:val="sv-SE"/>
        </w:rPr>
        <w:t xml:space="preserve">och </w:t>
      </w:r>
      <w:r w:rsidR="00C71CED">
        <w:rPr>
          <w:lang w:val="sv-SE"/>
        </w:rPr>
        <w:t xml:space="preserve">ett mer effektivt resursutnyttjande. </w:t>
      </w:r>
      <w:r w:rsidR="00870513">
        <w:rPr>
          <w:lang w:val="sv-SE"/>
        </w:rPr>
        <w:t xml:space="preserve"> </w:t>
      </w:r>
    </w:p>
    <w:p w14:paraId="79D4BB4C" w14:textId="77777777" w:rsidR="00CA1879" w:rsidRPr="0074573E" w:rsidRDefault="00CA1879" w:rsidP="004E0048">
      <w:pPr>
        <w:pStyle w:val="Heading1"/>
        <w:rPr>
          <w:lang w:val="en-US"/>
        </w:rPr>
      </w:pPr>
      <w:bookmarkStart w:id="49" w:name="_Toc453312173"/>
      <w:r>
        <w:rPr>
          <w:lang w:val="en-US"/>
        </w:rPr>
        <w:lastRenderedPageBreak/>
        <w:t>R</w:t>
      </w:r>
      <w:r w:rsidR="004E0048">
        <w:rPr>
          <w:lang w:val="en-US"/>
        </w:rPr>
        <w:t>eferences</w:t>
      </w:r>
      <w:bookmarkEnd w:id="49"/>
    </w:p>
    <w:p w14:paraId="1D6C9D69" w14:textId="77777777" w:rsidR="00C95007" w:rsidRPr="00E75FA9" w:rsidRDefault="00CA1879" w:rsidP="00C95007">
      <w:pPr>
        <w:pStyle w:val="References"/>
        <w:spacing w:after="0"/>
        <w:ind w:left="720" w:hanging="720"/>
        <w:rPr>
          <w:noProof/>
          <w:lang w:val="en-US"/>
        </w:rPr>
      </w:pPr>
      <w:r w:rsidRPr="00E75FA9">
        <w:rPr>
          <w:lang w:val="en-US"/>
        </w:rPr>
        <w:fldChar w:fldCharType="begin"/>
      </w:r>
      <w:r w:rsidRPr="00E75FA9">
        <w:rPr>
          <w:lang w:val="en-US"/>
        </w:rPr>
        <w:instrText xml:space="preserve"> ADDIN EN.REFLIST </w:instrText>
      </w:r>
      <w:r w:rsidRPr="00E75FA9">
        <w:rPr>
          <w:lang w:val="en-US"/>
        </w:rPr>
        <w:fldChar w:fldCharType="separate"/>
      </w:r>
      <w:bookmarkStart w:id="50" w:name="_ENREF_1"/>
      <w:r w:rsidR="00C95007" w:rsidRPr="00E75FA9">
        <w:rPr>
          <w:noProof/>
          <w:lang w:val="en-US"/>
        </w:rPr>
        <w:t>1.</w:t>
      </w:r>
      <w:r w:rsidR="00C95007" w:rsidRPr="00E75FA9">
        <w:rPr>
          <w:noProof/>
          <w:lang w:val="en-US"/>
        </w:rPr>
        <w:tab/>
        <w:t xml:space="preserve">Nabel EG, Braunwald E: </w:t>
      </w:r>
      <w:r w:rsidR="00C95007" w:rsidRPr="00E75FA9">
        <w:rPr>
          <w:b/>
          <w:noProof/>
          <w:lang w:val="en-US"/>
        </w:rPr>
        <w:t>A tale of coronary artery disease and myocardial infarction</w:t>
      </w:r>
      <w:r w:rsidR="00C95007" w:rsidRPr="00E75FA9">
        <w:rPr>
          <w:noProof/>
          <w:lang w:val="en-US"/>
        </w:rPr>
        <w:t xml:space="preserve">. The New England journal of medicine 2012, </w:t>
      </w:r>
      <w:r w:rsidR="00C95007" w:rsidRPr="00E75FA9">
        <w:rPr>
          <w:b/>
          <w:noProof/>
          <w:lang w:val="en-US"/>
        </w:rPr>
        <w:t>366</w:t>
      </w:r>
      <w:r w:rsidR="00C95007" w:rsidRPr="00E75FA9">
        <w:rPr>
          <w:noProof/>
          <w:lang w:val="en-US"/>
        </w:rPr>
        <w:t>(1):54-63.</w:t>
      </w:r>
      <w:bookmarkEnd w:id="50"/>
    </w:p>
    <w:p w14:paraId="648D1C9E" w14:textId="77777777" w:rsidR="00C95007" w:rsidRPr="00E75FA9" w:rsidRDefault="00C95007" w:rsidP="00C95007">
      <w:pPr>
        <w:pStyle w:val="References"/>
        <w:spacing w:after="0"/>
        <w:ind w:left="720" w:hanging="720"/>
        <w:rPr>
          <w:noProof/>
          <w:lang w:val="en-US"/>
        </w:rPr>
      </w:pPr>
      <w:bookmarkStart w:id="51" w:name="_ENREF_2"/>
      <w:r w:rsidRPr="00E75FA9">
        <w:rPr>
          <w:noProof/>
          <w:lang w:val="en-US"/>
        </w:rPr>
        <w:t>2.</w:t>
      </w:r>
      <w:r w:rsidRPr="00E75FA9">
        <w:rPr>
          <w:noProof/>
          <w:lang w:val="en-US"/>
        </w:rPr>
        <w:tab/>
        <w:t xml:space="preserve">Kumar A, Cannon CP: </w:t>
      </w:r>
      <w:r w:rsidRPr="00E75FA9">
        <w:rPr>
          <w:b/>
          <w:noProof/>
          <w:lang w:val="en-US"/>
        </w:rPr>
        <w:t>Acute coronary syndromes: diagnosis and management, part I</w:t>
      </w:r>
      <w:r w:rsidRPr="00E75FA9">
        <w:rPr>
          <w:noProof/>
          <w:lang w:val="en-US"/>
        </w:rPr>
        <w:t xml:space="preserve">. Mayo Clinic proceedings 2009, </w:t>
      </w:r>
      <w:r w:rsidRPr="00E75FA9">
        <w:rPr>
          <w:b/>
          <w:noProof/>
          <w:lang w:val="en-US"/>
        </w:rPr>
        <w:t>84</w:t>
      </w:r>
      <w:r w:rsidRPr="00E75FA9">
        <w:rPr>
          <w:noProof/>
          <w:lang w:val="en-US"/>
        </w:rPr>
        <w:t>(10):917-938.</w:t>
      </w:r>
      <w:bookmarkEnd w:id="51"/>
    </w:p>
    <w:p w14:paraId="165802B5" w14:textId="77777777" w:rsidR="00C95007" w:rsidRPr="00E75FA9" w:rsidRDefault="00C95007" w:rsidP="00C95007">
      <w:pPr>
        <w:pStyle w:val="References"/>
        <w:spacing w:after="0"/>
        <w:ind w:left="720" w:hanging="720"/>
        <w:rPr>
          <w:noProof/>
          <w:lang w:val="en-US"/>
        </w:rPr>
      </w:pPr>
      <w:bookmarkStart w:id="52" w:name="_ENREF_3"/>
      <w:r w:rsidRPr="00E75FA9">
        <w:rPr>
          <w:noProof/>
          <w:lang w:val="en-US"/>
        </w:rPr>
        <w:t>3.</w:t>
      </w:r>
      <w:r w:rsidRPr="00E75FA9">
        <w:rPr>
          <w:noProof/>
          <w:lang w:val="en-US"/>
        </w:rPr>
        <w:tab/>
        <w:t xml:space="preserve">Roffi M, Patrono C, Collet JP, Mueller C, Valgimigli M, Andreotti F, Bax JJ, Borger MA, Brotons C, Chew DP et al: </w:t>
      </w:r>
      <w:r w:rsidRPr="00E75FA9">
        <w:rPr>
          <w:b/>
          <w:noProof/>
          <w:lang w:val="en-US"/>
        </w:rPr>
        <w:t>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w:t>
      </w:r>
      <w:r w:rsidRPr="00E75FA9">
        <w:rPr>
          <w:noProof/>
          <w:lang w:val="en-US"/>
        </w:rPr>
        <w:t xml:space="preserve">. European heart journal 2016, </w:t>
      </w:r>
      <w:r w:rsidRPr="00E75FA9">
        <w:rPr>
          <w:b/>
          <w:noProof/>
          <w:lang w:val="en-US"/>
        </w:rPr>
        <w:t>37</w:t>
      </w:r>
      <w:r w:rsidRPr="00E75FA9">
        <w:rPr>
          <w:noProof/>
          <w:lang w:val="en-US"/>
        </w:rPr>
        <w:t>(3):267-315.</w:t>
      </w:r>
      <w:bookmarkEnd w:id="52"/>
    </w:p>
    <w:p w14:paraId="377703C6" w14:textId="77777777" w:rsidR="00C95007" w:rsidRPr="00E75FA9" w:rsidRDefault="00C95007" w:rsidP="00C95007">
      <w:pPr>
        <w:pStyle w:val="References"/>
        <w:spacing w:after="0"/>
        <w:ind w:left="720" w:hanging="720"/>
        <w:rPr>
          <w:noProof/>
          <w:lang w:val="en-US"/>
        </w:rPr>
      </w:pPr>
      <w:bookmarkStart w:id="53" w:name="_ENREF_4"/>
      <w:r w:rsidRPr="00E75FA9">
        <w:rPr>
          <w:noProof/>
          <w:lang w:val="en-US"/>
        </w:rPr>
        <w:t>4.</w:t>
      </w:r>
      <w:r w:rsidRPr="00E75FA9">
        <w:rPr>
          <w:noProof/>
          <w:lang w:val="en-US"/>
        </w:rPr>
        <w:tab/>
        <w:t xml:space="preserve">Thygesen K, Mair J, Giannitsis E, Mueller C, Lindahl B, Blankenberg S, Huber K, Plebani M, Biasucci LM, Tubaro M et al: </w:t>
      </w:r>
      <w:r w:rsidRPr="00E75FA9">
        <w:rPr>
          <w:b/>
          <w:noProof/>
          <w:lang w:val="en-US"/>
        </w:rPr>
        <w:t>How to use high-sensitivity cardiac troponins in acute cardiac care</w:t>
      </w:r>
      <w:r w:rsidRPr="00E75FA9">
        <w:rPr>
          <w:noProof/>
          <w:lang w:val="en-US"/>
        </w:rPr>
        <w:t xml:space="preserve">. European heart journal 2012, </w:t>
      </w:r>
      <w:r w:rsidRPr="00E75FA9">
        <w:rPr>
          <w:b/>
          <w:noProof/>
          <w:lang w:val="en-US"/>
        </w:rPr>
        <w:t>33</w:t>
      </w:r>
      <w:r w:rsidRPr="00E75FA9">
        <w:rPr>
          <w:noProof/>
          <w:lang w:val="en-US"/>
        </w:rPr>
        <w:t>(18):2252-2257.</w:t>
      </w:r>
      <w:bookmarkEnd w:id="53"/>
    </w:p>
    <w:p w14:paraId="2918B664" w14:textId="77777777" w:rsidR="00C95007" w:rsidRPr="00E75FA9" w:rsidRDefault="00C95007" w:rsidP="00C95007">
      <w:pPr>
        <w:pStyle w:val="References"/>
        <w:spacing w:after="0"/>
        <w:ind w:left="720" w:hanging="720"/>
        <w:rPr>
          <w:noProof/>
          <w:lang w:val="en-US"/>
        </w:rPr>
      </w:pPr>
      <w:bookmarkStart w:id="54" w:name="_ENREF_5"/>
      <w:r w:rsidRPr="00E75FA9">
        <w:rPr>
          <w:noProof/>
          <w:lang w:val="en-US"/>
        </w:rPr>
        <w:t>5.</w:t>
      </w:r>
      <w:r w:rsidRPr="00E75FA9">
        <w:rPr>
          <w:noProof/>
          <w:lang w:val="en-US"/>
        </w:rPr>
        <w:tab/>
        <w:t xml:space="preserve">Alpert JS, Thygesen KA, White HD, Jaffe AS: </w:t>
      </w:r>
      <w:r w:rsidRPr="00E75FA9">
        <w:rPr>
          <w:b/>
          <w:noProof/>
          <w:lang w:val="en-US"/>
        </w:rPr>
        <w:t>Diagnostic and therapeutic implications of type 2 myocardial infarction: review and commentary</w:t>
      </w:r>
      <w:r w:rsidRPr="00E75FA9">
        <w:rPr>
          <w:noProof/>
          <w:lang w:val="en-US"/>
        </w:rPr>
        <w:t xml:space="preserve">. Am J Med 2014, </w:t>
      </w:r>
      <w:r w:rsidRPr="00E75FA9">
        <w:rPr>
          <w:b/>
          <w:noProof/>
          <w:lang w:val="en-US"/>
        </w:rPr>
        <w:t>127</w:t>
      </w:r>
      <w:r w:rsidRPr="00E75FA9">
        <w:rPr>
          <w:noProof/>
          <w:lang w:val="en-US"/>
        </w:rPr>
        <w:t>(2):105-108.</w:t>
      </w:r>
      <w:bookmarkEnd w:id="54"/>
    </w:p>
    <w:p w14:paraId="3821EF1F" w14:textId="77777777" w:rsidR="00C95007" w:rsidRPr="00E75FA9" w:rsidRDefault="00C95007" w:rsidP="00C95007">
      <w:pPr>
        <w:pStyle w:val="References"/>
        <w:spacing w:after="0"/>
        <w:ind w:left="720" w:hanging="720"/>
        <w:rPr>
          <w:noProof/>
          <w:lang w:val="en-US"/>
        </w:rPr>
      </w:pPr>
      <w:bookmarkStart w:id="55" w:name="_ENREF_6"/>
      <w:r w:rsidRPr="00E75FA9">
        <w:rPr>
          <w:noProof/>
          <w:lang w:val="en-US"/>
        </w:rPr>
        <w:t>6.</w:t>
      </w:r>
      <w:r w:rsidRPr="00E75FA9">
        <w:rPr>
          <w:noProof/>
          <w:lang w:val="en-US"/>
        </w:rPr>
        <w:tab/>
        <w:t xml:space="preserve">Ekelund U, Nilsson HJ, Frigyesi A, Torffvit O: </w:t>
      </w:r>
      <w:r w:rsidRPr="00E75FA9">
        <w:rPr>
          <w:b/>
          <w:noProof/>
          <w:lang w:val="en-US"/>
        </w:rPr>
        <w:t>Patients with suspected acute coronary syndrome in a university hospital emergency department: an observational study</w:t>
      </w:r>
      <w:r w:rsidRPr="00E75FA9">
        <w:rPr>
          <w:noProof/>
          <w:lang w:val="en-US"/>
        </w:rPr>
        <w:t xml:space="preserve">. BMC emergency medicine 2002, </w:t>
      </w:r>
      <w:r w:rsidRPr="00E75FA9">
        <w:rPr>
          <w:b/>
          <w:noProof/>
          <w:lang w:val="en-US"/>
        </w:rPr>
        <w:t>2</w:t>
      </w:r>
      <w:r w:rsidRPr="00E75FA9">
        <w:rPr>
          <w:noProof/>
          <w:lang w:val="en-US"/>
        </w:rPr>
        <w:t>(1):1.</w:t>
      </w:r>
      <w:bookmarkEnd w:id="55"/>
    </w:p>
    <w:p w14:paraId="62BFDBBB" w14:textId="77777777" w:rsidR="00C95007" w:rsidRPr="00E75FA9" w:rsidRDefault="00C95007" w:rsidP="00C95007">
      <w:pPr>
        <w:pStyle w:val="References"/>
        <w:spacing w:after="0"/>
        <w:ind w:left="720" w:hanging="720"/>
        <w:rPr>
          <w:noProof/>
          <w:lang w:val="en-US"/>
        </w:rPr>
      </w:pPr>
      <w:bookmarkStart w:id="56" w:name="_ENREF_7"/>
      <w:r w:rsidRPr="00E75FA9">
        <w:rPr>
          <w:noProof/>
          <w:lang w:val="en-US"/>
        </w:rPr>
        <w:t>7.</w:t>
      </w:r>
      <w:r w:rsidRPr="00E75FA9">
        <w:rPr>
          <w:noProof/>
          <w:lang w:val="en-US"/>
        </w:rPr>
        <w:tab/>
        <w:t xml:space="preserve">Pope JH, Ruthazer R, Beshansky JR, Griffith JL, Selker HP: </w:t>
      </w:r>
      <w:r w:rsidRPr="00E75FA9">
        <w:rPr>
          <w:b/>
          <w:noProof/>
          <w:lang w:val="en-US"/>
        </w:rPr>
        <w:t>Clinical Features of Emergency Department Patients Presenting with Symptoms Suggestive of Acute Cardiac Ischemia: A Multicenter Study</w:t>
      </w:r>
      <w:r w:rsidRPr="00E75FA9">
        <w:rPr>
          <w:noProof/>
          <w:lang w:val="en-US"/>
        </w:rPr>
        <w:t xml:space="preserve">. Journal of thrombosis and thrombolysis 1998, </w:t>
      </w:r>
      <w:r w:rsidRPr="00E75FA9">
        <w:rPr>
          <w:b/>
          <w:noProof/>
          <w:lang w:val="en-US"/>
        </w:rPr>
        <w:t>6</w:t>
      </w:r>
      <w:r w:rsidRPr="00E75FA9">
        <w:rPr>
          <w:noProof/>
          <w:lang w:val="en-US"/>
        </w:rPr>
        <w:t>(1):63-74.</w:t>
      </w:r>
      <w:bookmarkEnd w:id="56"/>
    </w:p>
    <w:p w14:paraId="4AF32196" w14:textId="77777777" w:rsidR="00C95007" w:rsidRPr="00E75FA9" w:rsidRDefault="00C95007" w:rsidP="00C95007">
      <w:pPr>
        <w:pStyle w:val="References"/>
        <w:spacing w:after="0"/>
        <w:ind w:left="720" w:hanging="720"/>
        <w:rPr>
          <w:noProof/>
          <w:lang w:val="en-US"/>
        </w:rPr>
      </w:pPr>
      <w:bookmarkStart w:id="57" w:name="_ENREF_8"/>
      <w:r w:rsidRPr="00E75FA9">
        <w:rPr>
          <w:noProof/>
          <w:lang w:val="en-US"/>
        </w:rPr>
        <w:t>8.</w:t>
      </w:r>
      <w:r w:rsidRPr="00E75FA9">
        <w:rPr>
          <w:noProof/>
          <w:lang w:val="en-US"/>
        </w:rPr>
        <w:tab/>
        <w:t xml:space="preserve">Anderson JL, Adams CD, Antman EM, Bridges CR, Califf RM, Casey DE, Jr., Chavey WE, 2nd, Fesmire FM, Hochman JS, Levin TN et al: </w:t>
      </w:r>
      <w:r w:rsidRPr="00E75FA9">
        <w:rPr>
          <w:b/>
          <w:noProof/>
          <w:lang w:val="en-US"/>
        </w:rPr>
        <w:t>ACC/AHA 2007 guidelines for the management of patients with unstable angina/non-ST-Elevation myocardial infarction: a report of the American College of Cardiology/American Heart Association Task Force on Practice Guidelines (Writing Committee to Revise the 2002 Guidelines for the Management of Patients With Unstable Angina/Non-ST-Elevation Myocardial Infarction) developed in collaboration with the American College of Emergency Physicians, the Society for Cardiovascular Angiography and Interventions, and the Society of Thoracic Surgeons endorsed by the American Association of Cardiovascular and Pulmonary Rehabilitation and the Society for Academic Emergency Medicine</w:t>
      </w:r>
      <w:r w:rsidRPr="00E75FA9">
        <w:rPr>
          <w:noProof/>
          <w:lang w:val="en-US"/>
        </w:rPr>
        <w:t xml:space="preserve">. Journal of the American College of Cardiology 2007, </w:t>
      </w:r>
      <w:r w:rsidRPr="00E75FA9">
        <w:rPr>
          <w:b/>
          <w:noProof/>
          <w:lang w:val="en-US"/>
        </w:rPr>
        <w:t>50</w:t>
      </w:r>
      <w:r w:rsidRPr="00E75FA9">
        <w:rPr>
          <w:noProof/>
          <w:lang w:val="en-US"/>
        </w:rPr>
        <w:t>(7):e1-e157.</w:t>
      </w:r>
      <w:bookmarkEnd w:id="57"/>
    </w:p>
    <w:p w14:paraId="49E38B75" w14:textId="77777777" w:rsidR="00C95007" w:rsidRPr="00E75FA9" w:rsidRDefault="00C95007" w:rsidP="00C95007">
      <w:pPr>
        <w:pStyle w:val="References"/>
        <w:spacing w:after="0"/>
        <w:ind w:left="720" w:hanging="720"/>
        <w:rPr>
          <w:noProof/>
          <w:lang w:val="en-US"/>
        </w:rPr>
      </w:pPr>
      <w:bookmarkStart w:id="58" w:name="_ENREF_9"/>
      <w:r w:rsidRPr="00E75FA9">
        <w:rPr>
          <w:noProof/>
          <w:lang w:val="en-US"/>
        </w:rPr>
        <w:lastRenderedPageBreak/>
        <w:t>9.</w:t>
      </w:r>
      <w:r w:rsidRPr="00E75FA9">
        <w:rPr>
          <w:noProof/>
          <w:lang w:val="en-US"/>
        </w:rPr>
        <w:tab/>
        <w:t xml:space="preserve">Forberg JL, Henriksen LS, Edenbrandt L, Ekelund U: </w:t>
      </w:r>
      <w:r w:rsidRPr="00E75FA9">
        <w:rPr>
          <w:b/>
          <w:noProof/>
          <w:lang w:val="en-US"/>
        </w:rPr>
        <w:t>Direct hospital costs of chest pain patients attending the emergency department: a retrospective study</w:t>
      </w:r>
      <w:r w:rsidRPr="00E75FA9">
        <w:rPr>
          <w:noProof/>
          <w:lang w:val="en-US"/>
        </w:rPr>
        <w:t xml:space="preserve">. BMC emergency medicine 2006, </w:t>
      </w:r>
      <w:r w:rsidRPr="00E75FA9">
        <w:rPr>
          <w:b/>
          <w:noProof/>
          <w:lang w:val="en-US"/>
        </w:rPr>
        <w:t>6</w:t>
      </w:r>
      <w:r w:rsidRPr="00E75FA9">
        <w:rPr>
          <w:noProof/>
          <w:lang w:val="en-US"/>
        </w:rPr>
        <w:t>:6.</w:t>
      </w:r>
      <w:bookmarkEnd w:id="58"/>
    </w:p>
    <w:p w14:paraId="0F699E05" w14:textId="77777777" w:rsidR="00C95007" w:rsidRPr="00E75FA9" w:rsidRDefault="00C95007" w:rsidP="00C95007">
      <w:pPr>
        <w:pStyle w:val="References"/>
        <w:spacing w:after="0"/>
        <w:ind w:left="720" w:hanging="720"/>
        <w:rPr>
          <w:noProof/>
          <w:lang w:val="en-US"/>
        </w:rPr>
      </w:pPr>
      <w:bookmarkStart w:id="59" w:name="_ENREF_10"/>
      <w:r w:rsidRPr="00E75FA9">
        <w:rPr>
          <w:noProof/>
          <w:lang w:val="en-US"/>
        </w:rPr>
        <w:t>10.</w:t>
      </w:r>
      <w:r w:rsidRPr="00E75FA9">
        <w:rPr>
          <w:noProof/>
          <w:lang w:val="en-US"/>
        </w:rPr>
        <w:tab/>
        <w:t xml:space="preserve">Panju AA, Hemmelgarn BR, Guyatt GH, Simel DL: </w:t>
      </w:r>
      <w:r w:rsidRPr="00E75FA9">
        <w:rPr>
          <w:b/>
          <w:noProof/>
          <w:lang w:val="en-US"/>
        </w:rPr>
        <w:t>The rational clinical examination. Is this patient having a myocardial infarction?</w:t>
      </w:r>
      <w:r w:rsidRPr="00E75FA9">
        <w:rPr>
          <w:noProof/>
          <w:lang w:val="en-US"/>
        </w:rPr>
        <w:t xml:space="preserve"> JAMA : the journal of the American Medical Association 1998, </w:t>
      </w:r>
      <w:r w:rsidRPr="00E75FA9">
        <w:rPr>
          <w:b/>
          <w:noProof/>
          <w:lang w:val="en-US"/>
        </w:rPr>
        <w:t>280</w:t>
      </w:r>
      <w:r w:rsidRPr="00E75FA9">
        <w:rPr>
          <w:noProof/>
          <w:lang w:val="en-US"/>
        </w:rPr>
        <w:t>(14):1256-1263.</w:t>
      </w:r>
      <w:bookmarkEnd w:id="59"/>
    </w:p>
    <w:p w14:paraId="6A7741F2" w14:textId="77777777" w:rsidR="00C95007" w:rsidRPr="00E75FA9" w:rsidRDefault="00C95007" w:rsidP="00C95007">
      <w:pPr>
        <w:pStyle w:val="References"/>
        <w:spacing w:after="0"/>
        <w:ind w:left="720" w:hanging="720"/>
        <w:rPr>
          <w:noProof/>
          <w:lang w:val="en-US"/>
        </w:rPr>
      </w:pPr>
      <w:bookmarkStart w:id="60" w:name="_ENREF_11"/>
      <w:r w:rsidRPr="00E75FA9">
        <w:rPr>
          <w:noProof/>
          <w:lang w:val="en-US"/>
        </w:rPr>
        <w:t>11.</w:t>
      </w:r>
      <w:r w:rsidRPr="00E75FA9">
        <w:rPr>
          <w:noProof/>
          <w:lang w:val="en-US"/>
        </w:rPr>
        <w:tab/>
        <w:t xml:space="preserve">Rubini Gimenez M, Reiter M, Twerenbold R, Reichlin T, Wildi K, Haaf P, Wicki K, Zellweger C, Hoeller R, Moehring B et al: </w:t>
      </w:r>
      <w:r w:rsidRPr="00E75FA9">
        <w:rPr>
          <w:b/>
          <w:noProof/>
          <w:lang w:val="en-US"/>
        </w:rPr>
        <w:t>Sex-specific chest pain characteristics in the early diagnosis of acute myocardial infarction</w:t>
      </w:r>
      <w:r w:rsidRPr="00E75FA9">
        <w:rPr>
          <w:noProof/>
          <w:lang w:val="en-US"/>
        </w:rPr>
        <w:t xml:space="preserve">. JAMA internal medicine 2014, </w:t>
      </w:r>
      <w:r w:rsidRPr="00E75FA9">
        <w:rPr>
          <w:b/>
          <w:noProof/>
          <w:lang w:val="en-US"/>
        </w:rPr>
        <w:t>174</w:t>
      </w:r>
      <w:r w:rsidRPr="00E75FA9">
        <w:rPr>
          <w:noProof/>
          <w:lang w:val="en-US"/>
        </w:rPr>
        <w:t>(2):241-249.</w:t>
      </w:r>
      <w:bookmarkEnd w:id="60"/>
    </w:p>
    <w:p w14:paraId="7127F962" w14:textId="77777777" w:rsidR="00C95007" w:rsidRPr="00E75FA9" w:rsidRDefault="00C95007" w:rsidP="00C95007">
      <w:pPr>
        <w:pStyle w:val="References"/>
        <w:spacing w:after="0"/>
        <w:ind w:left="720" w:hanging="720"/>
        <w:rPr>
          <w:noProof/>
          <w:lang w:val="en-US"/>
        </w:rPr>
      </w:pPr>
      <w:bookmarkStart w:id="61" w:name="_ENREF_12"/>
      <w:r w:rsidRPr="00E75FA9">
        <w:rPr>
          <w:noProof/>
          <w:lang w:val="en-US"/>
        </w:rPr>
        <w:t>12.</w:t>
      </w:r>
      <w:r w:rsidRPr="00E75FA9">
        <w:rPr>
          <w:noProof/>
          <w:lang w:val="en-US"/>
        </w:rPr>
        <w:tab/>
        <w:t xml:space="preserve">Solomon CG, Lee TH, Cook EF, Weisberg MC, Brand DA, Rouan GW, Goldman L: </w:t>
      </w:r>
      <w:r w:rsidRPr="00E75FA9">
        <w:rPr>
          <w:b/>
          <w:noProof/>
          <w:lang w:val="en-US"/>
        </w:rPr>
        <w:t>Comparison of clinical presentation of acute myocardial infarction in patients older than 65 years of age to younger patients: the Multicenter Chest Pain Study experience</w:t>
      </w:r>
      <w:r w:rsidRPr="00E75FA9">
        <w:rPr>
          <w:noProof/>
          <w:lang w:val="en-US"/>
        </w:rPr>
        <w:t xml:space="preserve">. The American journal of cardiology 1989, </w:t>
      </w:r>
      <w:r w:rsidRPr="00E75FA9">
        <w:rPr>
          <w:b/>
          <w:noProof/>
          <w:lang w:val="en-US"/>
        </w:rPr>
        <w:t>63</w:t>
      </w:r>
      <w:r w:rsidRPr="00E75FA9">
        <w:rPr>
          <w:noProof/>
          <w:lang w:val="en-US"/>
        </w:rPr>
        <w:t>(12):772-776.</w:t>
      </w:r>
      <w:bookmarkEnd w:id="61"/>
    </w:p>
    <w:p w14:paraId="05905A9B" w14:textId="77777777" w:rsidR="00C95007" w:rsidRPr="00E75FA9" w:rsidRDefault="00C95007" w:rsidP="00C95007">
      <w:pPr>
        <w:pStyle w:val="References"/>
        <w:spacing w:after="0"/>
        <w:ind w:left="720" w:hanging="720"/>
        <w:rPr>
          <w:noProof/>
          <w:lang w:val="en-US"/>
        </w:rPr>
      </w:pPr>
      <w:bookmarkStart w:id="62" w:name="_ENREF_13"/>
      <w:r w:rsidRPr="00E75FA9">
        <w:rPr>
          <w:noProof/>
          <w:lang w:val="en-US"/>
        </w:rPr>
        <w:t>13.</w:t>
      </w:r>
      <w:r w:rsidRPr="00E75FA9">
        <w:rPr>
          <w:noProof/>
          <w:lang w:val="en-US"/>
        </w:rPr>
        <w:tab/>
        <w:t xml:space="preserve">Mueller C, Neumann FJ, Perach W, Perruchoud AP, Buettner HJ: </w:t>
      </w:r>
      <w:r w:rsidRPr="00E75FA9">
        <w:rPr>
          <w:b/>
          <w:noProof/>
          <w:lang w:val="en-US"/>
        </w:rPr>
        <w:t>Prognostic value of the admission electrocardiogram in patients with unstable angina/non-ST-segment elevation myocardial infarction treated with very early revascularization</w:t>
      </w:r>
      <w:r w:rsidRPr="00E75FA9">
        <w:rPr>
          <w:noProof/>
          <w:lang w:val="en-US"/>
        </w:rPr>
        <w:t xml:space="preserve">. The American journal of medicine 2004, </w:t>
      </w:r>
      <w:r w:rsidRPr="00E75FA9">
        <w:rPr>
          <w:b/>
          <w:noProof/>
          <w:lang w:val="en-US"/>
        </w:rPr>
        <w:t>117</w:t>
      </w:r>
      <w:r w:rsidRPr="00E75FA9">
        <w:rPr>
          <w:noProof/>
          <w:lang w:val="en-US"/>
        </w:rPr>
        <w:t>(3):145-150.</w:t>
      </w:r>
      <w:bookmarkEnd w:id="62"/>
    </w:p>
    <w:p w14:paraId="339F1314" w14:textId="77777777" w:rsidR="00C95007" w:rsidRPr="00E75FA9" w:rsidRDefault="00C95007" w:rsidP="00C95007">
      <w:pPr>
        <w:pStyle w:val="References"/>
        <w:spacing w:after="0"/>
        <w:ind w:left="720" w:hanging="720"/>
        <w:rPr>
          <w:noProof/>
          <w:lang w:val="en-US"/>
        </w:rPr>
      </w:pPr>
      <w:bookmarkStart w:id="63" w:name="_ENREF_14"/>
      <w:r w:rsidRPr="00E75FA9">
        <w:rPr>
          <w:noProof/>
          <w:lang w:val="en-US"/>
        </w:rPr>
        <w:t>14.</w:t>
      </w:r>
      <w:r w:rsidRPr="00E75FA9">
        <w:rPr>
          <w:noProof/>
          <w:lang w:val="en-US"/>
        </w:rPr>
        <w:tab/>
        <w:t xml:space="preserve">Kaul P, Fu Y, Chang WC, Harrington RA, Wagner GS, Goodman SG, Granger CB, Moliterno DJ, Van de Werf F, Califf RM et al: </w:t>
      </w:r>
      <w:r w:rsidRPr="00E75FA9">
        <w:rPr>
          <w:b/>
          <w:noProof/>
          <w:lang w:val="en-US"/>
        </w:rPr>
        <w:t>Prognostic value of ST segment depression in acute coronary syndromes: insights from PARAGON-A applied to GUSTO-IIb. PARAGON-A and GUSTO IIb Investigators. Platelet IIb/IIIa Antagonism for the Reduction of Acute Global Organization Network</w:t>
      </w:r>
      <w:r w:rsidRPr="00E75FA9">
        <w:rPr>
          <w:noProof/>
          <w:lang w:val="en-US"/>
        </w:rPr>
        <w:t xml:space="preserve">. Journal of the American College of Cardiology 2001, </w:t>
      </w:r>
      <w:r w:rsidRPr="00E75FA9">
        <w:rPr>
          <w:b/>
          <w:noProof/>
          <w:lang w:val="en-US"/>
        </w:rPr>
        <w:t>38</w:t>
      </w:r>
      <w:r w:rsidRPr="00E75FA9">
        <w:rPr>
          <w:noProof/>
          <w:lang w:val="en-US"/>
        </w:rPr>
        <w:t>(1):64-71.</w:t>
      </w:r>
      <w:bookmarkEnd w:id="63"/>
    </w:p>
    <w:p w14:paraId="389B4EBB" w14:textId="77777777" w:rsidR="00C95007" w:rsidRPr="00E75FA9" w:rsidRDefault="00C95007" w:rsidP="00C95007">
      <w:pPr>
        <w:pStyle w:val="References"/>
        <w:spacing w:after="0"/>
        <w:ind w:left="720" w:hanging="720"/>
        <w:rPr>
          <w:noProof/>
          <w:lang w:val="en-US"/>
        </w:rPr>
      </w:pPr>
      <w:bookmarkStart w:id="64" w:name="_ENREF_15"/>
      <w:r w:rsidRPr="00E75FA9">
        <w:rPr>
          <w:noProof/>
          <w:lang w:val="en-US"/>
        </w:rPr>
        <w:t>15.</w:t>
      </w:r>
      <w:r w:rsidRPr="00E75FA9">
        <w:rPr>
          <w:noProof/>
          <w:lang w:val="en-US"/>
        </w:rPr>
        <w:tab/>
        <w:t xml:space="preserve">Blomkalns AL, Lindsell CJ, Chandra A, Osterlund ME, Gibler WB, Pollack CV, Tiffany BR, Hollander JE, Hoekstra JW: </w:t>
      </w:r>
      <w:r w:rsidRPr="00E75FA9">
        <w:rPr>
          <w:b/>
          <w:noProof/>
          <w:lang w:val="en-US"/>
        </w:rPr>
        <w:t>Can electrocardiographic criteria predict adverse cardiac events and positive cardiac markers?</w:t>
      </w:r>
      <w:r w:rsidRPr="00E75FA9">
        <w:rPr>
          <w:noProof/>
          <w:lang w:val="en-US"/>
        </w:rPr>
        <w:t xml:space="preserve"> Academic emergency medicine : official journal of the Society for Academic Emergency Medicine 2003, </w:t>
      </w:r>
      <w:r w:rsidRPr="00E75FA9">
        <w:rPr>
          <w:b/>
          <w:noProof/>
          <w:lang w:val="en-US"/>
        </w:rPr>
        <w:t>10</w:t>
      </w:r>
      <w:r w:rsidRPr="00E75FA9">
        <w:rPr>
          <w:noProof/>
          <w:lang w:val="en-US"/>
        </w:rPr>
        <w:t>(3):205-210.</w:t>
      </w:r>
      <w:bookmarkEnd w:id="64"/>
    </w:p>
    <w:p w14:paraId="38B5940B" w14:textId="77777777" w:rsidR="00C95007" w:rsidRPr="00E75FA9" w:rsidRDefault="00C95007" w:rsidP="00C95007">
      <w:pPr>
        <w:pStyle w:val="References"/>
        <w:spacing w:after="0"/>
        <w:ind w:left="720" w:hanging="720"/>
        <w:rPr>
          <w:noProof/>
          <w:lang w:val="en-US"/>
        </w:rPr>
      </w:pPr>
      <w:bookmarkStart w:id="65" w:name="_ENREF_16"/>
      <w:r w:rsidRPr="00E75FA9">
        <w:rPr>
          <w:noProof/>
          <w:lang w:val="en-US"/>
        </w:rPr>
        <w:t>16.</w:t>
      </w:r>
      <w:r w:rsidRPr="00E75FA9">
        <w:rPr>
          <w:noProof/>
          <w:lang w:val="en-US"/>
        </w:rPr>
        <w:tab/>
        <w:t xml:space="preserve">Masoudi FA, Magid DJ, Vinson DR, Tricomi AJ, Lyons EE, Crounse L, Ho PM, Peterson PN, Rumsfeld JS: </w:t>
      </w:r>
      <w:r w:rsidRPr="00E75FA9">
        <w:rPr>
          <w:b/>
          <w:noProof/>
          <w:lang w:val="en-US"/>
        </w:rPr>
        <w:t>Implications of the failure to identify high-risk electrocardiogram findings for the quality of care of patients with acute myocardial infarction: results of the Emergency Department Quality in Myocardial Infarction (EDQMI) study</w:t>
      </w:r>
      <w:r w:rsidRPr="00E75FA9">
        <w:rPr>
          <w:noProof/>
          <w:lang w:val="en-US"/>
        </w:rPr>
        <w:t xml:space="preserve">. Circulation 2006, </w:t>
      </w:r>
      <w:r w:rsidRPr="00E75FA9">
        <w:rPr>
          <w:b/>
          <w:noProof/>
          <w:lang w:val="en-US"/>
        </w:rPr>
        <w:t>114</w:t>
      </w:r>
      <w:r w:rsidRPr="00E75FA9">
        <w:rPr>
          <w:noProof/>
          <w:lang w:val="en-US"/>
        </w:rPr>
        <w:t>(15):1565-1571.</w:t>
      </w:r>
      <w:bookmarkEnd w:id="65"/>
    </w:p>
    <w:p w14:paraId="17FAB097" w14:textId="77777777" w:rsidR="00C95007" w:rsidRPr="00E75FA9" w:rsidRDefault="00C95007" w:rsidP="00C95007">
      <w:pPr>
        <w:pStyle w:val="References"/>
        <w:spacing w:after="0"/>
        <w:ind w:left="720" w:hanging="720"/>
        <w:rPr>
          <w:noProof/>
          <w:lang w:val="en-US"/>
        </w:rPr>
      </w:pPr>
      <w:bookmarkStart w:id="66" w:name="_ENREF_17"/>
      <w:r w:rsidRPr="00E75FA9">
        <w:rPr>
          <w:noProof/>
          <w:lang w:val="en-US"/>
        </w:rPr>
        <w:t>17.</w:t>
      </w:r>
      <w:r w:rsidRPr="00E75FA9">
        <w:rPr>
          <w:noProof/>
          <w:lang w:val="en-US"/>
        </w:rPr>
        <w:tab/>
        <w:t xml:space="preserve">Westdrop EJ, Gratton MC, Watson WA: </w:t>
      </w:r>
      <w:r w:rsidRPr="00E75FA9">
        <w:rPr>
          <w:b/>
          <w:noProof/>
          <w:lang w:val="en-US"/>
        </w:rPr>
        <w:t>Emergency department interpretation of electrocardiograms</w:t>
      </w:r>
      <w:r w:rsidRPr="00E75FA9">
        <w:rPr>
          <w:noProof/>
          <w:lang w:val="en-US"/>
        </w:rPr>
        <w:t xml:space="preserve">. Annals of emergency medicine 1992, </w:t>
      </w:r>
      <w:r w:rsidRPr="00E75FA9">
        <w:rPr>
          <w:b/>
          <w:noProof/>
          <w:lang w:val="en-US"/>
        </w:rPr>
        <w:t>21</w:t>
      </w:r>
      <w:r w:rsidRPr="00E75FA9">
        <w:rPr>
          <w:noProof/>
          <w:lang w:val="en-US"/>
        </w:rPr>
        <w:t>(5):541-544.</w:t>
      </w:r>
      <w:bookmarkEnd w:id="66"/>
    </w:p>
    <w:p w14:paraId="6AE3BA73" w14:textId="77777777" w:rsidR="00C95007" w:rsidRPr="00E75FA9" w:rsidRDefault="00C95007" w:rsidP="00C95007">
      <w:pPr>
        <w:pStyle w:val="References"/>
        <w:spacing w:after="0"/>
        <w:ind w:left="720" w:hanging="720"/>
        <w:rPr>
          <w:noProof/>
          <w:lang w:val="en-US"/>
        </w:rPr>
      </w:pPr>
      <w:bookmarkStart w:id="67" w:name="_ENREF_18"/>
      <w:r w:rsidRPr="00E75FA9">
        <w:rPr>
          <w:noProof/>
          <w:lang w:val="en-US"/>
        </w:rPr>
        <w:t>18.</w:t>
      </w:r>
      <w:r w:rsidRPr="00E75FA9">
        <w:rPr>
          <w:noProof/>
          <w:lang w:val="en-US"/>
        </w:rPr>
        <w:tab/>
        <w:t xml:space="preserve">Todd KH, Hoffman JR, Morgan MT: </w:t>
      </w:r>
      <w:r w:rsidRPr="00E75FA9">
        <w:rPr>
          <w:b/>
          <w:noProof/>
          <w:lang w:val="en-US"/>
        </w:rPr>
        <w:t>Effect of cardiologist ECG review on emergency department practice</w:t>
      </w:r>
      <w:r w:rsidRPr="00E75FA9">
        <w:rPr>
          <w:noProof/>
          <w:lang w:val="en-US"/>
        </w:rPr>
        <w:t xml:space="preserve">. Annals of emergency medicine 1996, </w:t>
      </w:r>
      <w:r w:rsidRPr="00E75FA9">
        <w:rPr>
          <w:b/>
          <w:noProof/>
          <w:lang w:val="en-US"/>
        </w:rPr>
        <w:t>27</w:t>
      </w:r>
      <w:r w:rsidRPr="00E75FA9">
        <w:rPr>
          <w:noProof/>
          <w:lang w:val="en-US"/>
        </w:rPr>
        <w:t>(1):16-21.</w:t>
      </w:r>
      <w:bookmarkEnd w:id="67"/>
    </w:p>
    <w:p w14:paraId="440673D4" w14:textId="77777777" w:rsidR="00C95007" w:rsidRPr="00E75FA9" w:rsidRDefault="00C95007" w:rsidP="00C95007">
      <w:pPr>
        <w:pStyle w:val="References"/>
        <w:spacing w:after="0"/>
        <w:ind w:left="720" w:hanging="720"/>
        <w:rPr>
          <w:noProof/>
          <w:lang w:val="en-US"/>
        </w:rPr>
      </w:pPr>
      <w:bookmarkStart w:id="68" w:name="_ENREF_19"/>
      <w:r w:rsidRPr="00E75FA9">
        <w:rPr>
          <w:noProof/>
          <w:lang w:val="en-US"/>
        </w:rPr>
        <w:t>19.</w:t>
      </w:r>
      <w:r w:rsidRPr="00E75FA9">
        <w:rPr>
          <w:noProof/>
          <w:lang w:val="en-US"/>
        </w:rPr>
        <w:tab/>
        <w:t xml:space="preserve">Chan D, Ng LL: </w:t>
      </w:r>
      <w:r w:rsidRPr="00E75FA9">
        <w:rPr>
          <w:b/>
          <w:noProof/>
          <w:lang w:val="en-US"/>
        </w:rPr>
        <w:t>Biomarkers in acute myocardial infarction</w:t>
      </w:r>
      <w:r w:rsidRPr="00E75FA9">
        <w:rPr>
          <w:noProof/>
          <w:lang w:val="en-US"/>
        </w:rPr>
        <w:t xml:space="preserve">. BMC medicine 2010, </w:t>
      </w:r>
      <w:r w:rsidRPr="00E75FA9">
        <w:rPr>
          <w:b/>
          <w:noProof/>
          <w:lang w:val="en-US"/>
        </w:rPr>
        <w:t>8</w:t>
      </w:r>
      <w:r w:rsidRPr="00E75FA9">
        <w:rPr>
          <w:noProof/>
          <w:lang w:val="en-US"/>
        </w:rPr>
        <w:t>:34.</w:t>
      </w:r>
      <w:bookmarkEnd w:id="68"/>
    </w:p>
    <w:p w14:paraId="31EF5FDF" w14:textId="77777777" w:rsidR="00C95007" w:rsidRPr="00E75FA9" w:rsidRDefault="00C95007" w:rsidP="00C95007">
      <w:pPr>
        <w:pStyle w:val="References"/>
        <w:spacing w:after="0"/>
        <w:ind w:left="720" w:hanging="720"/>
        <w:rPr>
          <w:noProof/>
          <w:lang w:val="en-US"/>
        </w:rPr>
      </w:pPr>
      <w:bookmarkStart w:id="69" w:name="_ENREF_20"/>
      <w:r w:rsidRPr="00E75FA9">
        <w:rPr>
          <w:noProof/>
          <w:lang w:val="en-US"/>
        </w:rPr>
        <w:t>20.</w:t>
      </w:r>
      <w:r w:rsidRPr="00E75FA9">
        <w:rPr>
          <w:noProof/>
          <w:lang w:val="en-US"/>
        </w:rPr>
        <w:tab/>
        <w:t xml:space="preserve">Jaffe AS, Vasile VC, Milone M, Saenger AK, Olson KN, Apple FS: </w:t>
      </w:r>
      <w:r w:rsidRPr="00E75FA9">
        <w:rPr>
          <w:b/>
          <w:noProof/>
          <w:lang w:val="en-US"/>
        </w:rPr>
        <w:t>Diseased skeletal muscle: a noncardiac source of increased circulating concentrations of cardiac troponin T</w:t>
      </w:r>
      <w:r w:rsidRPr="00E75FA9">
        <w:rPr>
          <w:noProof/>
          <w:lang w:val="en-US"/>
        </w:rPr>
        <w:t xml:space="preserve">. Journal of the American College of Cardiology 2011, </w:t>
      </w:r>
      <w:r w:rsidRPr="00E75FA9">
        <w:rPr>
          <w:b/>
          <w:noProof/>
          <w:lang w:val="en-US"/>
        </w:rPr>
        <w:t>58</w:t>
      </w:r>
      <w:r w:rsidRPr="00E75FA9">
        <w:rPr>
          <w:noProof/>
          <w:lang w:val="en-US"/>
        </w:rPr>
        <w:t>(17):1819-1824.</w:t>
      </w:r>
      <w:bookmarkEnd w:id="69"/>
    </w:p>
    <w:p w14:paraId="2208233A" w14:textId="77777777" w:rsidR="00C95007" w:rsidRPr="00E75FA9" w:rsidRDefault="00C95007" w:rsidP="00C95007">
      <w:pPr>
        <w:pStyle w:val="References"/>
        <w:spacing w:after="0"/>
        <w:ind w:left="720" w:hanging="720"/>
        <w:rPr>
          <w:noProof/>
          <w:lang w:val="en-US"/>
        </w:rPr>
      </w:pPr>
      <w:bookmarkStart w:id="70" w:name="_ENREF_21"/>
      <w:r w:rsidRPr="00E75FA9">
        <w:rPr>
          <w:noProof/>
          <w:lang w:val="en-US"/>
        </w:rPr>
        <w:lastRenderedPageBreak/>
        <w:t>21.</w:t>
      </w:r>
      <w:r w:rsidRPr="00E75FA9">
        <w:rPr>
          <w:noProof/>
          <w:lang w:val="en-US"/>
        </w:rPr>
        <w:tab/>
        <w:t xml:space="preserve">Katus HA, Remppis A, Looser S, Hallermeier K, Scheffold T, Kubler W: </w:t>
      </w:r>
      <w:r w:rsidRPr="00E75FA9">
        <w:rPr>
          <w:b/>
          <w:noProof/>
          <w:lang w:val="en-US"/>
        </w:rPr>
        <w:t>Enzyme linked immuno assay of cardiac troponin T for the detection of acute myocardial infarction in patients</w:t>
      </w:r>
      <w:r w:rsidRPr="00E75FA9">
        <w:rPr>
          <w:noProof/>
          <w:lang w:val="en-US"/>
        </w:rPr>
        <w:t xml:space="preserve">. Journal of molecular and cellular cardiology 1989, </w:t>
      </w:r>
      <w:r w:rsidRPr="00E75FA9">
        <w:rPr>
          <w:b/>
          <w:noProof/>
          <w:lang w:val="en-US"/>
        </w:rPr>
        <w:t>21</w:t>
      </w:r>
      <w:r w:rsidRPr="00E75FA9">
        <w:rPr>
          <w:noProof/>
          <w:lang w:val="en-US"/>
        </w:rPr>
        <w:t>(12):1349-1353.</w:t>
      </w:r>
      <w:bookmarkEnd w:id="70"/>
    </w:p>
    <w:p w14:paraId="41DFA998" w14:textId="77777777" w:rsidR="00C95007" w:rsidRPr="00E75FA9" w:rsidRDefault="00C95007" w:rsidP="00C95007">
      <w:pPr>
        <w:pStyle w:val="References"/>
        <w:spacing w:after="0"/>
        <w:ind w:left="720" w:hanging="720"/>
        <w:rPr>
          <w:noProof/>
          <w:lang w:val="en-US"/>
        </w:rPr>
      </w:pPr>
      <w:bookmarkStart w:id="71" w:name="_ENREF_22"/>
      <w:r w:rsidRPr="00E75FA9">
        <w:rPr>
          <w:noProof/>
          <w:lang w:val="en-US"/>
        </w:rPr>
        <w:t>22.</w:t>
      </w:r>
      <w:r w:rsidRPr="00E75FA9">
        <w:rPr>
          <w:noProof/>
          <w:lang w:val="en-US"/>
        </w:rPr>
        <w:tab/>
        <w:t xml:space="preserve">Hamm CW, Bassand JP, Agewall S, Bax J, Boersma E, Bueno H, Caso P, Dudek D, Gielen S, Huber K et al: </w:t>
      </w:r>
      <w:r w:rsidRPr="00E75FA9">
        <w:rPr>
          <w:b/>
          <w:noProof/>
          <w:lang w:val="en-US"/>
        </w:rPr>
        <w:t>ESC Guidelines for the management of acute coronary syndromes in patients presenting without persistent ST-segment elevation: The Task Force for the management of acute coronary syndromes (ACS) in patients presenting without persistent ST-segment elevation of the European Society of Cardiology (ESC)</w:t>
      </w:r>
      <w:r w:rsidRPr="00E75FA9">
        <w:rPr>
          <w:noProof/>
          <w:lang w:val="en-US"/>
        </w:rPr>
        <w:t xml:space="preserve">. European heart journal 2011, </w:t>
      </w:r>
      <w:r w:rsidRPr="00E75FA9">
        <w:rPr>
          <w:b/>
          <w:noProof/>
          <w:lang w:val="en-US"/>
        </w:rPr>
        <w:t>32</w:t>
      </w:r>
      <w:r w:rsidRPr="00E75FA9">
        <w:rPr>
          <w:noProof/>
          <w:lang w:val="en-US"/>
        </w:rPr>
        <w:t>(23):2999-3054.</w:t>
      </w:r>
      <w:bookmarkEnd w:id="71"/>
    </w:p>
    <w:p w14:paraId="365CEBDE" w14:textId="77777777" w:rsidR="00C95007" w:rsidRPr="00E75FA9" w:rsidRDefault="00C95007" w:rsidP="00C95007">
      <w:pPr>
        <w:pStyle w:val="References"/>
        <w:spacing w:after="0"/>
        <w:ind w:left="720" w:hanging="720"/>
        <w:rPr>
          <w:noProof/>
          <w:lang w:val="en-US"/>
        </w:rPr>
      </w:pPr>
      <w:bookmarkStart w:id="72" w:name="_ENREF_23"/>
      <w:r w:rsidRPr="00E75FA9">
        <w:rPr>
          <w:noProof/>
          <w:lang w:val="en-US"/>
        </w:rPr>
        <w:t>23.</w:t>
      </w:r>
      <w:r w:rsidRPr="00E75FA9">
        <w:rPr>
          <w:noProof/>
          <w:lang w:val="en-US"/>
        </w:rPr>
        <w:tab/>
        <w:t xml:space="preserve">Newby LK, Jesse RL, Babb JD, Christenson RH, De Fer TM, Diamond GA, Fesmire FM, Geraci SA, Gersh BJ, Larsen GC et al: </w:t>
      </w:r>
      <w:r w:rsidRPr="00E75FA9">
        <w:rPr>
          <w:b/>
          <w:noProof/>
          <w:lang w:val="en-US"/>
        </w:rPr>
        <w:t>ACCF 2012 expert consensus document on practical clinical considerations in the interpretation of troponin elevations: a report of the American College of Cardiology Foundation task force on Clinical Expert Consensus Documents</w:t>
      </w:r>
      <w:r w:rsidRPr="00E75FA9">
        <w:rPr>
          <w:noProof/>
          <w:lang w:val="en-US"/>
        </w:rPr>
        <w:t xml:space="preserve">. Journal of the American College of Cardiology 2012, </w:t>
      </w:r>
      <w:r w:rsidRPr="00E75FA9">
        <w:rPr>
          <w:b/>
          <w:noProof/>
          <w:lang w:val="en-US"/>
        </w:rPr>
        <w:t>60</w:t>
      </w:r>
      <w:r w:rsidRPr="00E75FA9">
        <w:rPr>
          <w:noProof/>
          <w:lang w:val="en-US"/>
        </w:rPr>
        <w:t>(23):2427-2463.</w:t>
      </w:r>
      <w:bookmarkEnd w:id="72"/>
    </w:p>
    <w:p w14:paraId="6EA8AE86" w14:textId="77777777" w:rsidR="00C95007" w:rsidRPr="00E75FA9" w:rsidRDefault="00C95007" w:rsidP="00C95007">
      <w:pPr>
        <w:pStyle w:val="References"/>
        <w:spacing w:after="0"/>
        <w:ind w:left="720" w:hanging="720"/>
        <w:rPr>
          <w:noProof/>
          <w:lang w:val="en-US"/>
        </w:rPr>
      </w:pPr>
      <w:bookmarkStart w:id="73" w:name="_ENREF_24"/>
      <w:r w:rsidRPr="00E75FA9">
        <w:rPr>
          <w:noProof/>
          <w:lang w:val="en-US"/>
        </w:rPr>
        <w:t>24.</w:t>
      </w:r>
      <w:r w:rsidRPr="00E75FA9">
        <w:rPr>
          <w:noProof/>
          <w:lang w:val="en-US"/>
        </w:rPr>
        <w:tab/>
        <w:t xml:space="preserve">Hamm CW, Ravkilde J, Gerhardt W, Jorgensen P, Peheim E, Ljungdahl L, Goldmann B, Katus HA: </w:t>
      </w:r>
      <w:r w:rsidRPr="00E75FA9">
        <w:rPr>
          <w:b/>
          <w:noProof/>
          <w:lang w:val="en-US"/>
        </w:rPr>
        <w:t>The prognostic value of serum troponin T in unstable angina</w:t>
      </w:r>
      <w:r w:rsidRPr="00E75FA9">
        <w:rPr>
          <w:noProof/>
          <w:lang w:val="en-US"/>
        </w:rPr>
        <w:t xml:space="preserve">. The New England journal of medicine 1992, </w:t>
      </w:r>
      <w:r w:rsidRPr="00E75FA9">
        <w:rPr>
          <w:b/>
          <w:noProof/>
          <w:lang w:val="en-US"/>
        </w:rPr>
        <w:t>327</w:t>
      </w:r>
      <w:r w:rsidRPr="00E75FA9">
        <w:rPr>
          <w:noProof/>
          <w:lang w:val="en-US"/>
        </w:rPr>
        <w:t>(3):146-150.</w:t>
      </w:r>
      <w:bookmarkEnd w:id="73"/>
    </w:p>
    <w:p w14:paraId="4CEB8869" w14:textId="77777777" w:rsidR="00C95007" w:rsidRPr="00E75FA9" w:rsidRDefault="00C95007" w:rsidP="00C95007">
      <w:pPr>
        <w:pStyle w:val="References"/>
        <w:spacing w:after="0"/>
        <w:ind w:left="720" w:hanging="720"/>
        <w:rPr>
          <w:noProof/>
          <w:lang w:val="en-US"/>
        </w:rPr>
      </w:pPr>
      <w:bookmarkStart w:id="74" w:name="_ENREF_25"/>
      <w:r w:rsidRPr="00E75FA9">
        <w:rPr>
          <w:noProof/>
          <w:lang w:val="en-US"/>
        </w:rPr>
        <w:t>25.</w:t>
      </w:r>
      <w:r w:rsidRPr="00E75FA9">
        <w:rPr>
          <w:noProof/>
          <w:lang w:val="en-US"/>
        </w:rPr>
        <w:tab/>
        <w:t xml:space="preserve">Christenson RH, Duh SH, Newby LK, Ohman EM, Califf RM, Granger CB, Peck S, Pieper KS, Armstrong PW, Katus HA et al: </w:t>
      </w:r>
      <w:r w:rsidRPr="00E75FA9">
        <w:rPr>
          <w:b/>
          <w:noProof/>
          <w:lang w:val="en-US"/>
        </w:rPr>
        <w:t>Cardiac troponin T and cardiac troponin I: relative values in short-term risk stratification of patients with acute coronary syndromes. GUSTO-IIa Investigators</w:t>
      </w:r>
      <w:r w:rsidRPr="00E75FA9">
        <w:rPr>
          <w:noProof/>
          <w:lang w:val="en-US"/>
        </w:rPr>
        <w:t xml:space="preserve">. Clinical chemistry 1998, </w:t>
      </w:r>
      <w:r w:rsidRPr="00E75FA9">
        <w:rPr>
          <w:b/>
          <w:noProof/>
          <w:lang w:val="en-US"/>
        </w:rPr>
        <w:t>44</w:t>
      </w:r>
      <w:r w:rsidRPr="00E75FA9">
        <w:rPr>
          <w:noProof/>
          <w:lang w:val="en-US"/>
        </w:rPr>
        <w:t>(3):494-501.</w:t>
      </w:r>
      <w:bookmarkEnd w:id="74"/>
    </w:p>
    <w:p w14:paraId="3F8B8040" w14:textId="77777777" w:rsidR="00C95007" w:rsidRPr="00E75FA9" w:rsidRDefault="00C95007" w:rsidP="00C95007">
      <w:pPr>
        <w:pStyle w:val="References"/>
        <w:spacing w:after="0"/>
        <w:ind w:left="720" w:hanging="720"/>
        <w:rPr>
          <w:noProof/>
          <w:lang w:val="en-US"/>
        </w:rPr>
      </w:pPr>
      <w:bookmarkStart w:id="75" w:name="_ENREF_26"/>
      <w:r w:rsidRPr="00E75FA9">
        <w:rPr>
          <w:noProof/>
          <w:lang w:val="en-US"/>
        </w:rPr>
        <w:t>26.</w:t>
      </w:r>
      <w:r w:rsidRPr="00E75FA9">
        <w:rPr>
          <w:noProof/>
          <w:lang w:val="en-US"/>
        </w:rPr>
        <w:tab/>
        <w:t xml:space="preserve">Lindahl B, Diderholm E, Lagerqvist B, Venge P, Wallentin L: </w:t>
      </w:r>
      <w:r w:rsidRPr="00E75FA9">
        <w:rPr>
          <w:b/>
          <w:noProof/>
          <w:lang w:val="en-US"/>
        </w:rPr>
        <w:t>Mechanisms behind the prognostic value of troponin T in unstable coronary artery disease: a FRISC II substudy</w:t>
      </w:r>
      <w:r w:rsidRPr="00E75FA9">
        <w:rPr>
          <w:noProof/>
          <w:lang w:val="en-US"/>
        </w:rPr>
        <w:t xml:space="preserve">. Journal of the American College of Cardiology 2001, </w:t>
      </w:r>
      <w:r w:rsidRPr="00E75FA9">
        <w:rPr>
          <w:b/>
          <w:noProof/>
          <w:lang w:val="en-US"/>
        </w:rPr>
        <w:t>38</w:t>
      </w:r>
      <w:r w:rsidRPr="00E75FA9">
        <w:rPr>
          <w:noProof/>
          <w:lang w:val="en-US"/>
        </w:rPr>
        <w:t>(4):979-986.</w:t>
      </w:r>
      <w:bookmarkEnd w:id="75"/>
    </w:p>
    <w:p w14:paraId="17478AC8" w14:textId="77777777" w:rsidR="00C95007" w:rsidRPr="00E75FA9" w:rsidRDefault="00C95007" w:rsidP="00C95007">
      <w:pPr>
        <w:pStyle w:val="References"/>
        <w:spacing w:after="0"/>
        <w:ind w:left="720" w:hanging="720"/>
        <w:rPr>
          <w:noProof/>
          <w:lang w:val="en-US"/>
        </w:rPr>
      </w:pPr>
      <w:bookmarkStart w:id="76" w:name="_ENREF_27"/>
      <w:r w:rsidRPr="00E75FA9">
        <w:rPr>
          <w:noProof/>
          <w:lang w:val="en-US"/>
        </w:rPr>
        <w:t>27.</w:t>
      </w:r>
      <w:r w:rsidRPr="00E75FA9">
        <w:rPr>
          <w:noProof/>
          <w:lang w:val="en-US"/>
        </w:rPr>
        <w:tab/>
        <w:t xml:space="preserve">Aviles RJ, Askari AT, Lindahl B, Wallentin L, Jia G, Ohman EM, Mahaffey KW, Newby LK, Califf RM, Simoons ML et al: </w:t>
      </w:r>
      <w:r w:rsidRPr="00E75FA9">
        <w:rPr>
          <w:b/>
          <w:noProof/>
          <w:lang w:val="en-US"/>
        </w:rPr>
        <w:t>Troponin T levels in patients with acute coronary syndromes, with or without renal dysfunction</w:t>
      </w:r>
      <w:r w:rsidRPr="00E75FA9">
        <w:rPr>
          <w:noProof/>
          <w:lang w:val="en-US"/>
        </w:rPr>
        <w:t xml:space="preserve">. The New England journal of medicine 2002, </w:t>
      </w:r>
      <w:r w:rsidRPr="00E75FA9">
        <w:rPr>
          <w:b/>
          <w:noProof/>
          <w:lang w:val="en-US"/>
        </w:rPr>
        <w:t>346</w:t>
      </w:r>
      <w:r w:rsidRPr="00E75FA9">
        <w:rPr>
          <w:noProof/>
          <w:lang w:val="en-US"/>
        </w:rPr>
        <w:t>(26):2047-2052.</w:t>
      </w:r>
      <w:bookmarkEnd w:id="76"/>
    </w:p>
    <w:p w14:paraId="6C9EF9BD" w14:textId="77777777" w:rsidR="00C95007" w:rsidRPr="00E75FA9" w:rsidRDefault="00C95007" w:rsidP="00C95007">
      <w:pPr>
        <w:pStyle w:val="References"/>
        <w:spacing w:after="0"/>
        <w:ind w:left="720" w:hanging="720"/>
        <w:rPr>
          <w:noProof/>
          <w:lang w:val="en-US"/>
        </w:rPr>
      </w:pPr>
      <w:bookmarkStart w:id="77" w:name="_ENREF_28"/>
      <w:r w:rsidRPr="00E75FA9">
        <w:rPr>
          <w:noProof/>
          <w:lang w:val="en-US"/>
        </w:rPr>
        <w:t>28.</w:t>
      </w:r>
      <w:r w:rsidRPr="00E75FA9">
        <w:rPr>
          <w:noProof/>
          <w:lang w:val="en-US"/>
        </w:rPr>
        <w:tab/>
        <w:t xml:space="preserve">Weber M, Bazzino O, Navarro Estrada JL, de Miguel R, Salzberg S, Fuselli JJ, Liebetrau C, Woelken M, Moellmann H, Nef H et al: </w:t>
      </w:r>
      <w:r w:rsidRPr="00E75FA9">
        <w:rPr>
          <w:b/>
          <w:noProof/>
          <w:lang w:val="en-US"/>
        </w:rPr>
        <w:t>Improved diagnostic and prognostic performance of a new high-sensitive troponin T assay in patients with acute coronary syndrome</w:t>
      </w:r>
      <w:r w:rsidRPr="00E75FA9">
        <w:rPr>
          <w:noProof/>
          <w:lang w:val="en-US"/>
        </w:rPr>
        <w:t xml:space="preserve">. American heart journal 2011, </w:t>
      </w:r>
      <w:r w:rsidRPr="00E75FA9">
        <w:rPr>
          <w:b/>
          <w:noProof/>
          <w:lang w:val="en-US"/>
        </w:rPr>
        <w:t>162</w:t>
      </w:r>
      <w:r w:rsidRPr="00E75FA9">
        <w:rPr>
          <w:noProof/>
          <w:lang w:val="en-US"/>
        </w:rPr>
        <w:t>(1):81-88.</w:t>
      </w:r>
      <w:bookmarkEnd w:id="77"/>
    </w:p>
    <w:p w14:paraId="797CC813" w14:textId="77777777" w:rsidR="00C95007" w:rsidRPr="00E75FA9" w:rsidRDefault="00C95007" w:rsidP="00C95007">
      <w:pPr>
        <w:pStyle w:val="References"/>
        <w:spacing w:after="0"/>
        <w:ind w:left="720" w:hanging="720"/>
        <w:rPr>
          <w:noProof/>
          <w:lang w:val="en-US"/>
        </w:rPr>
      </w:pPr>
      <w:bookmarkStart w:id="78" w:name="_ENREF_29"/>
      <w:r w:rsidRPr="00E75FA9">
        <w:rPr>
          <w:noProof/>
          <w:lang w:val="en-US"/>
        </w:rPr>
        <w:t>29.</w:t>
      </w:r>
      <w:r w:rsidRPr="00E75FA9">
        <w:rPr>
          <w:noProof/>
          <w:lang w:val="en-US"/>
        </w:rPr>
        <w:tab/>
        <w:t xml:space="preserve">Haaf P, Reichlin T, Twerenbold R, Hoeller R, Rubini Gimenez M, Zellweger C, Moehring B, Fischer C, Meller B, Wildi K et al: </w:t>
      </w:r>
      <w:r w:rsidRPr="00E75FA9">
        <w:rPr>
          <w:b/>
          <w:noProof/>
          <w:lang w:val="en-US"/>
        </w:rPr>
        <w:t>Risk stratification in patients with acute chest pain using three high-sensitivity cardiac troponin assays</w:t>
      </w:r>
      <w:r w:rsidRPr="00E75FA9">
        <w:rPr>
          <w:noProof/>
          <w:lang w:val="en-US"/>
        </w:rPr>
        <w:t xml:space="preserve">. European heart journal 2014, </w:t>
      </w:r>
      <w:r w:rsidRPr="00E75FA9">
        <w:rPr>
          <w:b/>
          <w:noProof/>
          <w:lang w:val="en-US"/>
        </w:rPr>
        <w:t>35</w:t>
      </w:r>
      <w:r w:rsidRPr="00E75FA9">
        <w:rPr>
          <w:noProof/>
          <w:lang w:val="en-US"/>
        </w:rPr>
        <w:t>(6):365-375.</w:t>
      </w:r>
      <w:bookmarkEnd w:id="78"/>
    </w:p>
    <w:p w14:paraId="1C2539F9" w14:textId="77777777" w:rsidR="00C95007" w:rsidRPr="00E75FA9" w:rsidRDefault="00C95007" w:rsidP="00C95007">
      <w:pPr>
        <w:pStyle w:val="References"/>
        <w:spacing w:after="0"/>
        <w:ind w:left="720" w:hanging="720"/>
        <w:rPr>
          <w:noProof/>
          <w:lang w:val="en-US"/>
        </w:rPr>
      </w:pPr>
      <w:bookmarkStart w:id="79" w:name="_ENREF_30"/>
      <w:r w:rsidRPr="00E75FA9">
        <w:rPr>
          <w:noProof/>
          <w:lang w:val="en-US"/>
        </w:rPr>
        <w:t>30.</w:t>
      </w:r>
      <w:r w:rsidRPr="00E75FA9">
        <w:rPr>
          <w:noProof/>
          <w:lang w:val="en-US"/>
        </w:rPr>
        <w:tab/>
        <w:t xml:space="preserve">Parikh RH, Seliger SL, de Lemos J, Nambi V, Christenson R, Ayers C, Sun W, Gottdiener JS, Kuller LH, Ballantyne C et al: </w:t>
      </w:r>
      <w:r w:rsidRPr="00E75FA9">
        <w:rPr>
          <w:b/>
          <w:noProof/>
          <w:lang w:val="en-US"/>
        </w:rPr>
        <w:t>Prognostic Significance of High-Sensitivity Cardiac Troponin T Concentrations between the Limit of Blank and Limit of Detection in Community-Dwelling Adults: A Metaanalysis</w:t>
      </w:r>
      <w:r w:rsidRPr="00E75FA9">
        <w:rPr>
          <w:noProof/>
          <w:lang w:val="en-US"/>
        </w:rPr>
        <w:t xml:space="preserve">. Clinical chemistry 2015, </w:t>
      </w:r>
      <w:r w:rsidRPr="00E75FA9">
        <w:rPr>
          <w:b/>
          <w:noProof/>
          <w:lang w:val="en-US"/>
        </w:rPr>
        <w:t>61</w:t>
      </w:r>
      <w:r w:rsidRPr="00E75FA9">
        <w:rPr>
          <w:noProof/>
          <w:lang w:val="en-US"/>
        </w:rPr>
        <w:t>(12):1524-1531.</w:t>
      </w:r>
      <w:bookmarkEnd w:id="79"/>
    </w:p>
    <w:p w14:paraId="0C3166AA" w14:textId="77777777" w:rsidR="00C95007" w:rsidRPr="00E75FA9" w:rsidRDefault="00C95007" w:rsidP="00C95007">
      <w:pPr>
        <w:pStyle w:val="References"/>
        <w:spacing w:after="0"/>
        <w:ind w:left="720" w:hanging="720"/>
        <w:rPr>
          <w:noProof/>
          <w:lang w:val="en-US"/>
        </w:rPr>
      </w:pPr>
      <w:bookmarkStart w:id="80" w:name="_ENREF_31"/>
      <w:r w:rsidRPr="00E75FA9">
        <w:rPr>
          <w:noProof/>
          <w:lang w:val="en-US"/>
        </w:rPr>
        <w:lastRenderedPageBreak/>
        <w:t>31.</w:t>
      </w:r>
      <w:r w:rsidRPr="00E75FA9">
        <w:rPr>
          <w:noProof/>
          <w:lang w:val="en-US"/>
        </w:rPr>
        <w:tab/>
        <w:t xml:space="preserve">Keller T, Zeller T, Peetz D, Tzikas S, Roth A, Czyz E, Bickel C, Baldus S, Warnholtz A, Frohlich M et al: </w:t>
      </w:r>
      <w:r w:rsidRPr="00E75FA9">
        <w:rPr>
          <w:b/>
          <w:noProof/>
          <w:lang w:val="en-US"/>
        </w:rPr>
        <w:t>Sensitive troponin I assay in early diagnosis of acute myocardial infarction</w:t>
      </w:r>
      <w:r w:rsidRPr="00E75FA9">
        <w:rPr>
          <w:noProof/>
          <w:lang w:val="en-US"/>
        </w:rPr>
        <w:t xml:space="preserve">. The New England journal of medicine 2009, </w:t>
      </w:r>
      <w:r w:rsidRPr="00E75FA9">
        <w:rPr>
          <w:b/>
          <w:noProof/>
          <w:lang w:val="en-US"/>
        </w:rPr>
        <w:t>361</w:t>
      </w:r>
      <w:r w:rsidRPr="00E75FA9">
        <w:rPr>
          <w:noProof/>
          <w:lang w:val="en-US"/>
        </w:rPr>
        <w:t>(9):868-877.</w:t>
      </w:r>
      <w:bookmarkEnd w:id="80"/>
    </w:p>
    <w:p w14:paraId="6566AD91" w14:textId="77777777" w:rsidR="00C95007" w:rsidRPr="00E75FA9" w:rsidRDefault="00C95007" w:rsidP="00C95007">
      <w:pPr>
        <w:pStyle w:val="References"/>
        <w:spacing w:after="0"/>
        <w:ind w:left="720" w:hanging="720"/>
        <w:rPr>
          <w:noProof/>
          <w:lang w:val="en-US"/>
        </w:rPr>
      </w:pPr>
      <w:bookmarkStart w:id="81" w:name="_ENREF_32"/>
      <w:r w:rsidRPr="00E75FA9">
        <w:rPr>
          <w:noProof/>
          <w:lang w:val="en-US"/>
        </w:rPr>
        <w:t>32.</w:t>
      </w:r>
      <w:r w:rsidRPr="00E75FA9">
        <w:rPr>
          <w:noProof/>
          <w:lang w:val="en-US"/>
        </w:rPr>
        <w:tab/>
        <w:t xml:space="preserve">Reichlin T, Hochholzer W, Bassetti S, Steuer S, Stelzig C, Hartwiger S, Biedert S, Schaub N, Buerge C, Potocki M et al: </w:t>
      </w:r>
      <w:r w:rsidRPr="00E75FA9">
        <w:rPr>
          <w:b/>
          <w:noProof/>
          <w:lang w:val="en-US"/>
        </w:rPr>
        <w:t>Early diagnosis of myocardial infarction with sensitive cardiac troponin assays</w:t>
      </w:r>
      <w:r w:rsidRPr="00E75FA9">
        <w:rPr>
          <w:noProof/>
          <w:lang w:val="en-US"/>
        </w:rPr>
        <w:t xml:space="preserve">. The New England journal of medicine 2009, </w:t>
      </w:r>
      <w:r w:rsidRPr="00E75FA9">
        <w:rPr>
          <w:b/>
          <w:noProof/>
          <w:lang w:val="en-US"/>
        </w:rPr>
        <w:t>361</w:t>
      </w:r>
      <w:r w:rsidRPr="00E75FA9">
        <w:rPr>
          <w:noProof/>
          <w:lang w:val="en-US"/>
        </w:rPr>
        <w:t>(9):858-867.</w:t>
      </w:r>
      <w:bookmarkEnd w:id="81"/>
    </w:p>
    <w:p w14:paraId="35B9B55C" w14:textId="77777777" w:rsidR="00C95007" w:rsidRPr="00E75FA9" w:rsidRDefault="00C95007" w:rsidP="00C95007">
      <w:pPr>
        <w:pStyle w:val="References"/>
        <w:spacing w:after="0"/>
        <w:ind w:left="720" w:hanging="720"/>
        <w:rPr>
          <w:noProof/>
          <w:lang w:val="en-US"/>
        </w:rPr>
      </w:pPr>
      <w:bookmarkStart w:id="82" w:name="_ENREF_33"/>
      <w:r w:rsidRPr="00E75FA9">
        <w:rPr>
          <w:noProof/>
          <w:lang w:val="en-US"/>
        </w:rPr>
        <w:t>33.</w:t>
      </w:r>
      <w:r w:rsidRPr="00E75FA9">
        <w:rPr>
          <w:noProof/>
          <w:lang w:val="en-US"/>
        </w:rPr>
        <w:tab/>
        <w:t xml:space="preserve">Maznyczka A, Kaier T, Marber M: </w:t>
      </w:r>
      <w:r w:rsidRPr="00E75FA9">
        <w:rPr>
          <w:b/>
          <w:noProof/>
          <w:lang w:val="en-US"/>
        </w:rPr>
        <w:t>Troponins and other biomarkers in the early diagnosis of acute myocardial infarction</w:t>
      </w:r>
      <w:r w:rsidRPr="00E75FA9">
        <w:rPr>
          <w:noProof/>
          <w:lang w:val="en-US"/>
        </w:rPr>
        <w:t xml:space="preserve">. Postgraduate medical journal 2015, </w:t>
      </w:r>
      <w:r w:rsidRPr="00E75FA9">
        <w:rPr>
          <w:b/>
          <w:noProof/>
          <w:lang w:val="en-US"/>
        </w:rPr>
        <w:t>91</w:t>
      </w:r>
      <w:r w:rsidRPr="00E75FA9">
        <w:rPr>
          <w:noProof/>
          <w:lang w:val="en-US"/>
        </w:rPr>
        <w:t>(1076):322-330.</w:t>
      </w:r>
      <w:bookmarkEnd w:id="82"/>
    </w:p>
    <w:p w14:paraId="4AED36A7" w14:textId="77777777" w:rsidR="00C95007" w:rsidRPr="00E75FA9" w:rsidRDefault="00C95007" w:rsidP="00C95007">
      <w:pPr>
        <w:pStyle w:val="References"/>
        <w:spacing w:after="0"/>
        <w:ind w:left="720" w:hanging="720"/>
        <w:rPr>
          <w:noProof/>
          <w:lang w:val="en-US"/>
        </w:rPr>
      </w:pPr>
      <w:bookmarkStart w:id="83" w:name="_ENREF_34"/>
      <w:r w:rsidRPr="00E75FA9">
        <w:rPr>
          <w:noProof/>
          <w:lang w:val="en-US"/>
        </w:rPr>
        <w:t>34.</w:t>
      </w:r>
      <w:r w:rsidRPr="00E75FA9">
        <w:rPr>
          <w:noProof/>
          <w:lang w:val="en-US"/>
        </w:rPr>
        <w:tab/>
        <w:t xml:space="preserve">Goodacre S, Thokala P, Carroll C, Stevens JW, Leaviss J, Al Khalaf M, Collinson P, Morris F, Evans P, Wang J: </w:t>
      </w:r>
      <w:r w:rsidRPr="00E75FA9">
        <w:rPr>
          <w:b/>
          <w:noProof/>
          <w:lang w:val="en-US"/>
        </w:rPr>
        <w:t>Systematic review, meta-analysis and economic modelling of diagnostic strategies for suspected acute coronary syndrome</w:t>
      </w:r>
      <w:r w:rsidRPr="00E75FA9">
        <w:rPr>
          <w:noProof/>
          <w:lang w:val="en-US"/>
        </w:rPr>
        <w:t xml:space="preserve">. Health Technol Assess 2013, </w:t>
      </w:r>
      <w:r w:rsidRPr="00E75FA9">
        <w:rPr>
          <w:b/>
          <w:noProof/>
          <w:lang w:val="en-US"/>
        </w:rPr>
        <w:t>17</w:t>
      </w:r>
      <w:r w:rsidRPr="00E75FA9">
        <w:rPr>
          <w:noProof/>
          <w:lang w:val="en-US"/>
        </w:rPr>
        <w:t>(1):v-vi, 1-188.</w:t>
      </w:r>
      <w:bookmarkEnd w:id="83"/>
    </w:p>
    <w:p w14:paraId="36CF8832" w14:textId="77777777" w:rsidR="00C95007" w:rsidRPr="00E75FA9" w:rsidRDefault="00C95007" w:rsidP="00C95007">
      <w:pPr>
        <w:pStyle w:val="References"/>
        <w:spacing w:after="0"/>
        <w:ind w:left="720" w:hanging="720"/>
        <w:rPr>
          <w:noProof/>
          <w:lang w:val="en-US"/>
        </w:rPr>
      </w:pPr>
      <w:bookmarkStart w:id="84" w:name="_ENREF_35"/>
      <w:r w:rsidRPr="00E75FA9">
        <w:rPr>
          <w:noProof/>
          <w:lang w:val="en-US"/>
        </w:rPr>
        <w:t>35.</w:t>
      </w:r>
      <w:r w:rsidRPr="00E75FA9">
        <w:rPr>
          <w:noProof/>
          <w:lang w:val="en-US"/>
        </w:rPr>
        <w:tab/>
        <w:t xml:space="preserve">Hamm CW, Bassand JP, Agewall S, Bax J, Boersma E, Bueno H, Caso P, Dudek D, Gielen S, Huber K et al: </w:t>
      </w:r>
      <w:r w:rsidRPr="00E75FA9">
        <w:rPr>
          <w:b/>
          <w:noProof/>
          <w:lang w:val="en-US"/>
        </w:rPr>
        <w:t>ESC Guidelines for the management of acute coronary syndromes in patients presenting without persistent ST-segment elevation: The Task Force for the management of acute coronary syndromes (ACS) in patients presenting without persistent ST-segment elevation of the European Society of Cardiology (ESC)</w:t>
      </w:r>
      <w:r w:rsidRPr="00E75FA9">
        <w:rPr>
          <w:noProof/>
          <w:lang w:val="en-US"/>
        </w:rPr>
        <w:t xml:space="preserve">. European heart journal 2011, </w:t>
      </w:r>
      <w:r w:rsidRPr="00E75FA9">
        <w:rPr>
          <w:b/>
          <w:noProof/>
          <w:lang w:val="en-US"/>
        </w:rPr>
        <w:t>32</w:t>
      </w:r>
      <w:r w:rsidRPr="00E75FA9">
        <w:rPr>
          <w:noProof/>
          <w:lang w:val="en-US"/>
        </w:rPr>
        <w:t>(23):2999-3054.</w:t>
      </w:r>
      <w:bookmarkEnd w:id="84"/>
    </w:p>
    <w:p w14:paraId="4B380608" w14:textId="77777777" w:rsidR="00C95007" w:rsidRPr="00E75FA9" w:rsidRDefault="00C95007" w:rsidP="00C95007">
      <w:pPr>
        <w:pStyle w:val="References"/>
        <w:spacing w:after="0"/>
        <w:ind w:left="720" w:hanging="720"/>
        <w:rPr>
          <w:noProof/>
          <w:lang w:val="en-US"/>
        </w:rPr>
      </w:pPr>
      <w:bookmarkStart w:id="85" w:name="_ENREF_36"/>
      <w:r w:rsidRPr="00E75FA9">
        <w:rPr>
          <w:noProof/>
          <w:lang w:val="en-US"/>
        </w:rPr>
        <w:t>36.</w:t>
      </w:r>
      <w:r w:rsidRPr="00E75FA9">
        <w:rPr>
          <w:noProof/>
          <w:lang w:val="en-US"/>
        </w:rPr>
        <w:tab/>
        <w:t xml:space="preserve">Giannitsis E, Becker M, Kurz K, Hess G, Zdunek D, Katus HA: </w:t>
      </w:r>
      <w:r w:rsidRPr="00E75FA9">
        <w:rPr>
          <w:b/>
          <w:noProof/>
          <w:lang w:val="en-US"/>
        </w:rPr>
        <w:t>High-sensitivity cardiac troponin T for early prediction of evolving non-ST-segment elevation myocardial infarction in patients with suspected acute coronary syndrome and negative troponin results on admission</w:t>
      </w:r>
      <w:r w:rsidRPr="00E75FA9">
        <w:rPr>
          <w:noProof/>
          <w:lang w:val="en-US"/>
        </w:rPr>
        <w:t xml:space="preserve">. Clinical chemistry 2010, </w:t>
      </w:r>
      <w:r w:rsidRPr="00E75FA9">
        <w:rPr>
          <w:b/>
          <w:noProof/>
          <w:lang w:val="en-US"/>
        </w:rPr>
        <w:t>56</w:t>
      </w:r>
      <w:r w:rsidRPr="00E75FA9">
        <w:rPr>
          <w:noProof/>
          <w:lang w:val="en-US"/>
        </w:rPr>
        <w:t>(4):642-650.</w:t>
      </w:r>
      <w:bookmarkEnd w:id="85"/>
    </w:p>
    <w:p w14:paraId="28B943AA" w14:textId="77777777" w:rsidR="00C95007" w:rsidRPr="00E75FA9" w:rsidRDefault="00C95007" w:rsidP="00C95007">
      <w:pPr>
        <w:pStyle w:val="References"/>
        <w:spacing w:after="0"/>
        <w:ind w:left="720" w:hanging="720"/>
        <w:rPr>
          <w:noProof/>
          <w:lang w:val="en-US"/>
        </w:rPr>
      </w:pPr>
      <w:bookmarkStart w:id="86" w:name="_ENREF_37"/>
      <w:r w:rsidRPr="00E75FA9">
        <w:rPr>
          <w:noProof/>
          <w:lang w:val="en-US"/>
        </w:rPr>
        <w:t>37.</w:t>
      </w:r>
      <w:r w:rsidRPr="00E75FA9">
        <w:rPr>
          <w:noProof/>
          <w:lang w:val="en-US"/>
        </w:rPr>
        <w:tab/>
        <w:t xml:space="preserve">Agewall S, Giannitsis E, Jernberg T, Katus H: </w:t>
      </w:r>
      <w:r w:rsidRPr="00E75FA9">
        <w:rPr>
          <w:b/>
          <w:noProof/>
          <w:lang w:val="en-US"/>
        </w:rPr>
        <w:t>Troponin elevation in coronary vs. non-coronary disease</w:t>
      </w:r>
      <w:r w:rsidRPr="00E75FA9">
        <w:rPr>
          <w:noProof/>
          <w:lang w:val="en-US"/>
        </w:rPr>
        <w:t xml:space="preserve">. European heart journal 2011, </w:t>
      </w:r>
      <w:r w:rsidRPr="00E75FA9">
        <w:rPr>
          <w:b/>
          <w:noProof/>
          <w:lang w:val="en-US"/>
        </w:rPr>
        <w:t>32</w:t>
      </w:r>
      <w:r w:rsidRPr="00E75FA9">
        <w:rPr>
          <w:noProof/>
          <w:lang w:val="en-US"/>
        </w:rPr>
        <w:t>(4):404-411.</w:t>
      </w:r>
      <w:bookmarkEnd w:id="86"/>
    </w:p>
    <w:p w14:paraId="45C80214" w14:textId="77777777" w:rsidR="00C95007" w:rsidRPr="00E75FA9" w:rsidRDefault="00C95007" w:rsidP="00C95007">
      <w:pPr>
        <w:pStyle w:val="References"/>
        <w:spacing w:after="0"/>
        <w:ind w:left="720" w:hanging="720"/>
        <w:rPr>
          <w:noProof/>
          <w:lang w:val="en-US"/>
        </w:rPr>
      </w:pPr>
      <w:bookmarkStart w:id="87" w:name="_ENREF_38"/>
      <w:r w:rsidRPr="00E75FA9">
        <w:rPr>
          <w:noProof/>
          <w:lang w:val="en-US"/>
        </w:rPr>
        <w:t>38.</w:t>
      </w:r>
      <w:r w:rsidRPr="00E75FA9">
        <w:rPr>
          <w:noProof/>
          <w:lang w:val="en-US"/>
        </w:rPr>
        <w:tab/>
        <w:t xml:space="preserve">Vuilleumier N, Limacher A, Mean M, Choffat J, Lescuyer P, Bounameaux H, Aujesky D, Righini M: </w:t>
      </w:r>
      <w:r w:rsidRPr="00E75FA9">
        <w:rPr>
          <w:b/>
          <w:noProof/>
          <w:lang w:val="en-US"/>
        </w:rPr>
        <w:t>Cardiac biomarkers and clinical scores for risk stratification in elderly patients with non-high-risk pulmonary embolism</w:t>
      </w:r>
      <w:r w:rsidRPr="00E75FA9">
        <w:rPr>
          <w:noProof/>
          <w:lang w:val="en-US"/>
        </w:rPr>
        <w:t>. Journal of internal medicine 2014.</w:t>
      </w:r>
      <w:bookmarkEnd w:id="87"/>
    </w:p>
    <w:p w14:paraId="18CD8D81" w14:textId="77777777" w:rsidR="00C95007" w:rsidRPr="00E75FA9" w:rsidRDefault="00C95007" w:rsidP="00C95007">
      <w:pPr>
        <w:pStyle w:val="References"/>
        <w:spacing w:after="0"/>
        <w:ind w:left="720" w:hanging="720"/>
        <w:rPr>
          <w:noProof/>
          <w:lang w:val="en-US"/>
        </w:rPr>
      </w:pPr>
      <w:bookmarkStart w:id="88" w:name="_ENREF_39"/>
      <w:r w:rsidRPr="00E75FA9">
        <w:rPr>
          <w:noProof/>
          <w:lang w:val="en-US"/>
        </w:rPr>
        <w:t>39.</w:t>
      </w:r>
      <w:r w:rsidRPr="00E75FA9">
        <w:rPr>
          <w:noProof/>
          <w:lang w:val="en-US"/>
        </w:rPr>
        <w:tab/>
        <w:t xml:space="preserve">Latini R, Masson S, Anand IS, Missov E, Carlson M, Vago T, Angelici L, Barlera S, Parrinello G, Maggioni AP et al: </w:t>
      </w:r>
      <w:r w:rsidRPr="00E75FA9">
        <w:rPr>
          <w:b/>
          <w:noProof/>
          <w:lang w:val="en-US"/>
        </w:rPr>
        <w:t>Prognostic value of very low plasma concentrations of troponin T in patients with stable chronic heart failure</w:t>
      </w:r>
      <w:r w:rsidRPr="00E75FA9">
        <w:rPr>
          <w:noProof/>
          <w:lang w:val="en-US"/>
        </w:rPr>
        <w:t xml:space="preserve">. Circulation 2007, </w:t>
      </w:r>
      <w:r w:rsidRPr="00E75FA9">
        <w:rPr>
          <w:b/>
          <w:noProof/>
          <w:lang w:val="en-US"/>
        </w:rPr>
        <w:t>116</w:t>
      </w:r>
      <w:r w:rsidRPr="00E75FA9">
        <w:rPr>
          <w:noProof/>
          <w:lang w:val="en-US"/>
        </w:rPr>
        <w:t>(11):1242-1249.</w:t>
      </w:r>
      <w:bookmarkEnd w:id="88"/>
    </w:p>
    <w:p w14:paraId="5BEA073D" w14:textId="77777777" w:rsidR="00C95007" w:rsidRPr="00E75FA9" w:rsidRDefault="00C95007" w:rsidP="00C95007">
      <w:pPr>
        <w:pStyle w:val="References"/>
        <w:spacing w:after="0"/>
        <w:ind w:left="720" w:hanging="720"/>
        <w:rPr>
          <w:noProof/>
          <w:lang w:val="en-US"/>
        </w:rPr>
      </w:pPr>
      <w:bookmarkStart w:id="89" w:name="_ENREF_40"/>
      <w:r w:rsidRPr="00E75FA9">
        <w:rPr>
          <w:noProof/>
          <w:lang w:val="en-US"/>
        </w:rPr>
        <w:t>40.</w:t>
      </w:r>
      <w:r w:rsidRPr="00E75FA9">
        <w:rPr>
          <w:noProof/>
          <w:lang w:val="en-US"/>
        </w:rPr>
        <w:tab/>
        <w:t xml:space="preserve">Dierkes J, Domrose U, Westphal S, Ambrosch A, Bosselmann HP, Neumann KH, Luley C: </w:t>
      </w:r>
      <w:r w:rsidRPr="00E75FA9">
        <w:rPr>
          <w:b/>
          <w:noProof/>
          <w:lang w:val="en-US"/>
        </w:rPr>
        <w:t>Cardiac troponin T predicts mortality in patients with end-stage renal disease</w:t>
      </w:r>
      <w:r w:rsidRPr="00E75FA9">
        <w:rPr>
          <w:noProof/>
          <w:lang w:val="en-US"/>
        </w:rPr>
        <w:t xml:space="preserve">. Circulation 2000, </w:t>
      </w:r>
      <w:r w:rsidRPr="00E75FA9">
        <w:rPr>
          <w:b/>
          <w:noProof/>
          <w:lang w:val="en-US"/>
        </w:rPr>
        <w:t>102</w:t>
      </w:r>
      <w:r w:rsidRPr="00E75FA9">
        <w:rPr>
          <w:noProof/>
          <w:lang w:val="en-US"/>
        </w:rPr>
        <w:t>(16):1964-1969.</w:t>
      </w:r>
      <w:bookmarkEnd w:id="89"/>
    </w:p>
    <w:p w14:paraId="6D284B27" w14:textId="77777777" w:rsidR="00C95007" w:rsidRPr="00E75FA9" w:rsidRDefault="00C95007" w:rsidP="00C95007">
      <w:pPr>
        <w:pStyle w:val="References"/>
        <w:spacing w:after="0"/>
        <w:ind w:left="720" w:hanging="720"/>
        <w:rPr>
          <w:noProof/>
          <w:lang w:val="en-US"/>
        </w:rPr>
      </w:pPr>
      <w:bookmarkStart w:id="90" w:name="_ENREF_41"/>
      <w:r w:rsidRPr="00E75FA9">
        <w:rPr>
          <w:noProof/>
          <w:lang w:val="en-US"/>
        </w:rPr>
        <w:t>41.</w:t>
      </w:r>
      <w:r w:rsidRPr="00E75FA9">
        <w:rPr>
          <w:noProof/>
          <w:lang w:val="en-US"/>
        </w:rPr>
        <w:tab/>
        <w:t xml:space="preserve">deFilippi C, Wasserman S, Rosanio S, Tiblier E, Sperger H, Tocchi M, Christenson R, Uretsky B, Smiley M, Gold J et al: </w:t>
      </w:r>
      <w:r w:rsidRPr="00E75FA9">
        <w:rPr>
          <w:b/>
          <w:noProof/>
          <w:lang w:val="en-US"/>
        </w:rPr>
        <w:t>Cardiac troponin T and C-reactive protein for predicting prognosis, coronary atherosclerosis, and cardiomyopathy in patients undergoing long-term hemodialysis</w:t>
      </w:r>
      <w:r w:rsidRPr="00E75FA9">
        <w:rPr>
          <w:noProof/>
          <w:lang w:val="en-US"/>
        </w:rPr>
        <w:t xml:space="preserve">. JAMA : the journal of the American Medical Association 2003, </w:t>
      </w:r>
      <w:r w:rsidRPr="00E75FA9">
        <w:rPr>
          <w:b/>
          <w:noProof/>
          <w:lang w:val="en-US"/>
        </w:rPr>
        <w:t>290</w:t>
      </w:r>
      <w:r w:rsidRPr="00E75FA9">
        <w:rPr>
          <w:noProof/>
          <w:lang w:val="en-US"/>
        </w:rPr>
        <w:t>(3):353-359.</w:t>
      </w:r>
      <w:bookmarkEnd w:id="90"/>
    </w:p>
    <w:p w14:paraId="292E8E9C" w14:textId="77777777" w:rsidR="00C95007" w:rsidRPr="00E75FA9" w:rsidRDefault="00C95007" w:rsidP="00C95007">
      <w:pPr>
        <w:pStyle w:val="References"/>
        <w:spacing w:after="0"/>
        <w:ind w:left="720" w:hanging="720"/>
        <w:rPr>
          <w:noProof/>
          <w:lang w:val="en-US"/>
        </w:rPr>
      </w:pPr>
      <w:bookmarkStart w:id="91" w:name="_ENREF_42"/>
      <w:r w:rsidRPr="00E75FA9">
        <w:rPr>
          <w:noProof/>
          <w:lang w:val="en-US"/>
        </w:rPr>
        <w:t>42.</w:t>
      </w:r>
      <w:r w:rsidRPr="00E75FA9">
        <w:rPr>
          <w:noProof/>
          <w:lang w:val="en-US"/>
        </w:rPr>
        <w:tab/>
        <w:t xml:space="preserve">Cullen L, Aldous S, Than M, Greenslade JH, Tate JR, George PM, Hammett CJ, Richards AM, Ungerer JP, Troughton RW et al: </w:t>
      </w:r>
      <w:r w:rsidRPr="00E75FA9">
        <w:rPr>
          <w:b/>
          <w:noProof/>
          <w:lang w:val="en-US"/>
        </w:rPr>
        <w:t xml:space="preserve">Comparison of high sensitivity </w:t>
      </w:r>
      <w:r w:rsidRPr="00E75FA9">
        <w:rPr>
          <w:b/>
          <w:noProof/>
          <w:lang w:val="en-US"/>
        </w:rPr>
        <w:lastRenderedPageBreak/>
        <w:t>troponin T and I assays in the diagnosis of non-ST elevation acute myocardial infarction in emergency patients with chest pain</w:t>
      </w:r>
      <w:r w:rsidRPr="00E75FA9">
        <w:rPr>
          <w:noProof/>
          <w:lang w:val="en-US"/>
        </w:rPr>
        <w:t xml:space="preserve">. Clinical biochemistry 2014, </w:t>
      </w:r>
      <w:r w:rsidRPr="00E75FA9">
        <w:rPr>
          <w:b/>
          <w:noProof/>
          <w:lang w:val="en-US"/>
        </w:rPr>
        <w:t>47</w:t>
      </w:r>
      <w:r w:rsidRPr="00E75FA9">
        <w:rPr>
          <w:noProof/>
          <w:lang w:val="en-US"/>
        </w:rPr>
        <w:t>(6):321-326.</w:t>
      </w:r>
      <w:bookmarkEnd w:id="91"/>
    </w:p>
    <w:p w14:paraId="28A8E842" w14:textId="77777777" w:rsidR="00C95007" w:rsidRPr="00E75FA9" w:rsidRDefault="00C95007" w:rsidP="00C95007">
      <w:pPr>
        <w:pStyle w:val="References"/>
        <w:spacing w:after="0"/>
        <w:ind w:left="720" w:hanging="720"/>
        <w:rPr>
          <w:noProof/>
          <w:lang w:val="en-US"/>
        </w:rPr>
      </w:pPr>
      <w:bookmarkStart w:id="92" w:name="_ENREF_43"/>
      <w:r w:rsidRPr="00E75FA9">
        <w:rPr>
          <w:noProof/>
          <w:lang w:val="en-US"/>
        </w:rPr>
        <w:t>43.</w:t>
      </w:r>
      <w:r w:rsidRPr="00E75FA9">
        <w:rPr>
          <w:noProof/>
          <w:lang w:val="en-US"/>
        </w:rPr>
        <w:tab/>
        <w:t xml:space="preserve">Jneid H, Alam M, Virani SS, Bozkurt B: </w:t>
      </w:r>
      <w:r w:rsidRPr="00E75FA9">
        <w:rPr>
          <w:b/>
          <w:noProof/>
          <w:lang w:val="en-US"/>
        </w:rPr>
        <w:t>Redefining myocardial infarction: what is new in the ESC/ACCF/AHA/WHF Third Universal Definition of myocardial infarction?</w:t>
      </w:r>
      <w:r w:rsidRPr="00E75FA9">
        <w:rPr>
          <w:noProof/>
          <w:lang w:val="en-US"/>
        </w:rPr>
        <w:t xml:space="preserve"> Methodist DeBakey cardiovascular journal 2013, </w:t>
      </w:r>
      <w:r w:rsidRPr="00E75FA9">
        <w:rPr>
          <w:b/>
          <w:noProof/>
          <w:lang w:val="en-US"/>
        </w:rPr>
        <w:t>9</w:t>
      </w:r>
      <w:r w:rsidRPr="00E75FA9">
        <w:rPr>
          <w:noProof/>
          <w:lang w:val="en-US"/>
        </w:rPr>
        <w:t>(3):169-172.</w:t>
      </w:r>
      <w:bookmarkEnd w:id="92"/>
    </w:p>
    <w:p w14:paraId="7E49827B" w14:textId="77777777" w:rsidR="00C95007" w:rsidRPr="00E75FA9" w:rsidRDefault="00C95007" w:rsidP="00C95007">
      <w:pPr>
        <w:pStyle w:val="References"/>
        <w:spacing w:after="0"/>
        <w:ind w:left="720" w:hanging="720"/>
        <w:rPr>
          <w:noProof/>
          <w:lang w:val="en-US"/>
        </w:rPr>
      </w:pPr>
      <w:bookmarkStart w:id="93" w:name="_ENREF_44"/>
      <w:r w:rsidRPr="00E75FA9">
        <w:rPr>
          <w:noProof/>
          <w:lang w:val="en-US"/>
        </w:rPr>
        <w:t>44.</w:t>
      </w:r>
      <w:r w:rsidRPr="00E75FA9">
        <w:rPr>
          <w:noProof/>
          <w:lang w:val="en-US"/>
        </w:rPr>
        <w:tab/>
        <w:t xml:space="preserve">Frankenstein L, Wu AH, Hallermayer K, Wians FH, Jr., Giannitsis E, Katus HA: </w:t>
      </w:r>
      <w:r w:rsidRPr="00E75FA9">
        <w:rPr>
          <w:b/>
          <w:noProof/>
          <w:lang w:val="en-US"/>
        </w:rPr>
        <w:t>Biological variation and reference change value of high-sensitivity troponin T in healthy individuals during short and intermediate follow-up periods</w:t>
      </w:r>
      <w:r w:rsidRPr="00E75FA9">
        <w:rPr>
          <w:noProof/>
          <w:lang w:val="en-US"/>
        </w:rPr>
        <w:t xml:space="preserve">. Clinical chemistry 2011, </w:t>
      </w:r>
      <w:r w:rsidRPr="00E75FA9">
        <w:rPr>
          <w:b/>
          <w:noProof/>
          <w:lang w:val="en-US"/>
        </w:rPr>
        <w:t>57</w:t>
      </w:r>
      <w:r w:rsidRPr="00E75FA9">
        <w:rPr>
          <w:noProof/>
          <w:lang w:val="en-US"/>
        </w:rPr>
        <w:t>(7):1068-1071.</w:t>
      </w:r>
      <w:bookmarkEnd w:id="93"/>
    </w:p>
    <w:p w14:paraId="2DAC1D53" w14:textId="77777777" w:rsidR="00C95007" w:rsidRPr="00E75FA9" w:rsidRDefault="00C95007" w:rsidP="00C95007">
      <w:pPr>
        <w:pStyle w:val="References"/>
        <w:spacing w:after="0"/>
        <w:ind w:left="720" w:hanging="720"/>
        <w:rPr>
          <w:noProof/>
          <w:lang w:val="en-US"/>
        </w:rPr>
      </w:pPr>
      <w:bookmarkStart w:id="94" w:name="_ENREF_45"/>
      <w:r w:rsidRPr="00E75FA9">
        <w:rPr>
          <w:noProof/>
          <w:lang w:val="en-US"/>
        </w:rPr>
        <w:t>45.</w:t>
      </w:r>
      <w:r w:rsidRPr="00E75FA9">
        <w:rPr>
          <w:noProof/>
          <w:lang w:val="en-US"/>
        </w:rPr>
        <w:tab/>
        <w:t xml:space="preserve">Keller T, Zeller T, Ojeda F, Tzikas S, Lillpopp L, Sinning C, Wild P, Genth-Zotz S, Warnholtz A, Giannitsis E et al: </w:t>
      </w:r>
      <w:r w:rsidRPr="00E75FA9">
        <w:rPr>
          <w:b/>
          <w:noProof/>
          <w:lang w:val="en-US"/>
        </w:rPr>
        <w:t>Serial changes in highly sensitive troponin I assay and early diagnosis of myocardial infarction</w:t>
      </w:r>
      <w:r w:rsidRPr="00E75FA9">
        <w:rPr>
          <w:noProof/>
          <w:lang w:val="en-US"/>
        </w:rPr>
        <w:t xml:space="preserve">. JAMA : the journal of the American Medical Association 2011, </w:t>
      </w:r>
      <w:r w:rsidRPr="00E75FA9">
        <w:rPr>
          <w:b/>
          <w:noProof/>
          <w:lang w:val="en-US"/>
        </w:rPr>
        <w:t>306</w:t>
      </w:r>
      <w:r w:rsidRPr="00E75FA9">
        <w:rPr>
          <w:noProof/>
          <w:lang w:val="en-US"/>
        </w:rPr>
        <w:t>(24):2684-2693.</w:t>
      </w:r>
      <w:bookmarkEnd w:id="94"/>
    </w:p>
    <w:p w14:paraId="512ACCB2" w14:textId="77777777" w:rsidR="00C95007" w:rsidRPr="00E75FA9" w:rsidRDefault="00C95007" w:rsidP="00C95007">
      <w:pPr>
        <w:pStyle w:val="References"/>
        <w:spacing w:after="0"/>
        <w:ind w:left="720" w:hanging="720"/>
        <w:rPr>
          <w:noProof/>
          <w:lang w:val="en-US"/>
        </w:rPr>
      </w:pPr>
      <w:bookmarkStart w:id="95" w:name="_ENREF_46"/>
      <w:r w:rsidRPr="00E75FA9">
        <w:rPr>
          <w:noProof/>
          <w:lang w:val="en-US"/>
        </w:rPr>
        <w:t>46.</w:t>
      </w:r>
      <w:r w:rsidRPr="00E75FA9">
        <w:rPr>
          <w:noProof/>
          <w:lang w:val="en-US"/>
        </w:rPr>
        <w:tab/>
        <w:t xml:space="preserve">Kavsak PA, Ko DT, Wang X, Macrae AR, Jaffe AS: </w:t>
      </w:r>
      <w:r w:rsidRPr="00E75FA9">
        <w:rPr>
          <w:b/>
          <w:noProof/>
          <w:lang w:val="en-US"/>
        </w:rPr>
        <w:t>Increasing cardiac troponin changes measured by a research high-sensitivity troponin I assay: absolute vs percentage changes and long-term outcomes in a chest pain cohort</w:t>
      </w:r>
      <w:r w:rsidRPr="00E75FA9">
        <w:rPr>
          <w:noProof/>
          <w:lang w:val="en-US"/>
        </w:rPr>
        <w:t xml:space="preserve">. Clinical chemistry 2010, </w:t>
      </w:r>
      <w:r w:rsidRPr="00E75FA9">
        <w:rPr>
          <w:b/>
          <w:noProof/>
          <w:lang w:val="en-US"/>
        </w:rPr>
        <w:t>56</w:t>
      </w:r>
      <w:r w:rsidRPr="00E75FA9">
        <w:rPr>
          <w:noProof/>
          <w:lang w:val="en-US"/>
        </w:rPr>
        <w:t>(12):1902-1904.</w:t>
      </w:r>
      <w:bookmarkEnd w:id="95"/>
    </w:p>
    <w:p w14:paraId="5F8B2436" w14:textId="77777777" w:rsidR="00C95007" w:rsidRPr="00E75FA9" w:rsidRDefault="00C95007" w:rsidP="00C95007">
      <w:pPr>
        <w:pStyle w:val="References"/>
        <w:spacing w:after="0"/>
        <w:ind w:left="720" w:hanging="720"/>
        <w:rPr>
          <w:noProof/>
          <w:lang w:val="en-US"/>
        </w:rPr>
      </w:pPr>
      <w:bookmarkStart w:id="96" w:name="_ENREF_47"/>
      <w:r w:rsidRPr="00E75FA9">
        <w:rPr>
          <w:noProof/>
          <w:lang w:val="en-US"/>
        </w:rPr>
        <w:t>47.</w:t>
      </w:r>
      <w:r w:rsidRPr="00E75FA9">
        <w:rPr>
          <w:noProof/>
          <w:lang w:val="en-US"/>
        </w:rPr>
        <w:tab/>
        <w:t xml:space="preserve">Reichlin T, Irfan A, Twerenbold R, Reiter M, Hochholzer W, Burkhalter H, Bassetti S, Steuer S, Winkler K, Peter F et al: </w:t>
      </w:r>
      <w:r w:rsidRPr="00E75FA9">
        <w:rPr>
          <w:b/>
          <w:noProof/>
          <w:lang w:val="en-US"/>
        </w:rPr>
        <w:t>Utility of absolute and relative changes in cardiac troponin concentrations in the early diagnosis of acute myocardial infarction</w:t>
      </w:r>
      <w:r w:rsidRPr="00E75FA9">
        <w:rPr>
          <w:noProof/>
          <w:lang w:val="en-US"/>
        </w:rPr>
        <w:t xml:space="preserve">. Circulation 2011, </w:t>
      </w:r>
      <w:r w:rsidRPr="00E75FA9">
        <w:rPr>
          <w:b/>
          <w:noProof/>
          <w:lang w:val="en-US"/>
        </w:rPr>
        <w:t>124</w:t>
      </w:r>
      <w:r w:rsidRPr="00E75FA9">
        <w:rPr>
          <w:noProof/>
          <w:lang w:val="en-US"/>
        </w:rPr>
        <w:t>(2):136-145.</w:t>
      </w:r>
      <w:bookmarkEnd w:id="96"/>
    </w:p>
    <w:p w14:paraId="27E8A474" w14:textId="77777777" w:rsidR="00C95007" w:rsidRPr="00E75FA9" w:rsidRDefault="00C95007" w:rsidP="00C95007">
      <w:pPr>
        <w:pStyle w:val="References"/>
        <w:spacing w:after="0"/>
        <w:ind w:left="720" w:hanging="720"/>
        <w:rPr>
          <w:noProof/>
          <w:lang w:val="en-US"/>
        </w:rPr>
      </w:pPr>
      <w:bookmarkStart w:id="97" w:name="_ENREF_48"/>
      <w:r w:rsidRPr="00E75FA9">
        <w:rPr>
          <w:noProof/>
          <w:lang w:val="en-US"/>
        </w:rPr>
        <w:t>48.</w:t>
      </w:r>
      <w:r w:rsidRPr="00E75FA9">
        <w:rPr>
          <w:noProof/>
          <w:lang w:val="en-US"/>
        </w:rPr>
        <w:tab/>
        <w:t xml:space="preserve">Freda BJ, Tang WH, Van Lente F, Peacock WF, Francis GS: </w:t>
      </w:r>
      <w:r w:rsidRPr="00E75FA9">
        <w:rPr>
          <w:b/>
          <w:noProof/>
          <w:lang w:val="en-US"/>
        </w:rPr>
        <w:t>Cardiac troponins in renal insufficiency: review and clinical implications</w:t>
      </w:r>
      <w:r w:rsidRPr="00E75FA9">
        <w:rPr>
          <w:noProof/>
          <w:lang w:val="en-US"/>
        </w:rPr>
        <w:t xml:space="preserve">. Journal of the American College of Cardiology 2002, </w:t>
      </w:r>
      <w:r w:rsidRPr="00E75FA9">
        <w:rPr>
          <w:b/>
          <w:noProof/>
          <w:lang w:val="en-US"/>
        </w:rPr>
        <w:t>40</w:t>
      </w:r>
      <w:r w:rsidRPr="00E75FA9">
        <w:rPr>
          <w:noProof/>
          <w:lang w:val="en-US"/>
        </w:rPr>
        <w:t>(12):2065-2071.</w:t>
      </w:r>
      <w:bookmarkEnd w:id="97"/>
    </w:p>
    <w:p w14:paraId="5A2C692F" w14:textId="77777777" w:rsidR="00C95007" w:rsidRPr="00E75FA9" w:rsidRDefault="00C95007" w:rsidP="00C95007">
      <w:pPr>
        <w:pStyle w:val="References"/>
        <w:spacing w:after="0"/>
        <w:ind w:left="720" w:hanging="720"/>
        <w:rPr>
          <w:noProof/>
          <w:lang w:val="en-US"/>
        </w:rPr>
      </w:pPr>
      <w:bookmarkStart w:id="98" w:name="_ENREF_49"/>
      <w:r w:rsidRPr="00E75FA9">
        <w:rPr>
          <w:noProof/>
          <w:lang w:val="en-US"/>
        </w:rPr>
        <w:t>49.</w:t>
      </w:r>
      <w:r w:rsidRPr="00E75FA9">
        <w:rPr>
          <w:noProof/>
          <w:lang w:val="en-US"/>
        </w:rPr>
        <w:tab/>
        <w:t xml:space="preserve">Huang HL, Zhu S, Wang WQ, Nie X, Shi YY, He Y, Song HL, Miao Q, Fu P, Wang LL et al: </w:t>
      </w:r>
      <w:r w:rsidRPr="00E75FA9">
        <w:rPr>
          <w:b/>
          <w:noProof/>
          <w:lang w:val="en-US"/>
        </w:rPr>
        <w:t>Diagnosis of Acute Myocardial Infarction in Hemodialysis Patients With High-Sensitivity Cardiac Troponin T Assay</w:t>
      </w:r>
      <w:r w:rsidRPr="00E75FA9">
        <w:rPr>
          <w:noProof/>
          <w:lang w:val="en-US"/>
        </w:rPr>
        <w:t xml:space="preserve">. Archives of pathology &amp; laboratory medicine 2016, </w:t>
      </w:r>
      <w:r w:rsidRPr="00E75FA9">
        <w:rPr>
          <w:b/>
          <w:noProof/>
          <w:lang w:val="en-US"/>
        </w:rPr>
        <w:t>140</w:t>
      </w:r>
      <w:r w:rsidRPr="00E75FA9">
        <w:rPr>
          <w:noProof/>
          <w:lang w:val="en-US"/>
        </w:rPr>
        <w:t>(1):75-80.</w:t>
      </w:r>
      <w:bookmarkEnd w:id="98"/>
    </w:p>
    <w:p w14:paraId="518860E4" w14:textId="77777777" w:rsidR="00C95007" w:rsidRPr="00E75FA9" w:rsidRDefault="00C95007" w:rsidP="00C95007">
      <w:pPr>
        <w:pStyle w:val="References"/>
        <w:spacing w:after="0"/>
        <w:ind w:left="720" w:hanging="720"/>
        <w:rPr>
          <w:noProof/>
          <w:lang w:val="en-US"/>
        </w:rPr>
      </w:pPr>
      <w:bookmarkStart w:id="99" w:name="_ENREF_50"/>
      <w:r w:rsidRPr="00E75FA9">
        <w:rPr>
          <w:noProof/>
          <w:lang w:val="en-US"/>
        </w:rPr>
        <w:t>50.</w:t>
      </w:r>
      <w:r w:rsidRPr="00E75FA9">
        <w:rPr>
          <w:noProof/>
          <w:lang w:val="en-US"/>
        </w:rPr>
        <w:tab/>
        <w:t xml:space="preserve">Wang AY, Wai-Kei Lam C: </w:t>
      </w:r>
      <w:r w:rsidRPr="00E75FA9">
        <w:rPr>
          <w:b/>
          <w:noProof/>
          <w:lang w:val="en-US"/>
        </w:rPr>
        <w:t>The diagnostic utility of cardiac biomarkers in dialysis patients</w:t>
      </w:r>
      <w:r w:rsidRPr="00E75FA9">
        <w:rPr>
          <w:noProof/>
          <w:lang w:val="en-US"/>
        </w:rPr>
        <w:t xml:space="preserve">. Seminars in dialysis 2012, </w:t>
      </w:r>
      <w:r w:rsidRPr="00E75FA9">
        <w:rPr>
          <w:b/>
          <w:noProof/>
          <w:lang w:val="en-US"/>
        </w:rPr>
        <w:t>25</w:t>
      </w:r>
      <w:r w:rsidRPr="00E75FA9">
        <w:rPr>
          <w:noProof/>
          <w:lang w:val="en-US"/>
        </w:rPr>
        <w:t>(4):388-396.</w:t>
      </w:r>
      <w:bookmarkEnd w:id="99"/>
    </w:p>
    <w:p w14:paraId="7CE0C704" w14:textId="77777777" w:rsidR="00C95007" w:rsidRPr="00E75FA9" w:rsidRDefault="00C95007" w:rsidP="00C95007">
      <w:pPr>
        <w:pStyle w:val="References"/>
        <w:spacing w:after="0"/>
        <w:ind w:left="720" w:hanging="720"/>
        <w:rPr>
          <w:noProof/>
          <w:lang w:val="en-US"/>
        </w:rPr>
      </w:pPr>
      <w:bookmarkStart w:id="100" w:name="_ENREF_51"/>
      <w:r w:rsidRPr="00E75FA9">
        <w:rPr>
          <w:noProof/>
          <w:lang w:val="en-US"/>
        </w:rPr>
        <w:t>51.</w:t>
      </w:r>
      <w:r w:rsidRPr="00E75FA9">
        <w:rPr>
          <w:noProof/>
          <w:lang w:val="en-US"/>
        </w:rPr>
        <w:tab/>
        <w:t xml:space="preserve">Rains MG, Laney CA, Bailey AL, Campbell CL: </w:t>
      </w:r>
      <w:r w:rsidRPr="00E75FA9">
        <w:rPr>
          <w:b/>
          <w:noProof/>
          <w:lang w:val="en-US"/>
        </w:rPr>
        <w:t>Biomarkers of acute myocardial infarction in the elderly: troponin and beyond</w:t>
      </w:r>
      <w:r w:rsidRPr="00E75FA9">
        <w:rPr>
          <w:noProof/>
          <w:lang w:val="en-US"/>
        </w:rPr>
        <w:t xml:space="preserve">. Clinical interventions in aging 2014, </w:t>
      </w:r>
      <w:r w:rsidRPr="00E75FA9">
        <w:rPr>
          <w:b/>
          <w:noProof/>
          <w:lang w:val="en-US"/>
        </w:rPr>
        <w:t>9</w:t>
      </w:r>
      <w:r w:rsidRPr="00E75FA9">
        <w:rPr>
          <w:noProof/>
          <w:lang w:val="en-US"/>
        </w:rPr>
        <w:t>:1081-1090.</w:t>
      </w:r>
      <w:bookmarkEnd w:id="100"/>
    </w:p>
    <w:p w14:paraId="50D05389" w14:textId="77777777" w:rsidR="00C95007" w:rsidRPr="00E75FA9" w:rsidRDefault="00C95007" w:rsidP="00C95007">
      <w:pPr>
        <w:pStyle w:val="References"/>
        <w:spacing w:after="0"/>
        <w:ind w:left="720" w:hanging="720"/>
        <w:rPr>
          <w:noProof/>
          <w:lang w:val="en-US"/>
        </w:rPr>
      </w:pPr>
      <w:bookmarkStart w:id="101" w:name="_ENREF_52"/>
      <w:r w:rsidRPr="00E75FA9">
        <w:rPr>
          <w:noProof/>
          <w:lang w:val="en-US"/>
        </w:rPr>
        <w:t>52.</w:t>
      </w:r>
      <w:r w:rsidRPr="00E75FA9">
        <w:rPr>
          <w:noProof/>
          <w:lang w:val="en-US"/>
        </w:rPr>
        <w:tab/>
        <w:t xml:space="preserve">Saenger AK, Beyrau R, Braun S, Cooray R, Dolci A, Freidank H, Giannitsis E, Gustafson S, Handy B, Katus H et al: </w:t>
      </w:r>
      <w:r w:rsidRPr="00E75FA9">
        <w:rPr>
          <w:b/>
          <w:noProof/>
          <w:lang w:val="en-US"/>
        </w:rPr>
        <w:t>Multicenter analytical evaluation of a high-sensitivity troponin T assay</w:t>
      </w:r>
      <w:r w:rsidRPr="00E75FA9">
        <w:rPr>
          <w:noProof/>
          <w:lang w:val="en-US"/>
        </w:rPr>
        <w:t xml:space="preserve">. Clinica chimica acta; international journal of clinical chemistry 2011, </w:t>
      </w:r>
      <w:r w:rsidRPr="00E75FA9">
        <w:rPr>
          <w:b/>
          <w:noProof/>
          <w:lang w:val="en-US"/>
        </w:rPr>
        <w:t>412</w:t>
      </w:r>
      <w:r w:rsidRPr="00E75FA9">
        <w:rPr>
          <w:noProof/>
          <w:lang w:val="en-US"/>
        </w:rPr>
        <w:t>(9-10):748-754.</w:t>
      </w:r>
      <w:bookmarkEnd w:id="101"/>
    </w:p>
    <w:p w14:paraId="538F4824" w14:textId="77777777" w:rsidR="00C95007" w:rsidRPr="00E75FA9" w:rsidRDefault="00C95007" w:rsidP="00C95007">
      <w:pPr>
        <w:pStyle w:val="References"/>
        <w:spacing w:after="0"/>
        <w:ind w:left="720" w:hanging="720"/>
        <w:rPr>
          <w:noProof/>
          <w:lang w:val="en-US"/>
        </w:rPr>
      </w:pPr>
      <w:bookmarkStart w:id="102" w:name="_ENREF_53"/>
      <w:r w:rsidRPr="00E75FA9">
        <w:rPr>
          <w:noProof/>
          <w:lang w:val="en-US"/>
        </w:rPr>
        <w:t>53.</w:t>
      </w:r>
      <w:r w:rsidRPr="00E75FA9">
        <w:rPr>
          <w:noProof/>
          <w:lang w:val="en-US"/>
        </w:rPr>
        <w:tab/>
        <w:t xml:space="preserve">Bahrmann P, Heppner HJ, Christ M, Bertsch T, Sieber CC: </w:t>
      </w:r>
      <w:r w:rsidRPr="00E75FA9">
        <w:rPr>
          <w:b/>
          <w:noProof/>
          <w:lang w:val="en-US"/>
        </w:rPr>
        <w:t>Early detection of Non-ST-Elevation Myocardial Infarction in geriatric patients by a new high-sensitive cardiac Troponin T assay</w:t>
      </w:r>
      <w:r w:rsidRPr="00E75FA9">
        <w:rPr>
          <w:noProof/>
          <w:lang w:val="en-US"/>
        </w:rPr>
        <w:t>. Aging clinical and experimental research 2011.</w:t>
      </w:r>
      <w:bookmarkEnd w:id="102"/>
    </w:p>
    <w:p w14:paraId="641F3D40" w14:textId="77777777" w:rsidR="00C95007" w:rsidRPr="00E75FA9" w:rsidRDefault="00C95007" w:rsidP="00C95007">
      <w:pPr>
        <w:pStyle w:val="References"/>
        <w:spacing w:after="0"/>
        <w:ind w:left="720" w:hanging="720"/>
        <w:rPr>
          <w:noProof/>
          <w:lang w:val="en-US"/>
        </w:rPr>
      </w:pPr>
      <w:bookmarkStart w:id="103" w:name="_ENREF_54"/>
      <w:r w:rsidRPr="00E75FA9">
        <w:rPr>
          <w:noProof/>
          <w:lang w:val="en-US"/>
        </w:rPr>
        <w:t>54.</w:t>
      </w:r>
      <w:r w:rsidRPr="00E75FA9">
        <w:rPr>
          <w:noProof/>
          <w:lang w:val="en-US"/>
        </w:rPr>
        <w:tab/>
        <w:t xml:space="preserve">Chenevier-Gobeaux C, Meune C, Freund Y, Wahbi K, Claessens YE, Doumenc B, Zuily S, Riou B, Ray P: </w:t>
      </w:r>
      <w:r w:rsidRPr="00E75FA9">
        <w:rPr>
          <w:b/>
          <w:noProof/>
          <w:lang w:val="en-US"/>
        </w:rPr>
        <w:t>Influence of Age and Renal Function on High-Sensitivity Cardiac Troponin T Diagnostic Accuracy for the Diagnosis of Acute Myocardial Infarction</w:t>
      </w:r>
      <w:r w:rsidRPr="00E75FA9">
        <w:rPr>
          <w:noProof/>
          <w:lang w:val="en-US"/>
        </w:rPr>
        <w:t>. The American journal of cardiology 2013.</w:t>
      </w:r>
      <w:bookmarkEnd w:id="103"/>
    </w:p>
    <w:p w14:paraId="3B948D31" w14:textId="77777777" w:rsidR="00C95007" w:rsidRPr="00E75FA9" w:rsidRDefault="00C95007" w:rsidP="00C95007">
      <w:pPr>
        <w:pStyle w:val="References"/>
        <w:spacing w:after="0"/>
        <w:ind w:left="720" w:hanging="720"/>
        <w:rPr>
          <w:noProof/>
          <w:lang w:val="en-US"/>
        </w:rPr>
      </w:pPr>
      <w:bookmarkStart w:id="104" w:name="_ENREF_55"/>
      <w:r w:rsidRPr="00E75FA9">
        <w:rPr>
          <w:noProof/>
          <w:lang w:val="en-US"/>
        </w:rPr>
        <w:lastRenderedPageBreak/>
        <w:t>55.</w:t>
      </w:r>
      <w:r w:rsidRPr="00E75FA9">
        <w:rPr>
          <w:noProof/>
          <w:lang w:val="en-US"/>
        </w:rPr>
        <w:tab/>
        <w:t xml:space="preserve">Normann J, Mueller M, Biener M, Vafaie M, Katus HA, Giannitsis E: </w:t>
      </w:r>
      <w:r w:rsidRPr="00E75FA9">
        <w:rPr>
          <w:b/>
          <w:noProof/>
          <w:lang w:val="en-US"/>
        </w:rPr>
        <w:t>Effect of older age on diagnostic and prognostic performance of high-sensitivity troponin T in patients presenting to an emergency department</w:t>
      </w:r>
      <w:r w:rsidRPr="00E75FA9">
        <w:rPr>
          <w:noProof/>
          <w:lang w:val="en-US"/>
        </w:rPr>
        <w:t xml:space="preserve">. American heart journal 2012, </w:t>
      </w:r>
      <w:r w:rsidRPr="00E75FA9">
        <w:rPr>
          <w:b/>
          <w:noProof/>
          <w:lang w:val="en-US"/>
        </w:rPr>
        <w:t>164</w:t>
      </w:r>
      <w:r w:rsidRPr="00E75FA9">
        <w:rPr>
          <w:noProof/>
          <w:lang w:val="en-US"/>
        </w:rPr>
        <w:t>(5):698-705 e694.</w:t>
      </w:r>
      <w:bookmarkEnd w:id="104"/>
    </w:p>
    <w:p w14:paraId="3BCB46BB" w14:textId="77777777" w:rsidR="00C95007" w:rsidRPr="00E75FA9" w:rsidRDefault="00C95007" w:rsidP="00C95007">
      <w:pPr>
        <w:pStyle w:val="References"/>
        <w:spacing w:after="0"/>
        <w:ind w:left="720" w:hanging="720"/>
        <w:rPr>
          <w:noProof/>
          <w:lang w:val="en-US"/>
        </w:rPr>
      </w:pPr>
      <w:bookmarkStart w:id="105" w:name="_ENREF_56"/>
      <w:r w:rsidRPr="00E75FA9">
        <w:rPr>
          <w:noProof/>
          <w:lang w:val="en-US"/>
        </w:rPr>
        <w:t>56.</w:t>
      </w:r>
      <w:r w:rsidRPr="00E75FA9">
        <w:rPr>
          <w:noProof/>
          <w:lang w:val="en-US"/>
        </w:rPr>
        <w:tab/>
        <w:t xml:space="preserve">Reiter M, Twerenbold R, Reichlin T, Haaf P, Peter F, Meissner J, Hochholzer W, Stelzig C, Freese M, Heinisch C et al: </w:t>
      </w:r>
      <w:r w:rsidRPr="00E75FA9">
        <w:rPr>
          <w:b/>
          <w:noProof/>
          <w:lang w:val="en-US"/>
        </w:rPr>
        <w:t>Early diagnosis of acute myocardial infarction in the elderly using more sensitive cardiac troponin assays</w:t>
      </w:r>
      <w:r w:rsidRPr="00E75FA9">
        <w:rPr>
          <w:noProof/>
          <w:lang w:val="en-US"/>
        </w:rPr>
        <w:t xml:space="preserve">. European heart journal 2011, </w:t>
      </w:r>
      <w:r w:rsidRPr="00E75FA9">
        <w:rPr>
          <w:b/>
          <w:noProof/>
          <w:lang w:val="en-US"/>
        </w:rPr>
        <w:t>32</w:t>
      </w:r>
      <w:r w:rsidRPr="00E75FA9">
        <w:rPr>
          <w:noProof/>
          <w:lang w:val="en-US"/>
        </w:rPr>
        <w:t>(11):1379-1389.</w:t>
      </w:r>
      <w:bookmarkEnd w:id="105"/>
    </w:p>
    <w:p w14:paraId="62EC0DBE" w14:textId="77777777" w:rsidR="00C95007" w:rsidRPr="00E75FA9" w:rsidRDefault="00C95007" w:rsidP="00C95007">
      <w:pPr>
        <w:pStyle w:val="References"/>
        <w:spacing w:after="0"/>
        <w:ind w:left="720" w:hanging="720"/>
        <w:rPr>
          <w:noProof/>
          <w:lang w:val="en-US"/>
        </w:rPr>
      </w:pPr>
      <w:bookmarkStart w:id="106" w:name="_ENREF_57"/>
      <w:r w:rsidRPr="00E75FA9">
        <w:rPr>
          <w:noProof/>
          <w:lang w:val="en-US"/>
        </w:rPr>
        <w:t>57.</w:t>
      </w:r>
      <w:r w:rsidRPr="00E75FA9">
        <w:rPr>
          <w:noProof/>
          <w:lang w:val="en-US"/>
        </w:rPr>
        <w:tab/>
        <w:t xml:space="preserve">Gore MO, Seliger SL, Defilippi CR, Nambi V, Christenson RH, Hashim IA, Hoogeveen RC, Ayers CR, Sun W, McGuire DK et al: </w:t>
      </w:r>
      <w:r w:rsidRPr="00E75FA9">
        <w:rPr>
          <w:b/>
          <w:noProof/>
          <w:lang w:val="en-US"/>
        </w:rPr>
        <w:t>Age- and sex-dependent upper reference limits for the high-sensitivity cardiac troponin T assay</w:t>
      </w:r>
      <w:r w:rsidRPr="00E75FA9">
        <w:rPr>
          <w:noProof/>
          <w:lang w:val="en-US"/>
        </w:rPr>
        <w:t xml:space="preserve">. Journal of the American College of Cardiology 2014, </w:t>
      </w:r>
      <w:r w:rsidRPr="00E75FA9">
        <w:rPr>
          <w:b/>
          <w:noProof/>
          <w:lang w:val="en-US"/>
        </w:rPr>
        <w:t>63</w:t>
      </w:r>
      <w:r w:rsidRPr="00E75FA9">
        <w:rPr>
          <w:noProof/>
          <w:lang w:val="en-US"/>
        </w:rPr>
        <w:t>(14):1441-1448.</w:t>
      </w:r>
      <w:bookmarkEnd w:id="106"/>
    </w:p>
    <w:p w14:paraId="4AA0C079" w14:textId="77777777" w:rsidR="00C95007" w:rsidRPr="00E75FA9" w:rsidRDefault="00C95007" w:rsidP="00C95007">
      <w:pPr>
        <w:pStyle w:val="References"/>
        <w:spacing w:after="0"/>
        <w:ind w:left="720" w:hanging="720"/>
        <w:rPr>
          <w:noProof/>
          <w:lang w:val="en-US"/>
        </w:rPr>
      </w:pPr>
      <w:bookmarkStart w:id="107" w:name="_ENREF_58"/>
      <w:r w:rsidRPr="00E75FA9">
        <w:rPr>
          <w:noProof/>
          <w:lang w:val="en-US"/>
        </w:rPr>
        <w:t>58.</w:t>
      </w:r>
      <w:r w:rsidRPr="00E75FA9">
        <w:rPr>
          <w:noProof/>
          <w:lang w:val="en-US"/>
        </w:rPr>
        <w:tab/>
        <w:t xml:space="preserve">Olivieri F, Galeazzi R, Giavarina D, Testa R, Abbatecola AM, Ceka A, Tamburrini P, Busco F, Lazzarini R, Monti D et al: </w:t>
      </w:r>
      <w:r w:rsidRPr="00E75FA9">
        <w:rPr>
          <w:b/>
          <w:noProof/>
          <w:lang w:val="en-US"/>
        </w:rPr>
        <w:t>Aged-related increase of high sensitive Troponin T and its implication in acute myocardial infarction diagnosis of elderly patients</w:t>
      </w:r>
      <w:r w:rsidRPr="00E75FA9">
        <w:rPr>
          <w:noProof/>
          <w:lang w:val="en-US"/>
        </w:rPr>
        <w:t xml:space="preserve">. Mechanisms of ageing and development 2012, </w:t>
      </w:r>
      <w:r w:rsidRPr="00E75FA9">
        <w:rPr>
          <w:b/>
          <w:noProof/>
          <w:lang w:val="en-US"/>
        </w:rPr>
        <w:t>133</w:t>
      </w:r>
      <w:r w:rsidRPr="00E75FA9">
        <w:rPr>
          <w:noProof/>
          <w:lang w:val="en-US"/>
        </w:rPr>
        <w:t>(5):300-305.</w:t>
      </w:r>
      <w:bookmarkEnd w:id="107"/>
    </w:p>
    <w:p w14:paraId="726C01B2" w14:textId="77777777" w:rsidR="00C95007" w:rsidRPr="00E75FA9" w:rsidRDefault="00C95007" w:rsidP="00C95007">
      <w:pPr>
        <w:pStyle w:val="References"/>
        <w:spacing w:after="0"/>
        <w:ind w:left="720" w:hanging="720"/>
        <w:rPr>
          <w:noProof/>
          <w:lang w:val="en-US"/>
        </w:rPr>
      </w:pPr>
      <w:bookmarkStart w:id="108" w:name="_ENREF_59"/>
      <w:r w:rsidRPr="00E75FA9">
        <w:rPr>
          <w:noProof/>
          <w:lang w:val="en-US"/>
        </w:rPr>
        <w:t>59.</w:t>
      </w:r>
      <w:r w:rsidRPr="00E75FA9">
        <w:rPr>
          <w:noProof/>
          <w:lang w:val="en-US"/>
        </w:rPr>
        <w:tab/>
        <w:t xml:space="preserve">Bahrmann P, Bahrmann A, Breithardt OA, Daniel WG, Christ M, Sieber CC, Bertsch T: </w:t>
      </w:r>
      <w:r w:rsidRPr="00E75FA9">
        <w:rPr>
          <w:b/>
          <w:noProof/>
          <w:lang w:val="en-US"/>
        </w:rPr>
        <w:t>Additional diagnostic and prognostic value of copeptin ultra-sensitive for diagnosis of non-ST-elevation myocardial infarction in older patients presenting to the emergency department</w:t>
      </w:r>
      <w:r w:rsidRPr="00E75FA9">
        <w:rPr>
          <w:noProof/>
          <w:lang w:val="en-US"/>
        </w:rPr>
        <w:t xml:space="preserve">. Clinical chemistry and laboratory medicine : CCLM / FESCC 2013, </w:t>
      </w:r>
      <w:r w:rsidRPr="00E75FA9">
        <w:rPr>
          <w:b/>
          <w:noProof/>
          <w:lang w:val="en-US"/>
        </w:rPr>
        <w:t>51</w:t>
      </w:r>
      <w:r w:rsidRPr="00E75FA9">
        <w:rPr>
          <w:noProof/>
          <w:lang w:val="en-US"/>
        </w:rPr>
        <w:t>(6):1307-1319.</w:t>
      </w:r>
      <w:bookmarkEnd w:id="108"/>
    </w:p>
    <w:p w14:paraId="1481CF43" w14:textId="77777777" w:rsidR="00C95007" w:rsidRPr="00E75FA9" w:rsidRDefault="00C95007" w:rsidP="00C95007">
      <w:pPr>
        <w:pStyle w:val="References"/>
        <w:spacing w:after="0"/>
        <w:ind w:left="720" w:hanging="720"/>
        <w:rPr>
          <w:noProof/>
          <w:lang w:val="en-US"/>
        </w:rPr>
      </w:pPr>
      <w:bookmarkStart w:id="109" w:name="_ENREF_60"/>
      <w:r w:rsidRPr="00E75FA9">
        <w:rPr>
          <w:noProof/>
          <w:lang w:val="en-US"/>
        </w:rPr>
        <w:t>60.</w:t>
      </w:r>
      <w:r w:rsidRPr="00E75FA9">
        <w:rPr>
          <w:noProof/>
          <w:lang w:val="en-US"/>
        </w:rPr>
        <w:tab/>
        <w:t xml:space="preserve">Sethi A, Bajaj A, Malhotra G, Arora RR, Khosla S: </w:t>
      </w:r>
      <w:r w:rsidRPr="00E75FA9">
        <w:rPr>
          <w:b/>
          <w:noProof/>
          <w:lang w:val="en-US"/>
        </w:rPr>
        <w:t>Diagnostic accuracy of sensitive or high-sensitive troponin on presentation for myocardial infarction: a meta-analysis and systematic review</w:t>
      </w:r>
      <w:r w:rsidRPr="00E75FA9">
        <w:rPr>
          <w:noProof/>
          <w:lang w:val="en-US"/>
        </w:rPr>
        <w:t xml:space="preserve">. Vascular health and risk management 2014, </w:t>
      </w:r>
      <w:r w:rsidRPr="00E75FA9">
        <w:rPr>
          <w:b/>
          <w:noProof/>
          <w:lang w:val="en-US"/>
        </w:rPr>
        <w:t>10</w:t>
      </w:r>
      <w:r w:rsidRPr="00E75FA9">
        <w:rPr>
          <w:noProof/>
          <w:lang w:val="en-US"/>
        </w:rPr>
        <w:t>:435-450.</w:t>
      </w:r>
      <w:bookmarkEnd w:id="109"/>
    </w:p>
    <w:p w14:paraId="34048A8C" w14:textId="77777777" w:rsidR="00C95007" w:rsidRPr="00E75FA9" w:rsidRDefault="00C95007" w:rsidP="00C95007">
      <w:pPr>
        <w:pStyle w:val="References"/>
        <w:spacing w:after="0"/>
        <w:ind w:left="720" w:hanging="720"/>
        <w:rPr>
          <w:noProof/>
          <w:lang w:val="en-US"/>
        </w:rPr>
      </w:pPr>
      <w:bookmarkStart w:id="110" w:name="_ENREF_61"/>
      <w:r w:rsidRPr="00E75FA9">
        <w:rPr>
          <w:noProof/>
          <w:lang w:val="en-US"/>
        </w:rPr>
        <w:t>61.</w:t>
      </w:r>
      <w:r w:rsidRPr="00E75FA9">
        <w:rPr>
          <w:noProof/>
          <w:lang w:val="en-US"/>
        </w:rPr>
        <w:tab/>
        <w:t xml:space="preserve">Apple FS, Ler R, Murakami MM: </w:t>
      </w:r>
      <w:r w:rsidRPr="00E75FA9">
        <w:rPr>
          <w:b/>
          <w:noProof/>
          <w:lang w:val="en-US"/>
        </w:rPr>
        <w:t>Determination of 19 cardiac troponin I and T assay 99th percentile values from a common presumably healthy population</w:t>
      </w:r>
      <w:r w:rsidRPr="00E75FA9">
        <w:rPr>
          <w:noProof/>
          <w:lang w:val="en-US"/>
        </w:rPr>
        <w:t xml:space="preserve">. Clinical chemistry 2012, </w:t>
      </w:r>
      <w:r w:rsidRPr="00E75FA9">
        <w:rPr>
          <w:b/>
          <w:noProof/>
          <w:lang w:val="en-US"/>
        </w:rPr>
        <w:t>58</w:t>
      </w:r>
      <w:r w:rsidRPr="00E75FA9">
        <w:rPr>
          <w:noProof/>
          <w:lang w:val="en-US"/>
        </w:rPr>
        <w:t>(11):1574-1581.</w:t>
      </w:r>
      <w:bookmarkEnd w:id="110"/>
    </w:p>
    <w:p w14:paraId="09B0ADF3" w14:textId="77777777" w:rsidR="00C95007" w:rsidRPr="00E75FA9" w:rsidRDefault="00C95007" w:rsidP="00C95007">
      <w:pPr>
        <w:pStyle w:val="References"/>
        <w:spacing w:after="0"/>
        <w:ind w:left="720" w:hanging="720"/>
        <w:rPr>
          <w:noProof/>
          <w:lang w:val="en-US"/>
        </w:rPr>
      </w:pPr>
      <w:bookmarkStart w:id="111" w:name="_ENREF_62"/>
      <w:r w:rsidRPr="00E75FA9">
        <w:rPr>
          <w:noProof/>
          <w:lang w:val="en-US"/>
        </w:rPr>
        <w:t>62.</w:t>
      </w:r>
      <w:r w:rsidRPr="00E75FA9">
        <w:rPr>
          <w:noProof/>
          <w:lang w:val="en-US"/>
        </w:rPr>
        <w:tab/>
        <w:t xml:space="preserve">Saunders JT, Nambi V, de Lemos JA, Chambless LE, Virani SS, Boerwinkle E, Hoogeveen RC, Liu X, Astor BC, Mosley TH et al: </w:t>
      </w:r>
      <w:r w:rsidRPr="00E75FA9">
        <w:rPr>
          <w:b/>
          <w:noProof/>
          <w:lang w:val="en-US"/>
        </w:rPr>
        <w:t>Cardiac troponin T measured by a highly sensitive assay predicts coronary heart disease, heart failure, and mortality in the Atherosclerosis Risk in Communities Study</w:t>
      </w:r>
      <w:r w:rsidRPr="00E75FA9">
        <w:rPr>
          <w:noProof/>
          <w:lang w:val="en-US"/>
        </w:rPr>
        <w:t xml:space="preserve">. Circulation 2011, </w:t>
      </w:r>
      <w:r w:rsidRPr="00E75FA9">
        <w:rPr>
          <w:b/>
          <w:noProof/>
          <w:lang w:val="en-US"/>
        </w:rPr>
        <w:t>123</w:t>
      </w:r>
      <w:r w:rsidRPr="00E75FA9">
        <w:rPr>
          <w:noProof/>
          <w:lang w:val="en-US"/>
        </w:rPr>
        <w:t>(13):1367-1376.</w:t>
      </w:r>
      <w:bookmarkEnd w:id="111"/>
    </w:p>
    <w:p w14:paraId="58DA65B6" w14:textId="77777777" w:rsidR="00C95007" w:rsidRPr="00E75FA9" w:rsidRDefault="00C95007" w:rsidP="00C95007">
      <w:pPr>
        <w:pStyle w:val="References"/>
        <w:spacing w:after="0"/>
        <w:ind w:left="720" w:hanging="720"/>
        <w:rPr>
          <w:noProof/>
          <w:lang w:val="en-US"/>
        </w:rPr>
      </w:pPr>
      <w:bookmarkStart w:id="112" w:name="_ENREF_63"/>
      <w:r w:rsidRPr="00E75FA9">
        <w:rPr>
          <w:noProof/>
          <w:lang w:val="en-US"/>
        </w:rPr>
        <w:t>63.</w:t>
      </w:r>
      <w:r w:rsidRPr="00E75FA9">
        <w:rPr>
          <w:noProof/>
          <w:lang w:val="en-US"/>
        </w:rPr>
        <w:tab/>
        <w:t xml:space="preserve">Shah AS, Griffiths M, Lee KK, McAllister DA, Hunter AL, Ferry AV, Cruikshank A, Reid A, Stoddart M, Strachan F et al: </w:t>
      </w:r>
      <w:r w:rsidRPr="00E75FA9">
        <w:rPr>
          <w:b/>
          <w:noProof/>
          <w:lang w:val="en-US"/>
        </w:rPr>
        <w:t>High sensitivity cardiac troponin and the under-diagnosis of myocardial infarction in women: prospective cohort study</w:t>
      </w:r>
      <w:r w:rsidRPr="00E75FA9">
        <w:rPr>
          <w:noProof/>
          <w:lang w:val="en-US"/>
        </w:rPr>
        <w:t xml:space="preserve">. BMJ 2015, </w:t>
      </w:r>
      <w:r w:rsidRPr="00E75FA9">
        <w:rPr>
          <w:b/>
          <w:noProof/>
          <w:lang w:val="en-US"/>
        </w:rPr>
        <w:t>350</w:t>
      </w:r>
      <w:r w:rsidRPr="00E75FA9">
        <w:rPr>
          <w:noProof/>
          <w:lang w:val="en-US"/>
        </w:rPr>
        <w:t>:g7873.</w:t>
      </w:r>
      <w:bookmarkEnd w:id="112"/>
    </w:p>
    <w:p w14:paraId="042FD0C5" w14:textId="77777777" w:rsidR="00C95007" w:rsidRPr="00E75FA9" w:rsidRDefault="00C95007" w:rsidP="00C95007">
      <w:pPr>
        <w:pStyle w:val="References"/>
        <w:spacing w:after="0"/>
        <w:ind w:left="720" w:hanging="720"/>
        <w:rPr>
          <w:noProof/>
          <w:lang w:val="en-US"/>
        </w:rPr>
      </w:pPr>
      <w:bookmarkStart w:id="113" w:name="_ENREF_64"/>
      <w:r w:rsidRPr="00E75FA9">
        <w:rPr>
          <w:noProof/>
          <w:lang w:val="en-US"/>
        </w:rPr>
        <w:t>64.</w:t>
      </w:r>
      <w:r w:rsidRPr="00E75FA9">
        <w:rPr>
          <w:noProof/>
          <w:lang w:val="en-US"/>
        </w:rPr>
        <w:tab/>
        <w:t xml:space="preserve">Sinning C, Keller T, Zeller T, Ojeda F, Schluter M, Schnabel R, Lubos E, Bickel C, Lackner KJ, Diemert P et al: </w:t>
      </w:r>
      <w:r w:rsidRPr="00E75FA9">
        <w:rPr>
          <w:b/>
          <w:noProof/>
          <w:lang w:val="en-US"/>
        </w:rPr>
        <w:t>Association of high-sensitivity assayed troponin I with cardiovascular phenotypes in the general population: the population-based Gutenberg health study</w:t>
      </w:r>
      <w:r w:rsidRPr="00E75FA9">
        <w:rPr>
          <w:noProof/>
          <w:lang w:val="en-US"/>
        </w:rPr>
        <w:t xml:space="preserve">. Clinical research in cardiology : official journal of the German Cardiac Society 2014, </w:t>
      </w:r>
      <w:r w:rsidRPr="00E75FA9">
        <w:rPr>
          <w:b/>
          <w:noProof/>
          <w:lang w:val="en-US"/>
        </w:rPr>
        <w:t>103</w:t>
      </w:r>
      <w:r w:rsidRPr="00E75FA9">
        <w:rPr>
          <w:noProof/>
          <w:lang w:val="en-US"/>
        </w:rPr>
        <w:t>(3):211-222.</w:t>
      </w:r>
      <w:bookmarkEnd w:id="113"/>
    </w:p>
    <w:p w14:paraId="025677EF" w14:textId="77777777" w:rsidR="00C95007" w:rsidRPr="00E75FA9" w:rsidRDefault="00C95007" w:rsidP="00C95007">
      <w:pPr>
        <w:pStyle w:val="References"/>
        <w:spacing w:after="0"/>
        <w:ind w:left="720" w:hanging="720"/>
        <w:rPr>
          <w:noProof/>
          <w:lang w:val="en-US"/>
        </w:rPr>
      </w:pPr>
      <w:bookmarkStart w:id="114" w:name="_ENREF_65"/>
      <w:r w:rsidRPr="00E75FA9">
        <w:rPr>
          <w:noProof/>
          <w:lang w:val="en-US"/>
        </w:rPr>
        <w:t>65.</w:t>
      </w:r>
      <w:r w:rsidRPr="00E75FA9">
        <w:rPr>
          <w:noProof/>
          <w:lang w:val="en-US"/>
        </w:rPr>
        <w:tab/>
        <w:t xml:space="preserve">Zeller T, Tunstall-Pedoe H, Saarela O, Ojeda F, Schnabel RB, Tuovinen T, Woodward M, Struthers A, Hughes M, Kee F et al: </w:t>
      </w:r>
      <w:r w:rsidRPr="00E75FA9">
        <w:rPr>
          <w:b/>
          <w:noProof/>
          <w:lang w:val="en-US"/>
        </w:rPr>
        <w:t xml:space="preserve">High population prevalence of cardiac troponin I measured by a high-sensitivity assay and </w:t>
      </w:r>
      <w:r w:rsidRPr="00E75FA9">
        <w:rPr>
          <w:b/>
          <w:noProof/>
          <w:lang w:val="en-US"/>
        </w:rPr>
        <w:lastRenderedPageBreak/>
        <w:t>cardiovascular risk estimation: the MORGAM Biomarker Project Scottish Cohort</w:t>
      </w:r>
      <w:r w:rsidRPr="00E75FA9">
        <w:rPr>
          <w:noProof/>
          <w:lang w:val="en-US"/>
        </w:rPr>
        <w:t xml:space="preserve">. European heart journal 2014, </w:t>
      </w:r>
      <w:r w:rsidRPr="00E75FA9">
        <w:rPr>
          <w:b/>
          <w:noProof/>
          <w:lang w:val="en-US"/>
        </w:rPr>
        <w:t>35</w:t>
      </w:r>
      <w:r w:rsidRPr="00E75FA9">
        <w:rPr>
          <w:noProof/>
          <w:lang w:val="en-US"/>
        </w:rPr>
        <w:t>(5):271-281.</w:t>
      </w:r>
      <w:bookmarkEnd w:id="114"/>
    </w:p>
    <w:p w14:paraId="705C42EE" w14:textId="77777777" w:rsidR="00C95007" w:rsidRPr="00E75FA9" w:rsidRDefault="00C95007" w:rsidP="00C95007">
      <w:pPr>
        <w:pStyle w:val="References"/>
        <w:spacing w:after="0"/>
        <w:ind w:left="720" w:hanging="720"/>
        <w:rPr>
          <w:noProof/>
          <w:lang w:val="en-US"/>
        </w:rPr>
      </w:pPr>
      <w:bookmarkStart w:id="115" w:name="_ENREF_66"/>
      <w:r w:rsidRPr="00E75FA9">
        <w:rPr>
          <w:noProof/>
          <w:lang w:val="en-US"/>
        </w:rPr>
        <w:t>66.</w:t>
      </w:r>
      <w:r w:rsidRPr="00E75FA9">
        <w:rPr>
          <w:noProof/>
          <w:lang w:val="en-US"/>
        </w:rPr>
        <w:tab/>
        <w:t xml:space="preserve">Reichlin T, Schindler C, Drexler B, Twerenbold R, Reiter M, Zellweger C, Moehring B, Ziller R, Hoeller R, Rubini Gimenez M et al: </w:t>
      </w:r>
      <w:r w:rsidRPr="00E75FA9">
        <w:rPr>
          <w:b/>
          <w:noProof/>
          <w:lang w:val="en-US"/>
        </w:rPr>
        <w:t>One-hour rule-out and rule-in of acute myocardial infarction using high-sensitivity cardiac troponin T</w:t>
      </w:r>
      <w:r w:rsidRPr="00E75FA9">
        <w:rPr>
          <w:noProof/>
          <w:lang w:val="en-US"/>
        </w:rPr>
        <w:t xml:space="preserve">. Archives of internal medicine 2012, </w:t>
      </w:r>
      <w:r w:rsidRPr="00E75FA9">
        <w:rPr>
          <w:b/>
          <w:noProof/>
          <w:lang w:val="en-US"/>
        </w:rPr>
        <w:t>172</w:t>
      </w:r>
      <w:r w:rsidRPr="00E75FA9">
        <w:rPr>
          <w:noProof/>
          <w:lang w:val="en-US"/>
        </w:rPr>
        <w:t>(16):1211-1218.</w:t>
      </w:r>
      <w:bookmarkEnd w:id="115"/>
    </w:p>
    <w:p w14:paraId="38C8235D" w14:textId="77777777" w:rsidR="00C95007" w:rsidRPr="00E75FA9" w:rsidRDefault="00C95007" w:rsidP="00C95007">
      <w:pPr>
        <w:pStyle w:val="References"/>
        <w:spacing w:after="0"/>
        <w:ind w:left="720" w:hanging="720"/>
        <w:rPr>
          <w:noProof/>
          <w:lang w:val="en-US"/>
        </w:rPr>
      </w:pPr>
      <w:bookmarkStart w:id="116" w:name="_ENREF_67"/>
      <w:r w:rsidRPr="00E75FA9">
        <w:rPr>
          <w:noProof/>
          <w:lang w:val="en-US"/>
        </w:rPr>
        <w:t>67.</w:t>
      </w:r>
      <w:r w:rsidRPr="00E75FA9">
        <w:rPr>
          <w:noProof/>
          <w:lang w:val="en-US"/>
        </w:rPr>
        <w:tab/>
        <w:t xml:space="preserve">Reichlin T, Twerenbold R, Wildi K, Rubini Gimenez M, Bergsma N, Haaf P, Druey S, Puelacher C, Moehring B, Freese M et al: </w:t>
      </w:r>
      <w:r w:rsidRPr="00E75FA9">
        <w:rPr>
          <w:b/>
          <w:noProof/>
          <w:lang w:val="en-US"/>
        </w:rPr>
        <w:t>Prospective validation of a 1-hour algorithm to rule-out and rule-in acute myocardial infarction using a high-sensitivity cardiac troponin T assay</w:t>
      </w:r>
      <w:r w:rsidRPr="00E75FA9">
        <w:rPr>
          <w:noProof/>
          <w:lang w:val="en-US"/>
        </w:rPr>
        <w:t xml:space="preserve">. CMAJ : Canadian Medical Association journal = journal de l'Association medicale canadienne 2015, </w:t>
      </w:r>
      <w:r w:rsidRPr="00E75FA9">
        <w:rPr>
          <w:b/>
          <w:noProof/>
          <w:lang w:val="en-US"/>
        </w:rPr>
        <w:t>187</w:t>
      </w:r>
      <w:r w:rsidRPr="00E75FA9">
        <w:rPr>
          <w:noProof/>
          <w:lang w:val="en-US"/>
        </w:rPr>
        <w:t>(8):E243-252.</w:t>
      </w:r>
      <w:bookmarkEnd w:id="116"/>
    </w:p>
    <w:p w14:paraId="708C8566" w14:textId="77777777" w:rsidR="00C95007" w:rsidRPr="00E75FA9" w:rsidRDefault="00C95007" w:rsidP="00C95007">
      <w:pPr>
        <w:pStyle w:val="References"/>
        <w:spacing w:after="0"/>
        <w:ind w:left="720" w:hanging="720"/>
        <w:rPr>
          <w:noProof/>
          <w:lang w:val="en-US"/>
        </w:rPr>
      </w:pPr>
      <w:bookmarkStart w:id="117" w:name="_ENREF_68"/>
      <w:r w:rsidRPr="00E75FA9">
        <w:rPr>
          <w:noProof/>
          <w:lang w:val="en-US"/>
        </w:rPr>
        <w:t>68.</w:t>
      </w:r>
      <w:r w:rsidRPr="00E75FA9">
        <w:rPr>
          <w:noProof/>
          <w:lang w:val="en-US"/>
        </w:rPr>
        <w:tab/>
        <w:t xml:space="preserve">Mokhtari A, Borna C, Gilje P, Tydén P, Lindahl B, Nilsson H-J, Khoshnood A, Björk J, Ekelund U: </w:t>
      </w:r>
      <w:r w:rsidRPr="00E75FA9">
        <w:rPr>
          <w:b/>
          <w:noProof/>
          <w:lang w:val="en-US"/>
        </w:rPr>
        <w:t>A 1-h Combination Algorithm Allows Fast Rule-Out and Rule-In of Major Adverse Cardiac Events</w:t>
      </w:r>
      <w:r w:rsidRPr="00E75FA9">
        <w:rPr>
          <w:noProof/>
          <w:lang w:val="en-US"/>
        </w:rPr>
        <w:t xml:space="preserve">. Journal of the American College of Cardiology 2016, </w:t>
      </w:r>
      <w:r w:rsidRPr="00E75FA9">
        <w:rPr>
          <w:b/>
          <w:noProof/>
          <w:lang w:val="en-US"/>
        </w:rPr>
        <w:t>67</w:t>
      </w:r>
      <w:r w:rsidRPr="00E75FA9">
        <w:rPr>
          <w:noProof/>
          <w:lang w:val="en-US"/>
        </w:rPr>
        <w:t>(13):1531-1540.</w:t>
      </w:r>
      <w:bookmarkEnd w:id="117"/>
    </w:p>
    <w:p w14:paraId="3CC074C9" w14:textId="77777777" w:rsidR="00C95007" w:rsidRPr="00E75FA9" w:rsidRDefault="00C95007" w:rsidP="00C95007">
      <w:pPr>
        <w:pStyle w:val="References"/>
        <w:spacing w:after="0"/>
        <w:ind w:left="720" w:hanging="720"/>
        <w:rPr>
          <w:noProof/>
          <w:lang w:val="en-US"/>
        </w:rPr>
      </w:pPr>
      <w:bookmarkStart w:id="118" w:name="_ENREF_69"/>
      <w:r w:rsidRPr="00E75FA9">
        <w:rPr>
          <w:noProof/>
          <w:lang w:val="en-US"/>
        </w:rPr>
        <w:t>69.</w:t>
      </w:r>
      <w:r w:rsidRPr="00E75FA9">
        <w:rPr>
          <w:noProof/>
          <w:lang w:val="en-US"/>
        </w:rPr>
        <w:tab/>
        <w:t xml:space="preserve">Morgenthaler NG, Struck J, Jochberger S, Dunser MW: </w:t>
      </w:r>
      <w:r w:rsidRPr="00E75FA9">
        <w:rPr>
          <w:b/>
          <w:noProof/>
          <w:lang w:val="en-US"/>
        </w:rPr>
        <w:t>Copeptin: clinical use of a new biomarker</w:t>
      </w:r>
      <w:r w:rsidRPr="00E75FA9">
        <w:rPr>
          <w:noProof/>
          <w:lang w:val="en-US"/>
        </w:rPr>
        <w:t xml:space="preserve">. Trends in endocrinology and metabolism: TEM 2008, </w:t>
      </w:r>
      <w:r w:rsidRPr="00E75FA9">
        <w:rPr>
          <w:b/>
          <w:noProof/>
          <w:lang w:val="en-US"/>
        </w:rPr>
        <w:t>19</w:t>
      </w:r>
      <w:r w:rsidRPr="00E75FA9">
        <w:rPr>
          <w:noProof/>
          <w:lang w:val="en-US"/>
        </w:rPr>
        <w:t>(2):43-49.</w:t>
      </w:r>
      <w:bookmarkEnd w:id="118"/>
    </w:p>
    <w:p w14:paraId="301C6CCD" w14:textId="77777777" w:rsidR="00C95007" w:rsidRPr="00E75FA9" w:rsidRDefault="00C95007" w:rsidP="00C95007">
      <w:pPr>
        <w:pStyle w:val="References"/>
        <w:spacing w:after="0"/>
        <w:ind w:left="720" w:hanging="720"/>
        <w:rPr>
          <w:noProof/>
          <w:lang w:val="en-US"/>
        </w:rPr>
      </w:pPr>
      <w:bookmarkStart w:id="119" w:name="_ENREF_70"/>
      <w:r w:rsidRPr="00E75FA9">
        <w:rPr>
          <w:noProof/>
          <w:lang w:val="en-US"/>
        </w:rPr>
        <w:t>70.</w:t>
      </w:r>
      <w:r w:rsidRPr="00E75FA9">
        <w:rPr>
          <w:noProof/>
          <w:lang w:val="en-US"/>
        </w:rPr>
        <w:tab/>
        <w:t xml:space="preserve">Hochholzer W, Morrow DA, Giugliano RP: </w:t>
      </w:r>
      <w:r w:rsidRPr="00E75FA9">
        <w:rPr>
          <w:b/>
          <w:noProof/>
          <w:lang w:val="en-US"/>
        </w:rPr>
        <w:t>Novel biomarkers in cardiovascular disease: update 2010</w:t>
      </w:r>
      <w:r w:rsidRPr="00E75FA9">
        <w:rPr>
          <w:noProof/>
          <w:lang w:val="en-US"/>
        </w:rPr>
        <w:t xml:space="preserve">. American heart journal 2010, </w:t>
      </w:r>
      <w:r w:rsidRPr="00E75FA9">
        <w:rPr>
          <w:b/>
          <w:noProof/>
          <w:lang w:val="en-US"/>
        </w:rPr>
        <w:t>160</w:t>
      </w:r>
      <w:r w:rsidRPr="00E75FA9">
        <w:rPr>
          <w:noProof/>
          <w:lang w:val="en-US"/>
        </w:rPr>
        <w:t>(4):583-594.</w:t>
      </w:r>
      <w:bookmarkEnd w:id="119"/>
    </w:p>
    <w:p w14:paraId="701E9765" w14:textId="77777777" w:rsidR="00C95007" w:rsidRPr="00E75FA9" w:rsidRDefault="00C95007" w:rsidP="00C95007">
      <w:pPr>
        <w:pStyle w:val="References"/>
        <w:spacing w:after="0"/>
        <w:ind w:left="720" w:hanging="720"/>
        <w:rPr>
          <w:noProof/>
          <w:lang w:val="en-US"/>
        </w:rPr>
      </w:pPr>
      <w:bookmarkStart w:id="120" w:name="_ENREF_71"/>
      <w:r w:rsidRPr="00E75FA9">
        <w:rPr>
          <w:noProof/>
          <w:lang w:val="en-US"/>
        </w:rPr>
        <w:t>71.</w:t>
      </w:r>
      <w:r w:rsidRPr="00E75FA9">
        <w:rPr>
          <w:noProof/>
          <w:lang w:val="en-US"/>
        </w:rPr>
        <w:tab/>
        <w:t xml:space="preserve">Keller T, Tzikas S, Zeller T, Czyz E, Lillpopp L, Ojeda FM, Roth A, Bickel C, Baldus S, Sinning CR et al: </w:t>
      </w:r>
      <w:r w:rsidRPr="00E75FA9">
        <w:rPr>
          <w:b/>
          <w:noProof/>
          <w:lang w:val="en-US"/>
        </w:rPr>
        <w:t>Copeptin improves early diagnosis of acute myocardial infarction</w:t>
      </w:r>
      <w:r w:rsidRPr="00E75FA9">
        <w:rPr>
          <w:noProof/>
          <w:lang w:val="en-US"/>
        </w:rPr>
        <w:t xml:space="preserve">. Journal of the American College of Cardiology 2010, </w:t>
      </w:r>
      <w:r w:rsidRPr="00E75FA9">
        <w:rPr>
          <w:b/>
          <w:noProof/>
          <w:lang w:val="en-US"/>
        </w:rPr>
        <w:t>55</w:t>
      </w:r>
      <w:r w:rsidRPr="00E75FA9">
        <w:rPr>
          <w:noProof/>
          <w:lang w:val="en-US"/>
        </w:rPr>
        <w:t>(19):2096-2106.</w:t>
      </w:r>
      <w:bookmarkEnd w:id="120"/>
    </w:p>
    <w:p w14:paraId="2E9968D2" w14:textId="77777777" w:rsidR="00C95007" w:rsidRPr="00E75FA9" w:rsidRDefault="00C95007" w:rsidP="00C95007">
      <w:pPr>
        <w:pStyle w:val="References"/>
        <w:spacing w:after="0"/>
        <w:ind w:left="720" w:hanging="720"/>
        <w:rPr>
          <w:noProof/>
          <w:lang w:val="en-US"/>
        </w:rPr>
      </w:pPr>
      <w:bookmarkStart w:id="121" w:name="_ENREF_72"/>
      <w:r w:rsidRPr="00E75FA9">
        <w:rPr>
          <w:noProof/>
          <w:lang w:val="en-US"/>
        </w:rPr>
        <w:t>72.</w:t>
      </w:r>
      <w:r w:rsidRPr="00E75FA9">
        <w:rPr>
          <w:noProof/>
          <w:lang w:val="en-US"/>
        </w:rPr>
        <w:tab/>
        <w:t xml:space="preserve">Reichlin T, Hochholzer W, Stelzig C, Laule K, Freidank H, Morgenthaler NG, Bergmann A, Potocki M, Noveanu M, Breidthardt T et al: </w:t>
      </w:r>
      <w:r w:rsidRPr="00E75FA9">
        <w:rPr>
          <w:b/>
          <w:noProof/>
          <w:lang w:val="en-US"/>
        </w:rPr>
        <w:t>Incremental value of copeptin for rapid rule out of acute myocardial infarction</w:t>
      </w:r>
      <w:r w:rsidRPr="00E75FA9">
        <w:rPr>
          <w:noProof/>
          <w:lang w:val="en-US"/>
        </w:rPr>
        <w:t xml:space="preserve">. Journal of the American College of Cardiology 2009, </w:t>
      </w:r>
      <w:r w:rsidRPr="00E75FA9">
        <w:rPr>
          <w:b/>
          <w:noProof/>
          <w:lang w:val="en-US"/>
        </w:rPr>
        <w:t>54</w:t>
      </w:r>
      <w:r w:rsidRPr="00E75FA9">
        <w:rPr>
          <w:noProof/>
          <w:lang w:val="en-US"/>
        </w:rPr>
        <w:t>(1):60-68.</w:t>
      </w:r>
      <w:bookmarkEnd w:id="121"/>
    </w:p>
    <w:p w14:paraId="5C95B289" w14:textId="77777777" w:rsidR="00C95007" w:rsidRPr="00E75FA9" w:rsidRDefault="00C95007" w:rsidP="00C95007">
      <w:pPr>
        <w:pStyle w:val="References"/>
        <w:spacing w:after="0"/>
        <w:ind w:left="720" w:hanging="720"/>
        <w:rPr>
          <w:noProof/>
          <w:lang w:val="en-US"/>
        </w:rPr>
      </w:pPr>
      <w:bookmarkStart w:id="122" w:name="_ENREF_73"/>
      <w:r w:rsidRPr="00E75FA9">
        <w:rPr>
          <w:noProof/>
          <w:lang w:val="en-US"/>
        </w:rPr>
        <w:t>73.</w:t>
      </w:r>
      <w:r w:rsidRPr="00E75FA9">
        <w:rPr>
          <w:noProof/>
          <w:lang w:val="en-US"/>
        </w:rPr>
        <w:tab/>
        <w:t xml:space="preserve">Lotze U, Lemm H, Heyer A, Muller K: </w:t>
      </w:r>
      <w:r w:rsidRPr="00E75FA9">
        <w:rPr>
          <w:b/>
          <w:noProof/>
          <w:lang w:val="en-US"/>
        </w:rPr>
        <w:t>Combined determination of highly sensitive troponin T and copeptin for early exclusion of acute myocardial infarction: first experience in an emergency department of a general hospital</w:t>
      </w:r>
      <w:r w:rsidRPr="00E75FA9">
        <w:rPr>
          <w:noProof/>
          <w:lang w:val="en-US"/>
        </w:rPr>
        <w:t xml:space="preserve">. Vascular health and risk management 2011, </w:t>
      </w:r>
      <w:r w:rsidRPr="00E75FA9">
        <w:rPr>
          <w:b/>
          <w:noProof/>
          <w:lang w:val="en-US"/>
        </w:rPr>
        <w:t>7</w:t>
      </w:r>
      <w:r w:rsidRPr="00E75FA9">
        <w:rPr>
          <w:noProof/>
          <w:lang w:val="en-US"/>
        </w:rPr>
        <w:t>:509-515.</w:t>
      </w:r>
      <w:bookmarkEnd w:id="122"/>
    </w:p>
    <w:p w14:paraId="46FA0511" w14:textId="77777777" w:rsidR="00C95007" w:rsidRPr="00E75FA9" w:rsidRDefault="00C95007" w:rsidP="00C95007">
      <w:pPr>
        <w:pStyle w:val="References"/>
        <w:spacing w:after="0"/>
        <w:ind w:left="720" w:hanging="720"/>
        <w:rPr>
          <w:noProof/>
          <w:lang w:val="en-US"/>
        </w:rPr>
      </w:pPr>
      <w:bookmarkStart w:id="123" w:name="_ENREF_74"/>
      <w:r w:rsidRPr="00E75FA9">
        <w:rPr>
          <w:noProof/>
          <w:lang w:val="en-US"/>
        </w:rPr>
        <w:t>74.</w:t>
      </w:r>
      <w:r w:rsidRPr="00E75FA9">
        <w:rPr>
          <w:noProof/>
          <w:lang w:val="en-US"/>
        </w:rPr>
        <w:tab/>
        <w:t xml:space="preserve">Chenevier-Gobeaux C, Freund Y, Claessens YE, Guerin S, Bonnet P, Doumenc B, Leumani F, Cosson C, Allo JC, Riou B et al: </w:t>
      </w:r>
      <w:r w:rsidRPr="00E75FA9">
        <w:rPr>
          <w:b/>
          <w:noProof/>
          <w:lang w:val="en-US"/>
        </w:rPr>
        <w:t>Copeptin for rapid rule out of acute myocardial infarction in emergency department</w:t>
      </w:r>
      <w:r w:rsidRPr="00E75FA9">
        <w:rPr>
          <w:noProof/>
          <w:lang w:val="en-US"/>
        </w:rPr>
        <w:t xml:space="preserve">. International journal of cardiology 2013, </w:t>
      </w:r>
      <w:r w:rsidRPr="00E75FA9">
        <w:rPr>
          <w:b/>
          <w:noProof/>
          <w:lang w:val="en-US"/>
        </w:rPr>
        <w:t>166</w:t>
      </w:r>
      <w:r w:rsidRPr="00E75FA9">
        <w:rPr>
          <w:noProof/>
          <w:lang w:val="en-US"/>
        </w:rPr>
        <w:t>(1):198-204.</w:t>
      </w:r>
      <w:bookmarkEnd w:id="123"/>
    </w:p>
    <w:p w14:paraId="151FA057" w14:textId="77777777" w:rsidR="00C95007" w:rsidRPr="00E75FA9" w:rsidRDefault="00C95007" w:rsidP="00C95007">
      <w:pPr>
        <w:pStyle w:val="References"/>
        <w:spacing w:after="0"/>
        <w:ind w:left="720" w:hanging="720"/>
        <w:rPr>
          <w:noProof/>
          <w:lang w:val="en-US"/>
        </w:rPr>
      </w:pPr>
      <w:bookmarkStart w:id="124" w:name="_ENREF_75"/>
      <w:r w:rsidRPr="00E75FA9">
        <w:rPr>
          <w:noProof/>
          <w:lang w:val="en-US"/>
        </w:rPr>
        <w:t>75.</w:t>
      </w:r>
      <w:r w:rsidRPr="00E75FA9">
        <w:rPr>
          <w:noProof/>
          <w:lang w:val="en-US"/>
        </w:rPr>
        <w:tab/>
        <w:t xml:space="preserve">Meune C, Zuily S, Wahbi K, Claessens YE, Weber S, Chenevier-Gobeaux C: </w:t>
      </w:r>
      <w:r w:rsidRPr="00E75FA9">
        <w:rPr>
          <w:b/>
          <w:noProof/>
          <w:lang w:val="en-US"/>
        </w:rPr>
        <w:t>Combination of copeptin and high-sensitivity cardiac troponin T assay in unstable angina and non-ST-segment elevation myocardial infarction: a pilot study</w:t>
      </w:r>
      <w:r w:rsidRPr="00E75FA9">
        <w:rPr>
          <w:noProof/>
          <w:lang w:val="en-US"/>
        </w:rPr>
        <w:t xml:space="preserve">. Archives of cardiovascular diseases 2011, </w:t>
      </w:r>
      <w:r w:rsidRPr="00E75FA9">
        <w:rPr>
          <w:b/>
          <w:noProof/>
          <w:lang w:val="en-US"/>
        </w:rPr>
        <w:t>104</w:t>
      </w:r>
      <w:r w:rsidRPr="00E75FA9">
        <w:rPr>
          <w:noProof/>
          <w:lang w:val="en-US"/>
        </w:rPr>
        <w:t>(1):4-10.</w:t>
      </w:r>
      <w:bookmarkEnd w:id="124"/>
    </w:p>
    <w:p w14:paraId="2947E227" w14:textId="77777777" w:rsidR="00C95007" w:rsidRPr="00E75FA9" w:rsidRDefault="00C95007" w:rsidP="00C95007">
      <w:pPr>
        <w:pStyle w:val="References"/>
        <w:spacing w:after="0"/>
        <w:ind w:left="720" w:hanging="720"/>
        <w:rPr>
          <w:noProof/>
          <w:lang w:val="en-US"/>
        </w:rPr>
      </w:pPr>
      <w:bookmarkStart w:id="125" w:name="_ENREF_76"/>
      <w:r w:rsidRPr="00E75FA9">
        <w:rPr>
          <w:noProof/>
          <w:lang w:val="en-US"/>
        </w:rPr>
        <w:t>76.</w:t>
      </w:r>
      <w:r w:rsidRPr="00E75FA9">
        <w:rPr>
          <w:noProof/>
          <w:lang w:val="en-US"/>
        </w:rPr>
        <w:tab/>
        <w:t xml:space="preserve">Giannitsis E, Kehayova T, Vafaie M, Katus HA: </w:t>
      </w:r>
      <w:r w:rsidRPr="00E75FA9">
        <w:rPr>
          <w:b/>
          <w:noProof/>
          <w:lang w:val="en-US"/>
        </w:rPr>
        <w:t>Combined testing of high-sensitivity troponin T and copeptin on presentation at prespecified cutoffs improves rapid rule-out of non-ST-segment elevation myocardial infarction</w:t>
      </w:r>
      <w:r w:rsidRPr="00E75FA9">
        <w:rPr>
          <w:noProof/>
          <w:lang w:val="en-US"/>
        </w:rPr>
        <w:t xml:space="preserve">. Clinical chemistry 2011, </w:t>
      </w:r>
      <w:r w:rsidRPr="00E75FA9">
        <w:rPr>
          <w:b/>
          <w:noProof/>
          <w:lang w:val="en-US"/>
        </w:rPr>
        <w:t>57</w:t>
      </w:r>
      <w:r w:rsidRPr="00E75FA9">
        <w:rPr>
          <w:noProof/>
          <w:lang w:val="en-US"/>
        </w:rPr>
        <w:t>(10):1452-1455.</w:t>
      </w:r>
      <w:bookmarkEnd w:id="125"/>
    </w:p>
    <w:p w14:paraId="73E6C14B" w14:textId="77777777" w:rsidR="00C95007" w:rsidRPr="00E75FA9" w:rsidRDefault="00C95007" w:rsidP="00C95007">
      <w:pPr>
        <w:pStyle w:val="References"/>
        <w:spacing w:after="0"/>
        <w:ind w:left="720" w:hanging="720"/>
        <w:rPr>
          <w:noProof/>
          <w:lang w:val="en-US"/>
        </w:rPr>
      </w:pPr>
      <w:bookmarkStart w:id="126" w:name="_ENREF_77"/>
      <w:r w:rsidRPr="00E75FA9">
        <w:rPr>
          <w:noProof/>
          <w:lang w:val="en-US"/>
        </w:rPr>
        <w:lastRenderedPageBreak/>
        <w:t>77.</w:t>
      </w:r>
      <w:r w:rsidRPr="00E75FA9">
        <w:rPr>
          <w:noProof/>
          <w:lang w:val="en-US"/>
        </w:rPr>
        <w:tab/>
        <w:t xml:space="preserve">Moons KG, Kengne AP, Woodward M, Royston P, Vergouwe Y, Altman DG, Grobbee DE: </w:t>
      </w:r>
      <w:r w:rsidRPr="00E75FA9">
        <w:rPr>
          <w:b/>
          <w:noProof/>
          <w:lang w:val="en-US"/>
        </w:rPr>
        <w:t>Risk prediction models: I. Development, internal validation, and assessing the incremental value of a new (bio)marker</w:t>
      </w:r>
      <w:r w:rsidRPr="00E75FA9">
        <w:rPr>
          <w:noProof/>
          <w:lang w:val="en-US"/>
        </w:rPr>
        <w:t xml:space="preserve">. Heart 2012, </w:t>
      </w:r>
      <w:r w:rsidRPr="00E75FA9">
        <w:rPr>
          <w:b/>
          <w:noProof/>
          <w:lang w:val="en-US"/>
        </w:rPr>
        <w:t>98</w:t>
      </w:r>
      <w:r w:rsidRPr="00E75FA9">
        <w:rPr>
          <w:noProof/>
          <w:lang w:val="en-US"/>
        </w:rPr>
        <w:t>(9):683-690.</w:t>
      </w:r>
      <w:bookmarkEnd w:id="126"/>
    </w:p>
    <w:p w14:paraId="65EB8B5B" w14:textId="77777777" w:rsidR="00C95007" w:rsidRPr="00E75FA9" w:rsidRDefault="00C95007" w:rsidP="00C95007">
      <w:pPr>
        <w:pStyle w:val="References"/>
        <w:spacing w:after="0"/>
        <w:ind w:left="720" w:hanging="720"/>
        <w:rPr>
          <w:noProof/>
          <w:lang w:val="en-US"/>
        </w:rPr>
      </w:pPr>
      <w:bookmarkStart w:id="127" w:name="_ENREF_78"/>
      <w:r w:rsidRPr="00E75FA9">
        <w:rPr>
          <w:noProof/>
          <w:lang w:val="en-US"/>
        </w:rPr>
        <w:t>78.</w:t>
      </w:r>
      <w:r w:rsidRPr="00E75FA9">
        <w:rPr>
          <w:noProof/>
          <w:lang w:val="en-US"/>
        </w:rPr>
        <w:tab/>
        <w:t xml:space="preserve">Bates DW, Kuperman GJ, Wang S, Gandhi T, Kittler A, Volk L, Spurr C, Khorasani R, Tanasijevic M, Middleton B: </w:t>
      </w:r>
      <w:r w:rsidRPr="00E75FA9">
        <w:rPr>
          <w:b/>
          <w:noProof/>
          <w:lang w:val="en-US"/>
        </w:rPr>
        <w:t>Ten commandments for effective clinical decision support: making the practice of evidence-based medicine a reality</w:t>
      </w:r>
      <w:r w:rsidRPr="00E75FA9">
        <w:rPr>
          <w:noProof/>
          <w:lang w:val="en-US"/>
        </w:rPr>
        <w:t xml:space="preserve">. Journal of the American Medical Informatics Association : JAMIA 2003, </w:t>
      </w:r>
      <w:r w:rsidRPr="00E75FA9">
        <w:rPr>
          <w:b/>
          <w:noProof/>
          <w:lang w:val="en-US"/>
        </w:rPr>
        <w:t>10</w:t>
      </w:r>
      <w:r w:rsidRPr="00E75FA9">
        <w:rPr>
          <w:noProof/>
          <w:lang w:val="en-US"/>
        </w:rPr>
        <w:t>(6):523-530.</w:t>
      </w:r>
      <w:bookmarkEnd w:id="127"/>
    </w:p>
    <w:p w14:paraId="0E0F4D83" w14:textId="77777777" w:rsidR="00C95007" w:rsidRPr="00E75FA9" w:rsidRDefault="00C95007" w:rsidP="00C95007">
      <w:pPr>
        <w:pStyle w:val="References"/>
        <w:spacing w:after="0"/>
        <w:ind w:left="720" w:hanging="720"/>
        <w:rPr>
          <w:noProof/>
          <w:lang w:val="en-US"/>
        </w:rPr>
      </w:pPr>
      <w:bookmarkStart w:id="128" w:name="_ENREF_79"/>
      <w:r w:rsidRPr="00E75FA9">
        <w:rPr>
          <w:noProof/>
          <w:lang w:val="en-US"/>
        </w:rPr>
        <w:t>79.</w:t>
      </w:r>
      <w:r w:rsidRPr="00E75FA9">
        <w:rPr>
          <w:noProof/>
          <w:lang w:val="en-US"/>
        </w:rPr>
        <w:tab/>
        <w:t xml:space="preserve">Moons KG, Kengne AP, Grobbee DE, Royston P, Vergouwe Y, Altman DG, Woodward M: </w:t>
      </w:r>
      <w:r w:rsidRPr="00E75FA9">
        <w:rPr>
          <w:b/>
          <w:noProof/>
          <w:lang w:val="en-US"/>
        </w:rPr>
        <w:t>Risk prediction models: II. External validation, model updating, and impact assessment</w:t>
      </w:r>
      <w:r w:rsidRPr="00E75FA9">
        <w:rPr>
          <w:noProof/>
          <w:lang w:val="en-US"/>
        </w:rPr>
        <w:t xml:space="preserve">. Heart 2012, </w:t>
      </w:r>
      <w:r w:rsidRPr="00E75FA9">
        <w:rPr>
          <w:b/>
          <w:noProof/>
          <w:lang w:val="en-US"/>
        </w:rPr>
        <w:t>98</w:t>
      </w:r>
      <w:r w:rsidRPr="00E75FA9">
        <w:rPr>
          <w:noProof/>
          <w:lang w:val="en-US"/>
        </w:rPr>
        <w:t>(9):691-698.</w:t>
      </w:r>
      <w:bookmarkEnd w:id="128"/>
    </w:p>
    <w:p w14:paraId="651A97C7" w14:textId="77777777" w:rsidR="00C95007" w:rsidRPr="00E75FA9" w:rsidRDefault="00C95007" w:rsidP="00C95007">
      <w:pPr>
        <w:pStyle w:val="References"/>
        <w:spacing w:after="0"/>
        <w:ind w:left="720" w:hanging="720"/>
        <w:rPr>
          <w:noProof/>
          <w:lang w:val="en-US"/>
        </w:rPr>
      </w:pPr>
      <w:bookmarkStart w:id="129" w:name="_ENREF_80"/>
      <w:r w:rsidRPr="00E75FA9">
        <w:rPr>
          <w:noProof/>
          <w:lang w:val="en-US"/>
        </w:rPr>
        <w:t>80.</w:t>
      </w:r>
      <w:r w:rsidRPr="00E75FA9">
        <w:rPr>
          <w:noProof/>
          <w:lang w:val="en-US"/>
        </w:rPr>
        <w:tab/>
        <w:t xml:space="preserve">Elbarouni B, Goodman SG, Yan RT, Welsh RC, Kornder JM, Deyoung JP, Wong GC, Rose B, Grondin FR, Gallo R et al: </w:t>
      </w:r>
      <w:r w:rsidRPr="00E75FA9">
        <w:rPr>
          <w:b/>
          <w:noProof/>
          <w:lang w:val="en-US"/>
        </w:rPr>
        <w:t>Validation of the Global Registry of Acute Coronary Event (GRACE) risk score for in-hospital mortality in patients with acute coronary syndrome in Canada</w:t>
      </w:r>
      <w:r w:rsidRPr="00E75FA9">
        <w:rPr>
          <w:noProof/>
          <w:lang w:val="en-US"/>
        </w:rPr>
        <w:t xml:space="preserve">. American heart journal 2009, </w:t>
      </w:r>
      <w:r w:rsidRPr="00E75FA9">
        <w:rPr>
          <w:b/>
          <w:noProof/>
          <w:lang w:val="en-US"/>
        </w:rPr>
        <w:t>158</w:t>
      </w:r>
      <w:r w:rsidRPr="00E75FA9">
        <w:rPr>
          <w:noProof/>
          <w:lang w:val="en-US"/>
        </w:rPr>
        <w:t>(3):392-399.</w:t>
      </w:r>
      <w:bookmarkEnd w:id="129"/>
    </w:p>
    <w:p w14:paraId="78911318" w14:textId="77777777" w:rsidR="00C95007" w:rsidRPr="00E75FA9" w:rsidRDefault="00C95007" w:rsidP="00C95007">
      <w:pPr>
        <w:pStyle w:val="References"/>
        <w:spacing w:after="0"/>
        <w:ind w:left="720" w:hanging="720"/>
        <w:rPr>
          <w:noProof/>
          <w:lang w:val="en-US"/>
        </w:rPr>
      </w:pPr>
      <w:bookmarkStart w:id="130" w:name="_ENREF_81"/>
      <w:r w:rsidRPr="00E75FA9">
        <w:rPr>
          <w:noProof/>
          <w:lang w:val="en-US"/>
        </w:rPr>
        <w:t>81.</w:t>
      </w:r>
      <w:r w:rsidRPr="00E75FA9">
        <w:rPr>
          <w:noProof/>
          <w:lang w:val="en-US"/>
        </w:rPr>
        <w:tab/>
        <w:t xml:space="preserve">Antman EM, Cohen M, Bernink PJ, McCabe CH, Horacek T, Papuchis G, Mautner B, Corbalan R, Radley D, Braunwald E: </w:t>
      </w:r>
      <w:r w:rsidRPr="00E75FA9">
        <w:rPr>
          <w:b/>
          <w:noProof/>
          <w:lang w:val="en-US"/>
        </w:rPr>
        <w:t>The TIMI risk score for unstable angina/non-ST elevation MI: A method for prognostication and therapeutic decision making</w:t>
      </w:r>
      <w:r w:rsidRPr="00E75FA9">
        <w:rPr>
          <w:noProof/>
          <w:lang w:val="en-US"/>
        </w:rPr>
        <w:t xml:space="preserve">. JAMA : the journal of the American Medical Association 2000, </w:t>
      </w:r>
      <w:r w:rsidRPr="00E75FA9">
        <w:rPr>
          <w:b/>
          <w:noProof/>
          <w:lang w:val="en-US"/>
        </w:rPr>
        <w:t>284</w:t>
      </w:r>
      <w:r w:rsidRPr="00E75FA9">
        <w:rPr>
          <w:noProof/>
          <w:lang w:val="en-US"/>
        </w:rPr>
        <w:t>(7):835-842.</w:t>
      </w:r>
      <w:bookmarkEnd w:id="130"/>
    </w:p>
    <w:p w14:paraId="5D6F146F" w14:textId="77777777" w:rsidR="00C95007" w:rsidRPr="00E75FA9" w:rsidRDefault="00C95007" w:rsidP="00C95007">
      <w:pPr>
        <w:pStyle w:val="References"/>
        <w:spacing w:after="0"/>
        <w:ind w:left="720" w:hanging="720"/>
        <w:rPr>
          <w:noProof/>
          <w:lang w:val="en-US"/>
        </w:rPr>
      </w:pPr>
      <w:bookmarkStart w:id="131" w:name="_ENREF_82"/>
      <w:r w:rsidRPr="00E75FA9">
        <w:rPr>
          <w:noProof/>
          <w:lang w:val="en-US"/>
        </w:rPr>
        <w:t>82.</w:t>
      </w:r>
      <w:r w:rsidRPr="00E75FA9">
        <w:rPr>
          <w:noProof/>
          <w:lang w:val="en-US"/>
        </w:rPr>
        <w:tab/>
        <w:t xml:space="preserve">Wiviott SD, Morrow DA, Frederick PD, Antman EM, Braunwald E: </w:t>
      </w:r>
      <w:r w:rsidRPr="00E75FA9">
        <w:rPr>
          <w:b/>
          <w:noProof/>
          <w:lang w:val="en-US"/>
        </w:rPr>
        <w:t>Application of the Thrombolysis in Myocardial Infarction risk index in non-ST-segment elevation myocardial infarction: evaluation of patients in the National Registry of Myocardial Infarction</w:t>
      </w:r>
      <w:r w:rsidRPr="00E75FA9">
        <w:rPr>
          <w:noProof/>
          <w:lang w:val="en-US"/>
        </w:rPr>
        <w:t xml:space="preserve">. Journal of the American College of Cardiology 2006, </w:t>
      </w:r>
      <w:r w:rsidRPr="00E75FA9">
        <w:rPr>
          <w:b/>
          <w:noProof/>
          <w:lang w:val="en-US"/>
        </w:rPr>
        <w:t>47</w:t>
      </w:r>
      <w:r w:rsidRPr="00E75FA9">
        <w:rPr>
          <w:noProof/>
          <w:lang w:val="en-US"/>
        </w:rPr>
        <w:t>(8):1553-1558.</w:t>
      </w:r>
      <w:bookmarkEnd w:id="131"/>
    </w:p>
    <w:p w14:paraId="0C7F727D" w14:textId="77777777" w:rsidR="00C95007" w:rsidRPr="00E75FA9" w:rsidRDefault="00C95007" w:rsidP="00C95007">
      <w:pPr>
        <w:pStyle w:val="References"/>
        <w:spacing w:after="0"/>
        <w:ind w:left="720" w:hanging="720"/>
        <w:rPr>
          <w:noProof/>
          <w:lang w:val="en-US"/>
        </w:rPr>
      </w:pPr>
      <w:bookmarkStart w:id="132" w:name="_ENREF_83"/>
      <w:r w:rsidRPr="00E75FA9">
        <w:rPr>
          <w:noProof/>
          <w:lang w:val="en-US"/>
        </w:rPr>
        <w:t>83.</w:t>
      </w:r>
      <w:r w:rsidRPr="00E75FA9">
        <w:rPr>
          <w:noProof/>
          <w:lang w:val="en-US"/>
        </w:rPr>
        <w:tab/>
        <w:t xml:space="preserve">Backus BE, Six AJ, Kelder JC, Bosschaert MA, Mast EG, Mosterd A, Veldkamp RF, Wardeh AJ, Tio R, Braam R et al: </w:t>
      </w:r>
      <w:r w:rsidRPr="00E75FA9">
        <w:rPr>
          <w:b/>
          <w:noProof/>
          <w:lang w:val="en-US"/>
        </w:rPr>
        <w:t>A prospective validation of the HEART score for chest pain patients at the emergency department</w:t>
      </w:r>
      <w:r w:rsidRPr="00E75FA9">
        <w:rPr>
          <w:noProof/>
          <w:lang w:val="en-US"/>
        </w:rPr>
        <w:t xml:space="preserve">. International journal of cardiology 2013, </w:t>
      </w:r>
      <w:r w:rsidRPr="00E75FA9">
        <w:rPr>
          <w:b/>
          <w:noProof/>
          <w:lang w:val="en-US"/>
        </w:rPr>
        <w:t>168</w:t>
      </w:r>
      <w:r w:rsidRPr="00E75FA9">
        <w:rPr>
          <w:noProof/>
          <w:lang w:val="en-US"/>
        </w:rPr>
        <w:t>(3):2153-2158.</w:t>
      </w:r>
      <w:bookmarkEnd w:id="132"/>
    </w:p>
    <w:p w14:paraId="22B824C8" w14:textId="77777777" w:rsidR="00C95007" w:rsidRPr="00E75FA9" w:rsidRDefault="00C95007" w:rsidP="00C95007">
      <w:pPr>
        <w:pStyle w:val="References"/>
        <w:spacing w:after="0"/>
        <w:ind w:left="720" w:hanging="720"/>
        <w:rPr>
          <w:noProof/>
          <w:lang w:val="en-US"/>
        </w:rPr>
      </w:pPr>
      <w:bookmarkStart w:id="133" w:name="_ENREF_84"/>
      <w:r w:rsidRPr="00E75FA9">
        <w:rPr>
          <w:noProof/>
          <w:lang w:val="en-US"/>
        </w:rPr>
        <w:t>84.</w:t>
      </w:r>
      <w:r w:rsidRPr="00E75FA9">
        <w:rPr>
          <w:noProof/>
          <w:lang w:val="en-US"/>
        </w:rPr>
        <w:tab/>
        <w:t xml:space="preserve">Mahler SA, Riley RF, Hiestand BC, Russell GB, Hoekstra JW, Lefebvre CW, Nicks BA, Cline DM, Askew KL, Elliott SB et al: </w:t>
      </w:r>
      <w:r w:rsidRPr="00E75FA9">
        <w:rPr>
          <w:b/>
          <w:noProof/>
          <w:lang w:val="en-US"/>
        </w:rPr>
        <w:t>The HEART Pathway randomized trial: identifying emergency department patients with acute chest pain for early discharge</w:t>
      </w:r>
      <w:r w:rsidRPr="00E75FA9">
        <w:rPr>
          <w:noProof/>
          <w:lang w:val="en-US"/>
        </w:rPr>
        <w:t xml:space="preserve">. Circulation Cardiovascular quality and outcomes 2015, </w:t>
      </w:r>
      <w:r w:rsidRPr="00E75FA9">
        <w:rPr>
          <w:b/>
          <w:noProof/>
          <w:lang w:val="en-US"/>
        </w:rPr>
        <w:t>8</w:t>
      </w:r>
      <w:r w:rsidRPr="00E75FA9">
        <w:rPr>
          <w:noProof/>
          <w:lang w:val="en-US"/>
        </w:rPr>
        <w:t>(2):195-203.</w:t>
      </w:r>
      <w:bookmarkEnd w:id="133"/>
    </w:p>
    <w:p w14:paraId="0203F5E5" w14:textId="77777777" w:rsidR="00C95007" w:rsidRPr="00E75FA9" w:rsidRDefault="00C95007" w:rsidP="00C95007">
      <w:pPr>
        <w:pStyle w:val="References"/>
        <w:spacing w:after="0"/>
        <w:ind w:left="720" w:hanging="720"/>
        <w:rPr>
          <w:noProof/>
          <w:lang w:val="en-US"/>
        </w:rPr>
      </w:pPr>
      <w:bookmarkStart w:id="134" w:name="_ENREF_85"/>
      <w:r w:rsidRPr="00E75FA9">
        <w:rPr>
          <w:noProof/>
          <w:lang w:val="en-US"/>
        </w:rPr>
        <w:t>85.</w:t>
      </w:r>
      <w:r w:rsidRPr="00E75FA9">
        <w:rPr>
          <w:noProof/>
          <w:lang w:val="en-US"/>
        </w:rPr>
        <w:tab/>
        <w:t xml:space="preserve">Melki D, Jernberg T: </w:t>
      </w:r>
      <w:r w:rsidRPr="00E75FA9">
        <w:rPr>
          <w:b/>
          <w:noProof/>
          <w:lang w:val="en-US"/>
        </w:rPr>
        <w:t>HEART score: a simple and useful tool that may lower the proportion of chest pain patients who are admitted</w:t>
      </w:r>
      <w:r w:rsidRPr="00E75FA9">
        <w:rPr>
          <w:noProof/>
          <w:lang w:val="en-US"/>
        </w:rPr>
        <w:t xml:space="preserve">. Critical pathways in cardiology 2013, </w:t>
      </w:r>
      <w:r w:rsidRPr="00E75FA9">
        <w:rPr>
          <w:b/>
          <w:noProof/>
          <w:lang w:val="en-US"/>
        </w:rPr>
        <w:t>12</w:t>
      </w:r>
      <w:r w:rsidRPr="00E75FA9">
        <w:rPr>
          <w:noProof/>
          <w:lang w:val="en-US"/>
        </w:rPr>
        <w:t>(3):127-131.</w:t>
      </w:r>
      <w:bookmarkEnd w:id="134"/>
    </w:p>
    <w:p w14:paraId="1884EEA5" w14:textId="77777777" w:rsidR="00C95007" w:rsidRPr="00E75FA9" w:rsidRDefault="00C95007" w:rsidP="00C95007">
      <w:pPr>
        <w:pStyle w:val="References"/>
        <w:spacing w:after="0"/>
        <w:ind w:left="720" w:hanging="720"/>
        <w:rPr>
          <w:noProof/>
          <w:lang w:val="en-US"/>
        </w:rPr>
      </w:pPr>
      <w:bookmarkStart w:id="135" w:name="_ENREF_86"/>
      <w:r w:rsidRPr="00E75FA9">
        <w:rPr>
          <w:noProof/>
          <w:lang w:val="en-US"/>
        </w:rPr>
        <w:t>86.</w:t>
      </w:r>
      <w:r w:rsidRPr="00E75FA9">
        <w:rPr>
          <w:noProof/>
          <w:lang w:val="en-US"/>
        </w:rPr>
        <w:tab/>
        <w:t xml:space="preserve">Than M, Cullen L, Reid CM, Lim SH, Aldous S, Ardagh MW, Peacock WF, Parsonage WA, Ho HF, Ko HF et al: </w:t>
      </w:r>
      <w:r w:rsidRPr="00E75FA9">
        <w:rPr>
          <w:b/>
          <w:noProof/>
          <w:lang w:val="en-US"/>
        </w:rPr>
        <w:t>A 2-h diagnostic protocol to assess patients with chest pain symptoms in the Asia-Pacific region (ASPECT): a prospective observational validation study</w:t>
      </w:r>
      <w:r w:rsidRPr="00E75FA9">
        <w:rPr>
          <w:noProof/>
          <w:lang w:val="en-US"/>
        </w:rPr>
        <w:t xml:space="preserve">. Lancet 2011, </w:t>
      </w:r>
      <w:r w:rsidRPr="00E75FA9">
        <w:rPr>
          <w:b/>
          <w:noProof/>
          <w:lang w:val="en-US"/>
        </w:rPr>
        <w:t>377</w:t>
      </w:r>
      <w:r w:rsidRPr="00E75FA9">
        <w:rPr>
          <w:noProof/>
          <w:lang w:val="en-US"/>
        </w:rPr>
        <w:t>(9771):1077-1084.</w:t>
      </w:r>
      <w:bookmarkEnd w:id="135"/>
    </w:p>
    <w:p w14:paraId="660F0BAA" w14:textId="77777777" w:rsidR="00C95007" w:rsidRPr="00E75FA9" w:rsidRDefault="00C95007" w:rsidP="00C95007">
      <w:pPr>
        <w:pStyle w:val="References"/>
        <w:spacing w:after="0"/>
        <w:ind w:left="720" w:hanging="720"/>
        <w:rPr>
          <w:noProof/>
          <w:lang w:val="en-US"/>
        </w:rPr>
      </w:pPr>
      <w:bookmarkStart w:id="136" w:name="_ENREF_87"/>
      <w:r w:rsidRPr="00E75FA9">
        <w:rPr>
          <w:noProof/>
          <w:lang w:val="en-US"/>
        </w:rPr>
        <w:t>87.</w:t>
      </w:r>
      <w:r w:rsidRPr="00E75FA9">
        <w:rPr>
          <w:noProof/>
          <w:lang w:val="en-US"/>
        </w:rPr>
        <w:tab/>
        <w:t xml:space="preserve">Than M, Flaws D, Sanders S, Doust J, Glasziou P, Kline J, Aldous S, Troughton R, Reid C, Parsonage WA et al: </w:t>
      </w:r>
      <w:r w:rsidRPr="00E75FA9">
        <w:rPr>
          <w:b/>
          <w:noProof/>
          <w:lang w:val="en-US"/>
        </w:rPr>
        <w:t xml:space="preserve">Development and validation of the Emergency </w:t>
      </w:r>
      <w:r w:rsidRPr="00E75FA9">
        <w:rPr>
          <w:b/>
          <w:noProof/>
          <w:lang w:val="en-US"/>
        </w:rPr>
        <w:lastRenderedPageBreak/>
        <w:t>Department Assessment of Chest pain Score and 2 h accelerated diagnostic protocol</w:t>
      </w:r>
      <w:r w:rsidRPr="00E75FA9">
        <w:rPr>
          <w:noProof/>
          <w:lang w:val="en-US"/>
        </w:rPr>
        <w:t xml:space="preserve">. Emergency medicine Australasia : EMA 2014, </w:t>
      </w:r>
      <w:r w:rsidRPr="00E75FA9">
        <w:rPr>
          <w:b/>
          <w:noProof/>
          <w:lang w:val="en-US"/>
        </w:rPr>
        <w:t>26</w:t>
      </w:r>
      <w:r w:rsidRPr="00E75FA9">
        <w:rPr>
          <w:noProof/>
          <w:lang w:val="en-US"/>
        </w:rPr>
        <w:t>(1):34-44.</w:t>
      </w:r>
      <w:bookmarkEnd w:id="136"/>
    </w:p>
    <w:p w14:paraId="323281F6" w14:textId="77777777" w:rsidR="00C95007" w:rsidRPr="00E75FA9" w:rsidRDefault="00C95007" w:rsidP="00C95007">
      <w:pPr>
        <w:pStyle w:val="References"/>
        <w:spacing w:after="0"/>
        <w:ind w:left="720" w:hanging="720"/>
        <w:rPr>
          <w:noProof/>
          <w:lang w:val="en-US"/>
        </w:rPr>
      </w:pPr>
      <w:bookmarkStart w:id="137" w:name="_ENREF_88"/>
      <w:r w:rsidRPr="00E75FA9">
        <w:rPr>
          <w:noProof/>
          <w:lang w:val="en-US"/>
        </w:rPr>
        <w:t>88.</w:t>
      </w:r>
      <w:r w:rsidRPr="00E75FA9">
        <w:rPr>
          <w:noProof/>
          <w:lang w:val="en-US"/>
        </w:rPr>
        <w:tab/>
        <w:t xml:space="preserve">Cullen L, Greenslade JH, Than M, Brown AF, Hammett CJ, Lamanna A, Flaws DF, Chu K, Fowles LF, Parsonage WA: </w:t>
      </w:r>
      <w:r w:rsidRPr="00E75FA9">
        <w:rPr>
          <w:b/>
          <w:noProof/>
          <w:lang w:val="en-US"/>
        </w:rPr>
        <w:t>The new Vancouver Chest Pain Rule using troponin as the only biomarker: an external validation study</w:t>
      </w:r>
      <w:r w:rsidRPr="00E75FA9">
        <w:rPr>
          <w:noProof/>
          <w:lang w:val="en-US"/>
        </w:rPr>
        <w:t xml:space="preserve">. The American journal of emergency medicine 2014, </w:t>
      </w:r>
      <w:r w:rsidRPr="00E75FA9">
        <w:rPr>
          <w:b/>
          <w:noProof/>
          <w:lang w:val="en-US"/>
        </w:rPr>
        <w:t>32</w:t>
      </w:r>
      <w:r w:rsidRPr="00E75FA9">
        <w:rPr>
          <w:noProof/>
          <w:lang w:val="en-US"/>
        </w:rPr>
        <w:t>(2):129-134.</w:t>
      </w:r>
      <w:bookmarkEnd w:id="137"/>
    </w:p>
    <w:p w14:paraId="0DC20359" w14:textId="77777777" w:rsidR="00C95007" w:rsidRPr="00E75FA9" w:rsidRDefault="00C95007" w:rsidP="00C95007">
      <w:pPr>
        <w:pStyle w:val="References"/>
        <w:spacing w:after="0"/>
        <w:ind w:left="720" w:hanging="720"/>
        <w:rPr>
          <w:noProof/>
          <w:lang w:val="en-US"/>
        </w:rPr>
      </w:pPr>
      <w:bookmarkStart w:id="138" w:name="_ENREF_89"/>
      <w:r w:rsidRPr="00E75FA9">
        <w:rPr>
          <w:noProof/>
          <w:lang w:val="en-US"/>
        </w:rPr>
        <w:t>89.</w:t>
      </w:r>
      <w:r w:rsidRPr="00E75FA9">
        <w:rPr>
          <w:noProof/>
          <w:lang w:val="en-US"/>
        </w:rPr>
        <w:tab/>
        <w:t xml:space="preserve">Granger CB, Goldberg RJ, Dabbous O, Pieper KS, Eagle KA, Cannon CP, Van De Werf F, Avezum A, Goodman SG, Flather MD et al: </w:t>
      </w:r>
      <w:r w:rsidRPr="00E75FA9">
        <w:rPr>
          <w:b/>
          <w:noProof/>
          <w:lang w:val="en-US"/>
        </w:rPr>
        <w:t>Predictors of hospital mortality in the global registry of acute coronary events</w:t>
      </w:r>
      <w:r w:rsidRPr="00E75FA9">
        <w:rPr>
          <w:noProof/>
          <w:lang w:val="en-US"/>
        </w:rPr>
        <w:t xml:space="preserve">. Archives of internal medicine 2003, </w:t>
      </w:r>
      <w:r w:rsidRPr="00E75FA9">
        <w:rPr>
          <w:b/>
          <w:noProof/>
          <w:lang w:val="en-US"/>
        </w:rPr>
        <w:t>163</w:t>
      </w:r>
      <w:r w:rsidRPr="00E75FA9">
        <w:rPr>
          <w:noProof/>
          <w:lang w:val="en-US"/>
        </w:rPr>
        <w:t>(19):2345-2353.</w:t>
      </w:r>
      <w:bookmarkEnd w:id="138"/>
    </w:p>
    <w:p w14:paraId="2DE7A4AA" w14:textId="77777777" w:rsidR="00C95007" w:rsidRPr="00E75FA9" w:rsidRDefault="00C95007" w:rsidP="00C95007">
      <w:pPr>
        <w:pStyle w:val="References"/>
        <w:spacing w:after="0"/>
        <w:ind w:left="720" w:hanging="720"/>
        <w:rPr>
          <w:noProof/>
          <w:lang w:val="en-US"/>
        </w:rPr>
      </w:pPr>
      <w:bookmarkStart w:id="139" w:name="_ENREF_90"/>
      <w:r w:rsidRPr="00E75FA9">
        <w:rPr>
          <w:noProof/>
          <w:lang w:val="en-US"/>
        </w:rPr>
        <w:t>90.</w:t>
      </w:r>
      <w:r w:rsidRPr="00E75FA9">
        <w:rPr>
          <w:noProof/>
          <w:lang w:val="en-US"/>
        </w:rPr>
        <w:tab/>
        <w:t xml:space="preserve">Hess EP, Agarwal D, Chandra S, Murad MH, Erwin PJ, Hollander JE, Montori VM, Stiell IG: </w:t>
      </w:r>
      <w:r w:rsidRPr="00E75FA9">
        <w:rPr>
          <w:b/>
          <w:noProof/>
          <w:lang w:val="en-US"/>
        </w:rPr>
        <w:t>Diagnostic accuracy of the TIMI risk score in patients with chest pain in the emergency department: a meta-analysis</w:t>
      </w:r>
      <w:r w:rsidRPr="00E75FA9">
        <w:rPr>
          <w:noProof/>
          <w:lang w:val="en-US"/>
        </w:rPr>
        <w:t xml:space="preserve">. CMAJ : Canadian Medical Association journal = journal de l'Association medicale canadienne 2010, </w:t>
      </w:r>
      <w:r w:rsidRPr="00E75FA9">
        <w:rPr>
          <w:b/>
          <w:noProof/>
          <w:lang w:val="en-US"/>
        </w:rPr>
        <w:t>182</w:t>
      </w:r>
      <w:r w:rsidRPr="00E75FA9">
        <w:rPr>
          <w:noProof/>
          <w:lang w:val="en-US"/>
        </w:rPr>
        <w:t>(10):1039-1044.</w:t>
      </w:r>
      <w:bookmarkEnd w:id="139"/>
    </w:p>
    <w:p w14:paraId="43666F31" w14:textId="77777777" w:rsidR="00C95007" w:rsidRPr="00E75FA9" w:rsidRDefault="00C95007" w:rsidP="00C95007">
      <w:pPr>
        <w:pStyle w:val="References"/>
        <w:spacing w:after="0"/>
        <w:ind w:left="720" w:hanging="720"/>
        <w:rPr>
          <w:noProof/>
          <w:lang w:val="en-US"/>
        </w:rPr>
      </w:pPr>
      <w:bookmarkStart w:id="140" w:name="_ENREF_91"/>
      <w:r w:rsidRPr="00E75FA9">
        <w:rPr>
          <w:noProof/>
          <w:lang w:val="en-US"/>
        </w:rPr>
        <w:t>91.</w:t>
      </w:r>
      <w:r w:rsidRPr="00E75FA9">
        <w:rPr>
          <w:noProof/>
          <w:lang w:val="en-US"/>
        </w:rPr>
        <w:tab/>
        <w:t xml:space="preserve">Six AJ, Backus BE, Kelder JC: </w:t>
      </w:r>
      <w:r w:rsidRPr="00E75FA9">
        <w:rPr>
          <w:b/>
          <w:noProof/>
          <w:lang w:val="en-US"/>
        </w:rPr>
        <w:t>Chest pain in the emergency room: value of the HEART score</w:t>
      </w:r>
      <w:r w:rsidRPr="00E75FA9">
        <w:rPr>
          <w:noProof/>
          <w:lang w:val="en-US"/>
        </w:rPr>
        <w:t xml:space="preserve">. Netherlands heart journal : monthly journal of the Netherlands Society of Cardiology and the Netherlands Heart Foundation 2008, </w:t>
      </w:r>
      <w:r w:rsidRPr="00E75FA9">
        <w:rPr>
          <w:b/>
          <w:noProof/>
          <w:lang w:val="en-US"/>
        </w:rPr>
        <w:t>16</w:t>
      </w:r>
      <w:r w:rsidRPr="00E75FA9">
        <w:rPr>
          <w:noProof/>
          <w:lang w:val="en-US"/>
        </w:rPr>
        <w:t>(6):191-196.</w:t>
      </w:r>
      <w:bookmarkEnd w:id="140"/>
    </w:p>
    <w:p w14:paraId="7D2ACE68" w14:textId="77777777" w:rsidR="00C95007" w:rsidRPr="00E75FA9" w:rsidRDefault="00C95007" w:rsidP="00C95007">
      <w:pPr>
        <w:pStyle w:val="References"/>
        <w:spacing w:after="0"/>
        <w:ind w:left="720" w:hanging="720"/>
        <w:rPr>
          <w:noProof/>
          <w:lang w:val="en-US"/>
        </w:rPr>
      </w:pPr>
      <w:bookmarkStart w:id="141" w:name="_ENREF_92"/>
      <w:r w:rsidRPr="00E75FA9">
        <w:rPr>
          <w:noProof/>
          <w:lang w:val="en-US"/>
        </w:rPr>
        <w:t>92.</w:t>
      </w:r>
      <w:r w:rsidRPr="00E75FA9">
        <w:rPr>
          <w:noProof/>
          <w:lang w:val="en-US"/>
        </w:rPr>
        <w:tab/>
        <w:t xml:space="preserve">Cannon CP, Brindis RG, Chaitman BR, Cohen DJ, Cross JT, Jr., Drozda JP, Jr., Fesmire FM, Fintel DJ, Fonarow GC, Fox KA et al: </w:t>
      </w:r>
      <w:r w:rsidRPr="00E75FA9">
        <w:rPr>
          <w:b/>
          <w:noProof/>
          <w:lang w:val="en-US"/>
        </w:rPr>
        <w:t>2013 ACCF/AHA key data elements and definitions for measuring the clinical management and outcomes of patients with acute coronary syndromes and coronary artery disease: a report of the American College of Cardiology Foundation/American Heart Association Task Force on clinical data standards (writing committee to develop acute coronary syndromes and coronary artery disease clinical data standards)</w:t>
      </w:r>
      <w:r w:rsidRPr="00E75FA9">
        <w:rPr>
          <w:noProof/>
          <w:lang w:val="en-US"/>
        </w:rPr>
        <w:t xml:space="preserve">. Journal of the American College of Cardiology 2013, </w:t>
      </w:r>
      <w:r w:rsidRPr="00E75FA9">
        <w:rPr>
          <w:b/>
          <w:noProof/>
          <w:lang w:val="en-US"/>
        </w:rPr>
        <w:t>61</w:t>
      </w:r>
      <w:r w:rsidRPr="00E75FA9">
        <w:rPr>
          <w:noProof/>
          <w:lang w:val="en-US"/>
        </w:rPr>
        <w:t>(9):992-1025.</w:t>
      </w:r>
      <w:bookmarkEnd w:id="141"/>
    </w:p>
    <w:p w14:paraId="02D9B866" w14:textId="77777777" w:rsidR="00C95007" w:rsidRPr="00E75FA9" w:rsidRDefault="00C95007" w:rsidP="00C95007">
      <w:pPr>
        <w:pStyle w:val="References"/>
        <w:spacing w:after="0"/>
        <w:ind w:left="720" w:hanging="720"/>
        <w:rPr>
          <w:noProof/>
          <w:lang w:val="en-US"/>
        </w:rPr>
      </w:pPr>
      <w:bookmarkStart w:id="142" w:name="_ENREF_93"/>
      <w:r w:rsidRPr="00E75FA9">
        <w:rPr>
          <w:noProof/>
          <w:lang w:val="en-US"/>
        </w:rPr>
        <w:t>93.</w:t>
      </w:r>
      <w:r w:rsidRPr="00E75FA9">
        <w:rPr>
          <w:noProof/>
          <w:lang w:val="en-US"/>
        </w:rPr>
        <w:tab/>
        <w:t xml:space="preserve">Cullen L, Than M, Brown AF, Richards M, Parsonage W, Flaws D, Hollander JE, Christenson RH, Kline JA, Goodacre S et al: </w:t>
      </w:r>
      <w:r w:rsidRPr="00E75FA9">
        <w:rPr>
          <w:b/>
          <w:noProof/>
          <w:lang w:val="en-US"/>
        </w:rPr>
        <w:t>Comprehensive standardized data definitions for acute coronary syndrome research in emergency departments in Australasia</w:t>
      </w:r>
      <w:r w:rsidRPr="00E75FA9">
        <w:rPr>
          <w:noProof/>
          <w:lang w:val="en-US"/>
        </w:rPr>
        <w:t xml:space="preserve">. Emergency medicine Australasia : EMA 2010, </w:t>
      </w:r>
      <w:r w:rsidRPr="00E75FA9">
        <w:rPr>
          <w:b/>
          <w:noProof/>
          <w:lang w:val="en-US"/>
        </w:rPr>
        <w:t>22</w:t>
      </w:r>
      <w:r w:rsidRPr="00E75FA9">
        <w:rPr>
          <w:noProof/>
          <w:lang w:val="en-US"/>
        </w:rPr>
        <w:t>(1):35-55.</w:t>
      </w:r>
      <w:bookmarkEnd w:id="142"/>
    </w:p>
    <w:p w14:paraId="3B959F0C" w14:textId="77777777" w:rsidR="00C95007" w:rsidRPr="00E75FA9" w:rsidRDefault="00C95007" w:rsidP="00C95007">
      <w:pPr>
        <w:pStyle w:val="References"/>
        <w:spacing w:after="0"/>
        <w:ind w:left="720" w:hanging="720"/>
        <w:rPr>
          <w:noProof/>
          <w:lang w:val="en-US"/>
        </w:rPr>
      </w:pPr>
      <w:bookmarkStart w:id="143" w:name="_ENREF_94"/>
      <w:r w:rsidRPr="00E75FA9">
        <w:rPr>
          <w:noProof/>
          <w:lang w:val="en-US"/>
        </w:rPr>
        <w:t>94.</w:t>
      </w:r>
      <w:r w:rsidRPr="00E75FA9">
        <w:rPr>
          <w:noProof/>
          <w:lang w:val="en-US"/>
        </w:rPr>
        <w:tab/>
        <w:t xml:space="preserve">Hollander JE, Blomkalns AL, Brogan GX, Diercks DB, Field JM, Garvey JL, Gibler WB, Henry TD, Hoekstra JW, Holroyd BR et al: </w:t>
      </w:r>
      <w:r w:rsidRPr="00E75FA9">
        <w:rPr>
          <w:b/>
          <w:noProof/>
          <w:lang w:val="en-US"/>
        </w:rPr>
        <w:t>Standardized reporting guidelines for studies evaluating risk stratification of ED patients with potential acute coronary syndromes</w:t>
      </w:r>
      <w:r w:rsidRPr="00E75FA9">
        <w:rPr>
          <w:noProof/>
          <w:lang w:val="en-US"/>
        </w:rPr>
        <w:t xml:space="preserve">. Academic emergency medicine : official journal of the Society for Academic Emergency Medicine 2004, </w:t>
      </w:r>
      <w:r w:rsidRPr="00E75FA9">
        <w:rPr>
          <w:b/>
          <w:noProof/>
          <w:lang w:val="en-US"/>
        </w:rPr>
        <w:t>11</w:t>
      </w:r>
      <w:r w:rsidRPr="00E75FA9">
        <w:rPr>
          <w:noProof/>
          <w:lang w:val="en-US"/>
        </w:rPr>
        <w:t>(12):1331-1340.</w:t>
      </w:r>
      <w:bookmarkEnd w:id="143"/>
    </w:p>
    <w:p w14:paraId="533B2114" w14:textId="77777777" w:rsidR="00C95007" w:rsidRPr="00E75FA9" w:rsidRDefault="00C95007" w:rsidP="00C95007">
      <w:pPr>
        <w:pStyle w:val="References"/>
        <w:spacing w:after="0"/>
        <w:ind w:left="720" w:hanging="720"/>
        <w:rPr>
          <w:noProof/>
          <w:lang w:val="en-US"/>
        </w:rPr>
      </w:pPr>
      <w:bookmarkStart w:id="144" w:name="_ENREF_95"/>
      <w:r w:rsidRPr="00E75FA9">
        <w:rPr>
          <w:noProof/>
          <w:lang w:val="en-US"/>
        </w:rPr>
        <w:t>95.</w:t>
      </w:r>
      <w:r w:rsidRPr="00E75FA9">
        <w:rPr>
          <w:noProof/>
          <w:lang w:val="en-US"/>
        </w:rPr>
        <w:tab/>
        <w:t xml:space="preserve">Westwood M, van Asselt T, Ramaekers B, Whiting P, Thokala P, Joore M, Armstrong N, Ross J, Severens J, Kleijnen J: </w:t>
      </w:r>
      <w:r w:rsidRPr="00E75FA9">
        <w:rPr>
          <w:b/>
          <w:noProof/>
          <w:lang w:val="en-US"/>
        </w:rPr>
        <w:t>High-sensitivity troponin assays for the early rule-out or diagnosis of acute myocardial infarction in people with acute chest pain: a systematic review and cost-effectiveness analysis</w:t>
      </w:r>
      <w:r w:rsidRPr="00E75FA9">
        <w:rPr>
          <w:noProof/>
          <w:lang w:val="en-US"/>
        </w:rPr>
        <w:t xml:space="preserve">. Health Technol Assess 2015, </w:t>
      </w:r>
      <w:r w:rsidRPr="00E75FA9">
        <w:rPr>
          <w:b/>
          <w:noProof/>
          <w:lang w:val="en-US"/>
        </w:rPr>
        <w:t>19</w:t>
      </w:r>
      <w:r w:rsidRPr="00E75FA9">
        <w:rPr>
          <w:noProof/>
          <w:lang w:val="en-US"/>
        </w:rPr>
        <w:t>(44):1-234.</w:t>
      </w:r>
      <w:bookmarkEnd w:id="144"/>
    </w:p>
    <w:p w14:paraId="6D8A10AC" w14:textId="77777777" w:rsidR="00C95007" w:rsidRPr="00E75FA9" w:rsidRDefault="00C95007" w:rsidP="00C95007">
      <w:pPr>
        <w:pStyle w:val="References"/>
        <w:spacing w:after="0"/>
        <w:ind w:left="720" w:hanging="720"/>
        <w:rPr>
          <w:noProof/>
          <w:lang w:val="en-US"/>
        </w:rPr>
      </w:pPr>
      <w:bookmarkStart w:id="145" w:name="_ENREF_96"/>
      <w:r w:rsidRPr="00E75FA9">
        <w:rPr>
          <w:noProof/>
          <w:lang w:val="en-US"/>
        </w:rPr>
        <w:t>96.</w:t>
      </w:r>
      <w:r w:rsidRPr="00E75FA9">
        <w:rPr>
          <w:noProof/>
          <w:lang w:val="en-US"/>
        </w:rPr>
        <w:tab/>
        <w:t xml:space="preserve">Taylor F, Huffman MD, Macedo AF, Moore TH, Burke M, Davey Smith G, Ward K, Ebrahim S: </w:t>
      </w:r>
      <w:r w:rsidRPr="00E75FA9">
        <w:rPr>
          <w:b/>
          <w:noProof/>
          <w:lang w:val="en-US"/>
        </w:rPr>
        <w:t>Statins for the primary prevention of cardiovascular disease</w:t>
      </w:r>
      <w:r w:rsidRPr="00E75FA9">
        <w:rPr>
          <w:noProof/>
          <w:lang w:val="en-US"/>
        </w:rPr>
        <w:t xml:space="preserve">. The Cochrane database of systematic reviews 2013, </w:t>
      </w:r>
      <w:r w:rsidRPr="00E75FA9">
        <w:rPr>
          <w:b/>
          <w:noProof/>
          <w:lang w:val="en-US"/>
        </w:rPr>
        <w:t>1</w:t>
      </w:r>
      <w:r w:rsidRPr="00E75FA9">
        <w:rPr>
          <w:noProof/>
          <w:lang w:val="en-US"/>
        </w:rPr>
        <w:t>:CD004816.</w:t>
      </w:r>
      <w:bookmarkEnd w:id="145"/>
    </w:p>
    <w:p w14:paraId="4B6E6EE1" w14:textId="77777777" w:rsidR="00C95007" w:rsidRPr="00E75FA9" w:rsidRDefault="00C95007" w:rsidP="00C95007">
      <w:pPr>
        <w:pStyle w:val="References"/>
        <w:spacing w:after="0"/>
        <w:ind w:left="720" w:hanging="720"/>
        <w:rPr>
          <w:noProof/>
          <w:lang w:val="en-US"/>
        </w:rPr>
      </w:pPr>
      <w:bookmarkStart w:id="146" w:name="_ENREF_97"/>
      <w:r w:rsidRPr="00E75FA9">
        <w:rPr>
          <w:noProof/>
          <w:lang w:val="en-US"/>
        </w:rPr>
        <w:lastRenderedPageBreak/>
        <w:t>97.</w:t>
      </w:r>
      <w:r w:rsidRPr="00E75FA9">
        <w:rPr>
          <w:noProof/>
          <w:lang w:val="en-US"/>
        </w:rPr>
        <w:tab/>
      </w:r>
      <w:r w:rsidRPr="00E75FA9">
        <w:rPr>
          <w:b/>
          <w:noProof/>
          <w:lang w:val="en-US"/>
        </w:rPr>
        <w:t>Updated ESC Guidelines for managing patients with suspected non-ST-elevation acute coronary syndromes</w:t>
      </w:r>
      <w:r w:rsidRPr="00E75FA9">
        <w:rPr>
          <w:noProof/>
          <w:lang w:val="en-US"/>
        </w:rPr>
        <w:t xml:space="preserve">. European heart journal 2011, </w:t>
      </w:r>
      <w:r w:rsidRPr="00E75FA9">
        <w:rPr>
          <w:b/>
          <w:noProof/>
          <w:lang w:val="en-US"/>
        </w:rPr>
        <w:t>32</w:t>
      </w:r>
      <w:r w:rsidRPr="00E75FA9">
        <w:rPr>
          <w:noProof/>
          <w:lang w:val="en-US"/>
        </w:rPr>
        <w:t>(23):2909-2910.</w:t>
      </w:r>
      <w:bookmarkEnd w:id="146"/>
    </w:p>
    <w:p w14:paraId="1908A82C" w14:textId="77777777" w:rsidR="00C95007" w:rsidRPr="00E75FA9" w:rsidRDefault="00C95007" w:rsidP="00C95007">
      <w:pPr>
        <w:pStyle w:val="References"/>
        <w:spacing w:after="0"/>
        <w:ind w:left="720" w:hanging="720"/>
        <w:rPr>
          <w:noProof/>
          <w:lang w:val="en-US"/>
        </w:rPr>
      </w:pPr>
      <w:bookmarkStart w:id="147" w:name="_ENREF_98"/>
      <w:r w:rsidRPr="00E75FA9">
        <w:rPr>
          <w:noProof/>
          <w:lang w:val="en-US"/>
        </w:rPr>
        <w:t>98.</w:t>
      </w:r>
      <w:r w:rsidRPr="00E75FA9">
        <w:rPr>
          <w:noProof/>
          <w:lang w:val="en-US"/>
        </w:rPr>
        <w:tab/>
        <w:t xml:space="preserve">Thygesen K, Alpert JS, Jaffe AS, Simoons ML, Chaitman BR, White HD, Thygesen K, Alpert JS, White HD, Jaffe AS et al: </w:t>
      </w:r>
      <w:r w:rsidRPr="00E75FA9">
        <w:rPr>
          <w:b/>
          <w:noProof/>
          <w:lang w:val="en-US"/>
        </w:rPr>
        <w:t>Third universal definition of myocardial infarction</w:t>
      </w:r>
      <w:r w:rsidRPr="00E75FA9">
        <w:rPr>
          <w:noProof/>
          <w:lang w:val="en-US"/>
        </w:rPr>
        <w:t xml:space="preserve">. European heart journal 2012, </w:t>
      </w:r>
      <w:r w:rsidRPr="00E75FA9">
        <w:rPr>
          <w:b/>
          <w:noProof/>
          <w:lang w:val="en-US"/>
        </w:rPr>
        <w:t>33</w:t>
      </w:r>
      <w:r w:rsidRPr="00E75FA9">
        <w:rPr>
          <w:noProof/>
          <w:lang w:val="en-US"/>
        </w:rPr>
        <w:t>(20):2551-2567.</w:t>
      </w:r>
      <w:bookmarkEnd w:id="147"/>
    </w:p>
    <w:p w14:paraId="1092D206" w14:textId="77777777" w:rsidR="00C95007" w:rsidRPr="00E75FA9" w:rsidRDefault="00C95007" w:rsidP="00C95007">
      <w:pPr>
        <w:pStyle w:val="References"/>
        <w:spacing w:after="0"/>
        <w:ind w:left="720" w:hanging="720"/>
        <w:rPr>
          <w:noProof/>
          <w:lang w:val="en-US"/>
        </w:rPr>
      </w:pPr>
      <w:bookmarkStart w:id="148" w:name="_ENREF_99"/>
      <w:r w:rsidRPr="00E75FA9">
        <w:rPr>
          <w:noProof/>
          <w:lang w:val="en-US"/>
        </w:rPr>
        <w:t>99.</w:t>
      </w:r>
      <w:r w:rsidRPr="00E75FA9">
        <w:rPr>
          <w:noProof/>
          <w:lang w:val="en-US"/>
        </w:rPr>
        <w:tab/>
        <w:t xml:space="preserve">Biener M, Mueller M, Vafaie M, Keller T, Blankenberg S, White HD, Katus HA, Giannitsis E: </w:t>
      </w:r>
      <w:r w:rsidRPr="00E75FA9">
        <w:rPr>
          <w:b/>
          <w:noProof/>
          <w:lang w:val="en-US"/>
        </w:rPr>
        <w:t>Comparison of a 3-hour versus a 6-hour sampling-protocol using high-sensitivity cardiac troponin T for rule-out and rule-in of non-STEMI in an unselected emergency department population</w:t>
      </w:r>
      <w:r w:rsidRPr="00E75FA9">
        <w:rPr>
          <w:noProof/>
          <w:lang w:val="en-US"/>
        </w:rPr>
        <w:t xml:space="preserve">. International journal of cardiology 2013, </w:t>
      </w:r>
      <w:r w:rsidRPr="00E75FA9">
        <w:rPr>
          <w:b/>
          <w:noProof/>
          <w:lang w:val="en-US"/>
        </w:rPr>
        <w:t>167</w:t>
      </w:r>
      <w:r w:rsidRPr="00E75FA9">
        <w:rPr>
          <w:noProof/>
          <w:lang w:val="en-US"/>
        </w:rPr>
        <w:t>(4):1134-1140.</w:t>
      </w:r>
      <w:bookmarkEnd w:id="148"/>
    </w:p>
    <w:p w14:paraId="724ACBBD" w14:textId="77777777" w:rsidR="00C95007" w:rsidRPr="00E75FA9" w:rsidRDefault="00C95007" w:rsidP="00C95007">
      <w:pPr>
        <w:pStyle w:val="References"/>
        <w:spacing w:after="0"/>
        <w:ind w:left="720" w:hanging="720"/>
        <w:rPr>
          <w:noProof/>
          <w:lang w:val="en-US"/>
        </w:rPr>
      </w:pPr>
      <w:bookmarkStart w:id="149" w:name="_ENREF_100"/>
      <w:r w:rsidRPr="00E75FA9">
        <w:rPr>
          <w:noProof/>
          <w:lang w:val="en-US"/>
        </w:rPr>
        <w:t>100.</w:t>
      </w:r>
      <w:r w:rsidRPr="00E75FA9">
        <w:rPr>
          <w:noProof/>
          <w:lang w:val="en-US"/>
        </w:rPr>
        <w:tab/>
        <w:t xml:space="preserve">Mueller M, Biener M, Vafaie M, Doerr S, Keller T, Blankenberg S, Katus HA, Giannitsis E: </w:t>
      </w:r>
      <w:r w:rsidRPr="00E75FA9">
        <w:rPr>
          <w:b/>
          <w:noProof/>
          <w:lang w:val="en-US"/>
        </w:rPr>
        <w:t>Absolute and relative kinetic changes of high-sensitivity cardiac troponin T in acute coronary syndrome and in patients with increased troponin in the absence of acute coronary syndrome</w:t>
      </w:r>
      <w:r w:rsidRPr="00E75FA9">
        <w:rPr>
          <w:noProof/>
          <w:lang w:val="en-US"/>
        </w:rPr>
        <w:t xml:space="preserve">. Clinical chemistry 2012, </w:t>
      </w:r>
      <w:r w:rsidRPr="00E75FA9">
        <w:rPr>
          <w:b/>
          <w:noProof/>
          <w:lang w:val="en-US"/>
        </w:rPr>
        <w:t>58</w:t>
      </w:r>
      <w:r w:rsidRPr="00E75FA9">
        <w:rPr>
          <w:noProof/>
          <w:lang w:val="en-US"/>
        </w:rPr>
        <w:t>(1):209-218.</w:t>
      </w:r>
      <w:bookmarkEnd w:id="149"/>
    </w:p>
    <w:p w14:paraId="1987F65D" w14:textId="77777777" w:rsidR="00C95007" w:rsidRPr="00E75FA9" w:rsidRDefault="00C95007" w:rsidP="00C95007">
      <w:pPr>
        <w:pStyle w:val="References"/>
        <w:spacing w:after="0"/>
        <w:ind w:left="720" w:hanging="720"/>
        <w:rPr>
          <w:noProof/>
          <w:lang w:val="en-US"/>
        </w:rPr>
      </w:pPr>
      <w:bookmarkStart w:id="150" w:name="_ENREF_101"/>
      <w:r w:rsidRPr="00E75FA9">
        <w:rPr>
          <w:noProof/>
          <w:lang w:val="en-US"/>
        </w:rPr>
        <w:t>101.</w:t>
      </w:r>
      <w:r w:rsidRPr="00E75FA9">
        <w:rPr>
          <w:noProof/>
          <w:lang w:val="en-US"/>
        </w:rPr>
        <w:tab/>
        <w:t xml:space="preserve">Thygesen K, Mair J, Giannitsis E, Mueller C, Lindahl B, Blankenberg S, Huber K, Plebani M, Biasucci LM, Tubaro M et al: </w:t>
      </w:r>
      <w:r w:rsidRPr="00E75FA9">
        <w:rPr>
          <w:b/>
          <w:noProof/>
          <w:lang w:val="en-US"/>
        </w:rPr>
        <w:t>How to use high-sensitivity cardiac troponins in acute cardiac care</w:t>
      </w:r>
      <w:r w:rsidRPr="00E75FA9">
        <w:rPr>
          <w:noProof/>
          <w:lang w:val="en-US"/>
        </w:rPr>
        <w:t xml:space="preserve">. European heart journal 2012, </w:t>
      </w:r>
      <w:r w:rsidRPr="00E75FA9">
        <w:rPr>
          <w:b/>
          <w:noProof/>
          <w:lang w:val="en-US"/>
        </w:rPr>
        <w:t>33</w:t>
      </w:r>
      <w:r w:rsidRPr="00E75FA9">
        <w:rPr>
          <w:noProof/>
          <w:lang w:val="en-US"/>
        </w:rPr>
        <w:t>(18):2252-2257.</w:t>
      </w:r>
      <w:bookmarkEnd w:id="150"/>
    </w:p>
    <w:p w14:paraId="6106FC7F" w14:textId="77777777" w:rsidR="00C95007" w:rsidRPr="00E75FA9" w:rsidRDefault="00C95007" w:rsidP="00C95007">
      <w:pPr>
        <w:pStyle w:val="References"/>
        <w:spacing w:after="0"/>
        <w:ind w:left="720" w:hanging="720"/>
        <w:rPr>
          <w:noProof/>
          <w:lang w:val="en-US"/>
        </w:rPr>
      </w:pPr>
      <w:bookmarkStart w:id="151" w:name="_ENREF_102"/>
      <w:r w:rsidRPr="00E75FA9">
        <w:rPr>
          <w:noProof/>
          <w:lang w:val="en-US"/>
        </w:rPr>
        <w:t>102.</w:t>
      </w:r>
      <w:r w:rsidRPr="00E75FA9">
        <w:rPr>
          <w:noProof/>
          <w:lang w:val="en-US"/>
        </w:rPr>
        <w:tab/>
        <w:t xml:space="preserve">Bahrmann P, Christ M, Bahrmann A, Rittger H, Heppner HJ, Achenbach S, Bertsch T, Sieber CC: </w:t>
      </w:r>
      <w:r w:rsidRPr="00E75FA9">
        <w:rPr>
          <w:b/>
          <w:noProof/>
          <w:lang w:val="en-US"/>
        </w:rPr>
        <w:t>A 3-hour diagnostic algorithm for non-ST-elevation myocardial infarction using high-sensitivity cardiac troponin T in unselected older patients presenting to the emergency department</w:t>
      </w:r>
      <w:r w:rsidRPr="00E75FA9">
        <w:rPr>
          <w:noProof/>
          <w:lang w:val="en-US"/>
        </w:rPr>
        <w:t xml:space="preserve">. Journal of the American Medical Directors Association 2013, </w:t>
      </w:r>
      <w:r w:rsidRPr="00E75FA9">
        <w:rPr>
          <w:b/>
          <w:noProof/>
          <w:lang w:val="en-US"/>
        </w:rPr>
        <w:t>14</w:t>
      </w:r>
      <w:r w:rsidRPr="00E75FA9">
        <w:rPr>
          <w:noProof/>
          <w:lang w:val="en-US"/>
        </w:rPr>
        <w:t>(6):409-416.</w:t>
      </w:r>
      <w:bookmarkEnd w:id="151"/>
    </w:p>
    <w:p w14:paraId="53E7F366" w14:textId="77777777" w:rsidR="00C95007" w:rsidRPr="00E75FA9" w:rsidRDefault="00C95007" w:rsidP="00C95007">
      <w:pPr>
        <w:pStyle w:val="References"/>
        <w:spacing w:after="0"/>
        <w:ind w:left="720" w:hanging="720"/>
        <w:rPr>
          <w:noProof/>
          <w:lang w:val="en-US"/>
        </w:rPr>
      </w:pPr>
      <w:bookmarkStart w:id="152" w:name="_ENREF_103"/>
      <w:r w:rsidRPr="00E75FA9">
        <w:rPr>
          <w:noProof/>
          <w:lang w:val="en-US"/>
        </w:rPr>
        <w:t>103.</w:t>
      </w:r>
      <w:r w:rsidRPr="00E75FA9">
        <w:rPr>
          <w:noProof/>
          <w:lang w:val="en-US"/>
        </w:rPr>
        <w:tab/>
        <w:t xml:space="preserve">Reichlin T, Twerenbold R, Maushart C, Reiter M, Moehring B, Schaub N, Balmelli C, Rubini Gimenez M, Hoeller R, Sakarikos K et al: </w:t>
      </w:r>
      <w:r w:rsidRPr="00E75FA9">
        <w:rPr>
          <w:b/>
          <w:noProof/>
          <w:lang w:val="en-US"/>
        </w:rPr>
        <w:t>Risk stratification in patients with unstable angina using absolute serial changes of 3 high-sensitive troponin assays</w:t>
      </w:r>
      <w:r w:rsidRPr="00E75FA9">
        <w:rPr>
          <w:noProof/>
          <w:lang w:val="en-US"/>
        </w:rPr>
        <w:t xml:space="preserve">. American heart journal 2013, </w:t>
      </w:r>
      <w:r w:rsidRPr="00E75FA9">
        <w:rPr>
          <w:b/>
          <w:noProof/>
          <w:lang w:val="en-US"/>
        </w:rPr>
        <w:t>165</w:t>
      </w:r>
      <w:r w:rsidRPr="00E75FA9">
        <w:rPr>
          <w:noProof/>
          <w:lang w:val="en-US"/>
        </w:rPr>
        <w:t>(3):371-378 e373.</w:t>
      </w:r>
      <w:bookmarkEnd w:id="152"/>
    </w:p>
    <w:p w14:paraId="2A56EDB9" w14:textId="77777777" w:rsidR="00C95007" w:rsidRPr="00E75FA9" w:rsidRDefault="00C95007" w:rsidP="00C95007">
      <w:pPr>
        <w:pStyle w:val="References"/>
        <w:spacing w:after="0"/>
        <w:ind w:left="720" w:hanging="720"/>
        <w:rPr>
          <w:noProof/>
          <w:lang w:val="en-US"/>
        </w:rPr>
      </w:pPr>
      <w:bookmarkStart w:id="153" w:name="_ENREF_104"/>
      <w:r w:rsidRPr="00E75FA9">
        <w:rPr>
          <w:noProof/>
          <w:lang w:val="en-US"/>
        </w:rPr>
        <w:t>104.</w:t>
      </w:r>
      <w:r w:rsidRPr="00E75FA9">
        <w:rPr>
          <w:noProof/>
          <w:lang w:val="en-US"/>
        </w:rPr>
        <w:tab/>
        <w:t xml:space="preserve">Hammarsten O, Fu ML, Sigurjonsdottir R, Petzold M, Said L, Landin-Wilhelmsen K, Widgren B, Larsson M, Johanson P: </w:t>
      </w:r>
      <w:r w:rsidRPr="00E75FA9">
        <w:rPr>
          <w:b/>
          <w:noProof/>
          <w:lang w:val="en-US"/>
        </w:rPr>
        <w:t>Troponin T percentiles from a random population sample, emergency room patients and patients with myocardial infarction</w:t>
      </w:r>
      <w:r w:rsidRPr="00E75FA9">
        <w:rPr>
          <w:noProof/>
          <w:lang w:val="en-US"/>
        </w:rPr>
        <w:t xml:space="preserve">. Clinical chemistry 2012, </w:t>
      </w:r>
      <w:r w:rsidRPr="00E75FA9">
        <w:rPr>
          <w:b/>
          <w:noProof/>
          <w:lang w:val="en-US"/>
        </w:rPr>
        <w:t>58</w:t>
      </w:r>
      <w:r w:rsidRPr="00E75FA9">
        <w:rPr>
          <w:noProof/>
          <w:lang w:val="en-US"/>
        </w:rPr>
        <w:t>(3):628-637.</w:t>
      </w:r>
      <w:bookmarkEnd w:id="153"/>
    </w:p>
    <w:p w14:paraId="058E387D" w14:textId="77777777" w:rsidR="00C95007" w:rsidRPr="00E75FA9" w:rsidRDefault="00C95007" w:rsidP="00C95007">
      <w:pPr>
        <w:pStyle w:val="References"/>
        <w:spacing w:after="0"/>
        <w:ind w:left="720" w:hanging="720"/>
        <w:rPr>
          <w:noProof/>
          <w:lang w:val="en-US"/>
        </w:rPr>
      </w:pPr>
      <w:bookmarkStart w:id="154" w:name="_ENREF_105"/>
      <w:r w:rsidRPr="00E75FA9">
        <w:rPr>
          <w:noProof/>
          <w:lang w:val="en-US"/>
        </w:rPr>
        <w:t>105.</w:t>
      </w:r>
      <w:r w:rsidRPr="00E75FA9">
        <w:rPr>
          <w:noProof/>
          <w:lang w:val="en-US"/>
        </w:rPr>
        <w:tab/>
        <w:t xml:space="preserve">Elf JL, Strandberg K, Svensson PJ: </w:t>
      </w:r>
      <w:r w:rsidRPr="00E75FA9">
        <w:rPr>
          <w:b/>
          <w:noProof/>
          <w:lang w:val="en-US"/>
        </w:rPr>
        <w:t>The diagnostic performance of APC-PCI complex determination compared to D-dimer in the diagnosis of deep vein thrombosis</w:t>
      </w:r>
      <w:r w:rsidRPr="00E75FA9">
        <w:rPr>
          <w:noProof/>
          <w:lang w:val="en-US"/>
        </w:rPr>
        <w:t xml:space="preserve">. Journal of thrombosis and thrombolysis 2010, </w:t>
      </w:r>
      <w:r w:rsidRPr="00E75FA9">
        <w:rPr>
          <w:b/>
          <w:noProof/>
          <w:lang w:val="en-US"/>
        </w:rPr>
        <w:t>29</w:t>
      </w:r>
      <w:r w:rsidRPr="00E75FA9">
        <w:rPr>
          <w:noProof/>
          <w:lang w:val="en-US"/>
        </w:rPr>
        <w:t>(4):465-470.</w:t>
      </w:r>
      <w:bookmarkEnd w:id="154"/>
    </w:p>
    <w:p w14:paraId="0820D1FD" w14:textId="77777777" w:rsidR="00C95007" w:rsidRPr="00E75FA9" w:rsidRDefault="00C95007" w:rsidP="00C95007">
      <w:pPr>
        <w:pStyle w:val="References"/>
        <w:spacing w:after="0"/>
        <w:ind w:left="720" w:hanging="720"/>
        <w:rPr>
          <w:noProof/>
          <w:lang w:val="en-US"/>
        </w:rPr>
      </w:pPr>
      <w:bookmarkStart w:id="155" w:name="_ENREF_106"/>
      <w:r w:rsidRPr="00E75FA9">
        <w:rPr>
          <w:noProof/>
          <w:lang w:val="en-US"/>
        </w:rPr>
        <w:t>106.</w:t>
      </w:r>
      <w:r w:rsidRPr="00E75FA9">
        <w:rPr>
          <w:noProof/>
          <w:lang w:val="en-US"/>
        </w:rPr>
        <w:tab/>
        <w:t xml:space="preserve">Fox KA, Dabbous OH, Goldberg RJ, Pieper KS, Eagle KA, Van de Werf F, Avezum A, Goodman SG, Flather MD, Anderson FA, Jr. et al: </w:t>
      </w:r>
      <w:r w:rsidRPr="00E75FA9">
        <w:rPr>
          <w:b/>
          <w:noProof/>
          <w:lang w:val="en-US"/>
        </w:rPr>
        <w:t>Prediction of risk of death and myocardial infarction in the six months after presentation with acute coronary syndrome: prospective multinational observational study (GRACE)</w:t>
      </w:r>
      <w:r w:rsidRPr="00E75FA9">
        <w:rPr>
          <w:noProof/>
          <w:lang w:val="en-US"/>
        </w:rPr>
        <w:t xml:space="preserve">. BMJ 2006, </w:t>
      </w:r>
      <w:r w:rsidRPr="00E75FA9">
        <w:rPr>
          <w:b/>
          <w:noProof/>
          <w:lang w:val="en-US"/>
        </w:rPr>
        <w:t>333</w:t>
      </w:r>
      <w:r w:rsidRPr="00E75FA9">
        <w:rPr>
          <w:noProof/>
          <w:lang w:val="en-US"/>
        </w:rPr>
        <w:t>(7578):1091.</w:t>
      </w:r>
      <w:bookmarkEnd w:id="155"/>
    </w:p>
    <w:p w14:paraId="1A337D08" w14:textId="77777777" w:rsidR="00C95007" w:rsidRPr="00E75FA9" w:rsidRDefault="00C95007" w:rsidP="00C95007">
      <w:pPr>
        <w:pStyle w:val="References"/>
        <w:spacing w:after="0"/>
        <w:ind w:left="720" w:hanging="720"/>
        <w:rPr>
          <w:noProof/>
          <w:lang w:val="en-US"/>
        </w:rPr>
      </w:pPr>
      <w:bookmarkStart w:id="156" w:name="_ENREF_107"/>
      <w:r w:rsidRPr="00E75FA9">
        <w:rPr>
          <w:noProof/>
          <w:lang w:val="en-US"/>
        </w:rPr>
        <w:t>107.</w:t>
      </w:r>
      <w:r w:rsidRPr="00E75FA9">
        <w:rPr>
          <w:noProof/>
          <w:lang w:val="en-US"/>
        </w:rPr>
        <w:tab/>
        <w:t xml:space="preserve">Than M, Cullen L, Aldous S, Parsonage WA, Reid CM, Greenslade J, Flaws D, Hammett CJ, Beam DM, Ardagh MW et al: </w:t>
      </w:r>
      <w:r w:rsidRPr="00E75FA9">
        <w:rPr>
          <w:b/>
          <w:noProof/>
          <w:lang w:val="en-US"/>
        </w:rPr>
        <w:t>2-Hour accelerated diagnostic protocol to assess patients with chest pain symptoms using contemporary troponins as the only biomarker: the ADAPT trial</w:t>
      </w:r>
      <w:r w:rsidRPr="00E75FA9">
        <w:rPr>
          <w:noProof/>
          <w:lang w:val="en-US"/>
        </w:rPr>
        <w:t xml:space="preserve">. Journal of the American College of Cardiology 2012, </w:t>
      </w:r>
      <w:r w:rsidRPr="00E75FA9">
        <w:rPr>
          <w:b/>
          <w:noProof/>
          <w:lang w:val="en-US"/>
        </w:rPr>
        <w:t>59</w:t>
      </w:r>
      <w:r w:rsidRPr="00E75FA9">
        <w:rPr>
          <w:noProof/>
          <w:lang w:val="en-US"/>
        </w:rPr>
        <w:t>(23):2091-2098.</w:t>
      </w:r>
      <w:bookmarkEnd w:id="156"/>
    </w:p>
    <w:p w14:paraId="5DDB8C49" w14:textId="77777777" w:rsidR="00C95007" w:rsidRPr="00E75FA9" w:rsidRDefault="00C95007" w:rsidP="00C95007">
      <w:pPr>
        <w:pStyle w:val="References"/>
        <w:spacing w:after="0"/>
        <w:ind w:left="720" w:hanging="720"/>
        <w:rPr>
          <w:noProof/>
          <w:lang w:val="en-US"/>
        </w:rPr>
      </w:pPr>
      <w:bookmarkStart w:id="157" w:name="_ENREF_108"/>
      <w:r w:rsidRPr="00E75FA9">
        <w:rPr>
          <w:noProof/>
          <w:lang w:val="en-US"/>
        </w:rPr>
        <w:lastRenderedPageBreak/>
        <w:t>108.</w:t>
      </w:r>
      <w:r w:rsidRPr="00E75FA9">
        <w:rPr>
          <w:noProof/>
          <w:lang w:val="en-US"/>
        </w:rPr>
        <w:tab/>
        <w:t xml:space="preserve">Greenslade JH, Cullen L, Than M, Aldous S, Chu K, Brown AF, Richards AM, Pemberton CJ, George P, Parsonage WA: </w:t>
      </w:r>
      <w:r w:rsidRPr="00E75FA9">
        <w:rPr>
          <w:b/>
          <w:noProof/>
          <w:lang w:val="en-US"/>
        </w:rPr>
        <w:t>Validation of the Vancouver Chest Pain Rule using troponin as the only biomarker: a prospective cohort study</w:t>
      </w:r>
      <w:r w:rsidRPr="00E75FA9">
        <w:rPr>
          <w:noProof/>
          <w:lang w:val="en-US"/>
        </w:rPr>
        <w:t xml:space="preserve">. The American journal of emergency medicine 2013, </w:t>
      </w:r>
      <w:r w:rsidRPr="00E75FA9">
        <w:rPr>
          <w:b/>
          <w:noProof/>
          <w:lang w:val="en-US"/>
        </w:rPr>
        <w:t>31</w:t>
      </w:r>
      <w:r w:rsidRPr="00E75FA9">
        <w:rPr>
          <w:noProof/>
          <w:lang w:val="en-US"/>
        </w:rPr>
        <w:t>(7):1103-1107.</w:t>
      </w:r>
      <w:bookmarkEnd w:id="157"/>
    </w:p>
    <w:p w14:paraId="37AB7B42" w14:textId="77777777" w:rsidR="00C95007" w:rsidRPr="00E75FA9" w:rsidRDefault="00C95007" w:rsidP="00C95007">
      <w:pPr>
        <w:pStyle w:val="References"/>
        <w:spacing w:after="0"/>
        <w:ind w:left="720" w:hanging="720"/>
        <w:rPr>
          <w:noProof/>
          <w:lang w:val="en-US"/>
        </w:rPr>
      </w:pPr>
      <w:bookmarkStart w:id="158" w:name="_ENREF_109"/>
      <w:r w:rsidRPr="00E75FA9">
        <w:rPr>
          <w:noProof/>
          <w:lang w:val="en-US"/>
        </w:rPr>
        <w:t>109.</w:t>
      </w:r>
      <w:r w:rsidRPr="00E75FA9">
        <w:rPr>
          <w:noProof/>
          <w:lang w:val="en-US"/>
        </w:rPr>
        <w:tab/>
        <w:t xml:space="preserve">Carro A, Kaski JC: </w:t>
      </w:r>
      <w:r w:rsidRPr="00E75FA9">
        <w:rPr>
          <w:b/>
          <w:noProof/>
          <w:lang w:val="en-US"/>
        </w:rPr>
        <w:t>Myocardial infarction in the elderly</w:t>
      </w:r>
      <w:r w:rsidRPr="00E75FA9">
        <w:rPr>
          <w:noProof/>
          <w:lang w:val="en-US"/>
        </w:rPr>
        <w:t xml:space="preserve">. Aging and disease 2011, </w:t>
      </w:r>
      <w:r w:rsidRPr="00E75FA9">
        <w:rPr>
          <w:b/>
          <w:noProof/>
          <w:lang w:val="en-US"/>
        </w:rPr>
        <w:t>2</w:t>
      </w:r>
      <w:r w:rsidRPr="00E75FA9">
        <w:rPr>
          <w:noProof/>
          <w:lang w:val="en-US"/>
        </w:rPr>
        <w:t>(2):116-137.</w:t>
      </w:r>
      <w:bookmarkEnd w:id="158"/>
    </w:p>
    <w:p w14:paraId="76F62849" w14:textId="77777777" w:rsidR="00C95007" w:rsidRPr="00E75FA9" w:rsidRDefault="00C95007" w:rsidP="00C95007">
      <w:pPr>
        <w:pStyle w:val="References"/>
        <w:ind w:left="720" w:hanging="720"/>
        <w:rPr>
          <w:noProof/>
          <w:lang w:val="en-US"/>
        </w:rPr>
      </w:pPr>
      <w:bookmarkStart w:id="159" w:name="_ENREF_110"/>
      <w:r w:rsidRPr="00E75FA9">
        <w:rPr>
          <w:noProof/>
          <w:lang w:val="en-US"/>
        </w:rPr>
        <w:t>110.</w:t>
      </w:r>
      <w:r w:rsidRPr="00E75FA9">
        <w:rPr>
          <w:noProof/>
          <w:lang w:val="en-US"/>
        </w:rPr>
        <w:tab/>
        <w:t xml:space="preserve">Sanchis J, Garcia-Blas S, Mainar L, Mollar A, Abellan L, Ventura S, Bonanad C, Consuegra-Sanchez L, Roque M, Chorro FJ et al: </w:t>
      </w:r>
      <w:r w:rsidRPr="00E75FA9">
        <w:rPr>
          <w:b/>
          <w:noProof/>
          <w:lang w:val="en-US"/>
        </w:rPr>
        <w:t>High-sensitivity versus conventional troponin for management and prognosis assessment of patients with acute chest pain</w:t>
      </w:r>
      <w:r w:rsidRPr="00E75FA9">
        <w:rPr>
          <w:noProof/>
          <w:lang w:val="en-US"/>
        </w:rPr>
        <w:t xml:space="preserve">. Heart 2014, </w:t>
      </w:r>
      <w:r w:rsidRPr="00E75FA9">
        <w:rPr>
          <w:b/>
          <w:noProof/>
          <w:lang w:val="en-US"/>
        </w:rPr>
        <w:t>100</w:t>
      </w:r>
      <w:r w:rsidRPr="00E75FA9">
        <w:rPr>
          <w:noProof/>
          <w:lang w:val="en-US"/>
        </w:rPr>
        <w:t>(20):1591-1596.</w:t>
      </w:r>
      <w:bookmarkEnd w:id="159"/>
    </w:p>
    <w:p w14:paraId="0C5E3AD3" w14:textId="6406E117" w:rsidR="00C95007" w:rsidRPr="00E75FA9" w:rsidRDefault="00C95007" w:rsidP="00C95007">
      <w:pPr>
        <w:pStyle w:val="References"/>
        <w:rPr>
          <w:noProof/>
          <w:lang w:val="en-US"/>
        </w:rPr>
      </w:pPr>
    </w:p>
    <w:p w14:paraId="4D2E9D96" w14:textId="2C532279" w:rsidR="00E43D42" w:rsidRPr="00E75FA9" w:rsidRDefault="00CA1879" w:rsidP="00F63C40">
      <w:pPr>
        <w:pStyle w:val="References"/>
        <w:rPr>
          <w:lang w:val="en-US"/>
        </w:rPr>
      </w:pPr>
      <w:r w:rsidRPr="00E75FA9">
        <w:rPr>
          <w:lang w:val="en-US"/>
        </w:rPr>
        <w:fldChar w:fldCharType="end"/>
      </w:r>
    </w:p>
    <w:p w14:paraId="10605C83" w14:textId="77777777" w:rsidR="00E43D42" w:rsidRPr="00E75FA9" w:rsidRDefault="00E43D42" w:rsidP="00E43D42">
      <w:pPr>
        <w:rPr>
          <w:lang w:val="en-US"/>
        </w:rPr>
      </w:pPr>
      <w:r w:rsidRPr="00E75FA9">
        <w:rPr>
          <w:lang w:val="en-US"/>
        </w:rPr>
        <w:br w:type="page"/>
      </w:r>
    </w:p>
    <w:p w14:paraId="5BC9B8F9" w14:textId="38F9E1EE" w:rsidR="00FF03B6" w:rsidRPr="004E0048" w:rsidRDefault="00FF03B6" w:rsidP="00FF03B6">
      <w:pPr>
        <w:pStyle w:val="bodytext"/>
        <w:rPr>
          <w:lang w:val="en-US"/>
        </w:rPr>
      </w:pPr>
    </w:p>
    <w:sectPr w:rsidR="00FF03B6" w:rsidRPr="004E0048" w:rsidSect="0064140A">
      <w:footerReference w:type="even" r:id="rId21"/>
      <w:footerReference w:type="default" r:id="rId22"/>
      <w:pgSz w:w="9582" w:h="13551" w:code="149"/>
      <w:pgMar w:top="1134" w:right="1134" w:bottom="1418"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A62C6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C5980" w14:textId="77777777" w:rsidR="00E66D96" w:rsidRDefault="00E66D96" w:rsidP="007E64FC">
      <w:pPr>
        <w:spacing w:after="0" w:line="240" w:lineRule="auto"/>
      </w:pPr>
      <w:r>
        <w:separator/>
      </w:r>
    </w:p>
  </w:endnote>
  <w:endnote w:type="continuationSeparator" w:id="0">
    <w:p w14:paraId="41749D09" w14:textId="77777777" w:rsidR="00E66D96" w:rsidRDefault="00E66D96" w:rsidP="007E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00000001" w:usb1="08070000" w:usb2="00000010" w:usb3="00000000" w:csb0="00020000" w:csb1="00000000"/>
  </w:font>
  <w:font w:name="MS Mincho">
    <w:altName w:val="ＭＳ 明朝"/>
    <w:charset w:val="4E"/>
    <w:family w:val="auto"/>
    <w:pitch w:val="variable"/>
    <w:sig w:usb0="00000001" w:usb1="08070000" w:usb2="00000010" w:usb3="00000000" w:csb0="00020000" w:csb1="00000000"/>
  </w:font>
  <w:font w:name="AdvCas540BT-R">
    <w:altName w:val="Cambria"/>
    <w:panose1 w:val="00000000000000000000"/>
    <w:charset w:val="00"/>
    <w:family w:val="roman"/>
    <w:notTrueType/>
    <w:pitch w:val="default"/>
    <w:sig w:usb0="00000003" w:usb1="00000000" w:usb2="00000000" w:usb3="00000000" w:csb0="00000001" w:csb1="00000000"/>
  </w:font>
  <w:font w:name="TimesNewRomanPSMT;MS Mincho">
    <w:panose1 w:val="00000000000000000000"/>
    <w:charset w:val="00"/>
    <w:family w:val="roman"/>
    <w:notTrueType/>
    <w:pitch w:val="default"/>
  </w:font>
  <w:font w:name="MS Gothi">
    <w:altName w:val="~??eg"/>
    <w:panose1 w:val="00000000000000000000"/>
    <w:charset w:val="80"/>
    <w:family w:val="modern"/>
    <w:notTrueType/>
    <w:pitch w:val="fixed"/>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BA51F" w14:textId="266D155F" w:rsidR="00E66D96" w:rsidRPr="001B6234" w:rsidRDefault="00E66D96">
    <w:pPr>
      <w:pStyle w:val="Footer"/>
    </w:pPr>
    <w:r w:rsidRPr="001B6234">
      <w:fldChar w:fldCharType="begin"/>
    </w:r>
    <w:r w:rsidRPr="001B6234">
      <w:instrText>PAGE   \* MERGEFORMAT</w:instrText>
    </w:r>
    <w:r w:rsidRPr="001B6234">
      <w:fldChar w:fldCharType="separate"/>
    </w:r>
    <w:r w:rsidR="00292E87">
      <w:rPr>
        <w:noProof/>
      </w:rPr>
      <w:t>36</w:t>
    </w:r>
    <w:r w:rsidRPr="001B6234">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31E87" w14:textId="5E7E1E32" w:rsidR="00E66D96" w:rsidRPr="001B6234" w:rsidRDefault="00E66D96" w:rsidP="000E3A46">
    <w:pPr>
      <w:pStyle w:val="Footer"/>
      <w:jc w:val="right"/>
    </w:pPr>
    <w:r w:rsidRPr="001B6234">
      <w:fldChar w:fldCharType="begin"/>
    </w:r>
    <w:r w:rsidRPr="001B6234">
      <w:instrText>PAGE   \* MERGEFORMAT</w:instrText>
    </w:r>
    <w:r w:rsidRPr="001B6234">
      <w:fldChar w:fldCharType="separate"/>
    </w:r>
    <w:r w:rsidR="00292E87">
      <w:rPr>
        <w:noProof/>
      </w:rPr>
      <w:t>35</w:t>
    </w:r>
    <w:r w:rsidRPr="001B6234">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4BF83" w14:textId="77777777" w:rsidR="00E66D96" w:rsidRDefault="00E66D96" w:rsidP="007E64FC">
      <w:pPr>
        <w:spacing w:after="0" w:line="240" w:lineRule="auto"/>
      </w:pPr>
      <w:r>
        <w:separator/>
      </w:r>
    </w:p>
  </w:footnote>
  <w:footnote w:type="continuationSeparator" w:id="0">
    <w:p w14:paraId="0026B767" w14:textId="77777777" w:rsidR="00E66D96" w:rsidRDefault="00E66D96" w:rsidP="007E64F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E6A4EE"/>
    <w:lvl w:ilvl="0">
      <w:start w:val="1"/>
      <w:numFmt w:val="decimal"/>
      <w:lvlText w:val="%1."/>
      <w:lvlJc w:val="left"/>
      <w:pPr>
        <w:tabs>
          <w:tab w:val="num" w:pos="1492"/>
        </w:tabs>
        <w:ind w:left="1492" w:hanging="360"/>
      </w:pPr>
    </w:lvl>
  </w:abstractNum>
  <w:abstractNum w:abstractNumId="1">
    <w:nsid w:val="FFFFFF7D"/>
    <w:multiLevelType w:val="singleLevel"/>
    <w:tmpl w:val="210AFC24"/>
    <w:lvl w:ilvl="0">
      <w:start w:val="1"/>
      <w:numFmt w:val="decimal"/>
      <w:lvlText w:val="%1."/>
      <w:lvlJc w:val="left"/>
      <w:pPr>
        <w:tabs>
          <w:tab w:val="num" w:pos="1209"/>
        </w:tabs>
        <w:ind w:left="1209" w:hanging="360"/>
      </w:pPr>
    </w:lvl>
  </w:abstractNum>
  <w:abstractNum w:abstractNumId="2">
    <w:nsid w:val="FFFFFF7E"/>
    <w:multiLevelType w:val="singleLevel"/>
    <w:tmpl w:val="64CE87B8"/>
    <w:lvl w:ilvl="0">
      <w:start w:val="1"/>
      <w:numFmt w:val="decimal"/>
      <w:lvlText w:val="%1."/>
      <w:lvlJc w:val="left"/>
      <w:pPr>
        <w:tabs>
          <w:tab w:val="num" w:pos="926"/>
        </w:tabs>
        <w:ind w:left="926" w:hanging="360"/>
      </w:pPr>
    </w:lvl>
  </w:abstractNum>
  <w:abstractNum w:abstractNumId="3">
    <w:nsid w:val="FFFFFF7F"/>
    <w:multiLevelType w:val="singleLevel"/>
    <w:tmpl w:val="11BEEA42"/>
    <w:lvl w:ilvl="0">
      <w:start w:val="1"/>
      <w:numFmt w:val="decimal"/>
      <w:lvlText w:val="%1."/>
      <w:lvlJc w:val="left"/>
      <w:pPr>
        <w:tabs>
          <w:tab w:val="num" w:pos="643"/>
        </w:tabs>
        <w:ind w:left="643" w:hanging="360"/>
      </w:pPr>
    </w:lvl>
  </w:abstractNum>
  <w:abstractNum w:abstractNumId="4">
    <w:nsid w:val="FFFFFF80"/>
    <w:multiLevelType w:val="singleLevel"/>
    <w:tmpl w:val="A0AEAF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5665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6D2DF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B4CD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AEE112"/>
    <w:lvl w:ilvl="0">
      <w:start w:val="1"/>
      <w:numFmt w:val="decimal"/>
      <w:lvlText w:val="%1."/>
      <w:lvlJc w:val="left"/>
      <w:pPr>
        <w:tabs>
          <w:tab w:val="num" w:pos="360"/>
        </w:tabs>
        <w:ind w:left="360" w:hanging="360"/>
      </w:pPr>
    </w:lvl>
  </w:abstractNum>
  <w:abstractNum w:abstractNumId="9">
    <w:nsid w:val="FFFFFF89"/>
    <w:multiLevelType w:val="singleLevel"/>
    <w:tmpl w:val="B3E03D10"/>
    <w:lvl w:ilvl="0">
      <w:start w:val="1"/>
      <w:numFmt w:val="bullet"/>
      <w:lvlText w:val=""/>
      <w:lvlJc w:val="left"/>
      <w:pPr>
        <w:tabs>
          <w:tab w:val="num" w:pos="360"/>
        </w:tabs>
        <w:ind w:left="360" w:hanging="360"/>
      </w:pPr>
      <w:rPr>
        <w:rFonts w:ascii="Symbol" w:hAnsi="Symbol" w:hint="default"/>
      </w:rPr>
    </w:lvl>
  </w:abstractNum>
  <w:abstractNum w:abstractNumId="10">
    <w:nsid w:val="003C2CF0"/>
    <w:multiLevelType w:val="hybridMultilevel"/>
    <w:tmpl w:val="6A0A6D5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06785811"/>
    <w:multiLevelType w:val="hybridMultilevel"/>
    <w:tmpl w:val="80F0D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0604AE"/>
    <w:multiLevelType w:val="hybridMultilevel"/>
    <w:tmpl w:val="7F1CC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3C5C4E"/>
    <w:multiLevelType w:val="hybridMultilevel"/>
    <w:tmpl w:val="DE18E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CF13A8"/>
    <w:multiLevelType w:val="hybridMultilevel"/>
    <w:tmpl w:val="1906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975514"/>
    <w:multiLevelType w:val="hybridMultilevel"/>
    <w:tmpl w:val="2BEA3596"/>
    <w:lvl w:ilvl="0" w:tplc="2460BA06">
      <w:start w:val="1"/>
      <w:numFmt w:val="bullet"/>
      <w:lvlText w:val="•"/>
      <w:lvlJc w:val="left"/>
      <w:pPr>
        <w:tabs>
          <w:tab w:val="num" w:pos="720"/>
        </w:tabs>
        <w:ind w:left="720" w:hanging="360"/>
      </w:pPr>
      <w:rPr>
        <w:rFonts w:ascii="Arial" w:hAnsi="Arial" w:hint="default"/>
      </w:rPr>
    </w:lvl>
    <w:lvl w:ilvl="1" w:tplc="0C3EE34A" w:tentative="1">
      <w:start w:val="1"/>
      <w:numFmt w:val="bullet"/>
      <w:lvlText w:val="•"/>
      <w:lvlJc w:val="left"/>
      <w:pPr>
        <w:tabs>
          <w:tab w:val="num" w:pos="1440"/>
        </w:tabs>
        <w:ind w:left="1440" w:hanging="360"/>
      </w:pPr>
      <w:rPr>
        <w:rFonts w:ascii="Arial" w:hAnsi="Arial" w:hint="default"/>
      </w:rPr>
    </w:lvl>
    <w:lvl w:ilvl="2" w:tplc="3A4CCC7C" w:tentative="1">
      <w:start w:val="1"/>
      <w:numFmt w:val="bullet"/>
      <w:lvlText w:val="•"/>
      <w:lvlJc w:val="left"/>
      <w:pPr>
        <w:tabs>
          <w:tab w:val="num" w:pos="2160"/>
        </w:tabs>
        <w:ind w:left="2160" w:hanging="360"/>
      </w:pPr>
      <w:rPr>
        <w:rFonts w:ascii="Arial" w:hAnsi="Arial" w:hint="default"/>
      </w:rPr>
    </w:lvl>
    <w:lvl w:ilvl="3" w:tplc="6F822A4E" w:tentative="1">
      <w:start w:val="1"/>
      <w:numFmt w:val="bullet"/>
      <w:lvlText w:val="•"/>
      <w:lvlJc w:val="left"/>
      <w:pPr>
        <w:tabs>
          <w:tab w:val="num" w:pos="2880"/>
        </w:tabs>
        <w:ind w:left="2880" w:hanging="360"/>
      </w:pPr>
      <w:rPr>
        <w:rFonts w:ascii="Arial" w:hAnsi="Arial" w:hint="default"/>
      </w:rPr>
    </w:lvl>
    <w:lvl w:ilvl="4" w:tplc="4426F622" w:tentative="1">
      <w:start w:val="1"/>
      <w:numFmt w:val="bullet"/>
      <w:lvlText w:val="•"/>
      <w:lvlJc w:val="left"/>
      <w:pPr>
        <w:tabs>
          <w:tab w:val="num" w:pos="3600"/>
        </w:tabs>
        <w:ind w:left="3600" w:hanging="360"/>
      </w:pPr>
      <w:rPr>
        <w:rFonts w:ascii="Arial" w:hAnsi="Arial" w:hint="default"/>
      </w:rPr>
    </w:lvl>
    <w:lvl w:ilvl="5" w:tplc="143A655C" w:tentative="1">
      <w:start w:val="1"/>
      <w:numFmt w:val="bullet"/>
      <w:lvlText w:val="•"/>
      <w:lvlJc w:val="left"/>
      <w:pPr>
        <w:tabs>
          <w:tab w:val="num" w:pos="4320"/>
        </w:tabs>
        <w:ind w:left="4320" w:hanging="360"/>
      </w:pPr>
      <w:rPr>
        <w:rFonts w:ascii="Arial" w:hAnsi="Arial" w:hint="default"/>
      </w:rPr>
    </w:lvl>
    <w:lvl w:ilvl="6" w:tplc="D976050E" w:tentative="1">
      <w:start w:val="1"/>
      <w:numFmt w:val="bullet"/>
      <w:lvlText w:val="•"/>
      <w:lvlJc w:val="left"/>
      <w:pPr>
        <w:tabs>
          <w:tab w:val="num" w:pos="5040"/>
        </w:tabs>
        <w:ind w:left="5040" w:hanging="360"/>
      </w:pPr>
      <w:rPr>
        <w:rFonts w:ascii="Arial" w:hAnsi="Arial" w:hint="default"/>
      </w:rPr>
    </w:lvl>
    <w:lvl w:ilvl="7" w:tplc="601C8C1A" w:tentative="1">
      <w:start w:val="1"/>
      <w:numFmt w:val="bullet"/>
      <w:lvlText w:val="•"/>
      <w:lvlJc w:val="left"/>
      <w:pPr>
        <w:tabs>
          <w:tab w:val="num" w:pos="5760"/>
        </w:tabs>
        <w:ind w:left="5760" w:hanging="360"/>
      </w:pPr>
      <w:rPr>
        <w:rFonts w:ascii="Arial" w:hAnsi="Arial" w:hint="default"/>
      </w:rPr>
    </w:lvl>
    <w:lvl w:ilvl="8" w:tplc="3092BD1C" w:tentative="1">
      <w:start w:val="1"/>
      <w:numFmt w:val="bullet"/>
      <w:lvlText w:val="•"/>
      <w:lvlJc w:val="left"/>
      <w:pPr>
        <w:tabs>
          <w:tab w:val="num" w:pos="6480"/>
        </w:tabs>
        <w:ind w:left="6480" w:hanging="360"/>
      </w:pPr>
      <w:rPr>
        <w:rFonts w:ascii="Arial" w:hAnsi="Arial" w:hint="default"/>
      </w:rPr>
    </w:lvl>
  </w:abstractNum>
  <w:abstractNum w:abstractNumId="16">
    <w:nsid w:val="2698542F"/>
    <w:multiLevelType w:val="hybridMultilevel"/>
    <w:tmpl w:val="1F542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52E79"/>
    <w:multiLevelType w:val="hybridMultilevel"/>
    <w:tmpl w:val="13920B22"/>
    <w:lvl w:ilvl="0" w:tplc="041D000F">
      <w:start w:val="1"/>
      <w:numFmt w:val="decimal"/>
      <w:lvlText w:val="%1."/>
      <w:lvlJc w:val="left"/>
      <w:pPr>
        <w:ind w:left="928" w:hanging="360"/>
      </w:pPr>
      <w:rPr>
        <w:rFonts w:hint="default"/>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8">
    <w:nsid w:val="2D12423D"/>
    <w:multiLevelType w:val="hybridMultilevel"/>
    <w:tmpl w:val="A9CC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F9329F"/>
    <w:multiLevelType w:val="hybridMultilevel"/>
    <w:tmpl w:val="573AA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C07743"/>
    <w:multiLevelType w:val="hybridMultilevel"/>
    <w:tmpl w:val="E3E08ED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3F0617F1"/>
    <w:multiLevelType w:val="hybridMultilevel"/>
    <w:tmpl w:val="358EE0CC"/>
    <w:lvl w:ilvl="0" w:tplc="55D2D8A8">
      <w:start w:val="1"/>
      <w:numFmt w:val="decimal"/>
      <w:lvlText w:val="%1."/>
      <w:lvlJc w:val="left"/>
      <w:pPr>
        <w:ind w:left="804" w:hanging="5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B123346"/>
    <w:multiLevelType w:val="hybridMultilevel"/>
    <w:tmpl w:val="E924CE3E"/>
    <w:lvl w:ilvl="0" w:tplc="041D0001">
      <w:start w:val="1"/>
      <w:numFmt w:val="bullet"/>
      <w:lvlText w:val=""/>
      <w:lvlJc w:val="left"/>
      <w:pPr>
        <w:ind w:left="720" w:hanging="360"/>
      </w:pPr>
      <w:rPr>
        <w:rFonts w:ascii="Symbol" w:hAnsi="Symbol" w:hint="default"/>
      </w:rPr>
    </w:lvl>
    <w:lvl w:ilvl="1" w:tplc="BA363F84">
      <w:numFmt w:val="bullet"/>
      <w:lvlText w:val="-"/>
      <w:lvlJc w:val="left"/>
      <w:pPr>
        <w:ind w:left="1440" w:hanging="360"/>
      </w:pPr>
      <w:rPr>
        <w:rFonts w:ascii="Liberation Serif" w:eastAsia="SimSun" w:hAnsi="Liberation Serif" w:cs="Liberation Serif"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4DCC55DC"/>
    <w:multiLevelType w:val="hybridMultilevel"/>
    <w:tmpl w:val="4F1A14A0"/>
    <w:lvl w:ilvl="0" w:tplc="908CE482">
      <w:start w:val="1"/>
      <w:numFmt w:val="bullet"/>
      <w:lvlText w:val="•"/>
      <w:lvlJc w:val="left"/>
      <w:pPr>
        <w:tabs>
          <w:tab w:val="num" w:pos="720"/>
        </w:tabs>
        <w:ind w:left="720" w:hanging="360"/>
      </w:pPr>
      <w:rPr>
        <w:rFonts w:ascii="Times" w:hAnsi="Times" w:hint="default"/>
      </w:rPr>
    </w:lvl>
    <w:lvl w:ilvl="1" w:tplc="0CC4FF66" w:tentative="1">
      <w:start w:val="1"/>
      <w:numFmt w:val="bullet"/>
      <w:lvlText w:val="•"/>
      <w:lvlJc w:val="left"/>
      <w:pPr>
        <w:tabs>
          <w:tab w:val="num" w:pos="1440"/>
        </w:tabs>
        <w:ind w:left="1440" w:hanging="360"/>
      </w:pPr>
      <w:rPr>
        <w:rFonts w:ascii="Times" w:hAnsi="Times" w:hint="default"/>
      </w:rPr>
    </w:lvl>
    <w:lvl w:ilvl="2" w:tplc="871CA4DA" w:tentative="1">
      <w:start w:val="1"/>
      <w:numFmt w:val="bullet"/>
      <w:lvlText w:val="•"/>
      <w:lvlJc w:val="left"/>
      <w:pPr>
        <w:tabs>
          <w:tab w:val="num" w:pos="2160"/>
        </w:tabs>
        <w:ind w:left="2160" w:hanging="360"/>
      </w:pPr>
      <w:rPr>
        <w:rFonts w:ascii="Times" w:hAnsi="Times" w:hint="default"/>
      </w:rPr>
    </w:lvl>
    <w:lvl w:ilvl="3" w:tplc="B38EFB48" w:tentative="1">
      <w:start w:val="1"/>
      <w:numFmt w:val="bullet"/>
      <w:lvlText w:val="•"/>
      <w:lvlJc w:val="left"/>
      <w:pPr>
        <w:tabs>
          <w:tab w:val="num" w:pos="2880"/>
        </w:tabs>
        <w:ind w:left="2880" w:hanging="360"/>
      </w:pPr>
      <w:rPr>
        <w:rFonts w:ascii="Times" w:hAnsi="Times" w:hint="default"/>
      </w:rPr>
    </w:lvl>
    <w:lvl w:ilvl="4" w:tplc="AB045F52" w:tentative="1">
      <w:start w:val="1"/>
      <w:numFmt w:val="bullet"/>
      <w:lvlText w:val="•"/>
      <w:lvlJc w:val="left"/>
      <w:pPr>
        <w:tabs>
          <w:tab w:val="num" w:pos="3600"/>
        </w:tabs>
        <w:ind w:left="3600" w:hanging="360"/>
      </w:pPr>
      <w:rPr>
        <w:rFonts w:ascii="Times" w:hAnsi="Times" w:hint="default"/>
      </w:rPr>
    </w:lvl>
    <w:lvl w:ilvl="5" w:tplc="26200D64" w:tentative="1">
      <w:start w:val="1"/>
      <w:numFmt w:val="bullet"/>
      <w:lvlText w:val="•"/>
      <w:lvlJc w:val="left"/>
      <w:pPr>
        <w:tabs>
          <w:tab w:val="num" w:pos="4320"/>
        </w:tabs>
        <w:ind w:left="4320" w:hanging="360"/>
      </w:pPr>
      <w:rPr>
        <w:rFonts w:ascii="Times" w:hAnsi="Times" w:hint="default"/>
      </w:rPr>
    </w:lvl>
    <w:lvl w:ilvl="6" w:tplc="1A5CC03C" w:tentative="1">
      <w:start w:val="1"/>
      <w:numFmt w:val="bullet"/>
      <w:lvlText w:val="•"/>
      <w:lvlJc w:val="left"/>
      <w:pPr>
        <w:tabs>
          <w:tab w:val="num" w:pos="5040"/>
        </w:tabs>
        <w:ind w:left="5040" w:hanging="360"/>
      </w:pPr>
      <w:rPr>
        <w:rFonts w:ascii="Times" w:hAnsi="Times" w:hint="default"/>
      </w:rPr>
    </w:lvl>
    <w:lvl w:ilvl="7" w:tplc="4D24CA10" w:tentative="1">
      <w:start w:val="1"/>
      <w:numFmt w:val="bullet"/>
      <w:lvlText w:val="•"/>
      <w:lvlJc w:val="left"/>
      <w:pPr>
        <w:tabs>
          <w:tab w:val="num" w:pos="5760"/>
        </w:tabs>
        <w:ind w:left="5760" w:hanging="360"/>
      </w:pPr>
      <w:rPr>
        <w:rFonts w:ascii="Times" w:hAnsi="Times" w:hint="default"/>
      </w:rPr>
    </w:lvl>
    <w:lvl w:ilvl="8" w:tplc="6F8A8CEE" w:tentative="1">
      <w:start w:val="1"/>
      <w:numFmt w:val="bullet"/>
      <w:lvlText w:val="•"/>
      <w:lvlJc w:val="left"/>
      <w:pPr>
        <w:tabs>
          <w:tab w:val="num" w:pos="6480"/>
        </w:tabs>
        <w:ind w:left="6480" w:hanging="360"/>
      </w:pPr>
      <w:rPr>
        <w:rFonts w:ascii="Times" w:hAnsi="Times" w:hint="default"/>
      </w:rPr>
    </w:lvl>
  </w:abstractNum>
  <w:abstractNum w:abstractNumId="24">
    <w:nsid w:val="53024084"/>
    <w:multiLevelType w:val="hybridMultilevel"/>
    <w:tmpl w:val="DD7A3926"/>
    <w:lvl w:ilvl="0" w:tplc="041D000F">
      <w:start w:val="1"/>
      <w:numFmt w:val="decimal"/>
      <w:lvlText w:val="%1."/>
      <w:lvlJc w:val="left"/>
      <w:pPr>
        <w:ind w:left="928" w:hanging="360"/>
      </w:pPr>
      <w:rPr>
        <w:rFonts w:hint="default"/>
      </w:rPr>
    </w:lvl>
    <w:lvl w:ilvl="1" w:tplc="041D0019">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25">
    <w:nsid w:val="6130316F"/>
    <w:multiLevelType w:val="hybridMultilevel"/>
    <w:tmpl w:val="38B4B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3C0C73"/>
    <w:multiLevelType w:val="hybridMultilevel"/>
    <w:tmpl w:val="2612CDA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7664386A"/>
    <w:multiLevelType w:val="hybridMultilevel"/>
    <w:tmpl w:val="153A9ED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8C0294"/>
    <w:multiLevelType w:val="hybridMultilevel"/>
    <w:tmpl w:val="52FE3D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CF9364D"/>
    <w:multiLevelType w:val="hybridMultilevel"/>
    <w:tmpl w:val="CD002D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4"/>
  </w:num>
  <w:num w:numId="2">
    <w:abstractNumId w:val="26"/>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7"/>
  </w:num>
  <w:num w:numId="14">
    <w:abstractNumId w:val="29"/>
  </w:num>
  <w:num w:numId="15">
    <w:abstractNumId w:val="20"/>
  </w:num>
  <w:num w:numId="16">
    <w:abstractNumId w:val="10"/>
  </w:num>
  <w:num w:numId="17">
    <w:abstractNumId w:val="21"/>
  </w:num>
  <w:num w:numId="18">
    <w:abstractNumId w:val="12"/>
  </w:num>
  <w:num w:numId="19">
    <w:abstractNumId w:val="15"/>
  </w:num>
  <w:num w:numId="20">
    <w:abstractNumId w:val="23"/>
  </w:num>
  <w:num w:numId="21">
    <w:abstractNumId w:val="19"/>
  </w:num>
  <w:num w:numId="22">
    <w:abstractNumId w:val="11"/>
  </w:num>
  <w:num w:numId="23">
    <w:abstractNumId w:val="16"/>
  </w:num>
  <w:num w:numId="24">
    <w:abstractNumId w:val="14"/>
  </w:num>
  <w:num w:numId="25">
    <w:abstractNumId w:val="27"/>
  </w:num>
  <w:num w:numId="26">
    <w:abstractNumId w:val="25"/>
  </w:num>
  <w:num w:numId="27">
    <w:abstractNumId w:val="18"/>
  </w:num>
  <w:num w:numId="28">
    <w:abstractNumId w:val="13"/>
  </w:num>
  <w:num w:numId="29">
    <w:abstractNumId w:val="28"/>
  </w:num>
  <w:num w:numId="3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lf Ekelund">
    <w15:presenceInfo w15:providerId="Windows Live" w15:userId="8129e0b46167a1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mirrorMargins/>
  <w:proofState w:spelling="clean" w:grammar="clean"/>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Emergency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CA1879"/>
    <w:rsid w:val="0000086B"/>
    <w:rsid w:val="00000AD6"/>
    <w:rsid w:val="00012E6D"/>
    <w:rsid w:val="00013402"/>
    <w:rsid w:val="00017F1C"/>
    <w:rsid w:val="00023E48"/>
    <w:rsid w:val="000252CA"/>
    <w:rsid w:val="00035EFD"/>
    <w:rsid w:val="00036148"/>
    <w:rsid w:val="00037C2F"/>
    <w:rsid w:val="00041AD8"/>
    <w:rsid w:val="000459ED"/>
    <w:rsid w:val="00053285"/>
    <w:rsid w:val="00055215"/>
    <w:rsid w:val="000607AF"/>
    <w:rsid w:val="0006475A"/>
    <w:rsid w:val="000654CC"/>
    <w:rsid w:val="00066EAC"/>
    <w:rsid w:val="000736C8"/>
    <w:rsid w:val="0007406F"/>
    <w:rsid w:val="00075268"/>
    <w:rsid w:val="00081BF6"/>
    <w:rsid w:val="000836DB"/>
    <w:rsid w:val="00083B30"/>
    <w:rsid w:val="000841B3"/>
    <w:rsid w:val="00092ACB"/>
    <w:rsid w:val="00094148"/>
    <w:rsid w:val="000969E7"/>
    <w:rsid w:val="000A0E19"/>
    <w:rsid w:val="000A3559"/>
    <w:rsid w:val="000B0273"/>
    <w:rsid w:val="000C0580"/>
    <w:rsid w:val="000C10B4"/>
    <w:rsid w:val="000C33B4"/>
    <w:rsid w:val="000C6476"/>
    <w:rsid w:val="000D7790"/>
    <w:rsid w:val="000E0122"/>
    <w:rsid w:val="000E3A46"/>
    <w:rsid w:val="000F5021"/>
    <w:rsid w:val="00100522"/>
    <w:rsid w:val="00107937"/>
    <w:rsid w:val="001154C7"/>
    <w:rsid w:val="00116750"/>
    <w:rsid w:val="00121944"/>
    <w:rsid w:val="001272A9"/>
    <w:rsid w:val="00132746"/>
    <w:rsid w:val="00135206"/>
    <w:rsid w:val="001372AC"/>
    <w:rsid w:val="00141670"/>
    <w:rsid w:val="00145952"/>
    <w:rsid w:val="001474E3"/>
    <w:rsid w:val="00151C95"/>
    <w:rsid w:val="0015236C"/>
    <w:rsid w:val="0015283C"/>
    <w:rsid w:val="001530AE"/>
    <w:rsid w:val="00154515"/>
    <w:rsid w:val="001555BC"/>
    <w:rsid w:val="00156AAB"/>
    <w:rsid w:val="0015712E"/>
    <w:rsid w:val="00164433"/>
    <w:rsid w:val="0016560B"/>
    <w:rsid w:val="0017490D"/>
    <w:rsid w:val="00174950"/>
    <w:rsid w:val="001768A2"/>
    <w:rsid w:val="00181E02"/>
    <w:rsid w:val="001848DE"/>
    <w:rsid w:val="0018606D"/>
    <w:rsid w:val="0018685B"/>
    <w:rsid w:val="001900AE"/>
    <w:rsid w:val="0019467F"/>
    <w:rsid w:val="0019562B"/>
    <w:rsid w:val="001A01F6"/>
    <w:rsid w:val="001A3019"/>
    <w:rsid w:val="001A358A"/>
    <w:rsid w:val="001A3C01"/>
    <w:rsid w:val="001A41C1"/>
    <w:rsid w:val="001A7522"/>
    <w:rsid w:val="001B60F5"/>
    <w:rsid w:val="001B6234"/>
    <w:rsid w:val="001C7D3E"/>
    <w:rsid w:val="001D2A91"/>
    <w:rsid w:val="001E5359"/>
    <w:rsid w:val="001E5418"/>
    <w:rsid w:val="001E5794"/>
    <w:rsid w:val="001E6636"/>
    <w:rsid w:val="001F50D7"/>
    <w:rsid w:val="00203048"/>
    <w:rsid w:val="00203DF0"/>
    <w:rsid w:val="002071FA"/>
    <w:rsid w:val="002075DE"/>
    <w:rsid w:val="0021171B"/>
    <w:rsid w:val="00212B0F"/>
    <w:rsid w:val="002134DF"/>
    <w:rsid w:val="00213F6B"/>
    <w:rsid w:val="00214775"/>
    <w:rsid w:val="00220893"/>
    <w:rsid w:val="00223311"/>
    <w:rsid w:val="00226CEB"/>
    <w:rsid w:val="002412FF"/>
    <w:rsid w:val="00243610"/>
    <w:rsid w:val="00243A0A"/>
    <w:rsid w:val="00251173"/>
    <w:rsid w:val="00252C37"/>
    <w:rsid w:val="002530CB"/>
    <w:rsid w:val="002534FB"/>
    <w:rsid w:val="002535C7"/>
    <w:rsid w:val="002634EB"/>
    <w:rsid w:val="00264C20"/>
    <w:rsid w:val="002654AC"/>
    <w:rsid w:val="00276B09"/>
    <w:rsid w:val="0028036F"/>
    <w:rsid w:val="002849B0"/>
    <w:rsid w:val="0029196A"/>
    <w:rsid w:val="00292E87"/>
    <w:rsid w:val="002A2260"/>
    <w:rsid w:val="002A42FE"/>
    <w:rsid w:val="002B1322"/>
    <w:rsid w:val="002B49FC"/>
    <w:rsid w:val="002C006E"/>
    <w:rsid w:val="002C353B"/>
    <w:rsid w:val="002C5E05"/>
    <w:rsid w:val="002E4620"/>
    <w:rsid w:val="002E6C76"/>
    <w:rsid w:val="002F011B"/>
    <w:rsid w:val="002F0870"/>
    <w:rsid w:val="002F138C"/>
    <w:rsid w:val="002F18E1"/>
    <w:rsid w:val="002F74DB"/>
    <w:rsid w:val="003037DF"/>
    <w:rsid w:val="00305004"/>
    <w:rsid w:val="0031171A"/>
    <w:rsid w:val="003314A8"/>
    <w:rsid w:val="0033360A"/>
    <w:rsid w:val="003338ED"/>
    <w:rsid w:val="00340E1F"/>
    <w:rsid w:val="00343431"/>
    <w:rsid w:val="0035176E"/>
    <w:rsid w:val="00355AAD"/>
    <w:rsid w:val="003644B4"/>
    <w:rsid w:val="00366D9B"/>
    <w:rsid w:val="00370615"/>
    <w:rsid w:val="00370A2A"/>
    <w:rsid w:val="00371B67"/>
    <w:rsid w:val="00383CF1"/>
    <w:rsid w:val="00384155"/>
    <w:rsid w:val="003857E4"/>
    <w:rsid w:val="00385D01"/>
    <w:rsid w:val="0038665F"/>
    <w:rsid w:val="0039681B"/>
    <w:rsid w:val="0039770B"/>
    <w:rsid w:val="003A147B"/>
    <w:rsid w:val="003A2E9C"/>
    <w:rsid w:val="003A5C69"/>
    <w:rsid w:val="003A604B"/>
    <w:rsid w:val="003A65AB"/>
    <w:rsid w:val="003B726D"/>
    <w:rsid w:val="003C3126"/>
    <w:rsid w:val="003C6EE9"/>
    <w:rsid w:val="003D38DF"/>
    <w:rsid w:val="003D4F2C"/>
    <w:rsid w:val="003D5662"/>
    <w:rsid w:val="003F2D30"/>
    <w:rsid w:val="003F4E81"/>
    <w:rsid w:val="003F66C3"/>
    <w:rsid w:val="003F71BA"/>
    <w:rsid w:val="003F761F"/>
    <w:rsid w:val="003F7CF8"/>
    <w:rsid w:val="003F7D65"/>
    <w:rsid w:val="003F7D6E"/>
    <w:rsid w:val="004027D2"/>
    <w:rsid w:val="00402D46"/>
    <w:rsid w:val="00402FDC"/>
    <w:rsid w:val="00403160"/>
    <w:rsid w:val="00411C43"/>
    <w:rsid w:val="0041222C"/>
    <w:rsid w:val="00412DAB"/>
    <w:rsid w:val="0041578D"/>
    <w:rsid w:val="00421924"/>
    <w:rsid w:val="004220BE"/>
    <w:rsid w:val="00426B6E"/>
    <w:rsid w:val="00427075"/>
    <w:rsid w:val="0043056A"/>
    <w:rsid w:val="00442D9D"/>
    <w:rsid w:val="00445DF8"/>
    <w:rsid w:val="00463008"/>
    <w:rsid w:val="00463027"/>
    <w:rsid w:val="00464F85"/>
    <w:rsid w:val="00471ED2"/>
    <w:rsid w:val="00482A68"/>
    <w:rsid w:val="00482E7F"/>
    <w:rsid w:val="00486E40"/>
    <w:rsid w:val="004A06F9"/>
    <w:rsid w:val="004B161E"/>
    <w:rsid w:val="004B33B2"/>
    <w:rsid w:val="004C0007"/>
    <w:rsid w:val="004C1EF0"/>
    <w:rsid w:val="004C3864"/>
    <w:rsid w:val="004D338C"/>
    <w:rsid w:val="004D53CA"/>
    <w:rsid w:val="004E0048"/>
    <w:rsid w:val="004E4EAE"/>
    <w:rsid w:val="004E53E6"/>
    <w:rsid w:val="004E7639"/>
    <w:rsid w:val="004F2828"/>
    <w:rsid w:val="004F57B6"/>
    <w:rsid w:val="00506419"/>
    <w:rsid w:val="00506BBF"/>
    <w:rsid w:val="00511A88"/>
    <w:rsid w:val="005122A9"/>
    <w:rsid w:val="00513E3D"/>
    <w:rsid w:val="00515013"/>
    <w:rsid w:val="005203B5"/>
    <w:rsid w:val="00522DF9"/>
    <w:rsid w:val="00531010"/>
    <w:rsid w:val="00534BAB"/>
    <w:rsid w:val="00536073"/>
    <w:rsid w:val="005432B1"/>
    <w:rsid w:val="005440A4"/>
    <w:rsid w:val="005570F8"/>
    <w:rsid w:val="00561A60"/>
    <w:rsid w:val="005648AE"/>
    <w:rsid w:val="0056515D"/>
    <w:rsid w:val="00565538"/>
    <w:rsid w:val="00565B89"/>
    <w:rsid w:val="0057051E"/>
    <w:rsid w:val="00570BE7"/>
    <w:rsid w:val="00576CEB"/>
    <w:rsid w:val="00577536"/>
    <w:rsid w:val="00577720"/>
    <w:rsid w:val="00581D09"/>
    <w:rsid w:val="0058573F"/>
    <w:rsid w:val="00596805"/>
    <w:rsid w:val="005A1C30"/>
    <w:rsid w:val="005A5631"/>
    <w:rsid w:val="005A6C04"/>
    <w:rsid w:val="005B09EA"/>
    <w:rsid w:val="005C1C22"/>
    <w:rsid w:val="005C4F3F"/>
    <w:rsid w:val="005D2F4A"/>
    <w:rsid w:val="005D4509"/>
    <w:rsid w:val="005D66CF"/>
    <w:rsid w:val="005E7BD4"/>
    <w:rsid w:val="005E7FF5"/>
    <w:rsid w:val="005F12C0"/>
    <w:rsid w:val="005F61F0"/>
    <w:rsid w:val="00600178"/>
    <w:rsid w:val="006067BB"/>
    <w:rsid w:val="00615C0F"/>
    <w:rsid w:val="006205F6"/>
    <w:rsid w:val="00621754"/>
    <w:rsid w:val="0062522B"/>
    <w:rsid w:val="00630202"/>
    <w:rsid w:val="00632E5B"/>
    <w:rsid w:val="0064043C"/>
    <w:rsid w:val="0064140A"/>
    <w:rsid w:val="00643541"/>
    <w:rsid w:val="00645AED"/>
    <w:rsid w:val="006528BB"/>
    <w:rsid w:val="00654F05"/>
    <w:rsid w:val="0065651F"/>
    <w:rsid w:val="006627D9"/>
    <w:rsid w:val="006662A7"/>
    <w:rsid w:val="00675F52"/>
    <w:rsid w:val="00676F31"/>
    <w:rsid w:val="00677107"/>
    <w:rsid w:val="00677E31"/>
    <w:rsid w:val="0068082C"/>
    <w:rsid w:val="00687848"/>
    <w:rsid w:val="00690091"/>
    <w:rsid w:val="00692FE0"/>
    <w:rsid w:val="006A0791"/>
    <w:rsid w:val="006A0AC7"/>
    <w:rsid w:val="006A782D"/>
    <w:rsid w:val="006B06CA"/>
    <w:rsid w:val="006B0FEA"/>
    <w:rsid w:val="006B16E4"/>
    <w:rsid w:val="006B20D5"/>
    <w:rsid w:val="006B69D9"/>
    <w:rsid w:val="006C24AF"/>
    <w:rsid w:val="006C6A73"/>
    <w:rsid w:val="006C7D67"/>
    <w:rsid w:val="006D38E7"/>
    <w:rsid w:val="006D6AF7"/>
    <w:rsid w:val="006E6F68"/>
    <w:rsid w:val="006F0222"/>
    <w:rsid w:val="006F2A4C"/>
    <w:rsid w:val="006F3167"/>
    <w:rsid w:val="006F51D3"/>
    <w:rsid w:val="006F6138"/>
    <w:rsid w:val="006F67D6"/>
    <w:rsid w:val="006F6A94"/>
    <w:rsid w:val="006F7898"/>
    <w:rsid w:val="00700EC3"/>
    <w:rsid w:val="007063DF"/>
    <w:rsid w:val="00710D73"/>
    <w:rsid w:val="00711ACB"/>
    <w:rsid w:val="007171E2"/>
    <w:rsid w:val="007215AC"/>
    <w:rsid w:val="00721C17"/>
    <w:rsid w:val="00722320"/>
    <w:rsid w:val="007246F2"/>
    <w:rsid w:val="00725C0B"/>
    <w:rsid w:val="0072651C"/>
    <w:rsid w:val="00727A71"/>
    <w:rsid w:val="007339F9"/>
    <w:rsid w:val="00740521"/>
    <w:rsid w:val="00740E73"/>
    <w:rsid w:val="00741D52"/>
    <w:rsid w:val="0074264D"/>
    <w:rsid w:val="00744D26"/>
    <w:rsid w:val="00745D9E"/>
    <w:rsid w:val="00752EFE"/>
    <w:rsid w:val="0076590C"/>
    <w:rsid w:val="00766228"/>
    <w:rsid w:val="007722D5"/>
    <w:rsid w:val="0077283C"/>
    <w:rsid w:val="00775A7A"/>
    <w:rsid w:val="00777F2A"/>
    <w:rsid w:val="007817B2"/>
    <w:rsid w:val="007830D8"/>
    <w:rsid w:val="0078341F"/>
    <w:rsid w:val="007871A0"/>
    <w:rsid w:val="007875FD"/>
    <w:rsid w:val="00787760"/>
    <w:rsid w:val="00795A79"/>
    <w:rsid w:val="007A0A5E"/>
    <w:rsid w:val="007A19FE"/>
    <w:rsid w:val="007A3E69"/>
    <w:rsid w:val="007A554D"/>
    <w:rsid w:val="007A7E15"/>
    <w:rsid w:val="007B2328"/>
    <w:rsid w:val="007B2803"/>
    <w:rsid w:val="007B2FD2"/>
    <w:rsid w:val="007B612C"/>
    <w:rsid w:val="007B70B3"/>
    <w:rsid w:val="007C65F2"/>
    <w:rsid w:val="007C740B"/>
    <w:rsid w:val="007C7639"/>
    <w:rsid w:val="007D281D"/>
    <w:rsid w:val="007D4C1A"/>
    <w:rsid w:val="007D5DD7"/>
    <w:rsid w:val="007D6FB2"/>
    <w:rsid w:val="007D7EE3"/>
    <w:rsid w:val="007E21DC"/>
    <w:rsid w:val="007E2503"/>
    <w:rsid w:val="007E52C9"/>
    <w:rsid w:val="007E5FDC"/>
    <w:rsid w:val="007E6012"/>
    <w:rsid w:val="007E64FC"/>
    <w:rsid w:val="007F047E"/>
    <w:rsid w:val="007F32CD"/>
    <w:rsid w:val="007F62BC"/>
    <w:rsid w:val="007F6756"/>
    <w:rsid w:val="008109CB"/>
    <w:rsid w:val="00820AB8"/>
    <w:rsid w:val="008232FD"/>
    <w:rsid w:val="0082506C"/>
    <w:rsid w:val="00825693"/>
    <w:rsid w:val="008326CD"/>
    <w:rsid w:val="00835611"/>
    <w:rsid w:val="00844B43"/>
    <w:rsid w:val="00850618"/>
    <w:rsid w:val="0085183C"/>
    <w:rsid w:val="00855ACC"/>
    <w:rsid w:val="00856773"/>
    <w:rsid w:val="00856DF4"/>
    <w:rsid w:val="00866129"/>
    <w:rsid w:val="008677BA"/>
    <w:rsid w:val="00867878"/>
    <w:rsid w:val="00870513"/>
    <w:rsid w:val="008718AA"/>
    <w:rsid w:val="00871E98"/>
    <w:rsid w:val="00875418"/>
    <w:rsid w:val="008764D9"/>
    <w:rsid w:val="00876E27"/>
    <w:rsid w:val="00881823"/>
    <w:rsid w:val="008948A8"/>
    <w:rsid w:val="008A2B8E"/>
    <w:rsid w:val="008A4033"/>
    <w:rsid w:val="008B3D60"/>
    <w:rsid w:val="008B7AC7"/>
    <w:rsid w:val="008C1441"/>
    <w:rsid w:val="008C18B2"/>
    <w:rsid w:val="008C1E0A"/>
    <w:rsid w:val="008C4351"/>
    <w:rsid w:val="008C7289"/>
    <w:rsid w:val="008C7BC1"/>
    <w:rsid w:val="008D64EC"/>
    <w:rsid w:val="008D74A3"/>
    <w:rsid w:val="008E14F5"/>
    <w:rsid w:val="008E2087"/>
    <w:rsid w:val="008E6553"/>
    <w:rsid w:val="008F00EF"/>
    <w:rsid w:val="008F18D2"/>
    <w:rsid w:val="008F2C2E"/>
    <w:rsid w:val="008F32D7"/>
    <w:rsid w:val="008F5951"/>
    <w:rsid w:val="008F6CAB"/>
    <w:rsid w:val="00900FA7"/>
    <w:rsid w:val="00901D67"/>
    <w:rsid w:val="00903BC6"/>
    <w:rsid w:val="00904432"/>
    <w:rsid w:val="00905800"/>
    <w:rsid w:val="00906EF2"/>
    <w:rsid w:val="00910045"/>
    <w:rsid w:val="009137FB"/>
    <w:rsid w:val="00914D3F"/>
    <w:rsid w:val="009154C5"/>
    <w:rsid w:val="00916B15"/>
    <w:rsid w:val="009352C0"/>
    <w:rsid w:val="009419F2"/>
    <w:rsid w:val="00942AE1"/>
    <w:rsid w:val="009522AA"/>
    <w:rsid w:val="0095754C"/>
    <w:rsid w:val="009606B6"/>
    <w:rsid w:val="009640A0"/>
    <w:rsid w:val="00964EBD"/>
    <w:rsid w:val="009678D2"/>
    <w:rsid w:val="00972F43"/>
    <w:rsid w:val="00973D95"/>
    <w:rsid w:val="009756F5"/>
    <w:rsid w:val="00975D66"/>
    <w:rsid w:val="00980555"/>
    <w:rsid w:val="009840F1"/>
    <w:rsid w:val="009854A2"/>
    <w:rsid w:val="00986457"/>
    <w:rsid w:val="0098786C"/>
    <w:rsid w:val="00996AF6"/>
    <w:rsid w:val="009A1FA0"/>
    <w:rsid w:val="009B0F0A"/>
    <w:rsid w:val="009B0FCD"/>
    <w:rsid w:val="009B2171"/>
    <w:rsid w:val="009B5FC1"/>
    <w:rsid w:val="009C69FB"/>
    <w:rsid w:val="009D154B"/>
    <w:rsid w:val="009D338A"/>
    <w:rsid w:val="009E01AF"/>
    <w:rsid w:val="009E23AD"/>
    <w:rsid w:val="009E5FBE"/>
    <w:rsid w:val="009F3E83"/>
    <w:rsid w:val="00A00D22"/>
    <w:rsid w:val="00A01CC4"/>
    <w:rsid w:val="00A0294C"/>
    <w:rsid w:val="00A04189"/>
    <w:rsid w:val="00A064F9"/>
    <w:rsid w:val="00A11D2E"/>
    <w:rsid w:val="00A12509"/>
    <w:rsid w:val="00A1644B"/>
    <w:rsid w:val="00A22255"/>
    <w:rsid w:val="00A26564"/>
    <w:rsid w:val="00A312CF"/>
    <w:rsid w:val="00A32440"/>
    <w:rsid w:val="00A326A1"/>
    <w:rsid w:val="00A473DA"/>
    <w:rsid w:val="00A56738"/>
    <w:rsid w:val="00A57E01"/>
    <w:rsid w:val="00A76468"/>
    <w:rsid w:val="00A770A2"/>
    <w:rsid w:val="00A8364E"/>
    <w:rsid w:val="00A84F7A"/>
    <w:rsid w:val="00A84FF4"/>
    <w:rsid w:val="00A86A49"/>
    <w:rsid w:val="00A910F0"/>
    <w:rsid w:val="00A91166"/>
    <w:rsid w:val="00A91529"/>
    <w:rsid w:val="00A918F5"/>
    <w:rsid w:val="00A93BF3"/>
    <w:rsid w:val="00A93E43"/>
    <w:rsid w:val="00AA0266"/>
    <w:rsid w:val="00AA0AE8"/>
    <w:rsid w:val="00AA21F3"/>
    <w:rsid w:val="00AA4075"/>
    <w:rsid w:val="00AA5D8B"/>
    <w:rsid w:val="00AA7730"/>
    <w:rsid w:val="00AB0163"/>
    <w:rsid w:val="00AB0930"/>
    <w:rsid w:val="00AB4EE3"/>
    <w:rsid w:val="00AC0D0A"/>
    <w:rsid w:val="00AC6D34"/>
    <w:rsid w:val="00AD20BB"/>
    <w:rsid w:val="00AE77AB"/>
    <w:rsid w:val="00AF730F"/>
    <w:rsid w:val="00B06D35"/>
    <w:rsid w:val="00B11AF4"/>
    <w:rsid w:val="00B1342D"/>
    <w:rsid w:val="00B1371D"/>
    <w:rsid w:val="00B15167"/>
    <w:rsid w:val="00B200F8"/>
    <w:rsid w:val="00B22074"/>
    <w:rsid w:val="00B2240F"/>
    <w:rsid w:val="00B26CC6"/>
    <w:rsid w:val="00B31FFD"/>
    <w:rsid w:val="00B40E29"/>
    <w:rsid w:val="00B41C35"/>
    <w:rsid w:val="00B4244A"/>
    <w:rsid w:val="00B4718D"/>
    <w:rsid w:val="00B53333"/>
    <w:rsid w:val="00B5587E"/>
    <w:rsid w:val="00B615D6"/>
    <w:rsid w:val="00B63765"/>
    <w:rsid w:val="00B6750C"/>
    <w:rsid w:val="00B679B8"/>
    <w:rsid w:val="00B701A6"/>
    <w:rsid w:val="00B74325"/>
    <w:rsid w:val="00B8428F"/>
    <w:rsid w:val="00B8455B"/>
    <w:rsid w:val="00B846D1"/>
    <w:rsid w:val="00B922DE"/>
    <w:rsid w:val="00B97BD3"/>
    <w:rsid w:val="00BA0F1F"/>
    <w:rsid w:val="00BA305D"/>
    <w:rsid w:val="00BA52B0"/>
    <w:rsid w:val="00BA6494"/>
    <w:rsid w:val="00BB086A"/>
    <w:rsid w:val="00BB1A52"/>
    <w:rsid w:val="00BC0B66"/>
    <w:rsid w:val="00BC2CAA"/>
    <w:rsid w:val="00BC326E"/>
    <w:rsid w:val="00BC7A68"/>
    <w:rsid w:val="00BD0681"/>
    <w:rsid w:val="00BD657C"/>
    <w:rsid w:val="00BD6F70"/>
    <w:rsid w:val="00BE1987"/>
    <w:rsid w:val="00BE2732"/>
    <w:rsid w:val="00BE6ECC"/>
    <w:rsid w:val="00BF3C70"/>
    <w:rsid w:val="00C01A8C"/>
    <w:rsid w:val="00C0271F"/>
    <w:rsid w:val="00C04020"/>
    <w:rsid w:val="00C04E72"/>
    <w:rsid w:val="00C06597"/>
    <w:rsid w:val="00C15B21"/>
    <w:rsid w:val="00C16220"/>
    <w:rsid w:val="00C20574"/>
    <w:rsid w:val="00C215EE"/>
    <w:rsid w:val="00C216FD"/>
    <w:rsid w:val="00C21DC0"/>
    <w:rsid w:val="00C23740"/>
    <w:rsid w:val="00C24309"/>
    <w:rsid w:val="00C26639"/>
    <w:rsid w:val="00C30583"/>
    <w:rsid w:val="00C33111"/>
    <w:rsid w:val="00C35F81"/>
    <w:rsid w:val="00C41517"/>
    <w:rsid w:val="00C427C2"/>
    <w:rsid w:val="00C44F1E"/>
    <w:rsid w:val="00C46592"/>
    <w:rsid w:val="00C50E52"/>
    <w:rsid w:val="00C534DA"/>
    <w:rsid w:val="00C53C49"/>
    <w:rsid w:val="00C60434"/>
    <w:rsid w:val="00C71B24"/>
    <w:rsid w:val="00C71CED"/>
    <w:rsid w:val="00C726A0"/>
    <w:rsid w:val="00C726BC"/>
    <w:rsid w:val="00C83F7D"/>
    <w:rsid w:val="00C86678"/>
    <w:rsid w:val="00C8752F"/>
    <w:rsid w:val="00C947EE"/>
    <w:rsid w:val="00C95007"/>
    <w:rsid w:val="00CA1879"/>
    <w:rsid w:val="00CA3ED1"/>
    <w:rsid w:val="00CA51C4"/>
    <w:rsid w:val="00CB39DB"/>
    <w:rsid w:val="00CC1960"/>
    <w:rsid w:val="00CC21C0"/>
    <w:rsid w:val="00CD47DC"/>
    <w:rsid w:val="00CD5582"/>
    <w:rsid w:val="00CD7BA3"/>
    <w:rsid w:val="00CE76CB"/>
    <w:rsid w:val="00CE78CF"/>
    <w:rsid w:val="00CF2E96"/>
    <w:rsid w:val="00CF419B"/>
    <w:rsid w:val="00CF734C"/>
    <w:rsid w:val="00D003A6"/>
    <w:rsid w:val="00D02D9C"/>
    <w:rsid w:val="00D02EB9"/>
    <w:rsid w:val="00D04671"/>
    <w:rsid w:val="00D14CD8"/>
    <w:rsid w:val="00D17E2E"/>
    <w:rsid w:val="00D224F5"/>
    <w:rsid w:val="00D25F0C"/>
    <w:rsid w:val="00D26100"/>
    <w:rsid w:val="00D3195E"/>
    <w:rsid w:val="00D32900"/>
    <w:rsid w:val="00D34327"/>
    <w:rsid w:val="00D3678B"/>
    <w:rsid w:val="00D44DB7"/>
    <w:rsid w:val="00D46EA7"/>
    <w:rsid w:val="00D501A0"/>
    <w:rsid w:val="00D537BF"/>
    <w:rsid w:val="00D54340"/>
    <w:rsid w:val="00D60D4C"/>
    <w:rsid w:val="00D62087"/>
    <w:rsid w:val="00D6237E"/>
    <w:rsid w:val="00D67CFA"/>
    <w:rsid w:val="00D67EB3"/>
    <w:rsid w:val="00D87414"/>
    <w:rsid w:val="00D94544"/>
    <w:rsid w:val="00D97B43"/>
    <w:rsid w:val="00DA1B81"/>
    <w:rsid w:val="00DA273E"/>
    <w:rsid w:val="00DB0EC2"/>
    <w:rsid w:val="00DB37BA"/>
    <w:rsid w:val="00DB4C93"/>
    <w:rsid w:val="00DB5B88"/>
    <w:rsid w:val="00DB695F"/>
    <w:rsid w:val="00DC5C3A"/>
    <w:rsid w:val="00DD251F"/>
    <w:rsid w:val="00DD6CFD"/>
    <w:rsid w:val="00DE1759"/>
    <w:rsid w:val="00DE67D2"/>
    <w:rsid w:val="00DE6BB0"/>
    <w:rsid w:val="00DF7E6C"/>
    <w:rsid w:val="00E023CF"/>
    <w:rsid w:val="00E034E6"/>
    <w:rsid w:val="00E04289"/>
    <w:rsid w:val="00E05A1F"/>
    <w:rsid w:val="00E11E32"/>
    <w:rsid w:val="00E14A40"/>
    <w:rsid w:val="00E16327"/>
    <w:rsid w:val="00E168F2"/>
    <w:rsid w:val="00E16A96"/>
    <w:rsid w:val="00E31D59"/>
    <w:rsid w:val="00E35CB8"/>
    <w:rsid w:val="00E35FF5"/>
    <w:rsid w:val="00E43D42"/>
    <w:rsid w:val="00E62BDD"/>
    <w:rsid w:val="00E63575"/>
    <w:rsid w:val="00E63D99"/>
    <w:rsid w:val="00E65A17"/>
    <w:rsid w:val="00E66D96"/>
    <w:rsid w:val="00E717C2"/>
    <w:rsid w:val="00E71E94"/>
    <w:rsid w:val="00E720FF"/>
    <w:rsid w:val="00E732EC"/>
    <w:rsid w:val="00E74A3A"/>
    <w:rsid w:val="00E75E74"/>
    <w:rsid w:val="00E75FA9"/>
    <w:rsid w:val="00E81AB0"/>
    <w:rsid w:val="00E83B5E"/>
    <w:rsid w:val="00E92D44"/>
    <w:rsid w:val="00E94017"/>
    <w:rsid w:val="00E96FC0"/>
    <w:rsid w:val="00EA0A22"/>
    <w:rsid w:val="00EA406C"/>
    <w:rsid w:val="00EB5C3A"/>
    <w:rsid w:val="00EB7A10"/>
    <w:rsid w:val="00EB7B61"/>
    <w:rsid w:val="00EC6495"/>
    <w:rsid w:val="00EC6585"/>
    <w:rsid w:val="00ED290E"/>
    <w:rsid w:val="00EE0918"/>
    <w:rsid w:val="00EE6CD7"/>
    <w:rsid w:val="00EF20B4"/>
    <w:rsid w:val="00EF4A9D"/>
    <w:rsid w:val="00F01A76"/>
    <w:rsid w:val="00F02E04"/>
    <w:rsid w:val="00F20044"/>
    <w:rsid w:val="00F23066"/>
    <w:rsid w:val="00F25957"/>
    <w:rsid w:val="00F2711B"/>
    <w:rsid w:val="00F27E7E"/>
    <w:rsid w:val="00F3748E"/>
    <w:rsid w:val="00F37C78"/>
    <w:rsid w:val="00F40348"/>
    <w:rsid w:val="00F465A9"/>
    <w:rsid w:val="00F46B8A"/>
    <w:rsid w:val="00F477EF"/>
    <w:rsid w:val="00F54C9A"/>
    <w:rsid w:val="00F62450"/>
    <w:rsid w:val="00F62E45"/>
    <w:rsid w:val="00F63C40"/>
    <w:rsid w:val="00F65CD6"/>
    <w:rsid w:val="00F67D9C"/>
    <w:rsid w:val="00F72595"/>
    <w:rsid w:val="00F8090F"/>
    <w:rsid w:val="00F80E76"/>
    <w:rsid w:val="00F821E8"/>
    <w:rsid w:val="00F82E5F"/>
    <w:rsid w:val="00F8438A"/>
    <w:rsid w:val="00F94159"/>
    <w:rsid w:val="00F97DF2"/>
    <w:rsid w:val="00FA164F"/>
    <w:rsid w:val="00FA417B"/>
    <w:rsid w:val="00FA4831"/>
    <w:rsid w:val="00FB0770"/>
    <w:rsid w:val="00FB3012"/>
    <w:rsid w:val="00FB4A5B"/>
    <w:rsid w:val="00FB54FD"/>
    <w:rsid w:val="00FB6F7C"/>
    <w:rsid w:val="00FC19B7"/>
    <w:rsid w:val="00FC32F9"/>
    <w:rsid w:val="00FC35A1"/>
    <w:rsid w:val="00FC528B"/>
    <w:rsid w:val="00FC6AC5"/>
    <w:rsid w:val="00FD4A8C"/>
    <w:rsid w:val="00FE0A12"/>
    <w:rsid w:val="00FE2441"/>
    <w:rsid w:val="00FE2FD7"/>
    <w:rsid w:val="00FF03B6"/>
    <w:rsid w:val="00FF2089"/>
    <w:rsid w:val="00FF41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3A6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sv-SE"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Contemporary" w:uiPriority="0"/>
    <w:lsdException w:name="Table Web 1"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1" w:unhideWhenUsed="0"/>
    <w:lsdException w:name="Light Shading" w:semiHidden="0" w:uiPriority="69" w:unhideWhenUsed="0"/>
    <w:lsdException w:name="Light List" w:semiHidden="0" w:uiPriority="61"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lsdException w:name="Light Shading Accent 1" w:semiHidden="0" w:uiPriority="6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64"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iPriority="33" w:unhideWhenUsed="0"/>
    <w:lsdException w:name="Bibliography" w:semiHidden="0" w:unhideWhenUsed="0"/>
    <w:lsdException w:name="TOC Heading" w:uiPriority="39"/>
  </w:latentStyles>
  <w:style w:type="paragraph" w:default="1" w:styleId="Normal">
    <w:name w:val="Normal"/>
    <w:rsid w:val="007B2803"/>
    <w:pPr>
      <w:spacing w:after="120" w:line="260" w:lineRule="exact"/>
      <w:jc w:val="both"/>
    </w:pPr>
    <w:rPr>
      <w:rFonts w:ascii="Times New Roman" w:hAnsi="Times New Roman"/>
      <w:sz w:val="22"/>
      <w:szCs w:val="24"/>
      <w:lang w:eastAsia="sv-SE"/>
    </w:rPr>
  </w:style>
  <w:style w:type="paragraph" w:styleId="Heading1">
    <w:name w:val="heading 1"/>
    <w:aliases w:val="headline 1"/>
    <w:next w:val="Normal"/>
    <w:link w:val="Heading1Char"/>
    <w:uiPriority w:val="9"/>
    <w:qFormat/>
    <w:rsid w:val="00CD5582"/>
    <w:pPr>
      <w:pageBreakBefore/>
      <w:spacing w:after="1500"/>
      <w:outlineLvl w:val="0"/>
    </w:pPr>
    <w:rPr>
      <w:rFonts w:ascii="Times New Roman" w:eastAsia="Times New Roman" w:hAnsi="Times New Roman"/>
      <w:sz w:val="48"/>
      <w:szCs w:val="48"/>
      <w:lang w:eastAsia="sv-SE"/>
    </w:rPr>
  </w:style>
  <w:style w:type="paragraph" w:styleId="Heading2">
    <w:name w:val="heading 2"/>
    <w:aliases w:val="headline 2"/>
    <w:next w:val="Normal"/>
    <w:link w:val="Heading2Char"/>
    <w:uiPriority w:val="1"/>
    <w:qFormat/>
    <w:rsid w:val="00D02D9C"/>
    <w:pPr>
      <w:spacing w:after="320"/>
      <w:outlineLvl w:val="1"/>
    </w:pPr>
    <w:rPr>
      <w:rFonts w:ascii="Times New Roman" w:eastAsia="Times New Roman" w:hAnsi="Times New Roman"/>
      <w:sz w:val="32"/>
      <w:szCs w:val="24"/>
      <w:lang w:val="en-US" w:eastAsia="sv-SE"/>
    </w:rPr>
  </w:style>
  <w:style w:type="paragraph" w:styleId="Heading3">
    <w:name w:val="heading 3"/>
    <w:aliases w:val="headline 3"/>
    <w:basedOn w:val="ListParagraph"/>
    <w:next w:val="Normal"/>
    <w:link w:val="Heading3Char"/>
    <w:uiPriority w:val="1"/>
    <w:qFormat/>
    <w:rsid w:val="00CD5582"/>
    <w:pPr>
      <w:spacing w:before="480" w:after="240" w:line="240" w:lineRule="auto"/>
      <w:ind w:left="0"/>
      <w:contextualSpacing w:val="0"/>
      <w:jc w:val="left"/>
      <w:outlineLvl w:val="2"/>
    </w:pPr>
    <w:rPr>
      <w:rFonts w:eastAsia="Times New Roman"/>
      <w:b/>
      <w:sz w:val="24"/>
    </w:rPr>
  </w:style>
  <w:style w:type="paragraph" w:styleId="Heading4">
    <w:name w:val="heading 4"/>
    <w:aliases w:val="headline 4"/>
    <w:next w:val="Normal"/>
    <w:link w:val="Heading4Char"/>
    <w:uiPriority w:val="1"/>
    <w:qFormat/>
    <w:rsid w:val="00A84FF4"/>
    <w:pPr>
      <w:keepNext/>
      <w:spacing w:before="240" w:after="60"/>
      <w:outlineLvl w:val="3"/>
    </w:pPr>
    <w:rPr>
      <w:rFonts w:ascii="Times New Roman" w:eastAsia="Times New Roman" w:hAnsi="Times New Roman"/>
      <w:bCs/>
      <w:i/>
      <w:sz w:val="22"/>
      <w:szCs w:val="28"/>
      <w:lang w:val="en-US"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1 Char"/>
    <w:link w:val="Heading1"/>
    <w:uiPriority w:val="9"/>
    <w:rsid w:val="00CD5582"/>
    <w:rPr>
      <w:rFonts w:ascii="Times New Roman" w:eastAsia="Times New Roman" w:hAnsi="Times New Roman" w:cs="Times New Roman"/>
      <w:sz w:val="48"/>
      <w:szCs w:val="48"/>
      <w:lang w:eastAsia="sv-SE"/>
    </w:rPr>
  </w:style>
  <w:style w:type="character" w:customStyle="1" w:styleId="Heading2Char">
    <w:name w:val="Heading 2 Char"/>
    <w:aliases w:val="headline 2 Char"/>
    <w:link w:val="Heading2"/>
    <w:uiPriority w:val="1"/>
    <w:rsid w:val="00D02D9C"/>
    <w:rPr>
      <w:rFonts w:ascii="Times New Roman" w:eastAsia="Times New Roman" w:hAnsi="Times New Roman"/>
      <w:sz w:val="32"/>
      <w:szCs w:val="24"/>
      <w:lang w:val="en-US" w:eastAsia="sv-SE"/>
    </w:rPr>
  </w:style>
  <w:style w:type="paragraph" w:styleId="ListParagraph">
    <w:name w:val="List Paragraph"/>
    <w:basedOn w:val="Normal"/>
    <w:uiPriority w:val="34"/>
    <w:qFormat/>
    <w:rsid w:val="002634EB"/>
    <w:pPr>
      <w:ind w:left="720"/>
      <w:contextualSpacing/>
    </w:pPr>
  </w:style>
  <w:style w:type="character" w:customStyle="1" w:styleId="Heading3Char">
    <w:name w:val="Heading 3 Char"/>
    <w:aliases w:val="headline 3 Char"/>
    <w:link w:val="Heading3"/>
    <w:uiPriority w:val="1"/>
    <w:rsid w:val="00CD5582"/>
    <w:rPr>
      <w:rFonts w:ascii="Times New Roman" w:eastAsia="Times New Roman" w:hAnsi="Times New Roman" w:cs="Times New Roman"/>
      <w:b/>
      <w:sz w:val="24"/>
      <w:szCs w:val="24"/>
      <w:lang w:eastAsia="sv-SE"/>
    </w:rPr>
  </w:style>
  <w:style w:type="character" w:customStyle="1" w:styleId="Heading4Char">
    <w:name w:val="Heading 4 Char"/>
    <w:aliases w:val="headline 4 Char"/>
    <w:link w:val="Heading4"/>
    <w:uiPriority w:val="1"/>
    <w:rsid w:val="00A84FF4"/>
    <w:rPr>
      <w:rFonts w:ascii="Times New Roman" w:eastAsia="Times New Roman" w:hAnsi="Times New Roman"/>
      <w:bCs/>
      <w:i/>
      <w:sz w:val="22"/>
      <w:szCs w:val="28"/>
      <w:lang w:val="en-US" w:eastAsia="sv-SE"/>
    </w:rPr>
  </w:style>
  <w:style w:type="paragraph" w:customStyle="1" w:styleId="tabeltext">
    <w:name w:val="tabeltext"/>
    <w:basedOn w:val="tabeltextintabel"/>
    <w:link w:val="tabeltextChar"/>
    <w:qFormat/>
    <w:rsid w:val="00570BE7"/>
    <w:pPr>
      <w:spacing w:after="120"/>
      <w:ind w:left="0" w:right="0"/>
      <w:jc w:val="both"/>
    </w:pPr>
    <w:rPr>
      <w:lang w:val="en-GB" w:eastAsia="sv-SE"/>
    </w:rPr>
  </w:style>
  <w:style w:type="paragraph" w:customStyle="1" w:styleId="tabeltextintabel">
    <w:name w:val="tabeltext in tabel"/>
    <w:basedOn w:val="Normal"/>
    <w:link w:val="tabeltextintabelChar"/>
    <w:qFormat/>
    <w:rsid w:val="00D003A6"/>
    <w:pPr>
      <w:spacing w:before="40" w:after="40" w:line="240" w:lineRule="auto"/>
      <w:ind w:left="113" w:right="113"/>
      <w:jc w:val="left"/>
    </w:pPr>
    <w:rPr>
      <w:rFonts w:ascii="Arial" w:eastAsia="Times New Roman" w:hAnsi="Arial"/>
      <w:noProof/>
      <w:sz w:val="14"/>
      <w:lang w:eastAsia="x-none"/>
    </w:rPr>
  </w:style>
  <w:style w:type="character" w:customStyle="1" w:styleId="tabeltextintabelChar">
    <w:name w:val="tabeltext in tabel Char"/>
    <w:link w:val="tabeltextintabel"/>
    <w:rsid w:val="00D003A6"/>
    <w:rPr>
      <w:rFonts w:ascii="Arial" w:eastAsia="Times New Roman" w:hAnsi="Arial" w:cs="Times New Roman"/>
      <w:noProof/>
      <w:sz w:val="14"/>
      <w:szCs w:val="24"/>
      <w:lang w:eastAsia="x-none"/>
    </w:rPr>
  </w:style>
  <w:style w:type="character" w:customStyle="1" w:styleId="tabeltextChar">
    <w:name w:val="tabeltext Char"/>
    <w:link w:val="tabeltext"/>
    <w:locked/>
    <w:rsid w:val="00570BE7"/>
    <w:rPr>
      <w:rFonts w:ascii="Arial" w:eastAsia="Times New Roman" w:hAnsi="Arial" w:cs="Times New Roman"/>
      <w:noProof/>
      <w:sz w:val="14"/>
      <w:szCs w:val="24"/>
      <w:lang w:val="en-GB" w:eastAsia="sv-SE"/>
    </w:rPr>
  </w:style>
  <w:style w:type="paragraph" w:customStyle="1" w:styleId="References">
    <w:name w:val="References"/>
    <w:uiPriority w:val="2"/>
    <w:qFormat/>
    <w:rsid w:val="006B16E4"/>
    <w:pPr>
      <w:spacing w:after="60"/>
      <w:ind w:left="454" w:hanging="454"/>
    </w:pPr>
    <w:rPr>
      <w:rFonts w:ascii="Times New Roman" w:eastAsia="Times New Roman" w:hAnsi="Times New Roman"/>
      <w:szCs w:val="48"/>
      <w:lang w:eastAsia="sv-SE"/>
    </w:rPr>
  </w:style>
  <w:style w:type="paragraph" w:customStyle="1" w:styleId="picturetextheadline">
    <w:name w:val="picturetext headline"/>
    <w:link w:val="picturetextheadlineChar"/>
    <w:uiPriority w:val="2"/>
    <w:rsid w:val="0065651F"/>
    <w:rPr>
      <w:rFonts w:eastAsia="Times New Roman"/>
      <w:b/>
      <w:noProof/>
      <w:sz w:val="14"/>
      <w:szCs w:val="24"/>
      <w:lang w:eastAsia="sv-SE"/>
    </w:rPr>
  </w:style>
  <w:style w:type="character" w:customStyle="1" w:styleId="picturetextheadlineChar">
    <w:name w:val="picturetext headline Char"/>
    <w:link w:val="picturetextheadline"/>
    <w:uiPriority w:val="2"/>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uiPriority w:val="2"/>
    <w:qFormat/>
    <w:rsid w:val="0065651F"/>
    <w:pPr>
      <w:spacing w:after="360"/>
    </w:pPr>
    <w:rPr>
      <w:b w:val="0"/>
      <w:lang w:val="x-none" w:eastAsia="x-none"/>
    </w:rPr>
  </w:style>
  <w:style w:type="character" w:customStyle="1" w:styleId="picturetextChar">
    <w:name w:val="picturetext Char"/>
    <w:link w:val="picturetext"/>
    <w:uiPriority w:val="2"/>
    <w:rsid w:val="0065651F"/>
    <w:rPr>
      <w:rFonts w:ascii="Arial" w:eastAsia="Times New Roman" w:hAnsi="Arial" w:cs="Times New Roman"/>
      <w:noProof/>
      <w:sz w:val="14"/>
      <w:szCs w:val="24"/>
      <w:lang w:val="x-none" w:eastAsia="x-none"/>
    </w:rPr>
  </w:style>
  <w:style w:type="paragraph" w:customStyle="1" w:styleId="bodytext">
    <w:name w:val="bodytext"/>
    <w:link w:val="bodytextChar"/>
    <w:qFormat/>
    <w:rsid w:val="00243A0A"/>
    <w:pPr>
      <w:spacing w:after="120" w:line="260" w:lineRule="exact"/>
      <w:jc w:val="both"/>
    </w:pPr>
    <w:rPr>
      <w:rFonts w:ascii="Times New Roman" w:eastAsia="Times New Roman" w:hAnsi="Times New Roman"/>
      <w:sz w:val="22"/>
      <w:szCs w:val="24"/>
      <w:lang w:val="en-GB"/>
    </w:rPr>
  </w:style>
  <w:style w:type="character" w:customStyle="1" w:styleId="bodytextChar">
    <w:name w:val="bodytext Char"/>
    <w:link w:val="bodytext"/>
    <w:rsid w:val="00243A0A"/>
    <w:rPr>
      <w:rFonts w:ascii="Times New Roman" w:eastAsia="Times New Roman" w:hAnsi="Times New Roman"/>
      <w:sz w:val="22"/>
      <w:szCs w:val="24"/>
      <w:lang w:val="en-GB"/>
    </w:rPr>
  </w:style>
  <w:style w:type="paragraph" w:customStyle="1" w:styleId="bodytext1">
    <w:name w:val="bodytext 1"/>
    <w:link w:val="bodytext1Char"/>
    <w:rsid w:val="002634EB"/>
    <w:pPr>
      <w:spacing w:line="260" w:lineRule="exact"/>
      <w:jc w:val="both"/>
    </w:pPr>
    <w:rPr>
      <w:rFonts w:ascii="Times New Roman" w:eastAsia="Times New Roman" w:hAnsi="Times New Roman"/>
      <w:sz w:val="22"/>
      <w:szCs w:val="24"/>
      <w:lang w:eastAsia="sv-SE"/>
    </w:rPr>
  </w:style>
  <w:style w:type="character" w:customStyle="1" w:styleId="bodytext1Char">
    <w:name w:val="bodytext 1 Char"/>
    <w:link w:val="bodytext1"/>
    <w:rsid w:val="002634EB"/>
    <w:rPr>
      <w:rFonts w:ascii="Times New Roman" w:eastAsia="Times New Roman" w:hAnsi="Times New Roman" w:cs="Times New Roman"/>
      <w:szCs w:val="24"/>
      <w:lang w:eastAsia="sv-SE"/>
    </w:rPr>
  </w:style>
  <w:style w:type="paragraph" w:customStyle="1" w:styleId="bodytext2">
    <w:name w:val="bodytext 2"/>
    <w:link w:val="bodytext2Char"/>
    <w:rsid w:val="002634EB"/>
    <w:pPr>
      <w:spacing w:line="260" w:lineRule="exact"/>
      <w:ind w:firstLine="454"/>
      <w:jc w:val="both"/>
    </w:pPr>
    <w:rPr>
      <w:rFonts w:ascii="Times New Roman" w:eastAsia="Times New Roman" w:hAnsi="Times New Roman"/>
      <w:sz w:val="22"/>
      <w:szCs w:val="24"/>
      <w:lang w:eastAsia="sv-SE"/>
    </w:rPr>
  </w:style>
  <w:style w:type="character" w:customStyle="1" w:styleId="bodytext2Char">
    <w:name w:val="bodytext 2 Char"/>
    <w:link w:val="bodytext2"/>
    <w:rsid w:val="002634EB"/>
    <w:rPr>
      <w:rFonts w:ascii="Times New Roman" w:eastAsia="Times New Roman" w:hAnsi="Times New Roman" w:cs="Times New Roman"/>
      <w:szCs w:val="24"/>
      <w:lang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rsid w:val="002634EB"/>
    <w:pPr>
      <w:spacing w:before="200" w:after="200" w:line="240" w:lineRule="auto"/>
      <w:ind w:left="567"/>
    </w:pPr>
    <w:rPr>
      <w:sz w:val="20"/>
    </w:rPr>
  </w:style>
  <w:style w:type="paragraph" w:customStyle="1" w:styleId="Tabelltextrubrik">
    <w:name w:val="Tabelltext rubrik"/>
    <w:link w:val="TabelltextrubrikChar"/>
    <w:rsid w:val="00570BE7"/>
    <w:pPr>
      <w:spacing w:before="240"/>
    </w:pPr>
    <w:rPr>
      <w:rFonts w:eastAsia="Times New Roman"/>
      <w:b/>
      <w:noProof/>
      <w:sz w:val="14"/>
      <w:szCs w:val="24"/>
      <w:lang w:eastAsia="sv-SE"/>
    </w:rPr>
  </w:style>
  <w:style w:type="character" w:customStyle="1" w:styleId="TabelltextrubrikChar">
    <w:name w:val="Tabelltext rubrik Char"/>
    <w:link w:val="Tabelltextrubrik"/>
    <w:rsid w:val="00570BE7"/>
    <w:rPr>
      <w:rFonts w:ascii="Arial" w:eastAsia="Times New Roman" w:hAnsi="Arial" w:cs="Times New Roman"/>
      <w:b/>
      <w:noProof/>
      <w:sz w:val="14"/>
      <w:szCs w:val="24"/>
      <w:lang w:eastAsia="sv-SE"/>
    </w:rPr>
  </w:style>
  <w:style w:type="paragraph" w:styleId="TOC1">
    <w:name w:val="toc 1"/>
    <w:aliases w:val="content 1"/>
    <w:basedOn w:val="Normal"/>
    <w:next w:val="Normal"/>
    <w:uiPriority w:val="39"/>
    <w:qFormat/>
    <w:rsid w:val="006E6F68"/>
    <w:pPr>
      <w:tabs>
        <w:tab w:val="right" w:pos="7313"/>
      </w:tabs>
      <w:spacing w:before="120" w:after="0" w:line="240" w:lineRule="auto"/>
      <w:jc w:val="left"/>
    </w:pPr>
    <w:rPr>
      <w:rFonts w:eastAsia="Times New Roman"/>
      <w:noProof/>
      <w:szCs w:val="22"/>
    </w:rPr>
  </w:style>
  <w:style w:type="paragraph" w:styleId="TOC2">
    <w:name w:val="toc 2"/>
    <w:aliases w:val="content 2"/>
    <w:basedOn w:val="Normal"/>
    <w:next w:val="Normal"/>
    <w:uiPriority w:val="39"/>
    <w:qFormat/>
    <w:rsid w:val="00AC0D0A"/>
    <w:pPr>
      <w:tabs>
        <w:tab w:val="right" w:pos="7313"/>
      </w:tabs>
      <w:spacing w:before="60" w:after="0" w:line="240" w:lineRule="auto"/>
      <w:ind w:left="567"/>
      <w:jc w:val="left"/>
    </w:pPr>
    <w:rPr>
      <w:rFonts w:eastAsia="Times New Roman"/>
      <w:iCs/>
      <w:szCs w:val="20"/>
    </w:rPr>
  </w:style>
  <w:style w:type="paragraph" w:styleId="TOC3">
    <w:name w:val="toc 3"/>
    <w:aliases w:val="content 3"/>
    <w:basedOn w:val="Normal"/>
    <w:next w:val="Normal"/>
    <w:uiPriority w:val="39"/>
    <w:qFormat/>
    <w:rsid w:val="006E6F68"/>
    <w:pPr>
      <w:tabs>
        <w:tab w:val="right" w:pos="7313"/>
      </w:tabs>
      <w:spacing w:after="0" w:line="240" w:lineRule="auto"/>
      <w:ind w:left="1049"/>
      <w:jc w:val="left"/>
    </w:pPr>
    <w:rPr>
      <w:rFonts w:eastAsia="Times New Roman"/>
      <w:szCs w:val="20"/>
    </w:rPr>
  </w:style>
  <w:style w:type="paragraph" w:styleId="FootnoteText">
    <w:name w:val="footnote text"/>
    <w:basedOn w:val="Normal"/>
    <w:link w:val="FootnoteTextChar"/>
    <w:qFormat/>
    <w:rsid w:val="00AC0D0A"/>
    <w:pPr>
      <w:spacing w:line="200" w:lineRule="exact"/>
      <w:ind w:left="255" w:hanging="255"/>
      <w:jc w:val="left"/>
    </w:pPr>
    <w:rPr>
      <w:rFonts w:eastAsia="Times New Roman"/>
      <w:sz w:val="18"/>
      <w:szCs w:val="20"/>
    </w:rPr>
  </w:style>
  <w:style w:type="character" w:customStyle="1" w:styleId="FootnoteTextChar">
    <w:name w:val="Footnote Text Char"/>
    <w:link w:val="FootnoteText"/>
    <w:rsid w:val="00AC0D0A"/>
    <w:rPr>
      <w:rFonts w:ascii="Times New Roman" w:eastAsia="Times New Roman" w:hAnsi="Times New Roman" w:cs="Times New Roman"/>
      <w:sz w:val="18"/>
      <w:szCs w:val="20"/>
      <w:lang w:eastAsia="sv-SE"/>
    </w:rPr>
  </w:style>
  <w:style w:type="paragraph" w:styleId="Header">
    <w:name w:val="header"/>
    <w:basedOn w:val="Normal"/>
    <w:link w:val="HeaderChar"/>
    <w:uiPriority w:val="99"/>
    <w:unhideWhenUsed/>
    <w:rsid w:val="007E64FC"/>
    <w:pPr>
      <w:tabs>
        <w:tab w:val="center" w:pos="4703"/>
        <w:tab w:val="right" w:pos="9406"/>
      </w:tabs>
      <w:spacing w:after="0" w:line="240" w:lineRule="auto"/>
    </w:pPr>
  </w:style>
  <w:style w:type="character" w:customStyle="1" w:styleId="HeaderChar">
    <w:name w:val="Header Char"/>
    <w:link w:val="Header"/>
    <w:uiPriority w:val="99"/>
    <w:rsid w:val="007E64FC"/>
    <w:rPr>
      <w:rFonts w:ascii="Times New Roman" w:hAnsi="Times New Roman"/>
      <w:szCs w:val="24"/>
      <w:lang w:eastAsia="sv-SE"/>
    </w:rPr>
  </w:style>
  <w:style w:type="paragraph" w:styleId="Footer">
    <w:name w:val="footer"/>
    <w:basedOn w:val="Normal"/>
    <w:link w:val="FooterChar"/>
    <w:uiPriority w:val="99"/>
    <w:unhideWhenUsed/>
    <w:rsid w:val="007E64FC"/>
    <w:pPr>
      <w:tabs>
        <w:tab w:val="center" w:pos="4703"/>
        <w:tab w:val="right" w:pos="9406"/>
      </w:tabs>
      <w:spacing w:after="0" w:line="240" w:lineRule="auto"/>
    </w:pPr>
  </w:style>
  <w:style w:type="character" w:customStyle="1" w:styleId="FooterChar">
    <w:name w:val="Footer Char"/>
    <w:link w:val="Footer"/>
    <w:uiPriority w:val="99"/>
    <w:rsid w:val="007E64FC"/>
    <w:rPr>
      <w:rFonts w:ascii="Times New Roman" w:hAnsi="Times New Roman"/>
      <w:szCs w:val="24"/>
      <w:lang w:eastAsia="sv-SE"/>
    </w:rPr>
  </w:style>
  <w:style w:type="table" w:styleId="LightList">
    <w:name w:val="Light List"/>
    <w:basedOn w:val="TableNormal"/>
    <w:uiPriority w:val="61"/>
    <w:rsid w:val="007E64FC"/>
    <w:rPr>
      <w:rFonts w:eastAsia="MS PGothic"/>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ellrutntljust1">
    <w:name w:val="Tabellrutnät ljust1"/>
    <w:basedOn w:val="TableNormal"/>
    <w:uiPriority w:val="40"/>
    <w:rsid w:val="007E64F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Rutntstabell4dekorfrg21">
    <w:name w:val="Rutnätstabell 4 – dekorfärg 21"/>
    <w:basedOn w:val="TableNormal"/>
    <w:uiPriority w:val="49"/>
    <w:rsid w:val="007E64FC"/>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insideV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insideV w:val="nil"/>
        </w:tcBorders>
        <w:shd w:val="clear" w:color="auto" w:fill="B9D3DC"/>
      </w:tcPr>
    </w:tblStylePr>
    <w:tblStylePr w:type="lastRow">
      <w:rPr>
        <w:b/>
        <w:bCs/>
      </w:rPr>
      <w:tblPr/>
      <w:tcPr>
        <w:tcBorders>
          <w:top w:val="double" w:sz="4" w:space="0" w:color="B9D3DC"/>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table" w:customStyle="1" w:styleId="Rutntstabell4dekorfrg41">
    <w:name w:val="Rutnätstabell 4 – dekorfärg 41"/>
    <w:basedOn w:val="TableNormal"/>
    <w:uiPriority w:val="49"/>
    <w:rsid w:val="007E64FC"/>
    <w:tblPr>
      <w:tblStyleRowBandSize w:val="1"/>
      <w:tblStyleColBandSize w:val="1"/>
      <w:tblInd w:w="0" w:type="dxa"/>
      <w:tblBorders>
        <w:top w:val="single" w:sz="4" w:space="0" w:color="E6E4DB"/>
        <w:left w:val="single" w:sz="4" w:space="0" w:color="E6E4DB"/>
        <w:bottom w:val="single" w:sz="4" w:space="0" w:color="E6E4DB"/>
        <w:right w:val="single" w:sz="4" w:space="0" w:color="E6E4DB"/>
        <w:insideH w:val="single" w:sz="4" w:space="0" w:color="E6E4DB"/>
        <w:insideV w:val="single" w:sz="4" w:space="0" w:color="E6E4DB"/>
      </w:tblBorders>
      <w:tblCellMar>
        <w:top w:w="0" w:type="dxa"/>
        <w:left w:w="108" w:type="dxa"/>
        <w:bottom w:w="0" w:type="dxa"/>
        <w:right w:w="108" w:type="dxa"/>
      </w:tblCellMar>
    </w:tblPr>
    <w:tblStylePr w:type="firstRow">
      <w:rPr>
        <w:b/>
        <w:bCs/>
        <w:color w:val="FFFFFF"/>
      </w:rPr>
      <w:tblPr/>
      <w:tcPr>
        <w:tcBorders>
          <w:top w:val="single" w:sz="4" w:space="0" w:color="D6D2C4"/>
          <w:left w:val="single" w:sz="4" w:space="0" w:color="D6D2C4"/>
          <w:bottom w:val="single" w:sz="4" w:space="0" w:color="D6D2C4"/>
          <w:right w:val="single" w:sz="4" w:space="0" w:color="D6D2C4"/>
          <w:insideH w:val="nil"/>
          <w:insideV w:val="nil"/>
        </w:tcBorders>
        <w:shd w:val="clear" w:color="auto" w:fill="D6D2C4"/>
      </w:tcPr>
    </w:tblStylePr>
    <w:tblStylePr w:type="lastRow">
      <w:rPr>
        <w:b/>
        <w:bCs/>
      </w:rPr>
      <w:tblPr/>
      <w:tcPr>
        <w:tcBorders>
          <w:top w:val="double" w:sz="4" w:space="0" w:color="D6D2C4"/>
        </w:tcBorders>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paragraph" w:customStyle="1" w:styleId="DecimalAligned">
    <w:name w:val="Decimal Aligned"/>
    <w:basedOn w:val="Normal"/>
    <w:uiPriority w:val="40"/>
    <w:rsid w:val="0065651F"/>
    <w:pPr>
      <w:tabs>
        <w:tab w:val="decimal" w:pos="360"/>
      </w:tabs>
      <w:spacing w:after="200" w:line="276" w:lineRule="auto"/>
      <w:jc w:val="left"/>
    </w:pPr>
    <w:rPr>
      <w:rFonts w:ascii="Arial" w:eastAsia="MS PGothic" w:hAnsi="Arial"/>
      <w:sz w:val="18"/>
      <w:szCs w:val="22"/>
      <w:lang w:val="en-US" w:eastAsia="en-US"/>
    </w:rPr>
  </w:style>
  <w:style w:type="character" w:styleId="BookTitle">
    <w:name w:val="Book Title"/>
    <w:uiPriority w:val="33"/>
    <w:rsid w:val="00570BE7"/>
    <w:rPr>
      <w:b/>
      <w:bCs/>
      <w:i/>
      <w:iCs/>
      <w:spacing w:val="5"/>
    </w:rPr>
  </w:style>
  <w:style w:type="table" w:styleId="MediumShading2-Accent5">
    <w:name w:val="Medium Shading 2 Accent 5"/>
    <w:basedOn w:val="TableNormal"/>
    <w:uiPriority w:val="64"/>
    <w:rsid w:val="007E64FC"/>
    <w:rPr>
      <w:rFonts w:eastAsia="MS PGothic"/>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FB8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FB8AF"/>
      </w:tcPr>
    </w:tblStylePr>
    <w:tblStylePr w:type="lastCol">
      <w:rPr>
        <w:b/>
        <w:bCs/>
        <w:color w:val="FFFFFF"/>
      </w:rPr>
      <w:tblPr/>
      <w:tcPr>
        <w:tcBorders>
          <w:left w:val="nil"/>
          <w:right w:val="nil"/>
          <w:insideH w:val="nil"/>
          <w:insideV w:val="nil"/>
        </w:tcBorders>
        <w:shd w:val="clear" w:color="auto" w:fill="BFB8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uiPriority w:val="99"/>
    <w:unhideWhenUsed/>
    <w:rsid w:val="0076590C"/>
    <w:rPr>
      <w:color w:val="0563C1"/>
      <w:u w:val="single"/>
    </w:rPr>
  </w:style>
  <w:style w:type="table" w:styleId="TableGrid">
    <w:name w:val="Table Grid"/>
    <w:basedOn w:val="TableNormal"/>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TableNormal"/>
    <w:next w:val="TableGrid"/>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TableNormal"/>
    <w:next w:val="TableGrid"/>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alloonTextChar">
    <w:name w:val="Balloon Text Char"/>
    <w:link w:val="BalloonText"/>
    <w:uiPriority w:val="99"/>
    <w:semiHidden/>
    <w:rsid w:val="0076590C"/>
    <w:rPr>
      <w:rFonts w:ascii="Tahoma" w:hAnsi="Tahoma" w:cs="Tahoma"/>
      <w:sz w:val="16"/>
      <w:szCs w:val="16"/>
    </w:rPr>
  </w:style>
  <w:style w:type="character" w:styleId="CommentReference">
    <w:name w:val="annotation reference"/>
    <w:uiPriority w:val="99"/>
    <w:semiHidden/>
    <w:unhideWhenUsed/>
    <w:rsid w:val="0076590C"/>
    <w:rPr>
      <w:sz w:val="16"/>
      <w:szCs w:val="16"/>
    </w:rPr>
  </w:style>
  <w:style w:type="paragraph" w:styleId="CommentText">
    <w:name w:val="annotation text"/>
    <w:basedOn w:val="Normal"/>
    <w:link w:val="CommentTextChar"/>
    <w:uiPriority w:val="99"/>
    <w:semiHidden/>
    <w:unhideWhenUsed/>
    <w:rsid w:val="0076590C"/>
    <w:pPr>
      <w:spacing w:after="200" w:line="240" w:lineRule="auto"/>
      <w:jc w:val="left"/>
    </w:pPr>
    <w:rPr>
      <w:rFonts w:ascii="Arial" w:hAnsi="Arial"/>
      <w:sz w:val="20"/>
      <w:szCs w:val="20"/>
      <w:lang w:eastAsia="en-US"/>
    </w:rPr>
  </w:style>
  <w:style w:type="character" w:customStyle="1" w:styleId="CommentTextChar">
    <w:name w:val="Comment Text Char"/>
    <w:link w:val="CommentText"/>
    <w:uiPriority w:val="99"/>
    <w:semiHidden/>
    <w:rsid w:val="0076590C"/>
    <w:rPr>
      <w:sz w:val="20"/>
      <w:szCs w:val="20"/>
    </w:rPr>
  </w:style>
  <w:style w:type="paragraph" w:styleId="CommentSubject">
    <w:name w:val="annotation subject"/>
    <w:basedOn w:val="CommentText"/>
    <w:next w:val="CommentText"/>
    <w:link w:val="CommentSubjectChar"/>
    <w:uiPriority w:val="99"/>
    <w:semiHidden/>
    <w:unhideWhenUsed/>
    <w:rsid w:val="0076590C"/>
    <w:rPr>
      <w:b/>
      <w:bCs/>
    </w:rPr>
  </w:style>
  <w:style w:type="character" w:customStyle="1" w:styleId="CommentSubjectChar">
    <w:name w:val="Comment Subject Char"/>
    <w:link w:val="CommentSubject"/>
    <w:uiPriority w:val="99"/>
    <w:semiHidden/>
    <w:rsid w:val="0076590C"/>
    <w:rPr>
      <w:b/>
      <w:bCs/>
      <w:sz w:val="20"/>
      <w:szCs w:val="20"/>
    </w:rPr>
  </w:style>
  <w:style w:type="paragraph" w:styleId="Revision">
    <w:name w:val="Revision"/>
    <w:hidden/>
    <w:uiPriority w:val="99"/>
    <w:semiHidden/>
    <w:rsid w:val="0076590C"/>
    <w:rPr>
      <w:sz w:val="22"/>
      <w:szCs w:val="22"/>
    </w:rPr>
  </w:style>
  <w:style w:type="character" w:styleId="LineNumber">
    <w:name w:val="line number"/>
    <w:basedOn w:val="DefaultParagraphFont"/>
    <w:uiPriority w:val="99"/>
    <w:semiHidden/>
    <w:unhideWhenUsed/>
    <w:rsid w:val="0076590C"/>
  </w:style>
  <w:style w:type="table" w:customStyle="1" w:styleId="Oformateradtabell51">
    <w:name w:val="Oformaterad tabell 51"/>
    <w:basedOn w:val="TableNormal"/>
    <w:uiPriority w:val="45"/>
    <w:rsid w:val="00E732EC"/>
    <w:tblPr>
      <w:tblStyleRowBandSize w:val="1"/>
      <w:tblStyleColBandSize w:val="1"/>
      <w:tblInd w:w="0" w:type="dxa"/>
      <w:tblCellMar>
        <w:top w:w="0" w:type="dxa"/>
        <w:left w:w="108" w:type="dxa"/>
        <w:bottom w:w="0" w:type="dxa"/>
        <w:right w:w="108" w:type="dxa"/>
      </w:tblCellMar>
    </w:tblPr>
    <w:tblStylePr w:type="firstRow">
      <w:rPr>
        <w:rFonts w:ascii="Times New Roman" w:eastAsia="Cambria Math" w:hAnsi="Times New Roman" w:cs="Times New Roman"/>
        <w:i/>
        <w:iCs/>
        <w:sz w:val="26"/>
      </w:rPr>
      <w:tblPr/>
      <w:tcPr>
        <w:tcBorders>
          <w:bottom w:val="single" w:sz="4" w:space="0" w:color="7F7F7F"/>
        </w:tcBorders>
        <w:shd w:val="clear" w:color="auto" w:fill="FFFFFF"/>
      </w:tcPr>
    </w:tblStylePr>
    <w:tblStylePr w:type="lastRow">
      <w:rPr>
        <w:rFonts w:ascii="Times New Roman" w:eastAsia="Cambria Math"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Cambria Math" w:hAnsi="Times New Roman" w:cs="Times New Roman"/>
        <w:i/>
        <w:iCs/>
        <w:sz w:val="26"/>
      </w:rPr>
      <w:tblPr/>
      <w:tcPr>
        <w:tcBorders>
          <w:right w:val="single" w:sz="4" w:space="0" w:color="7F7F7F"/>
        </w:tcBorders>
        <w:shd w:val="clear" w:color="auto" w:fill="FFFFFF"/>
      </w:tcPr>
    </w:tblStylePr>
    <w:tblStylePr w:type="lastCol">
      <w:rPr>
        <w:rFonts w:ascii="Times New Roman" w:eastAsia="Cambria Math"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ntstabell4dekorfrg51">
    <w:name w:val="Rutnätstabell 4 – dekorfärg 51"/>
    <w:basedOn w:val="TableNorma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insideV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insideV w:val="nil"/>
        </w:tcBorders>
        <w:shd w:val="clear" w:color="auto" w:fill="BFB8AF"/>
      </w:tcPr>
    </w:tblStylePr>
    <w:tblStylePr w:type="lastRow">
      <w:rPr>
        <w:b/>
        <w:bCs/>
      </w:rPr>
      <w:tblPr/>
      <w:tcPr>
        <w:tcBorders>
          <w:top w:val="double" w:sz="4" w:space="0" w:color="BFB8AF"/>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51">
    <w:name w:val="Rutnätstabell 2 – dekorfärg 51"/>
    <w:basedOn w:val="TableNormal"/>
    <w:uiPriority w:val="47"/>
    <w:rsid w:val="006B16E4"/>
    <w:tblPr>
      <w:tblStyleRowBandSize w:val="1"/>
      <w:tblStyleColBandSize w:val="1"/>
      <w:tblInd w:w="0" w:type="dxa"/>
      <w:tblBorders>
        <w:top w:val="single" w:sz="2" w:space="0" w:color="D8D4CE"/>
        <w:bottom w:val="single" w:sz="2" w:space="0" w:color="D8D4CE"/>
        <w:insideH w:val="single" w:sz="2" w:space="0" w:color="D8D4CE"/>
        <w:insideV w:val="single" w:sz="2" w:space="0" w:color="D8D4CE"/>
      </w:tblBorders>
      <w:tblCellMar>
        <w:top w:w="0" w:type="dxa"/>
        <w:left w:w="108" w:type="dxa"/>
        <w:bottom w:w="0" w:type="dxa"/>
        <w:right w:w="108" w:type="dxa"/>
      </w:tblCellMar>
    </w:tblPr>
    <w:tblStylePr w:type="firstRow">
      <w:rPr>
        <w:b/>
        <w:bCs/>
      </w:rPr>
      <w:tblPr/>
      <w:tcPr>
        <w:tcBorders>
          <w:top w:val="nil"/>
          <w:bottom w:val="single" w:sz="12" w:space="0" w:color="D8D4CE"/>
          <w:insideH w:val="nil"/>
          <w:insideV w:val="nil"/>
        </w:tcBorders>
        <w:shd w:val="clear" w:color="auto" w:fill="FFFFFF"/>
      </w:tcPr>
    </w:tblStylePr>
    <w:tblStylePr w:type="lastRow">
      <w:rPr>
        <w:b/>
        <w:bCs/>
      </w:rPr>
      <w:tblPr/>
      <w:tcPr>
        <w:tcBorders>
          <w:top w:val="double" w:sz="2" w:space="0" w:color="D8D4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41">
    <w:name w:val="Rutnätstabell 2 – dekorfärg 41"/>
    <w:basedOn w:val="TableNormal"/>
    <w:uiPriority w:val="47"/>
    <w:rsid w:val="006B16E4"/>
    <w:tblPr>
      <w:tblStyleRowBandSize w:val="1"/>
      <w:tblStyleColBandSize w:val="1"/>
      <w:tblInd w:w="0" w:type="dxa"/>
      <w:tblBorders>
        <w:top w:val="single" w:sz="2" w:space="0" w:color="E6E4DB"/>
        <w:bottom w:val="single" w:sz="2" w:space="0" w:color="E6E4DB"/>
        <w:insideH w:val="single" w:sz="2" w:space="0" w:color="E6E4DB"/>
        <w:insideV w:val="single" w:sz="2" w:space="0" w:color="E6E4DB"/>
      </w:tblBorders>
      <w:tblCellMar>
        <w:top w:w="0" w:type="dxa"/>
        <w:left w:w="108" w:type="dxa"/>
        <w:bottom w:w="0" w:type="dxa"/>
        <w:right w:w="108" w:type="dxa"/>
      </w:tblCellMar>
    </w:tblPr>
    <w:tblStylePr w:type="firstRow">
      <w:rPr>
        <w:b/>
        <w:bCs/>
      </w:rPr>
      <w:tblPr/>
      <w:tcPr>
        <w:tcBorders>
          <w:top w:val="nil"/>
          <w:bottom w:val="single" w:sz="12" w:space="0" w:color="E6E4DB"/>
          <w:insideH w:val="nil"/>
          <w:insideV w:val="nil"/>
        </w:tcBorders>
        <w:shd w:val="clear" w:color="auto" w:fill="FFFFFF"/>
      </w:tcPr>
    </w:tblStylePr>
    <w:tblStylePr w:type="lastRow">
      <w:rPr>
        <w:b/>
        <w:bCs/>
      </w:rPr>
      <w:tblPr/>
      <w:tcPr>
        <w:tcBorders>
          <w:top w:val="double" w:sz="2" w:space="0" w:color="E6E4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table" w:customStyle="1" w:styleId="Listtabell41">
    <w:name w:val="Listtabell 41"/>
    <w:basedOn w:val="TableNormal"/>
    <w:uiPriority w:val="49"/>
    <w:rsid w:val="006B16E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4dekorfrg51">
    <w:name w:val="Listtabell 4 – dekorfärg 51"/>
    <w:basedOn w:val="TableNorma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tcBorders>
        <w:shd w:val="clear" w:color="auto" w:fill="BFB8AF"/>
      </w:tcPr>
    </w:tblStylePr>
    <w:tblStylePr w:type="lastRow">
      <w:rPr>
        <w:b/>
        <w:bCs/>
      </w:rPr>
      <w:tblPr/>
      <w:tcPr>
        <w:tcBorders>
          <w:top w:val="double" w:sz="4" w:space="0" w:color="D8D4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Listtabell3dekorfrg51">
    <w:name w:val="Listtabell 3 – dekorfärg 51"/>
    <w:basedOn w:val="TableNormal"/>
    <w:uiPriority w:val="48"/>
    <w:rsid w:val="006B16E4"/>
    <w:tblPr>
      <w:tblStyleRowBandSize w:val="1"/>
      <w:tblStyleColBandSize w:val="1"/>
      <w:tblInd w:w="0" w:type="dxa"/>
      <w:tblBorders>
        <w:top w:val="single" w:sz="4" w:space="0" w:color="BFB8AF"/>
        <w:left w:val="single" w:sz="4" w:space="0" w:color="BFB8AF"/>
        <w:bottom w:val="single" w:sz="4" w:space="0" w:color="BFB8AF"/>
        <w:right w:val="single" w:sz="4" w:space="0" w:color="BFB8AF"/>
      </w:tblBorders>
      <w:tblCellMar>
        <w:top w:w="0" w:type="dxa"/>
        <w:left w:w="108" w:type="dxa"/>
        <w:bottom w:w="0" w:type="dxa"/>
        <w:right w:w="108" w:type="dxa"/>
      </w:tblCellMar>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 w:type="table" w:customStyle="1" w:styleId="Rutntstabell5mrkdekorfrg51">
    <w:name w:val="Rutnätstabell 5 mörk – dekorfärg 51"/>
    <w:basedOn w:val="TableNorma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8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8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8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8AF"/>
      </w:tcPr>
    </w:tblStylePr>
    <w:tblStylePr w:type="band1Vert">
      <w:tblPr/>
      <w:tcPr>
        <w:shd w:val="clear" w:color="auto" w:fill="E5E2DE"/>
      </w:tcPr>
    </w:tblStylePr>
    <w:tblStylePr w:type="band1Horz">
      <w:tblPr/>
      <w:tcPr>
        <w:shd w:val="clear" w:color="auto" w:fill="E5E2DE"/>
      </w:tcPr>
    </w:tblStylePr>
  </w:style>
  <w:style w:type="table" w:customStyle="1" w:styleId="Rutntstabell5mrkdekorfrg41">
    <w:name w:val="Rutnätstabell 5 mörk – dekorfärg 41"/>
    <w:basedOn w:val="TableNorma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6F6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6D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6D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6D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6D2C4"/>
      </w:tcPr>
    </w:tblStylePr>
    <w:tblStylePr w:type="band1Vert">
      <w:tblPr/>
      <w:tcPr>
        <w:shd w:val="clear" w:color="auto" w:fill="EEEDE7"/>
      </w:tcPr>
    </w:tblStylePr>
    <w:tblStylePr w:type="band1Horz">
      <w:tblPr/>
      <w:tcPr>
        <w:shd w:val="clear" w:color="auto" w:fill="EEEDE7"/>
      </w:tcPr>
    </w:tblStylePr>
  </w:style>
  <w:style w:type="paragraph" w:customStyle="1" w:styleId="UppsatsBrdtext">
    <w:name w:val="Uppsats_Brödtext"/>
    <w:semiHidden/>
    <w:locked/>
    <w:rsid w:val="00FF03B6"/>
    <w:pPr>
      <w:spacing w:line="300" w:lineRule="exact"/>
      <w:ind w:left="567" w:right="567" w:firstLine="357"/>
      <w:jc w:val="both"/>
    </w:pPr>
    <w:rPr>
      <w:rFonts w:ascii="Times New Roman" w:eastAsia="Times New Roman" w:hAnsi="Times New Roman"/>
      <w:sz w:val="24"/>
      <w:szCs w:val="48"/>
      <w:lang w:eastAsia="sv-SE"/>
    </w:rPr>
  </w:style>
  <w:style w:type="paragraph" w:customStyle="1" w:styleId="FrstaStycke">
    <w:name w:val="FörstaStycke"/>
    <w:next w:val="UppsatsBrdtext"/>
    <w:link w:val="FrstaStyckeChar"/>
    <w:locked/>
    <w:rsid w:val="00FF03B6"/>
    <w:pPr>
      <w:spacing w:line="300" w:lineRule="exact"/>
      <w:ind w:left="567" w:right="567"/>
      <w:jc w:val="both"/>
    </w:pPr>
    <w:rPr>
      <w:rFonts w:ascii="Times New Roman" w:eastAsia="Times New Roman" w:hAnsi="Times New Roman"/>
      <w:sz w:val="24"/>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character" w:styleId="FootnoteReference">
    <w:name w:val="footnote reference"/>
    <w:semiHidden/>
    <w:rsid w:val="00FF03B6"/>
    <w:rPr>
      <w:vertAlign w:val="superscript"/>
    </w:rPr>
  </w:style>
  <w:style w:type="paragraph" w:customStyle="1" w:styleId="Titel">
    <w:name w:val="Titel"/>
    <w:next w:val="Normal"/>
    <w:semiHidden/>
    <w:qFormat/>
    <w:locked/>
    <w:rsid w:val="0065651F"/>
    <w:pPr>
      <w:spacing w:after="300"/>
      <w:jc w:val="center"/>
    </w:pPr>
    <w:rPr>
      <w:rFonts w:eastAsia="Times New Roman"/>
      <w:sz w:val="48"/>
      <w:szCs w:val="48"/>
      <w:lang w:eastAsia="sv-SE"/>
    </w:rPr>
  </w:style>
  <w:style w:type="paragraph" w:customStyle="1" w:styleId="Undertitel">
    <w:name w:val="Undertitel"/>
    <w:link w:val="UndertitelChar"/>
    <w:semiHidden/>
    <w:locked/>
    <w:rsid w:val="00FF03B6"/>
    <w:pPr>
      <w:spacing w:before="300"/>
      <w:ind w:left="567" w:right="567"/>
      <w:jc w:val="center"/>
    </w:pPr>
    <w:rPr>
      <w:rFonts w:ascii="Times New Roman" w:eastAsia="Times New Roman" w:hAnsi="Times New Roman"/>
      <w:sz w:val="32"/>
      <w:szCs w:val="32"/>
      <w:lang w:eastAsia="sv-S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paragraph" w:customStyle="1" w:styleId="Frfattare">
    <w:name w:val="Författare"/>
    <w:locked/>
    <w:rsid w:val="00FF03B6"/>
    <w:pPr>
      <w:ind w:left="567" w:right="567"/>
      <w:jc w:val="center"/>
    </w:pPr>
    <w:rPr>
      <w:rFonts w:ascii="Times New Roman" w:eastAsia="Times New Roman" w:hAnsi="Times New Roman"/>
      <w:sz w:val="24"/>
      <w:szCs w:val="32"/>
      <w:lang w:eastAsia="sv-SE"/>
    </w:rPr>
  </w:style>
  <w:style w:type="paragraph" w:customStyle="1" w:styleId="figurtext">
    <w:name w:val="figurtext"/>
    <w:link w:val="figurtextChar"/>
    <w:uiPriority w:val="2"/>
    <w:rsid w:val="00FF03B6"/>
    <w:pPr>
      <w:spacing w:after="240"/>
    </w:pPr>
    <w:rPr>
      <w:rFonts w:ascii="Times New Roman" w:eastAsia="Times New Roman" w:hAnsi="Times New Roman"/>
      <w:sz w:val="18"/>
      <w:szCs w:val="24"/>
      <w:lang w:eastAsia="sv-SE"/>
    </w:rPr>
  </w:style>
  <w:style w:type="character" w:customStyle="1" w:styleId="figurtextChar">
    <w:name w:val="figurtext Char"/>
    <w:link w:val="figurtext"/>
    <w:uiPriority w:val="2"/>
    <w:rsid w:val="00FF03B6"/>
    <w:rPr>
      <w:rFonts w:ascii="Times New Roman" w:eastAsia="Times New Roman" w:hAnsi="Times New Roman" w:cs="Times New Roman"/>
      <w:sz w:val="18"/>
      <w:szCs w:val="24"/>
      <w:lang w:eastAsia="sv-SE"/>
    </w:rPr>
  </w:style>
  <w:style w:type="paragraph" w:customStyle="1" w:styleId="Bokensundertitel">
    <w:name w:val="Bokens undertitel"/>
    <w:basedOn w:val="Undertitel"/>
    <w:link w:val="BokensundertitelChar"/>
    <w:autoRedefine/>
    <w:semiHidden/>
    <w:qFormat/>
    <w:rsid w:val="00CD5582"/>
    <w:pPr>
      <w:ind w:left="0" w:right="0"/>
    </w:pPr>
    <w:rPr>
      <w:lang w:val="en-GB" w:eastAsia="x-none"/>
    </w:rPr>
  </w:style>
  <w:style w:type="character" w:customStyle="1" w:styleId="BokensundertitelChar">
    <w:name w:val="Bokens undertitel Char"/>
    <w:link w:val="Bokensundertitel"/>
    <w:semiHidden/>
    <w:rsid w:val="00CD5582"/>
    <w:rPr>
      <w:rFonts w:ascii="Times New Roman" w:eastAsia="Times New Roman" w:hAnsi="Times New Roman" w:cs="Times New Roman"/>
      <w:sz w:val="32"/>
      <w:szCs w:val="32"/>
      <w:lang w:val="en-GB" w:eastAsia="x-none"/>
    </w:rPr>
  </w:style>
  <w:style w:type="character" w:customStyle="1" w:styleId="Brdtext-fet">
    <w:name w:val="Brödtext - fet"/>
    <w:uiPriority w:val="1"/>
    <w:rsid w:val="00FF03B6"/>
    <w:rPr>
      <w:b w:val="0"/>
      <w:sz w:val="22"/>
      <w:szCs w:val="24"/>
    </w:rPr>
  </w:style>
  <w:style w:type="table" w:customStyle="1" w:styleId="Listtabell4dekorfrg21">
    <w:name w:val="Listtabell 4 – dekorfärg 21"/>
    <w:basedOn w:val="TableNormal"/>
    <w:uiPriority w:val="49"/>
    <w:rsid w:val="00570BE7"/>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tcBorders>
        <w:shd w:val="clear" w:color="auto" w:fill="B9D3DC"/>
      </w:tcPr>
    </w:tblStylePr>
    <w:tblStylePr w:type="lastRow">
      <w:rPr>
        <w:b/>
        <w:bCs/>
      </w:rPr>
      <w:tblPr/>
      <w:tcPr>
        <w:tcBorders>
          <w:top w:val="double" w:sz="4" w:space="0" w:color="D5E4EA"/>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paragraph" w:customStyle="1" w:styleId="Dedication">
    <w:name w:val="Dedication"/>
    <w:basedOn w:val="Heading1"/>
    <w:link w:val="DedicationChar"/>
    <w:qFormat/>
    <w:rsid w:val="009E5FBE"/>
    <w:pPr>
      <w:pageBreakBefore w:val="0"/>
      <w:spacing w:before="2400"/>
      <w:jc w:val="right"/>
    </w:pPr>
    <w:rPr>
      <w:i/>
      <w:sz w:val="28"/>
    </w:rPr>
  </w:style>
  <w:style w:type="character" w:customStyle="1" w:styleId="DedicationChar">
    <w:name w:val="Dedication Char"/>
    <w:link w:val="Dedication"/>
    <w:rsid w:val="009E5FBE"/>
    <w:rPr>
      <w:rFonts w:ascii="Times New Roman" w:eastAsia="Times New Roman" w:hAnsi="Times New Roman" w:cs="Times New Roman"/>
      <w:i/>
      <w:sz w:val="28"/>
      <w:szCs w:val="48"/>
      <w:lang w:eastAsia="sv-SE"/>
    </w:rPr>
  </w:style>
  <w:style w:type="paragraph" w:customStyle="1" w:styleId="picturetextheadline0">
    <w:name w:val="picturetextheadline"/>
    <w:link w:val="picturetextheadlineChar0"/>
    <w:uiPriority w:val="2"/>
    <w:qFormat/>
    <w:rsid w:val="00AC0D0A"/>
    <w:rPr>
      <w:rFonts w:eastAsia="Times New Roman"/>
      <w:b/>
      <w:noProof/>
      <w:sz w:val="14"/>
      <w:szCs w:val="24"/>
      <w:lang w:eastAsia="sv-SE"/>
    </w:rPr>
  </w:style>
  <w:style w:type="character" w:customStyle="1" w:styleId="picturetextheadlineChar0">
    <w:name w:val="picturetextheadline Char"/>
    <w:link w:val="picturetextheadline0"/>
    <w:uiPriority w:val="2"/>
    <w:rsid w:val="00AC0D0A"/>
    <w:rPr>
      <w:rFonts w:ascii="Arial" w:eastAsia="Times New Roman" w:hAnsi="Arial" w:cs="Times New Roman"/>
      <w:b/>
      <w:noProof/>
      <w:sz w:val="14"/>
      <w:szCs w:val="24"/>
      <w:lang w:eastAsia="sv-SE"/>
    </w:rPr>
  </w:style>
  <w:style w:type="paragraph" w:customStyle="1" w:styleId="Citat10">
    <w:name w:val="Citat1"/>
    <w:basedOn w:val="bodytext"/>
    <w:qFormat/>
    <w:rsid w:val="00AC0D0A"/>
    <w:pPr>
      <w:spacing w:before="200" w:after="200" w:line="240" w:lineRule="auto"/>
      <w:ind w:left="567"/>
    </w:pPr>
    <w:rPr>
      <w:sz w:val="20"/>
    </w:rPr>
  </w:style>
  <w:style w:type="paragraph" w:customStyle="1" w:styleId="tabelltextrubrik0">
    <w:name w:val="tabelltext rubrik"/>
    <w:link w:val="tabelltextrubrikChar0"/>
    <w:qFormat/>
    <w:rsid w:val="0056515D"/>
    <w:pPr>
      <w:spacing w:before="240"/>
    </w:pPr>
    <w:rPr>
      <w:rFonts w:eastAsia="Times New Roman"/>
      <w:b/>
      <w:noProof/>
      <w:sz w:val="14"/>
      <w:szCs w:val="14"/>
      <w:lang w:val="en-GB" w:eastAsia="sv-SE"/>
    </w:rPr>
  </w:style>
  <w:style w:type="character" w:customStyle="1" w:styleId="tabelltextrubrikChar0">
    <w:name w:val="tabelltext rubrik Char"/>
    <w:link w:val="tabelltextrubrik0"/>
    <w:rsid w:val="0056515D"/>
    <w:rPr>
      <w:rFonts w:eastAsia="Times New Roman"/>
      <w:b/>
      <w:noProof/>
      <w:sz w:val="14"/>
      <w:szCs w:val="14"/>
      <w:lang w:val="en-GB" w:eastAsia="sv-SE"/>
    </w:rPr>
  </w:style>
  <w:style w:type="paragraph" w:customStyle="1" w:styleId="tabeltextitabel">
    <w:name w:val="tabeltext i tabel"/>
    <w:basedOn w:val="Normal"/>
    <w:link w:val="tabeltextitabelChar"/>
    <w:rsid w:val="00AC0D0A"/>
    <w:pPr>
      <w:spacing w:before="40" w:after="40" w:line="240" w:lineRule="auto"/>
      <w:ind w:left="113" w:right="113"/>
      <w:jc w:val="left"/>
    </w:pPr>
    <w:rPr>
      <w:rFonts w:ascii="Arial" w:eastAsia="Times New Roman" w:hAnsi="Arial"/>
      <w:noProof/>
      <w:sz w:val="14"/>
      <w:lang w:eastAsia="x-none"/>
    </w:rPr>
  </w:style>
  <w:style w:type="character" w:customStyle="1" w:styleId="tabeltextitabelChar">
    <w:name w:val="tabeltext i tabel Char"/>
    <w:link w:val="tabeltextitabel"/>
    <w:rsid w:val="00AC0D0A"/>
    <w:rPr>
      <w:rFonts w:ascii="Arial" w:eastAsia="Times New Roman" w:hAnsi="Arial" w:cs="Times New Roman"/>
      <w:noProof/>
      <w:sz w:val="14"/>
      <w:szCs w:val="24"/>
      <w:lang w:eastAsia="x-none"/>
    </w:rPr>
  </w:style>
  <w:style w:type="paragraph" w:styleId="NoSpacing">
    <w:name w:val="No Spacing"/>
    <w:uiPriority w:val="1"/>
    <w:rsid w:val="00CA1879"/>
    <w:rPr>
      <w:rFonts w:eastAsia="Times New Roman"/>
      <w:sz w:val="24"/>
      <w:szCs w:val="24"/>
      <w:lang w:eastAsia="sv-SE"/>
    </w:rPr>
  </w:style>
  <w:style w:type="paragraph" w:styleId="Quote">
    <w:name w:val="Quote"/>
    <w:basedOn w:val="Normal"/>
    <w:next w:val="Normal"/>
    <w:link w:val="QuoteChar"/>
    <w:uiPriority w:val="29"/>
    <w:rsid w:val="00CA1879"/>
    <w:pPr>
      <w:spacing w:after="0" w:line="240" w:lineRule="auto"/>
      <w:jc w:val="left"/>
    </w:pPr>
    <w:rPr>
      <w:rFonts w:ascii="Arial" w:eastAsia="Times New Roman" w:hAnsi="Arial"/>
      <w:i/>
      <w:iCs/>
      <w:color w:val="000000"/>
      <w:sz w:val="24"/>
    </w:rPr>
  </w:style>
  <w:style w:type="character" w:customStyle="1" w:styleId="QuoteChar">
    <w:name w:val="Quote Char"/>
    <w:link w:val="Quote"/>
    <w:uiPriority w:val="29"/>
    <w:rsid w:val="00CA1879"/>
    <w:rPr>
      <w:rFonts w:ascii="Arial" w:eastAsia="Times New Roman" w:hAnsi="Arial" w:cs="Times New Roman"/>
      <w:i/>
      <w:iCs/>
      <w:color w:val="000000"/>
      <w:sz w:val="24"/>
      <w:szCs w:val="24"/>
      <w:lang w:eastAsia="sv-SE"/>
    </w:rPr>
  </w:style>
  <w:style w:type="paragraph" w:styleId="IntenseQuote">
    <w:name w:val="Intense Quote"/>
    <w:basedOn w:val="Normal"/>
    <w:next w:val="Normal"/>
    <w:link w:val="IntenseQuoteChar"/>
    <w:uiPriority w:val="30"/>
    <w:rsid w:val="00CA1879"/>
    <w:pPr>
      <w:pBdr>
        <w:bottom w:val="single" w:sz="4" w:space="4" w:color="4F81BD"/>
      </w:pBdr>
      <w:spacing w:before="200" w:after="280" w:line="240" w:lineRule="auto"/>
      <w:ind w:left="936" w:right="936"/>
      <w:jc w:val="left"/>
    </w:pPr>
    <w:rPr>
      <w:rFonts w:ascii="Arial" w:eastAsia="Times New Roman" w:hAnsi="Arial"/>
      <w:b/>
      <w:bCs/>
      <w:i/>
      <w:iCs/>
      <w:color w:val="4F81BD"/>
      <w:sz w:val="24"/>
    </w:rPr>
  </w:style>
  <w:style w:type="character" w:customStyle="1" w:styleId="IntenseQuoteChar">
    <w:name w:val="Intense Quote Char"/>
    <w:link w:val="IntenseQuote"/>
    <w:uiPriority w:val="30"/>
    <w:rsid w:val="00CA1879"/>
    <w:rPr>
      <w:rFonts w:ascii="Arial" w:eastAsia="Times New Roman" w:hAnsi="Arial" w:cs="Times New Roman"/>
      <w:b/>
      <w:bCs/>
      <w:i/>
      <w:iCs/>
      <w:color w:val="4F81BD"/>
      <w:sz w:val="24"/>
      <w:szCs w:val="24"/>
      <w:lang w:eastAsia="sv-SE"/>
    </w:rPr>
  </w:style>
  <w:style w:type="paragraph" w:styleId="TOCHeading">
    <w:name w:val="TOC Heading"/>
    <w:basedOn w:val="Heading1"/>
    <w:next w:val="Normal"/>
    <w:uiPriority w:val="39"/>
    <w:rsid w:val="00CA1879"/>
    <w:pPr>
      <w:keepNext/>
      <w:pageBreakBefore w:val="0"/>
      <w:spacing w:before="240" w:after="60"/>
      <w:outlineLvl w:val="9"/>
    </w:pPr>
    <w:rPr>
      <w:rFonts w:ascii="Cambria" w:hAnsi="Cambria"/>
      <w:b/>
      <w:bCs/>
      <w:kern w:val="32"/>
      <w:sz w:val="32"/>
      <w:szCs w:val="32"/>
    </w:rPr>
  </w:style>
  <w:style w:type="character" w:customStyle="1" w:styleId="yshortcuts2">
    <w:name w:val="yshortcuts2"/>
    <w:basedOn w:val="DefaultParagraphFont"/>
    <w:rsid w:val="00CA1879"/>
  </w:style>
  <w:style w:type="character" w:styleId="Strong">
    <w:name w:val="Strong"/>
    <w:uiPriority w:val="22"/>
    <w:qFormat/>
    <w:rsid w:val="00CA1879"/>
    <w:rPr>
      <w:b/>
      <w:bCs/>
    </w:rPr>
  </w:style>
  <w:style w:type="character" w:styleId="Emphasis">
    <w:name w:val="Emphasis"/>
    <w:uiPriority w:val="20"/>
    <w:qFormat/>
    <w:rsid w:val="00CA1879"/>
    <w:rPr>
      <w:i/>
      <w:iCs/>
    </w:rPr>
  </w:style>
  <w:style w:type="paragraph" w:styleId="BodyText20">
    <w:name w:val="Body Text 2"/>
    <w:basedOn w:val="Normal"/>
    <w:link w:val="BodyText2Char0"/>
    <w:semiHidden/>
    <w:rsid w:val="00CA1879"/>
    <w:pPr>
      <w:spacing w:after="200" w:line="276" w:lineRule="auto"/>
    </w:pPr>
    <w:rPr>
      <w:rFonts w:eastAsia="Calibri"/>
      <w:sz w:val="24"/>
      <w:lang w:val="en-US" w:eastAsia="en-US"/>
    </w:rPr>
  </w:style>
  <w:style w:type="character" w:customStyle="1" w:styleId="BodyText2Char0">
    <w:name w:val="Body Text 2 Char"/>
    <w:link w:val="BodyText20"/>
    <w:semiHidden/>
    <w:rsid w:val="00CA1879"/>
    <w:rPr>
      <w:rFonts w:ascii="Times New Roman" w:eastAsia="Calibri" w:hAnsi="Times New Roman" w:cs="Times New Roman"/>
      <w:sz w:val="24"/>
      <w:szCs w:val="24"/>
      <w:lang w:val="en-US"/>
    </w:rPr>
  </w:style>
  <w:style w:type="paragraph" w:customStyle="1" w:styleId="Default">
    <w:name w:val="Default"/>
    <w:link w:val="DefaultChar"/>
    <w:rsid w:val="00CA1879"/>
    <w:pPr>
      <w:widowControl w:val="0"/>
      <w:autoSpaceDE w:val="0"/>
      <w:autoSpaceDN w:val="0"/>
      <w:adjustRightInd w:val="0"/>
    </w:pPr>
    <w:rPr>
      <w:rFonts w:ascii="Times New Roman" w:eastAsia="Times New Roman" w:hAnsi="Times New Roman"/>
      <w:color w:val="000000"/>
      <w:sz w:val="24"/>
      <w:szCs w:val="24"/>
      <w:lang w:val="en-US"/>
    </w:rPr>
  </w:style>
  <w:style w:type="character" w:customStyle="1" w:styleId="DefaultChar">
    <w:name w:val="Default Char"/>
    <w:link w:val="Default"/>
    <w:rsid w:val="00CA1879"/>
    <w:rPr>
      <w:rFonts w:ascii="Times New Roman" w:eastAsia="Times New Roman" w:hAnsi="Times New Roman" w:cs="Times New Roman"/>
      <w:color w:val="000000"/>
      <w:sz w:val="24"/>
      <w:szCs w:val="24"/>
      <w:lang w:val="en-US"/>
    </w:rPr>
  </w:style>
  <w:style w:type="character" w:customStyle="1" w:styleId="cit">
    <w:name w:val="cit"/>
    <w:rsid w:val="00CA1879"/>
  </w:style>
  <w:style w:type="character" w:customStyle="1" w:styleId="ref2">
    <w:name w:val="ref2"/>
    <w:rsid w:val="00CA1879"/>
  </w:style>
  <w:style w:type="paragraph" w:customStyle="1" w:styleId="authors">
    <w:name w:val="authors"/>
    <w:basedOn w:val="Normal"/>
    <w:rsid w:val="00CA1879"/>
    <w:pPr>
      <w:spacing w:after="432" w:line="240" w:lineRule="auto"/>
      <w:jc w:val="left"/>
    </w:pPr>
    <w:rPr>
      <w:rFonts w:eastAsia="Times New Roman"/>
      <w:sz w:val="24"/>
    </w:rPr>
  </w:style>
  <w:style w:type="paragraph" w:customStyle="1" w:styleId="para">
    <w:name w:val="para"/>
    <w:basedOn w:val="Normal"/>
    <w:rsid w:val="00CA1879"/>
    <w:pPr>
      <w:spacing w:before="100" w:beforeAutospacing="1" w:after="100" w:afterAutospacing="1" w:line="240" w:lineRule="auto"/>
      <w:jc w:val="left"/>
    </w:pPr>
    <w:rPr>
      <w:rFonts w:ascii="Times" w:eastAsia="Times New Roman" w:hAnsi="Times"/>
      <w:sz w:val="20"/>
      <w:lang w:eastAsia="en-US"/>
    </w:rPr>
  </w:style>
  <w:style w:type="character" w:customStyle="1" w:styleId="apple-converted-space">
    <w:name w:val="apple-converted-space"/>
    <w:basedOn w:val="DefaultParagraphFont"/>
    <w:rsid w:val="00CA1879"/>
  </w:style>
  <w:style w:type="paragraph" w:styleId="NormalWeb">
    <w:name w:val="Normal (Web)"/>
    <w:basedOn w:val="Normal"/>
    <w:uiPriority w:val="99"/>
    <w:unhideWhenUsed/>
    <w:rsid w:val="00CA1879"/>
    <w:pPr>
      <w:spacing w:before="100" w:beforeAutospacing="1" w:after="100" w:afterAutospacing="1" w:line="240" w:lineRule="auto"/>
      <w:jc w:val="left"/>
    </w:pPr>
    <w:rPr>
      <w:rFonts w:ascii="Times" w:eastAsia="Times New Roman" w:hAnsi="Times"/>
      <w:sz w:val="20"/>
      <w:lang w:eastAsia="en-US"/>
    </w:rPr>
  </w:style>
  <w:style w:type="table" w:styleId="LightShading-Accent1">
    <w:name w:val="Light Shading Accent 1"/>
    <w:basedOn w:val="TableNormal"/>
    <w:uiPriority w:val="60"/>
    <w:rsid w:val="00CA1879"/>
    <w:rPr>
      <w:rFonts w:ascii="Times New Roman" w:eastAsia="Times New Roman" w:hAnsi="Times New Roman"/>
      <w:color w:val="CB757C"/>
      <w:sz w:val="24"/>
      <w:szCs w:val="24"/>
      <w:lang w:eastAsia="sv-SE"/>
    </w:rPr>
    <w:tblPr>
      <w:tblStyleRowBandSize w:val="1"/>
      <w:tblStyleColBandSize w:val="1"/>
      <w:tblInd w:w="0" w:type="dxa"/>
      <w:tblBorders>
        <w:top w:val="single" w:sz="8" w:space="0" w:color="E9C4C7"/>
        <w:bottom w:val="single" w:sz="8" w:space="0" w:color="E9C4C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9C4C7"/>
          <w:left w:val="nil"/>
          <w:bottom w:val="single" w:sz="8" w:space="0" w:color="E9C4C7"/>
          <w:right w:val="nil"/>
          <w:insideH w:val="nil"/>
          <w:insideV w:val="nil"/>
        </w:tcBorders>
      </w:tcPr>
    </w:tblStylePr>
    <w:tblStylePr w:type="lastRow">
      <w:pPr>
        <w:spacing w:before="0" w:after="0" w:line="240" w:lineRule="auto"/>
      </w:pPr>
      <w:rPr>
        <w:b/>
        <w:bCs/>
      </w:rPr>
      <w:tblPr/>
      <w:tcPr>
        <w:tcBorders>
          <w:top w:val="single" w:sz="8" w:space="0" w:color="E9C4C7"/>
          <w:left w:val="nil"/>
          <w:bottom w:val="single" w:sz="8" w:space="0" w:color="E9C4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0F0"/>
      </w:tcPr>
    </w:tblStylePr>
    <w:tblStylePr w:type="band1Horz">
      <w:tblPr/>
      <w:tcPr>
        <w:tcBorders>
          <w:left w:val="nil"/>
          <w:right w:val="nil"/>
          <w:insideH w:val="nil"/>
          <w:insideV w:val="nil"/>
        </w:tcBorders>
        <w:shd w:val="clear" w:color="auto" w:fill="F9F0F0"/>
      </w:tcPr>
    </w:tblStylePr>
  </w:style>
  <w:style w:type="paragraph" w:customStyle="1" w:styleId="Body1">
    <w:name w:val="Body 1"/>
    <w:uiPriority w:val="99"/>
    <w:qFormat/>
    <w:rsid w:val="00CA1879"/>
    <w:pPr>
      <w:suppressAutoHyphens/>
    </w:pPr>
    <w:rPr>
      <w:rFonts w:ascii="Times New Roman" w:eastAsia="Times New Roman" w:hAnsi="Times New Roman"/>
      <w:color w:val="000000"/>
      <w:sz w:val="24"/>
      <w:szCs w:val="24"/>
      <w:lang w:eastAsia="zh-CN"/>
    </w:rPr>
  </w:style>
  <w:style w:type="table" w:customStyle="1" w:styleId="Oformateradtabell11">
    <w:name w:val="Oformaterad tabell 11"/>
    <w:basedOn w:val="TableNormal"/>
    <w:uiPriority w:val="41"/>
    <w:rsid w:val="00CA1879"/>
    <w:rPr>
      <w:rFonts w:ascii="Liberation Serif" w:eastAsia="SimSun" w:hAnsi="Liberation Serif" w:cs="Mangal"/>
      <w:szCs w:val="24"/>
      <w:lang w:eastAsia="zh-CN" w:bidi="hi-I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Web1">
    <w:name w:val="Table Web 1"/>
    <w:basedOn w:val="TableNormal"/>
    <w:rsid w:val="00CA1879"/>
    <w:rPr>
      <w:rFonts w:ascii="Cambria" w:eastAsia="Times New Roman" w:hAnsi="Cambri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CA1879"/>
    <w:rPr>
      <w:rFonts w:ascii="Cambria" w:eastAsia="Times New Roman" w:hAnsi="Cambri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styleId="List">
    <w:name w:val="List"/>
    <w:basedOn w:val="BodyText0"/>
    <w:uiPriority w:val="99"/>
    <w:rsid w:val="00A57E01"/>
    <w:pPr>
      <w:suppressAutoHyphens/>
      <w:spacing w:line="240" w:lineRule="auto"/>
      <w:jc w:val="left"/>
    </w:pPr>
    <w:rPr>
      <w:rFonts w:eastAsia="Times New Roman"/>
      <w:sz w:val="24"/>
      <w:szCs w:val="20"/>
      <w:lang w:eastAsia="ar-SA"/>
    </w:rPr>
  </w:style>
  <w:style w:type="paragraph" w:styleId="BodyText0">
    <w:name w:val="Body Text"/>
    <w:basedOn w:val="Normal"/>
    <w:link w:val="BodyTextChar0"/>
    <w:uiPriority w:val="99"/>
    <w:semiHidden/>
    <w:unhideWhenUsed/>
    <w:rsid w:val="00A57E01"/>
  </w:style>
  <w:style w:type="character" w:customStyle="1" w:styleId="BodyTextChar0">
    <w:name w:val="Body Text Char"/>
    <w:link w:val="BodyText0"/>
    <w:uiPriority w:val="99"/>
    <w:semiHidden/>
    <w:rsid w:val="00A57E01"/>
    <w:rPr>
      <w:rFonts w:ascii="Times New Roman" w:hAnsi="Times New Roman"/>
      <w:szCs w:val="24"/>
      <w:lang w:eastAsia="sv-SE"/>
    </w:rPr>
  </w:style>
  <w:style w:type="character" w:customStyle="1" w:styleId="journal-name">
    <w:name w:val="journal-name"/>
    <w:basedOn w:val="DefaultParagraphFont"/>
    <w:rsid w:val="00766228"/>
  </w:style>
  <w:style w:type="character" w:customStyle="1" w:styleId="Internetlnk">
    <w:name w:val="Internetlänk"/>
    <w:rsid w:val="00835611"/>
    <w:rPr>
      <w:color w:val="000080"/>
      <w:u w:val="single"/>
    </w:rPr>
  </w:style>
  <w:style w:type="character" w:styleId="SubtleEmphasis">
    <w:name w:val="Subtle Emphasis"/>
    <w:basedOn w:val="DefaultParagraphFont"/>
    <w:uiPriority w:val="19"/>
    <w:qFormat/>
    <w:rsid w:val="005A5631"/>
    <w:rPr>
      <w:i/>
      <w:iCs/>
      <w:color w:val="404040" w:themeColor="text1" w:themeTint="BF"/>
    </w:rPr>
  </w:style>
  <w:style w:type="paragraph" w:styleId="Caption">
    <w:name w:val="caption"/>
    <w:basedOn w:val="Normal"/>
    <w:next w:val="Normal"/>
    <w:uiPriority w:val="35"/>
    <w:unhideWhenUsed/>
    <w:qFormat/>
    <w:rsid w:val="00BA0F1F"/>
    <w:pPr>
      <w:widowControl w:val="0"/>
      <w:suppressAutoHyphens/>
      <w:spacing w:after="200" w:line="240" w:lineRule="auto"/>
      <w:jc w:val="left"/>
    </w:pPr>
    <w:rPr>
      <w:rFonts w:ascii="Liberation Serif" w:eastAsia="SimSun" w:hAnsi="Liberation Serif" w:cs="Mangal"/>
      <w:i/>
      <w:iCs/>
      <w:color w:val="1F497D" w:themeColor="text2"/>
      <w:sz w:val="18"/>
      <w:szCs w:val="16"/>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sv-SE"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1"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Contemporary" w:uiPriority="0"/>
    <w:lsdException w:name="Table Web 1"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67" w:unhideWhenUsed="0"/>
    <w:lsdException w:name="No Spacing" w:semiHidden="0" w:uiPriority="1" w:unhideWhenUsed="0"/>
    <w:lsdException w:name="Light Shading" w:semiHidden="0" w:uiPriority="69" w:unhideWhenUsed="0"/>
    <w:lsdException w:name="Light List" w:semiHidden="0" w:uiPriority="61"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lsdException w:name="Light Shading Accent 1" w:semiHidden="0" w:uiPriority="6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64"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iPriority="33" w:unhideWhenUsed="0"/>
    <w:lsdException w:name="Bibliography" w:semiHidden="0" w:unhideWhenUsed="0"/>
    <w:lsdException w:name="TOC Heading" w:uiPriority="39"/>
  </w:latentStyles>
  <w:style w:type="paragraph" w:default="1" w:styleId="Normal">
    <w:name w:val="Normal"/>
    <w:rsid w:val="007B2803"/>
    <w:pPr>
      <w:spacing w:after="120" w:line="260" w:lineRule="exact"/>
      <w:jc w:val="both"/>
    </w:pPr>
    <w:rPr>
      <w:rFonts w:ascii="Times New Roman" w:hAnsi="Times New Roman"/>
      <w:sz w:val="22"/>
      <w:szCs w:val="24"/>
      <w:lang w:eastAsia="sv-SE"/>
    </w:rPr>
  </w:style>
  <w:style w:type="paragraph" w:styleId="Heading1">
    <w:name w:val="heading 1"/>
    <w:aliases w:val="headline 1"/>
    <w:next w:val="Normal"/>
    <w:link w:val="Heading1Char"/>
    <w:uiPriority w:val="9"/>
    <w:qFormat/>
    <w:rsid w:val="00CD5582"/>
    <w:pPr>
      <w:pageBreakBefore/>
      <w:spacing w:after="1500"/>
      <w:outlineLvl w:val="0"/>
    </w:pPr>
    <w:rPr>
      <w:rFonts w:ascii="Times New Roman" w:eastAsia="Times New Roman" w:hAnsi="Times New Roman"/>
      <w:sz w:val="48"/>
      <w:szCs w:val="48"/>
      <w:lang w:eastAsia="sv-SE"/>
    </w:rPr>
  </w:style>
  <w:style w:type="paragraph" w:styleId="Heading2">
    <w:name w:val="heading 2"/>
    <w:aliases w:val="headline 2"/>
    <w:next w:val="Normal"/>
    <w:link w:val="Heading2Char"/>
    <w:uiPriority w:val="1"/>
    <w:qFormat/>
    <w:rsid w:val="00D02D9C"/>
    <w:pPr>
      <w:spacing w:after="320"/>
      <w:outlineLvl w:val="1"/>
    </w:pPr>
    <w:rPr>
      <w:rFonts w:ascii="Times New Roman" w:eastAsia="Times New Roman" w:hAnsi="Times New Roman"/>
      <w:sz w:val="32"/>
      <w:szCs w:val="24"/>
      <w:lang w:val="en-US" w:eastAsia="sv-SE"/>
    </w:rPr>
  </w:style>
  <w:style w:type="paragraph" w:styleId="Heading3">
    <w:name w:val="heading 3"/>
    <w:aliases w:val="headline 3"/>
    <w:basedOn w:val="ListParagraph"/>
    <w:next w:val="Normal"/>
    <w:link w:val="Heading3Char"/>
    <w:uiPriority w:val="1"/>
    <w:qFormat/>
    <w:rsid w:val="00CD5582"/>
    <w:pPr>
      <w:spacing w:before="480" w:after="240" w:line="240" w:lineRule="auto"/>
      <w:ind w:left="0"/>
      <w:contextualSpacing w:val="0"/>
      <w:jc w:val="left"/>
      <w:outlineLvl w:val="2"/>
    </w:pPr>
    <w:rPr>
      <w:rFonts w:eastAsia="Times New Roman"/>
      <w:b/>
      <w:sz w:val="24"/>
    </w:rPr>
  </w:style>
  <w:style w:type="paragraph" w:styleId="Heading4">
    <w:name w:val="heading 4"/>
    <w:aliases w:val="headline 4"/>
    <w:next w:val="Normal"/>
    <w:link w:val="Heading4Char"/>
    <w:uiPriority w:val="1"/>
    <w:qFormat/>
    <w:rsid w:val="00A84FF4"/>
    <w:pPr>
      <w:keepNext/>
      <w:spacing w:before="240" w:after="60"/>
      <w:outlineLvl w:val="3"/>
    </w:pPr>
    <w:rPr>
      <w:rFonts w:ascii="Times New Roman" w:eastAsia="Times New Roman" w:hAnsi="Times New Roman"/>
      <w:bCs/>
      <w:i/>
      <w:sz w:val="22"/>
      <w:szCs w:val="28"/>
      <w:lang w:val="en-US"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1 Char"/>
    <w:link w:val="Heading1"/>
    <w:uiPriority w:val="9"/>
    <w:rsid w:val="00CD5582"/>
    <w:rPr>
      <w:rFonts w:ascii="Times New Roman" w:eastAsia="Times New Roman" w:hAnsi="Times New Roman" w:cs="Times New Roman"/>
      <w:sz w:val="48"/>
      <w:szCs w:val="48"/>
      <w:lang w:eastAsia="sv-SE"/>
    </w:rPr>
  </w:style>
  <w:style w:type="character" w:customStyle="1" w:styleId="Heading2Char">
    <w:name w:val="Heading 2 Char"/>
    <w:aliases w:val="headline 2 Char"/>
    <w:link w:val="Heading2"/>
    <w:uiPriority w:val="1"/>
    <w:rsid w:val="00D02D9C"/>
    <w:rPr>
      <w:rFonts w:ascii="Times New Roman" w:eastAsia="Times New Roman" w:hAnsi="Times New Roman"/>
      <w:sz w:val="32"/>
      <w:szCs w:val="24"/>
      <w:lang w:val="en-US" w:eastAsia="sv-SE"/>
    </w:rPr>
  </w:style>
  <w:style w:type="paragraph" w:styleId="ListParagraph">
    <w:name w:val="List Paragraph"/>
    <w:basedOn w:val="Normal"/>
    <w:uiPriority w:val="34"/>
    <w:qFormat/>
    <w:rsid w:val="002634EB"/>
    <w:pPr>
      <w:ind w:left="720"/>
      <w:contextualSpacing/>
    </w:pPr>
  </w:style>
  <w:style w:type="character" w:customStyle="1" w:styleId="Heading3Char">
    <w:name w:val="Heading 3 Char"/>
    <w:aliases w:val="headline 3 Char"/>
    <w:link w:val="Heading3"/>
    <w:uiPriority w:val="1"/>
    <w:rsid w:val="00CD5582"/>
    <w:rPr>
      <w:rFonts w:ascii="Times New Roman" w:eastAsia="Times New Roman" w:hAnsi="Times New Roman" w:cs="Times New Roman"/>
      <w:b/>
      <w:sz w:val="24"/>
      <w:szCs w:val="24"/>
      <w:lang w:eastAsia="sv-SE"/>
    </w:rPr>
  </w:style>
  <w:style w:type="character" w:customStyle="1" w:styleId="Heading4Char">
    <w:name w:val="Heading 4 Char"/>
    <w:aliases w:val="headline 4 Char"/>
    <w:link w:val="Heading4"/>
    <w:uiPriority w:val="1"/>
    <w:rsid w:val="00A84FF4"/>
    <w:rPr>
      <w:rFonts w:ascii="Times New Roman" w:eastAsia="Times New Roman" w:hAnsi="Times New Roman"/>
      <w:bCs/>
      <w:i/>
      <w:sz w:val="22"/>
      <w:szCs w:val="28"/>
      <w:lang w:val="en-US" w:eastAsia="sv-SE"/>
    </w:rPr>
  </w:style>
  <w:style w:type="paragraph" w:customStyle="1" w:styleId="tabeltext">
    <w:name w:val="tabeltext"/>
    <w:basedOn w:val="tabeltextintabel"/>
    <w:link w:val="tabeltextChar"/>
    <w:qFormat/>
    <w:rsid w:val="00570BE7"/>
    <w:pPr>
      <w:spacing w:after="120"/>
      <w:ind w:left="0" w:right="0"/>
      <w:jc w:val="both"/>
    </w:pPr>
    <w:rPr>
      <w:lang w:val="en-GB" w:eastAsia="sv-SE"/>
    </w:rPr>
  </w:style>
  <w:style w:type="paragraph" w:customStyle="1" w:styleId="tabeltextintabel">
    <w:name w:val="tabeltext in tabel"/>
    <w:basedOn w:val="Normal"/>
    <w:link w:val="tabeltextintabelChar"/>
    <w:qFormat/>
    <w:rsid w:val="00D003A6"/>
    <w:pPr>
      <w:spacing w:before="40" w:after="40" w:line="240" w:lineRule="auto"/>
      <w:ind w:left="113" w:right="113"/>
      <w:jc w:val="left"/>
    </w:pPr>
    <w:rPr>
      <w:rFonts w:ascii="Arial" w:eastAsia="Times New Roman" w:hAnsi="Arial"/>
      <w:noProof/>
      <w:sz w:val="14"/>
      <w:lang w:eastAsia="x-none"/>
    </w:rPr>
  </w:style>
  <w:style w:type="character" w:customStyle="1" w:styleId="tabeltextintabelChar">
    <w:name w:val="tabeltext in tabel Char"/>
    <w:link w:val="tabeltextintabel"/>
    <w:rsid w:val="00D003A6"/>
    <w:rPr>
      <w:rFonts w:ascii="Arial" w:eastAsia="Times New Roman" w:hAnsi="Arial" w:cs="Times New Roman"/>
      <w:noProof/>
      <w:sz w:val="14"/>
      <w:szCs w:val="24"/>
      <w:lang w:eastAsia="x-none"/>
    </w:rPr>
  </w:style>
  <w:style w:type="character" w:customStyle="1" w:styleId="tabeltextChar">
    <w:name w:val="tabeltext Char"/>
    <w:link w:val="tabeltext"/>
    <w:locked/>
    <w:rsid w:val="00570BE7"/>
    <w:rPr>
      <w:rFonts w:ascii="Arial" w:eastAsia="Times New Roman" w:hAnsi="Arial" w:cs="Times New Roman"/>
      <w:noProof/>
      <w:sz w:val="14"/>
      <w:szCs w:val="24"/>
      <w:lang w:val="en-GB" w:eastAsia="sv-SE"/>
    </w:rPr>
  </w:style>
  <w:style w:type="paragraph" w:customStyle="1" w:styleId="References">
    <w:name w:val="References"/>
    <w:uiPriority w:val="2"/>
    <w:qFormat/>
    <w:rsid w:val="006B16E4"/>
    <w:pPr>
      <w:spacing w:after="60"/>
      <w:ind w:left="454" w:hanging="454"/>
    </w:pPr>
    <w:rPr>
      <w:rFonts w:ascii="Times New Roman" w:eastAsia="Times New Roman" w:hAnsi="Times New Roman"/>
      <w:szCs w:val="48"/>
      <w:lang w:eastAsia="sv-SE"/>
    </w:rPr>
  </w:style>
  <w:style w:type="paragraph" w:customStyle="1" w:styleId="picturetextheadline">
    <w:name w:val="picturetext headline"/>
    <w:link w:val="picturetextheadlineChar"/>
    <w:uiPriority w:val="2"/>
    <w:rsid w:val="0065651F"/>
    <w:rPr>
      <w:rFonts w:eastAsia="Times New Roman"/>
      <w:b/>
      <w:noProof/>
      <w:sz w:val="14"/>
      <w:szCs w:val="24"/>
      <w:lang w:eastAsia="sv-SE"/>
    </w:rPr>
  </w:style>
  <w:style w:type="character" w:customStyle="1" w:styleId="picturetextheadlineChar">
    <w:name w:val="picturetext headline Char"/>
    <w:link w:val="picturetextheadline"/>
    <w:uiPriority w:val="2"/>
    <w:rsid w:val="0065651F"/>
    <w:rPr>
      <w:rFonts w:ascii="Arial" w:eastAsia="Times New Roman" w:hAnsi="Arial" w:cs="Times New Roman"/>
      <w:b/>
      <w:noProof/>
      <w:sz w:val="14"/>
      <w:szCs w:val="24"/>
      <w:lang w:eastAsia="sv-SE"/>
    </w:rPr>
  </w:style>
  <w:style w:type="paragraph" w:customStyle="1" w:styleId="picturetext">
    <w:name w:val="picturetext"/>
    <w:basedOn w:val="picturetextheadline"/>
    <w:link w:val="picturetextChar"/>
    <w:uiPriority w:val="2"/>
    <w:qFormat/>
    <w:rsid w:val="0065651F"/>
    <w:pPr>
      <w:spacing w:after="360"/>
    </w:pPr>
    <w:rPr>
      <w:b w:val="0"/>
      <w:lang w:val="x-none" w:eastAsia="x-none"/>
    </w:rPr>
  </w:style>
  <w:style w:type="character" w:customStyle="1" w:styleId="picturetextChar">
    <w:name w:val="picturetext Char"/>
    <w:link w:val="picturetext"/>
    <w:uiPriority w:val="2"/>
    <w:rsid w:val="0065651F"/>
    <w:rPr>
      <w:rFonts w:ascii="Arial" w:eastAsia="Times New Roman" w:hAnsi="Arial" w:cs="Times New Roman"/>
      <w:noProof/>
      <w:sz w:val="14"/>
      <w:szCs w:val="24"/>
      <w:lang w:val="x-none" w:eastAsia="x-none"/>
    </w:rPr>
  </w:style>
  <w:style w:type="paragraph" w:customStyle="1" w:styleId="bodytext">
    <w:name w:val="bodytext"/>
    <w:link w:val="bodytextChar"/>
    <w:qFormat/>
    <w:rsid w:val="00243A0A"/>
    <w:pPr>
      <w:spacing w:after="120" w:line="260" w:lineRule="exact"/>
      <w:jc w:val="both"/>
    </w:pPr>
    <w:rPr>
      <w:rFonts w:ascii="Times New Roman" w:eastAsia="Times New Roman" w:hAnsi="Times New Roman"/>
      <w:sz w:val="22"/>
      <w:szCs w:val="24"/>
      <w:lang w:val="en-GB"/>
    </w:rPr>
  </w:style>
  <w:style w:type="character" w:customStyle="1" w:styleId="bodytextChar">
    <w:name w:val="bodytext Char"/>
    <w:link w:val="bodytext"/>
    <w:rsid w:val="00243A0A"/>
    <w:rPr>
      <w:rFonts w:ascii="Times New Roman" w:eastAsia="Times New Roman" w:hAnsi="Times New Roman"/>
      <w:sz w:val="22"/>
      <w:szCs w:val="24"/>
      <w:lang w:val="en-GB"/>
    </w:rPr>
  </w:style>
  <w:style w:type="paragraph" w:customStyle="1" w:styleId="bodytext1">
    <w:name w:val="bodytext 1"/>
    <w:link w:val="bodytext1Char"/>
    <w:rsid w:val="002634EB"/>
    <w:pPr>
      <w:spacing w:line="260" w:lineRule="exact"/>
      <w:jc w:val="both"/>
    </w:pPr>
    <w:rPr>
      <w:rFonts w:ascii="Times New Roman" w:eastAsia="Times New Roman" w:hAnsi="Times New Roman"/>
      <w:sz w:val="22"/>
      <w:szCs w:val="24"/>
      <w:lang w:eastAsia="sv-SE"/>
    </w:rPr>
  </w:style>
  <w:style w:type="character" w:customStyle="1" w:styleId="bodytext1Char">
    <w:name w:val="bodytext 1 Char"/>
    <w:link w:val="bodytext1"/>
    <w:rsid w:val="002634EB"/>
    <w:rPr>
      <w:rFonts w:ascii="Times New Roman" w:eastAsia="Times New Roman" w:hAnsi="Times New Roman" w:cs="Times New Roman"/>
      <w:szCs w:val="24"/>
      <w:lang w:eastAsia="sv-SE"/>
    </w:rPr>
  </w:style>
  <w:style w:type="paragraph" w:customStyle="1" w:styleId="bodytext2">
    <w:name w:val="bodytext 2"/>
    <w:link w:val="bodytext2Char"/>
    <w:rsid w:val="002634EB"/>
    <w:pPr>
      <w:spacing w:line="260" w:lineRule="exact"/>
      <w:ind w:firstLine="454"/>
      <w:jc w:val="both"/>
    </w:pPr>
    <w:rPr>
      <w:rFonts w:ascii="Times New Roman" w:eastAsia="Times New Roman" w:hAnsi="Times New Roman"/>
      <w:sz w:val="22"/>
      <w:szCs w:val="24"/>
      <w:lang w:eastAsia="sv-SE"/>
    </w:rPr>
  </w:style>
  <w:style w:type="character" w:customStyle="1" w:styleId="bodytext2Char">
    <w:name w:val="bodytext 2 Char"/>
    <w:link w:val="bodytext2"/>
    <w:rsid w:val="002634EB"/>
    <w:rPr>
      <w:rFonts w:ascii="Times New Roman" w:eastAsia="Times New Roman" w:hAnsi="Times New Roman" w:cs="Times New Roman"/>
      <w:szCs w:val="24"/>
      <w:lang w:eastAsia="sv-SE"/>
    </w:rPr>
  </w:style>
  <w:style w:type="paragraph" w:customStyle="1" w:styleId="insertpicture">
    <w:name w:val="insert picture"/>
    <w:basedOn w:val="bodytext"/>
    <w:qFormat/>
    <w:rsid w:val="002634EB"/>
    <w:pPr>
      <w:spacing w:before="240" w:after="240" w:line="240" w:lineRule="auto"/>
      <w:jc w:val="center"/>
    </w:pPr>
    <w:rPr>
      <w:sz w:val="20"/>
    </w:rPr>
  </w:style>
  <w:style w:type="paragraph" w:customStyle="1" w:styleId="Citat1">
    <w:name w:val="Citat1"/>
    <w:basedOn w:val="bodytext"/>
    <w:rsid w:val="002634EB"/>
    <w:pPr>
      <w:spacing w:before="200" w:after="200" w:line="240" w:lineRule="auto"/>
      <w:ind w:left="567"/>
    </w:pPr>
    <w:rPr>
      <w:sz w:val="20"/>
    </w:rPr>
  </w:style>
  <w:style w:type="paragraph" w:customStyle="1" w:styleId="Tabelltextrubrik">
    <w:name w:val="Tabelltext rubrik"/>
    <w:link w:val="TabelltextrubrikChar"/>
    <w:rsid w:val="00570BE7"/>
    <w:pPr>
      <w:spacing w:before="240"/>
    </w:pPr>
    <w:rPr>
      <w:rFonts w:eastAsia="Times New Roman"/>
      <w:b/>
      <w:noProof/>
      <w:sz w:val="14"/>
      <w:szCs w:val="24"/>
      <w:lang w:eastAsia="sv-SE"/>
    </w:rPr>
  </w:style>
  <w:style w:type="character" w:customStyle="1" w:styleId="TabelltextrubrikChar">
    <w:name w:val="Tabelltext rubrik Char"/>
    <w:link w:val="Tabelltextrubrik"/>
    <w:rsid w:val="00570BE7"/>
    <w:rPr>
      <w:rFonts w:ascii="Arial" w:eastAsia="Times New Roman" w:hAnsi="Arial" w:cs="Times New Roman"/>
      <w:b/>
      <w:noProof/>
      <w:sz w:val="14"/>
      <w:szCs w:val="24"/>
      <w:lang w:eastAsia="sv-SE"/>
    </w:rPr>
  </w:style>
  <w:style w:type="paragraph" w:styleId="TOC1">
    <w:name w:val="toc 1"/>
    <w:aliases w:val="content 1"/>
    <w:basedOn w:val="Normal"/>
    <w:next w:val="Normal"/>
    <w:uiPriority w:val="39"/>
    <w:qFormat/>
    <w:rsid w:val="006E6F68"/>
    <w:pPr>
      <w:tabs>
        <w:tab w:val="right" w:pos="7313"/>
      </w:tabs>
      <w:spacing w:before="120" w:after="0" w:line="240" w:lineRule="auto"/>
      <w:jc w:val="left"/>
    </w:pPr>
    <w:rPr>
      <w:rFonts w:eastAsia="Times New Roman"/>
      <w:noProof/>
      <w:szCs w:val="22"/>
    </w:rPr>
  </w:style>
  <w:style w:type="paragraph" w:styleId="TOC2">
    <w:name w:val="toc 2"/>
    <w:aliases w:val="content 2"/>
    <w:basedOn w:val="Normal"/>
    <w:next w:val="Normal"/>
    <w:uiPriority w:val="39"/>
    <w:qFormat/>
    <w:rsid w:val="00AC0D0A"/>
    <w:pPr>
      <w:tabs>
        <w:tab w:val="right" w:pos="7313"/>
      </w:tabs>
      <w:spacing w:before="60" w:after="0" w:line="240" w:lineRule="auto"/>
      <w:ind w:left="567"/>
      <w:jc w:val="left"/>
    </w:pPr>
    <w:rPr>
      <w:rFonts w:eastAsia="Times New Roman"/>
      <w:iCs/>
      <w:szCs w:val="20"/>
    </w:rPr>
  </w:style>
  <w:style w:type="paragraph" w:styleId="TOC3">
    <w:name w:val="toc 3"/>
    <w:aliases w:val="content 3"/>
    <w:basedOn w:val="Normal"/>
    <w:next w:val="Normal"/>
    <w:uiPriority w:val="39"/>
    <w:qFormat/>
    <w:rsid w:val="006E6F68"/>
    <w:pPr>
      <w:tabs>
        <w:tab w:val="right" w:pos="7313"/>
      </w:tabs>
      <w:spacing w:after="0" w:line="240" w:lineRule="auto"/>
      <w:ind w:left="1049"/>
      <w:jc w:val="left"/>
    </w:pPr>
    <w:rPr>
      <w:rFonts w:eastAsia="Times New Roman"/>
      <w:szCs w:val="20"/>
    </w:rPr>
  </w:style>
  <w:style w:type="paragraph" w:styleId="FootnoteText">
    <w:name w:val="footnote text"/>
    <w:basedOn w:val="Normal"/>
    <w:link w:val="FootnoteTextChar"/>
    <w:qFormat/>
    <w:rsid w:val="00AC0D0A"/>
    <w:pPr>
      <w:spacing w:line="200" w:lineRule="exact"/>
      <w:ind w:left="255" w:hanging="255"/>
      <w:jc w:val="left"/>
    </w:pPr>
    <w:rPr>
      <w:rFonts w:eastAsia="Times New Roman"/>
      <w:sz w:val="18"/>
      <w:szCs w:val="20"/>
    </w:rPr>
  </w:style>
  <w:style w:type="character" w:customStyle="1" w:styleId="FootnoteTextChar">
    <w:name w:val="Footnote Text Char"/>
    <w:link w:val="FootnoteText"/>
    <w:rsid w:val="00AC0D0A"/>
    <w:rPr>
      <w:rFonts w:ascii="Times New Roman" w:eastAsia="Times New Roman" w:hAnsi="Times New Roman" w:cs="Times New Roman"/>
      <w:sz w:val="18"/>
      <w:szCs w:val="20"/>
      <w:lang w:eastAsia="sv-SE"/>
    </w:rPr>
  </w:style>
  <w:style w:type="paragraph" w:styleId="Header">
    <w:name w:val="header"/>
    <w:basedOn w:val="Normal"/>
    <w:link w:val="HeaderChar"/>
    <w:uiPriority w:val="99"/>
    <w:unhideWhenUsed/>
    <w:rsid w:val="007E64FC"/>
    <w:pPr>
      <w:tabs>
        <w:tab w:val="center" w:pos="4703"/>
        <w:tab w:val="right" w:pos="9406"/>
      </w:tabs>
      <w:spacing w:after="0" w:line="240" w:lineRule="auto"/>
    </w:pPr>
  </w:style>
  <w:style w:type="character" w:customStyle="1" w:styleId="HeaderChar">
    <w:name w:val="Header Char"/>
    <w:link w:val="Header"/>
    <w:uiPriority w:val="99"/>
    <w:rsid w:val="007E64FC"/>
    <w:rPr>
      <w:rFonts w:ascii="Times New Roman" w:hAnsi="Times New Roman"/>
      <w:szCs w:val="24"/>
      <w:lang w:eastAsia="sv-SE"/>
    </w:rPr>
  </w:style>
  <w:style w:type="paragraph" w:styleId="Footer">
    <w:name w:val="footer"/>
    <w:basedOn w:val="Normal"/>
    <w:link w:val="FooterChar"/>
    <w:uiPriority w:val="99"/>
    <w:unhideWhenUsed/>
    <w:rsid w:val="007E64FC"/>
    <w:pPr>
      <w:tabs>
        <w:tab w:val="center" w:pos="4703"/>
        <w:tab w:val="right" w:pos="9406"/>
      </w:tabs>
      <w:spacing w:after="0" w:line="240" w:lineRule="auto"/>
    </w:pPr>
  </w:style>
  <w:style w:type="character" w:customStyle="1" w:styleId="FooterChar">
    <w:name w:val="Footer Char"/>
    <w:link w:val="Footer"/>
    <w:uiPriority w:val="99"/>
    <w:rsid w:val="007E64FC"/>
    <w:rPr>
      <w:rFonts w:ascii="Times New Roman" w:hAnsi="Times New Roman"/>
      <w:szCs w:val="24"/>
      <w:lang w:eastAsia="sv-SE"/>
    </w:rPr>
  </w:style>
  <w:style w:type="table" w:styleId="LightList">
    <w:name w:val="Light List"/>
    <w:basedOn w:val="TableNormal"/>
    <w:uiPriority w:val="61"/>
    <w:rsid w:val="007E64FC"/>
    <w:rPr>
      <w:rFonts w:eastAsia="MS PGothic"/>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ellrutntljust1">
    <w:name w:val="Tabellrutnät ljust1"/>
    <w:basedOn w:val="TableNormal"/>
    <w:uiPriority w:val="40"/>
    <w:rsid w:val="007E64FC"/>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Rutntstabell4dekorfrg21">
    <w:name w:val="Rutnätstabell 4 – dekorfärg 21"/>
    <w:basedOn w:val="TableNormal"/>
    <w:uiPriority w:val="49"/>
    <w:rsid w:val="007E64FC"/>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insideV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insideV w:val="nil"/>
        </w:tcBorders>
        <w:shd w:val="clear" w:color="auto" w:fill="B9D3DC"/>
      </w:tcPr>
    </w:tblStylePr>
    <w:tblStylePr w:type="lastRow">
      <w:rPr>
        <w:b/>
        <w:bCs/>
      </w:rPr>
      <w:tblPr/>
      <w:tcPr>
        <w:tcBorders>
          <w:top w:val="double" w:sz="4" w:space="0" w:color="B9D3DC"/>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table" w:customStyle="1" w:styleId="Rutntstabell4dekorfrg41">
    <w:name w:val="Rutnätstabell 4 – dekorfärg 41"/>
    <w:basedOn w:val="TableNormal"/>
    <w:uiPriority w:val="49"/>
    <w:rsid w:val="007E64FC"/>
    <w:tblPr>
      <w:tblStyleRowBandSize w:val="1"/>
      <w:tblStyleColBandSize w:val="1"/>
      <w:tblInd w:w="0" w:type="dxa"/>
      <w:tblBorders>
        <w:top w:val="single" w:sz="4" w:space="0" w:color="E6E4DB"/>
        <w:left w:val="single" w:sz="4" w:space="0" w:color="E6E4DB"/>
        <w:bottom w:val="single" w:sz="4" w:space="0" w:color="E6E4DB"/>
        <w:right w:val="single" w:sz="4" w:space="0" w:color="E6E4DB"/>
        <w:insideH w:val="single" w:sz="4" w:space="0" w:color="E6E4DB"/>
        <w:insideV w:val="single" w:sz="4" w:space="0" w:color="E6E4DB"/>
      </w:tblBorders>
      <w:tblCellMar>
        <w:top w:w="0" w:type="dxa"/>
        <w:left w:w="108" w:type="dxa"/>
        <w:bottom w:w="0" w:type="dxa"/>
        <w:right w:w="108" w:type="dxa"/>
      </w:tblCellMar>
    </w:tblPr>
    <w:tblStylePr w:type="firstRow">
      <w:rPr>
        <w:b/>
        <w:bCs/>
        <w:color w:val="FFFFFF"/>
      </w:rPr>
      <w:tblPr/>
      <w:tcPr>
        <w:tcBorders>
          <w:top w:val="single" w:sz="4" w:space="0" w:color="D6D2C4"/>
          <w:left w:val="single" w:sz="4" w:space="0" w:color="D6D2C4"/>
          <w:bottom w:val="single" w:sz="4" w:space="0" w:color="D6D2C4"/>
          <w:right w:val="single" w:sz="4" w:space="0" w:color="D6D2C4"/>
          <w:insideH w:val="nil"/>
          <w:insideV w:val="nil"/>
        </w:tcBorders>
        <w:shd w:val="clear" w:color="auto" w:fill="D6D2C4"/>
      </w:tcPr>
    </w:tblStylePr>
    <w:tblStylePr w:type="lastRow">
      <w:rPr>
        <w:b/>
        <w:bCs/>
      </w:rPr>
      <w:tblPr/>
      <w:tcPr>
        <w:tcBorders>
          <w:top w:val="double" w:sz="4" w:space="0" w:color="D6D2C4"/>
        </w:tcBorders>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paragraph" w:customStyle="1" w:styleId="DecimalAligned">
    <w:name w:val="Decimal Aligned"/>
    <w:basedOn w:val="Normal"/>
    <w:uiPriority w:val="40"/>
    <w:rsid w:val="0065651F"/>
    <w:pPr>
      <w:tabs>
        <w:tab w:val="decimal" w:pos="360"/>
      </w:tabs>
      <w:spacing w:after="200" w:line="276" w:lineRule="auto"/>
      <w:jc w:val="left"/>
    </w:pPr>
    <w:rPr>
      <w:rFonts w:ascii="Arial" w:eastAsia="MS PGothic" w:hAnsi="Arial"/>
      <w:sz w:val="18"/>
      <w:szCs w:val="22"/>
      <w:lang w:val="en-US" w:eastAsia="en-US"/>
    </w:rPr>
  </w:style>
  <w:style w:type="character" w:styleId="BookTitle">
    <w:name w:val="Book Title"/>
    <w:uiPriority w:val="33"/>
    <w:rsid w:val="00570BE7"/>
    <w:rPr>
      <w:b/>
      <w:bCs/>
      <w:i/>
      <w:iCs/>
      <w:spacing w:val="5"/>
    </w:rPr>
  </w:style>
  <w:style w:type="table" w:styleId="MediumShading2-Accent5">
    <w:name w:val="Medium Shading 2 Accent 5"/>
    <w:basedOn w:val="TableNormal"/>
    <w:uiPriority w:val="64"/>
    <w:rsid w:val="007E64FC"/>
    <w:rPr>
      <w:rFonts w:eastAsia="MS PGothic"/>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FB8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FB8AF"/>
      </w:tcPr>
    </w:tblStylePr>
    <w:tblStylePr w:type="lastCol">
      <w:rPr>
        <w:b/>
        <w:bCs/>
        <w:color w:val="FFFFFF"/>
      </w:rPr>
      <w:tblPr/>
      <w:tcPr>
        <w:tcBorders>
          <w:left w:val="nil"/>
          <w:right w:val="nil"/>
          <w:insideH w:val="nil"/>
          <w:insideV w:val="nil"/>
        </w:tcBorders>
        <w:shd w:val="clear" w:color="auto" w:fill="BFB8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uiPriority w:val="99"/>
    <w:unhideWhenUsed/>
    <w:rsid w:val="0076590C"/>
    <w:rPr>
      <w:color w:val="0563C1"/>
      <w:u w:val="single"/>
    </w:rPr>
  </w:style>
  <w:style w:type="table" w:styleId="TableGrid">
    <w:name w:val="Table Grid"/>
    <w:basedOn w:val="TableNormal"/>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
    <w:name w:val="Tabellrutnät1"/>
    <w:basedOn w:val="TableNormal"/>
    <w:next w:val="TableGrid"/>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2">
    <w:name w:val="Tabellrutnät2"/>
    <w:basedOn w:val="TableNormal"/>
    <w:next w:val="TableGrid"/>
    <w:uiPriority w:val="59"/>
    <w:rsid w:val="007659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590C"/>
    <w:pPr>
      <w:spacing w:after="0" w:line="240" w:lineRule="auto"/>
      <w:jc w:val="left"/>
    </w:pPr>
    <w:rPr>
      <w:rFonts w:ascii="Tahoma" w:hAnsi="Tahoma" w:cs="Tahoma"/>
      <w:sz w:val="16"/>
      <w:szCs w:val="16"/>
      <w:lang w:eastAsia="en-US"/>
    </w:rPr>
  </w:style>
  <w:style w:type="character" w:customStyle="1" w:styleId="BalloonTextChar">
    <w:name w:val="Balloon Text Char"/>
    <w:link w:val="BalloonText"/>
    <w:uiPriority w:val="99"/>
    <w:semiHidden/>
    <w:rsid w:val="0076590C"/>
    <w:rPr>
      <w:rFonts w:ascii="Tahoma" w:hAnsi="Tahoma" w:cs="Tahoma"/>
      <w:sz w:val="16"/>
      <w:szCs w:val="16"/>
    </w:rPr>
  </w:style>
  <w:style w:type="character" w:styleId="CommentReference">
    <w:name w:val="annotation reference"/>
    <w:uiPriority w:val="99"/>
    <w:semiHidden/>
    <w:unhideWhenUsed/>
    <w:rsid w:val="0076590C"/>
    <w:rPr>
      <w:sz w:val="16"/>
      <w:szCs w:val="16"/>
    </w:rPr>
  </w:style>
  <w:style w:type="paragraph" w:styleId="CommentText">
    <w:name w:val="annotation text"/>
    <w:basedOn w:val="Normal"/>
    <w:link w:val="CommentTextChar"/>
    <w:uiPriority w:val="99"/>
    <w:semiHidden/>
    <w:unhideWhenUsed/>
    <w:rsid w:val="0076590C"/>
    <w:pPr>
      <w:spacing w:after="200" w:line="240" w:lineRule="auto"/>
      <w:jc w:val="left"/>
    </w:pPr>
    <w:rPr>
      <w:rFonts w:ascii="Arial" w:hAnsi="Arial"/>
      <w:sz w:val="20"/>
      <w:szCs w:val="20"/>
      <w:lang w:eastAsia="en-US"/>
    </w:rPr>
  </w:style>
  <w:style w:type="character" w:customStyle="1" w:styleId="CommentTextChar">
    <w:name w:val="Comment Text Char"/>
    <w:link w:val="CommentText"/>
    <w:uiPriority w:val="99"/>
    <w:semiHidden/>
    <w:rsid w:val="0076590C"/>
    <w:rPr>
      <w:sz w:val="20"/>
      <w:szCs w:val="20"/>
    </w:rPr>
  </w:style>
  <w:style w:type="paragraph" w:styleId="CommentSubject">
    <w:name w:val="annotation subject"/>
    <w:basedOn w:val="CommentText"/>
    <w:next w:val="CommentText"/>
    <w:link w:val="CommentSubjectChar"/>
    <w:uiPriority w:val="99"/>
    <w:semiHidden/>
    <w:unhideWhenUsed/>
    <w:rsid w:val="0076590C"/>
    <w:rPr>
      <w:b/>
      <w:bCs/>
    </w:rPr>
  </w:style>
  <w:style w:type="character" w:customStyle="1" w:styleId="CommentSubjectChar">
    <w:name w:val="Comment Subject Char"/>
    <w:link w:val="CommentSubject"/>
    <w:uiPriority w:val="99"/>
    <w:semiHidden/>
    <w:rsid w:val="0076590C"/>
    <w:rPr>
      <w:b/>
      <w:bCs/>
      <w:sz w:val="20"/>
      <w:szCs w:val="20"/>
    </w:rPr>
  </w:style>
  <w:style w:type="paragraph" w:styleId="Revision">
    <w:name w:val="Revision"/>
    <w:hidden/>
    <w:uiPriority w:val="99"/>
    <w:semiHidden/>
    <w:rsid w:val="0076590C"/>
    <w:rPr>
      <w:sz w:val="22"/>
      <w:szCs w:val="22"/>
    </w:rPr>
  </w:style>
  <w:style w:type="character" w:styleId="LineNumber">
    <w:name w:val="line number"/>
    <w:basedOn w:val="DefaultParagraphFont"/>
    <w:uiPriority w:val="99"/>
    <w:semiHidden/>
    <w:unhideWhenUsed/>
    <w:rsid w:val="0076590C"/>
  </w:style>
  <w:style w:type="table" w:customStyle="1" w:styleId="Oformateradtabell51">
    <w:name w:val="Oformaterad tabell 51"/>
    <w:basedOn w:val="TableNormal"/>
    <w:uiPriority w:val="45"/>
    <w:rsid w:val="00E732EC"/>
    <w:tblPr>
      <w:tblStyleRowBandSize w:val="1"/>
      <w:tblStyleColBandSize w:val="1"/>
      <w:tblInd w:w="0" w:type="dxa"/>
      <w:tblCellMar>
        <w:top w:w="0" w:type="dxa"/>
        <w:left w:w="108" w:type="dxa"/>
        <w:bottom w:w="0" w:type="dxa"/>
        <w:right w:w="108" w:type="dxa"/>
      </w:tblCellMar>
    </w:tblPr>
    <w:tblStylePr w:type="firstRow">
      <w:rPr>
        <w:rFonts w:ascii="Times New Roman" w:eastAsia="Cambria Math" w:hAnsi="Times New Roman" w:cs="Times New Roman"/>
        <w:i/>
        <w:iCs/>
        <w:sz w:val="26"/>
      </w:rPr>
      <w:tblPr/>
      <w:tcPr>
        <w:tcBorders>
          <w:bottom w:val="single" w:sz="4" w:space="0" w:color="7F7F7F"/>
        </w:tcBorders>
        <w:shd w:val="clear" w:color="auto" w:fill="FFFFFF"/>
      </w:tcPr>
    </w:tblStylePr>
    <w:tblStylePr w:type="lastRow">
      <w:rPr>
        <w:rFonts w:ascii="Times New Roman" w:eastAsia="Cambria Math"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Cambria Math" w:hAnsi="Times New Roman" w:cs="Times New Roman"/>
        <w:i/>
        <w:iCs/>
        <w:sz w:val="26"/>
      </w:rPr>
      <w:tblPr/>
      <w:tcPr>
        <w:tcBorders>
          <w:right w:val="single" w:sz="4" w:space="0" w:color="7F7F7F"/>
        </w:tcBorders>
        <w:shd w:val="clear" w:color="auto" w:fill="FFFFFF"/>
      </w:tcPr>
    </w:tblStylePr>
    <w:tblStylePr w:type="lastCol">
      <w:rPr>
        <w:rFonts w:ascii="Times New Roman" w:eastAsia="Cambria Math"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ntstabell4dekorfrg51">
    <w:name w:val="Rutnätstabell 4 – dekorfärg 51"/>
    <w:basedOn w:val="TableNorma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insideV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insideV w:val="nil"/>
        </w:tcBorders>
        <w:shd w:val="clear" w:color="auto" w:fill="BFB8AF"/>
      </w:tcPr>
    </w:tblStylePr>
    <w:tblStylePr w:type="lastRow">
      <w:rPr>
        <w:b/>
        <w:bCs/>
      </w:rPr>
      <w:tblPr/>
      <w:tcPr>
        <w:tcBorders>
          <w:top w:val="double" w:sz="4" w:space="0" w:color="BFB8AF"/>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51">
    <w:name w:val="Rutnätstabell 2 – dekorfärg 51"/>
    <w:basedOn w:val="TableNormal"/>
    <w:uiPriority w:val="47"/>
    <w:rsid w:val="006B16E4"/>
    <w:tblPr>
      <w:tblStyleRowBandSize w:val="1"/>
      <w:tblStyleColBandSize w:val="1"/>
      <w:tblInd w:w="0" w:type="dxa"/>
      <w:tblBorders>
        <w:top w:val="single" w:sz="2" w:space="0" w:color="D8D4CE"/>
        <w:bottom w:val="single" w:sz="2" w:space="0" w:color="D8D4CE"/>
        <w:insideH w:val="single" w:sz="2" w:space="0" w:color="D8D4CE"/>
        <w:insideV w:val="single" w:sz="2" w:space="0" w:color="D8D4CE"/>
      </w:tblBorders>
      <w:tblCellMar>
        <w:top w:w="0" w:type="dxa"/>
        <w:left w:w="108" w:type="dxa"/>
        <w:bottom w:w="0" w:type="dxa"/>
        <w:right w:w="108" w:type="dxa"/>
      </w:tblCellMar>
    </w:tblPr>
    <w:tblStylePr w:type="firstRow">
      <w:rPr>
        <w:b/>
        <w:bCs/>
      </w:rPr>
      <w:tblPr/>
      <w:tcPr>
        <w:tcBorders>
          <w:top w:val="nil"/>
          <w:bottom w:val="single" w:sz="12" w:space="0" w:color="D8D4CE"/>
          <w:insideH w:val="nil"/>
          <w:insideV w:val="nil"/>
        </w:tcBorders>
        <w:shd w:val="clear" w:color="auto" w:fill="FFFFFF"/>
      </w:tcPr>
    </w:tblStylePr>
    <w:tblStylePr w:type="lastRow">
      <w:rPr>
        <w:b/>
        <w:bCs/>
      </w:rPr>
      <w:tblPr/>
      <w:tcPr>
        <w:tcBorders>
          <w:top w:val="double" w:sz="2" w:space="0" w:color="D8D4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Rutntstabell2dekorfrg41">
    <w:name w:val="Rutnätstabell 2 – dekorfärg 41"/>
    <w:basedOn w:val="TableNormal"/>
    <w:uiPriority w:val="47"/>
    <w:rsid w:val="006B16E4"/>
    <w:tblPr>
      <w:tblStyleRowBandSize w:val="1"/>
      <w:tblStyleColBandSize w:val="1"/>
      <w:tblInd w:w="0" w:type="dxa"/>
      <w:tblBorders>
        <w:top w:val="single" w:sz="2" w:space="0" w:color="E6E4DB"/>
        <w:bottom w:val="single" w:sz="2" w:space="0" w:color="E6E4DB"/>
        <w:insideH w:val="single" w:sz="2" w:space="0" w:color="E6E4DB"/>
        <w:insideV w:val="single" w:sz="2" w:space="0" w:color="E6E4DB"/>
      </w:tblBorders>
      <w:tblCellMar>
        <w:top w:w="0" w:type="dxa"/>
        <w:left w:w="108" w:type="dxa"/>
        <w:bottom w:w="0" w:type="dxa"/>
        <w:right w:w="108" w:type="dxa"/>
      </w:tblCellMar>
    </w:tblPr>
    <w:tblStylePr w:type="firstRow">
      <w:rPr>
        <w:b/>
        <w:bCs/>
      </w:rPr>
      <w:tblPr/>
      <w:tcPr>
        <w:tcBorders>
          <w:top w:val="nil"/>
          <w:bottom w:val="single" w:sz="12" w:space="0" w:color="E6E4DB"/>
          <w:insideH w:val="nil"/>
          <w:insideV w:val="nil"/>
        </w:tcBorders>
        <w:shd w:val="clear" w:color="auto" w:fill="FFFFFF"/>
      </w:tcPr>
    </w:tblStylePr>
    <w:tblStylePr w:type="lastRow">
      <w:rPr>
        <w:b/>
        <w:bCs/>
      </w:rPr>
      <w:tblPr/>
      <w:tcPr>
        <w:tcBorders>
          <w:top w:val="double" w:sz="2" w:space="0" w:color="E6E4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6F6F3"/>
      </w:tcPr>
    </w:tblStylePr>
    <w:tblStylePr w:type="band1Horz">
      <w:tblPr/>
      <w:tcPr>
        <w:shd w:val="clear" w:color="auto" w:fill="F6F6F3"/>
      </w:tcPr>
    </w:tblStylePr>
  </w:style>
  <w:style w:type="table" w:customStyle="1" w:styleId="Listtabell41">
    <w:name w:val="Listtabell 41"/>
    <w:basedOn w:val="TableNormal"/>
    <w:uiPriority w:val="49"/>
    <w:rsid w:val="006B16E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4dekorfrg51">
    <w:name w:val="Listtabell 4 – dekorfärg 51"/>
    <w:basedOn w:val="TableNormal"/>
    <w:uiPriority w:val="49"/>
    <w:rsid w:val="006B16E4"/>
    <w:tblPr>
      <w:tblStyleRowBandSize w:val="1"/>
      <w:tblStyleColBandSize w:val="1"/>
      <w:tblInd w:w="0" w:type="dxa"/>
      <w:tblBorders>
        <w:top w:val="single" w:sz="4" w:space="0" w:color="D8D4CE"/>
        <w:left w:val="single" w:sz="4" w:space="0" w:color="D8D4CE"/>
        <w:bottom w:val="single" w:sz="4" w:space="0" w:color="D8D4CE"/>
        <w:right w:val="single" w:sz="4" w:space="0" w:color="D8D4CE"/>
        <w:insideH w:val="single" w:sz="4" w:space="0" w:color="D8D4CE"/>
      </w:tblBorders>
      <w:tblCellMar>
        <w:top w:w="0" w:type="dxa"/>
        <w:left w:w="108" w:type="dxa"/>
        <w:bottom w:w="0" w:type="dxa"/>
        <w:right w:w="108" w:type="dxa"/>
      </w:tblCellMar>
    </w:tblPr>
    <w:tblStylePr w:type="firstRow">
      <w:rPr>
        <w:b/>
        <w:bCs/>
        <w:color w:val="FFFFFF"/>
      </w:rPr>
      <w:tblPr/>
      <w:tcPr>
        <w:tcBorders>
          <w:top w:val="single" w:sz="4" w:space="0" w:color="BFB8AF"/>
          <w:left w:val="single" w:sz="4" w:space="0" w:color="BFB8AF"/>
          <w:bottom w:val="single" w:sz="4" w:space="0" w:color="BFB8AF"/>
          <w:right w:val="single" w:sz="4" w:space="0" w:color="BFB8AF"/>
          <w:insideH w:val="nil"/>
        </w:tcBorders>
        <w:shd w:val="clear" w:color="auto" w:fill="BFB8AF"/>
      </w:tcPr>
    </w:tblStylePr>
    <w:tblStylePr w:type="lastRow">
      <w:rPr>
        <w:b/>
        <w:bCs/>
      </w:rPr>
      <w:tblPr/>
      <w:tcPr>
        <w:tcBorders>
          <w:top w:val="double" w:sz="4" w:space="0" w:color="D8D4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table" w:customStyle="1" w:styleId="Listtabell3dekorfrg51">
    <w:name w:val="Listtabell 3 – dekorfärg 51"/>
    <w:basedOn w:val="TableNormal"/>
    <w:uiPriority w:val="48"/>
    <w:rsid w:val="006B16E4"/>
    <w:tblPr>
      <w:tblStyleRowBandSize w:val="1"/>
      <w:tblStyleColBandSize w:val="1"/>
      <w:tblInd w:w="0" w:type="dxa"/>
      <w:tblBorders>
        <w:top w:val="single" w:sz="4" w:space="0" w:color="BFB8AF"/>
        <w:left w:val="single" w:sz="4" w:space="0" w:color="BFB8AF"/>
        <w:bottom w:val="single" w:sz="4" w:space="0" w:color="BFB8AF"/>
        <w:right w:val="single" w:sz="4" w:space="0" w:color="BFB8AF"/>
      </w:tblBorders>
      <w:tblCellMar>
        <w:top w:w="0" w:type="dxa"/>
        <w:left w:w="108" w:type="dxa"/>
        <w:bottom w:w="0" w:type="dxa"/>
        <w:right w:w="108" w:type="dxa"/>
      </w:tblCellMar>
    </w:tblPr>
    <w:tblStylePr w:type="firstRow">
      <w:rPr>
        <w:b/>
        <w:bCs/>
        <w:color w:val="FFFFFF"/>
      </w:rPr>
      <w:tblPr/>
      <w:tcPr>
        <w:shd w:val="clear" w:color="auto" w:fill="BFB8AF"/>
      </w:tcPr>
    </w:tblStylePr>
    <w:tblStylePr w:type="lastRow">
      <w:rPr>
        <w:b/>
        <w:bCs/>
      </w:rPr>
      <w:tblPr/>
      <w:tcPr>
        <w:tcBorders>
          <w:top w:val="double" w:sz="4" w:space="0" w:color="BFB8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8AF"/>
          <w:right w:val="single" w:sz="4" w:space="0" w:color="BFB8AF"/>
        </w:tcBorders>
      </w:tcPr>
    </w:tblStylePr>
    <w:tblStylePr w:type="band1Horz">
      <w:tblPr/>
      <w:tcPr>
        <w:tcBorders>
          <w:top w:val="single" w:sz="4" w:space="0" w:color="BFB8AF"/>
          <w:bottom w:val="single" w:sz="4" w:space="0" w:color="BFB8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8AF"/>
          <w:left w:val="nil"/>
        </w:tcBorders>
      </w:tcPr>
    </w:tblStylePr>
    <w:tblStylePr w:type="swCell">
      <w:tblPr/>
      <w:tcPr>
        <w:tcBorders>
          <w:top w:val="double" w:sz="4" w:space="0" w:color="BFB8AF"/>
          <w:right w:val="nil"/>
        </w:tcBorders>
      </w:tcPr>
    </w:tblStylePr>
  </w:style>
  <w:style w:type="table" w:customStyle="1" w:styleId="Rutntstabell5mrkdekorfrg51">
    <w:name w:val="Rutnätstabell 5 mörk – dekorfärg 51"/>
    <w:basedOn w:val="TableNorma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8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8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8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8AF"/>
      </w:tcPr>
    </w:tblStylePr>
    <w:tblStylePr w:type="band1Vert">
      <w:tblPr/>
      <w:tcPr>
        <w:shd w:val="clear" w:color="auto" w:fill="E5E2DE"/>
      </w:tcPr>
    </w:tblStylePr>
    <w:tblStylePr w:type="band1Horz">
      <w:tblPr/>
      <w:tcPr>
        <w:shd w:val="clear" w:color="auto" w:fill="E5E2DE"/>
      </w:tcPr>
    </w:tblStylePr>
  </w:style>
  <w:style w:type="table" w:customStyle="1" w:styleId="Rutntstabell5mrkdekorfrg41">
    <w:name w:val="Rutnätstabell 5 mörk – dekorfärg 41"/>
    <w:basedOn w:val="TableNormal"/>
    <w:uiPriority w:val="50"/>
    <w:rsid w:val="00D003A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6F6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6D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6D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6D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6D2C4"/>
      </w:tcPr>
    </w:tblStylePr>
    <w:tblStylePr w:type="band1Vert">
      <w:tblPr/>
      <w:tcPr>
        <w:shd w:val="clear" w:color="auto" w:fill="EEEDE7"/>
      </w:tcPr>
    </w:tblStylePr>
    <w:tblStylePr w:type="band1Horz">
      <w:tblPr/>
      <w:tcPr>
        <w:shd w:val="clear" w:color="auto" w:fill="EEEDE7"/>
      </w:tcPr>
    </w:tblStylePr>
  </w:style>
  <w:style w:type="paragraph" w:customStyle="1" w:styleId="UppsatsBrdtext">
    <w:name w:val="Uppsats_Brödtext"/>
    <w:semiHidden/>
    <w:locked/>
    <w:rsid w:val="00FF03B6"/>
    <w:pPr>
      <w:spacing w:line="300" w:lineRule="exact"/>
      <w:ind w:left="567" w:right="567" w:firstLine="357"/>
      <w:jc w:val="both"/>
    </w:pPr>
    <w:rPr>
      <w:rFonts w:ascii="Times New Roman" w:eastAsia="Times New Roman" w:hAnsi="Times New Roman"/>
      <w:sz w:val="24"/>
      <w:szCs w:val="48"/>
      <w:lang w:eastAsia="sv-SE"/>
    </w:rPr>
  </w:style>
  <w:style w:type="paragraph" w:customStyle="1" w:styleId="FrstaStycke">
    <w:name w:val="FörstaStycke"/>
    <w:next w:val="UppsatsBrdtext"/>
    <w:link w:val="FrstaStyckeChar"/>
    <w:locked/>
    <w:rsid w:val="00FF03B6"/>
    <w:pPr>
      <w:spacing w:line="300" w:lineRule="exact"/>
      <w:ind w:left="567" w:right="567"/>
      <w:jc w:val="both"/>
    </w:pPr>
    <w:rPr>
      <w:rFonts w:ascii="Times New Roman" w:eastAsia="Times New Roman" w:hAnsi="Times New Roman"/>
      <w:sz w:val="24"/>
      <w:szCs w:val="24"/>
      <w:lang w:eastAsia="sv-SE"/>
    </w:rPr>
  </w:style>
  <w:style w:type="character" w:customStyle="1" w:styleId="FrstaStyckeChar">
    <w:name w:val="FörstaStycke Char"/>
    <w:link w:val="FrstaStycke"/>
    <w:rsid w:val="00FF03B6"/>
    <w:rPr>
      <w:rFonts w:ascii="Times New Roman" w:eastAsia="Times New Roman" w:hAnsi="Times New Roman" w:cs="Times New Roman"/>
      <w:sz w:val="24"/>
      <w:szCs w:val="24"/>
      <w:lang w:eastAsia="sv-SE"/>
    </w:rPr>
  </w:style>
  <w:style w:type="character" w:styleId="FootnoteReference">
    <w:name w:val="footnote reference"/>
    <w:semiHidden/>
    <w:rsid w:val="00FF03B6"/>
    <w:rPr>
      <w:vertAlign w:val="superscript"/>
    </w:rPr>
  </w:style>
  <w:style w:type="paragraph" w:customStyle="1" w:styleId="Titel">
    <w:name w:val="Titel"/>
    <w:next w:val="Normal"/>
    <w:semiHidden/>
    <w:qFormat/>
    <w:locked/>
    <w:rsid w:val="0065651F"/>
    <w:pPr>
      <w:spacing w:after="300"/>
      <w:jc w:val="center"/>
    </w:pPr>
    <w:rPr>
      <w:rFonts w:eastAsia="Times New Roman"/>
      <w:sz w:val="48"/>
      <w:szCs w:val="48"/>
      <w:lang w:eastAsia="sv-SE"/>
    </w:rPr>
  </w:style>
  <w:style w:type="paragraph" w:customStyle="1" w:styleId="Undertitel">
    <w:name w:val="Undertitel"/>
    <w:link w:val="UndertitelChar"/>
    <w:semiHidden/>
    <w:locked/>
    <w:rsid w:val="00FF03B6"/>
    <w:pPr>
      <w:spacing w:before="300"/>
      <w:ind w:left="567" w:right="567"/>
      <w:jc w:val="center"/>
    </w:pPr>
    <w:rPr>
      <w:rFonts w:ascii="Times New Roman" w:eastAsia="Times New Roman" w:hAnsi="Times New Roman"/>
      <w:sz w:val="32"/>
      <w:szCs w:val="32"/>
      <w:lang w:eastAsia="sv-SE"/>
    </w:rPr>
  </w:style>
  <w:style w:type="character" w:customStyle="1" w:styleId="UndertitelChar">
    <w:name w:val="Undertitel Char"/>
    <w:link w:val="Undertitel"/>
    <w:semiHidden/>
    <w:rsid w:val="00FF03B6"/>
    <w:rPr>
      <w:rFonts w:ascii="Times New Roman" w:eastAsia="Times New Roman" w:hAnsi="Times New Roman" w:cs="Times New Roman"/>
      <w:sz w:val="32"/>
      <w:szCs w:val="32"/>
      <w:lang w:eastAsia="sv-SE"/>
    </w:rPr>
  </w:style>
  <w:style w:type="paragraph" w:customStyle="1" w:styleId="Frfattare">
    <w:name w:val="Författare"/>
    <w:locked/>
    <w:rsid w:val="00FF03B6"/>
    <w:pPr>
      <w:ind w:left="567" w:right="567"/>
      <w:jc w:val="center"/>
    </w:pPr>
    <w:rPr>
      <w:rFonts w:ascii="Times New Roman" w:eastAsia="Times New Roman" w:hAnsi="Times New Roman"/>
      <w:sz w:val="24"/>
      <w:szCs w:val="32"/>
      <w:lang w:eastAsia="sv-SE"/>
    </w:rPr>
  </w:style>
  <w:style w:type="paragraph" w:customStyle="1" w:styleId="figurtext">
    <w:name w:val="figurtext"/>
    <w:link w:val="figurtextChar"/>
    <w:uiPriority w:val="2"/>
    <w:rsid w:val="00FF03B6"/>
    <w:pPr>
      <w:spacing w:after="240"/>
    </w:pPr>
    <w:rPr>
      <w:rFonts w:ascii="Times New Roman" w:eastAsia="Times New Roman" w:hAnsi="Times New Roman"/>
      <w:sz w:val="18"/>
      <w:szCs w:val="24"/>
      <w:lang w:eastAsia="sv-SE"/>
    </w:rPr>
  </w:style>
  <w:style w:type="character" w:customStyle="1" w:styleId="figurtextChar">
    <w:name w:val="figurtext Char"/>
    <w:link w:val="figurtext"/>
    <w:uiPriority w:val="2"/>
    <w:rsid w:val="00FF03B6"/>
    <w:rPr>
      <w:rFonts w:ascii="Times New Roman" w:eastAsia="Times New Roman" w:hAnsi="Times New Roman" w:cs="Times New Roman"/>
      <w:sz w:val="18"/>
      <w:szCs w:val="24"/>
      <w:lang w:eastAsia="sv-SE"/>
    </w:rPr>
  </w:style>
  <w:style w:type="paragraph" w:customStyle="1" w:styleId="Bokensundertitel">
    <w:name w:val="Bokens undertitel"/>
    <w:basedOn w:val="Undertitel"/>
    <w:link w:val="BokensundertitelChar"/>
    <w:autoRedefine/>
    <w:semiHidden/>
    <w:qFormat/>
    <w:rsid w:val="00CD5582"/>
    <w:pPr>
      <w:ind w:left="0" w:right="0"/>
    </w:pPr>
    <w:rPr>
      <w:lang w:val="en-GB" w:eastAsia="x-none"/>
    </w:rPr>
  </w:style>
  <w:style w:type="character" w:customStyle="1" w:styleId="BokensundertitelChar">
    <w:name w:val="Bokens undertitel Char"/>
    <w:link w:val="Bokensundertitel"/>
    <w:semiHidden/>
    <w:rsid w:val="00CD5582"/>
    <w:rPr>
      <w:rFonts w:ascii="Times New Roman" w:eastAsia="Times New Roman" w:hAnsi="Times New Roman" w:cs="Times New Roman"/>
      <w:sz w:val="32"/>
      <w:szCs w:val="32"/>
      <w:lang w:val="en-GB" w:eastAsia="x-none"/>
    </w:rPr>
  </w:style>
  <w:style w:type="character" w:customStyle="1" w:styleId="Brdtext-fet">
    <w:name w:val="Brödtext - fet"/>
    <w:uiPriority w:val="1"/>
    <w:rsid w:val="00FF03B6"/>
    <w:rPr>
      <w:b w:val="0"/>
      <w:sz w:val="22"/>
      <w:szCs w:val="24"/>
    </w:rPr>
  </w:style>
  <w:style w:type="table" w:customStyle="1" w:styleId="Listtabell4dekorfrg21">
    <w:name w:val="Listtabell 4 – dekorfärg 21"/>
    <w:basedOn w:val="TableNormal"/>
    <w:uiPriority w:val="49"/>
    <w:rsid w:val="00570BE7"/>
    <w:tblPr>
      <w:tblStyleRowBandSize w:val="1"/>
      <w:tblStyleColBandSize w:val="1"/>
      <w:tblInd w:w="0" w:type="dxa"/>
      <w:tblBorders>
        <w:top w:val="single" w:sz="4" w:space="0" w:color="D5E4EA"/>
        <w:left w:val="single" w:sz="4" w:space="0" w:color="D5E4EA"/>
        <w:bottom w:val="single" w:sz="4" w:space="0" w:color="D5E4EA"/>
        <w:right w:val="single" w:sz="4" w:space="0" w:color="D5E4EA"/>
        <w:insideH w:val="single" w:sz="4" w:space="0" w:color="D5E4EA"/>
      </w:tblBorders>
      <w:tblCellMar>
        <w:top w:w="0" w:type="dxa"/>
        <w:left w:w="108" w:type="dxa"/>
        <w:bottom w:w="0" w:type="dxa"/>
        <w:right w:w="108" w:type="dxa"/>
      </w:tblCellMar>
    </w:tblPr>
    <w:tblStylePr w:type="firstRow">
      <w:rPr>
        <w:b/>
        <w:bCs/>
        <w:color w:val="FFFFFF"/>
      </w:rPr>
      <w:tblPr/>
      <w:tcPr>
        <w:tcBorders>
          <w:top w:val="single" w:sz="4" w:space="0" w:color="B9D3DC"/>
          <w:left w:val="single" w:sz="4" w:space="0" w:color="B9D3DC"/>
          <w:bottom w:val="single" w:sz="4" w:space="0" w:color="B9D3DC"/>
          <w:right w:val="single" w:sz="4" w:space="0" w:color="B9D3DC"/>
          <w:insideH w:val="nil"/>
        </w:tcBorders>
        <w:shd w:val="clear" w:color="auto" w:fill="B9D3DC"/>
      </w:tcPr>
    </w:tblStylePr>
    <w:tblStylePr w:type="lastRow">
      <w:rPr>
        <w:b/>
        <w:bCs/>
      </w:rPr>
      <w:tblPr/>
      <w:tcPr>
        <w:tcBorders>
          <w:top w:val="double" w:sz="4" w:space="0" w:color="D5E4EA"/>
        </w:tcBorders>
      </w:tcPr>
    </w:tblStylePr>
    <w:tblStylePr w:type="firstCol">
      <w:rPr>
        <w:b/>
        <w:bCs/>
      </w:rPr>
    </w:tblStylePr>
    <w:tblStylePr w:type="lastCol">
      <w:rPr>
        <w:b/>
        <w:bCs/>
      </w:rPr>
    </w:tblStylePr>
    <w:tblStylePr w:type="band1Vert">
      <w:tblPr/>
      <w:tcPr>
        <w:shd w:val="clear" w:color="auto" w:fill="F1F6F8"/>
      </w:tcPr>
    </w:tblStylePr>
    <w:tblStylePr w:type="band1Horz">
      <w:tblPr/>
      <w:tcPr>
        <w:shd w:val="clear" w:color="auto" w:fill="F1F6F8"/>
      </w:tcPr>
    </w:tblStylePr>
  </w:style>
  <w:style w:type="paragraph" w:customStyle="1" w:styleId="Dedication">
    <w:name w:val="Dedication"/>
    <w:basedOn w:val="Heading1"/>
    <w:link w:val="DedicationChar"/>
    <w:qFormat/>
    <w:rsid w:val="009E5FBE"/>
    <w:pPr>
      <w:pageBreakBefore w:val="0"/>
      <w:spacing w:before="2400"/>
      <w:jc w:val="right"/>
    </w:pPr>
    <w:rPr>
      <w:i/>
      <w:sz w:val="28"/>
    </w:rPr>
  </w:style>
  <w:style w:type="character" w:customStyle="1" w:styleId="DedicationChar">
    <w:name w:val="Dedication Char"/>
    <w:link w:val="Dedication"/>
    <w:rsid w:val="009E5FBE"/>
    <w:rPr>
      <w:rFonts w:ascii="Times New Roman" w:eastAsia="Times New Roman" w:hAnsi="Times New Roman" w:cs="Times New Roman"/>
      <w:i/>
      <w:sz w:val="28"/>
      <w:szCs w:val="48"/>
      <w:lang w:eastAsia="sv-SE"/>
    </w:rPr>
  </w:style>
  <w:style w:type="paragraph" w:customStyle="1" w:styleId="picturetextheadline0">
    <w:name w:val="picturetextheadline"/>
    <w:link w:val="picturetextheadlineChar0"/>
    <w:uiPriority w:val="2"/>
    <w:qFormat/>
    <w:rsid w:val="00AC0D0A"/>
    <w:rPr>
      <w:rFonts w:eastAsia="Times New Roman"/>
      <w:b/>
      <w:noProof/>
      <w:sz w:val="14"/>
      <w:szCs w:val="24"/>
      <w:lang w:eastAsia="sv-SE"/>
    </w:rPr>
  </w:style>
  <w:style w:type="character" w:customStyle="1" w:styleId="picturetextheadlineChar0">
    <w:name w:val="picturetextheadline Char"/>
    <w:link w:val="picturetextheadline0"/>
    <w:uiPriority w:val="2"/>
    <w:rsid w:val="00AC0D0A"/>
    <w:rPr>
      <w:rFonts w:ascii="Arial" w:eastAsia="Times New Roman" w:hAnsi="Arial" w:cs="Times New Roman"/>
      <w:b/>
      <w:noProof/>
      <w:sz w:val="14"/>
      <w:szCs w:val="24"/>
      <w:lang w:eastAsia="sv-SE"/>
    </w:rPr>
  </w:style>
  <w:style w:type="paragraph" w:customStyle="1" w:styleId="Citat10">
    <w:name w:val="Citat1"/>
    <w:basedOn w:val="bodytext"/>
    <w:qFormat/>
    <w:rsid w:val="00AC0D0A"/>
    <w:pPr>
      <w:spacing w:before="200" w:after="200" w:line="240" w:lineRule="auto"/>
      <w:ind w:left="567"/>
    </w:pPr>
    <w:rPr>
      <w:sz w:val="20"/>
    </w:rPr>
  </w:style>
  <w:style w:type="paragraph" w:customStyle="1" w:styleId="tabelltextrubrik0">
    <w:name w:val="tabelltext rubrik"/>
    <w:link w:val="tabelltextrubrikChar0"/>
    <w:qFormat/>
    <w:rsid w:val="0056515D"/>
    <w:pPr>
      <w:spacing w:before="240"/>
    </w:pPr>
    <w:rPr>
      <w:rFonts w:eastAsia="Times New Roman"/>
      <w:b/>
      <w:noProof/>
      <w:sz w:val="14"/>
      <w:szCs w:val="14"/>
      <w:lang w:val="en-GB" w:eastAsia="sv-SE"/>
    </w:rPr>
  </w:style>
  <w:style w:type="character" w:customStyle="1" w:styleId="tabelltextrubrikChar0">
    <w:name w:val="tabelltext rubrik Char"/>
    <w:link w:val="tabelltextrubrik0"/>
    <w:rsid w:val="0056515D"/>
    <w:rPr>
      <w:rFonts w:eastAsia="Times New Roman"/>
      <w:b/>
      <w:noProof/>
      <w:sz w:val="14"/>
      <w:szCs w:val="14"/>
      <w:lang w:val="en-GB" w:eastAsia="sv-SE"/>
    </w:rPr>
  </w:style>
  <w:style w:type="paragraph" w:customStyle="1" w:styleId="tabeltextitabel">
    <w:name w:val="tabeltext i tabel"/>
    <w:basedOn w:val="Normal"/>
    <w:link w:val="tabeltextitabelChar"/>
    <w:rsid w:val="00AC0D0A"/>
    <w:pPr>
      <w:spacing w:before="40" w:after="40" w:line="240" w:lineRule="auto"/>
      <w:ind w:left="113" w:right="113"/>
      <w:jc w:val="left"/>
    </w:pPr>
    <w:rPr>
      <w:rFonts w:ascii="Arial" w:eastAsia="Times New Roman" w:hAnsi="Arial"/>
      <w:noProof/>
      <w:sz w:val="14"/>
      <w:lang w:eastAsia="x-none"/>
    </w:rPr>
  </w:style>
  <w:style w:type="character" w:customStyle="1" w:styleId="tabeltextitabelChar">
    <w:name w:val="tabeltext i tabel Char"/>
    <w:link w:val="tabeltextitabel"/>
    <w:rsid w:val="00AC0D0A"/>
    <w:rPr>
      <w:rFonts w:ascii="Arial" w:eastAsia="Times New Roman" w:hAnsi="Arial" w:cs="Times New Roman"/>
      <w:noProof/>
      <w:sz w:val="14"/>
      <w:szCs w:val="24"/>
      <w:lang w:eastAsia="x-none"/>
    </w:rPr>
  </w:style>
  <w:style w:type="paragraph" w:styleId="NoSpacing">
    <w:name w:val="No Spacing"/>
    <w:uiPriority w:val="1"/>
    <w:rsid w:val="00CA1879"/>
    <w:rPr>
      <w:rFonts w:eastAsia="Times New Roman"/>
      <w:sz w:val="24"/>
      <w:szCs w:val="24"/>
      <w:lang w:eastAsia="sv-SE"/>
    </w:rPr>
  </w:style>
  <w:style w:type="paragraph" w:styleId="Quote">
    <w:name w:val="Quote"/>
    <w:basedOn w:val="Normal"/>
    <w:next w:val="Normal"/>
    <w:link w:val="QuoteChar"/>
    <w:uiPriority w:val="29"/>
    <w:rsid w:val="00CA1879"/>
    <w:pPr>
      <w:spacing w:after="0" w:line="240" w:lineRule="auto"/>
      <w:jc w:val="left"/>
    </w:pPr>
    <w:rPr>
      <w:rFonts w:ascii="Arial" w:eastAsia="Times New Roman" w:hAnsi="Arial"/>
      <w:i/>
      <w:iCs/>
      <w:color w:val="000000"/>
      <w:sz w:val="24"/>
    </w:rPr>
  </w:style>
  <w:style w:type="character" w:customStyle="1" w:styleId="QuoteChar">
    <w:name w:val="Quote Char"/>
    <w:link w:val="Quote"/>
    <w:uiPriority w:val="29"/>
    <w:rsid w:val="00CA1879"/>
    <w:rPr>
      <w:rFonts w:ascii="Arial" w:eastAsia="Times New Roman" w:hAnsi="Arial" w:cs="Times New Roman"/>
      <w:i/>
      <w:iCs/>
      <w:color w:val="000000"/>
      <w:sz w:val="24"/>
      <w:szCs w:val="24"/>
      <w:lang w:eastAsia="sv-SE"/>
    </w:rPr>
  </w:style>
  <w:style w:type="paragraph" w:styleId="IntenseQuote">
    <w:name w:val="Intense Quote"/>
    <w:basedOn w:val="Normal"/>
    <w:next w:val="Normal"/>
    <w:link w:val="IntenseQuoteChar"/>
    <w:uiPriority w:val="30"/>
    <w:rsid w:val="00CA1879"/>
    <w:pPr>
      <w:pBdr>
        <w:bottom w:val="single" w:sz="4" w:space="4" w:color="4F81BD"/>
      </w:pBdr>
      <w:spacing w:before="200" w:after="280" w:line="240" w:lineRule="auto"/>
      <w:ind w:left="936" w:right="936"/>
      <w:jc w:val="left"/>
    </w:pPr>
    <w:rPr>
      <w:rFonts w:ascii="Arial" w:eastAsia="Times New Roman" w:hAnsi="Arial"/>
      <w:b/>
      <w:bCs/>
      <w:i/>
      <w:iCs/>
      <w:color w:val="4F81BD"/>
      <w:sz w:val="24"/>
    </w:rPr>
  </w:style>
  <w:style w:type="character" w:customStyle="1" w:styleId="IntenseQuoteChar">
    <w:name w:val="Intense Quote Char"/>
    <w:link w:val="IntenseQuote"/>
    <w:uiPriority w:val="30"/>
    <w:rsid w:val="00CA1879"/>
    <w:rPr>
      <w:rFonts w:ascii="Arial" w:eastAsia="Times New Roman" w:hAnsi="Arial" w:cs="Times New Roman"/>
      <w:b/>
      <w:bCs/>
      <w:i/>
      <w:iCs/>
      <w:color w:val="4F81BD"/>
      <w:sz w:val="24"/>
      <w:szCs w:val="24"/>
      <w:lang w:eastAsia="sv-SE"/>
    </w:rPr>
  </w:style>
  <w:style w:type="paragraph" w:styleId="TOCHeading">
    <w:name w:val="TOC Heading"/>
    <w:basedOn w:val="Heading1"/>
    <w:next w:val="Normal"/>
    <w:uiPriority w:val="39"/>
    <w:rsid w:val="00CA1879"/>
    <w:pPr>
      <w:keepNext/>
      <w:pageBreakBefore w:val="0"/>
      <w:spacing w:before="240" w:after="60"/>
      <w:outlineLvl w:val="9"/>
    </w:pPr>
    <w:rPr>
      <w:rFonts w:ascii="Cambria" w:hAnsi="Cambria"/>
      <w:b/>
      <w:bCs/>
      <w:kern w:val="32"/>
      <w:sz w:val="32"/>
      <w:szCs w:val="32"/>
    </w:rPr>
  </w:style>
  <w:style w:type="character" w:customStyle="1" w:styleId="yshortcuts2">
    <w:name w:val="yshortcuts2"/>
    <w:basedOn w:val="DefaultParagraphFont"/>
    <w:rsid w:val="00CA1879"/>
  </w:style>
  <w:style w:type="character" w:styleId="Strong">
    <w:name w:val="Strong"/>
    <w:uiPriority w:val="22"/>
    <w:qFormat/>
    <w:rsid w:val="00CA1879"/>
    <w:rPr>
      <w:b/>
      <w:bCs/>
    </w:rPr>
  </w:style>
  <w:style w:type="character" w:styleId="Emphasis">
    <w:name w:val="Emphasis"/>
    <w:uiPriority w:val="20"/>
    <w:qFormat/>
    <w:rsid w:val="00CA1879"/>
    <w:rPr>
      <w:i/>
      <w:iCs/>
    </w:rPr>
  </w:style>
  <w:style w:type="paragraph" w:styleId="BodyText20">
    <w:name w:val="Body Text 2"/>
    <w:basedOn w:val="Normal"/>
    <w:link w:val="BodyText2Char0"/>
    <w:semiHidden/>
    <w:rsid w:val="00CA1879"/>
    <w:pPr>
      <w:spacing w:after="200" w:line="276" w:lineRule="auto"/>
    </w:pPr>
    <w:rPr>
      <w:rFonts w:eastAsia="Calibri"/>
      <w:sz w:val="24"/>
      <w:lang w:val="en-US" w:eastAsia="en-US"/>
    </w:rPr>
  </w:style>
  <w:style w:type="character" w:customStyle="1" w:styleId="BodyText2Char0">
    <w:name w:val="Body Text 2 Char"/>
    <w:link w:val="BodyText20"/>
    <w:semiHidden/>
    <w:rsid w:val="00CA1879"/>
    <w:rPr>
      <w:rFonts w:ascii="Times New Roman" w:eastAsia="Calibri" w:hAnsi="Times New Roman" w:cs="Times New Roman"/>
      <w:sz w:val="24"/>
      <w:szCs w:val="24"/>
      <w:lang w:val="en-US"/>
    </w:rPr>
  </w:style>
  <w:style w:type="paragraph" w:customStyle="1" w:styleId="Default">
    <w:name w:val="Default"/>
    <w:link w:val="DefaultChar"/>
    <w:rsid w:val="00CA1879"/>
    <w:pPr>
      <w:widowControl w:val="0"/>
      <w:autoSpaceDE w:val="0"/>
      <w:autoSpaceDN w:val="0"/>
      <w:adjustRightInd w:val="0"/>
    </w:pPr>
    <w:rPr>
      <w:rFonts w:ascii="Times New Roman" w:eastAsia="Times New Roman" w:hAnsi="Times New Roman"/>
      <w:color w:val="000000"/>
      <w:sz w:val="24"/>
      <w:szCs w:val="24"/>
      <w:lang w:val="en-US"/>
    </w:rPr>
  </w:style>
  <w:style w:type="character" w:customStyle="1" w:styleId="DefaultChar">
    <w:name w:val="Default Char"/>
    <w:link w:val="Default"/>
    <w:rsid w:val="00CA1879"/>
    <w:rPr>
      <w:rFonts w:ascii="Times New Roman" w:eastAsia="Times New Roman" w:hAnsi="Times New Roman" w:cs="Times New Roman"/>
      <w:color w:val="000000"/>
      <w:sz w:val="24"/>
      <w:szCs w:val="24"/>
      <w:lang w:val="en-US"/>
    </w:rPr>
  </w:style>
  <w:style w:type="character" w:customStyle="1" w:styleId="cit">
    <w:name w:val="cit"/>
    <w:rsid w:val="00CA1879"/>
  </w:style>
  <w:style w:type="character" w:customStyle="1" w:styleId="ref2">
    <w:name w:val="ref2"/>
    <w:rsid w:val="00CA1879"/>
  </w:style>
  <w:style w:type="paragraph" w:customStyle="1" w:styleId="authors">
    <w:name w:val="authors"/>
    <w:basedOn w:val="Normal"/>
    <w:rsid w:val="00CA1879"/>
    <w:pPr>
      <w:spacing w:after="432" w:line="240" w:lineRule="auto"/>
      <w:jc w:val="left"/>
    </w:pPr>
    <w:rPr>
      <w:rFonts w:eastAsia="Times New Roman"/>
      <w:sz w:val="24"/>
    </w:rPr>
  </w:style>
  <w:style w:type="paragraph" w:customStyle="1" w:styleId="para">
    <w:name w:val="para"/>
    <w:basedOn w:val="Normal"/>
    <w:rsid w:val="00CA1879"/>
    <w:pPr>
      <w:spacing w:before="100" w:beforeAutospacing="1" w:after="100" w:afterAutospacing="1" w:line="240" w:lineRule="auto"/>
      <w:jc w:val="left"/>
    </w:pPr>
    <w:rPr>
      <w:rFonts w:ascii="Times" w:eastAsia="Times New Roman" w:hAnsi="Times"/>
      <w:sz w:val="20"/>
      <w:lang w:eastAsia="en-US"/>
    </w:rPr>
  </w:style>
  <w:style w:type="character" w:customStyle="1" w:styleId="apple-converted-space">
    <w:name w:val="apple-converted-space"/>
    <w:basedOn w:val="DefaultParagraphFont"/>
    <w:rsid w:val="00CA1879"/>
  </w:style>
  <w:style w:type="paragraph" w:styleId="NormalWeb">
    <w:name w:val="Normal (Web)"/>
    <w:basedOn w:val="Normal"/>
    <w:uiPriority w:val="99"/>
    <w:unhideWhenUsed/>
    <w:rsid w:val="00CA1879"/>
    <w:pPr>
      <w:spacing w:before="100" w:beforeAutospacing="1" w:after="100" w:afterAutospacing="1" w:line="240" w:lineRule="auto"/>
      <w:jc w:val="left"/>
    </w:pPr>
    <w:rPr>
      <w:rFonts w:ascii="Times" w:eastAsia="Times New Roman" w:hAnsi="Times"/>
      <w:sz w:val="20"/>
      <w:lang w:eastAsia="en-US"/>
    </w:rPr>
  </w:style>
  <w:style w:type="table" w:styleId="LightShading-Accent1">
    <w:name w:val="Light Shading Accent 1"/>
    <w:basedOn w:val="TableNormal"/>
    <w:uiPriority w:val="60"/>
    <w:rsid w:val="00CA1879"/>
    <w:rPr>
      <w:rFonts w:ascii="Times New Roman" w:eastAsia="Times New Roman" w:hAnsi="Times New Roman"/>
      <w:color w:val="CB757C"/>
      <w:sz w:val="24"/>
      <w:szCs w:val="24"/>
      <w:lang w:eastAsia="sv-SE"/>
    </w:rPr>
    <w:tblPr>
      <w:tblStyleRowBandSize w:val="1"/>
      <w:tblStyleColBandSize w:val="1"/>
      <w:tblInd w:w="0" w:type="dxa"/>
      <w:tblBorders>
        <w:top w:val="single" w:sz="8" w:space="0" w:color="E9C4C7"/>
        <w:bottom w:val="single" w:sz="8" w:space="0" w:color="E9C4C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9C4C7"/>
          <w:left w:val="nil"/>
          <w:bottom w:val="single" w:sz="8" w:space="0" w:color="E9C4C7"/>
          <w:right w:val="nil"/>
          <w:insideH w:val="nil"/>
          <w:insideV w:val="nil"/>
        </w:tcBorders>
      </w:tcPr>
    </w:tblStylePr>
    <w:tblStylePr w:type="lastRow">
      <w:pPr>
        <w:spacing w:before="0" w:after="0" w:line="240" w:lineRule="auto"/>
      </w:pPr>
      <w:rPr>
        <w:b/>
        <w:bCs/>
      </w:rPr>
      <w:tblPr/>
      <w:tcPr>
        <w:tcBorders>
          <w:top w:val="single" w:sz="8" w:space="0" w:color="E9C4C7"/>
          <w:left w:val="nil"/>
          <w:bottom w:val="single" w:sz="8" w:space="0" w:color="E9C4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0F0"/>
      </w:tcPr>
    </w:tblStylePr>
    <w:tblStylePr w:type="band1Horz">
      <w:tblPr/>
      <w:tcPr>
        <w:tcBorders>
          <w:left w:val="nil"/>
          <w:right w:val="nil"/>
          <w:insideH w:val="nil"/>
          <w:insideV w:val="nil"/>
        </w:tcBorders>
        <w:shd w:val="clear" w:color="auto" w:fill="F9F0F0"/>
      </w:tcPr>
    </w:tblStylePr>
  </w:style>
  <w:style w:type="paragraph" w:customStyle="1" w:styleId="Body1">
    <w:name w:val="Body 1"/>
    <w:uiPriority w:val="99"/>
    <w:qFormat/>
    <w:rsid w:val="00CA1879"/>
    <w:pPr>
      <w:suppressAutoHyphens/>
    </w:pPr>
    <w:rPr>
      <w:rFonts w:ascii="Times New Roman" w:eastAsia="Times New Roman" w:hAnsi="Times New Roman"/>
      <w:color w:val="000000"/>
      <w:sz w:val="24"/>
      <w:szCs w:val="24"/>
      <w:lang w:eastAsia="zh-CN"/>
    </w:rPr>
  </w:style>
  <w:style w:type="table" w:customStyle="1" w:styleId="Oformateradtabell11">
    <w:name w:val="Oformaterad tabell 11"/>
    <w:basedOn w:val="TableNormal"/>
    <w:uiPriority w:val="41"/>
    <w:rsid w:val="00CA1879"/>
    <w:rPr>
      <w:rFonts w:ascii="Liberation Serif" w:eastAsia="SimSun" w:hAnsi="Liberation Serif" w:cs="Mangal"/>
      <w:szCs w:val="24"/>
      <w:lang w:eastAsia="zh-CN" w:bidi="hi-I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Web1">
    <w:name w:val="Table Web 1"/>
    <w:basedOn w:val="TableNormal"/>
    <w:rsid w:val="00CA1879"/>
    <w:rPr>
      <w:rFonts w:ascii="Cambria" w:eastAsia="Times New Roman" w:hAnsi="Cambri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CA1879"/>
    <w:rPr>
      <w:rFonts w:ascii="Cambria" w:eastAsia="Times New Roman" w:hAnsi="Cambri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styleId="List">
    <w:name w:val="List"/>
    <w:basedOn w:val="BodyText0"/>
    <w:uiPriority w:val="99"/>
    <w:rsid w:val="00A57E01"/>
    <w:pPr>
      <w:suppressAutoHyphens/>
      <w:spacing w:line="240" w:lineRule="auto"/>
      <w:jc w:val="left"/>
    </w:pPr>
    <w:rPr>
      <w:rFonts w:eastAsia="Times New Roman"/>
      <w:sz w:val="24"/>
      <w:szCs w:val="20"/>
      <w:lang w:eastAsia="ar-SA"/>
    </w:rPr>
  </w:style>
  <w:style w:type="paragraph" w:styleId="BodyText0">
    <w:name w:val="Body Text"/>
    <w:basedOn w:val="Normal"/>
    <w:link w:val="BodyTextChar0"/>
    <w:uiPriority w:val="99"/>
    <w:semiHidden/>
    <w:unhideWhenUsed/>
    <w:rsid w:val="00A57E01"/>
  </w:style>
  <w:style w:type="character" w:customStyle="1" w:styleId="BodyTextChar0">
    <w:name w:val="Body Text Char"/>
    <w:link w:val="BodyText0"/>
    <w:uiPriority w:val="99"/>
    <w:semiHidden/>
    <w:rsid w:val="00A57E01"/>
    <w:rPr>
      <w:rFonts w:ascii="Times New Roman" w:hAnsi="Times New Roman"/>
      <w:szCs w:val="24"/>
      <w:lang w:eastAsia="sv-SE"/>
    </w:rPr>
  </w:style>
  <w:style w:type="character" w:customStyle="1" w:styleId="journal-name">
    <w:name w:val="journal-name"/>
    <w:basedOn w:val="DefaultParagraphFont"/>
    <w:rsid w:val="00766228"/>
  </w:style>
  <w:style w:type="character" w:customStyle="1" w:styleId="Internetlnk">
    <w:name w:val="Internetlänk"/>
    <w:rsid w:val="00835611"/>
    <w:rPr>
      <w:color w:val="000080"/>
      <w:u w:val="single"/>
    </w:rPr>
  </w:style>
  <w:style w:type="character" w:styleId="SubtleEmphasis">
    <w:name w:val="Subtle Emphasis"/>
    <w:basedOn w:val="DefaultParagraphFont"/>
    <w:uiPriority w:val="19"/>
    <w:qFormat/>
    <w:rsid w:val="005A5631"/>
    <w:rPr>
      <w:i/>
      <w:iCs/>
      <w:color w:val="404040" w:themeColor="text1" w:themeTint="BF"/>
    </w:rPr>
  </w:style>
  <w:style w:type="paragraph" w:styleId="Caption">
    <w:name w:val="caption"/>
    <w:basedOn w:val="Normal"/>
    <w:next w:val="Normal"/>
    <w:uiPriority w:val="35"/>
    <w:unhideWhenUsed/>
    <w:qFormat/>
    <w:rsid w:val="00BA0F1F"/>
    <w:pPr>
      <w:widowControl w:val="0"/>
      <w:suppressAutoHyphens/>
      <w:spacing w:after="200" w:line="240" w:lineRule="auto"/>
      <w:jc w:val="left"/>
    </w:pPr>
    <w:rPr>
      <w:rFonts w:ascii="Liberation Serif" w:eastAsia="SimSun" w:hAnsi="Liberation Serif" w:cs="Mangal"/>
      <w:i/>
      <w:iCs/>
      <w:color w:val="1F497D" w:themeColor="text2"/>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6857">
      <w:bodyDiv w:val="1"/>
      <w:marLeft w:val="0"/>
      <w:marRight w:val="0"/>
      <w:marTop w:val="0"/>
      <w:marBottom w:val="0"/>
      <w:divBdr>
        <w:top w:val="none" w:sz="0" w:space="0" w:color="auto"/>
        <w:left w:val="none" w:sz="0" w:space="0" w:color="auto"/>
        <w:bottom w:val="none" w:sz="0" w:space="0" w:color="auto"/>
        <w:right w:val="none" w:sz="0" w:space="0" w:color="auto"/>
      </w:divBdr>
    </w:div>
    <w:div w:id="184448233">
      <w:bodyDiv w:val="1"/>
      <w:marLeft w:val="0"/>
      <w:marRight w:val="0"/>
      <w:marTop w:val="0"/>
      <w:marBottom w:val="0"/>
      <w:divBdr>
        <w:top w:val="none" w:sz="0" w:space="0" w:color="auto"/>
        <w:left w:val="none" w:sz="0" w:space="0" w:color="auto"/>
        <w:bottom w:val="none" w:sz="0" w:space="0" w:color="auto"/>
        <w:right w:val="none" w:sz="0" w:space="0" w:color="auto"/>
      </w:divBdr>
    </w:div>
    <w:div w:id="241257575">
      <w:bodyDiv w:val="1"/>
      <w:marLeft w:val="0"/>
      <w:marRight w:val="0"/>
      <w:marTop w:val="0"/>
      <w:marBottom w:val="0"/>
      <w:divBdr>
        <w:top w:val="none" w:sz="0" w:space="0" w:color="auto"/>
        <w:left w:val="none" w:sz="0" w:space="0" w:color="auto"/>
        <w:bottom w:val="none" w:sz="0" w:space="0" w:color="auto"/>
        <w:right w:val="none" w:sz="0" w:space="0" w:color="auto"/>
      </w:divBdr>
    </w:div>
    <w:div w:id="323902567">
      <w:bodyDiv w:val="1"/>
      <w:marLeft w:val="0"/>
      <w:marRight w:val="0"/>
      <w:marTop w:val="0"/>
      <w:marBottom w:val="0"/>
      <w:divBdr>
        <w:top w:val="none" w:sz="0" w:space="0" w:color="auto"/>
        <w:left w:val="none" w:sz="0" w:space="0" w:color="auto"/>
        <w:bottom w:val="none" w:sz="0" w:space="0" w:color="auto"/>
        <w:right w:val="none" w:sz="0" w:space="0" w:color="auto"/>
      </w:divBdr>
    </w:div>
    <w:div w:id="325979912">
      <w:bodyDiv w:val="1"/>
      <w:marLeft w:val="0"/>
      <w:marRight w:val="0"/>
      <w:marTop w:val="0"/>
      <w:marBottom w:val="0"/>
      <w:divBdr>
        <w:top w:val="none" w:sz="0" w:space="0" w:color="auto"/>
        <w:left w:val="none" w:sz="0" w:space="0" w:color="auto"/>
        <w:bottom w:val="none" w:sz="0" w:space="0" w:color="auto"/>
        <w:right w:val="none" w:sz="0" w:space="0" w:color="auto"/>
      </w:divBdr>
    </w:div>
    <w:div w:id="356807654">
      <w:bodyDiv w:val="1"/>
      <w:marLeft w:val="0"/>
      <w:marRight w:val="0"/>
      <w:marTop w:val="0"/>
      <w:marBottom w:val="0"/>
      <w:divBdr>
        <w:top w:val="none" w:sz="0" w:space="0" w:color="auto"/>
        <w:left w:val="none" w:sz="0" w:space="0" w:color="auto"/>
        <w:bottom w:val="none" w:sz="0" w:space="0" w:color="auto"/>
        <w:right w:val="none" w:sz="0" w:space="0" w:color="auto"/>
      </w:divBdr>
    </w:div>
    <w:div w:id="538738149">
      <w:bodyDiv w:val="1"/>
      <w:marLeft w:val="0"/>
      <w:marRight w:val="0"/>
      <w:marTop w:val="0"/>
      <w:marBottom w:val="0"/>
      <w:divBdr>
        <w:top w:val="none" w:sz="0" w:space="0" w:color="auto"/>
        <w:left w:val="none" w:sz="0" w:space="0" w:color="auto"/>
        <w:bottom w:val="none" w:sz="0" w:space="0" w:color="auto"/>
        <w:right w:val="none" w:sz="0" w:space="0" w:color="auto"/>
      </w:divBdr>
    </w:div>
    <w:div w:id="661930704">
      <w:bodyDiv w:val="1"/>
      <w:marLeft w:val="0"/>
      <w:marRight w:val="0"/>
      <w:marTop w:val="0"/>
      <w:marBottom w:val="0"/>
      <w:divBdr>
        <w:top w:val="none" w:sz="0" w:space="0" w:color="auto"/>
        <w:left w:val="none" w:sz="0" w:space="0" w:color="auto"/>
        <w:bottom w:val="none" w:sz="0" w:space="0" w:color="auto"/>
        <w:right w:val="none" w:sz="0" w:space="0" w:color="auto"/>
      </w:divBdr>
    </w:div>
    <w:div w:id="710613092">
      <w:bodyDiv w:val="1"/>
      <w:marLeft w:val="0"/>
      <w:marRight w:val="0"/>
      <w:marTop w:val="0"/>
      <w:marBottom w:val="0"/>
      <w:divBdr>
        <w:top w:val="none" w:sz="0" w:space="0" w:color="auto"/>
        <w:left w:val="none" w:sz="0" w:space="0" w:color="auto"/>
        <w:bottom w:val="none" w:sz="0" w:space="0" w:color="auto"/>
        <w:right w:val="none" w:sz="0" w:space="0" w:color="auto"/>
      </w:divBdr>
    </w:div>
    <w:div w:id="766079197">
      <w:bodyDiv w:val="1"/>
      <w:marLeft w:val="0"/>
      <w:marRight w:val="0"/>
      <w:marTop w:val="0"/>
      <w:marBottom w:val="0"/>
      <w:divBdr>
        <w:top w:val="none" w:sz="0" w:space="0" w:color="auto"/>
        <w:left w:val="none" w:sz="0" w:space="0" w:color="auto"/>
        <w:bottom w:val="none" w:sz="0" w:space="0" w:color="auto"/>
        <w:right w:val="none" w:sz="0" w:space="0" w:color="auto"/>
      </w:divBdr>
    </w:div>
    <w:div w:id="862867016">
      <w:bodyDiv w:val="1"/>
      <w:marLeft w:val="0"/>
      <w:marRight w:val="0"/>
      <w:marTop w:val="0"/>
      <w:marBottom w:val="0"/>
      <w:divBdr>
        <w:top w:val="none" w:sz="0" w:space="0" w:color="auto"/>
        <w:left w:val="none" w:sz="0" w:space="0" w:color="auto"/>
        <w:bottom w:val="none" w:sz="0" w:space="0" w:color="auto"/>
        <w:right w:val="none" w:sz="0" w:space="0" w:color="auto"/>
      </w:divBdr>
    </w:div>
    <w:div w:id="892540747">
      <w:bodyDiv w:val="1"/>
      <w:marLeft w:val="0"/>
      <w:marRight w:val="0"/>
      <w:marTop w:val="0"/>
      <w:marBottom w:val="0"/>
      <w:divBdr>
        <w:top w:val="none" w:sz="0" w:space="0" w:color="auto"/>
        <w:left w:val="none" w:sz="0" w:space="0" w:color="auto"/>
        <w:bottom w:val="none" w:sz="0" w:space="0" w:color="auto"/>
        <w:right w:val="none" w:sz="0" w:space="0" w:color="auto"/>
      </w:divBdr>
    </w:div>
    <w:div w:id="1094088753">
      <w:bodyDiv w:val="1"/>
      <w:marLeft w:val="0"/>
      <w:marRight w:val="0"/>
      <w:marTop w:val="0"/>
      <w:marBottom w:val="0"/>
      <w:divBdr>
        <w:top w:val="none" w:sz="0" w:space="0" w:color="auto"/>
        <w:left w:val="none" w:sz="0" w:space="0" w:color="auto"/>
        <w:bottom w:val="none" w:sz="0" w:space="0" w:color="auto"/>
        <w:right w:val="none" w:sz="0" w:space="0" w:color="auto"/>
      </w:divBdr>
    </w:div>
    <w:div w:id="1098675880">
      <w:bodyDiv w:val="1"/>
      <w:marLeft w:val="0"/>
      <w:marRight w:val="0"/>
      <w:marTop w:val="0"/>
      <w:marBottom w:val="0"/>
      <w:divBdr>
        <w:top w:val="none" w:sz="0" w:space="0" w:color="auto"/>
        <w:left w:val="none" w:sz="0" w:space="0" w:color="auto"/>
        <w:bottom w:val="none" w:sz="0" w:space="0" w:color="auto"/>
        <w:right w:val="none" w:sz="0" w:space="0" w:color="auto"/>
      </w:divBdr>
    </w:div>
    <w:div w:id="1123496301">
      <w:bodyDiv w:val="1"/>
      <w:marLeft w:val="0"/>
      <w:marRight w:val="0"/>
      <w:marTop w:val="0"/>
      <w:marBottom w:val="0"/>
      <w:divBdr>
        <w:top w:val="none" w:sz="0" w:space="0" w:color="auto"/>
        <w:left w:val="none" w:sz="0" w:space="0" w:color="auto"/>
        <w:bottom w:val="none" w:sz="0" w:space="0" w:color="auto"/>
        <w:right w:val="none" w:sz="0" w:space="0" w:color="auto"/>
      </w:divBdr>
    </w:div>
    <w:div w:id="1181702812">
      <w:bodyDiv w:val="1"/>
      <w:marLeft w:val="0"/>
      <w:marRight w:val="0"/>
      <w:marTop w:val="0"/>
      <w:marBottom w:val="0"/>
      <w:divBdr>
        <w:top w:val="none" w:sz="0" w:space="0" w:color="auto"/>
        <w:left w:val="none" w:sz="0" w:space="0" w:color="auto"/>
        <w:bottom w:val="none" w:sz="0" w:space="0" w:color="auto"/>
        <w:right w:val="none" w:sz="0" w:space="0" w:color="auto"/>
      </w:divBdr>
    </w:div>
    <w:div w:id="1183934117">
      <w:bodyDiv w:val="1"/>
      <w:marLeft w:val="0"/>
      <w:marRight w:val="0"/>
      <w:marTop w:val="0"/>
      <w:marBottom w:val="0"/>
      <w:divBdr>
        <w:top w:val="none" w:sz="0" w:space="0" w:color="auto"/>
        <w:left w:val="none" w:sz="0" w:space="0" w:color="auto"/>
        <w:bottom w:val="none" w:sz="0" w:space="0" w:color="auto"/>
        <w:right w:val="none" w:sz="0" w:space="0" w:color="auto"/>
      </w:divBdr>
    </w:div>
    <w:div w:id="1202789151">
      <w:bodyDiv w:val="1"/>
      <w:marLeft w:val="0"/>
      <w:marRight w:val="0"/>
      <w:marTop w:val="0"/>
      <w:marBottom w:val="0"/>
      <w:divBdr>
        <w:top w:val="none" w:sz="0" w:space="0" w:color="auto"/>
        <w:left w:val="none" w:sz="0" w:space="0" w:color="auto"/>
        <w:bottom w:val="none" w:sz="0" w:space="0" w:color="auto"/>
        <w:right w:val="none" w:sz="0" w:space="0" w:color="auto"/>
      </w:divBdr>
    </w:div>
    <w:div w:id="1206720133">
      <w:bodyDiv w:val="1"/>
      <w:marLeft w:val="0"/>
      <w:marRight w:val="0"/>
      <w:marTop w:val="0"/>
      <w:marBottom w:val="0"/>
      <w:divBdr>
        <w:top w:val="none" w:sz="0" w:space="0" w:color="auto"/>
        <w:left w:val="none" w:sz="0" w:space="0" w:color="auto"/>
        <w:bottom w:val="none" w:sz="0" w:space="0" w:color="auto"/>
        <w:right w:val="none" w:sz="0" w:space="0" w:color="auto"/>
      </w:divBdr>
    </w:div>
    <w:div w:id="1210873330">
      <w:bodyDiv w:val="1"/>
      <w:marLeft w:val="0"/>
      <w:marRight w:val="0"/>
      <w:marTop w:val="0"/>
      <w:marBottom w:val="0"/>
      <w:divBdr>
        <w:top w:val="none" w:sz="0" w:space="0" w:color="auto"/>
        <w:left w:val="none" w:sz="0" w:space="0" w:color="auto"/>
        <w:bottom w:val="none" w:sz="0" w:space="0" w:color="auto"/>
        <w:right w:val="none" w:sz="0" w:space="0" w:color="auto"/>
      </w:divBdr>
    </w:div>
    <w:div w:id="1220750940">
      <w:bodyDiv w:val="1"/>
      <w:marLeft w:val="0"/>
      <w:marRight w:val="0"/>
      <w:marTop w:val="0"/>
      <w:marBottom w:val="0"/>
      <w:divBdr>
        <w:top w:val="none" w:sz="0" w:space="0" w:color="auto"/>
        <w:left w:val="none" w:sz="0" w:space="0" w:color="auto"/>
        <w:bottom w:val="none" w:sz="0" w:space="0" w:color="auto"/>
        <w:right w:val="none" w:sz="0" w:space="0" w:color="auto"/>
      </w:divBdr>
    </w:div>
    <w:div w:id="1224175446">
      <w:bodyDiv w:val="1"/>
      <w:marLeft w:val="0"/>
      <w:marRight w:val="0"/>
      <w:marTop w:val="0"/>
      <w:marBottom w:val="0"/>
      <w:divBdr>
        <w:top w:val="none" w:sz="0" w:space="0" w:color="auto"/>
        <w:left w:val="none" w:sz="0" w:space="0" w:color="auto"/>
        <w:bottom w:val="none" w:sz="0" w:space="0" w:color="auto"/>
        <w:right w:val="none" w:sz="0" w:space="0" w:color="auto"/>
      </w:divBdr>
    </w:div>
    <w:div w:id="1469475462">
      <w:bodyDiv w:val="1"/>
      <w:marLeft w:val="0"/>
      <w:marRight w:val="0"/>
      <w:marTop w:val="0"/>
      <w:marBottom w:val="0"/>
      <w:divBdr>
        <w:top w:val="none" w:sz="0" w:space="0" w:color="auto"/>
        <w:left w:val="none" w:sz="0" w:space="0" w:color="auto"/>
        <w:bottom w:val="none" w:sz="0" w:space="0" w:color="auto"/>
        <w:right w:val="none" w:sz="0" w:space="0" w:color="auto"/>
      </w:divBdr>
    </w:div>
    <w:div w:id="1921672091">
      <w:bodyDiv w:val="1"/>
      <w:marLeft w:val="0"/>
      <w:marRight w:val="0"/>
      <w:marTop w:val="0"/>
      <w:marBottom w:val="0"/>
      <w:divBdr>
        <w:top w:val="none" w:sz="0" w:space="0" w:color="auto"/>
        <w:left w:val="none" w:sz="0" w:space="0" w:color="auto"/>
        <w:bottom w:val="none" w:sz="0" w:space="0" w:color="auto"/>
        <w:right w:val="none" w:sz="0" w:space="0" w:color="auto"/>
      </w:divBdr>
    </w:div>
    <w:div w:id="1924682934">
      <w:bodyDiv w:val="1"/>
      <w:marLeft w:val="0"/>
      <w:marRight w:val="0"/>
      <w:marTop w:val="0"/>
      <w:marBottom w:val="0"/>
      <w:divBdr>
        <w:top w:val="none" w:sz="0" w:space="0" w:color="auto"/>
        <w:left w:val="none" w:sz="0" w:space="0" w:color="auto"/>
        <w:bottom w:val="none" w:sz="0" w:space="0" w:color="auto"/>
        <w:right w:val="none" w:sz="0" w:space="0" w:color="auto"/>
      </w:divBdr>
    </w:div>
    <w:div w:id="1940484129">
      <w:bodyDiv w:val="1"/>
      <w:marLeft w:val="0"/>
      <w:marRight w:val="0"/>
      <w:marTop w:val="0"/>
      <w:marBottom w:val="0"/>
      <w:divBdr>
        <w:top w:val="none" w:sz="0" w:space="0" w:color="auto"/>
        <w:left w:val="none" w:sz="0" w:space="0" w:color="auto"/>
        <w:bottom w:val="none" w:sz="0" w:space="0" w:color="auto"/>
        <w:right w:val="none" w:sz="0" w:space="0" w:color="auto"/>
      </w:divBdr>
    </w:div>
    <w:div w:id="1945183347">
      <w:bodyDiv w:val="1"/>
      <w:marLeft w:val="0"/>
      <w:marRight w:val="0"/>
      <w:marTop w:val="0"/>
      <w:marBottom w:val="0"/>
      <w:divBdr>
        <w:top w:val="none" w:sz="0" w:space="0" w:color="auto"/>
        <w:left w:val="none" w:sz="0" w:space="0" w:color="auto"/>
        <w:bottom w:val="none" w:sz="0" w:space="0" w:color="auto"/>
        <w:right w:val="none" w:sz="0" w:space="0" w:color="auto"/>
      </w:divBdr>
    </w:div>
    <w:div w:id="1981298032">
      <w:bodyDiv w:val="1"/>
      <w:marLeft w:val="0"/>
      <w:marRight w:val="0"/>
      <w:marTop w:val="0"/>
      <w:marBottom w:val="0"/>
      <w:divBdr>
        <w:top w:val="none" w:sz="0" w:space="0" w:color="auto"/>
        <w:left w:val="none" w:sz="0" w:space="0" w:color="auto"/>
        <w:bottom w:val="none" w:sz="0" w:space="0" w:color="auto"/>
        <w:right w:val="none" w:sz="0" w:space="0" w:color="auto"/>
      </w:divBdr>
    </w:div>
    <w:div w:id="2048604534">
      <w:bodyDiv w:val="1"/>
      <w:marLeft w:val="0"/>
      <w:marRight w:val="0"/>
      <w:marTop w:val="0"/>
      <w:marBottom w:val="0"/>
      <w:divBdr>
        <w:top w:val="none" w:sz="0" w:space="0" w:color="auto"/>
        <w:left w:val="none" w:sz="0" w:space="0" w:color="auto"/>
        <w:bottom w:val="none" w:sz="0" w:space="0" w:color="auto"/>
        <w:right w:val="none" w:sz="0" w:space="0" w:color="auto"/>
      </w:divBdr>
    </w:div>
    <w:div w:id="2090954889">
      <w:bodyDiv w:val="1"/>
      <w:marLeft w:val="0"/>
      <w:marRight w:val="0"/>
      <w:marTop w:val="0"/>
      <w:marBottom w:val="0"/>
      <w:divBdr>
        <w:top w:val="none" w:sz="0" w:space="0" w:color="auto"/>
        <w:left w:val="none" w:sz="0" w:space="0" w:color="auto"/>
        <w:bottom w:val="none" w:sz="0" w:space="0" w:color="auto"/>
        <w:right w:val="none" w:sz="0" w:space="0" w:color="auto"/>
      </w:divBdr>
    </w:div>
    <w:div w:id="2119644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Documents\Anpassade%20Office-mallar\PC%20mallar\G5%20Times%20PC%20eng%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4DF13-78EE-A444-837C-745ADEF89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\Users\Jonas\Documents\Anpassade Office-mallar\PC mallar\G5 Times PC eng 5.dotx</Template>
  <TotalTime>23</TotalTime>
  <Pages>70</Pages>
  <Words>25089</Words>
  <Characters>143011</Characters>
  <Application>Microsoft Macintosh Word</Application>
  <DocSecurity>0</DocSecurity>
  <Lines>1191</Lines>
  <Paragraphs>335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167765</CharactersWithSpaces>
  <SharedDoc>false</SharedDoc>
  <HLinks>
    <vt:vector size="642" baseType="variant">
      <vt:variant>
        <vt:i4>4653106</vt:i4>
      </vt:variant>
      <vt:variant>
        <vt:i4>721</vt:i4>
      </vt:variant>
      <vt:variant>
        <vt:i4>0</vt:i4>
      </vt:variant>
      <vt:variant>
        <vt:i4>5</vt:i4>
      </vt:variant>
      <vt:variant>
        <vt:lpwstr/>
      </vt:variant>
      <vt:variant>
        <vt:lpwstr>_ENREF_69</vt:lpwstr>
      </vt:variant>
      <vt:variant>
        <vt:i4>4456505</vt:i4>
      </vt:variant>
      <vt:variant>
        <vt:i4>718</vt:i4>
      </vt:variant>
      <vt:variant>
        <vt:i4>0</vt:i4>
      </vt:variant>
      <vt:variant>
        <vt:i4>5</vt:i4>
      </vt:variant>
      <vt:variant>
        <vt:lpwstr/>
      </vt:variant>
      <vt:variant>
        <vt:lpwstr>_ENREF_52</vt:lpwstr>
      </vt:variant>
      <vt:variant>
        <vt:i4>4456506</vt:i4>
      </vt:variant>
      <vt:variant>
        <vt:i4>715</vt:i4>
      </vt:variant>
      <vt:variant>
        <vt:i4>0</vt:i4>
      </vt:variant>
      <vt:variant>
        <vt:i4>5</vt:i4>
      </vt:variant>
      <vt:variant>
        <vt:lpwstr/>
      </vt:variant>
      <vt:variant>
        <vt:lpwstr>_ENREF_51</vt:lpwstr>
      </vt:variant>
      <vt:variant>
        <vt:i4>4522040</vt:i4>
      </vt:variant>
      <vt:variant>
        <vt:i4>712</vt:i4>
      </vt:variant>
      <vt:variant>
        <vt:i4>0</vt:i4>
      </vt:variant>
      <vt:variant>
        <vt:i4>5</vt:i4>
      </vt:variant>
      <vt:variant>
        <vt:lpwstr/>
      </vt:variant>
      <vt:variant>
        <vt:lpwstr>_ENREF_43</vt:lpwstr>
      </vt:variant>
      <vt:variant>
        <vt:i4>4390974</vt:i4>
      </vt:variant>
      <vt:variant>
        <vt:i4>709</vt:i4>
      </vt:variant>
      <vt:variant>
        <vt:i4>0</vt:i4>
      </vt:variant>
      <vt:variant>
        <vt:i4>5</vt:i4>
      </vt:variant>
      <vt:variant>
        <vt:lpwstr/>
      </vt:variant>
      <vt:variant>
        <vt:lpwstr>_ENREF_25</vt:lpwstr>
      </vt:variant>
      <vt:variant>
        <vt:i4>4390975</vt:i4>
      </vt:variant>
      <vt:variant>
        <vt:i4>706</vt:i4>
      </vt:variant>
      <vt:variant>
        <vt:i4>0</vt:i4>
      </vt:variant>
      <vt:variant>
        <vt:i4>5</vt:i4>
      </vt:variant>
      <vt:variant>
        <vt:lpwstr/>
      </vt:variant>
      <vt:variant>
        <vt:lpwstr>_ENREF_24</vt:lpwstr>
      </vt:variant>
      <vt:variant>
        <vt:i4>4325437</vt:i4>
      </vt:variant>
      <vt:variant>
        <vt:i4>698</vt:i4>
      </vt:variant>
      <vt:variant>
        <vt:i4>0</vt:i4>
      </vt:variant>
      <vt:variant>
        <vt:i4>5</vt:i4>
      </vt:variant>
      <vt:variant>
        <vt:lpwstr/>
      </vt:variant>
      <vt:variant>
        <vt:lpwstr>_ENREF_36</vt:lpwstr>
      </vt:variant>
      <vt:variant>
        <vt:i4>4587578</vt:i4>
      </vt:variant>
      <vt:variant>
        <vt:i4>692</vt:i4>
      </vt:variant>
      <vt:variant>
        <vt:i4>0</vt:i4>
      </vt:variant>
      <vt:variant>
        <vt:i4>5</vt:i4>
      </vt:variant>
      <vt:variant>
        <vt:lpwstr/>
      </vt:variant>
      <vt:variant>
        <vt:lpwstr>_ENREF_71</vt:lpwstr>
      </vt:variant>
      <vt:variant>
        <vt:i4>4325439</vt:i4>
      </vt:variant>
      <vt:variant>
        <vt:i4>689</vt:i4>
      </vt:variant>
      <vt:variant>
        <vt:i4>0</vt:i4>
      </vt:variant>
      <vt:variant>
        <vt:i4>5</vt:i4>
      </vt:variant>
      <vt:variant>
        <vt:lpwstr/>
      </vt:variant>
      <vt:variant>
        <vt:lpwstr>_ENREF_34</vt:lpwstr>
      </vt:variant>
      <vt:variant>
        <vt:i4>4587579</vt:i4>
      </vt:variant>
      <vt:variant>
        <vt:i4>681</vt:i4>
      </vt:variant>
      <vt:variant>
        <vt:i4>0</vt:i4>
      </vt:variant>
      <vt:variant>
        <vt:i4>5</vt:i4>
      </vt:variant>
      <vt:variant>
        <vt:lpwstr/>
      </vt:variant>
      <vt:variant>
        <vt:lpwstr>_ENREF_70</vt:lpwstr>
      </vt:variant>
      <vt:variant>
        <vt:i4>4325434</vt:i4>
      </vt:variant>
      <vt:variant>
        <vt:i4>673</vt:i4>
      </vt:variant>
      <vt:variant>
        <vt:i4>0</vt:i4>
      </vt:variant>
      <vt:variant>
        <vt:i4>5</vt:i4>
      </vt:variant>
      <vt:variant>
        <vt:lpwstr/>
      </vt:variant>
      <vt:variant>
        <vt:lpwstr>_ENREF_31</vt:lpwstr>
      </vt:variant>
      <vt:variant>
        <vt:i4>4325426</vt:i4>
      </vt:variant>
      <vt:variant>
        <vt:i4>665</vt:i4>
      </vt:variant>
      <vt:variant>
        <vt:i4>0</vt:i4>
      </vt:variant>
      <vt:variant>
        <vt:i4>5</vt:i4>
      </vt:variant>
      <vt:variant>
        <vt:lpwstr/>
      </vt:variant>
      <vt:variant>
        <vt:lpwstr>_ENREF_39</vt:lpwstr>
      </vt:variant>
      <vt:variant>
        <vt:i4>4325436</vt:i4>
      </vt:variant>
      <vt:variant>
        <vt:i4>657</vt:i4>
      </vt:variant>
      <vt:variant>
        <vt:i4>0</vt:i4>
      </vt:variant>
      <vt:variant>
        <vt:i4>5</vt:i4>
      </vt:variant>
      <vt:variant>
        <vt:lpwstr/>
      </vt:variant>
      <vt:variant>
        <vt:lpwstr>_ENREF_37</vt:lpwstr>
      </vt:variant>
      <vt:variant>
        <vt:i4>4522043</vt:i4>
      </vt:variant>
      <vt:variant>
        <vt:i4>649</vt:i4>
      </vt:variant>
      <vt:variant>
        <vt:i4>0</vt:i4>
      </vt:variant>
      <vt:variant>
        <vt:i4>5</vt:i4>
      </vt:variant>
      <vt:variant>
        <vt:lpwstr/>
      </vt:variant>
      <vt:variant>
        <vt:lpwstr>_ENREF_40</vt:lpwstr>
      </vt:variant>
      <vt:variant>
        <vt:i4>4522047</vt:i4>
      </vt:variant>
      <vt:variant>
        <vt:i4>643</vt:i4>
      </vt:variant>
      <vt:variant>
        <vt:i4>0</vt:i4>
      </vt:variant>
      <vt:variant>
        <vt:i4>5</vt:i4>
      </vt:variant>
      <vt:variant>
        <vt:lpwstr/>
      </vt:variant>
      <vt:variant>
        <vt:lpwstr>_ENREF_44</vt:lpwstr>
      </vt:variant>
      <vt:variant>
        <vt:i4>4653106</vt:i4>
      </vt:variant>
      <vt:variant>
        <vt:i4>637</vt:i4>
      </vt:variant>
      <vt:variant>
        <vt:i4>0</vt:i4>
      </vt:variant>
      <vt:variant>
        <vt:i4>5</vt:i4>
      </vt:variant>
      <vt:variant>
        <vt:lpwstr/>
      </vt:variant>
      <vt:variant>
        <vt:lpwstr>_ENREF_69</vt:lpwstr>
      </vt:variant>
      <vt:variant>
        <vt:i4>4522047</vt:i4>
      </vt:variant>
      <vt:variant>
        <vt:i4>634</vt:i4>
      </vt:variant>
      <vt:variant>
        <vt:i4>0</vt:i4>
      </vt:variant>
      <vt:variant>
        <vt:i4>5</vt:i4>
      </vt:variant>
      <vt:variant>
        <vt:lpwstr/>
      </vt:variant>
      <vt:variant>
        <vt:lpwstr>_ENREF_44</vt:lpwstr>
      </vt:variant>
      <vt:variant>
        <vt:i4>4653107</vt:i4>
      </vt:variant>
      <vt:variant>
        <vt:i4>626</vt:i4>
      </vt:variant>
      <vt:variant>
        <vt:i4>0</vt:i4>
      </vt:variant>
      <vt:variant>
        <vt:i4>5</vt:i4>
      </vt:variant>
      <vt:variant>
        <vt:lpwstr/>
      </vt:variant>
      <vt:variant>
        <vt:lpwstr>_ENREF_68</vt:lpwstr>
      </vt:variant>
      <vt:variant>
        <vt:i4>4653116</vt:i4>
      </vt:variant>
      <vt:variant>
        <vt:i4>620</vt:i4>
      </vt:variant>
      <vt:variant>
        <vt:i4>0</vt:i4>
      </vt:variant>
      <vt:variant>
        <vt:i4>5</vt:i4>
      </vt:variant>
      <vt:variant>
        <vt:lpwstr/>
      </vt:variant>
      <vt:variant>
        <vt:lpwstr>_ENREF_67</vt:lpwstr>
      </vt:variant>
      <vt:variant>
        <vt:i4>4522040</vt:i4>
      </vt:variant>
      <vt:variant>
        <vt:i4>617</vt:i4>
      </vt:variant>
      <vt:variant>
        <vt:i4>0</vt:i4>
      </vt:variant>
      <vt:variant>
        <vt:i4>5</vt:i4>
      </vt:variant>
      <vt:variant>
        <vt:lpwstr/>
      </vt:variant>
      <vt:variant>
        <vt:lpwstr>_ENREF_43</vt:lpwstr>
      </vt:variant>
      <vt:variant>
        <vt:i4>4522043</vt:i4>
      </vt:variant>
      <vt:variant>
        <vt:i4>614</vt:i4>
      </vt:variant>
      <vt:variant>
        <vt:i4>0</vt:i4>
      </vt:variant>
      <vt:variant>
        <vt:i4>5</vt:i4>
      </vt:variant>
      <vt:variant>
        <vt:lpwstr/>
      </vt:variant>
      <vt:variant>
        <vt:lpwstr>_ENREF_40</vt:lpwstr>
      </vt:variant>
      <vt:variant>
        <vt:i4>4390972</vt:i4>
      </vt:variant>
      <vt:variant>
        <vt:i4>606</vt:i4>
      </vt:variant>
      <vt:variant>
        <vt:i4>0</vt:i4>
      </vt:variant>
      <vt:variant>
        <vt:i4>5</vt:i4>
      </vt:variant>
      <vt:variant>
        <vt:lpwstr/>
      </vt:variant>
      <vt:variant>
        <vt:lpwstr>_ENREF_27</vt:lpwstr>
      </vt:variant>
      <vt:variant>
        <vt:i4>4390974</vt:i4>
      </vt:variant>
      <vt:variant>
        <vt:i4>603</vt:i4>
      </vt:variant>
      <vt:variant>
        <vt:i4>0</vt:i4>
      </vt:variant>
      <vt:variant>
        <vt:i4>5</vt:i4>
      </vt:variant>
      <vt:variant>
        <vt:lpwstr/>
      </vt:variant>
      <vt:variant>
        <vt:lpwstr>_ENREF_25</vt:lpwstr>
      </vt:variant>
      <vt:variant>
        <vt:i4>4390975</vt:i4>
      </vt:variant>
      <vt:variant>
        <vt:i4>600</vt:i4>
      </vt:variant>
      <vt:variant>
        <vt:i4>0</vt:i4>
      </vt:variant>
      <vt:variant>
        <vt:i4>5</vt:i4>
      </vt:variant>
      <vt:variant>
        <vt:lpwstr/>
      </vt:variant>
      <vt:variant>
        <vt:lpwstr>_ENREF_24</vt:lpwstr>
      </vt:variant>
      <vt:variant>
        <vt:i4>4390969</vt:i4>
      </vt:variant>
      <vt:variant>
        <vt:i4>597</vt:i4>
      </vt:variant>
      <vt:variant>
        <vt:i4>0</vt:i4>
      </vt:variant>
      <vt:variant>
        <vt:i4>5</vt:i4>
      </vt:variant>
      <vt:variant>
        <vt:lpwstr/>
      </vt:variant>
      <vt:variant>
        <vt:lpwstr>_ENREF_22</vt:lpwstr>
      </vt:variant>
      <vt:variant>
        <vt:i4>4390972</vt:i4>
      </vt:variant>
      <vt:variant>
        <vt:i4>589</vt:i4>
      </vt:variant>
      <vt:variant>
        <vt:i4>0</vt:i4>
      </vt:variant>
      <vt:variant>
        <vt:i4>5</vt:i4>
      </vt:variant>
      <vt:variant>
        <vt:lpwstr/>
      </vt:variant>
      <vt:variant>
        <vt:lpwstr>_ENREF_27</vt:lpwstr>
      </vt:variant>
      <vt:variant>
        <vt:i4>4390974</vt:i4>
      </vt:variant>
      <vt:variant>
        <vt:i4>586</vt:i4>
      </vt:variant>
      <vt:variant>
        <vt:i4>0</vt:i4>
      </vt:variant>
      <vt:variant>
        <vt:i4>5</vt:i4>
      </vt:variant>
      <vt:variant>
        <vt:lpwstr/>
      </vt:variant>
      <vt:variant>
        <vt:lpwstr>_ENREF_25</vt:lpwstr>
      </vt:variant>
      <vt:variant>
        <vt:i4>4390975</vt:i4>
      </vt:variant>
      <vt:variant>
        <vt:i4>583</vt:i4>
      </vt:variant>
      <vt:variant>
        <vt:i4>0</vt:i4>
      </vt:variant>
      <vt:variant>
        <vt:i4>5</vt:i4>
      </vt:variant>
      <vt:variant>
        <vt:lpwstr/>
      </vt:variant>
      <vt:variant>
        <vt:lpwstr>_ENREF_24</vt:lpwstr>
      </vt:variant>
      <vt:variant>
        <vt:i4>4390969</vt:i4>
      </vt:variant>
      <vt:variant>
        <vt:i4>580</vt:i4>
      </vt:variant>
      <vt:variant>
        <vt:i4>0</vt:i4>
      </vt:variant>
      <vt:variant>
        <vt:i4>5</vt:i4>
      </vt:variant>
      <vt:variant>
        <vt:lpwstr/>
      </vt:variant>
      <vt:variant>
        <vt:lpwstr>_ENREF_22</vt:lpwstr>
      </vt:variant>
      <vt:variant>
        <vt:i4>4456505</vt:i4>
      </vt:variant>
      <vt:variant>
        <vt:i4>572</vt:i4>
      </vt:variant>
      <vt:variant>
        <vt:i4>0</vt:i4>
      </vt:variant>
      <vt:variant>
        <vt:i4>5</vt:i4>
      </vt:variant>
      <vt:variant>
        <vt:lpwstr/>
      </vt:variant>
      <vt:variant>
        <vt:lpwstr>_ENREF_52</vt:lpwstr>
      </vt:variant>
      <vt:variant>
        <vt:i4>4456506</vt:i4>
      </vt:variant>
      <vt:variant>
        <vt:i4>569</vt:i4>
      </vt:variant>
      <vt:variant>
        <vt:i4>0</vt:i4>
      </vt:variant>
      <vt:variant>
        <vt:i4>5</vt:i4>
      </vt:variant>
      <vt:variant>
        <vt:lpwstr/>
      </vt:variant>
      <vt:variant>
        <vt:lpwstr>_ENREF_51</vt:lpwstr>
      </vt:variant>
      <vt:variant>
        <vt:i4>4653119</vt:i4>
      </vt:variant>
      <vt:variant>
        <vt:i4>561</vt:i4>
      </vt:variant>
      <vt:variant>
        <vt:i4>0</vt:i4>
      </vt:variant>
      <vt:variant>
        <vt:i4>5</vt:i4>
      </vt:variant>
      <vt:variant>
        <vt:lpwstr/>
      </vt:variant>
      <vt:variant>
        <vt:lpwstr>_ENREF_64</vt:lpwstr>
      </vt:variant>
      <vt:variant>
        <vt:i4>4653113</vt:i4>
      </vt:variant>
      <vt:variant>
        <vt:i4>553</vt:i4>
      </vt:variant>
      <vt:variant>
        <vt:i4>0</vt:i4>
      </vt:variant>
      <vt:variant>
        <vt:i4>5</vt:i4>
      </vt:variant>
      <vt:variant>
        <vt:lpwstr/>
      </vt:variant>
      <vt:variant>
        <vt:lpwstr>_ENREF_62</vt:lpwstr>
      </vt:variant>
      <vt:variant>
        <vt:i4>4456499</vt:i4>
      </vt:variant>
      <vt:variant>
        <vt:i4>545</vt:i4>
      </vt:variant>
      <vt:variant>
        <vt:i4>0</vt:i4>
      </vt:variant>
      <vt:variant>
        <vt:i4>5</vt:i4>
      </vt:variant>
      <vt:variant>
        <vt:lpwstr/>
      </vt:variant>
      <vt:variant>
        <vt:lpwstr>_ENREF_58</vt:lpwstr>
      </vt:variant>
      <vt:variant>
        <vt:i4>4456508</vt:i4>
      </vt:variant>
      <vt:variant>
        <vt:i4>537</vt:i4>
      </vt:variant>
      <vt:variant>
        <vt:i4>0</vt:i4>
      </vt:variant>
      <vt:variant>
        <vt:i4>5</vt:i4>
      </vt:variant>
      <vt:variant>
        <vt:lpwstr/>
      </vt:variant>
      <vt:variant>
        <vt:lpwstr>_ENREF_57</vt:lpwstr>
      </vt:variant>
      <vt:variant>
        <vt:i4>4456509</vt:i4>
      </vt:variant>
      <vt:variant>
        <vt:i4>534</vt:i4>
      </vt:variant>
      <vt:variant>
        <vt:i4>0</vt:i4>
      </vt:variant>
      <vt:variant>
        <vt:i4>5</vt:i4>
      </vt:variant>
      <vt:variant>
        <vt:lpwstr/>
      </vt:variant>
      <vt:variant>
        <vt:lpwstr>_ENREF_56</vt:lpwstr>
      </vt:variant>
      <vt:variant>
        <vt:i4>4456505</vt:i4>
      </vt:variant>
      <vt:variant>
        <vt:i4>531</vt:i4>
      </vt:variant>
      <vt:variant>
        <vt:i4>0</vt:i4>
      </vt:variant>
      <vt:variant>
        <vt:i4>5</vt:i4>
      </vt:variant>
      <vt:variant>
        <vt:lpwstr/>
      </vt:variant>
      <vt:variant>
        <vt:lpwstr>_ENREF_52</vt:lpwstr>
      </vt:variant>
      <vt:variant>
        <vt:i4>4456507</vt:i4>
      </vt:variant>
      <vt:variant>
        <vt:i4>528</vt:i4>
      </vt:variant>
      <vt:variant>
        <vt:i4>0</vt:i4>
      </vt:variant>
      <vt:variant>
        <vt:i4>5</vt:i4>
      </vt:variant>
      <vt:variant>
        <vt:lpwstr/>
      </vt:variant>
      <vt:variant>
        <vt:lpwstr>_ENREF_50</vt:lpwstr>
      </vt:variant>
      <vt:variant>
        <vt:i4>4456507</vt:i4>
      </vt:variant>
      <vt:variant>
        <vt:i4>520</vt:i4>
      </vt:variant>
      <vt:variant>
        <vt:i4>0</vt:i4>
      </vt:variant>
      <vt:variant>
        <vt:i4>5</vt:i4>
      </vt:variant>
      <vt:variant>
        <vt:lpwstr/>
      </vt:variant>
      <vt:variant>
        <vt:lpwstr>_ENREF_50</vt:lpwstr>
      </vt:variant>
      <vt:variant>
        <vt:i4>4456511</vt:i4>
      </vt:variant>
      <vt:variant>
        <vt:i4>512</vt:i4>
      </vt:variant>
      <vt:variant>
        <vt:i4>0</vt:i4>
      </vt:variant>
      <vt:variant>
        <vt:i4>5</vt:i4>
      </vt:variant>
      <vt:variant>
        <vt:lpwstr/>
      </vt:variant>
      <vt:variant>
        <vt:lpwstr>_ENREF_54</vt:lpwstr>
      </vt:variant>
      <vt:variant>
        <vt:i4>4456505</vt:i4>
      </vt:variant>
      <vt:variant>
        <vt:i4>509</vt:i4>
      </vt:variant>
      <vt:variant>
        <vt:i4>0</vt:i4>
      </vt:variant>
      <vt:variant>
        <vt:i4>5</vt:i4>
      </vt:variant>
      <vt:variant>
        <vt:lpwstr/>
      </vt:variant>
      <vt:variant>
        <vt:lpwstr>_ENREF_52</vt:lpwstr>
      </vt:variant>
      <vt:variant>
        <vt:i4>4456507</vt:i4>
      </vt:variant>
      <vt:variant>
        <vt:i4>501</vt:i4>
      </vt:variant>
      <vt:variant>
        <vt:i4>0</vt:i4>
      </vt:variant>
      <vt:variant>
        <vt:i4>5</vt:i4>
      </vt:variant>
      <vt:variant>
        <vt:lpwstr/>
      </vt:variant>
      <vt:variant>
        <vt:lpwstr>_ENREF_50</vt:lpwstr>
      </vt:variant>
      <vt:variant>
        <vt:i4>4456505</vt:i4>
      </vt:variant>
      <vt:variant>
        <vt:i4>493</vt:i4>
      </vt:variant>
      <vt:variant>
        <vt:i4>0</vt:i4>
      </vt:variant>
      <vt:variant>
        <vt:i4>5</vt:i4>
      </vt:variant>
      <vt:variant>
        <vt:lpwstr/>
      </vt:variant>
      <vt:variant>
        <vt:lpwstr>_ENREF_52</vt:lpwstr>
      </vt:variant>
      <vt:variant>
        <vt:i4>4456506</vt:i4>
      </vt:variant>
      <vt:variant>
        <vt:i4>490</vt:i4>
      </vt:variant>
      <vt:variant>
        <vt:i4>0</vt:i4>
      </vt:variant>
      <vt:variant>
        <vt:i4>5</vt:i4>
      </vt:variant>
      <vt:variant>
        <vt:lpwstr/>
      </vt:variant>
      <vt:variant>
        <vt:lpwstr>_ENREF_51</vt:lpwstr>
      </vt:variant>
      <vt:variant>
        <vt:i4>4522035</vt:i4>
      </vt:variant>
      <vt:variant>
        <vt:i4>482</vt:i4>
      </vt:variant>
      <vt:variant>
        <vt:i4>0</vt:i4>
      </vt:variant>
      <vt:variant>
        <vt:i4>5</vt:i4>
      </vt:variant>
      <vt:variant>
        <vt:lpwstr/>
      </vt:variant>
      <vt:variant>
        <vt:lpwstr>_ENREF_48</vt:lpwstr>
      </vt:variant>
      <vt:variant>
        <vt:i4>4522035</vt:i4>
      </vt:variant>
      <vt:variant>
        <vt:i4>474</vt:i4>
      </vt:variant>
      <vt:variant>
        <vt:i4>0</vt:i4>
      </vt:variant>
      <vt:variant>
        <vt:i4>5</vt:i4>
      </vt:variant>
      <vt:variant>
        <vt:lpwstr/>
      </vt:variant>
      <vt:variant>
        <vt:lpwstr>_ENREF_48</vt:lpwstr>
      </vt:variant>
      <vt:variant>
        <vt:i4>4325387</vt:i4>
      </vt:variant>
      <vt:variant>
        <vt:i4>466</vt:i4>
      </vt:variant>
      <vt:variant>
        <vt:i4>0</vt:i4>
      </vt:variant>
      <vt:variant>
        <vt:i4>5</vt:i4>
      </vt:variant>
      <vt:variant>
        <vt:lpwstr/>
      </vt:variant>
      <vt:variant>
        <vt:lpwstr>_ENREF_3</vt:lpwstr>
      </vt:variant>
      <vt:variant>
        <vt:i4>4194364</vt:i4>
      </vt:variant>
      <vt:variant>
        <vt:i4>458</vt:i4>
      </vt:variant>
      <vt:variant>
        <vt:i4>0</vt:i4>
      </vt:variant>
      <vt:variant>
        <vt:i4>5</vt:i4>
      </vt:variant>
      <vt:variant>
        <vt:lpwstr/>
      </vt:variant>
      <vt:variant>
        <vt:lpwstr>_ENREF_17</vt:lpwstr>
      </vt:variant>
      <vt:variant>
        <vt:i4>4325387</vt:i4>
      </vt:variant>
      <vt:variant>
        <vt:i4>452</vt:i4>
      </vt:variant>
      <vt:variant>
        <vt:i4>0</vt:i4>
      </vt:variant>
      <vt:variant>
        <vt:i4>5</vt:i4>
      </vt:variant>
      <vt:variant>
        <vt:lpwstr/>
      </vt:variant>
      <vt:variant>
        <vt:lpwstr>_ENREF_3</vt:lpwstr>
      </vt:variant>
      <vt:variant>
        <vt:i4>4522044</vt:i4>
      </vt:variant>
      <vt:variant>
        <vt:i4>444</vt:i4>
      </vt:variant>
      <vt:variant>
        <vt:i4>0</vt:i4>
      </vt:variant>
      <vt:variant>
        <vt:i4>5</vt:i4>
      </vt:variant>
      <vt:variant>
        <vt:lpwstr/>
      </vt:variant>
      <vt:variant>
        <vt:lpwstr>_ENREF_47</vt:lpwstr>
      </vt:variant>
      <vt:variant>
        <vt:i4>4522045</vt:i4>
      </vt:variant>
      <vt:variant>
        <vt:i4>441</vt:i4>
      </vt:variant>
      <vt:variant>
        <vt:i4>0</vt:i4>
      </vt:variant>
      <vt:variant>
        <vt:i4>5</vt:i4>
      </vt:variant>
      <vt:variant>
        <vt:lpwstr/>
      </vt:variant>
      <vt:variant>
        <vt:lpwstr>_ENREF_46</vt:lpwstr>
      </vt:variant>
      <vt:variant>
        <vt:i4>4325387</vt:i4>
      </vt:variant>
      <vt:variant>
        <vt:i4>438</vt:i4>
      </vt:variant>
      <vt:variant>
        <vt:i4>0</vt:i4>
      </vt:variant>
      <vt:variant>
        <vt:i4>5</vt:i4>
      </vt:variant>
      <vt:variant>
        <vt:lpwstr/>
      </vt:variant>
      <vt:variant>
        <vt:lpwstr>_ENREF_3</vt:lpwstr>
      </vt:variant>
      <vt:variant>
        <vt:i4>4522043</vt:i4>
      </vt:variant>
      <vt:variant>
        <vt:i4>430</vt:i4>
      </vt:variant>
      <vt:variant>
        <vt:i4>0</vt:i4>
      </vt:variant>
      <vt:variant>
        <vt:i4>5</vt:i4>
      </vt:variant>
      <vt:variant>
        <vt:lpwstr/>
      </vt:variant>
      <vt:variant>
        <vt:lpwstr>_ENREF_40</vt:lpwstr>
      </vt:variant>
      <vt:variant>
        <vt:i4>4325436</vt:i4>
      </vt:variant>
      <vt:variant>
        <vt:i4>422</vt:i4>
      </vt:variant>
      <vt:variant>
        <vt:i4>0</vt:i4>
      </vt:variant>
      <vt:variant>
        <vt:i4>5</vt:i4>
      </vt:variant>
      <vt:variant>
        <vt:lpwstr/>
      </vt:variant>
      <vt:variant>
        <vt:lpwstr>_ENREF_37</vt:lpwstr>
      </vt:variant>
      <vt:variant>
        <vt:i4>4390962</vt:i4>
      </vt:variant>
      <vt:variant>
        <vt:i4>419</vt:i4>
      </vt:variant>
      <vt:variant>
        <vt:i4>0</vt:i4>
      </vt:variant>
      <vt:variant>
        <vt:i4>5</vt:i4>
      </vt:variant>
      <vt:variant>
        <vt:lpwstr/>
      </vt:variant>
      <vt:variant>
        <vt:lpwstr>_ENREF_29</vt:lpwstr>
      </vt:variant>
      <vt:variant>
        <vt:i4>4390963</vt:i4>
      </vt:variant>
      <vt:variant>
        <vt:i4>416</vt:i4>
      </vt:variant>
      <vt:variant>
        <vt:i4>0</vt:i4>
      </vt:variant>
      <vt:variant>
        <vt:i4>5</vt:i4>
      </vt:variant>
      <vt:variant>
        <vt:lpwstr/>
      </vt:variant>
      <vt:variant>
        <vt:lpwstr>_ENREF_28</vt:lpwstr>
      </vt:variant>
      <vt:variant>
        <vt:i4>4325387</vt:i4>
      </vt:variant>
      <vt:variant>
        <vt:i4>413</vt:i4>
      </vt:variant>
      <vt:variant>
        <vt:i4>0</vt:i4>
      </vt:variant>
      <vt:variant>
        <vt:i4>5</vt:i4>
      </vt:variant>
      <vt:variant>
        <vt:lpwstr/>
      </vt:variant>
      <vt:variant>
        <vt:lpwstr>_ENREF_3</vt:lpwstr>
      </vt:variant>
      <vt:variant>
        <vt:i4>4325437</vt:i4>
      </vt:variant>
      <vt:variant>
        <vt:i4>405</vt:i4>
      </vt:variant>
      <vt:variant>
        <vt:i4>0</vt:i4>
      </vt:variant>
      <vt:variant>
        <vt:i4>5</vt:i4>
      </vt:variant>
      <vt:variant>
        <vt:lpwstr/>
      </vt:variant>
      <vt:variant>
        <vt:lpwstr>_ENREF_36</vt:lpwstr>
      </vt:variant>
      <vt:variant>
        <vt:i4>4325438</vt:i4>
      </vt:variant>
      <vt:variant>
        <vt:i4>399</vt:i4>
      </vt:variant>
      <vt:variant>
        <vt:i4>0</vt:i4>
      </vt:variant>
      <vt:variant>
        <vt:i4>5</vt:i4>
      </vt:variant>
      <vt:variant>
        <vt:lpwstr/>
      </vt:variant>
      <vt:variant>
        <vt:lpwstr>_ENREF_35</vt:lpwstr>
      </vt:variant>
      <vt:variant>
        <vt:i4>4325438</vt:i4>
      </vt:variant>
      <vt:variant>
        <vt:i4>393</vt:i4>
      </vt:variant>
      <vt:variant>
        <vt:i4>0</vt:i4>
      </vt:variant>
      <vt:variant>
        <vt:i4>5</vt:i4>
      </vt:variant>
      <vt:variant>
        <vt:lpwstr/>
      </vt:variant>
      <vt:variant>
        <vt:lpwstr>_ENREF_35</vt:lpwstr>
      </vt:variant>
      <vt:variant>
        <vt:i4>4325387</vt:i4>
      </vt:variant>
      <vt:variant>
        <vt:i4>387</vt:i4>
      </vt:variant>
      <vt:variant>
        <vt:i4>0</vt:i4>
      </vt:variant>
      <vt:variant>
        <vt:i4>5</vt:i4>
      </vt:variant>
      <vt:variant>
        <vt:lpwstr/>
      </vt:variant>
      <vt:variant>
        <vt:lpwstr>_ENREF_3</vt:lpwstr>
      </vt:variant>
      <vt:variant>
        <vt:i4>4325433</vt:i4>
      </vt:variant>
      <vt:variant>
        <vt:i4>379</vt:i4>
      </vt:variant>
      <vt:variant>
        <vt:i4>0</vt:i4>
      </vt:variant>
      <vt:variant>
        <vt:i4>5</vt:i4>
      </vt:variant>
      <vt:variant>
        <vt:lpwstr/>
      </vt:variant>
      <vt:variant>
        <vt:lpwstr>_ENREF_32</vt:lpwstr>
      </vt:variant>
      <vt:variant>
        <vt:i4>4521995</vt:i4>
      </vt:variant>
      <vt:variant>
        <vt:i4>371</vt:i4>
      </vt:variant>
      <vt:variant>
        <vt:i4>0</vt:i4>
      </vt:variant>
      <vt:variant>
        <vt:i4>5</vt:i4>
      </vt:variant>
      <vt:variant>
        <vt:lpwstr/>
      </vt:variant>
      <vt:variant>
        <vt:lpwstr>_ENREF_4</vt:lpwstr>
      </vt:variant>
      <vt:variant>
        <vt:i4>4325433</vt:i4>
      </vt:variant>
      <vt:variant>
        <vt:i4>363</vt:i4>
      </vt:variant>
      <vt:variant>
        <vt:i4>0</vt:i4>
      </vt:variant>
      <vt:variant>
        <vt:i4>5</vt:i4>
      </vt:variant>
      <vt:variant>
        <vt:lpwstr/>
      </vt:variant>
      <vt:variant>
        <vt:lpwstr>_ENREF_32</vt:lpwstr>
      </vt:variant>
      <vt:variant>
        <vt:i4>4390972</vt:i4>
      </vt:variant>
      <vt:variant>
        <vt:i4>360</vt:i4>
      </vt:variant>
      <vt:variant>
        <vt:i4>0</vt:i4>
      </vt:variant>
      <vt:variant>
        <vt:i4>5</vt:i4>
      </vt:variant>
      <vt:variant>
        <vt:lpwstr/>
      </vt:variant>
      <vt:variant>
        <vt:lpwstr>_ENREF_27</vt:lpwstr>
      </vt:variant>
      <vt:variant>
        <vt:i4>4325434</vt:i4>
      </vt:variant>
      <vt:variant>
        <vt:i4>352</vt:i4>
      </vt:variant>
      <vt:variant>
        <vt:i4>0</vt:i4>
      </vt:variant>
      <vt:variant>
        <vt:i4>5</vt:i4>
      </vt:variant>
      <vt:variant>
        <vt:lpwstr/>
      </vt:variant>
      <vt:variant>
        <vt:lpwstr>_ENREF_31</vt:lpwstr>
      </vt:variant>
      <vt:variant>
        <vt:i4>4325435</vt:i4>
      </vt:variant>
      <vt:variant>
        <vt:i4>344</vt:i4>
      </vt:variant>
      <vt:variant>
        <vt:i4>0</vt:i4>
      </vt:variant>
      <vt:variant>
        <vt:i4>5</vt:i4>
      </vt:variant>
      <vt:variant>
        <vt:lpwstr/>
      </vt:variant>
      <vt:variant>
        <vt:lpwstr>_ENREF_30</vt:lpwstr>
      </vt:variant>
      <vt:variant>
        <vt:i4>4390962</vt:i4>
      </vt:variant>
      <vt:variant>
        <vt:i4>338</vt:i4>
      </vt:variant>
      <vt:variant>
        <vt:i4>0</vt:i4>
      </vt:variant>
      <vt:variant>
        <vt:i4>5</vt:i4>
      </vt:variant>
      <vt:variant>
        <vt:lpwstr/>
      </vt:variant>
      <vt:variant>
        <vt:lpwstr>_ENREF_29</vt:lpwstr>
      </vt:variant>
      <vt:variant>
        <vt:i4>4390963</vt:i4>
      </vt:variant>
      <vt:variant>
        <vt:i4>335</vt:i4>
      </vt:variant>
      <vt:variant>
        <vt:i4>0</vt:i4>
      </vt:variant>
      <vt:variant>
        <vt:i4>5</vt:i4>
      </vt:variant>
      <vt:variant>
        <vt:lpwstr/>
      </vt:variant>
      <vt:variant>
        <vt:lpwstr>_ENREF_28</vt:lpwstr>
      </vt:variant>
      <vt:variant>
        <vt:i4>4390972</vt:i4>
      </vt:variant>
      <vt:variant>
        <vt:i4>327</vt:i4>
      </vt:variant>
      <vt:variant>
        <vt:i4>0</vt:i4>
      </vt:variant>
      <vt:variant>
        <vt:i4>5</vt:i4>
      </vt:variant>
      <vt:variant>
        <vt:lpwstr/>
      </vt:variant>
      <vt:variant>
        <vt:lpwstr>_ENREF_27</vt:lpwstr>
      </vt:variant>
      <vt:variant>
        <vt:i4>4390974</vt:i4>
      </vt:variant>
      <vt:variant>
        <vt:i4>324</vt:i4>
      </vt:variant>
      <vt:variant>
        <vt:i4>0</vt:i4>
      </vt:variant>
      <vt:variant>
        <vt:i4>5</vt:i4>
      </vt:variant>
      <vt:variant>
        <vt:lpwstr/>
      </vt:variant>
      <vt:variant>
        <vt:lpwstr>_ENREF_25</vt:lpwstr>
      </vt:variant>
      <vt:variant>
        <vt:i4>4390975</vt:i4>
      </vt:variant>
      <vt:variant>
        <vt:i4>321</vt:i4>
      </vt:variant>
      <vt:variant>
        <vt:i4>0</vt:i4>
      </vt:variant>
      <vt:variant>
        <vt:i4>5</vt:i4>
      </vt:variant>
      <vt:variant>
        <vt:lpwstr/>
      </vt:variant>
      <vt:variant>
        <vt:lpwstr>_ENREF_24</vt:lpwstr>
      </vt:variant>
      <vt:variant>
        <vt:i4>4390969</vt:i4>
      </vt:variant>
      <vt:variant>
        <vt:i4>318</vt:i4>
      </vt:variant>
      <vt:variant>
        <vt:i4>0</vt:i4>
      </vt:variant>
      <vt:variant>
        <vt:i4>5</vt:i4>
      </vt:variant>
      <vt:variant>
        <vt:lpwstr/>
      </vt:variant>
      <vt:variant>
        <vt:lpwstr>_ENREF_22</vt:lpwstr>
      </vt:variant>
      <vt:variant>
        <vt:i4>4390973</vt:i4>
      </vt:variant>
      <vt:variant>
        <vt:i4>310</vt:i4>
      </vt:variant>
      <vt:variant>
        <vt:i4>0</vt:i4>
      </vt:variant>
      <vt:variant>
        <vt:i4>5</vt:i4>
      </vt:variant>
      <vt:variant>
        <vt:lpwstr/>
      </vt:variant>
      <vt:variant>
        <vt:lpwstr>_ENREF_26</vt:lpwstr>
      </vt:variant>
      <vt:variant>
        <vt:i4>4390974</vt:i4>
      </vt:variant>
      <vt:variant>
        <vt:i4>302</vt:i4>
      </vt:variant>
      <vt:variant>
        <vt:i4>0</vt:i4>
      </vt:variant>
      <vt:variant>
        <vt:i4>5</vt:i4>
      </vt:variant>
      <vt:variant>
        <vt:lpwstr/>
      </vt:variant>
      <vt:variant>
        <vt:lpwstr>_ENREF_25</vt:lpwstr>
      </vt:variant>
      <vt:variant>
        <vt:i4>4390975</vt:i4>
      </vt:variant>
      <vt:variant>
        <vt:i4>299</vt:i4>
      </vt:variant>
      <vt:variant>
        <vt:i4>0</vt:i4>
      </vt:variant>
      <vt:variant>
        <vt:i4>5</vt:i4>
      </vt:variant>
      <vt:variant>
        <vt:lpwstr/>
      </vt:variant>
      <vt:variant>
        <vt:lpwstr>_ENREF_24</vt:lpwstr>
      </vt:variant>
      <vt:variant>
        <vt:i4>4325387</vt:i4>
      </vt:variant>
      <vt:variant>
        <vt:i4>291</vt:i4>
      </vt:variant>
      <vt:variant>
        <vt:i4>0</vt:i4>
      </vt:variant>
      <vt:variant>
        <vt:i4>5</vt:i4>
      </vt:variant>
      <vt:variant>
        <vt:lpwstr/>
      </vt:variant>
      <vt:variant>
        <vt:lpwstr>_ENREF_3</vt:lpwstr>
      </vt:variant>
      <vt:variant>
        <vt:i4>4390968</vt:i4>
      </vt:variant>
      <vt:variant>
        <vt:i4>283</vt:i4>
      </vt:variant>
      <vt:variant>
        <vt:i4>0</vt:i4>
      </vt:variant>
      <vt:variant>
        <vt:i4>5</vt:i4>
      </vt:variant>
      <vt:variant>
        <vt:lpwstr/>
      </vt:variant>
      <vt:variant>
        <vt:lpwstr>_ENREF_23</vt:lpwstr>
      </vt:variant>
      <vt:variant>
        <vt:i4>4390969</vt:i4>
      </vt:variant>
      <vt:variant>
        <vt:i4>280</vt:i4>
      </vt:variant>
      <vt:variant>
        <vt:i4>0</vt:i4>
      </vt:variant>
      <vt:variant>
        <vt:i4>5</vt:i4>
      </vt:variant>
      <vt:variant>
        <vt:lpwstr/>
      </vt:variant>
      <vt:variant>
        <vt:lpwstr>_ENREF_22</vt:lpwstr>
      </vt:variant>
      <vt:variant>
        <vt:i4>4390970</vt:i4>
      </vt:variant>
      <vt:variant>
        <vt:i4>272</vt:i4>
      </vt:variant>
      <vt:variant>
        <vt:i4>0</vt:i4>
      </vt:variant>
      <vt:variant>
        <vt:i4>5</vt:i4>
      </vt:variant>
      <vt:variant>
        <vt:lpwstr/>
      </vt:variant>
      <vt:variant>
        <vt:lpwstr>_ENREF_21</vt:lpwstr>
      </vt:variant>
      <vt:variant>
        <vt:i4>4390971</vt:i4>
      </vt:variant>
      <vt:variant>
        <vt:i4>269</vt:i4>
      </vt:variant>
      <vt:variant>
        <vt:i4>0</vt:i4>
      </vt:variant>
      <vt:variant>
        <vt:i4>5</vt:i4>
      </vt:variant>
      <vt:variant>
        <vt:lpwstr/>
      </vt:variant>
      <vt:variant>
        <vt:lpwstr>_ENREF_20</vt:lpwstr>
      </vt:variant>
      <vt:variant>
        <vt:i4>4194354</vt:i4>
      </vt:variant>
      <vt:variant>
        <vt:i4>261</vt:i4>
      </vt:variant>
      <vt:variant>
        <vt:i4>0</vt:i4>
      </vt:variant>
      <vt:variant>
        <vt:i4>5</vt:i4>
      </vt:variant>
      <vt:variant>
        <vt:lpwstr/>
      </vt:variant>
      <vt:variant>
        <vt:lpwstr>_ENREF_19</vt:lpwstr>
      </vt:variant>
      <vt:variant>
        <vt:i4>4194355</vt:i4>
      </vt:variant>
      <vt:variant>
        <vt:i4>258</vt:i4>
      </vt:variant>
      <vt:variant>
        <vt:i4>0</vt:i4>
      </vt:variant>
      <vt:variant>
        <vt:i4>5</vt:i4>
      </vt:variant>
      <vt:variant>
        <vt:lpwstr/>
      </vt:variant>
      <vt:variant>
        <vt:lpwstr>_ENREF_18</vt:lpwstr>
      </vt:variant>
      <vt:variant>
        <vt:i4>4194364</vt:i4>
      </vt:variant>
      <vt:variant>
        <vt:i4>250</vt:i4>
      </vt:variant>
      <vt:variant>
        <vt:i4>0</vt:i4>
      </vt:variant>
      <vt:variant>
        <vt:i4>5</vt:i4>
      </vt:variant>
      <vt:variant>
        <vt:lpwstr/>
      </vt:variant>
      <vt:variant>
        <vt:lpwstr>_ENREF_17</vt:lpwstr>
      </vt:variant>
      <vt:variant>
        <vt:i4>4194364</vt:i4>
      </vt:variant>
      <vt:variant>
        <vt:i4>244</vt:i4>
      </vt:variant>
      <vt:variant>
        <vt:i4>0</vt:i4>
      </vt:variant>
      <vt:variant>
        <vt:i4>5</vt:i4>
      </vt:variant>
      <vt:variant>
        <vt:lpwstr/>
      </vt:variant>
      <vt:variant>
        <vt:lpwstr>_ENREF_17</vt:lpwstr>
      </vt:variant>
      <vt:variant>
        <vt:i4>4194367</vt:i4>
      </vt:variant>
      <vt:variant>
        <vt:i4>238</vt:i4>
      </vt:variant>
      <vt:variant>
        <vt:i4>0</vt:i4>
      </vt:variant>
      <vt:variant>
        <vt:i4>5</vt:i4>
      </vt:variant>
      <vt:variant>
        <vt:lpwstr/>
      </vt:variant>
      <vt:variant>
        <vt:lpwstr>_ENREF_14</vt:lpwstr>
      </vt:variant>
      <vt:variant>
        <vt:i4>4325387</vt:i4>
      </vt:variant>
      <vt:variant>
        <vt:i4>230</vt:i4>
      </vt:variant>
      <vt:variant>
        <vt:i4>0</vt:i4>
      </vt:variant>
      <vt:variant>
        <vt:i4>5</vt:i4>
      </vt:variant>
      <vt:variant>
        <vt:lpwstr/>
      </vt:variant>
      <vt:variant>
        <vt:lpwstr>_ENREF_3</vt:lpwstr>
      </vt:variant>
      <vt:variant>
        <vt:i4>4194360</vt:i4>
      </vt:variant>
      <vt:variant>
        <vt:i4>222</vt:i4>
      </vt:variant>
      <vt:variant>
        <vt:i4>0</vt:i4>
      </vt:variant>
      <vt:variant>
        <vt:i4>5</vt:i4>
      </vt:variant>
      <vt:variant>
        <vt:lpwstr/>
      </vt:variant>
      <vt:variant>
        <vt:lpwstr>_ENREF_13</vt:lpwstr>
      </vt:variant>
      <vt:variant>
        <vt:i4>4194361</vt:i4>
      </vt:variant>
      <vt:variant>
        <vt:i4>219</vt:i4>
      </vt:variant>
      <vt:variant>
        <vt:i4>0</vt:i4>
      </vt:variant>
      <vt:variant>
        <vt:i4>5</vt:i4>
      </vt:variant>
      <vt:variant>
        <vt:lpwstr/>
      </vt:variant>
      <vt:variant>
        <vt:lpwstr>_ENREF_12</vt:lpwstr>
      </vt:variant>
      <vt:variant>
        <vt:i4>4325387</vt:i4>
      </vt:variant>
      <vt:variant>
        <vt:i4>211</vt:i4>
      </vt:variant>
      <vt:variant>
        <vt:i4>0</vt:i4>
      </vt:variant>
      <vt:variant>
        <vt:i4>5</vt:i4>
      </vt:variant>
      <vt:variant>
        <vt:lpwstr/>
      </vt:variant>
      <vt:variant>
        <vt:lpwstr>_ENREF_3</vt:lpwstr>
      </vt:variant>
      <vt:variant>
        <vt:i4>4194362</vt:i4>
      </vt:variant>
      <vt:variant>
        <vt:i4>203</vt:i4>
      </vt:variant>
      <vt:variant>
        <vt:i4>0</vt:i4>
      </vt:variant>
      <vt:variant>
        <vt:i4>5</vt:i4>
      </vt:variant>
      <vt:variant>
        <vt:lpwstr/>
      </vt:variant>
      <vt:variant>
        <vt:lpwstr>_ENREF_11</vt:lpwstr>
      </vt:variant>
      <vt:variant>
        <vt:i4>4325387</vt:i4>
      </vt:variant>
      <vt:variant>
        <vt:i4>200</vt:i4>
      </vt:variant>
      <vt:variant>
        <vt:i4>0</vt:i4>
      </vt:variant>
      <vt:variant>
        <vt:i4>5</vt:i4>
      </vt:variant>
      <vt:variant>
        <vt:lpwstr/>
      </vt:variant>
      <vt:variant>
        <vt:lpwstr>_ENREF_3</vt:lpwstr>
      </vt:variant>
      <vt:variant>
        <vt:i4>4194363</vt:i4>
      </vt:variant>
      <vt:variant>
        <vt:i4>192</vt:i4>
      </vt:variant>
      <vt:variant>
        <vt:i4>0</vt:i4>
      </vt:variant>
      <vt:variant>
        <vt:i4>5</vt:i4>
      </vt:variant>
      <vt:variant>
        <vt:lpwstr/>
      </vt:variant>
      <vt:variant>
        <vt:lpwstr>_ENREF_10</vt:lpwstr>
      </vt:variant>
      <vt:variant>
        <vt:i4>4325387</vt:i4>
      </vt:variant>
      <vt:variant>
        <vt:i4>184</vt:i4>
      </vt:variant>
      <vt:variant>
        <vt:i4>0</vt:i4>
      </vt:variant>
      <vt:variant>
        <vt:i4>5</vt:i4>
      </vt:variant>
      <vt:variant>
        <vt:lpwstr/>
      </vt:variant>
      <vt:variant>
        <vt:lpwstr>_ENREF_3</vt:lpwstr>
      </vt:variant>
      <vt:variant>
        <vt:i4>4325387</vt:i4>
      </vt:variant>
      <vt:variant>
        <vt:i4>176</vt:i4>
      </vt:variant>
      <vt:variant>
        <vt:i4>0</vt:i4>
      </vt:variant>
      <vt:variant>
        <vt:i4>5</vt:i4>
      </vt:variant>
      <vt:variant>
        <vt:lpwstr/>
      </vt:variant>
      <vt:variant>
        <vt:lpwstr>_ENREF_3</vt:lpwstr>
      </vt:variant>
      <vt:variant>
        <vt:i4>4325387</vt:i4>
      </vt:variant>
      <vt:variant>
        <vt:i4>168</vt:i4>
      </vt:variant>
      <vt:variant>
        <vt:i4>0</vt:i4>
      </vt:variant>
      <vt:variant>
        <vt:i4>5</vt:i4>
      </vt:variant>
      <vt:variant>
        <vt:lpwstr/>
      </vt:variant>
      <vt:variant>
        <vt:lpwstr>_ENREF_3</vt:lpwstr>
      </vt:variant>
      <vt:variant>
        <vt:i4>4718603</vt:i4>
      </vt:variant>
      <vt:variant>
        <vt:i4>160</vt:i4>
      </vt:variant>
      <vt:variant>
        <vt:i4>0</vt:i4>
      </vt:variant>
      <vt:variant>
        <vt:i4>5</vt:i4>
      </vt:variant>
      <vt:variant>
        <vt:lpwstr/>
      </vt:variant>
      <vt:variant>
        <vt:lpwstr>_ENREF_9</vt:lpwstr>
      </vt:variant>
      <vt:variant>
        <vt:i4>4587531</vt:i4>
      </vt:variant>
      <vt:variant>
        <vt:i4>154</vt:i4>
      </vt:variant>
      <vt:variant>
        <vt:i4>0</vt:i4>
      </vt:variant>
      <vt:variant>
        <vt:i4>5</vt:i4>
      </vt:variant>
      <vt:variant>
        <vt:lpwstr/>
      </vt:variant>
      <vt:variant>
        <vt:lpwstr>_ENREF_7</vt:lpwstr>
      </vt:variant>
      <vt:variant>
        <vt:i4>4784139</vt:i4>
      </vt:variant>
      <vt:variant>
        <vt:i4>148</vt:i4>
      </vt:variant>
      <vt:variant>
        <vt:i4>0</vt:i4>
      </vt:variant>
      <vt:variant>
        <vt:i4>5</vt:i4>
      </vt:variant>
      <vt:variant>
        <vt:lpwstr/>
      </vt:variant>
      <vt:variant>
        <vt:lpwstr>_ENREF_8</vt:lpwstr>
      </vt:variant>
      <vt:variant>
        <vt:i4>4587531</vt:i4>
      </vt:variant>
      <vt:variant>
        <vt:i4>140</vt:i4>
      </vt:variant>
      <vt:variant>
        <vt:i4>0</vt:i4>
      </vt:variant>
      <vt:variant>
        <vt:i4>5</vt:i4>
      </vt:variant>
      <vt:variant>
        <vt:lpwstr/>
      </vt:variant>
      <vt:variant>
        <vt:lpwstr>_ENREF_7</vt:lpwstr>
      </vt:variant>
      <vt:variant>
        <vt:i4>4653067</vt:i4>
      </vt:variant>
      <vt:variant>
        <vt:i4>137</vt:i4>
      </vt:variant>
      <vt:variant>
        <vt:i4>0</vt:i4>
      </vt:variant>
      <vt:variant>
        <vt:i4>5</vt:i4>
      </vt:variant>
      <vt:variant>
        <vt:lpwstr/>
      </vt:variant>
      <vt:variant>
        <vt:lpwstr>_ENREF_6</vt:lpwstr>
      </vt:variant>
      <vt:variant>
        <vt:i4>4456459</vt:i4>
      </vt:variant>
      <vt:variant>
        <vt:i4>129</vt:i4>
      </vt:variant>
      <vt:variant>
        <vt:i4>0</vt:i4>
      </vt:variant>
      <vt:variant>
        <vt:i4>5</vt:i4>
      </vt:variant>
      <vt:variant>
        <vt:lpwstr/>
      </vt:variant>
      <vt:variant>
        <vt:lpwstr>_ENREF_5</vt:lpwstr>
      </vt:variant>
      <vt:variant>
        <vt:i4>4521995</vt:i4>
      </vt:variant>
      <vt:variant>
        <vt:i4>121</vt:i4>
      </vt:variant>
      <vt:variant>
        <vt:i4>0</vt:i4>
      </vt:variant>
      <vt:variant>
        <vt:i4>5</vt:i4>
      </vt:variant>
      <vt:variant>
        <vt:lpwstr/>
      </vt:variant>
      <vt:variant>
        <vt:lpwstr>_ENREF_4</vt:lpwstr>
      </vt:variant>
      <vt:variant>
        <vt:i4>4325387</vt:i4>
      </vt:variant>
      <vt:variant>
        <vt:i4>113</vt:i4>
      </vt:variant>
      <vt:variant>
        <vt:i4>0</vt:i4>
      </vt:variant>
      <vt:variant>
        <vt:i4>5</vt:i4>
      </vt:variant>
      <vt:variant>
        <vt:lpwstr/>
      </vt:variant>
      <vt:variant>
        <vt:lpwstr>_ENREF_3</vt:lpwstr>
      </vt:variant>
      <vt:variant>
        <vt:i4>4194315</vt:i4>
      </vt:variant>
      <vt:variant>
        <vt:i4>105</vt:i4>
      </vt:variant>
      <vt:variant>
        <vt:i4>0</vt:i4>
      </vt:variant>
      <vt:variant>
        <vt:i4>5</vt:i4>
      </vt:variant>
      <vt:variant>
        <vt:lpwstr/>
      </vt:variant>
      <vt:variant>
        <vt:lpwstr>_ENREF_1</vt:lpwstr>
      </vt:variant>
      <vt:variant>
        <vt:i4>4390923</vt:i4>
      </vt:variant>
      <vt:variant>
        <vt:i4>97</vt:i4>
      </vt:variant>
      <vt:variant>
        <vt:i4>0</vt:i4>
      </vt:variant>
      <vt:variant>
        <vt:i4>5</vt:i4>
      </vt:variant>
      <vt:variant>
        <vt:lpwstr/>
      </vt:variant>
      <vt:variant>
        <vt:lpwstr>_ENREF_2</vt:lpwstr>
      </vt:variant>
      <vt:variant>
        <vt:i4>4194315</vt:i4>
      </vt:variant>
      <vt:variant>
        <vt:i4>91</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dc:creator>
  <cp:keywords/>
  <dc:description/>
  <cp:lastModifiedBy>Catharina Borna</cp:lastModifiedBy>
  <cp:revision>3</cp:revision>
  <cp:lastPrinted>2016-06-17T10:06:00Z</cp:lastPrinted>
  <dcterms:created xsi:type="dcterms:W3CDTF">2016-06-29T06:06:00Z</dcterms:created>
  <dcterms:modified xsi:type="dcterms:W3CDTF">2016-06-29T06:27:00Z</dcterms:modified>
</cp:coreProperties>
</file>