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Default Extension="odttf" ContentType="application/vnd.openxmlformats-officedocument.obfuscatedFont"/>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22853" w:rsidRPr="00463C31" w:rsidRDefault="00422853" w:rsidP="0040393D">
      <w:pPr>
        <w:spacing w:before="120"/>
        <w:rPr>
          <w:color w:val="333333"/>
          <w:lang w:val="en-US" w:eastAsia="zh-CN"/>
        </w:rPr>
      </w:pPr>
    </w:p>
    <w:p w:rsidR="00422853" w:rsidRPr="00923E5B" w:rsidRDefault="00422853" w:rsidP="00751A2C">
      <w:pPr>
        <w:jc w:val="center"/>
      </w:pPr>
      <w:r w:rsidRPr="00923E5B">
        <w:rPr>
          <w:noProof/>
          <w:lang w:val="en-US" w:eastAsia="zh-CN"/>
        </w:rPr>
        <w:drawing>
          <wp:inline distT="0" distB="0" distL="0" distR="0">
            <wp:extent cx="1264920" cy="1280160"/>
            <wp:effectExtent l="19050" t="0" r="0" b="0"/>
            <wp:docPr id="2"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1264920" cy="1280160"/>
                    </a:xfrm>
                    <a:prstGeom prst="rect">
                      <a:avLst/>
                    </a:prstGeom>
                    <a:noFill/>
                    <a:ln w="9525">
                      <a:noFill/>
                      <a:miter lim="800000"/>
                      <a:headEnd/>
                      <a:tailEnd/>
                    </a:ln>
                  </pic:spPr>
                </pic:pic>
              </a:graphicData>
            </a:graphic>
          </wp:inline>
        </w:drawing>
      </w:r>
    </w:p>
    <w:p w:rsidR="00422853" w:rsidRPr="00923E5B" w:rsidRDefault="00422853" w:rsidP="008A65FD">
      <w:pPr>
        <w:jc w:val="center"/>
      </w:pPr>
    </w:p>
    <w:p w:rsidR="00422853" w:rsidRPr="00923E5B" w:rsidRDefault="00422853" w:rsidP="00751A2C">
      <w:pPr>
        <w:jc w:val="center"/>
        <w:outlineLvl w:val="0"/>
        <w:rPr>
          <w:rFonts w:asciiTheme="minorHAnsi" w:hAnsiTheme="minorHAnsi"/>
          <w:sz w:val="36"/>
          <w:lang w:val="en-US"/>
        </w:rPr>
      </w:pPr>
      <w:bookmarkStart w:id="0" w:name="_Toc356947941"/>
      <w:bookmarkStart w:id="1" w:name="_Toc357546674"/>
      <w:bookmarkStart w:id="2" w:name="_Toc357547183"/>
      <w:bookmarkStart w:id="3" w:name="_Toc357547445"/>
      <w:bookmarkStart w:id="4" w:name="_Toc357547839"/>
      <w:bookmarkStart w:id="5" w:name="_Toc366665902"/>
      <w:r w:rsidRPr="00923E5B">
        <w:rPr>
          <w:rFonts w:asciiTheme="minorHAnsi" w:hAnsiTheme="minorHAnsi"/>
          <w:sz w:val="36"/>
          <w:lang w:val="en-US"/>
        </w:rPr>
        <w:t>FACULTY OF LAW</w:t>
      </w:r>
      <w:bookmarkEnd w:id="0"/>
      <w:bookmarkEnd w:id="1"/>
      <w:bookmarkEnd w:id="2"/>
      <w:bookmarkEnd w:id="3"/>
      <w:bookmarkEnd w:id="4"/>
      <w:bookmarkEnd w:id="5"/>
    </w:p>
    <w:p w:rsidR="00422853" w:rsidRPr="00923E5B" w:rsidRDefault="00422853" w:rsidP="00751A2C">
      <w:pPr>
        <w:jc w:val="center"/>
        <w:outlineLvl w:val="0"/>
        <w:rPr>
          <w:rFonts w:asciiTheme="minorHAnsi" w:hAnsiTheme="minorHAnsi"/>
          <w:sz w:val="36"/>
          <w:lang w:val="en-US"/>
        </w:rPr>
      </w:pPr>
      <w:bookmarkStart w:id="6" w:name="_Toc356947942"/>
      <w:bookmarkStart w:id="7" w:name="_Toc357546675"/>
      <w:bookmarkStart w:id="8" w:name="_Toc357547184"/>
      <w:bookmarkStart w:id="9" w:name="_Toc357547446"/>
      <w:bookmarkStart w:id="10" w:name="_Toc357547840"/>
      <w:bookmarkStart w:id="11" w:name="_Toc366665903"/>
      <w:r w:rsidRPr="00923E5B">
        <w:rPr>
          <w:rFonts w:asciiTheme="minorHAnsi" w:hAnsiTheme="minorHAnsi"/>
          <w:sz w:val="36"/>
          <w:lang w:val="en-US"/>
        </w:rPr>
        <w:t>Lund University</w:t>
      </w:r>
      <w:bookmarkEnd w:id="6"/>
      <w:bookmarkEnd w:id="7"/>
      <w:bookmarkEnd w:id="8"/>
      <w:bookmarkEnd w:id="9"/>
      <w:bookmarkEnd w:id="10"/>
      <w:bookmarkEnd w:id="11"/>
    </w:p>
    <w:p w:rsidR="00422853" w:rsidRPr="00923E5B" w:rsidRDefault="00422853" w:rsidP="00751A2C">
      <w:pPr>
        <w:jc w:val="center"/>
        <w:rPr>
          <w:sz w:val="36"/>
          <w:lang w:val="en-US"/>
        </w:rPr>
      </w:pPr>
    </w:p>
    <w:p w:rsidR="00422853" w:rsidRPr="00923E5B" w:rsidRDefault="00422853" w:rsidP="00751A2C">
      <w:pPr>
        <w:jc w:val="center"/>
        <w:rPr>
          <w:sz w:val="36"/>
          <w:lang w:val="en-US"/>
        </w:rPr>
      </w:pPr>
    </w:p>
    <w:p w:rsidR="00422853" w:rsidRPr="00923E5B" w:rsidRDefault="00422853" w:rsidP="00751A2C">
      <w:pPr>
        <w:jc w:val="center"/>
        <w:rPr>
          <w:sz w:val="36"/>
          <w:lang w:val="en-US"/>
        </w:rPr>
      </w:pPr>
    </w:p>
    <w:p w:rsidR="00422853" w:rsidRPr="00923E5B" w:rsidRDefault="004F34B6" w:rsidP="00751A2C">
      <w:pPr>
        <w:jc w:val="center"/>
        <w:outlineLvl w:val="0"/>
        <w:rPr>
          <w:rFonts w:asciiTheme="minorHAnsi" w:hAnsiTheme="minorHAnsi"/>
          <w:sz w:val="36"/>
          <w:lang w:val="en-US" w:eastAsia="zh-CN"/>
        </w:rPr>
      </w:pPr>
      <w:bookmarkStart w:id="12" w:name="_Toc357546676"/>
      <w:bookmarkStart w:id="13" w:name="_Toc357547185"/>
      <w:bookmarkStart w:id="14" w:name="_Toc357547447"/>
      <w:bookmarkStart w:id="15" w:name="_Toc357547841"/>
      <w:bookmarkStart w:id="16" w:name="_Toc366665904"/>
      <w:r w:rsidRPr="00923E5B">
        <w:rPr>
          <w:rFonts w:asciiTheme="minorHAnsi" w:hAnsiTheme="minorHAnsi"/>
          <w:sz w:val="36"/>
          <w:lang w:val="en-US" w:eastAsia="zh-CN"/>
        </w:rPr>
        <w:t>Jingtian Chen</w:t>
      </w:r>
      <w:bookmarkEnd w:id="12"/>
      <w:bookmarkEnd w:id="13"/>
      <w:bookmarkEnd w:id="14"/>
      <w:bookmarkEnd w:id="15"/>
      <w:bookmarkEnd w:id="16"/>
    </w:p>
    <w:p w:rsidR="00422853" w:rsidRPr="00923E5B" w:rsidRDefault="00422853" w:rsidP="00751A2C">
      <w:pPr>
        <w:jc w:val="center"/>
        <w:rPr>
          <w:rFonts w:asciiTheme="minorHAnsi" w:hAnsiTheme="minorHAnsi"/>
          <w:sz w:val="36"/>
          <w:lang w:val="en-US"/>
        </w:rPr>
      </w:pPr>
    </w:p>
    <w:p w:rsidR="00422853" w:rsidRPr="00923E5B" w:rsidRDefault="00422853" w:rsidP="00751A2C">
      <w:pPr>
        <w:jc w:val="center"/>
        <w:rPr>
          <w:rFonts w:asciiTheme="minorHAnsi" w:hAnsiTheme="minorHAnsi"/>
          <w:sz w:val="36"/>
          <w:lang w:val="en-US"/>
        </w:rPr>
      </w:pPr>
    </w:p>
    <w:p w:rsidR="00422853" w:rsidRPr="00923E5B" w:rsidRDefault="004E317B" w:rsidP="00751A2C">
      <w:pPr>
        <w:jc w:val="center"/>
        <w:rPr>
          <w:rFonts w:asciiTheme="minorHAnsi" w:hAnsiTheme="minorHAnsi"/>
          <w:sz w:val="48"/>
          <w:szCs w:val="48"/>
          <w:lang w:val="en-US" w:eastAsia="zh-CN"/>
        </w:rPr>
      </w:pPr>
      <w:bookmarkStart w:id="17" w:name="_Toc356947944"/>
      <w:bookmarkStart w:id="18" w:name="_Toc357546677"/>
      <w:bookmarkStart w:id="19" w:name="_Toc357547186"/>
      <w:bookmarkStart w:id="20" w:name="_Toc357547448"/>
      <w:bookmarkStart w:id="21" w:name="_Toc357547842"/>
      <w:bookmarkStart w:id="22" w:name="OLE_LINK129"/>
      <w:bookmarkStart w:id="23" w:name="OLE_LINK130"/>
      <w:r w:rsidRPr="00923E5B">
        <w:rPr>
          <w:rFonts w:asciiTheme="minorHAnsi" w:hAnsiTheme="minorHAnsi"/>
          <w:sz w:val="48"/>
          <w:szCs w:val="48"/>
          <w:lang w:val="en-US"/>
        </w:rPr>
        <w:t>M</w:t>
      </w:r>
      <w:r w:rsidR="00B11FEA" w:rsidRPr="00923E5B">
        <w:rPr>
          <w:rFonts w:asciiTheme="minorHAnsi" w:hAnsiTheme="minorHAnsi"/>
          <w:sz w:val="48"/>
          <w:szCs w:val="48"/>
          <w:lang w:val="en-US"/>
        </w:rPr>
        <w:t xml:space="preserve">edical </w:t>
      </w:r>
      <w:r w:rsidR="00B11FEA" w:rsidRPr="00923E5B">
        <w:rPr>
          <w:rFonts w:asciiTheme="minorHAnsi" w:hAnsiTheme="minorHAnsi"/>
          <w:sz w:val="48"/>
          <w:szCs w:val="48"/>
          <w:lang w:val="en-US" w:eastAsia="zh-CN"/>
        </w:rPr>
        <w:t>P</w:t>
      </w:r>
      <w:r w:rsidRPr="00923E5B">
        <w:rPr>
          <w:rFonts w:asciiTheme="minorHAnsi" w:hAnsiTheme="minorHAnsi"/>
          <w:sz w:val="48"/>
          <w:szCs w:val="48"/>
          <w:lang w:val="en-US"/>
        </w:rPr>
        <w:t xml:space="preserve">atent </w:t>
      </w:r>
      <w:r w:rsidR="00B11FEA" w:rsidRPr="00923E5B">
        <w:rPr>
          <w:rFonts w:asciiTheme="minorHAnsi" w:hAnsiTheme="minorHAnsi"/>
          <w:sz w:val="48"/>
          <w:szCs w:val="48"/>
          <w:lang w:val="en-US" w:eastAsia="zh-CN"/>
        </w:rPr>
        <w:t>P</w:t>
      </w:r>
      <w:r w:rsidRPr="00923E5B">
        <w:rPr>
          <w:rFonts w:asciiTheme="minorHAnsi" w:hAnsiTheme="minorHAnsi"/>
          <w:sz w:val="48"/>
          <w:szCs w:val="48"/>
          <w:lang w:val="en-US"/>
        </w:rPr>
        <w:t xml:space="preserve">rotection </w:t>
      </w:r>
      <w:r w:rsidR="00B11FEA" w:rsidRPr="00923E5B">
        <w:rPr>
          <w:rFonts w:asciiTheme="minorHAnsi" w:hAnsiTheme="minorHAnsi"/>
          <w:sz w:val="48"/>
          <w:szCs w:val="48"/>
          <w:lang w:val="en-US" w:eastAsia="zh-CN"/>
        </w:rPr>
        <w:t>I</w:t>
      </w:r>
      <w:r w:rsidRPr="00923E5B">
        <w:rPr>
          <w:rFonts w:asciiTheme="minorHAnsi" w:hAnsiTheme="minorHAnsi"/>
          <w:sz w:val="48"/>
          <w:szCs w:val="48"/>
          <w:lang w:val="en-US"/>
        </w:rPr>
        <w:t>mpacts on</w:t>
      </w:r>
      <w:r w:rsidR="00B11FEA" w:rsidRPr="00923E5B">
        <w:rPr>
          <w:rFonts w:asciiTheme="minorHAnsi" w:hAnsiTheme="minorHAnsi"/>
          <w:sz w:val="48"/>
          <w:szCs w:val="48"/>
          <w:lang w:val="en-US"/>
        </w:rPr>
        <w:t xml:space="preserve"> </w:t>
      </w:r>
      <w:r w:rsidR="00B11FEA" w:rsidRPr="00923E5B">
        <w:rPr>
          <w:rFonts w:asciiTheme="minorHAnsi" w:hAnsiTheme="minorHAnsi"/>
          <w:sz w:val="48"/>
          <w:szCs w:val="48"/>
          <w:lang w:val="en-US" w:eastAsia="zh-CN"/>
        </w:rPr>
        <w:t>A</w:t>
      </w:r>
      <w:r w:rsidRPr="00923E5B">
        <w:rPr>
          <w:rFonts w:asciiTheme="minorHAnsi" w:hAnsiTheme="minorHAnsi"/>
          <w:sz w:val="48"/>
          <w:szCs w:val="48"/>
          <w:lang w:val="en-US"/>
        </w:rPr>
        <w:t xml:space="preserve">ccess </w:t>
      </w:r>
      <w:r w:rsidR="00B11FEA" w:rsidRPr="00923E5B">
        <w:rPr>
          <w:rFonts w:asciiTheme="minorHAnsi" w:hAnsiTheme="minorHAnsi"/>
          <w:sz w:val="48"/>
          <w:szCs w:val="48"/>
          <w:lang w:val="en-US"/>
        </w:rPr>
        <w:t xml:space="preserve">to </w:t>
      </w:r>
      <w:r w:rsidR="00B11FEA" w:rsidRPr="00923E5B">
        <w:rPr>
          <w:rFonts w:asciiTheme="minorHAnsi" w:hAnsiTheme="minorHAnsi"/>
          <w:sz w:val="48"/>
          <w:szCs w:val="48"/>
          <w:lang w:val="en-US" w:eastAsia="zh-CN"/>
        </w:rPr>
        <w:t>M</w:t>
      </w:r>
      <w:r w:rsidRPr="00923E5B">
        <w:rPr>
          <w:rFonts w:asciiTheme="minorHAnsi" w:hAnsiTheme="minorHAnsi"/>
          <w:sz w:val="48"/>
          <w:szCs w:val="48"/>
          <w:lang w:val="en-US"/>
        </w:rPr>
        <w:t>edicine in China</w:t>
      </w:r>
      <w:bookmarkEnd w:id="17"/>
      <w:bookmarkEnd w:id="18"/>
      <w:bookmarkEnd w:id="19"/>
      <w:bookmarkEnd w:id="20"/>
      <w:bookmarkEnd w:id="21"/>
    </w:p>
    <w:bookmarkEnd w:id="22"/>
    <w:bookmarkEnd w:id="23"/>
    <w:p w:rsidR="00422853" w:rsidRPr="00923E5B" w:rsidRDefault="00422853" w:rsidP="00751A2C">
      <w:pPr>
        <w:jc w:val="center"/>
        <w:rPr>
          <w:lang w:val="en-US"/>
        </w:rPr>
      </w:pPr>
    </w:p>
    <w:p w:rsidR="00422853" w:rsidRPr="00923E5B" w:rsidRDefault="00422853" w:rsidP="00751A2C">
      <w:pPr>
        <w:jc w:val="center"/>
        <w:rPr>
          <w:lang w:val="en-US"/>
        </w:rPr>
      </w:pPr>
    </w:p>
    <w:p w:rsidR="00422853" w:rsidRPr="00923E5B" w:rsidRDefault="00422853" w:rsidP="00751A2C">
      <w:pPr>
        <w:jc w:val="center"/>
        <w:rPr>
          <w:lang w:val="en-US"/>
        </w:rPr>
      </w:pPr>
    </w:p>
    <w:p w:rsidR="00422853" w:rsidRPr="00923E5B" w:rsidRDefault="00422853" w:rsidP="00751A2C">
      <w:pPr>
        <w:jc w:val="center"/>
        <w:rPr>
          <w:lang w:val="en-US"/>
        </w:rPr>
      </w:pPr>
    </w:p>
    <w:p w:rsidR="00422853" w:rsidRPr="00923E5B" w:rsidRDefault="00422853" w:rsidP="00751A2C">
      <w:pPr>
        <w:jc w:val="center"/>
        <w:rPr>
          <w:lang w:val="en-US"/>
        </w:rPr>
      </w:pPr>
    </w:p>
    <w:p w:rsidR="00422853" w:rsidRPr="00923E5B" w:rsidRDefault="00422853" w:rsidP="00751A2C">
      <w:pPr>
        <w:jc w:val="center"/>
        <w:rPr>
          <w:lang w:val="en-US"/>
        </w:rPr>
      </w:pPr>
    </w:p>
    <w:p w:rsidR="00422853" w:rsidRPr="00923E5B" w:rsidRDefault="00422853" w:rsidP="00751A2C">
      <w:pPr>
        <w:jc w:val="center"/>
        <w:rPr>
          <w:lang w:val="en-US"/>
        </w:rPr>
      </w:pPr>
    </w:p>
    <w:p w:rsidR="00422853" w:rsidRPr="00923E5B" w:rsidRDefault="00422853" w:rsidP="00751A2C">
      <w:pPr>
        <w:jc w:val="center"/>
        <w:rPr>
          <w:lang w:val="en-US"/>
        </w:rPr>
      </w:pPr>
    </w:p>
    <w:p w:rsidR="00422853" w:rsidRPr="00923E5B" w:rsidRDefault="00422853" w:rsidP="00751A2C">
      <w:pPr>
        <w:jc w:val="center"/>
        <w:rPr>
          <w:lang w:val="en-US"/>
        </w:rPr>
      </w:pPr>
    </w:p>
    <w:p w:rsidR="00422853" w:rsidRPr="00923E5B" w:rsidRDefault="000B0B45" w:rsidP="00751A2C">
      <w:pPr>
        <w:jc w:val="center"/>
        <w:outlineLvl w:val="0"/>
        <w:rPr>
          <w:rFonts w:asciiTheme="minorHAnsi" w:hAnsiTheme="minorHAnsi"/>
          <w:sz w:val="28"/>
          <w:szCs w:val="28"/>
          <w:lang w:val="en-US"/>
        </w:rPr>
      </w:pPr>
      <w:bookmarkStart w:id="24" w:name="_Toc356947945"/>
      <w:bookmarkStart w:id="25" w:name="_Toc357546678"/>
      <w:bookmarkStart w:id="26" w:name="_Toc357547187"/>
      <w:bookmarkStart w:id="27" w:name="_Toc357547449"/>
      <w:bookmarkStart w:id="28" w:name="_Toc357547843"/>
      <w:bookmarkStart w:id="29" w:name="_Toc366665905"/>
      <w:r w:rsidRPr="00923E5B">
        <w:rPr>
          <w:rFonts w:asciiTheme="minorHAnsi" w:hAnsiTheme="minorHAnsi"/>
          <w:sz w:val="28"/>
          <w:szCs w:val="28"/>
          <w:lang w:val="en-US"/>
        </w:rPr>
        <w:t>JAMM05</w:t>
      </w:r>
      <w:r w:rsidR="00FC0536" w:rsidRPr="00923E5B">
        <w:rPr>
          <w:rFonts w:asciiTheme="minorHAnsi" w:hAnsiTheme="minorHAnsi"/>
          <w:sz w:val="28"/>
          <w:szCs w:val="28"/>
          <w:lang w:val="en-US"/>
        </w:rPr>
        <w:t xml:space="preserve"> Master</w:t>
      </w:r>
      <w:r w:rsidR="00422853" w:rsidRPr="00923E5B">
        <w:rPr>
          <w:rFonts w:asciiTheme="minorHAnsi" w:hAnsiTheme="minorHAnsi"/>
          <w:sz w:val="28"/>
          <w:szCs w:val="28"/>
          <w:lang w:val="en-US"/>
        </w:rPr>
        <w:t xml:space="preserve"> Thesis</w:t>
      </w:r>
      <w:bookmarkEnd w:id="24"/>
      <w:bookmarkEnd w:id="25"/>
      <w:bookmarkEnd w:id="26"/>
      <w:bookmarkEnd w:id="27"/>
      <w:bookmarkEnd w:id="28"/>
      <w:bookmarkEnd w:id="29"/>
    </w:p>
    <w:p w:rsidR="00422853" w:rsidRPr="00923E5B" w:rsidRDefault="00422853" w:rsidP="00751A2C">
      <w:pPr>
        <w:jc w:val="center"/>
        <w:rPr>
          <w:rFonts w:asciiTheme="minorHAnsi" w:hAnsiTheme="minorHAnsi"/>
          <w:sz w:val="28"/>
          <w:szCs w:val="28"/>
          <w:lang w:val="en-US"/>
        </w:rPr>
      </w:pPr>
    </w:p>
    <w:p w:rsidR="00422853" w:rsidRPr="00923E5B" w:rsidRDefault="00FC0536" w:rsidP="00751A2C">
      <w:pPr>
        <w:jc w:val="center"/>
        <w:outlineLvl w:val="0"/>
        <w:rPr>
          <w:rFonts w:asciiTheme="minorHAnsi" w:hAnsiTheme="minorHAnsi"/>
          <w:sz w:val="28"/>
          <w:szCs w:val="28"/>
          <w:lang w:val="en-US"/>
        </w:rPr>
      </w:pPr>
      <w:bookmarkStart w:id="30" w:name="_Toc356947946"/>
      <w:bookmarkStart w:id="31" w:name="_Toc357546679"/>
      <w:bookmarkStart w:id="32" w:name="_Toc357547188"/>
      <w:bookmarkStart w:id="33" w:name="_Toc357547450"/>
      <w:bookmarkStart w:id="34" w:name="_Toc357547844"/>
      <w:bookmarkStart w:id="35" w:name="_Toc366665906"/>
      <w:r w:rsidRPr="00923E5B">
        <w:rPr>
          <w:rFonts w:asciiTheme="minorHAnsi" w:hAnsiTheme="minorHAnsi"/>
          <w:sz w:val="28"/>
          <w:szCs w:val="28"/>
          <w:lang w:val="en-US"/>
        </w:rPr>
        <w:t>International Human Rights Law</w:t>
      </w:r>
      <w:r w:rsidR="000B0B45" w:rsidRPr="00923E5B">
        <w:rPr>
          <w:rFonts w:asciiTheme="minorHAnsi" w:hAnsiTheme="minorHAnsi"/>
          <w:sz w:val="28"/>
          <w:szCs w:val="28"/>
          <w:lang w:val="en-US"/>
        </w:rPr>
        <w:t xml:space="preserve"> and Intellectual Property Rights</w:t>
      </w:r>
      <w:bookmarkEnd w:id="30"/>
      <w:bookmarkEnd w:id="31"/>
      <w:bookmarkEnd w:id="32"/>
      <w:bookmarkEnd w:id="33"/>
      <w:bookmarkEnd w:id="34"/>
      <w:bookmarkEnd w:id="35"/>
    </w:p>
    <w:p w:rsidR="00422853" w:rsidRPr="00923E5B" w:rsidRDefault="00422853" w:rsidP="00751A2C">
      <w:pPr>
        <w:jc w:val="center"/>
        <w:rPr>
          <w:rFonts w:asciiTheme="minorHAnsi" w:hAnsiTheme="minorHAnsi"/>
          <w:sz w:val="28"/>
          <w:szCs w:val="28"/>
          <w:lang w:val="en-US"/>
        </w:rPr>
      </w:pPr>
      <w:r w:rsidRPr="00923E5B">
        <w:rPr>
          <w:rFonts w:asciiTheme="minorHAnsi" w:hAnsiTheme="minorHAnsi"/>
          <w:sz w:val="28"/>
          <w:szCs w:val="28"/>
          <w:lang w:val="en-US"/>
        </w:rPr>
        <w:t>30 higher education credits</w:t>
      </w:r>
    </w:p>
    <w:p w:rsidR="00422853" w:rsidRPr="00923E5B" w:rsidRDefault="00422853" w:rsidP="00751A2C">
      <w:pPr>
        <w:jc w:val="center"/>
        <w:rPr>
          <w:sz w:val="28"/>
          <w:szCs w:val="28"/>
          <w:lang w:val="en-US"/>
        </w:rPr>
      </w:pPr>
    </w:p>
    <w:p w:rsidR="00422853" w:rsidRPr="00923E5B" w:rsidRDefault="00422853" w:rsidP="00751A2C">
      <w:pPr>
        <w:jc w:val="center"/>
        <w:rPr>
          <w:rFonts w:asciiTheme="minorHAnsi" w:hAnsiTheme="minorHAnsi"/>
          <w:sz w:val="28"/>
          <w:szCs w:val="28"/>
          <w:lang w:val="en-US"/>
        </w:rPr>
      </w:pPr>
    </w:p>
    <w:p w:rsidR="00422853" w:rsidRPr="00923E5B" w:rsidRDefault="00422853" w:rsidP="00751A2C">
      <w:pPr>
        <w:jc w:val="center"/>
        <w:outlineLvl w:val="0"/>
        <w:rPr>
          <w:rFonts w:asciiTheme="minorHAnsi" w:hAnsiTheme="minorHAnsi"/>
          <w:sz w:val="28"/>
          <w:szCs w:val="28"/>
          <w:lang w:val="en-US" w:eastAsia="zh-CN"/>
        </w:rPr>
      </w:pPr>
      <w:bookmarkStart w:id="36" w:name="_Toc356947947"/>
      <w:bookmarkStart w:id="37" w:name="_Toc357546680"/>
      <w:bookmarkStart w:id="38" w:name="_Toc357547189"/>
      <w:bookmarkStart w:id="39" w:name="_Toc357547451"/>
      <w:bookmarkStart w:id="40" w:name="_Toc357547845"/>
      <w:bookmarkStart w:id="41" w:name="_Toc366665907"/>
      <w:r w:rsidRPr="00923E5B">
        <w:rPr>
          <w:rFonts w:asciiTheme="minorHAnsi" w:hAnsiTheme="minorHAnsi"/>
          <w:sz w:val="28"/>
          <w:szCs w:val="28"/>
          <w:lang w:val="en-US"/>
        </w:rPr>
        <w:t xml:space="preserve">Supervisor: </w:t>
      </w:r>
      <w:bookmarkEnd w:id="36"/>
      <w:bookmarkEnd w:id="37"/>
      <w:bookmarkEnd w:id="38"/>
      <w:bookmarkEnd w:id="39"/>
      <w:bookmarkEnd w:id="40"/>
      <w:r w:rsidR="00F263A1" w:rsidRPr="00923E5B">
        <w:rPr>
          <w:rFonts w:asciiTheme="minorHAnsi" w:hAnsiTheme="minorHAnsi" w:hint="eastAsia"/>
          <w:sz w:val="28"/>
          <w:szCs w:val="28"/>
          <w:lang w:val="en-US" w:eastAsia="zh-CN"/>
        </w:rPr>
        <w:t>Peter Gottschalk</w:t>
      </w:r>
      <w:bookmarkEnd w:id="41"/>
    </w:p>
    <w:p w:rsidR="00422853" w:rsidRPr="00923E5B" w:rsidRDefault="00422853" w:rsidP="00751A2C">
      <w:pPr>
        <w:jc w:val="center"/>
        <w:rPr>
          <w:rFonts w:asciiTheme="minorHAnsi" w:hAnsiTheme="minorHAnsi"/>
          <w:sz w:val="28"/>
          <w:szCs w:val="28"/>
          <w:lang w:val="en-US"/>
        </w:rPr>
      </w:pPr>
    </w:p>
    <w:p w:rsidR="00422853" w:rsidRPr="00923E5B" w:rsidRDefault="00FC0536" w:rsidP="00751A2C">
      <w:pPr>
        <w:jc w:val="center"/>
        <w:outlineLvl w:val="0"/>
        <w:rPr>
          <w:rFonts w:asciiTheme="minorHAnsi" w:hAnsiTheme="minorHAnsi"/>
          <w:sz w:val="28"/>
          <w:szCs w:val="28"/>
          <w:lang w:val="en-US" w:eastAsia="zh-CN"/>
        </w:rPr>
      </w:pPr>
      <w:bookmarkStart w:id="42" w:name="_Toc356947948"/>
      <w:bookmarkStart w:id="43" w:name="_Toc357546681"/>
      <w:bookmarkStart w:id="44" w:name="_Toc357547190"/>
      <w:bookmarkStart w:id="45" w:name="_Toc357547452"/>
      <w:bookmarkStart w:id="46" w:name="_Toc357547846"/>
      <w:bookmarkStart w:id="47" w:name="_Toc366665908"/>
      <w:r w:rsidRPr="00923E5B">
        <w:rPr>
          <w:rFonts w:asciiTheme="minorHAnsi" w:hAnsiTheme="minorHAnsi"/>
          <w:sz w:val="28"/>
          <w:szCs w:val="28"/>
          <w:lang w:val="en-US"/>
        </w:rPr>
        <w:t>Term</w:t>
      </w:r>
      <w:r w:rsidR="00422853" w:rsidRPr="00923E5B">
        <w:rPr>
          <w:rFonts w:asciiTheme="minorHAnsi" w:hAnsiTheme="minorHAnsi"/>
          <w:sz w:val="28"/>
          <w:szCs w:val="28"/>
          <w:lang w:val="en-US"/>
        </w:rPr>
        <w:t xml:space="preserve">: </w:t>
      </w:r>
      <w:bookmarkEnd w:id="42"/>
      <w:bookmarkEnd w:id="43"/>
      <w:bookmarkEnd w:id="44"/>
      <w:bookmarkEnd w:id="45"/>
      <w:bookmarkEnd w:id="46"/>
      <w:r w:rsidR="00C4115D" w:rsidRPr="00923E5B">
        <w:rPr>
          <w:rFonts w:asciiTheme="minorHAnsi" w:hAnsiTheme="minorHAnsi" w:hint="eastAsia"/>
          <w:sz w:val="28"/>
          <w:szCs w:val="28"/>
          <w:lang w:val="en-US" w:eastAsia="zh-CN"/>
        </w:rPr>
        <w:t>Fall</w:t>
      </w:r>
      <w:r w:rsidR="00672D20" w:rsidRPr="00923E5B">
        <w:rPr>
          <w:rFonts w:asciiTheme="minorHAnsi" w:hAnsiTheme="minorHAnsi" w:hint="eastAsia"/>
          <w:sz w:val="28"/>
          <w:szCs w:val="28"/>
          <w:lang w:val="en-US" w:eastAsia="zh-CN"/>
        </w:rPr>
        <w:t xml:space="preserve"> 2013</w:t>
      </w:r>
      <w:bookmarkEnd w:id="47"/>
    </w:p>
    <w:p w:rsidR="00422853" w:rsidRPr="00923E5B" w:rsidRDefault="00422853" w:rsidP="003F4117">
      <w:pPr>
        <w:jc w:val="both"/>
        <w:outlineLvl w:val="0"/>
        <w:rPr>
          <w:lang w:val="en-US"/>
        </w:rPr>
      </w:pPr>
    </w:p>
    <w:p w:rsidR="00156596" w:rsidRPr="00923E5B" w:rsidRDefault="00156596" w:rsidP="003F4117">
      <w:pPr>
        <w:jc w:val="both"/>
        <w:rPr>
          <w:lang w:val="en-GB" w:eastAsia="zh-CN"/>
        </w:rPr>
      </w:pPr>
    </w:p>
    <w:p w:rsidR="00EE036E" w:rsidRPr="00923E5B" w:rsidRDefault="00EE036E" w:rsidP="003F4117">
      <w:pPr>
        <w:jc w:val="both"/>
        <w:rPr>
          <w:lang w:val="en-GB" w:eastAsia="zh-CN"/>
        </w:rPr>
      </w:pPr>
    </w:p>
    <w:p w:rsidR="00ED7951" w:rsidRPr="00923E5B" w:rsidRDefault="00ED7951" w:rsidP="003F4117">
      <w:pPr>
        <w:jc w:val="both"/>
        <w:rPr>
          <w:lang w:val="en-GB" w:eastAsia="zh-CN"/>
        </w:rPr>
      </w:pPr>
      <w:bookmarkStart w:id="48" w:name="_Toc336964481"/>
      <w:bookmarkStart w:id="49" w:name="_Toc430494867"/>
    </w:p>
    <w:sdt>
      <w:sdtPr>
        <w:rPr>
          <w:rFonts w:ascii="Times New Roman" w:eastAsia="宋体" w:hAnsi="Times New Roman" w:cs="Times New Roman"/>
          <w:b w:val="0"/>
          <w:bCs w:val="0"/>
          <w:color w:val="auto"/>
          <w:sz w:val="24"/>
          <w:szCs w:val="20"/>
          <w:lang w:val="zh-CN" w:eastAsia="sv-SE"/>
        </w:rPr>
        <w:id w:val="5300662"/>
        <w:docPartObj>
          <w:docPartGallery w:val="Table of Contents"/>
          <w:docPartUnique/>
        </w:docPartObj>
      </w:sdtPr>
      <w:sdtEndPr>
        <w:rPr>
          <w:rFonts w:ascii="Arial" w:hAnsi="Arial" w:cs="Arial"/>
          <w:szCs w:val="24"/>
          <w:lang w:val="sv-SE"/>
        </w:rPr>
      </w:sdtEndPr>
      <w:sdtContent>
        <w:p w:rsidR="00534908" w:rsidRPr="00923E5B" w:rsidRDefault="00534908" w:rsidP="00AD5A0F">
          <w:pPr>
            <w:pStyle w:val="TOC"/>
            <w:numPr>
              <w:ilvl w:val="0"/>
              <w:numId w:val="0"/>
            </w:numPr>
          </w:pPr>
          <w:r w:rsidRPr="00923E5B">
            <w:rPr>
              <w:rFonts w:ascii="Arial" w:hAnsi="Arial" w:cs="Arial"/>
              <w:color w:val="auto"/>
              <w:sz w:val="48"/>
              <w:szCs w:val="48"/>
            </w:rPr>
            <w:t>Content</w:t>
          </w:r>
          <w:r w:rsidR="006F1B26" w:rsidRPr="00923E5B">
            <w:rPr>
              <w:rFonts w:ascii="Arial" w:hAnsi="Arial" w:cs="Arial"/>
              <w:color w:val="auto"/>
              <w:sz w:val="48"/>
              <w:szCs w:val="48"/>
            </w:rPr>
            <w:t>s</w:t>
          </w:r>
        </w:p>
        <w:p w:rsidR="00A67E30" w:rsidRPr="00923E5B" w:rsidRDefault="00826049">
          <w:pPr>
            <w:pStyle w:val="10"/>
            <w:tabs>
              <w:tab w:val="right" w:leader="dot" w:pos="9017"/>
            </w:tabs>
            <w:rPr>
              <w:rFonts w:ascii="Arial" w:eastAsiaTheme="minorEastAsia" w:hAnsi="Arial" w:cs="Arial"/>
              <w:b w:val="0"/>
              <w:bCs w:val="0"/>
              <w:noProof/>
              <w:kern w:val="2"/>
              <w:sz w:val="24"/>
              <w:szCs w:val="24"/>
              <w:lang w:val="en-US" w:eastAsia="zh-CN"/>
            </w:rPr>
          </w:pPr>
          <w:r w:rsidRPr="00826049">
            <w:rPr>
              <w:rFonts w:ascii="Arial" w:hAnsi="Arial" w:cs="Arial"/>
              <w:b w:val="0"/>
              <w:bCs w:val="0"/>
              <w:sz w:val="24"/>
              <w:szCs w:val="24"/>
              <w:lang w:eastAsia="zh-CN"/>
            </w:rPr>
            <w:fldChar w:fldCharType="begin"/>
          </w:r>
          <w:r w:rsidR="00BA10FC" w:rsidRPr="00923E5B">
            <w:rPr>
              <w:rFonts w:ascii="Arial" w:hAnsi="Arial" w:cs="Arial"/>
              <w:b w:val="0"/>
              <w:bCs w:val="0"/>
              <w:sz w:val="24"/>
              <w:szCs w:val="24"/>
              <w:lang w:eastAsia="zh-CN"/>
            </w:rPr>
            <w:instrText xml:space="preserve"> TOC \o "1-4" \h \z \u </w:instrText>
          </w:r>
          <w:r w:rsidRPr="00826049">
            <w:rPr>
              <w:rFonts w:ascii="Arial" w:hAnsi="Arial" w:cs="Arial"/>
              <w:b w:val="0"/>
              <w:bCs w:val="0"/>
              <w:sz w:val="24"/>
              <w:szCs w:val="24"/>
              <w:lang w:eastAsia="zh-CN"/>
            </w:rPr>
            <w:fldChar w:fldCharType="separate"/>
          </w:r>
          <w:hyperlink w:anchor="_Toc366665909" w:history="1">
            <w:r w:rsidR="00A67E30" w:rsidRPr="00923E5B">
              <w:rPr>
                <w:rStyle w:val="a9"/>
                <w:rFonts w:ascii="Arial" w:hAnsi="Arial" w:cs="Arial"/>
                <w:noProof/>
                <w:sz w:val="24"/>
                <w:szCs w:val="24"/>
                <w:lang w:val="en-US"/>
              </w:rPr>
              <w:t>Summary</w:t>
            </w:r>
            <w:r w:rsidR="00A67E30" w:rsidRPr="00923E5B">
              <w:rPr>
                <w:rFonts w:ascii="Arial" w:hAnsi="Arial" w:cs="Arial"/>
                <w:noProof/>
                <w:webHidden/>
                <w:sz w:val="24"/>
                <w:szCs w:val="24"/>
              </w:rPr>
              <w:tab/>
            </w:r>
            <w:r w:rsidRPr="00923E5B">
              <w:rPr>
                <w:rFonts w:ascii="Arial" w:hAnsi="Arial" w:cs="Arial"/>
                <w:noProof/>
                <w:webHidden/>
                <w:sz w:val="24"/>
                <w:szCs w:val="24"/>
              </w:rPr>
              <w:fldChar w:fldCharType="begin"/>
            </w:r>
            <w:r w:rsidR="00A67E30" w:rsidRPr="00923E5B">
              <w:rPr>
                <w:rFonts w:ascii="Arial" w:hAnsi="Arial" w:cs="Arial"/>
                <w:noProof/>
                <w:webHidden/>
                <w:sz w:val="24"/>
                <w:szCs w:val="24"/>
              </w:rPr>
              <w:instrText xml:space="preserve"> PAGEREF _Toc366665909 \h </w:instrText>
            </w:r>
            <w:r w:rsidRPr="00923E5B">
              <w:rPr>
                <w:rFonts w:ascii="Arial" w:hAnsi="Arial" w:cs="Arial"/>
                <w:noProof/>
                <w:webHidden/>
                <w:sz w:val="24"/>
                <w:szCs w:val="24"/>
              </w:rPr>
            </w:r>
            <w:r w:rsidRPr="00923E5B">
              <w:rPr>
                <w:rFonts w:ascii="Arial" w:hAnsi="Arial" w:cs="Arial"/>
                <w:noProof/>
                <w:webHidden/>
                <w:sz w:val="24"/>
                <w:szCs w:val="24"/>
              </w:rPr>
              <w:fldChar w:fldCharType="separate"/>
            </w:r>
            <w:r w:rsidR="00A67E30" w:rsidRPr="00923E5B">
              <w:rPr>
                <w:rFonts w:ascii="Arial" w:hAnsi="Arial" w:cs="Arial"/>
                <w:noProof/>
                <w:webHidden/>
                <w:sz w:val="24"/>
                <w:szCs w:val="24"/>
              </w:rPr>
              <w:t>1</w:t>
            </w:r>
            <w:r w:rsidRPr="00923E5B">
              <w:rPr>
                <w:rFonts w:ascii="Arial" w:hAnsi="Arial" w:cs="Arial"/>
                <w:noProof/>
                <w:webHidden/>
                <w:sz w:val="24"/>
                <w:szCs w:val="24"/>
              </w:rPr>
              <w:fldChar w:fldCharType="end"/>
            </w:r>
          </w:hyperlink>
        </w:p>
        <w:p w:rsidR="00A67E30" w:rsidRPr="00923E5B" w:rsidRDefault="00826049">
          <w:pPr>
            <w:pStyle w:val="10"/>
            <w:tabs>
              <w:tab w:val="right" w:leader="dot" w:pos="9017"/>
            </w:tabs>
            <w:rPr>
              <w:rFonts w:ascii="Arial" w:eastAsiaTheme="minorEastAsia" w:hAnsi="Arial" w:cs="Arial"/>
              <w:b w:val="0"/>
              <w:bCs w:val="0"/>
              <w:noProof/>
              <w:kern w:val="2"/>
              <w:sz w:val="24"/>
              <w:szCs w:val="24"/>
              <w:lang w:val="en-US" w:eastAsia="zh-CN"/>
            </w:rPr>
          </w:pPr>
          <w:hyperlink w:anchor="_Toc366665910" w:history="1">
            <w:r w:rsidR="00A67E30" w:rsidRPr="00923E5B">
              <w:rPr>
                <w:rStyle w:val="a9"/>
                <w:rFonts w:ascii="Arial" w:hAnsi="Arial" w:cs="Arial"/>
                <w:noProof/>
                <w:sz w:val="24"/>
                <w:szCs w:val="24"/>
                <w:lang w:val="en-US"/>
              </w:rPr>
              <w:t>Preface</w:t>
            </w:r>
            <w:r w:rsidR="00A67E30" w:rsidRPr="00923E5B">
              <w:rPr>
                <w:rFonts w:ascii="Arial" w:hAnsi="Arial" w:cs="Arial"/>
                <w:noProof/>
                <w:webHidden/>
                <w:sz w:val="24"/>
                <w:szCs w:val="24"/>
              </w:rPr>
              <w:tab/>
            </w:r>
            <w:r w:rsidRPr="00923E5B">
              <w:rPr>
                <w:rFonts w:ascii="Arial" w:hAnsi="Arial" w:cs="Arial"/>
                <w:noProof/>
                <w:webHidden/>
                <w:sz w:val="24"/>
                <w:szCs w:val="24"/>
              </w:rPr>
              <w:fldChar w:fldCharType="begin"/>
            </w:r>
            <w:r w:rsidR="00A67E30" w:rsidRPr="00923E5B">
              <w:rPr>
                <w:rFonts w:ascii="Arial" w:hAnsi="Arial" w:cs="Arial"/>
                <w:noProof/>
                <w:webHidden/>
                <w:sz w:val="24"/>
                <w:szCs w:val="24"/>
              </w:rPr>
              <w:instrText xml:space="preserve"> PAGEREF _Toc366665910 \h </w:instrText>
            </w:r>
            <w:r w:rsidRPr="00923E5B">
              <w:rPr>
                <w:rFonts w:ascii="Arial" w:hAnsi="Arial" w:cs="Arial"/>
                <w:noProof/>
                <w:webHidden/>
                <w:sz w:val="24"/>
                <w:szCs w:val="24"/>
              </w:rPr>
            </w:r>
            <w:r w:rsidRPr="00923E5B">
              <w:rPr>
                <w:rFonts w:ascii="Arial" w:hAnsi="Arial" w:cs="Arial"/>
                <w:noProof/>
                <w:webHidden/>
                <w:sz w:val="24"/>
                <w:szCs w:val="24"/>
              </w:rPr>
              <w:fldChar w:fldCharType="separate"/>
            </w:r>
            <w:r w:rsidR="00A67E30" w:rsidRPr="00923E5B">
              <w:rPr>
                <w:rFonts w:ascii="Arial" w:hAnsi="Arial" w:cs="Arial"/>
                <w:noProof/>
                <w:webHidden/>
                <w:sz w:val="24"/>
                <w:szCs w:val="24"/>
              </w:rPr>
              <w:t>3</w:t>
            </w:r>
            <w:r w:rsidRPr="00923E5B">
              <w:rPr>
                <w:rFonts w:ascii="Arial" w:hAnsi="Arial" w:cs="Arial"/>
                <w:noProof/>
                <w:webHidden/>
                <w:sz w:val="24"/>
                <w:szCs w:val="24"/>
              </w:rPr>
              <w:fldChar w:fldCharType="end"/>
            </w:r>
          </w:hyperlink>
        </w:p>
        <w:p w:rsidR="00A67E30" w:rsidRPr="00923E5B" w:rsidRDefault="00826049">
          <w:pPr>
            <w:pStyle w:val="10"/>
            <w:tabs>
              <w:tab w:val="right" w:leader="dot" w:pos="9017"/>
            </w:tabs>
            <w:rPr>
              <w:rFonts w:ascii="Arial" w:eastAsiaTheme="minorEastAsia" w:hAnsi="Arial" w:cs="Arial"/>
              <w:b w:val="0"/>
              <w:bCs w:val="0"/>
              <w:noProof/>
              <w:kern w:val="2"/>
              <w:sz w:val="24"/>
              <w:szCs w:val="24"/>
              <w:lang w:val="en-US" w:eastAsia="zh-CN"/>
            </w:rPr>
          </w:pPr>
          <w:hyperlink w:anchor="_Toc366665911" w:history="1">
            <w:r w:rsidR="00A67E30" w:rsidRPr="00923E5B">
              <w:rPr>
                <w:rStyle w:val="a9"/>
                <w:rFonts w:ascii="Arial" w:hAnsi="Arial" w:cs="Arial"/>
                <w:noProof/>
                <w:sz w:val="24"/>
                <w:szCs w:val="24"/>
                <w:lang w:val="en-GB"/>
              </w:rPr>
              <w:t>Abbreviations</w:t>
            </w:r>
            <w:r w:rsidR="00A67E30" w:rsidRPr="00923E5B">
              <w:rPr>
                <w:rFonts w:ascii="Arial" w:hAnsi="Arial" w:cs="Arial"/>
                <w:noProof/>
                <w:webHidden/>
                <w:sz w:val="24"/>
                <w:szCs w:val="24"/>
              </w:rPr>
              <w:tab/>
            </w:r>
            <w:r w:rsidRPr="00923E5B">
              <w:rPr>
                <w:rFonts w:ascii="Arial" w:hAnsi="Arial" w:cs="Arial"/>
                <w:noProof/>
                <w:webHidden/>
                <w:sz w:val="24"/>
                <w:szCs w:val="24"/>
              </w:rPr>
              <w:fldChar w:fldCharType="begin"/>
            </w:r>
            <w:r w:rsidR="00A67E30" w:rsidRPr="00923E5B">
              <w:rPr>
                <w:rFonts w:ascii="Arial" w:hAnsi="Arial" w:cs="Arial"/>
                <w:noProof/>
                <w:webHidden/>
                <w:sz w:val="24"/>
                <w:szCs w:val="24"/>
              </w:rPr>
              <w:instrText xml:space="preserve"> PAGEREF _Toc366665911 \h </w:instrText>
            </w:r>
            <w:r w:rsidRPr="00923E5B">
              <w:rPr>
                <w:rFonts w:ascii="Arial" w:hAnsi="Arial" w:cs="Arial"/>
                <w:noProof/>
                <w:webHidden/>
                <w:sz w:val="24"/>
                <w:szCs w:val="24"/>
              </w:rPr>
            </w:r>
            <w:r w:rsidRPr="00923E5B">
              <w:rPr>
                <w:rFonts w:ascii="Arial" w:hAnsi="Arial" w:cs="Arial"/>
                <w:noProof/>
                <w:webHidden/>
                <w:sz w:val="24"/>
                <w:szCs w:val="24"/>
              </w:rPr>
              <w:fldChar w:fldCharType="separate"/>
            </w:r>
            <w:r w:rsidR="00A67E30" w:rsidRPr="00923E5B">
              <w:rPr>
                <w:rFonts w:ascii="Arial" w:hAnsi="Arial" w:cs="Arial"/>
                <w:noProof/>
                <w:webHidden/>
                <w:sz w:val="24"/>
                <w:szCs w:val="24"/>
              </w:rPr>
              <w:t>4</w:t>
            </w:r>
            <w:r w:rsidRPr="00923E5B">
              <w:rPr>
                <w:rFonts w:ascii="Arial" w:hAnsi="Arial" w:cs="Arial"/>
                <w:noProof/>
                <w:webHidden/>
                <w:sz w:val="24"/>
                <w:szCs w:val="24"/>
              </w:rPr>
              <w:fldChar w:fldCharType="end"/>
            </w:r>
          </w:hyperlink>
        </w:p>
        <w:p w:rsidR="00A67E30" w:rsidRPr="00923E5B" w:rsidRDefault="00826049">
          <w:pPr>
            <w:pStyle w:val="10"/>
            <w:tabs>
              <w:tab w:val="left" w:pos="480"/>
              <w:tab w:val="right" w:leader="dot" w:pos="9017"/>
            </w:tabs>
            <w:rPr>
              <w:rFonts w:ascii="Arial" w:eastAsiaTheme="minorEastAsia" w:hAnsi="Arial" w:cs="Arial"/>
              <w:b w:val="0"/>
              <w:bCs w:val="0"/>
              <w:noProof/>
              <w:kern w:val="2"/>
              <w:sz w:val="24"/>
              <w:szCs w:val="24"/>
              <w:lang w:val="en-US" w:eastAsia="zh-CN"/>
            </w:rPr>
          </w:pPr>
          <w:hyperlink w:anchor="_Toc366665912" w:history="1">
            <w:r w:rsidR="00A67E30" w:rsidRPr="00923E5B">
              <w:rPr>
                <w:rStyle w:val="a9"/>
                <w:rFonts w:ascii="Arial" w:hAnsi="Arial" w:cs="Arial"/>
                <w:noProof/>
                <w:sz w:val="24"/>
                <w:szCs w:val="24"/>
                <w:lang w:val="en-US"/>
              </w:rPr>
              <w:t>1.</w:t>
            </w:r>
            <w:r w:rsidR="00A67E30" w:rsidRPr="00923E5B">
              <w:rPr>
                <w:rFonts w:ascii="Arial" w:eastAsiaTheme="minorEastAsia" w:hAnsi="Arial" w:cs="Arial"/>
                <w:b w:val="0"/>
                <w:bCs w:val="0"/>
                <w:noProof/>
                <w:kern w:val="2"/>
                <w:sz w:val="24"/>
                <w:szCs w:val="24"/>
                <w:lang w:val="en-US" w:eastAsia="zh-CN"/>
              </w:rPr>
              <w:tab/>
            </w:r>
            <w:r w:rsidR="00A67E30" w:rsidRPr="00923E5B">
              <w:rPr>
                <w:rStyle w:val="a9"/>
                <w:rFonts w:ascii="Arial" w:hAnsi="Arial" w:cs="Arial"/>
                <w:noProof/>
                <w:sz w:val="24"/>
                <w:szCs w:val="24"/>
              </w:rPr>
              <w:t>Introduction</w:t>
            </w:r>
            <w:r w:rsidR="00A67E30" w:rsidRPr="00923E5B">
              <w:rPr>
                <w:rFonts w:ascii="Arial" w:hAnsi="Arial" w:cs="Arial"/>
                <w:noProof/>
                <w:webHidden/>
                <w:sz w:val="24"/>
                <w:szCs w:val="24"/>
              </w:rPr>
              <w:tab/>
            </w:r>
            <w:r w:rsidRPr="00923E5B">
              <w:rPr>
                <w:rFonts w:ascii="Arial" w:hAnsi="Arial" w:cs="Arial"/>
                <w:noProof/>
                <w:webHidden/>
                <w:sz w:val="24"/>
                <w:szCs w:val="24"/>
              </w:rPr>
              <w:fldChar w:fldCharType="begin"/>
            </w:r>
            <w:r w:rsidR="00A67E30" w:rsidRPr="00923E5B">
              <w:rPr>
                <w:rFonts w:ascii="Arial" w:hAnsi="Arial" w:cs="Arial"/>
                <w:noProof/>
                <w:webHidden/>
                <w:sz w:val="24"/>
                <w:szCs w:val="24"/>
              </w:rPr>
              <w:instrText xml:space="preserve"> PAGEREF _Toc366665912 \h </w:instrText>
            </w:r>
            <w:r w:rsidRPr="00923E5B">
              <w:rPr>
                <w:rFonts w:ascii="Arial" w:hAnsi="Arial" w:cs="Arial"/>
                <w:noProof/>
                <w:webHidden/>
                <w:sz w:val="24"/>
                <w:szCs w:val="24"/>
              </w:rPr>
            </w:r>
            <w:r w:rsidRPr="00923E5B">
              <w:rPr>
                <w:rFonts w:ascii="Arial" w:hAnsi="Arial" w:cs="Arial"/>
                <w:noProof/>
                <w:webHidden/>
                <w:sz w:val="24"/>
                <w:szCs w:val="24"/>
              </w:rPr>
              <w:fldChar w:fldCharType="separate"/>
            </w:r>
            <w:r w:rsidR="00A67E30" w:rsidRPr="00923E5B">
              <w:rPr>
                <w:rFonts w:ascii="Arial" w:hAnsi="Arial" w:cs="Arial"/>
                <w:noProof/>
                <w:webHidden/>
                <w:sz w:val="24"/>
                <w:szCs w:val="24"/>
              </w:rPr>
              <w:t>5</w:t>
            </w:r>
            <w:r w:rsidRPr="00923E5B">
              <w:rPr>
                <w:rFonts w:ascii="Arial" w:hAnsi="Arial" w:cs="Arial"/>
                <w:noProof/>
                <w:webHidden/>
                <w:sz w:val="24"/>
                <w:szCs w:val="24"/>
              </w:rPr>
              <w:fldChar w:fldCharType="end"/>
            </w:r>
          </w:hyperlink>
        </w:p>
        <w:p w:rsidR="00A67E30" w:rsidRPr="00923E5B" w:rsidRDefault="00826049">
          <w:pPr>
            <w:pStyle w:val="21"/>
            <w:rPr>
              <w:rFonts w:eastAsiaTheme="minorEastAsia"/>
              <w:iCs w:val="0"/>
              <w:kern w:val="2"/>
              <w:lang w:eastAsia="zh-CN"/>
            </w:rPr>
          </w:pPr>
          <w:hyperlink w:anchor="_Toc366665913" w:history="1">
            <w:r w:rsidR="00A67E30" w:rsidRPr="00923E5B">
              <w:rPr>
                <w:rStyle w:val="a9"/>
              </w:rPr>
              <w:t>1.1 Background</w:t>
            </w:r>
            <w:r w:rsidR="00A67E30" w:rsidRPr="00923E5B">
              <w:rPr>
                <w:webHidden/>
              </w:rPr>
              <w:tab/>
            </w:r>
            <w:r w:rsidRPr="00923E5B">
              <w:rPr>
                <w:webHidden/>
              </w:rPr>
              <w:fldChar w:fldCharType="begin"/>
            </w:r>
            <w:r w:rsidR="00A67E30" w:rsidRPr="00923E5B">
              <w:rPr>
                <w:webHidden/>
              </w:rPr>
              <w:instrText xml:space="preserve"> PAGEREF _Toc366665913 \h </w:instrText>
            </w:r>
            <w:r w:rsidRPr="00923E5B">
              <w:rPr>
                <w:webHidden/>
              </w:rPr>
            </w:r>
            <w:r w:rsidRPr="00923E5B">
              <w:rPr>
                <w:webHidden/>
              </w:rPr>
              <w:fldChar w:fldCharType="separate"/>
            </w:r>
            <w:r w:rsidR="00A67E30" w:rsidRPr="00923E5B">
              <w:rPr>
                <w:webHidden/>
              </w:rPr>
              <w:t>5</w:t>
            </w:r>
            <w:r w:rsidRPr="00923E5B">
              <w:rPr>
                <w:webHidden/>
              </w:rPr>
              <w:fldChar w:fldCharType="end"/>
            </w:r>
          </w:hyperlink>
        </w:p>
        <w:p w:rsidR="00A67E30" w:rsidRPr="00923E5B" w:rsidRDefault="00826049">
          <w:pPr>
            <w:pStyle w:val="30"/>
            <w:tabs>
              <w:tab w:val="left" w:pos="1200"/>
              <w:tab w:val="right" w:leader="dot" w:pos="9017"/>
            </w:tabs>
            <w:rPr>
              <w:rFonts w:ascii="Arial" w:eastAsiaTheme="minorEastAsia" w:hAnsi="Arial" w:cs="Arial"/>
              <w:noProof/>
              <w:kern w:val="2"/>
              <w:sz w:val="24"/>
              <w:szCs w:val="24"/>
              <w:lang w:val="en-US" w:eastAsia="zh-CN"/>
            </w:rPr>
          </w:pPr>
          <w:hyperlink w:anchor="_Toc366665914" w:history="1">
            <w:r w:rsidR="00A67E30" w:rsidRPr="00923E5B">
              <w:rPr>
                <w:rStyle w:val="a9"/>
                <w:rFonts w:ascii="Arial" w:hAnsi="Arial" w:cs="Arial"/>
                <w:noProof/>
                <w:sz w:val="24"/>
                <w:szCs w:val="24"/>
              </w:rPr>
              <w:t>1.1.1</w:t>
            </w:r>
            <w:r w:rsidR="00A67E30" w:rsidRPr="00923E5B">
              <w:rPr>
                <w:rFonts w:ascii="Arial" w:eastAsiaTheme="minorEastAsia" w:hAnsi="Arial" w:cs="Arial"/>
                <w:noProof/>
                <w:kern w:val="2"/>
                <w:sz w:val="24"/>
                <w:szCs w:val="24"/>
                <w:lang w:val="en-US" w:eastAsia="zh-CN"/>
              </w:rPr>
              <w:tab/>
            </w:r>
            <w:r w:rsidR="00A67E30" w:rsidRPr="00923E5B">
              <w:rPr>
                <w:rStyle w:val="a9"/>
                <w:rFonts w:ascii="Arial" w:hAnsi="Arial" w:cs="Arial"/>
                <w:noProof/>
                <w:sz w:val="24"/>
                <w:szCs w:val="24"/>
              </w:rPr>
              <w:t>International background</w:t>
            </w:r>
            <w:r w:rsidR="00A67E30" w:rsidRPr="00923E5B">
              <w:rPr>
                <w:rFonts w:ascii="Arial" w:hAnsi="Arial" w:cs="Arial"/>
                <w:noProof/>
                <w:webHidden/>
                <w:sz w:val="24"/>
                <w:szCs w:val="24"/>
              </w:rPr>
              <w:tab/>
            </w:r>
            <w:r w:rsidRPr="00923E5B">
              <w:rPr>
                <w:rFonts w:ascii="Arial" w:hAnsi="Arial" w:cs="Arial"/>
                <w:noProof/>
                <w:webHidden/>
                <w:sz w:val="24"/>
                <w:szCs w:val="24"/>
              </w:rPr>
              <w:fldChar w:fldCharType="begin"/>
            </w:r>
            <w:r w:rsidR="00A67E30" w:rsidRPr="00923E5B">
              <w:rPr>
                <w:rFonts w:ascii="Arial" w:hAnsi="Arial" w:cs="Arial"/>
                <w:noProof/>
                <w:webHidden/>
                <w:sz w:val="24"/>
                <w:szCs w:val="24"/>
              </w:rPr>
              <w:instrText xml:space="preserve"> PAGEREF _Toc366665914 \h </w:instrText>
            </w:r>
            <w:r w:rsidRPr="00923E5B">
              <w:rPr>
                <w:rFonts w:ascii="Arial" w:hAnsi="Arial" w:cs="Arial"/>
                <w:noProof/>
                <w:webHidden/>
                <w:sz w:val="24"/>
                <w:szCs w:val="24"/>
              </w:rPr>
            </w:r>
            <w:r w:rsidRPr="00923E5B">
              <w:rPr>
                <w:rFonts w:ascii="Arial" w:hAnsi="Arial" w:cs="Arial"/>
                <w:noProof/>
                <w:webHidden/>
                <w:sz w:val="24"/>
                <w:szCs w:val="24"/>
              </w:rPr>
              <w:fldChar w:fldCharType="separate"/>
            </w:r>
            <w:r w:rsidR="00A67E30" w:rsidRPr="00923E5B">
              <w:rPr>
                <w:rFonts w:ascii="Arial" w:hAnsi="Arial" w:cs="Arial"/>
                <w:noProof/>
                <w:webHidden/>
                <w:sz w:val="24"/>
                <w:szCs w:val="24"/>
              </w:rPr>
              <w:t>6</w:t>
            </w:r>
            <w:r w:rsidRPr="00923E5B">
              <w:rPr>
                <w:rFonts w:ascii="Arial" w:hAnsi="Arial" w:cs="Arial"/>
                <w:noProof/>
                <w:webHidden/>
                <w:sz w:val="24"/>
                <w:szCs w:val="24"/>
              </w:rPr>
              <w:fldChar w:fldCharType="end"/>
            </w:r>
          </w:hyperlink>
        </w:p>
        <w:p w:rsidR="00A67E30" w:rsidRPr="00923E5B" w:rsidRDefault="00826049">
          <w:pPr>
            <w:pStyle w:val="30"/>
            <w:tabs>
              <w:tab w:val="left" w:pos="1200"/>
              <w:tab w:val="right" w:leader="dot" w:pos="9017"/>
            </w:tabs>
            <w:rPr>
              <w:rFonts w:ascii="Arial" w:eastAsiaTheme="minorEastAsia" w:hAnsi="Arial" w:cs="Arial"/>
              <w:noProof/>
              <w:kern w:val="2"/>
              <w:sz w:val="24"/>
              <w:szCs w:val="24"/>
              <w:lang w:val="en-US" w:eastAsia="zh-CN"/>
            </w:rPr>
          </w:pPr>
          <w:hyperlink w:anchor="_Toc366665915" w:history="1">
            <w:r w:rsidR="00A67E30" w:rsidRPr="00923E5B">
              <w:rPr>
                <w:rStyle w:val="a9"/>
                <w:rFonts w:ascii="Arial" w:hAnsi="Arial" w:cs="Arial"/>
                <w:noProof/>
                <w:sz w:val="24"/>
                <w:szCs w:val="24"/>
              </w:rPr>
              <w:t>1.1.2</w:t>
            </w:r>
            <w:r w:rsidR="00A67E30" w:rsidRPr="00923E5B">
              <w:rPr>
                <w:rFonts w:ascii="Arial" w:eastAsiaTheme="minorEastAsia" w:hAnsi="Arial" w:cs="Arial"/>
                <w:noProof/>
                <w:kern w:val="2"/>
                <w:sz w:val="24"/>
                <w:szCs w:val="24"/>
                <w:lang w:val="en-US" w:eastAsia="zh-CN"/>
              </w:rPr>
              <w:tab/>
            </w:r>
            <w:r w:rsidR="00A67E30" w:rsidRPr="00923E5B">
              <w:rPr>
                <w:rStyle w:val="a9"/>
                <w:rFonts w:ascii="Arial" w:hAnsi="Arial" w:cs="Arial"/>
                <w:noProof/>
                <w:sz w:val="24"/>
                <w:szCs w:val="24"/>
              </w:rPr>
              <w:t>Access to medicines in China</w:t>
            </w:r>
            <w:r w:rsidR="00A67E30" w:rsidRPr="00923E5B">
              <w:rPr>
                <w:rFonts w:ascii="Arial" w:hAnsi="Arial" w:cs="Arial"/>
                <w:noProof/>
                <w:webHidden/>
                <w:sz w:val="24"/>
                <w:szCs w:val="24"/>
              </w:rPr>
              <w:tab/>
            </w:r>
            <w:r w:rsidRPr="00923E5B">
              <w:rPr>
                <w:rFonts w:ascii="Arial" w:hAnsi="Arial" w:cs="Arial"/>
                <w:noProof/>
                <w:webHidden/>
                <w:sz w:val="24"/>
                <w:szCs w:val="24"/>
              </w:rPr>
              <w:fldChar w:fldCharType="begin"/>
            </w:r>
            <w:r w:rsidR="00A67E30" w:rsidRPr="00923E5B">
              <w:rPr>
                <w:rFonts w:ascii="Arial" w:hAnsi="Arial" w:cs="Arial"/>
                <w:noProof/>
                <w:webHidden/>
                <w:sz w:val="24"/>
                <w:szCs w:val="24"/>
              </w:rPr>
              <w:instrText xml:space="preserve"> PAGEREF _Toc366665915 \h </w:instrText>
            </w:r>
            <w:r w:rsidRPr="00923E5B">
              <w:rPr>
                <w:rFonts w:ascii="Arial" w:hAnsi="Arial" w:cs="Arial"/>
                <w:noProof/>
                <w:webHidden/>
                <w:sz w:val="24"/>
                <w:szCs w:val="24"/>
              </w:rPr>
            </w:r>
            <w:r w:rsidRPr="00923E5B">
              <w:rPr>
                <w:rFonts w:ascii="Arial" w:hAnsi="Arial" w:cs="Arial"/>
                <w:noProof/>
                <w:webHidden/>
                <w:sz w:val="24"/>
                <w:szCs w:val="24"/>
              </w:rPr>
              <w:fldChar w:fldCharType="separate"/>
            </w:r>
            <w:r w:rsidR="00A67E30" w:rsidRPr="00923E5B">
              <w:rPr>
                <w:rFonts w:ascii="Arial" w:hAnsi="Arial" w:cs="Arial"/>
                <w:noProof/>
                <w:webHidden/>
                <w:sz w:val="24"/>
                <w:szCs w:val="24"/>
              </w:rPr>
              <w:t>8</w:t>
            </w:r>
            <w:r w:rsidRPr="00923E5B">
              <w:rPr>
                <w:rFonts w:ascii="Arial" w:hAnsi="Arial" w:cs="Arial"/>
                <w:noProof/>
                <w:webHidden/>
                <w:sz w:val="24"/>
                <w:szCs w:val="24"/>
              </w:rPr>
              <w:fldChar w:fldCharType="end"/>
            </w:r>
          </w:hyperlink>
        </w:p>
        <w:p w:rsidR="00A67E30" w:rsidRPr="00923E5B" w:rsidRDefault="00826049">
          <w:pPr>
            <w:pStyle w:val="21"/>
            <w:rPr>
              <w:rFonts w:eastAsiaTheme="minorEastAsia"/>
              <w:iCs w:val="0"/>
              <w:kern w:val="2"/>
              <w:lang w:eastAsia="zh-CN"/>
            </w:rPr>
          </w:pPr>
          <w:hyperlink w:anchor="_Toc366665916" w:history="1">
            <w:r w:rsidR="00A67E30" w:rsidRPr="00923E5B">
              <w:rPr>
                <w:rStyle w:val="a9"/>
              </w:rPr>
              <w:t>1.2 Research questions</w:t>
            </w:r>
            <w:r w:rsidR="00A67E30" w:rsidRPr="00923E5B">
              <w:rPr>
                <w:webHidden/>
              </w:rPr>
              <w:tab/>
            </w:r>
            <w:r w:rsidRPr="00923E5B">
              <w:rPr>
                <w:webHidden/>
              </w:rPr>
              <w:fldChar w:fldCharType="begin"/>
            </w:r>
            <w:r w:rsidR="00A67E30" w:rsidRPr="00923E5B">
              <w:rPr>
                <w:webHidden/>
              </w:rPr>
              <w:instrText xml:space="preserve"> PAGEREF _Toc366665916 \h </w:instrText>
            </w:r>
            <w:r w:rsidRPr="00923E5B">
              <w:rPr>
                <w:webHidden/>
              </w:rPr>
            </w:r>
            <w:r w:rsidRPr="00923E5B">
              <w:rPr>
                <w:webHidden/>
              </w:rPr>
              <w:fldChar w:fldCharType="separate"/>
            </w:r>
            <w:r w:rsidR="00A67E30" w:rsidRPr="00923E5B">
              <w:rPr>
                <w:webHidden/>
              </w:rPr>
              <w:t>10</w:t>
            </w:r>
            <w:r w:rsidRPr="00923E5B">
              <w:rPr>
                <w:webHidden/>
              </w:rPr>
              <w:fldChar w:fldCharType="end"/>
            </w:r>
          </w:hyperlink>
        </w:p>
        <w:p w:rsidR="00A67E30" w:rsidRPr="00923E5B" w:rsidRDefault="00826049">
          <w:pPr>
            <w:pStyle w:val="21"/>
            <w:rPr>
              <w:rFonts w:eastAsiaTheme="minorEastAsia"/>
              <w:iCs w:val="0"/>
              <w:kern w:val="2"/>
              <w:lang w:eastAsia="zh-CN"/>
            </w:rPr>
          </w:pPr>
          <w:hyperlink w:anchor="_Toc366665917" w:history="1">
            <w:r w:rsidR="00A67E30" w:rsidRPr="00923E5B">
              <w:rPr>
                <w:rStyle w:val="a9"/>
              </w:rPr>
              <w:t>1.3 Methodologies</w:t>
            </w:r>
            <w:r w:rsidR="00A67E30" w:rsidRPr="00923E5B">
              <w:rPr>
                <w:webHidden/>
              </w:rPr>
              <w:tab/>
            </w:r>
            <w:r w:rsidRPr="00923E5B">
              <w:rPr>
                <w:webHidden/>
              </w:rPr>
              <w:fldChar w:fldCharType="begin"/>
            </w:r>
            <w:r w:rsidR="00A67E30" w:rsidRPr="00923E5B">
              <w:rPr>
                <w:webHidden/>
              </w:rPr>
              <w:instrText xml:space="preserve"> PAGEREF _Toc366665917 \h </w:instrText>
            </w:r>
            <w:r w:rsidRPr="00923E5B">
              <w:rPr>
                <w:webHidden/>
              </w:rPr>
            </w:r>
            <w:r w:rsidRPr="00923E5B">
              <w:rPr>
                <w:webHidden/>
              </w:rPr>
              <w:fldChar w:fldCharType="separate"/>
            </w:r>
            <w:r w:rsidR="00A67E30" w:rsidRPr="00923E5B">
              <w:rPr>
                <w:webHidden/>
              </w:rPr>
              <w:t>10</w:t>
            </w:r>
            <w:r w:rsidRPr="00923E5B">
              <w:rPr>
                <w:webHidden/>
              </w:rPr>
              <w:fldChar w:fldCharType="end"/>
            </w:r>
          </w:hyperlink>
        </w:p>
        <w:p w:rsidR="00A67E30" w:rsidRPr="00923E5B" w:rsidRDefault="00826049">
          <w:pPr>
            <w:pStyle w:val="21"/>
            <w:rPr>
              <w:rFonts w:eastAsiaTheme="minorEastAsia"/>
              <w:iCs w:val="0"/>
              <w:kern w:val="2"/>
              <w:lang w:eastAsia="zh-CN"/>
            </w:rPr>
          </w:pPr>
          <w:hyperlink w:anchor="_Toc366665918" w:history="1">
            <w:r w:rsidR="00A67E30" w:rsidRPr="00923E5B">
              <w:rPr>
                <w:rStyle w:val="a9"/>
              </w:rPr>
              <w:t>1.4 Delimitations</w:t>
            </w:r>
            <w:r w:rsidR="00A67E30" w:rsidRPr="00923E5B">
              <w:rPr>
                <w:webHidden/>
              </w:rPr>
              <w:tab/>
            </w:r>
            <w:r w:rsidRPr="00923E5B">
              <w:rPr>
                <w:webHidden/>
              </w:rPr>
              <w:fldChar w:fldCharType="begin"/>
            </w:r>
            <w:r w:rsidR="00A67E30" w:rsidRPr="00923E5B">
              <w:rPr>
                <w:webHidden/>
              </w:rPr>
              <w:instrText xml:space="preserve"> PAGEREF _Toc366665918 \h </w:instrText>
            </w:r>
            <w:r w:rsidRPr="00923E5B">
              <w:rPr>
                <w:webHidden/>
              </w:rPr>
            </w:r>
            <w:r w:rsidRPr="00923E5B">
              <w:rPr>
                <w:webHidden/>
              </w:rPr>
              <w:fldChar w:fldCharType="separate"/>
            </w:r>
            <w:r w:rsidR="00A67E30" w:rsidRPr="00923E5B">
              <w:rPr>
                <w:webHidden/>
              </w:rPr>
              <w:t>11</w:t>
            </w:r>
            <w:r w:rsidRPr="00923E5B">
              <w:rPr>
                <w:webHidden/>
              </w:rPr>
              <w:fldChar w:fldCharType="end"/>
            </w:r>
          </w:hyperlink>
        </w:p>
        <w:bookmarkStart w:id="50" w:name="OLE_LINK252"/>
        <w:p w:rsidR="00A67E30" w:rsidRPr="00923E5B" w:rsidRDefault="00826049">
          <w:pPr>
            <w:pStyle w:val="10"/>
            <w:tabs>
              <w:tab w:val="left" w:pos="480"/>
              <w:tab w:val="right" w:leader="dot" w:pos="9017"/>
            </w:tabs>
            <w:rPr>
              <w:rFonts w:ascii="Arial" w:eastAsiaTheme="minorEastAsia" w:hAnsi="Arial" w:cs="Arial"/>
              <w:b w:val="0"/>
              <w:bCs w:val="0"/>
              <w:noProof/>
              <w:kern w:val="2"/>
              <w:sz w:val="24"/>
              <w:szCs w:val="24"/>
              <w:lang w:val="en-US" w:eastAsia="zh-CN"/>
            </w:rPr>
          </w:pPr>
          <w:r w:rsidRPr="00923E5B">
            <w:fldChar w:fldCharType="begin"/>
          </w:r>
          <w:r w:rsidR="00AF58A0" w:rsidRPr="00923E5B">
            <w:instrText>HYPERLINK \l "_Toc366665919"</w:instrText>
          </w:r>
          <w:r w:rsidRPr="00923E5B">
            <w:fldChar w:fldCharType="separate"/>
          </w:r>
          <w:r w:rsidR="00A67E30" w:rsidRPr="00923E5B">
            <w:rPr>
              <w:rStyle w:val="a9"/>
              <w:rFonts w:ascii="Arial" w:hAnsi="Arial" w:cs="Arial"/>
              <w:noProof/>
              <w:sz w:val="24"/>
              <w:szCs w:val="24"/>
              <w:lang w:val="en-US"/>
            </w:rPr>
            <w:t>2.</w:t>
          </w:r>
          <w:r w:rsidR="00A67E30" w:rsidRPr="00923E5B">
            <w:rPr>
              <w:rFonts w:ascii="Arial" w:eastAsiaTheme="minorEastAsia" w:hAnsi="Arial" w:cs="Arial"/>
              <w:b w:val="0"/>
              <w:bCs w:val="0"/>
              <w:noProof/>
              <w:kern w:val="2"/>
              <w:sz w:val="24"/>
              <w:szCs w:val="24"/>
              <w:lang w:val="en-US" w:eastAsia="zh-CN"/>
            </w:rPr>
            <w:tab/>
          </w:r>
          <w:r w:rsidR="00A67E30" w:rsidRPr="00923E5B">
            <w:rPr>
              <w:rStyle w:val="a9"/>
              <w:rFonts w:ascii="Arial" w:hAnsi="Arial" w:cs="Arial"/>
              <w:noProof/>
              <w:sz w:val="24"/>
              <w:szCs w:val="24"/>
            </w:rPr>
            <w:t>Access to Medicines as a Human Right</w:t>
          </w:r>
          <w:r w:rsidR="00A67E30" w:rsidRPr="00923E5B">
            <w:rPr>
              <w:rFonts w:ascii="Arial" w:hAnsi="Arial" w:cs="Arial"/>
              <w:noProof/>
              <w:webHidden/>
              <w:sz w:val="24"/>
              <w:szCs w:val="24"/>
            </w:rPr>
            <w:tab/>
          </w:r>
          <w:r w:rsidRPr="00923E5B">
            <w:rPr>
              <w:rFonts w:ascii="Arial" w:hAnsi="Arial" w:cs="Arial"/>
              <w:noProof/>
              <w:webHidden/>
              <w:sz w:val="24"/>
              <w:szCs w:val="24"/>
            </w:rPr>
            <w:fldChar w:fldCharType="begin"/>
          </w:r>
          <w:r w:rsidR="00A67E30" w:rsidRPr="00923E5B">
            <w:rPr>
              <w:rFonts w:ascii="Arial" w:hAnsi="Arial" w:cs="Arial"/>
              <w:noProof/>
              <w:webHidden/>
              <w:sz w:val="24"/>
              <w:szCs w:val="24"/>
            </w:rPr>
            <w:instrText xml:space="preserve"> PAGEREF _Toc366665919 \h </w:instrText>
          </w:r>
          <w:r w:rsidRPr="00923E5B">
            <w:rPr>
              <w:rFonts w:ascii="Arial" w:hAnsi="Arial" w:cs="Arial"/>
              <w:noProof/>
              <w:webHidden/>
              <w:sz w:val="24"/>
              <w:szCs w:val="24"/>
            </w:rPr>
          </w:r>
          <w:r w:rsidRPr="00923E5B">
            <w:rPr>
              <w:rFonts w:ascii="Arial" w:hAnsi="Arial" w:cs="Arial"/>
              <w:noProof/>
              <w:webHidden/>
              <w:sz w:val="24"/>
              <w:szCs w:val="24"/>
            </w:rPr>
            <w:fldChar w:fldCharType="separate"/>
          </w:r>
          <w:r w:rsidR="00A67E30" w:rsidRPr="00923E5B">
            <w:rPr>
              <w:rFonts w:ascii="Arial" w:hAnsi="Arial" w:cs="Arial"/>
              <w:noProof/>
              <w:webHidden/>
              <w:sz w:val="24"/>
              <w:szCs w:val="24"/>
            </w:rPr>
            <w:t>12</w:t>
          </w:r>
          <w:r w:rsidRPr="00923E5B">
            <w:rPr>
              <w:rFonts w:ascii="Arial" w:hAnsi="Arial" w:cs="Arial"/>
              <w:noProof/>
              <w:webHidden/>
              <w:sz w:val="24"/>
              <w:szCs w:val="24"/>
            </w:rPr>
            <w:fldChar w:fldCharType="end"/>
          </w:r>
          <w:r w:rsidRPr="00923E5B">
            <w:fldChar w:fldCharType="end"/>
          </w:r>
        </w:p>
        <w:p w:rsidR="00A67E30" w:rsidRPr="00923E5B" w:rsidRDefault="00826049">
          <w:pPr>
            <w:pStyle w:val="21"/>
            <w:rPr>
              <w:rFonts w:eastAsiaTheme="minorEastAsia"/>
              <w:iCs w:val="0"/>
              <w:kern w:val="2"/>
              <w:lang w:eastAsia="zh-CN"/>
            </w:rPr>
          </w:pPr>
          <w:hyperlink w:anchor="_Toc366665920" w:history="1">
            <w:r w:rsidR="00A67E30" w:rsidRPr="00923E5B">
              <w:rPr>
                <w:rStyle w:val="a9"/>
              </w:rPr>
              <w:t>2.1 Access to medicines</w:t>
            </w:r>
            <w:r w:rsidR="00A67E30" w:rsidRPr="00923E5B">
              <w:rPr>
                <w:webHidden/>
              </w:rPr>
              <w:tab/>
            </w:r>
            <w:r w:rsidRPr="00923E5B">
              <w:rPr>
                <w:webHidden/>
              </w:rPr>
              <w:fldChar w:fldCharType="begin"/>
            </w:r>
            <w:r w:rsidR="00A67E30" w:rsidRPr="00923E5B">
              <w:rPr>
                <w:webHidden/>
              </w:rPr>
              <w:instrText xml:space="preserve"> PAGEREF _Toc366665920 \h </w:instrText>
            </w:r>
            <w:r w:rsidRPr="00923E5B">
              <w:rPr>
                <w:webHidden/>
              </w:rPr>
            </w:r>
            <w:r w:rsidRPr="00923E5B">
              <w:rPr>
                <w:webHidden/>
              </w:rPr>
              <w:fldChar w:fldCharType="separate"/>
            </w:r>
            <w:r w:rsidR="00A67E30" w:rsidRPr="00923E5B">
              <w:rPr>
                <w:webHidden/>
              </w:rPr>
              <w:t>12</w:t>
            </w:r>
            <w:r w:rsidRPr="00923E5B">
              <w:rPr>
                <w:webHidden/>
              </w:rPr>
              <w:fldChar w:fldCharType="end"/>
            </w:r>
          </w:hyperlink>
        </w:p>
        <w:p w:rsidR="00A67E30" w:rsidRPr="00923E5B" w:rsidRDefault="00826049">
          <w:pPr>
            <w:pStyle w:val="21"/>
            <w:rPr>
              <w:rFonts w:eastAsiaTheme="minorEastAsia"/>
              <w:iCs w:val="0"/>
              <w:kern w:val="2"/>
              <w:lang w:eastAsia="zh-CN"/>
            </w:rPr>
          </w:pPr>
          <w:hyperlink w:anchor="_Toc366665921" w:history="1">
            <w:r w:rsidR="00A67E30" w:rsidRPr="00923E5B">
              <w:rPr>
                <w:rStyle w:val="a9"/>
              </w:rPr>
              <w:t>2.2 Right to health</w:t>
            </w:r>
            <w:r w:rsidR="00A67E30" w:rsidRPr="00923E5B">
              <w:rPr>
                <w:webHidden/>
              </w:rPr>
              <w:tab/>
            </w:r>
            <w:r w:rsidRPr="00923E5B">
              <w:rPr>
                <w:webHidden/>
              </w:rPr>
              <w:fldChar w:fldCharType="begin"/>
            </w:r>
            <w:r w:rsidR="00A67E30" w:rsidRPr="00923E5B">
              <w:rPr>
                <w:webHidden/>
              </w:rPr>
              <w:instrText xml:space="preserve"> PAGEREF _Toc366665921 \h </w:instrText>
            </w:r>
            <w:r w:rsidRPr="00923E5B">
              <w:rPr>
                <w:webHidden/>
              </w:rPr>
            </w:r>
            <w:r w:rsidRPr="00923E5B">
              <w:rPr>
                <w:webHidden/>
              </w:rPr>
              <w:fldChar w:fldCharType="separate"/>
            </w:r>
            <w:r w:rsidR="00A67E30" w:rsidRPr="00923E5B">
              <w:rPr>
                <w:webHidden/>
              </w:rPr>
              <w:t>14</w:t>
            </w:r>
            <w:r w:rsidRPr="00923E5B">
              <w:rPr>
                <w:webHidden/>
              </w:rPr>
              <w:fldChar w:fldCharType="end"/>
            </w:r>
          </w:hyperlink>
        </w:p>
        <w:p w:rsidR="00A67E30" w:rsidRPr="00923E5B" w:rsidRDefault="00826049">
          <w:pPr>
            <w:pStyle w:val="30"/>
            <w:tabs>
              <w:tab w:val="right" w:leader="dot" w:pos="9017"/>
            </w:tabs>
            <w:rPr>
              <w:rFonts w:ascii="Arial" w:eastAsiaTheme="minorEastAsia" w:hAnsi="Arial" w:cs="Arial"/>
              <w:noProof/>
              <w:kern w:val="2"/>
              <w:sz w:val="24"/>
              <w:szCs w:val="24"/>
              <w:lang w:val="en-US" w:eastAsia="zh-CN"/>
            </w:rPr>
          </w:pPr>
          <w:hyperlink w:anchor="_Toc366665922" w:history="1">
            <w:r w:rsidR="00A67E30" w:rsidRPr="00923E5B">
              <w:rPr>
                <w:rStyle w:val="a9"/>
                <w:rFonts w:ascii="Arial" w:hAnsi="Arial" w:cs="Arial"/>
                <w:noProof/>
                <w:sz w:val="24"/>
                <w:szCs w:val="24"/>
                <w:shd w:val="clear" w:color="auto" w:fill="FFFFFF"/>
                <w:lang w:val="en-US" w:eastAsia="zh-CN"/>
              </w:rPr>
              <w:t xml:space="preserve">2.2.1 </w:t>
            </w:r>
            <w:r w:rsidR="00A67E30" w:rsidRPr="00923E5B">
              <w:rPr>
                <w:rStyle w:val="a9"/>
                <w:rFonts w:ascii="Arial" w:hAnsi="Arial" w:cs="Arial"/>
                <w:noProof/>
                <w:sz w:val="24"/>
                <w:szCs w:val="24"/>
                <w:shd w:val="clear" w:color="auto" w:fill="FFFFFF"/>
                <w:lang w:val="en-US"/>
              </w:rPr>
              <w:t>Development of the right to</w:t>
            </w:r>
            <w:r w:rsidR="00A67E30" w:rsidRPr="00923E5B">
              <w:rPr>
                <w:rStyle w:val="a9"/>
                <w:rFonts w:ascii="Arial" w:hAnsi="Arial" w:cs="Arial"/>
                <w:noProof/>
                <w:sz w:val="24"/>
                <w:szCs w:val="24"/>
                <w:shd w:val="clear" w:color="auto" w:fill="FFFFFF"/>
                <w:lang w:val="en-US" w:eastAsia="zh-CN"/>
              </w:rPr>
              <w:t xml:space="preserve"> </w:t>
            </w:r>
            <w:r w:rsidR="00A67E30" w:rsidRPr="00923E5B">
              <w:rPr>
                <w:rStyle w:val="a9"/>
                <w:rFonts w:ascii="Arial" w:hAnsi="Arial" w:cs="Arial"/>
                <w:noProof/>
                <w:sz w:val="24"/>
                <w:szCs w:val="24"/>
                <w:shd w:val="clear" w:color="auto" w:fill="FFFFFF"/>
                <w:lang w:val="en-US"/>
              </w:rPr>
              <w:t>health</w:t>
            </w:r>
            <w:r w:rsidR="00A67E30" w:rsidRPr="00923E5B">
              <w:rPr>
                <w:rFonts w:ascii="Arial" w:hAnsi="Arial" w:cs="Arial"/>
                <w:noProof/>
                <w:webHidden/>
                <w:sz w:val="24"/>
                <w:szCs w:val="24"/>
              </w:rPr>
              <w:tab/>
            </w:r>
            <w:r w:rsidRPr="00923E5B">
              <w:rPr>
                <w:rFonts w:ascii="Arial" w:hAnsi="Arial" w:cs="Arial"/>
                <w:noProof/>
                <w:webHidden/>
                <w:sz w:val="24"/>
                <w:szCs w:val="24"/>
              </w:rPr>
              <w:fldChar w:fldCharType="begin"/>
            </w:r>
            <w:r w:rsidR="00A67E30" w:rsidRPr="00923E5B">
              <w:rPr>
                <w:rFonts w:ascii="Arial" w:hAnsi="Arial" w:cs="Arial"/>
                <w:noProof/>
                <w:webHidden/>
                <w:sz w:val="24"/>
                <w:szCs w:val="24"/>
              </w:rPr>
              <w:instrText xml:space="preserve"> PAGEREF _Toc366665922 \h </w:instrText>
            </w:r>
            <w:r w:rsidRPr="00923E5B">
              <w:rPr>
                <w:rFonts w:ascii="Arial" w:hAnsi="Arial" w:cs="Arial"/>
                <w:noProof/>
                <w:webHidden/>
                <w:sz w:val="24"/>
                <w:szCs w:val="24"/>
              </w:rPr>
            </w:r>
            <w:r w:rsidRPr="00923E5B">
              <w:rPr>
                <w:rFonts w:ascii="Arial" w:hAnsi="Arial" w:cs="Arial"/>
                <w:noProof/>
                <w:webHidden/>
                <w:sz w:val="24"/>
                <w:szCs w:val="24"/>
              </w:rPr>
              <w:fldChar w:fldCharType="separate"/>
            </w:r>
            <w:r w:rsidR="00A67E30" w:rsidRPr="00923E5B">
              <w:rPr>
                <w:rFonts w:ascii="Arial" w:hAnsi="Arial" w:cs="Arial"/>
                <w:noProof/>
                <w:webHidden/>
                <w:sz w:val="24"/>
                <w:szCs w:val="24"/>
              </w:rPr>
              <w:t>14</w:t>
            </w:r>
            <w:r w:rsidRPr="00923E5B">
              <w:rPr>
                <w:rFonts w:ascii="Arial" w:hAnsi="Arial" w:cs="Arial"/>
                <w:noProof/>
                <w:webHidden/>
                <w:sz w:val="24"/>
                <w:szCs w:val="24"/>
              </w:rPr>
              <w:fldChar w:fldCharType="end"/>
            </w:r>
          </w:hyperlink>
        </w:p>
        <w:p w:rsidR="00A67E30" w:rsidRPr="00923E5B" w:rsidRDefault="00826049">
          <w:pPr>
            <w:pStyle w:val="30"/>
            <w:tabs>
              <w:tab w:val="right" w:leader="dot" w:pos="9017"/>
            </w:tabs>
            <w:rPr>
              <w:rFonts w:ascii="Arial" w:eastAsiaTheme="minorEastAsia" w:hAnsi="Arial" w:cs="Arial"/>
              <w:noProof/>
              <w:kern w:val="2"/>
              <w:sz w:val="24"/>
              <w:szCs w:val="24"/>
              <w:lang w:val="en-US" w:eastAsia="zh-CN"/>
            </w:rPr>
          </w:pPr>
          <w:hyperlink w:anchor="_Toc366665923" w:history="1">
            <w:r w:rsidR="00A67E30" w:rsidRPr="00923E5B">
              <w:rPr>
                <w:rStyle w:val="a9"/>
                <w:rFonts w:ascii="Arial" w:hAnsi="Arial" w:cs="Arial"/>
                <w:noProof/>
                <w:sz w:val="24"/>
                <w:szCs w:val="24"/>
                <w:lang w:val="en-US"/>
              </w:rPr>
              <w:t>2.2.2 Right to health as a human right</w:t>
            </w:r>
            <w:r w:rsidR="00A67E30" w:rsidRPr="00923E5B">
              <w:rPr>
                <w:rFonts w:ascii="Arial" w:hAnsi="Arial" w:cs="Arial"/>
                <w:noProof/>
                <w:webHidden/>
                <w:sz w:val="24"/>
                <w:szCs w:val="24"/>
              </w:rPr>
              <w:tab/>
            </w:r>
            <w:r w:rsidRPr="00923E5B">
              <w:rPr>
                <w:rFonts w:ascii="Arial" w:hAnsi="Arial" w:cs="Arial"/>
                <w:noProof/>
                <w:webHidden/>
                <w:sz w:val="24"/>
                <w:szCs w:val="24"/>
              </w:rPr>
              <w:fldChar w:fldCharType="begin"/>
            </w:r>
            <w:r w:rsidR="00A67E30" w:rsidRPr="00923E5B">
              <w:rPr>
                <w:rFonts w:ascii="Arial" w:hAnsi="Arial" w:cs="Arial"/>
                <w:noProof/>
                <w:webHidden/>
                <w:sz w:val="24"/>
                <w:szCs w:val="24"/>
              </w:rPr>
              <w:instrText xml:space="preserve"> PAGEREF _Toc366665923 \h </w:instrText>
            </w:r>
            <w:r w:rsidRPr="00923E5B">
              <w:rPr>
                <w:rFonts w:ascii="Arial" w:hAnsi="Arial" w:cs="Arial"/>
                <w:noProof/>
                <w:webHidden/>
                <w:sz w:val="24"/>
                <w:szCs w:val="24"/>
              </w:rPr>
            </w:r>
            <w:r w:rsidRPr="00923E5B">
              <w:rPr>
                <w:rFonts w:ascii="Arial" w:hAnsi="Arial" w:cs="Arial"/>
                <w:noProof/>
                <w:webHidden/>
                <w:sz w:val="24"/>
                <w:szCs w:val="24"/>
              </w:rPr>
              <w:fldChar w:fldCharType="separate"/>
            </w:r>
            <w:r w:rsidR="00A67E30" w:rsidRPr="00923E5B">
              <w:rPr>
                <w:rFonts w:ascii="Arial" w:hAnsi="Arial" w:cs="Arial"/>
                <w:noProof/>
                <w:webHidden/>
                <w:sz w:val="24"/>
                <w:szCs w:val="24"/>
              </w:rPr>
              <w:t>15</w:t>
            </w:r>
            <w:r w:rsidRPr="00923E5B">
              <w:rPr>
                <w:rFonts w:ascii="Arial" w:hAnsi="Arial" w:cs="Arial"/>
                <w:noProof/>
                <w:webHidden/>
                <w:sz w:val="24"/>
                <w:szCs w:val="24"/>
              </w:rPr>
              <w:fldChar w:fldCharType="end"/>
            </w:r>
          </w:hyperlink>
        </w:p>
        <w:p w:rsidR="00A67E30" w:rsidRPr="00923E5B" w:rsidRDefault="00826049">
          <w:pPr>
            <w:pStyle w:val="30"/>
            <w:tabs>
              <w:tab w:val="right" w:leader="dot" w:pos="9017"/>
            </w:tabs>
            <w:rPr>
              <w:rFonts w:ascii="Arial" w:eastAsiaTheme="minorEastAsia" w:hAnsi="Arial" w:cs="Arial"/>
              <w:noProof/>
              <w:kern w:val="2"/>
              <w:sz w:val="24"/>
              <w:szCs w:val="24"/>
              <w:lang w:val="en-US" w:eastAsia="zh-CN"/>
            </w:rPr>
          </w:pPr>
          <w:hyperlink w:anchor="_Toc366665924" w:history="1">
            <w:r w:rsidR="00A67E30" w:rsidRPr="00923E5B">
              <w:rPr>
                <w:rStyle w:val="a9"/>
                <w:rFonts w:ascii="Arial" w:hAnsi="Arial" w:cs="Arial"/>
                <w:noProof/>
                <w:sz w:val="24"/>
                <w:szCs w:val="24"/>
                <w:shd w:val="clear" w:color="auto" w:fill="FFFFFF"/>
                <w:lang w:val="en-US" w:eastAsia="zh-CN"/>
              </w:rPr>
              <w:t xml:space="preserve">2.2.3 </w:t>
            </w:r>
            <w:r w:rsidR="00A67E30" w:rsidRPr="00923E5B">
              <w:rPr>
                <w:rStyle w:val="a9"/>
                <w:rFonts w:ascii="Arial" w:hAnsi="Arial" w:cs="Arial"/>
                <w:noProof/>
                <w:sz w:val="24"/>
                <w:szCs w:val="24"/>
                <w:shd w:val="clear" w:color="auto" w:fill="FFFFFF"/>
                <w:lang w:val="en-US"/>
              </w:rPr>
              <w:t>Access to medicine as right to health</w:t>
            </w:r>
            <w:r w:rsidR="00A67E30" w:rsidRPr="00923E5B">
              <w:rPr>
                <w:rFonts w:ascii="Arial" w:hAnsi="Arial" w:cs="Arial"/>
                <w:noProof/>
                <w:webHidden/>
                <w:sz w:val="24"/>
                <w:szCs w:val="24"/>
              </w:rPr>
              <w:tab/>
            </w:r>
            <w:r w:rsidRPr="00923E5B">
              <w:rPr>
                <w:rFonts w:ascii="Arial" w:hAnsi="Arial" w:cs="Arial"/>
                <w:noProof/>
                <w:webHidden/>
                <w:sz w:val="24"/>
                <w:szCs w:val="24"/>
              </w:rPr>
              <w:fldChar w:fldCharType="begin"/>
            </w:r>
            <w:r w:rsidR="00A67E30" w:rsidRPr="00923E5B">
              <w:rPr>
                <w:rFonts w:ascii="Arial" w:hAnsi="Arial" w:cs="Arial"/>
                <w:noProof/>
                <w:webHidden/>
                <w:sz w:val="24"/>
                <w:szCs w:val="24"/>
              </w:rPr>
              <w:instrText xml:space="preserve"> PAGEREF _Toc366665924 \h </w:instrText>
            </w:r>
            <w:r w:rsidRPr="00923E5B">
              <w:rPr>
                <w:rFonts w:ascii="Arial" w:hAnsi="Arial" w:cs="Arial"/>
                <w:noProof/>
                <w:webHidden/>
                <w:sz w:val="24"/>
                <w:szCs w:val="24"/>
              </w:rPr>
            </w:r>
            <w:r w:rsidRPr="00923E5B">
              <w:rPr>
                <w:rFonts w:ascii="Arial" w:hAnsi="Arial" w:cs="Arial"/>
                <w:noProof/>
                <w:webHidden/>
                <w:sz w:val="24"/>
                <w:szCs w:val="24"/>
              </w:rPr>
              <w:fldChar w:fldCharType="separate"/>
            </w:r>
            <w:r w:rsidR="00A67E30" w:rsidRPr="00923E5B">
              <w:rPr>
                <w:rFonts w:ascii="Arial" w:hAnsi="Arial" w:cs="Arial"/>
                <w:noProof/>
                <w:webHidden/>
                <w:sz w:val="24"/>
                <w:szCs w:val="24"/>
              </w:rPr>
              <w:t>15</w:t>
            </w:r>
            <w:r w:rsidRPr="00923E5B">
              <w:rPr>
                <w:rFonts w:ascii="Arial" w:hAnsi="Arial" w:cs="Arial"/>
                <w:noProof/>
                <w:webHidden/>
                <w:sz w:val="24"/>
                <w:szCs w:val="24"/>
              </w:rPr>
              <w:fldChar w:fldCharType="end"/>
            </w:r>
          </w:hyperlink>
        </w:p>
        <w:p w:rsidR="00A67E30" w:rsidRPr="00923E5B" w:rsidRDefault="00826049">
          <w:pPr>
            <w:pStyle w:val="21"/>
            <w:rPr>
              <w:rFonts w:eastAsiaTheme="minorEastAsia"/>
              <w:iCs w:val="0"/>
              <w:kern w:val="2"/>
              <w:lang w:eastAsia="zh-CN"/>
            </w:rPr>
          </w:pPr>
          <w:hyperlink w:anchor="_Toc366665925" w:history="1">
            <w:r w:rsidR="00A67E30" w:rsidRPr="00923E5B">
              <w:rPr>
                <w:rStyle w:val="a9"/>
              </w:rPr>
              <w:t>2.3 Other human rights relating to access to medicines</w:t>
            </w:r>
            <w:r w:rsidR="00A67E30" w:rsidRPr="00923E5B">
              <w:rPr>
                <w:webHidden/>
              </w:rPr>
              <w:tab/>
            </w:r>
            <w:r w:rsidRPr="00923E5B">
              <w:rPr>
                <w:webHidden/>
              </w:rPr>
              <w:fldChar w:fldCharType="begin"/>
            </w:r>
            <w:r w:rsidR="00A67E30" w:rsidRPr="00923E5B">
              <w:rPr>
                <w:webHidden/>
              </w:rPr>
              <w:instrText xml:space="preserve"> PAGEREF _Toc366665925 \h </w:instrText>
            </w:r>
            <w:r w:rsidRPr="00923E5B">
              <w:rPr>
                <w:webHidden/>
              </w:rPr>
            </w:r>
            <w:r w:rsidRPr="00923E5B">
              <w:rPr>
                <w:webHidden/>
              </w:rPr>
              <w:fldChar w:fldCharType="separate"/>
            </w:r>
            <w:r w:rsidR="00A67E30" w:rsidRPr="00923E5B">
              <w:rPr>
                <w:webHidden/>
              </w:rPr>
              <w:t>16</w:t>
            </w:r>
            <w:r w:rsidRPr="00923E5B">
              <w:rPr>
                <w:webHidden/>
              </w:rPr>
              <w:fldChar w:fldCharType="end"/>
            </w:r>
          </w:hyperlink>
        </w:p>
        <w:p w:rsidR="00A67E30" w:rsidRPr="00923E5B" w:rsidRDefault="00826049">
          <w:pPr>
            <w:pStyle w:val="30"/>
            <w:tabs>
              <w:tab w:val="right" w:leader="dot" w:pos="9017"/>
            </w:tabs>
            <w:rPr>
              <w:rFonts w:ascii="Arial" w:eastAsiaTheme="minorEastAsia" w:hAnsi="Arial" w:cs="Arial"/>
              <w:noProof/>
              <w:kern w:val="2"/>
              <w:sz w:val="24"/>
              <w:szCs w:val="24"/>
              <w:lang w:val="en-US" w:eastAsia="zh-CN"/>
            </w:rPr>
          </w:pPr>
          <w:hyperlink w:anchor="_Toc366665926" w:history="1">
            <w:r w:rsidR="00A67E30" w:rsidRPr="00923E5B">
              <w:rPr>
                <w:rStyle w:val="a9"/>
                <w:rFonts w:ascii="Arial" w:hAnsi="Arial" w:cs="Arial"/>
                <w:noProof/>
                <w:sz w:val="24"/>
                <w:szCs w:val="24"/>
                <w:shd w:val="clear" w:color="auto" w:fill="FFFFFF"/>
                <w:lang w:val="en-US" w:eastAsia="zh-CN"/>
              </w:rPr>
              <w:t xml:space="preserve">2.3.1 </w:t>
            </w:r>
            <w:r w:rsidR="00A67E30" w:rsidRPr="00923E5B">
              <w:rPr>
                <w:rStyle w:val="a9"/>
                <w:rFonts w:ascii="Arial" w:hAnsi="Arial" w:cs="Arial"/>
                <w:noProof/>
                <w:sz w:val="24"/>
                <w:szCs w:val="24"/>
                <w:shd w:val="clear" w:color="auto" w:fill="FFFFFF"/>
                <w:lang w:val="en-US"/>
              </w:rPr>
              <w:t>Access to medicines as right to life</w:t>
            </w:r>
            <w:r w:rsidR="00A67E30" w:rsidRPr="00923E5B">
              <w:rPr>
                <w:rFonts w:ascii="Arial" w:hAnsi="Arial" w:cs="Arial"/>
                <w:noProof/>
                <w:webHidden/>
                <w:sz w:val="24"/>
                <w:szCs w:val="24"/>
              </w:rPr>
              <w:tab/>
            </w:r>
            <w:r w:rsidRPr="00923E5B">
              <w:rPr>
                <w:rFonts w:ascii="Arial" w:hAnsi="Arial" w:cs="Arial"/>
                <w:noProof/>
                <w:webHidden/>
                <w:sz w:val="24"/>
                <w:szCs w:val="24"/>
              </w:rPr>
              <w:fldChar w:fldCharType="begin"/>
            </w:r>
            <w:r w:rsidR="00A67E30" w:rsidRPr="00923E5B">
              <w:rPr>
                <w:rFonts w:ascii="Arial" w:hAnsi="Arial" w:cs="Arial"/>
                <w:noProof/>
                <w:webHidden/>
                <w:sz w:val="24"/>
                <w:szCs w:val="24"/>
              </w:rPr>
              <w:instrText xml:space="preserve"> PAGEREF _Toc366665926 \h </w:instrText>
            </w:r>
            <w:r w:rsidRPr="00923E5B">
              <w:rPr>
                <w:rFonts w:ascii="Arial" w:hAnsi="Arial" w:cs="Arial"/>
                <w:noProof/>
                <w:webHidden/>
                <w:sz w:val="24"/>
                <w:szCs w:val="24"/>
              </w:rPr>
            </w:r>
            <w:r w:rsidRPr="00923E5B">
              <w:rPr>
                <w:rFonts w:ascii="Arial" w:hAnsi="Arial" w:cs="Arial"/>
                <w:noProof/>
                <w:webHidden/>
                <w:sz w:val="24"/>
                <w:szCs w:val="24"/>
              </w:rPr>
              <w:fldChar w:fldCharType="separate"/>
            </w:r>
            <w:r w:rsidR="00A67E30" w:rsidRPr="00923E5B">
              <w:rPr>
                <w:rFonts w:ascii="Arial" w:hAnsi="Arial" w:cs="Arial"/>
                <w:noProof/>
                <w:webHidden/>
                <w:sz w:val="24"/>
                <w:szCs w:val="24"/>
              </w:rPr>
              <w:t>16</w:t>
            </w:r>
            <w:r w:rsidRPr="00923E5B">
              <w:rPr>
                <w:rFonts w:ascii="Arial" w:hAnsi="Arial" w:cs="Arial"/>
                <w:noProof/>
                <w:webHidden/>
                <w:sz w:val="24"/>
                <w:szCs w:val="24"/>
              </w:rPr>
              <w:fldChar w:fldCharType="end"/>
            </w:r>
          </w:hyperlink>
        </w:p>
        <w:p w:rsidR="00A67E30" w:rsidRPr="00923E5B" w:rsidRDefault="00826049">
          <w:pPr>
            <w:pStyle w:val="30"/>
            <w:tabs>
              <w:tab w:val="right" w:leader="dot" w:pos="9017"/>
            </w:tabs>
            <w:rPr>
              <w:rFonts w:ascii="Arial" w:eastAsiaTheme="minorEastAsia" w:hAnsi="Arial" w:cs="Arial"/>
              <w:noProof/>
              <w:kern w:val="2"/>
              <w:sz w:val="24"/>
              <w:szCs w:val="24"/>
              <w:lang w:val="en-US" w:eastAsia="zh-CN"/>
            </w:rPr>
          </w:pPr>
          <w:hyperlink w:anchor="_Toc366665927" w:history="1">
            <w:r w:rsidR="00A67E30" w:rsidRPr="00923E5B">
              <w:rPr>
                <w:rStyle w:val="a9"/>
                <w:rFonts w:ascii="Arial" w:hAnsi="Arial" w:cs="Arial"/>
                <w:noProof/>
                <w:sz w:val="24"/>
                <w:szCs w:val="24"/>
                <w:shd w:val="clear" w:color="auto" w:fill="FFFFFF"/>
                <w:lang w:val="en-US" w:eastAsia="zh-CN"/>
              </w:rPr>
              <w:t xml:space="preserve">2.3.2 </w:t>
            </w:r>
            <w:r w:rsidR="00A67E30" w:rsidRPr="00923E5B">
              <w:rPr>
                <w:rStyle w:val="a9"/>
                <w:rFonts w:ascii="Arial" w:hAnsi="Arial" w:cs="Arial"/>
                <w:noProof/>
                <w:sz w:val="24"/>
                <w:szCs w:val="24"/>
                <w:shd w:val="clear" w:color="auto" w:fill="FFFFFF"/>
                <w:lang w:val="en-US"/>
              </w:rPr>
              <w:t>Right to enjoyment the benefits of scientific progress and its application</w:t>
            </w:r>
            <w:r w:rsidR="00A67E30" w:rsidRPr="00923E5B">
              <w:rPr>
                <w:rFonts w:ascii="Arial" w:hAnsi="Arial" w:cs="Arial"/>
                <w:noProof/>
                <w:webHidden/>
                <w:sz w:val="24"/>
                <w:szCs w:val="24"/>
              </w:rPr>
              <w:tab/>
            </w:r>
            <w:r w:rsidRPr="00923E5B">
              <w:rPr>
                <w:rFonts w:ascii="Arial" w:hAnsi="Arial" w:cs="Arial"/>
                <w:noProof/>
                <w:webHidden/>
                <w:sz w:val="24"/>
                <w:szCs w:val="24"/>
              </w:rPr>
              <w:fldChar w:fldCharType="begin"/>
            </w:r>
            <w:r w:rsidR="00A67E30" w:rsidRPr="00923E5B">
              <w:rPr>
                <w:rFonts w:ascii="Arial" w:hAnsi="Arial" w:cs="Arial"/>
                <w:noProof/>
                <w:webHidden/>
                <w:sz w:val="24"/>
                <w:szCs w:val="24"/>
              </w:rPr>
              <w:instrText xml:space="preserve"> PAGEREF _Toc366665927 \h </w:instrText>
            </w:r>
            <w:r w:rsidRPr="00923E5B">
              <w:rPr>
                <w:rFonts w:ascii="Arial" w:hAnsi="Arial" w:cs="Arial"/>
                <w:noProof/>
                <w:webHidden/>
                <w:sz w:val="24"/>
                <w:szCs w:val="24"/>
              </w:rPr>
            </w:r>
            <w:r w:rsidRPr="00923E5B">
              <w:rPr>
                <w:rFonts w:ascii="Arial" w:hAnsi="Arial" w:cs="Arial"/>
                <w:noProof/>
                <w:webHidden/>
                <w:sz w:val="24"/>
                <w:szCs w:val="24"/>
              </w:rPr>
              <w:fldChar w:fldCharType="separate"/>
            </w:r>
            <w:r w:rsidR="00A67E30" w:rsidRPr="00923E5B">
              <w:rPr>
                <w:rFonts w:ascii="Arial" w:hAnsi="Arial" w:cs="Arial"/>
                <w:noProof/>
                <w:webHidden/>
                <w:sz w:val="24"/>
                <w:szCs w:val="24"/>
              </w:rPr>
              <w:t>17</w:t>
            </w:r>
            <w:r w:rsidRPr="00923E5B">
              <w:rPr>
                <w:rFonts w:ascii="Arial" w:hAnsi="Arial" w:cs="Arial"/>
                <w:noProof/>
                <w:webHidden/>
                <w:sz w:val="24"/>
                <w:szCs w:val="24"/>
              </w:rPr>
              <w:fldChar w:fldCharType="end"/>
            </w:r>
          </w:hyperlink>
        </w:p>
        <w:p w:rsidR="00A67E30" w:rsidRPr="00923E5B" w:rsidRDefault="00826049">
          <w:pPr>
            <w:pStyle w:val="21"/>
            <w:rPr>
              <w:rFonts w:eastAsiaTheme="minorEastAsia"/>
              <w:iCs w:val="0"/>
              <w:kern w:val="2"/>
              <w:lang w:eastAsia="zh-CN"/>
            </w:rPr>
          </w:pPr>
          <w:hyperlink w:anchor="_Toc366665928" w:history="1">
            <w:r w:rsidR="00A67E30" w:rsidRPr="00923E5B">
              <w:rPr>
                <w:rStyle w:val="a9"/>
              </w:rPr>
              <w:t>2.4 Relationship between the medical patent right and access to medicines</w:t>
            </w:r>
            <w:r w:rsidR="00A67E30" w:rsidRPr="00923E5B">
              <w:rPr>
                <w:webHidden/>
              </w:rPr>
              <w:tab/>
            </w:r>
            <w:r w:rsidRPr="00923E5B">
              <w:rPr>
                <w:webHidden/>
              </w:rPr>
              <w:fldChar w:fldCharType="begin"/>
            </w:r>
            <w:r w:rsidR="00A67E30" w:rsidRPr="00923E5B">
              <w:rPr>
                <w:webHidden/>
              </w:rPr>
              <w:instrText xml:space="preserve"> PAGEREF _Toc366665928 \h </w:instrText>
            </w:r>
            <w:r w:rsidRPr="00923E5B">
              <w:rPr>
                <w:webHidden/>
              </w:rPr>
            </w:r>
            <w:r w:rsidRPr="00923E5B">
              <w:rPr>
                <w:webHidden/>
              </w:rPr>
              <w:fldChar w:fldCharType="separate"/>
            </w:r>
            <w:r w:rsidR="00A67E30" w:rsidRPr="00923E5B">
              <w:rPr>
                <w:webHidden/>
              </w:rPr>
              <w:t>18</w:t>
            </w:r>
            <w:r w:rsidRPr="00923E5B">
              <w:rPr>
                <w:webHidden/>
              </w:rPr>
              <w:fldChar w:fldCharType="end"/>
            </w:r>
          </w:hyperlink>
        </w:p>
        <w:p w:rsidR="00A67E30" w:rsidRPr="00923E5B" w:rsidRDefault="00826049">
          <w:pPr>
            <w:pStyle w:val="30"/>
            <w:tabs>
              <w:tab w:val="right" w:leader="dot" w:pos="9017"/>
            </w:tabs>
            <w:rPr>
              <w:rFonts w:ascii="Arial" w:eastAsiaTheme="minorEastAsia" w:hAnsi="Arial" w:cs="Arial"/>
              <w:noProof/>
              <w:kern w:val="2"/>
              <w:sz w:val="24"/>
              <w:szCs w:val="24"/>
              <w:lang w:val="en-US" w:eastAsia="zh-CN"/>
            </w:rPr>
          </w:pPr>
          <w:hyperlink w:anchor="_Toc366665929" w:history="1">
            <w:r w:rsidR="00A67E30" w:rsidRPr="00923E5B">
              <w:rPr>
                <w:rStyle w:val="a9"/>
                <w:rFonts w:ascii="Arial" w:hAnsi="Arial" w:cs="Arial"/>
                <w:noProof/>
                <w:sz w:val="24"/>
                <w:szCs w:val="24"/>
                <w:shd w:val="clear" w:color="auto" w:fill="FFFFFF"/>
                <w:lang w:val="en-US" w:eastAsia="zh-CN"/>
              </w:rPr>
              <w:t xml:space="preserve">2.4.1 </w:t>
            </w:r>
            <w:r w:rsidR="00A67E30" w:rsidRPr="00923E5B">
              <w:rPr>
                <w:rStyle w:val="a9"/>
                <w:rFonts w:ascii="Arial" w:hAnsi="Arial" w:cs="Arial"/>
                <w:noProof/>
                <w:sz w:val="24"/>
                <w:szCs w:val="24"/>
                <w:shd w:val="clear" w:color="auto" w:fill="FFFFFF"/>
                <w:lang w:val="en-US"/>
              </w:rPr>
              <w:t>The barriers to access to medicines</w:t>
            </w:r>
            <w:r w:rsidR="00A67E30" w:rsidRPr="00923E5B">
              <w:rPr>
                <w:rFonts w:ascii="Arial" w:hAnsi="Arial" w:cs="Arial"/>
                <w:noProof/>
                <w:webHidden/>
                <w:sz w:val="24"/>
                <w:szCs w:val="24"/>
              </w:rPr>
              <w:tab/>
            </w:r>
            <w:r w:rsidRPr="00923E5B">
              <w:rPr>
                <w:rFonts w:ascii="Arial" w:hAnsi="Arial" w:cs="Arial"/>
                <w:noProof/>
                <w:webHidden/>
                <w:sz w:val="24"/>
                <w:szCs w:val="24"/>
              </w:rPr>
              <w:fldChar w:fldCharType="begin"/>
            </w:r>
            <w:r w:rsidR="00A67E30" w:rsidRPr="00923E5B">
              <w:rPr>
                <w:rFonts w:ascii="Arial" w:hAnsi="Arial" w:cs="Arial"/>
                <w:noProof/>
                <w:webHidden/>
                <w:sz w:val="24"/>
                <w:szCs w:val="24"/>
              </w:rPr>
              <w:instrText xml:space="preserve"> PAGEREF _Toc366665929 \h </w:instrText>
            </w:r>
            <w:r w:rsidRPr="00923E5B">
              <w:rPr>
                <w:rFonts w:ascii="Arial" w:hAnsi="Arial" w:cs="Arial"/>
                <w:noProof/>
                <w:webHidden/>
                <w:sz w:val="24"/>
                <w:szCs w:val="24"/>
              </w:rPr>
            </w:r>
            <w:r w:rsidRPr="00923E5B">
              <w:rPr>
                <w:rFonts w:ascii="Arial" w:hAnsi="Arial" w:cs="Arial"/>
                <w:noProof/>
                <w:webHidden/>
                <w:sz w:val="24"/>
                <w:szCs w:val="24"/>
              </w:rPr>
              <w:fldChar w:fldCharType="separate"/>
            </w:r>
            <w:r w:rsidR="00A67E30" w:rsidRPr="00923E5B">
              <w:rPr>
                <w:rFonts w:ascii="Arial" w:hAnsi="Arial" w:cs="Arial"/>
                <w:noProof/>
                <w:webHidden/>
                <w:sz w:val="24"/>
                <w:szCs w:val="24"/>
              </w:rPr>
              <w:t>18</w:t>
            </w:r>
            <w:r w:rsidRPr="00923E5B">
              <w:rPr>
                <w:rFonts w:ascii="Arial" w:hAnsi="Arial" w:cs="Arial"/>
                <w:noProof/>
                <w:webHidden/>
                <w:sz w:val="24"/>
                <w:szCs w:val="24"/>
              </w:rPr>
              <w:fldChar w:fldCharType="end"/>
            </w:r>
          </w:hyperlink>
        </w:p>
        <w:p w:rsidR="00A67E30" w:rsidRPr="00923E5B" w:rsidRDefault="00826049">
          <w:pPr>
            <w:pStyle w:val="30"/>
            <w:tabs>
              <w:tab w:val="right" w:leader="dot" w:pos="9017"/>
            </w:tabs>
            <w:rPr>
              <w:rFonts w:ascii="Arial" w:eastAsiaTheme="minorEastAsia" w:hAnsi="Arial" w:cs="Arial"/>
              <w:noProof/>
              <w:kern w:val="2"/>
              <w:sz w:val="24"/>
              <w:szCs w:val="24"/>
              <w:lang w:val="en-US" w:eastAsia="zh-CN"/>
            </w:rPr>
          </w:pPr>
          <w:hyperlink w:anchor="_Toc366665930" w:history="1">
            <w:r w:rsidR="00A67E30" w:rsidRPr="00923E5B">
              <w:rPr>
                <w:rStyle w:val="a9"/>
                <w:rFonts w:ascii="Arial" w:hAnsi="Arial" w:cs="Arial"/>
                <w:noProof/>
                <w:sz w:val="24"/>
                <w:szCs w:val="24"/>
                <w:lang w:val="en-US" w:eastAsia="zh-CN"/>
              </w:rPr>
              <w:t xml:space="preserve">2.4.2 </w:t>
            </w:r>
            <w:r w:rsidR="00A67E30" w:rsidRPr="00923E5B">
              <w:rPr>
                <w:rStyle w:val="a9"/>
                <w:rFonts w:ascii="Arial" w:hAnsi="Arial" w:cs="Arial"/>
                <w:noProof/>
                <w:sz w:val="24"/>
                <w:szCs w:val="24"/>
                <w:lang w:val="en-US"/>
              </w:rPr>
              <w:t>Medical patent’s impacts on the medicine price</w:t>
            </w:r>
            <w:r w:rsidR="00A67E30" w:rsidRPr="00923E5B">
              <w:rPr>
                <w:rFonts w:ascii="Arial" w:hAnsi="Arial" w:cs="Arial"/>
                <w:noProof/>
                <w:webHidden/>
                <w:sz w:val="24"/>
                <w:szCs w:val="24"/>
              </w:rPr>
              <w:tab/>
            </w:r>
            <w:r w:rsidRPr="00923E5B">
              <w:rPr>
                <w:rFonts w:ascii="Arial" w:hAnsi="Arial" w:cs="Arial"/>
                <w:noProof/>
                <w:webHidden/>
                <w:sz w:val="24"/>
                <w:szCs w:val="24"/>
              </w:rPr>
              <w:fldChar w:fldCharType="begin"/>
            </w:r>
            <w:r w:rsidR="00A67E30" w:rsidRPr="00923E5B">
              <w:rPr>
                <w:rFonts w:ascii="Arial" w:hAnsi="Arial" w:cs="Arial"/>
                <w:noProof/>
                <w:webHidden/>
                <w:sz w:val="24"/>
                <w:szCs w:val="24"/>
              </w:rPr>
              <w:instrText xml:space="preserve"> PAGEREF _Toc366665930 \h </w:instrText>
            </w:r>
            <w:r w:rsidRPr="00923E5B">
              <w:rPr>
                <w:rFonts w:ascii="Arial" w:hAnsi="Arial" w:cs="Arial"/>
                <w:noProof/>
                <w:webHidden/>
                <w:sz w:val="24"/>
                <w:szCs w:val="24"/>
              </w:rPr>
            </w:r>
            <w:r w:rsidRPr="00923E5B">
              <w:rPr>
                <w:rFonts w:ascii="Arial" w:hAnsi="Arial" w:cs="Arial"/>
                <w:noProof/>
                <w:webHidden/>
                <w:sz w:val="24"/>
                <w:szCs w:val="24"/>
              </w:rPr>
              <w:fldChar w:fldCharType="separate"/>
            </w:r>
            <w:r w:rsidR="00A67E30" w:rsidRPr="00923E5B">
              <w:rPr>
                <w:rFonts w:ascii="Arial" w:hAnsi="Arial" w:cs="Arial"/>
                <w:noProof/>
                <w:webHidden/>
                <w:sz w:val="24"/>
                <w:szCs w:val="24"/>
              </w:rPr>
              <w:t>19</w:t>
            </w:r>
            <w:r w:rsidRPr="00923E5B">
              <w:rPr>
                <w:rFonts w:ascii="Arial" w:hAnsi="Arial" w:cs="Arial"/>
                <w:noProof/>
                <w:webHidden/>
                <w:sz w:val="24"/>
                <w:szCs w:val="24"/>
              </w:rPr>
              <w:fldChar w:fldCharType="end"/>
            </w:r>
          </w:hyperlink>
        </w:p>
        <w:p w:rsidR="00A67E30" w:rsidRPr="00923E5B" w:rsidRDefault="00826049">
          <w:pPr>
            <w:pStyle w:val="30"/>
            <w:tabs>
              <w:tab w:val="right" w:leader="dot" w:pos="9017"/>
            </w:tabs>
            <w:rPr>
              <w:rFonts w:ascii="Arial" w:eastAsiaTheme="minorEastAsia" w:hAnsi="Arial" w:cs="Arial"/>
              <w:noProof/>
              <w:kern w:val="2"/>
              <w:sz w:val="24"/>
              <w:szCs w:val="24"/>
              <w:lang w:val="en-US" w:eastAsia="zh-CN"/>
            </w:rPr>
          </w:pPr>
          <w:hyperlink w:anchor="_Toc366665931" w:history="1">
            <w:r w:rsidR="00A67E30" w:rsidRPr="00923E5B">
              <w:rPr>
                <w:rStyle w:val="a9"/>
                <w:rFonts w:ascii="Arial" w:hAnsi="Arial" w:cs="Arial"/>
                <w:noProof/>
                <w:sz w:val="24"/>
                <w:szCs w:val="24"/>
                <w:lang w:val="en-US" w:eastAsia="zh-CN"/>
              </w:rPr>
              <w:t xml:space="preserve">2.4.3 </w:t>
            </w:r>
            <w:r w:rsidR="00A67E30" w:rsidRPr="00923E5B">
              <w:rPr>
                <w:rStyle w:val="a9"/>
                <w:rFonts w:ascii="Arial" w:hAnsi="Arial" w:cs="Arial"/>
                <w:noProof/>
                <w:sz w:val="24"/>
                <w:szCs w:val="24"/>
                <w:lang w:val="en-US"/>
              </w:rPr>
              <w:t>The debate on the impacts of patent protection to the access to medicine</w:t>
            </w:r>
            <w:r w:rsidR="00A67E30" w:rsidRPr="00923E5B">
              <w:rPr>
                <w:rFonts w:ascii="Arial" w:hAnsi="Arial" w:cs="Arial"/>
                <w:noProof/>
                <w:webHidden/>
                <w:sz w:val="24"/>
                <w:szCs w:val="24"/>
              </w:rPr>
              <w:tab/>
            </w:r>
            <w:r w:rsidRPr="00923E5B">
              <w:rPr>
                <w:rFonts w:ascii="Arial" w:hAnsi="Arial" w:cs="Arial"/>
                <w:noProof/>
                <w:webHidden/>
                <w:sz w:val="24"/>
                <w:szCs w:val="24"/>
              </w:rPr>
              <w:fldChar w:fldCharType="begin"/>
            </w:r>
            <w:r w:rsidR="00A67E30" w:rsidRPr="00923E5B">
              <w:rPr>
                <w:rFonts w:ascii="Arial" w:hAnsi="Arial" w:cs="Arial"/>
                <w:noProof/>
                <w:webHidden/>
                <w:sz w:val="24"/>
                <w:szCs w:val="24"/>
              </w:rPr>
              <w:instrText xml:space="preserve"> PAGEREF _Toc366665931 \h </w:instrText>
            </w:r>
            <w:r w:rsidRPr="00923E5B">
              <w:rPr>
                <w:rFonts w:ascii="Arial" w:hAnsi="Arial" w:cs="Arial"/>
                <w:noProof/>
                <w:webHidden/>
                <w:sz w:val="24"/>
                <w:szCs w:val="24"/>
              </w:rPr>
            </w:r>
            <w:r w:rsidRPr="00923E5B">
              <w:rPr>
                <w:rFonts w:ascii="Arial" w:hAnsi="Arial" w:cs="Arial"/>
                <w:noProof/>
                <w:webHidden/>
                <w:sz w:val="24"/>
                <w:szCs w:val="24"/>
              </w:rPr>
              <w:fldChar w:fldCharType="separate"/>
            </w:r>
            <w:r w:rsidR="00A67E30" w:rsidRPr="00923E5B">
              <w:rPr>
                <w:rFonts w:ascii="Arial" w:hAnsi="Arial" w:cs="Arial"/>
                <w:noProof/>
                <w:webHidden/>
                <w:sz w:val="24"/>
                <w:szCs w:val="24"/>
              </w:rPr>
              <w:t>21</w:t>
            </w:r>
            <w:r w:rsidRPr="00923E5B">
              <w:rPr>
                <w:rFonts w:ascii="Arial" w:hAnsi="Arial" w:cs="Arial"/>
                <w:noProof/>
                <w:webHidden/>
                <w:sz w:val="24"/>
                <w:szCs w:val="24"/>
              </w:rPr>
              <w:fldChar w:fldCharType="end"/>
            </w:r>
          </w:hyperlink>
        </w:p>
        <w:p w:rsidR="00A67E30" w:rsidRPr="00923E5B" w:rsidRDefault="00826049">
          <w:pPr>
            <w:pStyle w:val="21"/>
            <w:rPr>
              <w:rFonts w:eastAsiaTheme="minorEastAsia"/>
              <w:iCs w:val="0"/>
              <w:kern w:val="2"/>
              <w:lang w:eastAsia="zh-CN"/>
            </w:rPr>
          </w:pPr>
          <w:hyperlink w:anchor="_Toc366665932" w:history="1">
            <w:r w:rsidR="00A67E30" w:rsidRPr="00923E5B">
              <w:rPr>
                <w:rStyle w:val="a9"/>
              </w:rPr>
              <w:t>2.5 States obligations on balance the rights</w:t>
            </w:r>
            <w:r w:rsidR="00A67E30" w:rsidRPr="00923E5B">
              <w:rPr>
                <w:webHidden/>
              </w:rPr>
              <w:tab/>
            </w:r>
            <w:r w:rsidRPr="00923E5B">
              <w:rPr>
                <w:webHidden/>
              </w:rPr>
              <w:fldChar w:fldCharType="begin"/>
            </w:r>
            <w:r w:rsidR="00A67E30" w:rsidRPr="00923E5B">
              <w:rPr>
                <w:webHidden/>
              </w:rPr>
              <w:instrText xml:space="preserve"> PAGEREF _Toc366665932 \h </w:instrText>
            </w:r>
            <w:r w:rsidRPr="00923E5B">
              <w:rPr>
                <w:webHidden/>
              </w:rPr>
            </w:r>
            <w:r w:rsidRPr="00923E5B">
              <w:rPr>
                <w:webHidden/>
              </w:rPr>
              <w:fldChar w:fldCharType="separate"/>
            </w:r>
            <w:r w:rsidR="00A67E30" w:rsidRPr="00923E5B">
              <w:rPr>
                <w:webHidden/>
              </w:rPr>
              <w:t>22</w:t>
            </w:r>
            <w:r w:rsidRPr="00923E5B">
              <w:rPr>
                <w:webHidden/>
              </w:rPr>
              <w:fldChar w:fldCharType="end"/>
            </w:r>
          </w:hyperlink>
        </w:p>
        <w:p w:rsidR="00A67E30" w:rsidRPr="00923E5B" w:rsidRDefault="00826049">
          <w:pPr>
            <w:pStyle w:val="10"/>
            <w:tabs>
              <w:tab w:val="left" w:pos="480"/>
              <w:tab w:val="right" w:leader="dot" w:pos="9017"/>
            </w:tabs>
            <w:rPr>
              <w:rFonts w:ascii="Arial" w:eastAsiaTheme="minorEastAsia" w:hAnsi="Arial" w:cs="Arial"/>
              <w:b w:val="0"/>
              <w:bCs w:val="0"/>
              <w:noProof/>
              <w:kern w:val="2"/>
              <w:sz w:val="24"/>
              <w:szCs w:val="24"/>
              <w:lang w:val="en-US" w:eastAsia="zh-CN"/>
            </w:rPr>
          </w:pPr>
          <w:hyperlink w:anchor="_Toc366665933" w:history="1">
            <w:r w:rsidR="00A67E30" w:rsidRPr="00923E5B">
              <w:rPr>
                <w:rStyle w:val="a9"/>
                <w:rFonts w:ascii="Arial" w:hAnsi="Arial" w:cs="Arial"/>
                <w:noProof/>
                <w:sz w:val="24"/>
                <w:szCs w:val="24"/>
                <w:lang w:val="en-US"/>
              </w:rPr>
              <w:t>3.</w:t>
            </w:r>
            <w:r w:rsidR="00A67E30" w:rsidRPr="00923E5B">
              <w:rPr>
                <w:rFonts w:ascii="Arial" w:eastAsiaTheme="minorEastAsia" w:hAnsi="Arial" w:cs="Arial"/>
                <w:b w:val="0"/>
                <w:bCs w:val="0"/>
                <w:noProof/>
                <w:kern w:val="2"/>
                <w:sz w:val="24"/>
                <w:szCs w:val="24"/>
                <w:lang w:val="en-US" w:eastAsia="zh-CN"/>
              </w:rPr>
              <w:tab/>
            </w:r>
            <w:r w:rsidR="00A67E30" w:rsidRPr="00923E5B">
              <w:rPr>
                <w:rStyle w:val="a9"/>
                <w:rFonts w:ascii="Arial" w:hAnsi="Arial" w:cs="Arial"/>
                <w:noProof/>
                <w:sz w:val="24"/>
                <w:szCs w:val="24"/>
              </w:rPr>
              <w:t>Overview of Medical Patent in China</w:t>
            </w:r>
            <w:r w:rsidR="00A67E30" w:rsidRPr="00923E5B">
              <w:rPr>
                <w:rFonts w:ascii="Arial" w:hAnsi="Arial" w:cs="Arial"/>
                <w:noProof/>
                <w:webHidden/>
                <w:sz w:val="24"/>
                <w:szCs w:val="24"/>
              </w:rPr>
              <w:tab/>
            </w:r>
            <w:r w:rsidRPr="00923E5B">
              <w:rPr>
                <w:rFonts w:ascii="Arial" w:hAnsi="Arial" w:cs="Arial"/>
                <w:noProof/>
                <w:webHidden/>
                <w:sz w:val="24"/>
                <w:szCs w:val="24"/>
              </w:rPr>
              <w:fldChar w:fldCharType="begin"/>
            </w:r>
            <w:r w:rsidR="00A67E30" w:rsidRPr="00923E5B">
              <w:rPr>
                <w:rFonts w:ascii="Arial" w:hAnsi="Arial" w:cs="Arial"/>
                <w:noProof/>
                <w:webHidden/>
                <w:sz w:val="24"/>
                <w:szCs w:val="24"/>
              </w:rPr>
              <w:instrText xml:space="preserve"> PAGEREF _Toc366665933 \h </w:instrText>
            </w:r>
            <w:r w:rsidRPr="00923E5B">
              <w:rPr>
                <w:rFonts w:ascii="Arial" w:hAnsi="Arial" w:cs="Arial"/>
                <w:noProof/>
                <w:webHidden/>
                <w:sz w:val="24"/>
                <w:szCs w:val="24"/>
              </w:rPr>
            </w:r>
            <w:r w:rsidRPr="00923E5B">
              <w:rPr>
                <w:rFonts w:ascii="Arial" w:hAnsi="Arial" w:cs="Arial"/>
                <w:noProof/>
                <w:webHidden/>
                <w:sz w:val="24"/>
                <w:szCs w:val="24"/>
              </w:rPr>
              <w:fldChar w:fldCharType="separate"/>
            </w:r>
            <w:r w:rsidR="00A67E30" w:rsidRPr="00923E5B">
              <w:rPr>
                <w:rFonts w:ascii="Arial" w:hAnsi="Arial" w:cs="Arial"/>
                <w:noProof/>
                <w:webHidden/>
                <w:sz w:val="24"/>
                <w:szCs w:val="24"/>
              </w:rPr>
              <w:t>24</w:t>
            </w:r>
            <w:r w:rsidRPr="00923E5B">
              <w:rPr>
                <w:rFonts w:ascii="Arial" w:hAnsi="Arial" w:cs="Arial"/>
                <w:noProof/>
                <w:webHidden/>
                <w:sz w:val="24"/>
                <w:szCs w:val="24"/>
              </w:rPr>
              <w:fldChar w:fldCharType="end"/>
            </w:r>
          </w:hyperlink>
        </w:p>
        <w:p w:rsidR="00A67E30" w:rsidRPr="00923E5B" w:rsidRDefault="00826049">
          <w:pPr>
            <w:pStyle w:val="21"/>
            <w:rPr>
              <w:rFonts w:eastAsiaTheme="minorEastAsia"/>
              <w:iCs w:val="0"/>
              <w:kern w:val="2"/>
              <w:lang w:eastAsia="zh-CN"/>
            </w:rPr>
          </w:pPr>
          <w:hyperlink w:anchor="_Toc366665934" w:history="1">
            <w:r w:rsidR="00A67E30" w:rsidRPr="00923E5B">
              <w:rPr>
                <w:rStyle w:val="a9"/>
              </w:rPr>
              <w:t>3.1 Medical patent legislation</w:t>
            </w:r>
            <w:r w:rsidR="00A67E30" w:rsidRPr="00923E5B">
              <w:rPr>
                <w:webHidden/>
              </w:rPr>
              <w:tab/>
            </w:r>
            <w:r w:rsidRPr="00923E5B">
              <w:rPr>
                <w:webHidden/>
              </w:rPr>
              <w:fldChar w:fldCharType="begin"/>
            </w:r>
            <w:r w:rsidR="00A67E30" w:rsidRPr="00923E5B">
              <w:rPr>
                <w:webHidden/>
              </w:rPr>
              <w:instrText xml:space="preserve"> PAGEREF _Toc366665934 \h </w:instrText>
            </w:r>
            <w:r w:rsidRPr="00923E5B">
              <w:rPr>
                <w:webHidden/>
              </w:rPr>
            </w:r>
            <w:r w:rsidRPr="00923E5B">
              <w:rPr>
                <w:webHidden/>
              </w:rPr>
              <w:fldChar w:fldCharType="separate"/>
            </w:r>
            <w:r w:rsidR="00A67E30" w:rsidRPr="00923E5B">
              <w:rPr>
                <w:webHidden/>
              </w:rPr>
              <w:t>25</w:t>
            </w:r>
            <w:r w:rsidRPr="00923E5B">
              <w:rPr>
                <w:webHidden/>
              </w:rPr>
              <w:fldChar w:fldCharType="end"/>
            </w:r>
          </w:hyperlink>
        </w:p>
        <w:p w:rsidR="00A67E30" w:rsidRPr="00923E5B" w:rsidRDefault="00826049">
          <w:pPr>
            <w:pStyle w:val="30"/>
            <w:tabs>
              <w:tab w:val="right" w:leader="dot" w:pos="9017"/>
            </w:tabs>
            <w:rPr>
              <w:rFonts w:ascii="Arial" w:eastAsiaTheme="minorEastAsia" w:hAnsi="Arial" w:cs="Arial"/>
              <w:noProof/>
              <w:kern w:val="2"/>
              <w:sz w:val="24"/>
              <w:szCs w:val="24"/>
              <w:lang w:val="en-US" w:eastAsia="zh-CN"/>
            </w:rPr>
          </w:pPr>
          <w:hyperlink w:anchor="_Toc366665935" w:history="1">
            <w:r w:rsidR="00A67E30" w:rsidRPr="00923E5B">
              <w:rPr>
                <w:rStyle w:val="a9"/>
                <w:rFonts w:ascii="Arial" w:hAnsi="Arial" w:cs="Arial"/>
                <w:noProof/>
                <w:sz w:val="24"/>
                <w:szCs w:val="24"/>
                <w:lang w:val="en-US" w:eastAsia="zh-CN"/>
              </w:rPr>
              <w:t xml:space="preserve">3.1.1 </w:t>
            </w:r>
            <w:r w:rsidR="00A67E30" w:rsidRPr="00923E5B">
              <w:rPr>
                <w:rStyle w:val="a9"/>
                <w:rFonts w:ascii="Arial" w:hAnsi="Arial" w:cs="Arial"/>
                <w:noProof/>
                <w:sz w:val="24"/>
                <w:szCs w:val="24"/>
                <w:lang w:val="en-US"/>
              </w:rPr>
              <w:t>Patent Law</w:t>
            </w:r>
            <w:r w:rsidR="00A67E30" w:rsidRPr="00923E5B">
              <w:rPr>
                <w:rFonts w:ascii="Arial" w:hAnsi="Arial" w:cs="Arial"/>
                <w:noProof/>
                <w:webHidden/>
                <w:sz w:val="24"/>
                <w:szCs w:val="24"/>
              </w:rPr>
              <w:tab/>
            </w:r>
            <w:r w:rsidRPr="00923E5B">
              <w:rPr>
                <w:rFonts w:ascii="Arial" w:hAnsi="Arial" w:cs="Arial"/>
                <w:noProof/>
                <w:webHidden/>
                <w:sz w:val="24"/>
                <w:szCs w:val="24"/>
              </w:rPr>
              <w:fldChar w:fldCharType="begin"/>
            </w:r>
            <w:r w:rsidR="00A67E30" w:rsidRPr="00923E5B">
              <w:rPr>
                <w:rFonts w:ascii="Arial" w:hAnsi="Arial" w:cs="Arial"/>
                <w:noProof/>
                <w:webHidden/>
                <w:sz w:val="24"/>
                <w:szCs w:val="24"/>
              </w:rPr>
              <w:instrText xml:space="preserve"> PAGEREF _Toc366665935 \h </w:instrText>
            </w:r>
            <w:r w:rsidRPr="00923E5B">
              <w:rPr>
                <w:rFonts w:ascii="Arial" w:hAnsi="Arial" w:cs="Arial"/>
                <w:noProof/>
                <w:webHidden/>
                <w:sz w:val="24"/>
                <w:szCs w:val="24"/>
              </w:rPr>
            </w:r>
            <w:r w:rsidRPr="00923E5B">
              <w:rPr>
                <w:rFonts w:ascii="Arial" w:hAnsi="Arial" w:cs="Arial"/>
                <w:noProof/>
                <w:webHidden/>
                <w:sz w:val="24"/>
                <w:szCs w:val="24"/>
              </w:rPr>
              <w:fldChar w:fldCharType="separate"/>
            </w:r>
            <w:r w:rsidR="00A67E30" w:rsidRPr="00923E5B">
              <w:rPr>
                <w:rFonts w:ascii="Arial" w:hAnsi="Arial" w:cs="Arial"/>
                <w:noProof/>
                <w:webHidden/>
                <w:sz w:val="24"/>
                <w:szCs w:val="24"/>
              </w:rPr>
              <w:t>25</w:t>
            </w:r>
            <w:r w:rsidRPr="00923E5B">
              <w:rPr>
                <w:rFonts w:ascii="Arial" w:hAnsi="Arial" w:cs="Arial"/>
                <w:noProof/>
                <w:webHidden/>
                <w:sz w:val="24"/>
                <w:szCs w:val="24"/>
              </w:rPr>
              <w:fldChar w:fldCharType="end"/>
            </w:r>
          </w:hyperlink>
        </w:p>
        <w:p w:rsidR="00A67E30" w:rsidRPr="00923E5B" w:rsidRDefault="00826049" w:rsidP="008977BD">
          <w:pPr>
            <w:pStyle w:val="40"/>
            <w:rPr>
              <w:rFonts w:eastAsiaTheme="minorEastAsia"/>
              <w:kern w:val="2"/>
              <w:lang w:val="en-US" w:eastAsia="zh-CN"/>
            </w:rPr>
          </w:pPr>
          <w:hyperlink w:anchor="_Toc366665936" w:history="1">
            <w:r w:rsidR="00A67E30" w:rsidRPr="00923E5B">
              <w:rPr>
                <w:rStyle w:val="a9"/>
                <w:i w:val="0"/>
              </w:rPr>
              <w:t>3.1.1.1 The restriction of using genetic resources</w:t>
            </w:r>
            <w:r w:rsidR="00A67E30" w:rsidRPr="00923E5B">
              <w:rPr>
                <w:webHidden/>
              </w:rPr>
              <w:tab/>
            </w:r>
            <w:r w:rsidRPr="00923E5B">
              <w:rPr>
                <w:webHidden/>
              </w:rPr>
              <w:fldChar w:fldCharType="begin"/>
            </w:r>
            <w:r w:rsidR="00A67E30" w:rsidRPr="00923E5B">
              <w:rPr>
                <w:webHidden/>
              </w:rPr>
              <w:instrText xml:space="preserve"> PAGEREF _Toc366665936 \h </w:instrText>
            </w:r>
            <w:r w:rsidRPr="00923E5B">
              <w:rPr>
                <w:webHidden/>
              </w:rPr>
            </w:r>
            <w:r w:rsidRPr="00923E5B">
              <w:rPr>
                <w:webHidden/>
              </w:rPr>
              <w:fldChar w:fldCharType="separate"/>
            </w:r>
            <w:r w:rsidR="00A67E30" w:rsidRPr="00923E5B">
              <w:rPr>
                <w:webHidden/>
              </w:rPr>
              <w:t>26</w:t>
            </w:r>
            <w:r w:rsidRPr="00923E5B">
              <w:rPr>
                <w:webHidden/>
              </w:rPr>
              <w:fldChar w:fldCharType="end"/>
            </w:r>
          </w:hyperlink>
        </w:p>
        <w:p w:rsidR="00A67E30" w:rsidRPr="00923E5B" w:rsidRDefault="00826049" w:rsidP="008977BD">
          <w:pPr>
            <w:pStyle w:val="40"/>
            <w:rPr>
              <w:rFonts w:eastAsiaTheme="minorEastAsia"/>
              <w:kern w:val="2"/>
              <w:lang w:val="en-US" w:eastAsia="zh-CN"/>
            </w:rPr>
          </w:pPr>
          <w:hyperlink w:anchor="_Toc366665937" w:history="1">
            <w:r w:rsidR="00A67E30" w:rsidRPr="00923E5B">
              <w:rPr>
                <w:rStyle w:val="a9"/>
                <w:i w:val="0"/>
              </w:rPr>
              <w:t>3.1.1.2 Heightened patentability standard</w:t>
            </w:r>
            <w:r w:rsidR="00A67E30" w:rsidRPr="00923E5B">
              <w:rPr>
                <w:webHidden/>
              </w:rPr>
              <w:tab/>
            </w:r>
            <w:r w:rsidRPr="00923E5B">
              <w:rPr>
                <w:webHidden/>
              </w:rPr>
              <w:fldChar w:fldCharType="begin"/>
            </w:r>
            <w:r w:rsidR="00A67E30" w:rsidRPr="00923E5B">
              <w:rPr>
                <w:webHidden/>
              </w:rPr>
              <w:instrText xml:space="preserve"> PAGEREF _Toc366665937 \h </w:instrText>
            </w:r>
            <w:r w:rsidRPr="00923E5B">
              <w:rPr>
                <w:webHidden/>
              </w:rPr>
            </w:r>
            <w:r w:rsidRPr="00923E5B">
              <w:rPr>
                <w:webHidden/>
              </w:rPr>
              <w:fldChar w:fldCharType="separate"/>
            </w:r>
            <w:r w:rsidR="00A67E30" w:rsidRPr="00923E5B">
              <w:rPr>
                <w:webHidden/>
              </w:rPr>
              <w:t>27</w:t>
            </w:r>
            <w:r w:rsidRPr="00923E5B">
              <w:rPr>
                <w:webHidden/>
              </w:rPr>
              <w:fldChar w:fldCharType="end"/>
            </w:r>
          </w:hyperlink>
        </w:p>
        <w:p w:rsidR="00A67E30" w:rsidRPr="00923E5B" w:rsidRDefault="00826049" w:rsidP="008977BD">
          <w:pPr>
            <w:pStyle w:val="40"/>
            <w:rPr>
              <w:rFonts w:eastAsiaTheme="minorEastAsia"/>
              <w:kern w:val="2"/>
              <w:lang w:val="en-US" w:eastAsia="zh-CN"/>
            </w:rPr>
          </w:pPr>
          <w:hyperlink w:anchor="_Toc366665938" w:history="1">
            <w:r w:rsidR="00A67E30" w:rsidRPr="00923E5B">
              <w:rPr>
                <w:rStyle w:val="a9"/>
                <w:i w:val="0"/>
              </w:rPr>
              <w:t>3.1.1.3 Compulsory licensing</w:t>
            </w:r>
            <w:r w:rsidR="00A67E30" w:rsidRPr="00923E5B">
              <w:rPr>
                <w:webHidden/>
              </w:rPr>
              <w:tab/>
            </w:r>
            <w:r w:rsidRPr="00923E5B">
              <w:rPr>
                <w:webHidden/>
              </w:rPr>
              <w:fldChar w:fldCharType="begin"/>
            </w:r>
            <w:r w:rsidR="00A67E30" w:rsidRPr="00923E5B">
              <w:rPr>
                <w:webHidden/>
              </w:rPr>
              <w:instrText xml:space="preserve"> PAGEREF _Toc366665938 \h </w:instrText>
            </w:r>
            <w:r w:rsidRPr="00923E5B">
              <w:rPr>
                <w:webHidden/>
              </w:rPr>
            </w:r>
            <w:r w:rsidRPr="00923E5B">
              <w:rPr>
                <w:webHidden/>
              </w:rPr>
              <w:fldChar w:fldCharType="separate"/>
            </w:r>
            <w:r w:rsidR="00A67E30" w:rsidRPr="00923E5B">
              <w:rPr>
                <w:webHidden/>
              </w:rPr>
              <w:t>27</w:t>
            </w:r>
            <w:r w:rsidRPr="00923E5B">
              <w:rPr>
                <w:webHidden/>
              </w:rPr>
              <w:fldChar w:fldCharType="end"/>
            </w:r>
          </w:hyperlink>
        </w:p>
        <w:p w:rsidR="00A67E30" w:rsidRPr="00923E5B" w:rsidRDefault="00826049" w:rsidP="008977BD">
          <w:pPr>
            <w:pStyle w:val="40"/>
            <w:rPr>
              <w:rFonts w:eastAsiaTheme="minorEastAsia"/>
              <w:kern w:val="2"/>
              <w:lang w:val="en-US" w:eastAsia="zh-CN"/>
            </w:rPr>
          </w:pPr>
          <w:hyperlink w:anchor="_Toc366665939" w:history="1">
            <w:r w:rsidR="00A67E30" w:rsidRPr="00923E5B">
              <w:rPr>
                <w:rStyle w:val="a9"/>
                <w:i w:val="0"/>
              </w:rPr>
              <w:t>3.1.1.4 Bolar Exemption</w:t>
            </w:r>
            <w:r w:rsidR="00A67E30" w:rsidRPr="00923E5B">
              <w:rPr>
                <w:webHidden/>
              </w:rPr>
              <w:tab/>
            </w:r>
            <w:r w:rsidRPr="00923E5B">
              <w:rPr>
                <w:webHidden/>
              </w:rPr>
              <w:fldChar w:fldCharType="begin"/>
            </w:r>
            <w:r w:rsidR="00A67E30" w:rsidRPr="00923E5B">
              <w:rPr>
                <w:webHidden/>
              </w:rPr>
              <w:instrText xml:space="preserve"> PAGEREF _Toc366665939 \h </w:instrText>
            </w:r>
            <w:r w:rsidRPr="00923E5B">
              <w:rPr>
                <w:webHidden/>
              </w:rPr>
            </w:r>
            <w:r w:rsidRPr="00923E5B">
              <w:rPr>
                <w:webHidden/>
              </w:rPr>
              <w:fldChar w:fldCharType="separate"/>
            </w:r>
            <w:r w:rsidR="00A67E30" w:rsidRPr="00923E5B">
              <w:rPr>
                <w:webHidden/>
              </w:rPr>
              <w:t>28</w:t>
            </w:r>
            <w:r w:rsidRPr="00923E5B">
              <w:rPr>
                <w:webHidden/>
              </w:rPr>
              <w:fldChar w:fldCharType="end"/>
            </w:r>
          </w:hyperlink>
        </w:p>
        <w:p w:rsidR="00A67E30" w:rsidRPr="00923E5B" w:rsidRDefault="00826049" w:rsidP="008977BD">
          <w:pPr>
            <w:pStyle w:val="40"/>
            <w:rPr>
              <w:rFonts w:eastAsiaTheme="minorEastAsia"/>
              <w:kern w:val="2"/>
              <w:lang w:val="en-US" w:eastAsia="zh-CN"/>
            </w:rPr>
          </w:pPr>
          <w:hyperlink w:anchor="_Toc366665940" w:history="1">
            <w:r w:rsidR="00A67E30" w:rsidRPr="00923E5B">
              <w:rPr>
                <w:rStyle w:val="a9"/>
                <w:i w:val="0"/>
              </w:rPr>
              <w:t>3.1.1.5 International exhaustion of rights</w:t>
            </w:r>
            <w:r w:rsidR="00A67E30" w:rsidRPr="00923E5B">
              <w:rPr>
                <w:webHidden/>
              </w:rPr>
              <w:tab/>
            </w:r>
            <w:r w:rsidRPr="00923E5B">
              <w:rPr>
                <w:webHidden/>
              </w:rPr>
              <w:fldChar w:fldCharType="begin"/>
            </w:r>
            <w:r w:rsidR="00A67E30" w:rsidRPr="00923E5B">
              <w:rPr>
                <w:webHidden/>
              </w:rPr>
              <w:instrText xml:space="preserve"> PAGEREF _Toc366665940 \h </w:instrText>
            </w:r>
            <w:r w:rsidRPr="00923E5B">
              <w:rPr>
                <w:webHidden/>
              </w:rPr>
            </w:r>
            <w:r w:rsidRPr="00923E5B">
              <w:rPr>
                <w:webHidden/>
              </w:rPr>
              <w:fldChar w:fldCharType="separate"/>
            </w:r>
            <w:r w:rsidR="00A67E30" w:rsidRPr="00923E5B">
              <w:rPr>
                <w:webHidden/>
              </w:rPr>
              <w:t>29</w:t>
            </w:r>
            <w:r w:rsidRPr="00923E5B">
              <w:rPr>
                <w:webHidden/>
              </w:rPr>
              <w:fldChar w:fldCharType="end"/>
            </w:r>
          </w:hyperlink>
        </w:p>
        <w:p w:rsidR="00A67E30" w:rsidRPr="00923E5B" w:rsidRDefault="00826049">
          <w:pPr>
            <w:pStyle w:val="30"/>
            <w:tabs>
              <w:tab w:val="right" w:leader="dot" w:pos="9017"/>
            </w:tabs>
            <w:rPr>
              <w:rFonts w:ascii="Arial" w:eastAsiaTheme="minorEastAsia" w:hAnsi="Arial" w:cs="Arial"/>
              <w:noProof/>
              <w:kern w:val="2"/>
              <w:sz w:val="24"/>
              <w:szCs w:val="24"/>
              <w:lang w:val="en-US" w:eastAsia="zh-CN"/>
            </w:rPr>
          </w:pPr>
          <w:hyperlink w:anchor="_Toc366665941" w:history="1">
            <w:r w:rsidR="00A67E30" w:rsidRPr="00923E5B">
              <w:rPr>
                <w:rStyle w:val="a9"/>
                <w:rFonts w:ascii="Arial" w:hAnsi="Arial" w:cs="Arial"/>
                <w:noProof/>
                <w:sz w:val="24"/>
                <w:szCs w:val="24"/>
                <w:lang w:val="en-US" w:eastAsia="zh-CN"/>
              </w:rPr>
              <w:t xml:space="preserve">3.1.2 </w:t>
            </w:r>
            <w:r w:rsidR="00A67E30" w:rsidRPr="00923E5B">
              <w:rPr>
                <w:rStyle w:val="a9"/>
                <w:rFonts w:ascii="Arial" w:hAnsi="Arial" w:cs="Arial"/>
                <w:noProof/>
                <w:sz w:val="24"/>
                <w:szCs w:val="24"/>
                <w:lang w:val="en-US"/>
              </w:rPr>
              <w:t>Measures on Compulsory License for Patent Exploitation (2012) (the new Measures on CL)</w:t>
            </w:r>
            <w:r w:rsidR="00A67E30" w:rsidRPr="00923E5B">
              <w:rPr>
                <w:rFonts w:ascii="Arial" w:hAnsi="Arial" w:cs="Arial"/>
                <w:noProof/>
                <w:webHidden/>
                <w:sz w:val="24"/>
                <w:szCs w:val="24"/>
              </w:rPr>
              <w:tab/>
            </w:r>
            <w:r w:rsidRPr="00923E5B">
              <w:rPr>
                <w:rFonts w:ascii="Arial" w:hAnsi="Arial" w:cs="Arial"/>
                <w:noProof/>
                <w:webHidden/>
                <w:sz w:val="24"/>
                <w:szCs w:val="24"/>
              </w:rPr>
              <w:fldChar w:fldCharType="begin"/>
            </w:r>
            <w:r w:rsidR="00A67E30" w:rsidRPr="00923E5B">
              <w:rPr>
                <w:rFonts w:ascii="Arial" w:hAnsi="Arial" w:cs="Arial"/>
                <w:noProof/>
                <w:webHidden/>
                <w:sz w:val="24"/>
                <w:szCs w:val="24"/>
              </w:rPr>
              <w:instrText xml:space="preserve"> PAGEREF _Toc366665941 \h </w:instrText>
            </w:r>
            <w:r w:rsidRPr="00923E5B">
              <w:rPr>
                <w:rFonts w:ascii="Arial" w:hAnsi="Arial" w:cs="Arial"/>
                <w:noProof/>
                <w:webHidden/>
                <w:sz w:val="24"/>
                <w:szCs w:val="24"/>
              </w:rPr>
            </w:r>
            <w:r w:rsidRPr="00923E5B">
              <w:rPr>
                <w:rFonts w:ascii="Arial" w:hAnsi="Arial" w:cs="Arial"/>
                <w:noProof/>
                <w:webHidden/>
                <w:sz w:val="24"/>
                <w:szCs w:val="24"/>
              </w:rPr>
              <w:fldChar w:fldCharType="separate"/>
            </w:r>
            <w:r w:rsidR="00A67E30" w:rsidRPr="00923E5B">
              <w:rPr>
                <w:rFonts w:ascii="Arial" w:hAnsi="Arial" w:cs="Arial"/>
                <w:noProof/>
                <w:webHidden/>
                <w:sz w:val="24"/>
                <w:szCs w:val="24"/>
              </w:rPr>
              <w:t>31</w:t>
            </w:r>
            <w:r w:rsidRPr="00923E5B">
              <w:rPr>
                <w:rFonts w:ascii="Arial" w:hAnsi="Arial" w:cs="Arial"/>
                <w:noProof/>
                <w:webHidden/>
                <w:sz w:val="24"/>
                <w:szCs w:val="24"/>
              </w:rPr>
              <w:fldChar w:fldCharType="end"/>
            </w:r>
          </w:hyperlink>
        </w:p>
        <w:p w:rsidR="00A67E30" w:rsidRPr="00923E5B" w:rsidRDefault="00826049" w:rsidP="008977BD">
          <w:pPr>
            <w:pStyle w:val="40"/>
            <w:rPr>
              <w:rFonts w:eastAsiaTheme="minorEastAsia"/>
              <w:kern w:val="2"/>
              <w:lang w:val="en-US" w:eastAsia="zh-CN"/>
            </w:rPr>
          </w:pPr>
          <w:hyperlink w:anchor="_Toc366665942" w:history="1">
            <w:r w:rsidR="00A67E30" w:rsidRPr="00923E5B">
              <w:rPr>
                <w:rStyle w:val="a9"/>
              </w:rPr>
              <w:t>3.1.2.1 The changes in the new Measures on CL</w:t>
            </w:r>
            <w:r w:rsidR="00A67E30" w:rsidRPr="00923E5B">
              <w:rPr>
                <w:webHidden/>
              </w:rPr>
              <w:tab/>
            </w:r>
            <w:r w:rsidRPr="00923E5B">
              <w:rPr>
                <w:webHidden/>
              </w:rPr>
              <w:fldChar w:fldCharType="begin"/>
            </w:r>
            <w:r w:rsidR="00A67E30" w:rsidRPr="00923E5B">
              <w:rPr>
                <w:webHidden/>
              </w:rPr>
              <w:instrText xml:space="preserve"> PAGEREF _Toc366665942 \h </w:instrText>
            </w:r>
            <w:r w:rsidRPr="00923E5B">
              <w:rPr>
                <w:webHidden/>
              </w:rPr>
            </w:r>
            <w:r w:rsidRPr="00923E5B">
              <w:rPr>
                <w:webHidden/>
              </w:rPr>
              <w:fldChar w:fldCharType="separate"/>
            </w:r>
            <w:r w:rsidR="00A67E30" w:rsidRPr="00923E5B">
              <w:rPr>
                <w:webHidden/>
              </w:rPr>
              <w:t>32</w:t>
            </w:r>
            <w:r w:rsidRPr="00923E5B">
              <w:rPr>
                <w:webHidden/>
              </w:rPr>
              <w:fldChar w:fldCharType="end"/>
            </w:r>
          </w:hyperlink>
        </w:p>
        <w:p w:rsidR="00A67E30" w:rsidRPr="00923E5B" w:rsidRDefault="00826049" w:rsidP="008977BD">
          <w:pPr>
            <w:pStyle w:val="40"/>
            <w:rPr>
              <w:rFonts w:eastAsiaTheme="minorEastAsia"/>
              <w:kern w:val="2"/>
              <w:lang w:val="en-US" w:eastAsia="zh-CN"/>
            </w:rPr>
          </w:pPr>
          <w:hyperlink w:anchor="_Toc366665943" w:history="1">
            <w:r w:rsidR="00A67E30" w:rsidRPr="00923E5B">
              <w:rPr>
                <w:rStyle w:val="a9"/>
              </w:rPr>
              <w:t>3.1.2.2 CL issued to promoting public health by other countries</w:t>
            </w:r>
            <w:r w:rsidR="00A67E30" w:rsidRPr="00923E5B">
              <w:rPr>
                <w:webHidden/>
              </w:rPr>
              <w:tab/>
            </w:r>
            <w:r w:rsidRPr="00923E5B">
              <w:rPr>
                <w:webHidden/>
              </w:rPr>
              <w:fldChar w:fldCharType="begin"/>
            </w:r>
            <w:r w:rsidR="00A67E30" w:rsidRPr="00923E5B">
              <w:rPr>
                <w:webHidden/>
              </w:rPr>
              <w:instrText xml:space="preserve"> PAGEREF _Toc366665943 \h </w:instrText>
            </w:r>
            <w:r w:rsidRPr="00923E5B">
              <w:rPr>
                <w:webHidden/>
              </w:rPr>
            </w:r>
            <w:r w:rsidRPr="00923E5B">
              <w:rPr>
                <w:webHidden/>
              </w:rPr>
              <w:fldChar w:fldCharType="separate"/>
            </w:r>
            <w:r w:rsidR="00A67E30" w:rsidRPr="00923E5B">
              <w:rPr>
                <w:webHidden/>
              </w:rPr>
              <w:t>34</w:t>
            </w:r>
            <w:r w:rsidRPr="00923E5B">
              <w:rPr>
                <w:webHidden/>
              </w:rPr>
              <w:fldChar w:fldCharType="end"/>
            </w:r>
          </w:hyperlink>
        </w:p>
        <w:p w:rsidR="00A67E30" w:rsidRPr="00923E5B" w:rsidRDefault="00826049">
          <w:pPr>
            <w:pStyle w:val="21"/>
            <w:rPr>
              <w:rFonts w:eastAsiaTheme="minorEastAsia"/>
              <w:iCs w:val="0"/>
              <w:kern w:val="2"/>
              <w:lang w:eastAsia="zh-CN"/>
            </w:rPr>
          </w:pPr>
          <w:hyperlink w:anchor="_Toc366665944" w:history="1">
            <w:r w:rsidR="00A67E30" w:rsidRPr="00923E5B">
              <w:rPr>
                <w:rStyle w:val="a9"/>
              </w:rPr>
              <w:t>3.2 Enforcement of the TRIPS flexibilities</w:t>
            </w:r>
            <w:r w:rsidR="00A67E30" w:rsidRPr="00923E5B">
              <w:rPr>
                <w:webHidden/>
              </w:rPr>
              <w:tab/>
            </w:r>
            <w:r w:rsidRPr="00923E5B">
              <w:rPr>
                <w:webHidden/>
              </w:rPr>
              <w:fldChar w:fldCharType="begin"/>
            </w:r>
            <w:r w:rsidR="00A67E30" w:rsidRPr="00923E5B">
              <w:rPr>
                <w:webHidden/>
              </w:rPr>
              <w:instrText xml:space="preserve"> PAGEREF _Toc366665944 \h </w:instrText>
            </w:r>
            <w:r w:rsidRPr="00923E5B">
              <w:rPr>
                <w:webHidden/>
              </w:rPr>
            </w:r>
            <w:r w:rsidRPr="00923E5B">
              <w:rPr>
                <w:webHidden/>
              </w:rPr>
              <w:fldChar w:fldCharType="separate"/>
            </w:r>
            <w:r w:rsidR="00A67E30" w:rsidRPr="00923E5B">
              <w:rPr>
                <w:webHidden/>
              </w:rPr>
              <w:t>36</w:t>
            </w:r>
            <w:r w:rsidRPr="00923E5B">
              <w:rPr>
                <w:webHidden/>
              </w:rPr>
              <w:fldChar w:fldCharType="end"/>
            </w:r>
          </w:hyperlink>
        </w:p>
        <w:p w:rsidR="00A67E30" w:rsidRPr="00923E5B" w:rsidRDefault="00826049">
          <w:pPr>
            <w:pStyle w:val="30"/>
            <w:tabs>
              <w:tab w:val="right" w:leader="dot" w:pos="9017"/>
            </w:tabs>
            <w:rPr>
              <w:rFonts w:ascii="Arial" w:eastAsiaTheme="minorEastAsia" w:hAnsi="Arial" w:cs="Arial"/>
              <w:noProof/>
              <w:kern w:val="2"/>
              <w:sz w:val="24"/>
              <w:szCs w:val="24"/>
              <w:lang w:val="en-US" w:eastAsia="zh-CN"/>
            </w:rPr>
          </w:pPr>
          <w:hyperlink w:anchor="_Toc366665945" w:history="1">
            <w:r w:rsidR="00A67E30" w:rsidRPr="00923E5B">
              <w:rPr>
                <w:rStyle w:val="a9"/>
                <w:rFonts w:ascii="Arial" w:hAnsi="Arial" w:cs="Arial"/>
                <w:noProof/>
                <w:sz w:val="24"/>
                <w:szCs w:val="24"/>
                <w:lang w:val="en-US" w:eastAsia="zh-CN"/>
              </w:rPr>
              <w:t xml:space="preserve">3.2.1 </w:t>
            </w:r>
            <w:r w:rsidR="00A67E30" w:rsidRPr="00923E5B">
              <w:rPr>
                <w:rStyle w:val="a9"/>
                <w:rFonts w:ascii="Arial" w:hAnsi="Arial" w:cs="Arial"/>
                <w:noProof/>
                <w:sz w:val="24"/>
                <w:szCs w:val="24"/>
                <w:lang w:val="en-US"/>
              </w:rPr>
              <w:t>Transition periods</w:t>
            </w:r>
            <w:r w:rsidR="00A67E30" w:rsidRPr="00923E5B">
              <w:rPr>
                <w:rFonts w:ascii="Arial" w:hAnsi="Arial" w:cs="Arial"/>
                <w:noProof/>
                <w:webHidden/>
                <w:sz w:val="24"/>
                <w:szCs w:val="24"/>
              </w:rPr>
              <w:tab/>
            </w:r>
            <w:r w:rsidRPr="00923E5B">
              <w:rPr>
                <w:rFonts w:ascii="Arial" w:hAnsi="Arial" w:cs="Arial"/>
                <w:noProof/>
                <w:webHidden/>
                <w:sz w:val="24"/>
                <w:szCs w:val="24"/>
              </w:rPr>
              <w:fldChar w:fldCharType="begin"/>
            </w:r>
            <w:r w:rsidR="00A67E30" w:rsidRPr="00923E5B">
              <w:rPr>
                <w:rFonts w:ascii="Arial" w:hAnsi="Arial" w:cs="Arial"/>
                <w:noProof/>
                <w:webHidden/>
                <w:sz w:val="24"/>
                <w:szCs w:val="24"/>
              </w:rPr>
              <w:instrText xml:space="preserve"> PAGEREF _Toc366665945 \h </w:instrText>
            </w:r>
            <w:r w:rsidRPr="00923E5B">
              <w:rPr>
                <w:rFonts w:ascii="Arial" w:hAnsi="Arial" w:cs="Arial"/>
                <w:noProof/>
                <w:webHidden/>
                <w:sz w:val="24"/>
                <w:szCs w:val="24"/>
              </w:rPr>
            </w:r>
            <w:r w:rsidRPr="00923E5B">
              <w:rPr>
                <w:rFonts w:ascii="Arial" w:hAnsi="Arial" w:cs="Arial"/>
                <w:noProof/>
                <w:webHidden/>
                <w:sz w:val="24"/>
                <w:szCs w:val="24"/>
              </w:rPr>
              <w:fldChar w:fldCharType="separate"/>
            </w:r>
            <w:r w:rsidR="00A67E30" w:rsidRPr="00923E5B">
              <w:rPr>
                <w:rFonts w:ascii="Arial" w:hAnsi="Arial" w:cs="Arial"/>
                <w:noProof/>
                <w:webHidden/>
                <w:sz w:val="24"/>
                <w:szCs w:val="24"/>
              </w:rPr>
              <w:t>36</w:t>
            </w:r>
            <w:r w:rsidRPr="00923E5B">
              <w:rPr>
                <w:rFonts w:ascii="Arial" w:hAnsi="Arial" w:cs="Arial"/>
                <w:noProof/>
                <w:webHidden/>
                <w:sz w:val="24"/>
                <w:szCs w:val="24"/>
              </w:rPr>
              <w:fldChar w:fldCharType="end"/>
            </w:r>
          </w:hyperlink>
        </w:p>
        <w:p w:rsidR="00A67E30" w:rsidRPr="00923E5B" w:rsidRDefault="00826049">
          <w:pPr>
            <w:pStyle w:val="30"/>
            <w:tabs>
              <w:tab w:val="right" w:leader="dot" w:pos="9017"/>
            </w:tabs>
            <w:rPr>
              <w:rFonts w:ascii="Arial" w:eastAsiaTheme="minorEastAsia" w:hAnsi="Arial" w:cs="Arial"/>
              <w:noProof/>
              <w:kern w:val="2"/>
              <w:sz w:val="24"/>
              <w:szCs w:val="24"/>
              <w:lang w:val="en-US" w:eastAsia="zh-CN"/>
            </w:rPr>
          </w:pPr>
          <w:hyperlink w:anchor="_Toc366665946" w:history="1">
            <w:r w:rsidR="00A67E30" w:rsidRPr="00923E5B">
              <w:rPr>
                <w:rStyle w:val="a9"/>
                <w:rFonts w:ascii="Arial" w:hAnsi="Arial" w:cs="Arial"/>
                <w:noProof/>
                <w:sz w:val="24"/>
                <w:szCs w:val="24"/>
                <w:lang w:val="en-US"/>
              </w:rPr>
              <w:t>3.2.2 The difficulties on issuing CL</w:t>
            </w:r>
            <w:r w:rsidR="00A67E30" w:rsidRPr="00923E5B">
              <w:rPr>
                <w:rFonts w:ascii="Arial" w:hAnsi="Arial" w:cs="Arial"/>
                <w:noProof/>
                <w:webHidden/>
                <w:sz w:val="24"/>
                <w:szCs w:val="24"/>
              </w:rPr>
              <w:tab/>
            </w:r>
            <w:r w:rsidRPr="00923E5B">
              <w:rPr>
                <w:rFonts w:ascii="Arial" w:hAnsi="Arial" w:cs="Arial"/>
                <w:noProof/>
                <w:webHidden/>
                <w:sz w:val="24"/>
                <w:szCs w:val="24"/>
              </w:rPr>
              <w:fldChar w:fldCharType="begin"/>
            </w:r>
            <w:r w:rsidR="00A67E30" w:rsidRPr="00923E5B">
              <w:rPr>
                <w:rFonts w:ascii="Arial" w:hAnsi="Arial" w:cs="Arial"/>
                <w:noProof/>
                <w:webHidden/>
                <w:sz w:val="24"/>
                <w:szCs w:val="24"/>
              </w:rPr>
              <w:instrText xml:space="preserve"> PAGEREF _Toc366665946 \h </w:instrText>
            </w:r>
            <w:r w:rsidRPr="00923E5B">
              <w:rPr>
                <w:rFonts w:ascii="Arial" w:hAnsi="Arial" w:cs="Arial"/>
                <w:noProof/>
                <w:webHidden/>
                <w:sz w:val="24"/>
                <w:szCs w:val="24"/>
              </w:rPr>
            </w:r>
            <w:r w:rsidRPr="00923E5B">
              <w:rPr>
                <w:rFonts w:ascii="Arial" w:hAnsi="Arial" w:cs="Arial"/>
                <w:noProof/>
                <w:webHidden/>
                <w:sz w:val="24"/>
                <w:szCs w:val="24"/>
              </w:rPr>
              <w:fldChar w:fldCharType="separate"/>
            </w:r>
            <w:r w:rsidR="00A67E30" w:rsidRPr="00923E5B">
              <w:rPr>
                <w:rFonts w:ascii="Arial" w:hAnsi="Arial" w:cs="Arial"/>
                <w:noProof/>
                <w:webHidden/>
                <w:sz w:val="24"/>
                <w:szCs w:val="24"/>
              </w:rPr>
              <w:t>37</w:t>
            </w:r>
            <w:r w:rsidRPr="00923E5B">
              <w:rPr>
                <w:rFonts w:ascii="Arial" w:hAnsi="Arial" w:cs="Arial"/>
                <w:noProof/>
                <w:webHidden/>
                <w:sz w:val="24"/>
                <w:szCs w:val="24"/>
              </w:rPr>
              <w:fldChar w:fldCharType="end"/>
            </w:r>
          </w:hyperlink>
        </w:p>
        <w:p w:rsidR="00A67E30" w:rsidRPr="00923E5B" w:rsidRDefault="00826049" w:rsidP="008977BD">
          <w:pPr>
            <w:pStyle w:val="40"/>
            <w:rPr>
              <w:rFonts w:eastAsiaTheme="minorEastAsia"/>
              <w:kern w:val="2"/>
              <w:lang w:val="en-US" w:eastAsia="zh-CN"/>
            </w:rPr>
          </w:pPr>
          <w:hyperlink w:anchor="_Toc366665947" w:history="1">
            <w:r w:rsidR="00A67E30" w:rsidRPr="00923E5B">
              <w:rPr>
                <w:rStyle w:val="a9"/>
                <w:i w:val="0"/>
              </w:rPr>
              <w:t>3.2.2.1 Local medical manufactures</w:t>
            </w:r>
            <w:r w:rsidR="00A67E30" w:rsidRPr="00923E5B">
              <w:rPr>
                <w:webHidden/>
              </w:rPr>
              <w:tab/>
            </w:r>
            <w:r w:rsidRPr="00923E5B">
              <w:rPr>
                <w:webHidden/>
              </w:rPr>
              <w:fldChar w:fldCharType="begin"/>
            </w:r>
            <w:r w:rsidR="00A67E30" w:rsidRPr="00923E5B">
              <w:rPr>
                <w:webHidden/>
              </w:rPr>
              <w:instrText xml:space="preserve"> PAGEREF _Toc366665947 \h </w:instrText>
            </w:r>
            <w:r w:rsidRPr="00923E5B">
              <w:rPr>
                <w:webHidden/>
              </w:rPr>
            </w:r>
            <w:r w:rsidRPr="00923E5B">
              <w:rPr>
                <w:webHidden/>
              </w:rPr>
              <w:fldChar w:fldCharType="separate"/>
            </w:r>
            <w:r w:rsidR="00A67E30" w:rsidRPr="00923E5B">
              <w:rPr>
                <w:webHidden/>
              </w:rPr>
              <w:t>38</w:t>
            </w:r>
            <w:r w:rsidRPr="00923E5B">
              <w:rPr>
                <w:webHidden/>
              </w:rPr>
              <w:fldChar w:fldCharType="end"/>
            </w:r>
          </w:hyperlink>
        </w:p>
        <w:p w:rsidR="00A67E30" w:rsidRPr="00923E5B" w:rsidRDefault="00826049" w:rsidP="008977BD">
          <w:pPr>
            <w:pStyle w:val="40"/>
            <w:rPr>
              <w:rFonts w:eastAsiaTheme="minorEastAsia"/>
              <w:kern w:val="2"/>
              <w:lang w:val="en-US" w:eastAsia="zh-CN"/>
            </w:rPr>
          </w:pPr>
          <w:hyperlink w:anchor="_Toc366665948" w:history="1">
            <w:r w:rsidR="00A67E30" w:rsidRPr="00923E5B">
              <w:rPr>
                <w:rStyle w:val="a9"/>
                <w:i w:val="0"/>
              </w:rPr>
              <w:t>3.2.2.2 Foreign medical patent owners</w:t>
            </w:r>
            <w:r w:rsidR="00A67E30" w:rsidRPr="00923E5B">
              <w:rPr>
                <w:webHidden/>
              </w:rPr>
              <w:tab/>
            </w:r>
            <w:r w:rsidRPr="00923E5B">
              <w:rPr>
                <w:webHidden/>
              </w:rPr>
              <w:fldChar w:fldCharType="begin"/>
            </w:r>
            <w:r w:rsidR="00A67E30" w:rsidRPr="00923E5B">
              <w:rPr>
                <w:webHidden/>
              </w:rPr>
              <w:instrText xml:space="preserve"> PAGEREF _Toc366665948 \h </w:instrText>
            </w:r>
            <w:r w:rsidRPr="00923E5B">
              <w:rPr>
                <w:webHidden/>
              </w:rPr>
            </w:r>
            <w:r w:rsidRPr="00923E5B">
              <w:rPr>
                <w:webHidden/>
              </w:rPr>
              <w:fldChar w:fldCharType="separate"/>
            </w:r>
            <w:r w:rsidR="00A67E30" w:rsidRPr="00923E5B">
              <w:rPr>
                <w:webHidden/>
              </w:rPr>
              <w:t>38</w:t>
            </w:r>
            <w:r w:rsidRPr="00923E5B">
              <w:rPr>
                <w:webHidden/>
              </w:rPr>
              <w:fldChar w:fldCharType="end"/>
            </w:r>
          </w:hyperlink>
        </w:p>
        <w:p w:rsidR="00A67E30" w:rsidRPr="00923E5B" w:rsidRDefault="00826049" w:rsidP="008977BD">
          <w:pPr>
            <w:pStyle w:val="40"/>
            <w:rPr>
              <w:rFonts w:eastAsiaTheme="minorEastAsia"/>
              <w:kern w:val="2"/>
              <w:lang w:val="en-US" w:eastAsia="zh-CN"/>
            </w:rPr>
          </w:pPr>
          <w:hyperlink w:anchor="_Toc366665949" w:history="1">
            <w:r w:rsidR="00A67E30" w:rsidRPr="00923E5B">
              <w:rPr>
                <w:rStyle w:val="a9"/>
                <w:i w:val="0"/>
              </w:rPr>
              <w:t>3.2.2.3 The Chinese government</w:t>
            </w:r>
            <w:r w:rsidR="00A67E30" w:rsidRPr="00923E5B">
              <w:rPr>
                <w:webHidden/>
              </w:rPr>
              <w:tab/>
            </w:r>
            <w:r w:rsidRPr="00923E5B">
              <w:rPr>
                <w:webHidden/>
              </w:rPr>
              <w:fldChar w:fldCharType="begin"/>
            </w:r>
            <w:r w:rsidR="00A67E30" w:rsidRPr="00923E5B">
              <w:rPr>
                <w:webHidden/>
              </w:rPr>
              <w:instrText xml:space="preserve"> PAGEREF _Toc366665949 \h </w:instrText>
            </w:r>
            <w:r w:rsidRPr="00923E5B">
              <w:rPr>
                <w:webHidden/>
              </w:rPr>
            </w:r>
            <w:r w:rsidRPr="00923E5B">
              <w:rPr>
                <w:webHidden/>
              </w:rPr>
              <w:fldChar w:fldCharType="separate"/>
            </w:r>
            <w:r w:rsidR="00A67E30" w:rsidRPr="00923E5B">
              <w:rPr>
                <w:webHidden/>
              </w:rPr>
              <w:t>39</w:t>
            </w:r>
            <w:r w:rsidRPr="00923E5B">
              <w:rPr>
                <w:webHidden/>
              </w:rPr>
              <w:fldChar w:fldCharType="end"/>
            </w:r>
          </w:hyperlink>
        </w:p>
        <w:p w:rsidR="00A67E30" w:rsidRPr="00923E5B" w:rsidRDefault="00826049">
          <w:pPr>
            <w:pStyle w:val="30"/>
            <w:tabs>
              <w:tab w:val="right" w:leader="dot" w:pos="9017"/>
            </w:tabs>
            <w:rPr>
              <w:rFonts w:ascii="Arial" w:eastAsiaTheme="minorEastAsia" w:hAnsi="Arial" w:cs="Arial"/>
              <w:noProof/>
              <w:kern w:val="2"/>
              <w:sz w:val="24"/>
              <w:szCs w:val="24"/>
              <w:lang w:val="en-US" w:eastAsia="zh-CN"/>
            </w:rPr>
          </w:pPr>
          <w:hyperlink w:anchor="_Toc366665950" w:history="1">
            <w:r w:rsidR="00A67E30" w:rsidRPr="00923E5B">
              <w:rPr>
                <w:rStyle w:val="a9"/>
                <w:rFonts w:ascii="Arial" w:hAnsi="Arial" w:cs="Arial"/>
                <w:noProof/>
                <w:sz w:val="24"/>
                <w:szCs w:val="24"/>
                <w:lang w:val="en-US" w:eastAsia="zh-CN"/>
              </w:rPr>
              <w:t xml:space="preserve">3.2.3 </w:t>
            </w:r>
            <w:r w:rsidR="00A67E30" w:rsidRPr="00923E5B">
              <w:rPr>
                <w:rStyle w:val="a9"/>
                <w:rFonts w:ascii="Arial" w:hAnsi="Arial" w:cs="Arial"/>
                <w:noProof/>
                <w:sz w:val="24"/>
                <w:szCs w:val="24"/>
                <w:lang w:val="en-US"/>
              </w:rPr>
              <w:t>Public non-commercial use of patents and Government use</w:t>
            </w:r>
            <w:r w:rsidR="00A67E30" w:rsidRPr="00923E5B">
              <w:rPr>
                <w:rFonts w:ascii="Arial" w:hAnsi="Arial" w:cs="Arial"/>
                <w:noProof/>
                <w:webHidden/>
                <w:sz w:val="24"/>
                <w:szCs w:val="24"/>
              </w:rPr>
              <w:tab/>
            </w:r>
            <w:r w:rsidRPr="00923E5B">
              <w:rPr>
                <w:rFonts w:ascii="Arial" w:hAnsi="Arial" w:cs="Arial"/>
                <w:noProof/>
                <w:webHidden/>
                <w:sz w:val="24"/>
                <w:szCs w:val="24"/>
              </w:rPr>
              <w:fldChar w:fldCharType="begin"/>
            </w:r>
            <w:r w:rsidR="00A67E30" w:rsidRPr="00923E5B">
              <w:rPr>
                <w:rFonts w:ascii="Arial" w:hAnsi="Arial" w:cs="Arial"/>
                <w:noProof/>
                <w:webHidden/>
                <w:sz w:val="24"/>
                <w:szCs w:val="24"/>
              </w:rPr>
              <w:instrText xml:space="preserve"> PAGEREF _Toc366665950 \h </w:instrText>
            </w:r>
            <w:r w:rsidRPr="00923E5B">
              <w:rPr>
                <w:rFonts w:ascii="Arial" w:hAnsi="Arial" w:cs="Arial"/>
                <w:noProof/>
                <w:webHidden/>
                <w:sz w:val="24"/>
                <w:szCs w:val="24"/>
              </w:rPr>
            </w:r>
            <w:r w:rsidRPr="00923E5B">
              <w:rPr>
                <w:rFonts w:ascii="Arial" w:hAnsi="Arial" w:cs="Arial"/>
                <w:noProof/>
                <w:webHidden/>
                <w:sz w:val="24"/>
                <w:szCs w:val="24"/>
              </w:rPr>
              <w:fldChar w:fldCharType="separate"/>
            </w:r>
            <w:r w:rsidR="00A67E30" w:rsidRPr="00923E5B">
              <w:rPr>
                <w:rFonts w:ascii="Arial" w:hAnsi="Arial" w:cs="Arial"/>
                <w:noProof/>
                <w:webHidden/>
                <w:sz w:val="24"/>
                <w:szCs w:val="24"/>
              </w:rPr>
              <w:t>39</w:t>
            </w:r>
            <w:r w:rsidRPr="00923E5B">
              <w:rPr>
                <w:rFonts w:ascii="Arial" w:hAnsi="Arial" w:cs="Arial"/>
                <w:noProof/>
                <w:webHidden/>
                <w:sz w:val="24"/>
                <w:szCs w:val="24"/>
              </w:rPr>
              <w:fldChar w:fldCharType="end"/>
            </w:r>
          </w:hyperlink>
        </w:p>
        <w:p w:rsidR="00A67E30" w:rsidRPr="00923E5B" w:rsidRDefault="00826049" w:rsidP="008977BD">
          <w:pPr>
            <w:pStyle w:val="40"/>
            <w:rPr>
              <w:rFonts w:eastAsiaTheme="minorEastAsia"/>
              <w:kern w:val="2"/>
              <w:lang w:val="en-US" w:eastAsia="zh-CN"/>
            </w:rPr>
          </w:pPr>
          <w:hyperlink w:anchor="_Toc366665951" w:history="1">
            <w:r w:rsidR="00A67E30" w:rsidRPr="00923E5B">
              <w:rPr>
                <w:rStyle w:val="a9"/>
              </w:rPr>
              <w:t>3.2.3.1 Public non-commercial use</w:t>
            </w:r>
            <w:r w:rsidR="00A67E30" w:rsidRPr="00923E5B">
              <w:rPr>
                <w:webHidden/>
              </w:rPr>
              <w:tab/>
            </w:r>
            <w:r w:rsidRPr="00923E5B">
              <w:rPr>
                <w:i w:val="0"/>
                <w:webHidden/>
              </w:rPr>
              <w:fldChar w:fldCharType="begin"/>
            </w:r>
            <w:r w:rsidR="00A67E30" w:rsidRPr="00923E5B">
              <w:rPr>
                <w:i w:val="0"/>
                <w:webHidden/>
              </w:rPr>
              <w:instrText xml:space="preserve"> PAGEREF _Toc366665951 \h </w:instrText>
            </w:r>
            <w:r w:rsidRPr="00923E5B">
              <w:rPr>
                <w:i w:val="0"/>
                <w:webHidden/>
              </w:rPr>
            </w:r>
            <w:r w:rsidRPr="00923E5B">
              <w:rPr>
                <w:i w:val="0"/>
                <w:webHidden/>
              </w:rPr>
              <w:fldChar w:fldCharType="separate"/>
            </w:r>
            <w:r w:rsidR="00A67E30" w:rsidRPr="00923E5B">
              <w:rPr>
                <w:i w:val="0"/>
                <w:webHidden/>
              </w:rPr>
              <w:t>40</w:t>
            </w:r>
            <w:r w:rsidRPr="00923E5B">
              <w:rPr>
                <w:i w:val="0"/>
                <w:webHidden/>
              </w:rPr>
              <w:fldChar w:fldCharType="end"/>
            </w:r>
          </w:hyperlink>
        </w:p>
        <w:p w:rsidR="00A67E30" w:rsidRPr="00923E5B" w:rsidRDefault="00826049" w:rsidP="008977BD">
          <w:pPr>
            <w:pStyle w:val="40"/>
            <w:rPr>
              <w:rFonts w:eastAsiaTheme="minorEastAsia"/>
              <w:kern w:val="2"/>
              <w:lang w:val="en-US" w:eastAsia="zh-CN"/>
            </w:rPr>
          </w:pPr>
          <w:hyperlink w:anchor="_Toc366665952" w:history="1">
            <w:r w:rsidR="00A67E30" w:rsidRPr="00923E5B">
              <w:rPr>
                <w:rStyle w:val="a9"/>
                <w:i w:val="0"/>
              </w:rPr>
              <w:t>3.2.3.2 Government use</w:t>
            </w:r>
            <w:r w:rsidR="00A67E30" w:rsidRPr="00923E5B">
              <w:rPr>
                <w:webHidden/>
              </w:rPr>
              <w:tab/>
            </w:r>
            <w:r w:rsidRPr="00923E5B">
              <w:rPr>
                <w:i w:val="0"/>
                <w:webHidden/>
              </w:rPr>
              <w:fldChar w:fldCharType="begin"/>
            </w:r>
            <w:r w:rsidR="00A67E30" w:rsidRPr="00923E5B">
              <w:rPr>
                <w:i w:val="0"/>
                <w:webHidden/>
              </w:rPr>
              <w:instrText xml:space="preserve"> PAGEREF _Toc366665952 \h </w:instrText>
            </w:r>
            <w:r w:rsidRPr="00923E5B">
              <w:rPr>
                <w:i w:val="0"/>
                <w:webHidden/>
              </w:rPr>
            </w:r>
            <w:r w:rsidRPr="00923E5B">
              <w:rPr>
                <w:i w:val="0"/>
                <w:webHidden/>
              </w:rPr>
              <w:fldChar w:fldCharType="separate"/>
            </w:r>
            <w:r w:rsidR="00A67E30" w:rsidRPr="00923E5B">
              <w:rPr>
                <w:i w:val="0"/>
                <w:webHidden/>
              </w:rPr>
              <w:t>40</w:t>
            </w:r>
            <w:r w:rsidRPr="00923E5B">
              <w:rPr>
                <w:i w:val="0"/>
                <w:webHidden/>
              </w:rPr>
              <w:fldChar w:fldCharType="end"/>
            </w:r>
          </w:hyperlink>
        </w:p>
        <w:p w:rsidR="00A67E30" w:rsidRPr="00923E5B" w:rsidRDefault="00826049">
          <w:pPr>
            <w:pStyle w:val="30"/>
            <w:tabs>
              <w:tab w:val="right" w:leader="dot" w:pos="9017"/>
            </w:tabs>
            <w:rPr>
              <w:rFonts w:ascii="Arial" w:eastAsiaTheme="minorEastAsia" w:hAnsi="Arial" w:cs="Arial"/>
              <w:noProof/>
              <w:kern w:val="2"/>
              <w:sz w:val="24"/>
              <w:szCs w:val="24"/>
              <w:lang w:val="en-US" w:eastAsia="zh-CN"/>
            </w:rPr>
          </w:pPr>
          <w:hyperlink w:anchor="_Toc366665953" w:history="1">
            <w:r w:rsidR="00A67E30" w:rsidRPr="00923E5B">
              <w:rPr>
                <w:rStyle w:val="a9"/>
                <w:rFonts w:ascii="Arial" w:hAnsi="Arial" w:cs="Arial"/>
                <w:noProof/>
                <w:sz w:val="24"/>
                <w:szCs w:val="24"/>
                <w:lang w:val="en-US" w:eastAsia="zh-CN"/>
              </w:rPr>
              <w:t xml:space="preserve">3.2.4 </w:t>
            </w:r>
            <w:r w:rsidR="00A67E30" w:rsidRPr="00923E5B">
              <w:rPr>
                <w:rStyle w:val="a9"/>
                <w:rFonts w:ascii="Arial" w:hAnsi="Arial" w:cs="Arial"/>
                <w:noProof/>
                <w:sz w:val="24"/>
                <w:szCs w:val="24"/>
                <w:lang w:val="en-US"/>
              </w:rPr>
              <w:t>Parallel importation</w:t>
            </w:r>
            <w:r w:rsidR="00A67E30" w:rsidRPr="00923E5B">
              <w:rPr>
                <w:rFonts w:ascii="Arial" w:hAnsi="Arial" w:cs="Arial"/>
                <w:noProof/>
                <w:webHidden/>
                <w:sz w:val="24"/>
                <w:szCs w:val="24"/>
              </w:rPr>
              <w:tab/>
            </w:r>
            <w:r w:rsidRPr="00923E5B">
              <w:rPr>
                <w:rFonts w:ascii="Arial" w:hAnsi="Arial" w:cs="Arial"/>
                <w:noProof/>
                <w:webHidden/>
                <w:sz w:val="24"/>
                <w:szCs w:val="24"/>
              </w:rPr>
              <w:fldChar w:fldCharType="begin"/>
            </w:r>
            <w:r w:rsidR="00A67E30" w:rsidRPr="00923E5B">
              <w:rPr>
                <w:rFonts w:ascii="Arial" w:hAnsi="Arial" w:cs="Arial"/>
                <w:noProof/>
                <w:webHidden/>
                <w:sz w:val="24"/>
                <w:szCs w:val="24"/>
              </w:rPr>
              <w:instrText xml:space="preserve"> PAGEREF _Toc366665953 \h </w:instrText>
            </w:r>
            <w:r w:rsidRPr="00923E5B">
              <w:rPr>
                <w:rFonts w:ascii="Arial" w:hAnsi="Arial" w:cs="Arial"/>
                <w:noProof/>
                <w:webHidden/>
                <w:sz w:val="24"/>
                <w:szCs w:val="24"/>
              </w:rPr>
            </w:r>
            <w:r w:rsidRPr="00923E5B">
              <w:rPr>
                <w:rFonts w:ascii="Arial" w:hAnsi="Arial" w:cs="Arial"/>
                <w:noProof/>
                <w:webHidden/>
                <w:sz w:val="24"/>
                <w:szCs w:val="24"/>
              </w:rPr>
              <w:fldChar w:fldCharType="separate"/>
            </w:r>
            <w:r w:rsidR="00A67E30" w:rsidRPr="00923E5B">
              <w:rPr>
                <w:rFonts w:ascii="Arial" w:hAnsi="Arial" w:cs="Arial"/>
                <w:noProof/>
                <w:webHidden/>
                <w:sz w:val="24"/>
                <w:szCs w:val="24"/>
              </w:rPr>
              <w:t>41</w:t>
            </w:r>
            <w:r w:rsidRPr="00923E5B">
              <w:rPr>
                <w:rFonts w:ascii="Arial" w:hAnsi="Arial" w:cs="Arial"/>
                <w:noProof/>
                <w:webHidden/>
                <w:sz w:val="24"/>
                <w:szCs w:val="24"/>
              </w:rPr>
              <w:fldChar w:fldCharType="end"/>
            </w:r>
          </w:hyperlink>
        </w:p>
        <w:p w:rsidR="00A67E30" w:rsidRPr="00923E5B" w:rsidRDefault="00826049">
          <w:pPr>
            <w:pStyle w:val="30"/>
            <w:tabs>
              <w:tab w:val="right" w:leader="dot" w:pos="9017"/>
            </w:tabs>
            <w:rPr>
              <w:rFonts w:ascii="Arial" w:eastAsiaTheme="minorEastAsia" w:hAnsi="Arial" w:cs="Arial"/>
              <w:noProof/>
              <w:kern w:val="2"/>
              <w:sz w:val="24"/>
              <w:szCs w:val="24"/>
              <w:lang w:val="en-US" w:eastAsia="zh-CN"/>
            </w:rPr>
          </w:pPr>
          <w:hyperlink w:anchor="_Toc366665954" w:history="1">
            <w:r w:rsidR="00A67E30" w:rsidRPr="00923E5B">
              <w:rPr>
                <w:rStyle w:val="a9"/>
                <w:rFonts w:ascii="Arial" w:hAnsi="Arial" w:cs="Arial"/>
                <w:noProof/>
                <w:sz w:val="24"/>
                <w:szCs w:val="24"/>
                <w:lang w:val="en-US" w:eastAsia="zh-CN"/>
              </w:rPr>
              <w:t xml:space="preserve">3.2.5 </w:t>
            </w:r>
            <w:r w:rsidR="00A67E30" w:rsidRPr="00923E5B">
              <w:rPr>
                <w:rStyle w:val="a9"/>
                <w:rFonts w:ascii="Arial" w:hAnsi="Arial" w:cs="Arial"/>
                <w:noProof/>
                <w:sz w:val="24"/>
                <w:szCs w:val="24"/>
                <w:lang w:val="en-US"/>
              </w:rPr>
              <w:t>Bolar exemption</w:t>
            </w:r>
            <w:r w:rsidR="00A67E30" w:rsidRPr="00923E5B">
              <w:rPr>
                <w:rFonts w:ascii="Arial" w:hAnsi="Arial" w:cs="Arial"/>
                <w:noProof/>
                <w:webHidden/>
                <w:sz w:val="24"/>
                <w:szCs w:val="24"/>
              </w:rPr>
              <w:tab/>
            </w:r>
            <w:r w:rsidRPr="00923E5B">
              <w:rPr>
                <w:rFonts w:ascii="Arial" w:hAnsi="Arial" w:cs="Arial"/>
                <w:noProof/>
                <w:webHidden/>
                <w:sz w:val="24"/>
                <w:szCs w:val="24"/>
              </w:rPr>
              <w:fldChar w:fldCharType="begin"/>
            </w:r>
            <w:r w:rsidR="00A67E30" w:rsidRPr="00923E5B">
              <w:rPr>
                <w:rFonts w:ascii="Arial" w:hAnsi="Arial" w:cs="Arial"/>
                <w:noProof/>
                <w:webHidden/>
                <w:sz w:val="24"/>
                <w:szCs w:val="24"/>
              </w:rPr>
              <w:instrText xml:space="preserve"> PAGEREF _Toc366665954 \h </w:instrText>
            </w:r>
            <w:r w:rsidRPr="00923E5B">
              <w:rPr>
                <w:rFonts w:ascii="Arial" w:hAnsi="Arial" w:cs="Arial"/>
                <w:noProof/>
                <w:webHidden/>
                <w:sz w:val="24"/>
                <w:szCs w:val="24"/>
              </w:rPr>
            </w:r>
            <w:r w:rsidRPr="00923E5B">
              <w:rPr>
                <w:rFonts w:ascii="Arial" w:hAnsi="Arial" w:cs="Arial"/>
                <w:noProof/>
                <w:webHidden/>
                <w:sz w:val="24"/>
                <w:szCs w:val="24"/>
              </w:rPr>
              <w:fldChar w:fldCharType="separate"/>
            </w:r>
            <w:r w:rsidR="00A67E30" w:rsidRPr="00923E5B">
              <w:rPr>
                <w:rFonts w:ascii="Arial" w:hAnsi="Arial" w:cs="Arial"/>
                <w:noProof/>
                <w:webHidden/>
                <w:sz w:val="24"/>
                <w:szCs w:val="24"/>
              </w:rPr>
              <w:t>42</w:t>
            </w:r>
            <w:r w:rsidRPr="00923E5B">
              <w:rPr>
                <w:rFonts w:ascii="Arial" w:hAnsi="Arial" w:cs="Arial"/>
                <w:noProof/>
                <w:webHidden/>
                <w:sz w:val="24"/>
                <w:szCs w:val="24"/>
              </w:rPr>
              <w:fldChar w:fldCharType="end"/>
            </w:r>
          </w:hyperlink>
        </w:p>
        <w:p w:rsidR="00A67E30" w:rsidRPr="00923E5B" w:rsidRDefault="00826049">
          <w:pPr>
            <w:pStyle w:val="21"/>
            <w:rPr>
              <w:rFonts w:eastAsiaTheme="minorEastAsia"/>
              <w:iCs w:val="0"/>
              <w:kern w:val="2"/>
              <w:lang w:eastAsia="zh-CN"/>
            </w:rPr>
          </w:pPr>
          <w:hyperlink w:anchor="_Toc366665955" w:history="1">
            <w:r w:rsidR="00A67E30" w:rsidRPr="00923E5B">
              <w:rPr>
                <w:rStyle w:val="a9"/>
              </w:rPr>
              <w:t>3.3 Beware of the TRIPS-plus introduced through FTAs</w:t>
            </w:r>
            <w:r w:rsidR="00A67E30" w:rsidRPr="00923E5B">
              <w:rPr>
                <w:webHidden/>
              </w:rPr>
              <w:tab/>
            </w:r>
            <w:r w:rsidRPr="00923E5B">
              <w:rPr>
                <w:webHidden/>
              </w:rPr>
              <w:fldChar w:fldCharType="begin"/>
            </w:r>
            <w:r w:rsidR="00A67E30" w:rsidRPr="00923E5B">
              <w:rPr>
                <w:webHidden/>
              </w:rPr>
              <w:instrText xml:space="preserve"> PAGEREF _Toc366665955 \h </w:instrText>
            </w:r>
            <w:r w:rsidRPr="00923E5B">
              <w:rPr>
                <w:webHidden/>
              </w:rPr>
            </w:r>
            <w:r w:rsidRPr="00923E5B">
              <w:rPr>
                <w:webHidden/>
              </w:rPr>
              <w:fldChar w:fldCharType="separate"/>
            </w:r>
            <w:r w:rsidR="00A67E30" w:rsidRPr="00923E5B">
              <w:rPr>
                <w:webHidden/>
              </w:rPr>
              <w:t>43</w:t>
            </w:r>
            <w:r w:rsidRPr="00923E5B">
              <w:rPr>
                <w:webHidden/>
              </w:rPr>
              <w:fldChar w:fldCharType="end"/>
            </w:r>
          </w:hyperlink>
        </w:p>
        <w:p w:rsidR="00A67E30" w:rsidRPr="00923E5B" w:rsidRDefault="00826049">
          <w:pPr>
            <w:pStyle w:val="30"/>
            <w:tabs>
              <w:tab w:val="right" w:leader="dot" w:pos="9017"/>
            </w:tabs>
            <w:rPr>
              <w:rFonts w:ascii="Arial" w:eastAsiaTheme="minorEastAsia" w:hAnsi="Arial" w:cs="Arial"/>
              <w:noProof/>
              <w:kern w:val="2"/>
              <w:sz w:val="24"/>
              <w:szCs w:val="24"/>
              <w:lang w:val="en-US" w:eastAsia="zh-CN"/>
            </w:rPr>
          </w:pPr>
          <w:hyperlink w:anchor="_Toc366665958" w:history="1">
            <w:r w:rsidR="00A67E30" w:rsidRPr="00923E5B">
              <w:rPr>
                <w:rStyle w:val="a9"/>
                <w:rFonts w:ascii="Arial" w:hAnsi="Arial" w:cs="Arial"/>
                <w:noProof/>
                <w:sz w:val="24"/>
                <w:szCs w:val="24"/>
                <w:lang w:val="en-US"/>
              </w:rPr>
              <w:t>3.3.1 Patent linkage system</w:t>
            </w:r>
            <w:r w:rsidR="00A67E30" w:rsidRPr="00923E5B">
              <w:rPr>
                <w:rFonts w:ascii="Arial" w:hAnsi="Arial" w:cs="Arial"/>
                <w:noProof/>
                <w:webHidden/>
                <w:sz w:val="24"/>
                <w:szCs w:val="24"/>
              </w:rPr>
              <w:tab/>
            </w:r>
            <w:r w:rsidRPr="00923E5B">
              <w:rPr>
                <w:rFonts w:ascii="Arial" w:hAnsi="Arial" w:cs="Arial"/>
                <w:noProof/>
                <w:webHidden/>
                <w:sz w:val="24"/>
                <w:szCs w:val="24"/>
              </w:rPr>
              <w:fldChar w:fldCharType="begin"/>
            </w:r>
            <w:r w:rsidR="00A67E30" w:rsidRPr="00923E5B">
              <w:rPr>
                <w:rFonts w:ascii="Arial" w:hAnsi="Arial" w:cs="Arial"/>
                <w:noProof/>
                <w:webHidden/>
                <w:sz w:val="24"/>
                <w:szCs w:val="24"/>
              </w:rPr>
              <w:instrText xml:space="preserve"> PAGEREF _Toc366665958 \h </w:instrText>
            </w:r>
            <w:r w:rsidRPr="00923E5B">
              <w:rPr>
                <w:rFonts w:ascii="Arial" w:hAnsi="Arial" w:cs="Arial"/>
                <w:noProof/>
                <w:webHidden/>
                <w:sz w:val="24"/>
                <w:szCs w:val="24"/>
              </w:rPr>
            </w:r>
            <w:r w:rsidRPr="00923E5B">
              <w:rPr>
                <w:rFonts w:ascii="Arial" w:hAnsi="Arial" w:cs="Arial"/>
                <w:noProof/>
                <w:webHidden/>
                <w:sz w:val="24"/>
                <w:szCs w:val="24"/>
              </w:rPr>
              <w:fldChar w:fldCharType="separate"/>
            </w:r>
            <w:r w:rsidR="00A67E30" w:rsidRPr="00923E5B">
              <w:rPr>
                <w:rFonts w:ascii="Arial" w:hAnsi="Arial" w:cs="Arial"/>
                <w:noProof/>
                <w:webHidden/>
                <w:sz w:val="24"/>
                <w:szCs w:val="24"/>
              </w:rPr>
              <w:t>44</w:t>
            </w:r>
            <w:r w:rsidRPr="00923E5B">
              <w:rPr>
                <w:rFonts w:ascii="Arial" w:hAnsi="Arial" w:cs="Arial"/>
                <w:noProof/>
                <w:webHidden/>
                <w:sz w:val="24"/>
                <w:szCs w:val="24"/>
              </w:rPr>
              <w:fldChar w:fldCharType="end"/>
            </w:r>
          </w:hyperlink>
        </w:p>
        <w:p w:rsidR="00A67E30" w:rsidRPr="00923E5B" w:rsidRDefault="00826049">
          <w:pPr>
            <w:pStyle w:val="30"/>
            <w:tabs>
              <w:tab w:val="right" w:leader="dot" w:pos="9017"/>
            </w:tabs>
            <w:rPr>
              <w:rFonts w:ascii="Arial" w:eastAsiaTheme="minorEastAsia" w:hAnsi="Arial" w:cs="Arial"/>
              <w:noProof/>
              <w:kern w:val="2"/>
              <w:sz w:val="24"/>
              <w:szCs w:val="24"/>
              <w:lang w:val="en-US" w:eastAsia="zh-CN"/>
            </w:rPr>
          </w:pPr>
          <w:hyperlink w:anchor="_Toc366665966" w:history="1">
            <w:r w:rsidR="00A67E30" w:rsidRPr="00923E5B">
              <w:rPr>
                <w:rStyle w:val="a9"/>
                <w:rFonts w:ascii="Arial" w:hAnsi="Arial" w:cs="Arial"/>
                <w:noProof/>
                <w:sz w:val="24"/>
                <w:szCs w:val="24"/>
                <w:lang w:val="en-US"/>
              </w:rPr>
              <w:t>3.3.2 Data exclusivity</w:t>
            </w:r>
            <w:r w:rsidR="00A67E30" w:rsidRPr="00923E5B">
              <w:rPr>
                <w:rFonts w:ascii="Arial" w:hAnsi="Arial" w:cs="Arial"/>
                <w:noProof/>
                <w:webHidden/>
                <w:sz w:val="24"/>
                <w:szCs w:val="24"/>
              </w:rPr>
              <w:tab/>
            </w:r>
            <w:r w:rsidRPr="00923E5B">
              <w:rPr>
                <w:rFonts w:ascii="Arial" w:hAnsi="Arial" w:cs="Arial"/>
                <w:noProof/>
                <w:webHidden/>
                <w:sz w:val="24"/>
                <w:szCs w:val="24"/>
              </w:rPr>
              <w:fldChar w:fldCharType="begin"/>
            </w:r>
            <w:r w:rsidR="00A67E30" w:rsidRPr="00923E5B">
              <w:rPr>
                <w:rFonts w:ascii="Arial" w:hAnsi="Arial" w:cs="Arial"/>
                <w:noProof/>
                <w:webHidden/>
                <w:sz w:val="24"/>
                <w:szCs w:val="24"/>
              </w:rPr>
              <w:instrText xml:space="preserve"> PAGEREF _Toc366665966 \h </w:instrText>
            </w:r>
            <w:r w:rsidRPr="00923E5B">
              <w:rPr>
                <w:rFonts w:ascii="Arial" w:hAnsi="Arial" w:cs="Arial"/>
                <w:noProof/>
                <w:webHidden/>
                <w:sz w:val="24"/>
                <w:szCs w:val="24"/>
              </w:rPr>
            </w:r>
            <w:r w:rsidRPr="00923E5B">
              <w:rPr>
                <w:rFonts w:ascii="Arial" w:hAnsi="Arial" w:cs="Arial"/>
                <w:noProof/>
                <w:webHidden/>
                <w:sz w:val="24"/>
                <w:szCs w:val="24"/>
              </w:rPr>
              <w:fldChar w:fldCharType="separate"/>
            </w:r>
            <w:r w:rsidR="00A67E30" w:rsidRPr="00923E5B">
              <w:rPr>
                <w:rFonts w:ascii="Arial" w:hAnsi="Arial" w:cs="Arial"/>
                <w:noProof/>
                <w:webHidden/>
                <w:sz w:val="24"/>
                <w:szCs w:val="24"/>
              </w:rPr>
              <w:t>46</w:t>
            </w:r>
            <w:r w:rsidRPr="00923E5B">
              <w:rPr>
                <w:rFonts w:ascii="Arial" w:hAnsi="Arial" w:cs="Arial"/>
                <w:noProof/>
                <w:webHidden/>
                <w:sz w:val="24"/>
                <w:szCs w:val="24"/>
              </w:rPr>
              <w:fldChar w:fldCharType="end"/>
            </w:r>
          </w:hyperlink>
        </w:p>
        <w:p w:rsidR="00A67E30" w:rsidRPr="00923E5B" w:rsidRDefault="00826049">
          <w:pPr>
            <w:pStyle w:val="10"/>
            <w:tabs>
              <w:tab w:val="left" w:pos="480"/>
              <w:tab w:val="right" w:leader="dot" w:pos="9017"/>
            </w:tabs>
            <w:rPr>
              <w:rFonts w:ascii="Arial" w:eastAsiaTheme="minorEastAsia" w:hAnsi="Arial" w:cs="Arial"/>
              <w:b w:val="0"/>
              <w:bCs w:val="0"/>
              <w:noProof/>
              <w:kern w:val="2"/>
              <w:sz w:val="24"/>
              <w:szCs w:val="24"/>
              <w:lang w:val="en-US" w:eastAsia="zh-CN"/>
            </w:rPr>
          </w:pPr>
          <w:hyperlink w:anchor="_Toc366665967" w:history="1">
            <w:r w:rsidR="00A67E30" w:rsidRPr="00923E5B">
              <w:rPr>
                <w:rStyle w:val="a9"/>
                <w:rFonts w:ascii="Arial" w:hAnsi="Arial" w:cs="Arial"/>
                <w:noProof/>
                <w:sz w:val="24"/>
                <w:szCs w:val="24"/>
                <w:lang w:val="en-US"/>
              </w:rPr>
              <w:t>4.</w:t>
            </w:r>
            <w:r w:rsidR="00A67E30" w:rsidRPr="00923E5B">
              <w:rPr>
                <w:rFonts w:ascii="Arial" w:eastAsiaTheme="minorEastAsia" w:hAnsi="Arial" w:cs="Arial"/>
                <w:b w:val="0"/>
                <w:bCs w:val="0"/>
                <w:noProof/>
                <w:kern w:val="2"/>
                <w:sz w:val="24"/>
                <w:szCs w:val="24"/>
                <w:lang w:val="en-US" w:eastAsia="zh-CN"/>
              </w:rPr>
              <w:tab/>
            </w:r>
            <w:r w:rsidR="00A67E30" w:rsidRPr="00923E5B">
              <w:rPr>
                <w:rStyle w:val="a9"/>
                <w:rFonts w:ascii="Arial" w:hAnsi="Arial" w:cs="Arial"/>
                <w:noProof/>
                <w:sz w:val="24"/>
                <w:szCs w:val="24"/>
              </w:rPr>
              <w:t>Other Factors Impeding Access to Medicines in China</w:t>
            </w:r>
            <w:r w:rsidR="00A67E30" w:rsidRPr="00923E5B">
              <w:rPr>
                <w:rFonts w:ascii="Arial" w:hAnsi="Arial" w:cs="Arial"/>
                <w:noProof/>
                <w:webHidden/>
                <w:sz w:val="24"/>
                <w:szCs w:val="24"/>
              </w:rPr>
              <w:tab/>
            </w:r>
            <w:r w:rsidRPr="00923E5B">
              <w:rPr>
                <w:rFonts w:ascii="Arial" w:hAnsi="Arial" w:cs="Arial"/>
                <w:noProof/>
                <w:webHidden/>
                <w:sz w:val="24"/>
                <w:szCs w:val="24"/>
              </w:rPr>
              <w:fldChar w:fldCharType="begin"/>
            </w:r>
            <w:r w:rsidR="00A67E30" w:rsidRPr="00923E5B">
              <w:rPr>
                <w:rFonts w:ascii="Arial" w:hAnsi="Arial" w:cs="Arial"/>
                <w:noProof/>
                <w:webHidden/>
                <w:sz w:val="24"/>
                <w:szCs w:val="24"/>
              </w:rPr>
              <w:instrText xml:space="preserve"> PAGEREF _Toc366665967 \h </w:instrText>
            </w:r>
            <w:r w:rsidRPr="00923E5B">
              <w:rPr>
                <w:rFonts w:ascii="Arial" w:hAnsi="Arial" w:cs="Arial"/>
                <w:noProof/>
                <w:webHidden/>
                <w:sz w:val="24"/>
                <w:szCs w:val="24"/>
              </w:rPr>
            </w:r>
            <w:r w:rsidRPr="00923E5B">
              <w:rPr>
                <w:rFonts w:ascii="Arial" w:hAnsi="Arial" w:cs="Arial"/>
                <w:noProof/>
                <w:webHidden/>
                <w:sz w:val="24"/>
                <w:szCs w:val="24"/>
              </w:rPr>
              <w:fldChar w:fldCharType="separate"/>
            </w:r>
            <w:r w:rsidR="00A67E30" w:rsidRPr="00923E5B">
              <w:rPr>
                <w:rFonts w:ascii="Arial" w:hAnsi="Arial" w:cs="Arial"/>
                <w:noProof/>
                <w:webHidden/>
                <w:sz w:val="24"/>
                <w:szCs w:val="24"/>
              </w:rPr>
              <w:t>51</w:t>
            </w:r>
            <w:r w:rsidRPr="00923E5B">
              <w:rPr>
                <w:rFonts w:ascii="Arial" w:hAnsi="Arial" w:cs="Arial"/>
                <w:noProof/>
                <w:webHidden/>
                <w:sz w:val="24"/>
                <w:szCs w:val="24"/>
              </w:rPr>
              <w:fldChar w:fldCharType="end"/>
            </w:r>
          </w:hyperlink>
        </w:p>
        <w:p w:rsidR="00A67E30" w:rsidRPr="00923E5B" w:rsidRDefault="00826049">
          <w:pPr>
            <w:pStyle w:val="21"/>
            <w:rPr>
              <w:rFonts w:eastAsiaTheme="minorEastAsia"/>
              <w:iCs w:val="0"/>
              <w:kern w:val="2"/>
              <w:lang w:eastAsia="zh-CN"/>
            </w:rPr>
          </w:pPr>
          <w:hyperlink w:anchor="_Toc366665968" w:history="1">
            <w:r w:rsidR="00A67E30" w:rsidRPr="00923E5B">
              <w:rPr>
                <w:rStyle w:val="a9"/>
              </w:rPr>
              <w:t>4.1 Government responsibility</w:t>
            </w:r>
            <w:r w:rsidR="00A67E30" w:rsidRPr="00923E5B">
              <w:rPr>
                <w:webHidden/>
              </w:rPr>
              <w:tab/>
            </w:r>
            <w:r w:rsidRPr="00923E5B">
              <w:rPr>
                <w:webHidden/>
              </w:rPr>
              <w:fldChar w:fldCharType="begin"/>
            </w:r>
            <w:r w:rsidR="00A67E30" w:rsidRPr="00923E5B">
              <w:rPr>
                <w:webHidden/>
              </w:rPr>
              <w:instrText xml:space="preserve"> PAGEREF _Toc366665968 \h </w:instrText>
            </w:r>
            <w:r w:rsidRPr="00923E5B">
              <w:rPr>
                <w:webHidden/>
              </w:rPr>
            </w:r>
            <w:r w:rsidRPr="00923E5B">
              <w:rPr>
                <w:webHidden/>
              </w:rPr>
              <w:fldChar w:fldCharType="separate"/>
            </w:r>
            <w:r w:rsidR="00A67E30" w:rsidRPr="00923E5B">
              <w:rPr>
                <w:webHidden/>
              </w:rPr>
              <w:t>51</w:t>
            </w:r>
            <w:r w:rsidRPr="00923E5B">
              <w:rPr>
                <w:webHidden/>
              </w:rPr>
              <w:fldChar w:fldCharType="end"/>
            </w:r>
          </w:hyperlink>
        </w:p>
        <w:p w:rsidR="00A67E30" w:rsidRPr="00923E5B" w:rsidRDefault="00826049">
          <w:pPr>
            <w:pStyle w:val="30"/>
            <w:tabs>
              <w:tab w:val="right" w:leader="dot" w:pos="9017"/>
            </w:tabs>
            <w:rPr>
              <w:rFonts w:ascii="Arial" w:eastAsiaTheme="minorEastAsia" w:hAnsi="Arial" w:cs="Arial"/>
              <w:noProof/>
              <w:kern w:val="2"/>
              <w:sz w:val="24"/>
              <w:szCs w:val="24"/>
              <w:lang w:val="en-US" w:eastAsia="zh-CN"/>
            </w:rPr>
          </w:pPr>
          <w:hyperlink w:anchor="_Toc366665969" w:history="1">
            <w:r w:rsidR="00A67E30" w:rsidRPr="00923E5B">
              <w:rPr>
                <w:rStyle w:val="a9"/>
                <w:rFonts w:ascii="Arial" w:hAnsi="Arial" w:cs="Arial"/>
                <w:noProof/>
                <w:sz w:val="24"/>
                <w:szCs w:val="24"/>
                <w:lang w:val="en-US"/>
              </w:rPr>
              <w:t>4.1.1 Finance expense on public health</w:t>
            </w:r>
            <w:r w:rsidR="00A67E30" w:rsidRPr="00923E5B">
              <w:rPr>
                <w:rFonts w:ascii="Arial" w:hAnsi="Arial" w:cs="Arial"/>
                <w:noProof/>
                <w:webHidden/>
                <w:sz w:val="24"/>
                <w:szCs w:val="24"/>
              </w:rPr>
              <w:tab/>
            </w:r>
            <w:r w:rsidRPr="00923E5B">
              <w:rPr>
                <w:rFonts w:ascii="Arial" w:hAnsi="Arial" w:cs="Arial"/>
                <w:noProof/>
                <w:webHidden/>
                <w:sz w:val="24"/>
                <w:szCs w:val="24"/>
              </w:rPr>
              <w:fldChar w:fldCharType="begin"/>
            </w:r>
            <w:r w:rsidR="00A67E30" w:rsidRPr="00923E5B">
              <w:rPr>
                <w:rFonts w:ascii="Arial" w:hAnsi="Arial" w:cs="Arial"/>
                <w:noProof/>
                <w:webHidden/>
                <w:sz w:val="24"/>
                <w:szCs w:val="24"/>
              </w:rPr>
              <w:instrText xml:space="preserve"> PAGEREF _Toc366665969 \h </w:instrText>
            </w:r>
            <w:r w:rsidRPr="00923E5B">
              <w:rPr>
                <w:rFonts w:ascii="Arial" w:hAnsi="Arial" w:cs="Arial"/>
                <w:noProof/>
                <w:webHidden/>
                <w:sz w:val="24"/>
                <w:szCs w:val="24"/>
              </w:rPr>
            </w:r>
            <w:r w:rsidRPr="00923E5B">
              <w:rPr>
                <w:rFonts w:ascii="Arial" w:hAnsi="Arial" w:cs="Arial"/>
                <w:noProof/>
                <w:webHidden/>
                <w:sz w:val="24"/>
                <w:szCs w:val="24"/>
              </w:rPr>
              <w:fldChar w:fldCharType="separate"/>
            </w:r>
            <w:r w:rsidR="00A67E30" w:rsidRPr="00923E5B">
              <w:rPr>
                <w:rFonts w:ascii="Arial" w:hAnsi="Arial" w:cs="Arial"/>
                <w:noProof/>
                <w:webHidden/>
                <w:sz w:val="24"/>
                <w:szCs w:val="24"/>
              </w:rPr>
              <w:t>52</w:t>
            </w:r>
            <w:r w:rsidRPr="00923E5B">
              <w:rPr>
                <w:rFonts w:ascii="Arial" w:hAnsi="Arial" w:cs="Arial"/>
                <w:noProof/>
                <w:webHidden/>
                <w:sz w:val="24"/>
                <w:szCs w:val="24"/>
              </w:rPr>
              <w:fldChar w:fldCharType="end"/>
            </w:r>
          </w:hyperlink>
        </w:p>
        <w:p w:rsidR="00A67E30" w:rsidRPr="00923E5B" w:rsidRDefault="00826049">
          <w:pPr>
            <w:pStyle w:val="30"/>
            <w:tabs>
              <w:tab w:val="right" w:leader="dot" w:pos="9017"/>
            </w:tabs>
            <w:rPr>
              <w:rFonts w:ascii="Arial" w:eastAsiaTheme="minorEastAsia" w:hAnsi="Arial" w:cs="Arial"/>
              <w:noProof/>
              <w:kern w:val="2"/>
              <w:sz w:val="24"/>
              <w:szCs w:val="24"/>
              <w:lang w:val="en-US" w:eastAsia="zh-CN"/>
            </w:rPr>
          </w:pPr>
          <w:hyperlink w:anchor="_Toc366665970" w:history="1">
            <w:r w:rsidR="00A67E30" w:rsidRPr="00923E5B">
              <w:rPr>
                <w:rStyle w:val="a9"/>
                <w:rFonts w:ascii="Arial" w:hAnsi="Arial" w:cs="Arial"/>
                <w:noProof/>
                <w:sz w:val="24"/>
                <w:szCs w:val="24"/>
                <w:lang w:val="en-US"/>
              </w:rPr>
              <w:t>4.1.2 Pricing privilege of the original drugs</w:t>
            </w:r>
            <w:r w:rsidR="00A67E30" w:rsidRPr="00923E5B">
              <w:rPr>
                <w:rFonts w:ascii="Arial" w:hAnsi="Arial" w:cs="Arial"/>
                <w:noProof/>
                <w:webHidden/>
                <w:sz w:val="24"/>
                <w:szCs w:val="24"/>
              </w:rPr>
              <w:tab/>
            </w:r>
            <w:r w:rsidRPr="00923E5B">
              <w:rPr>
                <w:rFonts w:ascii="Arial" w:hAnsi="Arial" w:cs="Arial"/>
                <w:noProof/>
                <w:webHidden/>
                <w:sz w:val="24"/>
                <w:szCs w:val="24"/>
              </w:rPr>
              <w:fldChar w:fldCharType="begin"/>
            </w:r>
            <w:r w:rsidR="00A67E30" w:rsidRPr="00923E5B">
              <w:rPr>
                <w:rFonts w:ascii="Arial" w:hAnsi="Arial" w:cs="Arial"/>
                <w:noProof/>
                <w:webHidden/>
                <w:sz w:val="24"/>
                <w:szCs w:val="24"/>
              </w:rPr>
              <w:instrText xml:space="preserve"> PAGEREF _Toc366665970 \h </w:instrText>
            </w:r>
            <w:r w:rsidRPr="00923E5B">
              <w:rPr>
                <w:rFonts w:ascii="Arial" w:hAnsi="Arial" w:cs="Arial"/>
                <w:noProof/>
                <w:webHidden/>
                <w:sz w:val="24"/>
                <w:szCs w:val="24"/>
              </w:rPr>
            </w:r>
            <w:r w:rsidRPr="00923E5B">
              <w:rPr>
                <w:rFonts w:ascii="Arial" w:hAnsi="Arial" w:cs="Arial"/>
                <w:noProof/>
                <w:webHidden/>
                <w:sz w:val="24"/>
                <w:szCs w:val="24"/>
              </w:rPr>
              <w:fldChar w:fldCharType="separate"/>
            </w:r>
            <w:r w:rsidR="00A67E30" w:rsidRPr="00923E5B">
              <w:rPr>
                <w:rFonts w:ascii="Arial" w:hAnsi="Arial" w:cs="Arial"/>
                <w:noProof/>
                <w:webHidden/>
                <w:sz w:val="24"/>
                <w:szCs w:val="24"/>
              </w:rPr>
              <w:t>54</w:t>
            </w:r>
            <w:r w:rsidRPr="00923E5B">
              <w:rPr>
                <w:rFonts w:ascii="Arial" w:hAnsi="Arial" w:cs="Arial"/>
                <w:noProof/>
                <w:webHidden/>
                <w:sz w:val="24"/>
                <w:szCs w:val="24"/>
              </w:rPr>
              <w:fldChar w:fldCharType="end"/>
            </w:r>
          </w:hyperlink>
        </w:p>
        <w:p w:rsidR="00A67E30" w:rsidRPr="00923E5B" w:rsidRDefault="00826049">
          <w:pPr>
            <w:pStyle w:val="30"/>
            <w:tabs>
              <w:tab w:val="right" w:leader="dot" w:pos="9017"/>
            </w:tabs>
            <w:rPr>
              <w:rFonts w:ascii="Arial" w:eastAsiaTheme="minorEastAsia" w:hAnsi="Arial" w:cs="Arial"/>
              <w:noProof/>
              <w:kern w:val="2"/>
              <w:sz w:val="24"/>
              <w:szCs w:val="24"/>
              <w:lang w:val="en-US" w:eastAsia="zh-CN"/>
            </w:rPr>
          </w:pPr>
          <w:hyperlink w:anchor="_Toc366665971" w:history="1">
            <w:r w:rsidR="00A67E30" w:rsidRPr="00923E5B">
              <w:rPr>
                <w:rStyle w:val="a9"/>
                <w:rFonts w:ascii="Arial" w:hAnsi="Arial" w:cs="Arial"/>
                <w:noProof/>
                <w:sz w:val="24"/>
                <w:szCs w:val="24"/>
                <w:lang w:val="en-US"/>
              </w:rPr>
              <w:t>4.1.3 Combination of prescri</w:t>
            </w:r>
            <w:r w:rsidR="00C058F3" w:rsidRPr="00923E5B">
              <w:rPr>
                <w:rStyle w:val="a9"/>
                <w:rFonts w:ascii="Arial" w:hAnsi="Arial" w:cs="Arial" w:hint="eastAsia"/>
                <w:noProof/>
                <w:sz w:val="24"/>
                <w:szCs w:val="24"/>
                <w:lang w:val="en-US" w:eastAsia="zh-CN"/>
              </w:rPr>
              <w:t>b</w:t>
            </w:r>
            <w:r w:rsidR="00A67E30" w:rsidRPr="00923E5B">
              <w:rPr>
                <w:rStyle w:val="a9"/>
                <w:rFonts w:ascii="Arial" w:hAnsi="Arial" w:cs="Arial"/>
                <w:noProof/>
                <w:sz w:val="24"/>
                <w:szCs w:val="24"/>
                <w:lang w:val="en-US"/>
              </w:rPr>
              <w:t>ing and dispensing policy adopted by public hospitals</w:t>
            </w:r>
            <w:r w:rsidR="00A67E30" w:rsidRPr="00923E5B">
              <w:rPr>
                <w:rFonts w:ascii="Arial" w:hAnsi="Arial" w:cs="Arial"/>
                <w:noProof/>
                <w:webHidden/>
                <w:sz w:val="24"/>
                <w:szCs w:val="24"/>
              </w:rPr>
              <w:tab/>
            </w:r>
            <w:r w:rsidRPr="00923E5B">
              <w:rPr>
                <w:rFonts w:ascii="Arial" w:hAnsi="Arial" w:cs="Arial"/>
                <w:noProof/>
                <w:webHidden/>
                <w:sz w:val="24"/>
                <w:szCs w:val="24"/>
              </w:rPr>
              <w:fldChar w:fldCharType="begin"/>
            </w:r>
            <w:r w:rsidR="00A67E30" w:rsidRPr="00923E5B">
              <w:rPr>
                <w:rFonts w:ascii="Arial" w:hAnsi="Arial" w:cs="Arial"/>
                <w:noProof/>
                <w:webHidden/>
                <w:sz w:val="24"/>
                <w:szCs w:val="24"/>
              </w:rPr>
              <w:instrText xml:space="preserve"> PAGEREF _Toc366665971 \h </w:instrText>
            </w:r>
            <w:r w:rsidRPr="00923E5B">
              <w:rPr>
                <w:rFonts w:ascii="Arial" w:hAnsi="Arial" w:cs="Arial"/>
                <w:noProof/>
                <w:webHidden/>
                <w:sz w:val="24"/>
                <w:szCs w:val="24"/>
              </w:rPr>
            </w:r>
            <w:r w:rsidRPr="00923E5B">
              <w:rPr>
                <w:rFonts w:ascii="Arial" w:hAnsi="Arial" w:cs="Arial"/>
                <w:noProof/>
                <w:webHidden/>
                <w:sz w:val="24"/>
                <w:szCs w:val="24"/>
              </w:rPr>
              <w:fldChar w:fldCharType="separate"/>
            </w:r>
            <w:r w:rsidR="00A67E30" w:rsidRPr="00923E5B">
              <w:rPr>
                <w:rFonts w:ascii="Arial" w:hAnsi="Arial" w:cs="Arial"/>
                <w:noProof/>
                <w:webHidden/>
                <w:sz w:val="24"/>
                <w:szCs w:val="24"/>
              </w:rPr>
              <w:t>55</w:t>
            </w:r>
            <w:r w:rsidRPr="00923E5B">
              <w:rPr>
                <w:rFonts w:ascii="Arial" w:hAnsi="Arial" w:cs="Arial"/>
                <w:noProof/>
                <w:webHidden/>
                <w:sz w:val="24"/>
                <w:szCs w:val="24"/>
              </w:rPr>
              <w:fldChar w:fldCharType="end"/>
            </w:r>
          </w:hyperlink>
        </w:p>
        <w:p w:rsidR="00A67E30" w:rsidRPr="00923E5B" w:rsidRDefault="00826049">
          <w:pPr>
            <w:pStyle w:val="30"/>
            <w:tabs>
              <w:tab w:val="right" w:leader="dot" w:pos="9017"/>
            </w:tabs>
            <w:rPr>
              <w:rFonts w:ascii="Arial" w:eastAsiaTheme="minorEastAsia" w:hAnsi="Arial" w:cs="Arial"/>
              <w:noProof/>
              <w:kern w:val="2"/>
              <w:sz w:val="24"/>
              <w:szCs w:val="24"/>
              <w:lang w:val="en-US" w:eastAsia="zh-CN"/>
            </w:rPr>
          </w:pPr>
          <w:hyperlink w:anchor="_Toc366665972" w:history="1">
            <w:r w:rsidR="00A67E30" w:rsidRPr="00923E5B">
              <w:rPr>
                <w:rStyle w:val="a9"/>
                <w:rFonts w:ascii="Arial" w:hAnsi="Arial" w:cs="Arial"/>
                <w:noProof/>
                <w:sz w:val="24"/>
                <w:szCs w:val="24"/>
                <w:lang w:val="en-US"/>
              </w:rPr>
              <w:t>4.1.4 Ot</w:t>
            </w:r>
            <w:r w:rsidR="00A67E30" w:rsidRPr="00923E5B">
              <w:rPr>
                <w:rStyle w:val="a9"/>
                <w:rFonts w:ascii="Arial" w:hAnsi="Arial" w:cs="Arial"/>
                <w:noProof/>
                <w:sz w:val="24"/>
                <w:szCs w:val="24"/>
                <w:lang w:val="en-US" w:eastAsia="zh-CN"/>
              </w:rPr>
              <w:t>h</w:t>
            </w:r>
            <w:r w:rsidR="00A67E30" w:rsidRPr="00923E5B">
              <w:rPr>
                <w:rStyle w:val="a9"/>
                <w:rFonts w:ascii="Arial" w:hAnsi="Arial" w:cs="Arial"/>
                <w:noProof/>
                <w:sz w:val="24"/>
                <w:szCs w:val="24"/>
                <w:lang w:val="en-US"/>
              </w:rPr>
              <w:t>er policies issues</w:t>
            </w:r>
            <w:r w:rsidR="00A67E30" w:rsidRPr="00923E5B">
              <w:rPr>
                <w:rFonts w:ascii="Arial" w:hAnsi="Arial" w:cs="Arial"/>
                <w:noProof/>
                <w:webHidden/>
                <w:sz w:val="24"/>
                <w:szCs w:val="24"/>
              </w:rPr>
              <w:tab/>
            </w:r>
            <w:r w:rsidRPr="00923E5B">
              <w:rPr>
                <w:rFonts w:ascii="Arial" w:hAnsi="Arial" w:cs="Arial"/>
                <w:noProof/>
                <w:webHidden/>
                <w:sz w:val="24"/>
                <w:szCs w:val="24"/>
              </w:rPr>
              <w:fldChar w:fldCharType="begin"/>
            </w:r>
            <w:r w:rsidR="00A67E30" w:rsidRPr="00923E5B">
              <w:rPr>
                <w:rFonts w:ascii="Arial" w:hAnsi="Arial" w:cs="Arial"/>
                <w:noProof/>
                <w:webHidden/>
                <w:sz w:val="24"/>
                <w:szCs w:val="24"/>
              </w:rPr>
              <w:instrText xml:space="preserve"> PAGEREF _Toc366665972 \h </w:instrText>
            </w:r>
            <w:r w:rsidRPr="00923E5B">
              <w:rPr>
                <w:rFonts w:ascii="Arial" w:hAnsi="Arial" w:cs="Arial"/>
                <w:noProof/>
                <w:webHidden/>
                <w:sz w:val="24"/>
                <w:szCs w:val="24"/>
              </w:rPr>
            </w:r>
            <w:r w:rsidRPr="00923E5B">
              <w:rPr>
                <w:rFonts w:ascii="Arial" w:hAnsi="Arial" w:cs="Arial"/>
                <w:noProof/>
                <w:webHidden/>
                <w:sz w:val="24"/>
                <w:szCs w:val="24"/>
              </w:rPr>
              <w:fldChar w:fldCharType="separate"/>
            </w:r>
            <w:r w:rsidR="00A67E30" w:rsidRPr="00923E5B">
              <w:rPr>
                <w:rFonts w:ascii="Arial" w:hAnsi="Arial" w:cs="Arial"/>
                <w:noProof/>
                <w:webHidden/>
                <w:sz w:val="24"/>
                <w:szCs w:val="24"/>
              </w:rPr>
              <w:t>56</w:t>
            </w:r>
            <w:r w:rsidRPr="00923E5B">
              <w:rPr>
                <w:rFonts w:ascii="Arial" w:hAnsi="Arial" w:cs="Arial"/>
                <w:noProof/>
                <w:webHidden/>
                <w:sz w:val="24"/>
                <w:szCs w:val="24"/>
              </w:rPr>
              <w:fldChar w:fldCharType="end"/>
            </w:r>
          </w:hyperlink>
        </w:p>
        <w:p w:rsidR="00A67E30" w:rsidRPr="00923E5B" w:rsidRDefault="00826049">
          <w:pPr>
            <w:pStyle w:val="21"/>
            <w:rPr>
              <w:rFonts w:eastAsiaTheme="minorEastAsia"/>
              <w:iCs w:val="0"/>
              <w:kern w:val="2"/>
              <w:lang w:eastAsia="zh-CN"/>
            </w:rPr>
          </w:pPr>
          <w:hyperlink w:anchor="_Toc366665973" w:history="1">
            <w:r w:rsidR="00A67E30" w:rsidRPr="00923E5B">
              <w:rPr>
                <w:rStyle w:val="a9"/>
              </w:rPr>
              <w:t>4.2 Pharmaceutical industry</w:t>
            </w:r>
            <w:r w:rsidR="00A67E30" w:rsidRPr="00923E5B">
              <w:rPr>
                <w:webHidden/>
              </w:rPr>
              <w:tab/>
            </w:r>
            <w:r w:rsidRPr="00923E5B">
              <w:rPr>
                <w:webHidden/>
              </w:rPr>
              <w:fldChar w:fldCharType="begin"/>
            </w:r>
            <w:r w:rsidR="00A67E30" w:rsidRPr="00923E5B">
              <w:rPr>
                <w:webHidden/>
              </w:rPr>
              <w:instrText xml:space="preserve"> PAGEREF _Toc366665973 \h </w:instrText>
            </w:r>
            <w:r w:rsidRPr="00923E5B">
              <w:rPr>
                <w:webHidden/>
              </w:rPr>
            </w:r>
            <w:r w:rsidRPr="00923E5B">
              <w:rPr>
                <w:webHidden/>
              </w:rPr>
              <w:fldChar w:fldCharType="separate"/>
            </w:r>
            <w:r w:rsidR="00A67E30" w:rsidRPr="00923E5B">
              <w:rPr>
                <w:webHidden/>
              </w:rPr>
              <w:t>57</w:t>
            </w:r>
            <w:r w:rsidRPr="00923E5B">
              <w:rPr>
                <w:webHidden/>
              </w:rPr>
              <w:fldChar w:fldCharType="end"/>
            </w:r>
          </w:hyperlink>
        </w:p>
        <w:p w:rsidR="00A67E30" w:rsidRPr="00923E5B" w:rsidRDefault="00826049">
          <w:pPr>
            <w:pStyle w:val="30"/>
            <w:tabs>
              <w:tab w:val="right" w:leader="dot" w:pos="9017"/>
            </w:tabs>
            <w:rPr>
              <w:rFonts w:ascii="Arial" w:eastAsiaTheme="minorEastAsia" w:hAnsi="Arial" w:cs="Arial"/>
              <w:noProof/>
              <w:kern w:val="2"/>
              <w:sz w:val="24"/>
              <w:szCs w:val="24"/>
              <w:lang w:val="en-US" w:eastAsia="zh-CN"/>
            </w:rPr>
          </w:pPr>
          <w:hyperlink w:anchor="_Toc366665974" w:history="1">
            <w:r w:rsidR="00A67E30" w:rsidRPr="00923E5B">
              <w:rPr>
                <w:rStyle w:val="a9"/>
                <w:rFonts w:ascii="Arial" w:hAnsi="Arial" w:cs="Arial"/>
                <w:noProof/>
                <w:sz w:val="24"/>
                <w:szCs w:val="24"/>
                <w:lang w:val="en-US" w:eastAsia="zh-CN"/>
              </w:rPr>
              <w:t xml:space="preserve">4.2.1 </w:t>
            </w:r>
            <w:r w:rsidR="00A67E30" w:rsidRPr="00923E5B">
              <w:rPr>
                <w:rStyle w:val="a9"/>
                <w:rFonts w:ascii="Arial" w:hAnsi="Arial" w:cs="Arial"/>
                <w:noProof/>
                <w:sz w:val="24"/>
                <w:szCs w:val="24"/>
                <w:lang w:val="en-US"/>
              </w:rPr>
              <w:t>Foreign pharmaceutical companies</w:t>
            </w:r>
            <w:r w:rsidR="00A67E30" w:rsidRPr="00923E5B">
              <w:rPr>
                <w:rFonts w:ascii="Arial" w:hAnsi="Arial" w:cs="Arial"/>
                <w:noProof/>
                <w:webHidden/>
                <w:sz w:val="24"/>
                <w:szCs w:val="24"/>
              </w:rPr>
              <w:tab/>
            </w:r>
            <w:r w:rsidRPr="00923E5B">
              <w:rPr>
                <w:rFonts w:ascii="Arial" w:hAnsi="Arial" w:cs="Arial"/>
                <w:noProof/>
                <w:webHidden/>
                <w:sz w:val="24"/>
                <w:szCs w:val="24"/>
              </w:rPr>
              <w:fldChar w:fldCharType="begin"/>
            </w:r>
            <w:r w:rsidR="00A67E30" w:rsidRPr="00923E5B">
              <w:rPr>
                <w:rFonts w:ascii="Arial" w:hAnsi="Arial" w:cs="Arial"/>
                <w:noProof/>
                <w:webHidden/>
                <w:sz w:val="24"/>
                <w:szCs w:val="24"/>
              </w:rPr>
              <w:instrText xml:space="preserve"> PAGEREF _Toc366665974 \h </w:instrText>
            </w:r>
            <w:r w:rsidRPr="00923E5B">
              <w:rPr>
                <w:rFonts w:ascii="Arial" w:hAnsi="Arial" w:cs="Arial"/>
                <w:noProof/>
                <w:webHidden/>
                <w:sz w:val="24"/>
                <w:szCs w:val="24"/>
              </w:rPr>
            </w:r>
            <w:r w:rsidRPr="00923E5B">
              <w:rPr>
                <w:rFonts w:ascii="Arial" w:hAnsi="Arial" w:cs="Arial"/>
                <w:noProof/>
                <w:webHidden/>
                <w:sz w:val="24"/>
                <w:szCs w:val="24"/>
              </w:rPr>
              <w:fldChar w:fldCharType="separate"/>
            </w:r>
            <w:r w:rsidR="00A67E30" w:rsidRPr="00923E5B">
              <w:rPr>
                <w:rFonts w:ascii="Arial" w:hAnsi="Arial" w:cs="Arial"/>
                <w:noProof/>
                <w:webHidden/>
                <w:sz w:val="24"/>
                <w:szCs w:val="24"/>
              </w:rPr>
              <w:t>59</w:t>
            </w:r>
            <w:r w:rsidRPr="00923E5B">
              <w:rPr>
                <w:rFonts w:ascii="Arial" w:hAnsi="Arial" w:cs="Arial"/>
                <w:noProof/>
                <w:webHidden/>
                <w:sz w:val="24"/>
                <w:szCs w:val="24"/>
              </w:rPr>
              <w:fldChar w:fldCharType="end"/>
            </w:r>
          </w:hyperlink>
        </w:p>
        <w:p w:rsidR="00A67E30" w:rsidRPr="00923E5B" w:rsidRDefault="00826049">
          <w:pPr>
            <w:pStyle w:val="30"/>
            <w:tabs>
              <w:tab w:val="right" w:leader="dot" w:pos="9017"/>
            </w:tabs>
            <w:rPr>
              <w:rFonts w:ascii="Arial" w:eastAsiaTheme="minorEastAsia" w:hAnsi="Arial" w:cs="Arial"/>
              <w:noProof/>
              <w:kern w:val="2"/>
              <w:sz w:val="24"/>
              <w:szCs w:val="24"/>
              <w:lang w:val="en-US" w:eastAsia="zh-CN"/>
            </w:rPr>
          </w:pPr>
          <w:hyperlink w:anchor="_Toc366665975" w:history="1">
            <w:r w:rsidR="00A67E30" w:rsidRPr="00923E5B">
              <w:rPr>
                <w:rStyle w:val="a9"/>
                <w:rFonts w:ascii="Arial" w:hAnsi="Arial" w:cs="Arial"/>
                <w:noProof/>
                <w:sz w:val="24"/>
                <w:szCs w:val="24"/>
                <w:lang w:val="en-US" w:eastAsia="zh-CN"/>
              </w:rPr>
              <w:t xml:space="preserve">4.2.2 </w:t>
            </w:r>
            <w:r w:rsidR="00A67E30" w:rsidRPr="00923E5B">
              <w:rPr>
                <w:rStyle w:val="a9"/>
                <w:rFonts w:ascii="Arial" w:hAnsi="Arial" w:cs="Arial"/>
                <w:noProof/>
                <w:sz w:val="24"/>
                <w:szCs w:val="24"/>
                <w:lang w:val="en-US"/>
              </w:rPr>
              <w:t>Domestic pharmaceutical companies</w:t>
            </w:r>
            <w:r w:rsidR="00A67E30" w:rsidRPr="00923E5B">
              <w:rPr>
                <w:rFonts w:ascii="Arial" w:hAnsi="Arial" w:cs="Arial"/>
                <w:noProof/>
                <w:webHidden/>
                <w:sz w:val="24"/>
                <w:szCs w:val="24"/>
              </w:rPr>
              <w:tab/>
            </w:r>
            <w:r w:rsidRPr="00923E5B">
              <w:rPr>
                <w:rFonts w:ascii="Arial" w:hAnsi="Arial" w:cs="Arial"/>
                <w:noProof/>
                <w:webHidden/>
                <w:sz w:val="24"/>
                <w:szCs w:val="24"/>
              </w:rPr>
              <w:fldChar w:fldCharType="begin"/>
            </w:r>
            <w:r w:rsidR="00A67E30" w:rsidRPr="00923E5B">
              <w:rPr>
                <w:rFonts w:ascii="Arial" w:hAnsi="Arial" w:cs="Arial"/>
                <w:noProof/>
                <w:webHidden/>
                <w:sz w:val="24"/>
                <w:szCs w:val="24"/>
              </w:rPr>
              <w:instrText xml:space="preserve"> PAGEREF _Toc366665975 \h </w:instrText>
            </w:r>
            <w:r w:rsidRPr="00923E5B">
              <w:rPr>
                <w:rFonts w:ascii="Arial" w:hAnsi="Arial" w:cs="Arial"/>
                <w:noProof/>
                <w:webHidden/>
                <w:sz w:val="24"/>
                <w:szCs w:val="24"/>
              </w:rPr>
            </w:r>
            <w:r w:rsidRPr="00923E5B">
              <w:rPr>
                <w:rFonts w:ascii="Arial" w:hAnsi="Arial" w:cs="Arial"/>
                <w:noProof/>
                <w:webHidden/>
                <w:sz w:val="24"/>
                <w:szCs w:val="24"/>
              </w:rPr>
              <w:fldChar w:fldCharType="separate"/>
            </w:r>
            <w:r w:rsidR="00A67E30" w:rsidRPr="00923E5B">
              <w:rPr>
                <w:rFonts w:ascii="Arial" w:hAnsi="Arial" w:cs="Arial"/>
                <w:noProof/>
                <w:webHidden/>
                <w:sz w:val="24"/>
                <w:szCs w:val="24"/>
              </w:rPr>
              <w:t>61</w:t>
            </w:r>
            <w:r w:rsidRPr="00923E5B">
              <w:rPr>
                <w:rFonts w:ascii="Arial" w:hAnsi="Arial" w:cs="Arial"/>
                <w:noProof/>
                <w:webHidden/>
                <w:sz w:val="24"/>
                <w:szCs w:val="24"/>
              </w:rPr>
              <w:fldChar w:fldCharType="end"/>
            </w:r>
          </w:hyperlink>
        </w:p>
        <w:p w:rsidR="00A67E30" w:rsidRPr="00923E5B" w:rsidRDefault="00826049">
          <w:pPr>
            <w:pStyle w:val="21"/>
            <w:rPr>
              <w:rFonts w:eastAsiaTheme="minorEastAsia"/>
              <w:iCs w:val="0"/>
              <w:kern w:val="2"/>
              <w:lang w:eastAsia="zh-CN"/>
            </w:rPr>
          </w:pPr>
          <w:hyperlink w:anchor="_Toc366665976" w:history="1">
            <w:r w:rsidR="00A67E30" w:rsidRPr="00923E5B">
              <w:rPr>
                <w:rStyle w:val="a9"/>
              </w:rPr>
              <w:t>4.3 Impact of other actors</w:t>
            </w:r>
            <w:r w:rsidR="00A67E30" w:rsidRPr="00923E5B">
              <w:rPr>
                <w:webHidden/>
              </w:rPr>
              <w:tab/>
            </w:r>
            <w:r w:rsidRPr="00923E5B">
              <w:rPr>
                <w:webHidden/>
              </w:rPr>
              <w:fldChar w:fldCharType="begin"/>
            </w:r>
            <w:r w:rsidR="00A67E30" w:rsidRPr="00923E5B">
              <w:rPr>
                <w:webHidden/>
              </w:rPr>
              <w:instrText xml:space="preserve"> PAGEREF _Toc366665976 \h </w:instrText>
            </w:r>
            <w:r w:rsidRPr="00923E5B">
              <w:rPr>
                <w:webHidden/>
              </w:rPr>
            </w:r>
            <w:r w:rsidRPr="00923E5B">
              <w:rPr>
                <w:webHidden/>
              </w:rPr>
              <w:fldChar w:fldCharType="separate"/>
            </w:r>
            <w:r w:rsidR="00A67E30" w:rsidRPr="00923E5B">
              <w:rPr>
                <w:webHidden/>
              </w:rPr>
              <w:t>62</w:t>
            </w:r>
            <w:r w:rsidRPr="00923E5B">
              <w:rPr>
                <w:webHidden/>
              </w:rPr>
              <w:fldChar w:fldCharType="end"/>
            </w:r>
          </w:hyperlink>
        </w:p>
        <w:p w:rsidR="00A67E30" w:rsidRPr="00923E5B" w:rsidRDefault="00826049">
          <w:pPr>
            <w:pStyle w:val="10"/>
            <w:tabs>
              <w:tab w:val="left" w:pos="480"/>
              <w:tab w:val="right" w:leader="dot" w:pos="9017"/>
            </w:tabs>
            <w:rPr>
              <w:rFonts w:ascii="Arial" w:eastAsiaTheme="minorEastAsia" w:hAnsi="Arial" w:cs="Arial"/>
              <w:b w:val="0"/>
              <w:bCs w:val="0"/>
              <w:noProof/>
              <w:kern w:val="2"/>
              <w:sz w:val="24"/>
              <w:szCs w:val="24"/>
              <w:lang w:val="en-US" w:eastAsia="zh-CN"/>
            </w:rPr>
          </w:pPr>
          <w:hyperlink w:anchor="_Toc366665977" w:history="1">
            <w:r w:rsidR="00A67E30" w:rsidRPr="00923E5B">
              <w:rPr>
                <w:rStyle w:val="a9"/>
                <w:rFonts w:ascii="Arial" w:hAnsi="Arial" w:cs="Arial"/>
                <w:noProof/>
                <w:sz w:val="24"/>
                <w:szCs w:val="24"/>
                <w:lang w:val="en-US"/>
              </w:rPr>
              <w:t>5.</w:t>
            </w:r>
            <w:r w:rsidR="00A67E30" w:rsidRPr="00923E5B">
              <w:rPr>
                <w:rFonts w:ascii="Arial" w:eastAsiaTheme="minorEastAsia" w:hAnsi="Arial" w:cs="Arial"/>
                <w:b w:val="0"/>
                <w:bCs w:val="0"/>
                <w:noProof/>
                <w:kern w:val="2"/>
                <w:sz w:val="24"/>
                <w:szCs w:val="24"/>
                <w:lang w:val="en-US" w:eastAsia="zh-CN"/>
              </w:rPr>
              <w:tab/>
            </w:r>
            <w:r w:rsidR="00A67E30" w:rsidRPr="00923E5B">
              <w:rPr>
                <w:rStyle w:val="a9"/>
                <w:rFonts w:ascii="Arial" w:hAnsi="Arial" w:cs="Arial"/>
                <w:noProof/>
                <w:sz w:val="24"/>
                <w:szCs w:val="24"/>
              </w:rPr>
              <w:t>How can China Improve Accessing to Medicines?</w:t>
            </w:r>
            <w:r w:rsidR="00A67E30" w:rsidRPr="00923E5B">
              <w:rPr>
                <w:rFonts w:ascii="Arial" w:hAnsi="Arial" w:cs="Arial"/>
                <w:noProof/>
                <w:webHidden/>
                <w:sz w:val="24"/>
                <w:szCs w:val="24"/>
              </w:rPr>
              <w:tab/>
            </w:r>
            <w:r w:rsidRPr="00923E5B">
              <w:rPr>
                <w:rFonts w:ascii="Arial" w:hAnsi="Arial" w:cs="Arial"/>
                <w:noProof/>
                <w:webHidden/>
                <w:sz w:val="24"/>
                <w:szCs w:val="24"/>
              </w:rPr>
              <w:fldChar w:fldCharType="begin"/>
            </w:r>
            <w:r w:rsidR="00A67E30" w:rsidRPr="00923E5B">
              <w:rPr>
                <w:rFonts w:ascii="Arial" w:hAnsi="Arial" w:cs="Arial"/>
                <w:noProof/>
                <w:webHidden/>
                <w:sz w:val="24"/>
                <w:szCs w:val="24"/>
              </w:rPr>
              <w:instrText xml:space="preserve"> PAGEREF _Toc366665977 \h </w:instrText>
            </w:r>
            <w:r w:rsidRPr="00923E5B">
              <w:rPr>
                <w:rFonts w:ascii="Arial" w:hAnsi="Arial" w:cs="Arial"/>
                <w:noProof/>
                <w:webHidden/>
                <w:sz w:val="24"/>
                <w:szCs w:val="24"/>
              </w:rPr>
            </w:r>
            <w:r w:rsidRPr="00923E5B">
              <w:rPr>
                <w:rFonts w:ascii="Arial" w:hAnsi="Arial" w:cs="Arial"/>
                <w:noProof/>
                <w:webHidden/>
                <w:sz w:val="24"/>
                <w:szCs w:val="24"/>
              </w:rPr>
              <w:fldChar w:fldCharType="separate"/>
            </w:r>
            <w:r w:rsidR="00A67E30" w:rsidRPr="00923E5B">
              <w:rPr>
                <w:rFonts w:ascii="Arial" w:hAnsi="Arial" w:cs="Arial"/>
                <w:noProof/>
                <w:webHidden/>
                <w:sz w:val="24"/>
                <w:szCs w:val="24"/>
              </w:rPr>
              <w:t>64</w:t>
            </w:r>
            <w:r w:rsidRPr="00923E5B">
              <w:rPr>
                <w:rFonts w:ascii="Arial" w:hAnsi="Arial" w:cs="Arial"/>
                <w:noProof/>
                <w:webHidden/>
                <w:sz w:val="24"/>
                <w:szCs w:val="24"/>
              </w:rPr>
              <w:fldChar w:fldCharType="end"/>
            </w:r>
          </w:hyperlink>
        </w:p>
        <w:p w:rsidR="00A67E30" w:rsidRPr="00923E5B" w:rsidRDefault="00826049">
          <w:pPr>
            <w:pStyle w:val="21"/>
            <w:rPr>
              <w:rFonts w:eastAsiaTheme="minorEastAsia"/>
              <w:iCs w:val="0"/>
              <w:kern w:val="2"/>
              <w:lang w:eastAsia="zh-CN"/>
            </w:rPr>
          </w:pPr>
          <w:hyperlink w:anchor="_Toc366665978" w:history="1">
            <w:r w:rsidR="00A67E30" w:rsidRPr="00923E5B">
              <w:rPr>
                <w:rStyle w:val="a9"/>
              </w:rPr>
              <w:t>5.1 Improve access to medicines under the medical patent system</w:t>
            </w:r>
            <w:r w:rsidR="00A67E30" w:rsidRPr="00923E5B">
              <w:rPr>
                <w:webHidden/>
              </w:rPr>
              <w:tab/>
            </w:r>
            <w:r w:rsidRPr="00923E5B">
              <w:rPr>
                <w:webHidden/>
              </w:rPr>
              <w:fldChar w:fldCharType="begin"/>
            </w:r>
            <w:r w:rsidR="00A67E30" w:rsidRPr="00923E5B">
              <w:rPr>
                <w:webHidden/>
              </w:rPr>
              <w:instrText xml:space="preserve"> PAGEREF _Toc366665978 \h </w:instrText>
            </w:r>
            <w:r w:rsidRPr="00923E5B">
              <w:rPr>
                <w:webHidden/>
              </w:rPr>
            </w:r>
            <w:r w:rsidRPr="00923E5B">
              <w:rPr>
                <w:webHidden/>
              </w:rPr>
              <w:fldChar w:fldCharType="separate"/>
            </w:r>
            <w:r w:rsidR="00A67E30" w:rsidRPr="00923E5B">
              <w:rPr>
                <w:webHidden/>
              </w:rPr>
              <w:t>64</w:t>
            </w:r>
            <w:r w:rsidRPr="00923E5B">
              <w:rPr>
                <w:webHidden/>
              </w:rPr>
              <w:fldChar w:fldCharType="end"/>
            </w:r>
          </w:hyperlink>
        </w:p>
        <w:p w:rsidR="00A67E30" w:rsidRPr="00923E5B" w:rsidRDefault="00826049">
          <w:pPr>
            <w:pStyle w:val="30"/>
            <w:tabs>
              <w:tab w:val="right" w:leader="dot" w:pos="9017"/>
            </w:tabs>
            <w:rPr>
              <w:rFonts w:ascii="Arial" w:eastAsiaTheme="minorEastAsia" w:hAnsi="Arial" w:cs="Arial"/>
              <w:noProof/>
              <w:kern w:val="2"/>
              <w:sz w:val="24"/>
              <w:szCs w:val="24"/>
              <w:lang w:val="en-US" w:eastAsia="zh-CN"/>
            </w:rPr>
          </w:pPr>
          <w:hyperlink w:anchor="_Toc366665979" w:history="1">
            <w:r w:rsidR="00A67E30" w:rsidRPr="00923E5B">
              <w:rPr>
                <w:rStyle w:val="a9"/>
                <w:rFonts w:ascii="Arial" w:hAnsi="Arial" w:cs="Arial"/>
                <w:noProof/>
                <w:sz w:val="24"/>
                <w:szCs w:val="24"/>
                <w:lang w:val="en-US"/>
              </w:rPr>
              <w:t xml:space="preserve">5.1.1 </w:t>
            </w:r>
            <w:r w:rsidR="00A67E30" w:rsidRPr="00923E5B">
              <w:rPr>
                <w:rStyle w:val="a9"/>
                <w:rFonts w:ascii="Arial" w:hAnsi="Arial" w:cs="Arial"/>
                <w:noProof/>
                <w:sz w:val="24"/>
                <w:szCs w:val="24"/>
                <w:lang w:val="en-US" w:eastAsia="zh-CN"/>
              </w:rPr>
              <w:t>I</w:t>
            </w:r>
            <w:r w:rsidR="00A67E30" w:rsidRPr="00923E5B">
              <w:rPr>
                <w:rStyle w:val="a9"/>
                <w:rFonts w:ascii="Arial" w:hAnsi="Arial" w:cs="Arial"/>
                <w:noProof/>
                <w:sz w:val="24"/>
                <w:szCs w:val="24"/>
                <w:lang w:val="en-US"/>
              </w:rPr>
              <w:t>ssuing medicine compulsory licenses</w:t>
            </w:r>
            <w:r w:rsidR="00A67E30" w:rsidRPr="00923E5B">
              <w:rPr>
                <w:rFonts w:ascii="Arial" w:hAnsi="Arial" w:cs="Arial"/>
                <w:noProof/>
                <w:webHidden/>
                <w:sz w:val="24"/>
                <w:szCs w:val="24"/>
              </w:rPr>
              <w:tab/>
            </w:r>
            <w:r w:rsidRPr="00923E5B">
              <w:rPr>
                <w:rFonts w:ascii="Arial" w:hAnsi="Arial" w:cs="Arial"/>
                <w:noProof/>
                <w:webHidden/>
                <w:sz w:val="24"/>
                <w:szCs w:val="24"/>
              </w:rPr>
              <w:fldChar w:fldCharType="begin"/>
            </w:r>
            <w:r w:rsidR="00A67E30" w:rsidRPr="00923E5B">
              <w:rPr>
                <w:rFonts w:ascii="Arial" w:hAnsi="Arial" w:cs="Arial"/>
                <w:noProof/>
                <w:webHidden/>
                <w:sz w:val="24"/>
                <w:szCs w:val="24"/>
              </w:rPr>
              <w:instrText xml:space="preserve"> PAGEREF _Toc366665979 \h </w:instrText>
            </w:r>
            <w:r w:rsidRPr="00923E5B">
              <w:rPr>
                <w:rFonts w:ascii="Arial" w:hAnsi="Arial" w:cs="Arial"/>
                <w:noProof/>
                <w:webHidden/>
                <w:sz w:val="24"/>
                <w:szCs w:val="24"/>
              </w:rPr>
            </w:r>
            <w:r w:rsidRPr="00923E5B">
              <w:rPr>
                <w:rFonts w:ascii="Arial" w:hAnsi="Arial" w:cs="Arial"/>
                <w:noProof/>
                <w:webHidden/>
                <w:sz w:val="24"/>
                <w:szCs w:val="24"/>
              </w:rPr>
              <w:fldChar w:fldCharType="separate"/>
            </w:r>
            <w:r w:rsidR="00A67E30" w:rsidRPr="00923E5B">
              <w:rPr>
                <w:rFonts w:ascii="Arial" w:hAnsi="Arial" w:cs="Arial"/>
                <w:noProof/>
                <w:webHidden/>
                <w:sz w:val="24"/>
                <w:szCs w:val="24"/>
              </w:rPr>
              <w:t>65</w:t>
            </w:r>
            <w:r w:rsidRPr="00923E5B">
              <w:rPr>
                <w:rFonts w:ascii="Arial" w:hAnsi="Arial" w:cs="Arial"/>
                <w:noProof/>
                <w:webHidden/>
                <w:sz w:val="24"/>
                <w:szCs w:val="24"/>
              </w:rPr>
              <w:fldChar w:fldCharType="end"/>
            </w:r>
          </w:hyperlink>
        </w:p>
        <w:p w:rsidR="00A67E30" w:rsidRPr="00923E5B" w:rsidRDefault="00826049">
          <w:pPr>
            <w:pStyle w:val="30"/>
            <w:tabs>
              <w:tab w:val="right" w:leader="dot" w:pos="9017"/>
            </w:tabs>
            <w:rPr>
              <w:rFonts w:ascii="Arial" w:eastAsiaTheme="minorEastAsia" w:hAnsi="Arial" w:cs="Arial"/>
              <w:noProof/>
              <w:kern w:val="2"/>
              <w:sz w:val="24"/>
              <w:szCs w:val="24"/>
              <w:lang w:val="en-US" w:eastAsia="zh-CN"/>
            </w:rPr>
          </w:pPr>
          <w:hyperlink w:anchor="_Toc366665980" w:history="1">
            <w:r w:rsidR="00A67E30" w:rsidRPr="00923E5B">
              <w:rPr>
                <w:rStyle w:val="a9"/>
                <w:rFonts w:ascii="Arial" w:hAnsi="Arial" w:cs="Arial"/>
                <w:noProof/>
                <w:sz w:val="24"/>
                <w:szCs w:val="24"/>
                <w:lang w:val="en-US"/>
              </w:rPr>
              <w:t xml:space="preserve">5.1.2 </w:t>
            </w:r>
            <w:r w:rsidR="00A67E30" w:rsidRPr="00923E5B">
              <w:rPr>
                <w:rStyle w:val="a9"/>
                <w:rFonts w:ascii="Arial" w:hAnsi="Arial" w:cs="Arial"/>
                <w:noProof/>
                <w:sz w:val="24"/>
                <w:szCs w:val="24"/>
                <w:lang w:val="en-US" w:eastAsia="zh-CN"/>
              </w:rPr>
              <w:t>Revise and be aw</w:t>
            </w:r>
            <w:r w:rsidR="00C058F3" w:rsidRPr="00923E5B">
              <w:rPr>
                <w:rStyle w:val="a9"/>
                <w:rFonts w:ascii="Arial" w:hAnsi="Arial" w:cs="Arial" w:hint="eastAsia"/>
                <w:noProof/>
                <w:sz w:val="24"/>
                <w:szCs w:val="24"/>
                <w:lang w:val="en-US" w:eastAsia="zh-CN"/>
              </w:rPr>
              <w:t>a</w:t>
            </w:r>
            <w:r w:rsidR="00A67E30" w:rsidRPr="00923E5B">
              <w:rPr>
                <w:rStyle w:val="a9"/>
                <w:rFonts w:ascii="Arial" w:hAnsi="Arial" w:cs="Arial"/>
                <w:noProof/>
                <w:sz w:val="24"/>
                <w:szCs w:val="24"/>
                <w:lang w:val="en-US" w:eastAsia="zh-CN"/>
              </w:rPr>
              <w:t>re of</w:t>
            </w:r>
            <w:r w:rsidR="00A67E30" w:rsidRPr="00923E5B">
              <w:rPr>
                <w:rStyle w:val="a9"/>
                <w:rFonts w:ascii="Arial" w:hAnsi="Arial" w:cs="Arial"/>
                <w:noProof/>
                <w:sz w:val="24"/>
                <w:szCs w:val="24"/>
                <w:lang w:val="en-US"/>
              </w:rPr>
              <w:t xml:space="preserve"> </w:t>
            </w:r>
            <w:r w:rsidR="00A67E30" w:rsidRPr="00923E5B">
              <w:rPr>
                <w:rStyle w:val="a9"/>
                <w:rFonts w:ascii="Arial" w:hAnsi="Arial" w:cs="Arial"/>
                <w:noProof/>
                <w:sz w:val="24"/>
                <w:szCs w:val="24"/>
                <w:lang w:val="en-US" w:eastAsia="zh-CN"/>
              </w:rPr>
              <w:t>TRIPS-plus provisions</w:t>
            </w:r>
            <w:r w:rsidR="00A67E30" w:rsidRPr="00923E5B">
              <w:rPr>
                <w:rFonts w:ascii="Arial" w:hAnsi="Arial" w:cs="Arial"/>
                <w:noProof/>
                <w:webHidden/>
                <w:sz w:val="24"/>
                <w:szCs w:val="24"/>
              </w:rPr>
              <w:tab/>
            </w:r>
            <w:r w:rsidRPr="00923E5B">
              <w:rPr>
                <w:rFonts w:ascii="Arial" w:hAnsi="Arial" w:cs="Arial"/>
                <w:noProof/>
                <w:webHidden/>
                <w:sz w:val="24"/>
                <w:szCs w:val="24"/>
              </w:rPr>
              <w:fldChar w:fldCharType="begin"/>
            </w:r>
            <w:r w:rsidR="00A67E30" w:rsidRPr="00923E5B">
              <w:rPr>
                <w:rFonts w:ascii="Arial" w:hAnsi="Arial" w:cs="Arial"/>
                <w:noProof/>
                <w:webHidden/>
                <w:sz w:val="24"/>
                <w:szCs w:val="24"/>
              </w:rPr>
              <w:instrText xml:space="preserve"> PAGEREF _Toc366665980 \h </w:instrText>
            </w:r>
            <w:r w:rsidRPr="00923E5B">
              <w:rPr>
                <w:rFonts w:ascii="Arial" w:hAnsi="Arial" w:cs="Arial"/>
                <w:noProof/>
                <w:webHidden/>
                <w:sz w:val="24"/>
                <w:szCs w:val="24"/>
              </w:rPr>
            </w:r>
            <w:r w:rsidRPr="00923E5B">
              <w:rPr>
                <w:rFonts w:ascii="Arial" w:hAnsi="Arial" w:cs="Arial"/>
                <w:noProof/>
                <w:webHidden/>
                <w:sz w:val="24"/>
                <w:szCs w:val="24"/>
              </w:rPr>
              <w:fldChar w:fldCharType="separate"/>
            </w:r>
            <w:r w:rsidR="00A67E30" w:rsidRPr="00923E5B">
              <w:rPr>
                <w:rFonts w:ascii="Arial" w:hAnsi="Arial" w:cs="Arial"/>
                <w:noProof/>
                <w:webHidden/>
                <w:sz w:val="24"/>
                <w:szCs w:val="24"/>
              </w:rPr>
              <w:t>66</w:t>
            </w:r>
            <w:r w:rsidRPr="00923E5B">
              <w:rPr>
                <w:rFonts w:ascii="Arial" w:hAnsi="Arial" w:cs="Arial"/>
                <w:noProof/>
                <w:webHidden/>
                <w:sz w:val="24"/>
                <w:szCs w:val="24"/>
              </w:rPr>
              <w:fldChar w:fldCharType="end"/>
            </w:r>
          </w:hyperlink>
        </w:p>
        <w:p w:rsidR="00A67E30" w:rsidRPr="00923E5B" w:rsidRDefault="00826049">
          <w:pPr>
            <w:pStyle w:val="21"/>
            <w:rPr>
              <w:rFonts w:eastAsiaTheme="minorEastAsia"/>
              <w:iCs w:val="0"/>
              <w:kern w:val="2"/>
              <w:lang w:eastAsia="zh-CN"/>
            </w:rPr>
          </w:pPr>
          <w:hyperlink w:anchor="_Toc366665981" w:history="1">
            <w:r w:rsidR="00A67E30" w:rsidRPr="00923E5B">
              <w:rPr>
                <w:rStyle w:val="a9"/>
              </w:rPr>
              <w:t>5.2 Improve access to medicines through public hospital reform</w:t>
            </w:r>
            <w:r w:rsidR="00A67E30" w:rsidRPr="00923E5B">
              <w:rPr>
                <w:webHidden/>
              </w:rPr>
              <w:tab/>
            </w:r>
            <w:r w:rsidRPr="00923E5B">
              <w:rPr>
                <w:webHidden/>
              </w:rPr>
              <w:fldChar w:fldCharType="begin"/>
            </w:r>
            <w:r w:rsidR="00A67E30" w:rsidRPr="00923E5B">
              <w:rPr>
                <w:webHidden/>
              </w:rPr>
              <w:instrText xml:space="preserve"> PAGEREF _Toc366665981 \h </w:instrText>
            </w:r>
            <w:r w:rsidRPr="00923E5B">
              <w:rPr>
                <w:webHidden/>
              </w:rPr>
            </w:r>
            <w:r w:rsidRPr="00923E5B">
              <w:rPr>
                <w:webHidden/>
              </w:rPr>
              <w:fldChar w:fldCharType="separate"/>
            </w:r>
            <w:r w:rsidR="00A67E30" w:rsidRPr="00923E5B">
              <w:rPr>
                <w:webHidden/>
              </w:rPr>
              <w:t>67</w:t>
            </w:r>
            <w:r w:rsidRPr="00923E5B">
              <w:rPr>
                <w:webHidden/>
              </w:rPr>
              <w:fldChar w:fldCharType="end"/>
            </w:r>
          </w:hyperlink>
        </w:p>
        <w:p w:rsidR="00A67E30" w:rsidRPr="00923E5B" w:rsidRDefault="00826049">
          <w:pPr>
            <w:pStyle w:val="30"/>
            <w:tabs>
              <w:tab w:val="right" w:leader="dot" w:pos="9017"/>
            </w:tabs>
            <w:rPr>
              <w:rFonts w:ascii="Arial" w:eastAsiaTheme="minorEastAsia" w:hAnsi="Arial" w:cs="Arial"/>
              <w:noProof/>
              <w:kern w:val="2"/>
              <w:sz w:val="24"/>
              <w:szCs w:val="24"/>
              <w:lang w:val="en-US" w:eastAsia="zh-CN"/>
            </w:rPr>
          </w:pPr>
          <w:hyperlink w:anchor="_Toc366665982" w:history="1">
            <w:r w:rsidR="00A67E30" w:rsidRPr="00923E5B">
              <w:rPr>
                <w:rStyle w:val="a9"/>
                <w:rFonts w:ascii="Arial" w:hAnsi="Arial" w:cs="Arial"/>
                <w:noProof/>
                <w:sz w:val="24"/>
                <w:szCs w:val="24"/>
                <w:lang w:val="en-US"/>
              </w:rPr>
              <w:t>5.2.1 Separate prescription and dispensing function of public hospitals</w:t>
            </w:r>
            <w:r w:rsidR="00A67E30" w:rsidRPr="00923E5B">
              <w:rPr>
                <w:rFonts w:ascii="Arial" w:hAnsi="Arial" w:cs="Arial"/>
                <w:noProof/>
                <w:webHidden/>
                <w:sz w:val="24"/>
                <w:szCs w:val="24"/>
              </w:rPr>
              <w:tab/>
            </w:r>
            <w:r w:rsidRPr="00923E5B">
              <w:rPr>
                <w:rFonts w:ascii="Arial" w:hAnsi="Arial" w:cs="Arial"/>
                <w:noProof/>
                <w:webHidden/>
                <w:sz w:val="24"/>
                <w:szCs w:val="24"/>
              </w:rPr>
              <w:fldChar w:fldCharType="begin"/>
            </w:r>
            <w:r w:rsidR="00A67E30" w:rsidRPr="00923E5B">
              <w:rPr>
                <w:rFonts w:ascii="Arial" w:hAnsi="Arial" w:cs="Arial"/>
                <w:noProof/>
                <w:webHidden/>
                <w:sz w:val="24"/>
                <w:szCs w:val="24"/>
              </w:rPr>
              <w:instrText xml:space="preserve"> PAGEREF _Toc366665982 \h </w:instrText>
            </w:r>
            <w:r w:rsidRPr="00923E5B">
              <w:rPr>
                <w:rFonts w:ascii="Arial" w:hAnsi="Arial" w:cs="Arial"/>
                <w:noProof/>
                <w:webHidden/>
                <w:sz w:val="24"/>
                <w:szCs w:val="24"/>
              </w:rPr>
            </w:r>
            <w:r w:rsidRPr="00923E5B">
              <w:rPr>
                <w:rFonts w:ascii="Arial" w:hAnsi="Arial" w:cs="Arial"/>
                <w:noProof/>
                <w:webHidden/>
                <w:sz w:val="24"/>
                <w:szCs w:val="24"/>
              </w:rPr>
              <w:fldChar w:fldCharType="separate"/>
            </w:r>
            <w:r w:rsidR="00A67E30" w:rsidRPr="00923E5B">
              <w:rPr>
                <w:rFonts w:ascii="Arial" w:hAnsi="Arial" w:cs="Arial"/>
                <w:noProof/>
                <w:webHidden/>
                <w:sz w:val="24"/>
                <w:szCs w:val="24"/>
              </w:rPr>
              <w:t>67</w:t>
            </w:r>
            <w:r w:rsidRPr="00923E5B">
              <w:rPr>
                <w:rFonts w:ascii="Arial" w:hAnsi="Arial" w:cs="Arial"/>
                <w:noProof/>
                <w:webHidden/>
                <w:sz w:val="24"/>
                <w:szCs w:val="24"/>
              </w:rPr>
              <w:fldChar w:fldCharType="end"/>
            </w:r>
          </w:hyperlink>
        </w:p>
        <w:p w:rsidR="00A67E30" w:rsidRPr="00923E5B" w:rsidRDefault="00826049">
          <w:pPr>
            <w:pStyle w:val="30"/>
            <w:tabs>
              <w:tab w:val="right" w:leader="dot" w:pos="9017"/>
            </w:tabs>
            <w:rPr>
              <w:rFonts w:ascii="Arial" w:eastAsiaTheme="minorEastAsia" w:hAnsi="Arial" w:cs="Arial"/>
              <w:noProof/>
              <w:kern w:val="2"/>
              <w:sz w:val="24"/>
              <w:szCs w:val="24"/>
              <w:lang w:val="en-US" w:eastAsia="zh-CN"/>
            </w:rPr>
          </w:pPr>
          <w:hyperlink w:anchor="_Toc366665983" w:history="1">
            <w:r w:rsidR="00A67E30" w:rsidRPr="00923E5B">
              <w:rPr>
                <w:rStyle w:val="a9"/>
                <w:rFonts w:ascii="Arial" w:hAnsi="Arial" w:cs="Arial"/>
                <w:noProof/>
                <w:sz w:val="24"/>
                <w:szCs w:val="24"/>
                <w:lang w:val="en-US"/>
              </w:rPr>
              <w:t>5.2.2 Attack drug kickbacks by legal means</w:t>
            </w:r>
            <w:r w:rsidR="00A67E30" w:rsidRPr="00923E5B">
              <w:rPr>
                <w:rFonts w:ascii="Arial" w:hAnsi="Arial" w:cs="Arial"/>
                <w:noProof/>
                <w:webHidden/>
                <w:sz w:val="24"/>
                <w:szCs w:val="24"/>
              </w:rPr>
              <w:tab/>
            </w:r>
            <w:r w:rsidRPr="00923E5B">
              <w:rPr>
                <w:rFonts w:ascii="Arial" w:hAnsi="Arial" w:cs="Arial"/>
                <w:noProof/>
                <w:webHidden/>
                <w:sz w:val="24"/>
                <w:szCs w:val="24"/>
              </w:rPr>
              <w:fldChar w:fldCharType="begin"/>
            </w:r>
            <w:r w:rsidR="00A67E30" w:rsidRPr="00923E5B">
              <w:rPr>
                <w:rFonts w:ascii="Arial" w:hAnsi="Arial" w:cs="Arial"/>
                <w:noProof/>
                <w:webHidden/>
                <w:sz w:val="24"/>
                <w:szCs w:val="24"/>
              </w:rPr>
              <w:instrText xml:space="preserve"> PAGEREF _Toc366665983 \h </w:instrText>
            </w:r>
            <w:r w:rsidRPr="00923E5B">
              <w:rPr>
                <w:rFonts w:ascii="Arial" w:hAnsi="Arial" w:cs="Arial"/>
                <w:noProof/>
                <w:webHidden/>
                <w:sz w:val="24"/>
                <w:szCs w:val="24"/>
              </w:rPr>
            </w:r>
            <w:r w:rsidRPr="00923E5B">
              <w:rPr>
                <w:rFonts w:ascii="Arial" w:hAnsi="Arial" w:cs="Arial"/>
                <w:noProof/>
                <w:webHidden/>
                <w:sz w:val="24"/>
                <w:szCs w:val="24"/>
              </w:rPr>
              <w:fldChar w:fldCharType="separate"/>
            </w:r>
            <w:r w:rsidR="00A67E30" w:rsidRPr="00923E5B">
              <w:rPr>
                <w:rFonts w:ascii="Arial" w:hAnsi="Arial" w:cs="Arial"/>
                <w:noProof/>
                <w:webHidden/>
                <w:sz w:val="24"/>
                <w:szCs w:val="24"/>
              </w:rPr>
              <w:t>68</w:t>
            </w:r>
            <w:r w:rsidRPr="00923E5B">
              <w:rPr>
                <w:rFonts w:ascii="Arial" w:hAnsi="Arial" w:cs="Arial"/>
                <w:noProof/>
                <w:webHidden/>
                <w:sz w:val="24"/>
                <w:szCs w:val="24"/>
              </w:rPr>
              <w:fldChar w:fldCharType="end"/>
            </w:r>
          </w:hyperlink>
        </w:p>
        <w:p w:rsidR="00A67E30" w:rsidRPr="00923E5B" w:rsidRDefault="00826049">
          <w:pPr>
            <w:pStyle w:val="30"/>
            <w:tabs>
              <w:tab w:val="right" w:leader="dot" w:pos="9017"/>
            </w:tabs>
            <w:rPr>
              <w:rFonts w:ascii="Arial" w:eastAsiaTheme="minorEastAsia" w:hAnsi="Arial" w:cs="Arial"/>
              <w:noProof/>
              <w:kern w:val="2"/>
              <w:sz w:val="24"/>
              <w:szCs w:val="24"/>
              <w:lang w:val="en-US" w:eastAsia="zh-CN"/>
            </w:rPr>
          </w:pPr>
          <w:hyperlink w:anchor="_Toc366665984" w:history="1">
            <w:r w:rsidR="00A67E30" w:rsidRPr="00923E5B">
              <w:rPr>
                <w:rStyle w:val="a9"/>
                <w:rFonts w:ascii="Arial" w:hAnsi="Arial" w:cs="Arial"/>
                <w:noProof/>
                <w:sz w:val="24"/>
                <w:szCs w:val="24"/>
                <w:lang w:val="en-US"/>
              </w:rPr>
              <w:t>5.2.3 Open the healthcare service market</w:t>
            </w:r>
            <w:r w:rsidR="00A67E30" w:rsidRPr="00923E5B">
              <w:rPr>
                <w:rFonts w:ascii="Arial" w:hAnsi="Arial" w:cs="Arial"/>
                <w:noProof/>
                <w:webHidden/>
                <w:sz w:val="24"/>
                <w:szCs w:val="24"/>
              </w:rPr>
              <w:tab/>
            </w:r>
            <w:r w:rsidRPr="00923E5B">
              <w:rPr>
                <w:rFonts w:ascii="Arial" w:hAnsi="Arial" w:cs="Arial"/>
                <w:noProof/>
                <w:webHidden/>
                <w:sz w:val="24"/>
                <w:szCs w:val="24"/>
              </w:rPr>
              <w:fldChar w:fldCharType="begin"/>
            </w:r>
            <w:r w:rsidR="00A67E30" w:rsidRPr="00923E5B">
              <w:rPr>
                <w:rFonts w:ascii="Arial" w:hAnsi="Arial" w:cs="Arial"/>
                <w:noProof/>
                <w:webHidden/>
                <w:sz w:val="24"/>
                <w:szCs w:val="24"/>
              </w:rPr>
              <w:instrText xml:space="preserve"> PAGEREF _Toc366665984 \h </w:instrText>
            </w:r>
            <w:r w:rsidRPr="00923E5B">
              <w:rPr>
                <w:rFonts w:ascii="Arial" w:hAnsi="Arial" w:cs="Arial"/>
                <w:noProof/>
                <w:webHidden/>
                <w:sz w:val="24"/>
                <w:szCs w:val="24"/>
              </w:rPr>
            </w:r>
            <w:r w:rsidRPr="00923E5B">
              <w:rPr>
                <w:rFonts w:ascii="Arial" w:hAnsi="Arial" w:cs="Arial"/>
                <w:noProof/>
                <w:webHidden/>
                <w:sz w:val="24"/>
                <w:szCs w:val="24"/>
              </w:rPr>
              <w:fldChar w:fldCharType="separate"/>
            </w:r>
            <w:r w:rsidR="00A67E30" w:rsidRPr="00923E5B">
              <w:rPr>
                <w:rFonts w:ascii="Arial" w:hAnsi="Arial" w:cs="Arial"/>
                <w:noProof/>
                <w:webHidden/>
                <w:sz w:val="24"/>
                <w:szCs w:val="24"/>
              </w:rPr>
              <w:t>70</w:t>
            </w:r>
            <w:r w:rsidRPr="00923E5B">
              <w:rPr>
                <w:rFonts w:ascii="Arial" w:hAnsi="Arial" w:cs="Arial"/>
                <w:noProof/>
                <w:webHidden/>
                <w:sz w:val="24"/>
                <w:szCs w:val="24"/>
              </w:rPr>
              <w:fldChar w:fldCharType="end"/>
            </w:r>
          </w:hyperlink>
        </w:p>
        <w:p w:rsidR="00A67E30" w:rsidRPr="00923E5B" w:rsidRDefault="00826049">
          <w:pPr>
            <w:pStyle w:val="21"/>
            <w:rPr>
              <w:rFonts w:eastAsiaTheme="minorEastAsia"/>
              <w:iCs w:val="0"/>
              <w:kern w:val="2"/>
              <w:lang w:eastAsia="zh-CN"/>
            </w:rPr>
          </w:pPr>
          <w:hyperlink w:anchor="_Toc366665985" w:history="1">
            <w:r w:rsidR="00A67E30" w:rsidRPr="00923E5B">
              <w:rPr>
                <w:rStyle w:val="a9"/>
              </w:rPr>
              <w:t>5.3 Lessons learnt from India</w:t>
            </w:r>
            <w:r w:rsidR="00A67E30" w:rsidRPr="00923E5B">
              <w:rPr>
                <w:webHidden/>
              </w:rPr>
              <w:tab/>
            </w:r>
            <w:r w:rsidRPr="00923E5B">
              <w:rPr>
                <w:webHidden/>
              </w:rPr>
              <w:fldChar w:fldCharType="begin"/>
            </w:r>
            <w:r w:rsidR="00A67E30" w:rsidRPr="00923E5B">
              <w:rPr>
                <w:webHidden/>
              </w:rPr>
              <w:instrText xml:space="preserve"> PAGEREF _Toc366665985 \h </w:instrText>
            </w:r>
            <w:r w:rsidRPr="00923E5B">
              <w:rPr>
                <w:webHidden/>
              </w:rPr>
            </w:r>
            <w:r w:rsidRPr="00923E5B">
              <w:rPr>
                <w:webHidden/>
              </w:rPr>
              <w:fldChar w:fldCharType="separate"/>
            </w:r>
            <w:r w:rsidR="00A67E30" w:rsidRPr="00923E5B">
              <w:rPr>
                <w:webHidden/>
              </w:rPr>
              <w:t>70</w:t>
            </w:r>
            <w:r w:rsidRPr="00923E5B">
              <w:rPr>
                <w:webHidden/>
              </w:rPr>
              <w:fldChar w:fldCharType="end"/>
            </w:r>
          </w:hyperlink>
        </w:p>
        <w:p w:rsidR="00A67E30" w:rsidRPr="00923E5B" w:rsidRDefault="00826049">
          <w:pPr>
            <w:pStyle w:val="21"/>
            <w:rPr>
              <w:rFonts w:eastAsiaTheme="minorEastAsia"/>
              <w:iCs w:val="0"/>
              <w:kern w:val="2"/>
              <w:lang w:eastAsia="zh-CN"/>
            </w:rPr>
          </w:pPr>
          <w:hyperlink w:anchor="_Toc366665986" w:history="1">
            <w:r w:rsidR="00A67E30" w:rsidRPr="00923E5B">
              <w:rPr>
                <w:rStyle w:val="a9"/>
              </w:rPr>
              <w:t>5.4 Protect Chinese traditional medicines by IPRs tools</w:t>
            </w:r>
            <w:r w:rsidR="00A67E30" w:rsidRPr="00923E5B">
              <w:rPr>
                <w:webHidden/>
              </w:rPr>
              <w:tab/>
            </w:r>
            <w:r w:rsidRPr="00923E5B">
              <w:rPr>
                <w:webHidden/>
              </w:rPr>
              <w:fldChar w:fldCharType="begin"/>
            </w:r>
            <w:r w:rsidR="00A67E30" w:rsidRPr="00923E5B">
              <w:rPr>
                <w:webHidden/>
              </w:rPr>
              <w:instrText xml:space="preserve"> PAGEREF _Toc366665986 \h </w:instrText>
            </w:r>
            <w:r w:rsidRPr="00923E5B">
              <w:rPr>
                <w:webHidden/>
              </w:rPr>
            </w:r>
            <w:r w:rsidRPr="00923E5B">
              <w:rPr>
                <w:webHidden/>
              </w:rPr>
              <w:fldChar w:fldCharType="separate"/>
            </w:r>
            <w:r w:rsidR="00A67E30" w:rsidRPr="00923E5B">
              <w:rPr>
                <w:webHidden/>
              </w:rPr>
              <w:t>72</w:t>
            </w:r>
            <w:r w:rsidRPr="00923E5B">
              <w:rPr>
                <w:webHidden/>
              </w:rPr>
              <w:fldChar w:fldCharType="end"/>
            </w:r>
          </w:hyperlink>
        </w:p>
        <w:p w:rsidR="00A67E30" w:rsidRPr="00923E5B" w:rsidRDefault="00826049">
          <w:pPr>
            <w:pStyle w:val="10"/>
            <w:tabs>
              <w:tab w:val="left" w:pos="480"/>
              <w:tab w:val="right" w:leader="dot" w:pos="9017"/>
            </w:tabs>
            <w:rPr>
              <w:rStyle w:val="a9"/>
              <w:rFonts w:ascii="Arial" w:hAnsi="Arial" w:cs="Arial"/>
              <w:noProof/>
              <w:sz w:val="24"/>
              <w:szCs w:val="24"/>
              <w:lang w:eastAsia="zh-CN"/>
            </w:rPr>
          </w:pPr>
          <w:hyperlink w:anchor="_Toc366665987" w:history="1">
            <w:r w:rsidR="00A67E30" w:rsidRPr="00923E5B">
              <w:rPr>
                <w:rStyle w:val="a9"/>
                <w:rFonts w:ascii="Arial" w:hAnsi="Arial" w:cs="Arial"/>
                <w:noProof/>
                <w:sz w:val="24"/>
                <w:szCs w:val="24"/>
                <w:lang w:val="en-US"/>
              </w:rPr>
              <w:t>6.</w:t>
            </w:r>
            <w:r w:rsidR="00A67E30" w:rsidRPr="00923E5B">
              <w:rPr>
                <w:rFonts w:ascii="Arial" w:eastAsiaTheme="minorEastAsia" w:hAnsi="Arial" w:cs="Arial"/>
                <w:b w:val="0"/>
                <w:bCs w:val="0"/>
                <w:noProof/>
                <w:kern w:val="2"/>
                <w:sz w:val="24"/>
                <w:szCs w:val="24"/>
                <w:lang w:val="en-US" w:eastAsia="zh-CN"/>
              </w:rPr>
              <w:tab/>
            </w:r>
            <w:r w:rsidR="00A67E30" w:rsidRPr="00923E5B">
              <w:rPr>
                <w:rStyle w:val="a9"/>
                <w:rFonts w:ascii="Arial" w:hAnsi="Arial" w:cs="Arial"/>
                <w:noProof/>
                <w:sz w:val="24"/>
                <w:szCs w:val="24"/>
                <w:shd w:val="clear" w:color="auto" w:fill="FFFFFF"/>
              </w:rPr>
              <w:t>Conclusion</w:t>
            </w:r>
            <w:bookmarkStart w:id="51" w:name="OLE_LINK248"/>
            <w:bookmarkStart w:id="52" w:name="OLE_LINK249"/>
            <w:r w:rsidR="00A67E30" w:rsidRPr="00923E5B">
              <w:rPr>
                <w:rFonts w:ascii="Arial" w:hAnsi="Arial" w:cs="Arial"/>
                <w:noProof/>
                <w:webHidden/>
                <w:sz w:val="24"/>
                <w:szCs w:val="24"/>
              </w:rPr>
              <w:tab/>
            </w:r>
            <w:bookmarkEnd w:id="51"/>
            <w:bookmarkEnd w:id="52"/>
            <w:r w:rsidRPr="00923E5B">
              <w:rPr>
                <w:rFonts w:ascii="Arial" w:hAnsi="Arial" w:cs="Arial"/>
                <w:noProof/>
                <w:webHidden/>
                <w:sz w:val="24"/>
                <w:szCs w:val="24"/>
              </w:rPr>
              <w:fldChar w:fldCharType="begin"/>
            </w:r>
            <w:r w:rsidR="00A67E30" w:rsidRPr="00923E5B">
              <w:rPr>
                <w:rFonts w:ascii="Arial" w:hAnsi="Arial" w:cs="Arial"/>
                <w:noProof/>
                <w:webHidden/>
                <w:sz w:val="24"/>
                <w:szCs w:val="24"/>
              </w:rPr>
              <w:instrText xml:space="preserve"> PAGEREF _Toc366665987 \h </w:instrText>
            </w:r>
            <w:r w:rsidRPr="00923E5B">
              <w:rPr>
                <w:rFonts w:ascii="Arial" w:hAnsi="Arial" w:cs="Arial"/>
                <w:noProof/>
                <w:webHidden/>
                <w:sz w:val="24"/>
                <w:szCs w:val="24"/>
              </w:rPr>
            </w:r>
            <w:r w:rsidRPr="00923E5B">
              <w:rPr>
                <w:rFonts w:ascii="Arial" w:hAnsi="Arial" w:cs="Arial"/>
                <w:noProof/>
                <w:webHidden/>
                <w:sz w:val="24"/>
                <w:szCs w:val="24"/>
              </w:rPr>
              <w:fldChar w:fldCharType="separate"/>
            </w:r>
            <w:r w:rsidR="00A67E30" w:rsidRPr="00923E5B">
              <w:rPr>
                <w:rFonts w:ascii="Arial" w:hAnsi="Arial" w:cs="Arial"/>
                <w:noProof/>
                <w:webHidden/>
                <w:sz w:val="24"/>
                <w:szCs w:val="24"/>
              </w:rPr>
              <w:t>74</w:t>
            </w:r>
            <w:r w:rsidRPr="00923E5B">
              <w:rPr>
                <w:rFonts w:ascii="Arial" w:hAnsi="Arial" w:cs="Arial"/>
                <w:noProof/>
                <w:webHidden/>
                <w:sz w:val="24"/>
                <w:szCs w:val="24"/>
              </w:rPr>
              <w:fldChar w:fldCharType="end"/>
            </w:r>
          </w:hyperlink>
        </w:p>
        <w:bookmarkEnd w:id="50"/>
        <w:p w:rsidR="004C021F" w:rsidRPr="00923E5B" w:rsidRDefault="004C021F" w:rsidP="004C021F">
          <w:pPr>
            <w:rPr>
              <w:rFonts w:ascii="Arial" w:hAnsi="Arial" w:cs="Arial"/>
              <w:b/>
              <w:szCs w:val="24"/>
              <w:lang w:val="en-US" w:eastAsia="zh-CN"/>
            </w:rPr>
          </w:pPr>
          <w:r w:rsidRPr="00923E5B">
            <w:rPr>
              <w:rFonts w:ascii="Arial" w:hAnsi="Arial" w:cs="Arial"/>
              <w:b/>
              <w:szCs w:val="24"/>
              <w:lang w:val="en-US" w:eastAsia="zh-CN"/>
            </w:rPr>
            <w:t xml:space="preserve">7.    </w:t>
          </w:r>
          <w:r w:rsidR="00FA7F95" w:rsidRPr="00923E5B">
            <w:rPr>
              <w:rFonts w:ascii="Arial" w:hAnsi="Arial" w:cs="Arial"/>
              <w:b/>
              <w:szCs w:val="24"/>
              <w:lang w:val="en-US" w:eastAsia="zh-CN"/>
            </w:rPr>
            <w:t>Bi</w:t>
          </w:r>
          <w:r w:rsidR="00FA7F95" w:rsidRPr="00923E5B">
            <w:rPr>
              <w:rFonts w:ascii="Arial" w:hAnsi="Arial" w:cs="Arial" w:hint="eastAsia"/>
              <w:b/>
              <w:szCs w:val="24"/>
              <w:lang w:val="en-US" w:eastAsia="zh-CN"/>
            </w:rPr>
            <w:t>blio</w:t>
          </w:r>
          <w:r w:rsidRPr="00923E5B">
            <w:rPr>
              <w:rFonts w:ascii="Arial" w:hAnsi="Arial" w:cs="Arial"/>
              <w:b/>
              <w:szCs w:val="24"/>
              <w:lang w:val="en-US" w:eastAsia="zh-CN"/>
            </w:rPr>
            <w:t>graphy</w:t>
          </w:r>
          <w:r w:rsidRPr="00923E5B">
            <w:rPr>
              <w:rFonts w:ascii="Arial" w:hAnsi="Arial" w:cs="Arial" w:hint="eastAsia"/>
              <w:b/>
              <w:webHidden/>
              <w:szCs w:val="24"/>
              <w:lang w:val="en-US" w:eastAsia="zh-CN"/>
            </w:rPr>
            <w:t>..........................................................................</w:t>
          </w:r>
          <w:r w:rsidR="00FA7F95" w:rsidRPr="00923E5B">
            <w:rPr>
              <w:rFonts w:ascii="Arial" w:hAnsi="Arial" w:cs="Arial" w:hint="eastAsia"/>
              <w:b/>
              <w:webHidden/>
              <w:szCs w:val="24"/>
              <w:lang w:val="en-US" w:eastAsia="zh-CN"/>
            </w:rPr>
            <w:t>............................</w:t>
          </w:r>
          <w:r w:rsidRPr="00923E5B">
            <w:rPr>
              <w:rFonts w:ascii="Arial" w:hAnsi="Arial" w:cs="Arial" w:hint="eastAsia"/>
              <w:b/>
              <w:webHidden/>
              <w:szCs w:val="24"/>
              <w:lang w:val="en-US" w:eastAsia="zh-CN"/>
            </w:rPr>
            <w:t>76</w:t>
          </w:r>
        </w:p>
        <w:p w:rsidR="00534908" w:rsidRPr="00923E5B" w:rsidRDefault="00826049" w:rsidP="003F4117">
          <w:pPr>
            <w:jc w:val="both"/>
            <w:rPr>
              <w:rFonts w:ascii="Arial" w:hAnsi="Arial" w:cs="Arial"/>
              <w:szCs w:val="24"/>
              <w:lang w:val="en-US" w:eastAsia="zh-CN"/>
            </w:rPr>
            <w:sectPr w:rsidR="00534908" w:rsidRPr="00923E5B" w:rsidSect="00422853">
              <w:type w:val="continuous"/>
              <w:pgSz w:w="11907" w:h="16840" w:code="9"/>
              <w:pgMar w:top="1440" w:right="1440" w:bottom="1440" w:left="1440" w:header="720" w:footer="720" w:gutter="0"/>
              <w:pgNumType w:start="1"/>
              <w:cols w:space="720"/>
              <w:docGrid w:linePitch="326"/>
            </w:sectPr>
          </w:pPr>
          <w:r w:rsidRPr="00923E5B">
            <w:rPr>
              <w:rFonts w:ascii="Arial" w:hAnsi="Arial" w:cs="Arial"/>
              <w:b/>
              <w:bCs/>
              <w:szCs w:val="24"/>
              <w:lang w:eastAsia="zh-CN"/>
            </w:rPr>
            <w:fldChar w:fldCharType="end"/>
          </w:r>
        </w:p>
      </w:sdtContent>
    </w:sdt>
    <w:p w:rsidR="008F19A1" w:rsidRPr="00923E5B" w:rsidRDefault="000D6A7D" w:rsidP="003F4117">
      <w:pPr>
        <w:pStyle w:val="Summary"/>
        <w:jc w:val="both"/>
        <w:outlineLvl w:val="0"/>
        <w:rPr>
          <w:rFonts w:cs="Arial"/>
          <w:lang w:val="en-US" w:eastAsia="zh-CN"/>
        </w:rPr>
      </w:pPr>
      <w:bookmarkStart w:id="53" w:name="_Toc309895732"/>
      <w:bookmarkStart w:id="54" w:name="_Toc366665909"/>
      <w:bookmarkEnd w:id="48"/>
      <w:bookmarkEnd w:id="49"/>
      <w:r w:rsidRPr="00923E5B">
        <w:rPr>
          <w:rFonts w:cs="Arial"/>
          <w:lang w:val="en-US"/>
        </w:rPr>
        <w:t>Summary</w:t>
      </w:r>
      <w:bookmarkEnd w:id="53"/>
      <w:bookmarkEnd w:id="54"/>
    </w:p>
    <w:p w:rsidR="00302F24" w:rsidRPr="00923E5B" w:rsidRDefault="000B73AF" w:rsidP="00790A60">
      <w:pPr>
        <w:ind w:firstLineChars="200" w:firstLine="480"/>
        <w:jc w:val="both"/>
        <w:rPr>
          <w:szCs w:val="24"/>
          <w:lang w:val="en-US" w:eastAsia="zh-CN"/>
        </w:rPr>
      </w:pPr>
      <w:r w:rsidRPr="00923E5B">
        <w:rPr>
          <w:szCs w:val="24"/>
          <w:lang w:val="en-US" w:eastAsia="zh-CN"/>
        </w:rPr>
        <w:t>A</w:t>
      </w:r>
      <w:r w:rsidRPr="00923E5B">
        <w:rPr>
          <w:rFonts w:hint="eastAsia"/>
          <w:szCs w:val="24"/>
          <w:lang w:val="en-US" w:eastAsia="zh-CN"/>
        </w:rPr>
        <w:t xml:space="preserve">long with the interrelation between medical patent right, the </w:t>
      </w:r>
      <w:r w:rsidRPr="00923E5B">
        <w:rPr>
          <w:szCs w:val="24"/>
          <w:lang w:val="en-US" w:eastAsia="zh-CN"/>
        </w:rPr>
        <w:t>generics’</w:t>
      </w:r>
      <w:r w:rsidRPr="00923E5B">
        <w:rPr>
          <w:rFonts w:hint="eastAsia"/>
          <w:szCs w:val="24"/>
          <w:lang w:val="en-US" w:eastAsia="zh-CN"/>
        </w:rPr>
        <w:t xml:space="preserve"> impacts and the right to access to medicines, which as one </w:t>
      </w:r>
      <w:r w:rsidR="00FD43F9" w:rsidRPr="00923E5B">
        <w:rPr>
          <w:rFonts w:hint="eastAsia"/>
          <w:szCs w:val="24"/>
          <w:lang w:val="en-US" w:eastAsia="zh-CN"/>
        </w:rPr>
        <w:t xml:space="preserve">of </w:t>
      </w:r>
      <w:r w:rsidRPr="00923E5B">
        <w:rPr>
          <w:rFonts w:hint="eastAsia"/>
          <w:szCs w:val="24"/>
          <w:lang w:val="en-US" w:eastAsia="zh-CN"/>
        </w:rPr>
        <w:t>i</w:t>
      </w:r>
      <w:r w:rsidRPr="00923E5B">
        <w:rPr>
          <w:szCs w:val="24"/>
          <w:lang w:val="en-US" w:eastAsia="zh-CN"/>
        </w:rPr>
        <w:t>nter</w:t>
      </w:r>
      <w:r w:rsidRPr="00923E5B">
        <w:rPr>
          <w:rFonts w:hint="eastAsia"/>
          <w:szCs w:val="24"/>
          <w:lang w:val="en-US" w:eastAsia="zh-CN"/>
        </w:rPr>
        <w:t>section issues between</w:t>
      </w:r>
      <w:r w:rsidRPr="00923E5B">
        <w:rPr>
          <w:szCs w:val="24"/>
          <w:lang w:val="en-US"/>
        </w:rPr>
        <w:t xml:space="preserve"> </w:t>
      </w:r>
      <w:r w:rsidRPr="00923E5B">
        <w:rPr>
          <w:rFonts w:hint="eastAsia"/>
          <w:szCs w:val="24"/>
          <w:lang w:val="en-US" w:eastAsia="zh-CN"/>
        </w:rPr>
        <w:t xml:space="preserve">Intellectual Property </w:t>
      </w:r>
      <w:r w:rsidRPr="00923E5B">
        <w:rPr>
          <w:szCs w:val="24"/>
          <w:lang w:val="en-US" w:eastAsia="zh-CN"/>
        </w:rPr>
        <w:t>Rights</w:t>
      </w:r>
      <w:r w:rsidRPr="00923E5B">
        <w:rPr>
          <w:rFonts w:hint="eastAsia"/>
          <w:szCs w:val="24"/>
          <w:lang w:val="en-US" w:eastAsia="zh-CN"/>
        </w:rPr>
        <w:t xml:space="preserve"> (IPRs) and Human Rights (HR), has d</w:t>
      </w:r>
      <w:r w:rsidR="00FD43F9" w:rsidRPr="00923E5B">
        <w:rPr>
          <w:rFonts w:hint="eastAsia"/>
          <w:szCs w:val="24"/>
          <w:lang w:val="en-US" w:eastAsia="zh-CN"/>
        </w:rPr>
        <w:t xml:space="preserve">rawn more and more attention under </w:t>
      </w:r>
      <w:r w:rsidRPr="00923E5B">
        <w:rPr>
          <w:rFonts w:hint="eastAsia"/>
          <w:szCs w:val="24"/>
          <w:lang w:val="en-US" w:eastAsia="zh-CN"/>
        </w:rPr>
        <w:t>the international society</w:t>
      </w:r>
      <w:bookmarkStart w:id="55" w:name="OLE_LINK76"/>
      <w:bookmarkStart w:id="56" w:name="OLE_LINK153"/>
      <w:r w:rsidR="008B7330" w:rsidRPr="00923E5B">
        <w:rPr>
          <w:rFonts w:hint="eastAsia"/>
          <w:szCs w:val="24"/>
          <w:lang w:val="en-US" w:eastAsia="zh-CN"/>
        </w:rPr>
        <w:t>, t</w:t>
      </w:r>
      <w:r w:rsidRPr="00923E5B">
        <w:rPr>
          <w:rFonts w:hint="eastAsia"/>
          <w:szCs w:val="24"/>
          <w:lang w:val="en-US" w:eastAsia="zh-CN"/>
        </w:rPr>
        <w:t>he Doha Declaratio</w:t>
      </w:r>
      <w:bookmarkEnd w:id="55"/>
      <w:bookmarkEnd w:id="56"/>
      <w:r w:rsidRPr="00923E5B">
        <w:rPr>
          <w:rFonts w:hint="eastAsia"/>
          <w:szCs w:val="24"/>
          <w:lang w:val="en-US" w:eastAsia="zh-CN"/>
        </w:rPr>
        <w:t>n</w:t>
      </w:r>
      <w:r w:rsidR="00D7706B" w:rsidRPr="00923E5B">
        <w:rPr>
          <w:rFonts w:hint="eastAsia"/>
          <w:szCs w:val="24"/>
          <w:lang w:val="en-US" w:eastAsia="zh-CN"/>
        </w:rPr>
        <w:t xml:space="preserve"> on T</w:t>
      </w:r>
      <w:r w:rsidR="00D7706B" w:rsidRPr="00923E5B">
        <w:rPr>
          <w:szCs w:val="24"/>
          <w:lang w:val="en-US" w:eastAsia="zh-CN"/>
        </w:rPr>
        <w:t>RIPS and Public Health</w:t>
      </w:r>
      <w:r w:rsidRPr="00923E5B">
        <w:rPr>
          <w:rFonts w:hint="eastAsia"/>
          <w:szCs w:val="24"/>
          <w:lang w:val="en-US" w:eastAsia="zh-CN"/>
        </w:rPr>
        <w:t xml:space="preserve"> </w:t>
      </w:r>
      <w:r w:rsidR="004C7261" w:rsidRPr="00923E5B">
        <w:rPr>
          <w:rFonts w:hint="eastAsia"/>
          <w:szCs w:val="24"/>
          <w:lang w:val="en-US" w:eastAsia="zh-CN"/>
        </w:rPr>
        <w:t xml:space="preserve">has </w:t>
      </w:r>
      <w:r w:rsidRPr="00923E5B">
        <w:rPr>
          <w:rFonts w:hint="eastAsia"/>
          <w:szCs w:val="24"/>
          <w:lang w:val="en-US" w:eastAsia="zh-CN"/>
        </w:rPr>
        <w:t xml:space="preserve">reaffirmed </w:t>
      </w:r>
      <w:r w:rsidR="0032262A" w:rsidRPr="00923E5B">
        <w:rPr>
          <w:rFonts w:hint="eastAsia"/>
          <w:szCs w:val="24"/>
          <w:lang w:val="en-US" w:eastAsia="zh-CN"/>
        </w:rPr>
        <w:t xml:space="preserve">the </w:t>
      </w:r>
      <w:r w:rsidRPr="00923E5B">
        <w:rPr>
          <w:rFonts w:hint="eastAsia"/>
          <w:szCs w:val="24"/>
          <w:lang w:val="en-US" w:eastAsia="zh-CN"/>
        </w:rPr>
        <w:t xml:space="preserve">flexibilities of the Agreement on the Trade Related Aspects of Intellectual Property Rights (TRIPS) member states in circumventing patent rights for better access to essential medicines in 2001. </w:t>
      </w:r>
      <w:r w:rsidR="004C7261" w:rsidRPr="00923E5B">
        <w:rPr>
          <w:rFonts w:hint="eastAsia"/>
          <w:szCs w:val="24"/>
          <w:lang w:val="en-US" w:eastAsia="zh-CN"/>
        </w:rPr>
        <w:t xml:space="preserve"> </w:t>
      </w:r>
      <w:r w:rsidR="00440E3C" w:rsidRPr="00923E5B">
        <w:rPr>
          <w:szCs w:val="24"/>
          <w:lang w:val="en-US" w:eastAsia="zh-CN"/>
        </w:rPr>
        <w:t>Considering</w:t>
      </w:r>
      <w:r w:rsidR="00440E3C" w:rsidRPr="00923E5B">
        <w:rPr>
          <w:rFonts w:hint="eastAsia"/>
          <w:szCs w:val="24"/>
          <w:lang w:val="en-US" w:eastAsia="zh-CN"/>
        </w:rPr>
        <w:t xml:space="preserve"> the TRIPS </w:t>
      </w:r>
      <w:r w:rsidR="00440E3C" w:rsidRPr="00923E5B">
        <w:rPr>
          <w:szCs w:val="24"/>
          <w:lang w:val="en-US" w:eastAsia="zh-CN"/>
        </w:rPr>
        <w:t>flexibilities</w:t>
      </w:r>
      <w:r w:rsidR="00440E3C" w:rsidRPr="00923E5B">
        <w:rPr>
          <w:rFonts w:hint="eastAsia"/>
          <w:szCs w:val="24"/>
          <w:lang w:val="en-US" w:eastAsia="zh-CN"/>
        </w:rPr>
        <w:t xml:space="preserve"> importance on promoting access to medicines in the most developing </w:t>
      </w:r>
      <w:r w:rsidR="00440E3C" w:rsidRPr="00923E5B">
        <w:rPr>
          <w:szCs w:val="24"/>
          <w:lang w:val="en-US" w:eastAsia="zh-CN"/>
        </w:rPr>
        <w:t>and</w:t>
      </w:r>
      <w:r w:rsidR="00440E3C" w:rsidRPr="00923E5B">
        <w:rPr>
          <w:rFonts w:hint="eastAsia"/>
          <w:szCs w:val="24"/>
          <w:lang w:val="en-US" w:eastAsia="zh-CN"/>
        </w:rPr>
        <w:t xml:space="preserve"> the least developed countries, </w:t>
      </w:r>
      <w:r w:rsidR="00440E3C" w:rsidRPr="00923E5B">
        <w:rPr>
          <w:szCs w:val="24"/>
          <w:lang w:val="en-US" w:eastAsia="zh-CN"/>
        </w:rPr>
        <w:t>t</w:t>
      </w:r>
      <w:r w:rsidR="00440E3C" w:rsidRPr="00923E5B">
        <w:rPr>
          <w:rFonts w:hint="eastAsia"/>
          <w:szCs w:val="24"/>
          <w:lang w:val="en-US" w:eastAsia="zh-CN"/>
        </w:rPr>
        <w:t xml:space="preserve">he thesis basically </w:t>
      </w:r>
      <w:r w:rsidR="00440E3C" w:rsidRPr="00923E5B">
        <w:rPr>
          <w:szCs w:val="24"/>
          <w:lang w:val="en-US"/>
        </w:rPr>
        <w:t>check</w:t>
      </w:r>
      <w:r w:rsidR="00EC087C" w:rsidRPr="00923E5B">
        <w:rPr>
          <w:rFonts w:hint="eastAsia"/>
          <w:szCs w:val="24"/>
          <w:lang w:val="en-US" w:eastAsia="zh-CN"/>
        </w:rPr>
        <w:t>s</w:t>
      </w:r>
      <w:r w:rsidR="00440E3C" w:rsidRPr="00923E5B">
        <w:rPr>
          <w:szCs w:val="24"/>
          <w:lang w:val="en-US"/>
        </w:rPr>
        <w:t xml:space="preserve"> how medical patent rights impact on the access to medicines in China</w:t>
      </w:r>
      <w:r w:rsidR="00440E3C" w:rsidRPr="00923E5B">
        <w:rPr>
          <w:rFonts w:hint="eastAsia"/>
          <w:szCs w:val="24"/>
          <w:lang w:val="en-US" w:eastAsia="zh-CN"/>
        </w:rPr>
        <w:t xml:space="preserve"> and </w:t>
      </w:r>
      <w:r w:rsidR="0085798E" w:rsidRPr="00923E5B">
        <w:rPr>
          <w:rFonts w:hint="eastAsia"/>
          <w:szCs w:val="24"/>
          <w:lang w:val="en-US" w:eastAsia="zh-CN"/>
        </w:rPr>
        <w:t xml:space="preserve">how China has utilized the TRIPS </w:t>
      </w:r>
      <w:r w:rsidR="00F85207" w:rsidRPr="00923E5B">
        <w:rPr>
          <w:szCs w:val="24"/>
          <w:lang w:val="en-US" w:eastAsia="zh-CN"/>
        </w:rPr>
        <w:t>flexibilitie</w:t>
      </w:r>
      <w:r w:rsidR="00F85207" w:rsidRPr="00923E5B">
        <w:rPr>
          <w:rFonts w:hint="eastAsia"/>
          <w:szCs w:val="24"/>
          <w:lang w:val="en-US" w:eastAsia="zh-CN"/>
        </w:rPr>
        <w:t xml:space="preserve">s in recent years. </w:t>
      </w:r>
    </w:p>
    <w:p w:rsidR="0085798E" w:rsidRPr="00923E5B" w:rsidRDefault="0085798E" w:rsidP="00790A60">
      <w:pPr>
        <w:ind w:firstLineChars="200" w:firstLine="480"/>
        <w:jc w:val="both"/>
        <w:rPr>
          <w:szCs w:val="24"/>
          <w:lang w:val="en-US" w:eastAsia="zh-CN"/>
        </w:rPr>
      </w:pPr>
    </w:p>
    <w:p w:rsidR="00B665C7" w:rsidRPr="00923E5B" w:rsidRDefault="00B665C7" w:rsidP="00B665C7">
      <w:pPr>
        <w:ind w:firstLineChars="200" w:firstLine="480"/>
        <w:jc w:val="both"/>
        <w:rPr>
          <w:szCs w:val="24"/>
          <w:lang w:val="en-US" w:eastAsia="zh-CN"/>
        </w:rPr>
      </w:pPr>
      <w:r w:rsidRPr="00923E5B">
        <w:rPr>
          <w:szCs w:val="24"/>
          <w:lang w:val="en-US"/>
        </w:rPr>
        <w:t>The thesis start</w:t>
      </w:r>
      <w:r w:rsidR="00866273" w:rsidRPr="00923E5B">
        <w:rPr>
          <w:rFonts w:hint="eastAsia"/>
          <w:szCs w:val="24"/>
          <w:lang w:val="en-US" w:eastAsia="zh-CN"/>
        </w:rPr>
        <w:t>s</w:t>
      </w:r>
      <w:r w:rsidRPr="00923E5B">
        <w:rPr>
          <w:szCs w:val="24"/>
          <w:lang w:val="en-US"/>
        </w:rPr>
        <w:t xml:space="preserve"> with defining the access to medicines and through interpreting its interrelationships with right to health and other relevant human rights, confirming the right to access to medicines is a human right.  Then considering its conflict with the recently popular development of patent right, it clarifies the over-protection of medical patent right actually </w:t>
      </w:r>
      <w:r w:rsidR="00AE781B">
        <w:rPr>
          <w:rFonts w:hint="eastAsia"/>
          <w:szCs w:val="24"/>
          <w:lang w:val="en-US" w:eastAsia="zh-CN"/>
        </w:rPr>
        <w:t xml:space="preserve">is </w:t>
      </w:r>
      <w:r w:rsidRPr="00923E5B">
        <w:rPr>
          <w:szCs w:val="24"/>
          <w:lang w:val="en-US"/>
        </w:rPr>
        <w:t xml:space="preserve">limiting the access to medicines and mentions there are other non-IP actors which also hinders the access to medicines.  </w:t>
      </w:r>
      <w:r w:rsidR="00F059A2" w:rsidRPr="00923E5B">
        <w:rPr>
          <w:rFonts w:hint="eastAsia"/>
          <w:szCs w:val="24"/>
          <w:lang w:val="en-US" w:eastAsia="zh-CN"/>
        </w:rPr>
        <w:t>Following</w:t>
      </w:r>
      <w:r w:rsidR="00F059A2" w:rsidRPr="00923E5B">
        <w:rPr>
          <w:szCs w:val="24"/>
          <w:lang w:val="en-US"/>
        </w:rPr>
        <w:t xml:space="preserve"> focus</w:t>
      </w:r>
      <w:r w:rsidRPr="00923E5B">
        <w:rPr>
          <w:szCs w:val="24"/>
          <w:lang w:val="en-US"/>
        </w:rPr>
        <w:t xml:space="preserve"> on the balance of IPR and HR protection, the </w:t>
      </w:r>
      <w:r w:rsidR="00EE716D" w:rsidRPr="00923E5B">
        <w:rPr>
          <w:szCs w:val="24"/>
          <w:lang w:val="en-US"/>
        </w:rPr>
        <w:t xml:space="preserve">both internal and extraterritorial </w:t>
      </w:r>
      <w:r w:rsidR="00EE716D" w:rsidRPr="00923E5B">
        <w:rPr>
          <w:rFonts w:hint="eastAsia"/>
          <w:szCs w:val="24"/>
          <w:lang w:val="en-US" w:eastAsia="zh-CN"/>
        </w:rPr>
        <w:t xml:space="preserve">of </w:t>
      </w:r>
      <w:r w:rsidRPr="00923E5B">
        <w:rPr>
          <w:szCs w:val="24"/>
          <w:lang w:val="en-US"/>
        </w:rPr>
        <w:t>states’ obligat</w:t>
      </w:r>
      <w:r w:rsidR="00D74C5F" w:rsidRPr="00923E5B">
        <w:rPr>
          <w:szCs w:val="24"/>
          <w:lang w:val="en-US"/>
        </w:rPr>
        <w:t>ions would also be acknowledged</w:t>
      </w:r>
      <w:r w:rsidR="00D74C5F" w:rsidRPr="00923E5B">
        <w:rPr>
          <w:rFonts w:hint="eastAsia"/>
          <w:szCs w:val="24"/>
          <w:lang w:val="en-US" w:eastAsia="zh-CN"/>
        </w:rPr>
        <w:t xml:space="preserve"> </w:t>
      </w:r>
      <w:r w:rsidRPr="00923E5B">
        <w:rPr>
          <w:szCs w:val="24"/>
          <w:lang w:val="en-US"/>
        </w:rPr>
        <w:t>in the chapter 2.</w:t>
      </w:r>
    </w:p>
    <w:p w:rsidR="00B665C7" w:rsidRPr="00923E5B" w:rsidRDefault="00B665C7" w:rsidP="00B665C7">
      <w:pPr>
        <w:pStyle w:val="af1"/>
        <w:ind w:left="720" w:firstLineChars="0" w:firstLine="0"/>
        <w:rPr>
          <w:rFonts w:ascii="Times New Roman" w:hAnsi="Times New Roman" w:cs="Times New Roman"/>
          <w:sz w:val="24"/>
          <w:szCs w:val="24"/>
        </w:rPr>
      </w:pPr>
    </w:p>
    <w:p w:rsidR="00B665C7" w:rsidRPr="00923E5B" w:rsidRDefault="00B665C7" w:rsidP="00B665C7">
      <w:pPr>
        <w:ind w:firstLineChars="200" w:firstLine="480"/>
        <w:jc w:val="both"/>
        <w:rPr>
          <w:szCs w:val="24"/>
          <w:lang w:val="en-US" w:eastAsia="zh-CN"/>
        </w:rPr>
      </w:pPr>
      <w:r w:rsidRPr="00923E5B">
        <w:rPr>
          <w:szCs w:val="24"/>
          <w:lang w:val="en-US"/>
        </w:rPr>
        <w:t>In the chapter 3, the overview of Chinese medical patent legislation can be fo</w:t>
      </w:r>
      <w:r w:rsidR="00631AFF" w:rsidRPr="00923E5B">
        <w:rPr>
          <w:szCs w:val="24"/>
          <w:lang w:val="en-US"/>
        </w:rPr>
        <w:t xml:space="preserve">und.  It begins with </w:t>
      </w:r>
      <w:r w:rsidR="00631AFF" w:rsidRPr="00923E5B">
        <w:rPr>
          <w:rFonts w:hint="eastAsia"/>
          <w:szCs w:val="24"/>
          <w:lang w:val="en-US" w:eastAsia="zh-CN"/>
        </w:rPr>
        <w:t xml:space="preserve">the </w:t>
      </w:r>
      <w:r w:rsidR="00631AFF" w:rsidRPr="00923E5B">
        <w:rPr>
          <w:szCs w:val="24"/>
          <w:lang w:val="en-US"/>
        </w:rPr>
        <w:t>introduc</w:t>
      </w:r>
      <w:r w:rsidR="00631AFF" w:rsidRPr="00923E5B">
        <w:rPr>
          <w:rFonts w:hint="eastAsia"/>
          <w:szCs w:val="24"/>
          <w:lang w:val="en-US" w:eastAsia="zh-CN"/>
        </w:rPr>
        <w:t>tion</w:t>
      </w:r>
      <w:r w:rsidR="00631AFF" w:rsidRPr="00923E5B">
        <w:rPr>
          <w:szCs w:val="24"/>
          <w:lang w:val="en-US"/>
        </w:rPr>
        <w:t xml:space="preserve"> and comment</w:t>
      </w:r>
      <w:r w:rsidR="00631AFF" w:rsidRPr="00923E5B">
        <w:rPr>
          <w:rFonts w:hint="eastAsia"/>
          <w:szCs w:val="24"/>
          <w:lang w:val="en-US" w:eastAsia="zh-CN"/>
        </w:rPr>
        <w:t>s</w:t>
      </w:r>
      <w:r w:rsidRPr="00923E5B">
        <w:rPr>
          <w:szCs w:val="24"/>
          <w:lang w:val="en-US"/>
        </w:rPr>
        <w:t xml:space="preserve"> </w:t>
      </w:r>
      <w:r w:rsidR="004706F1" w:rsidRPr="00923E5B">
        <w:rPr>
          <w:rFonts w:hint="eastAsia"/>
          <w:szCs w:val="24"/>
          <w:lang w:val="en-US" w:eastAsia="zh-CN"/>
        </w:rPr>
        <w:t xml:space="preserve">of </w:t>
      </w:r>
      <w:r w:rsidRPr="00923E5B">
        <w:rPr>
          <w:szCs w:val="24"/>
          <w:lang w:val="en-US"/>
        </w:rPr>
        <w:t xml:space="preserve">the </w:t>
      </w:r>
      <w:r w:rsidR="005205DF" w:rsidRPr="00923E5B">
        <w:rPr>
          <w:rFonts w:hint="eastAsia"/>
          <w:szCs w:val="24"/>
          <w:lang w:val="en-US" w:eastAsia="zh-CN"/>
        </w:rPr>
        <w:t xml:space="preserve">important </w:t>
      </w:r>
      <w:r w:rsidRPr="00923E5B">
        <w:rPr>
          <w:szCs w:val="24"/>
          <w:lang w:val="en-US"/>
        </w:rPr>
        <w:t>provisions within the two most important laws, Patent Law (2008) and Measures on Compulsory License for Patent Exploitation (2012), by following checks how the TRIPS flexibilities, such as compulsory licensing, parall</w:t>
      </w:r>
      <w:r w:rsidR="000A36B0" w:rsidRPr="00923E5B">
        <w:rPr>
          <w:szCs w:val="24"/>
          <w:lang w:val="en-US"/>
        </w:rPr>
        <w:t>el importation, Bolar exemption</w:t>
      </w:r>
      <w:r w:rsidR="00C63CA3" w:rsidRPr="00923E5B">
        <w:rPr>
          <w:rFonts w:hint="eastAsia"/>
          <w:szCs w:val="24"/>
          <w:lang w:val="en-US" w:eastAsia="zh-CN"/>
        </w:rPr>
        <w:t xml:space="preserve"> etc,</w:t>
      </w:r>
      <w:r w:rsidRPr="00923E5B">
        <w:rPr>
          <w:szCs w:val="24"/>
          <w:lang w:val="en-US"/>
        </w:rPr>
        <w:t xml:space="preserve"> have </w:t>
      </w:r>
      <w:r w:rsidR="000A36B0" w:rsidRPr="00923E5B">
        <w:rPr>
          <w:szCs w:val="24"/>
          <w:lang w:val="en-US"/>
        </w:rPr>
        <w:t xml:space="preserve">been implemented and practiced </w:t>
      </w:r>
      <w:r w:rsidR="0033227E">
        <w:rPr>
          <w:szCs w:val="24"/>
          <w:lang w:val="en-US"/>
        </w:rPr>
        <w:t xml:space="preserve">by the </w:t>
      </w:r>
      <w:r w:rsidR="0033227E">
        <w:rPr>
          <w:rFonts w:hint="eastAsia"/>
          <w:szCs w:val="24"/>
          <w:lang w:val="en-US" w:eastAsia="zh-CN"/>
        </w:rPr>
        <w:t>government</w:t>
      </w:r>
      <w:r w:rsidRPr="00923E5B">
        <w:rPr>
          <w:szCs w:val="24"/>
          <w:lang w:val="en-US"/>
        </w:rPr>
        <w:t xml:space="preserve">.  After </w:t>
      </w:r>
      <w:r w:rsidR="00D16304" w:rsidRPr="00923E5B">
        <w:rPr>
          <w:rFonts w:hint="eastAsia"/>
          <w:szCs w:val="24"/>
          <w:lang w:val="en-US" w:eastAsia="zh-CN"/>
        </w:rPr>
        <w:t xml:space="preserve">the </w:t>
      </w:r>
      <w:r w:rsidRPr="00923E5B">
        <w:rPr>
          <w:szCs w:val="24"/>
          <w:lang w:val="en-US"/>
        </w:rPr>
        <w:t xml:space="preserve">legislation review and </w:t>
      </w:r>
      <w:r w:rsidR="00335551" w:rsidRPr="00923E5B">
        <w:rPr>
          <w:rFonts w:hint="eastAsia"/>
          <w:szCs w:val="24"/>
          <w:lang w:val="en-US" w:eastAsia="zh-CN"/>
        </w:rPr>
        <w:t xml:space="preserve">the </w:t>
      </w:r>
      <w:r w:rsidR="00C63CA3" w:rsidRPr="00923E5B">
        <w:rPr>
          <w:szCs w:val="24"/>
          <w:lang w:val="en-US"/>
        </w:rPr>
        <w:t>enforcement examin</w:t>
      </w:r>
      <w:r w:rsidR="00C63CA3" w:rsidRPr="00923E5B">
        <w:rPr>
          <w:rFonts w:hint="eastAsia"/>
          <w:szCs w:val="24"/>
          <w:lang w:val="en-US" w:eastAsia="zh-CN"/>
        </w:rPr>
        <w:t>ation</w:t>
      </w:r>
      <w:r w:rsidRPr="00923E5B">
        <w:rPr>
          <w:szCs w:val="24"/>
          <w:lang w:val="en-US"/>
        </w:rPr>
        <w:t xml:space="preserve">, the thesis concludes that the fact of lacking enforcement on making use flexibilities </w:t>
      </w:r>
      <w:r w:rsidR="00C63CA3" w:rsidRPr="00923E5B">
        <w:rPr>
          <w:rFonts w:hint="eastAsia"/>
          <w:szCs w:val="24"/>
          <w:lang w:val="en-US" w:eastAsia="zh-CN"/>
        </w:rPr>
        <w:t>and a</w:t>
      </w:r>
      <w:r w:rsidRPr="00923E5B">
        <w:rPr>
          <w:szCs w:val="24"/>
          <w:lang w:val="en-US"/>
        </w:rPr>
        <w:t>nalyze</w:t>
      </w:r>
      <w:r w:rsidR="00335551" w:rsidRPr="00923E5B">
        <w:rPr>
          <w:rFonts w:hint="eastAsia"/>
          <w:szCs w:val="24"/>
          <w:lang w:val="en-US" w:eastAsia="zh-CN"/>
        </w:rPr>
        <w:t>s</w:t>
      </w:r>
      <w:r w:rsidRPr="00923E5B">
        <w:rPr>
          <w:szCs w:val="24"/>
          <w:lang w:val="en-US"/>
        </w:rPr>
        <w:t xml:space="preserve"> the reasons behind of the phenomenon. </w:t>
      </w:r>
      <w:r w:rsidR="00C63CA3" w:rsidRPr="00923E5B">
        <w:rPr>
          <w:rFonts w:hint="eastAsia"/>
          <w:szCs w:val="24"/>
          <w:lang w:val="en-US" w:eastAsia="zh-CN"/>
        </w:rPr>
        <w:t xml:space="preserve"> </w:t>
      </w:r>
      <w:r w:rsidRPr="00923E5B">
        <w:rPr>
          <w:szCs w:val="24"/>
          <w:lang w:val="en-US"/>
        </w:rPr>
        <w:t xml:space="preserve">This chapter also reviews the TRIP-plus provisions that adopted by the domestic legislation, by comparing their implantation and impacts in the US, Japan and other developing countries, it is noted that the TRIPS-plus’ potential dangers to limit the generic entry into market and its necessity of revising the current </w:t>
      </w:r>
      <w:r w:rsidR="00335551" w:rsidRPr="00923E5B">
        <w:rPr>
          <w:rFonts w:hint="eastAsia"/>
          <w:szCs w:val="24"/>
          <w:lang w:val="en-US" w:eastAsia="zh-CN"/>
        </w:rPr>
        <w:t>laws</w:t>
      </w:r>
      <w:r w:rsidRPr="00923E5B">
        <w:rPr>
          <w:szCs w:val="24"/>
          <w:lang w:val="en-US"/>
        </w:rPr>
        <w:t xml:space="preserve"> to avoid its reverse impact on access to medicines.</w:t>
      </w:r>
    </w:p>
    <w:p w:rsidR="00B665C7" w:rsidRPr="00923E5B" w:rsidRDefault="00B665C7" w:rsidP="00B665C7">
      <w:pPr>
        <w:ind w:firstLineChars="150" w:firstLine="360"/>
        <w:jc w:val="both"/>
        <w:rPr>
          <w:szCs w:val="24"/>
          <w:lang w:val="en-US" w:eastAsia="zh-CN"/>
        </w:rPr>
      </w:pPr>
    </w:p>
    <w:p w:rsidR="00B665C7" w:rsidRPr="00923E5B" w:rsidRDefault="00B665C7" w:rsidP="00EC2970">
      <w:pPr>
        <w:ind w:firstLineChars="200" w:firstLine="480"/>
        <w:jc w:val="both"/>
        <w:rPr>
          <w:szCs w:val="24"/>
          <w:lang w:val="en-US" w:eastAsia="zh-CN"/>
        </w:rPr>
      </w:pPr>
      <w:r w:rsidRPr="00923E5B">
        <w:rPr>
          <w:szCs w:val="24"/>
          <w:lang w:val="en-US"/>
        </w:rPr>
        <w:t>The chapter 4 introduces and analyzes other factors, such as the government’s limited financial allocation, inappropriate administrative policies, pharmaceutical companies’ reluctance and the business chains corruption that impeding the access to medicine in China.  Those factors are complex while a</w:t>
      </w:r>
      <w:r w:rsidR="00B65BCA" w:rsidRPr="00923E5B">
        <w:rPr>
          <w:szCs w:val="24"/>
          <w:lang w:val="en-US"/>
        </w:rPr>
        <w:t>re</w:t>
      </w:r>
      <w:r w:rsidR="008470D3">
        <w:rPr>
          <w:rFonts w:hint="eastAsia"/>
          <w:szCs w:val="24"/>
          <w:lang w:val="en-US" w:eastAsia="zh-CN"/>
        </w:rPr>
        <w:t xml:space="preserve"> as</w:t>
      </w:r>
      <w:r w:rsidR="00B65BCA" w:rsidRPr="00923E5B">
        <w:rPr>
          <w:szCs w:val="24"/>
          <w:lang w:val="en-US"/>
        </w:rPr>
        <w:t xml:space="preserve"> severe obstacles </w:t>
      </w:r>
      <w:r w:rsidR="00B65BCA" w:rsidRPr="00923E5B">
        <w:rPr>
          <w:rFonts w:hint="eastAsia"/>
          <w:szCs w:val="24"/>
          <w:lang w:val="en-US" w:eastAsia="zh-CN"/>
        </w:rPr>
        <w:t>on</w:t>
      </w:r>
      <w:r w:rsidR="00B65BCA" w:rsidRPr="00923E5B">
        <w:rPr>
          <w:szCs w:val="24"/>
          <w:lang w:val="en-US"/>
        </w:rPr>
        <w:t xml:space="preserve"> promot</w:t>
      </w:r>
      <w:r w:rsidR="00B65BCA" w:rsidRPr="00923E5B">
        <w:rPr>
          <w:rFonts w:hint="eastAsia"/>
          <w:szCs w:val="24"/>
          <w:lang w:val="en-US" w:eastAsia="zh-CN"/>
        </w:rPr>
        <w:t>ing</w:t>
      </w:r>
      <w:r w:rsidRPr="00923E5B">
        <w:rPr>
          <w:szCs w:val="24"/>
          <w:lang w:val="en-US"/>
        </w:rPr>
        <w:t xml:space="preserve"> the right to health. </w:t>
      </w:r>
      <w:r w:rsidR="00B65BCA" w:rsidRPr="00923E5B">
        <w:rPr>
          <w:rFonts w:hint="eastAsia"/>
          <w:szCs w:val="24"/>
          <w:lang w:val="en-US" w:eastAsia="zh-CN"/>
        </w:rPr>
        <w:t xml:space="preserve"> </w:t>
      </w:r>
      <w:r w:rsidR="003D51BB" w:rsidRPr="00923E5B">
        <w:rPr>
          <w:szCs w:val="24"/>
          <w:lang w:val="en-US" w:eastAsia="zh-CN"/>
        </w:rPr>
        <w:t>A</w:t>
      </w:r>
      <w:r w:rsidR="003D51BB" w:rsidRPr="00923E5B">
        <w:rPr>
          <w:rFonts w:hint="eastAsia"/>
          <w:szCs w:val="24"/>
          <w:lang w:val="en-US" w:eastAsia="zh-CN"/>
        </w:rPr>
        <w:t>s access t</w:t>
      </w:r>
      <w:r w:rsidR="00CB1723">
        <w:rPr>
          <w:rFonts w:hint="eastAsia"/>
          <w:szCs w:val="24"/>
          <w:lang w:val="en-US" w:eastAsia="zh-CN"/>
        </w:rPr>
        <w:t xml:space="preserve">o medicines is human right, </w:t>
      </w:r>
      <w:r w:rsidR="00390270">
        <w:rPr>
          <w:szCs w:val="24"/>
          <w:lang w:val="en-US"/>
        </w:rPr>
        <w:t>government</w:t>
      </w:r>
      <w:r w:rsidR="00CB1723">
        <w:rPr>
          <w:rFonts w:hint="eastAsia"/>
          <w:szCs w:val="24"/>
          <w:lang w:val="en-US" w:eastAsia="zh-CN"/>
        </w:rPr>
        <w:t>s</w:t>
      </w:r>
      <w:r w:rsidR="003D51BB" w:rsidRPr="00923E5B">
        <w:rPr>
          <w:szCs w:val="24"/>
          <w:lang w:val="en-US"/>
        </w:rPr>
        <w:t xml:space="preserve"> have the responsibility to guarantee people </w:t>
      </w:r>
      <w:r w:rsidR="003D51BB" w:rsidRPr="00923E5B">
        <w:rPr>
          <w:rFonts w:hint="eastAsia"/>
          <w:szCs w:val="24"/>
          <w:lang w:val="en-US" w:eastAsia="zh-CN"/>
        </w:rPr>
        <w:t xml:space="preserve">can </w:t>
      </w:r>
      <w:r w:rsidR="003D51BB" w:rsidRPr="00923E5B">
        <w:rPr>
          <w:szCs w:val="24"/>
          <w:lang w:val="en-US"/>
        </w:rPr>
        <w:t>access to medicine</w:t>
      </w:r>
      <w:r w:rsidR="003D51BB" w:rsidRPr="00923E5B">
        <w:rPr>
          <w:rFonts w:hint="eastAsia"/>
          <w:szCs w:val="24"/>
          <w:lang w:val="en-US" w:eastAsia="zh-CN"/>
        </w:rPr>
        <w:t xml:space="preserve">s especially must prevent the violations from the third parties. </w:t>
      </w:r>
      <w:r w:rsidR="00D728E7" w:rsidRPr="00923E5B">
        <w:rPr>
          <w:rFonts w:hint="eastAsia"/>
          <w:szCs w:val="24"/>
          <w:lang w:val="en-US" w:eastAsia="zh-CN"/>
        </w:rPr>
        <w:t xml:space="preserve"> </w:t>
      </w:r>
      <w:r w:rsidR="003D51BB" w:rsidRPr="00923E5B">
        <w:rPr>
          <w:szCs w:val="24"/>
          <w:lang w:val="en-US" w:eastAsia="zh-CN"/>
        </w:rPr>
        <w:t>I</w:t>
      </w:r>
      <w:r w:rsidR="003D51BB" w:rsidRPr="00923E5B">
        <w:rPr>
          <w:rFonts w:hint="eastAsia"/>
          <w:szCs w:val="24"/>
          <w:lang w:val="en-US" w:eastAsia="zh-CN"/>
        </w:rPr>
        <w:t>n such case, C</w:t>
      </w:r>
      <w:r w:rsidR="003D51BB" w:rsidRPr="00923E5B">
        <w:rPr>
          <w:szCs w:val="24"/>
          <w:lang w:val="en-US"/>
        </w:rPr>
        <w:t xml:space="preserve">hina </w:t>
      </w:r>
      <w:r w:rsidR="003D51BB" w:rsidRPr="00923E5B">
        <w:rPr>
          <w:rFonts w:hint="eastAsia"/>
          <w:szCs w:val="24"/>
          <w:lang w:val="en-US" w:eastAsia="zh-CN"/>
        </w:rPr>
        <w:t>should take</w:t>
      </w:r>
      <w:r w:rsidR="003D51BB" w:rsidRPr="00923E5B">
        <w:rPr>
          <w:szCs w:val="24"/>
          <w:lang w:val="en-US"/>
        </w:rPr>
        <w:t xml:space="preserve"> </w:t>
      </w:r>
      <w:r w:rsidR="003D51BB" w:rsidRPr="00923E5B">
        <w:rPr>
          <w:rFonts w:hint="eastAsia"/>
          <w:szCs w:val="24"/>
          <w:lang w:val="en-US" w:eastAsia="zh-CN"/>
        </w:rPr>
        <w:t xml:space="preserve">its </w:t>
      </w:r>
      <w:r w:rsidR="003D51BB" w:rsidRPr="00923E5B">
        <w:rPr>
          <w:szCs w:val="24"/>
          <w:lang w:val="en-US"/>
        </w:rPr>
        <w:t xml:space="preserve">obligation to </w:t>
      </w:r>
      <w:r w:rsidR="003D51BB" w:rsidRPr="00923E5B">
        <w:rPr>
          <w:rFonts w:hint="eastAsia"/>
          <w:szCs w:val="24"/>
          <w:lang w:val="en-US" w:eastAsia="zh-CN"/>
        </w:rPr>
        <w:t xml:space="preserve">fully </w:t>
      </w:r>
      <w:r w:rsidR="003D51BB" w:rsidRPr="00923E5B">
        <w:rPr>
          <w:szCs w:val="24"/>
          <w:lang w:val="en-US"/>
        </w:rPr>
        <w:t xml:space="preserve">utilize the flexibilities </w:t>
      </w:r>
      <w:r w:rsidR="003D51BB" w:rsidRPr="00923E5B">
        <w:rPr>
          <w:rFonts w:hint="eastAsia"/>
          <w:szCs w:val="24"/>
          <w:lang w:val="en-US" w:eastAsia="zh-CN"/>
        </w:rPr>
        <w:t xml:space="preserve">in order </w:t>
      </w:r>
      <w:r w:rsidR="003D51BB" w:rsidRPr="00923E5B">
        <w:rPr>
          <w:szCs w:val="24"/>
          <w:lang w:val="en-US"/>
        </w:rPr>
        <w:t xml:space="preserve">to restrict the </w:t>
      </w:r>
      <w:r w:rsidR="00CB1723">
        <w:rPr>
          <w:rFonts w:hint="eastAsia"/>
          <w:szCs w:val="24"/>
          <w:lang w:val="en-US" w:eastAsia="zh-CN"/>
        </w:rPr>
        <w:t xml:space="preserve">overwhelming </w:t>
      </w:r>
      <w:r w:rsidR="003D51BB" w:rsidRPr="00923E5B">
        <w:rPr>
          <w:szCs w:val="24"/>
          <w:lang w:val="en-US"/>
        </w:rPr>
        <w:t>medical patent protection</w:t>
      </w:r>
      <w:r w:rsidR="00CB1723">
        <w:rPr>
          <w:rFonts w:hint="eastAsia"/>
          <w:szCs w:val="24"/>
          <w:lang w:val="en-US" w:eastAsia="zh-CN"/>
        </w:rPr>
        <w:t>,</w:t>
      </w:r>
      <w:r w:rsidR="00431AE0" w:rsidRPr="00923E5B">
        <w:rPr>
          <w:rFonts w:hint="eastAsia"/>
          <w:szCs w:val="24"/>
          <w:lang w:val="en-US" w:eastAsia="zh-CN"/>
        </w:rPr>
        <w:t xml:space="preserve"> </w:t>
      </w:r>
      <w:r w:rsidR="00CB1723">
        <w:rPr>
          <w:rFonts w:hint="eastAsia"/>
          <w:szCs w:val="24"/>
          <w:lang w:val="en-US" w:eastAsia="zh-CN"/>
        </w:rPr>
        <w:t>by which way</w:t>
      </w:r>
      <w:r w:rsidR="00431AE0" w:rsidRPr="00923E5B">
        <w:rPr>
          <w:rFonts w:hint="eastAsia"/>
          <w:szCs w:val="24"/>
          <w:lang w:val="en-US" w:eastAsia="zh-CN"/>
        </w:rPr>
        <w:t xml:space="preserve"> to</w:t>
      </w:r>
      <w:r w:rsidR="00431AE0" w:rsidRPr="00923E5B">
        <w:rPr>
          <w:szCs w:val="24"/>
          <w:lang w:val="en-US"/>
        </w:rPr>
        <w:t xml:space="preserve"> increase </w:t>
      </w:r>
      <w:r w:rsidR="003D51BB" w:rsidRPr="00923E5B">
        <w:rPr>
          <w:szCs w:val="24"/>
          <w:lang w:val="en-US"/>
        </w:rPr>
        <w:t>the access</w:t>
      </w:r>
      <w:r w:rsidR="003D51BB" w:rsidRPr="00923E5B">
        <w:rPr>
          <w:rFonts w:hint="eastAsia"/>
          <w:szCs w:val="24"/>
          <w:lang w:val="en-US" w:eastAsia="zh-CN"/>
        </w:rPr>
        <w:t>ibility</w:t>
      </w:r>
      <w:r w:rsidR="003D51BB" w:rsidRPr="00923E5B">
        <w:rPr>
          <w:szCs w:val="24"/>
          <w:lang w:val="en-US"/>
        </w:rPr>
        <w:t xml:space="preserve"> to medicine</w:t>
      </w:r>
      <w:r w:rsidR="003D51BB" w:rsidRPr="00923E5B">
        <w:rPr>
          <w:rFonts w:hint="eastAsia"/>
          <w:szCs w:val="24"/>
          <w:lang w:val="en-US" w:eastAsia="zh-CN"/>
        </w:rPr>
        <w:t>s</w:t>
      </w:r>
      <w:r w:rsidR="003D51BB" w:rsidRPr="00923E5B">
        <w:rPr>
          <w:szCs w:val="24"/>
          <w:lang w:val="en-US"/>
        </w:rPr>
        <w:t>.</w:t>
      </w:r>
      <w:r w:rsidR="00521190" w:rsidRPr="00923E5B">
        <w:rPr>
          <w:rFonts w:hint="eastAsia"/>
          <w:szCs w:val="24"/>
          <w:lang w:val="en-US" w:eastAsia="zh-CN"/>
        </w:rPr>
        <w:t xml:space="preserve"> </w:t>
      </w:r>
      <w:r w:rsidR="00627BCC" w:rsidRPr="00923E5B">
        <w:rPr>
          <w:rFonts w:hint="eastAsia"/>
          <w:szCs w:val="24"/>
          <w:lang w:val="en-US" w:eastAsia="zh-CN"/>
        </w:rPr>
        <w:t xml:space="preserve"> </w:t>
      </w:r>
      <w:r w:rsidRPr="00923E5B">
        <w:rPr>
          <w:szCs w:val="24"/>
          <w:lang w:val="en-US"/>
        </w:rPr>
        <w:t xml:space="preserve">Taking account of </w:t>
      </w:r>
      <w:r w:rsidR="000127A8" w:rsidRPr="00923E5B">
        <w:rPr>
          <w:rFonts w:hint="eastAsia"/>
          <w:szCs w:val="24"/>
          <w:lang w:val="en-US" w:eastAsia="zh-CN"/>
        </w:rPr>
        <w:t>th</w:t>
      </w:r>
      <w:r w:rsidRPr="00923E5B">
        <w:rPr>
          <w:szCs w:val="24"/>
          <w:lang w:val="en-US"/>
        </w:rPr>
        <w:t>e problems within the patent legal framework and other areas, the advices on how to improve the access to medicines in Chin</w:t>
      </w:r>
      <w:r w:rsidR="00FE5CAC" w:rsidRPr="00923E5B">
        <w:rPr>
          <w:szCs w:val="24"/>
          <w:lang w:val="en-US"/>
        </w:rPr>
        <w:t xml:space="preserve">a are </w:t>
      </w:r>
      <w:r w:rsidR="00665E2A" w:rsidRPr="00923E5B">
        <w:rPr>
          <w:rFonts w:hint="eastAsia"/>
          <w:szCs w:val="24"/>
          <w:lang w:val="en-US" w:eastAsia="zh-CN"/>
        </w:rPr>
        <w:t>presented</w:t>
      </w:r>
      <w:r w:rsidR="00FE5CAC" w:rsidRPr="00923E5B">
        <w:rPr>
          <w:szCs w:val="24"/>
          <w:lang w:val="en-US"/>
        </w:rPr>
        <w:t xml:space="preserve"> in the </w:t>
      </w:r>
      <w:r w:rsidR="00FE5CAC" w:rsidRPr="00923E5B">
        <w:rPr>
          <w:rFonts w:hint="eastAsia"/>
          <w:szCs w:val="24"/>
          <w:lang w:val="en-US" w:eastAsia="zh-CN"/>
        </w:rPr>
        <w:t>end</w:t>
      </w:r>
      <w:r w:rsidRPr="00923E5B">
        <w:rPr>
          <w:szCs w:val="24"/>
          <w:lang w:val="en-US"/>
        </w:rPr>
        <w:t xml:space="preserve">.  </w:t>
      </w:r>
    </w:p>
    <w:p w:rsidR="00440E3C" w:rsidRPr="00923E5B" w:rsidRDefault="00440E3C" w:rsidP="00255068">
      <w:pPr>
        <w:jc w:val="both"/>
        <w:rPr>
          <w:szCs w:val="24"/>
          <w:lang w:val="en-US" w:eastAsia="zh-CN"/>
        </w:rPr>
      </w:pPr>
    </w:p>
    <w:p w:rsidR="00C31E7F" w:rsidRPr="00923E5B" w:rsidRDefault="00831CEC" w:rsidP="003F4117">
      <w:pPr>
        <w:jc w:val="both"/>
        <w:rPr>
          <w:lang w:val="en-US" w:eastAsia="zh-CN"/>
        </w:rPr>
      </w:pPr>
      <w:r w:rsidRPr="00923E5B">
        <w:rPr>
          <w:b/>
          <w:lang w:val="en-US" w:eastAsia="zh-CN"/>
        </w:rPr>
        <w:t>K</w:t>
      </w:r>
      <w:r w:rsidRPr="00923E5B">
        <w:rPr>
          <w:rFonts w:hint="eastAsia"/>
          <w:b/>
          <w:lang w:val="en-US" w:eastAsia="zh-CN"/>
        </w:rPr>
        <w:t xml:space="preserve">ey words: </w:t>
      </w:r>
      <w:r w:rsidR="00663A07" w:rsidRPr="00923E5B">
        <w:rPr>
          <w:rFonts w:hint="eastAsia"/>
          <w:lang w:val="en-US" w:eastAsia="zh-CN"/>
        </w:rPr>
        <w:t>a</w:t>
      </w:r>
      <w:r w:rsidR="006C7286" w:rsidRPr="00923E5B">
        <w:rPr>
          <w:rFonts w:hint="eastAsia"/>
          <w:lang w:val="en-US" w:eastAsia="zh-CN"/>
        </w:rPr>
        <w:t xml:space="preserve">ccess to medicines in China, medical patent </w:t>
      </w:r>
      <w:r w:rsidR="006C7286" w:rsidRPr="00923E5B">
        <w:rPr>
          <w:lang w:val="en-US" w:eastAsia="zh-CN"/>
        </w:rPr>
        <w:t>protection</w:t>
      </w:r>
      <w:r w:rsidR="006C7286" w:rsidRPr="00923E5B">
        <w:rPr>
          <w:rFonts w:hint="eastAsia"/>
          <w:lang w:val="en-US" w:eastAsia="zh-CN"/>
        </w:rPr>
        <w:t xml:space="preserve">, </w:t>
      </w:r>
      <w:r w:rsidR="005629D9" w:rsidRPr="00923E5B">
        <w:rPr>
          <w:rFonts w:hint="eastAsia"/>
          <w:lang w:val="en-US" w:eastAsia="zh-CN"/>
        </w:rPr>
        <w:t xml:space="preserve">right to health, </w:t>
      </w:r>
      <w:r w:rsidR="002B4892" w:rsidRPr="00923E5B">
        <w:rPr>
          <w:rFonts w:hint="eastAsia"/>
          <w:lang w:val="en-US" w:eastAsia="zh-CN"/>
        </w:rPr>
        <w:t xml:space="preserve">TRIPS </w:t>
      </w:r>
      <w:r w:rsidR="002B4892" w:rsidRPr="00923E5B">
        <w:rPr>
          <w:lang w:val="en-US" w:eastAsia="zh-CN"/>
        </w:rPr>
        <w:t>flexibilities</w:t>
      </w:r>
      <w:r w:rsidR="002B4892" w:rsidRPr="00923E5B">
        <w:rPr>
          <w:rFonts w:hint="eastAsia"/>
          <w:lang w:val="en-US" w:eastAsia="zh-CN"/>
        </w:rPr>
        <w:t xml:space="preserve">, TRIPS-plus, </w:t>
      </w:r>
      <w:r w:rsidR="00195CD5" w:rsidRPr="00923E5B">
        <w:rPr>
          <w:rFonts w:hint="eastAsia"/>
          <w:lang w:val="en-US" w:eastAsia="zh-CN"/>
        </w:rPr>
        <w:t>c</w:t>
      </w:r>
      <w:r w:rsidR="00663A07" w:rsidRPr="00923E5B">
        <w:rPr>
          <w:rFonts w:hint="eastAsia"/>
          <w:lang w:val="en-US" w:eastAsia="zh-CN"/>
        </w:rPr>
        <w:t xml:space="preserve">ompulsory license, </w:t>
      </w:r>
      <w:r w:rsidR="00DB56AB" w:rsidRPr="00923E5B">
        <w:rPr>
          <w:rFonts w:hint="eastAsia"/>
          <w:lang w:val="en-US" w:eastAsia="zh-CN"/>
        </w:rPr>
        <w:t>generics.</w:t>
      </w:r>
    </w:p>
    <w:p w:rsidR="00156596" w:rsidRPr="00923E5B" w:rsidRDefault="000D6A7D" w:rsidP="002A4326">
      <w:pPr>
        <w:pStyle w:val="Preface"/>
        <w:jc w:val="both"/>
        <w:outlineLvl w:val="0"/>
        <w:rPr>
          <w:rFonts w:cs="Arial"/>
          <w:lang w:val="en-US" w:eastAsia="zh-CN"/>
        </w:rPr>
      </w:pPr>
      <w:bookmarkStart w:id="57" w:name="_Toc309895734"/>
      <w:bookmarkStart w:id="58" w:name="_Toc366665910"/>
      <w:r w:rsidRPr="00923E5B">
        <w:rPr>
          <w:rFonts w:cs="Arial"/>
          <w:lang w:val="en-US"/>
        </w:rPr>
        <w:t>Prefac</w:t>
      </w:r>
      <w:bookmarkEnd w:id="57"/>
      <w:bookmarkEnd w:id="58"/>
      <w:r w:rsidR="001F7CDA" w:rsidRPr="00923E5B">
        <w:rPr>
          <w:rFonts w:cs="Arial" w:hint="eastAsia"/>
          <w:lang w:val="en-US" w:eastAsia="zh-CN"/>
        </w:rPr>
        <w:t xml:space="preserve">e </w:t>
      </w:r>
    </w:p>
    <w:p w:rsidR="003F5821" w:rsidRPr="00923E5B" w:rsidRDefault="006D776E" w:rsidP="00F90855">
      <w:pPr>
        <w:ind w:firstLineChars="200" w:firstLine="480"/>
        <w:jc w:val="both"/>
        <w:rPr>
          <w:lang w:val="en-US" w:eastAsia="zh-CN"/>
        </w:rPr>
      </w:pPr>
      <w:r w:rsidRPr="00923E5B">
        <w:rPr>
          <w:lang w:val="en-US" w:eastAsia="zh-CN"/>
        </w:rPr>
        <w:t>T</w:t>
      </w:r>
      <w:r w:rsidRPr="00923E5B">
        <w:rPr>
          <w:rFonts w:hint="eastAsia"/>
          <w:lang w:val="en-US" w:eastAsia="zh-CN"/>
        </w:rPr>
        <w:t>he previous working experience in a pharmaceutical consulting company aro</w:t>
      </w:r>
      <w:r w:rsidR="00407792" w:rsidRPr="00923E5B">
        <w:rPr>
          <w:rFonts w:hint="eastAsia"/>
          <w:lang w:val="en-US" w:eastAsia="zh-CN"/>
        </w:rPr>
        <w:t>s</w:t>
      </w:r>
      <w:r w:rsidR="00812429" w:rsidRPr="00923E5B">
        <w:rPr>
          <w:rFonts w:hint="eastAsia"/>
          <w:lang w:val="en-US" w:eastAsia="zh-CN"/>
        </w:rPr>
        <w:t>e my interesting on this topic</w:t>
      </w:r>
      <w:r w:rsidR="00E03BCB" w:rsidRPr="00923E5B">
        <w:rPr>
          <w:rFonts w:hint="eastAsia"/>
          <w:lang w:val="en-US" w:eastAsia="zh-CN"/>
        </w:rPr>
        <w:t>.</w:t>
      </w:r>
      <w:r w:rsidR="00407792" w:rsidRPr="00923E5B">
        <w:rPr>
          <w:rFonts w:hint="eastAsia"/>
          <w:lang w:val="en-US" w:eastAsia="zh-CN"/>
        </w:rPr>
        <w:t xml:space="preserve"> </w:t>
      </w:r>
      <w:r w:rsidR="006F5A58" w:rsidRPr="00923E5B">
        <w:rPr>
          <w:rFonts w:hint="eastAsia"/>
          <w:lang w:val="en-US" w:eastAsia="zh-CN"/>
        </w:rPr>
        <w:t>I noticed that on one hand the Chinese patients thanks to the foreign patented medicines</w:t>
      </w:r>
      <w:r w:rsidR="00812429" w:rsidRPr="00923E5B">
        <w:rPr>
          <w:rFonts w:hint="eastAsia"/>
          <w:lang w:val="en-US" w:eastAsia="zh-CN"/>
        </w:rPr>
        <w:t xml:space="preserve"> because they bring them health. </w:t>
      </w:r>
      <w:r w:rsidR="00D82E67" w:rsidRPr="00923E5B">
        <w:rPr>
          <w:rFonts w:hint="eastAsia"/>
          <w:lang w:val="en-US" w:eastAsia="zh-CN"/>
        </w:rPr>
        <w:t>While</w:t>
      </w:r>
      <w:r w:rsidR="006F5A58" w:rsidRPr="00923E5B">
        <w:rPr>
          <w:rFonts w:hint="eastAsia"/>
          <w:lang w:val="en-US" w:eastAsia="zh-CN"/>
        </w:rPr>
        <w:t xml:space="preserve"> on the other hand, the high cost leave</w:t>
      </w:r>
      <w:r w:rsidR="00812429" w:rsidRPr="00923E5B">
        <w:rPr>
          <w:rFonts w:hint="eastAsia"/>
          <w:lang w:val="en-US" w:eastAsia="zh-CN"/>
        </w:rPr>
        <w:t>s</w:t>
      </w:r>
      <w:r w:rsidR="006F5A58" w:rsidRPr="00923E5B">
        <w:rPr>
          <w:rFonts w:hint="eastAsia"/>
          <w:lang w:val="en-US" w:eastAsia="zh-CN"/>
        </w:rPr>
        <w:t xml:space="preserve"> them a big </w:t>
      </w:r>
      <w:r w:rsidR="006F5A58" w:rsidRPr="00923E5B">
        <w:rPr>
          <w:lang w:val="en-US" w:eastAsia="zh-CN"/>
        </w:rPr>
        <w:t>economic</w:t>
      </w:r>
      <w:r w:rsidR="006F5A58" w:rsidRPr="00923E5B">
        <w:rPr>
          <w:rFonts w:hint="eastAsia"/>
          <w:lang w:val="en-US" w:eastAsia="zh-CN"/>
        </w:rPr>
        <w:t xml:space="preserve"> </w:t>
      </w:r>
      <w:r w:rsidR="007D7A8C" w:rsidRPr="00923E5B">
        <w:rPr>
          <w:rFonts w:hint="eastAsia"/>
          <w:lang w:val="en-US" w:eastAsia="zh-CN"/>
        </w:rPr>
        <w:t>burden</w:t>
      </w:r>
      <w:r w:rsidR="00812429" w:rsidRPr="00923E5B">
        <w:rPr>
          <w:rFonts w:hint="eastAsia"/>
          <w:lang w:val="en-US" w:eastAsia="zh-CN"/>
        </w:rPr>
        <w:t xml:space="preserve"> and </w:t>
      </w:r>
      <w:r w:rsidR="0031019B">
        <w:rPr>
          <w:rFonts w:hint="eastAsia"/>
          <w:lang w:val="en-US" w:eastAsia="zh-CN"/>
        </w:rPr>
        <w:t>it as</w:t>
      </w:r>
      <w:r w:rsidR="00E43209" w:rsidRPr="00923E5B">
        <w:rPr>
          <w:rFonts w:hint="eastAsia"/>
          <w:lang w:val="en-US" w:eastAsia="zh-CN"/>
        </w:rPr>
        <w:t xml:space="preserve"> an </w:t>
      </w:r>
      <w:r w:rsidR="00812429" w:rsidRPr="00923E5B">
        <w:rPr>
          <w:rFonts w:hint="eastAsia"/>
          <w:lang w:val="en-US" w:eastAsia="zh-CN"/>
        </w:rPr>
        <w:t>obst</w:t>
      </w:r>
      <w:r w:rsidR="00E43209" w:rsidRPr="00923E5B">
        <w:rPr>
          <w:rFonts w:hint="eastAsia"/>
          <w:lang w:val="en-US" w:eastAsia="zh-CN"/>
        </w:rPr>
        <w:t>acle</w:t>
      </w:r>
      <w:r w:rsidR="00812429" w:rsidRPr="00923E5B">
        <w:rPr>
          <w:rFonts w:hint="eastAsia"/>
          <w:lang w:val="en-US" w:eastAsia="zh-CN"/>
        </w:rPr>
        <w:t xml:space="preserve"> for them accessing to medicines and health</w:t>
      </w:r>
      <w:r w:rsidR="007D7A8C" w:rsidRPr="00923E5B">
        <w:rPr>
          <w:rFonts w:hint="eastAsia"/>
          <w:lang w:val="en-US" w:eastAsia="zh-CN"/>
        </w:rPr>
        <w:t xml:space="preserve">.  </w:t>
      </w:r>
      <w:r w:rsidR="0061308C" w:rsidRPr="00923E5B">
        <w:rPr>
          <w:lang w:val="en-US" w:eastAsia="zh-CN"/>
        </w:rPr>
        <w:t>T</w:t>
      </w:r>
      <w:r w:rsidR="0061308C" w:rsidRPr="00923E5B">
        <w:rPr>
          <w:rFonts w:hint="eastAsia"/>
          <w:lang w:val="en-US" w:eastAsia="zh-CN"/>
        </w:rPr>
        <w:t>he willing of knowing what reasons</w:t>
      </w:r>
      <w:r w:rsidR="00DD43C0" w:rsidRPr="00923E5B">
        <w:rPr>
          <w:rFonts w:hint="eastAsia"/>
          <w:lang w:val="en-US" w:eastAsia="zh-CN"/>
        </w:rPr>
        <w:t xml:space="preserve"> </w:t>
      </w:r>
      <w:r w:rsidR="00CB6B88" w:rsidRPr="00923E5B">
        <w:rPr>
          <w:rFonts w:hint="eastAsia"/>
          <w:lang w:val="en-US" w:eastAsia="zh-CN"/>
        </w:rPr>
        <w:t xml:space="preserve">cause this problem </w:t>
      </w:r>
      <w:r w:rsidR="0061308C" w:rsidRPr="00923E5B">
        <w:rPr>
          <w:rFonts w:hint="eastAsia"/>
          <w:lang w:val="en-US" w:eastAsia="zh-CN"/>
        </w:rPr>
        <w:t>dr</w:t>
      </w:r>
      <w:r w:rsidR="00DD43C0" w:rsidRPr="00923E5B">
        <w:rPr>
          <w:rFonts w:hint="eastAsia"/>
          <w:lang w:val="en-US" w:eastAsia="zh-CN"/>
        </w:rPr>
        <w:t>iv</w:t>
      </w:r>
      <w:r w:rsidR="004A676F" w:rsidRPr="00923E5B">
        <w:rPr>
          <w:rFonts w:hint="eastAsia"/>
          <w:lang w:val="en-US" w:eastAsia="zh-CN"/>
        </w:rPr>
        <w:t>es me worki</w:t>
      </w:r>
      <w:r w:rsidR="00CB6B88" w:rsidRPr="00923E5B">
        <w:rPr>
          <w:rFonts w:hint="eastAsia"/>
          <w:lang w:val="en-US" w:eastAsia="zh-CN"/>
        </w:rPr>
        <w:t xml:space="preserve">ng on </w:t>
      </w:r>
      <w:r w:rsidR="004A676F" w:rsidRPr="00923E5B">
        <w:rPr>
          <w:rFonts w:hint="eastAsia"/>
          <w:lang w:val="en-US" w:eastAsia="zh-CN"/>
        </w:rPr>
        <w:t xml:space="preserve">this thesis.  </w:t>
      </w:r>
      <w:r w:rsidR="002A4326" w:rsidRPr="00923E5B">
        <w:rPr>
          <w:lang w:val="en-US" w:eastAsia="zh-CN"/>
        </w:rPr>
        <w:t>W</w:t>
      </w:r>
      <w:r w:rsidR="002A4326" w:rsidRPr="00923E5B">
        <w:rPr>
          <w:rFonts w:hint="eastAsia"/>
          <w:lang w:val="en-US" w:eastAsia="zh-CN"/>
        </w:rPr>
        <w:t>ithin</w:t>
      </w:r>
      <w:r w:rsidR="00CB6B88" w:rsidRPr="00923E5B">
        <w:rPr>
          <w:rFonts w:hint="eastAsia"/>
          <w:lang w:val="en-US" w:eastAsia="zh-CN"/>
        </w:rPr>
        <w:t xml:space="preserve"> the Chinese national context,</w:t>
      </w:r>
      <w:r w:rsidR="00452562" w:rsidRPr="00923E5B">
        <w:rPr>
          <w:rFonts w:hint="eastAsia"/>
          <w:lang w:val="en-US" w:eastAsia="zh-CN"/>
        </w:rPr>
        <w:t xml:space="preserve"> undoubtedly</w:t>
      </w:r>
      <w:r w:rsidR="00CB6B88" w:rsidRPr="00923E5B">
        <w:rPr>
          <w:rFonts w:hint="eastAsia"/>
          <w:lang w:val="en-US" w:eastAsia="zh-CN"/>
        </w:rPr>
        <w:t xml:space="preserve"> t</w:t>
      </w:r>
      <w:r w:rsidR="0093746E" w:rsidRPr="00923E5B">
        <w:rPr>
          <w:rFonts w:hint="eastAsia"/>
          <w:lang w:val="en-US" w:eastAsia="zh-CN"/>
        </w:rPr>
        <w:t xml:space="preserve">he issue was complicated and sometimes </w:t>
      </w:r>
      <w:r w:rsidR="002C7150" w:rsidRPr="00923E5B">
        <w:rPr>
          <w:rFonts w:hint="eastAsia"/>
          <w:lang w:val="en-US" w:eastAsia="zh-CN"/>
        </w:rPr>
        <w:t xml:space="preserve">even </w:t>
      </w:r>
      <w:r w:rsidR="0093746E" w:rsidRPr="00923E5B">
        <w:rPr>
          <w:rFonts w:hint="eastAsia"/>
          <w:lang w:val="en-US" w:eastAsia="zh-CN"/>
        </w:rPr>
        <w:t xml:space="preserve">made me frustrated </w:t>
      </w:r>
      <w:r w:rsidR="00452562" w:rsidRPr="00923E5B">
        <w:rPr>
          <w:rFonts w:hint="eastAsia"/>
          <w:lang w:val="en-US" w:eastAsia="zh-CN"/>
        </w:rPr>
        <w:t xml:space="preserve">when </w:t>
      </w:r>
      <w:r w:rsidR="002C7150" w:rsidRPr="00923E5B">
        <w:rPr>
          <w:rFonts w:hint="eastAsia"/>
          <w:lang w:val="en-US" w:eastAsia="zh-CN"/>
        </w:rPr>
        <w:t xml:space="preserve">I was </w:t>
      </w:r>
      <w:r w:rsidR="00452562" w:rsidRPr="00923E5B">
        <w:rPr>
          <w:rFonts w:hint="eastAsia"/>
          <w:lang w:val="en-US" w:eastAsia="zh-CN"/>
        </w:rPr>
        <w:t xml:space="preserve">trying to </w:t>
      </w:r>
      <w:r w:rsidR="002C7150" w:rsidRPr="00923E5B">
        <w:rPr>
          <w:rFonts w:hint="eastAsia"/>
          <w:lang w:val="en-US" w:eastAsia="zh-CN"/>
        </w:rPr>
        <w:t xml:space="preserve">make the </w:t>
      </w:r>
      <w:r w:rsidR="002C7150" w:rsidRPr="00923E5B">
        <w:rPr>
          <w:lang w:val="en-US" w:eastAsia="zh-CN"/>
        </w:rPr>
        <w:t>phenomenon</w:t>
      </w:r>
      <w:r w:rsidR="002C7150" w:rsidRPr="00923E5B">
        <w:rPr>
          <w:rFonts w:hint="eastAsia"/>
          <w:lang w:val="en-US" w:eastAsia="zh-CN"/>
        </w:rPr>
        <w:t xml:space="preserve"> a sense</w:t>
      </w:r>
      <w:r w:rsidR="00CB6B88" w:rsidRPr="00923E5B">
        <w:rPr>
          <w:rFonts w:hint="eastAsia"/>
          <w:lang w:val="en-US" w:eastAsia="zh-CN"/>
        </w:rPr>
        <w:t xml:space="preserve">.  </w:t>
      </w:r>
      <w:r w:rsidR="008B58CC" w:rsidRPr="00923E5B">
        <w:rPr>
          <w:rFonts w:hint="eastAsia"/>
          <w:lang w:val="en-US" w:eastAsia="zh-CN"/>
        </w:rPr>
        <w:t xml:space="preserve">However, </w:t>
      </w:r>
      <w:r w:rsidR="0093746E" w:rsidRPr="00923E5B">
        <w:rPr>
          <w:rFonts w:hint="eastAsia"/>
          <w:lang w:val="en-US" w:eastAsia="zh-CN"/>
        </w:rPr>
        <w:t xml:space="preserve">I </w:t>
      </w:r>
      <w:r w:rsidR="0093746E" w:rsidRPr="00923E5B">
        <w:rPr>
          <w:lang w:val="en-US" w:eastAsia="zh-CN"/>
        </w:rPr>
        <w:t>appreciate</w:t>
      </w:r>
      <w:r w:rsidR="0093746E" w:rsidRPr="00923E5B">
        <w:rPr>
          <w:rFonts w:hint="eastAsia"/>
          <w:lang w:val="en-US" w:eastAsia="zh-CN"/>
        </w:rPr>
        <w:t xml:space="preserve"> the time </w:t>
      </w:r>
      <w:r w:rsidR="002C7150" w:rsidRPr="00923E5B">
        <w:rPr>
          <w:rFonts w:hint="eastAsia"/>
          <w:lang w:val="en-US" w:eastAsia="zh-CN"/>
        </w:rPr>
        <w:t xml:space="preserve">of </w:t>
      </w:r>
      <w:r w:rsidR="0093746E" w:rsidRPr="00923E5B">
        <w:rPr>
          <w:rFonts w:hint="eastAsia"/>
          <w:lang w:val="en-US" w:eastAsia="zh-CN"/>
        </w:rPr>
        <w:t>working on i</w:t>
      </w:r>
      <w:r w:rsidR="008B58CC" w:rsidRPr="00923E5B">
        <w:rPr>
          <w:rFonts w:hint="eastAsia"/>
          <w:lang w:val="en-US" w:eastAsia="zh-CN"/>
        </w:rPr>
        <w:t>t</w:t>
      </w:r>
      <w:r w:rsidR="002C7150" w:rsidRPr="00923E5B">
        <w:rPr>
          <w:rFonts w:hint="eastAsia"/>
          <w:lang w:val="en-US" w:eastAsia="zh-CN"/>
        </w:rPr>
        <w:t xml:space="preserve">, because after </w:t>
      </w:r>
      <w:r w:rsidR="002A4326" w:rsidRPr="00923E5B">
        <w:rPr>
          <w:rFonts w:hint="eastAsia"/>
          <w:lang w:val="en-US" w:eastAsia="zh-CN"/>
        </w:rPr>
        <w:t>research</w:t>
      </w:r>
      <w:r w:rsidR="002C7150" w:rsidRPr="00923E5B">
        <w:rPr>
          <w:rFonts w:hint="eastAsia"/>
          <w:lang w:val="en-US" w:eastAsia="zh-CN"/>
        </w:rPr>
        <w:t>ed</w:t>
      </w:r>
      <w:r w:rsidR="002A4326" w:rsidRPr="00923E5B">
        <w:rPr>
          <w:rFonts w:hint="eastAsia"/>
          <w:lang w:val="en-US" w:eastAsia="zh-CN"/>
        </w:rPr>
        <w:t xml:space="preserve"> </w:t>
      </w:r>
      <w:r w:rsidR="002C7150" w:rsidRPr="00923E5B">
        <w:rPr>
          <w:rFonts w:hint="eastAsia"/>
          <w:lang w:val="en-US" w:eastAsia="zh-CN"/>
        </w:rPr>
        <w:t xml:space="preserve">on </w:t>
      </w:r>
      <w:r w:rsidR="002A4326" w:rsidRPr="00923E5B">
        <w:rPr>
          <w:rFonts w:hint="eastAsia"/>
          <w:lang w:val="en-US" w:eastAsia="zh-CN"/>
        </w:rPr>
        <w:t>the questions</w:t>
      </w:r>
      <w:r w:rsidR="008A4823" w:rsidRPr="00923E5B">
        <w:rPr>
          <w:rFonts w:hint="eastAsia"/>
          <w:lang w:val="en-US" w:eastAsia="zh-CN"/>
        </w:rPr>
        <w:t xml:space="preserve"> finally</w:t>
      </w:r>
      <w:r w:rsidR="002A4326" w:rsidRPr="00923E5B">
        <w:rPr>
          <w:rFonts w:hint="eastAsia"/>
          <w:lang w:val="en-US" w:eastAsia="zh-CN"/>
        </w:rPr>
        <w:t xml:space="preserve"> </w:t>
      </w:r>
      <w:r w:rsidR="002C7150" w:rsidRPr="00923E5B">
        <w:rPr>
          <w:rFonts w:hint="eastAsia"/>
          <w:lang w:val="en-US" w:eastAsia="zh-CN"/>
        </w:rPr>
        <w:t xml:space="preserve">I </w:t>
      </w:r>
      <w:r w:rsidR="008A4823" w:rsidRPr="00923E5B">
        <w:rPr>
          <w:rFonts w:hint="eastAsia"/>
          <w:lang w:val="en-US" w:eastAsia="zh-CN"/>
        </w:rPr>
        <w:t>did</w:t>
      </w:r>
      <w:r w:rsidR="002A4326" w:rsidRPr="00923E5B">
        <w:rPr>
          <w:rFonts w:hint="eastAsia"/>
          <w:lang w:val="en-US" w:eastAsia="zh-CN"/>
        </w:rPr>
        <w:t xml:space="preserve"> found </w:t>
      </w:r>
      <w:r w:rsidR="002C7150" w:rsidRPr="00923E5B">
        <w:rPr>
          <w:rFonts w:hint="eastAsia"/>
          <w:lang w:val="en-US" w:eastAsia="zh-CN"/>
        </w:rPr>
        <w:t>some</w:t>
      </w:r>
      <w:r w:rsidR="002A4326" w:rsidRPr="00923E5B">
        <w:rPr>
          <w:rFonts w:hint="eastAsia"/>
          <w:lang w:val="en-US" w:eastAsia="zh-CN"/>
        </w:rPr>
        <w:t xml:space="preserve"> answers </w:t>
      </w:r>
      <w:r w:rsidR="002C7150" w:rsidRPr="00923E5B">
        <w:rPr>
          <w:rFonts w:hint="eastAsia"/>
          <w:lang w:val="en-US" w:eastAsia="zh-CN"/>
        </w:rPr>
        <w:t xml:space="preserve">to them </w:t>
      </w:r>
      <w:r w:rsidR="002A4326" w:rsidRPr="00923E5B">
        <w:rPr>
          <w:rFonts w:hint="eastAsia"/>
          <w:lang w:val="en-US" w:eastAsia="zh-CN"/>
        </w:rPr>
        <w:t>an</w:t>
      </w:r>
      <w:r w:rsidR="0031019B">
        <w:rPr>
          <w:rFonts w:hint="eastAsia"/>
          <w:lang w:val="en-US" w:eastAsia="zh-CN"/>
        </w:rPr>
        <w:t>d my</w:t>
      </w:r>
      <w:r w:rsidR="002C7150" w:rsidRPr="00923E5B">
        <w:rPr>
          <w:rFonts w:hint="eastAsia"/>
          <w:lang w:val="en-US" w:eastAsia="zh-CN"/>
        </w:rPr>
        <w:t xml:space="preserve"> </w:t>
      </w:r>
      <w:r w:rsidR="00DB15C3" w:rsidRPr="00923E5B">
        <w:rPr>
          <w:rFonts w:hint="eastAsia"/>
          <w:lang w:val="en-US" w:eastAsia="zh-CN"/>
        </w:rPr>
        <w:t>willingness</w:t>
      </w:r>
      <w:r w:rsidR="002C7150" w:rsidRPr="00923E5B">
        <w:rPr>
          <w:rFonts w:hint="eastAsia"/>
          <w:lang w:val="en-US" w:eastAsia="zh-CN"/>
        </w:rPr>
        <w:t xml:space="preserve"> of working for human </w:t>
      </w:r>
      <w:r w:rsidR="0031019B">
        <w:rPr>
          <w:rFonts w:hint="eastAsia"/>
          <w:lang w:val="en-US" w:eastAsia="zh-CN"/>
        </w:rPr>
        <w:t>rights became</w:t>
      </w:r>
      <w:r w:rsidR="002A4326" w:rsidRPr="00923E5B">
        <w:rPr>
          <w:rFonts w:hint="eastAsia"/>
          <w:lang w:val="en-US" w:eastAsia="zh-CN"/>
        </w:rPr>
        <w:t xml:space="preserve"> </w:t>
      </w:r>
      <w:r w:rsidR="00DB15C3" w:rsidRPr="00923E5B">
        <w:rPr>
          <w:rFonts w:hint="eastAsia"/>
          <w:lang w:val="en-US" w:eastAsia="zh-CN"/>
        </w:rPr>
        <w:t xml:space="preserve">much </w:t>
      </w:r>
      <w:r w:rsidR="00C95937">
        <w:rPr>
          <w:rFonts w:hint="eastAsia"/>
          <w:lang w:val="en-US" w:eastAsia="zh-CN"/>
        </w:rPr>
        <w:t>more</w:t>
      </w:r>
      <w:r w:rsidR="002A4326" w:rsidRPr="00923E5B">
        <w:rPr>
          <w:rFonts w:hint="eastAsia"/>
          <w:lang w:val="en-US" w:eastAsia="zh-CN"/>
        </w:rPr>
        <w:t xml:space="preserve">! </w:t>
      </w:r>
    </w:p>
    <w:p w:rsidR="00671EF9" w:rsidRPr="00923E5B" w:rsidRDefault="00671EF9" w:rsidP="00671EF9">
      <w:pPr>
        <w:jc w:val="both"/>
        <w:rPr>
          <w:lang w:val="en-US" w:eastAsia="zh-CN"/>
        </w:rPr>
      </w:pPr>
    </w:p>
    <w:p w:rsidR="00DB15C3" w:rsidRPr="00923E5B" w:rsidRDefault="008A4823" w:rsidP="00BF2D08">
      <w:pPr>
        <w:ind w:firstLineChars="200" w:firstLine="480"/>
        <w:jc w:val="both"/>
        <w:rPr>
          <w:lang w:val="en-US" w:eastAsia="zh-CN"/>
        </w:rPr>
      </w:pPr>
      <w:r w:rsidRPr="00923E5B">
        <w:rPr>
          <w:rFonts w:hint="eastAsia"/>
          <w:lang w:val="en-US" w:eastAsia="zh-CN"/>
        </w:rPr>
        <w:t>I would like to thank</w:t>
      </w:r>
      <w:r w:rsidR="0055590C" w:rsidRPr="00923E5B">
        <w:rPr>
          <w:rFonts w:hint="eastAsia"/>
          <w:lang w:val="en-US" w:eastAsia="zh-CN"/>
        </w:rPr>
        <w:t xml:space="preserve"> my supervisor Mr. Peter </w:t>
      </w:r>
      <w:r w:rsidR="00242FC0" w:rsidRPr="00923E5B">
        <w:rPr>
          <w:rFonts w:hint="eastAsia"/>
          <w:lang w:val="en-US" w:eastAsia="zh-CN"/>
        </w:rPr>
        <w:t>Gottschalk</w:t>
      </w:r>
      <w:r w:rsidR="00BF2D08" w:rsidRPr="00923E5B">
        <w:rPr>
          <w:lang w:val="en-US" w:eastAsia="zh-CN"/>
        </w:rPr>
        <w:t>’</w:t>
      </w:r>
      <w:r w:rsidR="00BF2D08" w:rsidRPr="00923E5B">
        <w:rPr>
          <w:rFonts w:hint="eastAsia"/>
          <w:lang w:val="en-US" w:eastAsia="zh-CN"/>
        </w:rPr>
        <w:t xml:space="preserve">s </w:t>
      </w:r>
      <w:r w:rsidR="00237BAB" w:rsidRPr="00923E5B">
        <w:rPr>
          <w:rFonts w:hint="eastAsia"/>
          <w:lang w:val="en-US" w:eastAsia="zh-CN"/>
        </w:rPr>
        <w:t xml:space="preserve">valuable </w:t>
      </w:r>
      <w:r w:rsidR="00BF2D08" w:rsidRPr="00923E5B">
        <w:rPr>
          <w:rFonts w:hint="eastAsia"/>
          <w:lang w:val="en-US" w:eastAsia="zh-CN"/>
        </w:rPr>
        <w:t xml:space="preserve">suggestions </w:t>
      </w:r>
      <w:r w:rsidR="008E14BB" w:rsidRPr="00923E5B">
        <w:rPr>
          <w:rFonts w:hint="eastAsia"/>
          <w:lang w:val="en-US" w:eastAsia="zh-CN"/>
        </w:rPr>
        <w:t>which helped</w:t>
      </w:r>
      <w:r w:rsidR="00BF2D08" w:rsidRPr="00923E5B">
        <w:rPr>
          <w:rFonts w:hint="eastAsia"/>
          <w:lang w:val="en-US" w:eastAsia="zh-CN"/>
        </w:rPr>
        <w:t xml:space="preserve"> me </w:t>
      </w:r>
      <w:r w:rsidR="00832B4A" w:rsidRPr="00923E5B">
        <w:rPr>
          <w:rFonts w:hint="eastAsia"/>
          <w:lang w:val="en-US" w:eastAsia="zh-CN"/>
        </w:rPr>
        <w:t xml:space="preserve">to </w:t>
      </w:r>
      <w:r w:rsidR="00BF2D08" w:rsidRPr="00923E5B">
        <w:rPr>
          <w:rFonts w:hint="eastAsia"/>
          <w:lang w:val="en-US" w:eastAsia="zh-CN"/>
        </w:rPr>
        <w:t>finish the thesis</w:t>
      </w:r>
      <w:r w:rsidR="008E14BB" w:rsidRPr="00923E5B">
        <w:rPr>
          <w:rFonts w:hint="eastAsia"/>
          <w:lang w:val="en-US" w:eastAsia="zh-CN"/>
        </w:rPr>
        <w:t>. A</w:t>
      </w:r>
      <w:r w:rsidR="00BF2D08" w:rsidRPr="00923E5B">
        <w:rPr>
          <w:rFonts w:hint="eastAsia"/>
          <w:lang w:val="en-US" w:eastAsia="zh-CN"/>
        </w:rPr>
        <w:t xml:space="preserve">nd </w:t>
      </w:r>
      <w:r w:rsidR="009A4D32" w:rsidRPr="00923E5B">
        <w:rPr>
          <w:rFonts w:hint="eastAsia"/>
          <w:lang w:val="en-US" w:eastAsia="zh-CN"/>
        </w:rPr>
        <w:t>I am grateful</w:t>
      </w:r>
      <w:r w:rsidR="00BF2D08" w:rsidRPr="00923E5B">
        <w:rPr>
          <w:rFonts w:hint="eastAsia"/>
          <w:lang w:val="en-US" w:eastAsia="zh-CN"/>
        </w:rPr>
        <w:t xml:space="preserve"> </w:t>
      </w:r>
      <w:r w:rsidR="009A4D32" w:rsidRPr="00923E5B">
        <w:rPr>
          <w:rFonts w:hint="eastAsia"/>
          <w:lang w:val="en-US" w:eastAsia="zh-CN"/>
        </w:rPr>
        <w:t xml:space="preserve">for the work and the support from </w:t>
      </w:r>
      <w:r w:rsidR="00BF2D08" w:rsidRPr="00923E5B">
        <w:rPr>
          <w:rFonts w:hint="eastAsia"/>
          <w:lang w:val="en-US" w:eastAsia="zh-CN"/>
        </w:rPr>
        <w:t xml:space="preserve">the </w:t>
      </w:r>
      <w:r w:rsidR="00671EF9" w:rsidRPr="00923E5B">
        <w:rPr>
          <w:rFonts w:hint="eastAsia"/>
          <w:lang w:val="en-US" w:eastAsia="zh-CN"/>
        </w:rPr>
        <w:t xml:space="preserve">program coordinator </w:t>
      </w:r>
      <w:r w:rsidR="00242FC0" w:rsidRPr="00923E5B">
        <w:rPr>
          <w:rFonts w:hint="eastAsia"/>
          <w:lang w:val="en-US" w:eastAsia="zh-CN"/>
        </w:rPr>
        <w:t xml:space="preserve">Mr. </w:t>
      </w:r>
      <w:r w:rsidR="00671EF9" w:rsidRPr="00923E5B">
        <w:rPr>
          <w:rFonts w:hint="eastAsia"/>
          <w:lang w:val="en-US" w:eastAsia="zh-CN"/>
        </w:rPr>
        <w:t>Anders Trojer</w:t>
      </w:r>
      <w:r w:rsidR="001C05DE" w:rsidRPr="00923E5B">
        <w:rPr>
          <w:rFonts w:hint="eastAsia"/>
          <w:lang w:val="en-US" w:eastAsia="zh-CN"/>
        </w:rPr>
        <w:t xml:space="preserve"> that</w:t>
      </w:r>
      <w:r w:rsidR="00832B4A" w:rsidRPr="00923E5B">
        <w:rPr>
          <w:lang w:val="en-US" w:eastAsia="zh-CN"/>
        </w:rPr>
        <w:t xml:space="preserve"> </w:t>
      </w:r>
      <w:r w:rsidR="009A4D32" w:rsidRPr="00923E5B">
        <w:rPr>
          <w:rFonts w:hint="eastAsia"/>
          <w:lang w:val="en-US" w:eastAsia="zh-CN"/>
        </w:rPr>
        <w:t xml:space="preserve">helped me to </w:t>
      </w:r>
      <w:r w:rsidR="00BF2D08" w:rsidRPr="00923E5B">
        <w:rPr>
          <w:lang w:val="en-US" w:eastAsia="zh-CN"/>
        </w:rPr>
        <w:t>overc</w:t>
      </w:r>
      <w:r w:rsidR="009A4D32" w:rsidRPr="00923E5B">
        <w:rPr>
          <w:rFonts w:hint="eastAsia"/>
          <w:lang w:val="en-US" w:eastAsia="zh-CN"/>
        </w:rPr>
        <w:t>o</w:t>
      </w:r>
      <w:r w:rsidR="00BF2D08" w:rsidRPr="00923E5B">
        <w:rPr>
          <w:rFonts w:hint="eastAsia"/>
          <w:lang w:val="en-US" w:eastAsia="zh-CN"/>
        </w:rPr>
        <w:t>me all the difficulties</w:t>
      </w:r>
      <w:r w:rsidR="00832B4A" w:rsidRPr="00923E5B">
        <w:rPr>
          <w:rFonts w:hint="eastAsia"/>
          <w:lang w:val="en-US" w:eastAsia="zh-CN"/>
        </w:rPr>
        <w:t xml:space="preserve"> during my study</w:t>
      </w:r>
      <w:r w:rsidR="006E5418" w:rsidRPr="00923E5B">
        <w:rPr>
          <w:rFonts w:hint="eastAsia"/>
          <w:lang w:val="en-US" w:eastAsia="zh-CN"/>
        </w:rPr>
        <w:t xml:space="preserve">.  And also thanks for my classmate </w:t>
      </w:r>
      <w:r w:rsidR="006E5418" w:rsidRPr="00923E5B">
        <w:rPr>
          <w:lang w:val="en-US" w:eastAsia="zh-CN"/>
        </w:rPr>
        <w:t>Sergiy Kondratyuk’</w:t>
      </w:r>
      <w:r w:rsidR="006E5418" w:rsidRPr="00923E5B">
        <w:rPr>
          <w:rFonts w:hint="eastAsia"/>
          <w:lang w:val="en-US" w:eastAsia="zh-CN"/>
        </w:rPr>
        <w:t>s comments on the thesis, which brought me more ideas of the topic</w:t>
      </w:r>
      <w:r w:rsidR="00BF3100" w:rsidRPr="00923E5B">
        <w:rPr>
          <w:rFonts w:hint="eastAsia"/>
          <w:lang w:val="en-US" w:eastAsia="zh-CN"/>
        </w:rPr>
        <w:t xml:space="preserve">.  </w:t>
      </w:r>
      <w:r w:rsidR="0056381A" w:rsidRPr="00923E5B">
        <w:rPr>
          <w:lang w:val="en-US" w:eastAsia="zh-CN"/>
        </w:rPr>
        <w:t>L</w:t>
      </w:r>
      <w:r w:rsidR="0056381A" w:rsidRPr="00923E5B">
        <w:rPr>
          <w:rFonts w:hint="eastAsia"/>
          <w:lang w:val="en-US" w:eastAsia="zh-CN"/>
        </w:rPr>
        <w:t xml:space="preserve">ast but not least thanks to my </w:t>
      </w:r>
      <w:r w:rsidR="00203BEB" w:rsidRPr="00923E5B">
        <w:rPr>
          <w:rFonts w:hint="eastAsia"/>
          <w:lang w:val="en-US" w:eastAsia="zh-CN"/>
        </w:rPr>
        <w:t xml:space="preserve">dear </w:t>
      </w:r>
      <w:r w:rsidR="0056381A" w:rsidRPr="00923E5B">
        <w:rPr>
          <w:rFonts w:hint="eastAsia"/>
          <w:lang w:val="en-US" w:eastAsia="zh-CN"/>
        </w:rPr>
        <w:t xml:space="preserve">parents, without their love and support I </w:t>
      </w:r>
      <w:r w:rsidR="00203BEB" w:rsidRPr="00923E5B">
        <w:rPr>
          <w:rFonts w:hint="eastAsia"/>
          <w:lang w:val="en-US" w:eastAsia="zh-CN"/>
        </w:rPr>
        <w:t xml:space="preserve">can never be here today! </w:t>
      </w:r>
    </w:p>
    <w:p w:rsidR="00BF117C" w:rsidRPr="00923E5B" w:rsidRDefault="000D6A7D" w:rsidP="003F4117">
      <w:pPr>
        <w:pStyle w:val="Abbreviation"/>
        <w:jc w:val="both"/>
        <w:outlineLvl w:val="0"/>
        <w:rPr>
          <w:rFonts w:cs="Arial"/>
          <w:lang w:val="en-GB" w:eastAsia="zh-CN"/>
        </w:rPr>
      </w:pPr>
      <w:bookmarkStart w:id="59" w:name="_Toc309895735"/>
      <w:bookmarkStart w:id="60" w:name="_Toc366665911"/>
      <w:r w:rsidRPr="00923E5B">
        <w:rPr>
          <w:rFonts w:cs="Arial"/>
          <w:lang w:val="en-GB"/>
        </w:rPr>
        <w:t>Abbrev</w:t>
      </w:r>
      <w:r w:rsidR="00CB5979" w:rsidRPr="00923E5B">
        <w:rPr>
          <w:rFonts w:cs="Arial"/>
          <w:lang w:val="en-GB"/>
        </w:rPr>
        <w:t>i</w:t>
      </w:r>
      <w:r w:rsidRPr="00923E5B">
        <w:rPr>
          <w:rFonts w:cs="Arial"/>
          <w:lang w:val="en-GB"/>
        </w:rPr>
        <w:t>ations</w:t>
      </w:r>
      <w:bookmarkEnd w:id="59"/>
      <w:bookmarkEnd w:id="60"/>
    </w:p>
    <w:p w:rsidR="00F73F3F" w:rsidRPr="00923E5B" w:rsidRDefault="00AE2B2D" w:rsidP="00570CC1">
      <w:pPr>
        <w:rPr>
          <w:lang w:val="en-GB" w:eastAsia="zh-CN"/>
        </w:rPr>
      </w:pPr>
      <w:r w:rsidRPr="00923E5B">
        <w:rPr>
          <w:rFonts w:hint="eastAsia"/>
          <w:szCs w:val="24"/>
          <w:lang w:val="en-US" w:eastAsia="zh-CN"/>
        </w:rPr>
        <w:t xml:space="preserve">WHO </w:t>
      </w:r>
      <w:r w:rsidR="006A26D3" w:rsidRPr="00923E5B">
        <w:rPr>
          <w:rFonts w:hint="eastAsia"/>
          <w:lang w:val="en-GB" w:eastAsia="zh-CN"/>
        </w:rPr>
        <w:t xml:space="preserve">      </w:t>
      </w:r>
      <w:r w:rsidR="00BD5D97" w:rsidRPr="00923E5B">
        <w:rPr>
          <w:rFonts w:hint="eastAsia"/>
          <w:lang w:val="en-GB" w:eastAsia="zh-CN"/>
        </w:rPr>
        <w:t xml:space="preserve"> </w:t>
      </w:r>
      <w:r w:rsidR="00015AAF" w:rsidRPr="00923E5B">
        <w:rPr>
          <w:rFonts w:hint="eastAsia"/>
          <w:lang w:val="en-GB" w:eastAsia="zh-CN"/>
        </w:rPr>
        <w:t xml:space="preserve">                              </w:t>
      </w:r>
      <w:r w:rsidR="00355B95" w:rsidRPr="00923E5B">
        <w:rPr>
          <w:rFonts w:hint="eastAsia"/>
          <w:lang w:val="en-GB" w:eastAsia="zh-CN"/>
        </w:rPr>
        <w:t xml:space="preserve">  </w:t>
      </w:r>
      <w:r w:rsidRPr="00923E5B">
        <w:rPr>
          <w:rFonts w:hint="eastAsia"/>
          <w:szCs w:val="24"/>
          <w:lang w:val="en-US" w:eastAsia="zh-CN"/>
        </w:rPr>
        <w:t xml:space="preserve">World Health Organization </w:t>
      </w:r>
      <w:r w:rsidR="0007424A" w:rsidRPr="00923E5B">
        <w:rPr>
          <w:lang w:val="en-GB"/>
        </w:rPr>
        <w:t>Explanation</w:t>
      </w:r>
    </w:p>
    <w:p w:rsidR="00F73F3F" w:rsidRPr="00923E5B" w:rsidRDefault="00BD5D97" w:rsidP="00570CC1">
      <w:pPr>
        <w:ind w:left="3000" w:hangingChars="1250" w:hanging="3000"/>
        <w:rPr>
          <w:szCs w:val="24"/>
          <w:lang w:val="en-US" w:eastAsia="zh-CN"/>
        </w:rPr>
      </w:pPr>
      <w:r w:rsidRPr="00923E5B">
        <w:rPr>
          <w:szCs w:val="24"/>
          <w:lang w:val="en-US"/>
        </w:rPr>
        <w:t xml:space="preserve">OECD    </w:t>
      </w:r>
      <w:r w:rsidRPr="00923E5B">
        <w:rPr>
          <w:rFonts w:hint="eastAsia"/>
          <w:szCs w:val="24"/>
          <w:lang w:val="en-US" w:eastAsia="zh-CN"/>
        </w:rPr>
        <w:t xml:space="preserve"> </w:t>
      </w:r>
      <w:r w:rsidR="003F5E26" w:rsidRPr="00923E5B">
        <w:rPr>
          <w:rFonts w:hint="eastAsia"/>
          <w:szCs w:val="24"/>
          <w:lang w:val="en-US" w:eastAsia="zh-CN"/>
        </w:rPr>
        <w:t xml:space="preserve"> </w:t>
      </w:r>
      <w:r w:rsidR="0029719A" w:rsidRPr="00923E5B">
        <w:rPr>
          <w:rFonts w:hint="eastAsia"/>
          <w:szCs w:val="24"/>
          <w:lang w:val="en-US" w:eastAsia="zh-CN"/>
        </w:rPr>
        <w:t xml:space="preserve">                               </w:t>
      </w:r>
      <w:r w:rsidR="00EA090B" w:rsidRPr="00923E5B">
        <w:rPr>
          <w:rFonts w:hint="eastAsia"/>
          <w:szCs w:val="24"/>
          <w:lang w:val="en-US" w:eastAsia="zh-CN"/>
        </w:rPr>
        <w:t xml:space="preserve">  </w:t>
      </w:r>
      <w:r w:rsidR="00242164" w:rsidRPr="00923E5B">
        <w:rPr>
          <w:szCs w:val="24"/>
          <w:lang w:val="en-US"/>
        </w:rPr>
        <w:t>The Organization for Ec</w:t>
      </w:r>
      <w:r w:rsidR="00242164" w:rsidRPr="00923E5B">
        <w:rPr>
          <w:rFonts w:hint="eastAsia"/>
          <w:szCs w:val="24"/>
          <w:lang w:val="en-US" w:eastAsia="zh-CN"/>
        </w:rPr>
        <w:t>o</w:t>
      </w:r>
      <w:r w:rsidR="00242164" w:rsidRPr="00923E5B">
        <w:rPr>
          <w:szCs w:val="24"/>
          <w:lang w:val="en-US"/>
        </w:rPr>
        <w:t>nomi</w:t>
      </w:r>
      <w:r w:rsidR="0029719A" w:rsidRPr="00923E5B">
        <w:rPr>
          <w:szCs w:val="24"/>
          <w:lang w:val="en-US"/>
        </w:rPr>
        <w:t>c Co-operation</w:t>
      </w:r>
      <w:r w:rsidR="00BE5805" w:rsidRPr="00923E5B">
        <w:rPr>
          <w:rFonts w:hint="eastAsia"/>
          <w:szCs w:val="24"/>
          <w:lang w:val="en-US" w:eastAsia="zh-CN"/>
        </w:rPr>
        <w:t xml:space="preserve"> </w:t>
      </w:r>
      <w:r w:rsidR="00F73F3F" w:rsidRPr="00923E5B">
        <w:rPr>
          <w:szCs w:val="24"/>
          <w:lang w:val="en-US"/>
        </w:rPr>
        <w:t>and</w:t>
      </w:r>
      <w:r w:rsidR="00F73F3F" w:rsidRPr="00923E5B">
        <w:rPr>
          <w:rFonts w:hint="eastAsia"/>
          <w:szCs w:val="24"/>
          <w:lang w:val="en-US" w:eastAsia="zh-CN"/>
        </w:rPr>
        <w:t xml:space="preserve"> </w:t>
      </w:r>
      <w:r w:rsidR="00242164" w:rsidRPr="00923E5B">
        <w:rPr>
          <w:szCs w:val="24"/>
          <w:lang w:val="en-US"/>
        </w:rPr>
        <w:t>Development</w:t>
      </w:r>
    </w:p>
    <w:p w:rsidR="00F73F3F" w:rsidRPr="00923E5B" w:rsidRDefault="00E92399" w:rsidP="00570CC1">
      <w:pPr>
        <w:ind w:left="3000" w:hangingChars="1250" w:hanging="3000"/>
        <w:rPr>
          <w:color w:val="000000" w:themeColor="text1"/>
          <w:szCs w:val="24"/>
          <w:lang w:val="en-US" w:eastAsia="zh-CN"/>
        </w:rPr>
      </w:pPr>
      <w:r w:rsidRPr="00923E5B">
        <w:rPr>
          <w:szCs w:val="24"/>
          <w:lang w:val="en-US"/>
        </w:rPr>
        <w:t>SIPO</w:t>
      </w:r>
      <w:r w:rsidR="006A26D3" w:rsidRPr="00923E5B">
        <w:rPr>
          <w:rFonts w:hint="eastAsia"/>
          <w:szCs w:val="24"/>
          <w:lang w:val="en-US" w:eastAsia="zh-CN"/>
        </w:rPr>
        <w:t xml:space="preserve">      </w:t>
      </w:r>
      <w:r w:rsidR="00BD5D97" w:rsidRPr="00923E5B">
        <w:rPr>
          <w:rFonts w:hint="eastAsia"/>
          <w:szCs w:val="24"/>
          <w:lang w:val="en-US" w:eastAsia="zh-CN"/>
        </w:rPr>
        <w:t xml:space="preserve">  </w:t>
      </w:r>
      <w:r w:rsidR="00BE5805" w:rsidRPr="00923E5B">
        <w:rPr>
          <w:rFonts w:hint="eastAsia"/>
          <w:szCs w:val="24"/>
          <w:lang w:val="en-US" w:eastAsia="zh-CN"/>
        </w:rPr>
        <w:t xml:space="preserve">                               </w:t>
      </w:r>
      <w:r w:rsidR="00EA090B" w:rsidRPr="00923E5B">
        <w:rPr>
          <w:rFonts w:hint="eastAsia"/>
          <w:szCs w:val="24"/>
          <w:lang w:val="en-US" w:eastAsia="zh-CN"/>
        </w:rPr>
        <w:t xml:space="preserve">  </w:t>
      </w:r>
      <w:r w:rsidRPr="00923E5B">
        <w:rPr>
          <w:rFonts w:hint="eastAsia"/>
          <w:color w:val="000000" w:themeColor="text1"/>
          <w:szCs w:val="24"/>
          <w:lang w:val="en-US" w:eastAsia="zh-CN"/>
        </w:rPr>
        <w:t>The Stat</w:t>
      </w:r>
      <w:r w:rsidR="006A26D3" w:rsidRPr="00923E5B">
        <w:rPr>
          <w:rFonts w:hint="eastAsia"/>
          <w:color w:val="000000" w:themeColor="text1"/>
          <w:szCs w:val="24"/>
          <w:lang w:val="en-US" w:eastAsia="zh-CN"/>
        </w:rPr>
        <w:t>e Intellectual Property Office</w:t>
      </w:r>
    </w:p>
    <w:p w:rsidR="00164D5F" w:rsidRPr="00923E5B" w:rsidRDefault="00164D5F" w:rsidP="00570CC1">
      <w:pPr>
        <w:tabs>
          <w:tab w:val="left" w:pos="3060"/>
        </w:tabs>
        <w:ind w:left="3000" w:hangingChars="1250" w:hanging="3000"/>
        <w:rPr>
          <w:color w:val="000000" w:themeColor="text1"/>
          <w:szCs w:val="24"/>
          <w:lang w:val="en-US" w:eastAsia="zh-CN"/>
        </w:rPr>
      </w:pPr>
      <w:r w:rsidRPr="00923E5B">
        <w:rPr>
          <w:color w:val="000000" w:themeColor="text1"/>
          <w:szCs w:val="24"/>
          <w:lang w:val="en-US"/>
        </w:rPr>
        <w:t xml:space="preserve">SFDA </w:t>
      </w:r>
      <w:r w:rsidR="00BD5D97" w:rsidRPr="00923E5B">
        <w:rPr>
          <w:rFonts w:hint="eastAsia"/>
          <w:color w:val="000000" w:themeColor="text1"/>
          <w:szCs w:val="24"/>
          <w:lang w:val="en-US" w:eastAsia="zh-CN"/>
        </w:rPr>
        <w:t xml:space="preserve">     </w:t>
      </w:r>
      <w:r w:rsidR="003F5E26" w:rsidRPr="00923E5B">
        <w:rPr>
          <w:rFonts w:hint="eastAsia"/>
          <w:color w:val="000000" w:themeColor="text1"/>
          <w:szCs w:val="24"/>
          <w:lang w:val="en-US" w:eastAsia="zh-CN"/>
        </w:rPr>
        <w:t xml:space="preserve"> </w:t>
      </w:r>
      <w:r w:rsidR="0029719A" w:rsidRPr="00923E5B">
        <w:rPr>
          <w:rFonts w:hint="eastAsia"/>
          <w:color w:val="000000" w:themeColor="text1"/>
          <w:szCs w:val="24"/>
          <w:lang w:val="en-US" w:eastAsia="zh-CN"/>
        </w:rPr>
        <w:t xml:space="preserve">                              </w:t>
      </w:r>
      <w:r w:rsidR="00EA090B" w:rsidRPr="00923E5B">
        <w:rPr>
          <w:rFonts w:hint="eastAsia"/>
          <w:color w:val="000000" w:themeColor="text1"/>
          <w:szCs w:val="24"/>
          <w:lang w:val="en-US" w:eastAsia="zh-CN"/>
        </w:rPr>
        <w:t xml:space="preserve"> </w:t>
      </w:r>
      <w:r w:rsidR="0029719A" w:rsidRPr="00923E5B">
        <w:rPr>
          <w:rFonts w:hint="eastAsia"/>
          <w:color w:val="000000" w:themeColor="text1"/>
          <w:szCs w:val="24"/>
          <w:lang w:val="en-US" w:eastAsia="zh-CN"/>
        </w:rPr>
        <w:t xml:space="preserve"> </w:t>
      </w:r>
      <w:r w:rsidR="00CD27DE">
        <w:rPr>
          <w:rFonts w:hint="eastAsia"/>
          <w:color w:val="000000" w:themeColor="text1"/>
          <w:szCs w:val="24"/>
          <w:lang w:val="en-US" w:eastAsia="zh-CN"/>
        </w:rPr>
        <w:t xml:space="preserve"> </w:t>
      </w:r>
      <w:r w:rsidR="00C43FD9" w:rsidRPr="00923E5B">
        <w:rPr>
          <w:color w:val="000000" w:themeColor="text1"/>
          <w:szCs w:val="24"/>
          <w:lang w:val="en-US"/>
        </w:rPr>
        <w:t>State Food and Drug Administratio</w:t>
      </w:r>
      <w:r w:rsidR="00C43FD9" w:rsidRPr="00923E5B">
        <w:rPr>
          <w:rFonts w:hint="eastAsia"/>
          <w:color w:val="000000" w:themeColor="text1"/>
          <w:szCs w:val="24"/>
          <w:lang w:val="en-US" w:eastAsia="zh-CN"/>
        </w:rPr>
        <w:t>n</w:t>
      </w:r>
    </w:p>
    <w:p w:rsidR="00164D5F" w:rsidRPr="00923E5B" w:rsidRDefault="00164D5F" w:rsidP="00570CC1">
      <w:pPr>
        <w:ind w:left="3000" w:hangingChars="1250" w:hanging="3000"/>
        <w:rPr>
          <w:szCs w:val="24"/>
          <w:lang w:val="en-US" w:eastAsia="zh-CN"/>
        </w:rPr>
      </w:pPr>
      <w:r w:rsidRPr="00923E5B">
        <w:rPr>
          <w:szCs w:val="24"/>
          <w:lang w:val="en-US"/>
        </w:rPr>
        <w:t xml:space="preserve">MOH </w:t>
      </w:r>
      <w:r w:rsidR="00BD5D97" w:rsidRPr="00923E5B">
        <w:rPr>
          <w:rFonts w:hint="eastAsia"/>
          <w:szCs w:val="24"/>
          <w:lang w:val="en-US" w:eastAsia="zh-CN"/>
        </w:rPr>
        <w:t xml:space="preserve">      </w:t>
      </w:r>
      <w:r w:rsidR="00BA7E98" w:rsidRPr="00923E5B">
        <w:rPr>
          <w:rFonts w:hint="eastAsia"/>
          <w:szCs w:val="24"/>
          <w:lang w:val="en-US" w:eastAsia="zh-CN"/>
        </w:rPr>
        <w:t xml:space="preserve">                                </w:t>
      </w:r>
      <w:r w:rsidR="00CD27DE">
        <w:rPr>
          <w:rFonts w:hint="eastAsia"/>
          <w:szCs w:val="24"/>
          <w:lang w:val="en-US" w:eastAsia="zh-CN"/>
        </w:rPr>
        <w:t xml:space="preserve"> </w:t>
      </w:r>
      <w:r w:rsidRPr="00923E5B">
        <w:rPr>
          <w:szCs w:val="24"/>
          <w:lang w:val="en-US"/>
        </w:rPr>
        <w:t>Ministry of Health</w:t>
      </w:r>
    </w:p>
    <w:p w:rsidR="00F73F3F" w:rsidRPr="00923E5B" w:rsidRDefault="00F73F3F" w:rsidP="00570CC1">
      <w:pPr>
        <w:ind w:left="3000" w:hangingChars="1250" w:hanging="3000"/>
        <w:rPr>
          <w:szCs w:val="24"/>
          <w:lang w:val="en-US" w:eastAsia="zh-CN"/>
        </w:rPr>
      </w:pPr>
      <w:r w:rsidRPr="00923E5B">
        <w:rPr>
          <w:rFonts w:hint="eastAsia"/>
          <w:szCs w:val="24"/>
          <w:lang w:val="en-US" w:eastAsia="zh-CN"/>
        </w:rPr>
        <w:t>TRIPS</w:t>
      </w:r>
      <w:r w:rsidR="00EF425C" w:rsidRPr="00923E5B">
        <w:rPr>
          <w:rFonts w:hint="eastAsia"/>
          <w:szCs w:val="24"/>
          <w:lang w:val="en-US" w:eastAsia="zh-CN"/>
        </w:rPr>
        <w:t xml:space="preserve">   </w:t>
      </w:r>
      <w:r w:rsidR="00BD5D97" w:rsidRPr="00923E5B">
        <w:rPr>
          <w:rFonts w:hint="eastAsia"/>
          <w:szCs w:val="24"/>
          <w:lang w:val="en-US" w:eastAsia="zh-CN"/>
        </w:rPr>
        <w:t xml:space="preserve"> </w:t>
      </w:r>
      <w:r w:rsidR="00BA7E98" w:rsidRPr="00923E5B">
        <w:rPr>
          <w:rFonts w:hint="eastAsia"/>
          <w:szCs w:val="24"/>
          <w:lang w:val="en-US" w:eastAsia="zh-CN"/>
        </w:rPr>
        <w:t xml:space="preserve">  </w:t>
      </w:r>
      <w:r w:rsidR="00665865" w:rsidRPr="00923E5B">
        <w:rPr>
          <w:rFonts w:hint="eastAsia"/>
          <w:szCs w:val="24"/>
          <w:lang w:val="en-US" w:eastAsia="zh-CN"/>
        </w:rPr>
        <w:t xml:space="preserve">                               </w:t>
      </w:r>
      <w:r w:rsidR="00CD27DE">
        <w:rPr>
          <w:rFonts w:hint="eastAsia"/>
          <w:szCs w:val="24"/>
          <w:lang w:val="en-US" w:eastAsia="zh-CN"/>
        </w:rPr>
        <w:t xml:space="preserve">  </w:t>
      </w:r>
      <w:r w:rsidRPr="00923E5B">
        <w:rPr>
          <w:szCs w:val="24"/>
          <w:lang w:val="en-US" w:eastAsia="zh-CN"/>
        </w:rPr>
        <w:t>Agre</w:t>
      </w:r>
      <w:r w:rsidRPr="00923E5B">
        <w:rPr>
          <w:rFonts w:hint="eastAsia"/>
          <w:szCs w:val="24"/>
          <w:lang w:val="en-US" w:eastAsia="zh-CN"/>
        </w:rPr>
        <w:t xml:space="preserve">ement on Trade-related Aspects </w:t>
      </w:r>
      <w:r w:rsidR="00BA7E98" w:rsidRPr="00923E5B">
        <w:rPr>
          <w:rFonts w:hint="eastAsia"/>
          <w:szCs w:val="24"/>
          <w:lang w:val="en-US" w:eastAsia="zh-CN"/>
        </w:rPr>
        <w:t>on</w:t>
      </w:r>
      <w:r w:rsidR="00015AAF" w:rsidRPr="00923E5B">
        <w:rPr>
          <w:rFonts w:hint="eastAsia"/>
          <w:szCs w:val="24"/>
          <w:lang w:val="en-US" w:eastAsia="zh-CN"/>
        </w:rPr>
        <w:t xml:space="preserve"> </w:t>
      </w:r>
      <w:r w:rsidR="00665865" w:rsidRPr="00923E5B">
        <w:rPr>
          <w:rFonts w:hint="eastAsia"/>
          <w:szCs w:val="24"/>
          <w:lang w:val="en-US" w:eastAsia="zh-CN"/>
        </w:rPr>
        <w:t>Intellectual Property Right</w:t>
      </w:r>
    </w:p>
    <w:p w:rsidR="00164D5F" w:rsidRPr="00923E5B" w:rsidRDefault="00BD5D97" w:rsidP="00570CC1">
      <w:pPr>
        <w:ind w:left="3000" w:hangingChars="1250" w:hanging="3000"/>
        <w:rPr>
          <w:szCs w:val="24"/>
          <w:lang w:val="en-US" w:eastAsia="zh-CN"/>
        </w:rPr>
      </w:pPr>
      <w:r w:rsidRPr="00923E5B">
        <w:rPr>
          <w:rFonts w:hint="eastAsia"/>
          <w:szCs w:val="24"/>
          <w:lang w:val="en-US" w:eastAsia="zh-CN"/>
        </w:rPr>
        <w:t xml:space="preserve">IPR          </w:t>
      </w:r>
      <w:r w:rsidR="00BA7E98" w:rsidRPr="00923E5B">
        <w:rPr>
          <w:rFonts w:hint="eastAsia"/>
          <w:szCs w:val="24"/>
          <w:lang w:val="en-US" w:eastAsia="zh-CN"/>
        </w:rPr>
        <w:t xml:space="preserve"> </w:t>
      </w:r>
      <w:r w:rsidR="00665865" w:rsidRPr="00923E5B">
        <w:rPr>
          <w:rFonts w:hint="eastAsia"/>
          <w:szCs w:val="24"/>
          <w:lang w:val="en-US" w:eastAsia="zh-CN"/>
        </w:rPr>
        <w:t xml:space="preserve">                               </w:t>
      </w:r>
      <w:r w:rsidR="00CD27DE">
        <w:rPr>
          <w:rFonts w:hint="eastAsia"/>
          <w:szCs w:val="24"/>
          <w:lang w:val="en-US" w:eastAsia="zh-CN"/>
        </w:rPr>
        <w:t xml:space="preserve">  </w:t>
      </w:r>
      <w:r w:rsidR="005D05DC" w:rsidRPr="00923E5B">
        <w:rPr>
          <w:rFonts w:hint="eastAsia"/>
          <w:szCs w:val="24"/>
          <w:lang w:val="en-US" w:eastAsia="zh-CN"/>
        </w:rPr>
        <w:t>Intellectual Property Rights</w:t>
      </w:r>
    </w:p>
    <w:p w:rsidR="00EF425C" w:rsidRPr="00923E5B" w:rsidRDefault="00EF425C" w:rsidP="00570CC1">
      <w:pPr>
        <w:rPr>
          <w:color w:val="000000" w:themeColor="text1"/>
          <w:szCs w:val="24"/>
          <w:lang w:val="en-US"/>
        </w:rPr>
      </w:pPr>
      <w:r w:rsidRPr="00923E5B">
        <w:rPr>
          <w:color w:val="000000" w:themeColor="text1"/>
          <w:szCs w:val="24"/>
          <w:lang w:val="en-US"/>
        </w:rPr>
        <w:t xml:space="preserve">WTO </w:t>
      </w:r>
      <w:r w:rsidRPr="00923E5B">
        <w:rPr>
          <w:rFonts w:hint="eastAsia"/>
          <w:color w:val="000000" w:themeColor="text1"/>
          <w:szCs w:val="24"/>
          <w:lang w:val="en-US"/>
        </w:rPr>
        <w:t xml:space="preserve">     </w:t>
      </w:r>
      <w:r w:rsidR="00575624" w:rsidRPr="00923E5B">
        <w:rPr>
          <w:rFonts w:hint="eastAsia"/>
          <w:color w:val="000000" w:themeColor="text1"/>
          <w:szCs w:val="24"/>
          <w:lang w:val="en-US"/>
        </w:rPr>
        <w:t xml:space="preserve"> </w:t>
      </w:r>
      <w:r w:rsidR="00570CC1" w:rsidRPr="00923E5B">
        <w:rPr>
          <w:rFonts w:hint="eastAsia"/>
          <w:color w:val="000000" w:themeColor="text1"/>
          <w:szCs w:val="24"/>
          <w:lang w:val="en-US" w:eastAsia="zh-CN"/>
        </w:rPr>
        <w:t xml:space="preserve">                                </w:t>
      </w:r>
      <w:r w:rsidR="00CD27DE">
        <w:rPr>
          <w:rFonts w:hint="eastAsia"/>
          <w:color w:val="000000" w:themeColor="text1"/>
          <w:szCs w:val="24"/>
          <w:lang w:val="en-US" w:eastAsia="zh-CN"/>
        </w:rPr>
        <w:t xml:space="preserve"> </w:t>
      </w:r>
      <w:r w:rsidRPr="00923E5B">
        <w:rPr>
          <w:color w:val="000000" w:themeColor="text1"/>
          <w:szCs w:val="24"/>
          <w:lang w:val="en-US"/>
        </w:rPr>
        <w:t>World Trade Organization</w:t>
      </w:r>
    </w:p>
    <w:p w:rsidR="00EF425C" w:rsidRPr="00923E5B" w:rsidRDefault="00EF425C" w:rsidP="00570CC1">
      <w:pPr>
        <w:ind w:left="3000" w:hangingChars="1250" w:hanging="3000"/>
        <w:rPr>
          <w:color w:val="000000" w:themeColor="text1"/>
          <w:szCs w:val="24"/>
          <w:lang w:val="en-US"/>
        </w:rPr>
      </w:pPr>
      <w:r w:rsidRPr="00923E5B">
        <w:rPr>
          <w:color w:val="000000" w:themeColor="text1"/>
          <w:szCs w:val="24"/>
          <w:lang w:val="en-US" w:eastAsia="zh-CN"/>
        </w:rPr>
        <w:t>T</w:t>
      </w:r>
      <w:r w:rsidRPr="00923E5B">
        <w:rPr>
          <w:color w:val="000000" w:themeColor="text1"/>
          <w:szCs w:val="24"/>
          <w:lang w:val="en-US"/>
        </w:rPr>
        <w:t xml:space="preserve">he Doha Declaration </w:t>
      </w:r>
      <w:r w:rsidRPr="00923E5B">
        <w:rPr>
          <w:rFonts w:hint="eastAsia"/>
          <w:color w:val="000000" w:themeColor="text1"/>
          <w:szCs w:val="24"/>
          <w:lang w:val="en-US"/>
        </w:rPr>
        <w:t xml:space="preserve">    </w:t>
      </w:r>
      <w:r w:rsidR="00481C45" w:rsidRPr="00923E5B">
        <w:rPr>
          <w:rFonts w:hint="eastAsia"/>
          <w:color w:val="000000" w:themeColor="text1"/>
          <w:szCs w:val="24"/>
          <w:lang w:val="en-US" w:eastAsia="zh-CN"/>
        </w:rPr>
        <w:t xml:space="preserve">       </w:t>
      </w:r>
      <w:r w:rsidR="00570CC1" w:rsidRPr="00923E5B">
        <w:rPr>
          <w:rFonts w:hint="eastAsia"/>
          <w:color w:val="000000" w:themeColor="text1"/>
          <w:szCs w:val="24"/>
          <w:lang w:val="en-US" w:eastAsia="zh-CN"/>
        </w:rPr>
        <w:t xml:space="preserve"> </w:t>
      </w:r>
      <w:r w:rsidR="00EA090B" w:rsidRPr="00923E5B">
        <w:rPr>
          <w:rFonts w:hint="eastAsia"/>
          <w:color w:val="000000" w:themeColor="text1"/>
          <w:szCs w:val="24"/>
          <w:lang w:val="en-US" w:eastAsia="zh-CN"/>
        </w:rPr>
        <w:t xml:space="preserve"> </w:t>
      </w:r>
      <w:r w:rsidR="00355B95" w:rsidRPr="00923E5B">
        <w:rPr>
          <w:rFonts w:hint="eastAsia"/>
          <w:color w:val="000000" w:themeColor="text1"/>
          <w:szCs w:val="24"/>
          <w:lang w:val="en-US" w:eastAsia="zh-CN"/>
        </w:rPr>
        <w:t xml:space="preserve"> </w:t>
      </w:r>
      <w:r w:rsidR="00CD27DE">
        <w:rPr>
          <w:rFonts w:hint="eastAsia"/>
          <w:color w:val="000000" w:themeColor="text1"/>
          <w:szCs w:val="24"/>
          <w:lang w:val="en-US" w:eastAsia="zh-CN"/>
        </w:rPr>
        <w:t xml:space="preserve"> </w:t>
      </w:r>
      <w:r w:rsidRPr="00923E5B">
        <w:rPr>
          <w:color w:val="000000" w:themeColor="text1"/>
          <w:szCs w:val="24"/>
          <w:lang w:val="en-US" w:eastAsia="zh-CN"/>
        </w:rPr>
        <w:t>T</w:t>
      </w:r>
      <w:r w:rsidRPr="00923E5B">
        <w:rPr>
          <w:color w:val="000000" w:themeColor="text1"/>
          <w:szCs w:val="24"/>
          <w:lang w:val="en-US"/>
        </w:rPr>
        <w:t>he Doha Ministerial D</w:t>
      </w:r>
      <w:r w:rsidR="00570CC1" w:rsidRPr="00923E5B">
        <w:rPr>
          <w:color w:val="000000" w:themeColor="text1"/>
          <w:szCs w:val="24"/>
          <w:lang w:val="en-US"/>
        </w:rPr>
        <w:t>eclaration on Public</w:t>
      </w:r>
      <w:r w:rsidR="00570CC1" w:rsidRPr="00923E5B">
        <w:rPr>
          <w:rFonts w:hint="eastAsia"/>
          <w:color w:val="000000" w:themeColor="text1"/>
          <w:szCs w:val="24"/>
          <w:lang w:val="en-US" w:eastAsia="zh-CN"/>
        </w:rPr>
        <w:t xml:space="preserve"> </w:t>
      </w:r>
      <w:r w:rsidRPr="00923E5B">
        <w:rPr>
          <w:color w:val="000000" w:themeColor="text1"/>
          <w:szCs w:val="24"/>
          <w:lang w:val="en-US"/>
        </w:rPr>
        <w:t>Health and</w:t>
      </w:r>
      <w:r w:rsidRPr="00923E5B">
        <w:rPr>
          <w:rFonts w:hint="eastAsia"/>
          <w:color w:val="000000" w:themeColor="text1"/>
          <w:szCs w:val="24"/>
          <w:lang w:val="en-US"/>
        </w:rPr>
        <w:t xml:space="preserve"> </w:t>
      </w:r>
      <w:r w:rsidRPr="00923E5B">
        <w:rPr>
          <w:color w:val="000000" w:themeColor="text1"/>
          <w:szCs w:val="24"/>
          <w:lang w:val="en-US"/>
        </w:rPr>
        <w:t>Trade</w:t>
      </w:r>
    </w:p>
    <w:p w:rsidR="00EF425C" w:rsidRPr="00923E5B" w:rsidRDefault="00EF425C" w:rsidP="00570CC1">
      <w:pPr>
        <w:rPr>
          <w:szCs w:val="24"/>
          <w:lang w:val="en-US"/>
        </w:rPr>
      </w:pPr>
      <w:r w:rsidRPr="00923E5B">
        <w:rPr>
          <w:szCs w:val="24"/>
          <w:lang w:val="en-US"/>
        </w:rPr>
        <w:t>ARV</w:t>
      </w:r>
      <w:r w:rsidRPr="00923E5B">
        <w:rPr>
          <w:rFonts w:hint="eastAsia"/>
          <w:szCs w:val="24"/>
          <w:lang w:val="en-US"/>
        </w:rPr>
        <w:t xml:space="preserve">   </w:t>
      </w:r>
      <w:r w:rsidRPr="00923E5B">
        <w:rPr>
          <w:szCs w:val="24"/>
          <w:lang w:val="en-US"/>
        </w:rPr>
        <w:t xml:space="preserve"> </w:t>
      </w:r>
      <w:r w:rsidRPr="00923E5B">
        <w:rPr>
          <w:rFonts w:hint="eastAsia"/>
          <w:szCs w:val="24"/>
          <w:lang w:val="en-US"/>
        </w:rPr>
        <w:t xml:space="preserve">                </w:t>
      </w:r>
      <w:r w:rsidR="00481C45" w:rsidRPr="00923E5B">
        <w:rPr>
          <w:rFonts w:hint="eastAsia"/>
          <w:szCs w:val="24"/>
          <w:lang w:val="en-US" w:eastAsia="zh-CN"/>
        </w:rPr>
        <w:t xml:space="preserve">                   </w:t>
      </w:r>
      <w:r w:rsidR="00570CC1" w:rsidRPr="00923E5B">
        <w:rPr>
          <w:rFonts w:hint="eastAsia"/>
          <w:szCs w:val="24"/>
          <w:lang w:val="en-US" w:eastAsia="zh-CN"/>
        </w:rPr>
        <w:t xml:space="preserve"> </w:t>
      </w:r>
      <w:r w:rsidR="00CD27DE">
        <w:rPr>
          <w:rFonts w:hint="eastAsia"/>
          <w:szCs w:val="24"/>
          <w:lang w:val="en-US" w:eastAsia="zh-CN"/>
        </w:rPr>
        <w:t xml:space="preserve"> </w:t>
      </w:r>
      <w:r w:rsidRPr="00923E5B">
        <w:rPr>
          <w:rFonts w:hint="eastAsia"/>
          <w:szCs w:val="24"/>
          <w:lang w:val="en-US"/>
        </w:rPr>
        <w:t>A</w:t>
      </w:r>
      <w:r w:rsidRPr="00923E5B">
        <w:rPr>
          <w:szCs w:val="24"/>
          <w:lang w:val="en-US"/>
        </w:rPr>
        <w:t>ntiretroviral</w:t>
      </w:r>
    </w:p>
    <w:p w:rsidR="00EF425C" w:rsidRPr="00923E5B" w:rsidRDefault="00EF425C" w:rsidP="00570CC1">
      <w:pPr>
        <w:rPr>
          <w:szCs w:val="24"/>
          <w:lang w:val="en-US"/>
        </w:rPr>
      </w:pPr>
      <w:r w:rsidRPr="00923E5B">
        <w:rPr>
          <w:szCs w:val="24"/>
          <w:lang w:val="en-US"/>
        </w:rPr>
        <w:t xml:space="preserve">GSK </w:t>
      </w:r>
      <w:r w:rsidRPr="00923E5B">
        <w:rPr>
          <w:szCs w:val="24"/>
          <w:lang w:val="en-US" w:eastAsia="zh-CN"/>
        </w:rPr>
        <w:t xml:space="preserve"> </w:t>
      </w:r>
      <w:r w:rsidRPr="00923E5B">
        <w:rPr>
          <w:rFonts w:hint="eastAsia"/>
          <w:szCs w:val="24"/>
          <w:lang w:val="en-US"/>
        </w:rPr>
        <w:t xml:space="preserve">                  </w:t>
      </w:r>
      <w:r w:rsidR="00481C45" w:rsidRPr="00923E5B">
        <w:rPr>
          <w:rFonts w:hint="eastAsia"/>
          <w:szCs w:val="24"/>
          <w:lang w:val="en-US" w:eastAsia="zh-CN"/>
        </w:rPr>
        <w:t xml:space="preserve">                   </w:t>
      </w:r>
      <w:r w:rsidR="00BA7E98" w:rsidRPr="00923E5B">
        <w:rPr>
          <w:rFonts w:hint="eastAsia"/>
          <w:szCs w:val="24"/>
          <w:lang w:val="en-US" w:eastAsia="zh-CN"/>
        </w:rPr>
        <w:t xml:space="preserve"> </w:t>
      </w:r>
      <w:r w:rsidR="00CD27DE">
        <w:rPr>
          <w:rFonts w:hint="eastAsia"/>
          <w:szCs w:val="24"/>
          <w:lang w:val="en-US" w:eastAsia="zh-CN"/>
        </w:rPr>
        <w:t xml:space="preserve">  </w:t>
      </w:r>
      <w:r w:rsidRPr="00923E5B">
        <w:rPr>
          <w:szCs w:val="24"/>
          <w:lang w:val="en-US"/>
        </w:rPr>
        <w:t>GlaxoSmithKline</w:t>
      </w:r>
    </w:p>
    <w:p w:rsidR="00EF425C" w:rsidRPr="00923E5B" w:rsidRDefault="00EF425C" w:rsidP="00570CC1">
      <w:pPr>
        <w:rPr>
          <w:szCs w:val="24"/>
          <w:lang w:val="en-US"/>
        </w:rPr>
      </w:pPr>
      <w:r w:rsidRPr="00923E5B">
        <w:rPr>
          <w:szCs w:val="24"/>
          <w:lang w:val="en-US" w:eastAsia="zh-CN"/>
        </w:rPr>
        <w:t>WIPO</w:t>
      </w:r>
      <w:r w:rsidRPr="00923E5B">
        <w:rPr>
          <w:szCs w:val="24"/>
          <w:lang w:val="en-US"/>
        </w:rPr>
        <w:t xml:space="preserve"> </w:t>
      </w:r>
      <w:r w:rsidRPr="00923E5B">
        <w:rPr>
          <w:rFonts w:hint="eastAsia"/>
          <w:szCs w:val="24"/>
          <w:lang w:val="en-US"/>
        </w:rPr>
        <w:t xml:space="preserve">                  </w:t>
      </w:r>
      <w:r w:rsidR="00481C45" w:rsidRPr="00923E5B">
        <w:rPr>
          <w:rFonts w:hint="eastAsia"/>
          <w:szCs w:val="24"/>
          <w:lang w:val="en-US" w:eastAsia="zh-CN"/>
        </w:rPr>
        <w:t xml:space="preserve">                  </w:t>
      </w:r>
      <w:r w:rsidR="00BA7E98" w:rsidRPr="00923E5B">
        <w:rPr>
          <w:rFonts w:hint="eastAsia"/>
          <w:szCs w:val="24"/>
          <w:lang w:val="en-US" w:eastAsia="zh-CN"/>
        </w:rPr>
        <w:t xml:space="preserve"> </w:t>
      </w:r>
      <w:r w:rsidR="00CD27DE">
        <w:rPr>
          <w:rFonts w:hint="eastAsia"/>
          <w:szCs w:val="24"/>
          <w:lang w:val="en-US" w:eastAsia="zh-CN"/>
        </w:rPr>
        <w:t xml:space="preserve"> </w:t>
      </w:r>
      <w:r w:rsidRPr="00923E5B">
        <w:rPr>
          <w:szCs w:val="24"/>
          <w:lang w:val="en-US" w:eastAsia="zh-CN"/>
        </w:rPr>
        <w:t>World Intellectual Property Organization</w:t>
      </w:r>
    </w:p>
    <w:p w:rsidR="00EF425C" w:rsidRPr="00923E5B" w:rsidRDefault="00EF425C" w:rsidP="00570CC1">
      <w:pPr>
        <w:ind w:left="3000" w:hangingChars="1250" w:hanging="3000"/>
        <w:rPr>
          <w:color w:val="000000"/>
          <w:szCs w:val="24"/>
          <w:shd w:val="clear" w:color="auto" w:fill="FFFFFF"/>
          <w:lang w:val="en-US"/>
        </w:rPr>
      </w:pPr>
      <w:r w:rsidRPr="00923E5B">
        <w:rPr>
          <w:color w:val="000000"/>
          <w:szCs w:val="24"/>
          <w:shd w:val="clear" w:color="auto" w:fill="FFFFFF"/>
          <w:lang w:val="en-US" w:eastAsia="zh-CN"/>
        </w:rPr>
        <w:t>ICESCR</w:t>
      </w:r>
      <w:r w:rsidRPr="00923E5B">
        <w:rPr>
          <w:color w:val="000000"/>
          <w:szCs w:val="24"/>
          <w:shd w:val="clear" w:color="auto" w:fill="FFFFFF"/>
          <w:lang w:val="en-US"/>
        </w:rPr>
        <w:t xml:space="preserve"> </w:t>
      </w:r>
      <w:r w:rsidRPr="00923E5B">
        <w:rPr>
          <w:rFonts w:hint="eastAsia"/>
          <w:color w:val="000000"/>
          <w:szCs w:val="24"/>
          <w:shd w:val="clear" w:color="auto" w:fill="FFFFFF"/>
          <w:lang w:val="en-US"/>
        </w:rPr>
        <w:t xml:space="preserve">              </w:t>
      </w:r>
      <w:r w:rsidR="00481C45" w:rsidRPr="00923E5B">
        <w:rPr>
          <w:rFonts w:hint="eastAsia"/>
          <w:color w:val="000000"/>
          <w:szCs w:val="24"/>
          <w:shd w:val="clear" w:color="auto" w:fill="FFFFFF"/>
          <w:lang w:val="en-US" w:eastAsia="zh-CN"/>
        </w:rPr>
        <w:t xml:space="preserve">                  </w:t>
      </w:r>
      <w:r w:rsidR="00EA090B" w:rsidRPr="00923E5B">
        <w:rPr>
          <w:rFonts w:hint="eastAsia"/>
          <w:color w:val="000000"/>
          <w:szCs w:val="24"/>
          <w:shd w:val="clear" w:color="auto" w:fill="FFFFFF"/>
          <w:lang w:val="en-US" w:eastAsia="zh-CN"/>
        </w:rPr>
        <w:t xml:space="preserve"> </w:t>
      </w:r>
      <w:r w:rsidR="00677C2D" w:rsidRPr="00923E5B">
        <w:rPr>
          <w:rFonts w:hint="eastAsia"/>
          <w:color w:val="000000"/>
          <w:szCs w:val="24"/>
          <w:shd w:val="clear" w:color="auto" w:fill="FFFFFF"/>
          <w:lang w:val="en-US" w:eastAsia="zh-CN"/>
        </w:rPr>
        <w:t xml:space="preserve"> </w:t>
      </w:r>
      <w:r w:rsidR="00355B95" w:rsidRPr="00923E5B">
        <w:rPr>
          <w:rFonts w:hint="eastAsia"/>
          <w:color w:val="000000"/>
          <w:szCs w:val="24"/>
          <w:shd w:val="clear" w:color="auto" w:fill="FFFFFF"/>
          <w:lang w:val="en-US" w:eastAsia="zh-CN"/>
        </w:rPr>
        <w:t xml:space="preserve"> </w:t>
      </w:r>
      <w:r w:rsidRPr="00923E5B">
        <w:rPr>
          <w:rFonts w:hint="eastAsia"/>
          <w:color w:val="000000"/>
          <w:szCs w:val="24"/>
          <w:shd w:val="clear" w:color="auto" w:fill="FFFFFF"/>
          <w:lang w:val="en-US"/>
        </w:rPr>
        <w:t>T</w:t>
      </w:r>
      <w:r w:rsidRPr="00923E5B">
        <w:rPr>
          <w:color w:val="000000"/>
          <w:szCs w:val="24"/>
          <w:shd w:val="clear" w:color="auto" w:fill="FFFFFF"/>
          <w:lang w:val="en-US"/>
        </w:rPr>
        <w:t>he</w:t>
      </w:r>
      <w:r w:rsidRPr="00923E5B">
        <w:rPr>
          <w:rFonts w:hint="eastAsia"/>
          <w:color w:val="000000"/>
          <w:szCs w:val="24"/>
          <w:shd w:val="clear" w:color="auto" w:fill="FFFFFF"/>
          <w:lang w:val="en-US"/>
        </w:rPr>
        <w:t xml:space="preserve"> </w:t>
      </w:r>
      <w:r w:rsidRPr="00923E5B">
        <w:rPr>
          <w:color w:val="000000"/>
          <w:szCs w:val="24"/>
          <w:shd w:val="clear" w:color="auto" w:fill="FFFFFF"/>
          <w:lang w:val="en-US" w:eastAsia="zh-CN"/>
        </w:rPr>
        <w:t>International Covenant on E</w:t>
      </w:r>
      <w:r w:rsidR="00481C45" w:rsidRPr="00923E5B">
        <w:rPr>
          <w:color w:val="000000"/>
          <w:szCs w:val="24"/>
          <w:shd w:val="clear" w:color="auto" w:fill="FFFFFF"/>
          <w:lang w:val="en-US" w:eastAsia="zh-CN"/>
        </w:rPr>
        <w:t>conomic,</w:t>
      </w:r>
      <w:r w:rsidR="00BE5805" w:rsidRPr="00923E5B">
        <w:rPr>
          <w:rFonts w:hint="eastAsia"/>
          <w:color w:val="000000"/>
          <w:szCs w:val="24"/>
          <w:shd w:val="clear" w:color="auto" w:fill="FFFFFF"/>
          <w:lang w:val="en-US" w:eastAsia="zh-CN"/>
        </w:rPr>
        <w:t xml:space="preserve"> </w:t>
      </w:r>
      <w:r w:rsidRPr="00923E5B">
        <w:rPr>
          <w:color w:val="000000"/>
          <w:szCs w:val="24"/>
          <w:shd w:val="clear" w:color="auto" w:fill="FFFFFF"/>
          <w:lang w:val="en-US" w:eastAsia="zh-CN"/>
        </w:rPr>
        <w:t>Social and Cultural Rights</w:t>
      </w:r>
    </w:p>
    <w:p w:rsidR="00EF425C" w:rsidRPr="00923E5B" w:rsidRDefault="00EF425C" w:rsidP="00570CC1">
      <w:pPr>
        <w:rPr>
          <w:szCs w:val="24"/>
          <w:lang w:val="en-US"/>
        </w:rPr>
      </w:pPr>
      <w:r w:rsidRPr="00923E5B">
        <w:rPr>
          <w:szCs w:val="24"/>
          <w:lang w:val="en-US"/>
        </w:rPr>
        <w:t xml:space="preserve">UDHR </w:t>
      </w:r>
      <w:r w:rsidRPr="00923E5B">
        <w:rPr>
          <w:rFonts w:hint="eastAsia"/>
          <w:szCs w:val="24"/>
          <w:lang w:val="en-US"/>
        </w:rPr>
        <w:t xml:space="preserve">                 </w:t>
      </w:r>
      <w:r w:rsidR="00481C45" w:rsidRPr="00923E5B">
        <w:rPr>
          <w:rFonts w:hint="eastAsia"/>
          <w:szCs w:val="24"/>
          <w:lang w:val="en-US" w:eastAsia="zh-CN"/>
        </w:rPr>
        <w:t xml:space="preserve">                   </w:t>
      </w:r>
      <w:r w:rsidR="00EA090B" w:rsidRPr="00923E5B">
        <w:rPr>
          <w:rFonts w:hint="eastAsia"/>
          <w:szCs w:val="24"/>
          <w:lang w:val="en-US" w:eastAsia="zh-CN"/>
        </w:rPr>
        <w:t xml:space="preserve">  </w:t>
      </w:r>
      <w:r w:rsidRPr="00923E5B">
        <w:rPr>
          <w:szCs w:val="24"/>
          <w:lang w:val="en-US"/>
        </w:rPr>
        <w:t>Universal Declaration of Human Rights</w:t>
      </w:r>
    </w:p>
    <w:p w:rsidR="00EF425C" w:rsidRPr="00923E5B" w:rsidRDefault="00EF425C" w:rsidP="00570CC1">
      <w:pPr>
        <w:ind w:left="3000" w:hangingChars="1250" w:hanging="3000"/>
        <w:rPr>
          <w:color w:val="000000"/>
          <w:szCs w:val="24"/>
          <w:shd w:val="clear" w:color="auto" w:fill="FFFFFF"/>
          <w:lang w:val="en-US"/>
        </w:rPr>
      </w:pPr>
      <w:r w:rsidRPr="00923E5B">
        <w:rPr>
          <w:color w:val="000000"/>
          <w:szCs w:val="24"/>
          <w:shd w:val="clear" w:color="auto" w:fill="FFFFFF"/>
          <w:lang w:val="en-US"/>
        </w:rPr>
        <w:t xml:space="preserve">ICCPR </w:t>
      </w:r>
      <w:r w:rsidRPr="00923E5B">
        <w:rPr>
          <w:rFonts w:hint="eastAsia"/>
          <w:color w:val="000000"/>
          <w:szCs w:val="24"/>
          <w:shd w:val="clear" w:color="auto" w:fill="FFFFFF"/>
          <w:lang w:val="en-US"/>
        </w:rPr>
        <w:t xml:space="preserve">                 </w:t>
      </w:r>
      <w:r w:rsidR="00481C45" w:rsidRPr="00923E5B">
        <w:rPr>
          <w:rFonts w:hint="eastAsia"/>
          <w:color w:val="000000"/>
          <w:szCs w:val="24"/>
          <w:shd w:val="clear" w:color="auto" w:fill="FFFFFF"/>
          <w:lang w:val="en-US" w:eastAsia="zh-CN"/>
        </w:rPr>
        <w:t xml:space="preserve">                   </w:t>
      </w:r>
      <w:r w:rsidR="00EA090B" w:rsidRPr="00923E5B">
        <w:rPr>
          <w:rFonts w:hint="eastAsia"/>
          <w:color w:val="000000"/>
          <w:szCs w:val="24"/>
          <w:shd w:val="clear" w:color="auto" w:fill="FFFFFF"/>
          <w:lang w:val="en-US" w:eastAsia="zh-CN"/>
        </w:rPr>
        <w:t xml:space="preserve">  </w:t>
      </w:r>
      <w:r w:rsidRPr="00923E5B">
        <w:rPr>
          <w:color w:val="000000"/>
          <w:szCs w:val="24"/>
          <w:shd w:val="clear" w:color="auto" w:fill="FFFFFF"/>
          <w:lang w:val="en-US" w:eastAsia="zh-CN"/>
        </w:rPr>
        <w:t>International Covenant</w:t>
      </w:r>
      <w:r w:rsidRPr="00923E5B">
        <w:rPr>
          <w:color w:val="000000"/>
          <w:szCs w:val="24"/>
          <w:shd w:val="clear" w:color="auto" w:fill="FFFFFF"/>
          <w:lang w:val="en-US"/>
        </w:rPr>
        <w:t xml:space="preserve"> on Civil and Political Rights</w:t>
      </w:r>
    </w:p>
    <w:p w:rsidR="00EF425C" w:rsidRPr="00923E5B" w:rsidRDefault="00EF425C" w:rsidP="00570CC1">
      <w:pPr>
        <w:rPr>
          <w:szCs w:val="24"/>
          <w:lang w:val="en-US"/>
        </w:rPr>
      </w:pPr>
      <w:r w:rsidRPr="00923E5B">
        <w:rPr>
          <w:szCs w:val="24"/>
          <w:lang w:val="en-US"/>
        </w:rPr>
        <w:t xml:space="preserve">ANDAs </w:t>
      </w:r>
      <w:r w:rsidRPr="00923E5B">
        <w:rPr>
          <w:rFonts w:hint="eastAsia"/>
          <w:szCs w:val="24"/>
          <w:lang w:val="en-US"/>
        </w:rPr>
        <w:t xml:space="preserve">                </w:t>
      </w:r>
      <w:r w:rsidR="00BE5805" w:rsidRPr="00923E5B">
        <w:rPr>
          <w:rFonts w:hint="eastAsia"/>
          <w:szCs w:val="24"/>
          <w:lang w:val="en-US" w:eastAsia="zh-CN"/>
        </w:rPr>
        <w:t xml:space="preserve">                  </w:t>
      </w:r>
      <w:r w:rsidR="00EA090B" w:rsidRPr="00923E5B">
        <w:rPr>
          <w:rFonts w:hint="eastAsia"/>
          <w:szCs w:val="24"/>
          <w:lang w:val="en-US" w:eastAsia="zh-CN"/>
        </w:rPr>
        <w:t xml:space="preserve">  </w:t>
      </w:r>
      <w:r w:rsidRPr="00923E5B">
        <w:rPr>
          <w:szCs w:val="24"/>
          <w:lang w:val="en-US"/>
        </w:rPr>
        <w:t>Abbreviated New Drug Applications</w:t>
      </w:r>
    </w:p>
    <w:p w:rsidR="00EF425C" w:rsidRPr="00923E5B" w:rsidRDefault="00EF425C" w:rsidP="00570CC1">
      <w:pPr>
        <w:rPr>
          <w:szCs w:val="24"/>
          <w:lang w:val="en-US"/>
        </w:rPr>
      </w:pPr>
      <w:r w:rsidRPr="00923E5B">
        <w:rPr>
          <w:szCs w:val="24"/>
          <w:lang w:val="en-US"/>
        </w:rPr>
        <w:t xml:space="preserve">NGO </w:t>
      </w:r>
      <w:r w:rsidRPr="00923E5B">
        <w:rPr>
          <w:rFonts w:hint="eastAsia"/>
          <w:szCs w:val="24"/>
          <w:lang w:val="en-US"/>
        </w:rPr>
        <w:t xml:space="preserve"> </w:t>
      </w:r>
      <w:r w:rsidRPr="00923E5B">
        <w:rPr>
          <w:szCs w:val="24"/>
          <w:lang w:val="en-US"/>
        </w:rPr>
        <w:t xml:space="preserve"> </w:t>
      </w:r>
      <w:r w:rsidRPr="00923E5B">
        <w:rPr>
          <w:rFonts w:hint="eastAsia"/>
          <w:szCs w:val="24"/>
          <w:lang w:val="en-US"/>
        </w:rPr>
        <w:t xml:space="preserve">                </w:t>
      </w:r>
      <w:r w:rsidR="00BE5805" w:rsidRPr="00923E5B">
        <w:rPr>
          <w:rFonts w:hint="eastAsia"/>
          <w:szCs w:val="24"/>
          <w:lang w:val="en-US" w:eastAsia="zh-CN"/>
        </w:rPr>
        <w:t xml:space="preserve">                    </w:t>
      </w:r>
      <w:r w:rsidR="00355B95" w:rsidRPr="00923E5B">
        <w:rPr>
          <w:rFonts w:hint="eastAsia"/>
          <w:szCs w:val="24"/>
          <w:lang w:val="en-US" w:eastAsia="zh-CN"/>
        </w:rPr>
        <w:t xml:space="preserve">  </w:t>
      </w:r>
      <w:r w:rsidRPr="00923E5B">
        <w:rPr>
          <w:szCs w:val="24"/>
          <w:lang w:val="en-US" w:eastAsia="zh-CN"/>
        </w:rPr>
        <w:t>Non-governmental Organizations</w:t>
      </w:r>
    </w:p>
    <w:p w:rsidR="00EF425C" w:rsidRPr="00923E5B" w:rsidRDefault="00EF425C" w:rsidP="00570CC1">
      <w:pPr>
        <w:rPr>
          <w:szCs w:val="24"/>
          <w:lang w:val="en-US"/>
        </w:rPr>
      </w:pPr>
      <w:r w:rsidRPr="00923E5B">
        <w:rPr>
          <w:szCs w:val="24"/>
          <w:lang w:val="en-US"/>
        </w:rPr>
        <w:t>R&amp;D</w:t>
      </w:r>
      <w:r w:rsidRPr="00923E5B">
        <w:rPr>
          <w:rFonts w:hint="eastAsia"/>
          <w:szCs w:val="24"/>
          <w:lang w:val="en-US"/>
        </w:rPr>
        <w:t xml:space="preserve">                   </w:t>
      </w:r>
      <w:r w:rsidR="00BE5805" w:rsidRPr="00923E5B">
        <w:rPr>
          <w:rFonts w:hint="eastAsia"/>
          <w:szCs w:val="24"/>
          <w:lang w:val="en-US" w:eastAsia="zh-CN"/>
        </w:rPr>
        <w:t xml:space="preserve">                    </w:t>
      </w:r>
      <w:r w:rsidR="00EA090B" w:rsidRPr="00923E5B">
        <w:rPr>
          <w:rFonts w:hint="eastAsia"/>
          <w:szCs w:val="24"/>
          <w:lang w:val="en-US" w:eastAsia="zh-CN"/>
        </w:rPr>
        <w:t xml:space="preserve">  </w:t>
      </w:r>
      <w:r w:rsidRPr="00923E5B">
        <w:rPr>
          <w:rFonts w:hint="eastAsia"/>
          <w:szCs w:val="24"/>
          <w:lang w:val="en-US"/>
        </w:rPr>
        <w:t>Research and Development</w:t>
      </w:r>
    </w:p>
    <w:p w:rsidR="00EF425C" w:rsidRPr="00923E5B" w:rsidRDefault="00EF425C" w:rsidP="00570CC1">
      <w:pPr>
        <w:rPr>
          <w:color w:val="000000"/>
          <w:szCs w:val="24"/>
          <w:shd w:val="clear" w:color="auto" w:fill="FFFFFF"/>
          <w:lang w:val="en-US"/>
        </w:rPr>
      </w:pPr>
      <w:r w:rsidRPr="00923E5B">
        <w:rPr>
          <w:color w:val="000000"/>
          <w:szCs w:val="24"/>
          <w:shd w:val="clear" w:color="auto" w:fill="FFFFFF"/>
          <w:lang w:val="en-US" w:eastAsia="zh-CN"/>
        </w:rPr>
        <w:t>FTAs</w:t>
      </w:r>
      <w:r w:rsidRPr="00923E5B">
        <w:rPr>
          <w:color w:val="000000"/>
          <w:szCs w:val="24"/>
          <w:shd w:val="clear" w:color="auto" w:fill="FFFFFF"/>
          <w:lang w:val="en-US"/>
        </w:rPr>
        <w:t xml:space="preserve"> </w:t>
      </w:r>
      <w:r w:rsidRPr="00923E5B">
        <w:rPr>
          <w:rFonts w:hint="eastAsia"/>
          <w:color w:val="000000"/>
          <w:szCs w:val="24"/>
          <w:shd w:val="clear" w:color="auto" w:fill="FFFFFF"/>
          <w:lang w:val="en-US"/>
        </w:rPr>
        <w:t xml:space="preserve">                  </w:t>
      </w:r>
      <w:r w:rsidR="00481C45" w:rsidRPr="00923E5B">
        <w:rPr>
          <w:rFonts w:hint="eastAsia"/>
          <w:color w:val="000000"/>
          <w:szCs w:val="24"/>
          <w:shd w:val="clear" w:color="auto" w:fill="FFFFFF"/>
          <w:lang w:val="en-US" w:eastAsia="zh-CN"/>
        </w:rPr>
        <w:t xml:space="preserve">                    </w:t>
      </w:r>
      <w:r w:rsidR="00EA090B" w:rsidRPr="00923E5B">
        <w:rPr>
          <w:rFonts w:hint="eastAsia"/>
          <w:color w:val="000000"/>
          <w:szCs w:val="24"/>
          <w:shd w:val="clear" w:color="auto" w:fill="FFFFFF"/>
          <w:lang w:val="en-US" w:eastAsia="zh-CN"/>
        </w:rPr>
        <w:t xml:space="preserve"> </w:t>
      </w:r>
      <w:r w:rsidR="00355B95" w:rsidRPr="00923E5B">
        <w:rPr>
          <w:rFonts w:hint="eastAsia"/>
          <w:color w:val="000000"/>
          <w:szCs w:val="24"/>
          <w:shd w:val="clear" w:color="auto" w:fill="FFFFFF"/>
          <w:lang w:val="en-US" w:eastAsia="zh-CN"/>
        </w:rPr>
        <w:t xml:space="preserve"> </w:t>
      </w:r>
      <w:r w:rsidRPr="00923E5B">
        <w:rPr>
          <w:color w:val="000000"/>
          <w:szCs w:val="24"/>
          <w:shd w:val="clear" w:color="auto" w:fill="FFFFFF"/>
          <w:lang w:val="en-US"/>
        </w:rPr>
        <w:t>Free Trade Agreements</w:t>
      </w:r>
    </w:p>
    <w:p w:rsidR="00EF425C" w:rsidRPr="00923E5B" w:rsidRDefault="00EF425C" w:rsidP="00570CC1">
      <w:pPr>
        <w:rPr>
          <w:szCs w:val="24"/>
          <w:lang w:val="en-US"/>
        </w:rPr>
      </w:pPr>
      <w:r w:rsidRPr="00923E5B">
        <w:rPr>
          <w:szCs w:val="24"/>
          <w:lang w:val="en-US" w:eastAsia="zh-CN"/>
        </w:rPr>
        <w:t>DSB</w:t>
      </w:r>
      <w:r w:rsidRPr="00923E5B">
        <w:rPr>
          <w:szCs w:val="24"/>
          <w:lang w:val="en-US"/>
        </w:rPr>
        <w:t xml:space="preserve"> </w:t>
      </w:r>
      <w:r w:rsidRPr="00923E5B">
        <w:rPr>
          <w:rFonts w:hint="eastAsia"/>
          <w:szCs w:val="24"/>
          <w:lang w:val="en-US"/>
        </w:rPr>
        <w:t xml:space="preserve">                  </w:t>
      </w:r>
      <w:r w:rsidR="00570CC1" w:rsidRPr="00923E5B">
        <w:rPr>
          <w:rFonts w:hint="eastAsia"/>
          <w:szCs w:val="24"/>
          <w:lang w:val="en-US" w:eastAsia="zh-CN"/>
        </w:rPr>
        <w:t xml:space="preserve">                      </w:t>
      </w:r>
      <w:r w:rsidR="00355B95" w:rsidRPr="00923E5B">
        <w:rPr>
          <w:rFonts w:hint="eastAsia"/>
          <w:szCs w:val="24"/>
          <w:lang w:val="en-US" w:eastAsia="zh-CN"/>
        </w:rPr>
        <w:t xml:space="preserve"> </w:t>
      </w:r>
      <w:r w:rsidRPr="00923E5B">
        <w:rPr>
          <w:szCs w:val="24"/>
          <w:lang w:val="en-US"/>
        </w:rPr>
        <w:t>WTO Dispute Settlement Body</w:t>
      </w:r>
    </w:p>
    <w:p w:rsidR="00EF425C" w:rsidRPr="00923E5B" w:rsidRDefault="00EF425C" w:rsidP="00570CC1">
      <w:pPr>
        <w:rPr>
          <w:szCs w:val="24"/>
          <w:lang w:val="en-US"/>
        </w:rPr>
      </w:pPr>
      <w:r w:rsidRPr="00923E5B">
        <w:rPr>
          <w:szCs w:val="24"/>
          <w:lang w:val="en-US"/>
        </w:rPr>
        <w:t xml:space="preserve">LDCs </w:t>
      </w:r>
      <w:r w:rsidRPr="00923E5B">
        <w:rPr>
          <w:rFonts w:hint="eastAsia"/>
          <w:szCs w:val="24"/>
          <w:lang w:val="en-US"/>
        </w:rPr>
        <w:t xml:space="preserve">                 </w:t>
      </w:r>
      <w:r w:rsidR="00570CC1" w:rsidRPr="00923E5B">
        <w:rPr>
          <w:rFonts w:hint="eastAsia"/>
          <w:szCs w:val="24"/>
          <w:lang w:val="en-US" w:eastAsia="zh-CN"/>
        </w:rPr>
        <w:t xml:space="preserve">                     </w:t>
      </w:r>
      <w:r w:rsidR="00355B95" w:rsidRPr="00923E5B">
        <w:rPr>
          <w:rFonts w:hint="eastAsia"/>
          <w:szCs w:val="24"/>
          <w:lang w:val="en-US" w:eastAsia="zh-CN"/>
        </w:rPr>
        <w:t xml:space="preserve"> </w:t>
      </w:r>
      <w:r w:rsidR="00A92E7C" w:rsidRPr="00923E5B">
        <w:rPr>
          <w:rFonts w:hint="eastAsia"/>
          <w:szCs w:val="24"/>
          <w:lang w:val="en-US" w:eastAsia="zh-CN"/>
        </w:rPr>
        <w:t xml:space="preserve"> </w:t>
      </w:r>
      <w:r w:rsidRPr="00923E5B">
        <w:rPr>
          <w:szCs w:val="24"/>
          <w:lang w:val="en-US"/>
        </w:rPr>
        <w:t>Least Developed Countries</w:t>
      </w:r>
    </w:p>
    <w:p w:rsidR="00EF425C" w:rsidRPr="00923E5B" w:rsidRDefault="00EF425C" w:rsidP="00570CC1">
      <w:pPr>
        <w:rPr>
          <w:szCs w:val="24"/>
          <w:lang w:val="en-US"/>
        </w:rPr>
      </w:pPr>
      <w:r w:rsidRPr="00923E5B">
        <w:rPr>
          <w:szCs w:val="24"/>
          <w:lang w:val="en-US" w:eastAsia="zh-CN"/>
        </w:rPr>
        <w:t>CL</w:t>
      </w:r>
      <w:r w:rsidRPr="00923E5B">
        <w:rPr>
          <w:szCs w:val="24"/>
          <w:lang w:val="en-US"/>
        </w:rPr>
        <w:t xml:space="preserve"> </w:t>
      </w:r>
      <w:r w:rsidRPr="00923E5B">
        <w:rPr>
          <w:rFonts w:hint="eastAsia"/>
          <w:szCs w:val="24"/>
          <w:lang w:val="en-US"/>
        </w:rPr>
        <w:t xml:space="preserve">                   </w:t>
      </w:r>
      <w:r w:rsidR="00481C45" w:rsidRPr="00923E5B">
        <w:rPr>
          <w:rFonts w:hint="eastAsia"/>
          <w:szCs w:val="24"/>
          <w:lang w:val="en-US" w:eastAsia="zh-CN"/>
        </w:rPr>
        <w:t xml:space="preserve">                       </w:t>
      </w:r>
      <w:r w:rsidR="00EA090B" w:rsidRPr="00923E5B">
        <w:rPr>
          <w:rFonts w:hint="eastAsia"/>
          <w:szCs w:val="24"/>
          <w:lang w:val="en-US" w:eastAsia="zh-CN"/>
        </w:rPr>
        <w:t xml:space="preserve"> </w:t>
      </w:r>
      <w:r w:rsidR="00A92E7C" w:rsidRPr="00923E5B">
        <w:rPr>
          <w:rFonts w:hint="eastAsia"/>
          <w:szCs w:val="24"/>
          <w:lang w:val="en-US" w:eastAsia="zh-CN"/>
        </w:rPr>
        <w:t xml:space="preserve"> </w:t>
      </w:r>
      <w:r w:rsidRPr="00923E5B">
        <w:rPr>
          <w:szCs w:val="24"/>
          <w:lang w:val="en-US"/>
        </w:rPr>
        <w:t>Compulsory licensing</w:t>
      </w:r>
    </w:p>
    <w:p w:rsidR="00EF425C" w:rsidRPr="00923E5B" w:rsidRDefault="00EF425C" w:rsidP="00570CC1">
      <w:pPr>
        <w:rPr>
          <w:szCs w:val="24"/>
          <w:lang w:val="en-US"/>
        </w:rPr>
      </w:pPr>
      <w:r w:rsidRPr="00923E5B">
        <w:rPr>
          <w:szCs w:val="24"/>
          <w:lang w:val="en-US"/>
        </w:rPr>
        <w:t xml:space="preserve">3TC </w:t>
      </w:r>
      <w:r w:rsidRPr="00923E5B">
        <w:rPr>
          <w:rFonts w:hint="eastAsia"/>
          <w:szCs w:val="24"/>
          <w:lang w:val="en-US"/>
        </w:rPr>
        <w:t xml:space="preserve">                  </w:t>
      </w:r>
      <w:r w:rsidR="00481C45" w:rsidRPr="00923E5B">
        <w:rPr>
          <w:rFonts w:hint="eastAsia"/>
          <w:szCs w:val="24"/>
          <w:lang w:val="en-US" w:eastAsia="zh-CN"/>
        </w:rPr>
        <w:t xml:space="preserve">                      </w:t>
      </w:r>
      <w:r w:rsidR="00EA090B" w:rsidRPr="00923E5B">
        <w:rPr>
          <w:rFonts w:hint="eastAsia"/>
          <w:szCs w:val="24"/>
          <w:lang w:val="en-US" w:eastAsia="zh-CN"/>
        </w:rPr>
        <w:t xml:space="preserve"> </w:t>
      </w:r>
      <w:r w:rsidR="00355B95" w:rsidRPr="00923E5B">
        <w:rPr>
          <w:rFonts w:hint="eastAsia"/>
          <w:szCs w:val="24"/>
          <w:lang w:val="en-US" w:eastAsia="zh-CN"/>
        </w:rPr>
        <w:t xml:space="preserve"> </w:t>
      </w:r>
      <w:r w:rsidRPr="00923E5B">
        <w:rPr>
          <w:szCs w:val="24"/>
          <w:lang w:val="en-US"/>
        </w:rPr>
        <w:t>Lamivudine</w:t>
      </w:r>
    </w:p>
    <w:p w:rsidR="00EF425C" w:rsidRPr="00923E5B" w:rsidRDefault="00EF425C" w:rsidP="00570CC1">
      <w:pPr>
        <w:rPr>
          <w:szCs w:val="24"/>
          <w:lang w:val="en-US"/>
        </w:rPr>
      </w:pPr>
      <w:r w:rsidRPr="00923E5B">
        <w:rPr>
          <w:szCs w:val="24"/>
          <w:lang w:val="en-US"/>
        </w:rPr>
        <w:t>APIs</w:t>
      </w:r>
      <w:r w:rsidRPr="00923E5B">
        <w:rPr>
          <w:rFonts w:hint="eastAsia"/>
          <w:szCs w:val="24"/>
          <w:lang w:val="en-US"/>
        </w:rPr>
        <w:t xml:space="preserve">                   </w:t>
      </w:r>
      <w:r w:rsidR="00015AAF" w:rsidRPr="00923E5B">
        <w:rPr>
          <w:rFonts w:hint="eastAsia"/>
          <w:szCs w:val="24"/>
          <w:lang w:val="en-US" w:eastAsia="zh-CN"/>
        </w:rPr>
        <w:t xml:space="preserve">                     </w:t>
      </w:r>
      <w:r w:rsidR="00EA090B" w:rsidRPr="00923E5B">
        <w:rPr>
          <w:rFonts w:hint="eastAsia"/>
          <w:szCs w:val="24"/>
          <w:lang w:val="en-US" w:eastAsia="zh-CN"/>
        </w:rPr>
        <w:t xml:space="preserve"> </w:t>
      </w:r>
      <w:r w:rsidR="00355B95" w:rsidRPr="00923E5B">
        <w:rPr>
          <w:rFonts w:hint="eastAsia"/>
          <w:szCs w:val="24"/>
          <w:lang w:val="en-US" w:eastAsia="zh-CN"/>
        </w:rPr>
        <w:t xml:space="preserve"> </w:t>
      </w:r>
      <w:r w:rsidRPr="00923E5B">
        <w:rPr>
          <w:rFonts w:hint="eastAsia"/>
          <w:szCs w:val="24"/>
          <w:lang w:val="en-US"/>
        </w:rPr>
        <w:t>A</w:t>
      </w:r>
      <w:r w:rsidRPr="00923E5B">
        <w:rPr>
          <w:szCs w:val="24"/>
          <w:lang w:val="en-US"/>
        </w:rPr>
        <w:t>ctive pharmaceutical ingredients</w:t>
      </w:r>
    </w:p>
    <w:p w:rsidR="00EF425C" w:rsidRPr="00923E5B" w:rsidRDefault="00EF425C" w:rsidP="00570CC1">
      <w:pPr>
        <w:rPr>
          <w:szCs w:val="24"/>
          <w:lang w:val="en-US"/>
        </w:rPr>
      </w:pPr>
      <w:r w:rsidRPr="00923E5B">
        <w:rPr>
          <w:szCs w:val="24"/>
          <w:lang w:val="en-US" w:eastAsia="zh-CN"/>
        </w:rPr>
        <w:t>NCE</w:t>
      </w:r>
      <w:r w:rsidRPr="00923E5B">
        <w:rPr>
          <w:szCs w:val="24"/>
          <w:lang w:val="en-US"/>
        </w:rPr>
        <w:t xml:space="preserve"> </w:t>
      </w:r>
      <w:r w:rsidRPr="00923E5B">
        <w:rPr>
          <w:rFonts w:hint="eastAsia"/>
          <w:szCs w:val="24"/>
          <w:lang w:val="en-US"/>
        </w:rPr>
        <w:t xml:space="preserve">                  </w:t>
      </w:r>
      <w:r w:rsidR="00481C45" w:rsidRPr="00923E5B">
        <w:rPr>
          <w:rFonts w:hint="eastAsia"/>
          <w:szCs w:val="24"/>
          <w:lang w:val="en-US" w:eastAsia="zh-CN"/>
        </w:rPr>
        <w:t xml:space="preserve">                     </w:t>
      </w:r>
      <w:r w:rsidR="00EA090B" w:rsidRPr="00923E5B">
        <w:rPr>
          <w:rFonts w:hint="eastAsia"/>
          <w:szCs w:val="24"/>
          <w:lang w:val="en-US" w:eastAsia="zh-CN"/>
        </w:rPr>
        <w:t xml:space="preserve"> </w:t>
      </w:r>
      <w:r w:rsidR="00355B95" w:rsidRPr="00923E5B">
        <w:rPr>
          <w:rFonts w:hint="eastAsia"/>
          <w:szCs w:val="24"/>
          <w:lang w:val="en-US" w:eastAsia="zh-CN"/>
        </w:rPr>
        <w:t xml:space="preserve"> </w:t>
      </w:r>
      <w:r w:rsidRPr="00923E5B">
        <w:rPr>
          <w:rFonts w:hint="eastAsia"/>
          <w:szCs w:val="24"/>
          <w:lang w:val="en-US"/>
        </w:rPr>
        <w:t>N</w:t>
      </w:r>
      <w:r w:rsidRPr="00923E5B">
        <w:rPr>
          <w:szCs w:val="24"/>
          <w:lang w:val="en-US"/>
        </w:rPr>
        <w:t>ew chemical entity</w:t>
      </w:r>
    </w:p>
    <w:p w:rsidR="00EF425C" w:rsidRPr="00923E5B" w:rsidRDefault="00EF425C" w:rsidP="00570CC1">
      <w:pPr>
        <w:rPr>
          <w:szCs w:val="24"/>
          <w:lang w:val="en-US"/>
        </w:rPr>
      </w:pPr>
      <w:r w:rsidRPr="00923E5B">
        <w:rPr>
          <w:szCs w:val="24"/>
          <w:lang w:val="en-US" w:eastAsia="zh-CN"/>
        </w:rPr>
        <w:t>PMS</w:t>
      </w:r>
      <w:r w:rsidRPr="00923E5B">
        <w:rPr>
          <w:szCs w:val="24"/>
          <w:lang w:val="en-US"/>
        </w:rPr>
        <w:t xml:space="preserve"> </w:t>
      </w:r>
      <w:r w:rsidRPr="00923E5B">
        <w:rPr>
          <w:rFonts w:hint="eastAsia"/>
          <w:szCs w:val="24"/>
          <w:lang w:val="en-US"/>
        </w:rPr>
        <w:t xml:space="preserve">                  </w:t>
      </w:r>
      <w:r w:rsidR="00481C45" w:rsidRPr="00923E5B">
        <w:rPr>
          <w:rFonts w:hint="eastAsia"/>
          <w:szCs w:val="24"/>
          <w:lang w:val="en-US" w:eastAsia="zh-CN"/>
        </w:rPr>
        <w:t xml:space="preserve">                     </w:t>
      </w:r>
      <w:r w:rsidR="00EA090B" w:rsidRPr="00923E5B">
        <w:rPr>
          <w:rFonts w:hint="eastAsia"/>
          <w:szCs w:val="24"/>
          <w:lang w:val="en-US" w:eastAsia="zh-CN"/>
        </w:rPr>
        <w:t xml:space="preserve"> </w:t>
      </w:r>
      <w:r w:rsidR="00355B95" w:rsidRPr="00923E5B">
        <w:rPr>
          <w:rFonts w:hint="eastAsia"/>
          <w:szCs w:val="24"/>
          <w:lang w:val="en-US" w:eastAsia="zh-CN"/>
        </w:rPr>
        <w:t xml:space="preserve"> </w:t>
      </w:r>
      <w:r w:rsidRPr="00923E5B">
        <w:rPr>
          <w:szCs w:val="24"/>
          <w:lang w:val="en-US" w:eastAsia="zh-CN"/>
        </w:rPr>
        <w:t>Post-Marketing Surveillance</w:t>
      </w:r>
    </w:p>
    <w:p w:rsidR="00EF425C" w:rsidRPr="00923E5B" w:rsidRDefault="00EF425C" w:rsidP="00570CC1">
      <w:pPr>
        <w:rPr>
          <w:szCs w:val="24"/>
          <w:lang w:val="en-US"/>
        </w:rPr>
      </w:pPr>
      <w:r w:rsidRPr="00923E5B">
        <w:rPr>
          <w:szCs w:val="24"/>
          <w:lang w:val="en-US"/>
        </w:rPr>
        <w:t xml:space="preserve">FYP </w:t>
      </w:r>
      <w:r w:rsidRPr="00923E5B">
        <w:rPr>
          <w:rFonts w:hint="eastAsia"/>
          <w:szCs w:val="24"/>
          <w:lang w:val="en-US"/>
        </w:rPr>
        <w:t xml:space="preserve">                  </w:t>
      </w:r>
      <w:r w:rsidR="00481C45" w:rsidRPr="00923E5B">
        <w:rPr>
          <w:rFonts w:hint="eastAsia"/>
          <w:szCs w:val="24"/>
          <w:lang w:val="en-US" w:eastAsia="zh-CN"/>
        </w:rPr>
        <w:t xml:space="preserve">                      </w:t>
      </w:r>
      <w:r w:rsidR="00EA090B" w:rsidRPr="00923E5B">
        <w:rPr>
          <w:rFonts w:hint="eastAsia"/>
          <w:szCs w:val="24"/>
          <w:lang w:val="en-US" w:eastAsia="zh-CN"/>
        </w:rPr>
        <w:t xml:space="preserve"> </w:t>
      </w:r>
      <w:r w:rsidR="00355B95" w:rsidRPr="00923E5B">
        <w:rPr>
          <w:rFonts w:hint="eastAsia"/>
          <w:szCs w:val="24"/>
          <w:lang w:val="en-US" w:eastAsia="zh-CN"/>
        </w:rPr>
        <w:t xml:space="preserve"> </w:t>
      </w:r>
      <w:r w:rsidRPr="00923E5B">
        <w:rPr>
          <w:szCs w:val="24"/>
          <w:lang w:val="en-US"/>
        </w:rPr>
        <w:t>Five-Year plan (2011-2015)</w:t>
      </w:r>
    </w:p>
    <w:p w:rsidR="00370F53" w:rsidRPr="00923E5B" w:rsidRDefault="00EF425C" w:rsidP="00EA090B">
      <w:pPr>
        <w:ind w:left="3120" w:hangingChars="1300" w:hanging="3120"/>
        <w:rPr>
          <w:szCs w:val="24"/>
          <w:lang w:val="en-US" w:eastAsia="zh-CN"/>
        </w:rPr>
      </w:pPr>
      <w:r w:rsidRPr="00923E5B">
        <w:rPr>
          <w:szCs w:val="24"/>
          <w:lang w:val="en-US" w:eastAsia="zh-CN"/>
        </w:rPr>
        <w:t>ND</w:t>
      </w:r>
      <w:r w:rsidRPr="00923E5B">
        <w:rPr>
          <w:szCs w:val="24"/>
          <w:lang w:val="en-US"/>
        </w:rPr>
        <w:t>RC</w:t>
      </w:r>
      <w:r w:rsidRPr="00923E5B">
        <w:rPr>
          <w:rFonts w:hint="eastAsia"/>
          <w:szCs w:val="24"/>
          <w:lang w:val="en-US"/>
        </w:rPr>
        <w:t xml:space="preserve">                 </w:t>
      </w:r>
      <w:r w:rsidR="00481C45" w:rsidRPr="00923E5B">
        <w:rPr>
          <w:rFonts w:hint="eastAsia"/>
          <w:szCs w:val="24"/>
          <w:lang w:val="en-US" w:eastAsia="zh-CN"/>
        </w:rPr>
        <w:t xml:space="preserve">                    </w:t>
      </w:r>
      <w:r w:rsidR="00EA090B" w:rsidRPr="00923E5B">
        <w:rPr>
          <w:rFonts w:hint="eastAsia"/>
          <w:szCs w:val="24"/>
          <w:lang w:val="en-US" w:eastAsia="zh-CN"/>
        </w:rPr>
        <w:t xml:space="preserve"> </w:t>
      </w:r>
      <w:r w:rsidR="00355B95" w:rsidRPr="00923E5B">
        <w:rPr>
          <w:rFonts w:hint="eastAsia"/>
          <w:szCs w:val="24"/>
          <w:lang w:val="en-US" w:eastAsia="zh-CN"/>
        </w:rPr>
        <w:t xml:space="preserve"> </w:t>
      </w:r>
      <w:r w:rsidR="007F0348" w:rsidRPr="00923E5B">
        <w:rPr>
          <w:szCs w:val="24"/>
          <w:lang w:val="en-US" w:eastAsia="zh-CN"/>
        </w:rPr>
        <w:t>Nati</w:t>
      </w:r>
      <w:r w:rsidR="00527311" w:rsidRPr="00923E5B">
        <w:rPr>
          <w:szCs w:val="24"/>
          <w:lang w:val="en-US" w:eastAsia="zh-CN"/>
        </w:rPr>
        <w:t>onal Development and Refor</w:t>
      </w:r>
      <w:r w:rsidR="00355B95" w:rsidRPr="00923E5B">
        <w:rPr>
          <w:rFonts w:hint="eastAsia"/>
          <w:szCs w:val="24"/>
          <w:lang w:val="en-US" w:eastAsia="zh-CN"/>
        </w:rPr>
        <w:t xml:space="preserve">m </w:t>
      </w:r>
      <w:r w:rsidR="00370F53" w:rsidRPr="00923E5B">
        <w:rPr>
          <w:rFonts w:hint="eastAsia"/>
          <w:szCs w:val="24"/>
          <w:lang w:val="en-US" w:eastAsia="zh-CN"/>
        </w:rPr>
        <w:t>Commission</w:t>
      </w:r>
    </w:p>
    <w:p w:rsidR="00EF425C" w:rsidRPr="00923E5B" w:rsidRDefault="00EF425C" w:rsidP="00370F53">
      <w:pPr>
        <w:ind w:left="3000" w:hangingChars="1250" w:hanging="3000"/>
        <w:rPr>
          <w:szCs w:val="24"/>
          <w:lang w:val="en-US"/>
        </w:rPr>
      </w:pPr>
      <w:r w:rsidRPr="00923E5B">
        <w:rPr>
          <w:szCs w:val="24"/>
        </w:rPr>
        <w:t>MDGs</w:t>
      </w:r>
      <w:r w:rsidRPr="00923E5B">
        <w:rPr>
          <w:rFonts w:hint="eastAsia"/>
          <w:szCs w:val="24"/>
        </w:rPr>
        <w:t xml:space="preserve">                 </w:t>
      </w:r>
      <w:r w:rsidR="00481C45" w:rsidRPr="00923E5B">
        <w:rPr>
          <w:rFonts w:hint="eastAsia"/>
          <w:szCs w:val="24"/>
          <w:lang w:eastAsia="zh-CN"/>
        </w:rPr>
        <w:t xml:space="preserve">                    </w:t>
      </w:r>
      <w:r w:rsidR="00EA090B" w:rsidRPr="00923E5B">
        <w:rPr>
          <w:rFonts w:hint="eastAsia"/>
          <w:szCs w:val="24"/>
          <w:lang w:eastAsia="zh-CN"/>
        </w:rPr>
        <w:t xml:space="preserve"> </w:t>
      </w:r>
      <w:r w:rsidR="00355B95" w:rsidRPr="00923E5B">
        <w:rPr>
          <w:rFonts w:hint="eastAsia"/>
          <w:szCs w:val="24"/>
          <w:lang w:eastAsia="zh-CN"/>
        </w:rPr>
        <w:t xml:space="preserve"> </w:t>
      </w:r>
      <w:r w:rsidRPr="00923E5B">
        <w:rPr>
          <w:szCs w:val="24"/>
          <w:lang w:val="en-US"/>
        </w:rPr>
        <w:t>Millennium Development Goals</w:t>
      </w:r>
    </w:p>
    <w:p w:rsidR="00D15ABD" w:rsidRPr="00923E5B" w:rsidRDefault="00CD6089" w:rsidP="00FE65B6">
      <w:pPr>
        <w:pStyle w:val="1"/>
        <w:numPr>
          <w:ilvl w:val="0"/>
          <w:numId w:val="11"/>
        </w:numPr>
      </w:pPr>
      <w:bookmarkStart w:id="61" w:name="_Toc309895736"/>
      <w:bookmarkStart w:id="62" w:name="_Toc366665912"/>
      <w:r w:rsidRPr="00923E5B">
        <w:rPr>
          <w:rFonts w:hint="eastAsia"/>
        </w:rPr>
        <w:t>Intr</w:t>
      </w:r>
      <w:r w:rsidR="00FB71E9" w:rsidRPr="00923E5B">
        <w:t>oduction</w:t>
      </w:r>
      <w:bookmarkEnd w:id="61"/>
      <w:bookmarkEnd w:id="62"/>
      <w:r w:rsidR="00D15ABD" w:rsidRPr="00923E5B">
        <w:t xml:space="preserve"> </w:t>
      </w:r>
    </w:p>
    <w:p w:rsidR="00521889" w:rsidRPr="00923E5B" w:rsidRDefault="00BB7825" w:rsidP="0043292C">
      <w:pPr>
        <w:pStyle w:val="2"/>
      </w:pPr>
      <w:bookmarkStart w:id="63" w:name="_Toc366665913"/>
      <w:r w:rsidRPr="00923E5B">
        <w:rPr>
          <w:rFonts w:hint="eastAsia"/>
        </w:rPr>
        <w:t xml:space="preserve">1.1 </w:t>
      </w:r>
      <w:r w:rsidR="00521889" w:rsidRPr="00923E5B">
        <w:t>Background</w:t>
      </w:r>
      <w:bookmarkEnd w:id="63"/>
    </w:p>
    <w:p w:rsidR="00F82664" w:rsidRPr="00923E5B" w:rsidRDefault="001B0FF3" w:rsidP="003F4117">
      <w:pPr>
        <w:ind w:firstLineChars="200" w:firstLine="480"/>
        <w:jc w:val="both"/>
        <w:rPr>
          <w:szCs w:val="24"/>
          <w:lang w:val="en-US" w:eastAsia="zh-CN"/>
        </w:rPr>
      </w:pPr>
      <w:r w:rsidRPr="00923E5B">
        <w:rPr>
          <w:szCs w:val="24"/>
          <w:lang w:val="en-US"/>
        </w:rPr>
        <w:t xml:space="preserve">Health is one of </w:t>
      </w:r>
      <w:r w:rsidR="00E22013" w:rsidRPr="00923E5B">
        <w:rPr>
          <w:rFonts w:hint="eastAsia"/>
          <w:szCs w:val="24"/>
          <w:lang w:val="en-US" w:eastAsia="zh-CN"/>
        </w:rPr>
        <w:t>h</w:t>
      </w:r>
      <w:r w:rsidR="008E3B36" w:rsidRPr="00923E5B">
        <w:rPr>
          <w:rFonts w:hint="eastAsia"/>
          <w:szCs w:val="24"/>
          <w:lang w:val="en-US" w:eastAsia="zh-CN"/>
        </w:rPr>
        <w:t>uman being</w:t>
      </w:r>
      <w:r w:rsidR="008E3B36" w:rsidRPr="00923E5B">
        <w:rPr>
          <w:szCs w:val="24"/>
          <w:lang w:val="en-US" w:eastAsia="zh-CN"/>
        </w:rPr>
        <w:t>’</w:t>
      </w:r>
      <w:r w:rsidR="008E3B36" w:rsidRPr="00923E5B">
        <w:rPr>
          <w:rFonts w:hint="eastAsia"/>
          <w:szCs w:val="24"/>
          <w:lang w:val="en-US" w:eastAsia="zh-CN"/>
        </w:rPr>
        <w:t>s</w:t>
      </w:r>
      <w:r w:rsidRPr="00923E5B">
        <w:rPr>
          <w:szCs w:val="24"/>
          <w:lang w:val="en-US"/>
        </w:rPr>
        <w:t xml:space="preserve"> most important personal assets. </w:t>
      </w:r>
      <w:r w:rsidR="000D5FA8" w:rsidRPr="00923E5B">
        <w:rPr>
          <w:rFonts w:hint="eastAsia"/>
          <w:szCs w:val="24"/>
          <w:lang w:val="en-US" w:eastAsia="zh-CN"/>
        </w:rPr>
        <w:t xml:space="preserve"> </w:t>
      </w:r>
      <w:r w:rsidRPr="00923E5B">
        <w:rPr>
          <w:szCs w:val="24"/>
          <w:lang w:val="en-US"/>
        </w:rPr>
        <w:t xml:space="preserve">It is essential to </w:t>
      </w:r>
      <w:r w:rsidR="00EE73FC" w:rsidRPr="00923E5B">
        <w:rPr>
          <w:rFonts w:hint="eastAsia"/>
          <w:szCs w:val="24"/>
          <w:lang w:val="en-US" w:eastAsia="zh-CN"/>
        </w:rPr>
        <w:t>our</w:t>
      </w:r>
      <w:r w:rsidRPr="00923E5B">
        <w:rPr>
          <w:szCs w:val="24"/>
          <w:lang w:val="en-US"/>
        </w:rPr>
        <w:t xml:space="preserve"> welfare and sustained e</w:t>
      </w:r>
      <w:r w:rsidR="007E1951" w:rsidRPr="00923E5B">
        <w:rPr>
          <w:szCs w:val="24"/>
          <w:lang w:val="en-US"/>
        </w:rPr>
        <w:t>conomic and social development</w:t>
      </w:r>
      <w:r w:rsidR="007E1951" w:rsidRPr="00923E5B">
        <w:rPr>
          <w:rFonts w:hint="eastAsia"/>
          <w:szCs w:val="24"/>
          <w:lang w:val="en-US" w:eastAsia="zh-CN"/>
        </w:rPr>
        <w:t xml:space="preserve">.  </w:t>
      </w:r>
      <w:r w:rsidRPr="00923E5B">
        <w:rPr>
          <w:szCs w:val="24"/>
          <w:lang w:val="en-US"/>
        </w:rPr>
        <w:t>This was recognized more than 30 years ago by the Alma-Ata Declaration signator</w:t>
      </w:r>
      <w:r w:rsidR="00B35117" w:rsidRPr="00923E5B">
        <w:rPr>
          <w:szCs w:val="24"/>
          <w:lang w:val="en-US"/>
        </w:rPr>
        <w:t xml:space="preserve">ies, who noted that </w:t>
      </w:r>
      <w:r w:rsidR="00333DF2" w:rsidRPr="00923E5B">
        <w:rPr>
          <w:szCs w:val="24"/>
          <w:lang w:val="en-US" w:eastAsia="zh-CN"/>
        </w:rPr>
        <w:t>“</w:t>
      </w:r>
      <w:r w:rsidR="00333DF2" w:rsidRPr="00923E5B">
        <w:rPr>
          <w:rFonts w:hint="eastAsia"/>
          <w:szCs w:val="24"/>
          <w:lang w:val="en-US" w:eastAsia="zh-CN"/>
        </w:rPr>
        <w:t>H</w:t>
      </w:r>
      <w:r w:rsidR="00F61AE4" w:rsidRPr="00923E5B">
        <w:rPr>
          <w:szCs w:val="24"/>
          <w:lang w:val="en-US"/>
        </w:rPr>
        <w:t xml:space="preserve">ealth for </w:t>
      </w:r>
      <w:r w:rsidR="00333DF2" w:rsidRPr="00923E5B">
        <w:rPr>
          <w:rFonts w:hint="eastAsia"/>
          <w:szCs w:val="24"/>
          <w:lang w:val="en-US" w:eastAsia="zh-CN"/>
        </w:rPr>
        <w:t>A</w:t>
      </w:r>
      <w:r w:rsidRPr="00923E5B">
        <w:rPr>
          <w:szCs w:val="24"/>
          <w:lang w:val="en-US"/>
        </w:rPr>
        <w:t>ll</w:t>
      </w:r>
      <w:r w:rsidR="00333DF2" w:rsidRPr="00923E5B">
        <w:rPr>
          <w:szCs w:val="24"/>
          <w:lang w:val="en-US" w:eastAsia="zh-CN"/>
        </w:rPr>
        <w:t>”</w:t>
      </w:r>
      <w:r w:rsidRPr="00923E5B">
        <w:rPr>
          <w:szCs w:val="24"/>
          <w:lang w:val="en-US"/>
        </w:rPr>
        <w:t xml:space="preserve"> would contribute both to a better quality of life also to global peace and security.</w:t>
      </w:r>
      <w:r w:rsidRPr="00923E5B">
        <w:rPr>
          <w:rStyle w:val="a6"/>
          <w:szCs w:val="24"/>
        </w:rPr>
        <w:footnoteReference w:id="2"/>
      </w:r>
      <w:r w:rsidR="001825E7" w:rsidRPr="00923E5B">
        <w:rPr>
          <w:szCs w:val="24"/>
          <w:lang w:val="en-US"/>
        </w:rPr>
        <w:t xml:space="preserve">  </w:t>
      </w:r>
      <w:r w:rsidR="00D171E3" w:rsidRPr="00923E5B">
        <w:rPr>
          <w:szCs w:val="24"/>
          <w:lang w:val="en-US" w:eastAsia="zh-CN"/>
        </w:rPr>
        <w:t>T</w:t>
      </w:r>
      <w:r w:rsidR="00D171E3" w:rsidRPr="00923E5B">
        <w:rPr>
          <w:rFonts w:hint="eastAsia"/>
          <w:szCs w:val="24"/>
          <w:lang w:val="en-US" w:eastAsia="zh-CN"/>
        </w:rPr>
        <w:t>he</w:t>
      </w:r>
      <w:bookmarkStart w:id="65" w:name="OLE_LINK115"/>
      <w:bookmarkStart w:id="66" w:name="OLE_LINK116"/>
      <w:r w:rsidR="00D171E3" w:rsidRPr="00923E5B">
        <w:rPr>
          <w:rFonts w:hint="eastAsia"/>
          <w:szCs w:val="24"/>
          <w:lang w:val="en-US" w:eastAsia="zh-CN"/>
        </w:rPr>
        <w:t xml:space="preserve"> World Health Organization (WHO) </w:t>
      </w:r>
      <w:bookmarkEnd w:id="65"/>
      <w:bookmarkEnd w:id="66"/>
      <w:r w:rsidR="002D6582" w:rsidRPr="00923E5B">
        <w:rPr>
          <w:rFonts w:hint="eastAsia"/>
          <w:szCs w:val="24"/>
          <w:lang w:val="en-US" w:eastAsia="zh-CN"/>
        </w:rPr>
        <w:t xml:space="preserve">World Health Assembly has </w:t>
      </w:r>
      <w:r w:rsidR="002D6582" w:rsidRPr="00923E5B">
        <w:rPr>
          <w:szCs w:val="24"/>
          <w:lang w:val="en-US" w:eastAsia="zh-CN"/>
        </w:rPr>
        <w:t>agreed</w:t>
      </w:r>
      <w:r w:rsidR="002D6582" w:rsidRPr="00923E5B">
        <w:rPr>
          <w:rFonts w:hint="eastAsia"/>
          <w:szCs w:val="24"/>
          <w:lang w:val="en-US" w:eastAsia="zh-CN"/>
        </w:rPr>
        <w:t xml:space="preserve"> to use the legal </w:t>
      </w:r>
      <w:r w:rsidR="002D6582" w:rsidRPr="00923E5B">
        <w:rPr>
          <w:szCs w:val="24"/>
          <w:lang w:val="en-US" w:eastAsia="zh-CN"/>
        </w:rPr>
        <w:t>recognition</w:t>
      </w:r>
      <w:r w:rsidR="002D6582" w:rsidRPr="00923E5B">
        <w:rPr>
          <w:rFonts w:hint="eastAsia"/>
          <w:szCs w:val="24"/>
          <w:lang w:val="en-US" w:eastAsia="zh-CN"/>
        </w:rPr>
        <w:t xml:space="preserve"> of the right to health </w:t>
      </w:r>
      <w:r w:rsidR="0003193C" w:rsidRPr="00923E5B">
        <w:rPr>
          <w:rFonts w:hint="eastAsia"/>
          <w:szCs w:val="24"/>
          <w:lang w:val="en-US" w:eastAsia="zh-CN"/>
        </w:rPr>
        <w:t xml:space="preserve">as </w:t>
      </w:r>
      <w:r w:rsidR="002D6582" w:rsidRPr="00923E5B">
        <w:rPr>
          <w:rFonts w:hint="eastAsia"/>
          <w:szCs w:val="24"/>
          <w:lang w:val="en-US" w:eastAsia="zh-CN"/>
        </w:rPr>
        <w:t xml:space="preserve">an </w:t>
      </w:r>
      <w:r w:rsidR="002D6582" w:rsidRPr="00923E5B">
        <w:rPr>
          <w:szCs w:val="24"/>
          <w:lang w:val="en-US" w:eastAsia="zh-CN"/>
        </w:rPr>
        <w:t>indication</w:t>
      </w:r>
      <w:r w:rsidR="00C45646" w:rsidRPr="00923E5B">
        <w:rPr>
          <w:rFonts w:hint="eastAsia"/>
          <w:szCs w:val="24"/>
          <w:lang w:val="en-US" w:eastAsia="zh-CN"/>
        </w:rPr>
        <w:t xml:space="preserve"> for a government to improve</w:t>
      </w:r>
      <w:r w:rsidR="002D6582" w:rsidRPr="00923E5B">
        <w:rPr>
          <w:rFonts w:hint="eastAsia"/>
          <w:szCs w:val="24"/>
          <w:lang w:val="en-US" w:eastAsia="zh-CN"/>
        </w:rPr>
        <w:t xml:space="preserve"> access to essential medicine</w:t>
      </w:r>
      <w:r w:rsidR="00567D7B" w:rsidRPr="00923E5B">
        <w:rPr>
          <w:rFonts w:hint="eastAsia"/>
          <w:szCs w:val="24"/>
          <w:lang w:val="en-US" w:eastAsia="zh-CN"/>
        </w:rPr>
        <w:t>.</w:t>
      </w:r>
      <w:r w:rsidR="0039537E" w:rsidRPr="00923E5B">
        <w:rPr>
          <w:rStyle w:val="a6"/>
          <w:szCs w:val="24"/>
          <w:lang w:val="en-US" w:eastAsia="zh-CN"/>
        </w:rPr>
        <w:footnoteReference w:id="3"/>
      </w:r>
      <w:r w:rsidR="0071301E" w:rsidRPr="00923E5B">
        <w:rPr>
          <w:rFonts w:hint="eastAsia"/>
          <w:szCs w:val="24"/>
          <w:lang w:val="en-US" w:eastAsia="zh-CN"/>
        </w:rPr>
        <w:t xml:space="preserve"> </w:t>
      </w:r>
      <w:r w:rsidR="007520CE" w:rsidRPr="00923E5B">
        <w:rPr>
          <w:rFonts w:hint="eastAsia"/>
          <w:szCs w:val="24"/>
          <w:lang w:val="en-US" w:eastAsia="zh-CN"/>
        </w:rPr>
        <w:t xml:space="preserve"> </w:t>
      </w:r>
      <w:r w:rsidRPr="00923E5B">
        <w:rPr>
          <w:szCs w:val="24"/>
          <w:lang w:val="en-US"/>
        </w:rPr>
        <w:t xml:space="preserve">Yet </w:t>
      </w:r>
      <w:r w:rsidRPr="00923E5B">
        <w:rPr>
          <w:rStyle w:val="apple-converted-space"/>
          <w:szCs w:val="24"/>
          <w:lang w:val="en-US"/>
        </w:rPr>
        <w:t>a</w:t>
      </w:r>
      <w:r w:rsidRPr="00923E5B">
        <w:rPr>
          <w:szCs w:val="24"/>
          <w:lang w:val="en-US"/>
        </w:rPr>
        <w:t xml:space="preserve">round the world, although the percentage of the </w:t>
      </w:r>
      <w:bookmarkStart w:id="71" w:name="OLE_LINK113"/>
      <w:bookmarkStart w:id="72" w:name="OLE_LINK114"/>
      <w:r w:rsidRPr="00923E5B">
        <w:rPr>
          <w:szCs w:val="24"/>
          <w:lang w:val="en-US"/>
        </w:rPr>
        <w:t xml:space="preserve">world’s population without access to medicines </w:t>
      </w:r>
      <w:bookmarkEnd w:id="71"/>
      <w:bookmarkEnd w:id="72"/>
      <w:r w:rsidRPr="00923E5B">
        <w:rPr>
          <w:szCs w:val="24"/>
          <w:lang w:val="en-US"/>
        </w:rPr>
        <w:t>had fallen from an estimate</w:t>
      </w:r>
      <w:r w:rsidR="00C45646" w:rsidRPr="00923E5B">
        <w:rPr>
          <w:szCs w:val="24"/>
          <w:lang w:val="en-US"/>
        </w:rPr>
        <w:t xml:space="preserve">d 37% </w:t>
      </w:r>
      <w:r w:rsidR="00C45646" w:rsidRPr="00923E5B">
        <w:rPr>
          <w:rFonts w:hint="eastAsia"/>
          <w:szCs w:val="24"/>
          <w:lang w:val="en-US" w:eastAsia="zh-CN"/>
        </w:rPr>
        <w:t>of</w:t>
      </w:r>
      <w:r w:rsidR="00C45646" w:rsidRPr="00923E5B">
        <w:rPr>
          <w:szCs w:val="24"/>
          <w:lang w:val="en-US"/>
        </w:rPr>
        <w:t xml:space="preserve"> 1987 to around 30% </w:t>
      </w:r>
      <w:r w:rsidR="00C45646" w:rsidRPr="00923E5B">
        <w:rPr>
          <w:rFonts w:hint="eastAsia"/>
          <w:szCs w:val="24"/>
          <w:lang w:val="en-US" w:eastAsia="zh-CN"/>
        </w:rPr>
        <w:t>of</w:t>
      </w:r>
      <w:r w:rsidRPr="00923E5B">
        <w:rPr>
          <w:szCs w:val="24"/>
          <w:lang w:val="en-US"/>
        </w:rPr>
        <w:t xml:space="preserve"> 1999</w:t>
      </w:r>
      <w:r w:rsidR="0039537E" w:rsidRPr="00923E5B">
        <w:rPr>
          <w:rFonts w:hint="eastAsia"/>
          <w:szCs w:val="24"/>
          <w:lang w:val="en-US" w:eastAsia="zh-CN"/>
        </w:rPr>
        <w:t xml:space="preserve">, </w:t>
      </w:r>
      <w:r w:rsidR="00B07D46" w:rsidRPr="00923E5B">
        <w:rPr>
          <w:rFonts w:hint="eastAsia"/>
          <w:szCs w:val="24"/>
          <w:lang w:val="en-US" w:eastAsia="zh-CN"/>
        </w:rPr>
        <w:t>today a</w:t>
      </w:r>
      <w:r w:rsidR="00DD7B5A" w:rsidRPr="00923E5B">
        <w:rPr>
          <w:rFonts w:hint="eastAsia"/>
          <w:szCs w:val="24"/>
          <w:lang w:val="en-US" w:eastAsia="zh-CN"/>
        </w:rPr>
        <w:t>t least one third of the world</w:t>
      </w:r>
      <w:r w:rsidR="00DD7B5A" w:rsidRPr="00923E5B">
        <w:rPr>
          <w:szCs w:val="24"/>
          <w:lang w:val="en-US" w:eastAsia="zh-CN"/>
        </w:rPr>
        <w:t>’</w:t>
      </w:r>
      <w:r w:rsidR="00DD7B5A" w:rsidRPr="00923E5B">
        <w:rPr>
          <w:rFonts w:hint="eastAsia"/>
          <w:szCs w:val="24"/>
          <w:lang w:val="en-US" w:eastAsia="zh-CN"/>
        </w:rPr>
        <w:t xml:space="preserve">s population, </w:t>
      </w:r>
      <w:r w:rsidR="00DD7B5A" w:rsidRPr="00923E5B">
        <w:rPr>
          <w:szCs w:val="24"/>
          <w:lang w:val="en-US"/>
        </w:rPr>
        <w:t>approximately two billion people</w:t>
      </w:r>
      <w:r w:rsidR="00DD7B5A" w:rsidRPr="00923E5B">
        <w:rPr>
          <w:rFonts w:hint="eastAsia"/>
          <w:szCs w:val="24"/>
          <w:lang w:val="en-US" w:eastAsia="zh-CN"/>
        </w:rPr>
        <w:t>, has no regular access to medicines</w:t>
      </w:r>
      <w:r w:rsidR="006E67FF" w:rsidRPr="00923E5B">
        <w:rPr>
          <w:rFonts w:hint="eastAsia"/>
          <w:szCs w:val="24"/>
          <w:lang w:val="en-US" w:eastAsia="zh-CN"/>
        </w:rPr>
        <w:t>.</w:t>
      </w:r>
      <w:r w:rsidR="0089236F" w:rsidRPr="00923E5B">
        <w:rPr>
          <w:rStyle w:val="a6"/>
          <w:szCs w:val="24"/>
          <w:lang w:val="en-US"/>
        </w:rPr>
        <w:footnoteReference w:id="4"/>
      </w:r>
      <w:bookmarkStart w:id="73" w:name="OLE_LINK133"/>
      <w:bookmarkStart w:id="74" w:name="OLE_LINK134"/>
      <w:r w:rsidR="006E67FF" w:rsidRPr="00923E5B">
        <w:rPr>
          <w:rFonts w:hint="eastAsia"/>
          <w:szCs w:val="24"/>
          <w:lang w:val="en-US" w:eastAsia="zh-CN"/>
        </w:rPr>
        <w:t xml:space="preserve">  </w:t>
      </w:r>
      <w:r w:rsidRPr="00923E5B">
        <w:rPr>
          <w:szCs w:val="24"/>
          <w:lang w:val="en-US"/>
        </w:rPr>
        <w:t>In some countries, up to 11% of the population suffers a severe financial hardship each year, and up to 5% is force into poverty.</w:t>
      </w:r>
      <w:bookmarkEnd w:id="73"/>
      <w:bookmarkEnd w:id="74"/>
      <w:r w:rsidRPr="00923E5B">
        <w:rPr>
          <w:szCs w:val="24"/>
          <w:lang w:val="en-US"/>
        </w:rPr>
        <w:t xml:space="preserve"> </w:t>
      </w:r>
      <w:r w:rsidR="009E5BDA" w:rsidRPr="00923E5B">
        <w:rPr>
          <w:rFonts w:hint="eastAsia"/>
          <w:szCs w:val="24"/>
          <w:lang w:val="en-US" w:eastAsia="zh-CN"/>
        </w:rPr>
        <w:t xml:space="preserve"> </w:t>
      </w:r>
      <w:r w:rsidRPr="00923E5B">
        <w:rPr>
          <w:szCs w:val="24"/>
          <w:lang w:val="en-US"/>
        </w:rPr>
        <w:t>Globally, about 150 million people suffer financial catastrophe annually while 100 million are pushed below the poverty line.</w:t>
      </w:r>
      <w:r w:rsidRPr="00923E5B">
        <w:rPr>
          <w:rStyle w:val="a6"/>
          <w:szCs w:val="24"/>
        </w:rPr>
        <w:footnoteReference w:id="5"/>
      </w:r>
      <w:r w:rsidRPr="00923E5B">
        <w:rPr>
          <w:szCs w:val="24"/>
          <w:lang w:val="en-US"/>
        </w:rPr>
        <w:t xml:space="preserve"> People living with HIV, cancer patients, those suffering from tuberculosis or malaria, and other populations in desperate need of lif</w:t>
      </w:r>
      <w:r w:rsidR="001140CD" w:rsidRPr="00923E5B">
        <w:rPr>
          <w:szCs w:val="24"/>
          <w:lang w:val="en-US"/>
        </w:rPr>
        <w:t>e-saving medicines are incre</w:t>
      </w:r>
      <w:r w:rsidR="001140CD" w:rsidRPr="00923E5B">
        <w:rPr>
          <w:rFonts w:hint="eastAsia"/>
          <w:szCs w:val="24"/>
          <w:lang w:val="en-US" w:eastAsia="zh-CN"/>
        </w:rPr>
        <w:t>a</w:t>
      </w:r>
      <w:r w:rsidR="00ED03E3" w:rsidRPr="00923E5B">
        <w:rPr>
          <w:rFonts w:hint="eastAsia"/>
          <w:szCs w:val="24"/>
          <w:lang w:val="en-US" w:eastAsia="zh-CN"/>
        </w:rPr>
        <w:t>singly</w:t>
      </w:r>
      <w:r w:rsidRPr="00923E5B">
        <w:rPr>
          <w:szCs w:val="24"/>
          <w:lang w:val="en-US"/>
        </w:rPr>
        <w:t xml:space="preserve"> unable to access </w:t>
      </w:r>
      <w:r w:rsidR="00555201" w:rsidRPr="00923E5B">
        <w:rPr>
          <w:rFonts w:hint="eastAsia"/>
          <w:szCs w:val="24"/>
          <w:lang w:val="en-US" w:eastAsia="zh-CN"/>
        </w:rPr>
        <w:t xml:space="preserve">the </w:t>
      </w:r>
      <w:r w:rsidRPr="00923E5B">
        <w:rPr>
          <w:szCs w:val="24"/>
          <w:lang w:val="en-US"/>
        </w:rPr>
        <w:t xml:space="preserve">existing </w:t>
      </w:r>
      <w:r w:rsidR="00506F5F" w:rsidRPr="00923E5B">
        <w:rPr>
          <w:rFonts w:hint="eastAsia"/>
          <w:szCs w:val="24"/>
          <w:lang w:val="en-US" w:eastAsia="zh-CN"/>
        </w:rPr>
        <w:t xml:space="preserve">preventative, curative, and life-prolonging </w:t>
      </w:r>
      <w:r w:rsidRPr="00923E5B">
        <w:rPr>
          <w:szCs w:val="24"/>
          <w:lang w:val="en-US"/>
        </w:rPr>
        <w:t xml:space="preserve">treatments. </w:t>
      </w:r>
      <w:bookmarkStart w:id="75" w:name="OLE_LINK121"/>
      <w:bookmarkStart w:id="76" w:name="OLE_LINK122"/>
      <w:r w:rsidR="00D64892" w:rsidRPr="00923E5B">
        <w:rPr>
          <w:rFonts w:hint="eastAsia"/>
          <w:szCs w:val="24"/>
          <w:lang w:val="en-US" w:eastAsia="zh-CN"/>
        </w:rPr>
        <w:t xml:space="preserve"> </w:t>
      </w:r>
      <w:r w:rsidRPr="00923E5B">
        <w:rPr>
          <w:szCs w:val="24"/>
          <w:lang w:val="en-US"/>
        </w:rPr>
        <w:t>In many cases, treatment maybe unavailable or inaccessible for even some of the most common and readily treatable health concerns, such as hypertension.</w:t>
      </w:r>
      <w:bookmarkStart w:id="77" w:name="OLE_LINK145"/>
      <w:bookmarkStart w:id="78" w:name="OLE_LINK146"/>
      <w:bookmarkEnd w:id="75"/>
      <w:bookmarkEnd w:id="76"/>
      <w:r w:rsidR="00453A27" w:rsidRPr="00923E5B">
        <w:rPr>
          <w:rFonts w:hint="eastAsia"/>
          <w:szCs w:val="24"/>
          <w:lang w:val="en-US" w:eastAsia="zh-CN"/>
        </w:rPr>
        <w:t xml:space="preserve">  </w:t>
      </w:r>
      <w:r w:rsidR="00265EE9" w:rsidRPr="00923E5B">
        <w:rPr>
          <w:szCs w:val="24"/>
          <w:lang w:val="en-US"/>
        </w:rPr>
        <w:t>The reasons</w:t>
      </w:r>
      <w:r w:rsidR="006A6AB5" w:rsidRPr="00923E5B">
        <w:rPr>
          <w:rFonts w:hint="eastAsia"/>
          <w:szCs w:val="24"/>
          <w:lang w:val="en-US" w:eastAsia="zh-CN"/>
        </w:rPr>
        <w:t xml:space="preserve"> </w:t>
      </w:r>
      <w:r w:rsidR="00265EE9" w:rsidRPr="00923E5B">
        <w:rPr>
          <w:rFonts w:hint="eastAsia"/>
          <w:szCs w:val="24"/>
          <w:lang w:val="en-US" w:eastAsia="zh-CN"/>
        </w:rPr>
        <w:t>of</w:t>
      </w:r>
      <w:r w:rsidRPr="00923E5B">
        <w:rPr>
          <w:szCs w:val="24"/>
          <w:lang w:val="en-US"/>
        </w:rPr>
        <w:t xml:space="preserve"> the global lack</w:t>
      </w:r>
      <w:r w:rsidR="008B5041" w:rsidRPr="00923E5B">
        <w:rPr>
          <w:rFonts w:hint="eastAsia"/>
          <w:szCs w:val="24"/>
          <w:lang w:val="en-US" w:eastAsia="zh-CN"/>
        </w:rPr>
        <w:t>ing</w:t>
      </w:r>
      <w:r w:rsidRPr="00923E5B">
        <w:rPr>
          <w:szCs w:val="24"/>
          <w:lang w:val="en-US"/>
        </w:rPr>
        <w:t xml:space="preserve"> of ac</w:t>
      </w:r>
      <w:r w:rsidR="006619D4" w:rsidRPr="00923E5B">
        <w:rPr>
          <w:szCs w:val="24"/>
          <w:lang w:val="en-US"/>
        </w:rPr>
        <w:t>cess to medicines are numerous</w:t>
      </w:r>
      <w:r w:rsidR="006619D4" w:rsidRPr="00923E5B">
        <w:rPr>
          <w:rFonts w:hint="eastAsia"/>
          <w:szCs w:val="24"/>
          <w:lang w:val="en-US" w:eastAsia="zh-CN"/>
        </w:rPr>
        <w:t xml:space="preserve"> and basically </w:t>
      </w:r>
      <w:r w:rsidRPr="00923E5B">
        <w:rPr>
          <w:szCs w:val="24"/>
          <w:lang w:val="en-US"/>
        </w:rPr>
        <w:t xml:space="preserve">they broadly fall into </w:t>
      </w:r>
      <w:r w:rsidR="00473B34" w:rsidRPr="00923E5B">
        <w:rPr>
          <w:rFonts w:hint="eastAsia"/>
          <w:szCs w:val="24"/>
          <w:lang w:val="en-US" w:eastAsia="zh-CN"/>
        </w:rPr>
        <w:t xml:space="preserve">these </w:t>
      </w:r>
      <w:r w:rsidRPr="00923E5B">
        <w:rPr>
          <w:szCs w:val="24"/>
          <w:lang w:val="en-US"/>
        </w:rPr>
        <w:t>three categories: (1) infrastructure, (2) research and development, and (3) the costs of medications.</w:t>
      </w:r>
      <w:r w:rsidRPr="00923E5B">
        <w:rPr>
          <w:rStyle w:val="a6"/>
          <w:szCs w:val="24"/>
        </w:rPr>
        <w:footnoteReference w:id="6"/>
      </w:r>
      <w:r w:rsidR="003C36D5" w:rsidRPr="00923E5B">
        <w:rPr>
          <w:szCs w:val="24"/>
          <w:lang w:val="en-US"/>
        </w:rPr>
        <w:t xml:space="preserve"> </w:t>
      </w:r>
    </w:p>
    <w:bookmarkEnd w:id="77"/>
    <w:bookmarkEnd w:id="78"/>
    <w:p w:rsidR="00F82664" w:rsidRPr="00923E5B" w:rsidRDefault="00F82664" w:rsidP="003F4117">
      <w:pPr>
        <w:ind w:firstLineChars="200" w:firstLine="480"/>
        <w:jc w:val="both"/>
        <w:rPr>
          <w:szCs w:val="24"/>
          <w:lang w:val="en-US" w:eastAsia="zh-CN"/>
        </w:rPr>
      </w:pPr>
    </w:p>
    <w:p w:rsidR="00765F9D" w:rsidRPr="00923E5B" w:rsidRDefault="00AE45CB" w:rsidP="003F4117">
      <w:pPr>
        <w:ind w:firstLineChars="200" w:firstLine="480"/>
        <w:jc w:val="both"/>
        <w:rPr>
          <w:szCs w:val="24"/>
          <w:lang w:val="en-US" w:eastAsia="zh-CN"/>
        </w:rPr>
      </w:pPr>
      <w:r w:rsidRPr="00923E5B">
        <w:rPr>
          <w:szCs w:val="24"/>
          <w:lang w:val="en-US" w:eastAsia="zh-CN"/>
        </w:rPr>
        <w:t>W</w:t>
      </w:r>
      <w:r w:rsidRPr="00923E5B">
        <w:rPr>
          <w:rFonts w:hint="eastAsia"/>
          <w:szCs w:val="24"/>
          <w:lang w:val="en-US" w:eastAsia="zh-CN"/>
        </w:rPr>
        <w:t>ithin the above reasons,</w:t>
      </w:r>
      <w:r w:rsidR="00D26273" w:rsidRPr="00923E5B">
        <w:rPr>
          <w:szCs w:val="24"/>
          <w:lang w:val="en-US"/>
        </w:rPr>
        <w:t xml:space="preserve"> most</w:t>
      </w:r>
      <w:r w:rsidR="00D26273" w:rsidRPr="00923E5B">
        <w:rPr>
          <w:rFonts w:hint="eastAsia"/>
          <w:szCs w:val="24"/>
          <w:lang w:val="en-US" w:eastAsia="zh-CN"/>
        </w:rPr>
        <w:t xml:space="preserve"> </w:t>
      </w:r>
      <w:r w:rsidR="00D26273" w:rsidRPr="00923E5B">
        <w:rPr>
          <w:szCs w:val="24"/>
          <w:lang w:val="en-US"/>
        </w:rPr>
        <w:t>analysis poin</w:t>
      </w:r>
      <w:r w:rsidR="00D26273" w:rsidRPr="00923E5B">
        <w:rPr>
          <w:rFonts w:hint="eastAsia"/>
          <w:szCs w:val="24"/>
          <w:lang w:val="en-US" w:eastAsia="zh-CN"/>
        </w:rPr>
        <w:t>ts</w:t>
      </w:r>
      <w:r w:rsidR="00D26273" w:rsidRPr="00923E5B">
        <w:rPr>
          <w:szCs w:val="24"/>
          <w:lang w:val="en-US"/>
        </w:rPr>
        <w:t xml:space="preserve"> out two</w:t>
      </w:r>
      <w:r w:rsidR="003F2E50" w:rsidRPr="00923E5B">
        <w:rPr>
          <w:rFonts w:hint="eastAsia"/>
          <w:szCs w:val="24"/>
          <w:lang w:val="en-US" w:eastAsia="zh-CN"/>
        </w:rPr>
        <w:t xml:space="preserve"> of those</w:t>
      </w:r>
      <w:r w:rsidR="00D26273" w:rsidRPr="00923E5B">
        <w:rPr>
          <w:szCs w:val="24"/>
          <w:lang w:val="en-US"/>
        </w:rPr>
        <w:t xml:space="preserve"> factors</w:t>
      </w:r>
      <w:r w:rsidR="00D26273" w:rsidRPr="00923E5B">
        <w:rPr>
          <w:rFonts w:hint="eastAsia"/>
          <w:szCs w:val="24"/>
          <w:lang w:val="en-US" w:eastAsia="zh-CN"/>
        </w:rPr>
        <w:t xml:space="preserve"> that</w:t>
      </w:r>
      <w:r w:rsidR="003F2E50" w:rsidRPr="00923E5B">
        <w:rPr>
          <w:rFonts w:hint="eastAsia"/>
          <w:szCs w:val="24"/>
          <w:lang w:val="en-US" w:eastAsia="zh-CN"/>
        </w:rPr>
        <w:t xml:space="preserve"> dramatically </w:t>
      </w:r>
      <w:r w:rsidR="00D26273" w:rsidRPr="00923E5B">
        <w:rPr>
          <w:rFonts w:hint="eastAsia"/>
          <w:szCs w:val="24"/>
          <w:lang w:val="en-US" w:eastAsia="zh-CN"/>
        </w:rPr>
        <w:t>limit the accessibility to medicines:</w:t>
      </w:r>
      <w:r w:rsidR="00D26273" w:rsidRPr="00923E5B">
        <w:rPr>
          <w:szCs w:val="24"/>
          <w:lang w:val="en-US"/>
        </w:rPr>
        <w:t xml:space="preserve"> First, </w:t>
      </w:r>
      <w:r w:rsidR="00D26273" w:rsidRPr="00923E5B">
        <w:rPr>
          <w:rFonts w:hint="eastAsia"/>
          <w:szCs w:val="24"/>
          <w:lang w:val="en-US" w:eastAsia="zh-CN"/>
        </w:rPr>
        <w:t xml:space="preserve">the </w:t>
      </w:r>
      <w:r w:rsidR="00D26273" w:rsidRPr="00923E5B">
        <w:rPr>
          <w:szCs w:val="24"/>
          <w:lang w:val="en-US"/>
        </w:rPr>
        <w:t xml:space="preserve">research and development is driven by market forces, limiting the incentives for research into diseases mainly affecting the less developed countries. </w:t>
      </w:r>
      <w:r w:rsidR="00D44F30" w:rsidRPr="00923E5B">
        <w:rPr>
          <w:rFonts w:hint="eastAsia"/>
          <w:szCs w:val="24"/>
          <w:lang w:val="en-US" w:eastAsia="zh-CN"/>
        </w:rPr>
        <w:t xml:space="preserve"> </w:t>
      </w:r>
      <w:r w:rsidR="00D26273" w:rsidRPr="00923E5B">
        <w:rPr>
          <w:szCs w:val="24"/>
          <w:lang w:val="en-US"/>
        </w:rPr>
        <w:t>The second</w:t>
      </w:r>
      <w:r w:rsidR="002A0ED0" w:rsidRPr="00923E5B">
        <w:rPr>
          <w:rFonts w:hint="eastAsia"/>
          <w:szCs w:val="24"/>
          <w:lang w:val="en-US" w:eastAsia="zh-CN"/>
        </w:rPr>
        <w:t xml:space="preserve"> </w:t>
      </w:r>
      <w:r w:rsidR="007E38AA">
        <w:rPr>
          <w:szCs w:val="24"/>
          <w:lang w:val="en-US"/>
        </w:rPr>
        <w:t xml:space="preserve">factor is that high prices </w:t>
      </w:r>
      <w:r w:rsidR="00A66A61">
        <w:rPr>
          <w:rFonts w:hint="eastAsia"/>
          <w:szCs w:val="24"/>
          <w:lang w:val="en-US" w:eastAsia="zh-CN"/>
        </w:rPr>
        <w:t>of</w:t>
      </w:r>
      <w:r w:rsidR="00D26273" w:rsidRPr="00923E5B">
        <w:rPr>
          <w:szCs w:val="24"/>
          <w:lang w:val="en-US"/>
        </w:rPr>
        <w:t xml:space="preserve"> patented drugs often make them unaffordable to the people and governments </w:t>
      </w:r>
      <w:r w:rsidR="002756E3" w:rsidRPr="00923E5B">
        <w:rPr>
          <w:rFonts w:hint="eastAsia"/>
          <w:szCs w:val="24"/>
          <w:lang w:val="en-US" w:eastAsia="zh-CN"/>
        </w:rPr>
        <w:t xml:space="preserve">in </w:t>
      </w:r>
      <w:r w:rsidR="00D26273" w:rsidRPr="00923E5B">
        <w:rPr>
          <w:szCs w:val="24"/>
          <w:lang w:val="en-US"/>
        </w:rPr>
        <w:t>the developing world</w:t>
      </w:r>
      <w:r w:rsidR="00D26273" w:rsidRPr="00923E5B">
        <w:rPr>
          <w:rFonts w:hint="eastAsia"/>
          <w:szCs w:val="24"/>
          <w:lang w:val="en-US" w:eastAsia="zh-CN"/>
        </w:rPr>
        <w:t xml:space="preserve"> due to the income inequity</w:t>
      </w:r>
      <w:r w:rsidR="00D26273" w:rsidRPr="00923E5B">
        <w:rPr>
          <w:szCs w:val="24"/>
          <w:lang w:val="en-US"/>
        </w:rPr>
        <w:t>.</w:t>
      </w:r>
      <w:r w:rsidR="00D26273" w:rsidRPr="00923E5B">
        <w:rPr>
          <w:rStyle w:val="a6"/>
          <w:szCs w:val="24"/>
        </w:rPr>
        <w:footnoteReference w:id="7"/>
      </w:r>
      <w:r w:rsidR="00D26273" w:rsidRPr="00923E5B">
        <w:rPr>
          <w:szCs w:val="24"/>
          <w:lang w:val="en-US"/>
        </w:rPr>
        <w:t xml:space="preserve"> </w:t>
      </w:r>
      <w:r w:rsidR="006D479F" w:rsidRPr="00923E5B">
        <w:rPr>
          <w:rFonts w:hint="eastAsia"/>
          <w:szCs w:val="24"/>
          <w:lang w:val="en-US" w:eastAsia="zh-CN"/>
        </w:rPr>
        <w:t xml:space="preserve"> </w:t>
      </w:r>
      <w:r w:rsidR="00D26273" w:rsidRPr="00923E5B">
        <w:rPr>
          <w:rFonts w:hint="eastAsia"/>
          <w:szCs w:val="24"/>
          <w:lang w:val="en-US" w:eastAsia="zh-CN"/>
        </w:rPr>
        <w:t>So t</w:t>
      </w:r>
      <w:r w:rsidR="003C36D5" w:rsidRPr="00923E5B">
        <w:rPr>
          <w:szCs w:val="24"/>
          <w:lang w:val="en-US"/>
        </w:rPr>
        <w:t xml:space="preserve">he </w:t>
      </w:r>
      <w:r w:rsidR="008E339F" w:rsidRPr="00923E5B">
        <w:rPr>
          <w:rFonts w:hint="eastAsia"/>
          <w:szCs w:val="24"/>
          <w:lang w:val="en-US" w:eastAsia="zh-CN"/>
        </w:rPr>
        <w:t xml:space="preserve">high </w:t>
      </w:r>
      <w:r w:rsidR="00EC732E" w:rsidRPr="00923E5B">
        <w:rPr>
          <w:rFonts w:hint="eastAsia"/>
          <w:szCs w:val="24"/>
          <w:lang w:val="en-US" w:eastAsia="zh-CN"/>
        </w:rPr>
        <w:t>cost</w:t>
      </w:r>
      <w:r w:rsidR="008E339F" w:rsidRPr="00923E5B">
        <w:rPr>
          <w:rFonts w:hint="eastAsia"/>
          <w:szCs w:val="24"/>
          <w:lang w:val="en-US" w:eastAsia="zh-CN"/>
        </w:rPr>
        <w:t xml:space="preserve"> of medicines has become the </w:t>
      </w:r>
      <w:r w:rsidR="00B7514A" w:rsidRPr="00923E5B">
        <w:rPr>
          <w:rFonts w:hint="eastAsia"/>
          <w:szCs w:val="24"/>
          <w:lang w:val="en-US" w:eastAsia="zh-CN"/>
        </w:rPr>
        <w:t>biggest obstacle</w:t>
      </w:r>
      <w:r w:rsidR="00EC732E" w:rsidRPr="00923E5B">
        <w:rPr>
          <w:rFonts w:hint="eastAsia"/>
          <w:szCs w:val="24"/>
          <w:lang w:val="en-US" w:eastAsia="zh-CN"/>
        </w:rPr>
        <w:t xml:space="preserve"> for </w:t>
      </w:r>
      <w:r w:rsidR="00EC732E" w:rsidRPr="00923E5B">
        <w:rPr>
          <w:szCs w:val="24"/>
          <w:lang w:val="en-US" w:eastAsia="zh-CN"/>
        </w:rPr>
        <w:t>people</w:t>
      </w:r>
      <w:r w:rsidR="00EC732E" w:rsidRPr="00923E5B">
        <w:rPr>
          <w:rFonts w:hint="eastAsia"/>
          <w:szCs w:val="24"/>
          <w:lang w:val="en-US" w:eastAsia="zh-CN"/>
        </w:rPr>
        <w:t xml:space="preserve"> accessing to medicines.</w:t>
      </w:r>
      <w:r w:rsidR="00EC732E" w:rsidRPr="00923E5B">
        <w:rPr>
          <w:szCs w:val="24"/>
          <w:lang w:val="en-US"/>
        </w:rPr>
        <w:t xml:space="preserve"> </w:t>
      </w:r>
      <w:r w:rsidR="005E6C8A" w:rsidRPr="00923E5B">
        <w:rPr>
          <w:rFonts w:hint="eastAsia"/>
          <w:szCs w:val="24"/>
          <w:lang w:val="en-US" w:eastAsia="zh-CN"/>
        </w:rPr>
        <w:t xml:space="preserve"> </w:t>
      </w:r>
      <w:r w:rsidR="005A2CAD" w:rsidRPr="00923E5B">
        <w:rPr>
          <w:rFonts w:hint="eastAsia"/>
          <w:szCs w:val="24"/>
          <w:lang w:val="en-US" w:eastAsia="zh-CN"/>
        </w:rPr>
        <w:t>M</w:t>
      </w:r>
      <w:r w:rsidR="001B0FF3" w:rsidRPr="00923E5B">
        <w:rPr>
          <w:szCs w:val="24"/>
          <w:lang w:val="en-US"/>
        </w:rPr>
        <w:t xml:space="preserve">any medicines </w:t>
      </w:r>
      <w:r w:rsidR="007E26BB" w:rsidRPr="00923E5B">
        <w:rPr>
          <w:rFonts w:hint="eastAsia"/>
          <w:szCs w:val="24"/>
          <w:lang w:val="en-US" w:eastAsia="zh-CN"/>
        </w:rPr>
        <w:t xml:space="preserve">are </w:t>
      </w:r>
      <w:r w:rsidR="001B0FF3" w:rsidRPr="00923E5B">
        <w:rPr>
          <w:szCs w:val="24"/>
          <w:lang w:val="en-US"/>
        </w:rPr>
        <w:t xml:space="preserve">currently available </w:t>
      </w:r>
      <w:r w:rsidR="00E666ED" w:rsidRPr="00923E5B">
        <w:rPr>
          <w:rFonts w:hint="eastAsia"/>
          <w:szCs w:val="24"/>
          <w:lang w:val="en-US" w:eastAsia="zh-CN"/>
        </w:rPr>
        <w:t>in</w:t>
      </w:r>
      <w:r w:rsidR="001B0FF3" w:rsidRPr="00923E5B">
        <w:rPr>
          <w:szCs w:val="24"/>
          <w:lang w:val="en-US"/>
        </w:rPr>
        <w:t xml:space="preserve"> the market </w:t>
      </w:r>
      <w:r w:rsidR="002054E4" w:rsidRPr="00923E5B">
        <w:rPr>
          <w:rFonts w:hint="eastAsia"/>
          <w:szCs w:val="24"/>
          <w:lang w:val="en-US" w:eastAsia="zh-CN"/>
        </w:rPr>
        <w:t>but</w:t>
      </w:r>
      <w:r w:rsidR="00E17AAD" w:rsidRPr="00923E5B">
        <w:rPr>
          <w:rFonts w:hint="eastAsia"/>
          <w:szCs w:val="24"/>
          <w:lang w:val="en-US" w:eastAsia="zh-CN"/>
        </w:rPr>
        <w:t xml:space="preserve"> are</w:t>
      </w:r>
      <w:r w:rsidR="001B0FF3" w:rsidRPr="00923E5B">
        <w:rPr>
          <w:szCs w:val="24"/>
          <w:lang w:val="en-US"/>
        </w:rPr>
        <w:t xml:space="preserve"> simply too expensive for millions around the world to afford. </w:t>
      </w:r>
      <w:r w:rsidR="003E6725" w:rsidRPr="00923E5B">
        <w:rPr>
          <w:rFonts w:hint="eastAsia"/>
          <w:szCs w:val="24"/>
          <w:lang w:val="en-US" w:eastAsia="zh-CN"/>
        </w:rPr>
        <w:t xml:space="preserve"> </w:t>
      </w:r>
      <w:r w:rsidR="001B0FF3" w:rsidRPr="00923E5B">
        <w:rPr>
          <w:szCs w:val="24"/>
          <w:lang w:val="en-US"/>
        </w:rPr>
        <w:t>According to the WHO report, generic</w:t>
      </w:r>
      <w:r w:rsidR="00767DAE" w:rsidRPr="00923E5B">
        <w:rPr>
          <w:rFonts w:hint="eastAsia"/>
          <w:szCs w:val="24"/>
          <w:lang w:val="en-US" w:eastAsia="zh-CN"/>
        </w:rPr>
        <w:t>s</w:t>
      </w:r>
      <w:r w:rsidR="001B0FF3" w:rsidRPr="00923E5B">
        <w:rPr>
          <w:szCs w:val="24"/>
          <w:lang w:val="en-US"/>
        </w:rPr>
        <w:t xml:space="preserve"> competition and differential pricing can contribute substantially to the affordability of medicines in low-income countries.</w:t>
      </w:r>
      <w:r w:rsidR="001B0FF3" w:rsidRPr="00923E5B">
        <w:rPr>
          <w:rStyle w:val="a6"/>
          <w:szCs w:val="24"/>
        </w:rPr>
        <w:footnoteReference w:id="8"/>
      </w:r>
      <w:r w:rsidR="001B0FF3" w:rsidRPr="00923E5B">
        <w:rPr>
          <w:szCs w:val="24"/>
          <w:lang w:val="en-US"/>
        </w:rPr>
        <w:t xml:space="preserve"> </w:t>
      </w:r>
      <w:r w:rsidR="00633820" w:rsidRPr="00923E5B">
        <w:rPr>
          <w:rFonts w:hint="eastAsia"/>
          <w:szCs w:val="24"/>
          <w:lang w:val="en-US" w:eastAsia="zh-CN"/>
        </w:rPr>
        <w:t xml:space="preserve"> </w:t>
      </w:r>
      <w:r w:rsidR="001B0FF3" w:rsidRPr="00923E5B">
        <w:rPr>
          <w:szCs w:val="24"/>
          <w:lang w:val="en-US"/>
        </w:rPr>
        <w:t xml:space="preserve">However, </w:t>
      </w:r>
      <w:r w:rsidR="00CD1343" w:rsidRPr="00923E5B">
        <w:rPr>
          <w:rFonts w:hint="eastAsia"/>
          <w:szCs w:val="24"/>
          <w:lang w:val="en-US" w:eastAsia="zh-CN"/>
        </w:rPr>
        <w:t xml:space="preserve">the </w:t>
      </w:r>
      <w:r w:rsidR="00251849" w:rsidRPr="00923E5B">
        <w:rPr>
          <w:rFonts w:hint="eastAsia"/>
          <w:szCs w:val="24"/>
          <w:lang w:val="en-US" w:eastAsia="zh-CN"/>
        </w:rPr>
        <w:t xml:space="preserve">medical </w:t>
      </w:r>
      <w:r w:rsidR="001B0FF3" w:rsidRPr="00923E5B">
        <w:rPr>
          <w:szCs w:val="24"/>
          <w:lang w:val="en-US"/>
        </w:rPr>
        <w:t>patent right</w:t>
      </w:r>
      <w:r w:rsidR="0091601B">
        <w:rPr>
          <w:rFonts w:hint="eastAsia"/>
          <w:szCs w:val="24"/>
          <w:lang w:val="en-US" w:eastAsia="zh-CN"/>
        </w:rPr>
        <w:t xml:space="preserve"> as one</w:t>
      </w:r>
      <w:r w:rsidR="00251849" w:rsidRPr="00923E5B">
        <w:rPr>
          <w:rFonts w:hint="eastAsia"/>
          <w:szCs w:val="24"/>
          <w:lang w:val="en-US" w:eastAsia="zh-CN"/>
        </w:rPr>
        <w:t xml:space="preserve"> of Intellectual Property Rights (IPRs)</w:t>
      </w:r>
      <w:r w:rsidR="00520AC1">
        <w:rPr>
          <w:rFonts w:hint="eastAsia"/>
          <w:szCs w:val="24"/>
          <w:lang w:val="en-US" w:eastAsia="zh-CN"/>
        </w:rPr>
        <w:t>, which has been asked</w:t>
      </w:r>
      <w:r w:rsidR="0043043D" w:rsidRPr="00923E5B">
        <w:rPr>
          <w:rFonts w:hint="eastAsia"/>
          <w:szCs w:val="24"/>
          <w:lang w:val="en-US" w:eastAsia="zh-CN"/>
        </w:rPr>
        <w:t xml:space="preserve"> for</w:t>
      </w:r>
      <w:r w:rsidR="00BA6585" w:rsidRPr="00923E5B">
        <w:rPr>
          <w:rFonts w:hint="eastAsia"/>
          <w:szCs w:val="24"/>
          <w:lang w:val="en-US" w:eastAsia="zh-CN"/>
        </w:rPr>
        <w:t xml:space="preserve"> respect and protection </w:t>
      </w:r>
      <w:r w:rsidR="0043043D" w:rsidRPr="00923E5B">
        <w:rPr>
          <w:rFonts w:hint="eastAsia"/>
          <w:szCs w:val="24"/>
          <w:lang w:val="en-US" w:eastAsia="zh-CN"/>
        </w:rPr>
        <w:t>for</w:t>
      </w:r>
      <w:r w:rsidR="00BA6585" w:rsidRPr="00923E5B">
        <w:rPr>
          <w:rFonts w:hint="eastAsia"/>
          <w:szCs w:val="24"/>
          <w:lang w:val="en-US" w:eastAsia="zh-CN"/>
        </w:rPr>
        <w:t xml:space="preserve"> decades, </w:t>
      </w:r>
      <w:r w:rsidR="001B0FF3" w:rsidRPr="00923E5B">
        <w:rPr>
          <w:szCs w:val="24"/>
          <w:lang w:val="en-US"/>
        </w:rPr>
        <w:t>is severe restricting th</w:t>
      </w:r>
      <w:r w:rsidR="00694AE6" w:rsidRPr="00923E5B">
        <w:rPr>
          <w:szCs w:val="24"/>
          <w:lang w:val="en-US"/>
        </w:rPr>
        <w:t xml:space="preserve">e generic </w:t>
      </w:r>
      <w:r w:rsidR="000B4245" w:rsidRPr="00923E5B">
        <w:rPr>
          <w:rFonts w:hint="eastAsia"/>
          <w:szCs w:val="24"/>
          <w:lang w:val="en-US" w:eastAsia="zh-CN"/>
        </w:rPr>
        <w:t>manufacture</w:t>
      </w:r>
      <w:r w:rsidR="00694AE6" w:rsidRPr="00923E5B">
        <w:rPr>
          <w:szCs w:val="24"/>
          <w:lang w:val="en-US"/>
        </w:rPr>
        <w:t xml:space="preserve"> and revers</w:t>
      </w:r>
      <w:r w:rsidR="00694AE6" w:rsidRPr="00923E5B">
        <w:rPr>
          <w:rFonts w:hint="eastAsia"/>
          <w:szCs w:val="24"/>
          <w:lang w:val="en-US" w:eastAsia="zh-CN"/>
        </w:rPr>
        <w:t>ing</w:t>
      </w:r>
      <w:r w:rsidR="001B0FF3" w:rsidRPr="00923E5B">
        <w:rPr>
          <w:szCs w:val="24"/>
          <w:lang w:val="en-US"/>
        </w:rPr>
        <w:t xml:space="preserve"> the accessibility to medicines. </w:t>
      </w:r>
      <w:r w:rsidR="00572839" w:rsidRPr="00923E5B">
        <w:rPr>
          <w:rFonts w:hint="eastAsia"/>
          <w:szCs w:val="24"/>
          <w:lang w:val="en-US" w:eastAsia="zh-CN"/>
        </w:rPr>
        <w:t xml:space="preserve"> </w:t>
      </w:r>
      <w:r w:rsidR="0043043D" w:rsidRPr="00923E5B">
        <w:rPr>
          <w:rFonts w:hint="eastAsia"/>
          <w:szCs w:val="24"/>
          <w:lang w:val="en-US" w:eastAsia="zh-CN"/>
        </w:rPr>
        <w:t xml:space="preserve">Consequently </w:t>
      </w:r>
      <w:r w:rsidR="003C3313" w:rsidRPr="00923E5B">
        <w:rPr>
          <w:rFonts w:hint="eastAsia"/>
          <w:szCs w:val="24"/>
          <w:lang w:val="en-US" w:eastAsia="zh-CN"/>
        </w:rPr>
        <w:t xml:space="preserve">the </w:t>
      </w:r>
      <w:r w:rsidR="001B0FF3" w:rsidRPr="00923E5B">
        <w:rPr>
          <w:szCs w:val="24"/>
          <w:lang w:val="en-US"/>
        </w:rPr>
        <w:t xml:space="preserve">interrelationship </w:t>
      </w:r>
      <w:r w:rsidR="009819AD" w:rsidRPr="00923E5B">
        <w:rPr>
          <w:rFonts w:hint="eastAsia"/>
          <w:szCs w:val="24"/>
          <w:lang w:val="en-US" w:eastAsia="zh-CN"/>
        </w:rPr>
        <w:t>between the</w:t>
      </w:r>
      <w:r w:rsidR="009819AD" w:rsidRPr="00923E5B">
        <w:rPr>
          <w:szCs w:val="24"/>
          <w:lang w:val="en-US"/>
        </w:rPr>
        <w:t xml:space="preserve"> access</w:t>
      </w:r>
      <w:r w:rsidR="001B0FF3" w:rsidRPr="00923E5B">
        <w:rPr>
          <w:szCs w:val="24"/>
          <w:lang w:val="en-US"/>
        </w:rPr>
        <w:t xml:space="preserve"> to medicines and medical patent right protection</w:t>
      </w:r>
      <w:r w:rsidR="00E22184" w:rsidRPr="00923E5B">
        <w:rPr>
          <w:rFonts w:hint="eastAsia"/>
          <w:szCs w:val="24"/>
          <w:lang w:val="en-US" w:eastAsia="zh-CN"/>
        </w:rPr>
        <w:t xml:space="preserve"> has drawn the international society</w:t>
      </w:r>
      <w:r w:rsidR="00E22184" w:rsidRPr="00923E5B">
        <w:rPr>
          <w:szCs w:val="24"/>
          <w:lang w:val="en-US" w:eastAsia="zh-CN"/>
        </w:rPr>
        <w:t>’</w:t>
      </w:r>
      <w:r w:rsidR="00E22184" w:rsidRPr="00923E5B">
        <w:rPr>
          <w:rFonts w:hint="eastAsia"/>
          <w:szCs w:val="24"/>
          <w:lang w:val="en-US" w:eastAsia="zh-CN"/>
        </w:rPr>
        <w:t>s attention.</w:t>
      </w:r>
      <w:r w:rsidR="005B6E7D" w:rsidRPr="00923E5B">
        <w:rPr>
          <w:rFonts w:hint="eastAsia"/>
          <w:szCs w:val="24"/>
          <w:lang w:val="en-US" w:eastAsia="zh-CN"/>
        </w:rPr>
        <w:t xml:space="preserve"> </w:t>
      </w:r>
    </w:p>
    <w:p w:rsidR="00B53FF5" w:rsidRPr="00923E5B" w:rsidRDefault="00B53FF5" w:rsidP="003F4117">
      <w:pPr>
        <w:ind w:firstLineChars="200" w:firstLine="480"/>
        <w:jc w:val="both"/>
        <w:rPr>
          <w:szCs w:val="24"/>
          <w:lang w:val="en-US" w:eastAsia="zh-CN"/>
        </w:rPr>
      </w:pPr>
    </w:p>
    <w:p w:rsidR="001B0FF3" w:rsidRPr="00923E5B" w:rsidRDefault="00453BE4" w:rsidP="003F4117">
      <w:pPr>
        <w:ind w:firstLineChars="200" w:firstLine="480"/>
        <w:jc w:val="both"/>
        <w:rPr>
          <w:szCs w:val="24"/>
          <w:lang w:val="en-US" w:eastAsia="zh-CN"/>
        </w:rPr>
      </w:pPr>
      <w:r w:rsidRPr="00923E5B">
        <w:rPr>
          <w:szCs w:val="24"/>
          <w:lang w:val="en-US" w:eastAsia="zh-CN"/>
        </w:rPr>
        <w:t>T</w:t>
      </w:r>
      <w:r w:rsidRPr="00923E5B">
        <w:rPr>
          <w:rFonts w:hint="eastAsia"/>
          <w:szCs w:val="24"/>
          <w:lang w:val="en-US" w:eastAsia="zh-CN"/>
        </w:rPr>
        <w:t xml:space="preserve">ake </w:t>
      </w:r>
      <w:r w:rsidR="001B0FF3" w:rsidRPr="00923E5B">
        <w:rPr>
          <w:szCs w:val="24"/>
          <w:lang w:val="en-US"/>
        </w:rPr>
        <w:t>access</w:t>
      </w:r>
      <w:r w:rsidR="00FA34DC">
        <w:rPr>
          <w:rFonts w:hint="eastAsia"/>
          <w:szCs w:val="24"/>
          <w:lang w:val="en-US" w:eastAsia="zh-CN"/>
        </w:rPr>
        <w:t>ing</w:t>
      </w:r>
      <w:r w:rsidR="001B0FF3" w:rsidRPr="00923E5B">
        <w:rPr>
          <w:szCs w:val="24"/>
          <w:lang w:val="en-US"/>
        </w:rPr>
        <w:t xml:space="preserve"> to medicine</w:t>
      </w:r>
      <w:r w:rsidR="004A7B4B" w:rsidRPr="00923E5B">
        <w:rPr>
          <w:rFonts w:hint="eastAsia"/>
          <w:szCs w:val="24"/>
          <w:lang w:val="en-US" w:eastAsia="zh-CN"/>
        </w:rPr>
        <w:t>s</w:t>
      </w:r>
      <w:r w:rsidRPr="00923E5B">
        <w:rPr>
          <w:rFonts w:hint="eastAsia"/>
          <w:szCs w:val="24"/>
          <w:lang w:val="en-US" w:eastAsia="zh-CN"/>
        </w:rPr>
        <w:t xml:space="preserve"> from</w:t>
      </w:r>
      <w:r w:rsidR="00A57573" w:rsidRPr="00923E5B">
        <w:rPr>
          <w:rFonts w:hint="eastAsia"/>
          <w:szCs w:val="24"/>
          <w:lang w:val="en-US" w:eastAsia="zh-CN"/>
        </w:rPr>
        <w:t xml:space="preserve"> </w:t>
      </w:r>
      <w:r w:rsidR="002E5099" w:rsidRPr="00923E5B">
        <w:rPr>
          <w:rFonts w:hint="eastAsia"/>
          <w:szCs w:val="24"/>
          <w:lang w:val="en-US" w:eastAsia="zh-CN"/>
        </w:rPr>
        <w:t>Human R</w:t>
      </w:r>
      <w:r w:rsidR="00A57573" w:rsidRPr="00923E5B">
        <w:rPr>
          <w:rFonts w:hint="eastAsia"/>
          <w:szCs w:val="24"/>
          <w:lang w:val="en-US" w:eastAsia="zh-CN"/>
        </w:rPr>
        <w:t>ight</w:t>
      </w:r>
      <w:r w:rsidRPr="00923E5B">
        <w:rPr>
          <w:rFonts w:hint="eastAsia"/>
          <w:szCs w:val="24"/>
          <w:lang w:val="en-US" w:eastAsia="zh-CN"/>
        </w:rPr>
        <w:t xml:space="preserve"> </w:t>
      </w:r>
      <w:r w:rsidRPr="00923E5B">
        <w:rPr>
          <w:szCs w:val="24"/>
          <w:lang w:val="en-US" w:eastAsia="zh-CN"/>
        </w:rPr>
        <w:t>perspective</w:t>
      </w:r>
      <w:r w:rsidR="009348B0" w:rsidRPr="00923E5B">
        <w:rPr>
          <w:rFonts w:hint="eastAsia"/>
          <w:szCs w:val="24"/>
          <w:lang w:val="en-US" w:eastAsia="zh-CN"/>
        </w:rPr>
        <w:t xml:space="preserve"> </w:t>
      </w:r>
      <w:r w:rsidR="002D6E2B" w:rsidRPr="00923E5B">
        <w:rPr>
          <w:rFonts w:hint="eastAsia"/>
          <w:szCs w:val="24"/>
          <w:lang w:val="en-US" w:eastAsia="zh-CN"/>
        </w:rPr>
        <w:t>on one hand while</w:t>
      </w:r>
      <w:r w:rsidR="00765F9D" w:rsidRPr="00923E5B">
        <w:rPr>
          <w:rFonts w:hint="eastAsia"/>
          <w:szCs w:val="24"/>
          <w:lang w:val="en-US" w:eastAsia="zh-CN"/>
        </w:rPr>
        <w:t xml:space="preserve"> th</w:t>
      </w:r>
      <w:r w:rsidR="001B0FF3" w:rsidRPr="00923E5B">
        <w:rPr>
          <w:szCs w:val="24"/>
          <w:lang w:val="en-US"/>
        </w:rPr>
        <w:t xml:space="preserve">e medical patent right </w:t>
      </w:r>
      <w:r w:rsidR="004A7B4B" w:rsidRPr="00923E5B">
        <w:rPr>
          <w:rFonts w:hint="eastAsia"/>
          <w:szCs w:val="24"/>
          <w:lang w:val="en-US" w:eastAsia="zh-CN"/>
        </w:rPr>
        <w:t>from</w:t>
      </w:r>
      <w:r w:rsidR="00CC20A7" w:rsidRPr="00923E5B">
        <w:rPr>
          <w:szCs w:val="24"/>
          <w:lang w:val="en-US"/>
        </w:rPr>
        <w:t xml:space="preserve"> Intellectual Property Right</w:t>
      </w:r>
      <w:r w:rsidR="00AC175B" w:rsidRPr="00923E5B">
        <w:rPr>
          <w:rFonts w:hint="eastAsia"/>
          <w:szCs w:val="24"/>
          <w:lang w:val="en-US" w:eastAsia="zh-CN"/>
        </w:rPr>
        <w:t xml:space="preserve"> pers</w:t>
      </w:r>
      <w:r w:rsidR="004A7B4B" w:rsidRPr="00923E5B">
        <w:rPr>
          <w:rFonts w:hint="eastAsia"/>
          <w:szCs w:val="24"/>
          <w:lang w:val="en-US" w:eastAsia="zh-CN"/>
        </w:rPr>
        <w:t>pective</w:t>
      </w:r>
      <w:r w:rsidR="008D696F" w:rsidRPr="00923E5B">
        <w:rPr>
          <w:rFonts w:hint="eastAsia"/>
          <w:szCs w:val="24"/>
          <w:lang w:val="en-US" w:eastAsia="zh-CN"/>
        </w:rPr>
        <w:t xml:space="preserve"> </w:t>
      </w:r>
      <w:r w:rsidR="00AC2D0B" w:rsidRPr="00923E5B">
        <w:rPr>
          <w:rFonts w:hint="eastAsia"/>
          <w:szCs w:val="24"/>
          <w:lang w:val="en-US" w:eastAsia="zh-CN"/>
        </w:rPr>
        <w:t>on the other hand</w:t>
      </w:r>
      <w:r w:rsidR="00AC2D0B" w:rsidRPr="00923E5B">
        <w:rPr>
          <w:szCs w:val="24"/>
          <w:lang w:val="en-US"/>
        </w:rPr>
        <w:t xml:space="preserve"> </w:t>
      </w:r>
      <w:r w:rsidR="001B0FF3" w:rsidRPr="00923E5B">
        <w:rPr>
          <w:szCs w:val="24"/>
          <w:lang w:val="en-US"/>
        </w:rPr>
        <w:t xml:space="preserve">which is </w:t>
      </w:r>
      <w:r w:rsidR="00CC20A7" w:rsidRPr="00923E5B">
        <w:rPr>
          <w:rFonts w:hint="eastAsia"/>
          <w:szCs w:val="24"/>
          <w:lang w:val="en-US" w:eastAsia="zh-CN"/>
        </w:rPr>
        <w:t>emphasized</w:t>
      </w:r>
      <w:r w:rsidR="001B0FF3" w:rsidRPr="00923E5B">
        <w:rPr>
          <w:szCs w:val="24"/>
          <w:lang w:val="en-US"/>
        </w:rPr>
        <w:t xml:space="preserve"> to be protected</w:t>
      </w:r>
      <w:r w:rsidR="00D948C7" w:rsidRPr="00923E5B">
        <w:rPr>
          <w:rFonts w:hint="eastAsia"/>
          <w:szCs w:val="24"/>
          <w:lang w:val="en-US" w:eastAsia="zh-CN"/>
        </w:rPr>
        <w:t xml:space="preserve"> under</w:t>
      </w:r>
      <w:r w:rsidR="001B0FF3" w:rsidRPr="00923E5B">
        <w:rPr>
          <w:szCs w:val="24"/>
          <w:lang w:val="en-US"/>
        </w:rPr>
        <w:t xml:space="preserve"> the</w:t>
      </w:r>
      <w:r w:rsidR="00D948C7" w:rsidRPr="00923E5B">
        <w:rPr>
          <w:rFonts w:hint="eastAsia"/>
          <w:szCs w:val="24"/>
          <w:lang w:val="en-US" w:eastAsia="zh-CN"/>
        </w:rPr>
        <w:t xml:space="preserve"> 21</w:t>
      </w:r>
      <w:r w:rsidR="00D948C7" w:rsidRPr="00923E5B">
        <w:rPr>
          <w:rFonts w:hint="eastAsia"/>
          <w:szCs w:val="24"/>
          <w:vertAlign w:val="superscript"/>
          <w:lang w:val="en-US" w:eastAsia="zh-CN"/>
        </w:rPr>
        <w:t>st</w:t>
      </w:r>
      <w:r w:rsidR="00D948C7" w:rsidRPr="00923E5B">
        <w:rPr>
          <w:rFonts w:hint="eastAsia"/>
          <w:szCs w:val="24"/>
          <w:lang w:val="en-US" w:eastAsia="zh-CN"/>
        </w:rPr>
        <w:t xml:space="preserve"> century i</w:t>
      </w:r>
      <w:r w:rsidR="00D948C7" w:rsidRPr="00923E5B">
        <w:rPr>
          <w:szCs w:val="24"/>
          <w:lang w:val="en-US"/>
        </w:rPr>
        <w:t xml:space="preserve">nformation era </w:t>
      </w:r>
      <w:r w:rsidR="001B0FF3" w:rsidRPr="00923E5B">
        <w:rPr>
          <w:szCs w:val="24"/>
          <w:lang w:val="en-US"/>
        </w:rPr>
        <w:t>by both public and private actors</w:t>
      </w:r>
      <w:r w:rsidR="00D948C7" w:rsidRPr="00923E5B">
        <w:rPr>
          <w:rFonts w:hint="eastAsia"/>
          <w:szCs w:val="24"/>
          <w:lang w:val="en-US" w:eastAsia="zh-CN"/>
        </w:rPr>
        <w:t>, t</w:t>
      </w:r>
      <w:r w:rsidR="001B0FF3" w:rsidRPr="00923E5B">
        <w:rPr>
          <w:szCs w:val="24"/>
          <w:lang w:val="en-US"/>
        </w:rPr>
        <w:t>h</w:t>
      </w:r>
      <w:r w:rsidR="00F9093E" w:rsidRPr="00923E5B">
        <w:rPr>
          <w:szCs w:val="24"/>
          <w:lang w:val="en-US"/>
        </w:rPr>
        <w:t xml:space="preserve">e question of how to balance </w:t>
      </w:r>
      <w:r w:rsidR="001B0FF3" w:rsidRPr="00923E5B">
        <w:rPr>
          <w:szCs w:val="24"/>
          <w:lang w:val="en-US"/>
        </w:rPr>
        <w:t xml:space="preserve">those two </w:t>
      </w:r>
      <w:r w:rsidR="00A54C09" w:rsidRPr="00923E5B">
        <w:rPr>
          <w:rFonts w:hint="eastAsia"/>
          <w:szCs w:val="24"/>
          <w:lang w:val="en-US" w:eastAsia="zh-CN"/>
        </w:rPr>
        <w:t xml:space="preserve">expanding </w:t>
      </w:r>
      <w:r w:rsidR="004416A1" w:rsidRPr="00923E5B">
        <w:rPr>
          <w:szCs w:val="24"/>
          <w:lang w:val="en-US"/>
        </w:rPr>
        <w:t>rights has been discus</w:t>
      </w:r>
      <w:r w:rsidR="00D948C7" w:rsidRPr="00923E5B">
        <w:rPr>
          <w:rFonts w:hint="eastAsia"/>
          <w:szCs w:val="24"/>
          <w:lang w:val="en-US" w:eastAsia="zh-CN"/>
        </w:rPr>
        <w:t>sed</w:t>
      </w:r>
      <w:r w:rsidR="004416A1" w:rsidRPr="00923E5B">
        <w:rPr>
          <w:szCs w:val="24"/>
          <w:lang w:val="en-US"/>
        </w:rPr>
        <w:t xml:space="preserve"> </w:t>
      </w:r>
      <w:r w:rsidR="00920568">
        <w:rPr>
          <w:rFonts w:hint="eastAsia"/>
          <w:szCs w:val="24"/>
          <w:lang w:val="en-US" w:eastAsia="zh-CN"/>
        </w:rPr>
        <w:t>over</w:t>
      </w:r>
      <w:r w:rsidR="001B0FF3" w:rsidRPr="00923E5B">
        <w:rPr>
          <w:szCs w:val="24"/>
          <w:lang w:val="en-US"/>
        </w:rPr>
        <w:t xml:space="preserve"> years.</w:t>
      </w:r>
      <w:r w:rsidR="00CA690C" w:rsidRPr="00923E5B">
        <w:rPr>
          <w:rFonts w:hint="eastAsia"/>
          <w:szCs w:val="24"/>
          <w:lang w:val="en-US" w:eastAsia="zh-CN"/>
        </w:rPr>
        <w:t xml:space="preserve"> </w:t>
      </w:r>
      <w:r w:rsidR="00AE7E82" w:rsidRPr="00923E5B">
        <w:rPr>
          <w:rFonts w:hint="eastAsia"/>
          <w:szCs w:val="24"/>
          <w:lang w:val="en-US" w:eastAsia="zh-CN"/>
        </w:rPr>
        <w:t xml:space="preserve"> </w:t>
      </w:r>
      <w:r w:rsidR="001A532F" w:rsidRPr="00923E5B">
        <w:rPr>
          <w:rFonts w:hint="eastAsia"/>
          <w:szCs w:val="24"/>
          <w:lang w:val="en-US" w:eastAsia="zh-CN"/>
        </w:rPr>
        <w:t>T</w:t>
      </w:r>
      <w:r w:rsidR="00CA690C" w:rsidRPr="00923E5B">
        <w:rPr>
          <w:rFonts w:hint="eastAsia"/>
          <w:szCs w:val="24"/>
          <w:lang w:val="en-US" w:eastAsia="zh-CN"/>
        </w:rPr>
        <w:t xml:space="preserve">his thesis is going to check the </w:t>
      </w:r>
      <w:r w:rsidR="00D74917" w:rsidRPr="00923E5B">
        <w:rPr>
          <w:rFonts w:hint="eastAsia"/>
          <w:szCs w:val="24"/>
          <w:lang w:val="en-US" w:eastAsia="zh-CN"/>
        </w:rPr>
        <w:t xml:space="preserve">impact of </w:t>
      </w:r>
      <w:r w:rsidR="0055517A" w:rsidRPr="00923E5B">
        <w:rPr>
          <w:rFonts w:hint="eastAsia"/>
          <w:szCs w:val="24"/>
          <w:lang w:val="en-US" w:eastAsia="zh-CN"/>
        </w:rPr>
        <w:t xml:space="preserve">both </w:t>
      </w:r>
      <w:r w:rsidR="00CA690C" w:rsidRPr="00923E5B">
        <w:rPr>
          <w:color w:val="000000" w:themeColor="text1"/>
          <w:szCs w:val="24"/>
          <w:lang w:val="en-US"/>
        </w:rPr>
        <w:t xml:space="preserve">The </w:t>
      </w:r>
      <w:bookmarkStart w:id="85" w:name="OLE_LINK207"/>
      <w:bookmarkStart w:id="86" w:name="OLE_LINK223"/>
      <w:r w:rsidR="00CA690C" w:rsidRPr="00923E5B">
        <w:rPr>
          <w:color w:val="000000" w:themeColor="text1"/>
          <w:szCs w:val="24"/>
          <w:lang w:val="en-US"/>
        </w:rPr>
        <w:t>Agreement on Trade-Related Aspects of Intellectual Property</w:t>
      </w:r>
      <w:bookmarkEnd w:id="85"/>
      <w:bookmarkEnd w:id="86"/>
      <w:r w:rsidR="00EC77A4" w:rsidRPr="00923E5B">
        <w:rPr>
          <w:rFonts w:hint="eastAsia"/>
          <w:color w:val="000000" w:themeColor="text1"/>
          <w:szCs w:val="24"/>
          <w:lang w:val="en-US" w:eastAsia="zh-CN"/>
        </w:rPr>
        <w:t xml:space="preserve"> </w:t>
      </w:r>
      <w:r w:rsidR="00CA690C" w:rsidRPr="00923E5B">
        <w:rPr>
          <w:color w:val="000000" w:themeColor="text1"/>
          <w:szCs w:val="24"/>
          <w:lang w:val="en-US"/>
        </w:rPr>
        <w:t>(TRIPS)</w:t>
      </w:r>
      <w:r w:rsidR="006455CB" w:rsidRPr="00923E5B">
        <w:rPr>
          <w:rFonts w:hint="eastAsia"/>
          <w:color w:val="000000" w:themeColor="text1"/>
          <w:szCs w:val="24"/>
          <w:lang w:val="en-US" w:eastAsia="zh-CN"/>
        </w:rPr>
        <w:t xml:space="preserve"> and the </w:t>
      </w:r>
      <w:r w:rsidR="0055517A" w:rsidRPr="00923E5B">
        <w:rPr>
          <w:rFonts w:hint="eastAsia"/>
          <w:color w:val="000000" w:themeColor="text1"/>
          <w:szCs w:val="24"/>
          <w:lang w:val="en-US" w:eastAsia="zh-CN"/>
        </w:rPr>
        <w:t xml:space="preserve">following </w:t>
      </w:r>
      <w:r w:rsidR="006455CB" w:rsidRPr="00923E5B">
        <w:rPr>
          <w:rFonts w:hint="eastAsia"/>
          <w:color w:val="000000" w:themeColor="text1"/>
          <w:szCs w:val="24"/>
          <w:lang w:val="en-US" w:eastAsia="zh-CN"/>
        </w:rPr>
        <w:t>TRIPS-plus provisions</w:t>
      </w:r>
      <w:r w:rsidR="00CA690C" w:rsidRPr="00923E5B">
        <w:rPr>
          <w:rFonts w:hint="eastAsia"/>
          <w:color w:val="000000" w:themeColor="text1"/>
          <w:szCs w:val="24"/>
          <w:lang w:val="en-US" w:eastAsia="zh-CN"/>
        </w:rPr>
        <w:t xml:space="preserve"> </w:t>
      </w:r>
      <w:r w:rsidR="00C26759" w:rsidRPr="00923E5B">
        <w:rPr>
          <w:rFonts w:hint="eastAsia"/>
          <w:color w:val="000000" w:themeColor="text1"/>
          <w:szCs w:val="24"/>
          <w:lang w:val="en-US" w:eastAsia="zh-CN"/>
        </w:rPr>
        <w:t>to the C</w:t>
      </w:r>
      <w:r w:rsidR="00D74917" w:rsidRPr="00923E5B">
        <w:rPr>
          <w:rFonts w:hint="eastAsia"/>
          <w:color w:val="000000" w:themeColor="text1"/>
          <w:szCs w:val="24"/>
          <w:lang w:val="en-US" w:eastAsia="zh-CN"/>
        </w:rPr>
        <w:t xml:space="preserve">hinese medical patent legislation and </w:t>
      </w:r>
      <w:r w:rsidR="00D53DB9" w:rsidRPr="00923E5B">
        <w:rPr>
          <w:rFonts w:hint="eastAsia"/>
          <w:color w:val="000000" w:themeColor="text1"/>
          <w:szCs w:val="24"/>
          <w:lang w:val="en-US" w:eastAsia="zh-CN"/>
        </w:rPr>
        <w:t xml:space="preserve">what </w:t>
      </w:r>
      <w:r w:rsidR="00D74917" w:rsidRPr="00923E5B">
        <w:rPr>
          <w:rFonts w:hint="eastAsia"/>
          <w:color w:val="000000" w:themeColor="text1"/>
          <w:szCs w:val="24"/>
          <w:lang w:val="en-US" w:eastAsia="zh-CN"/>
        </w:rPr>
        <w:t xml:space="preserve">the influence </w:t>
      </w:r>
      <w:r w:rsidR="000F5654" w:rsidRPr="00923E5B">
        <w:rPr>
          <w:rFonts w:hint="eastAsia"/>
          <w:color w:val="000000" w:themeColor="text1"/>
          <w:szCs w:val="24"/>
          <w:lang w:val="en-US" w:eastAsia="zh-CN"/>
        </w:rPr>
        <w:t>of</w:t>
      </w:r>
      <w:r w:rsidR="002207CF" w:rsidRPr="00923E5B">
        <w:rPr>
          <w:rFonts w:hint="eastAsia"/>
          <w:color w:val="000000" w:themeColor="text1"/>
          <w:szCs w:val="24"/>
          <w:lang w:val="en-US" w:eastAsia="zh-CN"/>
        </w:rPr>
        <w:t xml:space="preserve"> their</w:t>
      </w:r>
      <w:r w:rsidR="00D74917" w:rsidRPr="00923E5B">
        <w:rPr>
          <w:rFonts w:hint="eastAsia"/>
          <w:color w:val="000000" w:themeColor="text1"/>
          <w:szCs w:val="24"/>
          <w:lang w:val="en-US" w:eastAsia="zh-CN"/>
        </w:rPr>
        <w:t xml:space="preserve"> </w:t>
      </w:r>
      <w:r w:rsidR="000F5654" w:rsidRPr="00923E5B">
        <w:rPr>
          <w:rFonts w:hint="eastAsia"/>
          <w:color w:val="000000" w:themeColor="text1"/>
          <w:szCs w:val="24"/>
          <w:lang w:val="en-US" w:eastAsia="zh-CN"/>
        </w:rPr>
        <w:t>enforcement</w:t>
      </w:r>
      <w:r w:rsidR="00D74917" w:rsidRPr="00923E5B">
        <w:rPr>
          <w:rFonts w:hint="eastAsia"/>
          <w:color w:val="000000" w:themeColor="text1"/>
          <w:szCs w:val="24"/>
          <w:lang w:val="en-US" w:eastAsia="zh-CN"/>
        </w:rPr>
        <w:t xml:space="preserve"> </w:t>
      </w:r>
      <w:r w:rsidR="006B309F" w:rsidRPr="00923E5B">
        <w:rPr>
          <w:rFonts w:hint="eastAsia"/>
          <w:color w:val="000000" w:themeColor="text1"/>
          <w:szCs w:val="24"/>
          <w:lang w:val="en-US" w:eastAsia="zh-CN"/>
        </w:rPr>
        <w:t>to</w:t>
      </w:r>
      <w:r w:rsidR="00D74917" w:rsidRPr="00923E5B">
        <w:rPr>
          <w:rFonts w:hint="eastAsia"/>
          <w:color w:val="000000" w:themeColor="text1"/>
          <w:szCs w:val="24"/>
          <w:lang w:val="en-US" w:eastAsia="zh-CN"/>
        </w:rPr>
        <w:t xml:space="preserve"> </w:t>
      </w:r>
      <w:r w:rsidR="00756C7C" w:rsidRPr="00923E5B">
        <w:rPr>
          <w:rFonts w:hint="eastAsia"/>
          <w:color w:val="000000" w:themeColor="text1"/>
          <w:szCs w:val="24"/>
          <w:lang w:val="en-US" w:eastAsia="zh-CN"/>
        </w:rPr>
        <w:t xml:space="preserve">the </w:t>
      </w:r>
      <w:r w:rsidR="003C7C34" w:rsidRPr="00923E5B">
        <w:rPr>
          <w:color w:val="000000" w:themeColor="text1"/>
          <w:szCs w:val="24"/>
          <w:lang w:val="en-US" w:eastAsia="zh-CN"/>
        </w:rPr>
        <w:t>Chinese</w:t>
      </w:r>
      <w:r w:rsidR="003C7C34" w:rsidRPr="00923E5B">
        <w:rPr>
          <w:rFonts w:hint="eastAsia"/>
          <w:color w:val="000000" w:themeColor="text1"/>
          <w:szCs w:val="24"/>
          <w:lang w:val="en-US" w:eastAsia="zh-CN"/>
        </w:rPr>
        <w:t xml:space="preserve"> </w:t>
      </w:r>
      <w:r w:rsidR="00756C7C" w:rsidRPr="00923E5B">
        <w:rPr>
          <w:rFonts w:hint="eastAsia"/>
          <w:color w:val="000000" w:themeColor="text1"/>
          <w:szCs w:val="24"/>
          <w:lang w:val="en-US" w:eastAsia="zh-CN"/>
        </w:rPr>
        <w:t>c</w:t>
      </w:r>
      <w:r w:rsidR="00FF1960" w:rsidRPr="00923E5B">
        <w:rPr>
          <w:rFonts w:hint="eastAsia"/>
          <w:color w:val="000000" w:themeColor="text1"/>
          <w:szCs w:val="24"/>
          <w:lang w:val="en-US" w:eastAsia="zh-CN"/>
        </w:rPr>
        <w:t>itizens</w:t>
      </w:r>
      <w:r w:rsidR="00756C7C" w:rsidRPr="00923E5B">
        <w:rPr>
          <w:color w:val="000000" w:themeColor="text1"/>
          <w:szCs w:val="24"/>
          <w:lang w:val="en-US" w:eastAsia="zh-CN"/>
        </w:rPr>
        <w:t>’</w:t>
      </w:r>
      <w:r w:rsidR="00756C7C" w:rsidRPr="00923E5B">
        <w:rPr>
          <w:rFonts w:hint="eastAsia"/>
          <w:color w:val="000000" w:themeColor="text1"/>
          <w:szCs w:val="24"/>
          <w:lang w:val="en-US" w:eastAsia="zh-CN"/>
        </w:rPr>
        <w:t xml:space="preserve"> fulfillment of </w:t>
      </w:r>
      <w:r w:rsidR="00323FFD" w:rsidRPr="00923E5B">
        <w:rPr>
          <w:rFonts w:hint="eastAsia"/>
          <w:color w:val="000000" w:themeColor="text1"/>
          <w:szCs w:val="24"/>
          <w:lang w:val="en-US" w:eastAsia="zh-CN"/>
        </w:rPr>
        <w:t xml:space="preserve">their </w:t>
      </w:r>
      <w:r w:rsidR="00756C7C" w:rsidRPr="00923E5B">
        <w:rPr>
          <w:rFonts w:hint="eastAsia"/>
          <w:color w:val="000000" w:themeColor="text1"/>
          <w:szCs w:val="24"/>
          <w:lang w:val="en-US" w:eastAsia="zh-CN"/>
        </w:rPr>
        <w:t>right to health</w:t>
      </w:r>
      <w:r w:rsidR="00761738" w:rsidRPr="00923E5B">
        <w:rPr>
          <w:rFonts w:hint="eastAsia"/>
          <w:color w:val="000000" w:themeColor="text1"/>
          <w:szCs w:val="24"/>
          <w:lang w:val="en-US" w:eastAsia="zh-CN"/>
        </w:rPr>
        <w:t xml:space="preserve"> is</w:t>
      </w:r>
      <w:r w:rsidR="00756C7C" w:rsidRPr="00923E5B">
        <w:rPr>
          <w:rFonts w:hint="eastAsia"/>
          <w:color w:val="000000" w:themeColor="text1"/>
          <w:szCs w:val="24"/>
          <w:lang w:val="en-US" w:eastAsia="zh-CN"/>
        </w:rPr>
        <w:t>.</w:t>
      </w:r>
    </w:p>
    <w:p w:rsidR="001126CD" w:rsidRPr="00923E5B" w:rsidRDefault="001B0FF3" w:rsidP="003F4117">
      <w:pPr>
        <w:pStyle w:val="3"/>
        <w:numPr>
          <w:ilvl w:val="2"/>
          <w:numId w:val="4"/>
        </w:numPr>
      </w:pPr>
      <w:bookmarkStart w:id="87" w:name="_Toc366665914"/>
      <w:r w:rsidRPr="00923E5B">
        <w:t>International background</w:t>
      </w:r>
      <w:bookmarkEnd w:id="87"/>
      <w:r w:rsidRPr="00923E5B">
        <w:t xml:space="preserve"> </w:t>
      </w:r>
    </w:p>
    <w:p w:rsidR="007F3900" w:rsidRPr="00923E5B" w:rsidRDefault="001B0FF3" w:rsidP="003F4117">
      <w:pPr>
        <w:shd w:val="clear" w:color="auto" w:fill="FFFFFF"/>
        <w:spacing w:before="96" w:after="120"/>
        <w:ind w:firstLineChars="200" w:firstLine="480"/>
        <w:jc w:val="both"/>
        <w:rPr>
          <w:color w:val="000000" w:themeColor="text1"/>
          <w:szCs w:val="24"/>
          <w:lang w:val="en-US" w:eastAsia="zh-CN"/>
        </w:rPr>
      </w:pPr>
      <w:r w:rsidRPr="00923E5B">
        <w:rPr>
          <w:color w:val="000000" w:themeColor="text1"/>
          <w:szCs w:val="24"/>
          <w:lang w:val="en-US"/>
        </w:rPr>
        <w:t xml:space="preserve">A number of international </w:t>
      </w:r>
      <w:r w:rsidR="000C0EF1" w:rsidRPr="00923E5B">
        <w:rPr>
          <w:rFonts w:hint="eastAsia"/>
          <w:color w:val="000000" w:themeColor="text1"/>
          <w:szCs w:val="24"/>
          <w:lang w:val="en-US" w:eastAsia="zh-CN"/>
        </w:rPr>
        <w:t>documents</w:t>
      </w:r>
      <w:r w:rsidRPr="00923E5B">
        <w:rPr>
          <w:color w:val="000000" w:themeColor="text1"/>
          <w:szCs w:val="24"/>
          <w:lang w:val="en-US"/>
        </w:rPr>
        <w:t xml:space="preserve">, declarations, and working groups over the last decades have tried to examine and address the human rights and public health </w:t>
      </w:r>
      <w:r w:rsidR="005C2E14" w:rsidRPr="00923E5B">
        <w:rPr>
          <w:rFonts w:hint="eastAsia"/>
          <w:color w:val="000000" w:themeColor="text1"/>
          <w:szCs w:val="24"/>
          <w:lang w:val="en-US" w:eastAsia="zh-CN"/>
        </w:rPr>
        <w:t xml:space="preserve">regarding </w:t>
      </w:r>
      <w:r w:rsidRPr="00923E5B">
        <w:rPr>
          <w:color w:val="000000" w:themeColor="text1"/>
          <w:szCs w:val="24"/>
          <w:lang w:val="en-US"/>
        </w:rPr>
        <w:t>lack</w:t>
      </w:r>
      <w:r w:rsidR="002D4CF8" w:rsidRPr="00923E5B">
        <w:rPr>
          <w:rFonts w:hint="eastAsia"/>
          <w:color w:val="000000" w:themeColor="text1"/>
          <w:szCs w:val="24"/>
          <w:lang w:val="en-US" w:eastAsia="zh-CN"/>
        </w:rPr>
        <w:t>ing</w:t>
      </w:r>
      <w:r w:rsidRPr="00923E5B">
        <w:rPr>
          <w:color w:val="000000" w:themeColor="text1"/>
          <w:szCs w:val="24"/>
          <w:lang w:val="en-US"/>
        </w:rPr>
        <w:t xml:space="preserve"> of access to medicines. </w:t>
      </w:r>
      <w:r w:rsidR="00AB1DC2" w:rsidRPr="00923E5B">
        <w:rPr>
          <w:rFonts w:hint="eastAsia"/>
          <w:color w:val="000000" w:themeColor="text1"/>
          <w:szCs w:val="24"/>
          <w:lang w:val="en-US" w:eastAsia="zh-CN"/>
        </w:rPr>
        <w:t xml:space="preserve"> </w:t>
      </w:r>
      <w:r w:rsidR="002D3322" w:rsidRPr="00923E5B">
        <w:rPr>
          <w:color w:val="000000" w:themeColor="text1"/>
          <w:szCs w:val="24"/>
          <w:lang w:val="en-US" w:eastAsia="zh-CN"/>
        </w:rPr>
        <w:t>U</w:t>
      </w:r>
      <w:r w:rsidR="001C2DFE" w:rsidRPr="00923E5B">
        <w:rPr>
          <w:rFonts w:hint="eastAsia"/>
          <w:color w:val="000000" w:themeColor="text1"/>
          <w:szCs w:val="24"/>
          <w:lang w:val="en-US" w:eastAsia="zh-CN"/>
        </w:rPr>
        <w:t>nder the trade globalization</w:t>
      </w:r>
      <w:r w:rsidR="002D3322" w:rsidRPr="00923E5B">
        <w:rPr>
          <w:rFonts w:hint="eastAsia"/>
          <w:color w:val="000000" w:themeColor="text1"/>
          <w:szCs w:val="24"/>
          <w:lang w:val="en-US" w:eastAsia="zh-CN"/>
        </w:rPr>
        <w:t xml:space="preserve"> background, </w:t>
      </w:r>
      <w:bookmarkStart w:id="88" w:name="OLE_LINK127"/>
      <w:bookmarkStart w:id="89" w:name="OLE_LINK128"/>
      <w:r w:rsidR="002D3322" w:rsidRPr="00923E5B">
        <w:rPr>
          <w:rFonts w:hint="eastAsia"/>
          <w:color w:val="000000" w:themeColor="text1"/>
          <w:szCs w:val="24"/>
          <w:lang w:val="en-US" w:eastAsia="zh-CN"/>
        </w:rPr>
        <w:t>t</w:t>
      </w:r>
      <w:r w:rsidR="001C03F5" w:rsidRPr="00923E5B">
        <w:rPr>
          <w:color w:val="000000" w:themeColor="text1"/>
          <w:szCs w:val="24"/>
          <w:lang w:val="en-US"/>
        </w:rPr>
        <w:t>he link</w:t>
      </w:r>
      <w:r w:rsidR="001C03F5" w:rsidRPr="00923E5B">
        <w:rPr>
          <w:rFonts w:hint="eastAsia"/>
          <w:color w:val="000000" w:themeColor="text1"/>
          <w:szCs w:val="24"/>
          <w:lang w:val="en-US" w:eastAsia="zh-CN"/>
        </w:rPr>
        <w:t xml:space="preserve">age </w:t>
      </w:r>
      <w:r w:rsidRPr="00923E5B">
        <w:rPr>
          <w:color w:val="000000" w:themeColor="text1"/>
          <w:szCs w:val="24"/>
          <w:lang w:val="en-US"/>
        </w:rPr>
        <w:t>of international trade and intellectual property</w:t>
      </w:r>
      <w:r w:rsidR="00A03F58" w:rsidRPr="00923E5B">
        <w:rPr>
          <w:rFonts w:hint="eastAsia"/>
          <w:color w:val="000000" w:themeColor="text1"/>
          <w:szCs w:val="24"/>
          <w:lang w:val="en-US" w:eastAsia="zh-CN"/>
        </w:rPr>
        <w:t xml:space="preserve"> rights</w:t>
      </w:r>
      <w:r w:rsidRPr="00923E5B">
        <w:rPr>
          <w:color w:val="000000" w:themeColor="text1"/>
          <w:szCs w:val="24"/>
          <w:lang w:val="en-US"/>
        </w:rPr>
        <w:t xml:space="preserve"> </w:t>
      </w:r>
      <w:r w:rsidR="00573331" w:rsidRPr="00923E5B">
        <w:rPr>
          <w:rFonts w:hint="eastAsia"/>
          <w:color w:val="000000" w:themeColor="text1"/>
          <w:szCs w:val="24"/>
          <w:lang w:val="en-US" w:eastAsia="zh-CN"/>
        </w:rPr>
        <w:t xml:space="preserve">(IPRs) </w:t>
      </w:r>
      <w:r w:rsidRPr="00923E5B">
        <w:rPr>
          <w:color w:val="000000" w:themeColor="text1"/>
          <w:szCs w:val="24"/>
          <w:lang w:val="en-US"/>
        </w:rPr>
        <w:t>has</w:t>
      </w:r>
      <w:r w:rsidR="00996B0D" w:rsidRPr="00923E5B">
        <w:rPr>
          <w:rFonts w:hint="eastAsia"/>
          <w:color w:val="000000" w:themeColor="text1"/>
          <w:szCs w:val="24"/>
          <w:lang w:val="en-US" w:eastAsia="zh-CN"/>
        </w:rPr>
        <w:t xml:space="preserve"> aggravated</w:t>
      </w:r>
      <w:r w:rsidRPr="00923E5B">
        <w:rPr>
          <w:color w:val="000000" w:themeColor="text1"/>
          <w:szCs w:val="24"/>
          <w:lang w:val="en-US"/>
        </w:rPr>
        <w:t xml:space="preserve"> the </w:t>
      </w:r>
      <w:r w:rsidR="00996B0D" w:rsidRPr="00923E5B">
        <w:rPr>
          <w:rFonts w:hint="eastAsia"/>
          <w:color w:val="000000" w:themeColor="text1"/>
          <w:szCs w:val="24"/>
          <w:lang w:val="en-US" w:eastAsia="zh-CN"/>
        </w:rPr>
        <w:t>c</w:t>
      </w:r>
      <w:r w:rsidR="00591D20" w:rsidRPr="00923E5B">
        <w:rPr>
          <w:rFonts w:hint="eastAsia"/>
          <w:color w:val="000000" w:themeColor="text1"/>
          <w:szCs w:val="24"/>
          <w:lang w:val="en-US" w:eastAsia="zh-CN"/>
        </w:rPr>
        <w:t xml:space="preserve">onflicts between IPRs and </w:t>
      </w:r>
      <w:bookmarkEnd w:id="88"/>
      <w:bookmarkEnd w:id="89"/>
      <w:r w:rsidR="00591D20" w:rsidRPr="00923E5B">
        <w:rPr>
          <w:rFonts w:hint="eastAsia"/>
          <w:color w:val="000000" w:themeColor="text1"/>
          <w:szCs w:val="24"/>
          <w:lang w:val="en-US" w:eastAsia="zh-CN"/>
        </w:rPr>
        <w:t>right to health</w:t>
      </w:r>
      <w:r w:rsidRPr="00923E5B">
        <w:rPr>
          <w:color w:val="000000" w:themeColor="text1"/>
          <w:szCs w:val="24"/>
          <w:lang w:val="en-US"/>
        </w:rPr>
        <w:t xml:space="preserve">. </w:t>
      </w:r>
    </w:p>
    <w:p w:rsidR="00125D72" w:rsidRPr="00923E5B" w:rsidRDefault="001B0FF3" w:rsidP="003F4117">
      <w:pPr>
        <w:shd w:val="clear" w:color="auto" w:fill="FFFFFF"/>
        <w:spacing w:before="96" w:after="120"/>
        <w:ind w:firstLineChars="200" w:firstLine="480"/>
        <w:jc w:val="both"/>
        <w:rPr>
          <w:color w:val="000000" w:themeColor="text1"/>
          <w:szCs w:val="24"/>
          <w:lang w:val="en-US" w:eastAsia="zh-CN"/>
        </w:rPr>
      </w:pPr>
      <w:r w:rsidRPr="00923E5B">
        <w:rPr>
          <w:color w:val="000000" w:themeColor="text1"/>
          <w:szCs w:val="24"/>
          <w:lang w:val="en-US"/>
        </w:rPr>
        <w:t>The T</w:t>
      </w:r>
      <w:r w:rsidR="00203B29" w:rsidRPr="00923E5B">
        <w:rPr>
          <w:color w:val="000000" w:themeColor="text1"/>
          <w:szCs w:val="24"/>
          <w:lang w:val="en-US"/>
        </w:rPr>
        <w:t>RIPS</w:t>
      </w:r>
      <w:r w:rsidR="001836A5" w:rsidRPr="00923E5B">
        <w:rPr>
          <w:rFonts w:hint="eastAsia"/>
          <w:color w:val="000000" w:themeColor="text1"/>
          <w:szCs w:val="24"/>
          <w:lang w:val="en-US" w:eastAsia="zh-CN"/>
        </w:rPr>
        <w:t xml:space="preserve"> Agreement</w:t>
      </w:r>
      <w:r w:rsidRPr="00923E5B">
        <w:rPr>
          <w:color w:val="000000" w:themeColor="text1"/>
          <w:szCs w:val="24"/>
          <w:lang w:val="en-US"/>
        </w:rPr>
        <w:t>,</w:t>
      </w:r>
      <w:r w:rsidR="00BA4E28" w:rsidRPr="00923E5B">
        <w:rPr>
          <w:rFonts w:hint="eastAsia"/>
          <w:color w:val="000000" w:themeColor="text1"/>
          <w:szCs w:val="24"/>
          <w:lang w:val="en-US" w:eastAsia="zh-CN"/>
        </w:rPr>
        <w:t xml:space="preserve"> as a </w:t>
      </w:r>
      <w:r w:rsidR="008A20DB" w:rsidRPr="00923E5B">
        <w:rPr>
          <w:color w:val="000000" w:themeColor="text1"/>
          <w:szCs w:val="24"/>
          <w:lang w:val="en-US"/>
        </w:rPr>
        <w:t xml:space="preserve">part of </w:t>
      </w:r>
      <w:r w:rsidRPr="00923E5B">
        <w:rPr>
          <w:color w:val="000000" w:themeColor="text1"/>
          <w:szCs w:val="24"/>
          <w:lang w:val="en-US"/>
        </w:rPr>
        <w:t xml:space="preserve">trade agreements </w:t>
      </w:r>
      <w:r w:rsidR="008A20DB" w:rsidRPr="00923E5B">
        <w:rPr>
          <w:color w:val="000000" w:themeColor="text1"/>
          <w:szCs w:val="24"/>
          <w:lang w:val="en-US"/>
        </w:rPr>
        <w:t>package</w:t>
      </w:r>
      <w:r w:rsidR="008A20DB" w:rsidRPr="00923E5B">
        <w:rPr>
          <w:rFonts w:hint="eastAsia"/>
          <w:color w:val="000000" w:themeColor="text1"/>
          <w:szCs w:val="24"/>
          <w:lang w:val="en-US" w:eastAsia="zh-CN"/>
        </w:rPr>
        <w:t xml:space="preserve"> </w:t>
      </w:r>
      <w:r w:rsidR="00F93C9D" w:rsidRPr="00923E5B">
        <w:rPr>
          <w:rFonts w:hint="eastAsia"/>
          <w:color w:val="000000" w:themeColor="text1"/>
          <w:szCs w:val="24"/>
          <w:lang w:val="en-US" w:eastAsia="zh-CN"/>
        </w:rPr>
        <w:t>created</w:t>
      </w:r>
      <w:r w:rsidR="002532D0" w:rsidRPr="00923E5B">
        <w:rPr>
          <w:rFonts w:hint="eastAsia"/>
          <w:color w:val="000000" w:themeColor="text1"/>
          <w:szCs w:val="24"/>
          <w:lang w:val="en-US" w:eastAsia="zh-CN"/>
        </w:rPr>
        <w:t xml:space="preserve"> by</w:t>
      </w:r>
      <w:r w:rsidRPr="00923E5B">
        <w:rPr>
          <w:color w:val="000000" w:themeColor="text1"/>
          <w:szCs w:val="24"/>
          <w:lang w:val="en-US"/>
        </w:rPr>
        <w:t xml:space="preserve"> the World Trade Organization (WTO), explicitly bound</w:t>
      </w:r>
      <w:r w:rsidR="000531C3" w:rsidRPr="00923E5B">
        <w:rPr>
          <w:rFonts w:hint="eastAsia"/>
          <w:color w:val="000000" w:themeColor="text1"/>
          <w:szCs w:val="24"/>
          <w:lang w:val="en-US" w:eastAsia="zh-CN"/>
        </w:rPr>
        <w:t>s</w:t>
      </w:r>
      <w:r w:rsidR="00A07681" w:rsidRPr="00923E5B">
        <w:rPr>
          <w:rFonts w:hint="eastAsia"/>
          <w:color w:val="000000" w:themeColor="text1"/>
          <w:szCs w:val="24"/>
          <w:lang w:val="en-US" w:eastAsia="zh-CN"/>
        </w:rPr>
        <w:t xml:space="preserve"> the</w:t>
      </w:r>
      <w:r w:rsidRPr="00923E5B">
        <w:rPr>
          <w:color w:val="000000" w:themeColor="text1"/>
          <w:szCs w:val="24"/>
          <w:lang w:val="en-US"/>
        </w:rPr>
        <w:t xml:space="preserve"> intellectual property </w:t>
      </w:r>
      <w:r w:rsidR="00B5256A" w:rsidRPr="00923E5B">
        <w:rPr>
          <w:rFonts w:hint="eastAsia"/>
          <w:color w:val="000000" w:themeColor="text1"/>
          <w:szCs w:val="24"/>
          <w:lang w:val="en-US" w:eastAsia="zh-CN"/>
        </w:rPr>
        <w:t>with the</w:t>
      </w:r>
      <w:r w:rsidRPr="00923E5B">
        <w:rPr>
          <w:color w:val="000000" w:themeColor="text1"/>
          <w:szCs w:val="24"/>
          <w:lang w:val="en-US"/>
        </w:rPr>
        <w:t xml:space="preserve"> global trade for the first time. </w:t>
      </w:r>
      <w:r w:rsidR="00584354" w:rsidRPr="00923E5B">
        <w:rPr>
          <w:rFonts w:hint="eastAsia"/>
          <w:color w:val="000000" w:themeColor="text1"/>
          <w:szCs w:val="24"/>
          <w:lang w:val="en-US" w:eastAsia="zh-CN"/>
        </w:rPr>
        <w:t xml:space="preserve"> </w:t>
      </w:r>
      <w:bookmarkStart w:id="90" w:name="OLE_LINK119"/>
      <w:bookmarkStart w:id="91" w:name="OLE_LINK120"/>
      <w:r w:rsidRPr="00923E5B">
        <w:rPr>
          <w:color w:val="000000" w:themeColor="text1"/>
          <w:szCs w:val="24"/>
          <w:lang w:val="en-US"/>
        </w:rPr>
        <w:t>The “all or nothing”</w:t>
      </w:r>
      <w:r w:rsidR="00937570" w:rsidRPr="00923E5B">
        <w:rPr>
          <w:rFonts w:hint="eastAsia"/>
          <w:color w:val="000000" w:themeColor="text1"/>
          <w:szCs w:val="24"/>
          <w:lang w:val="en-US" w:eastAsia="zh-CN"/>
        </w:rPr>
        <w:t xml:space="preserve"> </w:t>
      </w:r>
      <w:r w:rsidR="004B4C24" w:rsidRPr="00923E5B">
        <w:rPr>
          <w:rFonts w:hint="eastAsia"/>
          <w:color w:val="000000" w:themeColor="text1"/>
          <w:szCs w:val="24"/>
          <w:lang w:val="en-US" w:eastAsia="zh-CN"/>
        </w:rPr>
        <w:t xml:space="preserve">nature of </w:t>
      </w:r>
      <w:r w:rsidR="00584354" w:rsidRPr="00923E5B">
        <w:rPr>
          <w:rFonts w:hint="eastAsia"/>
          <w:color w:val="000000" w:themeColor="text1"/>
          <w:szCs w:val="24"/>
          <w:lang w:val="en-US" w:eastAsia="zh-CN"/>
        </w:rPr>
        <w:t xml:space="preserve">the </w:t>
      </w:r>
      <w:bookmarkStart w:id="92" w:name="OLE_LINK111"/>
      <w:bookmarkStart w:id="93" w:name="OLE_LINK112"/>
      <w:r w:rsidR="008A20DB" w:rsidRPr="00923E5B">
        <w:rPr>
          <w:color w:val="000000" w:themeColor="text1"/>
          <w:szCs w:val="24"/>
          <w:lang w:val="en-US"/>
        </w:rPr>
        <w:t>WTO</w:t>
      </w:r>
      <w:r w:rsidR="004B4C24" w:rsidRPr="00923E5B">
        <w:rPr>
          <w:color w:val="000000" w:themeColor="text1"/>
          <w:szCs w:val="24"/>
          <w:lang w:val="en-US" w:eastAsia="zh-CN"/>
        </w:rPr>
        <w:t>’</w:t>
      </w:r>
      <w:r w:rsidR="004B4C24" w:rsidRPr="00923E5B">
        <w:rPr>
          <w:rFonts w:hint="eastAsia"/>
          <w:color w:val="000000" w:themeColor="text1"/>
          <w:szCs w:val="24"/>
          <w:lang w:val="en-US" w:eastAsia="zh-CN"/>
        </w:rPr>
        <w:t>s</w:t>
      </w:r>
      <w:r w:rsidR="008A20DB" w:rsidRPr="00923E5B">
        <w:rPr>
          <w:color w:val="000000" w:themeColor="text1"/>
          <w:szCs w:val="24"/>
          <w:lang w:val="en-US"/>
        </w:rPr>
        <w:t xml:space="preserve"> a</w:t>
      </w:r>
      <w:r w:rsidR="008A20DB" w:rsidRPr="00923E5B">
        <w:rPr>
          <w:rFonts w:hint="eastAsia"/>
          <w:color w:val="000000" w:themeColor="text1"/>
          <w:szCs w:val="24"/>
          <w:lang w:val="en-US" w:eastAsia="zh-CN"/>
        </w:rPr>
        <w:t>cces</w:t>
      </w:r>
      <w:r w:rsidRPr="00923E5B">
        <w:rPr>
          <w:color w:val="000000" w:themeColor="text1"/>
          <w:szCs w:val="24"/>
          <w:lang w:val="en-US"/>
        </w:rPr>
        <w:t>sion</w:t>
      </w:r>
      <w:bookmarkEnd w:id="90"/>
      <w:bookmarkEnd w:id="91"/>
      <w:bookmarkEnd w:id="92"/>
      <w:bookmarkEnd w:id="93"/>
      <w:r w:rsidR="004B4C24" w:rsidRPr="00923E5B">
        <w:rPr>
          <w:rFonts w:hint="eastAsia"/>
          <w:color w:val="000000" w:themeColor="text1"/>
          <w:szCs w:val="24"/>
          <w:lang w:val="en-US" w:eastAsia="zh-CN"/>
        </w:rPr>
        <w:t xml:space="preserve"> </w:t>
      </w:r>
      <w:r w:rsidRPr="00923E5B">
        <w:rPr>
          <w:color w:val="000000" w:themeColor="text1"/>
          <w:szCs w:val="24"/>
          <w:lang w:val="en-US"/>
        </w:rPr>
        <w:t xml:space="preserve">means that all states </w:t>
      </w:r>
      <w:r w:rsidR="002314DD" w:rsidRPr="00923E5B">
        <w:rPr>
          <w:rFonts w:hint="eastAsia"/>
          <w:color w:val="000000" w:themeColor="text1"/>
          <w:szCs w:val="24"/>
          <w:lang w:val="en-US" w:eastAsia="zh-CN"/>
        </w:rPr>
        <w:t xml:space="preserve">that </w:t>
      </w:r>
      <w:r w:rsidR="00584354" w:rsidRPr="00923E5B">
        <w:rPr>
          <w:color w:val="000000" w:themeColor="text1"/>
          <w:szCs w:val="24"/>
          <w:lang w:val="en-US"/>
        </w:rPr>
        <w:t>seek</w:t>
      </w:r>
      <w:r w:rsidR="00584354" w:rsidRPr="00923E5B">
        <w:rPr>
          <w:rFonts w:hint="eastAsia"/>
          <w:color w:val="000000" w:themeColor="text1"/>
          <w:szCs w:val="24"/>
          <w:lang w:val="en-US" w:eastAsia="zh-CN"/>
        </w:rPr>
        <w:t xml:space="preserve"> the</w:t>
      </w:r>
      <w:r w:rsidRPr="00923E5B">
        <w:rPr>
          <w:color w:val="000000" w:themeColor="text1"/>
          <w:szCs w:val="24"/>
          <w:lang w:val="en-US"/>
        </w:rPr>
        <w:t xml:space="preserve"> membership to the WTO must agree its satellite agreements, including the TRIPS Agreement. </w:t>
      </w:r>
      <w:r w:rsidR="004D63F5" w:rsidRPr="00923E5B">
        <w:rPr>
          <w:rFonts w:hint="eastAsia"/>
          <w:color w:val="000000" w:themeColor="text1"/>
          <w:szCs w:val="24"/>
          <w:lang w:val="en-US" w:eastAsia="zh-CN"/>
        </w:rPr>
        <w:t xml:space="preserve"> </w:t>
      </w:r>
      <w:r w:rsidRPr="00923E5B">
        <w:rPr>
          <w:color w:val="000000" w:themeColor="text1"/>
          <w:szCs w:val="24"/>
          <w:lang w:val="en-US"/>
        </w:rPr>
        <w:t>As a result, the TRIPS Agreement has effectively globalized</w:t>
      </w:r>
      <w:r w:rsidR="00503DDB" w:rsidRPr="00923E5B">
        <w:rPr>
          <w:rFonts w:hint="eastAsia"/>
          <w:color w:val="000000" w:themeColor="text1"/>
          <w:szCs w:val="24"/>
          <w:lang w:val="en-US" w:eastAsia="zh-CN"/>
        </w:rPr>
        <w:t xml:space="preserve"> the</w:t>
      </w:r>
      <w:r w:rsidRPr="00923E5B">
        <w:rPr>
          <w:color w:val="000000" w:themeColor="text1"/>
          <w:szCs w:val="24"/>
          <w:lang w:val="en-US"/>
        </w:rPr>
        <w:t xml:space="preserve"> intellectual property law</w:t>
      </w:r>
      <w:r w:rsidR="00503DDB" w:rsidRPr="00923E5B">
        <w:rPr>
          <w:rFonts w:hint="eastAsia"/>
          <w:color w:val="000000" w:themeColor="text1"/>
          <w:szCs w:val="24"/>
          <w:lang w:val="en-US" w:eastAsia="zh-CN"/>
        </w:rPr>
        <w:t>s</w:t>
      </w:r>
      <w:r w:rsidR="00962AA4" w:rsidRPr="00923E5B">
        <w:rPr>
          <w:color w:val="000000" w:themeColor="text1"/>
          <w:szCs w:val="24"/>
          <w:lang w:val="en-US"/>
        </w:rPr>
        <w:t xml:space="preserve">: </w:t>
      </w:r>
      <w:r w:rsidR="00962AA4" w:rsidRPr="00923E5B">
        <w:rPr>
          <w:rFonts w:hint="eastAsia"/>
          <w:color w:val="000000" w:themeColor="text1"/>
          <w:szCs w:val="24"/>
          <w:lang w:val="en-US" w:eastAsia="zh-CN"/>
        </w:rPr>
        <w:t>A</w:t>
      </w:r>
      <w:r w:rsidRPr="00923E5B">
        <w:rPr>
          <w:color w:val="000000" w:themeColor="text1"/>
          <w:szCs w:val="24"/>
          <w:lang w:val="en-US"/>
        </w:rPr>
        <w:t>ll WTO members must subscribe to the minimum international standards of protection for IP</w:t>
      </w:r>
      <w:r w:rsidR="00716A4F" w:rsidRPr="00923E5B">
        <w:rPr>
          <w:rFonts w:hint="eastAsia"/>
          <w:color w:val="000000" w:themeColor="text1"/>
          <w:szCs w:val="24"/>
          <w:lang w:val="en-US" w:eastAsia="zh-CN"/>
        </w:rPr>
        <w:t>Rs</w:t>
      </w:r>
      <w:r w:rsidR="00F86624" w:rsidRPr="00923E5B">
        <w:rPr>
          <w:rFonts w:hint="eastAsia"/>
          <w:color w:val="000000" w:themeColor="text1"/>
          <w:szCs w:val="24"/>
          <w:lang w:val="en-US" w:eastAsia="zh-CN"/>
        </w:rPr>
        <w:t xml:space="preserve"> </w:t>
      </w:r>
      <w:r w:rsidR="006F4D3C" w:rsidRPr="00923E5B">
        <w:rPr>
          <w:rFonts w:hint="eastAsia"/>
          <w:color w:val="000000" w:themeColor="text1"/>
          <w:szCs w:val="24"/>
          <w:lang w:val="en-US" w:eastAsia="zh-CN"/>
        </w:rPr>
        <w:t xml:space="preserve">which </w:t>
      </w:r>
      <w:r w:rsidRPr="00923E5B">
        <w:rPr>
          <w:color w:val="000000" w:themeColor="text1"/>
          <w:szCs w:val="24"/>
          <w:lang w:val="en-US"/>
        </w:rPr>
        <w:t xml:space="preserve">established by the Agreement within their domestic legal regimes. </w:t>
      </w:r>
      <w:r w:rsidR="00545AAB" w:rsidRPr="00923E5B">
        <w:rPr>
          <w:rFonts w:hint="eastAsia"/>
          <w:color w:val="000000" w:themeColor="text1"/>
          <w:szCs w:val="24"/>
          <w:lang w:val="en-US" w:eastAsia="zh-CN"/>
        </w:rPr>
        <w:t xml:space="preserve"> </w:t>
      </w:r>
      <w:r w:rsidRPr="00923E5B">
        <w:rPr>
          <w:color w:val="000000" w:themeColor="text1"/>
          <w:szCs w:val="24"/>
          <w:lang w:val="en-US"/>
        </w:rPr>
        <w:t xml:space="preserve">Prior to the TRIPS, most countries, particularly in the developing world, did not have TRIPS-compliant intellectual property laws. </w:t>
      </w:r>
      <w:r w:rsidR="002500BD" w:rsidRPr="00923E5B">
        <w:rPr>
          <w:rFonts w:hint="eastAsia"/>
          <w:color w:val="000000" w:themeColor="text1"/>
          <w:szCs w:val="24"/>
          <w:lang w:val="en-US" w:eastAsia="zh-CN"/>
        </w:rPr>
        <w:t xml:space="preserve"> </w:t>
      </w:r>
      <w:r w:rsidRPr="00923E5B">
        <w:rPr>
          <w:color w:val="000000" w:themeColor="text1"/>
          <w:szCs w:val="24"/>
          <w:lang w:val="en-US"/>
        </w:rPr>
        <w:t xml:space="preserve">The Agreement also provides for </w:t>
      </w:r>
      <w:r w:rsidR="00161A87" w:rsidRPr="00923E5B">
        <w:rPr>
          <w:rFonts w:hint="eastAsia"/>
          <w:color w:val="000000" w:themeColor="text1"/>
          <w:szCs w:val="24"/>
          <w:lang w:val="en-US" w:eastAsia="zh-CN"/>
        </w:rPr>
        <w:t xml:space="preserve">the </w:t>
      </w:r>
      <w:r w:rsidRPr="00923E5B">
        <w:rPr>
          <w:color w:val="000000" w:themeColor="text1"/>
          <w:szCs w:val="24"/>
          <w:lang w:val="en-US"/>
        </w:rPr>
        <w:t>enforcement procedures, remedies, and dispute resolution mechanisms, backed by the possibility of trade sanctions, in relation to its mandate. Under the TRIPS</w:t>
      </w:r>
      <w:r w:rsidR="006E44A0" w:rsidRPr="00923E5B">
        <w:rPr>
          <w:rFonts w:hint="eastAsia"/>
          <w:color w:val="000000" w:themeColor="text1"/>
          <w:szCs w:val="24"/>
          <w:lang w:val="en-US" w:eastAsia="zh-CN"/>
        </w:rPr>
        <w:t xml:space="preserve"> Agreement</w:t>
      </w:r>
      <w:r w:rsidRPr="00923E5B">
        <w:rPr>
          <w:color w:val="000000" w:themeColor="text1"/>
          <w:szCs w:val="24"/>
          <w:lang w:val="en-US"/>
        </w:rPr>
        <w:t xml:space="preserve">, patenting affords pharmaceutical companies the right to exclude competitors from the market. </w:t>
      </w:r>
      <w:r w:rsidR="00537B75" w:rsidRPr="00923E5B">
        <w:rPr>
          <w:rFonts w:hint="eastAsia"/>
          <w:color w:val="000000" w:themeColor="text1"/>
          <w:szCs w:val="24"/>
          <w:lang w:val="en-US" w:eastAsia="zh-CN"/>
        </w:rPr>
        <w:t xml:space="preserve"> </w:t>
      </w:r>
      <w:r w:rsidRPr="00923E5B">
        <w:rPr>
          <w:color w:val="000000" w:themeColor="text1"/>
          <w:szCs w:val="24"/>
          <w:lang w:val="en-US"/>
        </w:rPr>
        <w:t>As a result, they may charge higher prices than</w:t>
      </w:r>
      <w:r w:rsidR="003459BB" w:rsidRPr="00923E5B">
        <w:rPr>
          <w:rFonts w:hint="eastAsia"/>
          <w:color w:val="000000" w:themeColor="text1"/>
          <w:szCs w:val="24"/>
          <w:lang w:val="en-US" w:eastAsia="zh-CN"/>
        </w:rPr>
        <w:t xml:space="preserve"> </w:t>
      </w:r>
      <w:r w:rsidR="00F368ED" w:rsidRPr="00923E5B">
        <w:rPr>
          <w:rFonts w:hint="eastAsia"/>
          <w:color w:val="000000" w:themeColor="text1"/>
          <w:szCs w:val="24"/>
          <w:lang w:val="en-US" w:eastAsia="zh-CN"/>
        </w:rPr>
        <w:t>t</w:t>
      </w:r>
      <w:r w:rsidR="00765A63" w:rsidRPr="00923E5B">
        <w:rPr>
          <w:rFonts w:hint="eastAsia"/>
          <w:color w:val="000000" w:themeColor="text1"/>
          <w:szCs w:val="24"/>
          <w:lang w:val="en-US" w:eastAsia="zh-CN"/>
        </w:rPr>
        <w:t xml:space="preserve">he </w:t>
      </w:r>
      <w:r w:rsidRPr="00923E5B">
        <w:rPr>
          <w:color w:val="000000" w:themeColor="text1"/>
          <w:szCs w:val="24"/>
          <w:lang w:val="en-US"/>
        </w:rPr>
        <w:t>competition</w:t>
      </w:r>
      <w:r w:rsidR="005960A6" w:rsidRPr="00923E5B">
        <w:rPr>
          <w:rFonts w:hint="eastAsia"/>
          <w:color w:val="000000" w:themeColor="text1"/>
          <w:szCs w:val="24"/>
          <w:lang w:val="en-US" w:eastAsia="zh-CN"/>
        </w:rPr>
        <w:t>s</w:t>
      </w:r>
      <w:r w:rsidR="00E91571" w:rsidRPr="00923E5B">
        <w:rPr>
          <w:color w:val="000000" w:themeColor="text1"/>
          <w:szCs w:val="24"/>
          <w:lang w:val="en-US"/>
        </w:rPr>
        <w:t xml:space="preserve"> </w:t>
      </w:r>
      <w:r w:rsidR="005960A6" w:rsidRPr="00923E5B">
        <w:rPr>
          <w:rFonts w:hint="eastAsia"/>
          <w:color w:val="000000" w:themeColor="text1"/>
          <w:szCs w:val="24"/>
          <w:lang w:val="en-US" w:eastAsia="zh-CN"/>
        </w:rPr>
        <w:t>of</w:t>
      </w:r>
      <w:r w:rsidR="00E91571" w:rsidRPr="00923E5B">
        <w:rPr>
          <w:color w:val="000000" w:themeColor="text1"/>
          <w:szCs w:val="24"/>
          <w:lang w:val="en-US"/>
        </w:rPr>
        <w:t xml:space="preserve"> generic drug manufacturers</w:t>
      </w:r>
      <w:r w:rsidRPr="00923E5B">
        <w:rPr>
          <w:color w:val="000000" w:themeColor="text1"/>
          <w:szCs w:val="24"/>
          <w:lang w:val="en-US"/>
        </w:rPr>
        <w:t xml:space="preserve"> were</w:t>
      </w:r>
      <w:r w:rsidR="000271E1" w:rsidRPr="00923E5B">
        <w:rPr>
          <w:rFonts w:hint="eastAsia"/>
          <w:color w:val="000000" w:themeColor="text1"/>
          <w:szCs w:val="24"/>
          <w:lang w:val="en-US" w:eastAsia="zh-CN"/>
        </w:rPr>
        <w:t xml:space="preserve"> exiting</w:t>
      </w:r>
      <w:r w:rsidRPr="00923E5B">
        <w:rPr>
          <w:color w:val="000000" w:themeColor="text1"/>
          <w:szCs w:val="24"/>
          <w:lang w:val="en-US"/>
        </w:rPr>
        <w:t xml:space="preserve">. </w:t>
      </w:r>
      <w:bookmarkStart w:id="94" w:name="OLE_LINK141"/>
      <w:bookmarkStart w:id="95" w:name="OLE_LINK142"/>
      <w:r w:rsidR="00267653" w:rsidRPr="00923E5B">
        <w:rPr>
          <w:rFonts w:hint="eastAsia"/>
          <w:color w:val="000000" w:themeColor="text1"/>
          <w:szCs w:val="24"/>
          <w:lang w:val="en-US" w:eastAsia="zh-CN"/>
        </w:rPr>
        <w:t xml:space="preserve"> </w:t>
      </w:r>
      <w:r w:rsidRPr="00923E5B">
        <w:rPr>
          <w:color w:val="000000" w:themeColor="text1"/>
          <w:szCs w:val="24"/>
          <w:lang w:val="en-US"/>
        </w:rPr>
        <w:t>U</w:t>
      </w:r>
      <w:bookmarkStart w:id="96" w:name="OLE_LINK143"/>
      <w:bookmarkStart w:id="97" w:name="OLE_LINK144"/>
      <w:r w:rsidRPr="00923E5B">
        <w:rPr>
          <w:color w:val="000000" w:themeColor="text1"/>
          <w:szCs w:val="24"/>
          <w:lang w:val="en-US"/>
        </w:rPr>
        <w:t>nlike many othe</w:t>
      </w:r>
      <w:r w:rsidR="00C94961" w:rsidRPr="00923E5B">
        <w:rPr>
          <w:color w:val="000000" w:themeColor="text1"/>
          <w:szCs w:val="24"/>
          <w:lang w:val="en-US"/>
        </w:rPr>
        <w:t>r forms of IPR</w:t>
      </w:r>
      <w:r w:rsidR="00FA4D38" w:rsidRPr="00923E5B">
        <w:rPr>
          <w:rFonts w:hint="eastAsia"/>
          <w:color w:val="000000" w:themeColor="text1"/>
          <w:szCs w:val="24"/>
          <w:lang w:val="en-US" w:eastAsia="zh-CN"/>
        </w:rPr>
        <w:t>s</w:t>
      </w:r>
      <w:r w:rsidR="00F91C9B" w:rsidRPr="00923E5B">
        <w:rPr>
          <w:rFonts w:hint="eastAsia"/>
          <w:color w:val="000000" w:themeColor="text1"/>
          <w:szCs w:val="24"/>
          <w:lang w:val="en-US" w:eastAsia="zh-CN"/>
        </w:rPr>
        <w:t>, suc</w:t>
      </w:r>
      <w:r w:rsidR="00B1662B" w:rsidRPr="00923E5B">
        <w:rPr>
          <w:rFonts w:hint="eastAsia"/>
          <w:color w:val="000000" w:themeColor="text1"/>
          <w:szCs w:val="24"/>
          <w:lang w:val="en-US" w:eastAsia="zh-CN"/>
        </w:rPr>
        <w:t xml:space="preserve">h like </w:t>
      </w:r>
      <w:r w:rsidR="00E94142" w:rsidRPr="00923E5B">
        <w:rPr>
          <w:rFonts w:hint="eastAsia"/>
          <w:color w:val="000000" w:themeColor="text1"/>
          <w:szCs w:val="24"/>
          <w:lang w:val="en-US" w:eastAsia="zh-CN"/>
        </w:rPr>
        <w:t>Copy Right and Trade</w:t>
      </w:r>
      <w:r w:rsidR="00E62C39" w:rsidRPr="00923E5B">
        <w:rPr>
          <w:rFonts w:hint="eastAsia"/>
          <w:color w:val="000000" w:themeColor="text1"/>
          <w:szCs w:val="24"/>
          <w:lang w:val="en-US" w:eastAsia="zh-CN"/>
        </w:rPr>
        <w:t>mark</w:t>
      </w:r>
      <w:r w:rsidR="00E94142" w:rsidRPr="00923E5B">
        <w:rPr>
          <w:rFonts w:hint="eastAsia"/>
          <w:color w:val="000000" w:themeColor="text1"/>
          <w:szCs w:val="24"/>
          <w:lang w:val="en-US" w:eastAsia="zh-CN"/>
        </w:rPr>
        <w:t xml:space="preserve"> R</w:t>
      </w:r>
      <w:r w:rsidR="007D17A9" w:rsidRPr="00923E5B">
        <w:rPr>
          <w:rFonts w:hint="eastAsia"/>
          <w:color w:val="000000" w:themeColor="text1"/>
          <w:szCs w:val="24"/>
          <w:lang w:val="en-US" w:eastAsia="zh-CN"/>
        </w:rPr>
        <w:t>ight</w:t>
      </w:r>
      <w:r w:rsidR="00E62C39" w:rsidRPr="00923E5B">
        <w:rPr>
          <w:rFonts w:hint="eastAsia"/>
          <w:color w:val="000000" w:themeColor="text1"/>
          <w:szCs w:val="24"/>
          <w:lang w:val="en-US" w:eastAsia="zh-CN"/>
        </w:rPr>
        <w:t>,</w:t>
      </w:r>
      <w:r w:rsidRPr="00923E5B">
        <w:rPr>
          <w:color w:val="000000" w:themeColor="text1"/>
          <w:szCs w:val="24"/>
          <w:lang w:val="en-US"/>
        </w:rPr>
        <w:t xml:space="preserve"> the </w:t>
      </w:r>
      <w:r w:rsidR="00F55320" w:rsidRPr="00923E5B">
        <w:rPr>
          <w:color w:val="000000" w:themeColor="text1"/>
          <w:szCs w:val="24"/>
          <w:lang w:val="en-US"/>
        </w:rPr>
        <w:t>drugs that constitute</w:t>
      </w:r>
      <w:r w:rsidR="00F55320" w:rsidRPr="00923E5B">
        <w:rPr>
          <w:rFonts w:hint="eastAsia"/>
          <w:color w:val="000000" w:themeColor="text1"/>
          <w:szCs w:val="24"/>
          <w:lang w:val="en-US" w:eastAsia="zh-CN"/>
        </w:rPr>
        <w:t>d by the</w:t>
      </w:r>
      <w:r w:rsidR="00F55320" w:rsidRPr="00923E5B">
        <w:rPr>
          <w:color w:val="000000" w:themeColor="text1"/>
          <w:szCs w:val="24"/>
          <w:lang w:val="en-US"/>
        </w:rPr>
        <w:t xml:space="preserve"> </w:t>
      </w:r>
      <w:r w:rsidRPr="00923E5B">
        <w:rPr>
          <w:color w:val="000000" w:themeColor="text1"/>
          <w:szCs w:val="24"/>
          <w:lang w:val="en-US"/>
        </w:rPr>
        <w:t xml:space="preserve">chemical compounds are </w:t>
      </w:r>
      <w:r w:rsidR="00A1086D" w:rsidRPr="00923E5B">
        <w:rPr>
          <w:rFonts w:hint="eastAsia"/>
          <w:color w:val="000000" w:themeColor="text1"/>
          <w:szCs w:val="24"/>
          <w:lang w:val="en-US" w:eastAsia="zh-CN"/>
        </w:rPr>
        <w:t>vital</w:t>
      </w:r>
      <w:r w:rsidRPr="00923E5B">
        <w:rPr>
          <w:color w:val="000000" w:themeColor="text1"/>
          <w:szCs w:val="24"/>
          <w:lang w:val="en-US"/>
        </w:rPr>
        <w:t xml:space="preserve"> to protect the</w:t>
      </w:r>
      <w:r w:rsidR="003F3CEE" w:rsidRPr="00923E5B">
        <w:rPr>
          <w:rFonts w:hint="eastAsia"/>
          <w:color w:val="000000" w:themeColor="text1"/>
          <w:szCs w:val="24"/>
          <w:lang w:val="en-US" w:eastAsia="zh-CN"/>
        </w:rPr>
        <w:t xml:space="preserve"> </w:t>
      </w:r>
      <w:r w:rsidR="00A102EF" w:rsidRPr="00923E5B">
        <w:rPr>
          <w:color w:val="000000" w:themeColor="text1"/>
          <w:szCs w:val="24"/>
          <w:lang w:val="en-US"/>
        </w:rPr>
        <w:t xml:space="preserve">billions </w:t>
      </w:r>
      <w:r w:rsidR="00A102EF" w:rsidRPr="00923E5B">
        <w:rPr>
          <w:rFonts w:hint="eastAsia"/>
          <w:color w:val="000000" w:themeColor="text1"/>
          <w:szCs w:val="24"/>
          <w:lang w:val="en-US" w:eastAsia="zh-CN"/>
        </w:rPr>
        <w:t xml:space="preserve">of </w:t>
      </w:r>
      <w:r w:rsidR="00A102EF" w:rsidRPr="00923E5B">
        <w:rPr>
          <w:color w:val="000000" w:themeColor="text1"/>
          <w:szCs w:val="24"/>
          <w:lang w:val="en-US"/>
        </w:rPr>
        <w:t>people</w:t>
      </w:r>
      <w:r w:rsidR="00A102EF" w:rsidRPr="00923E5B">
        <w:rPr>
          <w:color w:val="000000" w:themeColor="text1"/>
          <w:szCs w:val="24"/>
          <w:lang w:val="en-US" w:eastAsia="zh-CN"/>
        </w:rPr>
        <w:t>’</w:t>
      </w:r>
      <w:r w:rsidR="00A102EF" w:rsidRPr="00923E5B">
        <w:rPr>
          <w:rFonts w:hint="eastAsia"/>
          <w:color w:val="000000" w:themeColor="text1"/>
          <w:szCs w:val="24"/>
          <w:lang w:val="en-US" w:eastAsia="zh-CN"/>
        </w:rPr>
        <w:t xml:space="preserve">s </w:t>
      </w:r>
      <w:r w:rsidR="00E7309D" w:rsidRPr="00923E5B">
        <w:rPr>
          <w:rFonts w:hint="eastAsia"/>
          <w:color w:val="000000" w:themeColor="text1"/>
          <w:szCs w:val="24"/>
          <w:lang w:val="en-US" w:eastAsia="zh-CN"/>
        </w:rPr>
        <w:t>lives</w:t>
      </w:r>
      <w:r w:rsidR="00F368ED" w:rsidRPr="00923E5B">
        <w:rPr>
          <w:rFonts w:hint="eastAsia"/>
          <w:color w:val="000000" w:themeColor="text1"/>
          <w:szCs w:val="24"/>
          <w:lang w:val="en-US" w:eastAsia="zh-CN"/>
        </w:rPr>
        <w:t xml:space="preserve"> and </w:t>
      </w:r>
      <w:r w:rsidR="000D3E69" w:rsidRPr="00923E5B">
        <w:rPr>
          <w:color w:val="000000" w:themeColor="text1"/>
          <w:szCs w:val="24"/>
          <w:lang w:val="en-US"/>
        </w:rPr>
        <w:t xml:space="preserve">health </w:t>
      </w:r>
      <w:r w:rsidR="00A102EF" w:rsidRPr="00923E5B">
        <w:rPr>
          <w:rFonts w:hint="eastAsia"/>
          <w:color w:val="000000" w:themeColor="text1"/>
          <w:szCs w:val="24"/>
          <w:lang w:val="en-US" w:eastAsia="zh-CN"/>
        </w:rPr>
        <w:t>as</w:t>
      </w:r>
      <w:r w:rsidRPr="00923E5B">
        <w:rPr>
          <w:color w:val="000000" w:themeColor="text1"/>
          <w:szCs w:val="24"/>
          <w:lang w:val="en-US"/>
        </w:rPr>
        <w:t xml:space="preserve"> </w:t>
      </w:r>
      <w:r w:rsidR="00F368ED" w:rsidRPr="00923E5B">
        <w:rPr>
          <w:rFonts w:hint="eastAsia"/>
          <w:color w:val="000000" w:themeColor="text1"/>
          <w:szCs w:val="24"/>
          <w:lang w:val="en-US" w:eastAsia="zh-CN"/>
        </w:rPr>
        <w:t xml:space="preserve">their </w:t>
      </w:r>
      <w:r w:rsidR="000D3E69" w:rsidRPr="00923E5B">
        <w:rPr>
          <w:rFonts w:hint="eastAsia"/>
          <w:color w:val="000000" w:themeColor="text1"/>
          <w:szCs w:val="24"/>
          <w:lang w:val="en-US" w:eastAsia="zh-CN"/>
        </w:rPr>
        <w:t>human rights</w:t>
      </w:r>
      <w:bookmarkEnd w:id="94"/>
      <w:bookmarkEnd w:id="95"/>
      <w:bookmarkEnd w:id="96"/>
      <w:bookmarkEnd w:id="97"/>
      <w:r w:rsidR="002F3570" w:rsidRPr="00923E5B">
        <w:rPr>
          <w:color w:val="000000" w:themeColor="text1"/>
          <w:szCs w:val="24"/>
          <w:lang w:val="en-US"/>
        </w:rPr>
        <w:t xml:space="preserve">. </w:t>
      </w:r>
      <w:r w:rsidR="002F3570" w:rsidRPr="00923E5B">
        <w:rPr>
          <w:rFonts w:hint="eastAsia"/>
          <w:color w:val="000000" w:themeColor="text1"/>
          <w:szCs w:val="24"/>
          <w:lang w:val="en-US" w:eastAsia="zh-CN"/>
        </w:rPr>
        <w:t xml:space="preserve"> </w:t>
      </w:r>
      <w:r w:rsidRPr="00923E5B">
        <w:rPr>
          <w:color w:val="000000" w:themeColor="text1"/>
          <w:szCs w:val="24"/>
          <w:lang w:val="en-US"/>
        </w:rPr>
        <w:t>So since the TRIPS</w:t>
      </w:r>
      <w:r w:rsidR="009F201E" w:rsidRPr="00923E5B">
        <w:rPr>
          <w:rFonts w:hint="eastAsia"/>
          <w:color w:val="000000" w:themeColor="text1"/>
          <w:szCs w:val="24"/>
          <w:lang w:val="en-US" w:eastAsia="zh-CN"/>
        </w:rPr>
        <w:t xml:space="preserve"> Agreement</w:t>
      </w:r>
      <w:r w:rsidRPr="00923E5B">
        <w:rPr>
          <w:color w:val="000000" w:themeColor="text1"/>
          <w:szCs w:val="24"/>
          <w:lang w:val="en-US"/>
        </w:rPr>
        <w:t xml:space="preserve"> came into force it has</w:t>
      </w:r>
      <w:r w:rsidR="00741632" w:rsidRPr="00923E5B">
        <w:rPr>
          <w:rFonts w:hint="eastAsia"/>
          <w:color w:val="000000" w:themeColor="text1"/>
          <w:szCs w:val="24"/>
          <w:lang w:val="en-US" w:eastAsia="zh-CN"/>
        </w:rPr>
        <w:t xml:space="preserve"> been</w:t>
      </w:r>
      <w:r w:rsidR="00741632" w:rsidRPr="00923E5B">
        <w:rPr>
          <w:color w:val="000000" w:themeColor="text1"/>
          <w:szCs w:val="24"/>
          <w:lang w:val="en-US"/>
        </w:rPr>
        <w:t xml:space="preserve"> receiv</w:t>
      </w:r>
      <w:r w:rsidR="00741632" w:rsidRPr="00923E5B">
        <w:rPr>
          <w:rFonts w:hint="eastAsia"/>
          <w:color w:val="000000" w:themeColor="text1"/>
          <w:szCs w:val="24"/>
          <w:lang w:val="en-US" w:eastAsia="zh-CN"/>
        </w:rPr>
        <w:t xml:space="preserve">ing </w:t>
      </w:r>
      <w:r w:rsidR="001C19EE" w:rsidRPr="00923E5B">
        <w:rPr>
          <w:color w:val="000000" w:themeColor="text1"/>
          <w:szCs w:val="24"/>
          <w:lang w:val="en-US"/>
        </w:rPr>
        <w:t>a growing</w:t>
      </w:r>
      <w:r w:rsidR="001C19EE" w:rsidRPr="00923E5B">
        <w:rPr>
          <w:rFonts w:hint="eastAsia"/>
          <w:color w:val="000000" w:themeColor="text1"/>
          <w:szCs w:val="24"/>
          <w:lang w:val="en-US" w:eastAsia="zh-CN"/>
        </w:rPr>
        <w:t xml:space="preserve"> </w:t>
      </w:r>
      <w:r w:rsidR="000C30B3" w:rsidRPr="00923E5B">
        <w:rPr>
          <w:color w:val="000000" w:themeColor="text1"/>
          <w:szCs w:val="24"/>
          <w:lang w:val="en-US"/>
        </w:rPr>
        <w:t>criticism</w:t>
      </w:r>
      <w:r w:rsidR="000C30B3" w:rsidRPr="00923E5B">
        <w:rPr>
          <w:rFonts w:hint="eastAsia"/>
          <w:color w:val="000000" w:themeColor="text1"/>
          <w:szCs w:val="24"/>
          <w:lang w:val="en-US" w:eastAsia="zh-CN"/>
        </w:rPr>
        <w:t xml:space="preserve"> </w:t>
      </w:r>
      <w:r w:rsidRPr="00923E5B">
        <w:rPr>
          <w:color w:val="000000" w:themeColor="text1"/>
          <w:szCs w:val="24"/>
          <w:lang w:val="en-US"/>
        </w:rPr>
        <w:t>from </w:t>
      </w:r>
      <w:hyperlink r:id="rId9" w:tooltip="Developing countries" w:history="1">
        <w:r w:rsidR="000C30B3" w:rsidRPr="00923E5B">
          <w:rPr>
            <w:color w:val="000000" w:themeColor="text1"/>
            <w:szCs w:val="24"/>
            <w:lang w:val="en-US"/>
          </w:rPr>
          <w:t>developing</w:t>
        </w:r>
        <w:r w:rsidR="000C30B3" w:rsidRPr="00923E5B">
          <w:rPr>
            <w:rFonts w:hint="eastAsia"/>
            <w:color w:val="000000" w:themeColor="text1"/>
            <w:szCs w:val="24"/>
            <w:lang w:val="en-US" w:eastAsia="zh-CN"/>
          </w:rPr>
          <w:t xml:space="preserve"> </w:t>
        </w:r>
        <w:r w:rsidRPr="00923E5B">
          <w:rPr>
            <w:color w:val="000000" w:themeColor="text1"/>
            <w:szCs w:val="24"/>
            <w:lang w:val="en-US"/>
          </w:rPr>
          <w:t>countries</w:t>
        </w:r>
      </w:hyperlink>
      <w:r w:rsidRPr="00923E5B">
        <w:rPr>
          <w:color w:val="000000" w:themeColor="text1"/>
          <w:szCs w:val="24"/>
          <w:lang w:val="en-US"/>
        </w:rPr>
        <w:t>,</w:t>
      </w:r>
      <w:r w:rsidR="001C19EE" w:rsidRPr="00923E5B">
        <w:rPr>
          <w:rFonts w:hint="eastAsia"/>
          <w:color w:val="000000" w:themeColor="text1"/>
          <w:szCs w:val="24"/>
          <w:lang w:val="en-US" w:eastAsia="zh-CN"/>
        </w:rPr>
        <w:t xml:space="preserve"> </w:t>
      </w:r>
      <w:hyperlink r:id="rId10" w:tooltip="Academic" w:history="1">
        <w:r w:rsidRPr="00923E5B">
          <w:rPr>
            <w:color w:val="000000" w:themeColor="text1"/>
            <w:szCs w:val="24"/>
            <w:lang w:val="en-US"/>
          </w:rPr>
          <w:t>academics</w:t>
        </w:r>
      </w:hyperlink>
      <w:r w:rsidR="006037BF" w:rsidRPr="00923E5B">
        <w:rPr>
          <w:rFonts w:hint="eastAsia"/>
          <w:lang w:val="en-US" w:eastAsia="zh-CN"/>
        </w:rPr>
        <w:t xml:space="preserve"> society </w:t>
      </w:r>
      <w:r w:rsidR="00452D03" w:rsidRPr="00923E5B">
        <w:rPr>
          <w:color w:val="000000" w:themeColor="text1"/>
          <w:szCs w:val="24"/>
          <w:lang w:val="en-US"/>
        </w:rPr>
        <w:t>,</w:t>
      </w:r>
      <w:r w:rsidR="00452D03" w:rsidRPr="00923E5B">
        <w:rPr>
          <w:rFonts w:hint="eastAsia"/>
          <w:color w:val="000000" w:themeColor="text1"/>
          <w:szCs w:val="24"/>
          <w:lang w:val="en-US" w:eastAsia="zh-CN"/>
        </w:rPr>
        <w:t xml:space="preserve"> </w:t>
      </w:r>
      <w:r w:rsidRPr="00923E5B">
        <w:rPr>
          <w:color w:val="000000" w:themeColor="text1"/>
          <w:szCs w:val="24"/>
          <w:lang w:val="en-US"/>
        </w:rPr>
        <w:t>and </w:t>
      </w:r>
      <w:hyperlink r:id="rId11" w:tooltip="Non-governmental organization" w:history="1">
        <w:r w:rsidRPr="00923E5B">
          <w:rPr>
            <w:color w:val="000000" w:themeColor="text1"/>
            <w:szCs w:val="24"/>
            <w:lang w:val="en-US"/>
          </w:rPr>
          <w:t>non-governmental organizations</w:t>
        </w:r>
      </w:hyperlink>
      <w:r w:rsidRPr="00923E5B">
        <w:rPr>
          <w:color w:val="000000" w:themeColor="text1"/>
          <w:szCs w:val="24"/>
          <w:lang w:val="en-US"/>
        </w:rPr>
        <w:t xml:space="preserve"> </w:t>
      </w:r>
      <w:r w:rsidR="0023422E" w:rsidRPr="00923E5B">
        <w:rPr>
          <w:rFonts w:hint="eastAsia"/>
          <w:color w:val="000000" w:themeColor="text1"/>
          <w:szCs w:val="24"/>
          <w:lang w:val="en-US" w:eastAsia="zh-CN"/>
        </w:rPr>
        <w:t>for patents</w:t>
      </w:r>
      <w:r w:rsidR="0023422E" w:rsidRPr="00923E5B">
        <w:rPr>
          <w:color w:val="000000" w:themeColor="text1"/>
          <w:szCs w:val="24"/>
          <w:lang w:val="en-US" w:eastAsia="zh-CN"/>
        </w:rPr>
        <w:t>’</w:t>
      </w:r>
      <w:r w:rsidR="00102625" w:rsidRPr="00923E5B">
        <w:rPr>
          <w:rFonts w:hint="eastAsia"/>
          <w:color w:val="000000" w:themeColor="text1"/>
          <w:szCs w:val="24"/>
          <w:lang w:val="en-US" w:eastAsia="zh-CN"/>
        </w:rPr>
        <w:t xml:space="preserve"> over</w:t>
      </w:r>
      <w:r w:rsidR="0023422E" w:rsidRPr="00923E5B">
        <w:rPr>
          <w:rFonts w:hint="eastAsia"/>
          <w:color w:val="000000" w:themeColor="text1"/>
          <w:szCs w:val="24"/>
          <w:lang w:val="en-US" w:eastAsia="zh-CN"/>
        </w:rPr>
        <w:t>protection</w:t>
      </w:r>
      <w:r w:rsidRPr="00923E5B">
        <w:rPr>
          <w:color w:val="000000" w:themeColor="text1"/>
          <w:szCs w:val="24"/>
          <w:lang w:val="en-US"/>
        </w:rPr>
        <w:t xml:space="preserve"> bring</w:t>
      </w:r>
      <w:r w:rsidR="000C30B3" w:rsidRPr="00923E5B">
        <w:rPr>
          <w:rFonts w:hint="eastAsia"/>
          <w:color w:val="000000" w:themeColor="text1"/>
          <w:szCs w:val="24"/>
          <w:lang w:val="en-US" w:eastAsia="zh-CN"/>
        </w:rPr>
        <w:t>s</w:t>
      </w:r>
      <w:r w:rsidR="00B746E6" w:rsidRPr="00923E5B">
        <w:rPr>
          <w:color w:val="000000" w:themeColor="text1"/>
          <w:szCs w:val="24"/>
          <w:lang w:val="en-US"/>
        </w:rPr>
        <w:t xml:space="preserve"> no benefits </w:t>
      </w:r>
      <w:r w:rsidR="00B746E6" w:rsidRPr="00923E5B">
        <w:rPr>
          <w:rFonts w:hint="eastAsia"/>
          <w:color w:val="000000" w:themeColor="text1"/>
          <w:szCs w:val="24"/>
          <w:lang w:val="en-US" w:eastAsia="zh-CN"/>
        </w:rPr>
        <w:t>for</w:t>
      </w:r>
      <w:r w:rsidRPr="00923E5B">
        <w:rPr>
          <w:color w:val="000000" w:themeColor="text1"/>
          <w:szCs w:val="24"/>
          <w:lang w:val="en-US"/>
        </w:rPr>
        <w:t xml:space="preserve"> </w:t>
      </w:r>
      <w:r w:rsidR="00B746E6" w:rsidRPr="00923E5B">
        <w:rPr>
          <w:rFonts w:hint="eastAsia"/>
          <w:color w:val="000000" w:themeColor="text1"/>
          <w:szCs w:val="24"/>
          <w:lang w:val="en-US" w:eastAsia="zh-CN"/>
        </w:rPr>
        <w:t>improving</w:t>
      </w:r>
      <w:r w:rsidRPr="00923E5B">
        <w:rPr>
          <w:color w:val="000000" w:themeColor="text1"/>
          <w:szCs w:val="24"/>
          <w:lang w:val="en-US"/>
        </w:rPr>
        <w:t xml:space="preserve"> </w:t>
      </w:r>
      <w:r w:rsidR="000C30B3" w:rsidRPr="00923E5B">
        <w:rPr>
          <w:color w:val="000000" w:themeColor="text1"/>
          <w:szCs w:val="24"/>
          <w:lang w:val="en-US"/>
        </w:rPr>
        <w:t>the health situation</w:t>
      </w:r>
      <w:r w:rsidRPr="00923E5B">
        <w:rPr>
          <w:color w:val="000000" w:themeColor="text1"/>
          <w:szCs w:val="24"/>
          <w:lang w:val="en-US"/>
        </w:rPr>
        <w:t xml:space="preserve"> i</w:t>
      </w:r>
      <w:r w:rsidR="0002273A" w:rsidRPr="00923E5B">
        <w:rPr>
          <w:color w:val="000000" w:themeColor="text1"/>
          <w:szCs w:val="24"/>
          <w:lang w:val="en-US"/>
        </w:rPr>
        <w:t xml:space="preserve">n </w:t>
      </w:r>
      <w:r w:rsidR="002F01CB" w:rsidRPr="00923E5B">
        <w:rPr>
          <w:rFonts w:hint="eastAsia"/>
          <w:color w:val="000000" w:themeColor="text1"/>
          <w:szCs w:val="24"/>
          <w:lang w:val="en-US" w:eastAsia="zh-CN"/>
        </w:rPr>
        <w:t xml:space="preserve">the </w:t>
      </w:r>
      <w:r w:rsidR="0002273A" w:rsidRPr="00923E5B">
        <w:rPr>
          <w:color w:val="000000" w:themeColor="text1"/>
          <w:szCs w:val="24"/>
          <w:lang w:val="en-US"/>
        </w:rPr>
        <w:t xml:space="preserve">developing world. </w:t>
      </w:r>
      <w:r w:rsidR="00311336" w:rsidRPr="00923E5B">
        <w:rPr>
          <w:rFonts w:hint="eastAsia"/>
          <w:color w:val="000000" w:themeColor="text1"/>
          <w:szCs w:val="24"/>
          <w:lang w:val="en-US" w:eastAsia="zh-CN"/>
        </w:rPr>
        <w:t xml:space="preserve"> </w:t>
      </w:r>
      <w:r w:rsidR="0002273A" w:rsidRPr="00923E5B">
        <w:rPr>
          <w:color w:val="000000" w:themeColor="text1"/>
          <w:szCs w:val="24"/>
          <w:lang w:val="en-US"/>
        </w:rPr>
        <w:t>Some of th</w:t>
      </w:r>
      <w:r w:rsidR="0002273A" w:rsidRPr="00923E5B">
        <w:rPr>
          <w:rFonts w:hint="eastAsia"/>
          <w:color w:val="000000" w:themeColor="text1"/>
          <w:szCs w:val="24"/>
          <w:lang w:val="en-US" w:eastAsia="zh-CN"/>
        </w:rPr>
        <w:t>ese</w:t>
      </w:r>
      <w:r w:rsidR="000C30B3" w:rsidRPr="00923E5B">
        <w:rPr>
          <w:color w:val="000000" w:themeColor="text1"/>
          <w:szCs w:val="24"/>
          <w:lang w:val="en-US"/>
        </w:rPr>
        <w:t xml:space="preserve"> criticism</w:t>
      </w:r>
      <w:r w:rsidR="0002273A" w:rsidRPr="00923E5B">
        <w:rPr>
          <w:rFonts w:hint="eastAsia"/>
          <w:color w:val="000000" w:themeColor="text1"/>
          <w:szCs w:val="24"/>
          <w:lang w:val="en-US" w:eastAsia="zh-CN"/>
        </w:rPr>
        <w:t>s</w:t>
      </w:r>
      <w:r w:rsidR="000C30B3" w:rsidRPr="00923E5B">
        <w:rPr>
          <w:color w:val="000000" w:themeColor="text1"/>
          <w:szCs w:val="24"/>
          <w:lang w:val="en-US"/>
        </w:rPr>
        <w:t xml:space="preserve"> </w:t>
      </w:r>
      <w:r w:rsidR="006D0020" w:rsidRPr="00923E5B">
        <w:rPr>
          <w:rFonts w:hint="eastAsia"/>
          <w:color w:val="000000" w:themeColor="text1"/>
          <w:szCs w:val="24"/>
          <w:lang w:val="en-US" w:eastAsia="zh-CN"/>
        </w:rPr>
        <w:t>point</w:t>
      </w:r>
      <w:r w:rsidR="009A1172">
        <w:rPr>
          <w:rFonts w:hint="eastAsia"/>
          <w:color w:val="000000" w:themeColor="text1"/>
          <w:szCs w:val="24"/>
          <w:lang w:val="en-US" w:eastAsia="zh-CN"/>
        </w:rPr>
        <w:t xml:space="preserve">s </w:t>
      </w:r>
      <w:r w:rsidR="00010E26" w:rsidRPr="00923E5B">
        <w:rPr>
          <w:rFonts w:hint="eastAsia"/>
          <w:color w:val="000000" w:themeColor="text1"/>
          <w:szCs w:val="24"/>
          <w:lang w:val="en-US" w:eastAsia="zh-CN"/>
        </w:rPr>
        <w:t xml:space="preserve">that </w:t>
      </w:r>
      <w:bookmarkStart w:id="98" w:name="OLE_LINK139"/>
      <w:bookmarkStart w:id="99" w:name="OLE_LINK140"/>
      <w:r w:rsidRPr="00923E5B">
        <w:rPr>
          <w:color w:val="000000" w:themeColor="text1"/>
          <w:szCs w:val="24"/>
          <w:lang w:val="en-US"/>
        </w:rPr>
        <w:t>the TRIPS's</w:t>
      </w:r>
      <w:r w:rsidR="00A4296E" w:rsidRPr="00923E5B">
        <w:rPr>
          <w:color w:val="000000" w:themeColor="text1"/>
          <w:szCs w:val="24"/>
          <w:lang w:val="en-US"/>
        </w:rPr>
        <w:t xml:space="preserve"> wealth redistribution</w:t>
      </w:r>
      <w:r w:rsidR="00B51381" w:rsidRPr="00923E5B">
        <w:rPr>
          <w:color w:val="000000" w:themeColor="text1"/>
          <w:szCs w:val="24"/>
          <w:lang w:val="en-US" w:eastAsia="zh-CN"/>
        </w:rPr>
        <w:t>’</w:t>
      </w:r>
      <w:r w:rsidR="00B51381" w:rsidRPr="00923E5B">
        <w:rPr>
          <w:rFonts w:hint="eastAsia"/>
          <w:color w:val="000000" w:themeColor="text1"/>
          <w:szCs w:val="24"/>
          <w:lang w:val="en-US" w:eastAsia="zh-CN"/>
        </w:rPr>
        <w:t>s</w:t>
      </w:r>
      <w:r w:rsidR="00A4296E" w:rsidRPr="00923E5B">
        <w:rPr>
          <w:color w:val="000000" w:themeColor="text1"/>
          <w:szCs w:val="24"/>
          <w:lang w:val="en-US"/>
        </w:rPr>
        <w:t xml:space="preserve"> effect</w:t>
      </w:r>
      <w:r w:rsidR="00E6018F" w:rsidRPr="00923E5B">
        <w:rPr>
          <w:rFonts w:hint="eastAsia"/>
          <w:color w:val="000000" w:themeColor="text1"/>
          <w:szCs w:val="24"/>
          <w:lang w:val="en-US" w:eastAsia="zh-CN"/>
        </w:rPr>
        <w:t xml:space="preserve"> </w:t>
      </w:r>
      <w:r w:rsidR="00A4296E" w:rsidRPr="00923E5B">
        <w:rPr>
          <w:rFonts w:hint="eastAsia"/>
          <w:color w:val="000000" w:themeColor="text1"/>
          <w:szCs w:val="24"/>
          <w:lang w:val="en-US" w:eastAsia="zh-CN"/>
        </w:rPr>
        <w:t xml:space="preserve">is </w:t>
      </w:r>
      <w:r w:rsidR="003D68BE" w:rsidRPr="00923E5B">
        <w:rPr>
          <w:rFonts w:hint="eastAsia"/>
          <w:color w:val="000000" w:themeColor="text1"/>
          <w:szCs w:val="24"/>
          <w:lang w:val="en-US" w:eastAsia="zh-CN"/>
        </w:rPr>
        <w:t xml:space="preserve">actually </w:t>
      </w:r>
      <w:r w:rsidRPr="00923E5B">
        <w:rPr>
          <w:color w:val="000000" w:themeColor="text1"/>
          <w:szCs w:val="24"/>
          <w:lang w:val="en-US"/>
        </w:rPr>
        <w:t xml:space="preserve">moving money from people in </w:t>
      </w:r>
      <w:r w:rsidR="00B87A2E" w:rsidRPr="00923E5B">
        <w:rPr>
          <w:rFonts w:hint="eastAsia"/>
          <w:color w:val="000000" w:themeColor="text1"/>
          <w:szCs w:val="24"/>
          <w:lang w:val="en-US" w:eastAsia="zh-CN"/>
        </w:rPr>
        <w:t xml:space="preserve">the </w:t>
      </w:r>
      <w:r w:rsidRPr="00923E5B">
        <w:rPr>
          <w:color w:val="000000" w:themeColor="text1"/>
          <w:szCs w:val="24"/>
          <w:lang w:val="en-US"/>
        </w:rPr>
        <w:t>developing countries to</w:t>
      </w:r>
      <w:r w:rsidR="000C30B3" w:rsidRPr="00923E5B">
        <w:rPr>
          <w:rFonts w:hint="eastAsia"/>
          <w:color w:val="000000" w:themeColor="text1"/>
          <w:szCs w:val="24"/>
          <w:lang w:val="en-US" w:eastAsia="zh-CN"/>
        </w:rPr>
        <w:t xml:space="preserve"> the</w:t>
      </w:r>
      <w:r w:rsidRPr="00923E5B">
        <w:rPr>
          <w:color w:val="000000" w:themeColor="text1"/>
          <w:szCs w:val="24"/>
          <w:lang w:val="en-US"/>
        </w:rPr>
        <w:t xml:space="preserve"> IPR holders in</w:t>
      </w:r>
      <w:r w:rsidR="00B87A2E" w:rsidRPr="00923E5B">
        <w:rPr>
          <w:rFonts w:hint="eastAsia"/>
          <w:color w:val="000000" w:themeColor="text1"/>
          <w:szCs w:val="24"/>
          <w:lang w:val="en-US" w:eastAsia="zh-CN"/>
        </w:rPr>
        <w:t xml:space="preserve"> the</w:t>
      </w:r>
      <w:r w:rsidRPr="00923E5B">
        <w:rPr>
          <w:color w:val="000000" w:themeColor="text1"/>
          <w:szCs w:val="24"/>
          <w:lang w:val="en-US"/>
        </w:rPr>
        <w:t xml:space="preserve"> developed countries.</w:t>
      </w:r>
      <w:bookmarkEnd w:id="98"/>
      <w:bookmarkEnd w:id="99"/>
      <w:r w:rsidR="00362410" w:rsidRPr="00923E5B">
        <w:rPr>
          <w:rStyle w:val="a6"/>
          <w:color w:val="000000" w:themeColor="text1"/>
          <w:szCs w:val="24"/>
          <w:lang w:val="en-US"/>
        </w:rPr>
        <w:footnoteReference w:id="9"/>
      </w:r>
    </w:p>
    <w:p w:rsidR="001B0FF3" w:rsidRPr="00923E5B" w:rsidRDefault="00A166FF" w:rsidP="00CF0FD1">
      <w:pPr>
        <w:shd w:val="clear" w:color="auto" w:fill="FFFFFF"/>
        <w:spacing w:before="96" w:after="120"/>
        <w:ind w:firstLineChars="200" w:firstLine="480"/>
        <w:jc w:val="both"/>
        <w:rPr>
          <w:color w:val="000000" w:themeColor="text1"/>
          <w:szCs w:val="24"/>
          <w:lang w:val="en-US" w:eastAsia="zh-CN"/>
        </w:rPr>
      </w:pPr>
      <w:r w:rsidRPr="00923E5B">
        <w:rPr>
          <w:color w:val="000000" w:themeColor="text1"/>
          <w:szCs w:val="24"/>
          <w:lang w:val="en-US" w:eastAsia="zh-CN"/>
        </w:rPr>
        <w:t>B</w:t>
      </w:r>
      <w:r w:rsidRPr="00923E5B">
        <w:rPr>
          <w:rFonts w:hint="eastAsia"/>
          <w:color w:val="000000" w:themeColor="text1"/>
          <w:szCs w:val="24"/>
          <w:lang w:val="en-US" w:eastAsia="zh-CN"/>
        </w:rPr>
        <w:t xml:space="preserve">y </w:t>
      </w:r>
      <w:r w:rsidRPr="00923E5B">
        <w:rPr>
          <w:color w:val="000000" w:themeColor="text1"/>
          <w:szCs w:val="24"/>
          <w:lang w:val="en-US" w:eastAsia="zh-CN"/>
        </w:rPr>
        <w:t>design, the TRIPS Agreement was established as minimum standards agreement.</w:t>
      </w:r>
      <w:r w:rsidRPr="00923E5B">
        <w:rPr>
          <w:rFonts w:hint="eastAsia"/>
          <w:color w:val="000000" w:themeColor="text1"/>
          <w:szCs w:val="24"/>
          <w:lang w:val="en-US" w:eastAsia="zh-CN"/>
        </w:rPr>
        <w:t xml:space="preserve">  Article 1.1 states </w:t>
      </w:r>
      <w:r w:rsidRPr="00923E5B">
        <w:rPr>
          <w:color w:val="000000" w:themeColor="text1"/>
          <w:szCs w:val="24"/>
          <w:lang w:val="en-US" w:eastAsia="zh-CN"/>
        </w:rPr>
        <w:t>that</w:t>
      </w:r>
      <w:r w:rsidRPr="00923E5B">
        <w:rPr>
          <w:rFonts w:hint="eastAsia"/>
          <w:color w:val="000000" w:themeColor="text1"/>
          <w:szCs w:val="24"/>
          <w:lang w:val="en-US" w:eastAsia="zh-CN"/>
        </w:rPr>
        <w:t xml:space="preserve"> </w:t>
      </w:r>
      <w:r w:rsidRPr="00923E5B">
        <w:rPr>
          <w:color w:val="000000" w:themeColor="text1"/>
          <w:szCs w:val="24"/>
          <w:lang w:val="en-US" w:eastAsia="zh-CN"/>
        </w:rPr>
        <w:t>“members</w:t>
      </w:r>
      <w:r w:rsidRPr="00923E5B">
        <w:rPr>
          <w:rFonts w:hint="eastAsia"/>
          <w:color w:val="000000" w:themeColor="text1"/>
          <w:szCs w:val="24"/>
          <w:lang w:val="en-US" w:eastAsia="zh-CN"/>
        </w:rPr>
        <w:t xml:space="preserve"> may, but shall not be obliged to, implement in their law more extensive protection than is </w:t>
      </w:r>
      <w:r w:rsidRPr="00923E5B">
        <w:rPr>
          <w:color w:val="000000" w:themeColor="text1"/>
          <w:szCs w:val="24"/>
          <w:lang w:val="en-US" w:eastAsia="zh-CN"/>
        </w:rPr>
        <w:t>required</w:t>
      </w:r>
      <w:r w:rsidRPr="00923E5B">
        <w:rPr>
          <w:rFonts w:hint="eastAsia"/>
          <w:color w:val="000000" w:themeColor="text1"/>
          <w:szCs w:val="24"/>
          <w:lang w:val="en-US" w:eastAsia="zh-CN"/>
        </w:rPr>
        <w:t xml:space="preserve"> by this Agreement</w:t>
      </w:r>
      <w:r w:rsidRPr="00923E5B">
        <w:rPr>
          <w:color w:val="000000" w:themeColor="text1"/>
          <w:szCs w:val="24"/>
          <w:lang w:val="en-US" w:eastAsia="zh-CN"/>
        </w:rPr>
        <w:t>”</w:t>
      </w:r>
      <w:r w:rsidRPr="00923E5B">
        <w:rPr>
          <w:rFonts w:hint="eastAsia"/>
          <w:color w:val="000000" w:themeColor="text1"/>
          <w:szCs w:val="24"/>
          <w:lang w:val="en-US" w:eastAsia="zh-CN"/>
        </w:rPr>
        <w:t>.</w:t>
      </w:r>
      <w:r w:rsidRPr="00923E5B">
        <w:rPr>
          <w:rStyle w:val="a6"/>
          <w:color w:val="000000" w:themeColor="text1"/>
          <w:szCs w:val="24"/>
          <w:lang w:val="en-US" w:eastAsia="zh-CN"/>
        </w:rPr>
        <w:footnoteReference w:id="10"/>
      </w:r>
      <w:r w:rsidRPr="00923E5B">
        <w:rPr>
          <w:rFonts w:hint="eastAsia"/>
          <w:color w:val="000000" w:themeColor="text1"/>
          <w:szCs w:val="24"/>
          <w:lang w:val="en-US" w:eastAsia="zh-CN"/>
        </w:rPr>
        <w:t xml:space="preserve">  </w:t>
      </w:r>
      <w:r w:rsidR="001B0FF3" w:rsidRPr="00923E5B">
        <w:rPr>
          <w:color w:val="000000" w:themeColor="text1"/>
          <w:szCs w:val="24"/>
          <w:lang w:val="en-US"/>
        </w:rPr>
        <w:t xml:space="preserve">Concerns over the effect of patent protection on the accessibility of medicines have been acknowledged by the WTO through the adoption of </w:t>
      </w:r>
      <w:bookmarkStart w:id="102" w:name="OLE_LINK57"/>
      <w:bookmarkStart w:id="103" w:name="OLE_LINK58"/>
      <w:bookmarkStart w:id="104" w:name="OLE_LINK59"/>
      <w:r w:rsidR="00A801CE" w:rsidRPr="00923E5B">
        <w:rPr>
          <w:rFonts w:hint="eastAsia"/>
          <w:color w:val="000000" w:themeColor="text1"/>
          <w:szCs w:val="24"/>
          <w:lang w:val="en-US" w:eastAsia="zh-CN"/>
        </w:rPr>
        <w:t>T</w:t>
      </w:r>
      <w:r w:rsidR="001B0FF3" w:rsidRPr="00923E5B">
        <w:rPr>
          <w:color w:val="000000" w:themeColor="text1"/>
          <w:szCs w:val="24"/>
          <w:lang w:val="en-US"/>
        </w:rPr>
        <w:t xml:space="preserve">he Doha Ministerial Declaration on Public Health and Trade </w:t>
      </w:r>
      <w:bookmarkEnd w:id="102"/>
      <w:bookmarkEnd w:id="103"/>
      <w:bookmarkEnd w:id="104"/>
      <w:r w:rsidR="00B87A2E" w:rsidRPr="00923E5B">
        <w:rPr>
          <w:color w:val="000000" w:themeColor="text1"/>
          <w:szCs w:val="24"/>
          <w:lang w:val="en-US"/>
        </w:rPr>
        <w:t>(</w:t>
      </w:r>
      <w:r w:rsidR="00B87A2E" w:rsidRPr="00923E5B">
        <w:rPr>
          <w:rFonts w:hint="eastAsia"/>
          <w:color w:val="000000" w:themeColor="text1"/>
          <w:szCs w:val="24"/>
          <w:lang w:val="en-US" w:eastAsia="zh-CN"/>
        </w:rPr>
        <w:t>T</w:t>
      </w:r>
      <w:r w:rsidR="001B0FF3" w:rsidRPr="00923E5B">
        <w:rPr>
          <w:color w:val="000000" w:themeColor="text1"/>
          <w:szCs w:val="24"/>
          <w:lang w:val="en-US"/>
        </w:rPr>
        <w:t>he Doha Declaration)</w:t>
      </w:r>
      <w:r w:rsidR="00B87A2E" w:rsidRPr="00923E5B">
        <w:rPr>
          <w:rFonts w:hint="eastAsia"/>
          <w:color w:val="000000" w:themeColor="text1"/>
          <w:szCs w:val="24"/>
          <w:lang w:val="en-US" w:eastAsia="zh-CN"/>
        </w:rPr>
        <w:t xml:space="preserve"> in 2001</w:t>
      </w:r>
      <w:r w:rsidR="001B0FF3" w:rsidRPr="00923E5B">
        <w:rPr>
          <w:color w:val="000000" w:themeColor="text1"/>
          <w:szCs w:val="24"/>
          <w:lang w:val="en-US"/>
        </w:rPr>
        <w:t>,</w:t>
      </w:r>
      <w:r w:rsidR="00B87A2E" w:rsidRPr="00923E5B">
        <w:rPr>
          <w:rStyle w:val="a6"/>
          <w:color w:val="000000" w:themeColor="text1"/>
          <w:szCs w:val="24"/>
        </w:rPr>
        <w:footnoteReference w:id="11"/>
      </w:r>
      <w:r w:rsidR="001B0FF3" w:rsidRPr="00923E5B">
        <w:rPr>
          <w:color w:val="000000" w:themeColor="text1"/>
          <w:szCs w:val="24"/>
          <w:lang w:val="en-US"/>
        </w:rPr>
        <w:t xml:space="preserve"> which ex</w:t>
      </w:r>
      <w:r w:rsidR="00774309" w:rsidRPr="00923E5B">
        <w:rPr>
          <w:color w:val="000000" w:themeColor="text1"/>
          <w:szCs w:val="24"/>
          <w:lang w:val="en-US"/>
        </w:rPr>
        <w:t xml:space="preserve">plicitly recognized that </w:t>
      </w:r>
      <w:r w:rsidR="009836E2" w:rsidRPr="00923E5B">
        <w:rPr>
          <w:rFonts w:hint="eastAsia"/>
          <w:color w:val="000000" w:themeColor="text1"/>
          <w:szCs w:val="24"/>
          <w:lang w:val="en-US" w:eastAsia="zh-CN"/>
        </w:rPr>
        <w:t xml:space="preserve">medical </w:t>
      </w:r>
      <w:r w:rsidR="00774309" w:rsidRPr="00923E5B">
        <w:rPr>
          <w:color w:val="000000" w:themeColor="text1"/>
          <w:szCs w:val="24"/>
          <w:lang w:val="en-US"/>
        </w:rPr>
        <w:t>patent</w:t>
      </w:r>
      <w:r w:rsidR="009836E2" w:rsidRPr="00923E5B">
        <w:rPr>
          <w:rFonts w:hint="eastAsia"/>
          <w:color w:val="000000" w:themeColor="text1"/>
          <w:szCs w:val="24"/>
          <w:lang w:val="en-US" w:eastAsia="zh-CN"/>
        </w:rPr>
        <w:t xml:space="preserve">s </w:t>
      </w:r>
      <w:r w:rsidR="00453278" w:rsidRPr="00923E5B">
        <w:rPr>
          <w:rFonts w:hint="eastAsia"/>
          <w:color w:val="000000" w:themeColor="text1"/>
          <w:szCs w:val="24"/>
          <w:lang w:val="en-US" w:eastAsia="zh-CN"/>
        </w:rPr>
        <w:t xml:space="preserve">in deed </w:t>
      </w:r>
      <w:r w:rsidR="001B0FF3" w:rsidRPr="00923E5B">
        <w:rPr>
          <w:color w:val="000000" w:themeColor="text1"/>
          <w:szCs w:val="24"/>
          <w:lang w:val="en-US"/>
        </w:rPr>
        <w:t>affect</w:t>
      </w:r>
      <w:r w:rsidR="00DE417C" w:rsidRPr="00923E5B">
        <w:rPr>
          <w:rFonts w:hint="eastAsia"/>
          <w:color w:val="000000" w:themeColor="text1"/>
          <w:szCs w:val="24"/>
          <w:lang w:val="en-US" w:eastAsia="zh-CN"/>
        </w:rPr>
        <w:t xml:space="preserve"> the</w:t>
      </w:r>
      <w:r w:rsidR="001B0FF3" w:rsidRPr="00923E5B">
        <w:rPr>
          <w:color w:val="000000" w:themeColor="text1"/>
          <w:szCs w:val="24"/>
          <w:lang w:val="en-US"/>
        </w:rPr>
        <w:t xml:space="preserve"> drug prices. </w:t>
      </w:r>
      <w:r w:rsidR="008334D4" w:rsidRPr="00923E5B">
        <w:rPr>
          <w:rFonts w:hint="eastAsia"/>
          <w:color w:val="000000" w:themeColor="text1"/>
          <w:szCs w:val="24"/>
          <w:lang w:val="en-US" w:eastAsia="zh-CN"/>
        </w:rPr>
        <w:t xml:space="preserve"> </w:t>
      </w:r>
      <w:r w:rsidR="001B0FF3" w:rsidRPr="00923E5B">
        <w:rPr>
          <w:color w:val="000000" w:themeColor="text1"/>
          <w:szCs w:val="24"/>
          <w:lang w:val="en-US"/>
        </w:rPr>
        <w:t>The</w:t>
      </w:r>
      <w:r w:rsidR="00871D16" w:rsidRPr="00923E5B">
        <w:rPr>
          <w:rFonts w:hint="eastAsia"/>
          <w:color w:val="000000" w:themeColor="text1"/>
          <w:szCs w:val="24"/>
          <w:lang w:val="en-US" w:eastAsia="zh-CN"/>
        </w:rPr>
        <w:t xml:space="preserve"> paragraph 5 of the</w:t>
      </w:r>
      <w:r w:rsidR="001B0FF3" w:rsidRPr="00923E5B">
        <w:rPr>
          <w:color w:val="000000" w:themeColor="text1"/>
          <w:szCs w:val="24"/>
          <w:lang w:val="en-US"/>
        </w:rPr>
        <w:t xml:space="preserve"> Doha Declaration reaffirms </w:t>
      </w:r>
      <w:r w:rsidR="00D34BE7" w:rsidRPr="00923E5B">
        <w:rPr>
          <w:rFonts w:hint="eastAsia"/>
          <w:color w:val="000000" w:themeColor="text1"/>
          <w:szCs w:val="24"/>
          <w:lang w:val="en-US" w:eastAsia="zh-CN"/>
        </w:rPr>
        <w:t xml:space="preserve">the </w:t>
      </w:r>
      <w:r w:rsidR="001B0FF3" w:rsidRPr="00923E5B">
        <w:rPr>
          <w:color w:val="000000" w:themeColor="text1"/>
          <w:szCs w:val="24"/>
          <w:lang w:val="en-US"/>
        </w:rPr>
        <w:t>WTO member</w:t>
      </w:r>
      <w:r w:rsidR="00EF4DCA" w:rsidRPr="00923E5B">
        <w:rPr>
          <w:rFonts w:hint="eastAsia"/>
          <w:color w:val="000000" w:themeColor="text1"/>
          <w:szCs w:val="24"/>
          <w:lang w:val="en-US" w:eastAsia="zh-CN"/>
        </w:rPr>
        <w:t xml:space="preserve"> state</w:t>
      </w:r>
      <w:r w:rsidR="001B0FF3" w:rsidRPr="00923E5B">
        <w:rPr>
          <w:color w:val="000000" w:themeColor="text1"/>
          <w:szCs w:val="24"/>
          <w:lang w:val="en-US"/>
        </w:rPr>
        <w:t xml:space="preserve">s’ right to make use of </w:t>
      </w:r>
      <w:r w:rsidR="00D37CFE" w:rsidRPr="00923E5B">
        <w:rPr>
          <w:rFonts w:hint="eastAsia"/>
          <w:color w:val="000000" w:themeColor="text1"/>
          <w:szCs w:val="24"/>
          <w:lang w:val="en-US" w:eastAsia="zh-CN"/>
        </w:rPr>
        <w:t xml:space="preserve">the </w:t>
      </w:r>
      <w:r w:rsidR="001B0FF3" w:rsidRPr="00923E5B">
        <w:rPr>
          <w:color w:val="000000" w:themeColor="text1"/>
          <w:szCs w:val="24"/>
          <w:lang w:val="en-US"/>
        </w:rPr>
        <w:t>flexibilit</w:t>
      </w:r>
      <w:r w:rsidR="00B56B74" w:rsidRPr="00923E5B">
        <w:rPr>
          <w:color w:val="000000" w:themeColor="text1"/>
          <w:szCs w:val="24"/>
          <w:lang w:val="en-US"/>
        </w:rPr>
        <w:t>i</w:t>
      </w:r>
      <w:r w:rsidR="00B56B74" w:rsidRPr="00923E5B">
        <w:rPr>
          <w:rFonts w:hint="eastAsia"/>
          <w:color w:val="000000" w:themeColor="text1"/>
          <w:szCs w:val="24"/>
          <w:lang w:val="en-US" w:eastAsia="zh-CN"/>
        </w:rPr>
        <w:t>es provisions</w:t>
      </w:r>
      <w:r w:rsidR="001B0FF3" w:rsidRPr="00923E5B">
        <w:rPr>
          <w:color w:val="000000" w:themeColor="text1"/>
          <w:szCs w:val="24"/>
          <w:lang w:val="en-US"/>
        </w:rPr>
        <w:t xml:space="preserve"> within </w:t>
      </w:r>
      <w:r w:rsidR="00B60C54" w:rsidRPr="00923E5B">
        <w:rPr>
          <w:rFonts w:hint="eastAsia"/>
          <w:color w:val="000000" w:themeColor="text1"/>
          <w:szCs w:val="24"/>
          <w:lang w:val="en-US" w:eastAsia="zh-CN"/>
        </w:rPr>
        <w:t xml:space="preserve">the </w:t>
      </w:r>
      <w:r w:rsidR="001B0FF3" w:rsidRPr="00923E5B">
        <w:rPr>
          <w:color w:val="000000" w:themeColor="text1"/>
          <w:szCs w:val="24"/>
          <w:lang w:val="en-US"/>
        </w:rPr>
        <w:t>TRIPS.</w:t>
      </w:r>
      <w:r w:rsidR="00871D16" w:rsidRPr="00923E5B">
        <w:rPr>
          <w:rStyle w:val="a6"/>
          <w:color w:val="000000" w:themeColor="text1"/>
          <w:szCs w:val="24"/>
          <w:lang w:val="en-US"/>
        </w:rPr>
        <w:footnoteReference w:id="12"/>
      </w:r>
      <w:r w:rsidR="00FF56CA" w:rsidRPr="00923E5B">
        <w:rPr>
          <w:rFonts w:hint="eastAsia"/>
          <w:color w:val="000000" w:themeColor="text1"/>
          <w:szCs w:val="24"/>
          <w:lang w:val="en-US" w:eastAsia="zh-CN"/>
        </w:rPr>
        <w:t xml:space="preserve">  </w:t>
      </w:r>
      <w:r w:rsidRPr="00923E5B">
        <w:rPr>
          <w:color w:val="000000" w:themeColor="text1"/>
          <w:szCs w:val="24"/>
          <w:lang w:val="en-US" w:eastAsia="zh-CN"/>
        </w:rPr>
        <w:t>T</w:t>
      </w:r>
      <w:r w:rsidR="00767D5A" w:rsidRPr="00923E5B">
        <w:rPr>
          <w:rFonts w:hint="eastAsia"/>
          <w:color w:val="000000" w:themeColor="text1"/>
          <w:szCs w:val="24"/>
          <w:lang w:val="en-US" w:eastAsia="zh-CN"/>
        </w:rPr>
        <w:t xml:space="preserve">he </w:t>
      </w:r>
      <w:r w:rsidR="00FF56CA" w:rsidRPr="00923E5B">
        <w:rPr>
          <w:rFonts w:hint="eastAsia"/>
          <w:color w:val="000000" w:themeColor="text1"/>
          <w:szCs w:val="24"/>
          <w:lang w:val="en-US" w:eastAsia="zh-CN"/>
        </w:rPr>
        <w:t xml:space="preserve">so </w:t>
      </w:r>
      <w:r w:rsidR="00767D5A" w:rsidRPr="00923E5B">
        <w:rPr>
          <w:rFonts w:hint="eastAsia"/>
          <w:color w:val="000000" w:themeColor="text1"/>
          <w:szCs w:val="24"/>
          <w:lang w:val="en-US" w:eastAsia="zh-CN"/>
        </w:rPr>
        <w:t xml:space="preserve">called </w:t>
      </w:r>
      <w:r w:rsidR="001B0FF3" w:rsidRPr="00923E5B">
        <w:rPr>
          <w:color w:val="000000" w:themeColor="text1"/>
          <w:szCs w:val="24"/>
          <w:lang w:val="en-US"/>
        </w:rPr>
        <w:t>TRIPS flexibilities</w:t>
      </w:r>
      <w:r w:rsidR="00AB0E56" w:rsidRPr="00923E5B">
        <w:rPr>
          <w:rFonts w:hint="eastAsia"/>
          <w:color w:val="000000" w:themeColor="text1"/>
          <w:szCs w:val="24"/>
          <w:lang w:val="en-US" w:eastAsia="zh-CN"/>
        </w:rPr>
        <w:t xml:space="preserve"> are to</w:t>
      </w:r>
      <w:r w:rsidR="001B0FF3" w:rsidRPr="00923E5B">
        <w:rPr>
          <w:color w:val="000000" w:themeColor="text1"/>
          <w:szCs w:val="24"/>
          <w:lang w:val="en-US"/>
        </w:rPr>
        <w:t xml:space="preserve"> </w:t>
      </w:r>
      <w:r w:rsidR="00777845" w:rsidRPr="00923E5B">
        <w:rPr>
          <w:rFonts w:hint="eastAsia"/>
          <w:color w:val="000000" w:themeColor="text1"/>
          <w:szCs w:val="24"/>
          <w:lang w:val="en-US" w:eastAsia="zh-CN"/>
        </w:rPr>
        <w:t>provide</w:t>
      </w:r>
      <w:r w:rsidR="00AC3FC5" w:rsidRPr="00923E5B">
        <w:rPr>
          <w:rFonts w:hint="eastAsia"/>
          <w:color w:val="000000" w:themeColor="text1"/>
          <w:szCs w:val="24"/>
          <w:lang w:val="en-US" w:eastAsia="zh-CN"/>
        </w:rPr>
        <w:t xml:space="preserve"> the</w:t>
      </w:r>
      <w:r w:rsidR="001B0FF3" w:rsidRPr="00923E5B">
        <w:rPr>
          <w:color w:val="000000" w:themeColor="text1"/>
          <w:szCs w:val="24"/>
          <w:lang w:val="en-US"/>
        </w:rPr>
        <w:t xml:space="preserve"> WTO members </w:t>
      </w:r>
      <w:r w:rsidR="0003588F" w:rsidRPr="00923E5B">
        <w:rPr>
          <w:rFonts w:hint="eastAsia"/>
          <w:color w:val="000000" w:themeColor="text1"/>
          <w:szCs w:val="24"/>
          <w:lang w:val="en-US" w:eastAsia="zh-CN"/>
        </w:rPr>
        <w:t xml:space="preserve">a </w:t>
      </w:r>
      <w:r w:rsidR="00777845" w:rsidRPr="00923E5B">
        <w:rPr>
          <w:rFonts w:hint="eastAsia"/>
          <w:color w:val="000000" w:themeColor="text1"/>
          <w:szCs w:val="24"/>
          <w:lang w:val="en-US" w:eastAsia="zh-CN"/>
        </w:rPr>
        <w:t xml:space="preserve">certain degree of legislation freedom </w:t>
      </w:r>
      <w:r w:rsidR="004F119C" w:rsidRPr="00923E5B">
        <w:rPr>
          <w:rFonts w:hint="eastAsia"/>
          <w:color w:val="000000" w:themeColor="text1"/>
          <w:szCs w:val="24"/>
          <w:lang w:val="en-US" w:eastAsia="zh-CN"/>
        </w:rPr>
        <w:t>to establish</w:t>
      </w:r>
      <w:r w:rsidR="007C2D8A" w:rsidRPr="00923E5B">
        <w:rPr>
          <w:rFonts w:hint="eastAsia"/>
          <w:color w:val="000000" w:themeColor="text1"/>
          <w:szCs w:val="24"/>
          <w:lang w:val="en-US" w:eastAsia="zh-CN"/>
        </w:rPr>
        <w:t xml:space="preserve"> some mechanisms</w:t>
      </w:r>
      <w:r w:rsidR="004F119C" w:rsidRPr="00923E5B">
        <w:rPr>
          <w:rFonts w:hint="eastAsia"/>
          <w:color w:val="000000" w:themeColor="text1"/>
          <w:szCs w:val="24"/>
          <w:lang w:val="en-US" w:eastAsia="zh-CN"/>
        </w:rPr>
        <w:t xml:space="preserve"> </w:t>
      </w:r>
      <w:r w:rsidR="001B0FF3" w:rsidRPr="00923E5B">
        <w:rPr>
          <w:color w:val="000000" w:themeColor="text1"/>
          <w:szCs w:val="24"/>
          <w:lang w:val="en-US"/>
        </w:rPr>
        <w:t>within their nationa</w:t>
      </w:r>
      <w:r w:rsidR="0003588F" w:rsidRPr="00923E5B">
        <w:rPr>
          <w:color w:val="000000" w:themeColor="text1"/>
          <w:szCs w:val="24"/>
          <w:lang w:val="en-US"/>
        </w:rPr>
        <w:t>l intellectual property regimes</w:t>
      </w:r>
      <w:r w:rsidR="004F119C" w:rsidRPr="00923E5B">
        <w:rPr>
          <w:color w:val="000000" w:themeColor="text1"/>
          <w:szCs w:val="24"/>
          <w:lang w:val="en-US"/>
        </w:rPr>
        <w:t xml:space="preserve">, </w:t>
      </w:r>
      <w:r w:rsidR="004F119C" w:rsidRPr="00923E5B">
        <w:rPr>
          <w:rFonts w:hint="eastAsia"/>
          <w:color w:val="000000" w:themeColor="text1"/>
          <w:szCs w:val="24"/>
          <w:lang w:val="en-US" w:eastAsia="zh-CN"/>
        </w:rPr>
        <w:t xml:space="preserve">with the aim to </w:t>
      </w:r>
      <w:r w:rsidR="004F119C" w:rsidRPr="00923E5B">
        <w:rPr>
          <w:color w:val="000000" w:themeColor="text1"/>
          <w:szCs w:val="24"/>
          <w:lang w:val="en-US"/>
        </w:rPr>
        <w:t>assist</w:t>
      </w:r>
      <w:r w:rsidR="004F119C" w:rsidRPr="00923E5B">
        <w:rPr>
          <w:rFonts w:hint="eastAsia"/>
          <w:color w:val="000000" w:themeColor="text1"/>
          <w:szCs w:val="24"/>
          <w:lang w:val="en-US" w:eastAsia="zh-CN"/>
        </w:rPr>
        <w:t xml:space="preserve"> </w:t>
      </w:r>
      <w:r w:rsidR="004F119C" w:rsidRPr="00923E5B">
        <w:rPr>
          <w:color w:val="000000" w:themeColor="text1"/>
          <w:szCs w:val="24"/>
          <w:lang w:val="en-US"/>
        </w:rPr>
        <w:t xml:space="preserve">states </w:t>
      </w:r>
      <w:r w:rsidR="00910CBE" w:rsidRPr="00923E5B">
        <w:rPr>
          <w:rFonts w:hint="eastAsia"/>
          <w:color w:val="000000" w:themeColor="text1"/>
          <w:szCs w:val="24"/>
          <w:lang w:val="en-US" w:eastAsia="zh-CN"/>
        </w:rPr>
        <w:t xml:space="preserve">adapting </w:t>
      </w:r>
      <w:r w:rsidR="009E7BF6" w:rsidRPr="00923E5B">
        <w:rPr>
          <w:rFonts w:hint="eastAsia"/>
          <w:color w:val="000000" w:themeColor="text1"/>
          <w:szCs w:val="24"/>
          <w:lang w:val="en-US" w:eastAsia="zh-CN"/>
        </w:rPr>
        <w:t xml:space="preserve">to </w:t>
      </w:r>
      <w:r w:rsidR="00FE5ECF" w:rsidRPr="00923E5B">
        <w:rPr>
          <w:rFonts w:hint="eastAsia"/>
          <w:color w:val="000000" w:themeColor="text1"/>
          <w:szCs w:val="24"/>
          <w:lang w:val="en-US" w:eastAsia="zh-CN"/>
        </w:rPr>
        <w:t>t</w:t>
      </w:r>
      <w:r w:rsidR="004F119C" w:rsidRPr="00923E5B">
        <w:rPr>
          <w:color w:val="000000" w:themeColor="text1"/>
          <w:szCs w:val="24"/>
          <w:lang w:val="en-US"/>
        </w:rPr>
        <w:t xml:space="preserve">heir </w:t>
      </w:r>
      <w:r w:rsidR="00144EDA" w:rsidRPr="00923E5B">
        <w:rPr>
          <w:rFonts w:hint="eastAsia"/>
          <w:color w:val="000000" w:themeColor="text1"/>
          <w:szCs w:val="24"/>
          <w:lang w:val="en-US" w:eastAsia="zh-CN"/>
        </w:rPr>
        <w:t xml:space="preserve">own </w:t>
      </w:r>
      <w:r w:rsidR="004F119C" w:rsidRPr="00923E5B">
        <w:rPr>
          <w:rFonts w:hint="eastAsia"/>
          <w:color w:val="000000" w:themeColor="text1"/>
          <w:szCs w:val="24"/>
          <w:lang w:val="en-US" w:eastAsia="zh-CN"/>
        </w:rPr>
        <w:t xml:space="preserve">different </w:t>
      </w:r>
      <w:r w:rsidR="00B514E9" w:rsidRPr="00923E5B">
        <w:rPr>
          <w:rFonts w:hint="eastAsia"/>
          <w:color w:val="000000" w:themeColor="text1"/>
          <w:szCs w:val="24"/>
          <w:lang w:val="en-US" w:eastAsia="zh-CN"/>
        </w:rPr>
        <w:t>domestic</w:t>
      </w:r>
      <w:r w:rsidR="00885B19" w:rsidRPr="00923E5B">
        <w:rPr>
          <w:rFonts w:hint="eastAsia"/>
          <w:color w:val="000000" w:themeColor="text1"/>
          <w:szCs w:val="24"/>
          <w:lang w:val="en-US" w:eastAsia="zh-CN"/>
        </w:rPr>
        <w:t xml:space="preserve"> </w:t>
      </w:r>
      <w:r w:rsidR="004F119C" w:rsidRPr="00923E5B">
        <w:rPr>
          <w:color w:val="000000" w:themeColor="text1"/>
          <w:szCs w:val="24"/>
          <w:lang w:val="en-US"/>
        </w:rPr>
        <w:t xml:space="preserve">social and </w:t>
      </w:r>
      <w:r w:rsidR="00FE5ECF" w:rsidRPr="00923E5B">
        <w:rPr>
          <w:rFonts w:hint="eastAsia"/>
          <w:color w:val="000000" w:themeColor="text1"/>
          <w:szCs w:val="24"/>
          <w:lang w:val="en-US" w:eastAsia="zh-CN"/>
        </w:rPr>
        <w:t>ec</w:t>
      </w:r>
      <w:r w:rsidR="00B514E9" w:rsidRPr="00923E5B">
        <w:rPr>
          <w:rFonts w:hint="eastAsia"/>
          <w:color w:val="000000" w:themeColor="text1"/>
          <w:szCs w:val="24"/>
          <w:lang w:val="en-US" w:eastAsia="zh-CN"/>
        </w:rPr>
        <w:t>o</w:t>
      </w:r>
      <w:r w:rsidR="00FE5ECF" w:rsidRPr="00923E5B">
        <w:rPr>
          <w:rFonts w:hint="eastAsia"/>
          <w:color w:val="000000" w:themeColor="text1"/>
          <w:szCs w:val="24"/>
          <w:lang w:val="en-US" w:eastAsia="zh-CN"/>
        </w:rPr>
        <w:t>nomic</w:t>
      </w:r>
      <w:r w:rsidR="004F119C" w:rsidRPr="00923E5B">
        <w:rPr>
          <w:color w:val="000000" w:themeColor="text1"/>
          <w:szCs w:val="24"/>
          <w:lang w:val="en-US"/>
        </w:rPr>
        <w:t xml:space="preserve"> </w:t>
      </w:r>
      <w:r w:rsidR="00EE7523" w:rsidRPr="00923E5B">
        <w:rPr>
          <w:rFonts w:hint="eastAsia"/>
          <w:color w:val="000000" w:themeColor="text1"/>
          <w:szCs w:val="24"/>
          <w:lang w:val="en-US" w:eastAsia="zh-CN"/>
        </w:rPr>
        <w:t xml:space="preserve">contexts. </w:t>
      </w:r>
      <w:r w:rsidR="008334D4" w:rsidRPr="00923E5B">
        <w:rPr>
          <w:rFonts w:hint="eastAsia"/>
          <w:color w:val="000000" w:themeColor="text1"/>
          <w:szCs w:val="24"/>
          <w:lang w:val="en-US" w:eastAsia="zh-CN"/>
        </w:rPr>
        <w:t xml:space="preserve"> </w:t>
      </w:r>
      <w:r w:rsidR="004607A2" w:rsidRPr="00923E5B">
        <w:rPr>
          <w:color w:val="000000" w:themeColor="text1"/>
          <w:szCs w:val="24"/>
          <w:lang w:val="en-US" w:eastAsia="zh-CN"/>
        </w:rPr>
        <w:t>T</w:t>
      </w:r>
      <w:r w:rsidR="004607A2" w:rsidRPr="00923E5B">
        <w:rPr>
          <w:rFonts w:hint="eastAsia"/>
          <w:color w:val="000000" w:themeColor="text1"/>
          <w:szCs w:val="24"/>
          <w:lang w:val="en-US" w:eastAsia="zh-CN"/>
        </w:rPr>
        <w:t xml:space="preserve">he flexible </w:t>
      </w:r>
      <w:r w:rsidR="00D3733D" w:rsidRPr="00923E5B">
        <w:rPr>
          <w:rFonts w:hint="eastAsia"/>
          <w:color w:val="000000" w:themeColor="text1"/>
          <w:szCs w:val="24"/>
          <w:lang w:val="en-US" w:eastAsia="zh-CN"/>
        </w:rPr>
        <w:t>provisions</w:t>
      </w:r>
      <w:r w:rsidR="004607A2" w:rsidRPr="00923E5B">
        <w:rPr>
          <w:rFonts w:hint="eastAsia"/>
          <w:color w:val="000000" w:themeColor="text1"/>
          <w:szCs w:val="24"/>
          <w:lang w:val="en-US" w:eastAsia="zh-CN"/>
        </w:rPr>
        <w:t xml:space="preserve"> are</w:t>
      </w:r>
      <w:r w:rsidR="004F119C" w:rsidRPr="00923E5B">
        <w:rPr>
          <w:color w:val="000000" w:themeColor="text1"/>
          <w:szCs w:val="24"/>
          <w:lang w:val="en-US"/>
        </w:rPr>
        <w:t xml:space="preserve"> </w:t>
      </w:r>
      <w:r w:rsidR="00EE7523" w:rsidRPr="00923E5B">
        <w:rPr>
          <w:color w:val="000000" w:themeColor="text1"/>
          <w:szCs w:val="24"/>
          <w:lang w:val="en-US"/>
        </w:rPr>
        <w:t xml:space="preserve">such </w:t>
      </w:r>
      <w:r w:rsidR="00A144A2" w:rsidRPr="00923E5B">
        <w:rPr>
          <w:rFonts w:hint="eastAsia"/>
          <w:color w:val="000000" w:themeColor="text1"/>
          <w:szCs w:val="24"/>
          <w:lang w:val="en-US" w:eastAsia="zh-CN"/>
        </w:rPr>
        <w:t>as</w:t>
      </w:r>
      <w:r w:rsidR="001B0FF3" w:rsidRPr="00923E5B">
        <w:rPr>
          <w:color w:val="000000" w:themeColor="text1"/>
          <w:szCs w:val="24"/>
          <w:lang w:val="en-US"/>
        </w:rPr>
        <w:t xml:space="preserve"> </w:t>
      </w:r>
      <w:bookmarkStart w:id="105" w:name="OLE_LINK224"/>
      <w:bookmarkStart w:id="106" w:name="OLE_LINK230"/>
      <w:r w:rsidR="001B0FF3" w:rsidRPr="00923E5B">
        <w:rPr>
          <w:color w:val="000000" w:themeColor="text1"/>
          <w:szCs w:val="24"/>
          <w:lang w:val="en-US"/>
        </w:rPr>
        <w:t>transition periods, compul</w:t>
      </w:r>
      <w:r w:rsidR="00DA0B5C" w:rsidRPr="00923E5B">
        <w:rPr>
          <w:color w:val="000000" w:themeColor="text1"/>
          <w:szCs w:val="24"/>
          <w:lang w:val="en-US"/>
        </w:rPr>
        <w:t>sory licensing, parallel import</w:t>
      </w:r>
      <w:r w:rsidR="00DA0B5C" w:rsidRPr="00923E5B">
        <w:rPr>
          <w:rFonts w:hint="eastAsia"/>
          <w:color w:val="000000" w:themeColor="text1"/>
          <w:szCs w:val="24"/>
          <w:lang w:val="en-US" w:eastAsia="zh-CN"/>
        </w:rPr>
        <w:t>ation</w:t>
      </w:r>
      <w:r w:rsidR="001B0FF3" w:rsidRPr="00923E5B">
        <w:rPr>
          <w:color w:val="000000" w:themeColor="text1"/>
          <w:szCs w:val="24"/>
          <w:lang w:val="en-US"/>
        </w:rPr>
        <w:t xml:space="preserve">, </w:t>
      </w:r>
      <w:r w:rsidR="00DA0B5C" w:rsidRPr="00923E5B">
        <w:rPr>
          <w:rFonts w:hint="eastAsia"/>
          <w:color w:val="000000" w:themeColor="text1"/>
          <w:szCs w:val="24"/>
          <w:lang w:val="en-US" w:eastAsia="zh-CN"/>
        </w:rPr>
        <w:t xml:space="preserve">the </w:t>
      </w:r>
      <w:r w:rsidR="00DA0B5C" w:rsidRPr="00923E5B">
        <w:rPr>
          <w:color w:val="000000" w:themeColor="text1"/>
          <w:szCs w:val="24"/>
          <w:lang w:val="en-US"/>
        </w:rPr>
        <w:t>limit</w:t>
      </w:r>
      <w:r w:rsidR="00DA0B5C" w:rsidRPr="00923E5B">
        <w:rPr>
          <w:rFonts w:hint="eastAsia"/>
          <w:color w:val="000000" w:themeColor="text1"/>
          <w:szCs w:val="24"/>
          <w:lang w:val="en-US" w:eastAsia="zh-CN"/>
        </w:rPr>
        <w:t>ation</w:t>
      </w:r>
      <w:r w:rsidR="00574F61" w:rsidRPr="00923E5B">
        <w:rPr>
          <w:color w:val="000000" w:themeColor="text1"/>
          <w:szCs w:val="24"/>
          <w:lang w:val="en-US"/>
        </w:rPr>
        <w:t xml:space="preserve"> on data protection, etc</w:t>
      </w:r>
      <w:bookmarkEnd w:id="105"/>
      <w:bookmarkEnd w:id="106"/>
      <w:r w:rsidR="00574F61" w:rsidRPr="00923E5B">
        <w:rPr>
          <w:rFonts w:hint="eastAsia"/>
          <w:color w:val="000000" w:themeColor="text1"/>
          <w:szCs w:val="24"/>
          <w:lang w:val="en-US" w:eastAsia="zh-CN"/>
        </w:rPr>
        <w:t>.</w:t>
      </w:r>
      <w:r w:rsidR="001B0FF3" w:rsidRPr="00923E5B">
        <w:rPr>
          <w:color w:val="000000" w:themeColor="text1"/>
          <w:szCs w:val="24"/>
          <w:lang w:val="en-US"/>
        </w:rPr>
        <w:t xml:space="preserve"> </w:t>
      </w:r>
      <w:r w:rsidR="0051189D" w:rsidRPr="00923E5B">
        <w:rPr>
          <w:rFonts w:hint="eastAsia"/>
          <w:color w:val="000000" w:themeColor="text1"/>
          <w:szCs w:val="24"/>
          <w:lang w:val="en-US" w:eastAsia="zh-CN"/>
        </w:rPr>
        <w:t xml:space="preserve"> </w:t>
      </w:r>
      <w:r w:rsidR="00FF37A2" w:rsidRPr="00923E5B">
        <w:rPr>
          <w:color w:val="000000" w:themeColor="text1"/>
          <w:szCs w:val="24"/>
          <w:lang w:val="en-US"/>
        </w:rPr>
        <w:t>Us</w:t>
      </w:r>
      <w:r w:rsidR="00FF37A2" w:rsidRPr="00923E5B">
        <w:rPr>
          <w:rFonts w:hint="eastAsia"/>
          <w:color w:val="000000" w:themeColor="text1"/>
          <w:szCs w:val="24"/>
          <w:lang w:val="en-US" w:eastAsia="zh-CN"/>
        </w:rPr>
        <w:t>ing</w:t>
      </w:r>
      <w:r w:rsidR="00EC4846" w:rsidRPr="00923E5B">
        <w:rPr>
          <w:color w:val="000000" w:themeColor="text1"/>
          <w:szCs w:val="24"/>
          <w:lang w:val="en-US"/>
        </w:rPr>
        <w:t xml:space="preserve"> of th</w:t>
      </w:r>
      <w:r w:rsidR="00EC4846" w:rsidRPr="00923E5B">
        <w:rPr>
          <w:rFonts w:hint="eastAsia"/>
          <w:color w:val="000000" w:themeColor="text1"/>
          <w:szCs w:val="24"/>
          <w:lang w:val="en-US" w:eastAsia="zh-CN"/>
        </w:rPr>
        <w:t>o</w:t>
      </w:r>
      <w:r w:rsidR="001B0FF3" w:rsidRPr="00923E5B">
        <w:rPr>
          <w:color w:val="000000" w:themeColor="text1"/>
          <w:szCs w:val="24"/>
          <w:lang w:val="en-US"/>
        </w:rPr>
        <w:t xml:space="preserve">se </w:t>
      </w:r>
      <w:r w:rsidR="00CF045C" w:rsidRPr="00923E5B">
        <w:rPr>
          <w:rFonts w:hint="eastAsia"/>
          <w:color w:val="000000" w:themeColor="text1"/>
          <w:szCs w:val="24"/>
          <w:lang w:val="en-US" w:eastAsia="zh-CN"/>
        </w:rPr>
        <w:t>approaches</w:t>
      </w:r>
      <w:r w:rsidR="001B0FF3" w:rsidRPr="00923E5B">
        <w:rPr>
          <w:color w:val="000000" w:themeColor="text1"/>
          <w:szCs w:val="24"/>
          <w:lang w:val="en-US"/>
        </w:rPr>
        <w:t xml:space="preserve"> </w:t>
      </w:r>
      <w:r w:rsidR="00885B19" w:rsidRPr="00923E5B">
        <w:rPr>
          <w:color w:val="000000" w:themeColor="text1"/>
          <w:szCs w:val="24"/>
          <w:lang w:val="en-US"/>
        </w:rPr>
        <w:t xml:space="preserve">to ensure medicines </w:t>
      </w:r>
      <w:r w:rsidR="00885B19" w:rsidRPr="00923E5B">
        <w:rPr>
          <w:rFonts w:hint="eastAsia"/>
          <w:color w:val="000000" w:themeColor="text1"/>
          <w:szCs w:val="24"/>
          <w:lang w:val="en-US" w:eastAsia="zh-CN"/>
        </w:rPr>
        <w:t>being</w:t>
      </w:r>
      <w:r w:rsidR="001B0FF3" w:rsidRPr="00923E5B">
        <w:rPr>
          <w:color w:val="000000" w:themeColor="text1"/>
          <w:szCs w:val="24"/>
          <w:lang w:val="en-US"/>
        </w:rPr>
        <w:t xml:space="preserve"> equitable available and accessible</w:t>
      </w:r>
      <w:r w:rsidR="0055499E" w:rsidRPr="00923E5B">
        <w:rPr>
          <w:rFonts w:hint="eastAsia"/>
          <w:color w:val="000000" w:themeColor="text1"/>
          <w:szCs w:val="24"/>
          <w:lang w:val="en-US" w:eastAsia="zh-CN"/>
        </w:rPr>
        <w:t xml:space="preserve"> is very necessary</w:t>
      </w:r>
      <w:r w:rsidR="00871D16" w:rsidRPr="00923E5B">
        <w:rPr>
          <w:rFonts w:hint="eastAsia"/>
          <w:color w:val="000000" w:themeColor="text1"/>
          <w:szCs w:val="24"/>
          <w:lang w:val="en-US" w:eastAsia="zh-CN"/>
        </w:rPr>
        <w:t xml:space="preserve">.  </w:t>
      </w:r>
      <w:r w:rsidR="001B0FF3" w:rsidRPr="00923E5B">
        <w:rPr>
          <w:color w:val="000000" w:themeColor="text1"/>
          <w:szCs w:val="24"/>
          <w:lang w:val="en-US"/>
        </w:rPr>
        <w:t>However, the assurances of the Doha Declaration</w:t>
      </w:r>
      <w:r w:rsidR="00FA3F35" w:rsidRPr="00923E5B">
        <w:rPr>
          <w:rFonts w:hint="eastAsia"/>
          <w:color w:val="000000" w:themeColor="text1"/>
          <w:szCs w:val="24"/>
          <w:lang w:val="en-US" w:eastAsia="zh-CN"/>
        </w:rPr>
        <w:t xml:space="preserve"> </w:t>
      </w:r>
      <w:r w:rsidR="00B73D60" w:rsidRPr="00923E5B">
        <w:rPr>
          <w:rFonts w:hint="eastAsia"/>
          <w:color w:val="000000" w:themeColor="text1"/>
          <w:szCs w:val="24"/>
          <w:lang w:val="en-US" w:eastAsia="zh-CN"/>
        </w:rPr>
        <w:t xml:space="preserve">had not been </w:t>
      </w:r>
      <w:r w:rsidR="008D59C5" w:rsidRPr="00923E5B">
        <w:rPr>
          <w:color w:val="000000" w:themeColor="text1"/>
          <w:szCs w:val="24"/>
          <w:lang w:val="en-US"/>
        </w:rPr>
        <w:t>successful</w:t>
      </w:r>
      <w:r w:rsidR="008D59C5" w:rsidRPr="00923E5B">
        <w:rPr>
          <w:rFonts w:hint="eastAsia"/>
          <w:color w:val="000000" w:themeColor="text1"/>
          <w:szCs w:val="24"/>
          <w:lang w:val="en-US" w:eastAsia="zh-CN"/>
        </w:rPr>
        <w:t xml:space="preserve"> by n</w:t>
      </w:r>
      <w:r w:rsidR="001B0FF3" w:rsidRPr="00923E5B">
        <w:rPr>
          <w:color w:val="000000" w:themeColor="text1"/>
          <w:szCs w:val="24"/>
          <w:lang w:val="en-US"/>
        </w:rPr>
        <w:t>oting paragraph 11 of the General Council Decision of 30 August 2003 on the Implementation of Paragraph 6 of the Doha Declarat</w:t>
      </w:r>
      <w:r w:rsidR="007F1D1A" w:rsidRPr="00923E5B">
        <w:rPr>
          <w:color w:val="000000" w:themeColor="text1"/>
          <w:szCs w:val="24"/>
          <w:lang w:val="en-US"/>
        </w:rPr>
        <w:t xml:space="preserve">ion, </w:t>
      </w:r>
      <w:r w:rsidR="008D59C5" w:rsidRPr="00923E5B">
        <w:rPr>
          <w:rFonts w:hint="eastAsia"/>
          <w:color w:val="000000" w:themeColor="text1"/>
          <w:szCs w:val="24"/>
          <w:lang w:val="en-US" w:eastAsia="zh-CN"/>
        </w:rPr>
        <w:t xml:space="preserve">which regarding the difficulty for </w:t>
      </w:r>
      <w:r w:rsidR="007F1D1A" w:rsidRPr="00923E5B">
        <w:rPr>
          <w:rFonts w:hint="eastAsia"/>
          <w:color w:val="000000" w:themeColor="text1"/>
          <w:szCs w:val="24"/>
          <w:lang w:val="en-US" w:eastAsia="zh-CN"/>
        </w:rPr>
        <w:t>the</w:t>
      </w:r>
      <w:r w:rsidR="007F1D1A" w:rsidRPr="00923E5B">
        <w:rPr>
          <w:color w:val="000000" w:themeColor="text1"/>
          <w:szCs w:val="24"/>
          <w:lang w:val="en-US"/>
        </w:rPr>
        <w:t xml:space="preserve"> WTO </w:t>
      </w:r>
      <w:r w:rsidR="007F1D1A" w:rsidRPr="00923E5B">
        <w:rPr>
          <w:rFonts w:hint="eastAsia"/>
          <w:color w:val="000000" w:themeColor="text1"/>
          <w:szCs w:val="24"/>
          <w:lang w:val="en-US" w:eastAsia="zh-CN"/>
        </w:rPr>
        <w:t>m</w:t>
      </w:r>
      <w:r w:rsidR="001B0FF3" w:rsidRPr="00923E5B">
        <w:rPr>
          <w:color w:val="000000" w:themeColor="text1"/>
          <w:szCs w:val="24"/>
          <w:lang w:val="en-US"/>
        </w:rPr>
        <w:t>embers</w:t>
      </w:r>
      <w:r w:rsidR="008D59C5" w:rsidRPr="00923E5B">
        <w:rPr>
          <w:rFonts w:hint="eastAsia"/>
          <w:color w:val="000000" w:themeColor="text1"/>
          <w:szCs w:val="24"/>
          <w:lang w:val="en-US" w:eastAsia="zh-CN"/>
        </w:rPr>
        <w:t xml:space="preserve">, </w:t>
      </w:r>
      <w:r w:rsidR="00EB1820" w:rsidRPr="00923E5B">
        <w:rPr>
          <w:rFonts w:hint="eastAsia"/>
          <w:color w:val="000000" w:themeColor="text1"/>
          <w:szCs w:val="24"/>
          <w:lang w:val="en-US" w:eastAsia="zh-CN"/>
        </w:rPr>
        <w:t xml:space="preserve">who are </w:t>
      </w:r>
      <w:r w:rsidR="001B0FF3" w:rsidRPr="00923E5B">
        <w:rPr>
          <w:color w:val="000000" w:themeColor="text1"/>
          <w:szCs w:val="24"/>
          <w:lang w:val="en-US"/>
        </w:rPr>
        <w:t>with insufficient or no manufacturing capacities in the pharmaceutical sector</w:t>
      </w:r>
      <w:r w:rsidR="008D59C5" w:rsidRPr="00923E5B">
        <w:rPr>
          <w:rFonts w:hint="eastAsia"/>
          <w:color w:val="000000" w:themeColor="text1"/>
          <w:szCs w:val="24"/>
          <w:lang w:val="en-US" w:eastAsia="zh-CN"/>
        </w:rPr>
        <w:t>,</w:t>
      </w:r>
      <w:r w:rsidR="001B0FF3" w:rsidRPr="00923E5B">
        <w:rPr>
          <w:color w:val="000000" w:themeColor="text1"/>
          <w:szCs w:val="24"/>
          <w:lang w:val="en-US"/>
        </w:rPr>
        <w:t xml:space="preserve"> </w:t>
      </w:r>
      <w:r w:rsidR="00316A57" w:rsidRPr="00923E5B">
        <w:rPr>
          <w:rFonts w:hint="eastAsia"/>
          <w:color w:val="000000" w:themeColor="text1"/>
          <w:szCs w:val="24"/>
          <w:lang w:val="en-US" w:eastAsia="zh-CN"/>
        </w:rPr>
        <w:t xml:space="preserve">to make </w:t>
      </w:r>
      <w:r w:rsidR="00783FED" w:rsidRPr="00923E5B">
        <w:rPr>
          <w:color w:val="000000" w:themeColor="text1"/>
          <w:szCs w:val="24"/>
          <w:lang w:val="en-US"/>
        </w:rPr>
        <w:t>eff</w:t>
      </w:r>
      <w:r w:rsidR="00A8181B" w:rsidRPr="00923E5B">
        <w:rPr>
          <w:rFonts w:hint="eastAsia"/>
          <w:color w:val="000000" w:themeColor="text1"/>
          <w:szCs w:val="24"/>
          <w:lang w:val="en-US" w:eastAsia="zh-CN"/>
        </w:rPr>
        <w:t>ective</w:t>
      </w:r>
      <w:r w:rsidR="001B0FF3" w:rsidRPr="00923E5B">
        <w:rPr>
          <w:color w:val="000000" w:themeColor="text1"/>
          <w:szCs w:val="24"/>
          <w:lang w:val="en-US"/>
        </w:rPr>
        <w:t xml:space="preserve"> use of compulsory licen</w:t>
      </w:r>
      <w:r w:rsidR="0090044F" w:rsidRPr="00923E5B">
        <w:rPr>
          <w:color w:val="000000" w:themeColor="text1"/>
          <w:szCs w:val="24"/>
          <w:lang w:val="en-US"/>
        </w:rPr>
        <w:t>sing under the TRIPS Agreement</w:t>
      </w:r>
      <w:r w:rsidR="0090044F" w:rsidRPr="00923E5B">
        <w:rPr>
          <w:rFonts w:hint="eastAsia"/>
          <w:color w:val="000000" w:themeColor="text1"/>
          <w:szCs w:val="24"/>
          <w:lang w:val="en-US" w:eastAsia="zh-CN"/>
        </w:rPr>
        <w:t xml:space="preserve">. </w:t>
      </w:r>
      <w:r w:rsidR="00F97244" w:rsidRPr="00923E5B">
        <w:rPr>
          <w:color w:val="000000" w:themeColor="text1"/>
          <w:szCs w:val="24"/>
          <w:lang w:val="en-US" w:eastAsia="zh-CN"/>
        </w:rPr>
        <w:t>F</w:t>
      </w:r>
      <w:r w:rsidR="00F97244" w:rsidRPr="00923E5B">
        <w:rPr>
          <w:rFonts w:hint="eastAsia"/>
          <w:color w:val="000000" w:themeColor="text1"/>
          <w:szCs w:val="24"/>
          <w:lang w:val="en-US" w:eastAsia="zh-CN"/>
        </w:rPr>
        <w:t>ollowing</w:t>
      </w:r>
      <w:r w:rsidR="0090044F" w:rsidRPr="00923E5B">
        <w:rPr>
          <w:rFonts w:hint="eastAsia"/>
          <w:color w:val="000000" w:themeColor="text1"/>
          <w:szCs w:val="24"/>
          <w:lang w:val="en-US" w:eastAsia="zh-CN"/>
        </w:rPr>
        <w:t xml:space="preserve"> </w:t>
      </w:r>
      <w:r w:rsidR="001B0FF3" w:rsidRPr="00923E5B">
        <w:rPr>
          <w:color w:val="000000" w:themeColor="text1"/>
          <w:szCs w:val="24"/>
          <w:lang w:val="en-US"/>
        </w:rPr>
        <w:t>in 2005</w:t>
      </w:r>
      <w:r w:rsidR="0090044F" w:rsidRPr="00923E5B">
        <w:rPr>
          <w:rFonts w:hint="eastAsia"/>
          <w:color w:val="000000" w:themeColor="text1"/>
          <w:szCs w:val="24"/>
          <w:lang w:val="en-US" w:eastAsia="zh-CN"/>
        </w:rPr>
        <w:t xml:space="preserve"> the</w:t>
      </w:r>
      <w:r w:rsidR="001B0FF3" w:rsidRPr="00923E5B">
        <w:rPr>
          <w:color w:val="000000" w:themeColor="text1"/>
          <w:szCs w:val="24"/>
          <w:lang w:val="en-US"/>
        </w:rPr>
        <w:t xml:space="preserve"> WTO members reached an agreement on an amendment to the TRIPS Agreement to make allow </w:t>
      </w:r>
      <w:r w:rsidR="00290E93" w:rsidRPr="00923E5B">
        <w:rPr>
          <w:rFonts w:hint="eastAsia"/>
          <w:color w:val="000000" w:themeColor="text1"/>
          <w:szCs w:val="24"/>
          <w:lang w:val="en-US" w:eastAsia="zh-CN"/>
        </w:rPr>
        <w:t xml:space="preserve">the </w:t>
      </w:r>
      <w:r w:rsidR="001B0FF3" w:rsidRPr="00923E5B">
        <w:rPr>
          <w:color w:val="000000" w:themeColor="text1"/>
          <w:szCs w:val="24"/>
          <w:lang w:val="en-US"/>
        </w:rPr>
        <w:t xml:space="preserve">WTO members to issue compulsory licenses to export generic versions of patented medicines to </w:t>
      </w:r>
      <w:r w:rsidR="00C84D44" w:rsidRPr="00923E5B">
        <w:rPr>
          <w:rFonts w:hint="eastAsia"/>
          <w:color w:val="000000" w:themeColor="text1"/>
          <w:szCs w:val="24"/>
          <w:lang w:val="en-US" w:eastAsia="zh-CN"/>
        </w:rPr>
        <w:t xml:space="preserve">the </w:t>
      </w:r>
      <w:r w:rsidR="001B0FF3" w:rsidRPr="00923E5B">
        <w:rPr>
          <w:color w:val="000000" w:themeColor="text1"/>
          <w:szCs w:val="24"/>
          <w:lang w:val="en-US"/>
        </w:rPr>
        <w:t>countries with</w:t>
      </w:r>
      <w:r w:rsidR="00B145CE" w:rsidRPr="00923E5B">
        <w:rPr>
          <w:rFonts w:hint="eastAsia"/>
          <w:color w:val="000000" w:themeColor="text1"/>
          <w:szCs w:val="24"/>
          <w:lang w:val="en-US" w:eastAsia="zh-CN"/>
        </w:rPr>
        <w:t>out</w:t>
      </w:r>
      <w:r w:rsidR="00B145CE" w:rsidRPr="00923E5B">
        <w:rPr>
          <w:color w:val="000000" w:themeColor="text1"/>
          <w:szCs w:val="24"/>
          <w:lang w:val="en-US"/>
        </w:rPr>
        <w:t xml:space="preserve"> sufficient </w:t>
      </w:r>
      <w:r w:rsidR="00B145CE" w:rsidRPr="00923E5B">
        <w:rPr>
          <w:rFonts w:hint="eastAsia"/>
          <w:color w:val="000000" w:themeColor="text1"/>
          <w:szCs w:val="24"/>
          <w:lang w:val="en-US" w:eastAsia="zh-CN"/>
        </w:rPr>
        <w:t xml:space="preserve">and </w:t>
      </w:r>
      <w:r w:rsidR="00D35049" w:rsidRPr="00923E5B">
        <w:rPr>
          <w:color w:val="000000" w:themeColor="text1"/>
          <w:szCs w:val="24"/>
          <w:lang w:val="en-US"/>
        </w:rPr>
        <w:t>manufacturing drugs capacit</w:t>
      </w:r>
      <w:r w:rsidR="00D35049" w:rsidRPr="00923E5B">
        <w:rPr>
          <w:rFonts w:hint="eastAsia"/>
          <w:color w:val="000000" w:themeColor="text1"/>
          <w:szCs w:val="24"/>
          <w:lang w:val="en-US" w:eastAsia="zh-CN"/>
        </w:rPr>
        <w:t>ies</w:t>
      </w:r>
      <w:r w:rsidR="001B0FF3" w:rsidRPr="00923E5B">
        <w:rPr>
          <w:color w:val="000000" w:themeColor="text1"/>
          <w:szCs w:val="24"/>
          <w:lang w:val="en-US"/>
        </w:rPr>
        <w:t xml:space="preserve">. </w:t>
      </w:r>
      <w:r w:rsidR="00ED6AC2" w:rsidRPr="00923E5B">
        <w:rPr>
          <w:rFonts w:hint="eastAsia"/>
          <w:color w:val="000000" w:themeColor="text1"/>
          <w:szCs w:val="24"/>
          <w:lang w:val="en-US" w:eastAsia="zh-CN"/>
        </w:rPr>
        <w:t xml:space="preserve"> </w:t>
      </w:r>
      <w:r w:rsidR="001A012F" w:rsidRPr="00923E5B">
        <w:rPr>
          <w:rFonts w:hint="eastAsia"/>
          <w:color w:val="000000" w:themeColor="text1"/>
          <w:szCs w:val="24"/>
          <w:lang w:val="en-US" w:eastAsia="zh-CN"/>
        </w:rPr>
        <w:t>A</w:t>
      </w:r>
      <w:r w:rsidR="001B0FF3" w:rsidRPr="00923E5B">
        <w:rPr>
          <w:color w:val="000000" w:themeColor="text1"/>
          <w:szCs w:val="24"/>
          <w:lang w:val="en-US"/>
        </w:rPr>
        <w:t xml:space="preserve">fter years this “cross-boundary compulsory licensing” mechanism has not been effectively implemented </w:t>
      </w:r>
      <w:r w:rsidR="007428CA" w:rsidRPr="00923E5B">
        <w:rPr>
          <w:color w:val="000000" w:themeColor="text1"/>
          <w:szCs w:val="24"/>
          <w:lang w:val="en-US"/>
        </w:rPr>
        <w:t>by</w:t>
      </w:r>
      <w:r w:rsidR="00262B39" w:rsidRPr="00923E5B">
        <w:rPr>
          <w:rFonts w:hint="eastAsia"/>
          <w:color w:val="000000" w:themeColor="text1"/>
          <w:szCs w:val="24"/>
          <w:lang w:val="en-US" w:eastAsia="zh-CN"/>
        </w:rPr>
        <w:t xml:space="preserve"> </w:t>
      </w:r>
      <w:r w:rsidR="001B0FF3" w:rsidRPr="00923E5B">
        <w:rPr>
          <w:color w:val="000000" w:themeColor="text1"/>
          <w:szCs w:val="24"/>
          <w:lang w:val="en-US"/>
        </w:rPr>
        <w:t xml:space="preserve">states due to </w:t>
      </w:r>
      <w:r w:rsidR="004D17E0" w:rsidRPr="00923E5B">
        <w:rPr>
          <w:rFonts w:hint="eastAsia"/>
          <w:color w:val="000000" w:themeColor="text1"/>
          <w:szCs w:val="24"/>
          <w:lang w:val="en-US" w:eastAsia="zh-CN"/>
        </w:rPr>
        <w:t>its</w:t>
      </w:r>
      <w:r w:rsidR="007428CA" w:rsidRPr="00923E5B">
        <w:rPr>
          <w:rFonts w:hint="eastAsia"/>
          <w:color w:val="000000" w:themeColor="text1"/>
          <w:szCs w:val="24"/>
          <w:lang w:val="en-US" w:eastAsia="zh-CN"/>
        </w:rPr>
        <w:t xml:space="preserve"> </w:t>
      </w:r>
      <w:r w:rsidR="00262B39" w:rsidRPr="00923E5B">
        <w:rPr>
          <w:rFonts w:hint="eastAsia"/>
          <w:color w:val="000000" w:themeColor="text1"/>
          <w:szCs w:val="24"/>
          <w:lang w:val="en-US" w:eastAsia="zh-CN"/>
        </w:rPr>
        <w:t xml:space="preserve">burdensome </w:t>
      </w:r>
      <w:r w:rsidR="001B0FF3" w:rsidRPr="00923E5B">
        <w:rPr>
          <w:color w:val="000000" w:themeColor="text1"/>
          <w:szCs w:val="24"/>
          <w:lang w:val="en-US"/>
        </w:rPr>
        <w:t xml:space="preserve">time and financial consumed </w:t>
      </w:r>
      <w:r w:rsidR="00E539DF" w:rsidRPr="00923E5B">
        <w:rPr>
          <w:rFonts w:hint="eastAsia"/>
          <w:color w:val="000000" w:themeColor="text1"/>
          <w:szCs w:val="24"/>
          <w:lang w:val="en-US" w:eastAsia="zh-CN"/>
        </w:rPr>
        <w:t xml:space="preserve">application </w:t>
      </w:r>
      <w:r w:rsidR="008F01E5" w:rsidRPr="00923E5B">
        <w:rPr>
          <w:color w:val="000000" w:themeColor="text1"/>
          <w:szCs w:val="24"/>
          <w:lang w:val="en-US"/>
        </w:rPr>
        <w:t>procedure</w:t>
      </w:r>
      <w:r w:rsidR="001B0FF3" w:rsidRPr="00923E5B">
        <w:rPr>
          <w:color w:val="000000" w:themeColor="text1"/>
          <w:szCs w:val="24"/>
          <w:lang w:val="en-US"/>
        </w:rPr>
        <w:t>.</w:t>
      </w:r>
      <w:r w:rsidR="00F17539" w:rsidRPr="00923E5B">
        <w:rPr>
          <w:color w:val="000000" w:themeColor="text1"/>
          <w:szCs w:val="24"/>
          <w:lang w:val="en-US"/>
        </w:rPr>
        <w:t xml:space="preserve"> Another important reason </w:t>
      </w:r>
      <w:r w:rsidR="008F01E5" w:rsidRPr="00923E5B">
        <w:rPr>
          <w:rFonts w:hint="eastAsia"/>
          <w:color w:val="000000" w:themeColor="text1"/>
          <w:szCs w:val="24"/>
          <w:lang w:val="en-US" w:eastAsia="zh-CN"/>
        </w:rPr>
        <w:t>causing</w:t>
      </w:r>
      <w:r w:rsidR="00F17539" w:rsidRPr="00923E5B">
        <w:rPr>
          <w:color w:val="000000" w:themeColor="text1"/>
          <w:szCs w:val="24"/>
          <w:lang w:val="en-US"/>
        </w:rPr>
        <w:t xml:space="preserve"> </w:t>
      </w:r>
      <w:r w:rsidR="001B0FF3" w:rsidRPr="00923E5B">
        <w:rPr>
          <w:color w:val="000000" w:themeColor="text1"/>
          <w:szCs w:val="24"/>
          <w:lang w:val="en-US"/>
        </w:rPr>
        <w:t xml:space="preserve">the </w:t>
      </w:r>
      <w:r w:rsidR="008F01E5" w:rsidRPr="00923E5B">
        <w:rPr>
          <w:rFonts w:hint="eastAsia"/>
          <w:color w:val="000000" w:themeColor="text1"/>
          <w:szCs w:val="24"/>
          <w:lang w:val="en-US" w:eastAsia="zh-CN"/>
        </w:rPr>
        <w:t xml:space="preserve">failure of the </w:t>
      </w:r>
      <w:r w:rsidR="001B0FF3" w:rsidRPr="00923E5B">
        <w:rPr>
          <w:color w:val="000000" w:themeColor="text1"/>
          <w:szCs w:val="24"/>
          <w:lang w:val="en-US"/>
        </w:rPr>
        <w:t>Doha Declaration</w:t>
      </w:r>
      <w:r w:rsidR="008F01E5" w:rsidRPr="00923E5B">
        <w:rPr>
          <w:rFonts w:hint="eastAsia"/>
          <w:color w:val="000000" w:themeColor="text1"/>
          <w:szCs w:val="24"/>
          <w:lang w:val="en-US" w:eastAsia="zh-CN"/>
        </w:rPr>
        <w:t xml:space="preserve"> </w:t>
      </w:r>
      <w:r w:rsidR="001B0FF3" w:rsidRPr="00923E5B">
        <w:rPr>
          <w:color w:val="000000" w:themeColor="text1"/>
          <w:szCs w:val="24"/>
          <w:lang w:val="en-US"/>
        </w:rPr>
        <w:t>is that most</w:t>
      </w:r>
      <w:r w:rsidR="00181915" w:rsidRPr="00923E5B">
        <w:rPr>
          <w:color w:val="000000" w:themeColor="text1"/>
          <w:szCs w:val="24"/>
          <w:lang w:val="en-US"/>
        </w:rPr>
        <w:t xml:space="preserve"> countries actually are not in </w:t>
      </w:r>
      <w:r w:rsidR="00181915" w:rsidRPr="00923E5B">
        <w:rPr>
          <w:rFonts w:hint="eastAsia"/>
          <w:color w:val="000000" w:themeColor="text1"/>
          <w:szCs w:val="24"/>
          <w:lang w:val="en-US" w:eastAsia="zh-CN"/>
        </w:rPr>
        <w:t>the</w:t>
      </w:r>
      <w:r w:rsidR="001B0FF3" w:rsidRPr="00923E5B">
        <w:rPr>
          <w:color w:val="000000" w:themeColor="text1"/>
          <w:szCs w:val="24"/>
          <w:lang w:val="en-US"/>
        </w:rPr>
        <w:t xml:space="preserve"> position </w:t>
      </w:r>
      <w:r w:rsidR="00181915" w:rsidRPr="00923E5B">
        <w:rPr>
          <w:rFonts w:hint="eastAsia"/>
          <w:color w:val="000000" w:themeColor="text1"/>
          <w:szCs w:val="24"/>
          <w:lang w:val="en-US" w:eastAsia="zh-CN"/>
        </w:rPr>
        <w:t>of</w:t>
      </w:r>
      <w:r w:rsidR="00181915" w:rsidRPr="00923E5B">
        <w:rPr>
          <w:color w:val="000000" w:themeColor="text1"/>
          <w:szCs w:val="24"/>
          <w:lang w:val="en-US"/>
        </w:rPr>
        <w:t xml:space="preserve"> </w:t>
      </w:r>
      <w:r w:rsidR="002070B3" w:rsidRPr="00923E5B">
        <w:rPr>
          <w:rFonts w:hint="eastAsia"/>
          <w:color w:val="000000" w:themeColor="text1"/>
          <w:szCs w:val="24"/>
          <w:lang w:val="en-US" w:eastAsia="zh-CN"/>
        </w:rPr>
        <w:t>could</w:t>
      </w:r>
      <w:r w:rsidR="000B1921" w:rsidRPr="00923E5B">
        <w:rPr>
          <w:rFonts w:hint="eastAsia"/>
          <w:color w:val="000000" w:themeColor="text1"/>
          <w:szCs w:val="24"/>
          <w:lang w:val="en-US" w:eastAsia="zh-CN"/>
        </w:rPr>
        <w:t xml:space="preserve"> </w:t>
      </w:r>
      <w:r w:rsidR="000B1921" w:rsidRPr="00923E5B">
        <w:rPr>
          <w:color w:val="000000" w:themeColor="text1"/>
          <w:szCs w:val="24"/>
          <w:lang w:val="en-US"/>
        </w:rPr>
        <w:t>mak</w:t>
      </w:r>
      <w:r w:rsidR="000B1921" w:rsidRPr="00923E5B">
        <w:rPr>
          <w:rFonts w:hint="eastAsia"/>
          <w:color w:val="000000" w:themeColor="text1"/>
          <w:szCs w:val="24"/>
          <w:lang w:val="en-US" w:eastAsia="zh-CN"/>
        </w:rPr>
        <w:t xml:space="preserve">e </w:t>
      </w:r>
      <w:r w:rsidR="001B0FF3" w:rsidRPr="00923E5B">
        <w:rPr>
          <w:color w:val="000000" w:themeColor="text1"/>
          <w:szCs w:val="24"/>
          <w:lang w:val="en-US"/>
        </w:rPr>
        <w:t xml:space="preserve">extensive use of the flexibilities </w:t>
      </w:r>
      <w:r w:rsidR="00855FFB" w:rsidRPr="00923E5B">
        <w:rPr>
          <w:rFonts w:hint="eastAsia"/>
          <w:color w:val="000000" w:themeColor="text1"/>
          <w:szCs w:val="24"/>
          <w:lang w:val="en-US" w:eastAsia="zh-CN"/>
        </w:rPr>
        <w:t>with</w:t>
      </w:r>
      <w:r w:rsidR="00855FFB" w:rsidRPr="00923E5B">
        <w:rPr>
          <w:color w:val="000000" w:themeColor="text1"/>
          <w:szCs w:val="24"/>
          <w:lang w:val="en-US"/>
        </w:rPr>
        <w:t xml:space="preserve"> </w:t>
      </w:r>
      <w:r w:rsidR="001B0FF3" w:rsidRPr="00923E5B">
        <w:rPr>
          <w:color w:val="000000" w:themeColor="text1"/>
          <w:szCs w:val="24"/>
          <w:lang w:val="en-US"/>
        </w:rPr>
        <w:t xml:space="preserve">various reasons. </w:t>
      </w:r>
      <w:bookmarkStart w:id="107" w:name="OLE_LINK137"/>
      <w:bookmarkStart w:id="108" w:name="OLE_LINK138"/>
      <w:r w:rsidR="00A14F57">
        <w:rPr>
          <w:rFonts w:hint="eastAsia"/>
          <w:color w:val="000000" w:themeColor="text1"/>
          <w:szCs w:val="24"/>
          <w:lang w:val="en-US" w:eastAsia="zh-CN"/>
        </w:rPr>
        <w:t xml:space="preserve"> </w:t>
      </w:r>
      <w:r w:rsidR="00694D6D" w:rsidRPr="00923E5B">
        <w:rPr>
          <w:color w:val="000000" w:themeColor="text1"/>
          <w:szCs w:val="24"/>
          <w:lang w:val="en-US"/>
        </w:rPr>
        <w:t xml:space="preserve">Even in countries of India, </w:t>
      </w:r>
      <w:r w:rsidR="00D926E6" w:rsidRPr="00923E5B">
        <w:rPr>
          <w:rFonts w:hint="eastAsia"/>
          <w:color w:val="000000" w:themeColor="text1"/>
          <w:szCs w:val="24"/>
          <w:lang w:val="en-US" w:eastAsia="zh-CN"/>
        </w:rPr>
        <w:t>who is called</w:t>
      </w:r>
      <w:r w:rsidR="0013284E" w:rsidRPr="00923E5B">
        <w:rPr>
          <w:rFonts w:hint="eastAsia"/>
          <w:color w:val="000000" w:themeColor="text1"/>
          <w:szCs w:val="24"/>
          <w:lang w:val="en-US" w:eastAsia="zh-CN"/>
        </w:rPr>
        <w:t xml:space="preserve"> as</w:t>
      </w:r>
      <w:r w:rsidR="00694D6D" w:rsidRPr="00923E5B">
        <w:rPr>
          <w:color w:val="000000" w:themeColor="text1"/>
          <w:szCs w:val="24"/>
          <w:lang w:val="en-US"/>
        </w:rPr>
        <w:t xml:space="preserve"> </w:t>
      </w:r>
      <w:r w:rsidR="00D926E6" w:rsidRPr="00923E5B">
        <w:rPr>
          <w:color w:val="000000" w:themeColor="text1"/>
          <w:szCs w:val="24"/>
          <w:lang w:val="en-US"/>
        </w:rPr>
        <w:t>“poor countries pharmacy”</w:t>
      </w:r>
      <w:r w:rsidR="001B0FF3" w:rsidRPr="00923E5B">
        <w:rPr>
          <w:color w:val="000000" w:themeColor="text1"/>
          <w:szCs w:val="24"/>
          <w:lang w:val="en-US"/>
        </w:rPr>
        <w:t xml:space="preserve"> due to its cheap generic provision to</w:t>
      </w:r>
      <w:r w:rsidR="00694D6D" w:rsidRPr="00923E5B">
        <w:rPr>
          <w:rFonts w:hint="eastAsia"/>
          <w:color w:val="000000" w:themeColor="text1"/>
          <w:szCs w:val="24"/>
          <w:lang w:val="en-US" w:eastAsia="zh-CN"/>
        </w:rPr>
        <w:t xml:space="preserve"> the other</w:t>
      </w:r>
      <w:r w:rsidR="001B0FF3" w:rsidRPr="00923E5B">
        <w:rPr>
          <w:color w:val="000000" w:themeColor="text1"/>
          <w:szCs w:val="24"/>
          <w:lang w:val="en-US"/>
        </w:rPr>
        <w:t xml:space="preserve"> less-developed world </w:t>
      </w:r>
      <w:r w:rsidR="0013284E" w:rsidRPr="00923E5B">
        <w:rPr>
          <w:rFonts w:hint="eastAsia"/>
          <w:color w:val="000000" w:themeColor="text1"/>
          <w:szCs w:val="24"/>
          <w:lang w:val="en-US" w:eastAsia="zh-CN"/>
        </w:rPr>
        <w:t xml:space="preserve">countries, </w:t>
      </w:r>
      <w:r w:rsidR="001B0FF3" w:rsidRPr="00923E5B">
        <w:rPr>
          <w:color w:val="000000" w:themeColor="text1"/>
          <w:szCs w:val="24"/>
          <w:lang w:val="en-US"/>
        </w:rPr>
        <w:t xml:space="preserve">the use of the TRIPS flexibilities is </w:t>
      </w:r>
      <w:r w:rsidR="009E33FD" w:rsidRPr="00923E5B">
        <w:rPr>
          <w:rFonts w:hint="eastAsia"/>
          <w:color w:val="000000" w:themeColor="text1"/>
          <w:szCs w:val="24"/>
          <w:lang w:val="en-US" w:eastAsia="zh-CN"/>
        </w:rPr>
        <w:t xml:space="preserve">also </w:t>
      </w:r>
      <w:r w:rsidR="001B0FF3" w:rsidRPr="00923E5B">
        <w:rPr>
          <w:color w:val="000000" w:themeColor="text1"/>
          <w:szCs w:val="24"/>
          <w:lang w:val="en-US"/>
        </w:rPr>
        <w:t>being systematically eroded.</w:t>
      </w:r>
      <w:bookmarkEnd w:id="107"/>
      <w:bookmarkEnd w:id="108"/>
      <w:r w:rsidR="001B0FF3" w:rsidRPr="00923E5B">
        <w:rPr>
          <w:rStyle w:val="a6"/>
          <w:color w:val="000000" w:themeColor="text1"/>
          <w:szCs w:val="24"/>
        </w:rPr>
        <w:footnoteReference w:id="13"/>
      </w:r>
      <w:r w:rsidR="001B0FF3" w:rsidRPr="00923E5B">
        <w:rPr>
          <w:color w:val="000000" w:themeColor="text1"/>
          <w:szCs w:val="24"/>
          <w:lang w:val="en-US"/>
        </w:rPr>
        <w:t xml:space="preserve"> </w:t>
      </w:r>
      <w:r w:rsidR="007C2702" w:rsidRPr="00923E5B">
        <w:rPr>
          <w:rFonts w:hint="eastAsia"/>
          <w:color w:val="000000" w:themeColor="text1"/>
          <w:szCs w:val="24"/>
          <w:lang w:val="en-US" w:eastAsia="zh-CN"/>
        </w:rPr>
        <w:t xml:space="preserve"> </w:t>
      </w:r>
      <w:r w:rsidR="00244169" w:rsidRPr="00923E5B">
        <w:rPr>
          <w:rFonts w:hint="eastAsia"/>
          <w:color w:val="000000" w:themeColor="text1"/>
          <w:szCs w:val="24"/>
          <w:lang w:val="en-US" w:eastAsia="zh-CN"/>
        </w:rPr>
        <w:t xml:space="preserve">Meanwhile, </w:t>
      </w:r>
      <w:r w:rsidR="001B0FF3" w:rsidRPr="00923E5B">
        <w:rPr>
          <w:color w:val="000000" w:themeColor="text1"/>
          <w:szCs w:val="24"/>
          <w:lang w:val="en-US"/>
        </w:rPr>
        <w:t>China is one of the countries where t</w:t>
      </w:r>
      <w:r w:rsidR="00C004CB" w:rsidRPr="00923E5B">
        <w:rPr>
          <w:color w:val="000000" w:themeColor="text1"/>
          <w:szCs w:val="24"/>
          <w:lang w:val="en-US"/>
        </w:rPr>
        <w:t xml:space="preserve">he medical patent legislation </w:t>
      </w:r>
      <w:r w:rsidR="00424733" w:rsidRPr="00923E5B">
        <w:rPr>
          <w:rFonts w:hint="eastAsia"/>
          <w:color w:val="000000" w:themeColor="text1"/>
          <w:szCs w:val="24"/>
          <w:lang w:val="en-US" w:eastAsia="zh-CN"/>
        </w:rPr>
        <w:t xml:space="preserve">endows </w:t>
      </w:r>
      <w:r w:rsidR="00244169" w:rsidRPr="00923E5B">
        <w:rPr>
          <w:color w:val="000000" w:themeColor="text1"/>
          <w:szCs w:val="24"/>
          <w:lang w:val="en-US"/>
        </w:rPr>
        <w:t>over</w:t>
      </w:r>
      <w:r w:rsidR="00C004CB" w:rsidRPr="00923E5B">
        <w:rPr>
          <w:color w:val="000000" w:themeColor="text1"/>
          <w:szCs w:val="24"/>
          <w:lang w:val="en-US"/>
        </w:rPr>
        <w:t>protect</w:t>
      </w:r>
      <w:r w:rsidR="00C004CB" w:rsidRPr="00923E5B">
        <w:rPr>
          <w:rFonts w:hint="eastAsia"/>
          <w:color w:val="000000" w:themeColor="text1"/>
          <w:szCs w:val="24"/>
          <w:lang w:val="en-US" w:eastAsia="zh-CN"/>
        </w:rPr>
        <w:t xml:space="preserve">ion to the </w:t>
      </w:r>
      <w:r w:rsidR="00424733" w:rsidRPr="00923E5B">
        <w:rPr>
          <w:rFonts w:hint="eastAsia"/>
          <w:color w:val="000000" w:themeColor="text1"/>
          <w:szCs w:val="24"/>
          <w:lang w:val="en-US" w:eastAsia="zh-CN"/>
        </w:rPr>
        <w:t xml:space="preserve">medical </w:t>
      </w:r>
      <w:r w:rsidR="00C004CB" w:rsidRPr="00923E5B">
        <w:rPr>
          <w:rFonts w:hint="eastAsia"/>
          <w:color w:val="000000" w:themeColor="text1"/>
          <w:szCs w:val="24"/>
          <w:lang w:val="en-US" w:eastAsia="zh-CN"/>
        </w:rPr>
        <w:t>patent</w:t>
      </w:r>
      <w:r w:rsidR="00424733" w:rsidRPr="00923E5B">
        <w:rPr>
          <w:rFonts w:hint="eastAsia"/>
          <w:color w:val="000000" w:themeColor="text1"/>
          <w:szCs w:val="24"/>
          <w:lang w:val="en-US" w:eastAsia="zh-CN"/>
        </w:rPr>
        <w:t xml:space="preserve"> rights. It</w:t>
      </w:r>
      <w:r w:rsidR="00C004CB" w:rsidRPr="00923E5B">
        <w:rPr>
          <w:rFonts w:hint="eastAsia"/>
          <w:color w:val="000000" w:themeColor="text1"/>
          <w:szCs w:val="24"/>
          <w:lang w:val="en-US" w:eastAsia="zh-CN"/>
        </w:rPr>
        <w:t xml:space="preserve"> </w:t>
      </w:r>
      <w:r w:rsidR="001B0FF3" w:rsidRPr="00923E5B">
        <w:rPr>
          <w:color w:val="000000" w:themeColor="text1"/>
          <w:szCs w:val="24"/>
          <w:lang w:val="en-US"/>
        </w:rPr>
        <w:t xml:space="preserve">is </w:t>
      </w:r>
      <w:r w:rsidR="00267C38" w:rsidRPr="00923E5B">
        <w:rPr>
          <w:rFonts w:hint="eastAsia"/>
          <w:color w:val="000000" w:themeColor="text1"/>
          <w:szCs w:val="24"/>
          <w:lang w:val="en-US" w:eastAsia="zh-CN"/>
        </w:rPr>
        <w:t>maladaptive to</w:t>
      </w:r>
      <w:r w:rsidR="001B0FF3" w:rsidRPr="00923E5B">
        <w:rPr>
          <w:color w:val="000000" w:themeColor="text1"/>
          <w:szCs w:val="24"/>
          <w:lang w:val="en-US"/>
        </w:rPr>
        <w:t xml:space="preserve"> its domestic</w:t>
      </w:r>
      <w:r w:rsidR="00FC0C55" w:rsidRPr="00923E5B">
        <w:rPr>
          <w:color w:val="000000" w:themeColor="text1"/>
          <w:szCs w:val="24"/>
          <w:lang w:val="en-US"/>
        </w:rPr>
        <w:t xml:space="preserve"> developing situation</w:t>
      </w:r>
      <w:r w:rsidR="00E22E5F" w:rsidRPr="00923E5B">
        <w:rPr>
          <w:rFonts w:hint="eastAsia"/>
          <w:color w:val="000000" w:themeColor="text1"/>
          <w:szCs w:val="24"/>
          <w:lang w:val="en-US" w:eastAsia="zh-CN"/>
        </w:rPr>
        <w:t xml:space="preserve"> </w:t>
      </w:r>
      <w:r w:rsidR="0076710E" w:rsidRPr="00923E5B">
        <w:rPr>
          <w:rFonts w:hint="eastAsia"/>
          <w:color w:val="000000" w:themeColor="text1"/>
          <w:szCs w:val="24"/>
          <w:lang w:val="en-US" w:eastAsia="zh-CN"/>
        </w:rPr>
        <w:t>has</w:t>
      </w:r>
      <w:r w:rsidR="00E22E5F" w:rsidRPr="00923E5B">
        <w:rPr>
          <w:rFonts w:hint="eastAsia"/>
          <w:color w:val="000000" w:themeColor="text1"/>
          <w:szCs w:val="24"/>
          <w:lang w:val="en-US" w:eastAsia="zh-CN"/>
        </w:rPr>
        <w:t xml:space="preserve"> </w:t>
      </w:r>
      <w:r w:rsidR="00EC4638" w:rsidRPr="00923E5B">
        <w:rPr>
          <w:rFonts w:hint="eastAsia"/>
          <w:color w:val="000000" w:themeColor="text1"/>
          <w:szCs w:val="24"/>
          <w:lang w:val="en-US" w:eastAsia="zh-CN"/>
        </w:rPr>
        <w:t xml:space="preserve">been </w:t>
      </w:r>
      <w:r w:rsidR="00EC4638" w:rsidRPr="00923E5B">
        <w:rPr>
          <w:color w:val="000000" w:themeColor="text1"/>
          <w:szCs w:val="24"/>
          <w:lang w:val="en-US"/>
        </w:rPr>
        <w:t>sever</w:t>
      </w:r>
      <w:r w:rsidR="00EC4638" w:rsidRPr="00923E5B">
        <w:rPr>
          <w:rFonts w:hint="eastAsia"/>
          <w:color w:val="000000" w:themeColor="text1"/>
          <w:szCs w:val="24"/>
          <w:lang w:val="en-US" w:eastAsia="zh-CN"/>
        </w:rPr>
        <w:t>ely</w:t>
      </w:r>
      <w:r w:rsidR="003C6303" w:rsidRPr="00923E5B">
        <w:rPr>
          <w:color w:val="000000" w:themeColor="text1"/>
          <w:szCs w:val="24"/>
          <w:lang w:val="en-US"/>
        </w:rPr>
        <w:t xml:space="preserve"> hinder</w:t>
      </w:r>
      <w:r w:rsidR="00EC4638" w:rsidRPr="00923E5B">
        <w:rPr>
          <w:rFonts w:hint="eastAsia"/>
          <w:color w:val="000000" w:themeColor="text1"/>
          <w:szCs w:val="24"/>
          <w:lang w:val="en-US" w:eastAsia="zh-CN"/>
        </w:rPr>
        <w:t>ing</w:t>
      </w:r>
      <w:r w:rsidR="00424733" w:rsidRPr="00923E5B">
        <w:rPr>
          <w:rFonts w:hint="eastAsia"/>
          <w:color w:val="000000" w:themeColor="text1"/>
          <w:szCs w:val="24"/>
          <w:lang w:val="en-US" w:eastAsia="zh-CN"/>
        </w:rPr>
        <w:t xml:space="preserve"> </w:t>
      </w:r>
      <w:r w:rsidR="004D0B34" w:rsidRPr="00923E5B">
        <w:rPr>
          <w:rFonts w:hint="eastAsia"/>
          <w:color w:val="000000" w:themeColor="text1"/>
          <w:szCs w:val="24"/>
          <w:lang w:val="en-US" w:eastAsia="zh-CN"/>
        </w:rPr>
        <w:t>the</w:t>
      </w:r>
      <w:r w:rsidR="00FC0C55" w:rsidRPr="00923E5B">
        <w:rPr>
          <w:rFonts w:hint="eastAsia"/>
          <w:color w:val="000000" w:themeColor="text1"/>
          <w:szCs w:val="24"/>
          <w:lang w:val="en-US" w:eastAsia="zh-CN"/>
        </w:rPr>
        <w:t xml:space="preserve"> citizens</w:t>
      </w:r>
      <w:r w:rsidR="00FC0C55" w:rsidRPr="00923E5B">
        <w:rPr>
          <w:color w:val="000000" w:themeColor="text1"/>
          <w:szCs w:val="24"/>
          <w:lang w:val="en-US" w:eastAsia="zh-CN"/>
        </w:rPr>
        <w:t>’</w:t>
      </w:r>
      <w:r w:rsidR="00CC7E06" w:rsidRPr="00923E5B">
        <w:rPr>
          <w:rFonts w:hint="eastAsia"/>
          <w:color w:val="000000" w:themeColor="text1"/>
          <w:szCs w:val="24"/>
          <w:lang w:val="en-US" w:eastAsia="zh-CN"/>
        </w:rPr>
        <w:t xml:space="preserve"> </w:t>
      </w:r>
      <w:r w:rsidR="00CC7E06" w:rsidRPr="00923E5B">
        <w:rPr>
          <w:color w:val="000000" w:themeColor="text1"/>
          <w:szCs w:val="24"/>
          <w:lang w:val="en-US"/>
        </w:rPr>
        <w:t>access</w:t>
      </w:r>
      <w:r w:rsidR="00CC7E06" w:rsidRPr="00923E5B">
        <w:rPr>
          <w:rFonts w:hint="eastAsia"/>
          <w:color w:val="000000" w:themeColor="text1"/>
          <w:szCs w:val="24"/>
          <w:lang w:val="en-US" w:eastAsia="zh-CN"/>
        </w:rPr>
        <w:t xml:space="preserve"> t</w:t>
      </w:r>
      <w:r w:rsidR="00CC7E06" w:rsidRPr="00923E5B">
        <w:rPr>
          <w:color w:val="000000" w:themeColor="text1"/>
          <w:szCs w:val="24"/>
          <w:lang w:val="en-US"/>
        </w:rPr>
        <w:t>o medicines</w:t>
      </w:r>
      <w:r w:rsidR="00CC7E06" w:rsidRPr="00923E5B">
        <w:rPr>
          <w:rFonts w:hint="eastAsia"/>
          <w:color w:val="000000" w:themeColor="text1"/>
          <w:szCs w:val="24"/>
          <w:lang w:val="en-US" w:eastAsia="zh-CN"/>
        </w:rPr>
        <w:t xml:space="preserve"> and </w:t>
      </w:r>
      <w:r w:rsidR="00584D47" w:rsidRPr="00923E5B">
        <w:rPr>
          <w:rFonts w:hint="eastAsia"/>
          <w:color w:val="000000" w:themeColor="text1"/>
          <w:szCs w:val="24"/>
          <w:lang w:val="en-US" w:eastAsia="zh-CN"/>
        </w:rPr>
        <w:t xml:space="preserve">their </w:t>
      </w:r>
      <w:r w:rsidR="00CC7E06" w:rsidRPr="00923E5B">
        <w:rPr>
          <w:color w:val="000000" w:themeColor="text1"/>
          <w:szCs w:val="24"/>
          <w:lang w:val="en-US"/>
        </w:rPr>
        <w:t>right to health</w:t>
      </w:r>
      <w:r w:rsidR="00CC7E06" w:rsidRPr="00923E5B">
        <w:rPr>
          <w:rFonts w:hint="eastAsia"/>
          <w:color w:val="000000" w:themeColor="text1"/>
          <w:szCs w:val="24"/>
          <w:lang w:val="en-US" w:eastAsia="zh-CN"/>
        </w:rPr>
        <w:t xml:space="preserve">. </w:t>
      </w:r>
    </w:p>
    <w:p w:rsidR="001B0FF3" w:rsidRPr="00923E5B" w:rsidRDefault="001B0FF3" w:rsidP="003F4117">
      <w:pPr>
        <w:pStyle w:val="3"/>
        <w:numPr>
          <w:ilvl w:val="2"/>
          <w:numId w:val="4"/>
        </w:numPr>
      </w:pPr>
      <w:bookmarkStart w:id="109" w:name="_Toc366665915"/>
      <w:r w:rsidRPr="00923E5B">
        <w:t>Access to medicines in China</w:t>
      </w:r>
      <w:bookmarkEnd w:id="109"/>
    </w:p>
    <w:p w:rsidR="000B6ABB" w:rsidRPr="00923E5B" w:rsidRDefault="0039301D" w:rsidP="003F4117">
      <w:pPr>
        <w:ind w:firstLineChars="200" w:firstLine="480"/>
        <w:jc w:val="both"/>
        <w:rPr>
          <w:szCs w:val="24"/>
          <w:lang w:val="en-US" w:eastAsia="zh-CN"/>
        </w:rPr>
      </w:pPr>
      <w:r w:rsidRPr="00923E5B">
        <w:rPr>
          <w:rFonts w:hint="eastAsia"/>
          <w:szCs w:val="24"/>
          <w:lang w:val="en-US" w:eastAsia="zh-CN"/>
        </w:rPr>
        <w:t xml:space="preserve">Since </w:t>
      </w:r>
      <w:r w:rsidR="002822AA" w:rsidRPr="00923E5B">
        <w:rPr>
          <w:rFonts w:hint="eastAsia"/>
          <w:szCs w:val="24"/>
          <w:lang w:val="en-US" w:eastAsia="zh-CN"/>
        </w:rPr>
        <w:t>became</w:t>
      </w:r>
      <w:r w:rsidR="001B0FF3" w:rsidRPr="00923E5B">
        <w:rPr>
          <w:szCs w:val="24"/>
          <w:lang w:val="en-US"/>
        </w:rPr>
        <w:t xml:space="preserve"> the world’s second biggest economy </w:t>
      </w:r>
      <w:r w:rsidRPr="00923E5B">
        <w:rPr>
          <w:rFonts w:hint="eastAsia"/>
          <w:szCs w:val="24"/>
          <w:lang w:val="en-US" w:eastAsia="zh-CN"/>
        </w:rPr>
        <w:t>in</w:t>
      </w:r>
      <w:r w:rsidR="004E6336" w:rsidRPr="00923E5B">
        <w:rPr>
          <w:szCs w:val="24"/>
          <w:lang w:val="en-US"/>
        </w:rPr>
        <w:t xml:space="preserve"> 2010 China has b</w:t>
      </w:r>
      <w:r w:rsidR="004E6336" w:rsidRPr="00923E5B">
        <w:rPr>
          <w:rFonts w:hint="eastAsia"/>
          <w:szCs w:val="24"/>
          <w:lang w:val="en-US" w:eastAsia="zh-CN"/>
        </w:rPr>
        <w:t>eing</w:t>
      </w:r>
      <w:r w:rsidR="004E6336" w:rsidRPr="00923E5B">
        <w:rPr>
          <w:szCs w:val="24"/>
          <w:lang w:val="en-US"/>
        </w:rPr>
        <w:t xml:space="preserve"> draw</w:t>
      </w:r>
      <w:r w:rsidR="004E6336" w:rsidRPr="00923E5B">
        <w:rPr>
          <w:rFonts w:hint="eastAsia"/>
          <w:szCs w:val="24"/>
          <w:lang w:val="en-US" w:eastAsia="zh-CN"/>
        </w:rPr>
        <w:t>n</w:t>
      </w:r>
      <w:r w:rsidR="001B0FF3" w:rsidRPr="00923E5B">
        <w:rPr>
          <w:szCs w:val="24"/>
          <w:lang w:val="en-US"/>
        </w:rPr>
        <w:t xml:space="preserve"> the world</w:t>
      </w:r>
      <w:r w:rsidR="004E6336" w:rsidRPr="00923E5B">
        <w:rPr>
          <w:szCs w:val="24"/>
          <w:lang w:val="en-US" w:eastAsia="zh-CN"/>
        </w:rPr>
        <w:t>’</w:t>
      </w:r>
      <w:r w:rsidR="004E6336" w:rsidRPr="00923E5B">
        <w:rPr>
          <w:rFonts w:hint="eastAsia"/>
          <w:szCs w:val="24"/>
          <w:lang w:val="en-US" w:eastAsia="zh-CN"/>
        </w:rPr>
        <w:t>s</w:t>
      </w:r>
      <w:r w:rsidR="001B0FF3" w:rsidRPr="00923E5B">
        <w:rPr>
          <w:szCs w:val="24"/>
          <w:lang w:val="en-US"/>
        </w:rPr>
        <w:t xml:space="preserve"> attention </w:t>
      </w:r>
      <w:r w:rsidR="00A85D61" w:rsidRPr="00923E5B">
        <w:rPr>
          <w:rFonts w:hint="eastAsia"/>
          <w:szCs w:val="24"/>
          <w:lang w:val="en-US" w:eastAsia="zh-CN"/>
        </w:rPr>
        <w:t>to</w:t>
      </w:r>
      <w:r w:rsidR="00150E64" w:rsidRPr="00923E5B">
        <w:rPr>
          <w:szCs w:val="24"/>
          <w:lang w:val="en-US"/>
        </w:rPr>
        <w:t xml:space="preserve"> its impressive econo</w:t>
      </w:r>
      <w:r w:rsidR="00150E64" w:rsidRPr="00923E5B">
        <w:rPr>
          <w:rFonts w:hint="eastAsia"/>
          <w:szCs w:val="24"/>
          <w:lang w:val="en-US" w:eastAsia="zh-CN"/>
        </w:rPr>
        <w:t>mic</w:t>
      </w:r>
      <w:r w:rsidR="001B0FF3" w:rsidRPr="00923E5B">
        <w:rPr>
          <w:szCs w:val="24"/>
          <w:lang w:val="en-US"/>
        </w:rPr>
        <w:t xml:space="preserve"> growth, however we should not forget that the benefits of growth have </w:t>
      </w:r>
      <w:r w:rsidR="00083149" w:rsidRPr="00923E5B">
        <w:rPr>
          <w:rFonts w:hint="eastAsia"/>
          <w:szCs w:val="24"/>
          <w:lang w:val="en-US" w:eastAsia="zh-CN"/>
        </w:rPr>
        <w:t>never</w:t>
      </w:r>
      <w:r w:rsidR="001B0FF3" w:rsidRPr="00923E5B">
        <w:rPr>
          <w:szCs w:val="24"/>
          <w:lang w:val="en-US"/>
        </w:rPr>
        <w:t xml:space="preserve"> been shared equally across </w:t>
      </w:r>
      <w:r w:rsidR="00DE5471" w:rsidRPr="00923E5B">
        <w:rPr>
          <w:rFonts w:hint="eastAsia"/>
          <w:szCs w:val="24"/>
          <w:lang w:val="en-US" w:eastAsia="zh-CN"/>
        </w:rPr>
        <w:t xml:space="preserve">the </w:t>
      </w:r>
      <w:r w:rsidR="001B0FF3" w:rsidRPr="00923E5B">
        <w:rPr>
          <w:szCs w:val="24"/>
          <w:lang w:val="en-US"/>
        </w:rPr>
        <w:t xml:space="preserve">geographic regions, </w:t>
      </w:r>
      <w:r w:rsidR="00DE5471" w:rsidRPr="00923E5B">
        <w:rPr>
          <w:rFonts w:hint="eastAsia"/>
          <w:szCs w:val="24"/>
          <w:lang w:val="en-US" w:eastAsia="zh-CN"/>
        </w:rPr>
        <w:t xml:space="preserve">the </w:t>
      </w:r>
      <w:r w:rsidR="001B0FF3" w:rsidRPr="00923E5B">
        <w:rPr>
          <w:szCs w:val="24"/>
          <w:lang w:val="en-US"/>
        </w:rPr>
        <w:t xml:space="preserve">rich and poor households, </w:t>
      </w:r>
      <w:r w:rsidR="00DE5471" w:rsidRPr="00923E5B">
        <w:rPr>
          <w:rFonts w:hint="eastAsia"/>
          <w:szCs w:val="24"/>
          <w:lang w:val="en-US" w:eastAsia="zh-CN"/>
        </w:rPr>
        <w:t xml:space="preserve">the </w:t>
      </w:r>
      <w:r w:rsidR="001B0FF3" w:rsidRPr="00923E5B">
        <w:rPr>
          <w:szCs w:val="24"/>
          <w:lang w:val="en-US"/>
        </w:rPr>
        <w:t xml:space="preserve">urban and rural residents, and </w:t>
      </w:r>
      <w:r w:rsidR="00BD581A" w:rsidRPr="00923E5B">
        <w:rPr>
          <w:rFonts w:hint="eastAsia"/>
          <w:szCs w:val="24"/>
          <w:lang w:val="en-US" w:eastAsia="zh-CN"/>
        </w:rPr>
        <w:t xml:space="preserve">the </w:t>
      </w:r>
      <w:r w:rsidR="001B0FF3" w:rsidRPr="00923E5B">
        <w:rPr>
          <w:szCs w:val="24"/>
          <w:lang w:val="en-US"/>
        </w:rPr>
        <w:t>migrant</w:t>
      </w:r>
      <w:r w:rsidR="00F76D4E" w:rsidRPr="00923E5B">
        <w:rPr>
          <w:rFonts w:hint="eastAsia"/>
          <w:szCs w:val="24"/>
          <w:lang w:val="en-US" w:eastAsia="zh-CN"/>
        </w:rPr>
        <w:t>s</w:t>
      </w:r>
      <w:r w:rsidR="001B0FF3" w:rsidRPr="00923E5B">
        <w:rPr>
          <w:szCs w:val="24"/>
          <w:lang w:val="en-US"/>
        </w:rPr>
        <w:t xml:space="preserve"> and resident population within </w:t>
      </w:r>
      <w:r w:rsidR="00EF244E" w:rsidRPr="00923E5B">
        <w:rPr>
          <w:rFonts w:hint="eastAsia"/>
          <w:szCs w:val="24"/>
          <w:lang w:val="en-US" w:eastAsia="zh-CN"/>
        </w:rPr>
        <w:t xml:space="preserve">the </w:t>
      </w:r>
      <w:r w:rsidR="00483823" w:rsidRPr="00923E5B">
        <w:rPr>
          <w:szCs w:val="24"/>
          <w:lang w:val="en-US"/>
        </w:rPr>
        <w:t xml:space="preserve">cities. </w:t>
      </w:r>
      <w:r w:rsidR="00AF44C3" w:rsidRPr="00923E5B">
        <w:rPr>
          <w:rFonts w:hint="eastAsia"/>
          <w:szCs w:val="24"/>
          <w:lang w:val="en-US" w:eastAsia="zh-CN"/>
        </w:rPr>
        <w:t xml:space="preserve">Basically </w:t>
      </w:r>
      <w:r w:rsidR="00562077">
        <w:rPr>
          <w:rFonts w:hint="eastAsia"/>
          <w:szCs w:val="24"/>
          <w:lang w:val="en-US" w:eastAsia="zh-CN"/>
        </w:rPr>
        <w:t>the</w:t>
      </w:r>
      <w:r w:rsidR="00CA698C">
        <w:rPr>
          <w:rFonts w:hint="eastAsia"/>
          <w:szCs w:val="24"/>
          <w:lang w:val="en-US" w:eastAsia="zh-CN"/>
        </w:rPr>
        <w:t xml:space="preserve"> G</w:t>
      </w:r>
      <w:r w:rsidR="005C288E" w:rsidRPr="00923E5B">
        <w:rPr>
          <w:rFonts w:hint="eastAsia"/>
          <w:szCs w:val="24"/>
          <w:lang w:val="en-US" w:eastAsia="zh-CN"/>
        </w:rPr>
        <w:t xml:space="preserve">ini coefficient between 0.47- </w:t>
      </w:r>
      <w:r w:rsidR="00AF44C3" w:rsidRPr="00923E5B">
        <w:rPr>
          <w:rFonts w:hint="eastAsia"/>
          <w:szCs w:val="24"/>
          <w:lang w:val="en-US" w:eastAsia="zh-CN"/>
        </w:rPr>
        <w:t>0.49 shows that the gap in income distribution is relatively large, while China</w:t>
      </w:r>
      <w:r w:rsidR="00AF44C3" w:rsidRPr="00923E5B">
        <w:rPr>
          <w:szCs w:val="24"/>
          <w:lang w:val="en-US" w:eastAsia="zh-CN"/>
        </w:rPr>
        <w:t>’</w:t>
      </w:r>
      <w:r w:rsidR="00AF44C3" w:rsidRPr="00923E5B">
        <w:rPr>
          <w:rFonts w:hint="eastAsia"/>
          <w:szCs w:val="24"/>
          <w:lang w:val="en-US" w:eastAsia="zh-CN"/>
        </w:rPr>
        <w:t xml:space="preserve">s official Gini coefficient stood at 0.474 in 2012. </w:t>
      </w:r>
      <w:r w:rsidR="00AF44C3" w:rsidRPr="00923E5B">
        <w:rPr>
          <w:szCs w:val="24"/>
          <w:lang w:val="en-US" w:eastAsia="zh-CN"/>
        </w:rPr>
        <w:t>M</w:t>
      </w:r>
      <w:r w:rsidR="00AE675A" w:rsidRPr="00923E5B">
        <w:rPr>
          <w:rFonts w:hint="eastAsia"/>
          <w:szCs w:val="24"/>
          <w:lang w:val="en-US" w:eastAsia="zh-CN"/>
        </w:rPr>
        <w:t xml:space="preserve">eanwhile </w:t>
      </w:r>
      <w:r w:rsidR="00AF44C3" w:rsidRPr="00923E5B">
        <w:rPr>
          <w:rFonts w:hint="eastAsia"/>
          <w:szCs w:val="24"/>
          <w:lang w:val="en-US" w:eastAsia="zh-CN"/>
        </w:rPr>
        <w:t>according to the un</w:t>
      </w:r>
      <w:r w:rsidR="0040668F" w:rsidRPr="00923E5B">
        <w:rPr>
          <w:rFonts w:hint="eastAsia"/>
          <w:szCs w:val="24"/>
          <w:lang w:val="en-US" w:eastAsia="zh-CN"/>
        </w:rPr>
        <w:t xml:space="preserve">official </w:t>
      </w:r>
      <w:r w:rsidR="00AF44C3" w:rsidRPr="00923E5B">
        <w:rPr>
          <w:rFonts w:hint="eastAsia"/>
          <w:szCs w:val="24"/>
          <w:lang w:val="en-US" w:eastAsia="zh-CN"/>
        </w:rPr>
        <w:t>study the Gini was up 0.61% already.</w:t>
      </w:r>
      <w:r w:rsidR="004B7193" w:rsidRPr="00923E5B">
        <w:rPr>
          <w:rStyle w:val="a6"/>
          <w:szCs w:val="24"/>
          <w:lang w:val="en-US"/>
        </w:rPr>
        <w:t xml:space="preserve"> </w:t>
      </w:r>
      <w:r w:rsidR="004B7193" w:rsidRPr="00923E5B">
        <w:rPr>
          <w:rStyle w:val="a6"/>
          <w:szCs w:val="24"/>
          <w:lang w:val="en-US"/>
        </w:rPr>
        <w:footnoteReference w:id="14"/>
      </w:r>
      <w:r w:rsidR="00AF44C3" w:rsidRPr="00923E5B">
        <w:rPr>
          <w:rFonts w:hint="eastAsia"/>
          <w:szCs w:val="24"/>
          <w:lang w:val="en-US" w:eastAsia="zh-CN"/>
        </w:rPr>
        <w:t xml:space="preserve"> </w:t>
      </w:r>
      <w:r w:rsidR="00321F0F" w:rsidRPr="00923E5B">
        <w:rPr>
          <w:rFonts w:hint="eastAsia"/>
          <w:szCs w:val="24"/>
          <w:lang w:val="en-US" w:eastAsia="zh-CN"/>
        </w:rPr>
        <w:t xml:space="preserve"> </w:t>
      </w:r>
      <w:r w:rsidR="00483823" w:rsidRPr="00923E5B">
        <w:rPr>
          <w:szCs w:val="24"/>
          <w:lang w:val="en-US"/>
        </w:rPr>
        <w:t xml:space="preserve">The </w:t>
      </w:r>
      <w:r w:rsidR="00483823" w:rsidRPr="00923E5B">
        <w:rPr>
          <w:szCs w:val="24"/>
          <w:lang w:val="en-US" w:eastAsia="zh-CN"/>
        </w:rPr>
        <w:t>small</w:t>
      </w:r>
      <w:r w:rsidR="00483823" w:rsidRPr="00923E5B">
        <w:rPr>
          <w:rFonts w:hint="eastAsia"/>
          <w:szCs w:val="24"/>
          <w:lang w:val="en-US" w:eastAsia="zh-CN"/>
        </w:rPr>
        <w:t xml:space="preserve"> </w:t>
      </w:r>
      <w:r w:rsidR="00483823" w:rsidRPr="00923E5B">
        <w:rPr>
          <w:szCs w:val="24"/>
          <w:lang w:val="en-US" w:eastAsia="zh-CN"/>
        </w:rPr>
        <w:t>amount</w:t>
      </w:r>
      <w:r w:rsidR="00483823" w:rsidRPr="00923E5B">
        <w:rPr>
          <w:rFonts w:hint="eastAsia"/>
          <w:szCs w:val="24"/>
          <w:lang w:val="en-US" w:eastAsia="zh-CN"/>
        </w:rPr>
        <w:t xml:space="preserve"> of </w:t>
      </w:r>
      <w:r w:rsidR="001B0FF3" w:rsidRPr="00923E5B">
        <w:rPr>
          <w:szCs w:val="24"/>
          <w:lang w:val="en-US"/>
        </w:rPr>
        <w:t>rich people a</w:t>
      </w:r>
      <w:r w:rsidR="00AA7486" w:rsidRPr="00923E5B">
        <w:rPr>
          <w:szCs w:val="24"/>
          <w:lang w:val="en-US"/>
        </w:rPr>
        <w:t xml:space="preserve">re extremely rich while most </w:t>
      </w:r>
      <w:r w:rsidR="00D30B6B" w:rsidRPr="00923E5B">
        <w:rPr>
          <w:rFonts w:hint="eastAsia"/>
          <w:szCs w:val="24"/>
          <w:lang w:val="en-US" w:eastAsia="zh-CN"/>
        </w:rPr>
        <w:t>people</w:t>
      </w:r>
      <w:r w:rsidR="00C94000" w:rsidRPr="00923E5B">
        <w:rPr>
          <w:rFonts w:hint="eastAsia"/>
          <w:szCs w:val="24"/>
          <w:lang w:val="en-US" w:eastAsia="zh-CN"/>
        </w:rPr>
        <w:t xml:space="preserve"> however</w:t>
      </w:r>
      <w:r w:rsidR="005C38D2" w:rsidRPr="00923E5B">
        <w:rPr>
          <w:rFonts w:hint="eastAsia"/>
          <w:szCs w:val="24"/>
          <w:lang w:val="en-US" w:eastAsia="zh-CN"/>
        </w:rPr>
        <w:t xml:space="preserve"> do</w:t>
      </w:r>
      <w:r w:rsidR="001B0FF3" w:rsidRPr="00923E5B">
        <w:rPr>
          <w:szCs w:val="24"/>
          <w:lang w:val="en-US"/>
        </w:rPr>
        <w:t xml:space="preserve"> not </w:t>
      </w:r>
      <w:r w:rsidR="00C94000" w:rsidRPr="00923E5B">
        <w:rPr>
          <w:rFonts w:hint="eastAsia"/>
          <w:szCs w:val="24"/>
          <w:lang w:val="en-US" w:eastAsia="zh-CN"/>
        </w:rPr>
        <w:t xml:space="preserve">get </w:t>
      </w:r>
      <w:r w:rsidR="005C38D2" w:rsidRPr="00923E5B">
        <w:rPr>
          <w:szCs w:val="24"/>
          <w:lang w:val="en-US"/>
        </w:rPr>
        <w:t>benefit from the</w:t>
      </w:r>
      <w:r w:rsidR="001B0FF3" w:rsidRPr="00923E5B">
        <w:rPr>
          <w:szCs w:val="24"/>
          <w:lang w:val="en-US"/>
        </w:rPr>
        <w:t xml:space="preserve"> economic </w:t>
      </w:r>
      <w:r w:rsidR="005C38D2" w:rsidRPr="00923E5B">
        <w:rPr>
          <w:rFonts w:hint="eastAsia"/>
          <w:szCs w:val="24"/>
          <w:lang w:val="en-US" w:eastAsia="zh-CN"/>
        </w:rPr>
        <w:t xml:space="preserve">fast </w:t>
      </w:r>
      <w:r w:rsidR="001B0FF3" w:rsidRPr="00923E5B">
        <w:rPr>
          <w:szCs w:val="24"/>
          <w:lang w:val="en-US"/>
        </w:rPr>
        <w:t xml:space="preserve">growth as it </w:t>
      </w:r>
      <w:r w:rsidR="00073AC6" w:rsidRPr="00923E5B">
        <w:rPr>
          <w:rFonts w:hint="eastAsia"/>
          <w:szCs w:val="24"/>
          <w:lang w:val="en-US" w:eastAsia="zh-CN"/>
        </w:rPr>
        <w:t>is supposed</w:t>
      </w:r>
      <w:r w:rsidR="00653ED6" w:rsidRPr="00923E5B">
        <w:rPr>
          <w:rFonts w:hint="eastAsia"/>
          <w:szCs w:val="24"/>
          <w:lang w:val="en-US" w:eastAsia="zh-CN"/>
        </w:rPr>
        <w:t xml:space="preserve"> to be</w:t>
      </w:r>
      <w:r w:rsidR="001B0FF3" w:rsidRPr="00923E5B">
        <w:rPr>
          <w:szCs w:val="24"/>
          <w:lang w:val="en-US"/>
        </w:rPr>
        <w:t>.</w:t>
      </w:r>
      <w:r w:rsidR="001F7161" w:rsidRPr="00923E5B">
        <w:rPr>
          <w:rFonts w:hint="eastAsia"/>
          <w:szCs w:val="24"/>
          <w:lang w:val="en-US" w:eastAsia="zh-CN"/>
        </w:rPr>
        <w:t xml:space="preserve"> </w:t>
      </w:r>
      <w:r w:rsidR="009759E4" w:rsidRPr="00923E5B">
        <w:rPr>
          <w:rFonts w:hint="eastAsia"/>
          <w:szCs w:val="24"/>
          <w:lang w:val="en-US" w:eastAsia="zh-CN"/>
        </w:rPr>
        <w:t xml:space="preserve">Besides, </w:t>
      </w:r>
      <w:r w:rsidR="001B0FF3" w:rsidRPr="00923E5B">
        <w:rPr>
          <w:szCs w:val="24"/>
          <w:lang w:val="en-US"/>
        </w:rPr>
        <w:t xml:space="preserve">China’s </w:t>
      </w:r>
      <w:r w:rsidR="009F23EF" w:rsidRPr="00923E5B">
        <w:rPr>
          <w:szCs w:val="24"/>
          <w:lang w:val="en-US"/>
        </w:rPr>
        <w:t>8,</w:t>
      </w:r>
      <w:r w:rsidR="0017203E" w:rsidRPr="00923E5B">
        <w:rPr>
          <w:rFonts w:hint="eastAsia"/>
          <w:szCs w:val="24"/>
          <w:lang w:val="en-US" w:eastAsia="zh-CN"/>
        </w:rPr>
        <w:t xml:space="preserve"> </w:t>
      </w:r>
      <w:r w:rsidR="009F23EF" w:rsidRPr="00923E5B">
        <w:rPr>
          <w:szCs w:val="24"/>
          <w:lang w:val="en-US"/>
        </w:rPr>
        <w:t xml:space="preserve">387 USD </w:t>
      </w:r>
      <w:r w:rsidR="007F334F" w:rsidRPr="00923E5B">
        <w:rPr>
          <w:szCs w:val="24"/>
          <w:lang w:val="en-US"/>
        </w:rPr>
        <w:t xml:space="preserve">per capita </w:t>
      </w:r>
      <w:r w:rsidR="001B0FF3" w:rsidRPr="00923E5B">
        <w:rPr>
          <w:szCs w:val="24"/>
          <w:lang w:val="en-US"/>
        </w:rPr>
        <w:t xml:space="preserve">GDP is below the world average </w:t>
      </w:r>
      <w:r w:rsidR="00A51A8F" w:rsidRPr="00923E5B">
        <w:rPr>
          <w:rFonts w:hint="eastAsia"/>
          <w:szCs w:val="24"/>
          <w:lang w:val="en-US" w:eastAsia="zh-CN"/>
        </w:rPr>
        <w:t xml:space="preserve">level </w:t>
      </w:r>
      <w:r w:rsidR="001B0FF3" w:rsidRPr="00923E5B">
        <w:rPr>
          <w:szCs w:val="24"/>
          <w:lang w:val="en-US"/>
        </w:rPr>
        <w:t xml:space="preserve">of 10,700 USD, </w:t>
      </w:r>
      <w:r w:rsidR="00736BDE" w:rsidRPr="00923E5B">
        <w:rPr>
          <w:rFonts w:hint="eastAsia"/>
          <w:szCs w:val="24"/>
          <w:lang w:val="en-US" w:eastAsia="zh-CN"/>
        </w:rPr>
        <w:t>which</w:t>
      </w:r>
      <w:r w:rsidR="001B0FF3" w:rsidRPr="00923E5B">
        <w:rPr>
          <w:szCs w:val="24"/>
          <w:lang w:val="en-US"/>
        </w:rPr>
        <w:t xml:space="preserve"> ranks the </w:t>
      </w:r>
      <w:r w:rsidR="00444F4E" w:rsidRPr="00923E5B">
        <w:rPr>
          <w:rFonts w:hint="eastAsia"/>
          <w:szCs w:val="24"/>
          <w:lang w:val="en-US" w:eastAsia="zh-CN"/>
        </w:rPr>
        <w:t xml:space="preserve">number </w:t>
      </w:r>
      <w:r w:rsidR="001B0FF3" w:rsidRPr="00923E5B">
        <w:rPr>
          <w:szCs w:val="24"/>
          <w:lang w:val="en-US"/>
        </w:rPr>
        <w:t>96</w:t>
      </w:r>
      <w:r w:rsidR="001B0FF3" w:rsidRPr="00923E5B">
        <w:rPr>
          <w:szCs w:val="24"/>
          <w:vertAlign w:val="superscript"/>
          <w:lang w:val="en-US"/>
        </w:rPr>
        <w:t>rd</w:t>
      </w:r>
      <w:r w:rsidR="001B0FF3" w:rsidRPr="00923E5B">
        <w:rPr>
          <w:szCs w:val="24"/>
          <w:lang w:val="en-US"/>
        </w:rPr>
        <w:t xml:space="preserve"> </w:t>
      </w:r>
      <w:r w:rsidR="00DF1D6D" w:rsidRPr="00923E5B">
        <w:rPr>
          <w:rFonts w:hint="eastAsia"/>
          <w:szCs w:val="24"/>
          <w:lang w:val="en-US" w:eastAsia="zh-CN"/>
        </w:rPr>
        <w:t>among</w:t>
      </w:r>
      <w:r w:rsidR="00CE613D" w:rsidRPr="00923E5B">
        <w:rPr>
          <w:rFonts w:hint="eastAsia"/>
          <w:szCs w:val="24"/>
          <w:lang w:val="en-US" w:eastAsia="zh-CN"/>
        </w:rPr>
        <w:t xml:space="preserve"> </w:t>
      </w:r>
      <w:r w:rsidR="001B0FF3" w:rsidRPr="00923E5B">
        <w:rPr>
          <w:szCs w:val="24"/>
          <w:lang w:val="en-US"/>
        </w:rPr>
        <w:t>185 countries in 2012.</w:t>
      </w:r>
      <w:r w:rsidR="001B0FF3" w:rsidRPr="00923E5B">
        <w:rPr>
          <w:rStyle w:val="a6"/>
          <w:szCs w:val="24"/>
        </w:rPr>
        <w:footnoteReference w:id="15"/>
      </w:r>
      <w:r w:rsidR="001B0FF3" w:rsidRPr="00923E5B">
        <w:rPr>
          <w:szCs w:val="24"/>
          <w:lang w:val="en-US"/>
        </w:rPr>
        <w:t xml:space="preserve"> </w:t>
      </w:r>
      <w:r w:rsidR="00FD62F3" w:rsidRPr="00923E5B">
        <w:rPr>
          <w:rFonts w:hint="eastAsia"/>
          <w:szCs w:val="24"/>
          <w:lang w:val="en-US" w:eastAsia="zh-CN"/>
        </w:rPr>
        <w:t xml:space="preserve"> </w:t>
      </w:r>
      <w:r w:rsidR="001B0FF3" w:rsidRPr="00923E5B">
        <w:rPr>
          <w:szCs w:val="24"/>
          <w:lang w:val="en-US"/>
        </w:rPr>
        <w:t xml:space="preserve">Many people, especially </w:t>
      </w:r>
      <w:r w:rsidR="0004592F" w:rsidRPr="00923E5B">
        <w:rPr>
          <w:rFonts w:hint="eastAsia"/>
          <w:szCs w:val="24"/>
          <w:lang w:val="en-US" w:eastAsia="zh-CN"/>
        </w:rPr>
        <w:t>from</w:t>
      </w:r>
      <w:r w:rsidR="001B0FF3" w:rsidRPr="00923E5B">
        <w:rPr>
          <w:szCs w:val="24"/>
          <w:lang w:val="en-US"/>
        </w:rPr>
        <w:t xml:space="preserve"> the remote and resource-poor areas in the we</w:t>
      </w:r>
      <w:r w:rsidR="001861A6" w:rsidRPr="00923E5B">
        <w:rPr>
          <w:szCs w:val="24"/>
          <w:lang w:val="en-US"/>
        </w:rPr>
        <w:t xml:space="preserve">stern and interior regions, </w:t>
      </w:r>
      <w:r w:rsidR="001861A6" w:rsidRPr="00923E5B">
        <w:rPr>
          <w:rFonts w:hint="eastAsia"/>
          <w:szCs w:val="24"/>
          <w:lang w:val="en-US" w:eastAsia="zh-CN"/>
        </w:rPr>
        <w:t>their</w:t>
      </w:r>
      <w:r w:rsidR="001B0FF3" w:rsidRPr="00923E5B">
        <w:rPr>
          <w:szCs w:val="24"/>
          <w:lang w:val="en-US"/>
        </w:rPr>
        <w:t xml:space="preserve"> consumption levels</w:t>
      </w:r>
      <w:r w:rsidR="001861A6" w:rsidRPr="00923E5B">
        <w:rPr>
          <w:rFonts w:hint="eastAsia"/>
          <w:szCs w:val="24"/>
          <w:lang w:val="en-US" w:eastAsia="zh-CN"/>
        </w:rPr>
        <w:t xml:space="preserve"> </w:t>
      </w:r>
      <w:r w:rsidR="0040668F" w:rsidRPr="00923E5B">
        <w:rPr>
          <w:rFonts w:hint="eastAsia"/>
          <w:szCs w:val="24"/>
          <w:lang w:val="en-US" w:eastAsia="zh-CN"/>
        </w:rPr>
        <w:t xml:space="preserve">are </w:t>
      </w:r>
      <w:r w:rsidR="001861A6" w:rsidRPr="00923E5B">
        <w:rPr>
          <w:rFonts w:hint="eastAsia"/>
          <w:szCs w:val="24"/>
          <w:lang w:val="en-US" w:eastAsia="zh-CN"/>
        </w:rPr>
        <w:t>even</w:t>
      </w:r>
      <w:r w:rsidR="00DC1897" w:rsidRPr="00923E5B">
        <w:rPr>
          <w:szCs w:val="24"/>
          <w:lang w:val="en-US"/>
        </w:rPr>
        <w:t xml:space="preserve"> below </w:t>
      </w:r>
      <w:r w:rsidR="00466988" w:rsidRPr="00923E5B">
        <w:rPr>
          <w:rFonts w:hint="eastAsia"/>
          <w:szCs w:val="24"/>
          <w:lang w:val="en-US" w:eastAsia="zh-CN"/>
        </w:rPr>
        <w:t>1 USD/day</w:t>
      </w:r>
      <w:r w:rsidR="00743AFE" w:rsidRPr="00923E5B">
        <w:rPr>
          <w:rFonts w:hint="eastAsia"/>
          <w:szCs w:val="24"/>
          <w:lang w:val="en-US" w:eastAsia="zh-CN"/>
        </w:rPr>
        <w:t xml:space="preserve">. </w:t>
      </w:r>
      <w:r w:rsidR="00CD7E82" w:rsidRPr="00923E5B">
        <w:rPr>
          <w:rFonts w:hint="eastAsia"/>
          <w:szCs w:val="24"/>
          <w:lang w:val="en-US" w:eastAsia="zh-CN"/>
        </w:rPr>
        <w:t>P</w:t>
      </w:r>
      <w:r w:rsidR="00C74E4C" w:rsidRPr="00923E5B">
        <w:rPr>
          <w:rFonts w:hint="eastAsia"/>
          <w:szCs w:val="24"/>
          <w:lang w:val="en-US" w:eastAsia="zh-CN"/>
        </w:rPr>
        <w:t>eople in those</w:t>
      </w:r>
      <w:r w:rsidR="001666FD" w:rsidRPr="00923E5B">
        <w:rPr>
          <w:rFonts w:hint="eastAsia"/>
          <w:szCs w:val="24"/>
          <w:lang w:val="en-US" w:eastAsia="zh-CN"/>
        </w:rPr>
        <w:t xml:space="preserve"> areas are </w:t>
      </w:r>
      <w:r w:rsidR="001B0FF3" w:rsidRPr="00923E5B">
        <w:rPr>
          <w:szCs w:val="24"/>
          <w:lang w:val="en-US"/>
        </w:rPr>
        <w:t>often without acce</w:t>
      </w:r>
      <w:r w:rsidR="00CD2A2A" w:rsidRPr="00923E5B">
        <w:rPr>
          <w:szCs w:val="24"/>
          <w:lang w:val="en-US"/>
        </w:rPr>
        <w:t>ss to clean water, arable land</w:t>
      </w:r>
      <w:r w:rsidR="00E42DD6" w:rsidRPr="00923E5B">
        <w:rPr>
          <w:rFonts w:hint="eastAsia"/>
          <w:szCs w:val="24"/>
          <w:lang w:val="en-US" w:eastAsia="zh-CN"/>
        </w:rPr>
        <w:t>.</w:t>
      </w:r>
      <w:r w:rsidR="00CD2A2A" w:rsidRPr="00923E5B">
        <w:rPr>
          <w:rFonts w:hint="eastAsia"/>
          <w:szCs w:val="24"/>
          <w:lang w:val="en-US" w:eastAsia="zh-CN"/>
        </w:rPr>
        <w:t xml:space="preserve"> </w:t>
      </w:r>
      <w:r w:rsidR="00E42DD6" w:rsidRPr="00923E5B">
        <w:rPr>
          <w:rFonts w:hint="eastAsia"/>
          <w:szCs w:val="24"/>
          <w:lang w:val="en-US" w:eastAsia="zh-CN"/>
        </w:rPr>
        <w:t>T</w:t>
      </w:r>
      <w:r w:rsidR="00E31022" w:rsidRPr="00923E5B">
        <w:rPr>
          <w:rFonts w:hint="eastAsia"/>
          <w:szCs w:val="24"/>
          <w:lang w:val="en-US" w:eastAsia="zh-CN"/>
        </w:rPr>
        <w:t>he</w:t>
      </w:r>
      <w:r w:rsidR="00342127" w:rsidRPr="00923E5B">
        <w:rPr>
          <w:szCs w:val="24"/>
          <w:lang w:val="en-US"/>
        </w:rPr>
        <w:t xml:space="preserve"> health and education</w:t>
      </w:r>
      <w:r w:rsidR="00E31022" w:rsidRPr="00923E5B">
        <w:rPr>
          <w:rFonts w:hint="eastAsia"/>
          <w:szCs w:val="24"/>
          <w:lang w:val="en-US" w:eastAsia="zh-CN"/>
        </w:rPr>
        <w:t>al</w:t>
      </w:r>
      <w:r w:rsidR="00342127" w:rsidRPr="00923E5B">
        <w:rPr>
          <w:rFonts w:hint="eastAsia"/>
          <w:szCs w:val="24"/>
          <w:lang w:val="en-US" w:eastAsia="zh-CN"/>
        </w:rPr>
        <w:t xml:space="preserve"> </w:t>
      </w:r>
      <w:r w:rsidR="001B0FF3" w:rsidRPr="00923E5B">
        <w:rPr>
          <w:szCs w:val="24"/>
          <w:lang w:val="en-US"/>
        </w:rPr>
        <w:t>services</w:t>
      </w:r>
      <w:r w:rsidR="006E4EB9" w:rsidRPr="00923E5B">
        <w:rPr>
          <w:rFonts w:hint="eastAsia"/>
          <w:szCs w:val="24"/>
          <w:lang w:val="en-US" w:eastAsia="zh-CN"/>
        </w:rPr>
        <w:t xml:space="preserve"> are not</w:t>
      </w:r>
      <w:r w:rsidR="004429FA" w:rsidRPr="00923E5B">
        <w:rPr>
          <w:rFonts w:hint="eastAsia"/>
          <w:szCs w:val="24"/>
          <w:lang w:val="en-US" w:eastAsia="zh-CN"/>
        </w:rPr>
        <w:t xml:space="preserve"> </w:t>
      </w:r>
      <w:r w:rsidR="00CD2A2A" w:rsidRPr="00923E5B">
        <w:rPr>
          <w:szCs w:val="24"/>
          <w:lang w:val="en-US" w:eastAsia="zh-CN"/>
        </w:rPr>
        <w:t>available</w:t>
      </w:r>
      <w:r w:rsidR="00CD2A2A" w:rsidRPr="00923E5B">
        <w:rPr>
          <w:rFonts w:hint="eastAsia"/>
          <w:szCs w:val="24"/>
          <w:lang w:val="en-US" w:eastAsia="zh-CN"/>
        </w:rPr>
        <w:t xml:space="preserve"> </w:t>
      </w:r>
      <w:r w:rsidR="00EF3E73" w:rsidRPr="00923E5B">
        <w:rPr>
          <w:rFonts w:hint="eastAsia"/>
          <w:szCs w:val="24"/>
          <w:lang w:val="en-US" w:eastAsia="zh-CN"/>
        </w:rPr>
        <w:t>or</w:t>
      </w:r>
      <w:r w:rsidR="000104AC" w:rsidRPr="00923E5B">
        <w:rPr>
          <w:rFonts w:hint="eastAsia"/>
          <w:szCs w:val="24"/>
          <w:lang w:val="en-US" w:eastAsia="zh-CN"/>
        </w:rPr>
        <w:t xml:space="preserve"> </w:t>
      </w:r>
      <w:r w:rsidR="006E4EB9" w:rsidRPr="00923E5B">
        <w:rPr>
          <w:rFonts w:hint="eastAsia"/>
          <w:szCs w:val="24"/>
          <w:lang w:val="en-US" w:eastAsia="zh-CN"/>
        </w:rPr>
        <w:t>ade</w:t>
      </w:r>
      <w:r w:rsidR="000B3409" w:rsidRPr="00923E5B">
        <w:rPr>
          <w:rFonts w:hint="eastAsia"/>
          <w:szCs w:val="24"/>
          <w:lang w:val="en-US" w:eastAsia="zh-CN"/>
        </w:rPr>
        <w:t>quate</w:t>
      </w:r>
      <w:r w:rsidR="001B0FF3" w:rsidRPr="00923E5B">
        <w:rPr>
          <w:szCs w:val="24"/>
          <w:lang w:val="en-US"/>
        </w:rPr>
        <w:t xml:space="preserve">. </w:t>
      </w:r>
      <w:r w:rsidR="007B059C" w:rsidRPr="00923E5B">
        <w:rPr>
          <w:rFonts w:hint="eastAsia"/>
          <w:szCs w:val="24"/>
          <w:lang w:val="en-US" w:eastAsia="zh-CN"/>
        </w:rPr>
        <w:t xml:space="preserve"> </w:t>
      </w:r>
      <w:r w:rsidR="005A1978" w:rsidRPr="00923E5B">
        <w:rPr>
          <w:szCs w:val="24"/>
          <w:lang w:val="en-US" w:eastAsia="zh-CN"/>
        </w:rPr>
        <w:t>T</w:t>
      </w:r>
      <w:r w:rsidR="005A1978" w:rsidRPr="00923E5B">
        <w:rPr>
          <w:rFonts w:hint="eastAsia"/>
          <w:szCs w:val="24"/>
          <w:lang w:val="en-US" w:eastAsia="zh-CN"/>
        </w:rPr>
        <w:t>o a great extent i</w:t>
      </w:r>
      <w:r w:rsidR="001B0FF3" w:rsidRPr="00923E5B">
        <w:rPr>
          <w:szCs w:val="24"/>
          <w:lang w:val="en-US"/>
        </w:rPr>
        <w:t xml:space="preserve">llness treatment continues to be a </w:t>
      </w:r>
      <w:r w:rsidR="003476B0" w:rsidRPr="00923E5B">
        <w:rPr>
          <w:rFonts w:hint="eastAsia"/>
          <w:szCs w:val="24"/>
          <w:lang w:val="en-US" w:eastAsia="zh-CN"/>
        </w:rPr>
        <w:t xml:space="preserve">big </w:t>
      </w:r>
      <w:r w:rsidR="001B0FF3" w:rsidRPr="00923E5B">
        <w:rPr>
          <w:szCs w:val="24"/>
          <w:lang w:val="en-US"/>
        </w:rPr>
        <w:t xml:space="preserve">contributor to </w:t>
      </w:r>
      <w:r w:rsidR="0074602A" w:rsidRPr="00923E5B">
        <w:rPr>
          <w:rFonts w:hint="eastAsia"/>
          <w:szCs w:val="24"/>
          <w:lang w:val="en-US" w:eastAsia="zh-CN"/>
        </w:rPr>
        <w:t xml:space="preserve">the </w:t>
      </w:r>
      <w:r w:rsidR="001B0FF3" w:rsidRPr="00923E5B">
        <w:rPr>
          <w:szCs w:val="24"/>
          <w:lang w:val="en-US"/>
        </w:rPr>
        <w:t xml:space="preserve">poverty, and out-of- pocket medical expenses remain </w:t>
      </w:r>
      <w:r w:rsidR="00B51721" w:rsidRPr="00923E5B">
        <w:rPr>
          <w:rFonts w:hint="eastAsia"/>
          <w:szCs w:val="24"/>
          <w:lang w:val="en-US" w:eastAsia="zh-CN"/>
        </w:rPr>
        <w:t xml:space="preserve">too </w:t>
      </w:r>
      <w:r w:rsidR="001B0FF3" w:rsidRPr="00923E5B">
        <w:rPr>
          <w:szCs w:val="24"/>
          <w:lang w:val="en-US"/>
        </w:rPr>
        <w:t>high</w:t>
      </w:r>
      <w:r w:rsidR="00B51721" w:rsidRPr="00923E5B">
        <w:rPr>
          <w:rFonts w:hint="eastAsia"/>
          <w:szCs w:val="24"/>
          <w:lang w:val="en-US" w:eastAsia="zh-CN"/>
        </w:rPr>
        <w:t xml:space="preserve"> to </w:t>
      </w:r>
      <w:r w:rsidR="00DE7521" w:rsidRPr="00923E5B">
        <w:rPr>
          <w:rFonts w:hint="eastAsia"/>
          <w:szCs w:val="24"/>
          <w:lang w:val="en-US" w:eastAsia="zh-CN"/>
        </w:rPr>
        <w:t>bear.</w:t>
      </w:r>
      <w:r w:rsidR="001B0FF3" w:rsidRPr="00923E5B">
        <w:rPr>
          <w:szCs w:val="24"/>
          <w:lang w:val="en-US"/>
        </w:rPr>
        <w:t xml:space="preserve"> </w:t>
      </w:r>
      <w:r w:rsidR="00312443" w:rsidRPr="00923E5B">
        <w:rPr>
          <w:rFonts w:hint="eastAsia"/>
          <w:szCs w:val="24"/>
          <w:lang w:val="en-US" w:eastAsia="zh-CN"/>
        </w:rPr>
        <w:t xml:space="preserve"> </w:t>
      </w:r>
      <w:r w:rsidR="001B0FF3" w:rsidRPr="00923E5B">
        <w:rPr>
          <w:szCs w:val="24"/>
          <w:lang w:val="en-US"/>
        </w:rPr>
        <w:t xml:space="preserve">According to </w:t>
      </w:r>
      <w:r w:rsidR="00B83646" w:rsidRPr="00923E5B">
        <w:rPr>
          <w:rFonts w:hint="eastAsia"/>
          <w:szCs w:val="24"/>
          <w:lang w:val="en-US" w:eastAsia="zh-CN"/>
        </w:rPr>
        <w:t>a</w:t>
      </w:r>
      <w:r w:rsidR="001B0FF3" w:rsidRPr="00923E5B">
        <w:rPr>
          <w:szCs w:val="24"/>
          <w:lang w:val="en-US"/>
        </w:rPr>
        <w:t xml:space="preserve"> report from the WHO, Chinese total health expendi</w:t>
      </w:r>
      <w:r w:rsidR="00335963" w:rsidRPr="00923E5B">
        <w:rPr>
          <w:szCs w:val="24"/>
          <w:lang w:val="en-US"/>
        </w:rPr>
        <w:t xml:space="preserve">ture per capita was </w:t>
      </w:r>
      <w:r w:rsidR="00863E62" w:rsidRPr="00923E5B">
        <w:rPr>
          <w:szCs w:val="24"/>
          <w:lang w:val="en-US"/>
        </w:rPr>
        <w:t>264 USD</w:t>
      </w:r>
      <w:r w:rsidR="00863E62" w:rsidRPr="00923E5B">
        <w:rPr>
          <w:rFonts w:hint="eastAsia"/>
          <w:szCs w:val="24"/>
          <w:lang w:val="en-US" w:eastAsia="zh-CN"/>
        </w:rPr>
        <w:t xml:space="preserve">/ year </w:t>
      </w:r>
      <w:r w:rsidR="005A50B3" w:rsidRPr="00923E5B">
        <w:rPr>
          <w:szCs w:val="24"/>
          <w:lang w:val="en-US"/>
        </w:rPr>
        <w:t>and the total health expenditure took</w:t>
      </w:r>
      <w:r w:rsidR="00F027AE" w:rsidRPr="00923E5B">
        <w:rPr>
          <w:szCs w:val="24"/>
          <w:lang w:val="en-US"/>
        </w:rPr>
        <w:t xml:space="preserve"> only</w:t>
      </w:r>
      <w:r w:rsidR="005A50B3" w:rsidRPr="00923E5B">
        <w:rPr>
          <w:szCs w:val="24"/>
          <w:lang w:val="en-US"/>
        </w:rPr>
        <w:t xml:space="preserve"> 4.</w:t>
      </w:r>
      <w:r w:rsidR="00114FFB" w:rsidRPr="00923E5B">
        <w:rPr>
          <w:rFonts w:hint="eastAsia"/>
          <w:szCs w:val="24"/>
          <w:lang w:val="en-US" w:eastAsia="zh-CN"/>
        </w:rPr>
        <w:t xml:space="preserve">3 </w:t>
      </w:r>
      <w:r w:rsidR="005A50B3" w:rsidRPr="00923E5B">
        <w:rPr>
          <w:szCs w:val="24"/>
          <w:lang w:val="en-US"/>
        </w:rPr>
        <w:t xml:space="preserve">% of </w:t>
      </w:r>
      <w:r w:rsidR="005A50B3" w:rsidRPr="00923E5B">
        <w:rPr>
          <w:rFonts w:hint="eastAsia"/>
          <w:szCs w:val="24"/>
          <w:lang w:val="en-US" w:eastAsia="zh-CN"/>
        </w:rPr>
        <w:t xml:space="preserve">the </w:t>
      </w:r>
      <w:r w:rsidR="005A50B3" w:rsidRPr="00923E5B">
        <w:rPr>
          <w:szCs w:val="24"/>
          <w:lang w:val="en-US"/>
        </w:rPr>
        <w:t xml:space="preserve">GDP in 2008, which ranked </w:t>
      </w:r>
      <w:r w:rsidR="005A50B3" w:rsidRPr="00923E5B">
        <w:rPr>
          <w:rFonts w:hint="eastAsia"/>
          <w:szCs w:val="24"/>
          <w:lang w:val="en-US" w:eastAsia="zh-CN"/>
        </w:rPr>
        <w:t>number</w:t>
      </w:r>
      <w:r w:rsidR="005A50B3" w:rsidRPr="00923E5B">
        <w:rPr>
          <w:szCs w:val="24"/>
          <w:lang w:val="en-US"/>
        </w:rPr>
        <w:t xml:space="preserve"> 116</w:t>
      </w:r>
      <w:r w:rsidR="005A50B3" w:rsidRPr="00923E5B">
        <w:rPr>
          <w:szCs w:val="24"/>
          <w:vertAlign w:val="superscript"/>
          <w:lang w:val="en-US"/>
        </w:rPr>
        <w:t>th</w:t>
      </w:r>
      <w:r w:rsidR="005A50B3" w:rsidRPr="00923E5B">
        <w:rPr>
          <w:szCs w:val="24"/>
          <w:lang w:val="en-US"/>
        </w:rPr>
        <w:t xml:space="preserve"> in the world.</w:t>
      </w:r>
      <w:r w:rsidR="005A50B3" w:rsidRPr="00923E5B">
        <w:rPr>
          <w:rStyle w:val="a6"/>
          <w:szCs w:val="24"/>
        </w:rPr>
        <w:footnoteReference w:id="16"/>
      </w:r>
      <w:r w:rsidR="005A50B3" w:rsidRPr="00923E5B">
        <w:rPr>
          <w:szCs w:val="24"/>
          <w:lang w:val="en-US"/>
        </w:rPr>
        <w:t xml:space="preserve"> </w:t>
      </w:r>
      <w:r w:rsidR="005E36DB" w:rsidRPr="00923E5B">
        <w:rPr>
          <w:rFonts w:hint="eastAsia"/>
          <w:szCs w:val="24"/>
          <w:lang w:val="en-US" w:eastAsia="zh-CN"/>
        </w:rPr>
        <w:t xml:space="preserve"> </w:t>
      </w:r>
      <w:r w:rsidR="005A50B3" w:rsidRPr="00923E5B">
        <w:rPr>
          <w:szCs w:val="24"/>
          <w:lang w:val="en-US"/>
        </w:rPr>
        <w:t>This</w:t>
      </w:r>
      <w:r w:rsidR="005A50B3" w:rsidRPr="00923E5B">
        <w:rPr>
          <w:rFonts w:hint="eastAsia"/>
          <w:szCs w:val="24"/>
          <w:lang w:val="en-US" w:eastAsia="zh-CN"/>
        </w:rPr>
        <w:t xml:space="preserve"> proportio</w:t>
      </w:r>
      <w:r w:rsidR="00D64508" w:rsidRPr="00923E5B">
        <w:rPr>
          <w:rFonts w:hint="eastAsia"/>
          <w:szCs w:val="24"/>
          <w:lang w:val="en-US" w:eastAsia="zh-CN"/>
        </w:rPr>
        <w:t>n</w:t>
      </w:r>
      <w:r w:rsidR="00570092" w:rsidRPr="00923E5B">
        <w:rPr>
          <w:rFonts w:hint="eastAsia"/>
          <w:szCs w:val="24"/>
          <w:lang w:val="en-US" w:eastAsia="zh-CN"/>
        </w:rPr>
        <w:t xml:space="preserve"> </w:t>
      </w:r>
      <w:r w:rsidR="00A614B4" w:rsidRPr="00923E5B">
        <w:rPr>
          <w:rFonts w:hint="eastAsia"/>
          <w:szCs w:val="24"/>
          <w:lang w:val="en-US" w:eastAsia="zh-CN"/>
        </w:rPr>
        <w:t>was</w:t>
      </w:r>
      <w:r w:rsidR="001B0FF3" w:rsidRPr="00923E5B">
        <w:rPr>
          <w:szCs w:val="24"/>
          <w:lang w:val="en-US"/>
        </w:rPr>
        <w:t xml:space="preserve"> far behind </w:t>
      </w:r>
      <w:r w:rsidR="006A383E" w:rsidRPr="00923E5B">
        <w:rPr>
          <w:rFonts w:hint="eastAsia"/>
          <w:szCs w:val="24"/>
          <w:lang w:val="en-US" w:eastAsia="zh-CN"/>
        </w:rPr>
        <w:t>to</w:t>
      </w:r>
      <w:r w:rsidR="001B0FF3" w:rsidRPr="00923E5B">
        <w:rPr>
          <w:szCs w:val="24"/>
          <w:lang w:val="en-US"/>
        </w:rPr>
        <w:t xml:space="preserve"> </w:t>
      </w:r>
      <w:r w:rsidR="00E02DD4" w:rsidRPr="00923E5B">
        <w:rPr>
          <w:rFonts w:hint="eastAsia"/>
          <w:szCs w:val="24"/>
          <w:lang w:val="en-US" w:eastAsia="zh-CN"/>
        </w:rPr>
        <w:t xml:space="preserve">the </w:t>
      </w:r>
      <w:r w:rsidR="001B0FF3" w:rsidRPr="00923E5B">
        <w:rPr>
          <w:szCs w:val="24"/>
          <w:lang w:val="en-US"/>
        </w:rPr>
        <w:t xml:space="preserve">developed countries and </w:t>
      </w:r>
      <w:r w:rsidR="0041254F" w:rsidRPr="00923E5B">
        <w:rPr>
          <w:rFonts w:hint="eastAsia"/>
          <w:szCs w:val="24"/>
          <w:lang w:val="en-US" w:eastAsia="zh-CN"/>
        </w:rPr>
        <w:t xml:space="preserve">the </w:t>
      </w:r>
      <w:r w:rsidR="001B0FF3" w:rsidRPr="00923E5B">
        <w:rPr>
          <w:szCs w:val="24"/>
          <w:lang w:val="en-US"/>
        </w:rPr>
        <w:t xml:space="preserve">most developing countries. </w:t>
      </w:r>
      <w:r w:rsidR="00FA5A52" w:rsidRPr="00923E5B">
        <w:rPr>
          <w:szCs w:val="24"/>
          <w:lang w:val="en-US" w:eastAsia="zh-CN"/>
        </w:rPr>
        <w:t>B</w:t>
      </w:r>
      <w:r w:rsidR="00FA5A52" w:rsidRPr="00923E5B">
        <w:rPr>
          <w:rFonts w:hint="eastAsia"/>
          <w:szCs w:val="24"/>
          <w:lang w:val="en-US" w:eastAsia="zh-CN"/>
        </w:rPr>
        <w:t>esides</w:t>
      </w:r>
      <w:r w:rsidR="00FC0082" w:rsidRPr="00923E5B">
        <w:rPr>
          <w:rFonts w:hint="eastAsia"/>
          <w:szCs w:val="24"/>
          <w:lang w:val="en-US" w:eastAsia="zh-CN"/>
        </w:rPr>
        <w:t xml:space="preserve"> </w:t>
      </w:r>
      <w:r w:rsidR="005A50B3" w:rsidRPr="00923E5B">
        <w:rPr>
          <w:rFonts w:hint="eastAsia"/>
          <w:szCs w:val="24"/>
          <w:lang w:val="en-US" w:eastAsia="zh-CN"/>
        </w:rPr>
        <w:t>the p</w:t>
      </w:r>
      <w:r w:rsidR="001B0FF3" w:rsidRPr="00923E5B">
        <w:rPr>
          <w:szCs w:val="24"/>
          <w:lang w:val="en-US"/>
        </w:rPr>
        <w:t xml:space="preserve">ayment for </w:t>
      </w:r>
      <w:r w:rsidR="00EC4B86" w:rsidRPr="00923E5B">
        <w:rPr>
          <w:rFonts w:hint="eastAsia"/>
          <w:szCs w:val="24"/>
          <w:lang w:val="en-US" w:eastAsia="zh-CN"/>
        </w:rPr>
        <w:t xml:space="preserve">the </w:t>
      </w:r>
      <w:r w:rsidR="00132C7B" w:rsidRPr="00923E5B">
        <w:rPr>
          <w:szCs w:val="24"/>
          <w:lang w:val="en-US"/>
        </w:rPr>
        <w:t>pharmaceutical</w:t>
      </w:r>
      <w:r w:rsidR="00132C7B" w:rsidRPr="00923E5B">
        <w:rPr>
          <w:rFonts w:hint="eastAsia"/>
          <w:szCs w:val="24"/>
          <w:lang w:val="en-US" w:eastAsia="zh-CN"/>
        </w:rPr>
        <w:t xml:space="preserve"> products </w:t>
      </w:r>
      <w:r w:rsidR="001B0FF3" w:rsidRPr="00923E5B">
        <w:rPr>
          <w:szCs w:val="24"/>
          <w:lang w:val="en-US"/>
        </w:rPr>
        <w:t xml:space="preserve">constitutes nearly 40% of China’s total health expenditures, </w:t>
      </w:r>
      <w:r w:rsidR="00D64508" w:rsidRPr="00923E5B">
        <w:rPr>
          <w:rFonts w:hint="eastAsia"/>
          <w:szCs w:val="24"/>
          <w:lang w:val="en-US" w:eastAsia="zh-CN"/>
        </w:rPr>
        <w:t>which</w:t>
      </w:r>
      <w:r w:rsidR="001B0FF3" w:rsidRPr="00923E5B">
        <w:rPr>
          <w:szCs w:val="24"/>
          <w:lang w:val="en-US"/>
        </w:rPr>
        <w:t xml:space="preserve"> s</w:t>
      </w:r>
      <w:r w:rsidR="00D64508" w:rsidRPr="00923E5B">
        <w:rPr>
          <w:szCs w:val="24"/>
          <w:lang w:val="en-US"/>
        </w:rPr>
        <w:t>harp</w:t>
      </w:r>
      <w:r w:rsidR="00D64508" w:rsidRPr="00923E5B">
        <w:rPr>
          <w:rFonts w:hint="eastAsia"/>
          <w:szCs w:val="24"/>
          <w:lang w:val="en-US" w:eastAsia="zh-CN"/>
        </w:rPr>
        <w:t>ly</w:t>
      </w:r>
      <w:r w:rsidR="00D64508" w:rsidRPr="00923E5B">
        <w:rPr>
          <w:szCs w:val="24"/>
          <w:lang w:val="en-US"/>
        </w:rPr>
        <w:t xml:space="preserve"> contrast</w:t>
      </w:r>
      <w:r w:rsidR="00D64508" w:rsidRPr="00923E5B">
        <w:rPr>
          <w:rFonts w:hint="eastAsia"/>
          <w:szCs w:val="24"/>
          <w:lang w:val="en-US" w:eastAsia="zh-CN"/>
        </w:rPr>
        <w:t>ed</w:t>
      </w:r>
      <w:r w:rsidR="00D64508" w:rsidRPr="00923E5B">
        <w:rPr>
          <w:szCs w:val="24"/>
          <w:lang w:val="en-US"/>
        </w:rPr>
        <w:t xml:space="preserve"> to 17%</w:t>
      </w:r>
      <w:r w:rsidR="00D64508" w:rsidRPr="00923E5B">
        <w:rPr>
          <w:rFonts w:hint="eastAsia"/>
          <w:szCs w:val="24"/>
          <w:lang w:val="en-US" w:eastAsia="zh-CN"/>
        </w:rPr>
        <w:t xml:space="preserve"> </w:t>
      </w:r>
      <w:r w:rsidR="00D64508" w:rsidRPr="00923E5B">
        <w:rPr>
          <w:szCs w:val="24"/>
          <w:lang w:val="en-US"/>
        </w:rPr>
        <w:t xml:space="preserve">average </w:t>
      </w:r>
      <w:r w:rsidR="00D64508" w:rsidRPr="00923E5B">
        <w:rPr>
          <w:rFonts w:hint="eastAsia"/>
          <w:szCs w:val="24"/>
          <w:lang w:val="en-US" w:eastAsia="zh-CN"/>
        </w:rPr>
        <w:t>level</w:t>
      </w:r>
      <w:r w:rsidR="00E513DA" w:rsidRPr="00923E5B">
        <w:rPr>
          <w:szCs w:val="24"/>
          <w:lang w:val="en-US"/>
        </w:rPr>
        <w:t xml:space="preserve"> in The Organization</w:t>
      </w:r>
      <w:r w:rsidR="00EC32E3" w:rsidRPr="00923E5B">
        <w:rPr>
          <w:szCs w:val="24"/>
          <w:lang w:val="en-US"/>
        </w:rPr>
        <w:t xml:space="preserve"> for Ec</w:t>
      </w:r>
      <w:r w:rsidR="00EC32E3" w:rsidRPr="00923E5B">
        <w:rPr>
          <w:rFonts w:hint="eastAsia"/>
          <w:szCs w:val="24"/>
          <w:lang w:val="en-US" w:eastAsia="zh-CN"/>
        </w:rPr>
        <w:t>o</w:t>
      </w:r>
      <w:r w:rsidR="00D64508" w:rsidRPr="00923E5B">
        <w:rPr>
          <w:szCs w:val="24"/>
          <w:lang w:val="en-US"/>
        </w:rPr>
        <w:t>nomic Co-operation and Development (OECD</w:t>
      </w:r>
      <w:r w:rsidR="00D64508" w:rsidRPr="00923E5B">
        <w:rPr>
          <w:rFonts w:hint="eastAsia"/>
          <w:szCs w:val="24"/>
          <w:lang w:val="en-US" w:eastAsia="zh-CN"/>
        </w:rPr>
        <w:t>) countries.</w:t>
      </w:r>
      <w:r w:rsidR="001B0FF3" w:rsidRPr="00923E5B">
        <w:rPr>
          <w:rStyle w:val="a6"/>
          <w:szCs w:val="24"/>
        </w:rPr>
        <w:footnoteReference w:id="17"/>
      </w:r>
      <w:r w:rsidR="003559EB" w:rsidRPr="00923E5B">
        <w:rPr>
          <w:rFonts w:hint="eastAsia"/>
          <w:szCs w:val="24"/>
          <w:lang w:val="en-US" w:eastAsia="zh-CN"/>
        </w:rPr>
        <w:t xml:space="preserve"> </w:t>
      </w:r>
      <w:r w:rsidR="00743626" w:rsidRPr="00923E5B">
        <w:rPr>
          <w:rFonts w:hint="eastAsia"/>
          <w:szCs w:val="24"/>
          <w:lang w:val="en-US" w:eastAsia="zh-CN"/>
        </w:rPr>
        <w:t xml:space="preserve"> </w:t>
      </w:r>
      <w:r w:rsidR="003559EB" w:rsidRPr="00923E5B">
        <w:rPr>
          <w:szCs w:val="24"/>
          <w:lang w:val="en-US" w:eastAsia="zh-CN"/>
        </w:rPr>
        <w:t>U</w:t>
      </w:r>
      <w:r w:rsidR="003559EB" w:rsidRPr="00923E5B">
        <w:rPr>
          <w:rFonts w:hint="eastAsia"/>
          <w:szCs w:val="24"/>
          <w:lang w:val="en-US" w:eastAsia="zh-CN"/>
        </w:rPr>
        <w:t>nder this context</w:t>
      </w:r>
      <w:r w:rsidR="001B0FF3" w:rsidRPr="00923E5B">
        <w:rPr>
          <w:szCs w:val="24"/>
          <w:lang w:val="en-US"/>
        </w:rPr>
        <w:t>,</w:t>
      </w:r>
      <w:r w:rsidR="0078520D" w:rsidRPr="00923E5B">
        <w:rPr>
          <w:rFonts w:hint="eastAsia"/>
          <w:szCs w:val="24"/>
          <w:lang w:val="en-US" w:eastAsia="zh-CN"/>
        </w:rPr>
        <w:t xml:space="preserve"> in 2009</w:t>
      </w:r>
      <w:r w:rsidR="00090616" w:rsidRPr="00923E5B">
        <w:rPr>
          <w:szCs w:val="24"/>
          <w:lang w:val="en-US"/>
        </w:rPr>
        <w:t xml:space="preserve"> a new round </w:t>
      </w:r>
      <w:r w:rsidR="00090616" w:rsidRPr="00923E5B">
        <w:rPr>
          <w:szCs w:val="24"/>
          <w:lang w:val="en-US" w:eastAsia="zh-CN"/>
        </w:rPr>
        <w:t>Chinese</w:t>
      </w:r>
      <w:r w:rsidR="001B0FF3" w:rsidRPr="00923E5B">
        <w:rPr>
          <w:szCs w:val="24"/>
          <w:lang w:val="en-US"/>
        </w:rPr>
        <w:t xml:space="preserve"> healthca</w:t>
      </w:r>
      <w:r w:rsidR="00427509" w:rsidRPr="00923E5B">
        <w:rPr>
          <w:szCs w:val="24"/>
          <w:lang w:val="en-US"/>
        </w:rPr>
        <w:t xml:space="preserve">re reform </w:t>
      </w:r>
      <w:r w:rsidR="00427509" w:rsidRPr="00923E5B">
        <w:rPr>
          <w:rFonts w:hint="eastAsia"/>
          <w:szCs w:val="24"/>
          <w:lang w:val="en-US" w:eastAsia="zh-CN"/>
        </w:rPr>
        <w:t xml:space="preserve">was </w:t>
      </w:r>
      <w:r w:rsidR="00B3732C" w:rsidRPr="00923E5B">
        <w:rPr>
          <w:rFonts w:hint="eastAsia"/>
          <w:szCs w:val="24"/>
          <w:lang w:val="en-US" w:eastAsia="zh-CN"/>
        </w:rPr>
        <w:t>started seeking to</w:t>
      </w:r>
      <w:r w:rsidR="001B0FF3" w:rsidRPr="00923E5B">
        <w:rPr>
          <w:szCs w:val="24"/>
          <w:lang w:val="en-US"/>
        </w:rPr>
        <w:t xml:space="preserve"> lower </w:t>
      </w:r>
      <w:r w:rsidR="007969DB" w:rsidRPr="00923E5B">
        <w:rPr>
          <w:rFonts w:hint="eastAsia"/>
          <w:szCs w:val="24"/>
          <w:lang w:val="en-US" w:eastAsia="zh-CN"/>
        </w:rPr>
        <w:t xml:space="preserve">the </w:t>
      </w:r>
      <w:r w:rsidR="001B0FF3" w:rsidRPr="00923E5B">
        <w:rPr>
          <w:szCs w:val="24"/>
          <w:lang w:val="en-US"/>
        </w:rPr>
        <w:t xml:space="preserve">pharmaceutical expenditures while increasing </w:t>
      </w:r>
      <w:r w:rsidR="00922656" w:rsidRPr="00923E5B">
        <w:rPr>
          <w:rFonts w:hint="eastAsia"/>
          <w:szCs w:val="24"/>
          <w:lang w:val="en-US" w:eastAsia="zh-CN"/>
        </w:rPr>
        <w:t xml:space="preserve">the </w:t>
      </w:r>
      <w:r w:rsidR="001B0FF3" w:rsidRPr="00923E5B">
        <w:rPr>
          <w:szCs w:val="24"/>
          <w:lang w:val="en-US"/>
        </w:rPr>
        <w:t xml:space="preserve">affordability of drugs. </w:t>
      </w:r>
      <w:r w:rsidR="008613A8" w:rsidRPr="00923E5B">
        <w:rPr>
          <w:rFonts w:hint="eastAsia"/>
          <w:szCs w:val="24"/>
          <w:lang w:val="en-US" w:eastAsia="zh-CN"/>
        </w:rPr>
        <w:t xml:space="preserve"> </w:t>
      </w:r>
      <w:r w:rsidR="002F2025" w:rsidRPr="00923E5B">
        <w:rPr>
          <w:rFonts w:hint="eastAsia"/>
          <w:szCs w:val="24"/>
          <w:lang w:val="en-US" w:eastAsia="zh-CN"/>
        </w:rPr>
        <w:t xml:space="preserve">However along with the reform </w:t>
      </w:r>
      <w:r w:rsidR="0023132F" w:rsidRPr="00923E5B">
        <w:rPr>
          <w:rFonts w:hint="eastAsia"/>
          <w:szCs w:val="24"/>
          <w:lang w:val="en-US" w:eastAsia="zh-CN"/>
        </w:rPr>
        <w:t xml:space="preserve">the </w:t>
      </w:r>
      <w:r w:rsidR="002F2025" w:rsidRPr="00923E5B">
        <w:rPr>
          <w:szCs w:val="24"/>
          <w:lang w:val="en-US" w:eastAsia="zh-CN"/>
        </w:rPr>
        <w:t>dilemma</w:t>
      </w:r>
      <w:r w:rsidR="00802C28" w:rsidRPr="00923E5B">
        <w:rPr>
          <w:rFonts w:hint="eastAsia"/>
          <w:szCs w:val="24"/>
          <w:lang w:val="en-US" w:eastAsia="zh-CN"/>
        </w:rPr>
        <w:t xml:space="preserve"> comes out</w:t>
      </w:r>
      <w:r w:rsidR="002F2025" w:rsidRPr="00923E5B">
        <w:rPr>
          <w:rFonts w:hint="eastAsia"/>
          <w:szCs w:val="24"/>
          <w:lang w:val="en-US" w:eastAsia="zh-CN"/>
        </w:rPr>
        <w:t xml:space="preserve">. </w:t>
      </w:r>
      <w:r w:rsidR="00EE2D6A" w:rsidRPr="00923E5B">
        <w:rPr>
          <w:rFonts w:hint="eastAsia"/>
          <w:szCs w:val="24"/>
          <w:lang w:val="en-US" w:eastAsia="zh-CN"/>
        </w:rPr>
        <w:t xml:space="preserve"> </w:t>
      </w:r>
      <w:r w:rsidR="002F2025" w:rsidRPr="00923E5B">
        <w:rPr>
          <w:szCs w:val="24"/>
          <w:lang w:val="en-US" w:eastAsia="zh-CN"/>
        </w:rPr>
        <w:t>T</w:t>
      </w:r>
      <w:r w:rsidR="002F2025" w:rsidRPr="00923E5B">
        <w:rPr>
          <w:rFonts w:hint="eastAsia"/>
          <w:szCs w:val="24"/>
          <w:lang w:val="en-US" w:eastAsia="zh-CN"/>
        </w:rPr>
        <w:t xml:space="preserve">he </w:t>
      </w:r>
      <w:r w:rsidR="00480F75" w:rsidRPr="00923E5B">
        <w:rPr>
          <w:rFonts w:hint="eastAsia"/>
          <w:szCs w:val="24"/>
          <w:lang w:val="en-US" w:eastAsia="zh-CN"/>
        </w:rPr>
        <w:t>problems</w:t>
      </w:r>
      <w:r w:rsidR="002F2025" w:rsidRPr="00923E5B">
        <w:rPr>
          <w:rFonts w:hint="eastAsia"/>
          <w:szCs w:val="24"/>
          <w:lang w:val="en-US" w:eastAsia="zh-CN"/>
        </w:rPr>
        <w:t xml:space="preserve"> of which</w:t>
      </w:r>
      <w:r w:rsidR="00480F75" w:rsidRPr="00923E5B">
        <w:rPr>
          <w:rFonts w:hint="eastAsia"/>
          <w:szCs w:val="24"/>
          <w:lang w:val="en-US" w:eastAsia="zh-CN"/>
        </w:rPr>
        <w:t xml:space="preserve"> would be </w:t>
      </w:r>
      <w:r w:rsidR="00347752" w:rsidRPr="00923E5B">
        <w:rPr>
          <w:rFonts w:hint="eastAsia"/>
          <w:szCs w:val="24"/>
          <w:lang w:val="en-US" w:eastAsia="zh-CN"/>
        </w:rPr>
        <w:t xml:space="preserve">also </w:t>
      </w:r>
      <w:r w:rsidR="00C624E2" w:rsidRPr="00923E5B">
        <w:rPr>
          <w:rFonts w:hint="eastAsia"/>
          <w:szCs w:val="24"/>
          <w:lang w:val="en-US" w:eastAsia="zh-CN"/>
        </w:rPr>
        <w:t xml:space="preserve">discussed </w:t>
      </w:r>
      <w:r w:rsidR="00BB51EC" w:rsidRPr="00923E5B">
        <w:rPr>
          <w:rFonts w:hint="eastAsia"/>
          <w:szCs w:val="24"/>
          <w:lang w:val="en-US" w:eastAsia="zh-CN"/>
        </w:rPr>
        <w:t>by</w:t>
      </w:r>
      <w:r w:rsidR="00C624E2" w:rsidRPr="00923E5B">
        <w:rPr>
          <w:rFonts w:hint="eastAsia"/>
          <w:szCs w:val="24"/>
          <w:lang w:val="en-US" w:eastAsia="zh-CN"/>
        </w:rPr>
        <w:t xml:space="preserve"> this</w:t>
      </w:r>
      <w:r w:rsidR="007234E9" w:rsidRPr="00923E5B">
        <w:rPr>
          <w:rFonts w:hint="eastAsia"/>
          <w:szCs w:val="24"/>
          <w:lang w:val="en-US" w:eastAsia="zh-CN"/>
        </w:rPr>
        <w:t xml:space="preserve"> thesis</w:t>
      </w:r>
      <w:r w:rsidR="00593DCF" w:rsidRPr="00923E5B">
        <w:rPr>
          <w:rFonts w:hint="eastAsia"/>
          <w:szCs w:val="24"/>
          <w:lang w:val="en-US" w:eastAsia="zh-CN"/>
        </w:rPr>
        <w:t xml:space="preserve"> later. </w:t>
      </w:r>
    </w:p>
    <w:p w:rsidR="00962273" w:rsidRPr="00923E5B" w:rsidRDefault="00962273" w:rsidP="003F4117">
      <w:pPr>
        <w:ind w:firstLineChars="200" w:firstLine="480"/>
        <w:jc w:val="both"/>
        <w:rPr>
          <w:szCs w:val="24"/>
          <w:lang w:val="en-US" w:eastAsia="zh-CN"/>
        </w:rPr>
      </w:pPr>
    </w:p>
    <w:p w:rsidR="001B0FF3" w:rsidRPr="00923E5B" w:rsidRDefault="001F59AE" w:rsidP="003F4117">
      <w:pPr>
        <w:ind w:firstLineChars="200" w:firstLine="480"/>
        <w:jc w:val="both"/>
        <w:rPr>
          <w:szCs w:val="24"/>
          <w:lang w:val="en-US" w:eastAsia="zh-CN"/>
        </w:rPr>
      </w:pPr>
      <w:r w:rsidRPr="00923E5B">
        <w:rPr>
          <w:szCs w:val="24"/>
          <w:lang w:val="en-US" w:eastAsia="zh-CN"/>
        </w:rPr>
        <w:t>I</w:t>
      </w:r>
      <w:r w:rsidRPr="00923E5B">
        <w:rPr>
          <w:rFonts w:hint="eastAsia"/>
          <w:szCs w:val="24"/>
          <w:lang w:val="en-US" w:eastAsia="zh-CN"/>
        </w:rPr>
        <w:t>n add</w:t>
      </w:r>
      <w:r w:rsidR="00EA2099" w:rsidRPr="00923E5B">
        <w:rPr>
          <w:rFonts w:hint="eastAsia"/>
          <w:szCs w:val="24"/>
          <w:lang w:val="en-US" w:eastAsia="zh-CN"/>
        </w:rPr>
        <w:t>i</w:t>
      </w:r>
      <w:r w:rsidRPr="00923E5B">
        <w:rPr>
          <w:rFonts w:hint="eastAsia"/>
          <w:szCs w:val="24"/>
          <w:lang w:val="en-US" w:eastAsia="zh-CN"/>
        </w:rPr>
        <w:t>tion,</w:t>
      </w:r>
      <w:r w:rsidR="003958E5" w:rsidRPr="00923E5B">
        <w:rPr>
          <w:rFonts w:hint="eastAsia"/>
          <w:szCs w:val="24"/>
          <w:lang w:val="en-US" w:eastAsia="zh-CN"/>
        </w:rPr>
        <w:t xml:space="preserve"> the</w:t>
      </w:r>
      <w:r w:rsidRPr="00923E5B">
        <w:rPr>
          <w:rFonts w:hint="eastAsia"/>
          <w:szCs w:val="24"/>
          <w:lang w:val="en-US" w:eastAsia="zh-CN"/>
        </w:rPr>
        <w:t xml:space="preserve"> </w:t>
      </w:r>
      <w:r w:rsidR="00D07503" w:rsidRPr="00923E5B">
        <w:rPr>
          <w:rFonts w:hint="eastAsia"/>
          <w:szCs w:val="24"/>
          <w:lang w:val="en-US" w:eastAsia="zh-CN"/>
        </w:rPr>
        <w:t>g</w:t>
      </w:r>
      <w:r w:rsidR="004E3A49" w:rsidRPr="00923E5B">
        <w:rPr>
          <w:szCs w:val="24"/>
          <w:lang w:val="en-US"/>
        </w:rPr>
        <w:t>overnment sponsor</w:t>
      </w:r>
      <w:r w:rsidR="004E3A49" w:rsidRPr="00923E5B">
        <w:rPr>
          <w:rFonts w:hint="eastAsia"/>
          <w:szCs w:val="24"/>
          <w:lang w:val="en-US" w:eastAsia="zh-CN"/>
        </w:rPr>
        <w:t>ing</w:t>
      </w:r>
      <w:r w:rsidR="001B0FF3" w:rsidRPr="00923E5B">
        <w:rPr>
          <w:szCs w:val="24"/>
          <w:lang w:val="en-US"/>
        </w:rPr>
        <w:t xml:space="preserve"> HIV/AIDS free treatment programs have been hindered by an inadequate drug supply. </w:t>
      </w:r>
      <w:r w:rsidR="00374B0E" w:rsidRPr="00923E5B">
        <w:rPr>
          <w:rFonts w:hint="eastAsia"/>
          <w:szCs w:val="24"/>
          <w:lang w:val="en-US" w:eastAsia="zh-CN"/>
        </w:rPr>
        <w:t xml:space="preserve"> </w:t>
      </w:r>
      <w:r w:rsidR="001B0FF3" w:rsidRPr="00923E5B">
        <w:rPr>
          <w:szCs w:val="24"/>
          <w:lang w:val="en-US"/>
        </w:rPr>
        <w:t xml:space="preserve">Until </w:t>
      </w:r>
      <w:r w:rsidR="00FF7407" w:rsidRPr="00923E5B">
        <w:rPr>
          <w:rFonts w:hint="eastAsia"/>
          <w:szCs w:val="24"/>
          <w:lang w:val="en-US" w:eastAsia="zh-CN"/>
        </w:rPr>
        <w:t xml:space="preserve">the </w:t>
      </w:r>
      <w:r w:rsidR="00E32422" w:rsidRPr="00923E5B">
        <w:rPr>
          <w:szCs w:val="24"/>
          <w:lang w:val="en-US"/>
        </w:rPr>
        <w:t xml:space="preserve">end of 2011, there </w:t>
      </w:r>
      <w:r w:rsidR="00E32422" w:rsidRPr="00923E5B">
        <w:rPr>
          <w:rFonts w:hint="eastAsia"/>
          <w:szCs w:val="24"/>
          <w:lang w:val="en-US" w:eastAsia="zh-CN"/>
        </w:rPr>
        <w:t>were</w:t>
      </w:r>
      <w:r w:rsidR="001B0FF3" w:rsidRPr="00923E5B">
        <w:rPr>
          <w:szCs w:val="24"/>
          <w:lang w:val="en-US"/>
        </w:rPr>
        <w:t xml:space="preserve"> 780,000 people affected by HIV/AI</w:t>
      </w:r>
      <w:r w:rsidR="000F5B5E" w:rsidRPr="00923E5B">
        <w:rPr>
          <w:szCs w:val="24"/>
          <w:lang w:val="en-US"/>
        </w:rPr>
        <w:t xml:space="preserve">DS and 28,000 </w:t>
      </w:r>
      <w:r w:rsidR="002B566C" w:rsidRPr="00923E5B">
        <w:rPr>
          <w:rFonts w:hint="eastAsia"/>
          <w:szCs w:val="24"/>
          <w:lang w:val="en-US" w:eastAsia="zh-CN"/>
        </w:rPr>
        <w:t>patients</w:t>
      </w:r>
      <w:r w:rsidR="000F5B5E" w:rsidRPr="00923E5B">
        <w:rPr>
          <w:szCs w:val="24"/>
          <w:lang w:val="en-US"/>
        </w:rPr>
        <w:t xml:space="preserve"> died in 20</w:t>
      </w:r>
      <w:r w:rsidR="000F5B5E" w:rsidRPr="00923E5B">
        <w:rPr>
          <w:rFonts w:hint="eastAsia"/>
          <w:szCs w:val="24"/>
          <w:lang w:val="en-US" w:eastAsia="zh-CN"/>
        </w:rPr>
        <w:t>1</w:t>
      </w:r>
      <w:r w:rsidR="001B0FF3" w:rsidRPr="00923E5B">
        <w:rPr>
          <w:szCs w:val="24"/>
          <w:lang w:val="en-US"/>
        </w:rPr>
        <w:t>1.</w:t>
      </w:r>
      <w:r w:rsidR="001B0FF3" w:rsidRPr="00923E5B">
        <w:rPr>
          <w:rStyle w:val="a6"/>
          <w:szCs w:val="24"/>
        </w:rPr>
        <w:footnoteReference w:id="18"/>
      </w:r>
      <w:r w:rsidR="001B0FF3" w:rsidRPr="00923E5B">
        <w:rPr>
          <w:szCs w:val="24"/>
          <w:lang w:val="en-US"/>
        </w:rPr>
        <w:t xml:space="preserve"> As China has provided medical patent protection since 1993, most antiretroviral (ARVs) drugs </w:t>
      </w:r>
      <w:r w:rsidR="00F4347B" w:rsidRPr="00923E5B">
        <w:rPr>
          <w:rFonts w:hint="eastAsia"/>
          <w:szCs w:val="24"/>
          <w:lang w:val="en-US" w:eastAsia="zh-CN"/>
        </w:rPr>
        <w:t>patent</w:t>
      </w:r>
      <w:r w:rsidR="00952C88" w:rsidRPr="00923E5B">
        <w:rPr>
          <w:rFonts w:hint="eastAsia"/>
          <w:szCs w:val="24"/>
          <w:lang w:val="en-US" w:eastAsia="zh-CN"/>
        </w:rPr>
        <w:t>s</w:t>
      </w:r>
      <w:r w:rsidR="00F4347B" w:rsidRPr="00923E5B">
        <w:rPr>
          <w:rFonts w:hint="eastAsia"/>
          <w:szCs w:val="24"/>
          <w:lang w:val="en-US" w:eastAsia="zh-CN"/>
        </w:rPr>
        <w:t xml:space="preserve"> </w:t>
      </w:r>
      <w:r w:rsidR="001B0FF3" w:rsidRPr="00923E5B">
        <w:rPr>
          <w:szCs w:val="24"/>
          <w:lang w:val="en-US"/>
        </w:rPr>
        <w:t>are</w:t>
      </w:r>
      <w:r w:rsidR="00F4347B" w:rsidRPr="00923E5B">
        <w:rPr>
          <w:rFonts w:hint="eastAsia"/>
          <w:szCs w:val="24"/>
          <w:lang w:val="en-US" w:eastAsia="zh-CN"/>
        </w:rPr>
        <w:t xml:space="preserve"> under the</w:t>
      </w:r>
      <w:r w:rsidR="00F4347B" w:rsidRPr="00923E5B">
        <w:rPr>
          <w:szCs w:val="24"/>
          <w:lang w:val="en-US"/>
        </w:rPr>
        <w:t xml:space="preserve"> protect</w:t>
      </w:r>
      <w:r w:rsidR="00F4347B" w:rsidRPr="00923E5B">
        <w:rPr>
          <w:rFonts w:hint="eastAsia"/>
          <w:szCs w:val="24"/>
          <w:lang w:val="en-US" w:eastAsia="zh-CN"/>
        </w:rPr>
        <w:t>ion</w:t>
      </w:r>
      <w:r w:rsidR="001B0FF3" w:rsidRPr="00923E5B">
        <w:rPr>
          <w:szCs w:val="24"/>
          <w:lang w:val="en-US"/>
        </w:rPr>
        <w:t xml:space="preserve">. </w:t>
      </w:r>
      <w:r w:rsidR="00C739A5" w:rsidRPr="00923E5B">
        <w:rPr>
          <w:rFonts w:hint="eastAsia"/>
          <w:szCs w:val="24"/>
          <w:lang w:val="en-US" w:eastAsia="zh-CN"/>
        </w:rPr>
        <w:t xml:space="preserve"> </w:t>
      </w:r>
      <w:r w:rsidR="001B0FF3" w:rsidRPr="00923E5B">
        <w:rPr>
          <w:szCs w:val="24"/>
          <w:lang w:val="en-US"/>
        </w:rPr>
        <w:t xml:space="preserve">GlaxoSmithKline’s (GSK) </w:t>
      </w:r>
      <w:r w:rsidR="00252836" w:rsidRPr="00923E5B">
        <w:rPr>
          <w:szCs w:val="24"/>
          <w:lang w:val="en-US"/>
        </w:rPr>
        <w:t>exclusiv</w:t>
      </w:r>
      <w:r w:rsidR="00252836" w:rsidRPr="00923E5B">
        <w:rPr>
          <w:rFonts w:hint="eastAsia"/>
          <w:szCs w:val="24"/>
          <w:lang w:val="en-US" w:eastAsia="zh-CN"/>
        </w:rPr>
        <w:t>e</w:t>
      </w:r>
      <w:r w:rsidR="00252836" w:rsidRPr="00923E5B">
        <w:rPr>
          <w:szCs w:val="24"/>
          <w:lang w:val="en-US"/>
        </w:rPr>
        <w:t xml:space="preserve"> </w:t>
      </w:r>
      <w:r w:rsidR="001B0FF3" w:rsidRPr="00923E5B">
        <w:rPr>
          <w:szCs w:val="24"/>
          <w:lang w:val="en-US"/>
        </w:rPr>
        <w:t xml:space="preserve">patent </w:t>
      </w:r>
      <w:r w:rsidR="00252836" w:rsidRPr="00923E5B">
        <w:rPr>
          <w:rFonts w:hint="eastAsia"/>
          <w:szCs w:val="24"/>
          <w:lang w:val="en-US" w:eastAsia="zh-CN"/>
        </w:rPr>
        <w:t xml:space="preserve">right </w:t>
      </w:r>
      <w:r w:rsidR="001B0FF3" w:rsidRPr="00923E5B">
        <w:rPr>
          <w:szCs w:val="24"/>
          <w:lang w:val="en-US"/>
        </w:rPr>
        <w:t xml:space="preserve">on Lamivudine (3TC), for example, </w:t>
      </w:r>
      <w:r w:rsidR="00117213" w:rsidRPr="00923E5B">
        <w:rPr>
          <w:rFonts w:hint="eastAsia"/>
          <w:szCs w:val="24"/>
          <w:lang w:val="en-US" w:eastAsia="zh-CN"/>
        </w:rPr>
        <w:t>which costs</w:t>
      </w:r>
      <w:r w:rsidR="00117213" w:rsidRPr="00923E5B">
        <w:rPr>
          <w:szCs w:val="24"/>
          <w:lang w:val="en-US"/>
        </w:rPr>
        <w:t xml:space="preserve"> 1,672</w:t>
      </w:r>
      <w:r w:rsidR="00117213" w:rsidRPr="00923E5B">
        <w:rPr>
          <w:rFonts w:hint="eastAsia"/>
          <w:szCs w:val="24"/>
          <w:lang w:val="en-US" w:eastAsia="zh-CN"/>
        </w:rPr>
        <w:t xml:space="preserve"> </w:t>
      </w:r>
      <w:r w:rsidR="00117213" w:rsidRPr="00923E5B">
        <w:rPr>
          <w:szCs w:val="24"/>
          <w:lang w:val="en-US"/>
        </w:rPr>
        <w:t xml:space="preserve">$ per patient per year </w:t>
      </w:r>
      <w:r w:rsidR="00604B3C" w:rsidRPr="00923E5B">
        <w:rPr>
          <w:rFonts w:hint="eastAsia"/>
          <w:szCs w:val="24"/>
          <w:lang w:val="en-US" w:eastAsia="zh-CN"/>
        </w:rPr>
        <w:t xml:space="preserve">is </w:t>
      </w:r>
      <w:r w:rsidR="001B0FF3" w:rsidRPr="00923E5B">
        <w:rPr>
          <w:szCs w:val="24"/>
          <w:lang w:val="en-US"/>
        </w:rPr>
        <w:t>unaffordabl</w:t>
      </w:r>
      <w:r w:rsidR="00C66F5C" w:rsidRPr="00923E5B">
        <w:rPr>
          <w:szCs w:val="24"/>
          <w:lang w:val="en-US"/>
        </w:rPr>
        <w:t xml:space="preserve">e </w:t>
      </w:r>
      <w:r w:rsidR="00C66F5C" w:rsidRPr="00923E5B">
        <w:rPr>
          <w:rFonts w:hint="eastAsia"/>
          <w:szCs w:val="24"/>
          <w:lang w:val="en-US" w:eastAsia="zh-CN"/>
        </w:rPr>
        <w:t>to the Chinese patients</w:t>
      </w:r>
      <w:r w:rsidR="001B0FF3" w:rsidRPr="00923E5B">
        <w:rPr>
          <w:szCs w:val="24"/>
          <w:lang w:val="en-US"/>
        </w:rPr>
        <w:t>.</w:t>
      </w:r>
      <w:r w:rsidR="001B0FF3" w:rsidRPr="00923E5B">
        <w:rPr>
          <w:rStyle w:val="a6"/>
          <w:szCs w:val="24"/>
        </w:rPr>
        <w:footnoteReference w:id="19"/>
      </w:r>
      <w:r w:rsidR="005E746F" w:rsidRPr="00923E5B">
        <w:rPr>
          <w:rFonts w:hint="eastAsia"/>
          <w:szCs w:val="24"/>
          <w:lang w:val="en-US" w:eastAsia="zh-CN"/>
        </w:rPr>
        <w:t xml:space="preserve">  </w:t>
      </w:r>
      <w:r w:rsidR="004B594D" w:rsidRPr="00923E5B">
        <w:rPr>
          <w:rFonts w:hint="eastAsia"/>
          <w:szCs w:val="24"/>
          <w:lang w:val="en-US" w:eastAsia="zh-CN"/>
        </w:rPr>
        <w:t>Along w</w:t>
      </w:r>
      <w:r w:rsidR="001B0FF3" w:rsidRPr="00923E5B">
        <w:rPr>
          <w:szCs w:val="24"/>
          <w:lang w:val="en-US"/>
        </w:rPr>
        <w:t>ith</w:t>
      </w:r>
      <w:r w:rsidR="004B594D" w:rsidRPr="00923E5B">
        <w:rPr>
          <w:rFonts w:hint="eastAsia"/>
          <w:szCs w:val="24"/>
          <w:lang w:val="en-US" w:eastAsia="zh-CN"/>
        </w:rPr>
        <w:t xml:space="preserve"> the</w:t>
      </w:r>
      <w:r w:rsidR="001B0FF3" w:rsidRPr="00923E5B">
        <w:rPr>
          <w:szCs w:val="24"/>
          <w:lang w:val="en-US"/>
        </w:rPr>
        <w:t xml:space="preserve"> increasing burden of non-communicable diseases in many developing countries, the availabili</w:t>
      </w:r>
      <w:r w:rsidR="00282E83" w:rsidRPr="00923E5B">
        <w:rPr>
          <w:szCs w:val="24"/>
          <w:lang w:val="en-US"/>
        </w:rPr>
        <w:t xml:space="preserve">ty of affordable cancer drugs </w:t>
      </w:r>
      <w:r w:rsidR="007621E4" w:rsidRPr="00923E5B">
        <w:rPr>
          <w:rFonts w:hint="eastAsia"/>
          <w:szCs w:val="24"/>
          <w:lang w:val="en-US" w:eastAsia="zh-CN"/>
        </w:rPr>
        <w:t>has beco</w:t>
      </w:r>
      <w:r w:rsidR="00282E83" w:rsidRPr="00923E5B">
        <w:rPr>
          <w:rFonts w:hint="eastAsia"/>
          <w:szCs w:val="24"/>
          <w:lang w:val="en-US" w:eastAsia="zh-CN"/>
        </w:rPr>
        <w:t>me</w:t>
      </w:r>
      <w:r w:rsidR="001B0FF3" w:rsidRPr="00923E5B">
        <w:rPr>
          <w:szCs w:val="24"/>
          <w:lang w:val="en-US"/>
        </w:rPr>
        <w:t xml:space="preserve"> a </w:t>
      </w:r>
      <w:r w:rsidR="00013ACA" w:rsidRPr="00923E5B">
        <w:rPr>
          <w:rFonts w:hint="eastAsia"/>
          <w:szCs w:val="24"/>
          <w:lang w:val="en-US" w:eastAsia="zh-CN"/>
        </w:rPr>
        <w:t xml:space="preserve">big </w:t>
      </w:r>
      <w:r w:rsidR="001B0FF3" w:rsidRPr="00923E5B">
        <w:rPr>
          <w:szCs w:val="24"/>
          <w:lang w:val="en-US"/>
        </w:rPr>
        <w:t xml:space="preserve">challenge. </w:t>
      </w:r>
      <w:r w:rsidR="002E56B5" w:rsidRPr="00923E5B">
        <w:rPr>
          <w:rFonts w:hint="eastAsia"/>
          <w:szCs w:val="24"/>
          <w:lang w:val="en-US" w:eastAsia="zh-CN"/>
        </w:rPr>
        <w:t xml:space="preserve"> </w:t>
      </w:r>
      <w:r w:rsidR="007F5694" w:rsidRPr="00923E5B">
        <w:rPr>
          <w:rFonts w:hint="eastAsia"/>
          <w:szCs w:val="24"/>
          <w:lang w:val="en-US" w:eastAsia="zh-CN"/>
        </w:rPr>
        <w:t>E</w:t>
      </w:r>
      <w:r w:rsidR="007F5694" w:rsidRPr="00923E5B">
        <w:rPr>
          <w:szCs w:val="24"/>
          <w:lang w:val="en-US"/>
        </w:rPr>
        <w:t xml:space="preserve">very year </w:t>
      </w:r>
      <w:r w:rsidR="001B0FF3" w:rsidRPr="00923E5B">
        <w:rPr>
          <w:szCs w:val="24"/>
          <w:lang w:val="en-US"/>
        </w:rPr>
        <w:t>China has more than two million</w:t>
      </w:r>
      <w:r w:rsidR="009B533F" w:rsidRPr="00923E5B">
        <w:rPr>
          <w:rFonts w:hint="eastAsia"/>
          <w:szCs w:val="24"/>
          <w:lang w:val="en-US" w:eastAsia="zh-CN"/>
        </w:rPr>
        <w:t>s</w:t>
      </w:r>
      <w:r w:rsidR="001B0FF3" w:rsidRPr="00923E5B">
        <w:rPr>
          <w:szCs w:val="24"/>
          <w:lang w:val="en-US"/>
        </w:rPr>
        <w:t xml:space="preserve"> new cancer cases and the number</w:t>
      </w:r>
      <w:r w:rsidR="00117B85" w:rsidRPr="00923E5B">
        <w:rPr>
          <w:rFonts w:hint="eastAsia"/>
          <w:szCs w:val="24"/>
          <w:lang w:val="en-US" w:eastAsia="zh-CN"/>
        </w:rPr>
        <w:t xml:space="preserve"> is</w:t>
      </w:r>
      <w:r w:rsidR="001B0FF3" w:rsidRPr="00923E5B">
        <w:rPr>
          <w:szCs w:val="24"/>
          <w:lang w:val="en-US"/>
        </w:rPr>
        <w:t xml:space="preserve"> </w:t>
      </w:r>
      <w:r w:rsidR="00F42D8C" w:rsidRPr="00923E5B">
        <w:rPr>
          <w:rFonts w:hint="eastAsia"/>
          <w:szCs w:val="24"/>
          <w:lang w:val="en-US" w:eastAsia="zh-CN"/>
        </w:rPr>
        <w:t xml:space="preserve">continue </w:t>
      </w:r>
      <w:r w:rsidR="001B0FF3" w:rsidRPr="00923E5B">
        <w:rPr>
          <w:szCs w:val="24"/>
          <w:lang w:val="en-US"/>
        </w:rPr>
        <w:t xml:space="preserve">growing </w:t>
      </w:r>
      <w:r w:rsidR="005B5AAE" w:rsidRPr="00923E5B">
        <w:rPr>
          <w:rFonts w:hint="eastAsia"/>
          <w:szCs w:val="24"/>
          <w:lang w:val="en-US" w:eastAsia="zh-CN"/>
        </w:rPr>
        <w:t>which makes</w:t>
      </w:r>
      <w:r w:rsidR="001B0FF3" w:rsidRPr="00923E5B">
        <w:rPr>
          <w:szCs w:val="24"/>
          <w:lang w:val="en-US"/>
        </w:rPr>
        <w:t xml:space="preserve"> cancer </w:t>
      </w:r>
      <w:r w:rsidR="009D6F7E" w:rsidRPr="00923E5B">
        <w:rPr>
          <w:rFonts w:hint="eastAsia"/>
          <w:szCs w:val="24"/>
          <w:lang w:val="en-US" w:eastAsia="zh-CN"/>
        </w:rPr>
        <w:t>being a</w:t>
      </w:r>
      <w:r w:rsidR="001B0FF3" w:rsidRPr="00923E5B">
        <w:rPr>
          <w:szCs w:val="24"/>
          <w:lang w:val="en-US"/>
        </w:rPr>
        <w:t xml:space="preserve"> leading </w:t>
      </w:r>
      <w:r w:rsidR="0078535D" w:rsidRPr="00923E5B">
        <w:rPr>
          <w:rFonts w:hint="eastAsia"/>
          <w:szCs w:val="24"/>
          <w:lang w:val="en-US" w:eastAsia="zh-CN"/>
        </w:rPr>
        <w:t xml:space="preserve">disease </w:t>
      </w:r>
      <w:r w:rsidR="00C52E4D" w:rsidRPr="00923E5B">
        <w:rPr>
          <w:szCs w:val="24"/>
          <w:lang w:val="en-US"/>
        </w:rPr>
        <w:t>caus</w:t>
      </w:r>
      <w:r w:rsidR="00C52E4D" w:rsidRPr="00923E5B">
        <w:rPr>
          <w:rFonts w:hint="eastAsia"/>
          <w:szCs w:val="24"/>
          <w:lang w:val="en-US" w:eastAsia="zh-CN"/>
        </w:rPr>
        <w:t>ing</w:t>
      </w:r>
      <w:r w:rsidR="00C52E4D" w:rsidRPr="00923E5B">
        <w:rPr>
          <w:szCs w:val="24"/>
          <w:lang w:val="en-US"/>
        </w:rPr>
        <w:t xml:space="preserve"> </w:t>
      </w:r>
      <w:r w:rsidR="001B0FF3" w:rsidRPr="00923E5B">
        <w:rPr>
          <w:szCs w:val="24"/>
          <w:lang w:val="en-US"/>
        </w:rPr>
        <w:t>death</w:t>
      </w:r>
      <w:r w:rsidR="0078535D" w:rsidRPr="00923E5B">
        <w:rPr>
          <w:szCs w:val="24"/>
          <w:lang w:val="en-US"/>
        </w:rPr>
        <w:t xml:space="preserve"> now</w:t>
      </w:r>
      <w:r w:rsidR="001B0FF3" w:rsidRPr="00923E5B">
        <w:rPr>
          <w:szCs w:val="24"/>
          <w:lang w:val="en-US"/>
        </w:rPr>
        <w:t>.</w:t>
      </w:r>
      <w:r w:rsidR="001B0FF3" w:rsidRPr="00923E5B">
        <w:rPr>
          <w:rStyle w:val="a6"/>
          <w:szCs w:val="24"/>
        </w:rPr>
        <w:footnoteReference w:id="20"/>
      </w:r>
      <w:r w:rsidR="001B0FF3" w:rsidRPr="00923E5B">
        <w:rPr>
          <w:szCs w:val="24"/>
          <w:lang w:val="en-US"/>
        </w:rPr>
        <w:t xml:space="preserve"> Some cancer drugs are available only in branded versions </w:t>
      </w:r>
      <w:r w:rsidR="00CF31D9" w:rsidRPr="00923E5B">
        <w:rPr>
          <w:rFonts w:hint="eastAsia"/>
          <w:szCs w:val="24"/>
          <w:lang w:val="en-US" w:eastAsia="zh-CN"/>
        </w:rPr>
        <w:t>under the</w:t>
      </w:r>
      <w:r w:rsidR="001B0FF3" w:rsidRPr="00923E5B">
        <w:rPr>
          <w:szCs w:val="24"/>
          <w:lang w:val="en-US"/>
        </w:rPr>
        <w:t xml:space="preserve"> patent protection </w:t>
      </w:r>
      <w:r w:rsidR="002E5E97" w:rsidRPr="00923E5B">
        <w:rPr>
          <w:rFonts w:hint="eastAsia"/>
          <w:szCs w:val="24"/>
          <w:lang w:val="en-US" w:eastAsia="zh-CN"/>
        </w:rPr>
        <w:t>and</w:t>
      </w:r>
      <w:r w:rsidR="001B0FF3" w:rsidRPr="00923E5B">
        <w:rPr>
          <w:szCs w:val="24"/>
          <w:lang w:val="en-US"/>
        </w:rPr>
        <w:t xml:space="preserve"> </w:t>
      </w:r>
      <w:r w:rsidR="00CF31D9" w:rsidRPr="00923E5B">
        <w:rPr>
          <w:rFonts w:hint="eastAsia"/>
          <w:szCs w:val="24"/>
          <w:lang w:val="en-US" w:eastAsia="zh-CN"/>
        </w:rPr>
        <w:t>their</w:t>
      </w:r>
      <w:r w:rsidR="001B0FF3" w:rsidRPr="00923E5B">
        <w:rPr>
          <w:szCs w:val="24"/>
          <w:lang w:val="en-US"/>
        </w:rPr>
        <w:t xml:space="preserve"> prices</w:t>
      </w:r>
      <w:r w:rsidR="00CF31D9" w:rsidRPr="00923E5B">
        <w:rPr>
          <w:rFonts w:hint="eastAsia"/>
          <w:szCs w:val="24"/>
          <w:lang w:val="en-US" w:eastAsia="zh-CN"/>
        </w:rPr>
        <w:t xml:space="preserve"> are really high</w:t>
      </w:r>
      <w:r w:rsidR="001B0FF3" w:rsidRPr="00923E5B">
        <w:rPr>
          <w:szCs w:val="24"/>
          <w:lang w:val="en-US"/>
        </w:rPr>
        <w:t xml:space="preserve">. </w:t>
      </w:r>
      <w:r w:rsidR="008C28A6" w:rsidRPr="00923E5B">
        <w:rPr>
          <w:rFonts w:hint="eastAsia"/>
          <w:szCs w:val="24"/>
          <w:lang w:val="en-US" w:eastAsia="zh-CN"/>
        </w:rPr>
        <w:t xml:space="preserve"> </w:t>
      </w:r>
      <w:r w:rsidR="00CD0904" w:rsidRPr="00923E5B">
        <w:rPr>
          <w:szCs w:val="24"/>
          <w:lang w:val="en-US" w:eastAsia="zh-CN"/>
        </w:rPr>
        <w:t>I</w:t>
      </w:r>
      <w:r w:rsidR="00CD0904" w:rsidRPr="00923E5B">
        <w:rPr>
          <w:rFonts w:hint="eastAsia"/>
          <w:szCs w:val="24"/>
          <w:lang w:val="en-US" w:eastAsia="zh-CN"/>
        </w:rPr>
        <w:t>n such situation, t</w:t>
      </w:r>
      <w:r w:rsidR="001B0FF3" w:rsidRPr="00923E5B">
        <w:rPr>
          <w:szCs w:val="24"/>
          <w:lang w:val="en-US"/>
        </w:rPr>
        <w:t>he average per patient</w:t>
      </w:r>
      <w:r w:rsidR="009B5F13" w:rsidRPr="00923E5B">
        <w:rPr>
          <w:szCs w:val="24"/>
          <w:lang w:val="en-US" w:eastAsia="zh-CN"/>
        </w:rPr>
        <w:t>’</w:t>
      </w:r>
      <w:r w:rsidR="009B5F13" w:rsidRPr="00923E5B">
        <w:rPr>
          <w:rFonts w:hint="eastAsia"/>
          <w:szCs w:val="24"/>
          <w:lang w:val="en-US" w:eastAsia="zh-CN"/>
        </w:rPr>
        <w:t>s</w:t>
      </w:r>
      <w:r w:rsidR="001B0FF3" w:rsidRPr="00923E5B">
        <w:rPr>
          <w:szCs w:val="24"/>
          <w:lang w:val="en-US"/>
        </w:rPr>
        <w:t xml:space="preserve"> expenditure of Gleevic (imatinib mesylate), a relatively new drug for several cancers, amounts to about 20,000 RMB</w:t>
      </w:r>
      <w:r w:rsidR="005D2BD9" w:rsidRPr="00923E5B">
        <w:rPr>
          <w:rFonts w:hint="eastAsia"/>
          <w:szCs w:val="24"/>
          <w:lang w:val="en-US" w:eastAsia="zh-CN"/>
        </w:rPr>
        <w:t>/</w:t>
      </w:r>
      <w:r w:rsidR="001B0FF3" w:rsidRPr="00923E5B">
        <w:rPr>
          <w:szCs w:val="24"/>
          <w:lang w:val="en-US"/>
        </w:rPr>
        <w:t xml:space="preserve">month in China. </w:t>
      </w:r>
      <w:r w:rsidR="00EB452F" w:rsidRPr="00923E5B">
        <w:rPr>
          <w:rFonts w:hint="eastAsia"/>
          <w:szCs w:val="24"/>
          <w:lang w:val="en-US" w:eastAsia="zh-CN"/>
        </w:rPr>
        <w:t xml:space="preserve"> </w:t>
      </w:r>
      <w:r w:rsidR="001B0FF3" w:rsidRPr="00923E5B">
        <w:rPr>
          <w:szCs w:val="24"/>
          <w:lang w:val="en-US"/>
        </w:rPr>
        <w:t>In the contrast, a generic version</w:t>
      </w:r>
      <w:r w:rsidR="005D2BD9" w:rsidRPr="00923E5B">
        <w:rPr>
          <w:szCs w:val="24"/>
          <w:lang w:val="en-US"/>
        </w:rPr>
        <w:t xml:space="preserve"> in India costs about 1,300 RMB</w:t>
      </w:r>
      <w:r w:rsidR="005D2BD9" w:rsidRPr="00923E5B">
        <w:rPr>
          <w:rFonts w:hint="eastAsia"/>
          <w:szCs w:val="24"/>
          <w:lang w:val="en-US" w:eastAsia="zh-CN"/>
        </w:rPr>
        <w:t>/</w:t>
      </w:r>
      <w:r w:rsidR="001B0FF3" w:rsidRPr="00923E5B">
        <w:rPr>
          <w:szCs w:val="24"/>
          <w:lang w:val="en-US"/>
        </w:rPr>
        <w:t>month.</w:t>
      </w:r>
      <w:r w:rsidR="001B0FF3" w:rsidRPr="00923E5B">
        <w:rPr>
          <w:rStyle w:val="a6"/>
          <w:szCs w:val="24"/>
        </w:rPr>
        <w:footnoteReference w:id="21"/>
      </w:r>
      <w:r w:rsidR="0094571F" w:rsidRPr="00923E5B">
        <w:rPr>
          <w:rFonts w:hint="eastAsia"/>
          <w:szCs w:val="24"/>
          <w:lang w:val="en-US" w:eastAsia="zh-CN"/>
        </w:rPr>
        <w:t xml:space="preserve"> </w:t>
      </w:r>
      <w:r w:rsidR="004332AB" w:rsidRPr="00923E5B">
        <w:rPr>
          <w:rFonts w:hint="eastAsia"/>
          <w:szCs w:val="24"/>
          <w:lang w:val="en-US" w:eastAsia="zh-CN"/>
        </w:rPr>
        <w:t xml:space="preserve"> </w:t>
      </w:r>
      <w:r w:rsidR="004332AB" w:rsidRPr="00923E5B">
        <w:rPr>
          <w:szCs w:val="24"/>
          <w:lang w:val="en-US" w:eastAsia="zh-CN"/>
        </w:rPr>
        <w:t>T</w:t>
      </w:r>
      <w:r w:rsidR="004332AB" w:rsidRPr="00923E5B">
        <w:rPr>
          <w:rFonts w:hint="eastAsia"/>
          <w:szCs w:val="24"/>
          <w:lang w:val="en-US" w:eastAsia="zh-CN"/>
        </w:rPr>
        <w:t xml:space="preserve">he </w:t>
      </w:r>
      <w:r w:rsidR="00764E65" w:rsidRPr="00923E5B">
        <w:rPr>
          <w:rFonts w:hint="eastAsia"/>
          <w:szCs w:val="24"/>
          <w:lang w:val="en-US" w:eastAsia="zh-CN"/>
        </w:rPr>
        <w:t xml:space="preserve">high cost of medicines both </w:t>
      </w:r>
      <w:r w:rsidR="00461E96" w:rsidRPr="00923E5B">
        <w:rPr>
          <w:szCs w:val="24"/>
          <w:lang w:val="en-US" w:eastAsia="zh-CN"/>
        </w:rPr>
        <w:t>increase</w:t>
      </w:r>
      <w:r w:rsidR="00E22C1A" w:rsidRPr="00923E5B">
        <w:rPr>
          <w:rFonts w:hint="eastAsia"/>
          <w:szCs w:val="24"/>
          <w:lang w:val="en-US" w:eastAsia="zh-CN"/>
        </w:rPr>
        <w:t>s</w:t>
      </w:r>
      <w:r w:rsidR="00575865" w:rsidRPr="00923E5B">
        <w:rPr>
          <w:rFonts w:hint="eastAsia"/>
          <w:szCs w:val="24"/>
          <w:lang w:val="en-US" w:eastAsia="zh-CN"/>
        </w:rPr>
        <w:t xml:space="preserve"> </w:t>
      </w:r>
      <w:r w:rsidR="00B248BA" w:rsidRPr="00923E5B">
        <w:rPr>
          <w:rFonts w:hint="eastAsia"/>
          <w:szCs w:val="24"/>
          <w:lang w:val="en-US" w:eastAsia="zh-CN"/>
        </w:rPr>
        <w:t>the government</w:t>
      </w:r>
      <w:r w:rsidR="00B248BA" w:rsidRPr="00923E5B">
        <w:rPr>
          <w:szCs w:val="24"/>
          <w:lang w:val="en-US" w:eastAsia="zh-CN"/>
        </w:rPr>
        <w:t>’</w:t>
      </w:r>
      <w:r w:rsidR="00B248BA" w:rsidRPr="00923E5B">
        <w:rPr>
          <w:rFonts w:hint="eastAsia"/>
          <w:szCs w:val="24"/>
          <w:lang w:val="en-US" w:eastAsia="zh-CN"/>
        </w:rPr>
        <w:t>s healthca</w:t>
      </w:r>
      <w:r w:rsidR="00657B9D">
        <w:rPr>
          <w:rFonts w:hint="eastAsia"/>
          <w:szCs w:val="24"/>
          <w:lang w:val="en-US" w:eastAsia="zh-CN"/>
        </w:rPr>
        <w:t>re finance</w:t>
      </w:r>
      <w:r w:rsidR="00764E65" w:rsidRPr="00923E5B">
        <w:rPr>
          <w:rFonts w:hint="eastAsia"/>
          <w:szCs w:val="24"/>
          <w:lang w:val="en-US" w:eastAsia="zh-CN"/>
        </w:rPr>
        <w:t xml:space="preserve"> burden and </w:t>
      </w:r>
      <w:r w:rsidR="00B82EFE" w:rsidRPr="00923E5B">
        <w:rPr>
          <w:rFonts w:hint="eastAsia"/>
          <w:szCs w:val="24"/>
          <w:lang w:val="en-US" w:eastAsia="zh-CN"/>
        </w:rPr>
        <w:t xml:space="preserve">difficulties for </w:t>
      </w:r>
      <w:r w:rsidR="00764E65" w:rsidRPr="00923E5B">
        <w:rPr>
          <w:rFonts w:hint="eastAsia"/>
          <w:szCs w:val="24"/>
          <w:lang w:val="en-US" w:eastAsia="zh-CN"/>
        </w:rPr>
        <w:t>individual</w:t>
      </w:r>
      <w:r w:rsidR="00B82EFE" w:rsidRPr="00923E5B">
        <w:rPr>
          <w:rFonts w:hint="eastAsia"/>
          <w:szCs w:val="24"/>
          <w:lang w:val="en-US" w:eastAsia="zh-CN"/>
        </w:rPr>
        <w:t>s to access to treatment</w:t>
      </w:r>
      <w:r w:rsidR="001A78FF" w:rsidRPr="00923E5B">
        <w:rPr>
          <w:rFonts w:hint="eastAsia"/>
          <w:szCs w:val="24"/>
          <w:lang w:val="en-US" w:eastAsia="zh-CN"/>
        </w:rPr>
        <w:t>s</w:t>
      </w:r>
      <w:r w:rsidR="00764E65" w:rsidRPr="00923E5B">
        <w:rPr>
          <w:rFonts w:hint="eastAsia"/>
          <w:szCs w:val="24"/>
          <w:lang w:val="en-US" w:eastAsia="zh-CN"/>
        </w:rPr>
        <w:t xml:space="preserve">. </w:t>
      </w:r>
    </w:p>
    <w:p w:rsidR="00F77AD5" w:rsidRPr="00923E5B" w:rsidRDefault="00F77AD5" w:rsidP="003F4117">
      <w:pPr>
        <w:jc w:val="both"/>
        <w:rPr>
          <w:szCs w:val="24"/>
          <w:lang w:val="en-US" w:eastAsia="zh-CN"/>
        </w:rPr>
      </w:pPr>
    </w:p>
    <w:p w:rsidR="001B0FF3" w:rsidRPr="00923E5B" w:rsidRDefault="001C7623" w:rsidP="003F4117">
      <w:pPr>
        <w:ind w:firstLineChars="200" w:firstLine="480"/>
        <w:jc w:val="both"/>
        <w:rPr>
          <w:szCs w:val="24"/>
          <w:lang w:val="en-US" w:eastAsia="zh-CN"/>
        </w:rPr>
      </w:pPr>
      <w:r w:rsidRPr="00923E5B">
        <w:rPr>
          <w:szCs w:val="24"/>
          <w:lang w:val="en-US" w:eastAsia="zh-CN"/>
        </w:rPr>
        <w:t>O</w:t>
      </w:r>
      <w:r w:rsidRPr="00923E5B">
        <w:rPr>
          <w:rFonts w:hint="eastAsia"/>
          <w:szCs w:val="24"/>
          <w:lang w:val="en-US" w:eastAsia="zh-CN"/>
        </w:rPr>
        <w:t>n the other hand, a</w:t>
      </w:r>
      <w:r w:rsidR="001B0FF3" w:rsidRPr="00923E5B">
        <w:rPr>
          <w:szCs w:val="24"/>
          <w:lang w:val="en-US"/>
        </w:rPr>
        <w:t xml:space="preserve">lthough the Chinese government has devoted substantial effort to enacting IP protection laws and regulations, </w:t>
      </w:r>
      <w:r w:rsidR="00536F72" w:rsidRPr="00923E5B">
        <w:rPr>
          <w:rFonts w:hint="eastAsia"/>
          <w:szCs w:val="24"/>
          <w:lang w:val="en-US" w:eastAsia="zh-CN"/>
        </w:rPr>
        <w:t xml:space="preserve">there is always </w:t>
      </w:r>
      <w:r w:rsidR="00536F72" w:rsidRPr="00923E5B">
        <w:rPr>
          <w:szCs w:val="24"/>
          <w:lang w:val="en-US"/>
        </w:rPr>
        <w:t>critici</w:t>
      </w:r>
      <w:r w:rsidR="006726F9" w:rsidRPr="00923E5B">
        <w:rPr>
          <w:rFonts w:hint="eastAsia"/>
          <w:szCs w:val="24"/>
          <w:lang w:val="en-US" w:eastAsia="zh-CN"/>
        </w:rPr>
        <w:t>s</w:t>
      </w:r>
      <w:r w:rsidR="00536F72" w:rsidRPr="00923E5B">
        <w:rPr>
          <w:szCs w:val="24"/>
          <w:lang w:val="en-US"/>
        </w:rPr>
        <w:t xml:space="preserve">m </w:t>
      </w:r>
      <w:r w:rsidR="001B0FF3" w:rsidRPr="00923E5B">
        <w:rPr>
          <w:szCs w:val="24"/>
          <w:lang w:val="en-US"/>
        </w:rPr>
        <w:t>decry</w:t>
      </w:r>
      <w:r w:rsidR="00536F72" w:rsidRPr="00923E5B">
        <w:rPr>
          <w:rFonts w:hint="eastAsia"/>
          <w:szCs w:val="24"/>
          <w:lang w:val="en-US" w:eastAsia="zh-CN"/>
        </w:rPr>
        <w:t>ing</w:t>
      </w:r>
      <w:r w:rsidR="001B0FF3" w:rsidRPr="00923E5B">
        <w:rPr>
          <w:szCs w:val="24"/>
          <w:lang w:val="en-US"/>
        </w:rPr>
        <w:t xml:space="preserve"> the lack of effective law enforcement. </w:t>
      </w:r>
      <w:r w:rsidR="0002410D" w:rsidRPr="00923E5B">
        <w:rPr>
          <w:rFonts w:hint="eastAsia"/>
          <w:szCs w:val="24"/>
          <w:lang w:val="en-US" w:eastAsia="zh-CN"/>
        </w:rPr>
        <w:t xml:space="preserve"> </w:t>
      </w:r>
      <w:r w:rsidR="001B0FF3" w:rsidRPr="00923E5B">
        <w:rPr>
          <w:szCs w:val="24"/>
          <w:lang w:val="en-US"/>
        </w:rPr>
        <w:t xml:space="preserve">In 2007, the United States sued China </w:t>
      </w:r>
      <w:r w:rsidR="00D6426A" w:rsidRPr="00923E5B">
        <w:rPr>
          <w:szCs w:val="24"/>
          <w:lang w:val="en-US"/>
        </w:rPr>
        <w:t xml:space="preserve">for </w:t>
      </w:r>
      <w:r w:rsidR="00D6426A" w:rsidRPr="00923E5B">
        <w:rPr>
          <w:rFonts w:hint="eastAsia"/>
          <w:szCs w:val="24"/>
          <w:lang w:val="en-US" w:eastAsia="zh-CN"/>
        </w:rPr>
        <w:t xml:space="preserve">the </w:t>
      </w:r>
      <w:r w:rsidR="00D6426A" w:rsidRPr="00923E5B">
        <w:rPr>
          <w:szCs w:val="24"/>
          <w:lang w:val="en-US"/>
        </w:rPr>
        <w:t>IP infringement</w:t>
      </w:r>
      <w:r w:rsidR="00D6426A" w:rsidRPr="00923E5B">
        <w:rPr>
          <w:rFonts w:hint="eastAsia"/>
          <w:szCs w:val="24"/>
          <w:lang w:val="en-US" w:eastAsia="zh-CN"/>
        </w:rPr>
        <w:t xml:space="preserve"> in</w:t>
      </w:r>
      <w:r w:rsidR="00D36E87" w:rsidRPr="00923E5B">
        <w:rPr>
          <w:szCs w:val="24"/>
          <w:lang w:val="en-US"/>
        </w:rPr>
        <w:t xml:space="preserve"> the WHO</w:t>
      </w:r>
      <w:r w:rsidR="009D2FC1" w:rsidRPr="00923E5B">
        <w:rPr>
          <w:rFonts w:hint="eastAsia"/>
          <w:szCs w:val="24"/>
          <w:lang w:val="en-US" w:eastAsia="zh-CN"/>
        </w:rPr>
        <w:t xml:space="preserve"> and </w:t>
      </w:r>
      <w:r w:rsidR="009D2FC1" w:rsidRPr="00923E5B">
        <w:rPr>
          <w:szCs w:val="24"/>
          <w:lang w:val="en-US" w:eastAsia="zh-CN"/>
        </w:rPr>
        <w:t>brought</w:t>
      </w:r>
      <w:r w:rsidR="009D2FC1" w:rsidRPr="00923E5B">
        <w:rPr>
          <w:rFonts w:hint="eastAsia"/>
          <w:szCs w:val="24"/>
          <w:lang w:val="en-US" w:eastAsia="zh-CN"/>
        </w:rPr>
        <w:t xml:space="preserve"> the dispute to the Dispute Settlement Body</w:t>
      </w:r>
      <w:r w:rsidR="00D36E87" w:rsidRPr="00923E5B">
        <w:rPr>
          <w:szCs w:val="24"/>
          <w:lang w:val="en-US"/>
        </w:rPr>
        <w:t xml:space="preserve">. </w:t>
      </w:r>
      <w:r w:rsidR="002A698C" w:rsidRPr="00923E5B">
        <w:rPr>
          <w:rFonts w:hint="eastAsia"/>
          <w:szCs w:val="24"/>
          <w:lang w:val="en-US" w:eastAsia="zh-CN"/>
        </w:rPr>
        <w:t xml:space="preserve"> </w:t>
      </w:r>
      <w:r w:rsidR="00D36E87" w:rsidRPr="00923E5B">
        <w:rPr>
          <w:szCs w:val="24"/>
          <w:lang w:val="en-US"/>
        </w:rPr>
        <w:t>For years, the</w:t>
      </w:r>
      <w:r w:rsidR="001B0FF3" w:rsidRPr="00923E5B">
        <w:rPr>
          <w:szCs w:val="24"/>
          <w:lang w:val="en-US"/>
        </w:rPr>
        <w:t xml:space="preserve"> US Trade Representative </w:t>
      </w:r>
      <w:r w:rsidR="00C16E0D" w:rsidRPr="00923E5B">
        <w:rPr>
          <w:rFonts w:hint="eastAsia"/>
          <w:szCs w:val="24"/>
          <w:lang w:val="en-US" w:eastAsia="zh-CN"/>
        </w:rPr>
        <w:t xml:space="preserve">Offices </w:t>
      </w:r>
      <w:r w:rsidR="001B0FF3" w:rsidRPr="00923E5B">
        <w:rPr>
          <w:szCs w:val="24"/>
          <w:lang w:val="en-US"/>
        </w:rPr>
        <w:t xml:space="preserve">and </w:t>
      </w:r>
      <w:r w:rsidR="0022346C" w:rsidRPr="00923E5B">
        <w:rPr>
          <w:rFonts w:hint="eastAsia"/>
          <w:szCs w:val="24"/>
          <w:lang w:val="en-US" w:eastAsia="zh-CN"/>
        </w:rPr>
        <w:t xml:space="preserve">its </w:t>
      </w:r>
      <w:r w:rsidR="001B0FF3" w:rsidRPr="00923E5B">
        <w:rPr>
          <w:szCs w:val="24"/>
          <w:lang w:val="en-US"/>
        </w:rPr>
        <w:t xml:space="preserve">multinational pharmaceutical companies </w:t>
      </w:r>
      <w:r w:rsidR="00761EE1" w:rsidRPr="00923E5B">
        <w:rPr>
          <w:rFonts w:hint="eastAsia"/>
          <w:szCs w:val="24"/>
          <w:lang w:val="en-US" w:eastAsia="zh-CN"/>
        </w:rPr>
        <w:t xml:space="preserve">keep </w:t>
      </w:r>
      <w:r w:rsidR="00761EE1" w:rsidRPr="00923E5B">
        <w:rPr>
          <w:szCs w:val="24"/>
          <w:lang w:val="en-US"/>
        </w:rPr>
        <w:t>demand</w:t>
      </w:r>
      <w:r w:rsidR="00761EE1" w:rsidRPr="00923E5B">
        <w:rPr>
          <w:rFonts w:hint="eastAsia"/>
          <w:szCs w:val="24"/>
          <w:lang w:val="en-US" w:eastAsia="zh-CN"/>
        </w:rPr>
        <w:t>ing</w:t>
      </w:r>
      <w:r w:rsidR="001B0FF3" w:rsidRPr="00923E5B">
        <w:rPr>
          <w:szCs w:val="24"/>
          <w:lang w:val="en-US"/>
        </w:rPr>
        <w:t xml:space="preserve"> </w:t>
      </w:r>
      <w:r w:rsidR="00761EE1" w:rsidRPr="00923E5B">
        <w:rPr>
          <w:szCs w:val="24"/>
          <w:lang w:val="en-US"/>
        </w:rPr>
        <w:t xml:space="preserve">stronger pharmaceutical IP protection </w:t>
      </w:r>
      <w:r w:rsidR="00761EE1" w:rsidRPr="00923E5B">
        <w:rPr>
          <w:rFonts w:hint="eastAsia"/>
          <w:szCs w:val="24"/>
          <w:lang w:val="en-US" w:eastAsia="zh-CN"/>
        </w:rPr>
        <w:t xml:space="preserve">from </w:t>
      </w:r>
      <w:r w:rsidR="00761EE1" w:rsidRPr="00923E5B">
        <w:rPr>
          <w:szCs w:val="24"/>
          <w:lang w:val="en-US"/>
        </w:rPr>
        <w:t>the Chinese government</w:t>
      </w:r>
      <w:r w:rsidR="00E12EEA" w:rsidRPr="00923E5B">
        <w:rPr>
          <w:szCs w:val="24"/>
          <w:lang w:val="en-US"/>
        </w:rPr>
        <w:t xml:space="preserve">. </w:t>
      </w:r>
      <w:r w:rsidR="00E80FAE" w:rsidRPr="00923E5B">
        <w:rPr>
          <w:rFonts w:hint="eastAsia"/>
          <w:szCs w:val="24"/>
          <w:lang w:val="en-US" w:eastAsia="zh-CN"/>
        </w:rPr>
        <w:t xml:space="preserve"> </w:t>
      </w:r>
      <w:r w:rsidR="00E12EEA" w:rsidRPr="00923E5B">
        <w:rPr>
          <w:szCs w:val="24"/>
          <w:lang w:val="en-US"/>
        </w:rPr>
        <w:t>Therefore, China</w:t>
      </w:r>
      <w:r w:rsidR="00892155" w:rsidRPr="00923E5B">
        <w:rPr>
          <w:rFonts w:hint="eastAsia"/>
          <w:szCs w:val="24"/>
          <w:lang w:val="en-US" w:eastAsia="zh-CN"/>
        </w:rPr>
        <w:t xml:space="preserve"> </w:t>
      </w:r>
      <w:r w:rsidR="00E73C86" w:rsidRPr="00923E5B">
        <w:rPr>
          <w:rFonts w:hint="eastAsia"/>
          <w:szCs w:val="24"/>
          <w:lang w:val="en-US" w:eastAsia="zh-CN"/>
        </w:rPr>
        <w:t xml:space="preserve">chose to </w:t>
      </w:r>
      <w:r w:rsidR="000A7BB4" w:rsidRPr="00923E5B">
        <w:rPr>
          <w:rFonts w:hint="eastAsia"/>
          <w:szCs w:val="24"/>
          <w:lang w:val="en-US" w:eastAsia="zh-CN"/>
        </w:rPr>
        <w:t>add</w:t>
      </w:r>
      <w:r w:rsidR="001B0FF3" w:rsidRPr="00923E5B">
        <w:rPr>
          <w:szCs w:val="24"/>
          <w:lang w:val="en-US"/>
        </w:rPr>
        <w:t xml:space="preserve"> TRIPS-plus provision</w:t>
      </w:r>
      <w:r w:rsidR="00583A05" w:rsidRPr="00923E5B">
        <w:rPr>
          <w:szCs w:val="24"/>
          <w:lang w:val="en-US"/>
        </w:rPr>
        <w:t xml:space="preserve">s within its IP laws </w:t>
      </w:r>
      <w:r w:rsidR="00583A05" w:rsidRPr="00923E5B">
        <w:rPr>
          <w:rFonts w:hint="eastAsia"/>
          <w:szCs w:val="24"/>
          <w:lang w:val="en-US" w:eastAsia="zh-CN"/>
        </w:rPr>
        <w:t>while</w:t>
      </w:r>
      <w:r w:rsidR="00583A05" w:rsidRPr="00923E5B">
        <w:rPr>
          <w:szCs w:val="24"/>
          <w:lang w:val="en-US"/>
        </w:rPr>
        <w:t xml:space="preserve"> updat</w:t>
      </w:r>
      <w:r w:rsidR="00583A05" w:rsidRPr="00923E5B">
        <w:rPr>
          <w:rFonts w:hint="eastAsia"/>
          <w:szCs w:val="24"/>
          <w:lang w:val="en-US" w:eastAsia="zh-CN"/>
        </w:rPr>
        <w:t>ing</w:t>
      </w:r>
      <w:r w:rsidR="001B0FF3" w:rsidRPr="00923E5B">
        <w:rPr>
          <w:szCs w:val="24"/>
          <w:lang w:val="en-US"/>
        </w:rPr>
        <w:t xml:space="preserve"> its drug regulatory </w:t>
      </w:r>
      <w:r w:rsidR="00D64B1D" w:rsidRPr="00923E5B">
        <w:rPr>
          <w:szCs w:val="24"/>
          <w:lang w:val="en-US"/>
        </w:rPr>
        <w:t>fra</w:t>
      </w:r>
      <w:r w:rsidR="008E657B" w:rsidRPr="00923E5B">
        <w:rPr>
          <w:szCs w:val="24"/>
          <w:lang w:val="en-US"/>
        </w:rPr>
        <w:t xml:space="preserve">mework, which </w:t>
      </w:r>
      <w:r w:rsidR="008E657B" w:rsidRPr="00923E5B">
        <w:rPr>
          <w:rFonts w:hint="eastAsia"/>
          <w:szCs w:val="24"/>
          <w:lang w:val="en-US" w:eastAsia="zh-CN"/>
        </w:rPr>
        <w:t xml:space="preserve">led more challenges to </w:t>
      </w:r>
      <w:r w:rsidR="00C97433" w:rsidRPr="00923E5B">
        <w:rPr>
          <w:rFonts w:hint="eastAsia"/>
          <w:szCs w:val="24"/>
          <w:lang w:val="en-US" w:eastAsia="zh-CN"/>
        </w:rPr>
        <w:t xml:space="preserve">the </w:t>
      </w:r>
      <w:r w:rsidR="0024711C" w:rsidRPr="00923E5B">
        <w:rPr>
          <w:rFonts w:hint="eastAsia"/>
          <w:szCs w:val="24"/>
          <w:lang w:val="en-US" w:eastAsia="zh-CN"/>
        </w:rPr>
        <w:t xml:space="preserve">generic </w:t>
      </w:r>
      <w:r w:rsidR="00005587" w:rsidRPr="00923E5B">
        <w:rPr>
          <w:rFonts w:hint="eastAsia"/>
          <w:szCs w:val="24"/>
          <w:lang w:val="en-US" w:eastAsia="zh-CN"/>
        </w:rPr>
        <w:t>industry</w:t>
      </w:r>
      <w:r w:rsidR="00343A2B" w:rsidRPr="00923E5B">
        <w:rPr>
          <w:rFonts w:hint="eastAsia"/>
          <w:szCs w:val="24"/>
          <w:lang w:val="en-US" w:eastAsia="zh-CN"/>
        </w:rPr>
        <w:t>.</w:t>
      </w:r>
    </w:p>
    <w:p w:rsidR="005B180F" w:rsidRPr="00923E5B" w:rsidRDefault="005B180F" w:rsidP="003F4117">
      <w:pPr>
        <w:contextualSpacing/>
        <w:jc w:val="both"/>
        <w:rPr>
          <w:szCs w:val="24"/>
          <w:lang w:val="en-US" w:eastAsia="zh-CN"/>
        </w:rPr>
      </w:pPr>
    </w:p>
    <w:p w:rsidR="001B0FF3" w:rsidRPr="00923E5B" w:rsidRDefault="00393685" w:rsidP="00923E5B">
      <w:pPr>
        <w:ind w:firstLineChars="200" w:firstLine="480"/>
        <w:contextualSpacing/>
        <w:jc w:val="both"/>
        <w:rPr>
          <w:szCs w:val="24"/>
          <w:lang w:val="en-US" w:eastAsia="zh-CN"/>
        </w:rPr>
      </w:pPr>
      <w:r w:rsidRPr="00923E5B">
        <w:rPr>
          <w:rFonts w:hint="eastAsia"/>
          <w:szCs w:val="24"/>
          <w:lang w:val="en-US" w:eastAsia="zh-CN"/>
        </w:rPr>
        <w:t>More than the difficulties of housing, education and pension, the d</w:t>
      </w:r>
      <w:r w:rsidR="004347DF" w:rsidRPr="00923E5B">
        <w:rPr>
          <w:szCs w:val="24"/>
          <w:lang w:val="en-US"/>
        </w:rPr>
        <w:t xml:space="preserve">ifficulty </w:t>
      </w:r>
      <w:r w:rsidR="00B75C84" w:rsidRPr="00923E5B">
        <w:rPr>
          <w:rFonts w:hint="eastAsia"/>
          <w:szCs w:val="24"/>
          <w:lang w:val="en-US" w:eastAsia="zh-CN"/>
        </w:rPr>
        <w:t>of</w:t>
      </w:r>
      <w:r w:rsidR="001B0FF3" w:rsidRPr="00923E5B">
        <w:rPr>
          <w:szCs w:val="24"/>
          <w:lang w:val="en-US"/>
        </w:rPr>
        <w:t xml:space="preserve"> see</w:t>
      </w:r>
      <w:r w:rsidR="004347DF" w:rsidRPr="00923E5B">
        <w:rPr>
          <w:rFonts w:hint="eastAsia"/>
          <w:szCs w:val="24"/>
          <w:lang w:val="en-US" w:eastAsia="zh-CN"/>
        </w:rPr>
        <w:t>ing</w:t>
      </w:r>
      <w:r w:rsidR="00B75C84" w:rsidRPr="00923E5B">
        <w:rPr>
          <w:szCs w:val="24"/>
          <w:lang w:val="en-US"/>
        </w:rPr>
        <w:t xml:space="preserve"> a doctor ha</w:t>
      </w:r>
      <w:r w:rsidR="00466352" w:rsidRPr="00923E5B">
        <w:rPr>
          <w:rFonts w:hint="eastAsia"/>
          <w:szCs w:val="24"/>
          <w:lang w:val="en-US" w:eastAsia="zh-CN"/>
        </w:rPr>
        <w:t>s</w:t>
      </w:r>
      <w:r w:rsidR="001B0FF3" w:rsidRPr="00923E5B">
        <w:rPr>
          <w:szCs w:val="24"/>
          <w:lang w:val="en-US"/>
        </w:rPr>
        <w:t xml:space="preserve"> become one </w:t>
      </w:r>
      <w:r w:rsidR="003B4E50" w:rsidRPr="00923E5B">
        <w:rPr>
          <w:rFonts w:hint="eastAsia"/>
          <w:szCs w:val="24"/>
          <w:lang w:val="en-US" w:eastAsia="zh-CN"/>
        </w:rPr>
        <w:t xml:space="preserve">of </w:t>
      </w:r>
      <w:r w:rsidR="00626DB2" w:rsidRPr="00923E5B">
        <w:rPr>
          <w:rFonts w:hint="eastAsia"/>
          <w:szCs w:val="24"/>
          <w:lang w:val="en-US" w:eastAsia="zh-CN"/>
        </w:rPr>
        <w:t xml:space="preserve">these </w:t>
      </w:r>
      <w:r w:rsidRPr="00923E5B">
        <w:rPr>
          <w:rFonts w:hint="eastAsia"/>
          <w:szCs w:val="24"/>
          <w:lang w:val="en-US" w:eastAsia="zh-CN"/>
        </w:rPr>
        <w:t>four</w:t>
      </w:r>
      <w:r w:rsidR="001B0FF3" w:rsidRPr="00923E5B">
        <w:rPr>
          <w:szCs w:val="24"/>
          <w:lang w:val="en-US"/>
        </w:rPr>
        <w:t xml:space="preserve"> biggest social issues to Chinese people. </w:t>
      </w:r>
      <w:r w:rsidR="00022C2A" w:rsidRPr="00923E5B">
        <w:rPr>
          <w:rFonts w:hint="eastAsia"/>
          <w:szCs w:val="24"/>
          <w:lang w:val="en-US" w:eastAsia="zh-CN"/>
        </w:rPr>
        <w:t xml:space="preserve"> </w:t>
      </w:r>
      <w:r w:rsidR="001B0FF3" w:rsidRPr="00923E5B">
        <w:rPr>
          <w:szCs w:val="24"/>
          <w:lang w:val="en-US"/>
        </w:rPr>
        <w:t>The u</w:t>
      </w:r>
      <w:r w:rsidR="00251D8B" w:rsidRPr="00923E5B">
        <w:rPr>
          <w:szCs w:val="24"/>
          <w:lang w:val="en-US"/>
        </w:rPr>
        <w:t xml:space="preserve">nequal distribution of </w:t>
      </w:r>
      <w:r w:rsidR="00251D8B" w:rsidRPr="00923E5B">
        <w:rPr>
          <w:rFonts w:hint="eastAsia"/>
          <w:szCs w:val="24"/>
          <w:lang w:val="en-US" w:eastAsia="zh-CN"/>
        </w:rPr>
        <w:t>healthcare services</w:t>
      </w:r>
      <w:r w:rsidR="001B0FF3" w:rsidRPr="00923E5B">
        <w:rPr>
          <w:szCs w:val="24"/>
          <w:lang w:val="en-US"/>
        </w:rPr>
        <w:t xml:space="preserve"> and the unreliability of smal</w:t>
      </w:r>
      <w:r w:rsidR="00096E58" w:rsidRPr="00923E5B">
        <w:rPr>
          <w:szCs w:val="24"/>
          <w:lang w:val="en-US"/>
        </w:rPr>
        <w:t xml:space="preserve">l </w:t>
      </w:r>
      <w:r w:rsidR="00DD25FA" w:rsidRPr="00923E5B">
        <w:rPr>
          <w:szCs w:val="24"/>
          <w:lang w:val="en-US"/>
        </w:rPr>
        <w:t>community hospitals make</w:t>
      </w:r>
      <w:r w:rsidR="00DD25FA" w:rsidRPr="00923E5B">
        <w:rPr>
          <w:rFonts w:hint="eastAsia"/>
          <w:szCs w:val="24"/>
          <w:lang w:val="en-US" w:eastAsia="zh-CN"/>
        </w:rPr>
        <w:t xml:space="preserve"> </w:t>
      </w:r>
      <w:r w:rsidR="001B0FF3" w:rsidRPr="00923E5B">
        <w:rPr>
          <w:szCs w:val="24"/>
          <w:lang w:val="en-US"/>
        </w:rPr>
        <w:t xml:space="preserve">many people </w:t>
      </w:r>
      <w:r w:rsidR="00FD23C7" w:rsidRPr="00923E5B">
        <w:rPr>
          <w:rFonts w:hint="eastAsia"/>
          <w:szCs w:val="24"/>
          <w:lang w:val="en-US" w:eastAsia="zh-CN"/>
        </w:rPr>
        <w:t xml:space="preserve">have to </w:t>
      </w:r>
      <w:r w:rsidR="001B0FF3" w:rsidRPr="00923E5B">
        <w:rPr>
          <w:szCs w:val="24"/>
          <w:lang w:val="en-US"/>
        </w:rPr>
        <w:t xml:space="preserve">travel far </w:t>
      </w:r>
      <w:r w:rsidR="007971FE" w:rsidRPr="00923E5B">
        <w:rPr>
          <w:rFonts w:hint="eastAsia"/>
          <w:szCs w:val="24"/>
          <w:lang w:val="en-US" w:eastAsia="zh-CN"/>
        </w:rPr>
        <w:t>for seeing</w:t>
      </w:r>
      <w:r w:rsidR="00AF082D" w:rsidRPr="00923E5B">
        <w:rPr>
          <w:szCs w:val="24"/>
          <w:lang w:val="en-US"/>
        </w:rPr>
        <w:t xml:space="preserve"> a doctor in </w:t>
      </w:r>
      <w:r w:rsidR="00AF082D" w:rsidRPr="00923E5B">
        <w:rPr>
          <w:rFonts w:hint="eastAsia"/>
          <w:szCs w:val="24"/>
          <w:lang w:val="en-US" w:eastAsia="zh-CN"/>
        </w:rPr>
        <w:t>the</w:t>
      </w:r>
      <w:r w:rsidR="001B0FF3" w:rsidRPr="00923E5B">
        <w:rPr>
          <w:szCs w:val="24"/>
          <w:lang w:val="en-US"/>
        </w:rPr>
        <w:t xml:space="preserve"> </w:t>
      </w:r>
      <w:r w:rsidR="00B764F7" w:rsidRPr="00923E5B">
        <w:rPr>
          <w:rFonts w:hint="eastAsia"/>
          <w:szCs w:val="24"/>
          <w:lang w:val="en-US" w:eastAsia="zh-CN"/>
        </w:rPr>
        <w:t xml:space="preserve">bigger </w:t>
      </w:r>
      <w:r w:rsidR="00536BA0" w:rsidRPr="00923E5B">
        <w:rPr>
          <w:szCs w:val="24"/>
          <w:lang w:val="en-US"/>
        </w:rPr>
        <w:t>spec</w:t>
      </w:r>
      <w:r w:rsidR="001B3F83" w:rsidRPr="00923E5B">
        <w:rPr>
          <w:rFonts w:hint="eastAsia"/>
          <w:szCs w:val="24"/>
          <w:lang w:val="en-US" w:eastAsia="zh-CN"/>
        </w:rPr>
        <w:t>ialized</w:t>
      </w:r>
      <w:r w:rsidR="001B0FF3" w:rsidRPr="00923E5B">
        <w:rPr>
          <w:szCs w:val="24"/>
          <w:lang w:val="en-US"/>
        </w:rPr>
        <w:t xml:space="preserve"> hospital</w:t>
      </w:r>
      <w:r w:rsidR="00B764F7" w:rsidRPr="00923E5B">
        <w:rPr>
          <w:rFonts w:hint="eastAsia"/>
          <w:szCs w:val="24"/>
          <w:lang w:val="en-US" w:eastAsia="zh-CN"/>
        </w:rPr>
        <w:t>s</w:t>
      </w:r>
      <w:r w:rsidR="00E90092" w:rsidRPr="00923E5B">
        <w:rPr>
          <w:rFonts w:hint="eastAsia"/>
          <w:szCs w:val="24"/>
          <w:lang w:val="en-US" w:eastAsia="zh-CN"/>
        </w:rPr>
        <w:t xml:space="preserve"> which</w:t>
      </w:r>
      <w:r w:rsidR="00334077" w:rsidRPr="00923E5B">
        <w:rPr>
          <w:rFonts w:hint="eastAsia"/>
          <w:szCs w:val="24"/>
          <w:lang w:val="en-US" w:eastAsia="zh-CN"/>
        </w:rPr>
        <w:t xml:space="preserve"> </w:t>
      </w:r>
      <w:r w:rsidR="00B764F7" w:rsidRPr="00923E5B">
        <w:rPr>
          <w:rFonts w:hint="eastAsia"/>
          <w:szCs w:val="24"/>
          <w:lang w:val="en-US" w:eastAsia="zh-CN"/>
        </w:rPr>
        <w:t>are</w:t>
      </w:r>
      <w:r w:rsidR="001B0FF3" w:rsidRPr="00923E5B">
        <w:rPr>
          <w:szCs w:val="24"/>
          <w:lang w:val="en-US"/>
        </w:rPr>
        <w:t xml:space="preserve"> reputable for curing </w:t>
      </w:r>
      <w:r w:rsidR="00F44D43" w:rsidRPr="00923E5B">
        <w:rPr>
          <w:rFonts w:hint="eastAsia"/>
          <w:szCs w:val="24"/>
          <w:lang w:val="en-US" w:eastAsia="zh-CN"/>
        </w:rPr>
        <w:t>t</w:t>
      </w:r>
      <w:r w:rsidR="00CC4846" w:rsidRPr="00923E5B">
        <w:rPr>
          <w:rFonts w:hint="eastAsia"/>
          <w:szCs w:val="24"/>
          <w:lang w:val="en-US" w:eastAsia="zh-CN"/>
        </w:rPr>
        <w:t>he certain</w:t>
      </w:r>
      <w:r w:rsidR="001B0FF3" w:rsidRPr="00923E5B">
        <w:rPr>
          <w:szCs w:val="24"/>
          <w:lang w:val="en-US"/>
        </w:rPr>
        <w:t xml:space="preserve"> diseases. </w:t>
      </w:r>
      <w:r w:rsidR="00B84D08" w:rsidRPr="00923E5B">
        <w:rPr>
          <w:rFonts w:hint="eastAsia"/>
          <w:szCs w:val="24"/>
          <w:lang w:val="en-US" w:eastAsia="zh-CN"/>
        </w:rPr>
        <w:t xml:space="preserve"> </w:t>
      </w:r>
      <w:r w:rsidR="001B0FF3" w:rsidRPr="00923E5B">
        <w:rPr>
          <w:szCs w:val="24"/>
          <w:lang w:val="en-US"/>
        </w:rPr>
        <w:t xml:space="preserve">Some big hospitals just focus on </w:t>
      </w:r>
      <w:r w:rsidR="00256E37" w:rsidRPr="00923E5B">
        <w:rPr>
          <w:rFonts w:hint="eastAsia"/>
          <w:szCs w:val="24"/>
          <w:lang w:val="en-US" w:eastAsia="zh-CN"/>
        </w:rPr>
        <w:t>the amount</w:t>
      </w:r>
      <w:r w:rsidR="001B0FF3" w:rsidRPr="00923E5B">
        <w:rPr>
          <w:szCs w:val="24"/>
          <w:lang w:val="en-US"/>
        </w:rPr>
        <w:t xml:space="preserve"> of patients </w:t>
      </w:r>
      <w:r w:rsidR="00256E37" w:rsidRPr="00923E5B">
        <w:rPr>
          <w:rFonts w:hint="eastAsia"/>
          <w:szCs w:val="24"/>
          <w:lang w:val="en-US" w:eastAsia="zh-CN"/>
        </w:rPr>
        <w:t>while</w:t>
      </w:r>
      <w:r w:rsidR="00B764F7" w:rsidRPr="00923E5B">
        <w:rPr>
          <w:rFonts w:hint="eastAsia"/>
          <w:szCs w:val="24"/>
          <w:lang w:val="en-US" w:eastAsia="zh-CN"/>
        </w:rPr>
        <w:t xml:space="preserve"> </w:t>
      </w:r>
      <w:r w:rsidR="0011213B" w:rsidRPr="00923E5B">
        <w:rPr>
          <w:szCs w:val="24"/>
          <w:lang w:val="en-US"/>
        </w:rPr>
        <w:t>neglect</w:t>
      </w:r>
      <w:r w:rsidR="0011213B" w:rsidRPr="00923E5B">
        <w:rPr>
          <w:rFonts w:hint="eastAsia"/>
          <w:szCs w:val="24"/>
          <w:lang w:val="en-US" w:eastAsia="zh-CN"/>
        </w:rPr>
        <w:t>s</w:t>
      </w:r>
      <w:r w:rsidR="001B0FF3" w:rsidRPr="00923E5B">
        <w:rPr>
          <w:szCs w:val="24"/>
          <w:lang w:val="en-US"/>
        </w:rPr>
        <w:t xml:space="preserve"> the quality of their medical services</w:t>
      </w:r>
      <w:r w:rsidR="009767F9" w:rsidRPr="00923E5B">
        <w:rPr>
          <w:rFonts w:hint="eastAsia"/>
          <w:szCs w:val="24"/>
          <w:lang w:val="en-US" w:eastAsia="zh-CN"/>
        </w:rPr>
        <w:t xml:space="preserve"> provided</w:t>
      </w:r>
      <w:r w:rsidR="001B0FF3" w:rsidRPr="00923E5B">
        <w:rPr>
          <w:szCs w:val="24"/>
          <w:lang w:val="en-US"/>
        </w:rPr>
        <w:t xml:space="preserve">. </w:t>
      </w:r>
      <w:r w:rsidR="00740372" w:rsidRPr="00923E5B">
        <w:rPr>
          <w:rFonts w:hint="eastAsia"/>
          <w:szCs w:val="24"/>
          <w:lang w:val="en-US" w:eastAsia="zh-CN"/>
        </w:rPr>
        <w:t xml:space="preserve"> </w:t>
      </w:r>
      <w:r w:rsidR="001B0FF3" w:rsidRPr="00923E5B">
        <w:rPr>
          <w:szCs w:val="24"/>
          <w:lang w:val="en-US"/>
        </w:rPr>
        <w:t>The news of</w:t>
      </w:r>
      <w:r w:rsidR="009767F9" w:rsidRPr="00923E5B">
        <w:rPr>
          <w:rFonts w:hint="eastAsia"/>
          <w:szCs w:val="24"/>
          <w:lang w:val="en-US" w:eastAsia="zh-CN"/>
        </w:rPr>
        <w:t xml:space="preserve"> the</w:t>
      </w:r>
      <w:r w:rsidR="001B0FF3" w:rsidRPr="00923E5B">
        <w:rPr>
          <w:szCs w:val="24"/>
          <w:lang w:val="en-US"/>
        </w:rPr>
        <w:t xml:space="preserve"> patients </w:t>
      </w:r>
      <w:r w:rsidR="009767F9" w:rsidRPr="00923E5B">
        <w:rPr>
          <w:rFonts w:hint="eastAsia"/>
          <w:szCs w:val="24"/>
          <w:lang w:val="en-US" w:eastAsia="zh-CN"/>
        </w:rPr>
        <w:t>lost their lives which</w:t>
      </w:r>
      <w:r w:rsidR="001B0FF3" w:rsidRPr="00923E5B">
        <w:rPr>
          <w:szCs w:val="24"/>
          <w:lang w:val="en-US"/>
        </w:rPr>
        <w:t xml:space="preserve"> caused by the medical a</w:t>
      </w:r>
      <w:r w:rsidR="009767F9" w:rsidRPr="00923E5B">
        <w:rPr>
          <w:szCs w:val="24"/>
          <w:lang w:val="en-US"/>
        </w:rPr>
        <w:t>ccidents</w:t>
      </w:r>
      <w:r w:rsidR="00287C37" w:rsidRPr="00923E5B">
        <w:rPr>
          <w:rFonts w:hint="eastAsia"/>
          <w:szCs w:val="24"/>
          <w:lang w:val="en-US" w:eastAsia="zh-CN"/>
        </w:rPr>
        <w:t xml:space="preserve"> with difficulties of</w:t>
      </w:r>
      <w:r w:rsidR="001B0FF3" w:rsidRPr="00923E5B">
        <w:rPr>
          <w:szCs w:val="24"/>
          <w:lang w:val="en-US"/>
        </w:rPr>
        <w:t xml:space="preserve"> get</w:t>
      </w:r>
      <w:r w:rsidR="00287C37" w:rsidRPr="00923E5B">
        <w:rPr>
          <w:rFonts w:hint="eastAsia"/>
          <w:szCs w:val="24"/>
          <w:lang w:val="en-US" w:eastAsia="zh-CN"/>
        </w:rPr>
        <w:t>ting</w:t>
      </w:r>
      <w:r w:rsidR="001B0FF3" w:rsidRPr="00923E5B">
        <w:rPr>
          <w:szCs w:val="24"/>
          <w:lang w:val="en-US"/>
        </w:rPr>
        <w:t xml:space="preserve"> the compensation</w:t>
      </w:r>
      <w:r w:rsidR="009767F9" w:rsidRPr="00923E5B">
        <w:rPr>
          <w:rFonts w:hint="eastAsia"/>
          <w:szCs w:val="24"/>
          <w:lang w:val="en-US" w:eastAsia="zh-CN"/>
        </w:rPr>
        <w:t xml:space="preserve"> are</w:t>
      </w:r>
      <w:r w:rsidR="001B0FF3" w:rsidRPr="00923E5B">
        <w:rPr>
          <w:szCs w:val="24"/>
          <w:lang w:val="en-US"/>
        </w:rPr>
        <w:t xml:space="preserve"> not rare </w:t>
      </w:r>
      <w:r w:rsidR="009767F9" w:rsidRPr="00923E5B">
        <w:rPr>
          <w:rFonts w:hint="eastAsia"/>
          <w:szCs w:val="24"/>
          <w:lang w:val="en-US" w:eastAsia="zh-CN"/>
        </w:rPr>
        <w:t xml:space="preserve">today, </w:t>
      </w:r>
      <w:r w:rsidR="001B0FF3" w:rsidRPr="00923E5B">
        <w:rPr>
          <w:szCs w:val="24"/>
          <w:lang w:val="en-US"/>
        </w:rPr>
        <w:t xml:space="preserve">which </w:t>
      </w:r>
      <w:r w:rsidR="009767F9" w:rsidRPr="00923E5B">
        <w:rPr>
          <w:rFonts w:hint="eastAsia"/>
          <w:szCs w:val="24"/>
          <w:lang w:val="en-US" w:eastAsia="zh-CN"/>
        </w:rPr>
        <w:t xml:space="preserve">terribly </w:t>
      </w:r>
      <w:r w:rsidR="001B0FF3" w:rsidRPr="00923E5B">
        <w:rPr>
          <w:szCs w:val="24"/>
          <w:lang w:val="en-US"/>
        </w:rPr>
        <w:t xml:space="preserve">increases the tension between the </w:t>
      </w:r>
      <w:r w:rsidR="009767F9" w:rsidRPr="00923E5B">
        <w:rPr>
          <w:rFonts w:hint="eastAsia"/>
          <w:szCs w:val="24"/>
          <w:lang w:val="en-US" w:eastAsia="zh-CN"/>
        </w:rPr>
        <w:t xml:space="preserve">patients and their </w:t>
      </w:r>
      <w:r w:rsidR="001B0FF3" w:rsidRPr="00923E5B">
        <w:rPr>
          <w:szCs w:val="24"/>
          <w:lang w:val="en-US"/>
        </w:rPr>
        <w:t>doctors</w:t>
      </w:r>
      <w:r w:rsidR="009767F9" w:rsidRPr="00923E5B">
        <w:rPr>
          <w:rFonts w:hint="eastAsia"/>
          <w:szCs w:val="24"/>
          <w:lang w:val="en-US" w:eastAsia="zh-CN"/>
        </w:rPr>
        <w:t xml:space="preserve"> and</w:t>
      </w:r>
      <w:r w:rsidR="001B0FF3" w:rsidRPr="00923E5B">
        <w:rPr>
          <w:szCs w:val="24"/>
          <w:lang w:val="en-US"/>
        </w:rPr>
        <w:t xml:space="preserve"> hospitals. </w:t>
      </w:r>
      <w:r w:rsidR="00C46616" w:rsidRPr="00923E5B">
        <w:rPr>
          <w:rFonts w:hint="eastAsia"/>
          <w:szCs w:val="24"/>
          <w:lang w:val="en-US" w:eastAsia="zh-CN"/>
        </w:rPr>
        <w:t xml:space="preserve"> </w:t>
      </w:r>
      <w:r w:rsidR="001B0FF3" w:rsidRPr="00923E5B">
        <w:rPr>
          <w:szCs w:val="24"/>
          <w:lang w:val="en-US"/>
        </w:rPr>
        <w:t xml:space="preserve">The expensive medicines and check-up fees </w:t>
      </w:r>
      <w:r w:rsidR="00287C37" w:rsidRPr="00923E5B">
        <w:rPr>
          <w:rFonts w:hint="eastAsia"/>
          <w:szCs w:val="24"/>
          <w:lang w:val="en-US" w:eastAsia="zh-CN"/>
        </w:rPr>
        <w:t xml:space="preserve">leave </w:t>
      </w:r>
      <w:r w:rsidR="00326DFB" w:rsidRPr="00923E5B">
        <w:rPr>
          <w:rFonts w:hint="eastAsia"/>
          <w:szCs w:val="24"/>
          <w:lang w:val="en-US" w:eastAsia="zh-CN"/>
        </w:rPr>
        <w:t xml:space="preserve">more </w:t>
      </w:r>
      <w:r w:rsidR="00326DFB" w:rsidRPr="00923E5B">
        <w:rPr>
          <w:szCs w:val="24"/>
          <w:lang w:val="en-US"/>
        </w:rPr>
        <w:t>financial</w:t>
      </w:r>
      <w:r w:rsidR="00326DFB" w:rsidRPr="00923E5B">
        <w:rPr>
          <w:rFonts w:hint="eastAsia"/>
          <w:szCs w:val="24"/>
          <w:lang w:val="en-US" w:eastAsia="zh-CN"/>
        </w:rPr>
        <w:t xml:space="preserve"> </w:t>
      </w:r>
      <w:r w:rsidR="00326DFB" w:rsidRPr="00923E5B">
        <w:rPr>
          <w:szCs w:val="24"/>
          <w:lang w:val="en-US"/>
        </w:rPr>
        <w:t xml:space="preserve">burden </w:t>
      </w:r>
      <w:r w:rsidR="00326DFB" w:rsidRPr="00923E5B">
        <w:rPr>
          <w:rFonts w:hint="eastAsia"/>
          <w:szCs w:val="24"/>
          <w:lang w:val="en-US" w:eastAsia="zh-CN"/>
        </w:rPr>
        <w:t xml:space="preserve">to the </w:t>
      </w:r>
      <w:r w:rsidR="00242A73" w:rsidRPr="00923E5B">
        <w:rPr>
          <w:szCs w:val="24"/>
          <w:lang w:val="en-US"/>
        </w:rPr>
        <w:t>most patients</w:t>
      </w:r>
      <w:r w:rsidR="001B0FF3" w:rsidRPr="00923E5B">
        <w:rPr>
          <w:szCs w:val="24"/>
          <w:lang w:val="en-US"/>
        </w:rPr>
        <w:t xml:space="preserve">. </w:t>
      </w:r>
      <w:r w:rsidR="00AB359B" w:rsidRPr="00923E5B">
        <w:rPr>
          <w:rFonts w:hint="eastAsia"/>
          <w:szCs w:val="24"/>
          <w:lang w:val="en-US" w:eastAsia="zh-CN"/>
        </w:rPr>
        <w:t xml:space="preserve"> </w:t>
      </w:r>
      <w:r w:rsidR="001B0FF3" w:rsidRPr="00923E5B">
        <w:rPr>
          <w:szCs w:val="24"/>
          <w:lang w:val="en-US"/>
        </w:rPr>
        <w:t>The cause</w:t>
      </w:r>
      <w:r w:rsidR="00082DF8" w:rsidRPr="00923E5B">
        <w:rPr>
          <w:rFonts w:hint="eastAsia"/>
          <w:szCs w:val="24"/>
          <w:lang w:val="en-US" w:eastAsia="zh-CN"/>
        </w:rPr>
        <w:t>s</w:t>
      </w:r>
      <w:r w:rsidR="001B0FF3" w:rsidRPr="00923E5B">
        <w:rPr>
          <w:szCs w:val="24"/>
          <w:lang w:val="en-US"/>
        </w:rPr>
        <w:t xml:space="preserve"> behind of this high cost of medicines </w:t>
      </w:r>
      <w:r w:rsidR="0006260B" w:rsidRPr="00923E5B">
        <w:rPr>
          <w:rFonts w:hint="eastAsia"/>
          <w:szCs w:val="24"/>
          <w:lang w:val="en-US" w:eastAsia="zh-CN"/>
        </w:rPr>
        <w:t>are</w:t>
      </w:r>
      <w:r w:rsidR="0035633D" w:rsidRPr="00923E5B">
        <w:rPr>
          <w:szCs w:val="24"/>
          <w:lang w:val="en-US"/>
        </w:rPr>
        <w:t xml:space="preserve"> multi-</w:t>
      </w:r>
      <w:r w:rsidR="0035633D" w:rsidRPr="00923E5B">
        <w:rPr>
          <w:rFonts w:hint="eastAsia"/>
          <w:szCs w:val="24"/>
          <w:lang w:val="en-US" w:eastAsia="zh-CN"/>
        </w:rPr>
        <w:t>factor</w:t>
      </w:r>
      <w:r w:rsidR="001B0FF3" w:rsidRPr="00923E5B">
        <w:rPr>
          <w:szCs w:val="24"/>
          <w:lang w:val="en-US"/>
        </w:rPr>
        <w:t xml:space="preserve">, surely not only </w:t>
      </w:r>
      <w:r w:rsidR="00082DF8" w:rsidRPr="00923E5B">
        <w:rPr>
          <w:rFonts w:hint="eastAsia"/>
          <w:szCs w:val="24"/>
          <w:lang w:val="en-US" w:eastAsia="zh-CN"/>
        </w:rPr>
        <w:t>because of the</w:t>
      </w:r>
      <w:r w:rsidR="00751ED9" w:rsidRPr="00923E5B">
        <w:rPr>
          <w:szCs w:val="24"/>
          <w:lang w:val="en-US"/>
        </w:rPr>
        <w:t xml:space="preserve"> medical patent protection</w:t>
      </w:r>
      <w:r w:rsidR="00751ED9" w:rsidRPr="00923E5B">
        <w:rPr>
          <w:rFonts w:hint="eastAsia"/>
          <w:szCs w:val="24"/>
          <w:lang w:val="en-US" w:eastAsia="zh-CN"/>
        </w:rPr>
        <w:t xml:space="preserve">. </w:t>
      </w:r>
      <w:r w:rsidR="00517E72" w:rsidRPr="00923E5B">
        <w:rPr>
          <w:rFonts w:hint="eastAsia"/>
          <w:szCs w:val="24"/>
          <w:lang w:val="en-US" w:eastAsia="zh-CN"/>
        </w:rPr>
        <w:t xml:space="preserve"> </w:t>
      </w:r>
      <w:r w:rsidR="00751ED9" w:rsidRPr="00923E5B">
        <w:rPr>
          <w:rFonts w:hint="eastAsia"/>
          <w:szCs w:val="24"/>
          <w:lang w:val="en-US" w:eastAsia="zh-CN"/>
        </w:rPr>
        <w:t>However</w:t>
      </w:r>
      <w:r w:rsidR="001B0FF3" w:rsidRPr="00923E5B">
        <w:rPr>
          <w:szCs w:val="24"/>
          <w:lang w:val="en-US"/>
        </w:rPr>
        <w:t xml:space="preserve"> regarding the thesis will analyze the issue from the legal perspective, </w:t>
      </w:r>
      <w:r w:rsidR="00751ED9" w:rsidRPr="00923E5B">
        <w:rPr>
          <w:rFonts w:hint="eastAsia"/>
          <w:szCs w:val="24"/>
          <w:lang w:val="en-US" w:eastAsia="zh-CN"/>
        </w:rPr>
        <w:t xml:space="preserve">it would </w:t>
      </w:r>
      <w:r w:rsidR="001B0FF3" w:rsidRPr="00923E5B">
        <w:rPr>
          <w:szCs w:val="24"/>
          <w:lang w:val="en-US"/>
        </w:rPr>
        <w:t>mainly focus on</w:t>
      </w:r>
      <w:r w:rsidR="00A23F07" w:rsidRPr="00923E5B">
        <w:rPr>
          <w:szCs w:val="24"/>
          <w:lang w:val="en-US"/>
        </w:rPr>
        <w:t xml:space="preserve"> the medical patent provisions</w:t>
      </w:r>
      <w:r w:rsidR="00A23F07" w:rsidRPr="00923E5B">
        <w:rPr>
          <w:rFonts w:hint="eastAsia"/>
          <w:szCs w:val="24"/>
          <w:lang w:val="en-US" w:eastAsia="zh-CN"/>
        </w:rPr>
        <w:t xml:space="preserve"> while the </w:t>
      </w:r>
      <w:r w:rsidR="001B0FF3" w:rsidRPr="00923E5B">
        <w:rPr>
          <w:szCs w:val="24"/>
          <w:lang w:val="en-US"/>
        </w:rPr>
        <w:t>medical administration provisions and the healthcare system and relevant health policies</w:t>
      </w:r>
      <w:r w:rsidR="00D75F45" w:rsidRPr="00923E5B">
        <w:rPr>
          <w:rFonts w:hint="eastAsia"/>
          <w:szCs w:val="24"/>
          <w:lang w:val="en-US" w:eastAsia="zh-CN"/>
        </w:rPr>
        <w:t xml:space="preserve"> would be also referred. </w:t>
      </w:r>
      <w:r w:rsidR="00751ED9" w:rsidRPr="00923E5B">
        <w:rPr>
          <w:rFonts w:hint="eastAsia"/>
          <w:szCs w:val="24"/>
          <w:lang w:val="en-US" w:eastAsia="zh-CN"/>
        </w:rPr>
        <w:t xml:space="preserve"> </w:t>
      </w:r>
    </w:p>
    <w:p w:rsidR="00521889" w:rsidRPr="00923E5B" w:rsidRDefault="00521889" w:rsidP="0043292C">
      <w:pPr>
        <w:pStyle w:val="2"/>
      </w:pPr>
      <w:bookmarkStart w:id="125" w:name="_Toc366665916"/>
      <w:r w:rsidRPr="00923E5B">
        <w:t>1.2 Research questions</w:t>
      </w:r>
      <w:bookmarkEnd w:id="125"/>
      <w:r w:rsidR="00033578" w:rsidRPr="00923E5B">
        <w:rPr>
          <w:rFonts w:hint="eastAsia"/>
        </w:rPr>
        <w:t xml:space="preserve"> </w:t>
      </w:r>
    </w:p>
    <w:p w:rsidR="003C1405" w:rsidRPr="00923E5B" w:rsidRDefault="000E6957" w:rsidP="003C1405">
      <w:pPr>
        <w:ind w:firstLineChars="200" w:firstLine="480"/>
        <w:jc w:val="both"/>
        <w:rPr>
          <w:szCs w:val="24"/>
          <w:lang w:val="en-US" w:eastAsia="zh-CN"/>
        </w:rPr>
      </w:pPr>
      <w:bookmarkStart w:id="126" w:name="OLE_LINK15"/>
      <w:bookmarkStart w:id="127" w:name="OLE_LINK40"/>
      <w:r w:rsidRPr="00923E5B">
        <w:rPr>
          <w:szCs w:val="24"/>
          <w:lang w:val="en-US" w:eastAsia="zh-CN"/>
        </w:rPr>
        <w:t>W</w:t>
      </w:r>
      <w:r w:rsidRPr="00923E5B">
        <w:rPr>
          <w:rFonts w:hint="eastAsia"/>
          <w:szCs w:val="24"/>
          <w:lang w:val="en-US" w:eastAsia="zh-CN"/>
        </w:rPr>
        <w:t xml:space="preserve">ith the </w:t>
      </w:r>
      <w:r w:rsidRPr="00923E5B">
        <w:rPr>
          <w:szCs w:val="24"/>
          <w:lang w:val="en-US" w:eastAsia="zh-CN"/>
        </w:rPr>
        <w:t>background</w:t>
      </w:r>
      <w:r w:rsidRPr="00923E5B">
        <w:rPr>
          <w:rFonts w:hint="eastAsia"/>
          <w:szCs w:val="24"/>
          <w:lang w:val="en-US" w:eastAsia="zh-CN"/>
        </w:rPr>
        <w:t xml:space="preserve"> of the global trading expansion, the TRIPS Agreement impose</w:t>
      </w:r>
      <w:r w:rsidR="00A51274" w:rsidRPr="00923E5B">
        <w:rPr>
          <w:rFonts w:hint="eastAsia"/>
          <w:szCs w:val="24"/>
          <w:lang w:val="en-US" w:eastAsia="zh-CN"/>
        </w:rPr>
        <w:t>s</w:t>
      </w:r>
      <w:r w:rsidRPr="00923E5B">
        <w:rPr>
          <w:rFonts w:hint="eastAsia"/>
          <w:szCs w:val="24"/>
          <w:lang w:val="en-US" w:eastAsia="zh-CN"/>
        </w:rPr>
        <w:t xml:space="preserve"> the WTO member states </w:t>
      </w:r>
      <w:r w:rsidR="008F0E3E" w:rsidRPr="00923E5B">
        <w:rPr>
          <w:rFonts w:hint="eastAsia"/>
          <w:szCs w:val="24"/>
          <w:lang w:val="en-US" w:eastAsia="zh-CN"/>
        </w:rPr>
        <w:t xml:space="preserve">obligations of complying with the </w:t>
      </w:r>
      <w:r w:rsidR="008F0E3E" w:rsidRPr="00923E5B">
        <w:rPr>
          <w:szCs w:val="24"/>
          <w:lang w:val="en-US" w:eastAsia="zh-CN"/>
        </w:rPr>
        <w:t>international</w:t>
      </w:r>
      <w:r w:rsidR="008F0E3E" w:rsidRPr="00923E5B">
        <w:rPr>
          <w:rFonts w:hint="eastAsia"/>
          <w:szCs w:val="24"/>
          <w:lang w:val="en-US" w:eastAsia="zh-CN"/>
        </w:rPr>
        <w:t xml:space="preserve"> standard on patent </w:t>
      </w:r>
      <w:r w:rsidR="00BB5EFE" w:rsidRPr="00923E5B">
        <w:rPr>
          <w:szCs w:val="24"/>
          <w:lang w:val="en-US" w:eastAsia="zh-CN"/>
        </w:rPr>
        <w:t>protection</w:t>
      </w:r>
      <w:r w:rsidR="00BB5EFE" w:rsidRPr="00923E5B">
        <w:rPr>
          <w:rFonts w:hint="eastAsia"/>
          <w:szCs w:val="24"/>
          <w:lang w:val="en-US" w:eastAsia="zh-CN"/>
        </w:rPr>
        <w:t xml:space="preserve"> while provides</w:t>
      </w:r>
      <w:r w:rsidR="00A51274" w:rsidRPr="00923E5B">
        <w:rPr>
          <w:rFonts w:hint="eastAsia"/>
          <w:szCs w:val="24"/>
          <w:lang w:val="en-US" w:eastAsia="zh-CN"/>
        </w:rPr>
        <w:t xml:space="preserve"> </w:t>
      </w:r>
      <w:r w:rsidR="002A7E6E" w:rsidRPr="00923E5B">
        <w:rPr>
          <w:rFonts w:hint="eastAsia"/>
          <w:szCs w:val="24"/>
          <w:lang w:val="en-US" w:eastAsia="zh-CN"/>
        </w:rPr>
        <w:t xml:space="preserve">some </w:t>
      </w:r>
      <w:r w:rsidR="00BB5EFE" w:rsidRPr="00923E5B">
        <w:rPr>
          <w:rFonts w:hint="eastAsia"/>
          <w:szCs w:val="24"/>
          <w:lang w:val="en-US" w:eastAsia="zh-CN"/>
        </w:rPr>
        <w:t xml:space="preserve">flexibilities for </w:t>
      </w:r>
      <w:r w:rsidR="00266013" w:rsidRPr="00923E5B">
        <w:rPr>
          <w:rFonts w:hint="eastAsia"/>
          <w:szCs w:val="24"/>
          <w:lang w:val="en-US" w:eastAsia="zh-CN"/>
        </w:rPr>
        <w:t xml:space="preserve">the </w:t>
      </w:r>
      <w:r w:rsidR="00BB5EFE" w:rsidRPr="00923E5B">
        <w:rPr>
          <w:rFonts w:hint="eastAsia"/>
          <w:szCs w:val="24"/>
          <w:lang w:val="en-US" w:eastAsia="zh-CN"/>
        </w:rPr>
        <w:t>less-developed w</w:t>
      </w:r>
      <w:r w:rsidR="00570A23" w:rsidRPr="00923E5B">
        <w:rPr>
          <w:rFonts w:hint="eastAsia"/>
          <w:szCs w:val="24"/>
          <w:lang w:val="en-US" w:eastAsia="zh-CN"/>
        </w:rPr>
        <w:t>orld countr</w:t>
      </w:r>
      <w:r w:rsidR="00D034DF" w:rsidRPr="00923E5B">
        <w:rPr>
          <w:rFonts w:hint="eastAsia"/>
          <w:szCs w:val="24"/>
          <w:lang w:val="en-US" w:eastAsia="zh-CN"/>
        </w:rPr>
        <w:t xml:space="preserve">ies </w:t>
      </w:r>
      <w:r w:rsidR="000352EA" w:rsidRPr="00923E5B">
        <w:rPr>
          <w:rFonts w:hint="eastAsia"/>
          <w:szCs w:val="24"/>
          <w:lang w:val="en-US" w:eastAsia="zh-CN"/>
        </w:rPr>
        <w:t xml:space="preserve">to make use </w:t>
      </w:r>
      <w:r w:rsidR="00DF0FFC" w:rsidRPr="00923E5B">
        <w:rPr>
          <w:rFonts w:hint="eastAsia"/>
          <w:szCs w:val="24"/>
          <w:lang w:val="en-US" w:eastAsia="zh-CN"/>
        </w:rPr>
        <w:t xml:space="preserve">in order to </w:t>
      </w:r>
      <w:r w:rsidR="000352EA" w:rsidRPr="00923E5B">
        <w:rPr>
          <w:rFonts w:hint="eastAsia"/>
          <w:szCs w:val="24"/>
          <w:lang w:val="en-US" w:eastAsia="zh-CN"/>
        </w:rPr>
        <w:t xml:space="preserve">promote </w:t>
      </w:r>
      <w:r w:rsidR="00960A53" w:rsidRPr="00923E5B">
        <w:rPr>
          <w:rFonts w:hint="eastAsia"/>
          <w:szCs w:val="24"/>
          <w:lang w:val="en-US" w:eastAsia="zh-CN"/>
        </w:rPr>
        <w:t>their national public health</w:t>
      </w:r>
      <w:r w:rsidR="00DD3B99" w:rsidRPr="00923E5B">
        <w:rPr>
          <w:rFonts w:hint="eastAsia"/>
          <w:szCs w:val="24"/>
          <w:lang w:val="en-US" w:eastAsia="zh-CN"/>
        </w:rPr>
        <w:t xml:space="preserve"> situation</w:t>
      </w:r>
      <w:r w:rsidR="00960A53" w:rsidRPr="00923E5B">
        <w:rPr>
          <w:rFonts w:hint="eastAsia"/>
          <w:szCs w:val="24"/>
          <w:lang w:val="en-US" w:eastAsia="zh-CN"/>
        </w:rPr>
        <w:t xml:space="preserve">.  </w:t>
      </w:r>
      <w:r w:rsidR="00E8011A" w:rsidRPr="00923E5B">
        <w:rPr>
          <w:szCs w:val="24"/>
          <w:lang w:val="en-US" w:eastAsia="zh-CN"/>
        </w:rPr>
        <w:t>T</w:t>
      </w:r>
      <w:r w:rsidR="00E8011A" w:rsidRPr="00923E5B">
        <w:rPr>
          <w:rFonts w:hint="eastAsia"/>
          <w:szCs w:val="24"/>
          <w:lang w:val="en-US" w:eastAsia="zh-CN"/>
        </w:rPr>
        <w:t>he research ques</w:t>
      </w:r>
      <w:r w:rsidR="00682CF7" w:rsidRPr="00923E5B">
        <w:rPr>
          <w:rFonts w:hint="eastAsia"/>
          <w:szCs w:val="24"/>
          <w:lang w:val="en-US" w:eastAsia="zh-CN"/>
        </w:rPr>
        <w:t xml:space="preserve">tions are: whether </w:t>
      </w:r>
      <w:r w:rsidR="00E9630B" w:rsidRPr="00923E5B">
        <w:rPr>
          <w:rFonts w:hint="eastAsia"/>
          <w:szCs w:val="24"/>
          <w:lang w:val="en-US" w:eastAsia="zh-CN"/>
        </w:rPr>
        <w:t xml:space="preserve">China has adopted any </w:t>
      </w:r>
      <w:r w:rsidR="000843A1" w:rsidRPr="00923E5B">
        <w:rPr>
          <w:szCs w:val="24"/>
          <w:lang w:val="en-US" w:eastAsia="zh-CN"/>
        </w:rPr>
        <w:t>flexibility</w:t>
      </w:r>
      <w:r w:rsidR="000843A1" w:rsidRPr="00923E5B">
        <w:rPr>
          <w:rFonts w:hint="eastAsia"/>
          <w:szCs w:val="24"/>
          <w:lang w:val="en-US" w:eastAsia="zh-CN"/>
        </w:rPr>
        <w:t xml:space="preserve"> </w:t>
      </w:r>
      <w:r w:rsidR="00E9630B" w:rsidRPr="00923E5B">
        <w:rPr>
          <w:rFonts w:hint="eastAsia"/>
          <w:szCs w:val="24"/>
          <w:lang w:val="en-US" w:eastAsia="zh-CN"/>
        </w:rPr>
        <w:t xml:space="preserve">into the national legal framework?  If so </w:t>
      </w:r>
      <w:r w:rsidR="00EA5DB6" w:rsidRPr="00923E5B">
        <w:rPr>
          <w:rFonts w:hint="eastAsia"/>
          <w:szCs w:val="24"/>
          <w:lang w:val="en-US" w:eastAsia="zh-CN"/>
        </w:rPr>
        <w:t xml:space="preserve">on what extent China enforces them?  </w:t>
      </w:r>
      <w:r w:rsidR="00E80262" w:rsidRPr="00923E5B">
        <w:rPr>
          <w:szCs w:val="24"/>
          <w:lang w:val="en-US" w:eastAsia="zh-CN"/>
        </w:rPr>
        <w:t>T</w:t>
      </w:r>
      <w:r w:rsidR="00E80262" w:rsidRPr="00923E5B">
        <w:rPr>
          <w:rFonts w:hint="eastAsia"/>
          <w:szCs w:val="24"/>
          <w:lang w:val="en-US" w:eastAsia="zh-CN"/>
        </w:rPr>
        <w:t xml:space="preserve">he questions </w:t>
      </w:r>
      <w:r w:rsidR="00DD3B99" w:rsidRPr="00923E5B">
        <w:rPr>
          <w:rFonts w:hint="eastAsia"/>
          <w:szCs w:val="24"/>
          <w:lang w:val="en-US" w:eastAsia="zh-CN"/>
        </w:rPr>
        <w:t xml:space="preserve">are </w:t>
      </w:r>
      <w:r w:rsidR="00E80262" w:rsidRPr="00923E5B">
        <w:rPr>
          <w:rFonts w:hint="eastAsia"/>
          <w:szCs w:val="24"/>
          <w:lang w:val="en-US" w:eastAsia="zh-CN"/>
        </w:rPr>
        <w:t>fo</w:t>
      </w:r>
      <w:r w:rsidR="00773876" w:rsidRPr="00923E5B">
        <w:rPr>
          <w:rFonts w:hint="eastAsia"/>
          <w:szCs w:val="24"/>
          <w:lang w:val="en-US" w:eastAsia="zh-CN"/>
        </w:rPr>
        <w:t xml:space="preserve">llowed by </w:t>
      </w:r>
      <w:r w:rsidR="003C1405" w:rsidRPr="00923E5B">
        <w:rPr>
          <w:rFonts w:hint="eastAsia"/>
          <w:szCs w:val="24"/>
          <w:lang w:val="en-US" w:eastAsia="zh-CN"/>
        </w:rPr>
        <w:t>asking what other reasons</w:t>
      </w:r>
      <w:r w:rsidR="00DD3B99" w:rsidRPr="00923E5B">
        <w:rPr>
          <w:rFonts w:hint="eastAsia"/>
          <w:szCs w:val="24"/>
          <w:lang w:val="en-US" w:eastAsia="zh-CN"/>
        </w:rPr>
        <w:t xml:space="preserve">, besides of the patent </w:t>
      </w:r>
      <w:r w:rsidR="00DD3B99" w:rsidRPr="00923E5B">
        <w:rPr>
          <w:szCs w:val="24"/>
          <w:lang w:val="en-US" w:eastAsia="zh-CN"/>
        </w:rPr>
        <w:t>protectio</w:t>
      </w:r>
      <w:r w:rsidR="00DD3B99" w:rsidRPr="00923E5B">
        <w:rPr>
          <w:rFonts w:hint="eastAsia"/>
          <w:szCs w:val="24"/>
          <w:lang w:val="en-US" w:eastAsia="zh-CN"/>
        </w:rPr>
        <w:t>n,</w:t>
      </w:r>
      <w:r w:rsidR="003C1405" w:rsidRPr="00923E5B">
        <w:rPr>
          <w:rFonts w:hint="eastAsia"/>
          <w:szCs w:val="24"/>
          <w:lang w:val="en-US" w:eastAsia="zh-CN"/>
        </w:rPr>
        <w:t xml:space="preserve"> cause the barriers to the</w:t>
      </w:r>
      <w:r w:rsidR="001E1AFA" w:rsidRPr="00923E5B">
        <w:rPr>
          <w:rFonts w:hint="eastAsia"/>
          <w:szCs w:val="24"/>
          <w:lang w:val="en-US" w:eastAsia="zh-CN"/>
        </w:rPr>
        <w:t xml:space="preserve"> access to medicines?</w:t>
      </w:r>
      <w:r w:rsidR="003C1405" w:rsidRPr="00923E5B">
        <w:rPr>
          <w:rFonts w:hint="eastAsia"/>
          <w:szCs w:val="24"/>
          <w:lang w:val="en-US" w:eastAsia="zh-CN"/>
        </w:rPr>
        <w:t xml:space="preserve">  </w:t>
      </w:r>
      <w:r w:rsidR="00034A48" w:rsidRPr="00923E5B">
        <w:rPr>
          <w:szCs w:val="24"/>
          <w:lang w:val="en-US" w:eastAsia="zh-CN"/>
        </w:rPr>
        <w:t>A</w:t>
      </w:r>
      <w:r w:rsidR="00034A48" w:rsidRPr="00923E5B">
        <w:rPr>
          <w:rFonts w:hint="eastAsia"/>
          <w:szCs w:val="24"/>
          <w:lang w:val="en-US" w:eastAsia="zh-CN"/>
        </w:rPr>
        <w:t xml:space="preserve">nd </w:t>
      </w:r>
      <w:r w:rsidR="00DD3B99" w:rsidRPr="00923E5B">
        <w:rPr>
          <w:rFonts w:hint="eastAsia"/>
          <w:szCs w:val="24"/>
          <w:lang w:val="en-US" w:eastAsia="zh-CN"/>
        </w:rPr>
        <w:t>are</w:t>
      </w:r>
      <w:r w:rsidR="000352EA" w:rsidRPr="00923E5B">
        <w:rPr>
          <w:rFonts w:hint="eastAsia"/>
          <w:szCs w:val="24"/>
          <w:lang w:val="en-US" w:eastAsia="zh-CN"/>
        </w:rPr>
        <w:t xml:space="preserve"> ther</w:t>
      </w:r>
      <w:r w:rsidR="00DD3B99" w:rsidRPr="00923E5B">
        <w:rPr>
          <w:rFonts w:hint="eastAsia"/>
          <w:szCs w:val="24"/>
          <w:lang w:val="en-US" w:eastAsia="zh-CN"/>
        </w:rPr>
        <w:t xml:space="preserve">e any </w:t>
      </w:r>
      <w:r w:rsidR="00034A48" w:rsidRPr="00923E5B">
        <w:rPr>
          <w:rFonts w:hint="eastAsia"/>
          <w:szCs w:val="24"/>
          <w:lang w:val="en-US" w:eastAsia="zh-CN"/>
        </w:rPr>
        <w:t>advices</w:t>
      </w:r>
      <w:r w:rsidR="00DD3B99" w:rsidRPr="00923E5B">
        <w:rPr>
          <w:rFonts w:hint="eastAsia"/>
          <w:szCs w:val="24"/>
          <w:lang w:val="en-US" w:eastAsia="zh-CN"/>
        </w:rPr>
        <w:t xml:space="preserve"> could be provided within the judicial and </w:t>
      </w:r>
      <w:r w:rsidR="00DD3B99" w:rsidRPr="00923E5B">
        <w:rPr>
          <w:szCs w:val="24"/>
          <w:lang w:val="en-US" w:eastAsia="zh-CN"/>
        </w:rPr>
        <w:t>administrative</w:t>
      </w:r>
      <w:r w:rsidR="00DD3B99" w:rsidRPr="00923E5B">
        <w:rPr>
          <w:rFonts w:hint="eastAsia"/>
          <w:szCs w:val="24"/>
          <w:lang w:val="en-US" w:eastAsia="zh-CN"/>
        </w:rPr>
        <w:t xml:space="preserve"> </w:t>
      </w:r>
      <w:r w:rsidR="00034A48" w:rsidRPr="00923E5B">
        <w:rPr>
          <w:rFonts w:hint="eastAsia"/>
          <w:szCs w:val="24"/>
          <w:lang w:val="en-US" w:eastAsia="zh-CN"/>
        </w:rPr>
        <w:t xml:space="preserve">regimes regarding improving </w:t>
      </w:r>
      <w:r w:rsidR="002F3469" w:rsidRPr="00923E5B">
        <w:rPr>
          <w:rFonts w:hint="eastAsia"/>
          <w:szCs w:val="24"/>
          <w:lang w:val="en-US" w:eastAsia="zh-CN"/>
        </w:rPr>
        <w:t xml:space="preserve">the </w:t>
      </w:r>
      <w:r w:rsidR="002F3469" w:rsidRPr="00923E5B">
        <w:rPr>
          <w:szCs w:val="24"/>
          <w:lang w:val="en-US" w:eastAsia="zh-CN"/>
        </w:rPr>
        <w:t>accessibility</w:t>
      </w:r>
      <w:r w:rsidR="002F3469" w:rsidRPr="00923E5B">
        <w:rPr>
          <w:rFonts w:hint="eastAsia"/>
          <w:szCs w:val="24"/>
          <w:lang w:val="en-US" w:eastAsia="zh-CN"/>
        </w:rPr>
        <w:t xml:space="preserve"> to medicines? </w:t>
      </w:r>
    </w:p>
    <w:p w:rsidR="002C6ECF" w:rsidRPr="00923E5B" w:rsidRDefault="002C6ECF" w:rsidP="002C6ECF">
      <w:pPr>
        <w:jc w:val="both"/>
        <w:rPr>
          <w:szCs w:val="24"/>
          <w:shd w:val="pct15" w:color="auto" w:fill="FFFFFF"/>
          <w:lang w:val="en-US" w:eastAsia="zh-CN"/>
        </w:rPr>
      </w:pPr>
    </w:p>
    <w:p w:rsidR="00E11890" w:rsidRPr="00923E5B" w:rsidRDefault="002C6ECF" w:rsidP="00923E5B">
      <w:pPr>
        <w:ind w:firstLineChars="200" w:firstLine="480"/>
        <w:jc w:val="both"/>
        <w:rPr>
          <w:szCs w:val="24"/>
          <w:shd w:val="pct15" w:color="auto" w:fill="FFFFFF"/>
          <w:lang w:val="en-US" w:eastAsia="zh-CN"/>
        </w:rPr>
      </w:pPr>
      <w:r w:rsidRPr="00923E5B">
        <w:rPr>
          <w:szCs w:val="24"/>
          <w:lang w:val="en-US" w:eastAsia="zh-CN"/>
        </w:rPr>
        <w:t>T</w:t>
      </w:r>
      <w:r w:rsidRPr="00923E5B">
        <w:rPr>
          <w:rFonts w:hint="eastAsia"/>
          <w:szCs w:val="24"/>
          <w:lang w:val="en-US" w:eastAsia="zh-CN"/>
        </w:rPr>
        <w:t xml:space="preserve">o </w:t>
      </w:r>
      <w:r w:rsidRPr="00923E5B">
        <w:rPr>
          <w:szCs w:val="24"/>
          <w:lang w:val="en-US" w:eastAsia="zh-CN"/>
        </w:rPr>
        <w:t>assist</w:t>
      </w:r>
      <w:r w:rsidRPr="00923E5B">
        <w:rPr>
          <w:rFonts w:hint="eastAsia"/>
          <w:szCs w:val="24"/>
          <w:lang w:val="en-US" w:eastAsia="zh-CN"/>
        </w:rPr>
        <w:t xml:space="preserve"> answering the above main research questions, </w:t>
      </w:r>
      <w:r w:rsidR="00EF03CB" w:rsidRPr="00923E5B">
        <w:rPr>
          <w:rFonts w:hint="eastAsia"/>
          <w:szCs w:val="24"/>
          <w:lang w:val="en-US" w:eastAsia="zh-CN"/>
        </w:rPr>
        <w:t xml:space="preserve">the thesis would start with </w:t>
      </w:r>
      <w:r w:rsidR="00682CF7" w:rsidRPr="00923E5B">
        <w:rPr>
          <w:rFonts w:hint="eastAsia"/>
          <w:szCs w:val="24"/>
          <w:lang w:val="en-US" w:eastAsia="zh-CN"/>
        </w:rPr>
        <w:t>asking</w:t>
      </w:r>
      <w:r w:rsidR="00EF03CB" w:rsidRPr="00923E5B">
        <w:rPr>
          <w:rFonts w:hint="eastAsia"/>
          <w:szCs w:val="24"/>
          <w:lang w:val="en-US" w:eastAsia="zh-CN"/>
        </w:rPr>
        <w:t xml:space="preserve"> </w:t>
      </w:r>
      <w:r w:rsidR="00682CF7" w:rsidRPr="00923E5B">
        <w:rPr>
          <w:rFonts w:hint="eastAsia"/>
          <w:szCs w:val="24"/>
          <w:lang w:val="en-US" w:eastAsia="zh-CN"/>
        </w:rPr>
        <w:t>is the right of</w:t>
      </w:r>
      <w:r w:rsidR="00754EA6" w:rsidRPr="00923E5B">
        <w:rPr>
          <w:rFonts w:hint="eastAsia"/>
          <w:szCs w:val="24"/>
          <w:lang w:val="en-US" w:eastAsia="zh-CN"/>
        </w:rPr>
        <w:t xml:space="preserve"> access to medicines</w:t>
      </w:r>
      <w:r w:rsidR="00A12491" w:rsidRPr="00923E5B">
        <w:rPr>
          <w:rFonts w:hint="eastAsia"/>
          <w:szCs w:val="24"/>
          <w:lang w:val="en-US" w:eastAsia="zh-CN"/>
        </w:rPr>
        <w:t xml:space="preserve"> a human right as the ground to impose the obligations on governments first.</w:t>
      </w:r>
      <w:r w:rsidR="00EF03CB" w:rsidRPr="00923E5B">
        <w:rPr>
          <w:rFonts w:hint="eastAsia"/>
          <w:szCs w:val="24"/>
          <w:lang w:val="en-US" w:eastAsia="zh-CN"/>
        </w:rPr>
        <w:t xml:space="preserve">  </w:t>
      </w:r>
      <w:r w:rsidR="00754EA6" w:rsidRPr="00923E5B">
        <w:rPr>
          <w:szCs w:val="24"/>
          <w:lang w:val="en-US" w:eastAsia="zh-CN"/>
        </w:rPr>
        <w:t>T</w:t>
      </w:r>
      <w:r w:rsidR="00754EA6" w:rsidRPr="00923E5B">
        <w:rPr>
          <w:rFonts w:hint="eastAsia"/>
          <w:szCs w:val="24"/>
          <w:lang w:val="en-US" w:eastAsia="zh-CN"/>
        </w:rPr>
        <w:t>he questions of</w:t>
      </w:r>
      <w:r w:rsidR="00EF03CB" w:rsidRPr="00923E5B">
        <w:rPr>
          <w:rFonts w:hint="eastAsia"/>
          <w:szCs w:val="24"/>
          <w:lang w:val="en-US" w:eastAsia="zh-CN"/>
        </w:rPr>
        <w:t xml:space="preserve"> how about the TRIP-plus provisions</w:t>
      </w:r>
      <w:r w:rsidR="00754EA6" w:rsidRPr="00923E5B">
        <w:rPr>
          <w:szCs w:val="24"/>
          <w:lang w:val="en-US" w:eastAsia="zh-CN"/>
        </w:rPr>
        <w:t>’</w:t>
      </w:r>
      <w:r w:rsidR="00EF03CB" w:rsidRPr="00923E5B">
        <w:rPr>
          <w:rFonts w:hint="eastAsia"/>
          <w:szCs w:val="24"/>
          <w:lang w:val="en-US" w:eastAsia="zh-CN"/>
        </w:rPr>
        <w:t xml:space="preserve"> implementation situations in China and what actions can be taken to </w:t>
      </w:r>
      <w:r w:rsidR="005F3CCC" w:rsidRPr="00923E5B">
        <w:rPr>
          <w:rFonts w:hint="eastAsia"/>
          <w:szCs w:val="24"/>
          <w:lang w:val="en-US" w:eastAsia="zh-CN"/>
        </w:rPr>
        <w:t xml:space="preserve">prevent </w:t>
      </w:r>
      <w:r w:rsidR="00EF03CB" w:rsidRPr="00923E5B">
        <w:rPr>
          <w:rFonts w:hint="eastAsia"/>
          <w:szCs w:val="24"/>
          <w:lang w:val="en-US" w:eastAsia="zh-CN"/>
        </w:rPr>
        <w:t>their reverse impact on li</w:t>
      </w:r>
      <w:r w:rsidR="00754EA6" w:rsidRPr="00923E5B">
        <w:rPr>
          <w:rFonts w:hint="eastAsia"/>
          <w:szCs w:val="24"/>
          <w:lang w:val="en-US" w:eastAsia="zh-CN"/>
        </w:rPr>
        <w:t xml:space="preserve">miting the access to </w:t>
      </w:r>
      <w:r w:rsidR="00420231" w:rsidRPr="00923E5B">
        <w:rPr>
          <w:rFonts w:hint="eastAsia"/>
          <w:szCs w:val="24"/>
          <w:lang w:val="en-US" w:eastAsia="zh-CN"/>
        </w:rPr>
        <w:t xml:space="preserve">medicines will be </w:t>
      </w:r>
      <w:r w:rsidR="00D03646" w:rsidRPr="00923E5B">
        <w:rPr>
          <w:rFonts w:hint="eastAsia"/>
          <w:szCs w:val="24"/>
          <w:lang w:val="en-US" w:eastAsia="zh-CN"/>
        </w:rPr>
        <w:t>a</w:t>
      </w:r>
      <w:r w:rsidR="00682CF7" w:rsidRPr="00923E5B">
        <w:rPr>
          <w:rFonts w:hint="eastAsia"/>
          <w:szCs w:val="24"/>
          <w:lang w:val="en-US" w:eastAsia="zh-CN"/>
        </w:rPr>
        <w:t>lso raised</w:t>
      </w:r>
      <w:r w:rsidR="00754EA6" w:rsidRPr="00923E5B">
        <w:rPr>
          <w:rFonts w:hint="eastAsia"/>
          <w:szCs w:val="24"/>
          <w:lang w:val="en-US" w:eastAsia="zh-CN"/>
        </w:rPr>
        <w:t>.</w:t>
      </w:r>
      <w:bookmarkEnd w:id="126"/>
      <w:bookmarkEnd w:id="127"/>
      <w:r w:rsidR="00754EA6" w:rsidRPr="00923E5B">
        <w:rPr>
          <w:rFonts w:hint="eastAsia"/>
          <w:szCs w:val="24"/>
          <w:lang w:val="en-US" w:eastAsia="zh-CN"/>
        </w:rPr>
        <w:t xml:space="preserve"> </w:t>
      </w:r>
    </w:p>
    <w:p w:rsidR="00521889" w:rsidRPr="00923E5B" w:rsidRDefault="00DE7569" w:rsidP="0043292C">
      <w:pPr>
        <w:pStyle w:val="2"/>
      </w:pPr>
      <w:bookmarkStart w:id="128" w:name="_Toc366665917"/>
      <w:r w:rsidRPr="00923E5B">
        <w:rPr>
          <w:rFonts w:hint="eastAsia"/>
        </w:rPr>
        <w:t xml:space="preserve">1.3 </w:t>
      </w:r>
      <w:r w:rsidR="00521889" w:rsidRPr="00923E5B">
        <w:t>Methodologies</w:t>
      </w:r>
      <w:bookmarkEnd w:id="128"/>
      <w:r w:rsidR="00521889" w:rsidRPr="00923E5B">
        <w:t xml:space="preserve"> </w:t>
      </w:r>
    </w:p>
    <w:p w:rsidR="003C351F" w:rsidRPr="00923E5B" w:rsidRDefault="00613CE0" w:rsidP="003C351F">
      <w:pPr>
        <w:ind w:firstLineChars="200" w:firstLine="480"/>
        <w:jc w:val="both"/>
        <w:rPr>
          <w:szCs w:val="24"/>
          <w:lang w:val="en-US" w:eastAsia="zh-CN"/>
        </w:rPr>
      </w:pPr>
      <w:r w:rsidRPr="00923E5B">
        <w:rPr>
          <w:szCs w:val="24"/>
          <w:lang w:val="en-US" w:eastAsia="zh-CN"/>
        </w:rPr>
        <w:t>I</w:t>
      </w:r>
      <w:r w:rsidRPr="00923E5B">
        <w:rPr>
          <w:rFonts w:hint="eastAsia"/>
          <w:szCs w:val="24"/>
          <w:lang w:val="en-US" w:eastAsia="zh-CN"/>
        </w:rPr>
        <w:t xml:space="preserve">n </w:t>
      </w:r>
      <w:r w:rsidR="00176698" w:rsidRPr="00923E5B">
        <w:rPr>
          <w:rFonts w:hint="eastAsia"/>
          <w:szCs w:val="24"/>
          <w:lang w:val="en-US" w:eastAsia="zh-CN"/>
        </w:rPr>
        <w:t xml:space="preserve">order to answer the research </w:t>
      </w:r>
      <w:r w:rsidR="007D3124" w:rsidRPr="00923E5B">
        <w:rPr>
          <w:szCs w:val="24"/>
          <w:lang w:val="en-US" w:eastAsia="zh-CN"/>
        </w:rPr>
        <w:t>questions</w:t>
      </w:r>
      <w:r w:rsidR="007D3124" w:rsidRPr="00923E5B">
        <w:rPr>
          <w:rFonts w:hint="eastAsia"/>
          <w:szCs w:val="24"/>
          <w:lang w:val="en-US" w:eastAsia="zh-CN"/>
        </w:rPr>
        <w:t xml:space="preserve">, </w:t>
      </w:r>
      <w:r w:rsidR="007627A7" w:rsidRPr="00923E5B">
        <w:rPr>
          <w:rFonts w:hint="eastAsia"/>
          <w:szCs w:val="24"/>
          <w:lang w:val="en-US" w:eastAsia="zh-CN"/>
        </w:rPr>
        <w:t xml:space="preserve">I applied </w:t>
      </w:r>
      <w:r w:rsidR="00960FBA" w:rsidRPr="00923E5B">
        <w:rPr>
          <w:rFonts w:hint="eastAsia"/>
          <w:szCs w:val="24"/>
          <w:lang w:val="en-US" w:eastAsia="zh-CN"/>
        </w:rPr>
        <w:t xml:space="preserve">the relevant </w:t>
      </w:r>
      <w:r w:rsidR="00960FBA" w:rsidRPr="00923E5B">
        <w:rPr>
          <w:szCs w:val="24"/>
          <w:lang w:val="en-US" w:eastAsia="zh-CN"/>
        </w:rPr>
        <w:t>international</w:t>
      </w:r>
      <w:r w:rsidR="00960FBA" w:rsidRPr="00923E5B">
        <w:rPr>
          <w:rFonts w:hint="eastAsia"/>
          <w:szCs w:val="24"/>
          <w:lang w:val="en-US" w:eastAsia="zh-CN"/>
        </w:rPr>
        <w:t xml:space="preserve"> </w:t>
      </w:r>
      <w:r w:rsidR="007627A7" w:rsidRPr="00923E5B">
        <w:rPr>
          <w:rFonts w:hint="eastAsia"/>
          <w:szCs w:val="24"/>
          <w:lang w:val="en-US" w:eastAsia="zh-CN"/>
        </w:rPr>
        <w:t xml:space="preserve">and regional </w:t>
      </w:r>
      <w:r w:rsidR="00960FBA" w:rsidRPr="00923E5B">
        <w:rPr>
          <w:rFonts w:hint="eastAsia"/>
          <w:szCs w:val="24"/>
          <w:lang w:val="en-US" w:eastAsia="zh-CN"/>
        </w:rPr>
        <w:t>human rights instruments</w:t>
      </w:r>
      <w:r w:rsidR="007627A7" w:rsidRPr="00923E5B">
        <w:rPr>
          <w:rFonts w:hint="eastAsia"/>
          <w:szCs w:val="24"/>
          <w:lang w:val="en-US" w:eastAsia="zh-CN"/>
        </w:rPr>
        <w:t xml:space="preserve"> </w:t>
      </w:r>
      <w:r w:rsidR="00960FBA" w:rsidRPr="00923E5B">
        <w:rPr>
          <w:rFonts w:hint="eastAsia"/>
          <w:szCs w:val="24"/>
          <w:lang w:val="en-US" w:eastAsia="zh-CN"/>
        </w:rPr>
        <w:t>to</w:t>
      </w:r>
      <w:r w:rsidR="004D09B3" w:rsidRPr="00923E5B">
        <w:rPr>
          <w:rFonts w:hint="eastAsia"/>
          <w:szCs w:val="24"/>
          <w:lang w:val="en-US" w:eastAsia="zh-CN"/>
        </w:rPr>
        <w:t xml:space="preserve"> support the argument of</w:t>
      </w:r>
      <w:r w:rsidR="00960FBA" w:rsidRPr="00923E5B">
        <w:rPr>
          <w:rFonts w:hint="eastAsia"/>
          <w:szCs w:val="24"/>
          <w:lang w:val="en-US" w:eastAsia="zh-CN"/>
        </w:rPr>
        <w:t xml:space="preserve"> the right to access </w:t>
      </w:r>
      <w:r w:rsidR="00F21972" w:rsidRPr="00923E5B">
        <w:rPr>
          <w:rFonts w:hint="eastAsia"/>
          <w:szCs w:val="24"/>
          <w:lang w:val="en-US" w:eastAsia="zh-CN"/>
        </w:rPr>
        <w:t xml:space="preserve">to medicines has been confirmed as </w:t>
      </w:r>
      <w:r w:rsidR="00094AD4" w:rsidRPr="00923E5B">
        <w:rPr>
          <w:rFonts w:hint="eastAsia"/>
          <w:szCs w:val="24"/>
          <w:lang w:val="en-US" w:eastAsia="zh-CN"/>
        </w:rPr>
        <w:t>a human right</w:t>
      </w:r>
      <w:r w:rsidR="008A49DF" w:rsidRPr="00923E5B">
        <w:rPr>
          <w:rFonts w:hint="eastAsia"/>
          <w:szCs w:val="24"/>
          <w:lang w:val="en-US" w:eastAsia="zh-CN"/>
        </w:rPr>
        <w:t xml:space="preserve"> and the legal doctrines</w:t>
      </w:r>
      <w:r w:rsidR="004D09B3" w:rsidRPr="00923E5B">
        <w:rPr>
          <w:rFonts w:hint="eastAsia"/>
          <w:szCs w:val="24"/>
          <w:lang w:val="en-US" w:eastAsia="zh-CN"/>
        </w:rPr>
        <w:t xml:space="preserve"> are also</w:t>
      </w:r>
      <w:r w:rsidR="008A49DF" w:rsidRPr="00923E5B">
        <w:rPr>
          <w:rFonts w:hint="eastAsia"/>
          <w:szCs w:val="24"/>
          <w:lang w:val="en-US" w:eastAsia="zh-CN"/>
        </w:rPr>
        <w:t xml:space="preserve"> used to impose the states and </w:t>
      </w:r>
      <w:r w:rsidR="008A49DF" w:rsidRPr="00923E5B">
        <w:rPr>
          <w:szCs w:val="24"/>
          <w:lang w:val="en-US" w:eastAsia="zh-CN"/>
        </w:rPr>
        <w:t>pharmaceutical</w:t>
      </w:r>
      <w:r w:rsidR="008A49DF" w:rsidRPr="00923E5B">
        <w:rPr>
          <w:rFonts w:hint="eastAsia"/>
          <w:szCs w:val="24"/>
          <w:lang w:val="en-US" w:eastAsia="zh-CN"/>
        </w:rPr>
        <w:t xml:space="preserve"> companies</w:t>
      </w:r>
      <w:r w:rsidR="008A49DF" w:rsidRPr="00923E5B">
        <w:rPr>
          <w:szCs w:val="24"/>
          <w:lang w:val="en-US" w:eastAsia="zh-CN"/>
        </w:rPr>
        <w:t>’</w:t>
      </w:r>
      <w:r w:rsidR="008A49DF" w:rsidRPr="00923E5B">
        <w:rPr>
          <w:rFonts w:hint="eastAsia"/>
          <w:szCs w:val="24"/>
          <w:lang w:val="en-US" w:eastAsia="zh-CN"/>
        </w:rPr>
        <w:t xml:space="preserve"> respective </w:t>
      </w:r>
      <w:r w:rsidR="008A49DF" w:rsidRPr="00923E5B">
        <w:rPr>
          <w:szCs w:val="24"/>
          <w:lang w:val="en-US" w:eastAsia="zh-CN"/>
        </w:rPr>
        <w:t>responsibilities</w:t>
      </w:r>
      <w:r w:rsidR="008A49DF" w:rsidRPr="00923E5B">
        <w:rPr>
          <w:rFonts w:hint="eastAsia"/>
          <w:szCs w:val="24"/>
          <w:lang w:val="en-US" w:eastAsia="zh-CN"/>
        </w:rPr>
        <w:t xml:space="preserve"> </w:t>
      </w:r>
      <w:r w:rsidR="00782A6C" w:rsidRPr="00923E5B">
        <w:rPr>
          <w:rFonts w:hint="eastAsia"/>
          <w:szCs w:val="24"/>
          <w:lang w:val="en-US" w:eastAsia="zh-CN"/>
        </w:rPr>
        <w:t>on this issue</w:t>
      </w:r>
      <w:r w:rsidR="00C65BFC" w:rsidRPr="00923E5B">
        <w:rPr>
          <w:rFonts w:hint="eastAsia"/>
          <w:szCs w:val="24"/>
          <w:lang w:val="en-US" w:eastAsia="zh-CN"/>
        </w:rPr>
        <w:t xml:space="preserve">.  </w:t>
      </w:r>
      <w:r w:rsidR="00983CCB" w:rsidRPr="00923E5B">
        <w:rPr>
          <w:rFonts w:hint="eastAsia"/>
          <w:szCs w:val="24"/>
          <w:lang w:val="en-US" w:eastAsia="zh-CN"/>
        </w:rPr>
        <w:t>Through c</w:t>
      </w:r>
      <w:r w:rsidR="005F3A4A" w:rsidRPr="00923E5B">
        <w:rPr>
          <w:rFonts w:hint="eastAsia"/>
          <w:szCs w:val="24"/>
          <w:lang w:val="en-US" w:eastAsia="zh-CN"/>
        </w:rPr>
        <w:t>hecking t</w:t>
      </w:r>
      <w:r w:rsidR="003F2CF8" w:rsidRPr="00923E5B">
        <w:rPr>
          <w:rFonts w:hint="eastAsia"/>
          <w:szCs w:val="24"/>
          <w:lang w:val="en-US" w:eastAsia="zh-CN"/>
        </w:rPr>
        <w:t>he</w:t>
      </w:r>
      <w:r w:rsidR="005F3A4A" w:rsidRPr="00923E5B">
        <w:rPr>
          <w:rFonts w:hint="eastAsia"/>
          <w:szCs w:val="24"/>
          <w:lang w:val="en-US" w:eastAsia="zh-CN"/>
        </w:rPr>
        <w:t xml:space="preserve"> relevant international o</w:t>
      </w:r>
      <w:r w:rsidR="003F2CF8" w:rsidRPr="00923E5B">
        <w:rPr>
          <w:rFonts w:hint="eastAsia"/>
          <w:szCs w:val="24"/>
          <w:lang w:val="en-US" w:eastAsia="zh-CN"/>
        </w:rPr>
        <w:t>rganizations</w:t>
      </w:r>
      <w:r w:rsidR="005341E8" w:rsidRPr="00923E5B">
        <w:rPr>
          <w:rFonts w:hint="eastAsia"/>
          <w:szCs w:val="24"/>
          <w:lang w:val="en-US" w:eastAsia="zh-CN"/>
        </w:rPr>
        <w:t xml:space="preserve"> such as WHO</w:t>
      </w:r>
      <w:r w:rsidR="005341E8" w:rsidRPr="00923E5B">
        <w:rPr>
          <w:szCs w:val="24"/>
          <w:lang w:val="en-US" w:eastAsia="zh-CN"/>
        </w:rPr>
        <w:t xml:space="preserve"> </w:t>
      </w:r>
      <w:r w:rsidR="005341E8" w:rsidRPr="00923E5B">
        <w:rPr>
          <w:rFonts w:hint="eastAsia"/>
          <w:szCs w:val="24"/>
          <w:lang w:val="en-US" w:eastAsia="zh-CN"/>
        </w:rPr>
        <w:t>and</w:t>
      </w:r>
      <w:r w:rsidR="00890157" w:rsidRPr="00923E5B">
        <w:rPr>
          <w:rFonts w:hint="eastAsia"/>
          <w:szCs w:val="24"/>
          <w:lang w:val="en-US" w:eastAsia="zh-CN"/>
        </w:rPr>
        <w:t xml:space="preserve"> </w:t>
      </w:r>
      <w:r w:rsidR="00890157" w:rsidRPr="00923E5B">
        <w:rPr>
          <w:szCs w:val="24"/>
          <w:lang w:val="en-US" w:eastAsia="zh-CN"/>
        </w:rPr>
        <w:t>Wor</w:t>
      </w:r>
      <w:r w:rsidR="00890157" w:rsidRPr="00923E5B">
        <w:rPr>
          <w:rFonts w:hint="eastAsia"/>
          <w:szCs w:val="24"/>
          <w:lang w:val="en-US" w:eastAsia="zh-CN"/>
        </w:rPr>
        <w:t>ld Intellectual Property Organization</w:t>
      </w:r>
      <w:r w:rsidR="00890157" w:rsidRPr="00923E5B">
        <w:rPr>
          <w:szCs w:val="24"/>
          <w:lang w:val="en-US" w:eastAsia="zh-CN"/>
        </w:rPr>
        <w:t>’</w:t>
      </w:r>
      <w:r w:rsidR="00890157" w:rsidRPr="00923E5B">
        <w:rPr>
          <w:rFonts w:hint="eastAsia"/>
          <w:szCs w:val="24"/>
          <w:lang w:val="en-US" w:eastAsia="zh-CN"/>
        </w:rPr>
        <w:t>s</w:t>
      </w:r>
      <w:r w:rsidR="005341E8" w:rsidRPr="00923E5B">
        <w:rPr>
          <w:rFonts w:hint="eastAsia"/>
          <w:szCs w:val="24"/>
          <w:lang w:val="en-US" w:eastAsia="zh-CN"/>
        </w:rPr>
        <w:t xml:space="preserve"> </w:t>
      </w:r>
      <w:r w:rsidR="00890157" w:rsidRPr="00923E5B">
        <w:rPr>
          <w:rFonts w:hint="eastAsia"/>
          <w:szCs w:val="24"/>
          <w:lang w:val="en-US" w:eastAsia="zh-CN"/>
        </w:rPr>
        <w:t>(</w:t>
      </w:r>
      <w:r w:rsidR="005341E8" w:rsidRPr="00923E5B">
        <w:rPr>
          <w:rFonts w:hint="eastAsia"/>
          <w:szCs w:val="24"/>
          <w:lang w:val="en-US" w:eastAsia="zh-CN"/>
        </w:rPr>
        <w:t>WIPO</w:t>
      </w:r>
      <w:r w:rsidR="00890157" w:rsidRPr="00923E5B">
        <w:rPr>
          <w:rFonts w:hint="eastAsia"/>
          <w:szCs w:val="24"/>
          <w:lang w:val="en-US" w:eastAsia="zh-CN"/>
        </w:rPr>
        <w:t>)</w:t>
      </w:r>
      <w:r w:rsidR="005341E8" w:rsidRPr="00923E5B">
        <w:rPr>
          <w:rFonts w:hint="eastAsia"/>
          <w:szCs w:val="24"/>
          <w:lang w:val="en-US" w:eastAsia="zh-CN"/>
        </w:rPr>
        <w:t xml:space="preserve"> </w:t>
      </w:r>
      <w:r w:rsidR="003F2CF8" w:rsidRPr="00923E5B">
        <w:rPr>
          <w:rFonts w:hint="eastAsia"/>
          <w:szCs w:val="24"/>
          <w:lang w:val="en-US" w:eastAsia="zh-CN"/>
        </w:rPr>
        <w:t>report</w:t>
      </w:r>
      <w:r w:rsidR="005341E8" w:rsidRPr="00923E5B">
        <w:rPr>
          <w:rFonts w:hint="eastAsia"/>
          <w:szCs w:val="24"/>
          <w:lang w:val="en-US" w:eastAsia="zh-CN"/>
        </w:rPr>
        <w:t>s</w:t>
      </w:r>
      <w:r w:rsidR="003F2CF8" w:rsidRPr="00923E5B">
        <w:rPr>
          <w:rFonts w:hint="eastAsia"/>
          <w:szCs w:val="24"/>
          <w:lang w:val="en-US" w:eastAsia="zh-CN"/>
        </w:rPr>
        <w:t xml:space="preserve"> </w:t>
      </w:r>
      <w:r w:rsidR="00C65BFC" w:rsidRPr="00923E5B">
        <w:rPr>
          <w:rFonts w:hint="eastAsia"/>
          <w:szCs w:val="24"/>
          <w:lang w:val="en-US" w:eastAsia="zh-CN"/>
        </w:rPr>
        <w:t xml:space="preserve">and other </w:t>
      </w:r>
      <w:r w:rsidR="00C65BFC" w:rsidRPr="00923E5B">
        <w:rPr>
          <w:szCs w:val="24"/>
          <w:lang w:val="en-US" w:eastAsia="zh-CN"/>
        </w:rPr>
        <w:t>research</w:t>
      </w:r>
      <w:r w:rsidR="00C65BFC" w:rsidRPr="00923E5B">
        <w:rPr>
          <w:rFonts w:hint="eastAsia"/>
          <w:szCs w:val="24"/>
          <w:lang w:val="en-US" w:eastAsia="zh-CN"/>
        </w:rPr>
        <w:t xml:space="preserve"> </w:t>
      </w:r>
      <w:r w:rsidR="005F3A4A" w:rsidRPr="00923E5B">
        <w:rPr>
          <w:rFonts w:hint="eastAsia"/>
          <w:szCs w:val="24"/>
          <w:lang w:val="en-US" w:eastAsia="zh-CN"/>
        </w:rPr>
        <w:t>paper</w:t>
      </w:r>
      <w:r w:rsidR="00983CCB" w:rsidRPr="00923E5B">
        <w:rPr>
          <w:rFonts w:hint="eastAsia"/>
          <w:szCs w:val="24"/>
          <w:lang w:val="en-US" w:eastAsia="zh-CN"/>
        </w:rPr>
        <w:t xml:space="preserve">s </w:t>
      </w:r>
      <w:r w:rsidR="00CE403E" w:rsidRPr="00923E5B">
        <w:rPr>
          <w:rFonts w:hint="eastAsia"/>
          <w:szCs w:val="24"/>
          <w:lang w:val="en-US" w:eastAsia="zh-CN"/>
        </w:rPr>
        <w:t xml:space="preserve">I </w:t>
      </w:r>
      <w:r w:rsidR="00782A6C" w:rsidRPr="00923E5B">
        <w:rPr>
          <w:rFonts w:hint="eastAsia"/>
          <w:szCs w:val="24"/>
          <w:lang w:val="en-US" w:eastAsia="zh-CN"/>
        </w:rPr>
        <w:t xml:space="preserve">would </w:t>
      </w:r>
      <w:r w:rsidR="0099694B" w:rsidRPr="00923E5B">
        <w:rPr>
          <w:rFonts w:hint="eastAsia"/>
          <w:szCs w:val="24"/>
          <w:lang w:val="en-US" w:eastAsia="zh-CN"/>
        </w:rPr>
        <w:t xml:space="preserve">clarify the </w:t>
      </w:r>
      <w:r w:rsidR="000E5F33" w:rsidRPr="00923E5B">
        <w:rPr>
          <w:rFonts w:hint="eastAsia"/>
          <w:szCs w:val="24"/>
          <w:lang w:val="en-US" w:eastAsia="zh-CN"/>
        </w:rPr>
        <w:t>medical patent protection</w:t>
      </w:r>
      <w:r w:rsidR="000E5F33" w:rsidRPr="00923E5B">
        <w:rPr>
          <w:szCs w:val="24"/>
          <w:lang w:val="en-US" w:eastAsia="zh-CN"/>
        </w:rPr>
        <w:t>’</w:t>
      </w:r>
      <w:r w:rsidR="000E5F33" w:rsidRPr="00923E5B">
        <w:rPr>
          <w:rFonts w:hint="eastAsia"/>
          <w:szCs w:val="24"/>
          <w:lang w:val="en-US" w:eastAsia="zh-CN"/>
        </w:rPr>
        <w:t>s impact on the medicines</w:t>
      </w:r>
      <w:r w:rsidR="000E5F33" w:rsidRPr="00923E5B">
        <w:rPr>
          <w:szCs w:val="24"/>
          <w:lang w:val="en-US" w:eastAsia="zh-CN"/>
        </w:rPr>
        <w:t>’</w:t>
      </w:r>
      <w:r w:rsidR="005341E8" w:rsidRPr="00923E5B">
        <w:rPr>
          <w:rFonts w:hint="eastAsia"/>
          <w:szCs w:val="24"/>
          <w:lang w:val="en-US" w:eastAsia="zh-CN"/>
        </w:rPr>
        <w:t xml:space="preserve"> price and its effect on limiting the access to medicines.</w:t>
      </w:r>
    </w:p>
    <w:p w:rsidR="003C351F" w:rsidRPr="00923E5B" w:rsidRDefault="003C351F" w:rsidP="003C351F">
      <w:pPr>
        <w:jc w:val="both"/>
        <w:rPr>
          <w:szCs w:val="24"/>
          <w:lang w:val="en-US" w:eastAsia="zh-CN"/>
        </w:rPr>
      </w:pPr>
    </w:p>
    <w:p w:rsidR="00E72903" w:rsidRPr="00923E5B" w:rsidRDefault="003C351F" w:rsidP="002130F2">
      <w:pPr>
        <w:ind w:firstLineChars="200" w:firstLine="480"/>
        <w:jc w:val="both"/>
        <w:rPr>
          <w:szCs w:val="24"/>
          <w:lang w:val="en-US" w:eastAsia="zh-CN"/>
        </w:rPr>
      </w:pPr>
      <w:r w:rsidRPr="00923E5B">
        <w:rPr>
          <w:szCs w:val="24"/>
          <w:lang w:val="en-US" w:eastAsia="zh-CN"/>
        </w:rPr>
        <w:t>T</w:t>
      </w:r>
      <w:r w:rsidR="00644EFB" w:rsidRPr="00923E5B">
        <w:rPr>
          <w:rFonts w:hint="eastAsia"/>
          <w:szCs w:val="24"/>
          <w:lang w:val="en-US" w:eastAsia="zh-CN"/>
        </w:rPr>
        <w:t>o</w:t>
      </w:r>
      <w:r w:rsidR="00F51E06" w:rsidRPr="00923E5B">
        <w:rPr>
          <w:rFonts w:hint="eastAsia"/>
          <w:szCs w:val="24"/>
          <w:lang w:val="en-US" w:eastAsia="zh-CN"/>
        </w:rPr>
        <w:t xml:space="preserve"> analyze the patent impact on access to medicines </w:t>
      </w:r>
      <w:r w:rsidR="00F51E06" w:rsidRPr="00923E5B">
        <w:rPr>
          <w:szCs w:val="24"/>
          <w:lang w:val="en-US" w:eastAsia="zh-CN"/>
        </w:rPr>
        <w:t>in China</w:t>
      </w:r>
      <w:r w:rsidR="00644EFB" w:rsidRPr="00923E5B">
        <w:rPr>
          <w:rFonts w:hint="eastAsia"/>
          <w:szCs w:val="24"/>
          <w:lang w:val="en-US" w:eastAsia="zh-CN"/>
        </w:rPr>
        <w:t>,</w:t>
      </w:r>
      <w:r w:rsidRPr="00923E5B">
        <w:rPr>
          <w:rFonts w:hint="eastAsia"/>
          <w:szCs w:val="24"/>
          <w:lang w:val="en-US" w:eastAsia="zh-CN"/>
        </w:rPr>
        <w:t xml:space="preserve"> I reviewed the Chinese </w:t>
      </w:r>
      <w:r w:rsidR="00C4330E" w:rsidRPr="00923E5B">
        <w:rPr>
          <w:rFonts w:hint="eastAsia"/>
          <w:szCs w:val="24"/>
          <w:lang w:val="en-US" w:eastAsia="zh-CN"/>
        </w:rPr>
        <w:t xml:space="preserve">patent </w:t>
      </w:r>
      <w:r w:rsidRPr="00923E5B">
        <w:rPr>
          <w:rFonts w:hint="eastAsia"/>
          <w:szCs w:val="24"/>
          <w:lang w:val="en-US" w:eastAsia="zh-CN"/>
        </w:rPr>
        <w:t xml:space="preserve">legislation </w:t>
      </w:r>
      <w:r w:rsidR="00C4330E" w:rsidRPr="00923E5B">
        <w:rPr>
          <w:rFonts w:hint="eastAsia"/>
          <w:szCs w:val="24"/>
          <w:lang w:val="en-US" w:eastAsia="zh-CN"/>
        </w:rPr>
        <w:t xml:space="preserve">and </w:t>
      </w:r>
      <w:r w:rsidR="00C4330E" w:rsidRPr="00923E5B">
        <w:rPr>
          <w:szCs w:val="24"/>
          <w:lang w:val="en-US" w:eastAsia="zh-CN"/>
        </w:rPr>
        <w:t>relevant</w:t>
      </w:r>
      <w:r w:rsidR="00C4330E" w:rsidRPr="00923E5B">
        <w:rPr>
          <w:rFonts w:hint="eastAsia"/>
          <w:szCs w:val="24"/>
          <w:lang w:val="en-US" w:eastAsia="zh-CN"/>
        </w:rPr>
        <w:t xml:space="preserve"> administrative legislation </w:t>
      </w:r>
      <w:r w:rsidR="00386F77" w:rsidRPr="00923E5B">
        <w:rPr>
          <w:rFonts w:hint="eastAsia"/>
          <w:szCs w:val="24"/>
          <w:lang w:val="en-US" w:eastAsia="zh-CN"/>
        </w:rPr>
        <w:t>t</w:t>
      </w:r>
      <w:r w:rsidR="00CA3D82" w:rsidRPr="00923E5B">
        <w:rPr>
          <w:rFonts w:hint="eastAsia"/>
          <w:szCs w:val="24"/>
          <w:lang w:val="en-US" w:eastAsia="zh-CN"/>
        </w:rPr>
        <w:t>o see</w:t>
      </w:r>
      <w:r w:rsidRPr="00923E5B">
        <w:rPr>
          <w:rFonts w:hint="eastAsia"/>
          <w:szCs w:val="24"/>
          <w:lang w:val="en-US" w:eastAsia="zh-CN"/>
        </w:rPr>
        <w:t xml:space="preserve"> the TRIPS </w:t>
      </w:r>
      <w:r w:rsidR="00386F77" w:rsidRPr="00923E5B">
        <w:rPr>
          <w:szCs w:val="24"/>
          <w:lang w:val="en-US" w:eastAsia="zh-CN"/>
        </w:rPr>
        <w:t>flexibilit</w:t>
      </w:r>
      <w:r w:rsidR="00386F77" w:rsidRPr="00923E5B">
        <w:rPr>
          <w:rFonts w:hint="eastAsia"/>
          <w:szCs w:val="24"/>
          <w:lang w:val="en-US" w:eastAsia="zh-CN"/>
        </w:rPr>
        <w:t>ies</w:t>
      </w:r>
      <w:r w:rsidRPr="00923E5B">
        <w:rPr>
          <w:rFonts w:hint="eastAsia"/>
          <w:szCs w:val="24"/>
          <w:lang w:val="en-US" w:eastAsia="zh-CN"/>
        </w:rPr>
        <w:t xml:space="preserve"> and </w:t>
      </w:r>
      <w:r w:rsidR="00386F77" w:rsidRPr="00923E5B">
        <w:rPr>
          <w:rFonts w:hint="eastAsia"/>
          <w:szCs w:val="24"/>
          <w:lang w:val="en-US" w:eastAsia="zh-CN"/>
        </w:rPr>
        <w:t xml:space="preserve">the </w:t>
      </w:r>
      <w:r w:rsidRPr="00923E5B">
        <w:rPr>
          <w:rFonts w:hint="eastAsia"/>
          <w:szCs w:val="24"/>
          <w:lang w:val="en-US" w:eastAsia="zh-CN"/>
        </w:rPr>
        <w:t xml:space="preserve">TRIPS-plus provisions </w:t>
      </w:r>
      <w:r w:rsidRPr="00923E5B">
        <w:rPr>
          <w:szCs w:val="24"/>
          <w:lang w:val="en-US" w:eastAsia="zh-CN"/>
        </w:rPr>
        <w:t>implementation</w:t>
      </w:r>
      <w:r w:rsidR="00386F77" w:rsidRPr="00923E5B">
        <w:rPr>
          <w:rFonts w:hint="eastAsia"/>
          <w:szCs w:val="24"/>
          <w:lang w:val="en-US" w:eastAsia="zh-CN"/>
        </w:rPr>
        <w:t xml:space="preserve"> situation</w:t>
      </w:r>
      <w:r w:rsidR="00644EFB" w:rsidRPr="00923E5B">
        <w:rPr>
          <w:rFonts w:hint="eastAsia"/>
          <w:szCs w:val="24"/>
          <w:lang w:val="en-US" w:eastAsia="zh-CN"/>
        </w:rPr>
        <w:t xml:space="preserve"> under the national context</w:t>
      </w:r>
      <w:r w:rsidR="00CA3D82" w:rsidRPr="00923E5B">
        <w:rPr>
          <w:rFonts w:hint="eastAsia"/>
          <w:szCs w:val="24"/>
          <w:lang w:val="en-US" w:eastAsia="zh-CN"/>
        </w:rPr>
        <w:t xml:space="preserve">.  </w:t>
      </w:r>
      <w:r w:rsidR="004C2CFB" w:rsidRPr="00923E5B">
        <w:rPr>
          <w:rFonts w:hint="eastAsia"/>
          <w:szCs w:val="24"/>
          <w:lang w:val="en-US" w:eastAsia="zh-CN"/>
        </w:rPr>
        <w:t xml:space="preserve">Through collecting and </w:t>
      </w:r>
      <w:r w:rsidR="004C2CFB" w:rsidRPr="00923E5B">
        <w:rPr>
          <w:szCs w:val="24"/>
          <w:lang w:val="en-US" w:eastAsia="zh-CN"/>
        </w:rPr>
        <w:t>sort</w:t>
      </w:r>
      <w:r w:rsidR="004C2CFB" w:rsidRPr="00923E5B">
        <w:rPr>
          <w:rFonts w:hint="eastAsia"/>
          <w:szCs w:val="24"/>
          <w:lang w:val="en-US" w:eastAsia="zh-CN"/>
        </w:rPr>
        <w:t xml:space="preserve">ing the relevant information from </w:t>
      </w:r>
      <w:r w:rsidR="004C2CFB" w:rsidRPr="00923E5B">
        <w:rPr>
          <w:szCs w:val="24"/>
          <w:lang w:val="en-US" w:eastAsia="zh-CN"/>
        </w:rPr>
        <w:t>scholar papers,</w:t>
      </w:r>
      <w:r w:rsidR="004C2CFB" w:rsidRPr="00923E5B">
        <w:rPr>
          <w:rFonts w:hint="eastAsia"/>
          <w:szCs w:val="24"/>
          <w:lang w:val="en-US" w:eastAsia="zh-CN"/>
        </w:rPr>
        <w:t xml:space="preserve"> industry </w:t>
      </w:r>
      <w:r w:rsidR="004C2CFB" w:rsidRPr="00923E5B">
        <w:rPr>
          <w:szCs w:val="24"/>
          <w:lang w:val="en-US" w:eastAsia="zh-CN"/>
        </w:rPr>
        <w:t>report</w:t>
      </w:r>
      <w:r w:rsidR="004C2CFB" w:rsidRPr="00923E5B">
        <w:rPr>
          <w:rFonts w:hint="eastAsia"/>
          <w:szCs w:val="24"/>
          <w:lang w:val="en-US" w:eastAsia="zh-CN"/>
        </w:rPr>
        <w:t xml:space="preserve"> and news</w:t>
      </w:r>
      <w:r w:rsidR="00B073B5" w:rsidRPr="00923E5B">
        <w:rPr>
          <w:rFonts w:hint="eastAsia"/>
          <w:szCs w:val="24"/>
          <w:lang w:val="en-US" w:eastAsia="zh-CN"/>
        </w:rPr>
        <w:t>,</w:t>
      </w:r>
      <w:r w:rsidR="004C2CFB" w:rsidRPr="00923E5B">
        <w:rPr>
          <w:szCs w:val="24"/>
          <w:lang w:val="en-US" w:eastAsia="zh-CN"/>
        </w:rPr>
        <w:t xml:space="preserve"> </w:t>
      </w:r>
      <w:r w:rsidR="00386F77" w:rsidRPr="00923E5B">
        <w:rPr>
          <w:rFonts w:hint="eastAsia"/>
          <w:szCs w:val="24"/>
          <w:lang w:val="en-US" w:eastAsia="zh-CN"/>
        </w:rPr>
        <w:t xml:space="preserve">the factual enforcement </w:t>
      </w:r>
      <w:r w:rsidR="00B073B5" w:rsidRPr="00923E5B">
        <w:rPr>
          <w:rFonts w:hint="eastAsia"/>
          <w:szCs w:val="24"/>
          <w:lang w:val="en-US" w:eastAsia="zh-CN"/>
        </w:rPr>
        <w:t xml:space="preserve">and the </w:t>
      </w:r>
      <w:r w:rsidR="002438CA" w:rsidRPr="00923E5B">
        <w:rPr>
          <w:rFonts w:hint="eastAsia"/>
          <w:szCs w:val="24"/>
          <w:lang w:val="en-US" w:eastAsia="zh-CN"/>
        </w:rPr>
        <w:t>problems</w:t>
      </w:r>
      <w:r w:rsidR="0090264B" w:rsidRPr="00923E5B">
        <w:rPr>
          <w:rFonts w:hint="eastAsia"/>
          <w:szCs w:val="24"/>
          <w:lang w:val="en-US" w:eastAsia="zh-CN"/>
        </w:rPr>
        <w:t xml:space="preserve"> of the above provisions</w:t>
      </w:r>
      <w:r w:rsidR="004C2CFB" w:rsidRPr="00923E5B">
        <w:rPr>
          <w:rFonts w:hint="eastAsia"/>
          <w:szCs w:val="24"/>
          <w:lang w:val="en-US" w:eastAsia="zh-CN"/>
        </w:rPr>
        <w:t xml:space="preserve"> will be identified</w:t>
      </w:r>
      <w:r w:rsidR="0090264B" w:rsidRPr="00923E5B">
        <w:rPr>
          <w:rFonts w:hint="eastAsia"/>
          <w:szCs w:val="24"/>
          <w:lang w:val="en-US" w:eastAsia="zh-CN"/>
        </w:rPr>
        <w:t xml:space="preserve">.  </w:t>
      </w:r>
      <w:r w:rsidR="00364B07" w:rsidRPr="00923E5B">
        <w:rPr>
          <w:szCs w:val="24"/>
          <w:lang w:val="en-US" w:eastAsia="zh-CN"/>
        </w:rPr>
        <w:t>T</w:t>
      </w:r>
      <w:r w:rsidR="00364B07" w:rsidRPr="00923E5B">
        <w:rPr>
          <w:rFonts w:hint="eastAsia"/>
          <w:szCs w:val="24"/>
          <w:lang w:val="en-US" w:eastAsia="zh-CN"/>
        </w:rPr>
        <w:t>he th</w:t>
      </w:r>
      <w:r w:rsidR="00835635" w:rsidRPr="00923E5B">
        <w:rPr>
          <w:rFonts w:hint="eastAsia"/>
          <w:szCs w:val="24"/>
          <w:lang w:val="en-US" w:eastAsia="zh-CN"/>
        </w:rPr>
        <w:t>esis would also compare China with</w:t>
      </w:r>
      <w:r w:rsidR="00364B07" w:rsidRPr="00923E5B">
        <w:rPr>
          <w:rFonts w:hint="eastAsia"/>
          <w:szCs w:val="24"/>
          <w:lang w:val="en-US" w:eastAsia="zh-CN"/>
        </w:rPr>
        <w:t xml:space="preserve"> other countries, such as India, Sweden, </w:t>
      </w:r>
      <w:r w:rsidR="00174B67" w:rsidRPr="00923E5B">
        <w:rPr>
          <w:rFonts w:hint="eastAsia"/>
          <w:szCs w:val="24"/>
          <w:lang w:val="en-US" w:eastAsia="zh-CN"/>
        </w:rPr>
        <w:t>Japan etc,</w:t>
      </w:r>
      <w:r w:rsidR="00364B07" w:rsidRPr="00923E5B">
        <w:rPr>
          <w:rFonts w:hint="eastAsia"/>
          <w:szCs w:val="24"/>
          <w:lang w:val="en-US" w:eastAsia="zh-CN"/>
        </w:rPr>
        <w:t xml:space="preserve"> with the </w:t>
      </w:r>
      <w:r w:rsidR="00306CDB" w:rsidRPr="00923E5B">
        <w:rPr>
          <w:szCs w:val="24"/>
          <w:lang w:val="en-US" w:eastAsia="zh-CN"/>
        </w:rPr>
        <w:t>comparison</w:t>
      </w:r>
      <w:r w:rsidR="00306CDB" w:rsidRPr="00923E5B">
        <w:rPr>
          <w:rFonts w:hint="eastAsia"/>
          <w:szCs w:val="24"/>
          <w:lang w:val="en-US" w:eastAsia="zh-CN"/>
        </w:rPr>
        <w:t xml:space="preserve"> </w:t>
      </w:r>
      <w:r w:rsidR="00364B07" w:rsidRPr="00923E5B">
        <w:rPr>
          <w:rFonts w:hint="eastAsia"/>
          <w:szCs w:val="24"/>
          <w:lang w:val="en-US" w:eastAsia="zh-CN"/>
        </w:rPr>
        <w:t>of the certain provisions</w:t>
      </w:r>
      <w:r w:rsidR="00364B07" w:rsidRPr="00923E5B">
        <w:rPr>
          <w:szCs w:val="24"/>
          <w:lang w:val="en-US" w:eastAsia="zh-CN"/>
        </w:rPr>
        <w:t>’</w:t>
      </w:r>
      <w:r w:rsidR="00364B07" w:rsidRPr="00923E5B">
        <w:rPr>
          <w:rFonts w:hint="eastAsia"/>
          <w:szCs w:val="24"/>
          <w:lang w:val="en-US" w:eastAsia="zh-CN"/>
        </w:rPr>
        <w:t xml:space="preserve"> implemented and enforced</w:t>
      </w:r>
      <w:r w:rsidR="00174B67" w:rsidRPr="00923E5B">
        <w:rPr>
          <w:rFonts w:hint="eastAsia"/>
          <w:szCs w:val="24"/>
          <w:lang w:val="en-US" w:eastAsia="zh-CN"/>
        </w:rPr>
        <w:t xml:space="preserve"> situation in those countries it will</w:t>
      </w:r>
      <w:r w:rsidR="00364B07" w:rsidRPr="00923E5B">
        <w:rPr>
          <w:rFonts w:hint="eastAsia"/>
          <w:szCs w:val="24"/>
          <w:lang w:val="en-US" w:eastAsia="zh-CN"/>
        </w:rPr>
        <w:t xml:space="preserve"> </w:t>
      </w:r>
      <w:r w:rsidR="004C2CFB" w:rsidRPr="00923E5B">
        <w:rPr>
          <w:rFonts w:hint="eastAsia"/>
          <w:szCs w:val="24"/>
          <w:lang w:val="en-US" w:eastAsia="zh-CN"/>
        </w:rPr>
        <w:t>underline the TRIPS-flexibilities</w:t>
      </w:r>
      <w:r w:rsidR="004C2CFB" w:rsidRPr="00923E5B">
        <w:rPr>
          <w:szCs w:val="24"/>
          <w:lang w:val="en-US" w:eastAsia="zh-CN"/>
        </w:rPr>
        <w:t>’</w:t>
      </w:r>
      <w:r w:rsidR="004C2CFB" w:rsidRPr="00923E5B">
        <w:rPr>
          <w:rFonts w:hint="eastAsia"/>
          <w:szCs w:val="24"/>
          <w:lang w:val="en-US" w:eastAsia="zh-CN"/>
        </w:rPr>
        <w:t xml:space="preserve"> significant </w:t>
      </w:r>
      <w:r w:rsidR="004C2CFB" w:rsidRPr="00923E5B">
        <w:rPr>
          <w:szCs w:val="24"/>
          <w:lang w:val="en-US" w:eastAsia="zh-CN"/>
        </w:rPr>
        <w:t>function</w:t>
      </w:r>
      <w:r w:rsidR="004C2CFB" w:rsidRPr="00923E5B">
        <w:rPr>
          <w:rFonts w:hint="eastAsia"/>
          <w:szCs w:val="24"/>
          <w:lang w:val="en-US" w:eastAsia="zh-CN"/>
        </w:rPr>
        <w:t xml:space="preserve"> on encouraging the </w:t>
      </w:r>
      <w:r w:rsidR="004C2CFB" w:rsidRPr="00923E5B">
        <w:rPr>
          <w:szCs w:val="24"/>
          <w:lang w:val="en-US" w:eastAsia="zh-CN"/>
        </w:rPr>
        <w:t>generics</w:t>
      </w:r>
      <w:r w:rsidR="004C2CFB" w:rsidRPr="00923E5B">
        <w:rPr>
          <w:rFonts w:hint="eastAsia"/>
          <w:szCs w:val="24"/>
          <w:lang w:val="en-US" w:eastAsia="zh-CN"/>
        </w:rPr>
        <w:t xml:space="preserve"> </w:t>
      </w:r>
      <w:r w:rsidR="00174B67" w:rsidRPr="00923E5B">
        <w:rPr>
          <w:rFonts w:hint="eastAsia"/>
          <w:szCs w:val="24"/>
          <w:lang w:val="en-US" w:eastAsia="zh-CN"/>
        </w:rPr>
        <w:t xml:space="preserve">entry into market, reducing </w:t>
      </w:r>
      <w:r w:rsidR="004C2CFB" w:rsidRPr="00923E5B">
        <w:rPr>
          <w:rFonts w:hint="eastAsia"/>
          <w:szCs w:val="24"/>
          <w:lang w:val="en-US" w:eastAsia="zh-CN"/>
        </w:rPr>
        <w:t xml:space="preserve">the medicines price </w:t>
      </w:r>
      <w:r w:rsidR="00174B67" w:rsidRPr="00923E5B">
        <w:rPr>
          <w:rFonts w:hint="eastAsia"/>
          <w:szCs w:val="24"/>
          <w:lang w:val="en-US" w:eastAsia="zh-CN"/>
        </w:rPr>
        <w:t xml:space="preserve">and improve the accessibility to medicines.  </w:t>
      </w:r>
      <w:r w:rsidR="005A35C5" w:rsidRPr="00923E5B">
        <w:rPr>
          <w:szCs w:val="24"/>
          <w:lang w:val="en-US" w:eastAsia="zh-CN"/>
        </w:rPr>
        <w:t>R</w:t>
      </w:r>
      <w:r w:rsidR="005A35C5" w:rsidRPr="00923E5B">
        <w:rPr>
          <w:rFonts w:hint="eastAsia"/>
          <w:szCs w:val="24"/>
          <w:lang w:val="en-US" w:eastAsia="zh-CN"/>
        </w:rPr>
        <w:t xml:space="preserve">egarding to the TRIPS-plus impact to access to medicines, the thesis would take US Hatch-Waxman Act as a contrast, to </w:t>
      </w:r>
      <w:r w:rsidR="00B073B5" w:rsidRPr="00923E5B">
        <w:rPr>
          <w:rFonts w:hint="eastAsia"/>
          <w:szCs w:val="24"/>
          <w:lang w:val="en-US" w:eastAsia="zh-CN"/>
        </w:rPr>
        <w:t>show</w:t>
      </w:r>
      <w:r w:rsidR="005A35C5" w:rsidRPr="00923E5B">
        <w:rPr>
          <w:rFonts w:hint="eastAsia"/>
          <w:szCs w:val="24"/>
          <w:lang w:val="en-US" w:eastAsia="zh-CN"/>
        </w:rPr>
        <w:t xml:space="preserve"> the importance of establishing rational and expertise judicial and </w:t>
      </w:r>
      <w:r w:rsidR="005A35C5" w:rsidRPr="00923E5B">
        <w:rPr>
          <w:szCs w:val="24"/>
          <w:lang w:val="en-US" w:eastAsia="zh-CN"/>
        </w:rPr>
        <w:t>administration</w:t>
      </w:r>
      <w:r w:rsidR="00E72903" w:rsidRPr="00923E5B">
        <w:rPr>
          <w:rFonts w:hint="eastAsia"/>
          <w:szCs w:val="24"/>
          <w:lang w:val="en-US" w:eastAsia="zh-CN"/>
        </w:rPr>
        <w:t xml:space="preserve"> systems on </w:t>
      </w:r>
      <w:r w:rsidR="00B073B5" w:rsidRPr="00923E5B">
        <w:rPr>
          <w:szCs w:val="24"/>
          <w:lang w:val="en-US" w:eastAsia="zh-CN"/>
        </w:rPr>
        <w:t>practic</w:t>
      </w:r>
      <w:r w:rsidR="00B073B5" w:rsidRPr="00923E5B">
        <w:rPr>
          <w:rFonts w:hint="eastAsia"/>
          <w:szCs w:val="24"/>
          <w:lang w:val="en-US" w:eastAsia="zh-CN"/>
        </w:rPr>
        <w:t>ing</w:t>
      </w:r>
      <w:r w:rsidR="00E72903" w:rsidRPr="00923E5B">
        <w:rPr>
          <w:rFonts w:hint="eastAsia"/>
          <w:szCs w:val="24"/>
          <w:lang w:val="en-US" w:eastAsia="zh-CN"/>
        </w:rPr>
        <w:t xml:space="preserve"> the </w:t>
      </w:r>
      <w:r w:rsidR="00E72903" w:rsidRPr="00923E5B">
        <w:rPr>
          <w:szCs w:val="24"/>
          <w:lang w:val="en-US" w:eastAsia="zh-CN"/>
        </w:rPr>
        <w:t>provisions</w:t>
      </w:r>
      <w:r w:rsidR="00B073B5" w:rsidRPr="00923E5B">
        <w:rPr>
          <w:rFonts w:hint="eastAsia"/>
          <w:szCs w:val="24"/>
          <w:lang w:val="en-US" w:eastAsia="zh-CN"/>
        </w:rPr>
        <w:t xml:space="preserve"> and to induce what China should react.  </w:t>
      </w:r>
    </w:p>
    <w:p w:rsidR="00521889" w:rsidRPr="00923E5B" w:rsidRDefault="00D75C6C" w:rsidP="0043292C">
      <w:pPr>
        <w:pStyle w:val="2"/>
      </w:pPr>
      <w:bookmarkStart w:id="129" w:name="_Toc366665918"/>
      <w:r w:rsidRPr="00923E5B">
        <w:t>1.</w:t>
      </w:r>
      <w:r w:rsidR="00DE7569" w:rsidRPr="00923E5B">
        <w:rPr>
          <w:rFonts w:hint="eastAsia"/>
        </w:rPr>
        <w:t>4</w:t>
      </w:r>
      <w:r w:rsidRPr="00923E5B">
        <w:rPr>
          <w:rFonts w:hint="eastAsia"/>
        </w:rPr>
        <w:t xml:space="preserve"> </w:t>
      </w:r>
      <w:r w:rsidR="00521889" w:rsidRPr="00923E5B">
        <w:t>Delimitations</w:t>
      </w:r>
      <w:bookmarkEnd w:id="129"/>
      <w:r w:rsidR="00521889" w:rsidRPr="00923E5B">
        <w:t xml:space="preserve"> </w:t>
      </w:r>
      <w:r w:rsidR="00174B67" w:rsidRPr="00923E5B">
        <w:rPr>
          <w:rFonts w:hint="eastAsia"/>
        </w:rPr>
        <w:t xml:space="preserve"> </w:t>
      </w:r>
    </w:p>
    <w:p w:rsidR="00521889" w:rsidRPr="00923E5B" w:rsidRDefault="00521889" w:rsidP="003F4117">
      <w:pPr>
        <w:ind w:firstLineChars="200" w:firstLine="480"/>
        <w:jc w:val="both"/>
        <w:rPr>
          <w:szCs w:val="24"/>
          <w:lang w:val="en-US"/>
        </w:rPr>
      </w:pPr>
      <w:r w:rsidRPr="00923E5B">
        <w:rPr>
          <w:szCs w:val="24"/>
          <w:lang w:val="en-US"/>
        </w:rPr>
        <w:t>With the consideration of medicines affordability and healthcare safeguard environment, the thesis would from economical accessibility perspective to talk about the access to medicines in China. Other accessibility actors, such as the distance between patients and hospitals, facilities and healthcare services, are a</w:t>
      </w:r>
      <w:r w:rsidR="008235FC" w:rsidRPr="00923E5B">
        <w:rPr>
          <w:szCs w:val="24"/>
          <w:lang w:val="en-US"/>
        </w:rPr>
        <w:t>lso very important. However tak</w:t>
      </w:r>
      <w:r w:rsidR="008235FC" w:rsidRPr="00923E5B">
        <w:rPr>
          <w:rFonts w:hint="eastAsia"/>
          <w:szCs w:val="24"/>
          <w:lang w:val="en-US" w:eastAsia="zh-CN"/>
        </w:rPr>
        <w:t>ing</w:t>
      </w:r>
      <w:r w:rsidRPr="00923E5B">
        <w:rPr>
          <w:szCs w:val="24"/>
          <w:lang w:val="en-US"/>
        </w:rPr>
        <w:t xml:space="preserve"> account of the topic is focus on the IPRs impacts on human right, the th</w:t>
      </w:r>
      <w:r w:rsidR="008235FC" w:rsidRPr="00923E5B">
        <w:rPr>
          <w:szCs w:val="24"/>
          <w:lang w:val="en-US"/>
        </w:rPr>
        <w:t>esis would not go further on th</w:t>
      </w:r>
      <w:r w:rsidR="008235FC" w:rsidRPr="00923E5B">
        <w:rPr>
          <w:rFonts w:hint="eastAsia"/>
          <w:szCs w:val="24"/>
          <w:lang w:val="en-US" w:eastAsia="zh-CN"/>
        </w:rPr>
        <w:t>o</w:t>
      </w:r>
      <w:r w:rsidRPr="00923E5B">
        <w:rPr>
          <w:szCs w:val="24"/>
          <w:lang w:val="en-US"/>
        </w:rPr>
        <w:t>se actors.</w:t>
      </w:r>
    </w:p>
    <w:p w:rsidR="001A69D0" w:rsidRPr="00923E5B" w:rsidRDefault="001A69D0" w:rsidP="003F4117">
      <w:pPr>
        <w:ind w:firstLineChars="200" w:firstLine="480"/>
        <w:jc w:val="both"/>
        <w:rPr>
          <w:szCs w:val="24"/>
          <w:lang w:val="en-US" w:eastAsia="zh-CN"/>
        </w:rPr>
      </w:pPr>
    </w:p>
    <w:p w:rsidR="003B6B93" w:rsidRPr="00923E5B" w:rsidRDefault="00521889" w:rsidP="00D51EFE">
      <w:pPr>
        <w:ind w:firstLineChars="200" w:firstLine="480"/>
        <w:jc w:val="both"/>
        <w:rPr>
          <w:szCs w:val="24"/>
          <w:lang w:val="en-US" w:eastAsia="zh-CN"/>
        </w:rPr>
      </w:pPr>
      <w:r w:rsidRPr="00923E5B">
        <w:rPr>
          <w:szCs w:val="24"/>
          <w:lang w:val="en-US"/>
        </w:rPr>
        <w:t>In addition, the issue of whether IPR is a human right would not be the essential argument on this topic. So the thesis is not going to discuss the matter</w:t>
      </w:r>
      <w:r w:rsidR="008235FC" w:rsidRPr="00923E5B">
        <w:rPr>
          <w:szCs w:val="24"/>
          <w:lang w:val="en-US"/>
        </w:rPr>
        <w:t xml:space="preserve"> in-depth</w:t>
      </w:r>
      <w:r w:rsidRPr="00923E5B">
        <w:rPr>
          <w:szCs w:val="24"/>
          <w:lang w:val="en-US"/>
        </w:rPr>
        <w:t>. The thesis</w:t>
      </w:r>
      <w:r w:rsidR="008235FC" w:rsidRPr="00923E5B">
        <w:rPr>
          <w:rFonts w:hint="eastAsia"/>
          <w:szCs w:val="24"/>
          <w:lang w:val="en-US" w:eastAsia="zh-CN"/>
        </w:rPr>
        <w:t xml:space="preserve"> is</w:t>
      </w:r>
      <w:r w:rsidR="008235FC" w:rsidRPr="00923E5B">
        <w:rPr>
          <w:szCs w:val="24"/>
          <w:lang w:val="en-US"/>
        </w:rPr>
        <w:t xml:space="preserve"> mainly focus</w:t>
      </w:r>
      <w:r w:rsidR="008235FC" w:rsidRPr="00923E5B">
        <w:rPr>
          <w:rFonts w:hint="eastAsia"/>
          <w:szCs w:val="24"/>
          <w:lang w:val="en-US" w:eastAsia="zh-CN"/>
        </w:rPr>
        <w:t xml:space="preserve"> </w:t>
      </w:r>
      <w:r w:rsidRPr="00923E5B">
        <w:rPr>
          <w:szCs w:val="24"/>
          <w:lang w:val="en-US"/>
        </w:rPr>
        <w:t xml:space="preserve">on the examining </w:t>
      </w:r>
      <w:r w:rsidR="008235FC" w:rsidRPr="00923E5B">
        <w:rPr>
          <w:rFonts w:hint="eastAsia"/>
          <w:szCs w:val="24"/>
          <w:lang w:val="en-US" w:eastAsia="zh-CN"/>
        </w:rPr>
        <w:t xml:space="preserve">the </w:t>
      </w:r>
      <w:r w:rsidRPr="00923E5B">
        <w:rPr>
          <w:szCs w:val="24"/>
          <w:lang w:val="en-US"/>
        </w:rPr>
        <w:t xml:space="preserve">reasons that hinder the access to medicines, both patent right and other factors. Considering the level of the author’s academics and research competency, the recommendations that suggested in the end would </w:t>
      </w:r>
      <w:r w:rsidR="008235FC" w:rsidRPr="00923E5B">
        <w:rPr>
          <w:rFonts w:hint="eastAsia"/>
          <w:szCs w:val="24"/>
          <w:lang w:val="en-US" w:eastAsia="zh-CN"/>
        </w:rPr>
        <w:t>with certain extent of limitation</w:t>
      </w:r>
      <w:r w:rsidR="001B7E93" w:rsidRPr="00923E5B">
        <w:rPr>
          <w:rFonts w:hint="eastAsia"/>
          <w:szCs w:val="24"/>
          <w:lang w:val="en-US" w:eastAsia="zh-CN"/>
        </w:rPr>
        <w:t>s</w:t>
      </w:r>
      <w:r w:rsidRPr="00923E5B">
        <w:rPr>
          <w:szCs w:val="24"/>
          <w:lang w:val="en-US"/>
        </w:rPr>
        <w:t xml:space="preserve"> </w:t>
      </w:r>
      <w:r w:rsidR="001153CF" w:rsidRPr="00923E5B">
        <w:rPr>
          <w:rFonts w:hint="eastAsia"/>
          <w:szCs w:val="24"/>
          <w:lang w:val="en-US" w:eastAsia="zh-CN"/>
        </w:rPr>
        <w:t>which</w:t>
      </w:r>
      <w:r w:rsidRPr="00923E5B">
        <w:rPr>
          <w:szCs w:val="24"/>
          <w:lang w:val="en-US"/>
        </w:rPr>
        <w:t xml:space="preserve"> could not cover all the potential measures.</w:t>
      </w:r>
    </w:p>
    <w:p w:rsidR="00A47E37" w:rsidRPr="00923E5B" w:rsidRDefault="00EE66F6" w:rsidP="00F753C9">
      <w:pPr>
        <w:pStyle w:val="1"/>
      </w:pPr>
      <w:bookmarkStart w:id="130" w:name="_Toc336964484"/>
      <w:bookmarkStart w:id="131" w:name="_Toc430494871"/>
      <w:bookmarkStart w:id="132" w:name="_Toc309895737"/>
      <w:bookmarkStart w:id="133" w:name="_Toc366665919"/>
      <w:r w:rsidRPr="00923E5B">
        <w:t>Access to M</w:t>
      </w:r>
      <w:r w:rsidR="00A47E37" w:rsidRPr="00923E5B">
        <w:t xml:space="preserve">edicines as </w:t>
      </w:r>
      <w:r w:rsidRPr="00923E5B">
        <w:t>a Human R</w:t>
      </w:r>
      <w:r w:rsidR="00A47E37" w:rsidRPr="00923E5B">
        <w:t>ight</w:t>
      </w:r>
      <w:bookmarkEnd w:id="130"/>
      <w:bookmarkEnd w:id="131"/>
      <w:bookmarkEnd w:id="132"/>
      <w:bookmarkEnd w:id="133"/>
    </w:p>
    <w:p w:rsidR="00A47E37" w:rsidRPr="00923E5B" w:rsidRDefault="00A47E37" w:rsidP="003F4117">
      <w:pPr>
        <w:ind w:firstLine="480"/>
        <w:jc w:val="both"/>
        <w:rPr>
          <w:szCs w:val="24"/>
          <w:lang w:val="en-US" w:eastAsia="zh-CN"/>
        </w:rPr>
      </w:pPr>
      <w:r w:rsidRPr="00923E5B">
        <w:rPr>
          <w:szCs w:val="24"/>
          <w:lang w:val="en-US"/>
        </w:rPr>
        <w:t>The legal right of access to medicine is not mentioned explicitly in any agreement, but commonly based on some basic human rights, which are protected under the international human rights instruments and is confirmed in Doha Declaration on TRIPS and Public Health, where “that the Agreement can and should be interpreted and implemented in a manner supportive of WTO Member’s right to protect public health and, in particular, to promote access to medicines for all”</w:t>
      </w:r>
      <w:r w:rsidR="00B66B61" w:rsidRPr="00923E5B">
        <w:rPr>
          <w:rFonts w:hint="eastAsia"/>
          <w:szCs w:val="24"/>
          <w:lang w:val="en-US" w:eastAsia="zh-CN"/>
        </w:rPr>
        <w:t xml:space="preserve"> is affirmed</w:t>
      </w:r>
      <w:r w:rsidRPr="00923E5B">
        <w:rPr>
          <w:szCs w:val="24"/>
          <w:lang w:val="en-US"/>
        </w:rPr>
        <w:t>.</w:t>
      </w:r>
      <w:r w:rsidRPr="00923E5B">
        <w:rPr>
          <w:rStyle w:val="a6"/>
          <w:szCs w:val="24"/>
        </w:rPr>
        <w:footnoteReference w:id="22"/>
      </w:r>
      <w:r w:rsidRPr="00923E5B">
        <w:rPr>
          <w:szCs w:val="24"/>
          <w:lang w:val="en-US"/>
        </w:rPr>
        <w:t xml:space="preserve"> </w:t>
      </w:r>
    </w:p>
    <w:p w:rsidR="007436DA" w:rsidRPr="00923E5B" w:rsidRDefault="007436DA" w:rsidP="003F4117">
      <w:pPr>
        <w:ind w:firstLine="480"/>
        <w:jc w:val="both"/>
        <w:rPr>
          <w:szCs w:val="24"/>
          <w:lang w:val="en-US" w:eastAsia="zh-CN"/>
        </w:rPr>
      </w:pPr>
    </w:p>
    <w:p w:rsidR="00A47E37" w:rsidRPr="00923E5B" w:rsidRDefault="00A47E37" w:rsidP="003F4117">
      <w:pPr>
        <w:ind w:firstLine="480"/>
        <w:jc w:val="both"/>
        <w:rPr>
          <w:szCs w:val="24"/>
          <w:lang w:val="en-US" w:eastAsia="zh-CN"/>
        </w:rPr>
      </w:pPr>
      <w:r w:rsidRPr="00923E5B">
        <w:rPr>
          <w:szCs w:val="24"/>
          <w:lang w:val="en-US"/>
        </w:rPr>
        <w:t>This chapter would</w:t>
      </w:r>
      <w:r w:rsidR="004C501D" w:rsidRPr="00923E5B">
        <w:rPr>
          <w:rFonts w:hint="eastAsia"/>
          <w:szCs w:val="24"/>
          <w:lang w:val="en-US" w:eastAsia="zh-CN"/>
        </w:rPr>
        <w:t xml:space="preserve"> apply hum</w:t>
      </w:r>
      <w:r w:rsidR="00844F01" w:rsidRPr="00923E5B">
        <w:rPr>
          <w:rFonts w:hint="eastAsia"/>
          <w:szCs w:val="24"/>
          <w:lang w:val="en-US" w:eastAsia="zh-CN"/>
        </w:rPr>
        <w:t xml:space="preserve">an rights </w:t>
      </w:r>
      <w:r w:rsidR="00047569" w:rsidRPr="00923E5B">
        <w:rPr>
          <w:rFonts w:hint="eastAsia"/>
          <w:szCs w:val="24"/>
          <w:lang w:val="en-US" w:eastAsia="zh-CN"/>
        </w:rPr>
        <w:t xml:space="preserve">based </w:t>
      </w:r>
      <w:r w:rsidR="00D60873" w:rsidRPr="00923E5B">
        <w:rPr>
          <w:rFonts w:hint="eastAsia"/>
          <w:szCs w:val="24"/>
          <w:lang w:val="en-US" w:eastAsia="zh-CN"/>
        </w:rPr>
        <w:t>doctrine</w:t>
      </w:r>
      <w:r w:rsidR="00047569" w:rsidRPr="00923E5B">
        <w:rPr>
          <w:rFonts w:hint="eastAsia"/>
          <w:szCs w:val="24"/>
          <w:lang w:val="en-US" w:eastAsia="zh-CN"/>
        </w:rPr>
        <w:t xml:space="preserve"> to interpret</w:t>
      </w:r>
      <w:r w:rsidR="004C501D" w:rsidRPr="00923E5B">
        <w:rPr>
          <w:rFonts w:hint="eastAsia"/>
          <w:szCs w:val="24"/>
          <w:lang w:val="en-US" w:eastAsia="zh-CN"/>
        </w:rPr>
        <w:t xml:space="preserve"> </w:t>
      </w:r>
      <w:r w:rsidR="003A0855" w:rsidRPr="00923E5B">
        <w:rPr>
          <w:rFonts w:hint="eastAsia"/>
          <w:szCs w:val="24"/>
          <w:lang w:val="en-US" w:eastAsia="zh-CN"/>
        </w:rPr>
        <w:t xml:space="preserve">right to </w:t>
      </w:r>
      <w:r w:rsidR="004C501D" w:rsidRPr="00923E5B">
        <w:rPr>
          <w:szCs w:val="24"/>
          <w:lang w:val="en-US" w:eastAsia="zh-CN"/>
        </w:rPr>
        <w:t>access</w:t>
      </w:r>
      <w:r w:rsidR="00153E42" w:rsidRPr="00923E5B">
        <w:rPr>
          <w:rFonts w:hint="eastAsia"/>
          <w:szCs w:val="24"/>
          <w:lang w:val="en-US" w:eastAsia="zh-CN"/>
        </w:rPr>
        <w:t xml:space="preserve"> to medicines, t</w:t>
      </w:r>
      <w:r w:rsidR="00E86D51" w:rsidRPr="00923E5B">
        <w:rPr>
          <w:szCs w:val="24"/>
          <w:lang w:val="en-US" w:eastAsia="zh-CN"/>
        </w:rPr>
        <w:t>hrough</w:t>
      </w:r>
      <w:r w:rsidR="00E86D51" w:rsidRPr="00923E5B">
        <w:rPr>
          <w:szCs w:val="24"/>
          <w:lang w:val="en-US"/>
        </w:rPr>
        <w:t xml:space="preserve"> </w:t>
      </w:r>
      <w:r w:rsidR="00E86D51" w:rsidRPr="00923E5B">
        <w:rPr>
          <w:szCs w:val="24"/>
          <w:lang w:val="en-US" w:eastAsia="zh-CN"/>
        </w:rPr>
        <w:t xml:space="preserve">the </w:t>
      </w:r>
      <w:r w:rsidR="00E86D51" w:rsidRPr="00923E5B">
        <w:rPr>
          <w:szCs w:val="24"/>
          <w:lang w:val="en-US"/>
        </w:rPr>
        <w:t xml:space="preserve">clarification of its relationship between </w:t>
      </w:r>
      <w:r w:rsidR="00CC4F44" w:rsidRPr="00923E5B">
        <w:rPr>
          <w:rFonts w:hint="eastAsia"/>
          <w:szCs w:val="24"/>
          <w:lang w:val="en-US" w:eastAsia="zh-CN"/>
        </w:rPr>
        <w:t xml:space="preserve">right </w:t>
      </w:r>
      <w:r w:rsidR="00342D0F" w:rsidRPr="00923E5B">
        <w:rPr>
          <w:rFonts w:hint="eastAsia"/>
          <w:szCs w:val="24"/>
          <w:lang w:val="en-US" w:eastAsia="zh-CN"/>
        </w:rPr>
        <w:t>to</w:t>
      </w:r>
      <w:r w:rsidR="00CC4F44" w:rsidRPr="00923E5B">
        <w:rPr>
          <w:rFonts w:hint="eastAsia"/>
          <w:szCs w:val="24"/>
          <w:lang w:val="en-US" w:eastAsia="zh-CN"/>
        </w:rPr>
        <w:t xml:space="preserve"> </w:t>
      </w:r>
      <w:r w:rsidR="00E86D51" w:rsidRPr="00923E5B">
        <w:rPr>
          <w:szCs w:val="24"/>
          <w:lang w:val="en-US"/>
        </w:rPr>
        <w:t>access</w:t>
      </w:r>
      <w:r w:rsidR="00342D0F" w:rsidRPr="00923E5B">
        <w:rPr>
          <w:rFonts w:hint="eastAsia"/>
          <w:szCs w:val="24"/>
          <w:lang w:val="en-US" w:eastAsia="zh-CN"/>
        </w:rPr>
        <w:t xml:space="preserve"> t</w:t>
      </w:r>
      <w:r w:rsidR="00E86D51" w:rsidRPr="00923E5B">
        <w:rPr>
          <w:szCs w:val="24"/>
          <w:lang w:val="en-US"/>
        </w:rPr>
        <w:t>o medicine</w:t>
      </w:r>
      <w:r w:rsidR="0023181F" w:rsidRPr="00923E5B">
        <w:rPr>
          <w:rFonts w:hint="eastAsia"/>
          <w:szCs w:val="24"/>
          <w:lang w:val="en-US" w:eastAsia="zh-CN"/>
        </w:rPr>
        <w:t>s</w:t>
      </w:r>
      <w:r w:rsidR="00E86D51" w:rsidRPr="00923E5B">
        <w:rPr>
          <w:szCs w:val="24"/>
          <w:lang w:val="en-US"/>
        </w:rPr>
        <w:t xml:space="preserve"> and right to health, right to life and right to enjoyment the benefits of scientific progress and its application</w:t>
      </w:r>
      <w:r w:rsidR="00E86D51" w:rsidRPr="00923E5B">
        <w:rPr>
          <w:rFonts w:hint="eastAsia"/>
          <w:szCs w:val="24"/>
          <w:lang w:val="en-US" w:eastAsia="zh-CN"/>
        </w:rPr>
        <w:t>,</w:t>
      </w:r>
      <w:r w:rsidR="00E86D51" w:rsidRPr="00923E5B">
        <w:rPr>
          <w:szCs w:val="24"/>
          <w:lang w:val="en-US"/>
        </w:rPr>
        <w:t xml:space="preserve"> </w:t>
      </w:r>
      <w:r w:rsidRPr="00923E5B">
        <w:rPr>
          <w:szCs w:val="24"/>
          <w:lang w:val="en-US"/>
        </w:rPr>
        <w:t xml:space="preserve">elaborate </w:t>
      </w:r>
      <w:r w:rsidR="00C223C9" w:rsidRPr="00923E5B">
        <w:rPr>
          <w:szCs w:val="24"/>
          <w:lang w:val="en-US" w:eastAsia="zh-CN"/>
        </w:rPr>
        <w:t xml:space="preserve">that </w:t>
      </w:r>
      <w:r w:rsidR="00342D0F" w:rsidRPr="00923E5B">
        <w:rPr>
          <w:rFonts w:hint="eastAsia"/>
          <w:szCs w:val="24"/>
          <w:lang w:val="en-US" w:eastAsia="zh-CN"/>
        </w:rPr>
        <w:t>right to</w:t>
      </w:r>
      <w:r w:rsidR="00957089" w:rsidRPr="00923E5B">
        <w:rPr>
          <w:rFonts w:hint="eastAsia"/>
          <w:szCs w:val="24"/>
          <w:lang w:val="en-US" w:eastAsia="zh-CN"/>
        </w:rPr>
        <w:t xml:space="preserve"> </w:t>
      </w:r>
      <w:r w:rsidR="00342D0F" w:rsidRPr="00923E5B">
        <w:rPr>
          <w:szCs w:val="24"/>
          <w:lang w:val="en-US"/>
        </w:rPr>
        <w:t>access</w:t>
      </w:r>
      <w:r w:rsidRPr="00923E5B">
        <w:rPr>
          <w:szCs w:val="24"/>
          <w:lang w:val="en-US"/>
        </w:rPr>
        <w:t xml:space="preserve"> to medicine </w:t>
      </w:r>
      <w:r w:rsidR="00D44E07" w:rsidRPr="00923E5B">
        <w:rPr>
          <w:rFonts w:hint="eastAsia"/>
          <w:szCs w:val="24"/>
          <w:lang w:val="en-US" w:eastAsia="zh-CN"/>
        </w:rPr>
        <w:t>should be and must be</w:t>
      </w:r>
      <w:r w:rsidRPr="00923E5B">
        <w:rPr>
          <w:szCs w:val="24"/>
          <w:lang w:val="en-US"/>
        </w:rPr>
        <w:t xml:space="preserve"> </w:t>
      </w:r>
      <w:r w:rsidR="00D60873" w:rsidRPr="00923E5B">
        <w:rPr>
          <w:rFonts w:hint="eastAsia"/>
          <w:szCs w:val="24"/>
          <w:lang w:val="en-US" w:eastAsia="zh-CN"/>
        </w:rPr>
        <w:t xml:space="preserve">respected as </w:t>
      </w:r>
      <w:r w:rsidRPr="00923E5B">
        <w:rPr>
          <w:szCs w:val="24"/>
          <w:lang w:val="en-US"/>
        </w:rPr>
        <w:t xml:space="preserve">a human right. </w:t>
      </w:r>
      <w:r w:rsidR="007C2F64" w:rsidRPr="00923E5B">
        <w:rPr>
          <w:rFonts w:hint="eastAsia"/>
          <w:szCs w:val="24"/>
          <w:lang w:val="en-US" w:eastAsia="zh-CN"/>
        </w:rPr>
        <w:t xml:space="preserve"> </w:t>
      </w:r>
      <w:r w:rsidRPr="00923E5B">
        <w:rPr>
          <w:szCs w:val="24"/>
          <w:lang w:val="en-US"/>
        </w:rPr>
        <w:t xml:space="preserve">Then regarding the </w:t>
      </w:r>
      <w:r w:rsidR="00A53768" w:rsidRPr="00923E5B">
        <w:rPr>
          <w:rFonts w:hint="eastAsia"/>
          <w:szCs w:val="24"/>
          <w:lang w:val="en-US" w:eastAsia="zh-CN"/>
        </w:rPr>
        <w:t>debate</w:t>
      </w:r>
      <w:r w:rsidR="00A53768" w:rsidRPr="00923E5B">
        <w:rPr>
          <w:szCs w:val="24"/>
          <w:lang w:val="en-US"/>
        </w:rPr>
        <w:t xml:space="preserve"> </w:t>
      </w:r>
      <w:r w:rsidR="00A04E52" w:rsidRPr="00923E5B">
        <w:rPr>
          <w:rFonts w:hint="eastAsia"/>
          <w:szCs w:val="24"/>
          <w:lang w:val="en-US" w:eastAsia="zh-CN"/>
        </w:rPr>
        <w:t>on the interrelation</w:t>
      </w:r>
      <w:r w:rsidR="00A53768" w:rsidRPr="00923E5B">
        <w:rPr>
          <w:rFonts w:hint="eastAsia"/>
          <w:szCs w:val="24"/>
          <w:lang w:val="en-US" w:eastAsia="zh-CN"/>
        </w:rPr>
        <w:t xml:space="preserve"> </w:t>
      </w:r>
      <w:r w:rsidR="00A53768" w:rsidRPr="00923E5B">
        <w:rPr>
          <w:szCs w:val="24"/>
          <w:lang w:val="en-US" w:eastAsia="zh-CN"/>
        </w:rPr>
        <w:t>between</w:t>
      </w:r>
      <w:r w:rsidRPr="00923E5B">
        <w:rPr>
          <w:szCs w:val="24"/>
          <w:lang w:val="en-US"/>
        </w:rPr>
        <w:t xml:space="preserve"> the patent</w:t>
      </w:r>
      <w:r w:rsidR="00A14641" w:rsidRPr="00923E5B">
        <w:rPr>
          <w:rFonts w:hint="eastAsia"/>
          <w:szCs w:val="24"/>
          <w:lang w:val="en-US" w:eastAsia="zh-CN"/>
        </w:rPr>
        <w:t xml:space="preserve"> right</w:t>
      </w:r>
      <w:r w:rsidRPr="00923E5B">
        <w:rPr>
          <w:szCs w:val="24"/>
          <w:lang w:val="en-US"/>
        </w:rPr>
        <w:t xml:space="preserve"> protection and access to medicine</w:t>
      </w:r>
      <w:r w:rsidR="00111ED3" w:rsidRPr="00923E5B">
        <w:rPr>
          <w:rFonts w:hint="eastAsia"/>
          <w:szCs w:val="24"/>
          <w:lang w:val="en-US" w:eastAsia="zh-CN"/>
        </w:rPr>
        <w:t>s</w:t>
      </w:r>
      <w:r w:rsidRPr="00923E5B">
        <w:rPr>
          <w:szCs w:val="24"/>
          <w:lang w:val="en-US"/>
        </w:rPr>
        <w:t>,</w:t>
      </w:r>
      <w:r w:rsidR="00A53768" w:rsidRPr="00923E5B">
        <w:rPr>
          <w:szCs w:val="24"/>
          <w:lang w:val="en-US"/>
        </w:rPr>
        <w:t xml:space="preserve"> </w:t>
      </w:r>
      <w:r w:rsidRPr="00923E5B">
        <w:rPr>
          <w:szCs w:val="24"/>
          <w:lang w:val="en-US"/>
        </w:rPr>
        <w:t xml:space="preserve">the thesis </w:t>
      </w:r>
      <w:r w:rsidR="00920ED0" w:rsidRPr="00923E5B">
        <w:rPr>
          <w:rFonts w:hint="eastAsia"/>
          <w:szCs w:val="24"/>
          <w:lang w:val="en-US" w:eastAsia="zh-CN"/>
        </w:rPr>
        <w:t>introduces the analysis about</w:t>
      </w:r>
      <w:r w:rsidR="008609CD" w:rsidRPr="00923E5B">
        <w:rPr>
          <w:szCs w:val="24"/>
          <w:lang w:val="en-US"/>
        </w:rPr>
        <w:t xml:space="preserve"> the impacts </w:t>
      </w:r>
      <w:r w:rsidR="008609CD" w:rsidRPr="00923E5B">
        <w:rPr>
          <w:rFonts w:hint="eastAsia"/>
          <w:szCs w:val="24"/>
          <w:lang w:val="en-US" w:eastAsia="zh-CN"/>
        </w:rPr>
        <w:t>that</w:t>
      </w:r>
      <w:r w:rsidRPr="00923E5B">
        <w:rPr>
          <w:szCs w:val="24"/>
          <w:lang w:val="en-US"/>
        </w:rPr>
        <w:t xml:space="preserve"> medical patent </w:t>
      </w:r>
      <w:r w:rsidR="008609CD" w:rsidRPr="00923E5B">
        <w:rPr>
          <w:rFonts w:hint="eastAsia"/>
          <w:szCs w:val="24"/>
          <w:lang w:val="en-US" w:eastAsia="zh-CN"/>
        </w:rPr>
        <w:t xml:space="preserve">right brings </w:t>
      </w:r>
      <w:r w:rsidRPr="00923E5B">
        <w:rPr>
          <w:szCs w:val="24"/>
          <w:lang w:val="en-US"/>
        </w:rPr>
        <w:t>to the access to medicines</w:t>
      </w:r>
      <w:r w:rsidR="00920ED0" w:rsidRPr="00923E5B">
        <w:rPr>
          <w:rFonts w:hint="eastAsia"/>
          <w:szCs w:val="24"/>
          <w:lang w:val="en-US" w:eastAsia="zh-CN"/>
        </w:rPr>
        <w:t xml:space="preserve"> in different develop level countries</w:t>
      </w:r>
      <w:r w:rsidRPr="00923E5B">
        <w:rPr>
          <w:szCs w:val="24"/>
          <w:lang w:val="en-US"/>
        </w:rPr>
        <w:t xml:space="preserve">. </w:t>
      </w:r>
      <w:r w:rsidR="007C2F64" w:rsidRPr="00923E5B">
        <w:rPr>
          <w:rFonts w:hint="eastAsia"/>
          <w:szCs w:val="24"/>
          <w:lang w:val="en-US" w:eastAsia="zh-CN"/>
        </w:rPr>
        <w:t xml:space="preserve"> </w:t>
      </w:r>
      <w:r w:rsidRPr="00923E5B">
        <w:rPr>
          <w:szCs w:val="24"/>
          <w:lang w:val="en-US"/>
        </w:rPr>
        <w:t xml:space="preserve">The discussion of this chapter is aiming to </w:t>
      </w:r>
      <w:r w:rsidR="00772CC7" w:rsidRPr="00923E5B">
        <w:rPr>
          <w:szCs w:val="24"/>
          <w:lang w:val="en-US" w:eastAsia="zh-CN"/>
        </w:rPr>
        <w:t>point out</w:t>
      </w:r>
      <w:r w:rsidRPr="00923E5B">
        <w:rPr>
          <w:szCs w:val="24"/>
          <w:lang w:val="en-US"/>
        </w:rPr>
        <w:t xml:space="preserve"> that </w:t>
      </w:r>
      <w:r w:rsidR="00196A1E" w:rsidRPr="00923E5B">
        <w:rPr>
          <w:rFonts w:hint="eastAsia"/>
          <w:szCs w:val="24"/>
          <w:lang w:val="en-US" w:eastAsia="zh-CN"/>
        </w:rPr>
        <w:t>states</w:t>
      </w:r>
      <w:r w:rsidRPr="00923E5B">
        <w:rPr>
          <w:szCs w:val="24"/>
          <w:lang w:val="en-US"/>
        </w:rPr>
        <w:t xml:space="preserve"> should take the</w:t>
      </w:r>
      <w:r w:rsidR="00EB50AB" w:rsidRPr="00923E5B">
        <w:rPr>
          <w:rFonts w:hint="eastAsia"/>
          <w:szCs w:val="24"/>
          <w:lang w:val="en-US" w:eastAsia="zh-CN"/>
        </w:rPr>
        <w:t xml:space="preserve"> main</w:t>
      </w:r>
      <w:r w:rsidRPr="00923E5B">
        <w:rPr>
          <w:szCs w:val="24"/>
          <w:lang w:val="en-US"/>
        </w:rPr>
        <w:t xml:space="preserve"> </w:t>
      </w:r>
      <w:r w:rsidR="00BC5DA1" w:rsidRPr="00923E5B">
        <w:rPr>
          <w:szCs w:val="24"/>
          <w:lang w:val="en-US" w:eastAsia="zh-CN"/>
        </w:rPr>
        <w:t>corresponding</w:t>
      </w:r>
      <w:r w:rsidRPr="00923E5B">
        <w:rPr>
          <w:szCs w:val="24"/>
          <w:lang w:val="en-US"/>
        </w:rPr>
        <w:t xml:space="preserve"> obligation to respect, protect and fulfill </w:t>
      </w:r>
      <w:r w:rsidR="00630BFE" w:rsidRPr="00923E5B">
        <w:rPr>
          <w:szCs w:val="24"/>
          <w:lang w:val="en-US" w:eastAsia="zh-CN"/>
        </w:rPr>
        <w:t>these human rights</w:t>
      </w:r>
      <w:r w:rsidR="00196A1E" w:rsidRPr="00923E5B">
        <w:rPr>
          <w:rFonts w:hint="eastAsia"/>
          <w:szCs w:val="24"/>
          <w:lang w:val="en-US" w:eastAsia="zh-CN"/>
        </w:rPr>
        <w:t xml:space="preserve"> through different ways according to the </w:t>
      </w:r>
      <w:r w:rsidR="006F7778" w:rsidRPr="00923E5B">
        <w:rPr>
          <w:szCs w:val="24"/>
          <w:lang w:val="en-US" w:eastAsia="zh-CN"/>
        </w:rPr>
        <w:t>international</w:t>
      </w:r>
      <w:r w:rsidR="006F7778" w:rsidRPr="00923E5B">
        <w:rPr>
          <w:rFonts w:hint="eastAsia"/>
          <w:szCs w:val="24"/>
          <w:lang w:val="en-US" w:eastAsia="zh-CN"/>
        </w:rPr>
        <w:t xml:space="preserve"> and regional human rights agreements</w:t>
      </w:r>
      <w:r w:rsidR="00EB50AB" w:rsidRPr="00923E5B">
        <w:rPr>
          <w:rFonts w:hint="eastAsia"/>
          <w:szCs w:val="24"/>
          <w:lang w:val="en-US" w:eastAsia="zh-CN"/>
        </w:rPr>
        <w:t>.</w:t>
      </w:r>
      <w:r w:rsidR="007C2F64" w:rsidRPr="00923E5B">
        <w:rPr>
          <w:rFonts w:hint="eastAsia"/>
          <w:szCs w:val="24"/>
          <w:lang w:val="en-US" w:eastAsia="zh-CN"/>
        </w:rPr>
        <w:t xml:space="preserve"> </w:t>
      </w:r>
      <w:r w:rsidR="007B6DFC" w:rsidRPr="00923E5B">
        <w:rPr>
          <w:rFonts w:hint="eastAsia"/>
          <w:szCs w:val="24"/>
          <w:lang w:val="en-US" w:eastAsia="zh-CN"/>
        </w:rPr>
        <w:t xml:space="preserve"> </w:t>
      </w:r>
      <w:r w:rsidR="00E375CD" w:rsidRPr="00923E5B">
        <w:rPr>
          <w:rFonts w:hint="eastAsia"/>
          <w:szCs w:val="24"/>
          <w:lang w:val="en-US" w:eastAsia="zh-CN"/>
        </w:rPr>
        <w:t>If s</w:t>
      </w:r>
      <w:r w:rsidR="0050073A" w:rsidRPr="00923E5B">
        <w:rPr>
          <w:rFonts w:hint="eastAsia"/>
          <w:szCs w:val="24"/>
          <w:lang w:val="en-US" w:eastAsia="zh-CN"/>
        </w:rPr>
        <w:t>t</w:t>
      </w:r>
      <w:r w:rsidR="002A153C" w:rsidRPr="00923E5B">
        <w:rPr>
          <w:rFonts w:hint="eastAsia"/>
          <w:szCs w:val="24"/>
          <w:lang w:val="en-US" w:eastAsia="zh-CN"/>
        </w:rPr>
        <w:t>ates</w:t>
      </w:r>
      <w:r w:rsidR="00E375CD" w:rsidRPr="00923E5B">
        <w:rPr>
          <w:rFonts w:hint="eastAsia"/>
          <w:szCs w:val="24"/>
          <w:lang w:val="en-US" w:eastAsia="zh-CN"/>
        </w:rPr>
        <w:t xml:space="preserve"> </w:t>
      </w:r>
      <w:r w:rsidR="002A153C" w:rsidRPr="00923E5B">
        <w:rPr>
          <w:rFonts w:hint="eastAsia"/>
          <w:szCs w:val="24"/>
          <w:lang w:val="en-US" w:eastAsia="zh-CN"/>
        </w:rPr>
        <w:t>s</w:t>
      </w:r>
      <w:r w:rsidR="009D1900" w:rsidRPr="00923E5B">
        <w:rPr>
          <w:szCs w:val="24"/>
          <w:lang w:val="en-US" w:eastAsia="zh-CN"/>
        </w:rPr>
        <w:t>imply</w:t>
      </w:r>
      <w:r w:rsidR="00994042" w:rsidRPr="00923E5B">
        <w:rPr>
          <w:rFonts w:hint="eastAsia"/>
          <w:szCs w:val="24"/>
          <w:lang w:val="en-US" w:eastAsia="zh-CN"/>
        </w:rPr>
        <w:t xml:space="preserve"> </w:t>
      </w:r>
      <w:r w:rsidR="002D5D42" w:rsidRPr="00923E5B">
        <w:rPr>
          <w:szCs w:val="24"/>
          <w:lang w:val="en-US" w:eastAsia="zh-CN"/>
        </w:rPr>
        <w:t>offer</w:t>
      </w:r>
      <w:r w:rsidRPr="00923E5B">
        <w:rPr>
          <w:szCs w:val="24"/>
          <w:lang w:val="en-US"/>
        </w:rPr>
        <w:t xml:space="preserve"> </w:t>
      </w:r>
      <w:r w:rsidR="00EB50AB" w:rsidRPr="00923E5B">
        <w:rPr>
          <w:rFonts w:hint="eastAsia"/>
          <w:szCs w:val="24"/>
          <w:lang w:val="en-US" w:eastAsia="zh-CN"/>
        </w:rPr>
        <w:t xml:space="preserve">the excessive </w:t>
      </w:r>
      <w:r w:rsidR="00994042" w:rsidRPr="00923E5B">
        <w:rPr>
          <w:rFonts w:hint="eastAsia"/>
          <w:szCs w:val="24"/>
          <w:lang w:val="en-US" w:eastAsia="zh-CN"/>
        </w:rPr>
        <w:t>medical patent</w:t>
      </w:r>
      <w:r w:rsidR="00994042" w:rsidRPr="00923E5B">
        <w:rPr>
          <w:szCs w:val="24"/>
          <w:lang w:val="en-US"/>
        </w:rPr>
        <w:t xml:space="preserve"> right</w:t>
      </w:r>
      <w:r w:rsidR="00994042" w:rsidRPr="00923E5B">
        <w:rPr>
          <w:rFonts w:hint="eastAsia"/>
          <w:szCs w:val="24"/>
          <w:lang w:val="en-US" w:eastAsia="zh-CN"/>
        </w:rPr>
        <w:t xml:space="preserve"> </w:t>
      </w:r>
      <w:r w:rsidR="00455454" w:rsidRPr="00923E5B">
        <w:rPr>
          <w:szCs w:val="24"/>
          <w:lang w:val="en-US"/>
        </w:rPr>
        <w:t>protection</w:t>
      </w:r>
      <w:r w:rsidR="00994042" w:rsidRPr="00923E5B">
        <w:rPr>
          <w:szCs w:val="24"/>
          <w:lang w:val="en-US" w:eastAsia="zh-CN"/>
        </w:rPr>
        <w:t xml:space="preserve"> </w:t>
      </w:r>
      <w:r w:rsidR="00994042" w:rsidRPr="00923E5B">
        <w:rPr>
          <w:rFonts w:hint="eastAsia"/>
          <w:szCs w:val="24"/>
          <w:lang w:val="en-US" w:eastAsia="zh-CN"/>
        </w:rPr>
        <w:t>u</w:t>
      </w:r>
      <w:r w:rsidR="00EB50AB" w:rsidRPr="00923E5B">
        <w:rPr>
          <w:rFonts w:hint="eastAsia"/>
          <w:szCs w:val="24"/>
          <w:lang w:val="en-US" w:eastAsia="zh-CN"/>
        </w:rPr>
        <w:t xml:space="preserve">nder the pressure given by the </w:t>
      </w:r>
      <w:r w:rsidR="002D5D42" w:rsidRPr="00923E5B">
        <w:rPr>
          <w:rFonts w:hint="eastAsia"/>
          <w:szCs w:val="24"/>
          <w:lang w:val="en-US" w:eastAsia="zh-CN"/>
        </w:rPr>
        <w:t xml:space="preserve">foreign </w:t>
      </w:r>
      <w:r w:rsidR="00DC57CD" w:rsidRPr="00923E5B">
        <w:rPr>
          <w:rFonts w:hint="eastAsia"/>
          <w:szCs w:val="24"/>
          <w:lang w:val="en-US" w:eastAsia="zh-CN"/>
        </w:rPr>
        <w:t>pharmaceutical industry</w:t>
      </w:r>
      <w:r w:rsidR="00F47EEF" w:rsidRPr="00923E5B">
        <w:rPr>
          <w:rFonts w:hint="eastAsia"/>
          <w:szCs w:val="24"/>
          <w:lang w:val="en-US" w:eastAsia="zh-CN"/>
        </w:rPr>
        <w:t xml:space="preserve"> which </w:t>
      </w:r>
      <w:r w:rsidR="00EB50AB" w:rsidRPr="00923E5B">
        <w:rPr>
          <w:rFonts w:hint="eastAsia"/>
          <w:szCs w:val="24"/>
          <w:lang w:val="en-US" w:eastAsia="zh-CN"/>
        </w:rPr>
        <w:t xml:space="preserve">is </w:t>
      </w:r>
      <w:r w:rsidR="00EB50AB" w:rsidRPr="00923E5B">
        <w:rPr>
          <w:szCs w:val="24"/>
          <w:lang w:val="en-US"/>
        </w:rPr>
        <w:t>sacrificing</w:t>
      </w:r>
      <w:r w:rsidR="00EB50AB" w:rsidRPr="00923E5B">
        <w:rPr>
          <w:szCs w:val="24"/>
          <w:lang w:val="en-US" w:eastAsia="zh-CN"/>
        </w:rPr>
        <w:t xml:space="preserve"> </w:t>
      </w:r>
      <w:r w:rsidR="00EB50AB" w:rsidRPr="00923E5B">
        <w:rPr>
          <w:rFonts w:hint="eastAsia"/>
          <w:szCs w:val="24"/>
          <w:lang w:val="en-US" w:eastAsia="zh-CN"/>
        </w:rPr>
        <w:t xml:space="preserve">the right to </w:t>
      </w:r>
      <w:r w:rsidR="00EB50AB" w:rsidRPr="00923E5B">
        <w:rPr>
          <w:szCs w:val="24"/>
          <w:lang w:val="en-US"/>
        </w:rPr>
        <w:t>access to medicine</w:t>
      </w:r>
      <w:r w:rsidR="00EB50AB" w:rsidRPr="00923E5B">
        <w:rPr>
          <w:rFonts w:hint="eastAsia"/>
          <w:szCs w:val="24"/>
          <w:lang w:val="en-US" w:eastAsia="zh-CN"/>
        </w:rPr>
        <w:t>s</w:t>
      </w:r>
      <w:r w:rsidR="00EB50AB" w:rsidRPr="00923E5B">
        <w:rPr>
          <w:szCs w:val="24"/>
          <w:lang w:val="en-US" w:eastAsia="zh-CN"/>
        </w:rPr>
        <w:t xml:space="preserve"> </w:t>
      </w:r>
      <w:r w:rsidR="00F47EEF" w:rsidRPr="00923E5B">
        <w:rPr>
          <w:rFonts w:hint="eastAsia"/>
          <w:szCs w:val="24"/>
          <w:lang w:val="en-US" w:eastAsia="zh-CN"/>
        </w:rPr>
        <w:t xml:space="preserve">for </w:t>
      </w:r>
      <w:r w:rsidR="00E375CD" w:rsidRPr="00923E5B">
        <w:rPr>
          <w:rFonts w:hint="eastAsia"/>
          <w:szCs w:val="24"/>
          <w:lang w:val="en-US" w:eastAsia="zh-CN"/>
        </w:rPr>
        <w:t>meeting</w:t>
      </w:r>
      <w:r w:rsidR="00EB50AB" w:rsidRPr="00923E5B">
        <w:rPr>
          <w:rFonts w:hint="eastAsia"/>
          <w:szCs w:val="24"/>
          <w:lang w:val="en-US" w:eastAsia="zh-CN"/>
        </w:rPr>
        <w:t xml:space="preserve"> </w:t>
      </w:r>
      <w:r w:rsidR="00F47EEF" w:rsidRPr="00923E5B">
        <w:rPr>
          <w:rFonts w:hint="eastAsia"/>
          <w:szCs w:val="24"/>
          <w:lang w:val="en-US" w:eastAsia="zh-CN"/>
        </w:rPr>
        <w:t>the</w:t>
      </w:r>
      <w:r w:rsidR="00EB50AB" w:rsidRPr="00923E5B">
        <w:rPr>
          <w:szCs w:val="24"/>
          <w:lang w:val="en-US" w:eastAsia="zh-CN"/>
        </w:rPr>
        <w:t xml:space="preserve"> business interesting</w:t>
      </w:r>
      <w:r w:rsidR="000D7423" w:rsidRPr="00923E5B">
        <w:rPr>
          <w:rFonts w:hint="eastAsia"/>
          <w:szCs w:val="24"/>
          <w:lang w:val="en-US" w:eastAsia="zh-CN"/>
        </w:rPr>
        <w:t xml:space="preserve">, it </w:t>
      </w:r>
      <w:r w:rsidR="00A45409" w:rsidRPr="00923E5B">
        <w:rPr>
          <w:rFonts w:hint="eastAsia"/>
          <w:szCs w:val="24"/>
          <w:lang w:val="en-US" w:eastAsia="zh-CN"/>
        </w:rPr>
        <w:t>c</w:t>
      </w:r>
      <w:r w:rsidR="000D7423" w:rsidRPr="00923E5B">
        <w:rPr>
          <w:rFonts w:hint="eastAsia"/>
          <w:szCs w:val="24"/>
          <w:lang w:val="en-US" w:eastAsia="zh-CN"/>
        </w:rPr>
        <w:t xml:space="preserve">an </w:t>
      </w:r>
      <w:r w:rsidR="00D64F54" w:rsidRPr="00923E5B">
        <w:rPr>
          <w:rFonts w:hint="eastAsia"/>
          <w:szCs w:val="24"/>
          <w:lang w:val="en-US" w:eastAsia="zh-CN"/>
        </w:rPr>
        <w:t>deem as a breach of states</w:t>
      </w:r>
      <w:r w:rsidR="00D64F54" w:rsidRPr="00923E5B">
        <w:rPr>
          <w:szCs w:val="24"/>
          <w:lang w:val="en-US" w:eastAsia="zh-CN"/>
        </w:rPr>
        <w:t>’</w:t>
      </w:r>
      <w:r w:rsidR="00D64F54" w:rsidRPr="00923E5B">
        <w:rPr>
          <w:rFonts w:hint="eastAsia"/>
          <w:szCs w:val="24"/>
          <w:lang w:val="en-US" w:eastAsia="zh-CN"/>
        </w:rPr>
        <w:t xml:space="preserve"> </w:t>
      </w:r>
      <w:r w:rsidR="004F60E3" w:rsidRPr="00923E5B">
        <w:rPr>
          <w:rFonts w:hint="eastAsia"/>
          <w:szCs w:val="24"/>
          <w:lang w:val="en-US" w:eastAsia="zh-CN"/>
        </w:rPr>
        <w:t xml:space="preserve">obligation on </w:t>
      </w:r>
      <w:r w:rsidR="00D64F54" w:rsidRPr="00923E5B">
        <w:rPr>
          <w:rFonts w:hint="eastAsia"/>
          <w:szCs w:val="24"/>
          <w:lang w:val="en-US" w:eastAsia="zh-CN"/>
        </w:rPr>
        <w:t xml:space="preserve">protecting </w:t>
      </w:r>
      <w:r w:rsidR="00423EB4" w:rsidRPr="00923E5B">
        <w:rPr>
          <w:rFonts w:hint="eastAsia"/>
          <w:szCs w:val="24"/>
          <w:lang w:val="en-US" w:eastAsia="zh-CN"/>
        </w:rPr>
        <w:t>their</w:t>
      </w:r>
      <w:r w:rsidR="00D64F54" w:rsidRPr="00923E5B">
        <w:rPr>
          <w:rFonts w:hint="eastAsia"/>
          <w:szCs w:val="24"/>
          <w:lang w:val="en-US" w:eastAsia="zh-CN"/>
        </w:rPr>
        <w:t xml:space="preserve"> public</w:t>
      </w:r>
      <w:r w:rsidR="00C6299C" w:rsidRPr="00923E5B">
        <w:rPr>
          <w:szCs w:val="24"/>
          <w:lang w:val="en-US" w:eastAsia="zh-CN"/>
        </w:rPr>
        <w:t>’</w:t>
      </w:r>
      <w:r w:rsidR="00C6299C" w:rsidRPr="00923E5B">
        <w:rPr>
          <w:rFonts w:hint="eastAsia"/>
          <w:szCs w:val="24"/>
          <w:lang w:val="en-US" w:eastAsia="zh-CN"/>
        </w:rPr>
        <w:t>s</w:t>
      </w:r>
      <w:r w:rsidR="00D64F54" w:rsidRPr="00923E5B">
        <w:rPr>
          <w:rFonts w:hint="eastAsia"/>
          <w:szCs w:val="24"/>
          <w:lang w:val="en-US" w:eastAsia="zh-CN"/>
        </w:rPr>
        <w:t xml:space="preserve"> right to health. </w:t>
      </w:r>
      <w:r w:rsidR="007C2F64" w:rsidRPr="00923E5B">
        <w:rPr>
          <w:rFonts w:hint="eastAsia"/>
          <w:szCs w:val="24"/>
          <w:lang w:val="en-US" w:eastAsia="zh-CN"/>
        </w:rPr>
        <w:t xml:space="preserve"> </w:t>
      </w:r>
      <w:r w:rsidR="004C62C8" w:rsidRPr="00923E5B">
        <w:rPr>
          <w:rFonts w:hint="eastAsia"/>
          <w:szCs w:val="24"/>
          <w:lang w:val="en-US" w:eastAsia="zh-CN"/>
        </w:rPr>
        <w:t>T</w:t>
      </w:r>
      <w:r w:rsidR="00EB50AB" w:rsidRPr="00923E5B">
        <w:rPr>
          <w:szCs w:val="24"/>
          <w:lang w:val="en-US" w:eastAsia="zh-CN"/>
        </w:rPr>
        <w:t>he price of</w:t>
      </w:r>
      <w:r w:rsidR="00EB50AB" w:rsidRPr="00923E5B">
        <w:rPr>
          <w:szCs w:val="24"/>
          <w:lang w:val="en-US"/>
        </w:rPr>
        <w:t xml:space="preserve"> </w:t>
      </w:r>
      <w:r w:rsidR="004C62C8" w:rsidRPr="00923E5B">
        <w:rPr>
          <w:rFonts w:hint="eastAsia"/>
          <w:szCs w:val="24"/>
          <w:lang w:val="en-US" w:eastAsia="zh-CN"/>
        </w:rPr>
        <w:t xml:space="preserve">undermining </w:t>
      </w:r>
      <w:r w:rsidR="00EB50AB" w:rsidRPr="00923E5B">
        <w:rPr>
          <w:szCs w:val="24"/>
          <w:lang w:val="en-US"/>
        </w:rPr>
        <w:t>the domestic public health development</w:t>
      </w:r>
      <w:r w:rsidR="00EB50AB" w:rsidRPr="00923E5B">
        <w:rPr>
          <w:rFonts w:hint="eastAsia"/>
          <w:szCs w:val="24"/>
          <w:lang w:val="en-US" w:eastAsia="zh-CN"/>
        </w:rPr>
        <w:t xml:space="preserve"> </w:t>
      </w:r>
      <w:r w:rsidR="00776EEB" w:rsidRPr="00923E5B">
        <w:rPr>
          <w:rFonts w:hint="eastAsia"/>
          <w:szCs w:val="24"/>
          <w:lang w:val="en-US" w:eastAsia="zh-CN"/>
        </w:rPr>
        <w:t>for</w:t>
      </w:r>
      <w:r w:rsidR="00974245" w:rsidRPr="00923E5B">
        <w:rPr>
          <w:rFonts w:hint="eastAsia"/>
          <w:szCs w:val="24"/>
          <w:lang w:val="en-US" w:eastAsia="zh-CN"/>
        </w:rPr>
        <w:t xml:space="preserve"> </w:t>
      </w:r>
      <w:r w:rsidR="000C496A" w:rsidRPr="00923E5B">
        <w:rPr>
          <w:rFonts w:hint="eastAsia"/>
          <w:szCs w:val="24"/>
          <w:lang w:val="en-US" w:eastAsia="zh-CN"/>
        </w:rPr>
        <w:t>re</w:t>
      </w:r>
      <w:r w:rsidR="004C62C8" w:rsidRPr="00923E5B">
        <w:rPr>
          <w:rFonts w:hint="eastAsia"/>
          <w:szCs w:val="24"/>
          <w:lang w:val="en-US" w:eastAsia="zh-CN"/>
        </w:rPr>
        <w:t>a</w:t>
      </w:r>
      <w:r w:rsidR="00776EEB" w:rsidRPr="00923E5B">
        <w:rPr>
          <w:rFonts w:hint="eastAsia"/>
          <w:szCs w:val="24"/>
          <w:lang w:val="en-US" w:eastAsia="zh-CN"/>
        </w:rPr>
        <w:t>lizing</w:t>
      </w:r>
      <w:r w:rsidR="004C62C8" w:rsidRPr="00923E5B">
        <w:rPr>
          <w:rFonts w:hint="eastAsia"/>
          <w:szCs w:val="24"/>
          <w:lang w:val="en-US" w:eastAsia="zh-CN"/>
        </w:rPr>
        <w:t xml:space="preserve"> the</w:t>
      </w:r>
      <w:r w:rsidR="007912BD" w:rsidRPr="00923E5B">
        <w:rPr>
          <w:rFonts w:hint="eastAsia"/>
          <w:szCs w:val="24"/>
          <w:lang w:val="en-US" w:eastAsia="zh-CN"/>
        </w:rPr>
        <w:t xml:space="preserve"> promise on patent right </w:t>
      </w:r>
      <w:r w:rsidR="007912BD" w:rsidRPr="00923E5B">
        <w:rPr>
          <w:szCs w:val="24"/>
          <w:lang w:val="en-US" w:eastAsia="zh-CN"/>
        </w:rPr>
        <w:t>protection</w:t>
      </w:r>
      <w:r w:rsidR="007912BD" w:rsidRPr="00923E5B">
        <w:rPr>
          <w:rFonts w:hint="eastAsia"/>
          <w:szCs w:val="24"/>
          <w:lang w:val="en-US" w:eastAsia="zh-CN"/>
        </w:rPr>
        <w:t xml:space="preserve"> </w:t>
      </w:r>
      <w:r w:rsidR="00EB50AB" w:rsidRPr="00923E5B">
        <w:rPr>
          <w:rFonts w:hint="eastAsia"/>
          <w:szCs w:val="24"/>
          <w:lang w:val="en-US" w:eastAsia="zh-CN"/>
        </w:rPr>
        <w:t>is al</w:t>
      </w:r>
      <w:r w:rsidR="004D5F9F" w:rsidRPr="00923E5B">
        <w:rPr>
          <w:rFonts w:hint="eastAsia"/>
          <w:szCs w:val="24"/>
          <w:lang w:val="en-US" w:eastAsia="zh-CN"/>
        </w:rPr>
        <w:t>r</w:t>
      </w:r>
      <w:r w:rsidR="00EB50AB" w:rsidRPr="00923E5B">
        <w:rPr>
          <w:rFonts w:hint="eastAsia"/>
          <w:szCs w:val="24"/>
          <w:lang w:val="en-US" w:eastAsia="zh-CN"/>
        </w:rPr>
        <w:t xml:space="preserve">eady too heavy and </w:t>
      </w:r>
      <w:r w:rsidR="00BA3156" w:rsidRPr="00923E5B">
        <w:rPr>
          <w:rFonts w:hint="eastAsia"/>
          <w:szCs w:val="24"/>
          <w:lang w:val="en-US" w:eastAsia="zh-CN"/>
        </w:rPr>
        <w:t xml:space="preserve">the issue </w:t>
      </w:r>
      <w:r w:rsidR="00EB50AB" w:rsidRPr="00923E5B">
        <w:rPr>
          <w:rFonts w:hint="eastAsia"/>
          <w:szCs w:val="24"/>
          <w:lang w:val="en-US" w:eastAsia="zh-CN"/>
        </w:rPr>
        <w:t xml:space="preserve"> must be </w:t>
      </w:r>
      <w:r w:rsidR="004D5F9F" w:rsidRPr="00923E5B">
        <w:rPr>
          <w:rFonts w:hint="eastAsia"/>
          <w:szCs w:val="24"/>
          <w:lang w:val="en-US" w:eastAsia="zh-CN"/>
        </w:rPr>
        <w:t>aware of</w:t>
      </w:r>
      <w:r w:rsidR="00EB50AB" w:rsidRPr="00923E5B">
        <w:rPr>
          <w:rFonts w:hint="eastAsia"/>
          <w:szCs w:val="24"/>
          <w:lang w:val="en-US" w:eastAsia="zh-CN"/>
        </w:rPr>
        <w:t xml:space="preserve"> and </w:t>
      </w:r>
      <w:r w:rsidR="00D055B7" w:rsidRPr="00923E5B">
        <w:rPr>
          <w:rFonts w:hint="eastAsia"/>
          <w:szCs w:val="24"/>
          <w:lang w:val="en-US" w:eastAsia="zh-CN"/>
        </w:rPr>
        <w:t xml:space="preserve">to be </w:t>
      </w:r>
      <w:r w:rsidR="004726AC" w:rsidRPr="00923E5B">
        <w:rPr>
          <w:rFonts w:hint="eastAsia"/>
          <w:szCs w:val="24"/>
          <w:lang w:val="en-US" w:eastAsia="zh-CN"/>
        </w:rPr>
        <w:t xml:space="preserve">controlled </w:t>
      </w:r>
      <w:r w:rsidR="00A02D13" w:rsidRPr="00923E5B">
        <w:rPr>
          <w:rFonts w:hint="eastAsia"/>
          <w:szCs w:val="24"/>
          <w:lang w:val="en-US" w:eastAsia="zh-CN"/>
        </w:rPr>
        <w:t>by</w:t>
      </w:r>
      <w:r w:rsidR="004726AC" w:rsidRPr="00923E5B">
        <w:rPr>
          <w:rFonts w:hint="eastAsia"/>
          <w:szCs w:val="24"/>
          <w:lang w:val="en-US" w:eastAsia="zh-CN"/>
        </w:rPr>
        <w:t xml:space="preserve"> many developing countries, such as China and India. </w:t>
      </w:r>
      <w:r w:rsidR="007C2F64" w:rsidRPr="00923E5B">
        <w:rPr>
          <w:rFonts w:hint="eastAsia"/>
          <w:szCs w:val="24"/>
          <w:lang w:val="en-US" w:eastAsia="zh-CN"/>
        </w:rPr>
        <w:t xml:space="preserve"> </w:t>
      </w:r>
      <w:r w:rsidR="00D90B55" w:rsidRPr="00923E5B">
        <w:rPr>
          <w:rFonts w:hint="eastAsia"/>
          <w:szCs w:val="24"/>
          <w:lang w:val="en-US" w:eastAsia="zh-CN"/>
        </w:rPr>
        <w:t xml:space="preserve">The case of India </w:t>
      </w:r>
      <w:r w:rsidR="00AE0438" w:rsidRPr="00923E5B">
        <w:rPr>
          <w:szCs w:val="24"/>
          <w:lang w:val="en-US" w:eastAsia="zh-CN"/>
        </w:rPr>
        <w:t>cautiously</w:t>
      </w:r>
      <w:r w:rsidR="00AE0438" w:rsidRPr="00923E5B">
        <w:rPr>
          <w:rFonts w:hint="eastAsia"/>
          <w:szCs w:val="24"/>
          <w:lang w:val="en-US" w:eastAsia="zh-CN"/>
        </w:rPr>
        <w:t xml:space="preserve"> not </w:t>
      </w:r>
      <w:r w:rsidR="00A313D0" w:rsidRPr="00923E5B">
        <w:rPr>
          <w:rFonts w:hint="eastAsia"/>
          <w:szCs w:val="24"/>
          <w:lang w:val="en-US" w:eastAsia="zh-CN"/>
        </w:rPr>
        <w:t>introducing</w:t>
      </w:r>
      <w:r w:rsidR="00B37C41" w:rsidRPr="00923E5B">
        <w:rPr>
          <w:rFonts w:hint="eastAsia"/>
          <w:szCs w:val="24"/>
          <w:lang w:val="en-US" w:eastAsia="zh-CN"/>
        </w:rPr>
        <w:t xml:space="preserve"> the TRIPS-plus provisions imposed in the FTAs and </w:t>
      </w:r>
      <w:r w:rsidR="005E02CA" w:rsidRPr="00923E5B">
        <w:rPr>
          <w:szCs w:val="24"/>
          <w:lang w:val="en-US" w:eastAsia="zh-CN"/>
        </w:rPr>
        <w:t>its</w:t>
      </w:r>
      <w:r w:rsidR="005E02CA" w:rsidRPr="00923E5B">
        <w:rPr>
          <w:rFonts w:hint="eastAsia"/>
          <w:szCs w:val="24"/>
          <w:lang w:val="en-US" w:eastAsia="zh-CN"/>
        </w:rPr>
        <w:t xml:space="preserve"> </w:t>
      </w:r>
      <w:r w:rsidR="00CB6EF3" w:rsidRPr="00923E5B">
        <w:rPr>
          <w:rFonts w:hint="eastAsia"/>
          <w:szCs w:val="24"/>
          <w:lang w:val="en-US" w:eastAsia="zh-CN"/>
        </w:rPr>
        <w:t xml:space="preserve">granting </w:t>
      </w:r>
      <w:r w:rsidR="005E02CA" w:rsidRPr="00923E5B">
        <w:rPr>
          <w:rFonts w:hint="eastAsia"/>
          <w:szCs w:val="24"/>
          <w:lang w:val="en-US" w:eastAsia="zh-CN"/>
        </w:rPr>
        <w:t xml:space="preserve">medical </w:t>
      </w:r>
      <w:r w:rsidR="00A313D0" w:rsidRPr="00923E5B">
        <w:rPr>
          <w:szCs w:val="24"/>
          <w:lang w:val="en-US" w:eastAsia="zh-CN"/>
        </w:rPr>
        <w:t>compulsory</w:t>
      </w:r>
      <w:r w:rsidR="005E02CA" w:rsidRPr="00923E5B">
        <w:rPr>
          <w:rFonts w:hint="eastAsia"/>
          <w:szCs w:val="24"/>
          <w:lang w:val="en-US" w:eastAsia="zh-CN"/>
        </w:rPr>
        <w:t xml:space="preserve"> licenses</w:t>
      </w:r>
      <w:r w:rsidR="00222998" w:rsidRPr="00923E5B">
        <w:rPr>
          <w:rFonts w:hint="eastAsia"/>
          <w:szCs w:val="24"/>
          <w:lang w:val="en-US" w:eastAsia="zh-CN"/>
        </w:rPr>
        <w:t xml:space="preserve">, </w:t>
      </w:r>
      <w:r w:rsidR="00FF1C2B" w:rsidRPr="00923E5B">
        <w:rPr>
          <w:rFonts w:hint="eastAsia"/>
          <w:szCs w:val="24"/>
          <w:lang w:val="en-US" w:eastAsia="zh-CN"/>
        </w:rPr>
        <w:t xml:space="preserve">which </w:t>
      </w:r>
      <w:r w:rsidR="00222998" w:rsidRPr="00923E5B">
        <w:rPr>
          <w:rFonts w:hint="eastAsia"/>
          <w:szCs w:val="24"/>
          <w:lang w:val="en-US" w:eastAsia="zh-CN"/>
        </w:rPr>
        <w:t xml:space="preserve">is </w:t>
      </w:r>
      <w:r w:rsidR="00FF1C2B" w:rsidRPr="00923E5B">
        <w:rPr>
          <w:rFonts w:hint="eastAsia"/>
          <w:szCs w:val="24"/>
          <w:lang w:val="en-US" w:eastAsia="zh-CN"/>
        </w:rPr>
        <w:t>supported by the</w:t>
      </w:r>
      <w:r w:rsidR="005E02CA" w:rsidRPr="00923E5B">
        <w:rPr>
          <w:rFonts w:hint="eastAsia"/>
          <w:szCs w:val="24"/>
          <w:lang w:val="en-US" w:eastAsia="zh-CN"/>
        </w:rPr>
        <w:t xml:space="preserve"> local</w:t>
      </w:r>
      <w:r w:rsidR="00FF1C2B" w:rsidRPr="00923E5B">
        <w:rPr>
          <w:rFonts w:hint="eastAsia"/>
          <w:szCs w:val="24"/>
          <w:lang w:val="en-US" w:eastAsia="zh-CN"/>
        </w:rPr>
        <w:t xml:space="preserve"> court regardless the </w:t>
      </w:r>
      <w:r w:rsidR="00F23513" w:rsidRPr="00923E5B">
        <w:rPr>
          <w:rFonts w:hint="eastAsia"/>
          <w:szCs w:val="24"/>
          <w:lang w:val="en-US" w:eastAsia="zh-CN"/>
        </w:rPr>
        <w:t>foreign pharmaceutical company</w:t>
      </w:r>
      <w:r w:rsidR="00F23513" w:rsidRPr="00923E5B">
        <w:rPr>
          <w:szCs w:val="24"/>
          <w:lang w:val="en-US" w:eastAsia="zh-CN"/>
        </w:rPr>
        <w:t>’</w:t>
      </w:r>
      <w:r w:rsidR="00F23513" w:rsidRPr="00923E5B">
        <w:rPr>
          <w:rFonts w:hint="eastAsia"/>
          <w:szCs w:val="24"/>
          <w:lang w:val="en-US" w:eastAsia="zh-CN"/>
        </w:rPr>
        <w:t xml:space="preserve">s </w:t>
      </w:r>
      <w:r w:rsidR="00AE0438" w:rsidRPr="00923E5B">
        <w:rPr>
          <w:rFonts w:hint="eastAsia"/>
          <w:szCs w:val="24"/>
          <w:lang w:val="en-US" w:eastAsia="zh-CN"/>
        </w:rPr>
        <w:t>blame</w:t>
      </w:r>
      <w:r w:rsidR="00222998" w:rsidRPr="00923E5B">
        <w:rPr>
          <w:rFonts w:hint="eastAsia"/>
          <w:szCs w:val="24"/>
          <w:lang w:val="en-US" w:eastAsia="zh-CN"/>
        </w:rPr>
        <w:t>,</w:t>
      </w:r>
      <w:r w:rsidR="00AE0438" w:rsidRPr="00923E5B">
        <w:rPr>
          <w:rFonts w:hint="eastAsia"/>
          <w:szCs w:val="24"/>
          <w:lang w:val="en-US" w:eastAsia="zh-CN"/>
        </w:rPr>
        <w:t xml:space="preserve"> </w:t>
      </w:r>
      <w:r w:rsidR="00092A0F" w:rsidRPr="00923E5B">
        <w:rPr>
          <w:rFonts w:hint="eastAsia"/>
          <w:szCs w:val="24"/>
          <w:lang w:val="en-US" w:eastAsia="zh-CN"/>
        </w:rPr>
        <w:t>are the example</w:t>
      </w:r>
      <w:r w:rsidR="00222998" w:rsidRPr="00923E5B">
        <w:rPr>
          <w:rFonts w:hint="eastAsia"/>
          <w:szCs w:val="24"/>
          <w:lang w:val="en-US" w:eastAsia="zh-CN"/>
        </w:rPr>
        <w:t xml:space="preserve">s of </w:t>
      </w:r>
      <w:r w:rsidR="005E02CA" w:rsidRPr="00923E5B">
        <w:rPr>
          <w:rFonts w:hint="eastAsia"/>
          <w:szCs w:val="24"/>
          <w:lang w:val="en-US" w:eastAsia="zh-CN"/>
        </w:rPr>
        <w:t xml:space="preserve">a state complying </w:t>
      </w:r>
      <w:r w:rsidR="00092A0F" w:rsidRPr="00923E5B">
        <w:rPr>
          <w:rFonts w:hint="eastAsia"/>
          <w:szCs w:val="24"/>
          <w:lang w:val="en-US" w:eastAsia="zh-CN"/>
        </w:rPr>
        <w:t xml:space="preserve">its </w:t>
      </w:r>
      <w:r w:rsidR="001A76B1" w:rsidRPr="00923E5B">
        <w:rPr>
          <w:rFonts w:hint="eastAsia"/>
          <w:szCs w:val="24"/>
          <w:lang w:val="en-US" w:eastAsia="zh-CN"/>
        </w:rPr>
        <w:t xml:space="preserve">state </w:t>
      </w:r>
      <w:r w:rsidR="00092A0F" w:rsidRPr="00923E5B">
        <w:rPr>
          <w:rFonts w:hint="eastAsia"/>
          <w:szCs w:val="24"/>
          <w:lang w:val="en-US" w:eastAsia="zh-CN"/>
        </w:rPr>
        <w:t>obligation</w:t>
      </w:r>
      <w:r w:rsidR="001A76B1" w:rsidRPr="00923E5B">
        <w:rPr>
          <w:rFonts w:hint="eastAsia"/>
          <w:szCs w:val="24"/>
          <w:lang w:val="en-US" w:eastAsia="zh-CN"/>
        </w:rPr>
        <w:t xml:space="preserve"> on </w:t>
      </w:r>
      <w:r w:rsidR="001A76B1" w:rsidRPr="00923E5B">
        <w:rPr>
          <w:szCs w:val="24"/>
          <w:lang w:val="en-US" w:eastAsia="zh-CN"/>
        </w:rPr>
        <w:t>respect</w:t>
      </w:r>
      <w:r w:rsidR="001A76B1" w:rsidRPr="00923E5B">
        <w:rPr>
          <w:rFonts w:hint="eastAsia"/>
          <w:szCs w:val="24"/>
          <w:lang w:val="en-US" w:eastAsia="zh-CN"/>
        </w:rPr>
        <w:t>, protect and fulfill human rights</w:t>
      </w:r>
      <w:r w:rsidR="00013366" w:rsidRPr="00923E5B">
        <w:rPr>
          <w:rFonts w:hint="eastAsia"/>
          <w:szCs w:val="24"/>
          <w:lang w:val="en-US" w:eastAsia="zh-CN"/>
        </w:rPr>
        <w:t xml:space="preserve">, and the same </w:t>
      </w:r>
      <w:r w:rsidR="001A76B1" w:rsidRPr="00923E5B">
        <w:rPr>
          <w:rFonts w:hint="eastAsia"/>
          <w:szCs w:val="24"/>
          <w:lang w:val="en-US" w:eastAsia="zh-CN"/>
        </w:rPr>
        <w:t>obligation</w:t>
      </w:r>
      <w:r w:rsidR="00013366" w:rsidRPr="00923E5B">
        <w:rPr>
          <w:rFonts w:hint="eastAsia"/>
          <w:szCs w:val="24"/>
          <w:lang w:val="en-US" w:eastAsia="zh-CN"/>
        </w:rPr>
        <w:t xml:space="preserve"> should be </w:t>
      </w:r>
      <w:r w:rsidR="001A76B1" w:rsidRPr="00923E5B">
        <w:rPr>
          <w:rFonts w:hint="eastAsia"/>
          <w:szCs w:val="24"/>
          <w:lang w:val="en-US" w:eastAsia="zh-CN"/>
        </w:rPr>
        <w:t>imposed to</w:t>
      </w:r>
      <w:r w:rsidR="00D50333" w:rsidRPr="00923E5B">
        <w:rPr>
          <w:rFonts w:hint="eastAsia"/>
          <w:szCs w:val="24"/>
          <w:lang w:val="en-US" w:eastAsia="zh-CN"/>
        </w:rPr>
        <w:t xml:space="preserve"> </w:t>
      </w:r>
      <w:r w:rsidR="008C7102" w:rsidRPr="00923E5B">
        <w:rPr>
          <w:rFonts w:hint="eastAsia"/>
          <w:szCs w:val="24"/>
          <w:lang w:val="en-US" w:eastAsia="zh-CN"/>
        </w:rPr>
        <w:t>the</w:t>
      </w:r>
      <w:r w:rsidR="00013366" w:rsidRPr="00923E5B">
        <w:rPr>
          <w:rFonts w:hint="eastAsia"/>
          <w:szCs w:val="24"/>
          <w:lang w:val="en-US" w:eastAsia="zh-CN"/>
        </w:rPr>
        <w:t xml:space="preserve"> </w:t>
      </w:r>
      <w:r w:rsidR="00013366" w:rsidRPr="00923E5B">
        <w:rPr>
          <w:szCs w:val="24"/>
          <w:lang w:val="en-US" w:eastAsia="zh-CN"/>
        </w:rPr>
        <w:t>Chinese</w:t>
      </w:r>
      <w:r w:rsidR="00013366" w:rsidRPr="00923E5B">
        <w:rPr>
          <w:rFonts w:hint="eastAsia"/>
          <w:szCs w:val="24"/>
          <w:lang w:val="en-US" w:eastAsia="zh-CN"/>
        </w:rPr>
        <w:t xml:space="preserve"> government</w:t>
      </w:r>
      <w:r w:rsidR="001A76B1" w:rsidRPr="00923E5B">
        <w:rPr>
          <w:rFonts w:hint="eastAsia"/>
          <w:szCs w:val="24"/>
          <w:lang w:val="en-US" w:eastAsia="zh-CN"/>
        </w:rPr>
        <w:t xml:space="preserve">. </w:t>
      </w:r>
    </w:p>
    <w:p w:rsidR="00A47E37" w:rsidRPr="00923E5B" w:rsidRDefault="00F9030E" w:rsidP="0043292C">
      <w:pPr>
        <w:pStyle w:val="2"/>
        <w:ind w:left="472" w:hanging="472"/>
      </w:pPr>
      <w:bookmarkStart w:id="134" w:name="_Toc366665920"/>
      <w:r w:rsidRPr="00923E5B">
        <w:rPr>
          <w:sz w:val="32"/>
        </w:rPr>
        <w:t>2.1</w:t>
      </w:r>
      <w:r w:rsidR="00DF3FB1" w:rsidRPr="00923E5B">
        <w:t xml:space="preserve"> </w:t>
      </w:r>
      <w:r w:rsidR="00A47E37" w:rsidRPr="00923E5B">
        <w:t>Access to medicines</w:t>
      </w:r>
      <w:bookmarkEnd w:id="134"/>
    </w:p>
    <w:p w:rsidR="00A47E37" w:rsidRPr="00923E5B" w:rsidRDefault="00A47E37" w:rsidP="003F4117">
      <w:pPr>
        <w:ind w:firstLineChars="200" w:firstLine="480"/>
        <w:jc w:val="both"/>
        <w:rPr>
          <w:color w:val="000000"/>
          <w:szCs w:val="24"/>
          <w:shd w:val="clear" w:color="auto" w:fill="FFFFFF"/>
          <w:lang w:val="en-US" w:eastAsia="zh-CN"/>
        </w:rPr>
      </w:pPr>
      <w:r w:rsidRPr="00923E5B">
        <w:rPr>
          <w:color w:val="000000"/>
          <w:szCs w:val="24"/>
          <w:shd w:val="clear" w:color="auto" w:fill="FFFFFF"/>
          <w:lang w:val="en-US"/>
        </w:rPr>
        <w:t xml:space="preserve">The </w:t>
      </w:r>
      <w:bookmarkStart w:id="135" w:name="OLE_LINK1"/>
      <w:bookmarkStart w:id="136" w:name="OLE_LINK2"/>
      <w:r w:rsidRPr="00923E5B">
        <w:rPr>
          <w:color w:val="000000"/>
          <w:szCs w:val="24"/>
          <w:shd w:val="clear" w:color="auto" w:fill="FFFFFF"/>
          <w:lang w:val="en-US"/>
        </w:rPr>
        <w:t xml:space="preserve">United Nations Development </w:t>
      </w:r>
      <w:bookmarkEnd w:id="135"/>
      <w:bookmarkEnd w:id="136"/>
      <w:r w:rsidRPr="00923E5B">
        <w:rPr>
          <w:color w:val="000000"/>
          <w:szCs w:val="24"/>
          <w:shd w:val="clear" w:color="auto" w:fill="FFFFFF"/>
          <w:lang w:val="en-US"/>
        </w:rPr>
        <w:t>Group defines “access” as “having medicines continuously available and affordable at public or private health facilities or medicine outlets that are within one hour’s walk from the homes of the population.”</w:t>
      </w:r>
      <w:r w:rsidRPr="00923E5B">
        <w:rPr>
          <w:rStyle w:val="a6"/>
          <w:color w:val="000000"/>
          <w:szCs w:val="24"/>
          <w:shd w:val="clear" w:color="auto" w:fill="FFFFFF"/>
        </w:rPr>
        <w:footnoteReference w:id="23"/>
      </w:r>
      <w:r w:rsidRPr="00923E5B">
        <w:rPr>
          <w:color w:val="000000"/>
          <w:szCs w:val="24"/>
          <w:shd w:val="clear" w:color="auto" w:fill="FFFFFF"/>
          <w:lang w:val="en-US"/>
        </w:rPr>
        <w:t xml:space="preserve"> </w:t>
      </w:r>
      <w:r w:rsidR="007C2F64" w:rsidRPr="00923E5B">
        <w:rPr>
          <w:rFonts w:hint="eastAsia"/>
          <w:color w:val="000000"/>
          <w:szCs w:val="24"/>
          <w:shd w:val="clear" w:color="auto" w:fill="FFFFFF"/>
          <w:lang w:val="en-US" w:eastAsia="zh-CN"/>
        </w:rPr>
        <w:t xml:space="preserve"> </w:t>
      </w:r>
      <w:r w:rsidR="004B55C5" w:rsidRPr="00923E5B">
        <w:rPr>
          <w:color w:val="000000"/>
          <w:szCs w:val="24"/>
          <w:shd w:val="clear" w:color="auto" w:fill="FFFFFF"/>
          <w:lang w:val="en-US" w:eastAsia="zh-CN"/>
        </w:rPr>
        <w:t>I</w:t>
      </w:r>
      <w:r w:rsidR="004B55C5" w:rsidRPr="00923E5B">
        <w:rPr>
          <w:rFonts w:hint="eastAsia"/>
          <w:color w:val="000000"/>
          <w:szCs w:val="24"/>
          <w:shd w:val="clear" w:color="auto" w:fill="FFFFFF"/>
          <w:lang w:val="en-US" w:eastAsia="zh-CN"/>
        </w:rPr>
        <w:t>t is should be noted that t</w:t>
      </w:r>
      <w:r w:rsidRPr="00923E5B">
        <w:rPr>
          <w:color w:val="000000"/>
          <w:szCs w:val="24"/>
          <w:shd w:val="clear" w:color="auto" w:fill="FFFFFF"/>
          <w:lang w:val="en-US"/>
        </w:rPr>
        <w:t>he “medicine</w:t>
      </w:r>
      <w:r w:rsidR="00300867" w:rsidRPr="00923E5B">
        <w:rPr>
          <w:rFonts w:hint="eastAsia"/>
          <w:color w:val="000000"/>
          <w:szCs w:val="24"/>
          <w:shd w:val="clear" w:color="auto" w:fill="FFFFFF"/>
          <w:lang w:val="en-US" w:eastAsia="zh-CN"/>
        </w:rPr>
        <w:t>s</w:t>
      </w:r>
      <w:r w:rsidRPr="00923E5B">
        <w:rPr>
          <w:color w:val="000000"/>
          <w:szCs w:val="24"/>
          <w:shd w:val="clear" w:color="auto" w:fill="FFFFFF"/>
          <w:lang w:val="en-US"/>
        </w:rPr>
        <w:t xml:space="preserve">” we talk here </w:t>
      </w:r>
      <w:r w:rsidR="00E1089D" w:rsidRPr="00923E5B">
        <w:rPr>
          <w:rFonts w:hint="eastAsia"/>
          <w:color w:val="000000"/>
          <w:szCs w:val="24"/>
          <w:shd w:val="clear" w:color="auto" w:fill="FFFFFF"/>
          <w:lang w:val="en-US" w:eastAsia="zh-CN"/>
        </w:rPr>
        <w:t>is</w:t>
      </w:r>
      <w:r w:rsidR="00BE243C" w:rsidRPr="00923E5B">
        <w:rPr>
          <w:rFonts w:hint="eastAsia"/>
          <w:color w:val="000000"/>
          <w:szCs w:val="24"/>
          <w:shd w:val="clear" w:color="auto" w:fill="FFFFFF"/>
          <w:lang w:val="en-US" w:eastAsia="zh-CN"/>
        </w:rPr>
        <w:t xml:space="preserve"> </w:t>
      </w:r>
      <w:r w:rsidR="00656768" w:rsidRPr="00923E5B">
        <w:rPr>
          <w:color w:val="000000"/>
          <w:szCs w:val="24"/>
          <w:shd w:val="clear" w:color="auto" w:fill="FFFFFF"/>
          <w:lang w:val="en-US" w:eastAsia="zh-CN"/>
        </w:rPr>
        <w:t>in a broad sense</w:t>
      </w:r>
      <w:r w:rsidRPr="00923E5B">
        <w:rPr>
          <w:color w:val="000000"/>
          <w:szCs w:val="24"/>
          <w:shd w:val="clear" w:color="auto" w:fill="FFFFFF"/>
          <w:lang w:val="en-US"/>
        </w:rPr>
        <w:t>, which includes</w:t>
      </w:r>
      <w:r w:rsidR="00824056" w:rsidRPr="00923E5B">
        <w:rPr>
          <w:color w:val="000000"/>
          <w:szCs w:val="24"/>
          <w:shd w:val="clear" w:color="auto" w:fill="FFFFFF"/>
          <w:lang w:val="en-US"/>
        </w:rPr>
        <w:t xml:space="preserve"> all the essential and</w:t>
      </w:r>
      <w:r w:rsidR="005F4B73" w:rsidRPr="00923E5B">
        <w:rPr>
          <w:rFonts w:hint="eastAsia"/>
          <w:color w:val="000000"/>
          <w:szCs w:val="24"/>
          <w:shd w:val="clear" w:color="auto" w:fill="FFFFFF"/>
          <w:lang w:val="en-US" w:eastAsia="zh-CN"/>
        </w:rPr>
        <w:t xml:space="preserve"> </w:t>
      </w:r>
      <w:r w:rsidR="00656768" w:rsidRPr="00923E5B">
        <w:rPr>
          <w:color w:val="000000"/>
          <w:szCs w:val="24"/>
          <w:shd w:val="clear" w:color="auto" w:fill="FFFFFF"/>
          <w:lang w:val="en-US"/>
        </w:rPr>
        <w:t>available medicine</w:t>
      </w:r>
      <w:r w:rsidRPr="00923E5B">
        <w:rPr>
          <w:color w:val="000000"/>
          <w:szCs w:val="24"/>
          <w:shd w:val="clear" w:color="auto" w:fill="FFFFFF"/>
          <w:lang w:val="en-US"/>
        </w:rPr>
        <w:t>.</w:t>
      </w:r>
      <w:r w:rsidR="00AE3819" w:rsidRPr="00923E5B">
        <w:rPr>
          <w:rFonts w:hint="eastAsia"/>
          <w:color w:val="000000"/>
          <w:szCs w:val="24"/>
          <w:shd w:val="clear" w:color="auto" w:fill="FFFFFF"/>
          <w:lang w:val="en-US" w:eastAsia="zh-CN"/>
        </w:rPr>
        <w:t xml:space="preserve"> </w:t>
      </w:r>
      <w:r w:rsidR="006123C8" w:rsidRPr="00923E5B">
        <w:rPr>
          <w:color w:val="000000"/>
          <w:szCs w:val="24"/>
          <w:shd w:val="clear" w:color="auto" w:fill="FFFFFF"/>
          <w:lang w:val="en-US" w:eastAsia="zh-CN"/>
        </w:rPr>
        <w:t>However</w:t>
      </w:r>
      <w:r w:rsidR="006123C8" w:rsidRPr="00923E5B">
        <w:rPr>
          <w:rFonts w:hint="eastAsia"/>
          <w:color w:val="000000"/>
          <w:szCs w:val="24"/>
          <w:shd w:val="clear" w:color="auto" w:fill="FFFFFF"/>
          <w:lang w:val="en-US" w:eastAsia="zh-CN"/>
        </w:rPr>
        <w:t xml:space="preserve"> when we talk about </w:t>
      </w:r>
      <w:r w:rsidR="006123C8" w:rsidRPr="00923E5B">
        <w:rPr>
          <w:color w:val="000000"/>
          <w:szCs w:val="24"/>
          <w:shd w:val="clear" w:color="auto" w:fill="FFFFFF"/>
          <w:lang w:val="en-US" w:eastAsia="zh-CN"/>
        </w:rPr>
        <w:t>the</w:t>
      </w:r>
      <w:r w:rsidR="006123C8" w:rsidRPr="00923E5B">
        <w:rPr>
          <w:rFonts w:hint="eastAsia"/>
          <w:color w:val="000000"/>
          <w:szCs w:val="24"/>
          <w:shd w:val="clear" w:color="auto" w:fill="FFFFFF"/>
          <w:lang w:val="en-US" w:eastAsia="zh-CN"/>
        </w:rPr>
        <w:t xml:space="preserve"> governments</w:t>
      </w:r>
      <w:r w:rsidR="006123C8" w:rsidRPr="00923E5B">
        <w:rPr>
          <w:color w:val="000000"/>
          <w:szCs w:val="24"/>
          <w:shd w:val="clear" w:color="auto" w:fill="FFFFFF"/>
          <w:lang w:val="en-US" w:eastAsia="zh-CN"/>
        </w:rPr>
        <w:t>’</w:t>
      </w:r>
      <w:r w:rsidR="006123C8" w:rsidRPr="00923E5B">
        <w:rPr>
          <w:rFonts w:hint="eastAsia"/>
          <w:color w:val="000000"/>
          <w:szCs w:val="24"/>
          <w:shd w:val="clear" w:color="auto" w:fill="FFFFFF"/>
          <w:lang w:val="en-US" w:eastAsia="zh-CN"/>
        </w:rPr>
        <w:t xml:space="preserve"> obligation on the access to medicines, it only </w:t>
      </w:r>
      <w:r w:rsidR="008A3B88" w:rsidRPr="00923E5B">
        <w:rPr>
          <w:rFonts w:hint="eastAsia"/>
          <w:color w:val="000000"/>
          <w:szCs w:val="24"/>
          <w:shd w:val="clear" w:color="auto" w:fill="FFFFFF"/>
          <w:lang w:val="en-US" w:eastAsia="zh-CN"/>
        </w:rPr>
        <w:t>refers</w:t>
      </w:r>
      <w:r w:rsidR="006123C8" w:rsidRPr="00923E5B">
        <w:rPr>
          <w:rFonts w:hint="eastAsia"/>
          <w:color w:val="000000"/>
          <w:szCs w:val="24"/>
          <w:shd w:val="clear" w:color="auto" w:fill="FFFFFF"/>
          <w:lang w:val="en-US" w:eastAsia="zh-CN"/>
        </w:rPr>
        <w:t xml:space="preserve"> the </w:t>
      </w:r>
      <w:r w:rsidR="006123C8" w:rsidRPr="00923E5B">
        <w:rPr>
          <w:color w:val="000000"/>
          <w:szCs w:val="24"/>
          <w:shd w:val="clear" w:color="auto" w:fill="FFFFFF"/>
          <w:lang w:val="en-US" w:eastAsia="zh-CN"/>
        </w:rPr>
        <w:t>“</w:t>
      </w:r>
      <w:r w:rsidR="006123C8" w:rsidRPr="00923E5B">
        <w:rPr>
          <w:rFonts w:hint="eastAsia"/>
          <w:color w:val="000000"/>
          <w:szCs w:val="24"/>
          <w:shd w:val="clear" w:color="auto" w:fill="FFFFFF"/>
          <w:lang w:val="en-US" w:eastAsia="zh-CN"/>
        </w:rPr>
        <w:t>essential drugs</w:t>
      </w:r>
      <w:r w:rsidR="006123C8" w:rsidRPr="00923E5B">
        <w:rPr>
          <w:color w:val="000000"/>
          <w:szCs w:val="24"/>
          <w:shd w:val="clear" w:color="auto" w:fill="FFFFFF"/>
          <w:lang w:val="en-US" w:eastAsia="zh-CN"/>
        </w:rPr>
        <w:t>”</w:t>
      </w:r>
      <w:r w:rsidR="006123C8" w:rsidRPr="00923E5B">
        <w:rPr>
          <w:rFonts w:hint="eastAsia"/>
          <w:color w:val="000000"/>
          <w:szCs w:val="24"/>
          <w:shd w:val="clear" w:color="auto" w:fill="FFFFFF"/>
          <w:lang w:val="en-US" w:eastAsia="zh-CN"/>
        </w:rPr>
        <w:t xml:space="preserve"> </w:t>
      </w:r>
      <w:r w:rsidR="00D71A92" w:rsidRPr="00923E5B">
        <w:rPr>
          <w:rFonts w:hint="eastAsia"/>
          <w:color w:val="000000"/>
          <w:szCs w:val="24"/>
          <w:shd w:val="clear" w:color="auto" w:fill="FFFFFF"/>
          <w:lang w:val="en-US" w:eastAsia="zh-CN"/>
        </w:rPr>
        <w:t xml:space="preserve">since </w:t>
      </w:r>
      <w:r w:rsidR="008A3B88" w:rsidRPr="00923E5B">
        <w:rPr>
          <w:rFonts w:hint="eastAsia"/>
          <w:color w:val="000000"/>
          <w:szCs w:val="24"/>
          <w:shd w:val="clear" w:color="auto" w:fill="FFFFFF"/>
          <w:lang w:val="en-US" w:eastAsia="zh-CN"/>
        </w:rPr>
        <w:t xml:space="preserve">the General Comment No. 14 of </w:t>
      </w:r>
      <w:r w:rsidR="00AD256E" w:rsidRPr="00923E5B">
        <w:rPr>
          <w:rFonts w:hint="eastAsia"/>
          <w:color w:val="000000"/>
          <w:szCs w:val="24"/>
          <w:shd w:val="clear" w:color="auto" w:fill="FFFFFF"/>
          <w:lang w:val="en-US" w:eastAsia="zh-CN"/>
        </w:rPr>
        <w:t>the International Covenant on Economic, Social and Cultural Rights (I</w:t>
      </w:r>
      <w:r w:rsidR="008A3B88" w:rsidRPr="00923E5B">
        <w:rPr>
          <w:rFonts w:hint="eastAsia"/>
          <w:color w:val="000000"/>
          <w:szCs w:val="24"/>
          <w:shd w:val="clear" w:color="auto" w:fill="FFFFFF"/>
          <w:lang w:val="en-US" w:eastAsia="zh-CN"/>
        </w:rPr>
        <w:t>CESCR</w:t>
      </w:r>
      <w:r w:rsidR="00AD256E" w:rsidRPr="00923E5B">
        <w:rPr>
          <w:rFonts w:hint="eastAsia"/>
          <w:color w:val="000000"/>
          <w:szCs w:val="24"/>
          <w:shd w:val="clear" w:color="auto" w:fill="FFFFFF"/>
          <w:lang w:val="en-US" w:eastAsia="zh-CN"/>
        </w:rPr>
        <w:t>)</w:t>
      </w:r>
      <w:r w:rsidR="008A3B88" w:rsidRPr="00923E5B">
        <w:rPr>
          <w:rFonts w:hint="eastAsia"/>
          <w:color w:val="000000"/>
          <w:szCs w:val="24"/>
          <w:shd w:val="clear" w:color="auto" w:fill="FFFFFF"/>
          <w:lang w:val="en-US" w:eastAsia="zh-CN"/>
        </w:rPr>
        <w:t xml:space="preserve"> which in detail </w:t>
      </w:r>
      <w:r w:rsidR="008A3B88" w:rsidRPr="00923E5B">
        <w:rPr>
          <w:color w:val="000000"/>
          <w:szCs w:val="24"/>
          <w:shd w:val="clear" w:color="auto" w:fill="FFFFFF"/>
          <w:lang w:val="en-US" w:eastAsia="zh-CN"/>
        </w:rPr>
        <w:t>explains</w:t>
      </w:r>
      <w:r w:rsidR="008A3B88" w:rsidRPr="00923E5B">
        <w:rPr>
          <w:rFonts w:hint="eastAsia"/>
          <w:color w:val="000000"/>
          <w:szCs w:val="24"/>
          <w:shd w:val="clear" w:color="auto" w:fill="FFFFFF"/>
          <w:lang w:val="en-US" w:eastAsia="zh-CN"/>
        </w:rPr>
        <w:t xml:space="preserve"> the scope and meaning of the right to health</w:t>
      </w:r>
      <w:r w:rsidR="00B62CB0" w:rsidRPr="00923E5B">
        <w:rPr>
          <w:rFonts w:hint="eastAsia"/>
          <w:color w:val="000000"/>
          <w:szCs w:val="24"/>
          <w:shd w:val="clear" w:color="auto" w:fill="FFFFFF"/>
          <w:lang w:val="en-US" w:eastAsia="zh-CN"/>
        </w:rPr>
        <w:t xml:space="preserve"> and </w:t>
      </w:r>
      <w:r w:rsidR="00B62CB0" w:rsidRPr="00923E5B">
        <w:rPr>
          <w:color w:val="000000"/>
          <w:szCs w:val="24"/>
          <w:shd w:val="clear" w:color="auto" w:fill="FFFFFF"/>
          <w:lang w:val="en-US" w:eastAsia="zh-CN"/>
        </w:rPr>
        <w:t>interprets</w:t>
      </w:r>
      <w:r w:rsidR="00B62CB0" w:rsidRPr="00923E5B">
        <w:rPr>
          <w:rFonts w:hint="eastAsia"/>
          <w:color w:val="000000"/>
          <w:szCs w:val="24"/>
          <w:shd w:val="clear" w:color="auto" w:fill="FFFFFF"/>
          <w:lang w:val="en-US" w:eastAsia="zh-CN"/>
        </w:rPr>
        <w:t xml:space="preserve"> </w:t>
      </w:r>
      <w:r w:rsidR="00B62CB0" w:rsidRPr="00923E5B">
        <w:rPr>
          <w:color w:val="000000"/>
          <w:szCs w:val="24"/>
          <w:shd w:val="clear" w:color="auto" w:fill="FFFFFF"/>
          <w:lang w:val="en-US" w:eastAsia="zh-CN"/>
        </w:rPr>
        <w:t>“</w:t>
      </w:r>
      <w:r w:rsidR="00B62CB0" w:rsidRPr="00923E5B">
        <w:rPr>
          <w:rFonts w:hint="eastAsia"/>
          <w:color w:val="000000"/>
          <w:szCs w:val="24"/>
          <w:shd w:val="clear" w:color="auto" w:fill="FFFFFF"/>
          <w:lang w:val="en-US" w:eastAsia="zh-CN"/>
        </w:rPr>
        <w:t>safe and potable drin</w:t>
      </w:r>
      <w:r w:rsidR="001607B3" w:rsidRPr="00923E5B">
        <w:rPr>
          <w:rFonts w:hint="eastAsia"/>
          <w:color w:val="000000"/>
          <w:szCs w:val="24"/>
          <w:shd w:val="clear" w:color="auto" w:fill="FFFFFF"/>
          <w:lang w:val="en-US" w:eastAsia="zh-CN"/>
        </w:rPr>
        <w:t>k</w:t>
      </w:r>
      <w:r w:rsidR="00B62CB0" w:rsidRPr="00923E5B">
        <w:rPr>
          <w:rFonts w:hint="eastAsia"/>
          <w:color w:val="000000"/>
          <w:szCs w:val="24"/>
          <w:shd w:val="clear" w:color="auto" w:fill="FFFFFF"/>
          <w:lang w:val="en-US" w:eastAsia="zh-CN"/>
        </w:rPr>
        <w:t xml:space="preserve">ing water and </w:t>
      </w:r>
      <w:r w:rsidR="00B62CB0" w:rsidRPr="00923E5B">
        <w:rPr>
          <w:color w:val="000000"/>
          <w:szCs w:val="24"/>
          <w:shd w:val="clear" w:color="auto" w:fill="FFFFFF"/>
          <w:lang w:val="en-US" w:eastAsia="zh-CN"/>
        </w:rPr>
        <w:t>adequate</w:t>
      </w:r>
      <w:r w:rsidR="00B62CB0" w:rsidRPr="00923E5B">
        <w:rPr>
          <w:rFonts w:hint="eastAsia"/>
          <w:color w:val="000000"/>
          <w:szCs w:val="24"/>
          <w:shd w:val="clear" w:color="auto" w:fill="FFFFFF"/>
          <w:lang w:val="en-US" w:eastAsia="zh-CN"/>
        </w:rPr>
        <w:t xml:space="preserve"> sanitation facilities</w:t>
      </w:r>
      <w:r w:rsidR="00B62CB0" w:rsidRPr="00923E5B">
        <w:rPr>
          <w:color w:val="000000"/>
          <w:szCs w:val="24"/>
          <w:shd w:val="clear" w:color="auto" w:fill="FFFFFF"/>
          <w:lang w:val="en-US" w:eastAsia="zh-CN"/>
        </w:rPr>
        <w:t>…</w:t>
      </w:r>
      <w:r w:rsidR="00B62CB0" w:rsidRPr="00923E5B">
        <w:rPr>
          <w:rFonts w:hint="eastAsia"/>
          <w:color w:val="000000"/>
          <w:szCs w:val="24"/>
          <w:shd w:val="clear" w:color="auto" w:fill="FFFFFF"/>
          <w:lang w:val="en-US" w:eastAsia="zh-CN"/>
        </w:rPr>
        <w:t>and essential drugs</w:t>
      </w:r>
      <w:r w:rsidR="00B62CB0" w:rsidRPr="00923E5B">
        <w:rPr>
          <w:color w:val="000000"/>
          <w:szCs w:val="24"/>
          <w:shd w:val="clear" w:color="auto" w:fill="FFFFFF"/>
          <w:lang w:val="en-US" w:eastAsia="zh-CN"/>
        </w:rPr>
        <w:t>”</w:t>
      </w:r>
      <w:r w:rsidR="00B62CB0" w:rsidRPr="00923E5B">
        <w:rPr>
          <w:rFonts w:hint="eastAsia"/>
          <w:color w:val="000000"/>
          <w:szCs w:val="24"/>
          <w:shd w:val="clear" w:color="auto" w:fill="FFFFFF"/>
          <w:lang w:val="en-US" w:eastAsia="zh-CN"/>
        </w:rPr>
        <w:t xml:space="preserve"> as the underlying determinants to the right to health</w:t>
      </w:r>
      <w:r w:rsidR="001C5D63" w:rsidRPr="00923E5B">
        <w:rPr>
          <w:rFonts w:hint="eastAsia"/>
          <w:color w:val="000000"/>
          <w:szCs w:val="24"/>
          <w:shd w:val="clear" w:color="auto" w:fill="FFFFFF"/>
          <w:lang w:val="en-US" w:eastAsia="zh-CN"/>
        </w:rPr>
        <w:t>,</w:t>
      </w:r>
      <w:r w:rsidR="00F62F67" w:rsidRPr="00923E5B">
        <w:rPr>
          <w:rFonts w:hint="eastAsia"/>
          <w:color w:val="000000"/>
          <w:szCs w:val="24"/>
          <w:shd w:val="clear" w:color="auto" w:fill="FFFFFF"/>
          <w:lang w:val="en-US" w:eastAsia="zh-CN"/>
        </w:rPr>
        <w:t xml:space="preserve"> where places an obligation on member s</w:t>
      </w:r>
      <w:r w:rsidR="001C5D63" w:rsidRPr="00923E5B">
        <w:rPr>
          <w:rFonts w:hint="eastAsia"/>
          <w:color w:val="000000"/>
          <w:szCs w:val="24"/>
          <w:shd w:val="clear" w:color="auto" w:fill="FFFFFF"/>
          <w:lang w:val="en-US" w:eastAsia="zh-CN"/>
        </w:rPr>
        <w:t xml:space="preserve">tates to provide only </w:t>
      </w:r>
      <w:r w:rsidR="001C5D63" w:rsidRPr="00923E5B">
        <w:rPr>
          <w:color w:val="000000"/>
          <w:szCs w:val="24"/>
          <w:shd w:val="clear" w:color="auto" w:fill="FFFFFF"/>
          <w:lang w:val="en-US" w:eastAsia="zh-CN"/>
        </w:rPr>
        <w:t>“</w:t>
      </w:r>
      <w:r w:rsidR="001C5D63" w:rsidRPr="00923E5B">
        <w:rPr>
          <w:rFonts w:hint="eastAsia"/>
          <w:color w:val="000000"/>
          <w:szCs w:val="24"/>
          <w:shd w:val="clear" w:color="auto" w:fill="FFFFFF"/>
          <w:lang w:val="en-US" w:eastAsia="zh-CN"/>
        </w:rPr>
        <w:t>essential drugs</w:t>
      </w:r>
      <w:r w:rsidR="001C5D63" w:rsidRPr="00923E5B">
        <w:rPr>
          <w:color w:val="000000"/>
          <w:szCs w:val="24"/>
          <w:shd w:val="clear" w:color="auto" w:fill="FFFFFF"/>
          <w:lang w:val="en-US" w:eastAsia="zh-CN"/>
        </w:rPr>
        <w:t>”</w:t>
      </w:r>
      <w:r w:rsidR="003A0F56" w:rsidRPr="00923E5B">
        <w:rPr>
          <w:rFonts w:hint="eastAsia"/>
          <w:color w:val="000000"/>
          <w:szCs w:val="24"/>
          <w:shd w:val="clear" w:color="auto" w:fill="FFFFFF"/>
          <w:lang w:val="en-US" w:eastAsia="zh-CN"/>
        </w:rPr>
        <w:t>.</w:t>
      </w:r>
      <w:r w:rsidR="00262D4E" w:rsidRPr="00923E5B">
        <w:rPr>
          <w:rStyle w:val="a6"/>
          <w:color w:val="000000"/>
          <w:szCs w:val="24"/>
          <w:shd w:val="clear" w:color="auto" w:fill="FFFFFF"/>
          <w:lang w:val="en-US" w:eastAsia="zh-CN"/>
        </w:rPr>
        <w:footnoteReference w:id="24"/>
      </w:r>
      <w:r w:rsidR="003A0F56" w:rsidRPr="00923E5B">
        <w:rPr>
          <w:rFonts w:hint="eastAsia"/>
          <w:color w:val="000000"/>
          <w:szCs w:val="24"/>
          <w:shd w:val="clear" w:color="auto" w:fill="FFFFFF"/>
          <w:lang w:val="en-US" w:eastAsia="zh-CN"/>
        </w:rPr>
        <w:t xml:space="preserve"> </w:t>
      </w:r>
      <w:r w:rsidR="007C2F64" w:rsidRPr="00923E5B">
        <w:rPr>
          <w:rFonts w:hint="eastAsia"/>
          <w:color w:val="000000"/>
          <w:szCs w:val="24"/>
          <w:shd w:val="clear" w:color="auto" w:fill="FFFFFF"/>
          <w:lang w:val="en-US" w:eastAsia="zh-CN"/>
        </w:rPr>
        <w:t xml:space="preserve"> </w:t>
      </w:r>
      <w:r w:rsidR="00A935DC" w:rsidRPr="00923E5B">
        <w:rPr>
          <w:rFonts w:hint="eastAsia"/>
          <w:color w:val="000000"/>
          <w:szCs w:val="24"/>
          <w:shd w:val="clear" w:color="auto" w:fill="FFFFFF"/>
          <w:lang w:val="en-US" w:eastAsia="zh-CN"/>
        </w:rPr>
        <w:t xml:space="preserve">The </w:t>
      </w:r>
      <w:r w:rsidR="00ED15D5" w:rsidRPr="00923E5B">
        <w:rPr>
          <w:color w:val="000000"/>
          <w:szCs w:val="24"/>
          <w:shd w:val="clear" w:color="auto" w:fill="FFFFFF"/>
          <w:lang w:val="en-US" w:eastAsia="zh-CN"/>
        </w:rPr>
        <w:t>“</w:t>
      </w:r>
      <w:r w:rsidR="00ED15D5" w:rsidRPr="00923E5B">
        <w:rPr>
          <w:rFonts w:hint="eastAsia"/>
          <w:color w:val="000000"/>
          <w:szCs w:val="24"/>
          <w:shd w:val="clear" w:color="auto" w:fill="FFFFFF"/>
          <w:lang w:val="en-US" w:eastAsia="zh-CN"/>
        </w:rPr>
        <w:t xml:space="preserve">essential </w:t>
      </w:r>
      <w:r w:rsidR="00A65399" w:rsidRPr="00923E5B">
        <w:rPr>
          <w:rFonts w:hint="eastAsia"/>
          <w:color w:val="000000"/>
          <w:szCs w:val="24"/>
          <w:shd w:val="clear" w:color="auto" w:fill="FFFFFF"/>
          <w:lang w:val="en-US" w:eastAsia="zh-CN"/>
        </w:rPr>
        <w:t>drugs</w:t>
      </w:r>
      <w:r w:rsidR="00A65399" w:rsidRPr="00923E5B">
        <w:rPr>
          <w:color w:val="000000"/>
          <w:szCs w:val="24"/>
          <w:shd w:val="clear" w:color="auto" w:fill="FFFFFF"/>
          <w:lang w:val="en-US" w:eastAsia="zh-CN"/>
        </w:rPr>
        <w:t>”</w:t>
      </w:r>
      <w:r w:rsidR="00AF6696" w:rsidRPr="00923E5B">
        <w:rPr>
          <w:rFonts w:hint="eastAsia"/>
          <w:color w:val="000000"/>
          <w:szCs w:val="24"/>
          <w:shd w:val="clear" w:color="auto" w:fill="FFFFFF"/>
          <w:lang w:val="en-US" w:eastAsia="zh-CN"/>
        </w:rPr>
        <w:t xml:space="preserve"> </w:t>
      </w:r>
      <w:r w:rsidR="00694E3F" w:rsidRPr="00923E5B">
        <w:rPr>
          <w:rFonts w:hint="eastAsia"/>
          <w:color w:val="000000"/>
          <w:szCs w:val="24"/>
          <w:shd w:val="clear" w:color="auto" w:fill="FFFFFF"/>
          <w:lang w:val="en-US" w:eastAsia="zh-CN"/>
        </w:rPr>
        <w:t xml:space="preserve">as those </w:t>
      </w:r>
      <w:r w:rsidR="00694E3F" w:rsidRPr="00923E5B">
        <w:rPr>
          <w:color w:val="000000"/>
          <w:szCs w:val="24"/>
          <w:shd w:val="clear" w:color="auto" w:fill="FFFFFF"/>
          <w:lang w:val="en-US" w:eastAsia="zh-CN"/>
        </w:rPr>
        <w:t>“</w:t>
      </w:r>
      <w:r w:rsidR="00694E3F" w:rsidRPr="00923E5B">
        <w:rPr>
          <w:rFonts w:hint="eastAsia"/>
          <w:color w:val="000000"/>
          <w:szCs w:val="24"/>
          <w:shd w:val="clear" w:color="auto" w:fill="FFFFFF"/>
          <w:lang w:val="en-US" w:eastAsia="zh-CN"/>
        </w:rPr>
        <w:t>satisfy the priority health care needs</w:t>
      </w:r>
      <w:r w:rsidR="00AA21F7" w:rsidRPr="00923E5B">
        <w:rPr>
          <w:rFonts w:hint="eastAsia"/>
          <w:color w:val="000000"/>
          <w:szCs w:val="24"/>
          <w:shd w:val="clear" w:color="auto" w:fill="FFFFFF"/>
          <w:lang w:val="en-US" w:eastAsia="zh-CN"/>
        </w:rPr>
        <w:t xml:space="preserve"> of a population</w:t>
      </w:r>
      <w:r w:rsidR="00AA21F7" w:rsidRPr="00923E5B">
        <w:rPr>
          <w:color w:val="000000"/>
          <w:szCs w:val="24"/>
          <w:shd w:val="clear" w:color="auto" w:fill="FFFFFF"/>
          <w:lang w:val="en-US" w:eastAsia="zh-CN"/>
        </w:rPr>
        <w:t>”</w:t>
      </w:r>
      <w:r w:rsidR="00AA21F7" w:rsidRPr="00923E5B">
        <w:rPr>
          <w:rFonts w:hint="eastAsia"/>
          <w:color w:val="000000"/>
          <w:szCs w:val="24"/>
          <w:shd w:val="clear" w:color="auto" w:fill="FFFFFF"/>
          <w:lang w:val="en-US" w:eastAsia="zh-CN"/>
        </w:rPr>
        <w:t xml:space="preserve"> </w:t>
      </w:r>
      <w:r w:rsidR="00401B3A" w:rsidRPr="00923E5B">
        <w:rPr>
          <w:rFonts w:hint="eastAsia"/>
          <w:color w:val="000000"/>
          <w:szCs w:val="24"/>
          <w:shd w:val="clear" w:color="auto" w:fill="FFFFFF"/>
          <w:lang w:val="en-US" w:eastAsia="zh-CN"/>
        </w:rPr>
        <w:t xml:space="preserve">that </w:t>
      </w:r>
      <w:r w:rsidR="00694E3F" w:rsidRPr="00923E5B">
        <w:rPr>
          <w:rFonts w:hint="eastAsia"/>
          <w:color w:val="000000"/>
          <w:szCs w:val="24"/>
          <w:shd w:val="clear" w:color="auto" w:fill="FFFFFF"/>
          <w:lang w:val="en-US" w:eastAsia="zh-CN"/>
        </w:rPr>
        <w:t>defined</w:t>
      </w:r>
      <w:r w:rsidR="00AA21F7" w:rsidRPr="00923E5B">
        <w:rPr>
          <w:rFonts w:hint="eastAsia"/>
          <w:color w:val="000000"/>
          <w:szCs w:val="24"/>
          <w:shd w:val="clear" w:color="auto" w:fill="FFFFFF"/>
          <w:lang w:val="en-US" w:eastAsia="zh-CN"/>
        </w:rPr>
        <w:t xml:space="preserve"> and listed</w:t>
      </w:r>
      <w:r w:rsidR="00694E3F" w:rsidRPr="00923E5B">
        <w:rPr>
          <w:rFonts w:hint="eastAsia"/>
          <w:color w:val="000000"/>
          <w:szCs w:val="24"/>
          <w:shd w:val="clear" w:color="auto" w:fill="FFFFFF"/>
          <w:lang w:val="en-US" w:eastAsia="zh-CN"/>
        </w:rPr>
        <w:t xml:space="preserve"> by the WHO</w:t>
      </w:r>
      <w:r w:rsidR="00AF6696" w:rsidRPr="00923E5B">
        <w:rPr>
          <w:rFonts w:hint="eastAsia"/>
          <w:color w:val="000000"/>
          <w:szCs w:val="24"/>
          <w:shd w:val="clear" w:color="auto" w:fill="FFFFFF"/>
          <w:lang w:val="en-US" w:eastAsia="zh-CN"/>
        </w:rPr>
        <w:t>.</w:t>
      </w:r>
      <w:r w:rsidR="0054540A" w:rsidRPr="00923E5B">
        <w:rPr>
          <w:rStyle w:val="a6"/>
          <w:color w:val="000000"/>
          <w:szCs w:val="24"/>
          <w:shd w:val="clear" w:color="auto" w:fill="FFFFFF"/>
          <w:lang w:val="en-US" w:eastAsia="zh-CN"/>
        </w:rPr>
        <w:footnoteReference w:id="25"/>
      </w:r>
      <w:r w:rsidR="00694E3F" w:rsidRPr="00923E5B">
        <w:rPr>
          <w:rFonts w:hint="eastAsia"/>
          <w:color w:val="000000"/>
          <w:szCs w:val="24"/>
          <w:shd w:val="clear" w:color="auto" w:fill="FFFFFF"/>
          <w:lang w:val="en-US" w:eastAsia="zh-CN"/>
        </w:rPr>
        <w:t xml:space="preserve"> </w:t>
      </w:r>
      <w:r w:rsidR="00AF6696" w:rsidRPr="00923E5B">
        <w:rPr>
          <w:color w:val="000000"/>
          <w:szCs w:val="24"/>
          <w:shd w:val="clear" w:color="auto" w:fill="FFFFFF"/>
          <w:lang w:val="en-US" w:eastAsia="zh-CN"/>
        </w:rPr>
        <w:t>C</w:t>
      </w:r>
      <w:r w:rsidR="00AF6696" w:rsidRPr="00923E5B">
        <w:rPr>
          <w:rFonts w:hint="eastAsia"/>
          <w:color w:val="000000"/>
          <w:szCs w:val="24"/>
          <w:shd w:val="clear" w:color="auto" w:fill="FFFFFF"/>
          <w:lang w:val="en-US" w:eastAsia="zh-CN"/>
        </w:rPr>
        <w:t xml:space="preserve">onsidering </w:t>
      </w:r>
      <w:r w:rsidR="00505B58" w:rsidRPr="00923E5B">
        <w:rPr>
          <w:rFonts w:hint="eastAsia"/>
          <w:color w:val="000000"/>
          <w:szCs w:val="24"/>
          <w:shd w:val="clear" w:color="auto" w:fill="FFFFFF"/>
          <w:lang w:val="en-US" w:eastAsia="zh-CN"/>
        </w:rPr>
        <w:t xml:space="preserve">states have their </w:t>
      </w:r>
      <w:r w:rsidR="00657A1B" w:rsidRPr="00923E5B">
        <w:rPr>
          <w:color w:val="000000"/>
          <w:szCs w:val="24"/>
          <w:shd w:val="clear" w:color="auto" w:fill="FFFFFF"/>
          <w:lang w:val="en-US" w:eastAsia="zh-CN"/>
        </w:rPr>
        <w:t>flexibility</w:t>
      </w:r>
      <w:r w:rsidR="00657A1B" w:rsidRPr="00923E5B">
        <w:rPr>
          <w:rFonts w:hint="eastAsia"/>
          <w:color w:val="000000"/>
          <w:szCs w:val="24"/>
          <w:shd w:val="clear" w:color="auto" w:fill="FFFFFF"/>
          <w:lang w:val="en-US" w:eastAsia="zh-CN"/>
        </w:rPr>
        <w:t xml:space="preserve"> to </w:t>
      </w:r>
      <w:r w:rsidR="009E6F5D" w:rsidRPr="00923E5B">
        <w:rPr>
          <w:color w:val="000000"/>
          <w:szCs w:val="24"/>
          <w:shd w:val="clear" w:color="auto" w:fill="FFFFFF"/>
          <w:lang w:val="en-US" w:eastAsia="zh-CN"/>
        </w:rPr>
        <w:t>constitute</w:t>
      </w:r>
      <w:r w:rsidR="009E6F5D" w:rsidRPr="00923E5B">
        <w:rPr>
          <w:rFonts w:hint="eastAsia"/>
          <w:color w:val="000000"/>
          <w:szCs w:val="24"/>
          <w:shd w:val="clear" w:color="auto" w:fill="FFFFFF"/>
          <w:lang w:val="en-US" w:eastAsia="zh-CN"/>
        </w:rPr>
        <w:t xml:space="preserve"> </w:t>
      </w:r>
      <w:r w:rsidR="009E6F5D" w:rsidRPr="00923E5B">
        <w:rPr>
          <w:color w:val="000000"/>
          <w:szCs w:val="24"/>
          <w:shd w:val="clear" w:color="auto" w:fill="FFFFFF"/>
          <w:lang w:val="en-US" w:eastAsia="zh-CN"/>
        </w:rPr>
        <w:t>their</w:t>
      </w:r>
      <w:r w:rsidR="009E6F5D" w:rsidRPr="00923E5B">
        <w:rPr>
          <w:rFonts w:hint="eastAsia"/>
          <w:color w:val="000000"/>
          <w:szCs w:val="24"/>
          <w:shd w:val="clear" w:color="auto" w:fill="FFFFFF"/>
          <w:lang w:val="en-US" w:eastAsia="zh-CN"/>
        </w:rPr>
        <w:t xml:space="preserve"> own </w:t>
      </w:r>
      <w:r w:rsidR="009E6F5D" w:rsidRPr="00923E5B">
        <w:rPr>
          <w:color w:val="000000"/>
          <w:szCs w:val="24"/>
          <w:shd w:val="clear" w:color="auto" w:fill="FFFFFF"/>
          <w:lang w:val="en-US" w:eastAsia="zh-CN"/>
        </w:rPr>
        <w:t>“</w:t>
      </w:r>
      <w:r w:rsidR="009E6F5D" w:rsidRPr="00923E5B">
        <w:rPr>
          <w:rFonts w:hint="eastAsia"/>
          <w:color w:val="000000"/>
          <w:szCs w:val="24"/>
          <w:shd w:val="clear" w:color="auto" w:fill="FFFFFF"/>
          <w:lang w:val="en-US" w:eastAsia="zh-CN"/>
        </w:rPr>
        <w:t>essential drugs list</w:t>
      </w:r>
      <w:r w:rsidR="009E6F5D" w:rsidRPr="00923E5B">
        <w:rPr>
          <w:color w:val="000000"/>
          <w:szCs w:val="24"/>
          <w:shd w:val="clear" w:color="auto" w:fill="FFFFFF"/>
          <w:lang w:val="en-US" w:eastAsia="zh-CN"/>
        </w:rPr>
        <w:t>”</w:t>
      </w:r>
      <w:r w:rsidR="009E6F5D" w:rsidRPr="00923E5B">
        <w:rPr>
          <w:rFonts w:hint="eastAsia"/>
          <w:color w:val="000000"/>
          <w:szCs w:val="24"/>
          <w:shd w:val="clear" w:color="auto" w:fill="FFFFFF"/>
          <w:lang w:val="en-US" w:eastAsia="zh-CN"/>
        </w:rPr>
        <w:t xml:space="preserve"> by </w:t>
      </w:r>
      <w:r w:rsidR="00C84928" w:rsidRPr="00923E5B">
        <w:rPr>
          <w:szCs w:val="24"/>
          <w:lang w:val="en-US"/>
        </w:rPr>
        <w:t>the</w:t>
      </w:r>
      <w:r w:rsidR="00C84928" w:rsidRPr="00923E5B">
        <w:rPr>
          <w:rFonts w:hint="eastAsia"/>
          <w:szCs w:val="24"/>
          <w:lang w:val="en-US" w:eastAsia="zh-CN"/>
        </w:rPr>
        <w:t xml:space="preserve"> </w:t>
      </w:r>
      <w:r w:rsidR="00C84928" w:rsidRPr="00923E5B">
        <w:rPr>
          <w:color w:val="000000"/>
          <w:szCs w:val="24"/>
          <w:shd w:val="clear" w:color="auto" w:fill="FFFFFF"/>
          <w:lang w:val="en-US"/>
        </w:rPr>
        <w:t>WHO</w:t>
      </w:r>
      <w:r w:rsidR="009E6F5D" w:rsidRPr="00923E5B">
        <w:rPr>
          <w:rFonts w:hint="eastAsia"/>
          <w:color w:val="000000"/>
          <w:szCs w:val="24"/>
          <w:shd w:val="clear" w:color="auto" w:fill="FFFFFF"/>
          <w:lang w:val="en-US" w:eastAsia="zh-CN"/>
        </w:rPr>
        <w:t xml:space="preserve"> list as the reference, </w:t>
      </w:r>
      <w:r w:rsidR="002C166C" w:rsidRPr="00923E5B">
        <w:rPr>
          <w:rFonts w:hint="eastAsia"/>
          <w:color w:val="000000"/>
          <w:szCs w:val="24"/>
          <w:shd w:val="clear" w:color="auto" w:fill="FFFFFF"/>
          <w:lang w:val="en-US" w:eastAsia="zh-CN"/>
        </w:rPr>
        <w:t xml:space="preserve">the thesis use </w:t>
      </w:r>
      <w:r w:rsidR="002C166C" w:rsidRPr="00923E5B">
        <w:rPr>
          <w:color w:val="000000"/>
          <w:szCs w:val="24"/>
          <w:shd w:val="clear" w:color="auto" w:fill="FFFFFF"/>
          <w:lang w:val="en-US" w:eastAsia="zh-CN"/>
        </w:rPr>
        <w:t>“</w:t>
      </w:r>
      <w:r w:rsidR="002C166C" w:rsidRPr="00923E5B">
        <w:rPr>
          <w:rFonts w:hint="eastAsia"/>
          <w:color w:val="000000"/>
          <w:szCs w:val="24"/>
          <w:shd w:val="clear" w:color="auto" w:fill="FFFFFF"/>
          <w:lang w:val="en-US" w:eastAsia="zh-CN"/>
        </w:rPr>
        <w:t>medicines</w:t>
      </w:r>
      <w:r w:rsidR="002C166C" w:rsidRPr="00923E5B">
        <w:rPr>
          <w:color w:val="000000"/>
          <w:szCs w:val="24"/>
          <w:shd w:val="clear" w:color="auto" w:fill="FFFFFF"/>
          <w:lang w:val="en-US" w:eastAsia="zh-CN"/>
        </w:rPr>
        <w:t>”</w:t>
      </w:r>
      <w:r w:rsidR="002C166C" w:rsidRPr="00923E5B">
        <w:rPr>
          <w:rFonts w:hint="eastAsia"/>
          <w:color w:val="000000"/>
          <w:szCs w:val="24"/>
          <w:shd w:val="clear" w:color="auto" w:fill="FFFFFF"/>
          <w:lang w:val="en-US" w:eastAsia="zh-CN"/>
        </w:rPr>
        <w:t xml:space="preserve"> to avoid </w:t>
      </w:r>
      <w:r w:rsidR="00F329A8" w:rsidRPr="00923E5B">
        <w:rPr>
          <w:rFonts w:hint="eastAsia"/>
          <w:color w:val="000000"/>
          <w:szCs w:val="24"/>
          <w:shd w:val="clear" w:color="auto" w:fill="FFFFFF"/>
          <w:lang w:val="en-US" w:eastAsia="zh-CN"/>
        </w:rPr>
        <w:t xml:space="preserve">different range of </w:t>
      </w:r>
      <w:r w:rsidR="00F329A8" w:rsidRPr="00923E5B">
        <w:rPr>
          <w:color w:val="000000"/>
          <w:szCs w:val="24"/>
          <w:shd w:val="clear" w:color="auto" w:fill="FFFFFF"/>
          <w:lang w:val="en-US" w:eastAsia="zh-CN"/>
        </w:rPr>
        <w:t>“</w:t>
      </w:r>
      <w:r w:rsidR="00F329A8" w:rsidRPr="00923E5B">
        <w:rPr>
          <w:rFonts w:hint="eastAsia"/>
          <w:color w:val="000000"/>
          <w:szCs w:val="24"/>
          <w:shd w:val="clear" w:color="auto" w:fill="FFFFFF"/>
          <w:lang w:val="en-US" w:eastAsia="zh-CN"/>
        </w:rPr>
        <w:t>essential medicines</w:t>
      </w:r>
      <w:r w:rsidR="00F329A8" w:rsidRPr="00923E5B">
        <w:rPr>
          <w:color w:val="000000"/>
          <w:szCs w:val="24"/>
          <w:shd w:val="clear" w:color="auto" w:fill="FFFFFF"/>
          <w:lang w:val="en-US" w:eastAsia="zh-CN"/>
        </w:rPr>
        <w:t>”</w:t>
      </w:r>
      <w:r w:rsidR="00F329A8" w:rsidRPr="00923E5B">
        <w:rPr>
          <w:rFonts w:hint="eastAsia"/>
          <w:color w:val="000000"/>
          <w:szCs w:val="24"/>
          <w:shd w:val="clear" w:color="auto" w:fill="FFFFFF"/>
          <w:lang w:val="en-US" w:eastAsia="zh-CN"/>
        </w:rPr>
        <w:t xml:space="preserve">. </w:t>
      </w:r>
    </w:p>
    <w:p w:rsidR="00A47E37" w:rsidRPr="00923E5B" w:rsidRDefault="00A47E37" w:rsidP="003F4117">
      <w:pPr>
        <w:ind w:firstLineChars="200" w:firstLine="480"/>
        <w:jc w:val="both"/>
        <w:rPr>
          <w:color w:val="000000"/>
          <w:szCs w:val="24"/>
          <w:shd w:val="clear" w:color="auto" w:fill="FFFFFF"/>
          <w:lang w:val="en-US"/>
        </w:rPr>
      </w:pPr>
    </w:p>
    <w:p w:rsidR="00A47E37" w:rsidRPr="00923E5B" w:rsidRDefault="00A47E37" w:rsidP="003F4117">
      <w:pPr>
        <w:ind w:firstLineChars="200" w:firstLine="480"/>
        <w:jc w:val="both"/>
        <w:rPr>
          <w:szCs w:val="24"/>
          <w:lang w:val="en-US" w:eastAsia="zh-CN"/>
        </w:rPr>
      </w:pPr>
      <w:r w:rsidRPr="00923E5B">
        <w:rPr>
          <w:szCs w:val="24"/>
          <w:lang w:val="en-US"/>
        </w:rPr>
        <w:t>Access to me</w:t>
      </w:r>
      <w:r w:rsidR="009308C2" w:rsidRPr="00923E5B">
        <w:rPr>
          <w:szCs w:val="24"/>
          <w:lang w:val="en-US"/>
        </w:rPr>
        <w:t>dicine</w:t>
      </w:r>
      <w:r w:rsidR="00300867" w:rsidRPr="00923E5B">
        <w:rPr>
          <w:rFonts w:hint="eastAsia"/>
          <w:szCs w:val="24"/>
          <w:lang w:val="en-US" w:eastAsia="zh-CN"/>
        </w:rPr>
        <w:t>s</w:t>
      </w:r>
      <w:r w:rsidR="000C04A1" w:rsidRPr="00923E5B">
        <w:rPr>
          <w:szCs w:val="24"/>
          <w:lang w:val="en-US"/>
        </w:rPr>
        <w:t xml:space="preserve"> depends on four factor</w:t>
      </w:r>
      <w:r w:rsidR="000C04A1" w:rsidRPr="00923E5B">
        <w:rPr>
          <w:rFonts w:hint="eastAsia"/>
          <w:szCs w:val="24"/>
          <w:lang w:val="en-US" w:eastAsia="zh-CN"/>
        </w:rPr>
        <w:t>s,</w:t>
      </w:r>
      <w:r w:rsidR="000C04A1" w:rsidRPr="00923E5B">
        <w:rPr>
          <w:szCs w:val="24"/>
          <w:lang w:val="en-US" w:eastAsia="zh-CN"/>
        </w:rPr>
        <w:t xml:space="preserve"> </w:t>
      </w:r>
      <w:r w:rsidR="000C04A1" w:rsidRPr="00923E5B">
        <w:rPr>
          <w:rFonts w:hint="eastAsia"/>
          <w:szCs w:val="24"/>
          <w:lang w:val="en-US" w:eastAsia="zh-CN"/>
        </w:rPr>
        <w:t>which</w:t>
      </w:r>
      <w:r w:rsidR="009308C2" w:rsidRPr="00923E5B">
        <w:rPr>
          <w:szCs w:val="24"/>
          <w:lang w:val="en-US" w:eastAsia="zh-CN"/>
        </w:rPr>
        <w:t xml:space="preserve"> are </w:t>
      </w:r>
      <w:r w:rsidRPr="00923E5B">
        <w:rPr>
          <w:szCs w:val="24"/>
          <w:lang w:val="en-US"/>
        </w:rPr>
        <w:t>availability, accessibility, affordability and quality/acceptability. Availability is ensuring that new products are developed or</w:t>
      </w:r>
      <w:r w:rsidR="002D710D" w:rsidRPr="00923E5B">
        <w:rPr>
          <w:szCs w:val="24"/>
          <w:lang w:val="en-US" w:eastAsia="zh-CN"/>
        </w:rPr>
        <w:t xml:space="preserve"> the</w:t>
      </w:r>
      <w:r w:rsidRPr="00923E5B">
        <w:rPr>
          <w:szCs w:val="24"/>
          <w:lang w:val="en-US"/>
        </w:rPr>
        <w:t xml:space="preserve"> existing produ</w:t>
      </w:r>
      <w:r w:rsidR="009B2657" w:rsidRPr="00923E5B">
        <w:rPr>
          <w:szCs w:val="24"/>
          <w:lang w:val="en-US"/>
        </w:rPr>
        <w:t xml:space="preserve">cts are adopted for local use; </w:t>
      </w:r>
      <w:r w:rsidR="009B2657" w:rsidRPr="00923E5B">
        <w:rPr>
          <w:rFonts w:hint="eastAsia"/>
          <w:szCs w:val="24"/>
          <w:lang w:val="en-US" w:eastAsia="zh-CN"/>
        </w:rPr>
        <w:t>A</w:t>
      </w:r>
      <w:r w:rsidRPr="00923E5B">
        <w:rPr>
          <w:szCs w:val="24"/>
          <w:lang w:val="en-US"/>
        </w:rPr>
        <w:t xml:space="preserve">ccessibility means </w:t>
      </w:r>
      <w:r w:rsidR="008E3844" w:rsidRPr="00923E5B">
        <w:rPr>
          <w:szCs w:val="24"/>
          <w:lang w:val="en-US" w:eastAsia="zh-CN"/>
        </w:rPr>
        <w:t xml:space="preserve">that </w:t>
      </w:r>
      <w:r w:rsidRPr="00923E5B">
        <w:rPr>
          <w:szCs w:val="24"/>
          <w:lang w:val="en-US"/>
        </w:rPr>
        <w:t>people can receive the product</w:t>
      </w:r>
      <w:r w:rsidR="009B2657" w:rsidRPr="00923E5B">
        <w:rPr>
          <w:szCs w:val="24"/>
          <w:lang w:val="en-US"/>
        </w:rPr>
        <w:t xml:space="preserve"> and understand how to use it; </w:t>
      </w:r>
      <w:r w:rsidR="009B2657" w:rsidRPr="00923E5B">
        <w:rPr>
          <w:rFonts w:hint="eastAsia"/>
          <w:szCs w:val="24"/>
          <w:lang w:val="en-US" w:eastAsia="zh-CN"/>
        </w:rPr>
        <w:t>A</w:t>
      </w:r>
      <w:r w:rsidRPr="00923E5B">
        <w:rPr>
          <w:szCs w:val="24"/>
          <w:lang w:val="en-US"/>
        </w:rPr>
        <w:t>ffordability is to ensure patients, healthcare providers and governments can affor</w:t>
      </w:r>
      <w:r w:rsidR="005253E3" w:rsidRPr="00923E5B">
        <w:rPr>
          <w:szCs w:val="24"/>
          <w:lang w:val="en-US"/>
        </w:rPr>
        <w:t xml:space="preserve">d the product; </w:t>
      </w:r>
      <w:r w:rsidR="005253E3" w:rsidRPr="00923E5B">
        <w:rPr>
          <w:rFonts w:hint="eastAsia"/>
          <w:szCs w:val="24"/>
          <w:lang w:val="en-US" w:eastAsia="zh-CN"/>
        </w:rPr>
        <w:t>Q</w:t>
      </w:r>
      <w:r w:rsidR="00216E01" w:rsidRPr="00923E5B">
        <w:rPr>
          <w:szCs w:val="24"/>
          <w:lang w:val="en-US"/>
        </w:rPr>
        <w:t>uality/</w:t>
      </w:r>
      <w:r w:rsidR="00216E01" w:rsidRPr="00923E5B">
        <w:rPr>
          <w:rFonts w:hint="eastAsia"/>
          <w:szCs w:val="24"/>
          <w:lang w:val="en-US" w:eastAsia="zh-CN"/>
        </w:rPr>
        <w:t>A</w:t>
      </w:r>
      <w:r w:rsidRPr="00923E5B">
        <w:rPr>
          <w:szCs w:val="24"/>
          <w:lang w:val="en-US"/>
        </w:rPr>
        <w:t xml:space="preserve">cceptability needs the product </w:t>
      </w:r>
      <w:r w:rsidR="00653711" w:rsidRPr="00923E5B">
        <w:rPr>
          <w:szCs w:val="24"/>
          <w:lang w:val="en-US" w:eastAsia="zh-CN"/>
        </w:rPr>
        <w:t xml:space="preserve">can be </w:t>
      </w:r>
      <w:r w:rsidR="00653711" w:rsidRPr="00923E5B">
        <w:rPr>
          <w:szCs w:val="24"/>
          <w:lang w:val="en-US"/>
        </w:rPr>
        <w:t>work</w:t>
      </w:r>
      <w:r w:rsidR="00653711" w:rsidRPr="00923E5B">
        <w:rPr>
          <w:szCs w:val="24"/>
          <w:lang w:val="en-US" w:eastAsia="zh-CN"/>
        </w:rPr>
        <w:t>ed</w:t>
      </w:r>
      <w:r w:rsidRPr="00923E5B">
        <w:rPr>
          <w:szCs w:val="24"/>
          <w:lang w:val="en-US"/>
        </w:rPr>
        <w:t xml:space="preserve"> as intended, efficacious and safe.</w:t>
      </w:r>
      <w:r w:rsidRPr="00923E5B">
        <w:rPr>
          <w:rStyle w:val="a6"/>
          <w:szCs w:val="24"/>
        </w:rPr>
        <w:footnoteReference w:id="26"/>
      </w:r>
      <w:r w:rsidR="00936AA1" w:rsidRPr="00923E5B">
        <w:rPr>
          <w:rFonts w:hint="eastAsia"/>
          <w:szCs w:val="24"/>
          <w:lang w:val="en-US" w:eastAsia="zh-CN"/>
        </w:rPr>
        <w:t xml:space="preserve"> </w:t>
      </w:r>
    </w:p>
    <w:p w:rsidR="00B905A6" w:rsidRPr="00923E5B" w:rsidRDefault="00DD11AA" w:rsidP="003F4117">
      <w:pPr>
        <w:ind w:firstLineChars="200" w:firstLine="480"/>
        <w:jc w:val="both"/>
        <w:rPr>
          <w:szCs w:val="24"/>
          <w:lang w:val="en-US" w:eastAsia="zh-CN"/>
        </w:rPr>
      </w:pPr>
      <w:r w:rsidRPr="00923E5B">
        <w:rPr>
          <w:rFonts w:hint="eastAsia"/>
          <w:szCs w:val="24"/>
          <w:lang w:val="en-US" w:eastAsia="zh-CN"/>
        </w:rPr>
        <w:t xml:space="preserve"> </w:t>
      </w:r>
      <w:r w:rsidR="001C3EBB" w:rsidRPr="00923E5B">
        <w:rPr>
          <w:rFonts w:hint="eastAsia"/>
          <w:szCs w:val="24"/>
          <w:lang w:val="en-US" w:eastAsia="zh-CN"/>
        </w:rPr>
        <w:t xml:space="preserve"> </w:t>
      </w:r>
    </w:p>
    <w:p w:rsidR="00A47E37" w:rsidRPr="00923E5B" w:rsidRDefault="00A47E37" w:rsidP="003F4117">
      <w:pPr>
        <w:ind w:firstLineChars="200" w:firstLine="480"/>
        <w:jc w:val="both"/>
        <w:rPr>
          <w:color w:val="000000"/>
          <w:szCs w:val="24"/>
          <w:shd w:val="clear" w:color="auto" w:fill="FFFFFF"/>
          <w:lang w:val="en-US" w:eastAsia="zh-CN"/>
        </w:rPr>
      </w:pPr>
      <w:r w:rsidRPr="00923E5B">
        <w:rPr>
          <w:color w:val="000000"/>
          <w:szCs w:val="24"/>
          <w:shd w:val="clear" w:color="auto" w:fill="FFFFFF"/>
          <w:lang w:val="en-US"/>
        </w:rPr>
        <w:t xml:space="preserve">In 2002, the UN Human Rights Council established a mandate for a Special Rapporteur on the right to health to prepare </w:t>
      </w:r>
      <w:r w:rsidR="00B717A7" w:rsidRPr="00923E5B">
        <w:rPr>
          <w:rFonts w:hint="eastAsia"/>
          <w:color w:val="000000"/>
          <w:szCs w:val="24"/>
          <w:shd w:val="clear" w:color="auto" w:fill="FFFFFF"/>
          <w:lang w:val="en-US" w:eastAsia="zh-CN"/>
        </w:rPr>
        <w:t xml:space="preserve">its </w:t>
      </w:r>
      <w:r w:rsidRPr="00923E5B">
        <w:rPr>
          <w:color w:val="000000"/>
          <w:szCs w:val="24"/>
          <w:shd w:val="clear" w:color="auto" w:fill="FFFFFF"/>
          <w:lang w:val="en-US"/>
        </w:rPr>
        <w:t xml:space="preserve">independent reports, </w:t>
      </w:r>
      <w:r w:rsidR="005834B7" w:rsidRPr="00923E5B">
        <w:rPr>
          <w:color w:val="000000"/>
          <w:szCs w:val="24"/>
          <w:shd w:val="clear" w:color="auto" w:fill="FFFFFF"/>
          <w:lang w:val="en-US" w:eastAsia="zh-CN"/>
        </w:rPr>
        <w:t>part</w:t>
      </w:r>
      <w:r w:rsidRPr="00923E5B">
        <w:rPr>
          <w:color w:val="000000"/>
          <w:szCs w:val="24"/>
          <w:shd w:val="clear" w:color="auto" w:fill="FFFFFF"/>
          <w:lang w:val="en-US"/>
        </w:rPr>
        <w:t xml:space="preserve"> of these reports deal</w:t>
      </w:r>
      <w:r w:rsidR="00C226A6" w:rsidRPr="00923E5B">
        <w:rPr>
          <w:rFonts w:hint="eastAsia"/>
          <w:color w:val="000000"/>
          <w:szCs w:val="24"/>
          <w:shd w:val="clear" w:color="auto" w:fill="FFFFFF"/>
          <w:lang w:val="en-US" w:eastAsia="zh-CN"/>
        </w:rPr>
        <w:t>ing</w:t>
      </w:r>
      <w:r w:rsidRPr="00923E5B">
        <w:rPr>
          <w:color w:val="000000"/>
          <w:szCs w:val="24"/>
          <w:shd w:val="clear" w:color="auto" w:fill="FFFFFF"/>
          <w:lang w:val="en-US"/>
        </w:rPr>
        <w:t xml:space="preserve"> with access to essential medicines and the IP issues. </w:t>
      </w:r>
      <w:r w:rsidR="00B718F7" w:rsidRPr="00923E5B">
        <w:rPr>
          <w:rFonts w:hint="eastAsia"/>
          <w:color w:val="000000"/>
          <w:szCs w:val="24"/>
          <w:shd w:val="clear" w:color="auto" w:fill="FFFFFF"/>
          <w:lang w:val="en-US" w:eastAsia="zh-CN"/>
        </w:rPr>
        <w:t xml:space="preserve"> </w:t>
      </w:r>
      <w:r w:rsidRPr="00923E5B">
        <w:rPr>
          <w:color w:val="000000"/>
          <w:szCs w:val="24"/>
          <w:shd w:val="clear" w:color="auto" w:fill="FFFFFF"/>
          <w:lang w:val="en-US"/>
        </w:rPr>
        <w:t>In 2011, the Human Rights Council r</w:t>
      </w:r>
      <w:r w:rsidR="00A06E89" w:rsidRPr="00923E5B">
        <w:rPr>
          <w:color w:val="000000"/>
          <w:szCs w:val="24"/>
          <w:shd w:val="clear" w:color="auto" w:fill="FFFFFF"/>
          <w:lang w:val="en-US"/>
        </w:rPr>
        <w:t>equested the Special Rapporteu</w:t>
      </w:r>
      <w:r w:rsidR="00A06E89" w:rsidRPr="00923E5B">
        <w:rPr>
          <w:rFonts w:hint="eastAsia"/>
          <w:color w:val="000000"/>
          <w:szCs w:val="24"/>
          <w:shd w:val="clear" w:color="auto" w:fill="FFFFFF"/>
          <w:lang w:val="en-US" w:eastAsia="zh-CN"/>
        </w:rPr>
        <w:t xml:space="preserve">r </w:t>
      </w:r>
      <w:r w:rsidRPr="00923E5B">
        <w:rPr>
          <w:color w:val="000000"/>
          <w:szCs w:val="24"/>
          <w:shd w:val="clear" w:color="auto" w:fill="FFFFFF"/>
          <w:lang w:val="en-US"/>
        </w:rPr>
        <w:t xml:space="preserve">to </w:t>
      </w:r>
      <w:r w:rsidR="00ED221D" w:rsidRPr="00923E5B">
        <w:rPr>
          <w:rFonts w:hint="eastAsia"/>
          <w:color w:val="000000"/>
          <w:szCs w:val="24"/>
          <w:shd w:val="clear" w:color="auto" w:fill="FFFFFF"/>
          <w:lang w:val="en-US" w:eastAsia="zh-CN"/>
        </w:rPr>
        <w:t>w</w:t>
      </w:r>
      <w:r w:rsidR="00B522F1" w:rsidRPr="00923E5B">
        <w:rPr>
          <w:rFonts w:hint="eastAsia"/>
          <w:color w:val="000000"/>
          <w:szCs w:val="24"/>
          <w:shd w:val="clear" w:color="auto" w:fill="FFFFFF"/>
          <w:lang w:val="en-US" w:eastAsia="zh-CN"/>
        </w:rPr>
        <w:t>ork</w:t>
      </w:r>
      <w:r w:rsidRPr="00923E5B">
        <w:rPr>
          <w:color w:val="000000"/>
          <w:szCs w:val="24"/>
          <w:shd w:val="clear" w:color="auto" w:fill="FFFFFF"/>
          <w:lang w:val="en-US"/>
        </w:rPr>
        <w:t xml:space="preserve"> a study by 2013 on the existing challenges with regard </w:t>
      </w:r>
      <w:r w:rsidR="007E53FA" w:rsidRPr="00923E5B">
        <w:rPr>
          <w:rFonts w:hint="eastAsia"/>
          <w:color w:val="000000"/>
          <w:szCs w:val="24"/>
          <w:shd w:val="clear" w:color="auto" w:fill="FFFFFF"/>
          <w:lang w:val="en-US" w:eastAsia="zh-CN"/>
        </w:rPr>
        <w:t>to the</w:t>
      </w:r>
      <w:r w:rsidRPr="00923E5B">
        <w:rPr>
          <w:color w:val="000000"/>
          <w:szCs w:val="24"/>
          <w:shd w:val="clear" w:color="auto" w:fill="FFFFFF"/>
          <w:lang w:val="en-US"/>
        </w:rPr>
        <w:t xml:space="preserve"> access to medicines </w:t>
      </w:r>
      <w:r w:rsidR="00081675" w:rsidRPr="00923E5B">
        <w:rPr>
          <w:rFonts w:hint="eastAsia"/>
          <w:color w:val="000000"/>
          <w:szCs w:val="24"/>
          <w:shd w:val="clear" w:color="auto" w:fill="FFFFFF"/>
          <w:lang w:val="en-US" w:eastAsia="zh-CN"/>
        </w:rPr>
        <w:t>within</w:t>
      </w:r>
      <w:r w:rsidRPr="00923E5B">
        <w:rPr>
          <w:color w:val="000000"/>
          <w:szCs w:val="24"/>
          <w:shd w:val="clear" w:color="auto" w:fill="FFFFFF"/>
          <w:lang w:val="en-US"/>
        </w:rPr>
        <w:t xml:space="preserve"> the context of the right to health, </w:t>
      </w:r>
      <w:r w:rsidR="00C117F5" w:rsidRPr="00923E5B">
        <w:rPr>
          <w:color w:val="000000"/>
          <w:szCs w:val="24"/>
          <w:shd w:val="clear" w:color="auto" w:fill="FFFFFF"/>
          <w:lang w:val="en-US" w:eastAsia="zh-CN"/>
        </w:rPr>
        <w:t xml:space="preserve">recognizing </w:t>
      </w:r>
      <w:r w:rsidR="00C37DF0" w:rsidRPr="00923E5B">
        <w:rPr>
          <w:rFonts w:hint="eastAsia"/>
          <w:color w:val="000000"/>
          <w:szCs w:val="24"/>
          <w:shd w:val="clear" w:color="auto" w:fill="FFFFFF"/>
          <w:lang w:val="en-US" w:eastAsia="zh-CN"/>
        </w:rPr>
        <w:t>methods</w:t>
      </w:r>
      <w:r w:rsidRPr="00923E5B">
        <w:rPr>
          <w:color w:val="000000"/>
          <w:szCs w:val="24"/>
          <w:shd w:val="clear" w:color="auto" w:fill="FFFFFF"/>
          <w:lang w:val="en-US"/>
        </w:rPr>
        <w:t xml:space="preserve"> to overcome these challenges and</w:t>
      </w:r>
      <w:r w:rsidR="0038063C" w:rsidRPr="00923E5B">
        <w:rPr>
          <w:rFonts w:hint="eastAsia"/>
          <w:color w:val="000000"/>
          <w:szCs w:val="24"/>
          <w:shd w:val="clear" w:color="auto" w:fill="FFFFFF"/>
          <w:lang w:val="en-US" w:eastAsia="zh-CN"/>
        </w:rPr>
        <w:t xml:space="preserve"> </w:t>
      </w:r>
      <w:r w:rsidR="00211116" w:rsidRPr="00923E5B">
        <w:rPr>
          <w:rFonts w:hint="eastAsia"/>
          <w:color w:val="000000"/>
          <w:szCs w:val="24"/>
          <w:shd w:val="clear" w:color="auto" w:fill="FFFFFF"/>
          <w:lang w:val="en-US" w:eastAsia="zh-CN"/>
        </w:rPr>
        <w:t>attain</w:t>
      </w:r>
      <w:r w:rsidR="0038063C" w:rsidRPr="00923E5B">
        <w:rPr>
          <w:rFonts w:hint="eastAsia"/>
          <w:color w:val="000000"/>
          <w:szCs w:val="24"/>
          <w:shd w:val="clear" w:color="auto" w:fill="FFFFFF"/>
          <w:lang w:val="en-US" w:eastAsia="zh-CN"/>
        </w:rPr>
        <w:t xml:space="preserve"> the</w:t>
      </w:r>
      <w:r w:rsidR="001C24DB" w:rsidRPr="00923E5B">
        <w:rPr>
          <w:color w:val="000000"/>
          <w:szCs w:val="24"/>
          <w:shd w:val="clear" w:color="auto" w:fill="FFFFFF"/>
          <w:lang w:val="en-US"/>
        </w:rPr>
        <w:t xml:space="preserve"> good practices. </w:t>
      </w:r>
      <w:r w:rsidR="00504712" w:rsidRPr="00923E5B">
        <w:rPr>
          <w:rFonts w:hint="eastAsia"/>
          <w:color w:val="000000"/>
          <w:szCs w:val="24"/>
          <w:shd w:val="clear" w:color="auto" w:fill="FFFFFF"/>
          <w:lang w:val="en-US" w:eastAsia="zh-CN"/>
        </w:rPr>
        <w:t xml:space="preserve"> </w:t>
      </w:r>
      <w:r w:rsidR="001C24DB" w:rsidRPr="00923E5B">
        <w:rPr>
          <w:color w:val="000000"/>
          <w:szCs w:val="24"/>
          <w:shd w:val="clear" w:color="auto" w:fill="FFFFFF"/>
          <w:lang w:val="en-US"/>
        </w:rPr>
        <w:t>The</w:t>
      </w:r>
      <w:r w:rsidRPr="00923E5B">
        <w:rPr>
          <w:color w:val="000000"/>
          <w:szCs w:val="24"/>
          <w:shd w:val="clear" w:color="auto" w:fill="FFFFFF"/>
          <w:lang w:val="en-US"/>
        </w:rPr>
        <w:t xml:space="preserve"> </w:t>
      </w:r>
      <w:r w:rsidR="00FF44AE" w:rsidRPr="00923E5B">
        <w:rPr>
          <w:color w:val="000000"/>
          <w:szCs w:val="24"/>
          <w:shd w:val="clear" w:color="auto" w:fill="FFFFFF"/>
          <w:lang w:val="en-US"/>
        </w:rPr>
        <w:t>intersection</w:t>
      </w:r>
      <w:r w:rsidR="00FF44AE" w:rsidRPr="00923E5B">
        <w:rPr>
          <w:rFonts w:hint="eastAsia"/>
          <w:color w:val="000000"/>
          <w:szCs w:val="24"/>
          <w:shd w:val="clear" w:color="auto" w:fill="FFFFFF"/>
          <w:lang w:val="en-US" w:eastAsia="zh-CN"/>
        </w:rPr>
        <w:t xml:space="preserve"> issues</w:t>
      </w:r>
      <w:r w:rsidRPr="00923E5B">
        <w:rPr>
          <w:color w:val="000000"/>
          <w:szCs w:val="24"/>
          <w:shd w:val="clear" w:color="auto" w:fill="FFFFFF"/>
          <w:lang w:val="en-US"/>
        </w:rPr>
        <w:t xml:space="preserve"> </w:t>
      </w:r>
      <w:r w:rsidR="001C24DB" w:rsidRPr="00923E5B">
        <w:rPr>
          <w:rFonts w:hint="eastAsia"/>
          <w:color w:val="000000"/>
          <w:szCs w:val="24"/>
          <w:shd w:val="clear" w:color="auto" w:fill="FFFFFF"/>
          <w:lang w:val="en-US" w:eastAsia="zh-CN"/>
        </w:rPr>
        <w:t xml:space="preserve">between these sectors </w:t>
      </w:r>
      <w:r w:rsidRPr="00923E5B">
        <w:rPr>
          <w:color w:val="000000"/>
          <w:szCs w:val="24"/>
          <w:shd w:val="clear" w:color="auto" w:fill="FFFFFF"/>
          <w:lang w:val="en-US"/>
        </w:rPr>
        <w:t xml:space="preserve">have </w:t>
      </w:r>
      <w:r w:rsidR="001C24DB" w:rsidRPr="00923E5B">
        <w:rPr>
          <w:rFonts w:hint="eastAsia"/>
          <w:color w:val="000000"/>
          <w:szCs w:val="24"/>
          <w:shd w:val="clear" w:color="auto" w:fill="FFFFFF"/>
          <w:lang w:val="en-US" w:eastAsia="zh-CN"/>
        </w:rPr>
        <w:t>become</w:t>
      </w:r>
      <w:r w:rsidRPr="00923E5B">
        <w:rPr>
          <w:color w:val="000000"/>
          <w:szCs w:val="24"/>
          <w:shd w:val="clear" w:color="auto" w:fill="FFFFFF"/>
          <w:lang w:val="en-US"/>
        </w:rPr>
        <w:t xml:space="preserve"> the focus of several reports and resolutions of UN Commission on Human Rights. </w:t>
      </w:r>
      <w:r w:rsidR="007C2F64" w:rsidRPr="00923E5B">
        <w:rPr>
          <w:rFonts w:hint="eastAsia"/>
          <w:color w:val="000000"/>
          <w:szCs w:val="24"/>
          <w:shd w:val="clear" w:color="auto" w:fill="FFFFFF"/>
          <w:lang w:val="en-US" w:eastAsia="zh-CN"/>
        </w:rPr>
        <w:t xml:space="preserve"> </w:t>
      </w:r>
      <w:r w:rsidRPr="00923E5B">
        <w:rPr>
          <w:color w:val="000000"/>
          <w:szCs w:val="24"/>
          <w:shd w:val="clear" w:color="auto" w:fill="FFFFFF"/>
          <w:lang w:val="en-US"/>
        </w:rPr>
        <w:t>With respect to the HIV/AIDS epidemic, the UN General Assembly has</w:t>
      </w:r>
      <w:r w:rsidR="0080418E" w:rsidRPr="00923E5B">
        <w:rPr>
          <w:color w:val="000000"/>
          <w:szCs w:val="24"/>
          <w:shd w:val="clear" w:color="auto" w:fill="FFFFFF"/>
          <w:lang w:val="en-US" w:eastAsia="zh-CN"/>
        </w:rPr>
        <w:t xml:space="preserve"> also</w:t>
      </w:r>
      <w:r w:rsidRPr="00923E5B">
        <w:rPr>
          <w:color w:val="000000"/>
          <w:szCs w:val="24"/>
          <w:shd w:val="clear" w:color="auto" w:fill="FFFFFF"/>
          <w:lang w:val="en-US"/>
        </w:rPr>
        <w:t xml:space="preserve"> passed several reso</w:t>
      </w:r>
      <w:r w:rsidR="006C545B" w:rsidRPr="00923E5B">
        <w:rPr>
          <w:color w:val="000000"/>
          <w:szCs w:val="24"/>
          <w:shd w:val="clear" w:color="auto" w:fill="FFFFFF"/>
          <w:lang w:val="en-US"/>
        </w:rPr>
        <w:t>lutions pertaining to protect</w:t>
      </w:r>
      <w:r w:rsidRPr="00923E5B">
        <w:rPr>
          <w:color w:val="000000"/>
          <w:szCs w:val="24"/>
          <w:shd w:val="clear" w:color="auto" w:fill="FFFFFF"/>
          <w:lang w:val="en-US"/>
        </w:rPr>
        <w:t xml:space="preserve"> the human rights of </w:t>
      </w:r>
      <w:r w:rsidR="005074F8" w:rsidRPr="00923E5B">
        <w:rPr>
          <w:rFonts w:hint="eastAsia"/>
          <w:color w:val="000000"/>
          <w:szCs w:val="24"/>
          <w:shd w:val="clear" w:color="auto" w:fill="FFFFFF"/>
          <w:lang w:val="en-US" w:eastAsia="zh-CN"/>
        </w:rPr>
        <w:t xml:space="preserve">those </w:t>
      </w:r>
      <w:r w:rsidRPr="00923E5B">
        <w:rPr>
          <w:color w:val="000000"/>
          <w:szCs w:val="24"/>
          <w:shd w:val="clear" w:color="auto" w:fill="FFFFFF"/>
          <w:lang w:val="en-US"/>
        </w:rPr>
        <w:t xml:space="preserve">people </w:t>
      </w:r>
      <w:r w:rsidR="00703329" w:rsidRPr="00923E5B">
        <w:rPr>
          <w:color w:val="000000"/>
          <w:szCs w:val="24"/>
          <w:shd w:val="clear" w:color="auto" w:fill="FFFFFF"/>
          <w:lang w:val="en-US" w:eastAsia="zh-CN"/>
        </w:rPr>
        <w:t xml:space="preserve">who </w:t>
      </w:r>
      <w:r w:rsidR="00C96FF5" w:rsidRPr="00923E5B">
        <w:rPr>
          <w:color w:val="000000"/>
          <w:szCs w:val="24"/>
          <w:shd w:val="clear" w:color="auto" w:fill="FFFFFF"/>
          <w:lang w:val="en-US"/>
        </w:rPr>
        <w:t>liv</w:t>
      </w:r>
      <w:r w:rsidR="00C96FF5" w:rsidRPr="00923E5B">
        <w:rPr>
          <w:color w:val="000000"/>
          <w:szCs w:val="24"/>
          <w:shd w:val="clear" w:color="auto" w:fill="FFFFFF"/>
          <w:lang w:val="en-US" w:eastAsia="zh-CN"/>
        </w:rPr>
        <w:t>e</w:t>
      </w:r>
      <w:r w:rsidR="00550F00" w:rsidRPr="00923E5B">
        <w:rPr>
          <w:color w:val="000000"/>
          <w:szCs w:val="24"/>
          <w:shd w:val="clear" w:color="auto" w:fill="FFFFFF"/>
          <w:lang w:val="en-US"/>
        </w:rPr>
        <w:t xml:space="preserve"> with </w:t>
      </w:r>
      <w:r w:rsidR="005074F8" w:rsidRPr="00923E5B">
        <w:rPr>
          <w:rFonts w:hint="eastAsia"/>
          <w:color w:val="000000"/>
          <w:szCs w:val="24"/>
          <w:shd w:val="clear" w:color="auto" w:fill="FFFFFF"/>
          <w:lang w:val="en-US" w:eastAsia="zh-CN"/>
        </w:rPr>
        <w:t xml:space="preserve">the </w:t>
      </w:r>
      <w:r w:rsidR="00550F00" w:rsidRPr="00923E5B">
        <w:rPr>
          <w:color w:val="000000"/>
          <w:szCs w:val="24"/>
          <w:shd w:val="clear" w:color="auto" w:fill="FFFFFF"/>
          <w:lang w:val="en-US"/>
        </w:rPr>
        <w:t>HIV</w:t>
      </w:r>
      <w:r w:rsidR="005074F8" w:rsidRPr="00923E5B">
        <w:rPr>
          <w:rFonts w:hint="eastAsia"/>
          <w:color w:val="000000"/>
          <w:szCs w:val="24"/>
          <w:shd w:val="clear" w:color="auto" w:fill="FFFFFF"/>
          <w:lang w:val="en-US" w:eastAsia="zh-CN"/>
        </w:rPr>
        <w:t>,</w:t>
      </w:r>
      <w:r w:rsidR="00550F00" w:rsidRPr="00923E5B">
        <w:rPr>
          <w:color w:val="000000"/>
          <w:szCs w:val="24"/>
          <w:shd w:val="clear" w:color="auto" w:fill="FFFFFF"/>
          <w:lang w:val="en-US"/>
        </w:rPr>
        <w:t xml:space="preserve"> and improv</w:t>
      </w:r>
      <w:r w:rsidR="00550F00" w:rsidRPr="00923E5B">
        <w:rPr>
          <w:color w:val="000000"/>
          <w:szCs w:val="24"/>
          <w:shd w:val="clear" w:color="auto" w:fill="FFFFFF"/>
          <w:lang w:val="en-US" w:eastAsia="zh-CN"/>
        </w:rPr>
        <w:t>e</w:t>
      </w:r>
      <w:r w:rsidR="002E585B" w:rsidRPr="00923E5B">
        <w:rPr>
          <w:color w:val="000000"/>
          <w:szCs w:val="24"/>
          <w:shd w:val="clear" w:color="auto" w:fill="FFFFFF"/>
          <w:lang w:val="en-US" w:eastAsia="zh-CN"/>
        </w:rPr>
        <w:t xml:space="preserve"> the</w:t>
      </w:r>
      <w:r w:rsidR="005074F8" w:rsidRPr="00923E5B">
        <w:rPr>
          <w:rFonts w:hint="eastAsia"/>
          <w:color w:val="000000"/>
          <w:szCs w:val="24"/>
          <w:shd w:val="clear" w:color="auto" w:fill="FFFFFF"/>
          <w:lang w:val="en-US" w:eastAsia="zh-CN"/>
        </w:rPr>
        <w:t>ir</w:t>
      </w:r>
      <w:r w:rsidRPr="00923E5B">
        <w:rPr>
          <w:color w:val="000000"/>
          <w:szCs w:val="24"/>
          <w:shd w:val="clear" w:color="auto" w:fill="FFFFFF"/>
          <w:lang w:val="en-US"/>
        </w:rPr>
        <w:t xml:space="preserve"> access</w:t>
      </w:r>
      <w:r w:rsidR="002E585B" w:rsidRPr="00923E5B">
        <w:rPr>
          <w:color w:val="000000"/>
          <w:szCs w:val="24"/>
          <w:shd w:val="clear" w:color="auto" w:fill="FFFFFF"/>
          <w:lang w:val="en-US" w:eastAsia="zh-CN"/>
        </w:rPr>
        <w:t>ibility</w:t>
      </w:r>
      <w:r w:rsidRPr="00923E5B">
        <w:rPr>
          <w:color w:val="000000"/>
          <w:szCs w:val="24"/>
          <w:shd w:val="clear" w:color="auto" w:fill="FFFFFF"/>
          <w:lang w:val="en-US"/>
        </w:rPr>
        <w:t xml:space="preserve"> to </w:t>
      </w:r>
      <w:r w:rsidR="00AD794C" w:rsidRPr="00923E5B">
        <w:rPr>
          <w:rFonts w:hint="eastAsia"/>
          <w:color w:val="000000"/>
          <w:szCs w:val="24"/>
          <w:shd w:val="clear" w:color="auto" w:fill="FFFFFF"/>
          <w:lang w:val="en-US" w:eastAsia="zh-CN"/>
        </w:rPr>
        <w:t>the</w:t>
      </w:r>
      <w:r w:rsidRPr="00923E5B">
        <w:rPr>
          <w:color w:val="000000"/>
          <w:szCs w:val="24"/>
          <w:shd w:val="clear" w:color="auto" w:fill="FFFFFF"/>
          <w:lang w:val="en-US"/>
        </w:rPr>
        <w:t xml:space="preserve"> treatment. </w:t>
      </w:r>
      <w:r w:rsidR="00C0766C" w:rsidRPr="00923E5B">
        <w:rPr>
          <w:rFonts w:hint="eastAsia"/>
          <w:color w:val="000000"/>
          <w:szCs w:val="24"/>
          <w:shd w:val="clear" w:color="auto" w:fill="FFFFFF"/>
          <w:lang w:val="en-US" w:eastAsia="zh-CN"/>
        </w:rPr>
        <w:t xml:space="preserve"> </w:t>
      </w:r>
      <w:r w:rsidR="00637FCD" w:rsidRPr="00923E5B">
        <w:rPr>
          <w:color w:val="000000"/>
          <w:szCs w:val="24"/>
          <w:shd w:val="clear" w:color="auto" w:fill="FFFFFF"/>
          <w:lang w:val="en-US" w:eastAsia="zh-CN"/>
        </w:rPr>
        <w:t>I</w:t>
      </w:r>
      <w:r w:rsidR="00637FCD" w:rsidRPr="00923E5B">
        <w:rPr>
          <w:rFonts w:hint="eastAsia"/>
          <w:color w:val="000000"/>
          <w:szCs w:val="24"/>
          <w:shd w:val="clear" w:color="auto" w:fill="FFFFFF"/>
          <w:lang w:val="en-US" w:eastAsia="zh-CN"/>
        </w:rPr>
        <w:t>n fact, a</w:t>
      </w:r>
      <w:r w:rsidRPr="00923E5B">
        <w:rPr>
          <w:color w:val="000000"/>
          <w:szCs w:val="24"/>
          <w:shd w:val="clear" w:color="auto" w:fill="FFFFFF"/>
          <w:lang w:val="en-US"/>
        </w:rPr>
        <w:t>ccess to essential medicines as an indicator for the fulfillment of right to health was created by the UN H</w:t>
      </w:r>
      <w:r w:rsidR="00845E2B" w:rsidRPr="00923E5B">
        <w:rPr>
          <w:color w:val="000000"/>
          <w:szCs w:val="24"/>
          <w:shd w:val="clear" w:color="auto" w:fill="FFFFFF"/>
          <w:lang w:val="en-US"/>
        </w:rPr>
        <w:t>igh Commission for Human Rights</w:t>
      </w:r>
      <w:r w:rsidR="00845E2B" w:rsidRPr="00923E5B">
        <w:rPr>
          <w:color w:val="000000"/>
          <w:szCs w:val="24"/>
          <w:shd w:val="clear" w:color="auto" w:fill="FFFFFF"/>
          <w:lang w:val="en-US" w:eastAsia="zh-CN"/>
        </w:rPr>
        <w:t xml:space="preserve">. </w:t>
      </w:r>
      <w:r w:rsidR="00C0766C" w:rsidRPr="00923E5B">
        <w:rPr>
          <w:rFonts w:hint="eastAsia"/>
          <w:color w:val="000000"/>
          <w:szCs w:val="24"/>
          <w:shd w:val="clear" w:color="auto" w:fill="FFFFFF"/>
          <w:lang w:val="en-US" w:eastAsia="zh-CN"/>
        </w:rPr>
        <w:t xml:space="preserve"> </w:t>
      </w:r>
      <w:r w:rsidR="00845E2B" w:rsidRPr="00923E5B">
        <w:rPr>
          <w:color w:val="000000"/>
          <w:szCs w:val="24"/>
          <w:shd w:val="clear" w:color="auto" w:fill="FFFFFF"/>
          <w:lang w:val="en-US" w:eastAsia="zh-CN"/>
        </w:rPr>
        <w:t>E</w:t>
      </w:r>
      <w:r w:rsidRPr="00923E5B">
        <w:rPr>
          <w:color w:val="000000"/>
          <w:szCs w:val="24"/>
          <w:shd w:val="clear" w:color="auto" w:fill="FFFFFF"/>
          <w:lang w:val="en-US"/>
        </w:rPr>
        <w:t xml:space="preserve">nsuring access to medicine </w:t>
      </w:r>
      <w:r w:rsidR="0089489E" w:rsidRPr="00923E5B">
        <w:rPr>
          <w:rFonts w:hint="eastAsia"/>
          <w:color w:val="000000"/>
          <w:szCs w:val="24"/>
          <w:shd w:val="clear" w:color="auto" w:fill="FFFFFF"/>
          <w:lang w:val="en-US" w:eastAsia="zh-CN"/>
        </w:rPr>
        <w:t>as</w:t>
      </w:r>
      <w:r w:rsidRPr="00923E5B">
        <w:rPr>
          <w:color w:val="000000"/>
          <w:szCs w:val="24"/>
          <w:shd w:val="clear" w:color="auto" w:fill="FFFFFF"/>
          <w:lang w:val="en-US"/>
        </w:rPr>
        <w:t xml:space="preserve"> </w:t>
      </w:r>
      <w:r w:rsidR="00C0766C" w:rsidRPr="00923E5B">
        <w:rPr>
          <w:rFonts w:hint="eastAsia"/>
          <w:color w:val="000000"/>
          <w:szCs w:val="24"/>
          <w:shd w:val="clear" w:color="auto" w:fill="FFFFFF"/>
          <w:lang w:val="en-US" w:eastAsia="zh-CN"/>
        </w:rPr>
        <w:t>one significant</w:t>
      </w:r>
      <w:r w:rsidRPr="00923E5B">
        <w:rPr>
          <w:color w:val="000000"/>
          <w:szCs w:val="24"/>
          <w:shd w:val="clear" w:color="auto" w:fill="FFFFFF"/>
          <w:lang w:val="en-US"/>
        </w:rPr>
        <w:t xml:space="preserve"> human right obligation </w:t>
      </w:r>
      <w:r w:rsidR="00E67AA1" w:rsidRPr="00923E5B">
        <w:rPr>
          <w:color w:val="000000"/>
          <w:szCs w:val="24"/>
          <w:shd w:val="clear" w:color="auto" w:fill="FFFFFF"/>
          <w:lang w:val="en-US" w:eastAsia="zh-CN"/>
        </w:rPr>
        <w:t>to</w:t>
      </w:r>
      <w:r w:rsidR="00E67AA1" w:rsidRPr="00923E5B">
        <w:rPr>
          <w:color w:val="000000"/>
          <w:szCs w:val="24"/>
          <w:shd w:val="clear" w:color="auto" w:fill="FFFFFF"/>
          <w:lang w:val="en-US"/>
        </w:rPr>
        <w:t xml:space="preserve"> </w:t>
      </w:r>
      <w:r w:rsidR="00FD235F" w:rsidRPr="00923E5B">
        <w:rPr>
          <w:rFonts w:hint="eastAsia"/>
          <w:color w:val="000000"/>
          <w:szCs w:val="24"/>
          <w:shd w:val="clear" w:color="auto" w:fill="FFFFFF"/>
          <w:lang w:val="en-US" w:eastAsia="zh-CN"/>
        </w:rPr>
        <w:t xml:space="preserve">the </w:t>
      </w:r>
      <w:r w:rsidR="0089489E" w:rsidRPr="00923E5B">
        <w:rPr>
          <w:rFonts w:hint="eastAsia"/>
          <w:color w:val="000000"/>
          <w:szCs w:val="24"/>
          <w:shd w:val="clear" w:color="auto" w:fill="FFFFFF"/>
          <w:lang w:val="en-US" w:eastAsia="zh-CN"/>
        </w:rPr>
        <w:t xml:space="preserve">governments </w:t>
      </w:r>
      <w:r w:rsidRPr="00923E5B">
        <w:rPr>
          <w:color w:val="000000"/>
          <w:szCs w:val="24"/>
          <w:shd w:val="clear" w:color="auto" w:fill="FFFFFF"/>
          <w:lang w:val="en-US"/>
        </w:rPr>
        <w:t xml:space="preserve">is also </w:t>
      </w:r>
      <w:r w:rsidR="0072758A" w:rsidRPr="00923E5B">
        <w:rPr>
          <w:rFonts w:hint="eastAsia"/>
          <w:color w:val="000000"/>
          <w:szCs w:val="24"/>
          <w:shd w:val="clear" w:color="auto" w:fill="FFFFFF"/>
          <w:lang w:val="en-US" w:eastAsia="zh-CN"/>
        </w:rPr>
        <w:t xml:space="preserve">always </w:t>
      </w:r>
      <w:r w:rsidRPr="00923E5B">
        <w:rPr>
          <w:color w:val="000000"/>
          <w:szCs w:val="24"/>
          <w:shd w:val="clear" w:color="auto" w:fill="FFFFFF"/>
          <w:lang w:val="en-US"/>
        </w:rPr>
        <w:t>reaffirmed in the study by the cooperated work of WTO, WIPO and WTO.</w:t>
      </w:r>
      <w:r w:rsidRPr="00923E5B">
        <w:rPr>
          <w:rStyle w:val="a6"/>
          <w:color w:val="000000"/>
          <w:szCs w:val="24"/>
          <w:shd w:val="clear" w:color="auto" w:fill="FFFFFF"/>
        </w:rPr>
        <w:footnoteReference w:id="27"/>
      </w:r>
      <w:r w:rsidR="00AD7CB0" w:rsidRPr="00923E5B">
        <w:rPr>
          <w:rFonts w:hint="eastAsia"/>
          <w:color w:val="000000"/>
          <w:szCs w:val="24"/>
          <w:shd w:val="clear" w:color="auto" w:fill="FFFFFF"/>
          <w:lang w:val="en-US" w:eastAsia="zh-CN"/>
        </w:rPr>
        <w:t xml:space="preserve"> </w:t>
      </w:r>
      <w:r w:rsidR="00C2569F" w:rsidRPr="00923E5B">
        <w:rPr>
          <w:rFonts w:hint="eastAsia"/>
          <w:color w:val="000000"/>
          <w:szCs w:val="24"/>
          <w:shd w:val="clear" w:color="auto" w:fill="FFFFFF"/>
          <w:lang w:val="en-US" w:eastAsia="zh-CN"/>
        </w:rPr>
        <w:t xml:space="preserve"> </w:t>
      </w:r>
      <w:r w:rsidRPr="00923E5B">
        <w:rPr>
          <w:color w:val="000000"/>
          <w:szCs w:val="24"/>
          <w:shd w:val="clear" w:color="auto" w:fill="FFFFFF"/>
          <w:lang w:val="en-US"/>
        </w:rPr>
        <w:t xml:space="preserve">The thesis would </w:t>
      </w:r>
      <w:r w:rsidR="00DA32AF" w:rsidRPr="00923E5B">
        <w:rPr>
          <w:color w:val="000000"/>
          <w:szCs w:val="24"/>
          <w:shd w:val="clear" w:color="auto" w:fill="FFFFFF"/>
          <w:lang w:val="en-US" w:eastAsia="zh-CN"/>
        </w:rPr>
        <w:t xml:space="preserve">clarify the </w:t>
      </w:r>
      <w:r w:rsidR="00381460" w:rsidRPr="00923E5B">
        <w:rPr>
          <w:color w:val="000000"/>
          <w:szCs w:val="24"/>
          <w:shd w:val="clear" w:color="auto" w:fill="FFFFFF"/>
          <w:lang w:val="en-US" w:eastAsia="zh-CN"/>
        </w:rPr>
        <w:t>opi</w:t>
      </w:r>
      <w:r w:rsidR="00DA32AF" w:rsidRPr="00923E5B">
        <w:rPr>
          <w:color w:val="000000"/>
          <w:szCs w:val="24"/>
          <w:shd w:val="clear" w:color="auto" w:fill="FFFFFF"/>
          <w:lang w:val="en-US" w:eastAsia="zh-CN"/>
        </w:rPr>
        <w:t>n</w:t>
      </w:r>
      <w:r w:rsidR="00381460" w:rsidRPr="00923E5B">
        <w:rPr>
          <w:rFonts w:hint="eastAsia"/>
          <w:color w:val="000000"/>
          <w:szCs w:val="24"/>
          <w:shd w:val="clear" w:color="auto" w:fill="FFFFFF"/>
          <w:lang w:val="en-US" w:eastAsia="zh-CN"/>
        </w:rPr>
        <w:t>i</w:t>
      </w:r>
      <w:r w:rsidR="00DA32AF" w:rsidRPr="00923E5B">
        <w:rPr>
          <w:color w:val="000000"/>
          <w:szCs w:val="24"/>
          <w:shd w:val="clear" w:color="auto" w:fill="FFFFFF"/>
          <w:lang w:val="en-US" w:eastAsia="zh-CN"/>
        </w:rPr>
        <w:t xml:space="preserve">on </w:t>
      </w:r>
      <w:r w:rsidR="008C6E6C" w:rsidRPr="00923E5B">
        <w:rPr>
          <w:rFonts w:hint="eastAsia"/>
          <w:color w:val="000000"/>
          <w:szCs w:val="24"/>
          <w:shd w:val="clear" w:color="auto" w:fill="FFFFFF"/>
          <w:lang w:val="en-US" w:eastAsia="zh-CN"/>
        </w:rPr>
        <w:t xml:space="preserve">that right to access </w:t>
      </w:r>
      <w:r w:rsidRPr="00923E5B">
        <w:rPr>
          <w:color w:val="000000"/>
          <w:szCs w:val="24"/>
          <w:shd w:val="clear" w:color="auto" w:fill="FFFFFF"/>
          <w:lang w:val="en-US"/>
        </w:rPr>
        <w:t>to medicine</w:t>
      </w:r>
      <w:r w:rsidR="00F914CB" w:rsidRPr="00923E5B">
        <w:rPr>
          <w:color w:val="000000"/>
          <w:szCs w:val="24"/>
          <w:shd w:val="clear" w:color="auto" w:fill="FFFFFF"/>
          <w:lang w:val="en-US" w:eastAsia="zh-CN"/>
        </w:rPr>
        <w:t>s</w:t>
      </w:r>
      <w:r w:rsidR="008848B7" w:rsidRPr="00923E5B">
        <w:rPr>
          <w:color w:val="000000"/>
          <w:szCs w:val="24"/>
          <w:shd w:val="clear" w:color="auto" w:fill="FFFFFF"/>
          <w:lang w:val="en-US"/>
        </w:rPr>
        <w:t xml:space="preserve"> </w:t>
      </w:r>
      <w:r w:rsidR="008848B7" w:rsidRPr="00923E5B">
        <w:rPr>
          <w:color w:val="000000"/>
          <w:szCs w:val="24"/>
          <w:shd w:val="clear" w:color="auto" w:fill="FFFFFF"/>
          <w:lang w:val="en-US" w:eastAsia="zh-CN"/>
        </w:rPr>
        <w:t>is</w:t>
      </w:r>
      <w:r w:rsidRPr="00923E5B">
        <w:rPr>
          <w:color w:val="000000"/>
          <w:szCs w:val="24"/>
          <w:shd w:val="clear" w:color="auto" w:fill="FFFFFF"/>
          <w:lang w:val="en-US"/>
        </w:rPr>
        <w:t xml:space="preserve"> a human right </w:t>
      </w:r>
      <w:r w:rsidR="008D3423" w:rsidRPr="00923E5B">
        <w:rPr>
          <w:color w:val="000000"/>
          <w:szCs w:val="24"/>
          <w:shd w:val="clear" w:color="auto" w:fill="FFFFFF"/>
          <w:lang w:val="en-US"/>
        </w:rPr>
        <w:t>through its interrelation</w:t>
      </w:r>
      <w:r w:rsidR="008D3423" w:rsidRPr="00923E5B">
        <w:rPr>
          <w:rFonts w:hint="eastAsia"/>
          <w:color w:val="000000"/>
          <w:szCs w:val="24"/>
          <w:shd w:val="clear" w:color="auto" w:fill="FFFFFF"/>
          <w:lang w:val="en-US" w:eastAsia="zh-CN"/>
        </w:rPr>
        <w:t>ships</w:t>
      </w:r>
      <w:r w:rsidR="008D3423" w:rsidRPr="00923E5B">
        <w:rPr>
          <w:color w:val="000000"/>
          <w:szCs w:val="24"/>
          <w:shd w:val="clear" w:color="auto" w:fill="FFFFFF"/>
          <w:lang w:val="en-US"/>
        </w:rPr>
        <w:t xml:space="preserve"> with</w:t>
      </w:r>
      <w:r w:rsidR="00BA5F8D" w:rsidRPr="00923E5B">
        <w:rPr>
          <w:rFonts w:hint="eastAsia"/>
          <w:color w:val="000000"/>
          <w:szCs w:val="24"/>
          <w:shd w:val="clear" w:color="auto" w:fill="FFFFFF"/>
          <w:lang w:val="en-US" w:eastAsia="zh-CN"/>
        </w:rPr>
        <w:t xml:space="preserve"> </w:t>
      </w:r>
      <w:r w:rsidRPr="00923E5B">
        <w:rPr>
          <w:color w:val="000000"/>
          <w:szCs w:val="24"/>
          <w:shd w:val="clear" w:color="auto" w:fill="FFFFFF"/>
          <w:lang w:val="en-US"/>
        </w:rPr>
        <w:t>right to health and other fundamental human rights.</w:t>
      </w:r>
    </w:p>
    <w:p w:rsidR="00A47E37" w:rsidRPr="00923E5B" w:rsidRDefault="00FF1861" w:rsidP="0043292C">
      <w:pPr>
        <w:pStyle w:val="2"/>
      </w:pPr>
      <w:bookmarkStart w:id="139" w:name="_Toc366665921"/>
      <w:r w:rsidRPr="00923E5B">
        <w:t xml:space="preserve">2.2 </w:t>
      </w:r>
      <w:r w:rsidR="00A47E37" w:rsidRPr="00923E5B">
        <w:t>Right to health</w:t>
      </w:r>
      <w:bookmarkEnd w:id="139"/>
      <w:r w:rsidR="00A47E37" w:rsidRPr="00923E5B">
        <w:t xml:space="preserve"> </w:t>
      </w:r>
    </w:p>
    <w:p w:rsidR="00A47E37" w:rsidRPr="00923E5B" w:rsidRDefault="00A47E37" w:rsidP="003F4117">
      <w:pPr>
        <w:ind w:firstLineChars="200" w:firstLine="480"/>
        <w:jc w:val="both"/>
        <w:rPr>
          <w:color w:val="000000"/>
          <w:szCs w:val="24"/>
          <w:shd w:val="clear" w:color="auto" w:fill="FFFFFF"/>
          <w:lang w:val="en-US" w:eastAsia="zh-CN"/>
        </w:rPr>
      </w:pPr>
      <w:r w:rsidRPr="00923E5B">
        <w:rPr>
          <w:szCs w:val="24"/>
          <w:lang w:val="en-US"/>
        </w:rPr>
        <w:t xml:space="preserve">The right to health is an indispensable right of human rights and of our understanding of a life in dignity. </w:t>
      </w:r>
      <w:r w:rsidR="00DD7F24" w:rsidRPr="00923E5B">
        <w:rPr>
          <w:rFonts w:hint="eastAsia"/>
          <w:szCs w:val="24"/>
          <w:lang w:val="en-US" w:eastAsia="zh-CN"/>
        </w:rPr>
        <w:t xml:space="preserve"> </w:t>
      </w:r>
      <w:r w:rsidRPr="00923E5B">
        <w:rPr>
          <w:szCs w:val="24"/>
          <w:lang w:val="en-US"/>
        </w:rPr>
        <w:t xml:space="preserve">Internationally, it was first articulated in the 1946 Constitution of the </w:t>
      </w:r>
      <w:r w:rsidR="003E11C9" w:rsidRPr="00923E5B">
        <w:rPr>
          <w:color w:val="000000"/>
          <w:szCs w:val="24"/>
          <w:shd w:val="clear" w:color="auto" w:fill="FFFFFF"/>
          <w:lang w:val="en-US"/>
        </w:rPr>
        <w:t>WHO</w:t>
      </w:r>
      <w:r w:rsidR="003E11C9" w:rsidRPr="00923E5B">
        <w:rPr>
          <w:rFonts w:hint="eastAsia"/>
          <w:color w:val="000000"/>
          <w:szCs w:val="24"/>
          <w:shd w:val="clear" w:color="auto" w:fill="FFFFFF"/>
          <w:lang w:val="en-US" w:eastAsia="zh-CN"/>
        </w:rPr>
        <w:t xml:space="preserve"> </w:t>
      </w:r>
      <w:r w:rsidRPr="00923E5B">
        <w:rPr>
          <w:color w:val="000000"/>
          <w:szCs w:val="24"/>
          <w:shd w:val="clear" w:color="auto" w:fill="FFFFFF"/>
          <w:lang w:val="en-US"/>
        </w:rPr>
        <w:t xml:space="preserve">as “the enjoyment of the highest attainable standard of health is one of the fundamental rights of every human being without </w:t>
      </w:r>
      <w:r w:rsidR="00345381" w:rsidRPr="00923E5B">
        <w:rPr>
          <w:rFonts w:hint="eastAsia"/>
          <w:color w:val="000000"/>
          <w:szCs w:val="24"/>
          <w:shd w:val="clear" w:color="auto" w:fill="FFFFFF"/>
          <w:lang w:val="en-US" w:eastAsia="zh-CN"/>
        </w:rPr>
        <w:t xml:space="preserve">the </w:t>
      </w:r>
      <w:r w:rsidRPr="00923E5B">
        <w:rPr>
          <w:color w:val="000000"/>
          <w:szCs w:val="24"/>
          <w:shd w:val="clear" w:color="auto" w:fill="FFFFFF"/>
          <w:lang w:val="en-US"/>
        </w:rPr>
        <w:t>distinct</w:t>
      </w:r>
      <w:r w:rsidR="00345381" w:rsidRPr="00923E5B">
        <w:rPr>
          <w:color w:val="000000"/>
          <w:szCs w:val="24"/>
          <w:shd w:val="clear" w:color="auto" w:fill="FFFFFF"/>
          <w:lang w:val="en-US"/>
        </w:rPr>
        <w:t>ion of race, religion, politi</w:t>
      </w:r>
      <w:r w:rsidR="00345381" w:rsidRPr="00923E5B">
        <w:rPr>
          <w:rFonts w:hint="eastAsia"/>
          <w:color w:val="000000"/>
          <w:szCs w:val="24"/>
          <w:shd w:val="clear" w:color="auto" w:fill="FFFFFF"/>
          <w:lang w:val="en-US" w:eastAsia="zh-CN"/>
        </w:rPr>
        <w:t>cal</w:t>
      </w:r>
      <w:r w:rsidR="00D37643" w:rsidRPr="00923E5B">
        <w:rPr>
          <w:rFonts w:hint="eastAsia"/>
          <w:color w:val="000000"/>
          <w:szCs w:val="24"/>
          <w:shd w:val="clear" w:color="auto" w:fill="FFFFFF"/>
          <w:lang w:val="en-US" w:eastAsia="zh-CN"/>
        </w:rPr>
        <w:t xml:space="preserve">ly </w:t>
      </w:r>
      <w:r w:rsidRPr="00923E5B">
        <w:rPr>
          <w:color w:val="000000"/>
          <w:szCs w:val="24"/>
          <w:shd w:val="clear" w:color="auto" w:fill="FFFFFF"/>
          <w:lang w:val="en-US"/>
        </w:rPr>
        <w:t>belief, economic or social condition</w:t>
      </w:r>
      <w:r w:rsidRPr="00923E5B">
        <w:rPr>
          <w:szCs w:val="24"/>
          <w:shd w:val="clear" w:color="auto" w:fill="FFFFFF"/>
          <w:lang w:val="en-US"/>
        </w:rPr>
        <w:t>.”</w:t>
      </w:r>
      <w:r w:rsidRPr="00923E5B">
        <w:rPr>
          <w:rStyle w:val="a6"/>
          <w:szCs w:val="24"/>
          <w:shd w:val="clear" w:color="auto" w:fill="FFFFFF"/>
        </w:rPr>
        <w:footnoteReference w:id="28"/>
      </w:r>
    </w:p>
    <w:p w:rsidR="00A47E37" w:rsidRPr="00923E5B" w:rsidRDefault="00097F01" w:rsidP="003F4117">
      <w:pPr>
        <w:pStyle w:val="3"/>
        <w:numPr>
          <w:ilvl w:val="0"/>
          <w:numId w:val="0"/>
        </w:numPr>
        <w:ind w:left="585" w:hanging="585"/>
        <w:rPr>
          <w:shd w:val="clear" w:color="auto" w:fill="FFFFFF"/>
          <w:lang w:val="en-US" w:eastAsia="zh-CN"/>
        </w:rPr>
      </w:pPr>
      <w:bookmarkStart w:id="140" w:name="_Toc366665922"/>
      <w:r w:rsidRPr="00923E5B">
        <w:rPr>
          <w:shd w:val="clear" w:color="auto" w:fill="FFFFFF"/>
          <w:lang w:val="en-US" w:eastAsia="zh-CN"/>
        </w:rPr>
        <w:t xml:space="preserve">2.2.1 </w:t>
      </w:r>
      <w:r w:rsidR="00A47E37" w:rsidRPr="00923E5B">
        <w:rPr>
          <w:shd w:val="clear" w:color="auto" w:fill="FFFFFF"/>
          <w:lang w:val="en-US"/>
        </w:rPr>
        <w:t>Development</w:t>
      </w:r>
      <w:r w:rsidRPr="00923E5B">
        <w:rPr>
          <w:shd w:val="clear" w:color="auto" w:fill="FFFFFF"/>
          <w:lang w:val="en-US"/>
        </w:rPr>
        <w:t xml:space="preserve"> of the right to</w:t>
      </w:r>
      <w:r w:rsidRPr="00923E5B">
        <w:rPr>
          <w:shd w:val="clear" w:color="auto" w:fill="FFFFFF"/>
          <w:lang w:val="en-US" w:eastAsia="zh-CN"/>
        </w:rPr>
        <w:t xml:space="preserve"> </w:t>
      </w:r>
      <w:r w:rsidR="00A47E37" w:rsidRPr="00923E5B">
        <w:rPr>
          <w:shd w:val="clear" w:color="auto" w:fill="FFFFFF"/>
          <w:lang w:val="en-US"/>
        </w:rPr>
        <w:t>health</w:t>
      </w:r>
      <w:bookmarkEnd w:id="140"/>
      <w:r w:rsidR="00A47E37" w:rsidRPr="00923E5B">
        <w:rPr>
          <w:shd w:val="clear" w:color="auto" w:fill="FFFFFF"/>
          <w:lang w:val="en-US"/>
        </w:rPr>
        <w:t xml:space="preserve"> </w:t>
      </w:r>
    </w:p>
    <w:p w:rsidR="00645FFF" w:rsidRPr="00923E5B" w:rsidRDefault="00560990" w:rsidP="003F4117">
      <w:pPr>
        <w:ind w:firstLineChars="200" w:firstLine="480"/>
        <w:jc w:val="both"/>
        <w:rPr>
          <w:szCs w:val="24"/>
          <w:lang w:val="en-US" w:eastAsia="zh-CN"/>
        </w:rPr>
      </w:pPr>
      <w:r w:rsidRPr="00923E5B">
        <w:rPr>
          <w:szCs w:val="24"/>
          <w:lang w:val="en-US"/>
        </w:rPr>
        <w:t>Traditionally health was see</w:t>
      </w:r>
      <w:r w:rsidR="001D6B90" w:rsidRPr="00923E5B">
        <w:rPr>
          <w:rFonts w:hint="eastAsia"/>
          <w:szCs w:val="24"/>
          <w:lang w:val="en-US" w:eastAsia="zh-CN"/>
        </w:rPr>
        <w:t>n</w:t>
      </w:r>
      <w:r w:rsidR="00A47E37" w:rsidRPr="00923E5B">
        <w:rPr>
          <w:szCs w:val="24"/>
          <w:lang w:val="en-US"/>
        </w:rPr>
        <w:t xml:space="preserve"> as falling within the private, </w:t>
      </w:r>
      <w:r w:rsidR="00D021EF" w:rsidRPr="00923E5B">
        <w:rPr>
          <w:szCs w:val="24"/>
          <w:lang w:val="en-US"/>
        </w:rPr>
        <w:t xml:space="preserve">rather than public, realm. </w:t>
      </w:r>
      <w:r w:rsidR="000E1CD6" w:rsidRPr="00923E5B">
        <w:rPr>
          <w:rFonts w:hint="eastAsia"/>
          <w:szCs w:val="24"/>
          <w:lang w:val="en-US" w:eastAsia="zh-CN"/>
        </w:rPr>
        <w:t xml:space="preserve"> </w:t>
      </w:r>
      <w:r w:rsidR="00D021EF" w:rsidRPr="00923E5B">
        <w:rPr>
          <w:szCs w:val="24"/>
          <w:lang w:val="en-US"/>
        </w:rPr>
        <w:t xml:space="preserve">The </w:t>
      </w:r>
      <w:r w:rsidR="00D021EF" w:rsidRPr="00923E5B">
        <w:rPr>
          <w:szCs w:val="24"/>
          <w:lang w:val="en-US" w:eastAsia="zh-CN"/>
        </w:rPr>
        <w:t>early</w:t>
      </w:r>
      <w:r w:rsidR="00A47E37" w:rsidRPr="00923E5B">
        <w:rPr>
          <w:szCs w:val="24"/>
          <w:lang w:val="en-US"/>
        </w:rPr>
        <w:t xml:space="preserve"> laws containing health-related provisions </w:t>
      </w:r>
      <w:r w:rsidR="001D096D" w:rsidRPr="00923E5B">
        <w:rPr>
          <w:rFonts w:hint="eastAsia"/>
          <w:szCs w:val="24"/>
          <w:lang w:val="en-US" w:eastAsia="zh-CN"/>
        </w:rPr>
        <w:t xml:space="preserve">can be perused </w:t>
      </w:r>
      <w:r w:rsidR="00A47E37" w:rsidRPr="00923E5B">
        <w:rPr>
          <w:szCs w:val="24"/>
          <w:lang w:val="en-US"/>
        </w:rPr>
        <w:t xml:space="preserve">back to the era of industrialization. </w:t>
      </w:r>
      <w:r w:rsidR="00B969FC" w:rsidRPr="00923E5B">
        <w:rPr>
          <w:rFonts w:hint="eastAsia"/>
          <w:szCs w:val="24"/>
          <w:lang w:val="en-US" w:eastAsia="zh-CN"/>
        </w:rPr>
        <w:t xml:space="preserve"> </w:t>
      </w:r>
      <w:r w:rsidR="00A47E37" w:rsidRPr="00923E5B">
        <w:rPr>
          <w:szCs w:val="24"/>
          <w:lang w:val="en-US"/>
        </w:rPr>
        <w:t xml:space="preserve">The Moral Apprentices Act (1802) and Public Health Act (1848) were adopted by the United Kingdom as a way to relieve </w:t>
      </w:r>
      <w:r w:rsidR="00B63A4A" w:rsidRPr="00923E5B">
        <w:rPr>
          <w:rFonts w:hint="eastAsia"/>
          <w:szCs w:val="24"/>
          <w:lang w:val="en-US" w:eastAsia="zh-CN"/>
        </w:rPr>
        <w:t xml:space="preserve">the </w:t>
      </w:r>
      <w:r w:rsidR="009A10D6" w:rsidRPr="00923E5B">
        <w:rPr>
          <w:szCs w:val="24"/>
          <w:lang w:val="en-US"/>
        </w:rPr>
        <w:t xml:space="preserve">social pressure arising </w:t>
      </w:r>
      <w:r w:rsidR="009A10D6" w:rsidRPr="00923E5B">
        <w:rPr>
          <w:rFonts w:hint="eastAsia"/>
          <w:szCs w:val="24"/>
          <w:lang w:val="en-US" w:eastAsia="zh-CN"/>
        </w:rPr>
        <w:t xml:space="preserve">under the </w:t>
      </w:r>
      <w:r w:rsidR="00A47E37" w:rsidRPr="00923E5B">
        <w:rPr>
          <w:szCs w:val="24"/>
          <w:lang w:val="en-US"/>
        </w:rPr>
        <w:t xml:space="preserve">poor labor conditions. </w:t>
      </w:r>
      <w:r w:rsidR="00AB0813" w:rsidRPr="00923E5B">
        <w:rPr>
          <w:rFonts w:hint="eastAsia"/>
          <w:szCs w:val="24"/>
          <w:lang w:val="en-US" w:eastAsia="zh-CN"/>
        </w:rPr>
        <w:t xml:space="preserve"> </w:t>
      </w:r>
      <w:r w:rsidR="00A47E37" w:rsidRPr="00923E5B">
        <w:rPr>
          <w:szCs w:val="24"/>
          <w:lang w:val="en-US"/>
        </w:rPr>
        <w:t xml:space="preserve">And the 1843 Mexican Constitution </w:t>
      </w:r>
      <w:r w:rsidR="00360A85" w:rsidRPr="00923E5B">
        <w:rPr>
          <w:rFonts w:hint="eastAsia"/>
          <w:szCs w:val="24"/>
          <w:lang w:val="en-US" w:eastAsia="zh-CN"/>
        </w:rPr>
        <w:t xml:space="preserve">also </w:t>
      </w:r>
      <w:r w:rsidR="00A47E37" w:rsidRPr="00923E5B">
        <w:rPr>
          <w:szCs w:val="24"/>
          <w:lang w:val="en-US"/>
        </w:rPr>
        <w:t xml:space="preserve">included references to the state’s responsibilities for preserving public health. </w:t>
      </w:r>
    </w:p>
    <w:p w:rsidR="00DD7F24" w:rsidRPr="00923E5B" w:rsidRDefault="00DD7F24" w:rsidP="003F4117">
      <w:pPr>
        <w:ind w:firstLineChars="200" w:firstLine="480"/>
        <w:jc w:val="both"/>
        <w:rPr>
          <w:szCs w:val="24"/>
          <w:lang w:val="en-US" w:eastAsia="zh-CN"/>
        </w:rPr>
      </w:pPr>
    </w:p>
    <w:p w:rsidR="00A47E37" w:rsidRPr="00923E5B" w:rsidRDefault="008F02CD" w:rsidP="003F4117">
      <w:pPr>
        <w:ind w:firstLineChars="200" w:firstLine="480"/>
        <w:jc w:val="both"/>
        <w:rPr>
          <w:color w:val="000000"/>
          <w:szCs w:val="24"/>
          <w:shd w:val="clear" w:color="auto" w:fill="FFFFFF"/>
          <w:lang w:val="en-US"/>
        </w:rPr>
      </w:pPr>
      <w:r w:rsidRPr="00923E5B">
        <w:rPr>
          <w:szCs w:val="24"/>
          <w:lang w:val="en-US"/>
        </w:rPr>
        <w:t xml:space="preserve">With the establishment of </w:t>
      </w:r>
      <w:r w:rsidR="000A054F" w:rsidRPr="00923E5B">
        <w:rPr>
          <w:rFonts w:hint="eastAsia"/>
          <w:szCs w:val="24"/>
          <w:lang w:val="en-US" w:eastAsia="zh-CN"/>
        </w:rPr>
        <w:t xml:space="preserve">the </w:t>
      </w:r>
      <w:r w:rsidR="00A47E37" w:rsidRPr="00923E5B">
        <w:rPr>
          <w:szCs w:val="24"/>
          <w:lang w:val="en-US"/>
        </w:rPr>
        <w:t>WHO, for the first time the right to health was recognized internationally,</w:t>
      </w:r>
      <w:r w:rsidR="00A47E37" w:rsidRPr="00923E5B">
        <w:rPr>
          <w:color w:val="000000"/>
          <w:szCs w:val="24"/>
          <w:shd w:val="clear" w:color="auto" w:fill="FFFFFF"/>
          <w:lang w:val="en-US"/>
        </w:rPr>
        <w:t xml:space="preserve"> </w:t>
      </w:r>
      <w:r w:rsidR="00CF55DC" w:rsidRPr="00923E5B">
        <w:rPr>
          <w:rFonts w:hint="eastAsia"/>
          <w:color w:val="000000"/>
          <w:szCs w:val="24"/>
          <w:shd w:val="clear" w:color="auto" w:fill="FFFFFF"/>
          <w:lang w:val="en-US" w:eastAsia="zh-CN"/>
        </w:rPr>
        <w:t xml:space="preserve">and </w:t>
      </w:r>
      <w:r w:rsidR="00A47E37" w:rsidRPr="00923E5B">
        <w:rPr>
          <w:color w:val="000000"/>
          <w:szCs w:val="24"/>
          <w:shd w:val="clear" w:color="auto" w:fill="FFFFFF"/>
          <w:lang w:val="en-US"/>
        </w:rPr>
        <w:t xml:space="preserve">the concept of health </w:t>
      </w:r>
      <w:r w:rsidR="008C7FA0" w:rsidRPr="00923E5B">
        <w:rPr>
          <w:rFonts w:hint="eastAsia"/>
          <w:color w:val="000000"/>
          <w:szCs w:val="24"/>
          <w:shd w:val="clear" w:color="auto" w:fill="FFFFFF"/>
          <w:lang w:val="en-US" w:eastAsia="zh-CN"/>
        </w:rPr>
        <w:t xml:space="preserve">was </w:t>
      </w:r>
      <w:r w:rsidR="00A47E37" w:rsidRPr="00923E5B">
        <w:rPr>
          <w:color w:val="000000"/>
          <w:szCs w:val="24"/>
          <w:shd w:val="clear" w:color="auto" w:fill="FFFFFF"/>
          <w:lang w:val="en-US"/>
        </w:rPr>
        <w:t>changed to be a public issue.</w:t>
      </w:r>
      <w:r w:rsidR="001819E0" w:rsidRPr="00923E5B">
        <w:rPr>
          <w:rFonts w:hint="eastAsia"/>
          <w:color w:val="000000"/>
          <w:szCs w:val="24"/>
          <w:shd w:val="clear" w:color="auto" w:fill="FFFFFF"/>
          <w:lang w:val="en-US" w:eastAsia="zh-CN"/>
        </w:rPr>
        <w:t xml:space="preserve"> </w:t>
      </w:r>
      <w:r w:rsidR="00EA3C9F" w:rsidRPr="00923E5B">
        <w:rPr>
          <w:rFonts w:hint="eastAsia"/>
          <w:color w:val="000000"/>
          <w:szCs w:val="24"/>
          <w:shd w:val="clear" w:color="auto" w:fill="FFFFFF"/>
          <w:lang w:val="en-US" w:eastAsia="zh-CN"/>
        </w:rPr>
        <w:t xml:space="preserve"> </w:t>
      </w:r>
      <w:r w:rsidR="001819E0" w:rsidRPr="00923E5B">
        <w:rPr>
          <w:rFonts w:hint="eastAsia"/>
          <w:color w:val="000000"/>
          <w:szCs w:val="24"/>
          <w:shd w:val="clear" w:color="auto" w:fill="FFFFFF"/>
          <w:lang w:val="en-US" w:eastAsia="zh-CN"/>
        </w:rPr>
        <w:t>The</w:t>
      </w:r>
      <w:r w:rsidR="00A47E37" w:rsidRPr="00923E5B">
        <w:rPr>
          <w:color w:val="000000"/>
          <w:szCs w:val="24"/>
          <w:shd w:val="clear" w:color="auto" w:fill="FFFFFF"/>
          <w:lang w:val="en-US"/>
        </w:rPr>
        <w:t xml:space="preserve"> WHO developed </w:t>
      </w:r>
      <w:r w:rsidR="007E0DC6" w:rsidRPr="00923E5B">
        <w:rPr>
          <w:color w:val="000000"/>
          <w:szCs w:val="24"/>
          <w:shd w:val="clear" w:color="auto" w:fill="FFFFFF"/>
          <w:lang w:val="en-US"/>
        </w:rPr>
        <w:t xml:space="preserve">the understanding of health as </w:t>
      </w:r>
      <w:r w:rsidR="007E0DC6" w:rsidRPr="00923E5B">
        <w:rPr>
          <w:color w:val="000000"/>
          <w:szCs w:val="24"/>
          <w:shd w:val="clear" w:color="auto" w:fill="FFFFFF"/>
          <w:lang w:val="en-US" w:eastAsia="zh-CN"/>
        </w:rPr>
        <w:t>“</w:t>
      </w:r>
      <w:r w:rsidR="00A47E37" w:rsidRPr="00923E5B">
        <w:rPr>
          <w:color w:val="000000"/>
          <w:szCs w:val="24"/>
          <w:shd w:val="clear" w:color="auto" w:fill="FFFFFF"/>
          <w:lang w:val="en-US"/>
        </w:rPr>
        <w:t>a state of complete physical</w:t>
      </w:r>
      <w:r w:rsidR="007E0DC6" w:rsidRPr="00923E5B">
        <w:rPr>
          <w:color w:val="000000"/>
          <w:szCs w:val="24"/>
          <w:shd w:val="clear" w:color="auto" w:fill="FFFFFF"/>
          <w:lang w:val="en-US"/>
        </w:rPr>
        <w:t xml:space="preserve">, mental, social well-being </w:t>
      </w:r>
      <w:r w:rsidR="007E0DC6" w:rsidRPr="00923E5B">
        <w:rPr>
          <w:rFonts w:hint="eastAsia"/>
          <w:color w:val="000000"/>
          <w:szCs w:val="24"/>
          <w:shd w:val="clear" w:color="auto" w:fill="FFFFFF"/>
          <w:lang w:val="en-US" w:eastAsia="zh-CN"/>
        </w:rPr>
        <w:t xml:space="preserve">and </w:t>
      </w:r>
      <w:r w:rsidR="00A47E37" w:rsidRPr="00923E5B">
        <w:rPr>
          <w:color w:val="000000"/>
          <w:szCs w:val="24"/>
          <w:shd w:val="clear" w:color="auto" w:fill="FFFFFF"/>
          <w:lang w:val="en-US"/>
        </w:rPr>
        <w:t>not merely the absence of disease or infirmity</w:t>
      </w:r>
      <w:r w:rsidR="007E0DC6" w:rsidRPr="00923E5B">
        <w:rPr>
          <w:color w:val="000000"/>
          <w:szCs w:val="24"/>
          <w:shd w:val="clear" w:color="auto" w:fill="FFFFFF"/>
          <w:lang w:val="en-US" w:eastAsia="zh-CN"/>
        </w:rPr>
        <w:t>”</w:t>
      </w:r>
      <w:r w:rsidR="00A47E37" w:rsidRPr="00923E5B">
        <w:rPr>
          <w:color w:val="000000"/>
          <w:szCs w:val="24"/>
          <w:shd w:val="clear" w:color="auto" w:fill="FFFFFF"/>
          <w:lang w:val="en-US"/>
        </w:rPr>
        <w:t xml:space="preserve"> as before and </w:t>
      </w:r>
      <w:r w:rsidR="009B5067" w:rsidRPr="00923E5B">
        <w:rPr>
          <w:rFonts w:hint="eastAsia"/>
          <w:color w:val="000000"/>
          <w:szCs w:val="24"/>
          <w:shd w:val="clear" w:color="auto" w:fill="FFFFFF"/>
          <w:lang w:val="en-US" w:eastAsia="zh-CN"/>
        </w:rPr>
        <w:t xml:space="preserve">also </w:t>
      </w:r>
      <w:r w:rsidR="00A47E37" w:rsidRPr="00923E5B">
        <w:rPr>
          <w:color w:val="000000"/>
          <w:szCs w:val="24"/>
          <w:shd w:val="clear" w:color="auto" w:fill="FFFFFF"/>
          <w:lang w:val="en-US"/>
        </w:rPr>
        <w:t>defined an integrated approach linking together all the factors related to human well-being, including physical and social surroundings conducive to good health.</w:t>
      </w:r>
      <w:r w:rsidR="00A47E37" w:rsidRPr="00923E5B">
        <w:rPr>
          <w:rStyle w:val="a6"/>
          <w:color w:val="000000"/>
          <w:szCs w:val="24"/>
          <w:shd w:val="clear" w:color="auto" w:fill="FFFFFF"/>
        </w:rPr>
        <w:footnoteReference w:id="29"/>
      </w:r>
      <w:r w:rsidR="00A47E37" w:rsidRPr="00923E5B">
        <w:rPr>
          <w:color w:val="000000"/>
          <w:szCs w:val="24"/>
          <w:shd w:val="clear" w:color="auto" w:fill="FFFFFF"/>
          <w:lang w:val="en-US"/>
        </w:rPr>
        <w:t xml:space="preserve"> </w:t>
      </w:r>
    </w:p>
    <w:p w:rsidR="00A47E37" w:rsidRPr="00923E5B" w:rsidRDefault="00A47E37" w:rsidP="003F4117">
      <w:pPr>
        <w:ind w:firstLineChars="200" w:firstLine="480"/>
        <w:jc w:val="both"/>
        <w:rPr>
          <w:color w:val="000000"/>
          <w:szCs w:val="24"/>
          <w:shd w:val="clear" w:color="auto" w:fill="FFFFFF"/>
          <w:lang w:val="en-US"/>
        </w:rPr>
      </w:pPr>
    </w:p>
    <w:p w:rsidR="00A47E37" w:rsidRPr="00923E5B" w:rsidRDefault="00A47E37" w:rsidP="003F4117">
      <w:pPr>
        <w:ind w:firstLineChars="200" w:firstLine="480"/>
        <w:jc w:val="both"/>
        <w:rPr>
          <w:color w:val="000000"/>
          <w:szCs w:val="24"/>
          <w:shd w:val="clear" w:color="auto" w:fill="FFFFFF"/>
          <w:lang w:val="en-US" w:eastAsia="zh-CN"/>
        </w:rPr>
      </w:pPr>
      <w:r w:rsidRPr="00923E5B">
        <w:rPr>
          <w:color w:val="000000"/>
          <w:szCs w:val="24"/>
          <w:shd w:val="clear" w:color="auto" w:fill="FFFFFF"/>
          <w:lang w:val="en-US"/>
        </w:rPr>
        <w:t xml:space="preserve">Universal recognition of the right to health was further confirmed </w:t>
      </w:r>
      <w:r w:rsidR="002B3EF9" w:rsidRPr="00923E5B">
        <w:rPr>
          <w:rFonts w:hint="eastAsia"/>
          <w:color w:val="000000"/>
          <w:szCs w:val="24"/>
          <w:shd w:val="clear" w:color="auto" w:fill="FFFFFF"/>
          <w:lang w:val="en-US" w:eastAsia="zh-CN"/>
        </w:rPr>
        <w:t>by</w:t>
      </w:r>
      <w:r w:rsidRPr="00923E5B">
        <w:rPr>
          <w:color w:val="000000"/>
          <w:szCs w:val="24"/>
          <w:shd w:val="clear" w:color="auto" w:fill="FFFFFF"/>
          <w:lang w:val="en-US"/>
        </w:rPr>
        <w:t xml:space="preserve"> the </w:t>
      </w:r>
      <w:bookmarkStart w:id="141" w:name="OLE_LINK61"/>
      <w:bookmarkStart w:id="142" w:name="OLE_LINK62"/>
      <w:r w:rsidRPr="00923E5B">
        <w:rPr>
          <w:color w:val="000000"/>
          <w:szCs w:val="24"/>
          <w:shd w:val="clear" w:color="auto" w:fill="FFFFFF"/>
          <w:lang w:val="en-US"/>
        </w:rPr>
        <w:t xml:space="preserve">1978 Declaration of Alma-Ata </w:t>
      </w:r>
      <w:bookmarkEnd w:id="141"/>
      <w:bookmarkEnd w:id="142"/>
      <w:r w:rsidRPr="00923E5B">
        <w:rPr>
          <w:color w:val="000000"/>
          <w:szCs w:val="24"/>
          <w:shd w:val="clear" w:color="auto" w:fill="FFFFFF"/>
          <w:lang w:val="en-US"/>
        </w:rPr>
        <w:t xml:space="preserve">on Primary Health Care, which reiterated </w:t>
      </w:r>
      <w:r w:rsidR="002B3EF9" w:rsidRPr="00923E5B">
        <w:rPr>
          <w:rFonts w:hint="eastAsia"/>
          <w:color w:val="000000"/>
          <w:szCs w:val="24"/>
          <w:shd w:val="clear" w:color="auto" w:fill="FFFFFF"/>
          <w:lang w:val="en-US" w:eastAsia="zh-CN"/>
        </w:rPr>
        <w:t xml:space="preserve">the </w:t>
      </w:r>
      <w:r w:rsidR="001F3DAE" w:rsidRPr="00923E5B">
        <w:rPr>
          <w:color w:val="000000"/>
          <w:szCs w:val="24"/>
          <w:shd w:val="clear" w:color="auto" w:fill="FFFFFF"/>
          <w:lang w:val="en-US"/>
        </w:rPr>
        <w:t>government</w:t>
      </w:r>
      <w:r w:rsidR="001F3DAE" w:rsidRPr="00923E5B">
        <w:rPr>
          <w:color w:val="000000"/>
          <w:szCs w:val="24"/>
          <w:shd w:val="clear" w:color="auto" w:fill="FFFFFF"/>
          <w:lang w:val="en-US" w:eastAsia="zh-CN"/>
        </w:rPr>
        <w:t>’</w:t>
      </w:r>
      <w:r w:rsidR="001F3DAE" w:rsidRPr="00923E5B">
        <w:rPr>
          <w:rFonts w:hint="eastAsia"/>
          <w:color w:val="000000"/>
          <w:szCs w:val="24"/>
          <w:shd w:val="clear" w:color="auto" w:fill="FFFFFF"/>
          <w:lang w:val="en-US" w:eastAsia="zh-CN"/>
        </w:rPr>
        <w:t xml:space="preserve">s </w:t>
      </w:r>
      <w:r w:rsidRPr="00923E5B">
        <w:rPr>
          <w:color w:val="000000"/>
          <w:szCs w:val="24"/>
          <w:shd w:val="clear" w:color="auto" w:fill="FFFFFF"/>
          <w:lang w:val="en-US"/>
        </w:rPr>
        <w:t>responsibility to</w:t>
      </w:r>
      <w:r w:rsidR="001F3DAE" w:rsidRPr="00923E5B">
        <w:rPr>
          <w:rFonts w:hint="eastAsia"/>
          <w:color w:val="000000"/>
          <w:szCs w:val="24"/>
          <w:shd w:val="clear" w:color="auto" w:fill="FFFFFF"/>
          <w:lang w:val="en-US" w:eastAsia="zh-CN"/>
        </w:rPr>
        <w:t xml:space="preserve"> guarantee </w:t>
      </w:r>
      <w:r w:rsidRPr="00923E5B">
        <w:rPr>
          <w:color w:val="000000"/>
          <w:szCs w:val="24"/>
          <w:shd w:val="clear" w:color="auto" w:fill="FFFFFF"/>
          <w:lang w:val="en-US"/>
        </w:rPr>
        <w:t xml:space="preserve">the health of their populations. In the context of the Alma-Ata Conference </w:t>
      </w:r>
      <w:r w:rsidR="000304B4" w:rsidRPr="00923E5B">
        <w:rPr>
          <w:rFonts w:hint="eastAsia"/>
          <w:color w:val="000000"/>
          <w:szCs w:val="24"/>
          <w:shd w:val="clear" w:color="auto" w:fill="FFFFFF"/>
          <w:lang w:val="en-US" w:eastAsia="zh-CN"/>
        </w:rPr>
        <w:t xml:space="preserve">the </w:t>
      </w:r>
      <w:r w:rsidRPr="00923E5B">
        <w:rPr>
          <w:color w:val="000000"/>
          <w:szCs w:val="24"/>
          <w:shd w:val="clear" w:color="auto" w:fill="FFFFFF"/>
          <w:lang w:val="en-US"/>
        </w:rPr>
        <w:t>WHO designed the plan,</w:t>
      </w:r>
      <w:r w:rsidRPr="00923E5B">
        <w:rPr>
          <w:rStyle w:val="apple-converted-space"/>
          <w:color w:val="000000"/>
          <w:szCs w:val="24"/>
          <w:shd w:val="clear" w:color="auto" w:fill="FFFFFF"/>
          <w:lang w:val="en-US"/>
        </w:rPr>
        <w:t> </w:t>
      </w:r>
      <w:r w:rsidRPr="00923E5B">
        <w:rPr>
          <w:i/>
          <w:iCs/>
          <w:color w:val="000000"/>
          <w:szCs w:val="24"/>
          <w:shd w:val="clear" w:color="auto" w:fill="FFFFFF"/>
          <w:lang w:val="en-US"/>
        </w:rPr>
        <w:t>Health for All by the Year 2000</w:t>
      </w:r>
      <w:r w:rsidRPr="00923E5B">
        <w:rPr>
          <w:color w:val="000000"/>
          <w:szCs w:val="24"/>
          <w:shd w:val="clear" w:color="auto" w:fill="FFFFFF"/>
          <w:lang w:val="en-US"/>
        </w:rPr>
        <w:t xml:space="preserve">, which consists of a series of goals and programs to achieve the minimum levels of health. </w:t>
      </w:r>
      <w:r w:rsidR="00D626CA" w:rsidRPr="00923E5B">
        <w:rPr>
          <w:rFonts w:hint="eastAsia"/>
          <w:color w:val="000000"/>
          <w:szCs w:val="24"/>
          <w:shd w:val="clear" w:color="auto" w:fill="FFFFFF"/>
          <w:lang w:val="en-US" w:eastAsia="zh-CN"/>
        </w:rPr>
        <w:t xml:space="preserve"> </w:t>
      </w:r>
      <w:r w:rsidRPr="00923E5B">
        <w:rPr>
          <w:color w:val="000000"/>
          <w:szCs w:val="24"/>
          <w:shd w:val="clear" w:color="auto" w:fill="FFFFFF"/>
          <w:lang w:val="en-US"/>
        </w:rPr>
        <w:t xml:space="preserve">Nonetheless, in a context </w:t>
      </w:r>
      <w:r w:rsidR="001E67F8" w:rsidRPr="00923E5B">
        <w:rPr>
          <w:rFonts w:hint="eastAsia"/>
          <w:color w:val="000000"/>
          <w:szCs w:val="24"/>
          <w:shd w:val="clear" w:color="auto" w:fill="FFFFFF"/>
          <w:lang w:val="en-US" w:eastAsia="zh-CN"/>
        </w:rPr>
        <w:t>of</w:t>
      </w:r>
      <w:r w:rsidRPr="00923E5B">
        <w:rPr>
          <w:color w:val="000000"/>
          <w:szCs w:val="24"/>
          <w:shd w:val="clear" w:color="auto" w:fill="FFFFFF"/>
          <w:lang w:val="en-US"/>
        </w:rPr>
        <w:t xml:space="preserve"> which health problems associated with poverty and inequity continue to pose</w:t>
      </w:r>
      <w:r w:rsidR="001E67F8" w:rsidRPr="00923E5B">
        <w:rPr>
          <w:color w:val="000000"/>
          <w:szCs w:val="24"/>
          <w:shd w:val="clear" w:color="auto" w:fill="FFFFFF"/>
          <w:lang w:val="en-US"/>
        </w:rPr>
        <w:t xml:space="preserve"> the main obstacles to attain</w:t>
      </w:r>
      <w:r w:rsidRPr="00923E5B">
        <w:rPr>
          <w:color w:val="000000"/>
          <w:szCs w:val="24"/>
          <w:shd w:val="clear" w:color="auto" w:fill="FFFFFF"/>
          <w:lang w:val="en-US"/>
        </w:rPr>
        <w:t xml:space="preserve"> </w:t>
      </w:r>
      <w:r w:rsidR="001E67F8" w:rsidRPr="00923E5B">
        <w:rPr>
          <w:rFonts w:hint="eastAsia"/>
          <w:color w:val="000000"/>
          <w:szCs w:val="24"/>
          <w:shd w:val="clear" w:color="auto" w:fill="FFFFFF"/>
          <w:lang w:val="en-US" w:eastAsia="zh-CN"/>
        </w:rPr>
        <w:t xml:space="preserve">the </w:t>
      </w:r>
      <w:r w:rsidRPr="00923E5B">
        <w:rPr>
          <w:color w:val="000000"/>
          <w:szCs w:val="24"/>
          <w:shd w:val="clear" w:color="auto" w:fill="FFFFFF"/>
          <w:lang w:val="en-US"/>
        </w:rPr>
        <w:t>minimal levels of well-being for most of the world’s population.</w:t>
      </w:r>
      <w:r w:rsidRPr="00923E5B">
        <w:rPr>
          <w:rStyle w:val="a6"/>
          <w:color w:val="000000"/>
          <w:szCs w:val="24"/>
          <w:shd w:val="clear" w:color="auto" w:fill="FFFFFF"/>
        </w:rPr>
        <w:footnoteReference w:id="30"/>
      </w:r>
    </w:p>
    <w:p w:rsidR="00A47E37" w:rsidRPr="00923E5B" w:rsidRDefault="004132F1" w:rsidP="003F4117">
      <w:pPr>
        <w:pStyle w:val="3"/>
        <w:numPr>
          <w:ilvl w:val="0"/>
          <w:numId w:val="0"/>
        </w:numPr>
        <w:ind w:left="585" w:hanging="585"/>
        <w:rPr>
          <w:szCs w:val="32"/>
          <w:lang w:val="en-US"/>
        </w:rPr>
      </w:pPr>
      <w:bookmarkStart w:id="143" w:name="_Toc366665923"/>
      <w:r w:rsidRPr="00923E5B">
        <w:rPr>
          <w:lang w:val="en-US"/>
        </w:rPr>
        <w:t xml:space="preserve">2.2.2 </w:t>
      </w:r>
      <w:r w:rsidR="00A47E37" w:rsidRPr="00923E5B">
        <w:rPr>
          <w:lang w:val="en-US"/>
        </w:rPr>
        <w:t>Right to health as a human right</w:t>
      </w:r>
      <w:bookmarkEnd w:id="143"/>
      <w:r w:rsidR="00A47E37" w:rsidRPr="00923E5B">
        <w:rPr>
          <w:lang w:val="en-US"/>
        </w:rPr>
        <w:t xml:space="preserve"> </w:t>
      </w:r>
    </w:p>
    <w:p w:rsidR="00A47E37" w:rsidRPr="00923E5B" w:rsidRDefault="00A47E37" w:rsidP="003F4117">
      <w:pPr>
        <w:ind w:firstLine="480"/>
        <w:jc w:val="both"/>
        <w:rPr>
          <w:color w:val="000000"/>
          <w:szCs w:val="24"/>
          <w:shd w:val="clear" w:color="auto" w:fill="FFFFFF"/>
          <w:lang w:val="en-US"/>
        </w:rPr>
      </w:pPr>
      <w:bookmarkStart w:id="144" w:name="OLE_LINK186"/>
      <w:bookmarkStart w:id="145" w:name="OLE_LINK200"/>
      <w:r w:rsidRPr="00923E5B">
        <w:rPr>
          <w:color w:val="000000"/>
          <w:szCs w:val="24"/>
          <w:shd w:val="clear" w:color="auto" w:fill="FFFFFF"/>
          <w:lang w:val="en-US"/>
        </w:rPr>
        <w:t>Right to health then further developed as a human right and adopted by many human rights instruments</w:t>
      </w:r>
      <w:r w:rsidRPr="00923E5B">
        <w:rPr>
          <w:szCs w:val="24"/>
          <w:lang w:val="en-US"/>
        </w:rPr>
        <w:t xml:space="preserve">. </w:t>
      </w:r>
      <w:r w:rsidR="00A71965" w:rsidRPr="00923E5B">
        <w:rPr>
          <w:rFonts w:hint="eastAsia"/>
          <w:szCs w:val="24"/>
          <w:lang w:val="en-US" w:eastAsia="zh-CN"/>
        </w:rPr>
        <w:t xml:space="preserve"> </w:t>
      </w:r>
      <w:r w:rsidRPr="00923E5B">
        <w:rPr>
          <w:szCs w:val="24"/>
          <w:lang w:val="en-US"/>
        </w:rPr>
        <w:t>Article 25 of the Universal Declaration of Human Rights (UDHR) of 1948 states</w:t>
      </w:r>
      <w:r w:rsidR="00F55516" w:rsidRPr="00923E5B">
        <w:rPr>
          <w:rFonts w:hint="eastAsia"/>
          <w:szCs w:val="24"/>
          <w:lang w:val="en-US" w:eastAsia="zh-CN"/>
        </w:rPr>
        <w:t xml:space="preserve"> that</w:t>
      </w:r>
      <w:r w:rsidRPr="00923E5B">
        <w:rPr>
          <w:szCs w:val="24"/>
          <w:lang w:val="en-US"/>
        </w:rPr>
        <w:t xml:space="preserve"> “</w:t>
      </w:r>
      <w:bookmarkStart w:id="146" w:name="OLE_LINK98"/>
      <w:bookmarkStart w:id="147" w:name="OLE_LINK99"/>
      <w:r w:rsidRPr="00923E5B">
        <w:rPr>
          <w:szCs w:val="24"/>
          <w:lang w:val="en-US"/>
        </w:rPr>
        <w:t>Everyone has the right to a standard of living adequate for the health and well-being of himself and of his family, including freedom clothing housing and medical care and necessary social services”</w:t>
      </w:r>
      <w:bookmarkEnd w:id="146"/>
      <w:bookmarkEnd w:id="147"/>
      <w:r w:rsidRPr="00923E5B">
        <w:rPr>
          <w:rStyle w:val="a6"/>
          <w:szCs w:val="24"/>
        </w:rPr>
        <w:footnoteReference w:id="31"/>
      </w:r>
      <w:r w:rsidR="00E11B41" w:rsidRPr="00923E5B">
        <w:rPr>
          <w:rFonts w:hint="eastAsia"/>
          <w:szCs w:val="24"/>
          <w:lang w:val="en-US" w:eastAsia="zh-CN"/>
        </w:rPr>
        <w:t xml:space="preserve"> </w:t>
      </w:r>
      <w:r w:rsidR="00037562" w:rsidRPr="00923E5B">
        <w:rPr>
          <w:szCs w:val="24"/>
          <w:lang w:val="en-US"/>
        </w:rPr>
        <w:t xml:space="preserve"> In the ICESCR</w:t>
      </w:r>
      <w:r w:rsidRPr="00923E5B">
        <w:rPr>
          <w:szCs w:val="24"/>
          <w:lang w:val="en-US"/>
        </w:rPr>
        <w:t xml:space="preserve">, Article 12 </w:t>
      </w:r>
      <w:r w:rsidR="009B7BB5" w:rsidRPr="00923E5B">
        <w:rPr>
          <w:rFonts w:hint="eastAsia"/>
          <w:szCs w:val="24"/>
          <w:lang w:val="en-US" w:eastAsia="zh-CN"/>
        </w:rPr>
        <w:t xml:space="preserve">also </w:t>
      </w:r>
      <w:r w:rsidRPr="00923E5B">
        <w:rPr>
          <w:szCs w:val="24"/>
          <w:lang w:val="en-US"/>
        </w:rPr>
        <w:t>recognizes th</w:t>
      </w:r>
      <w:r w:rsidRPr="00923E5B">
        <w:rPr>
          <w:color w:val="000000"/>
          <w:szCs w:val="24"/>
          <w:shd w:val="clear" w:color="auto" w:fill="FFFFFF"/>
          <w:lang w:val="en-US"/>
        </w:rPr>
        <w:t>e “right of everyone to the enjoyment of the highest attainable standard of physical and mental health,” and continues to explain that the signatory states must take steps to ensure “the prevention, treatment and control of epidemic, endemic, occupational and other diseases,” and “the creation of conditions which would assure to all medicines service and medical attention in the event of sickness.”</w:t>
      </w:r>
      <w:r w:rsidRPr="00923E5B">
        <w:rPr>
          <w:rStyle w:val="a6"/>
          <w:color w:val="000000"/>
          <w:szCs w:val="24"/>
          <w:shd w:val="clear" w:color="auto" w:fill="FFFFFF"/>
        </w:rPr>
        <w:footnoteReference w:id="32"/>
      </w:r>
    </w:p>
    <w:p w:rsidR="00A47E37" w:rsidRPr="00923E5B" w:rsidRDefault="00A47E37" w:rsidP="003F4117">
      <w:pPr>
        <w:ind w:firstLine="480"/>
        <w:jc w:val="both"/>
        <w:rPr>
          <w:color w:val="000000"/>
          <w:szCs w:val="24"/>
          <w:shd w:val="clear" w:color="auto" w:fill="FFFFFF"/>
          <w:lang w:val="en-US"/>
        </w:rPr>
      </w:pPr>
    </w:p>
    <w:p w:rsidR="00A47E37" w:rsidRPr="00923E5B" w:rsidRDefault="00A47E37" w:rsidP="003F4117">
      <w:pPr>
        <w:ind w:firstLine="480"/>
        <w:jc w:val="both"/>
        <w:rPr>
          <w:color w:val="000000"/>
          <w:szCs w:val="24"/>
          <w:shd w:val="clear" w:color="auto" w:fill="FFFFFF"/>
          <w:lang w:val="en-US" w:eastAsia="zh-CN"/>
        </w:rPr>
      </w:pPr>
      <w:r w:rsidRPr="00923E5B">
        <w:rPr>
          <w:color w:val="000000"/>
          <w:szCs w:val="24"/>
          <w:shd w:val="clear" w:color="auto" w:fill="FFFFFF"/>
          <w:lang w:val="en-US"/>
        </w:rPr>
        <w:t>Right to health is also w</w:t>
      </w:r>
      <w:r w:rsidR="009858CA" w:rsidRPr="00923E5B">
        <w:rPr>
          <w:color w:val="000000"/>
          <w:szCs w:val="24"/>
          <w:shd w:val="clear" w:color="auto" w:fill="FFFFFF"/>
          <w:lang w:val="en-US"/>
        </w:rPr>
        <w:t>idely recognized in other</w:t>
      </w:r>
      <w:r w:rsidRPr="00923E5B">
        <w:rPr>
          <w:color w:val="000000"/>
          <w:szCs w:val="24"/>
          <w:shd w:val="clear" w:color="auto" w:fill="FFFFFF"/>
          <w:lang w:val="en-US"/>
        </w:rPr>
        <w:t xml:space="preserve"> regional human rights instruments, such as in the Article 33 of </w:t>
      </w:r>
      <w:bookmarkStart w:id="150" w:name="OLE_LINK104"/>
      <w:bookmarkStart w:id="151" w:name="OLE_LINK105"/>
      <w:r w:rsidRPr="00923E5B">
        <w:rPr>
          <w:color w:val="000000"/>
          <w:szCs w:val="24"/>
          <w:shd w:val="clear" w:color="auto" w:fill="FFFFFF"/>
          <w:lang w:val="en-US"/>
        </w:rPr>
        <w:t>American Declaration on the Rights and Duties of Man</w:t>
      </w:r>
      <w:bookmarkEnd w:id="150"/>
      <w:bookmarkEnd w:id="151"/>
      <w:r w:rsidR="00F367E1" w:rsidRPr="00923E5B">
        <w:rPr>
          <w:rFonts w:hint="eastAsia"/>
          <w:color w:val="000000"/>
          <w:szCs w:val="24"/>
          <w:shd w:val="clear" w:color="auto" w:fill="FFFFFF"/>
          <w:lang w:val="en-US" w:eastAsia="zh-CN"/>
        </w:rPr>
        <w:t xml:space="preserve"> (1948)</w:t>
      </w:r>
      <w:r w:rsidRPr="00923E5B">
        <w:rPr>
          <w:color w:val="000000"/>
          <w:szCs w:val="24"/>
          <w:shd w:val="clear" w:color="auto" w:fill="FFFFFF"/>
          <w:lang w:val="en-US"/>
        </w:rPr>
        <w:t>, Article 11 of European Social Charter</w:t>
      </w:r>
      <w:r w:rsidR="00F367E1" w:rsidRPr="00923E5B">
        <w:rPr>
          <w:rFonts w:hint="eastAsia"/>
          <w:color w:val="000000"/>
          <w:szCs w:val="24"/>
          <w:shd w:val="clear" w:color="auto" w:fill="FFFFFF"/>
          <w:lang w:val="en-US" w:eastAsia="zh-CN"/>
        </w:rPr>
        <w:t xml:space="preserve"> (1961, revised in 1996)</w:t>
      </w:r>
      <w:r w:rsidRPr="00923E5B">
        <w:rPr>
          <w:color w:val="000000"/>
          <w:szCs w:val="24"/>
          <w:shd w:val="clear" w:color="auto" w:fill="FFFFFF"/>
          <w:lang w:val="en-US"/>
        </w:rPr>
        <w:t xml:space="preserve"> and Article 16 of African Charter on Human and People’s </w:t>
      </w:r>
      <w:r w:rsidR="006C1A43" w:rsidRPr="00923E5B">
        <w:rPr>
          <w:color w:val="000000"/>
          <w:szCs w:val="24"/>
          <w:shd w:val="clear" w:color="auto" w:fill="FFFFFF"/>
          <w:lang w:val="en-US"/>
        </w:rPr>
        <w:t>Rights</w:t>
      </w:r>
      <w:r w:rsidR="00F367E1" w:rsidRPr="00923E5B">
        <w:rPr>
          <w:rFonts w:hint="eastAsia"/>
          <w:color w:val="000000"/>
          <w:szCs w:val="24"/>
          <w:shd w:val="clear" w:color="auto" w:fill="FFFFFF"/>
          <w:lang w:val="en-US" w:eastAsia="zh-CN"/>
        </w:rPr>
        <w:t xml:space="preserve"> (1981)</w:t>
      </w:r>
      <w:r w:rsidR="006C1A43" w:rsidRPr="00923E5B">
        <w:rPr>
          <w:color w:val="000000"/>
          <w:szCs w:val="24"/>
          <w:shd w:val="clear" w:color="auto" w:fill="FFFFFF"/>
          <w:lang w:val="en-US"/>
        </w:rPr>
        <w:t>.</w:t>
      </w:r>
      <w:r w:rsidR="00C448C1" w:rsidRPr="00923E5B">
        <w:rPr>
          <w:rStyle w:val="a6"/>
          <w:color w:val="000000"/>
          <w:szCs w:val="24"/>
          <w:shd w:val="clear" w:color="auto" w:fill="FFFFFF"/>
          <w:lang w:val="en-US"/>
        </w:rPr>
        <w:footnoteReference w:id="33"/>
      </w:r>
      <w:r w:rsidR="006C1A43" w:rsidRPr="00923E5B">
        <w:rPr>
          <w:rFonts w:hint="eastAsia"/>
          <w:color w:val="000000"/>
          <w:szCs w:val="24"/>
          <w:shd w:val="clear" w:color="auto" w:fill="FFFFFF"/>
          <w:lang w:val="en-US" w:eastAsia="zh-CN"/>
        </w:rPr>
        <w:t xml:space="preserve"> </w:t>
      </w:r>
      <w:bookmarkStart w:id="152" w:name="OLE_LINK100"/>
      <w:bookmarkStart w:id="153" w:name="OLE_LINK101"/>
      <w:r w:rsidR="000B5673" w:rsidRPr="00923E5B">
        <w:rPr>
          <w:rFonts w:hint="eastAsia"/>
          <w:color w:val="000000"/>
          <w:szCs w:val="24"/>
          <w:shd w:val="clear" w:color="auto" w:fill="FFFFFF"/>
          <w:lang w:val="en-US" w:eastAsia="zh-CN"/>
        </w:rPr>
        <w:t xml:space="preserve"> </w:t>
      </w:r>
      <w:r w:rsidRPr="00923E5B">
        <w:rPr>
          <w:color w:val="000000"/>
          <w:szCs w:val="24"/>
          <w:shd w:val="clear" w:color="auto" w:fill="FFFFFF"/>
          <w:lang w:val="en-US"/>
        </w:rPr>
        <w:t>T</w:t>
      </w:r>
      <w:bookmarkStart w:id="154" w:name="OLE_LINK90"/>
      <w:bookmarkStart w:id="155" w:name="OLE_LINK97"/>
      <w:r w:rsidRPr="00923E5B">
        <w:rPr>
          <w:color w:val="000000"/>
          <w:szCs w:val="24"/>
          <w:shd w:val="clear" w:color="auto" w:fill="FFFFFF"/>
          <w:lang w:val="en-US"/>
        </w:rPr>
        <w:t>hese instruments represent a further commitment on the part of states in respect of the right to health, and establish</w:t>
      </w:r>
      <w:r w:rsidR="00F44CF3" w:rsidRPr="00923E5B">
        <w:rPr>
          <w:rFonts w:hint="eastAsia"/>
          <w:color w:val="000000"/>
          <w:szCs w:val="24"/>
          <w:shd w:val="clear" w:color="auto" w:fill="FFFFFF"/>
          <w:lang w:val="en-US" w:eastAsia="zh-CN"/>
        </w:rPr>
        <w:t>ed</w:t>
      </w:r>
      <w:r w:rsidRPr="00923E5B">
        <w:rPr>
          <w:color w:val="000000"/>
          <w:szCs w:val="24"/>
          <w:shd w:val="clear" w:color="auto" w:fill="FFFFFF"/>
          <w:lang w:val="en-US"/>
        </w:rPr>
        <w:t xml:space="preserve"> the framework for an integrated policy aimed at securing its enjoymen</w:t>
      </w:r>
      <w:bookmarkEnd w:id="152"/>
      <w:bookmarkEnd w:id="153"/>
      <w:bookmarkEnd w:id="154"/>
      <w:bookmarkEnd w:id="155"/>
      <w:r w:rsidRPr="00923E5B">
        <w:rPr>
          <w:color w:val="000000"/>
          <w:szCs w:val="24"/>
          <w:shd w:val="clear" w:color="auto" w:fill="FFFFFF"/>
          <w:lang w:val="en-US"/>
        </w:rPr>
        <w:t>t</w:t>
      </w:r>
      <w:r w:rsidR="00C448C1" w:rsidRPr="00923E5B">
        <w:rPr>
          <w:rFonts w:hint="eastAsia"/>
          <w:color w:val="000000"/>
          <w:szCs w:val="24"/>
          <w:shd w:val="clear" w:color="auto" w:fill="FFFFFF"/>
          <w:lang w:val="en-US" w:eastAsia="zh-CN"/>
        </w:rPr>
        <w:t>.</w:t>
      </w:r>
    </w:p>
    <w:p w:rsidR="00A47E37" w:rsidRPr="00923E5B" w:rsidRDefault="00F267AD" w:rsidP="003F4117">
      <w:pPr>
        <w:pStyle w:val="3"/>
        <w:numPr>
          <w:ilvl w:val="0"/>
          <w:numId w:val="0"/>
        </w:numPr>
        <w:ind w:left="585" w:hanging="585"/>
        <w:rPr>
          <w:shd w:val="clear" w:color="auto" w:fill="FFFFFF"/>
          <w:lang w:val="en-US" w:eastAsia="zh-CN"/>
        </w:rPr>
      </w:pPr>
      <w:bookmarkStart w:id="156" w:name="_Toc366665924"/>
      <w:bookmarkEnd w:id="144"/>
      <w:bookmarkEnd w:id="145"/>
      <w:r w:rsidRPr="00923E5B">
        <w:rPr>
          <w:shd w:val="clear" w:color="auto" w:fill="FFFFFF"/>
          <w:lang w:val="en-US" w:eastAsia="zh-CN"/>
        </w:rPr>
        <w:t xml:space="preserve">2.2.3 </w:t>
      </w:r>
      <w:r w:rsidR="00A47E37" w:rsidRPr="00923E5B">
        <w:rPr>
          <w:shd w:val="clear" w:color="auto" w:fill="FFFFFF"/>
          <w:lang w:val="en-US"/>
        </w:rPr>
        <w:t>Access to medicine as right to health</w:t>
      </w:r>
      <w:bookmarkEnd w:id="156"/>
      <w:r w:rsidR="00A47E37" w:rsidRPr="00923E5B">
        <w:rPr>
          <w:shd w:val="clear" w:color="auto" w:fill="FFFFFF"/>
          <w:lang w:val="en-US"/>
        </w:rPr>
        <w:t xml:space="preserve"> </w:t>
      </w:r>
    </w:p>
    <w:p w:rsidR="00A47E37" w:rsidRPr="00923E5B" w:rsidRDefault="008B2775" w:rsidP="003F4117">
      <w:pPr>
        <w:ind w:firstLine="480"/>
        <w:jc w:val="both"/>
        <w:rPr>
          <w:color w:val="000000"/>
          <w:szCs w:val="24"/>
          <w:shd w:val="clear" w:color="auto" w:fill="FFFFFF"/>
          <w:lang w:val="en-US" w:eastAsia="zh-CN"/>
        </w:rPr>
      </w:pPr>
      <w:r w:rsidRPr="00923E5B">
        <w:rPr>
          <w:color w:val="000000"/>
          <w:szCs w:val="24"/>
          <w:shd w:val="clear" w:color="auto" w:fill="FFFFFF"/>
          <w:lang w:val="en-US"/>
        </w:rPr>
        <w:t>Pursuant to Article 12.2</w:t>
      </w:r>
      <w:r w:rsidRPr="00923E5B">
        <w:rPr>
          <w:rFonts w:hint="eastAsia"/>
          <w:color w:val="000000"/>
          <w:szCs w:val="24"/>
          <w:shd w:val="clear" w:color="auto" w:fill="FFFFFF"/>
          <w:lang w:val="en-US" w:eastAsia="zh-CN"/>
        </w:rPr>
        <w:t xml:space="preserve"> </w:t>
      </w:r>
      <w:r w:rsidRPr="00923E5B">
        <w:rPr>
          <w:color w:val="000000"/>
          <w:szCs w:val="24"/>
          <w:shd w:val="clear" w:color="auto" w:fill="FFFFFF"/>
          <w:lang w:val="en-US"/>
        </w:rPr>
        <w:t>(c)</w:t>
      </w:r>
      <w:r w:rsidRPr="00923E5B">
        <w:rPr>
          <w:rFonts w:hint="eastAsia"/>
          <w:color w:val="000000"/>
          <w:szCs w:val="24"/>
          <w:shd w:val="clear" w:color="auto" w:fill="FFFFFF"/>
          <w:lang w:val="en-US" w:eastAsia="zh-CN"/>
        </w:rPr>
        <w:t xml:space="preserve"> </w:t>
      </w:r>
      <w:r w:rsidR="00A47E37" w:rsidRPr="00923E5B">
        <w:rPr>
          <w:color w:val="000000"/>
          <w:szCs w:val="24"/>
          <w:shd w:val="clear" w:color="auto" w:fill="FFFFFF"/>
          <w:lang w:val="en-US"/>
        </w:rPr>
        <w:t xml:space="preserve">(d) of ICESCR, </w:t>
      </w:r>
      <w:bookmarkStart w:id="157" w:name="OLE_LINK102"/>
      <w:bookmarkStart w:id="158" w:name="OLE_LINK103"/>
      <w:r w:rsidR="00A47E37" w:rsidRPr="00923E5B">
        <w:rPr>
          <w:color w:val="000000"/>
          <w:szCs w:val="24"/>
          <w:shd w:val="clear" w:color="auto" w:fill="FFFFFF"/>
          <w:lang w:val="en-US"/>
        </w:rPr>
        <w:t xml:space="preserve">the right to health care includes </w:t>
      </w:r>
      <w:r w:rsidR="00CB02FA" w:rsidRPr="00923E5B">
        <w:rPr>
          <w:color w:val="000000"/>
          <w:szCs w:val="24"/>
          <w:shd w:val="clear" w:color="auto" w:fill="FFFFFF"/>
          <w:lang w:val="en-US"/>
        </w:rPr>
        <w:t>the right to emergency care</w:t>
      </w:r>
      <w:r w:rsidR="00CB02FA" w:rsidRPr="00923E5B">
        <w:rPr>
          <w:rFonts w:hint="eastAsia"/>
          <w:color w:val="000000"/>
          <w:szCs w:val="24"/>
          <w:shd w:val="clear" w:color="auto" w:fill="FFFFFF"/>
          <w:lang w:val="en-US" w:eastAsia="zh-CN"/>
        </w:rPr>
        <w:t xml:space="preserve">, </w:t>
      </w:r>
      <w:r w:rsidR="00A47E37" w:rsidRPr="00923E5B">
        <w:rPr>
          <w:color w:val="000000"/>
          <w:szCs w:val="24"/>
          <w:shd w:val="clear" w:color="auto" w:fill="FFFFFF"/>
          <w:lang w:val="en-US"/>
        </w:rPr>
        <w:t>health facilities, goods and</w:t>
      </w:r>
      <w:r w:rsidR="00626C8E" w:rsidRPr="00923E5B">
        <w:rPr>
          <w:color w:val="000000"/>
          <w:szCs w:val="24"/>
          <w:shd w:val="clear" w:color="auto" w:fill="FFFFFF"/>
          <w:lang w:val="en-US"/>
        </w:rPr>
        <w:t xml:space="preserve"> services. Access to medicines</w:t>
      </w:r>
      <w:r w:rsidR="00626C8E" w:rsidRPr="00923E5B">
        <w:rPr>
          <w:rFonts w:hint="eastAsia"/>
          <w:color w:val="000000"/>
          <w:szCs w:val="24"/>
          <w:shd w:val="clear" w:color="auto" w:fill="FFFFFF"/>
          <w:lang w:val="en-US" w:eastAsia="zh-CN"/>
        </w:rPr>
        <w:t xml:space="preserve"> </w:t>
      </w:r>
      <w:r w:rsidR="00A47E37" w:rsidRPr="00923E5B">
        <w:rPr>
          <w:color w:val="000000"/>
          <w:szCs w:val="24"/>
          <w:shd w:val="clear" w:color="auto" w:fill="FFFFFF"/>
          <w:lang w:val="en-US"/>
        </w:rPr>
        <w:t xml:space="preserve">is the core content of the right to health, both as </w:t>
      </w:r>
      <w:r w:rsidR="00D933F2" w:rsidRPr="00923E5B">
        <w:rPr>
          <w:rFonts w:hint="eastAsia"/>
          <w:color w:val="000000"/>
          <w:szCs w:val="24"/>
          <w:shd w:val="clear" w:color="auto" w:fill="FFFFFF"/>
          <w:lang w:val="en-US" w:eastAsia="zh-CN"/>
        </w:rPr>
        <w:t xml:space="preserve">the </w:t>
      </w:r>
      <w:r w:rsidR="00A47E37" w:rsidRPr="00923E5B">
        <w:rPr>
          <w:color w:val="000000"/>
          <w:szCs w:val="24"/>
          <w:shd w:val="clear" w:color="auto" w:fill="FFFFFF"/>
          <w:lang w:val="en-US"/>
        </w:rPr>
        <w:t xml:space="preserve">treatment for epidemic and endemic diseases and as part of </w:t>
      </w:r>
      <w:r w:rsidR="00F7570A" w:rsidRPr="00923E5B">
        <w:rPr>
          <w:rFonts w:hint="eastAsia"/>
          <w:color w:val="000000"/>
          <w:szCs w:val="24"/>
          <w:shd w:val="clear" w:color="auto" w:fill="FFFFFF"/>
          <w:lang w:val="en-US" w:eastAsia="zh-CN"/>
        </w:rPr>
        <w:t xml:space="preserve">the </w:t>
      </w:r>
      <w:r w:rsidR="00A47E37" w:rsidRPr="00923E5B">
        <w:rPr>
          <w:color w:val="000000"/>
          <w:szCs w:val="24"/>
          <w:shd w:val="clear" w:color="auto" w:fill="FFFFFF"/>
          <w:lang w:val="en-US"/>
        </w:rPr>
        <w:t>medical attention in the event of any kind of sickness</w:t>
      </w:r>
      <w:bookmarkEnd w:id="157"/>
      <w:bookmarkEnd w:id="158"/>
      <w:r w:rsidR="00BE04CC" w:rsidRPr="00923E5B">
        <w:rPr>
          <w:rFonts w:hint="eastAsia"/>
          <w:color w:val="000000"/>
          <w:szCs w:val="24"/>
          <w:shd w:val="clear" w:color="auto" w:fill="FFFFFF"/>
          <w:lang w:val="en-US" w:eastAsia="zh-CN"/>
        </w:rPr>
        <w:t>.</w:t>
      </w:r>
      <w:r w:rsidR="00A47E37" w:rsidRPr="00923E5B">
        <w:rPr>
          <w:color w:val="000000"/>
          <w:szCs w:val="24"/>
          <w:shd w:val="clear" w:color="auto" w:fill="FFFFFF"/>
          <w:lang w:val="en-US"/>
        </w:rPr>
        <w:t xml:space="preserve"> </w:t>
      </w:r>
      <w:r w:rsidR="00EE4AD0" w:rsidRPr="00923E5B">
        <w:rPr>
          <w:rFonts w:hint="eastAsia"/>
          <w:color w:val="000000"/>
          <w:szCs w:val="24"/>
          <w:shd w:val="clear" w:color="auto" w:fill="FFFFFF"/>
          <w:lang w:val="en-US" w:eastAsia="zh-CN"/>
        </w:rPr>
        <w:t xml:space="preserve"> </w:t>
      </w:r>
      <w:r w:rsidR="00A47E37" w:rsidRPr="00923E5B">
        <w:rPr>
          <w:color w:val="000000"/>
          <w:szCs w:val="24"/>
          <w:shd w:val="clear" w:color="auto" w:fill="FFFFFF"/>
          <w:lang w:val="en-US"/>
        </w:rPr>
        <w:t xml:space="preserve">Besides, </w:t>
      </w:r>
      <w:r w:rsidR="00256674" w:rsidRPr="00923E5B">
        <w:rPr>
          <w:rFonts w:hint="eastAsia"/>
          <w:color w:val="000000"/>
          <w:szCs w:val="24"/>
          <w:shd w:val="clear" w:color="auto" w:fill="FFFFFF"/>
          <w:lang w:val="en-US" w:eastAsia="zh-CN"/>
        </w:rPr>
        <w:t xml:space="preserve">the </w:t>
      </w:r>
      <w:r w:rsidR="00A47E37" w:rsidRPr="00923E5B">
        <w:rPr>
          <w:color w:val="000000"/>
          <w:szCs w:val="24"/>
          <w:shd w:val="clear" w:color="auto" w:fill="FFFFFF"/>
          <w:lang w:val="en-US"/>
        </w:rPr>
        <w:t>General Comment No.</w:t>
      </w:r>
      <w:r w:rsidR="00256674" w:rsidRPr="00923E5B">
        <w:rPr>
          <w:rFonts w:hint="eastAsia"/>
          <w:color w:val="000000"/>
          <w:szCs w:val="24"/>
          <w:shd w:val="clear" w:color="auto" w:fill="FFFFFF"/>
          <w:lang w:val="en-US" w:eastAsia="zh-CN"/>
        </w:rPr>
        <w:t>14</w:t>
      </w:r>
      <w:r w:rsidR="00BB0CF0" w:rsidRPr="00923E5B">
        <w:rPr>
          <w:rFonts w:hint="eastAsia"/>
          <w:color w:val="000000"/>
          <w:szCs w:val="24"/>
          <w:shd w:val="clear" w:color="auto" w:fill="FFFFFF"/>
          <w:lang w:val="en-US" w:eastAsia="zh-CN"/>
        </w:rPr>
        <w:t>,</w:t>
      </w:r>
      <w:r w:rsidR="007D05B0" w:rsidRPr="00923E5B">
        <w:rPr>
          <w:rFonts w:hint="eastAsia"/>
          <w:color w:val="000000"/>
          <w:szCs w:val="24"/>
          <w:shd w:val="clear" w:color="auto" w:fill="FFFFFF"/>
          <w:lang w:val="en-US" w:eastAsia="zh-CN"/>
        </w:rPr>
        <w:t xml:space="preserve"> </w:t>
      </w:r>
      <w:r w:rsidR="006165F8" w:rsidRPr="00923E5B">
        <w:rPr>
          <w:color w:val="000000"/>
          <w:szCs w:val="24"/>
          <w:shd w:val="clear" w:color="auto" w:fill="FFFFFF"/>
          <w:lang w:val="en-US"/>
        </w:rPr>
        <w:t>which provid</w:t>
      </w:r>
      <w:r w:rsidR="006165F8" w:rsidRPr="00923E5B">
        <w:rPr>
          <w:rFonts w:hint="eastAsia"/>
          <w:color w:val="000000"/>
          <w:szCs w:val="24"/>
          <w:shd w:val="clear" w:color="auto" w:fill="FFFFFF"/>
          <w:lang w:val="en-US" w:eastAsia="zh-CN"/>
        </w:rPr>
        <w:t>es</w:t>
      </w:r>
      <w:r w:rsidR="00A47E37" w:rsidRPr="00923E5B">
        <w:rPr>
          <w:color w:val="000000"/>
          <w:szCs w:val="24"/>
          <w:shd w:val="clear" w:color="auto" w:fill="FFFFFF"/>
          <w:lang w:val="en-US"/>
        </w:rPr>
        <w:t xml:space="preserve"> </w:t>
      </w:r>
      <w:r w:rsidR="00EA74ED" w:rsidRPr="00923E5B">
        <w:rPr>
          <w:rFonts w:hint="eastAsia"/>
          <w:color w:val="000000"/>
          <w:szCs w:val="24"/>
          <w:shd w:val="clear" w:color="auto" w:fill="FFFFFF"/>
          <w:lang w:val="en-US" w:eastAsia="zh-CN"/>
        </w:rPr>
        <w:t xml:space="preserve">that </w:t>
      </w:r>
      <w:r w:rsidR="00555002" w:rsidRPr="00923E5B">
        <w:rPr>
          <w:rFonts w:hint="eastAsia"/>
          <w:color w:val="000000"/>
          <w:szCs w:val="24"/>
          <w:shd w:val="clear" w:color="auto" w:fill="FFFFFF"/>
          <w:lang w:val="en-US" w:eastAsia="zh-CN"/>
        </w:rPr>
        <w:t xml:space="preserve">the </w:t>
      </w:r>
      <w:r w:rsidR="00A47E37" w:rsidRPr="00923E5B">
        <w:rPr>
          <w:color w:val="000000"/>
          <w:szCs w:val="24"/>
          <w:shd w:val="clear" w:color="auto" w:fill="FFFFFF"/>
          <w:lang w:val="en-US"/>
        </w:rPr>
        <w:t>“availability, accessibility (affordability), acceptability (medical ethics) and quality” as f</w:t>
      </w:r>
      <w:r w:rsidR="006165F8" w:rsidRPr="00923E5B">
        <w:rPr>
          <w:color w:val="000000"/>
          <w:szCs w:val="24"/>
          <w:shd w:val="clear" w:color="auto" w:fill="FFFFFF"/>
          <w:lang w:val="en-US"/>
        </w:rPr>
        <w:t>our minimum elements to fulfill the right to health</w:t>
      </w:r>
      <w:r w:rsidR="006165F8" w:rsidRPr="00923E5B">
        <w:rPr>
          <w:rFonts w:hint="eastAsia"/>
          <w:color w:val="000000"/>
          <w:szCs w:val="24"/>
          <w:shd w:val="clear" w:color="auto" w:fill="FFFFFF"/>
          <w:lang w:val="en-US" w:eastAsia="zh-CN"/>
        </w:rPr>
        <w:t xml:space="preserve">, </w:t>
      </w:r>
      <w:r w:rsidR="00A47E37" w:rsidRPr="00923E5B">
        <w:rPr>
          <w:color w:val="000000"/>
          <w:szCs w:val="24"/>
          <w:shd w:val="clear" w:color="auto" w:fill="FFFFFF"/>
          <w:lang w:val="en-US"/>
        </w:rPr>
        <w:t xml:space="preserve">also embodied the right to essential medicines and established that the provision of essential medicines </w:t>
      </w:r>
      <w:r w:rsidR="00A30BA7" w:rsidRPr="00923E5B">
        <w:rPr>
          <w:rFonts w:hint="eastAsia"/>
          <w:color w:val="000000"/>
          <w:szCs w:val="24"/>
          <w:shd w:val="clear" w:color="auto" w:fill="FFFFFF"/>
          <w:lang w:val="en-US" w:eastAsia="zh-CN"/>
        </w:rPr>
        <w:t xml:space="preserve">as </w:t>
      </w:r>
      <w:r w:rsidR="00A47E37" w:rsidRPr="00923E5B">
        <w:rPr>
          <w:color w:val="000000"/>
          <w:szCs w:val="24"/>
          <w:shd w:val="clear" w:color="auto" w:fill="FFFFFF"/>
          <w:lang w:val="en-US"/>
        </w:rPr>
        <w:t>one of the state’s minimum core duties.</w:t>
      </w:r>
      <w:r w:rsidR="007D05B0" w:rsidRPr="00923E5B">
        <w:rPr>
          <w:rStyle w:val="a6"/>
          <w:color w:val="000000"/>
          <w:szCs w:val="24"/>
          <w:shd w:val="clear" w:color="auto" w:fill="FFFFFF"/>
        </w:rPr>
        <w:footnoteReference w:id="34"/>
      </w:r>
    </w:p>
    <w:p w:rsidR="00C16D25" w:rsidRPr="00923E5B" w:rsidRDefault="00C16D25" w:rsidP="003F4117">
      <w:pPr>
        <w:ind w:firstLine="480"/>
        <w:jc w:val="both"/>
        <w:rPr>
          <w:color w:val="000000"/>
          <w:szCs w:val="24"/>
          <w:shd w:val="clear" w:color="auto" w:fill="FFFFFF"/>
          <w:lang w:val="en-US" w:eastAsia="zh-CN"/>
        </w:rPr>
      </w:pPr>
    </w:p>
    <w:p w:rsidR="00B269C6" w:rsidRPr="00923E5B" w:rsidRDefault="00A47E37" w:rsidP="003F4117">
      <w:pPr>
        <w:ind w:firstLine="480"/>
        <w:jc w:val="both"/>
        <w:rPr>
          <w:color w:val="000000"/>
          <w:szCs w:val="24"/>
          <w:shd w:val="clear" w:color="auto" w:fill="FFFFFF"/>
          <w:lang w:val="en-US" w:eastAsia="zh-CN"/>
        </w:rPr>
      </w:pPr>
      <w:r w:rsidRPr="00923E5B">
        <w:rPr>
          <w:color w:val="000000"/>
          <w:szCs w:val="24"/>
          <w:shd w:val="clear" w:color="auto" w:fill="FFFFFF"/>
          <w:lang w:val="en-US"/>
        </w:rPr>
        <w:t>The 12/24 Resolution adopted by the Human Rights Council in 2009 also recognized that “access to medicine</w:t>
      </w:r>
      <w:r w:rsidR="00FB6727" w:rsidRPr="00923E5B">
        <w:rPr>
          <w:rFonts w:hint="eastAsia"/>
          <w:color w:val="000000"/>
          <w:szCs w:val="24"/>
          <w:shd w:val="clear" w:color="auto" w:fill="FFFFFF"/>
          <w:lang w:val="en-US" w:eastAsia="zh-CN"/>
        </w:rPr>
        <w:t>s</w:t>
      </w:r>
      <w:r w:rsidRPr="00923E5B">
        <w:rPr>
          <w:color w:val="000000"/>
          <w:szCs w:val="24"/>
          <w:shd w:val="clear" w:color="auto" w:fill="FFFFFF"/>
          <w:lang w:val="en-US"/>
        </w:rPr>
        <w:t xml:space="preserve"> is one of the fundamental elements in achieving progressively the full realization of the right of everyone to the enjoyment of the highest attainable standard of physical and mental health” and stressed “the responsibility of States to ensure access to all, without discrimination, of medicines, in particular essential medicines, that are affordable, safe, effective and of good quality”.</w:t>
      </w:r>
      <w:r w:rsidRPr="00923E5B">
        <w:rPr>
          <w:rStyle w:val="a6"/>
          <w:color w:val="000000"/>
          <w:szCs w:val="24"/>
          <w:shd w:val="clear" w:color="auto" w:fill="FFFFFF"/>
        </w:rPr>
        <w:footnoteReference w:id="35"/>
      </w:r>
      <w:r w:rsidR="00883131" w:rsidRPr="00923E5B">
        <w:rPr>
          <w:color w:val="000000"/>
          <w:szCs w:val="24"/>
          <w:shd w:val="clear" w:color="auto" w:fill="FFFFFF"/>
          <w:lang w:val="en-US"/>
        </w:rPr>
        <w:t xml:space="preserve"> </w:t>
      </w:r>
      <w:r w:rsidR="00335654" w:rsidRPr="00923E5B">
        <w:rPr>
          <w:rFonts w:hint="eastAsia"/>
          <w:color w:val="000000"/>
          <w:szCs w:val="24"/>
          <w:shd w:val="clear" w:color="auto" w:fill="FFFFFF"/>
          <w:lang w:val="en-US" w:eastAsia="zh-CN"/>
        </w:rPr>
        <w:t xml:space="preserve"> </w:t>
      </w:r>
      <w:r w:rsidR="00883131" w:rsidRPr="00923E5B">
        <w:rPr>
          <w:color w:val="000000"/>
          <w:szCs w:val="24"/>
          <w:shd w:val="clear" w:color="auto" w:fill="FFFFFF"/>
          <w:lang w:val="en-US"/>
        </w:rPr>
        <w:t>The resolution was continu</w:t>
      </w:r>
      <w:r w:rsidR="00883131" w:rsidRPr="00923E5B">
        <w:rPr>
          <w:rFonts w:hint="eastAsia"/>
          <w:color w:val="000000"/>
          <w:szCs w:val="24"/>
          <w:shd w:val="clear" w:color="auto" w:fill="FFFFFF"/>
          <w:lang w:val="en-US" w:eastAsia="zh-CN"/>
        </w:rPr>
        <w:t xml:space="preserve">ing </w:t>
      </w:r>
      <w:r w:rsidRPr="00923E5B">
        <w:rPr>
          <w:color w:val="000000"/>
          <w:szCs w:val="24"/>
          <w:shd w:val="clear" w:color="auto" w:fill="FFFFFF"/>
          <w:lang w:val="en-US"/>
        </w:rPr>
        <w:t>updated as the 15/22 and the 17/14 Resolutions by the Human Rights Council in 2010 and 2011 respectively.</w:t>
      </w:r>
      <w:r w:rsidRPr="00923E5B">
        <w:rPr>
          <w:rStyle w:val="a6"/>
          <w:color w:val="000000"/>
          <w:szCs w:val="24"/>
          <w:shd w:val="clear" w:color="auto" w:fill="FFFFFF"/>
        </w:rPr>
        <w:footnoteReference w:id="36"/>
      </w:r>
    </w:p>
    <w:p w:rsidR="000C0FC7" w:rsidRPr="00923E5B" w:rsidRDefault="00F57C34" w:rsidP="0043292C">
      <w:pPr>
        <w:pStyle w:val="2"/>
        <w:rPr>
          <w:sz w:val="32"/>
          <w:szCs w:val="32"/>
        </w:rPr>
      </w:pPr>
      <w:bookmarkStart w:id="168" w:name="_Toc366665925"/>
      <w:r w:rsidRPr="00923E5B">
        <w:t xml:space="preserve">2.3 </w:t>
      </w:r>
      <w:r w:rsidR="00A47E37" w:rsidRPr="00923E5B">
        <w:t>Other human rights relating to access to medicines</w:t>
      </w:r>
      <w:bookmarkEnd w:id="168"/>
      <w:r w:rsidR="00A47E37" w:rsidRPr="00923E5B">
        <w:t xml:space="preserve"> </w:t>
      </w:r>
    </w:p>
    <w:p w:rsidR="00A47E37" w:rsidRPr="00923E5B" w:rsidRDefault="00A47E37" w:rsidP="003F4117">
      <w:pPr>
        <w:ind w:firstLineChars="200" w:firstLine="480"/>
        <w:jc w:val="both"/>
        <w:rPr>
          <w:color w:val="000000"/>
          <w:szCs w:val="24"/>
          <w:shd w:val="clear" w:color="auto" w:fill="FFFFFF"/>
          <w:lang w:val="en-US" w:eastAsia="zh-CN"/>
        </w:rPr>
      </w:pPr>
      <w:r w:rsidRPr="00923E5B">
        <w:rPr>
          <w:color w:val="000000"/>
          <w:szCs w:val="24"/>
          <w:shd w:val="clear" w:color="auto" w:fill="FFFFFF"/>
          <w:lang w:val="en-US"/>
        </w:rPr>
        <w:t xml:space="preserve">Besides right to health, the interpretation of accessing to medicine from human right </w:t>
      </w:r>
      <w:r w:rsidR="009D1217" w:rsidRPr="00923E5B">
        <w:rPr>
          <w:rFonts w:hint="eastAsia"/>
          <w:color w:val="000000"/>
          <w:szCs w:val="24"/>
          <w:shd w:val="clear" w:color="auto" w:fill="FFFFFF"/>
          <w:lang w:val="en-US" w:eastAsia="zh-CN"/>
        </w:rPr>
        <w:t>approach</w:t>
      </w:r>
      <w:r w:rsidRPr="00923E5B">
        <w:rPr>
          <w:color w:val="000000"/>
          <w:szCs w:val="24"/>
          <w:shd w:val="clear" w:color="auto" w:fill="FFFFFF"/>
          <w:lang w:val="en-US"/>
        </w:rPr>
        <w:t xml:space="preserve"> also interrelates to other human rights, such as right to life and right to enjoyment the benefits of scientific progress and its application. </w:t>
      </w:r>
    </w:p>
    <w:p w:rsidR="00A47E37" w:rsidRPr="00923E5B" w:rsidRDefault="00FB0A72" w:rsidP="003F4117">
      <w:pPr>
        <w:pStyle w:val="3"/>
        <w:numPr>
          <w:ilvl w:val="0"/>
          <w:numId w:val="0"/>
        </w:numPr>
        <w:ind w:left="585" w:hanging="585"/>
        <w:rPr>
          <w:shd w:val="clear" w:color="auto" w:fill="FFFFFF"/>
          <w:lang w:val="en-US" w:eastAsia="zh-CN"/>
        </w:rPr>
      </w:pPr>
      <w:bookmarkStart w:id="169" w:name="_Toc366665926"/>
      <w:r w:rsidRPr="00923E5B">
        <w:rPr>
          <w:shd w:val="clear" w:color="auto" w:fill="FFFFFF"/>
          <w:lang w:val="en-US" w:eastAsia="zh-CN"/>
        </w:rPr>
        <w:t xml:space="preserve">2.3.1 </w:t>
      </w:r>
      <w:r w:rsidR="00A47E37" w:rsidRPr="00923E5B">
        <w:rPr>
          <w:shd w:val="clear" w:color="auto" w:fill="FFFFFF"/>
          <w:lang w:val="en-US"/>
        </w:rPr>
        <w:t>Access to medicines as right to life</w:t>
      </w:r>
      <w:bookmarkEnd w:id="169"/>
    </w:p>
    <w:p w:rsidR="0026654B" w:rsidRPr="00923E5B" w:rsidRDefault="001A40CB" w:rsidP="003F4117">
      <w:pPr>
        <w:ind w:firstLine="480"/>
        <w:jc w:val="both"/>
        <w:rPr>
          <w:color w:val="000000"/>
          <w:szCs w:val="24"/>
          <w:shd w:val="clear" w:color="auto" w:fill="FFFFFF"/>
          <w:lang w:val="en-US" w:eastAsia="zh-CN"/>
        </w:rPr>
      </w:pPr>
      <w:bookmarkStart w:id="170" w:name="OLE_LINK106"/>
      <w:bookmarkStart w:id="171" w:name="OLE_LINK107"/>
      <w:r w:rsidRPr="00923E5B">
        <w:rPr>
          <w:color w:val="000000"/>
          <w:szCs w:val="24"/>
          <w:shd w:val="clear" w:color="auto" w:fill="FFFFFF"/>
          <w:lang w:val="en-US"/>
        </w:rPr>
        <w:t xml:space="preserve">Traditionally, the right to life is viewed as a negative right to prevent intentional loss of lives. </w:t>
      </w:r>
      <w:r w:rsidR="007B6C43" w:rsidRPr="00923E5B">
        <w:rPr>
          <w:rFonts w:hint="eastAsia"/>
          <w:color w:val="000000"/>
          <w:szCs w:val="24"/>
          <w:shd w:val="clear" w:color="auto" w:fill="FFFFFF"/>
          <w:lang w:val="en-US" w:eastAsia="zh-CN"/>
        </w:rPr>
        <w:t xml:space="preserve"> </w:t>
      </w:r>
      <w:r w:rsidRPr="00923E5B">
        <w:rPr>
          <w:color w:val="000000"/>
          <w:szCs w:val="24"/>
          <w:shd w:val="clear" w:color="auto" w:fill="FFFFFF"/>
          <w:lang w:val="en-US"/>
        </w:rPr>
        <w:t xml:space="preserve">It did not guarantee an appropriate standard for living, food, housing and medical care. </w:t>
      </w:r>
      <w:r w:rsidR="00C6238A" w:rsidRPr="00923E5B">
        <w:rPr>
          <w:rFonts w:hint="eastAsia"/>
          <w:color w:val="000000"/>
          <w:szCs w:val="24"/>
          <w:shd w:val="clear" w:color="auto" w:fill="FFFFFF"/>
          <w:lang w:val="en-US" w:eastAsia="zh-CN"/>
        </w:rPr>
        <w:t xml:space="preserve"> </w:t>
      </w:r>
      <w:r w:rsidRPr="00923E5B">
        <w:rPr>
          <w:color w:val="000000"/>
          <w:szCs w:val="24"/>
          <w:shd w:val="clear" w:color="auto" w:fill="FFFFFF"/>
          <w:lang w:val="en-US"/>
        </w:rPr>
        <w:t>However, recent developments consider the right as a positive right, which has been extended to the basic conditions of life, the component necessary for survival, and part of right is coexistent with economic, social and culture rights, which includes access</w:t>
      </w:r>
      <w:r w:rsidRPr="00923E5B">
        <w:rPr>
          <w:rFonts w:hint="eastAsia"/>
          <w:color w:val="000000"/>
          <w:szCs w:val="24"/>
          <w:shd w:val="clear" w:color="auto" w:fill="FFFFFF"/>
          <w:lang w:val="en-US" w:eastAsia="zh-CN"/>
        </w:rPr>
        <w:t>ing</w:t>
      </w:r>
      <w:r w:rsidRPr="00923E5B">
        <w:rPr>
          <w:color w:val="000000"/>
          <w:szCs w:val="24"/>
          <w:shd w:val="clear" w:color="auto" w:fill="FFFFFF"/>
          <w:lang w:val="en-US"/>
        </w:rPr>
        <w:t xml:space="preserve"> to life saving medicines.</w:t>
      </w:r>
      <w:r w:rsidRPr="00923E5B">
        <w:rPr>
          <w:rFonts w:hint="eastAsia"/>
          <w:color w:val="000000"/>
          <w:szCs w:val="24"/>
          <w:shd w:val="clear" w:color="auto" w:fill="FFFFFF"/>
          <w:lang w:val="en-US" w:eastAsia="zh-CN"/>
        </w:rPr>
        <w:t xml:space="preserve"> </w:t>
      </w:r>
    </w:p>
    <w:p w:rsidR="0026654B" w:rsidRPr="00923E5B" w:rsidRDefault="0026654B" w:rsidP="003F4117">
      <w:pPr>
        <w:ind w:firstLine="480"/>
        <w:jc w:val="both"/>
        <w:rPr>
          <w:color w:val="000000"/>
          <w:szCs w:val="24"/>
          <w:shd w:val="clear" w:color="auto" w:fill="FFFFFF"/>
          <w:lang w:val="en-US" w:eastAsia="zh-CN"/>
        </w:rPr>
      </w:pPr>
    </w:p>
    <w:p w:rsidR="00256DA9" w:rsidRPr="00923E5B" w:rsidRDefault="00A47E37" w:rsidP="003F4117">
      <w:pPr>
        <w:ind w:firstLine="480"/>
        <w:jc w:val="both"/>
        <w:rPr>
          <w:color w:val="000000"/>
          <w:szCs w:val="24"/>
          <w:shd w:val="clear" w:color="auto" w:fill="FFFFFF"/>
          <w:lang w:val="en-US" w:eastAsia="zh-CN"/>
        </w:rPr>
      </w:pPr>
      <w:r w:rsidRPr="00923E5B">
        <w:rPr>
          <w:color w:val="000000"/>
          <w:szCs w:val="24"/>
          <w:shd w:val="clear" w:color="auto" w:fill="FFFFFF"/>
          <w:lang w:val="en-US"/>
        </w:rPr>
        <w:t xml:space="preserve">Right to life as one of the fundamental human rights is included in the UDHR, </w:t>
      </w:r>
      <w:r w:rsidR="00A57CF0" w:rsidRPr="00923E5B">
        <w:rPr>
          <w:rFonts w:hint="eastAsia"/>
          <w:color w:val="000000"/>
          <w:szCs w:val="24"/>
          <w:shd w:val="clear" w:color="auto" w:fill="FFFFFF"/>
          <w:lang w:val="en-US" w:eastAsia="zh-CN"/>
        </w:rPr>
        <w:t>International Covenant on Civil and Political Rights (</w:t>
      </w:r>
      <w:r w:rsidRPr="00923E5B">
        <w:rPr>
          <w:color w:val="000000"/>
          <w:szCs w:val="24"/>
          <w:shd w:val="clear" w:color="auto" w:fill="FFFFFF"/>
          <w:lang w:val="en-US"/>
        </w:rPr>
        <w:t>ICCPR</w:t>
      </w:r>
      <w:r w:rsidR="00A57CF0" w:rsidRPr="00923E5B">
        <w:rPr>
          <w:rFonts w:hint="eastAsia"/>
          <w:color w:val="000000"/>
          <w:szCs w:val="24"/>
          <w:shd w:val="clear" w:color="auto" w:fill="FFFFFF"/>
          <w:lang w:val="en-US" w:eastAsia="zh-CN"/>
        </w:rPr>
        <w:t>)</w:t>
      </w:r>
      <w:r w:rsidRPr="00923E5B">
        <w:rPr>
          <w:color w:val="000000"/>
          <w:szCs w:val="24"/>
          <w:shd w:val="clear" w:color="auto" w:fill="FFFFFF"/>
          <w:lang w:val="en-US"/>
        </w:rPr>
        <w:t>, European, African and Inter-American human rights conventions.</w:t>
      </w:r>
      <w:bookmarkEnd w:id="170"/>
      <w:bookmarkEnd w:id="171"/>
      <w:r w:rsidR="00EB7655" w:rsidRPr="00923E5B">
        <w:rPr>
          <w:rStyle w:val="a6"/>
          <w:color w:val="000000"/>
          <w:szCs w:val="24"/>
          <w:shd w:val="clear" w:color="auto" w:fill="FFFFFF"/>
          <w:lang w:val="en-US"/>
        </w:rPr>
        <w:footnoteReference w:id="37"/>
      </w:r>
      <w:r w:rsidRPr="00923E5B">
        <w:rPr>
          <w:color w:val="000000"/>
          <w:szCs w:val="24"/>
          <w:shd w:val="clear" w:color="auto" w:fill="FFFFFF"/>
          <w:lang w:val="en-US"/>
        </w:rPr>
        <w:t xml:space="preserve"> </w:t>
      </w:r>
      <w:r w:rsidR="005575FC" w:rsidRPr="00923E5B">
        <w:rPr>
          <w:rFonts w:hint="eastAsia"/>
          <w:color w:val="000000"/>
          <w:szCs w:val="24"/>
          <w:shd w:val="clear" w:color="auto" w:fill="FFFFFF"/>
          <w:lang w:val="en-US" w:eastAsia="zh-CN"/>
        </w:rPr>
        <w:t xml:space="preserve"> </w:t>
      </w:r>
      <w:r w:rsidRPr="00923E5B">
        <w:rPr>
          <w:color w:val="000000"/>
          <w:szCs w:val="24"/>
          <w:shd w:val="clear" w:color="auto" w:fill="FFFFFF"/>
          <w:lang w:val="en-US"/>
        </w:rPr>
        <w:t xml:space="preserve">The UN General Assembly affirms that the safeguarding of right to life is an essential condition for the enjoyment of entire range of economic, social and culture, as well as civil and political rights. </w:t>
      </w:r>
      <w:r w:rsidR="003532FB" w:rsidRPr="00923E5B">
        <w:rPr>
          <w:rFonts w:hint="eastAsia"/>
          <w:color w:val="000000"/>
          <w:szCs w:val="24"/>
          <w:shd w:val="clear" w:color="auto" w:fill="FFFFFF"/>
          <w:lang w:val="en-US" w:eastAsia="zh-CN"/>
        </w:rPr>
        <w:t xml:space="preserve"> </w:t>
      </w:r>
      <w:r w:rsidR="009C501F" w:rsidRPr="00923E5B">
        <w:rPr>
          <w:rFonts w:hint="eastAsia"/>
          <w:color w:val="000000"/>
          <w:szCs w:val="24"/>
          <w:shd w:val="clear" w:color="auto" w:fill="FFFFFF"/>
          <w:lang w:val="en-US" w:eastAsia="zh-CN"/>
        </w:rPr>
        <w:t>Therefor</w:t>
      </w:r>
      <w:r w:rsidR="006A6CAC" w:rsidRPr="00923E5B">
        <w:rPr>
          <w:rFonts w:hint="eastAsia"/>
          <w:color w:val="000000"/>
          <w:szCs w:val="24"/>
          <w:shd w:val="clear" w:color="auto" w:fill="FFFFFF"/>
          <w:lang w:val="en-US" w:eastAsia="zh-CN"/>
        </w:rPr>
        <w:t>e</w:t>
      </w:r>
      <w:r w:rsidRPr="00923E5B">
        <w:rPr>
          <w:color w:val="000000"/>
          <w:szCs w:val="24"/>
          <w:shd w:val="clear" w:color="auto" w:fill="FFFFFF"/>
          <w:lang w:val="en-US"/>
        </w:rPr>
        <w:t xml:space="preserve"> right to health and its essential measure, access to medicine, lies at the basis of full re</w:t>
      </w:r>
      <w:r w:rsidR="006476AF" w:rsidRPr="00923E5B">
        <w:rPr>
          <w:color w:val="000000"/>
          <w:szCs w:val="24"/>
          <w:shd w:val="clear" w:color="auto" w:fill="FFFFFF"/>
          <w:lang w:val="en-US"/>
        </w:rPr>
        <w:t>alization of the right to life.</w:t>
      </w:r>
      <w:r w:rsidR="006476AF" w:rsidRPr="00923E5B">
        <w:rPr>
          <w:rFonts w:hint="eastAsia"/>
          <w:color w:val="000000"/>
          <w:szCs w:val="24"/>
          <w:shd w:val="clear" w:color="auto" w:fill="FFFFFF"/>
          <w:lang w:val="en-US" w:eastAsia="zh-CN"/>
        </w:rPr>
        <w:t xml:space="preserve">  </w:t>
      </w:r>
      <w:r w:rsidRPr="00923E5B">
        <w:rPr>
          <w:color w:val="000000"/>
          <w:szCs w:val="24"/>
          <w:shd w:val="clear" w:color="auto" w:fill="FFFFFF"/>
          <w:lang w:val="en-US"/>
        </w:rPr>
        <w:t>Given the lack of accessibility to such me</w:t>
      </w:r>
      <w:r w:rsidR="00CA2EBB" w:rsidRPr="00923E5B">
        <w:rPr>
          <w:color w:val="000000"/>
          <w:szCs w:val="24"/>
          <w:shd w:val="clear" w:color="auto" w:fill="FFFFFF"/>
          <w:lang w:val="en-US"/>
        </w:rPr>
        <w:t xml:space="preserve">dicines will ultimately deprive people’s right to life, </w:t>
      </w:r>
      <w:r w:rsidR="00487B37" w:rsidRPr="00923E5B">
        <w:rPr>
          <w:rFonts w:hint="eastAsia"/>
          <w:color w:val="000000"/>
          <w:szCs w:val="24"/>
          <w:shd w:val="clear" w:color="auto" w:fill="FFFFFF"/>
          <w:lang w:val="en-US" w:eastAsia="zh-CN"/>
        </w:rPr>
        <w:t xml:space="preserve">so </w:t>
      </w:r>
      <w:r w:rsidRPr="00923E5B">
        <w:rPr>
          <w:color w:val="000000"/>
          <w:szCs w:val="24"/>
          <w:shd w:val="clear" w:color="auto" w:fill="FFFFFF"/>
          <w:lang w:val="en-US"/>
        </w:rPr>
        <w:t>access</w:t>
      </w:r>
      <w:r w:rsidR="00CA2EBB" w:rsidRPr="00923E5B">
        <w:rPr>
          <w:rFonts w:hint="eastAsia"/>
          <w:color w:val="000000"/>
          <w:szCs w:val="24"/>
          <w:shd w:val="clear" w:color="auto" w:fill="FFFFFF"/>
          <w:lang w:val="en-US" w:eastAsia="zh-CN"/>
        </w:rPr>
        <w:t>ing</w:t>
      </w:r>
      <w:r w:rsidRPr="00923E5B">
        <w:rPr>
          <w:color w:val="000000"/>
          <w:szCs w:val="24"/>
          <w:shd w:val="clear" w:color="auto" w:fill="FFFFFF"/>
          <w:lang w:val="en-US"/>
        </w:rPr>
        <w:t xml:space="preserve"> to essential drugs as </w:t>
      </w:r>
      <w:r w:rsidR="00B35BF9" w:rsidRPr="00923E5B">
        <w:rPr>
          <w:rFonts w:hint="eastAsia"/>
          <w:color w:val="000000"/>
          <w:szCs w:val="24"/>
          <w:shd w:val="clear" w:color="auto" w:fill="FFFFFF"/>
          <w:lang w:val="en-US" w:eastAsia="zh-CN"/>
        </w:rPr>
        <w:t xml:space="preserve">a </w:t>
      </w:r>
      <w:r w:rsidRPr="00923E5B">
        <w:rPr>
          <w:color w:val="000000"/>
          <w:szCs w:val="24"/>
          <w:shd w:val="clear" w:color="auto" w:fill="FFFFFF"/>
          <w:lang w:val="en-US"/>
        </w:rPr>
        <w:t>mean</w:t>
      </w:r>
      <w:r w:rsidR="00B35BF9" w:rsidRPr="00923E5B">
        <w:rPr>
          <w:rFonts w:hint="eastAsia"/>
          <w:color w:val="000000"/>
          <w:szCs w:val="24"/>
          <w:shd w:val="clear" w:color="auto" w:fill="FFFFFF"/>
          <w:lang w:val="en-US" w:eastAsia="zh-CN"/>
        </w:rPr>
        <w:t xml:space="preserve"> to </w:t>
      </w:r>
      <w:r w:rsidR="00A633A3" w:rsidRPr="00923E5B">
        <w:rPr>
          <w:rFonts w:hint="eastAsia"/>
          <w:color w:val="000000"/>
          <w:szCs w:val="24"/>
          <w:shd w:val="clear" w:color="auto" w:fill="FFFFFF"/>
          <w:lang w:val="en-US" w:eastAsia="zh-CN"/>
        </w:rPr>
        <w:t>su</w:t>
      </w:r>
      <w:r w:rsidRPr="00923E5B">
        <w:rPr>
          <w:color w:val="000000"/>
          <w:szCs w:val="24"/>
          <w:shd w:val="clear" w:color="auto" w:fill="FFFFFF"/>
          <w:lang w:val="en-US"/>
        </w:rPr>
        <w:t xml:space="preserve">rvival falls into the realm of right to life. </w:t>
      </w:r>
      <w:r w:rsidR="00C7493A" w:rsidRPr="00923E5B">
        <w:rPr>
          <w:rFonts w:hint="eastAsia"/>
          <w:color w:val="000000"/>
          <w:szCs w:val="24"/>
          <w:shd w:val="clear" w:color="auto" w:fill="FFFFFF"/>
          <w:lang w:val="en-US" w:eastAsia="zh-CN"/>
        </w:rPr>
        <w:t xml:space="preserve"> </w:t>
      </w:r>
      <w:r w:rsidR="00C40C1C" w:rsidRPr="00923E5B">
        <w:rPr>
          <w:rFonts w:hint="eastAsia"/>
          <w:color w:val="000000"/>
          <w:szCs w:val="24"/>
          <w:shd w:val="clear" w:color="auto" w:fill="FFFFFF"/>
          <w:lang w:val="en-US" w:eastAsia="zh-CN"/>
        </w:rPr>
        <w:t>And</w:t>
      </w:r>
      <w:r w:rsidR="0034398B" w:rsidRPr="00923E5B">
        <w:rPr>
          <w:color w:val="000000"/>
          <w:szCs w:val="24"/>
          <w:shd w:val="clear" w:color="auto" w:fill="FFFFFF"/>
          <w:lang w:val="en-US"/>
        </w:rPr>
        <w:t xml:space="preserve"> the State’s duty </w:t>
      </w:r>
      <w:r w:rsidR="00C658F0" w:rsidRPr="00923E5B">
        <w:rPr>
          <w:rFonts w:hint="eastAsia"/>
          <w:color w:val="000000"/>
          <w:szCs w:val="24"/>
          <w:shd w:val="clear" w:color="auto" w:fill="FFFFFF"/>
          <w:lang w:val="en-US" w:eastAsia="zh-CN"/>
        </w:rPr>
        <w:t xml:space="preserve">of assuring </w:t>
      </w:r>
      <w:r w:rsidRPr="00923E5B">
        <w:rPr>
          <w:color w:val="000000"/>
          <w:szCs w:val="24"/>
          <w:shd w:val="clear" w:color="auto" w:fill="FFFFFF"/>
          <w:lang w:val="en-US"/>
        </w:rPr>
        <w:t>access to essential medicines is clearly</w:t>
      </w:r>
      <w:r w:rsidR="00C03983" w:rsidRPr="00923E5B">
        <w:rPr>
          <w:rFonts w:hint="eastAsia"/>
          <w:color w:val="000000"/>
          <w:szCs w:val="24"/>
          <w:shd w:val="clear" w:color="auto" w:fill="FFFFFF"/>
          <w:lang w:val="en-US" w:eastAsia="zh-CN"/>
        </w:rPr>
        <w:t xml:space="preserve"> could be</w:t>
      </w:r>
      <w:r w:rsidRPr="00923E5B">
        <w:rPr>
          <w:color w:val="000000"/>
          <w:szCs w:val="24"/>
          <w:shd w:val="clear" w:color="auto" w:fill="FFFFFF"/>
          <w:lang w:val="en-US"/>
        </w:rPr>
        <w:t xml:space="preserve"> originated from the expanded notions of obligations on the right to life.</w:t>
      </w:r>
      <w:r w:rsidRPr="00923E5B">
        <w:rPr>
          <w:rStyle w:val="a6"/>
          <w:color w:val="000000"/>
          <w:szCs w:val="24"/>
          <w:shd w:val="clear" w:color="auto" w:fill="FFFFFF"/>
        </w:rPr>
        <w:footnoteReference w:id="38"/>
      </w:r>
      <w:r w:rsidR="004B4A5F" w:rsidRPr="00923E5B">
        <w:rPr>
          <w:rFonts w:hint="eastAsia"/>
          <w:color w:val="000000"/>
          <w:szCs w:val="24"/>
          <w:shd w:val="clear" w:color="auto" w:fill="FFFFFF"/>
          <w:lang w:val="en-US" w:eastAsia="zh-CN"/>
        </w:rPr>
        <w:t xml:space="preserve"> </w:t>
      </w:r>
    </w:p>
    <w:p w:rsidR="00A47E37" w:rsidRPr="00923E5B" w:rsidRDefault="00256DA9" w:rsidP="003F4117">
      <w:pPr>
        <w:pStyle w:val="3"/>
        <w:numPr>
          <w:ilvl w:val="0"/>
          <w:numId w:val="0"/>
        </w:numPr>
        <w:ind w:left="585" w:hanging="585"/>
        <w:rPr>
          <w:szCs w:val="28"/>
          <w:shd w:val="clear" w:color="auto" w:fill="FFFFFF"/>
          <w:lang w:val="en-US" w:eastAsia="zh-CN"/>
        </w:rPr>
      </w:pPr>
      <w:bookmarkStart w:id="172" w:name="_Toc366665927"/>
      <w:r w:rsidRPr="00923E5B">
        <w:rPr>
          <w:shd w:val="clear" w:color="auto" w:fill="FFFFFF"/>
          <w:lang w:val="en-US" w:eastAsia="zh-CN"/>
        </w:rPr>
        <w:t>2.3.2</w:t>
      </w:r>
      <w:r w:rsidR="00A66FA2" w:rsidRPr="00923E5B">
        <w:rPr>
          <w:shd w:val="clear" w:color="auto" w:fill="FFFFFF"/>
          <w:lang w:val="en-US" w:eastAsia="zh-CN"/>
        </w:rPr>
        <w:t xml:space="preserve"> </w:t>
      </w:r>
      <w:r w:rsidR="00A47E37" w:rsidRPr="00923E5B">
        <w:rPr>
          <w:shd w:val="clear" w:color="auto" w:fill="FFFFFF"/>
          <w:lang w:val="en-US"/>
        </w:rPr>
        <w:t>Right to enjoyment the benefits of scientific progress and its application</w:t>
      </w:r>
      <w:bookmarkEnd w:id="172"/>
      <w:r w:rsidR="00A47E37" w:rsidRPr="00923E5B">
        <w:rPr>
          <w:shd w:val="clear" w:color="auto" w:fill="FFFFFF"/>
          <w:lang w:val="en-US"/>
        </w:rPr>
        <w:t xml:space="preserve"> </w:t>
      </w:r>
    </w:p>
    <w:p w:rsidR="00A47E37" w:rsidRPr="00923E5B" w:rsidRDefault="00A47E37" w:rsidP="003F4117">
      <w:pPr>
        <w:ind w:firstLine="480"/>
        <w:jc w:val="both"/>
        <w:rPr>
          <w:color w:val="000000"/>
          <w:szCs w:val="24"/>
          <w:shd w:val="clear" w:color="auto" w:fill="FFFFFF"/>
          <w:lang w:val="en-US"/>
        </w:rPr>
      </w:pPr>
      <w:r w:rsidRPr="00923E5B">
        <w:rPr>
          <w:color w:val="000000"/>
          <w:szCs w:val="24"/>
          <w:shd w:val="clear" w:color="auto" w:fill="FFFFFF"/>
          <w:lang w:val="en-US"/>
        </w:rPr>
        <w:t xml:space="preserve">Comparing with the right to health and </w:t>
      </w:r>
      <w:r w:rsidR="00BC7A42" w:rsidRPr="00923E5B">
        <w:rPr>
          <w:rFonts w:hint="eastAsia"/>
          <w:color w:val="000000"/>
          <w:szCs w:val="24"/>
          <w:shd w:val="clear" w:color="auto" w:fill="FFFFFF"/>
          <w:lang w:val="en-US" w:eastAsia="zh-CN"/>
        </w:rPr>
        <w:t xml:space="preserve">the </w:t>
      </w:r>
      <w:r w:rsidRPr="00923E5B">
        <w:rPr>
          <w:color w:val="000000"/>
          <w:szCs w:val="24"/>
          <w:shd w:val="clear" w:color="auto" w:fill="FFFFFF"/>
          <w:lang w:val="en-US"/>
        </w:rPr>
        <w:t>right to life, access to medicine</w:t>
      </w:r>
      <w:r w:rsidR="00F049F5" w:rsidRPr="00923E5B">
        <w:rPr>
          <w:rFonts w:hint="eastAsia"/>
          <w:color w:val="000000"/>
          <w:szCs w:val="24"/>
          <w:shd w:val="clear" w:color="auto" w:fill="FFFFFF"/>
          <w:lang w:val="en-US" w:eastAsia="zh-CN"/>
        </w:rPr>
        <w:t>s</w:t>
      </w:r>
      <w:r w:rsidR="00252060" w:rsidRPr="00923E5B">
        <w:rPr>
          <w:color w:val="000000"/>
          <w:szCs w:val="24"/>
          <w:shd w:val="clear" w:color="auto" w:fill="FFFFFF"/>
          <w:lang w:val="en-US"/>
        </w:rPr>
        <w:t>’</w:t>
      </w:r>
      <w:r w:rsidRPr="00923E5B">
        <w:rPr>
          <w:color w:val="000000"/>
          <w:szCs w:val="24"/>
          <w:shd w:val="clear" w:color="auto" w:fill="FFFFFF"/>
          <w:lang w:val="en-US"/>
        </w:rPr>
        <w:t xml:space="preserve"> legal basis on the right to enjoyment of benefits of science, which was proclaimed in the Article 27 of UDHR and Article 15.1(b) of ICESCR, is easily ignored </w:t>
      </w:r>
      <w:r w:rsidR="004F7A03" w:rsidRPr="00923E5B">
        <w:rPr>
          <w:rFonts w:hint="eastAsia"/>
          <w:color w:val="000000"/>
          <w:szCs w:val="24"/>
          <w:shd w:val="clear" w:color="auto" w:fill="FFFFFF"/>
          <w:lang w:val="en-US" w:eastAsia="zh-CN"/>
        </w:rPr>
        <w:t>within</w:t>
      </w:r>
      <w:r w:rsidRPr="00923E5B">
        <w:rPr>
          <w:color w:val="000000"/>
          <w:szCs w:val="24"/>
          <w:shd w:val="clear" w:color="auto" w:fill="FFFFFF"/>
          <w:lang w:val="en-US"/>
        </w:rPr>
        <w:t xml:space="preserve"> the human right framework. </w:t>
      </w:r>
      <w:r w:rsidR="00A14350" w:rsidRPr="00923E5B">
        <w:rPr>
          <w:rFonts w:hint="eastAsia"/>
          <w:color w:val="000000"/>
          <w:szCs w:val="24"/>
          <w:shd w:val="clear" w:color="auto" w:fill="FFFFFF"/>
          <w:lang w:val="en-US" w:eastAsia="zh-CN"/>
        </w:rPr>
        <w:t xml:space="preserve"> </w:t>
      </w:r>
      <w:r w:rsidR="00365D6F" w:rsidRPr="00923E5B">
        <w:rPr>
          <w:rFonts w:hint="eastAsia"/>
          <w:color w:val="000000"/>
          <w:szCs w:val="24"/>
          <w:shd w:val="clear" w:color="auto" w:fill="FFFFFF"/>
          <w:lang w:val="en-US" w:eastAsia="zh-CN"/>
        </w:rPr>
        <w:t xml:space="preserve">In fact </w:t>
      </w:r>
      <w:r w:rsidRPr="00923E5B">
        <w:rPr>
          <w:color w:val="000000"/>
          <w:szCs w:val="24"/>
          <w:shd w:val="clear" w:color="auto" w:fill="FFFFFF"/>
          <w:lang w:val="en-US"/>
        </w:rPr>
        <w:t>“the States Parties recognized the right of everyone to enjoy the benefits of scientific progress and its applications”</w:t>
      </w:r>
      <w:r w:rsidRPr="00923E5B">
        <w:rPr>
          <w:rStyle w:val="a6"/>
          <w:color w:val="000000"/>
          <w:szCs w:val="24"/>
          <w:shd w:val="clear" w:color="auto" w:fill="FFFFFF"/>
        </w:rPr>
        <w:footnoteReference w:id="39"/>
      </w:r>
      <w:r w:rsidRPr="00923E5B">
        <w:rPr>
          <w:color w:val="000000"/>
          <w:szCs w:val="24"/>
          <w:shd w:val="clear" w:color="auto" w:fill="FFFFFF"/>
          <w:lang w:val="en-US"/>
        </w:rPr>
        <w:t xml:space="preserve"> i</w:t>
      </w:r>
      <w:r w:rsidR="0050044D" w:rsidRPr="00923E5B">
        <w:rPr>
          <w:rFonts w:hint="eastAsia"/>
          <w:color w:val="000000"/>
          <w:szCs w:val="24"/>
          <w:shd w:val="clear" w:color="auto" w:fill="FFFFFF"/>
          <w:lang w:val="en-US" w:eastAsia="zh-CN"/>
        </w:rPr>
        <w:t>mplies</w:t>
      </w:r>
      <w:r w:rsidRPr="00923E5B">
        <w:rPr>
          <w:color w:val="000000"/>
          <w:szCs w:val="24"/>
          <w:shd w:val="clear" w:color="auto" w:fill="FFFFFF"/>
          <w:lang w:val="en-US"/>
        </w:rPr>
        <w:t xml:space="preserve"> </w:t>
      </w:r>
      <w:r w:rsidR="00EB788D" w:rsidRPr="00923E5B">
        <w:rPr>
          <w:rFonts w:hint="eastAsia"/>
          <w:color w:val="000000"/>
          <w:szCs w:val="24"/>
          <w:shd w:val="clear" w:color="auto" w:fill="FFFFFF"/>
          <w:lang w:val="en-US" w:eastAsia="zh-CN"/>
        </w:rPr>
        <w:t xml:space="preserve">that </w:t>
      </w:r>
      <w:r w:rsidRPr="00923E5B">
        <w:rPr>
          <w:color w:val="000000"/>
          <w:szCs w:val="24"/>
          <w:shd w:val="clear" w:color="auto" w:fill="FFFFFF"/>
          <w:lang w:val="en-US"/>
        </w:rPr>
        <w:t xml:space="preserve">the progress made by medical research and development should be shared by public, which especially can be measured by the accessibility to medicines. </w:t>
      </w:r>
    </w:p>
    <w:p w:rsidR="00A47E37" w:rsidRPr="00923E5B" w:rsidRDefault="00A47E37" w:rsidP="003F4117">
      <w:pPr>
        <w:ind w:firstLine="480"/>
        <w:jc w:val="both"/>
        <w:rPr>
          <w:color w:val="000000"/>
          <w:szCs w:val="24"/>
          <w:shd w:val="clear" w:color="auto" w:fill="FFFFFF"/>
          <w:lang w:val="en-US"/>
        </w:rPr>
      </w:pPr>
    </w:p>
    <w:p w:rsidR="00D53ACA" w:rsidRPr="00923E5B" w:rsidRDefault="00005E61" w:rsidP="003F4117">
      <w:pPr>
        <w:ind w:firstLine="480"/>
        <w:jc w:val="both"/>
        <w:rPr>
          <w:color w:val="000000"/>
          <w:szCs w:val="24"/>
          <w:shd w:val="clear" w:color="auto" w:fill="FFFFFF"/>
          <w:lang w:val="en-US" w:eastAsia="zh-CN"/>
        </w:rPr>
      </w:pPr>
      <w:r w:rsidRPr="00923E5B">
        <w:rPr>
          <w:color w:val="000000"/>
          <w:szCs w:val="24"/>
          <w:shd w:val="clear" w:color="auto" w:fill="FFFFFF"/>
          <w:lang w:val="en-US"/>
        </w:rPr>
        <w:t>Considering</w:t>
      </w:r>
      <w:r w:rsidRPr="00923E5B">
        <w:rPr>
          <w:rFonts w:hint="eastAsia"/>
          <w:color w:val="000000"/>
          <w:szCs w:val="24"/>
          <w:shd w:val="clear" w:color="auto" w:fill="FFFFFF"/>
          <w:lang w:val="en-US" w:eastAsia="zh-CN"/>
        </w:rPr>
        <w:t xml:space="preserve"> </w:t>
      </w:r>
      <w:r w:rsidR="00203E2F" w:rsidRPr="00923E5B">
        <w:rPr>
          <w:rFonts w:hint="eastAsia"/>
          <w:color w:val="000000"/>
          <w:szCs w:val="24"/>
          <w:shd w:val="clear" w:color="auto" w:fill="FFFFFF"/>
          <w:lang w:val="en-US" w:eastAsia="zh-CN"/>
        </w:rPr>
        <w:t>IPRs</w:t>
      </w:r>
      <w:r w:rsidR="00A47E37" w:rsidRPr="00923E5B">
        <w:rPr>
          <w:color w:val="000000"/>
          <w:szCs w:val="24"/>
          <w:shd w:val="clear" w:color="auto" w:fill="FFFFFF"/>
          <w:lang w:val="en-US"/>
        </w:rPr>
        <w:t xml:space="preserve"> </w:t>
      </w:r>
      <w:r w:rsidR="001203C3" w:rsidRPr="00923E5B">
        <w:rPr>
          <w:rFonts w:hint="eastAsia"/>
          <w:color w:val="000000"/>
          <w:szCs w:val="24"/>
          <w:shd w:val="clear" w:color="auto" w:fill="FFFFFF"/>
          <w:lang w:val="en-US" w:eastAsia="zh-CN"/>
        </w:rPr>
        <w:t xml:space="preserve">are </w:t>
      </w:r>
      <w:r w:rsidR="00A47E37" w:rsidRPr="00923E5B">
        <w:rPr>
          <w:color w:val="000000"/>
          <w:szCs w:val="24"/>
          <w:shd w:val="clear" w:color="auto" w:fill="FFFFFF"/>
          <w:lang w:val="en-US"/>
        </w:rPr>
        <w:t xml:space="preserve">protected under </w:t>
      </w:r>
      <w:r w:rsidR="00432D33" w:rsidRPr="00923E5B">
        <w:rPr>
          <w:rFonts w:hint="eastAsia"/>
          <w:color w:val="000000"/>
          <w:szCs w:val="24"/>
          <w:shd w:val="clear" w:color="auto" w:fill="FFFFFF"/>
          <w:lang w:val="en-US" w:eastAsia="zh-CN"/>
        </w:rPr>
        <w:t xml:space="preserve">the </w:t>
      </w:r>
      <w:r w:rsidR="00A47E37" w:rsidRPr="00923E5B">
        <w:rPr>
          <w:color w:val="000000"/>
          <w:szCs w:val="24"/>
          <w:shd w:val="clear" w:color="auto" w:fill="FFFFFF"/>
          <w:lang w:val="en-US"/>
        </w:rPr>
        <w:t xml:space="preserve">Article 15.1 (c) of ICESCR </w:t>
      </w:r>
      <w:r w:rsidR="00F54E01" w:rsidRPr="00923E5B">
        <w:rPr>
          <w:rFonts w:hint="eastAsia"/>
          <w:color w:val="000000"/>
          <w:szCs w:val="24"/>
          <w:shd w:val="clear" w:color="auto" w:fill="FFFFFF"/>
          <w:lang w:val="en-US" w:eastAsia="zh-CN"/>
        </w:rPr>
        <w:t>while</w:t>
      </w:r>
      <w:r w:rsidR="00A47E37" w:rsidRPr="00923E5B">
        <w:rPr>
          <w:color w:val="000000"/>
          <w:szCs w:val="24"/>
          <w:shd w:val="clear" w:color="auto" w:fill="FFFFFF"/>
          <w:lang w:val="en-US"/>
        </w:rPr>
        <w:t xml:space="preserve"> the benefits deriving from the science and technology progress are not shared equally because of the existence of poverty, </w:t>
      </w:r>
      <w:r w:rsidR="00D55ADA" w:rsidRPr="00923E5B">
        <w:rPr>
          <w:rFonts w:hint="eastAsia"/>
          <w:color w:val="000000"/>
          <w:szCs w:val="24"/>
          <w:shd w:val="clear" w:color="auto" w:fill="FFFFFF"/>
          <w:lang w:val="en-US" w:eastAsia="zh-CN"/>
        </w:rPr>
        <w:t xml:space="preserve">the </w:t>
      </w:r>
      <w:r w:rsidR="00A47E37" w:rsidRPr="00923E5B">
        <w:rPr>
          <w:color w:val="000000"/>
          <w:szCs w:val="24"/>
          <w:shd w:val="clear" w:color="auto" w:fill="FFFFFF"/>
          <w:lang w:val="en-US"/>
        </w:rPr>
        <w:t>General Comment No.17 articul</w:t>
      </w:r>
      <w:r w:rsidR="009024D2" w:rsidRPr="00923E5B">
        <w:rPr>
          <w:color w:val="000000"/>
          <w:szCs w:val="24"/>
          <w:shd w:val="clear" w:color="auto" w:fill="FFFFFF"/>
          <w:lang w:val="en-US"/>
        </w:rPr>
        <w:t>ates that “</w:t>
      </w:r>
      <w:r w:rsidR="009024D2" w:rsidRPr="00923E5B">
        <w:rPr>
          <w:rFonts w:hint="eastAsia"/>
          <w:color w:val="000000"/>
          <w:szCs w:val="24"/>
          <w:shd w:val="clear" w:color="auto" w:fill="FFFFFF"/>
          <w:lang w:val="en-US" w:eastAsia="zh-CN"/>
        </w:rPr>
        <w:t>s</w:t>
      </w:r>
      <w:r w:rsidR="00D55ADA" w:rsidRPr="00923E5B">
        <w:rPr>
          <w:color w:val="000000"/>
          <w:szCs w:val="24"/>
          <w:shd w:val="clear" w:color="auto" w:fill="FFFFFF"/>
          <w:lang w:val="en-US"/>
        </w:rPr>
        <w:t>tates parties have</w:t>
      </w:r>
      <w:r w:rsidR="0046360B" w:rsidRPr="00923E5B">
        <w:rPr>
          <w:rFonts w:hint="eastAsia"/>
          <w:color w:val="000000"/>
          <w:szCs w:val="24"/>
          <w:shd w:val="clear" w:color="auto" w:fill="FFFFFF"/>
          <w:lang w:val="en-US" w:eastAsia="zh-CN"/>
        </w:rPr>
        <w:t xml:space="preserve"> a </w:t>
      </w:r>
      <w:r w:rsidR="00A47E37" w:rsidRPr="00923E5B">
        <w:rPr>
          <w:color w:val="000000"/>
          <w:szCs w:val="24"/>
          <w:shd w:val="clear" w:color="auto" w:fill="FFFFFF"/>
          <w:lang w:val="en-US"/>
        </w:rPr>
        <w:t>duty to prevent unreasonable high costs for acce</w:t>
      </w:r>
      <w:r w:rsidR="0046360B" w:rsidRPr="00923E5B">
        <w:rPr>
          <w:color w:val="000000"/>
          <w:szCs w:val="24"/>
          <w:shd w:val="clear" w:color="auto" w:fill="FFFFFF"/>
          <w:lang w:val="en-US"/>
        </w:rPr>
        <w:t>ss to essential med</w:t>
      </w:r>
      <w:r w:rsidR="0046360B" w:rsidRPr="00923E5B">
        <w:rPr>
          <w:rFonts w:hint="eastAsia"/>
          <w:color w:val="000000"/>
          <w:szCs w:val="24"/>
          <w:shd w:val="clear" w:color="auto" w:fill="FFFFFF"/>
          <w:lang w:val="en-US" w:eastAsia="zh-CN"/>
        </w:rPr>
        <w:t>i</w:t>
      </w:r>
      <w:r w:rsidR="00A47E37" w:rsidRPr="00923E5B">
        <w:rPr>
          <w:color w:val="000000"/>
          <w:szCs w:val="24"/>
          <w:shd w:val="clear" w:color="auto" w:fill="FFFFFF"/>
          <w:lang w:val="en-US"/>
        </w:rPr>
        <w:t>cines…from undermining the rights of large segments of the population to health”.</w:t>
      </w:r>
      <w:r w:rsidR="00A47E37" w:rsidRPr="00923E5B">
        <w:rPr>
          <w:rStyle w:val="a6"/>
          <w:color w:val="000000"/>
          <w:szCs w:val="24"/>
          <w:shd w:val="clear" w:color="auto" w:fill="FFFFFF"/>
        </w:rPr>
        <w:footnoteReference w:id="40"/>
      </w:r>
      <w:r w:rsidR="00A47E37" w:rsidRPr="00923E5B">
        <w:rPr>
          <w:color w:val="000000"/>
          <w:szCs w:val="24"/>
          <w:shd w:val="clear" w:color="auto" w:fill="FFFFFF"/>
          <w:lang w:val="en-US"/>
        </w:rPr>
        <w:t xml:space="preserve"> </w:t>
      </w:r>
      <w:r w:rsidR="009001BB" w:rsidRPr="00923E5B">
        <w:rPr>
          <w:rFonts w:hint="eastAsia"/>
          <w:color w:val="000000"/>
          <w:szCs w:val="24"/>
          <w:shd w:val="clear" w:color="auto" w:fill="FFFFFF"/>
          <w:lang w:val="en-US" w:eastAsia="zh-CN"/>
        </w:rPr>
        <w:t xml:space="preserve"> </w:t>
      </w:r>
      <w:r w:rsidR="002F69A2" w:rsidRPr="00923E5B">
        <w:rPr>
          <w:rFonts w:hint="eastAsia"/>
          <w:color w:val="000000"/>
          <w:szCs w:val="24"/>
          <w:shd w:val="clear" w:color="auto" w:fill="FFFFFF"/>
          <w:lang w:val="en-US" w:eastAsia="zh-CN"/>
        </w:rPr>
        <w:t>So a</w:t>
      </w:r>
      <w:r w:rsidR="00A47E37" w:rsidRPr="00923E5B">
        <w:rPr>
          <w:color w:val="000000"/>
          <w:szCs w:val="24"/>
          <w:shd w:val="clear" w:color="auto" w:fill="FFFFFF"/>
          <w:lang w:val="en-US"/>
        </w:rPr>
        <w:t>ccess</w:t>
      </w:r>
      <w:r w:rsidR="0067066E" w:rsidRPr="00923E5B">
        <w:rPr>
          <w:rFonts w:hint="eastAsia"/>
          <w:color w:val="000000"/>
          <w:szCs w:val="24"/>
          <w:shd w:val="clear" w:color="auto" w:fill="FFFFFF"/>
          <w:lang w:val="en-US" w:eastAsia="zh-CN"/>
        </w:rPr>
        <w:t xml:space="preserve"> </w:t>
      </w:r>
      <w:r w:rsidR="00A47E37" w:rsidRPr="00923E5B">
        <w:rPr>
          <w:color w:val="000000"/>
          <w:szCs w:val="24"/>
          <w:shd w:val="clear" w:color="auto" w:fill="FFFFFF"/>
          <w:lang w:val="en-US"/>
        </w:rPr>
        <w:t>to medicine</w:t>
      </w:r>
      <w:r w:rsidR="00C47D62" w:rsidRPr="00923E5B">
        <w:rPr>
          <w:rFonts w:hint="eastAsia"/>
          <w:color w:val="000000"/>
          <w:szCs w:val="24"/>
          <w:shd w:val="clear" w:color="auto" w:fill="FFFFFF"/>
          <w:lang w:val="en-US" w:eastAsia="zh-CN"/>
        </w:rPr>
        <w:t>s</w:t>
      </w:r>
      <w:r w:rsidR="00A47E37" w:rsidRPr="00923E5B">
        <w:rPr>
          <w:color w:val="000000"/>
          <w:szCs w:val="24"/>
          <w:shd w:val="clear" w:color="auto" w:fill="FFFFFF"/>
          <w:lang w:val="en-US"/>
        </w:rPr>
        <w:t xml:space="preserve"> as an indispensable component to the right to health and</w:t>
      </w:r>
      <w:r w:rsidR="00690A81" w:rsidRPr="00923E5B">
        <w:rPr>
          <w:rFonts w:hint="eastAsia"/>
          <w:color w:val="000000"/>
          <w:szCs w:val="24"/>
          <w:shd w:val="clear" w:color="auto" w:fill="FFFFFF"/>
          <w:lang w:val="en-US" w:eastAsia="zh-CN"/>
        </w:rPr>
        <w:t xml:space="preserve"> the</w:t>
      </w:r>
      <w:r w:rsidR="00A47E37" w:rsidRPr="00923E5B">
        <w:rPr>
          <w:color w:val="000000"/>
          <w:szCs w:val="24"/>
          <w:shd w:val="clear" w:color="auto" w:fill="FFFFFF"/>
          <w:lang w:val="en-US"/>
        </w:rPr>
        <w:t xml:space="preserve"> right to life, which are the fundamental human rights deriving the inherent human dignity, also need to be promoted by realizing the right to the enjoyment of scientific progress.</w:t>
      </w:r>
      <w:r w:rsidR="006F40BE" w:rsidRPr="00923E5B">
        <w:rPr>
          <w:rFonts w:hint="eastAsia"/>
          <w:color w:val="000000"/>
          <w:szCs w:val="24"/>
          <w:shd w:val="clear" w:color="auto" w:fill="FFFFFF"/>
          <w:lang w:val="en-US" w:eastAsia="zh-CN"/>
        </w:rPr>
        <w:t xml:space="preserve"> </w:t>
      </w:r>
      <w:r w:rsidR="00FE49A5" w:rsidRPr="00923E5B">
        <w:rPr>
          <w:rFonts w:hint="eastAsia"/>
          <w:color w:val="000000"/>
          <w:szCs w:val="24"/>
          <w:shd w:val="clear" w:color="auto" w:fill="FFFFFF"/>
          <w:lang w:val="en-US" w:eastAsia="zh-CN"/>
        </w:rPr>
        <w:t xml:space="preserve"> </w:t>
      </w:r>
      <w:r w:rsidR="00ED346B" w:rsidRPr="00923E5B">
        <w:rPr>
          <w:color w:val="000000"/>
          <w:szCs w:val="24"/>
          <w:shd w:val="clear" w:color="auto" w:fill="FFFFFF"/>
          <w:lang w:val="en-US" w:eastAsia="zh-CN"/>
        </w:rPr>
        <w:t>T</w:t>
      </w:r>
      <w:r w:rsidR="00ED346B" w:rsidRPr="00923E5B">
        <w:rPr>
          <w:rFonts w:hint="eastAsia"/>
          <w:color w:val="000000"/>
          <w:szCs w:val="24"/>
          <w:shd w:val="clear" w:color="auto" w:fill="FFFFFF"/>
          <w:lang w:val="en-US" w:eastAsia="zh-CN"/>
        </w:rPr>
        <w:t>he right to the enjoyment of scientif</w:t>
      </w:r>
      <w:r w:rsidR="008E4D7F" w:rsidRPr="00923E5B">
        <w:rPr>
          <w:rFonts w:hint="eastAsia"/>
          <w:color w:val="000000"/>
          <w:szCs w:val="24"/>
          <w:shd w:val="clear" w:color="auto" w:fill="FFFFFF"/>
          <w:lang w:val="en-US" w:eastAsia="zh-CN"/>
        </w:rPr>
        <w:t xml:space="preserve">ic progress </w:t>
      </w:r>
      <w:r w:rsidR="00C00B21" w:rsidRPr="00923E5B">
        <w:rPr>
          <w:rFonts w:hint="eastAsia"/>
          <w:color w:val="000000"/>
          <w:szCs w:val="24"/>
          <w:shd w:val="clear" w:color="auto" w:fill="FFFFFF"/>
          <w:lang w:val="en-US" w:eastAsia="zh-CN"/>
        </w:rPr>
        <w:t>is</w:t>
      </w:r>
      <w:r w:rsidR="008E4D7F" w:rsidRPr="00923E5B">
        <w:rPr>
          <w:rFonts w:hint="eastAsia"/>
          <w:color w:val="000000"/>
          <w:szCs w:val="24"/>
          <w:shd w:val="clear" w:color="auto" w:fill="FFFFFF"/>
          <w:lang w:val="en-US" w:eastAsia="zh-CN"/>
        </w:rPr>
        <w:t xml:space="preserve"> one </w:t>
      </w:r>
      <w:r w:rsidR="009001BB" w:rsidRPr="00923E5B">
        <w:rPr>
          <w:rFonts w:hint="eastAsia"/>
          <w:color w:val="000000"/>
          <w:szCs w:val="24"/>
          <w:shd w:val="clear" w:color="auto" w:fill="FFFFFF"/>
          <w:lang w:val="en-US" w:eastAsia="zh-CN"/>
        </w:rPr>
        <w:t>legal basi</w:t>
      </w:r>
      <w:r w:rsidR="008E4D7F" w:rsidRPr="00923E5B">
        <w:rPr>
          <w:rFonts w:hint="eastAsia"/>
          <w:color w:val="000000"/>
          <w:szCs w:val="24"/>
          <w:shd w:val="clear" w:color="auto" w:fill="FFFFFF"/>
          <w:lang w:val="en-US" w:eastAsia="zh-CN"/>
        </w:rPr>
        <w:t xml:space="preserve">s </w:t>
      </w:r>
      <w:r w:rsidR="000617F2" w:rsidRPr="00923E5B">
        <w:rPr>
          <w:rFonts w:hint="eastAsia"/>
          <w:color w:val="000000"/>
          <w:szCs w:val="24"/>
          <w:shd w:val="clear" w:color="auto" w:fill="FFFFFF"/>
          <w:lang w:val="en-US" w:eastAsia="zh-CN"/>
        </w:rPr>
        <w:t>to the</w:t>
      </w:r>
      <w:r w:rsidR="00E16BAF" w:rsidRPr="00923E5B">
        <w:rPr>
          <w:rFonts w:hint="eastAsia"/>
          <w:color w:val="000000"/>
          <w:szCs w:val="24"/>
          <w:shd w:val="clear" w:color="auto" w:fill="FFFFFF"/>
          <w:lang w:val="en-US" w:eastAsia="zh-CN"/>
        </w:rPr>
        <w:t xml:space="preserve"> </w:t>
      </w:r>
      <w:r w:rsidR="00C00B21" w:rsidRPr="00923E5B">
        <w:rPr>
          <w:rFonts w:hint="eastAsia"/>
          <w:color w:val="000000"/>
          <w:szCs w:val="24"/>
          <w:shd w:val="clear" w:color="auto" w:fill="FFFFFF"/>
          <w:lang w:val="en-US" w:eastAsia="zh-CN"/>
        </w:rPr>
        <w:t xml:space="preserve">access to medicines while </w:t>
      </w:r>
      <w:r w:rsidR="001A1FA2" w:rsidRPr="00923E5B">
        <w:rPr>
          <w:color w:val="000000"/>
          <w:szCs w:val="24"/>
          <w:shd w:val="clear" w:color="auto" w:fill="FFFFFF"/>
          <w:lang w:val="en-US" w:eastAsia="zh-CN"/>
        </w:rPr>
        <w:t>accessibility</w:t>
      </w:r>
      <w:r w:rsidR="001A1FA2" w:rsidRPr="00923E5B">
        <w:rPr>
          <w:rFonts w:hint="eastAsia"/>
          <w:color w:val="000000"/>
          <w:szCs w:val="24"/>
          <w:shd w:val="clear" w:color="auto" w:fill="FFFFFF"/>
          <w:lang w:val="en-US" w:eastAsia="zh-CN"/>
        </w:rPr>
        <w:t xml:space="preserve"> </w:t>
      </w:r>
      <w:r w:rsidR="00C00B21" w:rsidRPr="00923E5B">
        <w:rPr>
          <w:rFonts w:hint="eastAsia"/>
          <w:color w:val="000000"/>
          <w:szCs w:val="24"/>
          <w:shd w:val="clear" w:color="auto" w:fill="FFFFFF"/>
          <w:lang w:val="en-US" w:eastAsia="zh-CN"/>
        </w:rPr>
        <w:t xml:space="preserve">to medicines is </w:t>
      </w:r>
      <w:r w:rsidR="00ED346B" w:rsidRPr="00923E5B">
        <w:rPr>
          <w:rFonts w:hint="eastAsia"/>
          <w:color w:val="000000"/>
          <w:szCs w:val="24"/>
          <w:shd w:val="clear" w:color="auto" w:fill="FFFFFF"/>
          <w:lang w:val="en-US" w:eastAsia="zh-CN"/>
        </w:rPr>
        <w:t xml:space="preserve">an indicator on the </w:t>
      </w:r>
      <w:r w:rsidR="00ED346B" w:rsidRPr="00923E5B">
        <w:rPr>
          <w:color w:val="000000"/>
          <w:szCs w:val="24"/>
          <w:shd w:val="clear" w:color="auto" w:fill="FFFFFF"/>
          <w:lang w:val="en-US" w:eastAsia="zh-CN"/>
        </w:rPr>
        <w:t>practice</w:t>
      </w:r>
      <w:r w:rsidR="00ED346B" w:rsidRPr="00923E5B">
        <w:rPr>
          <w:rFonts w:hint="eastAsia"/>
          <w:color w:val="000000"/>
          <w:szCs w:val="24"/>
          <w:shd w:val="clear" w:color="auto" w:fill="FFFFFF"/>
          <w:lang w:val="en-US" w:eastAsia="zh-CN"/>
        </w:rPr>
        <w:t xml:space="preserve"> of right to the enjoyment of scientific progress. </w:t>
      </w:r>
    </w:p>
    <w:p w:rsidR="00FE6996" w:rsidRPr="00923E5B" w:rsidRDefault="00FE6996" w:rsidP="003F4117">
      <w:pPr>
        <w:ind w:firstLine="480"/>
        <w:jc w:val="both"/>
        <w:rPr>
          <w:color w:val="000000"/>
          <w:szCs w:val="24"/>
          <w:shd w:val="clear" w:color="auto" w:fill="FFFFFF"/>
          <w:lang w:val="en-US" w:eastAsia="zh-CN"/>
        </w:rPr>
      </w:pPr>
    </w:p>
    <w:p w:rsidR="00E271EB" w:rsidRPr="00923E5B" w:rsidRDefault="000D6290" w:rsidP="006A07C0">
      <w:pPr>
        <w:ind w:firstLine="480"/>
        <w:jc w:val="both"/>
        <w:rPr>
          <w:color w:val="000000"/>
          <w:szCs w:val="24"/>
          <w:shd w:val="clear" w:color="auto" w:fill="FFFFFF"/>
          <w:lang w:val="en-US" w:eastAsia="zh-CN"/>
        </w:rPr>
      </w:pPr>
      <w:r w:rsidRPr="00923E5B">
        <w:rPr>
          <w:color w:val="000000"/>
          <w:szCs w:val="24"/>
          <w:shd w:val="clear" w:color="auto" w:fill="FFFFFF"/>
          <w:lang w:val="en-US" w:eastAsia="zh-CN"/>
        </w:rPr>
        <w:t>O</w:t>
      </w:r>
      <w:r w:rsidRPr="00923E5B">
        <w:rPr>
          <w:rFonts w:hint="eastAsia"/>
          <w:color w:val="000000"/>
          <w:szCs w:val="24"/>
          <w:shd w:val="clear" w:color="auto" w:fill="FFFFFF"/>
          <w:lang w:val="en-US" w:eastAsia="zh-CN"/>
        </w:rPr>
        <w:t xml:space="preserve">ver in all, </w:t>
      </w:r>
      <w:r w:rsidRPr="00923E5B">
        <w:rPr>
          <w:rFonts w:hint="eastAsia"/>
          <w:szCs w:val="24"/>
          <w:lang w:val="en-US" w:eastAsia="zh-CN"/>
        </w:rPr>
        <w:t>t</w:t>
      </w:r>
      <w:r w:rsidR="009C6302" w:rsidRPr="00923E5B">
        <w:rPr>
          <w:rFonts w:hint="eastAsia"/>
          <w:szCs w:val="24"/>
          <w:lang w:val="en-US" w:eastAsia="zh-CN"/>
        </w:rPr>
        <w:t>he</w:t>
      </w:r>
      <w:r w:rsidR="00A47E37" w:rsidRPr="00923E5B">
        <w:rPr>
          <w:szCs w:val="24"/>
          <w:lang w:val="en-US"/>
        </w:rPr>
        <w:t xml:space="preserve"> right </w:t>
      </w:r>
      <w:r w:rsidR="00A47E37" w:rsidRPr="00923E5B">
        <w:rPr>
          <w:color w:val="000000"/>
          <w:szCs w:val="24"/>
          <w:shd w:val="clear" w:color="auto" w:fill="FFFFFF"/>
          <w:lang w:val="en-US"/>
        </w:rPr>
        <w:t xml:space="preserve">of everyone’s enjoyment of the highest attainable standard of physical and mental health </w:t>
      </w:r>
      <w:r w:rsidR="00757590" w:rsidRPr="00923E5B">
        <w:rPr>
          <w:rFonts w:hint="eastAsia"/>
          <w:color w:val="000000"/>
          <w:szCs w:val="24"/>
          <w:shd w:val="clear" w:color="auto" w:fill="FFFFFF"/>
          <w:lang w:val="en-US" w:eastAsia="zh-CN"/>
        </w:rPr>
        <w:t xml:space="preserve">which </w:t>
      </w:r>
      <w:r w:rsidR="00A47E37" w:rsidRPr="00923E5B">
        <w:rPr>
          <w:color w:val="000000"/>
          <w:szCs w:val="24"/>
          <w:shd w:val="clear" w:color="auto" w:fill="FFFFFF"/>
          <w:lang w:val="en-US"/>
        </w:rPr>
        <w:t>as a human right</w:t>
      </w:r>
      <w:r w:rsidR="00A47E37" w:rsidRPr="00923E5B">
        <w:rPr>
          <w:szCs w:val="24"/>
          <w:lang w:val="en-US"/>
        </w:rPr>
        <w:t xml:space="preserve"> is one of </w:t>
      </w:r>
      <w:r w:rsidR="00757590" w:rsidRPr="00923E5B">
        <w:rPr>
          <w:rFonts w:hint="eastAsia"/>
          <w:szCs w:val="24"/>
          <w:lang w:val="en-US" w:eastAsia="zh-CN"/>
        </w:rPr>
        <w:t xml:space="preserve">the </w:t>
      </w:r>
      <w:r w:rsidR="00A47E37" w:rsidRPr="00923E5B">
        <w:rPr>
          <w:szCs w:val="24"/>
          <w:lang w:val="en-US"/>
        </w:rPr>
        <w:t xml:space="preserve">fundamental goals </w:t>
      </w:r>
      <w:r w:rsidR="00757590" w:rsidRPr="00923E5B">
        <w:rPr>
          <w:rFonts w:hint="eastAsia"/>
          <w:szCs w:val="24"/>
          <w:lang w:val="en-US" w:eastAsia="zh-CN"/>
        </w:rPr>
        <w:t>to the</w:t>
      </w:r>
      <w:r w:rsidR="00A47E37" w:rsidRPr="00923E5B">
        <w:rPr>
          <w:szCs w:val="24"/>
          <w:lang w:val="en-US"/>
        </w:rPr>
        <w:t xml:space="preserve"> state’s policies and programs, and </w:t>
      </w:r>
      <w:r w:rsidR="00A47E37" w:rsidRPr="00923E5B">
        <w:rPr>
          <w:color w:val="000000"/>
          <w:szCs w:val="24"/>
          <w:shd w:val="clear" w:color="auto" w:fill="FFFFFF"/>
          <w:lang w:val="en-US"/>
        </w:rPr>
        <w:t xml:space="preserve">access to medicines is also recognized as one of the fundamental elements </w:t>
      </w:r>
      <w:r w:rsidR="00757590" w:rsidRPr="00923E5B">
        <w:rPr>
          <w:rFonts w:hint="eastAsia"/>
          <w:color w:val="000000"/>
          <w:szCs w:val="24"/>
          <w:shd w:val="clear" w:color="auto" w:fill="FFFFFF"/>
          <w:lang w:val="en-US" w:eastAsia="zh-CN"/>
        </w:rPr>
        <w:t>for</w:t>
      </w:r>
      <w:r w:rsidR="00A47E37" w:rsidRPr="00923E5B">
        <w:rPr>
          <w:color w:val="000000"/>
          <w:szCs w:val="24"/>
          <w:shd w:val="clear" w:color="auto" w:fill="FFFFFF"/>
          <w:lang w:val="en-US"/>
        </w:rPr>
        <w:t xml:space="preserve"> </w:t>
      </w:r>
      <w:r w:rsidR="00757590" w:rsidRPr="00923E5B">
        <w:rPr>
          <w:color w:val="000000"/>
          <w:szCs w:val="24"/>
          <w:shd w:val="clear" w:color="auto" w:fill="FFFFFF"/>
          <w:lang w:val="en-US"/>
        </w:rPr>
        <w:t xml:space="preserve">progressively </w:t>
      </w:r>
      <w:r w:rsidR="00A47E37" w:rsidRPr="00923E5B">
        <w:rPr>
          <w:color w:val="000000"/>
          <w:szCs w:val="24"/>
          <w:shd w:val="clear" w:color="auto" w:fill="FFFFFF"/>
          <w:lang w:val="en-US"/>
        </w:rPr>
        <w:t>achieving the full realization of the right to health by the UN Human Rights Council.</w:t>
      </w:r>
      <w:r w:rsidR="00A47E37" w:rsidRPr="00923E5B">
        <w:rPr>
          <w:rStyle w:val="a6"/>
          <w:color w:val="000000"/>
          <w:szCs w:val="24"/>
          <w:shd w:val="clear" w:color="auto" w:fill="FFFFFF"/>
        </w:rPr>
        <w:footnoteReference w:id="41"/>
      </w:r>
      <w:r w:rsidR="000408CE" w:rsidRPr="00923E5B">
        <w:rPr>
          <w:rFonts w:hint="eastAsia"/>
          <w:color w:val="000000"/>
          <w:szCs w:val="24"/>
          <w:shd w:val="clear" w:color="auto" w:fill="FFFFFF"/>
          <w:lang w:val="en-US" w:eastAsia="zh-CN"/>
        </w:rPr>
        <w:t xml:space="preserve">  </w:t>
      </w:r>
      <w:r w:rsidR="00A47E37" w:rsidRPr="00923E5B">
        <w:rPr>
          <w:color w:val="000000"/>
          <w:szCs w:val="24"/>
          <w:shd w:val="clear" w:color="auto" w:fill="FFFFFF"/>
          <w:lang w:val="en-US"/>
        </w:rPr>
        <w:t xml:space="preserve">However </w:t>
      </w:r>
      <w:r w:rsidR="00A47E37" w:rsidRPr="00923E5B">
        <w:rPr>
          <w:szCs w:val="24"/>
          <w:lang w:val="en-US"/>
        </w:rPr>
        <w:t>d</w:t>
      </w:r>
      <w:r w:rsidR="00A47E37" w:rsidRPr="00923E5B">
        <w:rPr>
          <w:color w:val="000000"/>
          <w:szCs w:val="24"/>
          <w:shd w:val="clear" w:color="auto" w:fill="FFFFFF"/>
          <w:lang w:val="en-US"/>
        </w:rPr>
        <w:t>ue to the obstacles to access</w:t>
      </w:r>
      <w:r w:rsidR="00993636" w:rsidRPr="00923E5B">
        <w:rPr>
          <w:rFonts w:hint="eastAsia"/>
          <w:color w:val="000000"/>
          <w:szCs w:val="24"/>
          <w:shd w:val="clear" w:color="auto" w:fill="FFFFFF"/>
          <w:lang w:val="en-US" w:eastAsia="zh-CN"/>
        </w:rPr>
        <w:t>ing</w:t>
      </w:r>
      <w:r w:rsidR="00A47E37" w:rsidRPr="00923E5B">
        <w:rPr>
          <w:color w:val="000000"/>
          <w:szCs w:val="24"/>
          <w:shd w:val="clear" w:color="auto" w:fill="FFFFFF"/>
          <w:lang w:val="en-US"/>
        </w:rPr>
        <w:t xml:space="preserve"> to medicines of good quality, affordable and in a timely fashion, </w:t>
      </w:r>
      <w:r w:rsidR="00737414" w:rsidRPr="00923E5B">
        <w:rPr>
          <w:szCs w:val="24"/>
          <w:lang w:val="en-US"/>
        </w:rPr>
        <w:t>the full enjoyment remain</w:t>
      </w:r>
      <w:r w:rsidR="007740B5" w:rsidRPr="00923E5B">
        <w:rPr>
          <w:rFonts w:hint="eastAsia"/>
          <w:szCs w:val="24"/>
          <w:lang w:val="en-US" w:eastAsia="zh-CN"/>
        </w:rPr>
        <w:t>s</w:t>
      </w:r>
      <w:r w:rsidR="002306D9" w:rsidRPr="00923E5B">
        <w:rPr>
          <w:rFonts w:hint="eastAsia"/>
          <w:szCs w:val="24"/>
          <w:lang w:val="en-US" w:eastAsia="zh-CN"/>
        </w:rPr>
        <w:t xml:space="preserve"> </w:t>
      </w:r>
      <w:r w:rsidR="002306D9" w:rsidRPr="00923E5B">
        <w:rPr>
          <w:szCs w:val="24"/>
          <w:lang w:val="en-US"/>
        </w:rPr>
        <w:t>an</w:t>
      </w:r>
      <w:r w:rsidR="00A47E37" w:rsidRPr="00923E5B">
        <w:rPr>
          <w:szCs w:val="24"/>
          <w:lang w:val="en-US"/>
        </w:rPr>
        <w:t xml:space="preserve"> illusive goal</w:t>
      </w:r>
      <w:r w:rsidR="00993636" w:rsidRPr="00923E5B">
        <w:rPr>
          <w:szCs w:val="24"/>
          <w:lang w:val="en-US"/>
        </w:rPr>
        <w:t xml:space="preserve"> </w:t>
      </w:r>
      <w:r w:rsidR="00993636" w:rsidRPr="00923E5B">
        <w:rPr>
          <w:rFonts w:hint="eastAsia"/>
          <w:szCs w:val="24"/>
          <w:lang w:val="en-US" w:eastAsia="zh-CN"/>
        </w:rPr>
        <w:t xml:space="preserve">to </w:t>
      </w:r>
      <w:r w:rsidR="00993636" w:rsidRPr="00923E5B">
        <w:rPr>
          <w:szCs w:val="24"/>
          <w:lang w:val="en-US"/>
        </w:rPr>
        <w:t>millions of people around the world</w:t>
      </w:r>
      <w:r w:rsidR="00993636" w:rsidRPr="00923E5B">
        <w:rPr>
          <w:rFonts w:hint="eastAsia"/>
          <w:szCs w:val="24"/>
          <w:lang w:val="en-US" w:eastAsia="zh-CN"/>
        </w:rPr>
        <w:t xml:space="preserve">. </w:t>
      </w:r>
      <w:r w:rsidR="00BD2BEC" w:rsidRPr="00923E5B">
        <w:rPr>
          <w:rFonts w:hint="eastAsia"/>
          <w:szCs w:val="24"/>
          <w:lang w:val="en-US" w:eastAsia="zh-CN"/>
        </w:rPr>
        <w:t>W</w:t>
      </w:r>
      <w:r w:rsidR="00A47E37" w:rsidRPr="00923E5B">
        <w:rPr>
          <w:szCs w:val="24"/>
          <w:lang w:val="en-US"/>
        </w:rPr>
        <w:t xml:space="preserve">here </w:t>
      </w:r>
      <w:r w:rsidR="00BD2BEC" w:rsidRPr="00923E5B">
        <w:rPr>
          <w:rFonts w:hint="eastAsia"/>
          <w:szCs w:val="24"/>
          <w:lang w:val="en-US" w:eastAsia="zh-CN"/>
        </w:rPr>
        <w:t xml:space="preserve">the </w:t>
      </w:r>
      <w:r w:rsidR="00A47E37" w:rsidRPr="00923E5B">
        <w:rPr>
          <w:szCs w:val="24"/>
          <w:lang w:val="en-US"/>
        </w:rPr>
        <w:t>medication</w:t>
      </w:r>
      <w:r w:rsidR="00182488" w:rsidRPr="00923E5B">
        <w:rPr>
          <w:rFonts w:hint="eastAsia"/>
          <w:szCs w:val="24"/>
          <w:lang w:val="en-US" w:eastAsia="zh-CN"/>
        </w:rPr>
        <w:t>s</w:t>
      </w:r>
      <w:r w:rsidR="00182488" w:rsidRPr="00923E5B">
        <w:rPr>
          <w:szCs w:val="24"/>
          <w:lang w:val="en-US"/>
        </w:rPr>
        <w:t xml:space="preserve"> are expensive, non-existent, </w:t>
      </w:r>
      <w:r w:rsidR="00182488" w:rsidRPr="00923E5B">
        <w:rPr>
          <w:rFonts w:hint="eastAsia"/>
          <w:szCs w:val="24"/>
          <w:lang w:val="en-US" w:eastAsia="zh-CN"/>
        </w:rPr>
        <w:t>in</w:t>
      </w:r>
      <w:r w:rsidR="00A47E37" w:rsidRPr="00923E5B">
        <w:rPr>
          <w:szCs w:val="24"/>
          <w:lang w:val="en-US"/>
        </w:rPr>
        <w:t xml:space="preserve">accessible </w:t>
      </w:r>
      <w:r w:rsidR="00182488" w:rsidRPr="00923E5B">
        <w:rPr>
          <w:rFonts w:hint="eastAsia"/>
          <w:szCs w:val="24"/>
          <w:lang w:val="en-US" w:eastAsia="zh-CN"/>
        </w:rPr>
        <w:t xml:space="preserve">and </w:t>
      </w:r>
      <w:r w:rsidR="00A47E37" w:rsidRPr="00923E5B">
        <w:rPr>
          <w:szCs w:val="24"/>
          <w:lang w:val="en-US"/>
        </w:rPr>
        <w:t>low qua</w:t>
      </w:r>
      <w:r w:rsidR="00182488" w:rsidRPr="00923E5B">
        <w:rPr>
          <w:szCs w:val="24"/>
          <w:lang w:val="en-US"/>
        </w:rPr>
        <w:t>lit</w:t>
      </w:r>
      <w:r w:rsidR="00182488" w:rsidRPr="00923E5B">
        <w:rPr>
          <w:rFonts w:hint="eastAsia"/>
          <w:szCs w:val="24"/>
          <w:lang w:val="en-US" w:eastAsia="zh-CN"/>
        </w:rPr>
        <w:t xml:space="preserve">ies </w:t>
      </w:r>
      <w:r w:rsidR="00993636" w:rsidRPr="00923E5B">
        <w:rPr>
          <w:szCs w:val="24"/>
          <w:lang w:val="en-US"/>
        </w:rPr>
        <w:t xml:space="preserve">are </w:t>
      </w:r>
      <w:r w:rsidR="00A47E37" w:rsidRPr="00923E5B">
        <w:rPr>
          <w:color w:val="000000"/>
          <w:szCs w:val="24"/>
          <w:shd w:val="clear" w:color="auto" w:fill="FFFFFF"/>
          <w:lang w:val="en-US"/>
        </w:rPr>
        <w:t xml:space="preserve">mostly in </w:t>
      </w:r>
      <w:r w:rsidR="00827044" w:rsidRPr="00923E5B">
        <w:rPr>
          <w:rFonts w:hint="eastAsia"/>
          <w:color w:val="000000"/>
          <w:szCs w:val="24"/>
          <w:shd w:val="clear" w:color="auto" w:fill="FFFFFF"/>
          <w:lang w:val="en-US" w:eastAsia="zh-CN"/>
        </w:rPr>
        <w:t xml:space="preserve">the </w:t>
      </w:r>
      <w:r w:rsidR="00A47E37" w:rsidRPr="00923E5B">
        <w:rPr>
          <w:color w:val="000000"/>
          <w:szCs w:val="24"/>
          <w:shd w:val="clear" w:color="auto" w:fill="FFFFFF"/>
          <w:lang w:val="en-US"/>
        </w:rPr>
        <w:t>developing countries.</w:t>
      </w:r>
      <w:r w:rsidR="00FD5BB1" w:rsidRPr="00923E5B">
        <w:rPr>
          <w:rFonts w:hint="eastAsia"/>
          <w:color w:val="000000"/>
          <w:szCs w:val="24"/>
          <w:shd w:val="clear" w:color="auto" w:fill="FFFFFF"/>
          <w:lang w:val="en-US" w:eastAsia="zh-CN"/>
        </w:rPr>
        <w:t xml:space="preserve"> </w:t>
      </w:r>
      <w:r w:rsidR="007B6AC8" w:rsidRPr="00923E5B">
        <w:rPr>
          <w:rFonts w:hint="eastAsia"/>
          <w:color w:val="000000"/>
          <w:szCs w:val="24"/>
          <w:shd w:val="clear" w:color="auto" w:fill="FFFFFF"/>
          <w:lang w:val="en-US" w:eastAsia="zh-CN"/>
        </w:rPr>
        <w:t xml:space="preserve"> </w:t>
      </w:r>
      <w:r w:rsidR="00F02D42" w:rsidRPr="00923E5B">
        <w:rPr>
          <w:rFonts w:hint="eastAsia"/>
          <w:color w:val="000000"/>
          <w:szCs w:val="24"/>
          <w:shd w:val="clear" w:color="auto" w:fill="FFFFFF"/>
          <w:lang w:val="en-US" w:eastAsia="zh-CN"/>
        </w:rPr>
        <w:t xml:space="preserve">In this regard, </w:t>
      </w:r>
      <w:r w:rsidR="00DF28F3" w:rsidRPr="00923E5B">
        <w:rPr>
          <w:rFonts w:hint="eastAsia"/>
          <w:color w:val="000000"/>
          <w:szCs w:val="24"/>
          <w:shd w:val="clear" w:color="auto" w:fill="FFFFFF"/>
          <w:lang w:val="en-US" w:eastAsia="zh-CN"/>
        </w:rPr>
        <w:t xml:space="preserve">the </w:t>
      </w:r>
      <w:r w:rsidR="00DF28F3" w:rsidRPr="00923E5B">
        <w:rPr>
          <w:color w:val="000000"/>
          <w:szCs w:val="24"/>
          <w:shd w:val="clear" w:color="auto" w:fill="FFFFFF"/>
          <w:lang w:val="en-US" w:eastAsia="zh-CN"/>
        </w:rPr>
        <w:t>states</w:t>
      </w:r>
      <w:r w:rsidR="00DF28F3" w:rsidRPr="00923E5B">
        <w:rPr>
          <w:rFonts w:hint="eastAsia"/>
          <w:color w:val="000000"/>
          <w:szCs w:val="24"/>
          <w:shd w:val="clear" w:color="auto" w:fill="FFFFFF"/>
          <w:lang w:val="en-US" w:eastAsia="zh-CN"/>
        </w:rPr>
        <w:t xml:space="preserve"> </w:t>
      </w:r>
      <w:r w:rsidR="00FB158F" w:rsidRPr="00923E5B">
        <w:rPr>
          <w:rFonts w:hint="eastAsia"/>
          <w:color w:val="000000"/>
          <w:szCs w:val="24"/>
          <w:shd w:val="clear" w:color="auto" w:fill="FFFFFF"/>
          <w:lang w:val="en-US" w:eastAsia="zh-CN"/>
        </w:rPr>
        <w:t>are</w:t>
      </w:r>
      <w:r w:rsidR="00DF28F3" w:rsidRPr="00923E5B">
        <w:rPr>
          <w:rFonts w:hint="eastAsia"/>
          <w:color w:val="000000"/>
          <w:szCs w:val="24"/>
          <w:shd w:val="clear" w:color="auto" w:fill="FFFFFF"/>
          <w:lang w:val="en-US" w:eastAsia="zh-CN"/>
        </w:rPr>
        <w:t xml:space="preserve"> </w:t>
      </w:r>
      <w:r w:rsidR="003614DD" w:rsidRPr="00923E5B">
        <w:rPr>
          <w:color w:val="000000"/>
          <w:szCs w:val="24"/>
          <w:shd w:val="clear" w:color="auto" w:fill="FFFFFF"/>
          <w:lang w:val="en-US" w:eastAsia="zh-CN"/>
        </w:rPr>
        <w:t>definite</w:t>
      </w:r>
      <w:r w:rsidR="001B5ADB" w:rsidRPr="00923E5B">
        <w:rPr>
          <w:color w:val="000000"/>
          <w:szCs w:val="24"/>
          <w:shd w:val="clear" w:color="auto" w:fill="FFFFFF"/>
          <w:lang w:val="en-US" w:eastAsia="zh-CN"/>
        </w:rPr>
        <w:t>ly</w:t>
      </w:r>
      <w:r w:rsidR="001B5ADB" w:rsidRPr="00923E5B">
        <w:rPr>
          <w:rFonts w:hint="eastAsia"/>
          <w:color w:val="000000"/>
          <w:szCs w:val="24"/>
          <w:shd w:val="clear" w:color="auto" w:fill="FFFFFF"/>
          <w:lang w:val="en-US" w:eastAsia="zh-CN"/>
        </w:rPr>
        <w:t xml:space="preserve"> </w:t>
      </w:r>
      <w:r w:rsidR="003614DD" w:rsidRPr="00923E5B">
        <w:rPr>
          <w:rFonts w:hint="eastAsia"/>
          <w:color w:val="000000"/>
          <w:szCs w:val="24"/>
          <w:shd w:val="clear" w:color="auto" w:fill="FFFFFF"/>
          <w:lang w:val="en-US" w:eastAsia="zh-CN"/>
        </w:rPr>
        <w:t>the main duty holder</w:t>
      </w:r>
      <w:r w:rsidR="00DF28F3" w:rsidRPr="00923E5B">
        <w:rPr>
          <w:rFonts w:hint="eastAsia"/>
          <w:color w:val="000000"/>
          <w:szCs w:val="24"/>
          <w:shd w:val="clear" w:color="auto" w:fill="FFFFFF"/>
          <w:lang w:val="en-US" w:eastAsia="zh-CN"/>
        </w:rPr>
        <w:t xml:space="preserve"> to ensure the access to medicines under the human rights regime</w:t>
      </w:r>
      <w:r w:rsidR="00061E32" w:rsidRPr="00923E5B">
        <w:rPr>
          <w:rFonts w:hint="eastAsia"/>
          <w:color w:val="000000"/>
          <w:szCs w:val="24"/>
          <w:shd w:val="clear" w:color="auto" w:fill="FFFFFF"/>
          <w:lang w:val="en-US" w:eastAsia="zh-CN"/>
        </w:rPr>
        <w:t xml:space="preserve"> while should</w:t>
      </w:r>
      <w:r w:rsidR="00906B54" w:rsidRPr="00923E5B">
        <w:rPr>
          <w:rFonts w:hint="eastAsia"/>
          <w:color w:val="000000"/>
          <w:szCs w:val="24"/>
          <w:shd w:val="clear" w:color="auto" w:fill="FFFFFF"/>
          <w:lang w:val="en-US" w:eastAsia="zh-CN"/>
        </w:rPr>
        <w:t xml:space="preserve"> provide sufficient legal protection to the IP</w:t>
      </w:r>
      <w:r w:rsidR="00AE15B4" w:rsidRPr="00923E5B">
        <w:rPr>
          <w:rFonts w:hint="eastAsia"/>
          <w:color w:val="000000"/>
          <w:szCs w:val="24"/>
          <w:shd w:val="clear" w:color="auto" w:fill="FFFFFF"/>
          <w:lang w:val="en-US" w:eastAsia="zh-CN"/>
        </w:rPr>
        <w:t xml:space="preserve">Rs in </w:t>
      </w:r>
      <w:r w:rsidR="00AE15B4" w:rsidRPr="00923E5B">
        <w:rPr>
          <w:color w:val="000000"/>
          <w:szCs w:val="24"/>
          <w:shd w:val="clear" w:color="auto" w:fill="FFFFFF"/>
          <w:lang w:val="en-US" w:eastAsia="zh-CN"/>
        </w:rPr>
        <w:t>corresponding</w:t>
      </w:r>
      <w:r w:rsidR="00AE15B4" w:rsidRPr="00923E5B">
        <w:rPr>
          <w:rFonts w:hint="eastAsia"/>
          <w:color w:val="000000"/>
          <w:szCs w:val="24"/>
          <w:shd w:val="clear" w:color="auto" w:fill="FFFFFF"/>
          <w:lang w:val="en-US" w:eastAsia="zh-CN"/>
        </w:rPr>
        <w:t xml:space="preserve"> to </w:t>
      </w:r>
      <w:r w:rsidR="00906B54" w:rsidRPr="00923E5B">
        <w:rPr>
          <w:rFonts w:hint="eastAsia"/>
          <w:color w:val="000000"/>
          <w:szCs w:val="24"/>
          <w:shd w:val="clear" w:color="auto" w:fill="FFFFFF"/>
          <w:lang w:val="en-US" w:eastAsia="zh-CN"/>
        </w:rPr>
        <w:t xml:space="preserve">International </w:t>
      </w:r>
      <w:r w:rsidR="00F61312" w:rsidRPr="00923E5B">
        <w:rPr>
          <w:rFonts w:hint="eastAsia"/>
          <w:color w:val="000000"/>
          <w:szCs w:val="24"/>
          <w:shd w:val="clear" w:color="auto" w:fill="FFFFFF"/>
          <w:lang w:val="en-US" w:eastAsia="zh-CN"/>
        </w:rPr>
        <w:t>Agreements</w:t>
      </w:r>
      <w:r w:rsidR="00E82ACC" w:rsidRPr="00923E5B">
        <w:rPr>
          <w:rFonts w:hint="eastAsia"/>
          <w:color w:val="000000"/>
          <w:szCs w:val="24"/>
          <w:shd w:val="clear" w:color="auto" w:fill="FFFFFF"/>
          <w:lang w:val="en-US" w:eastAsia="zh-CN"/>
        </w:rPr>
        <w:t>.</w:t>
      </w:r>
      <w:r w:rsidR="00D542CF" w:rsidRPr="00923E5B">
        <w:rPr>
          <w:rFonts w:hint="eastAsia"/>
          <w:color w:val="000000"/>
          <w:szCs w:val="24"/>
          <w:shd w:val="clear" w:color="auto" w:fill="FFFFFF"/>
          <w:lang w:val="en-US" w:eastAsia="zh-CN"/>
        </w:rPr>
        <w:t xml:space="preserve">  </w:t>
      </w:r>
    </w:p>
    <w:p w:rsidR="00A47E37" w:rsidRPr="00923E5B" w:rsidRDefault="008F2AA1" w:rsidP="0043292C">
      <w:pPr>
        <w:pStyle w:val="2"/>
        <w:rPr>
          <w:sz w:val="32"/>
          <w:szCs w:val="32"/>
        </w:rPr>
      </w:pPr>
      <w:bookmarkStart w:id="175" w:name="_Toc366665928"/>
      <w:r w:rsidRPr="00923E5B">
        <w:t xml:space="preserve">2.4 </w:t>
      </w:r>
      <w:r w:rsidR="00A47E37" w:rsidRPr="00923E5B">
        <w:t>Relationship between the medical patent right and access to medicines</w:t>
      </w:r>
      <w:bookmarkEnd w:id="175"/>
      <w:r w:rsidR="00A47E37" w:rsidRPr="00923E5B">
        <w:t xml:space="preserve"> </w:t>
      </w:r>
    </w:p>
    <w:p w:rsidR="00A47E37" w:rsidRPr="00923E5B" w:rsidRDefault="00A47E37" w:rsidP="003F4117">
      <w:pPr>
        <w:ind w:firstLineChars="200" w:firstLine="480"/>
        <w:jc w:val="both"/>
        <w:rPr>
          <w:color w:val="000000"/>
          <w:szCs w:val="24"/>
          <w:shd w:val="clear" w:color="auto" w:fill="FFFFFF"/>
          <w:lang w:val="en-US" w:eastAsia="zh-CN"/>
        </w:rPr>
      </w:pPr>
      <w:r w:rsidRPr="00923E5B">
        <w:rPr>
          <w:color w:val="000000"/>
          <w:szCs w:val="24"/>
          <w:shd w:val="clear" w:color="auto" w:fill="FFFFFF"/>
          <w:lang w:val="en-US"/>
        </w:rPr>
        <w:t xml:space="preserve">When talking about the relationship between the medical patent right and access to medicines, the first thought is to </w:t>
      </w:r>
      <w:r w:rsidR="00513AC5" w:rsidRPr="00923E5B">
        <w:rPr>
          <w:rFonts w:hint="eastAsia"/>
          <w:color w:val="000000"/>
          <w:szCs w:val="24"/>
          <w:shd w:val="clear" w:color="auto" w:fill="FFFFFF"/>
          <w:lang w:val="en-US" w:eastAsia="zh-CN"/>
        </w:rPr>
        <w:t>place</w:t>
      </w:r>
      <w:r w:rsidR="00BB7704" w:rsidRPr="00923E5B">
        <w:rPr>
          <w:color w:val="000000"/>
          <w:szCs w:val="24"/>
          <w:shd w:val="clear" w:color="auto" w:fill="FFFFFF"/>
          <w:lang w:val="en-US"/>
        </w:rPr>
        <w:t xml:space="preserve"> them into their correspond</w:t>
      </w:r>
      <w:r w:rsidR="00BB7704" w:rsidRPr="00923E5B">
        <w:rPr>
          <w:rFonts w:hint="eastAsia"/>
          <w:color w:val="000000"/>
          <w:szCs w:val="24"/>
          <w:shd w:val="clear" w:color="auto" w:fill="FFFFFF"/>
          <w:lang w:val="en-US" w:eastAsia="zh-CN"/>
        </w:rPr>
        <w:t>ing</w:t>
      </w:r>
      <w:r w:rsidRPr="00923E5B">
        <w:rPr>
          <w:color w:val="000000"/>
          <w:szCs w:val="24"/>
          <w:shd w:val="clear" w:color="auto" w:fill="FFFFFF"/>
          <w:lang w:val="en-US"/>
        </w:rPr>
        <w:t xml:space="preserve"> legal framework</w:t>
      </w:r>
      <w:r w:rsidR="00A11B09" w:rsidRPr="00923E5B">
        <w:rPr>
          <w:rFonts w:hint="eastAsia"/>
          <w:color w:val="000000"/>
          <w:szCs w:val="24"/>
          <w:shd w:val="clear" w:color="auto" w:fill="FFFFFF"/>
          <w:lang w:val="en-US" w:eastAsia="zh-CN"/>
        </w:rPr>
        <w:t>s</w:t>
      </w:r>
      <w:r w:rsidRPr="00923E5B">
        <w:rPr>
          <w:color w:val="000000"/>
          <w:szCs w:val="24"/>
          <w:shd w:val="clear" w:color="auto" w:fill="FFFFFF"/>
          <w:lang w:val="en-US"/>
        </w:rPr>
        <w:t xml:space="preserve">. </w:t>
      </w:r>
      <w:r w:rsidR="00EE5410" w:rsidRPr="00923E5B">
        <w:rPr>
          <w:rFonts w:hint="eastAsia"/>
          <w:color w:val="000000"/>
          <w:szCs w:val="24"/>
          <w:shd w:val="clear" w:color="auto" w:fill="FFFFFF"/>
          <w:lang w:val="en-US" w:eastAsia="zh-CN"/>
        </w:rPr>
        <w:t xml:space="preserve"> </w:t>
      </w:r>
      <w:r w:rsidRPr="00923E5B">
        <w:rPr>
          <w:color w:val="000000"/>
          <w:szCs w:val="24"/>
          <w:shd w:val="clear" w:color="auto" w:fill="FFFFFF"/>
          <w:lang w:val="en-US"/>
        </w:rPr>
        <w:t xml:space="preserve">There </w:t>
      </w:r>
      <w:r w:rsidR="001E29C0" w:rsidRPr="00923E5B">
        <w:rPr>
          <w:rFonts w:hint="eastAsia"/>
          <w:color w:val="000000"/>
          <w:szCs w:val="24"/>
          <w:shd w:val="clear" w:color="auto" w:fill="FFFFFF"/>
          <w:lang w:val="en-US" w:eastAsia="zh-CN"/>
        </w:rPr>
        <w:t>should be</w:t>
      </w:r>
      <w:r w:rsidRPr="00923E5B">
        <w:rPr>
          <w:color w:val="000000"/>
          <w:szCs w:val="24"/>
          <w:shd w:val="clear" w:color="auto" w:fill="FFFFFF"/>
          <w:lang w:val="en-US"/>
        </w:rPr>
        <w:t xml:space="preserve"> no dispute </w:t>
      </w:r>
      <w:r w:rsidR="001E29C0" w:rsidRPr="00923E5B">
        <w:rPr>
          <w:rFonts w:hint="eastAsia"/>
          <w:color w:val="000000"/>
          <w:szCs w:val="24"/>
          <w:shd w:val="clear" w:color="auto" w:fill="FFFFFF"/>
          <w:lang w:val="en-US" w:eastAsia="zh-CN"/>
        </w:rPr>
        <w:t>on</w:t>
      </w:r>
      <w:r w:rsidR="001E29C0" w:rsidRPr="00923E5B">
        <w:rPr>
          <w:color w:val="000000"/>
          <w:szCs w:val="24"/>
          <w:shd w:val="clear" w:color="auto" w:fill="FFFFFF"/>
          <w:lang w:val="en-US"/>
        </w:rPr>
        <w:t xml:space="preserve"> </w:t>
      </w:r>
      <w:r w:rsidR="001D3637" w:rsidRPr="00923E5B">
        <w:rPr>
          <w:rFonts w:hint="eastAsia"/>
          <w:color w:val="000000"/>
          <w:szCs w:val="24"/>
          <w:shd w:val="clear" w:color="auto" w:fill="FFFFFF"/>
          <w:lang w:val="en-US" w:eastAsia="zh-CN"/>
        </w:rPr>
        <w:t xml:space="preserve">that </w:t>
      </w:r>
      <w:r w:rsidR="001E29C0" w:rsidRPr="00923E5B">
        <w:rPr>
          <w:color w:val="000000"/>
          <w:szCs w:val="24"/>
          <w:shd w:val="clear" w:color="auto" w:fill="FFFFFF"/>
          <w:lang w:val="en-US"/>
        </w:rPr>
        <w:t>medical patent right belong</w:t>
      </w:r>
      <w:r w:rsidR="001E29C0" w:rsidRPr="00923E5B">
        <w:rPr>
          <w:rFonts w:hint="eastAsia"/>
          <w:color w:val="000000"/>
          <w:szCs w:val="24"/>
          <w:shd w:val="clear" w:color="auto" w:fill="FFFFFF"/>
          <w:lang w:val="en-US" w:eastAsia="zh-CN"/>
        </w:rPr>
        <w:t>ing</w:t>
      </w:r>
      <w:r w:rsidRPr="00923E5B">
        <w:rPr>
          <w:color w:val="000000"/>
          <w:szCs w:val="24"/>
          <w:shd w:val="clear" w:color="auto" w:fill="FFFFFF"/>
          <w:lang w:val="en-US"/>
        </w:rPr>
        <w:t xml:space="preserve"> to </w:t>
      </w:r>
      <w:r w:rsidR="0015344A" w:rsidRPr="00923E5B">
        <w:rPr>
          <w:rFonts w:hint="eastAsia"/>
          <w:color w:val="000000"/>
          <w:szCs w:val="24"/>
          <w:shd w:val="clear" w:color="auto" w:fill="FFFFFF"/>
          <w:lang w:val="en-US" w:eastAsia="zh-CN"/>
        </w:rPr>
        <w:t xml:space="preserve">the </w:t>
      </w:r>
      <w:r w:rsidRPr="00923E5B">
        <w:rPr>
          <w:color w:val="000000"/>
          <w:szCs w:val="24"/>
          <w:shd w:val="clear" w:color="auto" w:fill="FFFFFF"/>
          <w:lang w:val="en-US"/>
        </w:rPr>
        <w:t>IPR</w:t>
      </w:r>
      <w:r w:rsidR="0015344A" w:rsidRPr="00923E5B">
        <w:rPr>
          <w:rFonts w:hint="eastAsia"/>
          <w:color w:val="000000"/>
          <w:szCs w:val="24"/>
          <w:shd w:val="clear" w:color="auto" w:fill="FFFFFF"/>
          <w:lang w:val="en-US" w:eastAsia="zh-CN"/>
        </w:rPr>
        <w:t>s</w:t>
      </w:r>
      <w:r w:rsidR="00E54F56" w:rsidRPr="00923E5B">
        <w:rPr>
          <w:rFonts w:hint="eastAsia"/>
          <w:color w:val="000000"/>
          <w:szCs w:val="24"/>
          <w:shd w:val="clear" w:color="auto" w:fill="FFFFFF"/>
          <w:lang w:val="en-US" w:eastAsia="zh-CN"/>
        </w:rPr>
        <w:t xml:space="preserve">. </w:t>
      </w:r>
      <w:r w:rsidR="009D048A" w:rsidRPr="00923E5B">
        <w:rPr>
          <w:color w:val="000000"/>
          <w:szCs w:val="24"/>
          <w:shd w:val="clear" w:color="auto" w:fill="FFFFFF"/>
          <w:lang w:val="en-US" w:eastAsia="zh-CN"/>
        </w:rPr>
        <w:t>R</w:t>
      </w:r>
      <w:r w:rsidR="009D048A" w:rsidRPr="00923E5B">
        <w:rPr>
          <w:rFonts w:hint="eastAsia"/>
          <w:color w:val="000000"/>
          <w:szCs w:val="24"/>
          <w:shd w:val="clear" w:color="auto" w:fill="FFFFFF"/>
          <w:lang w:val="en-US" w:eastAsia="zh-CN"/>
        </w:rPr>
        <w:t xml:space="preserve">egarding the access to medicines, the question of whether which is considered as a human right that </w:t>
      </w:r>
      <w:r w:rsidR="001E6DC5" w:rsidRPr="00923E5B">
        <w:rPr>
          <w:rFonts w:hint="eastAsia"/>
          <w:color w:val="000000"/>
          <w:szCs w:val="24"/>
          <w:shd w:val="clear" w:color="auto" w:fill="FFFFFF"/>
          <w:lang w:val="en-US" w:eastAsia="zh-CN"/>
        </w:rPr>
        <w:t>f</w:t>
      </w:r>
      <w:r w:rsidR="001D3637" w:rsidRPr="00923E5B">
        <w:rPr>
          <w:color w:val="000000"/>
          <w:szCs w:val="24"/>
          <w:shd w:val="clear" w:color="auto" w:fill="FFFFFF"/>
          <w:lang w:val="en-US"/>
        </w:rPr>
        <w:t>rom the above</w:t>
      </w:r>
      <w:r w:rsidR="009D048A" w:rsidRPr="00923E5B">
        <w:rPr>
          <w:rFonts w:hint="eastAsia"/>
          <w:color w:val="000000"/>
          <w:szCs w:val="24"/>
          <w:shd w:val="clear" w:color="auto" w:fill="FFFFFF"/>
          <w:lang w:val="en-US" w:eastAsia="zh-CN"/>
        </w:rPr>
        <w:t xml:space="preserve"> part of </w:t>
      </w:r>
      <w:r w:rsidR="001D3637" w:rsidRPr="00923E5B">
        <w:rPr>
          <w:color w:val="000000"/>
          <w:szCs w:val="24"/>
          <w:shd w:val="clear" w:color="auto" w:fill="FFFFFF"/>
          <w:lang w:val="en-US"/>
        </w:rPr>
        <w:t xml:space="preserve"> </w:t>
      </w:r>
      <w:r w:rsidR="00BB7704" w:rsidRPr="00923E5B">
        <w:rPr>
          <w:rFonts w:hint="eastAsia"/>
          <w:color w:val="000000"/>
          <w:szCs w:val="24"/>
          <w:shd w:val="clear" w:color="auto" w:fill="FFFFFF"/>
          <w:lang w:val="en-US" w:eastAsia="zh-CN"/>
        </w:rPr>
        <w:t xml:space="preserve">human rights instruments </w:t>
      </w:r>
      <w:r w:rsidR="00BB7704" w:rsidRPr="00923E5B">
        <w:rPr>
          <w:color w:val="000000"/>
          <w:szCs w:val="24"/>
          <w:shd w:val="clear" w:color="auto" w:fill="FFFFFF"/>
          <w:lang w:val="en-US" w:eastAsia="zh-CN"/>
        </w:rPr>
        <w:t>stat</w:t>
      </w:r>
      <w:r w:rsidR="00BB7704" w:rsidRPr="00923E5B">
        <w:rPr>
          <w:rFonts w:hint="eastAsia"/>
          <w:color w:val="000000"/>
          <w:szCs w:val="24"/>
          <w:shd w:val="clear" w:color="auto" w:fill="FFFFFF"/>
          <w:lang w:val="en-US" w:eastAsia="zh-CN"/>
        </w:rPr>
        <w:t>e</w:t>
      </w:r>
      <w:r w:rsidR="00BB7704" w:rsidRPr="00923E5B">
        <w:rPr>
          <w:color w:val="000000"/>
          <w:szCs w:val="24"/>
          <w:shd w:val="clear" w:color="auto" w:fill="FFFFFF"/>
          <w:lang w:val="en-US" w:eastAsia="zh-CN"/>
        </w:rPr>
        <w:t>ment</w:t>
      </w:r>
      <w:r w:rsidR="001E6DC5" w:rsidRPr="00923E5B">
        <w:rPr>
          <w:rFonts w:hint="eastAsia"/>
          <w:color w:val="000000"/>
          <w:szCs w:val="24"/>
          <w:shd w:val="clear" w:color="auto" w:fill="FFFFFF"/>
          <w:lang w:val="en-US" w:eastAsia="zh-CN"/>
        </w:rPr>
        <w:t xml:space="preserve"> we</w:t>
      </w:r>
      <w:r w:rsidR="009D048A" w:rsidRPr="00923E5B">
        <w:rPr>
          <w:rFonts w:hint="eastAsia"/>
          <w:color w:val="000000"/>
          <w:szCs w:val="24"/>
          <w:shd w:val="clear" w:color="auto" w:fill="FFFFFF"/>
          <w:lang w:val="en-US" w:eastAsia="zh-CN"/>
        </w:rPr>
        <w:t xml:space="preserve"> </w:t>
      </w:r>
      <w:r w:rsidR="0048518E" w:rsidRPr="00923E5B">
        <w:rPr>
          <w:rFonts w:hint="eastAsia"/>
          <w:color w:val="000000"/>
          <w:szCs w:val="24"/>
          <w:shd w:val="clear" w:color="auto" w:fill="FFFFFF"/>
          <w:lang w:val="en-US" w:eastAsia="zh-CN"/>
        </w:rPr>
        <w:t>have</w:t>
      </w:r>
      <w:r w:rsidR="009D048A" w:rsidRPr="00923E5B">
        <w:rPr>
          <w:rFonts w:hint="eastAsia"/>
          <w:color w:val="000000"/>
          <w:szCs w:val="24"/>
          <w:shd w:val="clear" w:color="auto" w:fill="FFFFFF"/>
          <w:lang w:val="en-US" w:eastAsia="zh-CN"/>
        </w:rPr>
        <w:t xml:space="preserve"> reach</w:t>
      </w:r>
      <w:r w:rsidR="0048518E" w:rsidRPr="00923E5B">
        <w:rPr>
          <w:rFonts w:hint="eastAsia"/>
          <w:color w:val="000000"/>
          <w:szCs w:val="24"/>
          <w:shd w:val="clear" w:color="auto" w:fill="FFFFFF"/>
          <w:lang w:val="en-US" w:eastAsia="zh-CN"/>
        </w:rPr>
        <w:t>ed</w:t>
      </w:r>
      <w:r w:rsidR="009D048A" w:rsidRPr="00923E5B">
        <w:rPr>
          <w:rFonts w:hint="eastAsia"/>
          <w:color w:val="000000"/>
          <w:szCs w:val="24"/>
          <w:shd w:val="clear" w:color="auto" w:fill="FFFFFF"/>
          <w:lang w:val="en-US" w:eastAsia="zh-CN"/>
        </w:rPr>
        <w:t xml:space="preserve"> the </w:t>
      </w:r>
      <w:r w:rsidR="009D048A" w:rsidRPr="00923E5B">
        <w:rPr>
          <w:color w:val="000000"/>
          <w:szCs w:val="24"/>
          <w:shd w:val="clear" w:color="auto" w:fill="FFFFFF"/>
          <w:lang w:val="en-US" w:eastAsia="zh-CN"/>
        </w:rPr>
        <w:t>conclusion</w:t>
      </w:r>
      <w:r w:rsidR="009D048A" w:rsidRPr="00923E5B">
        <w:rPr>
          <w:rFonts w:hint="eastAsia"/>
          <w:color w:val="000000"/>
          <w:szCs w:val="24"/>
          <w:shd w:val="clear" w:color="auto" w:fill="FFFFFF"/>
          <w:lang w:val="en-US" w:eastAsia="zh-CN"/>
        </w:rPr>
        <w:t xml:space="preserve"> of</w:t>
      </w:r>
      <w:r w:rsidRPr="00923E5B">
        <w:rPr>
          <w:color w:val="000000"/>
          <w:szCs w:val="24"/>
          <w:shd w:val="clear" w:color="auto" w:fill="FFFFFF"/>
          <w:lang w:val="en-US"/>
        </w:rPr>
        <w:t xml:space="preserve"> access to medicines is </w:t>
      </w:r>
      <w:r w:rsidR="009D048A" w:rsidRPr="00923E5B">
        <w:rPr>
          <w:rFonts w:hint="eastAsia"/>
          <w:color w:val="000000"/>
          <w:szCs w:val="24"/>
          <w:shd w:val="clear" w:color="auto" w:fill="FFFFFF"/>
          <w:lang w:val="en-US" w:eastAsia="zh-CN"/>
        </w:rPr>
        <w:t xml:space="preserve">indeed </w:t>
      </w:r>
      <w:r w:rsidRPr="00923E5B">
        <w:rPr>
          <w:color w:val="000000"/>
          <w:szCs w:val="24"/>
          <w:shd w:val="clear" w:color="auto" w:fill="FFFFFF"/>
          <w:lang w:val="en-US"/>
        </w:rPr>
        <w:t xml:space="preserve">a human right. </w:t>
      </w:r>
      <w:r w:rsidR="00D03255" w:rsidRPr="00923E5B">
        <w:rPr>
          <w:rFonts w:hint="eastAsia"/>
          <w:color w:val="000000"/>
          <w:szCs w:val="24"/>
          <w:shd w:val="clear" w:color="auto" w:fill="FFFFFF"/>
          <w:lang w:val="en-US" w:eastAsia="zh-CN"/>
        </w:rPr>
        <w:t xml:space="preserve"> </w:t>
      </w:r>
      <w:r w:rsidRPr="00923E5B">
        <w:rPr>
          <w:color w:val="000000"/>
          <w:szCs w:val="24"/>
          <w:shd w:val="clear" w:color="auto" w:fill="FFFFFF"/>
          <w:lang w:val="en-US"/>
        </w:rPr>
        <w:t xml:space="preserve">Then the question of the relationship between </w:t>
      </w:r>
      <w:r w:rsidR="0003165B" w:rsidRPr="00923E5B">
        <w:rPr>
          <w:rFonts w:hint="eastAsia"/>
          <w:color w:val="000000"/>
          <w:szCs w:val="24"/>
          <w:shd w:val="clear" w:color="auto" w:fill="FFFFFF"/>
          <w:lang w:val="en-US" w:eastAsia="zh-CN"/>
        </w:rPr>
        <w:t xml:space="preserve">the </w:t>
      </w:r>
      <w:r w:rsidRPr="00923E5B">
        <w:rPr>
          <w:color w:val="000000"/>
          <w:szCs w:val="24"/>
          <w:shd w:val="clear" w:color="auto" w:fill="FFFFFF"/>
          <w:lang w:val="en-US"/>
        </w:rPr>
        <w:t>IPR and human</w:t>
      </w:r>
      <w:r w:rsidR="00F95961" w:rsidRPr="00923E5B">
        <w:rPr>
          <w:color w:val="000000"/>
          <w:szCs w:val="24"/>
          <w:shd w:val="clear" w:color="auto" w:fill="FFFFFF"/>
          <w:lang w:val="en-US"/>
        </w:rPr>
        <w:t xml:space="preserve"> right </w:t>
      </w:r>
      <w:r w:rsidR="00F95961" w:rsidRPr="00923E5B">
        <w:rPr>
          <w:rFonts w:hint="eastAsia"/>
          <w:color w:val="000000"/>
          <w:szCs w:val="24"/>
          <w:shd w:val="clear" w:color="auto" w:fill="FFFFFF"/>
          <w:lang w:val="en-US" w:eastAsia="zh-CN"/>
        </w:rPr>
        <w:t>comes to us</w:t>
      </w:r>
      <w:r w:rsidRPr="00923E5B">
        <w:rPr>
          <w:color w:val="000000"/>
          <w:szCs w:val="24"/>
          <w:shd w:val="clear" w:color="auto" w:fill="FFFFFF"/>
          <w:lang w:val="en-US"/>
        </w:rPr>
        <w:t xml:space="preserve">. </w:t>
      </w:r>
      <w:r w:rsidR="00685CF8" w:rsidRPr="00923E5B">
        <w:rPr>
          <w:rFonts w:hint="eastAsia"/>
          <w:color w:val="000000"/>
          <w:szCs w:val="24"/>
          <w:shd w:val="clear" w:color="auto" w:fill="FFFFFF"/>
          <w:lang w:val="en-US" w:eastAsia="zh-CN"/>
        </w:rPr>
        <w:t xml:space="preserve"> </w:t>
      </w:r>
      <w:r w:rsidRPr="00923E5B">
        <w:rPr>
          <w:color w:val="000000"/>
          <w:szCs w:val="24"/>
          <w:shd w:val="clear" w:color="auto" w:fill="FFFFFF"/>
          <w:lang w:val="en-US"/>
        </w:rPr>
        <w:t>T</w:t>
      </w:r>
      <w:bookmarkStart w:id="176" w:name="OLE_LINK108"/>
      <w:bookmarkStart w:id="177" w:name="OLE_LINK109"/>
      <w:r w:rsidRPr="00923E5B">
        <w:rPr>
          <w:color w:val="000000"/>
          <w:szCs w:val="24"/>
          <w:shd w:val="clear" w:color="auto" w:fill="FFFFFF"/>
          <w:lang w:val="en-US"/>
        </w:rPr>
        <w:t xml:space="preserve">he </w:t>
      </w:r>
      <w:r w:rsidR="00D672D7" w:rsidRPr="00923E5B">
        <w:rPr>
          <w:rFonts w:hint="eastAsia"/>
          <w:color w:val="000000"/>
          <w:szCs w:val="24"/>
          <w:shd w:val="clear" w:color="auto" w:fill="FFFFFF"/>
          <w:lang w:val="en-US" w:eastAsia="zh-CN"/>
        </w:rPr>
        <w:t>Wor</w:t>
      </w:r>
      <w:r w:rsidR="008F3D86" w:rsidRPr="00923E5B">
        <w:rPr>
          <w:rFonts w:hint="eastAsia"/>
          <w:color w:val="000000"/>
          <w:szCs w:val="24"/>
          <w:shd w:val="clear" w:color="auto" w:fill="FFFFFF"/>
          <w:lang w:val="en-US" w:eastAsia="zh-CN"/>
        </w:rPr>
        <w:t>ld Intellectual Property Organiz</w:t>
      </w:r>
      <w:r w:rsidR="00D672D7" w:rsidRPr="00923E5B">
        <w:rPr>
          <w:rFonts w:hint="eastAsia"/>
          <w:color w:val="000000"/>
          <w:szCs w:val="24"/>
          <w:shd w:val="clear" w:color="auto" w:fill="FFFFFF"/>
          <w:lang w:val="en-US" w:eastAsia="zh-CN"/>
        </w:rPr>
        <w:t>ation (</w:t>
      </w:r>
      <w:r w:rsidRPr="00923E5B">
        <w:rPr>
          <w:color w:val="000000"/>
          <w:szCs w:val="24"/>
          <w:shd w:val="clear" w:color="auto" w:fill="FFFFFF"/>
          <w:lang w:val="en-US"/>
        </w:rPr>
        <w:t>WIPO</w:t>
      </w:r>
      <w:r w:rsidR="00D672D7" w:rsidRPr="00923E5B">
        <w:rPr>
          <w:rFonts w:hint="eastAsia"/>
          <w:color w:val="000000"/>
          <w:szCs w:val="24"/>
          <w:shd w:val="clear" w:color="auto" w:fill="FFFFFF"/>
          <w:lang w:val="en-US" w:eastAsia="zh-CN"/>
        </w:rPr>
        <w:t>)</w:t>
      </w:r>
      <w:r w:rsidR="00B106B1" w:rsidRPr="00923E5B">
        <w:rPr>
          <w:rFonts w:hint="eastAsia"/>
          <w:color w:val="000000"/>
          <w:szCs w:val="24"/>
          <w:shd w:val="clear" w:color="auto" w:fill="FFFFFF"/>
          <w:lang w:val="en-US" w:eastAsia="zh-CN"/>
        </w:rPr>
        <w:t xml:space="preserve"> </w:t>
      </w:r>
      <w:r w:rsidR="001E6DC5" w:rsidRPr="00923E5B">
        <w:rPr>
          <w:rFonts w:hint="eastAsia"/>
          <w:color w:val="000000"/>
          <w:szCs w:val="24"/>
          <w:shd w:val="clear" w:color="auto" w:fill="FFFFFF"/>
          <w:lang w:val="en-US" w:eastAsia="zh-CN"/>
        </w:rPr>
        <w:t>agrees</w:t>
      </w:r>
      <w:r w:rsidRPr="00923E5B">
        <w:rPr>
          <w:color w:val="000000"/>
          <w:szCs w:val="24"/>
          <w:shd w:val="clear" w:color="auto" w:fill="FFFFFF"/>
          <w:lang w:val="en-US"/>
        </w:rPr>
        <w:t xml:space="preserve"> </w:t>
      </w:r>
      <w:r w:rsidR="009B30C9" w:rsidRPr="00923E5B">
        <w:rPr>
          <w:rFonts w:hint="eastAsia"/>
          <w:color w:val="000000"/>
          <w:szCs w:val="24"/>
          <w:shd w:val="clear" w:color="auto" w:fill="FFFFFF"/>
          <w:lang w:val="en-US" w:eastAsia="zh-CN"/>
        </w:rPr>
        <w:t>t</w:t>
      </w:r>
      <w:r w:rsidR="00DA5505" w:rsidRPr="00923E5B">
        <w:rPr>
          <w:rFonts w:hint="eastAsia"/>
          <w:color w:val="000000"/>
          <w:szCs w:val="24"/>
          <w:shd w:val="clear" w:color="auto" w:fill="FFFFFF"/>
          <w:lang w:val="en-US" w:eastAsia="zh-CN"/>
        </w:rPr>
        <w:t>he opinion that</w:t>
      </w:r>
      <w:r w:rsidRPr="00923E5B">
        <w:rPr>
          <w:color w:val="000000"/>
          <w:szCs w:val="24"/>
          <w:shd w:val="clear" w:color="auto" w:fill="FFFFFF"/>
          <w:lang w:val="en-US"/>
        </w:rPr>
        <w:t xml:space="preserve"> IPR</w:t>
      </w:r>
      <w:r w:rsidR="00D672D7" w:rsidRPr="00923E5B">
        <w:rPr>
          <w:rFonts w:hint="eastAsia"/>
          <w:color w:val="000000"/>
          <w:szCs w:val="24"/>
          <w:shd w:val="clear" w:color="auto" w:fill="FFFFFF"/>
          <w:lang w:val="en-US" w:eastAsia="zh-CN"/>
        </w:rPr>
        <w:t>s</w:t>
      </w:r>
      <w:r w:rsidR="001E6DC5" w:rsidRPr="00923E5B">
        <w:rPr>
          <w:color w:val="000000"/>
          <w:szCs w:val="24"/>
          <w:shd w:val="clear" w:color="auto" w:fill="FFFFFF"/>
          <w:lang w:val="en-US"/>
        </w:rPr>
        <w:t xml:space="preserve"> are recognized as human rights</w:t>
      </w:r>
      <w:r w:rsidR="001E6DC5" w:rsidRPr="00923E5B">
        <w:rPr>
          <w:rFonts w:hint="eastAsia"/>
          <w:color w:val="000000"/>
          <w:szCs w:val="24"/>
          <w:shd w:val="clear" w:color="auto" w:fill="FFFFFF"/>
          <w:lang w:val="en-US" w:eastAsia="zh-CN"/>
        </w:rPr>
        <w:t xml:space="preserve"> </w:t>
      </w:r>
      <w:bookmarkEnd w:id="176"/>
      <w:bookmarkEnd w:id="177"/>
      <w:r w:rsidR="00A315AE" w:rsidRPr="00923E5B">
        <w:rPr>
          <w:rFonts w:hint="eastAsia"/>
          <w:color w:val="000000"/>
          <w:szCs w:val="24"/>
          <w:shd w:val="clear" w:color="auto" w:fill="FFFFFF"/>
          <w:lang w:val="en-US" w:eastAsia="zh-CN"/>
        </w:rPr>
        <w:t>backed</w:t>
      </w:r>
      <w:r w:rsidR="001E6DC5" w:rsidRPr="00923E5B">
        <w:rPr>
          <w:rFonts w:hint="eastAsia"/>
          <w:color w:val="000000"/>
          <w:szCs w:val="24"/>
          <w:shd w:val="clear" w:color="auto" w:fill="FFFFFF"/>
          <w:lang w:val="en-US" w:eastAsia="zh-CN"/>
        </w:rPr>
        <w:t xml:space="preserve"> by </w:t>
      </w:r>
      <w:r w:rsidRPr="00923E5B">
        <w:rPr>
          <w:color w:val="000000"/>
          <w:szCs w:val="24"/>
          <w:shd w:val="clear" w:color="auto" w:fill="FFFFFF"/>
          <w:lang w:val="en-US"/>
        </w:rPr>
        <w:t xml:space="preserve">the UDHR and other international and regional </w:t>
      </w:r>
      <w:r w:rsidR="001E6DC5" w:rsidRPr="00923E5B">
        <w:rPr>
          <w:rFonts w:hint="eastAsia"/>
          <w:color w:val="000000"/>
          <w:szCs w:val="24"/>
          <w:shd w:val="clear" w:color="auto" w:fill="FFFFFF"/>
          <w:lang w:val="en-US" w:eastAsia="zh-CN"/>
        </w:rPr>
        <w:t xml:space="preserve">human </w:t>
      </w:r>
      <w:r w:rsidRPr="00923E5B">
        <w:rPr>
          <w:color w:val="000000"/>
          <w:szCs w:val="24"/>
          <w:shd w:val="clear" w:color="auto" w:fill="FFFFFF"/>
          <w:lang w:val="en-US"/>
        </w:rPr>
        <w:t xml:space="preserve">rights </w:t>
      </w:r>
      <w:r w:rsidR="002F76C9" w:rsidRPr="00923E5B">
        <w:rPr>
          <w:rFonts w:hint="eastAsia"/>
          <w:color w:val="000000"/>
          <w:szCs w:val="24"/>
          <w:shd w:val="clear" w:color="auto" w:fill="FFFFFF"/>
          <w:lang w:val="en-US" w:eastAsia="zh-CN"/>
        </w:rPr>
        <w:t>l</w:t>
      </w:r>
      <w:r w:rsidR="000728BD" w:rsidRPr="00923E5B">
        <w:rPr>
          <w:rFonts w:hint="eastAsia"/>
          <w:color w:val="000000"/>
          <w:szCs w:val="24"/>
          <w:shd w:val="clear" w:color="auto" w:fill="FFFFFF"/>
          <w:lang w:val="en-US" w:eastAsia="zh-CN"/>
        </w:rPr>
        <w:t xml:space="preserve">egal </w:t>
      </w:r>
      <w:r w:rsidRPr="00923E5B">
        <w:rPr>
          <w:color w:val="000000"/>
          <w:szCs w:val="24"/>
          <w:shd w:val="clear" w:color="auto" w:fill="FFFFFF"/>
          <w:lang w:val="en-US"/>
        </w:rPr>
        <w:t>instruments.</w:t>
      </w:r>
      <w:r w:rsidR="0015103F" w:rsidRPr="00923E5B">
        <w:rPr>
          <w:rStyle w:val="a6"/>
          <w:color w:val="000000"/>
          <w:szCs w:val="24"/>
          <w:shd w:val="clear" w:color="auto" w:fill="FFFFFF"/>
          <w:lang w:val="en-US"/>
        </w:rPr>
        <w:footnoteReference w:id="42"/>
      </w:r>
      <w:r w:rsidRPr="00923E5B">
        <w:rPr>
          <w:color w:val="000000"/>
          <w:szCs w:val="24"/>
          <w:shd w:val="clear" w:color="auto" w:fill="FFFFFF"/>
          <w:lang w:val="en-US"/>
        </w:rPr>
        <w:t xml:space="preserve"> </w:t>
      </w:r>
      <w:r w:rsidR="00070B0D" w:rsidRPr="00923E5B">
        <w:rPr>
          <w:rFonts w:hint="eastAsia"/>
          <w:color w:val="000000"/>
          <w:szCs w:val="24"/>
          <w:shd w:val="clear" w:color="auto" w:fill="FFFFFF"/>
          <w:lang w:val="en-US" w:eastAsia="zh-CN"/>
        </w:rPr>
        <w:t xml:space="preserve"> </w:t>
      </w:r>
      <w:r w:rsidRPr="00923E5B">
        <w:rPr>
          <w:color w:val="000000"/>
          <w:szCs w:val="24"/>
          <w:shd w:val="clear" w:color="auto" w:fill="FFFFFF"/>
          <w:lang w:val="en-US"/>
        </w:rPr>
        <w:t>However the relations</w:t>
      </w:r>
      <w:r w:rsidR="00954FF8" w:rsidRPr="00923E5B">
        <w:rPr>
          <w:color w:val="000000"/>
          <w:szCs w:val="24"/>
          <w:shd w:val="clear" w:color="auto" w:fill="FFFFFF"/>
          <w:lang w:val="en-US"/>
        </w:rPr>
        <w:t>hip between them is complex</w:t>
      </w:r>
      <w:r w:rsidR="00954FF8" w:rsidRPr="00923E5B">
        <w:rPr>
          <w:rFonts w:hint="eastAsia"/>
          <w:color w:val="000000"/>
          <w:szCs w:val="24"/>
          <w:shd w:val="clear" w:color="auto" w:fill="FFFFFF"/>
          <w:lang w:val="en-US" w:eastAsia="zh-CN"/>
        </w:rPr>
        <w:t xml:space="preserve">. </w:t>
      </w:r>
      <w:r w:rsidR="0052209A" w:rsidRPr="00923E5B">
        <w:rPr>
          <w:rFonts w:hint="eastAsia"/>
          <w:color w:val="000000"/>
          <w:szCs w:val="24"/>
          <w:shd w:val="clear" w:color="auto" w:fill="FFFFFF"/>
          <w:lang w:val="en-US" w:eastAsia="zh-CN"/>
        </w:rPr>
        <w:t xml:space="preserve"> </w:t>
      </w:r>
      <w:r w:rsidR="00954FF8" w:rsidRPr="00923E5B">
        <w:rPr>
          <w:rFonts w:hint="eastAsia"/>
          <w:color w:val="000000"/>
          <w:szCs w:val="24"/>
          <w:shd w:val="clear" w:color="auto" w:fill="FFFFFF"/>
          <w:lang w:val="en-US" w:eastAsia="zh-CN"/>
        </w:rPr>
        <w:t xml:space="preserve">So </w:t>
      </w:r>
      <w:r w:rsidRPr="00923E5B">
        <w:rPr>
          <w:color w:val="000000"/>
          <w:szCs w:val="24"/>
          <w:shd w:val="clear" w:color="auto" w:fill="FFFFFF"/>
          <w:lang w:val="en-US"/>
        </w:rPr>
        <w:t xml:space="preserve">a full understanding of the nature and purposes of the IPR system is important </w:t>
      </w:r>
      <w:r w:rsidR="002E6102" w:rsidRPr="00923E5B">
        <w:rPr>
          <w:rFonts w:hint="eastAsia"/>
          <w:color w:val="000000"/>
          <w:szCs w:val="24"/>
          <w:shd w:val="clear" w:color="auto" w:fill="FFFFFF"/>
          <w:lang w:val="en-US" w:eastAsia="zh-CN"/>
        </w:rPr>
        <w:t>to be clar</w:t>
      </w:r>
      <w:r w:rsidR="001237B6" w:rsidRPr="00923E5B">
        <w:rPr>
          <w:rFonts w:hint="eastAsia"/>
          <w:color w:val="000000"/>
          <w:szCs w:val="24"/>
          <w:shd w:val="clear" w:color="auto" w:fill="FFFFFF"/>
          <w:lang w:val="en-US" w:eastAsia="zh-CN"/>
        </w:rPr>
        <w:t xml:space="preserve">ified </w:t>
      </w:r>
      <w:r w:rsidR="00255565" w:rsidRPr="00923E5B">
        <w:rPr>
          <w:color w:val="000000"/>
          <w:szCs w:val="24"/>
          <w:shd w:val="clear" w:color="auto" w:fill="FFFFFF"/>
          <w:lang w:val="en-US"/>
        </w:rPr>
        <w:t>in order to eas</w:t>
      </w:r>
      <w:r w:rsidR="00255565" w:rsidRPr="00923E5B">
        <w:rPr>
          <w:rFonts w:hint="eastAsia"/>
          <w:color w:val="000000"/>
          <w:szCs w:val="24"/>
          <w:shd w:val="clear" w:color="auto" w:fill="FFFFFF"/>
          <w:lang w:val="en-US" w:eastAsia="zh-CN"/>
        </w:rPr>
        <w:t>e</w:t>
      </w:r>
      <w:r w:rsidR="0083601A" w:rsidRPr="00923E5B">
        <w:rPr>
          <w:color w:val="000000"/>
          <w:szCs w:val="24"/>
          <w:shd w:val="clear" w:color="auto" w:fill="FFFFFF"/>
          <w:lang w:val="en-US"/>
        </w:rPr>
        <w:t xml:space="preserve"> the conflicts </w:t>
      </w:r>
      <w:r w:rsidR="00FE5C8F" w:rsidRPr="00923E5B">
        <w:rPr>
          <w:rFonts w:hint="eastAsia"/>
          <w:color w:val="000000"/>
          <w:szCs w:val="24"/>
          <w:shd w:val="clear" w:color="auto" w:fill="FFFFFF"/>
          <w:lang w:val="en-US" w:eastAsia="zh-CN"/>
        </w:rPr>
        <w:t xml:space="preserve">happens </w:t>
      </w:r>
      <w:r w:rsidRPr="00923E5B">
        <w:rPr>
          <w:color w:val="000000"/>
          <w:szCs w:val="24"/>
          <w:shd w:val="clear" w:color="auto" w:fill="FFFFFF"/>
          <w:lang w:val="en-US"/>
        </w:rPr>
        <w:t xml:space="preserve">between the implementation of current IP systems and other </w:t>
      </w:r>
      <w:r w:rsidR="001E62D1" w:rsidRPr="00923E5B">
        <w:rPr>
          <w:color w:val="000000"/>
          <w:szCs w:val="24"/>
          <w:shd w:val="clear" w:color="auto" w:fill="FFFFFF"/>
          <w:lang w:val="en-US"/>
        </w:rPr>
        <w:t>human rights, such as the right</w:t>
      </w:r>
      <w:r w:rsidRPr="00923E5B">
        <w:rPr>
          <w:color w:val="000000"/>
          <w:szCs w:val="24"/>
          <w:shd w:val="clear" w:color="auto" w:fill="FFFFFF"/>
          <w:lang w:val="en-US"/>
        </w:rPr>
        <w:t xml:space="preserve"> to adequate health care, </w:t>
      </w:r>
      <w:r w:rsidR="0083601A" w:rsidRPr="00923E5B">
        <w:rPr>
          <w:rFonts w:hint="eastAsia"/>
          <w:color w:val="000000"/>
          <w:szCs w:val="24"/>
          <w:shd w:val="clear" w:color="auto" w:fill="FFFFFF"/>
          <w:lang w:val="en-US" w:eastAsia="zh-CN"/>
        </w:rPr>
        <w:t xml:space="preserve">the right </w:t>
      </w:r>
      <w:r w:rsidRPr="00923E5B">
        <w:rPr>
          <w:color w:val="000000"/>
          <w:szCs w:val="24"/>
          <w:shd w:val="clear" w:color="auto" w:fill="FFFFFF"/>
          <w:lang w:val="en-US"/>
        </w:rPr>
        <w:t xml:space="preserve">to </w:t>
      </w:r>
      <w:r w:rsidR="000C0799" w:rsidRPr="00923E5B">
        <w:rPr>
          <w:rFonts w:hint="eastAsia"/>
          <w:color w:val="000000"/>
          <w:szCs w:val="24"/>
          <w:shd w:val="clear" w:color="auto" w:fill="FFFFFF"/>
          <w:lang w:val="en-US" w:eastAsia="zh-CN"/>
        </w:rPr>
        <w:t>free expression and access to info</w:t>
      </w:r>
      <w:r w:rsidR="006B35DE" w:rsidRPr="00923E5B">
        <w:rPr>
          <w:rFonts w:hint="eastAsia"/>
          <w:color w:val="000000"/>
          <w:szCs w:val="24"/>
          <w:shd w:val="clear" w:color="auto" w:fill="FFFFFF"/>
          <w:lang w:val="en-US" w:eastAsia="zh-CN"/>
        </w:rPr>
        <w:t>r</w:t>
      </w:r>
      <w:r w:rsidR="000C0799" w:rsidRPr="00923E5B">
        <w:rPr>
          <w:rFonts w:hint="eastAsia"/>
          <w:color w:val="000000"/>
          <w:szCs w:val="24"/>
          <w:shd w:val="clear" w:color="auto" w:fill="FFFFFF"/>
          <w:lang w:val="en-US" w:eastAsia="zh-CN"/>
        </w:rPr>
        <w:t>mation</w:t>
      </w:r>
      <w:r w:rsidRPr="00923E5B">
        <w:rPr>
          <w:color w:val="000000"/>
          <w:szCs w:val="24"/>
          <w:shd w:val="clear" w:color="auto" w:fill="FFFFFF"/>
          <w:lang w:val="en-US"/>
        </w:rPr>
        <w:t xml:space="preserve">, </w:t>
      </w:r>
      <w:r w:rsidR="0083601A" w:rsidRPr="00923E5B">
        <w:rPr>
          <w:rFonts w:hint="eastAsia"/>
          <w:color w:val="000000"/>
          <w:szCs w:val="24"/>
          <w:shd w:val="clear" w:color="auto" w:fill="FFFFFF"/>
          <w:lang w:val="en-US" w:eastAsia="zh-CN"/>
        </w:rPr>
        <w:t xml:space="preserve">the right </w:t>
      </w:r>
      <w:r w:rsidRPr="00923E5B">
        <w:rPr>
          <w:color w:val="000000"/>
          <w:szCs w:val="24"/>
          <w:shd w:val="clear" w:color="auto" w:fill="FFFFFF"/>
          <w:lang w:val="en-US"/>
        </w:rPr>
        <w:t>to share the benefits of scientific progress, and to participation in cultural life</w:t>
      </w:r>
      <w:r w:rsidR="003837A4" w:rsidRPr="00923E5B">
        <w:rPr>
          <w:rFonts w:hint="eastAsia"/>
          <w:color w:val="000000"/>
          <w:szCs w:val="24"/>
          <w:shd w:val="clear" w:color="auto" w:fill="FFFFFF"/>
          <w:lang w:val="en-US" w:eastAsia="zh-CN"/>
        </w:rPr>
        <w:t xml:space="preserve">, </w:t>
      </w:r>
      <w:r w:rsidR="0083601A" w:rsidRPr="00923E5B">
        <w:rPr>
          <w:rFonts w:hint="eastAsia"/>
          <w:color w:val="000000"/>
          <w:szCs w:val="24"/>
          <w:shd w:val="clear" w:color="auto" w:fill="FFFFFF"/>
          <w:lang w:val="en-US" w:eastAsia="zh-CN"/>
        </w:rPr>
        <w:t>etc.</w:t>
      </w:r>
      <w:r w:rsidRPr="00923E5B">
        <w:rPr>
          <w:rStyle w:val="a6"/>
          <w:color w:val="000000"/>
          <w:szCs w:val="24"/>
          <w:shd w:val="clear" w:color="auto" w:fill="FFFFFF"/>
        </w:rPr>
        <w:footnoteReference w:id="43"/>
      </w:r>
      <w:r w:rsidRPr="00923E5B">
        <w:rPr>
          <w:color w:val="000000"/>
          <w:szCs w:val="24"/>
          <w:shd w:val="clear" w:color="auto" w:fill="FFFFFF"/>
          <w:lang w:val="en-US"/>
        </w:rPr>
        <w:t xml:space="preserve"> </w:t>
      </w:r>
      <w:r w:rsidR="00037B42" w:rsidRPr="00923E5B">
        <w:rPr>
          <w:rFonts w:hint="eastAsia"/>
          <w:color w:val="000000"/>
          <w:szCs w:val="24"/>
          <w:shd w:val="clear" w:color="auto" w:fill="FFFFFF"/>
          <w:lang w:val="en-US" w:eastAsia="zh-CN"/>
        </w:rPr>
        <w:t xml:space="preserve"> </w:t>
      </w:r>
      <w:r w:rsidR="00315BEE" w:rsidRPr="00923E5B">
        <w:rPr>
          <w:rFonts w:hint="eastAsia"/>
          <w:color w:val="000000"/>
          <w:szCs w:val="24"/>
          <w:shd w:val="clear" w:color="auto" w:fill="FFFFFF"/>
          <w:lang w:val="en-US" w:eastAsia="zh-CN"/>
        </w:rPr>
        <w:t xml:space="preserve">To away from </w:t>
      </w:r>
      <w:r w:rsidR="002C614F" w:rsidRPr="00923E5B">
        <w:rPr>
          <w:rFonts w:hint="eastAsia"/>
          <w:color w:val="000000"/>
          <w:szCs w:val="24"/>
          <w:shd w:val="clear" w:color="auto" w:fill="FFFFFF"/>
          <w:lang w:val="en-US" w:eastAsia="zh-CN"/>
        </w:rPr>
        <w:t>that</w:t>
      </w:r>
      <w:r w:rsidR="00315BEE" w:rsidRPr="00923E5B">
        <w:rPr>
          <w:rFonts w:hint="eastAsia"/>
          <w:color w:val="000000"/>
          <w:szCs w:val="24"/>
          <w:shd w:val="clear" w:color="auto" w:fill="FFFFFF"/>
          <w:lang w:val="en-US" w:eastAsia="zh-CN"/>
        </w:rPr>
        <w:t xml:space="preserve"> </w:t>
      </w:r>
      <w:r w:rsidR="00685CF8" w:rsidRPr="00923E5B">
        <w:rPr>
          <w:color w:val="000000"/>
          <w:szCs w:val="24"/>
          <w:shd w:val="clear" w:color="auto" w:fill="FFFFFF"/>
          <w:lang w:val="en-US"/>
        </w:rPr>
        <w:t>theoretical</w:t>
      </w:r>
      <w:r w:rsidR="00685CF8" w:rsidRPr="00923E5B">
        <w:rPr>
          <w:rFonts w:hint="eastAsia"/>
          <w:color w:val="000000"/>
          <w:szCs w:val="24"/>
          <w:shd w:val="clear" w:color="auto" w:fill="FFFFFF"/>
          <w:lang w:val="en-US" w:eastAsia="zh-CN"/>
        </w:rPr>
        <w:t xml:space="preserve">ly </w:t>
      </w:r>
      <w:r w:rsidR="00315BEE" w:rsidRPr="00923E5B">
        <w:rPr>
          <w:color w:val="000000"/>
          <w:szCs w:val="24"/>
          <w:shd w:val="clear" w:color="auto" w:fill="FFFFFF"/>
          <w:lang w:val="en-US"/>
        </w:rPr>
        <w:t>analysis</w:t>
      </w:r>
      <w:r w:rsidR="00315BEE" w:rsidRPr="00923E5B">
        <w:rPr>
          <w:rFonts w:hint="eastAsia"/>
          <w:color w:val="000000"/>
          <w:szCs w:val="24"/>
          <w:shd w:val="clear" w:color="auto" w:fill="FFFFFF"/>
          <w:lang w:val="en-US" w:eastAsia="zh-CN"/>
        </w:rPr>
        <w:t xml:space="preserve"> the thesis </w:t>
      </w:r>
      <w:r w:rsidR="00D4379F" w:rsidRPr="00923E5B">
        <w:rPr>
          <w:rFonts w:hint="eastAsia"/>
          <w:color w:val="000000"/>
          <w:szCs w:val="24"/>
          <w:shd w:val="clear" w:color="auto" w:fill="FFFFFF"/>
          <w:lang w:val="en-US" w:eastAsia="zh-CN"/>
        </w:rPr>
        <w:t>p</w:t>
      </w:r>
      <w:r w:rsidRPr="00923E5B">
        <w:rPr>
          <w:color w:val="000000"/>
          <w:szCs w:val="24"/>
          <w:shd w:val="clear" w:color="auto" w:fill="FFFFFF"/>
          <w:lang w:val="en-US"/>
        </w:rPr>
        <w:t xml:space="preserve">refer </w:t>
      </w:r>
      <w:r w:rsidR="0023451F" w:rsidRPr="00923E5B">
        <w:rPr>
          <w:color w:val="000000"/>
          <w:szCs w:val="24"/>
          <w:shd w:val="clear" w:color="auto" w:fill="FFFFFF"/>
          <w:lang w:val="en-US"/>
        </w:rPr>
        <w:t xml:space="preserve">discuss the </w:t>
      </w:r>
      <w:r w:rsidR="0023451F" w:rsidRPr="00923E5B">
        <w:rPr>
          <w:rFonts w:hint="eastAsia"/>
          <w:color w:val="000000"/>
          <w:szCs w:val="24"/>
          <w:shd w:val="clear" w:color="auto" w:fill="FFFFFF"/>
          <w:lang w:val="en-US" w:eastAsia="zh-CN"/>
        </w:rPr>
        <w:t>issue</w:t>
      </w:r>
      <w:r w:rsidR="00757602" w:rsidRPr="00923E5B">
        <w:rPr>
          <w:rFonts w:hint="eastAsia"/>
          <w:color w:val="000000"/>
          <w:szCs w:val="24"/>
          <w:shd w:val="clear" w:color="auto" w:fill="FFFFFF"/>
          <w:lang w:val="en-US" w:eastAsia="zh-CN"/>
        </w:rPr>
        <w:t xml:space="preserve"> of IP and access to medicines</w:t>
      </w:r>
      <w:r w:rsidR="0023451F" w:rsidRPr="00923E5B">
        <w:rPr>
          <w:color w:val="000000"/>
          <w:szCs w:val="24"/>
          <w:shd w:val="clear" w:color="auto" w:fill="FFFFFF"/>
          <w:lang w:val="en-US"/>
        </w:rPr>
        <w:t xml:space="preserve"> </w:t>
      </w:r>
      <w:r w:rsidRPr="00923E5B">
        <w:rPr>
          <w:color w:val="000000"/>
          <w:szCs w:val="24"/>
          <w:shd w:val="clear" w:color="auto" w:fill="FFFFFF"/>
          <w:lang w:val="en-US"/>
        </w:rPr>
        <w:t xml:space="preserve">from </w:t>
      </w:r>
      <w:r w:rsidR="00447DEE" w:rsidRPr="00923E5B">
        <w:rPr>
          <w:rFonts w:hint="eastAsia"/>
          <w:color w:val="000000"/>
          <w:szCs w:val="24"/>
          <w:shd w:val="clear" w:color="auto" w:fill="FFFFFF"/>
          <w:lang w:val="en-US" w:eastAsia="zh-CN"/>
        </w:rPr>
        <w:t xml:space="preserve">the </w:t>
      </w:r>
      <w:r w:rsidRPr="00923E5B">
        <w:rPr>
          <w:color w:val="000000"/>
          <w:szCs w:val="24"/>
          <w:shd w:val="clear" w:color="auto" w:fill="FFFFFF"/>
          <w:lang w:val="en-US"/>
        </w:rPr>
        <w:t xml:space="preserve">factual and practical </w:t>
      </w:r>
      <w:r w:rsidR="00FA794C" w:rsidRPr="00923E5B">
        <w:rPr>
          <w:rFonts w:hint="eastAsia"/>
          <w:color w:val="000000"/>
          <w:szCs w:val="24"/>
          <w:shd w:val="clear" w:color="auto" w:fill="FFFFFF"/>
          <w:lang w:val="en-US" w:eastAsia="zh-CN"/>
        </w:rPr>
        <w:t>way</w:t>
      </w:r>
      <w:r w:rsidR="0023451F" w:rsidRPr="00923E5B">
        <w:rPr>
          <w:rFonts w:hint="eastAsia"/>
          <w:color w:val="000000"/>
          <w:szCs w:val="24"/>
          <w:shd w:val="clear" w:color="auto" w:fill="FFFFFF"/>
          <w:lang w:val="en-US" w:eastAsia="zh-CN"/>
        </w:rPr>
        <w:t xml:space="preserve">. </w:t>
      </w:r>
    </w:p>
    <w:p w:rsidR="00A47E37" w:rsidRPr="00923E5B" w:rsidRDefault="00A455D2" w:rsidP="003F4117">
      <w:pPr>
        <w:pStyle w:val="3"/>
        <w:numPr>
          <w:ilvl w:val="0"/>
          <w:numId w:val="0"/>
        </w:numPr>
        <w:ind w:left="585" w:hanging="585"/>
        <w:rPr>
          <w:szCs w:val="28"/>
          <w:shd w:val="clear" w:color="auto" w:fill="FFFFFF"/>
          <w:lang w:val="en-US" w:eastAsia="zh-CN"/>
        </w:rPr>
      </w:pPr>
      <w:bookmarkStart w:id="178" w:name="_Toc366665929"/>
      <w:r w:rsidRPr="00923E5B">
        <w:rPr>
          <w:shd w:val="clear" w:color="auto" w:fill="FFFFFF"/>
          <w:lang w:val="en-US" w:eastAsia="zh-CN"/>
        </w:rPr>
        <w:t xml:space="preserve">2.4.1 </w:t>
      </w:r>
      <w:r w:rsidR="00A47E37" w:rsidRPr="00923E5B">
        <w:rPr>
          <w:shd w:val="clear" w:color="auto" w:fill="FFFFFF"/>
          <w:lang w:val="en-US"/>
        </w:rPr>
        <w:t>The barriers to access to medicines</w:t>
      </w:r>
      <w:bookmarkEnd w:id="178"/>
    </w:p>
    <w:p w:rsidR="00A47E37" w:rsidRPr="00923E5B" w:rsidRDefault="00A47E37" w:rsidP="003F4117">
      <w:pPr>
        <w:ind w:firstLine="480"/>
        <w:jc w:val="both"/>
        <w:rPr>
          <w:szCs w:val="24"/>
          <w:lang w:val="en-US" w:eastAsia="zh-CN"/>
        </w:rPr>
      </w:pPr>
      <w:r w:rsidRPr="00923E5B">
        <w:rPr>
          <w:szCs w:val="24"/>
          <w:lang w:val="en-US"/>
        </w:rPr>
        <w:t>In 1975, ha</w:t>
      </w:r>
      <w:r w:rsidR="0020102B" w:rsidRPr="00923E5B">
        <w:rPr>
          <w:szCs w:val="24"/>
          <w:lang w:val="en-US"/>
        </w:rPr>
        <w:t xml:space="preserve">lf of the world’s population </w:t>
      </w:r>
      <w:r w:rsidR="00EF4ECA" w:rsidRPr="00923E5B">
        <w:rPr>
          <w:rFonts w:hint="eastAsia"/>
          <w:szCs w:val="24"/>
          <w:lang w:val="en-US" w:eastAsia="zh-CN"/>
        </w:rPr>
        <w:t>was</w:t>
      </w:r>
      <w:r w:rsidRPr="00923E5B">
        <w:rPr>
          <w:szCs w:val="24"/>
          <w:lang w:val="en-US"/>
        </w:rPr>
        <w:t xml:space="preserve"> without access</w:t>
      </w:r>
      <w:r w:rsidR="00200FE4" w:rsidRPr="00923E5B">
        <w:rPr>
          <w:szCs w:val="24"/>
          <w:lang w:val="en-US" w:eastAsia="zh-CN"/>
        </w:rPr>
        <w:t>ing</w:t>
      </w:r>
      <w:r w:rsidRPr="00923E5B">
        <w:rPr>
          <w:szCs w:val="24"/>
          <w:lang w:val="en-US"/>
        </w:rPr>
        <w:t xml:space="preserve"> to life-saving </w:t>
      </w:r>
      <w:r w:rsidR="001B0A81" w:rsidRPr="00923E5B">
        <w:rPr>
          <w:rFonts w:hint="eastAsia"/>
          <w:szCs w:val="24"/>
          <w:lang w:val="en-US" w:eastAsia="zh-CN"/>
        </w:rPr>
        <w:t xml:space="preserve">drugs </w:t>
      </w:r>
      <w:r w:rsidRPr="00923E5B">
        <w:rPr>
          <w:szCs w:val="24"/>
          <w:lang w:val="en-US"/>
        </w:rPr>
        <w:t xml:space="preserve">and other essential medicines. </w:t>
      </w:r>
      <w:r w:rsidR="0074564C" w:rsidRPr="00923E5B">
        <w:rPr>
          <w:rFonts w:hint="eastAsia"/>
          <w:szCs w:val="24"/>
          <w:lang w:val="en-US" w:eastAsia="zh-CN"/>
        </w:rPr>
        <w:t xml:space="preserve"> </w:t>
      </w:r>
      <w:r w:rsidR="00C400F7" w:rsidRPr="00923E5B">
        <w:rPr>
          <w:rFonts w:hint="eastAsia"/>
          <w:szCs w:val="24"/>
          <w:lang w:val="en-US" w:eastAsia="zh-CN"/>
        </w:rPr>
        <w:t xml:space="preserve">Although </w:t>
      </w:r>
      <w:r w:rsidRPr="00923E5B">
        <w:rPr>
          <w:szCs w:val="24"/>
          <w:lang w:val="en-US"/>
        </w:rPr>
        <w:t>the proportion has decreased to about one-third of the world population</w:t>
      </w:r>
      <w:r w:rsidR="00C05F86" w:rsidRPr="00923E5B">
        <w:rPr>
          <w:rFonts w:hint="eastAsia"/>
          <w:szCs w:val="24"/>
          <w:lang w:val="en-US" w:eastAsia="zh-CN"/>
        </w:rPr>
        <w:t xml:space="preserve"> now</w:t>
      </w:r>
      <w:r w:rsidRPr="00923E5B">
        <w:rPr>
          <w:szCs w:val="24"/>
          <w:lang w:val="en-US"/>
        </w:rPr>
        <w:t>, the absolute number has remained constant at approximately two billion people. According to the WHO, expanding access to existing inte</w:t>
      </w:r>
      <w:r w:rsidR="00FD454E" w:rsidRPr="00923E5B">
        <w:rPr>
          <w:szCs w:val="24"/>
          <w:lang w:val="en-US"/>
        </w:rPr>
        <w:t>rventions, including medicines</w:t>
      </w:r>
      <w:r w:rsidR="00FD454E" w:rsidRPr="00923E5B">
        <w:rPr>
          <w:rFonts w:hint="eastAsia"/>
          <w:szCs w:val="24"/>
          <w:lang w:val="en-US" w:eastAsia="zh-CN"/>
        </w:rPr>
        <w:t xml:space="preserve">, </w:t>
      </w:r>
      <w:r w:rsidRPr="00923E5B">
        <w:rPr>
          <w:szCs w:val="24"/>
          <w:lang w:val="en-US"/>
        </w:rPr>
        <w:t>for infectious diseases, maternal and child health, and non-communicable diseases would save more than 10.5 million lives a year by 2015.</w:t>
      </w:r>
      <w:r w:rsidRPr="00923E5B">
        <w:rPr>
          <w:rStyle w:val="a6"/>
          <w:szCs w:val="24"/>
        </w:rPr>
        <w:footnoteReference w:id="44"/>
      </w:r>
      <w:r w:rsidRPr="00923E5B">
        <w:rPr>
          <w:szCs w:val="24"/>
          <w:lang w:val="en-US"/>
        </w:rPr>
        <w:t xml:space="preserve"> </w:t>
      </w:r>
      <w:r w:rsidR="0052751E" w:rsidRPr="00923E5B">
        <w:rPr>
          <w:rFonts w:hint="eastAsia"/>
          <w:szCs w:val="24"/>
          <w:lang w:val="en-US" w:eastAsia="zh-CN"/>
        </w:rPr>
        <w:t xml:space="preserve"> </w:t>
      </w:r>
      <w:r w:rsidR="00864D81" w:rsidRPr="00923E5B">
        <w:rPr>
          <w:rFonts w:hint="eastAsia"/>
          <w:szCs w:val="24"/>
          <w:lang w:val="en-US" w:eastAsia="zh-CN"/>
        </w:rPr>
        <w:t>There are n</w:t>
      </w:r>
      <w:r w:rsidRPr="00923E5B">
        <w:rPr>
          <w:szCs w:val="24"/>
          <w:lang w:val="en-US"/>
        </w:rPr>
        <w:t xml:space="preserve">umerous barriers hamper </w:t>
      </w:r>
      <w:r w:rsidR="00864D81" w:rsidRPr="00923E5B">
        <w:rPr>
          <w:rFonts w:hint="eastAsia"/>
          <w:szCs w:val="24"/>
          <w:lang w:val="en-US" w:eastAsia="zh-CN"/>
        </w:rPr>
        <w:t xml:space="preserve">the </w:t>
      </w:r>
      <w:r w:rsidRPr="00923E5B">
        <w:rPr>
          <w:szCs w:val="24"/>
          <w:lang w:val="en-US"/>
        </w:rPr>
        <w:t xml:space="preserve">access to medicines </w:t>
      </w:r>
      <w:r w:rsidR="0062479B" w:rsidRPr="00923E5B">
        <w:rPr>
          <w:rFonts w:hint="eastAsia"/>
          <w:szCs w:val="24"/>
          <w:lang w:val="en-US" w:eastAsia="zh-CN"/>
        </w:rPr>
        <w:t>so that</w:t>
      </w:r>
      <w:r w:rsidRPr="00923E5B">
        <w:rPr>
          <w:szCs w:val="24"/>
          <w:lang w:val="en-US"/>
        </w:rPr>
        <w:t xml:space="preserve"> the challenge is multi-faceted.</w:t>
      </w:r>
    </w:p>
    <w:p w:rsidR="00CF4914" w:rsidRPr="00923E5B" w:rsidRDefault="00CF4914" w:rsidP="003F4117">
      <w:pPr>
        <w:ind w:firstLine="480"/>
        <w:jc w:val="both"/>
        <w:rPr>
          <w:szCs w:val="24"/>
          <w:lang w:val="en-US" w:eastAsia="zh-CN"/>
        </w:rPr>
      </w:pPr>
    </w:p>
    <w:p w:rsidR="006210DE" w:rsidRPr="00923E5B" w:rsidRDefault="00A47E37" w:rsidP="003F4117">
      <w:pPr>
        <w:ind w:firstLineChars="200" w:firstLine="480"/>
        <w:jc w:val="both"/>
        <w:rPr>
          <w:szCs w:val="24"/>
          <w:lang w:val="en-US" w:eastAsia="zh-CN"/>
        </w:rPr>
      </w:pPr>
      <w:r w:rsidRPr="00923E5B">
        <w:rPr>
          <w:szCs w:val="24"/>
          <w:lang w:val="en-US"/>
        </w:rPr>
        <w:t>Lacking of r</w:t>
      </w:r>
      <w:r w:rsidR="00582FD0" w:rsidRPr="00923E5B">
        <w:rPr>
          <w:szCs w:val="24"/>
          <w:lang w:val="en-US"/>
        </w:rPr>
        <w:t xml:space="preserve">esearch investment </w:t>
      </w:r>
      <w:r w:rsidR="00582FD0" w:rsidRPr="00923E5B">
        <w:rPr>
          <w:rFonts w:hint="eastAsia"/>
          <w:szCs w:val="24"/>
          <w:lang w:val="en-US" w:eastAsia="zh-CN"/>
        </w:rPr>
        <w:t>and</w:t>
      </w:r>
      <w:r w:rsidR="00253E33" w:rsidRPr="00923E5B">
        <w:rPr>
          <w:szCs w:val="24"/>
          <w:lang w:val="en-US"/>
        </w:rPr>
        <w:t xml:space="preserve"> scientifi</w:t>
      </w:r>
      <w:r w:rsidR="00253E33" w:rsidRPr="00923E5B">
        <w:rPr>
          <w:rFonts w:hint="eastAsia"/>
          <w:szCs w:val="24"/>
          <w:lang w:val="en-US" w:eastAsia="zh-CN"/>
        </w:rPr>
        <w:t>c</w:t>
      </w:r>
      <w:r w:rsidRPr="00923E5B">
        <w:rPr>
          <w:szCs w:val="24"/>
          <w:lang w:val="en-US"/>
        </w:rPr>
        <w:t xml:space="preserve"> knowledge </w:t>
      </w:r>
      <w:r w:rsidR="00253E33" w:rsidRPr="00923E5B">
        <w:rPr>
          <w:rFonts w:hint="eastAsia"/>
          <w:szCs w:val="24"/>
          <w:lang w:val="en-US" w:eastAsia="zh-CN"/>
        </w:rPr>
        <w:t>could make</w:t>
      </w:r>
      <w:r w:rsidR="005C138B" w:rsidRPr="00923E5B">
        <w:rPr>
          <w:szCs w:val="24"/>
          <w:lang w:val="en-US"/>
        </w:rPr>
        <w:t xml:space="preserve"> th</w:t>
      </w:r>
      <w:r w:rsidR="00582FD0" w:rsidRPr="00923E5B">
        <w:rPr>
          <w:rFonts w:hint="eastAsia"/>
          <w:szCs w:val="24"/>
          <w:lang w:val="en-US" w:eastAsia="zh-CN"/>
        </w:rPr>
        <w:t xml:space="preserve">at </w:t>
      </w:r>
      <w:r w:rsidRPr="00923E5B">
        <w:rPr>
          <w:szCs w:val="24"/>
          <w:lang w:val="en-US"/>
        </w:rPr>
        <w:t>medicines for their condition do not exist.</w:t>
      </w:r>
      <w:r w:rsidR="00894AD2" w:rsidRPr="00923E5B">
        <w:rPr>
          <w:rFonts w:hint="eastAsia"/>
          <w:szCs w:val="24"/>
          <w:lang w:val="en-US" w:eastAsia="zh-CN"/>
        </w:rPr>
        <w:t xml:space="preserve"> </w:t>
      </w:r>
      <w:r w:rsidRPr="00923E5B">
        <w:rPr>
          <w:szCs w:val="24"/>
          <w:lang w:val="en-US"/>
        </w:rPr>
        <w:t xml:space="preserve"> In the case of the medicine does exist, it may be too expensive for the patient</w:t>
      </w:r>
      <w:r w:rsidR="00A10408" w:rsidRPr="00923E5B">
        <w:rPr>
          <w:rFonts w:hint="eastAsia"/>
          <w:szCs w:val="24"/>
          <w:lang w:val="en-US" w:eastAsia="zh-CN"/>
        </w:rPr>
        <w:t>s</w:t>
      </w:r>
      <w:r w:rsidRPr="00923E5B">
        <w:rPr>
          <w:szCs w:val="24"/>
          <w:lang w:val="en-US"/>
        </w:rPr>
        <w:t xml:space="preserve"> to afford. </w:t>
      </w:r>
      <w:r w:rsidR="00EE324F" w:rsidRPr="00923E5B">
        <w:rPr>
          <w:rFonts w:hint="eastAsia"/>
          <w:szCs w:val="24"/>
          <w:lang w:val="en-US" w:eastAsia="zh-CN"/>
        </w:rPr>
        <w:t xml:space="preserve"> </w:t>
      </w:r>
      <w:r w:rsidRPr="00923E5B">
        <w:rPr>
          <w:szCs w:val="24"/>
          <w:lang w:val="en-US"/>
        </w:rPr>
        <w:t>Or it i</w:t>
      </w:r>
      <w:r w:rsidR="00A61645" w:rsidRPr="00923E5B">
        <w:rPr>
          <w:szCs w:val="24"/>
          <w:lang w:val="en-US"/>
        </w:rPr>
        <w:t xml:space="preserve">s not available in the country </w:t>
      </w:r>
      <w:r w:rsidR="00A61645" w:rsidRPr="00923E5B">
        <w:rPr>
          <w:rFonts w:hint="eastAsia"/>
          <w:szCs w:val="24"/>
          <w:lang w:val="en-US" w:eastAsia="zh-CN"/>
        </w:rPr>
        <w:t>where</w:t>
      </w:r>
      <w:r w:rsidRPr="00923E5B">
        <w:rPr>
          <w:szCs w:val="24"/>
          <w:lang w:val="en-US"/>
        </w:rPr>
        <w:t xml:space="preserve"> </w:t>
      </w:r>
      <w:r w:rsidR="00A61645" w:rsidRPr="00923E5B">
        <w:rPr>
          <w:rFonts w:hint="eastAsia"/>
          <w:szCs w:val="24"/>
          <w:lang w:val="en-US" w:eastAsia="zh-CN"/>
        </w:rPr>
        <w:t xml:space="preserve">patients </w:t>
      </w:r>
      <w:r w:rsidRPr="00923E5B">
        <w:rPr>
          <w:szCs w:val="24"/>
          <w:lang w:val="en-US"/>
        </w:rPr>
        <w:t>canno</w:t>
      </w:r>
      <w:r w:rsidR="00A61645" w:rsidRPr="00923E5B">
        <w:rPr>
          <w:szCs w:val="24"/>
          <w:lang w:val="en-US"/>
        </w:rPr>
        <w:t xml:space="preserve">t </w:t>
      </w:r>
      <w:r w:rsidR="00CB7FB2" w:rsidRPr="00923E5B">
        <w:rPr>
          <w:rFonts w:hint="eastAsia"/>
          <w:szCs w:val="24"/>
          <w:lang w:val="en-US" w:eastAsia="zh-CN"/>
        </w:rPr>
        <w:t>r</w:t>
      </w:r>
      <w:r w:rsidR="002E4212" w:rsidRPr="00923E5B">
        <w:rPr>
          <w:rFonts w:hint="eastAsia"/>
          <w:szCs w:val="24"/>
          <w:lang w:val="en-US" w:eastAsia="zh-CN"/>
        </w:rPr>
        <w:t>eceive</w:t>
      </w:r>
      <w:r w:rsidR="00FF32BB" w:rsidRPr="00923E5B">
        <w:rPr>
          <w:szCs w:val="24"/>
          <w:lang w:val="en-US"/>
        </w:rPr>
        <w:t xml:space="preserve"> them in time </w:t>
      </w:r>
      <w:r w:rsidR="00FF32BB" w:rsidRPr="00923E5B">
        <w:rPr>
          <w:rFonts w:hint="eastAsia"/>
          <w:szCs w:val="24"/>
          <w:lang w:val="en-US" w:eastAsia="zh-CN"/>
        </w:rPr>
        <w:t xml:space="preserve">even </w:t>
      </w:r>
      <w:r w:rsidR="00A61645" w:rsidRPr="00923E5B">
        <w:rPr>
          <w:szCs w:val="24"/>
          <w:lang w:val="en-US"/>
        </w:rPr>
        <w:t>at all</w:t>
      </w:r>
      <w:r w:rsidR="00AE036F" w:rsidRPr="00923E5B">
        <w:rPr>
          <w:rFonts w:hint="eastAsia"/>
          <w:szCs w:val="24"/>
          <w:lang w:val="en-US" w:eastAsia="zh-CN"/>
        </w:rPr>
        <w:t>,</w:t>
      </w:r>
      <w:r w:rsidR="00A61645" w:rsidRPr="00923E5B">
        <w:rPr>
          <w:rFonts w:hint="eastAsia"/>
          <w:szCs w:val="24"/>
          <w:lang w:val="en-US" w:eastAsia="zh-CN"/>
        </w:rPr>
        <w:t xml:space="preserve"> </w:t>
      </w:r>
      <w:r w:rsidRPr="00923E5B">
        <w:rPr>
          <w:szCs w:val="24"/>
          <w:lang w:val="en-US"/>
        </w:rPr>
        <w:t>due to</w:t>
      </w:r>
      <w:r w:rsidR="00A61645" w:rsidRPr="00923E5B">
        <w:rPr>
          <w:rFonts w:hint="eastAsia"/>
          <w:szCs w:val="24"/>
          <w:lang w:val="en-US" w:eastAsia="zh-CN"/>
        </w:rPr>
        <w:t xml:space="preserve"> the</w:t>
      </w:r>
      <w:r w:rsidRPr="00923E5B">
        <w:rPr>
          <w:szCs w:val="24"/>
          <w:lang w:val="en-US"/>
        </w:rPr>
        <w:t xml:space="preserve"> ineffective s</w:t>
      </w:r>
      <w:r w:rsidR="009B265B" w:rsidRPr="00923E5B">
        <w:rPr>
          <w:szCs w:val="24"/>
          <w:lang w:val="en-US"/>
        </w:rPr>
        <w:t xml:space="preserve">upply chains. </w:t>
      </w:r>
      <w:r w:rsidR="001030B4" w:rsidRPr="00923E5B">
        <w:rPr>
          <w:rFonts w:hint="eastAsia"/>
          <w:szCs w:val="24"/>
          <w:lang w:val="en-US" w:eastAsia="zh-CN"/>
        </w:rPr>
        <w:t xml:space="preserve"> </w:t>
      </w:r>
      <w:r w:rsidR="009B265B" w:rsidRPr="00923E5B">
        <w:rPr>
          <w:szCs w:val="24"/>
          <w:lang w:val="en-US"/>
        </w:rPr>
        <w:t xml:space="preserve">It also may </w:t>
      </w:r>
      <w:r w:rsidR="009B265B" w:rsidRPr="00923E5B">
        <w:rPr>
          <w:rFonts w:hint="eastAsia"/>
          <w:szCs w:val="24"/>
          <w:lang w:val="en-US" w:eastAsia="zh-CN"/>
        </w:rPr>
        <w:t xml:space="preserve">be </w:t>
      </w:r>
      <w:r w:rsidR="00923C3C" w:rsidRPr="00923E5B">
        <w:rPr>
          <w:rFonts w:hint="eastAsia"/>
          <w:szCs w:val="24"/>
          <w:lang w:val="en-US" w:eastAsia="zh-CN"/>
        </w:rPr>
        <w:t>wi</w:t>
      </w:r>
      <w:r w:rsidR="00211710" w:rsidRPr="00923E5B">
        <w:rPr>
          <w:rFonts w:hint="eastAsia"/>
          <w:szCs w:val="24"/>
          <w:lang w:val="en-US" w:eastAsia="zh-CN"/>
        </w:rPr>
        <w:t>t</w:t>
      </w:r>
      <w:r w:rsidR="00923C3C" w:rsidRPr="00923E5B">
        <w:rPr>
          <w:rFonts w:hint="eastAsia"/>
          <w:szCs w:val="24"/>
          <w:lang w:val="en-US" w:eastAsia="zh-CN"/>
        </w:rPr>
        <w:t>hout</w:t>
      </w:r>
      <w:r w:rsidRPr="00923E5B">
        <w:rPr>
          <w:szCs w:val="24"/>
          <w:lang w:val="en-US"/>
        </w:rPr>
        <w:t xml:space="preserve"> </w:t>
      </w:r>
      <w:r w:rsidR="009B265B" w:rsidRPr="00923E5B">
        <w:rPr>
          <w:rFonts w:hint="eastAsia"/>
          <w:szCs w:val="24"/>
          <w:lang w:val="en-US" w:eastAsia="zh-CN"/>
        </w:rPr>
        <w:t xml:space="preserve">the </w:t>
      </w:r>
      <w:r w:rsidRPr="00923E5B">
        <w:rPr>
          <w:szCs w:val="24"/>
          <w:lang w:val="en-US"/>
        </w:rPr>
        <w:t>high, safe or effective</w:t>
      </w:r>
      <w:r w:rsidR="00650B93" w:rsidRPr="00923E5B">
        <w:rPr>
          <w:rFonts w:hint="eastAsia"/>
          <w:szCs w:val="24"/>
          <w:lang w:val="en-US" w:eastAsia="zh-CN"/>
        </w:rPr>
        <w:t xml:space="preserve"> quality</w:t>
      </w:r>
      <w:r w:rsidR="00F1071B" w:rsidRPr="00923E5B">
        <w:rPr>
          <w:szCs w:val="24"/>
          <w:lang w:val="en-US"/>
        </w:rPr>
        <w:t xml:space="preserve">, or may be formulated in </w:t>
      </w:r>
      <w:r w:rsidR="00F1071B" w:rsidRPr="00923E5B">
        <w:rPr>
          <w:rFonts w:hint="eastAsia"/>
          <w:szCs w:val="24"/>
          <w:lang w:val="en-US" w:eastAsia="zh-CN"/>
        </w:rPr>
        <w:t>the</w:t>
      </w:r>
      <w:r w:rsidRPr="00923E5B">
        <w:rPr>
          <w:szCs w:val="24"/>
          <w:lang w:val="en-US"/>
        </w:rPr>
        <w:t xml:space="preserve"> way </w:t>
      </w:r>
      <w:r w:rsidR="00382B85" w:rsidRPr="00923E5B">
        <w:rPr>
          <w:rFonts w:hint="eastAsia"/>
          <w:szCs w:val="24"/>
          <w:lang w:val="en-US" w:eastAsia="zh-CN"/>
        </w:rPr>
        <w:t>making</w:t>
      </w:r>
      <w:r w:rsidRPr="00923E5B">
        <w:rPr>
          <w:szCs w:val="24"/>
          <w:lang w:val="en-US"/>
        </w:rPr>
        <w:t xml:space="preserve"> it difficult </w:t>
      </w:r>
      <w:r w:rsidR="00DF6DD0" w:rsidRPr="00923E5B">
        <w:rPr>
          <w:rFonts w:hint="eastAsia"/>
          <w:szCs w:val="24"/>
          <w:lang w:val="en-US" w:eastAsia="zh-CN"/>
        </w:rPr>
        <w:t>to</w:t>
      </w:r>
      <w:r w:rsidRPr="00923E5B">
        <w:rPr>
          <w:szCs w:val="24"/>
          <w:lang w:val="en-US"/>
        </w:rPr>
        <w:t xml:space="preserve"> </w:t>
      </w:r>
      <w:r w:rsidR="00382B85" w:rsidRPr="00923E5B">
        <w:rPr>
          <w:rFonts w:hint="eastAsia"/>
          <w:szCs w:val="24"/>
          <w:lang w:val="en-US" w:eastAsia="zh-CN"/>
        </w:rPr>
        <w:t>t</w:t>
      </w:r>
      <w:r w:rsidRPr="00923E5B">
        <w:rPr>
          <w:szCs w:val="24"/>
          <w:lang w:val="en-US"/>
        </w:rPr>
        <w:t xml:space="preserve">ake appropriately. </w:t>
      </w:r>
      <w:r w:rsidR="00B66016" w:rsidRPr="00923E5B">
        <w:rPr>
          <w:rFonts w:hint="eastAsia"/>
          <w:szCs w:val="24"/>
          <w:lang w:val="en-US" w:eastAsia="zh-CN"/>
        </w:rPr>
        <w:t xml:space="preserve"> </w:t>
      </w:r>
      <w:r w:rsidRPr="00923E5B">
        <w:rPr>
          <w:szCs w:val="24"/>
          <w:lang w:val="en-US"/>
        </w:rPr>
        <w:t>The p</w:t>
      </w:r>
      <w:r w:rsidR="00DC6898" w:rsidRPr="00923E5B">
        <w:rPr>
          <w:szCs w:val="24"/>
          <w:lang w:val="en-US"/>
        </w:rPr>
        <w:t>ackaging may make it difficult</w:t>
      </w:r>
      <w:r w:rsidRPr="00923E5B">
        <w:rPr>
          <w:szCs w:val="24"/>
          <w:lang w:val="en-US"/>
        </w:rPr>
        <w:t xml:space="preserve"> to understand how to use the medicines as well.</w:t>
      </w:r>
      <w:r w:rsidRPr="00923E5B">
        <w:rPr>
          <w:rStyle w:val="a6"/>
          <w:szCs w:val="24"/>
        </w:rPr>
        <w:footnoteReference w:id="45"/>
      </w:r>
      <w:r w:rsidRPr="00923E5B">
        <w:rPr>
          <w:szCs w:val="24"/>
          <w:lang w:val="en-US"/>
        </w:rPr>
        <w:t xml:space="preserve"> </w:t>
      </w:r>
      <w:r w:rsidR="00262187" w:rsidRPr="00923E5B">
        <w:rPr>
          <w:rFonts w:hint="eastAsia"/>
          <w:szCs w:val="24"/>
          <w:lang w:val="en-US" w:eastAsia="zh-CN"/>
        </w:rPr>
        <w:t xml:space="preserve"> </w:t>
      </w:r>
      <w:r w:rsidRPr="00923E5B">
        <w:rPr>
          <w:szCs w:val="24"/>
          <w:lang w:val="en-US"/>
        </w:rPr>
        <w:t xml:space="preserve">The Working Group on Access to Essential Medicines of the United Nations Millennium project </w:t>
      </w:r>
      <w:r w:rsidR="00F4083A" w:rsidRPr="00923E5B">
        <w:rPr>
          <w:rFonts w:hint="eastAsia"/>
          <w:szCs w:val="24"/>
          <w:lang w:val="en-US" w:eastAsia="zh-CN"/>
        </w:rPr>
        <w:t xml:space="preserve">has </w:t>
      </w:r>
      <w:r w:rsidRPr="00923E5B">
        <w:rPr>
          <w:szCs w:val="24"/>
          <w:lang w:val="en-US"/>
        </w:rPr>
        <w:t>identified six b</w:t>
      </w:r>
      <w:r w:rsidR="00DC6898" w:rsidRPr="00923E5B">
        <w:rPr>
          <w:szCs w:val="24"/>
          <w:lang w:val="en-US"/>
        </w:rPr>
        <w:t>arriers</w:t>
      </w:r>
      <w:r w:rsidR="00DC6898" w:rsidRPr="00923E5B">
        <w:rPr>
          <w:rFonts w:hint="eastAsia"/>
          <w:szCs w:val="24"/>
          <w:lang w:val="en-US" w:eastAsia="zh-CN"/>
        </w:rPr>
        <w:t xml:space="preserve"> of </w:t>
      </w:r>
      <w:r w:rsidRPr="00923E5B">
        <w:rPr>
          <w:szCs w:val="24"/>
          <w:lang w:val="en-US"/>
        </w:rPr>
        <w:t>access</w:t>
      </w:r>
      <w:r w:rsidR="004605BA" w:rsidRPr="00923E5B">
        <w:rPr>
          <w:rFonts w:hint="eastAsia"/>
          <w:szCs w:val="24"/>
          <w:lang w:val="en-US" w:eastAsia="zh-CN"/>
        </w:rPr>
        <w:t>ing</w:t>
      </w:r>
      <w:r w:rsidRPr="00923E5B">
        <w:rPr>
          <w:szCs w:val="24"/>
          <w:lang w:val="en-US"/>
        </w:rPr>
        <w:t xml:space="preserve"> the medicines: Inadequate national commitment, inadequate human resources, failure of the international community to keep its promises to developing countries, lack</w:t>
      </w:r>
      <w:r w:rsidR="002745C3" w:rsidRPr="00923E5B">
        <w:rPr>
          <w:rFonts w:hint="eastAsia"/>
          <w:szCs w:val="24"/>
          <w:lang w:val="en-US" w:eastAsia="zh-CN"/>
        </w:rPr>
        <w:t>ing</w:t>
      </w:r>
      <w:r w:rsidRPr="00923E5B">
        <w:rPr>
          <w:szCs w:val="24"/>
          <w:lang w:val="en-US"/>
        </w:rPr>
        <w:t xml:space="preserve"> of coordination of international aid, obstacles created by the TRIPS Agreement, and the current incentive structure for the R&amp;D of medicines and vaccines to address priority health needs of developing countries.</w:t>
      </w:r>
      <w:r w:rsidRPr="00923E5B">
        <w:rPr>
          <w:rStyle w:val="a6"/>
          <w:szCs w:val="24"/>
        </w:rPr>
        <w:footnoteReference w:id="46"/>
      </w:r>
      <w:r w:rsidR="00FC7546" w:rsidRPr="00923E5B">
        <w:rPr>
          <w:rFonts w:hint="eastAsia"/>
          <w:szCs w:val="24"/>
          <w:lang w:val="en-US" w:eastAsia="zh-CN"/>
        </w:rPr>
        <w:t xml:space="preserve"> </w:t>
      </w:r>
    </w:p>
    <w:p w:rsidR="006210DE" w:rsidRPr="00923E5B" w:rsidRDefault="006210DE" w:rsidP="003F4117">
      <w:pPr>
        <w:ind w:firstLineChars="200" w:firstLine="480"/>
        <w:jc w:val="both"/>
        <w:rPr>
          <w:szCs w:val="24"/>
          <w:lang w:val="en-US" w:eastAsia="zh-CN"/>
        </w:rPr>
      </w:pPr>
    </w:p>
    <w:p w:rsidR="00A47E37" w:rsidRPr="00923E5B" w:rsidRDefault="00A47E37" w:rsidP="003F4117">
      <w:pPr>
        <w:ind w:firstLineChars="200" w:firstLine="480"/>
        <w:jc w:val="both"/>
        <w:rPr>
          <w:szCs w:val="24"/>
          <w:lang w:val="en-US" w:eastAsia="zh-CN"/>
        </w:rPr>
      </w:pPr>
      <w:r w:rsidRPr="00923E5B">
        <w:rPr>
          <w:szCs w:val="24"/>
          <w:lang w:val="en-US"/>
        </w:rPr>
        <w:t xml:space="preserve">Among those factors, pricing remains a fundamental </w:t>
      </w:r>
      <w:r w:rsidR="00183014" w:rsidRPr="00923E5B">
        <w:rPr>
          <w:szCs w:val="24"/>
          <w:lang w:val="en-US" w:eastAsia="zh-CN"/>
        </w:rPr>
        <w:t>obstacle</w:t>
      </w:r>
      <w:r w:rsidR="00183014" w:rsidRPr="00923E5B">
        <w:rPr>
          <w:rFonts w:hint="eastAsia"/>
          <w:szCs w:val="24"/>
          <w:lang w:val="en-US" w:eastAsia="zh-CN"/>
        </w:rPr>
        <w:t xml:space="preserve"> </w:t>
      </w:r>
      <w:r w:rsidRPr="00923E5B">
        <w:rPr>
          <w:szCs w:val="24"/>
          <w:lang w:val="en-US"/>
        </w:rPr>
        <w:t xml:space="preserve">issue, putting medicines out of reach for millions of people in the developing world </w:t>
      </w:r>
      <w:r w:rsidR="009D2BA9" w:rsidRPr="00923E5B">
        <w:rPr>
          <w:rFonts w:hint="eastAsia"/>
          <w:szCs w:val="24"/>
          <w:lang w:val="en-US" w:eastAsia="zh-CN"/>
        </w:rPr>
        <w:t>where the</w:t>
      </w:r>
      <w:r w:rsidRPr="00923E5B">
        <w:rPr>
          <w:szCs w:val="24"/>
          <w:lang w:val="en-US"/>
        </w:rPr>
        <w:t xml:space="preserve"> treatments are available but </w:t>
      </w:r>
      <w:r w:rsidR="009D2BA9" w:rsidRPr="00923E5B">
        <w:rPr>
          <w:rFonts w:hint="eastAsia"/>
          <w:szCs w:val="24"/>
          <w:lang w:val="en-US" w:eastAsia="zh-CN"/>
        </w:rPr>
        <w:t xml:space="preserve">only </w:t>
      </w:r>
      <w:r w:rsidRPr="00923E5B">
        <w:rPr>
          <w:szCs w:val="24"/>
          <w:lang w:val="en-US"/>
        </w:rPr>
        <w:t xml:space="preserve">are simply unaffordable. Most people in </w:t>
      </w:r>
      <w:r w:rsidR="00A15E0A" w:rsidRPr="00923E5B">
        <w:rPr>
          <w:rFonts w:hint="eastAsia"/>
          <w:szCs w:val="24"/>
          <w:lang w:val="en-US" w:eastAsia="zh-CN"/>
        </w:rPr>
        <w:t xml:space="preserve">the </w:t>
      </w:r>
      <w:r w:rsidRPr="00923E5B">
        <w:rPr>
          <w:szCs w:val="24"/>
          <w:lang w:val="en-US"/>
        </w:rPr>
        <w:t>developing countries pay put-of-pocket</w:t>
      </w:r>
      <w:r w:rsidR="00C26C5C" w:rsidRPr="00923E5B">
        <w:rPr>
          <w:rFonts w:hint="eastAsia"/>
          <w:szCs w:val="24"/>
          <w:lang w:val="en-US" w:eastAsia="zh-CN"/>
        </w:rPr>
        <w:t xml:space="preserve"> money</w:t>
      </w:r>
      <w:r w:rsidRPr="00923E5B">
        <w:rPr>
          <w:szCs w:val="24"/>
          <w:lang w:val="en-US"/>
        </w:rPr>
        <w:t xml:space="preserve"> for medicines, and often </w:t>
      </w:r>
      <w:r w:rsidR="009F478A" w:rsidRPr="00923E5B">
        <w:rPr>
          <w:szCs w:val="24"/>
          <w:lang w:val="en-US"/>
        </w:rPr>
        <w:t>in those</w:t>
      </w:r>
      <w:r w:rsidR="00C07CDF" w:rsidRPr="00923E5B">
        <w:rPr>
          <w:szCs w:val="24"/>
          <w:lang w:val="en-US"/>
        </w:rPr>
        <w:t xml:space="preserve"> countries </w:t>
      </w:r>
      <w:r w:rsidRPr="00923E5B">
        <w:rPr>
          <w:szCs w:val="24"/>
          <w:lang w:val="en-US"/>
        </w:rPr>
        <w:t xml:space="preserve">the costs of </w:t>
      </w:r>
      <w:r w:rsidR="006E5FB7" w:rsidRPr="00923E5B">
        <w:rPr>
          <w:rFonts w:hint="eastAsia"/>
          <w:szCs w:val="24"/>
          <w:lang w:val="en-US" w:eastAsia="zh-CN"/>
        </w:rPr>
        <w:t xml:space="preserve">the </w:t>
      </w:r>
      <w:r w:rsidRPr="00923E5B">
        <w:rPr>
          <w:szCs w:val="24"/>
          <w:lang w:val="en-US"/>
        </w:rPr>
        <w:t xml:space="preserve">needed drugs are higher </w:t>
      </w:r>
      <w:r w:rsidR="00C07CDF" w:rsidRPr="00923E5B">
        <w:rPr>
          <w:szCs w:val="24"/>
          <w:lang w:val="en-US"/>
        </w:rPr>
        <w:t xml:space="preserve">than </w:t>
      </w:r>
      <w:r w:rsidR="009355B7" w:rsidRPr="00923E5B">
        <w:rPr>
          <w:rFonts w:hint="eastAsia"/>
          <w:szCs w:val="24"/>
          <w:lang w:val="en-US" w:eastAsia="zh-CN"/>
        </w:rPr>
        <w:t>the</w:t>
      </w:r>
      <w:r w:rsidRPr="00923E5B">
        <w:rPr>
          <w:szCs w:val="24"/>
          <w:lang w:val="en-US"/>
        </w:rPr>
        <w:t xml:space="preserve"> affluent countries, </w:t>
      </w:r>
      <w:r w:rsidR="00961CEE" w:rsidRPr="00923E5B">
        <w:rPr>
          <w:rFonts w:hint="eastAsia"/>
          <w:szCs w:val="24"/>
          <w:lang w:val="en-US" w:eastAsia="zh-CN"/>
        </w:rPr>
        <w:t xml:space="preserve">not only </w:t>
      </w:r>
      <w:r w:rsidRPr="00923E5B">
        <w:rPr>
          <w:szCs w:val="24"/>
          <w:lang w:val="en-US"/>
        </w:rPr>
        <w:t xml:space="preserve">in relation to </w:t>
      </w:r>
      <w:r w:rsidR="001E285B" w:rsidRPr="00923E5B">
        <w:rPr>
          <w:rFonts w:hint="eastAsia"/>
          <w:szCs w:val="24"/>
          <w:lang w:val="en-US" w:eastAsia="zh-CN"/>
        </w:rPr>
        <w:t xml:space="preserve">the </w:t>
      </w:r>
      <w:r w:rsidRPr="00923E5B">
        <w:rPr>
          <w:szCs w:val="24"/>
          <w:lang w:val="en-US"/>
        </w:rPr>
        <w:t>income levels but also sometimes in absolute terms.</w:t>
      </w:r>
      <w:r w:rsidRPr="00923E5B">
        <w:rPr>
          <w:rStyle w:val="a6"/>
          <w:szCs w:val="24"/>
        </w:rPr>
        <w:footnoteReference w:id="47"/>
      </w:r>
      <w:r w:rsidR="001E1BC2" w:rsidRPr="00923E5B">
        <w:rPr>
          <w:rFonts w:hint="eastAsia"/>
          <w:szCs w:val="24"/>
          <w:lang w:val="en-US" w:eastAsia="zh-CN"/>
        </w:rPr>
        <w:t xml:space="preserve"> </w:t>
      </w:r>
      <w:r w:rsidRPr="00923E5B">
        <w:rPr>
          <w:szCs w:val="24"/>
          <w:lang w:val="en-US"/>
        </w:rPr>
        <w:t xml:space="preserve"> IPRs as one reason, under the TRIPS Agreement </w:t>
      </w:r>
      <w:r w:rsidR="00E61A72" w:rsidRPr="00923E5B">
        <w:rPr>
          <w:szCs w:val="24"/>
          <w:lang w:val="en-US" w:eastAsia="zh-CN"/>
        </w:rPr>
        <w:t>protection</w:t>
      </w:r>
      <w:r w:rsidR="00E61A72" w:rsidRPr="00923E5B">
        <w:rPr>
          <w:rFonts w:hint="eastAsia"/>
          <w:szCs w:val="24"/>
          <w:lang w:val="en-US" w:eastAsia="zh-CN"/>
        </w:rPr>
        <w:t>, which is i</w:t>
      </w:r>
      <w:r w:rsidR="00FF7A13" w:rsidRPr="00923E5B">
        <w:rPr>
          <w:rFonts w:hint="eastAsia"/>
          <w:szCs w:val="24"/>
          <w:lang w:val="en-US" w:eastAsia="zh-CN"/>
        </w:rPr>
        <w:t xml:space="preserve">n name </w:t>
      </w:r>
      <w:r w:rsidR="00AD7C12" w:rsidRPr="00923E5B">
        <w:rPr>
          <w:rFonts w:hint="eastAsia"/>
          <w:szCs w:val="24"/>
          <w:lang w:val="en-US" w:eastAsia="zh-CN"/>
        </w:rPr>
        <w:t>of</w:t>
      </w:r>
      <w:r w:rsidR="003E1B0F" w:rsidRPr="00923E5B">
        <w:rPr>
          <w:rFonts w:hint="eastAsia"/>
          <w:szCs w:val="24"/>
          <w:lang w:val="en-US" w:eastAsia="zh-CN"/>
        </w:rPr>
        <w:t xml:space="preserve"> as</w:t>
      </w:r>
      <w:r w:rsidR="00A51F28" w:rsidRPr="00923E5B">
        <w:rPr>
          <w:szCs w:val="24"/>
          <w:lang w:val="en-US"/>
        </w:rPr>
        <w:t xml:space="preserve"> return for the costs of R&amp;D</w:t>
      </w:r>
      <w:r w:rsidR="00A51F28" w:rsidRPr="00923E5B">
        <w:rPr>
          <w:rFonts w:hint="eastAsia"/>
          <w:szCs w:val="24"/>
          <w:lang w:val="en-US" w:eastAsia="zh-CN"/>
        </w:rPr>
        <w:t xml:space="preserve"> </w:t>
      </w:r>
      <w:r w:rsidR="005A5D2C" w:rsidRPr="00923E5B">
        <w:rPr>
          <w:rFonts w:hint="eastAsia"/>
          <w:szCs w:val="24"/>
          <w:lang w:val="en-US" w:eastAsia="zh-CN"/>
        </w:rPr>
        <w:t xml:space="preserve">and incentives to innovation </w:t>
      </w:r>
      <w:r w:rsidRPr="00923E5B">
        <w:rPr>
          <w:szCs w:val="24"/>
          <w:lang w:val="en-US"/>
        </w:rPr>
        <w:t xml:space="preserve">actually </w:t>
      </w:r>
      <w:r w:rsidR="001715F6" w:rsidRPr="00923E5B">
        <w:rPr>
          <w:rFonts w:hint="eastAsia"/>
          <w:szCs w:val="24"/>
          <w:lang w:val="en-US" w:eastAsia="zh-CN"/>
        </w:rPr>
        <w:t>cause</w:t>
      </w:r>
      <w:r w:rsidRPr="00923E5B">
        <w:rPr>
          <w:szCs w:val="24"/>
          <w:lang w:val="en-US"/>
        </w:rPr>
        <w:t xml:space="preserve"> the </w:t>
      </w:r>
      <w:r w:rsidR="007B15C6" w:rsidRPr="00923E5B">
        <w:rPr>
          <w:szCs w:val="24"/>
          <w:lang w:val="en-US" w:eastAsia="zh-CN"/>
        </w:rPr>
        <w:t>monopoly</w:t>
      </w:r>
      <w:r w:rsidR="007B15C6" w:rsidRPr="00923E5B">
        <w:rPr>
          <w:rFonts w:hint="eastAsia"/>
          <w:szCs w:val="24"/>
          <w:lang w:val="en-US" w:eastAsia="zh-CN"/>
        </w:rPr>
        <w:t xml:space="preserve"> </w:t>
      </w:r>
      <w:r w:rsidR="007A47AA" w:rsidRPr="00923E5B">
        <w:rPr>
          <w:szCs w:val="24"/>
          <w:lang w:val="en-US"/>
        </w:rPr>
        <w:t>high price of medicines</w:t>
      </w:r>
      <w:r w:rsidR="002631B2" w:rsidRPr="00923E5B">
        <w:rPr>
          <w:rFonts w:hint="eastAsia"/>
          <w:szCs w:val="24"/>
          <w:lang w:val="en-US" w:eastAsia="zh-CN"/>
        </w:rPr>
        <w:t xml:space="preserve">. </w:t>
      </w:r>
    </w:p>
    <w:p w:rsidR="00A47E37" w:rsidRPr="00923E5B" w:rsidRDefault="000503F7" w:rsidP="003F4117">
      <w:pPr>
        <w:pStyle w:val="3"/>
        <w:numPr>
          <w:ilvl w:val="0"/>
          <w:numId w:val="0"/>
        </w:numPr>
        <w:ind w:left="585" w:hanging="585"/>
        <w:rPr>
          <w:lang w:val="en-US" w:eastAsia="zh-CN"/>
        </w:rPr>
      </w:pPr>
      <w:bookmarkStart w:id="181" w:name="_Toc366665930"/>
      <w:r w:rsidRPr="00923E5B">
        <w:rPr>
          <w:lang w:val="en-US" w:eastAsia="zh-CN"/>
        </w:rPr>
        <w:t xml:space="preserve">2.4.2 </w:t>
      </w:r>
      <w:r w:rsidR="00A47E37" w:rsidRPr="00923E5B">
        <w:rPr>
          <w:lang w:val="en-US"/>
        </w:rPr>
        <w:t>Medical patent’s impacts on the medicine price</w:t>
      </w:r>
      <w:bookmarkEnd w:id="181"/>
      <w:r w:rsidR="00A47E37" w:rsidRPr="00923E5B">
        <w:rPr>
          <w:lang w:val="en-US"/>
        </w:rPr>
        <w:t xml:space="preserve"> </w:t>
      </w:r>
    </w:p>
    <w:p w:rsidR="00A47E37" w:rsidRPr="00923E5B" w:rsidRDefault="00A47E37" w:rsidP="003F4117">
      <w:pPr>
        <w:ind w:firstLineChars="200" w:firstLine="480"/>
        <w:jc w:val="both"/>
        <w:rPr>
          <w:szCs w:val="24"/>
          <w:lang w:val="en-US" w:eastAsia="zh-CN"/>
        </w:rPr>
      </w:pPr>
      <w:r w:rsidRPr="00923E5B">
        <w:rPr>
          <w:szCs w:val="24"/>
          <w:lang w:val="en-US"/>
        </w:rPr>
        <w:t xml:space="preserve">Patent exclusive right provides short-term marketing monopolization through restricting competition behavior. </w:t>
      </w:r>
      <w:r w:rsidR="00BB5627" w:rsidRPr="00923E5B">
        <w:rPr>
          <w:rFonts w:hint="eastAsia"/>
          <w:szCs w:val="24"/>
          <w:lang w:val="en-US" w:eastAsia="zh-CN"/>
        </w:rPr>
        <w:t xml:space="preserve"> </w:t>
      </w:r>
      <w:r w:rsidRPr="00923E5B">
        <w:rPr>
          <w:szCs w:val="24"/>
          <w:lang w:val="en-US"/>
        </w:rPr>
        <w:t>And su</w:t>
      </w:r>
      <w:r w:rsidR="00D8296D" w:rsidRPr="00923E5B">
        <w:rPr>
          <w:szCs w:val="24"/>
          <w:lang w:val="en-US"/>
        </w:rPr>
        <w:t>ch IPR incenti</w:t>
      </w:r>
      <w:r w:rsidR="00D8296D" w:rsidRPr="00923E5B">
        <w:rPr>
          <w:rFonts w:hint="eastAsia"/>
          <w:szCs w:val="24"/>
          <w:lang w:val="en-US" w:eastAsia="zh-CN"/>
        </w:rPr>
        <w:t xml:space="preserve">ves </w:t>
      </w:r>
      <w:r w:rsidRPr="00923E5B">
        <w:rPr>
          <w:szCs w:val="24"/>
          <w:lang w:val="en-US"/>
        </w:rPr>
        <w:t xml:space="preserve">bring </w:t>
      </w:r>
      <w:r w:rsidR="00440949" w:rsidRPr="00923E5B">
        <w:rPr>
          <w:rFonts w:hint="eastAsia"/>
          <w:szCs w:val="24"/>
          <w:lang w:val="en-US" w:eastAsia="zh-CN"/>
        </w:rPr>
        <w:t xml:space="preserve">the </w:t>
      </w:r>
      <w:r w:rsidR="00440949" w:rsidRPr="00923E5B">
        <w:rPr>
          <w:szCs w:val="24"/>
          <w:lang w:val="en-US"/>
        </w:rPr>
        <w:t>different development level countries</w:t>
      </w:r>
      <w:r w:rsidR="00440949" w:rsidRPr="00923E5B">
        <w:rPr>
          <w:rFonts w:hint="eastAsia"/>
          <w:szCs w:val="24"/>
          <w:lang w:val="en-US" w:eastAsia="zh-CN"/>
        </w:rPr>
        <w:t xml:space="preserve"> </w:t>
      </w:r>
      <w:r w:rsidRPr="00923E5B">
        <w:rPr>
          <w:szCs w:val="24"/>
          <w:lang w:val="en-US"/>
        </w:rPr>
        <w:t xml:space="preserve">different impacts </w:t>
      </w:r>
      <w:r w:rsidR="00440949" w:rsidRPr="00923E5B">
        <w:rPr>
          <w:rFonts w:hint="eastAsia"/>
          <w:szCs w:val="24"/>
          <w:lang w:val="en-US" w:eastAsia="zh-CN"/>
        </w:rPr>
        <w:t xml:space="preserve">on their </w:t>
      </w:r>
      <w:r w:rsidR="00440949" w:rsidRPr="00923E5B">
        <w:rPr>
          <w:szCs w:val="24"/>
          <w:lang w:val="en-US"/>
        </w:rPr>
        <w:t>medical price</w:t>
      </w:r>
      <w:r w:rsidR="00781EE9" w:rsidRPr="00923E5B">
        <w:rPr>
          <w:rFonts w:hint="eastAsia"/>
          <w:szCs w:val="24"/>
          <w:lang w:val="en-US" w:eastAsia="zh-CN"/>
        </w:rPr>
        <w:t>s</w:t>
      </w:r>
      <w:r w:rsidR="00440949" w:rsidRPr="00923E5B">
        <w:rPr>
          <w:rFonts w:hint="eastAsia"/>
          <w:szCs w:val="24"/>
          <w:lang w:val="en-US" w:eastAsia="zh-CN"/>
        </w:rPr>
        <w:t>.</w:t>
      </w:r>
    </w:p>
    <w:p w:rsidR="00A47E37" w:rsidRPr="00923E5B" w:rsidRDefault="00A47E37" w:rsidP="003F4117">
      <w:pPr>
        <w:ind w:firstLineChars="200" w:firstLine="480"/>
        <w:jc w:val="both"/>
        <w:rPr>
          <w:szCs w:val="24"/>
          <w:lang w:val="en-US"/>
        </w:rPr>
      </w:pPr>
    </w:p>
    <w:p w:rsidR="00A47E37" w:rsidRPr="00923E5B" w:rsidRDefault="00A47E37" w:rsidP="003F4117">
      <w:pPr>
        <w:ind w:firstLineChars="200" w:firstLine="480"/>
        <w:jc w:val="both"/>
        <w:rPr>
          <w:szCs w:val="24"/>
          <w:lang w:val="en-US" w:eastAsia="zh-CN"/>
        </w:rPr>
      </w:pPr>
      <w:r w:rsidRPr="00923E5B">
        <w:rPr>
          <w:szCs w:val="24"/>
          <w:lang w:val="en-US"/>
        </w:rPr>
        <w:t>A study showed that to the developed countries, the impact of the patent protection to the</w:t>
      </w:r>
      <w:r w:rsidR="003B7217" w:rsidRPr="00923E5B">
        <w:rPr>
          <w:rFonts w:hint="eastAsia"/>
          <w:szCs w:val="24"/>
          <w:lang w:val="en-US" w:eastAsia="zh-CN"/>
        </w:rPr>
        <w:t>ir</w:t>
      </w:r>
      <w:r w:rsidR="001C30A9" w:rsidRPr="00923E5B">
        <w:rPr>
          <w:szCs w:val="24"/>
          <w:lang w:val="en-US"/>
        </w:rPr>
        <w:t xml:space="preserve"> medical prices increas</w:t>
      </w:r>
      <w:r w:rsidR="00BB5627" w:rsidRPr="00923E5B">
        <w:rPr>
          <w:rFonts w:hint="eastAsia"/>
          <w:szCs w:val="24"/>
          <w:lang w:val="en-US" w:eastAsia="zh-CN"/>
        </w:rPr>
        <w:t>ing</w:t>
      </w:r>
      <w:r w:rsidRPr="00923E5B">
        <w:rPr>
          <w:szCs w:val="24"/>
          <w:lang w:val="en-US"/>
        </w:rPr>
        <w:t xml:space="preserve"> is the least remarkable. That is because with the existence of efficient competitions the drug price can be reduced reasonably. </w:t>
      </w:r>
      <w:r w:rsidR="00BB5627" w:rsidRPr="00923E5B">
        <w:rPr>
          <w:rFonts w:hint="eastAsia"/>
          <w:szCs w:val="24"/>
          <w:lang w:val="en-US" w:eastAsia="zh-CN"/>
        </w:rPr>
        <w:t xml:space="preserve"> </w:t>
      </w:r>
      <w:r w:rsidRPr="00923E5B">
        <w:rPr>
          <w:szCs w:val="24"/>
          <w:lang w:val="en-US"/>
        </w:rPr>
        <w:t xml:space="preserve">The price competitions are mainly brought by the replaceable medicines and the generics, which thanks to the advanced technology and sufficient financial support in the pharmaceutical industry. And governments also encourage the generics coming into the market as soon as possible </w:t>
      </w:r>
      <w:r w:rsidR="001C30A9" w:rsidRPr="00923E5B">
        <w:rPr>
          <w:rFonts w:hint="eastAsia"/>
          <w:szCs w:val="24"/>
          <w:lang w:val="en-US" w:eastAsia="zh-CN"/>
        </w:rPr>
        <w:t xml:space="preserve">after the patent expiring </w:t>
      </w:r>
      <w:r w:rsidRPr="00923E5B">
        <w:rPr>
          <w:szCs w:val="24"/>
          <w:lang w:val="en-US"/>
        </w:rPr>
        <w:t>by offering financial and policy favorable measures</w:t>
      </w:r>
      <w:r w:rsidR="009A0FE6" w:rsidRPr="00923E5B">
        <w:rPr>
          <w:rFonts w:hint="eastAsia"/>
          <w:szCs w:val="24"/>
          <w:lang w:val="en-US" w:eastAsia="zh-CN"/>
        </w:rPr>
        <w:t xml:space="preserve"> support</w:t>
      </w:r>
      <w:r w:rsidR="00CA630C" w:rsidRPr="00923E5B">
        <w:rPr>
          <w:rFonts w:hint="eastAsia"/>
          <w:szCs w:val="24"/>
          <w:lang w:val="en-US" w:eastAsia="zh-CN"/>
        </w:rPr>
        <w:t>s</w:t>
      </w:r>
      <w:r w:rsidRPr="00923E5B">
        <w:rPr>
          <w:szCs w:val="24"/>
          <w:lang w:val="en-US"/>
        </w:rPr>
        <w:t xml:space="preserve">. </w:t>
      </w:r>
      <w:r w:rsidR="00A94424" w:rsidRPr="00923E5B">
        <w:rPr>
          <w:rFonts w:hint="eastAsia"/>
          <w:szCs w:val="24"/>
          <w:lang w:val="en-US" w:eastAsia="zh-CN"/>
        </w:rPr>
        <w:t xml:space="preserve"> </w:t>
      </w:r>
      <w:r w:rsidRPr="00923E5B">
        <w:rPr>
          <w:szCs w:val="24"/>
          <w:lang w:val="en-US"/>
        </w:rPr>
        <w:t>Such as the US</w:t>
      </w:r>
      <w:r w:rsidR="00181A66" w:rsidRPr="00923E5B">
        <w:rPr>
          <w:rFonts w:hint="eastAsia"/>
          <w:szCs w:val="24"/>
          <w:lang w:val="en-US" w:eastAsia="zh-CN"/>
        </w:rPr>
        <w:t>, it</w:t>
      </w:r>
      <w:r w:rsidRPr="00923E5B">
        <w:rPr>
          <w:szCs w:val="24"/>
          <w:lang w:val="en-US"/>
        </w:rPr>
        <w:t xml:space="preserve"> issued the Hatch-Waxman Act (Bolar Exemption) in 1984, which provided </w:t>
      </w:r>
      <w:r w:rsidR="00A428F3" w:rsidRPr="00923E5B">
        <w:rPr>
          <w:rFonts w:hint="eastAsia"/>
          <w:szCs w:val="24"/>
          <w:lang w:val="en-US" w:eastAsia="zh-CN"/>
        </w:rPr>
        <w:t xml:space="preserve">the </w:t>
      </w:r>
      <w:r w:rsidRPr="00923E5B">
        <w:rPr>
          <w:szCs w:val="24"/>
          <w:lang w:val="en-US"/>
        </w:rPr>
        <w:t>Abbreviated New Drug Applications (ANDAs) to encourage</w:t>
      </w:r>
      <w:r w:rsidR="006E5F2A" w:rsidRPr="00923E5B">
        <w:rPr>
          <w:rFonts w:hint="eastAsia"/>
          <w:szCs w:val="24"/>
          <w:lang w:val="en-US" w:eastAsia="zh-CN"/>
        </w:rPr>
        <w:t xml:space="preserve"> seeking the</w:t>
      </w:r>
      <w:r w:rsidR="00BB3B58" w:rsidRPr="00923E5B">
        <w:rPr>
          <w:szCs w:val="24"/>
          <w:lang w:val="en-US"/>
        </w:rPr>
        <w:t xml:space="preserve"> FDA approva</w:t>
      </w:r>
      <w:r w:rsidR="00A94424" w:rsidRPr="00923E5B">
        <w:rPr>
          <w:rFonts w:hint="eastAsia"/>
          <w:szCs w:val="24"/>
          <w:lang w:val="en-US" w:eastAsia="zh-CN"/>
        </w:rPr>
        <w:t>l</w:t>
      </w:r>
      <w:r w:rsidRPr="00923E5B">
        <w:rPr>
          <w:szCs w:val="24"/>
          <w:lang w:val="en-US"/>
        </w:rPr>
        <w:t xml:space="preserve"> of the generic</w:t>
      </w:r>
      <w:r w:rsidR="006E5F2A" w:rsidRPr="00923E5B">
        <w:rPr>
          <w:rFonts w:hint="eastAsia"/>
          <w:szCs w:val="24"/>
          <w:lang w:val="en-US" w:eastAsia="zh-CN"/>
        </w:rPr>
        <w:t xml:space="preserve">s. </w:t>
      </w:r>
      <w:r w:rsidR="00A94424" w:rsidRPr="00923E5B">
        <w:rPr>
          <w:rFonts w:hint="eastAsia"/>
          <w:szCs w:val="24"/>
          <w:lang w:val="en-US" w:eastAsia="zh-CN"/>
        </w:rPr>
        <w:t xml:space="preserve"> </w:t>
      </w:r>
      <w:r w:rsidR="006E5F2A" w:rsidRPr="00923E5B">
        <w:rPr>
          <w:szCs w:val="24"/>
          <w:lang w:val="en-US" w:eastAsia="zh-CN"/>
        </w:rPr>
        <w:t>T</w:t>
      </w:r>
      <w:r w:rsidR="006E5F2A" w:rsidRPr="00923E5B">
        <w:rPr>
          <w:rFonts w:hint="eastAsia"/>
          <w:szCs w:val="24"/>
          <w:lang w:val="en-US" w:eastAsia="zh-CN"/>
        </w:rPr>
        <w:t xml:space="preserve">his action </w:t>
      </w:r>
      <w:r w:rsidR="003A15B2" w:rsidRPr="00923E5B">
        <w:rPr>
          <w:szCs w:val="24"/>
          <w:lang w:val="en-US"/>
        </w:rPr>
        <w:t>made</w:t>
      </w:r>
      <w:r w:rsidRPr="00923E5B">
        <w:rPr>
          <w:szCs w:val="24"/>
          <w:lang w:val="en-US"/>
        </w:rPr>
        <w:t xml:space="preserve"> </w:t>
      </w:r>
      <w:r w:rsidR="003A15B2" w:rsidRPr="00923E5B">
        <w:rPr>
          <w:szCs w:val="24"/>
          <w:lang w:val="en-US"/>
        </w:rPr>
        <w:t>the gene</w:t>
      </w:r>
      <w:r w:rsidR="003A15B2" w:rsidRPr="00923E5B">
        <w:rPr>
          <w:rFonts w:hint="eastAsia"/>
          <w:szCs w:val="24"/>
          <w:lang w:val="en-US" w:eastAsia="zh-CN"/>
        </w:rPr>
        <w:t>rics</w:t>
      </w:r>
      <w:r w:rsidRPr="00923E5B">
        <w:rPr>
          <w:szCs w:val="24"/>
          <w:lang w:val="en-US"/>
        </w:rPr>
        <w:t xml:space="preserve"> taking</w:t>
      </w:r>
      <w:r w:rsidR="003A15B2" w:rsidRPr="00923E5B">
        <w:rPr>
          <w:rFonts w:hint="eastAsia"/>
          <w:szCs w:val="24"/>
          <w:lang w:val="en-US" w:eastAsia="zh-CN"/>
        </w:rPr>
        <w:t xml:space="preserve"> part</w:t>
      </w:r>
      <w:r w:rsidRPr="00923E5B">
        <w:rPr>
          <w:szCs w:val="24"/>
          <w:lang w:val="en-US"/>
        </w:rPr>
        <w:t xml:space="preserve"> in the medical prescriptions was increased from 19% </w:t>
      </w:r>
      <w:r w:rsidR="00C0676F" w:rsidRPr="00923E5B">
        <w:rPr>
          <w:rFonts w:hint="eastAsia"/>
          <w:szCs w:val="24"/>
          <w:lang w:val="en-US" w:eastAsia="zh-CN"/>
        </w:rPr>
        <w:t>in</w:t>
      </w:r>
      <w:r w:rsidRPr="00923E5B">
        <w:rPr>
          <w:szCs w:val="24"/>
          <w:lang w:val="en-US"/>
        </w:rPr>
        <w:t xml:space="preserve">1984 to 47% </w:t>
      </w:r>
      <w:r w:rsidR="00C0676F" w:rsidRPr="00923E5B">
        <w:rPr>
          <w:rFonts w:hint="eastAsia"/>
          <w:szCs w:val="24"/>
          <w:lang w:val="en-US" w:eastAsia="zh-CN"/>
        </w:rPr>
        <w:t>in</w:t>
      </w:r>
      <w:r w:rsidRPr="00923E5B">
        <w:rPr>
          <w:szCs w:val="24"/>
          <w:lang w:val="en-US"/>
        </w:rPr>
        <w:t xml:space="preserve"> 2000.</w:t>
      </w:r>
      <w:r w:rsidRPr="00923E5B">
        <w:rPr>
          <w:rStyle w:val="a6"/>
          <w:szCs w:val="24"/>
        </w:rPr>
        <w:footnoteReference w:id="48"/>
      </w:r>
    </w:p>
    <w:p w:rsidR="00E92D19" w:rsidRPr="00923E5B" w:rsidRDefault="00E92D19" w:rsidP="003F4117">
      <w:pPr>
        <w:ind w:firstLineChars="200" w:firstLine="480"/>
        <w:jc w:val="both"/>
        <w:rPr>
          <w:szCs w:val="24"/>
          <w:lang w:val="en-US" w:eastAsia="zh-CN"/>
        </w:rPr>
      </w:pPr>
    </w:p>
    <w:p w:rsidR="00A47E37" w:rsidRPr="00923E5B" w:rsidRDefault="00A47E37" w:rsidP="003F4117">
      <w:pPr>
        <w:ind w:firstLineChars="200" w:firstLine="480"/>
        <w:jc w:val="both"/>
        <w:rPr>
          <w:szCs w:val="24"/>
          <w:lang w:val="en-US"/>
        </w:rPr>
      </w:pPr>
      <w:r w:rsidRPr="00923E5B">
        <w:rPr>
          <w:szCs w:val="24"/>
          <w:lang w:val="en-US"/>
        </w:rPr>
        <w:t xml:space="preserve">And in other developed countries such as UK, the percentage that generic takes is </w:t>
      </w:r>
      <w:r w:rsidR="00777973" w:rsidRPr="00923E5B">
        <w:rPr>
          <w:rFonts w:hint="eastAsia"/>
          <w:szCs w:val="24"/>
          <w:lang w:val="en-US" w:eastAsia="zh-CN"/>
        </w:rPr>
        <w:t xml:space="preserve">even </w:t>
      </w:r>
      <w:r w:rsidRPr="00923E5B">
        <w:rPr>
          <w:szCs w:val="24"/>
          <w:lang w:val="en-US"/>
        </w:rPr>
        <w:t xml:space="preserve">much higher. </w:t>
      </w:r>
      <w:r w:rsidR="00777973" w:rsidRPr="00923E5B">
        <w:rPr>
          <w:rFonts w:hint="eastAsia"/>
          <w:szCs w:val="24"/>
          <w:lang w:val="en-US" w:eastAsia="zh-CN"/>
        </w:rPr>
        <w:t xml:space="preserve"> </w:t>
      </w:r>
      <w:r w:rsidRPr="00923E5B">
        <w:rPr>
          <w:szCs w:val="24"/>
          <w:lang w:val="en-US"/>
        </w:rPr>
        <w:t xml:space="preserve">The statistics also shows that the existence of the generic competitors would cause the price immediately dropped as soon as the drug patent </w:t>
      </w:r>
      <w:r w:rsidR="00317223" w:rsidRPr="00923E5B">
        <w:rPr>
          <w:rFonts w:hint="eastAsia"/>
          <w:szCs w:val="24"/>
          <w:lang w:val="en-US" w:eastAsia="zh-CN"/>
        </w:rPr>
        <w:t xml:space="preserve">going </w:t>
      </w:r>
      <w:r w:rsidRPr="00923E5B">
        <w:rPr>
          <w:szCs w:val="24"/>
          <w:lang w:val="en-US"/>
        </w:rPr>
        <w:t>expire.</w:t>
      </w:r>
      <w:r w:rsidR="007E0635" w:rsidRPr="00923E5B">
        <w:rPr>
          <w:szCs w:val="24"/>
          <w:lang w:val="en-US"/>
        </w:rPr>
        <w:t xml:space="preserve"> </w:t>
      </w:r>
      <w:r w:rsidR="00446F26" w:rsidRPr="00923E5B">
        <w:rPr>
          <w:rFonts w:hint="eastAsia"/>
          <w:szCs w:val="24"/>
          <w:lang w:val="en-US" w:eastAsia="zh-CN"/>
        </w:rPr>
        <w:t xml:space="preserve"> </w:t>
      </w:r>
      <w:r w:rsidR="007E0635" w:rsidRPr="00923E5B">
        <w:rPr>
          <w:szCs w:val="24"/>
          <w:lang w:val="en-US"/>
        </w:rPr>
        <w:t>The more generic producers com</w:t>
      </w:r>
      <w:r w:rsidR="007E0635" w:rsidRPr="00923E5B">
        <w:rPr>
          <w:rFonts w:hint="eastAsia"/>
          <w:szCs w:val="24"/>
          <w:lang w:val="en-US" w:eastAsia="zh-CN"/>
        </w:rPr>
        <w:t>ing</w:t>
      </w:r>
      <w:r w:rsidRPr="00923E5B">
        <w:rPr>
          <w:szCs w:val="24"/>
          <w:lang w:val="en-US"/>
        </w:rPr>
        <w:t xml:space="preserve"> to the market, the </w:t>
      </w:r>
      <w:r w:rsidR="008F6B8F" w:rsidRPr="00923E5B">
        <w:rPr>
          <w:rFonts w:hint="eastAsia"/>
          <w:szCs w:val="24"/>
          <w:lang w:val="en-US" w:eastAsia="zh-CN"/>
        </w:rPr>
        <w:t>prices</w:t>
      </w:r>
      <w:r w:rsidRPr="00923E5B">
        <w:rPr>
          <w:szCs w:val="24"/>
          <w:lang w:val="en-US"/>
        </w:rPr>
        <w:t xml:space="preserve"> would be </w:t>
      </w:r>
      <w:r w:rsidR="00B41370" w:rsidRPr="00923E5B">
        <w:rPr>
          <w:rFonts w:hint="eastAsia"/>
          <w:szCs w:val="24"/>
          <w:lang w:val="en-US" w:eastAsia="zh-CN"/>
        </w:rPr>
        <w:t xml:space="preserve">more </w:t>
      </w:r>
      <w:r w:rsidR="007E0635" w:rsidRPr="00923E5B">
        <w:rPr>
          <w:rFonts w:hint="eastAsia"/>
          <w:szCs w:val="24"/>
          <w:lang w:val="en-US" w:eastAsia="zh-CN"/>
        </w:rPr>
        <w:t>reduced</w:t>
      </w:r>
      <w:r w:rsidR="00DB646C" w:rsidRPr="00923E5B">
        <w:rPr>
          <w:rFonts w:hint="eastAsia"/>
          <w:szCs w:val="24"/>
          <w:lang w:val="en-US" w:eastAsia="zh-CN"/>
        </w:rPr>
        <w:t>.</w:t>
      </w:r>
      <w:r w:rsidR="00A62BFC" w:rsidRPr="00923E5B">
        <w:rPr>
          <w:rFonts w:hint="eastAsia"/>
          <w:szCs w:val="24"/>
          <w:lang w:val="en-US" w:eastAsia="zh-CN"/>
        </w:rPr>
        <w:t xml:space="preserve">  </w:t>
      </w:r>
      <w:r w:rsidRPr="00923E5B">
        <w:rPr>
          <w:szCs w:val="24"/>
          <w:lang w:val="en-US"/>
        </w:rPr>
        <w:t>In spite of the medical pa</w:t>
      </w:r>
      <w:r w:rsidR="00DB646C" w:rsidRPr="00923E5B">
        <w:rPr>
          <w:szCs w:val="24"/>
          <w:lang w:val="en-US"/>
        </w:rPr>
        <w:t xml:space="preserve">tent </w:t>
      </w:r>
      <w:r w:rsidR="00BB3B58" w:rsidRPr="00923E5B">
        <w:rPr>
          <w:rFonts w:hint="eastAsia"/>
          <w:szCs w:val="24"/>
          <w:lang w:val="en-US" w:eastAsia="zh-CN"/>
        </w:rPr>
        <w:t>pro</w:t>
      </w:r>
      <w:r w:rsidR="00DB646C" w:rsidRPr="00923E5B">
        <w:rPr>
          <w:rFonts w:hint="eastAsia"/>
          <w:szCs w:val="24"/>
          <w:lang w:val="en-US" w:eastAsia="zh-CN"/>
        </w:rPr>
        <w:t xml:space="preserve">tection </w:t>
      </w:r>
      <w:r w:rsidR="00DB646C" w:rsidRPr="00923E5B">
        <w:rPr>
          <w:szCs w:val="24"/>
          <w:lang w:val="en-US"/>
        </w:rPr>
        <w:t xml:space="preserve">brings the </w:t>
      </w:r>
      <w:r w:rsidR="005A3E06" w:rsidRPr="00923E5B">
        <w:rPr>
          <w:rFonts w:hint="eastAsia"/>
          <w:szCs w:val="24"/>
          <w:lang w:val="en-US" w:eastAsia="zh-CN"/>
        </w:rPr>
        <w:t xml:space="preserve">high </w:t>
      </w:r>
      <w:r w:rsidR="00DB646C" w:rsidRPr="00923E5B">
        <w:rPr>
          <w:szCs w:val="24"/>
          <w:lang w:val="en-US"/>
        </w:rPr>
        <w:t>price</w:t>
      </w:r>
      <w:r w:rsidRPr="00923E5B">
        <w:rPr>
          <w:szCs w:val="24"/>
          <w:lang w:val="en-US"/>
        </w:rPr>
        <w:t xml:space="preserve">, the extent can be restricted by the severe competition in the market. </w:t>
      </w:r>
      <w:r w:rsidR="001A7F07" w:rsidRPr="00923E5B">
        <w:rPr>
          <w:rFonts w:hint="eastAsia"/>
          <w:szCs w:val="24"/>
          <w:lang w:val="en-US" w:eastAsia="zh-CN"/>
        </w:rPr>
        <w:t xml:space="preserve"> </w:t>
      </w:r>
      <w:r w:rsidRPr="00923E5B">
        <w:rPr>
          <w:szCs w:val="24"/>
          <w:lang w:val="en-US"/>
        </w:rPr>
        <w:t>Besides, these governments strictly control the d</w:t>
      </w:r>
      <w:r w:rsidR="00515554" w:rsidRPr="00923E5B">
        <w:rPr>
          <w:szCs w:val="24"/>
          <w:lang w:val="en-US"/>
        </w:rPr>
        <w:t>rug price when it is necessary</w:t>
      </w:r>
      <w:r w:rsidR="00515554" w:rsidRPr="00923E5B">
        <w:rPr>
          <w:rFonts w:hint="eastAsia"/>
          <w:szCs w:val="24"/>
          <w:lang w:val="en-US" w:eastAsia="zh-CN"/>
        </w:rPr>
        <w:t>, which e</w:t>
      </w:r>
      <w:r w:rsidRPr="00923E5B">
        <w:rPr>
          <w:szCs w:val="24"/>
          <w:lang w:val="en-US"/>
        </w:rPr>
        <w:t xml:space="preserve">ven sometimes the price is restricted below the level of other comparable less developed countries. </w:t>
      </w:r>
      <w:r w:rsidR="00515554" w:rsidRPr="00923E5B">
        <w:rPr>
          <w:rFonts w:hint="eastAsia"/>
          <w:szCs w:val="24"/>
          <w:lang w:val="en-US" w:eastAsia="zh-CN"/>
        </w:rPr>
        <w:t xml:space="preserve"> </w:t>
      </w:r>
      <w:r w:rsidR="00583B77" w:rsidRPr="00923E5B">
        <w:rPr>
          <w:szCs w:val="24"/>
          <w:lang w:val="en-US"/>
        </w:rPr>
        <w:t xml:space="preserve">So </w:t>
      </w:r>
      <w:r w:rsidR="00583B77" w:rsidRPr="00923E5B">
        <w:rPr>
          <w:rFonts w:hint="eastAsia"/>
          <w:szCs w:val="24"/>
          <w:lang w:val="en-US" w:eastAsia="zh-CN"/>
        </w:rPr>
        <w:t xml:space="preserve">the rational market competition and </w:t>
      </w:r>
      <w:r w:rsidR="00A65E58" w:rsidRPr="00923E5B">
        <w:rPr>
          <w:rFonts w:hint="eastAsia"/>
          <w:szCs w:val="24"/>
          <w:lang w:val="en-US" w:eastAsia="zh-CN"/>
        </w:rPr>
        <w:t xml:space="preserve">properly </w:t>
      </w:r>
      <w:r w:rsidR="00C75555" w:rsidRPr="00923E5B">
        <w:rPr>
          <w:rFonts w:hint="eastAsia"/>
          <w:szCs w:val="24"/>
          <w:lang w:val="en-US" w:eastAsia="zh-CN"/>
        </w:rPr>
        <w:t xml:space="preserve">medical </w:t>
      </w:r>
      <w:r w:rsidR="00583B77" w:rsidRPr="00923E5B">
        <w:rPr>
          <w:szCs w:val="24"/>
          <w:lang w:val="en-US" w:eastAsia="zh-CN"/>
        </w:rPr>
        <w:t>administrative</w:t>
      </w:r>
      <w:r w:rsidR="00583B77" w:rsidRPr="00923E5B">
        <w:rPr>
          <w:rFonts w:hint="eastAsia"/>
          <w:szCs w:val="24"/>
          <w:lang w:val="en-US" w:eastAsia="zh-CN"/>
        </w:rPr>
        <w:t xml:space="preserve"> policies</w:t>
      </w:r>
      <w:r w:rsidRPr="00923E5B">
        <w:rPr>
          <w:szCs w:val="24"/>
          <w:lang w:val="en-US"/>
        </w:rPr>
        <w:t xml:space="preserve"> actually </w:t>
      </w:r>
      <w:r w:rsidR="00583B77" w:rsidRPr="00923E5B">
        <w:rPr>
          <w:rFonts w:hint="eastAsia"/>
          <w:szCs w:val="24"/>
          <w:lang w:val="en-US" w:eastAsia="zh-CN"/>
        </w:rPr>
        <w:t xml:space="preserve">can </w:t>
      </w:r>
      <w:r w:rsidRPr="00923E5B">
        <w:rPr>
          <w:szCs w:val="24"/>
          <w:lang w:val="en-US"/>
        </w:rPr>
        <w:t xml:space="preserve">control the </w:t>
      </w:r>
      <w:r w:rsidR="00211C81" w:rsidRPr="00923E5B">
        <w:rPr>
          <w:rFonts w:hint="eastAsia"/>
          <w:szCs w:val="24"/>
          <w:lang w:val="en-US" w:eastAsia="zh-CN"/>
        </w:rPr>
        <w:t xml:space="preserve">negative </w:t>
      </w:r>
      <w:r w:rsidRPr="00923E5B">
        <w:rPr>
          <w:szCs w:val="24"/>
          <w:lang w:val="en-US"/>
        </w:rPr>
        <w:t xml:space="preserve">impact that the medical patent on the drug price. </w:t>
      </w:r>
    </w:p>
    <w:p w:rsidR="00A47E37" w:rsidRPr="00923E5B" w:rsidRDefault="00A47E37" w:rsidP="003F4117">
      <w:pPr>
        <w:ind w:firstLineChars="200" w:firstLine="480"/>
        <w:jc w:val="both"/>
        <w:rPr>
          <w:szCs w:val="24"/>
          <w:lang w:val="en-US"/>
        </w:rPr>
      </w:pPr>
    </w:p>
    <w:p w:rsidR="00A47E37" w:rsidRPr="00923E5B" w:rsidRDefault="00A47E37" w:rsidP="003F4117">
      <w:pPr>
        <w:ind w:firstLineChars="200" w:firstLine="480"/>
        <w:jc w:val="both"/>
        <w:rPr>
          <w:szCs w:val="24"/>
          <w:lang w:val="en-US"/>
        </w:rPr>
      </w:pPr>
      <w:r w:rsidRPr="00923E5B">
        <w:rPr>
          <w:szCs w:val="24"/>
          <w:lang w:val="en-US"/>
        </w:rPr>
        <w:t xml:space="preserve">To the developing countries, medical </w:t>
      </w:r>
      <w:r w:rsidR="001B4FB2" w:rsidRPr="00923E5B">
        <w:rPr>
          <w:szCs w:val="24"/>
          <w:lang w:val="en-US"/>
        </w:rPr>
        <w:t xml:space="preserve">patent </w:t>
      </w:r>
      <w:r w:rsidR="001B4FB2" w:rsidRPr="00923E5B">
        <w:rPr>
          <w:rFonts w:hint="eastAsia"/>
          <w:szCs w:val="24"/>
          <w:lang w:val="en-US" w:eastAsia="zh-CN"/>
        </w:rPr>
        <w:t xml:space="preserve">right protection </w:t>
      </w:r>
      <w:r w:rsidR="005D6F07" w:rsidRPr="00923E5B">
        <w:rPr>
          <w:szCs w:val="24"/>
          <w:lang w:val="en-US"/>
        </w:rPr>
        <w:t>bring</w:t>
      </w:r>
      <w:r w:rsidR="00EE1594" w:rsidRPr="00923E5B">
        <w:rPr>
          <w:rFonts w:hint="eastAsia"/>
          <w:szCs w:val="24"/>
          <w:lang w:val="en-US" w:eastAsia="zh-CN"/>
        </w:rPr>
        <w:t>s</w:t>
      </w:r>
      <w:r w:rsidR="00202C85" w:rsidRPr="00923E5B">
        <w:rPr>
          <w:szCs w:val="24"/>
          <w:lang w:val="en-US"/>
        </w:rPr>
        <w:t xml:space="preserve"> the </w:t>
      </w:r>
      <w:r w:rsidR="007722D1" w:rsidRPr="00923E5B">
        <w:rPr>
          <w:rFonts w:hint="eastAsia"/>
          <w:szCs w:val="24"/>
          <w:lang w:val="en-US" w:eastAsia="zh-CN"/>
        </w:rPr>
        <w:t>high</w:t>
      </w:r>
      <w:r w:rsidRPr="00923E5B">
        <w:rPr>
          <w:szCs w:val="24"/>
          <w:lang w:val="en-US"/>
        </w:rPr>
        <w:t xml:space="preserve"> price </w:t>
      </w:r>
      <w:r w:rsidR="00335E46" w:rsidRPr="00923E5B">
        <w:rPr>
          <w:rFonts w:hint="eastAsia"/>
          <w:szCs w:val="24"/>
          <w:lang w:val="en-US" w:eastAsia="zh-CN"/>
        </w:rPr>
        <w:t>of drugs</w:t>
      </w:r>
      <w:r w:rsidR="006E3911" w:rsidRPr="00923E5B">
        <w:rPr>
          <w:rFonts w:hint="eastAsia"/>
          <w:szCs w:val="24"/>
          <w:lang w:val="en-US" w:eastAsia="zh-CN"/>
        </w:rPr>
        <w:t xml:space="preserve"> </w:t>
      </w:r>
      <w:r w:rsidRPr="00923E5B">
        <w:rPr>
          <w:szCs w:val="24"/>
          <w:lang w:val="en-US"/>
        </w:rPr>
        <w:t xml:space="preserve">and the extent </w:t>
      </w:r>
      <w:r w:rsidR="005D6F07" w:rsidRPr="00923E5B">
        <w:rPr>
          <w:rFonts w:hint="eastAsia"/>
          <w:szCs w:val="24"/>
          <w:lang w:val="en-US" w:eastAsia="zh-CN"/>
        </w:rPr>
        <w:t xml:space="preserve">of which </w:t>
      </w:r>
      <w:r w:rsidRPr="00923E5B">
        <w:rPr>
          <w:szCs w:val="24"/>
          <w:lang w:val="en-US"/>
        </w:rPr>
        <w:t xml:space="preserve">is different </w:t>
      </w:r>
      <w:r w:rsidR="0084512A" w:rsidRPr="00923E5B">
        <w:rPr>
          <w:rFonts w:hint="eastAsia"/>
          <w:szCs w:val="24"/>
          <w:lang w:val="en-US" w:eastAsia="zh-CN"/>
        </w:rPr>
        <w:t>by</w:t>
      </w:r>
      <w:r w:rsidRPr="00923E5B">
        <w:rPr>
          <w:szCs w:val="24"/>
          <w:lang w:val="en-US"/>
        </w:rPr>
        <w:t xml:space="preserve"> different medicines in different countries, which can be</w:t>
      </w:r>
      <w:r w:rsidR="00EE1594" w:rsidRPr="00923E5B">
        <w:rPr>
          <w:rFonts w:hint="eastAsia"/>
          <w:szCs w:val="24"/>
          <w:lang w:val="en-US" w:eastAsia="zh-CN"/>
        </w:rPr>
        <w:t xml:space="preserve"> ranged</w:t>
      </w:r>
      <w:r w:rsidRPr="00923E5B">
        <w:rPr>
          <w:szCs w:val="24"/>
          <w:lang w:val="en-US"/>
        </w:rPr>
        <w:t xml:space="preserve"> from </w:t>
      </w:r>
      <w:bookmarkStart w:id="186" w:name="OLE_LINK27"/>
      <w:bookmarkStart w:id="187" w:name="OLE_LINK28"/>
      <w:r w:rsidRPr="00923E5B">
        <w:rPr>
          <w:szCs w:val="24"/>
          <w:lang w:val="en-US"/>
        </w:rPr>
        <w:t>12% to 200%.</w:t>
      </w:r>
      <w:bookmarkEnd w:id="186"/>
      <w:bookmarkEnd w:id="187"/>
      <w:r w:rsidRPr="00923E5B">
        <w:rPr>
          <w:rStyle w:val="a6"/>
          <w:szCs w:val="24"/>
        </w:rPr>
        <w:footnoteReference w:id="49"/>
      </w:r>
      <w:r w:rsidR="00494DA3" w:rsidRPr="00923E5B">
        <w:rPr>
          <w:szCs w:val="24"/>
          <w:lang w:val="en-US"/>
        </w:rPr>
        <w:t xml:space="preserve"> It </w:t>
      </w:r>
      <w:r w:rsidR="00494DA3" w:rsidRPr="00923E5B">
        <w:rPr>
          <w:rFonts w:hint="eastAsia"/>
          <w:szCs w:val="24"/>
          <w:lang w:val="en-US" w:eastAsia="zh-CN"/>
        </w:rPr>
        <w:t xml:space="preserve">depends on </w:t>
      </w:r>
      <w:r w:rsidRPr="00923E5B">
        <w:rPr>
          <w:szCs w:val="24"/>
          <w:lang w:val="en-US"/>
        </w:rPr>
        <w:t>the marketing structure</w:t>
      </w:r>
      <w:r w:rsidR="003C13F8" w:rsidRPr="00923E5B">
        <w:rPr>
          <w:rFonts w:hint="eastAsia"/>
          <w:szCs w:val="24"/>
          <w:lang w:val="en-US" w:eastAsia="zh-CN"/>
        </w:rPr>
        <w:t>s</w:t>
      </w:r>
      <w:r w:rsidRPr="00923E5B">
        <w:rPr>
          <w:szCs w:val="24"/>
          <w:lang w:val="en-US"/>
        </w:rPr>
        <w:t xml:space="preserve"> and the demand</w:t>
      </w:r>
      <w:r w:rsidR="00722904" w:rsidRPr="00923E5B">
        <w:rPr>
          <w:rFonts w:hint="eastAsia"/>
          <w:szCs w:val="24"/>
          <w:lang w:val="en-US" w:eastAsia="zh-CN"/>
        </w:rPr>
        <w:t>s</w:t>
      </w:r>
      <w:r w:rsidRPr="00923E5B">
        <w:rPr>
          <w:szCs w:val="24"/>
          <w:lang w:val="en-US"/>
        </w:rPr>
        <w:t>, especially the degree</w:t>
      </w:r>
      <w:r w:rsidR="00722904" w:rsidRPr="00923E5B">
        <w:rPr>
          <w:rFonts w:hint="eastAsia"/>
          <w:szCs w:val="24"/>
          <w:lang w:val="en-US" w:eastAsia="zh-CN"/>
        </w:rPr>
        <w:t>s</w:t>
      </w:r>
      <w:r w:rsidRPr="00923E5B">
        <w:rPr>
          <w:szCs w:val="24"/>
          <w:lang w:val="en-US"/>
        </w:rPr>
        <w:t xml:space="preserve"> of the competition. </w:t>
      </w:r>
      <w:r w:rsidR="00DA4A9C" w:rsidRPr="00923E5B">
        <w:rPr>
          <w:rFonts w:hint="eastAsia"/>
          <w:szCs w:val="24"/>
          <w:lang w:val="en-US" w:eastAsia="zh-CN"/>
        </w:rPr>
        <w:t xml:space="preserve"> </w:t>
      </w:r>
      <w:r w:rsidRPr="00923E5B">
        <w:rPr>
          <w:szCs w:val="24"/>
          <w:lang w:val="en-US"/>
        </w:rPr>
        <w:t xml:space="preserve">In some countries with the well established generics industries, the increase extent is not so big that </w:t>
      </w:r>
      <w:r w:rsidR="00166CAD" w:rsidRPr="00923E5B">
        <w:rPr>
          <w:rFonts w:hint="eastAsia"/>
          <w:szCs w:val="24"/>
          <w:lang w:val="en-US" w:eastAsia="zh-CN"/>
        </w:rPr>
        <w:t xml:space="preserve">actually </w:t>
      </w:r>
      <w:r w:rsidRPr="00923E5B">
        <w:rPr>
          <w:szCs w:val="24"/>
          <w:lang w:val="en-US"/>
        </w:rPr>
        <w:t xml:space="preserve">can keep the price being comparatively </w:t>
      </w:r>
      <w:r w:rsidR="003B4E40" w:rsidRPr="00923E5B">
        <w:rPr>
          <w:rFonts w:hint="eastAsia"/>
          <w:szCs w:val="24"/>
          <w:lang w:val="en-US" w:eastAsia="zh-CN"/>
        </w:rPr>
        <w:t>affor</w:t>
      </w:r>
      <w:r w:rsidR="005E6D40" w:rsidRPr="00923E5B">
        <w:rPr>
          <w:rFonts w:hint="eastAsia"/>
          <w:szCs w:val="24"/>
          <w:lang w:val="en-US" w:eastAsia="zh-CN"/>
        </w:rPr>
        <w:t>d</w:t>
      </w:r>
      <w:r w:rsidR="003B4E40" w:rsidRPr="00923E5B">
        <w:rPr>
          <w:rFonts w:hint="eastAsia"/>
          <w:szCs w:val="24"/>
          <w:lang w:val="en-US" w:eastAsia="zh-CN"/>
        </w:rPr>
        <w:t>able</w:t>
      </w:r>
      <w:r w:rsidRPr="00923E5B">
        <w:rPr>
          <w:szCs w:val="24"/>
          <w:lang w:val="en-US"/>
        </w:rPr>
        <w:t>, some of whi</w:t>
      </w:r>
      <w:r w:rsidR="00C90D00" w:rsidRPr="00923E5B">
        <w:rPr>
          <w:szCs w:val="24"/>
          <w:lang w:val="en-US"/>
        </w:rPr>
        <w:t>ch can be cheaper than</w:t>
      </w:r>
      <w:r w:rsidR="00C44559" w:rsidRPr="00923E5B">
        <w:rPr>
          <w:rFonts w:hint="eastAsia"/>
          <w:szCs w:val="24"/>
          <w:lang w:val="en-US" w:eastAsia="zh-CN"/>
        </w:rPr>
        <w:t xml:space="preserve"> some</w:t>
      </w:r>
      <w:r w:rsidRPr="00923E5B">
        <w:rPr>
          <w:szCs w:val="24"/>
          <w:lang w:val="en-US"/>
        </w:rPr>
        <w:t xml:space="preserve"> developed countries. </w:t>
      </w:r>
      <w:r w:rsidR="007F2DDE" w:rsidRPr="00923E5B">
        <w:rPr>
          <w:rFonts w:hint="eastAsia"/>
          <w:szCs w:val="24"/>
          <w:lang w:val="en-US" w:eastAsia="zh-CN"/>
        </w:rPr>
        <w:t xml:space="preserve"> </w:t>
      </w:r>
      <w:r w:rsidRPr="00923E5B">
        <w:rPr>
          <w:szCs w:val="24"/>
          <w:lang w:val="en-US"/>
        </w:rPr>
        <w:t xml:space="preserve">However to other countries </w:t>
      </w:r>
      <w:r w:rsidR="00530C9D" w:rsidRPr="00923E5B">
        <w:rPr>
          <w:rFonts w:hint="eastAsia"/>
          <w:szCs w:val="24"/>
          <w:lang w:val="en-US" w:eastAsia="zh-CN"/>
        </w:rPr>
        <w:t>where</w:t>
      </w:r>
      <w:r w:rsidRPr="00923E5B">
        <w:rPr>
          <w:szCs w:val="24"/>
          <w:lang w:val="en-US"/>
        </w:rPr>
        <w:t xml:space="preserve"> are without big market and lacking of manufacturing and managing capacities, the drug price is always </w:t>
      </w:r>
      <w:r w:rsidR="00DF34F0" w:rsidRPr="00923E5B">
        <w:rPr>
          <w:rFonts w:hint="eastAsia"/>
          <w:szCs w:val="24"/>
          <w:lang w:val="en-US" w:eastAsia="zh-CN"/>
        </w:rPr>
        <w:t xml:space="preserve">very </w:t>
      </w:r>
      <w:r w:rsidRPr="00923E5B">
        <w:rPr>
          <w:szCs w:val="24"/>
          <w:lang w:val="en-US"/>
        </w:rPr>
        <w:t xml:space="preserve">high. </w:t>
      </w:r>
      <w:r w:rsidR="00906F26" w:rsidRPr="00923E5B">
        <w:rPr>
          <w:rFonts w:hint="eastAsia"/>
          <w:szCs w:val="24"/>
          <w:lang w:val="en-US" w:eastAsia="zh-CN"/>
        </w:rPr>
        <w:t xml:space="preserve"> </w:t>
      </w:r>
      <w:r w:rsidRPr="00923E5B">
        <w:rPr>
          <w:szCs w:val="24"/>
          <w:lang w:val="en-US"/>
        </w:rPr>
        <w:t>According to an US research, the drug price will be decreased when generics enter into the market and</w:t>
      </w:r>
      <w:r w:rsidR="00C00ACB" w:rsidRPr="00923E5B">
        <w:rPr>
          <w:rFonts w:hint="eastAsia"/>
          <w:szCs w:val="24"/>
          <w:lang w:val="en-US" w:eastAsia="zh-CN"/>
        </w:rPr>
        <w:t xml:space="preserve"> it</w:t>
      </w:r>
      <w:r w:rsidR="00C00ACB" w:rsidRPr="00923E5B">
        <w:rPr>
          <w:szCs w:val="24"/>
          <w:lang w:val="en-US"/>
        </w:rPr>
        <w:t xml:space="preserve"> needs at least five competitor</w:t>
      </w:r>
      <w:r w:rsidR="00C00ACB" w:rsidRPr="00923E5B">
        <w:rPr>
          <w:rFonts w:hint="eastAsia"/>
          <w:szCs w:val="24"/>
          <w:lang w:val="en-US" w:eastAsia="zh-CN"/>
        </w:rPr>
        <w:t xml:space="preserve">s until </w:t>
      </w:r>
      <w:r w:rsidRPr="00923E5B">
        <w:rPr>
          <w:szCs w:val="24"/>
          <w:lang w:val="en-US"/>
        </w:rPr>
        <w:t>the price dropping to the lowest</w:t>
      </w:r>
      <w:r w:rsidR="005E3A08" w:rsidRPr="00923E5B">
        <w:rPr>
          <w:rFonts w:hint="eastAsia"/>
          <w:szCs w:val="24"/>
          <w:lang w:val="en-US" w:eastAsia="zh-CN"/>
        </w:rPr>
        <w:t>.</w:t>
      </w:r>
      <w:r w:rsidRPr="00923E5B">
        <w:rPr>
          <w:rStyle w:val="a6"/>
          <w:szCs w:val="24"/>
        </w:rPr>
        <w:footnoteReference w:id="50"/>
      </w:r>
      <w:r w:rsidRPr="00923E5B">
        <w:rPr>
          <w:szCs w:val="24"/>
          <w:lang w:val="en-US"/>
        </w:rPr>
        <w:t xml:space="preserve"> </w:t>
      </w:r>
      <w:r w:rsidR="00F35BF4" w:rsidRPr="00923E5B">
        <w:rPr>
          <w:rFonts w:hint="eastAsia"/>
          <w:szCs w:val="24"/>
          <w:lang w:val="en-US" w:eastAsia="zh-CN"/>
        </w:rPr>
        <w:t xml:space="preserve"> </w:t>
      </w:r>
      <w:r w:rsidRPr="00923E5B">
        <w:rPr>
          <w:szCs w:val="24"/>
          <w:lang w:val="en-US"/>
        </w:rPr>
        <w:t>The number and</w:t>
      </w:r>
      <w:r w:rsidR="00DD5868" w:rsidRPr="00923E5B">
        <w:rPr>
          <w:rFonts w:hint="eastAsia"/>
          <w:szCs w:val="24"/>
          <w:lang w:val="en-US" w:eastAsia="zh-CN"/>
        </w:rPr>
        <w:t xml:space="preserve"> the</w:t>
      </w:r>
      <w:r w:rsidRPr="00923E5B">
        <w:rPr>
          <w:szCs w:val="24"/>
          <w:lang w:val="en-US"/>
        </w:rPr>
        <w:t xml:space="preserve"> speed of </w:t>
      </w:r>
      <w:r w:rsidR="00DD5868" w:rsidRPr="00923E5B">
        <w:rPr>
          <w:rFonts w:hint="eastAsia"/>
          <w:szCs w:val="24"/>
          <w:lang w:val="en-US" w:eastAsia="zh-CN"/>
        </w:rPr>
        <w:t xml:space="preserve">the </w:t>
      </w:r>
      <w:r w:rsidRPr="00923E5B">
        <w:rPr>
          <w:szCs w:val="24"/>
          <w:lang w:val="en-US"/>
        </w:rPr>
        <w:t>generic producers entering into the market de</w:t>
      </w:r>
      <w:r w:rsidR="00E50A39" w:rsidRPr="00923E5B">
        <w:rPr>
          <w:szCs w:val="24"/>
          <w:lang w:val="en-US"/>
        </w:rPr>
        <w:t xml:space="preserve">pends on </w:t>
      </w:r>
      <w:r w:rsidR="00E50A39" w:rsidRPr="00923E5B">
        <w:rPr>
          <w:rFonts w:hint="eastAsia"/>
          <w:szCs w:val="24"/>
          <w:lang w:val="en-US" w:eastAsia="zh-CN"/>
        </w:rPr>
        <w:t xml:space="preserve">how </w:t>
      </w:r>
      <w:r w:rsidR="00E50A39" w:rsidRPr="00923E5B">
        <w:rPr>
          <w:szCs w:val="24"/>
          <w:lang w:val="en-US"/>
        </w:rPr>
        <w:t>expected profit</w:t>
      </w:r>
      <w:r w:rsidR="00E50A39" w:rsidRPr="00923E5B">
        <w:rPr>
          <w:rFonts w:hint="eastAsia"/>
          <w:szCs w:val="24"/>
          <w:lang w:val="en-US" w:eastAsia="zh-CN"/>
        </w:rPr>
        <w:t xml:space="preserve">s big it is. </w:t>
      </w:r>
      <w:r w:rsidR="00C03091" w:rsidRPr="00923E5B">
        <w:rPr>
          <w:rFonts w:hint="eastAsia"/>
          <w:szCs w:val="24"/>
          <w:lang w:val="en-US" w:eastAsia="zh-CN"/>
        </w:rPr>
        <w:t xml:space="preserve"> </w:t>
      </w:r>
      <w:r w:rsidR="00E50A39" w:rsidRPr="00923E5B">
        <w:rPr>
          <w:rFonts w:hint="eastAsia"/>
          <w:szCs w:val="24"/>
          <w:lang w:val="en-US" w:eastAsia="zh-CN"/>
        </w:rPr>
        <w:t>And</w:t>
      </w:r>
      <w:r w:rsidRPr="00923E5B">
        <w:rPr>
          <w:szCs w:val="24"/>
          <w:lang w:val="en-US"/>
        </w:rPr>
        <w:t xml:space="preserve"> the profit can be realized only when the market scale is big enough, otherwise generic producers are reluctant to produce and </w:t>
      </w:r>
      <w:r w:rsidR="009065A8" w:rsidRPr="00923E5B">
        <w:rPr>
          <w:rFonts w:hint="eastAsia"/>
          <w:szCs w:val="24"/>
          <w:lang w:val="en-US" w:eastAsia="zh-CN"/>
        </w:rPr>
        <w:t xml:space="preserve">the </w:t>
      </w:r>
      <w:r w:rsidRPr="00923E5B">
        <w:rPr>
          <w:szCs w:val="24"/>
          <w:lang w:val="en-US"/>
        </w:rPr>
        <w:t xml:space="preserve">drug price usually </w:t>
      </w:r>
      <w:r w:rsidR="00163684" w:rsidRPr="00923E5B">
        <w:rPr>
          <w:rFonts w:hint="eastAsia"/>
          <w:szCs w:val="24"/>
          <w:lang w:val="en-US" w:eastAsia="zh-CN"/>
        </w:rPr>
        <w:t xml:space="preserve">still </w:t>
      </w:r>
      <w:r w:rsidRPr="00923E5B">
        <w:rPr>
          <w:szCs w:val="24"/>
          <w:lang w:val="en-US"/>
        </w:rPr>
        <w:t xml:space="preserve">keep very high in these developing countries. </w:t>
      </w:r>
    </w:p>
    <w:p w:rsidR="00460781" w:rsidRPr="00923E5B" w:rsidRDefault="00460781" w:rsidP="003F4117">
      <w:pPr>
        <w:jc w:val="both"/>
        <w:rPr>
          <w:szCs w:val="24"/>
          <w:lang w:val="en-US" w:eastAsia="zh-CN"/>
        </w:rPr>
      </w:pPr>
    </w:p>
    <w:p w:rsidR="00035253" w:rsidRPr="00923E5B" w:rsidRDefault="00A47E37" w:rsidP="008E7CDA">
      <w:pPr>
        <w:ind w:firstLineChars="200" w:firstLine="480"/>
        <w:jc w:val="both"/>
        <w:rPr>
          <w:szCs w:val="24"/>
          <w:lang w:val="en-US" w:eastAsia="zh-CN"/>
        </w:rPr>
      </w:pPr>
      <w:r w:rsidRPr="00923E5B">
        <w:rPr>
          <w:szCs w:val="24"/>
          <w:lang w:val="en-US"/>
        </w:rPr>
        <w:t xml:space="preserve">Besides, many developing countries are with the centered or monopoly drug sale system. </w:t>
      </w:r>
      <w:r w:rsidR="0078545B" w:rsidRPr="00923E5B">
        <w:rPr>
          <w:rFonts w:hint="eastAsia"/>
          <w:szCs w:val="24"/>
          <w:lang w:val="en-US" w:eastAsia="zh-CN"/>
        </w:rPr>
        <w:t xml:space="preserve"> </w:t>
      </w:r>
      <w:r w:rsidRPr="00923E5B">
        <w:rPr>
          <w:szCs w:val="24"/>
          <w:lang w:val="en-US"/>
        </w:rPr>
        <w:t xml:space="preserve">Under the system, lots of patented medicines are imported and sold by </w:t>
      </w:r>
      <w:r w:rsidR="000A7516" w:rsidRPr="00923E5B">
        <w:rPr>
          <w:rFonts w:hint="eastAsia"/>
          <w:szCs w:val="24"/>
          <w:lang w:val="en-US" w:eastAsia="zh-CN"/>
        </w:rPr>
        <w:t xml:space="preserve">only </w:t>
      </w:r>
      <w:r w:rsidRPr="00923E5B">
        <w:rPr>
          <w:szCs w:val="24"/>
          <w:lang w:val="en-US"/>
        </w:rPr>
        <w:t xml:space="preserve">a few distributors, who </w:t>
      </w:r>
      <w:r w:rsidR="008E49F2" w:rsidRPr="00923E5B">
        <w:rPr>
          <w:rFonts w:hint="eastAsia"/>
          <w:szCs w:val="24"/>
          <w:lang w:val="en-US" w:eastAsia="zh-CN"/>
        </w:rPr>
        <w:t>prefer</w:t>
      </w:r>
      <w:r w:rsidR="00B326FD" w:rsidRPr="00923E5B">
        <w:rPr>
          <w:rFonts w:hint="eastAsia"/>
          <w:szCs w:val="24"/>
          <w:lang w:val="en-US" w:eastAsia="zh-CN"/>
        </w:rPr>
        <w:t xml:space="preserve"> to </w:t>
      </w:r>
      <w:r w:rsidRPr="00923E5B">
        <w:rPr>
          <w:szCs w:val="24"/>
          <w:lang w:val="en-US"/>
        </w:rPr>
        <w:t xml:space="preserve">pursue the monopoly high price through providing limited supplement, </w:t>
      </w:r>
      <w:r w:rsidR="005A0CE8" w:rsidRPr="00923E5B">
        <w:rPr>
          <w:rFonts w:hint="eastAsia"/>
          <w:szCs w:val="24"/>
          <w:lang w:val="en-US" w:eastAsia="zh-CN"/>
        </w:rPr>
        <w:t>which</w:t>
      </w:r>
      <w:r w:rsidR="00F51774" w:rsidRPr="00923E5B">
        <w:rPr>
          <w:szCs w:val="24"/>
          <w:lang w:val="en-US"/>
        </w:rPr>
        <w:t xml:space="preserve"> suppresses the competition</w:t>
      </w:r>
      <w:r w:rsidR="00A8277D" w:rsidRPr="00923E5B">
        <w:rPr>
          <w:rFonts w:hint="eastAsia"/>
          <w:szCs w:val="24"/>
          <w:lang w:val="en-US" w:eastAsia="zh-CN"/>
        </w:rPr>
        <w:t xml:space="preserve"> dramatically</w:t>
      </w:r>
      <w:r w:rsidR="00F51774" w:rsidRPr="00923E5B">
        <w:rPr>
          <w:szCs w:val="24"/>
          <w:lang w:val="en-US"/>
        </w:rPr>
        <w:t>.</w:t>
      </w:r>
      <w:r w:rsidR="00F51774" w:rsidRPr="00923E5B">
        <w:rPr>
          <w:rFonts w:hint="eastAsia"/>
          <w:szCs w:val="24"/>
          <w:lang w:val="en-US" w:eastAsia="zh-CN"/>
        </w:rPr>
        <w:t xml:space="preserve"> </w:t>
      </w:r>
      <w:r w:rsidR="0078545B" w:rsidRPr="00923E5B">
        <w:rPr>
          <w:rFonts w:hint="eastAsia"/>
          <w:szCs w:val="24"/>
          <w:lang w:val="en-US" w:eastAsia="zh-CN"/>
        </w:rPr>
        <w:t xml:space="preserve"> </w:t>
      </w:r>
      <w:r w:rsidRPr="00923E5B">
        <w:rPr>
          <w:szCs w:val="24"/>
          <w:lang w:val="en-US"/>
        </w:rPr>
        <w:t>The different demand</w:t>
      </w:r>
      <w:r w:rsidR="009B76C6" w:rsidRPr="00923E5B">
        <w:rPr>
          <w:szCs w:val="24"/>
          <w:lang w:val="en-US"/>
        </w:rPr>
        <w:t xml:space="preserve"> elasticity also hinder</w:t>
      </w:r>
      <w:r w:rsidR="009B76C6" w:rsidRPr="00923E5B">
        <w:rPr>
          <w:rFonts w:hint="eastAsia"/>
          <w:szCs w:val="24"/>
          <w:lang w:val="en-US" w:eastAsia="zh-CN"/>
        </w:rPr>
        <w:t>s</w:t>
      </w:r>
      <w:r w:rsidRPr="00923E5B">
        <w:rPr>
          <w:szCs w:val="24"/>
          <w:lang w:val="en-US"/>
        </w:rPr>
        <w:t xml:space="preserve"> the </w:t>
      </w:r>
      <w:r w:rsidR="00985EFB" w:rsidRPr="00923E5B">
        <w:rPr>
          <w:szCs w:val="24"/>
          <w:lang w:val="en-US"/>
        </w:rPr>
        <w:t>patent holders reducing prices,</w:t>
      </w:r>
      <w:r w:rsidR="00985EFB" w:rsidRPr="00923E5B">
        <w:rPr>
          <w:rFonts w:hint="eastAsia"/>
          <w:szCs w:val="24"/>
          <w:lang w:val="en-US" w:eastAsia="zh-CN"/>
        </w:rPr>
        <w:t xml:space="preserve"> </w:t>
      </w:r>
      <w:r w:rsidR="002E0852" w:rsidRPr="00923E5B">
        <w:rPr>
          <w:rFonts w:hint="eastAsia"/>
          <w:szCs w:val="24"/>
          <w:lang w:val="en-US" w:eastAsia="zh-CN"/>
        </w:rPr>
        <w:t>b</w:t>
      </w:r>
      <w:r w:rsidR="00F913DA" w:rsidRPr="00923E5B">
        <w:rPr>
          <w:rFonts w:hint="eastAsia"/>
          <w:szCs w:val="24"/>
          <w:lang w:val="en-US" w:eastAsia="zh-CN"/>
        </w:rPr>
        <w:t>ecause</w:t>
      </w:r>
      <w:r w:rsidR="00EF7776" w:rsidRPr="00923E5B">
        <w:rPr>
          <w:szCs w:val="24"/>
          <w:lang w:val="en-US"/>
        </w:rPr>
        <w:t xml:space="preserve"> the price decreas</w:t>
      </w:r>
      <w:r w:rsidR="00EF7776" w:rsidRPr="00923E5B">
        <w:rPr>
          <w:rFonts w:hint="eastAsia"/>
          <w:szCs w:val="24"/>
          <w:lang w:val="en-US" w:eastAsia="zh-CN"/>
        </w:rPr>
        <w:t>e</w:t>
      </w:r>
      <w:r w:rsidR="00696E19" w:rsidRPr="00923E5B">
        <w:rPr>
          <w:szCs w:val="24"/>
          <w:lang w:val="en-US"/>
        </w:rPr>
        <w:t xml:space="preserve"> does not </w:t>
      </w:r>
      <w:r w:rsidR="00B81890" w:rsidRPr="00923E5B">
        <w:rPr>
          <w:rFonts w:hint="eastAsia"/>
          <w:szCs w:val="24"/>
          <w:lang w:val="en-US" w:eastAsia="zh-CN"/>
        </w:rPr>
        <w:t>cause</w:t>
      </w:r>
      <w:r w:rsidR="00696E19" w:rsidRPr="00923E5B">
        <w:rPr>
          <w:rFonts w:hint="eastAsia"/>
          <w:szCs w:val="24"/>
          <w:lang w:val="en-US" w:eastAsia="zh-CN"/>
        </w:rPr>
        <w:t xml:space="preserve"> </w:t>
      </w:r>
      <w:r w:rsidRPr="00923E5B">
        <w:rPr>
          <w:szCs w:val="24"/>
          <w:lang w:val="en-US"/>
        </w:rPr>
        <w:t>the consumers</w:t>
      </w:r>
      <w:r w:rsidR="00EF7776" w:rsidRPr="00923E5B">
        <w:rPr>
          <w:szCs w:val="24"/>
          <w:lang w:val="en-US"/>
        </w:rPr>
        <w:t xml:space="preserve"> </w:t>
      </w:r>
      <w:r w:rsidR="004748C7" w:rsidRPr="00923E5B">
        <w:rPr>
          <w:rFonts w:hint="eastAsia"/>
          <w:szCs w:val="24"/>
          <w:lang w:val="en-US" w:eastAsia="zh-CN"/>
        </w:rPr>
        <w:t xml:space="preserve">who are </w:t>
      </w:r>
      <w:r w:rsidR="00EF7776" w:rsidRPr="00923E5B">
        <w:rPr>
          <w:rFonts w:hint="eastAsia"/>
          <w:szCs w:val="24"/>
          <w:lang w:val="en-US" w:eastAsia="zh-CN"/>
        </w:rPr>
        <w:t xml:space="preserve">with the </w:t>
      </w:r>
      <w:r w:rsidR="00EF7776" w:rsidRPr="00923E5B">
        <w:rPr>
          <w:szCs w:val="24"/>
          <w:lang w:val="en-US"/>
        </w:rPr>
        <w:t>strong purchasing</w:t>
      </w:r>
      <w:r w:rsidR="00EF7776" w:rsidRPr="00923E5B">
        <w:rPr>
          <w:rFonts w:hint="eastAsia"/>
          <w:szCs w:val="24"/>
          <w:lang w:val="en-US" w:eastAsia="zh-CN"/>
        </w:rPr>
        <w:t xml:space="preserve"> cap</w:t>
      </w:r>
      <w:r w:rsidR="00D43496" w:rsidRPr="00923E5B">
        <w:rPr>
          <w:rFonts w:hint="eastAsia"/>
          <w:szCs w:val="24"/>
          <w:lang w:val="en-US" w:eastAsia="zh-CN"/>
        </w:rPr>
        <w:t>a</w:t>
      </w:r>
      <w:r w:rsidR="00EF7776" w:rsidRPr="00923E5B">
        <w:rPr>
          <w:rFonts w:hint="eastAsia"/>
          <w:szCs w:val="24"/>
          <w:lang w:val="en-US" w:eastAsia="zh-CN"/>
        </w:rPr>
        <w:t>city</w:t>
      </w:r>
      <w:r w:rsidRPr="00923E5B">
        <w:rPr>
          <w:szCs w:val="24"/>
          <w:lang w:val="en-US"/>
        </w:rPr>
        <w:t xml:space="preserve"> </w:t>
      </w:r>
      <w:r w:rsidR="00B81890" w:rsidRPr="00923E5B">
        <w:rPr>
          <w:rFonts w:hint="eastAsia"/>
          <w:szCs w:val="24"/>
          <w:lang w:val="en-US" w:eastAsia="zh-CN"/>
        </w:rPr>
        <w:t>to buy more</w:t>
      </w:r>
      <w:r w:rsidRPr="00923E5B">
        <w:rPr>
          <w:szCs w:val="24"/>
          <w:lang w:val="en-US"/>
        </w:rPr>
        <w:t>.</w:t>
      </w:r>
      <w:r w:rsidR="00721564" w:rsidRPr="00923E5B">
        <w:rPr>
          <w:rFonts w:hint="eastAsia"/>
          <w:szCs w:val="24"/>
          <w:lang w:val="en-US" w:eastAsia="zh-CN"/>
        </w:rPr>
        <w:t xml:space="preserve">  </w:t>
      </w:r>
      <w:r w:rsidR="00804567" w:rsidRPr="00923E5B">
        <w:rPr>
          <w:szCs w:val="24"/>
          <w:lang w:val="en-US" w:eastAsia="zh-CN"/>
        </w:rPr>
        <w:t>R</w:t>
      </w:r>
      <w:r w:rsidR="00E9212F" w:rsidRPr="00923E5B">
        <w:rPr>
          <w:rFonts w:hint="eastAsia"/>
          <w:szCs w:val="24"/>
          <w:lang w:val="en-US" w:eastAsia="zh-CN"/>
        </w:rPr>
        <w:t>ich</w:t>
      </w:r>
      <w:r w:rsidR="00804567" w:rsidRPr="00923E5B">
        <w:rPr>
          <w:rFonts w:hint="eastAsia"/>
          <w:szCs w:val="24"/>
          <w:lang w:val="en-US" w:eastAsia="zh-CN"/>
        </w:rPr>
        <w:t xml:space="preserve"> p</w:t>
      </w:r>
      <w:r w:rsidR="00D43496" w:rsidRPr="00923E5B">
        <w:rPr>
          <w:rFonts w:hint="eastAsia"/>
          <w:szCs w:val="24"/>
          <w:lang w:val="en-US" w:eastAsia="zh-CN"/>
        </w:rPr>
        <w:t>eople can always get the expens</w:t>
      </w:r>
      <w:r w:rsidR="00A803A7" w:rsidRPr="00923E5B">
        <w:rPr>
          <w:rFonts w:hint="eastAsia"/>
          <w:szCs w:val="24"/>
          <w:lang w:val="en-US" w:eastAsia="zh-CN"/>
        </w:rPr>
        <w:t xml:space="preserve">ive drugs even if the price is high </w:t>
      </w:r>
      <w:r w:rsidR="00804567" w:rsidRPr="00923E5B">
        <w:rPr>
          <w:rFonts w:hint="eastAsia"/>
          <w:szCs w:val="24"/>
          <w:lang w:val="en-US" w:eastAsia="zh-CN"/>
        </w:rPr>
        <w:t>and they are</w:t>
      </w:r>
      <w:r w:rsidR="006A71CC" w:rsidRPr="00923E5B">
        <w:rPr>
          <w:rFonts w:hint="eastAsia"/>
          <w:szCs w:val="24"/>
          <w:lang w:val="en-US" w:eastAsia="zh-CN"/>
        </w:rPr>
        <w:t xml:space="preserve"> always</w:t>
      </w:r>
      <w:r w:rsidR="00804567" w:rsidRPr="00923E5B">
        <w:rPr>
          <w:rFonts w:hint="eastAsia"/>
          <w:szCs w:val="24"/>
          <w:lang w:val="en-US" w:eastAsia="zh-CN"/>
        </w:rPr>
        <w:t xml:space="preserve"> the main </w:t>
      </w:r>
      <w:r w:rsidR="00804567" w:rsidRPr="00923E5B">
        <w:rPr>
          <w:szCs w:val="24"/>
          <w:lang w:val="en-US" w:eastAsia="zh-CN"/>
        </w:rPr>
        <w:t xml:space="preserve">customers to </w:t>
      </w:r>
      <w:r w:rsidR="00804567" w:rsidRPr="00923E5B">
        <w:rPr>
          <w:rFonts w:hint="eastAsia"/>
          <w:szCs w:val="24"/>
          <w:lang w:val="en-US" w:eastAsia="zh-CN"/>
        </w:rPr>
        <w:t xml:space="preserve">many </w:t>
      </w:r>
      <w:r w:rsidR="00804567" w:rsidRPr="00923E5B">
        <w:rPr>
          <w:szCs w:val="24"/>
          <w:lang w:val="en-US" w:eastAsia="zh-CN"/>
        </w:rPr>
        <w:t>pharmaceutical companies</w:t>
      </w:r>
      <w:r w:rsidR="00A26D4F" w:rsidRPr="00923E5B">
        <w:rPr>
          <w:rFonts w:hint="eastAsia"/>
          <w:szCs w:val="24"/>
          <w:lang w:val="en-US" w:eastAsia="zh-CN"/>
        </w:rPr>
        <w:t xml:space="preserve">. </w:t>
      </w:r>
      <w:r w:rsidR="00767B40" w:rsidRPr="00923E5B">
        <w:rPr>
          <w:rFonts w:hint="eastAsia"/>
          <w:szCs w:val="24"/>
          <w:lang w:val="en-US" w:eastAsia="zh-CN"/>
        </w:rPr>
        <w:t>T</w:t>
      </w:r>
      <w:r w:rsidR="00804567" w:rsidRPr="00923E5B">
        <w:rPr>
          <w:rFonts w:hint="eastAsia"/>
          <w:szCs w:val="24"/>
          <w:lang w:val="en-US" w:eastAsia="zh-CN"/>
        </w:rPr>
        <w:t xml:space="preserve">he poor people </w:t>
      </w:r>
      <w:r w:rsidR="00571F1C" w:rsidRPr="00923E5B">
        <w:rPr>
          <w:rFonts w:hint="eastAsia"/>
          <w:szCs w:val="24"/>
          <w:lang w:val="en-US" w:eastAsia="zh-CN"/>
        </w:rPr>
        <w:t xml:space="preserve">with </w:t>
      </w:r>
      <w:r w:rsidR="00176106" w:rsidRPr="00923E5B">
        <w:rPr>
          <w:rFonts w:hint="eastAsia"/>
          <w:szCs w:val="24"/>
          <w:lang w:val="en-US" w:eastAsia="zh-CN"/>
        </w:rPr>
        <w:t xml:space="preserve">the </w:t>
      </w:r>
      <w:r w:rsidR="006A71CC" w:rsidRPr="00923E5B">
        <w:rPr>
          <w:rFonts w:hint="eastAsia"/>
          <w:szCs w:val="24"/>
          <w:lang w:val="en-US" w:eastAsia="zh-CN"/>
        </w:rPr>
        <w:t>weak purchasing</w:t>
      </w:r>
      <w:r w:rsidR="00571F1C" w:rsidRPr="00923E5B">
        <w:rPr>
          <w:rFonts w:hint="eastAsia"/>
          <w:szCs w:val="24"/>
          <w:lang w:val="en-US" w:eastAsia="zh-CN"/>
        </w:rPr>
        <w:t xml:space="preserve"> capacity</w:t>
      </w:r>
      <w:r w:rsidR="00176106" w:rsidRPr="00923E5B">
        <w:rPr>
          <w:rFonts w:hint="eastAsia"/>
          <w:szCs w:val="24"/>
          <w:lang w:val="en-US" w:eastAsia="zh-CN"/>
        </w:rPr>
        <w:t xml:space="preserve"> cannot buy </w:t>
      </w:r>
      <w:r w:rsidR="00444077" w:rsidRPr="00923E5B">
        <w:rPr>
          <w:rFonts w:hint="eastAsia"/>
          <w:szCs w:val="24"/>
          <w:lang w:val="en-US" w:eastAsia="zh-CN"/>
        </w:rPr>
        <w:t>as much as before</w:t>
      </w:r>
      <w:r w:rsidR="00176106" w:rsidRPr="00923E5B">
        <w:rPr>
          <w:rFonts w:hint="eastAsia"/>
          <w:szCs w:val="24"/>
          <w:lang w:val="en-US" w:eastAsia="zh-CN"/>
        </w:rPr>
        <w:t xml:space="preserve"> the </w:t>
      </w:r>
      <w:r w:rsidR="00444077" w:rsidRPr="00923E5B">
        <w:rPr>
          <w:rFonts w:hint="eastAsia"/>
          <w:szCs w:val="24"/>
          <w:lang w:val="en-US" w:eastAsia="zh-CN"/>
        </w:rPr>
        <w:t>price i</w:t>
      </w:r>
      <w:r w:rsidR="007F6093" w:rsidRPr="00923E5B">
        <w:rPr>
          <w:rFonts w:hint="eastAsia"/>
          <w:szCs w:val="24"/>
          <w:lang w:val="en-US" w:eastAsia="zh-CN"/>
        </w:rPr>
        <w:t>ncreased</w:t>
      </w:r>
      <w:r w:rsidR="00444077" w:rsidRPr="00923E5B">
        <w:rPr>
          <w:rFonts w:hint="eastAsia"/>
          <w:szCs w:val="24"/>
          <w:lang w:val="en-US" w:eastAsia="zh-CN"/>
        </w:rPr>
        <w:t>.</w:t>
      </w:r>
      <w:r w:rsidR="007838AB" w:rsidRPr="00923E5B">
        <w:rPr>
          <w:rFonts w:hint="eastAsia"/>
          <w:szCs w:val="24"/>
          <w:lang w:val="en-US" w:eastAsia="zh-CN"/>
        </w:rPr>
        <w:t xml:space="preserve"> </w:t>
      </w:r>
      <w:r w:rsidR="00956071" w:rsidRPr="00923E5B">
        <w:rPr>
          <w:rFonts w:hint="eastAsia"/>
          <w:szCs w:val="24"/>
          <w:lang w:val="en-US" w:eastAsia="zh-CN"/>
        </w:rPr>
        <w:t xml:space="preserve"> </w:t>
      </w:r>
      <w:r w:rsidR="007838AB" w:rsidRPr="00923E5B">
        <w:rPr>
          <w:szCs w:val="24"/>
          <w:lang w:val="en-US" w:eastAsia="zh-CN"/>
        </w:rPr>
        <w:t>S</w:t>
      </w:r>
      <w:r w:rsidR="007838AB" w:rsidRPr="00923E5B">
        <w:rPr>
          <w:rFonts w:hint="eastAsia"/>
          <w:szCs w:val="24"/>
          <w:lang w:val="en-US" w:eastAsia="zh-CN"/>
        </w:rPr>
        <w:t>o the drug providers prefer the patented medicines with more profits</w:t>
      </w:r>
      <w:r w:rsidR="00D43496" w:rsidRPr="00923E5B">
        <w:rPr>
          <w:rFonts w:hint="eastAsia"/>
          <w:szCs w:val="24"/>
          <w:lang w:val="en-US" w:eastAsia="zh-CN"/>
        </w:rPr>
        <w:t xml:space="preserve"> deriving from the rich </w:t>
      </w:r>
      <w:r w:rsidR="00D43496" w:rsidRPr="00923E5B">
        <w:rPr>
          <w:szCs w:val="24"/>
          <w:lang w:val="en-US" w:eastAsia="zh-CN"/>
        </w:rPr>
        <w:t>customer</w:t>
      </w:r>
      <w:r w:rsidR="00D43496" w:rsidRPr="00923E5B">
        <w:rPr>
          <w:rFonts w:hint="eastAsia"/>
          <w:szCs w:val="24"/>
          <w:lang w:val="en-US" w:eastAsia="zh-CN"/>
        </w:rPr>
        <w:t>s</w:t>
      </w:r>
      <w:r w:rsidR="007838AB" w:rsidRPr="00923E5B">
        <w:rPr>
          <w:rFonts w:hint="eastAsia"/>
          <w:szCs w:val="24"/>
          <w:lang w:val="en-US" w:eastAsia="zh-CN"/>
        </w:rPr>
        <w:t>.</w:t>
      </w:r>
      <w:r w:rsidR="004061BE" w:rsidRPr="00923E5B">
        <w:rPr>
          <w:rFonts w:hint="eastAsia"/>
          <w:szCs w:val="24"/>
          <w:lang w:val="en-US" w:eastAsia="zh-CN"/>
        </w:rPr>
        <w:t xml:space="preserve"> All</w:t>
      </w:r>
      <w:r w:rsidR="004061BE" w:rsidRPr="00923E5B">
        <w:rPr>
          <w:szCs w:val="24"/>
          <w:lang w:val="en-US"/>
        </w:rPr>
        <w:t xml:space="preserve"> th</w:t>
      </w:r>
      <w:r w:rsidR="004061BE" w:rsidRPr="00923E5B">
        <w:rPr>
          <w:rFonts w:hint="eastAsia"/>
          <w:szCs w:val="24"/>
          <w:lang w:val="en-US" w:eastAsia="zh-CN"/>
        </w:rPr>
        <w:t>ose</w:t>
      </w:r>
      <w:r w:rsidRPr="00923E5B">
        <w:rPr>
          <w:szCs w:val="24"/>
          <w:lang w:val="en-US"/>
        </w:rPr>
        <w:t xml:space="preserve"> above factors </w:t>
      </w:r>
      <w:r w:rsidR="007A347E" w:rsidRPr="00923E5B">
        <w:rPr>
          <w:rFonts w:hint="eastAsia"/>
          <w:szCs w:val="24"/>
          <w:lang w:val="en-US" w:eastAsia="zh-CN"/>
        </w:rPr>
        <w:t xml:space="preserve">finally </w:t>
      </w:r>
      <w:r w:rsidRPr="00923E5B">
        <w:rPr>
          <w:szCs w:val="24"/>
          <w:lang w:val="en-US"/>
        </w:rPr>
        <w:t>make many developing countries’ drug price</w:t>
      </w:r>
      <w:r w:rsidR="007A347E" w:rsidRPr="00923E5B">
        <w:rPr>
          <w:rFonts w:hint="eastAsia"/>
          <w:szCs w:val="24"/>
          <w:lang w:val="en-US" w:eastAsia="zh-CN"/>
        </w:rPr>
        <w:t>s</w:t>
      </w:r>
      <w:r w:rsidRPr="00923E5B">
        <w:rPr>
          <w:szCs w:val="24"/>
          <w:lang w:val="en-US"/>
        </w:rPr>
        <w:t xml:space="preserve"> </w:t>
      </w:r>
      <w:r w:rsidR="007A347E" w:rsidRPr="00923E5B">
        <w:rPr>
          <w:rFonts w:hint="eastAsia"/>
          <w:szCs w:val="24"/>
          <w:lang w:val="en-US" w:eastAsia="zh-CN"/>
        </w:rPr>
        <w:t xml:space="preserve">are </w:t>
      </w:r>
      <w:r w:rsidRPr="00923E5B">
        <w:rPr>
          <w:szCs w:val="24"/>
          <w:lang w:val="en-US"/>
        </w:rPr>
        <w:t xml:space="preserve">even higher than developed countries. </w:t>
      </w:r>
    </w:p>
    <w:p w:rsidR="00090A84" w:rsidRPr="00923E5B" w:rsidRDefault="00090A84" w:rsidP="00090A84">
      <w:pPr>
        <w:ind w:firstLineChars="200" w:firstLine="480"/>
        <w:jc w:val="both"/>
        <w:rPr>
          <w:szCs w:val="24"/>
          <w:lang w:val="en-US" w:eastAsia="zh-CN"/>
        </w:rPr>
      </w:pPr>
    </w:p>
    <w:p w:rsidR="00A47E37" w:rsidRPr="00923E5B" w:rsidRDefault="004E2DE9" w:rsidP="003F4117">
      <w:pPr>
        <w:ind w:firstLineChars="200" w:firstLine="480"/>
        <w:jc w:val="both"/>
        <w:rPr>
          <w:szCs w:val="24"/>
          <w:lang w:val="en-US" w:eastAsia="zh-CN"/>
        </w:rPr>
      </w:pPr>
      <w:r w:rsidRPr="00923E5B">
        <w:rPr>
          <w:rFonts w:hint="eastAsia"/>
          <w:szCs w:val="24"/>
          <w:lang w:val="en-US" w:eastAsia="zh-CN"/>
        </w:rPr>
        <w:t>A</w:t>
      </w:r>
      <w:r w:rsidRPr="00923E5B">
        <w:rPr>
          <w:szCs w:val="24"/>
          <w:lang w:val="en-US"/>
        </w:rPr>
        <w:t xml:space="preserve">ccording to the TRIPS Agreement </w:t>
      </w:r>
      <w:r w:rsidR="00ED4E44" w:rsidRPr="00923E5B">
        <w:rPr>
          <w:rFonts w:hint="eastAsia"/>
          <w:szCs w:val="24"/>
          <w:lang w:val="en-US" w:eastAsia="zh-CN"/>
        </w:rPr>
        <w:t>t</w:t>
      </w:r>
      <w:r w:rsidR="00A47E37" w:rsidRPr="00923E5B">
        <w:rPr>
          <w:szCs w:val="24"/>
          <w:lang w:val="en-US"/>
        </w:rPr>
        <w:t xml:space="preserve">o the least developed countries they are not required to provide medical patent protection until 2016. </w:t>
      </w:r>
      <w:r w:rsidR="00A94728" w:rsidRPr="00923E5B">
        <w:rPr>
          <w:rFonts w:hint="eastAsia"/>
          <w:szCs w:val="24"/>
          <w:lang w:val="en-US" w:eastAsia="zh-CN"/>
        </w:rPr>
        <w:t xml:space="preserve"> </w:t>
      </w:r>
      <w:r w:rsidR="00A47E37" w:rsidRPr="00923E5B">
        <w:rPr>
          <w:szCs w:val="24"/>
          <w:lang w:val="en-US"/>
        </w:rPr>
        <w:t xml:space="preserve">Those countries with insufficient manufacturing capacity used to depend on </w:t>
      </w:r>
      <w:r w:rsidR="002D61B3" w:rsidRPr="00923E5B">
        <w:rPr>
          <w:rFonts w:hint="eastAsia"/>
          <w:szCs w:val="24"/>
          <w:lang w:val="en-US" w:eastAsia="zh-CN"/>
        </w:rPr>
        <w:t xml:space="preserve">the </w:t>
      </w:r>
      <w:r w:rsidR="002D61B3" w:rsidRPr="00923E5B">
        <w:rPr>
          <w:szCs w:val="24"/>
          <w:lang w:val="en-US"/>
        </w:rPr>
        <w:t>import</w:t>
      </w:r>
      <w:r w:rsidR="002D61B3" w:rsidRPr="00923E5B">
        <w:rPr>
          <w:rFonts w:hint="eastAsia"/>
          <w:szCs w:val="24"/>
          <w:lang w:val="en-US" w:eastAsia="zh-CN"/>
        </w:rPr>
        <w:t xml:space="preserve">ation of </w:t>
      </w:r>
      <w:r w:rsidR="009F7627" w:rsidRPr="00923E5B">
        <w:rPr>
          <w:rFonts w:hint="eastAsia"/>
          <w:szCs w:val="24"/>
          <w:lang w:val="en-US" w:eastAsia="zh-CN"/>
        </w:rPr>
        <w:t xml:space="preserve">the </w:t>
      </w:r>
      <w:r w:rsidR="00A47E37" w:rsidRPr="00923E5B">
        <w:rPr>
          <w:szCs w:val="24"/>
          <w:lang w:val="en-US"/>
        </w:rPr>
        <w:t xml:space="preserve">cheap drugs from </w:t>
      </w:r>
      <w:r w:rsidR="009F7627" w:rsidRPr="00923E5B">
        <w:rPr>
          <w:rFonts w:hint="eastAsia"/>
          <w:szCs w:val="24"/>
          <w:lang w:val="en-US" w:eastAsia="zh-CN"/>
        </w:rPr>
        <w:t>the non-</w:t>
      </w:r>
      <w:r w:rsidR="009F7627" w:rsidRPr="00923E5B">
        <w:rPr>
          <w:szCs w:val="24"/>
          <w:lang w:val="en-US"/>
        </w:rPr>
        <w:t>patent</w:t>
      </w:r>
      <w:r w:rsidR="009F7627" w:rsidRPr="00923E5B">
        <w:rPr>
          <w:rFonts w:hint="eastAsia"/>
          <w:szCs w:val="24"/>
          <w:lang w:val="en-US" w:eastAsia="zh-CN"/>
        </w:rPr>
        <w:t xml:space="preserve"> protection</w:t>
      </w:r>
      <w:r w:rsidR="00A47E37" w:rsidRPr="00923E5B">
        <w:rPr>
          <w:szCs w:val="24"/>
          <w:lang w:val="en-US"/>
        </w:rPr>
        <w:t xml:space="preserve"> developing countries such as South Africa, India and Brazil. </w:t>
      </w:r>
      <w:r w:rsidR="00C7110D" w:rsidRPr="00923E5B">
        <w:rPr>
          <w:rFonts w:hint="eastAsia"/>
          <w:szCs w:val="24"/>
          <w:lang w:val="en-US" w:eastAsia="zh-CN"/>
        </w:rPr>
        <w:t xml:space="preserve"> </w:t>
      </w:r>
      <w:r w:rsidR="00A47E37" w:rsidRPr="00923E5B">
        <w:rPr>
          <w:szCs w:val="24"/>
          <w:lang w:val="en-US"/>
        </w:rPr>
        <w:t>However after 2005 along with</w:t>
      </w:r>
      <w:r w:rsidR="009F7627" w:rsidRPr="00923E5B">
        <w:rPr>
          <w:rFonts w:hint="eastAsia"/>
          <w:szCs w:val="24"/>
          <w:lang w:val="en-US" w:eastAsia="zh-CN"/>
        </w:rPr>
        <w:t xml:space="preserve"> the</w:t>
      </w:r>
      <w:r w:rsidR="00527DD9" w:rsidRPr="00923E5B">
        <w:rPr>
          <w:szCs w:val="24"/>
          <w:lang w:val="en-US"/>
        </w:rPr>
        <w:t xml:space="preserve"> TRIPS taken effect </w:t>
      </w:r>
      <w:r w:rsidR="00527DD9" w:rsidRPr="00923E5B">
        <w:rPr>
          <w:rFonts w:hint="eastAsia"/>
          <w:szCs w:val="24"/>
          <w:lang w:val="en-US" w:eastAsia="zh-CN"/>
        </w:rPr>
        <w:t xml:space="preserve">to </w:t>
      </w:r>
      <w:r w:rsidR="00A47E37" w:rsidRPr="00923E5B">
        <w:rPr>
          <w:szCs w:val="24"/>
          <w:lang w:val="en-US"/>
        </w:rPr>
        <w:t xml:space="preserve">more </w:t>
      </w:r>
      <w:r w:rsidR="00392CD4" w:rsidRPr="00923E5B">
        <w:rPr>
          <w:szCs w:val="24"/>
          <w:lang w:val="en-US"/>
        </w:rPr>
        <w:t xml:space="preserve">and more developing WTO </w:t>
      </w:r>
      <w:r w:rsidR="00392CD4" w:rsidRPr="00923E5B">
        <w:rPr>
          <w:rFonts w:hint="eastAsia"/>
          <w:szCs w:val="24"/>
          <w:lang w:val="en-US" w:eastAsia="zh-CN"/>
        </w:rPr>
        <w:t>m</w:t>
      </w:r>
      <w:r w:rsidR="00C7110D" w:rsidRPr="00923E5B">
        <w:rPr>
          <w:szCs w:val="24"/>
          <w:lang w:val="en-US"/>
        </w:rPr>
        <w:t xml:space="preserve">ember </w:t>
      </w:r>
      <w:r w:rsidR="00C7110D" w:rsidRPr="00923E5B">
        <w:rPr>
          <w:rFonts w:hint="eastAsia"/>
          <w:szCs w:val="24"/>
          <w:lang w:val="en-US" w:eastAsia="zh-CN"/>
        </w:rPr>
        <w:t>s</w:t>
      </w:r>
      <w:r w:rsidR="00A47E37" w:rsidRPr="00923E5B">
        <w:rPr>
          <w:szCs w:val="24"/>
          <w:lang w:val="en-US"/>
        </w:rPr>
        <w:t xml:space="preserve">tates hence they must provide medical patent protection, </w:t>
      </w:r>
      <w:r w:rsidR="00527DD9" w:rsidRPr="00923E5B">
        <w:rPr>
          <w:rFonts w:hint="eastAsia"/>
          <w:szCs w:val="24"/>
          <w:lang w:val="en-US" w:eastAsia="zh-CN"/>
        </w:rPr>
        <w:t>there were</w:t>
      </w:r>
      <w:r w:rsidR="00A47E37" w:rsidRPr="00923E5B">
        <w:rPr>
          <w:szCs w:val="24"/>
          <w:lang w:val="en-US"/>
        </w:rPr>
        <w:t xml:space="preserve"> less unpatented medicines could be imported by these least developed countries. What they can do is importing the high cost patented medicines to solve their health issues, with limited amount of free drugs provided by the </w:t>
      </w:r>
      <w:r w:rsidR="00484EBD" w:rsidRPr="00923E5B">
        <w:rPr>
          <w:rFonts w:hint="eastAsia"/>
          <w:szCs w:val="24"/>
          <w:lang w:val="en-US" w:eastAsia="zh-CN"/>
        </w:rPr>
        <w:t>Non-governmental Organizations (</w:t>
      </w:r>
      <w:r w:rsidR="00A47E37" w:rsidRPr="00923E5B">
        <w:rPr>
          <w:szCs w:val="24"/>
          <w:lang w:val="en-US"/>
        </w:rPr>
        <w:t>NGOs</w:t>
      </w:r>
      <w:r w:rsidR="00484EBD" w:rsidRPr="00923E5B">
        <w:rPr>
          <w:rFonts w:hint="eastAsia"/>
          <w:szCs w:val="24"/>
          <w:lang w:val="en-US" w:eastAsia="zh-CN"/>
        </w:rPr>
        <w:t>)</w:t>
      </w:r>
      <w:r w:rsidR="00A47E37" w:rsidRPr="00923E5B">
        <w:rPr>
          <w:szCs w:val="24"/>
          <w:lang w:val="en-US"/>
        </w:rPr>
        <w:t xml:space="preserve">, international aids program and a few pharmaceuticals donation. </w:t>
      </w:r>
      <w:r w:rsidR="00460781" w:rsidRPr="00923E5B">
        <w:rPr>
          <w:rFonts w:hint="eastAsia"/>
          <w:szCs w:val="24"/>
          <w:lang w:val="en-US" w:eastAsia="zh-CN"/>
        </w:rPr>
        <w:t xml:space="preserve"> </w:t>
      </w:r>
      <w:r w:rsidR="00A47E37" w:rsidRPr="00923E5B">
        <w:rPr>
          <w:szCs w:val="24"/>
          <w:lang w:val="en-US"/>
        </w:rPr>
        <w:t xml:space="preserve">So even those least developed countries do not have </w:t>
      </w:r>
      <w:r w:rsidR="00527DD9" w:rsidRPr="00923E5B">
        <w:rPr>
          <w:rFonts w:hint="eastAsia"/>
          <w:szCs w:val="24"/>
          <w:lang w:val="en-US" w:eastAsia="zh-CN"/>
        </w:rPr>
        <w:t xml:space="preserve">to provide the </w:t>
      </w:r>
      <w:r w:rsidR="00A47E37" w:rsidRPr="00923E5B">
        <w:rPr>
          <w:szCs w:val="24"/>
          <w:lang w:val="en-US"/>
        </w:rPr>
        <w:t>medical patent protection, it has already caused the drug price increasing</w:t>
      </w:r>
      <w:r w:rsidR="00527DD9" w:rsidRPr="00923E5B">
        <w:rPr>
          <w:rFonts w:hint="eastAsia"/>
          <w:szCs w:val="24"/>
          <w:lang w:val="en-US" w:eastAsia="zh-CN"/>
        </w:rPr>
        <w:t xml:space="preserve"> by importing the patented medicines</w:t>
      </w:r>
      <w:r w:rsidR="00A47E37" w:rsidRPr="00923E5B">
        <w:rPr>
          <w:szCs w:val="24"/>
          <w:lang w:val="en-US"/>
        </w:rPr>
        <w:t xml:space="preserve">, no more to say </w:t>
      </w:r>
      <w:r w:rsidR="00527DD9" w:rsidRPr="00923E5B">
        <w:rPr>
          <w:rFonts w:hint="eastAsia"/>
          <w:szCs w:val="24"/>
          <w:lang w:val="en-US" w:eastAsia="zh-CN"/>
        </w:rPr>
        <w:t xml:space="preserve">when the </w:t>
      </w:r>
      <w:r w:rsidR="00A47E37" w:rsidRPr="00923E5B">
        <w:rPr>
          <w:szCs w:val="24"/>
          <w:lang w:val="en-US"/>
        </w:rPr>
        <w:t>TRIPS taken into effect after 2016.</w:t>
      </w:r>
      <w:r w:rsidR="00A47E37" w:rsidRPr="00923E5B">
        <w:rPr>
          <w:rStyle w:val="a6"/>
          <w:szCs w:val="24"/>
        </w:rPr>
        <w:footnoteReference w:id="51"/>
      </w:r>
      <w:r w:rsidR="00F114DC" w:rsidRPr="00923E5B">
        <w:rPr>
          <w:rFonts w:hint="eastAsia"/>
          <w:szCs w:val="24"/>
          <w:lang w:val="en-US" w:eastAsia="zh-CN"/>
        </w:rPr>
        <w:t xml:space="preserve"> </w:t>
      </w:r>
    </w:p>
    <w:p w:rsidR="00A47E37" w:rsidRPr="00923E5B" w:rsidRDefault="00763411" w:rsidP="003F4117">
      <w:pPr>
        <w:pStyle w:val="3"/>
        <w:numPr>
          <w:ilvl w:val="0"/>
          <w:numId w:val="0"/>
        </w:numPr>
        <w:ind w:left="585" w:hanging="585"/>
        <w:rPr>
          <w:lang w:val="en-US" w:eastAsia="zh-CN"/>
        </w:rPr>
      </w:pPr>
      <w:bookmarkStart w:id="190" w:name="_Toc366665931"/>
      <w:r w:rsidRPr="00923E5B">
        <w:rPr>
          <w:lang w:val="en-US" w:eastAsia="zh-CN"/>
        </w:rPr>
        <w:t xml:space="preserve">2.4.3 </w:t>
      </w:r>
      <w:r w:rsidR="00A47E37" w:rsidRPr="00923E5B">
        <w:rPr>
          <w:lang w:val="en-US"/>
        </w:rPr>
        <w:t xml:space="preserve">The debate on </w:t>
      </w:r>
      <w:bookmarkStart w:id="191" w:name="OLE_LINK7"/>
      <w:bookmarkStart w:id="192" w:name="OLE_LINK8"/>
      <w:r w:rsidR="00A47E37" w:rsidRPr="00923E5B">
        <w:rPr>
          <w:lang w:val="en-US"/>
        </w:rPr>
        <w:t>the impacts of patent protection to the access to medicine</w:t>
      </w:r>
      <w:bookmarkEnd w:id="190"/>
      <w:bookmarkEnd w:id="191"/>
      <w:bookmarkEnd w:id="192"/>
    </w:p>
    <w:p w:rsidR="00A47E37" w:rsidRPr="00923E5B" w:rsidRDefault="00A47E37" w:rsidP="003F4117">
      <w:pPr>
        <w:ind w:firstLine="480"/>
        <w:jc w:val="both"/>
        <w:rPr>
          <w:szCs w:val="24"/>
          <w:lang w:val="en-US"/>
        </w:rPr>
      </w:pPr>
      <w:r w:rsidRPr="00923E5B">
        <w:rPr>
          <w:szCs w:val="24"/>
          <w:lang w:val="en-US"/>
        </w:rPr>
        <w:t>From the above part</w:t>
      </w:r>
      <w:r w:rsidR="00BB5412" w:rsidRPr="00923E5B">
        <w:rPr>
          <w:rFonts w:hint="eastAsia"/>
          <w:szCs w:val="24"/>
          <w:lang w:val="en-US" w:eastAsia="zh-CN"/>
        </w:rPr>
        <w:t xml:space="preserve"> with t</w:t>
      </w:r>
      <w:r w:rsidRPr="00923E5B">
        <w:rPr>
          <w:szCs w:val="24"/>
          <w:lang w:val="en-US"/>
        </w:rPr>
        <w:t>he comparison of different market structure</w:t>
      </w:r>
      <w:r w:rsidR="0069241D" w:rsidRPr="00923E5B">
        <w:rPr>
          <w:rFonts w:hint="eastAsia"/>
          <w:szCs w:val="24"/>
          <w:lang w:val="en-US" w:eastAsia="zh-CN"/>
        </w:rPr>
        <w:t>s</w:t>
      </w:r>
      <w:r w:rsidRPr="00923E5B">
        <w:rPr>
          <w:szCs w:val="24"/>
          <w:lang w:val="en-US"/>
        </w:rPr>
        <w:t>, demand scale</w:t>
      </w:r>
      <w:r w:rsidR="0069241D" w:rsidRPr="00923E5B">
        <w:rPr>
          <w:rFonts w:hint="eastAsia"/>
          <w:szCs w:val="24"/>
          <w:lang w:val="en-US" w:eastAsia="zh-CN"/>
        </w:rPr>
        <w:t>s</w:t>
      </w:r>
      <w:r w:rsidRPr="00923E5B">
        <w:rPr>
          <w:szCs w:val="24"/>
          <w:lang w:val="en-US"/>
        </w:rPr>
        <w:t xml:space="preserve"> and </w:t>
      </w:r>
      <w:r w:rsidR="00A2584D" w:rsidRPr="00923E5B">
        <w:rPr>
          <w:rFonts w:hint="eastAsia"/>
          <w:szCs w:val="24"/>
          <w:lang w:val="en-US" w:eastAsia="zh-CN"/>
        </w:rPr>
        <w:t xml:space="preserve">the </w:t>
      </w:r>
      <w:r w:rsidRPr="00923E5B">
        <w:rPr>
          <w:szCs w:val="24"/>
          <w:lang w:val="en-US"/>
        </w:rPr>
        <w:t>different degree</w:t>
      </w:r>
      <w:r w:rsidR="0069241D" w:rsidRPr="00923E5B">
        <w:rPr>
          <w:rFonts w:hint="eastAsia"/>
          <w:szCs w:val="24"/>
          <w:lang w:val="en-US" w:eastAsia="zh-CN"/>
        </w:rPr>
        <w:t>s</w:t>
      </w:r>
      <w:r w:rsidRPr="00923E5B">
        <w:rPr>
          <w:szCs w:val="24"/>
          <w:lang w:val="en-US"/>
        </w:rPr>
        <w:t xml:space="preserve"> of competitions from eco</w:t>
      </w:r>
      <w:r w:rsidR="008C55F0" w:rsidRPr="00923E5B">
        <w:rPr>
          <w:szCs w:val="24"/>
          <w:lang w:val="en-US"/>
        </w:rPr>
        <w:t>nomic</w:t>
      </w:r>
      <w:r w:rsidR="008C55F0" w:rsidRPr="00923E5B">
        <w:rPr>
          <w:rFonts w:hint="eastAsia"/>
          <w:szCs w:val="24"/>
          <w:lang w:val="en-US" w:eastAsia="zh-CN"/>
        </w:rPr>
        <w:t xml:space="preserve">al </w:t>
      </w:r>
      <w:r w:rsidR="00F629C3" w:rsidRPr="00923E5B">
        <w:rPr>
          <w:szCs w:val="24"/>
          <w:lang w:val="en-US"/>
        </w:rPr>
        <w:t>perspective, the outcome</w:t>
      </w:r>
      <w:r w:rsidRPr="00923E5B">
        <w:rPr>
          <w:szCs w:val="24"/>
          <w:lang w:val="en-US"/>
        </w:rPr>
        <w:t xml:space="preserve"> show</w:t>
      </w:r>
      <w:r w:rsidR="00F629C3" w:rsidRPr="00923E5B">
        <w:rPr>
          <w:rFonts w:hint="eastAsia"/>
          <w:szCs w:val="24"/>
          <w:lang w:val="en-US" w:eastAsia="zh-CN"/>
        </w:rPr>
        <w:t>s</w:t>
      </w:r>
      <w:r w:rsidRPr="00923E5B">
        <w:rPr>
          <w:szCs w:val="24"/>
          <w:lang w:val="en-US"/>
        </w:rPr>
        <w:t xml:space="preserve"> us that the medical patent right actually brings the high price of drugs </w:t>
      </w:r>
      <w:r w:rsidR="002905D5" w:rsidRPr="00923E5B">
        <w:rPr>
          <w:rFonts w:hint="eastAsia"/>
          <w:szCs w:val="24"/>
          <w:lang w:val="en-US" w:eastAsia="zh-CN"/>
        </w:rPr>
        <w:t>to</w:t>
      </w:r>
      <w:r w:rsidRPr="00923E5B">
        <w:rPr>
          <w:szCs w:val="24"/>
          <w:lang w:val="en-US"/>
        </w:rPr>
        <w:t xml:space="preserve"> the developing countries. </w:t>
      </w:r>
      <w:r w:rsidR="00F73AD6" w:rsidRPr="00923E5B">
        <w:rPr>
          <w:rFonts w:hint="eastAsia"/>
          <w:szCs w:val="24"/>
          <w:lang w:val="en-US" w:eastAsia="zh-CN"/>
        </w:rPr>
        <w:t xml:space="preserve"> </w:t>
      </w:r>
      <w:r w:rsidRPr="00923E5B">
        <w:rPr>
          <w:szCs w:val="24"/>
          <w:lang w:val="en-US"/>
        </w:rPr>
        <w:t xml:space="preserve">At the same time, some people </w:t>
      </w:r>
      <w:r w:rsidR="0069241D" w:rsidRPr="00923E5B">
        <w:rPr>
          <w:rFonts w:hint="eastAsia"/>
          <w:szCs w:val="24"/>
          <w:lang w:val="en-US" w:eastAsia="zh-CN"/>
        </w:rPr>
        <w:t>are</w:t>
      </w:r>
      <w:r w:rsidRPr="00923E5B">
        <w:rPr>
          <w:szCs w:val="24"/>
          <w:lang w:val="en-US"/>
        </w:rPr>
        <w:t xml:space="preserve"> </w:t>
      </w:r>
      <w:r w:rsidR="00FC76DE" w:rsidRPr="00923E5B">
        <w:rPr>
          <w:rFonts w:hint="eastAsia"/>
          <w:szCs w:val="24"/>
          <w:lang w:val="en-US" w:eastAsia="zh-CN"/>
        </w:rPr>
        <w:t>arguing that the</w:t>
      </w:r>
      <w:r w:rsidRPr="00923E5B">
        <w:rPr>
          <w:szCs w:val="24"/>
          <w:lang w:val="en-US"/>
        </w:rPr>
        <w:t xml:space="preserve"> IPRs protection are </w:t>
      </w:r>
      <w:r w:rsidR="00FC76DE" w:rsidRPr="00923E5B">
        <w:rPr>
          <w:rFonts w:hint="eastAsia"/>
          <w:szCs w:val="24"/>
          <w:lang w:val="en-US" w:eastAsia="zh-CN"/>
        </w:rPr>
        <w:t xml:space="preserve">as the </w:t>
      </w:r>
      <w:r w:rsidRPr="00923E5B">
        <w:rPr>
          <w:szCs w:val="24"/>
          <w:lang w:val="en-US"/>
        </w:rPr>
        <w:t xml:space="preserve">indispensable </w:t>
      </w:r>
      <w:r w:rsidR="00FC76DE" w:rsidRPr="00923E5B">
        <w:rPr>
          <w:rFonts w:hint="eastAsia"/>
          <w:szCs w:val="24"/>
          <w:lang w:val="en-US" w:eastAsia="zh-CN"/>
        </w:rPr>
        <w:t xml:space="preserve">elements </w:t>
      </w:r>
      <w:r w:rsidRPr="00923E5B">
        <w:rPr>
          <w:szCs w:val="24"/>
          <w:lang w:val="en-US"/>
        </w:rPr>
        <w:t xml:space="preserve">to stimulate the </w:t>
      </w:r>
      <w:r w:rsidR="00C06306" w:rsidRPr="00923E5B">
        <w:rPr>
          <w:rFonts w:hint="eastAsia"/>
          <w:szCs w:val="24"/>
          <w:lang w:val="en-US" w:eastAsia="zh-CN"/>
        </w:rPr>
        <w:t>R</w:t>
      </w:r>
      <w:r w:rsidR="005816B9" w:rsidRPr="00923E5B">
        <w:rPr>
          <w:rFonts w:hint="eastAsia"/>
          <w:szCs w:val="24"/>
          <w:lang w:val="en-US" w:eastAsia="zh-CN"/>
        </w:rPr>
        <w:t xml:space="preserve">esearch and </w:t>
      </w:r>
      <w:r w:rsidR="00C06306" w:rsidRPr="00923E5B">
        <w:rPr>
          <w:rFonts w:hint="eastAsia"/>
          <w:szCs w:val="24"/>
          <w:lang w:val="en-US" w:eastAsia="zh-CN"/>
        </w:rPr>
        <w:t>D</w:t>
      </w:r>
      <w:r w:rsidR="005816B9" w:rsidRPr="00923E5B">
        <w:rPr>
          <w:szCs w:val="24"/>
          <w:lang w:val="en-US" w:eastAsia="zh-CN"/>
        </w:rPr>
        <w:t>evelopment</w:t>
      </w:r>
      <w:r w:rsidR="00890157" w:rsidRPr="00923E5B">
        <w:rPr>
          <w:rFonts w:hint="eastAsia"/>
          <w:szCs w:val="24"/>
          <w:lang w:val="en-US" w:eastAsia="zh-CN"/>
        </w:rPr>
        <w:t xml:space="preserve"> </w:t>
      </w:r>
      <w:r w:rsidR="005816B9" w:rsidRPr="00923E5B">
        <w:rPr>
          <w:rFonts w:hint="eastAsia"/>
          <w:szCs w:val="24"/>
          <w:lang w:val="en-US" w:eastAsia="zh-CN"/>
        </w:rPr>
        <w:t>(</w:t>
      </w:r>
      <w:r w:rsidRPr="00923E5B">
        <w:rPr>
          <w:szCs w:val="24"/>
          <w:lang w:val="en-US"/>
        </w:rPr>
        <w:t>R&amp;D</w:t>
      </w:r>
      <w:r w:rsidR="00890157" w:rsidRPr="00923E5B">
        <w:rPr>
          <w:rFonts w:hint="eastAsia"/>
          <w:szCs w:val="24"/>
          <w:lang w:val="en-US" w:eastAsia="zh-CN"/>
        </w:rPr>
        <w:t>)</w:t>
      </w:r>
      <w:r w:rsidRPr="00923E5B">
        <w:rPr>
          <w:szCs w:val="24"/>
          <w:lang w:val="en-US"/>
        </w:rPr>
        <w:t xml:space="preserve"> </w:t>
      </w:r>
      <w:r w:rsidR="00E43670" w:rsidRPr="00923E5B">
        <w:rPr>
          <w:rFonts w:hint="eastAsia"/>
          <w:szCs w:val="24"/>
          <w:lang w:val="en-US" w:eastAsia="zh-CN"/>
        </w:rPr>
        <w:t>of</w:t>
      </w:r>
      <w:r w:rsidRPr="00923E5B">
        <w:rPr>
          <w:szCs w:val="24"/>
          <w:lang w:val="en-US"/>
        </w:rPr>
        <w:t xml:space="preserve"> the med</w:t>
      </w:r>
      <w:r w:rsidR="00185A46" w:rsidRPr="00923E5B">
        <w:rPr>
          <w:szCs w:val="24"/>
          <w:lang w:val="en-US"/>
        </w:rPr>
        <w:t xml:space="preserve">ical technologies, which </w:t>
      </w:r>
      <w:r w:rsidR="00185A46" w:rsidRPr="00923E5B">
        <w:rPr>
          <w:rFonts w:hint="eastAsia"/>
          <w:szCs w:val="24"/>
          <w:lang w:val="en-US" w:eastAsia="zh-CN"/>
        </w:rPr>
        <w:t>assists to improve</w:t>
      </w:r>
      <w:r w:rsidRPr="00923E5B">
        <w:rPr>
          <w:szCs w:val="24"/>
          <w:lang w:val="en-US"/>
        </w:rPr>
        <w:t xml:space="preserve"> the health situation in the less developed areas from the long term perspective. </w:t>
      </w:r>
    </w:p>
    <w:p w:rsidR="00A47E37" w:rsidRPr="00923E5B" w:rsidRDefault="00A47E37" w:rsidP="003F4117">
      <w:pPr>
        <w:jc w:val="both"/>
        <w:rPr>
          <w:szCs w:val="24"/>
          <w:lang w:val="en-US" w:eastAsia="zh-CN"/>
        </w:rPr>
      </w:pPr>
    </w:p>
    <w:p w:rsidR="00A47E37" w:rsidRPr="00923E5B" w:rsidRDefault="00863AEB" w:rsidP="003F4117">
      <w:pPr>
        <w:ind w:firstLineChars="200" w:firstLine="480"/>
        <w:jc w:val="both"/>
        <w:rPr>
          <w:szCs w:val="24"/>
          <w:lang w:val="en-US"/>
        </w:rPr>
      </w:pPr>
      <w:r w:rsidRPr="00923E5B">
        <w:rPr>
          <w:szCs w:val="24"/>
          <w:lang w:val="en-US" w:eastAsia="zh-CN"/>
        </w:rPr>
        <w:t>T</w:t>
      </w:r>
      <w:r w:rsidRPr="00923E5B">
        <w:rPr>
          <w:rFonts w:hint="eastAsia"/>
          <w:szCs w:val="24"/>
          <w:lang w:val="en-US" w:eastAsia="zh-CN"/>
        </w:rPr>
        <w:t>o r</w:t>
      </w:r>
      <w:r w:rsidRPr="00923E5B">
        <w:rPr>
          <w:szCs w:val="24"/>
          <w:lang w:val="en-US"/>
        </w:rPr>
        <w:t>espond</w:t>
      </w:r>
      <w:r w:rsidR="00A47E37" w:rsidRPr="00923E5B">
        <w:rPr>
          <w:szCs w:val="24"/>
          <w:lang w:val="en-US"/>
        </w:rPr>
        <w:t xml:space="preserve"> that argument, after </w:t>
      </w:r>
      <w:r w:rsidR="00BE3231" w:rsidRPr="00923E5B">
        <w:rPr>
          <w:rFonts w:hint="eastAsia"/>
          <w:szCs w:val="24"/>
          <w:lang w:val="en-US" w:eastAsia="zh-CN"/>
        </w:rPr>
        <w:t xml:space="preserve">checking </w:t>
      </w:r>
      <w:r w:rsidR="00A47E37" w:rsidRPr="00923E5B">
        <w:rPr>
          <w:szCs w:val="24"/>
          <w:lang w:val="en-US"/>
        </w:rPr>
        <w:t>all the evidence</w:t>
      </w:r>
      <w:r w:rsidR="00893177" w:rsidRPr="00923E5B">
        <w:rPr>
          <w:rFonts w:hint="eastAsia"/>
          <w:szCs w:val="24"/>
          <w:lang w:val="en-US" w:eastAsia="zh-CN"/>
        </w:rPr>
        <w:t>s</w:t>
      </w:r>
      <w:r w:rsidR="00A47E37" w:rsidRPr="00923E5B">
        <w:rPr>
          <w:szCs w:val="24"/>
          <w:lang w:val="en-US"/>
        </w:rPr>
        <w:t xml:space="preserve"> </w:t>
      </w:r>
      <w:r w:rsidR="00261B92" w:rsidRPr="00923E5B">
        <w:rPr>
          <w:rFonts w:hint="eastAsia"/>
          <w:szCs w:val="24"/>
          <w:lang w:val="en-US" w:eastAsia="zh-CN"/>
        </w:rPr>
        <w:t xml:space="preserve">a </w:t>
      </w:r>
      <w:r w:rsidR="00A47E37" w:rsidRPr="00923E5B">
        <w:rPr>
          <w:szCs w:val="24"/>
          <w:lang w:val="en-US"/>
        </w:rPr>
        <w:t>study</w:t>
      </w:r>
      <w:r w:rsidR="003155BC" w:rsidRPr="00923E5B">
        <w:rPr>
          <w:rFonts w:hint="eastAsia"/>
          <w:szCs w:val="24"/>
          <w:lang w:val="en-US" w:eastAsia="zh-CN"/>
        </w:rPr>
        <w:t xml:space="preserve"> </w:t>
      </w:r>
      <w:r w:rsidR="00BE3231" w:rsidRPr="00923E5B">
        <w:rPr>
          <w:rStyle w:val="a6"/>
          <w:szCs w:val="24"/>
        </w:rPr>
        <w:footnoteReference w:id="52"/>
      </w:r>
      <w:r w:rsidR="00A47E37" w:rsidRPr="00923E5B">
        <w:rPr>
          <w:szCs w:val="24"/>
          <w:lang w:val="en-US"/>
        </w:rPr>
        <w:t xml:space="preserve"> </w:t>
      </w:r>
      <w:r w:rsidR="00320808" w:rsidRPr="00923E5B">
        <w:rPr>
          <w:rFonts w:hint="eastAsia"/>
          <w:szCs w:val="24"/>
          <w:lang w:val="en-US" w:eastAsia="zh-CN"/>
        </w:rPr>
        <w:t>show</w:t>
      </w:r>
      <w:r w:rsidR="00D526B8" w:rsidRPr="00923E5B">
        <w:rPr>
          <w:rFonts w:hint="eastAsia"/>
          <w:szCs w:val="24"/>
          <w:lang w:val="en-US" w:eastAsia="zh-CN"/>
        </w:rPr>
        <w:t>s</w:t>
      </w:r>
      <w:r w:rsidR="00261B92" w:rsidRPr="00923E5B">
        <w:rPr>
          <w:rFonts w:hint="eastAsia"/>
          <w:szCs w:val="24"/>
          <w:lang w:val="en-US" w:eastAsia="zh-CN"/>
        </w:rPr>
        <w:t xml:space="preserve"> </w:t>
      </w:r>
      <w:r w:rsidR="00576703" w:rsidRPr="00923E5B">
        <w:rPr>
          <w:rFonts w:hint="eastAsia"/>
          <w:szCs w:val="24"/>
          <w:lang w:val="en-US" w:eastAsia="zh-CN"/>
        </w:rPr>
        <w:t>t</w:t>
      </w:r>
      <w:r w:rsidR="000C0D7A" w:rsidRPr="00923E5B">
        <w:rPr>
          <w:rFonts w:hint="eastAsia"/>
          <w:szCs w:val="24"/>
          <w:lang w:val="en-US" w:eastAsia="zh-CN"/>
        </w:rPr>
        <w:t>hat</w:t>
      </w:r>
      <w:r w:rsidR="00A47E37" w:rsidRPr="00923E5B">
        <w:rPr>
          <w:szCs w:val="24"/>
          <w:lang w:val="en-US"/>
        </w:rPr>
        <w:t xml:space="preserve"> </w:t>
      </w:r>
      <w:r w:rsidR="008C1A7C" w:rsidRPr="00923E5B">
        <w:rPr>
          <w:rFonts w:hint="eastAsia"/>
          <w:szCs w:val="24"/>
          <w:lang w:val="en-US" w:eastAsia="zh-CN"/>
        </w:rPr>
        <w:t>actually</w:t>
      </w:r>
      <w:bookmarkStart w:id="195" w:name="OLE_LINK163"/>
      <w:bookmarkStart w:id="196" w:name="OLE_LINK164"/>
      <w:r w:rsidR="008C1A7C" w:rsidRPr="00923E5B">
        <w:rPr>
          <w:rFonts w:hint="eastAsia"/>
          <w:szCs w:val="24"/>
          <w:lang w:val="en-US" w:eastAsia="zh-CN"/>
        </w:rPr>
        <w:t xml:space="preserve"> only </w:t>
      </w:r>
      <w:r w:rsidR="00A47E37" w:rsidRPr="00923E5B">
        <w:rPr>
          <w:szCs w:val="24"/>
          <w:lang w:val="en-US"/>
        </w:rPr>
        <w:t xml:space="preserve">less than 5% of the </w:t>
      </w:r>
      <w:r w:rsidR="00B77C59" w:rsidRPr="00923E5B">
        <w:rPr>
          <w:rFonts w:hint="eastAsia"/>
          <w:szCs w:val="24"/>
          <w:lang w:val="en-US" w:eastAsia="zh-CN"/>
        </w:rPr>
        <w:t>profit</w:t>
      </w:r>
      <w:r w:rsidR="00A47E37" w:rsidRPr="00923E5B">
        <w:rPr>
          <w:szCs w:val="24"/>
          <w:lang w:val="en-US"/>
        </w:rPr>
        <w:t xml:space="preserve"> </w:t>
      </w:r>
      <w:r w:rsidR="00676107" w:rsidRPr="00923E5B">
        <w:rPr>
          <w:rFonts w:hint="eastAsia"/>
          <w:szCs w:val="24"/>
          <w:lang w:val="en-US" w:eastAsia="zh-CN"/>
        </w:rPr>
        <w:t>are invested</w:t>
      </w:r>
      <w:r w:rsidR="00676107" w:rsidRPr="00923E5B">
        <w:rPr>
          <w:szCs w:val="24"/>
          <w:lang w:val="en-US"/>
        </w:rPr>
        <w:t xml:space="preserve"> worldwid</w:t>
      </w:r>
      <w:r w:rsidR="002E7BB6" w:rsidRPr="00923E5B">
        <w:rPr>
          <w:rFonts w:hint="eastAsia"/>
          <w:szCs w:val="24"/>
          <w:lang w:val="en-US" w:eastAsia="zh-CN"/>
        </w:rPr>
        <w:t>e</w:t>
      </w:r>
      <w:r w:rsidR="00A47E37" w:rsidRPr="00923E5B">
        <w:rPr>
          <w:szCs w:val="24"/>
          <w:lang w:val="en-US"/>
        </w:rPr>
        <w:t xml:space="preserve"> </w:t>
      </w:r>
      <w:r w:rsidR="00C36C95" w:rsidRPr="00923E5B">
        <w:rPr>
          <w:rFonts w:hint="eastAsia"/>
          <w:szCs w:val="24"/>
          <w:lang w:val="en-US" w:eastAsia="zh-CN"/>
        </w:rPr>
        <w:t>into the</w:t>
      </w:r>
      <w:r w:rsidR="00A47E37" w:rsidRPr="00923E5B">
        <w:rPr>
          <w:szCs w:val="24"/>
          <w:lang w:val="en-US"/>
        </w:rPr>
        <w:t xml:space="preserve"> R&amp;D</w:t>
      </w:r>
      <w:r w:rsidR="00776A3D" w:rsidRPr="00923E5B">
        <w:rPr>
          <w:rFonts w:hint="eastAsia"/>
          <w:szCs w:val="24"/>
          <w:lang w:val="en-US" w:eastAsia="zh-CN"/>
        </w:rPr>
        <w:t xml:space="preserve"> </w:t>
      </w:r>
      <w:r w:rsidR="005747C5" w:rsidRPr="00923E5B">
        <w:rPr>
          <w:rFonts w:hint="eastAsia"/>
          <w:szCs w:val="24"/>
          <w:lang w:val="en-US" w:eastAsia="zh-CN"/>
        </w:rPr>
        <w:t xml:space="preserve">of </w:t>
      </w:r>
      <w:r w:rsidR="007A6F48" w:rsidRPr="00923E5B">
        <w:rPr>
          <w:rFonts w:hint="eastAsia"/>
          <w:szCs w:val="24"/>
          <w:lang w:val="en-US" w:eastAsia="zh-CN"/>
        </w:rPr>
        <w:t>the</w:t>
      </w:r>
      <w:r w:rsidR="00A47E37" w:rsidRPr="00923E5B">
        <w:rPr>
          <w:szCs w:val="24"/>
          <w:lang w:val="en-US"/>
        </w:rPr>
        <w:t xml:space="preserve"> disease</w:t>
      </w:r>
      <w:r w:rsidR="003E431D" w:rsidRPr="00923E5B">
        <w:rPr>
          <w:rFonts w:hint="eastAsia"/>
          <w:szCs w:val="24"/>
          <w:lang w:val="en-US" w:eastAsia="zh-CN"/>
        </w:rPr>
        <w:t>s</w:t>
      </w:r>
      <w:r w:rsidR="00A47E37" w:rsidRPr="00923E5B">
        <w:rPr>
          <w:szCs w:val="24"/>
          <w:lang w:val="en-US"/>
        </w:rPr>
        <w:t xml:space="preserve"> </w:t>
      </w:r>
      <w:r w:rsidR="0095560A" w:rsidRPr="00923E5B">
        <w:rPr>
          <w:rFonts w:hint="eastAsia"/>
          <w:szCs w:val="24"/>
          <w:lang w:val="en-US" w:eastAsia="zh-CN"/>
        </w:rPr>
        <w:t xml:space="preserve">which </w:t>
      </w:r>
      <w:r w:rsidR="00A47E37" w:rsidRPr="00923E5B">
        <w:rPr>
          <w:szCs w:val="24"/>
          <w:lang w:val="en-US"/>
        </w:rPr>
        <w:t>predominantly affect</w:t>
      </w:r>
      <w:r w:rsidR="0095560A" w:rsidRPr="00923E5B">
        <w:rPr>
          <w:rFonts w:hint="eastAsia"/>
          <w:szCs w:val="24"/>
          <w:lang w:val="en-US" w:eastAsia="zh-CN"/>
        </w:rPr>
        <w:t>ing the</w:t>
      </w:r>
      <w:r w:rsidR="00A47E37" w:rsidRPr="00923E5B">
        <w:rPr>
          <w:szCs w:val="24"/>
          <w:lang w:val="en-US"/>
        </w:rPr>
        <w:t xml:space="preserve"> developing countries</w:t>
      </w:r>
      <w:r w:rsidR="006B2EA8" w:rsidRPr="00923E5B">
        <w:rPr>
          <w:rFonts w:hint="eastAsia"/>
          <w:szCs w:val="24"/>
          <w:lang w:val="en-US" w:eastAsia="zh-CN"/>
        </w:rPr>
        <w:t>.</w:t>
      </w:r>
      <w:r w:rsidR="00A47E37" w:rsidRPr="00923E5B">
        <w:rPr>
          <w:szCs w:val="24"/>
          <w:lang w:val="en-US"/>
        </w:rPr>
        <w:t xml:space="preserve"> </w:t>
      </w:r>
      <w:bookmarkEnd w:id="195"/>
      <w:bookmarkEnd w:id="196"/>
      <w:r w:rsidR="00F9122E" w:rsidRPr="00923E5B">
        <w:rPr>
          <w:rFonts w:hint="eastAsia"/>
          <w:szCs w:val="24"/>
          <w:lang w:val="en-US" w:eastAsia="zh-CN"/>
        </w:rPr>
        <w:t xml:space="preserve"> </w:t>
      </w:r>
      <w:bookmarkStart w:id="197" w:name="OLE_LINK167"/>
      <w:bookmarkStart w:id="198" w:name="OLE_LINK168"/>
      <w:r w:rsidR="00A47E37" w:rsidRPr="00923E5B">
        <w:rPr>
          <w:szCs w:val="24"/>
          <w:lang w:val="en-US"/>
        </w:rPr>
        <w:t>The Commission on IPR concluded that IP protection</w:t>
      </w:r>
      <w:r w:rsidR="00D526B8" w:rsidRPr="00923E5B">
        <w:rPr>
          <w:szCs w:val="24"/>
          <w:lang w:val="en-US"/>
        </w:rPr>
        <w:t xml:space="preserve"> plays</w:t>
      </w:r>
      <w:r w:rsidR="00A47E37" w:rsidRPr="00923E5B">
        <w:rPr>
          <w:szCs w:val="24"/>
          <w:lang w:val="en-US"/>
        </w:rPr>
        <w:t xml:space="preserve"> hardly any role at all </w:t>
      </w:r>
      <w:r w:rsidR="006F11A6" w:rsidRPr="00923E5B">
        <w:rPr>
          <w:rFonts w:hint="eastAsia"/>
          <w:szCs w:val="24"/>
          <w:lang w:val="en-US" w:eastAsia="zh-CN"/>
        </w:rPr>
        <w:t>on</w:t>
      </w:r>
      <w:r w:rsidR="00A47E37" w:rsidRPr="00923E5B">
        <w:rPr>
          <w:szCs w:val="24"/>
          <w:lang w:val="en-US"/>
        </w:rPr>
        <w:t xml:space="preserve"> stimulating R&amp;D </w:t>
      </w:r>
      <w:r w:rsidR="006F11A6" w:rsidRPr="00923E5B">
        <w:rPr>
          <w:rFonts w:hint="eastAsia"/>
          <w:szCs w:val="24"/>
          <w:lang w:val="en-US" w:eastAsia="zh-CN"/>
        </w:rPr>
        <w:t>of</w:t>
      </w:r>
      <w:r w:rsidR="00A47E37" w:rsidRPr="00923E5B">
        <w:rPr>
          <w:szCs w:val="24"/>
          <w:lang w:val="en-US"/>
        </w:rPr>
        <w:t xml:space="preserve"> diseases </w:t>
      </w:r>
      <w:r w:rsidR="00B710B2" w:rsidRPr="00923E5B">
        <w:rPr>
          <w:rFonts w:hint="eastAsia"/>
          <w:szCs w:val="24"/>
          <w:lang w:val="en-US" w:eastAsia="zh-CN"/>
        </w:rPr>
        <w:t xml:space="preserve">that </w:t>
      </w:r>
      <w:r w:rsidR="00A47E37" w:rsidRPr="00923E5B">
        <w:rPr>
          <w:szCs w:val="24"/>
          <w:lang w:val="en-US"/>
        </w:rPr>
        <w:t xml:space="preserve">prevalent in </w:t>
      </w:r>
      <w:r w:rsidR="00770402" w:rsidRPr="00923E5B">
        <w:rPr>
          <w:rFonts w:hint="eastAsia"/>
          <w:szCs w:val="24"/>
          <w:lang w:val="en-US" w:eastAsia="zh-CN"/>
        </w:rPr>
        <w:t xml:space="preserve">the </w:t>
      </w:r>
      <w:r w:rsidR="00A47E37" w:rsidRPr="00923E5B">
        <w:rPr>
          <w:szCs w:val="24"/>
          <w:lang w:val="en-US"/>
        </w:rPr>
        <w:t>developing c</w:t>
      </w:r>
      <w:r w:rsidR="003E7EE6" w:rsidRPr="00923E5B">
        <w:rPr>
          <w:szCs w:val="24"/>
          <w:lang w:val="en-US"/>
        </w:rPr>
        <w:t>ountries, except for the diseas</w:t>
      </w:r>
      <w:r w:rsidR="004E3E36" w:rsidRPr="00923E5B">
        <w:rPr>
          <w:rFonts w:hint="eastAsia"/>
          <w:szCs w:val="24"/>
          <w:lang w:val="en-US" w:eastAsia="zh-CN"/>
        </w:rPr>
        <w:t>es</w:t>
      </w:r>
      <w:r w:rsidR="00A47E37" w:rsidRPr="00923E5B">
        <w:rPr>
          <w:szCs w:val="24"/>
          <w:lang w:val="en-US"/>
        </w:rPr>
        <w:t xml:space="preserve"> </w:t>
      </w:r>
      <w:r w:rsidR="0026268B" w:rsidRPr="00923E5B">
        <w:rPr>
          <w:rFonts w:hint="eastAsia"/>
          <w:szCs w:val="24"/>
          <w:lang w:val="en-US" w:eastAsia="zh-CN"/>
        </w:rPr>
        <w:t>that also have</w:t>
      </w:r>
      <w:r w:rsidR="00002C71" w:rsidRPr="00923E5B">
        <w:rPr>
          <w:szCs w:val="24"/>
          <w:lang w:val="en-US"/>
        </w:rPr>
        <w:t xml:space="preserve"> a big</w:t>
      </w:r>
      <w:r w:rsidR="00B469FA" w:rsidRPr="00923E5B">
        <w:rPr>
          <w:szCs w:val="24"/>
          <w:lang w:val="en-US"/>
        </w:rPr>
        <w:t xml:space="preserve"> market in the develop</w:t>
      </w:r>
      <w:r w:rsidR="00B469FA" w:rsidRPr="00923E5B">
        <w:rPr>
          <w:rFonts w:hint="eastAsia"/>
          <w:szCs w:val="24"/>
          <w:lang w:val="en-US" w:eastAsia="zh-CN"/>
        </w:rPr>
        <w:t>ed</w:t>
      </w:r>
      <w:r w:rsidR="00A47E37" w:rsidRPr="00923E5B">
        <w:rPr>
          <w:szCs w:val="24"/>
          <w:lang w:val="en-US"/>
        </w:rPr>
        <w:t xml:space="preserve"> world.</w:t>
      </w:r>
      <w:bookmarkEnd w:id="197"/>
      <w:bookmarkEnd w:id="198"/>
      <w:r w:rsidR="000A0225" w:rsidRPr="00923E5B">
        <w:rPr>
          <w:rStyle w:val="a6"/>
          <w:szCs w:val="24"/>
          <w:lang w:val="en-US"/>
        </w:rPr>
        <w:footnoteReference w:id="53"/>
      </w:r>
      <w:r w:rsidR="00A47E37" w:rsidRPr="00923E5B">
        <w:rPr>
          <w:szCs w:val="24"/>
          <w:lang w:val="en-US"/>
        </w:rPr>
        <w:t xml:space="preserve"> </w:t>
      </w:r>
      <w:r w:rsidR="005047BD" w:rsidRPr="00923E5B">
        <w:rPr>
          <w:rFonts w:hint="eastAsia"/>
          <w:szCs w:val="24"/>
          <w:lang w:val="en-US" w:eastAsia="zh-CN"/>
        </w:rPr>
        <w:t xml:space="preserve"> </w:t>
      </w:r>
      <w:r w:rsidR="00A47E37" w:rsidRPr="00923E5B">
        <w:rPr>
          <w:szCs w:val="24"/>
          <w:lang w:val="en-US"/>
        </w:rPr>
        <w:t>Pharmaceutical research by the private sector</w:t>
      </w:r>
      <w:r w:rsidR="003A1982" w:rsidRPr="00923E5B">
        <w:rPr>
          <w:rFonts w:hint="eastAsia"/>
          <w:szCs w:val="24"/>
          <w:lang w:val="en-US" w:eastAsia="zh-CN"/>
        </w:rPr>
        <w:t>s</w:t>
      </w:r>
      <w:r w:rsidR="00A47E37" w:rsidRPr="00923E5B">
        <w:rPr>
          <w:szCs w:val="24"/>
          <w:lang w:val="en-US"/>
        </w:rPr>
        <w:t xml:space="preserve"> is </w:t>
      </w:r>
      <w:r w:rsidR="004A0273" w:rsidRPr="00923E5B">
        <w:rPr>
          <w:rFonts w:hint="eastAsia"/>
          <w:szCs w:val="24"/>
          <w:lang w:val="en-US" w:eastAsia="zh-CN"/>
        </w:rPr>
        <w:t xml:space="preserve">totally </w:t>
      </w:r>
      <w:r w:rsidR="00A47E37" w:rsidRPr="00923E5B">
        <w:rPr>
          <w:szCs w:val="24"/>
          <w:lang w:val="en-US"/>
        </w:rPr>
        <w:t>driven by the expected profit</w:t>
      </w:r>
      <w:r w:rsidR="005745B8" w:rsidRPr="00923E5B">
        <w:rPr>
          <w:rFonts w:hint="eastAsia"/>
          <w:szCs w:val="24"/>
          <w:lang w:val="en-US" w:eastAsia="zh-CN"/>
        </w:rPr>
        <w:t>s</w:t>
      </w:r>
      <w:r w:rsidR="00350CBE" w:rsidRPr="00923E5B">
        <w:rPr>
          <w:rFonts w:hint="eastAsia"/>
          <w:szCs w:val="24"/>
          <w:lang w:val="en-US" w:eastAsia="zh-CN"/>
        </w:rPr>
        <w:t>.</w:t>
      </w:r>
      <w:r w:rsidR="00A47E37" w:rsidRPr="00923E5B">
        <w:rPr>
          <w:szCs w:val="24"/>
          <w:lang w:val="en-US"/>
        </w:rPr>
        <w:t xml:space="preserve"> </w:t>
      </w:r>
      <w:r w:rsidR="005047BD" w:rsidRPr="00923E5B">
        <w:rPr>
          <w:rFonts w:hint="eastAsia"/>
          <w:szCs w:val="24"/>
          <w:lang w:val="en-US" w:eastAsia="zh-CN"/>
        </w:rPr>
        <w:t xml:space="preserve"> </w:t>
      </w:r>
      <w:r w:rsidR="00350CBE" w:rsidRPr="00923E5B">
        <w:rPr>
          <w:rFonts w:hint="eastAsia"/>
          <w:szCs w:val="24"/>
          <w:lang w:val="en-US" w:eastAsia="zh-CN"/>
        </w:rPr>
        <w:t>T</w:t>
      </w:r>
      <w:r w:rsidR="00C43A1B" w:rsidRPr="00923E5B">
        <w:rPr>
          <w:rFonts w:hint="eastAsia"/>
          <w:szCs w:val="24"/>
          <w:lang w:val="en-US" w:eastAsia="zh-CN"/>
        </w:rPr>
        <w:t>he businessme</w:t>
      </w:r>
      <w:r w:rsidR="00D1797D" w:rsidRPr="00923E5B">
        <w:rPr>
          <w:rFonts w:hint="eastAsia"/>
          <w:szCs w:val="24"/>
          <w:lang w:val="en-US" w:eastAsia="zh-CN"/>
        </w:rPr>
        <w:t xml:space="preserve">n </w:t>
      </w:r>
      <w:r w:rsidR="0024153B" w:rsidRPr="00923E5B">
        <w:rPr>
          <w:rFonts w:hint="eastAsia"/>
          <w:szCs w:val="24"/>
          <w:lang w:val="en-US" w:eastAsia="zh-CN"/>
        </w:rPr>
        <w:t>usually</w:t>
      </w:r>
      <w:r w:rsidR="00A47E37" w:rsidRPr="00923E5B">
        <w:rPr>
          <w:szCs w:val="24"/>
          <w:lang w:val="en-US"/>
        </w:rPr>
        <w:t xml:space="preserve"> </w:t>
      </w:r>
      <w:r w:rsidR="00FB0E8B" w:rsidRPr="00923E5B">
        <w:rPr>
          <w:rFonts w:hint="eastAsia"/>
          <w:szCs w:val="24"/>
          <w:lang w:val="en-US" w:eastAsia="zh-CN"/>
        </w:rPr>
        <w:t xml:space="preserve">do not consider </w:t>
      </w:r>
      <w:r w:rsidR="000C7D85" w:rsidRPr="00923E5B">
        <w:rPr>
          <w:rFonts w:hint="eastAsia"/>
          <w:szCs w:val="24"/>
          <w:lang w:val="en-US" w:eastAsia="zh-CN"/>
        </w:rPr>
        <w:t xml:space="preserve">that </w:t>
      </w:r>
      <w:r w:rsidR="000C7D85" w:rsidRPr="00923E5B">
        <w:rPr>
          <w:szCs w:val="24"/>
          <w:lang w:val="en-US"/>
        </w:rPr>
        <w:t>devot</w:t>
      </w:r>
      <w:r w:rsidR="000C7D85" w:rsidRPr="00923E5B">
        <w:rPr>
          <w:rFonts w:hint="eastAsia"/>
          <w:szCs w:val="24"/>
          <w:lang w:val="en-US" w:eastAsia="zh-CN"/>
        </w:rPr>
        <w:t>ing</w:t>
      </w:r>
      <w:r w:rsidR="00A47E37" w:rsidRPr="00923E5B">
        <w:rPr>
          <w:szCs w:val="24"/>
          <w:lang w:val="en-US"/>
        </w:rPr>
        <w:t xml:space="preserve"> signi</w:t>
      </w:r>
      <w:r w:rsidR="000C7D85" w:rsidRPr="00923E5B">
        <w:rPr>
          <w:szCs w:val="24"/>
          <w:lang w:val="en-US"/>
        </w:rPr>
        <w:t xml:space="preserve">ficant resources to address </w:t>
      </w:r>
      <w:r w:rsidR="00575CFE" w:rsidRPr="00923E5B">
        <w:rPr>
          <w:rFonts w:hint="eastAsia"/>
          <w:szCs w:val="24"/>
          <w:lang w:val="en-US" w:eastAsia="zh-CN"/>
        </w:rPr>
        <w:t xml:space="preserve">even such common </w:t>
      </w:r>
      <w:r w:rsidR="0024299C" w:rsidRPr="00923E5B">
        <w:rPr>
          <w:rFonts w:hint="eastAsia"/>
          <w:szCs w:val="24"/>
          <w:lang w:val="en-US" w:eastAsia="zh-CN"/>
        </w:rPr>
        <w:t xml:space="preserve">sicknesses, </w:t>
      </w:r>
      <w:r w:rsidR="00575CFE" w:rsidRPr="00923E5B">
        <w:rPr>
          <w:rFonts w:hint="eastAsia"/>
          <w:szCs w:val="24"/>
          <w:lang w:val="en-US" w:eastAsia="zh-CN"/>
        </w:rPr>
        <w:t>like tubercu</w:t>
      </w:r>
      <w:r w:rsidR="0049559B" w:rsidRPr="00923E5B">
        <w:rPr>
          <w:rFonts w:hint="eastAsia"/>
          <w:szCs w:val="24"/>
          <w:lang w:val="en-US" w:eastAsia="zh-CN"/>
        </w:rPr>
        <w:t>lo</w:t>
      </w:r>
      <w:r w:rsidR="00575CFE" w:rsidRPr="00923E5B">
        <w:rPr>
          <w:rFonts w:hint="eastAsia"/>
          <w:szCs w:val="24"/>
          <w:lang w:val="en-US" w:eastAsia="zh-CN"/>
        </w:rPr>
        <w:t>s</w:t>
      </w:r>
      <w:r w:rsidR="0049559B" w:rsidRPr="00923E5B">
        <w:rPr>
          <w:rFonts w:hint="eastAsia"/>
          <w:szCs w:val="24"/>
          <w:lang w:val="en-US" w:eastAsia="zh-CN"/>
        </w:rPr>
        <w:t>is</w:t>
      </w:r>
      <w:r w:rsidR="0024299C" w:rsidRPr="00923E5B">
        <w:rPr>
          <w:szCs w:val="24"/>
          <w:lang w:val="en-US"/>
        </w:rPr>
        <w:t xml:space="preserve"> and malaria</w:t>
      </w:r>
      <w:r w:rsidR="001C62FA" w:rsidRPr="00923E5B">
        <w:rPr>
          <w:rFonts w:hint="eastAsia"/>
          <w:szCs w:val="24"/>
          <w:lang w:val="en-US" w:eastAsia="zh-CN"/>
        </w:rPr>
        <w:t xml:space="preserve">, </w:t>
      </w:r>
      <w:r w:rsidR="000C7D85" w:rsidRPr="00923E5B">
        <w:rPr>
          <w:rFonts w:hint="eastAsia"/>
          <w:szCs w:val="24"/>
          <w:lang w:val="en-US" w:eastAsia="zh-CN"/>
        </w:rPr>
        <w:t xml:space="preserve">is </w:t>
      </w:r>
      <w:r w:rsidR="0024299C" w:rsidRPr="00923E5B">
        <w:rPr>
          <w:szCs w:val="24"/>
          <w:lang w:val="en-US"/>
        </w:rPr>
        <w:t>commercially worthwhile</w:t>
      </w:r>
      <w:r w:rsidR="0024299C" w:rsidRPr="00923E5B">
        <w:rPr>
          <w:rFonts w:hint="eastAsia"/>
          <w:szCs w:val="24"/>
          <w:lang w:val="en-US" w:eastAsia="zh-CN"/>
        </w:rPr>
        <w:t xml:space="preserve">. </w:t>
      </w:r>
      <w:r w:rsidR="00B904CC" w:rsidRPr="00923E5B">
        <w:rPr>
          <w:rFonts w:hint="eastAsia"/>
          <w:szCs w:val="24"/>
          <w:lang w:val="en-US" w:eastAsia="zh-CN"/>
        </w:rPr>
        <w:t xml:space="preserve"> </w:t>
      </w:r>
      <w:r w:rsidR="00B904CC" w:rsidRPr="00923E5B">
        <w:rPr>
          <w:szCs w:val="24"/>
          <w:lang w:val="en-US"/>
        </w:rPr>
        <w:t>So</w:t>
      </w:r>
      <w:r w:rsidR="00B904CC" w:rsidRPr="00923E5B">
        <w:rPr>
          <w:rFonts w:hint="eastAsia"/>
          <w:szCs w:val="24"/>
          <w:lang w:val="en-US" w:eastAsia="zh-CN"/>
        </w:rPr>
        <w:t xml:space="preserve"> </w:t>
      </w:r>
      <w:r w:rsidR="00A47E37" w:rsidRPr="00923E5B">
        <w:rPr>
          <w:szCs w:val="24"/>
          <w:lang w:val="en-US"/>
        </w:rPr>
        <w:t>the heart of the problem is the lack</w:t>
      </w:r>
      <w:r w:rsidR="00A83568" w:rsidRPr="00923E5B">
        <w:rPr>
          <w:rFonts w:hint="eastAsia"/>
          <w:szCs w:val="24"/>
          <w:lang w:val="en-US" w:eastAsia="zh-CN"/>
        </w:rPr>
        <w:t>ing</w:t>
      </w:r>
      <w:r w:rsidR="00A47E37" w:rsidRPr="00923E5B">
        <w:rPr>
          <w:szCs w:val="24"/>
          <w:lang w:val="en-US"/>
        </w:rPr>
        <w:t xml:space="preserve"> of market </w:t>
      </w:r>
      <w:r w:rsidR="003427BC" w:rsidRPr="00923E5B">
        <w:rPr>
          <w:szCs w:val="24"/>
          <w:lang w:val="en-US"/>
        </w:rPr>
        <w:t xml:space="preserve">sufficient </w:t>
      </w:r>
      <w:r w:rsidR="00A47E37" w:rsidRPr="00923E5B">
        <w:rPr>
          <w:szCs w:val="24"/>
          <w:lang w:val="en-US"/>
        </w:rPr>
        <w:t xml:space="preserve">demand to </w:t>
      </w:r>
      <w:r w:rsidR="003427BC" w:rsidRPr="00923E5B">
        <w:rPr>
          <w:rFonts w:hint="eastAsia"/>
          <w:szCs w:val="24"/>
          <w:lang w:val="en-US" w:eastAsia="zh-CN"/>
        </w:rPr>
        <w:t>motivate</w:t>
      </w:r>
      <w:r w:rsidR="00A47E37" w:rsidRPr="00923E5B">
        <w:rPr>
          <w:szCs w:val="24"/>
          <w:lang w:val="en-US"/>
        </w:rPr>
        <w:t xml:space="preserve"> the private sector</w:t>
      </w:r>
      <w:r w:rsidR="00300252" w:rsidRPr="00923E5B">
        <w:rPr>
          <w:rFonts w:hint="eastAsia"/>
          <w:szCs w:val="24"/>
          <w:lang w:val="en-US" w:eastAsia="zh-CN"/>
        </w:rPr>
        <w:t>s</w:t>
      </w:r>
      <w:r w:rsidR="00A47E37" w:rsidRPr="00923E5B">
        <w:rPr>
          <w:szCs w:val="24"/>
          <w:lang w:val="en-US"/>
        </w:rPr>
        <w:t xml:space="preserve"> to commit resource</w:t>
      </w:r>
      <w:r w:rsidR="00E4444E" w:rsidRPr="00923E5B">
        <w:rPr>
          <w:rFonts w:hint="eastAsia"/>
          <w:szCs w:val="24"/>
          <w:lang w:val="en-US" w:eastAsia="zh-CN"/>
        </w:rPr>
        <w:t>s</w:t>
      </w:r>
      <w:r w:rsidR="00A47E37" w:rsidRPr="00923E5B">
        <w:rPr>
          <w:szCs w:val="24"/>
          <w:lang w:val="en-US"/>
        </w:rPr>
        <w:t xml:space="preserve"> to</w:t>
      </w:r>
      <w:r w:rsidR="00F07F07" w:rsidRPr="00923E5B">
        <w:rPr>
          <w:rFonts w:hint="eastAsia"/>
          <w:szCs w:val="24"/>
          <w:lang w:val="en-US" w:eastAsia="zh-CN"/>
        </w:rPr>
        <w:t xml:space="preserve"> the</w:t>
      </w:r>
      <w:r w:rsidR="00A47E37" w:rsidRPr="00923E5B">
        <w:rPr>
          <w:szCs w:val="24"/>
          <w:lang w:val="en-US"/>
        </w:rPr>
        <w:t xml:space="preserve"> R&amp;D</w:t>
      </w:r>
      <w:r w:rsidR="00F076E3" w:rsidRPr="00923E5B">
        <w:rPr>
          <w:rFonts w:hint="eastAsia"/>
          <w:szCs w:val="24"/>
          <w:lang w:val="en-US" w:eastAsia="zh-CN"/>
        </w:rPr>
        <w:t xml:space="preserve"> of the diseases</w:t>
      </w:r>
      <w:r w:rsidR="00A47E37" w:rsidRPr="00923E5B">
        <w:rPr>
          <w:szCs w:val="24"/>
          <w:lang w:val="en-US"/>
        </w:rPr>
        <w:t xml:space="preserve">. </w:t>
      </w:r>
      <w:r w:rsidR="005B2C29" w:rsidRPr="00923E5B">
        <w:rPr>
          <w:rFonts w:hint="eastAsia"/>
          <w:szCs w:val="24"/>
          <w:lang w:val="en-US" w:eastAsia="zh-CN"/>
        </w:rPr>
        <w:t xml:space="preserve"> </w:t>
      </w:r>
      <w:bookmarkStart w:id="199" w:name="OLE_LINK157"/>
      <w:bookmarkStart w:id="200" w:name="OLE_LINK158"/>
      <w:r w:rsidR="00F05809" w:rsidRPr="00923E5B">
        <w:rPr>
          <w:szCs w:val="24"/>
          <w:lang w:val="en-US" w:eastAsia="zh-CN"/>
        </w:rPr>
        <w:t>I</w:t>
      </w:r>
      <w:r w:rsidR="00F05809" w:rsidRPr="00923E5B">
        <w:rPr>
          <w:rFonts w:hint="eastAsia"/>
          <w:szCs w:val="24"/>
          <w:lang w:val="en-US" w:eastAsia="zh-CN"/>
        </w:rPr>
        <w:t>n t</w:t>
      </w:r>
      <w:r w:rsidR="006731DC" w:rsidRPr="00923E5B">
        <w:rPr>
          <w:rFonts w:hint="eastAsia"/>
          <w:szCs w:val="24"/>
          <w:lang w:val="en-US" w:eastAsia="zh-CN"/>
        </w:rPr>
        <w:t xml:space="preserve">he </w:t>
      </w:r>
      <w:r w:rsidR="00F05809" w:rsidRPr="00923E5B">
        <w:rPr>
          <w:rFonts w:hint="eastAsia"/>
          <w:szCs w:val="24"/>
          <w:lang w:val="en-US" w:eastAsia="zh-CN"/>
        </w:rPr>
        <w:t>report the C</w:t>
      </w:r>
      <w:r w:rsidR="008136D9" w:rsidRPr="00923E5B">
        <w:rPr>
          <w:rFonts w:hint="eastAsia"/>
          <w:szCs w:val="24"/>
          <w:lang w:val="en-US" w:eastAsia="zh-CN"/>
        </w:rPr>
        <w:t>o</w:t>
      </w:r>
      <w:r w:rsidR="006731DC" w:rsidRPr="00923E5B">
        <w:rPr>
          <w:rFonts w:hint="eastAsia"/>
          <w:szCs w:val="24"/>
          <w:lang w:val="en-US" w:eastAsia="zh-CN"/>
        </w:rPr>
        <w:t>m</w:t>
      </w:r>
      <w:r w:rsidR="00F076E3" w:rsidRPr="00923E5B">
        <w:rPr>
          <w:rFonts w:hint="eastAsia"/>
          <w:szCs w:val="24"/>
          <w:lang w:val="en-US" w:eastAsia="zh-CN"/>
        </w:rPr>
        <w:t>m</w:t>
      </w:r>
      <w:r w:rsidR="006731DC" w:rsidRPr="00923E5B">
        <w:rPr>
          <w:rFonts w:hint="eastAsia"/>
          <w:szCs w:val="24"/>
          <w:lang w:val="en-US" w:eastAsia="zh-CN"/>
        </w:rPr>
        <w:t>ission</w:t>
      </w:r>
      <w:r w:rsidR="00A47E37" w:rsidRPr="00923E5B">
        <w:rPr>
          <w:szCs w:val="24"/>
          <w:lang w:val="en-US"/>
        </w:rPr>
        <w:t xml:space="preserve"> believe</w:t>
      </w:r>
      <w:r w:rsidR="00D035D6" w:rsidRPr="00923E5B">
        <w:rPr>
          <w:rFonts w:hint="eastAsia"/>
          <w:szCs w:val="24"/>
          <w:lang w:val="en-US" w:eastAsia="zh-CN"/>
        </w:rPr>
        <w:t>s</w:t>
      </w:r>
      <w:r w:rsidR="00A47E37" w:rsidRPr="00923E5B">
        <w:rPr>
          <w:szCs w:val="24"/>
          <w:lang w:val="en-US"/>
        </w:rPr>
        <w:t xml:space="preserve"> that </w:t>
      </w:r>
      <w:r w:rsidR="00F15B55" w:rsidRPr="00923E5B">
        <w:rPr>
          <w:rFonts w:hint="eastAsia"/>
          <w:szCs w:val="24"/>
          <w:lang w:val="en-US" w:eastAsia="zh-CN"/>
        </w:rPr>
        <w:t xml:space="preserve">the </w:t>
      </w:r>
      <w:r w:rsidR="00A47E37" w:rsidRPr="00923E5B">
        <w:rPr>
          <w:szCs w:val="24"/>
          <w:lang w:val="en-US"/>
        </w:rPr>
        <w:t xml:space="preserve">presence or absence of </w:t>
      </w:r>
      <w:r w:rsidR="000A4C08" w:rsidRPr="00923E5B">
        <w:rPr>
          <w:rFonts w:hint="eastAsia"/>
          <w:szCs w:val="24"/>
          <w:lang w:val="en-US" w:eastAsia="zh-CN"/>
        </w:rPr>
        <w:t xml:space="preserve">the </w:t>
      </w:r>
      <w:r w:rsidR="00A47E37" w:rsidRPr="00923E5B">
        <w:rPr>
          <w:szCs w:val="24"/>
          <w:lang w:val="en-US"/>
        </w:rPr>
        <w:t xml:space="preserve">IP protection in </w:t>
      </w:r>
      <w:r w:rsidR="001F0FE2" w:rsidRPr="00923E5B">
        <w:rPr>
          <w:rFonts w:hint="eastAsia"/>
          <w:szCs w:val="24"/>
          <w:lang w:val="en-US" w:eastAsia="zh-CN"/>
        </w:rPr>
        <w:t xml:space="preserve">the </w:t>
      </w:r>
      <w:r w:rsidR="00A47E37" w:rsidRPr="00923E5B">
        <w:rPr>
          <w:szCs w:val="24"/>
          <w:lang w:val="en-US"/>
        </w:rPr>
        <w:t>developing countries is of at best secondary importance in generating incentives for research directed to diseases prevalent in developing countries.</w:t>
      </w:r>
      <w:bookmarkEnd w:id="199"/>
      <w:bookmarkEnd w:id="200"/>
      <w:r w:rsidR="00AC2D24" w:rsidRPr="00923E5B">
        <w:rPr>
          <w:rFonts w:hint="eastAsia"/>
          <w:szCs w:val="24"/>
          <w:lang w:val="en-US" w:eastAsia="zh-CN"/>
        </w:rPr>
        <w:t xml:space="preserve"> </w:t>
      </w:r>
      <w:r w:rsidR="006650D3" w:rsidRPr="00923E5B">
        <w:rPr>
          <w:rFonts w:hint="eastAsia"/>
          <w:szCs w:val="24"/>
          <w:lang w:val="en-US" w:eastAsia="zh-CN"/>
        </w:rPr>
        <w:t xml:space="preserve"> </w:t>
      </w:r>
      <w:r w:rsidR="00A47E37" w:rsidRPr="00923E5B">
        <w:rPr>
          <w:color w:val="000000"/>
          <w:szCs w:val="24"/>
          <w:lang w:val="en-US"/>
        </w:rPr>
        <w:t>The</w:t>
      </w:r>
      <w:r w:rsidR="002A0FF0" w:rsidRPr="00923E5B">
        <w:rPr>
          <w:rFonts w:hint="eastAsia"/>
          <w:color w:val="000000"/>
          <w:szCs w:val="24"/>
          <w:lang w:val="en-US" w:eastAsia="zh-CN"/>
        </w:rPr>
        <w:t xml:space="preserve"> report</w:t>
      </w:r>
      <w:r w:rsidR="00A47E37" w:rsidRPr="00923E5B">
        <w:rPr>
          <w:color w:val="000000"/>
          <w:szCs w:val="24"/>
          <w:lang w:val="en-US"/>
        </w:rPr>
        <w:t xml:space="preserve"> shows that </w:t>
      </w:r>
      <w:r w:rsidR="002A0FF0" w:rsidRPr="00923E5B">
        <w:rPr>
          <w:color w:val="000000"/>
          <w:szCs w:val="24"/>
          <w:lang w:val="en-US"/>
        </w:rPr>
        <w:t xml:space="preserve">patents </w:t>
      </w:r>
      <w:r w:rsidR="00A47E37" w:rsidRPr="00923E5B">
        <w:rPr>
          <w:color w:val="000000"/>
          <w:szCs w:val="24"/>
          <w:lang w:val="en-US"/>
        </w:rPr>
        <w:t xml:space="preserve">play a limited role </w:t>
      </w:r>
      <w:r w:rsidR="00EB7EE3" w:rsidRPr="00923E5B">
        <w:rPr>
          <w:rFonts w:hint="eastAsia"/>
          <w:color w:val="000000"/>
          <w:szCs w:val="24"/>
          <w:lang w:val="en-US" w:eastAsia="zh-CN"/>
        </w:rPr>
        <w:t>on</w:t>
      </w:r>
      <w:r w:rsidR="00A47E37" w:rsidRPr="00923E5B">
        <w:rPr>
          <w:color w:val="000000"/>
          <w:szCs w:val="24"/>
          <w:lang w:val="en-US"/>
        </w:rPr>
        <w:t xml:space="preserve"> providing incentives to develop new medicines for </w:t>
      </w:r>
      <w:r w:rsidR="00EB7EE3" w:rsidRPr="00923E5B">
        <w:rPr>
          <w:rFonts w:hint="eastAsia"/>
          <w:color w:val="000000"/>
          <w:szCs w:val="24"/>
          <w:lang w:val="en-US" w:eastAsia="zh-CN"/>
        </w:rPr>
        <w:t xml:space="preserve">the </w:t>
      </w:r>
      <w:r w:rsidR="00A47E37" w:rsidRPr="00923E5B">
        <w:rPr>
          <w:color w:val="000000"/>
          <w:szCs w:val="24"/>
          <w:lang w:val="en-US"/>
        </w:rPr>
        <w:t>“neglected diseases” or “disease of the poor” in regions where</w:t>
      </w:r>
      <w:r w:rsidR="00B22349" w:rsidRPr="00923E5B">
        <w:rPr>
          <w:rFonts w:hint="eastAsia"/>
          <w:color w:val="000000"/>
          <w:szCs w:val="24"/>
          <w:lang w:val="en-US" w:eastAsia="zh-CN"/>
        </w:rPr>
        <w:t xml:space="preserve"> they </w:t>
      </w:r>
      <w:r w:rsidR="0093217A" w:rsidRPr="00923E5B">
        <w:rPr>
          <w:rFonts w:hint="eastAsia"/>
          <w:color w:val="000000"/>
          <w:szCs w:val="24"/>
          <w:lang w:val="en-US" w:eastAsia="zh-CN"/>
        </w:rPr>
        <w:t>own</w:t>
      </w:r>
      <w:r w:rsidR="00A47E37" w:rsidRPr="00923E5B">
        <w:rPr>
          <w:color w:val="000000"/>
          <w:szCs w:val="24"/>
          <w:lang w:val="en-US"/>
        </w:rPr>
        <w:t xml:space="preserve"> small markets.</w:t>
      </w:r>
      <w:r w:rsidR="006650D3" w:rsidRPr="00923E5B">
        <w:rPr>
          <w:rStyle w:val="a6"/>
          <w:szCs w:val="24"/>
          <w:lang w:val="en-US"/>
        </w:rPr>
        <w:footnoteReference w:id="54"/>
      </w:r>
      <w:r w:rsidR="006650D3" w:rsidRPr="00923E5B">
        <w:rPr>
          <w:rFonts w:hint="eastAsia"/>
          <w:szCs w:val="24"/>
          <w:lang w:val="en-US" w:eastAsia="zh-CN"/>
        </w:rPr>
        <w:t xml:space="preserve">  </w:t>
      </w:r>
    </w:p>
    <w:p w:rsidR="00A47E37" w:rsidRPr="00923E5B" w:rsidRDefault="00A47E37" w:rsidP="003F4117">
      <w:pPr>
        <w:jc w:val="both"/>
        <w:rPr>
          <w:szCs w:val="24"/>
          <w:lang w:val="en-US"/>
        </w:rPr>
      </w:pPr>
    </w:p>
    <w:p w:rsidR="00BA6175" w:rsidRPr="00923E5B" w:rsidRDefault="00F44508" w:rsidP="00BA6175">
      <w:pPr>
        <w:ind w:firstLineChars="200" w:firstLine="480"/>
        <w:jc w:val="both"/>
        <w:rPr>
          <w:szCs w:val="24"/>
          <w:lang w:val="en-US" w:eastAsia="zh-CN"/>
        </w:rPr>
      </w:pPr>
      <w:r w:rsidRPr="00923E5B">
        <w:rPr>
          <w:rFonts w:hint="eastAsia"/>
          <w:szCs w:val="24"/>
          <w:lang w:val="en-US" w:eastAsia="zh-CN"/>
        </w:rPr>
        <w:t>Another argument</w:t>
      </w:r>
      <w:r w:rsidR="00A47E37" w:rsidRPr="00923E5B">
        <w:rPr>
          <w:szCs w:val="24"/>
          <w:lang w:val="en-US"/>
        </w:rPr>
        <w:t xml:space="preserve"> </w:t>
      </w:r>
      <w:r w:rsidRPr="00923E5B">
        <w:rPr>
          <w:rFonts w:hint="eastAsia"/>
          <w:szCs w:val="24"/>
          <w:lang w:val="en-US" w:eastAsia="zh-CN"/>
        </w:rPr>
        <w:t xml:space="preserve">standing for the medical patent </w:t>
      </w:r>
      <w:r w:rsidR="002A0FF0" w:rsidRPr="00923E5B">
        <w:rPr>
          <w:rFonts w:hint="eastAsia"/>
          <w:szCs w:val="24"/>
          <w:lang w:val="en-US" w:eastAsia="zh-CN"/>
        </w:rPr>
        <w:t>right</w:t>
      </w:r>
      <w:r w:rsidRPr="00923E5B">
        <w:rPr>
          <w:rFonts w:hint="eastAsia"/>
          <w:szCs w:val="24"/>
          <w:lang w:val="en-US" w:eastAsia="zh-CN"/>
        </w:rPr>
        <w:t xml:space="preserve"> </w:t>
      </w:r>
      <w:r w:rsidR="003E520A" w:rsidRPr="00923E5B">
        <w:rPr>
          <w:rFonts w:hint="eastAsia"/>
          <w:szCs w:val="24"/>
          <w:lang w:val="en-US" w:eastAsia="zh-CN"/>
        </w:rPr>
        <w:t>believes that</w:t>
      </w:r>
      <w:r w:rsidR="00A47E37" w:rsidRPr="00923E5B">
        <w:rPr>
          <w:szCs w:val="24"/>
          <w:lang w:val="en-US"/>
        </w:rPr>
        <w:t xml:space="preserve"> </w:t>
      </w:r>
      <w:bookmarkStart w:id="203" w:name="OLE_LINK171"/>
      <w:bookmarkStart w:id="204" w:name="OLE_LINK172"/>
      <w:bookmarkStart w:id="205" w:name="OLE_LINK169"/>
      <w:bookmarkStart w:id="206" w:name="OLE_LINK170"/>
      <w:r w:rsidR="00A47E37" w:rsidRPr="00923E5B">
        <w:rPr>
          <w:szCs w:val="24"/>
          <w:lang w:val="en-US"/>
        </w:rPr>
        <w:t xml:space="preserve">the most important constraints to access to medicines in </w:t>
      </w:r>
      <w:r w:rsidR="000B206A" w:rsidRPr="00923E5B">
        <w:rPr>
          <w:rFonts w:hint="eastAsia"/>
          <w:szCs w:val="24"/>
          <w:lang w:val="en-US" w:eastAsia="zh-CN"/>
        </w:rPr>
        <w:t xml:space="preserve">the </w:t>
      </w:r>
      <w:r w:rsidR="00A47E37" w:rsidRPr="00923E5B">
        <w:rPr>
          <w:szCs w:val="24"/>
          <w:lang w:val="en-US"/>
        </w:rPr>
        <w:t xml:space="preserve">developing countries are not </w:t>
      </w:r>
      <w:r w:rsidR="00BD0B29" w:rsidRPr="00923E5B">
        <w:rPr>
          <w:rFonts w:hint="eastAsia"/>
          <w:szCs w:val="24"/>
          <w:lang w:val="en-US" w:eastAsia="zh-CN"/>
        </w:rPr>
        <w:t xml:space="preserve">the </w:t>
      </w:r>
      <w:r w:rsidR="00AF7DFD" w:rsidRPr="00923E5B">
        <w:rPr>
          <w:szCs w:val="24"/>
          <w:lang w:val="en-US"/>
        </w:rPr>
        <w:t xml:space="preserve">patent protection but the </w:t>
      </w:r>
      <w:r w:rsidR="00AF7DFD" w:rsidRPr="00923E5B">
        <w:rPr>
          <w:rFonts w:hint="eastAsia"/>
          <w:szCs w:val="24"/>
          <w:lang w:val="en-US" w:eastAsia="zh-CN"/>
        </w:rPr>
        <w:t>lack</w:t>
      </w:r>
      <w:r w:rsidR="00900B8E" w:rsidRPr="00923E5B">
        <w:rPr>
          <w:szCs w:val="24"/>
          <w:lang w:val="en-US"/>
        </w:rPr>
        <w:t xml:space="preserve"> of </w:t>
      </w:r>
      <w:r w:rsidR="0001203F" w:rsidRPr="00923E5B">
        <w:rPr>
          <w:rFonts w:hint="eastAsia"/>
          <w:szCs w:val="24"/>
          <w:lang w:val="en-US" w:eastAsia="zh-CN"/>
        </w:rPr>
        <w:t>spending on healthcare</w:t>
      </w:r>
      <w:bookmarkEnd w:id="203"/>
      <w:bookmarkEnd w:id="204"/>
      <w:r w:rsidR="0001203F" w:rsidRPr="00923E5B">
        <w:rPr>
          <w:rFonts w:hint="eastAsia"/>
          <w:szCs w:val="24"/>
          <w:lang w:val="en-US" w:eastAsia="zh-CN"/>
        </w:rPr>
        <w:t>.</w:t>
      </w:r>
      <w:r w:rsidR="00C2692A" w:rsidRPr="00923E5B">
        <w:rPr>
          <w:rFonts w:hint="eastAsia"/>
          <w:szCs w:val="24"/>
          <w:lang w:val="en-US" w:eastAsia="zh-CN"/>
        </w:rPr>
        <w:t xml:space="preserve"> </w:t>
      </w:r>
      <w:r w:rsidR="00E112F2" w:rsidRPr="00923E5B">
        <w:rPr>
          <w:rFonts w:hint="eastAsia"/>
          <w:szCs w:val="24"/>
          <w:lang w:val="en-US" w:eastAsia="zh-CN"/>
        </w:rPr>
        <w:t xml:space="preserve"> </w:t>
      </w:r>
      <w:r w:rsidR="00C2692A" w:rsidRPr="00923E5B">
        <w:rPr>
          <w:rFonts w:hint="eastAsia"/>
          <w:szCs w:val="24"/>
          <w:lang w:val="en-US" w:eastAsia="zh-CN"/>
        </w:rPr>
        <w:t>T</w:t>
      </w:r>
      <w:r w:rsidR="00A47E37" w:rsidRPr="00923E5B">
        <w:rPr>
          <w:szCs w:val="24"/>
          <w:lang w:val="en-US"/>
        </w:rPr>
        <w:t>he</w:t>
      </w:r>
      <w:r w:rsidR="00F337D9" w:rsidRPr="00923E5B">
        <w:rPr>
          <w:rFonts w:hint="eastAsia"/>
          <w:szCs w:val="24"/>
          <w:lang w:val="en-US" w:eastAsia="zh-CN"/>
        </w:rPr>
        <w:t>re usually have the</w:t>
      </w:r>
      <w:r w:rsidR="00A47E37" w:rsidRPr="00923E5B">
        <w:rPr>
          <w:szCs w:val="24"/>
          <w:lang w:val="en-US"/>
        </w:rPr>
        <w:t xml:space="preserve"> absence of a suitable health infrastructure to administer </w:t>
      </w:r>
      <w:r w:rsidR="00F337D9" w:rsidRPr="00923E5B">
        <w:rPr>
          <w:rFonts w:hint="eastAsia"/>
          <w:szCs w:val="24"/>
          <w:lang w:val="en-US" w:eastAsia="zh-CN"/>
        </w:rPr>
        <w:t xml:space="preserve">the </w:t>
      </w:r>
      <w:r w:rsidR="00A47E37" w:rsidRPr="00923E5B">
        <w:rPr>
          <w:szCs w:val="24"/>
          <w:lang w:val="en-US"/>
        </w:rPr>
        <w:t>medicines</w:t>
      </w:r>
      <w:r w:rsidR="00F337D9" w:rsidRPr="00923E5B">
        <w:rPr>
          <w:szCs w:val="24"/>
          <w:lang w:val="en-US" w:eastAsia="zh-CN"/>
        </w:rPr>
        <w:t>’</w:t>
      </w:r>
      <w:r w:rsidR="00F337D9" w:rsidRPr="00923E5B">
        <w:rPr>
          <w:szCs w:val="24"/>
          <w:lang w:val="en-US"/>
        </w:rPr>
        <w:t xml:space="preserve"> safe</w:t>
      </w:r>
      <w:r w:rsidR="00F337D9" w:rsidRPr="00923E5B">
        <w:rPr>
          <w:rFonts w:hint="eastAsia"/>
          <w:szCs w:val="24"/>
          <w:lang w:val="en-US" w:eastAsia="zh-CN"/>
        </w:rPr>
        <w:t>ty</w:t>
      </w:r>
      <w:r w:rsidR="00F337D9" w:rsidRPr="00923E5B">
        <w:rPr>
          <w:szCs w:val="24"/>
          <w:lang w:val="en-US"/>
        </w:rPr>
        <w:t xml:space="preserve"> and effi</w:t>
      </w:r>
      <w:r w:rsidR="00AA2F95" w:rsidRPr="00923E5B">
        <w:rPr>
          <w:rFonts w:hint="eastAsia"/>
          <w:szCs w:val="24"/>
          <w:lang w:val="en-US" w:eastAsia="zh-CN"/>
        </w:rPr>
        <w:t>ciency</w:t>
      </w:r>
      <w:r w:rsidR="00F337D9" w:rsidRPr="00923E5B">
        <w:rPr>
          <w:szCs w:val="24"/>
          <w:lang w:val="en-US"/>
        </w:rPr>
        <w:t>,</w:t>
      </w:r>
      <w:r w:rsidR="00F337D9" w:rsidRPr="00923E5B">
        <w:rPr>
          <w:rFonts w:hint="eastAsia"/>
          <w:szCs w:val="24"/>
          <w:lang w:val="en-US" w:eastAsia="zh-CN"/>
        </w:rPr>
        <w:t xml:space="preserve"> </w:t>
      </w:r>
      <w:r w:rsidR="00A47E37" w:rsidRPr="00923E5B">
        <w:rPr>
          <w:szCs w:val="24"/>
          <w:lang w:val="en-US"/>
        </w:rPr>
        <w:t xml:space="preserve">the improper national tax </w:t>
      </w:r>
      <w:r w:rsidR="00F337D9" w:rsidRPr="00923E5B">
        <w:rPr>
          <w:rFonts w:hint="eastAsia"/>
          <w:szCs w:val="24"/>
          <w:lang w:val="en-US" w:eastAsia="zh-CN"/>
        </w:rPr>
        <w:t xml:space="preserve">system </w:t>
      </w:r>
      <w:r w:rsidR="00F337D9" w:rsidRPr="00923E5B">
        <w:rPr>
          <w:szCs w:val="24"/>
          <w:lang w:val="en-US"/>
        </w:rPr>
        <w:t>and tariffs system</w:t>
      </w:r>
      <w:r w:rsidR="00182A0B" w:rsidRPr="00923E5B">
        <w:rPr>
          <w:rFonts w:hint="eastAsia"/>
          <w:szCs w:val="24"/>
          <w:lang w:val="en-US" w:eastAsia="zh-CN"/>
        </w:rPr>
        <w:t>.</w:t>
      </w:r>
      <w:r w:rsidR="00002404" w:rsidRPr="00923E5B">
        <w:rPr>
          <w:rStyle w:val="a6"/>
          <w:szCs w:val="24"/>
          <w:lang w:val="en-US"/>
        </w:rPr>
        <w:footnoteReference w:id="55"/>
      </w:r>
      <w:bookmarkEnd w:id="205"/>
      <w:bookmarkEnd w:id="206"/>
      <w:r w:rsidR="007628E6" w:rsidRPr="00923E5B">
        <w:rPr>
          <w:rFonts w:hint="eastAsia"/>
          <w:szCs w:val="24"/>
          <w:lang w:val="en-US" w:eastAsia="zh-CN"/>
        </w:rPr>
        <w:t xml:space="preserve">  All of </w:t>
      </w:r>
      <w:r w:rsidR="007628E6" w:rsidRPr="00923E5B">
        <w:rPr>
          <w:szCs w:val="24"/>
          <w:lang w:val="en-US"/>
        </w:rPr>
        <w:t>those</w:t>
      </w:r>
      <w:r w:rsidR="00A47E37" w:rsidRPr="00923E5B">
        <w:rPr>
          <w:szCs w:val="24"/>
          <w:lang w:val="en-US"/>
        </w:rPr>
        <w:t xml:space="preserve"> </w:t>
      </w:r>
      <w:r w:rsidR="00C81C25" w:rsidRPr="00923E5B">
        <w:rPr>
          <w:rFonts w:hint="eastAsia"/>
          <w:szCs w:val="24"/>
          <w:lang w:val="en-US" w:eastAsia="zh-CN"/>
        </w:rPr>
        <w:t>factors</w:t>
      </w:r>
      <w:r w:rsidR="00A47E37" w:rsidRPr="00923E5B">
        <w:rPr>
          <w:szCs w:val="24"/>
          <w:lang w:val="en-US"/>
        </w:rPr>
        <w:t xml:space="preserve"> are truly important</w:t>
      </w:r>
      <w:r w:rsidR="00C81C25" w:rsidRPr="00923E5B">
        <w:rPr>
          <w:rFonts w:hint="eastAsia"/>
          <w:szCs w:val="24"/>
          <w:lang w:val="en-US" w:eastAsia="zh-CN"/>
        </w:rPr>
        <w:t xml:space="preserve"> to the access to medicines</w:t>
      </w:r>
      <w:r w:rsidR="00251ECE" w:rsidRPr="00923E5B">
        <w:rPr>
          <w:rFonts w:hint="eastAsia"/>
          <w:szCs w:val="24"/>
          <w:lang w:val="en-US" w:eastAsia="zh-CN"/>
        </w:rPr>
        <w:t xml:space="preserve">.  </w:t>
      </w:r>
      <w:r w:rsidR="00A00237" w:rsidRPr="00923E5B">
        <w:rPr>
          <w:rFonts w:hint="eastAsia"/>
          <w:szCs w:val="24"/>
          <w:lang w:val="en-US" w:eastAsia="zh-CN"/>
        </w:rPr>
        <w:t>Here</w:t>
      </w:r>
      <w:r w:rsidR="00A47E37" w:rsidRPr="00923E5B">
        <w:rPr>
          <w:szCs w:val="24"/>
          <w:lang w:val="en-US"/>
        </w:rPr>
        <w:t xml:space="preserve"> </w:t>
      </w:r>
      <w:r w:rsidR="002C367A" w:rsidRPr="00923E5B">
        <w:rPr>
          <w:rFonts w:hint="eastAsia"/>
          <w:szCs w:val="24"/>
          <w:lang w:val="en-US" w:eastAsia="zh-CN"/>
        </w:rPr>
        <w:t xml:space="preserve">it </w:t>
      </w:r>
      <w:r w:rsidR="00A47E37" w:rsidRPr="00923E5B">
        <w:rPr>
          <w:szCs w:val="24"/>
          <w:lang w:val="en-US"/>
        </w:rPr>
        <w:t xml:space="preserve">is not denying the existence of </w:t>
      </w:r>
      <w:r w:rsidR="001713BB" w:rsidRPr="00923E5B">
        <w:rPr>
          <w:rFonts w:hint="eastAsia"/>
          <w:szCs w:val="24"/>
          <w:lang w:val="en-US" w:eastAsia="zh-CN"/>
        </w:rPr>
        <w:t>those</w:t>
      </w:r>
      <w:r w:rsidR="00A47E37" w:rsidRPr="00923E5B">
        <w:rPr>
          <w:szCs w:val="24"/>
          <w:lang w:val="en-US"/>
        </w:rPr>
        <w:t xml:space="preserve"> factor</w:t>
      </w:r>
      <w:r w:rsidR="002F4B39" w:rsidRPr="00923E5B">
        <w:rPr>
          <w:szCs w:val="24"/>
          <w:lang w:val="en-US" w:eastAsia="zh-CN"/>
        </w:rPr>
        <w:t>s</w:t>
      </w:r>
      <w:r w:rsidR="00A47E37" w:rsidRPr="00923E5B">
        <w:rPr>
          <w:szCs w:val="24"/>
          <w:lang w:val="en-US"/>
        </w:rPr>
        <w:t xml:space="preserve"> </w:t>
      </w:r>
      <w:r w:rsidR="00DC2F10" w:rsidRPr="00923E5B">
        <w:rPr>
          <w:rFonts w:hint="eastAsia"/>
          <w:szCs w:val="24"/>
          <w:lang w:val="en-US" w:eastAsia="zh-CN"/>
        </w:rPr>
        <w:t xml:space="preserve">and </w:t>
      </w:r>
      <w:r w:rsidR="00A47E37" w:rsidRPr="00923E5B">
        <w:rPr>
          <w:szCs w:val="24"/>
          <w:lang w:val="en-US"/>
        </w:rPr>
        <w:t xml:space="preserve">would </w:t>
      </w:r>
      <w:r w:rsidR="00C923D8" w:rsidRPr="00923E5B">
        <w:rPr>
          <w:rFonts w:hint="eastAsia"/>
          <w:szCs w:val="24"/>
          <w:lang w:val="en-US" w:eastAsia="zh-CN"/>
        </w:rPr>
        <w:t>like to</w:t>
      </w:r>
      <w:r w:rsidR="00A47E37" w:rsidRPr="00923E5B">
        <w:rPr>
          <w:szCs w:val="24"/>
          <w:lang w:val="en-US"/>
        </w:rPr>
        <w:t xml:space="preserve"> discuss them later </w:t>
      </w:r>
      <w:r w:rsidR="00C02125" w:rsidRPr="00923E5B">
        <w:rPr>
          <w:rFonts w:hint="eastAsia"/>
          <w:szCs w:val="24"/>
          <w:lang w:val="en-US" w:eastAsia="zh-CN"/>
        </w:rPr>
        <w:t xml:space="preserve">under </w:t>
      </w:r>
      <w:r w:rsidR="00A47E37" w:rsidRPr="00923E5B">
        <w:rPr>
          <w:szCs w:val="24"/>
          <w:lang w:val="en-US"/>
        </w:rPr>
        <w:t xml:space="preserve">the national context. </w:t>
      </w:r>
      <w:r w:rsidR="00361487" w:rsidRPr="00923E5B">
        <w:rPr>
          <w:rFonts w:hint="eastAsia"/>
          <w:szCs w:val="24"/>
          <w:lang w:val="en-US" w:eastAsia="zh-CN"/>
        </w:rPr>
        <w:t xml:space="preserve"> </w:t>
      </w:r>
      <w:r w:rsidR="00A47E37" w:rsidRPr="00923E5B">
        <w:rPr>
          <w:szCs w:val="24"/>
          <w:lang w:val="en-US"/>
        </w:rPr>
        <w:t xml:space="preserve">The standpoint </w:t>
      </w:r>
      <w:r w:rsidR="00BA4B7B" w:rsidRPr="00923E5B">
        <w:rPr>
          <w:rFonts w:hint="eastAsia"/>
          <w:szCs w:val="24"/>
          <w:lang w:val="en-US" w:eastAsia="zh-CN"/>
        </w:rPr>
        <w:t xml:space="preserve">of the thesis </w:t>
      </w:r>
      <w:r w:rsidR="00A47E37" w:rsidRPr="00923E5B">
        <w:rPr>
          <w:szCs w:val="24"/>
          <w:lang w:val="en-US"/>
        </w:rPr>
        <w:t xml:space="preserve">is that the acceptance of those factors does not mean that their effects </w:t>
      </w:r>
      <w:r w:rsidR="0036063D" w:rsidRPr="00923E5B">
        <w:rPr>
          <w:szCs w:val="24"/>
          <w:lang w:val="en-US" w:eastAsia="zh-CN"/>
        </w:rPr>
        <w:t>naturally</w:t>
      </w:r>
      <w:r w:rsidR="0036063D" w:rsidRPr="00923E5B">
        <w:rPr>
          <w:rFonts w:hint="eastAsia"/>
          <w:szCs w:val="24"/>
          <w:lang w:val="en-US" w:eastAsia="zh-CN"/>
        </w:rPr>
        <w:t xml:space="preserve"> </w:t>
      </w:r>
      <w:r w:rsidR="00A47E37" w:rsidRPr="00923E5B">
        <w:rPr>
          <w:szCs w:val="24"/>
          <w:lang w:val="en-US"/>
        </w:rPr>
        <w:t xml:space="preserve">override the impacts of </w:t>
      </w:r>
      <w:r w:rsidR="00E013B5" w:rsidRPr="00923E5B">
        <w:rPr>
          <w:rFonts w:hint="eastAsia"/>
          <w:szCs w:val="24"/>
          <w:lang w:val="en-US" w:eastAsia="zh-CN"/>
        </w:rPr>
        <w:t xml:space="preserve">the </w:t>
      </w:r>
      <w:r w:rsidR="00A47E37" w:rsidRPr="00923E5B">
        <w:rPr>
          <w:szCs w:val="24"/>
          <w:lang w:val="en-US"/>
        </w:rPr>
        <w:t xml:space="preserve">patent protections. </w:t>
      </w:r>
      <w:r w:rsidR="00222245" w:rsidRPr="00923E5B">
        <w:rPr>
          <w:rFonts w:hint="eastAsia"/>
          <w:szCs w:val="24"/>
          <w:lang w:val="en-US" w:eastAsia="zh-CN"/>
        </w:rPr>
        <w:t xml:space="preserve"> </w:t>
      </w:r>
      <w:r w:rsidR="00890E1F" w:rsidRPr="00923E5B">
        <w:rPr>
          <w:szCs w:val="24"/>
          <w:lang w:val="en-US" w:eastAsia="zh-CN"/>
        </w:rPr>
        <w:t>T</w:t>
      </w:r>
      <w:r w:rsidR="00890E1F" w:rsidRPr="00923E5B">
        <w:rPr>
          <w:rFonts w:hint="eastAsia"/>
          <w:szCs w:val="24"/>
          <w:lang w:val="en-US" w:eastAsia="zh-CN"/>
        </w:rPr>
        <w:t xml:space="preserve">here is no </w:t>
      </w:r>
      <w:r w:rsidR="008B7F13" w:rsidRPr="00923E5B">
        <w:rPr>
          <w:rFonts w:hint="eastAsia"/>
          <w:szCs w:val="24"/>
          <w:lang w:val="en-US" w:eastAsia="zh-CN"/>
        </w:rPr>
        <w:t xml:space="preserve">doubt of </w:t>
      </w:r>
      <w:r w:rsidR="00890E1F" w:rsidRPr="00923E5B">
        <w:rPr>
          <w:rFonts w:hint="eastAsia"/>
          <w:szCs w:val="24"/>
          <w:lang w:val="en-US" w:eastAsia="zh-CN"/>
        </w:rPr>
        <w:t>I</w:t>
      </w:r>
      <w:r w:rsidR="008B7F13" w:rsidRPr="00923E5B">
        <w:rPr>
          <w:rFonts w:hint="eastAsia"/>
          <w:szCs w:val="24"/>
          <w:lang w:val="en-US" w:eastAsia="zh-CN"/>
        </w:rPr>
        <w:t xml:space="preserve">P is not the only reason causing </w:t>
      </w:r>
      <w:r w:rsidR="00890E1F" w:rsidRPr="00923E5B">
        <w:rPr>
          <w:rFonts w:hint="eastAsia"/>
          <w:szCs w:val="24"/>
          <w:lang w:val="en-US" w:eastAsia="zh-CN"/>
        </w:rPr>
        <w:t>the lack of access to medicines</w:t>
      </w:r>
      <w:r w:rsidR="008B7F13" w:rsidRPr="00923E5B">
        <w:rPr>
          <w:rFonts w:hint="eastAsia"/>
          <w:szCs w:val="24"/>
          <w:lang w:val="en-US" w:eastAsia="zh-CN"/>
        </w:rPr>
        <w:t xml:space="preserve">. </w:t>
      </w:r>
      <w:r w:rsidR="000D55A1" w:rsidRPr="00923E5B">
        <w:rPr>
          <w:rFonts w:hint="eastAsia"/>
          <w:szCs w:val="24"/>
          <w:lang w:val="en-US" w:eastAsia="zh-CN"/>
        </w:rPr>
        <w:t xml:space="preserve"> </w:t>
      </w:r>
      <w:r w:rsidR="000406A0" w:rsidRPr="00923E5B">
        <w:rPr>
          <w:rFonts w:hint="eastAsia"/>
          <w:szCs w:val="24"/>
          <w:lang w:val="en-US" w:eastAsia="zh-CN"/>
        </w:rPr>
        <w:t xml:space="preserve">IP as the </w:t>
      </w:r>
      <w:r w:rsidR="00995320" w:rsidRPr="00923E5B">
        <w:rPr>
          <w:rFonts w:hint="eastAsia"/>
          <w:szCs w:val="24"/>
          <w:lang w:val="en-US" w:eastAsia="zh-CN"/>
        </w:rPr>
        <w:t xml:space="preserve">incentive to innovation and legal </w:t>
      </w:r>
      <w:r w:rsidR="00995320" w:rsidRPr="00923E5B">
        <w:rPr>
          <w:szCs w:val="24"/>
          <w:lang w:val="en-US" w:eastAsia="zh-CN"/>
        </w:rPr>
        <w:t xml:space="preserve">interests granted to the </w:t>
      </w:r>
      <w:r w:rsidR="00995320" w:rsidRPr="00923E5B">
        <w:rPr>
          <w:rFonts w:hint="eastAsia"/>
          <w:szCs w:val="24"/>
          <w:lang w:val="en-US" w:eastAsia="zh-CN"/>
        </w:rPr>
        <w:t xml:space="preserve">right holders </w:t>
      </w:r>
      <w:r w:rsidR="000D55A1" w:rsidRPr="00923E5B">
        <w:rPr>
          <w:rFonts w:hint="eastAsia"/>
          <w:szCs w:val="24"/>
          <w:lang w:val="en-US" w:eastAsia="zh-CN"/>
        </w:rPr>
        <w:t>deser</w:t>
      </w:r>
      <w:r w:rsidR="008F250A" w:rsidRPr="00923E5B">
        <w:rPr>
          <w:rFonts w:hint="eastAsia"/>
          <w:szCs w:val="24"/>
          <w:lang w:val="en-US" w:eastAsia="zh-CN"/>
        </w:rPr>
        <w:t>ves the respect and protection.</w:t>
      </w:r>
      <w:r w:rsidR="00726BF4" w:rsidRPr="00923E5B">
        <w:rPr>
          <w:rFonts w:hint="eastAsia"/>
          <w:szCs w:val="24"/>
          <w:lang w:val="en-US" w:eastAsia="zh-CN"/>
        </w:rPr>
        <w:t xml:space="preserve"> </w:t>
      </w:r>
      <w:r w:rsidR="008F250A" w:rsidRPr="00923E5B">
        <w:rPr>
          <w:rFonts w:hint="eastAsia"/>
          <w:szCs w:val="24"/>
          <w:lang w:val="en-US" w:eastAsia="zh-CN"/>
        </w:rPr>
        <w:t xml:space="preserve"> </w:t>
      </w:r>
      <w:r w:rsidR="00027B80" w:rsidRPr="00923E5B">
        <w:rPr>
          <w:szCs w:val="24"/>
          <w:lang w:val="en-US" w:eastAsia="zh-CN"/>
        </w:rPr>
        <w:t>I</w:t>
      </w:r>
      <w:r w:rsidR="00027B80" w:rsidRPr="00923E5B">
        <w:rPr>
          <w:rFonts w:hint="eastAsia"/>
          <w:szCs w:val="24"/>
          <w:lang w:val="en-US" w:eastAsia="zh-CN"/>
        </w:rPr>
        <w:t>t</w:t>
      </w:r>
      <w:r w:rsidR="00C95555" w:rsidRPr="00923E5B">
        <w:rPr>
          <w:szCs w:val="24"/>
          <w:lang w:val="en-US" w:eastAsia="zh-CN"/>
        </w:rPr>
        <w:t>’</w:t>
      </w:r>
      <w:r w:rsidR="00C95555" w:rsidRPr="00923E5B">
        <w:rPr>
          <w:rFonts w:hint="eastAsia"/>
          <w:szCs w:val="24"/>
          <w:lang w:val="en-US" w:eastAsia="zh-CN"/>
        </w:rPr>
        <w:t>s</w:t>
      </w:r>
      <w:r w:rsidR="00027B80" w:rsidRPr="00923E5B">
        <w:rPr>
          <w:rFonts w:hint="eastAsia"/>
          <w:szCs w:val="24"/>
          <w:lang w:val="en-US" w:eastAsia="zh-CN"/>
        </w:rPr>
        <w:t xml:space="preserve"> not only </w:t>
      </w:r>
      <w:r w:rsidR="002A4671" w:rsidRPr="00923E5B">
        <w:rPr>
          <w:rFonts w:hint="eastAsia"/>
          <w:szCs w:val="24"/>
          <w:lang w:val="en-US" w:eastAsia="zh-CN"/>
        </w:rPr>
        <w:t xml:space="preserve">well </w:t>
      </w:r>
      <w:r w:rsidR="00027B80" w:rsidRPr="00923E5B">
        <w:rPr>
          <w:szCs w:val="24"/>
          <w:lang w:val="en-US" w:eastAsia="zh-CN"/>
        </w:rPr>
        <w:t>practice</w:t>
      </w:r>
      <w:r w:rsidR="00027B80" w:rsidRPr="00923E5B">
        <w:rPr>
          <w:rFonts w:hint="eastAsia"/>
          <w:szCs w:val="24"/>
          <w:lang w:val="en-US" w:eastAsia="zh-CN"/>
        </w:rPr>
        <w:t xml:space="preserve"> its </w:t>
      </w:r>
      <w:r w:rsidR="007B69FB" w:rsidRPr="00923E5B">
        <w:rPr>
          <w:rFonts w:hint="eastAsia"/>
          <w:szCs w:val="24"/>
          <w:lang w:val="en-US" w:eastAsia="zh-CN"/>
        </w:rPr>
        <w:t xml:space="preserve">good </w:t>
      </w:r>
      <w:r w:rsidR="00027B80" w:rsidRPr="00923E5B">
        <w:rPr>
          <w:szCs w:val="24"/>
          <w:lang w:val="en-US" w:eastAsia="zh-CN"/>
        </w:rPr>
        <w:t>functions</w:t>
      </w:r>
      <w:r w:rsidR="00027B80" w:rsidRPr="00923E5B">
        <w:rPr>
          <w:rFonts w:hint="eastAsia"/>
          <w:szCs w:val="24"/>
          <w:lang w:val="en-US" w:eastAsia="zh-CN"/>
        </w:rPr>
        <w:t xml:space="preserve"> in the developed countries but also will assist the development of the m</w:t>
      </w:r>
      <w:r w:rsidR="00B5092C" w:rsidRPr="00923E5B">
        <w:rPr>
          <w:rFonts w:hint="eastAsia"/>
          <w:szCs w:val="24"/>
          <w:lang w:val="en-US" w:eastAsia="zh-CN"/>
        </w:rPr>
        <w:t xml:space="preserve">iddle and low income countries.  </w:t>
      </w:r>
      <w:r w:rsidR="00C95555" w:rsidRPr="00923E5B">
        <w:rPr>
          <w:rFonts w:hint="eastAsia"/>
          <w:szCs w:val="24"/>
          <w:lang w:val="en-US" w:eastAsia="zh-CN"/>
        </w:rPr>
        <w:t>To the most developed countries with the well structured IP protection regime</w:t>
      </w:r>
      <w:r w:rsidR="00891B44" w:rsidRPr="00923E5B">
        <w:rPr>
          <w:rFonts w:hint="eastAsia"/>
          <w:szCs w:val="24"/>
          <w:lang w:val="en-US" w:eastAsia="zh-CN"/>
        </w:rPr>
        <w:t xml:space="preserve"> and welfare social system</w:t>
      </w:r>
      <w:r w:rsidR="004E103A" w:rsidRPr="00923E5B">
        <w:rPr>
          <w:rFonts w:hint="eastAsia"/>
          <w:szCs w:val="24"/>
          <w:lang w:val="en-US" w:eastAsia="zh-CN"/>
        </w:rPr>
        <w:t xml:space="preserve">, IPRs do not bring such </w:t>
      </w:r>
      <w:r w:rsidR="00C95555" w:rsidRPr="00923E5B">
        <w:rPr>
          <w:rFonts w:hint="eastAsia"/>
          <w:szCs w:val="24"/>
          <w:lang w:val="en-US" w:eastAsia="zh-CN"/>
        </w:rPr>
        <w:t>harmful influence.  However to the less-developed world countries</w:t>
      </w:r>
      <w:r w:rsidR="005578DC" w:rsidRPr="00923E5B">
        <w:rPr>
          <w:rFonts w:hint="eastAsia"/>
          <w:szCs w:val="24"/>
          <w:lang w:val="en-US" w:eastAsia="zh-CN"/>
        </w:rPr>
        <w:t xml:space="preserve">, </w:t>
      </w:r>
      <w:r w:rsidR="00493B30" w:rsidRPr="00923E5B">
        <w:rPr>
          <w:rFonts w:hint="eastAsia"/>
          <w:szCs w:val="24"/>
          <w:lang w:val="en-US" w:eastAsia="zh-CN"/>
        </w:rPr>
        <w:t>the over-extent IP protection is not</w:t>
      </w:r>
      <w:r w:rsidR="00A4390E" w:rsidRPr="00923E5B">
        <w:rPr>
          <w:rFonts w:hint="eastAsia"/>
          <w:szCs w:val="24"/>
          <w:lang w:val="en-US" w:eastAsia="zh-CN"/>
        </w:rPr>
        <w:t xml:space="preserve"> fit</w:t>
      </w:r>
      <w:r w:rsidR="00174A40" w:rsidRPr="00923E5B">
        <w:rPr>
          <w:rFonts w:hint="eastAsia"/>
          <w:szCs w:val="24"/>
          <w:lang w:val="en-US" w:eastAsia="zh-CN"/>
        </w:rPr>
        <w:t xml:space="preserve"> to</w:t>
      </w:r>
      <w:r w:rsidR="00A4390E" w:rsidRPr="00923E5B">
        <w:rPr>
          <w:rFonts w:hint="eastAsia"/>
          <w:szCs w:val="24"/>
          <w:lang w:val="en-US" w:eastAsia="zh-CN"/>
        </w:rPr>
        <w:t xml:space="preserve"> </w:t>
      </w:r>
      <w:r w:rsidR="00A4390E" w:rsidRPr="00923E5B">
        <w:rPr>
          <w:szCs w:val="24"/>
          <w:lang w:val="en-US" w:eastAsia="zh-CN"/>
        </w:rPr>
        <w:t>their</w:t>
      </w:r>
      <w:r w:rsidR="00A4390E" w:rsidRPr="00923E5B">
        <w:rPr>
          <w:rFonts w:hint="eastAsia"/>
          <w:szCs w:val="24"/>
          <w:lang w:val="en-US" w:eastAsia="zh-CN"/>
        </w:rPr>
        <w:t xml:space="preserve"> </w:t>
      </w:r>
      <w:r w:rsidR="000B4340" w:rsidRPr="00923E5B">
        <w:rPr>
          <w:rFonts w:hint="eastAsia"/>
          <w:szCs w:val="24"/>
          <w:lang w:val="en-US" w:eastAsia="zh-CN"/>
        </w:rPr>
        <w:t xml:space="preserve">economic </w:t>
      </w:r>
      <w:r w:rsidR="000B4340" w:rsidRPr="00923E5B">
        <w:rPr>
          <w:szCs w:val="24"/>
          <w:lang w:val="en-US" w:eastAsia="zh-CN"/>
        </w:rPr>
        <w:t>development</w:t>
      </w:r>
      <w:r w:rsidR="000B4340" w:rsidRPr="00923E5B">
        <w:rPr>
          <w:rFonts w:hint="eastAsia"/>
          <w:szCs w:val="24"/>
          <w:lang w:val="en-US" w:eastAsia="zh-CN"/>
        </w:rPr>
        <w:t xml:space="preserve"> level</w:t>
      </w:r>
      <w:r w:rsidR="00174A40" w:rsidRPr="00923E5B">
        <w:rPr>
          <w:rFonts w:hint="eastAsia"/>
          <w:szCs w:val="24"/>
          <w:lang w:val="en-US" w:eastAsia="zh-CN"/>
        </w:rPr>
        <w:t xml:space="preserve">. </w:t>
      </w:r>
      <w:r w:rsidR="00C44E99" w:rsidRPr="00923E5B">
        <w:rPr>
          <w:rFonts w:hint="eastAsia"/>
          <w:szCs w:val="24"/>
          <w:lang w:val="en-US" w:eastAsia="zh-CN"/>
        </w:rPr>
        <w:t xml:space="preserve"> </w:t>
      </w:r>
      <w:r w:rsidR="00174A40" w:rsidRPr="00923E5B">
        <w:rPr>
          <w:rFonts w:hint="eastAsia"/>
          <w:szCs w:val="24"/>
          <w:lang w:val="en-US" w:eastAsia="zh-CN"/>
        </w:rPr>
        <w:t xml:space="preserve">Lacking experience </w:t>
      </w:r>
      <w:r w:rsidR="00FB09D8" w:rsidRPr="00923E5B">
        <w:rPr>
          <w:rFonts w:hint="eastAsia"/>
          <w:szCs w:val="24"/>
          <w:lang w:val="en-US" w:eastAsia="zh-CN"/>
        </w:rPr>
        <w:t>of establishing a</w:t>
      </w:r>
      <w:r w:rsidR="002A4602" w:rsidRPr="00923E5B">
        <w:rPr>
          <w:rFonts w:hint="eastAsia"/>
          <w:szCs w:val="24"/>
          <w:lang w:val="en-US" w:eastAsia="zh-CN"/>
        </w:rPr>
        <w:t>n</w:t>
      </w:r>
      <w:r w:rsidR="00FB09D8" w:rsidRPr="00923E5B">
        <w:rPr>
          <w:rFonts w:hint="eastAsia"/>
          <w:szCs w:val="24"/>
          <w:lang w:val="en-US" w:eastAsia="zh-CN"/>
        </w:rPr>
        <w:t xml:space="preserve"> </w:t>
      </w:r>
      <w:r w:rsidR="002A4602" w:rsidRPr="00923E5B">
        <w:rPr>
          <w:rFonts w:hint="eastAsia"/>
          <w:szCs w:val="24"/>
          <w:lang w:val="en-US" w:eastAsia="zh-CN"/>
        </w:rPr>
        <w:t>appropriate</w:t>
      </w:r>
      <w:r w:rsidR="00D3132D" w:rsidRPr="00923E5B">
        <w:rPr>
          <w:rFonts w:hint="eastAsia"/>
          <w:szCs w:val="24"/>
          <w:lang w:val="en-US" w:eastAsia="zh-CN"/>
        </w:rPr>
        <w:t xml:space="preserve"> extent of IP protection within different </w:t>
      </w:r>
      <w:r w:rsidR="00D3132D" w:rsidRPr="00923E5B">
        <w:rPr>
          <w:szCs w:val="24"/>
          <w:lang w:val="en-US" w:eastAsia="zh-CN"/>
        </w:rPr>
        <w:t>industries</w:t>
      </w:r>
      <w:r w:rsidR="00D3132D" w:rsidRPr="00923E5B">
        <w:rPr>
          <w:rFonts w:hint="eastAsia"/>
          <w:szCs w:val="24"/>
          <w:lang w:val="en-US" w:eastAsia="zh-CN"/>
        </w:rPr>
        <w:t xml:space="preserve"> can </w:t>
      </w:r>
      <w:r w:rsidR="00490B66" w:rsidRPr="00923E5B">
        <w:rPr>
          <w:rFonts w:hint="eastAsia"/>
          <w:szCs w:val="24"/>
          <w:lang w:val="en-US" w:eastAsia="zh-CN"/>
        </w:rPr>
        <w:t>result in</w:t>
      </w:r>
      <w:r w:rsidR="00CB0C57" w:rsidRPr="00923E5B">
        <w:rPr>
          <w:rFonts w:hint="eastAsia"/>
          <w:szCs w:val="24"/>
          <w:lang w:val="en-US" w:eastAsia="zh-CN"/>
        </w:rPr>
        <w:t xml:space="preserve"> the reverse impact to </w:t>
      </w:r>
      <w:r w:rsidR="005243EC" w:rsidRPr="00923E5B">
        <w:rPr>
          <w:rFonts w:hint="eastAsia"/>
          <w:szCs w:val="24"/>
          <w:lang w:val="en-US" w:eastAsia="zh-CN"/>
        </w:rPr>
        <w:t xml:space="preserve">the </w:t>
      </w:r>
      <w:r w:rsidR="00CB0C57" w:rsidRPr="00923E5B">
        <w:rPr>
          <w:rFonts w:hint="eastAsia"/>
          <w:szCs w:val="24"/>
          <w:lang w:val="en-US" w:eastAsia="zh-CN"/>
        </w:rPr>
        <w:t>human right,</w:t>
      </w:r>
      <w:r w:rsidR="005243EC" w:rsidRPr="00923E5B">
        <w:rPr>
          <w:rFonts w:hint="eastAsia"/>
          <w:szCs w:val="24"/>
          <w:lang w:val="en-US" w:eastAsia="zh-CN"/>
        </w:rPr>
        <w:t xml:space="preserve"> such as access</w:t>
      </w:r>
      <w:r w:rsidR="00292168" w:rsidRPr="00923E5B">
        <w:rPr>
          <w:rFonts w:hint="eastAsia"/>
          <w:szCs w:val="24"/>
          <w:lang w:val="en-US" w:eastAsia="zh-CN"/>
        </w:rPr>
        <w:t xml:space="preserve"> to medicines.  </w:t>
      </w:r>
      <w:r w:rsidR="00A47E37" w:rsidRPr="00923E5B">
        <w:rPr>
          <w:szCs w:val="24"/>
          <w:lang w:val="en-US"/>
        </w:rPr>
        <w:t xml:space="preserve">The point is that countries especially </w:t>
      </w:r>
      <w:r w:rsidR="00C6628A" w:rsidRPr="00923E5B">
        <w:rPr>
          <w:rFonts w:hint="eastAsia"/>
          <w:szCs w:val="24"/>
          <w:lang w:val="en-US" w:eastAsia="zh-CN"/>
        </w:rPr>
        <w:t xml:space="preserve">the </w:t>
      </w:r>
      <w:r w:rsidR="00A47E37" w:rsidRPr="00923E5B">
        <w:rPr>
          <w:szCs w:val="24"/>
          <w:lang w:val="en-US"/>
        </w:rPr>
        <w:t xml:space="preserve">developing countries need to adopt </w:t>
      </w:r>
      <w:r w:rsidR="00213EFE" w:rsidRPr="00923E5B">
        <w:rPr>
          <w:rFonts w:hint="eastAsia"/>
          <w:szCs w:val="24"/>
          <w:lang w:val="en-US" w:eastAsia="zh-CN"/>
        </w:rPr>
        <w:t>appropriate IP legal protection</w:t>
      </w:r>
      <w:r w:rsidR="00A47E37" w:rsidRPr="00923E5B">
        <w:rPr>
          <w:szCs w:val="24"/>
          <w:lang w:val="en-US"/>
        </w:rPr>
        <w:t xml:space="preserve"> to improve access to medicines </w:t>
      </w:r>
      <w:r w:rsidR="000A2F1F" w:rsidRPr="00923E5B">
        <w:rPr>
          <w:rFonts w:hint="eastAsia"/>
          <w:szCs w:val="24"/>
          <w:lang w:val="en-US" w:eastAsia="zh-CN"/>
        </w:rPr>
        <w:t xml:space="preserve">but not harm it, </w:t>
      </w:r>
      <w:r w:rsidR="00A47E37" w:rsidRPr="00923E5B">
        <w:rPr>
          <w:szCs w:val="24"/>
          <w:lang w:val="en-US"/>
        </w:rPr>
        <w:t>those</w:t>
      </w:r>
      <w:r w:rsidR="00213EFE" w:rsidRPr="00923E5B">
        <w:rPr>
          <w:rFonts w:hint="eastAsia"/>
          <w:szCs w:val="24"/>
          <w:lang w:val="en-US" w:eastAsia="zh-CN"/>
        </w:rPr>
        <w:t xml:space="preserve"> IP</w:t>
      </w:r>
      <w:r w:rsidR="00A47E37" w:rsidRPr="00923E5B">
        <w:rPr>
          <w:szCs w:val="24"/>
          <w:lang w:val="en-US"/>
        </w:rPr>
        <w:t xml:space="preserve"> policies and rules </w:t>
      </w:r>
      <w:r w:rsidR="0048795A" w:rsidRPr="00923E5B">
        <w:rPr>
          <w:rFonts w:hint="eastAsia"/>
          <w:szCs w:val="24"/>
          <w:lang w:val="en-US" w:eastAsia="zh-CN"/>
        </w:rPr>
        <w:t>must be</w:t>
      </w:r>
      <w:r w:rsidR="0043714C" w:rsidRPr="00923E5B">
        <w:rPr>
          <w:szCs w:val="24"/>
          <w:lang w:val="en-US" w:eastAsia="zh-CN"/>
        </w:rPr>
        <w:t xml:space="preserve"> </w:t>
      </w:r>
      <w:r w:rsidR="00A47E37" w:rsidRPr="00923E5B">
        <w:rPr>
          <w:szCs w:val="24"/>
          <w:lang w:val="en-US"/>
        </w:rPr>
        <w:t>in harmony with fulfilling the right to health</w:t>
      </w:r>
      <w:r w:rsidR="00D30245" w:rsidRPr="00923E5B">
        <w:rPr>
          <w:szCs w:val="24"/>
          <w:lang w:val="en-US" w:eastAsia="zh-CN"/>
        </w:rPr>
        <w:t xml:space="preserve"> as the</w:t>
      </w:r>
      <w:r w:rsidR="00A47E37" w:rsidRPr="00923E5B">
        <w:rPr>
          <w:szCs w:val="24"/>
          <w:lang w:val="en-US"/>
        </w:rPr>
        <w:t xml:space="preserve"> </w:t>
      </w:r>
      <w:r w:rsidR="00D0359E" w:rsidRPr="00923E5B">
        <w:rPr>
          <w:szCs w:val="24"/>
          <w:lang w:val="en-US"/>
        </w:rPr>
        <w:t>objective</w:t>
      </w:r>
      <w:r w:rsidR="00BF3CAE" w:rsidRPr="00923E5B">
        <w:rPr>
          <w:szCs w:val="24"/>
          <w:lang w:val="en-US" w:eastAsia="zh-CN"/>
        </w:rPr>
        <w:t xml:space="preserve">. </w:t>
      </w:r>
      <w:r w:rsidR="00FB7C63" w:rsidRPr="00923E5B">
        <w:rPr>
          <w:rFonts w:hint="eastAsia"/>
          <w:szCs w:val="24"/>
          <w:lang w:val="en-US" w:eastAsia="zh-CN"/>
        </w:rPr>
        <w:t xml:space="preserve"> </w:t>
      </w:r>
      <w:r w:rsidR="00CF7065" w:rsidRPr="00923E5B">
        <w:rPr>
          <w:szCs w:val="24"/>
          <w:lang w:val="en-US" w:eastAsia="zh-CN"/>
        </w:rPr>
        <w:t>T</w:t>
      </w:r>
      <w:r w:rsidR="00A47E37" w:rsidRPr="00923E5B">
        <w:rPr>
          <w:szCs w:val="24"/>
          <w:lang w:val="en-US"/>
        </w:rPr>
        <w:t>h</w:t>
      </w:r>
      <w:r w:rsidR="00AC4D79" w:rsidRPr="00923E5B">
        <w:rPr>
          <w:rFonts w:hint="eastAsia"/>
          <w:szCs w:val="24"/>
          <w:lang w:val="en-US" w:eastAsia="zh-CN"/>
        </w:rPr>
        <w:t>e</w:t>
      </w:r>
      <w:r w:rsidR="00AC4D79" w:rsidRPr="00923E5B">
        <w:rPr>
          <w:szCs w:val="24"/>
          <w:lang w:val="en-US"/>
        </w:rPr>
        <w:t xml:space="preserve"> I</w:t>
      </w:r>
      <w:r w:rsidR="00AC4D79" w:rsidRPr="00923E5B">
        <w:rPr>
          <w:rFonts w:hint="eastAsia"/>
          <w:szCs w:val="24"/>
          <w:lang w:val="en-US" w:eastAsia="zh-CN"/>
        </w:rPr>
        <w:t xml:space="preserve">P </w:t>
      </w:r>
      <w:r w:rsidR="00213FDC" w:rsidRPr="00923E5B">
        <w:rPr>
          <w:szCs w:val="24"/>
          <w:lang w:val="en-US"/>
        </w:rPr>
        <w:t xml:space="preserve">regimes </w:t>
      </w:r>
      <w:r w:rsidR="00C71839" w:rsidRPr="00923E5B">
        <w:rPr>
          <w:rFonts w:hint="eastAsia"/>
          <w:szCs w:val="24"/>
          <w:lang w:val="en-US" w:eastAsia="zh-CN"/>
        </w:rPr>
        <w:t>should</w:t>
      </w:r>
      <w:r w:rsidR="00213FDC" w:rsidRPr="00923E5B">
        <w:rPr>
          <w:szCs w:val="24"/>
          <w:lang w:val="en-US"/>
        </w:rPr>
        <w:t xml:space="preserve"> no</w:t>
      </w:r>
      <w:r w:rsidR="00213FDC" w:rsidRPr="00923E5B">
        <w:rPr>
          <w:szCs w:val="24"/>
          <w:lang w:val="en-US" w:eastAsia="zh-CN"/>
        </w:rPr>
        <w:t>t</w:t>
      </w:r>
      <w:r w:rsidR="00A47E37" w:rsidRPr="00923E5B">
        <w:rPr>
          <w:szCs w:val="24"/>
          <w:lang w:val="en-US"/>
        </w:rPr>
        <w:t xml:space="preserve"> run </w:t>
      </w:r>
      <w:r w:rsidR="000707F3" w:rsidRPr="00923E5B">
        <w:rPr>
          <w:szCs w:val="24"/>
          <w:lang w:val="en-US" w:eastAsia="zh-CN"/>
        </w:rPr>
        <w:t xml:space="preserve">to </w:t>
      </w:r>
      <w:r w:rsidR="000707F3" w:rsidRPr="00923E5B">
        <w:rPr>
          <w:szCs w:val="24"/>
          <w:lang w:val="en-US"/>
        </w:rPr>
        <w:t>counter</w:t>
      </w:r>
      <w:r w:rsidR="00A47E37" w:rsidRPr="00923E5B">
        <w:rPr>
          <w:szCs w:val="24"/>
          <w:lang w:val="en-US"/>
        </w:rPr>
        <w:t xml:space="preserve"> their public health policies and they </w:t>
      </w:r>
      <w:r w:rsidR="002951DF" w:rsidRPr="00923E5B">
        <w:rPr>
          <w:szCs w:val="24"/>
          <w:lang w:val="en-US" w:eastAsia="zh-CN"/>
        </w:rPr>
        <w:t>should be</w:t>
      </w:r>
      <w:r w:rsidR="00A47E37" w:rsidRPr="00923E5B">
        <w:rPr>
          <w:szCs w:val="24"/>
          <w:lang w:val="en-US"/>
        </w:rPr>
        <w:t xml:space="preserve"> consistent with and supportive of such policies.</w:t>
      </w:r>
      <w:r w:rsidR="00337733" w:rsidRPr="00923E5B">
        <w:rPr>
          <w:rFonts w:hint="eastAsia"/>
          <w:szCs w:val="24"/>
          <w:lang w:val="en-US" w:eastAsia="zh-CN"/>
        </w:rPr>
        <w:t xml:space="preserve">  Find out the balance </w:t>
      </w:r>
      <w:r w:rsidR="00337733" w:rsidRPr="00923E5B">
        <w:rPr>
          <w:szCs w:val="24"/>
          <w:lang w:val="en-US" w:eastAsia="zh-CN"/>
        </w:rPr>
        <w:t>point</w:t>
      </w:r>
      <w:r w:rsidR="00337733" w:rsidRPr="00923E5B">
        <w:rPr>
          <w:rFonts w:hint="eastAsia"/>
          <w:szCs w:val="24"/>
          <w:lang w:val="en-US" w:eastAsia="zh-CN"/>
        </w:rPr>
        <w:t xml:space="preserve"> of </w:t>
      </w:r>
      <w:r w:rsidR="00C7135D" w:rsidRPr="00923E5B">
        <w:rPr>
          <w:rFonts w:hint="eastAsia"/>
          <w:szCs w:val="24"/>
          <w:lang w:val="en-US" w:eastAsia="zh-CN"/>
        </w:rPr>
        <w:t xml:space="preserve">the two rights are the key to </w:t>
      </w:r>
      <w:r w:rsidR="00030339" w:rsidRPr="00923E5B">
        <w:rPr>
          <w:rFonts w:hint="eastAsia"/>
          <w:szCs w:val="24"/>
          <w:lang w:val="en-US" w:eastAsia="zh-CN"/>
        </w:rPr>
        <w:t xml:space="preserve">solve the conflict. </w:t>
      </w:r>
    </w:p>
    <w:p w:rsidR="00BA6175" w:rsidRPr="00923E5B" w:rsidRDefault="00BA6175" w:rsidP="00BA6175">
      <w:pPr>
        <w:ind w:firstLineChars="200" w:firstLine="480"/>
        <w:jc w:val="both"/>
        <w:rPr>
          <w:szCs w:val="24"/>
          <w:lang w:val="en-US" w:eastAsia="zh-CN"/>
        </w:rPr>
      </w:pPr>
    </w:p>
    <w:p w:rsidR="00CC32C4" w:rsidRPr="00923E5B" w:rsidRDefault="00BA6175" w:rsidP="002B6A0F">
      <w:pPr>
        <w:pStyle w:val="2"/>
        <w:ind w:left="885" w:hangingChars="245" w:hanging="885"/>
        <w:rPr>
          <w:color w:val="auto"/>
          <w:szCs w:val="24"/>
          <w:shd w:val="clear" w:color="auto" w:fill="auto"/>
        </w:rPr>
      </w:pPr>
      <w:bookmarkStart w:id="207" w:name="_Toc366665932"/>
      <w:r w:rsidRPr="00923E5B">
        <w:rPr>
          <w:rFonts w:hint="eastAsia"/>
        </w:rPr>
        <w:t xml:space="preserve">2.5 </w:t>
      </w:r>
      <w:r w:rsidR="00CC32C4" w:rsidRPr="00923E5B">
        <w:rPr>
          <w:rFonts w:hint="eastAsia"/>
        </w:rPr>
        <w:t xml:space="preserve">States obligations on </w:t>
      </w:r>
      <w:r w:rsidR="00262081" w:rsidRPr="00923E5B">
        <w:rPr>
          <w:rFonts w:hint="eastAsia"/>
        </w:rPr>
        <w:t>balance the</w:t>
      </w:r>
      <w:r w:rsidR="002B6A0F" w:rsidRPr="00923E5B">
        <w:rPr>
          <w:rFonts w:hint="eastAsia"/>
        </w:rPr>
        <w:t xml:space="preserve"> </w:t>
      </w:r>
      <w:r w:rsidR="00CC32C4" w:rsidRPr="00923E5B">
        <w:rPr>
          <w:rFonts w:hint="eastAsia"/>
        </w:rPr>
        <w:t>rights</w:t>
      </w:r>
      <w:bookmarkEnd w:id="207"/>
      <w:r w:rsidR="00CC32C4" w:rsidRPr="00923E5B">
        <w:rPr>
          <w:rFonts w:hint="eastAsia"/>
        </w:rPr>
        <w:t xml:space="preserve"> </w:t>
      </w:r>
    </w:p>
    <w:p w:rsidR="00CC32C4" w:rsidRPr="00923E5B" w:rsidRDefault="00CC32C4" w:rsidP="00CC32C4">
      <w:pPr>
        <w:ind w:firstLine="480"/>
        <w:jc w:val="both"/>
        <w:rPr>
          <w:color w:val="000000"/>
          <w:szCs w:val="24"/>
          <w:shd w:val="clear" w:color="auto" w:fill="FFFFFF"/>
          <w:lang w:val="en-US" w:eastAsia="zh-CN"/>
        </w:rPr>
      </w:pPr>
      <w:r w:rsidRPr="00923E5B">
        <w:rPr>
          <w:rFonts w:hint="eastAsia"/>
          <w:color w:val="000000"/>
          <w:szCs w:val="24"/>
          <w:shd w:val="clear" w:color="auto" w:fill="FFFFFF"/>
          <w:lang w:val="en-US" w:eastAsia="zh-CN"/>
        </w:rPr>
        <w:t xml:space="preserve">Regarding how for a state to balance the protection extent on those two rights, the statement by the </w:t>
      </w:r>
      <w:r w:rsidRPr="00923E5B">
        <w:rPr>
          <w:color w:val="000000"/>
          <w:szCs w:val="24"/>
          <w:shd w:val="clear" w:color="auto" w:fill="FFFFFF"/>
          <w:lang w:val="en-US" w:eastAsia="zh-CN"/>
        </w:rPr>
        <w:t>Committee</w:t>
      </w:r>
      <w:r w:rsidRPr="00923E5B">
        <w:rPr>
          <w:rFonts w:hint="eastAsia"/>
          <w:color w:val="000000"/>
          <w:szCs w:val="24"/>
          <w:shd w:val="clear" w:color="auto" w:fill="FFFFFF"/>
          <w:lang w:val="en-US" w:eastAsia="zh-CN"/>
        </w:rPr>
        <w:t xml:space="preserve"> on Economic, Social and Cultural Rights on HR &amp; IP (2001) observes </w:t>
      </w:r>
      <w:r w:rsidRPr="00923E5B">
        <w:rPr>
          <w:color w:val="000000"/>
          <w:szCs w:val="24"/>
          <w:shd w:val="clear" w:color="auto" w:fill="FFFFFF"/>
          <w:lang w:val="en-US" w:eastAsia="zh-CN"/>
        </w:rPr>
        <w:t>“</w:t>
      </w:r>
      <w:r w:rsidRPr="00923E5B">
        <w:rPr>
          <w:rFonts w:hint="eastAsia"/>
          <w:color w:val="000000"/>
          <w:szCs w:val="24"/>
          <w:shd w:val="clear" w:color="auto" w:fill="FFFFFF"/>
          <w:lang w:val="en-US" w:eastAsia="zh-CN"/>
        </w:rPr>
        <w:t xml:space="preserve">International </w:t>
      </w:r>
      <w:r w:rsidRPr="00923E5B">
        <w:rPr>
          <w:color w:val="000000"/>
          <w:szCs w:val="24"/>
          <w:shd w:val="clear" w:color="auto" w:fill="FFFFFF"/>
          <w:lang w:val="en-US" w:eastAsia="zh-CN"/>
        </w:rPr>
        <w:t>rules</w:t>
      </w:r>
      <w:r w:rsidRPr="00923E5B">
        <w:rPr>
          <w:rFonts w:hint="eastAsia"/>
          <w:color w:val="000000"/>
          <w:szCs w:val="24"/>
          <w:shd w:val="clear" w:color="auto" w:fill="FFFFFF"/>
          <w:lang w:val="en-US" w:eastAsia="zh-CN"/>
        </w:rPr>
        <w:t xml:space="preserve"> concerning intellectual property should not necessarily be uniformed if this might lead to forms of intellectual property protection </w:t>
      </w:r>
      <w:r w:rsidRPr="00923E5B">
        <w:rPr>
          <w:color w:val="000000"/>
          <w:szCs w:val="24"/>
          <w:shd w:val="clear" w:color="auto" w:fill="FFFFFF"/>
          <w:lang w:val="en-US" w:eastAsia="zh-CN"/>
        </w:rPr>
        <w:t>inappropriate</w:t>
      </w:r>
      <w:r w:rsidRPr="00923E5B">
        <w:rPr>
          <w:rFonts w:hint="eastAsia"/>
          <w:color w:val="000000"/>
          <w:szCs w:val="24"/>
          <w:shd w:val="clear" w:color="auto" w:fill="FFFFFF"/>
          <w:lang w:val="en-US" w:eastAsia="zh-CN"/>
        </w:rPr>
        <w:t xml:space="preserve"> for development goals</w:t>
      </w:r>
      <w:r w:rsidRPr="00923E5B">
        <w:rPr>
          <w:color w:val="000000"/>
          <w:szCs w:val="24"/>
          <w:shd w:val="clear" w:color="auto" w:fill="FFFFFF"/>
          <w:lang w:val="en-US" w:eastAsia="zh-CN"/>
        </w:rPr>
        <w:t>”</w:t>
      </w:r>
      <w:r w:rsidRPr="00923E5B">
        <w:rPr>
          <w:rStyle w:val="a6"/>
          <w:color w:val="000000"/>
          <w:szCs w:val="24"/>
          <w:shd w:val="clear" w:color="auto" w:fill="FFFFFF"/>
          <w:lang w:val="en-US" w:eastAsia="zh-CN"/>
        </w:rPr>
        <w:footnoteReference w:id="56"/>
      </w:r>
      <w:r w:rsidRPr="00923E5B">
        <w:rPr>
          <w:rFonts w:hint="eastAsia"/>
          <w:color w:val="000000"/>
          <w:szCs w:val="24"/>
          <w:shd w:val="clear" w:color="auto" w:fill="FFFFFF"/>
          <w:lang w:val="en-US" w:eastAsia="zh-CN"/>
        </w:rPr>
        <w:t xml:space="preserve">.  </w:t>
      </w:r>
      <w:r w:rsidRPr="00923E5B">
        <w:rPr>
          <w:color w:val="000000"/>
          <w:szCs w:val="24"/>
          <w:shd w:val="clear" w:color="auto" w:fill="FFFFFF"/>
          <w:lang w:val="en-US" w:eastAsia="zh-CN"/>
        </w:rPr>
        <w:t>I</w:t>
      </w:r>
      <w:r w:rsidRPr="00923E5B">
        <w:rPr>
          <w:rFonts w:hint="eastAsia"/>
          <w:color w:val="000000"/>
          <w:szCs w:val="24"/>
          <w:shd w:val="clear" w:color="auto" w:fill="FFFFFF"/>
          <w:lang w:val="en-US" w:eastAsia="zh-CN"/>
        </w:rPr>
        <w:t xml:space="preserve">t also notes fundamental importance of integration HR norms into enactment and interpretation IP law.  In </w:t>
      </w:r>
      <w:r w:rsidRPr="00923E5B">
        <w:rPr>
          <w:color w:val="000000"/>
          <w:szCs w:val="24"/>
          <w:shd w:val="clear" w:color="auto" w:fill="FFFFFF"/>
          <w:lang w:val="en-US" w:eastAsia="zh-CN"/>
        </w:rPr>
        <w:t>paragraph</w:t>
      </w:r>
      <w:r w:rsidRPr="00923E5B">
        <w:rPr>
          <w:rFonts w:hint="eastAsia"/>
          <w:color w:val="000000"/>
          <w:szCs w:val="24"/>
          <w:shd w:val="clear" w:color="auto" w:fill="FFFFFF"/>
          <w:lang w:val="en-US" w:eastAsia="zh-CN"/>
        </w:rPr>
        <w:t xml:space="preserve"> 12 it emphasizes </w:t>
      </w:r>
      <w:r w:rsidRPr="00923E5B">
        <w:rPr>
          <w:color w:val="000000"/>
          <w:szCs w:val="24"/>
          <w:shd w:val="clear" w:color="auto" w:fill="FFFFFF"/>
          <w:lang w:val="en-US" w:eastAsia="zh-CN"/>
        </w:rPr>
        <w:t>“</w:t>
      </w:r>
      <w:r w:rsidRPr="00923E5B">
        <w:rPr>
          <w:rFonts w:hint="eastAsia"/>
          <w:color w:val="000000"/>
          <w:szCs w:val="24"/>
          <w:shd w:val="clear" w:color="auto" w:fill="FFFFFF"/>
          <w:lang w:val="en-US" w:eastAsia="zh-CN"/>
        </w:rPr>
        <w:t xml:space="preserve">that any intellectual property regime that makes it more </w:t>
      </w:r>
      <w:r w:rsidRPr="00923E5B">
        <w:rPr>
          <w:color w:val="000000"/>
          <w:szCs w:val="24"/>
          <w:shd w:val="clear" w:color="auto" w:fill="FFFFFF"/>
          <w:lang w:val="en-US" w:eastAsia="zh-CN"/>
        </w:rPr>
        <w:t>difficult</w:t>
      </w:r>
      <w:r w:rsidRPr="00923E5B">
        <w:rPr>
          <w:rFonts w:hint="eastAsia"/>
          <w:color w:val="000000"/>
          <w:szCs w:val="24"/>
          <w:shd w:val="clear" w:color="auto" w:fill="FFFFFF"/>
          <w:lang w:val="en-US" w:eastAsia="zh-CN"/>
        </w:rPr>
        <w:t xml:space="preserve"> for a State party to comply with its core obligations in relation to health, food, education, especially, or any other right set out in the Covenant, is inconsistent with the legally obligations of the State party</w:t>
      </w:r>
      <w:r w:rsidRPr="00923E5B">
        <w:rPr>
          <w:color w:val="000000"/>
          <w:szCs w:val="24"/>
          <w:shd w:val="clear" w:color="auto" w:fill="FFFFFF"/>
          <w:lang w:val="en-US" w:eastAsia="zh-CN"/>
        </w:rPr>
        <w:t>”</w:t>
      </w:r>
      <w:r w:rsidRPr="00923E5B">
        <w:rPr>
          <w:rStyle w:val="a6"/>
          <w:color w:val="000000"/>
          <w:szCs w:val="24"/>
          <w:shd w:val="clear" w:color="auto" w:fill="FFFFFF"/>
          <w:lang w:val="en-US" w:eastAsia="zh-CN"/>
        </w:rPr>
        <w:footnoteReference w:id="57"/>
      </w:r>
      <w:r w:rsidRPr="00923E5B">
        <w:rPr>
          <w:rFonts w:hint="eastAsia"/>
          <w:color w:val="000000"/>
          <w:szCs w:val="24"/>
          <w:shd w:val="clear" w:color="auto" w:fill="FFFFFF"/>
          <w:lang w:val="en-US" w:eastAsia="zh-CN"/>
        </w:rPr>
        <w:t xml:space="preserve">  So it is important for state to make official statement indicating need for IP standards it </w:t>
      </w:r>
      <w:r w:rsidRPr="00923E5B">
        <w:rPr>
          <w:color w:val="000000"/>
          <w:szCs w:val="24"/>
          <w:shd w:val="clear" w:color="auto" w:fill="FFFFFF"/>
          <w:lang w:val="en-US" w:eastAsia="zh-CN"/>
        </w:rPr>
        <w:t>conforms</w:t>
      </w:r>
      <w:r w:rsidRPr="00923E5B">
        <w:rPr>
          <w:rFonts w:hint="eastAsia"/>
          <w:color w:val="000000"/>
          <w:szCs w:val="24"/>
          <w:shd w:val="clear" w:color="auto" w:fill="FFFFFF"/>
          <w:lang w:val="en-US" w:eastAsia="zh-CN"/>
        </w:rPr>
        <w:t xml:space="preserve"> with be consistent with its HR obligations, to review and amend all national patent laws to make them consistent with a human rights approach. </w:t>
      </w:r>
    </w:p>
    <w:p w:rsidR="00CC32C4" w:rsidRPr="00923E5B" w:rsidRDefault="00CC32C4" w:rsidP="00CC32C4">
      <w:pPr>
        <w:ind w:firstLine="480"/>
        <w:jc w:val="both"/>
        <w:rPr>
          <w:color w:val="000000"/>
          <w:szCs w:val="24"/>
          <w:shd w:val="clear" w:color="auto" w:fill="FFFFFF"/>
          <w:lang w:val="en-US" w:eastAsia="zh-CN"/>
        </w:rPr>
      </w:pPr>
    </w:p>
    <w:p w:rsidR="00CC32C4" w:rsidRPr="00923E5B" w:rsidRDefault="00CC32C4" w:rsidP="00CC32C4">
      <w:pPr>
        <w:ind w:firstLine="480"/>
        <w:jc w:val="both"/>
        <w:rPr>
          <w:color w:val="000000"/>
          <w:szCs w:val="24"/>
          <w:shd w:val="clear" w:color="auto" w:fill="FFFFFF"/>
          <w:lang w:val="en-US" w:eastAsia="zh-CN"/>
        </w:rPr>
      </w:pPr>
      <w:r w:rsidRPr="00923E5B">
        <w:rPr>
          <w:color w:val="000000"/>
          <w:szCs w:val="24"/>
          <w:shd w:val="clear" w:color="auto" w:fill="FFFFFF"/>
          <w:lang w:val="en-US" w:eastAsia="zh-CN"/>
        </w:rPr>
        <w:t>B</w:t>
      </w:r>
      <w:r w:rsidRPr="00923E5B">
        <w:rPr>
          <w:rFonts w:hint="eastAsia"/>
          <w:color w:val="000000"/>
          <w:szCs w:val="24"/>
          <w:shd w:val="clear" w:color="auto" w:fill="FFFFFF"/>
          <w:lang w:val="en-US" w:eastAsia="zh-CN"/>
        </w:rPr>
        <w:t xml:space="preserve">esides of those states internal obligations, other concerning obligations for other countries are also should not be overlooked.  </w:t>
      </w:r>
      <w:r w:rsidRPr="00923E5B">
        <w:rPr>
          <w:color w:val="000000"/>
          <w:szCs w:val="24"/>
          <w:shd w:val="clear" w:color="auto" w:fill="FFFFFF"/>
          <w:lang w:val="en-US" w:eastAsia="zh-CN"/>
        </w:rPr>
        <w:t>M</w:t>
      </w:r>
      <w:r w:rsidRPr="00923E5B">
        <w:rPr>
          <w:rFonts w:hint="eastAsia"/>
          <w:color w:val="000000"/>
          <w:szCs w:val="24"/>
          <w:shd w:val="clear" w:color="auto" w:fill="FFFFFF"/>
          <w:lang w:val="en-US" w:eastAsia="zh-CN"/>
        </w:rPr>
        <w:t xml:space="preserve">aastricht Principles on Extra-Territorial Obligations was drafted 2011 by group experts in international law &amp; HR convened by Maastricht centre for </w:t>
      </w:r>
      <w:r w:rsidR="005816B9" w:rsidRPr="00923E5B">
        <w:rPr>
          <w:rFonts w:hint="eastAsia"/>
          <w:color w:val="000000"/>
          <w:szCs w:val="24"/>
          <w:shd w:val="clear" w:color="auto" w:fill="FFFFFF"/>
          <w:lang w:val="en-US" w:eastAsia="zh-CN"/>
        </w:rPr>
        <w:t>Human Rights</w:t>
      </w:r>
      <w:r w:rsidRPr="00923E5B">
        <w:rPr>
          <w:rFonts w:hint="eastAsia"/>
          <w:color w:val="000000"/>
          <w:szCs w:val="24"/>
          <w:shd w:val="clear" w:color="auto" w:fill="FFFFFF"/>
          <w:lang w:val="en-US" w:eastAsia="zh-CN"/>
        </w:rPr>
        <w:t xml:space="preserve"> &amp; International Commission of Jurists.  </w:t>
      </w:r>
      <w:r w:rsidRPr="00923E5B">
        <w:rPr>
          <w:color w:val="000000"/>
          <w:szCs w:val="24"/>
          <w:shd w:val="clear" w:color="auto" w:fill="FFFFFF"/>
          <w:lang w:val="en-US" w:eastAsia="zh-CN"/>
        </w:rPr>
        <w:t>T</w:t>
      </w:r>
      <w:r w:rsidRPr="00923E5B">
        <w:rPr>
          <w:rFonts w:hint="eastAsia"/>
          <w:color w:val="000000"/>
          <w:szCs w:val="24"/>
          <w:shd w:val="clear" w:color="auto" w:fill="FFFFFF"/>
          <w:lang w:val="en-US" w:eastAsia="zh-CN"/>
        </w:rPr>
        <w:t xml:space="preserve">he Central provision of which is that all states must take action separately and jointly through international cooperation to refrain from conduct which nullifies or impairs enjoyment and exercise of economic, social and </w:t>
      </w:r>
      <w:r w:rsidRPr="00923E5B">
        <w:rPr>
          <w:color w:val="000000"/>
          <w:szCs w:val="24"/>
          <w:shd w:val="clear" w:color="auto" w:fill="FFFFFF"/>
          <w:lang w:val="en-US" w:eastAsia="zh-CN"/>
        </w:rPr>
        <w:t>cultural</w:t>
      </w:r>
      <w:r w:rsidRPr="00923E5B">
        <w:rPr>
          <w:rFonts w:hint="eastAsia"/>
          <w:color w:val="000000"/>
          <w:szCs w:val="24"/>
          <w:shd w:val="clear" w:color="auto" w:fill="FFFFFF"/>
          <w:lang w:val="en-US" w:eastAsia="zh-CN"/>
        </w:rPr>
        <w:t xml:space="preserve"> rights.  </w:t>
      </w:r>
      <w:r w:rsidRPr="00923E5B">
        <w:rPr>
          <w:color w:val="000000"/>
          <w:szCs w:val="24"/>
          <w:shd w:val="clear" w:color="auto" w:fill="FFFFFF"/>
          <w:lang w:val="en-US" w:eastAsia="zh-CN"/>
        </w:rPr>
        <w:t>O</w:t>
      </w:r>
      <w:r w:rsidRPr="00923E5B">
        <w:rPr>
          <w:rFonts w:hint="eastAsia"/>
          <w:color w:val="000000"/>
          <w:szCs w:val="24"/>
          <w:shd w:val="clear" w:color="auto" w:fill="FFFFFF"/>
          <w:lang w:val="en-US" w:eastAsia="zh-CN"/>
        </w:rPr>
        <w:t xml:space="preserve">bligation for states is that take necessary measures ensure non-state actors in position regulate, including transnational </w:t>
      </w:r>
      <w:r w:rsidRPr="00923E5B">
        <w:rPr>
          <w:color w:val="000000"/>
          <w:szCs w:val="24"/>
          <w:shd w:val="clear" w:color="auto" w:fill="FFFFFF"/>
          <w:lang w:val="en-US" w:eastAsia="zh-CN"/>
        </w:rPr>
        <w:t>companies</w:t>
      </w:r>
      <w:r w:rsidRPr="00923E5B">
        <w:rPr>
          <w:rFonts w:hint="eastAsia"/>
          <w:color w:val="000000"/>
          <w:szCs w:val="24"/>
          <w:shd w:val="clear" w:color="auto" w:fill="FFFFFF"/>
          <w:lang w:val="en-US" w:eastAsia="zh-CN"/>
        </w:rPr>
        <w:t xml:space="preserve"> and business </w:t>
      </w:r>
      <w:r w:rsidRPr="00923E5B">
        <w:rPr>
          <w:color w:val="000000"/>
          <w:szCs w:val="24"/>
          <w:shd w:val="clear" w:color="auto" w:fill="FFFFFF"/>
          <w:lang w:val="en-US" w:eastAsia="zh-CN"/>
        </w:rPr>
        <w:t>enterprises</w:t>
      </w:r>
      <w:r w:rsidRPr="00923E5B">
        <w:rPr>
          <w:rFonts w:hint="eastAsia"/>
          <w:color w:val="000000"/>
          <w:szCs w:val="24"/>
          <w:shd w:val="clear" w:color="auto" w:fill="FFFFFF"/>
          <w:lang w:val="en-US" w:eastAsia="zh-CN"/>
        </w:rPr>
        <w:t xml:space="preserve"> not nullify or impair enjoyment economic, social and </w:t>
      </w:r>
      <w:r w:rsidRPr="00923E5B">
        <w:rPr>
          <w:color w:val="000000"/>
          <w:szCs w:val="24"/>
          <w:shd w:val="clear" w:color="auto" w:fill="FFFFFF"/>
          <w:lang w:val="en-US" w:eastAsia="zh-CN"/>
        </w:rPr>
        <w:t>cultural rights in other states.</w:t>
      </w:r>
      <w:r w:rsidRPr="00923E5B">
        <w:rPr>
          <w:rStyle w:val="a6"/>
          <w:color w:val="000000"/>
          <w:szCs w:val="24"/>
          <w:shd w:val="clear" w:color="auto" w:fill="FFFFFF"/>
          <w:lang w:val="en-US" w:eastAsia="zh-CN"/>
        </w:rPr>
        <w:footnoteReference w:id="58"/>
      </w:r>
      <w:r w:rsidRPr="00923E5B">
        <w:rPr>
          <w:rFonts w:hint="eastAsia"/>
          <w:color w:val="000000"/>
          <w:szCs w:val="24"/>
          <w:shd w:val="clear" w:color="auto" w:fill="FFFFFF"/>
          <w:lang w:val="en-US" w:eastAsia="zh-CN"/>
        </w:rPr>
        <w:t xml:space="preserve">  </w:t>
      </w:r>
      <w:r w:rsidRPr="00923E5B">
        <w:rPr>
          <w:color w:val="000000"/>
          <w:szCs w:val="24"/>
          <w:shd w:val="clear" w:color="auto" w:fill="FFFFFF"/>
          <w:lang w:val="en-US" w:eastAsia="zh-CN"/>
        </w:rPr>
        <w:t>G</w:t>
      </w:r>
      <w:r w:rsidRPr="00923E5B">
        <w:rPr>
          <w:rFonts w:hint="eastAsia"/>
          <w:color w:val="000000"/>
          <w:szCs w:val="24"/>
          <w:shd w:val="clear" w:color="auto" w:fill="FFFFFF"/>
          <w:lang w:val="en-US" w:eastAsia="zh-CN"/>
        </w:rPr>
        <w:t xml:space="preserve">iven the TRIPS-plus provisions are with the danger of potentially restricting the generics entry into markets for the developing countries, developed countries have the obligation of refraining from imposing those </w:t>
      </w:r>
      <w:r w:rsidRPr="00923E5B">
        <w:rPr>
          <w:color w:val="000000"/>
          <w:szCs w:val="24"/>
          <w:shd w:val="clear" w:color="auto" w:fill="FFFFFF"/>
          <w:lang w:val="en-US" w:eastAsia="zh-CN"/>
        </w:rPr>
        <w:t>provisions</w:t>
      </w:r>
      <w:r w:rsidRPr="00923E5B">
        <w:rPr>
          <w:rFonts w:hint="eastAsia"/>
          <w:color w:val="000000"/>
          <w:szCs w:val="24"/>
          <w:shd w:val="clear" w:color="auto" w:fill="FFFFFF"/>
          <w:lang w:val="en-US" w:eastAsia="zh-CN"/>
        </w:rPr>
        <w:t xml:space="preserve"> in  </w:t>
      </w:r>
      <w:r w:rsidR="00F23E72" w:rsidRPr="00923E5B">
        <w:rPr>
          <w:rFonts w:hint="eastAsia"/>
          <w:color w:val="000000"/>
          <w:szCs w:val="24"/>
          <w:shd w:val="clear" w:color="auto" w:fill="FFFFFF"/>
          <w:lang w:val="en-US" w:eastAsia="zh-CN"/>
        </w:rPr>
        <w:t>Free Trade Agreements (</w:t>
      </w:r>
      <w:r w:rsidRPr="00923E5B">
        <w:rPr>
          <w:rFonts w:hint="eastAsia"/>
          <w:color w:val="000000"/>
          <w:szCs w:val="24"/>
          <w:shd w:val="clear" w:color="auto" w:fill="FFFFFF"/>
          <w:lang w:val="en-US" w:eastAsia="zh-CN"/>
        </w:rPr>
        <w:t>FTAs</w:t>
      </w:r>
      <w:r w:rsidR="00F23E72" w:rsidRPr="00923E5B">
        <w:rPr>
          <w:rFonts w:hint="eastAsia"/>
          <w:color w:val="000000"/>
          <w:szCs w:val="24"/>
          <w:shd w:val="clear" w:color="auto" w:fill="FFFFFF"/>
          <w:lang w:val="en-US" w:eastAsia="zh-CN"/>
        </w:rPr>
        <w:t>)</w:t>
      </w:r>
      <w:r w:rsidRPr="00923E5B">
        <w:rPr>
          <w:rFonts w:hint="eastAsia"/>
          <w:color w:val="000000"/>
          <w:szCs w:val="24"/>
          <w:shd w:val="clear" w:color="auto" w:fill="FFFFFF"/>
          <w:lang w:val="en-US" w:eastAsia="zh-CN"/>
        </w:rPr>
        <w:t xml:space="preserve"> or multilateral agreements to other countries, such as China. </w:t>
      </w:r>
    </w:p>
    <w:p w:rsidR="00CC32C4" w:rsidRPr="00923E5B" w:rsidRDefault="00CC32C4" w:rsidP="00CC32C4">
      <w:pPr>
        <w:jc w:val="both"/>
        <w:rPr>
          <w:szCs w:val="24"/>
          <w:lang w:val="en-US" w:eastAsia="zh-CN"/>
        </w:rPr>
      </w:pPr>
    </w:p>
    <w:p w:rsidR="00BD382C" w:rsidRPr="00923E5B" w:rsidRDefault="00BD382C" w:rsidP="00797DA7">
      <w:pPr>
        <w:pStyle w:val="1"/>
      </w:pPr>
      <w:bookmarkStart w:id="208" w:name="_Toc366665933"/>
      <w:r w:rsidRPr="00923E5B">
        <w:t>Overv</w:t>
      </w:r>
      <w:r w:rsidR="00185B81" w:rsidRPr="00923E5B">
        <w:t>iew of Medical P</w:t>
      </w:r>
      <w:r w:rsidRPr="00923E5B">
        <w:t>atent in China</w:t>
      </w:r>
      <w:bookmarkEnd w:id="208"/>
      <w:r w:rsidRPr="00923E5B">
        <w:t xml:space="preserve"> </w:t>
      </w:r>
    </w:p>
    <w:p w:rsidR="003B0FE2" w:rsidRPr="00923E5B" w:rsidRDefault="000719BC" w:rsidP="00235A11">
      <w:pPr>
        <w:ind w:firstLineChars="200" w:firstLine="480"/>
        <w:jc w:val="both"/>
        <w:rPr>
          <w:szCs w:val="24"/>
          <w:lang w:val="en-US" w:eastAsia="zh-CN"/>
        </w:rPr>
      </w:pPr>
      <w:r w:rsidRPr="00923E5B">
        <w:rPr>
          <w:rFonts w:hint="eastAsia"/>
          <w:szCs w:val="24"/>
          <w:lang w:val="en-GB" w:eastAsia="zh-CN"/>
        </w:rPr>
        <w:t>S</w:t>
      </w:r>
      <w:r w:rsidRPr="00923E5B">
        <w:rPr>
          <w:rFonts w:hint="eastAsia"/>
          <w:szCs w:val="24"/>
          <w:lang w:val="en-US" w:eastAsia="zh-CN"/>
        </w:rPr>
        <w:t xml:space="preserve">ince China </w:t>
      </w:r>
      <w:r w:rsidRPr="00923E5B">
        <w:rPr>
          <w:szCs w:val="24"/>
          <w:lang w:val="en-US" w:eastAsia="zh-CN"/>
        </w:rPr>
        <w:t>joined</w:t>
      </w:r>
      <w:r w:rsidR="0008739A" w:rsidRPr="00923E5B">
        <w:rPr>
          <w:rFonts w:hint="eastAsia"/>
          <w:szCs w:val="24"/>
          <w:lang w:val="en-US" w:eastAsia="zh-CN"/>
        </w:rPr>
        <w:t xml:space="preserve"> </w:t>
      </w:r>
      <w:r w:rsidRPr="00923E5B">
        <w:rPr>
          <w:rFonts w:hint="eastAsia"/>
          <w:szCs w:val="24"/>
          <w:lang w:val="en-US" w:eastAsia="zh-CN"/>
        </w:rPr>
        <w:t xml:space="preserve">WTO in 2001, on one hand the country has made </w:t>
      </w:r>
      <w:r w:rsidR="008C040D" w:rsidRPr="00923E5B">
        <w:rPr>
          <w:rFonts w:hint="eastAsia"/>
          <w:szCs w:val="24"/>
          <w:lang w:val="en-US" w:eastAsia="zh-CN"/>
        </w:rPr>
        <w:t xml:space="preserve">an </w:t>
      </w:r>
      <w:r w:rsidRPr="00923E5B">
        <w:rPr>
          <w:rFonts w:hint="eastAsia"/>
          <w:szCs w:val="24"/>
          <w:lang w:val="en-US" w:eastAsia="zh-CN"/>
        </w:rPr>
        <w:t>amazing progress in developing the intellectual property system at both the do</w:t>
      </w:r>
      <w:r w:rsidR="00EE6E90" w:rsidRPr="00923E5B">
        <w:rPr>
          <w:rFonts w:hint="eastAsia"/>
          <w:szCs w:val="24"/>
          <w:lang w:val="en-US" w:eastAsia="zh-CN"/>
        </w:rPr>
        <w:t>mestic and international levels</w:t>
      </w:r>
      <w:r w:rsidR="008C040D" w:rsidRPr="00923E5B">
        <w:rPr>
          <w:rFonts w:hint="eastAsia"/>
          <w:szCs w:val="24"/>
          <w:lang w:val="en-US" w:eastAsia="zh-CN"/>
        </w:rPr>
        <w:t>.  A</w:t>
      </w:r>
      <w:r w:rsidR="003E3299" w:rsidRPr="00923E5B">
        <w:rPr>
          <w:rFonts w:hint="eastAsia"/>
          <w:szCs w:val="24"/>
          <w:lang w:val="en-US" w:eastAsia="zh-CN"/>
        </w:rPr>
        <w:t xml:space="preserve">s China prepared to join the WTO in the late 1990s and early 2000s, it undertook a complete overhaul of its intellectual property system, </w:t>
      </w:r>
      <w:r w:rsidR="00050A45" w:rsidRPr="00923E5B">
        <w:rPr>
          <w:rFonts w:hint="eastAsia"/>
          <w:szCs w:val="24"/>
          <w:lang w:val="en-US" w:eastAsia="zh-CN"/>
        </w:rPr>
        <w:t>amending its copy right, patent and trademark laws</w:t>
      </w:r>
      <w:r w:rsidR="00960153" w:rsidRPr="00923E5B">
        <w:rPr>
          <w:rFonts w:hint="eastAsia"/>
          <w:szCs w:val="24"/>
          <w:lang w:val="en-US" w:eastAsia="zh-CN"/>
        </w:rPr>
        <w:t xml:space="preserve"> for </w:t>
      </w:r>
      <w:r w:rsidR="000C0B4B" w:rsidRPr="00923E5B">
        <w:rPr>
          <w:rFonts w:hint="eastAsia"/>
          <w:szCs w:val="24"/>
          <w:lang w:val="en-US" w:eastAsia="zh-CN"/>
        </w:rPr>
        <w:t xml:space="preserve">conforming </w:t>
      </w:r>
      <w:r w:rsidR="00156716" w:rsidRPr="00923E5B">
        <w:rPr>
          <w:rFonts w:hint="eastAsia"/>
          <w:szCs w:val="24"/>
          <w:lang w:val="en-US" w:eastAsia="zh-CN"/>
        </w:rPr>
        <w:t>to TRIPS Agreement</w:t>
      </w:r>
      <w:r w:rsidR="00050A45" w:rsidRPr="00923E5B">
        <w:rPr>
          <w:rFonts w:hint="eastAsia"/>
          <w:szCs w:val="24"/>
          <w:lang w:val="en-US" w:eastAsia="zh-CN"/>
        </w:rPr>
        <w:t>.</w:t>
      </w:r>
      <w:r w:rsidR="00050A45" w:rsidRPr="00923E5B">
        <w:rPr>
          <w:rStyle w:val="a6"/>
          <w:szCs w:val="24"/>
          <w:lang w:val="en-US" w:eastAsia="zh-CN"/>
        </w:rPr>
        <w:footnoteReference w:id="59"/>
      </w:r>
      <w:r w:rsidR="00C47F8D" w:rsidRPr="00923E5B">
        <w:rPr>
          <w:rFonts w:hint="eastAsia"/>
          <w:szCs w:val="24"/>
          <w:lang w:val="en-US" w:eastAsia="zh-CN"/>
        </w:rPr>
        <w:t xml:space="preserve">  </w:t>
      </w:r>
      <w:r w:rsidR="00F00A47" w:rsidRPr="00923E5B">
        <w:rPr>
          <w:szCs w:val="24"/>
          <w:lang w:val="en-US" w:eastAsia="zh-CN"/>
        </w:rPr>
        <w:t>T</w:t>
      </w:r>
      <w:r w:rsidR="00F00A47" w:rsidRPr="00923E5B">
        <w:rPr>
          <w:rFonts w:hint="eastAsia"/>
          <w:szCs w:val="24"/>
          <w:lang w:val="en-US" w:eastAsia="zh-CN"/>
        </w:rPr>
        <w:t xml:space="preserve">he amendments </w:t>
      </w:r>
      <w:r w:rsidR="00857660" w:rsidRPr="00923E5B">
        <w:rPr>
          <w:szCs w:val="24"/>
          <w:lang w:val="en-US" w:eastAsia="zh-CN"/>
        </w:rPr>
        <w:t>achieved</w:t>
      </w:r>
      <w:r w:rsidR="00857660" w:rsidRPr="00923E5B">
        <w:rPr>
          <w:rFonts w:hint="eastAsia"/>
          <w:szCs w:val="24"/>
          <w:lang w:val="en-US" w:eastAsia="zh-CN"/>
        </w:rPr>
        <w:t xml:space="preserve"> two different goals.  Internationally, they </w:t>
      </w:r>
      <w:r w:rsidR="00857660" w:rsidRPr="00923E5B">
        <w:rPr>
          <w:szCs w:val="24"/>
          <w:lang w:val="en-US" w:eastAsia="zh-CN"/>
        </w:rPr>
        <w:t>addressed</w:t>
      </w:r>
      <w:r w:rsidR="00857660" w:rsidRPr="00923E5B">
        <w:rPr>
          <w:rFonts w:hint="eastAsia"/>
          <w:szCs w:val="24"/>
          <w:lang w:val="en-US" w:eastAsia="zh-CN"/>
        </w:rPr>
        <w:t xml:space="preserve"> the concern of the WTO and many of its members, in particular the United States, over inconsistent standards for the protection and enforcement of IPRs.  </w:t>
      </w:r>
      <w:r w:rsidR="00857660" w:rsidRPr="00923E5B">
        <w:rPr>
          <w:szCs w:val="24"/>
          <w:lang w:val="en-US" w:eastAsia="zh-CN"/>
        </w:rPr>
        <w:t>Domestically</w:t>
      </w:r>
      <w:r w:rsidR="00857660" w:rsidRPr="00923E5B">
        <w:rPr>
          <w:rFonts w:hint="eastAsia"/>
          <w:szCs w:val="24"/>
          <w:lang w:val="en-US" w:eastAsia="zh-CN"/>
        </w:rPr>
        <w:t xml:space="preserve">, they provide timely and much-needed updates to the Chinese IP system.  </w:t>
      </w:r>
      <w:r w:rsidR="00A03B8D" w:rsidRPr="00923E5B">
        <w:rPr>
          <w:rFonts w:hint="eastAsia"/>
          <w:szCs w:val="24"/>
          <w:lang w:val="en-US" w:eastAsia="zh-CN"/>
        </w:rPr>
        <w:t xml:space="preserve">They enabled the </w:t>
      </w:r>
      <w:r w:rsidR="00A03B8D" w:rsidRPr="00923E5B">
        <w:rPr>
          <w:szCs w:val="24"/>
          <w:lang w:val="en-US" w:eastAsia="zh-CN"/>
        </w:rPr>
        <w:t>country</w:t>
      </w:r>
      <w:r w:rsidR="00A03B8D" w:rsidRPr="00923E5B">
        <w:rPr>
          <w:rFonts w:hint="eastAsia"/>
          <w:szCs w:val="24"/>
          <w:lang w:val="en-US" w:eastAsia="zh-CN"/>
        </w:rPr>
        <w:t xml:space="preserve"> to make legislative and policy adjustments that directly </w:t>
      </w:r>
      <w:r w:rsidR="00A03B8D" w:rsidRPr="00923E5B">
        <w:rPr>
          <w:szCs w:val="24"/>
          <w:lang w:val="en-US" w:eastAsia="zh-CN"/>
        </w:rPr>
        <w:t>responded</w:t>
      </w:r>
      <w:r w:rsidR="00A03B8D" w:rsidRPr="00923E5B">
        <w:rPr>
          <w:rFonts w:hint="eastAsia"/>
          <w:szCs w:val="24"/>
          <w:lang w:val="en-US" w:eastAsia="zh-CN"/>
        </w:rPr>
        <w:t xml:space="preserve"> to the rapidly-changing economy </w:t>
      </w:r>
      <w:r w:rsidR="00AA23A0" w:rsidRPr="00923E5B">
        <w:rPr>
          <w:rFonts w:hint="eastAsia"/>
          <w:szCs w:val="24"/>
          <w:lang w:val="en-US" w:eastAsia="zh-CN"/>
        </w:rPr>
        <w:t xml:space="preserve">while providing a platform for enhancing technological and innovative </w:t>
      </w:r>
      <w:r w:rsidR="00AA23A0" w:rsidRPr="00923E5B">
        <w:rPr>
          <w:szCs w:val="24"/>
          <w:lang w:val="en-US" w:eastAsia="zh-CN"/>
        </w:rPr>
        <w:t>capabilities</w:t>
      </w:r>
      <w:r w:rsidR="00750CCF" w:rsidRPr="00923E5B">
        <w:rPr>
          <w:rFonts w:hint="eastAsia"/>
          <w:szCs w:val="24"/>
          <w:lang w:val="en-US" w:eastAsia="zh-CN"/>
        </w:rPr>
        <w:t>.</w:t>
      </w:r>
      <w:r w:rsidR="00AF61A3" w:rsidRPr="00923E5B">
        <w:rPr>
          <w:rFonts w:hint="eastAsia"/>
          <w:szCs w:val="24"/>
          <w:lang w:val="en-US" w:eastAsia="zh-CN"/>
        </w:rPr>
        <w:t xml:space="preserve">  </w:t>
      </w:r>
      <w:r w:rsidR="0008750E" w:rsidRPr="00923E5B">
        <w:rPr>
          <w:szCs w:val="24"/>
          <w:lang w:val="en-US" w:eastAsia="zh-CN"/>
        </w:rPr>
        <w:t>T</w:t>
      </w:r>
      <w:r w:rsidR="0008750E" w:rsidRPr="00923E5B">
        <w:rPr>
          <w:rFonts w:hint="eastAsia"/>
          <w:szCs w:val="24"/>
          <w:lang w:val="en-US" w:eastAsia="zh-CN"/>
        </w:rPr>
        <w:t xml:space="preserve">oday, the country is already among the tops five countries filing patent applicants through the Patent Cooperation Treaty.  </w:t>
      </w:r>
      <w:r w:rsidR="0008750E" w:rsidRPr="00923E5B">
        <w:rPr>
          <w:szCs w:val="24"/>
          <w:lang w:val="en-US" w:eastAsia="zh-CN"/>
        </w:rPr>
        <w:t>I</w:t>
      </w:r>
      <w:r w:rsidR="0008750E" w:rsidRPr="00923E5B">
        <w:rPr>
          <w:rFonts w:hint="eastAsia"/>
          <w:szCs w:val="24"/>
          <w:lang w:val="en-US" w:eastAsia="zh-CN"/>
        </w:rPr>
        <w:t xml:space="preserve">n 2011, the number of these applicants </w:t>
      </w:r>
      <w:r w:rsidR="0008750E" w:rsidRPr="00923E5B">
        <w:rPr>
          <w:szCs w:val="24"/>
          <w:lang w:val="en-US" w:eastAsia="zh-CN"/>
        </w:rPr>
        <w:t>increased</w:t>
      </w:r>
      <w:r w:rsidR="0008750E" w:rsidRPr="00923E5B">
        <w:rPr>
          <w:rFonts w:hint="eastAsia"/>
          <w:szCs w:val="24"/>
          <w:lang w:val="en-US" w:eastAsia="zh-CN"/>
        </w:rPr>
        <w:t xml:space="preserve"> by 33</w:t>
      </w:r>
      <w:r w:rsidR="00E26A77" w:rsidRPr="00923E5B">
        <w:rPr>
          <w:rFonts w:hint="eastAsia"/>
          <w:szCs w:val="24"/>
          <w:lang w:val="en-US" w:eastAsia="zh-CN"/>
        </w:rPr>
        <w:t xml:space="preserve">.4% to 16,406, earning China the </w:t>
      </w:r>
      <w:r w:rsidR="00631E05" w:rsidRPr="00923E5B">
        <w:rPr>
          <w:rFonts w:hint="eastAsia"/>
          <w:szCs w:val="24"/>
          <w:lang w:val="en-US" w:eastAsia="zh-CN"/>
        </w:rPr>
        <w:t>fourth spot,</w:t>
      </w:r>
      <w:r w:rsidR="0008750E" w:rsidRPr="00923E5B">
        <w:rPr>
          <w:rFonts w:hint="eastAsia"/>
          <w:szCs w:val="24"/>
          <w:lang w:val="en-US" w:eastAsia="zh-CN"/>
        </w:rPr>
        <w:t xml:space="preserve"> behind the US, Japan and Germany.</w:t>
      </w:r>
      <w:r w:rsidR="00631E05" w:rsidRPr="00923E5B">
        <w:rPr>
          <w:rFonts w:hint="eastAsia"/>
          <w:szCs w:val="24"/>
          <w:lang w:val="en-US" w:eastAsia="zh-CN"/>
        </w:rPr>
        <w:t xml:space="preserve">  </w:t>
      </w:r>
      <w:r w:rsidR="007F02D0" w:rsidRPr="00923E5B">
        <w:rPr>
          <w:szCs w:val="24"/>
          <w:lang w:val="en-US" w:eastAsia="zh-CN"/>
        </w:rPr>
        <w:t>O</w:t>
      </w:r>
      <w:r w:rsidR="007F02D0" w:rsidRPr="00923E5B">
        <w:rPr>
          <w:rFonts w:hint="eastAsia"/>
          <w:szCs w:val="24"/>
          <w:lang w:val="en-US" w:eastAsia="zh-CN"/>
        </w:rPr>
        <w:t xml:space="preserve">n the other hand, </w:t>
      </w:r>
      <w:r w:rsidR="00CF73BE" w:rsidRPr="00923E5B">
        <w:rPr>
          <w:rFonts w:hint="eastAsia"/>
          <w:szCs w:val="24"/>
          <w:lang w:val="en-US" w:eastAsia="zh-CN"/>
        </w:rPr>
        <w:t>China continues to struggle with the</w:t>
      </w:r>
      <w:r w:rsidR="007F02D0" w:rsidRPr="00923E5B">
        <w:rPr>
          <w:rFonts w:hint="eastAsia"/>
          <w:szCs w:val="24"/>
          <w:lang w:val="en-US" w:eastAsia="zh-CN"/>
        </w:rPr>
        <w:t xml:space="preserve"> </w:t>
      </w:r>
      <w:r w:rsidR="007F02D0" w:rsidRPr="00923E5B">
        <w:rPr>
          <w:szCs w:val="24"/>
          <w:lang w:val="en-US" w:eastAsia="zh-CN"/>
        </w:rPr>
        <w:t>protection</w:t>
      </w:r>
      <w:r w:rsidR="007F02D0" w:rsidRPr="00923E5B">
        <w:rPr>
          <w:rFonts w:hint="eastAsia"/>
          <w:szCs w:val="24"/>
          <w:lang w:val="en-US" w:eastAsia="zh-CN"/>
        </w:rPr>
        <w:t xml:space="preserve"> and enforcement</w:t>
      </w:r>
      <w:r w:rsidR="00CF73BE" w:rsidRPr="00923E5B">
        <w:rPr>
          <w:rFonts w:hint="eastAsia"/>
          <w:szCs w:val="24"/>
          <w:lang w:val="en-US" w:eastAsia="zh-CN"/>
        </w:rPr>
        <w:t xml:space="preserve"> of IPRs.  Every year, the country finds its way onto either the Watch List or Priority Watch List in the Section 301 Report </w:t>
      </w:r>
      <w:r w:rsidR="00CF73BE" w:rsidRPr="00923E5B">
        <w:rPr>
          <w:szCs w:val="24"/>
          <w:lang w:val="en-US" w:eastAsia="zh-CN"/>
        </w:rPr>
        <w:t>released</w:t>
      </w:r>
      <w:r w:rsidR="00CF73BE" w:rsidRPr="00923E5B">
        <w:rPr>
          <w:rFonts w:hint="eastAsia"/>
          <w:szCs w:val="24"/>
          <w:lang w:val="en-US" w:eastAsia="zh-CN"/>
        </w:rPr>
        <w:t xml:space="preserve"> by the United States Trade Representative.  </w:t>
      </w:r>
      <w:r w:rsidR="00CF73BE" w:rsidRPr="00923E5B">
        <w:rPr>
          <w:szCs w:val="24"/>
          <w:lang w:val="en-US" w:eastAsia="zh-CN"/>
        </w:rPr>
        <w:t>G</w:t>
      </w:r>
      <w:r w:rsidR="00CF73BE" w:rsidRPr="00923E5B">
        <w:rPr>
          <w:rFonts w:hint="eastAsia"/>
          <w:szCs w:val="24"/>
          <w:lang w:val="en-US" w:eastAsia="zh-CN"/>
        </w:rPr>
        <w:t xml:space="preserve">iven the massive piracy and counterfeiting problems in </w:t>
      </w:r>
      <w:r w:rsidR="00CF73BE" w:rsidRPr="00923E5B">
        <w:rPr>
          <w:szCs w:val="24"/>
          <w:lang w:val="en-US" w:eastAsia="zh-CN"/>
        </w:rPr>
        <w:t>China</w:t>
      </w:r>
      <w:r w:rsidR="00CF73BE" w:rsidRPr="00923E5B">
        <w:rPr>
          <w:rFonts w:hint="eastAsia"/>
          <w:szCs w:val="24"/>
          <w:lang w:val="en-US" w:eastAsia="zh-CN"/>
        </w:rPr>
        <w:t>,</w:t>
      </w:r>
      <w:r w:rsidR="005475D6" w:rsidRPr="00923E5B">
        <w:rPr>
          <w:rFonts w:hint="eastAsia"/>
          <w:szCs w:val="24"/>
          <w:lang w:val="en-US" w:eastAsia="zh-CN"/>
        </w:rPr>
        <w:t xml:space="preserve"> in 2007</w:t>
      </w:r>
      <w:r w:rsidR="00BB5691" w:rsidRPr="00923E5B">
        <w:rPr>
          <w:rFonts w:hint="eastAsia"/>
          <w:szCs w:val="24"/>
          <w:lang w:val="en-US" w:eastAsia="zh-CN"/>
        </w:rPr>
        <w:t xml:space="preserve"> the US filed its complaint</w:t>
      </w:r>
      <w:r w:rsidR="004A5108" w:rsidRPr="00923E5B">
        <w:rPr>
          <w:rFonts w:hint="eastAsia"/>
          <w:szCs w:val="24"/>
          <w:lang w:val="en-US" w:eastAsia="zh-CN"/>
        </w:rPr>
        <w:t>s</w:t>
      </w:r>
      <w:r w:rsidR="00BB5691" w:rsidRPr="00923E5B">
        <w:rPr>
          <w:rFonts w:hint="eastAsia"/>
          <w:szCs w:val="24"/>
          <w:lang w:val="en-US" w:eastAsia="zh-CN"/>
        </w:rPr>
        <w:t xml:space="preserve"> against </w:t>
      </w:r>
      <w:r w:rsidR="00BB5691" w:rsidRPr="00923E5B">
        <w:rPr>
          <w:szCs w:val="24"/>
          <w:lang w:val="en-US" w:eastAsia="zh-CN"/>
        </w:rPr>
        <w:t>China</w:t>
      </w:r>
      <w:r w:rsidR="00BB5691" w:rsidRPr="00923E5B">
        <w:rPr>
          <w:rFonts w:hint="eastAsia"/>
          <w:szCs w:val="24"/>
          <w:lang w:val="en-US" w:eastAsia="zh-CN"/>
        </w:rPr>
        <w:t xml:space="preserve"> </w:t>
      </w:r>
      <w:r w:rsidR="00422F0C" w:rsidRPr="00923E5B">
        <w:rPr>
          <w:rFonts w:hint="eastAsia"/>
          <w:szCs w:val="24"/>
          <w:lang w:val="en-US" w:eastAsia="zh-CN"/>
        </w:rPr>
        <w:t xml:space="preserve">on its measures </w:t>
      </w:r>
      <w:r w:rsidR="00422F0C" w:rsidRPr="00923E5B">
        <w:rPr>
          <w:szCs w:val="24"/>
          <w:lang w:val="en-US" w:eastAsia="zh-CN"/>
        </w:rPr>
        <w:t xml:space="preserve">affecting the protection </w:t>
      </w:r>
      <w:r w:rsidR="00422F0C" w:rsidRPr="00923E5B">
        <w:rPr>
          <w:rFonts w:hint="eastAsia"/>
          <w:szCs w:val="24"/>
          <w:lang w:val="en-US" w:eastAsia="zh-CN"/>
        </w:rPr>
        <w:t xml:space="preserve">and enforcement of IPRs </w:t>
      </w:r>
      <w:r w:rsidR="00BB5691" w:rsidRPr="00923E5B">
        <w:rPr>
          <w:rFonts w:hint="eastAsia"/>
          <w:szCs w:val="24"/>
          <w:lang w:val="en-US" w:eastAsia="zh-CN"/>
        </w:rPr>
        <w:t>before the WTO Dispute Settlement Body (DSB)</w:t>
      </w:r>
      <w:r w:rsidR="000C703E" w:rsidRPr="00923E5B">
        <w:rPr>
          <w:rFonts w:hint="eastAsia"/>
          <w:szCs w:val="24"/>
          <w:lang w:val="en-US" w:eastAsia="zh-CN"/>
        </w:rPr>
        <w:t>.  Finally</w:t>
      </w:r>
      <w:r w:rsidR="00FC3D9B" w:rsidRPr="00923E5B">
        <w:rPr>
          <w:rFonts w:hint="eastAsia"/>
          <w:szCs w:val="24"/>
          <w:lang w:val="en-US" w:eastAsia="zh-CN"/>
        </w:rPr>
        <w:t xml:space="preserve"> </w:t>
      </w:r>
      <w:r w:rsidR="004A5108" w:rsidRPr="00923E5B">
        <w:rPr>
          <w:rFonts w:hint="eastAsia"/>
          <w:szCs w:val="24"/>
          <w:lang w:val="en-US" w:eastAsia="zh-CN"/>
        </w:rPr>
        <w:t>C</w:t>
      </w:r>
      <w:r w:rsidR="004A5108" w:rsidRPr="00923E5B">
        <w:rPr>
          <w:szCs w:val="24"/>
          <w:lang w:val="en-US" w:eastAsia="zh-CN"/>
        </w:rPr>
        <w:t>h</w:t>
      </w:r>
      <w:r w:rsidR="004A5108" w:rsidRPr="00923E5B">
        <w:rPr>
          <w:rFonts w:hint="eastAsia"/>
          <w:szCs w:val="24"/>
          <w:lang w:val="en-US" w:eastAsia="zh-CN"/>
        </w:rPr>
        <w:t xml:space="preserve">ina </w:t>
      </w:r>
      <w:r w:rsidR="004A5108" w:rsidRPr="00923E5B">
        <w:rPr>
          <w:szCs w:val="24"/>
          <w:lang w:val="en-US" w:eastAsia="zh-CN"/>
        </w:rPr>
        <w:t>prevailed</w:t>
      </w:r>
      <w:r w:rsidR="004A5108" w:rsidRPr="00923E5B">
        <w:rPr>
          <w:rFonts w:hint="eastAsia"/>
          <w:szCs w:val="24"/>
          <w:lang w:val="en-US" w:eastAsia="zh-CN"/>
        </w:rPr>
        <w:t xml:space="preserve"> on the first claim concerning the threshold for </w:t>
      </w:r>
      <w:r w:rsidR="004A5108" w:rsidRPr="00923E5B">
        <w:rPr>
          <w:szCs w:val="24"/>
          <w:lang w:val="en-US" w:eastAsia="zh-CN"/>
        </w:rPr>
        <w:t>criminal</w:t>
      </w:r>
      <w:r w:rsidR="004A5108" w:rsidRPr="00923E5B">
        <w:rPr>
          <w:rFonts w:hint="eastAsia"/>
          <w:szCs w:val="24"/>
          <w:lang w:val="en-US" w:eastAsia="zh-CN"/>
        </w:rPr>
        <w:t xml:space="preserve"> procedures and penalties, the US won the last claim concerning the denial of copyright protection to </w:t>
      </w:r>
      <w:r w:rsidR="004A5108" w:rsidRPr="00923E5B">
        <w:rPr>
          <w:szCs w:val="24"/>
          <w:lang w:val="en-US" w:eastAsia="zh-CN"/>
        </w:rPr>
        <w:t>works</w:t>
      </w:r>
      <w:r w:rsidR="004A5108" w:rsidRPr="00923E5B">
        <w:rPr>
          <w:rFonts w:hint="eastAsia"/>
          <w:szCs w:val="24"/>
          <w:lang w:val="en-US" w:eastAsia="zh-CN"/>
        </w:rPr>
        <w:t xml:space="preserve"> that have not been authorized for </w:t>
      </w:r>
      <w:r w:rsidR="004A5108" w:rsidRPr="00923E5B">
        <w:rPr>
          <w:szCs w:val="24"/>
          <w:lang w:val="en-US" w:eastAsia="zh-CN"/>
        </w:rPr>
        <w:t>publication</w:t>
      </w:r>
      <w:r w:rsidR="004A5108" w:rsidRPr="00923E5B">
        <w:rPr>
          <w:rFonts w:hint="eastAsia"/>
          <w:szCs w:val="24"/>
          <w:lang w:val="en-US" w:eastAsia="zh-CN"/>
        </w:rPr>
        <w:t xml:space="preserve"> or </w:t>
      </w:r>
      <w:r w:rsidR="004A5108" w:rsidRPr="00923E5B">
        <w:rPr>
          <w:szCs w:val="24"/>
          <w:lang w:val="en-US" w:eastAsia="zh-CN"/>
        </w:rPr>
        <w:t>dissemination</w:t>
      </w:r>
      <w:r w:rsidR="004A5108" w:rsidRPr="00923E5B">
        <w:rPr>
          <w:rFonts w:hint="eastAsia"/>
          <w:szCs w:val="24"/>
          <w:lang w:val="en-US" w:eastAsia="zh-CN"/>
        </w:rPr>
        <w:t xml:space="preserve"> </w:t>
      </w:r>
      <w:r w:rsidR="0009103E" w:rsidRPr="00923E5B">
        <w:rPr>
          <w:rFonts w:hint="eastAsia"/>
          <w:szCs w:val="24"/>
          <w:lang w:val="en-US" w:eastAsia="zh-CN"/>
        </w:rPr>
        <w:t xml:space="preserve">within China.  </w:t>
      </w:r>
      <w:r w:rsidR="0009103E" w:rsidRPr="00923E5B">
        <w:rPr>
          <w:szCs w:val="24"/>
          <w:lang w:val="en-US" w:eastAsia="zh-CN"/>
        </w:rPr>
        <w:t>I</w:t>
      </w:r>
      <w:r w:rsidR="0009103E" w:rsidRPr="00923E5B">
        <w:rPr>
          <w:rFonts w:hint="eastAsia"/>
          <w:szCs w:val="24"/>
          <w:lang w:val="en-US" w:eastAsia="zh-CN"/>
        </w:rPr>
        <w:t>t is worth noting that C</w:t>
      </w:r>
      <w:r w:rsidR="0009103E" w:rsidRPr="00923E5B">
        <w:rPr>
          <w:szCs w:val="24"/>
          <w:lang w:val="en-US" w:eastAsia="zh-CN"/>
        </w:rPr>
        <w:t>h</w:t>
      </w:r>
      <w:r w:rsidR="0009103E" w:rsidRPr="00923E5B">
        <w:rPr>
          <w:rFonts w:hint="eastAsia"/>
          <w:szCs w:val="24"/>
          <w:lang w:val="en-US" w:eastAsia="zh-CN"/>
        </w:rPr>
        <w:t xml:space="preserve">ina was able to defend its position admirably </w:t>
      </w:r>
      <w:r w:rsidR="0009103E" w:rsidRPr="00923E5B">
        <w:rPr>
          <w:szCs w:val="24"/>
          <w:lang w:val="en-US" w:eastAsia="zh-CN"/>
        </w:rPr>
        <w:t>before</w:t>
      </w:r>
      <w:r w:rsidR="0009103E" w:rsidRPr="00923E5B">
        <w:rPr>
          <w:rFonts w:hint="eastAsia"/>
          <w:szCs w:val="24"/>
          <w:lang w:val="en-US" w:eastAsia="zh-CN"/>
        </w:rPr>
        <w:t xml:space="preserve"> the DSB and following the </w:t>
      </w:r>
      <w:r w:rsidR="00852CFD" w:rsidRPr="00923E5B">
        <w:rPr>
          <w:rFonts w:hint="eastAsia"/>
          <w:szCs w:val="24"/>
          <w:lang w:val="en-US" w:eastAsia="zh-CN"/>
        </w:rPr>
        <w:t>WTO</w:t>
      </w:r>
      <w:r w:rsidR="0008739A" w:rsidRPr="00923E5B">
        <w:rPr>
          <w:rFonts w:hint="eastAsia"/>
          <w:szCs w:val="24"/>
          <w:lang w:val="en-US" w:eastAsia="zh-CN"/>
        </w:rPr>
        <w:t xml:space="preserve"> panel decision </w:t>
      </w:r>
      <w:r w:rsidR="00F2225E" w:rsidRPr="00923E5B">
        <w:rPr>
          <w:rFonts w:hint="eastAsia"/>
          <w:szCs w:val="24"/>
          <w:lang w:val="en-US" w:eastAsia="zh-CN"/>
        </w:rPr>
        <w:t xml:space="preserve">it </w:t>
      </w:r>
      <w:r w:rsidR="0009103E" w:rsidRPr="00923E5B">
        <w:rPr>
          <w:rFonts w:hint="eastAsia"/>
          <w:szCs w:val="24"/>
          <w:lang w:val="en-US" w:eastAsia="zh-CN"/>
        </w:rPr>
        <w:t>quickly amended both its Copyright Law and Customs Regulations to bring t</w:t>
      </w:r>
      <w:r w:rsidR="00322515" w:rsidRPr="00923E5B">
        <w:rPr>
          <w:rFonts w:hint="eastAsia"/>
          <w:szCs w:val="24"/>
          <w:lang w:val="en-US" w:eastAsia="zh-CN"/>
        </w:rPr>
        <w:t>hem into confo</w:t>
      </w:r>
      <w:r w:rsidR="00B22766" w:rsidRPr="00923E5B">
        <w:rPr>
          <w:rFonts w:hint="eastAsia"/>
          <w:szCs w:val="24"/>
          <w:lang w:val="en-US" w:eastAsia="zh-CN"/>
        </w:rPr>
        <w:t xml:space="preserve">rmity with the TRIPS. </w:t>
      </w:r>
      <w:r w:rsidR="00F21DE2" w:rsidRPr="00923E5B">
        <w:rPr>
          <w:szCs w:val="24"/>
          <w:lang w:val="en-US" w:eastAsia="zh-CN"/>
        </w:rPr>
        <w:t>E</w:t>
      </w:r>
      <w:r w:rsidR="00F21DE2" w:rsidRPr="00923E5B">
        <w:rPr>
          <w:rFonts w:hint="eastAsia"/>
          <w:szCs w:val="24"/>
          <w:lang w:val="en-US" w:eastAsia="zh-CN"/>
        </w:rPr>
        <w:t xml:space="preserve">ven though </w:t>
      </w:r>
      <w:r w:rsidR="000F1408" w:rsidRPr="00923E5B">
        <w:rPr>
          <w:rFonts w:hint="eastAsia"/>
          <w:szCs w:val="24"/>
          <w:lang w:val="en-US" w:eastAsia="zh-CN"/>
        </w:rPr>
        <w:t>the WTO panel ultimately found some of C</w:t>
      </w:r>
      <w:r w:rsidR="000F1408" w:rsidRPr="00923E5B">
        <w:rPr>
          <w:szCs w:val="24"/>
          <w:lang w:val="en-US" w:eastAsia="zh-CN"/>
        </w:rPr>
        <w:t>h</w:t>
      </w:r>
      <w:r w:rsidR="000F1408" w:rsidRPr="00923E5B">
        <w:rPr>
          <w:rFonts w:hint="eastAsia"/>
          <w:szCs w:val="24"/>
          <w:lang w:val="en-US" w:eastAsia="zh-CN"/>
        </w:rPr>
        <w:t xml:space="preserve">inese laws </w:t>
      </w:r>
      <w:r w:rsidR="000F1408" w:rsidRPr="00923E5B">
        <w:rPr>
          <w:szCs w:val="24"/>
          <w:lang w:val="en-US" w:eastAsia="zh-CN"/>
        </w:rPr>
        <w:t>inconsistent</w:t>
      </w:r>
      <w:r w:rsidR="000F1408" w:rsidRPr="00923E5B">
        <w:rPr>
          <w:rFonts w:hint="eastAsia"/>
          <w:szCs w:val="24"/>
          <w:lang w:val="en-US" w:eastAsia="zh-CN"/>
        </w:rPr>
        <w:t xml:space="preserve"> with the TRIPS, it was important for China was able to score some important points in the panel report, where underscored both the importance of </w:t>
      </w:r>
      <w:r w:rsidR="000F1408" w:rsidRPr="00923E5B">
        <w:rPr>
          <w:szCs w:val="24"/>
          <w:lang w:val="en-US" w:eastAsia="zh-CN"/>
        </w:rPr>
        <w:t>having</w:t>
      </w:r>
      <w:r w:rsidR="000F1408" w:rsidRPr="00923E5B">
        <w:rPr>
          <w:rFonts w:hint="eastAsia"/>
          <w:szCs w:val="24"/>
          <w:lang w:val="en-US" w:eastAsia="zh-CN"/>
        </w:rPr>
        <w:t xml:space="preserve"> minimum standards and </w:t>
      </w:r>
      <w:r w:rsidR="000F1408" w:rsidRPr="00923E5B">
        <w:rPr>
          <w:szCs w:val="24"/>
          <w:lang w:val="en-US" w:eastAsia="zh-CN"/>
        </w:rPr>
        <w:t>flexibilities</w:t>
      </w:r>
      <w:r w:rsidR="000F1408" w:rsidRPr="00923E5B">
        <w:rPr>
          <w:rFonts w:hint="eastAsia"/>
          <w:szCs w:val="24"/>
          <w:lang w:val="en-US" w:eastAsia="zh-CN"/>
        </w:rPr>
        <w:t xml:space="preserve"> in the TRIPS an</w:t>
      </w:r>
      <w:r w:rsidR="0062193A" w:rsidRPr="00923E5B">
        <w:rPr>
          <w:rFonts w:hint="eastAsia"/>
          <w:szCs w:val="24"/>
          <w:lang w:val="en-US" w:eastAsia="zh-CN"/>
        </w:rPr>
        <w:t xml:space="preserve">d </w:t>
      </w:r>
      <w:r w:rsidR="000F1408" w:rsidRPr="00923E5B">
        <w:rPr>
          <w:rFonts w:hint="eastAsia"/>
          <w:szCs w:val="24"/>
          <w:lang w:val="en-US" w:eastAsia="zh-CN"/>
        </w:rPr>
        <w:t>rejected th</w:t>
      </w:r>
      <w:r w:rsidR="0062193A" w:rsidRPr="00923E5B">
        <w:rPr>
          <w:rFonts w:hint="eastAsia"/>
          <w:szCs w:val="24"/>
          <w:lang w:val="en-US" w:eastAsia="zh-CN"/>
        </w:rPr>
        <w:t xml:space="preserve">e use of bilateral, plurilateral or regional trade </w:t>
      </w:r>
      <w:r w:rsidR="000F1408" w:rsidRPr="00923E5B">
        <w:rPr>
          <w:rFonts w:hint="eastAsia"/>
          <w:szCs w:val="24"/>
          <w:lang w:val="en-US" w:eastAsia="zh-CN"/>
        </w:rPr>
        <w:t>agreements to divine meaning in the TRIPS language.</w:t>
      </w:r>
      <w:r w:rsidR="00BF1397" w:rsidRPr="00923E5B">
        <w:rPr>
          <w:rStyle w:val="a6"/>
          <w:szCs w:val="24"/>
          <w:lang w:val="en-US" w:eastAsia="zh-CN"/>
        </w:rPr>
        <w:footnoteReference w:id="60"/>
      </w:r>
      <w:r w:rsidR="00235A11" w:rsidRPr="00923E5B">
        <w:rPr>
          <w:rFonts w:hint="eastAsia"/>
          <w:szCs w:val="24"/>
          <w:lang w:val="en-US" w:eastAsia="zh-CN"/>
        </w:rPr>
        <w:t xml:space="preserve"> </w:t>
      </w:r>
    </w:p>
    <w:p w:rsidR="00852CFD" w:rsidRPr="00923E5B" w:rsidRDefault="00852CFD" w:rsidP="003F4117">
      <w:pPr>
        <w:ind w:firstLineChars="200" w:firstLine="480"/>
        <w:jc w:val="both"/>
        <w:rPr>
          <w:szCs w:val="24"/>
          <w:lang w:val="en-US" w:eastAsia="zh-CN"/>
        </w:rPr>
      </w:pPr>
    </w:p>
    <w:p w:rsidR="00BD382C" w:rsidRPr="00923E5B" w:rsidRDefault="00BD382C" w:rsidP="003F4117">
      <w:pPr>
        <w:ind w:firstLineChars="200" w:firstLine="480"/>
        <w:jc w:val="both"/>
        <w:rPr>
          <w:szCs w:val="24"/>
          <w:lang w:val="en-US" w:eastAsia="zh-CN"/>
        </w:rPr>
      </w:pPr>
      <w:r w:rsidRPr="00923E5B">
        <w:rPr>
          <w:szCs w:val="24"/>
          <w:lang w:val="en-US"/>
        </w:rPr>
        <w:t>In recent years, an increasing number of develo</w:t>
      </w:r>
      <w:r w:rsidR="00D520E1" w:rsidRPr="00923E5B">
        <w:rPr>
          <w:szCs w:val="24"/>
          <w:lang w:val="en-US"/>
        </w:rPr>
        <w:t>ping countries have successful</w:t>
      </w:r>
      <w:r w:rsidRPr="00923E5B">
        <w:rPr>
          <w:szCs w:val="24"/>
          <w:lang w:val="en-US"/>
        </w:rPr>
        <w:t xml:space="preserve"> used the flexibilities</w:t>
      </w:r>
      <w:r w:rsidR="00E77250" w:rsidRPr="00923E5B">
        <w:rPr>
          <w:szCs w:val="24"/>
          <w:lang w:val="en-US" w:eastAsia="zh-CN"/>
        </w:rPr>
        <w:t>,</w:t>
      </w:r>
      <w:r w:rsidRPr="00923E5B">
        <w:rPr>
          <w:szCs w:val="24"/>
          <w:lang w:val="en-US"/>
        </w:rPr>
        <w:t xml:space="preserve"> </w:t>
      </w:r>
      <w:r w:rsidR="00A27C90" w:rsidRPr="00923E5B">
        <w:rPr>
          <w:szCs w:val="24"/>
          <w:lang w:val="en-US" w:eastAsia="zh-CN"/>
        </w:rPr>
        <w:t xml:space="preserve">which </w:t>
      </w:r>
      <w:r w:rsidR="00A27C90" w:rsidRPr="00923E5B">
        <w:rPr>
          <w:szCs w:val="24"/>
          <w:lang w:val="en-US"/>
        </w:rPr>
        <w:t xml:space="preserve">provided </w:t>
      </w:r>
      <w:r w:rsidR="00A27C90" w:rsidRPr="00923E5B">
        <w:rPr>
          <w:szCs w:val="24"/>
          <w:lang w:val="en-US" w:eastAsia="zh-CN"/>
        </w:rPr>
        <w:t>by</w:t>
      </w:r>
      <w:r w:rsidRPr="00923E5B">
        <w:rPr>
          <w:szCs w:val="24"/>
          <w:lang w:val="en-US"/>
        </w:rPr>
        <w:t xml:space="preserve"> the TRIPS Agreement</w:t>
      </w:r>
      <w:r w:rsidR="00E77250" w:rsidRPr="00923E5B">
        <w:rPr>
          <w:szCs w:val="24"/>
          <w:lang w:val="en-US" w:eastAsia="zh-CN"/>
        </w:rPr>
        <w:t>,</w:t>
      </w:r>
      <w:r w:rsidRPr="00923E5B">
        <w:rPr>
          <w:szCs w:val="24"/>
          <w:lang w:val="en-US"/>
        </w:rPr>
        <w:t xml:space="preserve"> to lower </w:t>
      </w:r>
      <w:r w:rsidR="008C662F" w:rsidRPr="00923E5B">
        <w:rPr>
          <w:szCs w:val="24"/>
          <w:lang w:val="en-US" w:eastAsia="zh-CN"/>
        </w:rPr>
        <w:t xml:space="preserve">the drug </w:t>
      </w:r>
      <w:r w:rsidR="00A729D8" w:rsidRPr="00923E5B">
        <w:rPr>
          <w:szCs w:val="24"/>
          <w:lang w:val="en-US"/>
        </w:rPr>
        <w:t xml:space="preserve">costs </w:t>
      </w:r>
      <w:r w:rsidR="00A729D8" w:rsidRPr="00923E5B">
        <w:rPr>
          <w:szCs w:val="24"/>
          <w:lang w:val="en-US" w:eastAsia="zh-CN"/>
        </w:rPr>
        <w:t>in order to</w:t>
      </w:r>
      <w:r w:rsidR="00A729D8" w:rsidRPr="00923E5B">
        <w:rPr>
          <w:szCs w:val="24"/>
          <w:lang w:val="en-US"/>
        </w:rPr>
        <w:t xml:space="preserve"> i</w:t>
      </w:r>
      <w:r w:rsidR="00A729D8" w:rsidRPr="00923E5B">
        <w:rPr>
          <w:szCs w:val="24"/>
          <w:lang w:val="en-US" w:eastAsia="zh-CN"/>
        </w:rPr>
        <w:t>mprove the</w:t>
      </w:r>
      <w:r w:rsidRPr="00923E5B">
        <w:rPr>
          <w:szCs w:val="24"/>
          <w:lang w:val="en-US"/>
        </w:rPr>
        <w:t xml:space="preserve"> access</w:t>
      </w:r>
      <w:r w:rsidR="00A729D8" w:rsidRPr="00923E5B">
        <w:rPr>
          <w:szCs w:val="24"/>
          <w:lang w:val="en-US" w:eastAsia="zh-CN"/>
        </w:rPr>
        <w:t>ibility</w:t>
      </w:r>
      <w:r w:rsidRPr="00923E5B">
        <w:rPr>
          <w:szCs w:val="24"/>
          <w:lang w:val="en-US"/>
        </w:rPr>
        <w:t xml:space="preserve"> to essential medicines </w:t>
      </w:r>
      <w:r w:rsidR="006F2B2C" w:rsidRPr="00923E5B">
        <w:rPr>
          <w:rFonts w:hint="eastAsia"/>
          <w:szCs w:val="24"/>
          <w:lang w:val="en-US" w:eastAsia="zh-CN"/>
        </w:rPr>
        <w:t xml:space="preserve">by </w:t>
      </w:r>
      <w:r w:rsidRPr="00923E5B">
        <w:rPr>
          <w:szCs w:val="24"/>
          <w:lang w:val="en-US"/>
        </w:rPr>
        <w:t>facilitating</w:t>
      </w:r>
      <w:r w:rsidR="00CF3DB7" w:rsidRPr="00923E5B">
        <w:rPr>
          <w:rFonts w:hint="eastAsia"/>
          <w:szCs w:val="24"/>
          <w:lang w:val="en-US" w:eastAsia="zh-CN"/>
        </w:rPr>
        <w:t xml:space="preserve"> the</w:t>
      </w:r>
      <w:r w:rsidRPr="00923E5B">
        <w:rPr>
          <w:szCs w:val="24"/>
          <w:lang w:val="en-US"/>
        </w:rPr>
        <w:t xml:space="preserve"> l</w:t>
      </w:r>
      <w:r w:rsidR="00E10E8C" w:rsidRPr="00923E5B">
        <w:rPr>
          <w:szCs w:val="24"/>
          <w:lang w:val="en-US"/>
        </w:rPr>
        <w:t>ocal produc</w:t>
      </w:r>
      <w:r w:rsidR="0057691B" w:rsidRPr="00923E5B">
        <w:rPr>
          <w:rFonts w:hint="eastAsia"/>
          <w:szCs w:val="24"/>
          <w:lang w:val="en-US" w:eastAsia="zh-CN"/>
        </w:rPr>
        <w:t>tion</w:t>
      </w:r>
      <w:r w:rsidR="00D35E2A" w:rsidRPr="00923E5B">
        <w:rPr>
          <w:szCs w:val="24"/>
          <w:lang w:val="en-US"/>
        </w:rPr>
        <w:t xml:space="preserve"> or </w:t>
      </w:r>
      <w:r w:rsidR="00D35E2A" w:rsidRPr="00923E5B">
        <w:rPr>
          <w:szCs w:val="24"/>
          <w:lang w:val="en-US" w:eastAsia="zh-CN"/>
        </w:rPr>
        <w:t>importing</w:t>
      </w:r>
      <w:r w:rsidRPr="00923E5B">
        <w:rPr>
          <w:szCs w:val="24"/>
          <w:lang w:val="en-US"/>
        </w:rPr>
        <w:t xml:space="preserve"> </w:t>
      </w:r>
      <w:r w:rsidR="00715761" w:rsidRPr="00923E5B">
        <w:rPr>
          <w:rFonts w:hint="eastAsia"/>
          <w:szCs w:val="24"/>
          <w:lang w:val="en-US" w:eastAsia="zh-CN"/>
        </w:rPr>
        <w:t xml:space="preserve">the </w:t>
      </w:r>
      <w:r w:rsidRPr="00923E5B">
        <w:rPr>
          <w:szCs w:val="24"/>
          <w:lang w:val="en-US"/>
        </w:rPr>
        <w:t>generic medicines.</w:t>
      </w:r>
      <w:r w:rsidR="00D40F93" w:rsidRPr="00923E5B">
        <w:rPr>
          <w:rFonts w:hint="eastAsia"/>
          <w:szCs w:val="24"/>
          <w:lang w:val="en-US" w:eastAsia="zh-CN"/>
        </w:rPr>
        <w:t xml:space="preserve"> </w:t>
      </w:r>
      <w:r w:rsidRPr="00923E5B">
        <w:rPr>
          <w:szCs w:val="24"/>
          <w:lang w:val="en-US"/>
        </w:rPr>
        <w:t xml:space="preserve"> However, many countries have </w:t>
      </w:r>
      <w:r w:rsidR="0047519E" w:rsidRPr="00923E5B">
        <w:rPr>
          <w:szCs w:val="24"/>
          <w:lang w:val="en-US" w:eastAsia="zh-CN"/>
        </w:rPr>
        <w:t>not</w:t>
      </w:r>
      <w:r w:rsidR="0047519E" w:rsidRPr="00923E5B">
        <w:rPr>
          <w:szCs w:val="24"/>
          <w:lang w:val="en-US"/>
        </w:rPr>
        <w:t xml:space="preserve"> yet </w:t>
      </w:r>
      <w:r w:rsidR="0047519E" w:rsidRPr="00923E5B">
        <w:rPr>
          <w:rFonts w:hint="eastAsia"/>
          <w:szCs w:val="24"/>
          <w:lang w:val="en-US" w:eastAsia="zh-CN"/>
        </w:rPr>
        <w:t>a</w:t>
      </w:r>
      <w:r w:rsidRPr="00923E5B">
        <w:rPr>
          <w:szCs w:val="24"/>
          <w:lang w:val="en-US"/>
        </w:rPr>
        <w:t>mend</w:t>
      </w:r>
      <w:r w:rsidR="00A53182" w:rsidRPr="00923E5B">
        <w:rPr>
          <w:szCs w:val="24"/>
          <w:lang w:val="en-US" w:eastAsia="zh-CN"/>
        </w:rPr>
        <w:t>ed</w:t>
      </w:r>
      <w:r w:rsidR="002D46AE" w:rsidRPr="00923E5B">
        <w:rPr>
          <w:szCs w:val="24"/>
          <w:lang w:val="en-US"/>
        </w:rPr>
        <w:t xml:space="preserve"> </w:t>
      </w:r>
      <w:r w:rsidRPr="00923E5B">
        <w:rPr>
          <w:szCs w:val="24"/>
          <w:lang w:val="en-US"/>
        </w:rPr>
        <w:t xml:space="preserve">their national laws to </w:t>
      </w:r>
      <w:r w:rsidR="00EE5F75" w:rsidRPr="00923E5B">
        <w:rPr>
          <w:szCs w:val="24"/>
          <w:lang w:val="en-US"/>
        </w:rPr>
        <w:t xml:space="preserve">fully </w:t>
      </w:r>
      <w:r w:rsidRPr="00923E5B">
        <w:rPr>
          <w:szCs w:val="24"/>
          <w:lang w:val="en-US"/>
        </w:rPr>
        <w:t>incorporate</w:t>
      </w:r>
      <w:r w:rsidR="008B51F1" w:rsidRPr="00923E5B">
        <w:rPr>
          <w:szCs w:val="24"/>
          <w:lang w:val="en-US" w:eastAsia="zh-CN"/>
        </w:rPr>
        <w:t xml:space="preserve"> the</w:t>
      </w:r>
      <w:r w:rsidRPr="00923E5B">
        <w:rPr>
          <w:szCs w:val="24"/>
          <w:lang w:val="en-US"/>
        </w:rPr>
        <w:t xml:space="preserve"> TRIPS flexibilities</w:t>
      </w:r>
      <w:r w:rsidR="00610E7B" w:rsidRPr="00923E5B">
        <w:rPr>
          <w:rFonts w:hint="eastAsia"/>
          <w:szCs w:val="24"/>
          <w:lang w:val="en-US" w:eastAsia="zh-CN"/>
        </w:rPr>
        <w:t xml:space="preserve"> provisions</w:t>
      </w:r>
      <w:r w:rsidRPr="00923E5B">
        <w:rPr>
          <w:szCs w:val="24"/>
          <w:lang w:val="en-US"/>
        </w:rPr>
        <w:t xml:space="preserve">. </w:t>
      </w:r>
      <w:r w:rsidR="00EE5F75" w:rsidRPr="00923E5B">
        <w:rPr>
          <w:rFonts w:hint="eastAsia"/>
          <w:szCs w:val="24"/>
          <w:lang w:val="en-US" w:eastAsia="zh-CN"/>
        </w:rPr>
        <w:t xml:space="preserve"> </w:t>
      </w:r>
      <w:r w:rsidRPr="00923E5B">
        <w:rPr>
          <w:szCs w:val="24"/>
          <w:lang w:val="en-US"/>
        </w:rPr>
        <w:t xml:space="preserve">Furthermore, an increasing number of bilateral and regional </w:t>
      </w:r>
      <w:r w:rsidR="00AB3FAB" w:rsidRPr="00923E5B">
        <w:rPr>
          <w:szCs w:val="24"/>
          <w:lang w:val="en-US" w:eastAsia="zh-CN"/>
        </w:rPr>
        <w:t>FTAs</w:t>
      </w:r>
      <w:r w:rsidRPr="00923E5B">
        <w:rPr>
          <w:szCs w:val="24"/>
          <w:lang w:val="en-US"/>
        </w:rPr>
        <w:t xml:space="preserve"> include intellectual </w:t>
      </w:r>
      <w:r w:rsidR="00A74CE2" w:rsidRPr="00923E5B">
        <w:rPr>
          <w:szCs w:val="24"/>
          <w:lang w:val="en-US"/>
        </w:rPr>
        <w:t>property protection</w:t>
      </w:r>
      <w:r w:rsidR="00373D67" w:rsidRPr="00923E5B">
        <w:rPr>
          <w:rFonts w:hint="eastAsia"/>
          <w:szCs w:val="24"/>
          <w:lang w:val="en-US" w:eastAsia="zh-CN"/>
        </w:rPr>
        <w:t xml:space="preserve"> demand</w:t>
      </w:r>
      <w:r w:rsidR="00BB5691" w:rsidRPr="00923E5B">
        <w:rPr>
          <w:rFonts w:hint="eastAsia"/>
          <w:szCs w:val="24"/>
          <w:lang w:val="en-US" w:eastAsia="zh-CN"/>
        </w:rPr>
        <w:t>s</w:t>
      </w:r>
      <w:r w:rsidR="00A74CE2" w:rsidRPr="00923E5B">
        <w:rPr>
          <w:szCs w:val="24"/>
          <w:lang w:val="en-US"/>
        </w:rPr>
        <w:t xml:space="preserve"> that exceed</w:t>
      </w:r>
      <w:r w:rsidRPr="00923E5B">
        <w:rPr>
          <w:szCs w:val="24"/>
          <w:lang w:val="en-US"/>
        </w:rPr>
        <w:t xml:space="preserve"> the minimum standards </w:t>
      </w:r>
      <w:r w:rsidR="005514D3" w:rsidRPr="00923E5B">
        <w:rPr>
          <w:rFonts w:hint="eastAsia"/>
          <w:szCs w:val="24"/>
          <w:lang w:val="en-US" w:eastAsia="zh-CN"/>
        </w:rPr>
        <w:t xml:space="preserve">of </w:t>
      </w:r>
      <w:r w:rsidRPr="00923E5B">
        <w:rPr>
          <w:szCs w:val="24"/>
          <w:lang w:val="en-US"/>
        </w:rPr>
        <w:t xml:space="preserve">the TRIPS Agreement, which </w:t>
      </w:r>
      <w:r w:rsidR="005D1624" w:rsidRPr="00923E5B">
        <w:rPr>
          <w:rFonts w:hint="eastAsia"/>
          <w:szCs w:val="24"/>
          <w:lang w:val="en-US" w:eastAsia="zh-CN"/>
        </w:rPr>
        <w:t>can</w:t>
      </w:r>
      <w:r w:rsidRPr="00923E5B">
        <w:rPr>
          <w:szCs w:val="24"/>
          <w:lang w:val="en-US"/>
        </w:rPr>
        <w:t xml:space="preserve"> hamper the </w:t>
      </w:r>
      <w:r w:rsidR="00B34B04" w:rsidRPr="00923E5B">
        <w:rPr>
          <w:rFonts w:hint="eastAsia"/>
          <w:szCs w:val="24"/>
          <w:lang w:val="en-US" w:eastAsia="zh-CN"/>
        </w:rPr>
        <w:t>performanc</w:t>
      </w:r>
      <w:r w:rsidR="003902DF" w:rsidRPr="00923E5B">
        <w:rPr>
          <w:rFonts w:hint="eastAsia"/>
          <w:szCs w:val="24"/>
          <w:lang w:val="en-US" w:eastAsia="zh-CN"/>
        </w:rPr>
        <w:t>e</w:t>
      </w:r>
      <w:r w:rsidRPr="00923E5B">
        <w:rPr>
          <w:szCs w:val="24"/>
          <w:lang w:val="en-US"/>
        </w:rPr>
        <w:t xml:space="preserve"> of </w:t>
      </w:r>
      <w:r w:rsidR="006C7EC5" w:rsidRPr="00923E5B">
        <w:rPr>
          <w:rFonts w:hint="eastAsia"/>
          <w:szCs w:val="24"/>
          <w:lang w:val="en-US" w:eastAsia="zh-CN"/>
        </w:rPr>
        <w:t xml:space="preserve">the </w:t>
      </w:r>
      <w:r w:rsidRPr="00923E5B">
        <w:rPr>
          <w:szCs w:val="24"/>
          <w:lang w:val="en-US"/>
        </w:rPr>
        <w:t>flexibilities</w:t>
      </w:r>
      <w:r w:rsidR="00020C18" w:rsidRPr="00923E5B">
        <w:rPr>
          <w:szCs w:val="24"/>
          <w:lang w:val="en-US" w:eastAsia="zh-CN"/>
        </w:rPr>
        <w:t xml:space="preserve">. </w:t>
      </w:r>
      <w:r w:rsidR="008D3703" w:rsidRPr="00923E5B">
        <w:rPr>
          <w:rFonts w:hint="eastAsia"/>
          <w:szCs w:val="24"/>
          <w:lang w:val="en-US" w:eastAsia="zh-CN"/>
        </w:rPr>
        <w:t xml:space="preserve"> </w:t>
      </w:r>
      <w:r w:rsidR="00021C55" w:rsidRPr="00923E5B">
        <w:rPr>
          <w:szCs w:val="24"/>
          <w:lang w:val="en-US" w:eastAsia="zh-CN"/>
        </w:rPr>
        <w:t>This cha</w:t>
      </w:r>
      <w:r w:rsidR="00966691" w:rsidRPr="00923E5B">
        <w:rPr>
          <w:szCs w:val="24"/>
          <w:lang w:val="en-US" w:eastAsia="zh-CN"/>
        </w:rPr>
        <w:t xml:space="preserve">pter would </w:t>
      </w:r>
      <w:r w:rsidR="00A264D4" w:rsidRPr="00923E5B">
        <w:rPr>
          <w:szCs w:val="24"/>
          <w:lang w:val="en-US" w:eastAsia="zh-CN"/>
        </w:rPr>
        <w:t xml:space="preserve">review the legislation of Chinese patent laws and check if they have </w:t>
      </w:r>
      <w:r w:rsidR="00F16A01" w:rsidRPr="00923E5B">
        <w:rPr>
          <w:szCs w:val="24"/>
          <w:lang w:val="en-US" w:eastAsia="zh-CN"/>
        </w:rPr>
        <w:t>ad</w:t>
      </w:r>
      <w:r w:rsidR="006A3278" w:rsidRPr="00923E5B">
        <w:rPr>
          <w:rFonts w:hint="eastAsia"/>
          <w:szCs w:val="24"/>
          <w:lang w:val="en-US" w:eastAsia="zh-CN"/>
        </w:rPr>
        <w:t>o</w:t>
      </w:r>
      <w:r w:rsidR="006A3278" w:rsidRPr="00923E5B">
        <w:rPr>
          <w:szCs w:val="24"/>
          <w:lang w:val="en-US" w:eastAsia="zh-CN"/>
        </w:rPr>
        <w:t>p</w:t>
      </w:r>
      <w:r w:rsidR="00F16A01" w:rsidRPr="00923E5B">
        <w:rPr>
          <w:szCs w:val="24"/>
          <w:lang w:val="en-US" w:eastAsia="zh-CN"/>
        </w:rPr>
        <w:t>ted the TRIPS flexibilities</w:t>
      </w:r>
      <w:r w:rsidR="009816A6" w:rsidRPr="00923E5B">
        <w:rPr>
          <w:rFonts w:hint="eastAsia"/>
          <w:szCs w:val="24"/>
          <w:lang w:val="en-US" w:eastAsia="zh-CN"/>
        </w:rPr>
        <w:t xml:space="preserve"> already?</w:t>
      </w:r>
      <w:r w:rsidR="00F16A01" w:rsidRPr="00923E5B">
        <w:rPr>
          <w:szCs w:val="24"/>
          <w:lang w:val="en-US" w:eastAsia="zh-CN"/>
        </w:rPr>
        <w:t xml:space="preserve"> </w:t>
      </w:r>
      <w:r w:rsidR="00E36EDB" w:rsidRPr="00923E5B">
        <w:rPr>
          <w:rFonts w:hint="eastAsia"/>
          <w:szCs w:val="24"/>
          <w:lang w:val="en-US" w:eastAsia="zh-CN"/>
        </w:rPr>
        <w:t xml:space="preserve"> </w:t>
      </w:r>
      <w:r w:rsidR="00DB2FFF" w:rsidRPr="00923E5B">
        <w:rPr>
          <w:szCs w:val="24"/>
          <w:lang w:val="en-US" w:eastAsia="zh-CN"/>
        </w:rPr>
        <w:t xml:space="preserve">The main aim of </w:t>
      </w:r>
      <w:r w:rsidR="007A52B7" w:rsidRPr="00923E5B">
        <w:rPr>
          <w:szCs w:val="24"/>
          <w:lang w:val="en-US" w:eastAsia="zh-CN"/>
        </w:rPr>
        <w:t>this part</w:t>
      </w:r>
      <w:r w:rsidR="009106AF" w:rsidRPr="00923E5B">
        <w:rPr>
          <w:rFonts w:hint="eastAsia"/>
          <w:szCs w:val="24"/>
          <w:lang w:val="en-US" w:eastAsia="zh-CN"/>
        </w:rPr>
        <w:t xml:space="preserve"> is </w:t>
      </w:r>
      <w:r w:rsidR="007A52B7" w:rsidRPr="00923E5B">
        <w:rPr>
          <w:szCs w:val="24"/>
          <w:lang w:val="en-US" w:eastAsia="zh-CN"/>
        </w:rPr>
        <w:t xml:space="preserve">to see how the laws are </w:t>
      </w:r>
      <w:r w:rsidR="00BE357B" w:rsidRPr="00923E5B">
        <w:rPr>
          <w:rFonts w:hint="eastAsia"/>
          <w:szCs w:val="24"/>
          <w:lang w:val="en-US" w:eastAsia="zh-CN"/>
        </w:rPr>
        <w:t>provided</w:t>
      </w:r>
      <w:r w:rsidR="002C4E05" w:rsidRPr="00923E5B">
        <w:rPr>
          <w:rFonts w:hint="eastAsia"/>
          <w:szCs w:val="24"/>
          <w:lang w:val="en-US" w:eastAsia="zh-CN"/>
        </w:rPr>
        <w:t xml:space="preserve"> and </w:t>
      </w:r>
      <w:r w:rsidR="007F37DE" w:rsidRPr="00923E5B">
        <w:rPr>
          <w:rFonts w:hint="eastAsia"/>
          <w:szCs w:val="24"/>
          <w:lang w:val="en-US" w:eastAsia="zh-CN"/>
        </w:rPr>
        <w:t>enforced</w:t>
      </w:r>
      <w:r w:rsidR="009106AF" w:rsidRPr="00923E5B">
        <w:rPr>
          <w:szCs w:val="24"/>
          <w:lang w:val="en-US" w:eastAsia="zh-CN"/>
        </w:rPr>
        <w:t xml:space="preserve"> by the authorities and </w:t>
      </w:r>
      <w:r w:rsidR="009106AF" w:rsidRPr="00923E5B">
        <w:rPr>
          <w:rFonts w:hint="eastAsia"/>
          <w:szCs w:val="24"/>
          <w:lang w:val="en-US" w:eastAsia="zh-CN"/>
        </w:rPr>
        <w:t>how much</w:t>
      </w:r>
      <w:r w:rsidR="005E41A0" w:rsidRPr="00923E5B">
        <w:rPr>
          <w:szCs w:val="24"/>
          <w:lang w:val="en-US" w:eastAsia="zh-CN"/>
        </w:rPr>
        <w:t xml:space="preserve"> of </w:t>
      </w:r>
      <w:r w:rsidR="007A52B7" w:rsidRPr="00923E5B">
        <w:rPr>
          <w:szCs w:val="24"/>
          <w:lang w:val="en-US" w:eastAsia="zh-CN"/>
        </w:rPr>
        <w:t xml:space="preserve">the TRIPS flexibilities actually </w:t>
      </w:r>
      <w:r w:rsidR="007F37DE" w:rsidRPr="00923E5B">
        <w:rPr>
          <w:rFonts w:hint="eastAsia"/>
          <w:szCs w:val="24"/>
          <w:lang w:val="en-US" w:eastAsia="zh-CN"/>
        </w:rPr>
        <w:t>be</w:t>
      </w:r>
      <w:r w:rsidR="005E41A0" w:rsidRPr="00923E5B">
        <w:rPr>
          <w:rFonts w:hint="eastAsia"/>
          <w:szCs w:val="24"/>
          <w:lang w:val="en-US" w:eastAsia="zh-CN"/>
        </w:rPr>
        <w:t>ing</w:t>
      </w:r>
      <w:r w:rsidR="007F37DE" w:rsidRPr="00923E5B">
        <w:rPr>
          <w:rFonts w:hint="eastAsia"/>
          <w:szCs w:val="24"/>
          <w:lang w:val="en-US" w:eastAsia="zh-CN"/>
        </w:rPr>
        <w:t xml:space="preserve"> </w:t>
      </w:r>
      <w:r w:rsidR="007F37DE" w:rsidRPr="00923E5B">
        <w:rPr>
          <w:szCs w:val="24"/>
          <w:lang w:val="en-US" w:eastAsia="zh-CN"/>
        </w:rPr>
        <w:t>practiced</w:t>
      </w:r>
      <w:r w:rsidR="007F37DE" w:rsidRPr="00923E5B">
        <w:rPr>
          <w:rFonts w:hint="eastAsia"/>
          <w:szCs w:val="24"/>
          <w:lang w:val="en-US" w:eastAsia="zh-CN"/>
        </w:rPr>
        <w:t xml:space="preserve"> </w:t>
      </w:r>
      <w:r w:rsidR="005E41A0" w:rsidRPr="00923E5B">
        <w:rPr>
          <w:rFonts w:hint="eastAsia"/>
          <w:szCs w:val="24"/>
          <w:lang w:val="en-US" w:eastAsia="zh-CN"/>
        </w:rPr>
        <w:t>for</w:t>
      </w:r>
      <w:r w:rsidR="005E4D49" w:rsidRPr="00923E5B">
        <w:rPr>
          <w:szCs w:val="24"/>
          <w:lang w:val="en-US" w:eastAsia="zh-CN"/>
        </w:rPr>
        <w:t xml:space="preserve"> improv</w:t>
      </w:r>
      <w:r w:rsidR="005E41A0" w:rsidRPr="00923E5B">
        <w:rPr>
          <w:rFonts w:hint="eastAsia"/>
          <w:szCs w:val="24"/>
          <w:lang w:val="en-US" w:eastAsia="zh-CN"/>
        </w:rPr>
        <w:t>e</w:t>
      </w:r>
      <w:r w:rsidR="007A52B7" w:rsidRPr="00923E5B">
        <w:rPr>
          <w:szCs w:val="24"/>
          <w:lang w:val="en-US" w:eastAsia="zh-CN"/>
        </w:rPr>
        <w:t xml:space="preserve"> </w:t>
      </w:r>
      <w:r w:rsidR="00FD1099" w:rsidRPr="00923E5B">
        <w:rPr>
          <w:rFonts w:hint="eastAsia"/>
          <w:szCs w:val="24"/>
          <w:lang w:val="en-US" w:eastAsia="zh-CN"/>
        </w:rPr>
        <w:t xml:space="preserve">the </w:t>
      </w:r>
      <w:r w:rsidR="007A52B7" w:rsidRPr="00923E5B">
        <w:rPr>
          <w:szCs w:val="24"/>
          <w:lang w:val="en-US" w:eastAsia="zh-CN"/>
        </w:rPr>
        <w:t>Chinese public health situation.</w:t>
      </w:r>
    </w:p>
    <w:p w:rsidR="00A27C90" w:rsidRPr="00923E5B" w:rsidRDefault="00A36F4B" w:rsidP="0043292C">
      <w:pPr>
        <w:pStyle w:val="2"/>
      </w:pPr>
      <w:bookmarkStart w:id="209" w:name="_Toc366665934"/>
      <w:r w:rsidRPr="00923E5B">
        <w:t xml:space="preserve">3.1 </w:t>
      </w:r>
      <w:r w:rsidR="00BD382C" w:rsidRPr="00923E5B">
        <w:t>Medical patent legislation</w:t>
      </w:r>
      <w:bookmarkEnd w:id="209"/>
      <w:r w:rsidR="00BD382C" w:rsidRPr="00923E5B">
        <w:t xml:space="preserve"> </w:t>
      </w:r>
    </w:p>
    <w:p w:rsidR="00A27C90" w:rsidRPr="00923E5B" w:rsidRDefault="00497900" w:rsidP="003F4117">
      <w:pPr>
        <w:ind w:firstLineChars="200" w:firstLine="480"/>
        <w:jc w:val="both"/>
        <w:rPr>
          <w:lang w:val="en-US" w:eastAsia="zh-CN"/>
        </w:rPr>
      </w:pPr>
      <w:r w:rsidRPr="00923E5B">
        <w:rPr>
          <w:lang w:val="en-US" w:eastAsia="zh-CN"/>
        </w:rPr>
        <w:t>This par</w:t>
      </w:r>
      <w:r w:rsidR="009075F6" w:rsidRPr="00923E5B">
        <w:rPr>
          <w:lang w:val="en-US" w:eastAsia="zh-CN"/>
        </w:rPr>
        <w:t>t would focus on the legis</w:t>
      </w:r>
      <w:r w:rsidR="009075F6" w:rsidRPr="00923E5B">
        <w:rPr>
          <w:rFonts w:hint="eastAsia"/>
          <w:lang w:val="en-US" w:eastAsia="zh-CN"/>
        </w:rPr>
        <w:t>lation</w:t>
      </w:r>
      <w:r w:rsidR="002B4EF9" w:rsidRPr="00923E5B">
        <w:rPr>
          <w:lang w:val="en-US" w:eastAsia="zh-CN"/>
        </w:rPr>
        <w:t xml:space="preserve"> review of two patent</w:t>
      </w:r>
      <w:r w:rsidR="001D3AAC" w:rsidRPr="00923E5B">
        <w:rPr>
          <w:rFonts w:hint="eastAsia"/>
          <w:lang w:val="en-US" w:eastAsia="zh-CN"/>
        </w:rPr>
        <w:t>-releva</w:t>
      </w:r>
      <w:r w:rsidR="002B4EF9" w:rsidRPr="00923E5B">
        <w:rPr>
          <w:rFonts w:hint="eastAsia"/>
          <w:lang w:val="en-US" w:eastAsia="zh-CN"/>
        </w:rPr>
        <w:t xml:space="preserve">nt </w:t>
      </w:r>
      <w:r w:rsidRPr="00923E5B">
        <w:rPr>
          <w:lang w:val="en-US" w:eastAsia="zh-CN"/>
        </w:rPr>
        <w:t xml:space="preserve">laws. </w:t>
      </w:r>
      <w:r w:rsidR="003C400D" w:rsidRPr="00923E5B">
        <w:rPr>
          <w:rFonts w:hint="eastAsia"/>
          <w:lang w:val="en-US" w:eastAsia="zh-CN"/>
        </w:rPr>
        <w:t xml:space="preserve"> </w:t>
      </w:r>
      <w:r w:rsidRPr="00923E5B">
        <w:rPr>
          <w:lang w:val="en-US" w:eastAsia="zh-CN"/>
        </w:rPr>
        <w:t xml:space="preserve">They are </w:t>
      </w:r>
      <w:bookmarkStart w:id="210" w:name="OLE_LINK79"/>
      <w:bookmarkStart w:id="211" w:name="OLE_LINK80"/>
      <w:r w:rsidR="00B86036" w:rsidRPr="00923E5B">
        <w:rPr>
          <w:lang w:val="en-US" w:eastAsia="zh-CN"/>
        </w:rPr>
        <w:t>Patent Law of P</w:t>
      </w:r>
      <w:r w:rsidR="00F04447" w:rsidRPr="00923E5B">
        <w:rPr>
          <w:rFonts w:hint="eastAsia"/>
          <w:lang w:val="en-US" w:eastAsia="zh-CN"/>
        </w:rPr>
        <w:t>eople</w:t>
      </w:r>
      <w:r w:rsidR="00F04447" w:rsidRPr="00923E5B">
        <w:rPr>
          <w:lang w:val="en-US" w:eastAsia="zh-CN"/>
        </w:rPr>
        <w:t>’</w:t>
      </w:r>
      <w:r w:rsidR="00F04447" w:rsidRPr="00923E5B">
        <w:rPr>
          <w:rFonts w:hint="eastAsia"/>
          <w:lang w:val="en-US" w:eastAsia="zh-CN"/>
        </w:rPr>
        <w:t xml:space="preserve">s </w:t>
      </w:r>
      <w:r w:rsidR="00B86036" w:rsidRPr="00923E5B">
        <w:rPr>
          <w:lang w:val="en-US" w:eastAsia="zh-CN"/>
        </w:rPr>
        <w:t>R</w:t>
      </w:r>
      <w:r w:rsidR="00F04447" w:rsidRPr="00923E5B">
        <w:rPr>
          <w:rFonts w:hint="eastAsia"/>
          <w:lang w:val="en-US" w:eastAsia="zh-CN"/>
        </w:rPr>
        <w:t xml:space="preserve">epublic of </w:t>
      </w:r>
      <w:r w:rsidR="00B86036" w:rsidRPr="00923E5B">
        <w:rPr>
          <w:lang w:val="en-US" w:eastAsia="zh-CN"/>
        </w:rPr>
        <w:t>C</w:t>
      </w:r>
      <w:r w:rsidR="00F04447" w:rsidRPr="00923E5B">
        <w:rPr>
          <w:rFonts w:hint="eastAsia"/>
          <w:lang w:val="en-US" w:eastAsia="zh-CN"/>
        </w:rPr>
        <w:t>hina</w:t>
      </w:r>
      <w:bookmarkEnd w:id="210"/>
      <w:bookmarkEnd w:id="211"/>
      <w:r w:rsidR="00F04447" w:rsidRPr="00923E5B">
        <w:rPr>
          <w:rStyle w:val="a6"/>
          <w:lang w:val="en-US" w:eastAsia="zh-CN"/>
        </w:rPr>
        <w:footnoteReference w:id="61"/>
      </w:r>
      <w:r w:rsidR="00C17586" w:rsidRPr="00923E5B">
        <w:rPr>
          <w:lang w:val="en-US" w:eastAsia="zh-CN"/>
        </w:rPr>
        <w:t xml:space="preserve"> and Measures on Compul</w:t>
      </w:r>
      <w:r w:rsidR="00B86036" w:rsidRPr="00923E5B">
        <w:rPr>
          <w:lang w:val="en-US" w:eastAsia="zh-CN"/>
        </w:rPr>
        <w:t>s</w:t>
      </w:r>
      <w:r w:rsidR="00C17586" w:rsidRPr="00923E5B">
        <w:rPr>
          <w:rFonts w:hint="eastAsia"/>
          <w:lang w:val="en-US" w:eastAsia="zh-CN"/>
        </w:rPr>
        <w:t>o</w:t>
      </w:r>
      <w:r w:rsidR="00B86036" w:rsidRPr="00923E5B">
        <w:rPr>
          <w:lang w:val="en-US" w:eastAsia="zh-CN"/>
        </w:rPr>
        <w:t>ry L</w:t>
      </w:r>
      <w:r w:rsidR="00FD2203" w:rsidRPr="00923E5B">
        <w:rPr>
          <w:lang w:val="en-US" w:eastAsia="zh-CN"/>
        </w:rPr>
        <w:t>icense for Patent Exploitation</w:t>
      </w:r>
      <w:r w:rsidR="00BE09FD" w:rsidRPr="00923E5B">
        <w:rPr>
          <w:rFonts w:hint="eastAsia"/>
          <w:lang w:val="en-US" w:eastAsia="zh-CN"/>
        </w:rPr>
        <w:t xml:space="preserve"> in China</w:t>
      </w:r>
      <w:r w:rsidR="00FD2203" w:rsidRPr="00923E5B">
        <w:rPr>
          <w:lang w:val="en-US" w:eastAsia="zh-CN"/>
        </w:rPr>
        <w:t>.</w:t>
      </w:r>
      <w:r w:rsidR="00C17586" w:rsidRPr="00923E5B">
        <w:rPr>
          <w:rStyle w:val="a6"/>
          <w:lang w:val="en-US" w:eastAsia="zh-CN"/>
        </w:rPr>
        <w:footnoteReference w:id="62"/>
      </w:r>
      <w:r w:rsidR="00DC341F" w:rsidRPr="00923E5B">
        <w:rPr>
          <w:rFonts w:hint="eastAsia"/>
          <w:lang w:val="en-US" w:eastAsia="zh-CN"/>
        </w:rPr>
        <w:t xml:space="preserve"> </w:t>
      </w:r>
      <w:r w:rsidR="00DE1577" w:rsidRPr="00923E5B">
        <w:rPr>
          <w:rFonts w:hint="eastAsia"/>
          <w:lang w:val="en-US" w:eastAsia="zh-CN"/>
        </w:rPr>
        <w:t xml:space="preserve"> </w:t>
      </w:r>
      <w:r w:rsidR="000F5B9B" w:rsidRPr="00923E5B">
        <w:rPr>
          <w:rFonts w:hint="eastAsia"/>
          <w:lang w:val="en-US" w:eastAsia="zh-CN"/>
        </w:rPr>
        <w:t>T</w:t>
      </w:r>
      <w:r w:rsidR="00DC341F" w:rsidRPr="00923E5B">
        <w:rPr>
          <w:rFonts w:hint="eastAsia"/>
          <w:lang w:val="en-US" w:eastAsia="zh-CN"/>
        </w:rPr>
        <w:t>he</w:t>
      </w:r>
      <w:r w:rsidR="00FD2203" w:rsidRPr="00923E5B">
        <w:rPr>
          <w:lang w:val="en-US" w:eastAsia="zh-CN"/>
        </w:rPr>
        <w:t xml:space="preserve"> </w:t>
      </w:r>
      <w:r w:rsidR="009C6087" w:rsidRPr="00923E5B">
        <w:rPr>
          <w:lang w:val="en-US" w:eastAsia="zh-CN"/>
        </w:rPr>
        <w:t xml:space="preserve">most common TRIPS flexibilities provisions </w:t>
      </w:r>
      <w:r w:rsidR="00DC341F" w:rsidRPr="00923E5B">
        <w:rPr>
          <w:lang w:val="en-US" w:eastAsia="zh-CN"/>
        </w:rPr>
        <w:t>and</w:t>
      </w:r>
      <w:r w:rsidR="00383B98" w:rsidRPr="00923E5B">
        <w:rPr>
          <w:rFonts w:hint="eastAsia"/>
          <w:lang w:val="en-US" w:eastAsia="zh-CN"/>
        </w:rPr>
        <w:t xml:space="preserve"> </w:t>
      </w:r>
      <w:r w:rsidR="00A75FE6" w:rsidRPr="00923E5B">
        <w:rPr>
          <w:lang w:val="en-US" w:eastAsia="zh-CN"/>
        </w:rPr>
        <w:t xml:space="preserve">the </w:t>
      </w:r>
      <w:r w:rsidR="00DC341F" w:rsidRPr="00923E5B">
        <w:rPr>
          <w:rFonts w:hint="eastAsia"/>
          <w:lang w:val="en-US" w:eastAsia="zh-CN"/>
        </w:rPr>
        <w:t xml:space="preserve">significant </w:t>
      </w:r>
      <w:r w:rsidR="00A75FE6" w:rsidRPr="00923E5B">
        <w:rPr>
          <w:lang w:val="en-US" w:eastAsia="zh-CN"/>
        </w:rPr>
        <w:t xml:space="preserve">changes of </w:t>
      </w:r>
      <w:r w:rsidR="00DD474B" w:rsidRPr="00923E5B">
        <w:rPr>
          <w:lang w:val="en-US" w:eastAsia="zh-CN"/>
        </w:rPr>
        <w:t>the new versions</w:t>
      </w:r>
      <w:r w:rsidR="003A7A8E" w:rsidRPr="00923E5B">
        <w:rPr>
          <w:rFonts w:hint="eastAsia"/>
          <w:lang w:val="en-US" w:eastAsia="zh-CN"/>
        </w:rPr>
        <w:t xml:space="preserve"> would be presented in this part.</w:t>
      </w:r>
    </w:p>
    <w:p w:rsidR="00BD382C" w:rsidRPr="00923E5B" w:rsidRDefault="00A36F4B" w:rsidP="003F4117">
      <w:pPr>
        <w:pStyle w:val="3"/>
        <w:numPr>
          <w:ilvl w:val="0"/>
          <w:numId w:val="0"/>
        </w:numPr>
        <w:ind w:left="585" w:hanging="585"/>
        <w:rPr>
          <w:lang w:val="en-US" w:eastAsia="zh-CN"/>
        </w:rPr>
      </w:pPr>
      <w:bookmarkStart w:id="212" w:name="_Toc366665935"/>
      <w:r w:rsidRPr="00923E5B">
        <w:rPr>
          <w:lang w:val="en-US" w:eastAsia="zh-CN"/>
        </w:rPr>
        <w:t xml:space="preserve">3.1.1 </w:t>
      </w:r>
      <w:r w:rsidR="00BD382C" w:rsidRPr="00923E5B">
        <w:rPr>
          <w:lang w:val="en-US"/>
        </w:rPr>
        <w:t>Patent Law</w:t>
      </w:r>
      <w:bookmarkEnd w:id="212"/>
    </w:p>
    <w:p w:rsidR="00BD382C" w:rsidRPr="00923E5B" w:rsidRDefault="00BD382C" w:rsidP="003F4117">
      <w:pPr>
        <w:ind w:firstLineChars="200" w:firstLine="480"/>
        <w:contextualSpacing/>
        <w:jc w:val="both"/>
        <w:rPr>
          <w:szCs w:val="24"/>
          <w:lang w:val="en-US"/>
        </w:rPr>
      </w:pPr>
      <w:bookmarkStart w:id="213" w:name="OLE_LINK25"/>
      <w:r w:rsidRPr="00923E5B">
        <w:rPr>
          <w:szCs w:val="24"/>
          <w:lang w:val="en-US"/>
        </w:rPr>
        <w:t>China has established a comparatively comprehensive intellectual property rights law</w:t>
      </w:r>
      <w:r w:rsidR="00F43D49" w:rsidRPr="00923E5B">
        <w:rPr>
          <w:rFonts w:hint="eastAsia"/>
          <w:szCs w:val="24"/>
          <w:lang w:val="en-US" w:eastAsia="zh-CN"/>
        </w:rPr>
        <w:t>s</w:t>
      </w:r>
      <w:r w:rsidRPr="00923E5B">
        <w:rPr>
          <w:szCs w:val="24"/>
          <w:lang w:val="en-US"/>
        </w:rPr>
        <w:t xml:space="preserve"> system to protect the pharmaceutical industry, including granting patent, trademark protection and trade secret etc. </w:t>
      </w:r>
      <w:r w:rsidR="004D2427" w:rsidRPr="00923E5B">
        <w:rPr>
          <w:rFonts w:hint="eastAsia"/>
          <w:szCs w:val="24"/>
          <w:lang w:val="en-US" w:eastAsia="zh-CN"/>
        </w:rPr>
        <w:t xml:space="preserve"> </w:t>
      </w:r>
      <w:r w:rsidRPr="00923E5B">
        <w:rPr>
          <w:szCs w:val="24"/>
          <w:lang w:val="en-US"/>
        </w:rPr>
        <w:t>Within those measures, the most effective way is by granting the patent protection.</w:t>
      </w:r>
      <w:bookmarkEnd w:id="213"/>
      <w:r w:rsidRPr="00923E5B">
        <w:rPr>
          <w:szCs w:val="24"/>
          <w:lang w:val="en-US"/>
        </w:rPr>
        <w:t xml:space="preserve"> </w:t>
      </w:r>
    </w:p>
    <w:p w:rsidR="00BD382C" w:rsidRPr="00923E5B" w:rsidRDefault="00BD382C" w:rsidP="003F4117">
      <w:pPr>
        <w:pStyle w:val="af1"/>
        <w:ind w:left="360" w:firstLineChars="0" w:firstLine="0"/>
        <w:contextualSpacing/>
        <w:rPr>
          <w:rFonts w:ascii="Times New Roman" w:hAnsi="Times New Roman" w:cs="Times New Roman"/>
          <w:sz w:val="24"/>
          <w:szCs w:val="24"/>
        </w:rPr>
      </w:pPr>
    </w:p>
    <w:p w:rsidR="002713E0" w:rsidRPr="00923E5B" w:rsidRDefault="00BD382C" w:rsidP="003F4117">
      <w:pPr>
        <w:ind w:firstLineChars="200" w:firstLine="480"/>
        <w:contextualSpacing/>
        <w:jc w:val="both"/>
        <w:rPr>
          <w:szCs w:val="24"/>
          <w:lang w:val="en-US" w:eastAsia="zh-CN"/>
        </w:rPr>
      </w:pPr>
      <w:r w:rsidRPr="00923E5B">
        <w:rPr>
          <w:szCs w:val="24"/>
          <w:lang w:val="en-US"/>
        </w:rPr>
        <w:t xml:space="preserve">Patent law in </w:t>
      </w:r>
      <w:r w:rsidR="00404B90" w:rsidRPr="00923E5B">
        <w:rPr>
          <w:rFonts w:hint="eastAsia"/>
          <w:szCs w:val="24"/>
          <w:lang w:val="en-US" w:eastAsia="zh-CN"/>
        </w:rPr>
        <w:t xml:space="preserve">the </w:t>
      </w:r>
      <w:r w:rsidRPr="00923E5B">
        <w:rPr>
          <w:szCs w:val="24"/>
          <w:lang w:val="en-US"/>
        </w:rPr>
        <w:t xml:space="preserve">modern mainland China began with the promulgation of the Patent Law of the People’s Republic of China in 1984. </w:t>
      </w:r>
      <w:r w:rsidR="00770579" w:rsidRPr="00923E5B">
        <w:rPr>
          <w:rFonts w:hint="eastAsia"/>
          <w:szCs w:val="24"/>
          <w:lang w:val="en-US" w:eastAsia="zh-CN"/>
        </w:rPr>
        <w:t xml:space="preserve"> </w:t>
      </w:r>
      <w:r w:rsidRPr="00923E5B">
        <w:rPr>
          <w:szCs w:val="24"/>
          <w:lang w:val="en-US"/>
        </w:rPr>
        <w:t xml:space="preserve">Since then China has amended its Patent Law for three times: first time was in 1992, then again in 2000, </w:t>
      </w:r>
      <w:r w:rsidR="0007390E" w:rsidRPr="00923E5B">
        <w:rPr>
          <w:szCs w:val="24"/>
          <w:lang w:val="en-US"/>
        </w:rPr>
        <w:t>and the</w:t>
      </w:r>
      <w:r w:rsidR="00CA1C96" w:rsidRPr="00923E5B">
        <w:rPr>
          <w:szCs w:val="24"/>
          <w:lang w:val="en-US"/>
        </w:rPr>
        <w:t xml:space="preserve"> most recent</w:t>
      </w:r>
      <w:r w:rsidR="008F1E4F" w:rsidRPr="00923E5B">
        <w:rPr>
          <w:rFonts w:hint="eastAsia"/>
          <w:szCs w:val="24"/>
          <w:lang w:val="en-US" w:eastAsia="zh-CN"/>
        </w:rPr>
        <w:t>ly</w:t>
      </w:r>
      <w:r w:rsidRPr="00923E5B">
        <w:rPr>
          <w:szCs w:val="24"/>
          <w:lang w:val="en-US"/>
        </w:rPr>
        <w:t xml:space="preserve"> was in 2008.</w:t>
      </w:r>
      <w:r w:rsidRPr="00923E5B">
        <w:rPr>
          <w:rStyle w:val="a6"/>
          <w:szCs w:val="24"/>
        </w:rPr>
        <w:footnoteReference w:id="63"/>
      </w:r>
      <w:r w:rsidRPr="00923E5B">
        <w:rPr>
          <w:szCs w:val="24"/>
          <w:lang w:val="en-US"/>
        </w:rPr>
        <w:t xml:space="preserve"> </w:t>
      </w:r>
      <w:r w:rsidR="001A338E" w:rsidRPr="00923E5B">
        <w:rPr>
          <w:rFonts w:hint="eastAsia"/>
          <w:szCs w:val="24"/>
          <w:lang w:val="en-US" w:eastAsia="zh-CN"/>
        </w:rPr>
        <w:t xml:space="preserve"> </w:t>
      </w:r>
      <w:r w:rsidRPr="00923E5B">
        <w:rPr>
          <w:szCs w:val="24"/>
          <w:lang w:val="en-US"/>
        </w:rPr>
        <w:t>The 1984 Patent Law amendment started granting patent protection on medical manufacture process and the 1992 amendment starte</w:t>
      </w:r>
      <w:r w:rsidR="0009136B" w:rsidRPr="00923E5B">
        <w:rPr>
          <w:szCs w:val="24"/>
          <w:lang w:val="en-US"/>
        </w:rPr>
        <w:t>d granting patent protection on</w:t>
      </w:r>
      <w:r w:rsidR="0009136B" w:rsidRPr="00923E5B">
        <w:rPr>
          <w:rFonts w:hint="eastAsia"/>
          <w:szCs w:val="24"/>
          <w:lang w:val="en-US" w:eastAsia="zh-CN"/>
        </w:rPr>
        <w:t xml:space="preserve"> the </w:t>
      </w:r>
      <w:r w:rsidRPr="00923E5B">
        <w:rPr>
          <w:szCs w:val="24"/>
          <w:lang w:val="en-US"/>
        </w:rPr>
        <w:t xml:space="preserve">medical products. </w:t>
      </w:r>
      <w:r w:rsidR="00344105" w:rsidRPr="00923E5B">
        <w:rPr>
          <w:rFonts w:hint="eastAsia"/>
          <w:szCs w:val="24"/>
          <w:lang w:val="en-US" w:eastAsia="zh-CN"/>
        </w:rPr>
        <w:t xml:space="preserve"> </w:t>
      </w:r>
      <w:r w:rsidRPr="00923E5B">
        <w:rPr>
          <w:szCs w:val="24"/>
          <w:lang w:val="en-US"/>
        </w:rPr>
        <w:t xml:space="preserve">The 2000 Patent Law amendment </w:t>
      </w:r>
      <w:bookmarkStart w:id="214" w:name="OLE_LINK44"/>
      <w:bookmarkStart w:id="215" w:name="OLE_LINK47"/>
      <w:r w:rsidR="004D6C84" w:rsidRPr="00923E5B">
        <w:rPr>
          <w:szCs w:val="24"/>
          <w:lang w:val="en-US"/>
        </w:rPr>
        <w:t xml:space="preserve">affected little on </w:t>
      </w:r>
      <w:r w:rsidR="004D6C84" w:rsidRPr="00923E5B">
        <w:rPr>
          <w:rFonts w:hint="eastAsia"/>
          <w:szCs w:val="24"/>
          <w:lang w:val="en-US" w:eastAsia="zh-CN"/>
        </w:rPr>
        <w:t>it</w:t>
      </w:r>
      <w:r w:rsidRPr="00923E5B">
        <w:rPr>
          <w:szCs w:val="24"/>
          <w:lang w:val="en-US"/>
        </w:rPr>
        <w:t xml:space="preserve">. </w:t>
      </w:r>
      <w:bookmarkEnd w:id="214"/>
      <w:bookmarkEnd w:id="215"/>
      <w:r w:rsidRPr="00923E5B">
        <w:rPr>
          <w:szCs w:val="24"/>
          <w:lang w:val="en-US"/>
        </w:rPr>
        <w:t xml:space="preserve">Since China joined the WTO in 2001, it started </w:t>
      </w:r>
      <w:r w:rsidR="009826F8" w:rsidRPr="00923E5B">
        <w:rPr>
          <w:rFonts w:hint="eastAsia"/>
          <w:szCs w:val="24"/>
          <w:lang w:val="en-US" w:eastAsia="zh-CN"/>
        </w:rPr>
        <w:t xml:space="preserve">to be </w:t>
      </w:r>
      <w:r w:rsidRPr="00923E5B">
        <w:rPr>
          <w:szCs w:val="24"/>
          <w:lang w:val="en-US"/>
        </w:rPr>
        <w:t xml:space="preserve">a member of the TRIPS agreement. </w:t>
      </w:r>
      <w:r w:rsidR="00484F32" w:rsidRPr="00923E5B">
        <w:rPr>
          <w:rFonts w:hint="eastAsia"/>
          <w:szCs w:val="24"/>
          <w:lang w:val="en-US" w:eastAsia="zh-CN"/>
        </w:rPr>
        <w:t xml:space="preserve"> </w:t>
      </w:r>
      <w:r w:rsidRPr="00923E5B">
        <w:rPr>
          <w:szCs w:val="24"/>
          <w:lang w:val="en-US"/>
        </w:rPr>
        <w:t xml:space="preserve">To comply with its international obligation and adapt to the changes </w:t>
      </w:r>
      <w:r w:rsidR="00E8531F" w:rsidRPr="00923E5B">
        <w:rPr>
          <w:szCs w:val="24"/>
          <w:lang w:val="en-US"/>
        </w:rPr>
        <w:t>brought by the Doha Declaration</w:t>
      </w:r>
      <w:r w:rsidR="00E8531F" w:rsidRPr="00923E5B">
        <w:rPr>
          <w:rFonts w:hint="eastAsia"/>
          <w:szCs w:val="24"/>
          <w:lang w:val="en-US" w:eastAsia="zh-CN"/>
        </w:rPr>
        <w:t xml:space="preserve">, </w:t>
      </w:r>
      <w:r w:rsidR="00362970" w:rsidRPr="00923E5B">
        <w:rPr>
          <w:rFonts w:hint="eastAsia"/>
          <w:szCs w:val="24"/>
          <w:lang w:val="en-US" w:eastAsia="zh-CN"/>
        </w:rPr>
        <w:t>along</w:t>
      </w:r>
      <w:r w:rsidR="00C44EB5" w:rsidRPr="00923E5B">
        <w:rPr>
          <w:rFonts w:hint="eastAsia"/>
          <w:szCs w:val="24"/>
          <w:lang w:val="en-US" w:eastAsia="zh-CN"/>
        </w:rPr>
        <w:t xml:space="preserve"> with </w:t>
      </w:r>
      <w:r w:rsidRPr="00923E5B">
        <w:rPr>
          <w:szCs w:val="24"/>
          <w:lang w:val="en-US"/>
        </w:rPr>
        <w:t>the</w:t>
      </w:r>
      <w:r w:rsidR="000B3347" w:rsidRPr="00923E5B">
        <w:rPr>
          <w:rFonts w:hint="eastAsia"/>
          <w:szCs w:val="24"/>
          <w:lang w:val="en-US" w:eastAsia="zh-CN"/>
        </w:rPr>
        <w:t xml:space="preserve"> effects of </w:t>
      </w:r>
      <w:r w:rsidRPr="00923E5B">
        <w:rPr>
          <w:szCs w:val="24"/>
          <w:lang w:val="en-US"/>
        </w:rPr>
        <w:t xml:space="preserve"> TRIPS Amendment</w:t>
      </w:r>
      <w:r w:rsidR="000B3347" w:rsidRPr="00923E5B">
        <w:rPr>
          <w:szCs w:val="24"/>
          <w:lang w:val="en-US" w:eastAsia="zh-CN"/>
        </w:rPr>
        <w:t xml:space="preserve"> </w:t>
      </w:r>
      <w:r w:rsidR="000B3347" w:rsidRPr="00923E5B">
        <w:rPr>
          <w:rFonts w:hint="eastAsia"/>
          <w:szCs w:val="24"/>
          <w:lang w:val="en-US" w:eastAsia="zh-CN"/>
        </w:rPr>
        <w:t>brought</w:t>
      </w:r>
      <w:r w:rsidR="006638CB" w:rsidRPr="00923E5B">
        <w:rPr>
          <w:rFonts w:hint="eastAsia"/>
          <w:szCs w:val="24"/>
          <w:lang w:val="en-US" w:eastAsia="zh-CN"/>
        </w:rPr>
        <w:t xml:space="preserve"> </w:t>
      </w:r>
      <w:r w:rsidRPr="00923E5B">
        <w:rPr>
          <w:szCs w:val="24"/>
          <w:lang w:val="en-US"/>
        </w:rPr>
        <w:t>to the member states and international pharmaceutical industry, the 2008</w:t>
      </w:r>
      <w:r w:rsidR="00AB0C9C" w:rsidRPr="00923E5B">
        <w:rPr>
          <w:rFonts w:hint="eastAsia"/>
          <w:szCs w:val="24"/>
          <w:lang w:val="en-US" w:eastAsia="zh-CN"/>
        </w:rPr>
        <w:t xml:space="preserve"> Chinese</w:t>
      </w:r>
      <w:r w:rsidRPr="00923E5B">
        <w:rPr>
          <w:szCs w:val="24"/>
          <w:lang w:val="en-US"/>
        </w:rPr>
        <w:t xml:space="preserve"> Patent Law amendment adds </w:t>
      </w:r>
      <w:r w:rsidR="00D04CCD" w:rsidRPr="00923E5B">
        <w:rPr>
          <w:rFonts w:hint="eastAsia"/>
          <w:szCs w:val="24"/>
          <w:lang w:val="en-US" w:eastAsia="zh-CN"/>
        </w:rPr>
        <w:t>new</w:t>
      </w:r>
      <w:r w:rsidRPr="00923E5B">
        <w:rPr>
          <w:szCs w:val="24"/>
          <w:lang w:val="en-US"/>
        </w:rPr>
        <w:t xml:space="preserve"> provisions </w:t>
      </w:r>
      <w:r w:rsidR="00D04CCD" w:rsidRPr="00923E5B">
        <w:rPr>
          <w:rFonts w:hint="eastAsia"/>
          <w:szCs w:val="24"/>
          <w:lang w:val="en-US" w:eastAsia="zh-CN"/>
        </w:rPr>
        <w:t>in order</w:t>
      </w:r>
      <w:r w:rsidR="0062141D" w:rsidRPr="00923E5B">
        <w:rPr>
          <w:rFonts w:hint="eastAsia"/>
          <w:szCs w:val="24"/>
          <w:lang w:val="en-US" w:eastAsia="zh-CN"/>
        </w:rPr>
        <w:t xml:space="preserve"> to</w:t>
      </w:r>
      <w:r w:rsidR="00D81536" w:rsidRPr="00923E5B">
        <w:rPr>
          <w:szCs w:val="24"/>
          <w:lang w:val="en-US"/>
        </w:rPr>
        <w:t xml:space="preserve"> carefully strik</w:t>
      </w:r>
      <w:r w:rsidR="00D81536" w:rsidRPr="00923E5B">
        <w:rPr>
          <w:rFonts w:hint="eastAsia"/>
          <w:szCs w:val="24"/>
          <w:lang w:val="en-US" w:eastAsia="zh-CN"/>
        </w:rPr>
        <w:t>ing</w:t>
      </w:r>
      <w:r w:rsidRPr="00923E5B">
        <w:rPr>
          <w:szCs w:val="24"/>
          <w:lang w:val="en-US"/>
        </w:rPr>
        <w:t xml:space="preserve"> a balance between the interests of patent holders and the public</w:t>
      </w:r>
      <w:r w:rsidR="00821272" w:rsidRPr="00923E5B">
        <w:rPr>
          <w:rFonts w:hint="eastAsia"/>
          <w:szCs w:val="24"/>
          <w:lang w:val="en-US" w:eastAsia="zh-CN"/>
        </w:rPr>
        <w:t xml:space="preserve"> health</w:t>
      </w:r>
      <w:r w:rsidRPr="00923E5B">
        <w:rPr>
          <w:szCs w:val="24"/>
          <w:lang w:val="en-US"/>
        </w:rPr>
        <w:t xml:space="preserve">. </w:t>
      </w:r>
      <w:r w:rsidR="00E6045A" w:rsidRPr="00923E5B">
        <w:rPr>
          <w:rFonts w:hint="eastAsia"/>
          <w:szCs w:val="24"/>
          <w:lang w:val="en-US" w:eastAsia="zh-CN"/>
        </w:rPr>
        <w:t xml:space="preserve"> </w:t>
      </w:r>
      <w:r w:rsidR="005A663C" w:rsidRPr="00923E5B">
        <w:rPr>
          <w:rFonts w:hint="eastAsia"/>
          <w:szCs w:val="24"/>
          <w:lang w:val="en-US" w:eastAsia="zh-CN"/>
        </w:rPr>
        <w:t>C</w:t>
      </w:r>
      <w:r w:rsidR="005A663C" w:rsidRPr="00923E5B">
        <w:rPr>
          <w:szCs w:val="24"/>
          <w:lang w:val="en-US"/>
        </w:rPr>
        <w:t xml:space="preserve">oncerning </w:t>
      </w:r>
      <w:r w:rsidR="005A663C" w:rsidRPr="00923E5B">
        <w:rPr>
          <w:rFonts w:hint="eastAsia"/>
          <w:szCs w:val="24"/>
          <w:lang w:val="en-US" w:eastAsia="zh-CN"/>
        </w:rPr>
        <w:t xml:space="preserve">the </w:t>
      </w:r>
      <w:r w:rsidR="005A663C" w:rsidRPr="00923E5B">
        <w:rPr>
          <w:szCs w:val="24"/>
          <w:lang w:val="en-US"/>
        </w:rPr>
        <w:t xml:space="preserve">medical patent </w:t>
      </w:r>
      <w:r w:rsidR="00EA262F" w:rsidRPr="00923E5B">
        <w:rPr>
          <w:rFonts w:hint="eastAsia"/>
          <w:szCs w:val="24"/>
          <w:lang w:val="en-US" w:eastAsia="zh-CN"/>
        </w:rPr>
        <w:t>t</w:t>
      </w:r>
      <w:r w:rsidRPr="00923E5B">
        <w:rPr>
          <w:szCs w:val="24"/>
          <w:lang w:val="en-US"/>
        </w:rPr>
        <w:t>he m</w:t>
      </w:r>
      <w:r w:rsidR="006B4E62" w:rsidRPr="00923E5B">
        <w:rPr>
          <w:szCs w:val="24"/>
          <w:lang w:val="en-US"/>
        </w:rPr>
        <w:t>ain changes of the</w:t>
      </w:r>
      <w:r w:rsidR="00CF3907" w:rsidRPr="00923E5B">
        <w:rPr>
          <w:rFonts w:hint="eastAsia"/>
          <w:szCs w:val="24"/>
          <w:lang w:val="en-US" w:eastAsia="zh-CN"/>
        </w:rPr>
        <w:t>se</w:t>
      </w:r>
      <w:r w:rsidR="006B4E62" w:rsidRPr="00923E5B">
        <w:rPr>
          <w:szCs w:val="24"/>
          <w:lang w:val="en-US"/>
        </w:rPr>
        <w:t xml:space="preserve"> stipulations</w:t>
      </w:r>
      <w:r w:rsidR="006B4E62" w:rsidRPr="00923E5B">
        <w:rPr>
          <w:rFonts w:hint="eastAsia"/>
          <w:szCs w:val="24"/>
          <w:lang w:val="en-US" w:eastAsia="zh-CN"/>
        </w:rPr>
        <w:t xml:space="preserve"> </w:t>
      </w:r>
      <w:r w:rsidRPr="00923E5B">
        <w:rPr>
          <w:szCs w:val="24"/>
          <w:lang w:val="en-US"/>
        </w:rPr>
        <w:t>in the lates</w:t>
      </w:r>
      <w:r w:rsidR="00EE0E37" w:rsidRPr="00923E5B">
        <w:rPr>
          <w:szCs w:val="24"/>
          <w:lang w:val="en-US"/>
        </w:rPr>
        <w:t>t amendment can be found below</w:t>
      </w:r>
      <w:r w:rsidR="00EE0E37" w:rsidRPr="00923E5B">
        <w:rPr>
          <w:rFonts w:hint="eastAsia"/>
          <w:szCs w:val="24"/>
          <w:lang w:val="en-US" w:eastAsia="zh-CN"/>
        </w:rPr>
        <w:t xml:space="preserve">. </w:t>
      </w:r>
      <w:r w:rsidR="00EE0E37" w:rsidRPr="00923E5B">
        <w:rPr>
          <w:szCs w:val="24"/>
          <w:lang w:val="en-US" w:eastAsia="zh-CN"/>
        </w:rPr>
        <w:t>A</w:t>
      </w:r>
      <w:r w:rsidR="00EE0E37" w:rsidRPr="00923E5B">
        <w:rPr>
          <w:rFonts w:hint="eastAsia"/>
          <w:szCs w:val="24"/>
          <w:lang w:val="en-US" w:eastAsia="zh-CN"/>
        </w:rPr>
        <w:t xml:space="preserve">nd the problems or the flaws of the provisions would be also </w:t>
      </w:r>
      <w:r w:rsidR="00000514">
        <w:rPr>
          <w:rFonts w:hint="eastAsia"/>
          <w:szCs w:val="24"/>
          <w:lang w:val="en-US" w:eastAsia="zh-CN"/>
        </w:rPr>
        <w:t>discussed</w:t>
      </w:r>
      <w:r w:rsidR="00EE0E37" w:rsidRPr="00923E5B">
        <w:rPr>
          <w:rFonts w:hint="eastAsia"/>
          <w:szCs w:val="24"/>
          <w:lang w:val="en-US" w:eastAsia="zh-CN"/>
        </w:rPr>
        <w:t>.</w:t>
      </w:r>
    </w:p>
    <w:p w:rsidR="00BD382C" w:rsidRPr="00923E5B" w:rsidRDefault="002713E0" w:rsidP="003F4117">
      <w:pPr>
        <w:pStyle w:val="4"/>
      </w:pPr>
      <w:bookmarkStart w:id="216" w:name="_Toc366665936"/>
      <w:r w:rsidRPr="00923E5B">
        <w:t xml:space="preserve">3.1.1.1 </w:t>
      </w:r>
      <w:r w:rsidR="00BD382C" w:rsidRPr="00923E5B">
        <w:t>The restriction of using genetic resources</w:t>
      </w:r>
      <w:bookmarkEnd w:id="216"/>
    </w:p>
    <w:p w:rsidR="00BD382C" w:rsidRPr="00923E5B" w:rsidRDefault="00A548F9" w:rsidP="003F4117">
      <w:pPr>
        <w:spacing w:before="120" w:after="360"/>
        <w:ind w:firstLineChars="200" w:firstLine="480"/>
        <w:jc w:val="both"/>
        <w:rPr>
          <w:szCs w:val="24"/>
          <w:lang w:val="en-US" w:eastAsia="zh-CN"/>
        </w:rPr>
      </w:pPr>
      <w:r w:rsidRPr="00923E5B">
        <w:rPr>
          <w:szCs w:val="24"/>
          <w:lang w:val="en-US" w:eastAsia="zh-CN"/>
        </w:rPr>
        <w:t>W</w:t>
      </w:r>
      <w:r w:rsidRPr="00923E5B">
        <w:rPr>
          <w:rFonts w:hint="eastAsia"/>
          <w:szCs w:val="24"/>
          <w:lang w:val="en-US" w:eastAsia="zh-CN"/>
        </w:rPr>
        <w:t>ith</w:t>
      </w:r>
      <w:r w:rsidR="00BD382C" w:rsidRPr="00923E5B">
        <w:rPr>
          <w:szCs w:val="24"/>
          <w:lang w:val="en-US"/>
        </w:rPr>
        <w:t xml:space="preserve"> the increasing number of patent applications </w:t>
      </w:r>
      <w:r w:rsidRPr="00923E5B">
        <w:rPr>
          <w:rFonts w:hint="eastAsia"/>
          <w:szCs w:val="24"/>
          <w:lang w:val="en-US" w:eastAsia="zh-CN"/>
        </w:rPr>
        <w:t>of</w:t>
      </w:r>
      <w:r w:rsidR="00BD382C" w:rsidRPr="00923E5B">
        <w:rPr>
          <w:szCs w:val="24"/>
          <w:lang w:val="en-US"/>
        </w:rPr>
        <w:t xml:space="preserve"> genetic technologies, the 2008 Patent Law </w:t>
      </w:r>
      <w:r w:rsidR="00CB43A3" w:rsidRPr="00923E5B">
        <w:rPr>
          <w:rFonts w:hint="eastAsia"/>
          <w:szCs w:val="24"/>
          <w:lang w:val="en-US" w:eastAsia="zh-CN"/>
        </w:rPr>
        <w:t xml:space="preserve">tries to </w:t>
      </w:r>
      <w:r w:rsidR="00D750AF" w:rsidRPr="00923E5B">
        <w:rPr>
          <w:rFonts w:hint="eastAsia"/>
          <w:szCs w:val="24"/>
          <w:lang w:val="en-US" w:eastAsia="zh-CN"/>
        </w:rPr>
        <w:t>r</w:t>
      </w:r>
      <w:r w:rsidR="0044700E" w:rsidRPr="00923E5B">
        <w:rPr>
          <w:rFonts w:hint="eastAsia"/>
          <w:szCs w:val="24"/>
          <w:lang w:val="en-US" w:eastAsia="zh-CN"/>
        </w:rPr>
        <w:t xml:space="preserve">egulate the </w:t>
      </w:r>
      <w:r w:rsidR="00143B08" w:rsidRPr="00923E5B">
        <w:rPr>
          <w:rFonts w:hint="eastAsia"/>
          <w:szCs w:val="24"/>
          <w:lang w:val="en-US" w:eastAsia="zh-CN"/>
        </w:rPr>
        <w:t xml:space="preserve">patent right relating </w:t>
      </w:r>
      <w:r w:rsidR="00035DA8" w:rsidRPr="00923E5B">
        <w:rPr>
          <w:rFonts w:hint="eastAsia"/>
          <w:szCs w:val="24"/>
          <w:lang w:val="en-US" w:eastAsia="zh-CN"/>
        </w:rPr>
        <w:t xml:space="preserve">using </w:t>
      </w:r>
      <w:r w:rsidR="00143B08" w:rsidRPr="00923E5B">
        <w:rPr>
          <w:szCs w:val="24"/>
          <w:lang w:val="en-US" w:eastAsia="zh-CN"/>
        </w:rPr>
        <w:t>genetic</w:t>
      </w:r>
      <w:r w:rsidR="00143B08" w:rsidRPr="00923E5B">
        <w:rPr>
          <w:rFonts w:hint="eastAsia"/>
          <w:szCs w:val="24"/>
          <w:lang w:val="en-US" w:eastAsia="zh-CN"/>
        </w:rPr>
        <w:t xml:space="preserve"> </w:t>
      </w:r>
      <w:r w:rsidR="00143B08" w:rsidRPr="00923E5B">
        <w:rPr>
          <w:szCs w:val="24"/>
          <w:lang w:val="en-US" w:eastAsia="zh-CN"/>
        </w:rPr>
        <w:t>resources</w:t>
      </w:r>
      <w:r w:rsidR="00035DA8" w:rsidRPr="00923E5B">
        <w:rPr>
          <w:rFonts w:hint="eastAsia"/>
          <w:szCs w:val="24"/>
          <w:lang w:val="en-US" w:eastAsia="zh-CN"/>
        </w:rPr>
        <w:t xml:space="preserve"> to prevent the abuse of such rights</w:t>
      </w:r>
      <w:r w:rsidR="00BD382C" w:rsidRPr="00923E5B">
        <w:rPr>
          <w:szCs w:val="24"/>
          <w:lang w:val="en-US"/>
        </w:rPr>
        <w:t>.</w:t>
      </w:r>
      <w:r w:rsidR="0088736E" w:rsidRPr="00923E5B">
        <w:rPr>
          <w:rFonts w:hint="eastAsia"/>
          <w:szCs w:val="24"/>
          <w:lang w:val="en-US" w:eastAsia="zh-CN"/>
        </w:rPr>
        <w:t xml:space="preserve"> </w:t>
      </w:r>
      <w:r w:rsidR="004F4A6C" w:rsidRPr="00923E5B">
        <w:rPr>
          <w:rFonts w:hint="eastAsia"/>
          <w:szCs w:val="24"/>
          <w:lang w:val="en-US" w:eastAsia="zh-CN"/>
        </w:rPr>
        <w:t xml:space="preserve"> </w:t>
      </w:r>
      <w:r w:rsidR="004F4A6C" w:rsidRPr="00923E5B">
        <w:rPr>
          <w:szCs w:val="24"/>
          <w:lang w:val="en-US"/>
        </w:rPr>
        <w:t xml:space="preserve">Article 5 </w:t>
      </w:r>
      <w:r w:rsidR="004F4A6C" w:rsidRPr="00923E5B">
        <w:rPr>
          <w:rFonts w:hint="eastAsia"/>
          <w:szCs w:val="24"/>
          <w:lang w:val="en-US" w:eastAsia="zh-CN"/>
        </w:rPr>
        <w:t xml:space="preserve">of the 2008 Patent Law </w:t>
      </w:r>
      <w:r w:rsidR="004F4A6C" w:rsidRPr="00923E5B">
        <w:rPr>
          <w:szCs w:val="24"/>
          <w:lang w:val="en-US"/>
        </w:rPr>
        <w:t>provides that no patent right shall be granted if an invention is based on genetic resources obtained or used in violation of any laws or administrative regulations.</w:t>
      </w:r>
      <w:r w:rsidR="004F4A6C" w:rsidRPr="00923E5B">
        <w:rPr>
          <w:rStyle w:val="a6"/>
          <w:szCs w:val="24"/>
        </w:rPr>
        <w:footnoteReference w:id="64"/>
      </w:r>
      <w:r w:rsidR="00D81E99" w:rsidRPr="00923E5B">
        <w:rPr>
          <w:rFonts w:hint="eastAsia"/>
          <w:szCs w:val="24"/>
          <w:lang w:val="en-US" w:eastAsia="zh-CN"/>
        </w:rPr>
        <w:t xml:space="preserve"> </w:t>
      </w:r>
      <w:r w:rsidR="001927F6" w:rsidRPr="00923E5B">
        <w:rPr>
          <w:rFonts w:hint="eastAsia"/>
          <w:szCs w:val="24"/>
          <w:lang w:val="en-US" w:eastAsia="zh-CN"/>
        </w:rPr>
        <w:t xml:space="preserve"> That provision is respond</w:t>
      </w:r>
      <w:bookmarkStart w:id="219" w:name="OLE_LINK48"/>
      <w:bookmarkStart w:id="220" w:name="OLE_LINK49"/>
      <w:r w:rsidR="001927F6" w:rsidRPr="00923E5B">
        <w:rPr>
          <w:rFonts w:hint="eastAsia"/>
          <w:szCs w:val="24"/>
          <w:lang w:val="en-US" w:eastAsia="zh-CN"/>
        </w:rPr>
        <w:t xml:space="preserve">ing to </w:t>
      </w:r>
      <w:r w:rsidR="000F1585" w:rsidRPr="00923E5B">
        <w:rPr>
          <w:szCs w:val="24"/>
          <w:lang w:val="en-US"/>
        </w:rPr>
        <w:t>Article 27.2 of the TRIPS Agreement</w:t>
      </w:r>
      <w:r w:rsidR="00A64530" w:rsidRPr="00923E5B">
        <w:rPr>
          <w:rFonts w:hint="eastAsia"/>
          <w:szCs w:val="24"/>
          <w:lang w:val="en-US" w:eastAsia="zh-CN"/>
        </w:rPr>
        <w:t>, where</w:t>
      </w:r>
      <w:r w:rsidR="000F1585" w:rsidRPr="00923E5B">
        <w:rPr>
          <w:szCs w:val="24"/>
          <w:lang w:val="en-US"/>
        </w:rPr>
        <w:t xml:space="preserve"> provides that "Members may exclude from patentability inventions, the prevention within their territory of the commercial exploitation of which is necessary to protect public order or morality…</w:t>
      </w:r>
      <w:r w:rsidR="000F1585" w:rsidRPr="00923E5B">
        <w:rPr>
          <w:szCs w:val="24"/>
          <w:lang w:val="en-US" w:eastAsia="zh-CN"/>
        </w:rPr>
        <w:t>”</w:t>
      </w:r>
      <w:r w:rsidR="000F1585" w:rsidRPr="00923E5B">
        <w:rPr>
          <w:rFonts w:hint="eastAsia"/>
          <w:szCs w:val="24"/>
          <w:lang w:val="en-US" w:eastAsia="zh-CN"/>
        </w:rPr>
        <w:t>.</w:t>
      </w:r>
      <w:bookmarkEnd w:id="219"/>
      <w:bookmarkEnd w:id="220"/>
      <w:r w:rsidR="00D64AB9" w:rsidRPr="00923E5B">
        <w:rPr>
          <w:rFonts w:hint="eastAsia"/>
          <w:szCs w:val="24"/>
          <w:lang w:val="en-US" w:eastAsia="zh-CN"/>
        </w:rPr>
        <w:t xml:space="preserve"> We </w:t>
      </w:r>
      <w:r w:rsidR="008F1423" w:rsidRPr="00923E5B">
        <w:rPr>
          <w:rFonts w:hint="eastAsia"/>
          <w:szCs w:val="24"/>
          <w:lang w:val="en-US" w:eastAsia="zh-CN"/>
        </w:rPr>
        <w:t xml:space="preserve">can find that </w:t>
      </w:r>
      <w:r w:rsidR="00BD382C" w:rsidRPr="00923E5B">
        <w:rPr>
          <w:szCs w:val="24"/>
          <w:lang w:val="en-US"/>
        </w:rPr>
        <w:t>the 2008 Patent Law sets out a general referen</w:t>
      </w:r>
      <w:r w:rsidR="00B13CCE" w:rsidRPr="00923E5B">
        <w:rPr>
          <w:szCs w:val="24"/>
          <w:lang w:val="en-US"/>
        </w:rPr>
        <w:t xml:space="preserve">ce </w:t>
      </w:r>
      <w:r w:rsidR="00B13CCE" w:rsidRPr="00923E5B">
        <w:rPr>
          <w:rFonts w:hint="eastAsia"/>
          <w:szCs w:val="24"/>
          <w:lang w:val="en-US" w:eastAsia="zh-CN"/>
        </w:rPr>
        <w:t>of</w:t>
      </w:r>
      <w:r w:rsidR="00BD382C" w:rsidRPr="00923E5B">
        <w:rPr>
          <w:szCs w:val="24"/>
          <w:lang w:val="en-US"/>
        </w:rPr>
        <w:t xml:space="preserve"> "laws and regulations" instead of “public order and morality”</w:t>
      </w:r>
      <w:r w:rsidR="000A0092" w:rsidRPr="00923E5B">
        <w:rPr>
          <w:rFonts w:hint="eastAsia"/>
          <w:szCs w:val="24"/>
          <w:lang w:val="en-US" w:eastAsia="zh-CN"/>
        </w:rPr>
        <w:t xml:space="preserve"> in the </w:t>
      </w:r>
      <w:r w:rsidR="00361E25" w:rsidRPr="00923E5B">
        <w:rPr>
          <w:rFonts w:hint="eastAsia"/>
          <w:szCs w:val="24"/>
          <w:lang w:val="en-US" w:eastAsia="zh-CN"/>
        </w:rPr>
        <w:t>TRIPS</w:t>
      </w:r>
      <w:r w:rsidR="00BD382C" w:rsidRPr="00923E5B">
        <w:rPr>
          <w:szCs w:val="24"/>
          <w:lang w:val="en-US"/>
        </w:rPr>
        <w:t xml:space="preserve">, </w:t>
      </w:r>
      <w:r w:rsidR="00F77C2E" w:rsidRPr="00923E5B">
        <w:rPr>
          <w:rFonts w:hint="eastAsia"/>
          <w:szCs w:val="24"/>
          <w:lang w:val="en-US" w:eastAsia="zh-CN"/>
        </w:rPr>
        <w:t>regarding</w:t>
      </w:r>
      <w:r w:rsidR="00BD382C" w:rsidRPr="00923E5B">
        <w:rPr>
          <w:szCs w:val="24"/>
          <w:lang w:val="en-US"/>
        </w:rPr>
        <w:t xml:space="preserve"> which </w:t>
      </w:r>
      <w:r w:rsidR="006D0415" w:rsidRPr="00923E5B">
        <w:rPr>
          <w:rFonts w:hint="eastAsia"/>
          <w:szCs w:val="24"/>
          <w:lang w:val="en-US" w:eastAsia="zh-CN"/>
        </w:rPr>
        <w:t xml:space="preserve">specific </w:t>
      </w:r>
      <w:r w:rsidR="00AF684F" w:rsidRPr="00923E5B">
        <w:rPr>
          <w:rFonts w:hint="eastAsia"/>
          <w:szCs w:val="24"/>
          <w:lang w:val="en-US" w:eastAsia="zh-CN"/>
        </w:rPr>
        <w:t>laws and reg</w:t>
      </w:r>
      <w:r w:rsidR="006D0415" w:rsidRPr="00923E5B">
        <w:rPr>
          <w:rFonts w:hint="eastAsia"/>
          <w:szCs w:val="24"/>
          <w:lang w:val="en-US" w:eastAsia="zh-CN"/>
        </w:rPr>
        <w:t>ulation</w:t>
      </w:r>
      <w:r w:rsidR="00AF684F" w:rsidRPr="00923E5B">
        <w:rPr>
          <w:rFonts w:hint="eastAsia"/>
          <w:szCs w:val="24"/>
          <w:lang w:val="en-US" w:eastAsia="zh-CN"/>
        </w:rPr>
        <w:t>s</w:t>
      </w:r>
      <w:r w:rsidR="006D0415" w:rsidRPr="00923E5B">
        <w:rPr>
          <w:rFonts w:hint="eastAsia"/>
          <w:szCs w:val="24"/>
          <w:lang w:val="en-US" w:eastAsia="zh-CN"/>
        </w:rPr>
        <w:t xml:space="preserve"> </w:t>
      </w:r>
      <w:r w:rsidR="00E7381B" w:rsidRPr="00923E5B">
        <w:rPr>
          <w:szCs w:val="24"/>
          <w:lang w:val="en-US"/>
        </w:rPr>
        <w:t xml:space="preserve">the further clarification </w:t>
      </w:r>
      <w:r w:rsidR="00E7381B" w:rsidRPr="00923E5B">
        <w:rPr>
          <w:rFonts w:hint="eastAsia"/>
          <w:szCs w:val="24"/>
          <w:lang w:val="en-US" w:eastAsia="zh-CN"/>
        </w:rPr>
        <w:t>is in</w:t>
      </w:r>
      <w:r w:rsidR="00E7381B" w:rsidRPr="00923E5B">
        <w:rPr>
          <w:szCs w:val="24"/>
          <w:lang w:val="en-US"/>
        </w:rPr>
        <w:t xml:space="preserve"> need</w:t>
      </w:r>
      <w:r w:rsidR="00E7381B" w:rsidRPr="00923E5B">
        <w:rPr>
          <w:rFonts w:hint="eastAsia"/>
          <w:szCs w:val="24"/>
          <w:lang w:val="en-US" w:eastAsia="zh-CN"/>
        </w:rPr>
        <w:t xml:space="preserve"> for </w:t>
      </w:r>
      <w:r w:rsidR="00BD382C" w:rsidRPr="00923E5B">
        <w:rPr>
          <w:szCs w:val="24"/>
          <w:lang w:val="en-US"/>
        </w:rPr>
        <w:t>avoid</w:t>
      </w:r>
      <w:r w:rsidR="00E7381B" w:rsidRPr="00923E5B">
        <w:rPr>
          <w:rFonts w:hint="eastAsia"/>
          <w:szCs w:val="24"/>
          <w:lang w:val="en-US" w:eastAsia="zh-CN"/>
        </w:rPr>
        <w:t>ing</w:t>
      </w:r>
      <w:r w:rsidR="00112505" w:rsidRPr="00923E5B">
        <w:rPr>
          <w:rFonts w:hint="eastAsia"/>
          <w:szCs w:val="24"/>
          <w:lang w:val="en-US" w:eastAsia="zh-CN"/>
        </w:rPr>
        <w:t xml:space="preserve"> the</w:t>
      </w:r>
      <w:r w:rsidR="00881E98" w:rsidRPr="00923E5B">
        <w:rPr>
          <w:rFonts w:hint="eastAsia"/>
          <w:szCs w:val="24"/>
          <w:lang w:val="en-US" w:eastAsia="zh-CN"/>
        </w:rPr>
        <w:t xml:space="preserve"> mis</w:t>
      </w:r>
      <w:r w:rsidR="00BD382C" w:rsidRPr="00923E5B">
        <w:rPr>
          <w:szCs w:val="24"/>
          <w:lang w:val="en-US"/>
        </w:rPr>
        <w:t xml:space="preserve">understandings. </w:t>
      </w:r>
    </w:p>
    <w:p w:rsidR="00BD382C" w:rsidRPr="00923E5B" w:rsidRDefault="00AA0B26" w:rsidP="003F4117">
      <w:pPr>
        <w:spacing w:before="120" w:after="360"/>
        <w:ind w:firstLineChars="200" w:firstLine="480"/>
        <w:jc w:val="both"/>
        <w:rPr>
          <w:szCs w:val="24"/>
          <w:lang w:val="en-US"/>
        </w:rPr>
      </w:pPr>
      <w:r w:rsidRPr="00923E5B">
        <w:rPr>
          <w:szCs w:val="24"/>
          <w:lang w:val="en-US" w:eastAsia="zh-CN"/>
        </w:rPr>
        <w:t>B</w:t>
      </w:r>
      <w:r w:rsidRPr="00923E5B">
        <w:rPr>
          <w:rFonts w:hint="eastAsia"/>
          <w:szCs w:val="24"/>
          <w:lang w:val="en-US" w:eastAsia="zh-CN"/>
        </w:rPr>
        <w:t>esides</w:t>
      </w:r>
      <w:r w:rsidR="00BD382C" w:rsidRPr="00923E5B">
        <w:rPr>
          <w:szCs w:val="24"/>
          <w:lang w:val="en-US"/>
        </w:rPr>
        <w:t xml:space="preserve">, </w:t>
      </w:r>
      <w:bookmarkStart w:id="221" w:name="OLE_LINK50"/>
      <w:bookmarkStart w:id="222" w:name="OLE_LINK51"/>
      <w:r w:rsidR="00BD382C" w:rsidRPr="00923E5B">
        <w:rPr>
          <w:szCs w:val="24"/>
          <w:lang w:val="en-US"/>
        </w:rPr>
        <w:t>Article 26 of the Patent Law requires the applicant to disclose and to explain the direct and original source of the genetic resource. If the applicant is not able to disclose the original source, the applicant must provide the reasons</w:t>
      </w:r>
      <w:bookmarkEnd w:id="221"/>
      <w:bookmarkEnd w:id="222"/>
      <w:r w:rsidR="00BD382C" w:rsidRPr="00923E5B">
        <w:rPr>
          <w:szCs w:val="24"/>
          <w:lang w:val="en-US"/>
        </w:rPr>
        <w:t>.</w:t>
      </w:r>
      <w:r w:rsidR="00BD382C" w:rsidRPr="00923E5B">
        <w:rPr>
          <w:rStyle w:val="a6"/>
          <w:szCs w:val="24"/>
        </w:rPr>
        <w:footnoteReference w:id="65"/>
      </w:r>
      <w:r w:rsidR="00BD382C" w:rsidRPr="00923E5B">
        <w:rPr>
          <w:szCs w:val="24"/>
          <w:lang w:val="en-US"/>
        </w:rPr>
        <w:t xml:space="preserve"> </w:t>
      </w:r>
      <w:r w:rsidR="0099133C" w:rsidRPr="00923E5B">
        <w:rPr>
          <w:rFonts w:hint="eastAsia"/>
          <w:szCs w:val="24"/>
          <w:lang w:val="en-US" w:eastAsia="zh-CN"/>
        </w:rPr>
        <w:t xml:space="preserve"> </w:t>
      </w:r>
      <w:r w:rsidR="00BD382C" w:rsidRPr="00923E5B">
        <w:rPr>
          <w:szCs w:val="24"/>
          <w:lang w:val="en-US"/>
        </w:rPr>
        <w:t xml:space="preserve">This obligation is in line with international trend of introducing such disclosure obligations. </w:t>
      </w:r>
      <w:r w:rsidR="00835283" w:rsidRPr="00923E5B">
        <w:rPr>
          <w:rFonts w:hint="eastAsia"/>
          <w:szCs w:val="24"/>
          <w:lang w:val="en-US" w:eastAsia="zh-CN"/>
        </w:rPr>
        <w:t xml:space="preserve"> </w:t>
      </w:r>
      <w:r w:rsidR="00BD382C" w:rsidRPr="00923E5B">
        <w:rPr>
          <w:szCs w:val="24"/>
          <w:lang w:val="en-US"/>
        </w:rPr>
        <w:t xml:space="preserve">For example, the Swiss Patent law of 2008 includes such a disclosure obligation. </w:t>
      </w:r>
      <w:r w:rsidR="00544E51" w:rsidRPr="00923E5B">
        <w:rPr>
          <w:rFonts w:hint="eastAsia"/>
          <w:szCs w:val="24"/>
          <w:lang w:val="en-US" w:eastAsia="zh-CN"/>
        </w:rPr>
        <w:t xml:space="preserve"> </w:t>
      </w:r>
      <w:r w:rsidR="00BD382C" w:rsidRPr="00923E5B">
        <w:rPr>
          <w:szCs w:val="24"/>
          <w:lang w:val="en-US"/>
        </w:rPr>
        <w:t>In addition, 110 WTO members, including China, had proposed in the Doha negotiations in July 2008, to consider including a disclosure obligation in the TRIPS Agreement. The discl</w:t>
      </w:r>
      <w:r w:rsidR="00EB116E" w:rsidRPr="00923E5B">
        <w:rPr>
          <w:szCs w:val="24"/>
          <w:lang w:val="en-US"/>
        </w:rPr>
        <w:t xml:space="preserve">osure obligation is welcome at </w:t>
      </w:r>
      <w:r w:rsidR="00EB116E" w:rsidRPr="00923E5B">
        <w:rPr>
          <w:rFonts w:hint="eastAsia"/>
          <w:szCs w:val="24"/>
          <w:lang w:val="en-US" w:eastAsia="zh-CN"/>
        </w:rPr>
        <w:t>the</w:t>
      </w:r>
      <w:r w:rsidR="00BD382C" w:rsidRPr="00923E5B">
        <w:rPr>
          <w:szCs w:val="24"/>
          <w:lang w:val="en-US"/>
        </w:rPr>
        <w:t xml:space="preserve"> same time for a better transparency in the access and benefit sharing of genetic resources, </w:t>
      </w:r>
      <w:bookmarkStart w:id="223" w:name="OLE_LINK177"/>
      <w:bookmarkStart w:id="224" w:name="OLE_LINK178"/>
      <w:r w:rsidR="00BD382C" w:rsidRPr="00923E5B">
        <w:rPr>
          <w:szCs w:val="24"/>
          <w:lang w:val="en-US"/>
        </w:rPr>
        <w:t>according to the Convention on Biological Diversity and the Bonn Guidelines on Access and Benefit Sharing.</w:t>
      </w:r>
      <w:bookmarkEnd w:id="223"/>
      <w:bookmarkEnd w:id="224"/>
      <w:r w:rsidR="00BD382C" w:rsidRPr="00923E5B">
        <w:rPr>
          <w:szCs w:val="24"/>
          <w:lang w:val="en-US"/>
        </w:rPr>
        <w:t xml:space="preserve"> </w:t>
      </w:r>
      <w:r w:rsidR="00CB4164" w:rsidRPr="00923E5B">
        <w:rPr>
          <w:rFonts w:hint="eastAsia"/>
          <w:szCs w:val="24"/>
          <w:lang w:val="en-US" w:eastAsia="zh-CN"/>
        </w:rPr>
        <w:t xml:space="preserve"> </w:t>
      </w:r>
      <w:r w:rsidR="00BD382C" w:rsidRPr="00923E5B">
        <w:rPr>
          <w:szCs w:val="24"/>
          <w:lang w:val="en-US"/>
        </w:rPr>
        <w:t>It is also believed</w:t>
      </w:r>
      <w:r w:rsidR="00123A6B" w:rsidRPr="00923E5B">
        <w:rPr>
          <w:szCs w:val="24"/>
          <w:lang w:val="en-US"/>
        </w:rPr>
        <w:t xml:space="preserve"> that this disc</w:t>
      </w:r>
      <w:r w:rsidR="00123A6B" w:rsidRPr="00923E5B">
        <w:rPr>
          <w:rFonts w:hint="eastAsia"/>
          <w:szCs w:val="24"/>
          <w:lang w:val="en-US" w:eastAsia="zh-CN"/>
        </w:rPr>
        <w:t>l</w:t>
      </w:r>
      <w:r w:rsidR="00BD382C" w:rsidRPr="00923E5B">
        <w:rPr>
          <w:szCs w:val="24"/>
          <w:lang w:val="en-US"/>
        </w:rPr>
        <w:t>osure obligation will improve the patent examiners' work</w:t>
      </w:r>
      <w:r w:rsidR="005742A3" w:rsidRPr="00923E5B">
        <w:rPr>
          <w:rFonts w:hint="eastAsia"/>
          <w:szCs w:val="24"/>
          <w:lang w:val="en-US" w:eastAsia="zh-CN"/>
        </w:rPr>
        <w:t xml:space="preserve"> performance</w:t>
      </w:r>
      <w:r w:rsidR="00BD382C" w:rsidRPr="00923E5B">
        <w:rPr>
          <w:szCs w:val="24"/>
          <w:lang w:val="en-US"/>
        </w:rPr>
        <w:t>.</w:t>
      </w:r>
      <w:r w:rsidR="00123A6B" w:rsidRPr="00923E5B">
        <w:rPr>
          <w:rFonts w:hint="eastAsia"/>
          <w:szCs w:val="24"/>
          <w:lang w:val="en-US" w:eastAsia="zh-CN"/>
        </w:rPr>
        <w:t xml:space="preserve"> </w:t>
      </w:r>
      <w:r w:rsidR="00BD382C" w:rsidRPr="00923E5B">
        <w:rPr>
          <w:szCs w:val="24"/>
          <w:lang w:val="en-US"/>
        </w:rPr>
        <w:t xml:space="preserve">However, Article 26 triggers many questions on its implementation. </w:t>
      </w:r>
      <w:r w:rsidR="00E94F6D" w:rsidRPr="00923E5B">
        <w:rPr>
          <w:rFonts w:hint="eastAsia"/>
          <w:szCs w:val="24"/>
          <w:lang w:val="en-US" w:eastAsia="zh-CN"/>
        </w:rPr>
        <w:t xml:space="preserve"> </w:t>
      </w:r>
      <w:r w:rsidR="00BD382C" w:rsidRPr="00923E5B">
        <w:rPr>
          <w:szCs w:val="24"/>
          <w:lang w:val="en-US"/>
        </w:rPr>
        <w:t xml:space="preserve">How will the “direct source" and "original source" be defined? </w:t>
      </w:r>
      <w:r w:rsidR="00BC4AA2" w:rsidRPr="00923E5B">
        <w:rPr>
          <w:rFonts w:hint="eastAsia"/>
          <w:szCs w:val="24"/>
          <w:lang w:val="en-US" w:eastAsia="zh-CN"/>
        </w:rPr>
        <w:t xml:space="preserve"> </w:t>
      </w:r>
      <w:r w:rsidR="00BD382C" w:rsidRPr="00923E5B">
        <w:rPr>
          <w:szCs w:val="24"/>
          <w:lang w:val="en-US"/>
        </w:rPr>
        <w:t>Which reasons would be acceptable for not disclosing the original s</w:t>
      </w:r>
      <w:r w:rsidR="00DE1AFA" w:rsidRPr="00923E5B">
        <w:rPr>
          <w:szCs w:val="24"/>
          <w:lang w:val="en-US"/>
        </w:rPr>
        <w:t xml:space="preserve">ource? </w:t>
      </w:r>
      <w:r w:rsidR="00DC7F6F" w:rsidRPr="00923E5B">
        <w:rPr>
          <w:rFonts w:hint="eastAsia"/>
          <w:szCs w:val="24"/>
          <w:lang w:val="en-US" w:eastAsia="zh-CN"/>
        </w:rPr>
        <w:t xml:space="preserve"> </w:t>
      </w:r>
      <w:r w:rsidR="00DE1AFA" w:rsidRPr="00923E5B">
        <w:rPr>
          <w:szCs w:val="24"/>
          <w:lang w:val="en-US"/>
        </w:rPr>
        <w:t xml:space="preserve">Such questions may </w:t>
      </w:r>
      <w:r w:rsidR="00DE1AFA" w:rsidRPr="00923E5B">
        <w:rPr>
          <w:rFonts w:hint="eastAsia"/>
          <w:szCs w:val="24"/>
          <w:lang w:val="en-US" w:eastAsia="zh-CN"/>
        </w:rPr>
        <w:t>cause the</w:t>
      </w:r>
      <w:r w:rsidR="00BD382C" w:rsidRPr="00923E5B">
        <w:rPr>
          <w:szCs w:val="24"/>
          <w:lang w:val="en-US"/>
        </w:rPr>
        <w:t xml:space="preserve"> implementation uncertainties and life sciences companies need to keep a close eye on th</w:t>
      </w:r>
      <w:r w:rsidR="001353AE" w:rsidRPr="00923E5B">
        <w:rPr>
          <w:rFonts w:hint="eastAsia"/>
          <w:szCs w:val="24"/>
          <w:lang w:val="en-US" w:eastAsia="zh-CN"/>
        </w:rPr>
        <w:t>is issue</w:t>
      </w:r>
      <w:r w:rsidR="00BD382C" w:rsidRPr="00923E5B">
        <w:rPr>
          <w:szCs w:val="24"/>
          <w:lang w:val="en-US"/>
        </w:rPr>
        <w:t xml:space="preserve"> to ensure these requirements are complied with </w:t>
      </w:r>
      <w:r w:rsidR="009205A8" w:rsidRPr="00923E5B">
        <w:rPr>
          <w:rFonts w:hint="eastAsia"/>
          <w:szCs w:val="24"/>
          <w:lang w:val="en-US" w:eastAsia="zh-CN"/>
        </w:rPr>
        <w:t>when</w:t>
      </w:r>
      <w:r w:rsidR="00BD382C" w:rsidRPr="00923E5B">
        <w:rPr>
          <w:szCs w:val="24"/>
          <w:lang w:val="en-US"/>
        </w:rPr>
        <w:t xml:space="preserve"> they apply for a patent.</w:t>
      </w:r>
      <w:r w:rsidR="00BD382C" w:rsidRPr="00923E5B">
        <w:rPr>
          <w:rStyle w:val="a6"/>
          <w:szCs w:val="24"/>
        </w:rPr>
        <w:footnoteReference w:id="66"/>
      </w:r>
    </w:p>
    <w:p w:rsidR="00BB1767" w:rsidRPr="00923E5B" w:rsidRDefault="00236591" w:rsidP="003F4117">
      <w:pPr>
        <w:pStyle w:val="4"/>
      </w:pPr>
      <w:bookmarkStart w:id="225" w:name="_Toc366665937"/>
      <w:r w:rsidRPr="00923E5B">
        <w:t xml:space="preserve">3.1.1.2 </w:t>
      </w:r>
      <w:r w:rsidR="00BD382C" w:rsidRPr="00923E5B">
        <w:t>Heightened patentability standard</w:t>
      </w:r>
      <w:bookmarkEnd w:id="225"/>
    </w:p>
    <w:p w:rsidR="00BD382C" w:rsidRPr="00923E5B" w:rsidRDefault="00BD382C" w:rsidP="003F4117">
      <w:pPr>
        <w:ind w:firstLineChars="200" w:firstLine="480"/>
        <w:contextualSpacing/>
        <w:jc w:val="both"/>
        <w:rPr>
          <w:szCs w:val="24"/>
          <w:lang w:val="en-US" w:eastAsia="zh-CN"/>
        </w:rPr>
      </w:pPr>
      <w:r w:rsidRPr="00923E5B">
        <w:rPr>
          <w:szCs w:val="24"/>
          <w:lang w:val="en-US"/>
        </w:rPr>
        <w:t xml:space="preserve">Under the 2000 Patent Law, </w:t>
      </w:r>
      <w:r w:rsidR="000A44D7" w:rsidRPr="00923E5B">
        <w:rPr>
          <w:rFonts w:hint="eastAsia"/>
          <w:szCs w:val="24"/>
          <w:lang w:val="en-US" w:eastAsia="zh-CN"/>
        </w:rPr>
        <w:t xml:space="preserve">the </w:t>
      </w:r>
      <w:r w:rsidRPr="00923E5B">
        <w:rPr>
          <w:szCs w:val="24"/>
          <w:lang w:val="en-US"/>
        </w:rPr>
        <w:t xml:space="preserve">novelty was not </w:t>
      </w:r>
      <w:r w:rsidR="00EC163F" w:rsidRPr="00923E5B">
        <w:rPr>
          <w:rFonts w:hint="eastAsia"/>
          <w:szCs w:val="24"/>
          <w:lang w:val="en-US" w:eastAsia="zh-CN"/>
        </w:rPr>
        <w:t xml:space="preserve">considered </w:t>
      </w:r>
      <w:r w:rsidR="00D82110" w:rsidRPr="00923E5B">
        <w:rPr>
          <w:rFonts w:hint="eastAsia"/>
          <w:szCs w:val="24"/>
          <w:lang w:val="en-US" w:eastAsia="zh-CN"/>
        </w:rPr>
        <w:t>to be</w:t>
      </w:r>
      <w:r w:rsidR="00EC163F" w:rsidRPr="00923E5B">
        <w:rPr>
          <w:rFonts w:hint="eastAsia"/>
          <w:szCs w:val="24"/>
          <w:lang w:val="en-US" w:eastAsia="zh-CN"/>
        </w:rPr>
        <w:t xml:space="preserve"> </w:t>
      </w:r>
      <w:r w:rsidR="00B72F79" w:rsidRPr="00923E5B">
        <w:rPr>
          <w:szCs w:val="24"/>
          <w:lang w:val="en-US"/>
        </w:rPr>
        <w:t>dest</w:t>
      </w:r>
      <w:r w:rsidR="00B72F79" w:rsidRPr="00923E5B">
        <w:rPr>
          <w:rFonts w:hint="eastAsia"/>
          <w:szCs w:val="24"/>
          <w:lang w:val="en-US" w:eastAsia="zh-CN"/>
        </w:rPr>
        <w:t>roy</w:t>
      </w:r>
      <w:r w:rsidR="00FF6F05" w:rsidRPr="00923E5B">
        <w:rPr>
          <w:rFonts w:hint="eastAsia"/>
          <w:szCs w:val="24"/>
          <w:lang w:val="en-US" w:eastAsia="zh-CN"/>
        </w:rPr>
        <w:t>ed</w:t>
      </w:r>
      <w:r w:rsidRPr="00923E5B">
        <w:rPr>
          <w:szCs w:val="24"/>
          <w:lang w:val="en-US"/>
        </w:rPr>
        <w:t xml:space="preserve"> if an invention had already been used in foreign countries, as long as it had not been used in China or published anywhere in the world before its filing in China. </w:t>
      </w:r>
      <w:r w:rsidR="00FE4395" w:rsidRPr="00923E5B">
        <w:rPr>
          <w:rFonts w:hint="eastAsia"/>
          <w:szCs w:val="24"/>
          <w:lang w:val="en-US" w:eastAsia="zh-CN"/>
        </w:rPr>
        <w:t xml:space="preserve"> </w:t>
      </w:r>
      <w:r w:rsidR="00F847E9" w:rsidRPr="00923E5B">
        <w:rPr>
          <w:rFonts w:hint="eastAsia"/>
          <w:szCs w:val="24"/>
          <w:lang w:val="en-US" w:eastAsia="zh-CN"/>
        </w:rPr>
        <w:t>However a</w:t>
      </w:r>
      <w:r w:rsidRPr="00923E5B">
        <w:rPr>
          <w:szCs w:val="24"/>
          <w:lang w:val="en-US"/>
        </w:rPr>
        <w:t xml:space="preserve">ccording to Article 22 of 2008 Patent Law, “novelty” means that the invention or utility model is not belong to the prior art, which is also called “absolute novelty”. </w:t>
      </w:r>
      <w:r w:rsidR="00406439" w:rsidRPr="00923E5B">
        <w:rPr>
          <w:rFonts w:hint="eastAsia"/>
          <w:szCs w:val="24"/>
          <w:lang w:val="en-US" w:eastAsia="zh-CN"/>
        </w:rPr>
        <w:t xml:space="preserve"> </w:t>
      </w:r>
      <w:r w:rsidRPr="00923E5B">
        <w:rPr>
          <w:szCs w:val="24"/>
          <w:lang w:val="en-US"/>
        </w:rPr>
        <w:t xml:space="preserve">Meanwhile, prior to the date of filing, </w:t>
      </w:r>
      <w:r w:rsidR="00C1736E" w:rsidRPr="00923E5B">
        <w:rPr>
          <w:rFonts w:hint="eastAsia"/>
          <w:szCs w:val="24"/>
          <w:lang w:val="en-US" w:eastAsia="zh-CN"/>
        </w:rPr>
        <w:t xml:space="preserve">there </w:t>
      </w:r>
      <w:r w:rsidR="006B6F82" w:rsidRPr="00923E5B">
        <w:rPr>
          <w:rFonts w:hint="eastAsia"/>
          <w:szCs w:val="24"/>
          <w:lang w:val="en-US" w:eastAsia="zh-CN"/>
        </w:rPr>
        <w:t>shall</w:t>
      </w:r>
      <w:r w:rsidR="00C1736E" w:rsidRPr="00923E5B">
        <w:rPr>
          <w:rFonts w:hint="eastAsia"/>
          <w:szCs w:val="24"/>
          <w:lang w:val="en-US" w:eastAsia="zh-CN"/>
        </w:rPr>
        <w:t xml:space="preserve"> </w:t>
      </w:r>
      <w:r w:rsidRPr="00923E5B">
        <w:rPr>
          <w:szCs w:val="24"/>
          <w:lang w:val="en-US"/>
        </w:rPr>
        <w:t>no other person filed an application for the identical invention or utility model with the patent administration department under the State Council, which was recorded in patent application documents published after the said date of filing or in patent documents announced.</w:t>
      </w:r>
      <w:r w:rsidRPr="00923E5B">
        <w:rPr>
          <w:rStyle w:val="a6"/>
          <w:szCs w:val="24"/>
        </w:rPr>
        <w:footnoteReference w:id="67"/>
      </w:r>
      <w:r w:rsidRPr="00923E5B">
        <w:rPr>
          <w:szCs w:val="24"/>
          <w:lang w:val="en-US"/>
        </w:rPr>
        <w:t xml:space="preserve"> </w:t>
      </w:r>
    </w:p>
    <w:p w:rsidR="00216E92" w:rsidRPr="00923E5B" w:rsidRDefault="00216E92" w:rsidP="003F4117">
      <w:pPr>
        <w:contextualSpacing/>
        <w:jc w:val="both"/>
        <w:rPr>
          <w:szCs w:val="24"/>
          <w:lang w:val="en-US" w:eastAsia="zh-CN"/>
        </w:rPr>
      </w:pPr>
    </w:p>
    <w:p w:rsidR="00EE75F4" w:rsidRPr="00923E5B" w:rsidRDefault="00BD382C" w:rsidP="003F4117">
      <w:pPr>
        <w:ind w:firstLineChars="200" w:firstLine="480"/>
        <w:contextualSpacing/>
        <w:jc w:val="both"/>
        <w:rPr>
          <w:szCs w:val="24"/>
          <w:lang w:val="en-US" w:eastAsia="zh-CN"/>
        </w:rPr>
      </w:pPr>
      <w:r w:rsidRPr="00923E5B">
        <w:rPr>
          <w:szCs w:val="24"/>
          <w:lang w:val="en-US"/>
        </w:rPr>
        <w:t xml:space="preserve">This provision no doubt requires </w:t>
      </w:r>
      <w:r w:rsidR="000158FB" w:rsidRPr="00923E5B">
        <w:rPr>
          <w:rFonts w:hint="eastAsia"/>
          <w:szCs w:val="24"/>
          <w:lang w:val="en-US" w:eastAsia="zh-CN"/>
        </w:rPr>
        <w:t xml:space="preserve">a </w:t>
      </w:r>
      <w:r w:rsidRPr="00923E5B">
        <w:rPr>
          <w:szCs w:val="24"/>
          <w:lang w:val="en-US"/>
        </w:rPr>
        <w:t>higher pharmaceutical research and development c</w:t>
      </w:r>
      <w:r w:rsidR="00475662" w:rsidRPr="00923E5B">
        <w:rPr>
          <w:szCs w:val="24"/>
          <w:lang w:val="en-US"/>
        </w:rPr>
        <w:t xml:space="preserve">apability. </w:t>
      </w:r>
      <w:r w:rsidR="004B1E2F" w:rsidRPr="00923E5B">
        <w:rPr>
          <w:rFonts w:hint="eastAsia"/>
          <w:szCs w:val="24"/>
          <w:lang w:val="en-US" w:eastAsia="zh-CN"/>
        </w:rPr>
        <w:t xml:space="preserve"> </w:t>
      </w:r>
      <w:r w:rsidR="00575607" w:rsidRPr="00923E5B">
        <w:rPr>
          <w:szCs w:val="24"/>
          <w:lang w:val="en-US" w:eastAsia="zh-CN"/>
        </w:rPr>
        <w:t>W</w:t>
      </w:r>
      <w:r w:rsidR="00575607" w:rsidRPr="00923E5B">
        <w:rPr>
          <w:rFonts w:hint="eastAsia"/>
          <w:szCs w:val="24"/>
          <w:lang w:val="en-US" w:eastAsia="zh-CN"/>
        </w:rPr>
        <w:t>hen we see the issue in</w:t>
      </w:r>
      <w:r w:rsidR="00475662" w:rsidRPr="00923E5B">
        <w:rPr>
          <w:szCs w:val="24"/>
          <w:lang w:val="en-US"/>
        </w:rPr>
        <w:t xml:space="preserve"> India, </w:t>
      </w:r>
      <w:r w:rsidR="008B385E" w:rsidRPr="00923E5B">
        <w:rPr>
          <w:rFonts w:hint="eastAsia"/>
          <w:szCs w:val="24"/>
          <w:lang w:val="en-US" w:eastAsia="zh-CN"/>
        </w:rPr>
        <w:t xml:space="preserve">we can find that </w:t>
      </w:r>
      <w:r w:rsidR="00475662" w:rsidRPr="00923E5B">
        <w:rPr>
          <w:szCs w:val="24"/>
          <w:lang w:val="en-US"/>
        </w:rPr>
        <w:t>its national</w:t>
      </w:r>
      <w:r w:rsidR="00AB4B2D" w:rsidRPr="00923E5B">
        <w:rPr>
          <w:szCs w:val="24"/>
          <w:lang w:val="en-US"/>
        </w:rPr>
        <w:t xml:space="preserve"> </w:t>
      </w:r>
      <w:r w:rsidRPr="00923E5B">
        <w:rPr>
          <w:szCs w:val="24"/>
          <w:lang w:val="en-US"/>
        </w:rPr>
        <w:t xml:space="preserve">patent law makes it </w:t>
      </w:r>
      <w:r w:rsidR="00724B9C" w:rsidRPr="00923E5B">
        <w:rPr>
          <w:rFonts w:hint="eastAsia"/>
          <w:szCs w:val="24"/>
          <w:lang w:val="en-US" w:eastAsia="zh-CN"/>
        </w:rPr>
        <w:t xml:space="preserve">is </w:t>
      </w:r>
      <w:r w:rsidRPr="00923E5B">
        <w:rPr>
          <w:szCs w:val="24"/>
          <w:lang w:val="en-US"/>
        </w:rPr>
        <w:t>tougher to get a patent on new forms of existing medicines.</w:t>
      </w:r>
      <w:r w:rsidR="003D32D0" w:rsidRPr="00923E5B">
        <w:rPr>
          <w:szCs w:val="24"/>
          <w:lang w:val="en-US"/>
        </w:rPr>
        <w:t xml:space="preserve"> </w:t>
      </w:r>
      <w:r w:rsidR="00663C12" w:rsidRPr="00923E5B">
        <w:rPr>
          <w:rFonts w:hint="eastAsia"/>
          <w:szCs w:val="24"/>
          <w:lang w:val="en-US" w:eastAsia="zh-CN"/>
        </w:rPr>
        <w:t xml:space="preserve"> </w:t>
      </w:r>
      <w:r w:rsidR="005041B3" w:rsidRPr="00923E5B">
        <w:rPr>
          <w:szCs w:val="24"/>
          <w:lang w:val="en-US" w:eastAsia="zh-CN"/>
        </w:rPr>
        <w:t>T</w:t>
      </w:r>
      <w:r w:rsidR="005041B3" w:rsidRPr="00923E5B">
        <w:rPr>
          <w:rFonts w:hint="eastAsia"/>
          <w:szCs w:val="24"/>
          <w:lang w:val="en-US" w:eastAsia="zh-CN"/>
        </w:rPr>
        <w:t xml:space="preserve">he famous </w:t>
      </w:r>
      <w:r w:rsidR="005041B3" w:rsidRPr="00923E5B">
        <w:rPr>
          <w:szCs w:val="24"/>
          <w:lang w:val="en-US" w:eastAsia="zh-CN"/>
        </w:rPr>
        <w:t>Article</w:t>
      </w:r>
      <w:r w:rsidR="005041B3" w:rsidRPr="00923E5B">
        <w:rPr>
          <w:rFonts w:hint="eastAsia"/>
          <w:szCs w:val="24"/>
          <w:lang w:val="en-US" w:eastAsia="zh-CN"/>
        </w:rPr>
        <w:t xml:space="preserve"> </w:t>
      </w:r>
      <w:r w:rsidR="00F62CD7" w:rsidRPr="00923E5B">
        <w:rPr>
          <w:rFonts w:hint="eastAsia"/>
          <w:szCs w:val="24"/>
          <w:lang w:val="en-US" w:eastAsia="zh-CN"/>
        </w:rPr>
        <w:t xml:space="preserve">3 (d) of Indian Patents Act is aims at fighting the </w:t>
      </w:r>
      <w:r w:rsidR="00F62CD7" w:rsidRPr="00923E5B">
        <w:rPr>
          <w:szCs w:val="24"/>
          <w:lang w:val="en-US" w:eastAsia="zh-CN"/>
        </w:rPr>
        <w:t>“</w:t>
      </w:r>
      <w:r w:rsidR="00F62CD7" w:rsidRPr="00923E5B">
        <w:rPr>
          <w:rFonts w:hint="eastAsia"/>
          <w:szCs w:val="24"/>
          <w:lang w:val="en-US" w:eastAsia="zh-CN"/>
        </w:rPr>
        <w:t>evergreen</w:t>
      </w:r>
      <w:r w:rsidR="00F62CD7" w:rsidRPr="00923E5B">
        <w:rPr>
          <w:szCs w:val="24"/>
          <w:lang w:val="en-US" w:eastAsia="zh-CN"/>
        </w:rPr>
        <w:t>”</w:t>
      </w:r>
      <w:r w:rsidR="00F62CD7" w:rsidRPr="00923E5B">
        <w:rPr>
          <w:rFonts w:hint="eastAsia"/>
          <w:szCs w:val="24"/>
          <w:lang w:val="en-US" w:eastAsia="zh-CN"/>
        </w:rPr>
        <w:t xml:space="preserve"> of patents</w:t>
      </w:r>
      <w:r w:rsidR="00781CE8" w:rsidRPr="00923E5B">
        <w:rPr>
          <w:rFonts w:hint="eastAsia"/>
          <w:szCs w:val="24"/>
          <w:lang w:val="en-US" w:eastAsia="zh-CN"/>
        </w:rPr>
        <w:t>.</w:t>
      </w:r>
      <w:r w:rsidR="00272EDB" w:rsidRPr="00923E5B">
        <w:rPr>
          <w:rStyle w:val="a6"/>
          <w:szCs w:val="24"/>
          <w:lang w:val="en-US" w:eastAsia="zh-CN"/>
        </w:rPr>
        <w:footnoteReference w:id="68"/>
      </w:r>
      <w:r w:rsidR="00781CE8" w:rsidRPr="00923E5B">
        <w:rPr>
          <w:rFonts w:hint="eastAsia"/>
          <w:szCs w:val="24"/>
          <w:lang w:val="en-US" w:eastAsia="zh-CN"/>
        </w:rPr>
        <w:t xml:space="preserve"> </w:t>
      </w:r>
      <w:r w:rsidR="00A47744" w:rsidRPr="00923E5B">
        <w:rPr>
          <w:rFonts w:hint="eastAsia"/>
          <w:szCs w:val="24"/>
          <w:lang w:val="en-US" w:eastAsia="zh-CN"/>
        </w:rPr>
        <w:t xml:space="preserve"> </w:t>
      </w:r>
      <w:r w:rsidRPr="00923E5B">
        <w:rPr>
          <w:szCs w:val="24"/>
          <w:lang w:val="en-US"/>
        </w:rPr>
        <w:t xml:space="preserve">The law was designed with the social objective of stopping drug giants from a common abusive patenting practice in the pharmaceutical industry aimed at filing and then obtaining separate patents relating to different aspects of the same medicine. </w:t>
      </w:r>
      <w:r w:rsidR="00390540" w:rsidRPr="00923E5B">
        <w:rPr>
          <w:rFonts w:hint="eastAsia"/>
          <w:szCs w:val="24"/>
          <w:lang w:val="en-US" w:eastAsia="zh-CN"/>
        </w:rPr>
        <w:t xml:space="preserve"> </w:t>
      </w:r>
      <w:r w:rsidRPr="00923E5B">
        <w:rPr>
          <w:szCs w:val="24"/>
          <w:lang w:val="en-US"/>
        </w:rPr>
        <w:t xml:space="preserve">The requirement needs that the new version of the patented medicine must have a big improvement on the curative effect. </w:t>
      </w:r>
      <w:r w:rsidR="0003366F" w:rsidRPr="00923E5B">
        <w:rPr>
          <w:rFonts w:hint="eastAsia"/>
          <w:szCs w:val="24"/>
          <w:lang w:val="en-US" w:eastAsia="zh-CN"/>
        </w:rPr>
        <w:t xml:space="preserve"> </w:t>
      </w:r>
      <w:r w:rsidRPr="00923E5B">
        <w:rPr>
          <w:szCs w:val="24"/>
          <w:lang w:val="en-US"/>
        </w:rPr>
        <w:t>Otherwise the new version drug cannot be granted by patent protect</w:t>
      </w:r>
      <w:r w:rsidR="00267F47" w:rsidRPr="00923E5B">
        <w:rPr>
          <w:szCs w:val="24"/>
          <w:lang w:val="en-US"/>
        </w:rPr>
        <w:t xml:space="preserve">ion. </w:t>
      </w:r>
      <w:r w:rsidR="003150C4" w:rsidRPr="00923E5B">
        <w:rPr>
          <w:rFonts w:hint="eastAsia"/>
          <w:szCs w:val="24"/>
          <w:lang w:val="en-US" w:eastAsia="zh-CN"/>
        </w:rPr>
        <w:t xml:space="preserve"> </w:t>
      </w:r>
      <w:r w:rsidR="00D87D26" w:rsidRPr="00923E5B">
        <w:rPr>
          <w:rFonts w:hint="eastAsia"/>
          <w:szCs w:val="24"/>
          <w:lang w:val="en-US" w:eastAsia="zh-CN"/>
        </w:rPr>
        <w:t>Compare to</w:t>
      </w:r>
      <w:r w:rsidR="00267F47" w:rsidRPr="00923E5B">
        <w:rPr>
          <w:rFonts w:hint="eastAsia"/>
          <w:szCs w:val="24"/>
          <w:lang w:val="en-US" w:eastAsia="zh-CN"/>
        </w:rPr>
        <w:t xml:space="preserve"> </w:t>
      </w:r>
      <w:r w:rsidR="00267F47" w:rsidRPr="00923E5B">
        <w:rPr>
          <w:szCs w:val="24"/>
          <w:lang w:val="en-US"/>
        </w:rPr>
        <w:t>India</w:t>
      </w:r>
      <w:r w:rsidR="00CE0614" w:rsidRPr="00923E5B">
        <w:rPr>
          <w:szCs w:val="24"/>
          <w:lang w:val="en-US"/>
        </w:rPr>
        <w:t xml:space="preserve">, </w:t>
      </w:r>
      <w:r w:rsidR="002879F0">
        <w:rPr>
          <w:rFonts w:hint="eastAsia"/>
          <w:szCs w:val="24"/>
          <w:lang w:val="en-US" w:eastAsia="zh-CN"/>
        </w:rPr>
        <w:t>Chinese</w:t>
      </w:r>
      <w:r w:rsidR="0049217E" w:rsidRPr="00923E5B">
        <w:rPr>
          <w:rFonts w:hint="eastAsia"/>
          <w:szCs w:val="24"/>
          <w:lang w:val="en-US" w:eastAsia="zh-CN"/>
        </w:rPr>
        <w:t xml:space="preserve"> medical patent</w:t>
      </w:r>
      <w:r w:rsidR="003C0705" w:rsidRPr="00923E5B">
        <w:rPr>
          <w:rFonts w:hint="eastAsia"/>
          <w:szCs w:val="24"/>
          <w:lang w:val="en-US" w:eastAsia="zh-CN"/>
        </w:rPr>
        <w:t>ability</w:t>
      </w:r>
      <w:r w:rsidR="0049217E" w:rsidRPr="00923E5B">
        <w:rPr>
          <w:rFonts w:hint="eastAsia"/>
          <w:szCs w:val="24"/>
          <w:lang w:val="en-US" w:eastAsia="zh-CN"/>
        </w:rPr>
        <w:t xml:space="preserve"> is still not strictly enough which </w:t>
      </w:r>
      <w:r w:rsidR="008E41CB" w:rsidRPr="00923E5B">
        <w:rPr>
          <w:rFonts w:hint="eastAsia"/>
          <w:szCs w:val="24"/>
          <w:lang w:val="en-US" w:eastAsia="zh-CN"/>
        </w:rPr>
        <w:t>cause</w:t>
      </w:r>
      <w:r w:rsidR="00B638E7">
        <w:rPr>
          <w:rFonts w:hint="eastAsia"/>
          <w:szCs w:val="24"/>
          <w:lang w:val="en-US" w:eastAsia="zh-CN"/>
        </w:rPr>
        <w:t>s</w:t>
      </w:r>
      <w:r w:rsidR="008E41CB" w:rsidRPr="00923E5B">
        <w:rPr>
          <w:rFonts w:hint="eastAsia"/>
          <w:szCs w:val="24"/>
          <w:lang w:val="en-US" w:eastAsia="zh-CN"/>
        </w:rPr>
        <w:t xml:space="preserve"> the foreign medical patent right can keep longer time than it </w:t>
      </w:r>
      <w:r w:rsidR="00645943">
        <w:rPr>
          <w:rFonts w:hint="eastAsia"/>
          <w:szCs w:val="24"/>
          <w:lang w:val="en-US" w:eastAsia="zh-CN"/>
        </w:rPr>
        <w:t xml:space="preserve">is </w:t>
      </w:r>
      <w:r w:rsidR="008E41CB" w:rsidRPr="00923E5B">
        <w:rPr>
          <w:rFonts w:hint="eastAsia"/>
          <w:szCs w:val="24"/>
          <w:lang w:val="en-US" w:eastAsia="zh-CN"/>
        </w:rPr>
        <w:t>supposed to be and hinder</w:t>
      </w:r>
      <w:r w:rsidR="004C1B1F">
        <w:rPr>
          <w:rFonts w:hint="eastAsia"/>
          <w:szCs w:val="24"/>
          <w:lang w:val="en-US" w:eastAsia="zh-CN"/>
        </w:rPr>
        <w:t>s</w:t>
      </w:r>
      <w:r w:rsidR="008E41CB" w:rsidRPr="00923E5B">
        <w:rPr>
          <w:rFonts w:hint="eastAsia"/>
          <w:szCs w:val="24"/>
          <w:lang w:val="en-US" w:eastAsia="zh-CN"/>
        </w:rPr>
        <w:t xml:space="preserve"> the generics coming to the market.</w:t>
      </w:r>
      <w:r w:rsidR="00A61AF0" w:rsidRPr="00923E5B">
        <w:rPr>
          <w:rStyle w:val="a6"/>
          <w:szCs w:val="24"/>
          <w:lang w:val="en-US" w:eastAsia="zh-CN"/>
        </w:rPr>
        <w:footnoteReference w:id="69"/>
      </w:r>
      <w:r w:rsidR="008E41CB" w:rsidRPr="00923E5B">
        <w:rPr>
          <w:rFonts w:hint="eastAsia"/>
          <w:szCs w:val="24"/>
          <w:lang w:val="en-US" w:eastAsia="zh-CN"/>
        </w:rPr>
        <w:t xml:space="preserve"> </w:t>
      </w:r>
      <w:r w:rsidR="009445C9" w:rsidRPr="00923E5B">
        <w:rPr>
          <w:rFonts w:hint="eastAsia"/>
          <w:szCs w:val="24"/>
          <w:lang w:val="en-US" w:eastAsia="zh-CN"/>
        </w:rPr>
        <w:t xml:space="preserve"> </w:t>
      </w:r>
      <w:r w:rsidR="00406BCC" w:rsidRPr="00923E5B">
        <w:rPr>
          <w:rFonts w:hint="eastAsia"/>
          <w:szCs w:val="24"/>
          <w:lang w:val="en-US" w:eastAsia="zh-CN"/>
        </w:rPr>
        <w:t xml:space="preserve">So </w:t>
      </w:r>
      <w:r w:rsidR="00CE0614" w:rsidRPr="00923E5B">
        <w:rPr>
          <w:szCs w:val="24"/>
          <w:lang w:val="en-US"/>
        </w:rPr>
        <w:t xml:space="preserve">China </w:t>
      </w:r>
      <w:r w:rsidR="0049217E" w:rsidRPr="00923E5B">
        <w:rPr>
          <w:rFonts w:hint="eastAsia"/>
          <w:szCs w:val="24"/>
          <w:lang w:val="en-US" w:eastAsia="zh-CN"/>
        </w:rPr>
        <w:t>should</w:t>
      </w:r>
      <w:r w:rsidR="00406BCC" w:rsidRPr="00923E5B">
        <w:rPr>
          <w:rFonts w:hint="eastAsia"/>
          <w:szCs w:val="24"/>
          <w:lang w:val="en-US" w:eastAsia="zh-CN"/>
        </w:rPr>
        <w:t xml:space="preserve"> </w:t>
      </w:r>
      <w:r w:rsidR="00CE0614" w:rsidRPr="00923E5B">
        <w:rPr>
          <w:szCs w:val="24"/>
          <w:lang w:val="en-US"/>
        </w:rPr>
        <w:t>rais</w:t>
      </w:r>
      <w:r w:rsidR="00CE0614" w:rsidRPr="00923E5B">
        <w:rPr>
          <w:rFonts w:hint="eastAsia"/>
          <w:szCs w:val="24"/>
          <w:lang w:val="en-US" w:eastAsia="zh-CN"/>
        </w:rPr>
        <w:t>e</w:t>
      </w:r>
      <w:r w:rsidRPr="00923E5B">
        <w:rPr>
          <w:szCs w:val="24"/>
          <w:lang w:val="en-US"/>
        </w:rPr>
        <w:t xml:space="preserve"> the medical patentability standard to stop some medicines </w:t>
      </w:r>
      <w:r w:rsidR="00CC4848">
        <w:rPr>
          <w:rFonts w:hint="eastAsia"/>
          <w:szCs w:val="24"/>
          <w:lang w:val="en-US" w:eastAsia="zh-CN"/>
        </w:rPr>
        <w:t xml:space="preserve">that are </w:t>
      </w:r>
      <w:r w:rsidRPr="00923E5B">
        <w:rPr>
          <w:szCs w:val="24"/>
          <w:lang w:val="en-US"/>
        </w:rPr>
        <w:t>only with small changes to be granted of patent protection, by which way to encourage the generic drugs being produced and reduce the expenditure on patented medicines.</w:t>
      </w:r>
      <w:bookmarkStart w:id="226" w:name="_Toc339825631"/>
      <w:bookmarkStart w:id="227" w:name="_Toc339826004"/>
      <w:r w:rsidRPr="00923E5B">
        <w:rPr>
          <w:rStyle w:val="a6"/>
          <w:szCs w:val="24"/>
        </w:rPr>
        <w:footnoteReference w:id="70"/>
      </w:r>
      <w:r w:rsidR="00AA6ACD" w:rsidRPr="00923E5B">
        <w:rPr>
          <w:rFonts w:hint="eastAsia"/>
          <w:szCs w:val="24"/>
          <w:lang w:val="en-US" w:eastAsia="zh-CN"/>
        </w:rPr>
        <w:t xml:space="preserve">  </w:t>
      </w:r>
    </w:p>
    <w:p w:rsidR="00EE75F4" w:rsidRPr="00923E5B" w:rsidRDefault="000D2A2F" w:rsidP="003F4117">
      <w:pPr>
        <w:pStyle w:val="4"/>
      </w:pPr>
      <w:bookmarkStart w:id="228" w:name="_Toc366665938"/>
      <w:r w:rsidRPr="00923E5B">
        <w:t xml:space="preserve">3.1.1.3 </w:t>
      </w:r>
      <w:r w:rsidR="00BD382C" w:rsidRPr="00923E5B">
        <w:t>Compulsory licensing</w:t>
      </w:r>
      <w:bookmarkEnd w:id="226"/>
      <w:bookmarkEnd w:id="227"/>
      <w:bookmarkEnd w:id="228"/>
      <w:r w:rsidR="00BD382C" w:rsidRPr="00923E5B">
        <w:t xml:space="preserve"> </w:t>
      </w:r>
    </w:p>
    <w:p w:rsidR="00BD382C" w:rsidRPr="00923E5B" w:rsidRDefault="00BD382C" w:rsidP="003F4117">
      <w:pPr>
        <w:ind w:firstLineChars="200" w:firstLine="480"/>
        <w:contextualSpacing/>
        <w:jc w:val="both"/>
        <w:rPr>
          <w:szCs w:val="24"/>
          <w:lang w:val="en-US" w:eastAsia="zh-CN"/>
        </w:rPr>
      </w:pPr>
      <w:r w:rsidRPr="00923E5B">
        <w:rPr>
          <w:szCs w:val="24"/>
          <w:lang w:val="en-US"/>
        </w:rPr>
        <w:t xml:space="preserve">According to Article 48 of the 2008 Patent Law, </w:t>
      </w:r>
      <w:r w:rsidR="00F73C58" w:rsidRPr="00923E5B">
        <w:rPr>
          <w:rFonts w:hint="eastAsia"/>
          <w:szCs w:val="24"/>
          <w:lang w:val="en-US" w:eastAsia="zh-CN"/>
        </w:rPr>
        <w:t xml:space="preserve">the </w:t>
      </w:r>
      <w:r w:rsidR="0005240E" w:rsidRPr="00923E5B">
        <w:rPr>
          <w:rFonts w:hint="eastAsia"/>
          <w:szCs w:val="24"/>
          <w:lang w:val="en-US" w:eastAsia="zh-CN"/>
        </w:rPr>
        <w:t>State Intellectual Property Office of the People</w:t>
      </w:r>
      <w:r w:rsidR="0005240E" w:rsidRPr="00923E5B">
        <w:rPr>
          <w:szCs w:val="24"/>
          <w:lang w:val="en-US" w:eastAsia="zh-CN"/>
        </w:rPr>
        <w:t>’</w:t>
      </w:r>
      <w:r w:rsidR="0005240E" w:rsidRPr="00923E5B">
        <w:rPr>
          <w:rFonts w:hint="eastAsia"/>
          <w:szCs w:val="24"/>
          <w:lang w:val="en-US" w:eastAsia="zh-CN"/>
        </w:rPr>
        <w:t>s Republic of China (</w:t>
      </w:r>
      <w:r w:rsidRPr="00923E5B">
        <w:rPr>
          <w:szCs w:val="24"/>
          <w:lang w:val="en-US"/>
        </w:rPr>
        <w:t>SIPO</w:t>
      </w:r>
      <w:r w:rsidR="0005240E" w:rsidRPr="00923E5B">
        <w:rPr>
          <w:rFonts w:hint="eastAsia"/>
          <w:szCs w:val="24"/>
          <w:lang w:val="en-US" w:eastAsia="zh-CN"/>
        </w:rPr>
        <w:t>)</w:t>
      </w:r>
      <w:r w:rsidRPr="00923E5B">
        <w:rPr>
          <w:szCs w:val="24"/>
          <w:lang w:val="en-US"/>
        </w:rPr>
        <w:t xml:space="preserve"> may, upon the request of the entity or the individual which is qualified for exploitation, grant a compulsory license to exploit a patent for an invention or utility model, when the patentee has not or not sufficiently exploited the same, without any justified reason, within three years from the grant of the patent right or four years from the date of filing such patent. </w:t>
      </w:r>
      <w:r w:rsidR="0088614B" w:rsidRPr="00923E5B">
        <w:rPr>
          <w:rFonts w:hint="eastAsia"/>
          <w:szCs w:val="24"/>
          <w:lang w:val="en-US" w:eastAsia="zh-CN"/>
        </w:rPr>
        <w:t xml:space="preserve"> </w:t>
      </w:r>
      <w:r w:rsidRPr="00923E5B">
        <w:rPr>
          <w:szCs w:val="24"/>
          <w:lang w:val="en-US"/>
        </w:rPr>
        <w:t xml:space="preserve">A compulsory license can also be granted in order to avoid or eliminate the adverse effects caused to </w:t>
      </w:r>
      <w:r w:rsidR="008A1DFA" w:rsidRPr="00923E5B">
        <w:rPr>
          <w:rFonts w:hint="eastAsia"/>
          <w:szCs w:val="24"/>
          <w:lang w:val="en-US" w:eastAsia="zh-CN"/>
        </w:rPr>
        <w:t xml:space="preserve">the </w:t>
      </w:r>
      <w:r w:rsidR="000B6784" w:rsidRPr="00923E5B">
        <w:rPr>
          <w:szCs w:val="24"/>
          <w:lang w:val="en-US"/>
        </w:rPr>
        <w:t xml:space="preserve">competition in cases </w:t>
      </w:r>
      <w:r w:rsidR="00881264" w:rsidRPr="00923E5B">
        <w:rPr>
          <w:rFonts w:hint="eastAsia"/>
          <w:szCs w:val="24"/>
          <w:lang w:val="en-US" w:eastAsia="zh-CN"/>
        </w:rPr>
        <w:t>that</w:t>
      </w:r>
      <w:r w:rsidR="000B6784" w:rsidRPr="00923E5B">
        <w:rPr>
          <w:szCs w:val="24"/>
          <w:lang w:val="en-US"/>
        </w:rPr>
        <w:t xml:space="preserve"> </w:t>
      </w:r>
      <w:r w:rsidRPr="00923E5B">
        <w:rPr>
          <w:szCs w:val="24"/>
          <w:lang w:val="en-US"/>
        </w:rPr>
        <w:t>has been legally determined that the enforcement of the patent right by the patentee constitutes a monopolistic act.</w:t>
      </w:r>
      <w:r w:rsidRPr="00923E5B">
        <w:rPr>
          <w:rStyle w:val="a6"/>
          <w:szCs w:val="24"/>
        </w:rPr>
        <w:footnoteReference w:id="71"/>
      </w:r>
      <w:r w:rsidRPr="00923E5B">
        <w:rPr>
          <w:szCs w:val="24"/>
          <w:lang w:val="en-US"/>
        </w:rPr>
        <w:t xml:space="preserve"> </w:t>
      </w:r>
      <w:r w:rsidR="00997F2E" w:rsidRPr="00923E5B">
        <w:rPr>
          <w:rFonts w:hint="eastAsia"/>
          <w:szCs w:val="24"/>
          <w:lang w:val="en-US" w:eastAsia="zh-CN"/>
        </w:rPr>
        <w:t xml:space="preserve"> </w:t>
      </w:r>
      <w:r w:rsidRPr="00923E5B">
        <w:rPr>
          <w:szCs w:val="24"/>
          <w:lang w:val="en-US"/>
        </w:rPr>
        <w:t xml:space="preserve"> Besides, Article 50 for the first time allows the grant of a compulsory license to manufacture medicine that has been granted patent rights in China and export it to countries or regions that conform </w:t>
      </w:r>
      <w:r w:rsidR="00F00CA3" w:rsidRPr="00923E5B">
        <w:rPr>
          <w:rFonts w:hint="eastAsia"/>
          <w:szCs w:val="24"/>
          <w:lang w:val="en-US" w:eastAsia="zh-CN"/>
        </w:rPr>
        <w:t>with the</w:t>
      </w:r>
      <w:r w:rsidRPr="00923E5B">
        <w:rPr>
          <w:szCs w:val="24"/>
          <w:lang w:val="en-US"/>
        </w:rPr>
        <w:t xml:space="preserve"> relevant treaties which China is a signatory, with the aim to protect public health.</w:t>
      </w:r>
      <w:r w:rsidRPr="00923E5B">
        <w:rPr>
          <w:rStyle w:val="a6"/>
          <w:szCs w:val="24"/>
        </w:rPr>
        <w:footnoteReference w:id="72"/>
      </w:r>
      <w:r w:rsidRPr="00923E5B">
        <w:rPr>
          <w:szCs w:val="24"/>
          <w:lang w:val="en-US"/>
        </w:rPr>
        <w:t xml:space="preserve"> </w:t>
      </w:r>
      <w:r w:rsidR="00491F7B" w:rsidRPr="00923E5B">
        <w:rPr>
          <w:rFonts w:hint="eastAsia"/>
          <w:szCs w:val="24"/>
          <w:lang w:val="en-US" w:eastAsia="zh-CN"/>
        </w:rPr>
        <w:t xml:space="preserve"> </w:t>
      </w:r>
      <w:r w:rsidRPr="00923E5B">
        <w:rPr>
          <w:szCs w:val="24"/>
          <w:lang w:val="en-US"/>
        </w:rPr>
        <w:t xml:space="preserve">It is the application of the TRIPS flexibility to ease the conflict between the IPRs and public health crisis. </w:t>
      </w:r>
      <w:r w:rsidR="00E22760" w:rsidRPr="00923E5B">
        <w:rPr>
          <w:rFonts w:hint="eastAsia"/>
          <w:szCs w:val="24"/>
          <w:lang w:val="en-US" w:eastAsia="zh-CN"/>
        </w:rPr>
        <w:t xml:space="preserve"> </w:t>
      </w:r>
      <w:r w:rsidRPr="00923E5B">
        <w:rPr>
          <w:szCs w:val="24"/>
          <w:lang w:val="en-US"/>
        </w:rPr>
        <w:t>However there has no one compulsory license case issued yet.</w:t>
      </w:r>
      <w:r w:rsidR="00025EEF" w:rsidRPr="00923E5B">
        <w:rPr>
          <w:rFonts w:hint="eastAsia"/>
          <w:szCs w:val="24"/>
          <w:lang w:val="en-US" w:eastAsia="zh-CN"/>
        </w:rPr>
        <w:t xml:space="preserve"> </w:t>
      </w:r>
      <w:r w:rsidRPr="00923E5B">
        <w:rPr>
          <w:szCs w:val="24"/>
          <w:lang w:val="en-US"/>
        </w:rPr>
        <w:t xml:space="preserve"> And </w:t>
      </w:r>
      <w:r w:rsidR="004D7B46" w:rsidRPr="00923E5B">
        <w:rPr>
          <w:rFonts w:hint="eastAsia"/>
          <w:szCs w:val="24"/>
          <w:lang w:val="en-US" w:eastAsia="zh-CN"/>
        </w:rPr>
        <w:t>the thesis</w:t>
      </w:r>
      <w:r w:rsidRPr="00923E5B">
        <w:rPr>
          <w:szCs w:val="24"/>
          <w:lang w:val="en-US"/>
        </w:rPr>
        <w:t xml:space="preserve"> would discuss the reaso</w:t>
      </w:r>
      <w:r w:rsidR="004D7B46" w:rsidRPr="00923E5B">
        <w:rPr>
          <w:szCs w:val="24"/>
          <w:lang w:val="en-US"/>
        </w:rPr>
        <w:t>ns in detail later</w:t>
      </w:r>
      <w:r w:rsidRPr="00923E5B">
        <w:rPr>
          <w:szCs w:val="24"/>
          <w:lang w:val="en-US"/>
        </w:rPr>
        <w:t xml:space="preserve">. </w:t>
      </w:r>
    </w:p>
    <w:p w:rsidR="00BD382C" w:rsidRPr="00923E5B" w:rsidRDefault="00BD382C" w:rsidP="003F4117">
      <w:pPr>
        <w:pStyle w:val="4"/>
      </w:pPr>
      <w:bookmarkStart w:id="229" w:name="_Toc339825632"/>
      <w:bookmarkStart w:id="230" w:name="_Toc339826005"/>
      <w:bookmarkStart w:id="231" w:name="_Toc366665939"/>
      <w:r w:rsidRPr="00923E5B">
        <w:t>3.1.1.4 Bolar Exemption</w:t>
      </w:r>
      <w:bookmarkEnd w:id="229"/>
      <w:bookmarkEnd w:id="230"/>
      <w:bookmarkEnd w:id="231"/>
    </w:p>
    <w:p w:rsidR="00BD382C" w:rsidRPr="00923E5B" w:rsidRDefault="00BD382C" w:rsidP="003F4117">
      <w:pPr>
        <w:ind w:firstLine="480"/>
        <w:contextualSpacing/>
        <w:jc w:val="both"/>
        <w:rPr>
          <w:szCs w:val="24"/>
          <w:lang w:val="en-US"/>
        </w:rPr>
      </w:pPr>
      <w:r w:rsidRPr="00923E5B">
        <w:rPr>
          <w:szCs w:val="24"/>
          <w:lang w:val="en-US"/>
        </w:rPr>
        <w:t xml:space="preserve">In order to market a medicine product a manufacturer must first obtain </w:t>
      </w:r>
      <w:r w:rsidR="009132A3" w:rsidRPr="00923E5B">
        <w:rPr>
          <w:rFonts w:hint="eastAsia"/>
          <w:szCs w:val="24"/>
          <w:lang w:val="en-US" w:eastAsia="zh-CN"/>
        </w:rPr>
        <w:t xml:space="preserve">the </w:t>
      </w:r>
      <w:r w:rsidRPr="00923E5B">
        <w:rPr>
          <w:szCs w:val="24"/>
          <w:lang w:val="en-US"/>
        </w:rPr>
        <w:t xml:space="preserve">regulatory approval by conducting clinical tests and trials to prove that the product is safe and effective. </w:t>
      </w:r>
      <w:r w:rsidR="005A0C73" w:rsidRPr="00923E5B">
        <w:rPr>
          <w:rFonts w:hint="eastAsia"/>
          <w:szCs w:val="24"/>
          <w:lang w:val="en-US" w:eastAsia="zh-CN"/>
        </w:rPr>
        <w:t xml:space="preserve"> </w:t>
      </w:r>
      <w:r w:rsidRPr="00923E5B">
        <w:rPr>
          <w:szCs w:val="24"/>
          <w:lang w:val="en-US"/>
        </w:rPr>
        <w:t xml:space="preserve">Producers of generic medicines are able to use the original manufacturer’s approval if they can demonstrate that the generic version is bioequivalent to the approved medicine. </w:t>
      </w:r>
      <w:r w:rsidR="005A0C73" w:rsidRPr="00923E5B">
        <w:rPr>
          <w:rFonts w:hint="eastAsia"/>
          <w:szCs w:val="24"/>
          <w:lang w:val="en-US" w:eastAsia="zh-CN"/>
        </w:rPr>
        <w:t xml:space="preserve"> </w:t>
      </w:r>
      <w:r w:rsidRPr="00923E5B">
        <w:rPr>
          <w:szCs w:val="24"/>
          <w:lang w:val="en-US"/>
        </w:rPr>
        <w:t>However, the generic producer runs the risk of patent infringement if they conduct clinical trials on a patented</w:t>
      </w:r>
      <w:r w:rsidR="00174070" w:rsidRPr="00923E5B">
        <w:rPr>
          <w:rFonts w:hint="eastAsia"/>
          <w:szCs w:val="24"/>
          <w:lang w:val="en-US" w:eastAsia="zh-CN"/>
        </w:rPr>
        <w:t xml:space="preserve"> drug</w:t>
      </w:r>
      <w:r w:rsidRPr="00923E5B">
        <w:rPr>
          <w:szCs w:val="24"/>
          <w:lang w:val="en-US"/>
        </w:rPr>
        <w:t>. With the “Bolar” exemption these necessary studies, tests and trials will not amount to patent infringement.</w:t>
      </w:r>
      <w:r w:rsidRPr="00923E5B">
        <w:rPr>
          <w:rStyle w:val="a6"/>
          <w:szCs w:val="24"/>
        </w:rPr>
        <w:footnoteReference w:id="73"/>
      </w:r>
      <w:r w:rsidRPr="00923E5B">
        <w:rPr>
          <w:szCs w:val="24"/>
          <w:lang w:val="en-US"/>
        </w:rPr>
        <w:t xml:space="preserve"> </w:t>
      </w:r>
      <w:r w:rsidR="005A0C73" w:rsidRPr="00923E5B">
        <w:rPr>
          <w:rFonts w:hint="eastAsia"/>
          <w:szCs w:val="24"/>
          <w:lang w:val="en-US" w:eastAsia="zh-CN"/>
        </w:rPr>
        <w:t xml:space="preserve"> </w:t>
      </w:r>
      <w:r w:rsidRPr="00923E5B">
        <w:rPr>
          <w:szCs w:val="24"/>
          <w:lang w:val="en-US"/>
        </w:rPr>
        <w:t>So basically it is an exemption to a patent right that allows a third party to undertake, without the authorization of the patentee, acts in respect of a patented product that are necessary for the purpose of obtaining regulatory approval for a product.</w:t>
      </w:r>
    </w:p>
    <w:p w:rsidR="00BD382C" w:rsidRPr="00923E5B" w:rsidRDefault="00BD382C" w:rsidP="003F4117">
      <w:pPr>
        <w:ind w:firstLine="480"/>
        <w:contextualSpacing/>
        <w:jc w:val="both"/>
        <w:rPr>
          <w:szCs w:val="24"/>
          <w:lang w:val="en-US"/>
        </w:rPr>
      </w:pPr>
    </w:p>
    <w:p w:rsidR="00BD382C" w:rsidRPr="00923E5B" w:rsidRDefault="00BD382C" w:rsidP="003F4117">
      <w:pPr>
        <w:ind w:firstLine="480"/>
        <w:contextualSpacing/>
        <w:jc w:val="both"/>
        <w:rPr>
          <w:szCs w:val="24"/>
          <w:lang w:val="en-US" w:eastAsia="zh-CN"/>
        </w:rPr>
      </w:pPr>
      <w:r w:rsidRPr="00923E5B">
        <w:rPr>
          <w:szCs w:val="24"/>
          <w:lang w:val="en-US"/>
        </w:rPr>
        <w:t xml:space="preserve">Bolar exemption is also called “FDA Exception” and originated in the American case of </w:t>
      </w:r>
      <w:r w:rsidRPr="00923E5B">
        <w:rPr>
          <w:i/>
          <w:szCs w:val="24"/>
          <w:lang w:val="en-US"/>
        </w:rPr>
        <w:t xml:space="preserve">Roche Products Inc. v. Bolar Pharmaceuticals. </w:t>
      </w:r>
      <w:r w:rsidR="00140C21" w:rsidRPr="00923E5B">
        <w:rPr>
          <w:rFonts w:hint="eastAsia"/>
          <w:i/>
          <w:szCs w:val="24"/>
          <w:lang w:val="en-US" w:eastAsia="zh-CN"/>
        </w:rPr>
        <w:t xml:space="preserve"> </w:t>
      </w:r>
      <w:r w:rsidR="001B7658" w:rsidRPr="00923E5B">
        <w:rPr>
          <w:szCs w:val="24"/>
          <w:lang w:val="en-US"/>
        </w:rPr>
        <w:t>In th</w:t>
      </w:r>
      <w:r w:rsidR="001B7658" w:rsidRPr="00923E5B">
        <w:rPr>
          <w:rFonts w:hint="eastAsia"/>
          <w:szCs w:val="24"/>
          <w:lang w:val="en-US" w:eastAsia="zh-CN"/>
        </w:rPr>
        <w:t>at</w:t>
      </w:r>
      <w:r w:rsidRPr="00923E5B">
        <w:rPr>
          <w:szCs w:val="24"/>
          <w:lang w:val="en-US"/>
        </w:rPr>
        <w:t xml:space="preserve"> case, carrying out activities for the purpose of obtaining regulatory approval for the generic version of a patented drug was held as an act of patent infringement. </w:t>
      </w:r>
      <w:r w:rsidR="005C795B" w:rsidRPr="00923E5B">
        <w:rPr>
          <w:rFonts w:hint="eastAsia"/>
          <w:szCs w:val="24"/>
          <w:lang w:val="en-US" w:eastAsia="zh-CN"/>
        </w:rPr>
        <w:t xml:space="preserve"> </w:t>
      </w:r>
      <w:r w:rsidR="00764D55" w:rsidRPr="00923E5B">
        <w:rPr>
          <w:rFonts w:hint="eastAsia"/>
          <w:szCs w:val="24"/>
          <w:lang w:val="en-US" w:eastAsia="zh-CN"/>
        </w:rPr>
        <w:t>After that</w:t>
      </w:r>
      <w:r w:rsidRPr="00923E5B">
        <w:rPr>
          <w:szCs w:val="24"/>
          <w:lang w:val="en-US"/>
        </w:rPr>
        <w:t xml:space="preserve">, the US patent law was amended to include the so-called “Bolar Amendment” as part of the Hatch Waxman Act, exempting such activities from infringement. </w:t>
      </w:r>
      <w:r w:rsidR="00EE507D" w:rsidRPr="00923E5B">
        <w:rPr>
          <w:rFonts w:hint="eastAsia"/>
          <w:szCs w:val="24"/>
          <w:lang w:val="en-US" w:eastAsia="zh-CN"/>
        </w:rPr>
        <w:t xml:space="preserve"> </w:t>
      </w:r>
      <w:r w:rsidRPr="00923E5B">
        <w:rPr>
          <w:szCs w:val="24"/>
          <w:lang w:val="en-US"/>
        </w:rPr>
        <w:t>Following the US, the EU introduced a similar provision in 2004 i</w:t>
      </w:r>
      <w:r w:rsidR="000565A1" w:rsidRPr="00923E5B">
        <w:rPr>
          <w:szCs w:val="24"/>
          <w:lang w:val="en-US"/>
        </w:rPr>
        <w:t xml:space="preserve">n Directive 2004/27/EC. </w:t>
      </w:r>
      <w:r w:rsidR="0064135E" w:rsidRPr="00923E5B">
        <w:rPr>
          <w:rFonts w:hint="eastAsia"/>
          <w:szCs w:val="24"/>
          <w:lang w:val="en-US" w:eastAsia="zh-CN"/>
        </w:rPr>
        <w:t xml:space="preserve"> </w:t>
      </w:r>
      <w:r w:rsidR="005E049B" w:rsidRPr="00923E5B">
        <w:rPr>
          <w:rFonts w:hint="eastAsia"/>
          <w:szCs w:val="24"/>
          <w:lang w:val="en-US" w:eastAsia="zh-CN"/>
        </w:rPr>
        <w:t>I</w:t>
      </w:r>
      <w:r w:rsidR="000565A1" w:rsidRPr="00923E5B">
        <w:rPr>
          <w:szCs w:val="24"/>
          <w:lang w:val="en-US"/>
        </w:rPr>
        <w:t>t</w:t>
      </w:r>
      <w:r w:rsidR="005E049B" w:rsidRPr="00923E5B">
        <w:rPr>
          <w:rFonts w:hint="eastAsia"/>
          <w:szCs w:val="24"/>
          <w:lang w:val="en-US" w:eastAsia="zh-CN"/>
        </w:rPr>
        <w:t xml:space="preserve"> also</w:t>
      </w:r>
      <w:r w:rsidRPr="00923E5B">
        <w:rPr>
          <w:szCs w:val="24"/>
          <w:lang w:val="en-US"/>
        </w:rPr>
        <w:t xml:space="preserve"> introduced </w:t>
      </w:r>
      <w:r w:rsidR="009B3D4D" w:rsidRPr="00923E5B">
        <w:rPr>
          <w:rFonts w:hint="eastAsia"/>
          <w:szCs w:val="24"/>
          <w:lang w:val="en-US" w:eastAsia="zh-CN"/>
        </w:rPr>
        <w:t xml:space="preserve">a </w:t>
      </w:r>
      <w:r w:rsidRPr="00923E5B">
        <w:rPr>
          <w:szCs w:val="24"/>
          <w:lang w:val="en-US"/>
        </w:rPr>
        <w:t xml:space="preserve">eight-year period of data protection plus a two-year period of marketing protection, which means that a generic drug cannot be placed on the market until 10 or more years have elapsed from the initial authorization of the patented drug. </w:t>
      </w:r>
      <w:r w:rsidR="00F94208" w:rsidRPr="00923E5B">
        <w:rPr>
          <w:rFonts w:hint="eastAsia"/>
          <w:szCs w:val="24"/>
          <w:lang w:val="en-US" w:eastAsia="zh-CN"/>
        </w:rPr>
        <w:t xml:space="preserve"> </w:t>
      </w:r>
      <w:r w:rsidRPr="00923E5B">
        <w:rPr>
          <w:szCs w:val="24"/>
          <w:lang w:val="en-US"/>
        </w:rPr>
        <w:t>This abridged procedures and the Bolar exemption provision are established for compromising each other’s</w:t>
      </w:r>
      <w:r w:rsidR="000565A1" w:rsidRPr="00923E5B">
        <w:rPr>
          <w:rFonts w:hint="eastAsia"/>
          <w:szCs w:val="24"/>
          <w:lang w:val="en-US" w:eastAsia="zh-CN"/>
        </w:rPr>
        <w:t xml:space="preserve"> </w:t>
      </w:r>
      <w:r w:rsidRPr="00923E5B">
        <w:rPr>
          <w:szCs w:val="24"/>
          <w:lang w:val="en-US"/>
        </w:rPr>
        <w:t>interests</w:t>
      </w:r>
      <w:r w:rsidR="000565A1" w:rsidRPr="00923E5B">
        <w:rPr>
          <w:rFonts w:hint="eastAsia"/>
          <w:szCs w:val="24"/>
          <w:lang w:val="en-US" w:eastAsia="zh-CN"/>
        </w:rPr>
        <w:t xml:space="preserve"> </w:t>
      </w:r>
      <w:r w:rsidR="000565A1" w:rsidRPr="00923E5B">
        <w:rPr>
          <w:szCs w:val="24"/>
          <w:lang w:val="en-US" w:eastAsia="zh-CN"/>
        </w:rPr>
        <w:t>between</w:t>
      </w:r>
      <w:r w:rsidR="000565A1" w:rsidRPr="00923E5B">
        <w:rPr>
          <w:rFonts w:hint="eastAsia"/>
          <w:szCs w:val="24"/>
          <w:lang w:val="en-US" w:eastAsia="zh-CN"/>
        </w:rPr>
        <w:t xml:space="preserve"> </w:t>
      </w:r>
      <w:r w:rsidRPr="00923E5B">
        <w:rPr>
          <w:szCs w:val="24"/>
          <w:lang w:val="en-US"/>
        </w:rPr>
        <w:t>pharmaceutical industry and generic manufacturers.</w:t>
      </w:r>
      <w:r w:rsidRPr="00923E5B">
        <w:rPr>
          <w:rStyle w:val="a6"/>
          <w:szCs w:val="24"/>
        </w:rPr>
        <w:footnoteReference w:id="74"/>
      </w:r>
    </w:p>
    <w:p w:rsidR="00BD382C" w:rsidRPr="00923E5B" w:rsidRDefault="00BD382C" w:rsidP="003F4117">
      <w:pPr>
        <w:ind w:firstLine="480"/>
        <w:contextualSpacing/>
        <w:jc w:val="both"/>
        <w:rPr>
          <w:szCs w:val="24"/>
          <w:lang w:val="en-US"/>
        </w:rPr>
      </w:pPr>
    </w:p>
    <w:p w:rsidR="00BD382C" w:rsidRPr="00923E5B" w:rsidRDefault="00BD382C" w:rsidP="003F4117">
      <w:pPr>
        <w:ind w:firstLineChars="200" w:firstLine="480"/>
        <w:contextualSpacing/>
        <w:jc w:val="both"/>
        <w:rPr>
          <w:szCs w:val="24"/>
          <w:lang w:val="en-US" w:eastAsia="zh-CN"/>
        </w:rPr>
      </w:pPr>
      <w:r w:rsidRPr="00923E5B">
        <w:rPr>
          <w:szCs w:val="24"/>
          <w:lang w:val="en-US"/>
        </w:rPr>
        <w:t>In Chinese Patent Law, “where for the purposes of providing information needed for the regulatory examination and approval, any person</w:t>
      </w:r>
      <w:r w:rsidR="00B1341F" w:rsidRPr="00923E5B">
        <w:rPr>
          <w:rFonts w:hint="eastAsia"/>
          <w:szCs w:val="24"/>
          <w:lang w:val="en-US" w:eastAsia="zh-CN"/>
        </w:rPr>
        <w:t xml:space="preserve"> </w:t>
      </w:r>
      <w:r w:rsidRPr="00923E5B">
        <w:rPr>
          <w:szCs w:val="24"/>
          <w:lang w:val="en-US"/>
        </w:rPr>
        <w:t xml:space="preserve">makes, uses or imports a patented medicine or a patented medical apparatus, and where any person makes, imports the patented medicine or the patented medical apparatus exclusively for such person”, which as the Bolar </w:t>
      </w:r>
      <w:bookmarkStart w:id="232" w:name="OLE_LINK45"/>
      <w:bookmarkStart w:id="233" w:name="OLE_LINK46"/>
      <w:r w:rsidRPr="00923E5B">
        <w:rPr>
          <w:szCs w:val="24"/>
          <w:lang w:val="en-US"/>
        </w:rPr>
        <w:t>exemption</w:t>
      </w:r>
      <w:bookmarkEnd w:id="232"/>
      <w:bookmarkEnd w:id="233"/>
      <w:r w:rsidRPr="00923E5B">
        <w:rPr>
          <w:szCs w:val="24"/>
          <w:lang w:val="en-US"/>
        </w:rPr>
        <w:t xml:space="preserve">, is excluded from the infringement of patent right under the Article 69 (5) of the Patent Law. </w:t>
      </w:r>
      <w:r w:rsidR="001F2EBF" w:rsidRPr="00923E5B">
        <w:rPr>
          <w:rFonts w:hint="eastAsia"/>
          <w:szCs w:val="24"/>
          <w:lang w:val="en-US" w:eastAsia="zh-CN"/>
        </w:rPr>
        <w:t xml:space="preserve"> </w:t>
      </w:r>
      <w:bookmarkStart w:id="234" w:name="OLE_LINK183"/>
      <w:bookmarkStart w:id="235" w:name="OLE_LINK184"/>
      <w:bookmarkStart w:id="236" w:name="OLE_LINK179"/>
      <w:bookmarkStart w:id="237" w:name="OLE_LINK180"/>
      <w:r w:rsidRPr="00923E5B">
        <w:rPr>
          <w:szCs w:val="24"/>
          <w:lang w:val="en-US"/>
        </w:rPr>
        <w:t>Unlike the EU Bolar exemption clause, which literally limits the purpose of the Bolar exemption to an abridged application process for generics, the Chinese Bolar exemption is more likely</w:t>
      </w:r>
      <w:r w:rsidR="00B1341F" w:rsidRPr="00923E5B">
        <w:rPr>
          <w:rFonts w:hint="eastAsia"/>
          <w:szCs w:val="24"/>
          <w:lang w:val="en-US" w:eastAsia="zh-CN"/>
        </w:rPr>
        <w:t xml:space="preserve"> to be</w:t>
      </w:r>
      <w:r w:rsidRPr="00923E5B">
        <w:rPr>
          <w:szCs w:val="24"/>
          <w:lang w:val="en-US"/>
        </w:rPr>
        <w:t xml:space="preserve"> applicable for new drugs</w:t>
      </w:r>
      <w:bookmarkEnd w:id="234"/>
      <w:bookmarkEnd w:id="235"/>
      <w:r w:rsidRPr="00923E5B">
        <w:rPr>
          <w:szCs w:val="24"/>
          <w:lang w:val="en-US"/>
        </w:rPr>
        <w:t>.</w:t>
      </w:r>
      <w:bookmarkEnd w:id="236"/>
      <w:bookmarkEnd w:id="237"/>
      <w:r w:rsidRPr="00923E5B">
        <w:rPr>
          <w:rStyle w:val="a6"/>
          <w:szCs w:val="24"/>
        </w:rPr>
        <w:footnoteReference w:id="75"/>
      </w:r>
      <w:r w:rsidR="00EE0C14" w:rsidRPr="00923E5B">
        <w:rPr>
          <w:rFonts w:hint="eastAsia"/>
          <w:szCs w:val="24"/>
          <w:lang w:val="en-US" w:eastAsia="zh-CN"/>
        </w:rPr>
        <w:t xml:space="preserve"> </w:t>
      </w:r>
      <w:r w:rsidR="00EA3229" w:rsidRPr="00923E5B">
        <w:rPr>
          <w:rFonts w:hint="eastAsia"/>
          <w:szCs w:val="24"/>
          <w:lang w:val="en-US" w:eastAsia="zh-CN"/>
        </w:rPr>
        <w:t xml:space="preserve"> </w:t>
      </w:r>
      <w:r w:rsidR="000F6CEE" w:rsidRPr="00923E5B">
        <w:rPr>
          <w:rFonts w:hint="eastAsia"/>
          <w:szCs w:val="24"/>
          <w:lang w:val="en-US" w:eastAsia="zh-CN"/>
        </w:rPr>
        <w:t>And i</w:t>
      </w:r>
      <w:r w:rsidR="002E3F08" w:rsidRPr="00923E5B">
        <w:rPr>
          <w:szCs w:val="24"/>
          <w:lang w:val="en-US"/>
        </w:rPr>
        <w:t>t is also interesting to note that the Bolar Exemption in the new patent law is not combined with possibility of extending the term for patent protection as it is usually provided for in the patent legislation of other countries in order to balance the different interests involved.</w:t>
      </w:r>
      <w:r w:rsidR="002E3F08" w:rsidRPr="00923E5B">
        <w:rPr>
          <w:rStyle w:val="a6"/>
          <w:szCs w:val="24"/>
        </w:rPr>
        <w:footnoteReference w:id="76"/>
      </w:r>
    </w:p>
    <w:p w:rsidR="00BD382C" w:rsidRPr="00923E5B" w:rsidRDefault="00BD382C" w:rsidP="003F4117">
      <w:pPr>
        <w:contextualSpacing/>
        <w:jc w:val="both"/>
        <w:rPr>
          <w:szCs w:val="24"/>
          <w:lang w:val="en-US"/>
        </w:rPr>
      </w:pPr>
    </w:p>
    <w:p w:rsidR="00BD382C" w:rsidRPr="00923E5B" w:rsidRDefault="00BD382C" w:rsidP="003F4117">
      <w:pPr>
        <w:ind w:firstLineChars="200" w:firstLine="480"/>
        <w:contextualSpacing/>
        <w:jc w:val="both"/>
        <w:rPr>
          <w:szCs w:val="24"/>
          <w:lang w:val="en-US"/>
        </w:rPr>
      </w:pPr>
      <w:r w:rsidRPr="00923E5B">
        <w:rPr>
          <w:szCs w:val="24"/>
          <w:lang w:val="en-US"/>
        </w:rPr>
        <w:t xml:space="preserve">This provision is also consistent with the </w:t>
      </w:r>
      <w:bookmarkStart w:id="238" w:name="OLE_LINK34"/>
      <w:bookmarkStart w:id="239" w:name="OLE_LINK35"/>
      <w:r w:rsidRPr="00923E5B">
        <w:rPr>
          <w:szCs w:val="24"/>
          <w:lang w:val="en-US"/>
        </w:rPr>
        <w:t>Article 19</w:t>
      </w:r>
      <w:bookmarkEnd w:id="238"/>
      <w:bookmarkEnd w:id="239"/>
      <w:r w:rsidRPr="00923E5B">
        <w:rPr>
          <w:szCs w:val="24"/>
          <w:lang w:val="en-US"/>
        </w:rPr>
        <w:t xml:space="preserve"> of the Drug Registration Regulations (2007), which says that “for a drug patented in China, applicants other than the patentee may submit the application for registration two years prior to the expiry date of the patent. </w:t>
      </w:r>
      <w:r w:rsidR="004E7685" w:rsidRPr="00923E5B">
        <w:rPr>
          <w:rFonts w:hint="eastAsia"/>
          <w:szCs w:val="24"/>
          <w:lang w:val="en-US" w:eastAsia="zh-CN"/>
        </w:rPr>
        <w:t xml:space="preserve"> </w:t>
      </w:r>
      <w:r w:rsidRPr="00923E5B">
        <w:rPr>
          <w:szCs w:val="24"/>
          <w:lang w:val="en-US"/>
        </w:rPr>
        <w:t xml:space="preserve">The </w:t>
      </w:r>
      <w:r w:rsidR="003F4317" w:rsidRPr="00923E5B">
        <w:rPr>
          <w:rFonts w:hint="eastAsia"/>
          <w:szCs w:val="24"/>
          <w:lang w:val="en-US" w:eastAsia="zh-CN"/>
        </w:rPr>
        <w:t>State Food and Drug Administration (</w:t>
      </w:r>
      <w:r w:rsidRPr="00923E5B">
        <w:rPr>
          <w:szCs w:val="24"/>
          <w:lang w:val="en-US"/>
        </w:rPr>
        <w:t>SFDA</w:t>
      </w:r>
      <w:r w:rsidR="003F4317" w:rsidRPr="00923E5B">
        <w:rPr>
          <w:rFonts w:hint="eastAsia"/>
          <w:szCs w:val="24"/>
          <w:lang w:val="en-US" w:eastAsia="zh-CN"/>
        </w:rPr>
        <w:t>)</w:t>
      </w:r>
      <w:r w:rsidRPr="00923E5B">
        <w:rPr>
          <w:szCs w:val="24"/>
          <w:lang w:val="en-US"/>
        </w:rPr>
        <w:t xml:space="preserve"> shall review the drug application in accordance with the provisions, and after the expiry date of the patent, check and issue the drug approval number, Import Drug License or a Pharmaceutical Product License if the application conforms to the provisions.</w:t>
      </w:r>
      <w:r w:rsidR="00A12283" w:rsidRPr="00923E5B">
        <w:rPr>
          <w:szCs w:val="24"/>
          <w:lang w:val="en-US" w:eastAsia="zh-CN"/>
        </w:rPr>
        <w:t>”</w:t>
      </w:r>
      <w:r w:rsidRPr="00923E5B">
        <w:rPr>
          <w:rStyle w:val="a6"/>
          <w:szCs w:val="24"/>
        </w:rPr>
        <w:footnoteReference w:id="77"/>
      </w:r>
      <w:r w:rsidRPr="00923E5B">
        <w:rPr>
          <w:szCs w:val="24"/>
          <w:lang w:val="en-US"/>
        </w:rPr>
        <w:t xml:space="preserve"> </w:t>
      </w:r>
      <w:r w:rsidR="00B4329F" w:rsidRPr="00923E5B">
        <w:rPr>
          <w:rFonts w:hint="eastAsia"/>
          <w:szCs w:val="24"/>
          <w:lang w:val="en-US" w:eastAsia="zh-CN"/>
        </w:rPr>
        <w:t xml:space="preserve"> </w:t>
      </w:r>
      <w:r w:rsidRPr="00923E5B">
        <w:rPr>
          <w:szCs w:val="24"/>
          <w:lang w:val="en-US"/>
        </w:rPr>
        <w:t xml:space="preserve">Before the establishment of </w:t>
      </w:r>
      <w:r w:rsidR="00FE706B" w:rsidRPr="00923E5B">
        <w:rPr>
          <w:rFonts w:hint="eastAsia"/>
          <w:szCs w:val="24"/>
          <w:lang w:val="en-US" w:eastAsia="zh-CN"/>
        </w:rPr>
        <w:t xml:space="preserve">the </w:t>
      </w:r>
      <w:r w:rsidR="005F4036" w:rsidRPr="00923E5B">
        <w:rPr>
          <w:szCs w:val="24"/>
          <w:lang w:val="en-US"/>
        </w:rPr>
        <w:t xml:space="preserve">Bolar exemption </w:t>
      </w:r>
      <w:r w:rsidR="005F4036" w:rsidRPr="00923E5B">
        <w:rPr>
          <w:rFonts w:hint="eastAsia"/>
          <w:szCs w:val="24"/>
          <w:lang w:val="en-US" w:eastAsia="zh-CN"/>
        </w:rPr>
        <w:t>by</w:t>
      </w:r>
      <w:r w:rsidRPr="00923E5B">
        <w:rPr>
          <w:szCs w:val="24"/>
          <w:lang w:val="en-US"/>
        </w:rPr>
        <w:t xml:space="preserve"> the 2008 Patent Law, when genetic producers </w:t>
      </w:r>
      <w:r w:rsidR="005A4834" w:rsidRPr="00923E5B">
        <w:rPr>
          <w:rFonts w:hint="eastAsia"/>
          <w:szCs w:val="24"/>
          <w:lang w:val="en-US" w:eastAsia="zh-CN"/>
        </w:rPr>
        <w:t xml:space="preserve">was </w:t>
      </w:r>
      <w:r w:rsidRPr="00923E5B">
        <w:rPr>
          <w:szCs w:val="24"/>
          <w:lang w:val="en-US"/>
        </w:rPr>
        <w:t>trying to utilize the Article 19 of the Regulations (2007) handing the applications, the infringement lawsuits were always brought up by the patentees.</w:t>
      </w:r>
      <w:r w:rsidR="00456550" w:rsidRPr="00923E5B">
        <w:rPr>
          <w:rFonts w:hint="eastAsia"/>
          <w:szCs w:val="24"/>
          <w:lang w:val="en-US" w:eastAsia="zh-CN"/>
        </w:rPr>
        <w:t xml:space="preserve">  </w:t>
      </w:r>
      <w:r w:rsidR="00E34A1B" w:rsidRPr="00923E5B">
        <w:rPr>
          <w:rFonts w:hint="eastAsia"/>
          <w:szCs w:val="24"/>
          <w:lang w:val="en-US" w:eastAsia="zh-CN"/>
        </w:rPr>
        <w:t xml:space="preserve">And the clearly legal basis can be </w:t>
      </w:r>
      <w:r w:rsidR="00015C80" w:rsidRPr="00923E5B">
        <w:rPr>
          <w:rFonts w:hint="eastAsia"/>
          <w:szCs w:val="24"/>
          <w:lang w:val="en-US" w:eastAsia="zh-CN"/>
        </w:rPr>
        <w:t xml:space="preserve">found and </w:t>
      </w:r>
      <w:r w:rsidR="00714C1B" w:rsidRPr="00923E5B">
        <w:rPr>
          <w:rFonts w:hint="eastAsia"/>
          <w:szCs w:val="24"/>
          <w:lang w:val="en-US" w:eastAsia="zh-CN"/>
        </w:rPr>
        <w:t>applied</w:t>
      </w:r>
      <w:r w:rsidR="00E34A1B" w:rsidRPr="00923E5B">
        <w:rPr>
          <w:rFonts w:hint="eastAsia"/>
          <w:szCs w:val="24"/>
          <w:lang w:val="en-US" w:eastAsia="zh-CN"/>
        </w:rPr>
        <w:t xml:space="preserve"> in such cases today.  </w:t>
      </w:r>
      <w:r w:rsidR="00F04B8A" w:rsidRPr="00923E5B">
        <w:rPr>
          <w:rFonts w:hint="eastAsia"/>
          <w:szCs w:val="24"/>
          <w:lang w:val="en-US" w:eastAsia="zh-CN"/>
        </w:rPr>
        <w:t>With</w:t>
      </w:r>
      <w:r w:rsidR="009C0737" w:rsidRPr="00923E5B">
        <w:rPr>
          <w:rFonts w:hint="eastAsia"/>
          <w:szCs w:val="24"/>
          <w:lang w:val="en-US" w:eastAsia="zh-CN"/>
        </w:rPr>
        <w:t xml:space="preserve"> </w:t>
      </w:r>
      <w:r w:rsidRPr="00923E5B">
        <w:rPr>
          <w:szCs w:val="24"/>
          <w:lang w:val="en-US"/>
        </w:rPr>
        <w:t>shorting the application time</w:t>
      </w:r>
      <w:r w:rsidR="005A4834" w:rsidRPr="00923E5B">
        <w:rPr>
          <w:rFonts w:hint="eastAsia"/>
          <w:szCs w:val="24"/>
          <w:lang w:val="en-US" w:eastAsia="zh-CN"/>
        </w:rPr>
        <w:t xml:space="preserve"> spent</w:t>
      </w:r>
      <w:r w:rsidRPr="00923E5B">
        <w:rPr>
          <w:szCs w:val="24"/>
          <w:lang w:val="en-US"/>
        </w:rPr>
        <w:t xml:space="preserve"> on clinical trial, the provision of the Bolar exemption can be seen as encouraging the production of </w:t>
      </w:r>
      <w:r w:rsidR="005A4834" w:rsidRPr="00923E5B">
        <w:rPr>
          <w:rFonts w:hint="eastAsia"/>
          <w:szCs w:val="24"/>
          <w:lang w:val="en-US" w:eastAsia="zh-CN"/>
        </w:rPr>
        <w:t>generics</w:t>
      </w:r>
      <w:r w:rsidRPr="00923E5B">
        <w:rPr>
          <w:szCs w:val="24"/>
          <w:lang w:val="en-US"/>
        </w:rPr>
        <w:t xml:space="preserve"> in order to reduce the price of the patented medicines and improve the accessibility of medicines.</w:t>
      </w:r>
      <w:r w:rsidRPr="00923E5B">
        <w:rPr>
          <w:rStyle w:val="a6"/>
          <w:szCs w:val="24"/>
        </w:rPr>
        <w:footnoteReference w:id="78"/>
      </w:r>
      <w:r w:rsidRPr="00923E5B">
        <w:rPr>
          <w:szCs w:val="24"/>
          <w:lang w:val="en-US"/>
        </w:rPr>
        <w:t xml:space="preserve"> </w:t>
      </w:r>
      <w:r w:rsidR="00327BEB" w:rsidRPr="00923E5B">
        <w:rPr>
          <w:rFonts w:hint="eastAsia"/>
          <w:szCs w:val="24"/>
          <w:lang w:val="en-US" w:eastAsia="zh-CN"/>
        </w:rPr>
        <w:t xml:space="preserve"> </w:t>
      </w:r>
    </w:p>
    <w:p w:rsidR="00BD382C" w:rsidRPr="00923E5B" w:rsidRDefault="0041062C" w:rsidP="003F4117">
      <w:pPr>
        <w:pStyle w:val="4"/>
      </w:pPr>
      <w:bookmarkStart w:id="240" w:name="_Toc339825633"/>
      <w:bookmarkStart w:id="241" w:name="_Toc339826008"/>
      <w:bookmarkStart w:id="242" w:name="_Toc366665940"/>
      <w:r w:rsidRPr="00923E5B">
        <w:t xml:space="preserve">3.1.1.5 </w:t>
      </w:r>
      <w:r w:rsidR="00BD382C" w:rsidRPr="00923E5B">
        <w:t>International exhaustion of rights</w:t>
      </w:r>
      <w:bookmarkEnd w:id="240"/>
      <w:bookmarkEnd w:id="241"/>
      <w:bookmarkEnd w:id="242"/>
    </w:p>
    <w:p w:rsidR="00BD382C" w:rsidRPr="00923E5B" w:rsidRDefault="00BD382C" w:rsidP="003F4117">
      <w:pPr>
        <w:ind w:firstLineChars="200" w:firstLine="480"/>
        <w:jc w:val="both"/>
        <w:rPr>
          <w:szCs w:val="24"/>
          <w:lang w:val="en-US" w:eastAsia="zh-CN"/>
        </w:rPr>
      </w:pPr>
      <w:r w:rsidRPr="00923E5B">
        <w:rPr>
          <w:szCs w:val="24"/>
          <w:lang w:val="en-US"/>
        </w:rPr>
        <w:t>The exhaus</w:t>
      </w:r>
      <w:r w:rsidR="0059325B" w:rsidRPr="00923E5B">
        <w:rPr>
          <w:szCs w:val="24"/>
          <w:lang w:val="en-US"/>
        </w:rPr>
        <w:t xml:space="preserve">tion doctrine, also referred </w:t>
      </w:r>
      <w:r w:rsidRPr="00923E5B">
        <w:rPr>
          <w:szCs w:val="24"/>
          <w:lang w:val="en-US"/>
        </w:rPr>
        <w:t xml:space="preserve">as the first sale doctrine, means once a patented product has been marketed either by </w:t>
      </w:r>
      <w:r w:rsidR="00B21A62" w:rsidRPr="00923E5B">
        <w:rPr>
          <w:rFonts w:hint="eastAsia"/>
          <w:szCs w:val="24"/>
          <w:lang w:val="en-US" w:eastAsia="zh-CN"/>
        </w:rPr>
        <w:t xml:space="preserve">the </w:t>
      </w:r>
      <w:r w:rsidRPr="00923E5B">
        <w:rPr>
          <w:szCs w:val="24"/>
          <w:lang w:val="en-US"/>
        </w:rPr>
        <w:t xml:space="preserve">patentee or his consent, the IP rights of commercial exploitation over this given product can no longer be exercised by the patentee, as they are exhausted. </w:t>
      </w:r>
      <w:r w:rsidR="001156A5" w:rsidRPr="00923E5B">
        <w:rPr>
          <w:rFonts w:hint="eastAsia"/>
          <w:szCs w:val="24"/>
          <w:lang w:val="en-US" w:eastAsia="zh-CN"/>
        </w:rPr>
        <w:t xml:space="preserve"> </w:t>
      </w:r>
      <w:r w:rsidRPr="00923E5B">
        <w:rPr>
          <w:szCs w:val="24"/>
          <w:lang w:val="en-US"/>
        </w:rPr>
        <w:t>International exhaustion of rights means that the patent owners’ patent rights had exhausted internationally once the product has been sold by the IP owner or with his co</w:t>
      </w:r>
      <w:r w:rsidR="00B21A62" w:rsidRPr="00923E5B">
        <w:rPr>
          <w:szCs w:val="24"/>
          <w:lang w:val="en-US"/>
        </w:rPr>
        <w:t>nsent in any part of the world</w:t>
      </w:r>
      <w:r w:rsidR="00555DB7" w:rsidRPr="00923E5B">
        <w:rPr>
          <w:rFonts w:hint="eastAsia"/>
          <w:szCs w:val="24"/>
          <w:lang w:val="en-US" w:eastAsia="zh-CN"/>
        </w:rPr>
        <w:t xml:space="preserve">. </w:t>
      </w:r>
      <w:r w:rsidR="00D812A0" w:rsidRPr="00923E5B">
        <w:rPr>
          <w:rFonts w:hint="eastAsia"/>
          <w:szCs w:val="24"/>
          <w:lang w:val="en-US" w:eastAsia="zh-CN"/>
        </w:rPr>
        <w:t xml:space="preserve"> </w:t>
      </w:r>
      <w:r w:rsidR="00555DB7" w:rsidRPr="00923E5B">
        <w:rPr>
          <w:rFonts w:hint="eastAsia"/>
          <w:szCs w:val="24"/>
          <w:lang w:val="en-US" w:eastAsia="zh-CN"/>
        </w:rPr>
        <w:t xml:space="preserve">The international </w:t>
      </w:r>
      <w:r w:rsidR="000A7ECC" w:rsidRPr="00923E5B">
        <w:rPr>
          <w:rFonts w:hint="eastAsia"/>
          <w:szCs w:val="24"/>
          <w:lang w:val="en-US" w:eastAsia="zh-CN"/>
        </w:rPr>
        <w:t>exhaus</w:t>
      </w:r>
      <w:r w:rsidR="00B21A62" w:rsidRPr="00923E5B">
        <w:rPr>
          <w:rFonts w:hint="eastAsia"/>
          <w:szCs w:val="24"/>
          <w:lang w:val="en-US" w:eastAsia="zh-CN"/>
        </w:rPr>
        <w:t>tion of rights</w:t>
      </w:r>
      <w:r w:rsidRPr="00923E5B">
        <w:rPr>
          <w:szCs w:val="24"/>
          <w:lang w:val="en-US"/>
        </w:rPr>
        <w:t xml:space="preserve"> </w:t>
      </w:r>
      <w:r w:rsidR="00DB2BFC" w:rsidRPr="00923E5B">
        <w:rPr>
          <w:rFonts w:hint="eastAsia"/>
          <w:szCs w:val="24"/>
          <w:lang w:val="en-US" w:eastAsia="zh-CN"/>
        </w:rPr>
        <w:t xml:space="preserve">principle </w:t>
      </w:r>
      <w:r w:rsidRPr="00923E5B">
        <w:rPr>
          <w:szCs w:val="24"/>
          <w:lang w:val="en-US"/>
        </w:rPr>
        <w:t xml:space="preserve">is the prerequisite of parallel importation. </w:t>
      </w:r>
      <w:r w:rsidR="002D5E9E" w:rsidRPr="00923E5B">
        <w:rPr>
          <w:rFonts w:hint="eastAsia"/>
          <w:szCs w:val="24"/>
          <w:lang w:val="en-US" w:eastAsia="zh-CN"/>
        </w:rPr>
        <w:t xml:space="preserve"> </w:t>
      </w:r>
      <w:r w:rsidRPr="00923E5B">
        <w:rPr>
          <w:szCs w:val="24"/>
          <w:lang w:val="en-US"/>
        </w:rPr>
        <w:t xml:space="preserve">On the contrary, </w:t>
      </w:r>
      <w:bookmarkStart w:id="243" w:name="OLE_LINK38"/>
      <w:bookmarkStart w:id="244" w:name="OLE_LINK39"/>
      <w:bookmarkStart w:id="245" w:name="OLE_LINK41"/>
      <w:r w:rsidRPr="00923E5B">
        <w:rPr>
          <w:szCs w:val="24"/>
          <w:lang w:val="en-US"/>
        </w:rPr>
        <w:t>domestically exhaustion principle</w:t>
      </w:r>
      <w:bookmarkEnd w:id="243"/>
      <w:bookmarkEnd w:id="244"/>
      <w:bookmarkEnd w:id="245"/>
      <w:r w:rsidRPr="00923E5B">
        <w:rPr>
          <w:szCs w:val="24"/>
          <w:lang w:val="en-US"/>
        </w:rPr>
        <w:t xml:space="preserve"> </w:t>
      </w:r>
      <w:r w:rsidR="00DB2BFC" w:rsidRPr="00923E5B">
        <w:rPr>
          <w:szCs w:val="24"/>
          <w:lang w:val="en-US"/>
        </w:rPr>
        <w:t xml:space="preserve">as against </w:t>
      </w:r>
      <w:r w:rsidR="006B7260" w:rsidRPr="00923E5B">
        <w:rPr>
          <w:rFonts w:hint="eastAsia"/>
          <w:szCs w:val="24"/>
          <w:lang w:val="en-US" w:eastAsia="zh-CN"/>
        </w:rPr>
        <w:t xml:space="preserve">the </w:t>
      </w:r>
      <w:r w:rsidR="00DB2BFC" w:rsidRPr="00923E5B">
        <w:rPr>
          <w:szCs w:val="24"/>
          <w:lang w:val="en-US"/>
        </w:rPr>
        <w:t>parallel importation</w:t>
      </w:r>
      <w:r w:rsidRPr="00923E5B">
        <w:rPr>
          <w:szCs w:val="24"/>
          <w:lang w:val="en-US"/>
        </w:rPr>
        <w:t xml:space="preserve"> does not allow the IP owner to control the commercial exploitation of goods </w:t>
      </w:r>
      <w:r w:rsidR="003C4475" w:rsidRPr="00923E5B">
        <w:rPr>
          <w:rFonts w:hint="eastAsia"/>
          <w:szCs w:val="24"/>
          <w:lang w:val="en-US" w:eastAsia="zh-CN"/>
        </w:rPr>
        <w:t xml:space="preserve">put on </w:t>
      </w:r>
      <w:r w:rsidRPr="00923E5B">
        <w:rPr>
          <w:szCs w:val="24"/>
          <w:lang w:val="en-US"/>
        </w:rPr>
        <w:t>the domestic market by the IP</w:t>
      </w:r>
      <w:r w:rsidR="002748FA" w:rsidRPr="00923E5B">
        <w:rPr>
          <w:rFonts w:hint="eastAsia"/>
          <w:szCs w:val="24"/>
          <w:lang w:val="en-US" w:eastAsia="zh-CN"/>
        </w:rPr>
        <w:t>R</w:t>
      </w:r>
      <w:r w:rsidRPr="00923E5B">
        <w:rPr>
          <w:szCs w:val="24"/>
          <w:lang w:val="en-US"/>
        </w:rPr>
        <w:t xml:space="preserve"> owner or with his consent</w:t>
      </w:r>
      <w:r w:rsidR="00F02876" w:rsidRPr="00923E5B">
        <w:rPr>
          <w:rFonts w:hint="eastAsia"/>
          <w:szCs w:val="24"/>
          <w:lang w:val="en-US" w:eastAsia="zh-CN"/>
        </w:rPr>
        <w:t xml:space="preserve"> after the first sale</w:t>
      </w:r>
      <w:r w:rsidR="00DC7590" w:rsidRPr="00923E5B">
        <w:rPr>
          <w:rFonts w:hint="eastAsia"/>
          <w:szCs w:val="24"/>
          <w:lang w:val="en-US" w:eastAsia="zh-CN"/>
        </w:rPr>
        <w:t>, but</w:t>
      </w:r>
      <w:r w:rsidRPr="00923E5B">
        <w:rPr>
          <w:szCs w:val="24"/>
          <w:lang w:val="en-US"/>
        </w:rPr>
        <w:t xml:space="preserve"> the IP owner (or his authorized licensee) could still oppose the importation of original goods marketed abroad based on the right of importation.</w:t>
      </w:r>
      <w:r w:rsidR="00E3288B" w:rsidRPr="00923E5B">
        <w:rPr>
          <w:rStyle w:val="a6"/>
          <w:szCs w:val="24"/>
          <w:lang w:val="en-US"/>
        </w:rPr>
        <w:footnoteReference w:id="79"/>
      </w:r>
      <w:r w:rsidRPr="00923E5B">
        <w:rPr>
          <w:szCs w:val="24"/>
          <w:lang w:val="en-US"/>
        </w:rPr>
        <w:t xml:space="preserve"> </w:t>
      </w:r>
      <w:r w:rsidR="00FE2D5D" w:rsidRPr="00923E5B">
        <w:rPr>
          <w:rFonts w:hint="eastAsia"/>
          <w:szCs w:val="24"/>
          <w:lang w:val="en-US" w:eastAsia="zh-CN"/>
        </w:rPr>
        <w:t xml:space="preserve"> </w:t>
      </w:r>
      <w:r w:rsidR="001827EE" w:rsidRPr="00923E5B">
        <w:rPr>
          <w:rFonts w:hint="eastAsia"/>
          <w:szCs w:val="24"/>
          <w:lang w:val="en-US" w:eastAsia="zh-CN"/>
        </w:rPr>
        <w:t>A</w:t>
      </w:r>
      <w:r w:rsidRPr="00923E5B">
        <w:rPr>
          <w:szCs w:val="24"/>
          <w:lang w:val="en-US"/>
        </w:rPr>
        <w:t>ccordingly,</w:t>
      </w:r>
      <w:r w:rsidR="009E7E0C" w:rsidRPr="00923E5B">
        <w:rPr>
          <w:rFonts w:hint="eastAsia"/>
          <w:szCs w:val="24"/>
          <w:lang w:val="en-US" w:eastAsia="zh-CN"/>
        </w:rPr>
        <w:t xml:space="preserve"> under the domestically exhaustion </w:t>
      </w:r>
      <w:r w:rsidR="009E7E0C" w:rsidRPr="00923E5B">
        <w:rPr>
          <w:szCs w:val="24"/>
          <w:lang w:val="en-US" w:eastAsia="zh-CN"/>
        </w:rPr>
        <w:t>principle</w:t>
      </w:r>
      <w:r w:rsidRPr="00923E5B">
        <w:rPr>
          <w:szCs w:val="24"/>
          <w:lang w:val="en-US"/>
        </w:rPr>
        <w:t xml:space="preserve"> parallel importers’ importation of patented products </w:t>
      </w:r>
      <w:r w:rsidR="00EF728F" w:rsidRPr="00923E5B">
        <w:rPr>
          <w:rFonts w:hint="eastAsia"/>
          <w:szCs w:val="24"/>
          <w:lang w:val="en-US" w:eastAsia="zh-CN"/>
        </w:rPr>
        <w:t xml:space="preserve">conduct </w:t>
      </w:r>
      <w:r w:rsidRPr="00923E5B">
        <w:rPr>
          <w:szCs w:val="24"/>
          <w:lang w:val="en-US"/>
        </w:rPr>
        <w:t xml:space="preserve">constitutes </w:t>
      </w:r>
      <w:r w:rsidR="00A61277" w:rsidRPr="00923E5B">
        <w:rPr>
          <w:rFonts w:hint="eastAsia"/>
          <w:szCs w:val="24"/>
          <w:lang w:val="en-US" w:eastAsia="zh-CN"/>
        </w:rPr>
        <w:t xml:space="preserve">an </w:t>
      </w:r>
      <w:r w:rsidRPr="00923E5B">
        <w:rPr>
          <w:szCs w:val="24"/>
          <w:lang w:val="en-US"/>
        </w:rPr>
        <w:t xml:space="preserve">infringement to the patent owners’ patent rights in </w:t>
      </w:r>
      <w:r w:rsidR="00506E37" w:rsidRPr="00923E5B">
        <w:rPr>
          <w:rFonts w:hint="eastAsia"/>
          <w:szCs w:val="24"/>
          <w:lang w:val="en-US" w:eastAsia="zh-CN"/>
        </w:rPr>
        <w:t xml:space="preserve">the </w:t>
      </w:r>
      <w:r w:rsidR="00EF728F" w:rsidRPr="00923E5B">
        <w:rPr>
          <w:szCs w:val="24"/>
          <w:lang w:val="en-US"/>
        </w:rPr>
        <w:t>imported countr</w:t>
      </w:r>
      <w:r w:rsidR="00EF728F" w:rsidRPr="00923E5B">
        <w:rPr>
          <w:rFonts w:hint="eastAsia"/>
          <w:szCs w:val="24"/>
          <w:lang w:val="en-US" w:eastAsia="zh-CN"/>
        </w:rPr>
        <w:t>ies</w:t>
      </w:r>
      <w:r w:rsidRPr="00923E5B">
        <w:rPr>
          <w:szCs w:val="24"/>
          <w:lang w:val="en-US"/>
        </w:rPr>
        <w:t xml:space="preserve">. </w:t>
      </w:r>
    </w:p>
    <w:p w:rsidR="007F1775" w:rsidRPr="00923E5B" w:rsidRDefault="007F1775" w:rsidP="003F4117">
      <w:pPr>
        <w:ind w:firstLineChars="200" w:firstLine="480"/>
        <w:jc w:val="both"/>
        <w:rPr>
          <w:szCs w:val="24"/>
          <w:lang w:val="en-US" w:eastAsia="zh-CN"/>
        </w:rPr>
      </w:pPr>
    </w:p>
    <w:p w:rsidR="00BD382C" w:rsidRPr="00923E5B" w:rsidRDefault="00BD382C" w:rsidP="003F4117">
      <w:pPr>
        <w:ind w:firstLineChars="200" w:firstLine="480"/>
        <w:jc w:val="both"/>
        <w:rPr>
          <w:szCs w:val="24"/>
          <w:lang w:val="en-US"/>
        </w:rPr>
      </w:pPr>
      <w:r w:rsidRPr="00923E5B">
        <w:rPr>
          <w:szCs w:val="24"/>
          <w:lang w:val="en-US"/>
        </w:rPr>
        <w:t xml:space="preserve">The doctrine of “international exhaustion” can be interpreted by both theories of jurisprudence and economics. </w:t>
      </w:r>
      <w:r w:rsidR="00FF6138" w:rsidRPr="00923E5B">
        <w:rPr>
          <w:rFonts w:hint="eastAsia"/>
          <w:szCs w:val="24"/>
          <w:lang w:val="en-US" w:eastAsia="zh-CN"/>
        </w:rPr>
        <w:t xml:space="preserve"> </w:t>
      </w:r>
      <w:r w:rsidRPr="00923E5B">
        <w:rPr>
          <w:szCs w:val="24"/>
          <w:lang w:val="en-US"/>
        </w:rPr>
        <w:t xml:space="preserve">From the former perspective, international exhaustion principle aims to balance the public and private right </w:t>
      </w:r>
      <w:r w:rsidR="000E61C2" w:rsidRPr="00923E5B">
        <w:rPr>
          <w:rFonts w:hint="eastAsia"/>
          <w:szCs w:val="24"/>
          <w:lang w:val="en-US" w:eastAsia="zh-CN"/>
        </w:rPr>
        <w:t>in terms of</w:t>
      </w:r>
      <w:r w:rsidRPr="00923E5B">
        <w:rPr>
          <w:szCs w:val="24"/>
          <w:lang w:val="en-US"/>
        </w:rPr>
        <w:t xml:space="preserve"> the intellectual property right protection. </w:t>
      </w:r>
      <w:r w:rsidR="00B366C6" w:rsidRPr="00923E5B">
        <w:rPr>
          <w:rFonts w:hint="eastAsia"/>
          <w:szCs w:val="24"/>
          <w:lang w:val="en-US" w:eastAsia="zh-CN"/>
        </w:rPr>
        <w:t xml:space="preserve"> </w:t>
      </w:r>
      <w:r w:rsidRPr="00923E5B">
        <w:rPr>
          <w:szCs w:val="24"/>
          <w:lang w:val="en-US"/>
        </w:rPr>
        <w:t>Since the IPR is with exclusivity and territoriality features, the private privilege right should not overrule the public right development; from the latter perspective, international exhaustion can be seen as a restriction of IPR to suppress the negative side of IPR such as monopoly, which believes the principle is to dissolve the conflict between IPR’s exclusivity and commodity’s free ci</w:t>
      </w:r>
      <w:r w:rsidR="00A61277" w:rsidRPr="00923E5B">
        <w:rPr>
          <w:szCs w:val="24"/>
          <w:lang w:val="en-US"/>
        </w:rPr>
        <w:t xml:space="preserve">rculation. </w:t>
      </w:r>
      <w:r w:rsidR="0046251B" w:rsidRPr="00923E5B">
        <w:rPr>
          <w:rFonts w:hint="eastAsia"/>
          <w:szCs w:val="24"/>
          <w:lang w:val="en-US" w:eastAsia="zh-CN"/>
        </w:rPr>
        <w:t xml:space="preserve"> </w:t>
      </w:r>
      <w:r w:rsidR="00A61277" w:rsidRPr="00923E5B">
        <w:rPr>
          <w:szCs w:val="24"/>
          <w:lang w:val="en-US"/>
        </w:rPr>
        <w:t>While some interpret</w:t>
      </w:r>
      <w:r w:rsidR="00A61277" w:rsidRPr="00923E5B">
        <w:rPr>
          <w:rFonts w:hint="eastAsia"/>
          <w:szCs w:val="24"/>
          <w:lang w:val="en-US" w:eastAsia="zh-CN"/>
        </w:rPr>
        <w:t xml:space="preserve">ations </w:t>
      </w:r>
      <w:r w:rsidR="00AC7FB9" w:rsidRPr="00923E5B">
        <w:rPr>
          <w:rFonts w:hint="eastAsia"/>
          <w:szCs w:val="24"/>
          <w:lang w:val="en-US" w:eastAsia="zh-CN"/>
        </w:rPr>
        <w:t>of the</w:t>
      </w:r>
      <w:r w:rsidRPr="00923E5B">
        <w:rPr>
          <w:szCs w:val="24"/>
          <w:lang w:val="en-US"/>
        </w:rPr>
        <w:t xml:space="preserve"> </w:t>
      </w:r>
      <w:r w:rsidR="005C725A" w:rsidRPr="00923E5B">
        <w:rPr>
          <w:szCs w:val="24"/>
          <w:lang w:val="en-US"/>
        </w:rPr>
        <w:t>interests reward pers</w:t>
      </w:r>
      <w:r w:rsidR="00086FD8" w:rsidRPr="00923E5B">
        <w:rPr>
          <w:szCs w:val="24"/>
          <w:lang w:val="en-US"/>
        </w:rPr>
        <w:t>pective</w:t>
      </w:r>
      <w:r w:rsidR="00086FD8" w:rsidRPr="00923E5B">
        <w:rPr>
          <w:rFonts w:hint="eastAsia"/>
          <w:szCs w:val="24"/>
          <w:lang w:val="en-US" w:eastAsia="zh-CN"/>
        </w:rPr>
        <w:t xml:space="preserve"> </w:t>
      </w:r>
      <w:r w:rsidR="005C725A" w:rsidRPr="00923E5B">
        <w:rPr>
          <w:rFonts w:hint="eastAsia"/>
          <w:szCs w:val="24"/>
          <w:lang w:val="en-US" w:eastAsia="zh-CN"/>
        </w:rPr>
        <w:t xml:space="preserve">that </w:t>
      </w:r>
      <w:r w:rsidRPr="00923E5B">
        <w:rPr>
          <w:szCs w:val="24"/>
          <w:lang w:val="en-US"/>
        </w:rPr>
        <w:t xml:space="preserve">they </w:t>
      </w:r>
      <w:r w:rsidR="00C835C7" w:rsidRPr="00923E5B">
        <w:rPr>
          <w:rFonts w:hint="eastAsia"/>
          <w:szCs w:val="24"/>
          <w:lang w:val="en-US" w:eastAsia="zh-CN"/>
        </w:rPr>
        <w:t>consider</w:t>
      </w:r>
      <w:r w:rsidRPr="00923E5B">
        <w:rPr>
          <w:szCs w:val="24"/>
          <w:lang w:val="en-US"/>
        </w:rPr>
        <w:t xml:space="preserve"> the interest reward of the IPR has been realized after the first manufacture of selling.</w:t>
      </w:r>
      <w:r w:rsidR="001C7B87" w:rsidRPr="00923E5B">
        <w:rPr>
          <w:rFonts w:hint="eastAsia"/>
          <w:szCs w:val="24"/>
          <w:lang w:val="en-US" w:eastAsia="zh-CN"/>
        </w:rPr>
        <w:t xml:space="preserve"> </w:t>
      </w:r>
      <w:r w:rsidRPr="00923E5B">
        <w:rPr>
          <w:szCs w:val="24"/>
          <w:lang w:val="en-US"/>
        </w:rPr>
        <w:t xml:space="preserve"> The function of the IPR has been fulfilled so the patentee could not continue controlling the intellectual product. Otherwise it would hinder the commodity circulation and </w:t>
      </w:r>
      <w:r w:rsidR="00511054" w:rsidRPr="00923E5B">
        <w:rPr>
          <w:rFonts w:hint="eastAsia"/>
          <w:szCs w:val="24"/>
          <w:lang w:val="en-US" w:eastAsia="zh-CN"/>
        </w:rPr>
        <w:t xml:space="preserve">danger </w:t>
      </w:r>
      <w:r w:rsidRPr="00923E5B">
        <w:rPr>
          <w:szCs w:val="24"/>
          <w:lang w:val="en-US"/>
        </w:rPr>
        <w:t>the public interest.</w:t>
      </w:r>
      <w:r w:rsidRPr="00923E5B">
        <w:rPr>
          <w:rStyle w:val="a6"/>
          <w:szCs w:val="24"/>
        </w:rPr>
        <w:footnoteReference w:id="80"/>
      </w:r>
      <w:r w:rsidRPr="00923E5B">
        <w:rPr>
          <w:szCs w:val="24"/>
          <w:lang w:val="en-US"/>
        </w:rPr>
        <w:t xml:space="preserve"> </w:t>
      </w:r>
    </w:p>
    <w:p w:rsidR="00BD382C" w:rsidRPr="00923E5B" w:rsidRDefault="00BD382C" w:rsidP="003F4117">
      <w:pPr>
        <w:ind w:firstLineChars="200" w:firstLine="480"/>
        <w:jc w:val="both"/>
        <w:rPr>
          <w:szCs w:val="24"/>
          <w:lang w:val="en-US"/>
        </w:rPr>
      </w:pPr>
    </w:p>
    <w:p w:rsidR="00BD382C" w:rsidRPr="00923E5B" w:rsidRDefault="00BD382C" w:rsidP="003F4117">
      <w:pPr>
        <w:ind w:firstLineChars="200" w:firstLine="480"/>
        <w:jc w:val="both"/>
        <w:rPr>
          <w:szCs w:val="24"/>
          <w:lang w:val="en-US"/>
        </w:rPr>
      </w:pPr>
      <w:r w:rsidRPr="00923E5B">
        <w:rPr>
          <w:szCs w:val="24"/>
          <w:lang w:val="en-US"/>
        </w:rPr>
        <w:t>In China</w:t>
      </w:r>
      <w:r w:rsidR="0009710B" w:rsidRPr="00923E5B">
        <w:rPr>
          <w:rFonts w:hint="eastAsia"/>
          <w:szCs w:val="24"/>
          <w:lang w:val="en-US" w:eastAsia="zh-CN"/>
        </w:rPr>
        <w:t>,</w:t>
      </w:r>
      <w:r w:rsidRPr="00923E5B">
        <w:rPr>
          <w:szCs w:val="24"/>
          <w:lang w:val="en-US"/>
        </w:rPr>
        <w:t xml:space="preserve"> Article 63(1) of the old Patent Law allowed “after the sale of a patented product that was made or imported by the patentee or the authorization of the patentee, or of a product that was directly obtained by using that patented process, any other person uses, offers to sell or sells the product”.</w:t>
      </w:r>
      <w:r w:rsidRPr="00923E5B">
        <w:rPr>
          <w:rStyle w:val="a6"/>
          <w:szCs w:val="24"/>
        </w:rPr>
        <w:footnoteReference w:id="81"/>
      </w:r>
      <w:r w:rsidR="004553D6" w:rsidRPr="00923E5B">
        <w:rPr>
          <w:rFonts w:hint="eastAsia"/>
          <w:szCs w:val="24"/>
          <w:lang w:val="en-US" w:eastAsia="zh-CN"/>
        </w:rPr>
        <w:t xml:space="preserve"> </w:t>
      </w:r>
      <w:r w:rsidR="00796D4A" w:rsidRPr="00923E5B">
        <w:rPr>
          <w:rFonts w:hint="eastAsia"/>
          <w:szCs w:val="24"/>
          <w:lang w:val="en-US" w:eastAsia="zh-CN"/>
        </w:rPr>
        <w:t>Nevertheless p</w:t>
      </w:r>
      <w:r w:rsidRPr="00923E5B">
        <w:rPr>
          <w:szCs w:val="24"/>
          <w:lang w:val="en-US"/>
        </w:rPr>
        <w:t>eople hold different understanding</w:t>
      </w:r>
      <w:r w:rsidR="00416783" w:rsidRPr="00923E5B">
        <w:rPr>
          <w:rFonts w:hint="eastAsia"/>
          <w:szCs w:val="24"/>
          <w:lang w:val="en-US" w:eastAsia="zh-CN"/>
        </w:rPr>
        <w:t>s</w:t>
      </w:r>
      <w:r w:rsidR="002E5E77" w:rsidRPr="00923E5B">
        <w:rPr>
          <w:szCs w:val="24"/>
          <w:lang w:val="en-US"/>
        </w:rPr>
        <w:t xml:space="preserve"> on this </w:t>
      </w:r>
      <w:r w:rsidR="002E5E77" w:rsidRPr="00923E5B">
        <w:rPr>
          <w:rFonts w:hint="eastAsia"/>
          <w:szCs w:val="24"/>
          <w:lang w:val="en-US" w:eastAsia="zh-CN"/>
        </w:rPr>
        <w:t>provision</w:t>
      </w:r>
      <w:r w:rsidRPr="00923E5B">
        <w:rPr>
          <w:szCs w:val="24"/>
          <w:lang w:val="en-US"/>
        </w:rPr>
        <w:t xml:space="preserve">. </w:t>
      </w:r>
      <w:r w:rsidR="00A71F56" w:rsidRPr="00923E5B">
        <w:rPr>
          <w:rFonts w:hint="eastAsia"/>
          <w:szCs w:val="24"/>
          <w:lang w:val="en-US" w:eastAsia="zh-CN"/>
        </w:rPr>
        <w:t xml:space="preserve"> </w:t>
      </w:r>
      <w:r w:rsidRPr="00923E5B">
        <w:rPr>
          <w:szCs w:val="24"/>
          <w:lang w:val="en-US"/>
        </w:rPr>
        <w:t>Some believed this provision actually admitted the international exhaustion while others argued that hereby “sell” meant within the co</w:t>
      </w:r>
      <w:r w:rsidR="00A270ED" w:rsidRPr="00923E5B">
        <w:rPr>
          <w:szCs w:val="24"/>
          <w:lang w:val="en-US"/>
        </w:rPr>
        <w:t xml:space="preserve">untry </w:t>
      </w:r>
      <w:r w:rsidR="00FF72B3" w:rsidRPr="00923E5B">
        <w:rPr>
          <w:rFonts w:hint="eastAsia"/>
          <w:szCs w:val="24"/>
          <w:lang w:val="en-US" w:eastAsia="zh-CN"/>
        </w:rPr>
        <w:t xml:space="preserve">and </w:t>
      </w:r>
      <w:r w:rsidR="00A270ED" w:rsidRPr="00923E5B">
        <w:rPr>
          <w:rFonts w:hint="eastAsia"/>
          <w:szCs w:val="24"/>
          <w:lang w:val="en-US" w:eastAsia="zh-CN"/>
        </w:rPr>
        <w:t xml:space="preserve">it </w:t>
      </w:r>
      <w:r w:rsidR="001821E0" w:rsidRPr="00923E5B">
        <w:rPr>
          <w:szCs w:val="24"/>
          <w:lang w:val="en-US"/>
        </w:rPr>
        <w:t>adopt</w:t>
      </w:r>
      <w:r w:rsidR="001821E0" w:rsidRPr="00923E5B">
        <w:rPr>
          <w:rFonts w:hint="eastAsia"/>
          <w:szCs w:val="24"/>
          <w:lang w:val="en-US" w:eastAsia="zh-CN"/>
        </w:rPr>
        <w:t xml:space="preserve">s </w:t>
      </w:r>
      <w:r w:rsidRPr="00923E5B">
        <w:rPr>
          <w:szCs w:val="24"/>
          <w:lang w:val="en-US"/>
        </w:rPr>
        <w:t xml:space="preserve">the </w:t>
      </w:r>
      <w:r w:rsidR="00C72964" w:rsidRPr="00923E5B">
        <w:rPr>
          <w:rFonts w:hint="eastAsia"/>
          <w:szCs w:val="24"/>
          <w:lang w:val="en-US" w:eastAsia="zh-CN"/>
        </w:rPr>
        <w:t>domestically</w:t>
      </w:r>
      <w:r w:rsidRPr="00923E5B">
        <w:rPr>
          <w:szCs w:val="24"/>
          <w:lang w:val="en-US"/>
        </w:rPr>
        <w:t xml:space="preserve"> exhaustion. </w:t>
      </w:r>
      <w:r w:rsidR="00C72964" w:rsidRPr="00923E5B">
        <w:rPr>
          <w:rFonts w:hint="eastAsia"/>
          <w:szCs w:val="24"/>
          <w:lang w:val="en-US" w:eastAsia="zh-CN"/>
        </w:rPr>
        <w:t xml:space="preserve"> </w:t>
      </w:r>
      <w:r w:rsidRPr="00923E5B">
        <w:rPr>
          <w:szCs w:val="24"/>
          <w:lang w:val="en-US"/>
        </w:rPr>
        <w:t>So at that time the old Patent Law did not provide the certainty legal basis for international exhaustion and parallel importation.</w:t>
      </w:r>
    </w:p>
    <w:p w:rsidR="00BD382C" w:rsidRPr="00923E5B" w:rsidRDefault="00BD382C" w:rsidP="003F4117">
      <w:pPr>
        <w:ind w:firstLineChars="200" w:firstLine="480"/>
        <w:jc w:val="both"/>
        <w:rPr>
          <w:szCs w:val="24"/>
          <w:lang w:val="en-US"/>
        </w:rPr>
      </w:pPr>
    </w:p>
    <w:p w:rsidR="00BD382C" w:rsidRPr="00923E5B" w:rsidRDefault="00BD382C" w:rsidP="003F4117">
      <w:pPr>
        <w:ind w:firstLineChars="200" w:firstLine="480"/>
        <w:contextualSpacing/>
        <w:jc w:val="both"/>
        <w:rPr>
          <w:szCs w:val="24"/>
          <w:lang w:val="en-US" w:eastAsia="zh-CN"/>
        </w:rPr>
      </w:pPr>
      <w:r w:rsidRPr="00923E5B">
        <w:rPr>
          <w:szCs w:val="24"/>
          <w:lang w:val="en-US"/>
        </w:rPr>
        <w:t xml:space="preserve">According to Article 69 of the </w:t>
      </w:r>
      <w:r w:rsidR="00A364B7" w:rsidRPr="00923E5B">
        <w:rPr>
          <w:rFonts w:hint="eastAsia"/>
          <w:szCs w:val="24"/>
          <w:lang w:val="en-US" w:eastAsia="zh-CN"/>
        </w:rPr>
        <w:t xml:space="preserve">new </w:t>
      </w:r>
      <w:r w:rsidRPr="00923E5B">
        <w:rPr>
          <w:szCs w:val="24"/>
          <w:lang w:val="en-US"/>
        </w:rPr>
        <w:t xml:space="preserve">2008 Patent Law which provides a series of exemption of circumstances that shall not be considered as infringing upon a patent right. </w:t>
      </w:r>
      <w:bookmarkStart w:id="246" w:name="OLE_LINK52"/>
      <w:bookmarkStart w:id="247" w:name="OLE_LINK53"/>
      <w:r w:rsidR="00335633" w:rsidRPr="00923E5B">
        <w:rPr>
          <w:rFonts w:hint="eastAsia"/>
          <w:szCs w:val="24"/>
          <w:lang w:val="en-US" w:eastAsia="zh-CN"/>
        </w:rPr>
        <w:t xml:space="preserve"> </w:t>
      </w:r>
      <w:r w:rsidR="0057531F" w:rsidRPr="00923E5B">
        <w:rPr>
          <w:szCs w:val="24"/>
          <w:lang w:val="en-US" w:eastAsia="zh-CN"/>
        </w:rPr>
        <w:t>H</w:t>
      </w:r>
      <w:r w:rsidR="0057531F" w:rsidRPr="00923E5B">
        <w:rPr>
          <w:rFonts w:hint="eastAsia"/>
          <w:szCs w:val="24"/>
          <w:lang w:val="en-US" w:eastAsia="zh-CN"/>
        </w:rPr>
        <w:t>ereby</w:t>
      </w:r>
      <w:r w:rsidR="0055615C" w:rsidRPr="00923E5B">
        <w:rPr>
          <w:rFonts w:hint="eastAsia"/>
          <w:szCs w:val="24"/>
          <w:lang w:val="en-US" w:eastAsia="zh-CN"/>
        </w:rPr>
        <w:t xml:space="preserve"> p</w:t>
      </w:r>
      <w:r w:rsidRPr="00923E5B">
        <w:rPr>
          <w:szCs w:val="24"/>
          <w:lang w:val="en-US"/>
        </w:rPr>
        <w:t>arallel importation will not c</w:t>
      </w:r>
      <w:r w:rsidR="0057531F" w:rsidRPr="00923E5B">
        <w:rPr>
          <w:szCs w:val="24"/>
          <w:lang w:val="en-US"/>
        </w:rPr>
        <w:t xml:space="preserve">onstitute patent infringement </w:t>
      </w:r>
      <w:r w:rsidR="0057531F" w:rsidRPr="00923E5B">
        <w:rPr>
          <w:rFonts w:hint="eastAsia"/>
          <w:szCs w:val="24"/>
          <w:lang w:val="en-US" w:eastAsia="zh-CN"/>
        </w:rPr>
        <w:t>after</w:t>
      </w:r>
      <w:r w:rsidRPr="00923E5B">
        <w:rPr>
          <w:szCs w:val="24"/>
          <w:lang w:val="en-US"/>
        </w:rPr>
        <w:t xml:space="preserve"> the product first entered </w:t>
      </w:r>
      <w:r w:rsidR="007600BA" w:rsidRPr="00923E5B">
        <w:rPr>
          <w:rFonts w:hint="eastAsia"/>
          <w:szCs w:val="24"/>
          <w:lang w:val="en-US" w:eastAsia="zh-CN"/>
        </w:rPr>
        <w:t xml:space="preserve">into </w:t>
      </w:r>
      <w:r w:rsidRPr="00923E5B">
        <w:rPr>
          <w:szCs w:val="24"/>
          <w:lang w:val="en-US"/>
        </w:rPr>
        <w:t xml:space="preserve">the international market with </w:t>
      </w:r>
      <w:r w:rsidR="00E81A87" w:rsidRPr="00923E5B">
        <w:rPr>
          <w:rFonts w:hint="eastAsia"/>
          <w:szCs w:val="24"/>
          <w:lang w:val="en-US" w:eastAsia="zh-CN"/>
        </w:rPr>
        <w:t xml:space="preserve">the </w:t>
      </w:r>
      <w:r w:rsidRPr="00923E5B">
        <w:rPr>
          <w:szCs w:val="24"/>
          <w:lang w:val="en-US"/>
        </w:rPr>
        <w:t xml:space="preserve">authorization or consent </w:t>
      </w:r>
      <w:r w:rsidR="00012CD3" w:rsidRPr="00923E5B">
        <w:rPr>
          <w:rFonts w:hint="eastAsia"/>
          <w:szCs w:val="24"/>
          <w:lang w:val="en-US" w:eastAsia="zh-CN"/>
        </w:rPr>
        <w:t>from</w:t>
      </w:r>
      <w:r w:rsidRPr="00923E5B">
        <w:rPr>
          <w:szCs w:val="24"/>
          <w:lang w:val="en-US"/>
        </w:rPr>
        <w:t xml:space="preserve"> the patent </w:t>
      </w:r>
      <w:r w:rsidR="00AC4B65" w:rsidRPr="00923E5B">
        <w:rPr>
          <w:szCs w:val="24"/>
          <w:lang w:val="en-US"/>
        </w:rPr>
        <w:t>owner</w:t>
      </w:r>
      <w:r w:rsidR="00AC4B65" w:rsidRPr="00923E5B">
        <w:rPr>
          <w:rFonts w:hint="eastAsia"/>
          <w:szCs w:val="24"/>
          <w:lang w:val="en-US" w:eastAsia="zh-CN"/>
        </w:rPr>
        <w:t xml:space="preserve">, which </w:t>
      </w:r>
      <w:r w:rsidRPr="00923E5B">
        <w:rPr>
          <w:szCs w:val="24"/>
          <w:lang w:val="en-US"/>
        </w:rPr>
        <w:t xml:space="preserve">can be found in Article 69(1). </w:t>
      </w:r>
      <w:r w:rsidR="00231AB5" w:rsidRPr="00923E5B">
        <w:rPr>
          <w:rFonts w:hint="eastAsia"/>
          <w:szCs w:val="24"/>
          <w:lang w:val="en-US" w:eastAsia="zh-CN"/>
        </w:rPr>
        <w:t xml:space="preserve"> </w:t>
      </w:r>
      <w:bookmarkStart w:id="248" w:name="OLE_LINK181"/>
      <w:bookmarkStart w:id="249" w:name="OLE_LINK182"/>
      <w:r w:rsidRPr="00923E5B">
        <w:rPr>
          <w:szCs w:val="24"/>
          <w:lang w:val="en-US"/>
        </w:rPr>
        <w:t xml:space="preserve">Such international exhaustion will reduce the scope of the patent law protection in China </w:t>
      </w:r>
      <w:r w:rsidR="00715457" w:rsidRPr="00923E5B">
        <w:rPr>
          <w:rFonts w:hint="eastAsia"/>
          <w:szCs w:val="24"/>
          <w:lang w:val="en-US" w:eastAsia="zh-CN"/>
        </w:rPr>
        <w:t>because</w:t>
      </w:r>
      <w:r w:rsidRPr="00923E5B">
        <w:rPr>
          <w:szCs w:val="24"/>
          <w:lang w:val="en-US"/>
        </w:rPr>
        <w:t xml:space="preserve"> patent holders’ rights will be exhausted once the product is sold in another country</w:t>
      </w:r>
      <w:bookmarkEnd w:id="248"/>
      <w:bookmarkEnd w:id="249"/>
      <w:r w:rsidRPr="00923E5B">
        <w:rPr>
          <w:szCs w:val="24"/>
          <w:lang w:val="en-US"/>
        </w:rPr>
        <w:t>.</w:t>
      </w:r>
      <w:bookmarkEnd w:id="246"/>
      <w:bookmarkEnd w:id="247"/>
    </w:p>
    <w:p w:rsidR="00BD382C" w:rsidRPr="00923E5B" w:rsidRDefault="00BD382C" w:rsidP="003F4117">
      <w:pPr>
        <w:contextualSpacing/>
        <w:jc w:val="both"/>
        <w:rPr>
          <w:szCs w:val="24"/>
          <w:lang w:val="en-US"/>
        </w:rPr>
      </w:pPr>
    </w:p>
    <w:p w:rsidR="00BD382C" w:rsidRPr="00923E5B" w:rsidRDefault="00BD382C" w:rsidP="003F4117">
      <w:pPr>
        <w:ind w:firstLineChars="200" w:firstLine="480"/>
        <w:contextualSpacing/>
        <w:jc w:val="both"/>
        <w:rPr>
          <w:szCs w:val="24"/>
          <w:lang w:val="en-US"/>
        </w:rPr>
      </w:pPr>
      <w:r w:rsidRPr="00923E5B">
        <w:rPr>
          <w:szCs w:val="24"/>
          <w:lang w:val="en-US"/>
        </w:rPr>
        <w:t xml:space="preserve">Regarding to the exportation, complying to the confirmation of cross-boundary compulsory licenses provided in </w:t>
      </w:r>
      <w:r w:rsidR="00A8488B" w:rsidRPr="00923E5B">
        <w:rPr>
          <w:rFonts w:hint="eastAsia"/>
          <w:szCs w:val="24"/>
          <w:lang w:val="en-US" w:eastAsia="zh-CN"/>
        </w:rPr>
        <w:t xml:space="preserve">the </w:t>
      </w:r>
      <w:r w:rsidRPr="00923E5B">
        <w:rPr>
          <w:szCs w:val="24"/>
          <w:lang w:val="en-US"/>
        </w:rPr>
        <w:t xml:space="preserve">TRIPS Amendment, Articles 50 and 53 of the 2008 Patent Law stipulates that for the purpose of promoting public health where without </w:t>
      </w:r>
      <w:r w:rsidR="00C81EF8" w:rsidRPr="00923E5B">
        <w:rPr>
          <w:rFonts w:hint="eastAsia"/>
          <w:szCs w:val="24"/>
          <w:lang w:val="en-US" w:eastAsia="zh-CN"/>
        </w:rPr>
        <w:t xml:space="preserve">a </w:t>
      </w:r>
      <w:r w:rsidRPr="00923E5B">
        <w:rPr>
          <w:szCs w:val="24"/>
          <w:lang w:val="en-US"/>
        </w:rPr>
        <w:t xml:space="preserve">manufacture capacity, patented medicines can be manufactured and exported with the compulsory license granted by the patent administration department to the </w:t>
      </w:r>
      <w:r w:rsidR="00557DC9" w:rsidRPr="00923E5B">
        <w:rPr>
          <w:rFonts w:hint="eastAsia"/>
          <w:szCs w:val="24"/>
          <w:lang w:val="en-US" w:eastAsia="zh-CN"/>
        </w:rPr>
        <w:t>Least Developed Countries (</w:t>
      </w:r>
      <w:r w:rsidRPr="00923E5B">
        <w:rPr>
          <w:szCs w:val="24"/>
          <w:lang w:val="en-US"/>
        </w:rPr>
        <w:t>LDCs</w:t>
      </w:r>
      <w:r w:rsidR="00557DC9" w:rsidRPr="00923E5B">
        <w:rPr>
          <w:rFonts w:hint="eastAsia"/>
          <w:szCs w:val="24"/>
          <w:lang w:val="en-US" w:eastAsia="zh-CN"/>
        </w:rPr>
        <w:t>)</w:t>
      </w:r>
      <w:r w:rsidRPr="00923E5B">
        <w:rPr>
          <w:szCs w:val="24"/>
          <w:lang w:val="en-US"/>
        </w:rPr>
        <w:t xml:space="preserve"> and other WTO member states who express the need to import the medicines according to the relevant provisions of the international treaties.</w:t>
      </w:r>
      <w:r w:rsidRPr="00923E5B">
        <w:rPr>
          <w:rStyle w:val="a6"/>
          <w:szCs w:val="24"/>
        </w:rPr>
        <w:footnoteReference w:id="82"/>
      </w:r>
      <w:r w:rsidRPr="00923E5B">
        <w:rPr>
          <w:szCs w:val="24"/>
          <w:lang w:val="en-US"/>
        </w:rPr>
        <w:t xml:space="preserve"> </w:t>
      </w:r>
      <w:r w:rsidR="00E03097" w:rsidRPr="00923E5B">
        <w:rPr>
          <w:rFonts w:hint="eastAsia"/>
          <w:szCs w:val="24"/>
          <w:lang w:val="en-US" w:eastAsia="zh-CN"/>
        </w:rPr>
        <w:t xml:space="preserve"> </w:t>
      </w:r>
      <w:r w:rsidRPr="00923E5B">
        <w:rPr>
          <w:szCs w:val="24"/>
          <w:lang w:val="en-US"/>
        </w:rPr>
        <w:t xml:space="preserve">The concerning </w:t>
      </w:r>
      <w:r w:rsidR="00002684" w:rsidRPr="00923E5B">
        <w:rPr>
          <w:rFonts w:hint="eastAsia"/>
          <w:szCs w:val="24"/>
          <w:lang w:val="en-US" w:eastAsia="zh-CN"/>
        </w:rPr>
        <w:t>compulsory license</w:t>
      </w:r>
      <w:r w:rsidRPr="00923E5B">
        <w:rPr>
          <w:szCs w:val="24"/>
          <w:lang w:val="en-US"/>
        </w:rPr>
        <w:t xml:space="preserve"> regulations can be found under Articles 13 and 23 of the Measures on Compulsory License for Patent Exploitation.</w:t>
      </w:r>
      <w:r w:rsidRPr="00923E5B">
        <w:rPr>
          <w:rStyle w:val="a6"/>
          <w:szCs w:val="24"/>
        </w:rPr>
        <w:footnoteReference w:id="83"/>
      </w:r>
      <w:r w:rsidRPr="00923E5B">
        <w:rPr>
          <w:szCs w:val="24"/>
          <w:lang w:val="en-US"/>
        </w:rPr>
        <w:t xml:space="preserve"> </w:t>
      </w:r>
      <w:r w:rsidR="002A2689" w:rsidRPr="00923E5B">
        <w:rPr>
          <w:rFonts w:hint="eastAsia"/>
          <w:szCs w:val="24"/>
          <w:lang w:val="en-US" w:eastAsia="zh-CN"/>
        </w:rPr>
        <w:t xml:space="preserve"> </w:t>
      </w:r>
      <w:r w:rsidRPr="00923E5B">
        <w:rPr>
          <w:szCs w:val="24"/>
          <w:lang w:val="en-US"/>
        </w:rPr>
        <w:t xml:space="preserve">But the legislation is lacking of the provisions regards how to regulate the parallel importation and exportation to avoid that the imported medicines to be re-imported into other countries because it would affect the interests of the patients who needs cheaper medicine in the imported counties. </w:t>
      </w:r>
    </w:p>
    <w:p w:rsidR="00BD382C" w:rsidRPr="00923E5B" w:rsidRDefault="00BD382C" w:rsidP="003F4117">
      <w:pPr>
        <w:ind w:firstLineChars="200" w:firstLine="480"/>
        <w:contextualSpacing/>
        <w:jc w:val="both"/>
        <w:rPr>
          <w:szCs w:val="24"/>
          <w:lang w:val="en-US"/>
        </w:rPr>
      </w:pPr>
    </w:p>
    <w:p w:rsidR="00BD382C" w:rsidRPr="00923E5B" w:rsidRDefault="00BD382C" w:rsidP="003F4117">
      <w:pPr>
        <w:ind w:firstLine="465"/>
        <w:jc w:val="both"/>
        <w:rPr>
          <w:szCs w:val="24"/>
          <w:lang w:val="en-US" w:eastAsia="zh-CN"/>
        </w:rPr>
      </w:pPr>
      <w:r w:rsidRPr="00923E5B">
        <w:rPr>
          <w:szCs w:val="24"/>
          <w:lang w:val="en-US"/>
        </w:rPr>
        <w:t xml:space="preserve">So we can conclude that 2008 Patent Law </w:t>
      </w:r>
      <w:r w:rsidR="004D032F" w:rsidRPr="00923E5B">
        <w:rPr>
          <w:rFonts w:hint="eastAsia"/>
          <w:szCs w:val="24"/>
          <w:lang w:val="en-US" w:eastAsia="zh-CN"/>
        </w:rPr>
        <w:t xml:space="preserve">by legislation </w:t>
      </w:r>
      <w:r w:rsidRPr="00923E5B">
        <w:rPr>
          <w:szCs w:val="24"/>
          <w:lang w:val="en-US"/>
        </w:rPr>
        <w:t>actually confirms the international exhaustion of rights and provides the legal</w:t>
      </w:r>
      <w:r w:rsidR="007161F9" w:rsidRPr="00923E5B">
        <w:rPr>
          <w:szCs w:val="24"/>
          <w:lang w:val="en-US"/>
        </w:rPr>
        <w:t xml:space="preserve"> basis of parallel importation</w:t>
      </w:r>
      <w:r w:rsidR="007161F9" w:rsidRPr="00923E5B">
        <w:rPr>
          <w:rFonts w:hint="eastAsia"/>
          <w:szCs w:val="24"/>
          <w:lang w:val="en-US" w:eastAsia="zh-CN"/>
        </w:rPr>
        <w:t xml:space="preserve">. </w:t>
      </w:r>
    </w:p>
    <w:p w:rsidR="00BD382C" w:rsidRPr="00923E5B" w:rsidRDefault="00BB358D" w:rsidP="003F4117">
      <w:pPr>
        <w:pStyle w:val="3"/>
        <w:numPr>
          <w:ilvl w:val="0"/>
          <w:numId w:val="0"/>
        </w:numPr>
        <w:ind w:left="585" w:hanging="585"/>
        <w:rPr>
          <w:lang w:val="en-US" w:eastAsia="zh-CN"/>
        </w:rPr>
      </w:pPr>
      <w:bookmarkStart w:id="250" w:name="OLE_LINK13"/>
      <w:bookmarkStart w:id="251" w:name="OLE_LINK16"/>
      <w:bookmarkStart w:id="252" w:name="OLE_LINK11"/>
      <w:bookmarkStart w:id="253" w:name="OLE_LINK12"/>
      <w:bookmarkStart w:id="254" w:name="OLE_LINK68"/>
      <w:bookmarkStart w:id="255" w:name="OLE_LINK69"/>
      <w:bookmarkStart w:id="256" w:name="_Toc339825634"/>
      <w:bookmarkStart w:id="257" w:name="_Toc339826009"/>
      <w:bookmarkStart w:id="258" w:name="_Toc366665941"/>
      <w:r w:rsidRPr="00923E5B">
        <w:rPr>
          <w:lang w:val="en-US" w:eastAsia="zh-CN"/>
        </w:rPr>
        <w:t xml:space="preserve">3.1.2 </w:t>
      </w:r>
      <w:r w:rsidR="00BD382C" w:rsidRPr="00923E5B">
        <w:rPr>
          <w:lang w:val="en-US"/>
        </w:rPr>
        <w:t xml:space="preserve">Measures on Compulsory License for Patent </w:t>
      </w:r>
      <w:bookmarkEnd w:id="250"/>
      <w:bookmarkEnd w:id="251"/>
      <w:r w:rsidR="00BD382C" w:rsidRPr="00923E5B">
        <w:rPr>
          <w:lang w:val="en-US"/>
        </w:rPr>
        <w:t xml:space="preserve">Exploitation </w:t>
      </w:r>
      <w:bookmarkEnd w:id="252"/>
      <w:bookmarkEnd w:id="253"/>
      <w:r w:rsidR="00BD382C" w:rsidRPr="00923E5B">
        <w:rPr>
          <w:lang w:val="en-US"/>
        </w:rPr>
        <w:t>(2012)</w:t>
      </w:r>
      <w:bookmarkEnd w:id="254"/>
      <w:bookmarkEnd w:id="255"/>
      <w:r w:rsidR="00BD382C" w:rsidRPr="00923E5B">
        <w:rPr>
          <w:lang w:val="en-US"/>
        </w:rPr>
        <w:t xml:space="preserve"> (the new Measures on CL)</w:t>
      </w:r>
      <w:bookmarkEnd w:id="256"/>
      <w:bookmarkEnd w:id="257"/>
      <w:bookmarkEnd w:id="258"/>
    </w:p>
    <w:p w:rsidR="00BD382C" w:rsidRPr="00923E5B" w:rsidRDefault="00BD382C" w:rsidP="003F4117">
      <w:pPr>
        <w:ind w:firstLineChars="200" w:firstLine="480"/>
        <w:contextualSpacing/>
        <w:jc w:val="both"/>
        <w:rPr>
          <w:szCs w:val="24"/>
          <w:lang w:val="en-US"/>
        </w:rPr>
      </w:pPr>
      <w:r w:rsidRPr="00923E5B">
        <w:rPr>
          <w:szCs w:val="24"/>
          <w:lang w:val="en-US"/>
        </w:rPr>
        <w:t>Compulsory licensing</w:t>
      </w:r>
      <w:r w:rsidR="00AA51E1" w:rsidRPr="00923E5B">
        <w:rPr>
          <w:rFonts w:hint="eastAsia"/>
          <w:szCs w:val="24"/>
          <w:lang w:val="en-US" w:eastAsia="zh-CN"/>
        </w:rPr>
        <w:t xml:space="preserve"> (CL)</w:t>
      </w:r>
      <w:r w:rsidRPr="00923E5B">
        <w:rPr>
          <w:szCs w:val="24"/>
          <w:lang w:val="en-US"/>
        </w:rPr>
        <w:t xml:space="preserve"> is when a government allows </w:t>
      </w:r>
      <w:r w:rsidR="007E710F" w:rsidRPr="00923E5B">
        <w:rPr>
          <w:rFonts w:hint="eastAsia"/>
          <w:szCs w:val="24"/>
          <w:lang w:val="en-US" w:eastAsia="zh-CN"/>
        </w:rPr>
        <w:t xml:space="preserve">a </w:t>
      </w:r>
      <w:r w:rsidR="007E710F" w:rsidRPr="00923E5B">
        <w:rPr>
          <w:szCs w:val="24"/>
          <w:lang w:val="en-US" w:eastAsia="zh-CN"/>
        </w:rPr>
        <w:t>third</w:t>
      </w:r>
      <w:r w:rsidR="007E710F" w:rsidRPr="00923E5B">
        <w:rPr>
          <w:rFonts w:hint="eastAsia"/>
          <w:szCs w:val="24"/>
          <w:lang w:val="en-US" w:eastAsia="zh-CN"/>
        </w:rPr>
        <w:t xml:space="preserve"> party</w:t>
      </w:r>
      <w:r w:rsidRPr="00923E5B">
        <w:rPr>
          <w:szCs w:val="24"/>
          <w:lang w:val="en-US"/>
        </w:rPr>
        <w:t xml:space="preserve"> to produce the patented product or process without the consent of the patent owner. </w:t>
      </w:r>
      <w:r w:rsidR="00712DE6" w:rsidRPr="00923E5B">
        <w:rPr>
          <w:rFonts w:hint="eastAsia"/>
          <w:szCs w:val="24"/>
          <w:lang w:val="en-US" w:eastAsia="zh-CN"/>
        </w:rPr>
        <w:t xml:space="preserve"> </w:t>
      </w:r>
      <w:r w:rsidRPr="00923E5B">
        <w:rPr>
          <w:szCs w:val="24"/>
          <w:lang w:val="en-US"/>
        </w:rPr>
        <w:t>I</w:t>
      </w:r>
      <w:r w:rsidR="00D63A01" w:rsidRPr="00923E5B">
        <w:rPr>
          <w:szCs w:val="24"/>
          <w:lang w:val="en-US"/>
        </w:rPr>
        <w:t xml:space="preserve">t is one of the flexibilities </w:t>
      </w:r>
      <w:r w:rsidR="00D63A01" w:rsidRPr="00923E5B">
        <w:rPr>
          <w:rFonts w:hint="eastAsia"/>
          <w:szCs w:val="24"/>
          <w:lang w:val="en-US" w:eastAsia="zh-CN"/>
        </w:rPr>
        <w:t>to the</w:t>
      </w:r>
      <w:r w:rsidRPr="00923E5B">
        <w:rPr>
          <w:szCs w:val="24"/>
          <w:lang w:val="en-US"/>
        </w:rPr>
        <w:t xml:space="preserve"> patent protection included in the TRIPS Agreement.</w:t>
      </w:r>
      <w:r w:rsidRPr="00923E5B">
        <w:rPr>
          <w:rStyle w:val="a6"/>
          <w:szCs w:val="24"/>
        </w:rPr>
        <w:footnoteReference w:id="84"/>
      </w:r>
    </w:p>
    <w:p w:rsidR="00BD382C" w:rsidRPr="00923E5B" w:rsidRDefault="00BD382C" w:rsidP="003F4117">
      <w:pPr>
        <w:contextualSpacing/>
        <w:jc w:val="both"/>
        <w:rPr>
          <w:szCs w:val="24"/>
          <w:lang w:val="en-US"/>
        </w:rPr>
      </w:pPr>
    </w:p>
    <w:p w:rsidR="00BD382C" w:rsidRPr="00923E5B" w:rsidRDefault="00BD382C" w:rsidP="003F4117">
      <w:pPr>
        <w:ind w:firstLineChars="196" w:firstLine="470"/>
        <w:contextualSpacing/>
        <w:jc w:val="both"/>
        <w:rPr>
          <w:szCs w:val="24"/>
          <w:lang w:val="en-US"/>
        </w:rPr>
      </w:pPr>
      <w:r w:rsidRPr="00923E5B">
        <w:rPr>
          <w:szCs w:val="24"/>
          <w:lang w:val="en-US"/>
        </w:rPr>
        <w:t>The new Measures on C</w:t>
      </w:r>
      <w:r w:rsidR="00FD7C72" w:rsidRPr="00923E5B">
        <w:rPr>
          <w:szCs w:val="24"/>
          <w:lang w:val="en-US"/>
        </w:rPr>
        <w:t>L issued by the SIPO</w:t>
      </w:r>
      <w:r w:rsidRPr="00923E5B">
        <w:rPr>
          <w:szCs w:val="24"/>
          <w:lang w:val="en-US"/>
        </w:rPr>
        <w:t xml:space="preserve"> on March 15, 2012 and came into force from May 1, 2012. Meanwhile the previous Measures on Compulsory Licenses for Patent Exploitation were promulgated in 2003 and Measures for Compulsory License on Patent Implementation concerning Public Health Problems promulgated in 2005, both of which were expired since then.</w:t>
      </w:r>
      <w:r w:rsidRPr="00923E5B">
        <w:rPr>
          <w:rStyle w:val="a6"/>
          <w:szCs w:val="24"/>
        </w:rPr>
        <w:footnoteReference w:id="85"/>
      </w:r>
      <w:r w:rsidRPr="00923E5B">
        <w:rPr>
          <w:szCs w:val="24"/>
          <w:lang w:val="en-US"/>
        </w:rPr>
        <w:t xml:space="preserve"> </w:t>
      </w:r>
      <w:r w:rsidR="00307519" w:rsidRPr="00923E5B">
        <w:rPr>
          <w:rFonts w:hint="eastAsia"/>
          <w:szCs w:val="24"/>
          <w:lang w:val="en-US" w:eastAsia="zh-CN"/>
        </w:rPr>
        <w:t xml:space="preserve"> </w:t>
      </w:r>
      <w:r w:rsidRPr="00923E5B">
        <w:rPr>
          <w:szCs w:val="24"/>
          <w:lang w:val="en-US"/>
        </w:rPr>
        <w:t xml:space="preserve">With the higher </w:t>
      </w:r>
      <w:r w:rsidR="00176378" w:rsidRPr="00923E5B">
        <w:rPr>
          <w:szCs w:val="24"/>
          <w:lang w:val="en-US"/>
        </w:rPr>
        <w:t>and higher voice from the patients and NGOs</w:t>
      </w:r>
      <w:r w:rsidR="00176378" w:rsidRPr="00923E5B">
        <w:rPr>
          <w:rFonts w:hint="eastAsia"/>
          <w:szCs w:val="24"/>
          <w:lang w:val="en-US" w:eastAsia="zh-CN"/>
        </w:rPr>
        <w:t xml:space="preserve"> </w:t>
      </w:r>
      <w:r w:rsidR="00FC5388" w:rsidRPr="00923E5B">
        <w:rPr>
          <w:rFonts w:hint="eastAsia"/>
          <w:szCs w:val="24"/>
          <w:lang w:val="en-US" w:eastAsia="zh-CN"/>
        </w:rPr>
        <w:t xml:space="preserve">on </w:t>
      </w:r>
      <w:r w:rsidRPr="00923E5B">
        <w:rPr>
          <w:szCs w:val="24"/>
          <w:lang w:val="en-US"/>
        </w:rPr>
        <w:t>asking for cheaper drug</w:t>
      </w:r>
      <w:r w:rsidR="005D6618" w:rsidRPr="00923E5B">
        <w:rPr>
          <w:rFonts w:hint="eastAsia"/>
          <w:szCs w:val="24"/>
          <w:lang w:val="en-US" w:eastAsia="zh-CN"/>
        </w:rPr>
        <w:t>s</w:t>
      </w:r>
      <w:r w:rsidRPr="00923E5B">
        <w:rPr>
          <w:szCs w:val="24"/>
          <w:lang w:val="en-US"/>
        </w:rPr>
        <w:t xml:space="preserve">, especially on the case of the unaffordable expensive ARV second line drugs for curing HIV/AIDS </w:t>
      </w:r>
      <w:r w:rsidR="0030150D" w:rsidRPr="00923E5B">
        <w:rPr>
          <w:rFonts w:hint="eastAsia"/>
          <w:szCs w:val="24"/>
          <w:lang w:val="en-US" w:eastAsia="zh-CN"/>
        </w:rPr>
        <w:t xml:space="preserve">of </w:t>
      </w:r>
      <w:r w:rsidR="008B151E" w:rsidRPr="00923E5B">
        <w:rPr>
          <w:rFonts w:hint="eastAsia"/>
          <w:szCs w:val="24"/>
          <w:lang w:val="en-US" w:eastAsia="zh-CN"/>
        </w:rPr>
        <w:t>which</w:t>
      </w:r>
      <w:r w:rsidRPr="00923E5B">
        <w:rPr>
          <w:szCs w:val="24"/>
          <w:lang w:val="en-US"/>
        </w:rPr>
        <w:t xml:space="preserve"> the patent rights </w:t>
      </w:r>
      <w:r w:rsidR="000B58FA" w:rsidRPr="00923E5B">
        <w:rPr>
          <w:rFonts w:hint="eastAsia"/>
          <w:szCs w:val="24"/>
          <w:lang w:val="en-US" w:eastAsia="zh-CN"/>
        </w:rPr>
        <w:t xml:space="preserve">are </w:t>
      </w:r>
      <w:r w:rsidRPr="00923E5B">
        <w:rPr>
          <w:szCs w:val="24"/>
          <w:lang w:val="en-US"/>
        </w:rPr>
        <w:t xml:space="preserve">held by foreign pharmaceutical companies, the purpose of this new Measures on CL is to promote the compulsory licensing in pharmaceutical industry and trying to benefit the public health. </w:t>
      </w:r>
    </w:p>
    <w:p w:rsidR="00BD382C" w:rsidRPr="00923E5B" w:rsidRDefault="00BD382C" w:rsidP="003F4117">
      <w:pPr>
        <w:contextualSpacing/>
        <w:jc w:val="both"/>
        <w:rPr>
          <w:szCs w:val="24"/>
          <w:lang w:val="en-US"/>
        </w:rPr>
      </w:pPr>
    </w:p>
    <w:p w:rsidR="00BD382C" w:rsidRPr="00923E5B" w:rsidRDefault="00BD382C" w:rsidP="003F4117">
      <w:pPr>
        <w:ind w:firstLineChars="200" w:firstLine="480"/>
        <w:contextualSpacing/>
        <w:jc w:val="both"/>
        <w:rPr>
          <w:szCs w:val="24"/>
          <w:lang w:val="en-US" w:eastAsia="zh-CN"/>
        </w:rPr>
      </w:pPr>
      <w:r w:rsidRPr="00923E5B">
        <w:rPr>
          <w:szCs w:val="24"/>
          <w:lang w:val="en-US"/>
        </w:rPr>
        <w:t>In the 2003 Measures, the circumstances where a person could apply for a compulsory license were: (1) it had been unable to obtain a license after a reasonable period of negotiation based on fair and reasonable terms, if the implementation of an invention or utility model which constitutes a significant progress had to rely on the implementation of a patent previously granted; (2) in situation where public health is concerned; (3) in a states of emergency.</w:t>
      </w:r>
      <w:r w:rsidRPr="00923E5B">
        <w:rPr>
          <w:rStyle w:val="a6"/>
          <w:szCs w:val="24"/>
        </w:rPr>
        <w:footnoteReference w:id="86"/>
      </w:r>
      <w:r w:rsidRPr="00923E5B">
        <w:rPr>
          <w:szCs w:val="24"/>
          <w:lang w:val="en-US"/>
        </w:rPr>
        <w:t xml:space="preserve"> </w:t>
      </w:r>
      <w:r w:rsidR="00E14272" w:rsidRPr="00923E5B">
        <w:rPr>
          <w:rFonts w:hint="eastAsia"/>
          <w:szCs w:val="24"/>
          <w:lang w:val="en-US" w:eastAsia="zh-CN"/>
        </w:rPr>
        <w:t xml:space="preserve"> </w:t>
      </w:r>
      <w:r w:rsidRPr="00923E5B">
        <w:rPr>
          <w:szCs w:val="24"/>
          <w:lang w:val="en-US"/>
        </w:rPr>
        <w:t xml:space="preserve">The 2012 Measures creates two more grounds : (1) the patent has not been used for three years from the time of grant, or four years from the time of application and (2) the act of claiming the patent right is considered as a violation of anti-monopoly law. </w:t>
      </w:r>
      <w:r w:rsidR="00CF6413" w:rsidRPr="00923E5B">
        <w:rPr>
          <w:rFonts w:hint="eastAsia"/>
          <w:szCs w:val="24"/>
          <w:lang w:val="en-US" w:eastAsia="zh-CN"/>
        </w:rPr>
        <w:t xml:space="preserve"> </w:t>
      </w:r>
      <w:r w:rsidRPr="00923E5B">
        <w:rPr>
          <w:szCs w:val="24"/>
          <w:lang w:val="en-US"/>
        </w:rPr>
        <w:t>And regarding the public health, the field is significantly widened.</w:t>
      </w:r>
      <w:r w:rsidRPr="00923E5B">
        <w:rPr>
          <w:rStyle w:val="a6"/>
          <w:szCs w:val="24"/>
        </w:rPr>
        <w:footnoteReference w:id="87"/>
      </w:r>
      <w:r w:rsidR="00CB18C5" w:rsidRPr="00923E5B">
        <w:rPr>
          <w:rFonts w:hint="eastAsia"/>
          <w:szCs w:val="24"/>
          <w:lang w:val="en-US" w:eastAsia="zh-CN"/>
        </w:rPr>
        <w:t xml:space="preserve"> </w:t>
      </w:r>
      <w:r w:rsidRPr="00923E5B">
        <w:rPr>
          <w:szCs w:val="24"/>
          <w:lang w:val="en-US"/>
        </w:rPr>
        <w:t xml:space="preserve"> In the 2005 Measures, it was limited to contagious diseases. Under the new Measures on CL, the contagious-disease restriction is gone.</w:t>
      </w:r>
      <w:r w:rsidRPr="00923E5B">
        <w:rPr>
          <w:rStyle w:val="a6"/>
          <w:szCs w:val="24"/>
        </w:rPr>
        <w:footnoteReference w:id="88"/>
      </w:r>
      <w:r w:rsidRPr="00923E5B">
        <w:rPr>
          <w:szCs w:val="24"/>
          <w:lang w:val="en-US"/>
        </w:rPr>
        <w:t xml:space="preserve"> </w:t>
      </w:r>
    </w:p>
    <w:p w:rsidR="00BD382C" w:rsidRPr="00923E5B" w:rsidRDefault="006C6FE7" w:rsidP="003F4117">
      <w:pPr>
        <w:pStyle w:val="4"/>
      </w:pPr>
      <w:bookmarkStart w:id="261" w:name="_Toc339825635"/>
      <w:bookmarkStart w:id="262" w:name="_Toc339826010"/>
      <w:bookmarkStart w:id="263" w:name="_Toc366665942"/>
      <w:r w:rsidRPr="00923E5B">
        <w:t xml:space="preserve">3.1.2.1 </w:t>
      </w:r>
      <w:r w:rsidR="00BD382C" w:rsidRPr="00923E5B">
        <w:t>The changes in the new Measures on CL</w:t>
      </w:r>
      <w:bookmarkEnd w:id="261"/>
      <w:bookmarkEnd w:id="262"/>
      <w:bookmarkEnd w:id="263"/>
    </w:p>
    <w:p w:rsidR="00BD382C" w:rsidRPr="00923E5B" w:rsidRDefault="00BD382C" w:rsidP="003F4117">
      <w:pPr>
        <w:ind w:firstLineChars="200" w:firstLine="480"/>
        <w:contextualSpacing/>
        <w:jc w:val="both"/>
        <w:rPr>
          <w:szCs w:val="24"/>
          <w:lang w:val="en-US"/>
        </w:rPr>
      </w:pPr>
      <w:r w:rsidRPr="00923E5B">
        <w:rPr>
          <w:szCs w:val="24"/>
          <w:lang w:val="en-US"/>
        </w:rPr>
        <w:t xml:space="preserve">Comparing to the old version, there are some important changes can be found in the new Measures. </w:t>
      </w:r>
    </w:p>
    <w:p w:rsidR="00BD382C" w:rsidRPr="00923E5B" w:rsidRDefault="00BD382C" w:rsidP="003F4117">
      <w:pPr>
        <w:contextualSpacing/>
        <w:jc w:val="both"/>
        <w:rPr>
          <w:szCs w:val="24"/>
          <w:lang w:val="en-US"/>
        </w:rPr>
      </w:pPr>
    </w:p>
    <w:p w:rsidR="00BD382C" w:rsidRPr="00923E5B" w:rsidRDefault="00BD382C" w:rsidP="003F4117">
      <w:pPr>
        <w:pStyle w:val="af1"/>
        <w:numPr>
          <w:ilvl w:val="0"/>
          <w:numId w:val="2"/>
        </w:numPr>
        <w:ind w:firstLineChars="0"/>
        <w:contextualSpacing/>
        <w:rPr>
          <w:rFonts w:ascii="Times New Roman" w:hAnsi="Times New Roman" w:cs="Times New Roman"/>
          <w:sz w:val="24"/>
          <w:szCs w:val="24"/>
        </w:rPr>
      </w:pPr>
      <w:r w:rsidRPr="00923E5B">
        <w:rPr>
          <w:rFonts w:ascii="Times New Roman" w:hAnsi="Times New Roman" w:cs="Times New Roman"/>
          <w:sz w:val="24"/>
          <w:szCs w:val="24"/>
        </w:rPr>
        <w:t>New Measures on CL cancels the charges of compulsory license application fee and verdict fee for the compulsory license royalty. That means there is no fee to be charged when applying compulsory licenses and to some extent the cost for the requesters</w:t>
      </w:r>
      <w:r w:rsidR="008B2F57" w:rsidRPr="00923E5B">
        <w:rPr>
          <w:rFonts w:ascii="Times New Roman" w:hAnsi="Times New Roman" w:cs="Times New Roman" w:hint="eastAsia"/>
          <w:sz w:val="24"/>
          <w:szCs w:val="24"/>
        </w:rPr>
        <w:t xml:space="preserve"> is reduced</w:t>
      </w:r>
      <w:r w:rsidRPr="00923E5B">
        <w:rPr>
          <w:rFonts w:ascii="Times New Roman" w:hAnsi="Times New Roman" w:cs="Times New Roman"/>
          <w:sz w:val="24"/>
          <w:szCs w:val="24"/>
        </w:rPr>
        <w:t>.</w:t>
      </w:r>
    </w:p>
    <w:p w:rsidR="00BD382C" w:rsidRPr="00923E5B" w:rsidRDefault="00BD382C" w:rsidP="003F4117">
      <w:pPr>
        <w:pStyle w:val="af1"/>
        <w:ind w:left="675" w:firstLineChars="0" w:firstLine="0"/>
        <w:contextualSpacing/>
        <w:rPr>
          <w:rFonts w:ascii="Times New Roman" w:hAnsi="Times New Roman" w:cs="Times New Roman"/>
          <w:sz w:val="24"/>
          <w:szCs w:val="24"/>
        </w:rPr>
      </w:pPr>
    </w:p>
    <w:p w:rsidR="00BD382C" w:rsidRPr="00923E5B" w:rsidRDefault="00BD382C" w:rsidP="003F4117">
      <w:pPr>
        <w:pStyle w:val="af1"/>
        <w:numPr>
          <w:ilvl w:val="0"/>
          <w:numId w:val="2"/>
        </w:numPr>
        <w:ind w:firstLineChars="0"/>
        <w:contextualSpacing/>
        <w:rPr>
          <w:rFonts w:ascii="Times New Roman" w:hAnsi="Times New Roman" w:cs="Times New Roman"/>
          <w:sz w:val="24"/>
          <w:szCs w:val="24"/>
        </w:rPr>
      </w:pPr>
      <w:r w:rsidRPr="00923E5B">
        <w:rPr>
          <w:rFonts w:ascii="Times New Roman" w:hAnsi="Times New Roman" w:cs="Times New Roman"/>
          <w:sz w:val="24"/>
          <w:szCs w:val="24"/>
        </w:rPr>
        <w:t>The SIPO should notify the requester and the patentee of its intention to grant the compulsory licenses or not and the grounds for it before it makes a decision, which is stipulated under the Articles 21 and 39 of the new Measures on CL.</w:t>
      </w:r>
      <w:r w:rsidRPr="00923E5B">
        <w:rPr>
          <w:rStyle w:val="a6"/>
          <w:rFonts w:ascii="Times New Roman" w:hAnsi="Times New Roman" w:cs="Times New Roman"/>
          <w:sz w:val="24"/>
          <w:szCs w:val="24"/>
        </w:rPr>
        <w:footnoteReference w:id="89"/>
      </w:r>
      <w:r w:rsidRPr="00923E5B">
        <w:rPr>
          <w:rFonts w:ascii="Times New Roman" w:hAnsi="Times New Roman" w:cs="Times New Roman"/>
          <w:sz w:val="24"/>
          <w:szCs w:val="24"/>
        </w:rPr>
        <w:t xml:space="preserve"> </w:t>
      </w:r>
      <w:r w:rsidR="008336F1" w:rsidRPr="00923E5B">
        <w:rPr>
          <w:rFonts w:ascii="Times New Roman" w:hAnsi="Times New Roman" w:cs="Times New Roman" w:hint="eastAsia"/>
          <w:sz w:val="24"/>
          <w:szCs w:val="24"/>
        </w:rPr>
        <w:t xml:space="preserve"> </w:t>
      </w:r>
      <w:r w:rsidRPr="00923E5B">
        <w:rPr>
          <w:rFonts w:ascii="Times New Roman" w:hAnsi="Times New Roman" w:cs="Times New Roman"/>
          <w:sz w:val="24"/>
          <w:szCs w:val="24"/>
        </w:rPr>
        <w:t>These new provisions give the two parties a second chance to state their opinions and need SIPO to</w:t>
      </w:r>
      <w:r w:rsidR="00945793" w:rsidRPr="00923E5B">
        <w:rPr>
          <w:rFonts w:ascii="Times New Roman" w:hAnsi="Times New Roman" w:cs="Times New Roman" w:hint="eastAsia"/>
          <w:sz w:val="24"/>
          <w:szCs w:val="24"/>
        </w:rPr>
        <w:t xml:space="preserve"> </w:t>
      </w:r>
      <w:r w:rsidRPr="00923E5B">
        <w:rPr>
          <w:rFonts w:ascii="Times New Roman" w:hAnsi="Times New Roman" w:cs="Times New Roman"/>
          <w:sz w:val="24"/>
          <w:szCs w:val="24"/>
        </w:rPr>
        <w:t>make the decisions with the consideration of the parties’ adequately through cross-examining the evidences.</w:t>
      </w:r>
    </w:p>
    <w:p w:rsidR="00BD382C" w:rsidRPr="00923E5B" w:rsidRDefault="00BD382C" w:rsidP="003F4117">
      <w:pPr>
        <w:pStyle w:val="af1"/>
        <w:ind w:left="675" w:firstLineChars="0" w:firstLine="0"/>
        <w:contextualSpacing/>
        <w:rPr>
          <w:rFonts w:ascii="Times New Roman" w:hAnsi="Times New Roman" w:cs="Times New Roman"/>
          <w:sz w:val="24"/>
          <w:szCs w:val="24"/>
        </w:rPr>
      </w:pPr>
    </w:p>
    <w:p w:rsidR="00BD382C" w:rsidRPr="00923E5B" w:rsidRDefault="00BD382C" w:rsidP="003F4117">
      <w:pPr>
        <w:pStyle w:val="af1"/>
        <w:numPr>
          <w:ilvl w:val="0"/>
          <w:numId w:val="2"/>
        </w:numPr>
        <w:ind w:firstLineChars="0"/>
        <w:contextualSpacing/>
        <w:rPr>
          <w:rFonts w:ascii="Times New Roman" w:hAnsi="Times New Roman" w:cs="Times New Roman"/>
          <w:sz w:val="24"/>
          <w:szCs w:val="24"/>
        </w:rPr>
      </w:pPr>
      <w:r w:rsidRPr="00923E5B">
        <w:rPr>
          <w:rFonts w:ascii="Times New Roman" w:hAnsi="Times New Roman" w:cs="Times New Roman"/>
          <w:sz w:val="24"/>
          <w:szCs w:val="24"/>
        </w:rPr>
        <w:t xml:space="preserve">Article 11 in accordance with Articles 48 </w:t>
      </w:r>
      <w:r w:rsidR="00071D8F" w:rsidRPr="00923E5B">
        <w:rPr>
          <w:rFonts w:ascii="Times New Roman" w:hAnsi="Times New Roman" w:cs="Times New Roman" w:hint="eastAsia"/>
          <w:sz w:val="24"/>
          <w:szCs w:val="24"/>
        </w:rPr>
        <w:t>and</w:t>
      </w:r>
      <w:r w:rsidRPr="00923E5B">
        <w:rPr>
          <w:rFonts w:ascii="Times New Roman" w:hAnsi="Times New Roman" w:cs="Times New Roman"/>
          <w:sz w:val="24"/>
          <w:szCs w:val="24"/>
        </w:rPr>
        <w:t xml:space="preserve"> 51 of the Patent Law, requiring the requester shall provide evidence to prove that or the effective judgment or decision issued by a judicial organ or anti-monopoly law enforcement agency determining that act of exercising</w:t>
      </w:r>
      <w:r w:rsidR="00941E90" w:rsidRPr="00923E5B">
        <w:rPr>
          <w:rFonts w:ascii="Times New Roman" w:hAnsi="Times New Roman" w:cs="Times New Roman" w:hint="eastAsia"/>
          <w:sz w:val="24"/>
          <w:szCs w:val="24"/>
        </w:rPr>
        <w:t xml:space="preserve"> </w:t>
      </w:r>
      <w:r w:rsidRPr="00923E5B">
        <w:rPr>
          <w:rFonts w:ascii="Times New Roman" w:hAnsi="Times New Roman" w:cs="Times New Roman"/>
          <w:sz w:val="24"/>
          <w:szCs w:val="24"/>
        </w:rPr>
        <w:t>the patent right by the patentee is monopolistic behavior.</w:t>
      </w:r>
      <w:r w:rsidRPr="00923E5B">
        <w:rPr>
          <w:rStyle w:val="a6"/>
          <w:rFonts w:ascii="Times New Roman" w:hAnsi="Times New Roman" w:cs="Times New Roman"/>
          <w:sz w:val="24"/>
          <w:szCs w:val="24"/>
        </w:rPr>
        <w:footnoteReference w:id="90"/>
      </w:r>
      <w:r w:rsidRPr="00923E5B">
        <w:rPr>
          <w:rFonts w:ascii="Times New Roman" w:hAnsi="Times New Roman" w:cs="Times New Roman"/>
          <w:sz w:val="24"/>
          <w:szCs w:val="24"/>
        </w:rPr>
        <w:t xml:space="preserve"> </w:t>
      </w:r>
      <w:r w:rsidR="00AA4DF1" w:rsidRPr="00923E5B">
        <w:rPr>
          <w:rFonts w:ascii="Times New Roman" w:hAnsi="Times New Roman" w:cs="Times New Roman" w:hint="eastAsia"/>
          <w:sz w:val="24"/>
          <w:szCs w:val="24"/>
        </w:rPr>
        <w:t xml:space="preserve"> </w:t>
      </w:r>
      <w:r w:rsidRPr="00923E5B">
        <w:rPr>
          <w:rFonts w:ascii="Times New Roman" w:hAnsi="Times New Roman" w:cs="Times New Roman"/>
          <w:sz w:val="24"/>
          <w:szCs w:val="24"/>
        </w:rPr>
        <w:t xml:space="preserve">This provision to some extent burdens the requester’s responsibility on providing evidences. </w:t>
      </w:r>
      <w:r w:rsidR="002C2369" w:rsidRPr="00923E5B">
        <w:rPr>
          <w:rFonts w:ascii="Times New Roman" w:hAnsi="Times New Roman" w:cs="Times New Roman" w:hint="eastAsia"/>
          <w:sz w:val="24"/>
          <w:szCs w:val="24"/>
        </w:rPr>
        <w:t xml:space="preserve"> </w:t>
      </w:r>
      <w:r w:rsidRPr="00923E5B">
        <w:rPr>
          <w:rFonts w:ascii="Times New Roman" w:hAnsi="Times New Roman" w:cs="Times New Roman"/>
          <w:sz w:val="24"/>
          <w:szCs w:val="24"/>
        </w:rPr>
        <w:t>But on the other hand it shows the necessity, rationality</w:t>
      </w:r>
      <w:r w:rsidR="00AD03C3" w:rsidRPr="00923E5B">
        <w:rPr>
          <w:rFonts w:ascii="Times New Roman" w:hAnsi="Times New Roman" w:cs="Times New Roman"/>
          <w:sz w:val="24"/>
          <w:szCs w:val="24"/>
        </w:rPr>
        <w:t xml:space="preserve"> and legality when SIPO issu</w:t>
      </w:r>
      <w:r w:rsidR="00AD03C3" w:rsidRPr="00923E5B">
        <w:rPr>
          <w:rFonts w:ascii="Times New Roman" w:hAnsi="Times New Roman" w:cs="Times New Roman" w:hint="eastAsia"/>
          <w:sz w:val="24"/>
          <w:szCs w:val="24"/>
        </w:rPr>
        <w:t xml:space="preserve">e </w:t>
      </w:r>
      <w:r w:rsidRPr="00923E5B">
        <w:rPr>
          <w:rFonts w:ascii="Times New Roman" w:hAnsi="Times New Roman" w:cs="Times New Roman"/>
          <w:sz w:val="24"/>
          <w:szCs w:val="24"/>
        </w:rPr>
        <w:t xml:space="preserve">the compulsory licenses. </w:t>
      </w:r>
    </w:p>
    <w:p w:rsidR="00BD382C" w:rsidRPr="00923E5B" w:rsidRDefault="00BD382C" w:rsidP="003F4117">
      <w:pPr>
        <w:pStyle w:val="af1"/>
        <w:ind w:firstLine="480"/>
        <w:contextualSpacing/>
        <w:rPr>
          <w:rFonts w:ascii="Times New Roman" w:hAnsi="Times New Roman" w:cs="Times New Roman"/>
          <w:sz w:val="24"/>
          <w:szCs w:val="24"/>
        </w:rPr>
      </w:pPr>
    </w:p>
    <w:p w:rsidR="00BD382C" w:rsidRPr="00923E5B" w:rsidRDefault="00BD382C" w:rsidP="003F4117">
      <w:pPr>
        <w:pStyle w:val="af1"/>
        <w:numPr>
          <w:ilvl w:val="0"/>
          <w:numId w:val="2"/>
        </w:numPr>
        <w:ind w:firstLineChars="0"/>
        <w:contextualSpacing/>
        <w:rPr>
          <w:rFonts w:ascii="Times New Roman" w:hAnsi="Times New Roman" w:cs="Times New Roman"/>
          <w:sz w:val="24"/>
          <w:szCs w:val="24"/>
        </w:rPr>
      </w:pPr>
      <w:r w:rsidRPr="00923E5B">
        <w:rPr>
          <w:rFonts w:ascii="Times New Roman" w:hAnsi="Times New Roman" w:cs="Times New Roman"/>
          <w:sz w:val="24"/>
          <w:szCs w:val="24"/>
        </w:rPr>
        <w:t>Under the Article 26 (3) the SIPO shall not accept the request for the adjudication of royalties on compulsory licensing if the two parties have not conducted any negation or they have reached an agreement through negotiation.</w:t>
      </w:r>
      <w:r w:rsidRPr="00923E5B">
        <w:rPr>
          <w:rStyle w:val="a6"/>
          <w:rFonts w:ascii="Times New Roman" w:hAnsi="Times New Roman" w:cs="Times New Roman"/>
          <w:sz w:val="24"/>
          <w:szCs w:val="24"/>
        </w:rPr>
        <w:footnoteReference w:id="91"/>
      </w:r>
      <w:r w:rsidRPr="00923E5B">
        <w:rPr>
          <w:rFonts w:ascii="Times New Roman" w:hAnsi="Times New Roman" w:cs="Times New Roman"/>
          <w:sz w:val="24"/>
          <w:szCs w:val="24"/>
        </w:rPr>
        <w:t xml:space="preserve"> </w:t>
      </w:r>
      <w:r w:rsidR="00DB064D" w:rsidRPr="00923E5B">
        <w:rPr>
          <w:rFonts w:ascii="Times New Roman" w:hAnsi="Times New Roman" w:cs="Times New Roman" w:hint="eastAsia"/>
          <w:sz w:val="24"/>
          <w:szCs w:val="24"/>
        </w:rPr>
        <w:t xml:space="preserve"> </w:t>
      </w:r>
      <w:r w:rsidRPr="00923E5B">
        <w:rPr>
          <w:rFonts w:ascii="Times New Roman" w:hAnsi="Times New Roman" w:cs="Times New Roman"/>
          <w:sz w:val="24"/>
          <w:szCs w:val="24"/>
        </w:rPr>
        <w:t>This provision highl</w:t>
      </w:r>
      <w:r w:rsidR="00A36750" w:rsidRPr="00923E5B">
        <w:rPr>
          <w:rFonts w:ascii="Times New Roman" w:hAnsi="Times New Roman" w:cs="Times New Roman"/>
          <w:sz w:val="24"/>
          <w:szCs w:val="24"/>
        </w:rPr>
        <w:t>ights the private law’</w:t>
      </w:r>
      <w:r w:rsidR="00A36750" w:rsidRPr="00923E5B">
        <w:rPr>
          <w:rFonts w:ascii="Times New Roman" w:hAnsi="Times New Roman" w:cs="Times New Roman" w:hint="eastAsia"/>
          <w:sz w:val="24"/>
          <w:szCs w:val="24"/>
        </w:rPr>
        <w:t>s</w:t>
      </w:r>
      <w:r w:rsidR="00A36750" w:rsidRPr="00923E5B">
        <w:rPr>
          <w:rFonts w:ascii="Times New Roman" w:hAnsi="Times New Roman" w:cs="Times New Roman"/>
          <w:sz w:val="24"/>
          <w:szCs w:val="24"/>
        </w:rPr>
        <w:t xml:space="preserve"> autonomy principle</w:t>
      </w:r>
      <w:r w:rsidRPr="00923E5B">
        <w:rPr>
          <w:rFonts w:ascii="Times New Roman" w:hAnsi="Times New Roman" w:cs="Times New Roman"/>
          <w:sz w:val="24"/>
          <w:szCs w:val="24"/>
        </w:rPr>
        <w:t>.</w:t>
      </w:r>
    </w:p>
    <w:p w:rsidR="00BD382C" w:rsidRPr="00923E5B" w:rsidRDefault="00BD382C" w:rsidP="003F4117">
      <w:pPr>
        <w:pStyle w:val="af1"/>
        <w:ind w:firstLine="480"/>
        <w:contextualSpacing/>
        <w:rPr>
          <w:rFonts w:ascii="Times New Roman" w:hAnsi="Times New Roman" w:cs="Times New Roman"/>
          <w:sz w:val="24"/>
          <w:szCs w:val="24"/>
        </w:rPr>
      </w:pPr>
    </w:p>
    <w:p w:rsidR="00BD382C" w:rsidRPr="00923E5B" w:rsidRDefault="00BD382C" w:rsidP="003F4117">
      <w:pPr>
        <w:pStyle w:val="af1"/>
        <w:numPr>
          <w:ilvl w:val="0"/>
          <w:numId w:val="2"/>
        </w:numPr>
        <w:ind w:firstLineChars="0"/>
        <w:contextualSpacing/>
        <w:rPr>
          <w:rFonts w:ascii="Times New Roman" w:hAnsi="Times New Roman" w:cs="Times New Roman"/>
          <w:sz w:val="24"/>
          <w:szCs w:val="24"/>
        </w:rPr>
      </w:pPr>
      <w:r w:rsidRPr="00923E5B">
        <w:rPr>
          <w:rFonts w:ascii="Times New Roman" w:hAnsi="Times New Roman" w:cs="Times New Roman"/>
          <w:sz w:val="24"/>
          <w:szCs w:val="24"/>
        </w:rPr>
        <w:t>Respect to dismissing the request for compulsory licensing, the new Measures</w:t>
      </w:r>
      <w:r w:rsidR="00FF18C4" w:rsidRPr="00923E5B">
        <w:rPr>
          <w:rFonts w:ascii="Times New Roman" w:hAnsi="Times New Roman" w:cs="Times New Roman"/>
          <w:sz w:val="24"/>
          <w:szCs w:val="24"/>
        </w:rPr>
        <w:t xml:space="preserve"> adds the circumstance</w:t>
      </w:r>
      <w:r w:rsidR="00FF18C4" w:rsidRPr="00923E5B">
        <w:rPr>
          <w:rFonts w:ascii="Times New Roman" w:hAnsi="Times New Roman" w:cs="Times New Roman" w:hint="eastAsia"/>
          <w:sz w:val="24"/>
          <w:szCs w:val="24"/>
        </w:rPr>
        <w:t xml:space="preserve"> </w:t>
      </w:r>
      <w:r w:rsidRPr="00923E5B">
        <w:rPr>
          <w:rFonts w:ascii="Times New Roman" w:hAnsi="Times New Roman" w:cs="Times New Roman"/>
          <w:sz w:val="24"/>
          <w:szCs w:val="24"/>
        </w:rPr>
        <w:t xml:space="preserve">under Article 20 </w:t>
      </w:r>
      <w:r w:rsidR="00FF18C4" w:rsidRPr="00923E5B">
        <w:rPr>
          <w:rFonts w:ascii="Times New Roman" w:hAnsi="Times New Roman" w:cs="Times New Roman"/>
          <w:sz w:val="24"/>
          <w:szCs w:val="24"/>
        </w:rPr>
        <w:t xml:space="preserve">(5) </w:t>
      </w:r>
      <w:r w:rsidR="00F8402B" w:rsidRPr="00923E5B">
        <w:rPr>
          <w:rFonts w:ascii="Times New Roman" w:hAnsi="Times New Roman" w:cs="Times New Roman" w:hint="eastAsia"/>
          <w:sz w:val="24"/>
          <w:szCs w:val="24"/>
        </w:rPr>
        <w:t>that when</w:t>
      </w:r>
      <w:r w:rsidRPr="00923E5B">
        <w:rPr>
          <w:rFonts w:ascii="Times New Roman" w:hAnsi="Times New Roman" w:cs="Times New Roman"/>
          <w:sz w:val="24"/>
          <w:szCs w:val="24"/>
        </w:rPr>
        <w:t xml:space="preserve"> the reasons, information or the relevant supporting documents provided by the requester are inadequate or untrue.</w:t>
      </w:r>
      <w:r w:rsidRPr="00923E5B">
        <w:rPr>
          <w:rStyle w:val="a6"/>
          <w:rFonts w:ascii="Times New Roman" w:hAnsi="Times New Roman" w:cs="Times New Roman"/>
          <w:sz w:val="24"/>
          <w:szCs w:val="24"/>
        </w:rPr>
        <w:footnoteReference w:id="92"/>
      </w:r>
      <w:r w:rsidR="00267A8D" w:rsidRPr="00923E5B">
        <w:rPr>
          <w:rFonts w:ascii="Times New Roman" w:hAnsi="Times New Roman" w:cs="Times New Roman" w:hint="eastAsia"/>
          <w:sz w:val="24"/>
          <w:szCs w:val="24"/>
        </w:rPr>
        <w:t xml:space="preserve"> </w:t>
      </w:r>
      <w:r w:rsidRPr="00923E5B">
        <w:rPr>
          <w:rFonts w:ascii="Times New Roman" w:hAnsi="Times New Roman" w:cs="Times New Roman"/>
          <w:sz w:val="24"/>
          <w:szCs w:val="24"/>
        </w:rPr>
        <w:t xml:space="preserve"> It seems help requesters </w:t>
      </w:r>
      <w:r w:rsidR="00BA54EA" w:rsidRPr="00923E5B">
        <w:rPr>
          <w:rFonts w:ascii="Times New Roman" w:hAnsi="Times New Roman" w:cs="Times New Roman" w:hint="eastAsia"/>
          <w:sz w:val="24"/>
          <w:szCs w:val="24"/>
        </w:rPr>
        <w:t xml:space="preserve">to </w:t>
      </w:r>
      <w:r w:rsidR="00BA54EA" w:rsidRPr="00923E5B">
        <w:rPr>
          <w:rFonts w:ascii="Times New Roman" w:hAnsi="Times New Roman" w:cs="Times New Roman"/>
          <w:sz w:val="24"/>
          <w:szCs w:val="24"/>
        </w:rPr>
        <w:t>understan</w:t>
      </w:r>
      <w:r w:rsidR="00BA54EA" w:rsidRPr="00923E5B">
        <w:rPr>
          <w:rFonts w:ascii="Times New Roman" w:hAnsi="Times New Roman" w:cs="Times New Roman" w:hint="eastAsia"/>
          <w:sz w:val="24"/>
          <w:szCs w:val="24"/>
        </w:rPr>
        <w:t>d</w:t>
      </w:r>
      <w:r w:rsidRPr="00923E5B">
        <w:rPr>
          <w:rFonts w:ascii="Times New Roman" w:hAnsi="Times New Roman" w:cs="Times New Roman"/>
          <w:sz w:val="24"/>
          <w:szCs w:val="24"/>
        </w:rPr>
        <w:t xml:space="preserve"> the standards of qualified application document</w:t>
      </w:r>
      <w:r w:rsidR="000B6133" w:rsidRPr="00923E5B">
        <w:rPr>
          <w:rFonts w:ascii="Times New Roman" w:hAnsi="Times New Roman" w:cs="Times New Roman"/>
          <w:sz w:val="24"/>
          <w:szCs w:val="24"/>
        </w:rPr>
        <w:t>s</w:t>
      </w:r>
      <w:r w:rsidR="000B6133" w:rsidRPr="00923E5B">
        <w:rPr>
          <w:rFonts w:ascii="Times New Roman" w:hAnsi="Times New Roman" w:cs="Times New Roman" w:hint="eastAsia"/>
          <w:sz w:val="24"/>
          <w:szCs w:val="24"/>
        </w:rPr>
        <w:t xml:space="preserve">. </w:t>
      </w:r>
      <w:r w:rsidR="00BE7140" w:rsidRPr="00923E5B">
        <w:rPr>
          <w:rFonts w:ascii="Times New Roman" w:hAnsi="Times New Roman" w:cs="Times New Roman" w:hint="eastAsia"/>
          <w:sz w:val="24"/>
          <w:szCs w:val="24"/>
        </w:rPr>
        <w:t xml:space="preserve"> </w:t>
      </w:r>
      <w:r w:rsidR="000B6133" w:rsidRPr="00923E5B">
        <w:rPr>
          <w:rFonts w:ascii="Times New Roman" w:hAnsi="Times New Roman" w:cs="Times New Roman" w:hint="eastAsia"/>
          <w:sz w:val="24"/>
          <w:szCs w:val="24"/>
        </w:rPr>
        <w:t>B</w:t>
      </w:r>
      <w:r w:rsidRPr="00923E5B">
        <w:rPr>
          <w:rFonts w:ascii="Times New Roman" w:hAnsi="Times New Roman" w:cs="Times New Roman"/>
          <w:sz w:val="24"/>
          <w:szCs w:val="24"/>
        </w:rPr>
        <w:t>ut</w:t>
      </w:r>
      <w:r w:rsidR="003835D7" w:rsidRPr="00923E5B">
        <w:rPr>
          <w:rFonts w:ascii="Times New Roman" w:hAnsi="Times New Roman" w:cs="Times New Roman" w:hint="eastAsia"/>
          <w:sz w:val="24"/>
          <w:szCs w:val="24"/>
        </w:rPr>
        <w:t xml:space="preserve"> meanwhile</w:t>
      </w:r>
      <w:r w:rsidRPr="00923E5B">
        <w:rPr>
          <w:rFonts w:ascii="Times New Roman" w:hAnsi="Times New Roman" w:cs="Times New Roman"/>
          <w:sz w:val="24"/>
          <w:szCs w:val="24"/>
        </w:rPr>
        <w:t xml:space="preserve"> the requirement of “adequate” should be further clarified by the SIPO to avoid the situation that application is refused by any ambiguous interpretations.</w:t>
      </w:r>
    </w:p>
    <w:p w:rsidR="00BD382C" w:rsidRPr="00923E5B" w:rsidRDefault="00BD382C" w:rsidP="003F4117">
      <w:pPr>
        <w:pStyle w:val="af1"/>
        <w:ind w:firstLine="480"/>
        <w:contextualSpacing/>
        <w:rPr>
          <w:rFonts w:ascii="Times New Roman" w:hAnsi="Times New Roman" w:cs="Times New Roman"/>
          <w:sz w:val="24"/>
          <w:szCs w:val="24"/>
        </w:rPr>
      </w:pPr>
    </w:p>
    <w:p w:rsidR="00BD382C" w:rsidRPr="00923E5B" w:rsidRDefault="00BD382C" w:rsidP="003F4117">
      <w:pPr>
        <w:pStyle w:val="af1"/>
        <w:numPr>
          <w:ilvl w:val="0"/>
          <w:numId w:val="2"/>
        </w:numPr>
        <w:ind w:firstLineChars="0"/>
        <w:contextualSpacing/>
        <w:rPr>
          <w:rFonts w:ascii="Times New Roman" w:hAnsi="Times New Roman" w:cs="Times New Roman"/>
          <w:sz w:val="24"/>
          <w:szCs w:val="24"/>
        </w:rPr>
      </w:pPr>
      <w:r w:rsidRPr="00923E5B">
        <w:rPr>
          <w:rFonts w:ascii="Times New Roman" w:hAnsi="Times New Roman" w:cs="Times New Roman"/>
          <w:sz w:val="24"/>
          <w:szCs w:val="24"/>
        </w:rPr>
        <w:t xml:space="preserve">The Articles 7, 23 and 24 add the regulations on patent compulsory licenses concerning about the public health in accordance with the Article 50 of the Patent Law. </w:t>
      </w:r>
      <w:r w:rsidR="00741427" w:rsidRPr="00923E5B">
        <w:rPr>
          <w:rFonts w:ascii="Times New Roman" w:hAnsi="Times New Roman" w:cs="Times New Roman" w:hint="eastAsia"/>
          <w:sz w:val="24"/>
          <w:szCs w:val="24"/>
        </w:rPr>
        <w:t xml:space="preserve"> </w:t>
      </w:r>
      <w:r w:rsidRPr="00923E5B">
        <w:rPr>
          <w:rFonts w:ascii="Times New Roman" w:hAnsi="Times New Roman" w:cs="Times New Roman"/>
          <w:sz w:val="24"/>
          <w:szCs w:val="24"/>
        </w:rPr>
        <w:t>These provisions provide the detailed description, such as the importing countries and areas, the quantity, package and shipping of these compulsory licensed medicines and the competent department under the State Council shall inform these to the WTO.</w:t>
      </w:r>
      <w:r w:rsidRPr="00923E5B">
        <w:rPr>
          <w:rStyle w:val="a6"/>
          <w:rFonts w:ascii="Times New Roman" w:hAnsi="Times New Roman" w:cs="Times New Roman"/>
          <w:sz w:val="24"/>
          <w:szCs w:val="24"/>
        </w:rPr>
        <w:footnoteReference w:id="93"/>
      </w:r>
      <w:r w:rsidRPr="00923E5B">
        <w:rPr>
          <w:rFonts w:ascii="Times New Roman" w:hAnsi="Times New Roman" w:cs="Times New Roman"/>
          <w:sz w:val="24"/>
          <w:szCs w:val="24"/>
        </w:rPr>
        <w:t xml:space="preserve"> </w:t>
      </w:r>
      <w:r w:rsidR="00A2743E" w:rsidRPr="00923E5B">
        <w:rPr>
          <w:rFonts w:ascii="Times New Roman" w:hAnsi="Times New Roman" w:cs="Times New Roman" w:hint="eastAsia"/>
          <w:sz w:val="24"/>
          <w:szCs w:val="24"/>
        </w:rPr>
        <w:t xml:space="preserve"> </w:t>
      </w:r>
      <w:r w:rsidRPr="00923E5B">
        <w:rPr>
          <w:rFonts w:ascii="Times New Roman" w:hAnsi="Times New Roman" w:cs="Times New Roman"/>
          <w:sz w:val="24"/>
          <w:szCs w:val="24"/>
        </w:rPr>
        <w:t>These provisions are pursuant the Implementation of Paragraph 6 of the Doha Declaration on the TRIPS Agreement and public health. The relevant definitions and procedures are mostly complying with the decisions made by the General Council, which indicates China’s willingness to practicing the</w:t>
      </w:r>
      <w:r w:rsidR="00006D61" w:rsidRPr="00923E5B">
        <w:rPr>
          <w:rFonts w:ascii="Times New Roman" w:hAnsi="Times New Roman" w:cs="Times New Roman"/>
          <w:sz w:val="24"/>
          <w:szCs w:val="24"/>
        </w:rPr>
        <w:t xml:space="preserve"> international obligations </w:t>
      </w:r>
      <w:r w:rsidR="00006D61" w:rsidRPr="00923E5B">
        <w:rPr>
          <w:rFonts w:ascii="Times New Roman" w:hAnsi="Times New Roman" w:cs="Times New Roman" w:hint="eastAsia"/>
          <w:sz w:val="24"/>
          <w:szCs w:val="24"/>
        </w:rPr>
        <w:t>requested</w:t>
      </w:r>
      <w:r w:rsidRPr="00923E5B">
        <w:rPr>
          <w:rFonts w:ascii="Times New Roman" w:hAnsi="Times New Roman" w:cs="Times New Roman"/>
          <w:sz w:val="24"/>
          <w:szCs w:val="24"/>
        </w:rPr>
        <w:t xml:space="preserve"> by </w:t>
      </w:r>
      <w:r w:rsidR="002C33DF" w:rsidRPr="00923E5B">
        <w:rPr>
          <w:rFonts w:ascii="Times New Roman" w:hAnsi="Times New Roman" w:cs="Times New Roman" w:hint="eastAsia"/>
          <w:sz w:val="24"/>
          <w:szCs w:val="24"/>
        </w:rPr>
        <w:t xml:space="preserve">the </w:t>
      </w:r>
      <w:r w:rsidRPr="00923E5B">
        <w:rPr>
          <w:rFonts w:ascii="Times New Roman" w:hAnsi="Times New Roman" w:cs="Times New Roman"/>
          <w:sz w:val="24"/>
          <w:szCs w:val="24"/>
        </w:rPr>
        <w:t xml:space="preserve">WTO. </w:t>
      </w:r>
    </w:p>
    <w:p w:rsidR="00BD382C" w:rsidRPr="00923E5B" w:rsidRDefault="00BD382C" w:rsidP="003F4117">
      <w:pPr>
        <w:pStyle w:val="af1"/>
        <w:ind w:firstLine="480"/>
        <w:contextualSpacing/>
        <w:rPr>
          <w:rFonts w:ascii="Times New Roman" w:hAnsi="Times New Roman" w:cs="Times New Roman"/>
          <w:sz w:val="24"/>
          <w:szCs w:val="24"/>
        </w:rPr>
      </w:pPr>
    </w:p>
    <w:p w:rsidR="00BD382C" w:rsidRPr="00923E5B" w:rsidRDefault="00BD382C" w:rsidP="003F4117">
      <w:pPr>
        <w:pStyle w:val="af1"/>
        <w:numPr>
          <w:ilvl w:val="0"/>
          <w:numId w:val="2"/>
        </w:numPr>
        <w:ind w:firstLineChars="0"/>
        <w:contextualSpacing/>
        <w:rPr>
          <w:rFonts w:ascii="Times New Roman" w:hAnsi="Times New Roman" w:cs="Times New Roman"/>
          <w:sz w:val="24"/>
          <w:szCs w:val="24"/>
        </w:rPr>
      </w:pPr>
      <w:r w:rsidRPr="00923E5B">
        <w:rPr>
          <w:rFonts w:ascii="Times New Roman" w:hAnsi="Times New Roman" w:cs="Times New Roman"/>
          <w:sz w:val="24"/>
          <w:szCs w:val="24"/>
        </w:rPr>
        <w:t xml:space="preserve">Compared to the previous </w:t>
      </w:r>
      <w:r w:rsidR="00304D21" w:rsidRPr="00923E5B">
        <w:rPr>
          <w:rFonts w:ascii="Times New Roman" w:hAnsi="Times New Roman" w:cs="Times New Roman" w:hint="eastAsia"/>
          <w:sz w:val="24"/>
          <w:szCs w:val="24"/>
        </w:rPr>
        <w:t xml:space="preserve">version of </w:t>
      </w:r>
      <w:r w:rsidRPr="00923E5B">
        <w:rPr>
          <w:rFonts w:ascii="Times New Roman" w:hAnsi="Times New Roman" w:cs="Times New Roman"/>
          <w:sz w:val="24"/>
          <w:szCs w:val="24"/>
        </w:rPr>
        <w:t>Measure</w:t>
      </w:r>
      <w:r w:rsidR="00450939" w:rsidRPr="00923E5B">
        <w:rPr>
          <w:rFonts w:ascii="Times New Roman" w:hAnsi="Times New Roman" w:cs="Times New Roman" w:hint="eastAsia"/>
          <w:sz w:val="24"/>
          <w:szCs w:val="24"/>
        </w:rPr>
        <w:t>s</w:t>
      </w:r>
      <w:r w:rsidRPr="00923E5B">
        <w:rPr>
          <w:rFonts w:ascii="Times New Roman" w:hAnsi="Times New Roman" w:cs="Times New Roman"/>
          <w:sz w:val="24"/>
          <w:szCs w:val="24"/>
        </w:rPr>
        <w:t xml:space="preserve"> on CL, the provisions concerning about the requesters and terms in the new Measures is more detailed clarified and with better enforceability. Such as pursuant the Article 4 a foreigner or a foreign enterprise or any other foreign organization having no habitual residence or place of business in China shall entrust the matters to a legally establi</w:t>
      </w:r>
      <w:r w:rsidR="006B0456" w:rsidRPr="00923E5B">
        <w:rPr>
          <w:rFonts w:ascii="Times New Roman" w:hAnsi="Times New Roman" w:cs="Times New Roman"/>
          <w:sz w:val="24"/>
          <w:szCs w:val="24"/>
        </w:rPr>
        <w:t>shed patent agency when handl</w:t>
      </w:r>
      <w:r w:rsidR="00300F46" w:rsidRPr="00923E5B">
        <w:rPr>
          <w:rFonts w:ascii="Times New Roman" w:hAnsi="Times New Roman" w:cs="Times New Roman" w:hint="eastAsia"/>
          <w:sz w:val="24"/>
          <w:szCs w:val="24"/>
        </w:rPr>
        <w:t>ing</w:t>
      </w:r>
      <w:r w:rsidR="003B2BEA" w:rsidRPr="00923E5B">
        <w:rPr>
          <w:rFonts w:ascii="Times New Roman" w:hAnsi="Times New Roman" w:cs="Times New Roman" w:hint="eastAsia"/>
          <w:sz w:val="24"/>
          <w:szCs w:val="24"/>
        </w:rPr>
        <w:t xml:space="preserve"> the</w:t>
      </w:r>
      <w:r w:rsidRPr="00923E5B">
        <w:rPr>
          <w:rFonts w:ascii="Times New Roman" w:hAnsi="Times New Roman" w:cs="Times New Roman"/>
          <w:sz w:val="24"/>
          <w:szCs w:val="24"/>
        </w:rPr>
        <w:t xml:space="preserve"> compulsory licensing related matters.</w:t>
      </w:r>
      <w:r w:rsidRPr="00923E5B">
        <w:rPr>
          <w:rStyle w:val="a6"/>
          <w:rFonts w:ascii="Times New Roman" w:hAnsi="Times New Roman" w:cs="Times New Roman"/>
          <w:sz w:val="24"/>
          <w:szCs w:val="24"/>
        </w:rPr>
        <w:footnoteReference w:id="94"/>
      </w:r>
      <w:r w:rsidR="00E0413B" w:rsidRPr="00923E5B">
        <w:rPr>
          <w:rFonts w:ascii="Times New Roman" w:hAnsi="Times New Roman" w:cs="Times New Roman" w:hint="eastAsia"/>
          <w:sz w:val="24"/>
          <w:szCs w:val="24"/>
        </w:rPr>
        <w:t xml:space="preserve">  </w:t>
      </w:r>
      <w:r w:rsidRPr="00923E5B">
        <w:rPr>
          <w:rFonts w:ascii="Times New Roman" w:hAnsi="Times New Roman" w:cs="Times New Roman"/>
          <w:sz w:val="24"/>
          <w:szCs w:val="24"/>
        </w:rPr>
        <w:t>Article 9 clearly states the matters tha</w:t>
      </w:r>
      <w:r w:rsidR="00C14EE9" w:rsidRPr="00923E5B">
        <w:rPr>
          <w:rFonts w:ascii="Times New Roman" w:hAnsi="Times New Roman" w:cs="Times New Roman"/>
          <w:sz w:val="24"/>
          <w:szCs w:val="24"/>
        </w:rPr>
        <w:t>t should be contained in fil</w:t>
      </w:r>
      <w:r w:rsidR="00C14EE9" w:rsidRPr="00923E5B">
        <w:rPr>
          <w:rFonts w:ascii="Times New Roman" w:hAnsi="Times New Roman" w:cs="Times New Roman" w:hint="eastAsia"/>
          <w:sz w:val="24"/>
          <w:szCs w:val="24"/>
        </w:rPr>
        <w:t>ing</w:t>
      </w:r>
      <w:r w:rsidRPr="00923E5B">
        <w:rPr>
          <w:rFonts w:ascii="Times New Roman" w:hAnsi="Times New Roman" w:cs="Times New Roman"/>
          <w:sz w:val="24"/>
          <w:szCs w:val="24"/>
        </w:rPr>
        <w:t xml:space="preserve"> a request for compulsory license by the entrusted agency, which instead of the nationality or headquarter location standard in the old Measures. </w:t>
      </w:r>
      <w:r w:rsidR="00E84DFF" w:rsidRPr="00923E5B">
        <w:rPr>
          <w:rFonts w:ascii="Times New Roman" w:hAnsi="Times New Roman" w:cs="Times New Roman" w:hint="eastAsia"/>
          <w:sz w:val="24"/>
          <w:szCs w:val="24"/>
        </w:rPr>
        <w:t xml:space="preserve"> </w:t>
      </w:r>
      <w:r w:rsidRPr="00923E5B">
        <w:rPr>
          <w:rFonts w:ascii="Times New Roman" w:hAnsi="Times New Roman" w:cs="Times New Roman"/>
          <w:sz w:val="24"/>
          <w:szCs w:val="24"/>
        </w:rPr>
        <w:t>The terms for requesters and patentees to state their</w:t>
      </w:r>
      <w:r w:rsidR="00635812" w:rsidRPr="00923E5B">
        <w:rPr>
          <w:rFonts w:ascii="Times New Roman" w:hAnsi="Times New Roman" w:cs="Times New Roman" w:hint="eastAsia"/>
          <w:sz w:val="24"/>
          <w:szCs w:val="24"/>
        </w:rPr>
        <w:t xml:space="preserve"> </w:t>
      </w:r>
      <w:r w:rsidRPr="00923E5B">
        <w:rPr>
          <w:rFonts w:ascii="Times New Roman" w:hAnsi="Times New Roman" w:cs="Times New Roman"/>
          <w:sz w:val="24"/>
          <w:szCs w:val="24"/>
        </w:rPr>
        <w:t>opinions can be found under the Articles 16, 27 and 35.</w:t>
      </w:r>
      <w:r w:rsidRPr="00923E5B">
        <w:rPr>
          <w:rStyle w:val="a6"/>
          <w:rFonts w:ascii="Times New Roman" w:hAnsi="Times New Roman" w:cs="Times New Roman"/>
          <w:sz w:val="24"/>
          <w:szCs w:val="24"/>
        </w:rPr>
        <w:footnoteReference w:id="95"/>
      </w:r>
    </w:p>
    <w:p w:rsidR="00BD382C" w:rsidRPr="00923E5B" w:rsidRDefault="00BD382C" w:rsidP="003F4117">
      <w:pPr>
        <w:contextualSpacing/>
        <w:jc w:val="both"/>
        <w:rPr>
          <w:szCs w:val="24"/>
          <w:lang w:val="en-US"/>
        </w:rPr>
      </w:pPr>
    </w:p>
    <w:p w:rsidR="00BD382C" w:rsidRPr="00923E5B" w:rsidRDefault="00BD382C" w:rsidP="003F4117">
      <w:pPr>
        <w:ind w:firstLineChars="200" w:firstLine="480"/>
        <w:contextualSpacing/>
        <w:jc w:val="both"/>
        <w:rPr>
          <w:szCs w:val="24"/>
          <w:lang w:val="en-US" w:eastAsia="zh-CN"/>
        </w:rPr>
      </w:pPr>
      <w:r w:rsidRPr="00923E5B">
        <w:rPr>
          <w:szCs w:val="24"/>
          <w:lang w:val="en-US"/>
        </w:rPr>
        <w:t>O</w:t>
      </w:r>
      <w:r w:rsidR="004771B9" w:rsidRPr="00923E5B">
        <w:rPr>
          <w:szCs w:val="24"/>
          <w:lang w:val="en-US"/>
        </w:rPr>
        <w:t>ver all the new Measures on CL</w:t>
      </w:r>
      <w:r w:rsidR="004771B9" w:rsidRPr="00923E5B">
        <w:rPr>
          <w:rFonts w:hint="eastAsia"/>
          <w:szCs w:val="24"/>
          <w:lang w:val="en-US" w:eastAsia="zh-CN"/>
        </w:rPr>
        <w:t xml:space="preserve"> </w:t>
      </w:r>
      <w:r w:rsidR="00996010" w:rsidRPr="00923E5B">
        <w:rPr>
          <w:szCs w:val="24"/>
          <w:lang w:val="en-US"/>
        </w:rPr>
        <w:t>is more appropriate on</w:t>
      </w:r>
      <w:r w:rsidR="00996010" w:rsidRPr="00923E5B">
        <w:rPr>
          <w:rFonts w:hint="eastAsia"/>
          <w:szCs w:val="24"/>
          <w:lang w:val="en-US" w:eastAsia="zh-CN"/>
        </w:rPr>
        <w:t xml:space="preserve"> </w:t>
      </w:r>
      <w:r w:rsidR="00996010" w:rsidRPr="00923E5B">
        <w:rPr>
          <w:szCs w:val="24"/>
          <w:lang w:val="en-US"/>
        </w:rPr>
        <w:t>the provisions</w:t>
      </w:r>
      <w:r w:rsidR="00996010" w:rsidRPr="00923E5B">
        <w:rPr>
          <w:szCs w:val="24"/>
          <w:lang w:val="en-US" w:eastAsia="zh-CN"/>
        </w:rPr>
        <w:t>’</w:t>
      </w:r>
      <w:r w:rsidR="00996010" w:rsidRPr="00923E5B">
        <w:rPr>
          <w:rFonts w:hint="eastAsia"/>
          <w:szCs w:val="24"/>
          <w:lang w:val="en-US" w:eastAsia="zh-CN"/>
        </w:rPr>
        <w:t xml:space="preserve"> </w:t>
      </w:r>
      <w:r w:rsidRPr="00923E5B">
        <w:rPr>
          <w:szCs w:val="24"/>
          <w:lang w:val="en-US"/>
        </w:rPr>
        <w:t xml:space="preserve">structure arrangement and </w:t>
      </w:r>
      <w:bookmarkStart w:id="266" w:name="OLE_LINK54"/>
      <w:bookmarkStart w:id="267" w:name="OLE_LINK55"/>
      <w:r w:rsidRPr="00923E5B">
        <w:rPr>
          <w:szCs w:val="24"/>
          <w:lang w:val="en-US"/>
        </w:rPr>
        <w:t>logicalit</w:t>
      </w:r>
      <w:bookmarkEnd w:id="266"/>
      <w:bookmarkEnd w:id="267"/>
      <w:r w:rsidR="00F705FA" w:rsidRPr="00923E5B">
        <w:rPr>
          <w:rFonts w:hint="eastAsia"/>
          <w:szCs w:val="24"/>
          <w:lang w:val="en-US" w:eastAsia="zh-CN"/>
        </w:rPr>
        <w:t xml:space="preserve">y. </w:t>
      </w:r>
      <w:r w:rsidRPr="00923E5B">
        <w:rPr>
          <w:szCs w:val="24"/>
          <w:lang w:val="en-US"/>
        </w:rPr>
        <w:t xml:space="preserve"> </w:t>
      </w:r>
      <w:r w:rsidR="00F705FA" w:rsidRPr="00923E5B">
        <w:rPr>
          <w:rFonts w:hint="eastAsia"/>
          <w:szCs w:val="24"/>
          <w:lang w:val="en-US" w:eastAsia="zh-CN"/>
        </w:rPr>
        <w:t>I</w:t>
      </w:r>
      <w:r w:rsidR="00AE4174" w:rsidRPr="00923E5B">
        <w:rPr>
          <w:rFonts w:hint="eastAsia"/>
          <w:szCs w:val="24"/>
          <w:lang w:val="en-US" w:eastAsia="zh-CN"/>
        </w:rPr>
        <w:t xml:space="preserve">t also </w:t>
      </w:r>
      <w:r w:rsidRPr="00923E5B">
        <w:rPr>
          <w:szCs w:val="24"/>
          <w:lang w:val="en-US"/>
        </w:rPr>
        <w:t>clarifies some quest</w:t>
      </w:r>
      <w:r w:rsidR="00C00B99" w:rsidRPr="00923E5B">
        <w:rPr>
          <w:szCs w:val="24"/>
          <w:lang w:val="en-US"/>
        </w:rPr>
        <w:t>ions existed in the old version</w:t>
      </w:r>
      <w:r w:rsidR="00C00B99" w:rsidRPr="00923E5B">
        <w:rPr>
          <w:rFonts w:hint="eastAsia"/>
          <w:szCs w:val="24"/>
          <w:lang w:val="en-US" w:eastAsia="zh-CN"/>
        </w:rPr>
        <w:t xml:space="preserve"> and is</w:t>
      </w:r>
      <w:r w:rsidR="00EB245C" w:rsidRPr="00923E5B">
        <w:rPr>
          <w:szCs w:val="24"/>
          <w:lang w:val="en-US"/>
        </w:rPr>
        <w:t xml:space="preserve"> in</w:t>
      </w:r>
      <w:r w:rsidR="007C1160" w:rsidRPr="00923E5B">
        <w:rPr>
          <w:szCs w:val="24"/>
          <w:lang w:val="en-US"/>
        </w:rPr>
        <w:t xml:space="preserve"> line with the 2008 Patent Law, which </w:t>
      </w:r>
      <w:r w:rsidRPr="00923E5B">
        <w:rPr>
          <w:szCs w:val="24"/>
          <w:lang w:val="en-US"/>
        </w:rPr>
        <w:t>can be seen as t</w:t>
      </w:r>
      <w:r w:rsidR="00C903CE" w:rsidRPr="00923E5B">
        <w:rPr>
          <w:szCs w:val="24"/>
          <w:lang w:val="en-US"/>
        </w:rPr>
        <w:t xml:space="preserve">he </w:t>
      </w:r>
      <w:r w:rsidR="007C1160" w:rsidRPr="00923E5B">
        <w:rPr>
          <w:rFonts w:hint="eastAsia"/>
          <w:szCs w:val="24"/>
          <w:lang w:val="en-US" w:eastAsia="zh-CN"/>
        </w:rPr>
        <w:t>enforcement</w:t>
      </w:r>
      <w:r w:rsidR="00C903CE" w:rsidRPr="00923E5B">
        <w:rPr>
          <w:szCs w:val="24"/>
          <w:lang w:val="en-US"/>
        </w:rPr>
        <w:t xml:space="preserve"> instruction </w:t>
      </w:r>
      <w:r w:rsidR="00C903CE" w:rsidRPr="00923E5B">
        <w:rPr>
          <w:rFonts w:hint="eastAsia"/>
          <w:szCs w:val="24"/>
          <w:lang w:val="en-US" w:eastAsia="zh-CN"/>
        </w:rPr>
        <w:t>on the</w:t>
      </w:r>
      <w:r w:rsidRPr="00923E5B">
        <w:rPr>
          <w:szCs w:val="24"/>
          <w:lang w:val="en-US"/>
        </w:rPr>
        <w:t xml:space="preserve"> compulsory licensing</w:t>
      </w:r>
      <w:r w:rsidR="00EC0FE9" w:rsidRPr="00923E5B">
        <w:rPr>
          <w:rFonts w:hint="eastAsia"/>
          <w:szCs w:val="24"/>
          <w:lang w:val="en-US" w:eastAsia="zh-CN"/>
        </w:rPr>
        <w:t xml:space="preserve"> with</w:t>
      </w:r>
      <w:r w:rsidRPr="00923E5B">
        <w:rPr>
          <w:szCs w:val="24"/>
          <w:lang w:val="en-US"/>
        </w:rPr>
        <w:t xml:space="preserve"> </w:t>
      </w:r>
      <w:r w:rsidR="0029390F" w:rsidRPr="00923E5B">
        <w:rPr>
          <w:szCs w:val="24"/>
          <w:lang w:val="en-US"/>
        </w:rPr>
        <w:t>provid</w:t>
      </w:r>
      <w:r w:rsidR="0029390F" w:rsidRPr="00923E5B">
        <w:rPr>
          <w:rFonts w:hint="eastAsia"/>
          <w:szCs w:val="24"/>
          <w:lang w:val="en-US" w:eastAsia="zh-CN"/>
        </w:rPr>
        <w:t xml:space="preserve">ing </w:t>
      </w:r>
      <w:r w:rsidR="00D621A7" w:rsidRPr="00923E5B">
        <w:rPr>
          <w:rFonts w:hint="eastAsia"/>
          <w:szCs w:val="24"/>
          <w:lang w:val="en-US" w:eastAsia="zh-CN"/>
        </w:rPr>
        <w:t xml:space="preserve">a </w:t>
      </w:r>
      <w:r w:rsidRPr="00923E5B">
        <w:rPr>
          <w:szCs w:val="24"/>
          <w:lang w:val="en-US"/>
        </w:rPr>
        <w:t>better operability.</w:t>
      </w:r>
    </w:p>
    <w:p w:rsidR="00BD382C" w:rsidRPr="00923E5B" w:rsidRDefault="00990C2E" w:rsidP="003F4117">
      <w:pPr>
        <w:pStyle w:val="4"/>
        <w:ind w:left="0" w:firstLine="0"/>
      </w:pPr>
      <w:bookmarkStart w:id="268" w:name="_Toc366665943"/>
      <w:r w:rsidRPr="00923E5B">
        <w:t xml:space="preserve">3.1.2.2 </w:t>
      </w:r>
      <w:r w:rsidR="00BD382C" w:rsidRPr="00923E5B">
        <w:t>CL issued to promoting public health by other countries</w:t>
      </w:r>
      <w:bookmarkEnd w:id="268"/>
    </w:p>
    <w:p w:rsidR="00BD382C" w:rsidRPr="00923E5B" w:rsidRDefault="00BD382C" w:rsidP="003F4117">
      <w:pPr>
        <w:ind w:firstLineChars="196" w:firstLine="470"/>
        <w:contextualSpacing/>
        <w:jc w:val="both"/>
        <w:rPr>
          <w:szCs w:val="24"/>
          <w:lang w:val="en-US"/>
        </w:rPr>
      </w:pPr>
      <w:r w:rsidRPr="00923E5B">
        <w:rPr>
          <w:szCs w:val="24"/>
          <w:lang w:val="en-US"/>
        </w:rPr>
        <w:t>Compulsory licenses have previously been issued in the region by Malaysia, Indonesia, Thailand and In</w:t>
      </w:r>
      <w:r w:rsidR="002443DA" w:rsidRPr="00923E5B">
        <w:rPr>
          <w:szCs w:val="24"/>
          <w:lang w:val="en-US"/>
        </w:rPr>
        <w:t xml:space="preserve">dia.  It has also been issued </w:t>
      </w:r>
      <w:r w:rsidR="002443DA" w:rsidRPr="00923E5B">
        <w:rPr>
          <w:rFonts w:hint="eastAsia"/>
          <w:szCs w:val="24"/>
          <w:lang w:val="en-US" w:eastAsia="zh-CN"/>
        </w:rPr>
        <w:t>on</w:t>
      </w:r>
      <w:r w:rsidRPr="00923E5B">
        <w:rPr>
          <w:szCs w:val="24"/>
          <w:lang w:val="en-US"/>
        </w:rPr>
        <w:t xml:space="preserve"> multiple occasions by </w:t>
      </w:r>
      <w:r w:rsidR="00B779C6" w:rsidRPr="00923E5B">
        <w:rPr>
          <w:rFonts w:hint="eastAsia"/>
          <w:szCs w:val="24"/>
          <w:lang w:val="en-US" w:eastAsia="zh-CN"/>
        </w:rPr>
        <w:t xml:space="preserve">the </w:t>
      </w:r>
      <w:r w:rsidRPr="00923E5B">
        <w:rPr>
          <w:szCs w:val="24"/>
          <w:lang w:val="en-US"/>
        </w:rPr>
        <w:t>developed countries including the U.S. and EU member countries.</w:t>
      </w:r>
      <w:r w:rsidRPr="00923E5B">
        <w:rPr>
          <w:rStyle w:val="a6"/>
          <w:szCs w:val="24"/>
        </w:rPr>
        <w:footnoteReference w:id="96"/>
      </w:r>
    </w:p>
    <w:p w:rsidR="00BD382C" w:rsidRPr="00923E5B" w:rsidRDefault="00BD382C" w:rsidP="003F4117">
      <w:pPr>
        <w:contextualSpacing/>
        <w:jc w:val="both"/>
        <w:rPr>
          <w:szCs w:val="24"/>
          <w:lang w:val="en-US"/>
        </w:rPr>
      </w:pPr>
    </w:p>
    <w:p w:rsidR="00BD382C" w:rsidRPr="00923E5B" w:rsidRDefault="00BD382C" w:rsidP="003F4117">
      <w:pPr>
        <w:ind w:firstLineChars="200" w:firstLine="480"/>
        <w:contextualSpacing/>
        <w:jc w:val="both"/>
        <w:rPr>
          <w:b/>
          <w:szCs w:val="24"/>
          <w:lang w:val="en-US"/>
        </w:rPr>
      </w:pPr>
      <w:r w:rsidRPr="00923E5B">
        <w:rPr>
          <w:szCs w:val="24"/>
          <w:lang w:val="en-US"/>
        </w:rPr>
        <w:t>To battle the AIDS, Thailand government pursuant the Article 51 of the National Patent Law promulgated the first order on compulsory l</w:t>
      </w:r>
      <w:r w:rsidR="002443DA" w:rsidRPr="00923E5B">
        <w:rPr>
          <w:szCs w:val="24"/>
          <w:lang w:val="en-US"/>
        </w:rPr>
        <w:t>icense in November 2006, which</w:t>
      </w:r>
      <w:r w:rsidRPr="00923E5B">
        <w:rPr>
          <w:szCs w:val="24"/>
          <w:lang w:val="en-US"/>
        </w:rPr>
        <w:t xml:space="preserve"> granted</w:t>
      </w:r>
      <w:r w:rsidR="002443DA" w:rsidRPr="00923E5B">
        <w:rPr>
          <w:rFonts w:hint="eastAsia"/>
          <w:szCs w:val="24"/>
          <w:lang w:val="en-US" w:eastAsia="zh-CN"/>
        </w:rPr>
        <w:t xml:space="preserve"> the</w:t>
      </w:r>
      <w:r w:rsidRPr="00923E5B">
        <w:rPr>
          <w:szCs w:val="24"/>
          <w:lang w:val="en-US"/>
        </w:rPr>
        <w:t xml:space="preserve"> governmental medical organization</w:t>
      </w:r>
      <w:r w:rsidR="002443DA" w:rsidRPr="00923E5B">
        <w:rPr>
          <w:rFonts w:hint="eastAsia"/>
          <w:szCs w:val="24"/>
          <w:lang w:val="en-US" w:eastAsia="zh-CN"/>
        </w:rPr>
        <w:t xml:space="preserve"> right</w:t>
      </w:r>
      <w:r w:rsidRPr="00923E5B">
        <w:rPr>
          <w:szCs w:val="24"/>
          <w:lang w:val="en-US"/>
        </w:rPr>
        <w:t xml:space="preserve"> to produce Efavirenz (EFV, Merck patented medicine) generic and it </w:t>
      </w:r>
      <w:r w:rsidR="00CC1414" w:rsidRPr="00923E5B">
        <w:rPr>
          <w:rFonts w:hint="eastAsia"/>
          <w:szCs w:val="24"/>
          <w:lang w:val="en-US" w:eastAsia="zh-CN"/>
        </w:rPr>
        <w:t>made</w:t>
      </w:r>
      <w:r w:rsidRPr="00923E5B">
        <w:rPr>
          <w:szCs w:val="24"/>
          <w:lang w:val="en-US"/>
        </w:rPr>
        <w:t xml:space="preserve"> the cost of AIDS treatment dropped by half. Following in January 2007, the government continue issued two more compulsory licenses, one is the 2</w:t>
      </w:r>
      <w:r w:rsidRPr="00923E5B">
        <w:rPr>
          <w:szCs w:val="24"/>
          <w:vertAlign w:val="superscript"/>
          <w:lang w:val="en-US"/>
        </w:rPr>
        <w:t>nd</w:t>
      </w:r>
      <w:r w:rsidRPr="00923E5B">
        <w:rPr>
          <w:szCs w:val="24"/>
          <w:lang w:val="en-US"/>
        </w:rPr>
        <w:t xml:space="preserve"> line drug to anti-</w:t>
      </w:r>
      <w:r w:rsidR="004E29B0" w:rsidRPr="00923E5B">
        <w:rPr>
          <w:szCs w:val="24"/>
          <w:lang w:val="en-US"/>
        </w:rPr>
        <w:t>AIDS and the other is for anti-</w:t>
      </w:r>
      <w:r w:rsidRPr="00923E5B">
        <w:rPr>
          <w:szCs w:val="24"/>
          <w:lang w:val="en-US"/>
        </w:rPr>
        <w:t xml:space="preserve">heart disease, both of </w:t>
      </w:r>
      <w:r w:rsidR="004E7B01" w:rsidRPr="00923E5B">
        <w:rPr>
          <w:rFonts w:hint="eastAsia"/>
          <w:szCs w:val="24"/>
          <w:lang w:val="en-US" w:eastAsia="zh-CN"/>
        </w:rPr>
        <w:t>whose</w:t>
      </w:r>
      <w:r w:rsidRPr="00923E5B">
        <w:rPr>
          <w:szCs w:val="24"/>
          <w:lang w:val="en-US"/>
        </w:rPr>
        <w:t xml:space="preserve"> patent rights were belonged to foreign pharmaceutical companies. </w:t>
      </w:r>
      <w:r w:rsidR="004E7B01" w:rsidRPr="00923E5B">
        <w:rPr>
          <w:rFonts w:hint="eastAsia"/>
          <w:szCs w:val="24"/>
          <w:lang w:val="en-US" w:eastAsia="zh-CN"/>
        </w:rPr>
        <w:t xml:space="preserve"> </w:t>
      </w:r>
      <w:r w:rsidRPr="00923E5B">
        <w:rPr>
          <w:szCs w:val="24"/>
          <w:lang w:val="en-US"/>
        </w:rPr>
        <w:t xml:space="preserve">In the same year, the government signed four ministerial announcements to compulsory license of Letrozole, a breast cancer medicine produced by Novartis, the breast and lung cancer drug which is called </w:t>
      </w:r>
      <w:r w:rsidRPr="00923E5B">
        <w:rPr>
          <w:rStyle w:val="af3"/>
          <w:b w:val="0"/>
          <w:szCs w:val="24"/>
          <w:lang w:val="en-US"/>
        </w:rPr>
        <w:t>Docetaxel by Sanofi-Aventis and Roche's Erlotinib, which is used for treating lung, pancreatic and ovarian cancer.</w:t>
      </w:r>
      <w:r w:rsidRPr="00923E5B">
        <w:rPr>
          <w:rStyle w:val="a6"/>
          <w:b/>
          <w:bCs/>
          <w:szCs w:val="24"/>
        </w:rPr>
        <w:footnoteReference w:id="97"/>
      </w:r>
      <w:r w:rsidRPr="00923E5B">
        <w:rPr>
          <w:rStyle w:val="af3"/>
          <w:b w:val="0"/>
          <w:szCs w:val="24"/>
          <w:lang w:val="en-US"/>
        </w:rPr>
        <w:t xml:space="preserve"> </w:t>
      </w:r>
      <w:r w:rsidR="00300150" w:rsidRPr="00923E5B">
        <w:rPr>
          <w:rStyle w:val="af3"/>
          <w:rFonts w:hint="eastAsia"/>
          <w:b w:val="0"/>
          <w:szCs w:val="24"/>
          <w:lang w:val="en-US" w:eastAsia="zh-CN"/>
        </w:rPr>
        <w:t xml:space="preserve"> </w:t>
      </w:r>
      <w:r w:rsidRPr="00923E5B">
        <w:rPr>
          <w:rStyle w:val="af3"/>
          <w:b w:val="0"/>
          <w:szCs w:val="24"/>
          <w:lang w:val="en-US"/>
        </w:rPr>
        <w:t xml:space="preserve">In March 2008, three more compulsory licenses </w:t>
      </w:r>
      <w:r w:rsidR="00B74D11" w:rsidRPr="00923E5B">
        <w:rPr>
          <w:rStyle w:val="af3"/>
          <w:rFonts w:hint="eastAsia"/>
          <w:b w:val="0"/>
          <w:szCs w:val="24"/>
          <w:lang w:val="en-US" w:eastAsia="zh-CN"/>
        </w:rPr>
        <w:t xml:space="preserve">on </w:t>
      </w:r>
      <w:r w:rsidR="00B74D11" w:rsidRPr="00923E5B">
        <w:rPr>
          <w:rStyle w:val="af3"/>
          <w:b w:val="0"/>
          <w:szCs w:val="24"/>
          <w:lang w:val="en-US"/>
        </w:rPr>
        <w:t xml:space="preserve">cancer drugs </w:t>
      </w:r>
      <w:r w:rsidRPr="00923E5B">
        <w:rPr>
          <w:rStyle w:val="af3"/>
          <w:b w:val="0"/>
          <w:szCs w:val="24"/>
          <w:lang w:val="en-US"/>
        </w:rPr>
        <w:t>were approved</w:t>
      </w:r>
      <w:r w:rsidR="00D82A34" w:rsidRPr="00923E5B">
        <w:rPr>
          <w:rStyle w:val="af3"/>
          <w:b w:val="0"/>
          <w:szCs w:val="24"/>
          <w:lang w:val="en-US"/>
        </w:rPr>
        <w:t xml:space="preserve"> again</w:t>
      </w:r>
      <w:r w:rsidRPr="00923E5B">
        <w:rPr>
          <w:rStyle w:val="af3"/>
          <w:b w:val="0"/>
          <w:szCs w:val="24"/>
          <w:lang w:val="en-US"/>
        </w:rPr>
        <w:t xml:space="preserve"> by the government.</w:t>
      </w:r>
    </w:p>
    <w:p w:rsidR="00BD382C" w:rsidRPr="00923E5B" w:rsidRDefault="00BD382C" w:rsidP="003F4117">
      <w:pPr>
        <w:contextualSpacing/>
        <w:jc w:val="both"/>
        <w:rPr>
          <w:szCs w:val="24"/>
          <w:lang w:val="en-US"/>
        </w:rPr>
      </w:pPr>
    </w:p>
    <w:p w:rsidR="00BD382C" w:rsidRPr="00923E5B" w:rsidRDefault="00BD382C" w:rsidP="003F4117">
      <w:pPr>
        <w:ind w:firstLineChars="200" w:firstLine="480"/>
        <w:contextualSpacing/>
        <w:jc w:val="both"/>
        <w:rPr>
          <w:szCs w:val="24"/>
          <w:lang w:val="en-US"/>
        </w:rPr>
      </w:pPr>
      <w:r w:rsidRPr="00923E5B">
        <w:rPr>
          <w:szCs w:val="24"/>
          <w:lang w:val="en-US"/>
        </w:rPr>
        <w:t xml:space="preserve">The similar cases are also easily found earlier in other Asian countries. </w:t>
      </w:r>
      <w:r w:rsidR="00D9469A" w:rsidRPr="00923E5B">
        <w:rPr>
          <w:rFonts w:hint="eastAsia"/>
          <w:szCs w:val="24"/>
          <w:lang w:val="en-US" w:eastAsia="zh-CN"/>
        </w:rPr>
        <w:t>F</w:t>
      </w:r>
      <w:r w:rsidRPr="00923E5B">
        <w:rPr>
          <w:szCs w:val="24"/>
          <w:lang w:val="en-US"/>
        </w:rPr>
        <w:t>ac</w:t>
      </w:r>
      <w:r w:rsidR="00487570" w:rsidRPr="00923E5B">
        <w:rPr>
          <w:szCs w:val="24"/>
          <w:lang w:val="en-US"/>
        </w:rPr>
        <w:t xml:space="preserve">ing the challenges of HIV/AIDS </w:t>
      </w:r>
      <w:r w:rsidR="00487570" w:rsidRPr="00923E5B">
        <w:rPr>
          <w:rFonts w:hint="eastAsia"/>
          <w:szCs w:val="24"/>
          <w:lang w:val="en-US" w:eastAsia="zh-CN"/>
        </w:rPr>
        <w:t>in terms of</w:t>
      </w:r>
      <w:r w:rsidRPr="00923E5B">
        <w:rPr>
          <w:szCs w:val="24"/>
          <w:lang w:val="en-US"/>
        </w:rPr>
        <w:t xml:space="preserve"> the provision of ARV drugs, in 2003 Malaysia became the first country of applying the TRIPS flexibilities, following the adoption of the Doha Declaration, to issue the compulsory licenses and succeeded to import ARV generic from an Indian producer Cipla and being used in governmental hospitals. The cheaper generic drugs enabled the government to treat many more patients within the same budget. Following this, Indonesia in 2004 also issued a Presidential decree enabling the produc</w:t>
      </w:r>
      <w:r w:rsidR="00A739F1" w:rsidRPr="00923E5B">
        <w:rPr>
          <w:szCs w:val="24"/>
          <w:lang w:val="en-US"/>
        </w:rPr>
        <w:t>tion of some H</w:t>
      </w:r>
      <w:r w:rsidR="00A739F1" w:rsidRPr="00923E5B">
        <w:rPr>
          <w:rFonts w:hint="eastAsia"/>
          <w:szCs w:val="24"/>
          <w:lang w:val="en-US" w:eastAsia="zh-CN"/>
        </w:rPr>
        <w:t>I</w:t>
      </w:r>
      <w:r w:rsidR="004311E8" w:rsidRPr="00923E5B">
        <w:rPr>
          <w:szCs w:val="24"/>
          <w:lang w:val="en-US"/>
        </w:rPr>
        <w:t xml:space="preserve">V/AIDS drugs.  </w:t>
      </w:r>
      <w:r w:rsidR="004311E8" w:rsidRPr="00923E5B">
        <w:rPr>
          <w:rFonts w:hint="eastAsia"/>
          <w:szCs w:val="24"/>
          <w:lang w:val="en-US" w:eastAsia="zh-CN"/>
        </w:rPr>
        <w:t>T</w:t>
      </w:r>
      <w:r w:rsidRPr="00923E5B">
        <w:rPr>
          <w:szCs w:val="24"/>
          <w:lang w:val="en-US"/>
        </w:rPr>
        <w:t>he news came out on 12, March 2012 and said that India generic produced company Netco got the compulsory licensing on anti-cancer drug Nexavar, patented right owned by Bayer. The price is decreased by 97%, from 5,500 USD for 120 tablets to 175 USD.</w:t>
      </w:r>
      <w:r w:rsidRPr="00923E5B">
        <w:rPr>
          <w:rStyle w:val="a6"/>
          <w:szCs w:val="24"/>
        </w:rPr>
        <w:footnoteReference w:id="98"/>
      </w:r>
      <w:r w:rsidRPr="00923E5B">
        <w:rPr>
          <w:szCs w:val="24"/>
          <w:lang w:val="en-US"/>
        </w:rPr>
        <w:t xml:space="preserve"> </w:t>
      </w:r>
    </w:p>
    <w:p w:rsidR="00BD382C" w:rsidRPr="00923E5B" w:rsidRDefault="00BD382C" w:rsidP="003F4117">
      <w:pPr>
        <w:ind w:firstLineChars="200" w:firstLine="480"/>
        <w:contextualSpacing/>
        <w:jc w:val="both"/>
        <w:rPr>
          <w:szCs w:val="24"/>
          <w:lang w:val="en-US"/>
        </w:rPr>
      </w:pPr>
    </w:p>
    <w:p w:rsidR="00BD382C" w:rsidRPr="00923E5B" w:rsidRDefault="00BD382C" w:rsidP="003F4117">
      <w:pPr>
        <w:ind w:firstLineChars="200" w:firstLine="480"/>
        <w:contextualSpacing/>
        <w:jc w:val="both"/>
        <w:rPr>
          <w:szCs w:val="24"/>
          <w:lang w:val="en-US"/>
        </w:rPr>
      </w:pPr>
      <w:r w:rsidRPr="00923E5B">
        <w:rPr>
          <w:szCs w:val="24"/>
          <w:lang w:val="en-US"/>
        </w:rPr>
        <w:t xml:space="preserve">With the big </w:t>
      </w:r>
      <w:r w:rsidR="00397496" w:rsidRPr="00923E5B">
        <w:rPr>
          <w:szCs w:val="24"/>
          <w:lang w:val="en-US"/>
        </w:rPr>
        <w:t xml:space="preserve">HIV/AIDS </w:t>
      </w:r>
      <w:r w:rsidR="005A6503" w:rsidRPr="00923E5B">
        <w:rPr>
          <w:rFonts w:hint="eastAsia"/>
          <w:szCs w:val="24"/>
          <w:lang w:val="en-US" w:eastAsia="zh-CN"/>
        </w:rPr>
        <w:t>patient</w:t>
      </w:r>
      <w:r w:rsidR="00545D5D" w:rsidRPr="00923E5B">
        <w:rPr>
          <w:szCs w:val="24"/>
          <w:lang w:val="en-US" w:eastAsia="zh-CN"/>
        </w:rPr>
        <w:t>’</w:t>
      </w:r>
      <w:r w:rsidR="00545D5D" w:rsidRPr="00923E5B">
        <w:rPr>
          <w:rFonts w:hint="eastAsia"/>
          <w:szCs w:val="24"/>
          <w:lang w:val="en-US" w:eastAsia="zh-CN"/>
        </w:rPr>
        <w:t>s</w:t>
      </w:r>
      <w:r w:rsidR="005A6503" w:rsidRPr="00923E5B">
        <w:rPr>
          <w:rFonts w:hint="eastAsia"/>
          <w:szCs w:val="24"/>
          <w:lang w:val="en-US" w:eastAsia="zh-CN"/>
        </w:rPr>
        <w:t xml:space="preserve"> </w:t>
      </w:r>
      <w:r w:rsidRPr="00923E5B">
        <w:rPr>
          <w:szCs w:val="24"/>
          <w:lang w:val="en-US"/>
        </w:rPr>
        <w:t xml:space="preserve">population in Brazil, the government was attempting to negotiate a price reduction with Merck since November 2006. </w:t>
      </w:r>
      <w:r w:rsidR="003A2828" w:rsidRPr="00923E5B">
        <w:rPr>
          <w:szCs w:val="24"/>
          <w:lang w:val="en-US"/>
        </w:rPr>
        <w:t>I</w:t>
      </w:r>
      <w:r w:rsidRPr="00923E5B">
        <w:rPr>
          <w:szCs w:val="24"/>
          <w:lang w:val="en-US"/>
        </w:rPr>
        <w:t xml:space="preserve">t warned Merck that unless Brazil could buy Efavirenz at the same price offered to the Thai government, </w:t>
      </w:r>
      <w:r w:rsidR="0007331A" w:rsidRPr="00923E5B">
        <w:rPr>
          <w:rFonts w:hint="eastAsia"/>
          <w:szCs w:val="24"/>
          <w:lang w:val="en-US" w:eastAsia="zh-CN"/>
        </w:rPr>
        <w:t xml:space="preserve">otherwise </w:t>
      </w:r>
      <w:r w:rsidRPr="00923E5B">
        <w:rPr>
          <w:szCs w:val="24"/>
          <w:lang w:val="en-US"/>
        </w:rPr>
        <w:t>it would issue a compulsory license.</w:t>
      </w:r>
      <w:r w:rsidR="003523CE" w:rsidRPr="00923E5B">
        <w:rPr>
          <w:rFonts w:hint="eastAsia"/>
          <w:szCs w:val="24"/>
          <w:lang w:val="en-US" w:eastAsia="zh-CN"/>
        </w:rPr>
        <w:t xml:space="preserve"> Then</w:t>
      </w:r>
      <w:r w:rsidR="003523CE" w:rsidRPr="00923E5B">
        <w:rPr>
          <w:szCs w:val="24"/>
          <w:lang w:val="en-US"/>
        </w:rPr>
        <w:t xml:space="preserve"> </w:t>
      </w:r>
      <w:r w:rsidR="003523CE" w:rsidRPr="00923E5B">
        <w:rPr>
          <w:rFonts w:hint="eastAsia"/>
          <w:szCs w:val="24"/>
          <w:lang w:val="en-US" w:eastAsia="zh-CN"/>
        </w:rPr>
        <w:t>i</w:t>
      </w:r>
      <w:r w:rsidRPr="00923E5B">
        <w:rPr>
          <w:szCs w:val="24"/>
          <w:lang w:val="en-US"/>
        </w:rPr>
        <w:t>n 2007 the Brazilian government rejected Merck’s offer of a 30% price reduction, and proceeded to issue a compulsory license allowing th</w:t>
      </w:r>
      <w:r w:rsidR="005C1B3C" w:rsidRPr="00923E5B">
        <w:rPr>
          <w:szCs w:val="24"/>
          <w:lang w:val="en-US"/>
        </w:rPr>
        <w:t xml:space="preserve">e import of generic version of </w:t>
      </w:r>
      <w:r w:rsidR="005C1B3C" w:rsidRPr="00923E5B">
        <w:rPr>
          <w:rFonts w:hint="eastAsia"/>
          <w:szCs w:val="24"/>
          <w:lang w:val="en-US" w:eastAsia="zh-CN"/>
        </w:rPr>
        <w:t>E</w:t>
      </w:r>
      <w:r w:rsidRPr="00923E5B">
        <w:rPr>
          <w:szCs w:val="24"/>
          <w:lang w:val="en-US"/>
        </w:rPr>
        <w:t xml:space="preserve">favirenz after the drug’s patent holder failed to match the 60% price reduction requested. </w:t>
      </w:r>
      <w:r w:rsidR="0092049A" w:rsidRPr="00923E5B">
        <w:rPr>
          <w:rFonts w:hint="eastAsia"/>
          <w:szCs w:val="24"/>
          <w:lang w:val="en-US" w:eastAsia="zh-CN"/>
        </w:rPr>
        <w:t xml:space="preserve"> </w:t>
      </w:r>
      <w:r w:rsidRPr="00923E5B">
        <w:rPr>
          <w:szCs w:val="24"/>
          <w:lang w:val="en-US"/>
        </w:rPr>
        <w:t>By redu</w:t>
      </w:r>
      <w:r w:rsidR="00AB0A6B" w:rsidRPr="00923E5B">
        <w:rPr>
          <w:szCs w:val="24"/>
          <w:lang w:val="en-US"/>
        </w:rPr>
        <w:t>cing the price from</w:t>
      </w:r>
      <w:r w:rsidR="005C1B3C" w:rsidRPr="00923E5B">
        <w:rPr>
          <w:rFonts w:hint="eastAsia"/>
          <w:szCs w:val="24"/>
          <w:lang w:val="en-US" w:eastAsia="zh-CN"/>
        </w:rPr>
        <w:t xml:space="preserve"> </w:t>
      </w:r>
      <w:r w:rsidRPr="00923E5B">
        <w:rPr>
          <w:szCs w:val="24"/>
          <w:lang w:val="en-US"/>
        </w:rPr>
        <w:t>1.56</w:t>
      </w:r>
      <w:r w:rsidR="006D5866" w:rsidRPr="00923E5B">
        <w:rPr>
          <w:rFonts w:hint="eastAsia"/>
          <w:szCs w:val="24"/>
          <w:lang w:val="en-US" w:eastAsia="zh-CN"/>
        </w:rPr>
        <w:t>$</w:t>
      </w:r>
      <w:r w:rsidR="001A5098" w:rsidRPr="00923E5B">
        <w:rPr>
          <w:rFonts w:hint="eastAsia"/>
          <w:szCs w:val="24"/>
          <w:lang w:val="en-US" w:eastAsia="zh-CN"/>
        </w:rPr>
        <w:t xml:space="preserve"> per </w:t>
      </w:r>
      <w:r w:rsidR="00AB0A6B" w:rsidRPr="00923E5B">
        <w:rPr>
          <w:rFonts w:hint="eastAsia"/>
          <w:szCs w:val="24"/>
          <w:lang w:val="en-US" w:eastAsia="zh-CN"/>
        </w:rPr>
        <w:t>day</w:t>
      </w:r>
      <w:r w:rsidRPr="00923E5B">
        <w:rPr>
          <w:szCs w:val="24"/>
          <w:lang w:val="en-US"/>
        </w:rPr>
        <w:t xml:space="preserve"> to </w:t>
      </w:r>
      <w:r w:rsidR="00AB0A6B" w:rsidRPr="00923E5B">
        <w:rPr>
          <w:rFonts w:hint="eastAsia"/>
          <w:szCs w:val="24"/>
          <w:lang w:val="en-US" w:eastAsia="zh-CN"/>
        </w:rPr>
        <w:t>0</w:t>
      </w:r>
      <w:r w:rsidRPr="00923E5B">
        <w:rPr>
          <w:szCs w:val="24"/>
          <w:lang w:val="en-US"/>
        </w:rPr>
        <w:t>.45</w:t>
      </w:r>
      <w:r w:rsidR="006D5866" w:rsidRPr="00923E5B">
        <w:rPr>
          <w:rFonts w:hint="eastAsia"/>
          <w:szCs w:val="24"/>
          <w:lang w:val="en-US" w:eastAsia="zh-CN"/>
        </w:rPr>
        <w:t>$</w:t>
      </w:r>
      <w:r w:rsidRPr="00923E5B">
        <w:rPr>
          <w:szCs w:val="24"/>
          <w:lang w:val="en-US"/>
        </w:rPr>
        <w:t xml:space="preserve"> by buying Indian generic products prequalified by the WHO, the Brazilian government expected to save 30 million USD in 2007 and 237</w:t>
      </w:r>
      <w:r w:rsidR="00206B08" w:rsidRPr="00923E5B">
        <w:rPr>
          <w:rFonts w:hint="eastAsia"/>
          <w:szCs w:val="24"/>
          <w:lang w:val="en-US" w:eastAsia="zh-CN"/>
        </w:rPr>
        <w:t xml:space="preserve"> million</w:t>
      </w:r>
      <w:r w:rsidRPr="00923E5B">
        <w:rPr>
          <w:szCs w:val="24"/>
          <w:lang w:val="en-US"/>
        </w:rPr>
        <w:t xml:space="preserve"> until 2012. </w:t>
      </w:r>
      <w:r w:rsidR="003910C6" w:rsidRPr="00923E5B">
        <w:rPr>
          <w:rFonts w:hint="eastAsia"/>
          <w:szCs w:val="24"/>
          <w:lang w:val="en-US" w:eastAsia="zh-CN"/>
        </w:rPr>
        <w:t xml:space="preserve"> </w:t>
      </w:r>
      <w:r w:rsidRPr="00923E5B">
        <w:rPr>
          <w:szCs w:val="24"/>
          <w:lang w:val="en-US"/>
        </w:rPr>
        <w:t xml:space="preserve">Thanks for the generic the deaths </w:t>
      </w:r>
      <w:r w:rsidR="00E458ED" w:rsidRPr="00923E5B">
        <w:rPr>
          <w:rFonts w:hint="eastAsia"/>
          <w:szCs w:val="24"/>
          <w:lang w:val="en-US" w:eastAsia="zh-CN"/>
        </w:rPr>
        <w:t>of</w:t>
      </w:r>
      <w:r w:rsidRPr="00923E5B">
        <w:rPr>
          <w:szCs w:val="24"/>
          <w:lang w:val="en-US"/>
        </w:rPr>
        <w:t xml:space="preserve"> AIDS has been reduced by half and the patients time in hospital has been shortened by 75% due to the cheaper generic.</w:t>
      </w:r>
      <w:r w:rsidRPr="00923E5B">
        <w:rPr>
          <w:rStyle w:val="a6"/>
          <w:szCs w:val="24"/>
        </w:rPr>
        <w:footnoteReference w:id="99"/>
      </w:r>
    </w:p>
    <w:p w:rsidR="00BD382C" w:rsidRPr="00923E5B" w:rsidRDefault="00BD382C" w:rsidP="003F4117">
      <w:pPr>
        <w:contextualSpacing/>
        <w:jc w:val="both"/>
        <w:rPr>
          <w:szCs w:val="24"/>
          <w:lang w:val="en-US"/>
        </w:rPr>
      </w:pPr>
    </w:p>
    <w:p w:rsidR="00BD382C" w:rsidRPr="00923E5B" w:rsidRDefault="00BD382C" w:rsidP="003F4117">
      <w:pPr>
        <w:ind w:firstLineChars="200" w:firstLine="480"/>
        <w:contextualSpacing/>
        <w:jc w:val="both"/>
        <w:rPr>
          <w:szCs w:val="24"/>
          <w:lang w:val="en-US" w:eastAsia="zh-CN"/>
        </w:rPr>
      </w:pPr>
      <w:r w:rsidRPr="00923E5B">
        <w:rPr>
          <w:szCs w:val="24"/>
          <w:lang w:val="en-US"/>
        </w:rPr>
        <w:t xml:space="preserve">From the above we can see, with the background of pharmaceutical field monopolized by </w:t>
      </w:r>
      <w:r w:rsidR="004A5DD4" w:rsidRPr="00923E5B">
        <w:rPr>
          <w:rFonts w:hint="eastAsia"/>
          <w:szCs w:val="24"/>
          <w:lang w:val="en-US" w:eastAsia="zh-CN"/>
        </w:rPr>
        <w:t xml:space="preserve">the </w:t>
      </w:r>
      <w:r w:rsidR="00D367AD" w:rsidRPr="00923E5B">
        <w:rPr>
          <w:szCs w:val="24"/>
          <w:lang w:val="en-US"/>
        </w:rPr>
        <w:t>developed countries</w:t>
      </w:r>
      <w:r w:rsidR="00D367AD" w:rsidRPr="00923E5B">
        <w:rPr>
          <w:szCs w:val="24"/>
          <w:lang w:val="en-US" w:eastAsia="zh-CN"/>
        </w:rPr>
        <w:t>’</w:t>
      </w:r>
      <w:r w:rsidR="00D367AD" w:rsidRPr="00923E5B">
        <w:rPr>
          <w:rFonts w:hint="eastAsia"/>
          <w:szCs w:val="24"/>
          <w:lang w:val="en-US" w:eastAsia="zh-CN"/>
        </w:rPr>
        <w:t xml:space="preserve"> </w:t>
      </w:r>
      <w:r w:rsidR="007D0FF0" w:rsidRPr="00923E5B">
        <w:rPr>
          <w:szCs w:val="24"/>
          <w:lang w:val="en-US" w:eastAsia="zh-CN"/>
        </w:rPr>
        <w:t>pharmaceutical</w:t>
      </w:r>
      <w:r w:rsidR="007D0FF0" w:rsidRPr="00923E5B">
        <w:rPr>
          <w:rFonts w:hint="eastAsia"/>
          <w:szCs w:val="24"/>
          <w:lang w:val="en-US" w:eastAsia="zh-CN"/>
        </w:rPr>
        <w:t xml:space="preserve"> </w:t>
      </w:r>
      <w:r w:rsidRPr="00923E5B">
        <w:rPr>
          <w:szCs w:val="24"/>
          <w:lang w:val="en-US"/>
        </w:rPr>
        <w:t xml:space="preserve">corporations </w:t>
      </w:r>
      <w:r w:rsidR="00E04950" w:rsidRPr="00923E5B">
        <w:rPr>
          <w:rFonts w:hint="eastAsia"/>
          <w:szCs w:val="24"/>
          <w:lang w:val="en-US" w:eastAsia="zh-CN"/>
        </w:rPr>
        <w:t>m</w:t>
      </w:r>
      <w:r w:rsidR="00624840" w:rsidRPr="00923E5B">
        <w:rPr>
          <w:rFonts w:hint="eastAsia"/>
          <w:szCs w:val="24"/>
          <w:lang w:val="en-US" w:eastAsia="zh-CN"/>
        </w:rPr>
        <w:t xml:space="preserve">aking use of </w:t>
      </w:r>
      <w:r w:rsidR="00E04950" w:rsidRPr="00923E5B">
        <w:rPr>
          <w:rFonts w:hint="eastAsia"/>
          <w:szCs w:val="24"/>
          <w:lang w:val="en-US" w:eastAsia="zh-CN"/>
        </w:rPr>
        <w:t xml:space="preserve">the </w:t>
      </w:r>
      <w:r w:rsidR="001144EB" w:rsidRPr="00923E5B">
        <w:rPr>
          <w:szCs w:val="24"/>
          <w:lang w:val="en-US"/>
        </w:rPr>
        <w:t>medical patent</w:t>
      </w:r>
      <w:r w:rsidR="001144EB" w:rsidRPr="00923E5B">
        <w:rPr>
          <w:rFonts w:hint="eastAsia"/>
          <w:szCs w:val="24"/>
          <w:lang w:val="en-US" w:eastAsia="zh-CN"/>
        </w:rPr>
        <w:t xml:space="preserve"> rights</w:t>
      </w:r>
      <w:r w:rsidRPr="00923E5B">
        <w:rPr>
          <w:szCs w:val="24"/>
          <w:lang w:val="en-US"/>
        </w:rPr>
        <w:t xml:space="preserve">, their </w:t>
      </w:r>
      <w:r w:rsidR="00BC2FEC" w:rsidRPr="00923E5B">
        <w:rPr>
          <w:rFonts w:hint="eastAsia"/>
          <w:szCs w:val="24"/>
          <w:lang w:val="en-US" w:eastAsia="zh-CN"/>
        </w:rPr>
        <w:t>objectives</w:t>
      </w:r>
      <w:r w:rsidRPr="00923E5B">
        <w:rPr>
          <w:szCs w:val="24"/>
          <w:lang w:val="en-US"/>
        </w:rPr>
        <w:t xml:space="preserve"> </w:t>
      </w:r>
      <w:r w:rsidR="00624840" w:rsidRPr="00923E5B">
        <w:rPr>
          <w:rFonts w:hint="eastAsia"/>
          <w:szCs w:val="24"/>
          <w:lang w:val="en-US" w:eastAsia="zh-CN"/>
        </w:rPr>
        <w:t xml:space="preserve">of </w:t>
      </w:r>
      <w:r w:rsidR="00624840" w:rsidRPr="00923E5B">
        <w:rPr>
          <w:szCs w:val="24"/>
          <w:lang w:val="en-US"/>
        </w:rPr>
        <w:t>pursu</w:t>
      </w:r>
      <w:r w:rsidR="00624840" w:rsidRPr="00923E5B">
        <w:rPr>
          <w:rFonts w:hint="eastAsia"/>
          <w:szCs w:val="24"/>
          <w:lang w:val="en-US" w:eastAsia="zh-CN"/>
        </w:rPr>
        <w:t>ing</w:t>
      </w:r>
      <w:r w:rsidR="00624840" w:rsidRPr="00923E5B">
        <w:rPr>
          <w:szCs w:val="24"/>
          <w:lang w:val="en-US"/>
        </w:rPr>
        <w:t xml:space="preserve"> the huge profits</w:t>
      </w:r>
      <w:r w:rsidRPr="00923E5B">
        <w:rPr>
          <w:szCs w:val="24"/>
          <w:lang w:val="en-US"/>
        </w:rPr>
        <w:t xml:space="preserve"> drives the medicines’ prices </w:t>
      </w:r>
      <w:r w:rsidR="00624840" w:rsidRPr="00923E5B">
        <w:rPr>
          <w:rFonts w:hint="eastAsia"/>
          <w:szCs w:val="24"/>
          <w:lang w:val="en-US" w:eastAsia="zh-CN"/>
        </w:rPr>
        <w:t>go</w:t>
      </w:r>
      <w:r w:rsidRPr="00923E5B">
        <w:rPr>
          <w:szCs w:val="24"/>
          <w:lang w:val="en-US"/>
        </w:rPr>
        <w:t xml:space="preserve"> much higher than the people can afford</w:t>
      </w:r>
      <w:r w:rsidR="008C6583" w:rsidRPr="00923E5B">
        <w:rPr>
          <w:rFonts w:hint="eastAsia"/>
          <w:szCs w:val="24"/>
          <w:lang w:val="en-US" w:eastAsia="zh-CN"/>
        </w:rPr>
        <w:t xml:space="preserve">, </w:t>
      </w:r>
      <w:r w:rsidR="00875EE8" w:rsidRPr="00923E5B">
        <w:rPr>
          <w:rFonts w:hint="eastAsia"/>
          <w:szCs w:val="24"/>
          <w:lang w:val="en-US" w:eastAsia="zh-CN"/>
        </w:rPr>
        <w:t xml:space="preserve">which is </w:t>
      </w:r>
      <w:r w:rsidR="008C6583" w:rsidRPr="00923E5B">
        <w:rPr>
          <w:rFonts w:hint="eastAsia"/>
          <w:szCs w:val="24"/>
          <w:lang w:val="en-US" w:eastAsia="zh-CN"/>
        </w:rPr>
        <w:t>more obvious</w:t>
      </w:r>
      <w:r w:rsidR="00875EE8" w:rsidRPr="00923E5B">
        <w:rPr>
          <w:rFonts w:hint="eastAsia"/>
          <w:szCs w:val="24"/>
          <w:lang w:val="en-US" w:eastAsia="zh-CN"/>
        </w:rPr>
        <w:t>ly</w:t>
      </w:r>
      <w:r w:rsidRPr="00923E5B">
        <w:rPr>
          <w:szCs w:val="24"/>
          <w:lang w:val="en-US"/>
        </w:rPr>
        <w:t xml:space="preserve"> in developing countries. </w:t>
      </w:r>
      <w:r w:rsidR="00516346" w:rsidRPr="00923E5B">
        <w:rPr>
          <w:rFonts w:hint="eastAsia"/>
          <w:szCs w:val="24"/>
          <w:lang w:val="en-US" w:eastAsia="zh-CN"/>
        </w:rPr>
        <w:t xml:space="preserve"> </w:t>
      </w:r>
      <w:r w:rsidR="00AA1725" w:rsidRPr="00923E5B">
        <w:rPr>
          <w:rFonts w:hint="eastAsia"/>
          <w:szCs w:val="24"/>
          <w:lang w:val="en-US" w:eastAsia="zh-CN"/>
        </w:rPr>
        <w:t xml:space="preserve">The way to counter the </w:t>
      </w:r>
      <w:r w:rsidR="00AA1725" w:rsidRPr="00923E5B">
        <w:rPr>
          <w:szCs w:val="24"/>
          <w:lang w:val="en-US" w:eastAsia="zh-CN"/>
        </w:rPr>
        <w:t>disadvantageous</w:t>
      </w:r>
      <w:r w:rsidR="00AA1725" w:rsidRPr="00923E5B">
        <w:rPr>
          <w:rFonts w:hint="eastAsia"/>
          <w:szCs w:val="24"/>
          <w:lang w:val="en-US" w:eastAsia="zh-CN"/>
        </w:rPr>
        <w:t xml:space="preserve"> ef</w:t>
      </w:r>
      <w:r w:rsidR="008C1C17" w:rsidRPr="00923E5B">
        <w:rPr>
          <w:rFonts w:hint="eastAsia"/>
          <w:szCs w:val="24"/>
          <w:lang w:val="en-US" w:eastAsia="zh-CN"/>
        </w:rPr>
        <w:t>fect of the patent right is that</w:t>
      </w:r>
      <w:r w:rsidR="00160AC4" w:rsidRPr="00923E5B">
        <w:rPr>
          <w:rFonts w:hint="eastAsia"/>
          <w:szCs w:val="24"/>
          <w:lang w:val="en-US" w:eastAsia="zh-CN"/>
        </w:rPr>
        <w:t xml:space="preserve"> </w:t>
      </w:r>
      <w:r w:rsidRPr="00923E5B">
        <w:rPr>
          <w:szCs w:val="24"/>
          <w:lang w:val="en-US"/>
        </w:rPr>
        <w:t xml:space="preserve">governments </w:t>
      </w:r>
      <w:r w:rsidR="003E122F" w:rsidRPr="00923E5B">
        <w:rPr>
          <w:rFonts w:hint="eastAsia"/>
          <w:szCs w:val="24"/>
          <w:lang w:val="en-US" w:eastAsia="zh-CN"/>
        </w:rPr>
        <w:t xml:space="preserve">should </w:t>
      </w:r>
      <w:r w:rsidR="00AA1725" w:rsidRPr="00923E5B">
        <w:rPr>
          <w:szCs w:val="24"/>
          <w:lang w:val="en-US"/>
        </w:rPr>
        <w:t>apply the compulsory licens</w:t>
      </w:r>
      <w:r w:rsidR="00AA1725" w:rsidRPr="00923E5B">
        <w:rPr>
          <w:rFonts w:hint="eastAsia"/>
          <w:szCs w:val="24"/>
          <w:lang w:val="en-US" w:eastAsia="zh-CN"/>
        </w:rPr>
        <w:t>es</w:t>
      </w:r>
      <w:r w:rsidRPr="00923E5B">
        <w:rPr>
          <w:szCs w:val="24"/>
          <w:lang w:val="en-US"/>
        </w:rPr>
        <w:t xml:space="preserve"> as adopted </w:t>
      </w:r>
      <w:r w:rsidR="0077792C" w:rsidRPr="00923E5B">
        <w:rPr>
          <w:rFonts w:hint="eastAsia"/>
          <w:szCs w:val="24"/>
          <w:lang w:val="en-US" w:eastAsia="zh-CN"/>
        </w:rPr>
        <w:t>by</w:t>
      </w:r>
      <w:r w:rsidR="00AA1725" w:rsidRPr="00923E5B">
        <w:rPr>
          <w:rFonts w:hint="eastAsia"/>
          <w:szCs w:val="24"/>
          <w:lang w:val="en-US" w:eastAsia="zh-CN"/>
        </w:rPr>
        <w:t xml:space="preserve"> the</w:t>
      </w:r>
      <w:r w:rsidRPr="00923E5B">
        <w:rPr>
          <w:szCs w:val="24"/>
          <w:lang w:val="en-US"/>
        </w:rPr>
        <w:t xml:space="preserve"> TR</w:t>
      </w:r>
      <w:r w:rsidR="00E94067" w:rsidRPr="00923E5B">
        <w:rPr>
          <w:szCs w:val="24"/>
          <w:lang w:val="en-US"/>
        </w:rPr>
        <w:t>IPS</w:t>
      </w:r>
      <w:r w:rsidR="00B06E81" w:rsidRPr="00923E5B">
        <w:rPr>
          <w:rFonts w:hint="eastAsia"/>
          <w:szCs w:val="24"/>
          <w:lang w:val="en-US" w:eastAsia="zh-CN"/>
        </w:rPr>
        <w:t xml:space="preserve"> and that was </w:t>
      </w:r>
      <w:r w:rsidR="0077792C" w:rsidRPr="00923E5B">
        <w:rPr>
          <w:rFonts w:hint="eastAsia"/>
          <w:szCs w:val="24"/>
          <w:lang w:val="en-US" w:eastAsia="zh-CN"/>
        </w:rPr>
        <w:t>also</w:t>
      </w:r>
      <w:r w:rsidR="001808F9" w:rsidRPr="00923E5B">
        <w:rPr>
          <w:szCs w:val="24"/>
          <w:lang w:val="en-US"/>
        </w:rPr>
        <w:t xml:space="preserve"> confirmed in Doha declaration</w:t>
      </w:r>
      <w:r w:rsidR="001808F9" w:rsidRPr="00923E5B">
        <w:rPr>
          <w:rFonts w:hint="eastAsia"/>
          <w:szCs w:val="24"/>
          <w:lang w:val="en-US" w:eastAsia="zh-CN"/>
        </w:rPr>
        <w:t>.</w:t>
      </w:r>
      <w:r w:rsidR="001808F9" w:rsidRPr="00923E5B">
        <w:rPr>
          <w:szCs w:val="24"/>
          <w:lang w:val="en-US"/>
        </w:rPr>
        <w:t xml:space="preserve"> </w:t>
      </w:r>
      <w:r w:rsidR="005D29C4" w:rsidRPr="00923E5B">
        <w:rPr>
          <w:rFonts w:hint="eastAsia"/>
          <w:szCs w:val="24"/>
          <w:lang w:val="en-US" w:eastAsia="zh-CN"/>
        </w:rPr>
        <w:t xml:space="preserve"> </w:t>
      </w:r>
      <w:r w:rsidR="001808F9" w:rsidRPr="00923E5B">
        <w:rPr>
          <w:rFonts w:hint="eastAsia"/>
          <w:szCs w:val="24"/>
          <w:lang w:val="en-US" w:eastAsia="zh-CN"/>
        </w:rPr>
        <w:t>R</w:t>
      </w:r>
      <w:r w:rsidR="001808F9" w:rsidRPr="00923E5B">
        <w:rPr>
          <w:szCs w:val="24"/>
          <w:lang w:val="en-US"/>
        </w:rPr>
        <w:t xml:space="preserve">aising </w:t>
      </w:r>
      <w:r w:rsidR="001808F9" w:rsidRPr="00923E5B">
        <w:rPr>
          <w:rFonts w:hint="eastAsia"/>
          <w:szCs w:val="24"/>
          <w:lang w:val="en-US" w:eastAsia="zh-CN"/>
        </w:rPr>
        <w:t>that</w:t>
      </w:r>
      <w:r w:rsidRPr="00923E5B">
        <w:rPr>
          <w:szCs w:val="24"/>
          <w:lang w:val="en-US"/>
        </w:rPr>
        <w:t xml:space="preserve"> as a strategy </w:t>
      </w:r>
      <w:r w:rsidR="00742D57" w:rsidRPr="00923E5B">
        <w:rPr>
          <w:rFonts w:hint="eastAsia"/>
          <w:szCs w:val="24"/>
          <w:lang w:val="en-US" w:eastAsia="zh-CN"/>
        </w:rPr>
        <w:t>can</w:t>
      </w:r>
      <w:r w:rsidRPr="00923E5B">
        <w:rPr>
          <w:szCs w:val="24"/>
          <w:lang w:val="en-US"/>
        </w:rPr>
        <w:t xml:space="preserve"> </w:t>
      </w:r>
      <w:r w:rsidR="001F2172" w:rsidRPr="00923E5B">
        <w:rPr>
          <w:rFonts w:hint="eastAsia"/>
          <w:szCs w:val="24"/>
          <w:lang w:val="en-US" w:eastAsia="zh-CN"/>
        </w:rPr>
        <w:t>reach</w:t>
      </w:r>
      <w:r w:rsidRPr="00923E5B">
        <w:rPr>
          <w:szCs w:val="24"/>
          <w:lang w:val="en-US"/>
        </w:rPr>
        <w:t xml:space="preserve"> a negotiated discount</w:t>
      </w:r>
      <w:r w:rsidR="005E5DF9" w:rsidRPr="00923E5B">
        <w:rPr>
          <w:rFonts w:hint="eastAsia"/>
          <w:szCs w:val="24"/>
          <w:lang w:val="en-US" w:eastAsia="zh-CN"/>
        </w:rPr>
        <w:t xml:space="preserve"> on the drugs in need</w:t>
      </w:r>
      <w:r w:rsidR="004D4EE4" w:rsidRPr="00923E5B">
        <w:rPr>
          <w:rFonts w:hint="eastAsia"/>
          <w:szCs w:val="24"/>
          <w:lang w:val="en-US" w:eastAsia="zh-CN"/>
        </w:rPr>
        <w:t>.</w:t>
      </w:r>
      <w:r w:rsidR="00742D57" w:rsidRPr="00923E5B">
        <w:rPr>
          <w:rFonts w:hint="eastAsia"/>
          <w:szCs w:val="24"/>
          <w:lang w:val="en-US" w:eastAsia="zh-CN"/>
        </w:rPr>
        <w:t xml:space="preserve"> </w:t>
      </w:r>
      <w:r w:rsidR="00EB2410" w:rsidRPr="00923E5B">
        <w:rPr>
          <w:rFonts w:hint="eastAsia"/>
          <w:szCs w:val="24"/>
          <w:lang w:val="en-US" w:eastAsia="zh-CN"/>
        </w:rPr>
        <w:t xml:space="preserve"> </w:t>
      </w:r>
      <w:r w:rsidR="004D4EE4" w:rsidRPr="00923E5B">
        <w:rPr>
          <w:rFonts w:hint="eastAsia"/>
          <w:szCs w:val="24"/>
          <w:lang w:val="en-US" w:eastAsia="zh-CN"/>
        </w:rPr>
        <w:t>That can</w:t>
      </w:r>
      <w:r w:rsidRPr="00923E5B">
        <w:rPr>
          <w:szCs w:val="24"/>
          <w:lang w:val="en-US"/>
        </w:rPr>
        <w:t xml:space="preserve"> ease the negative impact that </w:t>
      </w:r>
      <w:r w:rsidR="00CD356D" w:rsidRPr="00923E5B">
        <w:rPr>
          <w:rFonts w:hint="eastAsia"/>
          <w:szCs w:val="24"/>
          <w:lang w:val="en-US" w:eastAsia="zh-CN"/>
        </w:rPr>
        <w:t xml:space="preserve">the </w:t>
      </w:r>
      <w:r w:rsidRPr="00923E5B">
        <w:rPr>
          <w:szCs w:val="24"/>
          <w:lang w:val="en-US"/>
        </w:rPr>
        <w:t>patent protection bring</w:t>
      </w:r>
      <w:r w:rsidR="005C5EE4" w:rsidRPr="00923E5B">
        <w:rPr>
          <w:rFonts w:hint="eastAsia"/>
          <w:szCs w:val="24"/>
          <w:lang w:val="en-US" w:eastAsia="zh-CN"/>
        </w:rPr>
        <w:t>s</w:t>
      </w:r>
      <w:r w:rsidRPr="00923E5B">
        <w:rPr>
          <w:szCs w:val="24"/>
          <w:lang w:val="en-US"/>
        </w:rPr>
        <w:t xml:space="preserve"> to the access to medicine. </w:t>
      </w:r>
      <w:r w:rsidR="00311F31" w:rsidRPr="00923E5B">
        <w:rPr>
          <w:rFonts w:hint="eastAsia"/>
          <w:szCs w:val="24"/>
          <w:lang w:val="en-US" w:eastAsia="zh-CN"/>
        </w:rPr>
        <w:t xml:space="preserve"> </w:t>
      </w:r>
      <w:r w:rsidR="00AF6E72" w:rsidRPr="00923E5B">
        <w:rPr>
          <w:szCs w:val="24"/>
          <w:lang w:val="en-US" w:eastAsia="zh-CN"/>
        </w:rPr>
        <w:t>W</w:t>
      </w:r>
      <w:r w:rsidR="00AF6E72" w:rsidRPr="00923E5B">
        <w:rPr>
          <w:rFonts w:hint="eastAsia"/>
          <w:szCs w:val="24"/>
          <w:lang w:val="en-US" w:eastAsia="zh-CN"/>
        </w:rPr>
        <w:t>e can see the results of a</w:t>
      </w:r>
      <w:r w:rsidRPr="00923E5B">
        <w:rPr>
          <w:szCs w:val="24"/>
          <w:lang w:val="en-US"/>
        </w:rPr>
        <w:t xml:space="preserve"> great improvement on promoting public health has been achieved i</w:t>
      </w:r>
      <w:r w:rsidR="00AF6E72" w:rsidRPr="00923E5B">
        <w:rPr>
          <w:szCs w:val="24"/>
          <w:lang w:val="en-US"/>
        </w:rPr>
        <w:t>n the above countries</w:t>
      </w:r>
      <w:r w:rsidR="00AF6E72" w:rsidRPr="00923E5B">
        <w:rPr>
          <w:rFonts w:hint="eastAsia"/>
          <w:szCs w:val="24"/>
          <w:lang w:val="en-US" w:eastAsia="zh-CN"/>
        </w:rPr>
        <w:t xml:space="preserve">. </w:t>
      </w:r>
    </w:p>
    <w:p w:rsidR="00BD382C" w:rsidRPr="00923E5B" w:rsidRDefault="00BD382C" w:rsidP="003F4117">
      <w:pPr>
        <w:ind w:firstLineChars="200" w:firstLine="480"/>
        <w:contextualSpacing/>
        <w:jc w:val="both"/>
        <w:rPr>
          <w:szCs w:val="24"/>
          <w:lang w:val="en-US"/>
        </w:rPr>
      </w:pPr>
    </w:p>
    <w:p w:rsidR="001C1D3E" w:rsidRPr="00923E5B" w:rsidRDefault="0077057B" w:rsidP="003F4117">
      <w:pPr>
        <w:ind w:firstLineChars="200" w:firstLine="480"/>
        <w:contextualSpacing/>
        <w:jc w:val="both"/>
        <w:rPr>
          <w:szCs w:val="24"/>
          <w:lang w:val="en-US" w:eastAsia="zh-CN"/>
        </w:rPr>
      </w:pPr>
      <w:r w:rsidRPr="00923E5B">
        <w:rPr>
          <w:rFonts w:hint="eastAsia"/>
          <w:szCs w:val="24"/>
          <w:lang w:val="en-US" w:eastAsia="zh-CN"/>
        </w:rPr>
        <w:t>In addition</w:t>
      </w:r>
      <w:r w:rsidR="00BD382C" w:rsidRPr="00923E5B">
        <w:rPr>
          <w:szCs w:val="24"/>
          <w:lang w:val="en-US"/>
        </w:rPr>
        <w:t xml:space="preserve"> we should never forget </w:t>
      </w:r>
      <w:r w:rsidR="004247A5" w:rsidRPr="00923E5B">
        <w:rPr>
          <w:rFonts w:hint="eastAsia"/>
          <w:szCs w:val="24"/>
          <w:lang w:val="en-US" w:eastAsia="zh-CN"/>
        </w:rPr>
        <w:t xml:space="preserve">the </w:t>
      </w:r>
      <w:r w:rsidRPr="00923E5B">
        <w:rPr>
          <w:szCs w:val="24"/>
          <w:lang w:val="en-US"/>
        </w:rPr>
        <w:t xml:space="preserve">compulsory licensing </w:t>
      </w:r>
      <w:r w:rsidR="001F0357" w:rsidRPr="00923E5B">
        <w:rPr>
          <w:rFonts w:hint="eastAsia"/>
          <w:szCs w:val="24"/>
          <w:lang w:val="en-US" w:eastAsia="zh-CN"/>
        </w:rPr>
        <w:t xml:space="preserve">actually </w:t>
      </w:r>
      <w:r w:rsidR="00687625" w:rsidRPr="00923E5B">
        <w:rPr>
          <w:rFonts w:hint="eastAsia"/>
          <w:szCs w:val="24"/>
          <w:lang w:val="en-US" w:eastAsia="zh-CN"/>
        </w:rPr>
        <w:t>c</w:t>
      </w:r>
      <w:r w:rsidR="00A13F89" w:rsidRPr="00923E5B">
        <w:rPr>
          <w:rFonts w:hint="eastAsia"/>
          <w:szCs w:val="24"/>
          <w:lang w:val="en-US" w:eastAsia="zh-CN"/>
        </w:rPr>
        <w:t xml:space="preserve">an </w:t>
      </w:r>
      <w:r w:rsidR="00A13F89" w:rsidRPr="00923E5B">
        <w:rPr>
          <w:szCs w:val="24"/>
          <w:lang w:val="en-US"/>
        </w:rPr>
        <w:t>not</w:t>
      </w:r>
      <w:r w:rsidR="001F0357" w:rsidRPr="00923E5B">
        <w:rPr>
          <w:rFonts w:hint="eastAsia"/>
          <w:szCs w:val="24"/>
          <w:lang w:val="en-US" w:eastAsia="zh-CN"/>
        </w:rPr>
        <w:t xml:space="preserve"> </w:t>
      </w:r>
      <w:r w:rsidR="00BD382C" w:rsidRPr="00923E5B">
        <w:rPr>
          <w:szCs w:val="24"/>
          <w:lang w:val="en-US"/>
        </w:rPr>
        <w:t xml:space="preserve">only </w:t>
      </w:r>
      <w:r w:rsidR="00A13F89" w:rsidRPr="00923E5B">
        <w:rPr>
          <w:rFonts w:hint="eastAsia"/>
          <w:szCs w:val="24"/>
          <w:lang w:val="en-US" w:eastAsia="zh-CN"/>
        </w:rPr>
        <w:t xml:space="preserve">be </w:t>
      </w:r>
      <w:r w:rsidR="00BD382C" w:rsidRPr="00923E5B">
        <w:rPr>
          <w:szCs w:val="24"/>
          <w:lang w:val="en-US"/>
        </w:rPr>
        <w:t xml:space="preserve">applied by </w:t>
      </w:r>
      <w:r w:rsidRPr="00923E5B">
        <w:rPr>
          <w:rFonts w:hint="eastAsia"/>
          <w:szCs w:val="24"/>
          <w:lang w:val="en-US" w:eastAsia="zh-CN"/>
        </w:rPr>
        <w:t xml:space="preserve">the </w:t>
      </w:r>
      <w:r w:rsidR="00BD382C" w:rsidRPr="00923E5B">
        <w:rPr>
          <w:szCs w:val="24"/>
          <w:lang w:val="en-US"/>
        </w:rPr>
        <w:t xml:space="preserve">developing countries and LDCs. </w:t>
      </w:r>
      <w:r w:rsidR="00F0565D" w:rsidRPr="00923E5B">
        <w:rPr>
          <w:rFonts w:hint="eastAsia"/>
          <w:szCs w:val="24"/>
          <w:lang w:val="en-US" w:eastAsia="zh-CN"/>
        </w:rPr>
        <w:t xml:space="preserve"> </w:t>
      </w:r>
      <w:r w:rsidR="00BD382C" w:rsidRPr="00923E5B">
        <w:rPr>
          <w:szCs w:val="24"/>
          <w:lang w:val="en-US"/>
        </w:rPr>
        <w:t xml:space="preserve">When epidemics occurred in </w:t>
      </w:r>
      <w:r w:rsidR="00355A35" w:rsidRPr="00923E5B">
        <w:rPr>
          <w:rFonts w:hint="eastAsia"/>
          <w:szCs w:val="24"/>
          <w:lang w:val="en-US" w:eastAsia="zh-CN"/>
        </w:rPr>
        <w:t xml:space="preserve">the </w:t>
      </w:r>
      <w:r w:rsidR="00BD382C" w:rsidRPr="00923E5B">
        <w:rPr>
          <w:szCs w:val="24"/>
          <w:lang w:val="en-US"/>
        </w:rPr>
        <w:t>developed countries, th</w:t>
      </w:r>
      <w:r w:rsidR="002E0344" w:rsidRPr="00923E5B">
        <w:rPr>
          <w:rFonts w:hint="eastAsia"/>
          <w:szCs w:val="24"/>
          <w:lang w:val="en-US" w:eastAsia="zh-CN"/>
        </w:rPr>
        <w:t>e</w:t>
      </w:r>
      <w:r w:rsidR="00411507" w:rsidRPr="00923E5B">
        <w:rPr>
          <w:rFonts w:hint="eastAsia"/>
          <w:szCs w:val="24"/>
          <w:lang w:val="en-US" w:eastAsia="zh-CN"/>
        </w:rPr>
        <w:t xml:space="preserve"> </w:t>
      </w:r>
      <w:r w:rsidR="00BD382C" w:rsidRPr="00923E5B">
        <w:rPr>
          <w:szCs w:val="24"/>
          <w:lang w:val="en-US"/>
        </w:rPr>
        <w:t xml:space="preserve">governments also threatened </w:t>
      </w:r>
      <w:r w:rsidR="00D02C43" w:rsidRPr="00923E5B">
        <w:rPr>
          <w:szCs w:val="24"/>
          <w:lang w:val="en-US" w:eastAsia="zh-CN"/>
        </w:rPr>
        <w:t>the</w:t>
      </w:r>
      <w:r w:rsidR="00D02C43" w:rsidRPr="00923E5B">
        <w:rPr>
          <w:rFonts w:hint="eastAsia"/>
          <w:szCs w:val="24"/>
          <w:lang w:val="en-US" w:eastAsia="zh-CN"/>
        </w:rPr>
        <w:t xml:space="preserve"> </w:t>
      </w:r>
      <w:r w:rsidR="00BD382C" w:rsidRPr="00923E5B">
        <w:rPr>
          <w:szCs w:val="24"/>
          <w:lang w:val="en-US"/>
        </w:rPr>
        <w:t xml:space="preserve">foreign medical patent holders </w:t>
      </w:r>
      <w:r w:rsidR="00490194" w:rsidRPr="00923E5B">
        <w:rPr>
          <w:rFonts w:hint="eastAsia"/>
          <w:szCs w:val="24"/>
          <w:lang w:val="en-US" w:eastAsia="zh-CN"/>
        </w:rPr>
        <w:t>with</w:t>
      </w:r>
      <w:r w:rsidR="00BD382C" w:rsidRPr="00923E5B">
        <w:rPr>
          <w:szCs w:val="24"/>
          <w:lang w:val="en-US"/>
        </w:rPr>
        <w:t xml:space="preserve"> issuing CL </w:t>
      </w:r>
      <w:r w:rsidR="001545A8" w:rsidRPr="00923E5B">
        <w:rPr>
          <w:rFonts w:hint="eastAsia"/>
          <w:szCs w:val="24"/>
          <w:lang w:val="en-US" w:eastAsia="zh-CN"/>
        </w:rPr>
        <w:t>for the</w:t>
      </w:r>
      <w:r w:rsidR="00BD382C" w:rsidRPr="00923E5B">
        <w:rPr>
          <w:szCs w:val="24"/>
          <w:lang w:val="en-US"/>
        </w:rPr>
        <w:t xml:space="preserve"> cheaper and continuing provision. </w:t>
      </w:r>
      <w:r w:rsidR="00DB331B" w:rsidRPr="00923E5B">
        <w:rPr>
          <w:rFonts w:hint="eastAsia"/>
          <w:szCs w:val="24"/>
          <w:lang w:val="en-US" w:eastAsia="zh-CN"/>
        </w:rPr>
        <w:t xml:space="preserve"> </w:t>
      </w:r>
      <w:r w:rsidR="00BD382C" w:rsidRPr="00923E5B">
        <w:rPr>
          <w:szCs w:val="24"/>
          <w:lang w:val="en-US"/>
        </w:rPr>
        <w:t xml:space="preserve">We can </w:t>
      </w:r>
      <w:r w:rsidR="00426A9B" w:rsidRPr="00923E5B">
        <w:rPr>
          <w:rFonts w:hint="eastAsia"/>
          <w:szCs w:val="24"/>
          <w:lang w:val="en-US" w:eastAsia="zh-CN"/>
        </w:rPr>
        <w:t>know that</w:t>
      </w:r>
      <w:r w:rsidR="00BD382C" w:rsidRPr="00923E5B">
        <w:rPr>
          <w:szCs w:val="24"/>
          <w:lang w:val="en-US"/>
        </w:rPr>
        <w:t xml:space="preserve"> from the cases of Canada and </w:t>
      </w:r>
      <w:r w:rsidR="00F95610" w:rsidRPr="00923E5B">
        <w:rPr>
          <w:rFonts w:hint="eastAsia"/>
          <w:szCs w:val="24"/>
          <w:lang w:val="en-US" w:eastAsia="zh-CN"/>
        </w:rPr>
        <w:t xml:space="preserve">the </w:t>
      </w:r>
      <w:r w:rsidR="00BD382C" w:rsidRPr="00923E5B">
        <w:rPr>
          <w:szCs w:val="24"/>
          <w:lang w:val="en-US"/>
        </w:rPr>
        <w:t xml:space="preserve">US. </w:t>
      </w:r>
      <w:r w:rsidR="00B06F08" w:rsidRPr="00923E5B">
        <w:rPr>
          <w:rFonts w:hint="eastAsia"/>
          <w:szCs w:val="24"/>
          <w:lang w:val="en-US" w:eastAsia="zh-CN"/>
        </w:rPr>
        <w:t xml:space="preserve"> </w:t>
      </w:r>
    </w:p>
    <w:p w:rsidR="001C1D3E" w:rsidRPr="00923E5B" w:rsidRDefault="001C1D3E" w:rsidP="003F4117">
      <w:pPr>
        <w:ind w:firstLineChars="200" w:firstLine="480"/>
        <w:contextualSpacing/>
        <w:jc w:val="both"/>
        <w:rPr>
          <w:szCs w:val="24"/>
          <w:lang w:val="en-US" w:eastAsia="zh-CN"/>
        </w:rPr>
      </w:pPr>
    </w:p>
    <w:p w:rsidR="00BD382C" w:rsidRPr="00923E5B" w:rsidRDefault="00BD382C" w:rsidP="003F4117">
      <w:pPr>
        <w:ind w:firstLineChars="200" w:firstLine="480"/>
        <w:contextualSpacing/>
        <w:jc w:val="both"/>
        <w:rPr>
          <w:szCs w:val="24"/>
          <w:lang w:val="en-US" w:eastAsia="zh-CN"/>
        </w:rPr>
      </w:pPr>
      <w:r w:rsidRPr="00923E5B">
        <w:rPr>
          <w:szCs w:val="24"/>
          <w:lang w:val="en-US"/>
        </w:rPr>
        <w:t xml:space="preserve">After </w:t>
      </w:r>
      <w:r w:rsidR="001D6058" w:rsidRPr="00923E5B">
        <w:rPr>
          <w:rFonts w:hint="eastAsia"/>
          <w:szCs w:val="24"/>
          <w:lang w:val="en-US" w:eastAsia="zh-CN"/>
        </w:rPr>
        <w:t xml:space="preserve">the </w:t>
      </w:r>
      <w:r w:rsidR="00BA3D87" w:rsidRPr="00923E5B">
        <w:rPr>
          <w:rFonts w:hint="eastAsia"/>
          <w:szCs w:val="24"/>
          <w:lang w:val="en-US" w:eastAsia="zh-CN"/>
        </w:rPr>
        <w:t>911</w:t>
      </w:r>
      <w:r w:rsidRPr="00923E5B">
        <w:rPr>
          <w:szCs w:val="24"/>
          <w:lang w:val="en-US"/>
        </w:rPr>
        <w:t xml:space="preserve"> in 2001, Canada found the terrorism event by disseminating anthrax through mails. </w:t>
      </w:r>
      <w:r w:rsidR="001C1D3E" w:rsidRPr="00923E5B">
        <w:rPr>
          <w:rFonts w:hint="eastAsia"/>
          <w:szCs w:val="24"/>
          <w:lang w:val="en-US" w:eastAsia="zh-CN"/>
        </w:rPr>
        <w:t xml:space="preserve"> </w:t>
      </w:r>
      <w:r w:rsidRPr="00923E5B">
        <w:rPr>
          <w:szCs w:val="24"/>
          <w:lang w:val="en-US"/>
        </w:rPr>
        <w:t>Under that circumstance, the demand of drugs for</w:t>
      </w:r>
      <w:bookmarkStart w:id="270" w:name="OLE_LINK74"/>
      <w:bookmarkStart w:id="271" w:name="OLE_LINK75"/>
      <w:r w:rsidRPr="00923E5B">
        <w:rPr>
          <w:szCs w:val="24"/>
          <w:lang w:val="en-US"/>
        </w:rPr>
        <w:t xml:space="preserve"> anti anthrax </w:t>
      </w:r>
      <w:bookmarkEnd w:id="270"/>
      <w:bookmarkEnd w:id="271"/>
      <w:r w:rsidRPr="00923E5B">
        <w:rPr>
          <w:szCs w:val="24"/>
          <w:lang w:val="en-US"/>
        </w:rPr>
        <w:t xml:space="preserve">virus-Cipro was greatly increasing. </w:t>
      </w:r>
      <w:r w:rsidR="00920BC4" w:rsidRPr="00923E5B">
        <w:rPr>
          <w:rFonts w:hint="eastAsia"/>
          <w:szCs w:val="24"/>
          <w:lang w:val="en-US" w:eastAsia="zh-CN"/>
        </w:rPr>
        <w:t xml:space="preserve"> </w:t>
      </w:r>
      <w:r w:rsidRPr="00923E5B">
        <w:rPr>
          <w:szCs w:val="24"/>
          <w:lang w:val="en-US"/>
        </w:rPr>
        <w:t>However the patent of Cipro</w:t>
      </w:r>
      <w:r w:rsidR="00BD67AD" w:rsidRPr="00923E5B">
        <w:rPr>
          <w:szCs w:val="24"/>
          <w:lang w:val="en-US"/>
        </w:rPr>
        <w:t xml:space="preserve"> in northern America was hold</w:t>
      </w:r>
      <w:r w:rsidR="00920BC4" w:rsidRPr="00923E5B">
        <w:rPr>
          <w:szCs w:val="24"/>
          <w:lang w:val="en-US"/>
        </w:rPr>
        <w:t xml:space="preserve"> by a German company Bayer.</w:t>
      </w:r>
      <w:r w:rsidR="00920BC4" w:rsidRPr="00923E5B">
        <w:rPr>
          <w:rFonts w:hint="eastAsia"/>
          <w:szCs w:val="24"/>
          <w:lang w:val="en-US" w:eastAsia="zh-CN"/>
        </w:rPr>
        <w:t xml:space="preserve">  </w:t>
      </w:r>
      <w:r w:rsidRPr="00923E5B">
        <w:rPr>
          <w:szCs w:val="24"/>
          <w:lang w:val="en-US"/>
        </w:rPr>
        <w:t xml:space="preserve">Facing the high price and </w:t>
      </w:r>
      <w:r w:rsidR="00BD67AD" w:rsidRPr="00923E5B">
        <w:rPr>
          <w:rFonts w:hint="eastAsia"/>
          <w:szCs w:val="24"/>
          <w:lang w:val="en-US" w:eastAsia="zh-CN"/>
        </w:rPr>
        <w:t xml:space="preserve">the </w:t>
      </w:r>
      <w:r w:rsidRPr="00923E5B">
        <w:rPr>
          <w:szCs w:val="24"/>
          <w:lang w:val="en-US"/>
        </w:rPr>
        <w:t>big demand of Cipro, Canada government decided to grant the compulsory license and commission</w:t>
      </w:r>
      <w:r w:rsidR="00BD67AD" w:rsidRPr="00923E5B">
        <w:rPr>
          <w:rFonts w:hint="eastAsia"/>
          <w:szCs w:val="24"/>
          <w:lang w:val="en-US" w:eastAsia="zh-CN"/>
        </w:rPr>
        <w:t>ed</w:t>
      </w:r>
      <w:r w:rsidRPr="00923E5B">
        <w:rPr>
          <w:szCs w:val="24"/>
          <w:lang w:val="en-US"/>
        </w:rPr>
        <w:t xml:space="preserve"> a local drug company to make Cipro. </w:t>
      </w:r>
      <w:r w:rsidR="00E258C9" w:rsidRPr="00923E5B">
        <w:rPr>
          <w:rFonts w:hint="eastAsia"/>
          <w:szCs w:val="24"/>
          <w:lang w:val="en-US" w:eastAsia="zh-CN"/>
        </w:rPr>
        <w:t xml:space="preserve"> </w:t>
      </w:r>
      <w:r w:rsidRPr="00923E5B">
        <w:rPr>
          <w:szCs w:val="24"/>
          <w:lang w:val="en-US"/>
        </w:rPr>
        <w:t xml:space="preserve">Bayer responded by donating a large amount of </w:t>
      </w:r>
      <w:r w:rsidR="00495AA8" w:rsidRPr="00923E5B">
        <w:rPr>
          <w:szCs w:val="24"/>
          <w:lang w:val="en-US"/>
        </w:rPr>
        <w:t>Cipro to Canada, and promis</w:t>
      </w:r>
      <w:r w:rsidR="00495AA8" w:rsidRPr="00923E5B">
        <w:rPr>
          <w:rFonts w:hint="eastAsia"/>
          <w:szCs w:val="24"/>
          <w:lang w:val="en-US" w:eastAsia="zh-CN"/>
        </w:rPr>
        <w:t>ed</w:t>
      </w:r>
      <w:r w:rsidRPr="00923E5B">
        <w:rPr>
          <w:szCs w:val="24"/>
          <w:lang w:val="en-US"/>
        </w:rPr>
        <w:t xml:space="preserve"> </w:t>
      </w:r>
      <w:r w:rsidR="00DA76E5" w:rsidRPr="00923E5B">
        <w:rPr>
          <w:rFonts w:hint="eastAsia"/>
          <w:szCs w:val="24"/>
          <w:lang w:val="en-US" w:eastAsia="zh-CN"/>
        </w:rPr>
        <w:t>to offer</w:t>
      </w:r>
      <w:r w:rsidR="00495AA8" w:rsidRPr="00923E5B">
        <w:rPr>
          <w:rFonts w:hint="eastAsia"/>
          <w:szCs w:val="24"/>
          <w:lang w:val="en-US" w:eastAsia="zh-CN"/>
        </w:rPr>
        <w:t xml:space="preserve"> </w:t>
      </w:r>
      <w:r w:rsidRPr="00923E5B">
        <w:rPr>
          <w:szCs w:val="24"/>
          <w:lang w:val="en-US"/>
        </w:rPr>
        <w:t xml:space="preserve">more in the </w:t>
      </w:r>
      <w:r w:rsidR="00A544A5" w:rsidRPr="00923E5B">
        <w:rPr>
          <w:rFonts w:hint="eastAsia"/>
          <w:szCs w:val="24"/>
          <w:lang w:val="en-US" w:eastAsia="zh-CN"/>
        </w:rPr>
        <w:t>case</w:t>
      </w:r>
      <w:r w:rsidRPr="00923E5B">
        <w:rPr>
          <w:szCs w:val="24"/>
          <w:lang w:val="en-US"/>
        </w:rPr>
        <w:t xml:space="preserve"> of an emergency, which led the Canadian government to agree to acquire ciprofloxacin exclusively from Bayer for the duration of the patent agreement. </w:t>
      </w:r>
      <w:r w:rsidR="00E258C9" w:rsidRPr="00923E5B">
        <w:rPr>
          <w:rFonts w:hint="eastAsia"/>
          <w:szCs w:val="24"/>
          <w:lang w:val="en-US" w:eastAsia="zh-CN"/>
        </w:rPr>
        <w:t xml:space="preserve"> </w:t>
      </w:r>
      <w:r w:rsidRPr="00923E5B">
        <w:rPr>
          <w:szCs w:val="24"/>
          <w:lang w:val="en-US"/>
        </w:rPr>
        <w:t>Sparked by the Canadian case, the US government also thre</w:t>
      </w:r>
      <w:r w:rsidR="004A764A" w:rsidRPr="00923E5B">
        <w:rPr>
          <w:szCs w:val="24"/>
          <w:lang w:val="en-US"/>
        </w:rPr>
        <w:t xml:space="preserve">atened to override the Bayer’s </w:t>
      </w:r>
      <w:r w:rsidR="004A764A" w:rsidRPr="00923E5B">
        <w:rPr>
          <w:rFonts w:hint="eastAsia"/>
          <w:szCs w:val="24"/>
          <w:lang w:val="en-US" w:eastAsia="zh-CN"/>
        </w:rPr>
        <w:t>p</w:t>
      </w:r>
      <w:r w:rsidRPr="00923E5B">
        <w:rPr>
          <w:szCs w:val="24"/>
          <w:lang w:val="en-US"/>
        </w:rPr>
        <w:t xml:space="preserve">atent on Cipro. </w:t>
      </w:r>
      <w:r w:rsidR="006A2DBC" w:rsidRPr="00923E5B">
        <w:rPr>
          <w:rFonts w:hint="eastAsia"/>
          <w:szCs w:val="24"/>
          <w:lang w:val="en-US" w:eastAsia="zh-CN"/>
        </w:rPr>
        <w:t xml:space="preserve"> </w:t>
      </w:r>
      <w:r w:rsidRPr="00923E5B">
        <w:rPr>
          <w:szCs w:val="24"/>
          <w:lang w:val="en-US"/>
        </w:rPr>
        <w:t>And</w:t>
      </w:r>
      <w:bookmarkStart w:id="272" w:name="OLE_LINK73"/>
      <w:r w:rsidRPr="00923E5B">
        <w:rPr>
          <w:szCs w:val="24"/>
          <w:lang w:val="en-US"/>
        </w:rPr>
        <w:t xml:space="preserve"> finally the agreement of reducing price by half, from 1.77</w:t>
      </w:r>
      <w:r w:rsidR="0062028B" w:rsidRPr="00923E5B">
        <w:rPr>
          <w:rFonts w:hint="eastAsia"/>
          <w:szCs w:val="24"/>
          <w:lang w:val="en-US" w:eastAsia="zh-CN"/>
        </w:rPr>
        <w:t xml:space="preserve"> $</w:t>
      </w:r>
      <w:r w:rsidR="0062028B" w:rsidRPr="00923E5B">
        <w:rPr>
          <w:szCs w:val="24"/>
          <w:lang w:val="en-US"/>
        </w:rPr>
        <w:t xml:space="preserve"> to 0.95</w:t>
      </w:r>
      <w:r w:rsidR="0062028B" w:rsidRPr="00923E5B">
        <w:rPr>
          <w:rFonts w:hint="eastAsia"/>
          <w:szCs w:val="24"/>
          <w:lang w:val="en-US" w:eastAsia="zh-CN"/>
        </w:rPr>
        <w:t xml:space="preserve">$ </w:t>
      </w:r>
      <w:r w:rsidRPr="00923E5B">
        <w:rPr>
          <w:szCs w:val="24"/>
          <w:lang w:val="en-US"/>
        </w:rPr>
        <w:t>per tablet, was reached between the government and Bayer.</w:t>
      </w:r>
      <w:bookmarkEnd w:id="272"/>
      <w:r w:rsidRPr="00923E5B">
        <w:rPr>
          <w:rStyle w:val="a6"/>
          <w:szCs w:val="24"/>
        </w:rPr>
        <w:footnoteReference w:id="100"/>
      </w:r>
    </w:p>
    <w:p w:rsidR="00BD382C" w:rsidRPr="00923E5B" w:rsidRDefault="00BD382C" w:rsidP="003F4117">
      <w:pPr>
        <w:ind w:firstLineChars="200" w:firstLine="480"/>
        <w:contextualSpacing/>
        <w:jc w:val="both"/>
        <w:rPr>
          <w:szCs w:val="24"/>
          <w:lang w:val="en-US"/>
        </w:rPr>
      </w:pPr>
    </w:p>
    <w:p w:rsidR="00BD382C" w:rsidRPr="00923E5B" w:rsidRDefault="006257D2" w:rsidP="003F4117">
      <w:pPr>
        <w:ind w:firstLineChars="200" w:firstLine="480"/>
        <w:contextualSpacing/>
        <w:jc w:val="both"/>
        <w:rPr>
          <w:szCs w:val="24"/>
          <w:lang w:val="en-US" w:eastAsia="zh-CN"/>
        </w:rPr>
      </w:pPr>
      <w:r w:rsidRPr="00923E5B">
        <w:rPr>
          <w:szCs w:val="24"/>
          <w:lang w:val="en-US" w:eastAsia="zh-CN"/>
        </w:rPr>
        <w:t>I</w:t>
      </w:r>
      <w:r w:rsidRPr="00923E5B">
        <w:rPr>
          <w:rFonts w:hint="eastAsia"/>
          <w:szCs w:val="24"/>
          <w:lang w:val="en-US" w:eastAsia="zh-CN"/>
        </w:rPr>
        <w:t>n fact</w:t>
      </w:r>
      <w:r w:rsidR="00BD382C" w:rsidRPr="00923E5B">
        <w:rPr>
          <w:szCs w:val="24"/>
          <w:lang w:val="en-US"/>
        </w:rPr>
        <w:t xml:space="preserve"> some experts believed the reason of the US’s compromise on giving up issuing CL in the above case was because it was reluctant this precedent </w:t>
      </w:r>
      <w:r w:rsidR="005A43F0" w:rsidRPr="00923E5B">
        <w:rPr>
          <w:rFonts w:hint="eastAsia"/>
          <w:szCs w:val="24"/>
          <w:lang w:val="en-US" w:eastAsia="zh-CN"/>
        </w:rPr>
        <w:t xml:space="preserve">to </w:t>
      </w:r>
      <w:r w:rsidR="005A43F0" w:rsidRPr="00923E5B">
        <w:rPr>
          <w:szCs w:val="24"/>
          <w:lang w:val="en-US"/>
        </w:rPr>
        <w:t>mak</w:t>
      </w:r>
      <w:r w:rsidR="005A43F0" w:rsidRPr="00923E5B">
        <w:rPr>
          <w:rFonts w:hint="eastAsia"/>
          <w:szCs w:val="24"/>
          <w:lang w:val="en-US" w:eastAsia="zh-CN"/>
        </w:rPr>
        <w:t>e</w:t>
      </w:r>
      <w:r w:rsidR="00BD382C" w:rsidRPr="00923E5B">
        <w:rPr>
          <w:szCs w:val="24"/>
          <w:lang w:val="en-US"/>
        </w:rPr>
        <w:t xml:space="preserve"> other countries using CL to restrict IPRs. </w:t>
      </w:r>
      <w:r w:rsidR="005643FB" w:rsidRPr="00923E5B">
        <w:rPr>
          <w:rFonts w:hint="eastAsia"/>
          <w:szCs w:val="24"/>
          <w:lang w:val="en-US" w:eastAsia="zh-CN"/>
        </w:rPr>
        <w:t xml:space="preserve"> </w:t>
      </w:r>
      <w:r w:rsidR="00BD382C" w:rsidRPr="00923E5B">
        <w:rPr>
          <w:szCs w:val="24"/>
          <w:lang w:val="en-US"/>
        </w:rPr>
        <w:t>And it is not hard to find that the US government’s action on Cipro is in stark contrast to US trade pressure on</w:t>
      </w:r>
      <w:r w:rsidR="00F656D5" w:rsidRPr="00923E5B">
        <w:rPr>
          <w:rFonts w:hint="eastAsia"/>
          <w:szCs w:val="24"/>
          <w:lang w:val="en-US" w:eastAsia="zh-CN"/>
        </w:rPr>
        <w:t xml:space="preserve"> </w:t>
      </w:r>
      <w:r w:rsidR="00C4294A" w:rsidRPr="00923E5B">
        <w:rPr>
          <w:rFonts w:hint="eastAsia"/>
          <w:szCs w:val="24"/>
          <w:lang w:val="en-US" w:eastAsia="zh-CN"/>
        </w:rPr>
        <w:t xml:space="preserve">asking </w:t>
      </w:r>
      <w:r w:rsidR="003729D4" w:rsidRPr="00923E5B">
        <w:rPr>
          <w:rFonts w:hint="eastAsia"/>
          <w:szCs w:val="24"/>
          <w:lang w:val="en-US" w:eastAsia="zh-CN"/>
        </w:rPr>
        <w:t>the</w:t>
      </w:r>
      <w:r w:rsidR="00BD382C" w:rsidRPr="00923E5B">
        <w:rPr>
          <w:szCs w:val="24"/>
          <w:lang w:val="en-US"/>
        </w:rPr>
        <w:t xml:space="preserve"> less-developed countries to</w:t>
      </w:r>
      <w:r w:rsidR="002A3C0D" w:rsidRPr="00923E5B">
        <w:rPr>
          <w:szCs w:val="24"/>
          <w:lang w:val="en-US"/>
        </w:rPr>
        <w:t xml:space="preserve"> limit</w:t>
      </w:r>
      <w:r w:rsidR="002A3C0D" w:rsidRPr="00923E5B">
        <w:rPr>
          <w:rFonts w:hint="eastAsia"/>
          <w:szCs w:val="24"/>
          <w:lang w:val="en-US" w:eastAsia="zh-CN"/>
        </w:rPr>
        <w:t xml:space="preserve"> </w:t>
      </w:r>
      <w:r w:rsidR="006B6DED" w:rsidRPr="00923E5B">
        <w:rPr>
          <w:rFonts w:hint="eastAsia"/>
          <w:szCs w:val="24"/>
          <w:lang w:val="en-US" w:eastAsia="zh-CN"/>
        </w:rPr>
        <w:t xml:space="preserve">their </w:t>
      </w:r>
      <w:r w:rsidR="006C193A" w:rsidRPr="00923E5B">
        <w:rPr>
          <w:rFonts w:hint="eastAsia"/>
          <w:szCs w:val="24"/>
          <w:lang w:val="en-US" w:eastAsia="zh-CN"/>
        </w:rPr>
        <w:t>exercise</w:t>
      </w:r>
      <w:r w:rsidR="006B6DED" w:rsidRPr="00923E5B">
        <w:rPr>
          <w:rFonts w:hint="eastAsia"/>
          <w:szCs w:val="24"/>
          <w:lang w:val="en-US" w:eastAsia="zh-CN"/>
        </w:rPr>
        <w:t>s</w:t>
      </w:r>
      <w:r w:rsidR="006C193A" w:rsidRPr="00923E5B">
        <w:rPr>
          <w:rFonts w:hint="eastAsia"/>
          <w:szCs w:val="24"/>
          <w:lang w:val="en-US" w:eastAsia="zh-CN"/>
        </w:rPr>
        <w:t xml:space="preserve"> on </w:t>
      </w:r>
      <w:r w:rsidR="00C06ADB" w:rsidRPr="00923E5B">
        <w:rPr>
          <w:szCs w:val="24"/>
          <w:lang w:val="en-US"/>
        </w:rPr>
        <w:t>CL and parallel import</w:t>
      </w:r>
      <w:r w:rsidR="00C06ADB" w:rsidRPr="00923E5B">
        <w:rPr>
          <w:rFonts w:hint="eastAsia"/>
          <w:szCs w:val="24"/>
          <w:lang w:val="en-US" w:eastAsia="zh-CN"/>
        </w:rPr>
        <w:t>ation</w:t>
      </w:r>
      <w:r w:rsidR="00BD382C" w:rsidRPr="00923E5B">
        <w:rPr>
          <w:szCs w:val="24"/>
          <w:lang w:val="en-US"/>
        </w:rPr>
        <w:t xml:space="preserve">. </w:t>
      </w:r>
      <w:r w:rsidR="001F2A2E" w:rsidRPr="00923E5B">
        <w:rPr>
          <w:rFonts w:hint="eastAsia"/>
          <w:szCs w:val="24"/>
          <w:lang w:val="en-US" w:eastAsia="zh-CN"/>
        </w:rPr>
        <w:t xml:space="preserve"> </w:t>
      </w:r>
      <w:r w:rsidR="00BD382C" w:rsidRPr="00923E5B">
        <w:rPr>
          <w:szCs w:val="24"/>
          <w:lang w:val="en-US"/>
        </w:rPr>
        <w:t xml:space="preserve">For example, in 1998, under </w:t>
      </w:r>
      <w:r w:rsidR="00CC02A4" w:rsidRPr="00923E5B">
        <w:rPr>
          <w:rFonts w:hint="eastAsia"/>
          <w:szCs w:val="24"/>
          <w:lang w:val="en-US" w:eastAsia="zh-CN"/>
        </w:rPr>
        <w:t xml:space="preserve">the </w:t>
      </w:r>
      <w:r w:rsidR="00940513" w:rsidRPr="00923E5B">
        <w:rPr>
          <w:rFonts w:hint="eastAsia"/>
          <w:szCs w:val="24"/>
          <w:lang w:val="en-US" w:eastAsia="zh-CN"/>
        </w:rPr>
        <w:t xml:space="preserve">US </w:t>
      </w:r>
      <w:r w:rsidR="00BD382C" w:rsidRPr="00923E5B">
        <w:rPr>
          <w:szCs w:val="24"/>
          <w:lang w:val="en-US"/>
        </w:rPr>
        <w:t xml:space="preserve">threat </w:t>
      </w:r>
      <w:r w:rsidR="00940513" w:rsidRPr="00923E5B">
        <w:rPr>
          <w:rFonts w:hint="eastAsia"/>
          <w:szCs w:val="24"/>
          <w:lang w:val="en-US" w:eastAsia="zh-CN"/>
        </w:rPr>
        <w:t xml:space="preserve">of </w:t>
      </w:r>
      <w:r w:rsidR="006B191A" w:rsidRPr="00923E5B">
        <w:rPr>
          <w:szCs w:val="24"/>
          <w:lang w:val="en-US"/>
        </w:rPr>
        <w:t>increas</w:t>
      </w:r>
      <w:r w:rsidR="006B191A" w:rsidRPr="00923E5B">
        <w:rPr>
          <w:rFonts w:hint="eastAsia"/>
          <w:szCs w:val="24"/>
          <w:lang w:val="en-US" w:eastAsia="zh-CN"/>
        </w:rPr>
        <w:t>ing</w:t>
      </w:r>
      <w:r w:rsidR="00BD382C" w:rsidRPr="00923E5B">
        <w:rPr>
          <w:szCs w:val="24"/>
          <w:lang w:val="en-US"/>
        </w:rPr>
        <w:t xml:space="preserve"> tariffs on import</w:t>
      </w:r>
      <w:r w:rsidR="00885CC8" w:rsidRPr="00923E5B">
        <w:rPr>
          <w:szCs w:val="24"/>
          <w:lang w:val="en-US"/>
        </w:rPr>
        <w:t>s of wood products and jeweller</w:t>
      </w:r>
      <w:r w:rsidR="00885CC8" w:rsidRPr="00923E5B">
        <w:rPr>
          <w:rFonts w:hint="eastAsia"/>
          <w:szCs w:val="24"/>
          <w:lang w:val="en-US" w:eastAsia="zh-CN"/>
        </w:rPr>
        <w:t>y</w:t>
      </w:r>
      <w:r w:rsidR="00BD382C" w:rsidRPr="00923E5B">
        <w:rPr>
          <w:szCs w:val="24"/>
          <w:lang w:val="en-US"/>
        </w:rPr>
        <w:t xml:space="preserve">, the Thai government limited </w:t>
      </w:r>
      <w:r w:rsidR="006C0000" w:rsidRPr="00923E5B">
        <w:rPr>
          <w:rFonts w:hint="eastAsia"/>
          <w:szCs w:val="24"/>
          <w:lang w:val="en-US" w:eastAsia="zh-CN"/>
        </w:rPr>
        <w:t>its</w:t>
      </w:r>
      <w:r w:rsidR="00BD382C" w:rsidRPr="00923E5B">
        <w:rPr>
          <w:szCs w:val="24"/>
          <w:lang w:val="en-US"/>
        </w:rPr>
        <w:t xml:space="preserve"> </w:t>
      </w:r>
      <w:r w:rsidR="00446028" w:rsidRPr="00923E5B">
        <w:rPr>
          <w:rFonts w:hint="eastAsia"/>
          <w:szCs w:val="24"/>
          <w:lang w:val="en-US" w:eastAsia="zh-CN"/>
        </w:rPr>
        <w:t>attempt to</w:t>
      </w:r>
      <w:r w:rsidR="006C0000" w:rsidRPr="00923E5B">
        <w:rPr>
          <w:szCs w:val="24"/>
          <w:lang w:val="en-US"/>
        </w:rPr>
        <w:t xml:space="preserve"> issue</w:t>
      </w:r>
      <w:r w:rsidR="0078736F" w:rsidRPr="00923E5B">
        <w:rPr>
          <w:rFonts w:hint="eastAsia"/>
          <w:szCs w:val="24"/>
          <w:lang w:val="en-US" w:eastAsia="zh-CN"/>
        </w:rPr>
        <w:t xml:space="preserve"> the</w:t>
      </w:r>
      <w:r w:rsidR="006C0000" w:rsidRPr="00923E5B">
        <w:rPr>
          <w:szCs w:val="24"/>
          <w:lang w:val="en-US"/>
        </w:rPr>
        <w:t xml:space="preserve"> compulsory licenses </w:t>
      </w:r>
      <w:r w:rsidR="006C0000" w:rsidRPr="00923E5B">
        <w:rPr>
          <w:rFonts w:hint="eastAsia"/>
          <w:szCs w:val="24"/>
          <w:lang w:val="en-US" w:eastAsia="zh-CN"/>
        </w:rPr>
        <w:t xml:space="preserve">on </w:t>
      </w:r>
      <w:r w:rsidR="001F7A28" w:rsidRPr="00923E5B">
        <w:rPr>
          <w:rFonts w:hint="eastAsia"/>
          <w:szCs w:val="24"/>
          <w:lang w:val="en-US" w:eastAsia="zh-CN"/>
        </w:rPr>
        <w:t xml:space="preserve">the </w:t>
      </w:r>
      <w:r w:rsidR="006C0000" w:rsidRPr="00923E5B">
        <w:rPr>
          <w:rFonts w:hint="eastAsia"/>
          <w:szCs w:val="24"/>
          <w:lang w:val="en-US" w:eastAsia="zh-CN"/>
        </w:rPr>
        <w:t>p</w:t>
      </w:r>
      <w:r w:rsidR="00BD382C" w:rsidRPr="00923E5B">
        <w:rPr>
          <w:szCs w:val="24"/>
          <w:lang w:val="en-US"/>
        </w:rPr>
        <w:t>harmaceuticals.</w:t>
      </w:r>
      <w:r w:rsidR="00BD382C" w:rsidRPr="00923E5B">
        <w:rPr>
          <w:rStyle w:val="a6"/>
          <w:szCs w:val="24"/>
        </w:rPr>
        <w:footnoteReference w:id="101"/>
      </w:r>
      <w:r w:rsidR="00BD382C" w:rsidRPr="00923E5B">
        <w:rPr>
          <w:szCs w:val="24"/>
          <w:lang w:val="en-US"/>
        </w:rPr>
        <w:t xml:space="preserve"> </w:t>
      </w:r>
      <w:r w:rsidR="00885CC8" w:rsidRPr="00923E5B">
        <w:rPr>
          <w:rFonts w:hint="eastAsia"/>
          <w:szCs w:val="24"/>
          <w:lang w:val="en-US" w:eastAsia="zh-CN"/>
        </w:rPr>
        <w:t xml:space="preserve"> </w:t>
      </w:r>
      <w:r w:rsidR="00BD382C" w:rsidRPr="00923E5B">
        <w:rPr>
          <w:szCs w:val="24"/>
          <w:lang w:val="en-US"/>
        </w:rPr>
        <w:t xml:space="preserve">The US action of overprotecting IPR in </w:t>
      </w:r>
      <w:r w:rsidR="00E975D5" w:rsidRPr="00923E5B">
        <w:rPr>
          <w:rFonts w:hint="eastAsia"/>
          <w:szCs w:val="24"/>
          <w:lang w:val="en-US" w:eastAsia="zh-CN"/>
        </w:rPr>
        <w:t>the world</w:t>
      </w:r>
      <w:r w:rsidR="00BD382C" w:rsidRPr="00923E5B">
        <w:rPr>
          <w:szCs w:val="24"/>
          <w:lang w:val="en-US"/>
        </w:rPr>
        <w:t xml:space="preserve"> </w:t>
      </w:r>
      <w:r w:rsidR="00367269" w:rsidRPr="00923E5B">
        <w:rPr>
          <w:rFonts w:hint="eastAsia"/>
          <w:szCs w:val="24"/>
          <w:lang w:val="en-US" w:eastAsia="zh-CN"/>
        </w:rPr>
        <w:t>with the</w:t>
      </w:r>
      <w:r w:rsidR="00BD382C" w:rsidRPr="00923E5B">
        <w:rPr>
          <w:szCs w:val="24"/>
          <w:lang w:val="en-US"/>
        </w:rPr>
        <w:t xml:space="preserve"> meas</w:t>
      </w:r>
      <w:r w:rsidR="00C10421" w:rsidRPr="00923E5B">
        <w:rPr>
          <w:szCs w:val="24"/>
          <w:lang w:val="en-US"/>
        </w:rPr>
        <w:t>ures of trade sanction has bee</w:t>
      </w:r>
      <w:r w:rsidR="00C10421" w:rsidRPr="00923E5B">
        <w:rPr>
          <w:rFonts w:hint="eastAsia"/>
          <w:szCs w:val="24"/>
          <w:lang w:val="en-US" w:eastAsia="zh-CN"/>
        </w:rPr>
        <w:t>n</w:t>
      </w:r>
      <w:r w:rsidR="00BD382C" w:rsidRPr="00923E5B">
        <w:rPr>
          <w:szCs w:val="24"/>
          <w:lang w:val="en-US"/>
        </w:rPr>
        <w:t xml:space="preserve"> criticized by less-developed countries, international and regional NGOs</w:t>
      </w:r>
      <w:r w:rsidR="00C10421" w:rsidRPr="00923E5B">
        <w:rPr>
          <w:rFonts w:hint="eastAsia"/>
          <w:szCs w:val="24"/>
          <w:lang w:val="en-US" w:eastAsia="zh-CN"/>
        </w:rPr>
        <w:t xml:space="preserve"> for long time</w:t>
      </w:r>
      <w:r w:rsidR="008E7085" w:rsidRPr="00923E5B">
        <w:rPr>
          <w:szCs w:val="24"/>
          <w:lang w:val="en-US" w:eastAsia="zh-CN"/>
        </w:rPr>
        <w:t>.</w:t>
      </w:r>
    </w:p>
    <w:p w:rsidR="00BD382C" w:rsidRPr="00923E5B" w:rsidRDefault="00B56331" w:rsidP="0043292C">
      <w:pPr>
        <w:pStyle w:val="2"/>
      </w:pPr>
      <w:bookmarkStart w:id="273" w:name="_Toc366665944"/>
      <w:r w:rsidRPr="00923E5B">
        <w:t xml:space="preserve">3.2 </w:t>
      </w:r>
      <w:r w:rsidR="002348F1" w:rsidRPr="00923E5B">
        <w:rPr>
          <w:rFonts w:hint="eastAsia"/>
        </w:rPr>
        <w:t>Enforcement</w:t>
      </w:r>
      <w:r w:rsidR="00BD382C" w:rsidRPr="00923E5B">
        <w:t xml:space="preserve"> of </w:t>
      </w:r>
      <w:r w:rsidR="00160685" w:rsidRPr="00923E5B">
        <w:rPr>
          <w:rFonts w:hint="eastAsia"/>
        </w:rPr>
        <w:t xml:space="preserve">the </w:t>
      </w:r>
      <w:r w:rsidR="00BD382C" w:rsidRPr="00923E5B">
        <w:t>TRIPS flexibilities</w:t>
      </w:r>
      <w:bookmarkEnd w:id="273"/>
      <w:r w:rsidR="00BD382C" w:rsidRPr="00923E5B">
        <w:t xml:space="preserve"> </w:t>
      </w:r>
    </w:p>
    <w:p w:rsidR="00BD382C" w:rsidRPr="00923E5B" w:rsidRDefault="00BD382C" w:rsidP="003F4117">
      <w:pPr>
        <w:ind w:firstLineChars="200" w:firstLine="480"/>
        <w:jc w:val="both"/>
        <w:rPr>
          <w:szCs w:val="24"/>
          <w:lang w:val="en-US" w:eastAsia="zh-CN"/>
        </w:rPr>
      </w:pPr>
      <w:r w:rsidRPr="00923E5B">
        <w:rPr>
          <w:szCs w:val="24"/>
          <w:lang w:val="en-US"/>
        </w:rPr>
        <w:t>The study from Commission on Intellectual Property Righ</w:t>
      </w:r>
      <w:r w:rsidR="00D20F90" w:rsidRPr="00923E5B">
        <w:rPr>
          <w:szCs w:val="24"/>
          <w:lang w:val="en-US"/>
        </w:rPr>
        <w:t>ts Innovation and Public Health</w:t>
      </w:r>
      <w:r w:rsidRPr="00923E5B">
        <w:rPr>
          <w:szCs w:val="24"/>
          <w:lang w:val="en-US"/>
        </w:rPr>
        <w:t xml:space="preserve"> in 2005 found that the use of TRIPS flexibilities can promote access to medicines in developing countries and most </w:t>
      </w:r>
      <w:r w:rsidR="00402D4B" w:rsidRPr="00923E5B">
        <w:rPr>
          <w:rFonts w:hint="eastAsia"/>
          <w:szCs w:val="24"/>
          <w:lang w:val="en-US" w:eastAsia="zh-CN"/>
        </w:rPr>
        <w:t xml:space="preserve">of the </w:t>
      </w:r>
      <w:r w:rsidRPr="00923E5B">
        <w:rPr>
          <w:szCs w:val="24"/>
          <w:lang w:val="en-US"/>
        </w:rPr>
        <w:t xml:space="preserve">developing countries </w:t>
      </w:r>
      <w:r w:rsidR="00C60226" w:rsidRPr="00923E5B">
        <w:rPr>
          <w:rFonts w:hint="eastAsia"/>
          <w:szCs w:val="24"/>
          <w:lang w:val="en-US" w:eastAsia="zh-CN"/>
        </w:rPr>
        <w:t>their</w:t>
      </w:r>
      <w:r w:rsidRPr="00923E5B">
        <w:rPr>
          <w:szCs w:val="24"/>
          <w:lang w:val="en-US"/>
        </w:rPr>
        <w:t xml:space="preserve"> laws and practice actually had incorporated one or m</w:t>
      </w:r>
      <w:r w:rsidR="001D2AA3" w:rsidRPr="00923E5B">
        <w:rPr>
          <w:szCs w:val="24"/>
          <w:lang w:val="en-US"/>
        </w:rPr>
        <w:t>ore of the TRIPS flexibilities</w:t>
      </w:r>
      <w:r w:rsidR="001D2AA3" w:rsidRPr="00923E5B">
        <w:rPr>
          <w:rFonts w:hint="eastAsia"/>
          <w:szCs w:val="24"/>
          <w:lang w:val="en-US" w:eastAsia="zh-CN"/>
        </w:rPr>
        <w:t xml:space="preserve">. </w:t>
      </w:r>
      <w:r w:rsidR="001E0594" w:rsidRPr="00923E5B">
        <w:rPr>
          <w:rFonts w:hint="eastAsia"/>
          <w:szCs w:val="24"/>
          <w:lang w:val="en-US" w:eastAsia="zh-CN"/>
        </w:rPr>
        <w:t xml:space="preserve"> </w:t>
      </w:r>
      <w:r w:rsidR="00E21A99" w:rsidRPr="00923E5B">
        <w:rPr>
          <w:rFonts w:hint="eastAsia"/>
          <w:szCs w:val="24"/>
          <w:lang w:val="en-US" w:eastAsia="zh-CN"/>
        </w:rPr>
        <w:t>T</w:t>
      </w:r>
      <w:r w:rsidRPr="00923E5B">
        <w:rPr>
          <w:szCs w:val="24"/>
          <w:lang w:val="en-US"/>
        </w:rPr>
        <w:t xml:space="preserve">here has been </w:t>
      </w:r>
      <w:r w:rsidR="00CA203D" w:rsidRPr="00923E5B">
        <w:rPr>
          <w:rFonts w:hint="eastAsia"/>
          <w:szCs w:val="24"/>
          <w:lang w:val="en-US" w:eastAsia="zh-CN"/>
        </w:rPr>
        <w:t xml:space="preserve">an </w:t>
      </w:r>
      <w:r w:rsidR="00CD3C7B" w:rsidRPr="00923E5B">
        <w:rPr>
          <w:szCs w:val="24"/>
          <w:lang w:val="en-US"/>
        </w:rPr>
        <w:t xml:space="preserve">increasing </w:t>
      </w:r>
      <w:r w:rsidR="00BF784C" w:rsidRPr="00923E5B">
        <w:rPr>
          <w:rFonts w:hint="eastAsia"/>
          <w:szCs w:val="24"/>
          <w:lang w:val="en-US" w:eastAsia="zh-CN"/>
        </w:rPr>
        <w:t>adoption</w:t>
      </w:r>
      <w:r w:rsidR="00CD3C7B" w:rsidRPr="00923E5B">
        <w:rPr>
          <w:szCs w:val="24"/>
          <w:lang w:val="en-US"/>
        </w:rPr>
        <w:t xml:space="preserve"> of the</w:t>
      </w:r>
      <w:r w:rsidRPr="00923E5B">
        <w:rPr>
          <w:szCs w:val="24"/>
          <w:lang w:val="en-US"/>
        </w:rPr>
        <w:t xml:space="preserve"> flexibilities such as CL for</w:t>
      </w:r>
      <w:r w:rsidR="00B82A13" w:rsidRPr="00923E5B">
        <w:rPr>
          <w:rFonts w:hint="eastAsia"/>
          <w:szCs w:val="24"/>
          <w:lang w:val="en-US" w:eastAsia="zh-CN"/>
        </w:rPr>
        <w:t xml:space="preserve"> the</w:t>
      </w:r>
      <w:r w:rsidRPr="00923E5B">
        <w:rPr>
          <w:szCs w:val="24"/>
          <w:lang w:val="en-US"/>
        </w:rPr>
        <w:t xml:space="preserve"> public health purposes</w:t>
      </w:r>
      <w:r w:rsidR="003C02E5" w:rsidRPr="00923E5B">
        <w:rPr>
          <w:rFonts w:hint="eastAsia"/>
          <w:szCs w:val="24"/>
          <w:lang w:val="en-US" w:eastAsia="zh-CN"/>
        </w:rPr>
        <w:t xml:space="preserve"> by the countries</w:t>
      </w:r>
      <w:r w:rsidRPr="00923E5B">
        <w:rPr>
          <w:szCs w:val="24"/>
          <w:lang w:val="en-US"/>
        </w:rPr>
        <w:t xml:space="preserve">. </w:t>
      </w:r>
      <w:r w:rsidR="000745BA" w:rsidRPr="00923E5B">
        <w:rPr>
          <w:rFonts w:hint="eastAsia"/>
          <w:szCs w:val="24"/>
          <w:lang w:val="en-US" w:eastAsia="zh-CN"/>
        </w:rPr>
        <w:t xml:space="preserve"> </w:t>
      </w:r>
      <w:r w:rsidRPr="00923E5B">
        <w:rPr>
          <w:szCs w:val="24"/>
          <w:lang w:val="en-US"/>
        </w:rPr>
        <w:t>However the study also found there remain</w:t>
      </w:r>
      <w:r w:rsidR="00987D95" w:rsidRPr="00923E5B">
        <w:rPr>
          <w:rFonts w:hint="eastAsia"/>
          <w:szCs w:val="24"/>
          <w:lang w:val="en-US" w:eastAsia="zh-CN"/>
        </w:rPr>
        <w:t xml:space="preserve"> the</w:t>
      </w:r>
      <w:r w:rsidRPr="00923E5B">
        <w:rPr>
          <w:szCs w:val="24"/>
          <w:lang w:val="en-US"/>
        </w:rPr>
        <w:t xml:space="preserve"> </w:t>
      </w:r>
      <w:r w:rsidR="00E63565" w:rsidRPr="00923E5B">
        <w:rPr>
          <w:rFonts w:hint="eastAsia"/>
          <w:szCs w:val="24"/>
          <w:lang w:val="en-US" w:eastAsia="zh-CN"/>
        </w:rPr>
        <w:t>big</w:t>
      </w:r>
      <w:r w:rsidRPr="00923E5B">
        <w:rPr>
          <w:szCs w:val="24"/>
          <w:lang w:val="en-US"/>
        </w:rPr>
        <w:t xml:space="preserve"> gaps in terms of </w:t>
      </w:r>
      <w:r w:rsidR="001F7156" w:rsidRPr="00923E5B">
        <w:rPr>
          <w:rFonts w:hint="eastAsia"/>
          <w:szCs w:val="24"/>
          <w:lang w:val="en-US" w:eastAsia="zh-CN"/>
        </w:rPr>
        <w:t>legislation</w:t>
      </w:r>
      <w:r w:rsidRPr="00923E5B">
        <w:rPr>
          <w:szCs w:val="24"/>
          <w:lang w:val="en-US"/>
        </w:rPr>
        <w:t xml:space="preserve"> and </w:t>
      </w:r>
      <w:r w:rsidR="001F7156" w:rsidRPr="00923E5B">
        <w:rPr>
          <w:rFonts w:hint="eastAsia"/>
          <w:szCs w:val="24"/>
          <w:lang w:val="en-US" w:eastAsia="zh-CN"/>
        </w:rPr>
        <w:t>enforcement</w:t>
      </w:r>
      <w:r w:rsidRPr="00923E5B">
        <w:rPr>
          <w:szCs w:val="24"/>
          <w:lang w:val="en-US"/>
        </w:rPr>
        <w:t xml:space="preserve"> of</w:t>
      </w:r>
      <w:r w:rsidR="001F7156" w:rsidRPr="00923E5B">
        <w:rPr>
          <w:rFonts w:hint="eastAsia"/>
          <w:szCs w:val="24"/>
          <w:lang w:val="en-US" w:eastAsia="zh-CN"/>
        </w:rPr>
        <w:t xml:space="preserve"> the</w:t>
      </w:r>
      <w:r w:rsidRPr="00923E5B">
        <w:rPr>
          <w:szCs w:val="24"/>
          <w:lang w:val="en-US"/>
        </w:rPr>
        <w:t xml:space="preserve"> flexibilities, which need to be addressed </w:t>
      </w:r>
      <w:r w:rsidR="004054BE" w:rsidRPr="00923E5B">
        <w:rPr>
          <w:rFonts w:hint="eastAsia"/>
          <w:szCs w:val="24"/>
          <w:lang w:val="en-US" w:eastAsia="zh-CN"/>
        </w:rPr>
        <w:t xml:space="preserve">so that </w:t>
      </w:r>
      <w:r w:rsidRPr="00923E5B">
        <w:rPr>
          <w:szCs w:val="24"/>
          <w:lang w:val="en-US"/>
        </w:rPr>
        <w:t xml:space="preserve">the TRIPS flexibilities </w:t>
      </w:r>
      <w:r w:rsidR="00786745" w:rsidRPr="00923E5B">
        <w:rPr>
          <w:rFonts w:hint="eastAsia"/>
          <w:szCs w:val="24"/>
          <w:lang w:val="en-US" w:eastAsia="zh-CN"/>
        </w:rPr>
        <w:t>could</w:t>
      </w:r>
      <w:r w:rsidRPr="00923E5B">
        <w:rPr>
          <w:szCs w:val="24"/>
          <w:lang w:val="en-US"/>
        </w:rPr>
        <w:t xml:space="preserve"> be used effectively across the developing world.</w:t>
      </w:r>
      <w:r w:rsidRPr="00923E5B">
        <w:rPr>
          <w:rStyle w:val="a6"/>
          <w:szCs w:val="24"/>
        </w:rPr>
        <w:footnoteReference w:id="102"/>
      </w:r>
      <w:r w:rsidRPr="00923E5B">
        <w:rPr>
          <w:szCs w:val="24"/>
          <w:lang w:val="en-US"/>
        </w:rPr>
        <w:t xml:space="preserve"> </w:t>
      </w:r>
      <w:r w:rsidR="00CF0C12" w:rsidRPr="00923E5B">
        <w:rPr>
          <w:rFonts w:hint="eastAsia"/>
          <w:szCs w:val="24"/>
          <w:lang w:val="en-US" w:eastAsia="zh-CN"/>
        </w:rPr>
        <w:t xml:space="preserve"> </w:t>
      </w:r>
      <w:r w:rsidR="006D2705" w:rsidRPr="00923E5B">
        <w:rPr>
          <w:rFonts w:hint="eastAsia"/>
          <w:szCs w:val="24"/>
          <w:lang w:val="en-US" w:eastAsia="zh-CN"/>
        </w:rPr>
        <w:t xml:space="preserve">After exam </w:t>
      </w:r>
      <w:r w:rsidR="002348F1" w:rsidRPr="00923E5B">
        <w:rPr>
          <w:rFonts w:hint="eastAsia"/>
          <w:szCs w:val="24"/>
          <w:lang w:val="en-US" w:eastAsia="zh-CN"/>
        </w:rPr>
        <w:t>the enforcement</w:t>
      </w:r>
      <w:r w:rsidR="006D2705" w:rsidRPr="00923E5B">
        <w:rPr>
          <w:rFonts w:hint="eastAsia"/>
          <w:szCs w:val="24"/>
          <w:lang w:val="en-US" w:eastAsia="zh-CN"/>
        </w:rPr>
        <w:t xml:space="preserve"> of the </w:t>
      </w:r>
      <w:r w:rsidR="006D2705" w:rsidRPr="00923E5B">
        <w:rPr>
          <w:szCs w:val="24"/>
          <w:lang w:val="en-US" w:eastAsia="zh-CN"/>
        </w:rPr>
        <w:t>flexibilities</w:t>
      </w:r>
      <w:r w:rsidR="006D2705" w:rsidRPr="00923E5B">
        <w:rPr>
          <w:rFonts w:hint="eastAsia"/>
          <w:szCs w:val="24"/>
          <w:lang w:val="en-US" w:eastAsia="zh-CN"/>
        </w:rPr>
        <w:t xml:space="preserve"> </w:t>
      </w:r>
      <w:r w:rsidR="00C33444" w:rsidRPr="00923E5B">
        <w:rPr>
          <w:rFonts w:hint="eastAsia"/>
          <w:szCs w:val="24"/>
          <w:lang w:val="en-US" w:eastAsia="zh-CN"/>
        </w:rPr>
        <w:t xml:space="preserve">we can find that </w:t>
      </w:r>
      <w:r w:rsidRPr="00923E5B">
        <w:rPr>
          <w:szCs w:val="24"/>
          <w:lang w:val="en-US"/>
        </w:rPr>
        <w:t xml:space="preserve">China is one of those countries without </w:t>
      </w:r>
      <w:r w:rsidR="00F2143A" w:rsidRPr="00923E5B">
        <w:rPr>
          <w:rFonts w:hint="eastAsia"/>
          <w:szCs w:val="24"/>
          <w:lang w:val="en-US" w:eastAsia="zh-CN"/>
        </w:rPr>
        <w:t xml:space="preserve">the </w:t>
      </w:r>
      <w:r w:rsidRPr="00923E5B">
        <w:rPr>
          <w:szCs w:val="24"/>
          <w:lang w:val="en-US"/>
        </w:rPr>
        <w:t xml:space="preserve">efficient usage of the flexibilities. </w:t>
      </w:r>
    </w:p>
    <w:p w:rsidR="00BD382C" w:rsidRPr="00923E5B" w:rsidRDefault="00FE0DAB" w:rsidP="00CD583C">
      <w:pPr>
        <w:pStyle w:val="3"/>
        <w:numPr>
          <w:ilvl w:val="0"/>
          <w:numId w:val="0"/>
        </w:numPr>
        <w:tabs>
          <w:tab w:val="left" w:pos="6185"/>
        </w:tabs>
        <w:ind w:left="585" w:hanging="585"/>
        <w:rPr>
          <w:lang w:val="en-US" w:eastAsia="zh-CN"/>
        </w:rPr>
      </w:pPr>
      <w:bookmarkStart w:id="274" w:name="_Toc366665945"/>
      <w:r w:rsidRPr="00923E5B">
        <w:rPr>
          <w:lang w:val="en-US" w:eastAsia="zh-CN"/>
        </w:rPr>
        <w:t xml:space="preserve">3.2.1 </w:t>
      </w:r>
      <w:r w:rsidR="00BD382C" w:rsidRPr="00923E5B">
        <w:rPr>
          <w:lang w:val="en-US"/>
        </w:rPr>
        <w:t>Transition periods</w:t>
      </w:r>
      <w:bookmarkEnd w:id="274"/>
      <w:r w:rsidR="00BD382C" w:rsidRPr="00923E5B">
        <w:rPr>
          <w:lang w:val="en-US"/>
        </w:rPr>
        <w:t xml:space="preserve"> </w:t>
      </w:r>
      <w:r w:rsidR="00CD583C" w:rsidRPr="00923E5B">
        <w:rPr>
          <w:lang w:val="en-US"/>
        </w:rPr>
        <w:tab/>
      </w:r>
    </w:p>
    <w:p w:rsidR="00BD382C" w:rsidRPr="00923E5B" w:rsidRDefault="00BD382C" w:rsidP="003F4117">
      <w:pPr>
        <w:ind w:firstLineChars="200" w:firstLine="480"/>
        <w:jc w:val="both"/>
        <w:rPr>
          <w:szCs w:val="24"/>
          <w:lang w:val="en-US" w:eastAsia="zh-CN"/>
        </w:rPr>
      </w:pPr>
      <w:r w:rsidRPr="00923E5B">
        <w:rPr>
          <w:szCs w:val="24"/>
          <w:lang w:val="en-US"/>
        </w:rPr>
        <w:t>The TRIPS Agreement took effect in January 1</w:t>
      </w:r>
      <w:r w:rsidRPr="00923E5B">
        <w:rPr>
          <w:szCs w:val="24"/>
          <w:vertAlign w:val="superscript"/>
          <w:lang w:val="en-US"/>
        </w:rPr>
        <w:t>st</w:t>
      </w:r>
      <w:r w:rsidRPr="00923E5B">
        <w:rPr>
          <w:szCs w:val="24"/>
          <w:lang w:val="en-US"/>
        </w:rPr>
        <w:t>, 1995 and provides 10 years transition period on medical patent</w:t>
      </w:r>
      <w:r w:rsidR="00EB34DE" w:rsidRPr="00923E5B">
        <w:rPr>
          <w:rFonts w:hint="eastAsia"/>
          <w:szCs w:val="24"/>
          <w:lang w:val="en-US" w:eastAsia="zh-CN"/>
        </w:rPr>
        <w:t xml:space="preserve"> right</w:t>
      </w:r>
      <w:r w:rsidRPr="00923E5B">
        <w:rPr>
          <w:szCs w:val="24"/>
          <w:lang w:val="en-US"/>
        </w:rPr>
        <w:t xml:space="preserve"> protection to </w:t>
      </w:r>
      <w:r w:rsidR="00EB34DE" w:rsidRPr="00923E5B">
        <w:rPr>
          <w:rFonts w:hint="eastAsia"/>
          <w:szCs w:val="24"/>
          <w:lang w:val="en-US" w:eastAsia="zh-CN"/>
        </w:rPr>
        <w:t xml:space="preserve">the </w:t>
      </w:r>
      <w:r w:rsidRPr="00923E5B">
        <w:rPr>
          <w:szCs w:val="24"/>
          <w:lang w:val="en-US"/>
        </w:rPr>
        <w:t>developing countries until January 1</w:t>
      </w:r>
      <w:r w:rsidRPr="00923E5B">
        <w:rPr>
          <w:szCs w:val="24"/>
          <w:vertAlign w:val="superscript"/>
          <w:lang w:val="en-US"/>
        </w:rPr>
        <w:t>st</w:t>
      </w:r>
      <w:r w:rsidRPr="00923E5B">
        <w:rPr>
          <w:szCs w:val="24"/>
          <w:lang w:val="en-US"/>
        </w:rPr>
        <w:t>, 2005.</w:t>
      </w:r>
      <w:r w:rsidRPr="00923E5B">
        <w:rPr>
          <w:rStyle w:val="a6"/>
          <w:szCs w:val="24"/>
        </w:rPr>
        <w:footnoteReference w:id="103"/>
      </w:r>
      <w:r w:rsidRPr="00923E5B">
        <w:rPr>
          <w:szCs w:val="24"/>
          <w:lang w:val="en-US"/>
        </w:rPr>
        <w:t xml:space="preserve"> </w:t>
      </w:r>
      <w:r w:rsidR="00C2611D" w:rsidRPr="00923E5B">
        <w:rPr>
          <w:rFonts w:hint="eastAsia"/>
          <w:szCs w:val="24"/>
          <w:lang w:val="en-US" w:eastAsia="zh-CN"/>
        </w:rPr>
        <w:t xml:space="preserve"> </w:t>
      </w:r>
      <w:r w:rsidRPr="00923E5B">
        <w:rPr>
          <w:szCs w:val="24"/>
          <w:lang w:val="en-US"/>
        </w:rPr>
        <w:t>The 2001 Doha Declaration extended the period for</w:t>
      </w:r>
      <w:r w:rsidR="00770814" w:rsidRPr="00923E5B">
        <w:rPr>
          <w:rFonts w:hint="eastAsia"/>
          <w:szCs w:val="24"/>
          <w:lang w:val="en-US" w:eastAsia="zh-CN"/>
        </w:rPr>
        <w:t xml:space="preserve"> the</w:t>
      </w:r>
      <w:r w:rsidRPr="00923E5B">
        <w:rPr>
          <w:szCs w:val="24"/>
          <w:lang w:val="en-US"/>
        </w:rPr>
        <w:t xml:space="preserve"> least developed countries until January</w:t>
      </w:r>
      <w:r w:rsidR="00F03F86" w:rsidRPr="00923E5B">
        <w:rPr>
          <w:rFonts w:hint="eastAsia"/>
          <w:szCs w:val="24"/>
          <w:lang w:val="en-US" w:eastAsia="zh-CN"/>
        </w:rPr>
        <w:t xml:space="preserve"> 1</w:t>
      </w:r>
      <w:r w:rsidR="00F03F86" w:rsidRPr="00923E5B">
        <w:rPr>
          <w:rFonts w:hint="eastAsia"/>
          <w:szCs w:val="24"/>
          <w:vertAlign w:val="superscript"/>
          <w:lang w:val="en-US" w:eastAsia="zh-CN"/>
        </w:rPr>
        <w:t>st</w:t>
      </w:r>
      <w:r w:rsidR="00F03F86" w:rsidRPr="00923E5B">
        <w:rPr>
          <w:rFonts w:hint="eastAsia"/>
          <w:szCs w:val="24"/>
          <w:lang w:val="en-US" w:eastAsia="zh-CN"/>
        </w:rPr>
        <w:t>,</w:t>
      </w:r>
      <w:r w:rsidR="00210652" w:rsidRPr="00923E5B">
        <w:rPr>
          <w:rFonts w:hint="eastAsia"/>
          <w:szCs w:val="24"/>
          <w:lang w:val="en-US" w:eastAsia="zh-CN"/>
        </w:rPr>
        <w:t xml:space="preserve"> </w:t>
      </w:r>
      <w:r w:rsidRPr="00923E5B">
        <w:rPr>
          <w:szCs w:val="24"/>
          <w:lang w:val="en-US"/>
        </w:rPr>
        <w:t xml:space="preserve">2016 for </w:t>
      </w:r>
      <w:r w:rsidR="00240A71" w:rsidRPr="00923E5B">
        <w:rPr>
          <w:rFonts w:hint="eastAsia"/>
          <w:szCs w:val="24"/>
          <w:lang w:val="en-US" w:eastAsia="zh-CN"/>
        </w:rPr>
        <w:t xml:space="preserve">the </w:t>
      </w:r>
      <w:r w:rsidRPr="00923E5B">
        <w:rPr>
          <w:szCs w:val="24"/>
          <w:lang w:val="en-US"/>
        </w:rPr>
        <w:t>pharmaceutical patents.</w:t>
      </w:r>
      <w:r w:rsidRPr="00923E5B">
        <w:rPr>
          <w:rStyle w:val="a6"/>
          <w:szCs w:val="24"/>
        </w:rPr>
        <w:footnoteReference w:id="104"/>
      </w:r>
    </w:p>
    <w:p w:rsidR="00C2611D" w:rsidRPr="00923E5B" w:rsidRDefault="00C2611D" w:rsidP="003F4117">
      <w:pPr>
        <w:ind w:firstLineChars="200" w:firstLine="480"/>
        <w:jc w:val="both"/>
        <w:rPr>
          <w:szCs w:val="24"/>
          <w:lang w:val="en-US" w:eastAsia="zh-CN"/>
        </w:rPr>
      </w:pPr>
    </w:p>
    <w:p w:rsidR="00BD382C" w:rsidRPr="00923E5B" w:rsidRDefault="00BD382C" w:rsidP="003F4117">
      <w:pPr>
        <w:ind w:firstLineChars="200" w:firstLine="480"/>
        <w:jc w:val="both"/>
        <w:rPr>
          <w:szCs w:val="24"/>
          <w:lang w:val="en-US" w:eastAsia="zh-CN"/>
        </w:rPr>
      </w:pPr>
      <w:r w:rsidRPr="00923E5B">
        <w:rPr>
          <w:szCs w:val="24"/>
          <w:lang w:val="en-US"/>
        </w:rPr>
        <w:t xml:space="preserve">Take an example of India, before 2005 India only provides protection on medical produce methods. </w:t>
      </w:r>
      <w:r w:rsidR="00C2611D" w:rsidRPr="00923E5B">
        <w:rPr>
          <w:rFonts w:hint="eastAsia"/>
          <w:szCs w:val="24"/>
          <w:lang w:val="en-US" w:eastAsia="zh-CN"/>
        </w:rPr>
        <w:t xml:space="preserve"> </w:t>
      </w:r>
      <w:r w:rsidRPr="00923E5B">
        <w:rPr>
          <w:szCs w:val="24"/>
          <w:lang w:val="en-US"/>
        </w:rPr>
        <w:t>Hence many Indian pharmaceutical</w:t>
      </w:r>
      <w:r w:rsidR="005C0941" w:rsidRPr="00923E5B">
        <w:rPr>
          <w:rFonts w:hint="eastAsia"/>
          <w:szCs w:val="24"/>
          <w:lang w:val="en-US" w:eastAsia="zh-CN"/>
        </w:rPr>
        <w:t>s</w:t>
      </w:r>
      <w:r w:rsidRPr="00923E5B">
        <w:rPr>
          <w:szCs w:val="24"/>
          <w:lang w:val="en-US"/>
        </w:rPr>
        <w:t xml:space="preserve"> could produce a number of foreign patented medicines. </w:t>
      </w:r>
      <w:r w:rsidR="006734BE" w:rsidRPr="00923E5B">
        <w:rPr>
          <w:rFonts w:hint="eastAsia"/>
          <w:szCs w:val="24"/>
          <w:lang w:val="en-US" w:eastAsia="zh-CN"/>
        </w:rPr>
        <w:t xml:space="preserve"> </w:t>
      </w:r>
      <w:r w:rsidRPr="00923E5B">
        <w:rPr>
          <w:szCs w:val="24"/>
          <w:lang w:val="en-US"/>
        </w:rPr>
        <w:t>Although since 2005 India started providing patent protection on medicines, the approval requirement was still very stric</w:t>
      </w:r>
      <w:r w:rsidR="00704644" w:rsidRPr="00923E5B">
        <w:rPr>
          <w:szCs w:val="24"/>
          <w:lang w:val="en-US"/>
        </w:rPr>
        <w:t xml:space="preserve">t and many patent applications </w:t>
      </w:r>
      <w:r w:rsidR="00704644" w:rsidRPr="00923E5B">
        <w:rPr>
          <w:rFonts w:hint="eastAsia"/>
          <w:szCs w:val="24"/>
          <w:lang w:val="en-US" w:eastAsia="zh-CN"/>
        </w:rPr>
        <w:t>from</w:t>
      </w:r>
      <w:r w:rsidRPr="00923E5B">
        <w:rPr>
          <w:szCs w:val="24"/>
          <w:lang w:val="en-US"/>
        </w:rPr>
        <w:t xml:space="preserve"> the US and the EU </w:t>
      </w:r>
      <w:r w:rsidR="00704644" w:rsidRPr="00923E5B">
        <w:rPr>
          <w:rFonts w:hint="eastAsia"/>
          <w:szCs w:val="24"/>
          <w:lang w:val="en-US" w:eastAsia="zh-CN"/>
        </w:rPr>
        <w:t xml:space="preserve">companies </w:t>
      </w:r>
      <w:r w:rsidRPr="00923E5B">
        <w:rPr>
          <w:szCs w:val="24"/>
          <w:lang w:val="en-US"/>
        </w:rPr>
        <w:t xml:space="preserve">were </w:t>
      </w:r>
      <w:r w:rsidR="00E260F6" w:rsidRPr="00923E5B">
        <w:rPr>
          <w:rFonts w:hint="eastAsia"/>
          <w:szCs w:val="24"/>
          <w:lang w:val="en-US" w:eastAsia="zh-CN"/>
        </w:rPr>
        <w:t xml:space="preserve">being </w:t>
      </w:r>
      <w:r w:rsidRPr="00923E5B">
        <w:rPr>
          <w:szCs w:val="24"/>
          <w:lang w:val="en-US"/>
        </w:rPr>
        <w:t xml:space="preserve">rejected. </w:t>
      </w:r>
      <w:r w:rsidR="009C1AB3" w:rsidRPr="00923E5B">
        <w:rPr>
          <w:rFonts w:hint="eastAsia"/>
          <w:szCs w:val="24"/>
          <w:lang w:val="en-US" w:eastAsia="zh-CN"/>
        </w:rPr>
        <w:t xml:space="preserve"> </w:t>
      </w:r>
      <w:r w:rsidRPr="00923E5B">
        <w:rPr>
          <w:szCs w:val="24"/>
          <w:lang w:val="en-US"/>
        </w:rPr>
        <w:t xml:space="preserve">The generic price </w:t>
      </w:r>
      <w:r w:rsidR="00A03DF2" w:rsidRPr="00923E5B">
        <w:rPr>
          <w:rFonts w:hint="eastAsia"/>
          <w:szCs w:val="24"/>
          <w:lang w:val="en-US" w:eastAsia="zh-CN"/>
        </w:rPr>
        <w:t>of</w:t>
      </w:r>
      <w:r w:rsidRPr="00923E5B">
        <w:rPr>
          <w:szCs w:val="24"/>
          <w:lang w:val="en-US"/>
        </w:rPr>
        <w:t xml:space="preserve"> only 1/10 of</w:t>
      </w:r>
      <w:r w:rsidR="00A03DF2" w:rsidRPr="00923E5B">
        <w:rPr>
          <w:rFonts w:hint="eastAsia"/>
          <w:szCs w:val="24"/>
          <w:lang w:val="en-US" w:eastAsia="zh-CN"/>
        </w:rPr>
        <w:t xml:space="preserve"> the</w:t>
      </w:r>
      <w:r w:rsidRPr="00923E5B">
        <w:rPr>
          <w:szCs w:val="24"/>
          <w:lang w:val="en-US"/>
        </w:rPr>
        <w:t xml:space="preserve"> </w:t>
      </w:r>
      <w:r w:rsidR="00C5612C" w:rsidRPr="00923E5B">
        <w:rPr>
          <w:rFonts w:hint="eastAsia"/>
          <w:szCs w:val="24"/>
          <w:lang w:val="en-US" w:eastAsia="zh-CN"/>
        </w:rPr>
        <w:t xml:space="preserve">original </w:t>
      </w:r>
      <w:r w:rsidRPr="00923E5B">
        <w:rPr>
          <w:szCs w:val="24"/>
          <w:lang w:val="en-US"/>
        </w:rPr>
        <w:t xml:space="preserve">patented medicine in Indian was attributed </w:t>
      </w:r>
      <w:r w:rsidR="00A818D8" w:rsidRPr="00923E5B">
        <w:rPr>
          <w:rFonts w:hint="eastAsia"/>
          <w:szCs w:val="24"/>
          <w:lang w:val="en-US" w:eastAsia="zh-CN"/>
        </w:rPr>
        <w:t>by</w:t>
      </w:r>
      <w:r w:rsidRPr="00923E5B">
        <w:rPr>
          <w:szCs w:val="24"/>
          <w:lang w:val="en-US"/>
        </w:rPr>
        <w:t xml:space="preserve"> this m</w:t>
      </w:r>
      <w:r w:rsidR="005C0941" w:rsidRPr="00923E5B">
        <w:rPr>
          <w:szCs w:val="24"/>
          <w:lang w:val="en-US"/>
        </w:rPr>
        <w:t>easure. And thanks for that</w:t>
      </w:r>
      <w:r w:rsidRPr="00923E5B">
        <w:rPr>
          <w:szCs w:val="24"/>
          <w:lang w:val="en-US"/>
        </w:rPr>
        <w:t xml:space="preserve">, many developing countries’ governments, </w:t>
      </w:r>
      <w:r w:rsidR="00470A78" w:rsidRPr="00923E5B">
        <w:rPr>
          <w:rFonts w:hint="eastAsia"/>
          <w:szCs w:val="24"/>
          <w:lang w:val="en-US" w:eastAsia="zh-CN"/>
        </w:rPr>
        <w:t>the United Nations Children</w:t>
      </w:r>
      <w:r w:rsidR="00470A78" w:rsidRPr="00923E5B">
        <w:rPr>
          <w:szCs w:val="24"/>
          <w:lang w:val="en-US" w:eastAsia="zh-CN"/>
        </w:rPr>
        <w:t>’</w:t>
      </w:r>
      <w:r w:rsidR="00CD583C" w:rsidRPr="00923E5B">
        <w:rPr>
          <w:rFonts w:hint="eastAsia"/>
          <w:szCs w:val="24"/>
          <w:lang w:val="en-US" w:eastAsia="zh-CN"/>
        </w:rPr>
        <w:t>s Fund</w:t>
      </w:r>
      <w:r w:rsidRPr="00923E5B">
        <w:rPr>
          <w:szCs w:val="24"/>
          <w:lang w:val="en-US"/>
        </w:rPr>
        <w:t xml:space="preserve"> and many </w:t>
      </w:r>
      <w:r w:rsidR="00723668" w:rsidRPr="00923E5B">
        <w:rPr>
          <w:rFonts w:hint="eastAsia"/>
          <w:szCs w:val="24"/>
          <w:lang w:val="en-US" w:eastAsia="zh-CN"/>
        </w:rPr>
        <w:t xml:space="preserve">other </w:t>
      </w:r>
      <w:r w:rsidRPr="00923E5B">
        <w:rPr>
          <w:szCs w:val="24"/>
          <w:lang w:val="en-US"/>
        </w:rPr>
        <w:t xml:space="preserve">international organizations could order the cheap efficient generic from India. </w:t>
      </w:r>
      <w:r w:rsidR="00007A32" w:rsidRPr="00923E5B">
        <w:rPr>
          <w:rFonts w:hint="eastAsia"/>
          <w:szCs w:val="24"/>
          <w:lang w:val="en-US" w:eastAsia="zh-CN"/>
        </w:rPr>
        <w:t xml:space="preserve"> </w:t>
      </w:r>
      <w:r w:rsidRPr="00923E5B">
        <w:rPr>
          <w:szCs w:val="24"/>
          <w:lang w:val="en-US"/>
        </w:rPr>
        <w:t xml:space="preserve">Because of that India is given a name as “the pharmacy of the developing countries”. </w:t>
      </w:r>
    </w:p>
    <w:p w:rsidR="00803130" w:rsidRPr="00923E5B" w:rsidRDefault="00803130" w:rsidP="003F4117">
      <w:pPr>
        <w:jc w:val="both"/>
        <w:rPr>
          <w:szCs w:val="24"/>
          <w:lang w:val="en-US" w:eastAsia="zh-CN"/>
        </w:rPr>
      </w:pPr>
    </w:p>
    <w:p w:rsidR="00BD382C" w:rsidRPr="00923E5B" w:rsidRDefault="00BD382C" w:rsidP="003F4117">
      <w:pPr>
        <w:ind w:firstLineChars="200" w:firstLine="480"/>
        <w:jc w:val="both"/>
        <w:rPr>
          <w:szCs w:val="24"/>
          <w:lang w:val="en-US" w:eastAsia="zh-CN"/>
        </w:rPr>
      </w:pPr>
      <w:r w:rsidRPr="00923E5B">
        <w:rPr>
          <w:szCs w:val="24"/>
          <w:lang w:val="en-US"/>
        </w:rPr>
        <w:t>When we ta</w:t>
      </w:r>
      <w:r w:rsidR="00107872" w:rsidRPr="00923E5B">
        <w:rPr>
          <w:szCs w:val="24"/>
          <w:lang w:val="en-US"/>
        </w:rPr>
        <w:t xml:space="preserve">lk about this issue in China, </w:t>
      </w:r>
      <w:r w:rsidR="00107872" w:rsidRPr="00923E5B">
        <w:rPr>
          <w:rFonts w:hint="eastAsia"/>
          <w:szCs w:val="24"/>
          <w:lang w:val="en-US" w:eastAsia="zh-CN"/>
        </w:rPr>
        <w:t>same as</w:t>
      </w:r>
      <w:r w:rsidRPr="00923E5B">
        <w:rPr>
          <w:szCs w:val="24"/>
          <w:lang w:val="en-US"/>
        </w:rPr>
        <w:t xml:space="preserve"> a big developing country China was also entitled </w:t>
      </w:r>
      <w:r w:rsidR="00C47016" w:rsidRPr="00923E5B">
        <w:rPr>
          <w:rFonts w:hint="eastAsia"/>
          <w:szCs w:val="24"/>
          <w:lang w:val="en-US" w:eastAsia="zh-CN"/>
        </w:rPr>
        <w:t>with the</w:t>
      </w:r>
      <w:r w:rsidRPr="00923E5B">
        <w:rPr>
          <w:szCs w:val="24"/>
          <w:lang w:val="en-US"/>
        </w:rPr>
        <w:t xml:space="preserve"> 10 years transition period granted by the WTO. </w:t>
      </w:r>
      <w:r w:rsidR="007C4F0C" w:rsidRPr="00923E5B">
        <w:rPr>
          <w:rFonts w:hint="eastAsia"/>
          <w:szCs w:val="24"/>
          <w:lang w:val="en-US" w:eastAsia="zh-CN"/>
        </w:rPr>
        <w:t xml:space="preserve"> </w:t>
      </w:r>
      <w:r w:rsidRPr="00923E5B">
        <w:rPr>
          <w:szCs w:val="24"/>
          <w:lang w:val="en-US"/>
        </w:rPr>
        <w:t xml:space="preserve">However, the non-patentability of medicine provision was cancelled as early as in 1992 Patent Law Amendment. </w:t>
      </w:r>
      <w:r w:rsidR="00CF412D" w:rsidRPr="00923E5B">
        <w:rPr>
          <w:rFonts w:hint="eastAsia"/>
          <w:szCs w:val="24"/>
          <w:lang w:val="en-US" w:eastAsia="zh-CN"/>
        </w:rPr>
        <w:t xml:space="preserve"> </w:t>
      </w:r>
      <w:r w:rsidRPr="00923E5B">
        <w:rPr>
          <w:szCs w:val="24"/>
          <w:lang w:val="en-US"/>
        </w:rPr>
        <w:t xml:space="preserve">That means China started providing medical patent protection many years before its join </w:t>
      </w:r>
      <w:r w:rsidR="00C47016" w:rsidRPr="00923E5B">
        <w:rPr>
          <w:rFonts w:hint="eastAsia"/>
          <w:szCs w:val="24"/>
          <w:lang w:val="en-US" w:eastAsia="zh-CN"/>
        </w:rPr>
        <w:t xml:space="preserve">of </w:t>
      </w:r>
      <w:r w:rsidRPr="00923E5B">
        <w:rPr>
          <w:szCs w:val="24"/>
          <w:lang w:val="en-US"/>
        </w:rPr>
        <w:t xml:space="preserve">the WTO in 2001 and </w:t>
      </w:r>
      <w:r w:rsidR="00C47016" w:rsidRPr="00923E5B">
        <w:rPr>
          <w:rFonts w:hint="eastAsia"/>
          <w:szCs w:val="24"/>
          <w:lang w:val="en-US" w:eastAsia="zh-CN"/>
        </w:rPr>
        <w:t xml:space="preserve">it </w:t>
      </w:r>
      <w:r w:rsidRPr="00923E5B">
        <w:rPr>
          <w:szCs w:val="24"/>
          <w:lang w:val="en-US"/>
        </w:rPr>
        <w:t xml:space="preserve">had satisfied the requirements set out by the TRIPS. Because of this, Chinese generic producers could not manufacture the </w:t>
      </w:r>
      <w:r w:rsidR="00BB2F72" w:rsidRPr="00923E5B">
        <w:rPr>
          <w:rFonts w:hint="eastAsia"/>
          <w:szCs w:val="24"/>
          <w:lang w:val="en-US" w:eastAsia="zh-CN"/>
        </w:rPr>
        <w:t>generics</w:t>
      </w:r>
      <w:r w:rsidRPr="00923E5B">
        <w:rPr>
          <w:szCs w:val="24"/>
          <w:lang w:val="en-US"/>
        </w:rPr>
        <w:t xml:space="preserve"> and China lost the chance </w:t>
      </w:r>
      <w:r w:rsidR="00FA4014" w:rsidRPr="00923E5B">
        <w:rPr>
          <w:rFonts w:hint="eastAsia"/>
          <w:szCs w:val="24"/>
          <w:lang w:val="en-US" w:eastAsia="zh-CN"/>
        </w:rPr>
        <w:t>of</w:t>
      </w:r>
      <w:r w:rsidRPr="00923E5B">
        <w:rPr>
          <w:szCs w:val="24"/>
          <w:lang w:val="en-US"/>
        </w:rPr>
        <w:t xml:space="preserve"> enjoy</w:t>
      </w:r>
      <w:r w:rsidR="00FA4014" w:rsidRPr="00923E5B">
        <w:rPr>
          <w:rFonts w:hint="eastAsia"/>
          <w:szCs w:val="24"/>
          <w:lang w:val="en-US" w:eastAsia="zh-CN"/>
        </w:rPr>
        <w:t>ing</w:t>
      </w:r>
      <w:r w:rsidRPr="00923E5B">
        <w:rPr>
          <w:szCs w:val="24"/>
          <w:lang w:val="en-US"/>
        </w:rPr>
        <w:t xml:space="preserve"> the benefits granted by the transition period on</w:t>
      </w:r>
      <w:r w:rsidR="00BC70BC" w:rsidRPr="00923E5B">
        <w:rPr>
          <w:rFonts w:hint="eastAsia"/>
          <w:szCs w:val="24"/>
          <w:lang w:val="en-US" w:eastAsia="zh-CN"/>
        </w:rPr>
        <w:t xml:space="preserve"> the</w:t>
      </w:r>
      <w:r w:rsidRPr="00923E5B">
        <w:rPr>
          <w:szCs w:val="24"/>
          <w:lang w:val="en-US"/>
        </w:rPr>
        <w:t xml:space="preserve"> medicines patent. </w:t>
      </w:r>
    </w:p>
    <w:p w:rsidR="00976FE0" w:rsidRPr="00923E5B" w:rsidRDefault="00976FE0" w:rsidP="003F4117">
      <w:pPr>
        <w:ind w:firstLineChars="200" w:firstLine="480"/>
        <w:jc w:val="both"/>
        <w:rPr>
          <w:szCs w:val="24"/>
          <w:lang w:val="en-US" w:eastAsia="zh-CN"/>
        </w:rPr>
      </w:pPr>
    </w:p>
    <w:p w:rsidR="00BD382C" w:rsidRPr="00923E5B" w:rsidRDefault="00BD382C" w:rsidP="003F4117">
      <w:pPr>
        <w:ind w:firstLineChars="200" w:firstLine="480"/>
        <w:jc w:val="both"/>
        <w:rPr>
          <w:szCs w:val="24"/>
          <w:lang w:val="en-US" w:eastAsia="zh-CN"/>
        </w:rPr>
      </w:pPr>
      <w:r w:rsidRPr="00923E5B">
        <w:rPr>
          <w:szCs w:val="24"/>
          <w:lang w:val="en-US"/>
        </w:rPr>
        <w:t xml:space="preserve">It is not hard to imagine that in order to join the WTO </w:t>
      </w:r>
      <w:r w:rsidR="005C42F5" w:rsidRPr="00923E5B">
        <w:rPr>
          <w:rFonts w:hint="eastAsia"/>
          <w:szCs w:val="24"/>
          <w:lang w:val="en-US" w:eastAsia="zh-CN"/>
        </w:rPr>
        <w:t xml:space="preserve">that </w:t>
      </w:r>
      <w:r w:rsidRPr="00923E5B">
        <w:rPr>
          <w:szCs w:val="24"/>
          <w:lang w:val="en-US"/>
        </w:rPr>
        <w:t>China had waited</w:t>
      </w:r>
      <w:r w:rsidR="0003219B" w:rsidRPr="00923E5B">
        <w:rPr>
          <w:rFonts w:hint="eastAsia"/>
          <w:szCs w:val="24"/>
          <w:lang w:val="en-US" w:eastAsia="zh-CN"/>
        </w:rPr>
        <w:t xml:space="preserve"> for</w:t>
      </w:r>
      <w:r w:rsidRPr="00923E5B">
        <w:rPr>
          <w:szCs w:val="24"/>
          <w:lang w:val="en-US"/>
        </w:rPr>
        <w:t xml:space="preserve"> 15 years since </w:t>
      </w:r>
      <w:r w:rsidR="00D638B8" w:rsidRPr="00923E5B">
        <w:rPr>
          <w:rFonts w:hint="eastAsia"/>
          <w:szCs w:val="24"/>
          <w:lang w:val="en-US" w:eastAsia="zh-CN"/>
        </w:rPr>
        <w:t xml:space="preserve">the </w:t>
      </w:r>
      <w:r w:rsidRPr="00923E5B">
        <w:rPr>
          <w:szCs w:val="24"/>
          <w:lang w:val="en-US"/>
        </w:rPr>
        <w:t xml:space="preserve">first time </w:t>
      </w:r>
      <w:r w:rsidR="00D638B8" w:rsidRPr="00923E5B">
        <w:rPr>
          <w:rFonts w:hint="eastAsia"/>
          <w:szCs w:val="24"/>
          <w:lang w:val="en-US" w:eastAsia="zh-CN"/>
        </w:rPr>
        <w:t xml:space="preserve">application </w:t>
      </w:r>
      <w:r w:rsidRPr="00923E5B">
        <w:rPr>
          <w:szCs w:val="24"/>
          <w:lang w:val="en-US"/>
        </w:rPr>
        <w:t xml:space="preserve">in 1986. </w:t>
      </w:r>
      <w:r w:rsidR="00421957" w:rsidRPr="00923E5B">
        <w:rPr>
          <w:rFonts w:hint="eastAsia"/>
          <w:szCs w:val="24"/>
          <w:lang w:val="en-US" w:eastAsia="zh-CN"/>
        </w:rPr>
        <w:t xml:space="preserve"> </w:t>
      </w:r>
      <w:r w:rsidRPr="00923E5B">
        <w:rPr>
          <w:szCs w:val="24"/>
          <w:lang w:val="en-US"/>
        </w:rPr>
        <w:t>So when facing the potential economic development</w:t>
      </w:r>
      <w:r w:rsidR="00BE32FA" w:rsidRPr="00923E5B">
        <w:rPr>
          <w:rFonts w:hint="eastAsia"/>
          <w:szCs w:val="24"/>
          <w:lang w:val="en-US" w:eastAsia="zh-CN"/>
        </w:rPr>
        <w:t xml:space="preserve"> opportunity</w:t>
      </w:r>
      <w:r w:rsidRPr="00923E5B">
        <w:rPr>
          <w:szCs w:val="24"/>
          <w:lang w:val="en-US"/>
        </w:rPr>
        <w:t xml:space="preserve"> brought by joining</w:t>
      </w:r>
      <w:r w:rsidR="00601D16" w:rsidRPr="00923E5B">
        <w:rPr>
          <w:szCs w:val="24"/>
          <w:lang w:val="en-US"/>
        </w:rPr>
        <w:t xml:space="preserve"> the WTO</w:t>
      </w:r>
      <w:r w:rsidR="006D0D37" w:rsidRPr="00923E5B">
        <w:rPr>
          <w:szCs w:val="24"/>
          <w:lang w:val="en-US"/>
        </w:rPr>
        <w:t xml:space="preserve"> </w:t>
      </w:r>
      <w:r w:rsidR="006D0D37" w:rsidRPr="00923E5B">
        <w:rPr>
          <w:rFonts w:hint="eastAsia"/>
          <w:szCs w:val="24"/>
          <w:lang w:val="en-US" w:eastAsia="zh-CN"/>
        </w:rPr>
        <w:t>while</w:t>
      </w:r>
      <w:r w:rsidR="00601D16" w:rsidRPr="00923E5B">
        <w:rPr>
          <w:szCs w:val="24"/>
          <w:lang w:val="en-US"/>
        </w:rPr>
        <w:t xml:space="preserve"> the public health </w:t>
      </w:r>
      <w:r w:rsidR="00601D16" w:rsidRPr="00923E5B">
        <w:rPr>
          <w:rFonts w:hint="eastAsia"/>
          <w:szCs w:val="24"/>
          <w:lang w:val="en-US" w:eastAsia="zh-CN"/>
        </w:rPr>
        <w:t>might be restricted</w:t>
      </w:r>
      <w:r w:rsidR="00601D16" w:rsidRPr="00923E5B">
        <w:rPr>
          <w:szCs w:val="24"/>
          <w:lang w:val="en-US"/>
        </w:rPr>
        <w:t xml:space="preserve"> through</w:t>
      </w:r>
      <w:r w:rsidR="00601D16" w:rsidRPr="00923E5B">
        <w:rPr>
          <w:rFonts w:hint="eastAsia"/>
          <w:szCs w:val="24"/>
          <w:lang w:val="en-US" w:eastAsia="zh-CN"/>
        </w:rPr>
        <w:t xml:space="preserve"> offering higher</w:t>
      </w:r>
      <w:r w:rsidRPr="00923E5B">
        <w:rPr>
          <w:szCs w:val="24"/>
          <w:lang w:val="en-US"/>
        </w:rPr>
        <w:t xml:space="preserve"> medical pa</w:t>
      </w:r>
      <w:r w:rsidR="00601D16" w:rsidRPr="00923E5B">
        <w:rPr>
          <w:szCs w:val="24"/>
          <w:lang w:val="en-US"/>
        </w:rPr>
        <w:t xml:space="preserve">tent protection, </w:t>
      </w:r>
      <w:r w:rsidR="00BE32FA" w:rsidRPr="00923E5B">
        <w:rPr>
          <w:rFonts w:hint="eastAsia"/>
          <w:szCs w:val="24"/>
          <w:lang w:val="en-US" w:eastAsia="zh-CN"/>
        </w:rPr>
        <w:t>the Chinese government</w:t>
      </w:r>
      <w:r w:rsidR="006D0D37" w:rsidRPr="00923E5B">
        <w:rPr>
          <w:rFonts w:hint="eastAsia"/>
          <w:szCs w:val="24"/>
          <w:lang w:val="en-US" w:eastAsia="zh-CN"/>
        </w:rPr>
        <w:t xml:space="preserve"> was</w:t>
      </w:r>
      <w:r w:rsidRPr="00923E5B">
        <w:rPr>
          <w:szCs w:val="24"/>
          <w:lang w:val="en-US"/>
        </w:rPr>
        <w:t xml:space="preserve"> </w:t>
      </w:r>
      <w:r w:rsidR="006D0D37" w:rsidRPr="00923E5B">
        <w:rPr>
          <w:rFonts w:hint="eastAsia"/>
          <w:szCs w:val="24"/>
          <w:lang w:val="en-US" w:eastAsia="zh-CN"/>
        </w:rPr>
        <w:t xml:space="preserve">reluctant to lose the opportunity of joining WTO. </w:t>
      </w:r>
    </w:p>
    <w:p w:rsidR="00BD382C" w:rsidRPr="00923E5B" w:rsidRDefault="00BD382C" w:rsidP="003F4117">
      <w:pPr>
        <w:pStyle w:val="3"/>
        <w:numPr>
          <w:ilvl w:val="0"/>
          <w:numId w:val="0"/>
        </w:numPr>
        <w:ind w:left="585" w:hanging="585"/>
        <w:rPr>
          <w:lang w:val="en-US" w:eastAsia="zh-CN"/>
        </w:rPr>
      </w:pPr>
      <w:bookmarkStart w:id="275" w:name="_Toc366665946"/>
      <w:r w:rsidRPr="00923E5B">
        <w:rPr>
          <w:lang w:val="en-US"/>
        </w:rPr>
        <w:t>3.2.2 The difficulties on issuing CL</w:t>
      </w:r>
      <w:bookmarkEnd w:id="275"/>
    </w:p>
    <w:p w:rsidR="00BD382C" w:rsidRPr="00923E5B" w:rsidRDefault="00BD382C" w:rsidP="003F4117">
      <w:pPr>
        <w:ind w:firstLineChars="200" w:firstLine="480"/>
        <w:contextualSpacing/>
        <w:jc w:val="both"/>
        <w:rPr>
          <w:szCs w:val="24"/>
          <w:lang w:val="en-US" w:eastAsia="zh-CN"/>
        </w:rPr>
      </w:pPr>
      <w:r w:rsidRPr="00923E5B">
        <w:rPr>
          <w:szCs w:val="24"/>
          <w:lang w:val="en-US"/>
        </w:rPr>
        <w:t xml:space="preserve">Regarding the CL provision in China, we have found the existence of </w:t>
      </w:r>
      <w:r w:rsidR="00114CE4" w:rsidRPr="00923E5B">
        <w:rPr>
          <w:rFonts w:hint="eastAsia"/>
          <w:szCs w:val="24"/>
          <w:lang w:val="en-US" w:eastAsia="zh-CN"/>
        </w:rPr>
        <w:t xml:space="preserve">the </w:t>
      </w:r>
      <w:r w:rsidRPr="00923E5B">
        <w:rPr>
          <w:szCs w:val="24"/>
          <w:lang w:val="en-US"/>
        </w:rPr>
        <w:t xml:space="preserve">specific legislation and </w:t>
      </w:r>
      <w:r w:rsidR="00114CE4" w:rsidRPr="00923E5B">
        <w:rPr>
          <w:rFonts w:hint="eastAsia"/>
          <w:szCs w:val="24"/>
          <w:lang w:val="en-US" w:eastAsia="zh-CN"/>
        </w:rPr>
        <w:t xml:space="preserve">the </w:t>
      </w:r>
      <w:r w:rsidRPr="00923E5B">
        <w:rPr>
          <w:szCs w:val="24"/>
          <w:lang w:val="en-US"/>
        </w:rPr>
        <w:t>legal instruments c</w:t>
      </w:r>
      <w:r w:rsidR="004C0AB3" w:rsidRPr="00923E5B">
        <w:rPr>
          <w:szCs w:val="24"/>
          <w:lang w:val="en-US"/>
        </w:rPr>
        <w:t xml:space="preserve">oncerning CL as reviewed </w:t>
      </w:r>
      <w:r w:rsidR="004C0AB3" w:rsidRPr="00923E5B">
        <w:rPr>
          <w:rFonts w:hint="eastAsia"/>
          <w:szCs w:val="24"/>
          <w:lang w:val="en-US" w:eastAsia="zh-CN"/>
        </w:rPr>
        <w:t>in the above part</w:t>
      </w:r>
      <w:r w:rsidRPr="00923E5B">
        <w:rPr>
          <w:szCs w:val="24"/>
          <w:lang w:val="en-US"/>
        </w:rPr>
        <w:t xml:space="preserve">. </w:t>
      </w:r>
      <w:r w:rsidR="00967AB0" w:rsidRPr="00923E5B">
        <w:rPr>
          <w:rFonts w:hint="eastAsia"/>
          <w:szCs w:val="24"/>
          <w:lang w:val="en-US" w:eastAsia="zh-CN"/>
        </w:rPr>
        <w:t xml:space="preserve"> </w:t>
      </w:r>
      <w:r w:rsidRPr="00923E5B">
        <w:rPr>
          <w:szCs w:val="24"/>
          <w:lang w:val="en-US"/>
        </w:rPr>
        <w:t>The provision of compulsory licensing on patent was promulgated as early as 2003, but until today there has not one successf</w:t>
      </w:r>
      <w:r w:rsidR="00EE5EE5" w:rsidRPr="00923E5B">
        <w:rPr>
          <w:szCs w:val="24"/>
          <w:lang w:val="en-US"/>
        </w:rPr>
        <w:t>ul case of compulsory licensing</w:t>
      </w:r>
      <w:r w:rsidRPr="00923E5B">
        <w:rPr>
          <w:szCs w:val="24"/>
          <w:lang w:val="en-US"/>
        </w:rPr>
        <w:t xml:space="preserve"> issued by the Chinese government.</w:t>
      </w:r>
    </w:p>
    <w:p w:rsidR="00BD382C" w:rsidRPr="00923E5B" w:rsidRDefault="00BD382C" w:rsidP="003F4117">
      <w:pPr>
        <w:contextualSpacing/>
        <w:jc w:val="both"/>
        <w:rPr>
          <w:szCs w:val="24"/>
          <w:lang w:val="en-US"/>
        </w:rPr>
      </w:pPr>
    </w:p>
    <w:p w:rsidR="00BD382C" w:rsidRPr="00923E5B" w:rsidRDefault="00BD382C" w:rsidP="003F4117">
      <w:pPr>
        <w:ind w:firstLineChars="200" w:firstLine="480"/>
        <w:contextualSpacing/>
        <w:jc w:val="both"/>
        <w:rPr>
          <w:szCs w:val="24"/>
          <w:lang w:val="en-US"/>
        </w:rPr>
      </w:pPr>
      <w:r w:rsidRPr="00923E5B">
        <w:rPr>
          <w:szCs w:val="24"/>
          <w:lang w:val="en-US"/>
        </w:rPr>
        <w:t xml:space="preserve">In March, 2008, 1,843 </w:t>
      </w:r>
      <w:r w:rsidR="00900F61" w:rsidRPr="00923E5B">
        <w:rPr>
          <w:szCs w:val="24"/>
          <w:lang w:val="en-US"/>
        </w:rPr>
        <w:t xml:space="preserve">patients </w:t>
      </w:r>
      <w:r w:rsidR="00900F61" w:rsidRPr="00923E5B">
        <w:rPr>
          <w:rFonts w:hint="eastAsia"/>
          <w:szCs w:val="24"/>
          <w:lang w:val="en-US" w:eastAsia="zh-CN"/>
        </w:rPr>
        <w:t xml:space="preserve">with </w:t>
      </w:r>
      <w:r w:rsidR="009D6A7B" w:rsidRPr="00923E5B">
        <w:rPr>
          <w:szCs w:val="24"/>
          <w:lang w:val="en-US"/>
        </w:rPr>
        <w:t>HIV/AIDS and Hepatitis B</w:t>
      </w:r>
      <w:r w:rsidRPr="00923E5B">
        <w:rPr>
          <w:szCs w:val="24"/>
          <w:lang w:val="en-US"/>
        </w:rPr>
        <w:t xml:space="preserve"> together with the AIDS and Hepatitis health organization sent a letter to </w:t>
      </w:r>
      <w:r w:rsidR="00900F61" w:rsidRPr="00923E5B">
        <w:rPr>
          <w:rFonts w:hint="eastAsia"/>
          <w:szCs w:val="24"/>
          <w:lang w:val="en-US" w:eastAsia="zh-CN"/>
        </w:rPr>
        <w:t xml:space="preserve">the </w:t>
      </w:r>
      <w:r w:rsidRPr="00923E5B">
        <w:rPr>
          <w:szCs w:val="24"/>
          <w:lang w:val="en-US"/>
        </w:rPr>
        <w:t xml:space="preserve">State Health Ministry, </w:t>
      </w:r>
      <w:r w:rsidR="001A0153" w:rsidRPr="00923E5B">
        <w:rPr>
          <w:rFonts w:hint="eastAsia"/>
          <w:szCs w:val="24"/>
          <w:lang w:val="en-US" w:eastAsia="zh-CN"/>
        </w:rPr>
        <w:t xml:space="preserve">the </w:t>
      </w:r>
      <w:r w:rsidRPr="00923E5B">
        <w:rPr>
          <w:szCs w:val="24"/>
          <w:lang w:val="en-US"/>
        </w:rPr>
        <w:t xml:space="preserve">SIPO, </w:t>
      </w:r>
      <w:r w:rsidR="001A0153" w:rsidRPr="00923E5B">
        <w:rPr>
          <w:rFonts w:hint="eastAsia"/>
          <w:szCs w:val="24"/>
          <w:lang w:val="en-US" w:eastAsia="zh-CN"/>
        </w:rPr>
        <w:t xml:space="preserve">the </w:t>
      </w:r>
      <w:r w:rsidRPr="00923E5B">
        <w:rPr>
          <w:szCs w:val="24"/>
          <w:lang w:val="en-US"/>
        </w:rPr>
        <w:t>National Center for Disease Control and Prevention,</w:t>
      </w:r>
      <w:r w:rsidR="00E9622B" w:rsidRPr="00923E5B">
        <w:rPr>
          <w:rFonts w:hint="eastAsia"/>
          <w:szCs w:val="24"/>
          <w:lang w:val="en-US" w:eastAsia="zh-CN"/>
        </w:rPr>
        <w:t xml:space="preserve"> the</w:t>
      </w:r>
      <w:r w:rsidRPr="00923E5B">
        <w:rPr>
          <w:szCs w:val="24"/>
          <w:lang w:val="en-US"/>
        </w:rPr>
        <w:t xml:space="preserve"> SFDA and other sectors appeal for issuing the compulsory license on Lamivudine (3TC), which is a drug recommended by </w:t>
      </w:r>
      <w:r w:rsidR="00713BF8" w:rsidRPr="00923E5B">
        <w:rPr>
          <w:rFonts w:hint="eastAsia"/>
          <w:szCs w:val="24"/>
          <w:lang w:val="en-US" w:eastAsia="zh-CN"/>
        </w:rPr>
        <w:t xml:space="preserve">the </w:t>
      </w:r>
      <w:r w:rsidRPr="00923E5B">
        <w:rPr>
          <w:szCs w:val="24"/>
          <w:lang w:val="en-US"/>
        </w:rPr>
        <w:t>WHO to use for 1</w:t>
      </w:r>
      <w:r w:rsidRPr="00923E5B">
        <w:rPr>
          <w:szCs w:val="24"/>
          <w:vertAlign w:val="superscript"/>
          <w:lang w:val="en-US"/>
        </w:rPr>
        <w:t>st</w:t>
      </w:r>
      <w:r w:rsidRPr="00923E5B">
        <w:rPr>
          <w:szCs w:val="24"/>
          <w:lang w:val="en-US"/>
        </w:rPr>
        <w:t xml:space="preserve"> and 2</w:t>
      </w:r>
      <w:r w:rsidRPr="00923E5B">
        <w:rPr>
          <w:szCs w:val="24"/>
          <w:vertAlign w:val="superscript"/>
          <w:lang w:val="en-US"/>
        </w:rPr>
        <w:t>nd</w:t>
      </w:r>
      <w:r w:rsidRPr="00923E5B">
        <w:rPr>
          <w:szCs w:val="24"/>
          <w:lang w:val="en-US"/>
        </w:rPr>
        <w:t xml:space="preserve"> line HIV/AIDS and HBV treatment. </w:t>
      </w:r>
      <w:r w:rsidR="00791BB7" w:rsidRPr="00923E5B">
        <w:rPr>
          <w:rFonts w:hint="eastAsia"/>
          <w:szCs w:val="24"/>
          <w:lang w:val="en-US" w:eastAsia="zh-CN"/>
        </w:rPr>
        <w:t xml:space="preserve"> </w:t>
      </w:r>
      <w:r w:rsidRPr="00923E5B">
        <w:rPr>
          <w:szCs w:val="24"/>
          <w:lang w:val="en-US"/>
        </w:rPr>
        <w:t>But it did not raise the relevant departments’ sufficient attention on this issue and the patients’ expectation f</w:t>
      </w:r>
      <w:r w:rsidR="00C94302" w:rsidRPr="00923E5B">
        <w:rPr>
          <w:szCs w:val="24"/>
          <w:lang w:val="en-US"/>
        </w:rPr>
        <w:t xml:space="preserve">or accessing cheaper drugs </w:t>
      </w:r>
      <w:r w:rsidR="00C94302" w:rsidRPr="00923E5B">
        <w:rPr>
          <w:rFonts w:hint="eastAsia"/>
          <w:szCs w:val="24"/>
          <w:lang w:val="en-US" w:eastAsia="zh-CN"/>
        </w:rPr>
        <w:t>was</w:t>
      </w:r>
      <w:r w:rsidR="00D51B9A" w:rsidRPr="00923E5B">
        <w:rPr>
          <w:szCs w:val="24"/>
          <w:lang w:val="en-US"/>
        </w:rPr>
        <w:t xml:space="preserve"> in vain. </w:t>
      </w:r>
      <w:r w:rsidR="0076014E" w:rsidRPr="00923E5B">
        <w:rPr>
          <w:rFonts w:hint="eastAsia"/>
          <w:szCs w:val="24"/>
          <w:lang w:val="en-US" w:eastAsia="zh-CN"/>
        </w:rPr>
        <w:t xml:space="preserve"> </w:t>
      </w:r>
      <w:r w:rsidR="00D51B9A" w:rsidRPr="00923E5B">
        <w:rPr>
          <w:szCs w:val="24"/>
          <w:lang w:val="en-US"/>
        </w:rPr>
        <w:t>In November</w:t>
      </w:r>
      <w:r w:rsidR="00D51B9A" w:rsidRPr="00923E5B">
        <w:rPr>
          <w:rFonts w:hint="eastAsia"/>
          <w:szCs w:val="24"/>
          <w:lang w:val="en-US" w:eastAsia="zh-CN"/>
        </w:rPr>
        <w:t xml:space="preserve"> </w:t>
      </w:r>
      <w:r w:rsidR="00653778" w:rsidRPr="00923E5B">
        <w:rPr>
          <w:rFonts w:hint="eastAsia"/>
          <w:szCs w:val="24"/>
          <w:lang w:val="en-US" w:eastAsia="zh-CN"/>
        </w:rPr>
        <w:t>2</w:t>
      </w:r>
      <w:r w:rsidRPr="00923E5B">
        <w:rPr>
          <w:szCs w:val="24"/>
          <w:lang w:val="en-US"/>
        </w:rPr>
        <w:t>009, Guangzhou Bai Yun Shan Pharmaceutical General Factory submitted an application to SFDA for an acceptance of registering in advance and hoped to start the compulsory licensing procedure and produce generic Tamiflu (patent right owned by Gilead Sciences, a Swiss com</w:t>
      </w:r>
      <w:r w:rsidR="00A32F85" w:rsidRPr="00923E5B">
        <w:rPr>
          <w:szCs w:val="24"/>
          <w:lang w:val="en-US"/>
        </w:rPr>
        <w:t>pany)</w:t>
      </w:r>
      <w:r w:rsidR="00635A0D" w:rsidRPr="00923E5B">
        <w:rPr>
          <w:rFonts w:hint="eastAsia"/>
          <w:szCs w:val="24"/>
          <w:lang w:val="en-US" w:eastAsia="zh-CN"/>
        </w:rPr>
        <w:t>,</w:t>
      </w:r>
      <w:r w:rsidR="00A32F85" w:rsidRPr="00923E5B">
        <w:rPr>
          <w:szCs w:val="24"/>
          <w:lang w:val="en-US"/>
        </w:rPr>
        <w:t xml:space="preserve"> but they did not succeed </w:t>
      </w:r>
      <w:r w:rsidR="00AC15FD" w:rsidRPr="00923E5B">
        <w:rPr>
          <w:rFonts w:hint="eastAsia"/>
          <w:szCs w:val="24"/>
          <w:lang w:val="en-US" w:eastAsia="zh-CN"/>
        </w:rPr>
        <w:t>in</w:t>
      </w:r>
      <w:r w:rsidR="00A32F85" w:rsidRPr="00923E5B">
        <w:rPr>
          <w:rFonts w:hint="eastAsia"/>
          <w:szCs w:val="24"/>
          <w:lang w:val="en-US" w:eastAsia="zh-CN"/>
        </w:rPr>
        <w:t xml:space="preserve"> </w:t>
      </w:r>
      <w:r w:rsidRPr="00923E5B">
        <w:rPr>
          <w:szCs w:val="24"/>
          <w:lang w:val="en-US"/>
        </w:rPr>
        <w:t xml:space="preserve">the end </w:t>
      </w:r>
      <w:r w:rsidR="009D6A7B" w:rsidRPr="00923E5B">
        <w:rPr>
          <w:rFonts w:hint="eastAsia"/>
          <w:szCs w:val="24"/>
          <w:lang w:val="en-US" w:eastAsia="zh-CN"/>
        </w:rPr>
        <w:t>n</w:t>
      </w:r>
      <w:r w:rsidRPr="00923E5B">
        <w:rPr>
          <w:szCs w:val="24"/>
          <w:lang w:val="en-US"/>
        </w:rPr>
        <w:t>either.</w:t>
      </w:r>
      <w:r w:rsidRPr="00923E5B">
        <w:rPr>
          <w:rStyle w:val="a6"/>
          <w:szCs w:val="24"/>
        </w:rPr>
        <w:footnoteReference w:id="105"/>
      </w:r>
    </w:p>
    <w:p w:rsidR="00BD382C" w:rsidRPr="00923E5B" w:rsidRDefault="00BD382C" w:rsidP="003F4117">
      <w:pPr>
        <w:ind w:firstLineChars="200" w:firstLine="480"/>
        <w:contextualSpacing/>
        <w:jc w:val="both"/>
        <w:rPr>
          <w:szCs w:val="24"/>
          <w:lang w:val="en-US"/>
        </w:rPr>
      </w:pPr>
    </w:p>
    <w:p w:rsidR="00BD382C" w:rsidRPr="00923E5B" w:rsidRDefault="00BD382C" w:rsidP="003F4117">
      <w:pPr>
        <w:ind w:firstLineChars="200" w:firstLine="480"/>
        <w:contextualSpacing/>
        <w:jc w:val="both"/>
        <w:rPr>
          <w:szCs w:val="24"/>
          <w:lang w:val="en-US" w:eastAsia="zh-CN"/>
        </w:rPr>
      </w:pPr>
      <w:r w:rsidRPr="00923E5B">
        <w:rPr>
          <w:szCs w:val="24"/>
          <w:lang w:val="en-US"/>
        </w:rPr>
        <w:t>Regarding the hurdles on com</w:t>
      </w:r>
      <w:r w:rsidR="00B65543" w:rsidRPr="00923E5B">
        <w:rPr>
          <w:szCs w:val="24"/>
          <w:lang w:val="en-US"/>
        </w:rPr>
        <w:t xml:space="preserve">pulsory licensing implement in </w:t>
      </w:r>
      <w:r w:rsidR="00B65543" w:rsidRPr="00923E5B">
        <w:rPr>
          <w:rFonts w:hint="eastAsia"/>
          <w:szCs w:val="24"/>
          <w:lang w:val="en-US" w:eastAsia="zh-CN"/>
        </w:rPr>
        <w:t>C</w:t>
      </w:r>
      <w:r w:rsidRPr="00923E5B">
        <w:rPr>
          <w:szCs w:val="24"/>
          <w:lang w:val="en-US"/>
        </w:rPr>
        <w:t xml:space="preserve">hina, </w:t>
      </w:r>
      <w:r w:rsidR="002E7C01" w:rsidRPr="00923E5B">
        <w:rPr>
          <w:rFonts w:hint="eastAsia"/>
          <w:szCs w:val="24"/>
          <w:lang w:val="en-US" w:eastAsia="zh-CN"/>
        </w:rPr>
        <w:t>the thesis finds the below</w:t>
      </w:r>
      <w:r w:rsidRPr="00923E5B">
        <w:rPr>
          <w:szCs w:val="24"/>
          <w:lang w:val="en-US"/>
        </w:rPr>
        <w:t xml:space="preserve"> reasons can be summarized: </w:t>
      </w:r>
    </w:p>
    <w:p w:rsidR="00BD382C" w:rsidRPr="00923E5B" w:rsidRDefault="00D07084" w:rsidP="003F4117">
      <w:pPr>
        <w:pStyle w:val="4"/>
      </w:pPr>
      <w:bookmarkStart w:id="276" w:name="_Toc366665947"/>
      <w:r w:rsidRPr="00923E5B">
        <w:t>3.2.2.1</w:t>
      </w:r>
      <w:r w:rsidR="00BD382C" w:rsidRPr="00923E5B">
        <w:t xml:space="preserve"> Local medical manufactures</w:t>
      </w:r>
      <w:bookmarkEnd w:id="276"/>
      <w:r w:rsidR="00BD382C" w:rsidRPr="00923E5B">
        <w:t xml:space="preserve">  </w:t>
      </w:r>
    </w:p>
    <w:p w:rsidR="00BD382C" w:rsidRPr="00923E5B" w:rsidRDefault="00BD382C" w:rsidP="003F4117">
      <w:pPr>
        <w:ind w:firstLineChars="200" w:firstLine="480"/>
        <w:contextualSpacing/>
        <w:jc w:val="both"/>
        <w:rPr>
          <w:szCs w:val="24"/>
          <w:lang w:val="en-US"/>
        </w:rPr>
      </w:pPr>
      <w:r w:rsidRPr="00923E5B">
        <w:rPr>
          <w:szCs w:val="24"/>
          <w:lang w:val="en-US"/>
        </w:rPr>
        <w:t xml:space="preserve">In China, in order to legally produce generic, domestic manufacturers should first submit the application of compulsory licensing to the SFDA and the Ministry of Health (MOH), and then the MOH need to apply the license from the SIPO with the advocacy of promoting public health. The motivations of the domestic manufacturers to do so are inadequate. </w:t>
      </w:r>
      <w:r w:rsidR="009F7A9F" w:rsidRPr="00923E5B">
        <w:rPr>
          <w:rFonts w:hint="eastAsia"/>
          <w:szCs w:val="24"/>
          <w:lang w:val="en-US" w:eastAsia="zh-CN"/>
        </w:rPr>
        <w:t xml:space="preserve"> </w:t>
      </w:r>
      <w:r w:rsidRPr="00923E5B">
        <w:rPr>
          <w:szCs w:val="24"/>
          <w:lang w:val="en-US"/>
        </w:rPr>
        <w:t xml:space="preserve">This unwillingness is because they believe the application procedure would be complex and </w:t>
      </w:r>
      <w:r w:rsidR="00007678" w:rsidRPr="00923E5B">
        <w:rPr>
          <w:rFonts w:hint="eastAsia"/>
          <w:szCs w:val="24"/>
          <w:lang w:val="en-US" w:eastAsia="zh-CN"/>
        </w:rPr>
        <w:t>th</w:t>
      </w:r>
      <w:r w:rsidRPr="00923E5B">
        <w:rPr>
          <w:szCs w:val="24"/>
          <w:lang w:val="en-US"/>
        </w:rPr>
        <w:t>e approval</w:t>
      </w:r>
      <w:r w:rsidR="00007678" w:rsidRPr="00923E5B">
        <w:rPr>
          <w:rFonts w:hint="eastAsia"/>
          <w:szCs w:val="24"/>
          <w:lang w:val="en-US" w:eastAsia="zh-CN"/>
        </w:rPr>
        <w:t xml:space="preserve"> is time consuming</w:t>
      </w:r>
      <w:r w:rsidRPr="00923E5B">
        <w:rPr>
          <w:szCs w:val="24"/>
          <w:lang w:val="en-US"/>
        </w:rPr>
        <w:t xml:space="preserve">. </w:t>
      </w:r>
      <w:r w:rsidR="0032376D" w:rsidRPr="00923E5B">
        <w:rPr>
          <w:rFonts w:hint="eastAsia"/>
          <w:szCs w:val="24"/>
          <w:lang w:val="en-US" w:eastAsia="zh-CN"/>
        </w:rPr>
        <w:t xml:space="preserve"> </w:t>
      </w:r>
      <w:r w:rsidR="0087341F" w:rsidRPr="00923E5B">
        <w:rPr>
          <w:szCs w:val="24"/>
          <w:lang w:val="en-US"/>
        </w:rPr>
        <w:t xml:space="preserve">It might take a few years </w:t>
      </w:r>
      <w:r w:rsidR="0087341F" w:rsidRPr="00923E5B">
        <w:rPr>
          <w:rFonts w:hint="eastAsia"/>
          <w:szCs w:val="24"/>
          <w:lang w:val="en-US" w:eastAsia="zh-CN"/>
        </w:rPr>
        <w:t xml:space="preserve">until </w:t>
      </w:r>
      <w:r w:rsidRPr="00923E5B">
        <w:rPr>
          <w:szCs w:val="24"/>
          <w:lang w:val="en-US"/>
        </w:rPr>
        <w:t>get</w:t>
      </w:r>
      <w:r w:rsidR="0087341F" w:rsidRPr="00923E5B">
        <w:rPr>
          <w:rFonts w:hint="eastAsia"/>
          <w:szCs w:val="24"/>
          <w:lang w:val="en-US" w:eastAsia="zh-CN"/>
        </w:rPr>
        <w:t xml:space="preserve"> it</w:t>
      </w:r>
      <w:r w:rsidRPr="00923E5B">
        <w:rPr>
          <w:szCs w:val="24"/>
          <w:lang w:val="en-US"/>
        </w:rPr>
        <w:t xml:space="preserve"> </w:t>
      </w:r>
      <w:r w:rsidR="0087341F" w:rsidRPr="00923E5B">
        <w:rPr>
          <w:rFonts w:hint="eastAsia"/>
          <w:szCs w:val="24"/>
          <w:lang w:val="en-US" w:eastAsia="zh-CN"/>
        </w:rPr>
        <w:t>at the time of</w:t>
      </w:r>
      <w:r w:rsidRPr="00923E5B">
        <w:rPr>
          <w:szCs w:val="24"/>
          <w:lang w:val="en-US"/>
        </w:rPr>
        <w:t xml:space="preserve"> the patent expired date </w:t>
      </w:r>
      <w:r w:rsidR="008D51E8" w:rsidRPr="00923E5B">
        <w:rPr>
          <w:rFonts w:hint="eastAsia"/>
          <w:szCs w:val="24"/>
          <w:lang w:val="en-US" w:eastAsia="zh-CN"/>
        </w:rPr>
        <w:t xml:space="preserve">also </w:t>
      </w:r>
      <w:r w:rsidRPr="00923E5B">
        <w:rPr>
          <w:szCs w:val="24"/>
          <w:lang w:val="en-US"/>
        </w:rPr>
        <w:t xml:space="preserve">coming soon. </w:t>
      </w:r>
    </w:p>
    <w:p w:rsidR="00BD382C" w:rsidRPr="00923E5B" w:rsidRDefault="00BD382C" w:rsidP="003F4117">
      <w:pPr>
        <w:contextualSpacing/>
        <w:jc w:val="both"/>
        <w:rPr>
          <w:szCs w:val="24"/>
          <w:lang w:val="en-US"/>
        </w:rPr>
      </w:pPr>
    </w:p>
    <w:p w:rsidR="00BD382C" w:rsidRPr="00923E5B" w:rsidRDefault="00BD382C" w:rsidP="003F4117">
      <w:pPr>
        <w:ind w:firstLineChars="200" w:firstLine="480"/>
        <w:contextualSpacing/>
        <w:jc w:val="both"/>
        <w:rPr>
          <w:szCs w:val="24"/>
          <w:lang w:val="en-US" w:eastAsia="zh-CN"/>
        </w:rPr>
      </w:pPr>
      <w:r w:rsidRPr="00923E5B">
        <w:rPr>
          <w:szCs w:val="24"/>
          <w:lang w:val="en-US"/>
        </w:rPr>
        <w:t xml:space="preserve">The other reason is that the margin profit of producing generic is smaller than exporting active pharmaceutical ingredients (APIs) to </w:t>
      </w:r>
      <w:r w:rsidR="004559AF" w:rsidRPr="00923E5B">
        <w:rPr>
          <w:rFonts w:hint="eastAsia"/>
          <w:szCs w:val="24"/>
          <w:lang w:val="en-US" w:eastAsia="zh-CN"/>
        </w:rPr>
        <w:t xml:space="preserve">the </w:t>
      </w:r>
      <w:r w:rsidRPr="00923E5B">
        <w:rPr>
          <w:szCs w:val="24"/>
          <w:lang w:val="en-US"/>
        </w:rPr>
        <w:t>multinational pharmaceut</w:t>
      </w:r>
      <w:r w:rsidR="003C6683" w:rsidRPr="00923E5B">
        <w:rPr>
          <w:szCs w:val="24"/>
          <w:lang w:val="en-US"/>
        </w:rPr>
        <w:t>ical companies</w:t>
      </w:r>
      <w:r w:rsidR="00716986" w:rsidRPr="00923E5B">
        <w:rPr>
          <w:rFonts w:hint="eastAsia"/>
          <w:szCs w:val="24"/>
          <w:lang w:val="en-US" w:eastAsia="zh-CN"/>
        </w:rPr>
        <w:t>,</w:t>
      </w:r>
      <w:r w:rsidR="003C6683" w:rsidRPr="00923E5B">
        <w:rPr>
          <w:szCs w:val="24"/>
          <w:lang w:val="en-US"/>
        </w:rPr>
        <w:t xml:space="preserve"> even though</w:t>
      </w:r>
      <w:r w:rsidR="00716986" w:rsidRPr="00923E5B">
        <w:rPr>
          <w:rFonts w:hint="eastAsia"/>
          <w:szCs w:val="24"/>
          <w:lang w:val="en-US" w:eastAsia="zh-CN"/>
        </w:rPr>
        <w:t xml:space="preserve"> afterward</w:t>
      </w:r>
      <w:r w:rsidR="003C6683" w:rsidRPr="00923E5B">
        <w:rPr>
          <w:szCs w:val="24"/>
          <w:lang w:val="en-US"/>
        </w:rPr>
        <w:t xml:space="preserve"> </w:t>
      </w:r>
      <w:r w:rsidRPr="00923E5B">
        <w:rPr>
          <w:szCs w:val="24"/>
          <w:lang w:val="en-US"/>
        </w:rPr>
        <w:t>the patented finished products</w:t>
      </w:r>
      <w:r w:rsidR="003C6683" w:rsidRPr="00923E5B">
        <w:rPr>
          <w:rFonts w:hint="eastAsia"/>
          <w:szCs w:val="24"/>
          <w:lang w:val="en-US" w:eastAsia="zh-CN"/>
        </w:rPr>
        <w:t xml:space="preserve"> are sold</w:t>
      </w:r>
      <w:r w:rsidR="008826FF" w:rsidRPr="00923E5B">
        <w:rPr>
          <w:szCs w:val="24"/>
          <w:lang w:val="en-US"/>
        </w:rPr>
        <w:t xml:space="preserve"> back to China with the </w:t>
      </w:r>
      <w:r w:rsidRPr="00923E5B">
        <w:rPr>
          <w:szCs w:val="24"/>
          <w:lang w:val="en-US"/>
        </w:rPr>
        <w:t xml:space="preserve">prices </w:t>
      </w:r>
      <w:r w:rsidR="008826FF" w:rsidRPr="00923E5B">
        <w:rPr>
          <w:rFonts w:hint="eastAsia"/>
          <w:szCs w:val="24"/>
          <w:lang w:val="en-US" w:eastAsia="zh-CN"/>
        </w:rPr>
        <w:t>that</w:t>
      </w:r>
      <w:r w:rsidRPr="00923E5B">
        <w:rPr>
          <w:szCs w:val="24"/>
          <w:lang w:val="en-US"/>
        </w:rPr>
        <w:t xml:space="preserve"> the average Chinese citizen often cannot afford. Besides, as known</w:t>
      </w:r>
      <w:r w:rsidR="00C31F3D" w:rsidRPr="00923E5B">
        <w:rPr>
          <w:rFonts w:hint="eastAsia"/>
          <w:szCs w:val="24"/>
          <w:lang w:val="en-US" w:eastAsia="zh-CN"/>
        </w:rPr>
        <w:t xml:space="preserve"> that</w:t>
      </w:r>
      <w:r w:rsidRPr="00923E5B">
        <w:rPr>
          <w:szCs w:val="24"/>
          <w:lang w:val="en-US"/>
        </w:rPr>
        <w:t xml:space="preserve"> China has a big market and </w:t>
      </w:r>
      <w:r w:rsidR="006D07BF" w:rsidRPr="00923E5B">
        <w:rPr>
          <w:rFonts w:hint="eastAsia"/>
          <w:szCs w:val="24"/>
          <w:lang w:val="en-US" w:eastAsia="zh-CN"/>
        </w:rPr>
        <w:t xml:space="preserve">the </w:t>
      </w:r>
      <w:r w:rsidRPr="00923E5B">
        <w:rPr>
          <w:szCs w:val="24"/>
          <w:lang w:val="en-US"/>
        </w:rPr>
        <w:t xml:space="preserve">producers are so many </w:t>
      </w:r>
      <w:r w:rsidR="006D07BF" w:rsidRPr="00923E5B">
        <w:rPr>
          <w:rFonts w:hint="eastAsia"/>
          <w:szCs w:val="24"/>
          <w:lang w:val="en-US" w:eastAsia="zh-CN"/>
        </w:rPr>
        <w:t>so</w:t>
      </w:r>
      <w:r w:rsidRPr="00923E5B">
        <w:rPr>
          <w:szCs w:val="24"/>
          <w:lang w:val="en-US"/>
        </w:rPr>
        <w:t xml:space="preserve"> the cost of cop</w:t>
      </w:r>
      <w:r w:rsidR="009D6A7B" w:rsidRPr="00923E5B">
        <w:rPr>
          <w:rFonts w:hint="eastAsia"/>
          <w:szCs w:val="24"/>
          <w:lang w:val="en-US" w:eastAsia="zh-CN"/>
        </w:rPr>
        <w:t>y</w:t>
      </w:r>
      <w:r w:rsidRPr="00923E5B">
        <w:rPr>
          <w:szCs w:val="24"/>
          <w:lang w:val="en-US"/>
        </w:rPr>
        <w:t xml:space="preserve">ing is comparatively low while the cost of defending rights by the right holders is too high. </w:t>
      </w:r>
      <w:r w:rsidR="003071BA" w:rsidRPr="00923E5B">
        <w:rPr>
          <w:rFonts w:hint="eastAsia"/>
          <w:szCs w:val="24"/>
          <w:lang w:val="en-US" w:eastAsia="zh-CN"/>
        </w:rPr>
        <w:t xml:space="preserve"> </w:t>
      </w:r>
      <w:r w:rsidRPr="00923E5B">
        <w:rPr>
          <w:szCs w:val="24"/>
          <w:lang w:val="en-US"/>
        </w:rPr>
        <w:t xml:space="preserve">So some producers prefer </w:t>
      </w:r>
      <w:r w:rsidR="00BE2B73" w:rsidRPr="00923E5B">
        <w:rPr>
          <w:rFonts w:hint="eastAsia"/>
          <w:szCs w:val="24"/>
          <w:lang w:val="en-US" w:eastAsia="zh-CN"/>
        </w:rPr>
        <w:t xml:space="preserve">to </w:t>
      </w:r>
      <w:r w:rsidRPr="00923E5B">
        <w:rPr>
          <w:szCs w:val="24"/>
          <w:lang w:val="en-US"/>
        </w:rPr>
        <w:t xml:space="preserve">make </w:t>
      </w:r>
      <w:r w:rsidR="00BE2B73" w:rsidRPr="00923E5B">
        <w:rPr>
          <w:szCs w:val="24"/>
          <w:lang w:val="en-US" w:eastAsia="zh-CN"/>
        </w:rPr>
        <w:t>illegal</w:t>
      </w:r>
      <w:r w:rsidR="00BE2B73" w:rsidRPr="00923E5B">
        <w:rPr>
          <w:rFonts w:hint="eastAsia"/>
          <w:szCs w:val="24"/>
          <w:lang w:val="en-US" w:eastAsia="zh-CN"/>
        </w:rPr>
        <w:t xml:space="preserve"> </w:t>
      </w:r>
      <w:r w:rsidRPr="00923E5B">
        <w:rPr>
          <w:szCs w:val="24"/>
          <w:lang w:val="en-US"/>
        </w:rPr>
        <w:t>generic</w:t>
      </w:r>
      <w:r w:rsidR="00BE2B73" w:rsidRPr="00923E5B">
        <w:rPr>
          <w:rFonts w:hint="eastAsia"/>
          <w:szCs w:val="24"/>
          <w:lang w:val="en-US" w:eastAsia="zh-CN"/>
        </w:rPr>
        <w:t>s</w:t>
      </w:r>
      <w:r w:rsidRPr="00923E5B">
        <w:rPr>
          <w:szCs w:val="24"/>
          <w:lang w:val="en-US"/>
        </w:rPr>
        <w:t xml:space="preserve"> without any licenses since they have the producing capacity </w:t>
      </w:r>
      <w:r w:rsidR="00BE2B73" w:rsidRPr="00923E5B">
        <w:rPr>
          <w:rFonts w:hint="eastAsia"/>
          <w:szCs w:val="24"/>
          <w:lang w:val="en-US" w:eastAsia="zh-CN"/>
        </w:rPr>
        <w:t>than</w:t>
      </w:r>
      <w:r w:rsidR="00BE2B73" w:rsidRPr="00923E5B">
        <w:rPr>
          <w:szCs w:val="24"/>
          <w:lang w:val="en-US"/>
        </w:rPr>
        <w:t xml:space="preserve"> pay</w:t>
      </w:r>
      <w:r w:rsidR="00BE2B73" w:rsidRPr="00923E5B">
        <w:rPr>
          <w:rFonts w:hint="eastAsia"/>
          <w:szCs w:val="24"/>
          <w:lang w:val="en-US" w:eastAsia="zh-CN"/>
        </w:rPr>
        <w:t xml:space="preserve">ing </w:t>
      </w:r>
      <w:r w:rsidRPr="00923E5B">
        <w:rPr>
          <w:szCs w:val="24"/>
          <w:lang w:val="en-US"/>
        </w:rPr>
        <w:t>the royalty to the patentees.</w:t>
      </w:r>
      <w:r w:rsidRPr="00923E5B">
        <w:rPr>
          <w:rStyle w:val="a6"/>
          <w:szCs w:val="24"/>
        </w:rPr>
        <w:footnoteReference w:id="106"/>
      </w:r>
    </w:p>
    <w:p w:rsidR="00BD382C" w:rsidRPr="00923E5B" w:rsidRDefault="00443B07" w:rsidP="003F4117">
      <w:pPr>
        <w:pStyle w:val="4"/>
        <w:ind w:left="0" w:firstLine="0"/>
      </w:pPr>
      <w:bookmarkStart w:id="277" w:name="_Toc366665948"/>
      <w:r w:rsidRPr="00923E5B">
        <w:t xml:space="preserve">3.2.2.2 </w:t>
      </w:r>
      <w:r w:rsidR="00BD382C" w:rsidRPr="00923E5B">
        <w:t>Foreign medical patent owners</w:t>
      </w:r>
      <w:bookmarkEnd w:id="277"/>
    </w:p>
    <w:p w:rsidR="0087181F" w:rsidRPr="00923E5B" w:rsidRDefault="00BD382C" w:rsidP="003F4117">
      <w:pPr>
        <w:ind w:firstLineChars="200" w:firstLine="480"/>
        <w:contextualSpacing/>
        <w:jc w:val="both"/>
        <w:rPr>
          <w:szCs w:val="24"/>
          <w:lang w:val="en-US" w:eastAsia="zh-CN"/>
        </w:rPr>
      </w:pPr>
      <w:r w:rsidRPr="00923E5B">
        <w:rPr>
          <w:szCs w:val="24"/>
          <w:lang w:val="en-US"/>
        </w:rPr>
        <w:t xml:space="preserve">In 2011, </w:t>
      </w:r>
      <w:bookmarkStart w:id="278" w:name="OLE_LINK42"/>
      <w:r w:rsidR="0066695F" w:rsidRPr="00923E5B">
        <w:rPr>
          <w:szCs w:val="24"/>
          <w:lang w:val="en-US"/>
        </w:rPr>
        <w:t>Gilead Sciences</w:t>
      </w:r>
      <w:r w:rsidRPr="00923E5B">
        <w:rPr>
          <w:szCs w:val="24"/>
          <w:lang w:val="en-US"/>
        </w:rPr>
        <w:t xml:space="preserve"> has joined the Medicine Patent Pool which allows pharmaceutical companies to produce the drugs at much lower prices,</w:t>
      </w:r>
      <w:bookmarkEnd w:id="278"/>
      <w:r w:rsidR="0066695F" w:rsidRPr="00923E5B">
        <w:rPr>
          <w:rFonts w:hint="eastAsia"/>
          <w:szCs w:val="24"/>
          <w:lang w:val="en-US" w:eastAsia="zh-CN"/>
        </w:rPr>
        <w:t xml:space="preserve"> and </w:t>
      </w:r>
      <w:r w:rsidRPr="00923E5B">
        <w:rPr>
          <w:szCs w:val="24"/>
          <w:lang w:val="en-US"/>
        </w:rPr>
        <w:t xml:space="preserve">signed up for an agreement allowing for the production of generic versions of Viread (tenofovir/TDF) on a small payment of royalty in 111 countries, which is the medicine used in combination with other ARV medicines in 1st and 2nd line for HIV and HBV. </w:t>
      </w:r>
      <w:r w:rsidR="00C4509F" w:rsidRPr="00923E5B">
        <w:rPr>
          <w:rFonts w:hint="eastAsia"/>
          <w:szCs w:val="24"/>
          <w:lang w:val="en-US" w:eastAsia="zh-CN"/>
        </w:rPr>
        <w:t xml:space="preserve"> </w:t>
      </w:r>
      <w:r w:rsidRPr="00923E5B">
        <w:rPr>
          <w:szCs w:val="24"/>
          <w:lang w:val="en-US"/>
        </w:rPr>
        <w:t>However China was in the excluding list which meant it had to continue paying high prices for TDF.</w:t>
      </w:r>
      <w:r w:rsidRPr="00923E5B">
        <w:rPr>
          <w:rStyle w:val="a6"/>
          <w:szCs w:val="24"/>
          <w:lang w:val="es-ES"/>
        </w:rPr>
        <w:footnoteReference w:id="107"/>
      </w:r>
      <w:r w:rsidRPr="00923E5B">
        <w:rPr>
          <w:szCs w:val="24"/>
          <w:lang w:val="en-US"/>
        </w:rPr>
        <w:t xml:space="preserve"> The reason is because Gilead considered the big market of needing TDF for lots of HIV/AIDS patients in China and it also excluded some other developing counties who are with both </w:t>
      </w:r>
      <w:r w:rsidR="000819D5" w:rsidRPr="00923E5B">
        <w:rPr>
          <w:rFonts w:hint="eastAsia"/>
          <w:szCs w:val="24"/>
          <w:lang w:val="en-US" w:eastAsia="zh-CN"/>
        </w:rPr>
        <w:t>a big number</w:t>
      </w:r>
      <w:r w:rsidRPr="00923E5B">
        <w:rPr>
          <w:szCs w:val="24"/>
          <w:lang w:val="en-US"/>
        </w:rPr>
        <w:t xml:space="preserve"> of </w:t>
      </w:r>
      <w:r w:rsidR="00190A19" w:rsidRPr="00923E5B">
        <w:rPr>
          <w:rFonts w:hint="eastAsia"/>
          <w:szCs w:val="24"/>
          <w:lang w:val="en-US" w:eastAsia="zh-CN"/>
        </w:rPr>
        <w:t>patients</w:t>
      </w:r>
      <w:r w:rsidRPr="00923E5B">
        <w:rPr>
          <w:szCs w:val="24"/>
          <w:lang w:val="en-US"/>
        </w:rPr>
        <w:t xml:space="preserve"> living with HIV and </w:t>
      </w:r>
      <w:r w:rsidR="00410106" w:rsidRPr="00923E5B">
        <w:rPr>
          <w:rFonts w:hint="eastAsia"/>
          <w:szCs w:val="24"/>
          <w:lang w:val="en-US" w:eastAsia="zh-CN"/>
        </w:rPr>
        <w:t>sufficient</w:t>
      </w:r>
      <w:r w:rsidRPr="00923E5B">
        <w:rPr>
          <w:szCs w:val="24"/>
          <w:lang w:val="en-US"/>
        </w:rPr>
        <w:t xml:space="preserve"> generic manufacturing capacity. </w:t>
      </w:r>
      <w:r w:rsidR="00CC6505" w:rsidRPr="00923E5B">
        <w:rPr>
          <w:rFonts w:hint="eastAsia"/>
          <w:szCs w:val="24"/>
          <w:lang w:val="en-US" w:eastAsia="zh-CN"/>
        </w:rPr>
        <w:t xml:space="preserve"> </w:t>
      </w:r>
      <w:r w:rsidRPr="00923E5B">
        <w:rPr>
          <w:szCs w:val="24"/>
          <w:lang w:val="en-US"/>
        </w:rPr>
        <w:t xml:space="preserve">Gilead also limits the production of medicines to Indian generic firms in the agreement </w:t>
      </w:r>
      <w:r w:rsidR="00FA7CBA" w:rsidRPr="00923E5B">
        <w:rPr>
          <w:rFonts w:hint="eastAsia"/>
          <w:szCs w:val="24"/>
          <w:lang w:val="en-US" w:eastAsia="zh-CN"/>
        </w:rPr>
        <w:t>in order to</w:t>
      </w:r>
      <w:r w:rsidR="00FA7CBA" w:rsidRPr="00923E5B">
        <w:rPr>
          <w:szCs w:val="24"/>
          <w:lang w:val="en-US"/>
        </w:rPr>
        <w:t xml:space="preserve"> restrict</w:t>
      </w:r>
      <w:r w:rsidR="00FA7CBA" w:rsidRPr="00923E5B">
        <w:rPr>
          <w:rFonts w:hint="eastAsia"/>
          <w:szCs w:val="24"/>
          <w:lang w:val="en-US" w:eastAsia="zh-CN"/>
        </w:rPr>
        <w:t xml:space="preserve"> the </w:t>
      </w:r>
      <w:r w:rsidRPr="00923E5B">
        <w:rPr>
          <w:szCs w:val="24"/>
          <w:lang w:val="en-US"/>
        </w:rPr>
        <w:t xml:space="preserve">competition </w:t>
      </w:r>
      <w:r w:rsidR="00CC6505" w:rsidRPr="00923E5B">
        <w:rPr>
          <w:rFonts w:hint="eastAsia"/>
          <w:szCs w:val="24"/>
          <w:lang w:val="en-US" w:eastAsia="zh-CN"/>
        </w:rPr>
        <w:t>for avoiding</w:t>
      </w:r>
      <w:r w:rsidRPr="00923E5B">
        <w:rPr>
          <w:szCs w:val="24"/>
          <w:lang w:val="en-US"/>
        </w:rPr>
        <w:t xml:space="preserve"> the price of drugs</w:t>
      </w:r>
      <w:r w:rsidR="00FA7CBA" w:rsidRPr="00923E5B">
        <w:rPr>
          <w:rFonts w:hint="eastAsia"/>
          <w:szCs w:val="24"/>
          <w:lang w:val="en-US" w:eastAsia="zh-CN"/>
        </w:rPr>
        <w:t xml:space="preserve"> get</w:t>
      </w:r>
      <w:r w:rsidR="00CC6505" w:rsidRPr="00923E5B">
        <w:rPr>
          <w:rFonts w:hint="eastAsia"/>
          <w:szCs w:val="24"/>
          <w:lang w:val="en-US" w:eastAsia="zh-CN"/>
        </w:rPr>
        <w:t>ting</w:t>
      </w:r>
      <w:r w:rsidR="00FA7CBA" w:rsidRPr="00923E5B">
        <w:rPr>
          <w:rFonts w:hint="eastAsia"/>
          <w:szCs w:val="24"/>
          <w:lang w:val="en-US" w:eastAsia="zh-CN"/>
        </w:rPr>
        <w:t xml:space="preserve"> reduced</w:t>
      </w:r>
      <w:r w:rsidRPr="00923E5B">
        <w:rPr>
          <w:szCs w:val="24"/>
          <w:lang w:val="en-US"/>
        </w:rPr>
        <w:t xml:space="preserve">. </w:t>
      </w:r>
      <w:r w:rsidR="004D12C2" w:rsidRPr="00923E5B">
        <w:rPr>
          <w:rFonts w:hint="eastAsia"/>
          <w:szCs w:val="24"/>
          <w:lang w:val="en-US" w:eastAsia="zh-CN"/>
        </w:rPr>
        <w:t xml:space="preserve"> </w:t>
      </w:r>
      <w:r w:rsidR="007D26DF" w:rsidRPr="00923E5B">
        <w:rPr>
          <w:szCs w:val="24"/>
          <w:lang w:val="en-US"/>
        </w:rPr>
        <w:t>By excluding these count</w:t>
      </w:r>
      <w:r w:rsidR="007D26DF" w:rsidRPr="00923E5B">
        <w:rPr>
          <w:rFonts w:hint="eastAsia"/>
          <w:szCs w:val="24"/>
          <w:lang w:val="en-US" w:eastAsia="zh-CN"/>
        </w:rPr>
        <w:t>ries</w:t>
      </w:r>
      <w:r w:rsidR="00581322" w:rsidRPr="00923E5B">
        <w:rPr>
          <w:rFonts w:hint="eastAsia"/>
          <w:szCs w:val="24"/>
          <w:lang w:val="en-US" w:eastAsia="zh-CN"/>
        </w:rPr>
        <w:t>,</w:t>
      </w:r>
      <w:r w:rsidR="007D26DF" w:rsidRPr="00923E5B">
        <w:rPr>
          <w:rFonts w:hint="eastAsia"/>
          <w:szCs w:val="24"/>
          <w:lang w:val="en-US" w:eastAsia="zh-CN"/>
        </w:rPr>
        <w:t xml:space="preserve"> </w:t>
      </w:r>
      <w:r w:rsidRPr="00923E5B">
        <w:rPr>
          <w:szCs w:val="24"/>
          <w:lang w:val="en-US"/>
        </w:rPr>
        <w:t>total five million people living with HIV would be excluded from the Patent Pool.</w:t>
      </w:r>
      <w:r w:rsidRPr="00923E5B">
        <w:rPr>
          <w:rStyle w:val="a6"/>
          <w:szCs w:val="24"/>
          <w:lang w:val="es-ES"/>
        </w:rPr>
        <w:footnoteReference w:id="108"/>
      </w:r>
      <w:r w:rsidRPr="00923E5B">
        <w:rPr>
          <w:szCs w:val="24"/>
          <w:lang w:val="en-US"/>
        </w:rPr>
        <w:t xml:space="preserve"> </w:t>
      </w:r>
      <w:r w:rsidR="00581322" w:rsidRPr="00923E5B">
        <w:rPr>
          <w:rFonts w:hint="eastAsia"/>
          <w:szCs w:val="24"/>
          <w:lang w:val="en-US" w:eastAsia="zh-CN"/>
        </w:rPr>
        <w:t xml:space="preserve"> </w:t>
      </w:r>
      <w:r w:rsidRPr="00923E5B">
        <w:rPr>
          <w:szCs w:val="24"/>
          <w:lang w:val="en-US"/>
        </w:rPr>
        <w:t xml:space="preserve">The above case shows that the profit orientated </w:t>
      </w:r>
      <w:r w:rsidR="00914243" w:rsidRPr="00923E5B">
        <w:rPr>
          <w:rFonts w:hint="eastAsia"/>
          <w:szCs w:val="24"/>
          <w:lang w:val="en-US" w:eastAsia="zh-CN"/>
        </w:rPr>
        <w:t>multinational companies</w:t>
      </w:r>
      <w:r w:rsidR="007C1E1B" w:rsidRPr="00923E5B">
        <w:rPr>
          <w:szCs w:val="24"/>
          <w:lang w:val="en-US"/>
        </w:rPr>
        <w:t xml:space="preserve"> </w:t>
      </w:r>
      <w:r w:rsidR="00B86470" w:rsidRPr="00923E5B">
        <w:rPr>
          <w:rFonts w:hint="eastAsia"/>
          <w:szCs w:val="24"/>
          <w:lang w:val="en-US" w:eastAsia="zh-CN"/>
        </w:rPr>
        <w:t xml:space="preserve">reluctant to </w:t>
      </w:r>
      <w:r w:rsidR="00B86470" w:rsidRPr="00923E5B">
        <w:rPr>
          <w:szCs w:val="24"/>
          <w:lang w:val="en-US"/>
        </w:rPr>
        <w:t>give up their e</w:t>
      </w:r>
      <w:r w:rsidR="00B86470" w:rsidRPr="00923E5B">
        <w:rPr>
          <w:rFonts w:hint="eastAsia"/>
          <w:szCs w:val="24"/>
          <w:lang w:val="en-US" w:eastAsia="zh-CN"/>
        </w:rPr>
        <w:t>x</w:t>
      </w:r>
      <w:r w:rsidR="00B86470" w:rsidRPr="00923E5B">
        <w:rPr>
          <w:szCs w:val="24"/>
          <w:lang w:val="en-US"/>
        </w:rPr>
        <w:t>clu</w:t>
      </w:r>
      <w:r w:rsidRPr="00923E5B">
        <w:rPr>
          <w:szCs w:val="24"/>
          <w:lang w:val="en-US"/>
        </w:rPr>
        <w:t xml:space="preserve">sive rights especially </w:t>
      </w:r>
      <w:r w:rsidR="00CB34B1" w:rsidRPr="00923E5B">
        <w:rPr>
          <w:rFonts w:hint="eastAsia"/>
          <w:szCs w:val="24"/>
          <w:lang w:val="en-US" w:eastAsia="zh-CN"/>
        </w:rPr>
        <w:t>for</w:t>
      </w:r>
      <w:r w:rsidRPr="00923E5B">
        <w:rPr>
          <w:szCs w:val="24"/>
          <w:lang w:val="en-US"/>
        </w:rPr>
        <w:t xml:space="preserve"> the country like China with a huge market. </w:t>
      </w:r>
    </w:p>
    <w:p w:rsidR="00D965D7" w:rsidRPr="00923E5B" w:rsidRDefault="00D965D7" w:rsidP="00B14D72">
      <w:pPr>
        <w:contextualSpacing/>
        <w:jc w:val="both"/>
        <w:rPr>
          <w:szCs w:val="24"/>
          <w:lang w:val="en-US" w:eastAsia="zh-CN"/>
        </w:rPr>
      </w:pPr>
    </w:p>
    <w:p w:rsidR="00BD382C" w:rsidRPr="00923E5B" w:rsidRDefault="00F33E27" w:rsidP="003F4117">
      <w:pPr>
        <w:pStyle w:val="4"/>
        <w:ind w:leftChars="7" w:left="1037" w:hangingChars="363" w:hanging="1020"/>
      </w:pPr>
      <w:bookmarkStart w:id="279" w:name="_Toc366665949"/>
      <w:r w:rsidRPr="00923E5B">
        <w:t>3.2.2.</w:t>
      </w:r>
      <w:r w:rsidRPr="00923E5B">
        <w:rPr>
          <w:rFonts w:hint="eastAsia"/>
        </w:rPr>
        <w:t>3</w:t>
      </w:r>
      <w:r w:rsidR="0087181F" w:rsidRPr="00923E5B">
        <w:t xml:space="preserve"> </w:t>
      </w:r>
      <w:r w:rsidR="00153385" w:rsidRPr="00923E5B">
        <w:rPr>
          <w:rFonts w:hint="eastAsia"/>
        </w:rPr>
        <w:t xml:space="preserve">The </w:t>
      </w:r>
      <w:r w:rsidR="00BD382C" w:rsidRPr="00923E5B">
        <w:t>Chinese government</w:t>
      </w:r>
      <w:bookmarkEnd w:id="279"/>
    </w:p>
    <w:p w:rsidR="00BD382C" w:rsidRPr="00923E5B" w:rsidRDefault="00CF58B7" w:rsidP="003F4117">
      <w:pPr>
        <w:pStyle w:val="af2"/>
        <w:spacing w:after="0" w:afterAutospacing="0"/>
        <w:ind w:firstLineChars="200" w:firstLine="480"/>
        <w:contextualSpacing/>
        <w:jc w:val="both"/>
        <w:rPr>
          <w:rFonts w:ascii="Times New Roman" w:hAnsi="Times New Roman" w:cs="Times New Roman"/>
        </w:rPr>
      </w:pPr>
      <w:r w:rsidRPr="00923E5B">
        <w:rPr>
          <w:rFonts w:ascii="Times New Roman" w:hAnsi="Times New Roman" w:cs="Times New Roman"/>
        </w:rPr>
        <w:t xml:space="preserve">China </w:t>
      </w:r>
      <w:r w:rsidR="00B53CDF" w:rsidRPr="00923E5B">
        <w:rPr>
          <w:rFonts w:ascii="Times New Roman" w:hAnsi="Times New Roman" w:cs="Times New Roman" w:hint="eastAsia"/>
        </w:rPr>
        <w:t>is the same</w:t>
      </w:r>
      <w:r w:rsidR="00B53CDF" w:rsidRPr="00923E5B">
        <w:rPr>
          <w:rFonts w:ascii="Times New Roman" w:hAnsi="Times New Roman" w:cs="Times New Roman"/>
        </w:rPr>
        <w:t xml:space="preserve"> as India</w:t>
      </w:r>
      <w:r w:rsidR="00BD382C" w:rsidRPr="00923E5B">
        <w:rPr>
          <w:rFonts w:ascii="Times New Roman" w:hAnsi="Times New Roman" w:cs="Times New Roman"/>
        </w:rPr>
        <w:t xml:space="preserve"> and other emerging economies who have found compulsory licenses necessary. But surprisingly, so far China has not officially used the flexibility in the TRIPS regime to produce low cost generic version of patented drugs for the benefit of its people. </w:t>
      </w:r>
      <w:r w:rsidR="00D32328" w:rsidRPr="00923E5B">
        <w:rPr>
          <w:rFonts w:ascii="Times New Roman" w:hAnsi="Times New Roman" w:cs="Times New Roman" w:hint="eastAsia"/>
        </w:rPr>
        <w:t xml:space="preserve"> </w:t>
      </w:r>
      <w:r w:rsidR="00BD382C" w:rsidRPr="00923E5B">
        <w:rPr>
          <w:rFonts w:ascii="Times New Roman" w:hAnsi="Times New Roman" w:cs="Times New Roman"/>
        </w:rPr>
        <w:t>It even prohibits the Indi</w:t>
      </w:r>
      <w:r w:rsidR="005224E6" w:rsidRPr="00923E5B">
        <w:rPr>
          <w:rFonts w:ascii="Times New Roman" w:hAnsi="Times New Roman" w:cs="Times New Roman"/>
        </w:rPr>
        <w:t>an’</w:t>
      </w:r>
      <w:r w:rsidR="005E1383" w:rsidRPr="00923E5B">
        <w:rPr>
          <w:rFonts w:ascii="Times New Roman" w:hAnsi="Times New Roman" w:cs="Times New Roman" w:hint="eastAsia"/>
        </w:rPr>
        <w:t>s</w:t>
      </w:r>
      <w:r w:rsidR="005224E6" w:rsidRPr="00923E5B">
        <w:rPr>
          <w:rFonts w:ascii="Times New Roman" w:hAnsi="Times New Roman" w:cs="Times New Roman" w:hint="eastAsia"/>
        </w:rPr>
        <w:t xml:space="preserve"> </w:t>
      </w:r>
      <w:r w:rsidR="00BD382C" w:rsidRPr="00923E5B">
        <w:rPr>
          <w:rFonts w:ascii="Times New Roman" w:hAnsi="Times New Roman" w:cs="Times New Roman"/>
        </w:rPr>
        <w:t xml:space="preserve">generic drugs marketing in China. </w:t>
      </w:r>
      <w:r w:rsidR="00355A85" w:rsidRPr="00923E5B">
        <w:rPr>
          <w:rFonts w:ascii="Times New Roman" w:hAnsi="Times New Roman" w:cs="Times New Roman" w:hint="eastAsia"/>
        </w:rPr>
        <w:t xml:space="preserve"> </w:t>
      </w:r>
      <w:r w:rsidR="00BD382C" w:rsidRPr="00923E5B">
        <w:rPr>
          <w:rFonts w:ascii="Times New Roman" w:hAnsi="Times New Roman" w:cs="Times New Roman"/>
        </w:rPr>
        <w:t>In June of 2012, a Chinese newspaper accused the government of pursuing a series of policy measures in pricing, procurement, and reimbursement that had the effect of ‘</w:t>
      </w:r>
      <w:hyperlink r:id="rId12" w:history="1">
        <w:r w:rsidR="00BD382C" w:rsidRPr="00923E5B">
          <w:rPr>
            <w:rStyle w:val="a9"/>
            <w:rFonts w:ascii="Times New Roman" w:hAnsi="Times New Roman" w:cs="Times New Roman"/>
            <w:color w:val="auto"/>
            <w:u w:val="none"/>
          </w:rPr>
          <w:t>protecting foreign firms and suppressing domestic firms</w:t>
        </w:r>
      </w:hyperlink>
      <w:r w:rsidR="00BD382C" w:rsidRPr="00923E5B">
        <w:rPr>
          <w:rFonts w:ascii="Times New Roman" w:hAnsi="Times New Roman" w:cs="Times New Roman"/>
        </w:rPr>
        <w:t xml:space="preserve">’. One senior Chinese government official said that the MOH did not have strong incentives to push for issuing compulsory licenses because it did not want to scare off the </w:t>
      </w:r>
      <w:r w:rsidR="00920D27" w:rsidRPr="00923E5B">
        <w:rPr>
          <w:rFonts w:ascii="Times New Roman" w:hAnsi="Times New Roman" w:cs="Times New Roman"/>
        </w:rPr>
        <w:t xml:space="preserve">direct foreign investment </w:t>
      </w:r>
      <w:r w:rsidR="00920D27" w:rsidRPr="00923E5B">
        <w:rPr>
          <w:rFonts w:ascii="Times New Roman" w:hAnsi="Times New Roman" w:cs="Times New Roman" w:hint="eastAsia"/>
        </w:rPr>
        <w:t xml:space="preserve">concerning the </w:t>
      </w:r>
      <w:r w:rsidR="00920D27" w:rsidRPr="00923E5B">
        <w:rPr>
          <w:rFonts w:ascii="Times New Roman" w:hAnsi="Times New Roman" w:cs="Times New Roman"/>
        </w:rPr>
        <w:t>pharmaceutical</w:t>
      </w:r>
      <w:r w:rsidR="003E3F73" w:rsidRPr="00923E5B">
        <w:rPr>
          <w:rFonts w:ascii="Times New Roman" w:hAnsi="Times New Roman" w:cs="Times New Roman" w:hint="eastAsia"/>
        </w:rPr>
        <w:t>s</w:t>
      </w:r>
      <w:r w:rsidR="00BD382C" w:rsidRPr="00923E5B">
        <w:rPr>
          <w:rFonts w:ascii="Times New Roman" w:hAnsi="Times New Roman" w:cs="Times New Roman"/>
        </w:rPr>
        <w:t xml:space="preserve"> in China. </w:t>
      </w:r>
      <w:r w:rsidR="00733481" w:rsidRPr="00923E5B">
        <w:rPr>
          <w:rFonts w:ascii="Times New Roman" w:hAnsi="Times New Roman" w:cs="Times New Roman" w:hint="eastAsia"/>
        </w:rPr>
        <w:t xml:space="preserve"> </w:t>
      </w:r>
      <w:r w:rsidR="00BD382C" w:rsidRPr="00923E5B">
        <w:rPr>
          <w:rFonts w:ascii="Times New Roman" w:hAnsi="Times New Roman" w:cs="Times New Roman"/>
        </w:rPr>
        <w:t xml:space="preserve">Instead, the Ministry </w:t>
      </w:r>
      <w:r w:rsidR="000B716E" w:rsidRPr="00923E5B">
        <w:rPr>
          <w:rFonts w:ascii="Times New Roman" w:hAnsi="Times New Roman" w:cs="Times New Roman"/>
        </w:rPr>
        <w:t>likely</w:t>
      </w:r>
      <w:r w:rsidR="000B716E" w:rsidRPr="00923E5B">
        <w:rPr>
          <w:rFonts w:ascii="Times New Roman" w:hAnsi="Times New Roman" w:cs="Times New Roman" w:hint="eastAsia"/>
        </w:rPr>
        <w:t xml:space="preserve"> </w:t>
      </w:r>
      <w:r w:rsidR="00BD382C" w:rsidRPr="00923E5B">
        <w:rPr>
          <w:rFonts w:ascii="Times New Roman" w:hAnsi="Times New Roman" w:cs="Times New Roman"/>
        </w:rPr>
        <w:t xml:space="preserve">prefers directly and quietly negotiating with them for </w:t>
      </w:r>
      <w:r w:rsidR="00460B0B" w:rsidRPr="00923E5B">
        <w:rPr>
          <w:rFonts w:ascii="Times New Roman" w:hAnsi="Times New Roman" w:cs="Times New Roman" w:hint="eastAsia"/>
        </w:rPr>
        <w:t xml:space="preserve">the </w:t>
      </w:r>
      <w:r w:rsidR="00BD382C" w:rsidRPr="00923E5B">
        <w:rPr>
          <w:rFonts w:ascii="Times New Roman" w:hAnsi="Times New Roman" w:cs="Times New Roman"/>
        </w:rPr>
        <w:t xml:space="preserve">price discounts. </w:t>
      </w:r>
    </w:p>
    <w:p w:rsidR="00BD382C" w:rsidRPr="00923E5B" w:rsidRDefault="00BD382C" w:rsidP="003F4117">
      <w:pPr>
        <w:pStyle w:val="af2"/>
        <w:spacing w:after="0" w:afterAutospacing="0"/>
        <w:ind w:left="360"/>
        <w:contextualSpacing/>
        <w:jc w:val="both"/>
        <w:rPr>
          <w:rFonts w:ascii="Times New Roman" w:hAnsi="Times New Roman" w:cs="Times New Roman"/>
        </w:rPr>
      </w:pPr>
    </w:p>
    <w:p w:rsidR="00BD382C" w:rsidRPr="00923E5B" w:rsidRDefault="00BD382C" w:rsidP="003F4117">
      <w:pPr>
        <w:pStyle w:val="af2"/>
        <w:spacing w:after="0" w:afterAutospacing="0"/>
        <w:ind w:firstLineChars="200" w:firstLine="480"/>
        <w:contextualSpacing/>
        <w:jc w:val="both"/>
        <w:rPr>
          <w:rFonts w:ascii="Times New Roman" w:hAnsi="Times New Roman" w:cs="Times New Roman"/>
        </w:rPr>
      </w:pPr>
      <w:r w:rsidRPr="00923E5B">
        <w:rPr>
          <w:rFonts w:ascii="Times New Roman" w:hAnsi="Times New Roman" w:cs="Times New Roman"/>
        </w:rPr>
        <w:t xml:space="preserve">With the eager of attracting foreign investment into its life and science industry </w:t>
      </w:r>
      <w:r w:rsidR="00D51286" w:rsidRPr="00923E5B">
        <w:rPr>
          <w:rFonts w:ascii="Times New Roman" w:hAnsi="Times New Roman" w:cs="Times New Roman" w:hint="eastAsia"/>
        </w:rPr>
        <w:t xml:space="preserve">which </w:t>
      </w:r>
      <w:r w:rsidR="00317A65" w:rsidRPr="00923E5B">
        <w:rPr>
          <w:rFonts w:ascii="Times New Roman" w:hAnsi="Times New Roman" w:cs="Times New Roman"/>
        </w:rPr>
        <w:t xml:space="preserve">as </w:t>
      </w:r>
      <w:r w:rsidR="00317A65" w:rsidRPr="00923E5B">
        <w:rPr>
          <w:rFonts w:ascii="Times New Roman" w:hAnsi="Times New Roman" w:cs="Times New Roman" w:hint="eastAsia"/>
        </w:rPr>
        <w:t>one</w:t>
      </w:r>
      <w:r w:rsidRPr="00923E5B">
        <w:rPr>
          <w:rFonts w:ascii="Times New Roman" w:hAnsi="Times New Roman" w:cs="Times New Roman"/>
        </w:rPr>
        <w:t xml:space="preserve"> national economic development goal, Beijing is g</w:t>
      </w:r>
      <w:r w:rsidR="00205155" w:rsidRPr="00923E5B">
        <w:rPr>
          <w:rFonts w:ascii="Times New Roman" w:hAnsi="Times New Roman" w:cs="Times New Roman"/>
        </w:rPr>
        <w:t>oing to be very careful and no</w:t>
      </w:r>
      <w:r w:rsidR="00205155" w:rsidRPr="00923E5B">
        <w:rPr>
          <w:rFonts w:ascii="Times New Roman" w:hAnsi="Times New Roman" w:cs="Times New Roman" w:hint="eastAsia"/>
        </w:rPr>
        <w:t xml:space="preserve">t </w:t>
      </w:r>
      <w:r w:rsidRPr="00923E5B">
        <w:rPr>
          <w:rFonts w:ascii="Times New Roman" w:hAnsi="Times New Roman" w:cs="Times New Roman"/>
        </w:rPr>
        <w:t xml:space="preserve">sending the message to </w:t>
      </w:r>
      <w:r w:rsidR="00080266" w:rsidRPr="00923E5B">
        <w:rPr>
          <w:rFonts w:ascii="Times New Roman" w:hAnsi="Times New Roman" w:cs="Times New Roman" w:hint="eastAsia"/>
        </w:rPr>
        <w:t xml:space="preserve">the big </w:t>
      </w:r>
      <w:r w:rsidRPr="00923E5B">
        <w:rPr>
          <w:rFonts w:ascii="Times New Roman" w:hAnsi="Times New Roman" w:cs="Times New Roman"/>
        </w:rPr>
        <w:t xml:space="preserve">multinational pharmaceutical companies that </w:t>
      </w:r>
      <w:r w:rsidR="00780C27" w:rsidRPr="00923E5B">
        <w:rPr>
          <w:rFonts w:ascii="Times New Roman" w:hAnsi="Times New Roman" w:cs="Times New Roman" w:hint="eastAsia"/>
        </w:rPr>
        <w:t xml:space="preserve">it </w:t>
      </w:r>
      <w:r w:rsidRPr="00923E5B">
        <w:rPr>
          <w:rFonts w:ascii="Times New Roman" w:hAnsi="Times New Roman" w:cs="Times New Roman"/>
        </w:rPr>
        <w:t>intends to create market access issues, mandatory technology transfer, o</w:t>
      </w:r>
      <w:r w:rsidR="00771071" w:rsidRPr="00923E5B">
        <w:rPr>
          <w:rFonts w:ascii="Times New Roman" w:hAnsi="Times New Roman" w:cs="Times New Roman"/>
        </w:rPr>
        <w:t>r compulsory licenses.</w:t>
      </w:r>
      <w:r w:rsidR="00771071" w:rsidRPr="00923E5B">
        <w:rPr>
          <w:rFonts w:ascii="Times New Roman" w:hAnsi="Times New Roman" w:cs="Times New Roman" w:hint="eastAsia"/>
        </w:rPr>
        <w:t xml:space="preserve"> </w:t>
      </w:r>
      <w:r w:rsidR="00CF31DB" w:rsidRPr="00923E5B">
        <w:rPr>
          <w:rFonts w:ascii="Times New Roman" w:hAnsi="Times New Roman" w:cs="Times New Roman" w:hint="eastAsia"/>
        </w:rPr>
        <w:t xml:space="preserve"> </w:t>
      </w:r>
      <w:r w:rsidRPr="00923E5B">
        <w:rPr>
          <w:rFonts w:ascii="Times New Roman" w:hAnsi="Times New Roman" w:cs="Times New Roman"/>
        </w:rPr>
        <w:t>Given the</w:t>
      </w:r>
      <w:r w:rsidR="00DD704E" w:rsidRPr="00923E5B">
        <w:rPr>
          <w:rFonts w:ascii="Times New Roman" w:hAnsi="Times New Roman" w:cs="Times New Roman" w:hint="eastAsia"/>
        </w:rPr>
        <w:t xml:space="preserve"> </w:t>
      </w:r>
      <w:r w:rsidRPr="00923E5B">
        <w:rPr>
          <w:rFonts w:ascii="Times New Roman" w:hAnsi="Times New Roman" w:cs="Times New Roman"/>
        </w:rPr>
        <w:t xml:space="preserve">slowdown </w:t>
      </w:r>
      <w:r w:rsidR="00BE28D1" w:rsidRPr="00923E5B">
        <w:rPr>
          <w:rFonts w:ascii="Times New Roman" w:hAnsi="Times New Roman" w:cs="Times New Roman" w:hint="eastAsia"/>
        </w:rPr>
        <w:t>o</w:t>
      </w:r>
      <w:r w:rsidR="00CB26A9" w:rsidRPr="00923E5B">
        <w:rPr>
          <w:rFonts w:ascii="Times New Roman" w:hAnsi="Times New Roman" w:cs="Times New Roman" w:hint="eastAsia"/>
        </w:rPr>
        <w:t>f</w:t>
      </w:r>
      <w:r w:rsidR="00CB26A9" w:rsidRPr="00923E5B">
        <w:rPr>
          <w:rFonts w:ascii="Times New Roman" w:hAnsi="Times New Roman" w:cs="Times New Roman"/>
        </w:rPr>
        <w:t xml:space="preserve"> Chi</w:t>
      </w:r>
      <w:r w:rsidR="00240B78" w:rsidRPr="00923E5B">
        <w:rPr>
          <w:rFonts w:ascii="Times New Roman" w:hAnsi="Times New Roman" w:cs="Times New Roman" w:hint="eastAsia"/>
        </w:rPr>
        <w:t xml:space="preserve">nese </w:t>
      </w:r>
      <w:r w:rsidRPr="00923E5B">
        <w:rPr>
          <w:rFonts w:ascii="Times New Roman" w:hAnsi="Times New Roman" w:cs="Times New Roman"/>
        </w:rPr>
        <w:t>economic growth and growing social political stability concerns, the incentives to encourage foreign pharmaceutical investment continue to be strong and granting compulsory licenses does</w:t>
      </w:r>
      <w:r w:rsidR="00B16952" w:rsidRPr="00923E5B">
        <w:rPr>
          <w:rFonts w:ascii="Times New Roman" w:hAnsi="Times New Roman" w:cs="Times New Roman" w:hint="eastAsia"/>
        </w:rPr>
        <w:t xml:space="preserve"> not</w:t>
      </w:r>
      <w:r w:rsidRPr="00923E5B">
        <w:rPr>
          <w:rFonts w:ascii="Times New Roman" w:hAnsi="Times New Roman" w:cs="Times New Roman"/>
        </w:rPr>
        <w:t xml:space="preserve"> seem the government first concern regards public health issues.</w:t>
      </w:r>
      <w:r w:rsidRPr="00923E5B">
        <w:rPr>
          <w:rStyle w:val="a6"/>
          <w:rFonts w:ascii="Times New Roman" w:hAnsi="Times New Roman" w:cs="Times New Roman"/>
        </w:rPr>
        <w:footnoteReference w:id="109"/>
      </w:r>
    </w:p>
    <w:p w:rsidR="00BD382C" w:rsidRPr="00923E5B" w:rsidRDefault="002F6F7B" w:rsidP="003F4117">
      <w:pPr>
        <w:pStyle w:val="3"/>
        <w:numPr>
          <w:ilvl w:val="0"/>
          <w:numId w:val="0"/>
        </w:numPr>
        <w:ind w:left="585" w:hanging="585"/>
        <w:rPr>
          <w:lang w:val="en-US" w:eastAsia="zh-CN"/>
        </w:rPr>
      </w:pPr>
      <w:bookmarkStart w:id="280" w:name="_Toc366665950"/>
      <w:r w:rsidRPr="00923E5B">
        <w:rPr>
          <w:lang w:val="en-US" w:eastAsia="zh-CN"/>
        </w:rPr>
        <w:t xml:space="preserve">3.2.3 </w:t>
      </w:r>
      <w:r w:rsidR="00BD382C" w:rsidRPr="00923E5B">
        <w:rPr>
          <w:lang w:val="en-US"/>
        </w:rPr>
        <w:t>Public non-commercial use of patents and Government use</w:t>
      </w:r>
      <w:bookmarkEnd w:id="280"/>
    </w:p>
    <w:p w:rsidR="00BD382C" w:rsidRPr="00923E5B" w:rsidRDefault="00BD382C" w:rsidP="003F4117">
      <w:pPr>
        <w:ind w:firstLineChars="196" w:firstLine="470"/>
        <w:jc w:val="both"/>
        <w:rPr>
          <w:szCs w:val="24"/>
          <w:lang w:val="en-US"/>
        </w:rPr>
      </w:pPr>
      <w:r w:rsidRPr="00923E5B">
        <w:rPr>
          <w:szCs w:val="24"/>
          <w:lang w:val="en-US"/>
        </w:rPr>
        <w:t xml:space="preserve">Although the TRIPS Agreement does not refer specifically to </w:t>
      </w:r>
      <w:r w:rsidR="00182DA5" w:rsidRPr="00923E5B">
        <w:rPr>
          <w:rFonts w:hint="eastAsia"/>
          <w:szCs w:val="24"/>
          <w:lang w:val="en-US" w:eastAsia="zh-CN"/>
        </w:rPr>
        <w:t xml:space="preserve">the </w:t>
      </w:r>
      <w:r w:rsidRPr="00923E5B">
        <w:rPr>
          <w:szCs w:val="24"/>
          <w:lang w:val="en-US"/>
        </w:rPr>
        <w:t>government use of patents, it recognizes such use in its references to the concept of public, non-commercial use and of patents “used by or for the government”.</w:t>
      </w:r>
      <w:r w:rsidRPr="00923E5B">
        <w:rPr>
          <w:rStyle w:val="a6"/>
          <w:szCs w:val="24"/>
        </w:rPr>
        <w:footnoteReference w:id="110"/>
      </w:r>
      <w:r w:rsidRPr="00923E5B">
        <w:rPr>
          <w:szCs w:val="24"/>
          <w:lang w:val="en-US"/>
        </w:rPr>
        <w:t xml:space="preserve"> </w:t>
      </w:r>
      <w:r w:rsidR="00CD60B1" w:rsidRPr="00923E5B">
        <w:rPr>
          <w:rFonts w:hint="eastAsia"/>
          <w:szCs w:val="24"/>
          <w:lang w:val="en-US" w:eastAsia="zh-CN"/>
        </w:rPr>
        <w:t xml:space="preserve"> </w:t>
      </w:r>
      <w:r w:rsidRPr="00923E5B">
        <w:rPr>
          <w:szCs w:val="24"/>
          <w:lang w:val="en-US"/>
        </w:rPr>
        <w:t xml:space="preserve">From the negotiating history of the TRIPS Agreement we could find that Article 31 is intended to cover </w:t>
      </w:r>
      <w:r w:rsidR="00DF2AC8" w:rsidRPr="00923E5B">
        <w:rPr>
          <w:rFonts w:hint="eastAsia"/>
          <w:szCs w:val="24"/>
          <w:lang w:val="en-US" w:eastAsia="zh-CN"/>
        </w:rPr>
        <w:t xml:space="preserve">the </w:t>
      </w:r>
      <w:r w:rsidRPr="00923E5B">
        <w:rPr>
          <w:szCs w:val="24"/>
          <w:lang w:val="en-US"/>
        </w:rPr>
        <w:t xml:space="preserve">non-voluntary use of patents in the form of both CL and government use provisions. </w:t>
      </w:r>
      <w:r w:rsidR="00CD60B1" w:rsidRPr="00923E5B">
        <w:rPr>
          <w:rFonts w:hint="eastAsia"/>
          <w:szCs w:val="24"/>
          <w:lang w:val="en-US" w:eastAsia="zh-CN"/>
        </w:rPr>
        <w:t xml:space="preserve"> </w:t>
      </w:r>
      <w:r w:rsidRPr="00923E5B">
        <w:rPr>
          <w:szCs w:val="24"/>
          <w:lang w:val="en-US"/>
        </w:rPr>
        <w:t>The distinction between</w:t>
      </w:r>
      <w:r w:rsidR="00A54F15" w:rsidRPr="00923E5B">
        <w:rPr>
          <w:rFonts w:hint="eastAsia"/>
          <w:szCs w:val="24"/>
          <w:lang w:val="en-US" w:eastAsia="zh-CN"/>
        </w:rPr>
        <w:t xml:space="preserve"> the</w:t>
      </w:r>
      <w:r w:rsidRPr="00923E5B">
        <w:rPr>
          <w:szCs w:val="24"/>
          <w:lang w:val="en-US"/>
        </w:rPr>
        <w:t xml:space="preserve"> government-use provision and CL would</w:t>
      </w:r>
      <w:r w:rsidR="00502FD0" w:rsidRPr="00923E5B">
        <w:rPr>
          <w:szCs w:val="24"/>
          <w:lang w:val="en-US"/>
        </w:rPr>
        <w:t xml:space="preserve"> primarily</w:t>
      </w:r>
      <w:r w:rsidRPr="00923E5B">
        <w:rPr>
          <w:szCs w:val="24"/>
          <w:lang w:val="en-US"/>
        </w:rPr>
        <w:t xml:space="preserve"> lie in the nature </w:t>
      </w:r>
      <w:r w:rsidR="009D3124" w:rsidRPr="00923E5B">
        <w:rPr>
          <w:rFonts w:hint="eastAsia"/>
          <w:szCs w:val="24"/>
          <w:lang w:val="en-US" w:eastAsia="zh-CN"/>
        </w:rPr>
        <w:t>and</w:t>
      </w:r>
      <w:r w:rsidRPr="00923E5B">
        <w:rPr>
          <w:szCs w:val="24"/>
          <w:lang w:val="en-US"/>
        </w:rPr>
        <w:t xml:space="preserve"> purpose of the use of the patent. </w:t>
      </w:r>
      <w:r w:rsidR="00CD60B1" w:rsidRPr="00923E5B">
        <w:rPr>
          <w:rFonts w:hint="eastAsia"/>
          <w:szCs w:val="24"/>
          <w:lang w:val="en-US" w:eastAsia="zh-CN"/>
        </w:rPr>
        <w:t xml:space="preserve"> </w:t>
      </w:r>
      <w:r w:rsidRPr="00923E5B">
        <w:rPr>
          <w:szCs w:val="24"/>
          <w:lang w:val="en-US"/>
        </w:rPr>
        <w:t xml:space="preserve">In the case of government use, it would be limited to “public, non-commercial purpose”, whereas CL would also cover private and commercial use. </w:t>
      </w:r>
      <w:r w:rsidR="00CD60B1" w:rsidRPr="00923E5B">
        <w:rPr>
          <w:rFonts w:hint="eastAsia"/>
          <w:szCs w:val="24"/>
          <w:lang w:val="en-US" w:eastAsia="zh-CN"/>
        </w:rPr>
        <w:t xml:space="preserve"> </w:t>
      </w:r>
      <w:r w:rsidRPr="00923E5B">
        <w:rPr>
          <w:szCs w:val="24"/>
          <w:lang w:val="en-US"/>
        </w:rPr>
        <w:t xml:space="preserve">The TRIPS also leaves </w:t>
      </w:r>
      <w:r w:rsidR="00F00133" w:rsidRPr="00923E5B">
        <w:rPr>
          <w:rFonts w:hint="eastAsia"/>
          <w:szCs w:val="24"/>
          <w:lang w:val="en-US" w:eastAsia="zh-CN"/>
        </w:rPr>
        <w:t xml:space="preserve">the </w:t>
      </w:r>
      <w:r w:rsidRPr="00923E5B">
        <w:rPr>
          <w:szCs w:val="24"/>
          <w:lang w:val="en-US"/>
        </w:rPr>
        <w:t xml:space="preserve">developing countries the policy space to interpret the term of “public, non-commercial use”. </w:t>
      </w:r>
      <w:r w:rsidR="00CD60B1" w:rsidRPr="00923E5B">
        <w:rPr>
          <w:rFonts w:hint="eastAsia"/>
          <w:szCs w:val="24"/>
          <w:lang w:val="en-US" w:eastAsia="zh-CN"/>
        </w:rPr>
        <w:t xml:space="preserve"> </w:t>
      </w:r>
      <w:r w:rsidRPr="00923E5B">
        <w:rPr>
          <w:szCs w:val="24"/>
          <w:lang w:val="en-US"/>
        </w:rPr>
        <w:t xml:space="preserve">And many patent regimes provide for government use of patents without the need to grant a CL. </w:t>
      </w:r>
      <w:r w:rsidR="00CD60B1" w:rsidRPr="00923E5B">
        <w:rPr>
          <w:rFonts w:hint="eastAsia"/>
          <w:szCs w:val="24"/>
          <w:lang w:val="en-US" w:eastAsia="zh-CN"/>
        </w:rPr>
        <w:t xml:space="preserve"> </w:t>
      </w:r>
      <w:r w:rsidRPr="00923E5B">
        <w:rPr>
          <w:szCs w:val="24"/>
          <w:lang w:val="en-US"/>
        </w:rPr>
        <w:t xml:space="preserve">In such cases, a determination by a government </w:t>
      </w:r>
      <w:r w:rsidR="00CD60B1" w:rsidRPr="00923E5B">
        <w:rPr>
          <w:szCs w:val="24"/>
          <w:lang w:val="en-US"/>
        </w:rPr>
        <w:t xml:space="preserve">agency or </w:t>
      </w:r>
      <w:r w:rsidR="00CD60B1" w:rsidRPr="00923E5B">
        <w:rPr>
          <w:rFonts w:hint="eastAsia"/>
          <w:szCs w:val="24"/>
          <w:lang w:val="en-US" w:eastAsia="zh-CN"/>
        </w:rPr>
        <w:t>m</w:t>
      </w:r>
      <w:r w:rsidRPr="00923E5B">
        <w:rPr>
          <w:szCs w:val="24"/>
          <w:lang w:val="en-US"/>
        </w:rPr>
        <w:t xml:space="preserve">inister is generally required to attest that the government use is justified and is within the terms of the national law. </w:t>
      </w:r>
      <w:r w:rsidR="0089193D" w:rsidRPr="00923E5B">
        <w:rPr>
          <w:rFonts w:hint="eastAsia"/>
          <w:szCs w:val="24"/>
          <w:lang w:val="en-US" w:eastAsia="zh-CN"/>
        </w:rPr>
        <w:t xml:space="preserve"> </w:t>
      </w:r>
      <w:r w:rsidRPr="00923E5B">
        <w:rPr>
          <w:szCs w:val="24"/>
          <w:lang w:val="en-US"/>
        </w:rPr>
        <w:t>These government rights are usually framed in broad terms and are often subject to less procedural requirements than are CL.</w:t>
      </w:r>
      <w:r w:rsidRPr="00923E5B">
        <w:rPr>
          <w:rStyle w:val="a6"/>
          <w:szCs w:val="24"/>
        </w:rPr>
        <w:footnoteReference w:id="111"/>
      </w:r>
    </w:p>
    <w:p w:rsidR="00BD382C" w:rsidRPr="00923E5B" w:rsidRDefault="00BD382C" w:rsidP="003F4117">
      <w:pPr>
        <w:jc w:val="both"/>
        <w:rPr>
          <w:b/>
          <w:szCs w:val="24"/>
          <w:lang w:val="en-US"/>
        </w:rPr>
      </w:pPr>
    </w:p>
    <w:p w:rsidR="00BD382C" w:rsidRPr="00923E5B" w:rsidRDefault="006A5650" w:rsidP="003F4117">
      <w:pPr>
        <w:pStyle w:val="4"/>
      </w:pPr>
      <w:bookmarkStart w:id="283" w:name="_Toc366665951"/>
      <w:r w:rsidRPr="00923E5B">
        <w:t xml:space="preserve">3.2.3.1 </w:t>
      </w:r>
      <w:r w:rsidR="00BD382C" w:rsidRPr="00923E5B">
        <w:t>Public non-commercial use</w:t>
      </w:r>
      <w:bookmarkEnd w:id="283"/>
      <w:r w:rsidR="00BD382C" w:rsidRPr="00923E5B">
        <w:t xml:space="preserve"> </w:t>
      </w:r>
    </w:p>
    <w:p w:rsidR="00BD382C" w:rsidRPr="00923E5B" w:rsidRDefault="00BD382C" w:rsidP="003F4117">
      <w:pPr>
        <w:ind w:firstLineChars="200" w:firstLine="480"/>
        <w:jc w:val="both"/>
        <w:rPr>
          <w:szCs w:val="24"/>
          <w:lang w:val="en-US" w:eastAsia="zh-CN"/>
        </w:rPr>
      </w:pPr>
      <w:r w:rsidRPr="00923E5B">
        <w:rPr>
          <w:szCs w:val="24"/>
          <w:lang w:val="en-US"/>
        </w:rPr>
        <w:t xml:space="preserve">To China, Article 11 of the 2008 Patent Law grants patent right holders the right to prohibit others from implementing their inventions or creations for production </w:t>
      </w:r>
      <w:r w:rsidR="004C3257" w:rsidRPr="00923E5B">
        <w:rPr>
          <w:rFonts w:hint="eastAsia"/>
          <w:szCs w:val="24"/>
          <w:lang w:val="en-US" w:eastAsia="zh-CN"/>
        </w:rPr>
        <w:t>on</w:t>
      </w:r>
      <w:r w:rsidRPr="00923E5B">
        <w:rPr>
          <w:szCs w:val="24"/>
          <w:lang w:val="en-US"/>
        </w:rPr>
        <w:t xml:space="preserve"> business purposes. </w:t>
      </w:r>
      <w:r w:rsidR="009532FD" w:rsidRPr="00923E5B">
        <w:rPr>
          <w:rFonts w:hint="eastAsia"/>
          <w:szCs w:val="24"/>
          <w:lang w:val="en-US" w:eastAsia="zh-CN"/>
        </w:rPr>
        <w:t xml:space="preserve"> </w:t>
      </w:r>
      <w:r w:rsidRPr="00923E5B">
        <w:rPr>
          <w:szCs w:val="24"/>
          <w:lang w:val="en-US"/>
        </w:rPr>
        <w:t xml:space="preserve">However, manufacturing, using, offering to sell, selling, or importing the patented products, which are not for production or business purposes, does not constitute </w:t>
      </w:r>
      <w:r w:rsidR="00770AF7" w:rsidRPr="00923E5B">
        <w:rPr>
          <w:szCs w:val="24"/>
          <w:lang w:val="en-US"/>
        </w:rPr>
        <w:t>infringement</w:t>
      </w:r>
      <w:r w:rsidR="00770AF7" w:rsidRPr="00923E5B">
        <w:rPr>
          <w:rFonts w:hint="eastAsia"/>
          <w:szCs w:val="24"/>
          <w:lang w:val="en-US" w:eastAsia="zh-CN"/>
        </w:rPr>
        <w:t xml:space="preserve"> </w:t>
      </w:r>
      <w:r w:rsidRPr="00923E5B">
        <w:rPr>
          <w:szCs w:val="24"/>
          <w:lang w:val="en-US"/>
        </w:rPr>
        <w:t xml:space="preserve">of the patent, nor does it require to acquire authorization by the patent right holders. </w:t>
      </w:r>
      <w:r w:rsidR="00F20152" w:rsidRPr="00923E5B">
        <w:rPr>
          <w:rFonts w:hint="eastAsia"/>
          <w:szCs w:val="24"/>
          <w:lang w:val="en-US" w:eastAsia="zh-CN"/>
        </w:rPr>
        <w:t xml:space="preserve"> </w:t>
      </w:r>
      <w:r w:rsidRPr="00923E5B">
        <w:rPr>
          <w:szCs w:val="24"/>
          <w:lang w:val="en-US"/>
        </w:rPr>
        <w:t>Besides n</w:t>
      </w:r>
      <w:r w:rsidR="007779E7" w:rsidRPr="00923E5B">
        <w:rPr>
          <w:szCs w:val="24"/>
          <w:lang w:val="en-US"/>
        </w:rPr>
        <w:t xml:space="preserve">o definitions have been given </w:t>
      </w:r>
      <w:r w:rsidR="007779E7" w:rsidRPr="00923E5B">
        <w:rPr>
          <w:rFonts w:hint="eastAsia"/>
          <w:szCs w:val="24"/>
          <w:lang w:val="en-US" w:eastAsia="zh-CN"/>
        </w:rPr>
        <w:t>by</w:t>
      </w:r>
      <w:r w:rsidRPr="00923E5B">
        <w:rPr>
          <w:szCs w:val="24"/>
          <w:lang w:val="en-US"/>
        </w:rPr>
        <w:t xml:space="preserve"> </w:t>
      </w:r>
      <w:r w:rsidR="002430EA" w:rsidRPr="00923E5B">
        <w:rPr>
          <w:rFonts w:hint="eastAsia"/>
          <w:szCs w:val="24"/>
          <w:lang w:val="en-US" w:eastAsia="zh-CN"/>
        </w:rPr>
        <w:t xml:space="preserve">the </w:t>
      </w:r>
      <w:r w:rsidR="002430EA" w:rsidRPr="00923E5B">
        <w:rPr>
          <w:szCs w:val="24"/>
          <w:lang w:val="en-US"/>
        </w:rPr>
        <w:t>Chin</w:t>
      </w:r>
      <w:r w:rsidR="002430EA" w:rsidRPr="00923E5B">
        <w:rPr>
          <w:rFonts w:hint="eastAsia"/>
          <w:szCs w:val="24"/>
          <w:lang w:val="en-US" w:eastAsia="zh-CN"/>
        </w:rPr>
        <w:t>ese</w:t>
      </w:r>
      <w:r w:rsidRPr="00923E5B">
        <w:rPr>
          <w:szCs w:val="24"/>
          <w:lang w:val="en-US"/>
        </w:rPr>
        <w:t xml:space="preserve"> Patent Law or Regulations to </w:t>
      </w:r>
      <w:r w:rsidR="004C3257" w:rsidRPr="00923E5B">
        <w:rPr>
          <w:rFonts w:hint="eastAsia"/>
          <w:szCs w:val="24"/>
          <w:lang w:val="en-US" w:eastAsia="zh-CN"/>
        </w:rPr>
        <w:t xml:space="preserve">the </w:t>
      </w:r>
      <w:r w:rsidRPr="00923E5B">
        <w:rPr>
          <w:szCs w:val="24"/>
          <w:lang w:val="en-US"/>
        </w:rPr>
        <w:t xml:space="preserve">“non-commercial”, “commercial” or “private”, nor to “for production or business purposes” under Article 11 of the Patent Law. </w:t>
      </w:r>
      <w:r w:rsidR="009143A6" w:rsidRPr="00923E5B">
        <w:rPr>
          <w:rFonts w:hint="eastAsia"/>
          <w:szCs w:val="24"/>
          <w:lang w:val="en-US" w:eastAsia="zh-CN"/>
        </w:rPr>
        <w:t xml:space="preserve"> </w:t>
      </w:r>
      <w:r w:rsidRPr="00923E5B">
        <w:rPr>
          <w:szCs w:val="24"/>
          <w:lang w:val="en-US"/>
        </w:rPr>
        <w:t xml:space="preserve">It is generally understood that “for production on business purposes” means for the purposes of industry or agriculture protection, or for commercial purposes. </w:t>
      </w:r>
      <w:r w:rsidR="004F7858" w:rsidRPr="00923E5B">
        <w:rPr>
          <w:rFonts w:hint="eastAsia"/>
          <w:szCs w:val="24"/>
          <w:lang w:val="en-US" w:eastAsia="zh-CN"/>
        </w:rPr>
        <w:t xml:space="preserve"> </w:t>
      </w:r>
      <w:r w:rsidRPr="00923E5B">
        <w:rPr>
          <w:szCs w:val="24"/>
          <w:lang w:val="en-US"/>
        </w:rPr>
        <w:t>It has a wide connotation, and has nothing to do with being profitable or not, nor with the nature of the actor.</w:t>
      </w:r>
      <w:r w:rsidRPr="00923E5B">
        <w:rPr>
          <w:rStyle w:val="a6"/>
          <w:szCs w:val="24"/>
        </w:rPr>
        <w:footnoteReference w:id="112"/>
      </w:r>
      <w:r w:rsidRPr="00923E5B">
        <w:rPr>
          <w:szCs w:val="24"/>
          <w:lang w:val="en-US"/>
        </w:rPr>
        <w:t xml:space="preserve"> </w:t>
      </w:r>
    </w:p>
    <w:p w:rsidR="00BD382C" w:rsidRPr="00923E5B" w:rsidRDefault="00CD4B85" w:rsidP="003F4117">
      <w:pPr>
        <w:pStyle w:val="4"/>
        <w:ind w:left="0" w:firstLine="0"/>
      </w:pPr>
      <w:bookmarkStart w:id="284" w:name="_Toc366665952"/>
      <w:r w:rsidRPr="00923E5B">
        <w:t xml:space="preserve">3.2.3.2 </w:t>
      </w:r>
      <w:r w:rsidR="008B5BE1" w:rsidRPr="00923E5B">
        <w:t>Government use</w:t>
      </w:r>
      <w:bookmarkEnd w:id="284"/>
      <w:r w:rsidR="008B5BE1" w:rsidRPr="00923E5B">
        <w:t xml:space="preserve"> </w:t>
      </w:r>
    </w:p>
    <w:p w:rsidR="00BD382C" w:rsidRPr="00923E5B" w:rsidRDefault="00BD382C" w:rsidP="003F4117">
      <w:pPr>
        <w:ind w:firstLine="480"/>
        <w:jc w:val="both"/>
        <w:rPr>
          <w:szCs w:val="24"/>
          <w:lang w:val="en-US"/>
        </w:rPr>
      </w:pPr>
      <w:r w:rsidRPr="00923E5B">
        <w:rPr>
          <w:szCs w:val="24"/>
          <w:lang w:val="en-US"/>
        </w:rPr>
        <w:t>Article 14 of the 2008 Patent Law provides that if an invention patent of a State-owned enterprise or institution is of great significance to</w:t>
      </w:r>
      <w:r w:rsidR="004C3257" w:rsidRPr="00923E5B">
        <w:rPr>
          <w:rFonts w:hint="eastAsia"/>
          <w:szCs w:val="24"/>
          <w:lang w:val="en-US" w:eastAsia="zh-CN"/>
        </w:rPr>
        <w:t xml:space="preserve"> the</w:t>
      </w:r>
      <w:r w:rsidRPr="00923E5B">
        <w:rPr>
          <w:szCs w:val="24"/>
          <w:lang w:val="en-US"/>
        </w:rPr>
        <w:t xml:space="preserve"> national or public interests, upon approval by the State Council, the relevant competent departments under the State Council or the people’s government of the provinces, autonomous regions, or municipalities directly under the Central Government may decide to have the patent widely applied within an approved scope and allow the designated units to exploit the patent, and the sa</w:t>
      </w:r>
      <w:r w:rsidR="00BA0407" w:rsidRPr="00923E5B">
        <w:rPr>
          <w:szCs w:val="24"/>
          <w:lang w:val="en-US"/>
        </w:rPr>
        <w:t>id units shall pay royalties to</w:t>
      </w:r>
      <w:r w:rsidR="00BA0407" w:rsidRPr="00923E5B">
        <w:rPr>
          <w:rFonts w:hint="eastAsia"/>
          <w:szCs w:val="24"/>
          <w:lang w:val="en-US" w:eastAsia="zh-CN"/>
        </w:rPr>
        <w:t xml:space="preserve"> </w:t>
      </w:r>
      <w:r w:rsidRPr="00923E5B">
        <w:rPr>
          <w:szCs w:val="24"/>
          <w:lang w:val="en-US"/>
        </w:rPr>
        <w:t>the patentee in accordance with the regulations of the State.</w:t>
      </w:r>
      <w:r w:rsidRPr="00923E5B">
        <w:rPr>
          <w:rStyle w:val="a6"/>
          <w:szCs w:val="24"/>
        </w:rPr>
        <w:footnoteReference w:id="113"/>
      </w:r>
      <w:r w:rsidRPr="00923E5B">
        <w:rPr>
          <w:szCs w:val="24"/>
          <w:lang w:val="en-US"/>
        </w:rPr>
        <w:t xml:space="preserve"> </w:t>
      </w:r>
      <w:r w:rsidR="00F97724" w:rsidRPr="00923E5B">
        <w:rPr>
          <w:rFonts w:hint="eastAsia"/>
          <w:szCs w:val="24"/>
          <w:lang w:val="en-US" w:eastAsia="zh-CN"/>
        </w:rPr>
        <w:t xml:space="preserve"> </w:t>
      </w:r>
      <w:r w:rsidRPr="00923E5B">
        <w:rPr>
          <w:szCs w:val="24"/>
          <w:lang w:val="en-US"/>
        </w:rPr>
        <w:t>This provision had already been expressed in the Patent Law since 1985, however until today C</w:t>
      </w:r>
      <w:r w:rsidR="00226575" w:rsidRPr="00923E5B">
        <w:rPr>
          <w:szCs w:val="24"/>
          <w:lang w:val="en-US"/>
        </w:rPr>
        <w:t xml:space="preserve">hina has not issued it once </w:t>
      </w:r>
      <w:r w:rsidR="00226575" w:rsidRPr="00923E5B">
        <w:rPr>
          <w:rFonts w:hint="eastAsia"/>
          <w:szCs w:val="24"/>
          <w:lang w:val="en-US" w:eastAsia="zh-CN"/>
        </w:rPr>
        <w:t>at all</w:t>
      </w:r>
      <w:r w:rsidRPr="00923E5B">
        <w:rPr>
          <w:szCs w:val="24"/>
          <w:lang w:val="en-US"/>
        </w:rPr>
        <w:t>.</w:t>
      </w:r>
    </w:p>
    <w:p w:rsidR="00BD382C" w:rsidRPr="00923E5B" w:rsidRDefault="00BD382C" w:rsidP="003F4117">
      <w:pPr>
        <w:ind w:firstLine="480"/>
        <w:jc w:val="both"/>
        <w:rPr>
          <w:szCs w:val="24"/>
          <w:lang w:val="en-US"/>
        </w:rPr>
      </w:pPr>
    </w:p>
    <w:p w:rsidR="00483227" w:rsidRPr="00923E5B" w:rsidRDefault="00BD382C" w:rsidP="003F4117">
      <w:pPr>
        <w:ind w:firstLine="480"/>
        <w:jc w:val="both"/>
        <w:rPr>
          <w:szCs w:val="24"/>
          <w:lang w:val="en-US" w:eastAsia="zh-CN"/>
        </w:rPr>
      </w:pPr>
      <w:bookmarkStart w:id="285" w:name="OLE_LINK189"/>
      <w:bookmarkStart w:id="286" w:name="OLE_LINK190"/>
      <w:r w:rsidRPr="00923E5B">
        <w:rPr>
          <w:szCs w:val="24"/>
          <w:lang w:val="en-US"/>
        </w:rPr>
        <w:t>What should be noted is that in the applicable law</w:t>
      </w:r>
      <w:r w:rsidR="00B9636D">
        <w:rPr>
          <w:rFonts w:hint="eastAsia"/>
          <w:szCs w:val="24"/>
          <w:lang w:val="en-US" w:eastAsia="zh-CN"/>
        </w:rPr>
        <w:t>,</w:t>
      </w:r>
      <w:r w:rsidRPr="00923E5B">
        <w:rPr>
          <w:szCs w:val="24"/>
          <w:lang w:val="en-US"/>
        </w:rPr>
        <w:t xml:space="preserve"> the grounds of granting</w:t>
      </w:r>
      <w:r w:rsidR="00B9636D">
        <w:rPr>
          <w:rFonts w:hint="eastAsia"/>
          <w:szCs w:val="24"/>
          <w:lang w:val="en-US" w:eastAsia="zh-CN"/>
        </w:rPr>
        <w:t xml:space="preserve"> the</w:t>
      </w:r>
      <w:r w:rsidRPr="00923E5B">
        <w:rPr>
          <w:szCs w:val="24"/>
          <w:lang w:val="en-US"/>
        </w:rPr>
        <w:t xml:space="preserve"> government use do not include “national emergency” or “circumstances of extreme urgency”</w:t>
      </w:r>
      <w:bookmarkEnd w:id="285"/>
      <w:bookmarkEnd w:id="286"/>
      <w:r w:rsidR="009262B6" w:rsidRPr="00923E5B">
        <w:rPr>
          <w:rFonts w:hint="eastAsia"/>
          <w:szCs w:val="24"/>
          <w:lang w:val="en-US" w:eastAsia="zh-CN"/>
        </w:rPr>
        <w:t>.</w:t>
      </w:r>
      <w:r w:rsidRPr="00923E5B">
        <w:rPr>
          <w:szCs w:val="24"/>
          <w:lang w:val="en-US"/>
        </w:rPr>
        <w:t xml:space="preserve"> </w:t>
      </w:r>
      <w:r w:rsidR="00113275" w:rsidRPr="00923E5B">
        <w:rPr>
          <w:rFonts w:hint="eastAsia"/>
          <w:szCs w:val="24"/>
          <w:lang w:val="en-US" w:eastAsia="zh-CN"/>
        </w:rPr>
        <w:t xml:space="preserve"> </w:t>
      </w:r>
      <w:r w:rsidRPr="00923E5B">
        <w:rPr>
          <w:szCs w:val="24"/>
          <w:lang w:val="en-US"/>
        </w:rPr>
        <w:t xml:space="preserve">Besides the objective of government use </w:t>
      </w:r>
      <w:r w:rsidR="00442A4C" w:rsidRPr="00923E5B">
        <w:rPr>
          <w:rFonts w:hint="eastAsia"/>
          <w:szCs w:val="24"/>
          <w:lang w:val="en-US" w:eastAsia="zh-CN"/>
        </w:rPr>
        <w:t>is only for</w:t>
      </w:r>
      <w:r w:rsidRPr="00923E5B">
        <w:rPr>
          <w:szCs w:val="24"/>
          <w:lang w:val="en-US"/>
        </w:rPr>
        <w:t xml:space="preserve"> an invention patent of a State-owned enterprise or institution, which means that China give</w:t>
      </w:r>
      <w:r w:rsidR="00B9636D">
        <w:rPr>
          <w:rFonts w:hint="eastAsia"/>
          <w:szCs w:val="24"/>
          <w:lang w:val="en-US" w:eastAsia="zh-CN"/>
        </w:rPr>
        <w:t>s</w:t>
      </w:r>
      <w:r w:rsidR="00B9636D">
        <w:rPr>
          <w:szCs w:val="24"/>
          <w:lang w:val="en-US"/>
        </w:rPr>
        <w:t xml:space="preserve"> up the right </w:t>
      </w:r>
      <w:r w:rsidR="00B9636D">
        <w:rPr>
          <w:rFonts w:hint="eastAsia"/>
          <w:szCs w:val="24"/>
          <w:lang w:val="en-US" w:eastAsia="zh-CN"/>
        </w:rPr>
        <w:t>of</w:t>
      </w:r>
      <w:r w:rsidR="00B9636D">
        <w:rPr>
          <w:szCs w:val="24"/>
          <w:lang w:val="en-US"/>
        </w:rPr>
        <w:t xml:space="preserve"> issu</w:t>
      </w:r>
      <w:r w:rsidR="00B9636D">
        <w:rPr>
          <w:rFonts w:hint="eastAsia"/>
          <w:szCs w:val="24"/>
          <w:lang w:val="en-US" w:eastAsia="zh-CN"/>
        </w:rPr>
        <w:t>ing</w:t>
      </w:r>
      <w:r w:rsidRPr="00923E5B">
        <w:rPr>
          <w:szCs w:val="24"/>
          <w:lang w:val="en-US"/>
        </w:rPr>
        <w:t xml:space="preserve"> foreign patented medicines </w:t>
      </w:r>
      <w:r w:rsidR="00483227" w:rsidRPr="00923E5B">
        <w:rPr>
          <w:szCs w:val="24"/>
          <w:lang w:val="en-US"/>
        </w:rPr>
        <w:t xml:space="preserve">through </w:t>
      </w:r>
      <w:r w:rsidR="00CC46D1" w:rsidRPr="00923E5B">
        <w:rPr>
          <w:rFonts w:hint="eastAsia"/>
          <w:szCs w:val="24"/>
          <w:lang w:val="en-US" w:eastAsia="zh-CN"/>
        </w:rPr>
        <w:t xml:space="preserve">the </w:t>
      </w:r>
      <w:r w:rsidR="00483227" w:rsidRPr="00923E5B">
        <w:rPr>
          <w:szCs w:val="24"/>
          <w:lang w:val="en-US"/>
        </w:rPr>
        <w:t>government use.</w:t>
      </w:r>
    </w:p>
    <w:p w:rsidR="00BD382C" w:rsidRPr="00923E5B" w:rsidRDefault="00483227" w:rsidP="003F4117">
      <w:pPr>
        <w:pStyle w:val="3"/>
        <w:numPr>
          <w:ilvl w:val="0"/>
          <w:numId w:val="0"/>
        </w:numPr>
        <w:ind w:left="585" w:hanging="585"/>
        <w:rPr>
          <w:lang w:val="en-US" w:eastAsia="zh-CN"/>
        </w:rPr>
      </w:pPr>
      <w:bookmarkStart w:id="287" w:name="_Toc366665953"/>
      <w:r w:rsidRPr="00923E5B">
        <w:rPr>
          <w:lang w:val="en-US" w:eastAsia="zh-CN"/>
        </w:rPr>
        <w:t xml:space="preserve">3.2.4 </w:t>
      </w:r>
      <w:r w:rsidR="00BD382C" w:rsidRPr="00923E5B">
        <w:rPr>
          <w:lang w:val="en-US"/>
        </w:rPr>
        <w:t>Parallel importation</w:t>
      </w:r>
      <w:bookmarkEnd w:id="287"/>
      <w:r w:rsidR="00BD382C" w:rsidRPr="00923E5B">
        <w:rPr>
          <w:lang w:val="en-US"/>
        </w:rPr>
        <w:t xml:space="preserve"> </w:t>
      </w:r>
      <w:r w:rsidR="008E5AFC" w:rsidRPr="00923E5B">
        <w:rPr>
          <w:rFonts w:hint="eastAsia"/>
          <w:lang w:val="en-US" w:eastAsia="zh-CN"/>
        </w:rPr>
        <w:t xml:space="preserve"> </w:t>
      </w:r>
    </w:p>
    <w:p w:rsidR="00BD382C" w:rsidRPr="00923E5B" w:rsidRDefault="00F51F8F" w:rsidP="003F4117">
      <w:pPr>
        <w:ind w:firstLine="480"/>
        <w:jc w:val="both"/>
        <w:rPr>
          <w:szCs w:val="24"/>
          <w:shd w:val="clear" w:color="auto" w:fill="FFFFFF"/>
          <w:lang w:val="en-US"/>
        </w:rPr>
      </w:pPr>
      <w:r w:rsidRPr="00923E5B">
        <w:rPr>
          <w:szCs w:val="24"/>
          <w:lang w:val="en-US"/>
        </w:rPr>
        <w:t>Parallel impor</w:t>
      </w:r>
      <w:r w:rsidR="00034F54" w:rsidRPr="00923E5B">
        <w:rPr>
          <w:rFonts w:hint="eastAsia"/>
          <w:szCs w:val="24"/>
          <w:lang w:val="en-US" w:eastAsia="zh-CN"/>
        </w:rPr>
        <w:t>t</w:t>
      </w:r>
      <w:r w:rsidR="00A84C79" w:rsidRPr="00923E5B">
        <w:rPr>
          <w:rFonts w:hint="eastAsia"/>
          <w:szCs w:val="24"/>
          <w:lang w:val="en-US" w:eastAsia="zh-CN"/>
        </w:rPr>
        <w:t xml:space="preserve">s </w:t>
      </w:r>
      <w:r w:rsidR="00BD382C" w:rsidRPr="00923E5B">
        <w:rPr>
          <w:szCs w:val="24"/>
          <w:lang w:val="en-US"/>
        </w:rPr>
        <w:t xml:space="preserve">are imports of a patented or trademarked product from a country where it is already marked. </w:t>
      </w:r>
      <w:r w:rsidR="00F13053" w:rsidRPr="00923E5B">
        <w:rPr>
          <w:rFonts w:hint="eastAsia"/>
          <w:szCs w:val="24"/>
          <w:lang w:val="en-US" w:eastAsia="zh-CN"/>
        </w:rPr>
        <w:t xml:space="preserve"> </w:t>
      </w:r>
      <w:r w:rsidR="00BD382C" w:rsidRPr="00923E5B">
        <w:rPr>
          <w:szCs w:val="24"/>
          <w:lang w:val="en-US"/>
        </w:rPr>
        <w:t>For example, i</w:t>
      </w:r>
      <w:r w:rsidR="00BD382C" w:rsidRPr="00923E5B">
        <w:rPr>
          <w:szCs w:val="24"/>
          <w:shd w:val="clear" w:color="auto" w:fill="FFFFFF"/>
          <w:lang w:val="en-US"/>
        </w:rPr>
        <w:t>n Mozambique 100 units of Bayer's ciprofloxacin (500mg) costs 740</w:t>
      </w:r>
      <w:r w:rsidR="00F418CF">
        <w:rPr>
          <w:rFonts w:hint="eastAsia"/>
          <w:szCs w:val="24"/>
          <w:shd w:val="clear" w:color="auto" w:fill="FFFFFF"/>
          <w:lang w:val="en-US" w:eastAsia="zh-CN"/>
        </w:rPr>
        <w:t xml:space="preserve"> </w:t>
      </w:r>
      <w:r w:rsidR="00B63B7A" w:rsidRPr="00923E5B">
        <w:rPr>
          <w:szCs w:val="24"/>
          <w:shd w:val="clear" w:color="auto" w:fill="FFFFFF"/>
          <w:lang w:val="en-US"/>
        </w:rPr>
        <w:t>$</w:t>
      </w:r>
      <w:r w:rsidR="00BD382C" w:rsidRPr="00923E5B">
        <w:rPr>
          <w:szCs w:val="24"/>
          <w:shd w:val="clear" w:color="auto" w:fill="FFFFFF"/>
          <w:lang w:val="en-US"/>
        </w:rPr>
        <w:t>, but in India Bayer sells the same drug for 15</w:t>
      </w:r>
      <w:r w:rsidR="00F418CF">
        <w:rPr>
          <w:rFonts w:hint="eastAsia"/>
          <w:szCs w:val="24"/>
          <w:shd w:val="clear" w:color="auto" w:fill="FFFFFF"/>
          <w:lang w:val="en-US" w:eastAsia="zh-CN"/>
        </w:rPr>
        <w:t xml:space="preserve"> </w:t>
      </w:r>
      <w:r w:rsidR="00B63B7A" w:rsidRPr="00923E5B">
        <w:rPr>
          <w:szCs w:val="24"/>
          <w:shd w:val="clear" w:color="auto" w:fill="FFFFFF"/>
          <w:lang w:val="en-US"/>
        </w:rPr>
        <w:t>$</w:t>
      </w:r>
      <w:r w:rsidR="004B2E39" w:rsidRPr="00923E5B">
        <w:rPr>
          <w:rFonts w:hint="eastAsia"/>
          <w:szCs w:val="24"/>
          <w:shd w:val="clear" w:color="auto" w:fill="FFFFFF"/>
          <w:lang w:val="en-US" w:eastAsia="zh-CN"/>
        </w:rPr>
        <w:t xml:space="preserve"> </w:t>
      </w:r>
      <w:r w:rsidR="00BD382C" w:rsidRPr="00923E5B">
        <w:rPr>
          <w:szCs w:val="24"/>
          <w:shd w:val="clear" w:color="auto" w:fill="FFFFFF"/>
          <w:lang w:val="en-US"/>
        </w:rPr>
        <w:t>owi</w:t>
      </w:r>
      <w:r w:rsidR="00F212E5" w:rsidRPr="00923E5B">
        <w:rPr>
          <w:szCs w:val="24"/>
          <w:shd w:val="clear" w:color="auto" w:fill="FFFFFF"/>
          <w:lang w:val="en-US"/>
        </w:rPr>
        <w:t>ng to</w:t>
      </w:r>
      <w:r w:rsidR="00F418CF">
        <w:rPr>
          <w:rFonts w:hint="eastAsia"/>
          <w:szCs w:val="24"/>
          <w:shd w:val="clear" w:color="auto" w:fill="FFFFFF"/>
          <w:lang w:val="en-US" w:eastAsia="zh-CN"/>
        </w:rPr>
        <w:t xml:space="preserve"> the</w:t>
      </w:r>
      <w:r w:rsidR="00F212E5" w:rsidRPr="00923E5B">
        <w:rPr>
          <w:szCs w:val="24"/>
          <w:shd w:val="clear" w:color="auto" w:fill="FFFFFF"/>
          <w:lang w:val="en-US"/>
        </w:rPr>
        <w:t xml:space="preserve"> local generic competition</w:t>
      </w:r>
      <w:r w:rsidR="00BD382C" w:rsidRPr="00923E5B">
        <w:rPr>
          <w:szCs w:val="24"/>
          <w:shd w:val="clear" w:color="auto" w:fill="FFFFFF"/>
          <w:lang w:val="en-US"/>
        </w:rPr>
        <w:t xml:space="preserve">. </w:t>
      </w:r>
      <w:r w:rsidR="004065CD" w:rsidRPr="00923E5B">
        <w:rPr>
          <w:rFonts w:hint="eastAsia"/>
          <w:szCs w:val="24"/>
          <w:shd w:val="clear" w:color="auto" w:fill="FFFFFF"/>
          <w:lang w:val="en-US" w:eastAsia="zh-CN"/>
        </w:rPr>
        <w:t xml:space="preserve"> </w:t>
      </w:r>
      <w:r w:rsidR="00BD382C" w:rsidRPr="00923E5B">
        <w:rPr>
          <w:szCs w:val="24"/>
          <w:shd w:val="clear" w:color="auto" w:fill="FFFFFF"/>
          <w:lang w:val="en-US"/>
        </w:rPr>
        <w:t xml:space="preserve">Mozambique can import the product from India without Bayer's consent. </w:t>
      </w:r>
      <w:r w:rsidR="00C92555" w:rsidRPr="00923E5B">
        <w:rPr>
          <w:rFonts w:hint="eastAsia"/>
          <w:szCs w:val="24"/>
          <w:shd w:val="clear" w:color="auto" w:fill="FFFFFF"/>
          <w:lang w:val="en-US" w:eastAsia="zh-CN"/>
        </w:rPr>
        <w:t xml:space="preserve"> </w:t>
      </w:r>
      <w:r w:rsidR="00BD382C" w:rsidRPr="00923E5B">
        <w:rPr>
          <w:szCs w:val="24"/>
          <w:shd w:val="clear" w:color="auto" w:fill="FFFFFF"/>
          <w:lang w:val="en-US"/>
        </w:rPr>
        <w:t xml:space="preserve">So the practice often takes place when there is differential pricing of the same product-either brand name or generic drugs- in different markets. </w:t>
      </w:r>
      <w:r w:rsidR="000168B0" w:rsidRPr="00923E5B">
        <w:rPr>
          <w:rFonts w:hint="eastAsia"/>
          <w:szCs w:val="24"/>
          <w:shd w:val="clear" w:color="auto" w:fill="FFFFFF"/>
          <w:lang w:val="en-US" w:eastAsia="zh-CN"/>
        </w:rPr>
        <w:t xml:space="preserve"> </w:t>
      </w:r>
      <w:r w:rsidR="00BD382C" w:rsidRPr="00923E5B">
        <w:rPr>
          <w:szCs w:val="24"/>
          <w:shd w:val="clear" w:color="auto" w:fill="FFFFFF"/>
          <w:lang w:val="en-US"/>
        </w:rPr>
        <w:t>The TRIPS Agreement explicitly states that this practice cannot be challenged under the WTO dispute settlement system and so it is in fact a matter of national discretion.</w:t>
      </w:r>
      <w:r w:rsidR="00BD382C" w:rsidRPr="00923E5B">
        <w:rPr>
          <w:rStyle w:val="a6"/>
          <w:szCs w:val="24"/>
          <w:shd w:val="clear" w:color="auto" w:fill="FFFFFF"/>
        </w:rPr>
        <w:footnoteReference w:id="114"/>
      </w:r>
      <w:r w:rsidR="00BD382C" w:rsidRPr="00923E5B">
        <w:rPr>
          <w:szCs w:val="24"/>
          <w:shd w:val="clear" w:color="auto" w:fill="FFFFFF"/>
          <w:lang w:val="en-US"/>
        </w:rPr>
        <w:t xml:space="preserve"> </w:t>
      </w:r>
    </w:p>
    <w:p w:rsidR="00BD382C" w:rsidRPr="00923E5B" w:rsidRDefault="00BD382C" w:rsidP="003F4117">
      <w:pPr>
        <w:ind w:firstLine="480"/>
        <w:jc w:val="both"/>
        <w:rPr>
          <w:szCs w:val="24"/>
          <w:shd w:val="clear" w:color="auto" w:fill="FFFFFF"/>
          <w:lang w:val="en-US"/>
        </w:rPr>
      </w:pPr>
    </w:p>
    <w:p w:rsidR="00BD382C" w:rsidRPr="00923E5B" w:rsidRDefault="00BD382C" w:rsidP="003F4117">
      <w:pPr>
        <w:ind w:firstLine="480"/>
        <w:jc w:val="both"/>
        <w:rPr>
          <w:szCs w:val="24"/>
          <w:lang w:val="en-US" w:eastAsia="zh-CN"/>
        </w:rPr>
      </w:pPr>
      <w:r w:rsidRPr="00923E5B">
        <w:rPr>
          <w:szCs w:val="24"/>
          <w:lang w:val="en-US"/>
        </w:rPr>
        <w:t>As one another important TRIPS flexibility, besides of CL, parallel importation is</w:t>
      </w:r>
      <w:r w:rsidR="005B48BD" w:rsidRPr="00923E5B">
        <w:rPr>
          <w:szCs w:val="24"/>
          <w:lang w:val="en-US"/>
        </w:rPr>
        <w:t xml:space="preserve"> also welcome to be applied by </w:t>
      </w:r>
      <w:r w:rsidR="005B48BD" w:rsidRPr="00923E5B">
        <w:rPr>
          <w:rFonts w:hint="eastAsia"/>
          <w:szCs w:val="24"/>
          <w:lang w:val="en-US" w:eastAsia="zh-CN"/>
        </w:rPr>
        <w:t>the s</w:t>
      </w:r>
      <w:r w:rsidRPr="00923E5B">
        <w:rPr>
          <w:szCs w:val="24"/>
          <w:lang w:val="en-US"/>
        </w:rPr>
        <w:t>tates to re</w:t>
      </w:r>
      <w:r w:rsidR="00ED3F8F" w:rsidRPr="00923E5B">
        <w:rPr>
          <w:rFonts w:hint="eastAsia"/>
          <w:szCs w:val="24"/>
          <w:lang w:val="en-US" w:eastAsia="zh-CN"/>
        </w:rPr>
        <w:t>s</w:t>
      </w:r>
      <w:r w:rsidRPr="00923E5B">
        <w:rPr>
          <w:szCs w:val="24"/>
          <w:lang w:val="en-US"/>
        </w:rPr>
        <w:t xml:space="preserve">train the negative impact of medical patent </w:t>
      </w:r>
      <w:r w:rsidR="00F73637" w:rsidRPr="00923E5B">
        <w:rPr>
          <w:rFonts w:hint="eastAsia"/>
          <w:szCs w:val="24"/>
          <w:lang w:val="en-US" w:eastAsia="zh-CN"/>
        </w:rPr>
        <w:t>on</w:t>
      </w:r>
      <w:r w:rsidRPr="00923E5B">
        <w:rPr>
          <w:szCs w:val="24"/>
          <w:lang w:val="en-US"/>
        </w:rPr>
        <w:t xml:space="preserve"> their public health. </w:t>
      </w:r>
      <w:r w:rsidR="00150AB2" w:rsidRPr="00923E5B">
        <w:rPr>
          <w:rFonts w:hint="eastAsia"/>
          <w:szCs w:val="24"/>
          <w:lang w:val="en-US" w:eastAsia="zh-CN"/>
        </w:rPr>
        <w:t xml:space="preserve"> </w:t>
      </w:r>
      <w:r w:rsidRPr="00923E5B">
        <w:rPr>
          <w:szCs w:val="24"/>
          <w:lang w:val="en-US"/>
        </w:rPr>
        <w:t>For example, Sweden started practicing drugs parallel importation in 1995, when it formally joined EU, which allowed the parallel importation within the European Economy A</w:t>
      </w:r>
      <w:r w:rsidR="006D35D7" w:rsidRPr="00923E5B">
        <w:rPr>
          <w:szCs w:val="24"/>
          <w:lang w:val="en-US"/>
        </w:rPr>
        <w:t>rea</w:t>
      </w:r>
      <w:r w:rsidRPr="00923E5B">
        <w:rPr>
          <w:szCs w:val="24"/>
          <w:lang w:val="en-US"/>
        </w:rPr>
        <w:t xml:space="preserve">. </w:t>
      </w:r>
      <w:r w:rsidR="006C0F9E" w:rsidRPr="00923E5B">
        <w:rPr>
          <w:rFonts w:hint="eastAsia"/>
          <w:szCs w:val="24"/>
          <w:lang w:val="en-US" w:eastAsia="zh-CN"/>
        </w:rPr>
        <w:t xml:space="preserve"> </w:t>
      </w:r>
      <w:r w:rsidRPr="00923E5B">
        <w:rPr>
          <w:szCs w:val="24"/>
          <w:lang w:val="en-US"/>
        </w:rPr>
        <w:t xml:space="preserve">A research showed that parallel importation case application numbers was increasing from 1 in 1996 to 1,674 in 2005. </w:t>
      </w:r>
      <w:r w:rsidR="00532726" w:rsidRPr="00923E5B">
        <w:rPr>
          <w:rFonts w:hint="eastAsia"/>
          <w:szCs w:val="24"/>
          <w:lang w:val="en-US" w:eastAsia="zh-CN"/>
        </w:rPr>
        <w:t xml:space="preserve"> </w:t>
      </w:r>
      <w:r w:rsidRPr="00923E5B">
        <w:rPr>
          <w:szCs w:val="24"/>
          <w:lang w:val="en-US"/>
        </w:rPr>
        <w:t xml:space="preserve">The drug’s price index was 175.5 in 1995 and went down to 171.7 in 2004, the annual growth rate of which wasn’t been raised up but reduced by 0.24%. </w:t>
      </w:r>
      <w:r w:rsidR="00532726" w:rsidRPr="00923E5B">
        <w:rPr>
          <w:rFonts w:hint="eastAsia"/>
          <w:szCs w:val="24"/>
          <w:lang w:val="en-US" w:eastAsia="zh-CN"/>
        </w:rPr>
        <w:t xml:space="preserve">  B</w:t>
      </w:r>
      <w:r w:rsidRPr="00923E5B">
        <w:rPr>
          <w:szCs w:val="24"/>
          <w:lang w:val="en-US"/>
        </w:rPr>
        <w:t xml:space="preserve">efore the adoption of parallel importation, from 1980 to 1995, the annual drugs price index was 3.8%. </w:t>
      </w:r>
      <w:r w:rsidR="00532726" w:rsidRPr="00923E5B">
        <w:rPr>
          <w:rFonts w:hint="eastAsia"/>
          <w:szCs w:val="24"/>
          <w:lang w:val="en-US" w:eastAsia="zh-CN"/>
        </w:rPr>
        <w:t xml:space="preserve"> </w:t>
      </w:r>
      <w:r w:rsidR="00884723" w:rsidRPr="00923E5B">
        <w:rPr>
          <w:szCs w:val="24"/>
          <w:lang w:val="en-US"/>
        </w:rPr>
        <w:t xml:space="preserve">This case study of Sweden </w:t>
      </w:r>
      <w:r w:rsidR="00884723" w:rsidRPr="00923E5B">
        <w:rPr>
          <w:rFonts w:hint="eastAsia"/>
          <w:szCs w:val="24"/>
          <w:lang w:val="en-US" w:eastAsia="zh-CN"/>
        </w:rPr>
        <w:t xml:space="preserve">can reach </w:t>
      </w:r>
      <w:r w:rsidRPr="00923E5B">
        <w:rPr>
          <w:szCs w:val="24"/>
          <w:lang w:val="en-US"/>
        </w:rPr>
        <w:t>such conclusions: that parallel importation can always make a drug price reduction; the market share rate and approval numbers of parallel imported drugs makes little effect on the pricing by local producers; there is no evidence showing that parallel importation can cause negative effect to the R&amp;D in pharmaceutical industry; and the drugs importation does could dramatically reduce the individual medical expense growth rate.</w:t>
      </w:r>
      <w:r w:rsidRPr="00923E5B">
        <w:rPr>
          <w:rStyle w:val="a6"/>
          <w:szCs w:val="24"/>
        </w:rPr>
        <w:footnoteReference w:id="115"/>
      </w:r>
    </w:p>
    <w:p w:rsidR="00BD382C" w:rsidRPr="00923E5B" w:rsidRDefault="00BD382C" w:rsidP="003F4117">
      <w:pPr>
        <w:jc w:val="both"/>
        <w:rPr>
          <w:szCs w:val="24"/>
          <w:lang w:val="en-US"/>
        </w:rPr>
      </w:pPr>
    </w:p>
    <w:p w:rsidR="00BD382C" w:rsidRPr="00923E5B" w:rsidRDefault="00FD50A0" w:rsidP="003F4117">
      <w:pPr>
        <w:ind w:firstLine="480"/>
        <w:jc w:val="both"/>
        <w:rPr>
          <w:szCs w:val="24"/>
          <w:lang w:val="en-US" w:eastAsia="zh-CN"/>
        </w:rPr>
      </w:pPr>
      <w:r w:rsidRPr="00923E5B">
        <w:rPr>
          <w:szCs w:val="24"/>
          <w:lang w:val="en-US" w:eastAsia="zh-CN"/>
        </w:rPr>
        <w:t>I</w:t>
      </w:r>
      <w:r w:rsidRPr="00923E5B">
        <w:rPr>
          <w:rFonts w:hint="eastAsia"/>
          <w:szCs w:val="24"/>
          <w:lang w:val="en-US" w:eastAsia="zh-CN"/>
        </w:rPr>
        <w:t>n Chapter</w:t>
      </w:r>
      <w:r w:rsidR="002810BA" w:rsidRPr="00923E5B">
        <w:rPr>
          <w:rFonts w:hint="eastAsia"/>
          <w:szCs w:val="24"/>
          <w:lang w:val="en-US" w:eastAsia="zh-CN"/>
        </w:rPr>
        <w:t xml:space="preserve"> 3.1 </w:t>
      </w:r>
      <w:r w:rsidRPr="00923E5B">
        <w:rPr>
          <w:rFonts w:hint="eastAsia"/>
          <w:szCs w:val="24"/>
          <w:lang w:val="en-US" w:eastAsia="zh-CN"/>
        </w:rPr>
        <w:t xml:space="preserve">which is </w:t>
      </w:r>
      <w:r w:rsidR="008635F7" w:rsidRPr="00923E5B">
        <w:rPr>
          <w:rFonts w:hint="eastAsia"/>
          <w:szCs w:val="24"/>
          <w:lang w:val="en-US" w:eastAsia="zh-CN"/>
        </w:rPr>
        <w:t>concerning</w:t>
      </w:r>
      <w:r w:rsidR="002810BA" w:rsidRPr="00923E5B">
        <w:rPr>
          <w:rFonts w:hint="eastAsia"/>
          <w:szCs w:val="24"/>
          <w:lang w:val="en-US" w:eastAsia="zh-CN"/>
        </w:rPr>
        <w:t xml:space="preserve"> the </w:t>
      </w:r>
      <w:r w:rsidR="002810BA" w:rsidRPr="00923E5B">
        <w:rPr>
          <w:szCs w:val="24"/>
          <w:lang w:val="en-US"/>
        </w:rPr>
        <w:t>Chinese patent law legislation</w:t>
      </w:r>
      <w:r w:rsidR="002810BA" w:rsidRPr="00923E5B">
        <w:rPr>
          <w:rFonts w:hint="eastAsia"/>
          <w:szCs w:val="24"/>
          <w:lang w:val="en-US" w:eastAsia="zh-CN"/>
        </w:rPr>
        <w:t>s</w:t>
      </w:r>
      <w:r w:rsidR="00BD382C" w:rsidRPr="00923E5B">
        <w:rPr>
          <w:szCs w:val="24"/>
          <w:lang w:val="en-US"/>
        </w:rPr>
        <w:t xml:space="preserve"> we have found that, principle of inte</w:t>
      </w:r>
      <w:r w:rsidR="008635F7" w:rsidRPr="00923E5B">
        <w:rPr>
          <w:szCs w:val="24"/>
          <w:lang w:val="en-US"/>
        </w:rPr>
        <w:t>rnational exhaustion of rights</w:t>
      </w:r>
      <w:r w:rsidR="008635F7" w:rsidRPr="00923E5B">
        <w:rPr>
          <w:rFonts w:hint="eastAsia"/>
          <w:szCs w:val="24"/>
          <w:lang w:val="en-US" w:eastAsia="zh-CN"/>
        </w:rPr>
        <w:t xml:space="preserve"> </w:t>
      </w:r>
      <w:r w:rsidR="00BD382C" w:rsidRPr="00923E5B">
        <w:rPr>
          <w:szCs w:val="24"/>
          <w:lang w:val="en-US"/>
        </w:rPr>
        <w:t xml:space="preserve">as the legal prerequisite of parallel importation has been adopted. </w:t>
      </w:r>
      <w:r w:rsidR="0016740E" w:rsidRPr="00923E5B">
        <w:rPr>
          <w:rFonts w:hint="eastAsia"/>
          <w:szCs w:val="24"/>
          <w:lang w:val="en-US" w:eastAsia="zh-CN"/>
        </w:rPr>
        <w:t xml:space="preserve"> </w:t>
      </w:r>
      <w:r w:rsidR="00BD382C" w:rsidRPr="00923E5B">
        <w:rPr>
          <w:szCs w:val="24"/>
          <w:lang w:val="en-US"/>
        </w:rPr>
        <w:t xml:space="preserve">However, </w:t>
      </w:r>
      <w:r w:rsidR="0016740E" w:rsidRPr="00923E5B">
        <w:rPr>
          <w:rFonts w:hint="eastAsia"/>
          <w:szCs w:val="24"/>
          <w:lang w:val="en-US" w:eastAsia="zh-CN"/>
        </w:rPr>
        <w:t xml:space="preserve">the new Patent Law (2008) does not clarify how </w:t>
      </w:r>
      <w:r w:rsidR="0016740E" w:rsidRPr="00923E5B">
        <w:rPr>
          <w:szCs w:val="24"/>
          <w:lang w:val="en-US" w:eastAsia="zh-CN"/>
        </w:rPr>
        <w:t>exhaustion</w:t>
      </w:r>
      <w:r w:rsidR="0016740E" w:rsidRPr="00923E5B">
        <w:rPr>
          <w:rFonts w:hint="eastAsia"/>
          <w:szCs w:val="24"/>
          <w:lang w:val="en-US" w:eastAsia="zh-CN"/>
        </w:rPr>
        <w:t xml:space="preserve"> will apply to imported products sold outside of China under contractual restrictions. New issues will require judicial interpretation.  </w:t>
      </w:r>
      <w:r w:rsidR="0016740E" w:rsidRPr="00923E5B">
        <w:rPr>
          <w:szCs w:val="24"/>
          <w:lang w:val="en-US" w:eastAsia="zh-CN"/>
        </w:rPr>
        <w:t>T</w:t>
      </w:r>
      <w:r w:rsidR="0016740E" w:rsidRPr="00923E5B">
        <w:rPr>
          <w:rFonts w:hint="eastAsia"/>
          <w:szCs w:val="24"/>
          <w:lang w:val="en-US" w:eastAsia="zh-CN"/>
        </w:rPr>
        <w:t xml:space="preserve">he relevant departments are expected to clarify implementation of parallel importation, as it can be another important toll to improve access to </w:t>
      </w:r>
      <w:r w:rsidR="0016740E" w:rsidRPr="00923E5B">
        <w:rPr>
          <w:szCs w:val="24"/>
          <w:lang w:val="en-US" w:eastAsia="zh-CN"/>
        </w:rPr>
        <w:t>medicines</w:t>
      </w:r>
      <w:r w:rsidR="0016740E" w:rsidRPr="00923E5B">
        <w:rPr>
          <w:rFonts w:hint="eastAsia"/>
          <w:szCs w:val="24"/>
          <w:lang w:val="en-US" w:eastAsia="zh-CN"/>
        </w:rPr>
        <w:t xml:space="preserve"> in </w:t>
      </w:r>
      <w:r w:rsidR="0016740E" w:rsidRPr="00923E5B">
        <w:rPr>
          <w:szCs w:val="24"/>
          <w:lang w:val="en-US" w:eastAsia="zh-CN"/>
        </w:rPr>
        <w:t>China</w:t>
      </w:r>
      <w:r w:rsidR="0016740E" w:rsidRPr="00923E5B">
        <w:rPr>
          <w:rFonts w:hint="eastAsia"/>
          <w:szCs w:val="24"/>
          <w:lang w:val="en-US" w:eastAsia="zh-CN"/>
        </w:rPr>
        <w:t>.</w:t>
      </w:r>
      <w:r w:rsidR="0016740E" w:rsidRPr="00923E5B">
        <w:rPr>
          <w:rStyle w:val="a6"/>
          <w:szCs w:val="24"/>
          <w:lang w:val="en-US" w:eastAsia="zh-CN"/>
        </w:rPr>
        <w:footnoteReference w:id="116"/>
      </w:r>
      <w:r w:rsidR="0078015D" w:rsidRPr="00923E5B">
        <w:rPr>
          <w:rFonts w:hint="eastAsia"/>
          <w:szCs w:val="24"/>
          <w:lang w:val="en-US" w:eastAsia="zh-CN"/>
        </w:rPr>
        <w:t xml:space="preserve">  I</w:t>
      </w:r>
      <w:r w:rsidR="008635F7" w:rsidRPr="00923E5B">
        <w:rPr>
          <w:rFonts w:hint="eastAsia"/>
          <w:szCs w:val="24"/>
          <w:lang w:val="en-US" w:eastAsia="zh-CN"/>
        </w:rPr>
        <w:t xml:space="preserve">t should be </w:t>
      </w:r>
      <w:r w:rsidR="003317D4" w:rsidRPr="00923E5B">
        <w:rPr>
          <w:rFonts w:hint="eastAsia"/>
          <w:szCs w:val="24"/>
          <w:lang w:val="en-US" w:eastAsia="zh-CN"/>
        </w:rPr>
        <w:t xml:space="preserve">also </w:t>
      </w:r>
      <w:r w:rsidR="008635F7" w:rsidRPr="00923E5B">
        <w:rPr>
          <w:rFonts w:hint="eastAsia"/>
          <w:szCs w:val="24"/>
          <w:lang w:val="en-US" w:eastAsia="zh-CN"/>
        </w:rPr>
        <w:t xml:space="preserve">noted that </w:t>
      </w:r>
      <w:r w:rsidR="00BD382C" w:rsidRPr="00923E5B">
        <w:rPr>
          <w:szCs w:val="24"/>
          <w:lang w:val="en-US"/>
        </w:rPr>
        <w:t xml:space="preserve">the legality of parallel importation is not only decided by the existence of international exhaustion principle. </w:t>
      </w:r>
      <w:r w:rsidRPr="00923E5B">
        <w:rPr>
          <w:rFonts w:hint="eastAsia"/>
          <w:szCs w:val="24"/>
          <w:lang w:val="en-US" w:eastAsia="zh-CN"/>
        </w:rPr>
        <w:t xml:space="preserve"> </w:t>
      </w:r>
      <w:r w:rsidR="00BD382C" w:rsidRPr="00923E5B">
        <w:rPr>
          <w:szCs w:val="24"/>
          <w:lang w:val="en-US"/>
        </w:rPr>
        <w:t>Whether a county allows parallel importation finally depends on its economical trade policies and their relevant legislations.</w:t>
      </w:r>
      <w:r w:rsidR="00BD382C" w:rsidRPr="00923E5B">
        <w:rPr>
          <w:rStyle w:val="a6"/>
          <w:szCs w:val="24"/>
        </w:rPr>
        <w:footnoteReference w:id="117"/>
      </w:r>
      <w:r w:rsidR="0016740E" w:rsidRPr="00923E5B">
        <w:rPr>
          <w:rFonts w:hint="eastAsia"/>
          <w:szCs w:val="24"/>
          <w:lang w:val="en-US" w:eastAsia="zh-CN"/>
        </w:rPr>
        <w:t xml:space="preserve">  </w:t>
      </w:r>
    </w:p>
    <w:p w:rsidR="00BD382C" w:rsidRPr="00923E5B" w:rsidRDefault="00A608F0" w:rsidP="003F4117">
      <w:pPr>
        <w:pStyle w:val="3"/>
        <w:numPr>
          <w:ilvl w:val="0"/>
          <w:numId w:val="0"/>
        </w:numPr>
        <w:ind w:left="585" w:hanging="585"/>
        <w:rPr>
          <w:lang w:val="en-US" w:eastAsia="zh-CN"/>
        </w:rPr>
      </w:pPr>
      <w:bookmarkStart w:id="290" w:name="_Toc366665954"/>
      <w:r w:rsidRPr="00923E5B">
        <w:rPr>
          <w:lang w:val="en-US" w:eastAsia="zh-CN"/>
        </w:rPr>
        <w:t xml:space="preserve">3.2.5 </w:t>
      </w:r>
      <w:r w:rsidR="00BD382C" w:rsidRPr="00923E5B">
        <w:rPr>
          <w:lang w:val="en-US"/>
        </w:rPr>
        <w:t>Bolar exemption</w:t>
      </w:r>
      <w:bookmarkEnd w:id="290"/>
    </w:p>
    <w:p w:rsidR="00BD382C" w:rsidRPr="00923E5B" w:rsidRDefault="00BD382C" w:rsidP="003F4117">
      <w:pPr>
        <w:ind w:firstLineChars="196" w:firstLine="470"/>
        <w:contextualSpacing/>
        <w:jc w:val="both"/>
        <w:rPr>
          <w:szCs w:val="24"/>
          <w:lang w:val="en-US" w:eastAsia="zh-CN"/>
        </w:rPr>
      </w:pPr>
      <w:r w:rsidRPr="00923E5B">
        <w:rPr>
          <w:szCs w:val="24"/>
          <w:lang w:val="en-US"/>
        </w:rPr>
        <w:t xml:space="preserve">Prior to the enactment of the 2008 amendment, the Chinese Patent Law had not clearly stipulated whether using patented product or method for </w:t>
      </w:r>
      <w:r w:rsidR="00A13D27" w:rsidRPr="00923E5B">
        <w:rPr>
          <w:rFonts w:hint="eastAsia"/>
          <w:szCs w:val="24"/>
          <w:lang w:val="en-US" w:eastAsia="zh-CN"/>
        </w:rPr>
        <w:t xml:space="preserve">the </w:t>
      </w:r>
      <w:r w:rsidRPr="00923E5B">
        <w:rPr>
          <w:szCs w:val="24"/>
          <w:lang w:val="en-US"/>
        </w:rPr>
        <w:t xml:space="preserve">SFDA approval constitutes patent infringement. However, in practice, Chinese courts had already established some Bolar exemption cases. </w:t>
      </w:r>
      <w:r w:rsidR="007F6708" w:rsidRPr="00923E5B">
        <w:rPr>
          <w:rFonts w:hint="eastAsia"/>
          <w:szCs w:val="24"/>
          <w:lang w:val="en-US" w:eastAsia="zh-CN"/>
        </w:rPr>
        <w:t xml:space="preserve"> </w:t>
      </w:r>
      <w:r w:rsidRPr="00923E5B">
        <w:rPr>
          <w:szCs w:val="24"/>
          <w:lang w:val="en-US"/>
        </w:rPr>
        <w:t xml:space="preserve">The first case was </w:t>
      </w:r>
      <w:bookmarkStart w:id="291" w:name="OLE_LINK26"/>
      <w:r w:rsidRPr="00923E5B">
        <w:rPr>
          <w:i/>
          <w:szCs w:val="24"/>
          <w:lang w:val="en-US"/>
        </w:rPr>
        <w:t>Sangong &amp; Shanghai Sangong Pharmaceutical, Ltd. v. Beijing Wansheng Pharmaceutical,</w:t>
      </w:r>
      <w:bookmarkEnd w:id="291"/>
      <w:r w:rsidRPr="00923E5B">
        <w:rPr>
          <w:i/>
          <w:szCs w:val="24"/>
          <w:lang w:val="en-US"/>
        </w:rPr>
        <w:t xml:space="preserve"> Ltd</w:t>
      </w:r>
      <w:r w:rsidRPr="00923E5B">
        <w:rPr>
          <w:szCs w:val="24"/>
          <w:lang w:val="en-US"/>
        </w:rPr>
        <w:t>, which was trialed by the Beijing No.2 Intermediate People’s Court.</w:t>
      </w:r>
      <w:r w:rsidRPr="00923E5B">
        <w:rPr>
          <w:rStyle w:val="a6"/>
          <w:szCs w:val="24"/>
          <w:lang w:val="en-US"/>
        </w:rPr>
        <w:t xml:space="preserve"> </w:t>
      </w:r>
      <w:r w:rsidRPr="00923E5B">
        <w:rPr>
          <w:rStyle w:val="a6"/>
          <w:szCs w:val="24"/>
        </w:rPr>
        <w:footnoteReference w:id="118"/>
      </w:r>
    </w:p>
    <w:p w:rsidR="00505960" w:rsidRPr="00923E5B" w:rsidRDefault="00505960" w:rsidP="003F4117">
      <w:pPr>
        <w:ind w:firstLineChars="196" w:firstLine="470"/>
        <w:contextualSpacing/>
        <w:jc w:val="both"/>
        <w:rPr>
          <w:szCs w:val="24"/>
          <w:lang w:val="en-US" w:eastAsia="zh-CN"/>
        </w:rPr>
      </w:pPr>
    </w:p>
    <w:p w:rsidR="00BD382C" w:rsidRPr="00923E5B" w:rsidRDefault="00BD382C" w:rsidP="003F4117">
      <w:pPr>
        <w:ind w:firstLineChars="200" w:firstLine="480"/>
        <w:contextualSpacing/>
        <w:jc w:val="both"/>
        <w:rPr>
          <w:szCs w:val="24"/>
          <w:lang w:val="en-US"/>
        </w:rPr>
      </w:pPr>
      <w:r w:rsidRPr="00923E5B">
        <w:rPr>
          <w:szCs w:val="24"/>
          <w:lang w:val="en-US"/>
        </w:rPr>
        <w:t xml:space="preserve">In that case, the defendant Wanshang used the plaintiff’s patented technology in an application for SFDA approval of a new drug. </w:t>
      </w:r>
      <w:r w:rsidR="0085485B" w:rsidRPr="00923E5B">
        <w:rPr>
          <w:rFonts w:hint="eastAsia"/>
          <w:szCs w:val="24"/>
          <w:lang w:val="en-US" w:eastAsia="zh-CN"/>
        </w:rPr>
        <w:t xml:space="preserve"> </w:t>
      </w:r>
      <w:r w:rsidRPr="00923E5B">
        <w:rPr>
          <w:szCs w:val="24"/>
          <w:lang w:val="en-US"/>
        </w:rPr>
        <w:t xml:space="preserve">The court found that Wanshang used the patented technology only to make the drug for the purpose of </w:t>
      </w:r>
      <w:r w:rsidR="00F63A7E" w:rsidRPr="00923E5B">
        <w:rPr>
          <w:rFonts w:hint="eastAsia"/>
          <w:szCs w:val="24"/>
          <w:lang w:val="en-US" w:eastAsia="zh-CN"/>
        </w:rPr>
        <w:t xml:space="preserve">the </w:t>
      </w:r>
      <w:r w:rsidRPr="00923E5B">
        <w:rPr>
          <w:szCs w:val="24"/>
          <w:lang w:val="en-US"/>
        </w:rPr>
        <w:t>clinical trials and</w:t>
      </w:r>
      <w:r w:rsidR="00CE566B" w:rsidRPr="00923E5B">
        <w:rPr>
          <w:rFonts w:hint="eastAsia"/>
          <w:szCs w:val="24"/>
          <w:lang w:val="en-US" w:eastAsia="zh-CN"/>
        </w:rPr>
        <w:t xml:space="preserve"> the</w:t>
      </w:r>
      <w:r w:rsidRPr="00923E5B">
        <w:rPr>
          <w:szCs w:val="24"/>
          <w:lang w:val="en-US"/>
        </w:rPr>
        <w:t xml:space="preserve"> application for regulatory approval, so Wanshang did not make the drug in dispute directly for the purpose of selling the product. </w:t>
      </w:r>
      <w:r w:rsidR="0085485B" w:rsidRPr="00923E5B">
        <w:rPr>
          <w:rFonts w:hint="eastAsia"/>
          <w:szCs w:val="24"/>
          <w:lang w:val="en-US" w:eastAsia="zh-CN"/>
        </w:rPr>
        <w:t xml:space="preserve"> </w:t>
      </w:r>
      <w:r w:rsidRPr="00923E5B">
        <w:rPr>
          <w:szCs w:val="24"/>
          <w:lang w:val="en-US"/>
        </w:rPr>
        <w:t>Thus, the court held that such activities were</w:t>
      </w:r>
      <w:r w:rsidR="0085485B" w:rsidRPr="00923E5B">
        <w:rPr>
          <w:rFonts w:hint="eastAsia"/>
          <w:szCs w:val="24"/>
          <w:lang w:val="en-US" w:eastAsia="zh-CN"/>
        </w:rPr>
        <w:t xml:space="preserve"> </w:t>
      </w:r>
      <w:r w:rsidRPr="00923E5B">
        <w:rPr>
          <w:szCs w:val="24"/>
          <w:lang w:val="en-US"/>
        </w:rPr>
        <w:t>not an infringement act of “exploitation of the production or business purpose” under the Article 11of the Chinese patent law.</w:t>
      </w:r>
    </w:p>
    <w:p w:rsidR="00BD382C" w:rsidRPr="00923E5B" w:rsidRDefault="00BD382C" w:rsidP="003F4117">
      <w:pPr>
        <w:contextualSpacing/>
        <w:jc w:val="both"/>
        <w:rPr>
          <w:szCs w:val="24"/>
          <w:lang w:val="en-US" w:eastAsia="zh-CN"/>
        </w:rPr>
      </w:pPr>
    </w:p>
    <w:p w:rsidR="00BD382C" w:rsidRPr="00923E5B" w:rsidRDefault="00BD382C" w:rsidP="003F4117">
      <w:pPr>
        <w:ind w:firstLineChars="200" w:firstLine="480"/>
        <w:contextualSpacing/>
        <w:jc w:val="both"/>
        <w:rPr>
          <w:szCs w:val="24"/>
          <w:lang w:val="en-US"/>
        </w:rPr>
      </w:pPr>
      <w:r w:rsidRPr="00923E5B">
        <w:rPr>
          <w:szCs w:val="24"/>
          <w:lang w:val="en-US"/>
        </w:rPr>
        <w:t>After the Sangong case, the same court trialed another five cases involving similar fact patterns, two of which th</w:t>
      </w:r>
      <w:r w:rsidR="0085485B" w:rsidRPr="00923E5B">
        <w:rPr>
          <w:szCs w:val="24"/>
          <w:lang w:val="en-US"/>
        </w:rPr>
        <w:t>e Bolar Exception has been aff</w:t>
      </w:r>
      <w:r w:rsidR="0085485B" w:rsidRPr="00923E5B">
        <w:rPr>
          <w:rFonts w:hint="eastAsia"/>
          <w:szCs w:val="24"/>
          <w:lang w:val="en-US" w:eastAsia="zh-CN"/>
        </w:rPr>
        <w:t>ir</w:t>
      </w:r>
      <w:r w:rsidRPr="00923E5B">
        <w:rPr>
          <w:szCs w:val="24"/>
          <w:lang w:val="en-US"/>
        </w:rPr>
        <w:t xml:space="preserve">med. </w:t>
      </w:r>
      <w:r w:rsidR="0085485B" w:rsidRPr="00923E5B">
        <w:rPr>
          <w:rFonts w:hint="eastAsia"/>
          <w:szCs w:val="24"/>
          <w:lang w:val="en-US" w:eastAsia="zh-CN"/>
        </w:rPr>
        <w:t xml:space="preserve"> </w:t>
      </w:r>
      <w:r w:rsidR="0085485B" w:rsidRPr="00923E5B">
        <w:rPr>
          <w:szCs w:val="24"/>
          <w:lang w:val="en-US"/>
        </w:rPr>
        <w:t>Never</w:t>
      </w:r>
      <w:r w:rsidRPr="00923E5B">
        <w:rPr>
          <w:szCs w:val="24"/>
          <w:lang w:val="en-US"/>
        </w:rPr>
        <w:t>theless, because China is not a common law c</w:t>
      </w:r>
      <w:r w:rsidR="0085485B" w:rsidRPr="00923E5B">
        <w:rPr>
          <w:rFonts w:hint="eastAsia"/>
          <w:szCs w:val="24"/>
          <w:lang w:val="en-US" w:eastAsia="zh-CN"/>
        </w:rPr>
        <w:t>o</w:t>
      </w:r>
      <w:r w:rsidRPr="00923E5B">
        <w:rPr>
          <w:szCs w:val="24"/>
          <w:lang w:val="en-US"/>
        </w:rPr>
        <w:t xml:space="preserve">untry, later courts are not bound by these decisions. </w:t>
      </w:r>
      <w:r w:rsidR="0085485B" w:rsidRPr="00923E5B">
        <w:rPr>
          <w:rFonts w:hint="eastAsia"/>
          <w:szCs w:val="24"/>
          <w:lang w:val="en-US" w:eastAsia="zh-CN"/>
        </w:rPr>
        <w:t xml:space="preserve"> </w:t>
      </w:r>
      <w:r w:rsidRPr="00923E5B">
        <w:rPr>
          <w:szCs w:val="24"/>
          <w:lang w:val="en-US"/>
        </w:rPr>
        <w:t>Furthermore,</w:t>
      </w:r>
      <w:bookmarkStart w:id="294" w:name="OLE_LINK29"/>
      <w:r w:rsidRPr="00923E5B">
        <w:rPr>
          <w:szCs w:val="24"/>
          <w:lang w:val="en-US"/>
        </w:rPr>
        <w:t xml:space="preserve"> commentators have expressed the conce</w:t>
      </w:r>
      <w:r w:rsidR="0085485B" w:rsidRPr="00923E5B">
        <w:rPr>
          <w:szCs w:val="24"/>
          <w:lang w:val="en-US"/>
        </w:rPr>
        <w:t>rn that there is no legal basis</w:t>
      </w:r>
      <w:r w:rsidRPr="00923E5B">
        <w:rPr>
          <w:szCs w:val="24"/>
          <w:lang w:val="en-US"/>
        </w:rPr>
        <w:t xml:space="preserve"> for reading into A</w:t>
      </w:r>
      <w:r w:rsidR="0085485B" w:rsidRPr="00923E5B">
        <w:rPr>
          <w:rFonts w:hint="eastAsia"/>
          <w:szCs w:val="24"/>
          <w:lang w:val="en-US" w:eastAsia="zh-CN"/>
        </w:rPr>
        <w:t>r</w:t>
      </w:r>
      <w:r w:rsidRPr="00923E5B">
        <w:rPr>
          <w:szCs w:val="24"/>
          <w:lang w:val="en-US"/>
        </w:rPr>
        <w:t>ticle 11 a distinction between direct and indirect exploitation for the purp</w:t>
      </w:r>
      <w:r w:rsidR="0085485B" w:rsidRPr="00923E5B">
        <w:rPr>
          <w:rFonts w:hint="eastAsia"/>
          <w:szCs w:val="24"/>
          <w:lang w:val="en-US" w:eastAsia="zh-CN"/>
        </w:rPr>
        <w:t>o</w:t>
      </w:r>
      <w:r w:rsidRPr="00923E5B">
        <w:rPr>
          <w:szCs w:val="24"/>
          <w:lang w:val="en-US"/>
        </w:rPr>
        <w:t>se of production and business, and that such distinction could creat</w:t>
      </w:r>
      <w:r w:rsidR="0085485B" w:rsidRPr="00923E5B">
        <w:rPr>
          <w:rFonts w:hint="eastAsia"/>
          <w:szCs w:val="24"/>
          <w:lang w:val="en-US" w:eastAsia="zh-CN"/>
        </w:rPr>
        <w:t>e</w:t>
      </w:r>
      <w:r w:rsidRPr="00923E5B">
        <w:rPr>
          <w:szCs w:val="24"/>
          <w:lang w:val="en-US"/>
        </w:rPr>
        <w:t xml:space="preserve"> undesired consequences if taken into other contexts.</w:t>
      </w:r>
      <w:bookmarkEnd w:id="294"/>
      <w:r w:rsidRPr="00923E5B">
        <w:rPr>
          <w:szCs w:val="24"/>
          <w:lang w:val="en-US"/>
        </w:rPr>
        <w:t xml:space="preserve"> </w:t>
      </w:r>
      <w:r w:rsidR="00887BBC" w:rsidRPr="00923E5B">
        <w:rPr>
          <w:rFonts w:hint="eastAsia"/>
          <w:szCs w:val="24"/>
          <w:lang w:val="en-US" w:eastAsia="zh-CN"/>
        </w:rPr>
        <w:t xml:space="preserve"> </w:t>
      </w:r>
      <w:r w:rsidRPr="00923E5B">
        <w:rPr>
          <w:szCs w:val="24"/>
          <w:lang w:val="en-US"/>
        </w:rPr>
        <w:t>With the provision o</w:t>
      </w:r>
      <w:r w:rsidR="00887BBC" w:rsidRPr="00923E5B">
        <w:rPr>
          <w:szCs w:val="24"/>
          <w:lang w:val="en-US"/>
        </w:rPr>
        <w:t>f the Bolar Exemption in Article</w:t>
      </w:r>
      <w:r w:rsidRPr="00923E5B">
        <w:rPr>
          <w:szCs w:val="24"/>
          <w:lang w:val="en-US"/>
        </w:rPr>
        <w:t xml:space="preserve"> 69(5) of the 2008 Patent Law, t</w:t>
      </w:r>
      <w:r w:rsidR="008657A2" w:rsidRPr="00923E5B">
        <w:rPr>
          <w:szCs w:val="24"/>
          <w:lang w:val="en-US"/>
        </w:rPr>
        <w:t>here is now a clear legal basis</w:t>
      </w:r>
      <w:r w:rsidRPr="00923E5B">
        <w:rPr>
          <w:szCs w:val="24"/>
          <w:lang w:val="en-US"/>
        </w:rPr>
        <w:t xml:space="preserve"> for applying it in China. </w:t>
      </w:r>
      <w:r w:rsidR="005201A9" w:rsidRPr="00923E5B">
        <w:rPr>
          <w:rFonts w:hint="eastAsia"/>
          <w:szCs w:val="24"/>
          <w:lang w:val="en-US" w:eastAsia="zh-CN"/>
        </w:rPr>
        <w:t xml:space="preserve"> </w:t>
      </w:r>
      <w:r w:rsidRPr="00923E5B">
        <w:rPr>
          <w:szCs w:val="24"/>
          <w:lang w:val="en-US"/>
        </w:rPr>
        <w:t>However, the scope and reach of the Bolar exemption remains to be determined.</w:t>
      </w:r>
      <w:r w:rsidRPr="00923E5B">
        <w:rPr>
          <w:rStyle w:val="a6"/>
          <w:szCs w:val="24"/>
          <w:lang w:val="es-ES"/>
        </w:rPr>
        <w:footnoteReference w:id="119"/>
      </w:r>
      <w:r w:rsidR="00B02B28" w:rsidRPr="00923E5B">
        <w:rPr>
          <w:rFonts w:hint="eastAsia"/>
          <w:szCs w:val="24"/>
          <w:lang w:val="en-US" w:eastAsia="zh-CN"/>
        </w:rPr>
        <w:t xml:space="preserve">  I</w:t>
      </w:r>
      <w:r w:rsidRPr="00923E5B">
        <w:rPr>
          <w:szCs w:val="24"/>
          <w:shd w:val="clear" w:color="auto" w:fill="FFFFFF"/>
          <w:lang w:val="en-US"/>
        </w:rPr>
        <w:t>ts scope has not been interpreted in any cases.</w:t>
      </w:r>
      <w:r w:rsidRPr="00923E5B">
        <w:rPr>
          <w:rStyle w:val="a6"/>
          <w:szCs w:val="24"/>
          <w:shd w:val="clear" w:color="auto" w:fill="FFFFFF"/>
        </w:rPr>
        <w:footnoteReference w:id="120"/>
      </w:r>
      <w:r w:rsidR="00287C56" w:rsidRPr="00923E5B">
        <w:rPr>
          <w:rFonts w:hint="eastAsia"/>
          <w:szCs w:val="24"/>
          <w:shd w:val="clear" w:color="auto" w:fill="FFFFFF"/>
          <w:lang w:val="en-US" w:eastAsia="zh-CN"/>
        </w:rPr>
        <w:t xml:space="preserve">  </w:t>
      </w:r>
      <w:r w:rsidRPr="00923E5B">
        <w:rPr>
          <w:szCs w:val="24"/>
          <w:lang w:val="en-US"/>
        </w:rPr>
        <w:t>For example, the provision in the n</w:t>
      </w:r>
      <w:r w:rsidR="00287C56" w:rsidRPr="00923E5B">
        <w:rPr>
          <w:szCs w:val="24"/>
          <w:lang w:val="en-US"/>
        </w:rPr>
        <w:t>ew Patent Law does not explicit</w:t>
      </w:r>
      <w:r w:rsidR="00287C56" w:rsidRPr="00923E5B">
        <w:rPr>
          <w:rFonts w:hint="eastAsia"/>
          <w:szCs w:val="24"/>
          <w:lang w:val="en-US" w:eastAsia="zh-CN"/>
        </w:rPr>
        <w:t>ly</w:t>
      </w:r>
      <w:r w:rsidRPr="00923E5B">
        <w:rPr>
          <w:szCs w:val="24"/>
          <w:lang w:val="en-US"/>
        </w:rPr>
        <w:t xml:space="preserve"> exempt parties that “offer to sell” or “sell” patented drugs or patented apparatus. </w:t>
      </w:r>
      <w:r w:rsidR="00287C56" w:rsidRPr="00923E5B">
        <w:rPr>
          <w:rFonts w:hint="eastAsia"/>
          <w:szCs w:val="24"/>
          <w:lang w:val="en-US" w:eastAsia="zh-CN"/>
        </w:rPr>
        <w:t xml:space="preserve"> </w:t>
      </w:r>
      <w:r w:rsidRPr="00923E5B">
        <w:rPr>
          <w:szCs w:val="24"/>
          <w:lang w:val="en-US"/>
        </w:rPr>
        <w:t>This raises the question of whether an offer to sell a patented drug to the approval would be exempt under the Chinese Bolar prov</w:t>
      </w:r>
      <w:r w:rsidR="00287C56" w:rsidRPr="00923E5B">
        <w:rPr>
          <w:rFonts w:hint="eastAsia"/>
          <w:szCs w:val="24"/>
          <w:lang w:val="en-US" w:eastAsia="zh-CN"/>
        </w:rPr>
        <w:t>i</w:t>
      </w:r>
      <w:r w:rsidRPr="00923E5B">
        <w:rPr>
          <w:szCs w:val="24"/>
          <w:lang w:val="en-US"/>
        </w:rPr>
        <w:t xml:space="preserve">sion. </w:t>
      </w:r>
      <w:r w:rsidR="00287C56" w:rsidRPr="00923E5B">
        <w:rPr>
          <w:rFonts w:hint="eastAsia"/>
          <w:szCs w:val="24"/>
          <w:lang w:val="en-US" w:eastAsia="zh-CN"/>
        </w:rPr>
        <w:t xml:space="preserve"> </w:t>
      </w:r>
      <w:r w:rsidRPr="00923E5B">
        <w:rPr>
          <w:szCs w:val="24"/>
          <w:lang w:val="en-US"/>
        </w:rPr>
        <w:t>Furthermore, it is unclear which activities would be considered as being conducted “in order to acquire information n</w:t>
      </w:r>
      <w:r w:rsidR="00287C56" w:rsidRPr="00923E5B">
        <w:rPr>
          <w:rFonts w:hint="eastAsia"/>
          <w:szCs w:val="24"/>
          <w:lang w:val="en-US" w:eastAsia="zh-CN"/>
        </w:rPr>
        <w:t>e</w:t>
      </w:r>
      <w:r w:rsidR="00287C56" w:rsidRPr="00923E5B">
        <w:rPr>
          <w:szCs w:val="24"/>
          <w:lang w:val="en-US"/>
        </w:rPr>
        <w:t>c</w:t>
      </w:r>
      <w:r w:rsidRPr="00923E5B">
        <w:rPr>
          <w:szCs w:val="24"/>
          <w:lang w:val="en-US"/>
        </w:rPr>
        <w:t xml:space="preserve">essary approval.” </w:t>
      </w:r>
      <w:r w:rsidR="00287C56" w:rsidRPr="00923E5B">
        <w:rPr>
          <w:rFonts w:hint="eastAsia"/>
          <w:szCs w:val="24"/>
          <w:lang w:val="en-US" w:eastAsia="zh-CN"/>
        </w:rPr>
        <w:t xml:space="preserve"> </w:t>
      </w:r>
      <w:r w:rsidRPr="00923E5B">
        <w:rPr>
          <w:szCs w:val="24"/>
          <w:lang w:val="en-US"/>
        </w:rPr>
        <w:t xml:space="preserve">For example, would the Bolar Provision exempt preclinical activities? </w:t>
      </w:r>
      <w:r w:rsidR="00287C56" w:rsidRPr="00923E5B">
        <w:rPr>
          <w:rFonts w:hint="eastAsia"/>
          <w:szCs w:val="24"/>
          <w:lang w:val="en-US" w:eastAsia="zh-CN"/>
        </w:rPr>
        <w:t xml:space="preserve"> </w:t>
      </w:r>
      <w:r w:rsidRPr="00923E5B">
        <w:rPr>
          <w:szCs w:val="24"/>
          <w:lang w:val="en-US"/>
        </w:rPr>
        <w:t>Would post-approval activities be outside of the scope of the exemption?</w:t>
      </w:r>
      <w:r w:rsidR="00287C56" w:rsidRPr="00923E5B">
        <w:rPr>
          <w:rFonts w:hint="eastAsia"/>
          <w:szCs w:val="24"/>
          <w:lang w:val="en-US" w:eastAsia="zh-CN"/>
        </w:rPr>
        <w:t xml:space="preserve"> </w:t>
      </w:r>
      <w:r w:rsidRPr="00923E5B">
        <w:rPr>
          <w:szCs w:val="24"/>
          <w:lang w:val="en-US"/>
        </w:rPr>
        <w:t xml:space="preserve"> Would stockpiling products prior to</w:t>
      </w:r>
      <w:r w:rsidR="00A12347" w:rsidRPr="00923E5B">
        <w:rPr>
          <w:rFonts w:hint="eastAsia"/>
          <w:szCs w:val="24"/>
          <w:lang w:val="en-US" w:eastAsia="zh-CN"/>
        </w:rPr>
        <w:t xml:space="preserve"> the</w:t>
      </w:r>
      <w:r w:rsidRPr="00923E5B">
        <w:rPr>
          <w:szCs w:val="24"/>
          <w:lang w:val="en-US"/>
        </w:rPr>
        <w:t xml:space="preserve"> SFDA approval be exempt?</w:t>
      </w:r>
      <w:r w:rsidRPr="00923E5B">
        <w:rPr>
          <w:rStyle w:val="a6"/>
          <w:szCs w:val="24"/>
          <w:lang w:val="es-ES"/>
        </w:rPr>
        <w:footnoteReference w:id="121"/>
      </w:r>
    </w:p>
    <w:p w:rsidR="00BD382C" w:rsidRPr="00923E5B" w:rsidRDefault="00BD382C" w:rsidP="003F4117">
      <w:pPr>
        <w:ind w:firstLineChars="200" w:firstLine="480"/>
        <w:contextualSpacing/>
        <w:jc w:val="both"/>
        <w:rPr>
          <w:szCs w:val="24"/>
          <w:lang w:val="en-US"/>
        </w:rPr>
      </w:pPr>
    </w:p>
    <w:p w:rsidR="00BD382C" w:rsidRPr="00923E5B" w:rsidRDefault="00BD382C" w:rsidP="003F4117">
      <w:pPr>
        <w:ind w:firstLineChars="200" w:firstLine="480"/>
        <w:contextualSpacing/>
        <w:jc w:val="both"/>
        <w:rPr>
          <w:szCs w:val="24"/>
          <w:lang w:val="en-US" w:eastAsia="zh-CN"/>
        </w:rPr>
      </w:pPr>
      <w:r w:rsidRPr="00923E5B">
        <w:rPr>
          <w:szCs w:val="24"/>
          <w:lang w:val="en-US"/>
        </w:rPr>
        <w:t xml:space="preserve">At the moment, the SFDA as the governmental agency dealing with the examination and approval of the medical application is lacking of the relevant legislation to guide them to work on it. </w:t>
      </w:r>
      <w:r w:rsidR="002514DD" w:rsidRPr="00923E5B">
        <w:rPr>
          <w:rFonts w:hint="eastAsia"/>
          <w:szCs w:val="24"/>
          <w:lang w:val="en-US" w:eastAsia="zh-CN"/>
        </w:rPr>
        <w:t xml:space="preserve"> </w:t>
      </w:r>
      <w:r w:rsidRPr="00923E5B">
        <w:rPr>
          <w:szCs w:val="24"/>
          <w:lang w:val="en-US"/>
        </w:rPr>
        <w:t>So the provision of Bolar exemption should be fu</w:t>
      </w:r>
      <w:r w:rsidR="002514DD" w:rsidRPr="00923E5B">
        <w:rPr>
          <w:rFonts w:hint="eastAsia"/>
          <w:szCs w:val="24"/>
          <w:lang w:val="en-US" w:eastAsia="zh-CN"/>
        </w:rPr>
        <w:t>r</w:t>
      </w:r>
      <w:r w:rsidRPr="00923E5B">
        <w:rPr>
          <w:szCs w:val="24"/>
          <w:lang w:val="en-US"/>
        </w:rPr>
        <w:t>ther clarified and the government</w:t>
      </w:r>
      <w:r w:rsidR="00BF20C4" w:rsidRPr="00923E5B">
        <w:rPr>
          <w:rFonts w:hint="eastAsia"/>
          <w:szCs w:val="24"/>
          <w:lang w:val="en-US" w:eastAsia="zh-CN"/>
        </w:rPr>
        <w:t>s</w:t>
      </w:r>
      <w:r w:rsidRPr="00923E5B">
        <w:rPr>
          <w:szCs w:val="24"/>
          <w:lang w:val="en-US"/>
        </w:rPr>
        <w:t xml:space="preserve"> need to issue relevant administrative regulations in order to assist and monitor the imple</w:t>
      </w:r>
      <w:r w:rsidR="002514DD" w:rsidRPr="00923E5B">
        <w:rPr>
          <w:szCs w:val="24"/>
          <w:lang w:val="en-US"/>
        </w:rPr>
        <w:t>m</w:t>
      </w:r>
      <w:r w:rsidR="002514DD" w:rsidRPr="00923E5B">
        <w:rPr>
          <w:rFonts w:hint="eastAsia"/>
          <w:szCs w:val="24"/>
          <w:lang w:val="en-US" w:eastAsia="zh-CN"/>
        </w:rPr>
        <w:t xml:space="preserve">entation </w:t>
      </w:r>
      <w:r w:rsidR="00C521EE" w:rsidRPr="00923E5B">
        <w:rPr>
          <w:szCs w:val="24"/>
          <w:lang w:val="en-US"/>
        </w:rPr>
        <w:t>of the Bolar Exemption.</w:t>
      </w:r>
    </w:p>
    <w:p w:rsidR="00BD382C" w:rsidRPr="00923E5B" w:rsidRDefault="009A393E" w:rsidP="0043292C">
      <w:pPr>
        <w:pStyle w:val="2"/>
      </w:pPr>
      <w:bookmarkStart w:id="297" w:name="_Toc366665955"/>
      <w:r w:rsidRPr="00923E5B">
        <w:t xml:space="preserve">3.3 </w:t>
      </w:r>
      <w:r w:rsidR="00BD382C" w:rsidRPr="00923E5B">
        <w:t>Beware of the TRIPS-plus introduced through FTAs</w:t>
      </w:r>
      <w:bookmarkEnd w:id="297"/>
      <w:r w:rsidR="00BD382C" w:rsidRPr="00923E5B">
        <w:t xml:space="preserve"> </w:t>
      </w:r>
    </w:p>
    <w:p w:rsidR="00BD382C" w:rsidRPr="00923E5B" w:rsidRDefault="00BD382C" w:rsidP="003F4117">
      <w:pPr>
        <w:ind w:firstLine="480"/>
        <w:contextualSpacing/>
        <w:jc w:val="both"/>
        <w:outlineLvl w:val="3"/>
        <w:rPr>
          <w:szCs w:val="24"/>
          <w:lang w:val="en-US"/>
        </w:rPr>
      </w:pPr>
      <w:bookmarkStart w:id="298" w:name="_Toc357547409"/>
      <w:bookmarkStart w:id="299" w:name="_Toc357547893"/>
      <w:bookmarkStart w:id="300" w:name="_Toc366665956"/>
      <w:r w:rsidRPr="00923E5B">
        <w:rPr>
          <w:szCs w:val="24"/>
          <w:lang w:val="en-US"/>
        </w:rPr>
        <w:t xml:space="preserve">The TRIPS-plus health-related provisions have a direct impact on public health, pharmaceutical production and the availability of and prices of medicines. </w:t>
      </w:r>
      <w:r w:rsidR="00E60F35" w:rsidRPr="00923E5B">
        <w:rPr>
          <w:rFonts w:hint="eastAsia"/>
          <w:szCs w:val="24"/>
          <w:lang w:val="en-US" w:eastAsia="zh-CN"/>
        </w:rPr>
        <w:t xml:space="preserve"> </w:t>
      </w:r>
      <w:r w:rsidRPr="00923E5B">
        <w:rPr>
          <w:szCs w:val="24"/>
          <w:lang w:val="en-US"/>
        </w:rPr>
        <w:t xml:space="preserve">These provisions include the elimination and reduction of transitional periods, data exclusivity protection, extension of patent protection terms, restrictions on parallel importation, patentability of new use of known medical substances, restrictions on compulsory licensing, patenting of life forms, limitations on patentability criteria </w:t>
      </w:r>
      <w:r w:rsidR="00E2439E" w:rsidRPr="00923E5B">
        <w:rPr>
          <w:rFonts w:hint="eastAsia"/>
          <w:szCs w:val="24"/>
          <w:lang w:val="en-US" w:eastAsia="zh-CN"/>
        </w:rPr>
        <w:t xml:space="preserve"> </w:t>
      </w:r>
      <w:r w:rsidRPr="00923E5B">
        <w:rPr>
          <w:szCs w:val="24"/>
          <w:lang w:val="en-US"/>
        </w:rPr>
        <w:t>and accession to a number of international TRIPS-plus agreements.</w:t>
      </w:r>
      <w:r w:rsidRPr="00923E5B">
        <w:rPr>
          <w:rStyle w:val="a6"/>
          <w:szCs w:val="24"/>
        </w:rPr>
        <w:footnoteReference w:id="122"/>
      </w:r>
      <w:bookmarkEnd w:id="298"/>
      <w:bookmarkEnd w:id="299"/>
      <w:bookmarkEnd w:id="300"/>
    </w:p>
    <w:p w:rsidR="00BD382C" w:rsidRPr="00923E5B" w:rsidRDefault="00BD382C" w:rsidP="003F4117">
      <w:pPr>
        <w:ind w:firstLine="480"/>
        <w:contextualSpacing/>
        <w:jc w:val="both"/>
        <w:outlineLvl w:val="3"/>
        <w:rPr>
          <w:szCs w:val="24"/>
          <w:lang w:val="en-US"/>
        </w:rPr>
      </w:pPr>
    </w:p>
    <w:p w:rsidR="00BD382C" w:rsidRPr="00923E5B" w:rsidRDefault="00BD382C" w:rsidP="003F4117">
      <w:pPr>
        <w:ind w:firstLine="480"/>
        <w:contextualSpacing/>
        <w:jc w:val="both"/>
        <w:outlineLvl w:val="3"/>
        <w:rPr>
          <w:szCs w:val="24"/>
          <w:lang w:val="en-US" w:eastAsia="zh-CN"/>
        </w:rPr>
      </w:pPr>
      <w:bookmarkStart w:id="301" w:name="_Toc357547410"/>
      <w:bookmarkStart w:id="302" w:name="_Toc357547894"/>
      <w:bookmarkStart w:id="303" w:name="_Toc366665957"/>
      <w:r w:rsidRPr="00923E5B">
        <w:rPr>
          <w:szCs w:val="24"/>
          <w:lang w:val="en-US"/>
        </w:rPr>
        <w:t>In recent years, the US and the EU developed countries utilize the flexibility clauses to introduce many TRIPS-plus provisions thr</w:t>
      </w:r>
      <w:r w:rsidR="00A63677" w:rsidRPr="00923E5B">
        <w:rPr>
          <w:szCs w:val="24"/>
          <w:lang w:val="en-US"/>
        </w:rPr>
        <w:t>ough the FTAs</w:t>
      </w:r>
      <w:r w:rsidRPr="00923E5B">
        <w:rPr>
          <w:szCs w:val="24"/>
          <w:lang w:val="en-US"/>
        </w:rPr>
        <w:t xml:space="preserve">. </w:t>
      </w:r>
      <w:r w:rsidR="00E60F35" w:rsidRPr="00923E5B">
        <w:rPr>
          <w:rFonts w:hint="eastAsia"/>
          <w:szCs w:val="24"/>
          <w:lang w:val="en-US" w:eastAsia="zh-CN"/>
        </w:rPr>
        <w:t xml:space="preserve"> </w:t>
      </w:r>
      <w:r w:rsidRPr="00923E5B">
        <w:rPr>
          <w:szCs w:val="24"/>
          <w:lang w:val="en-US"/>
        </w:rPr>
        <w:t>Although China does not have any TRIPS-plus issues since there has no FTAs reached between China and the US or the EU so far, the potential pressure from developed countries introducing TRIPS-plus is very possible being confronted when sign</w:t>
      </w:r>
      <w:r w:rsidR="000F6689" w:rsidRPr="00923E5B">
        <w:rPr>
          <w:szCs w:val="24"/>
          <w:lang w:val="en-US"/>
        </w:rPr>
        <w:t>ing the F</w:t>
      </w:r>
      <w:r w:rsidR="000F6689" w:rsidRPr="00923E5B">
        <w:rPr>
          <w:rFonts w:hint="eastAsia"/>
          <w:szCs w:val="24"/>
          <w:lang w:val="en-US" w:eastAsia="zh-CN"/>
        </w:rPr>
        <w:t>T</w:t>
      </w:r>
      <w:r w:rsidRPr="00923E5B">
        <w:rPr>
          <w:szCs w:val="24"/>
          <w:lang w:val="en-US"/>
        </w:rPr>
        <w:t xml:space="preserve">As in the future. </w:t>
      </w:r>
      <w:r w:rsidR="00E60F35" w:rsidRPr="00923E5B">
        <w:rPr>
          <w:rFonts w:hint="eastAsia"/>
          <w:szCs w:val="24"/>
          <w:lang w:val="en-US" w:eastAsia="zh-CN"/>
        </w:rPr>
        <w:t xml:space="preserve"> </w:t>
      </w:r>
      <w:r w:rsidR="00925040" w:rsidRPr="00923E5B">
        <w:rPr>
          <w:szCs w:val="24"/>
          <w:lang w:val="en-US" w:eastAsia="zh-CN"/>
        </w:rPr>
        <w:t>E</w:t>
      </w:r>
      <w:r w:rsidR="00925040" w:rsidRPr="00923E5B">
        <w:rPr>
          <w:rFonts w:hint="eastAsia"/>
          <w:szCs w:val="24"/>
          <w:lang w:val="en-US" w:eastAsia="zh-CN"/>
        </w:rPr>
        <w:t>ven if</w:t>
      </w:r>
      <w:r w:rsidR="00222DA3" w:rsidRPr="00923E5B">
        <w:rPr>
          <w:rFonts w:hint="eastAsia"/>
          <w:szCs w:val="24"/>
          <w:lang w:val="en-US" w:eastAsia="zh-CN"/>
        </w:rPr>
        <w:t xml:space="preserve"> there are </w:t>
      </w:r>
      <w:r w:rsidR="00C102EF" w:rsidRPr="00923E5B">
        <w:rPr>
          <w:rFonts w:hint="eastAsia"/>
          <w:szCs w:val="24"/>
          <w:lang w:val="en-US" w:eastAsia="zh-CN"/>
        </w:rPr>
        <w:t xml:space="preserve">no FTAs with the TRIPS-plus yet, </w:t>
      </w:r>
      <w:r w:rsidRPr="00923E5B">
        <w:rPr>
          <w:szCs w:val="24"/>
          <w:lang w:val="en-US"/>
        </w:rPr>
        <w:t xml:space="preserve">we can find that the Chinese domestic patent laws have already </w:t>
      </w:r>
      <w:r w:rsidR="008B5E69" w:rsidRPr="00923E5B">
        <w:rPr>
          <w:szCs w:val="24"/>
          <w:lang w:val="en-US" w:eastAsia="zh-CN"/>
        </w:rPr>
        <w:t>incorporated</w:t>
      </w:r>
      <w:r w:rsidR="008B5E69" w:rsidRPr="00923E5B">
        <w:rPr>
          <w:rFonts w:hint="eastAsia"/>
          <w:szCs w:val="24"/>
          <w:lang w:val="en-US" w:eastAsia="zh-CN"/>
        </w:rPr>
        <w:t xml:space="preserve"> </w:t>
      </w:r>
      <w:r w:rsidRPr="00923E5B">
        <w:rPr>
          <w:szCs w:val="24"/>
          <w:lang w:val="en-US"/>
        </w:rPr>
        <w:t xml:space="preserve">some TRIPS-plus </w:t>
      </w:r>
      <w:r w:rsidR="00AD741A" w:rsidRPr="00923E5B">
        <w:rPr>
          <w:rFonts w:hint="eastAsia"/>
          <w:szCs w:val="24"/>
          <w:lang w:val="en-US" w:eastAsia="zh-CN"/>
        </w:rPr>
        <w:t>p</w:t>
      </w:r>
      <w:r w:rsidR="00925040" w:rsidRPr="00923E5B">
        <w:rPr>
          <w:rFonts w:hint="eastAsia"/>
          <w:szCs w:val="24"/>
          <w:lang w:val="en-US" w:eastAsia="zh-CN"/>
        </w:rPr>
        <w:t xml:space="preserve">rovisions under the pressure from the Office of the US </w:t>
      </w:r>
      <w:r w:rsidR="00925040" w:rsidRPr="00923E5B">
        <w:rPr>
          <w:szCs w:val="24"/>
          <w:lang w:val="en-US" w:eastAsia="zh-CN"/>
        </w:rPr>
        <w:t>Trade</w:t>
      </w:r>
      <w:r w:rsidR="00925040" w:rsidRPr="00923E5B">
        <w:rPr>
          <w:rFonts w:hint="eastAsia"/>
          <w:szCs w:val="24"/>
          <w:lang w:val="en-US" w:eastAsia="zh-CN"/>
        </w:rPr>
        <w:t xml:space="preserve"> Representative </w:t>
      </w:r>
      <w:r w:rsidR="00925040" w:rsidRPr="00923E5B">
        <w:rPr>
          <w:szCs w:val="24"/>
          <w:lang w:val="en-US" w:eastAsia="zh-CN"/>
        </w:rPr>
        <w:t>and</w:t>
      </w:r>
      <w:r w:rsidR="00925040" w:rsidRPr="00923E5B">
        <w:rPr>
          <w:rFonts w:hint="eastAsia"/>
          <w:szCs w:val="24"/>
          <w:lang w:val="en-US" w:eastAsia="zh-CN"/>
        </w:rPr>
        <w:t xml:space="preserve"> multinational pharmaceutical </w:t>
      </w:r>
      <w:r w:rsidR="00925040" w:rsidRPr="00923E5B">
        <w:rPr>
          <w:szCs w:val="24"/>
          <w:lang w:val="en-US" w:eastAsia="zh-CN"/>
        </w:rPr>
        <w:t>companies</w:t>
      </w:r>
      <w:r w:rsidR="00925040" w:rsidRPr="00923E5B">
        <w:rPr>
          <w:rFonts w:hint="eastAsia"/>
          <w:szCs w:val="24"/>
          <w:lang w:val="en-US" w:eastAsia="zh-CN"/>
        </w:rPr>
        <w:t xml:space="preserve"> asking for stronger pharmaceutical IP protection</w:t>
      </w:r>
      <w:r w:rsidR="00222DA3" w:rsidRPr="00923E5B">
        <w:rPr>
          <w:rFonts w:hint="eastAsia"/>
          <w:szCs w:val="24"/>
          <w:lang w:val="en-US" w:eastAsia="zh-CN"/>
        </w:rPr>
        <w:t>.</w:t>
      </w:r>
      <w:r w:rsidR="00592FD9" w:rsidRPr="00923E5B">
        <w:rPr>
          <w:rStyle w:val="a6"/>
          <w:szCs w:val="24"/>
          <w:lang w:val="en-US" w:eastAsia="zh-CN"/>
        </w:rPr>
        <w:footnoteReference w:id="123"/>
      </w:r>
      <w:r w:rsidR="00CF1657" w:rsidRPr="00923E5B">
        <w:rPr>
          <w:rFonts w:hint="eastAsia"/>
          <w:szCs w:val="24"/>
          <w:lang w:val="en-US" w:eastAsia="zh-CN"/>
        </w:rPr>
        <w:t xml:space="preserve"> </w:t>
      </w:r>
      <w:r w:rsidR="00222DA3" w:rsidRPr="00923E5B">
        <w:rPr>
          <w:rFonts w:hint="eastAsia"/>
          <w:szCs w:val="24"/>
          <w:lang w:val="en-US" w:eastAsia="zh-CN"/>
        </w:rPr>
        <w:t xml:space="preserve"> </w:t>
      </w:r>
      <w:r w:rsidR="001A31BF" w:rsidRPr="00923E5B">
        <w:rPr>
          <w:rFonts w:hint="eastAsia"/>
          <w:szCs w:val="24"/>
          <w:lang w:val="en-US" w:eastAsia="zh-CN"/>
        </w:rPr>
        <w:t>O</w:t>
      </w:r>
      <w:r w:rsidRPr="00923E5B">
        <w:rPr>
          <w:szCs w:val="24"/>
          <w:lang w:val="en-US"/>
        </w:rPr>
        <w:t xml:space="preserve">nce China takes part in such </w:t>
      </w:r>
      <w:r w:rsidR="00C9796F" w:rsidRPr="00923E5B">
        <w:rPr>
          <w:rFonts w:hint="eastAsia"/>
          <w:szCs w:val="24"/>
          <w:lang w:val="en-US" w:eastAsia="zh-CN"/>
        </w:rPr>
        <w:t>bilateral or multilat</w:t>
      </w:r>
      <w:r w:rsidR="00FB1E67" w:rsidRPr="00923E5B">
        <w:rPr>
          <w:rFonts w:hint="eastAsia"/>
          <w:szCs w:val="24"/>
          <w:lang w:val="en-US" w:eastAsia="zh-CN"/>
        </w:rPr>
        <w:t>eral</w:t>
      </w:r>
      <w:r w:rsidRPr="00923E5B">
        <w:rPr>
          <w:szCs w:val="24"/>
          <w:lang w:val="en-US"/>
        </w:rPr>
        <w:t xml:space="preserve"> FTAs</w:t>
      </w:r>
      <w:r w:rsidR="00C9796F" w:rsidRPr="00923E5B">
        <w:rPr>
          <w:rFonts w:hint="eastAsia"/>
          <w:szCs w:val="24"/>
          <w:lang w:val="en-US" w:eastAsia="zh-CN"/>
        </w:rPr>
        <w:t>,</w:t>
      </w:r>
      <w:r w:rsidRPr="00923E5B">
        <w:rPr>
          <w:szCs w:val="24"/>
          <w:lang w:val="en-US"/>
        </w:rPr>
        <w:t xml:space="preserve"> the freedom of choosing policies and amending relevant laws would be very </w:t>
      </w:r>
      <w:r w:rsidR="00FF6911" w:rsidRPr="00923E5B">
        <w:rPr>
          <w:rFonts w:hint="eastAsia"/>
          <w:szCs w:val="24"/>
          <w:lang w:val="en-US" w:eastAsia="zh-CN"/>
        </w:rPr>
        <w:t>limited</w:t>
      </w:r>
      <w:r w:rsidR="00810051" w:rsidRPr="00923E5B">
        <w:rPr>
          <w:rFonts w:hint="eastAsia"/>
          <w:szCs w:val="24"/>
          <w:lang w:val="en-US" w:eastAsia="zh-CN"/>
        </w:rPr>
        <w:t xml:space="preserve"> and hard</w:t>
      </w:r>
      <w:r w:rsidRPr="00923E5B">
        <w:rPr>
          <w:szCs w:val="24"/>
          <w:lang w:val="en-US"/>
        </w:rPr>
        <w:t xml:space="preserve">. </w:t>
      </w:r>
      <w:r w:rsidR="00C30045" w:rsidRPr="00923E5B">
        <w:rPr>
          <w:rFonts w:hint="eastAsia"/>
          <w:szCs w:val="24"/>
          <w:lang w:val="en-US" w:eastAsia="zh-CN"/>
        </w:rPr>
        <w:t xml:space="preserve"> </w:t>
      </w:r>
      <w:r w:rsidR="009C3CB1" w:rsidRPr="00923E5B">
        <w:rPr>
          <w:szCs w:val="24"/>
          <w:lang w:val="en-US" w:eastAsia="zh-CN"/>
        </w:rPr>
        <w:t>T</w:t>
      </w:r>
      <w:r w:rsidR="009C3CB1" w:rsidRPr="00923E5B">
        <w:rPr>
          <w:rFonts w:hint="eastAsia"/>
          <w:szCs w:val="24"/>
          <w:lang w:val="en-US" w:eastAsia="zh-CN"/>
        </w:rPr>
        <w:t>hat is why</w:t>
      </w:r>
      <w:r w:rsidRPr="00923E5B">
        <w:rPr>
          <w:szCs w:val="24"/>
          <w:lang w:val="en-US"/>
        </w:rPr>
        <w:t xml:space="preserve"> China shall </w:t>
      </w:r>
      <w:r w:rsidR="00601111" w:rsidRPr="00923E5B">
        <w:rPr>
          <w:szCs w:val="24"/>
          <w:lang w:val="en-US" w:eastAsia="zh-CN"/>
        </w:rPr>
        <w:t>serious</w:t>
      </w:r>
      <w:r w:rsidR="00601111" w:rsidRPr="00923E5B">
        <w:rPr>
          <w:rFonts w:hint="eastAsia"/>
          <w:szCs w:val="24"/>
          <w:lang w:val="en-US" w:eastAsia="zh-CN"/>
        </w:rPr>
        <w:t xml:space="preserve">ly </w:t>
      </w:r>
      <w:r w:rsidRPr="00923E5B">
        <w:rPr>
          <w:szCs w:val="24"/>
          <w:lang w:val="en-US"/>
        </w:rPr>
        <w:t xml:space="preserve">beware of </w:t>
      </w:r>
      <w:r w:rsidR="00015296" w:rsidRPr="00923E5B">
        <w:rPr>
          <w:rFonts w:hint="eastAsia"/>
          <w:szCs w:val="24"/>
          <w:lang w:val="en-US" w:eastAsia="zh-CN"/>
        </w:rPr>
        <w:t xml:space="preserve">the </w:t>
      </w:r>
      <w:r w:rsidRPr="00923E5B">
        <w:rPr>
          <w:szCs w:val="24"/>
          <w:lang w:val="en-US"/>
        </w:rPr>
        <w:t>TRIPS-plus provisions incorporated in the FTAs.</w:t>
      </w:r>
      <w:bookmarkEnd w:id="301"/>
      <w:bookmarkEnd w:id="302"/>
      <w:bookmarkEnd w:id="303"/>
    </w:p>
    <w:p w:rsidR="00BD382C" w:rsidRPr="00923E5B" w:rsidRDefault="00BD382C" w:rsidP="003F4117">
      <w:pPr>
        <w:pStyle w:val="3"/>
        <w:numPr>
          <w:ilvl w:val="0"/>
          <w:numId w:val="0"/>
        </w:numPr>
        <w:ind w:left="585" w:hanging="585"/>
        <w:rPr>
          <w:lang w:val="en-US" w:eastAsia="zh-CN"/>
        </w:rPr>
      </w:pPr>
      <w:bookmarkStart w:id="304" w:name="_Toc366665958"/>
      <w:r w:rsidRPr="00923E5B">
        <w:rPr>
          <w:lang w:val="en-US"/>
        </w:rPr>
        <w:t>3.3.1 Patent linkage system</w:t>
      </w:r>
      <w:bookmarkEnd w:id="304"/>
      <w:r w:rsidRPr="00923E5B">
        <w:rPr>
          <w:lang w:val="en-US"/>
        </w:rPr>
        <w:t xml:space="preserve"> </w:t>
      </w:r>
    </w:p>
    <w:p w:rsidR="00D95A4B" w:rsidRPr="00923E5B" w:rsidRDefault="00E3435C" w:rsidP="003F4117">
      <w:pPr>
        <w:ind w:firstLine="480"/>
        <w:contextualSpacing/>
        <w:jc w:val="both"/>
        <w:outlineLvl w:val="3"/>
        <w:rPr>
          <w:szCs w:val="24"/>
          <w:lang w:val="en-US" w:eastAsia="zh-CN"/>
        </w:rPr>
      </w:pPr>
      <w:bookmarkStart w:id="305" w:name="_Toc366665959"/>
      <w:bookmarkStart w:id="306" w:name="OLE_LINK14"/>
      <w:bookmarkStart w:id="307" w:name="_Toc357547412"/>
      <w:bookmarkStart w:id="308" w:name="_Toc357547896"/>
      <w:r w:rsidRPr="00923E5B">
        <w:rPr>
          <w:rFonts w:hint="eastAsia"/>
          <w:szCs w:val="24"/>
          <w:lang w:val="en-US" w:eastAsia="zh-CN"/>
        </w:rPr>
        <w:t>Patent lin</w:t>
      </w:r>
      <w:r w:rsidR="000B2137" w:rsidRPr="00923E5B">
        <w:rPr>
          <w:rFonts w:hint="eastAsia"/>
          <w:szCs w:val="24"/>
          <w:lang w:val="en-US" w:eastAsia="zh-CN"/>
        </w:rPr>
        <w:t>kage is the practice of linking</w:t>
      </w:r>
      <w:r w:rsidR="00637284" w:rsidRPr="00923E5B">
        <w:rPr>
          <w:rFonts w:hint="eastAsia"/>
          <w:szCs w:val="24"/>
          <w:lang w:val="en-US" w:eastAsia="zh-CN"/>
        </w:rPr>
        <w:t xml:space="preserve"> </w:t>
      </w:r>
      <w:r w:rsidRPr="00923E5B">
        <w:rPr>
          <w:rFonts w:hint="eastAsia"/>
          <w:szCs w:val="24"/>
          <w:lang w:val="en-US" w:eastAsia="zh-CN"/>
        </w:rPr>
        <w:t xml:space="preserve">marketing approval for generic medicines to the patent status of the original </w:t>
      </w:r>
      <w:r w:rsidR="00287FD0" w:rsidRPr="00923E5B">
        <w:rPr>
          <w:szCs w:val="24"/>
          <w:lang w:val="en-US" w:eastAsia="zh-CN"/>
        </w:rPr>
        <w:t>produc</w:t>
      </w:r>
      <w:r w:rsidR="00287FD0" w:rsidRPr="00923E5B">
        <w:rPr>
          <w:rFonts w:hint="eastAsia"/>
          <w:szCs w:val="24"/>
          <w:lang w:val="en-US" w:eastAsia="zh-CN"/>
        </w:rPr>
        <w:t>t</w:t>
      </w:r>
      <w:r w:rsidRPr="00923E5B">
        <w:rPr>
          <w:rFonts w:hint="eastAsia"/>
          <w:szCs w:val="24"/>
          <w:lang w:val="en-US" w:eastAsia="zh-CN"/>
        </w:rPr>
        <w:t xml:space="preserve">, in case of patent </w:t>
      </w:r>
      <w:r w:rsidR="00957265" w:rsidRPr="00923E5B">
        <w:rPr>
          <w:szCs w:val="24"/>
          <w:lang w:val="en-US" w:eastAsia="zh-CN"/>
        </w:rPr>
        <w:t>infringemen</w:t>
      </w:r>
      <w:r w:rsidR="00104623" w:rsidRPr="00923E5B">
        <w:rPr>
          <w:rFonts w:hint="eastAsia"/>
          <w:szCs w:val="24"/>
          <w:lang w:val="en-US" w:eastAsia="zh-CN"/>
        </w:rPr>
        <w:t xml:space="preserve">t </w:t>
      </w:r>
      <w:r w:rsidR="00533AEE" w:rsidRPr="00923E5B">
        <w:rPr>
          <w:rFonts w:hint="eastAsia"/>
          <w:szCs w:val="24"/>
          <w:lang w:val="en-US" w:eastAsia="zh-CN"/>
        </w:rPr>
        <w:t>cases</w:t>
      </w:r>
      <w:r w:rsidR="00104623" w:rsidRPr="00923E5B">
        <w:rPr>
          <w:rFonts w:hint="eastAsia"/>
          <w:szCs w:val="24"/>
          <w:lang w:val="en-US" w:eastAsia="zh-CN"/>
        </w:rPr>
        <w:t xml:space="preserve"> happens</w:t>
      </w:r>
      <w:r w:rsidR="00957265" w:rsidRPr="00923E5B">
        <w:rPr>
          <w:rFonts w:hint="eastAsia"/>
          <w:szCs w:val="24"/>
          <w:lang w:val="en-US" w:eastAsia="zh-CN"/>
        </w:rPr>
        <w:t xml:space="preserve">. </w:t>
      </w:r>
      <w:r w:rsidR="00DE6B2B" w:rsidRPr="00923E5B">
        <w:rPr>
          <w:rFonts w:hint="eastAsia"/>
          <w:szCs w:val="24"/>
          <w:lang w:val="en-US" w:eastAsia="zh-CN"/>
        </w:rPr>
        <w:t xml:space="preserve"> Because</w:t>
      </w:r>
      <w:r w:rsidR="00D95A4B" w:rsidRPr="00923E5B">
        <w:rPr>
          <w:szCs w:val="24"/>
          <w:lang w:val="en-US"/>
        </w:rPr>
        <w:t xml:space="preserve"> the patent office has the jurisdiction of deciding the patentability by checking the originality and innovation, </w:t>
      </w:r>
      <w:r w:rsidR="000B6380" w:rsidRPr="00923E5B">
        <w:rPr>
          <w:szCs w:val="24"/>
          <w:lang w:val="en-US"/>
        </w:rPr>
        <w:t xml:space="preserve">while the drug </w:t>
      </w:r>
      <w:r w:rsidR="00F26B3F" w:rsidRPr="00923E5B">
        <w:rPr>
          <w:rFonts w:hint="eastAsia"/>
          <w:szCs w:val="24"/>
          <w:lang w:val="en-US" w:eastAsia="zh-CN"/>
        </w:rPr>
        <w:t>administration</w:t>
      </w:r>
      <w:r w:rsidR="000B6380" w:rsidRPr="00923E5B">
        <w:rPr>
          <w:szCs w:val="24"/>
          <w:lang w:val="en-US"/>
        </w:rPr>
        <w:t xml:space="preserve"> </w:t>
      </w:r>
      <w:r w:rsidR="000B6380" w:rsidRPr="00923E5B">
        <w:rPr>
          <w:rFonts w:hint="eastAsia"/>
          <w:szCs w:val="24"/>
          <w:lang w:val="en-US" w:eastAsia="zh-CN"/>
        </w:rPr>
        <w:t>agency</w:t>
      </w:r>
      <w:r w:rsidR="00D95A4B" w:rsidRPr="00923E5B">
        <w:rPr>
          <w:szCs w:val="24"/>
          <w:lang w:val="en-US"/>
        </w:rPr>
        <w:t xml:space="preserve"> works </w:t>
      </w:r>
      <w:r w:rsidR="00DE05FE" w:rsidRPr="00923E5B">
        <w:rPr>
          <w:szCs w:val="24"/>
          <w:lang w:val="en-US"/>
        </w:rPr>
        <w:t xml:space="preserve">only </w:t>
      </w:r>
      <w:r w:rsidR="00D95A4B" w:rsidRPr="00923E5B">
        <w:rPr>
          <w:szCs w:val="24"/>
          <w:lang w:val="en-US"/>
        </w:rPr>
        <w:t xml:space="preserve">on the assessment of whether the drug can </w:t>
      </w:r>
      <w:r w:rsidR="00A15DB9" w:rsidRPr="00923E5B">
        <w:rPr>
          <w:rFonts w:hint="eastAsia"/>
          <w:szCs w:val="24"/>
          <w:lang w:val="en-US" w:eastAsia="zh-CN"/>
        </w:rPr>
        <w:t>be</w:t>
      </w:r>
      <w:r w:rsidR="00D95A4B" w:rsidRPr="00923E5B">
        <w:rPr>
          <w:szCs w:val="24"/>
          <w:lang w:val="en-US"/>
        </w:rPr>
        <w:t xml:space="preserve"> </w:t>
      </w:r>
      <w:r w:rsidR="00221AE3" w:rsidRPr="00923E5B">
        <w:rPr>
          <w:rFonts w:hint="eastAsia"/>
          <w:szCs w:val="24"/>
          <w:lang w:val="en-US" w:eastAsia="zh-CN"/>
        </w:rPr>
        <w:t xml:space="preserve">manufactured and </w:t>
      </w:r>
      <w:r w:rsidR="00D95A4B" w:rsidRPr="00923E5B">
        <w:rPr>
          <w:szCs w:val="24"/>
          <w:lang w:val="en-US"/>
        </w:rPr>
        <w:t>market</w:t>
      </w:r>
      <w:r w:rsidR="00A15DB9" w:rsidRPr="00923E5B">
        <w:rPr>
          <w:rFonts w:hint="eastAsia"/>
          <w:szCs w:val="24"/>
          <w:lang w:val="en-US" w:eastAsia="zh-CN"/>
        </w:rPr>
        <w:t>ing</w:t>
      </w:r>
      <w:r w:rsidR="00D95A4B" w:rsidRPr="00923E5B">
        <w:rPr>
          <w:szCs w:val="24"/>
          <w:lang w:val="en-US"/>
        </w:rPr>
        <w:t xml:space="preserve"> by examining its quality, safety and effectiveness.</w:t>
      </w:r>
      <w:r w:rsidR="00221F96" w:rsidRPr="00923E5B">
        <w:rPr>
          <w:rFonts w:hint="eastAsia"/>
          <w:szCs w:val="24"/>
          <w:lang w:val="en-US" w:eastAsia="zh-CN"/>
        </w:rPr>
        <w:t xml:space="preserve">  </w:t>
      </w:r>
      <w:r w:rsidR="00144BFE" w:rsidRPr="00923E5B">
        <w:rPr>
          <w:szCs w:val="24"/>
          <w:lang w:val="en-US" w:eastAsia="zh-CN"/>
        </w:rPr>
        <w:t>I</w:t>
      </w:r>
      <w:r w:rsidR="00144BFE" w:rsidRPr="00923E5B">
        <w:rPr>
          <w:rFonts w:hint="eastAsia"/>
          <w:szCs w:val="24"/>
          <w:lang w:val="en-US" w:eastAsia="zh-CN"/>
        </w:rPr>
        <w:t>n this case, s</w:t>
      </w:r>
      <w:r w:rsidR="00F26B3F" w:rsidRPr="00923E5B">
        <w:rPr>
          <w:szCs w:val="24"/>
          <w:lang w:val="en-US" w:eastAsia="zh-CN"/>
        </w:rPr>
        <w:t>ometimes</w:t>
      </w:r>
      <w:r w:rsidR="0036193C" w:rsidRPr="00923E5B">
        <w:rPr>
          <w:rFonts w:hint="eastAsia"/>
          <w:szCs w:val="24"/>
          <w:lang w:val="en-US" w:eastAsia="zh-CN"/>
        </w:rPr>
        <w:t xml:space="preserve"> even</w:t>
      </w:r>
      <w:r w:rsidR="00F26B3F" w:rsidRPr="00923E5B">
        <w:rPr>
          <w:rFonts w:hint="eastAsia"/>
          <w:szCs w:val="24"/>
          <w:lang w:val="en-US" w:eastAsia="zh-CN"/>
        </w:rPr>
        <w:t xml:space="preserve"> after a </w:t>
      </w:r>
      <w:r w:rsidR="00783EE8" w:rsidRPr="00923E5B">
        <w:rPr>
          <w:rFonts w:hint="eastAsia"/>
          <w:szCs w:val="24"/>
          <w:lang w:val="en-US" w:eastAsia="zh-CN"/>
        </w:rPr>
        <w:t>drug</w:t>
      </w:r>
      <w:r w:rsidR="00221F96" w:rsidRPr="00923E5B">
        <w:rPr>
          <w:rFonts w:hint="eastAsia"/>
          <w:szCs w:val="24"/>
          <w:lang w:val="en-US" w:eastAsia="zh-CN"/>
        </w:rPr>
        <w:t xml:space="preserve"> </w:t>
      </w:r>
      <w:r w:rsidR="00F26B3F" w:rsidRPr="00923E5B">
        <w:rPr>
          <w:rFonts w:hint="eastAsia"/>
          <w:szCs w:val="24"/>
          <w:lang w:val="en-US" w:eastAsia="zh-CN"/>
        </w:rPr>
        <w:t>get</w:t>
      </w:r>
      <w:r w:rsidR="000E4DEB" w:rsidRPr="00923E5B">
        <w:rPr>
          <w:rFonts w:hint="eastAsia"/>
          <w:szCs w:val="24"/>
          <w:lang w:val="en-US" w:eastAsia="zh-CN"/>
        </w:rPr>
        <w:t>s</w:t>
      </w:r>
      <w:r w:rsidR="00F26B3F" w:rsidRPr="00923E5B">
        <w:rPr>
          <w:rFonts w:hint="eastAsia"/>
          <w:szCs w:val="24"/>
          <w:lang w:val="en-US" w:eastAsia="zh-CN"/>
        </w:rPr>
        <w:t xml:space="preserve"> </w:t>
      </w:r>
      <w:r w:rsidR="00CB60B7" w:rsidRPr="00923E5B">
        <w:rPr>
          <w:rFonts w:hint="eastAsia"/>
          <w:szCs w:val="24"/>
          <w:lang w:val="en-US" w:eastAsia="zh-CN"/>
        </w:rPr>
        <w:t>the</w:t>
      </w:r>
      <w:r w:rsidR="00F26B3F" w:rsidRPr="00923E5B">
        <w:rPr>
          <w:rFonts w:hint="eastAsia"/>
          <w:szCs w:val="24"/>
          <w:lang w:val="en-US" w:eastAsia="zh-CN"/>
        </w:rPr>
        <w:t xml:space="preserve"> approval </w:t>
      </w:r>
      <w:r w:rsidR="00CB60B7" w:rsidRPr="00923E5B">
        <w:rPr>
          <w:rFonts w:hint="eastAsia"/>
          <w:szCs w:val="24"/>
          <w:lang w:val="en-US" w:eastAsia="zh-CN"/>
        </w:rPr>
        <w:t>from</w:t>
      </w:r>
      <w:r w:rsidR="00F26B3F" w:rsidRPr="00923E5B">
        <w:rPr>
          <w:rFonts w:hint="eastAsia"/>
          <w:szCs w:val="24"/>
          <w:lang w:val="en-US" w:eastAsia="zh-CN"/>
        </w:rPr>
        <w:t xml:space="preserve"> the administration agency, the patent </w:t>
      </w:r>
      <w:r w:rsidR="00F26B3F" w:rsidRPr="00923E5B">
        <w:rPr>
          <w:szCs w:val="24"/>
          <w:lang w:val="en-US" w:eastAsia="zh-CN"/>
        </w:rPr>
        <w:t>infringement</w:t>
      </w:r>
      <w:r w:rsidR="00F26B3F" w:rsidRPr="00923E5B">
        <w:rPr>
          <w:rFonts w:hint="eastAsia"/>
          <w:szCs w:val="24"/>
          <w:lang w:val="en-US" w:eastAsia="zh-CN"/>
        </w:rPr>
        <w:t xml:space="preserve"> </w:t>
      </w:r>
      <w:r w:rsidR="002A2CFC" w:rsidRPr="00923E5B">
        <w:rPr>
          <w:rFonts w:hint="eastAsia"/>
          <w:szCs w:val="24"/>
          <w:lang w:val="en-US" w:eastAsia="zh-CN"/>
        </w:rPr>
        <w:t>dispute</w:t>
      </w:r>
      <w:r w:rsidR="00F11E3A" w:rsidRPr="00923E5B">
        <w:rPr>
          <w:rFonts w:hint="eastAsia"/>
          <w:szCs w:val="24"/>
          <w:lang w:val="en-US" w:eastAsia="zh-CN"/>
        </w:rPr>
        <w:t>s</w:t>
      </w:r>
      <w:r w:rsidR="00F26B3F" w:rsidRPr="00923E5B">
        <w:rPr>
          <w:rFonts w:hint="eastAsia"/>
          <w:szCs w:val="24"/>
          <w:lang w:val="en-US" w:eastAsia="zh-CN"/>
        </w:rPr>
        <w:t xml:space="preserve"> could also happen. </w:t>
      </w:r>
      <w:r w:rsidR="004F5E20" w:rsidRPr="00923E5B">
        <w:rPr>
          <w:rFonts w:hint="eastAsia"/>
          <w:szCs w:val="24"/>
          <w:lang w:val="en-US" w:eastAsia="zh-CN"/>
        </w:rPr>
        <w:t xml:space="preserve"> </w:t>
      </w:r>
      <w:r w:rsidR="00B244A8" w:rsidRPr="00923E5B">
        <w:rPr>
          <w:szCs w:val="24"/>
          <w:lang w:val="en-US" w:eastAsia="zh-CN"/>
        </w:rPr>
        <w:t>T</w:t>
      </w:r>
      <w:r w:rsidR="00B244A8" w:rsidRPr="00923E5B">
        <w:rPr>
          <w:rFonts w:hint="eastAsia"/>
          <w:szCs w:val="24"/>
          <w:lang w:val="en-US" w:eastAsia="zh-CN"/>
        </w:rPr>
        <w:t>he p</w:t>
      </w:r>
      <w:r w:rsidR="000E52C9" w:rsidRPr="00923E5B">
        <w:rPr>
          <w:rFonts w:hint="eastAsia"/>
          <w:szCs w:val="24"/>
          <w:lang w:val="en-US" w:eastAsia="zh-CN"/>
        </w:rPr>
        <w:t xml:space="preserve">atent linkage refers to the communication process between the </w:t>
      </w:r>
      <w:r w:rsidR="008808B8" w:rsidRPr="00923E5B">
        <w:rPr>
          <w:rFonts w:hint="eastAsia"/>
          <w:szCs w:val="24"/>
          <w:lang w:val="en-US" w:eastAsia="zh-CN"/>
        </w:rPr>
        <w:t xml:space="preserve">national </w:t>
      </w:r>
      <w:r w:rsidR="000B6380" w:rsidRPr="00923E5B">
        <w:rPr>
          <w:rFonts w:hint="eastAsia"/>
          <w:szCs w:val="24"/>
          <w:lang w:val="en-US" w:eastAsia="zh-CN"/>
        </w:rPr>
        <w:t>drug regulatory agency and</w:t>
      </w:r>
      <w:r w:rsidR="008808B8" w:rsidRPr="00923E5B">
        <w:rPr>
          <w:rFonts w:hint="eastAsia"/>
          <w:szCs w:val="24"/>
          <w:lang w:val="en-US" w:eastAsia="zh-CN"/>
        </w:rPr>
        <w:t xml:space="preserve"> patent office to prevent </w:t>
      </w:r>
      <w:r w:rsidR="00DE4F54" w:rsidRPr="00923E5B">
        <w:rPr>
          <w:rFonts w:hint="eastAsia"/>
          <w:szCs w:val="24"/>
          <w:lang w:val="en-US" w:eastAsia="zh-CN"/>
        </w:rPr>
        <w:t>the</w:t>
      </w:r>
      <w:r w:rsidR="00A739D4" w:rsidRPr="00923E5B">
        <w:rPr>
          <w:rFonts w:hint="eastAsia"/>
          <w:szCs w:val="24"/>
          <w:lang w:val="en-US" w:eastAsia="zh-CN"/>
        </w:rPr>
        <w:t xml:space="preserve"> patent</w:t>
      </w:r>
      <w:r w:rsidR="008808B8" w:rsidRPr="00923E5B">
        <w:rPr>
          <w:rFonts w:hint="eastAsia"/>
          <w:szCs w:val="24"/>
          <w:lang w:val="en-US" w:eastAsia="zh-CN"/>
        </w:rPr>
        <w:t xml:space="preserve"> </w:t>
      </w:r>
      <w:r w:rsidR="00A739D4" w:rsidRPr="00923E5B">
        <w:rPr>
          <w:rFonts w:hint="eastAsia"/>
          <w:szCs w:val="24"/>
          <w:lang w:val="en-US" w:eastAsia="zh-CN"/>
        </w:rPr>
        <w:t xml:space="preserve">infringement after the </w:t>
      </w:r>
      <w:r w:rsidR="008808B8" w:rsidRPr="00923E5B">
        <w:rPr>
          <w:rFonts w:hint="eastAsia"/>
          <w:szCs w:val="24"/>
          <w:lang w:val="en-US" w:eastAsia="zh-CN"/>
        </w:rPr>
        <w:t xml:space="preserve">approval </w:t>
      </w:r>
      <w:r w:rsidR="00A003B8" w:rsidRPr="00923E5B">
        <w:rPr>
          <w:rFonts w:hint="eastAsia"/>
          <w:szCs w:val="24"/>
          <w:lang w:val="en-US" w:eastAsia="zh-CN"/>
        </w:rPr>
        <w:t>and ma</w:t>
      </w:r>
      <w:r w:rsidR="00D93341" w:rsidRPr="00923E5B">
        <w:rPr>
          <w:rFonts w:hint="eastAsia"/>
          <w:szCs w:val="24"/>
          <w:lang w:val="en-US" w:eastAsia="zh-CN"/>
        </w:rPr>
        <w:t>r</w:t>
      </w:r>
      <w:r w:rsidR="00A003B8" w:rsidRPr="00923E5B">
        <w:rPr>
          <w:rFonts w:hint="eastAsia"/>
          <w:szCs w:val="24"/>
          <w:lang w:val="en-US" w:eastAsia="zh-CN"/>
        </w:rPr>
        <w:t xml:space="preserve">keting </w:t>
      </w:r>
      <w:r w:rsidR="008808B8" w:rsidRPr="00923E5B">
        <w:rPr>
          <w:rFonts w:hint="eastAsia"/>
          <w:szCs w:val="24"/>
          <w:lang w:val="en-US" w:eastAsia="zh-CN"/>
        </w:rPr>
        <w:t>of generic drugs.</w:t>
      </w:r>
      <w:r w:rsidR="00A31A76" w:rsidRPr="00923E5B">
        <w:rPr>
          <w:rFonts w:hint="eastAsia"/>
          <w:szCs w:val="24"/>
          <w:lang w:val="en-US" w:eastAsia="zh-CN"/>
        </w:rPr>
        <w:t xml:space="preserve">  This system has two </w:t>
      </w:r>
      <w:r w:rsidR="00A31A76" w:rsidRPr="00923E5B">
        <w:rPr>
          <w:szCs w:val="24"/>
          <w:lang w:val="en-US" w:eastAsia="zh-CN"/>
        </w:rPr>
        <w:t>implications</w:t>
      </w:r>
      <w:r w:rsidR="009C5887" w:rsidRPr="00923E5B">
        <w:rPr>
          <w:rFonts w:hint="eastAsia"/>
          <w:szCs w:val="24"/>
          <w:lang w:val="en-US" w:eastAsia="zh-CN"/>
        </w:rPr>
        <w:t xml:space="preserve">.  </w:t>
      </w:r>
      <w:r w:rsidR="004A1C61" w:rsidRPr="00923E5B">
        <w:rPr>
          <w:rFonts w:hint="eastAsia"/>
          <w:szCs w:val="24"/>
          <w:lang w:val="en-US" w:eastAsia="zh-CN"/>
        </w:rPr>
        <w:t xml:space="preserve">One of them is </w:t>
      </w:r>
      <w:r w:rsidR="005E0675" w:rsidRPr="00923E5B">
        <w:rPr>
          <w:rFonts w:hint="eastAsia"/>
          <w:szCs w:val="24"/>
          <w:lang w:val="en-US" w:eastAsia="zh-CN"/>
        </w:rPr>
        <w:t xml:space="preserve">the linkage between the drugs registration application </w:t>
      </w:r>
      <w:r w:rsidR="00326D0B" w:rsidRPr="00923E5B">
        <w:rPr>
          <w:rFonts w:hint="eastAsia"/>
          <w:szCs w:val="24"/>
          <w:lang w:val="en-US" w:eastAsia="zh-CN"/>
        </w:rPr>
        <w:t xml:space="preserve">approval process </w:t>
      </w:r>
      <w:r w:rsidR="005E0675" w:rsidRPr="00923E5B">
        <w:rPr>
          <w:rFonts w:hint="eastAsia"/>
          <w:szCs w:val="24"/>
          <w:lang w:val="en-US" w:eastAsia="zh-CN"/>
        </w:rPr>
        <w:t xml:space="preserve">and its patentability </w:t>
      </w:r>
      <w:r w:rsidR="005E0675" w:rsidRPr="00923E5B">
        <w:rPr>
          <w:szCs w:val="24"/>
          <w:lang w:val="en-US" w:eastAsia="zh-CN"/>
        </w:rPr>
        <w:t>examining</w:t>
      </w:r>
      <w:r w:rsidR="005E0675" w:rsidRPr="00923E5B">
        <w:rPr>
          <w:rFonts w:hint="eastAsia"/>
          <w:szCs w:val="24"/>
          <w:lang w:val="en-US" w:eastAsia="zh-CN"/>
        </w:rPr>
        <w:t xml:space="preserve"> procedure.  </w:t>
      </w:r>
      <w:r w:rsidR="005E0675" w:rsidRPr="00923E5B">
        <w:rPr>
          <w:szCs w:val="24"/>
          <w:lang w:val="en-US" w:eastAsia="zh-CN"/>
        </w:rPr>
        <w:t>T</w:t>
      </w:r>
      <w:r w:rsidR="005E0675" w:rsidRPr="00923E5B">
        <w:rPr>
          <w:rFonts w:hint="eastAsia"/>
          <w:szCs w:val="24"/>
          <w:lang w:val="en-US" w:eastAsia="zh-CN"/>
        </w:rPr>
        <w:t>he other one is the responsibility linkage between the drug</w:t>
      </w:r>
      <w:r w:rsidR="005E0675" w:rsidRPr="00923E5B">
        <w:rPr>
          <w:szCs w:val="24"/>
          <w:lang w:val="en-US" w:eastAsia="zh-CN"/>
        </w:rPr>
        <w:t>’</w:t>
      </w:r>
      <w:r w:rsidR="005E0675" w:rsidRPr="00923E5B">
        <w:rPr>
          <w:rFonts w:hint="eastAsia"/>
          <w:szCs w:val="24"/>
          <w:lang w:val="en-US" w:eastAsia="zh-CN"/>
        </w:rPr>
        <w:t>s administration agency and patent office.</w:t>
      </w:r>
      <w:bookmarkEnd w:id="305"/>
      <w:r w:rsidR="005E0675" w:rsidRPr="00923E5B">
        <w:rPr>
          <w:rFonts w:hint="eastAsia"/>
          <w:szCs w:val="24"/>
          <w:lang w:val="en-US" w:eastAsia="zh-CN"/>
        </w:rPr>
        <w:t xml:space="preserve"> </w:t>
      </w:r>
    </w:p>
    <w:p w:rsidR="00C83373" w:rsidRPr="00923E5B" w:rsidRDefault="00C83373" w:rsidP="003F4117">
      <w:pPr>
        <w:contextualSpacing/>
        <w:jc w:val="both"/>
        <w:outlineLvl w:val="3"/>
        <w:rPr>
          <w:szCs w:val="24"/>
          <w:lang w:val="en-US" w:eastAsia="zh-CN"/>
        </w:rPr>
      </w:pPr>
    </w:p>
    <w:p w:rsidR="00797807" w:rsidRPr="00923E5B" w:rsidRDefault="00AC5651" w:rsidP="003F4117">
      <w:pPr>
        <w:ind w:firstLineChars="200" w:firstLine="480"/>
        <w:contextualSpacing/>
        <w:jc w:val="both"/>
        <w:outlineLvl w:val="3"/>
        <w:rPr>
          <w:szCs w:val="24"/>
          <w:lang w:val="en-US" w:eastAsia="zh-CN"/>
        </w:rPr>
      </w:pPr>
      <w:bookmarkStart w:id="309" w:name="_Toc366665960"/>
      <w:r w:rsidRPr="00923E5B">
        <w:rPr>
          <w:szCs w:val="24"/>
          <w:lang w:val="en-US" w:eastAsia="zh-CN"/>
        </w:rPr>
        <w:t>I</w:t>
      </w:r>
      <w:r w:rsidRPr="00923E5B">
        <w:rPr>
          <w:rFonts w:hint="eastAsia"/>
          <w:szCs w:val="24"/>
          <w:lang w:val="en-US" w:eastAsia="zh-CN"/>
        </w:rPr>
        <w:t xml:space="preserve">n </w:t>
      </w:r>
      <w:r w:rsidR="00646CA3" w:rsidRPr="00923E5B">
        <w:rPr>
          <w:rFonts w:hint="eastAsia"/>
          <w:szCs w:val="24"/>
          <w:lang w:val="en-US" w:eastAsia="zh-CN"/>
        </w:rPr>
        <w:t>the US, patent linkage system was</w:t>
      </w:r>
      <w:r w:rsidR="00E61904" w:rsidRPr="00923E5B">
        <w:rPr>
          <w:rFonts w:hint="eastAsia"/>
          <w:szCs w:val="24"/>
          <w:lang w:val="en-US" w:eastAsia="zh-CN"/>
        </w:rPr>
        <w:t xml:space="preserve"> first established in Drug Price Competitions and Patent Term Restoration Act (Hatch </w:t>
      </w:r>
      <w:r w:rsidR="00E61904" w:rsidRPr="00923E5B">
        <w:rPr>
          <w:szCs w:val="24"/>
          <w:lang w:val="en-US" w:eastAsia="zh-CN"/>
        </w:rPr>
        <w:t>–</w:t>
      </w:r>
      <w:r w:rsidR="00E61904" w:rsidRPr="00923E5B">
        <w:rPr>
          <w:rFonts w:hint="eastAsia"/>
          <w:szCs w:val="24"/>
          <w:lang w:val="en-US" w:eastAsia="zh-CN"/>
        </w:rPr>
        <w:t>Waxman Act, 1984)</w:t>
      </w:r>
      <w:r w:rsidR="005A36AE" w:rsidRPr="00923E5B">
        <w:rPr>
          <w:rFonts w:hint="eastAsia"/>
          <w:szCs w:val="24"/>
          <w:lang w:val="en-US" w:eastAsia="zh-CN"/>
        </w:rPr>
        <w:t xml:space="preserve">.  </w:t>
      </w:r>
      <w:r w:rsidR="005F49F9" w:rsidRPr="00923E5B">
        <w:rPr>
          <w:rFonts w:hint="eastAsia"/>
          <w:szCs w:val="24"/>
          <w:lang w:val="en-US" w:eastAsia="zh-CN"/>
        </w:rPr>
        <w:t xml:space="preserve"> </w:t>
      </w:r>
      <w:r w:rsidR="00C91D86" w:rsidRPr="00923E5B">
        <w:rPr>
          <w:rFonts w:hint="eastAsia"/>
          <w:szCs w:val="24"/>
          <w:lang w:val="en-US" w:eastAsia="zh-CN"/>
        </w:rPr>
        <w:t xml:space="preserve"> </w:t>
      </w:r>
      <w:r w:rsidR="002558A8" w:rsidRPr="00923E5B">
        <w:rPr>
          <w:szCs w:val="24"/>
          <w:lang w:val="en-US" w:eastAsia="zh-CN"/>
        </w:rPr>
        <w:t>T</w:t>
      </w:r>
      <w:r w:rsidR="002558A8" w:rsidRPr="00923E5B">
        <w:rPr>
          <w:rFonts w:hint="eastAsia"/>
          <w:szCs w:val="24"/>
          <w:lang w:val="en-US" w:eastAsia="zh-CN"/>
        </w:rPr>
        <w:t xml:space="preserve">he </w:t>
      </w:r>
      <w:r w:rsidR="00A64AF0" w:rsidRPr="00923E5B">
        <w:rPr>
          <w:rFonts w:hint="eastAsia"/>
          <w:szCs w:val="24"/>
          <w:lang w:val="en-US" w:eastAsia="zh-CN"/>
        </w:rPr>
        <w:t xml:space="preserve">system </w:t>
      </w:r>
      <w:r w:rsidR="00557D29" w:rsidRPr="00923E5B">
        <w:rPr>
          <w:color w:val="000000"/>
          <w:szCs w:val="24"/>
          <w:shd w:val="clear" w:color="auto" w:fill="FFFFFF"/>
          <w:lang w:val="en-US"/>
        </w:rPr>
        <w:t>is created through several mechanisms – the Orange Book,</w:t>
      </w:r>
      <w:r w:rsidR="004413FA" w:rsidRPr="00923E5B">
        <w:rPr>
          <w:rStyle w:val="a6"/>
          <w:color w:val="000000"/>
          <w:szCs w:val="24"/>
          <w:shd w:val="clear" w:color="auto" w:fill="FFFFFF"/>
          <w:lang w:val="en-US"/>
        </w:rPr>
        <w:footnoteReference w:id="124"/>
      </w:r>
      <w:r w:rsidR="00557D29" w:rsidRPr="00923E5B">
        <w:rPr>
          <w:color w:val="000000"/>
          <w:szCs w:val="24"/>
          <w:shd w:val="clear" w:color="auto" w:fill="FFFFFF"/>
          <w:lang w:val="en-US"/>
        </w:rPr>
        <w:t xml:space="preserve"> the certification process, notice to the </w:t>
      </w:r>
      <w:r w:rsidR="00AE331C" w:rsidRPr="00923E5B">
        <w:rPr>
          <w:rFonts w:hint="eastAsia"/>
          <w:color w:val="000000"/>
          <w:szCs w:val="24"/>
          <w:shd w:val="clear" w:color="auto" w:fill="FFFFFF"/>
          <w:lang w:val="en-US" w:eastAsia="zh-CN"/>
        </w:rPr>
        <w:t xml:space="preserve">patent holder </w:t>
      </w:r>
      <w:r w:rsidR="00557D29" w:rsidRPr="00923E5B">
        <w:rPr>
          <w:color w:val="000000"/>
          <w:szCs w:val="24"/>
          <w:shd w:val="clear" w:color="auto" w:fill="FFFFFF"/>
          <w:lang w:val="en-US"/>
        </w:rPr>
        <w:t>of a generic filing, and a</w:t>
      </w:r>
      <w:r w:rsidR="00D87430" w:rsidRPr="00923E5B">
        <w:rPr>
          <w:color w:val="000000"/>
          <w:szCs w:val="24"/>
          <w:shd w:val="clear" w:color="auto" w:fill="FFFFFF"/>
          <w:lang w:val="en-US"/>
        </w:rPr>
        <w:t>utomatic stay of drug approval</w:t>
      </w:r>
      <w:r w:rsidR="00D87430" w:rsidRPr="00923E5B">
        <w:rPr>
          <w:rFonts w:hint="eastAsia"/>
          <w:color w:val="000000"/>
          <w:szCs w:val="24"/>
          <w:shd w:val="clear" w:color="auto" w:fill="FFFFFF"/>
          <w:lang w:val="en-US" w:eastAsia="zh-CN"/>
        </w:rPr>
        <w:t>, t</w:t>
      </w:r>
      <w:r w:rsidR="00557D29" w:rsidRPr="00923E5B">
        <w:rPr>
          <w:color w:val="000000"/>
          <w:szCs w:val="24"/>
          <w:shd w:val="clear" w:color="auto" w:fill="FFFFFF"/>
          <w:lang w:val="en-US"/>
        </w:rPr>
        <w:t xml:space="preserve">he </w:t>
      </w:r>
      <w:r w:rsidR="00B97083" w:rsidRPr="00923E5B">
        <w:rPr>
          <w:rFonts w:hint="eastAsia"/>
          <w:color w:val="000000"/>
          <w:szCs w:val="24"/>
          <w:shd w:val="clear" w:color="auto" w:fill="FFFFFF"/>
          <w:lang w:val="en-US" w:eastAsia="zh-CN"/>
        </w:rPr>
        <w:t>patent holder</w:t>
      </w:r>
      <w:r w:rsidR="00557D29" w:rsidRPr="00923E5B">
        <w:rPr>
          <w:color w:val="000000"/>
          <w:szCs w:val="24"/>
          <w:shd w:val="clear" w:color="auto" w:fill="FFFFFF"/>
          <w:lang w:val="en-US"/>
        </w:rPr>
        <w:t xml:space="preserve"> reports patent information and enforces its patent, the generic company certifies the reason the patent (or pa</w:t>
      </w:r>
      <w:r w:rsidR="008E3FF5" w:rsidRPr="00923E5B">
        <w:rPr>
          <w:color w:val="000000"/>
          <w:szCs w:val="24"/>
          <w:shd w:val="clear" w:color="auto" w:fill="FFFFFF"/>
          <w:lang w:val="en-US"/>
        </w:rPr>
        <w:t>tent status) is not applicable,</w:t>
      </w:r>
      <w:r w:rsidR="008E3FF5" w:rsidRPr="00923E5B">
        <w:rPr>
          <w:rFonts w:hint="eastAsia"/>
          <w:color w:val="000000"/>
          <w:szCs w:val="24"/>
          <w:shd w:val="clear" w:color="auto" w:fill="FFFFFF"/>
          <w:lang w:val="en-US" w:eastAsia="zh-CN"/>
        </w:rPr>
        <w:t xml:space="preserve"> </w:t>
      </w:r>
      <w:r w:rsidR="007B3ECD" w:rsidRPr="00923E5B">
        <w:rPr>
          <w:rFonts w:hint="eastAsia"/>
          <w:color w:val="000000"/>
          <w:szCs w:val="24"/>
          <w:shd w:val="clear" w:color="auto" w:fill="FFFFFF"/>
          <w:lang w:val="en-US" w:eastAsia="zh-CN"/>
        </w:rPr>
        <w:t xml:space="preserve">the US </w:t>
      </w:r>
      <w:r w:rsidR="00557D29" w:rsidRPr="00923E5B">
        <w:rPr>
          <w:color w:val="000000"/>
          <w:szCs w:val="24"/>
          <w:shd w:val="clear" w:color="auto" w:fill="FFFFFF"/>
          <w:lang w:val="en-US"/>
        </w:rPr>
        <w:t>FDA publishes information and automatically stays the approval</w:t>
      </w:r>
      <w:r w:rsidR="008E3FF5" w:rsidRPr="00923E5B">
        <w:rPr>
          <w:color w:val="000000"/>
          <w:szCs w:val="24"/>
          <w:shd w:val="clear" w:color="auto" w:fill="FFFFFF"/>
          <w:lang w:val="en-US"/>
        </w:rPr>
        <w:t xml:space="preserve"> process once notified that the</w:t>
      </w:r>
      <w:r w:rsidR="008E3FF5" w:rsidRPr="00923E5B">
        <w:rPr>
          <w:rFonts w:hint="eastAsia"/>
          <w:color w:val="000000"/>
          <w:szCs w:val="24"/>
          <w:shd w:val="clear" w:color="auto" w:fill="FFFFFF"/>
          <w:lang w:val="en-US" w:eastAsia="zh-CN"/>
        </w:rPr>
        <w:t xml:space="preserve"> </w:t>
      </w:r>
      <w:r w:rsidR="00557D29" w:rsidRPr="00923E5B">
        <w:rPr>
          <w:color w:val="000000"/>
          <w:szCs w:val="24"/>
          <w:shd w:val="clear" w:color="auto" w:fill="FFFFFF"/>
          <w:lang w:val="en-US"/>
        </w:rPr>
        <w:t xml:space="preserve">patent holder has initiated an infringement lawsuit against the generic company. </w:t>
      </w:r>
      <w:r w:rsidR="008E3FF5" w:rsidRPr="00923E5B">
        <w:rPr>
          <w:rFonts w:hint="eastAsia"/>
          <w:color w:val="000000"/>
          <w:szCs w:val="24"/>
          <w:shd w:val="clear" w:color="auto" w:fill="FFFFFF"/>
          <w:lang w:val="en-US" w:eastAsia="zh-CN"/>
        </w:rPr>
        <w:t xml:space="preserve"> </w:t>
      </w:r>
      <w:r w:rsidR="00557D29" w:rsidRPr="00923E5B">
        <w:rPr>
          <w:color w:val="000000"/>
          <w:szCs w:val="24"/>
          <w:shd w:val="clear" w:color="auto" w:fill="FFFFFF"/>
          <w:lang w:val="en-US"/>
        </w:rPr>
        <w:t>This creates a set of overlapping mechanisms that reinforce one another and prevent an accidental approval.</w:t>
      </w:r>
      <w:r w:rsidR="008D6890" w:rsidRPr="00923E5B">
        <w:rPr>
          <w:rFonts w:hint="eastAsia"/>
          <w:color w:val="000000"/>
          <w:szCs w:val="24"/>
          <w:shd w:val="clear" w:color="auto" w:fill="FFFFFF"/>
          <w:lang w:val="en-US" w:eastAsia="zh-CN"/>
        </w:rPr>
        <w:t xml:space="preserve"> </w:t>
      </w:r>
      <w:r w:rsidR="00557D29" w:rsidRPr="00923E5B">
        <w:rPr>
          <w:color w:val="000000"/>
          <w:szCs w:val="24"/>
          <w:shd w:val="clear" w:color="auto" w:fill="FFFFFF"/>
          <w:lang w:val="en-US"/>
        </w:rPr>
        <w:t xml:space="preserve"> More importantly, </w:t>
      </w:r>
      <w:r w:rsidR="00606C40" w:rsidRPr="00923E5B">
        <w:rPr>
          <w:color w:val="000000"/>
          <w:szCs w:val="24"/>
          <w:shd w:val="clear" w:color="auto" w:fill="FFFFFF"/>
          <w:lang w:val="en-US"/>
        </w:rPr>
        <w:t>it does not rely solely on the</w:t>
      </w:r>
      <w:r w:rsidR="00606C40" w:rsidRPr="00923E5B">
        <w:rPr>
          <w:rFonts w:hint="eastAsia"/>
          <w:color w:val="000000"/>
          <w:szCs w:val="24"/>
          <w:shd w:val="clear" w:color="auto" w:fill="FFFFFF"/>
          <w:lang w:val="en-US" w:eastAsia="zh-CN"/>
        </w:rPr>
        <w:t xml:space="preserve"> patent holder</w:t>
      </w:r>
      <w:r w:rsidR="00557D29" w:rsidRPr="00923E5B">
        <w:rPr>
          <w:color w:val="000000"/>
          <w:szCs w:val="24"/>
          <w:shd w:val="clear" w:color="auto" w:fill="FFFFFF"/>
          <w:lang w:val="en-US"/>
        </w:rPr>
        <w:t xml:space="preserve"> to enforce its rights, but pre</w:t>
      </w:r>
      <w:r w:rsidR="00606C40" w:rsidRPr="00923E5B">
        <w:rPr>
          <w:color w:val="000000"/>
          <w:szCs w:val="24"/>
          <w:shd w:val="clear" w:color="auto" w:fill="FFFFFF"/>
          <w:lang w:val="en-US"/>
        </w:rPr>
        <w:t>sumes that the</w:t>
      </w:r>
      <w:r w:rsidR="00606C40" w:rsidRPr="00923E5B">
        <w:rPr>
          <w:rFonts w:hint="eastAsia"/>
          <w:color w:val="000000"/>
          <w:szCs w:val="24"/>
          <w:shd w:val="clear" w:color="auto" w:fill="FFFFFF"/>
          <w:lang w:val="en-US" w:eastAsia="zh-CN"/>
        </w:rPr>
        <w:t xml:space="preserve"> patent holders</w:t>
      </w:r>
      <w:r w:rsidR="00606C40" w:rsidRPr="00923E5B">
        <w:rPr>
          <w:color w:val="000000"/>
          <w:szCs w:val="24"/>
          <w:shd w:val="clear" w:color="auto" w:fill="FFFFFF"/>
          <w:lang w:val="en-US" w:eastAsia="zh-CN"/>
        </w:rPr>
        <w:t>’</w:t>
      </w:r>
      <w:r w:rsidR="00557D29" w:rsidRPr="00923E5B">
        <w:rPr>
          <w:color w:val="000000"/>
          <w:szCs w:val="24"/>
          <w:shd w:val="clear" w:color="auto" w:fill="FFFFFF"/>
          <w:lang w:val="en-US"/>
        </w:rPr>
        <w:t xml:space="preserve"> rights are valid until proven otherwise by the generic.</w:t>
      </w:r>
      <w:r w:rsidR="008E3FF5" w:rsidRPr="00923E5B">
        <w:rPr>
          <w:rFonts w:hint="eastAsia"/>
          <w:szCs w:val="24"/>
          <w:lang w:val="en-US" w:eastAsia="zh-CN"/>
        </w:rPr>
        <w:t xml:space="preserve">  </w:t>
      </w:r>
      <w:r w:rsidR="00F45EF4" w:rsidRPr="00923E5B">
        <w:rPr>
          <w:szCs w:val="24"/>
          <w:lang w:val="en-US" w:eastAsia="zh-CN"/>
        </w:rPr>
        <w:t>So</w:t>
      </w:r>
      <w:r w:rsidR="00F45EF4" w:rsidRPr="00923E5B">
        <w:rPr>
          <w:rFonts w:hint="eastAsia"/>
          <w:szCs w:val="24"/>
          <w:lang w:val="en-US" w:eastAsia="zh-CN"/>
        </w:rPr>
        <w:t xml:space="preserve"> </w:t>
      </w:r>
      <w:r w:rsidR="00930640" w:rsidRPr="00923E5B">
        <w:rPr>
          <w:rFonts w:hint="eastAsia"/>
          <w:szCs w:val="24"/>
          <w:lang w:val="en-US" w:eastAsia="zh-CN"/>
        </w:rPr>
        <w:t xml:space="preserve">Hatch </w:t>
      </w:r>
      <w:r w:rsidR="00930640" w:rsidRPr="00923E5B">
        <w:rPr>
          <w:szCs w:val="24"/>
          <w:lang w:val="en-US" w:eastAsia="zh-CN"/>
        </w:rPr>
        <w:t>–</w:t>
      </w:r>
      <w:r w:rsidR="00930640" w:rsidRPr="00923E5B">
        <w:rPr>
          <w:rFonts w:hint="eastAsia"/>
          <w:szCs w:val="24"/>
          <w:lang w:val="en-US" w:eastAsia="zh-CN"/>
        </w:rPr>
        <w:t xml:space="preserve">Waxman </w:t>
      </w:r>
      <w:r w:rsidR="00A64AF0" w:rsidRPr="00923E5B">
        <w:rPr>
          <w:rFonts w:hint="eastAsia"/>
          <w:szCs w:val="24"/>
          <w:lang w:val="en-US" w:eastAsia="zh-CN"/>
        </w:rPr>
        <w:t>Act through its transparency, presumption and automatic stay mechanisms provides business planning clarity and incentives for the patent holders, and through an expeditious rout for approval of generic drugs, benefits the consumer.</w:t>
      </w:r>
      <w:bookmarkEnd w:id="309"/>
      <w:r w:rsidR="00082843" w:rsidRPr="00923E5B">
        <w:rPr>
          <w:rFonts w:hint="eastAsia"/>
          <w:szCs w:val="24"/>
          <w:lang w:val="en-US" w:eastAsia="zh-CN"/>
        </w:rPr>
        <w:t xml:space="preserve"> </w:t>
      </w:r>
    </w:p>
    <w:p w:rsidR="008E4A73" w:rsidRPr="00923E5B" w:rsidRDefault="008E4A73" w:rsidP="003F4117">
      <w:pPr>
        <w:contextualSpacing/>
        <w:jc w:val="both"/>
        <w:outlineLvl w:val="3"/>
        <w:rPr>
          <w:szCs w:val="24"/>
          <w:lang w:val="en-US" w:eastAsia="zh-CN"/>
        </w:rPr>
      </w:pPr>
    </w:p>
    <w:p w:rsidR="00324E6C" w:rsidRPr="00923E5B" w:rsidRDefault="002731D4" w:rsidP="003F4117">
      <w:pPr>
        <w:ind w:firstLineChars="200" w:firstLine="480"/>
        <w:contextualSpacing/>
        <w:jc w:val="both"/>
        <w:outlineLvl w:val="3"/>
        <w:rPr>
          <w:szCs w:val="24"/>
          <w:lang w:val="en-US" w:eastAsia="zh-CN"/>
        </w:rPr>
      </w:pPr>
      <w:bookmarkStart w:id="310" w:name="_Toc366665961"/>
      <w:r w:rsidRPr="00923E5B">
        <w:rPr>
          <w:szCs w:val="24"/>
          <w:lang w:val="en-US" w:eastAsia="zh-CN"/>
        </w:rPr>
        <w:t>T</w:t>
      </w:r>
      <w:r w:rsidRPr="00923E5B">
        <w:rPr>
          <w:rFonts w:hint="eastAsia"/>
          <w:szCs w:val="24"/>
          <w:lang w:val="en-US" w:eastAsia="zh-CN"/>
        </w:rPr>
        <w:t>he</w:t>
      </w:r>
      <w:r w:rsidR="00D105A8" w:rsidRPr="00923E5B">
        <w:rPr>
          <w:rFonts w:hint="eastAsia"/>
          <w:szCs w:val="24"/>
          <w:lang w:val="en-US" w:eastAsia="zh-CN"/>
        </w:rPr>
        <w:t xml:space="preserve"> patent linka</w:t>
      </w:r>
      <w:r w:rsidR="00F50A74" w:rsidRPr="00923E5B">
        <w:rPr>
          <w:rFonts w:hint="eastAsia"/>
          <w:szCs w:val="24"/>
          <w:lang w:val="en-US" w:eastAsia="zh-CN"/>
        </w:rPr>
        <w:t xml:space="preserve">ge </w:t>
      </w:r>
      <w:r w:rsidR="00D35B19" w:rsidRPr="00923E5B">
        <w:rPr>
          <w:rFonts w:hint="eastAsia"/>
          <w:szCs w:val="24"/>
          <w:lang w:val="en-US" w:eastAsia="zh-CN"/>
        </w:rPr>
        <w:t>can be</w:t>
      </w:r>
      <w:r w:rsidR="00F50A74" w:rsidRPr="00923E5B">
        <w:rPr>
          <w:rFonts w:hint="eastAsia"/>
          <w:szCs w:val="24"/>
          <w:lang w:val="en-US" w:eastAsia="zh-CN"/>
        </w:rPr>
        <w:t xml:space="preserve"> well </w:t>
      </w:r>
      <w:r w:rsidR="00F50A74" w:rsidRPr="00923E5B">
        <w:rPr>
          <w:szCs w:val="24"/>
          <w:lang w:val="en-US" w:eastAsia="zh-CN"/>
        </w:rPr>
        <w:t>practiced</w:t>
      </w:r>
      <w:r w:rsidR="00F50A74" w:rsidRPr="00923E5B">
        <w:rPr>
          <w:rFonts w:hint="eastAsia"/>
          <w:szCs w:val="24"/>
          <w:lang w:val="en-US" w:eastAsia="zh-CN"/>
        </w:rPr>
        <w:t xml:space="preserve"> in the </w:t>
      </w:r>
      <w:r w:rsidR="00C47C04" w:rsidRPr="00923E5B">
        <w:rPr>
          <w:rFonts w:hint="eastAsia"/>
          <w:szCs w:val="24"/>
          <w:lang w:val="en-US" w:eastAsia="zh-CN"/>
        </w:rPr>
        <w:t xml:space="preserve">US </w:t>
      </w:r>
      <w:r w:rsidR="00401524" w:rsidRPr="00923E5B">
        <w:rPr>
          <w:rFonts w:hint="eastAsia"/>
          <w:szCs w:val="24"/>
          <w:lang w:val="en-US" w:eastAsia="zh-CN"/>
        </w:rPr>
        <w:t>where</w:t>
      </w:r>
      <w:r w:rsidR="00A67DBA" w:rsidRPr="00923E5B">
        <w:rPr>
          <w:rFonts w:hint="eastAsia"/>
          <w:szCs w:val="24"/>
          <w:lang w:val="en-US" w:eastAsia="zh-CN"/>
        </w:rPr>
        <w:t xml:space="preserve"> the good communication </w:t>
      </w:r>
      <w:r w:rsidR="00A67DBA" w:rsidRPr="00923E5B">
        <w:rPr>
          <w:szCs w:val="24"/>
          <w:lang w:val="en-US" w:eastAsia="zh-CN"/>
        </w:rPr>
        <w:t xml:space="preserve">between </w:t>
      </w:r>
      <w:r w:rsidR="0023485A" w:rsidRPr="00923E5B">
        <w:rPr>
          <w:rFonts w:hint="eastAsia"/>
          <w:szCs w:val="24"/>
          <w:lang w:val="en-US" w:eastAsia="zh-CN"/>
        </w:rPr>
        <w:t xml:space="preserve">the </w:t>
      </w:r>
      <w:r w:rsidR="00A67DBA" w:rsidRPr="00923E5B">
        <w:rPr>
          <w:rFonts w:hint="eastAsia"/>
          <w:szCs w:val="24"/>
          <w:lang w:val="en-US" w:eastAsia="zh-CN"/>
        </w:rPr>
        <w:t xml:space="preserve">national </w:t>
      </w:r>
      <w:r w:rsidR="00A67DBA" w:rsidRPr="00923E5B">
        <w:rPr>
          <w:szCs w:val="24"/>
          <w:lang w:val="en-US" w:eastAsia="zh-CN"/>
        </w:rPr>
        <w:t xml:space="preserve">agencies </w:t>
      </w:r>
      <w:r w:rsidR="00EB726E" w:rsidRPr="00923E5B">
        <w:rPr>
          <w:rFonts w:hint="eastAsia"/>
          <w:szCs w:val="24"/>
          <w:lang w:val="en-US" w:eastAsia="zh-CN"/>
        </w:rPr>
        <w:t>with the</w:t>
      </w:r>
      <w:r w:rsidR="00A67DBA" w:rsidRPr="00923E5B">
        <w:rPr>
          <w:rFonts w:hint="eastAsia"/>
          <w:szCs w:val="24"/>
          <w:lang w:val="en-US" w:eastAsia="zh-CN"/>
        </w:rPr>
        <w:t xml:space="preserve"> </w:t>
      </w:r>
      <w:r w:rsidR="00A67DBA" w:rsidRPr="00923E5B">
        <w:rPr>
          <w:szCs w:val="24"/>
          <w:lang w:val="en-US" w:eastAsia="zh-CN"/>
        </w:rPr>
        <w:t>integrated</w:t>
      </w:r>
      <w:r w:rsidR="00A67DBA" w:rsidRPr="00923E5B">
        <w:rPr>
          <w:rFonts w:hint="eastAsia"/>
          <w:szCs w:val="24"/>
          <w:lang w:val="en-US" w:eastAsia="zh-CN"/>
        </w:rPr>
        <w:t xml:space="preserve"> legislation and enforcement </w:t>
      </w:r>
      <w:r w:rsidR="009A2E71" w:rsidRPr="00923E5B">
        <w:rPr>
          <w:rFonts w:hint="eastAsia"/>
          <w:szCs w:val="24"/>
          <w:lang w:val="en-US" w:eastAsia="zh-CN"/>
        </w:rPr>
        <w:t>mechanisms</w:t>
      </w:r>
      <w:r w:rsidR="00731937" w:rsidRPr="00923E5B">
        <w:rPr>
          <w:rFonts w:hint="eastAsia"/>
          <w:szCs w:val="24"/>
          <w:lang w:val="en-US" w:eastAsia="zh-CN"/>
        </w:rPr>
        <w:t xml:space="preserve">.  </w:t>
      </w:r>
      <w:r w:rsidR="000303EC" w:rsidRPr="00923E5B">
        <w:rPr>
          <w:rFonts w:hint="eastAsia"/>
          <w:szCs w:val="24"/>
          <w:lang w:val="en-US" w:eastAsia="zh-CN"/>
        </w:rPr>
        <w:t>But</w:t>
      </w:r>
      <w:r w:rsidR="00E64139" w:rsidRPr="00923E5B">
        <w:rPr>
          <w:rFonts w:hint="eastAsia"/>
          <w:szCs w:val="24"/>
          <w:lang w:val="en-US" w:eastAsia="zh-CN"/>
        </w:rPr>
        <w:t xml:space="preserve"> in the case of without the sufficient mechanisms supporting,</w:t>
      </w:r>
      <w:r w:rsidR="00303415" w:rsidRPr="00923E5B">
        <w:rPr>
          <w:rFonts w:hint="eastAsia"/>
          <w:szCs w:val="24"/>
          <w:lang w:val="en-US" w:eastAsia="zh-CN"/>
        </w:rPr>
        <w:t xml:space="preserve"> the situation and the effect of the patent linkage </w:t>
      </w:r>
      <w:r w:rsidR="00E64139" w:rsidRPr="00923E5B">
        <w:rPr>
          <w:rFonts w:hint="eastAsia"/>
          <w:szCs w:val="24"/>
          <w:lang w:val="en-US" w:eastAsia="zh-CN"/>
        </w:rPr>
        <w:t xml:space="preserve">can </w:t>
      </w:r>
      <w:r w:rsidR="00FB2349" w:rsidRPr="00923E5B">
        <w:rPr>
          <w:rFonts w:hint="eastAsia"/>
          <w:szCs w:val="24"/>
          <w:lang w:val="en-US" w:eastAsia="zh-CN"/>
        </w:rPr>
        <w:t>display</w:t>
      </w:r>
      <w:r w:rsidR="00303415" w:rsidRPr="00923E5B">
        <w:rPr>
          <w:rFonts w:hint="eastAsia"/>
          <w:szCs w:val="24"/>
          <w:lang w:val="en-US" w:eastAsia="zh-CN"/>
        </w:rPr>
        <w:t xml:space="preserve"> a differ</w:t>
      </w:r>
      <w:r w:rsidR="007F290A" w:rsidRPr="00923E5B">
        <w:rPr>
          <w:rFonts w:hint="eastAsia"/>
          <w:szCs w:val="24"/>
          <w:lang w:val="en-US" w:eastAsia="zh-CN"/>
        </w:rPr>
        <w:t xml:space="preserve">ent picture in </w:t>
      </w:r>
      <w:r w:rsidR="006A35B7" w:rsidRPr="00923E5B">
        <w:rPr>
          <w:rFonts w:hint="eastAsia"/>
          <w:szCs w:val="24"/>
          <w:lang w:val="en-US" w:eastAsia="zh-CN"/>
        </w:rPr>
        <w:t>China</w:t>
      </w:r>
      <w:r w:rsidR="00303415" w:rsidRPr="00923E5B">
        <w:rPr>
          <w:rFonts w:hint="eastAsia"/>
          <w:szCs w:val="24"/>
          <w:lang w:val="en-US" w:eastAsia="zh-CN"/>
        </w:rPr>
        <w:t>.</w:t>
      </w:r>
      <w:bookmarkEnd w:id="310"/>
      <w:r w:rsidR="00303415" w:rsidRPr="00923E5B">
        <w:rPr>
          <w:rFonts w:hint="eastAsia"/>
          <w:szCs w:val="24"/>
          <w:lang w:val="en-US" w:eastAsia="zh-CN"/>
        </w:rPr>
        <w:t xml:space="preserve"> </w:t>
      </w:r>
    </w:p>
    <w:p w:rsidR="000E4D0E" w:rsidRPr="00923E5B" w:rsidRDefault="000E4D0E" w:rsidP="003F4117">
      <w:pPr>
        <w:ind w:firstLineChars="200" w:firstLine="480"/>
        <w:jc w:val="both"/>
        <w:outlineLvl w:val="3"/>
        <w:rPr>
          <w:szCs w:val="24"/>
          <w:lang w:val="en-US" w:eastAsia="zh-CN"/>
        </w:rPr>
      </w:pPr>
      <w:bookmarkStart w:id="311" w:name="_Toc357547413"/>
      <w:bookmarkStart w:id="312" w:name="_Toc357547897"/>
    </w:p>
    <w:p w:rsidR="00696F8D" w:rsidRPr="00923E5B" w:rsidRDefault="00D14BE3" w:rsidP="003F4117">
      <w:pPr>
        <w:ind w:firstLineChars="200" w:firstLine="480"/>
        <w:jc w:val="both"/>
        <w:outlineLvl w:val="3"/>
        <w:rPr>
          <w:szCs w:val="24"/>
          <w:lang w:val="en-US" w:eastAsia="zh-CN"/>
        </w:rPr>
      </w:pPr>
      <w:bookmarkStart w:id="313" w:name="_Toc366665962"/>
      <w:r w:rsidRPr="00923E5B">
        <w:rPr>
          <w:szCs w:val="24"/>
          <w:lang w:val="en-US"/>
        </w:rPr>
        <w:t xml:space="preserve">China </w:t>
      </w:r>
      <w:r w:rsidR="00166B45" w:rsidRPr="00923E5B">
        <w:rPr>
          <w:rFonts w:hint="eastAsia"/>
          <w:szCs w:val="24"/>
          <w:lang w:val="en-US" w:eastAsia="zh-CN"/>
        </w:rPr>
        <w:t xml:space="preserve">has </w:t>
      </w:r>
      <w:r w:rsidR="00325B09" w:rsidRPr="00923E5B">
        <w:rPr>
          <w:rFonts w:hint="eastAsia"/>
          <w:szCs w:val="24"/>
          <w:lang w:val="en-US" w:eastAsia="zh-CN"/>
        </w:rPr>
        <w:t>adopted</w:t>
      </w:r>
      <w:r w:rsidRPr="00923E5B">
        <w:rPr>
          <w:szCs w:val="24"/>
          <w:lang w:val="en-US"/>
        </w:rPr>
        <w:t xml:space="preserve"> medical patent linkage in the absence of any treaty obligations and became the first country to adopt this regulatory regime outside of North America, despite </w:t>
      </w:r>
      <w:r w:rsidRPr="00923E5B">
        <w:rPr>
          <w:rFonts w:hint="eastAsia"/>
          <w:szCs w:val="24"/>
          <w:lang w:val="en-US" w:eastAsia="zh-CN"/>
        </w:rPr>
        <w:t xml:space="preserve">with </w:t>
      </w:r>
      <w:r w:rsidRPr="00923E5B">
        <w:rPr>
          <w:szCs w:val="24"/>
          <w:lang w:val="en-US"/>
        </w:rPr>
        <w:t>the presence of flourishing generics pharmaceutical industry and its developing country status.</w:t>
      </w:r>
      <w:r w:rsidRPr="00923E5B">
        <w:rPr>
          <w:rStyle w:val="a6"/>
          <w:szCs w:val="24"/>
        </w:rPr>
        <w:footnoteReference w:id="125"/>
      </w:r>
      <w:r w:rsidR="00CD1397" w:rsidRPr="00923E5B">
        <w:rPr>
          <w:rFonts w:hint="eastAsia"/>
          <w:szCs w:val="24"/>
          <w:lang w:val="en-US" w:eastAsia="zh-CN"/>
        </w:rPr>
        <w:t xml:space="preserve">  </w:t>
      </w:r>
      <w:r w:rsidR="00AB699B" w:rsidRPr="00923E5B">
        <w:rPr>
          <w:rFonts w:hint="eastAsia"/>
          <w:szCs w:val="24"/>
          <w:lang w:val="en-US" w:eastAsia="zh-CN"/>
        </w:rPr>
        <w:t xml:space="preserve">The system was </w:t>
      </w:r>
      <w:r w:rsidR="009040DD" w:rsidRPr="00923E5B">
        <w:rPr>
          <w:rFonts w:hint="eastAsia"/>
          <w:szCs w:val="24"/>
          <w:lang w:val="en-US" w:eastAsia="zh-CN"/>
        </w:rPr>
        <w:t>established</w:t>
      </w:r>
      <w:r w:rsidR="00AB699B" w:rsidRPr="00923E5B">
        <w:rPr>
          <w:rFonts w:hint="eastAsia"/>
          <w:szCs w:val="24"/>
          <w:lang w:val="en-US" w:eastAsia="zh-CN"/>
        </w:rPr>
        <w:t xml:space="preserve"> by the Drug registration Regulation in 2002, which was </w:t>
      </w:r>
      <w:r w:rsidR="00AB699B" w:rsidRPr="00923E5B">
        <w:rPr>
          <w:szCs w:val="24"/>
          <w:lang w:val="en-US" w:eastAsia="zh-CN"/>
        </w:rPr>
        <w:t>subsequently</w:t>
      </w:r>
      <w:r w:rsidR="00AB699B" w:rsidRPr="00923E5B">
        <w:rPr>
          <w:rFonts w:hint="eastAsia"/>
          <w:szCs w:val="24"/>
          <w:lang w:val="en-US" w:eastAsia="zh-CN"/>
        </w:rPr>
        <w:t xml:space="preserve"> revised twice</w:t>
      </w:r>
      <w:r w:rsidR="00E755C5" w:rsidRPr="00923E5B">
        <w:rPr>
          <w:rFonts w:hint="eastAsia"/>
          <w:szCs w:val="24"/>
          <w:lang w:val="en-US" w:eastAsia="zh-CN"/>
        </w:rPr>
        <w:t xml:space="preserve"> in 2005 and 2007 respectively.</w:t>
      </w:r>
      <w:r w:rsidR="00E55B5A" w:rsidRPr="00923E5B">
        <w:rPr>
          <w:rFonts w:hint="eastAsia"/>
          <w:szCs w:val="24"/>
          <w:lang w:val="en-US" w:eastAsia="zh-CN"/>
        </w:rPr>
        <w:t xml:space="preserve"> </w:t>
      </w:r>
      <w:r w:rsidR="00E55B5A" w:rsidRPr="00923E5B">
        <w:rPr>
          <w:szCs w:val="24"/>
          <w:lang w:val="en-US" w:eastAsia="zh-CN"/>
        </w:rPr>
        <w:t>T</w:t>
      </w:r>
      <w:r w:rsidR="00E55B5A" w:rsidRPr="00923E5B">
        <w:rPr>
          <w:rFonts w:hint="eastAsia"/>
          <w:szCs w:val="24"/>
          <w:lang w:val="en-US" w:eastAsia="zh-CN"/>
        </w:rPr>
        <w:t>here are two articles relating to the patent linkage s</w:t>
      </w:r>
      <w:r w:rsidR="00C94B4D" w:rsidRPr="00923E5B">
        <w:rPr>
          <w:rFonts w:hint="eastAsia"/>
          <w:szCs w:val="24"/>
          <w:lang w:val="en-US" w:eastAsia="zh-CN"/>
        </w:rPr>
        <w:t xml:space="preserve">ystem under the latest version.  </w:t>
      </w:r>
      <w:r w:rsidR="009066D9" w:rsidRPr="00923E5B">
        <w:rPr>
          <w:szCs w:val="24"/>
          <w:lang w:val="en-US" w:eastAsia="zh-CN"/>
        </w:rPr>
        <w:t>F</w:t>
      </w:r>
      <w:r w:rsidR="009066D9" w:rsidRPr="00923E5B">
        <w:rPr>
          <w:rFonts w:hint="eastAsia"/>
          <w:szCs w:val="24"/>
          <w:lang w:val="en-US" w:eastAsia="zh-CN"/>
        </w:rPr>
        <w:t xml:space="preserve">irst one is </w:t>
      </w:r>
      <w:r w:rsidR="00A01883" w:rsidRPr="00923E5B">
        <w:rPr>
          <w:szCs w:val="24"/>
          <w:lang w:val="en-US"/>
        </w:rPr>
        <w:t>Article 18</w:t>
      </w:r>
      <w:r w:rsidR="009066D9" w:rsidRPr="00923E5B">
        <w:rPr>
          <w:rFonts w:hint="eastAsia"/>
          <w:szCs w:val="24"/>
          <w:lang w:val="en-US" w:eastAsia="zh-CN"/>
        </w:rPr>
        <w:t>, as the</w:t>
      </w:r>
      <w:r w:rsidR="00A57B6F" w:rsidRPr="00923E5B">
        <w:rPr>
          <w:rFonts w:hint="eastAsia"/>
          <w:szCs w:val="24"/>
          <w:lang w:val="en-US" w:eastAsia="zh-CN"/>
        </w:rPr>
        <w:t xml:space="preserve"> </w:t>
      </w:r>
      <w:r w:rsidR="00930242" w:rsidRPr="00923E5B">
        <w:rPr>
          <w:rFonts w:hint="eastAsia"/>
          <w:szCs w:val="24"/>
          <w:lang w:val="en-US" w:eastAsia="zh-CN"/>
        </w:rPr>
        <w:t xml:space="preserve">public </w:t>
      </w:r>
      <w:r w:rsidR="00930242" w:rsidRPr="00923E5B">
        <w:rPr>
          <w:szCs w:val="24"/>
          <w:lang w:val="en-US" w:eastAsia="zh-CN"/>
        </w:rPr>
        <w:t>announcement</w:t>
      </w:r>
      <w:r w:rsidR="00930242" w:rsidRPr="00923E5B">
        <w:rPr>
          <w:rFonts w:hint="eastAsia"/>
          <w:szCs w:val="24"/>
          <w:lang w:val="en-US" w:eastAsia="zh-CN"/>
        </w:rPr>
        <w:t xml:space="preserve"> provision, </w:t>
      </w:r>
      <w:r w:rsidRPr="00923E5B">
        <w:rPr>
          <w:szCs w:val="24"/>
          <w:lang w:val="en-US"/>
        </w:rPr>
        <w:t xml:space="preserve">states </w:t>
      </w:r>
      <w:r w:rsidR="001452E0" w:rsidRPr="00923E5B">
        <w:rPr>
          <w:rFonts w:hint="eastAsia"/>
          <w:szCs w:val="24"/>
          <w:lang w:val="en-US" w:eastAsia="zh-CN"/>
        </w:rPr>
        <w:t xml:space="preserve">that </w:t>
      </w:r>
      <w:r w:rsidRPr="00923E5B">
        <w:rPr>
          <w:szCs w:val="24"/>
          <w:lang w:val="en-US"/>
        </w:rPr>
        <w:t>“</w:t>
      </w:r>
      <w:r w:rsidR="00104A99" w:rsidRPr="00923E5B">
        <w:rPr>
          <w:rFonts w:hint="eastAsia"/>
          <w:szCs w:val="24"/>
          <w:lang w:val="en-US" w:eastAsia="zh-CN"/>
        </w:rPr>
        <w:t xml:space="preserve">regarding the drug or its formula, production </w:t>
      </w:r>
      <w:r w:rsidR="00104A99" w:rsidRPr="00923E5B">
        <w:rPr>
          <w:szCs w:val="24"/>
          <w:lang w:val="en-US" w:eastAsia="zh-CN"/>
        </w:rPr>
        <w:t>process</w:t>
      </w:r>
      <w:r w:rsidR="00104A99" w:rsidRPr="00923E5B">
        <w:rPr>
          <w:rFonts w:hint="eastAsia"/>
          <w:szCs w:val="24"/>
          <w:lang w:val="en-US" w:eastAsia="zh-CN"/>
        </w:rPr>
        <w:t xml:space="preserve">, indication etc., the applicant shall submit documents explaining the China patent status and ownership rights.  If other party holds patent in China, the applicant shall submit a letter stating that the drug will not infringe on the patent rights of others.  </w:t>
      </w:r>
      <w:r w:rsidR="000C307E" w:rsidRPr="00923E5B">
        <w:rPr>
          <w:szCs w:val="24"/>
          <w:lang w:val="en-US" w:eastAsia="zh-CN"/>
        </w:rPr>
        <w:t>U</w:t>
      </w:r>
      <w:r w:rsidR="000C307E" w:rsidRPr="00923E5B">
        <w:rPr>
          <w:rFonts w:hint="eastAsia"/>
          <w:szCs w:val="24"/>
          <w:lang w:val="en-US" w:eastAsia="zh-CN"/>
        </w:rPr>
        <w:t xml:space="preserve">pon acceptance of the application, drug </w:t>
      </w:r>
      <w:r w:rsidR="000C307E" w:rsidRPr="00923E5B">
        <w:rPr>
          <w:szCs w:val="24"/>
          <w:lang w:val="en-US" w:eastAsia="zh-CN"/>
        </w:rPr>
        <w:t>administration</w:t>
      </w:r>
      <w:r w:rsidR="000C307E" w:rsidRPr="00923E5B">
        <w:rPr>
          <w:rFonts w:hint="eastAsia"/>
          <w:szCs w:val="24"/>
          <w:lang w:val="en-US" w:eastAsia="zh-CN"/>
        </w:rPr>
        <w:t xml:space="preserve"> authorities should publicly disclose the statement submitted by applicant.  </w:t>
      </w:r>
      <w:bookmarkStart w:id="314" w:name="OLE_LINK193"/>
      <w:bookmarkStart w:id="315" w:name="OLE_LINK194"/>
      <w:r w:rsidR="000C307E" w:rsidRPr="00923E5B">
        <w:rPr>
          <w:szCs w:val="24"/>
          <w:lang w:val="en-US" w:eastAsia="zh-CN"/>
        </w:rPr>
        <w:t>I</w:t>
      </w:r>
      <w:r w:rsidR="000C307E" w:rsidRPr="00923E5B">
        <w:rPr>
          <w:rFonts w:hint="eastAsia"/>
          <w:szCs w:val="24"/>
          <w:lang w:val="en-US" w:eastAsia="zh-CN"/>
        </w:rPr>
        <w:t xml:space="preserve">f an </w:t>
      </w:r>
      <w:r w:rsidR="000C307E" w:rsidRPr="00923E5B">
        <w:rPr>
          <w:szCs w:val="24"/>
          <w:lang w:val="en-US" w:eastAsia="zh-CN"/>
        </w:rPr>
        <w:t>infringement</w:t>
      </w:r>
      <w:r w:rsidR="000C307E" w:rsidRPr="00923E5B">
        <w:rPr>
          <w:rFonts w:hint="eastAsia"/>
          <w:szCs w:val="24"/>
          <w:lang w:val="en-US" w:eastAsia="zh-CN"/>
        </w:rPr>
        <w:t xml:space="preserve"> dispute occurs during registration application, the parties shall resolve the matter according the </w:t>
      </w:r>
      <w:r w:rsidR="000C307E" w:rsidRPr="00923E5B">
        <w:rPr>
          <w:szCs w:val="24"/>
          <w:lang w:val="en-US" w:eastAsia="zh-CN"/>
        </w:rPr>
        <w:t>relevant</w:t>
      </w:r>
      <w:r w:rsidR="000C307E" w:rsidRPr="00923E5B">
        <w:rPr>
          <w:rFonts w:hint="eastAsia"/>
          <w:szCs w:val="24"/>
          <w:lang w:val="en-US" w:eastAsia="zh-CN"/>
        </w:rPr>
        <w:t xml:space="preserve"> laws for patent </w:t>
      </w:r>
      <w:r w:rsidR="000C307E" w:rsidRPr="00923E5B">
        <w:rPr>
          <w:szCs w:val="24"/>
          <w:lang w:val="en-US" w:eastAsia="zh-CN"/>
        </w:rPr>
        <w:t>administration</w:t>
      </w:r>
      <w:r w:rsidR="000C307E" w:rsidRPr="00923E5B">
        <w:rPr>
          <w:rFonts w:hint="eastAsia"/>
          <w:szCs w:val="24"/>
          <w:lang w:val="en-US" w:eastAsia="zh-CN"/>
        </w:rPr>
        <w:t>.</w:t>
      </w:r>
      <w:r w:rsidR="002F5706" w:rsidRPr="00923E5B">
        <w:rPr>
          <w:szCs w:val="24"/>
          <w:lang w:val="en-US" w:eastAsia="zh-CN"/>
        </w:rPr>
        <w:t>”</w:t>
      </w:r>
      <w:bookmarkEnd w:id="314"/>
      <w:bookmarkEnd w:id="315"/>
      <w:r w:rsidRPr="00923E5B">
        <w:rPr>
          <w:rStyle w:val="a6"/>
          <w:szCs w:val="24"/>
        </w:rPr>
        <w:footnoteReference w:id="126"/>
      </w:r>
      <w:r w:rsidR="003962C9" w:rsidRPr="00923E5B">
        <w:rPr>
          <w:rFonts w:hint="eastAsia"/>
          <w:szCs w:val="24"/>
          <w:lang w:val="en-US" w:eastAsia="zh-CN"/>
        </w:rPr>
        <w:t xml:space="preserve">  </w:t>
      </w:r>
      <w:r w:rsidR="003962C9" w:rsidRPr="00923E5B">
        <w:rPr>
          <w:szCs w:val="24"/>
          <w:lang w:val="en-US" w:eastAsia="zh-CN"/>
        </w:rPr>
        <w:t>T</w:t>
      </w:r>
      <w:r w:rsidR="003962C9" w:rsidRPr="00923E5B">
        <w:rPr>
          <w:rFonts w:hint="eastAsia"/>
          <w:szCs w:val="24"/>
          <w:lang w:val="en-US" w:eastAsia="zh-CN"/>
        </w:rPr>
        <w:t xml:space="preserve">he second </w:t>
      </w:r>
      <w:r w:rsidR="00EF6307" w:rsidRPr="00923E5B">
        <w:rPr>
          <w:rFonts w:hint="eastAsia"/>
          <w:szCs w:val="24"/>
          <w:lang w:val="en-US" w:eastAsia="zh-CN"/>
        </w:rPr>
        <w:t>relevant provision is about the generic, which is under the Article 19</w:t>
      </w:r>
      <w:r w:rsidR="00C67D85" w:rsidRPr="00923E5B">
        <w:rPr>
          <w:rFonts w:hint="eastAsia"/>
          <w:szCs w:val="24"/>
          <w:lang w:val="en-US" w:eastAsia="zh-CN"/>
        </w:rPr>
        <w:t xml:space="preserve"> and also</w:t>
      </w:r>
      <w:r w:rsidR="00D46FC7" w:rsidRPr="00923E5B">
        <w:rPr>
          <w:rFonts w:hint="eastAsia"/>
          <w:szCs w:val="24"/>
          <w:lang w:val="en-US" w:eastAsia="zh-CN"/>
        </w:rPr>
        <w:t xml:space="preserve"> known as Bolar exemption</w:t>
      </w:r>
      <w:r w:rsidR="00C72166" w:rsidRPr="00923E5B">
        <w:rPr>
          <w:rFonts w:hint="eastAsia"/>
          <w:szCs w:val="24"/>
          <w:lang w:val="en-US" w:eastAsia="zh-CN"/>
        </w:rPr>
        <w:t xml:space="preserve">, stating as </w:t>
      </w:r>
      <w:r w:rsidR="00C72166" w:rsidRPr="00923E5B">
        <w:rPr>
          <w:szCs w:val="24"/>
          <w:lang w:val="en-US" w:eastAsia="zh-CN"/>
        </w:rPr>
        <w:t>“</w:t>
      </w:r>
      <w:r w:rsidR="00C72166" w:rsidRPr="00923E5B">
        <w:rPr>
          <w:rFonts w:hint="eastAsia"/>
          <w:szCs w:val="24"/>
          <w:lang w:val="en-US" w:eastAsia="zh-CN"/>
        </w:rPr>
        <w:t xml:space="preserve">for a drug that has obtained patent protection in China, another applicant may apply for </w:t>
      </w:r>
      <w:r w:rsidR="00C72166" w:rsidRPr="00923E5B">
        <w:rPr>
          <w:szCs w:val="24"/>
          <w:lang w:val="en-US" w:eastAsia="zh-CN"/>
        </w:rPr>
        <w:t>registration</w:t>
      </w:r>
      <w:r w:rsidR="00C72166" w:rsidRPr="00923E5B">
        <w:rPr>
          <w:rFonts w:hint="eastAsia"/>
          <w:szCs w:val="24"/>
          <w:lang w:val="en-US" w:eastAsia="zh-CN"/>
        </w:rPr>
        <w:t xml:space="preserve"> within two years prior to the patent expiration.  SFDA shall review the application according to this Regulation and, after expiration of the patent, issue a drug approval number, imported Drug License or Drug Product License for an appli</w:t>
      </w:r>
      <w:r w:rsidR="00AE02CA" w:rsidRPr="00923E5B">
        <w:rPr>
          <w:rFonts w:hint="eastAsia"/>
          <w:szCs w:val="24"/>
          <w:lang w:val="en-US" w:eastAsia="zh-CN"/>
        </w:rPr>
        <w:t>cation that meets requirements.</w:t>
      </w:r>
      <w:r w:rsidR="00AE02CA" w:rsidRPr="00923E5B">
        <w:rPr>
          <w:szCs w:val="24"/>
          <w:lang w:val="en-US" w:eastAsia="zh-CN"/>
        </w:rPr>
        <w:t>”</w:t>
      </w:r>
      <w:r w:rsidR="006E1DBD" w:rsidRPr="00923E5B">
        <w:rPr>
          <w:rStyle w:val="a6"/>
          <w:szCs w:val="24"/>
          <w:lang w:val="en-US" w:eastAsia="zh-CN"/>
        </w:rPr>
        <w:footnoteReference w:id="127"/>
      </w:r>
      <w:bookmarkEnd w:id="313"/>
    </w:p>
    <w:p w:rsidR="008F5AD2" w:rsidRPr="00923E5B" w:rsidRDefault="008F5AD2" w:rsidP="003F4117">
      <w:pPr>
        <w:ind w:firstLineChars="200" w:firstLine="480"/>
        <w:jc w:val="both"/>
        <w:outlineLvl w:val="3"/>
        <w:rPr>
          <w:szCs w:val="24"/>
          <w:lang w:val="en-US" w:eastAsia="zh-CN"/>
        </w:rPr>
      </w:pPr>
    </w:p>
    <w:p w:rsidR="008F5AD2" w:rsidRPr="00923E5B" w:rsidRDefault="00CD0104" w:rsidP="003F4117">
      <w:pPr>
        <w:ind w:firstLineChars="200" w:firstLine="480"/>
        <w:jc w:val="both"/>
        <w:outlineLvl w:val="3"/>
        <w:rPr>
          <w:szCs w:val="24"/>
          <w:lang w:val="en-US" w:eastAsia="zh-CN"/>
        </w:rPr>
      </w:pPr>
      <w:bookmarkStart w:id="316" w:name="_Toc366665963"/>
      <w:r w:rsidRPr="00923E5B">
        <w:rPr>
          <w:szCs w:val="24"/>
          <w:lang w:val="en-US" w:eastAsia="zh-CN"/>
        </w:rPr>
        <w:t>T</w:t>
      </w:r>
      <w:r w:rsidRPr="00923E5B">
        <w:rPr>
          <w:rFonts w:hint="eastAsia"/>
          <w:szCs w:val="24"/>
          <w:lang w:val="en-US" w:eastAsia="zh-CN"/>
        </w:rPr>
        <w:t xml:space="preserve">he </w:t>
      </w:r>
      <w:r w:rsidRPr="00923E5B">
        <w:rPr>
          <w:szCs w:val="24"/>
          <w:lang w:val="en-US" w:eastAsia="zh-CN"/>
        </w:rPr>
        <w:t>problem and flaw within the</w:t>
      </w:r>
      <w:r w:rsidR="00BF5A54" w:rsidRPr="00923E5B">
        <w:rPr>
          <w:rFonts w:hint="eastAsia"/>
          <w:szCs w:val="24"/>
          <w:lang w:val="en-US" w:eastAsia="zh-CN"/>
        </w:rPr>
        <w:t xml:space="preserve"> above</w:t>
      </w:r>
      <w:r w:rsidRPr="00923E5B">
        <w:rPr>
          <w:szCs w:val="24"/>
          <w:lang w:val="en-US" w:eastAsia="zh-CN"/>
        </w:rPr>
        <w:t xml:space="preserve"> Chinese </w:t>
      </w:r>
      <w:r w:rsidRPr="00923E5B">
        <w:rPr>
          <w:rFonts w:hint="eastAsia"/>
          <w:szCs w:val="24"/>
          <w:lang w:val="en-US" w:eastAsia="zh-CN"/>
        </w:rPr>
        <w:t xml:space="preserve">patent linkage system appears when it is enforced.  </w:t>
      </w:r>
      <w:r w:rsidR="008101F3" w:rsidRPr="00923E5B">
        <w:rPr>
          <w:rFonts w:hint="eastAsia"/>
          <w:szCs w:val="24"/>
          <w:lang w:val="en-US" w:eastAsia="zh-CN"/>
        </w:rPr>
        <w:t xml:space="preserve">First </w:t>
      </w:r>
      <w:r w:rsidR="001260AF" w:rsidRPr="00923E5B">
        <w:rPr>
          <w:rFonts w:hint="eastAsia"/>
          <w:szCs w:val="24"/>
          <w:lang w:val="en-US" w:eastAsia="zh-CN"/>
        </w:rPr>
        <w:t xml:space="preserve">is </w:t>
      </w:r>
      <w:r w:rsidR="00B7097E" w:rsidRPr="00923E5B">
        <w:rPr>
          <w:rFonts w:hint="eastAsia"/>
          <w:szCs w:val="24"/>
          <w:lang w:val="en-US" w:eastAsia="zh-CN"/>
        </w:rPr>
        <w:t>the reliability of the applicant</w:t>
      </w:r>
      <w:r w:rsidR="00B7097E" w:rsidRPr="00923E5B">
        <w:rPr>
          <w:szCs w:val="24"/>
          <w:lang w:val="en-US" w:eastAsia="zh-CN"/>
        </w:rPr>
        <w:t>’</w:t>
      </w:r>
      <w:r w:rsidR="00B7097E" w:rsidRPr="00923E5B">
        <w:rPr>
          <w:rFonts w:hint="eastAsia"/>
          <w:szCs w:val="24"/>
          <w:lang w:val="en-US" w:eastAsia="zh-CN"/>
        </w:rPr>
        <w:t xml:space="preserve">s </w:t>
      </w:r>
      <w:r w:rsidR="00B7097E" w:rsidRPr="00923E5B">
        <w:rPr>
          <w:szCs w:val="24"/>
          <w:lang w:val="en-US" w:eastAsia="zh-CN"/>
        </w:rPr>
        <w:t>announcement</w:t>
      </w:r>
      <w:r w:rsidR="00B7097E" w:rsidRPr="00923E5B">
        <w:rPr>
          <w:rFonts w:hint="eastAsia"/>
          <w:szCs w:val="24"/>
          <w:lang w:val="en-US" w:eastAsia="zh-CN"/>
        </w:rPr>
        <w:t xml:space="preserve"> is hard to guarantee.  </w:t>
      </w:r>
      <w:r w:rsidR="005B7435" w:rsidRPr="00923E5B">
        <w:rPr>
          <w:rFonts w:hint="eastAsia"/>
          <w:szCs w:val="24"/>
          <w:lang w:val="en-US" w:eastAsia="zh-CN"/>
        </w:rPr>
        <w:t>Although it requires the applicant to submit about the patent status and non-infringement</w:t>
      </w:r>
      <w:r w:rsidR="00071C8A" w:rsidRPr="00923E5B">
        <w:rPr>
          <w:rFonts w:hint="eastAsia"/>
          <w:szCs w:val="24"/>
          <w:lang w:val="en-US" w:eastAsia="zh-CN"/>
        </w:rPr>
        <w:t xml:space="preserve"> announcement</w:t>
      </w:r>
      <w:r w:rsidR="005B7435" w:rsidRPr="00923E5B">
        <w:rPr>
          <w:rFonts w:hint="eastAsia"/>
          <w:szCs w:val="24"/>
          <w:lang w:val="en-US" w:eastAsia="zh-CN"/>
        </w:rPr>
        <w:t xml:space="preserve">, </w:t>
      </w:r>
      <w:r w:rsidR="0074483E" w:rsidRPr="00923E5B">
        <w:rPr>
          <w:rFonts w:hint="eastAsia"/>
          <w:szCs w:val="24"/>
          <w:lang w:val="en-US" w:eastAsia="zh-CN"/>
        </w:rPr>
        <w:t>the patent</w:t>
      </w:r>
      <w:r w:rsidR="0074483E" w:rsidRPr="00923E5B">
        <w:rPr>
          <w:szCs w:val="24"/>
          <w:lang w:val="en-US" w:eastAsia="zh-CN"/>
        </w:rPr>
        <w:t>’</w:t>
      </w:r>
      <w:r w:rsidR="0074483E" w:rsidRPr="00923E5B">
        <w:rPr>
          <w:rFonts w:hint="eastAsia"/>
          <w:szCs w:val="24"/>
          <w:lang w:val="en-US" w:eastAsia="zh-CN"/>
        </w:rPr>
        <w:t>s search</w:t>
      </w:r>
      <w:r w:rsidR="00B462EC" w:rsidRPr="00923E5B">
        <w:rPr>
          <w:rFonts w:hint="eastAsia"/>
          <w:szCs w:val="24"/>
          <w:lang w:val="en-US" w:eastAsia="zh-CN"/>
        </w:rPr>
        <w:t>ing</w:t>
      </w:r>
      <w:r w:rsidR="0074483E" w:rsidRPr="00923E5B">
        <w:rPr>
          <w:rFonts w:hint="eastAsia"/>
          <w:szCs w:val="24"/>
          <w:lang w:val="en-US" w:eastAsia="zh-CN"/>
        </w:rPr>
        <w:t xml:space="preserve"> report</w:t>
      </w:r>
      <w:r w:rsidR="00EE51C0" w:rsidRPr="00923E5B">
        <w:rPr>
          <w:rFonts w:hint="eastAsia"/>
          <w:szCs w:val="24"/>
          <w:lang w:val="en-US" w:eastAsia="zh-CN"/>
        </w:rPr>
        <w:t xml:space="preserve"> which provides the patent</w:t>
      </w:r>
      <w:r w:rsidR="00EE51C0" w:rsidRPr="00923E5B">
        <w:rPr>
          <w:szCs w:val="24"/>
          <w:lang w:val="en-US" w:eastAsia="zh-CN"/>
        </w:rPr>
        <w:t>’</w:t>
      </w:r>
      <w:r w:rsidR="00EE51C0" w:rsidRPr="00923E5B">
        <w:rPr>
          <w:rFonts w:hint="eastAsia"/>
          <w:szCs w:val="24"/>
          <w:lang w:val="en-US" w:eastAsia="zh-CN"/>
        </w:rPr>
        <w:t>s explicit information</w:t>
      </w:r>
      <w:r w:rsidR="0074483E" w:rsidRPr="00923E5B">
        <w:rPr>
          <w:rFonts w:hint="eastAsia"/>
          <w:szCs w:val="24"/>
          <w:lang w:val="en-US" w:eastAsia="zh-CN"/>
        </w:rPr>
        <w:t xml:space="preserve"> is not requested </w:t>
      </w:r>
      <w:r w:rsidR="003571A2" w:rsidRPr="00923E5B">
        <w:rPr>
          <w:rFonts w:hint="eastAsia"/>
          <w:szCs w:val="24"/>
          <w:lang w:val="en-US" w:eastAsia="zh-CN"/>
        </w:rPr>
        <w:t>to</w:t>
      </w:r>
      <w:r w:rsidR="004D551D" w:rsidRPr="00923E5B">
        <w:rPr>
          <w:rFonts w:hint="eastAsia"/>
          <w:szCs w:val="24"/>
          <w:lang w:val="en-US" w:eastAsia="zh-CN"/>
        </w:rPr>
        <w:t xml:space="preserve"> be</w:t>
      </w:r>
      <w:r w:rsidR="003571A2" w:rsidRPr="00923E5B">
        <w:rPr>
          <w:rFonts w:hint="eastAsia"/>
          <w:szCs w:val="24"/>
          <w:lang w:val="en-US" w:eastAsia="zh-CN"/>
        </w:rPr>
        <w:t xml:space="preserve"> </w:t>
      </w:r>
      <w:r w:rsidR="003571A2" w:rsidRPr="00923E5B">
        <w:rPr>
          <w:szCs w:val="24"/>
          <w:lang w:val="en-US" w:eastAsia="zh-CN"/>
        </w:rPr>
        <w:t>provided</w:t>
      </w:r>
      <w:r w:rsidR="003571A2" w:rsidRPr="00923E5B">
        <w:rPr>
          <w:rFonts w:hint="eastAsia"/>
          <w:szCs w:val="24"/>
          <w:lang w:val="en-US" w:eastAsia="zh-CN"/>
        </w:rPr>
        <w:t xml:space="preserve"> </w:t>
      </w:r>
      <w:r w:rsidR="0074483E" w:rsidRPr="00923E5B">
        <w:rPr>
          <w:rFonts w:hint="eastAsia"/>
          <w:szCs w:val="24"/>
          <w:lang w:val="en-US" w:eastAsia="zh-CN"/>
        </w:rPr>
        <w:t xml:space="preserve">here.  </w:t>
      </w:r>
      <w:r w:rsidR="004D551D" w:rsidRPr="00923E5B">
        <w:rPr>
          <w:rFonts w:hint="eastAsia"/>
          <w:szCs w:val="24"/>
          <w:lang w:val="en-US" w:eastAsia="zh-CN"/>
        </w:rPr>
        <w:t>Besides, t</w:t>
      </w:r>
      <w:r w:rsidR="00B85643" w:rsidRPr="00923E5B">
        <w:rPr>
          <w:rFonts w:hint="eastAsia"/>
          <w:szCs w:val="24"/>
          <w:lang w:val="en-US" w:eastAsia="zh-CN"/>
        </w:rPr>
        <w:t xml:space="preserve">here is no specific </w:t>
      </w:r>
      <w:r w:rsidR="00B85643" w:rsidRPr="00923E5B">
        <w:rPr>
          <w:szCs w:val="24"/>
          <w:lang w:val="en-US" w:eastAsia="zh-CN"/>
        </w:rPr>
        <w:t>function</w:t>
      </w:r>
      <w:r w:rsidR="007E28D3" w:rsidRPr="00923E5B">
        <w:rPr>
          <w:rFonts w:hint="eastAsia"/>
          <w:szCs w:val="24"/>
          <w:lang w:val="en-US" w:eastAsia="zh-CN"/>
        </w:rPr>
        <w:t>al department to assess</w:t>
      </w:r>
      <w:r w:rsidR="00B85643" w:rsidRPr="00923E5B">
        <w:rPr>
          <w:rFonts w:hint="eastAsia"/>
          <w:szCs w:val="24"/>
          <w:lang w:val="en-US" w:eastAsia="zh-CN"/>
        </w:rPr>
        <w:t xml:space="preserve"> the </w:t>
      </w:r>
      <w:r w:rsidR="00B85643" w:rsidRPr="00923E5B">
        <w:rPr>
          <w:szCs w:val="24"/>
          <w:lang w:val="en-US" w:eastAsia="zh-CN"/>
        </w:rPr>
        <w:t>announcement</w:t>
      </w:r>
      <w:r w:rsidR="00EE7B94" w:rsidRPr="00923E5B">
        <w:rPr>
          <w:rFonts w:hint="eastAsia"/>
          <w:szCs w:val="24"/>
          <w:lang w:val="en-US" w:eastAsia="zh-CN"/>
        </w:rPr>
        <w:t xml:space="preserve"> either.  </w:t>
      </w:r>
      <w:r w:rsidR="00827BBB" w:rsidRPr="00923E5B">
        <w:rPr>
          <w:szCs w:val="24"/>
          <w:lang w:val="en-US" w:eastAsia="zh-CN"/>
        </w:rPr>
        <w:t>S</w:t>
      </w:r>
      <w:r w:rsidR="00F2375B" w:rsidRPr="00923E5B">
        <w:rPr>
          <w:rFonts w:hint="eastAsia"/>
          <w:szCs w:val="24"/>
          <w:lang w:val="en-US" w:eastAsia="zh-CN"/>
        </w:rPr>
        <w:t>o the patent statu</w:t>
      </w:r>
      <w:r w:rsidR="00827BBB" w:rsidRPr="00923E5B">
        <w:rPr>
          <w:rFonts w:hint="eastAsia"/>
          <w:szCs w:val="24"/>
          <w:lang w:val="en-US" w:eastAsia="zh-CN"/>
        </w:rPr>
        <w:t>s and non-infringement</w:t>
      </w:r>
      <w:r w:rsidR="00827BBB" w:rsidRPr="00923E5B">
        <w:rPr>
          <w:szCs w:val="24"/>
          <w:lang w:val="en-US" w:eastAsia="zh-CN"/>
        </w:rPr>
        <w:t xml:space="preserve"> announcement’</w:t>
      </w:r>
      <w:r w:rsidR="00827BBB" w:rsidRPr="00923E5B">
        <w:rPr>
          <w:rFonts w:hint="eastAsia"/>
          <w:szCs w:val="24"/>
          <w:lang w:val="en-US" w:eastAsia="zh-CN"/>
        </w:rPr>
        <w:t xml:space="preserve">s </w:t>
      </w:r>
      <w:r w:rsidR="008F6D68" w:rsidRPr="00923E5B">
        <w:rPr>
          <w:szCs w:val="24"/>
          <w:lang w:val="en-US" w:eastAsia="zh-CN"/>
        </w:rPr>
        <w:t>reliability</w:t>
      </w:r>
      <w:r w:rsidR="008F6D68" w:rsidRPr="00923E5B">
        <w:rPr>
          <w:rFonts w:hint="eastAsia"/>
          <w:szCs w:val="24"/>
          <w:lang w:val="en-US" w:eastAsia="zh-CN"/>
        </w:rPr>
        <w:t xml:space="preserve"> </w:t>
      </w:r>
      <w:r w:rsidR="00993629" w:rsidRPr="00923E5B">
        <w:rPr>
          <w:rFonts w:hint="eastAsia"/>
          <w:szCs w:val="24"/>
          <w:lang w:val="en-US" w:eastAsia="zh-CN"/>
        </w:rPr>
        <w:t>could be</w:t>
      </w:r>
      <w:r w:rsidR="008F6D68" w:rsidRPr="00923E5B">
        <w:rPr>
          <w:rFonts w:hint="eastAsia"/>
          <w:szCs w:val="24"/>
          <w:lang w:val="en-US" w:eastAsia="zh-CN"/>
        </w:rPr>
        <w:t xml:space="preserve"> doubtable if the applicant does </w:t>
      </w:r>
      <w:r w:rsidR="007E28D3" w:rsidRPr="00923E5B">
        <w:rPr>
          <w:rFonts w:hint="eastAsia"/>
          <w:szCs w:val="24"/>
          <w:lang w:val="en-US" w:eastAsia="zh-CN"/>
        </w:rPr>
        <w:t>provide</w:t>
      </w:r>
      <w:r w:rsidR="008F6D68" w:rsidRPr="00923E5B">
        <w:rPr>
          <w:rFonts w:hint="eastAsia"/>
          <w:szCs w:val="24"/>
          <w:lang w:val="en-US" w:eastAsia="zh-CN"/>
        </w:rPr>
        <w:t xml:space="preserve"> the patent related information </w:t>
      </w:r>
      <w:r w:rsidR="008F6D68" w:rsidRPr="00923E5B">
        <w:rPr>
          <w:szCs w:val="24"/>
          <w:lang w:val="en-US" w:eastAsia="zh-CN"/>
        </w:rPr>
        <w:t>sufficient</w:t>
      </w:r>
      <w:r w:rsidR="00B93FDE" w:rsidRPr="00923E5B">
        <w:rPr>
          <w:rFonts w:hint="eastAsia"/>
          <w:szCs w:val="24"/>
          <w:lang w:val="en-US" w:eastAsia="zh-CN"/>
        </w:rPr>
        <w:t>ly</w:t>
      </w:r>
      <w:r w:rsidR="008F6D68" w:rsidRPr="00923E5B">
        <w:rPr>
          <w:rFonts w:hint="eastAsia"/>
          <w:szCs w:val="24"/>
          <w:lang w:val="en-US" w:eastAsia="zh-CN"/>
        </w:rPr>
        <w:t xml:space="preserve"> be</w:t>
      </w:r>
      <w:r w:rsidR="00702089" w:rsidRPr="00923E5B">
        <w:rPr>
          <w:rFonts w:hint="eastAsia"/>
          <w:szCs w:val="24"/>
          <w:lang w:val="en-US" w:eastAsia="zh-CN"/>
        </w:rPr>
        <w:t xml:space="preserve">fore applying the registration.  </w:t>
      </w:r>
      <w:r w:rsidR="001226DC" w:rsidRPr="00923E5B">
        <w:rPr>
          <w:szCs w:val="24"/>
          <w:lang w:val="en-US" w:eastAsia="zh-CN"/>
        </w:rPr>
        <w:t>S</w:t>
      </w:r>
      <w:r w:rsidR="001226DC" w:rsidRPr="00923E5B">
        <w:rPr>
          <w:rFonts w:hint="eastAsia"/>
          <w:szCs w:val="24"/>
          <w:lang w:val="en-US" w:eastAsia="zh-CN"/>
        </w:rPr>
        <w:t xml:space="preserve">econdly, </w:t>
      </w:r>
      <w:r w:rsidR="0016436A" w:rsidRPr="00923E5B">
        <w:rPr>
          <w:rFonts w:hint="eastAsia"/>
          <w:szCs w:val="24"/>
          <w:lang w:val="en-US" w:eastAsia="zh-CN"/>
        </w:rPr>
        <w:t xml:space="preserve">the patent dispute resolution mechanism regarding the drug registration </w:t>
      </w:r>
      <w:r w:rsidR="00FE46F9" w:rsidRPr="00923E5B">
        <w:rPr>
          <w:rFonts w:hint="eastAsia"/>
          <w:szCs w:val="24"/>
          <w:lang w:val="en-US" w:eastAsia="zh-CN"/>
        </w:rPr>
        <w:t>need</w:t>
      </w:r>
      <w:r w:rsidR="00D07F7E" w:rsidRPr="00923E5B">
        <w:rPr>
          <w:rFonts w:hint="eastAsia"/>
          <w:szCs w:val="24"/>
          <w:lang w:val="en-US" w:eastAsia="zh-CN"/>
        </w:rPr>
        <w:t xml:space="preserve">s to be improved.  </w:t>
      </w:r>
      <w:r w:rsidR="007D1934" w:rsidRPr="00923E5B">
        <w:rPr>
          <w:szCs w:val="24"/>
          <w:lang w:val="en-US" w:eastAsia="zh-CN"/>
        </w:rPr>
        <w:t>E</w:t>
      </w:r>
      <w:r w:rsidR="007D1934" w:rsidRPr="00923E5B">
        <w:rPr>
          <w:rFonts w:hint="eastAsia"/>
          <w:szCs w:val="24"/>
          <w:lang w:val="en-US" w:eastAsia="zh-CN"/>
        </w:rPr>
        <w:t xml:space="preserve">ven though under the Article 18 where states that </w:t>
      </w:r>
      <w:r w:rsidR="007D1934" w:rsidRPr="00923E5B">
        <w:rPr>
          <w:szCs w:val="24"/>
          <w:lang w:val="en-US" w:eastAsia="zh-CN"/>
        </w:rPr>
        <w:t>“I</w:t>
      </w:r>
      <w:r w:rsidR="007D1934" w:rsidRPr="00923E5B">
        <w:rPr>
          <w:rFonts w:hint="eastAsia"/>
          <w:szCs w:val="24"/>
          <w:lang w:val="en-US" w:eastAsia="zh-CN"/>
        </w:rPr>
        <w:t xml:space="preserve">f an </w:t>
      </w:r>
      <w:r w:rsidR="007D1934" w:rsidRPr="00923E5B">
        <w:rPr>
          <w:szCs w:val="24"/>
          <w:lang w:val="en-US" w:eastAsia="zh-CN"/>
        </w:rPr>
        <w:t>infringement</w:t>
      </w:r>
      <w:r w:rsidR="007D1934" w:rsidRPr="00923E5B">
        <w:rPr>
          <w:rFonts w:hint="eastAsia"/>
          <w:szCs w:val="24"/>
          <w:lang w:val="en-US" w:eastAsia="zh-CN"/>
        </w:rPr>
        <w:t xml:space="preserve"> dispute occurs during registration application, the parties shall resolve the matter according the </w:t>
      </w:r>
      <w:r w:rsidR="007D1934" w:rsidRPr="00923E5B">
        <w:rPr>
          <w:szCs w:val="24"/>
          <w:lang w:val="en-US" w:eastAsia="zh-CN"/>
        </w:rPr>
        <w:t>relevant</w:t>
      </w:r>
      <w:r w:rsidR="007D1934" w:rsidRPr="00923E5B">
        <w:rPr>
          <w:rFonts w:hint="eastAsia"/>
          <w:szCs w:val="24"/>
          <w:lang w:val="en-US" w:eastAsia="zh-CN"/>
        </w:rPr>
        <w:t xml:space="preserve"> laws for patent </w:t>
      </w:r>
      <w:r w:rsidR="007D1934" w:rsidRPr="00923E5B">
        <w:rPr>
          <w:szCs w:val="24"/>
          <w:lang w:val="en-US" w:eastAsia="zh-CN"/>
        </w:rPr>
        <w:t>administration”</w:t>
      </w:r>
      <w:r w:rsidR="00973A5C" w:rsidRPr="00923E5B">
        <w:rPr>
          <w:rFonts w:hint="eastAsia"/>
          <w:szCs w:val="24"/>
          <w:lang w:val="en-US" w:eastAsia="zh-CN"/>
        </w:rPr>
        <w:t xml:space="preserve">, the </w:t>
      </w:r>
      <w:r w:rsidR="00CD3AA9" w:rsidRPr="00923E5B">
        <w:rPr>
          <w:szCs w:val="24"/>
          <w:lang w:val="en-US" w:eastAsia="zh-CN"/>
        </w:rPr>
        <w:t>“relevant</w:t>
      </w:r>
      <w:r w:rsidR="00CD3AA9" w:rsidRPr="00923E5B">
        <w:rPr>
          <w:rFonts w:hint="eastAsia"/>
          <w:szCs w:val="24"/>
          <w:lang w:val="en-US" w:eastAsia="zh-CN"/>
        </w:rPr>
        <w:t xml:space="preserve"> laws</w:t>
      </w:r>
      <w:r w:rsidR="00CD3AA9" w:rsidRPr="00923E5B">
        <w:rPr>
          <w:szCs w:val="24"/>
          <w:lang w:val="en-US" w:eastAsia="zh-CN"/>
        </w:rPr>
        <w:t>”</w:t>
      </w:r>
      <w:r w:rsidR="00973A5C" w:rsidRPr="00923E5B">
        <w:rPr>
          <w:rFonts w:hint="eastAsia"/>
          <w:szCs w:val="24"/>
          <w:lang w:val="en-US" w:eastAsia="zh-CN"/>
        </w:rPr>
        <w:t xml:space="preserve"> is not clear enough regarding </w:t>
      </w:r>
      <w:r w:rsidR="00D5644D" w:rsidRPr="00923E5B">
        <w:rPr>
          <w:rFonts w:hint="eastAsia"/>
          <w:szCs w:val="24"/>
          <w:lang w:val="en-US" w:eastAsia="zh-CN"/>
        </w:rPr>
        <w:t xml:space="preserve">what </w:t>
      </w:r>
      <w:r w:rsidR="00973A5C" w:rsidRPr="00923E5B">
        <w:rPr>
          <w:rFonts w:hint="eastAsia"/>
          <w:szCs w:val="24"/>
          <w:lang w:val="en-US" w:eastAsia="zh-CN"/>
        </w:rPr>
        <w:t xml:space="preserve">the </w:t>
      </w:r>
      <w:r w:rsidR="00973A5C" w:rsidRPr="00923E5B">
        <w:rPr>
          <w:szCs w:val="24"/>
          <w:lang w:val="en-US" w:eastAsia="zh-CN"/>
        </w:rPr>
        <w:t>responsibilities</w:t>
      </w:r>
      <w:r w:rsidR="00973A5C" w:rsidRPr="00923E5B">
        <w:rPr>
          <w:rFonts w:hint="eastAsia"/>
          <w:szCs w:val="24"/>
          <w:lang w:val="en-US" w:eastAsia="zh-CN"/>
        </w:rPr>
        <w:t xml:space="preserve"> </w:t>
      </w:r>
      <w:r w:rsidR="00D5644D" w:rsidRPr="00923E5B">
        <w:rPr>
          <w:rFonts w:hint="eastAsia"/>
          <w:szCs w:val="24"/>
          <w:lang w:val="en-US" w:eastAsia="zh-CN"/>
        </w:rPr>
        <w:t>and obligations should be taken so it</w:t>
      </w:r>
      <w:r w:rsidR="00973A5C" w:rsidRPr="00923E5B">
        <w:rPr>
          <w:rFonts w:hint="eastAsia"/>
          <w:szCs w:val="24"/>
          <w:lang w:val="en-US" w:eastAsia="zh-CN"/>
        </w:rPr>
        <w:t xml:space="preserve"> brings some </w:t>
      </w:r>
      <w:r w:rsidR="00973A5C" w:rsidRPr="00923E5B">
        <w:rPr>
          <w:szCs w:val="24"/>
          <w:lang w:val="en-US" w:eastAsia="zh-CN"/>
        </w:rPr>
        <w:t>difficulties</w:t>
      </w:r>
      <w:r w:rsidR="00973A5C" w:rsidRPr="00923E5B">
        <w:rPr>
          <w:rFonts w:hint="eastAsia"/>
          <w:szCs w:val="24"/>
          <w:lang w:val="en-US" w:eastAsia="zh-CN"/>
        </w:rPr>
        <w:t xml:space="preserve"> to the patent holders when they assert their rights.</w:t>
      </w:r>
      <w:bookmarkEnd w:id="316"/>
      <w:r w:rsidR="00973A5C" w:rsidRPr="00923E5B">
        <w:rPr>
          <w:rFonts w:hint="eastAsia"/>
          <w:szCs w:val="24"/>
          <w:lang w:val="en-US" w:eastAsia="zh-CN"/>
        </w:rPr>
        <w:t xml:space="preserve"> </w:t>
      </w:r>
    </w:p>
    <w:p w:rsidR="00753531" w:rsidRPr="00923E5B" w:rsidRDefault="00753531" w:rsidP="003F4117">
      <w:pPr>
        <w:jc w:val="both"/>
        <w:outlineLvl w:val="3"/>
        <w:rPr>
          <w:szCs w:val="24"/>
          <w:lang w:val="en-US" w:eastAsia="zh-CN"/>
        </w:rPr>
      </w:pPr>
    </w:p>
    <w:p w:rsidR="00D91E1B" w:rsidRPr="00923E5B" w:rsidRDefault="000860C5" w:rsidP="003F4117">
      <w:pPr>
        <w:ind w:firstLineChars="200" w:firstLine="480"/>
        <w:jc w:val="both"/>
        <w:outlineLvl w:val="3"/>
        <w:rPr>
          <w:szCs w:val="24"/>
          <w:lang w:val="en-US" w:eastAsia="zh-CN"/>
        </w:rPr>
      </w:pPr>
      <w:bookmarkStart w:id="317" w:name="_Toc366665964"/>
      <w:r w:rsidRPr="00923E5B">
        <w:rPr>
          <w:szCs w:val="24"/>
          <w:lang w:val="en-US" w:eastAsia="zh-CN"/>
        </w:rPr>
        <w:t>T</w:t>
      </w:r>
      <w:r w:rsidRPr="00923E5B">
        <w:rPr>
          <w:rFonts w:hint="eastAsia"/>
          <w:szCs w:val="24"/>
          <w:lang w:val="en-US" w:eastAsia="zh-CN"/>
        </w:rPr>
        <w:t xml:space="preserve">he US patent linkage system </w:t>
      </w:r>
      <w:r w:rsidR="00FD1AD0" w:rsidRPr="00923E5B">
        <w:rPr>
          <w:rFonts w:hint="eastAsia"/>
          <w:szCs w:val="24"/>
          <w:lang w:val="en-US" w:eastAsia="zh-CN"/>
        </w:rPr>
        <w:t>provides explicit information of the relevant patent that needs to be clarified by the a</w:t>
      </w:r>
      <w:r w:rsidR="00E86057" w:rsidRPr="00923E5B">
        <w:rPr>
          <w:rFonts w:hint="eastAsia"/>
          <w:szCs w:val="24"/>
          <w:lang w:val="en-US" w:eastAsia="zh-CN"/>
        </w:rPr>
        <w:t xml:space="preserve">pplicant.  And </w:t>
      </w:r>
      <w:r w:rsidR="00FD1AD0" w:rsidRPr="00923E5B">
        <w:rPr>
          <w:rFonts w:hint="eastAsia"/>
          <w:szCs w:val="24"/>
          <w:lang w:val="en-US" w:eastAsia="zh-CN"/>
        </w:rPr>
        <w:t>the generic</w:t>
      </w:r>
      <w:r w:rsidR="00FD1AD0" w:rsidRPr="00923E5B">
        <w:rPr>
          <w:szCs w:val="24"/>
          <w:lang w:val="en-US" w:eastAsia="zh-CN"/>
        </w:rPr>
        <w:t>’</w:t>
      </w:r>
      <w:r w:rsidR="00FD1AD0" w:rsidRPr="00923E5B">
        <w:rPr>
          <w:rFonts w:hint="eastAsia"/>
          <w:szCs w:val="24"/>
          <w:lang w:val="en-US" w:eastAsia="zh-CN"/>
        </w:rPr>
        <w:t xml:space="preserve">s </w:t>
      </w:r>
      <w:r w:rsidR="00E64158" w:rsidRPr="00923E5B">
        <w:rPr>
          <w:rFonts w:hint="eastAsia"/>
          <w:szCs w:val="24"/>
          <w:lang w:val="en-US" w:eastAsia="zh-CN"/>
        </w:rPr>
        <w:t xml:space="preserve">cataloged </w:t>
      </w:r>
      <w:r w:rsidR="00FD1AD0" w:rsidRPr="00923E5B">
        <w:rPr>
          <w:szCs w:val="24"/>
          <w:lang w:val="en-US" w:eastAsia="zh-CN"/>
        </w:rPr>
        <w:t>announcement</w:t>
      </w:r>
      <w:r w:rsidR="00E64158" w:rsidRPr="00923E5B">
        <w:rPr>
          <w:rFonts w:hint="eastAsia"/>
          <w:szCs w:val="24"/>
          <w:lang w:val="en-US" w:eastAsia="zh-CN"/>
        </w:rPr>
        <w:t xml:space="preserve">s </w:t>
      </w:r>
      <w:r w:rsidR="00C803ED" w:rsidRPr="00923E5B">
        <w:rPr>
          <w:rFonts w:hint="eastAsia"/>
          <w:szCs w:val="24"/>
          <w:lang w:val="en-US" w:eastAsia="zh-CN"/>
        </w:rPr>
        <w:t>are</w:t>
      </w:r>
      <w:r w:rsidR="00E64158" w:rsidRPr="00923E5B">
        <w:rPr>
          <w:rFonts w:hint="eastAsia"/>
          <w:szCs w:val="24"/>
          <w:lang w:val="en-US" w:eastAsia="zh-CN"/>
        </w:rPr>
        <w:t xml:space="preserve"> substantial</w:t>
      </w:r>
      <w:r w:rsidR="00FD1AD0" w:rsidRPr="00923E5B">
        <w:rPr>
          <w:rFonts w:hint="eastAsia"/>
          <w:szCs w:val="24"/>
          <w:lang w:val="en-US" w:eastAsia="zh-CN"/>
        </w:rPr>
        <w:t xml:space="preserve"> </w:t>
      </w:r>
      <w:r w:rsidR="00871418" w:rsidRPr="00923E5B">
        <w:rPr>
          <w:rFonts w:hint="eastAsia"/>
          <w:szCs w:val="24"/>
          <w:lang w:val="en-US" w:eastAsia="zh-CN"/>
        </w:rPr>
        <w:t xml:space="preserve">and concrete </w:t>
      </w:r>
      <w:r w:rsidR="00FD1AD0" w:rsidRPr="00923E5B">
        <w:rPr>
          <w:rFonts w:hint="eastAsia"/>
          <w:szCs w:val="24"/>
          <w:lang w:val="en-US" w:eastAsia="zh-CN"/>
        </w:rPr>
        <w:t xml:space="preserve">with which the operability </w:t>
      </w:r>
      <w:r w:rsidR="007E28D3" w:rsidRPr="00923E5B">
        <w:rPr>
          <w:rFonts w:hint="eastAsia"/>
          <w:szCs w:val="24"/>
          <w:lang w:val="en-US" w:eastAsia="zh-CN"/>
        </w:rPr>
        <w:t>is</w:t>
      </w:r>
      <w:r w:rsidR="00AA4206" w:rsidRPr="00923E5B">
        <w:rPr>
          <w:rFonts w:hint="eastAsia"/>
          <w:szCs w:val="24"/>
          <w:lang w:val="en-US" w:eastAsia="zh-CN"/>
        </w:rPr>
        <w:t xml:space="preserve"> </w:t>
      </w:r>
      <w:r w:rsidR="00EA5181" w:rsidRPr="00923E5B">
        <w:rPr>
          <w:rFonts w:hint="eastAsia"/>
          <w:szCs w:val="24"/>
          <w:lang w:val="en-US" w:eastAsia="zh-CN"/>
        </w:rPr>
        <w:t>high</w:t>
      </w:r>
      <w:r w:rsidR="00AA4206" w:rsidRPr="00923E5B">
        <w:rPr>
          <w:rFonts w:hint="eastAsia"/>
          <w:szCs w:val="24"/>
          <w:lang w:val="en-US" w:eastAsia="zh-CN"/>
        </w:rPr>
        <w:t xml:space="preserve">.  </w:t>
      </w:r>
      <w:r w:rsidR="00AA4206" w:rsidRPr="00923E5B">
        <w:rPr>
          <w:szCs w:val="24"/>
          <w:lang w:val="en-US" w:eastAsia="zh-CN"/>
        </w:rPr>
        <w:t>T</w:t>
      </w:r>
      <w:r w:rsidR="00AA4206" w:rsidRPr="00923E5B">
        <w:rPr>
          <w:rFonts w:hint="eastAsia"/>
          <w:szCs w:val="24"/>
          <w:lang w:val="en-US" w:eastAsia="zh-CN"/>
        </w:rPr>
        <w:t xml:space="preserve">he </w:t>
      </w:r>
      <w:r w:rsidR="0024547D" w:rsidRPr="00923E5B">
        <w:rPr>
          <w:rFonts w:hint="eastAsia"/>
          <w:szCs w:val="24"/>
          <w:lang w:val="en-US" w:eastAsia="zh-CN"/>
        </w:rPr>
        <w:t xml:space="preserve">system is in fact </w:t>
      </w:r>
      <w:r w:rsidR="00045955" w:rsidRPr="00923E5B">
        <w:rPr>
          <w:rFonts w:hint="eastAsia"/>
          <w:szCs w:val="24"/>
          <w:lang w:val="en-US" w:eastAsia="zh-CN"/>
        </w:rPr>
        <w:t xml:space="preserve">encouraging the patent disputes </w:t>
      </w:r>
      <w:r w:rsidR="00AD27CD" w:rsidRPr="00923E5B">
        <w:rPr>
          <w:rFonts w:hint="eastAsia"/>
          <w:szCs w:val="24"/>
          <w:lang w:val="en-US" w:eastAsia="zh-CN"/>
        </w:rPr>
        <w:t>can</w:t>
      </w:r>
      <w:r w:rsidR="0024547D" w:rsidRPr="00923E5B">
        <w:rPr>
          <w:rFonts w:hint="eastAsia"/>
          <w:szCs w:val="24"/>
          <w:lang w:val="en-US" w:eastAsia="zh-CN"/>
        </w:rPr>
        <w:t xml:space="preserve"> be </w:t>
      </w:r>
      <w:r w:rsidR="00045955" w:rsidRPr="00923E5B">
        <w:rPr>
          <w:rFonts w:hint="eastAsia"/>
          <w:szCs w:val="24"/>
          <w:lang w:val="en-US" w:eastAsia="zh-CN"/>
        </w:rPr>
        <w:t xml:space="preserve">solved before the generic </w:t>
      </w:r>
      <w:r w:rsidR="00045955" w:rsidRPr="00923E5B">
        <w:rPr>
          <w:szCs w:val="24"/>
          <w:lang w:val="en-US" w:eastAsia="zh-CN"/>
        </w:rPr>
        <w:t>registration</w:t>
      </w:r>
      <w:r w:rsidR="00045955" w:rsidRPr="00923E5B">
        <w:rPr>
          <w:rFonts w:hint="eastAsia"/>
          <w:szCs w:val="24"/>
          <w:lang w:val="en-US" w:eastAsia="zh-CN"/>
        </w:rPr>
        <w:t xml:space="preserve"> </w:t>
      </w:r>
      <w:r w:rsidR="0024547D" w:rsidRPr="00923E5B">
        <w:rPr>
          <w:rFonts w:hint="eastAsia"/>
          <w:szCs w:val="24"/>
          <w:lang w:val="en-US" w:eastAsia="zh-CN"/>
        </w:rPr>
        <w:t>getting</w:t>
      </w:r>
      <w:r w:rsidR="00045955" w:rsidRPr="00923E5B">
        <w:rPr>
          <w:rFonts w:hint="eastAsia"/>
          <w:szCs w:val="24"/>
          <w:lang w:val="en-US" w:eastAsia="zh-CN"/>
        </w:rPr>
        <w:t xml:space="preserve"> approved.  </w:t>
      </w:r>
      <w:r w:rsidR="0007097C" w:rsidRPr="00923E5B">
        <w:rPr>
          <w:szCs w:val="24"/>
          <w:lang w:val="en-US" w:eastAsia="zh-CN"/>
        </w:rPr>
        <w:t>T</w:t>
      </w:r>
      <w:r w:rsidR="0007097C" w:rsidRPr="00923E5B">
        <w:rPr>
          <w:rFonts w:hint="eastAsia"/>
          <w:szCs w:val="24"/>
          <w:lang w:val="en-US" w:eastAsia="zh-CN"/>
        </w:rPr>
        <w:t xml:space="preserve">hat can both </w:t>
      </w:r>
      <w:r w:rsidR="008809AC" w:rsidRPr="00923E5B">
        <w:rPr>
          <w:rFonts w:hint="eastAsia"/>
          <w:szCs w:val="24"/>
          <w:lang w:val="en-US" w:eastAsia="zh-CN"/>
        </w:rPr>
        <w:t>improve</w:t>
      </w:r>
      <w:r w:rsidR="0007097C" w:rsidRPr="00923E5B">
        <w:rPr>
          <w:rFonts w:hint="eastAsia"/>
          <w:szCs w:val="24"/>
          <w:lang w:val="en-US" w:eastAsia="zh-CN"/>
        </w:rPr>
        <w:t xml:space="preserve"> the patent protection to the patentees </w:t>
      </w:r>
      <w:r w:rsidR="00F126B9" w:rsidRPr="00923E5B">
        <w:rPr>
          <w:rFonts w:hint="eastAsia"/>
          <w:szCs w:val="24"/>
          <w:lang w:val="en-US" w:eastAsia="zh-CN"/>
        </w:rPr>
        <w:t>and</w:t>
      </w:r>
      <w:r w:rsidR="0007097C" w:rsidRPr="00923E5B">
        <w:rPr>
          <w:rFonts w:hint="eastAsia"/>
          <w:szCs w:val="24"/>
          <w:lang w:val="en-US" w:eastAsia="zh-CN"/>
        </w:rPr>
        <w:t xml:space="preserve"> reduce the possibilities of the infringement sues coming after the generics marketing.</w:t>
      </w:r>
      <w:r w:rsidR="005E10F1" w:rsidRPr="00923E5B">
        <w:rPr>
          <w:rFonts w:hint="eastAsia"/>
          <w:szCs w:val="24"/>
          <w:lang w:val="en-US" w:eastAsia="zh-CN"/>
        </w:rPr>
        <w:t xml:space="preserve">  </w:t>
      </w:r>
      <w:r w:rsidR="004F16CE" w:rsidRPr="00923E5B">
        <w:rPr>
          <w:rFonts w:hint="eastAsia"/>
          <w:szCs w:val="24"/>
          <w:lang w:val="en-US" w:eastAsia="zh-CN"/>
        </w:rPr>
        <w:t>On the contrary</w:t>
      </w:r>
      <w:r w:rsidR="008809AC" w:rsidRPr="00923E5B">
        <w:rPr>
          <w:rFonts w:hint="eastAsia"/>
          <w:szCs w:val="24"/>
          <w:lang w:val="en-US" w:eastAsia="zh-CN"/>
        </w:rPr>
        <w:t>, t</w:t>
      </w:r>
      <w:r w:rsidR="008847AC" w:rsidRPr="00923E5B">
        <w:rPr>
          <w:szCs w:val="24"/>
          <w:lang w:val="en-US" w:eastAsia="zh-CN"/>
        </w:rPr>
        <w:t>he</w:t>
      </w:r>
      <w:r w:rsidR="008847AC" w:rsidRPr="00923E5B">
        <w:rPr>
          <w:rFonts w:hint="eastAsia"/>
          <w:szCs w:val="24"/>
          <w:lang w:val="en-US" w:eastAsia="zh-CN"/>
        </w:rPr>
        <w:t xml:space="preserve"> Chinese patent linkage system is lacking of certainty </w:t>
      </w:r>
      <w:r w:rsidR="008847AC" w:rsidRPr="00923E5B">
        <w:rPr>
          <w:szCs w:val="24"/>
          <w:lang w:val="en-US" w:eastAsia="zh-CN"/>
        </w:rPr>
        <w:t>regarding</w:t>
      </w:r>
      <w:r w:rsidR="008847AC" w:rsidRPr="00923E5B">
        <w:rPr>
          <w:rFonts w:hint="eastAsia"/>
          <w:szCs w:val="24"/>
          <w:lang w:val="en-US" w:eastAsia="zh-CN"/>
        </w:rPr>
        <w:t xml:space="preserve"> the </w:t>
      </w:r>
      <w:r w:rsidR="008847AC" w:rsidRPr="00923E5B">
        <w:rPr>
          <w:szCs w:val="24"/>
          <w:lang w:val="en-US" w:eastAsia="zh-CN"/>
        </w:rPr>
        <w:t>announcement</w:t>
      </w:r>
      <w:r w:rsidR="008847AC" w:rsidRPr="00923E5B">
        <w:rPr>
          <w:rFonts w:hint="eastAsia"/>
          <w:szCs w:val="24"/>
          <w:lang w:val="en-US" w:eastAsia="zh-CN"/>
        </w:rPr>
        <w:t xml:space="preserve"> content which </w:t>
      </w:r>
      <w:r w:rsidR="004F16CE" w:rsidRPr="00923E5B">
        <w:rPr>
          <w:rFonts w:hint="eastAsia"/>
          <w:szCs w:val="24"/>
          <w:lang w:val="en-US" w:eastAsia="zh-CN"/>
        </w:rPr>
        <w:t xml:space="preserve">is </w:t>
      </w:r>
      <w:r w:rsidR="008847AC" w:rsidRPr="00923E5B">
        <w:rPr>
          <w:rFonts w:hint="eastAsia"/>
          <w:szCs w:val="24"/>
          <w:lang w:val="en-US" w:eastAsia="zh-CN"/>
        </w:rPr>
        <w:t>always misused by the drug manufactures to hamper the generics marketing through reporting varies patent rights and it actually cause the patent</w:t>
      </w:r>
      <w:r w:rsidR="008847AC" w:rsidRPr="00923E5B">
        <w:rPr>
          <w:szCs w:val="24"/>
          <w:lang w:val="en-US" w:eastAsia="zh-CN"/>
        </w:rPr>
        <w:t>’</w:t>
      </w:r>
      <w:r w:rsidR="008847AC" w:rsidRPr="00923E5B">
        <w:rPr>
          <w:rFonts w:hint="eastAsia"/>
          <w:szCs w:val="24"/>
          <w:lang w:val="en-US" w:eastAsia="zh-CN"/>
        </w:rPr>
        <w:t>s over-protection</w:t>
      </w:r>
      <w:r w:rsidR="00EF6499" w:rsidRPr="00923E5B">
        <w:rPr>
          <w:rFonts w:hint="eastAsia"/>
          <w:szCs w:val="24"/>
          <w:lang w:val="en-US" w:eastAsia="zh-CN"/>
        </w:rPr>
        <w:t xml:space="preserve">.  </w:t>
      </w:r>
      <w:r w:rsidR="005641F4" w:rsidRPr="00923E5B">
        <w:rPr>
          <w:rFonts w:hint="eastAsia"/>
          <w:szCs w:val="24"/>
          <w:lang w:val="en-US" w:eastAsia="zh-CN"/>
        </w:rPr>
        <w:t>That</w:t>
      </w:r>
      <w:r w:rsidR="005641F4" w:rsidRPr="00923E5B">
        <w:rPr>
          <w:szCs w:val="24"/>
          <w:lang w:val="en-US" w:eastAsia="zh-CN"/>
        </w:rPr>
        <w:t>’</w:t>
      </w:r>
      <w:r w:rsidR="005641F4" w:rsidRPr="00923E5B">
        <w:rPr>
          <w:rFonts w:hint="eastAsia"/>
          <w:szCs w:val="24"/>
          <w:lang w:val="en-US" w:eastAsia="zh-CN"/>
        </w:rPr>
        <w:t xml:space="preserve">s why there are scholars criticize the patent linkage as </w:t>
      </w:r>
      <w:bookmarkEnd w:id="306"/>
      <w:bookmarkEnd w:id="311"/>
      <w:bookmarkEnd w:id="312"/>
      <w:r w:rsidR="0047430F" w:rsidRPr="00923E5B">
        <w:rPr>
          <w:szCs w:val="24"/>
          <w:lang w:val="en-US"/>
        </w:rPr>
        <w:t>one TRIPS-plus provision involved in the medical registration procedures</w:t>
      </w:r>
      <w:r w:rsidR="0047430F" w:rsidRPr="00923E5B">
        <w:rPr>
          <w:rFonts w:hint="eastAsia"/>
          <w:szCs w:val="24"/>
          <w:lang w:val="en-US" w:eastAsia="zh-CN"/>
        </w:rPr>
        <w:t xml:space="preserve"> is </w:t>
      </w:r>
      <w:r w:rsidR="00BD382C" w:rsidRPr="00923E5B">
        <w:rPr>
          <w:szCs w:val="24"/>
          <w:lang w:val="en-US"/>
        </w:rPr>
        <w:t xml:space="preserve">a practice by </w:t>
      </w:r>
      <w:r w:rsidR="00F63C78" w:rsidRPr="00923E5B">
        <w:rPr>
          <w:rFonts w:hint="eastAsia"/>
          <w:szCs w:val="24"/>
          <w:lang w:val="en-US" w:eastAsia="zh-CN"/>
        </w:rPr>
        <w:t>the</w:t>
      </w:r>
      <w:r w:rsidR="00BD382C" w:rsidRPr="00923E5B">
        <w:rPr>
          <w:szCs w:val="24"/>
          <w:lang w:val="en-US"/>
        </w:rPr>
        <w:t xml:space="preserve"> national regulatory authorities of denying approval of generic drugs that are ‘linked’ to an existing patent</w:t>
      </w:r>
      <w:r w:rsidR="00F63C78" w:rsidRPr="00923E5B">
        <w:rPr>
          <w:rFonts w:hint="eastAsia"/>
          <w:szCs w:val="24"/>
          <w:lang w:val="en-US" w:eastAsia="zh-CN"/>
        </w:rPr>
        <w:t>.</w:t>
      </w:r>
      <w:bookmarkStart w:id="318" w:name="_Toc357547414"/>
      <w:bookmarkStart w:id="319" w:name="_Toc357547898"/>
      <w:bookmarkEnd w:id="307"/>
      <w:bookmarkEnd w:id="308"/>
      <w:r w:rsidR="00D91E1B" w:rsidRPr="00923E5B">
        <w:rPr>
          <w:rFonts w:hint="eastAsia"/>
          <w:szCs w:val="24"/>
          <w:lang w:val="en-US" w:eastAsia="zh-CN"/>
        </w:rPr>
        <w:t xml:space="preserve">  </w:t>
      </w:r>
      <w:r w:rsidR="008922DE" w:rsidRPr="00923E5B">
        <w:rPr>
          <w:szCs w:val="24"/>
          <w:lang w:val="en-US" w:eastAsia="zh-CN"/>
        </w:rPr>
        <w:t>T</w:t>
      </w:r>
      <w:r w:rsidR="008922DE" w:rsidRPr="00923E5B">
        <w:rPr>
          <w:rFonts w:hint="eastAsia"/>
          <w:szCs w:val="24"/>
          <w:lang w:val="en-US" w:eastAsia="zh-CN"/>
        </w:rPr>
        <w:t>he</w:t>
      </w:r>
      <w:r w:rsidR="00957DF6" w:rsidRPr="00923E5B">
        <w:rPr>
          <w:rFonts w:hint="eastAsia"/>
          <w:szCs w:val="24"/>
          <w:lang w:val="en-US" w:eastAsia="zh-CN"/>
        </w:rPr>
        <w:t xml:space="preserve"> similar</w:t>
      </w:r>
      <w:r w:rsidR="008922DE" w:rsidRPr="00923E5B">
        <w:rPr>
          <w:rFonts w:hint="eastAsia"/>
          <w:szCs w:val="24"/>
          <w:lang w:val="en-US" w:eastAsia="zh-CN"/>
        </w:rPr>
        <w:t xml:space="preserve"> </w:t>
      </w:r>
      <w:r w:rsidR="008922DE" w:rsidRPr="00923E5B">
        <w:rPr>
          <w:szCs w:val="24"/>
          <w:lang w:val="en-US" w:eastAsia="zh-CN"/>
        </w:rPr>
        <w:t>viewpoint</w:t>
      </w:r>
      <w:r w:rsidR="00957DF6" w:rsidRPr="00923E5B">
        <w:rPr>
          <w:rFonts w:hint="eastAsia"/>
          <w:szCs w:val="24"/>
          <w:lang w:val="en-US" w:eastAsia="zh-CN"/>
        </w:rPr>
        <w:t xml:space="preserve"> </w:t>
      </w:r>
      <w:r w:rsidR="00C14B26" w:rsidRPr="00923E5B">
        <w:rPr>
          <w:rFonts w:hint="eastAsia"/>
          <w:szCs w:val="24"/>
          <w:lang w:val="en-US" w:eastAsia="zh-CN"/>
        </w:rPr>
        <w:t>claims</w:t>
      </w:r>
      <w:r w:rsidR="00957DF6" w:rsidRPr="00923E5B">
        <w:rPr>
          <w:rFonts w:hint="eastAsia"/>
          <w:szCs w:val="24"/>
          <w:lang w:val="en-US" w:eastAsia="zh-CN"/>
        </w:rPr>
        <w:t xml:space="preserve"> </w:t>
      </w:r>
      <w:r w:rsidR="008922DE" w:rsidRPr="00923E5B">
        <w:rPr>
          <w:rFonts w:hint="eastAsia"/>
          <w:szCs w:val="24"/>
          <w:lang w:val="en-US" w:eastAsia="zh-CN"/>
        </w:rPr>
        <w:t xml:space="preserve">that the US-style patent linkage provisions may provide excessive protection for foreign medicine patents, encourage </w:t>
      </w:r>
      <w:r w:rsidR="008922DE" w:rsidRPr="00923E5B">
        <w:rPr>
          <w:szCs w:val="24"/>
          <w:lang w:val="en-US" w:eastAsia="zh-CN"/>
        </w:rPr>
        <w:t>‘</w:t>
      </w:r>
      <w:r w:rsidR="008922DE" w:rsidRPr="00923E5B">
        <w:rPr>
          <w:rFonts w:hint="eastAsia"/>
          <w:szCs w:val="24"/>
          <w:lang w:val="en-US" w:eastAsia="zh-CN"/>
        </w:rPr>
        <w:t>evergreen</w:t>
      </w:r>
      <w:r w:rsidR="008922DE" w:rsidRPr="00923E5B">
        <w:rPr>
          <w:szCs w:val="24"/>
          <w:lang w:val="en-US" w:eastAsia="zh-CN"/>
        </w:rPr>
        <w:t>’</w:t>
      </w:r>
      <w:r w:rsidR="008922DE" w:rsidRPr="00923E5B">
        <w:rPr>
          <w:rFonts w:hint="eastAsia"/>
          <w:szCs w:val="24"/>
          <w:lang w:val="en-US" w:eastAsia="zh-CN"/>
        </w:rPr>
        <w:t xml:space="preserve"> patents through repeated small </w:t>
      </w:r>
      <w:r w:rsidR="008922DE" w:rsidRPr="00923E5B">
        <w:rPr>
          <w:szCs w:val="24"/>
          <w:lang w:val="en-US" w:eastAsia="zh-CN"/>
        </w:rPr>
        <w:t>modification</w:t>
      </w:r>
      <w:r w:rsidR="008922DE" w:rsidRPr="00923E5B">
        <w:rPr>
          <w:rFonts w:hint="eastAsia"/>
          <w:szCs w:val="24"/>
          <w:lang w:val="en-US" w:eastAsia="zh-CN"/>
        </w:rPr>
        <w:t xml:space="preserve"> to extend patent term, and delay entry of generic drugs.</w:t>
      </w:r>
      <w:r w:rsidR="008922DE" w:rsidRPr="00923E5B">
        <w:rPr>
          <w:rStyle w:val="a6"/>
          <w:szCs w:val="24"/>
          <w:lang w:val="en-US" w:eastAsia="zh-CN"/>
        </w:rPr>
        <w:footnoteReference w:id="128"/>
      </w:r>
      <w:bookmarkEnd w:id="317"/>
    </w:p>
    <w:p w:rsidR="009C6A5D" w:rsidRPr="00923E5B" w:rsidRDefault="009C6A5D" w:rsidP="003F4117">
      <w:pPr>
        <w:ind w:firstLineChars="200" w:firstLine="480"/>
        <w:jc w:val="both"/>
        <w:outlineLvl w:val="3"/>
        <w:rPr>
          <w:szCs w:val="24"/>
          <w:lang w:val="en-US" w:eastAsia="zh-CN"/>
        </w:rPr>
      </w:pPr>
    </w:p>
    <w:p w:rsidR="00BD382C" w:rsidRPr="00923E5B" w:rsidRDefault="00BC0A4D" w:rsidP="003F4117">
      <w:pPr>
        <w:ind w:firstLineChars="200" w:firstLine="480"/>
        <w:jc w:val="both"/>
        <w:outlineLvl w:val="3"/>
        <w:rPr>
          <w:szCs w:val="24"/>
          <w:lang w:val="en-US" w:eastAsia="zh-CN"/>
        </w:rPr>
      </w:pPr>
      <w:bookmarkStart w:id="320" w:name="_Toc366665965"/>
      <w:r w:rsidRPr="00923E5B">
        <w:rPr>
          <w:szCs w:val="24"/>
          <w:lang w:val="en-US" w:eastAsia="zh-CN"/>
        </w:rPr>
        <w:t>W</w:t>
      </w:r>
      <w:r w:rsidRPr="00923E5B">
        <w:rPr>
          <w:rFonts w:hint="eastAsia"/>
          <w:szCs w:val="24"/>
          <w:lang w:val="en-US" w:eastAsia="zh-CN"/>
        </w:rPr>
        <w:t>e can see that</w:t>
      </w:r>
      <w:r w:rsidR="009C6A5D" w:rsidRPr="00923E5B">
        <w:rPr>
          <w:rFonts w:hint="eastAsia"/>
          <w:szCs w:val="24"/>
          <w:lang w:val="en-US" w:eastAsia="zh-CN"/>
        </w:rPr>
        <w:t xml:space="preserve"> a</w:t>
      </w:r>
      <w:r w:rsidR="00BD382C" w:rsidRPr="00923E5B">
        <w:rPr>
          <w:szCs w:val="24"/>
          <w:lang w:val="en-US"/>
        </w:rPr>
        <w:t xml:space="preserve"> professional administration and a </w:t>
      </w:r>
      <w:r w:rsidR="007A4D08" w:rsidRPr="00923E5B">
        <w:rPr>
          <w:rFonts w:hint="eastAsia"/>
          <w:szCs w:val="24"/>
          <w:lang w:val="en-US" w:eastAsia="zh-CN"/>
        </w:rPr>
        <w:t xml:space="preserve">practical </w:t>
      </w:r>
      <w:r w:rsidR="00BD382C" w:rsidRPr="00923E5B">
        <w:rPr>
          <w:szCs w:val="24"/>
          <w:lang w:val="en-US"/>
        </w:rPr>
        <w:t xml:space="preserve">legal </w:t>
      </w:r>
      <w:r w:rsidR="002218E6" w:rsidRPr="00923E5B">
        <w:rPr>
          <w:rFonts w:hint="eastAsia"/>
          <w:szCs w:val="24"/>
          <w:lang w:val="en-US" w:eastAsia="zh-CN"/>
        </w:rPr>
        <w:t>regim</w:t>
      </w:r>
      <w:r w:rsidR="00380E69" w:rsidRPr="00923E5B">
        <w:rPr>
          <w:rFonts w:hint="eastAsia"/>
          <w:szCs w:val="24"/>
          <w:lang w:val="en-US" w:eastAsia="zh-CN"/>
        </w:rPr>
        <w:t>e</w:t>
      </w:r>
      <w:r w:rsidR="00BD382C" w:rsidRPr="00923E5B">
        <w:rPr>
          <w:szCs w:val="24"/>
          <w:lang w:val="en-US"/>
        </w:rPr>
        <w:t xml:space="preserve"> are indisp</w:t>
      </w:r>
      <w:r w:rsidR="00CA5A24" w:rsidRPr="00923E5B">
        <w:rPr>
          <w:szCs w:val="24"/>
          <w:lang w:val="en-US"/>
        </w:rPr>
        <w:t>ensable</w:t>
      </w:r>
      <w:r w:rsidR="00B76C36" w:rsidRPr="00923E5B">
        <w:rPr>
          <w:rFonts w:hint="eastAsia"/>
          <w:szCs w:val="24"/>
          <w:lang w:val="en-US" w:eastAsia="zh-CN"/>
        </w:rPr>
        <w:t xml:space="preserve"> </w:t>
      </w:r>
      <w:r w:rsidR="00C94718" w:rsidRPr="00923E5B">
        <w:rPr>
          <w:rFonts w:hint="eastAsia"/>
          <w:szCs w:val="24"/>
          <w:lang w:val="en-US" w:eastAsia="zh-CN"/>
        </w:rPr>
        <w:t xml:space="preserve">for </w:t>
      </w:r>
      <w:r w:rsidR="00B76C36" w:rsidRPr="00923E5B">
        <w:rPr>
          <w:rFonts w:hint="eastAsia"/>
          <w:szCs w:val="24"/>
          <w:lang w:val="en-US" w:eastAsia="zh-CN"/>
        </w:rPr>
        <w:t>making</w:t>
      </w:r>
      <w:r w:rsidR="00C00FD1" w:rsidRPr="00923E5B">
        <w:rPr>
          <w:rFonts w:hint="eastAsia"/>
          <w:szCs w:val="24"/>
          <w:lang w:val="en-US" w:eastAsia="zh-CN"/>
        </w:rPr>
        <w:t xml:space="preserve"> good</w:t>
      </w:r>
      <w:r w:rsidR="00B76C36" w:rsidRPr="00923E5B">
        <w:rPr>
          <w:rFonts w:hint="eastAsia"/>
          <w:szCs w:val="24"/>
          <w:lang w:val="en-US" w:eastAsia="zh-CN"/>
        </w:rPr>
        <w:t xml:space="preserve"> use of the system</w:t>
      </w:r>
      <w:r w:rsidR="00306B5F" w:rsidRPr="00923E5B">
        <w:rPr>
          <w:rFonts w:hint="eastAsia"/>
          <w:szCs w:val="24"/>
          <w:lang w:val="en-US" w:eastAsia="zh-CN"/>
        </w:rPr>
        <w:t xml:space="preserve">. </w:t>
      </w:r>
      <w:r w:rsidR="00865EB3" w:rsidRPr="00923E5B">
        <w:rPr>
          <w:rFonts w:hint="eastAsia"/>
          <w:szCs w:val="24"/>
          <w:lang w:val="en-US" w:eastAsia="zh-CN"/>
        </w:rPr>
        <w:t xml:space="preserve"> </w:t>
      </w:r>
      <w:r w:rsidR="00306B5F" w:rsidRPr="00923E5B">
        <w:rPr>
          <w:rFonts w:hint="eastAsia"/>
          <w:szCs w:val="24"/>
          <w:lang w:val="en-US" w:eastAsia="zh-CN"/>
        </w:rPr>
        <w:t>W</w:t>
      </w:r>
      <w:r w:rsidR="00CA5A24" w:rsidRPr="00923E5B">
        <w:rPr>
          <w:szCs w:val="24"/>
          <w:lang w:val="en-US"/>
        </w:rPr>
        <w:t xml:space="preserve">ith </w:t>
      </w:r>
      <w:r w:rsidR="00D44688" w:rsidRPr="00923E5B">
        <w:rPr>
          <w:rFonts w:hint="eastAsia"/>
          <w:szCs w:val="24"/>
          <w:lang w:val="en-US" w:eastAsia="zh-CN"/>
        </w:rPr>
        <w:t>those prerequisites</w:t>
      </w:r>
      <w:r w:rsidR="00730E23" w:rsidRPr="00923E5B">
        <w:rPr>
          <w:szCs w:val="24"/>
          <w:lang w:val="en-US"/>
        </w:rPr>
        <w:t xml:space="preserve"> are absen</w:t>
      </w:r>
      <w:r w:rsidR="00730E23" w:rsidRPr="00923E5B">
        <w:rPr>
          <w:rFonts w:hint="eastAsia"/>
          <w:szCs w:val="24"/>
          <w:lang w:val="en-US" w:eastAsia="zh-CN"/>
        </w:rPr>
        <w:t>t</w:t>
      </w:r>
      <w:r w:rsidR="00214A79" w:rsidRPr="00923E5B">
        <w:rPr>
          <w:rFonts w:hint="eastAsia"/>
          <w:szCs w:val="24"/>
          <w:lang w:val="en-US" w:eastAsia="zh-CN"/>
        </w:rPr>
        <w:t xml:space="preserve"> currently</w:t>
      </w:r>
      <w:r w:rsidR="00C801A2" w:rsidRPr="00923E5B">
        <w:rPr>
          <w:rFonts w:hint="eastAsia"/>
          <w:szCs w:val="24"/>
          <w:lang w:val="en-US" w:eastAsia="zh-CN"/>
        </w:rPr>
        <w:t xml:space="preserve"> in China</w:t>
      </w:r>
      <w:r w:rsidR="00B76C36" w:rsidRPr="00923E5B">
        <w:rPr>
          <w:rFonts w:hint="eastAsia"/>
          <w:szCs w:val="24"/>
          <w:lang w:val="en-US" w:eastAsia="zh-CN"/>
        </w:rPr>
        <w:t xml:space="preserve"> the </w:t>
      </w:r>
      <w:r w:rsidR="00C801A2" w:rsidRPr="00923E5B">
        <w:rPr>
          <w:rFonts w:hint="eastAsia"/>
          <w:szCs w:val="24"/>
          <w:lang w:val="en-US" w:eastAsia="zh-CN"/>
        </w:rPr>
        <w:t xml:space="preserve">patent linkage system can neither reduce </w:t>
      </w:r>
      <w:r w:rsidR="00C801A2" w:rsidRPr="00923E5B">
        <w:rPr>
          <w:szCs w:val="24"/>
          <w:lang w:val="en-US" w:eastAsia="zh-CN"/>
        </w:rPr>
        <w:t>infringement</w:t>
      </w:r>
      <w:r w:rsidR="00C801A2" w:rsidRPr="00923E5B">
        <w:rPr>
          <w:rFonts w:hint="eastAsia"/>
          <w:szCs w:val="24"/>
          <w:lang w:val="en-US" w:eastAsia="zh-CN"/>
        </w:rPr>
        <w:t xml:space="preserve"> litigation nor the risks of infringement</w:t>
      </w:r>
      <w:r w:rsidR="009B4312" w:rsidRPr="00923E5B">
        <w:rPr>
          <w:rFonts w:hint="eastAsia"/>
          <w:szCs w:val="24"/>
          <w:lang w:val="en-US" w:eastAsia="zh-CN"/>
        </w:rPr>
        <w:t xml:space="preserve"> and</w:t>
      </w:r>
      <w:r w:rsidR="00863FFE" w:rsidRPr="00923E5B">
        <w:rPr>
          <w:rFonts w:hint="eastAsia"/>
          <w:szCs w:val="24"/>
          <w:lang w:val="en-US" w:eastAsia="zh-CN"/>
        </w:rPr>
        <w:t xml:space="preserve"> it has exceed the scope of the SFDA</w:t>
      </w:r>
      <w:r w:rsidR="00863FFE" w:rsidRPr="00923E5B">
        <w:rPr>
          <w:szCs w:val="24"/>
          <w:lang w:val="en-US" w:eastAsia="zh-CN"/>
        </w:rPr>
        <w:t>’</w:t>
      </w:r>
      <w:r w:rsidR="00863FFE" w:rsidRPr="00923E5B">
        <w:rPr>
          <w:rFonts w:hint="eastAsia"/>
          <w:szCs w:val="24"/>
          <w:lang w:val="en-US" w:eastAsia="zh-CN"/>
        </w:rPr>
        <w:t>s competence</w:t>
      </w:r>
      <w:r w:rsidR="009B4312" w:rsidRPr="00923E5B">
        <w:rPr>
          <w:rFonts w:hint="eastAsia"/>
          <w:szCs w:val="24"/>
          <w:lang w:val="en-US" w:eastAsia="zh-CN"/>
        </w:rPr>
        <w:t xml:space="preserve">, as </w:t>
      </w:r>
      <w:r w:rsidR="00A8468D" w:rsidRPr="00923E5B">
        <w:rPr>
          <w:rFonts w:hint="eastAsia"/>
          <w:szCs w:val="24"/>
          <w:lang w:val="en-US" w:eastAsia="zh-CN"/>
        </w:rPr>
        <w:t>criticisms being heard</w:t>
      </w:r>
      <w:r w:rsidR="00863FFE" w:rsidRPr="00923E5B">
        <w:rPr>
          <w:rFonts w:hint="eastAsia"/>
          <w:szCs w:val="24"/>
          <w:lang w:val="en-US" w:eastAsia="zh-CN"/>
        </w:rPr>
        <w:t>.</w:t>
      </w:r>
      <w:r w:rsidR="002C20C4" w:rsidRPr="00923E5B">
        <w:rPr>
          <w:rStyle w:val="a6"/>
          <w:szCs w:val="24"/>
          <w:lang w:val="en-US" w:eastAsia="zh-CN"/>
        </w:rPr>
        <w:footnoteReference w:id="129"/>
      </w:r>
      <w:r w:rsidR="00A8468D" w:rsidRPr="00923E5B">
        <w:rPr>
          <w:rFonts w:hint="eastAsia"/>
          <w:szCs w:val="24"/>
          <w:lang w:val="en-US" w:eastAsia="zh-CN"/>
        </w:rPr>
        <w:t xml:space="preserve">  </w:t>
      </w:r>
      <w:r w:rsidR="00A8468D" w:rsidRPr="00923E5B">
        <w:rPr>
          <w:szCs w:val="24"/>
          <w:lang w:val="en-US" w:eastAsia="zh-CN"/>
        </w:rPr>
        <w:t>Regarding how to deal with the patent linkage in China, on one hand we mu</w:t>
      </w:r>
      <w:r w:rsidR="00FA46E8" w:rsidRPr="00923E5B">
        <w:rPr>
          <w:szCs w:val="24"/>
          <w:lang w:val="en-US" w:eastAsia="zh-CN"/>
        </w:rPr>
        <w:t xml:space="preserve">st aware of its disadvantages </w:t>
      </w:r>
      <w:r w:rsidR="00FA46E8" w:rsidRPr="00923E5B">
        <w:rPr>
          <w:rFonts w:hint="eastAsia"/>
          <w:szCs w:val="24"/>
          <w:lang w:val="en-US" w:eastAsia="zh-CN"/>
        </w:rPr>
        <w:t>that</w:t>
      </w:r>
      <w:r w:rsidR="00A8468D" w:rsidRPr="00923E5B">
        <w:rPr>
          <w:szCs w:val="24"/>
          <w:lang w:val="en-US" w:eastAsia="zh-CN"/>
        </w:rPr>
        <w:t xml:space="preserve"> </w:t>
      </w:r>
      <w:r w:rsidR="00FA46E8" w:rsidRPr="00923E5B">
        <w:rPr>
          <w:rFonts w:hint="eastAsia"/>
          <w:szCs w:val="24"/>
          <w:lang w:val="en-US" w:eastAsia="zh-CN"/>
        </w:rPr>
        <w:t>hinders</w:t>
      </w:r>
      <w:r w:rsidR="00A8468D" w:rsidRPr="00923E5B">
        <w:rPr>
          <w:rFonts w:hint="eastAsia"/>
          <w:szCs w:val="24"/>
          <w:lang w:val="en-US" w:eastAsia="zh-CN"/>
        </w:rPr>
        <w:t xml:space="preserve"> generics access</w:t>
      </w:r>
      <w:r w:rsidR="00FA46E8" w:rsidRPr="00923E5B">
        <w:rPr>
          <w:rFonts w:hint="eastAsia"/>
          <w:szCs w:val="24"/>
          <w:lang w:val="en-US" w:eastAsia="zh-CN"/>
        </w:rPr>
        <w:t>ing</w:t>
      </w:r>
      <w:r w:rsidR="00A8468D" w:rsidRPr="00923E5B">
        <w:rPr>
          <w:rFonts w:hint="eastAsia"/>
          <w:szCs w:val="24"/>
          <w:lang w:val="en-US" w:eastAsia="zh-CN"/>
        </w:rPr>
        <w:t xml:space="preserve"> to market, on the other hand revise the legislation and improve its </w:t>
      </w:r>
      <w:r w:rsidR="00A8468D" w:rsidRPr="00923E5B">
        <w:rPr>
          <w:szCs w:val="24"/>
          <w:lang w:val="en-US" w:eastAsia="zh-CN"/>
        </w:rPr>
        <w:t>enforceability</w:t>
      </w:r>
      <w:r w:rsidR="00A8468D" w:rsidRPr="00923E5B">
        <w:rPr>
          <w:rFonts w:hint="eastAsia"/>
          <w:szCs w:val="24"/>
          <w:lang w:val="en-US" w:eastAsia="zh-CN"/>
        </w:rPr>
        <w:t xml:space="preserve"> while learning from the US to establish a well-functioned </w:t>
      </w:r>
      <w:r w:rsidR="00A8468D" w:rsidRPr="00923E5B">
        <w:rPr>
          <w:szCs w:val="24"/>
          <w:lang w:val="en-US" w:eastAsia="zh-CN"/>
        </w:rPr>
        <w:t>mechanism</w:t>
      </w:r>
      <w:r w:rsidR="00A8468D" w:rsidRPr="00923E5B">
        <w:rPr>
          <w:rFonts w:hint="eastAsia"/>
          <w:szCs w:val="24"/>
          <w:lang w:val="en-US" w:eastAsia="zh-CN"/>
        </w:rPr>
        <w:t xml:space="preserve"> to balance the patent rights and generic manufactures </w:t>
      </w:r>
      <w:r w:rsidR="00A8468D" w:rsidRPr="00923E5B">
        <w:rPr>
          <w:szCs w:val="24"/>
          <w:lang w:val="en-US" w:eastAsia="zh-CN"/>
        </w:rPr>
        <w:t>interes</w:t>
      </w:r>
      <w:r w:rsidR="00B41EE0" w:rsidRPr="00923E5B">
        <w:rPr>
          <w:rFonts w:hint="eastAsia"/>
          <w:szCs w:val="24"/>
          <w:lang w:val="en-US" w:eastAsia="zh-CN"/>
        </w:rPr>
        <w:t xml:space="preserve">ts.  </w:t>
      </w:r>
      <w:r w:rsidR="00BD382C" w:rsidRPr="00923E5B">
        <w:rPr>
          <w:szCs w:val="24"/>
          <w:lang w:val="en-US"/>
        </w:rPr>
        <w:t>As scholars suggested</w:t>
      </w:r>
      <w:r w:rsidR="008458A8" w:rsidRPr="00923E5B">
        <w:rPr>
          <w:rFonts w:hint="eastAsia"/>
          <w:szCs w:val="24"/>
          <w:lang w:val="en-US" w:eastAsia="zh-CN"/>
        </w:rPr>
        <w:t xml:space="preserve"> </w:t>
      </w:r>
      <w:r w:rsidR="00BD382C" w:rsidRPr="00923E5B">
        <w:rPr>
          <w:szCs w:val="24"/>
          <w:lang w:val="en-US"/>
        </w:rPr>
        <w:t>it must revise the current rules towards greater administrative feasibility.</w:t>
      </w:r>
      <w:r w:rsidR="00BD382C" w:rsidRPr="00923E5B">
        <w:rPr>
          <w:rStyle w:val="a6"/>
          <w:szCs w:val="24"/>
        </w:rPr>
        <w:footnoteReference w:id="130"/>
      </w:r>
      <w:bookmarkEnd w:id="318"/>
      <w:bookmarkEnd w:id="319"/>
      <w:r w:rsidR="00EE66EA" w:rsidRPr="00923E5B">
        <w:rPr>
          <w:rFonts w:hint="eastAsia"/>
          <w:szCs w:val="24"/>
          <w:lang w:val="en-US" w:eastAsia="zh-CN"/>
        </w:rPr>
        <w:t xml:space="preserve">  </w:t>
      </w:r>
      <w:r w:rsidR="004B252C" w:rsidRPr="00923E5B">
        <w:rPr>
          <w:rFonts w:hint="eastAsia"/>
          <w:szCs w:val="24"/>
          <w:lang w:val="en-US" w:eastAsia="zh-CN"/>
        </w:rPr>
        <w:t xml:space="preserve">Firstly, </w:t>
      </w:r>
      <w:r w:rsidR="00400856" w:rsidRPr="00923E5B">
        <w:rPr>
          <w:rFonts w:hint="eastAsia"/>
          <w:szCs w:val="24"/>
          <w:lang w:val="en-US" w:eastAsia="zh-CN"/>
        </w:rPr>
        <w:t>the applicant shall submit the relevant patent</w:t>
      </w:r>
      <w:r w:rsidR="00400856" w:rsidRPr="00923E5B">
        <w:rPr>
          <w:szCs w:val="24"/>
          <w:lang w:val="en-US" w:eastAsia="zh-CN"/>
        </w:rPr>
        <w:t>’</w:t>
      </w:r>
      <w:r w:rsidR="00400856" w:rsidRPr="00923E5B">
        <w:rPr>
          <w:rFonts w:hint="eastAsia"/>
          <w:szCs w:val="24"/>
          <w:lang w:val="en-US" w:eastAsia="zh-CN"/>
        </w:rPr>
        <w:t>s search report when</w:t>
      </w:r>
      <w:r w:rsidR="0016777D" w:rsidRPr="00923E5B">
        <w:rPr>
          <w:rFonts w:hint="eastAsia"/>
          <w:szCs w:val="24"/>
          <w:lang w:val="en-US" w:eastAsia="zh-CN"/>
        </w:rPr>
        <w:t xml:space="preserve"> applying for the registration, since the patent</w:t>
      </w:r>
      <w:r w:rsidR="0016777D" w:rsidRPr="00923E5B">
        <w:rPr>
          <w:szCs w:val="24"/>
          <w:lang w:val="en-US" w:eastAsia="zh-CN"/>
        </w:rPr>
        <w:t>’</w:t>
      </w:r>
      <w:r w:rsidR="0016777D" w:rsidRPr="00923E5B">
        <w:rPr>
          <w:rFonts w:hint="eastAsia"/>
          <w:szCs w:val="24"/>
          <w:lang w:val="en-US" w:eastAsia="zh-CN"/>
        </w:rPr>
        <w:t>s s</w:t>
      </w:r>
      <w:r w:rsidR="00B462EC" w:rsidRPr="00923E5B">
        <w:rPr>
          <w:rFonts w:hint="eastAsia"/>
          <w:szCs w:val="24"/>
          <w:lang w:val="en-US" w:eastAsia="zh-CN"/>
        </w:rPr>
        <w:t>earching report is an efficient method</w:t>
      </w:r>
      <w:r w:rsidR="0016777D" w:rsidRPr="00923E5B">
        <w:rPr>
          <w:rFonts w:hint="eastAsia"/>
          <w:szCs w:val="24"/>
          <w:lang w:val="en-US" w:eastAsia="zh-CN"/>
        </w:rPr>
        <w:t xml:space="preserve"> to avoid the patent </w:t>
      </w:r>
      <w:r w:rsidR="0016777D" w:rsidRPr="00923E5B">
        <w:rPr>
          <w:szCs w:val="24"/>
          <w:lang w:val="en-US" w:eastAsia="zh-CN"/>
        </w:rPr>
        <w:t>infringement</w:t>
      </w:r>
      <w:r w:rsidR="0016777D" w:rsidRPr="00923E5B">
        <w:rPr>
          <w:rFonts w:hint="eastAsia"/>
          <w:szCs w:val="24"/>
          <w:lang w:val="en-US" w:eastAsia="zh-CN"/>
        </w:rPr>
        <w:t xml:space="preserve"> dispute.  </w:t>
      </w:r>
      <w:r w:rsidR="00F51FE6" w:rsidRPr="00923E5B">
        <w:rPr>
          <w:szCs w:val="24"/>
          <w:lang w:val="en-US" w:eastAsia="zh-CN"/>
        </w:rPr>
        <w:t>T</w:t>
      </w:r>
      <w:r w:rsidR="00F51FE6" w:rsidRPr="00923E5B">
        <w:rPr>
          <w:rFonts w:hint="eastAsia"/>
          <w:szCs w:val="24"/>
          <w:lang w:val="en-US" w:eastAsia="zh-CN"/>
        </w:rPr>
        <w:t xml:space="preserve">he law should also provide explicit </w:t>
      </w:r>
      <w:r w:rsidR="00F51FE6" w:rsidRPr="00923E5B">
        <w:rPr>
          <w:szCs w:val="24"/>
          <w:lang w:val="en-US" w:eastAsia="zh-CN"/>
        </w:rPr>
        <w:t>description</w:t>
      </w:r>
      <w:r w:rsidR="00F51FE6" w:rsidRPr="00923E5B">
        <w:rPr>
          <w:rFonts w:hint="eastAsia"/>
          <w:szCs w:val="24"/>
          <w:lang w:val="en-US" w:eastAsia="zh-CN"/>
        </w:rPr>
        <w:t xml:space="preserve"> of the </w:t>
      </w:r>
      <w:r w:rsidR="007A48A2" w:rsidRPr="00923E5B">
        <w:rPr>
          <w:rFonts w:hint="eastAsia"/>
          <w:szCs w:val="24"/>
          <w:lang w:val="en-US" w:eastAsia="zh-CN"/>
        </w:rPr>
        <w:t>search</w:t>
      </w:r>
      <w:r w:rsidR="00B462EC" w:rsidRPr="00923E5B">
        <w:rPr>
          <w:rFonts w:hint="eastAsia"/>
          <w:szCs w:val="24"/>
          <w:lang w:val="en-US" w:eastAsia="zh-CN"/>
        </w:rPr>
        <w:t>ing</w:t>
      </w:r>
      <w:r w:rsidR="007A48A2" w:rsidRPr="00923E5B">
        <w:rPr>
          <w:rFonts w:hint="eastAsia"/>
          <w:szCs w:val="24"/>
          <w:lang w:val="en-US" w:eastAsia="zh-CN"/>
        </w:rPr>
        <w:t xml:space="preserve"> report</w:t>
      </w:r>
      <w:r w:rsidR="007A48A2" w:rsidRPr="00923E5B">
        <w:rPr>
          <w:szCs w:val="24"/>
          <w:lang w:val="en-US" w:eastAsia="zh-CN"/>
        </w:rPr>
        <w:t>’</w:t>
      </w:r>
      <w:r w:rsidR="007A48A2" w:rsidRPr="00923E5B">
        <w:rPr>
          <w:rFonts w:hint="eastAsia"/>
          <w:szCs w:val="24"/>
          <w:lang w:val="en-US" w:eastAsia="zh-CN"/>
        </w:rPr>
        <w:t xml:space="preserve">s format and content, which can </w:t>
      </w:r>
      <w:r w:rsidR="00B462EC" w:rsidRPr="00923E5B">
        <w:rPr>
          <w:rFonts w:hint="eastAsia"/>
          <w:szCs w:val="24"/>
          <w:lang w:val="en-US" w:eastAsia="zh-CN"/>
        </w:rPr>
        <w:t>keep</w:t>
      </w:r>
      <w:r w:rsidR="007A48A2" w:rsidRPr="00923E5B">
        <w:rPr>
          <w:rFonts w:hint="eastAsia"/>
          <w:szCs w:val="24"/>
          <w:lang w:val="en-US" w:eastAsia="zh-CN"/>
        </w:rPr>
        <w:t xml:space="preserve"> the right h</w:t>
      </w:r>
      <w:r w:rsidR="00B462EC" w:rsidRPr="00923E5B">
        <w:rPr>
          <w:rFonts w:hint="eastAsia"/>
          <w:szCs w:val="24"/>
          <w:lang w:val="en-US" w:eastAsia="zh-CN"/>
        </w:rPr>
        <w:t xml:space="preserve">older to be informed by a public and </w:t>
      </w:r>
      <w:r w:rsidR="00B462EC" w:rsidRPr="00923E5B">
        <w:rPr>
          <w:szCs w:val="24"/>
          <w:lang w:val="en-US" w:eastAsia="zh-CN"/>
        </w:rPr>
        <w:t>transparent</w:t>
      </w:r>
      <w:r w:rsidR="00B462EC" w:rsidRPr="00923E5B">
        <w:rPr>
          <w:rFonts w:hint="eastAsia"/>
          <w:szCs w:val="24"/>
          <w:lang w:val="en-US" w:eastAsia="zh-CN"/>
        </w:rPr>
        <w:t xml:space="preserve"> way at the same time it can facilitate to establish</w:t>
      </w:r>
      <w:r w:rsidR="007A48A2" w:rsidRPr="00923E5B">
        <w:rPr>
          <w:rFonts w:hint="eastAsia"/>
          <w:szCs w:val="24"/>
          <w:lang w:val="en-US" w:eastAsia="zh-CN"/>
        </w:rPr>
        <w:t xml:space="preserve"> the drug</w:t>
      </w:r>
      <w:r w:rsidR="007A48A2" w:rsidRPr="00923E5B">
        <w:rPr>
          <w:szCs w:val="24"/>
          <w:lang w:val="en-US" w:eastAsia="zh-CN"/>
        </w:rPr>
        <w:t>s patent data base</w:t>
      </w:r>
      <w:r w:rsidR="007A48A2" w:rsidRPr="00923E5B">
        <w:rPr>
          <w:rFonts w:hint="eastAsia"/>
          <w:szCs w:val="24"/>
          <w:lang w:val="en-US" w:eastAsia="zh-CN"/>
        </w:rPr>
        <w:t xml:space="preserve">.  </w:t>
      </w:r>
      <w:r w:rsidR="005F02D7" w:rsidRPr="00923E5B">
        <w:rPr>
          <w:szCs w:val="24"/>
          <w:lang w:val="en-US" w:eastAsia="zh-CN"/>
        </w:rPr>
        <w:t>T</w:t>
      </w:r>
      <w:r w:rsidR="005F02D7" w:rsidRPr="00923E5B">
        <w:rPr>
          <w:rFonts w:hint="eastAsia"/>
          <w:szCs w:val="24"/>
          <w:lang w:val="en-US" w:eastAsia="zh-CN"/>
        </w:rPr>
        <w:t xml:space="preserve">he second </w:t>
      </w:r>
      <w:r w:rsidR="005F02D7" w:rsidRPr="00923E5B">
        <w:rPr>
          <w:szCs w:val="24"/>
          <w:lang w:val="en-US" w:eastAsia="zh-CN"/>
        </w:rPr>
        <w:t>suggestion</w:t>
      </w:r>
      <w:r w:rsidR="005F02D7" w:rsidRPr="00923E5B">
        <w:rPr>
          <w:rFonts w:hint="eastAsia"/>
          <w:szCs w:val="24"/>
          <w:lang w:val="en-US" w:eastAsia="zh-CN"/>
        </w:rPr>
        <w:t xml:space="preserve"> is improving the dispute </w:t>
      </w:r>
      <w:r w:rsidR="005F02D7" w:rsidRPr="00923E5B">
        <w:rPr>
          <w:szCs w:val="24"/>
          <w:lang w:val="en-US" w:eastAsia="zh-CN"/>
        </w:rPr>
        <w:t>resolution</w:t>
      </w:r>
      <w:r w:rsidR="005F02D7" w:rsidRPr="00923E5B">
        <w:rPr>
          <w:rFonts w:hint="eastAsia"/>
          <w:szCs w:val="24"/>
          <w:lang w:val="en-US" w:eastAsia="zh-CN"/>
        </w:rPr>
        <w:t xml:space="preserve"> </w:t>
      </w:r>
      <w:r w:rsidR="005F02D7" w:rsidRPr="00923E5B">
        <w:rPr>
          <w:szCs w:val="24"/>
          <w:lang w:val="en-US" w:eastAsia="zh-CN"/>
        </w:rPr>
        <w:t>mechanism</w:t>
      </w:r>
      <w:r w:rsidR="009C2332" w:rsidRPr="00923E5B">
        <w:rPr>
          <w:rFonts w:hint="eastAsia"/>
          <w:szCs w:val="24"/>
          <w:lang w:val="en-US" w:eastAsia="zh-CN"/>
        </w:rPr>
        <w:t xml:space="preserve">, which as the </w:t>
      </w:r>
      <w:r w:rsidR="009C2332" w:rsidRPr="00923E5B">
        <w:rPr>
          <w:szCs w:val="24"/>
          <w:lang w:val="en-US" w:eastAsia="zh-CN"/>
        </w:rPr>
        <w:t>supplement</w:t>
      </w:r>
      <w:r w:rsidR="009C2332" w:rsidRPr="00923E5B">
        <w:rPr>
          <w:rFonts w:hint="eastAsia"/>
          <w:szCs w:val="24"/>
          <w:lang w:val="en-US" w:eastAsia="zh-CN"/>
        </w:rPr>
        <w:t xml:space="preserve"> to the public </w:t>
      </w:r>
      <w:r w:rsidR="009C2332" w:rsidRPr="00923E5B">
        <w:rPr>
          <w:szCs w:val="24"/>
          <w:lang w:val="en-US" w:eastAsia="zh-CN"/>
        </w:rPr>
        <w:t>announcement</w:t>
      </w:r>
      <w:r w:rsidR="009C2332" w:rsidRPr="00923E5B">
        <w:rPr>
          <w:rFonts w:hint="eastAsia"/>
          <w:szCs w:val="24"/>
          <w:lang w:val="en-US" w:eastAsia="zh-CN"/>
        </w:rPr>
        <w:t xml:space="preserve"> system.  It can provide </w:t>
      </w:r>
      <w:r w:rsidR="009C2332" w:rsidRPr="00923E5B">
        <w:rPr>
          <w:szCs w:val="24"/>
          <w:lang w:val="en-US" w:eastAsia="zh-CN"/>
        </w:rPr>
        <w:t>substantial</w:t>
      </w:r>
      <w:r w:rsidR="009C2332" w:rsidRPr="00923E5B">
        <w:rPr>
          <w:rFonts w:hint="eastAsia"/>
          <w:szCs w:val="24"/>
          <w:lang w:val="en-US" w:eastAsia="zh-CN"/>
        </w:rPr>
        <w:t xml:space="preserve"> protection to the right </w:t>
      </w:r>
      <w:r w:rsidR="009C2332" w:rsidRPr="00923E5B">
        <w:rPr>
          <w:szCs w:val="24"/>
          <w:lang w:val="en-US" w:eastAsia="zh-CN"/>
        </w:rPr>
        <w:t>holder</w:t>
      </w:r>
      <w:r w:rsidR="009C2332" w:rsidRPr="00923E5B">
        <w:rPr>
          <w:rFonts w:hint="eastAsia"/>
          <w:szCs w:val="24"/>
          <w:lang w:val="en-US" w:eastAsia="zh-CN"/>
        </w:rPr>
        <w:t xml:space="preserve">s.  </w:t>
      </w:r>
      <w:r w:rsidR="003D07F5" w:rsidRPr="00923E5B">
        <w:rPr>
          <w:rFonts w:hint="eastAsia"/>
          <w:szCs w:val="24"/>
          <w:lang w:val="en-US" w:eastAsia="zh-CN"/>
        </w:rPr>
        <w:t>And</w:t>
      </w:r>
      <w:r w:rsidR="00CA4794" w:rsidRPr="00923E5B">
        <w:rPr>
          <w:rFonts w:hint="eastAsia"/>
          <w:szCs w:val="24"/>
          <w:lang w:val="en-US" w:eastAsia="zh-CN"/>
        </w:rPr>
        <w:t xml:space="preserve"> currently the administration agency</w:t>
      </w:r>
      <w:r w:rsidR="00CA4794" w:rsidRPr="00923E5B">
        <w:rPr>
          <w:szCs w:val="24"/>
          <w:lang w:val="en-US" w:eastAsia="zh-CN"/>
        </w:rPr>
        <w:t>’</w:t>
      </w:r>
      <w:r w:rsidR="00CA4794" w:rsidRPr="00923E5B">
        <w:rPr>
          <w:rFonts w:hint="eastAsia"/>
          <w:szCs w:val="24"/>
          <w:lang w:val="en-US" w:eastAsia="zh-CN"/>
        </w:rPr>
        <w:t xml:space="preserve">s capacity </w:t>
      </w:r>
      <w:r w:rsidR="00700624" w:rsidRPr="00923E5B">
        <w:rPr>
          <w:rFonts w:hint="eastAsia"/>
          <w:szCs w:val="24"/>
          <w:lang w:val="en-US" w:eastAsia="zh-CN"/>
        </w:rPr>
        <w:t xml:space="preserve">should be improved </w:t>
      </w:r>
      <w:r w:rsidR="00CA4794" w:rsidRPr="00923E5B">
        <w:rPr>
          <w:rFonts w:hint="eastAsia"/>
          <w:szCs w:val="24"/>
          <w:lang w:val="en-US" w:eastAsia="zh-CN"/>
        </w:rPr>
        <w:t>regarding checking whether the applicant</w:t>
      </w:r>
      <w:r w:rsidR="00CA4794" w:rsidRPr="00923E5B">
        <w:rPr>
          <w:szCs w:val="24"/>
          <w:lang w:val="en-US" w:eastAsia="zh-CN"/>
        </w:rPr>
        <w:t>’</w:t>
      </w:r>
      <w:r w:rsidR="00CA4794" w:rsidRPr="00923E5B">
        <w:rPr>
          <w:rFonts w:hint="eastAsia"/>
          <w:szCs w:val="24"/>
          <w:lang w:val="en-US" w:eastAsia="zh-CN"/>
        </w:rPr>
        <w:t xml:space="preserve">s drug is violating the patent rights </w:t>
      </w:r>
      <w:r w:rsidR="00FF1AFB" w:rsidRPr="00923E5B">
        <w:rPr>
          <w:rFonts w:hint="eastAsia"/>
          <w:szCs w:val="24"/>
          <w:lang w:val="en-US" w:eastAsia="zh-CN"/>
        </w:rPr>
        <w:t xml:space="preserve">or not </w:t>
      </w:r>
      <w:r w:rsidR="00CA4794" w:rsidRPr="00923E5B">
        <w:rPr>
          <w:rFonts w:hint="eastAsia"/>
          <w:szCs w:val="24"/>
          <w:lang w:val="en-US" w:eastAsia="zh-CN"/>
        </w:rPr>
        <w:t>and it needs the cooperation with the national patent office.</w:t>
      </w:r>
      <w:bookmarkEnd w:id="320"/>
      <w:r w:rsidR="00CA4794" w:rsidRPr="00923E5B">
        <w:rPr>
          <w:rFonts w:hint="eastAsia"/>
          <w:szCs w:val="24"/>
          <w:lang w:val="en-US" w:eastAsia="zh-CN"/>
        </w:rPr>
        <w:t xml:space="preserve"> </w:t>
      </w:r>
    </w:p>
    <w:p w:rsidR="00BD382C" w:rsidRPr="00923E5B" w:rsidRDefault="00BD382C" w:rsidP="003F4117">
      <w:pPr>
        <w:pStyle w:val="3"/>
        <w:numPr>
          <w:ilvl w:val="0"/>
          <w:numId w:val="0"/>
        </w:numPr>
        <w:ind w:left="585" w:hanging="585"/>
        <w:rPr>
          <w:lang w:val="en-US" w:eastAsia="zh-CN"/>
        </w:rPr>
      </w:pPr>
      <w:bookmarkStart w:id="321" w:name="_Toc366665966"/>
      <w:r w:rsidRPr="00923E5B">
        <w:rPr>
          <w:lang w:val="en-US"/>
        </w:rPr>
        <w:t>3.3.2 Data exclusivity</w:t>
      </w:r>
      <w:bookmarkEnd w:id="321"/>
      <w:r w:rsidRPr="00923E5B">
        <w:rPr>
          <w:lang w:val="en-US"/>
        </w:rPr>
        <w:t xml:space="preserve"> </w:t>
      </w:r>
    </w:p>
    <w:p w:rsidR="00DA367B" w:rsidRPr="00923E5B" w:rsidRDefault="00E26573" w:rsidP="003F4117">
      <w:pPr>
        <w:ind w:firstLine="480"/>
        <w:jc w:val="both"/>
        <w:rPr>
          <w:szCs w:val="24"/>
          <w:lang w:val="en-US" w:eastAsia="zh-CN"/>
        </w:rPr>
      </w:pPr>
      <w:r w:rsidRPr="00923E5B">
        <w:rPr>
          <w:szCs w:val="24"/>
          <w:lang w:val="en-US" w:eastAsia="zh-CN"/>
        </w:rPr>
        <w:t>D</w:t>
      </w:r>
      <w:r w:rsidRPr="00923E5B">
        <w:rPr>
          <w:rFonts w:hint="eastAsia"/>
          <w:szCs w:val="24"/>
          <w:lang w:val="en-US" w:eastAsia="zh-CN"/>
        </w:rPr>
        <w:t xml:space="preserve">ata exclusivity refers to protection of clinical test data that must be submitted to a regulatory agency to prove the safety and efficacy </w:t>
      </w:r>
      <w:r w:rsidR="002D5F76" w:rsidRPr="00923E5B">
        <w:rPr>
          <w:rFonts w:hint="eastAsia"/>
          <w:szCs w:val="24"/>
          <w:lang w:val="en-US" w:eastAsia="zh-CN"/>
        </w:rPr>
        <w:t xml:space="preserve">of a new drug, and </w:t>
      </w:r>
      <w:r w:rsidR="007B1E34" w:rsidRPr="00923E5B">
        <w:rPr>
          <w:rFonts w:hint="eastAsia"/>
          <w:szCs w:val="24"/>
          <w:lang w:val="en-US" w:eastAsia="zh-CN"/>
        </w:rPr>
        <w:t xml:space="preserve">prevention of generic drug </w:t>
      </w:r>
      <w:r w:rsidR="007B1E34" w:rsidRPr="00923E5B">
        <w:rPr>
          <w:szCs w:val="24"/>
          <w:lang w:val="en-US" w:eastAsia="zh-CN"/>
        </w:rPr>
        <w:t>manufacturer</w:t>
      </w:r>
      <w:r w:rsidR="007B1E34" w:rsidRPr="00923E5B">
        <w:rPr>
          <w:rFonts w:hint="eastAsia"/>
          <w:szCs w:val="24"/>
          <w:lang w:val="en-US" w:eastAsia="zh-CN"/>
        </w:rPr>
        <w:t xml:space="preserve">s from relying on this data in their own </w:t>
      </w:r>
      <w:r w:rsidR="007B1E34" w:rsidRPr="00923E5B">
        <w:rPr>
          <w:szCs w:val="24"/>
          <w:lang w:val="en-US" w:eastAsia="zh-CN"/>
        </w:rPr>
        <w:t>applications</w:t>
      </w:r>
      <w:r w:rsidR="007B1E34" w:rsidRPr="00923E5B">
        <w:rPr>
          <w:rFonts w:hint="eastAsia"/>
          <w:szCs w:val="24"/>
          <w:lang w:val="en-US" w:eastAsia="zh-CN"/>
        </w:rPr>
        <w:t xml:space="preserve">. </w:t>
      </w:r>
      <w:r w:rsidR="009B46B7" w:rsidRPr="00923E5B">
        <w:rPr>
          <w:rFonts w:hint="eastAsia"/>
          <w:szCs w:val="24"/>
          <w:lang w:val="en-US" w:eastAsia="zh-CN"/>
        </w:rPr>
        <w:t xml:space="preserve"> </w:t>
      </w:r>
      <w:r w:rsidR="00737073" w:rsidRPr="00923E5B">
        <w:rPr>
          <w:szCs w:val="24"/>
          <w:lang w:val="en-US" w:eastAsia="zh-CN"/>
        </w:rPr>
        <w:t>B</w:t>
      </w:r>
      <w:r w:rsidR="00BA74C2">
        <w:rPr>
          <w:rFonts w:hint="eastAsia"/>
          <w:szCs w:val="24"/>
          <w:lang w:val="en-US" w:eastAsia="zh-CN"/>
        </w:rPr>
        <w:t xml:space="preserve">ecause </w:t>
      </w:r>
      <w:r w:rsidR="00737073" w:rsidRPr="00923E5B">
        <w:rPr>
          <w:rFonts w:hint="eastAsia"/>
          <w:szCs w:val="24"/>
          <w:lang w:val="en-US" w:eastAsia="zh-CN"/>
        </w:rPr>
        <w:t>test</w:t>
      </w:r>
      <w:r w:rsidR="00BA74C2">
        <w:rPr>
          <w:rFonts w:hint="eastAsia"/>
          <w:szCs w:val="24"/>
          <w:lang w:val="en-US" w:eastAsia="zh-CN"/>
        </w:rPr>
        <w:t>ing</w:t>
      </w:r>
      <w:r w:rsidR="00737073" w:rsidRPr="00923E5B">
        <w:rPr>
          <w:rFonts w:hint="eastAsia"/>
          <w:szCs w:val="24"/>
          <w:lang w:val="en-US" w:eastAsia="zh-CN"/>
        </w:rPr>
        <w:t xml:space="preserve"> data </w:t>
      </w:r>
      <w:r w:rsidR="008900D4" w:rsidRPr="00923E5B">
        <w:rPr>
          <w:rFonts w:hint="eastAsia"/>
          <w:szCs w:val="24"/>
          <w:lang w:val="en-US" w:eastAsia="zh-CN"/>
        </w:rPr>
        <w:t xml:space="preserve">is so time and cost consuming </w:t>
      </w:r>
      <w:r w:rsidR="00950CD0" w:rsidRPr="00923E5B">
        <w:rPr>
          <w:rFonts w:hint="eastAsia"/>
          <w:szCs w:val="24"/>
          <w:lang w:val="en-US" w:eastAsia="zh-CN"/>
        </w:rPr>
        <w:t xml:space="preserve">to produce, </w:t>
      </w:r>
      <w:r w:rsidR="00950CD0" w:rsidRPr="00923E5B">
        <w:rPr>
          <w:szCs w:val="24"/>
          <w:lang w:val="en-US" w:eastAsia="zh-CN"/>
        </w:rPr>
        <w:t>without</w:t>
      </w:r>
      <w:r w:rsidR="00950CD0" w:rsidRPr="00923E5B">
        <w:rPr>
          <w:rFonts w:hint="eastAsia"/>
          <w:szCs w:val="24"/>
          <w:lang w:val="en-US" w:eastAsia="zh-CN"/>
        </w:rPr>
        <w:t xml:space="preserve"> relying on these data the generic cannot enter into the market even long time </w:t>
      </w:r>
      <w:r w:rsidR="00B462EC" w:rsidRPr="00923E5B">
        <w:rPr>
          <w:rFonts w:hint="eastAsia"/>
          <w:szCs w:val="24"/>
          <w:lang w:val="en-US" w:eastAsia="zh-CN"/>
        </w:rPr>
        <w:t>after</w:t>
      </w:r>
      <w:r w:rsidR="00950CD0" w:rsidRPr="00923E5B">
        <w:rPr>
          <w:rFonts w:hint="eastAsia"/>
          <w:szCs w:val="24"/>
          <w:lang w:val="en-US" w:eastAsia="zh-CN"/>
        </w:rPr>
        <w:t xml:space="preserve"> the patent expired.</w:t>
      </w:r>
      <w:r w:rsidR="008A253F" w:rsidRPr="00923E5B">
        <w:rPr>
          <w:rFonts w:hint="eastAsia"/>
          <w:szCs w:val="24"/>
          <w:lang w:val="en-US" w:eastAsia="zh-CN"/>
        </w:rPr>
        <w:t xml:space="preserve">  </w:t>
      </w:r>
      <w:r w:rsidR="007D0B42" w:rsidRPr="00923E5B">
        <w:rPr>
          <w:szCs w:val="24"/>
          <w:lang w:val="en-US" w:eastAsia="zh-CN"/>
        </w:rPr>
        <w:t>S</w:t>
      </w:r>
      <w:r w:rsidR="007D0B42" w:rsidRPr="00923E5B">
        <w:rPr>
          <w:rFonts w:hint="eastAsia"/>
          <w:szCs w:val="24"/>
          <w:lang w:val="en-US" w:eastAsia="zh-CN"/>
        </w:rPr>
        <w:t xml:space="preserve">o countries </w:t>
      </w:r>
      <w:r w:rsidR="00772460" w:rsidRPr="00923E5B">
        <w:rPr>
          <w:rFonts w:hint="eastAsia"/>
          <w:szCs w:val="24"/>
          <w:lang w:val="en-US" w:eastAsia="zh-CN"/>
        </w:rPr>
        <w:t>grant</w:t>
      </w:r>
      <w:r w:rsidR="007D0B42" w:rsidRPr="00923E5B">
        <w:rPr>
          <w:rFonts w:hint="eastAsia"/>
          <w:szCs w:val="24"/>
          <w:lang w:val="en-US" w:eastAsia="zh-CN"/>
        </w:rPr>
        <w:t xml:space="preserve"> </w:t>
      </w:r>
      <w:r w:rsidR="00772460" w:rsidRPr="00923E5B">
        <w:rPr>
          <w:rFonts w:hint="eastAsia"/>
          <w:szCs w:val="24"/>
          <w:lang w:val="en-US" w:eastAsia="zh-CN"/>
        </w:rPr>
        <w:t xml:space="preserve">different years of data </w:t>
      </w:r>
      <w:r w:rsidR="00772460" w:rsidRPr="00923E5B">
        <w:rPr>
          <w:szCs w:val="24"/>
          <w:lang w:val="en-US" w:eastAsia="zh-CN"/>
        </w:rPr>
        <w:t>exclusivity</w:t>
      </w:r>
      <w:r w:rsidR="00772460" w:rsidRPr="00923E5B">
        <w:rPr>
          <w:rFonts w:hint="eastAsia"/>
          <w:szCs w:val="24"/>
          <w:lang w:val="en-US" w:eastAsia="zh-CN"/>
        </w:rPr>
        <w:t xml:space="preserve"> period</w:t>
      </w:r>
      <w:r w:rsidR="00FC3B48">
        <w:rPr>
          <w:rFonts w:hint="eastAsia"/>
          <w:szCs w:val="24"/>
          <w:lang w:val="en-US" w:eastAsia="zh-CN"/>
        </w:rPr>
        <w:t>s</w:t>
      </w:r>
      <w:r w:rsidR="00772460" w:rsidRPr="00923E5B">
        <w:rPr>
          <w:rFonts w:hint="eastAsia"/>
          <w:szCs w:val="24"/>
          <w:lang w:val="en-US" w:eastAsia="zh-CN"/>
        </w:rPr>
        <w:t xml:space="preserve"> for the patentees</w:t>
      </w:r>
      <w:r w:rsidR="008A253F" w:rsidRPr="00923E5B">
        <w:rPr>
          <w:rFonts w:hint="eastAsia"/>
          <w:szCs w:val="24"/>
          <w:lang w:val="en-US" w:eastAsia="zh-CN"/>
        </w:rPr>
        <w:t>,</w:t>
      </w:r>
      <w:r w:rsidR="00430E95" w:rsidRPr="00923E5B">
        <w:rPr>
          <w:rFonts w:hint="eastAsia"/>
          <w:szCs w:val="24"/>
          <w:lang w:val="en-US" w:eastAsia="zh-CN"/>
        </w:rPr>
        <w:t xml:space="preserve"> </w:t>
      </w:r>
      <w:r w:rsidR="008A253F" w:rsidRPr="00923E5B">
        <w:rPr>
          <w:rFonts w:hint="eastAsia"/>
          <w:szCs w:val="24"/>
          <w:lang w:val="en-US" w:eastAsia="zh-CN"/>
        </w:rPr>
        <w:t xml:space="preserve">and after the period the </w:t>
      </w:r>
      <w:r w:rsidR="008A253F" w:rsidRPr="00923E5B">
        <w:rPr>
          <w:szCs w:val="24"/>
          <w:lang w:val="en-US"/>
        </w:rPr>
        <w:t xml:space="preserve">drug regulatory authorities </w:t>
      </w:r>
      <w:r w:rsidR="008A253F" w:rsidRPr="00923E5B">
        <w:rPr>
          <w:rFonts w:hint="eastAsia"/>
          <w:szCs w:val="24"/>
          <w:lang w:val="en-US" w:eastAsia="zh-CN"/>
        </w:rPr>
        <w:t>can</w:t>
      </w:r>
      <w:r w:rsidR="008A253F" w:rsidRPr="00923E5B">
        <w:rPr>
          <w:szCs w:val="24"/>
          <w:lang w:val="en-US"/>
        </w:rPr>
        <w:t xml:space="preserve"> rely on this data to approve subsequ</w:t>
      </w:r>
      <w:r w:rsidR="00197549" w:rsidRPr="00923E5B">
        <w:rPr>
          <w:szCs w:val="24"/>
          <w:lang w:val="en-US"/>
        </w:rPr>
        <w:t xml:space="preserve">ent applications on </w:t>
      </w:r>
      <w:r w:rsidR="00197549" w:rsidRPr="00923E5B">
        <w:rPr>
          <w:rFonts w:hint="eastAsia"/>
          <w:szCs w:val="24"/>
          <w:lang w:val="en-US" w:eastAsia="zh-CN"/>
        </w:rPr>
        <w:t>generics</w:t>
      </w:r>
      <w:r w:rsidR="005802A8" w:rsidRPr="00923E5B">
        <w:rPr>
          <w:szCs w:val="24"/>
          <w:lang w:val="en-US"/>
        </w:rPr>
        <w:t xml:space="preserve">. </w:t>
      </w:r>
      <w:r w:rsidR="005802A8" w:rsidRPr="00923E5B">
        <w:rPr>
          <w:rFonts w:hint="eastAsia"/>
          <w:szCs w:val="24"/>
          <w:lang w:val="en-US" w:eastAsia="zh-CN"/>
        </w:rPr>
        <w:t xml:space="preserve"> </w:t>
      </w:r>
      <w:r w:rsidR="008A253F" w:rsidRPr="00923E5B">
        <w:rPr>
          <w:szCs w:val="24"/>
          <w:lang w:val="en-US"/>
        </w:rPr>
        <w:t>Generic manufacturers only</w:t>
      </w:r>
      <w:r w:rsidR="008A253F" w:rsidRPr="00923E5B">
        <w:rPr>
          <w:rFonts w:hint="eastAsia"/>
          <w:szCs w:val="24"/>
          <w:lang w:val="en-US" w:eastAsia="zh-CN"/>
        </w:rPr>
        <w:t xml:space="preserve"> need</w:t>
      </w:r>
      <w:r w:rsidR="008A253F" w:rsidRPr="00923E5B">
        <w:rPr>
          <w:szCs w:val="24"/>
          <w:lang w:val="en-US"/>
        </w:rPr>
        <w:t xml:space="preserve"> to prove their product is chemically identical </w:t>
      </w:r>
      <w:r w:rsidR="008A253F" w:rsidRPr="00923E5B">
        <w:rPr>
          <w:rFonts w:hint="eastAsia"/>
          <w:szCs w:val="24"/>
          <w:lang w:val="en-US" w:eastAsia="zh-CN"/>
        </w:rPr>
        <w:t>with</w:t>
      </w:r>
      <w:r w:rsidR="008A253F" w:rsidRPr="00923E5B">
        <w:rPr>
          <w:szCs w:val="24"/>
          <w:lang w:val="en-US"/>
        </w:rPr>
        <w:t xml:space="preserve"> the original product </w:t>
      </w:r>
      <w:r w:rsidR="008A253F" w:rsidRPr="00923E5B">
        <w:rPr>
          <w:rFonts w:hint="eastAsia"/>
          <w:szCs w:val="24"/>
          <w:lang w:val="en-US" w:eastAsia="zh-CN"/>
        </w:rPr>
        <w:t>and they are</w:t>
      </w:r>
      <w:r w:rsidR="00D65E5F" w:rsidRPr="00923E5B">
        <w:rPr>
          <w:szCs w:val="24"/>
          <w:lang w:val="en-US"/>
        </w:rPr>
        <w:t xml:space="preserve"> bioequivalent</w:t>
      </w:r>
      <w:r w:rsidR="00D65E5F" w:rsidRPr="00923E5B">
        <w:rPr>
          <w:rFonts w:hint="eastAsia"/>
          <w:szCs w:val="24"/>
          <w:lang w:val="en-US" w:eastAsia="zh-CN"/>
        </w:rPr>
        <w:t xml:space="preserve"> by using of the originators</w:t>
      </w:r>
      <w:r w:rsidR="00D65E5F" w:rsidRPr="00923E5B">
        <w:rPr>
          <w:szCs w:val="24"/>
          <w:lang w:val="en-US" w:eastAsia="zh-CN"/>
        </w:rPr>
        <w:t>’</w:t>
      </w:r>
      <w:r w:rsidR="00D65E5F" w:rsidRPr="00923E5B">
        <w:rPr>
          <w:rFonts w:hint="eastAsia"/>
          <w:szCs w:val="24"/>
          <w:lang w:val="en-US" w:eastAsia="zh-CN"/>
        </w:rPr>
        <w:t xml:space="preserve"> test data.</w:t>
      </w:r>
      <w:r w:rsidR="00814F61" w:rsidRPr="00923E5B">
        <w:rPr>
          <w:rFonts w:hint="eastAsia"/>
          <w:szCs w:val="24"/>
          <w:lang w:val="en-US" w:eastAsia="zh-CN"/>
        </w:rPr>
        <w:t xml:space="preserve">  </w:t>
      </w:r>
      <w:r w:rsidR="00814F61" w:rsidRPr="00923E5B">
        <w:rPr>
          <w:szCs w:val="24"/>
          <w:lang w:val="en-US" w:eastAsia="zh-CN"/>
        </w:rPr>
        <w:t>P</w:t>
      </w:r>
      <w:r w:rsidR="00814F61" w:rsidRPr="00923E5B">
        <w:rPr>
          <w:rFonts w:hint="eastAsia"/>
          <w:szCs w:val="24"/>
          <w:lang w:val="en-US" w:eastAsia="zh-CN"/>
        </w:rPr>
        <w:t>harmaceutical companies argue that since those data is so expensive to produce, it is an unfair advantage to let other companies r</w:t>
      </w:r>
      <w:r w:rsidR="00DA5333">
        <w:rPr>
          <w:rFonts w:hint="eastAsia"/>
          <w:szCs w:val="24"/>
          <w:lang w:val="en-US" w:eastAsia="zh-CN"/>
        </w:rPr>
        <w:t>ely on that data without cost, w</w:t>
      </w:r>
      <w:r w:rsidR="00E00EF8">
        <w:rPr>
          <w:rFonts w:hint="eastAsia"/>
          <w:szCs w:val="24"/>
          <w:lang w:val="en-US" w:eastAsia="zh-CN"/>
        </w:rPr>
        <w:t xml:space="preserve">hile critics charge that it </w:t>
      </w:r>
      <w:r w:rsidR="00814F61" w:rsidRPr="00923E5B">
        <w:rPr>
          <w:rFonts w:hint="eastAsia"/>
          <w:szCs w:val="24"/>
          <w:lang w:val="en-US" w:eastAsia="zh-CN"/>
        </w:rPr>
        <w:t>can act</w:t>
      </w:r>
      <w:r w:rsidR="00E00EF8">
        <w:rPr>
          <w:rFonts w:hint="eastAsia"/>
          <w:szCs w:val="24"/>
          <w:lang w:val="en-US" w:eastAsia="zh-CN"/>
        </w:rPr>
        <w:t xml:space="preserve"> as</w:t>
      </w:r>
      <w:r w:rsidR="00814F61" w:rsidRPr="00923E5B">
        <w:rPr>
          <w:rFonts w:hint="eastAsia"/>
          <w:szCs w:val="24"/>
          <w:lang w:val="en-US" w:eastAsia="zh-CN"/>
        </w:rPr>
        <w:t xml:space="preserve"> a </w:t>
      </w:r>
      <w:r w:rsidR="00814F61" w:rsidRPr="00923E5B">
        <w:rPr>
          <w:szCs w:val="24"/>
          <w:lang w:val="en-US" w:eastAsia="zh-CN"/>
        </w:rPr>
        <w:t>restriction</w:t>
      </w:r>
      <w:r w:rsidR="00814F61" w:rsidRPr="00923E5B">
        <w:rPr>
          <w:rFonts w:hint="eastAsia"/>
          <w:szCs w:val="24"/>
          <w:lang w:val="en-US" w:eastAsia="zh-CN"/>
        </w:rPr>
        <w:t xml:space="preserve"> </w:t>
      </w:r>
      <w:r w:rsidR="00DA5333">
        <w:rPr>
          <w:rFonts w:hint="eastAsia"/>
          <w:szCs w:val="24"/>
          <w:lang w:val="en-US" w:eastAsia="zh-CN"/>
        </w:rPr>
        <w:t xml:space="preserve">on </w:t>
      </w:r>
      <w:r w:rsidR="00C43E0E" w:rsidRPr="00923E5B">
        <w:rPr>
          <w:rFonts w:hint="eastAsia"/>
          <w:szCs w:val="24"/>
          <w:lang w:val="en-US" w:eastAsia="zh-CN"/>
        </w:rPr>
        <w:t>producing a generic</w:t>
      </w:r>
      <w:r w:rsidR="000818B1">
        <w:rPr>
          <w:rFonts w:hint="eastAsia"/>
          <w:szCs w:val="24"/>
          <w:lang w:val="en-US" w:eastAsia="zh-CN"/>
        </w:rPr>
        <w:t xml:space="preserve"> which</w:t>
      </w:r>
      <w:r w:rsidR="004D7B55" w:rsidRPr="00923E5B">
        <w:rPr>
          <w:rFonts w:hint="eastAsia"/>
          <w:szCs w:val="24"/>
          <w:lang w:val="en-US" w:eastAsia="zh-CN"/>
        </w:rPr>
        <w:t xml:space="preserve"> would prevent prices from falling due t</w:t>
      </w:r>
      <w:r w:rsidR="000458E6" w:rsidRPr="00923E5B">
        <w:rPr>
          <w:rFonts w:hint="eastAsia"/>
          <w:szCs w:val="24"/>
          <w:lang w:val="en-US" w:eastAsia="zh-CN"/>
        </w:rPr>
        <w:t>o lack of generic competitions</w:t>
      </w:r>
      <w:r w:rsidR="00D731A4" w:rsidRPr="00923E5B">
        <w:rPr>
          <w:rFonts w:hint="eastAsia"/>
          <w:szCs w:val="24"/>
          <w:lang w:val="en-US" w:eastAsia="zh-CN"/>
        </w:rPr>
        <w:t xml:space="preserve">.  </w:t>
      </w:r>
      <w:r w:rsidR="00192039" w:rsidRPr="00923E5B">
        <w:rPr>
          <w:szCs w:val="24"/>
          <w:lang w:val="en-US" w:eastAsia="zh-CN"/>
        </w:rPr>
        <w:t>S</w:t>
      </w:r>
      <w:r w:rsidR="00192039" w:rsidRPr="00923E5B">
        <w:rPr>
          <w:rFonts w:hint="eastAsia"/>
          <w:szCs w:val="24"/>
          <w:lang w:val="en-US" w:eastAsia="zh-CN"/>
        </w:rPr>
        <w:t xml:space="preserve">ome academics allege that data exclusivity </w:t>
      </w:r>
      <w:r w:rsidR="008E3209" w:rsidRPr="00923E5B">
        <w:rPr>
          <w:rFonts w:hint="eastAsia"/>
          <w:szCs w:val="24"/>
          <w:lang w:val="en-US" w:eastAsia="zh-CN"/>
        </w:rPr>
        <w:t xml:space="preserve">protection unfairly restricts the rapid public </w:t>
      </w:r>
      <w:r w:rsidR="008E3209" w:rsidRPr="00923E5B">
        <w:rPr>
          <w:szCs w:val="24"/>
          <w:lang w:val="en-US" w:eastAsia="zh-CN"/>
        </w:rPr>
        <w:t>dispersal</w:t>
      </w:r>
      <w:r w:rsidR="008E3209" w:rsidRPr="00923E5B">
        <w:rPr>
          <w:rFonts w:hint="eastAsia"/>
          <w:szCs w:val="24"/>
          <w:lang w:val="en-US" w:eastAsia="zh-CN"/>
        </w:rPr>
        <w:t xml:space="preserve"> of knowledge that is supposed to be the trade-off for a grant of a patent or i</w:t>
      </w:r>
      <w:r w:rsidR="0051349F" w:rsidRPr="00923E5B">
        <w:rPr>
          <w:rFonts w:hint="eastAsia"/>
          <w:szCs w:val="24"/>
          <w:lang w:val="en-US" w:eastAsia="zh-CN"/>
        </w:rPr>
        <w:t>ntellectual monopoly privilege.</w:t>
      </w:r>
      <w:r w:rsidR="0051349F" w:rsidRPr="00923E5B">
        <w:rPr>
          <w:rStyle w:val="a6"/>
          <w:szCs w:val="24"/>
          <w:lang w:val="en-US" w:eastAsia="zh-CN"/>
        </w:rPr>
        <w:footnoteReference w:id="131"/>
      </w:r>
      <w:r w:rsidR="00F712BA" w:rsidRPr="00923E5B">
        <w:rPr>
          <w:rFonts w:hint="eastAsia"/>
          <w:szCs w:val="24"/>
          <w:lang w:val="en-US" w:eastAsia="zh-CN"/>
        </w:rPr>
        <w:t xml:space="preserve">  </w:t>
      </w:r>
      <w:r w:rsidR="00F712BA" w:rsidRPr="00923E5B">
        <w:rPr>
          <w:szCs w:val="24"/>
          <w:lang w:val="en-US" w:eastAsia="zh-CN"/>
        </w:rPr>
        <w:t>T</w:t>
      </w:r>
      <w:r w:rsidR="00F712BA" w:rsidRPr="00923E5B">
        <w:rPr>
          <w:rFonts w:hint="eastAsia"/>
          <w:szCs w:val="24"/>
          <w:lang w:val="en-US" w:eastAsia="zh-CN"/>
        </w:rPr>
        <w:t xml:space="preserve">hey allege that is really a form of evergreen pharmaceutical patent protection that may even restrict the capacity of </w:t>
      </w:r>
      <w:r w:rsidR="00F712BA" w:rsidRPr="00923E5B">
        <w:rPr>
          <w:szCs w:val="24"/>
          <w:lang w:val="en-US" w:eastAsia="zh-CN"/>
        </w:rPr>
        <w:t>governments</w:t>
      </w:r>
      <w:r w:rsidR="00F712BA" w:rsidRPr="00923E5B">
        <w:rPr>
          <w:rFonts w:hint="eastAsia"/>
          <w:szCs w:val="24"/>
          <w:lang w:val="en-US" w:eastAsia="zh-CN"/>
        </w:rPr>
        <w:t xml:space="preserve"> to benefit from the granting of a CL on the patents of a medicine, since the data monopoly will still prevent the marketing of generics, even though the patent licenses have been granted by the government or a court.</w:t>
      </w:r>
      <w:r w:rsidR="00F712BA" w:rsidRPr="00923E5B">
        <w:rPr>
          <w:rStyle w:val="a6"/>
          <w:szCs w:val="24"/>
          <w:lang w:val="en-US" w:eastAsia="zh-CN"/>
        </w:rPr>
        <w:footnoteReference w:id="132"/>
      </w:r>
      <w:r w:rsidR="00D07E77" w:rsidRPr="00923E5B">
        <w:rPr>
          <w:rFonts w:hint="eastAsia"/>
          <w:szCs w:val="24"/>
          <w:lang w:val="en-US" w:eastAsia="zh-CN"/>
        </w:rPr>
        <w:t xml:space="preserve">  </w:t>
      </w:r>
    </w:p>
    <w:p w:rsidR="00266788" w:rsidRPr="00923E5B" w:rsidRDefault="00266788" w:rsidP="003F4117">
      <w:pPr>
        <w:contextualSpacing/>
        <w:jc w:val="both"/>
        <w:rPr>
          <w:szCs w:val="24"/>
          <w:lang w:val="en-US" w:eastAsia="zh-CN"/>
        </w:rPr>
      </w:pPr>
    </w:p>
    <w:p w:rsidR="00CD7510" w:rsidRPr="00923E5B" w:rsidRDefault="00BD382C" w:rsidP="003F4117">
      <w:pPr>
        <w:ind w:firstLineChars="200" w:firstLine="480"/>
        <w:contextualSpacing/>
        <w:jc w:val="both"/>
        <w:rPr>
          <w:szCs w:val="24"/>
          <w:lang w:val="en-US" w:eastAsia="zh-CN"/>
        </w:rPr>
      </w:pPr>
      <w:r w:rsidRPr="00923E5B">
        <w:rPr>
          <w:szCs w:val="24"/>
          <w:lang w:val="en-US"/>
        </w:rPr>
        <w:t>Article 39.</w:t>
      </w:r>
      <w:r w:rsidR="007274E7" w:rsidRPr="00923E5B">
        <w:rPr>
          <w:szCs w:val="24"/>
          <w:lang w:val="en-US"/>
        </w:rPr>
        <w:t xml:space="preserve">3 of the TRIPS </w:t>
      </w:r>
      <w:r w:rsidR="007274E7" w:rsidRPr="00923E5B">
        <w:rPr>
          <w:rFonts w:hint="eastAsia"/>
          <w:szCs w:val="24"/>
          <w:lang w:val="en-US" w:eastAsia="zh-CN"/>
        </w:rPr>
        <w:t xml:space="preserve">requires WTO members to protect the test and clinical trial data submitted by innovative companies </w:t>
      </w:r>
      <w:r w:rsidR="007274E7" w:rsidRPr="00923E5B">
        <w:rPr>
          <w:szCs w:val="24"/>
          <w:lang w:val="en-US" w:eastAsia="zh-CN"/>
        </w:rPr>
        <w:t>against</w:t>
      </w:r>
      <w:r w:rsidR="007274E7" w:rsidRPr="00923E5B">
        <w:rPr>
          <w:rFonts w:hint="eastAsia"/>
          <w:szCs w:val="24"/>
          <w:lang w:val="en-US" w:eastAsia="zh-CN"/>
        </w:rPr>
        <w:t xml:space="preserve"> unfair commercial use</w:t>
      </w:r>
      <w:r w:rsidRPr="00923E5B">
        <w:rPr>
          <w:szCs w:val="24"/>
          <w:lang w:val="en-US"/>
        </w:rPr>
        <w:t>,</w:t>
      </w:r>
      <w:r w:rsidRPr="00923E5B">
        <w:rPr>
          <w:rStyle w:val="a6"/>
          <w:szCs w:val="24"/>
        </w:rPr>
        <w:footnoteReference w:id="133"/>
      </w:r>
      <w:r w:rsidR="00F90AC8" w:rsidRPr="00923E5B">
        <w:rPr>
          <w:szCs w:val="24"/>
          <w:lang w:val="en-US"/>
        </w:rPr>
        <w:t xml:space="preserve"> but does not explicit</w:t>
      </w:r>
      <w:r w:rsidR="00F90AC8" w:rsidRPr="00923E5B">
        <w:rPr>
          <w:rFonts w:hint="eastAsia"/>
          <w:szCs w:val="24"/>
          <w:lang w:val="en-US" w:eastAsia="zh-CN"/>
        </w:rPr>
        <w:t xml:space="preserve"> </w:t>
      </w:r>
      <w:r w:rsidRPr="00923E5B">
        <w:rPr>
          <w:szCs w:val="24"/>
          <w:lang w:val="en-US"/>
        </w:rPr>
        <w:t xml:space="preserve">the scope of the obligation placed on countries </w:t>
      </w:r>
      <w:r w:rsidR="00202E69" w:rsidRPr="00923E5B">
        <w:rPr>
          <w:rFonts w:hint="eastAsia"/>
          <w:szCs w:val="24"/>
          <w:lang w:val="en-US" w:eastAsia="zh-CN"/>
        </w:rPr>
        <w:t>so it</w:t>
      </w:r>
      <w:r w:rsidRPr="00923E5B">
        <w:rPr>
          <w:szCs w:val="24"/>
          <w:lang w:val="en-US"/>
        </w:rPr>
        <w:t xml:space="preserve"> makes a dispute. </w:t>
      </w:r>
      <w:r w:rsidR="00F56FAB" w:rsidRPr="00923E5B">
        <w:rPr>
          <w:rFonts w:hint="eastAsia"/>
          <w:szCs w:val="24"/>
          <w:lang w:val="en-US" w:eastAsia="zh-CN"/>
        </w:rPr>
        <w:t xml:space="preserve"> </w:t>
      </w:r>
      <w:r w:rsidRPr="00923E5B">
        <w:rPr>
          <w:szCs w:val="24"/>
          <w:lang w:val="en-US"/>
        </w:rPr>
        <w:t>For the proponents of</w:t>
      </w:r>
      <w:r w:rsidR="00CA52A3" w:rsidRPr="00923E5B">
        <w:rPr>
          <w:rFonts w:hint="eastAsia"/>
          <w:szCs w:val="24"/>
          <w:lang w:val="en-US" w:eastAsia="zh-CN"/>
        </w:rPr>
        <w:t xml:space="preserve"> the</w:t>
      </w:r>
      <w:r w:rsidRPr="00923E5B">
        <w:rPr>
          <w:szCs w:val="24"/>
          <w:lang w:val="en-US"/>
        </w:rPr>
        <w:t xml:space="preserve"> higher standards of protection argue the originators of the data deserves a return on the significant </w:t>
      </w:r>
      <w:r w:rsidR="00481CE0" w:rsidRPr="00923E5B">
        <w:rPr>
          <w:szCs w:val="24"/>
          <w:lang w:val="en-US"/>
        </w:rPr>
        <w:t>investment in conducting tests</w:t>
      </w:r>
      <w:r w:rsidR="00BB4BA0" w:rsidRPr="00923E5B">
        <w:rPr>
          <w:rFonts w:hint="eastAsia"/>
          <w:szCs w:val="24"/>
          <w:lang w:val="en-US" w:eastAsia="zh-CN"/>
        </w:rPr>
        <w:t>.</w:t>
      </w:r>
      <w:r w:rsidR="005D130A" w:rsidRPr="00923E5B">
        <w:rPr>
          <w:rFonts w:hint="eastAsia"/>
          <w:szCs w:val="24"/>
          <w:lang w:val="en-US" w:eastAsia="zh-CN"/>
        </w:rPr>
        <w:t xml:space="preserve"> </w:t>
      </w:r>
      <w:r w:rsidR="00480C7F" w:rsidRPr="00923E5B">
        <w:rPr>
          <w:rFonts w:hint="eastAsia"/>
          <w:szCs w:val="24"/>
          <w:lang w:val="en-US" w:eastAsia="zh-CN"/>
        </w:rPr>
        <w:t xml:space="preserve"> </w:t>
      </w:r>
      <w:r w:rsidRPr="00923E5B">
        <w:rPr>
          <w:szCs w:val="24"/>
          <w:lang w:val="en-US"/>
        </w:rPr>
        <w:t>Such as the US and the EU gr</w:t>
      </w:r>
      <w:r w:rsidR="009E4447" w:rsidRPr="00923E5B">
        <w:rPr>
          <w:szCs w:val="24"/>
          <w:lang w:val="en-US"/>
        </w:rPr>
        <w:t>ant</w:t>
      </w:r>
      <w:r w:rsidR="009E4447" w:rsidRPr="00923E5B">
        <w:rPr>
          <w:rFonts w:hint="eastAsia"/>
          <w:szCs w:val="24"/>
          <w:lang w:val="en-US" w:eastAsia="zh-CN"/>
        </w:rPr>
        <w:t xml:space="preserve"> </w:t>
      </w:r>
      <w:r w:rsidRPr="00923E5B">
        <w:rPr>
          <w:szCs w:val="24"/>
          <w:lang w:val="en-US"/>
        </w:rPr>
        <w:t xml:space="preserve">data exclusivity period of 5 </w:t>
      </w:r>
      <w:r w:rsidR="004E5036" w:rsidRPr="00923E5B">
        <w:rPr>
          <w:szCs w:val="24"/>
          <w:lang w:val="en-US"/>
        </w:rPr>
        <w:t>years and 10</w:t>
      </w:r>
      <w:r w:rsidR="006F5E7B" w:rsidRPr="00923E5B">
        <w:rPr>
          <w:rFonts w:hint="eastAsia"/>
          <w:szCs w:val="24"/>
          <w:lang w:val="en-US" w:eastAsia="zh-CN"/>
        </w:rPr>
        <w:t xml:space="preserve"> </w:t>
      </w:r>
      <w:r w:rsidRPr="00923E5B">
        <w:rPr>
          <w:szCs w:val="24"/>
          <w:lang w:val="en-US"/>
        </w:rPr>
        <w:t>years respectively</w:t>
      </w:r>
      <w:r w:rsidR="00CD7510" w:rsidRPr="00923E5B">
        <w:rPr>
          <w:rFonts w:hint="eastAsia"/>
          <w:szCs w:val="24"/>
          <w:lang w:val="en-US" w:eastAsia="zh-CN"/>
        </w:rPr>
        <w:t>.</w:t>
      </w:r>
      <w:r w:rsidRPr="00923E5B">
        <w:rPr>
          <w:rStyle w:val="a6"/>
          <w:szCs w:val="24"/>
        </w:rPr>
        <w:footnoteReference w:id="134"/>
      </w:r>
    </w:p>
    <w:p w:rsidR="00CD7510" w:rsidRPr="00923E5B" w:rsidRDefault="00CD7510" w:rsidP="003F4117">
      <w:pPr>
        <w:ind w:firstLineChars="200" w:firstLine="480"/>
        <w:contextualSpacing/>
        <w:jc w:val="both"/>
        <w:rPr>
          <w:szCs w:val="24"/>
          <w:lang w:val="en-US" w:eastAsia="zh-CN"/>
        </w:rPr>
      </w:pPr>
    </w:p>
    <w:p w:rsidR="00BD382C" w:rsidRPr="00923E5B" w:rsidRDefault="00CD7510" w:rsidP="003F4117">
      <w:pPr>
        <w:ind w:firstLineChars="200" w:firstLine="480"/>
        <w:contextualSpacing/>
        <w:jc w:val="both"/>
        <w:rPr>
          <w:szCs w:val="24"/>
          <w:lang w:val="en-US" w:eastAsia="zh-CN"/>
        </w:rPr>
      </w:pPr>
      <w:r w:rsidRPr="00923E5B">
        <w:rPr>
          <w:rFonts w:hint="eastAsia"/>
          <w:szCs w:val="24"/>
          <w:lang w:val="en-US" w:eastAsia="zh-CN"/>
        </w:rPr>
        <w:t>W</w:t>
      </w:r>
      <w:r w:rsidR="00BD382C" w:rsidRPr="00923E5B">
        <w:rPr>
          <w:szCs w:val="24"/>
          <w:lang w:val="en-US"/>
        </w:rPr>
        <w:t xml:space="preserve">hile </w:t>
      </w:r>
      <w:r w:rsidR="009205C5" w:rsidRPr="00923E5B">
        <w:rPr>
          <w:szCs w:val="24"/>
          <w:lang w:val="en-US"/>
        </w:rPr>
        <w:t xml:space="preserve">the other side argues that WTO </w:t>
      </w:r>
      <w:r w:rsidR="009205C5" w:rsidRPr="00923E5B">
        <w:rPr>
          <w:rFonts w:hint="eastAsia"/>
          <w:szCs w:val="24"/>
          <w:lang w:val="en-US" w:eastAsia="zh-CN"/>
        </w:rPr>
        <w:t>m</w:t>
      </w:r>
      <w:r w:rsidR="00BD382C" w:rsidRPr="00923E5B">
        <w:rPr>
          <w:szCs w:val="24"/>
          <w:lang w:val="en-US"/>
        </w:rPr>
        <w:t xml:space="preserve">embers have considerable discretion to define </w:t>
      </w:r>
      <w:r w:rsidR="00251910" w:rsidRPr="00923E5B">
        <w:rPr>
          <w:rFonts w:hint="eastAsia"/>
          <w:szCs w:val="24"/>
          <w:lang w:val="en-US" w:eastAsia="zh-CN"/>
        </w:rPr>
        <w:t xml:space="preserve">the </w:t>
      </w:r>
      <w:r w:rsidR="00BD382C" w:rsidRPr="00923E5B">
        <w:rPr>
          <w:szCs w:val="24"/>
          <w:lang w:val="en-US"/>
        </w:rPr>
        <w:t xml:space="preserve">“unfair commercial use” in the context of national laws. </w:t>
      </w:r>
      <w:r w:rsidR="00143ED5" w:rsidRPr="00923E5B">
        <w:rPr>
          <w:rFonts w:hint="eastAsia"/>
          <w:szCs w:val="24"/>
          <w:lang w:val="en-US" w:eastAsia="zh-CN"/>
        </w:rPr>
        <w:t xml:space="preserve"> </w:t>
      </w:r>
      <w:r w:rsidR="00BD382C" w:rsidRPr="00923E5B">
        <w:rPr>
          <w:szCs w:val="24"/>
          <w:lang w:val="en-US"/>
        </w:rPr>
        <w:t xml:space="preserve">The grant of </w:t>
      </w:r>
      <w:r w:rsidR="009D2ABC" w:rsidRPr="00923E5B">
        <w:rPr>
          <w:rFonts w:hint="eastAsia"/>
          <w:szCs w:val="24"/>
          <w:lang w:val="en-US" w:eastAsia="zh-CN"/>
        </w:rPr>
        <w:t xml:space="preserve">the </w:t>
      </w:r>
      <w:r w:rsidR="00BD382C" w:rsidRPr="00923E5B">
        <w:rPr>
          <w:szCs w:val="24"/>
          <w:lang w:val="en-US"/>
        </w:rPr>
        <w:t>marketing approval to second entrant, based on the second product’s similarity to a previously approved first product, is not a proscribed “use” under Article 39.3.</w:t>
      </w:r>
      <w:r w:rsidR="00314F4E" w:rsidRPr="00923E5B">
        <w:rPr>
          <w:rFonts w:hint="eastAsia"/>
          <w:szCs w:val="24"/>
          <w:lang w:val="en-US" w:eastAsia="zh-CN"/>
        </w:rPr>
        <w:t xml:space="preserve"> </w:t>
      </w:r>
      <w:r w:rsidR="00BD382C" w:rsidRPr="00923E5B">
        <w:rPr>
          <w:szCs w:val="24"/>
          <w:lang w:val="en-US"/>
        </w:rPr>
        <w:t xml:space="preserve"> </w:t>
      </w:r>
      <w:r w:rsidR="002945EF" w:rsidRPr="00923E5B">
        <w:rPr>
          <w:rFonts w:hint="eastAsia"/>
          <w:szCs w:val="24"/>
          <w:lang w:val="en-US" w:eastAsia="zh-CN"/>
        </w:rPr>
        <w:t>They also argue the</w:t>
      </w:r>
      <w:r w:rsidR="00BD382C" w:rsidRPr="00923E5B">
        <w:rPr>
          <w:szCs w:val="24"/>
          <w:lang w:val="en-US"/>
        </w:rPr>
        <w:t xml:space="preserve"> analysis of the negotiating history of Article 39.3 provides </w:t>
      </w:r>
      <w:r w:rsidR="0079043A" w:rsidRPr="00923E5B">
        <w:rPr>
          <w:rFonts w:hint="eastAsia"/>
          <w:szCs w:val="24"/>
          <w:lang w:val="en-US" w:eastAsia="zh-CN"/>
        </w:rPr>
        <w:t xml:space="preserve">the </w:t>
      </w:r>
      <w:r w:rsidR="00BD382C" w:rsidRPr="00923E5B">
        <w:rPr>
          <w:szCs w:val="24"/>
          <w:lang w:val="en-US"/>
        </w:rPr>
        <w:t xml:space="preserve">supporting evidence that </w:t>
      </w:r>
      <w:r w:rsidR="00490A17" w:rsidRPr="00923E5B">
        <w:rPr>
          <w:rFonts w:hint="eastAsia"/>
          <w:szCs w:val="24"/>
          <w:lang w:val="en-US" w:eastAsia="zh-CN"/>
        </w:rPr>
        <w:t xml:space="preserve">the </w:t>
      </w:r>
      <w:r w:rsidR="00BD382C" w:rsidRPr="00923E5B">
        <w:rPr>
          <w:szCs w:val="24"/>
          <w:lang w:val="en-US"/>
        </w:rPr>
        <w:t>TRIPS negotiators had rejected proposed language requiring provision of data exclusivity.</w:t>
      </w:r>
      <w:r w:rsidR="00BD382C" w:rsidRPr="00923E5B">
        <w:rPr>
          <w:rStyle w:val="a6"/>
          <w:szCs w:val="24"/>
        </w:rPr>
        <w:footnoteReference w:id="135"/>
      </w:r>
      <w:r w:rsidR="00314F4E" w:rsidRPr="00923E5B">
        <w:rPr>
          <w:rFonts w:hint="eastAsia"/>
          <w:szCs w:val="24"/>
          <w:lang w:val="en-US" w:eastAsia="zh-CN"/>
        </w:rPr>
        <w:t xml:space="preserve"> </w:t>
      </w:r>
      <w:r w:rsidR="00BD382C" w:rsidRPr="00923E5B">
        <w:rPr>
          <w:szCs w:val="24"/>
          <w:lang w:val="en-US"/>
        </w:rPr>
        <w:t xml:space="preserve"> So countries </w:t>
      </w:r>
      <w:r w:rsidR="0087664C" w:rsidRPr="00923E5B">
        <w:rPr>
          <w:rFonts w:hint="eastAsia"/>
          <w:szCs w:val="24"/>
          <w:lang w:val="en-US" w:eastAsia="zh-CN"/>
        </w:rPr>
        <w:t xml:space="preserve">have no need </w:t>
      </w:r>
      <w:r w:rsidR="005C6752" w:rsidRPr="00923E5B">
        <w:rPr>
          <w:rFonts w:hint="eastAsia"/>
          <w:szCs w:val="24"/>
          <w:lang w:val="en-US" w:eastAsia="zh-CN"/>
        </w:rPr>
        <w:t>to</w:t>
      </w:r>
      <w:r w:rsidR="00BD382C" w:rsidRPr="00923E5B">
        <w:rPr>
          <w:szCs w:val="24"/>
          <w:lang w:val="en-US"/>
        </w:rPr>
        <w:t xml:space="preserve"> protect test data, </w:t>
      </w:r>
      <w:r w:rsidR="005174F4" w:rsidRPr="00923E5B">
        <w:rPr>
          <w:szCs w:val="24"/>
          <w:lang w:val="en-US" w:eastAsia="zh-CN"/>
        </w:rPr>
        <w:t>except</w:t>
      </w:r>
      <w:r w:rsidR="005174F4" w:rsidRPr="00923E5B">
        <w:rPr>
          <w:rFonts w:hint="eastAsia"/>
          <w:szCs w:val="24"/>
          <w:lang w:val="en-US" w:eastAsia="zh-CN"/>
        </w:rPr>
        <w:t xml:space="preserve"> the cases of </w:t>
      </w:r>
      <w:r w:rsidR="00BD382C" w:rsidRPr="00923E5B">
        <w:rPr>
          <w:szCs w:val="24"/>
          <w:lang w:val="en-US"/>
        </w:rPr>
        <w:t>where a competitor derives a commercial advantage by use of data through fraud, breach of confidence, or other dishonest practices or uses.</w:t>
      </w:r>
      <w:r w:rsidR="00BD382C" w:rsidRPr="00923E5B">
        <w:rPr>
          <w:rStyle w:val="a6"/>
          <w:szCs w:val="24"/>
        </w:rPr>
        <w:footnoteReference w:id="136"/>
      </w:r>
      <w:r w:rsidR="002406DF" w:rsidRPr="00923E5B">
        <w:rPr>
          <w:rFonts w:hint="eastAsia"/>
          <w:szCs w:val="24"/>
          <w:lang w:val="en-US" w:eastAsia="zh-CN"/>
        </w:rPr>
        <w:t xml:space="preserve">  </w:t>
      </w:r>
      <w:r w:rsidR="00EB28B1" w:rsidRPr="00923E5B">
        <w:rPr>
          <w:szCs w:val="24"/>
          <w:lang w:val="en-US" w:eastAsia="zh-CN"/>
        </w:rPr>
        <w:t>F</w:t>
      </w:r>
      <w:r w:rsidR="00EB28B1" w:rsidRPr="00923E5B">
        <w:rPr>
          <w:rFonts w:hint="eastAsia"/>
          <w:szCs w:val="24"/>
          <w:lang w:val="en-US" w:eastAsia="zh-CN"/>
        </w:rPr>
        <w:t>urthermore</w:t>
      </w:r>
      <w:r w:rsidR="00BD382C" w:rsidRPr="00923E5B">
        <w:rPr>
          <w:szCs w:val="24"/>
          <w:lang w:val="en-US"/>
        </w:rPr>
        <w:t xml:space="preserve">, the rule of interpretation </w:t>
      </w:r>
      <w:r w:rsidR="005B7935" w:rsidRPr="00923E5B">
        <w:rPr>
          <w:rFonts w:hint="eastAsia"/>
          <w:szCs w:val="24"/>
          <w:lang w:val="en-US" w:eastAsia="zh-CN"/>
        </w:rPr>
        <w:t>on</w:t>
      </w:r>
      <w:r w:rsidR="00BD382C" w:rsidRPr="00923E5B">
        <w:rPr>
          <w:szCs w:val="24"/>
          <w:lang w:val="en-US"/>
        </w:rPr>
        <w:t xml:space="preserve"> Paragraph 4 of Doha Declaration dictates that the provision </w:t>
      </w:r>
      <w:r w:rsidR="00C91676" w:rsidRPr="00923E5B">
        <w:rPr>
          <w:rFonts w:hint="eastAsia"/>
          <w:szCs w:val="24"/>
          <w:lang w:val="en-US" w:eastAsia="zh-CN"/>
        </w:rPr>
        <w:t xml:space="preserve">should </w:t>
      </w:r>
      <w:r w:rsidR="00BD382C" w:rsidRPr="00923E5B">
        <w:rPr>
          <w:szCs w:val="24"/>
          <w:lang w:val="en-US"/>
        </w:rPr>
        <w:t xml:space="preserve">be “interpreted and implemented in a manner supportive of WTO Members’ right to protect public health and, in particular to promote access to medicines for all”. </w:t>
      </w:r>
      <w:r w:rsidR="00314F4E" w:rsidRPr="00923E5B">
        <w:rPr>
          <w:rFonts w:hint="eastAsia"/>
          <w:szCs w:val="24"/>
          <w:lang w:val="en-US" w:eastAsia="zh-CN"/>
        </w:rPr>
        <w:t xml:space="preserve"> </w:t>
      </w:r>
      <w:r w:rsidR="00BD382C" w:rsidRPr="00923E5B">
        <w:rPr>
          <w:szCs w:val="24"/>
          <w:lang w:val="en-US"/>
        </w:rPr>
        <w:t xml:space="preserve">Thus, it is clear that the TRIPS Agreement does not require </w:t>
      </w:r>
      <w:r w:rsidR="00BE4BB1" w:rsidRPr="00923E5B">
        <w:rPr>
          <w:rFonts w:hint="eastAsia"/>
          <w:szCs w:val="24"/>
          <w:lang w:val="en-US" w:eastAsia="zh-CN"/>
        </w:rPr>
        <w:t xml:space="preserve">of </w:t>
      </w:r>
      <w:r w:rsidR="00BD382C" w:rsidRPr="00923E5B">
        <w:rPr>
          <w:szCs w:val="24"/>
          <w:lang w:val="en-US"/>
        </w:rPr>
        <w:t xml:space="preserve">data exclusivity, the obligation is </w:t>
      </w:r>
      <w:r w:rsidR="00314F4E" w:rsidRPr="00923E5B">
        <w:rPr>
          <w:rFonts w:hint="eastAsia"/>
          <w:szCs w:val="24"/>
          <w:lang w:val="en-US" w:eastAsia="zh-CN"/>
        </w:rPr>
        <w:t xml:space="preserve">only </w:t>
      </w:r>
      <w:r w:rsidR="00BD382C" w:rsidRPr="00923E5B">
        <w:rPr>
          <w:szCs w:val="24"/>
          <w:lang w:val="en-US"/>
        </w:rPr>
        <w:t xml:space="preserve">to protect </w:t>
      </w:r>
      <w:r w:rsidR="00BE4BB1" w:rsidRPr="00923E5B">
        <w:rPr>
          <w:rFonts w:hint="eastAsia"/>
          <w:szCs w:val="24"/>
          <w:lang w:val="en-US" w:eastAsia="zh-CN"/>
        </w:rPr>
        <w:t xml:space="preserve">data </w:t>
      </w:r>
      <w:r w:rsidR="00BD382C" w:rsidRPr="00923E5B">
        <w:rPr>
          <w:szCs w:val="24"/>
          <w:lang w:val="en-US"/>
        </w:rPr>
        <w:t xml:space="preserve">against </w:t>
      </w:r>
      <w:r w:rsidR="000C1F1C" w:rsidRPr="00923E5B">
        <w:rPr>
          <w:rFonts w:hint="eastAsia"/>
          <w:szCs w:val="24"/>
          <w:lang w:val="en-US" w:eastAsia="zh-CN"/>
        </w:rPr>
        <w:t xml:space="preserve">the </w:t>
      </w:r>
      <w:r w:rsidR="00BD382C" w:rsidRPr="00923E5B">
        <w:rPr>
          <w:szCs w:val="24"/>
          <w:lang w:val="en-US"/>
        </w:rPr>
        <w:t xml:space="preserve">unfair commercial use. </w:t>
      </w:r>
      <w:r w:rsidR="00314F4E" w:rsidRPr="00923E5B">
        <w:rPr>
          <w:rFonts w:hint="eastAsia"/>
          <w:szCs w:val="24"/>
          <w:lang w:val="en-US" w:eastAsia="zh-CN"/>
        </w:rPr>
        <w:t xml:space="preserve"> </w:t>
      </w:r>
      <w:r w:rsidR="00BD382C" w:rsidRPr="00923E5B">
        <w:rPr>
          <w:szCs w:val="24"/>
          <w:lang w:val="en-US"/>
        </w:rPr>
        <w:t xml:space="preserve">Developing countries should allow drug regulatory authorities to approve equivalent generic substitutes in the basis of reliance on the originator data. </w:t>
      </w:r>
      <w:r w:rsidR="00314F4E" w:rsidRPr="00923E5B">
        <w:rPr>
          <w:rFonts w:hint="eastAsia"/>
          <w:szCs w:val="24"/>
          <w:lang w:val="en-US" w:eastAsia="zh-CN"/>
        </w:rPr>
        <w:t xml:space="preserve"> </w:t>
      </w:r>
      <w:r w:rsidR="00BD382C" w:rsidRPr="00923E5B">
        <w:rPr>
          <w:szCs w:val="24"/>
          <w:lang w:val="en-US"/>
        </w:rPr>
        <w:t>They should implement data protection legislation that is consistent with public health objectives to facilitate the entry of generic competitors.</w:t>
      </w:r>
      <w:r w:rsidR="00BD382C" w:rsidRPr="00923E5B">
        <w:rPr>
          <w:rStyle w:val="a6"/>
          <w:szCs w:val="24"/>
        </w:rPr>
        <w:footnoteReference w:id="137"/>
      </w:r>
      <w:r w:rsidR="00706392" w:rsidRPr="00923E5B">
        <w:rPr>
          <w:rFonts w:hint="eastAsia"/>
          <w:szCs w:val="24"/>
          <w:lang w:val="en-US" w:eastAsia="zh-CN"/>
        </w:rPr>
        <w:t xml:space="preserve">  </w:t>
      </w:r>
      <w:r w:rsidR="0028531F" w:rsidRPr="00923E5B">
        <w:rPr>
          <w:szCs w:val="24"/>
          <w:lang w:val="en-US" w:eastAsia="zh-CN"/>
        </w:rPr>
        <w:t>S</w:t>
      </w:r>
      <w:r w:rsidR="0028531F" w:rsidRPr="00923E5B">
        <w:rPr>
          <w:rFonts w:hint="eastAsia"/>
          <w:szCs w:val="24"/>
          <w:lang w:val="en-US" w:eastAsia="zh-CN"/>
        </w:rPr>
        <w:t xml:space="preserve">o </w:t>
      </w:r>
      <w:r w:rsidR="0028531F" w:rsidRPr="00923E5B">
        <w:rPr>
          <w:szCs w:val="24"/>
          <w:lang w:val="en-US"/>
        </w:rPr>
        <w:t xml:space="preserve">data exclusivity </w:t>
      </w:r>
      <w:r w:rsidR="0028531F" w:rsidRPr="00923E5B">
        <w:rPr>
          <w:rFonts w:hint="eastAsia"/>
          <w:szCs w:val="24"/>
          <w:lang w:val="en-US" w:eastAsia="zh-CN"/>
        </w:rPr>
        <w:t>is</w:t>
      </w:r>
      <w:r w:rsidR="0028531F" w:rsidRPr="00923E5B">
        <w:rPr>
          <w:szCs w:val="24"/>
          <w:lang w:val="en-US"/>
        </w:rPr>
        <w:t xml:space="preserve"> see</w:t>
      </w:r>
      <w:r w:rsidR="00437C6E" w:rsidRPr="00923E5B">
        <w:rPr>
          <w:rFonts w:hint="eastAsia"/>
          <w:szCs w:val="24"/>
          <w:lang w:val="en-US" w:eastAsia="zh-CN"/>
        </w:rPr>
        <w:t>n</w:t>
      </w:r>
      <w:r w:rsidR="0028531F" w:rsidRPr="00923E5B">
        <w:rPr>
          <w:szCs w:val="24"/>
          <w:lang w:val="en-US"/>
        </w:rPr>
        <w:t xml:space="preserve"> as a TRIPS-plus provision </w:t>
      </w:r>
      <w:r w:rsidR="00060221" w:rsidRPr="00923E5B">
        <w:rPr>
          <w:rFonts w:hint="eastAsia"/>
          <w:szCs w:val="24"/>
          <w:lang w:val="en-US" w:eastAsia="zh-CN"/>
        </w:rPr>
        <w:t xml:space="preserve">for </w:t>
      </w:r>
      <w:r w:rsidR="004D2265" w:rsidRPr="00923E5B">
        <w:rPr>
          <w:rFonts w:hint="eastAsia"/>
          <w:szCs w:val="24"/>
          <w:lang w:val="en-US" w:eastAsia="zh-CN"/>
        </w:rPr>
        <w:t>many countries refusing</w:t>
      </w:r>
      <w:r w:rsidR="00222FF1" w:rsidRPr="00923E5B">
        <w:rPr>
          <w:rFonts w:hint="eastAsia"/>
          <w:szCs w:val="24"/>
          <w:lang w:val="en-US" w:eastAsia="zh-CN"/>
        </w:rPr>
        <w:t xml:space="preserve"> to </w:t>
      </w:r>
      <w:r w:rsidR="0028531F" w:rsidRPr="00923E5B">
        <w:rPr>
          <w:szCs w:val="24"/>
          <w:lang w:val="en-US"/>
        </w:rPr>
        <w:t>incorporate</w:t>
      </w:r>
      <w:r w:rsidR="00222FF1" w:rsidRPr="00923E5B">
        <w:rPr>
          <w:rFonts w:hint="eastAsia"/>
          <w:szCs w:val="24"/>
          <w:lang w:val="en-US" w:eastAsia="zh-CN"/>
        </w:rPr>
        <w:t xml:space="preserve"> it into </w:t>
      </w:r>
      <w:r w:rsidR="00E539B5" w:rsidRPr="00923E5B">
        <w:rPr>
          <w:rFonts w:hint="eastAsia"/>
          <w:szCs w:val="24"/>
          <w:lang w:val="en-US" w:eastAsia="zh-CN"/>
        </w:rPr>
        <w:t xml:space="preserve">the national </w:t>
      </w:r>
      <w:r w:rsidR="00E539B5" w:rsidRPr="00923E5B">
        <w:rPr>
          <w:szCs w:val="24"/>
          <w:lang w:val="en-US" w:eastAsia="zh-CN"/>
        </w:rPr>
        <w:t>legislation</w:t>
      </w:r>
      <w:r w:rsidR="00E539B5" w:rsidRPr="00923E5B">
        <w:rPr>
          <w:rFonts w:hint="eastAsia"/>
          <w:szCs w:val="24"/>
          <w:lang w:val="en-US" w:eastAsia="zh-CN"/>
        </w:rPr>
        <w:t xml:space="preserve"> when it is introduced by </w:t>
      </w:r>
      <w:r w:rsidR="000A151A" w:rsidRPr="00923E5B">
        <w:rPr>
          <w:rFonts w:hint="eastAsia"/>
          <w:szCs w:val="24"/>
          <w:lang w:val="en-US" w:eastAsia="zh-CN"/>
        </w:rPr>
        <w:t xml:space="preserve">signing </w:t>
      </w:r>
      <w:r w:rsidR="00E539B5" w:rsidRPr="00923E5B">
        <w:rPr>
          <w:rFonts w:hint="eastAsia"/>
          <w:szCs w:val="24"/>
          <w:lang w:val="en-US" w:eastAsia="zh-CN"/>
        </w:rPr>
        <w:t>t</w:t>
      </w:r>
      <w:r w:rsidR="00255ABB" w:rsidRPr="00923E5B">
        <w:rPr>
          <w:szCs w:val="24"/>
          <w:lang w:val="en-US"/>
        </w:rPr>
        <w:t>he FTAs</w:t>
      </w:r>
      <w:r w:rsidR="0028531F" w:rsidRPr="00923E5B">
        <w:rPr>
          <w:szCs w:val="24"/>
          <w:lang w:val="en-US"/>
        </w:rPr>
        <w:t xml:space="preserve"> </w:t>
      </w:r>
      <w:r w:rsidR="00E539B5" w:rsidRPr="00923E5B">
        <w:rPr>
          <w:rFonts w:hint="eastAsia"/>
          <w:szCs w:val="24"/>
          <w:lang w:val="en-US" w:eastAsia="zh-CN"/>
        </w:rPr>
        <w:t>with</w:t>
      </w:r>
      <w:r w:rsidR="00A46A08" w:rsidRPr="00923E5B">
        <w:rPr>
          <w:szCs w:val="24"/>
          <w:lang w:val="en-US"/>
        </w:rPr>
        <w:t xml:space="preserve"> the US and EU countries</w:t>
      </w:r>
      <w:r w:rsidR="0028531F" w:rsidRPr="00923E5B">
        <w:rPr>
          <w:szCs w:val="24"/>
          <w:lang w:val="en-US"/>
        </w:rPr>
        <w:t>.</w:t>
      </w:r>
      <w:r w:rsidR="005C0129" w:rsidRPr="00923E5B">
        <w:rPr>
          <w:rFonts w:hint="eastAsia"/>
          <w:szCs w:val="24"/>
          <w:lang w:val="en-US" w:eastAsia="zh-CN"/>
        </w:rPr>
        <w:t xml:space="preserve"> </w:t>
      </w:r>
      <w:r w:rsidR="00552DD2" w:rsidRPr="00923E5B">
        <w:rPr>
          <w:rFonts w:hint="eastAsia"/>
          <w:szCs w:val="24"/>
          <w:lang w:val="en-US" w:eastAsia="zh-CN"/>
        </w:rPr>
        <w:t xml:space="preserve"> </w:t>
      </w:r>
      <w:r w:rsidR="00F925FD" w:rsidRPr="00923E5B">
        <w:rPr>
          <w:rFonts w:hint="eastAsia"/>
          <w:szCs w:val="24"/>
          <w:lang w:val="en-US" w:eastAsia="zh-CN"/>
        </w:rPr>
        <w:t>Like</w:t>
      </w:r>
      <w:r w:rsidR="00BD382C" w:rsidRPr="00923E5B">
        <w:rPr>
          <w:szCs w:val="24"/>
          <w:lang w:val="en-US"/>
        </w:rPr>
        <w:t xml:space="preserve"> India did not adopt the provision into its national patent law</w:t>
      </w:r>
      <w:r w:rsidR="00951761" w:rsidRPr="00923E5B">
        <w:rPr>
          <w:rFonts w:hint="eastAsia"/>
          <w:szCs w:val="24"/>
          <w:lang w:val="en-US" w:eastAsia="zh-CN"/>
        </w:rPr>
        <w:t xml:space="preserve"> </w:t>
      </w:r>
      <w:r w:rsidR="00BD382C" w:rsidRPr="00923E5B">
        <w:rPr>
          <w:szCs w:val="24"/>
          <w:lang w:val="en-US"/>
        </w:rPr>
        <w:t>after a fierce argument on this issue.</w:t>
      </w:r>
      <w:r w:rsidR="00A92DC5" w:rsidRPr="00923E5B">
        <w:rPr>
          <w:rStyle w:val="a6"/>
          <w:szCs w:val="24"/>
          <w:lang w:val="en-US"/>
        </w:rPr>
        <w:footnoteReference w:id="138"/>
      </w:r>
      <w:r w:rsidR="00BD382C" w:rsidRPr="00923E5B">
        <w:rPr>
          <w:szCs w:val="24"/>
          <w:lang w:val="en-US"/>
        </w:rPr>
        <w:t xml:space="preserve"> </w:t>
      </w:r>
      <w:r w:rsidR="00951761" w:rsidRPr="00923E5B">
        <w:rPr>
          <w:rFonts w:hint="eastAsia"/>
          <w:szCs w:val="24"/>
          <w:lang w:val="en-US" w:eastAsia="zh-CN"/>
        </w:rPr>
        <w:t xml:space="preserve"> </w:t>
      </w:r>
      <w:r w:rsidR="00BD382C" w:rsidRPr="00923E5B">
        <w:rPr>
          <w:szCs w:val="24"/>
          <w:lang w:val="en-US"/>
        </w:rPr>
        <w:t>That was because they worry that data exclusivity would bring a big negative effect to the Indian local generic manufacturers.</w:t>
      </w:r>
    </w:p>
    <w:p w:rsidR="00BD382C" w:rsidRPr="00923E5B" w:rsidRDefault="00BD382C" w:rsidP="003F4117">
      <w:pPr>
        <w:ind w:firstLineChars="200" w:firstLine="480"/>
        <w:contextualSpacing/>
        <w:jc w:val="both"/>
        <w:rPr>
          <w:szCs w:val="24"/>
          <w:lang w:val="en-US"/>
        </w:rPr>
      </w:pPr>
    </w:p>
    <w:p w:rsidR="00BE4BB1" w:rsidRPr="00923E5B" w:rsidRDefault="00BD382C" w:rsidP="003F4117">
      <w:pPr>
        <w:ind w:firstLineChars="200" w:firstLine="480"/>
        <w:contextualSpacing/>
        <w:jc w:val="both"/>
        <w:rPr>
          <w:szCs w:val="24"/>
          <w:lang w:val="en-US" w:eastAsia="zh-CN"/>
        </w:rPr>
      </w:pPr>
      <w:r w:rsidRPr="00923E5B">
        <w:rPr>
          <w:szCs w:val="24"/>
          <w:lang w:val="en-US"/>
        </w:rPr>
        <w:t>China, as a developing country, already promised a 6 years period of data exclusivity protection for pharmaceutical drugs</w:t>
      </w:r>
      <w:r w:rsidR="00AE56A7" w:rsidRPr="00923E5B">
        <w:rPr>
          <w:rFonts w:hint="eastAsia"/>
          <w:szCs w:val="24"/>
          <w:lang w:val="en-US" w:eastAsia="zh-CN"/>
        </w:rPr>
        <w:t xml:space="preserve"> containing a new chemical entity (NCE)</w:t>
      </w:r>
      <w:r w:rsidR="00077467" w:rsidRPr="00923E5B">
        <w:rPr>
          <w:rFonts w:hint="eastAsia"/>
          <w:szCs w:val="24"/>
          <w:lang w:val="en-US" w:eastAsia="zh-CN"/>
        </w:rPr>
        <w:t xml:space="preserve"> under</w:t>
      </w:r>
      <w:r w:rsidR="005E6ECB" w:rsidRPr="00923E5B">
        <w:rPr>
          <w:rFonts w:hint="eastAsia"/>
          <w:szCs w:val="24"/>
          <w:lang w:val="en-US" w:eastAsia="zh-CN"/>
        </w:rPr>
        <w:t xml:space="preserve"> The Provisions for Drug Registration</w:t>
      </w:r>
      <w:r w:rsidR="005E6ECB" w:rsidRPr="00923E5B">
        <w:rPr>
          <w:rFonts w:hint="eastAsia"/>
          <w:lang w:val="en-US" w:eastAsia="zh-CN"/>
        </w:rPr>
        <w:t xml:space="preserve"> </w:t>
      </w:r>
      <w:r w:rsidRPr="00923E5B">
        <w:rPr>
          <w:szCs w:val="24"/>
          <w:lang w:val="en-US"/>
        </w:rPr>
        <w:t>in order</w:t>
      </w:r>
      <w:r w:rsidR="005357A0" w:rsidRPr="00923E5B">
        <w:rPr>
          <w:rFonts w:hint="eastAsia"/>
          <w:szCs w:val="24"/>
          <w:lang w:val="en-US" w:eastAsia="zh-CN"/>
        </w:rPr>
        <w:t xml:space="preserve"> </w:t>
      </w:r>
      <w:r w:rsidRPr="00923E5B">
        <w:rPr>
          <w:szCs w:val="24"/>
          <w:lang w:val="en-US"/>
        </w:rPr>
        <w:t>to join the WTO</w:t>
      </w:r>
      <w:r w:rsidR="00837AE2" w:rsidRPr="00923E5B">
        <w:rPr>
          <w:rFonts w:hint="eastAsia"/>
          <w:szCs w:val="24"/>
          <w:lang w:val="en-US" w:eastAsia="zh-CN"/>
        </w:rPr>
        <w:t xml:space="preserve"> in 2001</w:t>
      </w:r>
      <w:r w:rsidRPr="00923E5B">
        <w:rPr>
          <w:szCs w:val="24"/>
          <w:lang w:val="en-US"/>
        </w:rPr>
        <w:t>.</w:t>
      </w:r>
      <w:r w:rsidRPr="00923E5B">
        <w:rPr>
          <w:rStyle w:val="a6"/>
          <w:szCs w:val="24"/>
        </w:rPr>
        <w:footnoteReference w:id="139"/>
      </w:r>
      <w:r w:rsidRPr="00923E5B">
        <w:rPr>
          <w:szCs w:val="24"/>
          <w:lang w:val="en-US"/>
        </w:rPr>
        <w:t xml:space="preserve"> </w:t>
      </w:r>
      <w:r w:rsidR="007F1982" w:rsidRPr="00923E5B">
        <w:rPr>
          <w:rFonts w:hint="eastAsia"/>
          <w:szCs w:val="24"/>
          <w:lang w:val="en-US" w:eastAsia="zh-CN"/>
        </w:rPr>
        <w:t xml:space="preserve"> </w:t>
      </w:r>
      <w:r w:rsidRPr="00923E5B">
        <w:rPr>
          <w:szCs w:val="24"/>
          <w:lang w:val="en-US"/>
        </w:rPr>
        <w:t xml:space="preserve">The protection can be excluded under the two situations. </w:t>
      </w:r>
      <w:r w:rsidR="00DD04AD" w:rsidRPr="00923E5B">
        <w:rPr>
          <w:rFonts w:hint="eastAsia"/>
          <w:szCs w:val="24"/>
          <w:lang w:val="en-US" w:eastAsia="zh-CN"/>
        </w:rPr>
        <w:t xml:space="preserve"> </w:t>
      </w:r>
      <w:r w:rsidRPr="00923E5B">
        <w:rPr>
          <w:szCs w:val="24"/>
          <w:lang w:val="en-US"/>
        </w:rPr>
        <w:t>One is for the need of pubic interests and the other is where steps are taken to ensure the data are protected against the unfair commercial use.</w:t>
      </w:r>
      <w:r w:rsidRPr="00923E5B">
        <w:rPr>
          <w:rStyle w:val="a6"/>
          <w:szCs w:val="24"/>
        </w:rPr>
        <w:footnoteReference w:id="140"/>
      </w:r>
      <w:r w:rsidR="00026E76" w:rsidRPr="00923E5B">
        <w:rPr>
          <w:rFonts w:hint="eastAsia"/>
          <w:szCs w:val="24"/>
          <w:lang w:val="en-US" w:eastAsia="zh-CN"/>
        </w:rPr>
        <w:t xml:space="preserve">  </w:t>
      </w:r>
      <w:r w:rsidR="00232D5B" w:rsidRPr="00923E5B">
        <w:rPr>
          <w:rFonts w:hint="eastAsia"/>
          <w:szCs w:val="24"/>
          <w:lang w:val="en-US" w:eastAsia="zh-CN"/>
        </w:rPr>
        <w:t xml:space="preserve"> In order to evaluate the provision</w:t>
      </w:r>
      <w:r w:rsidR="00232D5B" w:rsidRPr="00923E5B">
        <w:rPr>
          <w:szCs w:val="24"/>
          <w:lang w:val="en-US" w:eastAsia="zh-CN"/>
        </w:rPr>
        <w:t>’</w:t>
      </w:r>
      <w:r w:rsidR="00232D5B" w:rsidRPr="00923E5B">
        <w:rPr>
          <w:rFonts w:hint="eastAsia"/>
          <w:szCs w:val="24"/>
          <w:lang w:val="en-US" w:eastAsia="zh-CN"/>
        </w:rPr>
        <w:t xml:space="preserve">s effect in China, </w:t>
      </w:r>
      <w:r w:rsidR="003069E6" w:rsidRPr="00923E5B">
        <w:rPr>
          <w:rFonts w:hint="eastAsia"/>
          <w:szCs w:val="24"/>
          <w:lang w:val="en-US" w:eastAsia="zh-CN"/>
        </w:rPr>
        <w:t xml:space="preserve">we can </w:t>
      </w:r>
      <w:r w:rsidR="003069E6" w:rsidRPr="00923E5B">
        <w:rPr>
          <w:szCs w:val="24"/>
          <w:lang w:val="en-US" w:eastAsia="zh-CN"/>
        </w:rPr>
        <w:t xml:space="preserve">the US and Japan as the examples of how do they design </w:t>
      </w:r>
      <w:r w:rsidR="003069E6" w:rsidRPr="00923E5B">
        <w:rPr>
          <w:rFonts w:hint="eastAsia"/>
          <w:szCs w:val="24"/>
          <w:lang w:val="en-US" w:eastAsia="zh-CN"/>
        </w:rPr>
        <w:t xml:space="preserve">and implement this system. </w:t>
      </w:r>
    </w:p>
    <w:p w:rsidR="00C84C42" w:rsidRPr="00923E5B" w:rsidRDefault="00C84C42" w:rsidP="003F4117">
      <w:pPr>
        <w:ind w:firstLineChars="200" w:firstLine="480"/>
        <w:contextualSpacing/>
        <w:jc w:val="both"/>
        <w:rPr>
          <w:szCs w:val="24"/>
          <w:lang w:val="en-US" w:eastAsia="zh-CN"/>
        </w:rPr>
      </w:pPr>
    </w:p>
    <w:p w:rsidR="00196D58" w:rsidRPr="00923E5B" w:rsidRDefault="00EA7C7F" w:rsidP="003F4117">
      <w:pPr>
        <w:ind w:firstLineChars="200" w:firstLine="480"/>
        <w:contextualSpacing/>
        <w:jc w:val="both"/>
        <w:rPr>
          <w:szCs w:val="24"/>
          <w:lang w:val="en-US" w:eastAsia="zh-CN"/>
        </w:rPr>
      </w:pPr>
      <w:r w:rsidRPr="00923E5B">
        <w:rPr>
          <w:szCs w:val="24"/>
          <w:lang w:val="en-US" w:eastAsia="zh-CN"/>
        </w:rPr>
        <w:t>T</w:t>
      </w:r>
      <w:r w:rsidRPr="00923E5B">
        <w:rPr>
          <w:rFonts w:hint="eastAsia"/>
          <w:szCs w:val="24"/>
          <w:lang w:val="en-US" w:eastAsia="zh-CN"/>
        </w:rPr>
        <w:t xml:space="preserve">ake a look of US, where the administrative exclusivity system is consisted by the marketplace exclusivity and data exclusivity.  </w:t>
      </w:r>
      <w:r w:rsidRPr="00923E5B">
        <w:rPr>
          <w:szCs w:val="24"/>
          <w:lang w:val="en-US" w:eastAsia="zh-CN"/>
        </w:rPr>
        <w:t>M</w:t>
      </w:r>
      <w:r w:rsidRPr="00923E5B">
        <w:rPr>
          <w:rFonts w:hint="eastAsia"/>
          <w:szCs w:val="24"/>
          <w:lang w:val="en-US" w:eastAsia="zh-CN"/>
        </w:rPr>
        <w:t xml:space="preserve">arketplace exclusivity means when the new drugs get the approval by the FDA, within the certain period the FDA would not approve any generics referencing from that new drug.  Data exclusivity is the protection of the undisclosed test data provided by the new drug applicant, through which within the certain time FDA would not accept the generic applications referencing those data.  </w:t>
      </w:r>
      <w:r w:rsidRPr="00923E5B">
        <w:rPr>
          <w:szCs w:val="24"/>
          <w:lang w:val="en-US" w:eastAsia="zh-CN"/>
        </w:rPr>
        <w:t>U</w:t>
      </w:r>
      <w:r w:rsidRPr="00923E5B">
        <w:rPr>
          <w:rFonts w:hint="eastAsia"/>
          <w:szCs w:val="24"/>
          <w:lang w:val="en-US" w:eastAsia="zh-CN"/>
        </w:rPr>
        <w:t xml:space="preserve">nder such period the generic cannot access to the examination and </w:t>
      </w:r>
      <w:r w:rsidR="00712C67" w:rsidRPr="00923E5B">
        <w:rPr>
          <w:rFonts w:hint="eastAsia"/>
          <w:szCs w:val="24"/>
          <w:lang w:val="en-US" w:eastAsia="zh-CN"/>
        </w:rPr>
        <w:t xml:space="preserve">approval procedure.  </w:t>
      </w:r>
      <w:r w:rsidR="00712C67" w:rsidRPr="00923E5B">
        <w:rPr>
          <w:szCs w:val="24"/>
          <w:lang w:val="en-US" w:eastAsia="zh-CN"/>
        </w:rPr>
        <w:t>U</w:t>
      </w:r>
      <w:r w:rsidR="00712C67" w:rsidRPr="00923E5B">
        <w:rPr>
          <w:rFonts w:hint="eastAsia"/>
          <w:szCs w:val="24"/>
          <w:lang w:val="en-US" w:eastAsia="zh-CN"/>
        </w:rPr>
        <w:t xml:space="preserve">nder the system, </w:t>
      </w:r>
      <w:r w:rsidR="00712C67" w:rsidRPr="00923E5B">
        <w:rPr>
          <w:szCs w:val="24"/>
          <w:lang w:val="en-US" w:eastAsia="zh-CN"/>
        </w:rPr>
        <w:t>different</w:t>
      </w:r>
      <w:r w:rsidR="00712C67" w:rsidRPr="00923E5B">
        <w:rPr>
          <w:rFonts w:hint="eastAsia"/>
          <w:szCs w:val="24"/>
          <w:lang w:val="en-US" w:eastAsia="zh-CN"/>
        </w:rPr>
        <w:t xml:space="preserve"> kind of drugs is granted different period of exclusivity, such as 5 years exclusivity to the NECs, the application or a supplement to a new drug application can </w:t>
      </w:r>
      <w:r w:rsidR="00712C67" w:rsidRPr="00923E5B">
        <w:rPr>
          <w:szCs w:val="24"/>
          <w:lang w:val="en-US" w:eastAsia="zh-CN"/>
        </w:rPr>
        <w:t>receive</w:t>
      </w:r>
      <w:r w:rsidR="00712C67" w:rsidRPr="00923E5B">
        <w:rPr>
          <w:rFonts w:hint="eastAsia"/>
          <w:szCs w:val="24"/>
          <w:lang w:val="en-US" w:eastAsia="zh-CN"/>
        </w:rPr>
        <w:t xml:space="preserve"> 3 years of exclusivity, 7 years protection to the orphan drugs and 6 months after the patent expired to the </w:t>
      </w:r>
      <w:r w:rsidR="00712C67" w:rsidRPr="00923E5B">
        <w:rPr>
          <w:szCs w:val="24"/>
          <w:lang w:val="en-US"/>
        </w:rPr>
        <w:t>pediatric drugs</w:t>
      </w:r>
      <w:r w:rsidR="00712C67" w:rsidRPr="00923E5B">
        <w:rPr>
          <w:rFonts w:hint="eastAsia"/>
          <w:szCs w:val="24"/>
          <w:lang w:val="en-US" w:eastAsia="zh-CN"/>
        </w:rPr>
        <w:t>.</w:t>
      </w:r>
      <w:r w:rsidR="00D52D9D" w:rsidRPr="00923E5B">
        <w:rPr>
          <w:rFonts w:hint="eastAsia"/>
          <w:szCs w:val="24"/>
          <w:lang w:val="en-US" w:eastAsia="zh-CN"/>
        </w:rPr>
        <w:t xml:space="preserve">  </w:t>
      </w:r>
      <w:r w:rsidR="00D52D9D" w:rsidRPr="00923E5B">
        <w:rPr>
          <w:szCs w:val="24"/>
          <w:lang w:val="en-US" w:eastAsia="zh-CN"/>
        </w:rPr>
        <w:t>B</w:t>
      </w:r>
      <w:r w:rsidR="00D52D9D" w:rsidRPr="00923E5B">
        <w:rPr>
          <w:rFonts w:hint="eastAsia"/>
          <w:szCs w:val="24"/>
          <w:lang w:val="en-US" w:eastAsia="zh-CN"/>
        </w:rPr>
        <w:t xml:space="preserve">esides, the 180 days of exclusivity granted to the first generic applicant is encouraging the generic </w:t>
      </w:r>
      <w:r w:rsidR="00D52D9D" w:rsidRPr="00923E5B">
        <w:rPr>
          <w:szCs w:val="24"/>
          <w:lang w:val="en-US" w:eastAsia="zh-CN"/>
        </w:rPr>
        <w:t>manufacturers</w:t>
      </w:r>
      <w:r w:rsidR="00712C67" w:rsidRPr="00923E5B">
        <w:rPr>
          <w:rFonts w:hint="eastAsia"/>
          <w:szCs w:val="24"/>
          <w:lang w:val="en-US" w:eastAsia="zh-CN"/>
        </w:rPr>
        <w:t xml:space="preserve"> </w:t>
      </w:r>
      <w:r w:rsidR="00D52D9D" w:rsidRPr="00923E5B">
        <w:rPr>
          <w:rFonts w:hint="eastAsia"/>
          <w:szCs w:val="24"/>
          <w:lang w:val="en-US" w:eastAsia="zh-CN"/>
        </w:rPr>
        <w:t xml:space="preserve">to enter into the market.  </w:t>
      </w:r>
      <w:r w:rsidR="00E06D4D" w:rsidRPr="00923E5B">
        <w:rPr>
          <w:rFonts w:hint="eastAsia"/>
          <w:szCs w:val="24"/>
          <w:lang w:val="en-US" w:eastAsia="zh-CN"/>
        </w:rPr>
        <w:t>So t</w:t>
      </w:r>
      <w:r w:rsidR="00712C67" w:rsidRPr="00923E5B">
        <w:rPr>
          <w:rFonts w:hint="eastAsia"/>
          <w:szCs w:val="24"/>
          <w:lang w:val="en-US" w:eastAsia="zh-CN"/>
        </w:rPr>
        <w:t>his system can balance the interests between the drugs</w:t>
      </w:r>
      <w:r w:rsidR="00712C67" w:rsidRPr="00923E5B">
        <w:rPr>
          <w:szCs w:val="24"/>
          <w:lang w:val="en-US" w:eastAsia="zh-CN"/>
        </w:rPr>
        <w:t>’</w:t>
      </w:r>
      <w:r w:rsidR="00712C67" w:rsidRPr="00923E5B">
        <w:rPr>
          <w:rFonts w:hint="eastAsia"/>
          <w:szCs w:val="24"/>
          <w:lang w:val="en-US" w:eastAsia="zh-CN"/>
        </w:rPr>
        <w:t xml:space="preserve"> originators and generic manufacturers, </w:t>
      </w:r>
      <w:r w:rsidR="00712C67" w:rsidRPr="00923E5B">
        <w:rPr>
          <w:szCs w:val="24"/>
          <w:lang w:val="en-US" w:eastAsia="zh-CN"/>
        </w:rPr>
        <w:t>facilitat</w:t>
      </w:r>
      <w:r w:rsidR="00712C67" w:rsidRPr="00923E5B">
        <w:rPr>
          <w:rFonts w:hint="eastAsia"/>
          <w:szCs w:val="24"/>
          <w:lang w:val="en-US" w:eastAsia="zh-CN"/>
        </w:rPr>
        <w:t>ing the R&amp;D on the new drugs and the generics</w:t>
      </w:r>
      <w:r w:rsidR="00196D58" w:rsidRPr="00923E5B">
        <w:rPr>
          <w:szCs w:val="24"/>
          <w:lang w:val="en-US" w:eastAsia="zh-CN"/>
        </w:rPr>
        <w:t>’</w:t>
      </w:r>
      <w:r w:rsidR="00712C67" w:rsidRPr="00923E5B">
        <w:rPr>
          <w:rFonts w:hint="eastAsia"/>
          <w:szCs w:val="24"/>
          <w:lang w:val="en-US" w:eastAsia="zh-CN"/>
        </w:rPr>
        <w:t xml:space="preserve"> </w:t>
      </w:r>
      <w:r w:rsidR="00196D58" w:rsidRPr="00923E5B">
        <w:rPr>
          <w:rFonts w:hint="eastAsia"/>
          <w:szCs w:val="24"/>
          <w:lang w:val="en-US" w:eastAsia="zh-CN"/>
        </w:rPr>
        <w:t xml:space="preserve">initiative </w:t>
      </w:r>
      <w:r w:rsidR="00273C10" w:rsidRPr="00923E5B">
        <w:rPr>
          <w:rFonts w:hint="eastAsia"/>
          <w:szCs w:val="24"/>
          <w:lang w:val="en-US" w:eastAsia="zh-CN"/>
        </w:rPr>
        <w:t>in the US.</w:t>
      </w:r>
      <w:r w:rsidR="008B15B6" w:rsidRPr="00923E5B">
        <w:rPr>
          <w:rStyle w:val="a6"/>
          <w:szCs w:val="24"/>
          <w:lang w:val="en-US" w:eastAsia="zh-CN"/>
        </w:rPr>
        <w:footnoteReference w:id="141"/>
      </w:r>
    </w:p>
    <w:p w:rsidR="00196D58" w:rsidRPr="00923E5B" w:rsidRDefault="00196D58" w:rsidP="003F4117">
      <w:pPr>
        <w:ind w:firstLineChars="200" w:firstLine="480"/>
        <w:contextualSpacing/>
        <w:jc w:val="both"/>
        <w:rPr>
          <w:szCs w:val="24"/>
          <w:lang w:val="en-US" w:eastAsia="zh-CN"/>
        </w:rPr>
      </w:pPr>
    </w:p>
    <w:p w:rsidR="00153C46" w:rsidRPr="00923E5B" w:rsidRDefault="000868F6" w:rsidP="003F4117">
      <w:pPr>
        <w:ind w:firstLineChars="200" w:firstLine="480"/>
        <w:contextualSpacing/>
        <w:jc w:val="both"/>
        <w:rPr>
          <w:szCs w:val="24"/>
          <w:lang w:val="en-US" w:eastAsia="zh-CN"/>
        </w:rPr>
      </w:pPr>
      <w:r w:rsidRPr="00923E5B">
        <w:rPr>
          <w:szCs w:val="24"/>
          <w:lang w:val="en-US" w:eastAsia="zh-CN"/>
        </w:rPr>
        <w:t>A</w:t>
      </w:r>
      <w:r w:rsidRPr="00923E5B">
        <w:rPr>
          <w:rFonts w:hint="eastAsia"/>
          <w:szCs w:val="24"/>
          <w:lang w:val="en-US" w:eastAsia="zh-CN"/>
        </w:rPr>
        <w:t>s the member state of WTO, Japan also grants the data exclusivity to the new drugs.  However Japan does not totally copy the system from the US and EU but according to TRIPS and its national context creatively established the system which incorporates</w:t>
      </w:r>
      <w:r w:rsidR="00E60053" w:rsidRPr="00923E5B">
        <w:rPr>
          <w:rFonts w:hint="eastAsia"/>
          <w:szCs w:val="24"/>
          <w:lang w:val="en-US" w:eastAsia="zh-CN"/>
        </w:rPr>
        <w:t xml:space="preserve"> the data exclusivity into the </w:t>
      </w:r>
      <w:bookmarkStart w:id="330" w:name="OLE_LINK154"/>
      <w:bookmarkStart w:id="331" w:name="OLE_LINK159"/>
      <w:r w:rsidR="00E60053" w:rsidRPr="00923E5B">
        <w:rPr>
          <w:rFonts w:hint="eastAsia"/>
          <w:szCs w:val="24"/>
          <w:lang w:val="en-US" w:eastAsia="zh-CN"/>
        </w:rPr>
        <w:t>Post-M</w:t>
      </w:r>
      <w:r w:rsidRPr="00923E5B">
        <w:rPr>
          <w:rFonts w:hint="eastAsia"/>
          <w:szCs w:val="24"/>
          <w:lang w:val="en-US" w:eastAsia="zh-CN"/>
        </w:rPr>
        <w:t xml:space="preserve">arketing </w:t>
      </w:r>
      <w:r w:rsidR="00E60053" w:rsidRPr="00923E5B">
        <w:rPr>
          <w:rFonts w:hint="eastAsia"/>
          <w:szCs w:val="24"/>
          <w:lang w:val="en-US" w:eastAsia="zh-CN"/>
        </w:rPr>
        <w:t>S</w:t>
      </w:r>
      <w:r w:rsidRPr="00923E5B">
        <w:rPr>
          <w:szCs w:val="24"/>
          <w:lang w:val="en-US" w:eastAsia="zh-CN"/>
        </w:rPr>
        <w:t>urveillance</w:t>
      </w:r>
      <w:r w:rsidR="00A7327D" w:rsidRPr="00923E5B">
        <w:rPr>
          <w:rFonts w:hint="eastAsia"/>
          <w:szCs w:val="24"/>
          <w:lang w:val="en-US" w:eastAsia="zh-CN"/>
        </w:rPr>
        <w:t xml:space="preserve"> (PMS</w:t>
      </w:r>
      <w:bookmarkEnd w:id="330"/>
      <w:bookmarkEnd w:id="331"/>
      <w:r w:rsidR="00A7327D" w:rsidRPr="00923E5B">
        <w:rPr>
          <w:rFonts w:hint="eastAsia"/>
          <w:szCs w:val="24"/>
          <w:lang w:val="en-US" w:eastAsia="zh-CN"/>
        </w:rPr>
        <w:t>)</w:t>
      </w:r>
      <w:r w:rsidRPr="00923E5B">
        <w:rPr>
          <w:rFonts w:hint="eastAsia"/>
          <w:szCs w:val="24"/>
          <w:lang w:val="en-US" w:eastAsia="zh-CN"/>
        </w:rPr>
        <w:t xml:space="preserve"> process. </w:t>
      </w:r>
      <w:r w:rsidR="009945D8" w:rsidRPr="00923E5B">
        <w:rPr>
          <w:rFonts w:hint="eastAsia"/>
          <w:szCs w:val="24"/>
          <w:lang w:val="en-US" w:eastAsia="zh-CN"/>
        </w:rPr>
        <w:t xml:space="preserve"> </w:t>
      </w:r>
      <w:r w:rsidR="00FB29AB" w:rsidRPr="00923E5B">
        <w:rPr>
          <w:szCs w:val="24"/>
          <w:lang w:val="en-US" w:eastAsia="zh-CN"/>
        </w:rPr>
        <w:t>B</w:t>
      </w:r>
      <w:r w:rsidR="00FB29AB" w:rsidRPr="00923E5B">
        <w:rPr>
          <w:rFonts w:hint="eastAsia"/>
          <w:szCs w:val="24"/>
          <w:lang w:val="en-US" w:eastAsia="zh-CN"/>
        </w:rPr>
        <w:t>y using w</w:t>
      </w:r>
      <w:r w:rsidRPr="00923E5B">
        <w:rPr>
          <w:rFonts w:hint="eastAsia"/>
          <w:szCs w:val="24"/>
          <w:lang w:val="en-US" w:eastAsia="zh-CN"/>
        </w:rPr>
        <w:t xml:space="preserve">ith </w:t>
      </w:r>
      <w:r w:rsidR="00F21BE0" w:rsidRPr="00923E5B">
        <w:rPr>
          <w:rFonts w:hint="eastAsia"/>
          <w:szCs w:val="24"/>
          <w:lang w:val="en-US" w:eastAsia="zh-CN"/>
        </w:rPr>
        <w:t xml:space="preserve">a set of the medical </w:t>
      </w:r>
      <w:r w:rsidR="00F21BE0" w:rsidRPr="00923E5B">
        <w:rPr>
          <w:szCs w:val="24"/>
          <w:lang w:val="en-US" w:eastAsia="zh-CN"/>
        </w:rPr>
        <w:t>insurance</w:t>
      </w:r>
      <w:r w:rsidR="00F21BE0" w:rsidRPr="00923E5B">
        <w:rPr>
          <w:rFonts w:hint="eastAsia"/>
          <w:szCs w:val="24"/>
          <w:lang w:val="en-US" w:eastAsia="zh-CN"/>
        </w:rPr>
        <w:t xml:space="preserve"> and the drug pricing mechanism</w:t>
      </w:r>
      <w:r w:rsidRPr="00923E5B">
        <w:rPr>
          <w:rFonts w:hint="eastAsia"/>
          <w:szCs w:val="24"/>
          <w:lang w:val="en-US" w:eastAsia="zh-CN"/>
        </w:rPr>
        <w:t xml:space="preserve">, </w:t>
      </w:r>
      <w:r w:rsidR="002D1CDE" w:rsidRPr="00923E5B">
        <w:rPr>
          <w:rFonts w:hint="eastAsia"/>
          <w:szCs w:val="24"/>
          <w:lang w:val="en-US" w:eastAsia="zh-CN"/>
        </w:rPr>
        <w:t xml:space="preserve">Japanese government has </w:t>
      </w:r>
      <w:r w:rsidRPr="00923E5B">
        <w:rPr>
          <w:szCs w:val="24"/>
          <w:lang w:val="en-US" w:eastAsia="zh-CN"/>
        </w:rPr>
        <w:t>both complying the obligation under the TRIPS and</w:t>
      </w:r>
      <w:r w:rsidR="00F21BE0" w:rsidRPr="00923E5B">
        <w:rPr>
          <w:rFonts w:hint="eastAsia"/>
          <w:szCs w:val="24"/>
          <w:lang w:val="en-US" w:eastAsia="zh-CN"/>
        </w:rPr>
        <w:t xml:space="preserve"> </w:t>
      </w:r>
      <w:r w:rsidR="00F21BE0" w:rsidRPr="00923E5B">
        <w:rPr>
          <w:szCs w:val="24"/>
          <w:lang w:val="en-US" w:eastAsia="zh-CN"/>
        </w:rPr>
        <w:t>s</w:t>
      </w:r>
      <w:r w:rsidR="002D1CDE" w:rsidRPr="00923E5B">
        <w:rPr>
          <w:szCs w:val="24"/>
          <w:lang w:val="en-US" w:eastAsia="zh-CN"/>
        </w:rPr>
        <w:t>uccessfully</w:t>
      </w:r>
      <w:r w:rsidR="002D1CDE" w:rsidRPr="00923E5B">
        <w:rPr>
          <w:rFonts w:hint="eastAsia"/>
          <w:szCs w:val="24"/>
          <w:lang w:val="en-US" w:eastAsia="zh-CN"/>
        </w:rPr>
        <w:t xml:space="preserve"> </w:t>
      </w:r>
      <w:r w:rsidR="00F21BE0" w:rsidRPr="00923E5B">
        <w:rPr>
          <w:rFonts w:hint="eastAsia"/>
          <w:szCs w:val="24"/>
          <w:lang w:val="en-US" w:eastAsia="zh-CN"/>
        </w:rPr>
        <w:t>e</w:t>
      </w:r>
      <w:r w:rsidR="00B60D95" w:rsidRPr="00923E5B">
        <w:rPr>
          <w:rFonts w:hint="eastAsia"/>
          <w:szCs w:val="24"/>
          <w:lang w:val="en-US" w:eastAsia="zh-CN"/>
        </w:rPr>
        <w:t xml:space="preserve">ncourages the innovation of the </w:t>
      </w:r>
      <w:r w:rsidR="00F21BE0" w:rsidRPr="00923E5B">
        <w:rPr>
          <w:rFonts w:hint="eastAsia"/>
          <w:szCs w:val="24"/>
          <w:lang w:val="en-US" w:eastAsia="zh-CN"/>
        </w:rPr>
        <w:t>pharmaceutical companies, ensuring the new drugs</w:t>
      </w:r>
      <w:r w:rsidR="00F21BE0" w:rsidRPr="00923E5B">
        <w:rPr>
          <w:szCs w:val="24"/>
          <w:lang w:val="en-US" w:eastAsia="zh-CN"/>
        </w:rPr>
        <w:t>’</w:t>
      </w:r>
      <w:r w:rsidR="00F21BE0" w:rsidRPr="00923E5B">
        <w:rPr>
          <w:rFonts w:hint="eastAsia"/>
          <w:szCs w:val="24"/>
          <w:lang w:val="en-US" w:eastAsia="zh-CN"/>
        </w:rPr>
        <w:t xml:space="preserve"> securities and accessibilities while </w:t>
      </w:r>
      <w:r w:rsidR="00B60D95" w:rsidRPr="00923E5B">
        <w:rPr>
          <w:rFonts w:hint="eastAsia"/>
          <w:szCs w:val="24"/>
          <w:lang w:val="en-US" w:eastAsia="zh-CN"/>
        </w:rPr>
        <w:t>providing</w:t>
      </w:r>
      <w:r w:rsidR="00F21BE0" w:rsidRPr="00923E5B">
        <w:rPr>
          <w:rFonts w:hint="eastAsia"/>
          <w:szCs w:val="24"/>
          <w:lang w:val="en-US" w:eastAsia="zh-CN"/>
        </w:rPr>
        <w:t xml:space="preserve"> a great extent </w:t>
      </w:r>
      <w:r w:rsidR="00F21BE0" w:rsidRPr="00923E5B">
        <w:rPr>
          <w:szCs w:val="24"/>
          <w:lang w:val="en-US" w:eastAsia="zh-CN"/>
        </w:rPr>
        <w:t>suppress</w:t>
      </w:r>
      <w:r w:rsidR="00F21BE0" w:rsidRPr="00923E5B">
        <w:rPr>
          <w:rFonts w:hint="eastAsia"/>
          <w:szCs w:val="24"/>
          <w:lang w:val="en-US" w:eastAsia="zh-CN"/>
        </w:rPr>
        <w:t xml:space="preserve">ion to the side effects on its generics </w:t>
      </w:r>
      <w:r w:rsidR="001C5C52" w:rsidRPr="00923E5B">
        <w:rPr>
          <w:rFonts w:hint="eastAsia"/>
          <w:szCs w:val="24"/>
          <w:lang w:val="en-US" w:eastAsia="zh-CN"/>
        </w:rPr>
        <w:t>entering into</w:t>
      </w:r>
      <w:r w:rsidR="004A29B8" w:rsidRPr="00923E5B">
        <w:rPr>
          <w:rFonts w:hint="eastAsia"/>
          <w:szCs w:val="24"/>
          <w:lang w:val="en-US" w:eastAsia="zh-CN"/>
        </w:rPr>
        <w:t xml:space="preserve">.  </w:t>
      </w:r>
      <w:r w:rsidR="00E60053" w:rsidRPr="00923E5B">
        <w:rPr>
          <w:szCs w:val="24"/>
          <w:lang w:val="en-US" w:eastAsia="zh-CN"/>
        </w:rPr>
        <w:t>B</w:t>
      </w:r>
      <w:r w:rsidR="00E60053" w:rsidRPr="00923E5B">
        <w:rPr>
          <w:rFonts w:hint="eastAsia"/>
          <w:szCs w:val="24"/>
          <w:lang w:val="en-US" w:eastAsia="zh-CN"/>
        </w:rPr>
        <w:t>asically, Japan has P</w:t>
      </w:r>
      <w:r w:rsidR="00A7327D" w:rsidRPr="00923E5B">
        <w:rPr>
          <w:rFonts w:hint="eastAsia"/>
          <w:szCs w:val="24"/>
          <w:lang w:val="en-US" w:eastAsia="zh-CN"/>
        </w:rPr>
        <w:t xml:space="preserve">MS system </w:t>
      </w:r>
      <w:r w:rsidR="002F6A52" w:rsidRPr="00923E5B">
        <w:rPr>
          <w:rFonts w:hint="eastAsia"/>
          <w:szCs w:val="24"/>
          <w:lang w:val="en-US" w:eastAsia="zh-CN"/>
        </w:rPr>
        <w:t xml:space="preserve">that practically affects the timing of generic entry.  </w:t>
      </w:r>
      <w:r w:rsidR="002F6A52" w:rsidRPr="00923E5B">
        <w:rPr>
          <w:szCs w:val="24"/>
          <w:lang w:val="en-US" w:eastAsia="zh-CN"/>
        </w:rPr>
        <w:t>T</w:t>
      </w:r>
      <w:r w:rsidR="002F6A52" w:rsidRPr="00923E5B">
        <w:rPr>
          <w:rFonts w:hint="eastAsia"/>
          <w:szCs w:val="24"/>
          <w:lang w:val="en-US" w:eastAsia="zh-CN"/>
        </w:rPr>
        <w:t xml:space="preserve">he PMS period is set for most of new drug approvals, and until this period is over, generic companies cannot submit their applications for drug approvals.  </w:t>
      </w:r>
      <w:r w:rsidR="002F6A52" w:rsidRPr="00923E5B">
        <w:rPr>
          <w:szCs w:val="24"/>
          <w:lang w:val="en-US" w:eastAsia="zh-CN"/>
        </w:rPr>
        <w:t>I</w:t>
      </w:r>
      <w:r w:rsidR="002F6A52" w:rsidRPr="00923E5B">
        <w:rPr>
          <w:rFonts w:hint="eastAsia"/>
          <w:szCs w:val="24"/>
          <w:lang w:val="en-US" w:eastAsia="zh-CN"/>
        </w:rPr>
        <w:t xml:space="preserve">t is primarily intended to monitor efficacy and safety after commercialization of patented drugs and not to protect data.  </w:t>
      </w:r>
      <w:r w:rsidR="002F6A52" w:rsidRPr="00923E5B">
        <w:rPr>
          <w:szCs w:val="24"/>
          <w:lang w:val="en-US" w:eastAsia="zh-CN"/>
        </w:rPr>
        <w:t>D</w:t>
      </w:r>
      <w:r w:rsidR="002F6A52" w:rsidRPr="00923E5B">
        <w:rPr>
          <w:rFonts w:hint="eastAsia"/>
          <w:szCs w:val="24"/>
          <w:lang w:val="en-US" w:eastAsia="zh-CN"/>
        </w:rPr>
        <w:t>uring the PSM period the new drug</w:t>
      </w:r>
      <w:r w:rsidR="002F6A52" w:rsidRPr="00923E5B">
        <w:rPr>
          <w:szCs w:val="24"/>
          <w:lang w:val="en-US" w:eastAsia="zh-CN"/>
        </w:rPr>
        <w:t>’</w:t>
      </w:r>
      <w:r w:rsidR="002F6A52" w:rsidRPr="00923E5B">
        <w:rPr>
          <w:rFonts w:hint="eastAsia"/>
          <w:szCs w:val="24"/>
          <w:lang w:val="en-US" w:eastAsia="zh-CN"/>
        </w:rPr>
        <w:t xml:space="preserve">s applicant can </w:t>
      </w:r>
      <w:r w:rsidR="002F6A52" w:rsidRPr="00923E5B">
        <w:rPr>
          <w:szCs w:val="24"/>
          <w:lang w:val="en-US" w:eastAsia="zh-CN"/>
        </w:rPr>
        <w:t>enjoy</w:t>
      </w:r>
      <w:r w:rsidR="002F6A52" w:rsidRPr="00923E5B">
        <w:rPr>
          <w:rFonts w:hint="eastAsia"/>
          <w:szCs w:val="24"/>
          <w:lang w:val="en-US" w:eastAsia="zh-CN"/>
        </w:rPr>
        <w:t xml:space="preserve"> the data exclusivity.</w:t>
      </w:r>
      <w:r w:rsidR="00F76692" w:rsidRPr="00923E5B">
        <w:rPr>
          <w:rStyle w:val="a6"/>
          <w:szCs w:val="24"/>
          <w:lang w:val="en-US" w:eastAsia="zh-CN"/>
        </w:rPr>
        <w:footnoteReference w:id="142"/>
      </w:r>
      <w:r w:rsidR="002F6A52" w:rsidRPr="00923E5B">
        <w:rPr>
          <w:rFonts w:hint="eastAsia"/>
          <w:szCs w:val="24"/>
          <w:lang w:val="en-US" w:eastAsia="zh-CN"/>
        </w:rPr>
        <w:t xml:space="preserve">  </w:t>
      </w:r>
      <w:r w:rsidR="002F6A52" w:rsidRPr="00923E5B">
        <w:rPr>
          <w:szCs w:val="24"/>
          <w:lang w:val="en-US" w:eastAsia="zh-CN"/>
        </w:rPr>
        <w:t>So</w:t>
      </w:r>
      <w:r w:rsidR="002F6A52" w:rsidRPr="00923E5B">
        <w:rPr>
          <w:rFonts w:hint="eastAsia"/>
          <w:szCs w:val="24"/>
          <w:lang w:val="en-US" w:eastAsia="zh-CN"/>
        </w:rPr>
        <w:t xml:space="preserve"> the data </w:t>
      </w:r>
      <w:r w:rsidR="002F6A52" w:rsidRPr="00923E5B">
        <w:rPr>
          <w:szCs w:val="24"/>
          <w:lang w:val="en-US" w:eastAsia="zh-CN"/>
        </w:rPr>
        <w:t>exclusivity</w:t>
      </w:r>
      <w:r w:rsidR="002F6A52" w:rsidRPr="00923E5B">
        <w:rPr>
          <w:rFonts w:hint="eastAsia"/>
          <w:szCs w:val="24"/>
          <w:lang w:val="en-US" w:eastAsia="zh-CN"/>
        </w:rPr>
        <w:t xml:space="preserve"> is imposed with the responsibility</w:t>
      </w:r>
      <w:r w:rsidR="008F6485" w:rsidRPr="00923E5B">
        <w:rPr>
          <w:rFonts w:hint="eastAsia"/>
          <w:szCs w:val="24"/>
          <w:lang w:val="en-US" w:eastAsia="zh-CN"/>
        </w:rPr>
        <w:t xml:space="preserve"> to the drug</w:t>
      </w:r>
      <w:r w:rsidR="008F6485" w:rsidRPr="00923E5B">
        <w:rPr>
          <w:szCs w:val="24"/>
          <w:lang w:val="en-US" w:eastAsia="zh-CN"/>
        </w:rPr>
        <w:t>’</w:t>
      </w:r>
      <w:r w:rsidR="008F6485" w:rsidRPr="00923E5B">
        <w:rPr>
          <w:rFonts w:hint="eastAsia"/>
          <w:szCs w:val="24"/>
          <w:lang w:val="en-US" w:eastAsia="zh-CN"/>
        </w:rPr>
        <w:t>s applicant on</w:t>
      </w:r>
      <w:r w:rsidR="002F6A52" w:rsidRPr="00923E5B">
        <w:rPr>
          <w:rFonts w:hint="eastAsia"/>
          <w:szCs w:val="24"/>
          <w:lang w:val="en-US" w:eastAsia="zh-CN"/>
        </w:rPr>
        <w:t xml:space="preserve"> ensuring </w:t>
      </w:r>
      <w:r w:rsidR="008F6485" w:rsidRPr="00923E5B">
        <w:rPr>
          <w:rFonts w:hint="eastAsia"/>
          <w:szCs w:val="24"/>
          <w:lang w:val="en-US" w:eastAsia="zh-CN"/>
        </w:rPr>
        <w:t xml:space="preserve">its safety and </w:t>
      </w:r>
      <w:r w:rsidR="008F6485" w:rsidRPr="00923E5B">
        <w:rPr>
          <w:szCs w:val="24"/>
          <w:lang w:val="en-US" w:eastAsia="zh-CN"/>
        </w:rPr>
        <w:t>efficacy</w:t>
      </w:r>
      <w:r w:rsidR="008F6485" w:rsidRPr="00923E5B">
        <w:rPr>
          <w:rFonts w:hint="eastAsia"/>
          <w:szCs w:val="24"/>
          <w:lang w:val="en-US" w:eastAsia="zh-CN"/>
        </w:rPr>
        <w:t>.</w:t>
      </w:r>
      <w:r w:rsidR="0026110A" w:rsidRPr="00923E5B">
        <w:rPr>
          <w:rFonts w:hint="eastAsia"/>
          <w:szCs w:val="24"/>
          <w:lang w:val="en-US" w:eastAsia="zh-CN"/>
        </w:rPr>
        <w:t xml:space="preserve">  </w:t>
      </w:r>
      <w:r w:rsidR="0026110A" w:rsidRPr="00923E5B">
        <w:rPr>
          <w:szCs w:val="24"/>
          <w:lang w:val="en-US" w:eastAsia="zh-CN"/>
        </w:rPr>
        <w:t>A</w:t>
      </w:r>
      <w:r w:rsidR="0026110A" w:rsidRPr="00923E5B">
        <w:rPr>
          <w:rFonts w:hint="eastAsia"/>
          <w:szCs w:val="24"/>
          <w:lang w:val="en-US" w:eastAsia="zh-CN"/>
        </w:rPr>
        <w:t xml:space="preserve">nd the data exclusivity period varies from 4 years (for medicinal products with new indications, formulations, dosages, or compositions with related prescriptions) to 6 years (for drugs containing a NCE or medicinal </w:t>
      </w:r>
      <w:r w:rsidR="0026110A" w:rsidRPr="00923E5B">
        <w:rPr>
          <w:szCs w:val="24"/>
          <w:lang w:val="en-US" w:eastAsia="zh-CN"/>
        </w:rPr>
        <w:t>composition</w:t>
      </w:r>
      <w:r w:rsidR="0026110A" w:rsidRPr="00923E5B">
        <w:rPr>
          <w:rFonts w:hint="eastAsia"/>
          <w:szCs w:val="24"/>
          <w:lang w:val="en-US" w:eastAsia="zh-CN"/>
        </w:rPr>
        <w:t xml:space="preserve">, or requiring a new route of </w:t>
      </w:r>
      <w:r w:rsidR="0026110A" w:rsidRPr="00923E5B">
        <w:rPr>
          <w:szCs w:val="24"/>
          <w:lang w:val="en-US" w:eastAsia="zh-CN"/>
        </w:rPr>
        <w:t>administration</w:t>
      </w:r>
      <w:r w:rsidR="00AD0D4A" w:rsidRPr="00923E5B">
        <w:rPr>
          <w:rFonts w:hint="eastAsia"/>
          <w:szCs w:val="24"/>
          <w:lang w:val="en-US" w:eastAsia="zh-CN"/>
        </w:rPr>
        <w:t>) to 10 years (for orp</w:t>
      </w:r>
      <w:r w:rsidR="0026110A" w:rsidRPr="00923E5B">
        <w:rPr>
          <w:rFonts w:hint="eastAsia"/>
          <w:szCs w:val="24"/>
          <w:lang w:val="en-US" w:eastAsia="zh-CN"/>
        </w:rPr>
        <w:t xml:space="preserve">han drugs or new drugs </w:t>
      </w:r>
      <w:r w:rsidR="00AD0D4A" w:rsidRPr="00923E5B">
        <w:rPr>
          <w:szCs w:val="24"/>
          <w:lang w:val="en-US" w:eastAsia="zh-CN"/>
        </w:rPr>
        <w:t>requiring p</w:t>
      </w:r>
      <w:r w:rsidR="0074445E" w:rsidRPr="00923E5B">
        <w:rPr>
          <w:szCs w:val="24"/>
          <w:lang w:val="en-US" w:eastAsia="zh-CN"/>
        </w:rPr>
        <w:t>harma</w:t>
      </w:r>
      <w:r w:rsidR="0074445E" w:rsidRPr="00923E5B">
        <w:rPr>
          <w:rFonts w:hint="eastAsia"/>
          <w:szCs w:val="24"/>
          <w:lang w:val="en-US" w:eastAsia="zh-CN"/>
        </w:rPr>
        <w:t>co-</w:t>
      </w:r>
      <w:r w:rsidR="00AD0D4A" w:rsidRPr="00923E5B">
        <w:rPr>
          <w:szCs w:val="24"/>
          <w:lang w:val="en-US" w:eastAsia="zh-CN"/>
        </w:rPr>
        <w:t>epidemiological study).</w:t>
      </w:r>
      <w:r w:rsidR="00B247CD" w:rsidRPr="00923E5B">
        <w:rPr>
          <w:rStyle w:val="a6"/>
          <w:szCs w:val="24"/>
          <w:lang w:val="en-US" w:eastAsia="zh-CN"/>
        </w:rPr>
        <w:footnoteReference w:id="143"/>
      </w:r>
    </w:p>
    <w:p w:rsidR="002F6A52" w:rsidRPr="00923E5B" w:rsidRDefault="002F6A52" w:rsidP="003F4117">
      <w:pPr>
        <w:ind w:firstLineChars="200" w:firstLine="480"/>
        <w:contextualSpacing/>
        <w:jc w:val="both"/>
        <w:rPr>
          <w:szCs w:val="24"/>
          <w:lang w:val="en-US" w:eastAsia="zh-CN"/>
        </w:rPr>
      </w:pPr>
    </w:p>
    <w:p w:rsidR="005D3669" w:rsidRPr="00923E5B" w:rsidRDefault="00516D19" w:rsidP="003F4117">
      <w:pPr>
        <w:ind w:firstLineChars="200" w:firstLine="480"/>
        <w:contextualSpacing/>
        <w:jc w:val="both"/>
        <w:rPr>
          <w:szCs w:val="24"/>
          <w:shd w:val="pct15" w:color="auto" w:fill="FFFFFF"/>
          <w:lang w:val="en-US" w:eastAsia="zh-CN"/>
        </w:rPr>
      </w:pPr>
      <w:r w:rsidRPr="00923E5B">
        <w:rPr>
          <w:szCs w:val="24"/>
          <w:lang w:val="en-US" w:eastAsia="zh-CN"/>
        </w:rPr>
        <w:t xml:space="preserve">Now </w:t>
      </w:r>
      <w:r w:rsidRPr="00923E5B">
        <w:rPr>
          <w:rFonts w:hint="eastAsia"/>
          <w:szCs w:val="24"/>
          <w:lang w:val="en-US" w:eastAsia="zh-CN"/>
        </w:rPr>
        <w:t>let</w:t>
      </w:r>
      <w:r w:rsidRPr="00923E5B">
        <w:rPr>
          <w:szCs w:val="24"/>
          <w:lang w:val="en-US" w:eastAsia="zh-CN"/>
        </w:rPr>
        <w:t>’</w:t>
      </w:r>
      <w:r w:rsidRPr="00923E5B">
        <w:rPr>
          <w:rFonts w:hint="eastAsia"/>
          <w:szCs w:val="24"/>
          <w:lang w:val="en-US" w:eastAsia="zh-CN"/>
        </w:rPr>
        <w:t>s turn our eyes back to China,</w:t>
      </w:r>
      <w:r w:rsidR="00DF29BB" w:rsidRPr="00923E5B">
        <w:rPr>
          <w:rFonts w:hint="eastAsia"/>
          <w:szCs w:val="24"/>
          <w:lang w:val="en-US" w:eastAsia="zh-CN"/>
        </w:rPr>
        <w:t xml:space="preserve"> an estimated suggest that data exclusivity increased China</w:t>
      </w:r>
      <w:r w:rsidR="00DF29BB" w:rsidRPr="00923E5B">
        <w:rPr>
          <w:szCs w:val="24"/>
          <w:lang w:val="en-US" w:eastAsia="zh-CN"/>
        </w:rPr>
        <w:t>’</w:t>
      </w:r>
      <w:r w:rsidR="00DF29BB" w:rsidRPr="00923E5B">
        <w:rPr>
          <w:rFonts w:hint="eastAsia"/>
          <w:szCs w:val="24"/>
          <w:lang w:val="en-US" w:eastAsia="zh-CN"/>
        </w:rPr>
        <w:t xml:space="preserve">s health expenditure by 45.55% on average per year from 2007 to 2009, while reducing the accessibility to 267 types of medicines by 27.14%- a great negative impact on </w:t>
      </w:r>
      <w:r w:rsidR="00DF29BB" w:rsidRPr="00923E5B">
        <w:rPr>
          <w:szCs w:val="24"/>
          <w:lang w:val="en-US" w:eastAsia="zh-CN"/>
        </w:rPr>
        <w:t>public</w:t>
      </w:r>
      <w:r w:rsidR="00DF29BB" w:rsidRPr="00923E5B">
        <w:rPr>
          <w:rFonts w:hint="eastAsia"/>
          <w:szCs w:val="24"/>
          <w:lang w:val="en-US" w:eastAsia="zh-CN"/>
        </w:rPr>
        <w:t xml:space="preserve"> health in China.</w:t>
      </w:r>
      <w:r w:rsidR="00DF29BB" w:rsidRPr="00923E5B">
        <w:rPr>
          <w:rStyle w:val="a6"/>
          <w:szCs w:val="24"/>
          <w:lang w:val="en-US" w:eastAsia="zh-CN"/>
        </w:rPr>
        <w:footnoteReference w:id="144"/>
      </w:r>
      <w:r w:rsidR="00DF29BB" w:rsidRPr="00923E5B">
        <w:rPr>
          <w:rFonts w:hint="eastAsia"/>
          <w:szCs w:val="24"/>
          <w:lang w:val="en-US" w:eastAsia="zh-CN"/>
        </w:rPr>
        <w:t xml:space="preserve">  </w:t>
      </w:r>
      <w:r w:rsidR="008604CD" w:rsidRPr="00923E5B">
        <w:rPr>
          <w:rFonts w:hint="eastAsia"/>
          <w:szCs w:val="24"/>
          <w:lang w:val="en-US" w:eastAsia="zh-CN"/>
        </w:rPr>
        <w:t>T</w:t>
      </w:r>
      <w:r w:rsidR="00861DE0" w:rsidRPr="00923E5B">
        <w:rPr>
          <w:rFonts w:hint="eastAsia"/>
          <w:szCs w:val="24"/>
          <w:lang w:val="en-US" w:eastAsia="zh-CN"/>
        </w:rPr>
        <w:t xml:space="preserve">he 6 years of data exclusivity for all the drugs and relevant policies are too simplicity and some points need to be revised and clarified.  </w:t>
      </w:r>
      <w:r w:rsidR="00FF0DCA" w:rsidRPr="00923E5B">
        <w:rPr>
          <w:szCs w:val="24"/>
          <w:lang w:val="en-US" w:eastAsia="zh-CN"/>
        </w:rPr>
        <w:t>R</w:t>
      </w:r>
      <w:r w:rsidR="00FF0DCA" w:rsidRPr="00923E5B">
        <w:rPr>
          <w:rFonts w:hint="eastAsia"/>
          <w:szCs w:val="24"/>
          <w:lang w:val="en-US" w:eastAsia="zh-CN"/>
        </w:rPr>
        <w:t>egarding the Article 20 of the Provision</w:t>
      </w:r>
      <w:r w:rsidR="009D2F52" w:rsidRPr="00923E5B">
        <w:rPr>
          <w:rFonts w:hint="eastAsia"/>
          <w:szCs w:val="24"/>
          <w:lang w:val="en-US" w:eastAsia="zh-CN"/>
        </w:rPr>
        <w:t>s for</w:t>
      </w:r>
      <w:r w:rsidR="00FF0DCA" w:rsidRPr="00923E5B">
        <w:rPr>
          <w:rFonts w:hint="eastAsia"/>
          <w:szCs w:val="24"/>
          <w:lang w:val="en-US" w:eastAsia="zh-CN"/>
        </w:rPr>
        <w:t xml:space="preserve"> Drug Regulation and </w:t>
      </w:r>
      <w:r w:rsidR="00FF0DCA" w:rsidRPr="00923E5B">
        <w:rPr>
          <w:szCs w:val="24"/>
          <w:lang w:val="en-US" w:eastAsia="zh-CN"/>
        </w:rPr>
        <w:t>Article</w:t>
      </w:r>
      <w:r w:rsidR="00FF0DCA" w:rsidRPr="00923E5B">
        <w:rPr>
          <w:rFonts w:hint="eastAsia"/>
          <w:szCs w:val="24"/>
          <w:lang w:val="en-US" w:eastAsia="zh-CN"/>
        </w:rPr>
        <w:t xml:space="preserve"> </w:t>
      </w:r>
      <w:r w:rsidR="009D2F52" w:rsidRPr="00923E5B">
        <w:rPr>
          <w:rFonts w:hint="eastAsia"/>
          <w:szCs w:val="24"/>
          <w:lang w:val="en-US" w:eastAsia="zh-CN"/>
        </w:rPr>
        <w:t xml:space="preserve">35 of </w:t>
      </w:r>
      <w:r w:rsidR="00DF41A2" w:rsidRPr="00923E5B">
        <w:rPr>
          <w:rFonts w:hint="eastAsia"/>
          <w:szCs w:val="24"/>
          <w:lang w:val="en-US" w:eastAsia="zh-CN"/>
        </w:rPr>
        <w:t>t</w:t>
      </w:r>
      <w:r w:rsidR="00FF0DCA" w:rsidRPr="00923E5B">
        <w:rPr>
          <w:rFonts w:hint="eastAsia"/>
          <w:szCs w:val="24"/>
          <w:lang w:val="en-US" w:eastAsia="zh-CN"/>
        </w:rPr>
        <w:t xml:space="preserve">he </w:t>
      </w:r>
      <w:r w:rsidR="009D2F52" w:rsidRPr="00923E5B">
        <w:rPr>
          <w:lang w:val="en-US"/>
        </w:rPr>
        <w:t>Regulations for Implementation of the Drug Administration Law</w:t>
      </w:r>
      <w:r w:rsidR="003A440B" w:rsidRPr="00923E5B">
        <w:rPr>
          <w:rFonts w:hint="eastAsia"/>
          <w:lang w:val="en-US" w:eastAsia="zh-CN"/>
        </w:rPr>
        <w:t xml:space="preserve">, the term of </w:t>
      </w:r>
      <w:r w:rsidR="003A440B" w:rsidRPr="00923E5B">
        <w:rPr>
          <w:lang w:val="en-US" w:eastAsia="zh-CN"/>
        </w:rPr>
        <w:t>“</w:t>
      </w:r>
      <w:r w:rsidR="003A440B" w:rsidRPr="00923E5B">
        <w:rPr>
          <w:rFonts w:hint="eastAsia"/>
          <w:lang w:val="en-US" w:eastAsia="zh-CN"/>
        </w:rPr>
        <w:t>NCEs</w:t>
      </w:r>
      <w:r w:rsidR="003A440B" w:rsidRPr="00923E5B">
        <w:rPr>
          <w:lang w:val="en-US" w:eastAsia="zh-CN"/>
        </w:rPr>
        <w:t>”</w:t>
      </w:r>
      <w:r w:rsidR="003A440B" w:rsidRPr="00923E5B">
        <w:rPr>
          <w:rFonts w:hint="eastAsia"/>
          <w:lang w:val="en-US" w:eastAsia="zh-CN"/>
        </w:rPr>
        <w:t xml:space="preserve"> need to be defined clearl</w:t>
      </w:r>
      <w:r w:rsidR="00996F22" w:rsidRPr="00923E5B">
        <w:rPr>
          <w:rFonts w:hint="eastAsia"/>
          <w:lang w:val="en-US" w:eastAsia="zh-CN"/>
        </w:rPr>
        <w:t xml:space="preserve">y in case of the divergence of opinions between China and developed </w:t>
      </w:r>
      <w:r w:rsidR="00996F22" w:rsidRPr="00923E5B">
        <w:rPr>
          <w:lang w:val="en-US" w:eastAsia="zh-CN"/>
        </w:rPr>
        <w:t>countries</w:t>
      </w:r>
      <w:r w:rsidR="00220409" w:rsidRPr="00923E5B">
        <w:rPr>
          <w:rFonts w:hint="eastAsia"/>
          <w:lang w:val="en-US" w:eastAsia="zh-CN"/>
        </w:rPr>
        <w:t xml:space="preserve">; there needs a more detailed </w:t>
      </w:r>
      <w:r w:rsidR="00220409" w:rsidRPr="00923E5B">
        <w:rPr>
          <w:lang w:val="en-US" w:eastAsia="zh-CN"/>
        </w:rPr>
        <w:t>requirement</w:t>
      </w:r>
      <w:r w:rsidR="00220409" w:rsidRPr="00923E5B">
        <w:rPr>
          <w:rFonts w:hint="eastAsia"/>
          <w:lang w:val="en-US" w:eastAsia="zh-CN"/>
        </w:rPr>
        <w:t xml:space="preserve">s of the experiment data otherwise the protection scope on the objective of data exclusivity is hard to </w:t>
      </w:r>
      <w:r w:rsidR="00220409" w:rsidRPr="00923E5B">
        <w:rPr>
          <w:lang w:val="en-US" w:eastAsia="zh-CN"/>
        </w:rPr>
        <w:t>perceived</w:t>
      </w:r>
      <w:r w:rsidR="00220409" w:rsidRPr="00923E5B">
        <w:rPr>
          <w:rFonts w:hint="eastAsia"/>
          <w:lang w:val="en-US" w:eastAsia="zh-CN"/>
        </w:rPr>
        <w:t>.</w:t>
      </w:r>
      <w:r w:rsidR="008E2905" w:rsidRPr="00923E5B">
        <w:rPr>
          <w:rFonts w:hint="eastAsia"/>
          <w:lang w:val="en-US" w:eastAsia="zh-CN"/>
        </w:rPr>
        <w:t xml:space="preserve">  </w:t>
      </w:r>
      <w:r w:rsidR="008E2905" w:rsidRPr="00923E5B">
        <w:rPr>
          <w:lang w:val="en-US" w:eastAsia="zh-CN"/>
        </w:rPr>
        <w:t>F</w:t>
      </w:r>
      <w:r w:rsidR="008E2905" w:rsidRPr="00923E5B">
        <w:rPr>
          <w:rFonts w:hint="eastAsia"/>
          <w:lang w:val="en-US" w:eastAsia="zh-CN"/>
        </w:rPr>
        <w:t xml:space="preserve">urthermore, </w:t>
      </w:r>
      <w:r w:rsidR="00C630A7" w:rsidRPr="00923E5B">
        <w:rPr>
          <w:rFonts w:hint="eastAsia"/>
          <w:lang w:val="en-US" w:eastAsia="zh-CN"/>
        </w:rPr>
        <w:t xml:space="preserve">the 6 years exclusivity is too general and need a differential protection period to the different kind of drugs, like the US and Japan.  </w:t>
      </w:r>
      <w:r w:rsidR="00777745" w:rsidRPr="00923E5B">
        <w:rPr>
          <w:lang w:val="en-US" w:eastAsia="zh-CN"/>
        </w:rPr>
        <w:t>T</w:t>
      </w:r>
      <w:r w:rsidR="00777745" w:rsidRPr="00923E5B">
        <w:rPr>
          <w:rFonts w:hint="eastAsia"/>
          <w:lang w:val="en-US" w:eastAsia="zh-CN"/>
        </w:rPr>
        <w:t xml:space="preserve">he Provisions should add </w:t>
      </w:r>
      <w:r w:rsidR="000D7D24" w:rsidRPr="00923E5B">
        <w:rPr>
          <w:rFonts w:hint="eastAsia"/>
          <w:lang w:val="en-US" w:eastAsia="zh-CN"/>
        </w:rPr>
        <w:t>corresponding terms to NCEs, orphan drugs and pediatric drugs</w:t>
      </w:r>
      <w:r w:rsidR="009E223F" w:rsidRPr="00923E5B">
        <w:rPr>
          <w:rFonts w:hint="eastAsia"/>
          <w:lang w:val="en-US" w:eastAsia="zh-CN"/>
        </w:rPr>
        <w:t xml:space="preserve"> etc,</w:t>
      </w:r>
      <w:r w:rsidR="000D7D24" w:rsidRPr="00923E5B">
        <w:rPr>
          <w:rFonts w:hint="eastAsia"/>
          <w:lang w:val="en-US" w:eastAsia="zh-CN"/>
        </w:rPr>
        <w:t xml:space="preserve"> </w:t>
      </w:r>
      <w:r w:rsidR="000D7D24" w:rsidRPr="00923E5B">
        <w:rPr>
          <w:lang w:val="en-US" w:eastAsia="zh-CN"/>
        </w:rPr>
        <w:t>separately</w:t>
      </w:r>
      <w:r w:rsidR="000D7D24" w:rsidRPr="00923E5B">
        <w:rPr>
          <w:rFonts w:hint="eastAsia"/>
          <w:lang w:val="en-US" w:eastAsia="zh-CN"/>
        </w:rPr>
        <w:t xml:space="preserve">. </w:t>
      </w:r>
    </w:p>
    <w:p w:rsidR="00FB6D46" w:rsidRPr="00923E5B" w:rsidRDefault="00FB6D46" w:rsidP="003F4117">
      <w:pPr>
        <w:ind w:firstLineChars="200" w:firstLine="480"/>
        <w:contextualSpacing/>
        <w:jc w:val="both"/>
        <w:rPr>
          <w:szCs w:val="24"/>
          <w:shd w:val="pct15" w:color="auto" w:fill="FFFFFF"/>
          <w:lang w:val="en-US" w:eastAsia="zh-CN"/>
        </w:rPr>
      </w:pPr>
    </w:p>
    <w:p w:rsidR="00E172DC" w:rsidRPr="00923E5B" w:rsidRDefault="00FB6D46" w:rsidP="003F4117">
      <w:pPr>
        <w:ind w:firstLineChars="200" w:firstLine="480"/>
        <w:contextualSpacing/>
        <w:jc w:val="both"/>
        <w:rPr>
          <w:szCs w:val="24"/>
          <w:lang w:val="en-US" w:eastAsia="zh-CN"/>
        </w:rPr>
      </w:pPr>
      <w:r w:rsidRPr="00923E5B">
        <w:rPr>
          <w:rFonts w:hint="eastAsia"/>
          <w:szCs w:val="24"/>
          <w:lang w:val="en-US" w:eastAsia="zh-CN"/>
        </w:rPr>
        <w:t>Overall</w:t>
      </w:r>
      <w:r w:rsidR="00BD382C" w:rsidRPr="00923E5B">
        <w:rPr>
          <w:szCs w:val="24"/>
          <w:lang w:val="en-US"/>
        </w:rPr>
        <w:t xml:space="preserve">, </w:t>
      </w:r>
      <w:r w:rsidR="004472AA" w:rsidRPr="00923E5B">
        <w:rPr>
          <w:szCs w:val="24"/>
          <w:lang w:val="en-US"/>
        </w:rPr>
        <w:t xml:space="preserve">the TRIPS Agreement leaves a </w:t>
      </w:r>
      <w:r w:rsidR="00F06A9C" w:rsidRPr="00923E5B">
        <w:rPr>
          <w:rFonts w:hint="eastAsia"/>
          <w:szCs w:val="24"/>
          <w:lang w:val="en-US" w:eastAsia="zh-CN"/>
        </w:rPr>
        <w:t>con</w:t>
      </w:r>
      <w:r w:rsidR="00BD382C" w:rsidRPr="00923E5B">
        <w:rPr>
          <w:szCs w:val="24"/>
          <w:lang w:val="en-US"/>
        </w:rPr>
        <w:t xml:space="preserve">siderable flexibility to interpret the extent on protecting data, which only requests providing protection on the data “which involves a considerable effort”. </w:t>
      </w:r>
      <w:r w:rsidR="00585C66" w:rsidRPr="00923E5B">
        <w:rPr>
          <w:rFonts w:hint="eastAsia"/>
          <w:szCs w:val="24"/>
          <w:lang w:val="en-US" w:eastAsia="zh-CN"/>
        </w:rPr>
        <w:t xml:space="preserve"> </w:t>
      </w:r>
      <w:r w:rsidR="003C63DB" w:rsidRPr="00923E5B">
        <w:rPr>
          <w:szCs w:val="24"/>
          <w:lang w:val="en-US" w:eastAsia="zh-CN"/>
        </w:rPr>
        <w:t>There</w:t>
      </w:r>
      <w:r w:rsidR="003C63DB" w:rsidRPr="00923E5B">
        <w:rPr>
          <w:rFonts w:hint="eastAsia"/>
          <w:szCs w:val="24"/>
          <w:lang w:val="en-US" w:eastAsia="zh-CN"/>
        </w:rPr>
        <w:t xml:space="preserve"> </w:t>
      </w:r>
      <w:r w:rsidR="008049E4" w:rsidRPr="00923E5B">
        <w:rPr>
          <w:szCs w:val="24"/>
          <w:lang w:val="en-US" w:eastAsia="zh-CN"/>
        </w:rPr>
        <w:t xml:space="preserve">was </w:t>
      </w:r>
      <w:r w:rsidR="00BD382C" w:rsidRPr="00923E5B">
        <w:rPr>
          <w:szCs w:val="24"/>
          <w:lang w:val="en-US"/>
        </w:rPr>
        <w:t xml:space="preserve">some Latin America countries were forced to accept </w:t>
      </w:r>
      <w:r w:rsidR="001E2B5A" w:rsidRPr="00923E5B">
        <w:rPr>
          <w:rFonts w:hint="eastAsia"/>
          <w:szCs w:val="24"/>
          <w:lang w:val="en-US" w:eastAsia="zh-CN"/>
        </w:rPr>
        <w:t xml:space="preserve">the </w:t>
      </w:r>
      <w:r w:rsidR="00BD382C" w:rsidRPr="00923E5B">
        <w:rPr>
          <w:szCs w:val="24"/>
          <w:lang w:val="en-US"/>
        </w:rPr>
        <w:t>TRIPS-plus</w:t>
      </w:r>
      <w:r w:rsidR="00120C8B" w:rsidRPr="00923E5B">
        <w:rPr>
          <w:szCs w:val="24"/>
          <w:lang w:val="en-US"/>
        </w:rPr>
        <w:t xml:space="preserve"> when signing FTAs with the US</w:t>
      </w:r>
      <w:r w:rsidR="008049E4" w:rsidRPr="00923E5B">
        <w:rPr>
          <w:rFonts w:hint="eastAsia"/>
          <w:szCs w:val="24"/>
          <w:lang w:val="en-US" w:eastAsia="zh-CN"/>
        </w:rPr>
        <w:t>, h</w:t>
      </w:r>
      <w:r w:rsidR="00BD382C" w:rsidRPr="00923E5B">
        <w:rPr>
          <w:szCs w:val="24"/>
          <w:lang w:val="en-US"/>
        </w:rPr>
        <w:t xml:space="preserve">owever they set </w:t>
      </w:r>
      <w:r w:rsidR="001D241A" w:rsidRPr="00923E5B">
        <w:rPr>
          <w:rFonts w:hint="eastAsia"/>
          <w:szCs w:val="24"/>
          <w:lang w:val="en-US" w:eastAsia="zh-CN"/>
        </w:rPr>
        <w:t xml:space="preserve">up </w:t>
      </w:r>
      <w:r w:rsidR="00BD382C" w:rsidRPr="00923E5B">
        <w:rPr>
          <w:szCs w:val="24"/>
          <w:lang w:val="en-US"/>
        </w:rPr>
        <w:t xml:space="preserve">the limitations on data exclusivity protection. </w:t>
      </w:r>
      <w:r w:rsidR="008C0979" w:rsidRPr="00923E5B">
        <w:rPr>
          <w:rFonts w:hint="eastAsia"/>
          <w:szCs w:val="24"/>
          <w:lang w:val="en-US" w:eastAsia="zh-CN"/>
        </w:rPr>
        <w:t xml:space="preserve"> </w:t>
      </w:r>
      <w:r w:rsidR="00BD382C" w:rsidRPr="00923E5B">
        <w:rPr>
          <w:szCs w:val="24"/>
          <w:lang w:val="en-US"/>
        </w:rPr>
        <w:t xml:space="preserve">China shall </w:t>
      </w:r>
      <w:r w:rsidR="00A72E24" w:rsidRPr="00923E5B">
        <w:rPr>
          <w:szCs w:val="24"/>
          <w:lang w:val="en-US"/>
        </w:rPr>
        <w:t xml:space="preserve">also </w:t>
      </w:r>
      <w:r w:rsidR="00BD382C" w:rsidRPr="00923E5B">
        <w:rPr>
          <w:szCs w:val="24"/>
          <w:lang w:val="en-US"/>
        </w:rPr>
        <w:t>utilize the flexibility to limit the data exclusivity</w:t>
      </w:r>
      <w:r w:rsidR="004472AA" w:rsidRPr="00923E5B">
        <w:rPr>
          <w:szCs w:val="24"/>
          <w:lang w:val="en-US"/>
        </w:rPr>
        <w:t>’</w:t>
      </w:r>
      <w:r w:rsidR="004472AA" w:rsidRPr="00923E5B">
        <w:rPr>
          <w:rFonts w:hint="eastAsia"/>
          <w:szCs w:val="24"/>
          <w:lang w:val="en-US" w:eastAsia="zh-CN"/>
        </w:rPr>
        <w:t>s potential impact on harm the public health and access to medi</w:t>
      </w:r>
      <w:r w:rsidR="00373DE9" w:rsidRPr="00923E5B">
        <w:rPr>
          <w:rFonts w:hint="eastAsia"/>
          <w:szCs w:val="24"/>
          <w:lang w:val="en-US" w:eastAsia="zh-CN"/>
        </w:rPr>
        <w:t>cines;</w:t>
      </w:r>
      <w:r w:rsidR="0097223E" w:rsidRPr="00923E5B">
        <w:rPr>
          <w:rFonts w:hint="eastAsia"/>
          <w:szCs w:val="24"/>
          <w:lang w:val="en-US" w:eastAsia="zh-CN"/>
        </w:rPr>
        <w:t xml:space="preserve"> making</w:t>
      </w:r>
      <w:r w:rsidR="00FF0FF9" w:rsidRPr="00923E5B">
        <w:rPr>
          <w:rFonts w:hint="eastAsia"/>
          <w:szCs w:val="24"/>
          <w:lang w:val="en-US" w:eastAsia="zh-CN"/>
        </w:rPr>
        <w:t xml:space="preserve"> full use of the except</w:t>
      </w:r>
      <w:r w:rsidR="00291E01" w:rsidRPr="00923E5B">
        <w:rPr>
          <w:rFonts w:hint="eastAsia"/>
          <w:szCs w:val="24"/>
          <w:lang w:val="en-US" w:eastAsia="zh-CN"/>
        </w:rPr>
        <w:t>ional</w:t>
      </w:r>
      <w:r w:rsidR="00FF0FF9" w:rsidRPr="00923E5B">
        <w:rPr>
          <w:rFonts w:hint="eastAsia"/>
          <w:szCs w:val="24"/>
          <w:lang w:val="en-US" w:eastAsia="zh-CN"/>
        </w:rPr>
        <w:t xml:space="preserve"> situations to promote </w:t>
      </w:r>
      <w:r w:rsidR="00125015" w:rsidRPr="00923E5B">
        <w:rPr>
          <w:rFonts w:hint="eastAsia"/>
          <w:szCs w:val="24"/>
          <w:lang w:val="en-US" w:eastAsia="zh-CN"/>
        </w:rPr>
        <w:t xml:space="preserve">the </w:t>
      </w:r>
      <w:r w:rsidR="00FF0FF9" w:rsidRPr="00923E5B">
        <w:rPr>
          <w:rFonts w:hint="eastAsia"/>
          <w:szCs w:val="24"/>
          <w:lang w:val="en-US" w:eastAsia="zh-CN"/>
        </w:rPr>
        <w:t>pu</w:t>
      </w:r>
      <w:r w:rsidR="00517FAD" w:rsidRPr="00923E5B">
        <w:rPr>
          <w:rFonts w:hint="eastAsia"/>
          <w:szCs w:val="24"/>
          <w:lang w:val="en-US" w:eastAsia="zh-CN"/>
        </w:rPr>
        <w:t>blic health</w:t>
      </w:r>
      <w:r w:rsidR="00373DE9" w:rsidRPr="00923E5B">
        <w:rPr>
          <w:rFonts w:hint="eastAsia"/>
          <w:szCs w:val="24"/>
          <w:lang w:val="en-US" w:eastAsia="zh-CN"/>
        </w:rPr>
        <w:t>;</w:t>
      </w:r>
      <w:r w:rsidR="00517FAD" w:rsidRPr="00923E5B">
        <w:rPr>
          <w:rStyle w:val="a6"/>
          <w:szCs w:val="24"/>
          <w:lang w:val="en-US" w:eastAsia="zh-CN"/>
        </w:rPr>
        <w:footnoteReference w:id="145"/>
      </w:r>
      <w:r w:rsidR="00373DE9" w:rsidRPr="00923E5B">
        <w:rPr>
          <w:rFonts w:hint="eastAsia"/>
          <w:szCs w:val="24"/>
          <w:lang w:val="en-US" w:eastAsia="zh-CN"/>
        </w:rPr>
        <w:t xml:space="preserve">  set</w:t>
      </w:r>
      <w:r w:rsidR="009A30C9" w:rsidRPr="00923E5B">
        <w:rPr>
          <w:rFonts w:hint="eastAsia"/>
          <w:szCs w:val="24"/>
          <w:lang w:val="en-US" w:eastAsia="zh-CN"/>
        </w:rPr>
        <w:t>ting</w:t>
      </w:r>
      <w:r w:rsidR="00373DE9" w:rsidRPr="00923E5B">
        <w:rPr>
          <w:rFonts w:hint="eastAsia"/>
          <w:szCs w:val="24"/>
          <w:lang w:val="en-US" w:eastAsia="zh-CN"/>
        </w:rPr>
        <w:t xml:space="preserve"> different exclusivity periods to different drugs in order to both protect the patent rights and </w:t>
      </w:r>
      <w:r w:rsidR="00373DE9" w:rsidRPr="00923E5B">
        <w:rPr>
          <w:szCs w:val="24"/>
          <w:lang w:val="en-US" w:eastAsia="zh-CN"/>
        </w:rPr>
        <w:t>encourage</w:t>
      </w:r>
      <w:r w:rsidR="00373DE9" w:rsidRPr="00923E5B">
        <w:rPr>
          <w:rFonts w:hint="eastAsia"/>
          <w:szCs w:val="24"/>
          <w:lang w:val="en-US" w:eastAsia="zh-CN"/>
        </w:rPr>
        <w:t xml:space="preserve"> the generic</w:t>
      </w:r>
      <w:r w:rsidR="00373DE9" w:rsidRPr="00923E5B">
        <w:rPr>
          <w:szCs w:val="24"/>
          <w:lang w:val="en-US" w:eastAsia="zh-CN"/>
        </w:rPr>
        <w:t>’</w:t>
      </w:r>
      <w:r w:rsidR="00373DE9" w:rsidRPr="00923E5B">
        <w:rPr>
          <w:rFonts w:hint="eastAsia"/>
          <w:szCs w:val="24"/>
          <w:lang w:val="en-US" w:eastAsia="zh-CN"/>
        </w:rPr>
        <w:t xml:space="preserve">s </w:t>
      </w:r>
      <w:r w:rsidR="00DA7EEB" w:rsidRPr="00923E5B">
        <w:rPr>
          <w:rFonts w:hint="eastAsia"/>
          <w:szCs w:val="24"/>
          <w:lang w:val="en-US" w:eastAsia="zh-CN"/>
        </w:rPr>
        <w:t xml:space="preserve">entry into </w:t>
      </w:r>
      <w:r w:rsidR="00DA7EEB" w:rsidRPr="00923E5B">
        <w:rPr>
          <w:szCs w:val="24"/>
          <w:lang w:val="en-US" w:eastAsia="zh-CN"/>
        </w:rPr>
        <w:t>market</w:t>
      </w:r>
      <w:r w:rsidR="00DA7EEB" w:rsidRPr="00923E5B">
        <w:rPr>
          <w:rFonts w:hint="eastAsia"/>
          <w:szCs w:val="24"/>
          <w:lang w:val="en-US" w:eastAsia="zh-CN"/>
        </w:rPr>
        <w:t>s</w:t>
      </w:r>
      <w:r w:rsidR="00373DE9" w:rsidRPr="00923E5B">
        <w:rPr>
          <w:szCs w:val="24"/>
          <w:lang w:val="en-US" w:eastAsia="zh-CN"/>
        </w:rPr>
        <w:t xml:space="preserve">; </w:t>
      </w:r>
      <w:r w:rsidR="00FA6289" w:rsidRPr="00923E5B">
        <w:rPr>
          <w:rFonts w:hint="eastAsia"/>
          <w:szCs w:val="24"/>
          <w:lang w:val="en-US" w:eastAsia="zh-CN"/>
        </w:rPr>
        <w:t xml:space="preserve">also </w:t>
      </w:r>
      <w:r w:rsidR="00373DE9" w:rsidRPr="00923E5B">
        <w:rPr>
          <w:szCs w:val="24"/>
          <w:lang w:val="en-US" w:eastAsia="zh-CN"/>
        </w:rPr>
        <w:t xml:space="preserve">beware </w:t>
      </w:r>
      <w:r w:rsidR="00FA6289" w:rsidRPr="00923E5B">
        <w:rPr>
          <w:rFonts w:hint="eastAsia"/>
          <w:szCs w:val="24"/>
          <w:lang w:val="en-US" w:eastAsia="zh-CN"/>
        </w:rPr>
        <w:t>of the unfair patent extending protection</w:t>
      </w:r>
      <w:r w:rsidR="00A26964" w:rsidRPr="00923E5B">
        <w:rPr>
          <w:szCs w:val="24"/>
          <w:lang w:val="en-US"/>
        </w:rPr>
        <w:t xml:space="preserve"> </w:t>
      </w:r>
      <w:r w:rsidR="009B6C27" w:rsidRPr="00923E5B">
        <w:rPr>
          <w:rFonts w:hint="eastAsia"/>
          <w:szCs w:val="24"/>
          <w:lang w:val="en-US" w:eastAsia="zh-CN"/>
        </w:rPr>
        <w:t xml:space="preserve">by </w:t>
      </w:r>
      <w:r w:rsidR="00AB4BFB" w:rsidRPr="00923E5B">
        <w:rPr>
          <w:rFonts w:hint="eastAsia"/>
          <w:szCs w:val="24"/>
          <w:lang w:val="en-US" w:eastAsia="zh-CN"/>
        </w:rPr>
        <w:t xml:space="preserve">misusing the data exclusivity which need the </w:t>
      </w:r>
      <w:r w:rsidR="00DE17DF" w:rsidRPr="00923E5B">
        <w:rPr>
          <w:rFonts w:hint="eastAsia"/>
          <w:szCs w:val="24"/>
          <w:lang w:val="en-US" w:eastAsia="zh-CN"/>
        </w:rPr>
        <w:t xml:space="preserve">effective </w:t>
      </w:r>
      <w:r w:rsidR="00AB4BFB" w:rsidRPr="00923E5B">
        <w:rPr>
          <w:szCs w:val="24"/>
          <w:lang w:val="en-US" w:eastAsia="zh-CN"/>
        </w:rPr>
        <w:t>legislation</w:t>
      </w:r>
      <w:r w:rsidR="00AB4BFB" w:rsidRPr="00923E5B">
        <w:rPr>
          <w:rFonts w:hint="eastAsia"/>
          <w:szCs w:val="24"/>
          <w:lang w:val="en-US" w:eastAsia="zh-CN"/>
        </w:rPr>
        <w:t xml:space="preserve"> and </w:t>
      </w:r>
      <w:r w:rsidR="00AB4BFB" w:rsidRPr="00923E5B">
        <w:rPr>
          <w:szCs w:val="24"/>
          <w:lang w:val="en-US" w:eastAsia="zh-CN"/>
        </w:rPr>
        <w:t>administrative</w:t>
      </w:r>
      <w:r w:rsidR="00AB4BFB" w:rsidRPr="00923E5B">
        <w:rPr>
          <w:rFonts w:hint="eastAsia"/>
          <w:szCs w:val="24"/>
          <w:lang w:val="en-US" w:eastAsia="zh-CN"/>
        </w:rPr>
        <w:t xml:space="preserve"> </w:t>
      </w:r>
      <w:r w:rsidR="000B7B3C" w:rsidRPr="00923E5B">
        <w:rPr>
          <w:rFonts w:hint="eastAsia"/>
          <w:szCs w:val="24"/>
          <w:lang w:val="en-US" w:eastAsia="zh-CN"/>
        </w:rPr>
        <w:t>tools</w:t>
      </w:r>
      <w:r w:rsidR="00DE17DF" w:rsidRPr="00923E5B">
        <w:rPr>
          <w:rFonts w:hint="eastAsia"/>
          <w:szCs w:val="24"/>
          <w:lang w:val="en-US" w:eastAsia="zh-CN"/>
        </w:rPr>
        <w:t xml:space="preserve"> to </w:t>
      </w:r>
      <w:r w:rsidR="00DF6F86" w:rsidRPr="00923E5B">
        <w:rPr>
          <w:szCs w:val="24"/>
          <w:lang w:val="en-US" w:eastAsia="zh-CN"/>
        </w:rPr>
        <w:t>mon</w:t>
      </w:r>
      <w:r w:rsidR="00906CB0" w:rsidRPr="00923E5B">
        <w:rPr>
          <w:rFonts w:hint="eastAsia"/>
          <w:szCs w:val="24"/>
          <w:lang w:val="en-US" w:eastAsia="zh-CN"/>
        </w:rPr>
        <w:t>i</w:t>
      </w:r>
      <w:r w:rsidR="00DF6F86" w:rsidRPr="00923E5B">
        <w:rPr>
          <w:szCs w:val="24"/>
          <w:lang w:val="en-US" w:eastAsia="zh-CN"/>
        </w:rPr>
        <w:t>tor</w:t>
      </w:r>
      <w:r w:rsidR="00592F66" w:rsidRPr="00923E5B">
        <w:rPr>
          <w:rFonts w:hint="eastAsia"/>
          <w:szCs w:val="24"/>
          <w:lang w:val="en-US" w:eastAsia="zh-CN"/>
        </w:rPr>
        <w:t xml:space="preserve"> and regulated.</w:t>
      </w:r>
    </w:p>
    <w:p w:rsidR="004B00EA" w:rsidRPr="00923E5B" w:rsidRDefault="00F753C9" w:rsidP="00332730">
      <w:pPr>
        <w:pStyle w:val="1"/>
        <w:numPr>
          <w:ilvl w:val="0"/>
          <w:numId w:val="10"/>
        </w:numPr>
      </w:pPr>
      <w:bookmarkStart w:id="334" w:name="_Toc366665967"/>
      <w:bookmarkStart w:id="335" w:name="_Toc309895739"/>
      <w:r w:rsidRPr="00923E5B">
        <w:t>Other Factors Impeding</w:t>
      </w:r>
      <w:r w:rsidRPr="00923E5B">
        <w:rPr>
          <w:rFonts w:hint="eastAsia"/>
        </w:rPr>
        <w:t xml:space="preserve"> </w:t>
      </w:r>
      <w:r w:rsidR="004B00EA" w:rsidRPr="00923E5B">
        <w:t>Access to Medicines in China</w:t>
      </w:r>
      <w:bookmarkEnd w:id="334"/>
    </w:p>
    <w:p w:rsidR="00290A28" w:rsidRPr="00923E5B" w:rsidRDefault="00290A28" w:rsidP="003F4117">
      <w:pPr>
        <w:ind w:firstLineChars="200" w:firstLine="480"/>
        <w:jc w:val="both"/>
        <w:rPr>
          <w:szCs w:val="24"/>
          <w:lang w:val="en-US" w:eastAsia="zh-CN"/>
        </w:rPr>
      </w:pPr>
      <w:r w:rsidRPr="00923E5B">
        <w:rPr>
          <w:szCs w:val="24"/>
          <w:lang w:val="en-US"/>
        </w:rPr>
        <w:t>The above part</w:t>
      </w:r>
      <w:r w:rsidR="007C3A98" w:rsidRPr="00923E5B">
        <w:rPr>
          <w:rFonts w:hint="eastAsia"/>
          <w:szCs w:val="24"/>
          <w:lang w:val="en-US" w:eastAsia="zh-CN"/>
        </w:rPr>
        <w:t>s</w:t>
      </w:r>
      <w:r w:rsidRPr="00923E5B">
        <w:rPr>
          <w:szCs w:val="24"/>
          <w:lang w:val="en-US"/>
        </w:rPr>
        <w:t xml:space="preserve"> </w:t>
      </w:r>
      <w:r w:rsidR="00631650" w:rsidRPr="00923E5B">
        <w:rPr>
          <w:rFonts w:hint="eastAsia"/>
          <w:szCs w:val="24"/>
          <w:lang w:val="en-US" w:eastAsia="zh-CN"/>
        </w:rPr>
        <w:t>mainly</w:t>
      </w:r>
      <w:r w:rsidRPr="00923E5B">
        <w:rPr>
          <w:szCs w:val="24"/>
          <w:lang w:val="en-US"/>
        </w:rPr>
        <w:t xml:space="preserve"> analyzed that the access to medicines, in terms of </w:t>
      </w:r>
      <w:r w:rsidR="00B208E6" w:rsidRPr="00923E5B">
        <w:rPr>
          <w:rFonts w:hint="eastAsia"/>
          <w:szCs w:val="24"/>
          <w:lang w:val="en-US" w:eastAsia="zh-CN"/>
        </w:rPr>
        <w:t xml:space="preserve">the </w:t>
      </w:r>
      <w:r w:rsidRPr="00923E5B">
        <w:rPr>
          <w:szCs w:val="24"/>
          <w:lang w:val="en-US"/>
        </w:rPr>
        <w:t>high prices of drugs,</w:t>
      </w:r>
      <w:r w:rsidR="005A1CAB" w:rsidRPr="00923E5B">
        <w:rPr>
          <w:rFonts w:hint="eastAsia"/>
          <w:szCs w:val="24"/>
          <w:lang w:val="en-US" w:eastAsia="zh-CN"/>
        </w:rPr>
        <w:t xml:space="preserve"> from the IP perspective</w:t>
      </w:r>
      <w:r w:rsidRPr="00923E5B">
        <w:rPr>
          <w:szCs w:val="24"/>
          <w:lang w:val="en-US"/>
        </w:rPr>
        <w:t xml:space="preserve">. </w:t>
      </w:r>
      <w:r w:rsidR="005A1CAB" w:rsidRPr="00923E5B">
        <w:rPr>
          <w:rFonts w:hint="eastAsia"/>
          <w:szCs w:val="24"/>
          <w:lang w:val="en-US" w:eastAsia="zh-CN"/>
        </w:rPr>
        <w:t xml:space="preserve"> </w:t>
      </w:r>
      <w:r w:rsidR="004B59BB" w:rsidRPr="00923E5B">
        <w:rPr>
          <w:szCs w:val="24"/>
          <w:lang w:val="en-US"/>
        </w:rPr>
        <w:t>It focused on</w:t>
      </w:r>
      <w:r w:rsidRPr="00923E5B">
        <w:rPr>
          <w:szCs w:val="24"/>
          <w:lang w:val="en-US"/>
        </w:rPr>
        <w:t xml:space="preserve"> </w:t>
      </w:r>
      <w:r w:rsidR="00277F73" w:rsidRPr="00923E5B">
        <w:rPr>
          <w:rFonts w:hint="eastAsia"/>
          <w:szCs w:val="24"/>
          <w:lang w:val="en-US" w:eastAsia="zh-CN"/>
        </w:rPr>
        <w:t>review</w:t>
      </w:r>
      <w:r w:rsidR="004B59BB" w:rsidRPr="00923E5B">
        <w:rPr>
          <w:rFonts w:hint="eastAsia"/>
          <w:szCs w:val="24"/>
          <w:lang w:val="en-US" w:eastAsia="zh-CN"/>
        </w:rPr>
        <w:t>ing</w:t>
      </w:r>
      <w:r w:rsidR="00277F73" w:rsidRPr="00923E5B">
        <w:rPr>
          <w:rFonts w:hint="eastAsia"/>
          <w:szCs w:val="24"/>
          <w:lang w:val="en-US" w:eastAsia="zh-CN"/>
        </w:rPr>
        <w:t xml:space="preserve"> the compliance</w:t>
      </w:r>
      <w:r w:rsidRPr="00923E5B">
        <w:rPr>
          <w:szCs w:val="24"/>
          <w:lang w:val="en-US"/>
        </w:rPr>
        <w:t xml:space="preserve"> of</w:t>
      </w:r>
      <w:r w:rsidR="004C1011" w:rsidRPr="00923E5B">
        <w:rPr>
          <w:rFonts w:hint="eastAsia"/>
          <w:szCs w:val="24"/>
          <w:lang w:val="en-US" w:eastAsia="zh-CN"/>
        </w:rPr>
        <w:t xml:space="preserve"> </w:t>
      </w:r>
      <w:r w:rsidR="00277F73" w:rsidRPr="00923E5B">
        <w:rPr>
          <w:szCs w:val="24"/>
          <w:lang w:val="en-US" w:eastAsia="zh-CN"/>
        </w:rPr>
        <w:t>the</w:t>
      </w:r>
      <w:r w:rsidR="00277F73" w:rsidRPr="00923E5B">
        <w:rPr>
          <w:rFonts w:hint="eastAsia"/>
          <w:szCs w:val="24"/>
          <w:lang w:val="en-US" w:eastAsia="zh-CN"/>
        </w:rPr>
        <w:t xml:space="preserve"> </w:t>
      </w:r>
      <w:r w:rsidR="00277F73" w:rsidRPr="00923E5B">
        <w:rPr>
          <w:szCs w:val="24"/>
          <w:lang w:val="en-US"/>
        </w:rPr>
        <w:t>domestic patent legislation</w:t>
      </w:r>
      <w:r w:rsidR="00277F73" w:rsidRPr="00923E5B">
        <w:rPr>
          <w:rFonts w:hint="eastAsia"/>
          <w:szCs w:val="24"/>
          <w:lang w:val="en-US" w:eastAsia="zh-CN"/>
        </w:rPr>
        <w:t xml:space="preserve"> to </w:t>
      </w:r>
      <w:r w:rsidR="004C1011" w:rsidRPr="00923E5B">
        <w:rPr>
          <w:rFonts w:hint="eastAsia"/>
          <w:szCs w:val="24"/>
          <w:lang w:val="en-US" w:eastAsia="zh-CN"/>
        </w:rPr>
        <w:t>the</w:t>
      </w:r>
      <w:r w:rsidRPr="00923E5B">
        <w:rPr>
          <w:szCs w:val="24"/>
          <w:lang w:val="en-US"/>
        </w:rPr>
        <w:t xml:space="preserve"> TRIPS flexibilities </w:t>
      </w:r>
      <w:r w:rsidR="00E443F4" w:rsidRPr="00923E5B">
        <w:rPr>
          <w:rFonts w:hint="eastAsia"/>
          <w:szCs w:val="24"/>
          <w:lang w:val="en-US" w:eastAsia="zh-CN"/>
        </w:rPr>
        <w:t>to</w:t>
      </w:r>
      <w:r w:rsidRPr="00923E5B">
        <w:rPr>
          <w:szCs w:val="24"/>
          <w:lang w:val="en-US"/>
        </w:rPr>
        <w:t xml:space="preserve"> check whether China has adopted those flexibilities </w:t>
      </w:r>
      <w:r w:rsidR="00F615E1" w:rsidRPr="00923E5B">
        <w:rPr>
          <w:rFonts w:hint="eastAsia"/>
          <w:szCs w:val="24"/>
          <w:lang w:val="en-US" w:eastAsia="zh-CN"/>
        </w:rPr>
        <w:t xml:space="preserve">for </w:t>
      </w:r>
      <w:r w:rsidRPr="00923E5B">
        <w:rPr>
          <w:szCs w:val="24"/>
          <w:lang w:val="en-US"/>
        </w:rPr>
        <w:t>limit</w:t>
      </w:r>
      <w:r w:rsidR="00F615E1" w:rsidRPr="00923E5B">
        <w:rPr>
          <w:rFonts w:hint="eastAsia"/>
          <w:szCs w:val="24"/>
          <w:lang w:val="en-US" w:eastAsia="zh-CN"/>
        </w:rPr>
        <w:t>ing</w:t>
      </w:r>
      <w:r w:rsidRPr="00923E5B">
        <w:rPr>
          <w:szCs w:val="24"/>
          <w:lang w:val="en-US"/>
        </w:rPr>
        <w:t xml:space="preserve"> the </w:t>
      </w:r>
      <w:r w:rsidR="00A64B1F" w:rsidRPr="00923E5B">
        <w:rPr>
          <w:szCs w:val="24"/>
          <w:lang w:val="en-US"/>
        </w:rPr>
        <w:t xml:space="preserve">reverse impact on accessing to medicines </w:t>
      </w:r>
      <w:r w:rsidR="00A64B1F" w:rsidRPr="00923E5B">
        <w:rPr>
          <w:rFonts w:hint="eastAsia"/>
          <w:szCs w:val="24"/>
          <w:lang w:val="en-US" w:eastAsia="zh-CN"/>
        </w:rPr>
        <w:t>brought by the</w:t>
      </w:r>
      <w:r w:rsidRPr="00923E5B">
        <w:rPr>
          <w:szCs w:val="24"/>
          <w:lang w:val="en-US"/>
        </w:rPr>
        <w:t xml:space="preserve"> patent </w:t>
      </w:r>
      <w:r w:rsidR="008B409B" w:rsidRPr="00923E5B">
        <w:rPr>
          <w:rFonts w:hint="eastAsia"/>
          <w:szCs w:val="24"/>
          <w:lang w:val="en-US" w:eastAsia="zh-CN"/>
        </w:rPr>
        <w:t xml:space="preserve">right </w:t>
      </w:r>
      <w:r w:rsidR="00853C4C" w:rsidRPr="00923E5B">
        <w:rPr>
          <w:szCs w:val="24"/>
          <w:lang w:val="en-US"/>
        </w:rPr>
        <w:t>protection</w:t>
      </w:r>
      <w:r w:rsidR="00411BA7" w:rsidRPr="00923E5B">
        <w:rPr>
          <w:szCs w:val="24"/>
          <w:lang w:val="en-US"/>
        </w:rPr>
        <w:t>.</w:t>
      </w:r>
      <w:r w:rsidRPr="00923E5B">
        <w:rPr>
          <w:szCs w:val="24"/>
          <w:lang w:val="en-US"/>
        </w:rPr>
        <w:t xml:space="preserve"> </w:t>
      </w:r>
      <w:r w:rsidR="006B00A1" w:rsidRPr="00923E5B">
        <w:rPr>
          <w:rFonts w:hint="eastAsia"/>
          <w:szCs w:val="24"/>
          <w:lang w:val="en-US" w:eastAsia="zh-CN"/>
        </w:rPr>
        <w:t xml:space="preserve"> </w:t>
      </w:r>
      <w:r w:rsidRPr="00923E5B">
        <w:rPr>
          <w:szCs w:val="24"/>
          <w:lang w:val="en-US"/>
        </w:rPr>
        <w:t>This part would from other perspective</w:t>
      </w:r>
      <w:r w:rsidR="001E0655" w:rsidRPr="00923E5B">
        <w:rPr>
          <w:rFonts w:hint="eastAsia"/>
          <w:szCs w:val="24"/>
          <w:lang w:val="en-US" w:eastAsia="zh-CN"/>
        </w:rPr>
        <w:t>s</w:t>
      </w:r>
      <w:r w:rsidRPr="00923E5B">
        <w:rPr>
          <w:szCs w:val="24"/>
          <w:lang w:val="en-US"/>
        </w:rPr>
        <w:t xml:space="preserve"> to analyze what </w:t>
      </w:r>
      <w:r w:rsidR="00692D0F" w:rsidRPr="00923E5B">
        <w:rPr>
          <w:rFonts w:hint="eastAsia"/>
          <w:szCs w:val="24"/>
          <w:lang w:val="en-US" w:eastAsia="zh-CN"/>
        </w:rPr>
        <w:t xml:space="preserve">other </w:t>
      </w:r>
      <w:r w:rsidRPr="00923E5B">
        <w:rPr>
          <w:szCs w:val="24"/>
          <w:lang w:val="en-US"/>
        </w:rPr>
        <w:t>reasons</w:t>
      </w:r>
      <w:r w:rsidR="00692D0F" w:rsidRPr="00923E5B">
        <w:rPr>
          <w:rFonts w:hint="eastAsia"/>
          <w:szCs w:val="24"/>
          <w:lang w:val="en-US" w:eastAsia="zh-CN"/>
        </w:rPr>
        <w:t>, except patent right,</w:t>
      </w:r>
      <w:r w:rsidRPr="00923E5B">
        <w:rPr>
          <w:szCs w:val="24"/>
          <w:lang w:val="en-US"/>
        </w:rPr>
        <w:t xml:space="preserve"> </w:t>
      </w:r>
      <w:r w:rsidR="007B2C59" w:rsidRPr="00923E5B">
        <w:rPr>
          <w:rFonts w:hint="eastAsia"/>
          <w:szCs w:val="24"/>
          <w:lang w:val="en-US" w:eastAsia="zh-CN"/>
        </w:rPr>
        <w:t>can be</w:t>
      </w:r>
      <w:r w:rsidRPr="00923E5B">
        <w:rPr>
          <w:szCs w:val="24"/>
          <w:lang w:val="en-US"/>
        </w:rPr>
        <w:t xml:space="preserve"> the barriers to the</w:t>
      </w:r>
      <w:r w:rsidR="00692D0F" w:rsidRPr="00923E5B">
        <w:rPr>
          <w:szCs w:val="24"/>
          <w:lang w:val="en-US"/>
        </w:rPr>
        <w:t xml:space="preserve"> access to medicines in China</w:t>
      </w:r>
      <w:r w:rsidR="00692D0F" w:rsidRPr="00923E5B">
        <w:rPr>
          <w:rFonts w:hint="eastAsia"/>
          <w:szCs w:val="24"/>
          <w:lang w:val="en-US" w:eastAsia="zh-CN"/>
        </w:rPr>
        <w:t xml:space="preserve">. </w:t>
      </w:r>
      <w:r w:rsidR="00735659" w:rsidRPr="00923E5B">
        <w:rPr>
          <w:rFonts w:hint="eastAsia"/>
          <w:szCs w:val="24"/>
          <w:lang w:val="en-US" w:eastAsia="zh-CN"/>
        </w:rPr>
        <w:t xml:space="preserve"> </w:t>
      </w:r>
      <w:r w:rsidR="00692709" w:rsidRPr="00923E5B">
        <w:rPr>
          <w:szCs w:val="24"/>
          <w:lang w:val="en-US" w:eastAsia="zh-CN"/>
        </w:rPr>
        <w:t>T</w:t>
      </w:r>
      <w:r w:rsidR="00692709" w:rsidRPr="00923E5B">
        <w:rPr>
          <w:rFonts w:hint="eastAsia"/>
          <w:szCs w:val="24"/>
          <w:lang w:val="en-US" w:eastAsia="zh-CN"/>
        </w:rPr>
        <w:t xml:space="preserve">hrough </w:t>
      </w:r>
      <w:r w:rsidR="0047139F" w:rsidRPr="00923E5B">
        <w:rPr>
          <w:rFonts w:hint="eastAsia"/>
          <w:szCs w:val="24"/>
          <w:lang w:val="en-US" w:eastAsia="zh-CN"/>
        </w:rPr>
        <w:t xml:space="preserve">looking in to </w:t>
      </w:r>
      <w:r w:rsidR="00692709" w:rsidRPr="00923E5B">
        <w:rPr>
          <w:rFonts w:hint="eastAsia"/>
          <w:szCs w:val="24"/>
          <w:lang w:val="en-US" w:eastAsia="zh-CN"/>
        </w:rPr>
        <w:t xml:space="preserve">the </w:t>
      </w:r>
      <w:r w:rsidR="00692709" w:rsidRPr="00923E5B">
        <w:rPr>
          <w:szCs w:val="24"/>
          <w:lang w:val="en-US"/>
        </w:rPr>
        <w:t>governmen</w:t>
      </w:r>
      <w:r w:rsidR="00692709" w:rsidRPr="00923E5B">
        <w:rPr>
          <w:rFonts w:hint="eastAsia"/>
          <w:szCs w:val="24"/>
          <w:lang w:val="en-US" w:eastAsia="zh-CN"/>
        </w:rPr>
        <w:t>ts</w:t>
      </w:r>
      <w:r w:rsidR="00B41176" w:rsidRPr="00923E5B">
        <w:rPr>
          <w:rFonts w:hint="eastAsia"/>
          <w:szCs w:val="24"/>
          <w:lang w:val="en-US" w:eastAsia="zh-CN"/>
        </w:rPr>
        <w:t>, which</w:t>
      </w:r>
      <w:r w:rsidR="00692709" w:rsidRPr="00923E5B">
        <w:rPr>
          <w:rFonts w:hint="eastAsia"/>
          <w:szCs w:val="24"/>
          <w:lang w:val="en-US" w:eastAsia="zh-CN"/>
        </w:rPr>
        <w:t xml:space="preserve"> </w:t>
      </w:r>
      <w:r w:rsidR="00B41176" w:rsidRPr="00923E5B">
        <w:rPr>
          <w:szCs w:val="24"/>
          <w:lang w:val="en-US"/>
        </w:rPr>
        <w:t xml:space="preserve">as the public actor, </w:t>
      </w:r>
      <w:r w:rsidR="00692709" w:rsidRPr="00923E5B">
        <w:rPr>
          <w:szCs w:val="24"/>
          <w:lang w:val="en-US"/>
        </w:rPr>
        <w:t xml:space="preserve">pharmaceutical </w:t>
      </w:r>
      <w:r w:rsidR="00692709" w:rsidRPr="00923E5B">
        <w:rPr>
          <w:rFonts w:hint="eastAsia"/>
          <w:szCs w:val="24"/>
          <w:lang w:val="en-US" w:eastAsia="zh-CN"/>
        </w:rPr>
        <w:t>industry both domestic and foreign</w:t>
      </w:r>
      <w:r w:rsidR="00692709" w:rsidRPr="00923E5B">
        <w:rPr>
          <w:szCs w:val="24"/>
          <w:lang w:val="en-US"/>
        </w:rPr>
        <w:t>, NGOs and civil societies as the private actors</w:t>
      </w:r>
      <w:r w:rsidR="00692709" w:rsidRPr="00923E5B">
        <w:rPr>
          <w:rFonts w:hint="eastAsia"/>
          <w:szCs w:val="24"/>
          <w:lang w:val="en-US" w:eastAsia="zh-CN"/>
        </w:rPr>
        <w:t xml:space="preserve">, </w:t>
      </w:r>
      <w:r w:rsidR="00B41176" w:rsidRPr="00923E5B">
        <w:rPr>
          <w:rFonts w:hint="eastAsia"/>
          <w:szCs w:val="24"/>
          <w:lang w:val="en-US" w:eastAsia="zh-CN"/>
        </w:rPr>
        <w:t xml:space="preserve">those </w:t>
      </w:r>
      <w:r w:rsidRPr="00923E5B">
        <w:rPr>
          <w:szCs w:val="24"/>
          <w:lang w:val="en-US"/>
        </w:rPr>
        <w:t xml:space="preserve">three </w:t>
      </w:r>
      <w:r w:rsidR="00612244" w:rsidRPr="00923E5B">
        <w:rPr>
          <w:rFonts w:hint="eastAsia"/>
          <w:szCs w:val="24"/>
          <w:lang w:val="en-US" w:eastAsia="zh-CN"/>
        </w:rPr>
        <w:t>primary</w:t>
      </w:r>
      <w:r w:rsidRPr="00923E5B">
        <w:rPr>
          <w:szCs w:val="24"/>
          <w:lang w:val="en-US"/>
        </w:rPr>
        <w:t xml:space="preserve"> a</w:t>
      </w:r>
      <w:r w:rsidR="00AD5305" w:rsidRPr="00923E5B">
        <w:rPr>
          <w:szCs w:val="24"/>
          <w:lang w:val="en-US"/>
        </w:rPr>
        <w:t>ctors</w:t>
      </w:r>
      <w:r w:rsidR="004752E4" w:rsidRPr="00923E5B">
        <w:rPr>
          <w:szCs w:val="24"/>
          <w:lang w:val="en-US" w:eastAsia="zh-CN"/>
        </w:rPr>
        <w:t>’</w:t>
      </w:r>
      <w:r w:rsidR="004752E4" w:rsidRPr="00923E5B">
        <w:rPr>
          <w:rFonts w:hint="eastAsia"/>
          <w:szCs w:val="24"/>
          <w:lang w:val="en-US" w:eastAsia="zh-CN"/>
        </w:rPr>
        <w:t xml:space="preserve"> responsibilities to </w:t>
      </w:r>
      <w:r w:rsidR="00AD0761" w:rsidRPr="00923E5B">
        <w:rPr>
          <w:rFonts w:hint="eastAsia"/>
          <w:szCs w:val="24"/>
          <w:lang w:val="en-US" w:eastAsia="zh-CN"/>
        </w:rPr>
        <w:t xml:space="preserve">see </w:t>
      </w:r>
      <w:r w:rsidR="00C21775" w:rsidRPr="00923E5B">
        <w:rPr>
          <w:szCs w:val="24"/>
          <w:lang w:val="en-US"/>
        </w:rPr>
        <w:t>what and how the</w:t>
      </w:r>
      <w:r w:rsidR="00C21775" w:rsidRPr="00923E5B">
        <w:rPr>
          <w:rFonts w:hint="eastAsia"/>
          <w:szCs w:val="24"/>
          <w:lang w:val="en-US" w:eastAsia="zh-CN"/>
        </w:rPr>
        <w:t>ir</w:t>
      </w:r>
      <w:r w:rsidRPr="00923E5B">
        <w:rPr>
          <w:szCs w:val="24"/>
          <w:lang w:val="en-US"/>
        </w:rPr>
        <w:t xml:space="preserve"> </w:t>
      </w:r>
      <w:r w:rsidR="00C21775" w:rsidRPr="00923E5B">
        <w:rPr>
          <w:rFonts w:hint="eastAsia"/>
          <w:szCs w:val="24"/>
          <w:lang w:val="en-US" w:eastAsia="zh-CN"/>
        </w:rPr>
        <w:t>influence</w:t>
      </w:r>
      <w:r w:rsidR="00C5526F" w:rsidRPr="00923E5B">
        <w:rPr>
          <w:szCs w:val="24"/>
          <w:lang w:val="en-US"/>
        </w:rPr>
        <w:t xml:space="preserve"> on access to medicines in China.</w:t>
      </w:r>
    </w:p>
    <w:p w:rsidR="00290A28" w:rsidRPr="00923E5B" w:rsidRDefault="00290A28" w:rsidP="0043292C">
      <w:pPr>
        <w:pStyle w:val="2"/>
      </w:pPr>
      <w:bookmarkStart w:id="336" w:name="_Toc366665968"/>
      <w:r w:rsidRPr="00923E5B">
        <w:t>4.1 Government responsibility</w:t>
      </w:r>
      <w:bookmarkEnd w:id="336"/>
      <w:r w:rsidRPr="00923E5B">
        <w:t xml:space="preserve"> </w:t>
      </w:r>
    </w:p>
    <w:p w:rsidR="00290A28" w:rsidRPr="00923E5B" w:rsidRDefault="00290A28" w:rsidP="003F4117">
      <w:pPr>
        <w:ind w:firstLine="480"/>
        <w:contextualSpacing/>
        <w:jc w:val="both"/>
        <w:rPr>
          <w:szCs w:val="24"/>
          <w:lang w:val="en-US"/>
        </w:rPr>
      </w:pPr>
      <w:r w:rsidRPr="00923E5B">
        <w:rPr>
          <w:szCs w:val="24"/>
          <w:lang w:val="en-US"/>
        </w:rPr>
        <w:t xml:space="preserve">As a contracted member of the ICESR, the government is under the obligation </w:t>
      </w:r>
      <w:r w:rsidR="000B6C63" w:rsidRPr="00923E5B">
        <w:rPr>
          <w:rFonts w:hint="eastAsia"/>
          <w:szCs w:val="24"/>
          <w:lang w:val="en-US" w:eastAsia="zh-CN"/>
        </w:rPr>
        <w:t>of</w:t>
      </w:r>
      <w:r w:rsidRPr="00923E5B">
        <w:rPr>
          <w:szCs w:val="24"/>
          <w:lang w:val="en-US"/>
        </w:rPr>
        <w:t xml:space="preserve"> respect, protect and fulfill the people’s right to health. </w:t>
      </w:r>
      <w:r w:rsidR="0035627E" w:rsidRPr="00923E5B">
        <w:rPr>
          <w:rFonts w:hint="eastAsia"/>
          <w:szCs w:val="24"/>
          <w:lang w:val="en-US" w:eastAsia="zh-CN"/>
        </w:rPr>
        <w:t xml:space="preserve"> </w:t>
      </w:r>
      <w:r w:rsidRPr="00923E5B">
        <w:rPr>
          <w:szCs w:val="24"/>
          <w:lang w:val="en-US"/>
        </w:rPr>
        <w:t xml:space="preserve">The modern Chinese legal system </w:t>
      </w:r>
      <w:r w:rsidR="00A64FC3" w:rsidRPr="00923E5B">
        <w:rPr>
          <w:rFonts w:hint="eastAsia"/>
          <w:szCs w:val="24"/>
          <w:lang w:val="en-US" w:eastAsia="zh-CN"/>
        </w:rPr>
        <w:t>h</w:t>
      </w:r>
      <w:r w:rsidRPr="00923E5B">
        <w:rPr>
          <w:szCs w:val="24"/>
          <w:lang w:val="en-US"/>
        </w:rPr>
        <w:t>as not been constructed</w:t>
      </w:r>
      <w:r w:rsidR="0076222A" w:rsidRPr="00923E5B">
        <w:rPr>
          <w:rFonts w:hint="eastAsia"/>
          <w:szCs w:val="24"/>
          <w:lang w:val="en-US" w:eastAsia="zh-CN"/>
        </w:rPr>
        <w:t xml:space="preserve"> </w:t>
      </w:r>
      <w:r w:rsidR="00427486" w:rsidRPr="00923E5B">
        <w:rPr>
          <w:rFonts w:hint="eastAsia"/>
          <w:szCs w:val="24"/>
          <w:lang w:val="en-US" w:eastAsia="zh-CN"/>
        </w:rPr>
        <w:t xml:space="preserve">since the new Chinese </w:t>
      </w:r>
      <w:r w:rsidR="00427486" w:rsidRPr="00923E5B">
        <w:rPr>
          <w:szCs w:val="24"/>
          <w:lang w:val="en-US" w:eastAsia="zh-CN"/>
        </w:rPr>
        <w:t>government</w:t>
      </w:r>
      <w:r w:rsidR="00427486" w:rsidRPr="00923E5B">
        <w:rPr>
          <w:rFonts w:hint="eastAsia"/>
          <w:szCs w:val="24"/>
          <w:lang w:val="en-US" w:eastAsia="zh-CN"/>
        </w:rPr>
        <w:t xml:space="preserve"> established in 1949</w:t>
      </w:r>
      <w:r w:rsidRPr="00923E5B">
        <w:rPr>
          <w:szCs w:val="24"/>
          <w:lang w:val="en-US"/>
        </w:rPr>
        <w:t xml:space="preserve">. </w:t>
      </w:r>
      <w:r w:rsidR="00982DD8" w:rsidRPr="00923E5B">
        <w:rPr>
          <w:rFonts w:hint="eastAsia"/>
          <w:szCs w:val="24"/>
          <w:lang w:val="en-US" w:eastAsia="zh-CN"/>
        </w:rPr>
        <w:t xml:space="preserve"> </w:t>
      </w:r>
      <w:r w:rsidRPr="00923E5B">
        <w:rPr>
          <w:szCs w:val="24"/>
          <w:lang w:val="en-US"/>
        </w:rPr>
        <w:t xml:space="preserve">In the recent decades, Chinese government </w:t>
      </w:r>
      <w:r w:rsidR="001375BA" w:rsidRPr="00923E5B">
        <w:rPr>
          <w:rFonts w:hint="eastAsia"/>
          <w:szCs w:val="24"/>
          <w:lang w:val="en-US" w:eastAsia="zh-CN"/>
        </w:rPr>
        <w:t xml:space="preserve">always </w:t>
      </w:r>
      <w:r w:rsidR="000F3B7D" w:rsidRPr="00923E5B">
        <w:rPr>
          <w:szCs w:val="24"/>
          <w:lang w:val="en-US"/>
        </w:rPr>
        <w:t>emphas</w:t>
      </w:r>
      <w:r w:rsidR="000F3B7D" w:rsidRPr="00923E5B">
        <w:rPr>
          <w:rFonts w:hint="eastAsia"/>
          <w:szCs w:val="24"/>
          <w:lang w:val="en-US" w:eastAsia="zh-CN"/>
        </w:rPr>
        <w:t>ize</w:t>
      </w:r>
      <w:r w:rsidR="00AC2E4D" w:rsidRPr="00923E5B">
        <w:rPr>
          <w:rFonts w:hint="eastAsia"/>
          <w:szCs w:val="24"/>
          <w:lang w:val="en-US" w:eastAsia="zh-CN"/>
        </w:rPr>
        <w:t>s</w:t>
      </w:r>
      <w:r w:rsidR="000F3B7D" w:rsidRPr="00923E5B">
        <w:rPr>
          <w:rFonts w:hint="eastAsia"/>
          <w:szCs w:val="24"/>
          <w:lang w:val="en-US" w:eastAsia="zh-CN"/>
        </w:rPr>
        <w:t xml:space="preserve"> </w:t>
      </w:r>
      <w:r w:rsidRPr="00923E5B">
        <w:rPr>
          <w:szCs w:val="24"/>
          <w:lang w:val="en-US"/>
        </w:rPr>
        <w:t xml:space="preserve">ruling the country in accordance with laws. As the legal construction steps </w:t>
      </w:r>
      <w:r w:rsidR="0086302F" w:rsidRPr="00923E5B">
        <w:rPr>
          <w:rFonts w:hint="eastAsia"/>
          <w:szCs w:val="24"/>
          <w:lang w:val="en-US" w:eastAsia="zh-CN"/>
        </w:rPr>
        <w:t xml:space="preserve">coming </w:t>
      </w:r>
      <w:r w:rsidRPr="00923E5B">
        <w:rPr>
          <w:szCs w:val="24"/>
          <w:lang w:val="en-US"/>
        </w:rPr>
        <w:t>into the right path, the citizen's the right to health is gradually drawing the attention, and at present, China has already tentatively set up the comprehensive legal security system for</w:t>
      </w:r>
      <w:r w:rsidR="006035C7" w:rsidRPr="00923E5B">
        <w:rPr>
          <w:rFonts w:hint="eastAsia"/>
          <w:szCs w:val="24"/>
          <w:lang w:val="en-US" w:eastAsia="zh-CN"/>
        </w:rPr>
        <w:t xml:space="preserve"> the</w:t>
      </w:r>
      <w:r w:rsidRPr="00923E5B">
        <w:rPr>
          <w:szCs w:val="24"/>
          <w:lang w:val="en-US"/>
        </w:rPr>
        <w:t xml:space="preserve"> right to life and health, including </w:t>
      </w:r>
      <w:r w:rsidR="00730F5A" w:rsidRPr="00923E5B">
        <w:rPr>
          <w:rFonts w:hint="eastAsia"/>
          <w:szCs w:val="24"/>
          <w:lang w:val="en-US" w:eastAsia="zh-CN"/>
        </w:rPr>
        <w:t xml:space="preserve">the </w:t>
      </w:r>
      <w:r w:rsidRPr="00923E5B">
        <w:rPr>
          <w:szCs w:val="24"/>
          <w:lang w:val="en-US"/>
        </w:rPr>
        <w:t>Constitution, Civil Law, Criminal Law and Administrative La</w:t>
      </w:r>
      <w:r w:rsidR="00344E63" w:rsidRPr="00923E5B">
        <w:rPr>
          <w:szCs w:val="24"/>
          <w:lang w:val="en-US"/>
        </w:rPr>
        <w:t>w</w:t>
      </w:r>
      <w:r w:rsidR="00344E63" w:rsidRPr="00923E5B">
        <w:rPr>
          <w:rFonts w:hint="eastAsia"/>
          <w:szCs w:val="24"/>
          <w:lang w:val="en-US" w:eastAsia="zh-CN"/>
        </w:rPr>
        <w:t xml:space="preserve"> and </w:t>
      </w:r>
      <w:r w:rsidRPr="00923E5B">
        <w:rPr>
          <w:szCs w:val="24"/>
          <w:lang w:val="en-US"/>
        </w:rPr>
        <w:t>etc.</w:t>
      </w:r>
      <w:r w:rsidRPr="00923E5B">
        <w:rPr>
          <w:rStyle w:val="a6"/>
          <w:szCs w:val="24"/>
        </w:rPr>
        <w:footnoteReference w:id="146"/>
      </w:r>
      <w:r w:rsidRPr="00923E5B">
        <w:rPr>
          <w:szCs w:val="24"/>
          <w:lang w:val="en-US"/>
        </w:rPr>
        <w:t xml:space="preserve"> </w:t>
      </w:r>
      <w:r w:rsidR="00C02672" w:rsidRPr="00923E5B">
        <w:rPr>
          <w:rFonts w:hint="eastAsia"/>
          <w:szCs w:val="24"/>
          <w:lang w:val="en-US" w:eastAsia="zh-CN"/>
        </w:rPr>
        <w:t xml:space="preserve"> </w:t>
      </w:r>
      <w:r w:rsidRPr="00923E5B">
        <w:rPr>
          <w:szCs w:val="24"/>
          <w:lang w:val="en-US"/>
        </w:rPr>
        <w:t>Besides the legislations established complying with the international human rights obligation</w:t>
      </w:r>
      <w:r w:rsidR="00B76908" w:rsidRPr="00923E5B">
        <w:rPr>
          <w:rFonts w:hint="eastAsia"/>
          <w:szCs w:val="24"/>
          <w:lang w:val="en-US" w:eastAsia="zh-CN"/>
        </w:rPr>
        <w:t>s</w:t>
      </w:r>
      <w:r w:rsidRPr="00923E5B">
        <w:rPr>
          <w:szCs w:val="24"/>
          <w:lang w:val="en-US"/>
        </w:rPr>
        <w:t xml:space="preserve">, Chinese government also takes other </w:t>
      </w:r>
      <w:r w:rsidR="00E16BE2" w:rsidRPr="00923E5B">
        <w:rPr>
          <w:rFonts w:hint="eastAsia"/>
          <w:szCs w:val="24"/>
          <w:lang w:val="en-US" w:eastAsia="zh-CN"/>
        </w:rPr>
        <w:t>policies a</w:t>
      </w:r>
      <w:r w:rsidR="00CC1BEE" w:rsidRPr="00923E5B">
        <w:rPr>
          <w:rFonts w:hint="eastAsia"/>
          <w:szCs w:val="24"/>
          <w:lang w:val="en-US" w:eastAsia="zh-CN"/>
        </w:rPr>
        <w:t>pproaches</w:t>
      </w:r>
      <w:r w:rsidRPr="00923E5B">
        <w:rPr>
          <w:szCs w:val="24"/>
          <w:lang w:val="en-US"/>
        </w:rPr>
        <w:t xml:space="preserve"> to promote right to health. </w:t>
      </w:r>
    </w:p>
    <w:p w:rsidR="00290A28" w:rsidRPr="00923E5B" w:rsidRDefault="00290A28" w:rsidP="003F4117">
      <w:pPr>
        <w:ind w:firstLine="480"/>
        <w:contextualSpacing/>
        <w:jc w:val="both"/>
        <w:rPr>
          <w:szCs w:val="24"/>
          <w:lang w:val="en-US"/>
        </w:rPr>
      </w:pPr>
    </w:p>
    <w:p w:rsidR="00290A28" w:rsidRPr="00923E5B" w:rsidRDefault="0042307E" w:rsidP="003F4117">
      <w:pPr>
        <w:ind w:firstLineChars="200" w:firstLine="480"/>
        <w:jc w:val="both"/>
        <w:rPr>
          <w:bCs/>
          <w:szCs w:val="24"/>
          <w:lang w:val="en-US"/>
        </w:rPr>
      </w:pPr>
      <w:r w:rsidRPr="00923E5B">
        <w:rPr>
          <w:szCs w:val="24"/>
          <w:lang w:val="en-US"/>
        </w:rPr>
        <w:t>China’</w:t>
      </w:r>
      <w:r w:rsidRPr="00923E5B">
        <w:rPr>
          <w:rFonts w:hint="eastAsia"/>
          <w:szCs w:val="24"/>
          <w:lang w:val="en-US" w:eastAsia="zh-CN"/>
        </w:rPr>
        <w:t xml:space="preserve">s the </w:t>
      </w:r>
      <w:r w:rsidR="00290A28" w:rsidRPr="00923E5B">
        <w:rPr>
          <w:szCs w:val="24"/>
          <w:lang w:val="en-US"/>
        </w:rPr>
        <w:t>12</w:t>
      </w:r>
      <w:r w:rsidR="00290A28" w:rsidRPr="00923E5B">
        <w:rPr>
          <w:szCs w:val="24"/>
          <w:vertAlign w:val="superscript"/>
          <w:lang w:val="en-US"/>
        </w:rPr>
        <w:t>th</w:t>
      </w:r>
      <w:r w:rsidR="00290A28" w:rsidRPr="00923E5B">
        <w:rPr>
          <w:szCs w:val="24"/>
          <w:lang w:val="en-US"/>
        </w:rPr>
        <w:t xml:space="preserve"> Five-Year plan (2011-2015) (FYP) as the guideline to direct the government current economic and social development, the key topic of the Plan is located in the quality rather than the quantity of the economic growth and investment.</w:t>
      </w:r>
      <w:r w:rsidR="00601BB3" w:rsidRPr="00923E5B">
        <w:rPr>
          <w:rFonts w:hint="eastAsia"/>
          <w:szCs w:val="24"/>
          <w:lang w:val="en-US" w:eastAsia="zh-CN"/>
        </w:rPr>
        <w:t xml:space="preserve"> </w:t>
      </w:r>
      <w:r w:rsidR="00290A28" w:rsidRPr="00923E5B">
        <w:rPr>
          <w:szCs w:val="24"/>
          <w:lang w:val="en-US"/>
        </w:rPr>
        <w:t xml:space="preserve"> The directives for the healthcare sector focus on reinforcing the realization of the objectives that establishing an affordable and accessible healthcare system and infrastructure for the entire population. </w:t>
      </w:r>
      <w:r w:rsidR="00C63ED4" w:rsidRPr="00923E5B">
        <w:rPr>
          <w:rFonts w:hint="eastAsia"/>
          <w:szCs w:val="24"/>
          <w:lang w:val="en-US" w:eastAsia="zh-CN"/>
        </w:rPr>
        <w:t xml:space="preserve"> </w:t>
      </w:r>
      <w:r w:rsidR="00290A28" w:rsidRPr="00923E5B">
        <w:rPr>
          <w:szCs w:val="24"/>
          <w:lang w:val="en-US"/>
        </w:rPr>
        <w:t xml:space="preserve">The plan’s outline covers six main goals and they </w:t>
      </w:r>
      <w:r w:rsidR="00B16798" w:rsidRPr="00923E5B">
        <w:rPr>
          <w:rFonts w:hint="eastAsia"/>
          <w:szCs w:val="24"/>
          <w:lang w:val="en-US" w:eastAsia="zh-CN"/>
        </w:rPr>
        <w:t>i</w:t>
      </w:r>
      <w:r w:rsidR="003102F5" w:rsidRPr="00923E5B">
        <w:rPr>
          <w:rFonts w:hint="eastAsia"/>
          <w:szCs w:val="24"/>
          <w:lang w:val="en-US" w:eastAsia="zh-CN"/>
        </w:rPr>
        <w:t>nclude</w:t>
      </w:r>
      <w:r w:rsidR="009B2D4D" w:rsidRPr="00923E5B">
        <w:rPr>
          <w:szCs w:val="24"/>
          <w:lang w:val="en-US"/>
        </w:rPr>
        <w:t xml:space="preserve">: </w:t>
      </w:r>
      <w:r w:rsidR="009B2D4D" w:rsidRPr="00923E5B">
        <w:rPr>
          <w:rFonts w:hint="eastAsia"/>
          <w:szCs w:val="24"/>
          <w:lang w:val="en-US" w:eastAsia="zh-CN"/>
        </w:rPr>
        <w:t>s</w:t>
      </w:r>
      <w:r w:rsidR="00290A28" w:rsidRPr="00923E5B">
        <w:rPr>
          <w:szCs w:val="24"/>
          <w:lang w:val="en-US"/>
        </w:rPr>
        <w:t>trengthen pub</w:t>
      </w:r>
      <w:r w:rsidR="009B2D4D" w:rsidRPr="00923E5B">
        <w:rPr>
          <w:szCs w:val="24"/>
          <w:lang w:val="en-US"/>
        </w:rPr>
        <w:t>lic healthcare infrastructure</w:t>
      </w:r>
      <w:r w:rsidR="009B2D4D" w:rsidRPr="00923E5B">
        <w:rPr>
          <w:rFonts w:hint="eastAsia"/>
          <w:szCs w:val="24"/>
          <w:lang w:val="en-US" w:eastAsia="zh-CN"/>
        </w:rPr>
        <w:t>; s</w:t>
      </w:r>
      <w:r w:rsidR="00290A28" w:rsidRPr="00923E5B">
        <w:rPr>
          <w:szCs w:val="24"/>
          <w:lang w:val="en-US"/>
        </w:rPr>
        <w:t>trength</w:t>
      </w:r>
      <w:r w:rsidR="009B2D4D" w:rsidRPr="00923E5B">
        <w:rPr>
          <w:szCs w:val="24"/>
          <w:lang w:val="en-US"/>
        </w:rPr>
        <w:t>en healthcare service network</w:t>
      </w:r>
      <w:r w:rsidR="009B2D4D" w:rsidRPr="00923E5B">
        <w:rPr>
          <w:rFonts w:hint="eastAsia"/>
          <w:szCs w:val="24"/>
          <w:lang w:val="en-US" w:eastAsia="zh-CN"/>
        </w:rPr>
        <w:t>, d</w:t>
      </w:r>
      <w:r w:rsidR="00290A28" w:rsidRPr="00923E5B">
        <w:rPr>
          <w:szCs w:val="24"/>
          <w:lang w:val="en-US"/>
        </w:rPr>
        <w:t>evelop a comprehen</w:t>
      </w:r>
      <w:r w:rsidR="00687912" w:rsidRPr="00923E5B">
        <w:rPr>
          <w:szCs w:val="24"/>
          <w:lang w:val="en-US"/>
        </w:rPr>
        <w:t>sive medical insurance system</w:t>
      </w:r>
      <w:r w:rsidR="00687912" w:rsidRPr="00923E5B">
        <w:rPr>
          <w:rFonts w:hint="eastAsia"/>
          <w:szCs w:val="24"/>
          <w:lang w:val="en-US" w:eastAsia="zh-CN"/>
        </w:rPr>
        <w:t>, i</w:t>
      </w:r>
      <w:r w:rsidR="0028552B" w:rsidRPr="00923E5B">
        <w:rPr>
          <w:szCs w:val="24"/>
          <w:lang w:val="en-US"/>
        </w:rPr>
        <w:t>mprove drug supply system</w:t>
      </w:r>
      <w:r w:rsidR="0028552B" w:rsidRPr="00923E5B">
        <w:rPr>
          <w:rFonts w:hint="eastAsia"/>
          <w:szCs w:val="24"/>
          <w:lang w:val="en-US" w:eastAsia="zh-CN"/>
        </w:rPr>
        <w:t>, r</w:t>
      </w:r>
      <w:r w:rsidR="00290A28" w:rsidRPr="00923E5B">
        <w:rPr>
          <w:szCs w:val="24"/>
          <w:lang w:val="en-US"/>
        </w:rPr>
        <w:t xml:space="preserve">eform the public </w:t>
      </w:r>
      <w:r w:rsidR="00875C83" w:rsidRPr="00923E5B">
        <w:rPr>
          <w:szCs w:val="24"/>
          <w:lang w:val="en-US"/>
        </w:rPr>
        <w:t>hospital system</w:t>
      </w:r>
      <w:r w:rsidR="00875C83" w:rsidRPr="00923E5B">
        <w:rPr>
          <w:rFonts w:hint="eastAsia"/>
          <w:szCs w:val="24"/>
          <w:lang w:val="en-US" w:eastAsia="zh-CN"/>
        </w:rPr>
        <w:t>, s</w:t>
      </w:r>
      <w:r w:rsidR="00290A28" w:rsidRPr="00923E5B">
        <w:rPr>
          <w:szCs w:val="24"/>
          <w:lang w:val="en-US"/>
        </w:rPr>
        <w:t>upport the development of Chinese medicine.</w:t>
      </w:r>
      <w:r w:rsidR="00290A28" w:rsidRPr="00923E5B">
        <w:rPr>
          <w:rStyle w:val="a6"/>
          <w:szCs w:val="24"/>
        </w:rPr>
        <w:footnoteReference w:id="147"/>
      </w:r>
      <w:r w:rsidR="00290A28" w:rsidRPr="00923E5B">
        <w:rPr>
          <w:szCs w:val="24"/>
          <w:lang w:val="en-US"/>
        </w:rPr>
        <w:t xml:space="preserve"> </w:t>
      </w:r>
      <w:r w:rsidR="005637FE" w:rsidRPr="00923E5B">
        <w:rPr>
          <w:rFonts w:hint="eastAsia"/>
          <w:szCs w:val="24"/>
          <w:lang w:val="en-US" w:eastAsia="zh-CN"/>
        </w:rPr>
        <w:t xml:space="preserve"> </w:t>
      </w:r>
      <w:r w:rsidR="00290A28" w:rsidRPr="00923E5B">
        <w:rPr>
          <w:bCs/>
          <w:szCs w:val="24"/>
          <w:lang w:val="en-US"/>
        </w:rPr>
        <w:t>With the publish of the 12</w:t>
      </w:r>
      <w:r w:rsidR="00290A28" w:rsidRPr="00923E5B">
        <w:rPr>
          <w:bCs/>
          <w:szCs w:val="24"/>
          <w:vertAlign w:val="superscript"/>
          <w:lang w:val="en-US"/>
        </w:rPr>
        <w:t>th</w:t>
      </w:r>
      <w:r w:rsidR="00290A28" w:rsidRPr="00923E5B">
        <w:rPr>
          <w:bCs/>
          <w:szCs w:val="24"/>
          <w:lang w:val="en-US"/>
        </w:rPr>
        <w:t xml:space="preserve"> FYP, for enhancing human rights and ensuring rapid development of the human rights cause, on the basis of earnestly summing up past experience, the Chinese government has worked out the National Human Rights Action Plan of China (2012-2015) (NHRAP) to specify its aims on tasks in promoting and protecting human rights. </w:t>
      </w:r>
      <w:r w:rsidR="002B71B6" w:rsidRPr="00923E5B">
        <w:rPr>
          <w:rFonts w:hint="eastAsia"/>
          <w:bCs/>
          <w:szCs w:val="24"/>
          <w:lang w:val="en-US" w:eastAsia="zh-CN"/>
        </w:rPr>
        <w:t xml:space="preserve"> </w:t>
      </w:r>
      <w:r w:rsidR="00290A28" w:rsidRPr="00923E5B">
        <w:rPr>
          <w:bCs/>
          <w:szCs w:val="24"/>
          <w:lang w:val="en-US"/>
        </w:rPr>
        <w:t>Regards to the right to health, China would establish initially a basic medical and health system that covers the entire nation, improve the medical insurance system, public health service system and medical care system to protect the citizen’s right to health.</w:t>
      </w:r>
      <w:r w:rsidR="00290A28" w:rsidRPr="00923E5B">
        <w:rPr>
          <w:rStyle w:val="a6"/>
          <w:bCs/>
          <w:szCs w:val="24"/>
        </w:rPr>
        <w:footnoteReference w:id="148"/>
      </w:r>
      <w:r w:rsidR="00290A28" w:rsidRPr="00923E5B">
        <w:rPr>
          <w:bCs/>
          <w:szCs w:val="24"/>
          <w:lang w:val="en-US"/>
        </w:rPr>
        <w:t xml:space="preserve"> </w:t>
      </w:r>
      <w:r w:rsidR="00743B80" w:rsidRPr="00923E5B">
        <w:rPr>
          <w:rFonts w:hint="eastAsia"/>
          <w:bCs/>
          <w:szCs w:val="24"/>
          <w:lang w:val="en-US" w:eastAsia="zh-CN"/>
        </w:rPr>
        <w:t xml:space="preserve"> </w:t>
      </w:r>
      <w:r w:rsidR="00290A28" w:rsidRPr="00923E5B">
        <w:rPr>
          <w:szCs w:val="24"/>
          <w:lang w:val="en-US"/>
        </w:rPr>
        <w:t>However meanwhile many people believe that the main purpose of enacting NHRAP is to show the international society that China is a country that does resp</w:t>
      </w:r>
      <w:r w:rsidR="00D519BA" w:rsidRPr="00923E5B">
        <w:rPr>
          <w:szCs w:val="24"/>
          <w:lang w:val="en-US"/>
        </w:rPr>
        <w:t>ect and protect human rights</w:t>
      </w:r>
      <w:r w:rsidR="00D519BA" w:rsidRPr="00923E5B">
        <w:rPr>
          <w:rFonts w:hint="eastAsia"/>
          <w:szCs w:val="24"/>
          <w:lang w:val="en-US" w:eastAsia="zh-CN"/>
        </w:rPr>
        <w:t xml:space="preserve"> and</w:t>
      </w:r>
      <w:r w:rsidR="00290A28" w:rsidRPr="00923E5B">
        <w:rPr>
          <w:szCs w:val="24"/>
          <w:lang w:val="en-US"/>
        </w:rPr>
        <w:t xml:space="preserve"> the function of the plan is not </w:t>
      </w:r>
      <w:r w:rsidR="00D519BA" w:rsidRPr="00923E5B">
        <w:rPr>
          <w:rFonts w:hint="eastAsia"/>
          <w:szCs w:val="24"/>
          <w:lang w:val="en-US" w:eastAsia="zh-CN"/>
        </w:rPr>
        <w:t xml:space="preserve">so </w:t>
      </w:r>
      <w:r w:rsidR="00290A28" w:rsidRPr="00923E5B">
        <w:rPr>
          <w:szCs w:val="24"/>
          <w:lang w:val="en-US"/>
        </w:rPr>
        <w:t xml:space="preserve">optimistic. </w:t>
      </w:r>
    </w:p>
    <w:p w:rsidR="00290A28" w:rsidRPr="00923E5B" w:rsidRDefault="00290A28" w:rsidP="003F4117">
      <w:pPr>
        <w:ind w:firstLineChars="200" w:firstLine="480"/>
        <w:jc w:val="both"/>
        <w:rPr>
          <w:szCs w:val="24"/>
          <w:lang w:val="en-US"/>
        </w:rPr>
      </w:pPr>
    </w:p>
    <w:p w:rsidR="00290A28" w:rsidRPr="00923E5B" w:rsidRDefault="00290A28" w:rsidP="003F4117">
      <w:pPr>
        <w:ind w:firstLineChars="200" w:firstLine="480"/>
        <w:jc w:val="both"/>
        <w:rPr>
          <w:szCs w:val="24"/>
          <w:lang w:val="en-US"/>
        </w:rPr>
      </w:pPr>
      <w:r w:rsidRPr="00923E5B">
        <w:rPr>
          <w:szCs w:val="24"/>
          <w:lang w:val="en-US"/>
        </w:rPr>
        <w:t xml:space="preserve">The Health Care Reform Leading Group was established in 2006 and after three </w:t>
      </w:r>
      <w:r w:rsidR="00731C87" w:rsidRPr="00923E5B">
        <w:rPr>
          <w:szCs w:val="24"/>
          <w:lang w:val="en-US"/>
        </w:rPr>
        <w:t>years of deliberation, in 2008</w:t>
      </w:r>
      <w:r w:rsidR="00731C87" w:rsidRPr="00923E5B">
        <w:rPr>
          <w:rFonts w:hint="eastAsia"/>
          <w:szCs w:val="24"/>
          <w:lang w:val="en-US" w:eastAsia="zh-CN"/>
        </w:rPr>
        <w:t xml:space="preserve"> </w:t>
      </w:r>
      <w:r w:rsidRPr="00923E5B">
        <w:rPr>
          <w:szCs w:val="24"/>
          <w:lang w:val="en-US"/>
        </w:rPr>
        <w:t>the Chin</w:t>
      </w:r>
      <w:r w:rsidR="003C3F7E" w:rsidRPr="00923E5B">
        <w:rPr>
          <w:szCs w:val="24"/>
          <w:lang w:val="en-US"/>
        </w:rPr>
        <w:t xml:space="preserve">ese </w:t>
      </w:r>
      <w:r w:rsidR="003C3F7E" w:rsidRPr="00923E5B">
        <w:rPr>
          <w:rFonts w:hint="eastAsia"/>
          <w:szCs w:val="24"/>
          <w:lang w:val="en-US" w:eastAsia="zh-CN"/>
        </w:rPr>
        <w:t>g</w:t>
      </w:r>
      <w:r w:rsidRPr="00923E5B">
        <w:rPr>
          <w:szCs w:val="24"/>
          <w:lang w:val="en-US"/>
        </w:rPr>
        <w:t xml:space="preserve">overnment announced its national healthcare reform plan. </w:t>
      </w:r>
      <w:r w:rsidR="00EA671E" w:rsidRPr="00923E5B">
        <w:rPr>
          <w:rFonts w:hint="eastAsia"/>
          <w:szCs w:val="24"/>
          <w:lang w:val="en-US" w:eastAsia="zh-CN"/>
        </w:rPr>
        <w:t xml:space="preserve"> </w:t>
      </w:r>
      <w:r w:rsidRPr="00923E5B">
        <w:rPr>
          <w:szCs w:val="24"/>
          <w:lang w:val="en-US"/>
        </w:rPr>
        <w:t>The main objective is to provide universal healthcare coverage by 201</w:t>
      </w:r>
      <w:r w:rsidR="00684D41" w:rsidRPr="00923E5B">
        <w:rPr>
          <w:rFonts w:hint="eastAsia"/>
          <w:szCs w:val="24"/>
          <w:lang w:val="en-US" w:eastAsia="zh-CN"/>
        </w:rPr>
        <w:t>2.</w:t>
      </w:r>
      <w:r w:rsidRPr="00923E5B">
        <w:rPr>
          <w:rStyle w:val="a6"/>
          <w:szCs w:val="24"/>
          <w:lang w:val="es-ES"/>
        </w:rPr>
        <w:footnoteReference w:id="149"/>
      </w:r>
      <w:r w:rsidRPr="00923E5B">
        <w:rPr>
          <w:szCs w:val="24"/>
          <w:lang w:val="en-US"/>
        </w:rPr>
        <w:t xml:space="preserve"> </w:t>
      </w:r>
      <w:r w:rsidR="00684D41" w:rsidRPr="00923E5B">
        <w:rPr>
          <w:rFonts w:hint="eastAsia"/>
          <w:szCs w:val="24"/>
          <w:lang w:val="en-US" w:eastAsia="zh-CN"/>
        </w:rPr>
        <w:t xml:space="preserve"> </w:t>
      </w:r>
      <w:r w:rsidRPr="00923E5B">
        <w:rPr>
          <w:szCs w:val="24"/>
          <w:lang w:val="en-US"/>
        </w:rPr>
        <w:t>The initial three-year implementation plan for 2009-20</w:t>
      </w:r>
      <w:r w:rsidR="00873ED7" w:rsidRPr="00923E5B">
        <w:rPr>
          <w:szCs w:val="24"/>
          <w:lang w:val="en-US"/>
        </w:rPr>
        <w:t>11 emphasizes several program</w:t>
      </w:r>
      <w:r w:rsidR="00873ED7" w:rsidRPr="00923E5B">
        <w:rPr>
          <w:rFonts w:hint="eastAsia"/>
          <w:szCs w:val="24"/>
          <w:lang w:val="en-US" w:eastAsia="zh-CN"/>
        </w:rPr>
        <w:t>s</w:t>
      </w:r>
      <w:r w:rsidRPr="00923E5B">
        <w:rPr>
          <w:szCs w:val="24"/>
          <w:lang w:val="en-US"/>
        </w:rPr>
        <w:t xml:space="preserve">, including improving the social health security system (urban employees, urban residents, rural cooperative medical services, </w:t>
      </w:r>
      <w:r w:rsidR="007A446E" w:rsidRPr="00923E5B">
        <w:rPr>
          <w:szCs w:val="24"/>
          <w:lang w:val="en-US"/>
        </w:rPr>
        <w:t>and medical assistance progra</w:t>
      </w:r>
      <w:r w:rsidR="007A446E" w:rsidRPr="00923E5B">
        <w:rPr>
          <w:rFonts w:hint="eastAsia"/>
          <w:szCs w:val="24"/>
          <w:lang w:val="en-US" w:eastAsia="zh-CN"/>
        </w:rPr>
        <w:t>m</w:t>
      </w:r>
      <w:r w:rsidRPr="00923E5B">
        <w:rPr>
          <w:szCs w:val="24"/>
          <w:lang w:val="en-US"/>
        </w:rPr>
        <w:t>s); establishing an essential medicines system; strengthening primary level healthcare facilities; reducing disparities in public</w:t>
      </w:r>
      <w:r w:rsidR="0028538C" w:rsidRPr="00923E5B">
        <w:rPr>
          <w:rFonts w:hint="eastAsia"/>
          <w:szCs w:val="24"/>
          <w:lang w:val="en-US" w:eastAsia="zh-CN"/>
        </w:rPr>
        <w:t xml:space="preserve"> </w:t>
      </w:r>
      <w:r w:rsidR="000A44C4" w:rsidRPr="00923E5B">
        <w:rPr>
          <w:rFonts w:hint="eastAsia"/>
          <w:szCs w:val="24"/>
          <w:lang w:val="en-US" w:eastAsia="zh-CN"/>
        </w:rPr>
        <w:t>health</w:t>
      </w:r>
      <w:r w:rsidRPr="00923E5B">
        <w:rPr>
          <w:szCs w:val="24"/>
          <w:lang w:val="en-US"/>
        </w:rPr>
        <w:t>care between regi</w:t>
      </w:r>
      <w:r w:rsidR="000A44C4" w:rsidRPr="00923E5B">
        <w:rPr>
          <w:rFonts w:hint="eastAsia"/>
          <w:szCs w:val="24"/>
          <w:lang w:val="en-US" w:eastAsia="zh-CN"/>
        </w:rPr>
        <w:t>o</w:t>
      </w:r>
      <w:r w:rsidRPr="00923E5B">
        <w:rPr>
          <w:szCs w:val="24"/>
          <w:lang w:val="en-US"/>
        </w:rPr>
        <w:t xml:space="preserve">ns; and piloting reforms in public hospital financing by reducing the reliance on drug sales for operational costs and salaries. </w:t>
      </w:r>
      <w:r w:rsidR="00716712" w:rsidRPr="00923E5B">
        <w:rPr>
          <w:rFonts w:hint="eastAsia"/>
          <w:szCs w:val="24"/>
          <w:lang w:val="en-US" w:eastAsia="zh-CN"/>
        </w:rPr>
        <w:t xml:space="preserve"> </w:t>
      </w:r>
      <w:r w:rsidRPr="00923E5B">
        <w:rPr>
          <w:szCs w:val="24"/>
          <w:lang w:val="en-US"/>
        </w:rPr>
        <w:t xml:space="preserve">An earlier effort at health sector reform enacted in 1997 was seen as largely ineffective due to a lack of financial and political support. </w:t>
      </w:r>
      <w:r w:rsidR="0063715E" w:rsidRPr="00923E5B">
        <w:rPr>
          <w:rFonts w:hint="eastAsia"/>
          <w:szCs w:val="24"/>
          <w:lang w:val="en-US" w:eastAsia="zh-CN"/>
        </w:rPr>
        <w:t xml:space="preserve"> </w:t>
      </w:r>
      <w:r w:rsidRPr="00923E5B">
        <w:rPr>
          <w:szCs w:val="24"/>
          <w:lang w:val="en-US"/>
        </w:rPr>
        <w:t xml:space="preserve">The bureaucratic politics associated with the multiplicity of agencies involved in planning healthcare reform has also hampered the situation improvement. </w:t>
      </w:r>
      <w:r w:rsidR="0092639B" w:rsidRPr="00923E5B">
        <w:rPr>
          <w:rFonts w:hint="eastAsia"/>
          <w:szCs w:val="24"/>
          <w:lang w:val="en-US" w:eastAsia="zh-CN"/>
        </w:rPr>
        <w:t xml:space="preserve"> </w:t>
      </w:r>
      <w:r w:rsidRPr="00923E5B">
        <w:rPr>
          <w:szCs w:val="24"/>
          <w:lang w:val="en-US"/>
        </w:rPr>
        <w:t xml:space="preserve">Most of the budget allocations are dedicated to the costs on the infrastructure of building medical cooperatives and refurbishing existing facilities, while less dedicated to medical workers’ financial needs and compensation. </w:t>
      </w:r>
      <w:r w:rsidR="00E342F1" w:rsidRPr="00923E5B">
        <w:rPr>
          <w:rFonts w:hint="eastAsia"/>
          <w:szCs w:val="24"/>
          <w:lang w:val="en-US" w:eastAsia="zh-CN"/>
        </w:rPr>
        <w:t xml:space="preserve"> </w:t>
      </w:r>
      <w:r w:rsidRPr="00923E5B">
        <w:rPr>
          <w:szCs w:val="24"/>
          <w:lang w:val="en-US"/>
        </w:rPr>
        <w:t xml:space="preserve">The healthcare reform still has a long way to go. </w:t>
      </w:r>
    </w:p>
    <w:p w:rsidR="00290A28" w:rsidRPr="00923E5B" w:rsidRDefault="00290A28" w:rsidP="003F4117">
      <w:pPr>
        <w:ind w:firstLineChars="200" w:firstLine="480"/>
        <w:jc w:val="both"/>
        <w:rPr>
          <w:szCs w:val="24"/>
          <w:lang w:val="en-US"/>
        </w:rPr>
      </w:pPr>
    </w:p>
    <w:p w:rsidR="00290A28" w:rsidRPr="00923E5B" w:rsidRDefault="00F277C4" w:rsidP="003F4117">
      <w:pPr>
        <w:ind w:firstLineChars="200" w:firstLine="480"/>
        <w:jc w:val="both"/>
        <w:rPr>
          <w:szCs w:val="24"/>
          <w:lang w:val="en-US" w:eastAsia="zh-CN"/>
        </w:rPr>
      </w:pPr>
      <w:r w:rsidRPr="00923E5B">
        <w:rPr>
          <w:rFonts w:hint="eastAsia"/>
          <w:szCs w:val="24"/>
          <w:lang w:val="en-US" w:eastAsia="zh-CN"/>
        </w:rPr>
        <w:t>Although t</w:t>
      </w:r>
      <w:r w:rsidR="00290A28" w:rsidRPr="00923E5B">
        <w:rPr>
          <w:szCs w:val="24"/>
          <w:lang w:val="en-US"/>
        </w:rPr>
        <w:t xml:space="preserve">he above </w:t>
      </w:r>
      <w:r w:rsidR="0058013F" w:rsidRPr="00923E5B">
        <w:rPr>
          <w:rFonts w:hint="eastAsia"/>
          <w:szCs w:val="24"/>
          <w:lang w:val="en-US" w:eastAsia="zh-CN"/>
        </w:rPr>
        <w:t xml:space="preserve">recent </w:t>
      </w:r>
      <w:r w:rsidR="00290A28" w:rsidRPr="00923E5B">
        <w:rPr>
          <w:szCs w:val="24"/>
          <w:lang w:val="en-US"/>
        </w:rPr>
        <w:t xml:space="preserve">national plans </w:t>
      </w:r>
      <w:r w:rsidRPr="00923E5B">
        <w:rPr>
          <w:rFonts w:hint="eastAsia"/>
          <w:szCs w:val="24"/>
          <w:lang w:val="en-US" w:eastAsia="zh-CN"/>
        </w:rPr>
        <w:t xml:space="preserve">literally </w:t>
      </w:r>
      <w:r w:rsidR="00290A28" w:rsidRPr="00923E5B">
        <w:rPr>
          <w:szCs w:val="24"/>
          <w:lang w:val="en-US"/>
        </w:rPr>
        <w:t xml:space="preserve">do give a bright side of China’s dedication on improving the public’s right to health, when we look into </w:t>
      </w:r>
      <w:r w:rsidR="00942FB5" w:rsidRPr="00923E5B">
        <w:rPr>
          <w:rFonts w:hint="eastAsia"/>
          <w:szCs w:val="24"/>
          <w:lang w:val="en-US" w:eastAsia="zh-CN"/>
        </w:rPr>
        <w:t xml:space="preserve">the </w:t>
      </w:r>
      <w:r w:rsidR="00290A28" w:rsidRPr="00923E5B">
        <w:rPr>
          <w:szCs w:val="24"/>
          <w:lang w:val="en-US"/>
        </w:rPr>
        <w:t>detail</w:t>
      </w:r>
      <w:r w:rsidR="005A7161" w:rsidRPr="00923E5B">
        <w:rPr>
          <w:rFonts w:hint="eastAsia"/>
          <w:szCs w:val="24"/>
          <w:lang w:val="en-US" w:eastAsia="zh-CN"/>
        </w:rPr>
        <w:t>s</w:t>
      </w:r>
      <w:r w:rsidR="00290A28" w:rsidRPr="00923E5B">
        <w:rPr>
          <w:szCs w:val="24"/>
          <w:lang w:val="en-US"/>
        </w:rPr>
        <w:t xml:space="preserve"> it is not hard to find ou</w:t>
      </w:r>
      <w:r w:rsidR="00D13FC7" w:rsidRPr="00923E5B">
        <w:rPr>
          <w:szCs w:val="24"/>
          <w:lang w:val="en-US"/>
        </w:rPr>
        <w:t>t there are many defected polices</w:t>
      </w:r>
      <w:r w:rsidR="00290A28" w:rsidRPr="00923E5B">
        <w:rPr>
          <w:szCs w:val="24"/>
          <w:lang w:val="en-US"/>
        </w:rPr>
        <w:t xml:space="preserve"> established and implemented within the healthcare system. </w:t>
      </w:r>
    </w:p>
    <w:p w:rsidR="00290A28" w:rsidRPr="00923E5B" w:rsidRDefault="00290A28" w:rsidP="003F4117">
      <w:pPr>
        <w:pStyle w:val="3"/>
        <w:numPr>
          <w:ilvl w:val="0"/>
          <w:numId w:val="0"/>
        </w:numPr>
        <w:ind w:left="585" w:hanging="585"/>
        <w:rPr>
          <w:lang w:val="en-US" w:eastAsia="zh-CN"/>
        </w:rPr>
      </w:pPr>
      <w:bookmarkStart w:id="337" w:name="_Toc366665969"/>
      <w:r w:rsidRPr="00923E5B">
        <w:rPr>
          <w:lang w:val="en-US"/>
        </w:rPr>
        <w:t>4.1.1 Finance expense on public health</w:t>
      </w:r>
      <w:bookmarkEnd w:id="337"/>
      <w:r w:rsidRPr="00923E5B">
        <w:rPr>
          <w:lang w:val="en-US"/>
        </w:rPr>
        <w:t xml:space="preserve"> </w:t>
      </w:r>
    </w:p>
    <w:p w:rsidR="00B4750B" w:rsidRPr="00923E5B" w:rsidRDefault="00290A28" w:rsidP="003F4117">
      <w:pPr>
        <w:ind w:leftChars="50" w:left="120" w:firstLineChars="150" w:firstLine="360"/>
        <w:jc w:val="both"/>
        <w:rPr>
          <w:szCs w:val="24"/>
          <w:lang w:val="en-US" w:eastAsia="zh-CN"/>
        </w:rPr>
      </w:pPr>
      <w:r w:rsidRPr="00923E5B">
        <w:rPr>
          <w:szCs w:val="24"/>
          <w:lang w:val="en-US"/>
        </w:rPr>
        <w:t xml:space="preserve">There are many </w:t>
      </w:r>
      <w:r w:rsidR="00A37A6B" w:rsidRPr="00923E5B">
        <w:rPr>
          <w:rFonts w:hint="eastAsia"/>
          <w:szCs w:val="24"/>
          <w:lang w:val="en-US" w:eastAsia="zh-CN"/>
        </w:rPr>
        <w:t>flaws</w:t>
      </w:r>
      <w:r w:rsidRPr="00923E5B">
        <w:rPr>
          <w:szCs w:val="24"/>
          <w:lang w:val="en-US"/>
        </w:rPr>
        <w:t xml:space="preserve"> on the finance </w:t>
      </w:r>
      <w:r w:rsidR="00CE626E" w:rsidRPr="00923E5B">
        <w:rPr>
          <w:szCs w:val="24"/>
          <w:lang w:val="en-US"/>
        </w:rPr>
        <w:t>input to the healthcare sector.</w:t>
      </w:r>
      <w:r w:rsidR="00CE626E" w:rsidRPr="00923E5B">
        <w:rPr>
          <w:rFonts w:hint="eastAsia"/>
          <w:szCs w:val="24"/>
          <w:lang w:val="en-US" w:eastAsia="zh-CN"/>
        </w:rPr>
        <w:t xml:space="preserve"> </w:t>
      </w:r>
      <w:r w:rsidR="006A7153" w:rsidRPr="00923E5B">
        <w:rPr>
          <w:rFonts w:hint="eastAsia"/>
          <w:szCs w:val="24"/>
          <w:lang w:val="en-US" w:eastAsia="zh-CN"/>
        </w:rPr>
        <w:t xml:space="preserve"> </w:t>
      </w:r>
      <w:r w:rsidRPr="00923E5B">
        <w:rPr>
          <w:szCs w:val="24"/>
          <w:lang w:val="en-US"/>
        </w:rPr>
        <w:t xml:space="preserve">The first problem is the central government financial support is so limited. </w:t>
      </w:r>
      <w:r w:rsidR="006A7153" w:rsidRPr="00923E5B">
        <w:rPr>
          <w:rFonts w:hint="eastAsia"/>
          <w:szCs w:val="24"/>
          <w:lang w:val="en-US" w:eastAsia="zh-CN"/>
        </w:rPr>
        <w:t xml:space="preserve"> </w:t>
      </w:r>
      <w:r w:rsidRPr="00923E5B">
        <w:rPr>
          <w:szCs w:val="24"/>
          <w:lang w:val="en-US"/>
        </w:rPr>
        <w:t xml:space="preserve">In 2010 and 2011, the share of central government annual expenditure on the sector of public healthcare took only 3.1% and 3.2% respectively of the total expenditure. </w:t>
      </w:r>
      <w:r w:rsidR="00F10A75" w:rsidRPr="00923E5B">
        <w:rPr>
          <w:rFonts w:hint="eastAsia"/>
          <w:szCs w:val="24"/>
          <w:lang w:val="en-US" w:eastAsia="zh-CN"/>
        </w:rPr>
        <w:t xml:space="preserve"> </w:t>
      </w:r>
      <w:r w:rsidRPr="00923E5B">
        <w:rPr>
          <w:szCs w:val="24"/>
          <w:lang w:val="en-US"/>
        </w:rPr>
        <w:t xml:space="preserve">While in the contrast Chinese government spend more than 10% of the finance expenditure every year on the national </w:t>
      </w:r>
      <w:r w:rsidR="005B2C1A" w:rsidRPr="00923E5B">
        <w:rPr>
          <w:rFonts w:hint="eastAsia"/>
          <w:szCs w:val="24"/>
          <w:lang w:val="en-US" w:eastAsia="zh-CN"/>
        </w:rPr>
        <w:t xml:space="preserve">security </w:t>
      </w:r>
      <w:r w:rsidRPr="00923E5B">
        <w:rPr>
          <w:szCs w:val="24"/>
          <w:lang w:val="en-US"/>
        </w:rPr>
        <w:t>defense.</w:t>
      </w:r>
      <w:r w:rsidRPr="00923E5B">
        <w:rPr>
          <w:rStyle w:val="a6"/>
          <w:szCs w:val="24"/>
        </w:rPr>
        <w:footnoteReference w:id="150"/>
      </w:r>
      <w:r w:rsidRPr="00923E5B">
        <w:rPr>
          <w:szCs w:val="24"/>
          <w:lang w:val="en-US"/>
        </w:rPr>
        <w:t xml:space="preserve"> </w:t>
      </w:r>
      <w:r w:rsidR="00963FA2" w:rsidRPr="00923E5B">
        <w:rPr>
          <w:rFonts w:hint="eastAsia"/>
          <w:szCs w:val="24"/>
          <w:lang w:val="en-US" w:eastAsia="zh-CN"/>
        </w:rPr>
        <w:t xml:space="preserve"> </w:t>
      </w:r>
      <w:r w:rsidRPr="00923E5B">
        <w:rPr>
          <w:szCs w:val="24"/>
          <w:lang w:val="en-US"/>
        </w:rPr>
        <w:t>Secondly, the high increasing health</w:t>
      </w:r>
      <w:r w:rsidR="002057D8" w:rsidRPr="00923E5B">
        <w:rPr>
          <w:rFonts w:hint="eastAsia"/>
          <w:szCs w:val="24"/>
          <w:lang w:val="en-US" w:eastAsia="zh-CN"/>
        </w:rPr>
        <w:t>care</w:t>
      </w:r>
      <w:r w:rsidRPr="00923E5B">
        <w:rPr>
          <w:szCs w:val="24"/>
          <w:lang w:val="en-US"/>
        </w:rPr>
        <w:t xml:space="preserve"> spending in recent decades mainly came from private out of pocket payment. </w:t>
      </w:r>
      <w:r w:rsidR="00D521CE" w:rsidRPr="00923E5B">
        <w:rPr>
          <w:rFonts w:hint="eastAsia"/>
          <w:szCs w:val="24"/>
          <w:lang w:val="en-US" w:eastAsia="zh-CN"/>
        </w:rPr>
        <w:t xml:space="preserve"> </w:t>
      </w:r>
      <w:r w:rsidRPr="00923E5B">
        <w:rPr>
          <w:szCs w:val="24"/>
          <w:lang w:val="en-US"/>
        </w:rPr>
        <w:t xml:space="preserve">Private parties actually took the most part of the health spending while the government only shared a small part of it. </w:t>
      </w:r>
      <w:r w:rsidR="00E878D7" w:rsidRPr="00923E5B">
        <w:rPr>
          <w:rFonts w:hint="eastAsia"/>
          <w:szCs w:val="24"/>
          <w:lang w:val="en-US" w:eastAsia="zh-CN"/>
        </w:rPr>
        <w:t xml:space="preserve"> </w:t>
      </w:r>
      <w:r w:rsidRPr="00923E5B">
        <w:rPr>
          <w:szCs w:val="24"/>
          <w:lang w:val="en-US"/>
        </w:rPr>
        <w:t>The Government financial share on health spending was dramatically decreased from 25% in 1990 to 14.9% in 2000 while the private spending as a share increased reaching almost two thirds of spending (64.4</w:t>
      </w:r>
      <w:r w:rsidR="001C77AF" w:rsidRPr="00923E5B">
        <w:rPr>
          <w:szCs w:val="24"/>
          <w:lang w:val="en-US"/>
        </w:rPr>
        <w:t>3%) in 2001.</w:t>
      </w:r>
      <w:r w:rsidR="001C77AF" w:rsidRPr="00923E5B">
        <w:rPr>
          <w:rFonts w:hint="eastAsia"/>
          <w:szCs w:val="24"/>
          <w:lang w:val="en-US" w:eastAsia="zh-CN"/>
        </w:rPr>
        <w:t xml:space="preserve">  </w:t>
      </w:r>
      <w:r w:rsidRPr="00923E5B">
        <w:rPr>
          <w:szCs w:val="24"/>
          <w:lang w:val="en-US"/>
        </w:rPr>
        <w:t xml:space="preserve">Since 2002, with the beginning of government-subsidized health insurance for rural Chinese, the private share of health spending started </w:t>
      </w:r>
      <w:r w:rsidR="00D10044" w:rsidRPr="00923E5B">
        <w:rPr>
          <w:rFonts w:hint="eastAsia"/>
          <w:szCs w:val="24"/>
          <w:lang w:val="en-US" w:eastAsia="zh-CN"/>
        </w:rPr>
        <w:t xml:space="preserve">to have </w:t>
      </w:r>
      <w:r w:rsidRPr="00923E5B">
        <w:rPr>
          <w:szCs w:val="24"/>
          <w:lang w:val="en-US"/>
        </w:rPr>
        <w:t>a gradual</w:t>
      </w:r>
      <w:r w:rsidR="00951928" w:rsidRPr="00923E5B">
        <w:rPr>
          <w:rFonts w:hint="eastAsia"/>
          <w:szCs w:val="24"/>
          <w:lang w:val="en-US" w:eastAsia="zh-CN"/>
        </w:rPr>
        <w:t>ly</w:t>
      </w:r>
      <w:r w:rsidRPr="00923E5B">
        <w:rPr>
          <w:szCs w:val="24"/>
          <w:lang w:val="en-US"/>
        </w:rPr>
        <w:t xml:space="preserve"> decline, reaching 45.94% by 2010.</w:t>
      </w:r>
      <w:r w:rsidRPr="00923E5B">
        <w:rPr>
          <w:rStyle w:val="a6"/>
          <w:szCs w:val="24"/>
        </w:rPr>
        <w:footnoteReference w:id="151"/>
      </w:r>
      <w:r w:rsidR="00812BF2" w:rsidRPr="00923E5B">
        <w:rPr>
          <w:rFonts w:hint="eastAsia"/>
          <w:szCs w:val="24"/>
          <w:lang w:val="en-US" w:eastAsia="zh-CN"/>
        </w:rPr>
        <w:t xml:space="preserve"> </w:t>
      </w:r>
      <w:r w:rsidRPr="00923E5B">
        <w:rPr>
          <w:szCs w:val="24"/>
          <w:lang w:val="en-US"/>
        </w:rPr>
        <w:t xml:space="preserve"> Given the relatively small market for commercial insurance in China, private spen</w:t>
      </w:r>
      <w:r w:rsidR="00FB634D" w:rsidRPr="00923E5B">
        <w:rPr>
          <w:szCs w:val="24"/>
          <w:lang w:val="en-US"/>
        </w:rPr>
        <w:t>ding is overwhelmingly “out-of-</w:t>
      </w:r>
      <w:r w:rsidRPr="00923E5B">
        <w:rPr>
          <w:szCs w:val="24"/>
          <w:lang w:val="en-US"/>
        </w:rPr>
        <w:t xml:space="preserve">pocket” directly paid by patients. </w:t>
      </w:r>
      <w:r w:rsidR="00862676" w:rsidRPr="00923E5B">
        <w:rPr>
          <w:rFonts w:hint="eastAsia"/>
          <w:szCs w:val="24"/>
          <w:lang w:val="en-US" w:eastAsia="zh-CN"/>
        </w:rPr>
        <w:t xml:space="preserve"> </w:t>
      </w:r>
      <w:r w:rsidRPr="00923E5B">
        <w:rPr>
          <w:szCs w:val="24"/>
          <w:lang w:val="en-US"/>
        </w:rPr>
        <w:t>Out-of-pocket spending increased from 20.43% in 1978 to a peak of 59.97% in 2001 and then declined to 35.52% in 2010.</w:t>
      </w:r>
      <w:r w:rsidRPr="00923E5B">
        <w:rPr>
          <w:rStyle w:val="a6"/>
          <w:szCs w:val="24"/>
        </w:rPr>
        <w:footnoteReference w:id="152"/>
      </w:r>
      <w:r w:rsidR="004307C1" w:rsidRPr="00923E5B">
        <w:rPr>
          <w:rFonts w:hint="eastAsia"/>
          <w:szCs w:val="24"/>
          <w:lang w:val="en-US" w:eastAsia="zh-CN"/>
        </w:rPr>
        <w:t xml:space="preserve"> </w:t>
      </w:r>
      <w:r w:rsidRPr="00923E5B">
        <w:rPr>
          <w:szCs w:val="24"/>
          <w:lang w:val="en-US"/>
        </w:rPr>
        <w:t xml:space="preserve"> Thus, public spending now constitutes a little over half of China’s total health spending, much higher than many low and middle income countries </w:t>
      </w:r>
      <w:r w:rsidR="00EC38C2" w:rsidRPr="00923E5B">
        <w:rPr>
          <w:rFonts w:hint="eastAsia"/>
          <w:szCs w:val="24"/>
          <w:lang w:val="en-US" w:eastAsia="zh-CN"/>
        </w:rPr>
        <w:t>which close to the</w:t>
      </w:r>
      <w:r w:rsidRPr="00923E5B">
        <w:rPr>
          <w:szCs w:val="24"/>
          <w:lang w:val="en-US"/>
        </w:rPr>
        <w:t xml:space="preserve"> proporti</w:t>
      </w:r>
      <w:r w:rsidR="00EC38C2" w:rsidRPr="00923E5B">
        <w:rPr>
          <w:szCs w:val="24"/>
          <w:lang w:val="en-US"/>
        </w:rPr>
        <w:t xml:space="preserve">on </w:t>
      </w:r>
      <w:r w:rsidRPr="00923E5B">
        <w:rPr>
          <w:szCs w:val="24"/>
          <w:lang w:val="en-US"/>
        </w:rPr>
        <w:t>in the US and South Korea, but significantly lower than the average of 72% for OECD countries.</w:t>
      </w:r>
      <w:r w:rsidRPr="00923E5B">
        <w:rPr>
          <w:rStyle w:val="a6"/>
          <w:szCs w:val="24"/>
        </w:rPr>
        <w:footnoteReference w:id="153"/>
      </w:r>
      <w:r w:rsidRPr="00923E5B">
        <w:rPr>
          <w:szCs w:val="24"/>
          <w:lang w:val="en-US"/>
        </w:rPr>
        <w:t xml:space="preserve"> </w:t>
      </w:r>
    </w:p>
    <w:p w:rsidR="00B4750B" w:rsidRPr="00923E5B" w:rsidRDefault="00B4750B" w:rsidP="003F4117">
      <w:pPr>
        <w:ind w:leftChars="50" w:left="120" w:firstLineChars="200" w:firstLine="480"/>
        <w:jc w:val="both"/>
        <w:rPr>
          <w:szCs w:val="24"/>
          <w:lang w:val="en-US" w:eastAsia="zh-CN"/>
        </w:rPr>
      </w:pPr>
    </w:p>
    <w:p w:rsidR="00290A28" w:rsidRPr="00923E5B" w:rsidRDefault="00290A28" w:rsidP="003F4117">
      <w:pPr>
        <w:ind w:leftChars="50" w:left="120" w:firstLineChars="200" w:firstLine="480"/>
        <w:jc w:val="both"/>
        <w:rPr>
          <w:szCs w:val="24"/>
          <w:lang w:val="en-US"/>
        </w:rPr>
      </w:pPr>
      <w:r w:rsidRPr="00923E5B">
        <w:rPr>
          <w:szCs w:val="24"/>
          <w:lang w:val="en-US"/>
        </w:rPr>
        <w:t xml:space="preserve">Furthermore, China’s public health finance mainly </w:t>
      </w:r>
      <w:r w:rsidR="00827983" w:rsidRPr="00923E5B">
        <w:rPr>
          <w:rFonts w:hint="eastAsia"/>
          <w:szCs w:val="24"/>
          <w:lang w:val="en-US" w:eastAsia="zh-CN"/>
        </w:rPr>
        <w:t xml:space="preserve">come </w:t>
      </w:r>
      <w:r w:rsidRPr="00923E5B">
        <w:rPr>
          <w:szCs w:val="24"/>
          <w:lang w:val="en-US"/>
        </w:rPr>
        <w:t>from</w:t>
      </w:r>
      <w:r w:rsidR="00827983" w:rsidRPr="00923E5B">
        <w:rPr>
          <w:rFonts w:hint="eastAsia"/>
          <w:szCs w:val="24"/>
          <w:lang w:val="en-US" w:eastAsia="zh-CN"/>
        </w:rPr>
        <w:t xml:space="preserve"> the</w:t>
      </w:r>
      <w:r w:rsidRPr="00923E5B">
        <w:rPr>
          <w:szCs w:val="24"/>
          <w:lang w:val="en-US"/>
        </w:rPr>
        <w:t xml:space="preserve"> local financial budget, the central government takes small part of it.</w:t>
      </w:r>
      <w:r w:rsidR="009C105D" w:rsidRPr="00923E5B">
        <w:rPr>
          <w:rFonts w:hint="eastAsia"/>
          <w:szCs w:val="24"/>
          <w:lang w:val="en-US" w:eastAsia="zh-CN"/>
        </w:rPr>
        <w:t xml:space="preserve"> </w:t>
      </w:r>
      <w:r w:rsidRPr="00923E5B">
        <w:rPr>
          <w:szCs w:val="24"/>
          <w:lang w:val="en-US"/>
        </w:rPr>
        <w:t xml:space="preserve"> It is not hard to see that the local financial</w:t>
      </w:r>
      <w:r w:rsidR="00141C69" w:rsidRPr="00923E5B">
        <w:rPr>
          <w:rFonts w:hint="eastAsia"/>
          <w:szCs w:val="24"/>
          <w:lang w:val="en-US" w:eastAsia="zh-CN"/>
        </w:rPr>
        <w:t xml:space="preserve"> </w:t>
      </w:r>
      <w:r w:rsidRPr="00923E5B">
        <w:rPr>
          <w:szCs w:val="24"/>
          <w:lang w:val="en-US"/>
        </w:rPr>
        <w:t>ability on the public health sector crucially depends on the local economic cap</w:t>
      </w:r>
      <w:r w:rsidR="001B2AC4" w:rsidRPr="00923E5B">
        <w:rPr>
          <w:szCs w:val="24"/>
          <w:lang w:val="en-US"/>
        </w:rPr>
        <w:t>ability, so the poorer the areas have</w:t>
      </w:r>
      <w:r w:rsidRPr="00923E5B">
        <w:rPr>
          <w:szCs w:val="24"/>
          <w:lang w:val="en-US"/>
        </w:rPr>
        <w:t xml:space="preserve"> the less healthcare expenditure all</w:t>
      </w:r>
      <w:r w:rsidR="006A7153" w:rsidRPr="00923E5B">
        <w:rPr>
          <w:szCs w:val="24"/>
          <w:lang w:val="en-US"/>
        </w:rPr>
        <w:t>ocated by the local government.</w:t>
      </w:r>
      <w:r w:rsidR="006A7153" w:rsidRPr="00923E5B">
        <w:rPr>
          <w:rFonts w:hint="eastAsia"/>
          <w:szCs w:val="24"/>
          <w:lang w:val="en-US" w:eastAsia="zh-CN"/>
        </w:rPr>
        <w:t xml:space="preserve">  </w:t>
      </w:r>
      <w:r w:rsidRPr="00923E5B">
        <w:rPr>
          <w:szCs w:val="24"/>
          <w:lang w:val="en-US"/>
        </w:rPr>
        <w:t xml:space="preserve">Since China is a </w:t>
      </w:r>
      <w:r w:rsidR="00A04B55" w:rsidRPr="00923E5B">
        <w:rPr>
          <w:rFonts w:hint="eastAsia"/>
          <w:szCs w:val="24"/>
          <w:lang w:val="en-US" w:eastAsia="zh-CN"/>
        </w:rPr>
        <w:t>b</w:t>
      </w:r>
      <w:r w:rsidR="00BF193C" w:rsidRPr="00923E5B">
        <w:rPr>
          <w:rFonts w:hint="eastAsia"/>
          <w:szCs w:val="24"/>
          <w:lang w:val="en-US" w:eastAsia="zh-CN"/>
        </w:rPr>
        <w:t>ig and div</w:t>
      </w:r>
      <w:r w:rsidR="0071608E" w:rsidRPr="00923E5B">
        <w:rPr>
          <w:rFonts w:hint="eastAsia"/>
          <w:szCs w:val="24"/>
          <w:lang w:val="en-US" w:eastAsia="zh-CN"/>
        </w:rPr>
        <w:t>erse</w:t>
      </w:r>
      <w:r w:rsidR="00C65D95" w:rsidRPr="00923E5B">
        <w:rPr>
          <w:rFonts w:hint="eastAsia"/>
          <w:szCs w:val="24"/>
          <w:lang w:val="en-US" w:eastAsia="zh-CN"/>
        </w:rPr>
        <w:t xml:space="preserve"> </w:t>
      </w:r>
      <w:r w:rsidRPr="00923E5B">
        <w:rPr>
          <w:szCs w:val="24"/>
          <w:lang w:val="en-US"/>
        </w:rPr>
        <w:t>country, with regio</w:t>
      </w:r>
      <w:r w:rsidR="006645DC" w:rsidRPr="00923E5B">
        <w:rPr>
          <w:szCs w:val="24"/>
          <w:lang w:val="en-US"/>
        </w:rPr>
        <w:t xml:space="preserve">ns varying significantly </w:t>
      </w:r>
      <w:r w:rsidR="006645DC" w:rsidRPr="00923E5B">
        <w:rPr>
          <w:rFonts w:hint="eastAsia"/>
          <w:szCs w:val="24"/>
          <w:lang w:val="en-US" w:eastAsia="zh-CN"/>
        </w:rPr>
        <w:t>on the</w:t>
      </w:r>
      <w:r w:rsidRPr="00923E5B">
        <w:rPr>
          <w:szCs w:val="24"/>
          <w:lang w:val="en-US"/>
        </w:rPr>
        <w:t xml:space="preserve"> economic development</w:t>
      </w:r>
      <w:r w:rsidR="00AC5185" w:rsidRPr="00923E5B">
        <w:rPr>
          <w:rFonts w:hint="eastAsia"/>
          <w:szCs w:val="24"/>
          <w:lang w:val="en-US" w:eastAsia="zh-CN"/>
        </w:rPr>
        <w:t>s</w:t>
      </w:r>
      <w:r w:rsidRPr="00923E5B">
        <w:rPr>
          <w:szCs w:val="24"/>
          <w:lang w:val="en-US"/>
        </w:rPr>
        <w:t xml:space="preserve"> and social-demographic profiles, plus China’s health financing system is quite decentralizes, such as the financing of many public services, the regional and urban-rural disparities is exacerbating rather than mitigating. </w:t>
      </w:r>
      <w:r w:rsidR="00D61ED6" w:rsidRPr="00923E5B">
        <w:rPr>
          <w:rFonts w:hint="eastAsia"/>
          <w:szCs w:val="24"/>
          <w:lang w:val="en-US" w:eastAsia="zh-CN"/>
        </w:rPr>
        <w:t xml:space="preserve"> </w:t>
      </w:r>
      <w:r w:rsidR="00D131F3" w:rsidRPr="00923E5B">
        <w:rPr>
          <w:szCs w:val="24"/>
          <w:lang w:val="en-US" w:eastAsia="zh-CN"/>
        </w:rPr>
        <w:t>S</w:t>
      </w:r>
      <w:r w:rsidR="00D131F3" w:rsidRPr="00923E5B">
        <w:rPr>
          <w:rFonts w:hint="eastAsia"/>
          <w:szCs w:val="24"/>
          <w:lang w:val="en-US" w:eastAsia="zh-CN"/>
        </w:rPr>
        <w:t xml:space="preserve">o that is why </w:t>
      </w:r>
      <w:r w:rsidR="00A1733B" w:rsidRPr="00923E5B">
        <w:rPr>
          <w:rFonts w:hint="eastAsia"/>
          <w:szCs w:val="24"/>
          <w:lang w:val="en-US" w:eastAsia="zh-CN"/>
        </w:rPr>
        <w:t>lots of</w:t>
      </w:r>
      <w:r w:rsidRPr="00923E5B">
        <w:rPr>
          <w:szCs w:val="24"/>
          <w:lang w:val="en-US"/>
        </w:rPr>
        <w:t xml:space="preserve"> people, especially in the remote and resource-poor areas in the western and interior regions, still have consumption levels below a dollar a day, often without access to clean water, arable land, or adequate health and educational services. </w:t>
      </w:r>
      <w:r w:rsidR="00263221" w:rsidRPr="00923E5B">
        <w:rPr>
          <w:rFonts w:hint="eastAsia"/>
          <w:szCs w:val="24"/>
          <w:lang w:val="en-US" w:eastAsia="zh-CN"/>
        </w:rPr>
        <w:t xml:space="preserve"> </w:t>
      </w:r>
      <w:r w:rsidRPr="00923E5B">
        <w:rPr>
          <w:szCs w:val="24"/>
          <w:lang w:val="en-US"/>
        </w:rPr>
        <w:t>Illness treatment continues to be a contributor to poverty, and out-of</w:t>
      </w:r>
      <w:r w:rsidR="00C1094D" w:rsidRPr="00923E5B">
        <w:rPr>
          <w:szCs w:val="24"/>
          <w:lang w:val="en-US"/>
        </w:rPr>
        <w:t>-</w:t>
      </w:r>
      <w:r w:rsidRPr="00923E5B">
        <w:rPr>
          <w:szCs w:val="24"/>
          <w:lang w:val="en-US"/>
        </w:rPr>
        <w:t xml:space="preserve">pocket medical expenses remain high. </w:t>
      </w:r>
      <w:r w:rsidR="003A1D50" w:rsidRPr="00923E5B">
        <w:rPr>
          <w:rFonts w:hint="eastAsia"/>
          <w:szCs w:val="24"/>
          <w:lang w:val="en-US" w:eastAsia="zh-CN"/>
        </w:rPr>
        <w:t xml:space="preserve"> </w:t>
      </w:r>
      <w:r w:rsidR="00FD1CDD" w:rsidRPr="00923E5B">
        <w:rPr>
          <w:szCs w:val="24"/>
          <w:lang w:val="en-US"/>
        </w:rPr>
        <w:t>Poor</w:t>
      </w:r>
      <w:r w:rsidR="000F4E0E" w:rsidRPr="00923E5B">
        <w:rPr>
          <w:rFonts w:hint="eastAsia"/>
          <w:szCs w:val="24"/>
          <w:lang w:val="en-US" w:eastAsia="zh-CN"/>
        </w:rPr>
        <w:t xml:space="preserve"> </w:t>
      </w:r>
      <w:r w:rsidR="00FD1CDD" w:rsidRPr="00923E5B">
        <w:rPr>
          <w:rFonts w:hint="eastAsia"/>
          <w:szCs w:val="24"/>
          <w:lang w:val="en-US" w:eastAsia="zh-CN"/>
        </w:rPr>
        <w:t xml:space="preserve">economy </w:t>
      </w:r>
      <w:r w:rsidRPr="00923E5B">
        <w:rPr>
          <w:szCs w:val="24"/>
          <w:lang w:val="en-US"/>
        </w:rPr>
        <w:t xml:space="preserve">provinces receive some financial support from central government, but such </w:t>
      </w:r>
      <w:r w:rsidR="00810601" w:rsidRPr="00923E5B">
        <w:rPr>
          <w:rFonts w:hint="eastAsia"/>
          <w:szCs w:val="24"/>
          <w:lang w:val="en-US" w:eastAsia="zh-CN"/>
        </w:rPr>
        <w:t xml:space="preserve">the amount of </w:t>
      </w:r>
      <w:r w:rsidRPr="00923E5B">
        <w:rPr>
          <w:szCs w:val="24"/>
          <w:lang w:val="en-US"/>
        </w:rPr>
        <w:t>redis</w:t>
      </w:r>
      <w:r w:rsidR="00B71CBD" w:rsidRPr="00923E5B">
        <w:rPr>
          <w:szCs w:val="24"/>
          <w:lang w:val="en-US"/>
        </w:rPr>
        <w:t>tribution is rather limited</w:t>
      </w:r>
      <w:r w:rsidRPr="00923E5B">
        <w:rPr>
          <w:szCs w:val="24"/>
          <w:lang w:val="en-US"/>
        </w:rPr>
        <w:t xml:space="preserve">. </w:t>
      </w:r>
      <w:r w:rsidR="00991ED0" w:rsidRPr="00923E5B">
        <w:rPr>
          <w:rFonts w:hint="eastAsia"/>
          <w:szCs w:val="24"/>
          <w:lang w:val="en-US" w:eastAsia="zh-CN"/>
        </w:rPr>
        <w:t xml:space="preserve"> </w:t>
      </w:r>
      <w:r w:rsidRPr="00923E5B">
        <w:rPr>
          <w:szCs w:val="24"/>
          <w:lang w:val="en-US"/>
        </w:rPr>
        <w:t>For example, the ratio of urban to rural per capita health spending was less than 2 in the early 1990s,</w:t>
      </w:r>
      <w:r w:rsidR="008451B7" w:rsidRPr="00923E5B">
        <w:rPr>
          <w:szCs w:val="24"/>
          <w:lang w:val="en-US"/>
        </w:rPr>
        <w:t xml:space="preserve"> </w:t>
      </w:r>
      <w:r w:rsidR="00E1026F" w:rsidRPr="00923E5B">
        <w:rPr>
          <w:rFonts w:hint="eastAsia"/>
          <w:szCs w:val="24"/>
          <w:lang w:val="en-US" w:eastAsia="zh-CN"/>
        </w:rPr>
        <w:t xml:space="preserve">then continually </w:t>
      </w:r>
      <w:r w:rsidR="008451B7" w:rsidRPr="00923E5B">
        <w:rPr>
          <w:szCs w:val="24"/>
          <w:lang w:val="en-US"/>
        </w:rPr>
        <w:t xml:space="preserve">increased to 3.63 in 2000, </w:t>
      </w:r>
      <w:r w:rsidR="004F6161" w:rsidRPr="00923E5B">
        <w:rPr>
          <w:szCs w:val="24"/>
          <w:lang w:val="en-US"/>
        </w:rPr>
        <w:t>then declined</w:t>
      </w:r>
      <w:r w:rsidRPr="00923E5B">
        <w:rPr>
          <w:szCs w:val="24"/>
          <w:lang w:val="en-US"/>
        </w:rPr>
        <w:t xml:space="preserve"> </w:t>
      </w:r>
      <w:r w:rsidR="00E1026F" w:rsidRPr="00923E5B">
        <w:rPr>
          <w:szCs w:val="24"/>
          <w:lang w:val="en-US"/>
        </w:rPr>
        <w:t>to 2.67 in 2010</w:t>
      </w:r>
      <w:r w:rsidR="00E1026F" w:rsidRPr="00923E5B">
        <w:rPr>
          <w:rFonts w:hint="eastAsia"/>
          <w:szCs w:val="24"/>
          <w:lang w:val="en-US" w:eastAsia="zh-CN"/>
        </w:rPr>
        <w:t xml:space="preserve"> contributed by </w:t>
      </w:r>
      <w:r w:rsidRPr="00923E5B">
        <w:rPr>
          <w:szCs w:val="24"/>
          <w:lang w:val="en-US"/>
        </w:rPr>
        <w:t>the implementation of New Rural Cooperative Medical Syste</w:t>
      </w:r>
      <w:r w:rsidR="00841317" w:rsidRPr="00923E5B">
        <w:rPr>
          <w:szCs w:val="24"/>
          <w:lang w:val="en-US"/>
        </w:rPr>
        <w:t>m (NCMS) and the recent reforms</w:t>
      </w:r>
      <w:r w:rsidRPr="00923E5B">
        <w:rPr>
          <w:szCs w:val="24"/>
          <w:lang w:val="en-US"/>
        </w:rPr>
        <w:t xml:space="preserve">. </w:t>
      </w:r>
      <w:r w:rsidR="00F108D4" w:rsidRPr="00923E5B">
        <w:rPr>
          <w:rFonts w:hint="eastAsia"/>
          <w:szCs w:val="24"/>
          <w:lang w:val="en-US" w:eastAsia="zh-CN"/>
        </w:rPr>
        <w:t xml:space="preserve"> </w:t>
      </w:r>
      <w:r w:rsidRPr="00923E5B">
        <w:rPr>
          <w:szCs w:val="24"/>
          <w:lang w:val="en-US"/>
        </w:rPr>
        <w:t xml:space="preserve">This big urban-rural gap is not caused by the health spending in rural areas stagnated, in fact </w:t>
      </w:r>
      <w:r w:rsidR="00E059A2" w:rsidRPr="00923E5B">
        <w:rPr>
          <w:rFonts w:hint="eastAsia"/>
          <w:szCs w:val="24"/>
          <w:lang w:val="en-US" w:eastAsia="zh-CN"/>
        </w:rPr>
        <w:t xml:space="preserve">in </w:t>
      </w:r>
      <w:r w:rsidRPr="00923E5B">
        <w:rPr>
          <w:szCs w:val="24"/>
          <w:lang w:val="en-US"/>
        </w:rPr>
        <w:t>rural</w:t>
      </w:r>
      <w:r w:rsidR="00E059A2" w:rsidRPr="00923E5B">
        <w:rPr>
          <w:rFonts w:hint="eastAsia"/>
          <w:szCs w:val="24"/>
          <w:lang w:val="en-US" w:eastAsia="zh-CN"/>
        </w:rPr>
        <w:t xml:space="preserve"> </w:t>
      </w:r>
      <w:r w:rsidRPr="00923E5B">
        <w:rPr>
          <w:szCs w:val="24"/>
          <w:lang w:val="en-US"/>
        </w:rPr>
        <w:t xml:space="preserve">per capital health spending increased 17 </w:t>
      </w:r>
      <w:r w:rsidR="0067132F" w:rsidRPr="00923E5B">
        <w:rPr>
          <w:szCs w:val="24"/>
          <w:lang w:val="en-US"/>
        </w:rPr>
        <w:t>times over the last two decades</w:t>
      </w:r>
      <w:r w:rsidR="0067132F" w:rsidRPr="00923E5B">
        <w:rPr>
          <w:rFonts w:hint="eastAsia"/>
          <w:szCs w:val="24"/>
          <w:lang w:val="en-US" w:eastAsia="zh-CN"/>
        </w:rPr>
        <w:t xml:space="preserve">. </w:t>
      </w:r>
      <w:r w:rsidR="0097210A" w:rsidRPr="00923E5B">
        <w:rPr>
          <w:rFonts w:hint="eastAsia"/>
          <w:szCs w:val="24"/>
          <w:lang w:val="en-US" w:eastAsia="zh-CN"/>
        </w:rPr>
        <w:t xml:space="preserve"> </w:t>
      </w:r>
      <w:r w:rsidR="0067132F" w:rsidRPr="00923E5B">
        <w:rPr>
          <w:szCs w:val="24"/>
          <w:lang w:val="en-US" w:eastAsia="zh-CN"/>
        </w:rPr>
        <w:t>T</w:t>
      </w:r>
      <w:r w:rsidR="0067132F" w:rsidRPr="00923E5B">
        <w:rPr>
          <w:rFonts w:hint="eastAsia"/>
          <w:szCs w:val="24"/>
          <w:lang w:val="en-US" w:eastAsia="zh-CN"/>
        </w:rPr>
        <w:t xml:space="preserve">he gap is </w:t>
      </w:r>
      <w:r w:rsidRPr="00923E5B">
        <w:rPr>
          <w:szCs w:val="24"/>
          <w:lang w:val="en-US"/>
        </w:rPr>
        <w:t>because urban spending increased even faster.</w:t>
      </w:r>
      <w:r w:rsidRPr="00923E5B">
        <w:rPr>
          <w:rStyle w:val="a6"/>
          <w:szCs w:val="24"/>
        </w:rPr>
        <w:footnoteReference w:id="154"/>
      </w:r>
      <w:r w:rsidR="00277749" w:rsidRPr="00923E5B">
        <w:rPr>
          <w:rFonts w:hint="eastAsia"/>
          <w:szCs w:val="24"/>
          <w:lang w:val="en-US" w:eastAsia="zh-CN"/>
        </w:rPr>
        <w:t xml:space="preserve"> </w:t>
      </w:r>
    </w:p>
    <w:p w:rsidR="00290A28" w:rsidRPr="00923E5B" w:rsidRDefault="00290A28" w:rsidP="003F4117">
      <w:pPr>
        <w:ind w:firstLine="480"/>
        <w:jc w:val="both"/>
        <w:rPr>
          <w:szCs w:val="24"/>
          <w:lang w:val="en-US"/>
        </w:rPr>
      </w:pPr>
    </w:p>
    <w:p w:rsidR="00290A28" w:rsidRPr="00923E5B" w:rsidRDefault="00290A28" w:rsidP="003F4117">
      <w:pPr>
        <w:ind w:firstLine="480"/>
        <w:jc w:val="both"/>
        <w:rPr>
          <w:szCs w:val="24"/>
          <w:lang w:val="en-US" w:eastAsia="zh-CN"/>
        </w:rPr>
      </w:pPr>
      <w:r w:rsidRPr="00923E5B">
        <w:rPr>
          <w:szCs w:val="24"/>
          <w:lang w:val="en-US"/>
        </w:rPr>
        <w:t xml:space="preserve">The above paragraphs generally pointed out the problems existing in the public healthcare financial system, which are the insufficient financial allocation on the healthcare sector, </w:t>
      </w:r>
      <w:r w:rsidR="00D76591" w:rsidRPr="00923E5B">
        <w:rPr>
          <w:szCs w:val="24"/>
          <w:lang w:val="en-US"/>
        </w:rPr>
        <w:t xml:space="preserve">the unreasonable </w:t>
      </w:r>
      <w:r w:rsidR="00D76591" w:rsidRPr="00923E5B">
        <w:rPr>
          <w:szCs w:val="24"/>
          <w:lang w:val="en-US" w:eastAsia="zh-CN"/>
        </w:rPr>
        <w:t>distributing</w:t>
      </w:r>
      <w:r w:rsidR="00D76591" w:rsidRPr="00923E5B">
        <w:rPr>
          <w:rFonts w:hint="eastAsia"/>
          <w:szCs w:val="24"/>
          <w:lang w:val="en-US" w:eastAsia="zh-CN"/>
        </w:rPr>
        <w:t xml:space="preserve"> </w:t>
      </w:r>
      <w:r w:rsidRPr="00923E5B">
        <w:rPr>
          <w:szCs w:val="24"/>
          <w:lang w:val="en-US"/>
        </w:rPr>
        <w:t xml:space="preserve">structure of </w:t>
      </w:r>
      <w:r w:rsidR="00A141B0" w:rsidRPr="00923E5B">
        <w:rPr>
          <w:rFonts w:hint="eastAsia"/>
          <w:szCs w:val="24"/>
          <w:lang w:val="en-US" w:eastAsia="zh-CN"/>
        </w:rPr>
        <w:t xml:space="preserve">the </w:t>
      </w:r>
      <w:r w:rsidRPr="00923E5B">
        <w:rPr>
          <w:szCs w:val="24"/>
          <w:lang w:val="en-US"/>
        </w:rPr>
        <w:t>health spending</w:t>
      </w:r>
      <w:r w:rsidR="00AC6F4F" w:rsidRPr="00923E5B">
        <w:rPr>
          <w:rFonts w:hint="eastAsia"/>
          <w:szCs w:val="24"/>
          <w:lang w:val="en-US" w:eastAsia="zh-CN"/>
        </w:rPr>
        <w:t xml:space="preserve"> and recourses </w:t>
      </w:r>
      <w:r w:rsidRPr="00923E5B">
        <w:rPr>
          <w:szCs w:val="24"/>
          <w:lang w:val="en-US"/>
        </w:rPr>
        <w:t>between the public and private</w:t>
      </w:r>
      <w:r w:rsidR="003416F1" w:rsidRPr="00923E5B">
        <w:rPr>
          <w:rFonts w:hint="eastAsia"/>
          <w:szCs w:val="24"/>
          <w:lang w:val="en-US" w:eastAsia="zh-CN"/>
        </w:rPr>
        <w:t xml:space="preserve"> sectors</w:t>
      </w:r>
      <w:r w:rsidRPr="00923E5B">
        <w:rPr>
          <w:szCs w:val="24"/>
          <w:lang w:val="en-US"/>
        </w:rPr>
        <w:t>, central and local government</w:t>
      </w:r>
      <w:r w:rsidR="007A7CBE" w:rsidRPr="00923E5B">
        <w:rPr>
          <w:rFonts w:hint="eastAsia"/>
          <w:szCs w:val="24"/>
          <w:lang w:val="en-US" w:eastAsia="zh-CN"/>
        </w:rPr>
        <w:t>s</w:t>
      </w:r>
      <w:r w:rsidRPr="00923E5B">
        <w:rPr>
          <w:szCs w:val="24"/>
          <w:lang w:val="en-US"/>
        </w:rPr>
        <w:t xml:space="preserve">. </w:t>
      </w:r>
      <w:r w:rsidR="00BA4401" w:rsidRPr="00923E5B">
        <w:rPr>
          <w:rFonts w:hint="eastAsia"/>
          <w:szCs w:val="24"/>
          <w:lang w:val="en-US" w:eastAsia="zh-CN"/>
        </w:rPr>
        <w:t xml:space="preserve"> </w:t>
      </w:r>
      <w:r w:rsidRPr="00923E5B">
        <w:rPr>
          <w:szCs w:val="24"/>
          <w:lang w:val="en-US"/>
        </w:rPr>
        <w:t>Besides, the efficiency of financial allo</w:t>
      </w:r>
      <w:r w:rsidR="001C6C79" w:rsidRPr="00923E5B">
        <w:rPr>
          <w:szCs w:val="24"/>
          <w:lang w:val="en-US"/>
        </w:rPr>
        <w:t>cation should also be improved.</w:t>
      </w:r>
      <w:r w:rsidR="001C6C79" w:rsidRPr="00923E5B">
        <w:rPr>
          <w:rFonts w:hint="eastAsia"/>
          <w:szCs w:val="24"/>
          <w:lang w:val="en-US" w:eastAsia="zh-CN"/>
        </w:rPr>
        <w:t xml:space="preserve"> </w:t>
      </w:r>
      <w:r w:rsidR="001A426A" w:rsidRPr="00923E5B">
        <w:rPr>
          <w:rFonts w:hint="eastAsia"/>
          <w:szCs w:val="24"/>
          <w:lang w:val="en-US" w:eastAsia="zh-CN"/>
        </w:rPr>
        <w:t xml:space="preserve"> </w:t>
      </w:r>
      <w:r w:rsidRPr="00923E5B">
        <w:rPr>
          <w:szCs w:val="24"/>
          <w:lang w:val="en-US"/>
        </w:rPr>
        <w:t>According to a WHO evaluation report of the overall performance on healthcare sector in 2000, among 191 member states China only took the place of 144.</w:t>
      </w:r>
      <w:r w:rsidR="00EE6509" w:rsidRPr="00923E5B">
        <w:rPr>
          <w:rFonts w:hint="eastAsia"/>
          <w:szCs w:val="24"/>
          <w:lang w:val="en-US" w:eastAsia="zh-CN"/>
        </w:rPr>
        <w:t xml:space="preserve"> </w:t>
      </w:r>
      <w:r w:rsidRPr="00923E5B">
        <w:rPr>
          <w:szCs w:val="24"/>
          <w:lang w:val="en-US"/>
        </w:rPr>
        <w:t xml:space="preserve"> Scholars pointed out that the problem is that even thought the health spending is dramatically increasing, the equality of healthcare service and the using efficien</w:t>
      </w:r>
      <w:r w:rsidR="00607888" w:rsidRPr="00923E5B">
        <w:rPr>
          <w:szCs w:val="24"/>
          <w:lang w:val="en-US"/>
        </w:rPr>
        <w:t xml:space="preserve">cy of resources are still </w:t>
      </w:r>
      <w:r w:rsidR="00607888" w:rsidRPr="00923E5B">
        <w:rPr>
          <w:rFonts w:hint="eastAsia"/>
          <w:szCs w:val="24"/>
          <w:lang w:val="en-US" w:eastAsia="zh-CN"/>
        </w:rPr>
        <w:t>at a</w:t>
      </w:r>
      <w:r w:rsidRPr="00923E5B">
        <w:rPr>
          <w:szCs w:val="24"/>
          <w:lang w:val="en-US"/>
        </w:rPr>
        <w:t xml:space="preserve"> very low level. </w:t>
      </w:r>
      <w:r w:rsidR="00370582" w:rsidRPr="00923E5B">
        <w:rPr>
          <w:rFonts w:hint="eastAsia"/>
          <w:szCs w:val="24"/>
          <w:lang w:val="en-US" w:eastAsia="zh-CN"/>
        </w:rPr>
        <w:t xml:space="preserve"> </w:t>
      </w:r>
      <w:r w:rsidRPr="00923E5B">
        <w:rPr>
          <w:szCs w:val="24"/>
          <w:lang w:val="en-US"/>
        </w:rPr>
        <w:t xml:space="preserve">The next part will focus on the medial regulation institutions, healthcare system and relevant policies and their impacts on the access to medicines. </w:t>
      </w:r>
    </w:p>
    <w:p w:rsidR="00290A28" w:rsidRPr="00923E5B" w:rsidRDefault="00290A28" w:rsidP="003F4117">
      <w:pPr>
        <w:pStyle w:val="3"/>
        <w:numPr>
          <w:ilvl w:val="0"/>
          <w:numId w:val="0"/>
        </w:numPr>
        <w:ind w:left="585" w:hanging="585"/>
        <w:rPr>
          <w:lang w:val="en-US" w:eastAsia="zh-CN"/>
        </w:rPr>
      </w:pPr>
      <w:bookmarkStart w:id="340" w:name="_Toc366665970"/>
      <w:r w:rsidRPr="00923E5B">
        <w:rPr>
          <w:lang w:val="en-US"/>
        </w:rPr>
        <w:t>4.1.2 Pricing privilege of the original drugs</w:t>
      </w:r>
      <w:bookmarkEnd w:id="340"/>
    </w:p>
    <w:p w:rsidR="00290A28" w:rsidRPr="00923E5B" w:rsidRDefault="00290A28" w:rsidP="003F4117">
      <w:pPr>
        <w:ind w:firstLineChars="150" w:firstLine="360"/>
        <w:contextualSpacing/>
        <w:jc w:val="both"/>
        <w:rPr>
          <w:szCs w:val="24"/>
          <w:lang w:val="en-US" w:eastAsia="zh-CN"/>
        </w:rPr>
      </w:pPr>
      <w:r w:rsidRPr="00923E5B">
        <w:rPr>
          <w:szCs w:val="24"/>
          <w:lang w:val="en-US"/>
        </w:rPr>
        <w:t>The conception of original drugs cannot be found in other countries, where usually have only patent</w:t>
      </w:r>
      <w:r w:rsidR="001B531D" w:rsidRPr="00923E5B">
        <w:rPr>
          <w:rFonts w:hint="eastAsia"/>
          <w:szCs w:val="24"/>
          <w:lang w:val="en-US" w:eastAsia="zh-CN"/>
        </w:rPr>
        <w:t>ed</w:t>
      </w:r>
      <w:r w:rsidRPr="00923E5B">
        <w:rPr>
          <w:szCs w:val="24"/>
          <w:lang w:val="en-US"/>
        </w:rPr>
        <w:t xml:space="preserve"> medicines and generic medicines. </w:t>
      </w:r>
      <w:r w:rsidR="00B16A87" w:rsidRPr="00923E5B">
        <w:rPr>
          <w:rFonts w:hint="eastAsia"/>
          <w:szCs w:val="24"/>
          <w:lang w:val="en-US" w:eastAsia="zh-CN"/>
        </w:rPr>
        <w:t xml:space="preserve"> </w:t>
      </w:r>
      <w:r w:rsidRPr="00923E5B">
        <w:rPr>
          <w:szCs w:val="24"/>
          <w:lang w:val="en-US"/>
        </w:rPr>
        <w:t xml:space="preserve">But in China, original drugs are defined as the imported medicines that their patents are expired. </w:t>
      </w:r>
      <w:r w:rsidR="00B55189" w:rsidRPr="00923E5B">
        <w:rPr>
          <w:rFonts w:hint="eastAsia"/>
          <w:szCs w:val="24"/>
          <w:lang w:val="en-US" w:eastAsia="zh-CN"/>
        </w:rPr>
        <w:t xml:space="preserve"> </w:t>
      </w:r>
      <w:r w:rsidRPr="00923E5B">
        <w:rPr>
          <w:szCs w:val="24"/>
          <w:lang w:val="en-US"/>
        </w:rPr>
        <w:t xml:space="preserve">While in other countries after the patented drugs expired, the price of which would be reduced in order to compete with the cheap generic medicines and some companies even choose to stop producing with the worry of failure in the coming pricing war. </w:t>
      </w:r>
      <w:r w:rsidR="000E0CD0" w:rsidRPr="00923E5B">
        <w:rPr>
          <w:rFonts w:hint="eastAsia"/>
          <w:szCs w:val="24"/>
          <w:lang w:val="en-US" w:eastAsia="zh-CN"/>
        </w:rPr>
        <w:t xml:space="preserve"> </w:t>
      </w:r>
      <w:r w:rsidRPr="00923E5B">
        <w:rPr>
          <w:szCs w:val="24"/>
          <w:lang w:val="en-US"/>
        </w:rPr>
        <w:t xml:space="preserve">But these off-patent medicines in China can enjoy the privilege of separately pricing and their prices can be sold even as ten times higher than </w:t>
      </w:r>
      <w:r w:rsidR="00AA40BD" w:rsidRPr="00923E5B">
        <w:rPr>
          <w:szCs w:val="24"/>
          <w:lang w:val="en-US"/>
        </w:rPr>
        <w:t>the domestic generic medicines.</w:t>
      </w:r>
      <w:r w:rsidR="00AA40BD" w:rsidRPr="00923E5B">
        <w:rPr>
          <w:rFonts w:hint="eastAsia"/>
          <w:szCs w:val="24"/>
          <w:lang w:val="en-US" w:eastAsia="zh-CN"/>
        </w:rPr>
        <w:t xml:space="preserve"> </w:t>
      </w:r>
      <w:r w:rsidR="00863A5E" w:rsidRPr="00923E5B">
        <w:rPr>
          <w:rFonts w:hint="eastAsia"/>
          <w:szCs w:val="24"/>
          <w:lang w:val="en-US" w:eastAsia="zh-CN"/>
        </w:rPr>
        <w:t>As</w:t>
      </w:r>
      <w:r w:rsidR="005A78E1" w:rsidRPr="00923E5B">
        <w:rPr>
          <w:rFonts w:hint="eastAsia"/>
          <w:szCs w:val="24"/>
          <w:lang w:val="en-US" w:eastAsia="zh-CN"/>
        </w:rPr>
        <w:t xml:space="preserve"> a</w:t>
      </w:r>
      <w:r w:rsidR="00863A5E" w:rsidRPr="00923E5B">
        <w:rPr>
          <w:rFonts w:hint="eastAsia"/>
          <w:szCs w:val="24"/>
          <w:lang w:val="en-US" w:eastAsia="zh-CN"/>
        </w:rPr>
        <w:t>n</w:t>
      </w:r>
      <w:r w:rsidR="005A78E1" w:rsidRPr="00923E5B">
        <w:rPr>
          <w:rFonts w:hint="eastAsia"/>
          <w:szCs w:val="24"/>
          <w:lang w:val="en-US" w:eastAsia="zh-CN"/>
        </w:rPr>
        <w:t xml:space="preserve"> </w:t>
      </w:r>
      <w:r w:rsidR="005A78E1" w:rsidRPr="00923E5B">
        <w:rPr>
          <w:szCs w:val="24"/>
          <w:lang w:val="en-US" w:eastAsia="zh-CN"/>
        </w:rPr>
        <w:t>administrative</w:t>
      </w:r>
      <w:r w:rsidR="005A78E1" w:rsidRPr="00923E5B">
        <w:rPr>
          <w:rFonts w:hint="eastAsia"/>
          <w:szCs w:val="24"/>
          <w:lang w:val="en-US" w:eastAsia="zh-CN"/>
        </w:rPr>
        <w:t xml:space="preserve"> protection measure</w:t>
      </w:r>
      <w:r w:rsidR="00DC234E" w:rsidRPr="00923E5B">
        <w:rPr>
          <w:rFonts w:hint="eastAsia"/>
          <w:szCs w:val="24"/>
          <w:lang w:val="en-US" w:eastAsia="zh-CN"/>
        </w:rPr>
        <w:t>,</w:t>
      </w:r>
      <w:r w:rsidR="005A78E1" w:rsidRPr="00923E5B">
        <w:rPr>
          <w:rFonts w:hint="eastAsia"/>
          <w:szCs w:val="24"/>
          <w:lang w:val="en-US" w:eastAsia="zh-CN"/>
        </w:rPr>
        <w:t xml:space="preserve"> this retroactive policy was introduced and applied on the </w:t>
      </w:r>
      <w:r w:rsidR="005A78E1" w:rsidRPr="00923E5B">
        <w:rPr>
          <w:szCs w:val="24"/>
          <w:lang w:val="en-US" w:eastAsia="zh-CN"/>
        </w:rPr>
        <w:t>medicines</w:t>
      </w:r>
      <w:r w:rsidR="005A78E1" w:rsidRPr="00923E5B">
        <w:rPr>
          <w:rFonts w:hint="eastAsia"/>
          <w:szCs w:val="24"/>
          <w:lang w:val="en-US" w:eastAsia="zh-CN"/>
        </w:rPr>
        <w:t xml:space="preserve"> </w:t>
      </w:r>
      <w:r w:rsidR="00CC4441" w:rsidRPr="00923E5B">
        <w:rPr>
          <w:rFonts w:hint="eastAsia"/>
          <w:szCs w:val="24"/>
          <w:lang w:val="en-US" w:eastAsia="zh-CN"/>
        </w:rPr>
        <w:t>that entered</w:t>
      </w:r>
      <w:r w:rsidR="005A78E1" w:rsidRPr="00923E5B">
        <w:rPr>
          <w:rFonts w:hint="eastAsia"/>
          <w:szCs w:val="24"/>
          <w:lang w:val="en-US" w:eastAsia="zh-CN"/>
        </w:rPr>
        <w:t xml:space="preserve"> into China before 1993</w:t>
      </w:r>
      <w:r w:rsidR="00863A5E" w:rsidRPr="00923E5B">
        <w:rPr>
          <w:rFonts w:hint="eastAsia"/>
          <w:szCs w:val="24"/>
          <w:lang w:val="en-US" w:eastAsia="zh-CN"/>
        </w:rPr>
        <w:t xml:space="preserve">, when China did not provide legal patent protection </w:t>
      </w:r>
      <w:r w:rsidR="00863A5E" w:rsidRPr="00923E5B">
        <w:rPr>
          <w:szCs w:val="24"/>
          <w:lang w:val="en-US" w:eastAsia="zh-CN"/>
        </w:rPr>
        <w:t xml:space="preserve">on the medicines. </w:t>
      </w:r>
      <w:r w:rsidR="00863A5E" w:rsidRPr="00923E5B">
        <w:rPr>
          <w:rFonts w:hint="eastAsia"/>
          <w:szCs w:val="24"/>
          <w:lang w:val="en-US" w:eastAsia="zh-CN"/>
        </w:rPr>
        <w:t xml:space="preserve"> </w:t>
      </w:r>
      <w:r w:rsidR="00863A5E" w:rsidRPr="00923E5B">
        <w:rPr>
          <w:szCs w:val="24"/>
          <w:lang w:val="en-US" w:eastAsia="zh-CN"/>
        </w:rPr>
        <w:t>T</w:t>
      </w:r>
      <w:r w:rsidR="00863A5E" w:rsidRPr="00923E5B">
        <w:rPr>
          <w:rFonts w:hint="eastAsia"/>
          <w:szCs w:val="24"/>
          <w:lang w:val="en-US" w:eastAsia="zh-CN"/>
        </w:rPr>
        <w:t xml:space="preserve">his </w:t>
      </w:r>
      <w:r w:rsidR="00863A5E" w:rsidRPr="00923E5B">
        <w:rPr>
          <w:szCs w:val="24"/>
          <w:lang w:val="en-US" w:eastAsia="zh-CN"/>
        </w:rPr>
        <w:t>privilege</w:t>
      </w:r>
      <w:r w:rsidR="00863A5E" w:rsidRPr="00923E5B">
        <w:rPr>
          <w:rFonts w:hint="eastAsia"/>
          <w:szCs w:val="24"/>
          <w:lang w:val="en-US" w:eastAsia="zh-CN"/>
        </w:rPr>
        <w:t xml:space="preserve"> works as</w:t>
      </w:r>
      <w:r w:rsidR="00DC234E" w:rsidRPr="00923E5B">
        <w:rPr>
          <w:rFonts w:hint="eastAsia"/>
          <w:szCs w:val="24"/>
          <w:lang w:val="en-US" w:eastAsia="zh-CN"/>
        </w:rPr>
        <w:t xml:space="preserve"> a financial compensation to </w:t>
      </w:r>
      <w:r w:rsidR="00DC234E" w:rsidRPr="00923E5B">
        <w:rPr>
          <w:szCs w:val="24"/>
          <w:lang w:val="en-US" w:eastAsia="zh-CN"/>
        </w:rPr>
        <w:t>encourage</w:t>
      </w:r>
      <w:r w:rsidR="00DC234E" w:rsidRPr="00923E5B">
        <w:rPr>
          <w:rFonts w:hint="eastAsia"/>
          <w:szCs w:val="24"/>
          <w:lang w:val="en-US" w:eastAsia="zh-CN"/>
        </w:rPr>
        <w:t xml:space="preserve"> foreign </w:t>
      </w:r>
      <w:r w:rsidR="00DC234E" w:rsidRPr="00923E5B">
        <w:rPr>
          <w:szCs w:val="24"/>
          <w:lang w:val="en-US" w:eastAsia="zh-CN"/>
        </w:rPr>
        <w:t>companies br</w:t>
      </w:r>
      <w:r w:rsidR="00DC234E" w:rsidRPr="00923E5B">
        <w:rPr>
          <w:rFonts w:hint="eastAsia"/>
          <w:szCs w:val="24"/>
          <w:lang w:val="en-US" w:eastAsia="zh-CN"/>
        </w:rPr>
        <w:t xml:space="preserve">ought new drugs to China </w:t>
      </w:r>
    </w:p>
    <w:p w:rsidR="00290A28" w:rsidRPr="00923E5B" w:rsidRDefault="00290A28" w:rsidP="003F4117">
      <w:pPr>
        <w:contextualSpacing/>
        <w:jc w:val="both"/>
        <w:rPr>
          <w:szCs w:val="24"/>
          <w:lang w:val="en-US"/>
        </w:rPr>
      </w:pPr>
    </w:p>
    <w:p w:rsidR="00290A28" w:rsidRPr="00923E5B" w:rsidRDefault="00290A28" w:rsidP="003F4117">
      <w:pPr>
        <w:ind w:firstLineChars="200" w:firstLine="480"/>
        <w:contextualSpacing/>
        <w:jc w:val="both"/>
        <w:rPr>
          <w:szCs w:val="24"/>
          <w:lang w:val="en-US"/>
        </w:rPr>
      </w:pPr>
      <w:r w:rsidRPr="00923E5B">
        <w:rPr>
          <w:szCs w:val="24"/>
          <w:lang w:val="en-US"/>
        </w:rPr>
        <w:t>The legal ground of this privilege can be found in the Governmental Pricing Measures on Drugs issued by the former State Planning and Development Commission in November, 2000, which allows for o</w:t>
      </w:r>
      <w:r w:rsidR="002676F7" w:rsidRPr="00923E5B">
        <w:rPr>
          <w:szCs w:val="24"/>
          <w:lang w:val="en-US"/>
        </w:rPr>
        <w:t>ff-patent original drugs pric</w:t>
      </w:r>
      <w:r w:rsidR="002676F7" w:rsidRPr="00923E5B">
        <w:rPr>
          <w:rFonts w:hint="eastAsia"/>
          <w:szCs w:val="24"/>
          <w:lang w:val="en-US" w:eastAsia="zh-CN"/>
        </w:rPr>
        <w:t xml:space="preserve">ing </w:t>
      </w:r>
      <w:r w:rsidRPr="00923E5B">
        <w:rPr>
          <w:szCs w:val="24"/>
          <w:lang w:val="en-US"/>
        </w:rPr>
        <w:t>higher than domestically pro</w:t>
      </w:r>
      <w:r w:rsidR="00247560" w:rsidRPr="00923E5B">
        <w:rPr>
          <w:szCs w:val="24"/>
          <w:lang w:val="en-US"/>
        </w:rPr>
        <w:t xml:space="preserve">duced equivalent generic drugs. </w:t>
      </w:r>
      <w:r w:rsidR="00247560" w:rsidRPr="00923E5B">
        <w:rPr>
          <w:rFonts w:hint="eastAsia"/>
          <w:szCs w:val="24"/>
          <w:lang w:val="en-US" w:eastAsia="zh-CN"/>
        </w:rPr>
        <w:t xml:space="preserve"> </w:t>
      </w:r>
      <w:r w:rsidRPr="00923E5B">
        <w:rPr>
          <w:szCs w:val="24"/>
          <w:lang w:val="en-US"/>
        </w:rPr>
        <w:t xml:space="preserve">Noting that the Measures actually explicitly stimulates the maximum price difference should not be over 35% for the injection and 30% for other forms, however </w:t>
      </w:r>
      <w:r w:rsidR="00D42169" w:rsidRPr="00923E5B">
        <w:rPr>
          <w:rFonts w:hint="eastAsia"/>
          <w:szCs w:val="24"/>
          <w:lang w:val="en-US" w:eastAsia="zh-CN"/>
        </w:rPr>
        <w:t>it is found</w:t>
      </w:r>
      <w:r w:rsidRPr="00923E5B">
        <w:rPr>
          <w:szCs w:val="24"/>
          <w:lang w:val="en-US"/>
        </w:rPr>
        <w:t xml:space="preserve"> that in reality the differe</w:t>
      </w:r>
      <w:r w:rsidR="003B5C6A" w:rsidRPr="00923E5B">
        <w:rPr>
          <w:szCs w:val="24"/>
          <w:lang w:val="en-US"/>
        </w:rPr>
        <w:t xml:space="preserve">nce is far beyond than this </w:t>
      </w:r>
      <w:r w:rsidR="003B5C6A" w:rsidRPr="00923E5B">
        <w:rPr>
          <w:rFonts w:hint="eastAsia"/>
          <w:szCs w:val="24"/>
          <w:lang w:val="en-US" w:eastAsia="zh-CN"/>
        </w:rPr>
        <w:t>limitation</w:t>
      </w:r>
      <w:r w:rsidRPr="00923E5B">
        <w:rPr>
          <w:szCs w:val="24"/>
          <w:lang w:val="en-US"/>
        </w:rPr>
        <w:t xml:space="preserve">. </w:t>
      </w:r>
      <w:r w:rsidR="00D42169" w:rsidRPr="00923E5B">
        <w:rPr>
          <w:rFonts w:hint="eastAsia"/>
          <w:szCs w:val="24"/>
          <w:lang w:val="en-US" w:eastAsia="zh-CN"/>
        </w:rPr>
        <w:t xml:space="preserve"> </w:t>
      </w:r>
      <w:r w:rsidRPr="00923E5B">
        <w:rPr>
          <w:szCs w:val="24"/>
          <w:lang w:val="en-US"/>
        </w:rPr>
        <w:t xml:space="preserve">Taking the Ciprofloxacin injection as an example, the original drug of it produced by Bayer is sold of 80 RMB while the local generic’s price is only 4-5 RMB, where the price is twenty times than the generic indeed. </w:t>
      </w:r>
    </w:p>
    <w:p w:rsidR="00290A28" w:rsidRPr="00923E5B" w:rsidRDefault="00290A28" w:rsidP="003F4117">
      <w:pPr>
        <w:contextualSpacing/>
        <w:jc w:val="both"/>
        <w:rPr>
          <w:szCs w:val="24"/>
          <w:lang w:val="en-US"/>
        </w:rPr>
      </w:pPr>
    </w:p>
    <w:p w:rsidR="00290A28" w:rsidRPr="00923E5B" w:rsidRDefault="00290A28" w:rsidP="003F4117">
      <w:pPr>
        <w:ind w:firstLineChars="200" w:firstLine="480"/>
        <w:contextualSpacing/>
        <w:jc w:val="both"/>
        <w:rPr>
          <w:szCs w:val="24"/>
          <w:lang w:val="en-US" w:eastAsia="zh-CN"/>
        </w:rPr>
      </w:pPr>
      <w:r w:rsidRPr="00923E5B">
        <w:rPr>
          <w:szCs w:val="24"/>
          <w:lang w:val="en-US"/>
        </w:rPr>
        <w:t>Statistics shows the off-patent origin</w:t>
      </w:r>
      <w:r w:rsidR="002072B2" w:rsidRPr="00923E5B">
        <w:rPr>
          <w:szCs w:val="24"/>
          <w:lang w:val="en-US"/>
        </w:rPr>
        <w:t>al drugs take 30% of the medic</w:t>
      </w:r>
      <w:r w:rsidR="002072B2" w:rsidRPr="00923E5B">
        <w:rPr>
          <w:rFonts w:hint="eastAsia"/>
          <w:szCs w:val="24"/>
          <w:lang w:val="en-US" w:eastAsia="zh-CN"/>
        </w:rPr>
        <w:t>ine</w:t>
      </w:r>
      <w:r w:rsidRPr="00923E5B">
        <w:rPr>
          <w:szCs w:val="24"/>
          <w:lang w:val="en-US"/>
        </w:rPr>
        <w:t xml:space="preserve"> market in China and they do not compete with the gener</w:t>
      </w:r>
      <w:r w:rsidR="007A716C" w:rsidRPr="00923E5B">
        <w:rPr>
          <w:szCs w:val="24"/>
          <w:lang w:val="en-US"/>
        </w:rPr>
        <w:t xml:space="preserve">ic medicines in the same path </w:t>
      </w:r>
      <w:r w:rsidR="007A716C" w:rsidRPr="00923E5B">
        <w:rPr>
          <w:rFonts w:hint="eastAsia"/>
          <w:szCs w:val="24"/>
          <w:lang w:val="en-US" w:eastAsia="zh-CN"/>
        </w:rPr>
        <w:t>under</w:t>
      </w:r>
      <w:r w:rsidRPr="00923E5B">
        <w:rPr>
          <w:szCs w:val="24"/>
          <w:lang w:val="en-US"/>
        </w:rPr>
        <w:t xml:space="preserve"> the local medicin</w:t>
      </w:r>
      <w:r w:rsidR="00247560" w:rsidRPr="00923E5B">
        <w:rPr>
          <w:szCs w:val="24"/>
          <w:lang w:val="en-US"/>
        </w:rPr>
        <w:t>e purchasing tender provisions.</w:t>
      </w:r>
      <w:r w:rsidR="00247560" w:rsidRPr="00923E5B">
        <w:rPr>
          <w:rFonts w:hint="eastAsia"/>
          <w:szCs w:val="24"/>
          <w:lang w:val="en-US" w:eastAsia="zh-CN"/>
        </w:rPr>
        <w:t xml:space="preserve">  </w:t>
      </w:r>
      <w:r w:rsidR="00247560" w:rsidRPr="00923E5B">
        <w:rPr>
          <w:szCs w:val="24"/>
          <w:lang w:val="en-US" w:eastAsia="zh-CN"/>
        </w:rPr>
        <w:t>B</w:t>
      </w:r>
      <w:r w:rsidR="00247560" w:rsidRPr="00923E5B">
        <w:rPr>
          <w:rFonts w:hint="eastAsia"/>
          <w:szCs w:val="24"/>
          <w:lang w:val="en-US" w:eastAsia="zh-CN"/>
        </w:rPr>
        <w:t>esides,</w:t>
      </w:r>
      <w:r w:rsidR="00A46BAA" w:rsidRPr="00923E5B">
        <w:rPr>
          <w:rFonts w:hint="eastAsia"/>
          <w:szCs w:val="24"/>
          <w:lang w:val="en-US" w:eastAsia="zh-CN"/>
        </w:rPr>
        <w:t xml:space="preserve"> the National Development and Reform Commission</w:t>
      </w:r>
      <w:r w:rsidR="00130D1C" w:rsidRPr="00923E5B">
        <w:rPr>
          <w:rFonts w:hint="eastAsia"/>
          <w:szCs w:val="24"/>
          <w:lang w:val="en-US" w:eastAsia="zh-CN"/>
        </w:rPr>
        <w:t xml:space="preserve"> (N</w:t>
      </w:r>
      <w:r w:rsidR="00424A7A" w:rsidRPr="00923E5B">
        <w:rPr>
          <w:rFonts w:hint="eastAsia"/>
          <w:szCs w:val="24"/>
          <w:lang w:val="en-US" w:eastAsia="zh-CN"/>
        </w:rPr>
        <w:t>DRC)</w:t>
      </w:r>
      <w:r w:rsidR="00FB471D" w:rsidRPr="00923E5B">
        <w:rPr>
          <w:rFonts w:hint="eastAsia"/>
          <w:szCs w:val="24"/>
          <w:lang w:val="en-US" w:eastAsia="zh-CN"/>
        </w:rPr>
        <w:t xml:space="preserve"> </w:t>
      </w:r>
      <w:r w:rsidR="00A46BAA" w:rsidRPr="00923E5B">
        <w:rPr>
          <w:rFonts w:hint="eastAsia"/>
          <w:szCs w:val="24"/>
          <w:lang w:val="en-US" w:eastAsia="zh-CN"/>
        </w:rPr>
        <w:t xml:space="preserve">has issued nearly 30 times </w:t>
      </w:r>
      <w:r w:rsidR="000C7DB9" w:rsidRPr="00923E5B">
        <w:rPr>
          <w:rFonts w:hint="eastAsia"/>
          <w:szCs w:val="24"/>
          <w:lang w:val="en-US" w:eastAsia="zh-CN"/>
        </w:rPr>
        <w:t xml:space="preserve">drug price </w:t>
      </w:r>
      <w:r w:rsidR="000C7DB9" w:rsidRPr="00923E5B">
        <w:rPr>
          <w:szCs w:val="24"/>
          <w:lang w:val="en-US" w:eastAsia="zh-CN"/>
        </w:rPr>
        <w:t>reduction</w:t>
      </w:r>
      <w:r w:rsidR="000C7DB9" w:rsidRPr="00923E5B">
        <w:rPr>
          <w:rFonts w:hint="eastAsia"/>
          <w:szCs w:val="24"/>
          <w:lang w:val="en-US" w:eastAsia="zh-CN"/>
        </w:rPr>
        <w:t xml:space="preserve"> adjustments, but the original drugs have been seldom included in the list. </w:t>
      </w:r>
      <w:r w:rsidR="00247560" w:rsidRPr="00923E5B">
        <w:rPr>
          <w:rFonts w:hint="eastAsia"/>
          <w:szCs w:val="24"/>
          <w:lang w:val="en-US" w:eastAsia="zh-CN"/>
        </w:rPr>
        <w:t xml:space="preserve"> </w:t>
      </w:r>
      <w:r w:rsidR="000C7DB9" w:rsidRPr="00923E5B">
        <w:rPr>
          <w:szCs w:val="24"/>
          <w:lang w:val="en-US" w:eastAsia="zh-CN"/>
        </w:rPr>
        <w:t>T</w:t>
      </w:r>
      <w:r w:rsidR="000C7DB9" w:rsidRPr="00923E5B">
        <w:rPr>
          <w:rFonts w:hint="eastAsia"/>
          <w:szCs w:val="24"/>
          <w:lang w:val="en-US" w:eastAsia="zh-CN"/>
        </w:rPr>
        <w:t>hey are given the privilege of not</w:t>
      </w:r>
      <w:r w:rsidR="000C7DB9" w:rsidRPr="00923E5B">
        <w:rPr>
          <w:szCs w:val="24"/>
          <w:lang w:val="en-US"/>
        </w:rPr>
        <w:t xml:space="preserve"> compet</w:t>
      </w:r>
      <w:r w:rsidR="000C7DB9" w:rsidRPr="00923E5B">
        <w:rPr>
          <w:rFonts w:hint="eastAsia"/>
          <w:szCs w:val="24"/>
          <w:lang w:val="en-US" w:eastAsia="zh-CN"/>
        </w:rPr>
        <w:t>ing</w:t>
      </w:r>
      <w:r w:rsidRPr="00923E5B">
        <w:rPr>
          <w:szCs w:val="24"/>
          <w:lang w:val="en-US"/>
        </w:rPr>
        <w:t xml:space="preserve"> with the g</w:t>
      </w:r>
      <w:r w:rsidR="00D95019" w:rsidRPr="00923E5B">
        <w:rPr>
          <w:szCs w:val="24"/>
          <w:lang w:val="en-US"/>
        </w:rPr>
        <w:t>enerics</w:t>
      </w:r>
      <w:r w:rsidR="00B1153B" w:rsidRPr="00923E5B">
        <w:rPr>
          <w:rFonts w:hint="eastAsia"/>
          <w:szCs w:val="24"/>
          <w:lang w:val="en-US" w:eastAsia="zh-CN"/>
        </w:rPr>
        <w:t xml:space="preserve"> </w:t>
      </w:r>
      <w:r w:rsidR="006A74D2" w:rsidRPr="00923E5B">
        <w:rPr>
          <w:rFonts w:hint="eastAsia"/>
          <w:szCs w:val="24"/>
          <w:lang w:val="en-US" w:eastAsia="zh-CN"/>
        </w:rPr>
        <w:t xml:space="preserve">and it </w:t>
      </w:r>
      <w:r w:rsidR="00D95019" w:rsidRPr="00923E5B">
        <w:rPr>
          <w:szCs w:val="24"/>
          <w:lang w:val="en-US"/>
        </w:rPr>
        <w:t>makes the patients spen</w:t>
      </w:r>
      <w:r w:rsidR="00D95019" w:rsidRPr="00923E5B">
        <w:rPr>
          <w:rFonts w:hint="eastAsia"/>
          <w:szCs w:val="24"/>
          <w:lang w:val="en-US" w:eastAsia="zh-CN"/>
        </w:rPr>
        <w:t>d</w:t>
      </w:r>
      <w:r w:rsidRPr="00923E5B">
        <w:rPr>
          <w:szCs w:val="24"/>
          <w:lang w:val="en-US"/>
        </w:rPr>
        <w:t xml:space="preserve"> much more</w:t>
      </w:r>
      <w:r w:rsidR="00BC53A1" w:rsidRPr="00923E5B">
        <w:rPr>
          <w:rFonts w:hint="eastAsia"/>
          <w:szCs w:val="24"/>
          <w:lang w:val="en-US" w:eastAsia="zh-CN"/>
        </w:rPr>
        <w:t xml:space="preserve"> on medicine</w:t>
      </w:r>
      <w:r w:rsidR="00B1153B" w:rsidRPr="00923E5B">
        <w:rPr>
          <w:rFonts w:hint="eastAsia"/>
          <w:szCs w:val="24"/>
          <w:lang w:val="en-US" w:eastAsia="zh-CN"/>
        </w:rPr>
        <w:t xml:space="preserve">s </w:t>
      </w:r>
      <w:r w:rsidRPr="00923E5B">
        <w:rPr>
          <w:szCs w:val="24"/>
          <w:lang w:val="en-US"/>
        </w:rPr>
        <w:t xml:space="preserve">than they are supposed </w:t>
      </w:r>
      <w:r w:rsidR="00FD7C66" w:rsidRPr="00923E5B">
        <w:rPr>
          <w:rFonts w:hint="eastAsia"/>
          <w:szCs w:val="24"/>
          <w:lang w:val="en-US" w:eastAsia="zh-CN"/>
        </w:rPr>
        <w:t>to do</w:t>
      </w:r>
      <w:r w:rsidRPr="00923E5B">
        <w:rPr>
          <w:szCs w:val="24"/>
          <w:lang w:val="en-US"/>
        </w:rPr>
        <w:t xml:space="preserve">. </w:t>
      </w:r>
      <w:r w:rsidR="001A363D" w:rsidRPr="00923E5B">
        <w:rPr>
          <w:rFonts w:hint="eastAsia"/>
          <w:szCs w:val="24"/>
          <w:lang w:val="en-US" w:eastAsia="zh-CN"/>
        </w:rPr>
        <w:t xml:space="preserve"> </w:t>
      </w:r>
      <w:r w:rsidRPr="00923E5B">
        <w:rPr>
          <w:szCs w:val="24"/>
          <w:lang w:val="en-US"/>
        </w:rPr>
        <w:t xml:space="preserve">This national medical regulation </w:t>
      </w:r>
      <w:r w:rsidR="00E62E7D" w:rsidRPr="00923E5B">
        <w:rPr>
          <w:rFonts w:hint="eastAsia"/>
          <w:szCs w:val="24"/>
          <w:lang w:val="en-US" w:eastAsia="zh-CN"/>
        </w:rPr>
        <w:t>measure</w:t>
      </w:r>
      <w:r w:rsidRPr="00923E5B">
        <w:rPr>
          <w:szCs w:val="24"/>
          <w:lang w:val="en-US"/>
        </w:rPr>
        <w:t xml:space="preserve"> is unequal and has received many criticisms. </w:t>
      </w:r>
      <w:r w:rsidR="0050588C" w:rsidRPr="00923E5B">
        <w:rPr>
          <w:rFonts w:hint="eastAsia"/>
          <w:szCs w:val="24"/>
          <w:lang w:val="en-US" w:eastAsia="zh-CN"/>
        </w:rPr>
        <w:t xml:space="preserve"> </w:t>
      </w:r>
      <w:r w:rsidR="00F91150" w:rsidRPr="00923E5B">
        <w:rPr>
          <w:szCs w:val="24"/>
          <w:lang w:val="en-US"/>
        </w:rPr>
        <w:t>Since</w:t>
      </w:r>
      <w:r w:rsidR="00F91150" w:rsidRPr="00923E5B">
        <w:rPr>
          <w:rFonts w:hint="eastAsia"/>
          <w:szCs w:val="24"/>
          <w:lang w:val="en-US" w:eastAsia="zh-CN"/>
        </w:rPr>
        <w:t xml:space="preserve"> 2010</w:t>
      </w:r>
      <w:r w:rsidRPr="00923E5B">
        <w:rPr>
          <w:szCs w:val="24"/>
          <w:lang w:val="en-US"/>
        </w:rPr>
        <w:t xml:space="preserve"> the NDRC drafted the Measures on Drug Price Regulation and tried to cancel the original drugs’ privilege of pricing.</w:t>
      </w:r>
      <w:r w:rsidR="003D5A05" w:rsidRPr="00923E5B">
        <w:rPr>
          <w:rFonts w:hint="eastAsia"/>
          <w:szCs w:val="24"/>
          <w:lang w:val="en-US" w:eastAsia="zh-CN"/>
        </w:rPr>
        <w:t xml:space="preserve"> </w:t>
      </w:r>
      <w:r w:rsidRPr="00923E5B">
        <w:rPr>
          <w:szCs w:val="24"/>
          <w:lang w:val="en-US"/>
        </w:rPr>
        <w:t xml:space="preserve"> But there is no </w:t>
      </w:r>
      <w:r w:rsidR="00605EDD" w:rsidRPr="00923E5B">
        <w:rPr>
          <w:rFonts w:hint="eastAsia"/>
          <w:szCs w:val="24"/>
          <w:lang w:val="en-US" w:eastAsia="zh-CN"/>
        </w:rPr>
        <w:t xml:space="preserve">updated </w:t>
      </w:r>
      <w:r w:rsidRPr="00923E5B">
        <w:rPr>
          <w:szCs w:val="24"/>
          <w:lang w:val="en-US"/>
        </w:rPr>
        <w:t>news came out yet.</w:t>
      </w:r>
      <w:r w:rsidRPr="00923E5B">
        <w:rPr>
          <w:rStyle w:val="a6"/>
          <w:szCs w:val="24"/>
        </w:rPr>
        <w:footnoteReference w:id="155"/>
      </w:r>
      <w:r w:rsidRPr="00923E5B">
        <w:rPr>
          <w:szCs w:val="24"/>
          <w:lang w:val="en-US"/>
        </w:rPr>
        <w:t xml:space="preserve"> </w:t>
      </w:r>
      <w:r w:rsidR="001C0E71" w:rsidRPr="00923E5B">
        <w:rPr>
          <w:rFonts w:hint="eastAsia"/>
          <w:szCs w:val="24"/>
          <w:lang w:val="en-US" w:eastAsia="zh-CN"/>
        </w:rPr>
        <w:t xml:space="preserve"> </w:t>
      </w:r>
      <w:r w:rsidR="001C0E71" w:rsidRPr="00923E5B">
        <w:rPr>
          <w:szCs w:val="24"/>
          <w:lang w:val="en-US" w:eastAsia="zh-CN"/>
        </w:rPr>
        <w:t>W</w:t>
      </w:r>
      <w:r w:rsidR="001C0E71" w:rsidRPr="00923E5B">
        <w:rPr>
          <w:rFonts w:hint="eastAsia"/>
          <w:szCs w:val="24"/>
          <w:lang w:val="en-US" w:eastAsia="zh-CN"/>
        </w:rPr>
        <w:t xml:space="preserve">hen </w:t>
      </w:r>
      <w:r w:rsidR="001C0E71" w:rsidRPr="00923E5B">
        <w:rPr>
          <w:szCs w:val="24"/>
          <w:lang w:val="en-US" w:eastAsia="zh-CN"/>
        </w:rPr>
        <w:t>China</w:t>
      </w:r>
      <w:r w:rsidR="001C0E71" w:rsidRPr="00923E5B">
        <w:rPr>
          <w:rFonts w:hint="eastAsia"/>
          <w:szCs w:val="24"/>
          <w:lang w:val="en-US" w:eastAsia="zh-CN"/>
        </w:rPr>
        <w:t xml:space="preserve"> joined the WTO it promised to provide national treatment to the </w:t>
      </w:r>
      <w:r w:rsidR="001C0E71" w:rsidRPr="00923E5B">
        <w:rPr>
          <w:szCs w:val="24"/>
          <w:lang w:val="en-US" w:eastAsia="zh-CN"/>
        </w:rPr>
        <w:t>foreign</w:t>
      </w:r>
      <w:r w:rsidR="001C0E71" w:rsidRPr="00923E5B">
        <w:rPr>
          <w:rFonts w:hint="eastAsia"/>
          <w:szCs w:val="24"/>
          <w:lang w:val="en-US" w:eastAsia="zh-CN"/>
        </w:rPr>
        <w:t>ers</w:t>
      </w:r>
      <w:r w:rsidR="001C0E71" w:rsidRPr="00923E5B">
        <w:rPr>
          <w:szCs w:val="24"/>
          <w:lang w:val="en-US" w:eastAsia="zh-CN"/>
        </w:rPr>
        <w:t>’</w:t>
      </w:r>
      <w:r w:rsidR="001C0E71" w:rsidRPr="00923E5B">
        <w:rPr>
          <w:rFonts w:hint="eastAsia"/>
          <w:szCs w:val="24"/>
          <w:lang w:val="en-US" w:eastAsia="zh-CN"/>
        </w:rPr>
        <w:t xml:space="preserve"> economic and trade activities </w:t>
      </w:r>
      <w:r w:rsidR="00612426" w:rsidRPr="00923E5B">
        <w:rPr>
          <w:rFonts w:hint="eastAsia"/>
          <w:szCs w:val="24"/>
          <w:lang w:val="en-US" w:eastAsia="zh-CN"/>
        </w:rPr>
        <w:t xml:space="preserve">in China.  </w:t>
      </w:r>
      <w:r w:rsidR="00D67D1D" w:rsidRPr="00923E5B">
        <w:rPr>
          <w:szCs w:val="24"/>
          <w:lang w:val="en-US" w:eastAsia="zh-CN"/>
        </w:rPr>
        <w:t>B</w:t>
      </w:r>
      <w:r w:rsidR="00D67D1D" w:rsidRPr="00923E5B">
        <w:rPr>
          <w:rFonts w:hint="eastAsia"/>
          <w:szCs w:val="24"/>
          <w:lang w:val="en-US" w:eastAsia="zh-CN"/>
        </w:rPr>
        <w:t xml:space="preserve">ut we can see from the </w:t>
      </w:r>
      <w:r w:rsidR="00457289" w:rsidRPr="00923E5B">
        <w:rPr>
          <w:rFonts w:hint="eastAsia"/>
          <w:szCs w:val="24"/>
          <w:lang w:val="en-US" w:eastAsia="zh-CN"/>
        </w:rPr>
        <w:t xml:space="preserve">policies offered </w:t>
      </w:r>
      <w:r w:rsidR="00E003BA" w:rsidRPr="00923E5B">
        <w:rPr>
          <w:rFonts w:hint="eastAsia"/>
          <w:szCs w:val="24"/>
          <w:lang w:val="en-US" w:eastAsia="zh-CN"/>
        </w:rPr>
        <w:t xml:space="preserve">actually </w:t>
      </w:r>
      <w:r w:rsidR="00457289" w:rsidRPr="00923E5B">
        <w:rPr>
          <w:rFonts w:hint="eastAsia"/>
          <w:szCs w:val="24"/>
          <w:lang w:val="en-US" w:eastAsia="zh-CN"/>
        </w:rPr>
        <w:t xml:space="preserve">are </w:t>
      </w:r>
      <w:r w:rsidR="00457289" w:rsidRPr="00923E5B">
        <w:rPr>
          <w:szCs w:val="24"/>
          <w:lang w:val="en-US" w:eastAsia="zh-CN"/>
        </w:rPr>
        <w:t>beyond</w:t>
      </w:r>
      <w:r w:rsidR="00457289" w:rsidRPr="00923E5B">
        <w:rPr>
          <w:rFonts w:hint="eastAsia"/>
          <w:szCs w:val="24"/>
          <w:lang w:val="en-US" w:eastAsia="zh-CN"/>
        </w:rPr>
        <w:t xml:space="preserve"> the national treatment </w:t>
      </w:r>
      <w:r w:rsidR="00496322" w:rsidRPr="00923E5B">
        <w:rPr>
          <w:rFonts w:hint="eastAsia"/>
          <w:szCs w:val="24"/>
          <w:lang w:val="en-US" w:eastAsia="zh-CN"/>
        </w:rPr>
        <w:t xml:space="preserve">in the pharmaceutical industry.  </w:t>
      </w:r>
      <w:r w:rsidR="00496322" w:rsidRPr="00923E5B">
        <w:rPr>
          <w:szCs w:val="24"/>
          <w:lang w:val="en-US" w:eastAsia="zh-CN"/>
        </w:rPr>
        <w:t>T</w:t>
      </w:r>
      <w:r w:rsidR="00496322" w:rsidRPr="00923E5B">
        <w:rPr>
          <w:rFonts w:hint="eastAsia"/>
          <w:szCs w:val="24"/>
          <w:lang w:val="en-US" w:eastAsia="zh-CN"/>
        </w:rPr>
        <w:t xml:space="preserve">he price should be dominated by the market.  </w:t>
      </w:r>
      <w:r w:rsidR="00496322" w:rsidRPr="00923E5B">
        <w:rPr>
          <w:szCs w:val="24"/>
          <w:lang w:val="en-US" w:eastAsia="zh-CN"/>
        </w:rPr>
        <w:t>T</w:t>
      </w:r>
      <w:r w:rsidR="00496322" w:rsidRPr="00923E5B">
        <w:rPr>
          <w:rFonts w:hint="eastAsia"/>
          <w:szCs w:val="24"/>
          <w:lang w:val="en-US" w:eastAsia="zh-CN"/>
        </w:rPr>
        <w:t>he better quality and safety drugs of course can be marketed</w:t>
      </w:r>
      <w:r w:rsidR="00E003BA" w:rsidRPr="00923E5B">
        <w:rPr>
          <w:rFonts w:hint="eastAsia"/>
          <w:szCs w:val="24"/>
          <w:lang w:val="en-US" w:eastAsia="zh-CN"/>
        </w:rPr>
        <w:t xml:space="preserve"> with</w:t>
      </w:r>
      <w:r w:rsidR="00496322" w:rsidRPr="00923E5B">
        <w:rPr>
          <w:rFonts w:hint="eastAsia"/>
          <w:szCs w:val="24"/>
          <w:lang w:val="en-US" w:eastAsia="zh-CN"/>
        </w:rPr>
        <w:t xml:space="preserve"> higher price</w:t>
      </w:r>
      <w:r w:rsidR="00E003BA" w:rsidRPr="00923E5B">
        <w:rPr>
          <w:rFonts w:hint="eastAsia"/>
          <w:szCs w:val="24"/>
          <w:lang w:val="en-US" w:eastAsia="zh-CN"/>
        </w:rPr>
        <w:t>s</w:t>
      </w:r>
      <w:r w:rsidR="00496322" w:rsidRPr="00923E5B">
        <w:rPr>
          <w:rFonts w:hint="eastAsia"/>
          <w:szCs w:val="24"/>
          <w:lang w:val="en-US" w:eastAsia="zh-CN"/>
        </w:rPr>
        <w:t xml:space="preserve">, if the original </w:t>
      </w:r>
      <w:r w:rsidR="00496322" w:rsidRPr="00923E5B">
        <w:rPr>
          <w:szCs w:val="24"/>
          <w:lang w:val="en-US" w:eastAsia="zh-CN"/>
        </w:rPr>
        <w:t>medicines</w:t>
      </w:r>
      <w:r w:rsidR="00496322" w:rsidRPr="00923E5B">
        <w:rPr>
          <w:rFonts w:hint="eastAsia"/>
          <w:szCs w:val="24"/>
          <w:lang w:val="en-US" w:eastAsia="zh-CN"/>
        </w:rPr>
        <w:t xml:space="preserve"> </w:t>
      </w:r>
      <w:r w:rsidR="00E003BA" w:rsidRPr="00923E5B">
        <w:rPr>
          <w:rFonts w:hint="eastAsia"/>
          <w:szCs w:val="24"/>
          <w:lang w:val="en-US" w:eastAsia="zh-CN"/>
        </w:rPr>
        <w:t xml:space="preserve">do </w:t>
      </w:r>
      <w:r w:rsidR="00496322" w:rsidRPr="00923E5B">
        <w:rPr>
          <w:rFonts w:hint="eastAsia"/>
          <w:szCs w:val="24"/>
          <w:lang w:val="en-US" w:eastAsia="zh-CN"/>
        </w:rPr>
        <w:t xml:space="preserve">have, for the customers to freely choose.  </w:t>
      </w:r>
      <w:r w:rsidR="004E3C15" w:rsidRPr="00923E5B">
        <w:rPr>
          <w:rFonts w:hint="eastAsia"/>
          <w:szCs w:val="24"/>
          <w:lang w:val="en-US" w:eastAsia="zh-CN"/>
        </w:rPr>
        <w:t xml:space="preserve">But it should not be reflected </w:t>
      </w:r>
      <w:r w:rsidR="00E003BA" w:rsidRPr="00923E5B">
        <w:rPr>
          <w:rFonts w:hint="eastAsia"/>
          <w:szCs w:val="24"/>
          <w:lang w:val="en-US" w:eastAsia="zh-CN"/>
        </w:rPr>
        <w:t xml:space="preserve">and controlled </w:t>
      </w:r>
      <w:r w:rsidR="004E3C15" w:rsidRPr="00923E5B">
        <w:rPr>
          <w:rFonts w:hint="eastAsia"/>
          <w:szCs w:val="24"/>
          <w:lang w:val="en-US" w:eastAsia="zh-CN"/>
        </w:rPr>
        <w:t>by the authority</w:t>
      </w:r>
      <w:r w:rsidR="004E3C15" w:rsidRPr="00923E5B">
        <w:rPr>
          <w:szCs w:val="24"/>
          <w:lang w:val="en-US" w:eastAsia="zh-CN"/>
        </w:rPr>
        <w:t>’</w:t>
      </w:r>
      <w:r w:rsidR="00E003BA" w:rsidRPr="00923E5B">
        <w:rPr>
          <w:rFonts w:hint="eastAsia"/>
          <w:szCs w:val="24"/>
          <w:lang w:val="en-US" w:eastAsia="zh-CN"/>
        </w:rPr>
        <w:t xml:space="preserve">s pricing policies. </w:t>
      </w:r>
    </w:p>
    <w:p w:rsidR="00290A28" w:rsidRPr="00923E5B" w:rsidRDefault="00290A28" w:rsidP="003F4117">
      <w:pPr>
        <w:pStyle w:val="3"/>
        <w:numPr>
          <w:ilvl w:val="0"/>
          <w:numId w:val="0"/>
        </w:numPr>
        <w:ind w:left="585" w:hanging="585"/>
        <w:rPr>
          <w:lang w:val="en-US" w:eastAsia="zh-CN"/>
        </w:rPr>
      </w:pPr>
      <w:bookmarkStart w:id="341" w:name="_Toc366665971"/>
      <w:r w:rsidRPr="00923E5B">
        <w:rPr>
          <w:lang w:val="en-US"/>
        </w:rPr>
        <w:t xml:space="preserve">4.1.3 </w:t>
      </w:r>
      <w:r w:rsidR="003771E4" w:rsidRPr="00923E5B">
        <w:rPr>
          <w:lang w:val="en-US"/>
        </w:rPr>
        <w:t>Combination of prescri</w:t>
      </w:r>
      <w:r w:rsidR="003771E4" w:rsidRPr="00923E5B">
        <w:rPr>
          <w:rFonts w:hint="eastAsia"/>
          <w:lang w:val="en-US" w:eastAsia="zh-CN"/>
        </w:rPr>
        <w:t>p</w:t>
      </w:r>
      <w:r w:rsidRPr="00923E5B">
        <w:rPr>
          <w:lang w:val="en-US"/>
        </w:rPr>
        <w:t>ing and dispensing policy adopted by public hospitals</w:t>
      </w:r>
      <w:bookmarkEnd w:id="341"/>
    </w:p>
    <w:p w:rsidR="00290A28" w:rsidRPr="00923E5B" w:rsidRDefault="00290A28" w:rsidP="003F4117">
      <w:pPr>
        <w:ind w:firstLineChars="200" w:firstLine="480"/>
        <w:contextualSpacing/>
        <w:jc w:val="both"/>
        <w:rPr>
          <w:szCs w:val="24"/>
          <w:lang w:val="en-US"/>
        </w:rPr>
      </w:pPr>
      <w:r w:rsidRPr="00923E5B">
        <w:rPr>
          <w:szCs w:val="24"/>
          <w:lang w:val="en-US"/>
        </w:rPr>
        <w:t xml:space="preserve">The </w:t>
      </w:r>
      <w:r w:rsidR="00ED1FD0" w:rsidRPr="00923E5B">
        <w:rPr>
          <w:szCs w:val="24"/>
          <w:lang w:val="en-US"/>
        </w:rPr>
        <w:t>NDRC</w:t>
      </w:r>
      <w:r w:rsidR="004154DD" w:rsidRPr="00923E5B">
        <w:rPr>
          <w:rFonts w:hint="eastAsia"/>
          <w:szCs w:val="24"/>
          <w:lang w:val="en-US" w:eastAsia="zh-CN"/>
        </w:rPr>
        <w:t xml:space="preserve"> </w:t>
      </w:r>
      <w:r w:rsidRPr="00923E5B">
        <w:rPr>
          <w:szCs w:val="24"/>
          <w:lang w:val="en-US"/>
        </w:rPr>
        <w:t xml:space="preserve">issued </w:t>
      </w:r>
      <w:r w:rsidR="002B1F67" w:rsidRPr="00923E5B">
        <w:rPr>
          <w:szCs w:val="24"/>
          <w:lang w:val="en-US"/>
        </w:rPr>
        <w:t>the list</w:t>
      </w:r>
      <w:r w:rsidRPr="00923E5B">
        <w:rPr>
          <w:szCs w:val="24"/>
          <w:lang w:val="en-US"/>
        </w:rPr>
        <w:t xml:space="preserve"> of reducing drugs prices </w:t>
      </w:r>
      <w:r w:rsidR="00C656ED" w:rsidRPr="00923E5B">
        <w:rPr>
          <w:rFonts w:hint="eastAsia"/>
          <w:szCs w:val="24"/>
          <w:lang w:val="en-US" w:eastAsia="zh-CN"/>
        </w:rPr>
        <w:t xml:space="preserve">for </w:t>
      </w:r>
      <w:r w:rsidR="00C656ED" w:rsidRPr="00923E5B">
        <w:rPr>
          <w:szCs w:val="24"/>
          <w:lang w:val="en-US"/>
        </w:rPr>
        <w:t xml:space="preserve">many times </w:t>
      </w:r>
      <w:r w:rsidR="00E85F85" w:rsidRPr="00923E5B">
        <w:rPr>
          <w:rFonts w:hint="eastAsia"/>
          <w:szCs w:val="24"/>
          <w:lang w:val="en-US" w:eastAsia="zh-CN"/>
        </w:rPr>
        <w:t>in</w:t>
      </w:r>
      <w:r w:rsidRPr="00923E5B">
        <w:rPr>
          <w:szCs w:val="24"/>
          <w:lang w:val="en-US"/>
        </w:rPr>
        <w:t xml:space="preserve"> the past decade</w:t>
      </w:r>
      <w:r w:rsidR="00DE2545" w:rsidRPr="00923E5B">
        <w:rPr>
          <w:rFonts w:hint="eastAsia"/>
          <w:szCs w:val="24"/>
          <w:lang w:val="en-US" w:eastAsia="zh-CN"/>
        </w:rPr>
        <w:t>s</w:t>
      </w:r>
      <w:r w:rsidR="00E85F85" w:rsidRPr="00923E5B">
        <w:rPr>
          <w:rFonts w:hint="eastAsia"/>
          <w:szCs w:val="24"/>
          <w:lang w:val="en-US" w:eastAsia="zh-CN"/>
        </w:rPr>
        <w:t>,</w:t>
      </w:r>
      <w:r w:rsidRPr="00923E5B">
        <w:rPr>
          <w:szCs w:val="24"/>
          <w:lang w:val="en-US"/>
        </w:rPr>
        <w:t xml:space="preserve"> but we find the benefits of </w:t>
      </w:r>
      <w:r w:rsidR="001B1994" w:rsidRPr="00923E5B">
        <w:rPr>
          <w:rFonts w:hint="eastAsia"/>
          <w:szCs w:val="24"/>
          <w:lang w:val="en-US" w:eastAsia="zh-CN"/>
        </w:rPr>
        <w:t xml:space="preserve">the </w:t>
      </w:r>
      <w:r w:rsidRPr="00923E5B">
        <w:rPr>
          <w:szCs w:val="24"/>
          <w:lang w:val="en-US"/>
        </w:rPr>
        <w:t xml:space="preserve">price reduction </w:t>
      </w:r>
      <w:r w:rsidR="00E85F85" w:rsidRPr="00923E5B">
        <w:rPr>
          <w:rFonts w:hint="eastAsia"/>
          <w:szCs w:val="24"/>
          <w:lang w:val="en-US" w:eastAsia="zh-CN"/>
        </w:rPr>
        <w:t xml:space="preserve">in fact </w:t>
      </w:r>
      <w:r w:rsidRPr="00923E5B">
        <w:rPr>
          <w:szCs w:val="24"/>
          <w:lang w:val="en-US"/>
        </w:rPr>
        <w:t>do n</w:t>
      </w:r>
      <w:r w:rsidR="00DA40DA" w:rsidRPr="00923E5B">
        <w:rPr>
          <w:szCs w:val="24"/>
          <w:lang w:val="en-US"/>
        </w:rPr>
        <w:t xml:space="preserve">ot reach to the patients. </w:t>
      </w:r>
      <w:r w:rsidR="00EF443A" w:rsidRPr="00923E5B">
        <w:rPr>
          <w:rFonts w:hint="eastAsia"/>
          <w:szCs w:val="24"/>
          <w:lang w:val="en-US" w:eastAsia="zh-CN"/>
        </w:rPr>
        <w:t>One of the</w:t>
      </w:r>
      <w:r w:rsidRPr="00923E5B">
        <w:rPr>
          <w:szCs w:val="24"/>
          <w:lang w:val="en-US"/>
        </w:rPr>
        <w:t xml:space="preserve"> important reasons is within the healthcare system. </w:t>
      </w:r>
      <w:r w:rsidR="005F4281" w:rsidRPr="00923E5B">
        <w:rPr>
          <w:rFonts w:hint="eastAsia"/>
          <w:szCs w:val="24"/>
          <w:lang w:val="en-US" w:eastAsia="zh-CN"/>
        </w:rPr>
        <w:t xml:space="preserve"> </w:t>
      </w:r>
      <w:r w:rsidRPr="00923E5B">
        <w:rPr>
          <w:szCs w:val="24"/>
          <w:lang w:val="en-US"/>
        </w:rPr>
        <w:t xml:space="preserve">Unlike </w:t>
      </w:r>
      <w:r w:rsidR="003D38A9" w:rsidRPr="00923E5B">
        <w:rPr>
          <w:rFonts w:hint="eastAsia"/>
          <w:szCs w:val="24"/>
          <w:lang w:val="en-US" w:eastAsia="zh-CN"/>
        </w:rPr>
        <w:t xml:space="preserve">the </w:t>
      </w:r>
      <w:r w:rsidRPr="00923E5B">
        <w:rPr>
          <w:szCs w:val="24"/>
          <w:lang w:val="en-US"/>
        </w:rPr>
        <w:t xml:space="preserve">most developed </w:t>
      </w:r>
      <w:r w:rsidR="00B134CC" w:rsidRPr="00923E5B">
        <w:rPr>
          <w:rFonts w:hint="eastAsia"/>
          <w:szCs w:val="24"/>
          <w:lang w:val="en-US" w:eastAsia="zh-CN"/>
        </w:rPr>
        <w:t>states</w:t>
      </w:r>
      <w:r w:rsidRPr="00923E5B">
        <w:rPr>
          <w:szCs w:val="24"/>
          <w:lang w:val="en-US"/>
        </w:rPr>
        <w:t>, in China, doctors both prescribe and dispense drugs in hospitals, and hospitals are permitted to earn revenue from</w:t>
      </w:r>
      <w:r w:rsidR="00464460" w:rsidRPr="00923E5B">
        <w:rPr>
          <w:rFonts w:hint="eastAsia"/>
          <w:szCs w:val="24"/>
          <w:lang w:val="en-US" w:eastAsia="zh-CN"/>
        </w:rPr>
        <w:t xml:space="preserve"> selling</w:t>
      </w:r>
      <w:r w:rsidR="00464460" w:rsidRPr="00923E5B">
        <w:rPr>
          <w:szCs w:val="24"/>
          <w:lang w:val="en-US"/>
        </w:rPr>
        <w:t xml:space="preserve"> drug</w:t>
      </w:r>
      <w:r w:rsidR="00581A40" w:rsidRPr="00923E5B">
        <w:rPr>
          <w:rFonts w:hint="eastAsia"/>
          <w:szCs w:val="24"/>
          <w:lang w:val="en-US" w:eastAsia="zh-CN"/>
        </w:rPr>
        <w:t>s</w:t>
      </w:r>
      <w:r w:rsidRPr="00923E5B">
        <w:rPr>
          <w:szCs w:val="24"/>
          <w:lang w:val="en-US"/>
        </w:rPr>
        <w:t xml:space="preserve">. </w:t>
      </w:r>
    </w:p>
    <w:p w:rsidR="00290A28" w:rsidRPr="00923E5B" w:rsidRDefault="00290A28" w:rsidP="003F4117">
      <w:pPr>
        <w:contextualSpacing/>
        <w:jc w:val="both"/>
        <w:rPr>
          <w:szCs w:val="24"/>
          <w:lang w:val="en-US"/>
        </w:rPr>
      </w:pPr>
    </w:p>
    <w:p w:rsidR="00290A28" w:rsidRPr="00923E5B" w:rsidRDefault="00290A28" w:rsidP="003F4117">
      <w:pPr>
        <w:ind w:firstLineChars="200" w:firstLine="480"/>
        <w:contextualSpacing/>
        <w:jc w:val="both"/>
        <w:rPr>
          <w:szCs w:val="24"/>
          <w:lang w:val="en-US"/>
        </w:rPr>
      </w:pPr>
      <w:r w:rsidRPr="00923E5B">
        <w:rPr>
          <w:szCs w:val="24"/>
          <w:lang w:val="en-US"/>
        </w:rPr>
        <w:t>The service fee charged by the public hospitals cannot afford the hospitals’ daily expend</w:t>
      </w:r>
      <w:r w:rsidR="00AC1E95" w:rsidRPr="00923E5B">
        <w:rPr>
          <w:szCs w:val="24"/>
          <w:lang w:val="en-US"/>
        </w:rPr>
        <w:t>itures and the employees’ salar</w:t>
      </w:r>
      <w:r w:rsidR="00AC1E95" w:rsidRPr="00923E5B">
        <w:rPr>
          <w:rFonts w:hint="eastAsia"/>
          <w:szCs w:val="24"/>
          <w:lang w:val="en-US" w:eastAsia="zh-CN"/>
        </w:rPr>
        <w:t>ies</w:t>
      </w:r>
      <w:r w:rsidRPr="00923E5B">
        <w:rPr>
          <w:szCs w:val="24"/>
          <w:lang w:val="en-US"/>
        </w:rPr>
        <w:t xml:space="preserve">. </w:t>
      </w:r>
      <w:r w:rsidR="00F64943" w:rsidRPr="00923E5B">
        <w:rPr>
          <w:rFonts w:hint="eastAsia"/>
          <w:szCs w:val="24"/>
          <w:lang w:val="en-US" w:eastAsia="zh-CN"/>
        </w:rPr>
        <w:t xml:space="preserve"> </w:t>
      </w:r>
      <w:r w:rsidRPr="00923E5B">
        <w:rPr>
          <w:szCs w:val="24"/>
          <w:lang w:val="en-US"/>
        </w:rPr>
        <w:t xml:space="preserve">So </w:t>
      </w:r>
      <w:r w:rsidR="00190704" w:rsidRPr="00923E5B">
        <w:rPr>
          <w:rFonts w:hint="eastAsia"/>
          <w:szCs w:val="24"/>
          <w:lang w:val="en-US" w:eastAsia="zh-CN"/>
        </w:rPr>
        <w:t>in C</w:t>
      </w:r>
      <w:r w:rsidR="00483100" w:rsidRPr="00923E5B">
        <w:rPr>
          <w:rFonts w:hint="eastAsia"/>
          <w:szCs w:val="24"/>
          <w:lang w:val="en-US" w:eastAsia="zh-CN"/>
        </w:rPr>
        <w:t xml:space="preserve">hina </w:t>
      </w:r>
      <w:r w:rsidR="00FD6F96" w:rsidRPr="00923E5B">
        <w:rPr>
          <w:szCs w:val="24"/>
          <w:lang w:val="en-US" w:eastAsia="zh-CN"/>
        </w:rPr>
        <w:t>public</w:t>
      </w:r>
      <w:r w:rsidR="00FD6F96" w:rsidRPr="00923E5B">
        <w:rPr>
          <w:rFonts w:hint="eastAsia"/>
          <w:szCs w:val="24"/>
          <w:lang w:val="en-US" w:eastAsia="zh-CN"/>
        </w:rPr>
        <w:t xml:space="preserve"> </w:t>
      </w:r>
      <w:r w:rsidRPr="00923E5B">
        <w:rPr>
          <w:szCs w:val="24"/>
          <w:lang w:val="en-US"/>
        </w:rPr>
        <w:t>hospital</w:t>
      </w:r>
      <w:r w:rsidR="001740D5" w:rsidRPr="00923E5B">
        <w:rPr>
          <w:rFonts w:hint="eastAsia"/>
          <w:szCs w:val="24"/>
          <w:lang w:val="en-US" w:eastAsia="zh-CN"/>
        </w:rPr>
        <w:t>s</w:t>
      </w:r>
      <w:r w:rsidRPr="00923E5B">
        <w:rPr>
          <w:szCs w:val="24"/>
          <w:lang w:val="en-US"/>
        </w:rPr>
        <w:t xml:space="preserve"> relying on </w:t>
      </w:r>
      <w:r w:rsidR="00483100" w:rsidRPr="00923E5B">
        <w:rPr>
          <w:rFonts w:hint="eastAsia"/>
          <w:szCs w:val="24"/>
          <w:lang w:val="en-US" w:eastAsia="zh-CN"/>
        </w:rPr>
        <w:t>their</w:t>
      </w:r>
      <w:r w:rsidR="00483100" w:rsidRPr="00923E5B">
        <w:rPr>
          <w:szCs w:val="24"/>
          <w:lang w:val="en-US"/>
        </w:rPr>
        <w:t xml:space="preserve"> owned pharmacy selling drugs </w:t>
      </w:r>
      <w:r w:rsidR="00BE7E21" w:rsidRPr="00923E5B">
        <w:rPr>
          <w:rFonts w:hint="eastAsia"/>
          <w:szCs w:val="24"/>
          <w:lang w:val="en-US" w:eastAsia="zh-CN"/>
        </w:rPr>
        <w:t>is</w:t>
      </w:r>
      <w:r w:rsidR="00212410" w:rsidRPr="00923E5B">
        <w:rPr>
          <w:rFonts w:hint="eastAsia"/>
          <w:szCs w:val="24"/>
          <w:lang w:val="en-US" w:eastAsia="zh-CN"/>
        </w:rPr>
        <w:t xml:space="preserve"> </w:t>
      </w:r>
      <w:r w:rsidRPr="00923E5B">
        <w:rPr>
          <w:szCs w:val="24"/>
          <w:lang w:val="en-US"/>
        </w:rPr>
        <w:t xml:space="preserve">a very important income source. </w:t>
      </w:r>
      <w:r w:rsidR="00862A1E" w:rsidRPr="00923E5B">
        <w:rPr>
          <w:rFonts w:hint="eastAsia"/>
          <w:szCs w:val="24"/>
          <w:lang w:val="en-US" w:eastAsia="zh-CN"/>
        </w:rPr>
        <w:t xml:space="preserve"> </w:t>
      </w:r>
      <w:r w:rsidR="003771E4" w:rsidRPr="00923E5B">
        <w:rPr>
          <w:szCs w:val="24"/>
          <w:lang w:val="en-US"/>
        </w:rPr>
        <w:t>Prescri</w:t>
      </w:r>
      <w:r w:rsidR="003771E4" w:rsidRPr="00923E5B">
        <w:rPr>
          <w:rFonts w:hint="eastAsia"/>
          <w:szCs w:val="24"/>
          <w:lang w:val="en-US" w:eastAsia="zh-CN"/>
        </w:rPr>
        <w:t>bing</w:t>
      </w:r>
      <w:r w:rsidRPr="00923E5B">
        <w:rPr>
          <w:szCs w:val="24"/>
          <w:lang w:val="en-US"/>
        </w:rPr>
        <w:t xml:space="preserve"> expensive drugs to the patients can increase the</w:t>
      </w:r>
      <w:r w:rsidR="000B1E5A" w:rsidRPr="00923E5B">
        <w:rPr>
          <w:szCs w:val="24"/>
          <w:lang w:val="en-US"/>
        </w:rPr>
        <w:t xml:space="preserve"> public hospitals’ </w:t>
      </w:r>
      <w:r w:rsidR="000B1E5A" w:rsidRPr="00923E5B">
        <w:rPr>
          <w:rFonts w:hint="eastAsia"/>
          <w:szCs w:val="24"/>
          <w:lang w:val="en-US" w:eastAsia="zh-CN"/>
        </w:rPr>
        <w:t>and doctors</w:t>
      </w:r>
      <w:r w:rsidR="000B1E5A" w:rsidRPr="00923E5B">
        <w:rPr>
          <w:szCs w:val="24"/>
          <w:lang w:val="en-US" w:eastAsia="zh-CN"/>
        </w:rPr>
        <w:t>’</w:t>
      </w:r>
      <w:r w:rsidR="000B1E5A" w:rsidRPr="00923E5B">
        <w:rPr>
          <w:rFonts w:hint="eastAsia"/>
          <w:szCs w:val="24"/>
          <w:lang w:val="en-US" w:eastAsia="zh-CN"/>
        </w:rPr>
        <w:t xml:space="preserve"> </w:t>
      </w:r>
      <w:r w:rsidR="000B1E5A" w:rsidRPr="00923E5B">
        <w:rPr>
          <w:szCs w:val="24"/>
          <w:lang w:val="en-US"/>
        </w:rPr>
        <w:t>i</w:t>
      </w:r>
      <w:r w:rsidRPr="00923E5B">
        <w:rPr>
          <w:szCs w:val="24"/>
          <w:lang w:val="en-US"/>
        </w:rPr>
        <w:t>ncome.</w:t>
      </w:r>
      <w:r w:rsidR="00953A97" w:rsidRPr="00923E5B">
        <w:rPr>
          <w:rFonts w:hint="eastAsia"/>
          <w:szCs w:val="24"/>
          <w:lang w:val="en-US" w:eastAsia="zh-CN"/>
        </w:rPr>
        <w:t xml:space="preserve"> </w:t>
      </w:r>
      <w:r w:rsidRPr="00923E5B">
        <w:rPr>
          <w:szCs w:val="24"/>
          <w:lang w:val="en-US"/>
        </w:rPr>
        <w:t xml:space="preserve"> The reason patients do not go to other pharmacies to buy the medicines is because some medicines that cannot be found there and only hospitals can sell them.</w:t>
      </w:r>
      <w:r w:rsidR="00DA7CE3" w:rsidRPr="00923E5B">
        <w:rPr>
          <w:rFonts w:hint="eastAsia"/>
          <w:szCs w:val="24"/>
          <w:lang w:val="en-US" w:eastAsia="zh-CN"/>
        </w:rPr>
        <w:t xml:space="preserve"> </w:t>
      </w:r>
      <w:r w:rsidRPr="00923E5B">
        <w:rPr>
          <w:szCs w:val="24"/>
          <w:lang w:val="en-US"/>
        </w:rPr>
        <w:t xml:space="preserve"> And another important reason is the medical reimbursement </w:t>
      </w:r>
      <w:r w:rsidR="00182483" w:rsidRPr="00923E5B">
        <w:rPr>
          <w:rFonts w:hint="eastAsia"/>
          <w:szCs w:val="24"/>
          <w:lang w:val="en-US" w:eastAsia="zh-CN"/>
        </w:rPr>
        <w:t xml:space="preserve">system that </w:t>
      </w:r>
      <w:r w:rsidR="00182483" w:rsidRPr="00923E5B">
        <w:rPr>
          <w:szCs w:val="24"/>
          <w:lang w:val="en-US"/>
        </w:rPr>
        <w:t>motivat</w:t>
      </w:r>
      <w:r w:rsidR="00182483" w:rsidRPr="00923E5B">
        <w:rPr>
          <w:rFonts w:hint="eastAsia"/>
          <w:szCs w:val="24"/>
          <w:lang w:val="en-US" w:eastAsia="zh-CN"/>
        </w:rPr>
        <w:t>es</w:t>
      </w:r>
      <w:r w:rsidRPr="00923E5B">
        <w:rPr>
          <w:szCs w:val="24"/>
          <w:lang w:val="en-US"/>
        </w:rPr>
        <w:t xml:space="preserve"> the patients to buy </w:t>
      </w:r>
      <w:r w:rsidR="002B21EC" w:rsidRPr="00923E5B">
        <w:rPr>
          <w:rFonts w:hint="eastAsia"/>
          <w:szCs w:val="24"/>
          <w:lang w:val="en-US" w:eastAsia="zh-CN"/>
        </w:rPr>
        <w:t xml:space="preserve">them </w:t>
      </w:r>
      <w:r w:rsidRPr="00923E5B">
        <w:rPr>
          <w:szCs w:val="24"/>
          <w:lang w:val="en-US"/>
        </w:rPr>
        <w:t>directly from hospital</w:t>
      </w:r>
      <w:r w:rsidR="008C040C" w:rsidRPr="00923E5B">
        <w:rPr>
          <w:rFonts w:hint="eastAsia"/>
          <w:szCs w:val="24"/>
          <w:lang w:val="en-US" w:eastAsia="zh-CN"/>
        </w:rPr>
        <w:t>s</w:t>
      </w:r>
      <w:r w:rsidRPr="00923E5B">
        <w:rPr>
          <w:szCs w:val="24"/>
          <w:lang w:val="en-US"/>
        </w:rPr>
        <w:t xml:space="preserve"> even the pr</w:t>
      </w:r>
      <w:r w:rsidR="00182483" w:rsidRPr="00923E5B">
        <w:rPr>
          <w:szCs w:val="24"/>
          <w:lang w:val="en-US"/>
        </w:rPr>
        <w:t>ice is higher than it should be</w:t>
      </w:r>
      <w:r w:rsidR="00182483" w:rsidRPr="00923E5B">
        <w:rPr>
          <w:rFonts w:hint="eastAsia"/>
          <w:szCs w:val="24"/>
          <w:lang w:val="en-US" w:eastAsia="zh-CN"/>
        </w:rPr>
        <w:t>.</w:t>
      </w:r>
      <w:r w:rsidRPr="00923E5B">
        <w:rPr>
          <w:szCs w:val="24"/>
          <w:lang w:val="en-US"/>
        </w:rPr>
        <w:t xml:space="preserve"> </w:t>
      </w:r>
      <w:r w:rsidR="00182483" w:rsidRPr="00923E5B">
        <w:rPr>
          <w:rFonts w:hint="eastAsia"/>
          <w:szCs w:val="24"/>
          <w:lang w:val="en-US" w:eastAsia="zh-CN"/>
        </w:rPr>
        <w:t xml:space="preserve"> Because u</w:t>
      </w:r>
      <w:r w:rsidRPr="00923E5B">
        <w:rPr>
          <w:szCs w:val="24"/>
          <w:lang w:val="en-US"/>
        </w:rPr>
        <w:t xml:space="preserve">nder the current healthcare insurance system, some private pharmacies are qualified for people to get the reimbursement while some are not. </w:t>
      </w:r>
      <w:r w:rsidR="00D55A56" w:rsidRPr="00923E5B">
        <w:rPr>
          <w:rFonts w:hint="eastAsia"/>
          <w:szCs w:val="24"/>
          <w:lang w:val="en-US" w:eastAsia="zh-CN"/>
        </w:rPr>
        <w:t xml:space="preserve"> </w:t>
      </w:r>
      <w:r w:rsidRPr="00923E5B">
        <w:rPr>
          <w:szCs w:val="24"/>
          <w:lang w:val="en-US"/>
        </w:rPr>
        <w:t xml:space="preserve">So for the people who are enjoying the reimbursement right </w:t>
      </w:r>
      <w:r w:rsidR="00F05DE9" w:rsidRPr="00923E5B">
        <w:rPr>
          <w:szCs w:val="24"/>
          <w:lang w:val="en-US"/>
        </w:rPr>
        <w:t>if the medicine is in the reimbursable medicines list</w:t>
      </w:r>
      <w:r w:rsidR="00F05DE9" w:rsidRPr="00923E5B">
        <w:rPr>
          <w:rFonts w:hint="eastAsia"/>
          <w:szCs w:val="24"/>
          <w:lang w:val="en-US" w:eastAsia="zh-CN"/>
        </w:rPr>
        <w:t>,</w:t>
      </w:r>
      <w:r w:rsidR="00F05DE9" w:rsidRPr="00923E5B">
        <w:rPr>
          <w:szCs w:val="24"/>
          <w:lang w:val="en-US"/>
        </w:rPr>
        <w:t xml:space="preserve"> </w:t>
      </w:r>
      <w:r w:rsidRPr="00923E5B">
        <w:rPr>
          <w:szCs w:val="24"/>
          <w:lang w:val="en-US"/>
        </w:rPr>
        <w:t>the higher price of medicine</w:t>
      </w:r>
      <w:r w:rsidR="001D5289" w:rsidRPr="00923E5B">
        <w:rPr>
          <w:rFonts w:hint="eastAsia"/>
          <w:szCs w:val="24"/>
          <w:lang w:val="en-US" w:eastAsia="zh-CN"/>
        </w:rPr>
        <w:t>s</w:t>
      </w:r>
      <w:r w:rsidR="00A65BFC" w:rsidRPr="00923E5B">
        <w:rPr>
          <w:szCs w:val="24"/>
          <w:lang w:val="en-US"/>
        </w:rPr>
        <w:t xml:space="preserve"> do not matter them so much</w:t>
      </w:r>
      <w:r w:rsidRPr="00923E5B">
        <w:rPr>
          <w:szCs w:val="24"/>
          <w:lang w:val="en-US"/>
        </w:rPr>
        <w:t xml:space="preserve"> because they </w:t>
      </w:r>
      <w:r w:rsidR="00202259" w:rsidRPr="00923E5B">
        <w:rPr>
          <w:szCs w:val="24"/>
          <w:lang w:val="en-US"/>
        </w:rPr>
        <w:t>need only</w:t>
      </w:r>
      <w:r w:rsidRPr="00923E5B">
        <w:rPr>
          <w:szCs w:val="24"/>
          <w:lang w:val="en-US"/>
        </w:rPr>
        <w:t xml:space="preserve"> </w:t>
      </w:r>
      <w:r w:rsidR="00202259" w:rsidRPr="00923E5B">
        <w:rPr>
          <w:rFonts w:hint="eastAsia"/>
          <w:szCs w:val="24"/>
          <w:lang w:val="en-US" w:eastAsia="zh-CN"/>
        </w:rPr>
        <w:t xml:space="preserve">to </w:t>
      </w:r>
      <w:r w:rsidR="009E0DFF" w:rsidRPr="00923E5B">
        <w:rPr>
          <w:szCs w:val="24"/>
          <w:lang w:val="en-US"/>
        </w:rPr>
        <w:t xml:space="preserve">pay the </w:t>
      </w:r>
      <w:r w:rsidR="009E0DFF" w:rsidRPr="00923E5B">
        <w:rPr>
          <w:rFonts w:hint="eastAsia"/>
          <w:szCs w:val="24"/>
          <w:lang w:val="en-US" w:eastAsia="zh-CN"/>
        </w:rPr>
        <w:t>little</w:t>
      </w:r>
      <w:r w:rsidRPr="00923E5B">
        <w:rPr>
          <w:szCs w:val="24"/>
          <w:lang w:val="en-US"/>
        </w:rPr>
        <w:t xml:space="preserve"> part of the price.</w:t>
      </w:r>
    </w:p>
    <w:p w:rsidR="00290A28" w:rsidRPr="00923E5B" w:rsidRDefault="00290A28" w:rsidP="003F4117">
      <w:pPr>
        <w:contextualSpacing/>
        <w:jc w:val="both"/>
        <w:rPr>
          <w:szCs w:val="24"/>
          <w:lang w:val="en-US"/>
        </w:rPr>
      </w:pPr>
    </w:p>
    <w:p w:rsidR="003C6C67" w:rsidRPr="00923E5B" w:rsidRDefault="00290A28" w:rsidP="005B6504">
      <w:pPr>
        <w:ind w:firstLineChars="200" w:firstLine="480"/>
        <w:contextualSpacing/>
        <w:jc w:val="both"/>
        <w:rPr>
          <w:szCs w:val="24"/>
          <w:lang w:val="en-US" w:eastAsia="zh-CN"/>
        </w:rPr>
      </w:pPr>
      <w:r w:rsidRPr="00923E5B">
        <w:rPr>
          <w:szCs w:val="24"/>
          <w:lang w:val="en-US"/>
        </w:rPr>
        <w:t xml:space="preserve">The combination of prescription and selling drugs by hospitals is serious increasing the </w:t>
      </w:r>
      <w:r w:rsidR="00277E96" w:rsidRPr="00923E5B">
        <w:rPr>
          <w:rFonts w:hint="eastAsia"/>
          <w:szCs w:val="24"/>
          <w:lang w:val="en-US" w:eastAsia="zh-CN"/>
        </w:rPr>
        <w:t>drugs</w:t>
      </w:r>
      <w:r w:rsidR="00277E96" w:rsidRPr="00923E5B">
        <w:rPr>
          <w:szCs w:val="24"/>
          <w:lang w:val="en-US" w:eastAsia="zh-CN"/>
        </w:rPr>
        <w:t>’</w:t>
      </w:r>
      <w:r w:rsidR="00277E96" w:rsidRPr="00923E5B">
        <w:rPr>
          <w:rFonts w:hint="eastAsia"/>
          <w:szCs w:val="24"/>
          <w:lang w:val="en-US" w:eastAsia="zh-CN"/>
        </w:rPr>
        <w:t xml:space="preserve"> </w:t>
      </w:r>
      <w:r w:rsidR="00DD0434" w:rsidRPr="00923E5B">
        <w:rPr>
          <w:rFonts w:hint="eastAsia"/>
          <w:szCs w:val="24"/>
          <w:lang w:val="en-US" w:eastAsia="zh-CN"/>
        </w:rPr>
        <w:t>expen</w:t>
      </w:r>
      <w:r w:rsidR="0030224F" w:rsidRPr="00923E5B">
        <w:rPr>
          <w:rFonts w:hint="eastAsia"/>
          <w:szCs w:val="24"/>
          <w:lang w:val="en-US" w:eastAsia="zh-CN"/>
        </w:rPr>
        <w:t>diture</w:t>
      </w:r>
      <w:r w:rsidR="007E4F32" w:rsidRPr="00923E5B">
        <w:rPr>
          <w:szCs w:val="24"/>
          <w:lang w:val="en-US"/>
        </w:rPr>
        <w:t xml:space="preserve"> and it is also the </w:t>
      </w:r>
      <w:r w:rsidR="007E4F32" w:rsidRPr="00923E5B">
        <w:rPr>
          <w:rFonts w:hint="eastAsia"/>
          <w:szCs w:val="24"/>
          <w:lang w:val="en-US" w:eastAsia="zh-CN"/>
        </w:rPr>
        <w:t xml:space="preserve">root </w:t>
      </w:r>
      <w:r w:rsidRPr="00923E5B">
        <w:rPr>
          <w:szCs w:val="24"/>
          <w:lang w:val="en-US"/>
        </w:rPr>
        <w:t xml:space="preserve">of many drawbacks existing within the medical distribution and sales system. </w:t>
      </w:r>
      <w:r w:rsidR="002B6629" w:rsidRPr="00923E5B">
        <w:rPr>
          <w:rFonts w:hint="eastAsia"/>
          <w:szCs w:val="24"/>
          <w:lang w:val="en-US" w:eastAsia="zh-CN"/>
        </w:rPr>
        <w:t xml:space="preserve"> </w:t>
      </w:r>
      <w:r w:rsidRPr="00923E5B">
        <w:rPr>
          <w:szCs w:val="24"/>
          <w:lang w:val="en-US"/>
        </w:rPr>
        <w:t>For example, pharmaceutical representatives provide the commission</w:t>
      </w:r>
      <w:r w:rsidR="00E431F1" w:rsidRPr="00923E5B">
        <w:rPr>
          <w:rFonts w:hint="eastAsia"/>
          <w:szCs w:val="24"/>
          <w:lang w:val="en-US" w:eastAsia="zh-CN"/>
        </w:rPr>
        <w:t>s</w:t>
      </w:r>
      <w:r w:rsidRPr="00923E5B">
        <w:rPr>
          <w:szCs w:val="24"/>
          <w:lang w:val="en-US"/>
        </w:rPr>
        <w:t xml:space="preserve"> to the hospitals and doctors as a return for </w:t>
      </w:r>
      <w:r w:rsidR="007661E9" w:rsidRPr="00923E5B">
        <w:rPr>
          <w:rFonts w:hint="eastAsia"/>
          <w:szCs w:val="24"/>
          <w:lang w:val="en-US" w:eastAsia="zh-CN"/>
        </w:rPr>
        <w:t xml:space="preserve">their </w:t>
      </w:r>
      <w:r w:rsidRPr="00923E5B">
        <w:rPr>
          <w:szCs w:val="24"/>
          <w:lang w:val="en-US"/>
        </w:rPr>
        <w:t xml:space="preserve">prescribing the medicines, which </w:t>
      </w:r>
      <w:r w:rsidR="00CF16E6" w:rsidRPr="00923E5B">
        <w:rPr>
          <w:rFonts w:hint="eastAsia"/>
          <w:szCs w:val="24"/>
          <w:lang w:val="en-US" w:eastAsia="zh-CN"/>
        </w:rPr>
        <w:t>is seen as</w:t>
      </w:r>
      <w:r w:rsidR="002F28B4" w:rsidRPr="00923E5B">
        <w:rPr>
          <w:szCs w:val="24"/>
          <w:lang w:val="en-US"/>
        </w:rPr>
        <w:t xml:space="preserve"> a way of sharing the profit</w:t>
      </w:r>
      <w:r w:rsidR="002F28B4" w:rsidRPr="00923E5B">
        <w:rPr>
          <w:rFonts w:hint="eastAsia"/>
          <w:szCs w:val="24"/>
          <w:lang w:val="en-US" w:eastAsia="zh-CN"/>
        </w:rPr>
        <w:t>s.</w:t>
      </w:r>
      <w:r w:rsidR="00BF37AD" w:rsidRPr="00923E5B">
        <w:rPr>
          <w:rFonts w:hint="eastAsia"/>
          <w:szCs w:val="24"/>
          <w:lang w:val="en-US" w:eastAsia="zh-CN"/>
        </w:rPr>
        <w:t xml:space="preserve"> </w:t>
      </w:r>
      <w:r w:rsidR="002F28B4" w:rsidRPr="00923E5B">
        <w:rPr>
          <w:rFonts w:hint="eastAsia"/>
          <w:szCs w:val="24"/>
          <w:lang w:val="en-US" w:eastAsia="zh-CN"/>
        </w:rPr>
        <w:t xml:space="preserve"> </w:t>
      </w:r>
      <w:r w:rsidRPr="00923E5B">
        <w:rPr>
          <w:szCs w:val="24"/>
          <w:lang w:val="en-US"/>
        </w:rPr>
        <w:t xml:space="preserve">The commissions actually existing </w:t>
      </w:r>
      <w:r w:rsidR="00F161CE" w:rsidRPr="00923E5B">
        <w:rPr>
          <w:rFonts w:hint="eastAsia"/>
          <w:szCs w:val="24"/>
          <w:lang w:val="en-US" w:eastAsia="zh-CN"/>
        </w:rPr>
        <w:t>with</w:t>
      </w:r>
      <w:r w:rsidRPr="00923E5B">
        <w:rPr>
          <w:szCs w:val="24"/>
          <w:lang w:val="en-US"/>
        </w:rPr>
        <w:t xml:space="preserve">in the whole </w:t>
      </w:r>
      <w:r w:rsidR="008F2FB2" w:rsidRPr="00923E5B">
        <w:rPr>
          <w:szCs w:val="24"/>
          <w:lang w:val="en-US"/>
        </w:rPr>
        <w:t>distribution proc</w:t>
      </w:r>
      <w:r w:rsidR="008F2FB2" w:rsidRPr="00923E5B">
        <w:rPr>
          <w:rFonts w:hint="eastAsia"/>
          <w:szCs w:val="24"/>
          <w:lang w:val="en-US" w:eastAsia="zh-CN"/>
        </w:rPr>
        <w:t>edure</w:t>
      </w:r>
      <w:r w:rsidRPr="00923E5B">
        <w:rPr>
          <w:szCs w:val="24"/>
          <w:lang w:val="en-US"/>
        </w:rPr>
        <w:t xml:space="preserve"> </w:t>
      </w:r>
      <w:r w:rsidR="00FD1CAA" w:rsidRPr="00923E5B">
        <w:rPr>
          <w:rFonts w:hint="eastAsia"/>
          <w:szCs w:val="24"/>
          <w:lang w:val="en-US" w:eastAsia="zh-CN"/>
        </w:rPr>
        <w:t xml:space="preserve">that </w:t>
      </w:r>
      <w:r w:rsidRPr="00923E5B">
        <w:rPr>
          <w:szCs w:val="24"/>
          <w:lang w:val="en-US"/>
        </w:rPr>
        <w:t xml:space="preserve">makes the </w:t>
      </w:r>
      <w:r w:rsidR="00CF5D33" w:rsidRPr="00923E5B">
        <w:rPr>
          <w:rFonts w:hint="eastAsia"/>
          <w:szCs w:val="24"/>
          <w:lang w:val="en-US" w:eastAsia="zh-CN"/>
        </w:rPr>
        <w:t>drugs</w:t>
      </w:r>
      <w:r w:rsidR="00CF5D33" w:rsidRPr="00923E5B">
        <w:rPr>
          <w:szCs w:val="24"/>
          <w:lang w:val="en-US" w:eastAsia="zh-CN"/>
        </w:rPr>
        <w:t>’</w:t>
      </w:r>
      <w:r w:rsidR="00DF4E4A" w:rsidRPr="00923E5B">
        <w:rPr>
          <w:rFonts w:hint="eastAsia"/>
          <w:szCs w:val="24"/>
          <w:lang w:val="en-US" w:eastAsia="zh-CN"/>
        </w:rPr>
        <w:t xml:space="preserve"> </w:t>
      </w:r>
      <w:r w:rsidRPr="00923E5B">
        <w:rPr>
          <w:szCs w:val="24"/>
          <w:lang w:val="en-US"/>
        </w:rPr>
        <w:t xml:space="preserve">final price </w:t>
      </w:r>
      <w:r w:rsidR="00CF5D33" w:rsidRPr="00923E5B">
        <w:rPr>
          <w:rFonts w:hint="eastAsia"/>
          <w:szCs w:val="24"/>
          <w:lang w:val="en-US" w:eastAsia="zh-CN"/>
        </w:rPr>
        <w:t xml:space="preserve">are </w:t>
      </w:r>
      <w:r w:rsidRPr="00923E5B">
        <w:rPr>
          <w:szCs w:val="24"/>
          <w:lang w:val="en-US"/>
        </w:rPr>
        <w:t xml:space="preserve">much higher than </w:t>
      </w:r>
      <w:r w:rsidR="00CF5D33" w:rsidRPr="00923E5B">
        <w:rPr>
          <w:rFonts w:hint="eastAsia"/>
          <w:szCs w:val="24"/>
          <w:lang w:val="en-US" w:eastAsia="zh-CN"/>
        </w:rPr>
        <w:t>they</w:t>
      </w:r>
      <w:r w:rsidRPr="00923E5B">
        <w:rPr>
          <w:szCs w:val="24"/>
          <w:lang w:val="en-US"/>
        </w:rPr>
        <w:t xml:space="preserve"> should be.</w:t>
      </w:r>
      <w:r w:rsidR="00225FE6" w:rsidRPr="00923E5B">
        <w:rPr>
          <w:rFonts w:hint="eastAsia"/>
          <w:szCs w:val="24"/>
          <w:lang w:val="en-US" w:eastAsia="zh-CN"/>
        </w:rPr>
        <w:t xml:space="preserve"> </w:t>
      </w:r>
      <w:r w:rsidRPr="00923E5B">
        <w:rPr>
          <w:szCs w:val="24"/>
          <w:lang w:val="en-US"/>
        </w:rPr>
        <w:t xml:space="preserve"> </w:t>
      </w:r>
      <w:r w:rsidR="003515F8" w:rsidRPr="00923E5B">
        <w:rPr>
          <w:rFonts w:hint="eastAsia"/>
          <w:szCs w:val="24"/>
          <w:lang w:val="en-US" w:eastAsia="zh-CN"/>
        </w:rPr>
        <w:t>S</w:t>
      </w:r>
      <w:r w:rsidR="00212B4B" w:rsidRPr="00923E5B">
        <w:rPr>
          <w:rFonts w:hint="eastAsia"/>
          <w:szCs w:val="24"/>
          <w:lang w:val="en-US" w:eastAsia="zh-CN"/>
        </w:rPr>
        <w:t>o in this case some</w:t>
      </w:r>
      <w:r w:rsidR="003515F8" w:rsidRPr="00923E5B">
        <w:rPr>
          <w:rFonts w:hint="eastAsia"/>
          <w:szCs w:val="24"/>
          <w:lang w:val="en-US" w:eastAsia="zh-CN"/>
        </w:rPr>
        <w:t xml:space="preserve"> pharmaceutical </w:t>
      </w:r>
      <w:r w:rsidR="003515F8" w:rsidRPr="00923E5B">
        <w:rPr>
          <w:szCs w:val="24"/>
          <w:lang w:val="en-US" w:eastAsia="zh-CN"/>
        </w:rPr>
        <w:t>compan</w:t>
      </w:r>
      <w:r w:rsidR="003515F8" w:rsidRPr="00923E5B">
        <w:rPr>
          <w:rFonts w:hint="eastAsia"/>
          <w:szCs w:val="24"/>
          <w:lang w:val="en-US" w:eastAsia="zh-CN"/>
        </w:rPr>
        <w:t>y also cannot away from it</w:t>
      </w:r>
      <w:r w:rsidR="003515F8" w:rsidRPr="00923E5B">
        <w:rPr>
          <w:szCs w:val="24"/>
          <w:lang w:val="en-US" w:eastAsia="zh-CN"/>
        </w:rPr>
        <w:t xml:space="preserve">s </w:t>
      </w:r>
      <w:r w:rsidR="00212B4B" w:rsidRPr="00923E5B">
        <w:rPr>
          <w:rFonts w:hint="eastAsia"/>
          <w:szCs w:val="24"/>
          <w:lang w:val="en-US" w:eastAsia="zh-CN"/>
        </w:rPr>
        <w:t xml:space="preserve">accused </w:t>
      </w:r>
      <w:r w:rsidR="003515F8" w:rsidRPr="00923E5B">
        <w:rPr>
          <w:rFonts w:hint="eastAsia"/>
          <w:szCs w:val="24"/>
          <w:lang w:val="en-US" w:eastAsia="zh-CN"/>
        </w:rPr>
        <w:t xml:space="preserve">business </w:t>
      </w:r>
      <w:r w:rsidR="003515F8" w:rsidRPr="00923E5B">
        <w:rPr>
          <w:szCs w:val="24"/>
          <w:lang w:val="en-US" w:eastAsia="zh-CN"/>
        </w:rPr>
        <w:t>misconducts</w:t>
      </w:r>
      <w:r w:rsidR="007E350F" w:rsidRPr="00923E5B">
        <w:rPr>
          <w:rFonts w:hint="eastAsia"/>
          <w:szCs w:val="24"/>
          <w:lang w:val="en-US" w:eastAsia="zh-CN"/>
        </w:rPr>
        <w:t xml:space="preserve"> which would be talked about in the next part</w:t>
      </w:r>
      <w:r w:rsidR="003515F8" w:rsidRPr="00923E5B">
        <w:rPr>
          <w:rFonts w:hint="eastAsia"/>
          <w:szCs w:val="24"/>
          <w:lang w:val="en-US" w:eastAsia="zh-CN"/>
        </w:rPr>
        <w:t xml:space="preserve">. </w:t>
      </w:r>
      <w:r w:rsidR="003515F8" w:rsidRPr="00923E5B">
        <w:rPr>
          <w:szCs w:val="24"/>
          <w:lang w:val="en-US" w:eastAsia="zh-CN"/>
        </w:rPr>
        <w:t xml:space="preserve"> </w:t>
      </w:r>
      <w:r w:rsidRPr="00923E5B">
        <w:rPr>
          <w:szCs w:val="24"/>
          <w:lang w:val="en-US"/>
        </w:rPr>
        <w:t xml:space="preserve">And all of those unreasonable costs are ultimately </w:t>
      </w:r>
      <w:r w:rsidR="005F4BBC" w:rsidRPr="00923E5B">
        <w:rPr>
          <w:rFonts w:hint="eastAsia"/>
          <w:szCs w:val="24"/>
          <w:lang w:val="en-US" w:eastAsia="zh-CN"/>
        </w:rPr>
        <w:t xml:space="preserve">paid </w:t>
      </w:r>
      <w:r w:rsidRPr="00923E5B">
        <w:rPr>
          <w:szCs w:val="24"/>
          <w:lang w:val="en-US"/>
        </w:rPr>
        <w:t xml:space="preserve">by the common patients. </w:t>
      </w:r>
    </w:p>
    <w:p w:rsidR="005411AA" w:rsidRPr="00923E5B" w:rsidRDefault="005411AA" w:rsidP="005B6504">
      <w:pPr>
        <w:ind w:firstLineChars="200" w:firstLine="480"/>
        <w:contextualSpacing/>
        <w:jc w:val="both"/>
        <w:rPr>
          <w:szCs w:val="24"/>
          <w:lang w:val="en-US" w:eastAsia="zh-CN"/>
        </w:rPr>
      </w:pPr>
    </w:p>
    <w:p w:rsidR="00290A28" w:rsidRPr="00923E5B" w:rsidRDefault="007324AA" w:rsidP="003F4117">
      <w:pPr>
        <w:ind w:firstLineChars="200" w:firstLine="480"/>
        <w:contextualSpacing/>
        <w:jc w:val="both"/>
        <w:rPr>
          <w:szCs w:val="24"/>
          <w:lang w:val="en-US" w:eastAsia="zh-CN"/>
        </w:rPr>
      </w:pPr>
      <w:r w:rsidRPr="00923E5B">
        <w:rPr>
          <w:szCs w:val="24"/>
          <w:lang w:val="en-US" w:eastAsia="zh-CN"/>
        </w:rPr>
        <w:t>T</w:t>
      </w:r>
      <w:r w:rsidRPr="00923E5B">
        <w:rPr>
          <w:rFonts w:hint="eastAsia"/>
          <w:szCs w:val="24"/>
          <w:lang w:val="en-US" w:eastAsia="zh-CN"/>
        </w:rPr>
        <w:t xml:space="preserve">he </w:t>
      </w:r>
      <w:r w:rsidRPr="00923E5B">
        <w:rPr>
          <w:szCs w:val="24"/>
          <w:lang w:val="en-US" w:eastAsia="zh-CN"/>
        </w:rPr>
        <w:t>necessity</w:t>
      </w:r>
      <w:r w:rsidRPr="00923E5B">
        <w:rPr>
          <w:rFonts w:hint="eastAsia"/>
          <w:szCs w:val="24"/>
          <w:lang w:val="en-US" w:eastAsia="zh-CN"/>
        </w:rPr>
        <w:t xml:space="preserve"> of</w:t>
      </w:r>
      <w:r w:rsidR="00290A28" w:rsidRPr="00923E5B">
        <w:rPr>
          <w:szCs w:val="24"/>
          <w:lang w:val="en-US"/>
        </w:rPr>
        <w:t xml:space="preserve"> separation </w:t>
      </w:r>
      <w:r w:rsidR="008B2C51" w:rsidRPr="00923E5B">
        <w:rPr>
          <w:rFonts w:hint="eastAsia"/>
          <w:szCs w:val="24"/>
          <w:lang w:val="en-US" w:eastAsia="zh-CN"/>
        </w:rPr>
        <w:t xml:space="preserve">the </w:t>
      </w:r>
      <w:r w:rsidR="00290A28" w:rsidRPr="00923E5B">
        <w:rPr>
          <w:szCs w:val="24"/>
          <w:lang w:val="en-US"/>
        </w:rPr>
        <w:t xml:space="preserve">medical services and pharmaceutical sales </w:t>
      </w:r>
      <w:r w:rsidR="00414D4B" w:rsidRPr="00923E5B">
        <w:rPr>
          <w:rFonts w:hint="eastAsia"/>
          <w:szCs w:val="24"/>
          <w:lang w:val="en-US" w:eastAsia="zh-CN"/>
        </w:rPr>
        <w:t xml:space="preserve">within the </w:t>
      </w:r>
      <w:r w:rsidR="00B10319" w:rsidRPr="00923E5B">
        <w:rPr>
          <w:rFonts w:hint="eastAsia"/>
          <w:szCs w:val="24"/>
          <w:lang w:val="en-US" w:eastAsia="zh-CN"/>
        </w:rPr>
        <w:t xml:space="preserve">public </w:t>
      </w:r>
      <w:r w:rsidR="00414D4B" w:rsidRPr="00923E5B">
        <w:rPr>
          <w:rFonts w:hint="eastAsia"/>
          <w:szCs w:val="24"/>
          <w:lang w:val="en-US" w:eastAsia="zh-CN"/>
        </w:rPr>
        <w:t xml:space="preserve">hospitals </w:t>
      </w:r>
      <w:r w:rsidR="00290A28" w:rsidRPr="00923E5B">
        <w:rPr>
          <w:szCs w:val="24"/>
          <w:lang w:val="en-US"/>
        </w:rPr>
        <w:t xml:space="preserve">is </w:t>
      </w:r>
      <w:r w:rsidRPr="00923E5B">
        <w:rPr>
          <w:rFonts w:hint="eastAsia"/>
          <w:szCs w:val="24"/>
          <w:lang w:val="en-US" w:eastAsia="zh-CN"/>
        </w:rPr>
        <w:t>confirmed</w:t>
      </w:r>
      <w:r w:rsidR="00290A28" w:rsidRPr="00923E5B">
        <w:rPr>
          <w:szCs w:val="24"/>
          <w:lang w:val="en-US"/>
        </w:rPr>
        <w:t xml:space="preserve"> by the healthcare reform plan a</w:t>
      </w:r>
      <w:r w:rsidR="00555DA7" w:rsidRPr="00923E5B">
        <w:rPr>
          <w:szCs w:val="24"/>
          <w:lang w:val="en-US"/>
        </w:rPr>
        <w:t>nd public hospital</w:t>
      </w:r>
      <w:r w:rsidR="004C18E4" w:rsidRPr="00923E5B">
        <w:rPr>
          <w:rFonts w:hint="eastAsia"/>
          <w:szCs w:val="24"/>
          <w:lang w:val="en-US" w:eastAsia="zh-CN"/>
        </w:rPr>
        <w:t>s</w:t>
      </w:r>
      <w:r w:rsidR="00555DA7" w:rsidRPr="00923E5B">
        <w:rPr>
          <w:szCs w:val="24"/>
          <w:lang w:val="en-US"/>
        </w:rPr>
        <w:t xml:space="preserve"> reform plan</w:t>
      </w:r>
      <w:r w:rsidR="00555DA7" w:rsidRPr="00923E5B">
        <w:rPr>
          <w:rFonts w:hint="eastAsia"/>
          <w:szCs w:val="24"/>
          <w:lang w:val="en-US" w:eastAsia="zh-CN"/>
        </w:rPr>
        <w:t xml:space="preserve"> with the </w:t>
      </w:r>
      <w:r w:rsidR="00290A28" w:rsidRPr="00923E5B">
        <w:rPr>
          <w:szCs w:val="24"/>
          <w:lang w:val="en-US"/>
        </w:rPr>
        <w:t xml:space="preserve">aim to </w:t>
      </w:r>
      <w:r w:rsidR="006139F4" w:rsidRPr="00923E5B">
        <w:rPr>
          <w:rFonts w:hint="eastAsia"/>
          <w:szCs w:val="24"/>
          <w:lang w:val="en-US" w:eastAsia="zh-CN"/>
        </w:rPr>
        <w:t xml:space="preserve">promote </w:t>
      </w:r>
      <w:r w:rsidR="00290A28" w:rsidRPr="00923E5B">
        <w:rPr>
          <w:szCs w:val="24"/>
          <w:lang w:val="en-US"/>
        </w:rPr>
        <w:t>public</w:t>
      </w:r>
      <w:r w:rsidR="006139F4" w:rsidRPr="00923E5B">
        <w:rPr>
          <w:rFonts w:hint="eastAsia"/>
          <w:szCs w:val="24"/>
          <w:lang w:val="en-US" w:eastAsia="zh-CN"/>
        </w:rPr>
        <w:t xml:space="preserve"> health</w:t>
      </w:r>
      <w:r w:rsidR="00290A28" w:rsidRPr="00923E5B">
        <w:rPr>
          <w:szCs w:val="24"/>
          <w:lang w:val="en-US"/>
        </w:rPr>
        <w:t xml:space="preserve">. </w:t>
      </w:r>
      <w:r w:rsidR="004C18E4" w:rsidRPr="00923E5B">
        <w:rPr>
          <w:rFonts w:hint="eastAsia"/>
          <w:szCs w:val="24"/>
          <w:lang w:val="en-US" w:eastAsia="zh-CN"/>
        </w:rPr>
        <w:t xml:space="preserve"> </w:t>
      </w:r>
      <w:r w:rsidR="00290A28" w:rsidRPr="00923E5B">
        <w:rPr>
          <w:szCs w:val="24"/>
          <w:lang w:val="en-US"/>
        </w:rPr>
        <w:t>The central government selected 16 cities as the pilot cities, wh</w:t>
      </w:r>
      <w:r w:rsidR="00B553F1" w:rsidRPr="00923E5B">
        <w:rPr>
          <w:rFonts w:hint="eastAsia"/>
          <w:szCs w:val="24"/>
          <w:lang w:val="en-US" w:eastAsia="zh-CN"/>
        </w:rPr>
        <w:t xml:space="preserve">ere they attempt to work on </w:t>
      </w:r>
      <w:r w:rsidR="00B553F1" w:rsidRPr="00923E5B">
        <w:rPr>
          <w:szCs w:val="24"/>
          <w:lang w:val="en-US"/>
        </w:rPr>
        <w:t>separat</w:t>
      </w:r>
      <w:r w:rsidR="00B553F1" w:rsidRPr="00923E5B">
        <w:rPr>
          <w:rFonts w:hint="eastAsia"/>
          <w:szCs w:val="24"/>
          <w:lang w:val="en-US" w:eastAsia="zh-CN"/>
        </w:rPr>
        <w:t>ing</w:t>
      </w:r>
      <w:r w:rsidR="00290A28" w:rsidRPr="00923E5B">
        <w:rPr>
          <w:szCs w:val="24"/>
          <w:lang w:val="en-US"/>
        </w:rPr>
        <w:t xml:space="preserve"> medical service</w:t>
      </w:r>
      <w:r w:rsidR="00F4471B" w:rsidRPr="00923E5B">
        <w:rPr>
          <w:szCs w:val="24"/>
          <w:lang w:val="en-US"/>
        </w:rPr>
        <w:t xml:space="preserve">s </w:t>
      </w:r>
      <w:r w:rsidR="00F4471B" w:rsidRPr="00923E5B">
        <w:rPr>
          <w:rFonts w:hint="eastAsia"/>
          <w:szCs w:val="24"/>
          <w:lang w:val="en-US" w:eastAsia="zh-CN"/>
        </w:rPr>
        <w:t>and</w:t>
      </w:r>
      <w:r w:rsidR="008E147E" w:rsidRPr="00923E5B">
        <w:rPr>
          <w:szCs w:val="24"/>
          <w:lang w:val="en-US"/>
        </w:rPr>
        <w:t xml:space="preserve"> pharmaceutical sales </w:t>
      </w:r>
      <w:r w:rsidR="00D86761" w:rsidRPr="00923E5B">
        <w:rPr>
          <w:rFonts w:hint="eastAsia"/>
          <w:szCs w:val="24"/>
          <w:lang w:val="en-US" w:eastAsia="zh-CN"/>
        </w:rPr>
        <w:t>and some places have</w:t>
      </w:r>
      <w:r w:rsidR="00D86761" w:rsidRPr="00923E5B">
        <w:rPr>
          <w:szCs w:val="24"/>
          <w:lang w:val="en-US"/>
        </w:rPr>
        <w:t xml:space="preserve"> </w:t>
      </w:r>
      <w:r w:rsidR="00290A28" w:rsidRPr="00923E5B">
        <w:rPr>
          <w:szCs w:val="24"/>
          <w:lang w:val="en-US"/>
        </w:rPr>
        <w:t>implement</w:t>
      </w:r>
      <w:r w:rsidR="005E032C" w:rsidRPr="00923E5B">
        <w:rPr>
          <w:szCs w:val="24"/>
          <w:lang w:val="en-US"/>
        </w:rPr>
        <w:t xml:space="preserve">ed </w:t>
      </w:r>
      <w:r w:rsidR="00D86761" w:rsidRPr="00923E5B">
        <w:rPr>
          <w:rFonts w:hint="eastAsia"/>
          <w:szCs w:val="24"/>
          <w:lang w:val="en-US" w:eastAsia="zh-CN"/>
        </w:rPr>
        <w:t xml:space="preserve">this </w:t>
      </w:r>
      <w:r w:rsidR="004D372F" w:rsidRPr="00923E5B">
        <w:rPr>
          <w:rFonts w:hint="eastAsia"/>
          <w:szCs w:val="24"/>
          <w:lang w:val="en-US" w:eastAsia="zh-CN"/>
        </w:rPr>
        <w:t xml:space="preserve">reform </w:t>
      </w:r>
      <w:r w:rsidR="005E032C" w:rsidRPr="00923E5B">
        <w:rPr>
          <w:szCs w:val="24"/>
          <w:lang w:val="en-US"/>
        </w:rPr>
        <w:t xml:space="preserve">for </w:t>
      </w:r>
      <w:r w:rsidR="0017338F" w:rsidRPr="00923E5B">
        <w:rPr>
          <w:rFonts w:hint="eastAsia"/>
          <w:szCs w:val="24"/>
          <w:lang w:val="en-US" w:eastAsia="zh-CN"/>
        </w:rPr>
        <w:t xml:space="preserve">a </w:t>
      </w:r>
      <w:r w:rsidR="00290A28" w:rsidRPr="00923E5B">
        <w:rPr>
          <w:szCs w:val="24"/>
          <w:lang w:val="en-US"/>
        </w:rPr>
        <w:t xml:space="preserve">while. </w:t>
      </w:r>
      <w:r w:rsidR="0017338F" w:rsidRPr="00923E5B">
        <w:rPr>
          <w:rFonts w:hint="eastAsia"/>
          <w:szCs w:val="24"/>
          <w:lang w:val="en-US" w:eastAsia="zh-CN"/>
        </w:rPr>
        <w:t xml:space="preserve"> </w:t>
      </w:r>
      <w:r w:rsidR="00290A28" w:rsidRPr="00923E5B">
        <w:rPr>
          <w:szCs w:val="24"/>
          <w:lang w:val="en-US"/>
        </w:rPr>
        <w:t xml:space="preserve">The main </w:t>
      </w:r>
      <w:r w:rsidR="00882085" w:rsidRPr="00923E5B">
        <w:rPr>
          <w:rFonts w:hint="eastAsia"/>
          <w:szCs w:val="24"/>
          <w:lang w:val="en-US" w:eastAsia="zh-CN"/>
        </w:rPr>
        <w:t>actions of this reform</w:t>
      </w:r>
      <w:r w:rsidR="00290A28" w:rsidRPr="00923E5B">
        <w:rPr>
          <w:szCs w:val="24"/>
          <w:lang w:val="en-US"/>
        </w:rPr>
        <w:t xml:space="preserve"> include the delegation of pharmacies and establish</w:t>
      </w:r>
      <w:r w:rsidR="00556F83" w:rsidRPr="00923E5B">
        <w:rPr>
          <w:rFonts w:hint="eastAsia"/>
          <w:szCs w:val="24"/>
          <w:lang w:val="en-US" w:eastAsia="zh-CN"/>
        </w:rPr>
        <w:t xml:space="preserve">ing </w:t>
      </w:r>
      <w:r w:rsidR="00290A28" w:rsidRPr="00923E5B">
        <w:rPr>
          <w:szCs w:val="24"/>
          <w:lang w:val="en-US"/>
        </w:rPr>
        <w:t xml:space="preserve">independent drug distribution organizations. </w:t>
      </w:r>
      <w:r w:rsidR="003C5859" w:rsidRPr="00923E5B">
        <w:rPr>
          <w:rFonts w:hint="eastAsia"/>
          <w:szCs w:val="24"/>
          <w:lang w:val="en-US" w:eastAsia="zh-CN"/>
        </w:rPr>
        <w:t xml:space="preserve"> </w:t>
      </w:r>
      <w:r w:rsidR="00290A28" w:rsidRPr="00923E5B">
        <w:rPr>
          <w:szCs w:val="24"/>
          <w:lang w:val="en-US"/>
        </w:rPr>
        <w:t xml:space="preserve">But the </w:t>
      </w:r>
      <w:r w:rsidR="00556F83" w:rsidRPr="00923E5B">
        <w:rPr>
          <w:rFonts w:hint="eastAsia"/>
          <w:szCs w:val="24"/>
          <w:lang w:val="en-US" w:eastAsia="zh-CN"/>
        </w:rPr>
        <w:t>cost</w:t>
      </w:r>
      <w:r w:rsidR="00290A28" w:rsidRPr="00923E5B">
        <w:rPr>
          <w:szCs w:val="24"/>
          <w:lang w:val="en-US"/>
        </w:rPr>
        <w:t xml:space="preserve"> of m</w:t>
      </w:r>
      <w:r w:rsidR="00556F83" w:rsidRPr="00923E5B">
        <w:rPr>
          <w:szCs w:val="24"/>
          <w:lang w:val="en-US"/>
        </w:rPr>
        <w:t>edical services are still</w:t>
      </w:r>
      <w:r w:rsidR="001E17DD" w:rsidRPr="00923E5B">
        <w:rPr>
          <w:rFonts w:hint="eastAsia"/>
          <w:szCs w:val="24"/>
          <w:lang w:val="en-US" w:eastAsia="zh-CN"/>
        </w:rPr>
        <w:t xml:space="preserve"> </w:t>
      </w:r>
      <w:r w:rsidR="003840E3" w:rsidRPr="00923E5B">
        <w:rPr>
          <w:rFonts w:hint="eastAsia"/>
          <w:szCs w:val="24"/>
          <w:lang w:val="en-US" w:eastAsia="zh-CN"/>
        </w:rPr>
        <w:t>compara</w:t>
      </w:r>
      <w:r w:rsidR="001E17DD" w:rsidRPr="00923E5B">
        <w:rPr>
          <w:rFonts w:hint="eastAsia"/>
          <w:szCs w:val="24"/>
          <w:lang w:val="en-US" w:eastAsia="zh-CN"/>
        </w:rPr>
        <w:t>tiv</w:t>
      </w:r>
      <w:r w:rsidR="003C5859" w:rsidRPr="00923E5B">
        <w:rPr>
          <w:rFonts w:hint="eastAsia"/>
          <w:szCs w:val="24"/>
          <w:lang w:val="en-US" w:eastAsia="zh-CN"/>
        </w:rPr>
        <w:t>e</w:t>
      </w:r>
      <w:r w:rsidR="001E17DD" w:rsidRPr="00923E5B">
        <w:rPr>
          <w:rFonts w:hint="eastAsia"/>
          <w:szCs w:val="24"/>
          <w:lang w:val="en-US" w:eastAsia="zh-CN"/>
        </w:rPr>
        <w:t>ly</w:t>
      </w:r>
      <w:r w:rsidR="00556F83" w:rsidRPr="00923E5B">
        <w:rPr>
          <w:szCs w:val="24"/>
          <w:lang w:val="en-US"/>
        </w:rPr>
        <w:t xml:space="preserve"> very </w:t>
      </w:r>
      <w:r w:rsidR="003840E3" w:rsidRPr="00923E5B">
        <w:rPr>
          <w:rFonts w:hint="eastAsia"/>
          <w:szCs w:val="24"/>
          <w:lang w:val="en-US" w:eastAsia="zh-CN"/>
        </w:rPr>
        <w:t>low</w:t>
      </w:r>
      <w:r w:rsidR="00290A28" w:rsidRPr="00923E5B">
        <w:rPr>
          <w:szCs w:val="24"/>
          <w:lang w:val="en-US"/>
        </w:rPr>
        <w:t xml:space="preserve">, brutally separating </w:t>
      </w:r>
      <w:r w:rsidR="00F4471B" w:rsidRPr="00923E5B">
        <w:rPr>
          <w:rFonts w:hint="eastAsia"/>
          <w:szCs w:val="24"/>
          <w:lang w:val="en-US" w:eastAsia="zh-CN"/>
        </w:rPr>
        <w:t xml:space="preserve">the </w:t>
      </w:r>
      <w:r w:rsidR="00290A28" w:rsidRPr="00923E5B">
        <w:rPr>
          <w:szCs w:val="24"/>
          <w:lang w:val="en-US"/>
        </w:rPr>
        <w:t>service</w:t>
      </w:r>
      <w:r w:rsidR="00F4471B" w:rsidRPr="00923E5B">
        <w:rPr>
          <w:rFonts w:hint="eastAsia"/>
          <w:szCs w:val="24"/>
          <w:lang w:val="en-US" w:eastAsia="zh-CN"/>
        </w:rPr>
        <w:t>s</w:t>
      </w:r>
      <w:r w:rsidR="00156AC5" w:rsidRPr="00923E5B">
        <w:rPr>
          <w:szCs w:val="24"/>
          <w:lang w:val="en-US"/>
        </w:rPr>
        <w:t xml:space="preserve"> and the </w:t>
      </w:r>
      <w:r w:rsidR="008D3F92" w:rsidRPr="00923E5B">
        <w:rPr>
          <w:szCs w:val="24"/>
          <w:lang w:val="en-US"/>
        </w:rPr>
        <w:t xml:space="preserve">pharmaceutical sale </w:t>
      </w:r>
      <w:r w:rsidR="008D3F92" w:rsidRPr="00923E5B">
        <w:rPr>
          <w:rFonts w:hint="eastAsia"/>
          <w:szCs w:val="24"/>
          <w:lang w:val="en-US" w:eastAsia="zh-CN"/>
        </w:rPr>
        <w:t>while</w:t>
      </w:r>
      <w:r w:rsidR="00290A28" w:rsidRPr="00923E5B">
        <w:rPr>
          <w:szCs w:val="24"/>
          <w:lang w:val="en-US"/>
        </w:rPr>
        <w:t xml:space="preserve"> abolishing the drug price markup </w:t>
      </w:r>
      <w:r w:rsidR="000E496F" w:rsidRPr="00923E5B">
        <w:rPr>
          <w:rFonts w:hint="eastAsia"/>
          <w:szCs w:val="24"/>
          <w:lang w:val="en-US" w:eastAsia="zh-CN"/>
        </w:rPr>
        <w:t xml:space="preserve">policy </w:t>
      </w:r>
      <w:r w:rsidR="00290A28" w:rsidRPr="00923E5B">
        <w:rPr>
          <w:szCs w:val="24"/>
          <w:lang w:val="en-US"/>
        </w:rPr>
        <w:t xml:space="preserve">will exert a great financial burden on hospitals and hamper their development. </w:t>
      </w:r>
      <w:r w:rsidR="00D13234" w:rsidRPr="00923E5B">
        <w:rPr>
          <w:rFonts w:hint="eastAsia"/>
          <w:szCs w:val="24"/>
          <w:lang w:val="en-US" w:eastAsia="zh-CN"/>
        </w:rPr>
        <w:t xml:space="preserve"> </w:t>
      </w:r>
      <w:r w:rsidR="00290A28" w:rsidRPr="00923E5B">
        <w:rPr>
          <w:szCs w:val="24"/>
          <w:lang w:val="en-US"/>
        </w:rPr>
        <w:t xml:space="preserve">If the government takes the entire responsibility to </w:t>
      </w:r>
      <w:r w:rsidR="00E2069F" w:rsidRPr="00923E5B">
        <w:rPr>
          <w:rFonts w:hint="eastAsia"/>
          <w:szCs w:val="24"/>
          <w:lang w:val="en-US" w:eastAsia="zh-CN"/>
        </w:rPr>
        <w:t>support the hospitals</w:t>
      </w:r>
      <w:r w:rsidR="00E2069F" w:rsidRPr="00923E5B">
        <w:rPr>
          <w:szCs w:val="24"/>
          <w:lang w:val="en-US" w:eastAsia="zh-CN"/>
        </w:rPr>
        <w:t>’</w:t>
      </w:r>
      <w:r w:rsidR="00E2069F" w:rsidRPr="00923E5B">
        <w:rPr>
          <w:rFonts w:hint="eastAsia"/>
          <w:szCs w:val="24"/>
          <w:lang w:val="en-US" w:eastAsia="zh-CN"/>
        </w:rPr>
        <w:t xml:space="preserve"> financial problem</w:t>
      </w:r>
      <w:r w:rsidR="00290A28" w:rsidRPr="00923E5B">
        <w:rPr>
          <w:szCs w:val="24"/>
          <w:lang w:val="en-US"/>
        </w:rPr>
        <w:t>, the gover</w:t>
      </w:r>
      <w:r w:rsidR="00E2069F" w:rsidRPr="00923E5B">
        <w:rPr>
          <w:szCs w:val="24"/>
          <w:lang w:val="en-US"/>
        </w:rPr>
        <w:t xml:space="preserve">nment will bear </w:t>
      </w:r>
      <w:r w:rsidR="00E2069F" w:rsidRPr="00923E5B">
        <w:rPr>
          <w:rFonts w:hint="eastAsia"/>
          <w:szCs w:val="24"/>
          <w:lang w:val="en-US" w:eastAsia="zh-CN"/>
        </w:rPr>
        <w:t>the</w:t>
      </w:r>
      <w:r w:rsidR="00E2069F" w:rsidRPr="00923E5B">
        <w:rPr>
          <w:szCs w:val="24"/>
          <w:lang w:val="en-US"/>
        </w:rPr>
        <w:t xml:space="preserve"> heavy </w:t>
      </w:r>
      <w:r w:rsidR="00E2069F" w:rsidRPr="00923E5B">
        <w:rPr>
          <w:rFonts w:hint="eastAsia"/>
          <w:szCs w:val="24"/>
          <w:lang w:val="en-US" w:eastAsia="zh-CN"/>
        </w:rPr>
        <w:t xml:space="preserve">financial </w:t>
      </w:r>
      <w:r w:rsidR="00E2069F" w:rsidRPr="00923E5B">
        <w:rPr>
          <w:szCs w:val="24"/>
          <w:lang w:val="en-US"/>
        </w:rPr>
        <w:t>burde</w:t>
      </w:r>
      <w:r w:rsidR="00E2069F" w:rsidRPr="00923E5B">
        <w:rPr>
          <w:rFonts w:hint="eastAsia"/>
          <w:szCs w:val="24"/>
          <w:lang w:val="en-US" w:eastAsia="zh-CN"/>
        </w:rPr>
        <w:t>n</w:t>
      </w:r>
      <w:r w:rsidR="00290A28" w:rsidRPr="00923E5B">
        <w:rPr>
          <w:szCs w:val="24"/>
          <w:lang w:val="en-US"/>
        </w:rPr>
        <w:t xml:space="preserve">. </w:t>
      </w:r>
      <w:r w:rsidR="00D13234" w:rsidRPr="00923E5B">
        <w:rPr>
          <w:rFonts w:hint="eastAsia"/>
          <w:szCs w:val="24"/>
          <w:lang w:val="en-US" w:eastAsia="zh-CN"/>
        </w:rPr>
        <w:t xml:space="preserve"> </w:t>
      </w:r>
      <w:r w:rsidR="00290A28" w:rsidRPr="00923E5B">
        <w:rPr>
          <w:szCs w:val="24"/>
          <w:lang w:val="en-US"/>
        </w:rPr>
        <w:t>So there are many challenges and the reform is in the dilemma.</w:t>
      </w:r>
      <w:r w:rsidR="00290A28" w:rsidRPr="00923E5B">
        <w:rPr>
          <w:rStyle w:val="a6"/>
          <w:szCs w:val="24"/>
        </w:rPr>
        <w:footnoteReference w:id="156"/>
      </w:r>
      <w:r w:rsidR="00BA13CF" w:rsidRPr="00923E5B">
        <w:rPr>
          <w:rFonts w:hint="eastAsia"/>
          <w:szCs w:val="24"/>
          <w:lang w:val="en-US" w:eastAsia="zh-CN"/>
        </w:rPr>
        <w:t xml:space="preserve"> </w:t>
      </w:r>
      <w:r w:rsidR="00D13234" w:rsidRPr="00923E5B">
        <w:rPr>
          <w:rFonts w:hint="eastAsia"/>
          <w:szCs w:val="24"/>
          <w:lang w:val="en-US" w:eastAsia="zh-CN"/>
        </w:rPr>
        <w:t xml:space="preserve"> </w:t>
      </w:r>
      <w:r w:rsidR="00BA13CF" w:rsidRPr="00923E5B">
        <w:rPr>
          <w:szCs w:val="24"/>
          <w:lang w:val="en-US" w:eastAsia="zh-CN"/>
        </w:rPr>
        <w:t>O</w:t>
      </w:r>
      <w:r w:rsidR="00BA13CF" w:rsidRPr="00923E5B">
        <w:rPr>
          <w:rFonts w:hint="eastAsia"/>
          <w:szCs w:val="24"/>
          <w:lang w:val="en-US" w:eastAsia="zh-CN"/>
        </w:rPr>
        <w:t xml:space="preserve">ne suggestion on this issue </w:t>
      </w:r>
      <w:r w:rsidR="00362712" w:rsidRPr="00923E5B">
        <w:rPr>
          <w:rFonts w:hint="eastAsia"/>
          <w:szCs w:val="24"/>
          <w:lang w:val="en-US" w:eastAsia="zh-CN"/>
        </w:rPr>
        <w:t>is</w:t>
      </w:r>
      <w:r w:rsidR="00402568" w:rsidRPr="00923E5B">
        <w:rPr>
          <w:rFonts w:hint="eastAsia"/>
          <w:szCs w:val="24"/>
          <w:lang w:val="en-US" w:eastAsia="zh-CN"/>
        </w:rPr>
        <w:t xml:space="preserve"> </w:t>
      </w:r>
      <w:r w:rsidR="00147707" w:rsidRPr="00923E5B">
        <w:rPr>
          <w:rFonts w:hint="eastAsia"/>
          <w:szCs w:val="24"/>
          <w:lang w:val="en-US" w:eastAsia="zh-CN"/>
        </w:rPr>
        <w:t xml:space="preserve">to </w:t>
      </w:r>
      <w:r w:rsidR="00147707" w:rsidRPr="00923E5B">
        <w:rPr>
          <w:szCs w:val="24"/>
          <w:lang w:val="en-US" w:eastAsia="zh-CN"/>
        </w:rPr>
        <w:t>increas</w:t>
      </w:r>
      <w:r w:rsidR="00147707" w:rsidRPr="00923E5B">
        <w:rPr>
          <w:rFonts w:hint="eastAsia"/>
          <w:szCs w:val="24"/>
          <w:lang w:val="en-US" w:eastAsia="zh-CN"/>
        </w:rPr>
        <w:t>e</w:t>
      </w:r>
      <w:r w:rsidR="00BA13CF" w:rsidRPr="00923E5B">
        <w:rPr>
          <w:rFonts w:hint="eastAsia"/>
          <w:szCs w:val="24"/>
          <w:lang w:val="en-US" w:eastAsia="zh-CN"/>
        </w:rPr>
        <w:t xml:space="preserve"> the hospitals</w:t>
      </w:r>
      <w:r w:rsidR="00BA13CF" w:rsidRPr="00923E5B">
        <w:rPr>
          <w:szCs w:val="24"/>
          <w:lang w:val="en-US" w:eastAsia="zh-CN"/>
        </w:rPr>
        <w:t>’</w:t>
      </w:r>
      <w:r w:rsidR="00362712" w:rsidRPr="00923E5B">
        <w:rPr>
          <w:rFonts w:hint="eastAsia"/>
          <w:szCs w:val="24"/>
          <w:lang w:val="en-US" w:eastAsia="zh-CN"/>
        </w:rPr>
        <w:t xml:space="preserve"> service</w:t>
      </w:r>
      <w:r w:rsidR="00830301" w:rsidRPr="00923E5B">
        <w:rPr>
          <w:rFonts w:hint="eastAsia"/>
          <w:szCs w:val="24"/>
          <w:lang w:val="en-US" w:eastAsia="zh-CN"/>
        </w:rPr>
        <w:t>s</w:t>
      </w:r>
      <w:r w:rsidR="00885E2A" w:rsidRPr="00923E5B">
        <w:rPr>
          <w:rFonts w:hint="eastAsia"/>
          <w:szCs w:val="24"/>
          <w:lang w:val="en-US" w:eastAsia="zh-CN"/>
        </w:rPr>
        <w:t xml:space="preserve"> </w:t>
      </w:r>
      <w:r w:rsidR="00362712" w:rsidRPr="00923E5B">
        <w:rPr>
          <w:rFonts w:hint="eastAsia"/>
          <w:szCs w:val="24"/>
          <w:lang w:val="en-US" w:eastAsia="zh-CN"/>
        </w:rPr>
        <w:t>fee</w:t>
      </w:r>
      <w:r w:rsidR="00147707" w:rsidRPr="00923E5B">
        <w:rPr>
          <w:rFonts w:hint="eastAsia"/>
          <w:szCs w:val="24"/>
          <w:lang w:val="en-US" w:eastAsia="zh-CN"/>
        </w:rPr>
        <w:t>s</w:t>
      </w:r>
      <w:r w:rsidR="00BA13CF" w:rsidRPr="00923E5B">
        <w:rPr>
          <w:rFonts w:hint="eastAsia"/>
          <w:szCs w:val="24"/>
          <w:lang w:val="en-US" w:eastAsia="zh-CN"/>
        </w:rPr>
        <w:t xml:space="preserve"> and </w:t>
      </w:r>
      <w:r w:rsidR="00D13234" w:rsidRPr="00923E5B">
        <w:rPr>
          <w:rFonts w:hint="eastAsia"/>
          <w:szCs w:val="24"/>
          <w:lang w:val="en-US" w:eastAsia="zh-CN"/>
        </w:rPr>
        <w:t>coo</w:t>
      </w:r>
      <w:r w:rsidR="004B6937" w:rsidRPr="00923E5B">
        <w:rPr>
          <w:rFonts w:hint="eastAsia"/>
          <w:szCs w:val="24"/>
          <w:lang w:val="en-US" w:eastAsia="zh-CN"/>
        </w:rPr>
        <w:t>pera</w:t>
      </w:r>
      <w:r w:rsidR="00362712" w:rsidRPr="00923E5B">
        <w:rPr>
          <w:rFonts w:hint="eastAsia"/>
          <w:szCs w:val="24"/>
          <w:lang w:val="en-US" w:eastAsia="zh-CN"/>
        </w:rPr>
        <w:t>t</w:t>
      </w:r>
      <w:r w:rsidR="00147707" w:rsidRPr="00923E5B">
        <w:rPr>
          <w:rFonts w:hint="eastAsia"/>
          <w:szCs w:val="24"/>
          <w:lang w:val="en-US" w:eastAsia="zh-CN"/>
        </w:rPr>
        <w:t>e</w:t>
      </w:r>
      <w:r w:rsidR="00362712" w:rsidRPr="00923E5B">
        <w:rPr>
          <w:rFonts w:hint="eastAsia"/>
          <w:szCs w:val="24"/>
          <w:lang w:val="en-US" w:eastAsia="zh-CN"/>
        </w:rPr>
        <w:t xml:space="preserve"> with the private insurance</w:t>
      </w:r>
      <w:r w:rsidR="004B6937" w:rsidRPr="00923E5B">
        <w:rPr>
          <w:rFonts w:hint="eastAsia"/>
          <w:szCs w:val="24"/>
          <w:lang w:val="en-US" w:eastAsia="zh-CN"/>
        </w:rPr>
        <w:t xml:space="preserve"> companies</w:t>
      </w:r>
      <w:r w:rsidR="003F3E7B" w:rsidRPr="00923E5B">
        <w:rPr>
          <w:rFonts w:hint="eastAsia"/>
          <w:szCs w:val="24"/>
          <w:lang w:val="en-US" w:eastAsia="zh-CN"/>
        </w:rPr>
        <w:t xml:space="preserve"> </w:t>
      </w:r>
      <w:r w:rsidR="004B6937" w:rsidRPr="00923E5B">
        <w:rPr>
          <w:rFonts w:hint="eastAsia"/>
          <w:szCs w:val="24"/>
          <w:lang w:val="en-US" w:eastAsia="zh-CN"/>
        </w:rPr>
        <w:t xml:space="preserve">to </w:t>
      </w:r>
      <w:r w:rsidR="00362712" w:rsidRPr="00923E5B">
        <w:rPr>
          <w:rFonts w:hint="eastAsia"/>
          <w:szCs w:val="24"/>
          <w:lang w:val="en-US" w:eastAsia="zh-CN"/>
        </w:rPr>
        <w:t>relieve the public</w:t>
      </w:r>
      <w:r w:rsidR="00362712" w:rsidRPr="00923E5B">
        <w:rPr>
          <w:szCs w:val="24"/>
          <w:lang w:val="en-US" w:eastAsia="zh-CN"/>
        </w:rPr>
        <w:t>’</w:t>
      </w:r>
      <w:r w:rsidR="00362712" w:rsidRPr="00923E5B">
        <w:rPr>
          <w:rFonts w:hint="eastAsia"/>
          <w:szCs w:val="24"/>
          <w:lang w:val="en-US" w:eastAsia="zh-CN"/>
        </w:rPr>
        <w:t>s economic pressure of healthcare.</w:t>
      </w:r>
      <w:r w:rsidR="00C257E0" w:rsidRPr="00923E5B">
        <w:rPr>
          <w:rFonts w:hint="eastAsia"/>
          <w:szCs w:val="24"/>
          <w:lang w:val="en-US" w:eastAsia="zh-CN"/>
        </w:rPr>
        <w:t xml:space="preserve"> </w:t>
      </w:r>
    </w:p>
    <w:p w:rsidR="00290A28" w:rsidRPr="00923E5B" w:rsidRDefault="00290A28" w:rsidP="003F4117">
      <w:pPr>
        <w:pStyle w:val="3"/>
        <w:numPr>
          <w:ilvl w:val="0"/>
          <w:numId w:val="0"/>
        </w:numPr>
        <w:ind w:left="585" w:hanging="585"/>
        <w:rPr>
          <w:sz w:val="28"/>
          <w:lang w:val="en-US" w:eastAsia="zh-CN"/>
        </w:rPr>
      </w:pPr>
      <w:bookmarkStart w:id="344" w:name="_Toc366665972"/>
      <w:r w:rsidRPr="00923E5B">
        <w:rPr>
          <w:lang w:val="en-US"/>
        </w:rPr>
        <w:t xml:space="preserve">4.1.4 </w:t>
      </w:r>
      <w:r w:rsidR="00DB3AF8" w:rsidRPr="00923E5B">
        <w:rPr>
          <w:lang w:val="en-US"/>
        </w:rPr>
        <w:t>Ot</w:t>
      </w:r>
      <w:r w:rsidR="00DB3AF8" w:rsidRPr="00923E5B">
        <w:rPr>
          <w:lang w:val="en-US" w:eastAsia="zh-CN"/>
        </w:rPr>
        <w:t>h</w:t>
      </w:r>
      <w:r w:rsidRPr="00923E5B">
        <w:rPr>
          <w:lang w:val="en-US"/>
        </w:rPr>
        <w:t>er policies issues</w:t>
      </w:r>
      <w:bookmarkEnd w:id="344"/>
      <w:r w:rsidRPr="00923E5B">
        <w:rPr>
          <w:lang w:val="en-US"/>
        </w:rPr>
        <w:t xml:space="preserve"> </w:t>
      </w:r>
    </w:p>
    <w:p w:rsidR="00290A28" w:rsidRPr="00923E5B" w:rsidRDefault="00290A28" w:rsidP="003F4117">
      <w:pPr>
        <w:ind w:firstLine="480"/>
        <w:contextualSpacing/>
        <w:jc w:val="both"/>
        <w:rPr>
          <w:szCs w:val="24"/>
          <w:lang w:val="en-US" w:eastAsia="zh-CN"/>
        </w:rPr>
      </w:pPr>
      <w:r w:rsidRPr="00923E5B">
        <w:rPr>
          <w:szCs w:val="24"/>
          <w:lang w:val="en-US"/>
        </w:rPr>
        <w:t xml:space="preserve">Besides the above problems which cause the high drug price, </w:t>
      </w:r>
      <w:r w:rsidR="000E4298" w:rsidRPr="00923E5B">
        <w:rPr>
          <w:rFonts w:hint="eastAsia"/>
          <w:szCs w:val="24"/>
          <w:lang w:val="en-US" w:eastAsia="zh-CN"/>
        </w:rPr>
        <w:t xml:space="preserve">there are </w:t>
      </w:r>
      <w:r w:rsidR="000E4298" w:rsidRPr="00923E5B">
        <w:rPr>
          <w:szCs w:val="24"/>
          <w:lang w:val="en-US"/>
        </w:rPr>
        <w:t>other</w:t>
      </w:r>
      <w:r w:rsidR="000E4298" w:rsidRPr="00923E5B">
        <w:rPr>
          <w:rFonts w:hint="eastAsia"/>
          <w:szCs w:val="24"/>
          <w:lang w:val="en-US" w:eastAsia="zh-CN"/>
        </w:rPr>
        <w:t xml:space="preserve"> </w:t>
      </w:r>
      <w:r w:rsidRPr="00923E5B">
        <w:rPr>
          <w:szCs w:val="24"/>
          <w:lang w:val="en-US"/>
        </w:rPr>
        <w:t xml:space="preserve">medical policies </w:t>
      </w:r>
      <w:r w:rsidR="000E4298" w:rsidRPr="00923E5B">
        <w:rPr>
          <w:rFonts w:hint="eastAsia"/>
          <w:szCs w:val="24"/>
          <w:lang w:val="en-US" w:eastAsia="zh-CN"/>
        </w:rPr>
        <w:t>leading</w:t>
      </w:r>
      <w:r w:rsidR="000E4298" w:rsidRPr="00923E5B">
        <w:rPr>
          <w:szCs w:val="24"/>
          <w:lang w:val="en-US"/>
        </w:rPr>
        <w:t xml:space="preserve"> to </w:t>
      </w:r>
      <w:r w:rsidR="000E4298" w:rsidRPr="00923E5B">
        <w:rPr>
          <w:rFonts w:hint="eastAsia"/>
          <w:szCs w:val="24"/>
          <w:lang w:val="en-US" w:eastAsia="zh-CN"/>
        </w:rPr>
        <w:t>undermine</w:t>
      </w:r>
      <w:r w:rsidRPr="00923E5B">
        <w:rPr>
          <w:szCs w:val="24"/>
          <w:lang w:val="en-US"/>
        </w:rPr>
        <w:t xml:space="preserve"> the accessibility of medicines. For example, centralized purchasing and tiered bidding implemented by the public hospitals, which established with the </w:t>
      </w:r>
      <w:r w:rsidR="002238EF" w:rsidRPr="00923E5B">
        <w:rPr>
          <w:rFonts w:hint="eastAsia"/>
          <w:szCs w:val="24"/>
          <w:lang w:val="en-US" w:eastAsia="zh-CN"/>
        </w:rPr>
        <w:t xml:space="preserve">original </w:t>
      </w:r>
      <w:r w:rsidRPr="00923E5B">
        <w:rPr>
          <w:szCs w:val="24"/>
          <w:lang w:val="en-US"/>
        </w:rPr>
        <w:t xml:space="preserve">aim to reduce the drug prices. </w:t>
      </w:r>
      <w:r w:rsidR="003D1F42" w:rsidRPr="00923E5B">
        <w:rPr>
          <w:szCs w:val="24"/>
          <w:lang w:val="en-US" w:eastAsia="zh-CN"/>
        </w:rPr>
        <w:t>T</w:t>
      </w:r>
      <w:r w:rsidR="003D1F42" w:rsidRPr="00923E5B">
        <w:rPr>
          <w:rFonts w:hint="eastAsia"/>
          <w:szCs w:val="24"/>
          <w:lang w:val="en-US" w:eastAsia="zh-CN"/>
        </w:rPr>
        <w:t>hey are the policies</w:t>
      </w:r>
      <w:r w:rsidR="00EF01BF" w:rsidRPr="00923E5B">
        <w:rPr>
          <w:rFonts w:hint="eastAsia"/>
          <w:szCs w:val="24"/>
          <w:lang w:val="en-US" w:eastAsia="zh-CN"/>
        </w:rPr>
        <w:t xml:space="preserve"> </w:t>
      </w:r>
      <w:r w:rsidR="003D1F42" w:rsidRPr="00923E5B">
        <w:rPr>
          <w:rFonts w:hint="eastAsia"/>
          <w:szCs w:val="24"/>
          <w:lang w:val="en-US" w:eastAsia="zh-CN"/>
        </w:rPr>
        <w:t xml:space="preserve">for public hospitals when their inner pharmacies purchase drugs </w:t>
      </w:r>
      <w:r w:rsidR="00843F6E" w:rsidRPr="00923E5B">
        <w:rPr>
          <w:rFonts w:hint="eastAsia"/>
          <w:szCs w:val="24"/>
          <w:lang w:val="en-US" w:eastAsia="zh-CN"/>
        </w:rPr>
        <w:t>through</w:t>
      </w:r>
      <w:r w:rsidR="003D1F42" w:rsidRPr="00923E5B">
        <w:rPr>
          <w:rFonts w:hint="eastAsia"/>
          <w:szCs w:val="24"/>
          <w:lang w:val="en-US" w:eastAsia="zh-CN"/>
        </w:rPr>
        <w:t xml:space="preserve"> bidding. </w:t>
      </w:r>
      <w:r w:rsidR="00734561" w:rsidRPr="00923E5B">
        <w:rPr>
          <w:rFonts w:hint="eastAsia"/>
          <w:szCs w:val="24"/>
          <w:lang w:val="en-US" w:eastAsia="zh-CN"/>
        </w:rPr>
        <w:t xml:space="preserve"> </w:t>
      </w:r>
      <w:r w:rsidR="003A478A" w:rsidRPr="00923E5B">
        <w:rPr>
          <w:rFonts w:hint="eastAsia"/>
          <w:szCs w:val="24"/>
          <w:lang w:val="en-US" w:eastAsia="zh-CN"/>
        </w:rPr>
        <w:t>T</w:t>
      </w:r>
      <w:r w:rsidRPr="00923E5B">
        <w:rPr>
          <w:szCs w:val="24"/>
          <w:lang w:val="en-US"/>
        </w:rPr>
        <w:t xml:space="preserve">he government-oriented centralized purchase procedure, which adopting the tiered bidding measure to different quality of drugs, </w:t>
      </w:r>
      <w:r w:rsidR="003A478A" w:rsidRPr="00923E5B">
        <w:rPr>
          <w:rFonts w:hint="eastAsia"/>
          <w:szCs w:val="24"/>
          <w:lang w:val="en-US" w:eastAsia="zh-CN"/>
        </w:rPr>
        <w:t xml:space="preserve">in fact </w:t>
      </w:r>
      <w:r w:rsidRPr="00923E5B">
        <w:rPr>
          <w:szCs w:val="24"/>
          <w:lang w:val="en-US"/>
        </w:rPr>
        <w:t>makes the minority</w:t>
      </w:r>
      <w:r w:rsidR="00FE0BB5" w:rsidRPr="00923E5B">
        <w:rPr>
          <w:szCs w:val="24"/>
          <w:lang w:val="en-US" w:eastAsia="zh-CN"/>
        </w:rPr>
        <w:t>’</w:t>
      </w:r>
      <w:r w:rsidR="00FE0BB5" w:rsidRPr="00923E5B">
        <w:rPr>
          <w:rFonts w:hint="eastAsia"/>
          <w:szCs w:val="24"/>
          <w:lang w:val="en-US" w:eastAsia="zh-CN"/>
        </w:rPr>
        <w:t>s</w:t>
      </w:r>
      <w:r w:rsidRPr="00923E5B">
        <w:rPr>
          <w:szCs w:val="24"/>
          <w:lang w:val="en-US"/>
        </w:rPr>
        <w:t xml:space="preserve"> foreign companies’ drug price competition only happen</w:t>
      </w:r>
      <w:r w:rsidR="003D1F42" w:rsidRPr="00923E5B">
        <w:rPr>
          <w:rFonts w:hint="eastAsia"/>
          <w:szCs w:val="24"/>
          <w:lang w:val="en-US" w:eastAsia="zh-CN"/>
        </w:rPr>
        <w:t>ing</w:t>
      </w:r>
      <w:r w:rsidRPr="00923E5B">
        <w:rPr>
          <w:szCs w:val="24"/>
          <w:lang w:val="en-US"/>
        </w:rPr>
        <w:t xml:space="preserve"> between themselves but not with t</w:t>
      </w:r>
      <w:r w:rsidR="005B0B96" w:rsidRPr="00923E5B">
        <w:rPr>
          <w:szCs w:val="24"/>
          <w:lang w:val="en-US"/>
        </w:rPr>
        <w:t>he majority</w:t>
      </w:r>
      <w:r w:rsidR="00FE0BB5" w:rsidRPr="00923E5B">
        <w:rPr>
          <w:szCs w:val="24"/>
          <w:lang w:val="en-US" w:eastAsia="zh-CN"/>
        </w:rPr>
        <w:t>’</w:t>
      </w:r>
      <w:r w:rsidR="00FE0BB5" w:rsidRPr="00923E5B">
        <w:rPr>
          <w:rFonts w:hint="eastAsia"/>
          <w:szCs w:val="24"/>
          <w:lang w:val="en-US" w:eastAsia="zh-CN"/>
        </w:rPr>
        <w:t>s</w:t>
      </w:r>
      <w:r w:rsidR="005B0B96" w:rsidRPr="00923E5B">
        <w:rPr>
          <w:szCs w:val="24"/>
          <w:lang w:val="en-US"/>
        </w:rPr>
        <w:t xml:space="preserve"> domestic companies</w:t>
      </w:r>
      <w:r w:rsidR="005B0B96" w:rsidRPr="00923E5B">
        <w:rPr>
          <w:rFonts w:hint="eastAsia"/>
          <w:szCs w:val="24"/>
          <w:lang w:val="en-US" w:eastAsia="zh-CN"/>
        </w:rPr>
        <w:t xml:space="preserve"> b</w:t>
      </w:r>
      <w:r w:rsidR="007C0402" w:rsidRPr="00923E5B">
        <w:rPr>
          <w:rFonts w:hint="eastAsia"/>
          <w:szCs w:val="24"/>
          <w:lang w:val="en-US" w:eastAsia="zh-CN"/>
        </w:rPr>
        <w:t xml:space="preserve">ecause the </w:t>
      </w:r>
      <w:r w:rsidR="005B0B96" w:rsidRPr="00923E5B">
        <w:rPr>
          <w:szCs w:val="24"/>
          <w:lang w:val="en-US"/>
        </w:rPr>
        <w:t>bidding</w:t>
      </w:r>
      <w:r w:rsidR="005B0B96" w:rsidRPr="00923E5B">
        <w:rPr>
          <w:rFonts w:hint="eastAsia"/>
          <w:szCs w:val="24"/>
          <w:lang w:val="en-US" w:eastAsia="zh-CN"/>
        </w:rPr>
        <w:t xml:space="preserve"> is </w:t>
      </w:r>
      <w:r w:rsidR="007C0402" w:rsidRPr="00923E5B">
        <w:rPr>
          <w:rFonts w:hint="eastAsia"/>
          <w:szCs w:val="24"/>
          <w:lang w:val="en-US" w:eastAsia="zh-CN"/>
        </w:rPr>
        <w:t>t</w:t>
      </w:r>
      <w:r w:rsidRPr="00923E5B">
        <w:rPr>
          <w:szCs w:val="24"/>
          <w:lang w:val="en-US"/>
        </w:rPr>
        <w:t xml:space="preserve">iered </w:t>
      </w:r>
      <w:r w:rsidR="005B0B96" w:rsidRPr="00923E5B">
        <w:rPr>
          <w:szCs w:val="24"/>
          <w:lang w:val="en-US"/>
        </w:rPr>
        <w:t>by q</w:t>
      </w:r>
      <w:r w:rsidRPr="00923E5B">
        <w:rPr>
          <w:szCs w:val="24"/>
          <w:lang w:val="en-US"/>
        </w:rPr>
        <w:t>ualities</w:t>
      </w:r>
      <w:r w:rsidR="005B0B96" w:rsidRPr="00923E5B">
        <w:rPr>
          <w:rFonts w:hint="eastAsia"/>
          <w:szCs w:val="24"/>
          <w:lang w:val="en-US" w:eastAsia="zh-CN"/>
        </w:rPr>
        <w:t>.</w:t>
      </w:r>
      <w:r w:rsidRPr="00923E5B">
        <w:rPr>
          <w:szCs w:val="24"/>
          <w:lang w:val="en-US"/>
        </w:rPr>
        <w:t xml:space="preserve"> </w:t>
      </w:r>
      <w:r w:rsidR="00F8384A" w:rsidRPr="00923E5B">
        <w:rPr>
          <w:rFonts w:hint="eastAsia"/>
          <w:szCs w:val="24"/>
          <w:lang w:val="en-US" w:eastAsia="zh-CN"/>
        </w:rPr>
        <w:t xml:space="preserve"> </w:t>
      </w:r>
      <w:r w:rsidR="005B0B96" w:rsidRPr="00923E5B">
        <w:rPr>
          <w:szCs w:val="24"/>
          <w:lang w:val="en-US" w:eastAsia="zh-CN"/>
        </w:rPr>
        <w:t>I</w:t>
      </w:r>
      <w:r w:rsidR="005B0B96" w:rsidRPr="00923E5B">
        <w:rPr>
          <w:rFonts w:hint="eastAsia"/>
          <w:szCs w:val="24"/>
          <w:lang w:val="en-US" w:eastAsia="zh-CN"/>
        </w:rPr>
        <w:t xml:space="preserve">t </w:t>
      </w:r>
      <w:r w:rsidRPr="00923E5B">
        <w:rPr>
          <w:szCs w:val="24"/>
          <w:lang w:val="en-US"/>
        </w:rPr>
        <w:t>increases the chance o</w:t>
      </w:r>
      <w:r w:rsidR="005B0B96" w:rsidRPr="00923E5B">
        <w:rPr>
          <w:szCs w:val="24"/>
          <w:lang w:val="en-US"/>
        </w:rPr>
        <w:t xml:space="preserve">f the foreign companies to win </w:t>
      </w:r>
      <w:r w:rsidRPr="00923E5B">
        <w:rPr>
          <w:szCs w:val="24"/>
          <w:lang w:val="en-US"/>
        </w:rPr>
        <w:t xml:space="preserve">while the competition of the pharmaceutical industry is discouraged. </w:t>
      </w:r>
      <w:r w:rsidR="0092784B" w:rsidRPr="00923E5B">
        <w:rPr>
          <w:rFonts w:hint="eastAsia"/>
          <w:szCs w:val="24"/>
          <w:lang w:val="en-US" w:eastAsia="zh-CN"/>
        </w:rPr>
        <w:t xml:space="preserve"> </w:t>
      </w:r>
      <w:r w:rsidRPr="00923E5B">
        <w:rPr>
          <w:szCs w:val="24"/>
          <w:lang w:val="en-US"/>
        </w:rPr>
        <w:t>Moreover another purchasing measure by the public hospitals also reverses the competition equality. According to the Measures for the Administration of Prescriptions</w:t>
      </w:r>
      <w:r w:rsidRPr="00923E5B">
        <w:rPr>
          <w:rStyle w:val="a6"/>
          <w:szCs w:val="24"/>
        </w:rPr>
        <w:footnoteReference w:id="157"/>
      </w:r>
      <w:r w:rsidRPr="00923E5B">
        <w:rPr>
          <w:szCs w:val="24"/>
          <w:lang w:val="en-US"/>
        </w:rPr>
        <w:t>, hospitals can order two products for every generic named drug.</w:t>
      </w:r>
      <w:r w:rsidR="001D44F6" w:rsidRPr="00923E5B">
        <w:rPr>
          <w:rFonts w:hint="eastAsia"/>
          <w:szCs w:val="24"/>
          <w:lang w:val="en-US" w:eastAsia="zh-CN"/>
        </w:rPr>
        <w:t xml:space="preserve"> </w:t>
      </w:r>
      <w:r w:rsidRPr="00923E5B">
        <w:rPr>
          <w:szCs w:val="24"/>
          <w:lang w:val="en-US"/>
        </w:rPr>
        <w:t xml:space="preserve"> However during the implementation this measure is evolved to ordering two products of one </w:t>
      </w:r>
      <w:r w:rsidR="008908EC" w:rsidRPr="00923E5B">
        <w:rPr>
          <w:rFonts w:hint="eastAsia"/>
          <w:szCs w:val="24"/>
          <w:lang w:val="en-US" w:eastAsia="zh-CN"/>
        </w:rPr>
        <w:t>is from</w:t>
      </w:r>
      <w:r w:rsidRPr="00923E5B">
        <w:rPr>
          <w:szCs w:val="24"/>
          <w:lang w:val="en-US"/>
        </w:rPr>
        <w:t xml:space="preserve"> foreign or joint venture companies and the other </w:t>
      </w:r>
      <w:r w:rsidR="008908EC" w:rsidRPr="00923E5B">
        <w:rPr>
          <w:rFonts w:hint="eastAsia"/>
          <w:szCs w:val="24"/>
          <w:lang w:val="en-US" w:eastAsia="zh-CN"/>
        </w:rPr>
        <w:t xml:space="preserve">is </w:t>
      </w:r>
      <w:r w:rsidRPr="00923E5B">
        <w:rPr>
          <w:szCs w:val="24"/>
          <w:lang w:val="en-US"/>
        </w:rPr>
        <w:t xml:space="preserve">from domestic companies. </w:t>
      </w:r>
      <w:r w:rsidR="001D44F6" w:rsidRPr="00923E5B">
        <w:rPr>
          <w:rFonts w:hint="eastAsia"/>
          <w:szCs w:val="24"/>
          <w:lang w:val="en-US" w:eastAsia="zh-CN"/>
        </w:rPr>
        <w:t xml:space="preserve"> </w:t>
      </w:r>
      <w:r w:rsidRPr="00923E5B">
        <w:rPr>
          <w:szCs w:val="24"/>
          <w:lang w:val="en-US"/>
        </w:rPr>
        <w:t>So those policies indeed provide more protection to the foreign and joint v</w:t>
      </w:r>
      <w:r w:rsidR="00C50E2F" w:rsidRPr="00923E5B">
        <w:rPr>
          <w:szCs w:val="24"/>
          <w:lang w:val="en-US"/>
        </w:rPr>
        <w:t>enture pharmaceutical companies</w:t>
      </w:r>
      <w:r w:rsidR="00C50E2F" w:rsidRPr="00923E5B">
        <w:rPr>
          <w:rFonts w:hint="eastAsia"/>
          <w:szCs w:val="24"/>
          <w:lang w:val="en-US" w:eastAsia="zh-CN"/>
        </w:rPr>
        <w:t>.</w:t>
      </w:r>
      <w:r w:rsidR="00C50E2F" w:rsidRPr="00923E5B">
        <w:rPr>
          <w:szCs w:val="24"/>
          <w:lang w:val="en-US"/>
        </w:rPr>
        <w:t xml:space="preserve"> </w:t>
      </w:r>
      <w:r w:rsidR="00C50E2F" w:rsidRPr="00923E5B">
        <w:rPr>
          <w:rFonts w:hint="eastAsia"/>
          <w:szCs w:val="24"/>
          <w:lang w:val="en-US" w:eastAsia="zh-CN"/>
        </w:rPr>
        <w:t>T</w:t>
      </w:r>
      <w:r w:rsidR="00B7262F" w:rsidRPr="00923E5B">
        <w:rPr>
          <w:szCs w:val="24"/>
          <w:lang w:val="en-US"/>
        </w:rPr>
        <w:t>he drugs</w:t>
      </w:r>
      <w:r w:rsidR="0075507C" w:rsidRPr="00923E5B">
        <w:rPr>
          <w:szCs w:val="24"/>
          <w:lang w:val="en-US" w:eastAsia="zh-CN"/>
        </w:rPr>
        <w:t>’</w:t>
      </w:r>
      <w:r w:rsidR="00B7262F" w:rsidRPr="00923E5B">
        <w:rPr>
          <w:szCs w:val="24"/>
          <w:lang w:val="en-US"/>
        </w:rPr>
        <w:t xml:space="preserve"> price</w:t>
      </w:r>
      <w:r w:rsidR="008172D5" w:rsidRPr="00923E5B">
        <w:rPr>
          <w:rFonts w:hint="eastAsia"/>
          <w:szCs w:val="24"/>
          <w:lang w:val="en-US" w:eastAsia="zh-CN"/>
        </w:rPr>
        <w:t>s</w:t>
      </w:r>
      <w:r w:rsidR="00B7262F" w:rsidRPr="00923E5B">
        <w:rPr>
          <w:szCs w:val="24"/>
          <w:lang w:val="en-US"/>
        </w:rPr>
        <w:t xml:space="preserve"> of</w:t>
      </w:r>
      <w:r w:rsidR="00B7262F" w:rsidRPr="00923E5B">
        <w:rPr>
          <w:rFonts w:hint="eastAsia"/>
          <w:szCs w:val="24"/>
          <w:lang w:val="en-US" w:eastAsia="zh-CN"/>
        </w:rPr>
        <w:t xml:space="preserve"> </w:t>
      </w:r>
      <w:r w:rsidR="00C50E2F" w:rsidRPr="00923E5B">
        <w:rPr>
          <w:rFonts w:hint="eastAsia"/>
          <w:szCs w:val="24"/>
          <w:lang w:val="en-US" w:eastAsia="zh-CN"/>
        </w:rPr>
        <w:t>them</w:t>
      </w:r>
      <w:r w:rsidRPr="00923E5B">
        <w:rPr>
          <w:szCs w:val="24"/>
          <w:lang w:val="en-US"/>
        </w:rPr>
        <w:t xml:space="preserve"> are little affected and they can win the bid </w:t>
      </w:r>
      <w:r w:rsidR="00D35325" w:rsidRPr="00923E5B">
        <w:rPr>
          <w:rFonts w:hint="eastAsia"/>
          <w:szCs w:val="24"/>
          <w:lang w:val="en-US" w:eastAsia="zh-CN"/>
        </w:rPr>
        <w:t>with</w:t>
      </w:r>
      <w:r w:rsidRPr="00923E5B">
        <w:rPr>
          <w:szCs w:val="24"/>
          <w:lang w:val="en-US"/>
        </w:rPr>
        <w:t xml:space="preserve"> the high</w:t>
      </w:r>
      <w:r w:rsidR="00D35325" w:rsidRPr="00923E5B">
        <w:rPr>
          <w:rFonts w:hint="eastAsia"/>
          <w:szCs w:val="24"/>
          <w:lang w:val="en-US" w:eastAsia="zh-CN"/>
        </w:rPr>
        <w:t>er</w:t>
      </w:r>
      <w:r w:rsidRPr="00923E5B">
        <w:rPr>
          <w:szCs w:val="24"/>
          <w:lang w:val="en-US"/>
        </w:rPr>
        <w:t xml:space="preserve"> price. </w:t>
      </w:r>
      <w:r w:rsidR="00FB6B35" w:rsidRPr="00923E5B">
        <w:rPr>
          <w:rFonts w:hint="eastAsia"/>
          <w:szCs w:val="24"/>
          <w:lang w:val="en-US" w:eastAsia="zh-CN"/>
        </w:rPr>
        <w:t xml:space="preserve"> </w:t>
      </w:r>
      <w:r w:rsidRPr="00923E5B">
        <w:rPr>
          <w:szCs w:val="24"/>
          <w:lang w:val="en-US"/>
        </w:rPr>
        <w:t xml:space="preserve">The price reducing measure actually only brings </w:t>
      </w:r>
      <w:r w:rsidR="009A0A6C" w:rsidRPr="00923E5B">
        <w:rPr>
          <w:rFonts w:hint="eastAsia"/>
          <w:szCs w:val="24"/>
          <w:lang w:val="en-US" w:eastAsia="zh-CN"/>
        </w:rPr>
        <w:t>its</w:t>
      </w:r>
      <w:r w:rsidRPr="00923E5B">
        <w:rPr>
          <w:szCs w:val="24"/>
          <w:lang w:val="en-US"/>
        </w:rPr>
        <w:t xml:space="preserve"> effects </w:t>
      </w:r>
      <w:r w:rsidR="00FB6B35" w:rsidRPr="00923E5B">
        <w:rPr>
          <w:rFonts w:hint="eastAsia"/>
          <w:szCs w:val="24"/>
          <w:lang w:val="en-US" w:eastAsia="zh-CN"/>
        </w:rPr>
        <w:t>on</w:t>
      </w:r>
      <w:r w:rsidRPr="00923E5B">
        <w:rPr>
          <w:szCs w:val="24"/>
          <w:lang w:val="en-US"/>
        </w:rPr>
        <w:t xml:space="preserve"> the domestic produced drugs</w:t>
      </w:r>
      <w:r w:rsidR="000A75C9" w:rsidRPr="00923E5B">
        <w:rPr>
          <w:rFonts w:hint="eastAsia"/>
          <w:szCs w:val="24"/>
          <w:lang w:val="en-US" w:eastAsia="zh-CN"/>
        </w:rPr>
        <w:t>.</w:t>
      </w:r>
      <w:r w:rsidR="000D39DE" w:rsidRPr="00923E5B">
        <w:rPr>
          <w:rFonts w:hint="eastAsia"/>
          <w:szCs w:val="24"/>
          <w:lang w:val="en-US" w:eastAsia="zh-CN"/>
        </w:rPr>
        <w:t xml:space="preserve"> </w:t>
      </w:r>
      <w:r w:rsidR="00E84DE3" w:rsidRPr="00923E5B">
        <w:rPr>
          <w:rFonts w:hint="eastAsia"/>
          <w:szCs w:val="24"/>
          <w:lang w:val="en-US" w:eastAsia="zh-CN"/>
        </w:rPr>
        <w:t xml:space="preserve"> </w:t>
      </w:r>
      <w:r w:rsidR="00B36FFD" w:rsidRPr="00923E5B">
        <w:rPr>
          <w:rFonts w:hint="eastAsia"/>
          <w:szCs w:val="24"/>
          <w:lang w:val="en-US" w:eastAsia="zh-CN"/>
        </w:rPr>
        <w:t>A</w:t>
      </w:r>
      <w:r w:rsidR="006B0374" w:rsidRPr="00923E5B">
        <w:rPr>
          <w:rFonts w:hint="eastAsia"/>
          <w:szCs w:val="24"/>
          <w:lang w:val="en-US" w:eastAsia="zh-CN"/>
        </w:rPr>
        <w:t xml:space="preserve">ll </w:t>
      </w:r>
      <w:r w:rsidR="006B0374" w:rsidRPr="00923E5B">
        <w:rPr>
          <w:szCs w:val="24"/>
          <w:lang w:val="en-US"/>
        </w:rPr>
        <w:t>th</w:t>
      </w:r>
      <w:r w:rsidR="006B0374" w:rsidRPr="00923E5B">
        <w:rPr>
          <w:rFonts w:hint="eastAsia"/>
          <w:szCs w:val="24"/>
          <w:lang w:val="en-US" w:eastAsia="zh-CN"/>
        </w:rPr>
        <w:t>ose</w:t>
      </w:r>
      <w:r w:rsidR="006B0374" w:rsidRPr="00923E5B">
        <w:rPr>
          <w:szCs w:val="24"/>
          <w:lang w:val="en-US"/>
        </w:rPr>
        <w:t xml:space="preserve"> policies</w:t>
      </w:r>
      <w:r w:rsidR="006B0374" w:rsidRPr="00923E5B">
        <w:rPr>
          <w:rFonts w:hint="eastAsia"/>
          <w:szCs w:val="24"/>
          <w:lang w:val="en-US" w:eastAsia="zh-CN"/>
        </w:rPr>
        <w:t xml:space="preserve"> in fact cause t</w:t>
      </w:r>
      <w:r w:rsidR="000A75C9" w:rsidRPr="00923E5B">
        <w:rPr>
          <w:szCs w:val="24"/>
          <w:lang w:val="en-US"/>
        </w:rPr>
        <w:t xml:space="preserve">he unfair competition </w:t>
      </w:r>
      <w:r w:rsidR="000A75C9" w:rsidRPr="00923E5B">
        <w:rPr>
          <w:rFonts w:hint="eastAsia"/>
          <w:szCs w:val="24"/>
          <w:lang w:val="en-US" w:eastAsia="zh-CN"/>
        </w:rPr>
        <w:t xml:space="preserve">between the foreign and local </w:t>
      </w:r>
      <w:r w:rsidR="006B0374" w:rsidRPr="00923E5B">
        <w:rPr>
          <w:rFonts w:hint="eastAsia"/>
          <w:szCs w:val="24"/>
          <w:lang w:val="en-US" w:eastAsia="zh-CN"/>
        </w:rPr>
        <w:t xml:space="preserve">pharmaceuticals. </w:t>
      </w:r>
    </w:p>
    <w:p w:rsidR="00E03A3B" w:rsidRPr="00923E5B" w:rsidRDefault="00E03A3B" w:rsidP="003F4117">
      <w:pPr>
        <w:ind w:firstLine="480"/>
        <w:contextualSpacing/>
        <w:jc w:val="both"/>
        <w:rPr>
          <w:szCs w:val="24"/>
          <w:lang w:val="en-US" w:eastAsia="zh-CN"/>
        </w:rPr>
      </w:pPr>
    </w:p>
    <w:p w:rsidR="00290A28" w:rsidRPr="00923E5B" w:rsidRDefault="00290A28" w:rsidP="003F4117">
      <w:pPr>
        <w:ind w:firstLine="480"/>
        <w:contextualSpacing/>
        <w:jc w:val="both"/>
        <w:rPr>
          <w:szCs w:val="24"/>
          <w:lang w:val="en-US" w:eastAsia="zh-CN"/>
        </w:rPr>
      </w:pPr>
      <w:r w:rsidRPr="00923E5B">
        <w:rPr>
          <w:szCs w:val="24"/>
          <w:lang w:val="en-US"/>
        </w:rPr>
        <w:t xml:space="preserve">In addition, </w:t>
      </w:r>
      <w:r w:rsidR="008D4B21" w:rsidRPr="00923E5B">
        <w:rPr>
          <w:rFonts w:hint="eastAsia"/>
          <w:szCs w:val="24"/>
          <w:lang w:val="en-US" w:eastAsia="zh-CN"/>
        </w:rPr>
        <w:t xml:space="preserve">the </w:t>
      </w:r>
      <w:r w:rsidRPr="00923E5B">
        <w:rPr>
          <w:szCs w:val="24"/>
          <w:lang w:val="en-US"/>
        </w:rPr>
        <w:t>State Council released the 12</w:t>
      </w:r>
      <w:r w:rsidRPr="00923E5B">
        <w:rPr>
          <w:szCs w:val="24"/>
          <w:vertAlign w:val="superscript"/>
          <w:lang w:val="en-US"/>
        </w:rPr>
        <w:t>th</w:t>
      </w:r>
      <w:r w:rsidR="00480CE1" w:rsidRPr="00923E5B">
        <w:rPr>
          <w:szCs w:val="24"/>
          <w:lang w:val="en-US"/>
        </w:rPr>
        <w:t xml:space="preserve"> Five-</w:t>
      </w:r>
      <w:r w:rsidRPr="00923E5B">
        <w:rPr>
          <w:szCs w:val="24"/>
          <w:lang w:val="en-US"/>
        </w:rPr>
        <w:t>Year Plan on drug safety and standards and it asked for the evaluation of the generics quality with the compliance of the respective original drug standard.</w:t>
      </w:r>
      <w:r w:rsidRPr="00923E5B">
        <w:rPr>
          <w:rStyle w:val="a6"/>
          <w:szCs w:val="24"/>
        </w:rPr>
        <w:footnoteReference w:id="158"/>
      </w:r>
      <w:r w:rsidRPr="00923E5B">
        <w:rPr>
          <w:szCs w:val="24"/>
          <w:lang w:val="en-US"/>
        </w:rPr>
        <w:t xml:space="preserve"> </w:t>
      </w:r>
      <w:r w:rsidR="00081E7D" w:rsidRPr="00923E5B">
        <w:rPr>
          <w:rFonts w:hint="eastAsia"/>
          <w:szCs w:val="24"/>
          <w:lang w:val="en-US" w:eastAsia="zh-CN"/>
        </w:rPr>
        <w:t xml:space="preserve"> </w:t>
      </w:r>
      <w:r w:rsidRPr="00923E5B">
        <w:rPr>
          <w:szCs w:val="24"/>
          <w:lang w:val="en-US"/>
        </w:rPr>
        <w:t>If the qu</w:t>
      </w:r>
      <w:r w:rsidR="00A224DE" w:rsidRPr="00923E5B">
        <w:rPr>
          <w:szCs w:val="24"/>
          <w:lang w:val="en-US"/>
        </w:rPr>
        <w:t>ality cannot meet the complianc</w:t>
      </w:r>
      <w:r w:rsidR="00A224DE" w:rsidRPr="00923E5B">
        <w:rPr>
          <w:rFonts w:hint="eastAsia"/>
          <w:szCs w:val="24"/>
          <w:lang w:val="en-US" w:eastAsia="zh-CN"/>
        </w:rPr>
        <w:t>e</w:t>
      </w:r>
      <w:r w:rsidRPr="00923E5B">
        <w:rPr>
          <w:szCs w:val="24"/>
          <w:lang w:val="en-US"/>
        </w:rPr>
        <w:t xml:space="preserve"> standard, the generics would be deregistered. </w:t>
      </w:r>
      <w:r w:rsidR="00081E7D" w:rsidRPr="00923E5B">
        <w:rPr>
          <w:rFonts w:hint="eastAsia"/>
          <w:szCs w:val="24"/>
          <w:lang w:val="en-US" w:eastAsia="zh-CN"/>
        </w:rPr>
        <w:t xml:space="preserve"> </w:t>
      </w:r>
      <w:r w:rsidRPr="00923E5B">
        <w:rPr>
          <w:szCs w:val="24"/>
          <w:lang w:val="en-US"/>
        </w:rPr>
        <w:t xml:space="preserve">The quality gap </w:t>
      </w:r>
      <w:r w:rsidR="00EF1323" w:rsidRPr="00923E5B">
        <w:rPr>
          <w:rFonts w:hint="eastAsia"/>
          <w:szCs w:val="24"/>
          <w:lang w:val="en-US" w:eastAsia="zh-CN"/>
        </w:rPr>
        <w:t>might</w:t>
      </w:r>
      <w:r w:rsidRPr="00923E5B">
        <w:rPr>
          <w:szCs w:val="24"/>
          <w:lang w:val="en-US"/>
        </w:rPr>
        <w:t xml:space="preserve"> exist between the original medicines and </w:t>
      </w:r>
      <w:r w:rsidR="00A224DE" w:rsidRPr="00923E5B">
        <w:rPr>
          <w:rFonts w:hint="eastAsia"/>
          <w:szCs w:val="24"/>
          <w:lang w:val="en-US" w:eastAsia="zh-CN"/>
        </w:rPr>
        <w:t xml:space="preserve">local produced </w:t>
      </w:r>
      <w:r w:rsidRPr="00923E5B">
        <w:rPr>
          <w:szCs w:val="24"/>
          <w:lang w:val="en-US"/>
        </w:rPr>
        <w:t xml:space="preserve">generics so it is dispensable to </w:t>
      </w:r>
      <w:r w:rsidR="00C0111B" w:rsidRPr="00923E5B">
        <w:rPr>
          <w:rFonts w:hint="eastAsia"/>
          <w:szCs w:val="24"/>
          <w:lang w:val="en-US" w:eastAsia="zh-CN"/>
        </w:rPr>
        <w:t>have</w:t>
      </w:r>
      <w:r w:rsidRPr="00923E5B">
        <w:rPr>
          <w:szCs w:val="24"/>
          <w:lang w:val="en-US"/>
        </w:rPr>
        <w:t xml:space="preserve"> the quality compliance evaluation.</w:t>
      </w:r>
      <w:r w:rsidR="00081E7D" w:rsidRPr="00923E5B">
        <w:rPr>
          <w:rFonts w:hint="eastAsia"/>
          <w:szCs w:val="24"/>
          <w:lang w:val="en-US" w:eastAsia="zh-CN"/>
        </w:rPr>
        <w:t xml:space="preserve"> </w:t>
      </w:r>
      <w:r w:rsidRPr="00923E5B">
        <w:rPr>
          <w:szCs w:val="24"/>
          <w:lang w:val="en-US"/>
        </w:rPr>
        <w:t xml:space="preserve"> However take the original medicines as the evaluation standard is </w:t>
      </w:r>
      <w:r w:rsidR="00081E7D" w:rsidRPr="00923E5B">
        <w:rPr>
          <w:rFonts w:hint="eastAsia"/>
          <w:szCs w:val="24"/>
          <w:lang w:val="en-US" w:eastAsia="zh-CN"/>
        </w:rPr>
        <w:t xml:space="preserve">considered </w:t>
      </w:r>
      <w:r w:rsidRPr="00923E5B">
        <w:rPr>
          <w:szCs w:val="24"/>
          <w:lang w:val="en-US"/>
        </w:rPr>
        <w:t>not appropriate.</w:t>
      </w:r>
      <w:r w:rsidR="00B65523" w:rsidRPr="00923E5B">
        <w:rPr>
          <w:rFonts w:hint="eastAsia"/>
          <w:szCs w:val="24"/>
          <w:lang w:val="en-US" w:eastAsia="zh-CN"/>
        </w:rPr>
        <w:t xml:space="preserve"> </w:t>
      </w:r>
      <w:r w:rsidRPr="00923E5B">
        <w:rPr>
          <w:szCs w:val="24"/>
          <w:lang w:val="en-US"/>
        </w:rPr>
        <w:t xml:space="preserve"> Because the national legal standard </w:t>
      </w:r>
      <w:r w:rsidR="00AE629C" w:rsidRPr="00923E5B">
        <w:rPr>
          <w:rFonts w:hint="eastAsia"/>
          <w:szCs w:val="24"/>
          <w:lang w:val="en-US" w:eastAsia="zh-CN"/>
        </w:rPr>
        <w:t>legally is</w:t>
      </w:r>
      <w:r w:rsidRPr="00923E5B">
        <w:rPr>
          <w:szCs w:val="24"/>
          <w:lang w:val="en-US"/>
        </w:rPr>
        <w:t xml:space="preserve"> the Pharmacopoeia of the P</w:t>
      </w:r>
      <w:r w:rsidR="005411AA" w:rsidRPr="00923E5B">
        <w:rPr>
          <w:szCs w:val="24"/>
          <w:lang w:val="en-US"/>
        </w:rPr>
        <w:t>eople’s Republic of China</w:t>
      </w:r>
      <w:r w:rsidRPr="00923E5B">
        <w:rPr>
          <w:szCs w:val="24"/>
          <w:lang w:val="en-US"/>
        </w:rPr>
        <w:t xml:space="preserve"> and if the Pharmacopoeia standard is not high enough then it should be revised but not take original drugs as the reference. </w:t>
      </w:r>
      <w:r w:rsidR="003C0215" w:rsidRPr="00923E5B">
        <w:rPr>
          <w:rFonts w:hint="eastAsia"/>
          <w:szCs w:val="24"/>
          <w:lang w:val="en-US" w:eastAsia="zh-CN"/>
        </w:rPr>
        <w:t xml:space="preserve"> </w:t>
      </w:r>
      <w:r w:rsidRPr="00923E5B">
        <w:rPr>
          <w:szCs w:val="24"/>
          <w:lang w:val="en-US"/>
        </w:rPr>
        <w:t xml:space="preserve">Even if the generic reach the quality of the original drug, the price of the generic is still a problem since the original drugs enjoy the pricing privilege. </w:t>
      </w:r>
      <w:r w:rsidR="00D1409D" w:rsidRPr="00923E5B">
        <w:rPr>
          <w:rFonts w:hint="eastAsia"/>
          <w:szCs w:val="24"/>
          <w:lang w:val="en-US" w:eastAsia="zh-CN"/>
        </w:rPr>
        <w:t xml:space="preserve"> </w:t>
      </w:r>
      <w:r w:rsidRPr="00923E5B">
        <w:rPr>
          <w:szCs w:val="24"/>
          <w:lang w:val="en-US"/>
        </w:rPr>
        <w:t xml:space="preserve">If the same quality generics can enjoy the same price of original drugs, which means the generics price would be generally increased. </w:t>
      </w:r>
      <w:r w:rsidR="00D1409D" w:rsidRPr="00923E5B">
        <w:rPr>
          <w:rFonts w:hint="eastAsia"/>
          <w:szCs w:val="24"/>
          <w:lang w:val="en-US" w:eastAsia="zh-CN"/>
        </w:rPr>
        <w:t xml:space="preserve"> </w:t>
      </w:r>
      <w:r w:rsidRPr="00923E5B">
        <w:rPr>
          <w:szCs w:val="24"/>
          <w:lang w:val="en-US"/>
        </w:rPr>
        <w:t>But if generics are not allowed to share the same price, then whether the competition is equal would be questioned.</w:t>
      </w:r>
      <w:r w:rsidRPr="00923E5B">
        <w:rPr>
          <w:rStyle w:val="a6"/>
          <w:szCs w:val="24"/>
        </w:rPr>
        <w:footnoteReference w:id="159"/>
      </w:r>
      <w:r w:rsidR="00EF1323" w:rsidRPr="00923E5B">
        <w:rPr>
          <w:rFonts w:hint="eastAsia"/>
          <w:szCs w:val="24"/>
          <w:lang w:val="en-US" w:eastAsia="zh-CN"/>
        </w:rPr>
        <w:t xml:space="preserve"> </w:t>
      </w:r>
      <w:r w:rsidR="00D1409D" w:rsidRPr="00923E5B">
        <w:rPr>
          <w:rFonts w:hint="eastAsia"/>
          <w:szCs w:val="24"/>
          <w:lang w:val="en-US" w:eastAsia="zh-CN"/>
        </w:rPr>
        <w:t xml:space="preserve"> </w:t>
      </w:r>
      <w:r w:rsidR="00EF1323" w:rsidRPr="00923E5B">
        <w:rPr>
          <w:szCs w:val="24"/>
          <w:lang w:val="en-US" w:eastAsia="zh-CN"/>
        </w:rPr>
        <w:t>T</w:t>
      </w:r>
      <w:r w:rsidR="00EF1323" w:rsidRPr="00923E5B">
        <w:rPr>
          <w:rFonts w:hint="eastAsia"/>
          <w:szCs w:val="24"/>
          <w:lang w:val="en-US" w:eastAsia="zh-CN"/>
        </w:rPr>
        <w:t xml:space="preserve">he </w:t>
      </w:r>
      <w:r w:rsidR="00EF1323" w:rsidRPr="00923E5B">
        <w:rPr>
          <w:szCs w:val="24"/>
          <w:lang w:val="en-US" w:eastAsia="zh-CN"/>
        </w:rPr>
        <w:t>consequence</w:t>
      </w:r>
      <w:r w:rsidR="00EF1323" w:rsidRPr="00923E5B">
        <w:rPr>
          <w:rFonts w:hint="eastAsia"/>
          <w:szCs w:val="24"/>
          <w:lang w:val="en-US" w:eastAsia="zh-CN"/>
        </w:rPr>
        <w:t xml:space="preserve"> is hospitals usually prefer </w:t>
      </w:r>
      <w:r w:rsidR="00EF1323" w:rsidRPr="00923E5B">
        <w:rPr>
          <w:szCs w:val="24"/>
          <w:lang w:val="en-US" w:eastAsia="zh-CN"/>
        </w:rPr>
        <w:t>purchasing</w:t>
      </w:r>
      <w:r w:rsidR="00EF1323" w:rsidRPr="00923E5B">
        <w:rPr>
          <w:rFonts w:hint="eastAsia"/>
          <w:szCs w:val="24"/>
          <w:lang w:val="en-US" w:eastAsia="zh-CN"/>
        </w:rPr>
        <w:t xml:space="preserve"> expensive original drugs as they can </w:t>
      </w:r>
      <w:r w:rsidR="00D1409D" w:rsidRPr="00923E5B">
        <w:rPr>
          <w:rFonts w:hint="eastAsia"/>
          <w:szCs w:val="24"/>
          <w:lang w:val="en-US" w:eastAsia="zh-CN"/>
        </w:rPr>
        <w:t>make more profits on prescribing</w:t>
      </w:r>
      <w:r w:rsidR="006E03D3" w:rsidRPr="00923E5B">
        <w:rPr>
          <w:rFonts w:hint="eastAsia"/>
          <w:szCs w:val="24"/>
          <w:lang w:val="en-US" w:eastAsia="zh-CN"/>
        </w:rPr>
        <w:t xml:space="preserve"> them. Anyway eventually</w:t>
      </w:r>
      <w:r w:rsidR="00EF1323" w:rsidRPr="00923E5B">
        <w:rPr>
          <w:rFonts w:hint="eastAsia"/>
          <w:szCs w:val="24"/>
          <w:lang w:val="en-US" w:eastAsia="zh-CN"/>
        </w:rPr>
        <w:t xml:space="preserve"> the public takes the </w:t>
      </w:r>
      <w:r w:rsidR="00EF1323" w:rsidRPr="00923E5B">
        <w:rPr>
          <w:szCs w:val="24"/>
          <w:lang w:val="en-US" w:eastAsia="zh-CN"/>
        </w:rPr>
        <w:t>burden</w:t>
      </w:r>
      <w:r w:rsidR="00EF1323" w:rsidRPr="00923E5B">
        <w:rPr>
          <w:rFonts w:hint="eastAsia"/>
          <w:szCs w:val="24"/>
          <w:lang w:val="en-US" w:eastAsia="zh-CN"/>
        </w:rPr>
        <w:t xml:space="preserve"> </w:t>
      </w:r>
      <w:r w:rsidR="009424D4" w:rsidRPr="00923E5B">
        <w:rPr>
          <w:rFonts w:hint="eastAsia"/>
          <w:szCs w:val="24"/>
          <w:lang w:val="en-US" w:eastAsia="zh-CN"/>
        </w:rPr>
        <w:t xml:space="preserve">on </w:t>
      </w:r>
      <w:r w:rsidR="00192EE5" w:rsidRPr="00923E5B">
        <w:rPr>
          <w:rFonts w:hint="eastAsia"/>
          <w:szCs w:val="24"/>
          <w:lang w:val="en-US" w:eastAsia="zh-CN"/>
        </w:rPr>
        <w:t xml:space="preserve">paying </w:t>
      </w:r>
      <w:r w:rsidR="009424D4" w:rsidRPr="00923E5B">
        <w:rPr>
          <w:rFonts w:hint="eastAsia"/>
          <w:szCs w:val="24"/>
          <w:lang w:val="en-US" w:eastAsia="zh-CN"/>
        </w:rPr>
        <w:t>the bills.</w:t>
      </w:r>
    </w:p>
    <w:p w:rsidR="00290A28" w:rsidRPr="00923E5B" w:rsidRDefault="00784F54" w:rsidP="0043292C">
      <w:pPr>
        <w:pStyle w:val="2"/>
      </w:pPr>
      <w:bookmarkStart w:id="345" w:name="_Toc366665973"/>
      <w:r w:rsidRPr="00923E5B">
        <w:t xml:space="preserve">4.2 </w:t>
      </w:r>
      <w:r w:rsidR="00290A28" w:rsidRPr="00923E5B">
        <w:t>Pharmaceutical industry</w:t>
      </w:r>
      <w:bookmarkEnd w:id="345"/>
      <w:r w:rsidR="00290A28" w:rsidRPr="00923E5B">
        <w:t xml:space="preserve"> </w:t>
      </w:r>
    </w:p>
    <w:p w:rsidR="00290A28" w:rsidRPr="00923E5B" w:rsidRDefault="00290A28" w:rsidP="0066158D">
      <w:pPr>
        <w:ind w:firstLineChars="150" w:firstLine="360"/>
        <w:jc w:val="both"/>
        <w:rPr>
          <w:szCs w:val="24"/>
          <w:lang w:val="en-US" w:eastAsia="zh-CN"/>
        </w:rPr>
      </w:pPr>
      <w:r w:rsidRPr="00923E5B">
        <w:rPr>
          <w:szCs w:val="24"/>
          <w:lang w:val="en-US"/>
        </w:rPr>
        <w:t>Even though under the int</w:t>
      </w:r>
      <w:r w:rsidR="0000261F" w:rsidRPr="00923E5B">
        <w:rPr>
          <w:szCs w:val="24"/>
          <w:lang w:val="en-US"/>
        </w:rPr>
        <w:t xml:space="preserve">ernational human rights regime </w:t>
      </w:r>
      <w:r w:rsidR="0000261F" w:rsidRPr="00923E5B">
        <w:rPr>
          <w:rFonts w:hint="eastAsia"/>
          <w:szCs w:val="24"/>
          <w:lang w:val="en-US" w:eastAsia="zh-CN"/>
        </w:rPr>
        <w:t>s</w:t>
      </w:r>
      <w:r w:rsidRPr="00923E5B">
        <w:rPr>
          <w:szCs w:val="24"/>
          <w:lang w:val="en-US"/>
        </w:rPr>
        <w:t>tates have primary responsibility for enhancing access to medicines, pharmaceutical companies’ Corpora</w:t>
      </w:r>
      <w:r w:rsidR="00DA4B56" w:rsidRPr="00923E5B">
        <w:rPr>
          <w:szCs w:val="24"/>
          <w:lang w:val="en-US"/>
        </w:rPr>
        <w:t>tion Social Responsibility</w:t>
      </w:r>
      <w:r w:rsidRPr="00923E5B">
        <w:rPr>
          <w:szCs w:val="24"/>
          <w:lang w:val="en-US"/>
        </w:rPr>
        <w:t xml:space="preserve"> as a shared responsibility plays</w:t>
      </w:r>
      <w:r w:rsidR="00EC79D2" w:rsidRPr="00923E5B">
        <w:rPr>
          <w:rFonts w:hint="eastAsia"/>
          <w:szCs w:val="24"/>
          <w:lang w:val="en-US" w:eastAsia="zh-CN"/>
        </w:rPr>
        <w:t xml:space="preserve"> an</w:t>
      </w:r>
      <w:r w:rsidRPr="00923E5B">
        <w:rPr>
          <w:szCs w:val="24"/>
          <w:lang w:val="en-US"/>
        </w:rPr>
        <w:t xml:space="preserve"> indispensable role to enhance </w:t>
      </w:r>
      <w:r w:rsidR="00EC79D2" w:rsidRPr="00923E5B">
        <w:rPr>
          <w:rFonts w:hint="eastAsia"/>
          <w:szCs w:val="24"/>
          <w:lang w:val="en-US" w:eastAsia="zh-CN"/>
        </w:rPr>
        <w:t xml:space="preserve">the </w:t>
      </w:r>
      <w:r w:rsidRPr="00923E5B">
        <w:rPr>
          <w:szCs w:val="24"/>
          <w:lang w:val="en-US"/>
        </w:rPr>
        <w:t>access to medicines.</w:t>
      </w:r>
    </w:p>
    <w:p w:rsidR="002D73C9" w:rsidRPr="00923E5B" w:rsidRDefault="002D73C9" w:rsidP="0066158D">
      <w:pPr>
        <w:ind w:firstLineChars="150" w:firstLine="360"/>
        <w:jc w:val="both"/>
        <w:rPr>
          <w:szCs w:val="24"/>
          <w:lang w:val="en-US" w:eastAsia="zh-CN"/>
        </w:rPr>
      </w:pPr>
    </w:p>
    <w:p w:rsidR="00290A28" w:rsidRPr="00923E5B" w:rsidRDefault="00290A28" w:rsidP="003F4117">
      <w:pPr>
        <w:ind w:firstLineChars="150" w:firstLine="360"/>
        <w:jc w:val="both"/>
        <w:rPr>
          <w:szCs w:val="24"/>
          <w:lang w:val="en-US"/>
        </w:rPr>
      </w:pPr>
      <w:r w:rsidRPr="00923E5B">
        <w:rPr>
          <w:szCs w:val="24"/>
          <w:lang w:val="en-US"/>
        </w:rPr>
        <w:t>Millennium Development Goals (MDGs), including those connected to sexual and reproductive health such as reducing, and combating HIV/AIDS, malaria and other diseases, depend upon improving access to medicines. Indeed, one of the MDG targets is to provide, “in cooperation with pharmaceutical companies, access to affordable essential drugs in developing countries.”</w:t>
      </w:r>
      <w:r w:rsidRPr="00923E5B">
        <w:rPr>
          <w:rStyle w:val="a6"/>
          <w:szCs w:val="24"/>
        </w:rPr>
        <w:footnoteReference w:id="160"/>
      </w:r>
      <w:r w:rsidRPr="00923E5B">
        <w:rPr>
          <w:szCs w:val="24"/>
          <w:lang w:val="en-US"/>
        </w:rPr>
        <w:t xml:space="preserve"> </w:t>
      </w:r>
      <w:r w:rsidR="003F041E" w:rsidRPr="00923E5B">
        <w:rPr>
          <w:rFonts w:hint="eastAsia"/>
          <w:szCs w:val="24"/>
          <w:lang w:val="en-US" w:eastAsia="zh-CN"/>
        </w:rPr>
        <w:t xml:space="preserve"> </w:t>
      </w:r>
      <w:r w:rsidRPr="00923E5B">
        <w:rPr>
          <w:szCs w:val="24"/>
          <w:lang w:val="en-US"/>
        </w:rPr>
        <w:t>And as confirmed by the United Nations Global Compact, the Special Representative of the Secretary Gener</w:t>
      </w:r>
      <w:r w:rsidR="00EC79D2" w:rsidRPr="00923E5B">
        <w:rPr>
          <w:szCs w:val="24"/>
          <w:lang w:val="en-US"/>
        </w:rPr>
        <w:t xml:space="preserve">al on Human Rights and </w:t>
      </w:r>
      <w:r w:rsidR="00EC79D2" w:rsidRPr="00923E5B">
        <w:rPr>
          <w:rFonts w:hint="eastAsia"/>
          <w:szCs w:val="24"/>
          <w:lang w:val="en-US" w:eastAsia="zh-CN"/>
        </w:rPr>
        <w:t>T</w:t>
      </w:r>
      <w:r w:rsidRPr="00923E5B">
        <w:rPr>
          <w:szCs w:val="24"/>
          <w:lang w:val="en-US"/>
        </w:rPr>
        <w:t xml:space="preserve">ransnational Corporations and Other Business Enterprises, the Committee on Economic Social and Culture Rights, the Business Leaders Initiative on Human Rights, and many others, the private business sector has human rights responsibilities. </w:t>
      </w:r>
      <w:r w:rsidR="004A112A" w:rsidRPr="00923E5B">
        <w:rPr>
          <w:rFonts w:hint="eastAsia"/>
          <w:szCs w:val="24"/>
          <w:lang w:val="en-US" w:eastAsia="zh-CN"/>
        </w:rPr>
        <w:t xml:space="preserve"> </w:t>
      </w:r>
      <w:r w:rsidRPr="00923E5B">
        <w:rPr>
          <w:szCs w:val="24"/>
          <w:lang w:val="en-US"/>
        </w:rPr>
        <w:t>Pharmaceutical companies, including innovator, generic and biotechnology companies, have human rights responsibilities in relation to access to med</w:t>
      </w:r>
      <w:r w:rsidR="0012071D" w:rsidRPr="00923E5B">
        <w:rPr>
          <w:szCs w:val="24"/>
          <w:lang w:val="en-US"/>
        </w:rPr>
        <w:t xml:space="preserve">icines. </w:t>
      </w:r>
      <w:r w:rsidR="004A112A" w:rsidRPr="00923E5B">
        <w:rPr>
          <w:rFonts w:hint="eastAsia"/>
          <w:szCs w:val="24"/>
          <w:lang w:val="en-US" w:eastAsia="zh-CN"/>
        </w:rPr>
        <w:t xml:space="preserve"> </w:t>
      </w:r>
      <w:r w:rsidR="0012071D" w:rsidRPr="00923E5B">
        <w:rPr>
          <w:szCs w:val="24"/>
          <w:lang w:val="en-US"/>
        </w:rPr>
        <w:t xml:space="preserve">They should contribute </w:t>
      </w:r>
      <w:r w:rsidR="0012071D" w:rsidRPr="00923E5B">
        <w:rPr>
          <w:rFonts w:hint="eastAsia"/>
          <w:szCs w:val="24"/>
          <w:lang w:val="en-US" w:eastAsia="zh-CN"/>
        </w:rPr>
        <w:t>through</w:t>
      </w:r>
      <w:r w:rsidRPr="00923E5B">
        <w:rPr>
          <w:szCs w:val="24"/>
          <w:lang w:val="en-US"/>
        </w:rPr>
        <w:t xml:space="preserve"> various ways to the realization of the right to the highest attainable standard of health, such as providing individual and communities with important information about public health issues.</w:t>
      </w:r>
      <w:r w:rsidR="004A112A" w:rsidRPr="00923E5B">
        <w:rPr>
          <w:rFonts w:hint="eastAsia"/>
          <w:szCs w:val="24"/>
          <w:lang w:val="en-US" w:eastAsia="zh-CN"/>
        </w:rPr>
        <w:t xml:space="preserve"> </w:t>
      </w:r>
      <w:r w:rsidRPr="00923E5B">
        <w:rPr>
          <w:szCs w:val="24"/>
          <w:lang w:val="en-US"/>
        </w:rPr>
        <w:t xml:space="preserve"> Enhancing access to medicines, however, has the central place in the society mission of pharmaceutical companies. </w:t>
      </w:r>
      <w:r w:rsidR="004A112A" w:rsidRPr="00923E5B">
        <w:rPr>
          <w:rFonts w:hint="eastAsia"/>
          <w:szCs w:val="24"/>
          <w:lang w:val="en-US" w:eastAsia="zh-CN"/>
        </w:rPr>
        <w:t xml:space="preserve"> </w:t>
      </w:r>
      <w:r w:rsidRPr="00923E5B">
        <w:rPr>
          <w:szCs w:val="24"/>
          <w:lang w:val="en-US"/>
        </w:rPr>
        <w:t>For this reason, these non-exhaustive, inter-related Guidelines focus on the human rights responsibilities of pharmaceutical companies in relation to access to medicines.</w:t>
      </w:r>
      <w:r w:rsidRPr="00923E5B">
        <w:rPr>
          <w:rStyle w:val="a6"/>
          <w:szCs w:val="24"/>
        </w:rPr>
        <w:footnoteReference w:id="161"/>
      </w:r>
    </w:p>
    <w:p w:rsidR="00290A28" w:rsidRPr="00923E5B" w:rsidRDefault="00290A28" w:rsidP="003F4117">
      <w:pPr>
        <w:jc w:val="both"/>
        <w:rPr>
          <w:szCs w:val="24"/>
          <w:lang w:val="en-US"/>
        </w:rPr>
      </w:pPr>
    </w:p>
    <w:p w:rsidR="00290A28" w:rsidRPr="00923E5B" w:rsidRDefault="00290A28" w:rsidP="003F4117">
      <w:pPr>
        <w:ind w:firstLine="480"/>
        <w:jc w:val="both"/>
        <w:rPr>
          <w:szCs w:val="24"/>
          <w:lang w:val="en-US" w:eastAsia="zh-CN"/>
        </w:rPr>
      </w:pPr>
      <w:r w:rsidRPr="00923E5B">
        <w:rPr>
          <w:szCs w:val="24"/>
          <w:lang w:val="en-US"/>
        </w:rPr>
        <w:t>According to the Human Rights Guidelines f</w:t>
      </w:r>
      <w:r w:rsidR="004A112A" w:rsidRPr="00923E5B">
        <w:rPr>
          <w:szCs w:val="24"/>
          <w:lang w:val="en-US"/>
        </w:rPr>
        <w:t xml:space="preserve">or Pharmaceutical Companies in </w:t>
      </w:r>
      <w:r w:rsidR="004A112A" w:rsidRPr="00923E5B">
        <w:rPr>
          <w:rFonts w:hint="eastAsia"/>
          <w:szCs w:val="24"/>
          <w:lang w:val="en-US" w:eastAsia="zh-CN"/>
        </w:rPr>
        <w:t>R</w:t>
      </w:r>
      <w:r w:rsidR="004A112A" w:rsidRPr="00923E5B">
        <w:rPr>
          <w:szCs w:val="24"/>
          <w:lang w:val="en-US"/>
        </w:rPr>
        <w:t xml:space="preserve">elation to </w:t>
      </w:r>
      <w:r w:rsidR="004A112A" w:rsidRPr="00923E5B">
        <w:rPr>
          <w:rFonts w:hint="eastAsia"/>
          <w:szCs w:val="24"/>
          <w:lang w:val="en-US" w:eastAsia="zh-CN"/>
        </w:rPr>
        <w:t>A</w:t>
      </w:r>
      <w:r w:rsidR="004A112A" w:rsidRPr="00923E5B">
        <w:rPr>
          <w:szCs w:val="24"/>
          <w:lang w:val="en-US"/>
        </w:rPr>
        <w:t xml:space="preserve">ccess to </w:t>
      </w:r>
      <w:r w:rsidR="004A112A" w:rsidRPr="00923E5B">
        <w:rPr>
          <w:rFonts w:hint="eastAsia"/>
          <w:szCs w:val="24"/>
          <w:lang w:val="en-US" w:eastAsia="zh-CN"/>
        </w:rPr>
        <w:t>M</w:t>
      </w:r>
      <w:r w:rsidRPr="00923E5B">
        <w:rPr>
          <w:szCs w:val="24"/>
          <w:lang w:val="en-US"/>
        </w:rPr>
        <w:t>edicines, the company should adopt a human rights policy statement which expressly recognizes the importance of human rights generally, and the right to the highest attainable standard of health in particular in relation to the strategies, policies, programs, projects and activities of the company; and whenever formulation and implementing its strategies, programs, projects and activities that bearing upon access to medicines; the company should give particular attention to the needs of disadvantaged individuals, communities and populations, such as children, the elderly and those living poverty; it should also give particular attention to the very poorest in all markets, as well as gender-related issue and should be as transparent as possible; in conjunction with other pharmaceutical disclosure of companies, the company should agree to standard for the systematic disclosure of company information and data bearing upon access to medicines, thereby making it easier to evaluate the performance of one company against another, as well as the performance of the same company over time; the company should also take responsibilities on its management, monitoring, accountability and publicly adopt effective anti-corruption policies and measures; disclosure all current advocacy and lobbying positions, and related activities, at the regional, national and international levels, that impact or may impact upon access to medicines; regarding the company, the company should manufacture medicines that comply with current WHO Good Manufacturing Practice Guidelines, as well as other appropriate international regulatory requirements for quality, safety and efficacy; the clinical trials should observe the highest ethical and human rights standards, including non-discrimination, equality and the requirements of informed consent; it should engage constructively with key international and other initiatives that are searching for new, sustainable and effective approaches to accelerate and enhance research and development for neglected disease; especially, it should respect the flexibilities of provisions in the TRIPS Agreement and respect the letter and spirit of the Doha Declaration, so it should make and respect a public commitment not to lobby for more demanding protection of intellectual property interests than those required by TRIPS; should issue non-exclusive voluntary licenses with a view to increasing access to all medicines and they should also include any necessary transfer of technology; for ensuring the medicines as affordable to as many people as possible, the company should consider all the arrangements of pricing, discounting and donations.</w:t>
      </w:r>
      <w:r w:rsidRPr="00923E5B">
        <w:rPr>
          <w:rStyle w:val="a6"/>
          <w:szCs w:val="24"/>
        </w:rPr>
        <w:footnoteReference w:id="162"/>
      </w:r>
      <w:r w:rsidRPr="00923E5B">
        <w:rPr>
          <w:szCs w:val="24"/>
          <w:lang w:val="en-US"/>
        </w:rPr>
        <w:t xml:space="preserve"> </w:t>
      </w:r>
      <w:r w:rsidR="00D41BF9" w:rsidRPr="00923E5B">
        <w:rPr>
          <w:rFonts w:hint="eastAsia"/>
          <w:szCs w:val="24"/>
          <w:lang w:val="en-US" w:eastAsia="zh-CN"/>
        </w:rPr>
        <w:t xml:space="preserve">  </w:t>
      </w:r>
      <w:r w:rsidRPr="00923E5B">
        <w:rPr>
          <w:szCs w:val="24"/>
          <w:lang w:val="en-US"/>
        </w:rPr>
        <w:t xml:space="preserve">In China, </w:t>
      </w:r>
      <w:r w:rsidR="000D2D93" w:rsidRPr="00923E5B">
        <w:rPr>
          <w:rFonts w:hint="eastAsia"/>
          <w:szCs w:val="24"/>
          <w:lang w:val="en-US" w:eastAsia="zh-CN"/>
        </w:rPr>
        <w:t>for</w:t>
      </w:r>
      <w:r w:rsidRPr="00923E5B">
        <w:rPr>
          <w:szCs w:val="24"/>
          <w:lang w:val="en-US"/>
        </w:rPr>
        <w:t xml:space="preserve"> </w:t>
      </w:r>
      <w:r w:rsidR="00FE5938" w:rsidRPr="00923E5B">
        <w:rPr>
          <w:szCs w:val="24"/>
          <w:lang w:val="en-US"/>
        </w:rPr>
        <w:t xml:space="preserve">promoting access to medicines </w:t>
      </w:r>
      <w:r w:rsidR="00FE5938" w:rsidRPr="00923E5B">
        <w:rPr>
          <w:rFonts w:hint="eastAsia"/>
          <w:szCs w:val="24"/>
          <w:lang w:val="en-US" w:eastAsia="zh-CN"/>
        </w:rPr>
        <w:t xml:space="preserve">there is no doubt to both </w:t>
      </w:r>
      <w:r w:rsidR="000D2D93" w:rsidRPr="00923E5B">
        <w:rPr>
          <w:rFonts w:hint="eastAsia"/>
          <w:szCs w:val="24"/>
          <w:lang w:val="en-US" w:eastAsia="zh-CN"/>
        </w:rPr>
        <w:t xml:space="preserve">of </w:t>
      </w:r>
      <w:r w:rsidRPr="00923E5B">
        <w:rPr>
          <w:szCs w:val="24"/>
          <w:lang w:val="en-US"/>
        </w:rPr>
        <w:t>foreign and domestic</w:t>
      </w:r>
      <w:r w:rsidR="00FE5938" w:rsidRPr="00923E5B">
        <w:rPr>
          <w:szCs w:val="24"/>
          <w:lang w:val="en-US"/>
        </w:rPr>
        <w:t xml:space="preserve"> pharmaceutical industries </w:t>
      </w:r>
      <w:r w:rsidR="00FE5938" w:rsidRPr="00923E5B">
        <w:rPr>
          <w:rFonts w:hint="eastAsia"/>
          <w:szCs w:val="24"/>
          <w:lang w:val="en-US" w:eastAsia="zh-CN"/>
        </w:rPr>
        <w:t xml:space="preserve">are </w:t>
      </w:r>
      <w:r w:rsidR="00FE5938" w:rsidRPr="00923E5B">
        <w:rPr>
          <w:szCs w:val="24"/>
          <w:lang w:val="en-US"/>
        </w:rPr>
        <w:t>indispensable actors to this issue.</w:t>
      </w:r>
      <w:r w:rsidRPr="00923E5B">
        <w:rPr>
          <w:szCs w:val="24"/>
          <w:lang w:val="en-US"/>
        </w:rPr>
        <w:t xml:space="preserve"> </w:t>
      </w:r>
      <w:r w:rsidR="00E15956" w:rsidRPr="00923E5B">
        <w:rPr>
          <w:rFonts w:hint="eastAsia"/>
          <w:szCs w:val="24"/>
          <w:lang w:val="en-US" w:eastAsia="zh-CN"/>
        </w:rPr>
        <w:t xml:space="preserve"> </w:t>
      </w:r>
      <w:r w:rsidR="00CF6F4E" w:rsidRPr="00923E5B">
        <w:rPr>
          <w:szCs w:val="24"/>
          <w:lang w:val="en-US" w:eastAsia="zh-CN"/>
        </w:rPr>
        <w:t>T</w:t>
      </w:r>
      <w:r w:rsidR="00CF6F4E" w:rsidRPr="00923E5B">
        <w:rPr>
          <w:rFonts w:hint="eastAsia"/>
          <w:szCs w:val="24"/>
          <w:lang w:val="en-US" w:eastAsia="zh-CN"/>
        </w:rPr>
        <w:t xml:space="preserve">he following part is reviewing how </w:t>
      </w:r>
      <w:r w:rsidR="00651463" w:rsidRPr="00923E5B">
        <w:rPr>
          <w:rFonts w:hint="eastAsia"/>
          <w:szCs w:val="24"/>
          <w:lang w:val="en-US" w:eastAsia="zh-CN"/>
        </w:rPr>
        <w:t xml:space="preserve">about </w:t>
      </w:r>
      <w:r w:rsidR="00CF6F4E" w:rsidRPr="00923E5B">
        <w:rPr>
          <w:rFonts w:hint="eastAsia"/>
          <w:szCs w:val="24"/>
          <w:lang w:val="en-US" w:eastAsia="zh-CN"/>
        </w:rPr>
        <w:t xml:space="preserve">their </w:t>
      </w:r>
      <w:r w:rsidR="00CF6F4E" w:rsidRPr="00923E5B">
        <w:rPr>
          <w:szCs w:val="24"/>
          <w:lang w:val="en-US" w:eastAsia="zh-CN"/>
        </w:rPr>
        <w:t>practice</w:t>
      </w:r>
      <w:r w:rsidR="00CF6F4E" w:rsidRPr="00923E5B">
        <w:rPr>
          <w:rFonts w:hint="eastAsia"/>
          <w:szCs w:val="24"/>
          <w:lang w:val="en-US" w:eastAsia="zh-CN"/>
        </w:rPr>
        <w:t xml:space="preserve">s. </w:t>
      </w:r>
    </w:p>
    <w:p w:rsidR="00290A28" w:rsidRPr="00923E5B" w:rsidRDefault="00137CF0" w:rsidP="003F4117">
      <w:pPr>
        <w:pStyle w:val="3"/>
        <w:numPr>
          <w:ilvl w:val="0"/>
          <w:numId w:val="0"/>
        </w:numPr>
        <w:ind w:left="585" w:hanging="585"/>
        <w:rPr>
          <w:lang w:val="en-US" w:eastAsia="zh-CN"/>
        </w:rPr>
      </w:pPr>
      <w:bookmarkStart w:id="346" w:name="_Toc366665974"/>
      <w:r w:rsidRPr="00923E5B">
        <w:rPr>
          <w:lang w:val="en-US" w:eastAsia="zh-CN"/>
        </w:rPr>
        <w:t xml:space="preserve">4.2.1 </w:t>
      </w:r>
      <w:r w:rsidR="00290A28" w:rsidRPr="00923E5B">
        <w:rPr>
          <w:lang w:val="en-US"/>
        </w:rPr>
        <w:t>Foreign pharmaceutical companies</w:t>
      </w:r>
      <w:bookmarkEnd w:id="346"/>
      <w:r w:rsidR="00290A28" w:rsidRPr="00923E5B">
        <w:rPr>
          <w:lang w:val="en-US"/>
        </w:rPr>
        <w:t xml:space="preserve"> </w:t>
      </w:r>
    </w:p>
    <w:p w:rsidR="00381679" w:rsidRPr="00923E5B" w:rsidRDefault="00290A28" w:rsidP="003F4117">
      <w:pPr>
        <w:ind w:firstLineChars="200" w:firstLine="480"/>
        <w:jc w:val="both"/>
        <w:rPr>
          <w:szCs w:val="24"/>
          <w:lang w:val="en-US" w:eastAsia="zh-CN"/>
        </w:rPr>
      </w:pPr>
      <w:r w:rsidRPr="00923E5B">
        <w:rPr>
          <w:szCs w:val="24"/>
          <w:lang w:val="en-US"/>
        </w:rPr>
        <w:t xml:space="preserve">To the pharmaceuticals there are still several areas where all companies could improve their approaches significantly, such as making their drug donations </w:t>
      </w:r>
      <w:r w:rsidR="004E62A6" w:rsidRPr="00923E5B">
        <w:rPr>
          <w:rFonts w:hint="eastAsia"/>
          <w:szCs w:val="24"/>
          <w:lang w:val="en-US" w:eastAsia="zh-CN"/>
        </w:rPr>
        <w:t xml:space="preserve">to be </w:t>
      </w:r>
      <w:r w:rsidRPr="00923E5B">
        <w:rPr>
          <w:szCs w:val="24"/>
          <w:lang w:val="en-US"/>
        </w:rPr>
        <w:t>more needs-based and allowing developing country regulators to use their clinical trial data to accelerate the approval of generic medicines.</w:t>
      </w:r>
      <w:r w:rsidR="00D41BF9" w:rsidRPr="00923E5B">
        <w:rPr>
          <w:rFonts w:hint="eastAsia"/>
          <w:szCs w:val="24"/>
          <w:lang w:val="en-US" w:eastAsia="zh-CN"/>
        </w:rPr>
        <w:t xml:space="preserve"> </w:t>
      </w:r>
      <w:r w:rsidRPr="00923E5B">
        <w:rPr>
          <w:szCs w:val="24"/>
          <w:lang w:val="en-US"/>
        </w:rPr>
        <w:t xml:space="preserve"> According to the Access to Medicine Index, Novo Nordisk is the leader when it comes to allowing its clinical trial data to be used in the approval process for generic medicines, which is an important indicator of competition behavior focus to access to medicine. </w:t>
      </w:r>
      <w:r w:rsidR="00D41BF9" w:rsidRPr="00923E5B">
        <w:rPr>
          <w:rFonts w:hint="eastAsia"/>
          <w:szCs w:val="24"/>
          <w:lang w:val="en-US" w:eastAsia="zh-CN"/>
        </w:rPr>
        <w:t xml:space="preserve"> </w:t>
      </w:r>
      <w:r w:rsidRPr="00923E5B">
        <w:rPr>
          <w:szCs w:val="24"/>
          <w:lang w:val="en-US"/>
        </w:rPr>
        <w:t xml:space="preserve">It is the only company that states it does not apply data exclusivity in countries covered by the Index, nor does it apply for patent rights in more than 97% of focus countries. </w:t>
      </w:r>
      <w:r w:rsidR="00D41BF9" w:rsidRPr="00923E5B">
        <w:rPr>
          <w:rFonts w:hint="eastAsia"/>
          <w:szCs w:val="24"/>
          <w:lang w:val="en-US" w:eastAsia="zh-CN"/>
        </w:rPr>
        <w:t xml:space="preserve"> </w:t>
      </w:r>
      <w:r w:rsidRPr="00923E5B">
        <w:rPr>
          <w:szCs w:val="24"/>
          <w:lang w:val="en-US"/>
        </w:rPr>
        <w:t>Several other companies have become more transparent in this area, disclosing a conditional commitment, for instance not to apply data exclusive for specific diseases or under specific conditions.</w:t>
      </w:r>
      <w:r w:rsidRPr="00923E5B">
        <w:rPr>
          <w:rStyle w:val="a6"/>
          <w:szCs w:val="24"/>
        </w:rPr>
        <w:footnoteReference w:id="163"/>
      </w:r>
      <w:r w:rsidRPr="00923E5B">
        <w:rPr>
          <w:szCs w:val="24"/>
          <w:lang w:val="en-US"/>
        </w:rPr>
        <w:t xml:space="preserve"> </w:t>
      </w:r>
      <w:r w:rsidR="00D41BF9" w:rsidRPr="00923E5B">
        <w:rPr>
          <w:rFonts w:hint="eastAsia"/>
          <w:szCs w:val="24"/>
          <w:lang w:val="en-US" w:eastAsia="zh-CN"/>
        </w:rPr>
        <w:t xml:space="preserve"> </w:t>
      </w:r>
    </w:p>
    <w:p w:rsidR="00381679" w:rsidRPr="00923E5B" w:rsidRDefault="00381679" w:rsidP="003F4117">
      <w:pPr>
        <w:ind w:firstLineChars="200" w:firstLine="480"/>
        <w:jc w:val="both"/>
        <w:rPr>
          <w:szCs w:val="24"/>
          <w:lang w:val="en-US" w:eastAsia="zh-CN"/>
        </w:rPr>
      </w:pPr>
    </w:p>
    <w:p w:rsidR="00290A28" w:rsidRPr="00923E5B" w:rsidRDefault="00381679" w:rsidP="003F4117">
      <w:pPr>
        <w:ind w:firstLineChars="200" w:firstLine="480"/>
        <w:jc w:val="both"/>
        <w:rPr>
          <w:szCs w:val="24"/>
          <w:lang w:val="en-US" w:eastAsia="zh-CN"/>
        </w:rPr>
      </w:pPr>
      <w:r w:rsidRPr="00923E5B">
        <w:rPr>
          <w:szCs w:val="24"/>
          <w:lang w:val="en-US" w:eastAsia="zh-CN"/>
        </w:rPr>
        <w:t>H</w:t>
      </w:r>
      <w:r w:rsidRPr="00923E5B">
        <w:rPr>
          <w:rFonts w:hint="eastAsia"/>
          <w:szCs w:val="24"/>
          <w:lang w:val="en-US" w:eastAsia="zh-CN"/>
        </w:rPr>
        <w:t>owever, w</w:t>
      </w:r>
      <w:r w:rsidR="001E6397" w:rsidRPr="00923E5B">
        <w:rPr>
          <w:rFonts w:hint="eastAsia"/>
          <w:szCs w:val="24"/>
          <w:lang w:val="en-US" w:eastAsia="zh-CN"/>
        </w:rPr>
        <w:t>ith</w:t>
      </w:r>
      <w:r w:rsidR="00290A28" w:rsidRPr="00923E5B">
        <w:rPr>
          <w:szCs w:val="24"/>
          <w:lang w:val="en-US"/>
        </w:rPr>
        <w:t xml:space="preserve"> the continually controlling on the core patent expired by the foreign companies </w:t>
      </w:r>
      <w:r w:rsidR="00C84C85" w:rsidRPr="00923E5B">
        <w:rPr>
          <w:rFonts w:hint="eastAsia"/>
          <w:szCs w:val="24"/>
          <w:lang w:val="en-US" w:eastAsia="zh-CN"/>
        </w:rPr>
        <w:t xml:space="preserve">it </w:t>
      </w:r>
      <w:r w:rsidR="00290A28" w:rsidRPr="00923E5B">
        <w:rPr>
          <w:szCs w:val="24"/>
          <w:lang w:val="en-US"/>
        </w:rPr>
        <w:t xml:space="preserve">is common </w:t>
      </w:r>
      <w:r w:rsidR="00C84C85" w:rsidRPr="00923E5B">
        <w:rPr>
          <w:rFonts w:hint="eastAsia"/>
          <w:szCs w:val="24"/>
          <w:lang w:val="en-US" w:eastAsia="zh-CN"/>
        </w:rPr>
        <w:t xml:space="preserve">to see that </w:t>
      </w:r>
      <w:r w:rsidR="00290A28" w:rsidRPr="00923E5B">
        <w:rPr>
          <w:szCs w:val="24"/>
          <w:lang w:val="en-US"/>
        </w:rPr>
        <w:t>impede</w:t>
      </w:r>
      <w:r w:rsidR="00C84C85" w:rsidRPr="00923E5B">
        <w:rPr>
          <w:rFonts w:hint="eastAsia"/>
          <w:szCs w:val="24"/>
          <w:lang w:val="en-US" w:eastAsia="zh-CN"/>
        </w:rPr>
        <w:t>s</w:t>
      </w:r>
      <w:r w:rsidR="00290A28" w:rsidRPr="00923E5B">
        <w:rPr>
          <w:szCs w:val="24"/>
          <w:lang w:val="en-US"/>
        </w:rPr>
        <w:t xml:space="preserve"> the domestic generic come into market. </w:t>
      </w:r>
      <w:r w:rsidR="007C4C0B" w:rsidRPr="00923E5B">
        <w:rPr>
          <w:rFonts w:hint="eastAsia"/>
          <w:szCs w:val="24"/>
          <w:lang w:val="en-US" w:eastAsia="zh-CN"/>
        </w:rPr>
        <w:t xml:space="preserve"> </w:t>
      </w:r>
      <w:r w:rsidR="00290A28" w:rsidRPr="00923E5B">
        <w:rPr>
          <w:szCs w:val="24"/>
          <w:lang w:val="en-US"/>
        </w:rPr>
        <w:t>Lacking of competition makes the price still high even though after the patent being expired.</w:t>
      </w:r>
      <w:r w:rsidR="00C84C85" w:rsidRPr="00923E5B">
        <w:rPr>
          <w:rFonts w:hint="eastAsia"/>
          <w:szCs w:val="24"/>
          <w:lang w:val="en-US" w:eastAsia="zh-CN"/>
        </w:rPr>
        <w:t xml:space="preserve"> </w:t>
      </w:r>
      <w:r w:rsidR="00290A28" w:rsidRPr="00923E5B">
        <w:rPr>
          <w:szCs w:val="24"/>
          <w:lang w:val="en-US"/>
        </w:rPr>
        <w:t xml:space="preserve"> The case of 3</w:t>
      </w:r>
      <w:r w:rsidR="00862A1D" w:rsidRPr="00923E5B">
        <w:rPr>
          <w:szCs w:val="24"/>
          <w:lang w:val="en-US"/>
        </w:rPr>
        <w:t>TC can show us as the instance.</w:t>
      </w:r>
      <w:r w:rsidR="00862A1D" w:rsidRPr="00923E5B">
        <w:rPr>
          <w:rFonts w:hint="eastAsia"/>
          <w:szCs w:val="24"/>
          <w:lang w:val="en-US" w:eastAsia="zh-CN"/>
        </w:rPr>
        <w:t xml:space="preserve">  </w:t>
      </w:r>
      <w:r w:rsidR="00290A28" w:rsidRPr="00923E5B">
        <w:rPr>
          <w:szCs w:val="24"/>
          <w:lang w:val="en-US"/>
        </w:rPr>
        <w:t>Lamivudine, patent held by GlaxoSmithKline (GSK), also known as 3TC, is a drug recommended by WHO to use for 1</w:t>
      </w:r>
      <w:r w:rsidR="00290A28" w:rsidRPr="00923E5B">
        <w:rPr>
          <w:szCs w:val="24"/>
          <w:vertAlign w:val="superscript"/>
          <w:lang w:val="en-US"/>
        </w:rPr>
        <w:t>st</w:t>
      </w:r>
      <w:r w:rsidR="00290A28" w:rsidRPr="00923E5B">
        <w:rPr>
          <w:szCs w:val="24"/>
          <w:lang w:val="en-US"/>
        </w:rPr>
        <w:t xml:space="preserve"> and 2cd line HIV/AIDS treatment, and also treat Hepatitis B in different formulation. China is the biggest supplier of Active Pharmaceutical Ingredient (API/ raw material) of 3TC to the world, but Chinese patients have no access to generic 3TC due to patent protection. </w:t>
      </w:r>
      <w:r w:rsidR="00B02034" w:rsidRPr="00923E5B">
        <w:rPr>
          <w:rFonts w:hint="eastAsia"/>
          <w:szCs w:val="24"/>
          <w:lang w:val="en-US" w:eastAsia="zh-CN"/>
        </w:rPr>
        <w:t xml:space="preserve"> </w:t>
      </w:r>
      <w:r w:rsidR="00290A28" w:rsidRPr="00923E5B">
        <w:rPr>
          <w:szCs w:val="24"/>
          <w:lang w:val="en-US"/>
        </w:rPr>
        <w:t>GSK introduced the drug to China in 1990 before China started granting patent on medicines, so only manufacture process of 3TC can be patented at that time.</w:t>
      </w:r>
      <w:r w:rsidR="00E7415B" w:rsidRPr="00923E5B">
        <w:rPr>
          <w:rFonts w:hint="eastAsia"/>
          <w:szCs w:val="24"/>
          <w:lang w:val="en-US" w:eastAsia="zh-CN"/>
        </w:rPr>
        <w:t xml:space="preserve"> </w:t>
      </w:r>
      <w:r w:rsidR="00290A28" w:rsidRPr="00923E5B">
        <w:rPr>
          <w:szCs w:val="24"/>
          <w:lang w:val="en-US"/>
        </w:rPr>
        <w:t xml:space="preserve"> However, GSK got a number of exclusive protections on 3TC in China against the background of bilateral trade negotiation between China and US. </w:t>
      </w:r>
      <w:r w:rsidR="007C77A0" w:rsidRPr="00923E5B">
        <w:rPr>
          <w:rFonts w:hint="eastAsia"/>
          <w:szCs w:val="24"/>
          <w:lang w:val="en-US" w:eastAsia="zh-CN"/>
        </w:rPr>
        <w:t xml:space="preserve"> </w:t>
      </w:r>
      <w:r w:rsidR="00290A28" w:rsidRPr="00923E5B">
        <w:rPr>
          <w:szCs w:val="24"/>
          <w:lang w:val="en-US"/>
        </w:rPr>
        <w:t xml:space="preserve">In 2007, the main exclusive protections of 3TC expired which means in theory, Chinese company can produce 3TC by using other synthetic process. However, GSK announced publically on its website that infringement will occur if any company in China is to produce 3TC as its process patent covers all products of 3TC. </w:t>
      </w:r>
      <w:r w:rsidR="007C77A0" w:rsidRPr="00923E5B">
        <w:rPr>
          <w:rFonts w:hint="eastAsia"/>
          <w:szCs w:val="24"/>
          <w:lang w:val="en-US" w:eastAsia="zh-CN"/>
        </w:rPr>
        <w:t xml:space="preserve"> </w:t>
      </w:r>
      <w:r w:rsidR="00290A28" w:rsidRPr="00923E5B">
        <w:rPr>
          <w:szCs w:val="24"/>
          <w:lang w:val="en-US"/>
        </w:rPr>
        <w:t>Under such circ</w:t>
      </w:r>
      <w:r w:rsidR="007C77A0" w:rsidRPr="00923E5B">
        <w:rPr>
          <w:szCs w:val="24"/>
          <w:lang w:val="en-US"/>
        </w:rPr>
        <w:t>umstance, no locally produced generic</w:t>
      </w:r>
      <w:r w:rsidR="007C77A0" w:rsidRPr="00923E5B">
        <w:rPr>
          <w:rFonts w:hint="eastAsia"/>
          <w:szCs w:val="24"/>
          <w:lang w:val="en-US" w:eastAsia="zh-CN"/>
        </w:rPr>
        <w:t>s</w:t>
      </w:r>
      <w:r w:rsidR="00290A28" w:rsidRPr="00923E5B">
        <w:rPr>
          <w:szCs w:val="24"/>
          <w:lang w:val="en-US"/>
        </w:rPr>
        <w:t xml:space="preserve"> </w:t>
      </w:r>
      <w:r w:rsidR="007C77A0" w:rsidRPr="00923E5B">
        <w:rPr>
          <w:rFonts w:hint="eastAsia"/>
          <w:szCs w:val="24"/>
          <w:lang w:val="en-US" w:eastAsia="zh-CN"/>
        </w:rPr>
        <w:t xml:space="preserve">of </w:t>
      </w:r>
      <w:r w:rsidR="00290A28" w:rsidRPr="00923E5B">
        <w:rPr>
          <w:szCs w:val="24"/>
          <w:lang w:val="en-US"/>
        </w:rPr>
        <w:t xml:space="preserve">3TC is available in China; although this is a drug invented in last century and has been widely used in generic version in many other developing countries. </w:t>
      </w:r>
      <w:r w:rsidR="004D1682" w:rsidRPr="00923E5B">
        <w:rPr>
          <w:rFonts w:hint="eastAsia"/>
          <w:szCs w:val="24"/>
          <w:lang w:val="en-US" w:eastAsia="zh-CN"/>
        </w:rPr>
        <w:t xml:space="preserve"> </w:t>
      </w:r>
      <w:r w:rsidR="00290A28" w:rsidRPr="00923E5B">
        <w:rPr>
          <w:szCs w:val="24"/>
          <w:lang w:val="en-US"/>
        </w:rPr>
        <w:t>Both Chinese patients and</w:t>
      </w:r>
      <w:r w:rsidR="005B4DB1" w:rsidRPr="00923E5B">
        <w:rPr>
          <w:szCs w:val="24"/>
          <w:lang w:val="en-US"/>
        </w:rPr>
        <w:t xml:space="preserve"> Chinese generic manufacturers </w:t>
      </w:r>
      <w:r w:rsidR="00560F24" w:rsidRPr="00923E5B">
        <w:rPr>
          <w:rFonts w:hint="eastAsia"/>
          <w:szCs w:val="24"/>
          <w:lang w:val="en-US" w:eastAsia="zh-CN"/>
        </w:rPr>
        <w:t xml:space="preserve">are not </w:t>
      </w:r>
      <w:r w:rsidR="00290A28" w:rsidRPr="00923E5B">
        <w:rPr>
          <w:szCs w:val="24"/>
          <w:lang w:val="en-US"/>
        </w:rPr>
        <w:t>benefited from</w:t>
      </w:r>
      <w:r w:rsidR="00560F24" w:rsidRPr="00923E5B">
        <w:rPr>
          <w:rFonts w:hint="eastAsia"/>
          <w:szCs w:val="24"/>
          <w:lang w:val="en-US" w:eastAsia="zh-CN"/>
        </w:rPr>
        <w:t xml:space="preserve"> such </w:t>
      </w:r>
      <w:r w:rsidR="00290A28" w:rsidRPr="00923E5B">
        <w:rPr>
          <w:szCs w:val="24"/>
          <w:lang w:val="en-US"/>
        </w:rPr>
        <w:t>broad patenting.</w:t>
      </w:r>
      <w:r w:rsidR="00290A28" w:rsidRPr="00923E5B">
        <w:rPr>
          <w:rStyle w:val="a6"/>
          <w:szCs w:val="24"/>
        </w:rPr>
        <w:footnoteReference w:id="164"/>
      </w:r>
    </w:p>
    <w:p w:rsidR="00C42266" w:rsidRPr="00923E5B" w:rsidRDefault="00C42266" w:rsidP="003F4117">
      <w:pPr>
        <w:ind w:firstLineChars="200" w:firstLine="480"/>
        <w:jc w:val="both"/>
        <w:rPr>
          <w:szCs w:val="24"/>
          <w:lang w:val="en-US" w:eastAsia="zh-CN"/>
        </w:rPr>
      </w:pPr>
    </w:p>
    <w:p w:rsidR="003B753C" w:rsidRPr="00923E5B" w:rsidRDefault="00290A28" w:rsidP="00455756">
      <w:pPr>
        <w:ind w:firstLineChars="200" w:firstLine="480"/>
        <w:contextualSpacing/>
        <w:jc w:val="both"/>
        <w:rPr>
          <w:szCs w:val="24"/>
          <w:lang w:val="en-US" w:eastAsia="zh-CN"/>
        </w:rPr>
      </w:pPr>
      <w:r w:rsidRPr="00923E5B">
        <w:rPr>
          <w:szCs w:val="24"/>
          <w:lang w:val="en-US"/>
        </w:rPr>
        <w:t>Besides of controlling on the off-patented medicines as the above way, foreign compan</w:t>
      </w:r>
      <w:r w:rsidR="00372283" w:rsidRPr="00923E5B">
        <w:rPr>
          <w:szCs w:val="24"/>
          <w:lang w:val="en-US"/>
        </w:rPr>
        <w:t xml:space="preserve">ies also have the advantage on </w:t>
      </w:r>
      <w:r w:rsidR="00372283" w:rsidRPr="00923E5B">
        <w:rPr>
          <w:rFonts w:hint="eastAsia"/>
          <w:szCs w:val="24"/>
          <w:lang w:val="en-US" w:eastAsia="zh-CN"/>
        </w:rPr>
        <w:t>their</w:t>
      </w:r>
      <w:r w:rsidRPr="00923E5B">
        <w:rPr>
          <w:szCs w:val="24"/>
          <w:lang w:val="en-US"/>
        </w:rPr>
        <w:t xml:space="preserve"> generics research and development. </w:t>
      </w:r>
      <w:r w:rsidR="00A65444" w:rsidRPr="00923E5B">
        <w:rPr>
          <w:rFonts w:hint="eastAsia"/>
          <w:szCs w:val="24"/>
          <w:lang w:val="en-US" w:eastAsia="zh-CN"/>
        </w:rPr>
        <w:t xml:space="preserve"> </w:t>
      </w:r>
      <w:r w:rsidRPr="00923E5B">
        <w:rPr>
          <w:szCs w:val="24"/>
          <w:lang w:val="en-US"/>
        </w:rPr>
        <w:t>Because the most</w:t>
      </w:r>
      <w:r w:rsidR="00526AAF" w:rsidRPr="00923E5B">
        <w:rPr>
          <w:szCs w:val="24"/>
          <w:lang w:val="en-US"/>
        </w:rPr>
        <w:t xml:space="preserve"> medical patents are hold by th</w:t>
      </w:r>
      <w:r w:rsidR="00526AAF" w:rsidRPr="00923E5B">
        <w:rPr>
          <w:rFonts w:hint="eastAsia"/>
          <w:szCs w:val="24"/>
          <w:lang w:val="en-US" w:eastAsia="zh-CN"/>
        </w:rPr>
        <w:t>o</w:t>
      </w:r>
      <w:r w:rsidRPr="00923E5B">
        <w:rPr>
          <w:szCs w:val="24"/>
          <w:lang w:val="en-US"/>
        </w:rPr>
        <w:t xml:space="preserve">se big pharmaceuticals so that after the core patent being expired, they can utilize their advantaged competency to avoid the dependent patent in order to make generics faster and take over the market. </w:t>
      </w:r>
      <w:r w:rsidR="00A65444" w:rsidRPr="00923E5B">
        <w:rPr>
          <w:rFonts w:hint="eastAsia"/>
          <w:szCs w:val="24"/>
          <w:lang w:val="en-US" w:eastAsia="zh-CN"/>
        </w:rPr>
        <w:t xml:space="preserve"> </w:t>
      </w:r>
      <w:r w:rsidRPr="00923E5B">
        <w:rPr>
          <w:szCs w:val="24"/>
          <w:lang w:val="en-US"/>
        </w:rPr>
        <w:t>And the case of Gilead who joined the Medicine Patent</w:t>
      </w:r>
      <w:r w:rsidR="00A65444" w:rsidRPr="00923E5B">
        <w:rPr>
          <w:szCs w:val="24"/>
          <w:lang w:val="en-US"/>
        </w:rPr>
        <w:t xml:space="preserve"> Pool and allowed 111 count</w:t>
      </w:r>
      <w:r w:rsidR="00A65444" w:rsidRPr="00923E5B">
        <w:rPr>
          <w:rFonts w:hint="eastAsia"/>
          <w:szCs w:val="24"/>
          <w:lang w:val="en-US" w:eastAsia="zh-CN"/>
        </w:rPr>
        <w:t xml:space="preserve">ries </w:t>
      </w:r>
      <w:r w:rsidRPr="00923E5B">
        <w:rPr>
          <w:szCs w:val="24"/>
          <w:lang w:val="en-US"/>
        </w:rPr>
        <w:t>to produce the generic which used with other ARV medicines for the treatment of 1st and 2nd line for</w:t>
      </w:r>
      <w:r w:rsidR="00CD501D" w:rsidRPr="00923E5B">
        <w:rPr>
          <w:szCs w:val="24"/>
          <w:lang w:val="en-US"/>
        </w:rPr>
        <w:t xml:space="preserve"> HIV and HBV, but china was ex</w:t>
      </w:r>
      <w:r w:rsidR="00CD501D" w:rsidRPr="00923E5B">
        <w:rPr>
          <w:rFonts w:hint="eastAsia"/>
          <w:szCs w:val="24"/>
          <w:lang w:val="en-US" w:eastAsia="zh-CN"/>
        </w:rPr>
        <w:t>cl</w:t>
      </w:r>
      <w:r w:rsidRPr="00923E5B">
        <w:rPr>
          <w:szCs w:val="24"/>
          <w:lang w:val="en-US"/>
        </w:rPr>
        <w:t>uded, which maybe can show us that profit orientated big fo</w:t>
      </w:r>
      <w:r w:rsidR="00D35778" w:rsidRPr="00923E5B">
        <w:rPr>
          <w:szCs w:val="24"/>
          <w:lang w:val="en-US"/>
        </w:rPr>
        <w:t xml:space="preserve">reign pharmaceutical companies are reluctant </w:t>
      </w:r>
      <w:r w:rsidR="00D35778" w:rsidRPr="00923E5B">
        <w:rPr>
          <w:rFonts w:hint="eastAsia"/>
          <w:szCs w:val="24"/>
          <w:lang w:val="en-US" w:eastAsia="zh-CN"/>
        </w:rPr>
        <w:t>to</w:t>
      </w:r>
      <w:r w:rsidR="00C4019C" w:rsidRPr="00923E5B">
        <w:rPr>
          <w:szCs w:val="24"/>
          <w:lang w:val="en-US"/>
        </w:rPr>
        <w:t xml:space="preserve"> give up their </w:t>
      </w:r>
      <w:r w:rsidR="00C4019C" w:rsidRPr="00923E5B">
        <w:rPr>
          <w:rFonts w:hint="eastAsia"/>
          <w:szCs w:val="24"/>
          <w:lang w:val="en-US" w:eastAsia="zh-CN"/>
        </w:rPr>
        <w:t>excl</w:t>
      </w:r>
      <w:r w:rsidR="00DD4D57" w:rsidRPr="00923E5B">
        <w:rPr>
          <w:rFonts w:hint="eastAsia"/>
          <w:szCs w:val="24"/>
          <w:lang w:val="en-US" w:eastAsia="zh-CN"/>
        </w:rPr>
        <w:t>usive</w:t>
      </w:r>
      <w:r w:rsidRPr="00923E5B">
        <w:rPr>
          <w:szCs w:val="24"/>
          <w:lang w:val="en-US"/>
        </w:rPr>
        <w:t xml:space="preserve"> rights especially </w:t>
      </w:r>
      <w:r w:rsidR="00665852" w:rsidRPr="00923E5B">
        <w:rPr>
          <w:rFonts w:hint="eastAsia"/>
          <w:szCs w:val="24"/>
          <w:lang w:val="en-US" w:eastAsia="zh-CN"/>
        </w:rPr>
        <w:t>to</w:t>
      </w:r>
      <w:r w:rsidRPr="00923E5B">
        <w:rPr>
          <w:szCs w:val="24"/>
          <w:lang w:val="en-US"/>
        </w:rPr>
        <w:t xml:space="preserve"> the country like China </w:t>
      </w:r>
      <w:r w:rsidR="008A3111" w:rsidRPr="00923E5B">
        <w:rPr>
          <w:rFonts w:hint="eastAsia"/>
          <w:szCs w:val="24"/>
          <w:lang w:val="en-US" w:eastAsia="zh-CN"/>
        </w:rPr>
        <w:t xml:space="preserve">where </w:t>
      </w:r>
      <w:r w:rsidR="002768BB" w:rsidRPr="00923E5B">
        <w:rPr>
          <w:szCs w:val="24"/>
          <w:lang w:val="en-US"/>
        </w:rPr>
        <w:t xml:space="preserve">with </w:t>
      </w:r>
      <w:r w:rsidR="00A6370B" w:rsidRPr="00923E5B">
        <w:rPr>
          <w:rFonts w:hint="eastAsia"/>
          <w:szCs w:val="24"/>
          <w:lang w:val="en-US" w:eastAsia="zh-CN"/>
        </w:rPr>
        <w:t>a</w:t>
      </w:r>
      <w:r w:rsidR="002768BB" w:rsidRPr="00923E5B">
        <w:rPr>
          <w:szCs w:val="24"/>
          <w:lang w:val="en-US"/>
        </w:rPr>
        <w:t xml:space="preserve"> </w:t>
      </w:r>
      <w:r w:rsidR="00A6370B" w:rsidRPr="00923E5B">
        <w:rPr>
          <w:rFonts w:hint="eastAsia"/>
          <w:szCs w:val="24"/>
          <w:lang w:val="en-US" w:eastAsia="zh-CN"/>
        </w:rPr>
        <w:t>huge</w:t>
      </w:r>
      <w:r w:rsidRPr="00923E5B">
        <w:rPr>
          <w:szCs w:val="24"/>
          <w:lang w:val="en-US"/>
        </w:rPr>
        <w:t xml:space="preserve"> market.</w:t>
      </w:r>
      <w:r w:rsidRPr="00923E5B">
        <w:rPr>
          <w:rStyle w:val="a6"/>
          <w:szCs w:val="24"/>
          <w:lang w:val="es-ES"/>
        </w:rPr>
        <w:footnoteReference w:id="165"/>
      </w:r>
      <w:r w:rsidR="00730842" w:rsidRPr="00923E5B">
        <w:rPr>
          <w:rFonts w:hint="eastAsia"/>
          <w:szCs w:val="24"/>
          <w:lang w:val="en-US" w:eastAsia="zh-CN"/>
        </w:rPr>
        <w:t xml:space="preserve"> </w:t>
      </w:r>
    </w:p>
    <w:p w:rsidR="003B753C" w:rsidRPr="00923E5B" w:rsidRDefault="0028613E" w:rsidP="00B919E4">
      <w:pPr>
        <w:pStyle w:val="af2"/>
        <w:shd w:val="clear" w:color="auto" w:fill="FFFFFF"/>
        <w:spacing w:before="204" w:beforeAutospacing="0" w:after="0" w:afterAutospacing="0"/>
        <w:ind w:firstLineChars="150" w:firstLine="360"/>
        <w:jc w:val="both"/>
        <w:rPr>
          <w:rFonts w:ascii="Times New Roman" w:hAnsi="Times New Roman" w:cs="Times New Roman"/>
          <w:color w:val="000000" w:themeColor="text1"/>
        </w:rPr>
      </w:pPr>
      <w:r w:rsidRPr="00923E5B">
        <w:rPr>
          <w:rFonts w:ascii="Times New Roman" w:hAnsi="Times New Roman" w:cs="Times New Roman"/>
        </w:rPr>
        <w:t>Another big pharmaceutical industry’s scan</w:t>
      </w:r>
      <w:r w:rsidR="0093170C" w:rsidRPr="00923E5B">
        <w:rPr>
          <w:rFonts w:ascii="Times New Roman" w:hAnsi="Times New Roman" w:cs="Times New Roman"/>
        </w:rPr>
        <w:t>dal was exposed in summer 20</w:t>
      </w:r>
      <w:r w:rsidR="0093170C" w:rsidRPr="00923E5B">
        <w:rPr>
          <w:rFonts w:ascii="Times New Roman" w:hAnsi="Times New Roman" w:cs="Times New Roman" w:hint="eastAsia"/>
        </w:rPr>
        <w:t>1</w:t>
      </w:r>
      <w:r w:rsidR="00F00297" w:rsidRPr="00923E5B">
        <w:rPr>
          <w:rFonts w:ascii="Times New Roman" w:hAnsi="Times New Roman" w:cs="Times New Roman"/>
        </w:rPr>
        <w:t xml:space="preserve">3 in China.  The GSK China has been accused of using travel agencies and other middlemen to </w:t>
      </w:r>
      <w:r w:rsidR="00F00297" w:rsidRPr="00923E5B">
        <w:rPr>
          <w:rFonts w:ascii="Times New Roman" w:hAnsi="Times New Roman" w:cs="Times New Roman"/>
          <w:color w:val="000000" w:themeColor="text1"/>
        </w:rPr>
        <w:t>t</w:t>
      </w:r>
      <w:r w:rsidR="00F00297" w:rsidRPr="00923E5B">
        <w:rPr>
          <w:rFonts w:ascii="Times New Roman" w:hAnsi="Times New Roman" w:cs="Times New Roman"/>
          <w:color w:val="000000" w:themeColor="text1"/>
          <w:shd w:val="clear" w:color="auto" w:fill="FFFFFF"/>
        </w:rPr>
        <w:t xml:space="preserve">unnel billions RMB to bribe doctors and officials in order to boost sales - and prices - of its products. </w:t>
      </w:r>
      <w:r w:rsidR="009246D8" w:rsidRPr="00923E5B">
        <w:rPr>
          <w:rFonts w:ascii="Times New Roman" w:hAnsi="Times New Roman" w:cs="Times New Roman"/>
          <w:color w:val="000000" w:themeColor="text1"/>
          <w:shd w:val="clear" w:color="auto" w:fill="FFFFFF"/>
        </w:rPr>
        <w:t xml:space="preserve"> As the news reported “that medicine that cost 30 RMB to make could be sold to patients for as much as 300 RMB.</w:t>
      </w:r>
      <w:r w:rsidR="0041600B" w:rsidRPr="00923E5B">
        <w:rPr>
          <w:rFonts w:ascii="Times New Roman" w:hAnsi="Times New Roman" w:cs="Times New Roman"/>
          <w:color w:val="000000" w:themeColor="text1"/>
          <w:shd w:val="clear" w:color="auto" w:fill="FFFFFF"/>
        </w:rPr>
        <w:t xml:space="preserve"> </w:t>
      </w:r>
      <w:r w:rsidR="009A27D6" w:rsidRPr="00923E5B">
        <w:rPr>
          <w:rFonts w:ascii="Times New Roman" w:hAnsi="Times New Roman" w:cs="Times New Roman"/>
          <w:color w:val="000000" w:themeColor="text1"/>
          <w:shd w:val="clear" w:color="auto" w:fill="FFFFFF"/>
        </w:rPr>
        <w:t xml:space="preserve"> Some Chinese say the revelations explain why medical care has become so expensive and why many doctors are so insistent on prescribing particular brand name drugs</w:t>
      </w:r>
      <w:r w:rsidR="0076574E" w:rsidRPr="00923E5B">
        <w:rPr>
          <w:rFonts w:ascii="Times New Roman" w:hAnsi="Times New Roman" w:cs="Times New Roman"/>
          <w:color w:val="000000" w:themeColor="text1"/>
          <w:shd w:val="clear" w:color="auto" w:fill="FFFFFF"/>
        </w:rPr>
        <w:t>…</w:t>
      </w:r>
      <w:r w:rsidR="00DE467A" w:rsidRPr="00923E5B">
        <w:rPr>
          <w:rFonts w:ascii="Times New Roman" w:hAnsi="Times New Roman" w:cs="Times New Roman"/>
          <w:color w:val="000000" w:themeColor="text1"/>
        </w:rPr>
        <w:t xml:space="preserve">the GSK case as a demonstration of the Chinese government's resolve to further improve the investment environment to provide a fair and level playing field. </w:t>
      </w:r>
      <w:r w:rsidR="002B7011" w:rsidRPr="00923E5B">
        <w:rPr>
          <w:rFonts w:ascii="Times New Roman" w:hAnsi="Times New Roman" w:cs="Times New Roman"/>
          <w:color w:val="000000" w:themeColor="text1"/>
        </w:rPr>
        <w:t xml:space="preserve"> </w:t>
      </w:r>
      <w:r w:rsidR="00DE467A" w:rsidRPr="00923E5B">
        <w:rPr>
          <w:rFonts w:ascii="Times New Roman" w:hAnsi="Times New Roman" w:cs="Times New Roman"/>
          <w:color w:val="000000" w:themeColor="text1"/>
        </w:rPr>
        <w:t>Corruption involving multinationals in</w:t>
      </w:r>
      <w:r w:rsidR="0076574E" w:rsidRPr="00923E5B">
        <w:rPr>
          <w:rFonts w:ascii="Times New Roman" w:hAnsi="Times New Roman" w:cs="Times New Roman"/>
          <w:color w:val="000000" w:themeColor="text1"/>
        </w:rPr>
        <w:t xml:space="preserve"> China has made headlines befor</w:t>
      </w:r>
      <w:r w:rsidR="00040667" w:rsidRPr="00923E5B">
        <w:rPr>
          <w:rFonts w:ascii="Times New Roman" w:hAnsi="Times New Roman" w:cs="Times New Roman" w:hint="eastAsia"/>
          <w:color w:val="000000" w:themeColor="text1"/>
        </w:rPr>
        <w:t>e</w:t>
      </w:r>
      <w:r w:rsidR="0076574E" w:rsidRPr="00923E5B">
        <w:rPr>
          <w:rFonts w:ascii="Times New Roman" w:hAnsi="Times New Roman" w:cs="Times New Roman" w:hint="eastAsia"/>
          <w:color w:val="000000" w:themeColor="text1"/>
        </w:rPr>
        <w:t>.</w:t>
      </w:r>
      <w:r w:rsidR="00924A26" w:rsidRPr="00923E5B">
        <w:rPr>
          <w:rFonts w:ascii="Times New Roman" w:hAnsi="Times New Roman" w:cs="Times New Roman"/>
          <w:color w:val="000000" w:themeColor="text1"/>
        </w:rPr>
        <w:t>”</w:t>
      </w:r>
      <w:r w:rsidR="009F4157" w:rsidRPr="00923E5B">
        <w:rPr>
          <w:rStyle w:val="a6"/>
          <w:rFonts w:ascii="Times New Roman" w:hAnsi="Times New Roman" w:cs="Times New Roman"/>
          <w:color w:val="000000" w:themeColor="text1"/>
        </w:rPr>
        <w:footnoteReference w:id="166"/>
      </w:r>
      <w:r w:rsidR="008E6D6A" w:rsidRPr="00923E5B">
        <w:rPr>
          <w:rFonts w:ascii="Times New Roman" w:hAnsi="Times New Roman" w:cs="Times New Roman" w:hint="eastAsia"/>
          <w:color w:val="000000" w:themeColor="text1"/>
        </w:rPr>
        <w:t xml:space="preserve">   From that we can see the foreign pharmaceuticals illegal conduction that </w:t>
      </w:r>
      <w:r w:rsidR="008E6D6A" w:rsidRPr="00923E5B">
        <w:rPr>
          <w:rFonts w:ascii="Times New Roman" w:hAnsi="Times New Roman" w:cs="Times New Roman"/>
          <w:color w:val="000000" w:themeColor="text1"/>
        </w:rPr>
        <w:t>practiced</w:t>
      </w:r>
      <w:r w:rsidR="008E6D6A" w:rsidRPr="00923E5B">
        <w:rPr>
          <w:rFonts w:ascii="Times New Roman" w:hAnsi="Times New Roman" w:cs="Times New Roman" w:hint="eastAsia"/>
          <w:color w:val="000000" w:themeColor="text1"/>
        </w:rPr>
        <w:t xml:space="preserve"> in China with the </w:t>
      </w:r>
      <w:r w:rsidR="008E6D6A" w:rsidRPr="00923E5B">
        <w:rPr>
          <w:rFonts w:ascii="Times New Roman" w:hAnsi="Times New Roman" w:cs="Times New Roman"/>
          <w:color w:val="000000" w:themeColor="text1"/>
        </w:rPr>
        <w:t>direct effect on the high price of drugs that undermines the accessibility</w:t>
      </w:r>
      <w:r w:rsidR="008E6D6A" w:rsidRPr="00923E5B">
        <w:rPr>
          <w:rFonts w:ascii="Times New Roman" w:hAnsi="Times New Roman" w:cs="Times New Roman" w:hint="eastAsia"/>
          <w:color w:val="000000" w:themeColor="text1"/>
        </w:rPr>
        <w:t xml:space="preserve"> to </w:t>
      </w:r>
      <w:r w:rsidR="008E6D6A" w:rsidRPr="00923E5B">
        <w:rPr>
          <w:rFonts w:ascii="Times New Roman" w:hAnsi="Times New Roman" w:cs="Times New Roman"/>
          <w:color w:val="000000" w:themeColor="text1"/>
        </w:rPr>
        <w:t>medicines</w:t>
      </w:r>
      <w:r w:rsidR="008E6D6A" w:rsidRPr="00923E5B">
        <w:rPr>
          <w:rFonts w:ascii="Times New Roman" w:hAnsi="Times New Roman" w:cs="Times New Roman" w:hint="eastAsia"/>
          <w:color w:val="000000" w:themeColor="text1"/>
        </w:rPr>
        <w:t xml:space="preserve"> in China. </w:t>
      </w:r>
    </w:p>
    <w:p w:rsidR="00290A28" w:rsidRPr="00923E5B" w:rsidRDefault="005A0AE6" w:rsidP="003F4117">
      <w:pPr>
        <w:pStyle w:val="3"/>
        <w:numPr>
          <w:ilvl w:val="0"/>
          <w:numId w:val="0"/>
        </w:numPr>
        <w:ind w:left="585" w:hanging="585"/>
        <w:rPr>
          <w:lang w:val="en-US" w:eastAsia="zh-CN"/>
        </w:rPr>
      </w:pPr>
      <w:bookmarkStart w:id="347" w:name="_Toc366665975"/>
      <w:r w:rsidRPr="00923E5B">
        <w:rPr>
          <w:lang w:val="en-US" w:eastAsia="zh-CN"/>
        </w:rPr>
        <w:t xml:space="preserve">4.2.2 </w:t>
      </w:r>
      <w:r w:rsidR="00290A28" w:rsidRPr="00923E5B">
        <w:rPr>
          <w:lang w:val="en-US"/>
        </w:rPr>
        <w:t>Domestic pharmaceutical companies</w:t>
      </w:r>
      <w:bookmarkEnd w:id="347"/>
      <w:r w:rsidR="00290A28" w:rsidRPr="00923E5B">
        <w:rPr>
          <w:lang w:val="en-US"/>
        </w:rPr>
        <w:t xml:space="preserve"> </w:t>
      </w:r>
    </w:p>
    <w:p w:rsidR="00290A28" w:rsidRPr="00923E5B" w:rsidRDefault="00290A28" w:rsidP="003F4117">
      <w:pPr>
        <w:ind w:firstLineChars="200" w:firstLine="480"/>
        <w:jc w:val="both"/>
        <w:rPr>
          <w:szCs w:val="24"/>
          <w:lang w:val="en-US"/>
        </w:rPr>
      </w:pPr>
      <w:r w:rsidRPr="00923E5B">
        <w:rPr>
          <w:szCs w:val="24"/>
          <w:lang w:val="en-US"/>
        </w:rPr>
        <w:t xml:space="preserve">Chinese domestic pharmaceuticals mainly produce generics and after the years of developing, the general generic manufacture capacity is in the front of the world. </w:t>
      </w:r>
      <w:r w:rsidR="00644116" w:rsidRPr="00923E5B">
        <w:rPr>
          <w:rFonts w:hint="eastAsia"/>
          <w:szCs w:val="24"/>
          <w:lang w:val="en-US" w:eastAsia="zh-CN"/>
        </w:rPr>
        <w:t xml:space="preserve"> Meanwhile</w:t>
      </w:r>
      <w:r w:rsidRPr="00923E5B">
        <w:rPr>
          <w:szCs w:val="24"/>
          <w:lang w:val="en-US"/>
        </w:rPr>
        <w:t xml:space="preserve"> because of lacking the investment and ability on the R&amp;D and inadequate policy support, Chinese pharmaceutical industry still remains at low position within the whole producing chain, which mainly depends on the API exportation to foreign countries, basic types of protein and antibiotic drugs production. </w:t>
      </w:r>
      <w:r w:rsidR="00C339D7" w:rsidRPr="00923E5B">
        <w:rPr>
          <w:rFonts w:hint="eastAsia"/>
          <w:szCs w:val="24"/>
          <w:lang w:val="en-US" w:eastAsia="zh-CN"/>
        </w:rPr>
        <w:t xml:space="preserve"> </w:t>
      </w:r>
      <w:r w:rsidRPr="00923E5B">
        <w:rPr>
          <w:szCs w:val="24"/>
          <w:lang w:val="en-US"/>
        </w:rPr>
        <w:t xml:space="preserve">The competition between the domestic companies themselves is severe, which leads the domestic companies actually take the small market share comparing to foreign pharmaceuticals. </w:t>
      </w:r>
      <w:r w:rsidR="00C339D7" w:rsidRPr="00923E5B">
        <w:rPr>
          <w:rFonts w:hint="eastAsia"/>
          <w:szCs w:val="24"/>
          <w:lang w:val="en-US" w:eastAsia="zh-CN"/>
        </w:rPr>
        <w:t xml:space="preserve"> </w:t>
      </w:r>
      <w:r w:rsidRPr="00923E5B">
        <w:rPr>
          <w:szCs w:val="24"/>
          <w:lang w:val="en-US"/>
        </w:rPr>
        <w:t xml:space="preserve">Except the unreasonable provisions of Chinese medical regulatory policies and institutions as the external actors, the domestic pharmaceutical companies have their own internal problems that causing the situation today. </w:t>
      </w:r>
    </w:p>
    <w:p w:rsidR="00290A28" w:rsidRPr="00923E5B" w:rsidRDefault="00290A28" w:rsidP="003F4117">
      <w:pPr>
        <w:ind w:firstLineChars="200" w:firstLine="480"/>
        <w:jc w:val="both"/>
        <w:rPr>
          <w:szCs w:val="24"/>
          <w:lang w:val="en-US"/>
        </w:rPr>
      </w:pPr>
    </w:p>
    <w:p w:rsidR="00290A28" w:rsidRPr="00923E5B" w:rsidRDefault="00290A28" w:rsidP="003F4117">
      <w:pPr>
        <w:ind w:firstLineChars="200" w:firstLine="480"/>
        <w:jc w:val="both"/>
        <w:rPr>
          <w:szCs w:val="24"/>
          <w:lang w:val="en-US"/>
        </w:rPr>
      </w:pPr>
      <w:r w:rsidRPr="00923E5B">
        <w:rPr>
          <w:szCs w:val="24"/>
          <w:lang w:val="en-US"/>
        </w:rPr>
        <w:t xml:space="preserve">Although since 2011 to 2014 it is the time for a large number of medicines to be off patented, which should be a great opportunity to the generic companies, Chinese pharmaceuticals however cannot catch the chance as easy as expected. </w:t>
      </w:r>
      <w:r w:rsidR="00C339D7" w:rsidRPr="00923E5B">
        <w:rPr>
          <w:rFonts w:hint="eastAsia"/>
          <w:szCs w:val="24"/>
          <w:lang w:val="en-US" w:eastAsia="zh-CN"/>
        </w:rPr>
        <w:t xml:space="preserve"> </w:t>
      </w:r>
      <w:r w:rsidRPr="00923E5B">
        <w:rPr>
          <w:szCs w:val="24"/>
          <w:lang w:val="en-US"/>
        </w:rPr>
        <w:t xml:space="preserve">Actually, one foreign patented medical product is usually protected by both core patent and dependent patents. </w:t>
      </w:r>
      <w:r w:rsidR="00C339D7" w:rsidRPr="00923E5B">
        <w:rPr>
          <w:rFonts w:hint="eastAsia"/>
          <w:szCs w:val="24"/>
          <w:lang w:val="en-US" w:eastAsia="zh-CN"/>
        </w:rPr>
        <w:t xml:space="preserve"> </w:t>
      </w:r>
      <w:r w:rsidRPr="00923E5B">
        <w:rPr>
          <w:szCs w:val="24"/>
          <w:lang w:val="en-US"/>
        </w:rPr>
        <w:t xml:space="preserve">The “off-patent” we talk about here is the core patent. </w:t>
      </w:r>
      <w:r w:rsidR="00C339D7" w:rsidRPr="00923E5B">
        <w:rPr>
          <w:rFonts w:hint="eastAsia"/>
          <w:szCs w:val="24"/>
          <w:lang w:val="en-US" w:eastAsia="zh-CN"/>
        </w:rPr>
        <w:t xml:space="preserve"> </w:t>
      </w:r>
      <w:r w:rsidRPr="00923E5B">
        <w:rPr>
          <w:szCs w:val="24"/>
          <w:lang w:val="en-US"/>
        </w:rPr>
        <w:t xml:space="preserve">That means the core patent expired drugs that are still under the protection of dependent patents and they could not be completely copied. </w:t>
      </w:r>
      <w:r w:rsidR="00C339D7" w:rsidRPr="00923E5B">
        <w:rPr>
          <w:rFonts w:hint="eastAsia"/>
          <w:szCs w:val="24"/>
          <w:lang w:val="en-US" w:eastAsia="zh-CN"/>
        </w:rPr>
        <w:t xml:space="preserve"> </w:t>
      </w:r>
      <w:r w:rsidRPr="00923E5B">
        <w:rPr>
          <w:szCs w:val="24"/>
          <w:lang w:val="en-US"/>
        </w:rPr>
        <w:t>Under this circumstance, the competency of avoiding patent technology plays an important role to the generic producers, because this technology also needs R&amp;D strength. However, Chinese pharmaceutical industry put little income into the R&amp;D, along with insufficient investment and support from government, academic universities and other organizations.</w:t>
      </w:r>
      <w:r w:rsidR="00C339D7" w:rsidRPr="00923E5B">
        <w:rPr>
          <w:rFonts w:hint="eastAsia"/>
          <w:szCs w:val="24"/>
          <w:lang w:val="en-US" w:eastAsia="zh-CN"/>
        </w:rPr>
        <w:t xml:space="preserve"> </w:t>
      </w:r>
      <w:r w:rsidRPr="00923E5B">
        <w:rPr>
          <w:szCs w:val="24"/>
          <w:lang w:val="en-US"/>
        </w:rPr>
        <w:t xml:space="preserve"> According to the statistical data of 2011, only less than 5% of the income was invested into the R&amp;D, which was far less than average level of 10% that European and American countries did. </w:t>
      </w:r>
      <w:r w:rsidR="00C339D7" w:rsidRPr="00923E5B">
        <w:rPr>
          <w:rFonts w:hint="eastAsia"/>
          <w:szCs w:val="24"/>
          <w:lang w:val="en-US" w:eastAsia="zh-CN"/>
        </w:rPr>
        <w:t xml:space="preserve"> </w:t>
      </w:r>
      <w:r w:rsidRPr="00923E5B">
        <w:rPr>
          <w:szCs w:val="24"/>
          <w:lang w:val="en-US"/>
        </w:rPr>
        <w:t>So for domestic generic producers to capture the opportunity of many core patents being expired and take over the market still meets obstacles.</w:t>
      </w:r>
      <w:r w:rsidRPr="00923E5B">
        <w:rPr>
          <w:rStyle w:val="a6"/>
          <w:szCs w:val="24"/>
        </w:rPr>
        <w:footnoteReference w:id="167"/>
      </w:r>
    </w:p>
    <w:p w:rsidR="00290A28" w:rsidRPr="00923E5B" w:rsidRDefault="00290A28" w:rsidP="003F4117">
      <w:pPr>
        <w:ind w:firstLineChars="200" w:firstLine="480"/>
        <w:jc w:val="both"/>
        <w:rPr>
          <w:szCs w:val="24"/>
          <w:lang w:val="en-US"/>
        </w:rPr>
      </w:pPr>
    </w:p>
    <w:p w:rsidR="00290A28" w:rsidRPr="00923E5B" w:rsidRDefault="00290A28" w:rsidP="003F4117">
      <w:pPr>
        <w:ind w:firstLineChars="200" w:firstLine="480"/>
        <w:jc w:val="both"/>
        <w:rPr>
          <w:szCs w:val="24"/>
          <w:lang w:val="en-US" w:eastAsia="zh-CN"/>
        </w:rPr>
      </w:pPr>
      <w:r w:rsidRPr="00923E5B">
        <w:rPr>
          <w:szCs w:val="24"/>
          <w:lang w:val="en-US"/>
        </w:rPr>
        <w:t xml:space="preserve">Besides, the motivation for applying the compulsory licenses is not strong enough to the domestic pharmaceuticals. </w:t>
      </w:r>
      <w:r w:rsidR="00C339D7" w:rsidRPr="00923E5B">
        <w:rPr>
          <w:rFonts w:hint="eastAsia"/>
          <w:szCs w:val="24"/>
          <w:lang w:val="en-US" w:eastAsia="zh-CN"/>
        </w:rPr>
        <w:t xml:space="preserve"> </w:t>
      </w:r>
      <w:r w:rsidRPr="00923E5B">
        <w:rPr>
          <w:szCs w:val="24"/>
          <w:lang w:val="en-US"/>
        </w:rPr>
        <w:t xml:space="preserve">Comparing to the long-term application and dealing with the governmental department, as the biggest API exportation country that take over 30% of API provision globally they prefer rather on selling API to make profits. </w:t>
      </w:r>
      <w:r w:rsidR="00C339D7" w:rsidRPr="00923E5B">
        <w:rPr>
          <w:rFonts w:hint="eastAsia"/>
          <w:szCs w:val="24"/>
          <w:lang w:val="en-US" w:eastAsia="zh-CN"/>
        </w:rPr>
        <w:t xml:space="preserve"> </w:t>
      </w:r>
      <w:r w:rsidRPr="00923E5B">
        <w:rPr>
          <w:szCs w:val="24"/>
          <w:lang w:val="en-US"/>
        </w:rPr>
        <w:t>The quality of domestic produced drugs is also an issue that many patients worry about, so that if their financial affordability is good they prefer choose foreign or joint-venture companies’ products.</w:t>
      </w:r>
      <w:r w:rsidR="00C339D7" w:rsidRPr="00923E5B">
        <w:rPr>
          <w:rFonts w:hint="eastAsia"/>
          <w:szCs w:val="24"/>
          <w:lang w:val="en-US" w:eastAsia="zh-CN"/>
        </w:rPr>
        <w:t xml:space="preserve"> </w:t>
      </w:r>
      <w:r w:rsidRPr="00923E5B">
        <w:rPr>
          <w:szCs w:val="24"/>
          <w:lang w:val="en-US"/>
        </w:rPr>
        <w:t xml:space="preserve"> And in case of medical disputes happening, hospitals prefer prescribe foreign patented drugs because of the quality are </w:t>
      </w:r>
      <w:r w:rsidR="00BA2455" w:rsidRPr="00923E5B">
        <w:rPr>
          <w:rFonts w:hint="eastAsia"/>
          <w:szCs w:val="24"/>
          <w:lang w:val="en-US" w:eastAsia="zh-CN"/>
        </w:rPr>
        <w:t xml:space="preserve">considered </w:t>
      </w:r>
      <w:r w:rsidRPr="00923E5B">
        <w:rPr>
          <w:szCs w:val="24"/>
          <w:lang w:val="en-US"/>
        </w:rPr>
        <w:t xml:space="preserve">more trustable. </w:t>
      </w:r>
      <w:r w:rsidR="00C339D7" w:rsidRPr="00923E5B">
        <w:rPr>
          <w:rFonts w:hint="eastAsia"/>
          <w:szCs w:val="24"/>
          <w:lang w:val="en-US" w:eastAsia="zh-CN"/>
        </w:rPr>
        <w:t xml:space="preserve"> </w:t>
      </w:r>
    </w:p>
    <w:p w:rsidR="00290A28" w:rsidRPr="00923E5B" w:rsidRDefault="00290A28" w:rsidP="0043292C">
      <w:pPr>
        <w:pStyle w:val="2"/>
      </w:pPr>
      <w:bookmarkStart w:id="348" w:name="_Toc366665976"/>
      <w:r w:rsidRPr="00923E5B">
        <w:t xml:space="preserve">4.3 Impact of other </w:t>
      </w:r>
      <w:r w:rsidR="00F70716" w:rsidRPr="00923E5B">
        <w:rPr>
          <w:rFonts w:hint="eastAsia"/>
        </w:rPr>
        <w:t>actors</w:t>
      </w:r>
      <w:bookmarkEnd w:id="348"/>
    </w:p>
    <w:p w:rsidR="00290A28" w:rsidRPr="00923E5B" w:rsidRDefault="003B3DEF" w:rsidP="003F4117">
      <w:pPr>
        <w:ind w:firstLine="480"/>
        <w:jc w:val="both"/>
        <w:rPr>
          <w:szCs w:val="24"/>
          <w:lang w:val="en-US"/>
        </w:rPr>
      </w:pPr>
      <w:r w:rsidRPr="00923E5B">
        <w:rPr>
          <w:szCs w:val="24"/>
          <w:lang w:val="en-US"/>
        </w:rPr>
        <w:t xml:space="preserve">Besides of the </w:t>
      </w:r>
      <w:r w:rsidRPr="00923E5B">
        <w:rPr>
          <w:rFonts w:hint="eastAsia"/>
          <w:szCs w:val="24"/>
          <w:lang w:val="en-US" w:eastAsia="zh-CN"/>
        </w:rPr>
        <w:t>s</w:t>
      </w:r>
      <w:r w:rsidR="00290A28" w:rsidRPr="00923E5B">
        <w:rPr>
          <w:szCs w:val="24"/>
          <w:lang w:val="en-US"/>
        </w:rPr>
        <w:t>tates and pharmaceutic</w:t>
      </w:r>
      <w:r w:rsidR="00F2533E" w:rsidRPr="00923E5B">
        <w:rPr>
          <w:szCs w:val="24"/>
          <w:lang w:val="en-US"/>
        </w:rPr>
        <w:t xml:space="preserve">al industries, </w:t>
      </w:r>
      <w:r w:rsidR="002E1F3D" w:rsidRPr="00923E5B">
        <w:rPr>
          <w:rFonts w:hint="eastAsia"/>
          <w:szCs w:val="24"/>
          <w:lang w:val="en-US" w:eastAsia="zh-CN"/>
        </w:rPr>
        <w:t>other actors</w:t>
      </w:r>
      <w:r w:rsidR="00290A28" w:rsidRPr="00923E5B">
        <w:rPr>
          <w:szCs w:val="24"/>
          <w:lang w:val="en-US"/>
        </w:rPr>
        <w:t xml:space="preserve"> like NGOs, media, consumer advocacy groups and public opinion in general carefully watch the steps taken by pharmaceuticals. And their movements often share the same broad goals when it comes to improving access to medicines. </w:t>
      </w:r>
      <w:r w:rsidR="00F70716" w:rsidRPr="00923E5B">
        <w:rPr>
          <w:rFonts w:hint="eastAsia"/>
          <w:szCs w:val="24"/>
          <w:lang w:val="en-US" w:eastAsia="zh-CN"/>
        </w:rPr>
        <w:t xml:space="preserve"> </w:t>
      </w:r>
      <w:r w:rsidR="00290A28" w:rsidRPr="00923E5B">
        <w:rPr>
          <w:szCs w:val="24"/>
          <w:lang w:val="en-US"/>
        </w:rPr>
        <w:t>They represent the needs and goals of different populations and their public opinion and information provided are very important with regard to access to medicine.</w:t>
      </w:r>
    </w:p>
    <w:p w:rsidR="00290A28" w:rsidRPr="00923E5B" w:rsidRDefault="00290A28" w:rsidP="003F4117">
      <w:pPr>
        <w:ind w:firstLine="480"/>
        <w:jc w:val="both"/>
        <w:rPr>
          <w:szCs w:val="24"/>
          <w:lang w:val="en-US"/>
        </w:rPr>
      </w:pPr>
    </w:p>
    <w:p w:rsidR="00290A28" w:rsidRPr="00923E5B" w:rsidRDefault="00290A28" w:rsidP="003F4117">
      <w:pPr>
        <w:ind w:firstLineChars="200" w:firstLine="480"/>
        <w:jc w:val="both"/>
        <w:rPr>
          <w:szCs w:val="24"/>
          <w:lang w:val="en-US" w:eastAsia="zh-CN"/>
        </w:rPr>
      </w:pPr>
      <w:r w:rsidRPr="00923E5B">
        <w:rPr>
          <w:szCs w:val="24"/>
          <w:lang w:val="en-US"/>
        </w:rPr>
        <w:t>Recent progress in a number of countries shows that access to essential medicines can be improved through stronger partnership among governments, pharmaceutical companies and</w:t>
      </w:r>
      <w:r w:rsidR="00556FDD" w:rsidRPr="00923E5B">
        <w:rPr>
          <w:rFonts w:hint="eastAsia"/>
          <w:szCs w:val="24"/>
          <w:lang w:val="en-US" w:eastAsia="zh-CN"/>
        </w:rPr>
        <w:t xml:space="preserve"> the</w:t>
      </w:r>
      <w:r w:rsidRPr="00923E5B">
        <w:rPr>
          <w:szCs w:val="24"/>
          <w:lang w:val="en-US"/>
        </w:rPr>
        <w:t xml:space="preserve"> civil society, including consumers, working together to ensure universal access to medicines.</w:t>
      </w:r>
      <w:r w:rsidRPr="00923E5B">
        <w:rPr>
          <w:rStyle w:val="a6"/>
          <w:szCs w:val="24"/>
        </w:rPr>
        <w:footnoteReference w:id="168"/>
      </w:r>
      <w:r w:rsidRPr="00923E5B">
        <w:rPr>
          <w:szCs w:val="24"/>
          <w:lang w:val="en-US"/>
        </w:rPr>
        <w:t xml:space="preserve"> </w:t>
      </w:r>
      <w:r w:rsidR="00390E17" w:rsidRPr="00923E5B">
        <w:rPr>
          <w:rFonts w:hint="eastAsia"/>
          <w:szCs w:val="24"/>
          <w:lang w:val="en-US" w:eastAsia="zh-CN"/>
        </w:rPr>
        <w:t xml:space="preserve"> </w:t>
      </w:r>
      <w:r w:rsidRPr="00923E5B">
        <w:rPr>
          <w:szCs w:val="24"/>
          <w:lang w:val="en-US"/>
        </w:rPr>
        <w:t xml:space="preserve">The case of the WHO-HAI Africa Regional Collaboration for Action on Essential Medicines shows that the achievements were built on the collaboration partners. </w:t>
      </w:r>
      <w:r w:rsidR="00390E17" w:rsidRPr="00923E5B">
        <w:rPr>
          <w:rFonts w:hint="eastAsia"/>
          <w:szCs w:val="24"/>
          <w:lang w:val="en-US" w:eastAsia="zh-CN"/>
        </w:rPr>
        <w:t xml:space="preserve"> </w:t>
      </w:r>
      <w:r w:rsidRPr="00923E5B">
        <w:rPr>
          <w:szCs w:val="24"/>
          <w:lang w:val="en-US"/>
        </w:rPr>
        <w:t xml:space="preserve">Different partner should be defined different roles, responsibilities and expectations since the existence of ‘different interests among the diverse stakeholders’, but emphasis ‘that all are working to the same objectives’, and ‘the benefit of harmonizing strategies and action plans’. </w:t>
      </w:r>
      <w:r w:rsidR="00390E17" w:rsidRPr="00923E5B">
        <w:rPr>
          <w:rFonts w:hint="eastAsia"/>
          <w:szCs w:val="24"/>
          <w:lang w:val="en-US" w:eastAsia="zh-CN"/>
        </w:rPr>
        <w:t xml:space="preserve"> </w:t>
      </w:r>
      <w:r w:rsidR="00E2521F" w:rsidRPr="00923E5B">
        <w:rPr>
          <w:szCs w:val="24"/>
          <w:lang w:val="en-US"/>
        </w:rPr>
        <w:t>In Uganda and Ghana, Health Action International</w:t>
      </w:r>
      <w:r w:rsidRPr="00923E5B">
        <w:rPr>
          <w:szCs w:val="24"/>
          <w:lang w:val="en-US"/>
        </w:rPr>
        <w:t xml:space="preserve"> members developed increasingly independent capacity as civil society groups, with the independent budget lines which contributed to the results.</w:t>
      </w:r>
      <w:r w:rsidRPr="00923E5B">
        <w:rPr>
          <w:rStyle w:val="a6"/>
          <w:szCs w:val="24"/>
        </w:rPr>
        <w:footnoteReference w:id="169"/>
      </w:r>
      <w:r w:rsidR="00390E17" w:rsidRPr="00923E5B">
        <w:rPr>
          <w:rFonts w:hint="eastAsia"/>
          <w:szCs w:val="24"/>
          <w:lang w:val="en-US" w:eastAsia="zh-CN"/>
        </w:rPr>
        <w:t xml:space="preserve"> </w:t>
      </w:r>
      <w:r w:rsidRPr="00923E5B">
        <w:rPr>
          <w:szCs w:val="24"/>
          <w:lang w:val="en-US"/>
        </w:rPr>
        <w:t xml:space="preserve"> Foreign civil groups always widely engage and actively participate in this issue. Take an example, the Malaysian AIDS council, an umbrella group of 49 civil society groups, asked the Malaysian Minister of Health to begin a government sponsored program to provide second line treatment to people with HIV/AIDS. </w:t>
      </w:r>
      <w:r w:rsidR="00390E17" w:rsidRPr="00923E5B">
        <w:rPr>
          <w:rFonts w:hint="eastAsia"/>
          <w:szCs w:val="24"/>
          <w:lang w:val="en-US" w:eastAsia="zh-CN"/>
        </w:rPr>
        <w:t xml:space="preserve"> </w:t>
      </w:r>
      <w:r w:rsidRPr="00923E5B">
        <w:rPr>
          <w:szCs w:val="24"/>
          <w:lang w:val="en-US"/>
        </w:rPr>
        <w:t>In order to make this feasible, the Council requests that the Ministry grant a compulsory license for government use under Section 84 of the Patents Act for patents related to Lopinavir+Ritonavir, and important antiretroviral sold under the brand name Kaletra by Abbott.</w:t>
      </w:r>
      <w:r w:rsidRPr="00923E5B">
        <w:rPr>
          <w:rStyle w:val="a6"/>
          <w:szCs w:val="24"/>
        </w:rPr>
        <w:footnoteReference w:id="170"/>
      </w:r>
      <w:r w:rsidRPr="00923E5B">
        <w:rPr>
          <w:szCs w:val="24"/>
          <w:lang w:val="en-US"/>
        </w:rPr>
        <w:t xml:space="preserve"> </w:t>
      </w:r>
      <w:r w:rsidR="00390E17" w:rsidRPr="00923E5B">
        <w:rPr>
          <w:rFonts w:hint="eastAsia"/>
          <w:szCs w:val="24"/>
          <w:lang w:val="en-US" w:eastAsia="zh-CN"/>
        </w:rPr>
        <w:t xml:space="preserve"> </w:t>
      </w:r>
      <w:r w:rsidRPr="00923E5B">
        <w:rPr>
          <w:szCs w:val="24"/>
          <w:lang w:val="en-US"/>
        </w:rPr>
        <w:t>So lacking of strong and collaborated calling from con</w:t>
      </w:r>
      <w:r w:rsidR="00380CDB" w:rsidRPr="00923E5B">
        <w:rPr>
          <w:szCs w:val="24"/>
          <w:lang w:val="en-US"/>
        </w:rPr>
        <w:t xml:space="preserve">cerning civil groups is also </w:t>
      </w:r>
      <w:r w:rsidR="00380CDB" w:rsidRPr="00923E5B">
        <w:rPr>
          <w:szCs w:val="24"/>
          <w:lang w:val="en-US" w:eastAsia="zh-CN"/>
        </w:rPr>
        <w:t>a</w:t>
      </w:r>
      <w:r w:rsidRPr="00923E5B">
        <w:rPr>
          <w:szCs w:val="24"/>
          <w:lang w:val="en-US"/>
        </w:rPr>
        <w:t xml:space="preserve"> reason for why China has not issue any compulsory license yet. </w:t>
      </w:r>
      <w:r w:rsidR="00390E17" w:rsidRPr="00923E5B">
        <w:rPr>
          <w:rFonts w:hint="eastAsia"/>
          <w:szCs w:val="24"/>
          <w:lang w:val="en-US" w:eastAsia="zh-CN"/>
        </w:rPr>
        <w:t xml:space="preserve"> </w:t>
      </w:r>
      <w:r w:rsidR="009464E4" w:rsidRPr="00923E5B">
        <w:rPr>
          <w:szCs w:val="24"/>
          <w:lang w:val="en-US"/>
        </w:rPr>
        <w:t>In China the good governanc</w:t>
      </w:r>
      <w:r w:rsidR="009464E4" w:rsidRPr="00923E5B">
        <w:rPr>
          <w:szCs w:val="24"/>
          <w:lang w:val="en-US" w:eastAsia="zh-CN"/>
        </w:rPr>
        <w:t xml:space="preserve">e </w:t>
      </w:r>
      <w:r w:rsidRPr="00923E5B">
        <w:rPr>
          <w:szCs w:val="24"/>
          <w:lang w:val="en-US"/>
        </w:rPr>
        <w:t>environment for the NGOs and ci</w:t>
      </w:r>
      <w:r w:rsidR="00390E17" w:rsidRPr="00923E5B">
        <w:rPr>
          <w:szCs w:val="24"/>
          <w:lang w:val="en-US"/>
        </w:rPr>
        <w:t xml:space="preserve">vil group’s development has not been </w:t>
      </w:r>
      <w:r w:rsidRPr="00923E5B">
        <w:rPr>
          <w:szCs w:val="24"/>
          <w:lang w:val="en-US"/>
        </w:rPr>
        <w:t xml:space="preserve">established. </w:t>
      </w:r>
      <w:r w:rsidR="00390E17" w:rsidRPr="00923E5B">
        <w:rPr>
          <w:rFonts w:hint="eastAsia"/>
          <w:szCs w:val="24"/>
          <w:lang w:val="en-US" w:eastAsia="zh-CN"/>
        </w:rPr>
        <w:t xml:space="preserve"> </w:t>
      </w:r>
      <w:r w:rsidRPr="00923E5B">
        <w:rPr>
          <w:szCs w:val="24"/>
          <w:lang w:val="en-US"/>
        </w:rPr>
        <w:t xml:space="preserve">Independent status is not encouraged by policies supporting and there are different kinds of obstacles always coming up during their practice. </w:t>
      </w:r>
      <w:r w:rsidR="00390E17" w:rsidRPr="00923E5B">
        <w:rPr>
          <w:rFonts w:hint="eastAsia"/>
          <w:szCs w:val="24"/>
          <w:lang w:val="en-US" w:eastAsia="zh-CN"/>
        </w:rPr>
        <w:t xml:space="preserve"> </w:t>
      </w:r>
      <w:r w:rsidRPr="00923E5B">
        <w:rPr>
          <w:szCs w:val="24"/>
          <w:lang w:val="en-US"/>
        </w:rPr>
        <w:t xml:space="preserve">There is a long way for Chinese civil groups to grow and develop since civil society is built </w:t>
      </w:r>
      <w:r w:rsidR="00177190" w:rsidRPr="00923E5B">
        <w:rPr>
          <w:rFonts w:hint="eastAsia"/>
          <w:szCs w:val="24"/>
          <w:lang w:val="en-US" w:eastAsia="zh-CN"/>
        </w:rPr>
        <w:t xml:space="preserve">under </w:t>
      </w:r>
      <w:r w:rsidRPr="00923E5B">
        <w:rPr>
          <w:szCs w:val="24"/>
          <w:lang w:val="en-US"/>
        </w:rPr>
        <w:t xml:space="preserve">the democratic social mechanism, which hasn’t been realized in today’s China yet. </w:t>
      </w:r>
    </w:p>
    <w:p w:rsidR="00922101" w:rsidRPr="00923E5B" w:rsidRDefault="00360DD6" w:rsidP="00F753C9">
      <w:pPr>
        <w:pStyle w:val="1"/>
      </w:pPr>
      <w:bookmarkStart w:id="349" w:name="_Toc366665977"/>
      <w:r w:rsidRPr="00923E5B">
        <w:t>How can China Improve</w:t>
      </w:r>
      <w:r w:rsidRPr="00923E5B">
        <w:rPr>
          <w:rFonts w:hint="eastAsia"/>
        </w:rPr>
        <w:t xml:space="preserve"> </w:t>
      </w:r>
      <w:r w:rsidR="002A06BC" w:rsidRPr="00923E5B">
        <w:t>Accessing to Medicines?</w:t>
      </w:r>
      <w:bookmarkEnd w:id="349"/>
    </w:p>
    <w:p w:rsidR="00BD6309" w:rsidRPr="00923E5B" w:rsidRDefault="00BD6309" w:rsidP="003F4117">
      <w:pPr>
        <w:ind w:firstLineChars="200" w:firstLine="480"/>
        <w:jc w:val="both"/>
        <w:rPr>
          <w:szCs w:val="24"/>
          <w:lang w:val="en-US" w:eastAsia="zh-CN"/>
        </w:rPr>
      </w:pPr>
      <w:r w:rsidRPr="00923E5B">
        <w:rPr>
          <w:szCs w:val="24"/>
          <w:lang w:val="en-US"/>
        </w:rPr>
        <w:t>Regarding to address the issues related to access to medicine, China has made efforts in such measures, for example, expansion of medical insurance coverage, free distribution and administration of preventive vaccines in China and building a national essential drug system, some initiatives were drafted in promoting drug innovation and new drug development, new treatment options are researched to meet the unmet medical needs of citizens.</w:t>
      </w:r>
      <w:r w:rsidRPr="00923E5B">
        <w:rPr>
          <w:rStyle w:val="a6"/>
          <w:szCs w:val="24"/>
        </w:rPr>
        <w:footnoteReference w:id="171"/>
      </w:r>
      <w:r w:rsidR="005D6547" w:rsidRPr="00923E5B">
        <w:rPr>
          <w:rFonts w:hint="eastAsia"/>
          <w:szCs w:val="24"/>
          <w:lang w:val="en-US" w:eastAsia="zh-CN"/>
        </w:rPr>
        <w:t xml:space="preserve"> </w:t>
      </w:r>
      <w:r w:rsidRPr="00923E5B">
        <w:rPr>
          <w:szCs w:val="24"/>
          <w:lang w:val="en-US"/>
        </w:rPr>
        <w:t xml:space="preserve"> Government is used to taking those actions to present its commitment in protecting and promoting the health of its citizen. The previous parts of the thesis have discussed the flaws that exis</w:t>
      </w:r>
      <w:r w:rsidR="005D6547" w:rsidRPr="00923E5B">
        <w:rPr>
          <w:szCs w:val="24"/>
          <w:lang w:val="en-US"/>
        </w:rPr>
        <w:t xml:space="preserve">ting among the legislation and </w:t>
      </w:r>
      <w:r w:rsidR="005D6547" w:rsidRPr="00923E5B">
        <w:rPr>
          <w:rFonts w:hint="eastAsia"/>
          <w:szCs w:val="24"/>
          <w:lang w:val="en-US" w:eastAsia="zh-CN"/>
        </w:rPr>
        <w:t>enforcement</w:t>
      </w:r>
      <w:r w:rsidRPr="00923E5B">
        <w:rPr>
          <w:szCs w:val="24"/>
          <w:lang w:val="en-US"/>
        </w:rPr>
        <w:t xml:space="preserve"> of relevant patent law and public healthcare policies. </w:t>
      </w:r>
      <w:r w:rsidR="001E466A" w:rsidRPr="00923E5B">
        <w:rPr>
          <w:rFonts w:hint="eastAsia"/>
          <w:szCs w:val="24"/>
          <w:lang w:val="en-US" w:eastAsia="zh-CN"/>
        </w:rPr>
        <w:t xml:space="preserve"> </w:t>
      </w:r>
      <w:r w:rsidRPr="00923E5B">
        <w:rPr>
          <w:szCs w:val="24"/>
          <w:lang w:val="en-US"/>
        </w:rPr>
        <w:t xml:space="preserve">Obviously, the issue is not attributed by </w:t>
      </w:r>
      <w:r w:rsidR="003903E6" w:rsidRPr="00923E5B">
        <w:rPr>
          <w:rFonts w:hint="eastAsia"/>
          <w:szCs w:val="24"/>
          <w:lang w:val="en-US" w:eastAsia="zh-CN"/>
        </w:rPr>
        <w:t xml:space="preserve">a </w:t>
      </w:r>
      <w:r w:rsidRPr="00923E5B">
        <w:rPr>
          <w:szCs w:val="24"/>
          <w:lang w:val="en-US"/>
        </w:rPr>
        <w:t xml:space="preserve">single actor, </w:t>
      </w:r>
      <w:r w:rsidR="003903E6" w:rsidRPr="00923E5B">
        <w:rPr>
          <w:rFonts w:hint="eastAsia"/>
          <w:szCs w:val="24"/>
          <w:lang w:val="en-US" w:eastAsia="zh-CN"/>
        </w:rPr>
        <w:t>and</w:t>
      </w:r>
      <w:r w:rsidRPr="00923E5B">
        <w:rPr>
          <w:szCs w:val="24"/>
          <w:lang w:val="en-US"/>
        </w:rPr>
        <w:t xml:space="preserve"> all stakeholders should take their r</w:t>
      </w:r>
      <w:r w:rsidR="00261A41" w:rsidRPr="00923E5B">
        <w:rPr>
          <w:szCs w:val="24"/>
          <w:lang w:val="en-US"/>
        </w:rPr>
        <w:t xml:space="preserve">esponsibilities </w:t>
      </w:r>
      <w:r w:rsidR="00261A41" w:rsidRPr="00923E5B">
        <w:rPr>
          <w:rFonts w:hint="eastAsia"/>
          <w:szCs w:val="24"/>
          <w:lang w:val="en-US" w:eastAsia="zh-CN"/>
        </w:rPr>
        <w:t>so can</w:t>
      </w:r>
      <w:r w:rsidRPr="00923E5B">
        <w:rPr>
          <w:szCs w:val="24"/>
          <w:lang w:val="en-US"/>
        </w:rPr>
        <w:t xml:space="preserve"> ensure and enhance access to medicines. </w:t>
      </w:r>
      <w:r w:rsidR="003903E6" w:rsidRPr="00923E5B">
        <w:rPr>
          <w:rFonts w:hint="eastAsia"/>
          <w:szCs w:val="24"/>
          <w:lang w:val="en-US" w:eastAsia="zh-CN"/>
        </w:rPr>
        <w:t xml:space="preserve"> </w:t>
      </w:r>
      <w:r w:rsidRPr="00923E5B">
        <w:rPr>
          <w:szCs w:val="24"/>
          <w:lang w:val="en-US"/>
        </w:rPr>
        <w:t xml:space="preserve">State as the primary duty bearer on respect, protect and fulfill human rights for its citizens should take the responsibility to promote right to health, encourage domestic and imported generic product coming into the market, providing a sound and fair competition market environment, making efforts on the negotiation with foreign pharmaceutical companies to reduce the drug price and bewaring of any reverse effects of over-protection on medical patent through </w:t>
      </w:r>
      <w:r w:rsidR="007552C3" w:rsidRPr="00923E5B">
        <w:rPr>
          <w:szCs w:val="24"/>
          <w:lang w:val="en-US"/>
        </w:rPr>
        <w:t>FDAs.</w:t>
      </w:r>
      <w:r w:rsidR="007552C3" w:rsidRPr="00923E5B">
        <w:rPr>
          <w:rFonts w:hint="eastAsia"/>
          <w:szCs w:val="24"/>
          <w:lang w:val="en-US" w:eastAsia="zh-CN"/>
        </w:rPr>
        <w:t xml:space="preserve">  O</w:t>
      </w:r>
      <w:r w:rsidRPr="00923E5B">
        <w:rPr>
          <w:szCs w:val="24"/>
          <w:lang w:val="en-US"/>
        </w:rPr>
        <w:t>ther actors’ efforts on enhancing this issue and their corp</w:t>
      </w:r>
      <w:r w:rsidR="0031457F" w:rsidRPr="00923E5B">
        <w:rPr>
          <w:szCs w:val="24"/>
          <w:lang w:val="en-US"/>
        </w:rPr>
        <w:t xml:space="preserve">oration also built on the </w:t>
      </w:r>
      <w:r w:rsidRPr="00923E5B">
        <w:rPr>
          <w:szCs w:val="24"/>
          <w:lang w:val="en-US"/>
        </w:rPr>
        <w:t>common</w:t>
      </w:r>
      <w:r w:rsidR="0031457F" w:rsidRPr="00923E5B">
        <w:rPr>
          <w:rFonts w:hint="eastAsia"/>
          <w:szCs w:val="24"/>
          <w:lang w:val="en-US" w:eastAsia="zh-CN"/>
        </w:rPr>
        <w:t xml:space="preserve"> view</w:t>
      </w:r>
      <w:r w:rsidRPr="00923E5B">
        <w:rPr>
          <w:szCs w:val="24"/>
          <w:lang w:val="en-US"/>
        </w:rPr>
        <w:t xml:space="preserve">, which needs the government policies supporting and protecting. </w:t>
      </w:r>
    </w:p>
    <w:p w:rsidR="00BD6309" w:rsidRPr="00923E5B" w:rsidRDefault="00BD6309" w:rsidP="0043292C">
      <w:pPr>
        <w:pStyle w:val="2"/>
      </w:pPr>
      <w:bookmarkStart w:id="350" w:name="_Toc366665978"/>
      <w:r w:rsidRPr="00923E5B">
        <w:t>5.1 Improve access to medicines under the medical patent system</w:t>
      </w:r>
      <w:bookmarkEnd w:id="350"/>
    </w:p>
    <w:p w:rsidR="00BD6309" w:rsidRPr="00923E5B" w:rsidRDefault="00BD6309" w:rsidP="003F4117">
      <w:pPr>
        <w:ind w:firstLine="465"/>
        <w:jc w:val="both"/>
        <w:rPr>
          <w:szCs w:val="24"/>
          <w:lang w:val="en-US"/>
        </w:rPr>
      </w:pPr>
      <w:r w:rsidRPr="00923E5B">
        <w:rPr>
          <w:szCs w:val="24"/>
          <w:lang w:val="en-US"/>
        </w:rPr>
        <w:t>Under the medical patent system and the TRIPS Agreement, on the one hand China as “copy country”, that usually be criticized by western countries, is working on protecting its and foreign intellectual property rights though joining international agreement and amending domestic legislations, on the other hand, with the big population and a</w:t>
      </w:r>
      <w:r w:rsidR="00C36531" w:rsidRPr="00923E5B">
        <w:rPr>
          <w:rFonts w:hint="eastAsia"/>
          <w:szCs w:val="24"/>
          <w:lang w:val="en-US" w:eastAsia="zh-CN"/>
        </w:rPr>
        <w:t xml:space="preserve"> big </w:t>
      </w:r>
      <w:r w:rsidRPr="00923E5B">
        <w:rPr>
          <w:szCs w:val="24"/>
          <w:lang w:val="en-US"/>
        </w:rPr>
        <w:t xml:space="preserve">number of patients, China is also bear a big burden </w:t>
      </w:r>
      <w:r w:rsidR="009C007B" w:rsidRPr="00923E5B">
        <w:rPr>
          <w:rFonts w:hint="eastAsia"/>
          <w:szCs w:val="24"/>
          <w:lang w:val="en-US" w:eastAsia="zh-CN"/>
        </w:rPr>
        <w:t>on</w:t>
      </w:r>
      <w:r w:rsidR="009C007B" w:rsidRPr="00923E5B">
        <w:rPr>
          <w:szCs w:val="24"/>
          <w:lang w:val="en-US"/>
        </w:rPr>
        <w:t xml:space="preserve"> improv</w:t>
      </w:r>
      <w:r w:rsidR="009C007B" w:rsidRPr="00923E5B">
        <w:rPr>
          <w:rFonts w:hint="eastAsia"/>
          <w:szCs w:val="24"/>
          <w:lang w:val="en-US" w:eastAsia="zh-CN"/>
        </w:rPr>
        <w:t>ing</w:t>
      </w:r>
      <w:r w:rsidRPr="00923E5B">
        <w:rPr>
          <w:szCs w:val="24"/>
          <w:lang w:val="en-US"/>
        </w:rPr>
        <w:t xml:space="preserve"> its public health situation, which needs the caution of no over-protection on the medical patent rights.</w:t>
      </w:r>
      <w:r w:rsidR="00A54E62" w:rsidRPr="00923E5B">
        <w:rPr>
          <w:rFonts w:hint="eastAsia"/>
          <w:szCs w:val="24"/>
          <w:lang w:val="en-US" w:eastAsia="zh-CN"/>
        </w:rPr>
        <w:t xml:space="preserve"> </w:t>
      </w:r>
      <w:r w:rsidRPr="00923E5B">
        <w:rPr>
          <w:szCs w:val="24"/>
          <w:lang w:val="en-US"/>
        </w:rPr>
        <w:t xml:space="preserve"> The balance of the IPR development and properly limiting the IPRs for protecting the public interests should be considered by the concerning departments when the statutes and regulations are being drafted and implemented. </w:t>
      </w:r>
    </w:p>
    <w:p w:rsidR="00BD6309" w:rsidRPr="00923E5B" w:rsidRDefault="00BD6309" w:rsidP="003F4117">
      <w:pPr>
        <w:ind w:firstLine="465"/>
        <w:jc w:val="both"/>
        <w:rPr>
          <w:szCs w:val="24"/>
          <w:lang w:val="en-US"/>
        </w:rPr>
      </w:pPr>
    </w:p>
    <w:p w:rsidR="00BD6309" w:rsidRPr="00923E5B" w:rsidRDefault="00BD6309" w:rsidP="003F4117">
      <w:pPr>
        <w:ind w:firstLineChars="200" w:firstLine="480"/>
        <w:contextualSpacing/>
        <w:jc w:val="both"/>
        <w:rPr>
          <w:szCs w:val="24"/>
          <w:lang w:val="en-US"/>
        </w:rPr>
      </w:pPr>
      <w:r w:rsidRPr="00923E5B">
        <w:rPr>
          <w:szCs w:val="24"/>
          <w:lang w:val="en-US"/>
        </w:rPr>
        <w:t xml:space="preserve">Through review the legislation about medical patent in Chapter 3 of the thesis, it is not hard to find that China has adopted the TRIPS flexibilities into the patent law and other relevant regulations. </w:t>
      </w:r>
      <w:r w:rsidR="00950FA5" w:rsidRPr="00923E5B">
        <w:rPr>
          <w:rFonts w:hint="eastAsia"/>
          <w:szCs w:val="24"/>
          <w:lang w:val="en-US" w:eastAsia="zh-CN"/>
        </w:rPr>
        <w:t xml:space="preserve"> </w:t>
      </w:r>
      <w:r w:rsidR="00AA4CC7" w:rsidRPr="00923E5B">
        <w:rPr>
          <w:szCs w:val="24"/>
          <w:lang w:val="en-US" w:eastAsia="zh-CN"/>
        </w:rPr>
        <w:t>T</w:t>
      </w:r>
      <w:r w:rsidR="00AA4CC7" w:rsidRPr="00923E5B">
        <w:rPr>
          <w:rFonts w:hint="eastAsia"/>
          <w:szCs w:val="24"/>
          <w:lang w:val="en-US" w:eastAsia="zh-CN"/>
        </w:rPr>
        <w:t xml:space="preserve">he flexibilities </w:t>
      </w:r>
      <w:r w:rsidR="00886EEB" w:rsidRPr="00923E5B">
        <w:rPr>
          <w:rFonts w:hint="eastAsia"/>
          <w:szCs w:val="24"/>
          <w:lang w:val="en-US" w:eastAsia="zh-CN"/>
        </w:rPr>
        <w:t xml:space="preserve">are </w:t>
      </w:r>
      <w:r w:rsidR="00AA4CC7" w:rsidRPr="00923E5B">
        <w:rPr>
          <w:rFonts w:hint="eastAsia"/>
          <w:szCs w:val="24"/>
          <w:lang w:val="en-US" w:eastAsia="zh-CN"/>
        </w:rPr>
        <w:t>such</w:t>
      </w:r>
      <w:r w:rsidRPr="00923E5B">
        <w:rPr>
          <w:szCs w:val="24"/>
          <w:lang w:val="en-US"/>
        </w:rPr>
        <w:t xml:space="preserve"> as compulsory license, parallel importation and Bolar exemption etc. The iss</w:t>
      </w:r>
      <w:r w:rsidR="001F0586" w:rsidRPr="00923E5B">
        <w:rPr>
          <w:szCs w:val="24"/>
          <w:lang w:val="en-US"/>
        </w:rPr>
        <w:t xml:space="preserve">ue is on </w:t>
      </w:r>
      <w:r w:rsidR="007D4ED8" w:rsidRPr="00923E5B">
        <w:rPr>
          <w:szCs w:val="24"/>
          <w:lang w:val="en-US" w:eastAsia="zh-CN"/>
        </w:rPr>
        <w:t>enforc</w:t>
      </w:r>
      <w:r w:rsidR="007D4ED8" w:rsidRPr="00923E5B">
        <w:rPr>
          <w:rFonts w:hint="eastAsia"/>
          <w:szCs w:val="24"/>
          <w:lang w:val="en-US" w:eastAsia="zh-CN"/>
        </w:rPr>
        <w:t>ing</w:t>
      </w:r>
      <w:r w:rsidRPr="00923E5B">
        <w:rPr>
          <w:szCs w:val="24"/>
          <w:lang w:val="en-US"/>
        </w:rPr>
        <w:t xml:space="preserve"> the provisions. </w:t>
      </w:r>
      <w:r w:rsidR="001F0586" w:rsidRPr="00923E5B">
        <w:rPr>
          <w:rFonts w:hint="eastAsia"/>
          <w:szCs w:val="24"/>
          <w:lang w:val="en-US" w:eastAsia="zh-CN"/>
        </w:rPr>
        <w:t xml:space="preserve"> </w:t>
      </w:r>
      <w:r w:rsidRPr="00923E5B">
        <w:rPr>
          <w:szCs w:val="24"/>
          <w:lang w:val="en-US"/>
        </w:rPr>
        <w:t>And because of the different interest</w:t>
      </w:r>
      <w:r w:rsidR="00926C85" w:rsidRPr="00923E5B">
        <w:rPr>
          <w:rFonts w:hint="eastAsia"/>
          <w:szCs w:val="24"/>
          <w:lang w:val="en-US" w:eastAsia="zh-CN"/>
        </w:rPr>
        <w:t>s</w:t>
      </w:r>
      <w:r w:rsidRPr="00923E5B">
        <w:rPr>
          <w:szCs w:val="24"/>
          <w:lang w:val="en-US"/>
        </w:rPr>
        <w:t xml:space="preserve"> of stakeholders, the enforcement of these flexibilities such as compulsory licensing has not been granted by the government. </w:t>
      </w:r>
      <w:r w:rsidR="007D4ED8" w:rsidRPr="00923E5B">
        <w:rPr>
          <w:rFonts w:hint="eastAsia"/>
          <w:szCs w:val="24"/>
          <w:lang w:val="en-US" w:eastAsia="zh-CN"/>
        </w:rPr>
        <w:t xml:space="preserve"> </w:t>
      </w:r>
      <w:r w:rsidRPr="00923E5B">
        <w:rPr>
          <w:szCs w:val="24"/>
          <w:lang w:val="en-US"/>
        </w:rPr>
        <w:t xml:space="preserve">Under this situation the patients, such as with AIDS/HIV, must spend much more on </w:t>
      </w:r>
      <w:r w:rsidR="007D4ED8" w:rsidRPr="00923E5B">
        <w:rPr>
          <w:rFonts w:hint="eastAsia"/>
          <w:szCs w:val="24"/>
          <w:lang w:val="en-US" w:eastAsia="zh-CN"/>
        </w:rPr>
        <w:t xml:space="preserve">buying </w:t>
      </w:r>
      <w:r w:rsidRPr="00923E5B">
        <w:rPr>
          <w:szCs w:val="24"/>
          <w:lang w:val="en-US"/>
        </w:rPr>
        <w:t xml:space="preserve">the patented medicines and also increase the financial burden on the relevant NGOs and government when they purchase the drugs for the treatments to the patients. </w:t>
      </w:r>
      <w:r w:rsidR="007D4ED8" w:rsidRPr="00923E5B">
        <w:rPr>
          <w:rFonts w:hint="eastAsia"/>
          <w:szCs w:val="24"/>
          <w:lang w:val="en-US" w:eastAsia="zh-CN"/>
        </w:rPr>
        <w:t xml:space="preserve"> </w:t>
      </w:r>
      <w:r w:rsidRPr="00923E5B">
        <w:rPr>
          <w:szCs w:val="24"/>
          <w:lang w:val="en-US"/>
        </w:rPr>
        <w:t>Some flexible provisions, such as Bolar exemption and parallel import, need be more detail</w:t>
      </w:r>
      <w:r w:rsidR="007D4ED8" w:rsidRPr="00923E5B">
        <w:rPr>
          <w:rFonts w:hint="eastAsia"/>
          <w:szCs w:val="24"/>
          <w:lang w:val="en-US" w:eastAsia="zh-CN"/>
        </w:rPr>
        <w:t>ed</w:t>
      </w:r>
      <w:r w:rsidRPr="00923E5B">
        <w:rPr>
          <w:szCs w:val="24"/>
          <w:lang w:val="en-US"/>
        </w:rPr>
        <w:t xml:space="preserve"> regulated and </w:t>
      </w:r>
      <w:r w:rsidR="007D4ED8" w:rsidRPr="00923E5B">
        <w:rPr>
          <w:rFonts w:hint="eastAsia"/>
          <w:szCs w:val="24"/>
          <w:lang w:val="en-US" w:eastAsia="zh-CN"/>
        </w:rPr>
        <w:t xml:space="preserve">a </w:t>
      </w:r>
      <w:r w:rsidRPr="00923E5B">
        <w:rPr>
          <w:szCs w:val="24"/>
          <w:lang w:val="en-US"/>
        </w:rPr>
        <w:t xml:space="preserve">further interpretation with consideration of the different parties’ interests in hence to be </w:t>
      </w:r>
      <w:r w:rsidR="007D4ED8" w:rsidRPr="00923E5B">
        <w:rPr>
          <w:rFonts w:hint="eastAsia"/>
          <w:szCs w:val="24"/>
          <w:lang w:val="en-US" w:eastAsia="zh-CN"/>
        </w:rPr>
        <w:t>implemented</w:t>
      </w:r>
      <w:r w:rsidRPr="00923E5B">
        <w:rPr>
          <w:szCs w:val="24"/>
          <w:lang w:val="en-US"/>
        </w:rPr>
        <w:t xml:space="preserve"> in an appropriate way.</w:t>
      </w:r>
    </w:p>
    <w:p w:rsidR="00BD6309" w:rsidRPr="00923E5B" w:rsidRDefault="00BD6309" w:rsidP="003F4117">
      <w:pPr>
        <w:contextualSpacing/>
        <w:jc w:val="both"/>
        <w:rPr>
          <w:szCs w:val="24"/>
          <w:lang w:val="en-US"/>
        </w:rPr>
      </w:pPr>
    </w:p>
    <w:p w:rsidR="00BD6309" w:rsidRPr="00923E5B" w:rsidRDefault="00BD6309" w:rsidP="003F4117">
      <w:pPr>
        <w:ind w:firstLine="465"/>
        <w:jc w:val="both"/>
        <w:rPr>
          <w:szCs w:val="24"/>
          <w:lang w:val="en-US" w:eastAsia="zh-CN"/>
        </w:rPr>
      </w:pPr>
      <w:r w:rsidRPr="00923E5B">
        <w:rPr>
          <w:szCs w:val="24"/>
          <w:lang w:val="en-US"/>
        </w:rPr>
        <w:t xml:space="preserve">Furthermore, China has also adopted some TRIPS-plus provisions such as data exclusivity which </w:t>
      </w:r>
      <w:r w:rsidR="009C05D6" w:rsidRPr="00923E5B">
        <w:rPr>
          <w:rFonts w:hint="eastAsia"/>
          <w:szCs w:val="24"/>
          <w:lang w:val="en-US" w:eastAsia="zh-CN"/>
        </w:rPr>
        <w:t>by other countries, like the US it can be played</w:t>
      </w:r>
      <w:r w:rsidR="00B71968" w:rsidRPr="00923E5B">
        <w:rPr>
          <w:rFonts w:hint="eastAsia"/>
          <w:szCs w:val="24"/>
          <w:lang w:val="en-US" w:eastAsia="zh-CN"/>
        </w:rPr>
        <w:t xml:space="preserve"> useful role </w:t>
      </w:r>
      <w:r w:rsidR="00F46150" w:rsidRPr="00923E5B">
        <w:rPr>
          <w:rFonts w:hint="eastAsia"/>
          <w:szCs w:val="24"/>
          <w:lang w:val="en-US" w:eastAsia="zh-CN"/>
        </w:rPr>
        <w:t>on</w:t>
      </w:r>
      <w:r w:rsidR="009C05D6" w:rsidRPr="00923E5B">
        <w:rPr>
          <w:rFonts w:hint="eastAsia"/>
          <w:szCs w:val="24"/>
          <w:lang w:val="en-US" w:eastAsia="zh-CN"/>
        </w:rPr>
        <w:t xml:space="preserve"> </w:t>
      </w:r>
      <w:r w:rsidR="00991857" w:rsidRPr="00923E5B">
        <w:rPr>
          <w:rFonts w:hint="eastAsia"/>
          <w:szCs w:val="24"/>
          <w:lang w:val="en-US" w:eastAsia="zh-CN"/>
        </w:rPr>
        <w:t>balance</w:t>
      </w:r>
      <w:r w:rsidR="00F46150" w:rsidRPr="00923E5B">
        <w:rPr>
          <w:rFonts w:hint="eastAsia"/>
          <w:szCs w:val="24"/>
          <w:lang w:val="en-US" w:eastAsia="zh-CN"/>
        </w:rPr>
        <w:t xml:space="preserve"> the patents</w:t>
      </w:r>
      <w:r w:rsidR="00991857" w:rsidRPr="00923E5B">
        <w:rPr>
          <w:szCs w:val="24"/>
          <w:lang w:val="en-US" w:eastAsia="zh-CN"/>
        </w:rPr>
        <w:t>’</w:t>
      </w:r>
      <w:r w:rsidR="00991857" w:rsidRPr="00923E5B">
        <w:rPr>
          <w:rFonts w:hint="eastAsia"/>
          <w:szCs w:val="24"/>
          <w:lang w:val="en-US" w:eastAsia="zh-CN"/>
        </w:rPr>
        <w:t xml:space="preserve"> protecting</w:t>
      </w:r>
      <w:r w:rsidR="00F46150" w:rsidRPr="00923E5B">
        <w:rPr>
          <w:rFonts w:hint="eastAsia"/>
          <w:szCs w:val="24"/>
          <w:lang w:val="en-US" w:eastAsia="zh-CN"/>
        </w:rPr>
        <w:t xml:space="preserve"> </w:t>
      </w:r>
      <w:r w:rsidR="00991857" w:rsidRPr="00923E5B">
        <w:rPr>
          <w:rFonts w:hint="eastAsia"/>
          <w:szCs w:val="24"/>
          <w:lang w:val="en-US" w:eastAsia="zh-CN"/>
        </w:rPr>
        <w:t>and</w:t>
      </w:r>
      <w:r w:rsidR="00F46150" w:rsidRPr="00923E5B">
        <w:rPr>
          <w:rFonts w:hint="eastAsia"/>
          <w:szCs w:val="24"/>
          <w:lang w:val="en-US" w:eastAsia="zh-CN"/>
        </w:rPr>
        <w:t xml:space="preserve"> </w:t>
      </w:r>
      <w:r w:rsidR="009C05D6" w:rsidRPr="00923E5B">
        <w:rPr>
          <w:rFonts w:hint="eastAsia"/>
          <w:szCs w:val="24"/>
          <w:lang w:val="en-US" w:eastAsia="zh-CN"/>
        </w:rPr>
        <w:t>enco</w:t>
      </w:r>
      <w:r w:rsidR="00991857" w:rsidRPr="00923E5B">
        <w:rPr>
          <w:rFonts w:hint="eastAsia"/>
          <w:szCs w:val="24"/>
          <w:lang w:val="en-US" w:eastAsia="zh-CN"/>
        </w:rPr>
        <w:t>uraging</w:t>
      </w:r>
      <w:r w:rsidR="00F46150" w:rsidRPr="00923E5B">
        <w:rPr>
          <w:rFonts w:hint="eastAsia"/>
          <w:szCs w:val="24"/>
          <w:lang w:val="en-US" w:eastAsia="zh-CN"/>
        </w:rPr>
        <w:t xml:space="preserve"> generics come to</w:t>
      </w:r>
      <w:r w:rsidR="00991857" w:rsidRPr="00923E5B">
        <w:rPr>
          <w:rFonts w:hint="eastAsia"/>
          <w:szCs w:val="24"/>
          <w:lang w:val="en-US" w:eastAsia="zh-CN"/>
        </w:rPr>
        <w:t xml:space="preserve"> the</w:t>
      </w:r>
      <w:r w:rsidR="00F46150" w:rsidRPr="00923E5B">
        <w:rPr>
          <w:rFonts w:hint="eastAsia"/>
          <w:szCs w:val="24"/>
          <w:lang w:val="en-US" w:eastAsia="zh-CN"/>
        </w:rPr>
        <w:t xml:space="preserve"> markets.  </w:t>
      </w:r>
      <w:r w:rsidR="00F46150" w:rsidRPr="00923E5B">
        <w:rPr>
          <w:szCs w:val="24"/>
          <w:lang w:val="en-US" w:eastAsia="zh-CN"/>
        </w:rPr>
        <w:t>H</w:t>
      </w:r>
      <w:r w:rsidR="00F46150" w:rsidRPr="00923E5B">
        <w:rPr>
          <w:rFonts w:hint="eastAsia"/>
          <w:szCs w:val="24"/>
          <w:lang w:val="en-US" w:eastAsia="zh-CN"/>
        </w:rPr>
        <w:t xml:space="preserve">owever on the </w:t>
      </w:r>
      <w:r w:rsidR="00F46150" w:rsidRPr="00923E5B">
        <w:rPr>
          <w:szCs w:val="24"/>
          <w:lang w:val="en-US" w:eastAsia="zh-CN"/>
        </w:rPr>
        <w:t>opposite</w:t>
      </w:r>
      <w:r w:rsidR="00F46150" w:rsidRPr="00923E5B">
        <w:rPr>
          <w:rFonts w:hint="eastAsia"/>
          <w:szCs w:val="24"/>
          <w:lang w:val="en-US" w:eastAsia="zh-CN"/>
        </w:rPr>
        <w:t xml:space="preserve">, in China those TRIPS-plus bring more </w:t>
      </w:r>
      <w:r w:rsidRPr="00923E5B">
        <w:rPr>
          <w:szCs w:val="24"/>
          <w:lang w:val="en-US"/>
        </w:rPr>
        <w:t>difficulties for generic medicines coming into the market.</w:t>
      </w:r>
      <w:r w:rsidR="00757776" w:rsidRPr="00923E5B">
        <w:rPr>
          <w:rFonts w:hint="eastAsia"/>
          <w:szCs w:val="24"/>
          <w:lang w:val="en-US" w:eastAsia="zh-CN"/>
        </w:rPr>
        <w:t xml:space="preserve"> </w:t>
      </w:r>
      <w:r w:rsidRPr="00923E5B">
        <w:rPr>
          <w:szCs w:val="24"/>
          <w:lang w:val="en-US"/>
        </w:rPr>
        <w:t xml:space="preserve"> So China should </w:t>
      </w:r>
      <w:r w:rsidR="00991857" w:rsidRPr="00923E5B">
        <w:rPr>
          <w:rFonts w:hint="eastAsia"/>
          <w:szCs w:val="24"/>
          <w:lang w:val="en-US" w:eastAsia="zh-CN"/>
        </w:rPr>
        <w:t>revise those flaws</w:t>
      </w:r>
      <w:r w:rsidR="00FC5C8A" w:rsidRPr="00923E5B">
        <w:rPr>
          <w:rFonts w:hint="eastAsia"/>
          <w:szCs w:val="24"/>
          <w:lang w:val="en-US" w:eastAsia="zh-CN"/>
        </w:rPr>
        <w:t xml:space="preserve"> within the provisions so that making them be feasible on balance the rights.  </w:t>
      </w:r>
      <w:r w:rsidR="00FC5C8A" w:rsidRPr="00923E5B">
        <w:rPr>
          <w:szCs w:val="24"/>
          <w:lang w:val="en-US" w:eastAsia="zh-CN"/>
        </w:rPr>
        <w:t>B</w:t>
      </w:r>
      <w:r w:rsidR="00FC5C8A" w:rsidRPr="00923E5B">
        <w:rPr>
          <w:rFonts w:hint="eastAsia"/>
          <w:szCs w:val="24"/>
          <w:lang w:val="en-US" w:eastAsia="zh-CN"/>
        </w:rPr>
        <w:t xml:space="preserve">esides </w:t>
      </w:r>
      <w:r w:rsidR="00B44A69" w:rsidRPr="00923E5B">
        <w:rPr>
          <w:rFonts w:hint="eastAsia"/>
          <w:szCs w:val="24"/>
          <w:lang w:val="en-US" w:eastAsia="zh-CN"/>
        </w:rPr>
        <w:t>it should</w:t>
      </w:r>
      <w:r w:rsidR="00991857" w:rsidRPr="00923E5B">
        <w:rPr>
          <w:rFonts w:hint="eastAsia"/>
          <w:szCs w:val="24"/>
          <w:lang w:val="en-US" w:eastAsia="zh-CN"/>
        </w:rPr>
        <w:t xml:space="preserve"> </w:t>
      </w:r>
      <w:r w:rsidRPr="00923E5B">
        <w:rPr>
          <w:szCs w:val="24"/>
          <w:lang w:val="en-US"/>
        </w:rPr>
        <w:t>be aware of more TRIPS-plus to be adopted in future when negotiate with western developed countries in terms of signing FTAs</w:t>
      </w:r>
      <w:r w:rsidR="00B44A69" w:rsidRPr="00923E5B">
        <w:rPr>
          <w:rFonts w:hint="eastAsia"/>
          <w:szCs w:val="24"/>
          <w:lang w:val="en-US" w:eastAsia="zh-CN"/>
        </w:rPr>
        <w:t xml:space="preserve"> </w:t>
      </w:r>
      <w:r w:rsidR="0089124B" w:rsidRPr="00923E5B">
        <w:rPr>
          <w:rFonts w:hint="eastAsia"/>
          <w:szCs w:val="24"/>
          <w:lang w:val="en-US" w:eastAsia="zh-CN"/>
        </w:rPr>
        <w:t>until</w:t>
      </w:r>
      <w:r w:rsidR="00B44A69" w:rsidRPr="00923E5B">
        <w:rPr>
          <w:rFonts w:hint="eastAsia"/>
          <w:szCs w:val="24"/>
          <w:lang w:val="en-US" w:eastAsia="zh-CN"/>
        </w:rPr>
        <w:t xml:space="preserve"> it is ready and m</w:t>
      </w:r>
      <w:r w:rsidR="0089124B" w:rsidRPr="00923E5B">
        <w:rPr>
          <w:rFonts w:hint="eastAsia"/>
          <w:szCs w:val="24"/>
          <w:lang w:val="en-US" w:eastAsia="zh-CN"/>
        </w:rPr>
        <w:t>ature enough to accept</w:t>
      </w:r>
      <w:r w:rsidRPr="00923E5B">
        <w:rPr>
          <w:szCs w:val="24"/>
          <w:lang w:val="en-US"/>
        </w:rPr>
        <w:t xml:space="preserve">. </w:t>
      </w:r>
      <w:r w:rsidR="0089124B" w:rsidRPr="00923E5B">
        <w:rPr>
          <w:rFonts w:hint="eastAsia"/>
          <w:szCs w:val="24"/>
          <w:lang w:val="en-US" w:eastAsia="zh-CN"/>
        </w:rPr>
        <w:t xml:space="preserve"> </w:t>
      </w:r>
      <w:r w:rsidRPr="00923E5B">
        <w:rPr>
          <w:szCs w:val="24"/>
          <w:lang w:val="en-US"/>
        </w:rPr>
        <w:t xml:space="preserve">Comparing to the neighbor country India, both of them are big developing countries and in a great need of generic medicines to meet the local patients demand. </w:t>
      </w:r>
      <w:r w:rsidR="0015461A" w:rsidRPr="00923E5B">
        <w:rPr>
          <w:rFonts w:hint="eastAsia"/>
          <w:szCs w:val="24"/>
          <w:lang w:val="en-US" w:eastAsia="zh-CN"/>
        </w:rPr>
        <w:t xml:space="preserve"> </w:t>
      </w:r>
      <w:r w:rsidRPr="00923E5B">
        <w:rPr>
          <w:szCs w:val="24"/>
          <w:lang w:val="en-US"/>
        </w:rPr>
        <w:t xml:space="preserve">India stipulated a tough standard on granting patent protection in its national patent law and the government encouraged the generic producing through issuing compulsory licenses. </w:t>
      </w:r>
      <w:r w:rsidR="005831AE" w:rsidRPr="00923E5B">
        <w:rPr>
          <w:rFonts w:hint="eastAsia"/>
          <w:szCs w:val="24"/>
          <w:lang w:val="en-US" w:eastAsia="zh-CN"/>
        </w:rPr>
        <w:t xml:space="preserve"> </w:t>
      </w:r>
      <w:r w:rsidRPr="00923E5B">
        <w:rPr>
          <w:szCs w:val="24"/>
          <w:lang w:val="en-US"/>
        </w:rPr>
        <w:t xml:space="preserve">These measures benefit the public to enjoy their right to health through increasing the accessibility to cheap medicines and it is also save the government financial allocation on purchasing drugs. </w:t>
      </w:r>
      <w:r w:rsidR="00DE0E4A" w:rsidRPr="00923E5B">
        <w:rPr>
          <w:rFonts w:hint="eastAsia"/>
          <w:szCs w:val="24"/>
          <w:lang w:val="en-US" w:eastAsia="zh-CN"/>
        </w:rPr>
        <w:t xml:space="preserve"> </w:t>
      </w:r>
      <w:r w:rsidRPr="00923E5B">
        <w:rPr>
          <w:szCs w:val="24"/>
          <w:lang w:val="en-US"/>
        </w:rPr>
        <w:t>The following ar</w:t>
      </w:r>
      <w:r w:rsidR="00CA30E0" w:rsidRPr="00923E5B">
        <w:rPr>
          <w:szCs w:val="24"/>
          <w:lang w:val="en-US"/>
        </w:rPr>
        <w:t xml:space="preserve">e the other two points that </w:t>
      </w:r>
      <w:r w:rsidRPr="00923E5B">
        <w:rPr>
          <w:szCs w:val="24"/>
          <w:lang w:val="en-US"/>
        </w:rPr>
        <w:t>spe</w:t>
      </w:r>
      <w:r w:rsidR="00FA003D" w:rsidRPr="00923E5B">
        <w:rPr>
          <w:szCs w:val="24"/>
          <w:lang w:val="en-US"/>
        </w:rPr>
        <w:t xml:space="preserve">cially </w:t>
      </w:r>
      <w:r w:rsidR="005A4A6A" w:rsidRPr="00923E5B">
        <w:rPr>
          <w:rFonts w:hint="eastAsia"/>
          <w:szCs w:val="24"/>
          <w:lang w:val="en-US" w:eastAsia="zh-CN"/>
        </w:rPr>
        <w:t xml:space="preserve">can be </w:t>
      </w:r>
      <w:r w:rsidR="00FA003D" w:rsidRPr="00923E5B">
        <w:rPr>
          <w:szCs w:val="24"/>
          <w:lang w:val="en-US"/>
        </w:rPr>
        <w:t>suggested to work</w:t>
      </w:r>
      <w:r w:rsidR="00FA003D" w:rsidRPr="00923E5B">
        <w:rPr>
          <w:rFonts w:hint="eastAsia"/>
          <w:szCs w:val="24"/>
          <w:lang w:val="en-US" w:eastAsia="zh-CN"/>
        </w:rPr>
        <w:t xml:space="preserve"> </w:t>
      </w:r>
      <w:r w:rsidRPr="00923E5B">
        <w:rPr>
          <w:szCs w:val="24"/>
          <w:lang w:val="en-US"/>
        </w:rPr>
        <w:t>with.</w:t>
      </w:r>
    </w:p>
    <w:p w:rsidR="00BD6309" w:rsidRPr="00923E5B" w:rsidRDefault="00FA2B16" w:rsidP="003F4117">
      <w:pPr>
        <w:pStyle w:val="3"/>
        <w:numPr>
          <w:ilvl w:val="0"/>
          <w:numId w:val="0"/>
        </w:numPr>
        <w:ind w:left="585" w:hanging="585"/>
        <w:rPr>
          <w:lang w:val="en-US" w:eastAsia="zh-CN"/>
        </w:rPr>
      </w:pPr>
      <w:bookmarkStart w:id="351" w:name="_Toc366665979"/>
      <w:r w:rsidRPr="00923E5B">
        <w:rPr>
          <w:lang w:val="en-US"/>
        </w:rPr>
        <w:t xml:space="preserve">5.1.1 </w:t>
      </w:r>
      <w:r w:rsidRPr="00923E5B">
        <w:rPr>
          <w:rFonts w:hint="eastAsia"/>
          <w:lang w:val="en-US" w:eastAsia="zh-CN"/>
        </w:rPr>
        <w:t>I</w:t>
      </w:r>
      <w:r w:rsidR="00BD6309" w:rsidRPr="00923E5B">
        <w:rPr>
          <w:lang w:val="en-US"/>
        </w:rPr>
        <w:t>ssuing medicine compulsory licenses</w:t>
      </w:r>
      <w:bookmarkEnd w:id="351"/>
    </w:p>
    <w:p w:rsidR="00BD6309" w:rsidRPr="00923E5B" w:rsidRDefault="00BD6309" w:rsidP="003F4117">
      <w:pPr>
        <w:ind w:firstLineChars="200" w:firstLine="480"/>
        <w:jc w:val="both"/>
        <w:rPr>
          <w:szCs w:val="24"/>
          <w:lang w:val="en-US" w:eastAsia="zh-CN"/>
        </w:rPr>
      </w:pPr>
      <w:r w:rsidRPr="00923E5B">
        <w:rPr>
          <w:szCs w:val="24"/>
          <w:lang w:val="en-US"/>
        </w:rPr>
        <w:t xml:space="preserve">As </w:t>
      </w:r>
      <w:r w:rsidR="00FC7BA2" w:rsidRPr="00923E5B">
        <w:rPr>
          <w:rFonts w:hint="eastAsia"/>
          <w:szCs w:val="24"/>
          <w:lang w:val="en-US" w:eastAsia="zh-CN"/>
        </w:rPr>
        <w:t xml:space="preserve">the </w:t>
      </w:r>
      <w:r w:rsidRPr="00923E5B">
        <w:rPr>
          <w:szCs w:val="24"/>
          <w:lang w:val="en-US"/>
        </w:rPr>
        <w:t>Chapter 3 has talked we know that patent CL has been allowed and written into the statute since 2003,</w:t>
      </w:r>
      <w:r w:rsidRPr="00923E5B">
        <w:rPr>
          <w:rStyle w:val="a6"/>
          <w:szCs w:val="24"/>
        </w:rPr>
        <w:footnoteReference w:id="172"/>
      </w:r>
      <w:r w:rsidRPr="00923E5B">
        <w:rPr>
          <w:szCs w:val="24"/>
          <w:lang w:val="en-US"/>
        </w:rPr>
        <w:t xml:space="preserve"> the reasons why after so many years China still has no move</w:t>
      </w:r>
      <w:r w:rsidR="0023590E" w:rsidRPr="00923E5B">
        <w:rPr>
          <w:szCs w:val="24"/>
          <w:lang w:val="en-US"/>
        </w:rPr>
        <w:t>ment to grant the first CL case</w:t>
      </w:r>
      <w:r w:rsidRPr="00923E5B">
        <w:rPr>
          <w:szCs w:val="24"/>
          <w:lang w:val="en-US"/>
        </w:rPr>
        <w:t xml:space="preserve"> while other countries use it </w:t>
      </w:r>
      <w:r w:rsidR="00913767" w:rsidRPr="00923E5B">
        <w:rPr>
          <w:szCs w:val="24"/>
          <w:lang w:val="en-US"/>
        </w:rPr>
        <w:t xml:space="preserve">commonly </w:t>
      </w:r>
      <w:r w:rsidRPr="00923E5B">
        <w:rPr>
          <w:szCs w:val="24"/>
          <w:lang w:val="en-US"/>
        </w:rPr>
        <w:t>to protect their nation</w:t>
      </w:r>
      <w:r w:rsidR="00913767" w:rsidRPr="00923E5B">
        <w:rPr>
          <w:szCs w:val="24"/>
          <w:lang w:val="en-US"/>
        </w:rPr>
        <w:t xml:space="preserve">al public health, has been </w:t>
      </w:r>
      <w:r w:rsidR="00913767" w:rsidRPr="00923E5B">
        <w:rPr>
          <w:szCs w:val="24"/>
          <w:lang w:val="en-US" w:eastAsia="zh-CN"/>
        </w:rPr>
        <w:t>discussed</w:t>
      </w:r>
      <w:r w:rsidR="00913767" w:rsidRPr="00923E5B">
        <w:rPr>
          <w:rFonts w:hint="eastAsia"/>
          <w:szCs w:val="24"/>
          <w:lang w:val="en-US" w:eastAsia="zh-CN"/>
        </w:rPr>
        <w:t xml:space="preserve"> </w:t>
      </w:r>
      <w:r w:rsidRPr="00923E5B">
        <w:rPr>
          <w:szCs w:val="24"/>
          <w:lang w:val="en-US"/>
        </w:rPr>
        <w:t>earlier</w:t>
      </w:r>
      <w:r w:rsidR="00913767" w:rsidRPr="00923E5B">
        <w:rPr>
          <w:rFonts w:hint="eastAsia"/>
          <w:szCs w:val="24"/>
          <w:lang w:val="en-US" w:eastAsia="zh-CN"/>
        </w:rPr>
        <w:t xml:space="preserve"> in the thesis</w:t>
      </w:r>
      <w:r w:rsidRPr="00923E5B">
        <w:rPr>
          <w:szCs w:val="24"/>
          <w:lang w:val="en-US"/>
        </w:rPr>
        <w:t>.</w:t>
      </w:r>
      <w:r w:rsidR="00D31880" w:rsidRPr="00923E5B">
        <w:rPr>
          <w:rFonts w:hint="eastAsia"/>
          <w:szCs w:val="24"/>
          <w:lang w:val="en-US" w:eastAsia="zh-CN"/>
        </w:rPr>
        <w:t xml:space="preserve"> </w:t>
      </w:r>
      <w:r w:rsidRPr="00923E5B">
        <w:rPr>
          <w:szCs w:val="24"/>
          <w:lang w:val="en-US"/>
        </w:rPr>
        <w:t xml:space="preserve"> So far, even though there are many</w:t>
      </w:r>
      <w:r w:rsidR="0023590E" w:rsidRPr="00923E5B">
        <w:rPr>
          <w:szCs w:val="24"/>
          <w:lang w:val="en-US"/>
        </w:rPr>
        <w:t xml:space="preserve"> callings </w:t>
      </w:r>
      <w:r w:rsidR="0023590E" w:rsidRPr="00923E5B">
        <w:rPr>
          <w:rFonts w:hint="eastAsia"/>
          <w:szCs w:val="24"/>
          <w:lang w:val="en-US" w:eastAsia="zh-CN"/>
        </w:rPr>
        <w:t>to</w:t>
      </w:r>
      <w:r w:rsidRPr="00923E5B">
        <w:rPr>
          <w:szCs w:val="24"/>
          <w:lang w:val="en-US"/>
        </w:rPr>
        <w:t xml:space="preserve"> the government</w:t>
      </w:r>
      <w:r w:rsidR="0023590E" w:rsidRPr="00923E5B">
        <w:rPr>
          <w:szCs w:val="24"/>
          <w:lang w:val="en-US"/>
        </w:rPr>
        <w:t xml:space="preserve"> </w:t>
      </w:r>
      <w:r w:rsidR="0023590E" w:rsidRPr="00923E5B">
        <w:rPr>
          <w:rFonts w:hint="eastAsia"/>
          <w:szCs w:val="24"/>
          <w:lang w:val="en-US" w:eastAsia="zh-CN"/>
        </w:rPr>
        <w:t>for</w:t>
      </w:r>
      <w:r w:rsidR="0023590E" w:rsidRPr="00923E5B">
        <w:rPr>
          <w:szCs w:val="24"/>
          <w:lang w:val="en-US"/>
        </w:rPr>
        <w:t xml:space="preserve"> issu</w:t>
      </w:r>
      <w:r w:rsidR="0023590E" w:rsidRPr="00923E5B">
        <w:rPr>
          <w:rFonts w:hint="eastAsia"/>
          <w:szCs w:val="24"/>
          <w:lang w:val="en-US" w:eastAsia="zh-CN"/>
        </w:rPr>
        <w:t>ing</w:t>
      </w:r>
      <w:r w:rsidR="002A06F5" w:rsidRPr="00923E5B">
        <w:rPr>
          <w:szCs w:val="24"/>
          <w:lang w:val="en-US"/>
        </w:rPr>
        <w:t xml:space="preserve"> medical </w:t>
      </w:r>
      <w:r w:rsidR="00A37AE1" w:rsidRPr="00923E5B">
        <w:rPr>
          <w:szCs w:val="24"/>
          <w:lang w:val="en-US"/>
        </w:rPr>
        <w:t>patent CL</w:t>
      </w:r>
      <w:r w:rsidR="00A37AE1" w:rsidRPr="00923E5B">
        <w:rPr>
          <w:rFonts w:hint="eastAsia"/>
          <w:szCs w:val="24"/>
          <w:lang w:val="en-US" w:eastAsia="zh-CN"/>
        </w:rPr>
        <w:t xml:space="preserve">, </w:t>
      </w:r>
      <w:r w:rsidR="0057448F" w:rsidRPr="00923E5B">
        <w:rPr>
          <w:rFonts w:hint="eastAsia"/>
          <w:szCs w:val="24"/>
          <w:lang w:val="en-US" w:eastAsia="zh-CN"/>
        </w:rPr>
        <w:t>the difficulties of</w:t>
      </w:r>
      <w:r w:rsidR="002154F7" w:rsidRPr="00923E5B">
        <w:rPr>
          <w:rFonts w:hint="eastAsia"/>
          <w:szCs w:val="24"/>
          <w:lang w:val="en-US" w:eastAsia="zh-CN"/>
        </w:rPr>
        <w:t xml:space="preserve"> applying and issuing are exiting.  T</w:t>
      </w:r>
      <w:r w:rsidRPr="00923E5B">
        <w:rPr>
          <w:szCs w:val="24"/>
          <w:lang w:val="en-US"/>
        </w:rPr>
        <w:t>he circumstances of applying CL can be patent holders not implementing the patent without legal reasons; practicing patent right is decided as monopolistic conduct; when the national emergency situation happens or for the public interests; when a big technical improvement and significant economical benefits of the new patent right relies on the previous patent’s carrying out to be realized.</w:t>
      </w:r>
      <w:r w:rsidRPr="00923E5B">
        <w:rPr>
          <w:rStyle w:val="a6"/>
          <w:szCs w:val="24"/>
        </w:rPr>
        <w:footnoteReference w:id="173"/>
      </w:r>
      <w:r w:rsidRPr="00923E5B">
        <w:rPr>
          <w:szCs w:val="24"/>
          <w:lang w:val="en-US"/>
        </w:rPr>
        <w:t xml:space="preserve"> </w:t>
      </w:r>
      <w:r w:rsidR="0099297A" w:rsidRPr="00923E5B">
        <w:rPr>
          <w:rFonts w:hint="eastAsia"/>
          <w:szCs w:val="24"/>
          <w:lang w:val="en-US" w:eastAsia="zh-CN"/>
        </w:rPr>
        <w:t xml:space="preserve"> </w:t>
      </w:r>
      <w:r w:rsidRPr="00923E5B">
        <w:rPr>
          <w:szCs w:val="24"/>
          <w:lang w:val="en-US"/>
        </w:rPr>
        <w:t>The above conditions are not</w:t>
      </w:r>
      <w:r w:rsidR="0063056E" w:rsidRPr="00923E5B">
        <w:rPr>
          <w:szCs w:val="24"/>
          <w:lang w:val="en-US"/>
        </w:rPr>
        <w:t xml:space="preserve"> </w:t>
      </w:r>
      <w:r w:rsidR="0063056E" w:rsidRPr="00923E5B">
        <w:rPr>
          <w:rFonts w:hint="eastAsia"/>
          <w:szCs w:val="24"/>
          <w:lang w:val="en-US" w:eastAsia="zh-CN"/>
        </w:rPr>
        <w:t>easily</w:t>
      </w:r>
      <w:r w:rsidR="0099297A" w:rsidRPr="00923E5B">
        <w:rPr>
          <w:szCs w:val="24"/>
          <w:lang w:val="en-US"/>
        </w:rPr>
        <w:t xml:space="preserve"> </w:t>
      </w:r>
      <w:r w:rsidR="0099297A" w:rsidRPr="00923E5B">
        <w:rPr>
          <w:rFonts w:hint="eastAsia"/>
          <w:szCs w:val="24"/>
          <w:lang w:val="en-US" w:eastAsia="zh-CN"/>
        </w:rPr>
        <w:t>can</w:t>
      </w:r>
      <w:r w:rsidRPr="00923E5B">
        <w:rPr>
          <w:szCs w:val="24"/>
          <w:lang w:val="en-US"/>
        </w:rPr>
        <w:t xml:space="preserve"> be used. </w:t>
      </w:r>
      <w:r w:rsidR="00274B48" w:rsidRPr="00923E5B">
        <w:rPr>
          <w:rFonts w:hint="eastAsia"/>
          <w:szCs w:val="24"/>
          <w:lang w:val="en-US" w:eastAsia="zh-CN"/>
        </w:rPr>
        <w:t xml:space="preserve"> Take example</w:t>
      </w:r>
      <w:r w:rsidR="005B6A20" w:rsidRPr="00923E5B">
        <w:rPr>
          <w:rFonts w:hint="eastAsia"/>
          <w:szCs w:val="24"/>
          <w:lang w:val="en-US" w:eastAsia="zh-CN"/>
        </w:rPr>
        <w:t>, although t</w:t>
      </w:r>
      <w:r w:rsidR="005B6A20" w:rsidRPr="00923E5B">
        <w:rPr>
          <w:szCs w:val="24"/>
          <w:lang w:val="en-US"/>
        </w:rPr>
        <w:t xml:space="preserve">he numbers of patients with hepatitis B, AIDS/HIV and cancers is very big, when asked whether it </w:t>
      </w:r>
      <w:r w:rsidR="005B6A20" w:rsidRPr="00923E5B">
        <w:rPr>
          <w:rFonts w:hint="eastAsia"/>
          <w:szCs w:val="24"/>
          <w:lang w:val="en-US" w:eastAsia="zh-CN"/>
        </w:rPr>
        <w:t xml:space="preserve">has </w:t>
      </w:r>
      <w:r w:rsidR="005B6A20" w:rsidRPr="00923E5B">
        <w:rPr>
          <w:szCs w:val="24"/>
          <w:lang w:val="en-US"/>
        </w:rPr>
        <w:t>reache</w:t>
      </w:r>
      <w:r w:rsidR="005B6A20" w:rsidRPr="00923E5B">
        <w:rPr>
          <w:rFonts w:hint="eastAsia"/>
          <w:szCs w:val="24"/>
          <w:lang w:val="en-US" w:eastAsia="zh-CN"/>
        </w:rPr>
        <w:t>d</w:t>
      </w:r>
      <w:r w:rsidR="005B6A20" w:rsidRPr="00923E5B">
        <w:rPr>
          <w:szCs w:val="24"/>
          <w:lang w:val="en-US"/>
        </w:rPr>
        <w:t xml:space="preserve"> the extent of public health crisis, the answer is not easy to be </w:t>
      </w:r>
      <w:r w:rsidR="005B6A20" w:rsidRPr="00923E5B">
        <w:rPr>
          <w:rFonts w:hint="eastAsia"/>
          <w:szCs w:val="24"/>
          <w:lang w:val="en-US" w:eastAsia="zh-CN"/>
        </w:rPr>
        <w:t>given</w:t>
      </w:r>
      <w:r w:rsidR="007E5DFD" w:rsidRPr="00923E5B">
        <w:rPr>
          <w:rFonts w:hint="eastAsia"/>
          <w:szCs w:val="24"/>
          <w:lang w:val="en-US" w:eastAsia="zh-CN"/>
        </w:rPr>
        <w:t xml:space="preserve">.  </w:t>
      </w:r>
      <w:r w:rsidR="005B6A20" w:rsidRPr="00923E5B">
        <w:rPr>
          <w:szCs w:val="24"/>
          <w:lang w:val="en-US"/>
        </w:rPr>
        <w:t xml:space="preserve">Chinese government </w:t>
      </w:r>
      <w:r w:rsidR="00274B48" w:rsidRPr="00923E5B">
        <w:rPr>
          <w:rFonts w:hint="eastAsia"/>
          <w:szCs w:val="24"/>
          <w:lang w:val="en-US" w:eastAsia="zh-CN"/>
        </w:rPr>
        <w:t xml:space="preserve">should take movement to </w:t>
      </w:r>
      <w:r w:rsidR="00F77ACA" w:rsidRPr="00923E5B">
        <w:rPr>
          <w:rFonts w:hint="eastAsia"/>
          <w:szCs w:val="24"/>
          <w:lang w:val="en-US" w:eastAsia="zh-CN"/>
        </w:rPr>
        <w:t>make the conditions are less hard to applied</w:t>
      </w:r>
      <w:r w:rsidR="00134D12" w:rsidRPr="00923E5B">
        <w:rPr>
          <w:rFonts w:hint="eastAsia"/>
          <w:szCs w:val="24"/>
          <w:lang w:val="en-US" w:eastAsia="zh-CN"/>
        </w:rPr>
        <w:t xml:space="preserve"> so that increase the CL provision</w:t>
      </w:r>
      <w:r w:rsidR="00134D12" w:rsidRPr="00923E5B">
        <w:rPr>
          <w:szCs w:val="24"/>
          <w:lang w:val="en-US" w:eastAsia="zh-CN"/>
        </w:rPr>
        <w:t>’</w:t>
      </w:r>
      <w:r w:rsidR="00134D12" w:rsidRPr="00923E5B">
        <w:rPr>
          <w:rFonts w:hint="eastAsia"/>
          <w:szCs w:val="24"/>
          <w:lang w:val="en-US" w:eastAsia="zh-CN"/>
        </w:rPr>
        <w:t xml:space="preserve">s feasibility, but not only consider the foreign pharmaceuticals investment interests </w:t>
      </w:r>
      <w:r w:rsidR="00D340C5" w:rsidRPr="00923E5B">
        <w:rPr>
          <w:rFonts w:hint="eastAsia"/>
          <w:szCs w:val="24"/>
          <w:lang w:val="en-US" w:eastAsia="zh-CN"/>
        </w:rPr>
        <w:t xml:space="preserve">so reluctant to challenge the patent protection over-offered. </w:t>
      </w:r>
      <w:r w:rsidR="00134D12" w:rsidRPr="00923E5B">
        <w:rPr>
          <w:rFonts w:hint="eastAsia"/>
          <w:szCs w:val="24"/>
          <w:lang w:val="en-US" w:eastAsia="zh-CN"/>
        </w:rPr>
        <w:t xml:space="preserve"> </w:t>
      </w:r>
      <w:r w:rsidR="00F77ACA" w:rsidRPr="00923E5B">
        <w:rPr>
          <w:rFonts w:hint="eastAsia"/>
          <w:szCs w:val="24"/>
          <w:lang w:val="en-US" w:eastAsia="zh-CN"/>
        </w:rPr>
        <w:t>T</w:t>
      </w:r>
      <w:r w:rsidR="0063056E" w:rsidRPr="00923E5B">
        <w:rPr>
          <w:rFonts w:hint="eastAsia"/>
          <w:szCs w:val="24"/>
          <w:lang w:val="en-US" w:eastAsia="zh-CN"/>
        </w:rPr>
        <w:t xml:space="preserve">he </w:t>
      </w:r>
      <w:r w:rsidR="00D340C5" w:rsidRPr="00923E5B">
        <w:rPr>
          <w:rFonts w:hint="eastAsia"/>
          <w:szCs w:val="24"/>
          <w:lang w:val="en-US" w:eastAsia="zh-CN"/>
        </w:rPr>
        <w:t xml:space="preserve">circumstances of </w:t>
      </w:r>
      <w:r w:rsidR="005B6A20" w:rsidRPr="00923E5B">
        <w:rPr>
          <w:szCs w:val="24"/>
          <w:lang w:val="en-US" w:eastAsia="zh-CN"/>
        </w:rPr>
        <w:t>“</w:t>
      </w:r>
      <w:r w:rsidR="005B6A20" w:rsidRPr="00923E5B">
        <w:rPr>
          <w:rFonts w:hint="eastAsia"/>
          <w:szCs w:val="24"/>
          <w:lang w:val="en-US" w:eastAsia="zh-CN"/>
        </w:rPr>
        <w:t xml:space="preserve">where the national emergency occurs and where the </w:t>
      </w:r>
      <w:r w:rsidR="005B6A20" w:rsidRPr="00923E5B">
        <w:rPr>
          <w:szCs w:val="24"/>
          <w:lang w:val="en-US" w:eastAsia="zh-CN"/>
        </w:rPr>
        <w:t>public</w:t>
      </w:r>
      <w:r w:rsidR="005B6A20" w:rsidRPr="00923E5B">
        <w:rPr>
          <w:rFonts w:hint="eastAsia"/>
          <w:szCs w:val="24"/>
          <w:lang w:val="en-US" w:eastAsia="zh-CN"/>
        </w:rPr>
        <w:t xml:space="preserve"> interest requires</w:t>
      </w:r>
      <w:r w:rsidR="005B6A20" w:rsidRPr="00923E5B">
        <w:rPr>
          <w:szCs w:val="24"/>
          <w:lang w:val="en-US" w:eastAsia="zh-CN"/>
        </w:rPr>
        <w:t>”</w:t>
      </w:r>
      <w:r w:rsidR="005B6A20" w:rsidRPr="00923E5B">
        <w:rPr>
          <w:rFonts w:hint="eastAsia"/>
          <w:szCs w:val="24"/>
          <w:lang w:val="en-US" w:eastAsia="zh-CN"/>
        </w:rPr>
        <w:t xml:space="preserve"> need the further and more detailed interpretation </w:t>
      </w:r>
      <w:r w:rsidR="002119E0" w:rsidRPr="00923E5B">
        <w:rPr>
          <w:rFonts w:hint="eastAsia"/>
          <w:szCs w:val="24"/>
          <w:lang w:val="en-US" w:eastAsia="zh-CN"/>
        </w:rPr>
        <w:t xml:space="preserve">for </w:t>
      </w:r>
      <w:r w:rsidR="002119E0" w:rsidRPr="00923E5B">
        <w:rPr>
          <w:szCs w:val="24"/>
          <w:lang w:val="en-US" w:eastAsia="zh-CN"/>
        </w:rPr>
        <w:t>clarifying</w:t>
      </w:r>
      <w:r w:rsidR="002119E0" w:rsidRPr="00923E5B">
        <w:rPr>
          <w:rFonts w:hint="eastAsia"/>
          <w:szCs w:val="24"/>
          <w:lang w:val="en-US" w:eastAsia="zh-CN"/>
        </w:rPr>
        <w:t xml:space="preserve"> when and how the generics manufactures could apply and allowing the exception of applying and CL for the</w:t>
      </w:r>
      <w:r w:rsidR="004F19D4" w:rsidRPr="00923E5B">
        <w:rPr>
          <w:rFonts w:hint="eastAsia"/>
          <w:szCs w:val="24"/>
          <w:lang w:val="en-US" w:eastAsia="zh-CN"/>
        </w:rPr>
        <w:t xml:space="preserve"> </w:t>
      </w:r>
      <w:r w:rsidR="002119E0" w:rsidRPr="00923E5B">
        <w:rPr>
          <w:rFonts w:hint="eastAsia"/>
          <w:szCs w:val="24"/>
          <w:lang w:val="en-US" w:eastAsia="zh-CN"/>
        </w:rPr>
        <w:t xml:space="preserve">public health interests.  </w:t>
      </w:r>
      <w:r w:rsidR="002119E0" w:rsidRPr="00923E5B">
        <w:rPr>
          <w:szCs w:val="24"/>
          <w:lang w:val="en-US" w:eastAsia="zh-CN"/>
        </w:rPr>
        <w:t>T</w:t>
      </w:r>
      <w:r w:rsidR="002119E0" w:rsidRPr="00923E5B">
        <w:rPr>
          <w:rFonts w:hint="eastAsia"/>
          <w:szCs w:val="24"/>
          <w:lang w:val="en-US" w:eastAsia="zh-CN"/>
        </w:rPr>
        <w:t xml:space="preserve">o </w:t>
      </w:r>
      <w:r w:rsidR="002119E0" w:rsidRPr="00923E5B">
        <w:rPr>
          <w:szCs w:val="24"/>
          <w:lang w:val="en-US" w:eastAsia="zh-CN"/>
        </w:rPr>
        <w:t>assist</w:t>
      </w:r>
      <w:r w:rsidR="002119E0" w:rsidRPr="00923E5B">
        <w:rPr>
          <w:rFonts w:hint="eastAsia"/>
          <w:szCs w:val="24"/>
          <w:lang w:val="en-US" w:eastAsia="zh-CN"/>
        </w:rPr>
        <w:t xml:space="preserve"> the </w:t>
      </w:r>
      <w:r w:rsidR="002119E0" w:rsidRPr="00923E5B">
        <w:rPr>
          <w:szCs w:val="24"/>
          <w:lang w:val="en-US" w:eastAsia="zh-CN"/>
        </w:rPr>
        <w:t>implementation</w:t>
      </w:r>
      <w:r w:rsidR="002119E0" w:rsidRPr="00923E5B">
        <w:rPr>
          <w:rFonts w:hint="eastAsia"/>
          <w:szCs w:val="24"/>
          <w:lang w:val="en-US" w:eastAsia="zh-CN"/>
        </w:rPr>
        <w:t xml:space="preserve"> </w:t>
      </w:r>
      <w:r w:rsidR="004F169D" w:rsidRPr="00923E5B">
        <w:rPr>
          <w:rFonts w:hint="eastAsia"/>
          <w:szCs w:val="24"/>
          <w:lang w:val="en-US" w:eastAsia="zh-CN"/>
        </w:rPr>
        <w:t xml:space="preserve">of CL, the channels for patients to appeal their need should be established </w:t>
      </w:r>
      <w:r w:rsidR="004A7B3E" w:rsidRPr="00923E5B">
        <w:rPr>
          <w:rFonts w:hint="eastAsia"/>
          <w:szCs w:val="24"/>
          <w:lang w:val="en-US" w:eastAsia="zh-CN"/>
        </w:rPr>
        <w:t xml:space="preserve">as well and the government should take the applications seriously on making the </w:t>
      </w:r>
      <w:r w:rsidR="004A7B3E" w:rsidRPr="00923E5B">
        <w:rPr>
          <w:szCs w:val="24"/>
          <w:lang w:val="en-US" w:eastAsia="zh-CN"/>
        </w:rPr>
        <w:t>decision</w:t>
      </w:r>
      <w:r w:rsidR="004A7B3E" w:rsidRPr="00923E5B">
        <w:rPr>
          <w:rFonts w:hint="eastAsia"/>
          <w:szCs w:val="24"/>
          <w:lang w:val="en-US" w:eastAsia="zh-CN"/>
        </w:rPr>
        <w:t xml:space="preserve">. </w:t>
      </w:r>
    </w:p>
    <w:p w:rsidR="001B207A" w:rsidRPr="00923E5B" w:rsidRDefault="001B207A" w:rsidP="003F4117">
      <w:pPr>
        <w:ind w:firstLineChars="200" w:firstLine="480"/>
        <w:jc w:val="both"/>
        <w:rPr>
          <w:szCs w:val="24"/>
          <w:lang w:val="en-US" w:eastAsia="zh-CN"/>
        </w:rPr>
      </w:pPr>
    </w:p>
    <w:p w:rsidR="00BD6309" w:rsidRPr="00923E5B" w:rsidRDefault="00BD6309" w:rsidP="003F4117">
      <w:pPr>
        <w:ind w:firstLineChars="200" w:firstLine="480"/>
        <w:jc w:val="both"/>
        <w:rPr>
          <w:szCs w:val="24"/>
          <w:lang w:val="en-US" w:eastAsia="zh-CN"/>
        </w:rPr>
      </w:pPr>
      <w:r w:rsidRPr="00923E5B">
        <w:rPr>
          <w:szCs w:val="24"/>
          <w:lang w:val="en-US"/>
        </w:rPr>
        <w:t xml:space="preserve">If CL cannot be issued in short term by the government, </w:t>
      </w:r>
      <w:r w:rsidR="001B207A" w:rsidRPr="00923E5B">
        <w:rPr>
          <w:rFonts w:hint="eastAsia"/>
          <w:szCs w:val="24"/>
          <w:lang w:val="en-US" w:eastAsia="zh-CN"/>
        </w:rPr>
        <w:t xml:space="preserve">there is also a method of </w:t>
      </w:r>
      <w:r w:rsidR="004775C5" w:rsidRPr="00923E5B">
        <w:rPr>
          <w:rFonts w:hint="eastAsia"/>
          <w:szCs w:val="24"/>
          <w:lang w:val="en-US" w:eastAsia="zh-CN"/>
        </w:rPr>
        <w:t xml:space="preserve">taking </w:t>
      </w:r>
      <w:r w:rsidR="004775C5" w:rsidRPr="00923E5B">
        <w:rPr>
          <w:szCs w:val="24"/>
          <w:lang w:val="en-US"/>
        </w:rPr>
        <w:t>granting CL</w:t>
      </w:r>
      <w:r w:rsidRPr="00923E5B">
        <w:rPr>
          <w:szCs w:val="24"/>
          <w:lang w:val="en-US"/>
        </w:rPr>
        <w:t xml:space="preserve"> as a threat</w:t>
      </w:r>
      <w:r w:rsidR="004775C5" w:rsidRPr="00923E5B">
        <w:rPr>
          <w:rFonts w:hint="eastAsia"/>
          <w:szCs w:val="24"/>
          <w:lang w:val="en-US" w:eastAsia="zh-CN"/>
        </w:rPr>
        <w:t xml:space="preserve"> </w:t>
      </w:r>
      <w:r w:rsidRPr="00923E5B">
        <w:rPr>
          <w:szCs w:val="24"/>
          <w:lang w:val="en-US"/>
        </w:rPr>
        <w:t xml:space="preserve">when government negotiates with foreign pharmaceuticals </w:t>
      </w:r>
      <w:r w:rsidR="007B246E" w:rsidRPr="00923E5B">
        <w:rPr>
          <w:rFonts w:hint="eastAsia"/>
          <w:szCs w:val="24"/>
          <w:lang w:val="en-US" w:eastAsia="zh-CN"/>
        </w:rPr>
        <w:t>so that</w:t>
      </w:r>
      <w:r w:rsidRPr="00923E5B">
        <w:rPr>
          <w:szCs w:val="24"/>
          <w:lang w:val="en-US"/>
        </w:rPr>
        <w:t xml:space="preserve"> get the drug price reduced, just like other countries do, which is also a </w:t>
      </w:r>
      <w:r w:rsidR="00C646BF" w:rsidRPr="00923E5B">
        <w:rPr>
          <w:rFonts w:hint="eastAsia"/>
          <w:szCs w:val="24"/>
          <w:lang w:val="en-US" w:eastAsia="zh-CN"/>
        </w:rPr>
        <w:t>way</w:t>
      </w:r>
      <w:r w:rsidRPr="00923E5B">
        <w:rPr>
          <w:szCs w:val="24"/>
          <w:lang w:val="en-US"/>
        </w:rPr>
        <w:t xml:space="preserve"> to reach the aim of enhancing citizen’s access to medicines. </w:t>
      </w:r>
    </w:p>
    <w:p w:rsidR="00BD6309" w:rsidRPr="00923E5B" w:rsidRDefault="00BD6309" w:rsidP="003F4117">
      <w:pPr>
        <w:pStyle w:val="3"/>
        <w:numPr>
          <w:ilvl w:val="0"/>
          <w:numId w:val="0"/>
        </w:numPr>
        <w:ind w:left="585" w:hanging="585"/>
        <w:rPr>
          <w:shd w:val="pct15" w:color="auto" w:fill="FFFFFF"/>
          <w:lang w:val="en-US" w:eastAsia="zh-CN"/>
        </w:rPr>
      </w:pPr>
      <w:bookmarkStart w:id="352" w:name="_Toc366665980"/>
      <w:r w:rsidRPr="00923E5B">
        <w:rPr>
          <w:lang w:val="en-US"/>
        </w:rPr>
        <w:t xml:space="preserve">5.1.2 </w:t>
      </w:r>
      <w:r w:rsidR="00BE64E1" w:rsidRPr="00923E5B">
        <w:rPr>
          <w:lang w:val="en-US" w:eastAsia="zh-CN"/>
        </w:rPr>
        <w:t>R</w:t>
      </w:r>
      <w:r w:rsidR="00F3011E" w:rsidRPr="00923E5B">
        <w:rPr>
          <w:rFonts w:hint="eastAsia"/>
          <w:lang w:val="en-US" w:eastAsia="zh-CN"/>
        </w:rPr>
        <w:t>evise and</w:t>
      </w:r>
      <w:r w:rsidR="00416055" w:rsidRPr="00923E5B">
        <w:rPr>
          <w:rFonts w:hint="eastAsia"/>
          <w:lang w:val="en-US" w:eastAsia="zh-CN"/>
        </w:rPr>
        <w:t xml:space="preserve"> be awre of</w:t>
      </w:r>
      <w:r w:rsidRPr="00923E5B">
        <w:rPr>
          <w:lang w:val="en-US"/>
        </w:rPr>
        <w:t xml:space="preserve"> </w:t>
      </w:r>
      <w:r w:rsidR="00C609DB" w:rsidRPr="00923E5B">
        <w:rPr>
          <w:rFonts w:hint="eastAsia"/>
          <w:lang w:val="en-US" w:eastAsia="zh-CN"/>
        </w:rPr>
        <w:t>TRIPS-plus provisions</w:t>
      </w:r>
      <w:bookmarkEnd w:id="352"/>
      <w:r w:rsidR="00C609DB" w:rsidRPr="00923E5B">
        <w:rPr>
          <w:rFonts w:hint="eastAsia"/>
          <w:lang w:val="en-US" w:eastAsia="zh-CN"/>
        </w:rPr>
        <w:t xml:space="preserve"> </w:t>
      </w:r>
      <w:r w:rsidRPr="00923E5B">
        <w:rPr>
          <w:lang w:val="en-US"/>
        </w:rPr>
        <w:t xml:space="preserve"> </w:t>
      </w:r>
    </w:p>
    <w:p w:rsidR="00BD6309" w:rsidRPr="00923E5B" w:rsidRDefault="006C7975" w:rsidP="007E6DED">
      <w:pPr>
        <w:ind w:firstLineChars="200" w:firstLine="480"/>
        <w:jc w:val="both"/>
        <w:rPr>
          <w:szCs w:val="24"/>
          <w:lang w:val="en-US" w:eastAsia="zh-CN"/>
        </w:rPr>
      </w:pPr>
      <w:r w:rsidRPr="00923E5B">
        <w:rPr>
          <w:rFonts w:hint="eastAsia"/>
          <w:szCs w:val="24"/>
          <w:lang w:val="en-US" w:eastAsia="zh-CN"/>
        </w:rPr>
        <w:t xml:space="preserve">Facing </w:t>
      </w:r>
      <w:r w:rsidR="008A3B97" w:rsidRPr="00923E5B">
        <w:rPr>
          <w:rFonts w:hint="eastAsia"/>
          <w:szCs w:val="24"/>
          <w:lang w:val="en-US" w:eastAsia="zh-CN"/>
        </w:rPr>
        <w:t xml:space="preserve">pressures come from the Office of the US </w:t>
      </w:r>
      <w:r w:rsidR="008A3B97" w:rsidRPr="00923E5B">
        <w:rPr>
          <w:szCs w:val="24"/>
          <w:lang w:val="en-US" w:eastAsia="zh-CN"/>
        </w:rPr>
        <w:t>Trade</w:t>
      </w:r>
      <w:r w:rsidR="008A3B97" w:rsidRPr="00923E5B">
        <w:rPr>
          <w:rFonts w:hint="eastAsia"/>
          <w:szCs w:val="24"/>
          <w:lang w:val="en-US" w:eastAsia="zh-CN"/>
        </w:rPr>
        <w:t xml:space="preserve"> Representative and </w:t>
      </w:r>
      <w:r w:rsidR="008A3B97" w:rsidRPr="00923E5B">
        <w:rPr>
          <w:szCs w:val="24"/>
          <w:lang w:val="en-US" w:eastAsia="zh-CN"/>
        </w:rPr>
        <w:t>multinational</w:t>
      </w:r>
      <w:r w:rsidR="008A3B97" w:rsidRPr="00923E5B">
        <w:rPr>
          <w:rFonts w:hint="eastAsia"/>
          <w:szCs w:val="24"/>
          <w:lang w:val="en-US" w:eastAsia="zh-CN"/>
        </w:rPr>
        <w:t xml:space="preserve"> pharmaceutical companies demand on the stronger pharmaceutical IP protection</w:t>
      </w:r>
      <w:r w:rsidR="00586C46" w:rsidRPr="00923E5B">
        <w:rPr>
          <w:rFonts w:hint="eastAsia"/>
          <w:szCs w:val="24"/>
          <w:lang w:val="en-US" w:eastAsia="zh-CN"/>
        </w:rPr>
        <w:t>, China</w:t>
      </w:r>
      <w:r w:rsidR="008A3B97" w:rsidRPr="00923E5B">
        <w:rPr>
          <w:rFonts w:hint="eastAsia"/>
          <w:szCs w:val="24"/>
          <w:lang w:val="en-US" w:eastAsia="zh-CN"/>
        </w:rPr>
        <w:t xml:space="preserve"> has</w:t>
      </w:r>
      <w:r w:rsidR="00586C46" w:rsidRPr="00923E5B">
        <w:rPr>
          <w:rFonts w:hint="eastAsia"/>
          <w:szCs w:val="24"/>
          <w:lang w:val="en-US" w:eastAsia="zh-CN"/>
        </w:rPr>
        <w:t xml:space="preserve"> added </w:t>
      </w:r>
      <w:r w:rsidR="008A3B97" w:rsidRPr="00923E5B">
        <w:rPr>
          <w:rFonts w:hint="eastAsia"/>
          <w:szCs w:val="24"/>
          <w:lang w:val="en-US" w:eastAsia="zh-CN"/>
        </w:rPr>
        <w:t>TRIP-plus provisions within its IP laws and drug regula</w:t>
      </w:r>
      <w:r w:rsidR="00591B98" w:rsidRPr="00923E5B">
        <w:rPr>
          <w:rFonts w:hint="eastAsia"/>
          <w:szCs w:val="24"/>
          <w:lang w:val="en-US" w:eastAsia="zh-CN"/>
        </w:rPr>
        <w:t xml:space="preserve">tory </w:t>
      </w:r>
      <w:r w:rsidR="008A3B97" w:rsidRPr="00923E5B">
        <w:rPr>
          <w:szCs w:val="24"/>
          <w:lang w:val="en-US" w:eastAsia="zh-CN"/>
        </w:rPr>
        <w:t>framework</w:t>
      </w:r>
      <w:r w:rsidR="006C398E" w:rsidRPr="00923E5B">
        <w:rPr>
          <w:rFonts w:hint="eastAsia"/>
          <w:szCs w:val="24"/>
          <w:lang w:val="en-US" w:eastAsia="zh-CN"/>
        </w:rPr>
        <w:t xml:space="preserve">, such as patent linkage and data exclusivity.  </w:t>
      </w:r>
      <w:r w:rsidR="00B04C6F" w:rsidRPr="00923E5B">
        <w:rPr>
          <w:szCs w:val="24"/>
          <w:lang w:val="en-US" w:eastAsia="zh-CN"/>
        </w:rPr>
        <w:t>T</w:t>
      </w:r>
      <w:r w:rsidR="00B04C6F" w:rsidRPr="00923E5B">
        <w:rPr>
          <w:rFonts w:hint="eastAsia"/>
          <w:szCs w:val="24"/>
          <w:lang w:val="en-US" w:eastAsia="zh-CN"/>
        </w:rPr>
        <w:t xml:space="preserve">hose systems are </w:t>
      </w:r>
      <w:r w:rsidR="00D76D2B" w:rsidRPr="00923E5B">
        <w:rPr>
          <w:rFonts w:hint="eastAsia"/>
          <w:szCs w:val="24"/>
          <w:lang w:val="en-US" w:eastAsia="zh-CN"/>
        </w:rPr>
        <w:t>advocated</w:t>
      </w:r>
      <w:r w:rsidR="00B04C6F" w:rsidRPr="00923E5B">
        <w:rPr>
          <w:rFonts w:hint="eastAsia"/>
          <w:szCs w:val="24"/>
          <w:lang w:val="en-US" w:eastAsia="zh-CN"/>
        </w:rPr>
        <w:t xml:space="preserve"> by the pharmaceutical ad</w:t>
      </w:r>
      <w:r w:rsidR="00251907" w:rsidRPr="00923E5B">
        <w:rPr>
          <w:rFonts w:hint="eastAsia"/>
          <w:szCs w:val="24"/>
          <w:lang w:val="en-US" w:eastAsia="zh-CN"/>
        </w:rPr>
        <w:t xml:space="preserve">vanced developed countries, where can be functional </w:t>
      </w:r>
      <w:r w:rsidR="00251907" w:rsidRPr="00923E5B">
        <w:rPr>
          <w:szCs w:val="24"/>
          <w:lang w:val="en-US" w:eastAsia="zh-CN"/>
        </w:rPr>
        <w:t>practiced</w:t>
      </w:r>
      <w:r w:rsidR="00251907" w:rsidRPr="00923E5B">
        <w:rPr>
          <w:rFonts w:hint="eastAsia"/>
          <w:szCs w:val="24"/>
          <w:lang w:val="en-US" w:eastAsia="zh-CN"/>
        </w:rPr>
        <w:t xml:space="preserve"> on protectin</w:t>
      </w:r>
      <w:r w:rsidR="007A4D08" w:rsidRPr="00923E5B">
        <w:rPr>
          <w:rFonts w:hint="eastAsia"/>
          <w:szCs w:val="24"/>
          <w:lang w:val="en-US" w:eastAsia="zh-CN"/>
        </w:rPr>
        <w:t xml:space="preserve">g the IPR while the patent disputes can be solved timely, which can encourage the generics producers apply for the approval.  </w:t>
      </w:r>
      <w:r w:rsidR="00396969" w:rsidRPr="00923E5B">
        <w:rPr>
          <w:szCs w:val="24"/>
          <w:lang w:val="en-US" w:eastAsia="zh-CN"/>
        </w:rPr>
        <w:t>A</w:t>
      </w:r>
      <w:r w:rsidR="00396969" w:rsidRPr="00923E5B">
        <w:rPr>
          <w:rFonts w:hint="eastAsia"/>
          <w:szCs w:val="24"/>
          <w:lang w:val="en-US" w:eastAsia="zh-CN"/>
        </w:rPr>
        <w:t>t the same time to</w:t>
      </w:r>
      <w:r w:rsidR="004844C8" w:rsidRPr="00923E5B">
        <w:rPr>
          <w:rFonts w:hint="eastAsia"/>
          <w:szCs w:val="24"/>
          <w:lang w:val="en-US" w:eastAsia="zh-CN"/>
        </w:rPr>
        <w:t xml:space="preserve"> </w:t>
      </w:r>
      <w:r w:rsidR="00674625" w:rsidRPr="00923E5B">
        <w:rPr>
          <w:rFonts w:hint="eastAsia"/>
          <w:szCs w:val="24"/>
          <w:lang w:val="en-US" w:eastAsia="zh-CN"/>
        </w:rPr>
        <w:t>many</w:t>
      </w:r>
      <w:r w:rsidR="004844C8" w:rsidRPr="00923E5B">
        <w:rPr>
          <w:rFonts w:hint="eastAsia"/>
          <w:szCs w:val="24"/>
          <w:lang w:val="en-US" w:eastAsia="zh-CN"/>
        </w:rPr>
        <w:t xml:space="preserve"> other</w:t>
      </w:r>
      <w:r w:rsidR="00997D0D" w:rsidRPr="00923E5B">
        <w:rPr>
          <w:rFonts w:hint="eastAsia"/>
          <w:szCs w:val="24"/>
          <w:lang w:val="en-US" w:eastAsia="zh-CN"/>
        </w:rPr>
        <w:t xml:space="preserve"> countries </w:t>
      </w:r>
      <w:r w:rsidR="00B02477" w:rsidRPr="00923E5B">
        <w:rPr>
          <w:rFonts w:hint="eastAsia"/>
          <w:szCs w:val="24"/>
          <w:lang w:val="en-US" w:eastAsia="zh-CN"/>
        </w:rPr>
        <w:t xml:space="preserve">from the certain extent, </w:t>
      </w:r>
      <w:r w:rsidR="00D76D2B" w:rsidRPr="00923E5B">
        <w:rPr>
          <w:rFonts w:hint="eastAsia"/>
          <w:szCs w:val="24"/>
          <w:lang w:val="en-US" w:eastAsia="zh-CN"/>
        </w:rPr>
        <w:t xml:space="preserve">they </w:t>
      </w:r>
      <w:r w:rsidR="00997D0D" w:rsidRPr="00923E5B">
        <w:rPr>
          <w:rFonts w:hint="eastAsia"/>
          <w:szCs w:val="24"/>
          <w:lang w:val="en-US" w:eastAsia="zh-CN"/>
        </w:rPr>
        <w:t xml:space="preserve">also </w:t>
      </w:r>
      <w:r w:rsidR="00D76D2B" w:rsidRPr="00923E5B">
        <w:rPr>
          <w:szCs w:val="24"/>
          <w:lang w:val="en-US" w:eastAsia="zh-CN"/>
        </w:rPr>
        <w:t>admit</w:t>
      </w:r>
      <w:r w:rsidR="00997D0D" w:rsidRPr="00923E5B">
        <w:rPr>
          <w:rFonts w:hint="eastAsia"/>
          <w:szCs w:val="24"/>
          <w:lang w:val="en-US" w:eastAsia="zh-CN"/>
        </w:rPr>
        <w:t xml:space="preserve"> </w:t>
      </w:r>
      <w:r w:rsidR="00B02477" w:rsidRPr="00923E5B">
        <w:rPr>
          <w:rFonts w:hint="eastAsia"/>
          <w:szCs w:val="24"/>
          <w:lang w:val="en-US" w:eastAsia="zh-CN"/>
        </w:rPr>
        <w:t xml:space="preserve">their positive </w:t>
      </w:r>
      <w:r w:rsidR="00B02477" w:rsidRPr="00923E5B">
        <w:rPr>
          <w:szCs w:val="24"/>
          <w:lang w:val="en-US" w:eastAsia="zh-CN"/>
        </w:rPr>
        <w:t>functions</w:t>
      </w:r>
      <w:r w:rsidR="00B02477" w:rsidRPr="00923E5B">
        <w:rPr>
          <w:rFonts w:hint="eastAsia"/>
          <w:szCs w:val="24"/>
          <w:lang w:val="en-US" w:eastAsia="zh-CN"/>
        </w:rPr>
        <w:t xml:space="preserve">, such as the </w:t>
      </w:r>
      <w:r w:rsidR="00997D0D" w:rsidRPr="00923E5B">
        <w:rPr>
          <w:rFonts w:hint="eastAsia"/>
          <w:szCs w:val="24"/>
          <w:lang w:val="en-US" w:eastAsia="zh-CN"/>
        </w:rPr>
        <w:t xml:space="preserve">importance of </w:t>
      </w:r>
      <w:r w:rsidR="00D148C6" w:rsidRPr="00923E5B">
        <w:rPr>
          <w:rFonts w:hint="eastAsia"/>
          <w:szCs w:val="24"/>
          <w:lang w:val="en-US" w:eastAsia="zh-CN"/>
        </w:rPr>
        <w:t>the communication</w:t>
      </w:r>
      <w:r w:rsidR="00D148C6" w:rsidRPr="00923E5B">
        <w:rPr>
          <w:szCs w:val="24"/>
          <w:lang w:val="en-US" w:eastAsia="zh-CN"/>
        </w:rPr>
        <w:t xml:space="preserve"> </w:t>
      </w:r>
      <w:r w:rsidR="00D148C6" w:rsidRPr="00923E5B">
        <w:rPr>
          <w:rFonts w:hint="eastAsia"/>
          <w:szCs w:val="24"/>
          <w:lang w:val="en-US" w:eastAsia="zh-CN"/>
        </w:rPr>
        <w:t>between the a</w:t>
      </w:r>
      <w:r w:rsidR="00997D0D" w:rsidRPr="00923E5B">
        <w:rPr>
          <w:szCs w:val="24"/>
          <w:lang w:val="en-US" w:eastAsia="zh-CN"/>
        </w:rPr>
        <w:t>dministrative agency and patent office’</w:t>
      </w:r>
      <w:r w:rsidR="00997D0D" w:rsidRPr="00923E5B">
        <w:rPr>
          <w:rFonts w:hint="eastAsia"/>
          <w:szCs w:val="24"/>
          <w:lang w:val="en-US" w:eastAsia="zh-CN"/>
        </w:rPr>
        <w:t xml:space="preserve">s </w:t>
      </w:r>
      <w:r w:rsidR="002E2563" w:rsidRPr="00923E5B">
        <w:rPr>
          <w:rFonts w:hint="eastAsia"/>
          <w:szCs w:val="24"/>
          <w:lang w:val="en-US" w:eastAsia="zh-CN"/>
        </w:rPr>
        <w:t>that imposed</w:t>
      </w:r>
      <w:r w:rsidR="00B02477" w:rsidRPr="00923E5B">
        <w:rPr>
          <w:rFonts w:hint="eastAsia"/>
          <w:szCs w:val="24"/>
          <w:lang w:val="en-US" w:eastAsia="zh-CN"/>
        </w:rPr>
        <w:t xml:space="preserve"> by the patent linkage system. </w:t>
      </w:r>
      <w:r w:rsidR="00E65C50" w:rsidRPr="00923E5B">
        <w:rPr>
          <w:rFonts w:hint="eastAsia"/>
          <w:szCs w:val="24"/>
          <w:lang w:val="en-US" w:eastAsia="zh-CN"/>
        </w:rPr>
        <w:t xml:space="preserve"> </w:t>
      </w:r>
      <w:r w:rsidR="00B02477" w:rsidRPr="00923E5B">
        <w:rPr>
          <w:rFonts w:hint="eastAsia"/>
          <w:szCs w:val="24"/>
          <w:lang w:val="en-US" w:eastAsia="zh-CN"/>
        </w:rPr>
        <w:t>H</w:t>
      </w:r>
      <w:r w:rsidR="00997D0D" w:rsidRPr="00923E5B">
        <w:rPr>
          <w:rFonts w:hint="eastAsia"/>
          <w:szCs w:val="24"/>
          <w:lang w:val="en-US" w:eastAsia="zh-CN"/>
        </w:rPr>
        <w:t xml:space="preserve">owever </w:t>
      </w:r>
      <w:r w:rsidR="007E6DED" w:rsidRPr="00923E5B">
        <w:rPr>
          <w:rFonts w:hint="eastAsia"/>
          <w:szCs w:val="24"/>
          <w:lang w:val="en-US" w:eastAsia="zh-CN"/>
        </w:rPr>
        <w:t xml:space="preserve">in case of </w:t>
      </w:r>
      <w:r w:rsidR="00C15051" w:rsidRPr="00923E5B">
        <w:rPr>
          <w:rFonts w:hint="eastAsia"/>
          <w:szCs w:val="24"/>
          <w:lang w:val="en-US" w:eastAsia="zh-CN"/>
        </w:rPr>
        <w:t>t</w:t>
      </w:r>
      <w:r w:rsidR="005E2A28" w:rsidRPr="00923E5B">
        <w:rPr>
          <w:rFonts w:hint="eastAsia"/>
          <w:szCs w:val="24"/>
          <w:lang w:val="en-US" w:eastAsia="zh-CN"/>
        </w:rPr>
        <w:t>he provisions</w:t>
      </w:r>
      <w:r w:rsidR="005E2A28" w:rsidRPr="00923E5B">
        <w:rPr>
          <w:szCs w:val="24"/>
          <w:lang w:val="en-US" w:eastAsia="zh-CN"/>
        </w:rPr>
        <w:t>’</w:t>
      </w:r>
      <w:r w:rsidR="00C15051" w:rsidRPr="00923E5B">
        <w:rPr>
          <w:rFonts w:hint="eastAsia"/>
          <w:szCs w:val="24"/>
          <w:lang w:val="en-US" w:eastAsia="zh-CN"/>
        </w:rPr>
        <w:t xml:space="preserve"> inappropriate </w:t>
      </w:r>
      <w:r w:rsidR="005E2A28" w:rsidRPr="00923E5B">
        <w:rPr>
          <w:rFonts w:hint="eastAsia"/>
          <w:szCs w:val="24"/>
          <w:lang w:val="en-US" w:eastAsia="zh-CN"/>
        </w:rPr>
        <w:t xml:space="preserve">stipulation and </w:t>
      </w:r>
      <w:r w:rsidR="00C15051" w:rsidRPr="00923E5B">
        <w:rPr>
          <w:szCs w:val="24"/>
          <w:lang w:val="en-US" w:eastAsia="zh-CN"/>
        </w:rPr>
        <w:t>practices</w:t>
      </w:r>
      <w:r w:rsidR="00C15051" w:rsidRPr="00923E5B">
        <w:rPr>
          <w:rFonts w:hint="eastAsia"/>
          <w:szCs w:val="24"/>
          <w:lang w:val="en-US" w:eastAsia="zh-CN"/>
        </w:rPr>
        <w:t xml:space="preserve"> </w:t>
      </w:r>
      <w:r w:rsidR="00CA1AE5" w:rsidRPr="00923E5B">
        <w:rPr>
          <w:rFonts w:hint="eastAsia"/>
          <w:szCs w:val="24"/>
          <w:lang w:val="en-US" w:eastAsia="zh-CN"/>
        </w:rPr>
        <w:t xml:space="preserve">which could </w:t>
      </w:r>
      <w:r w:rsidR="00C15051" w:rsidRPr="00923E5B">
        <w:rPr>
          <w:rFonts w:hint="eastAsia"/>
          <w:szCs w:val="24"/>
          <w:lang w:val="en-US" w:eastAsia="zh-CN"/>
        </w:rPr>
        <w:t>b</w:t>
      </w:r>
      <w:r w:rsidR="00CA1AE5" w:rsidRPr="00923E5B">
        <w:rPr>
          <w:rFonts w:hint="eastAsia"/>
          <w:szCs w:val="24"/>
          <w:lang w:val="en-US" w:eastAsia="zh-CN"/>
        </w:rPr>
        <w:t>uild</w:t>
      </w:r>
      <w:r w:rsidR="00C15051" w:rsidRPr="00923E5B">
        <w:rPr>
          <w:rFonts w:hint="eastAsia"/>
          <w:szCs w:val="24"/>
          <w:lang w:val="en-US" w:eastAsia="zh-CN"/>
        </w:rPr>
        <w:t xml:space="preserve"> </w:t>
      </w:r>
      <w:r w:rsidR="007E6DED" w:rsidRPr="00923E5B">
        <w:rPr>
          <w:rFonts w:hint="eastAsia"/>
          <w:szCs w:val="24"/>
          <w:lang w:val="en-US" w:eastAsia="zh-CN"/>
        </w:rPr>
        <w:t xml:space="preserve">the </w:t>
      </w:r>
      <w:r w:rsidR="00C15051" w:rsidRPr="00923E5B">
        <w:rPr>
          <w:rFonts w:hint="eastAsia"/>
          <w:szCs w:val="24"/>
          <w:lang w:val="en-US" w:eastAsia="zh-CN"/>
        </w:rPr>
        <w:t xml:space="preserve">obstacles </w:t>
      </w:r>
      <w:r w:rsidR="00CA1AE5" w:rsidRPr="00923E5B">
        <w:rPr>
          <w:rFonts w:hint="eastAsia"/>
          <w:szCs w:val="24"/>
          <w:lang w:val="en-US" w:eastAsia="zh-CN"/>
        </w:rPr>
        <w:t>to</w:t>
      </w:r>
      <w:r w:rsidR="007E6DED" w:rsidRPr="00923E5B">
        <w:rPr>
          <w:rFonts w:hint="eastAsia"/>
          <w:szCs w:val="24"/>
          <w:lang w:val="en-US" w:eastAsia="zh-CN"/>
        </w:rPr>
        <w:t xml:space="preserve"> the generics entering into the market</w:t>
      </w:r>
      <w:r w:rsidR="00CA1AE5" w:rsidRPr="00923E5B">
        <w:rPr>
          <w:rFonts w:hint="eastAsia"/>
          <w:szCs w:val="24"/>
          <w:lang w:val="en-US" w:eastAsia="zh-CN"/>
        </w:rPr>
        <w:t>, they reject</w:t>
      </w:r>
      <w:r w:rsidR="007E6DED" w:rsidRPr="00923E5B">
        <w:rPr>
          <w:rFonts w:hint="eastAsia"/>
          <w:szCs w:val="24"/>
          <w:lang w:val="en-US" w:eastAsia="zh-CN"/>
        </w:rPr>
        <w:t xml:space="preserve"> to adopt </w:t>
      </w:r>
      <w:r w:rsidR="00C15051" w:rsidRPr="00923E5B">
        <w:rPr>
          <w:rFonts w:hint="eastAsia"/>
          <w:szCs w:val="24"/>
          <w:lang w:val="en-US" w:eastAsia="zh-CN"/>
        </w:rPr>
        <w:t xml:space="preserve">those </w:t>
      </w:r>
      <w:r w:rsidR="007E6DED" w:rsidRPr="00923E5B">
        <w:rPr>
          <w:rFonts w:hint="eastAsia"/>
          <w:szCs w:val="24"/>
          <w:lang w:val="en-US" w:eastAsia="zh-CN"/>
        </w:rPr>
        <w:t>provision</w:t>
      </w:r>
      <w:r w:rsidR="00CA1AE5" w:rsidRPr="00923E5B">
        <w:rPr>
          <w:rFonts w:hint="eastAsia"/>
          <w:szCs w:val="24"/>
          <w:lang w:val="en-US" w:eastAsia="zh-CN"/>
        </w:rPr>
        <w:t>s</w:t>
      </w:r>
      <w:r w:rsidR="007E6DED" w:rsidRPr="00923E5B">
        <w:rPr>
          <w:rFonts w:hint="eastAsia"/>
          <w:szCs w:val="24"/>
          <w:lang w:val="en-US" w:eastAsia="zh-CN"/>
        </w:rPr>
        <w:t xml:space="preserve"> into domestic law</w:t>
      </w:r>
      <w:r w:rsidR="00CA1AE5" w:rsidRPr="00923E5B">
        <w:rPr>
          <w:rFonts w:hint="eastAsia"/>
          <w:szCs w:val="24"/>
          <w:lang w:val="en-US" w:eastAsia="zh-CN"/>
        </w:rPr>
        <w:t>s</w:t>
      </w:r>
      <w:r w:rsidR="007E6DED" w:rsidRPr="00923E5B">
        <w:rPr>
          <w:rFonts w:hint="eastAsia"/>
          <w:szCs w:val="24"/>
          <w:lang w:val="en-US" w:eastAsia="zh-CN"/>
        </w:rPr>
        <w:t xml:space="preserve"> since</w:t>
      </w:r>
      <w:r w:rsidR="00CA1AE5" w:rsidRPr="00923E5B">
        <w:rPr>
          <w:rFonts w:hint="eastAsia"/>
          <w:szCs w:val="24"/>
          <w:lang w:val="en-US" w:eastAsia="zh-CN"/>
        </w:rPr>
        <w:t xml:space="preserve"> those are </w:t>
      </w:r>
      <w:r w:rsidR="007E6DED" w:rsidRPr="00923E5B">
        <w:rPr>
          <w:rFonts w:hint="eastAsia"/>
          <w:szCs w:val="24"/>
          <w:lang w:val="en-US" w:eastAsia="zh-CN"/>
        </w:rPr>
        <w:t xml:space="preserve">not explicitly stipulated </w:t>
      </w:r>
      <w:r w:rsidR="00C15051" w:rsidRPr="00923E5B">
        <w:rPr>
          <w:rFonts w:hint="eastAsia"/>
          <w:szCs w:val="24"/>
          <w:lang w:val="en-US" w:eastAsia="zh-CN"/>
        </w:rPr>
        <w:t>by the TRIPS.</w:t>
      </w:r>
      <w:r w:rsidR="008F456D" w:rsidRPr="00923E5B">
        <w:rPr>
          <w:rStyle w:val="a6"/>
          <w:szCs w:val="24"/>
          <w:lang w:val="en-US" w:eastAsia="zh-CN"/>
        </w:rPr>
        <w:footnoteReference w:id="174"/>
      </w:r>
      <w:r w:rsidR="00C15051" w:rsidRPr="00923E5B">
        <w:rPr>
          <w:rFonts w:hint="eastAsia"/>
          <w:szCs w:val="24"/>
          <w:lang w:val="en-US" w:eastAsia="zh-CN"/>
        </w:rPr>
        <w:t xml:space="preserve">  </w:t>
      </w:r>
      <w:r w:rsidR="00C15051" w:rsidRPr="00923E5B">
        <w:rPr>
          <w:szCs w:val="24"/>
          <w:lang w:val="en-US" w:eastAsia="zh-CN"/>
        </w:rPr>
        <w:t>I</w:t>
      </w:r>
      <w:r w:rsidR="00C15051" w:rsidRPr="00923E5B">
        <w:rPr>
          <w:rFonts w:hint="eastAsia"/>
          <w:szCs w:val="24"/>
          <w:lang w:val="en-US" w:eastAsia="zh-CN"/>
        </w:rPr>
        <w:t>n C</w:t>
      </w:r>
      <w:r w:rsidR="00C15051" w:rsidRPr="00923E5B">
        <w:rPr>
          <w:szCs w:val="24"/>
          <w:lang w:val="en-US" w:eastAsia="zh-CN"/>
        </w:rPr>
        <w:t>h</w:t>
      </w:r>
      <w:r w:rsidR="00C15051" w:rsidRPr="00923E5B">
        <w:rPr>
          <w:rFonts w:hint="eastAsia"/>
          <w:szCs w:val="24"/>
          <w:lang w:val="en-US" w:eastAsia="zh-CN"/>
        </w:rPr>
        <w:t xml:space="preserve">ina those </w:t>
      </w:r>
      <w:r w:rsidR="00C15051" w:rsidRPr="00923E5B">
        <w:rPr>
          <w:szCs w:val="24"/>
          <w:lang w:val="en-US" w:eastAsia="zh-CN"/>
        </w:rPr>
        <w:t>provisions</w:t>
      </w:r>
      <w:r w:rsidR="00C15051" w:rsidRPr="00923E5B">
        <w:rPr>
          <w:rFonts w:hint="eastAsia"/>
          <w:szCs w:val="24"/>
          <w:lang w:val="en-US" w:eastAsia="zh-CN"/>
        </w:rPr>
        <w:t xml:space="preserve"> need a great effort to be revised in order to increase their </w:t>
      </w:r>
      <w:r w:rsidR="00C15051" w:rsidRPr="00923E5B">
        <w:rPr>
          <w:szCs w:val="24"/>
          <w:lang w:val="en-US" w:eastAsia="zh-CN"/>
        </w:rPr>
        <w:t>positive</w:t>
      </w:r>
      <w:r w:rsidR="00C15051" w:rsidRPr="00923E5B">
        <w:rPr>
          <w:rFonts w:hint="eastAsia"/>
          <w:szCs w:val="24"/>
          <w:lang w:val="en-US" w:eastAsia="zh-CN"/>
        </w:rPr>
        <w:t xml:space="preserve"> </w:t>
      </w:r>
      <w:r w:rsidR="00AF58C4" w:rsidRPr="00923E5B">
        <w:rPr>
          <w:rFonts w:hint="eastAsia"/>
          <w:szCs w:val="24"/>
          <w:lang w:val="en-US" w:eastAsia="zh-CN"/>
        </w:rPr>
        <w:t>effects of</w:t>
      </w:r>
      <w:r w:rsidR="00C15051" w:rsidRPr="00923E5B">
        <w:rPr>
          <w:rFonts w:hint="eastAsia"/>
          <w:szCs w:val="24"/>
          <w:lang w:val="en-US" w:eastAsia="zh-CN"/>
        </w:rPr>
        <w:t xml:space="preserve"> solving </w:t>
      </w:r>
      <w:r w:rsidR="006B2F77" w:rsidRPr="00923E5B">
        <w:rPr>
          <w:rFonts w:hint="eastAsia"/>
          <w:szCs w:val="24"/>
          <w:lang w:val="en-US" w:eastAsia="zh-CN"/>
        </w:rPr>
        <w:t>the patent disputes and avoid bring</w:t>
      </w:r>
      <w:r w:rsidR="004431AE" w:rsidRPr="00923E5B">
        <w:rPr>
          <w:rFonts w:hint="eastAsia"/>
          <w:szCs w:val="24"/>
          <w:lang w:val="en-US" w:eastAsia="zh-CN"/>
        </w:rPr>
        <w:t>ing</w:t>
      </w:r>
      <w:r w:rsidR="006B2F77" w:rsidRPr="00923E5B">
        <w:rPr>
          <w:rFonts w:hint="eastAsia"/>
          <w:szCs w:val="24"/>
          <w:lang w:val="en-US" w:eastAsia="zh-CN"/>
        </w:rPr>
        <w:t xml:space="preserve"> the hurdles to </w:t>
      </w:r>
      <w:r w:rsidR="00C15051" w:rsidRPr="00923E5B">
        <w:rPr>
          <w:rFonts w:hint="eastAsia"/>
          <w:szCs w:val="24"/>
          <w:lang w:val="en-US" w:eastAsia="zh-CN"/>
        </w:rPr>
        <w:t xml:space="preserve">the generics </w:t>
      </w:r>
      <w:r w:rsidR="00B61709" w:rsidRPr="00923E5B">
        <w:rPr>
          <w:rFonts w:hint="eastAsia"/>
          <w:szCs w:val="24"/>
          <w:lang w:val="en-US" w:eastAsia="zh-CN"/>
        </w:rPr>
        <w:t>for</w:t>
      </w:r>
      <w:r w:rsidR="002B7992" w:rsidRPr="00923E5B">
        <w:rPr>
          <w:rFonts w:hint="eastAsia"/>
          <w:szCs w:val="24"/>
          <w:lang w:val="en-US" w:eastAsia="zh-CN"/>
        </w:rPr>
        <w:t xml:space="preserve"> </w:t>
      </w:r>
      <w:r w:rsidR="00AF58C4" w:rsidRPr="00923E5B">
        <w:rPr>
          <w:rFonts w:hint="eastAsia"/>
          <w:szCs w:val="24"/>
          <w:lang w:val="en-US" w:eastAsia="zh-CN"/>
        </w:rPr>
        <w:t xml:space="preserve">their </w:t>
      </w:r>
      <w:r w:rsidR="00C15051" w:rsidRPr="00923E5B">
        <w:rPr>
          <w:rFonts w:hint="eastAsia"/>
          <w:szCs w:val="24"/>
          <w:lang w:val="en-US" w:eastAsia="zh-CN"/>
        </w:rPr>
        <w:t xml:space="preserve">coming into market. </w:t>
      </w:r>
    </w:p>
    <w:p w:rsidR="00AF2249" w:rsidRPr="00923E5B" w:rsidRDefault="00AF2249" w:rsidP="007E6DED">
      <w:pPr>
        <w:ind w:firstLineChars="200" w:firstLine="480"/>
        <w:jc w:val="both"/>
        <w:rPr>
          <w:szCs w:val="24"/>
          <w:lang w:val="en-US" w:eastAsia="zh-CN"/>
        </w:rPr>
      </w:pPr>
    </w:p>
    <w:p w:rsidR="00C15051" w:rsidRPr="00923E5B" w:rsidRDefault="001C4388" w:rsidP="00D668E0">
      <w:pPr>
        <w:ind w:firstLineChars="200" w:firstLine="480"/>
        <w:jc w:val="both"/>
        <w:rPr>
          <w:szCs w:val="24"/>
          <w:lang w:val="en-US" w:eastAsia="zh-CN"/>
        </w:rPr>
      </w:pPr>
      <w:r w:rsidRPr="00923E5B">
        <w:rPr>
          <w:szCs w:val="24"/>
          <w:lang w:val="en-US" w:eastAsia="zh-CN"/>
        </w:rPr>
        <w:t>R</w:t>
      </w:r>
      <w:r w:rsidRPr="00923E5B">
        <w:rPr>
          <w:rFonts w:hint="eastAsia"/>
          <w:szCs w:val="24"/>
          <w:lang w:val="en-US" w:eastAsia="zh-CN"/>
        </w:rPr>
        <w:t xml:space="preserve">egarding the patent linkage, </w:t>
      </w:r>
      <w:r w:rsidR="00BF6097" w:rsidRPr="00923E5B">
        <w:rPr>
          <w:rFonts w:hint="eastAsia"/>
          <w:szCs w:val="24"/>
          <w:lang w:val="en-US" w:eastAsia="zh-CN"/>
        </w:rPr>
        <w:t xml:space="preserve">promote transparent and open examination and approval </w:t>
      </w:r>
      <w:r w:rsidR="00BF6097" w:rsidRPr="00923E5B">
        <w:rPr>
          <w:szCs w:val="24"/>
          <w:lang w:val="en-US" w:eastAsia="zh-CN"/>
        </w:rPr>
        <w:t>information</w:t>
      </w:r>
      <w:r w:rsidR="00BF6097" w:rsidRPr="00923E5B">
        <w:rPr>
          <w:rFonts w:hint="eastAsia"/>
          <w:szCs w:val="24"/>
          <w:lang w:val="en-US" w:eastAsia="zh-CN"/>
        </w:rPr>
        <w:t xml:space="preserve"> and procedures as a principle should be applied.  SFDA could list all drug applications on its website for the patent holders to track information and </w:t>
      </w:r>
      <w:r w:rsidR="00D07081" w:rsidRPr="00923E5B">
        <w:rPr>
          <w:rFonts w:hint="eastAsia"/>
          <w:szCs w:val="24"/>
          <w:lang w:val="en-US" w:eastAsia="zh-CN"/>
        </w:rPr>
        <w:t xml:space="preserve">bring a timely infringement action. </w:t>
      </w:r>
      <w:r w:rsidR="008D3271" w:rsidRPr="00923E5B">
        <w:rPr>
          <w:szCs w:val="24"/>
          <w:lang w:val="en-US" w:eastAsia="zh-CN"/>
        </w:rPr>
        <w:t>T</w:t>
      </w:r>
      <w:r w:rsidR="008D3271" w:rsidRPr="00923E5B">
        <w:rPr>
          <w:rFonts w:hint="eastAsia"/>
          <w:szCs w:val="24"/>
          <w:lang w:val="en-US" w:eastAsia="zh-CN"/>
        </w:rPr>
        <w:t xml:space="preserve">he judicial remedies for patent </w:t>
      </w:r>
      <w:r w:rsidR="008D3271" w:rsidRPr="00923E5B">
        <w:rPr>
          <w:szCs w:val="24"/>
          <w:lang w:val="en-US" w:eastAsia="zh-CN"/>
        </w:rPr>
        <w:t>infringement</w:t>
      </w:r>
      <w:r w:rsidR="008D3271" w:rsidRPr="00923E5B">
        <w:rPr>
          <w:rFonts w:hint="eastAsia"/>
          <w:szCs w:val="24"/>
          <w:lang w:val="en-US" w:eastAsia="zh-CN"/>
        </w:rPr>
        <w:t xml:space="preserve"> should also b</w:t>
      </w:r>
      <w:r w:rsidR="005A3243" w:rsidRPr="00923E5B">
        <w:rPr>
          <w:rFonts w:hint="eastAsia"/>
          <w:szCs w:val="24"/>
          <w:lang w:val="en-US" w:eastAsia="zh-CN"/>
        </w:rPr>
        <w:t xml:space="preserve">e strengthened.   China should emphasize judicial procedures, intensify punishments upon patent </w:t>
      </w:r>
      <w:r w:rsidR="005A3243" w:rsidRPr="00923E5B">
        <w:rPr>
          <w:szCs w:val="24"/>
          <w:lang w:val="en-US" w:eastAsia="zh-CN"/>
        </w:rPr>
        <w:t>infringements</w:t>
      </w:r>
      <w:r w:rsidR="005A3243" w:rsidRPr="00923E5B">
        <w:rPr>
          <w:rFonts w:hint="eastAsia"/>
          <w:szCs w:val="24"/>
          <w:lang w:val="en-US" w:eastAsia="zh-CN"/>
        </w:rPr>
        <w:t xml:space="preserve">, and increase </w:t>
      </w:r>
      <w:r w:rsidR="005A3243" w:rsidRPr="00923E5B">
        <w:rPr>
          <w:szCs w:val="24"/>
          <w:lang w:val="en-US" w:eastAsia="zh-CN"/>
        </w:rPr>
        <w:t>violation</w:t>
      </w:r>
      <w:r w:rsidR="005A3243" w:rsidRPr="00923E5B">
        <w:rPr>
          <w:rFonts w:hint="eastAsia"/>
          <w:szCs w:val="24"/>
          <w:lang w:val="en-US" w:eastAsia="zh-CN"/>
        </w:rPr>
        <w:t xml:space="preserve"> cost</w:t>
      </w:r>
      <w:r w:rsidR="00D97963" w:rsidRPr="00923E5B">
        <w:rPr>
          <w:rFonts w:hint="eastAsia"/>
          <w:szCs w:val="24"/>
          <w:lang w:val="en-US" w:eastAsia="zh-CN"/>
        </w:rPr>
        <w:t xml:space="preserve">s for patent infringements.   </w:t>
      </w:r>
      <w:r w:rsidR="00D97963" w:rsidRPr="00923E5B">
        <w:rPr>
          <w:szCs w:val="24"/>
          <w:lang w:val="en-US" w:eastAsia="zh-CN"/>
        </w:rPr>
        <w:t>R</w:t>
      </w:r>
      <w:r w:rsidR="00D97963" w:rsidRPr="00923E5B">
        <w:rPr>
          <w:rFonts w:hint="eastAsia"/>
          <w:szCs w:val="24"/>
          <w:lang w:val="en-US" w:eastAsia="zh-CN"/>
        </w:rPr>
        <w:t xml:space="preserve">egarding the </w:t>
      </w:r>
      <w:r w:rsidR="00D63F8E" w:rsidRPr="00923E5B">
        <w:rPr>
          <w:rFonts w:hint="eastAsia"/>
          <w:szCs w:val="24"/>
          <w:lang w:val="en-US" w:eastAsia="zh-CN"/>
        </w:rPr>
        <w:t xml:space="preserve">data </w:t>
      </w:r>
      <w:r w:rsidR="00D63F8E" w:rsidRPr="00923E5B">
        <w:rPr>
          <w:szCs w:val="24"/>
          <w:lang w:val="en-US" w:eastAsia="zh-CN"/>
        </w:rPr>
        <w:t>exclusivity</w:t>
      </w:r>
      <w:r w:rsidR="00D63F8E" w:rsidRPr="00923E5B">
        <w:rPr>
          <w:rFonts w:hint="eastAsia"/>
          <w:szCs w:val="24"/>
          <w:lang w:val="en-US" w:eastAsia="zh-CN"/>
        </w:rPr>
        <w:t xml:space="preserve">, </w:t>
      </w:r>
      <w:r w:rsidR="009502E0" w:rsidRPr="00923E5B">
        <w:rPr>
          <w:rFonts w:hint="eastAsia"/>
          <w:szCs w:val="24"/>
          <w:lang w:val="en-US" w:eastAsia="zh-CN"/>
        </w:rPr>
        <w:t>allowing for protection only to NCE, not to new indications, new dosage forms, new combinations, crystalline forms, isomers</w:t>
      </w:r>
      <w:r w:rsidR="00D668E0" w:rsidRPr="00923E5B">
        <w:rPr>
          <w:rFonts w:hint="eastAsia"/>
          <w:szCs w:val="24"/>
          <w:lang w:val="en-US" w:eastAsia="zh-CN"/>
        </w:rPr>
        <w:t xml:space="preserve"> and so on.  And assure data </w:t>
      </w:r>
      <w:r w:rsidR="00D668E0" w:rsidRPr="00923E5B">
        <w:rPr>
          <w:szCs w:val="24"/>
          <w:lang w:val="en-US" w:eastAsia="zh-CN"/>
        </w:rPr>
        <w:t>protection</w:t>
      </w:r>
      <w:r w:rsidR="00D668E0" w:rsidRPr="00923E5B">
        <w:rPr>
          <w:rFonts w:hint="eastAsia"/>
          <w:szCs w:val="24"/>
          <w:lang w:val="en-US" w:eastAsia="zh-CN"/>
        </w:rPr>
        <w:t xml:space="preserve"> for traditional medicines to encourage </w:t>
      </w:r>
      <w:r w:rsidR="00D668E0" w:rsidRPr="00923E5B">
        <w:rPr>
          <w:szCs w:val="24"/>
          <w:lang w:val="en-US" w:eastAsia="zh-CN"/>
        </w:rPr>
        <w:t>innovation</w:t>
      </w:r>
      <w:r w:rsidR="00D668E0" w:rsidRPr="00923E5B">
        <w:rPr>
          <w:rFonts w:hint="eastAsia"/>
          <w:szCs w:val="24"/>
          <w:lang w:val="en-US" w:eastAsia="zh-CN"/>
        </w:rPr>
        <w:t xml:space="preserve">, because for most of traditional medicines already in the public domain there is no patent protection under the patent law. While allowing a compulsory license under some circumstances to be issued under the data exclusivity </w:t>
      </w:r>
      <w:r w:rsidR="00581E0E" w:rsidRPr="00923E5B">
        <w:rPr>
          <w:rFonts w:hint="eastAsia"/>
          <w:szCs w:val="24"/>
          <w:lang w:val="en-US" w:eastAsia="zh-CN"/>
        </w:rPr>
        <w:t>protection term and confirm the Bolar exemption applications for marketing approval even during the period of data exclusivity.</w:t>
      </w:r>
      <w:r w:rsidR="00BA7D49" w:rsidRPr="00923E5B">
        <w:rPr>
          <w:rStyle w:val="a6"/>
          <w:szCs w:val="24"/>
          <w:lang w:val="en-US" w:eastAsia="zh-CN"/>
        </w:rPr>
        <w:footnoteReference w:id="175"/>
      </w:r>
      <w:r w:rsidR="00581E0E" w:rsidRPr="00923E5B">
        <w:rPr>
          <w:rFonts w:hint="eastAsia"/>
          <w:szCs w:val="24"/>
          <w:lang w:val="en-US" w:eastAsia="zh-CN"/>
        </w:rPr>
        <w:t xml:space="preserve">  </w:t>
      </w:r>
      <w:r w:rsidR="00CB7112" w:rsidRPr="00923E5B">
        <w:rPr>
          <w:szCs w:val="24"/>
          <w:lang w:val="en-US" w:eastAsia="zh-CN"/>
        </w:rPr>
        <w:t>F</w:t>
      </w:r>
      <w:r w:rsidR="00CB7112" w:rsidRPr="00923E5B">
        <w:rPr>
          <w:rFonts w:hint="eastAsia"/>
          <w:szCs w:val="24"/>
          <w:lang w:val="en-US" w:eastAsia="zh-CN"/>
        </w:rPr>
        <w:t xml:space="preserve">urthermore, </w:t>
      </w:r>
      <w:r w:rsidR="000B4694" w:rsidRPr="00923E5B">
        <w:rPr>
          <w:rFonts w:hint="eastAsia"/>
          <w:szCs w:val="24"/>
          <w:lang w:val="en-US" w:eastAsia="zh-CN"/>
        </w:rPr>
        <w:t>the relevant law and regulations should also resist</w:t>
      </w:r>
      <w:r w:rsidR="00EE1F85" w:rsidRPr="00923E5B">
        <w:rPr>
          <w:rFonts w:hint="eastAsia"/>
          <w:szCs w:val="24"/>
          <w:lang w:val="en-US" w:eastAsia="zh-CN"/>
        </w:rPr>
        <w:t xml:space="preserve"> the extension of patent terms</w:t>
      </w:r>
      <w:r w:rsidR="00DB6456" w:rsidRPr="00923E5B">
        <w:rPr>
          <w:rFonts w:hint="eastAsia"/>
          <w:szCs w:val="24"/>
          <w:lang w:val="en-US" w:eastAsia="zh-CN"/>
        </w:rPr>
        <w:t xml:space="preserve"> and the </w:t>
      </w:r>
      <w:r w:rsidR="00DB6456" w:rsidRPr="00923E5B">
        <w:rPr>
          <w:szCs w:val="24"/>
          <w:lang w:val="en-US" w:eastAsia="zh-CN"/>
        </w:rPr>
        <w:t>‘</w:t>
      </w:r>
      <w:r w:rsidR="00DB6456" w:rsidRPr="00923E5B">
        <w:rPr>
          <w:rFonts w:hint="eastAsia"/>
          <w:szCs w:val="24"/>
          <w:lang w:val="en-US" w:eastAsia="zh-CN"/>
        </w:rPr>
        <w:t>evergreen</w:t>
      </w:r>
      <w:r w:rsidR="00F3011E" w:rsidRPr="00923E5B">
        <w:rPr>
          <w:rFonts w:hint="eastAsia"/>
          <w:szCs w:val="24"/>
          <w:lang w:val="en-US" w:eastAsia="zh-CN"/>
        </w:rPr>
        <w:t>ing</w:t>
      </w:r>
      <w:r w:rsidR="00DB6456" w:rsidRPr="00923E5B">
        <w:rPr>
          <w:szCs w:val="24"/>
          <w:lang w:val="en-US" w:eastAsia="zh-CN"/>
        </w:rPr>
        <w:t>’</w:t>
      </w:r>
      <w:r w:rsidR="00DB6456" w:rsidRPr="00923E5B">
        <w:rPr>
          <w:rFonts w:hint="eastAsia"/>
          <w:szCs w:val="24"/>
          <w:lang w:val="en-US" w:eastAsia="zh-CN"/>
        </w:rPr>
        <w:t xml:space="preserve"> patent.  B</w:t>
      </w:r>
      <w:r w:rsidR="004B1730" w:rsidRPr="00923E5B">
        <w:rPr>
          <w:rFonts w:hint="eastAsia"/>
          <w:szCs w:val="24"/>
          <w:lang w:val="en-US" w:eastAsia="zh-CN"/>
        </w:rPr>
        <w:t>e</w:t>
      </w:r>
      <w:r w:rsidR="00EE1F85" w:rsidRPr="00923E5B">
        <w:rPr>
          <w:rFonts w:hint="eastAsia"/>
          <w:szCs w:val="24"/>
          <w:lang w:val="en-US" w:eastAsia="zh-CN"/>
        </w:rPr>
        <w:t xml:space="preserve">ware of any TRIP-plus provision that </w:t>
      </w:r>
      <w:r w:rsidR="00EE1F85" w:rsidRPr="00923E5B">
        <w:rPr>
          <w:szCs w:val="24"/>
          <w:lang w:val="en-US" w:eastAsia="zh-CN"/>
        </w:rPr>
        <w:t>restricting</w:t>
      </w:r>
      <w:r w:rsidR="00EE1F85" w:rsidRPr="00923E5B">
        <w:rPr>
          <w:rFonts w:hint="eastAsia"/>
          <w:szCs w:val="24"/>
          <w:lang w:val="en-US" w:eastAsia="zh-CN"/>
        </w:rPr>
        <w:t xml:space="preserve"> the promotion of gene</w:t>
      </w:r>
      <w:r w:rsidR="00EA5FB1" w:rsidRPr="00923E5B">
        <w:rPr>
          <w:rFonts w:hint="eastAsia"/>
          <w:szCs w:val="24"/>
          <w:lang w:val="en-US" w:eastAsia="zh-CN"/>
        </w:rPr>
        <w:t xml:space="preserve">rics to be imposed by the FTAs.  </w:t>
      </w:r>
      <w:r w:rsidR="00F1630C" w:rsidRPr="00923E5B">
        <w:rPr>
          <w:rFonts w:hint="eastAsia"/>
          <w:szCs w:val="24"/>
          <w:lang w:val="en-US" w:eastAsia="zh-CN"/>
        </w:rPr>
        <w:t xml:space="preserve">The US Hatch-Waxman Act </w:t>
      </w:r>
      <w:r w:rsidR="00DF4AA9" w:rsidRPr="00923E5B">
        <w:rPr>
          <w:rFonts w:hint="eastAsia"/>
          <w:szCs w:val="24"/>
          <w:lang w:val="en-US" w:eastAsia="zh-CN"/>
        </w:rPr>
        <w:t xml:space="preserve">is a complex </w:t>
      </w:r>
      <w:r w:rsidR="00DF4AA9" w:rsidRPr="00923E5B">
        <w:rPr>
          <w:szCs w:val="24"/>
          <w:lang w:val="en-US" w:eastAsia="zh-CN"/>
        </w:rPr>
        <w:t>regulatory</w:t>
      </w:r>
      <w:r w:rsidR="00DF4AA9" w:rsidRPr="00923E5B">
        <w:rPr>
          <w:rFonts w:hint="eastAsia"/>
          <w:szCs w:val="24"/>
          <w:lang w:val="en-US" w:eastAsia="zh-CN"/>
        </w:rPr>
        <w:t xml:space="preserve"> regime that balances fostering innovation with </w:t>
      </w:r>
      <w:r w:rsidR="00E63FAB" w:rsidRPr="00923E5B">
        <w:rPr>
          <w:rFonts w:hint="eastAsia"/>
          <w:szCs w:val="24"/>
          <w:lang w:val="en-US" w:eastAsia="zh-CN"/>
        </w:rPr>
        <w:t xml:space="preserve">accelerating generics entry.  </w:t>
      </w:r>
      <w:r w:rsidR="00E63FAB" w:rsidRPr="00923E5B">
        <w:rPr>
          <w:szCs w:val="24"/>
          <w:lang w:val="en-US" w:eastAsia="zh-CN"/>
        </w:rPr>
        <w:t>W</w:t>
      </w:r>
      <w:r w:rsidR="00E63FAB" w:rsidRPr="00923E5B">
        <w:rPr>
          <w:rFonts w:hint="eastAsia"/>
          <w:szCs w:val="24"/>
          <w:lang w:val="en-US" w:eastAsia="zh-CN"/>
        </w:rPr>
        <w:t xml:space="preserve">ithout expertise </w:t>
      </w:r>
      <w:r w:rsidR="0028391E" w:rsidRPr="00923E5B">
        <w:rPr>
          <w:rFonts w:hint="eastAsia"/>
          <w:szCs w:val="24"/>
          <w:lang w:val="en-US" w:eastAsia="zh-CN"/>
        </w:rPr>
        <w:t>of IP China should not totally copy the system from the US or</w:t>
      </w:r>
      <w:r w:rsidR="00E63FAB" w:rsidRPr="00923E5B">
        <w:rPr>
          <w:szCs w:val="24"/>
          <w:lang w:val="en-US" w:eastAsia="zh-CN"/>
        </w:rPr>
        <w:t xml:space="preserve"> </w:t>
      </w:r>
      <w:r w:rsidR="0028391E" w:rsidRPr="00923E5B">
        <w:rPr>
          <w:rFonts w:hint="eastAsia"/>
          <w:szCs w:val="24"/>
          <w:lang w:val="en-US" w:eastAsia="zh-CN"/>
        </w:rPr>
        <w:t xml:space="preserve">simply abandon the </w:t>
      </w:r>
      <w:r w:rsidR="0028391E" w:rsidRPr="00923E5B">
        <w:rPr>
          <w:szCs w:val="24"/>
          <w:lang w:val="en-US" w:eastAsia="zh-CN"/>
        </w:rPr>
        <w:t>provisions</w:t>
      </w:r>
      <w:r w:rsidR="0028391E" w:rsidRPr="00923E5B">
        <w:rPr>
          <w:rFonts w:hint="eastAsia"/>
          <w:szCs w:val="24"/>
          <w:lang w:val="en-US" w:eastAsia="zh-CN"/>
        </w:rPr>
        <w:t xml:space="preserve"> </w:t>
      </w:r>
      <w:r w:rsidR="00B92751" w:rsidRPr="00923E5B">
        <w:rPr>
          <w:rFonts w:hint="eastAsia"/>
          <w:szCs w:val="24"/>
          <w:lang w:val="en-US" w:eastAsia="zh-CN"/>
        </w:rPr>
        <w:t>that had adopted</w:t>
      </w:r>
      <w:r w:rsidR="00451618" w:rsidRPr="00923E5B">
        <w:rPr>
          <w:rFonts w:hint="eastAsia"/>
          <w:szCs w:val="24"/>
          <w:lang w:val="en-US" w:eastAsia="zh-CN"/>
        </w:rPr>
        <w:t xml:space="preserve">, </w:t>
      </w:r>
      <w:r w:rsidR="00A45CA5" w:rsidRPr="00923E5B">
        <w:rPr>
          <w:rFonts w:hint="eastAsia"/>
          <w:szCs w:val="24"/>
          <w:lang w:val="en-US" w:eastAsia="zh-CN"/>
        </w:rPr>
        <w:t xml:space="preserve">we can </w:t>
      </w:r>
      <w:r w:rsidR="00451618" w:rsidRPr="00923E5B">
        <w:rPr>
          <w:rFonts w:hint="eastAsia"/>
          <w:szCs w:val="24"/>
          <w:lang w:val="en-US" w:eastAsia="zh-CN"/>
        </w:rPr>
        <w:t xml:space="preserve">take a lesson from </w:t>
      </w:r>
      <w:r w:rsidR="00451618" w:rsidRPr="00923E5B">
        <w:rPr>
          <w:szCs w:val="24"/>
          <w:lang w:val="en-US" w:eastAsia="zh-CN"/>
        </w:rPr>
        <w:t>Japan</w:t>
      </w:r>
      <w:r w:rsidR="004750E1" w:rsidRPr="00923E5B">
        <w:rPr>
          <w:rFonts w:hint="eastAsia"/>
          <w:szCs w:val="24"/>
          <w:lang w:val="en-US" w:eastAsia="zh-CN"/>
        </w:rPr>
        <w:t xml:space="preserve"> </w:t>
      </w:r>
      <w:r w:rsidR="00A45CA5" w:rsidRPr="00923E5B">
        <w:rPr>
          <w:rFonts w:hint="eastAsia"/>
          <w:szCs w:val="24"/>
          <w:lang w:val="en-US" w:eastAsia="zh-CN"/>
        </w:rPr>
        <w:t xml:space="preserve">that </w:t>
      </w:r>
      <w:r w:rsidR="004750E1" w:rsidRPr="00923E5B">
        <w:rPr>
          <w:rFonts w:hint="eastAsia"/>
          <w:szCs w:val="24"/>
          <w:lang w:val="en-US" w:eastAsia="zh-CN"/>
        </w:rPr>
        <w:t>creat</w:t>
      </w:r>
      <w:r w:rsidR="00A45CA5" w:rsidRPr="00923E5B">
        <w:rPr>
          <w:rFonts w:hint="eastAsia"/>
          <w:szCs w:val="24"/>
          <w:lang w:val="en-US" w:eastAsia="zh-CN"/>
        </w:rPr>
        <w:t>ed</w:t>
      </w:r>
      <w:r w:rsidR="00451618" w:rsidRPr="00923E5B">
        <w:rPr>
          <w:rFonts w:hint="eastAsia"/>
          <w:szCs w:val="24"/>
          <w:lang w:val="en-US" w:eastAsia="zh-CN"/>
        </w:rPr>
        <w:t xml:space="preserve"> its</w:t>
      </w:r>
      <w:r w:rsidR="00B92751" w:rsidRPr="00923E5B">
        <w:rPr>
          <w:rFonts w:hint="eastAsia"/>
          <w:szCs w:val="24"/>
          <w:lang w:val="en-US" w:eastAsia="zh-CN"/>
        </w:rPr>
        <w:t xml:space="preserve"> </w:t>
      </w:r>
      <w:r w:rsidR="00777FF3" w:rsidRPr="00923E5B">
        <w:rPr>
          <w:rFonts w:hint="eastAsia"/>
          <w:szCs w:val="24"/>
          <w:lang w:val="en-US" w:eastAsia="zh-CN"/>
        </w:rPr>
        <w:t>national suitable IP regime to balance the different parties</w:t>
      </w:r>
      <w:r w:rsidR="00A45CA5" w:rsidRPr="00923E5B">
        <w:rPr>
          <w:szCs w:val="24"/>
          <w:lang w:val="en-US" w:eastAsia="zh-CN"/>
        </w:rPr>
        <w:t>’</w:t>
      </w:r>
      <w:r w:rsidR="00777FF3" w:rsidRPr="00923E5B">
        <w:rPr>
          <w:rFonts w:hint="eastAsia"/>
          <w:szCs w:val="24"/>
          <w:lang w:val="en-US" w:eastAsia="zh-CN"/>
        </w:rPr>
        <w:t xml:space="preserve"> </w:t>
      </w:r>
      <w:r w:rsidR="00777FF3" w:rsidRPr="00923E5B">
        <w:rPr>
          <w:szCs w:val="24"/>
          <w:lang w:val="en-US" w:eastAsia="zh-CN"/>
        </w:rPr>
        <w:t>interests</w:t>
      </w:r>
      <w:r w:rsidR="00451618" w:rsidRPr="00923E5B">
        <w:rPr>
          <w:rFonts w:hint="eastAsia"/>
          <w:szCs w:val="24"/>
          <w:lang w:val="en-US" w:eastAsia="zh-CN"/>
        </w:rPr>
        <w:t>.</w:t>
      </w:r>
      <w:r w:rsidR="000F51E3" w:rsidRPr="00923E5B">
        <w:rPr>
          <w:rFonts w:hint="eastAsia"/>
          <w:szCs w:val="24"/>
          <w:lang w:val="en-US" w:eastAsia="zh-CN"/>
        </w:rPr>
        <w:t xml:space="preserve"> </w:t>
      </w:r>
      <w:r w:rsidR="00451618" w:rsidRPr="00923E5B">
        <w:rPr>
          <w:rFonts w:hint="eastAsia"/>
          <w:szCs w:val="24"/>
          <w:lang w:val="en-US" w:eastAsia="zh-CN"/>
        </w:rPr>
        <w:t>O</w:t>
      </w:r>
      <w:r w:rsidR="000F51E3" w:rsidRPr="00923E5B">
        <w:rPr>
          <w:rFonts w:hint="eastAsia"/>
          <w:szCs w:val="24"/>
          <w:lang w:val="en-US" w:eastAsia="zh-CN"/>
        </w:rPr>
        <w:t>n one hand complying with the</w:t>
      </w:r>
      <w:r w:rsidR="006558AF" w:rsidRPr="00923E5B">
        <w:rPr>
          <w:rFonts w:hint="eastAsia"/>
          <w:szCs w:val="24"/>
          <w:lang w:val="en-US" w:eastAsia="zh-CN"/>
        </w:rPr>
        <w:t xml:space="preserve"> TRIPS minimum obligations and on</w:t>
      </w:r>
      <w:r w:rsidR="00451618" w:rsidRPr="00923E5B">
        <w:rPr>
          <w:rFonts w:hint="eastAsia"/>
          <w:szCs w:val="24"/>
          <w:lang w:val="en-US" w:eastAsia="zh-CN"/>
        </w:rPr>
        <w:t xml:space="preserve"> one the other hand using</w:t>
      </w:r>
      <w:r w:rsidR="000F51E3" w:rsidRPr="00923E5B">
        <w:rPr>
          <w:rFonts w:hint="eastAsia"/>
          <w:szCs w:val="24"/>
          <w:lang w:val="en-US" w:eastAsia="zh-CN"/>
        </w:rPr>
        <w:t xml:space="preserve"> the </w:t>
      </w:r>
      <w:r w:rsidR="006558AF" w:rsidRPr="00923E5B">
        <w:rPr>
          <w:rFonts w:hint="eastAsia"/>
          <w:szCs w:val="24"/>
          <w:lang w:val="en-US" w:eastAsia="zh-CN"/>
        </w:rPr>
        <w:t xml:space="preserve">TRIP plus to impose both </w:t>
      </w:r>
      <w:r w:rsidR="006558AF" w:rsidRPr="00923E5B">
        <w:rPr>
          <w:szCs w:val="24"/>
          <w:lang w:val="en-US" w:eastAsia="zh-CN"/>
        </w:rPr>
        <w:t>obligations</w:t>
      </w:r>
      <w:r w:rsidR="006558AF" w:rsidRPr="00923E5B">
        <w:rPr>
          <w:rFonts w:hint="eastAsia"/>
          <w:szCs w:val="24"/>
          <w:lang w:val="en-US" w:eastAsia="zh-CN"/>
        </w:rPr>
        <w:t xml:space="preserve"> and rights to both patent</w:t>
      </w:r>
      <w:r w:rsidR="00451618" w:rsidRPr="00923E5B">
        <w:rPr>
          <w:rFonts w:hint="eastAsia"/>
          <w:szCs w:val="24"/>
          <w:lang w:val="en-US" w:eastAsia="zh-CN"/>
        </w:rPr>
        <w:t xml:space="preserve"> holders and generic applicants</w:t>
      </w:r>
      <w:r w:rsidR="00777FF3" w:rsidRPr="00923E5B">
        <w:rPr>
          <w:rFonts w:hint="eastAsia"/>
          <w:szCs w:val="24"/>
          <w:lang w:val="en-US" w:eastAsia="zh-CN"/>
        </w:rPr>
        <w:t xml:space="preserve"> </w:t>
      </w:r>
      <w:r w:rsidR="004750E1" w:rsidRPr="00923E5B">
        <w:rPr>
          <w:rFonts w:hint="eastAsia"/>
          <w:szCs w:val="24"/>
          <w:lang w:val="en-US" w:eastAsia="zh-CN"/>
        </w:rPr>
        <w:t>is the way</w:t>
      </w:r>
      <w:r w:rsidR="00451618" w:rsidRPr="00923E5B">
        <w:rPr>
          <w:rFonts w:hint="eastAsia"/>
          <w:szCs w:val="24"/>
          <w:lang w:val="en-US" w:eastAsia="zh-CN"/>
        </w:rPr>
        <w:t xml:space="preserve"> for China</w:t>
      </w:r>
      <w:r w:rsidR="004750E1" w:rsidRPr="00923E5B">
        <w:rPr>
          <w:rFonts w:hint="eastAsia"/>
          <w:szCs w:val="24"/>
          <w:lang w:val="en-US" w:eastAsia="zh-CN"/>
        </w:rPr>
        <w:t xml:space="preserve"> to go</w:t>
      </w:r>
      <w:r w:rsidR="00380FBF" w:rsidRPr="00923E5B">
        <w:rPr>
          <w:rFonts w:hint="eastAsia"/>
          <w:szCs w:val="24"/>
          <w:lang w:val="en-US" w:eastAsia="zh-CN"/>
        </w:rPr>
        <w:t xml:space="preserve">.  </w:t>
      </w:r>
    </w:p>
    <w:p w:rsidR="00BD6309" w:rsidRPr="00923E5B" w:rsidRDefault="00BD6309" w:rsidP="0043292C">
      <w:pPr>
        <w:pStyle w:val="2"/>
      </w:pPr>
      <w:bookmarkStart w:id="353" w:name="_Toc366665981"/>
      <w:r w:rsidRPr="00923E5B">
        <w:t>5.2 Improve access to medicines through public hospital reform</w:t>
      </w:r>
      <w:bookmarkEnd w:id="353"/>
      <w:r w:rsidRPr="00923E5B">
        <w:t xml:space="preserve"> </w:t>
      </w:r>
    </w:p>
    <w:p w:rsidR="00BE0A0E" w:rsidRPr="00923E5B" w:rsidRDefault="00BD6309" w:rsidP="003F4117">
      <w:pPr>
        <w:ind w:firstLine="480"/>
        <w:jc w:val="both"/>
        <w:rPr>
          <w:szCs w:val="24"/>
          <w:lang w:val="en-US" w:eastAsia="zh-CN"/>
        </w:rPr>
      </w:pPr>
      <w:r w:rsidRPr="00923E5B">
        <w:rPr>
          <w:szCs w:val="24"/>
          <w:lang w:val="en-US"/>
        </w:rPr>
        <w:t xml:space="preserve">As we have concluded that the problem of hard to access to medicines in China is not attributed by the single reason. The medical patent right protection brings the adverse impact on this issue, meanwhile the national healthcare system and medical </w:t>
      </w:r>
      <w:r w:rsidR="00943821" w:rsidRPr="00923E5B">
        <w:rPr>
          <w:rFonts w:hint="eastAsia"/>
          <w:szCs w:val="24"/>
          <w:lang w:val="en-US" w:eastAsia="zh-CN"/>
        </w:rPr>
        <w:t xml:space="preserve">regulatory </w:t>
      </w:r>
      <w:r w:rsidRPr="00923E5B">
        <w:rPr>
          <w:szCs w:val="24"/>
          <w:lang w:val="en-US"/>
        </w:rPr>
        <w:t xml:space="preserve">policies also have many flaws that should not be ignored. </w:t>
      </w:r>
      <w:r w:rsidR="0046211F" w:rsidRPr="00923E5B">
        <w:rPr>
          <w:rFonts w:hint="eastAsia"/>
          <w:szCs w:val="24"/>
          <w:lang w:val="en-US" w:eastAsia="zh-CN"/>
        </w:rPr>
        <w:t xml:space="preserve"> </w:t>
      </w:r>
      <w:r w:rsidRPr="00923E5B">
        <w:rPr>
          <w:szCs w:val="24"/>
          <w:lang w:val="en-US"/>
        </w:rPr>
        <w:t xml:space="preserve">And this part would provide some recommendations on how to improve accessing to medicines regarding </w:t>
      </w:r>
      <w:r w:rsidR="009628C1" w:rsidRPr="00923E5B">
        <w:rPr>
          <w:szCs w:val="24"/>
          <w:lang w:val="en-US"/>
        </w:rPr>
        <w:t>the national healthcare reform.</w:t>
      </w:r>
    </w:p>
    <w:p w:rsidR="00BD6309" w:rsidRPr="00923E5B" w:rsidRDefault="00BD6309" w:rsidP="003F4117">
      <w:pPr>
        <w:pStyle w:val="3"/>
        <w:numPr>
          <w:ilvl w:val="0"/>
          <w:numId w:val="0"/>
        </w:numPr>
        <w:ind w:left="585" w:hanging="585"/>
        <w:rPr>
          <w:lang w:val="en-US" w:eastAsia="zh-CN"/>
        </w:rPr>
      </w:pPr>
      <w:bookmarkStart w:id="354" w:name="_Toc366665982"/>
      <w:r w:rsidRPr="00923E5B">
        <w:rPr>
          <w:lang w:val="en-US"/>
        </w:rPr>
        <w:t>5.2.1 Separate prescription and dispensing function of public hospitals</w:t>
      </w:r>
      <w:bookmarkEnd w:id="354"/>
    </w:p>
    <w:p w:rsidR="00BD6309" w:rsidRPr="00923E5B" w:rsidRDefault="00BD6309" w:rsidP="003F4117">
      <w:pPr>
        <w:ind w:firstLine="480"/>
        <w:jc w:val="both"/>
        <w:rPr>
          <w:szCs w:val="24"/>
          <w:lang w:val="en-US"/>
        </w:rPr>
      </w:pPr>
      <w:r w:rsidRPr="00923E5B">
        <w:rPr>
          <w:szCs w:val="24"/>
          <w:lang w:val="en-US"/>
        </w:rPr>
        <w:t>As the Chapter 4 has introduced that the combination of presc</w:t>
      </w:r>
      <w:r w:rsidR="008B69C3" w:rsidRPr="00923E5B">
        <w:rPr>
          <w:szCs w:val="24"/>
          <w:lang w:val="en-US"/>
        </w:rPr>
        <w:t xml:space="preserve">ription and dispensing system </w:t>
      </w:r>
      <w:r w:rsidR="008B69C3" w:rsidRPr="00923E5B">
        <w:rPr>
          <w:rFonts w:hint="eastAsia"/>
          <w:szCs w:val="24"/>
          <w:lang w:val="en-US" w:eastAsia="zh-CN"/>
        </w:rPr>
        <w:t>in</w:t>
      </w:r>
      <w:r w:rsidRPr="00923E5B">
        <w:rPr>
          <w:szCs w:val="24"/>
          <w:lang w:val="en-US"/>
        </w:rPr>
        <w:t xml:space="preserve"> the public hospitals has motivated</w:t>
      </w:r>
      <w:r w:rsidR="008B69C3" w:rsidRPr="00923E5B">
        <w:rPr>
          <w:rFonts w:hint="eastAsia"/>
          <w:szCs w:val="24"/>
          <w:lang w:val="en-US" w:eastAsia="zh-CN"/>
        </w:rPr>
        <w:t xml:space="preserve"> the</w:t>
      </w:r>
      <w:r w:rsidRPr="00923E5B">
        <w:rPr>
          <w:szCs w:val="24"/>
          <w:lang w:val="en-US"/>
        </w:rPr>
        <w:t xml:space="preserve"> prescription of expensive drugs to patients, which actually increases the difficulty of accessing to medicines in terms of </w:t>
      </w:r>
      <w:r w:rsidR="003C007C" w:rsidRPr="00923E5B">
        <w:rPr>
          <w:rFonts w:hint="eastAsia"/>
          <w:szCs w:val="24"/>
          <w:lang w:val="en-US" w:eastAsia="zh-CN"/>
        </w:rPr>
        <w:t>bearing</w:t>
      </w:r>
      <w:r w:rsidRPr="00923E5B">
        <w:rPr>
          <w:szCs w:val="24"/>
          <w:lang w:val="en-US"/>
        </w:rPr>
        <w:t xml:space="preserve"> high cost of medicines. </w:t>
      </w:r>
      <w:r w:rsidR="008B69C3" w:rsidRPr="00923E5B">
        <w:rPr>
          <w:rFonts w:hint="eastAsia"/>
          <w:szCs w:val="24"/>
          <w:lang w:val="en-US" w:eastAsia="zh-CN"/>
        </w:rPr>
        <w:t xml:space="preserve"> </w:t>
      </w:r>
      <w:r w:rsidRPr="00923E5B">
        <w:rPr>
          <w:szCs w:val="24"/>
          <w:lang w:val="en-US"/>
        </w:rPr>
        <w:t xml:space="preserve">Since the government and people have been aware this problem for long time, the national action of separating these two functions in the public hospitals has started since last year, which is also confirmed by the New Healthcare Reform Plan through public hospitals reforms. </w:t>
      </w:r>
      <w:r w:rsidR="00462D3D" w:rsidRPr="00923E5B">
        <w:rPr>
          <w:rFonts w:hint="eastAsia"/>
          <w:szCs w:val="24"/>
          <w:lang w:val="en-US" w:eastAsia="zh-CN"/>
        </w:rPr>
        <w:t xml:space="preserve"> </w:t>
      </w:r>
      <w:r w:rsidRPr="00923E5B">
        <w:rPr>
          <w:szCs w:val="24"/>
          <w:lang w:val="en-US"/>
        </w:rPr>
        <w:t xml:space="preserve">The first measure of separating is to cancel the </w:t>
      </w:r>
      <w:r w:rsidR="00044050" w:rsidRPr="00923E5B">
        <w:rPr>
          <w:szCs w:val="24"/>
          <w:lang w:val="en-US"/>
        </w:rPr>
        <w:t xml:space="preserve">rule </w:t>
      </w:r>
      <w:r w:rsidR="00044050" w:rsidRPr="00923E5B">
        <w:rPr>
          <w:rFonts w:hint="eastAsia"/>
          <w:szCs w:val="24"/>
          <w:lang w:val="en-US" w:eastAsia="zh-CN"/>
        </w:rPr>
        <w:t>of offering</w:t>
      </w:r>
      <w:r w:rsidRPr="00923E5B">
        <w:rPr>
          <w:szCs w:val="24"/>
          <w:lang w:val="en-US"/>
        </w:rPr>
        <w:t>15% reimburse, which means that public hospitals are used to getting 15% of drug cost reimbursement from government subsidy.</w:t>
      </w:r>
      <w:r w:rsidRPr="00923E5B">
        <w:rPr>
          <w:rStyle w:val="a6"/>
          <w:szCs w:val="24"/>
        </w:rPr>
        <w:footnoteReference w:id="176"/>
      </w:r>
      <w:r w:rsidRPr="00923E5B">
        <w:rPr>
          <w:szCs w:val="24"/>
          <w:lang w:val="en-US"/>
        </w:rPr>
        <w:t xml:space="preserve"> </w:t>
      </w:r>
      <w:r w:rsidR="00C00FEC" w:rsidRPr="00923E5B">
        <w:rPr>
          <w:rFonts w:hint="eastAsia"/>
          <w:szCs w:val="24"/>
          <w:lang w:val="en-US" w:eastAsia="zh-CN"/>
        </w:rPr>
        <w:t xml:space="preserve"> </w:t>
      </w:r>
      <w:r w:rsidR="00621855" w:rsidRPr="00923E5B">
        <w:rPr>
          <w:rFonts w:hint="eastAsia"/>
          <w:szCs w:val="24"/>
          <w:lang w:val="en-US" w:eastAsia="zh-CN"/>
        </w:rPr>
        <w:t xml:space="preserve"> </w:t>
      </w:r>
      <w:r w:rsidRPr="00923E5B">
        <w:rPr>
          <w:szCs w:val="24"/>
          <w:lang w:val="en-US"/>
        </w:rPr>
        <w:t xml:space="preserve">That rule is also called “none mark-up” policy and since last year it has carried out in some pilot cities. </w:t>
      </w:r>
    </w:p>
    <w:p w:rsidR="00BD6309" w:rsidRPr="00923E5B" w:rsidRDefault="00BD6309" w:rsidP="003F4117">
      <w:pPr>
        <w:ind w:firstLine="480"/>
        <w:jc w:val="both"/>
        <w:rPr>
          <w:szCs w:val="24"/>
          <w:lang w:val="en-US"/>
        </w:rPr>
      </w:pPr>
    </w:p>
    <w:p w:rsidR="00BD6309" w:rsidRPr="00923E5B" w:rsidRDefault="00BD6309" w:rsidP="003F4117">
      <w:pPr>
        <w:ind w:firstLine="480"/>
        <w:jc w:val="both"/>
        <w:rPr>
          <w:szCs w:val="24"/>
          <w:lang w:val="en-US" w:eastAsia="zh-CN"/>
        </w:rPr>
      </w:pPr>
      <w:r w:rsidRPr="00923E5B">
        <w:rPr>
          <w:szCs w:val="24"/>
          <w:lang w:val="en-US"/>
        </w:rPr>
        <w:t xml:space="preserve">Take Xiamen City as an example, after carrying out the “none mark-up” policy the expenses on medicines has reduced of 15 million RMB for only one month. </w:t>
      </w:r>
      <w:r w:rsidR="00A915DC" w:rsidRPr="00923E5B">
        <w:rPr>
          <w:rFonts w:hint="eastAsia"/>
          <w:szCs w:val="24"/>
          <w:lang w:val="en-US" w:eastAsia="zh-CN"/>
        </w:rPr>
        <w:t xml:space="preserve"> </w:t>
      </w:r>
      <w:r w:rsidRPr="00923E5B">
        <w:rPr>
          <w:szCs w:val="24"/>
          <w:lang w:val="en-US"/>
        </w:rPr>
        <w:t>Howeve</w:t>
      </w:r>
      <w:r w:rsidR="00552841" w:rsidRPr="00923E5B">
        <w:rPr>
          <w:szCs w:val="24"/>
          <w:lang w:val="en-US"/>
        </w:rPr>
        <w:t xml:space="preserve">r the outcomes of the policy </w:t>
      </w:r>
      <w:r w:rsidR="00552841" w:rsidRPr="00923E5B">
        <w:rPr>
          <w:rFonts w:hint="eastAsia"/>
          <w:szCs w:val="24"/>
          <w:lang w:val="en-US" w:eastAsia="zh-CN"/>
        </w:rPr>
        <w:t>are</w:t>
      </w:r>
      <w:r w:rsidRPr="00923E5B">
        <w:rPr>
          <w:szCs w:val="24"/>
          <w:lang w:val="en-US"/>
        </w:rPr>
        <w:t xml:space="preserve"> that both </w:t>
      </w:r>
      <w:r w:rsidR="00552841" w:rsidRPr="00923E5B">
        <w:rPr>
          <w:rFonts w:hint="eastAsia"/>
          <w:szCs w:val="24"/>
          <w:lang w:val="en-US" w:eastAsia="zh-CN"/>
        </w:rPr>
        <w:t xml:space="preserve">of </w:t>
      </w:r>
      <w:r w:rsidRPr="00923E5B">
        <w:rPr>
          <w:szCs w:val="24"/>
          <w:lang w:val="en-US"/>
        </w:rPr>
        <w:t xml:space="preserve">the percentage of selling drugs taking the total hospital income and the total </w:t>
      </w:r>
      <w:r w:rsidR="009F1936" w:rsidRPr="00923E5B">
        <w:rPr>
          <w:rFonts w:hint="eastAsia"/>
          <w:szCs w:val="24"/>
          <w:lang w:val="en-US" w:eastAsia="zh-CN"/>
        </w:rPr>
        <w:t>hospitals</w:t>
      </w:r>
      <w:r w:rsidR="009F1936" w:rsidRPr="00923E5B">
        <w:rPr>
          <w:szCs w:val="24"/>
          <w:lang w:val="en-US" w:eastAsia="zh-CN"/>
        </w:rPr>
        <w:t>’</w:t>
      </w:r>
      <w:r w:rsidR="009F1936" w:rsidRPr="00923E5B">
        <w:rPr>
          <w:rFonts w:hint="eastAsia"/>
          <w:szCs w:val="24"/>
          <w:lang w:val="en-US" w:eastAsia="zh-CN"/>
        </w:rPr>
        <w:t xml:space="preserve"> </w:t>
      </w:r>
      <w:r w:rsidRPr="00923E5B">
        <w:rPr>
          <w:szCs w:val="24"/>
          <w:lang w:val="en-US"/>
        </w:rPr>
        <w:t xml:space="preserve">income had been deceased. </w:t>
      </w:r>
      <w:r w:rsidR="0079248B" w:rsidRPr="00923E5B">
        <w:rPr>
          <w:rFonts w:hint="eastAsia"/>
          <w:szCs w:val="24"/>
          <w:lang w:val="en-US" w:eastAsia="zh-CN"/>
        </w:rPr>
        <w:t xml:space="preserve"> </w:t>
      </w:r>
      <w:r w:rsidRPr="00923E5B">
        <w:rPr>
          <w:szCs w:val="24"/>
          <w:lang w:val="en-US"/>
        </w:rPr>
        <w:t xml:space="preserve">In order to keep the hospitals </w:t>
      </w:r>
      <w:r w:rsidR="00C774EF" w:rsidRPr="00923E5B">
        <w:rPr>
          <w:rFonts w:hint="eastAsia"/>
          <w:szCs w:val="24"/>
          <w:lang w:val="en-US" w:eastAsia="zh-CN"/>
        </w:rPr>
        <w:t>running</w:t>
      </w:r>
      <w:r w:rsidRPr="00923E5B">
        <w:rPr>
          <w:szCs w:val="24"/>
          <w:lang w:val="en-US"/>
        </w:rPr>
        <w:t xml:space="preserve">, the medical services fees must be raised up </w:t>
      </w:r>
      <w:r w:rsidR="00A452E8" w:rsidRPr="00923E5B">
        <w:rPr>
          <w:rFonts w:hint="eastAsia"/>
          <w:szCs w:val="24"/>
          <w:lang w:val="en-US" w:eastAsia="zh-CN"/>
        </w:rPr>
        <w:t>so that to</w:t>
      </w:r>
      <w:r w:rsidR="00A452E8" w:rsidRPr="00923E5B">
        <w:rPr>
          <w:szCs w:val="24"/>
          <w:lang w:val="en-US"/>
        </w:rPr>
        <w:t xml:space="preserve"> pay</w:t>
      </w:r>
      <w:r w:rsidR="00A452E8" w:rsidRPr="00923E5B">
        <w:rPr>
          <w:rFonts w:hint="eastAsia"/>
          <w:szCs w:val="24"/>
          <w:lang w:val="en-US" w:eastAsia="zh-CN"/>
        </w:rPr>
        <w:t xml:space="preserve"> </w:t>
      </w:r>
      <w:r w:rsidRPr="00923E5B">
        <w:rPr>
          <w:szCs w:val="24"/>
          <w:lang w:val="en-US"/>
        </w:rPr>
        <w:t xml:space="preserve">the personnel, facilities and other costs. And the government needs to allocate more financial subsidy to the hospitals. </w:t>
      </w:r>
      <w:r w:rsidR="00AA1C0E" w:rsidRPr="00923E5B">
        <w:rPr>
          <w:rFonts w:hint="eastAsia"/>
          <w:szCs w:val="24"/>
          <w:lang w:val="en-US" w:eastAsia="zh-CN"/>
        </w:rPr>
        <w:t xml:space="preserve"> </w:t>
      </w:r>
      <w:r w:rsidR="000A4AAB" w:rsidRPr="00923E5B">
        <w:rPr>
          <w:rFonts w:hint="eastAsia"/>
          <w:szCs w:val="24"/>
          <w:lang w:val="en-US" w:eastAsia="zh-CN"/>
        </w:rPr>
        <w:t>M</w:t>
      </w:r>
      <w:r w:rsidRPr="00923E5B">
        <w:rPr>
          <w:szCs w:val="24"/>
          <w:lang w:val="en-US"/>
        </w:rPr>
        <w:t>any people are criticizing the policy actually does not benefit the public so much, because of the financial subsidy provided by the government also coming f</w:t>
      </w:r>
      <w:r w:rsidR="000D497C" w:rsidRPr="00923E5B">
        <w:rPr>
          <w:szCs w:val="24"/>
          <w:lang w:val="en-US"/>
        </w:rPr>
        <w:t>rom the tax paid by the public,</w:t>
      </w:r>
      <w:r w:rsidR="000D497C" w:rsidRPr="00923E5B">
        <w:rPr>
          <w:rFonts w:hint="eastAsia"/>
          <w:szCs w:val="24"/>
          <w:lang w:val="en-US" w:eastAsia="zh-CN"/>
        </w:rPr>
        <w:t xml:space="preserve"> besides the</w:t>
      </w:r>
      <w:r w:rsidRPr="00923E5B">
        <w:rPr>
          <w:szCs w:val="24"/>
          <w:lang w:val="en-US"/>
        </w:rPr>
        <w:t xml:space="preserve"> public hospi</w:t>
      </w:r>
      <w:r w:rsidR="00E1092A" w:rsidRPr="00923E5B">
        <w:rPr>
          <w:szCs w:val="24"/>
          <w:lang w:val="en-US"/>
        </w:rPr>
        <w:t>tals income is largely reduced</w:t>
      </w:r>
      <w:r w:rsidR="00E1092A" w:rsidRPr="00923E5B">
        <w:rPr>
          <w:rFonts w:hint="eastAsia"/>
          <w:szCs w:val="24"/>
          <w:lang w:val="en-US" w:eastAsia="zh-CN"/>
        </w:rPr>
        <w:t xml:space="preserve">.  </w:t>
      </w:r>
      <w:r w:rsidR="00F47B58" w:rsidRPr="00923E5B">
        <w:rPr>
          <w:szCs w:val="24"/>
          <w:lang w:val="en-US" w:eastAsia="zh-CN"/>
        </w:rPr>
        <w:t>H</w:t>
      </w:r>
      <w:r w:rsidR="00F47B58" w:rsidRPr="00923E5B">
        <w:rPr>
          <w:rFonts w:hint="eastAsia"/>
          <w:szCs w:val="24"/>
          <w:lang w:val="en-US" w:eastAsia="zh-CN"/>
        </w:rPr>
        <w:t>owever this policy</w:t>
      </w:r>
      <w:r w:rsidRPr="00923E5B">
        <w:rPr>
          <w:szCs w:val="24"/>
          <w:lang w:val="en-US"/>
        </w:rPr>
        <w:t xml:space="preserve"> could force the public hospitals to be more reasonable on the prescription and rational on the administration and management to improve its efficient.</w:t>
      </w:r>
      <w:r w:rsidRPr="00923E5B">
        <w:rPr>
          <w:rStyle w:val="a6"/>
          <w:szCs w:val="24"/>
        </w:rPr>
        <w:footnoteReference w:id="177"/>
      </w:r>
      <w:r w:rsidRPr="00923E5B">
        <w:rPr>
          <w:szCs w:val="24"/>
          <w:lang w:val="en-US"/>
        </w:rPr>
        <w:t xml:space="preserve"> </w:t>
      </w:r>
      <w:r w:rsidR="00F81232" w:rsidRPr="00923E5B">
        <w:rPr>
          <w:rFonts w:hint="eastAsia"/>
          <w:szCs w:val="24"/>
          <w:lang w:val="en-US" w:eastAsia="zh-CN"/>
        </w:rPr>
        <w:t xml:space="preserve"> </w:t>
      </w:r>
      <w:r w:rsidRPr="00923E5B">
        <w:rPr>
          <w:szCs w:val="24"/>
          <w:lang w:val="en-US"/>
        </w:rPr>
        <w:t xml:space="preserve">Establishing the system of hospitals de-link of dispensing drugs is definitely a task that should be fulfilled by the healthcare reform as soon as possible. </w:t>
      </w:r>
    </w:p>
    <w:p w:rsidR="00BD6309" w:rsidRPr="00923E5B" w:rsidRDefault="00BD6309" w:rsidP="003F4117">
      <w:pPr>
        <w:pStyle w:val="3"/>
        <w:numPr>
          <w:ilvl w:val="0"/>
          <w:numId w:val="0"/>
        </w:numPr>
        <w:ind w:left="585" w:hanging="585"/>
        <w:rPr>
          <w:lang w:val="en-US" w:eastAsia="zh-CN"/>
        </w:rPr>
      </w:pPr>
      <w:bookmarkStart w:id="355" w:name="_Toc366665983"/>
      <w:r w:rsidRPr="00923E5B">
        <w:rPr>
          <w:lang w:val="en-US"/>
        </w:rPr>
        <w:t>5.2.2 Attack drug kickbacks by legal means</w:t>
      </w:r>
      <w:bookmarkEnd w:id="355"/>
      <w:r w:rsidRPr="00923E5B">
        <w:rPr>
          <w:lang w:val="en-US"/>
        </w:rPr>
        <w:t xml:space="preserve"> </w:t>
      </w:r>
    </w:p>
    <w:p w:rsidR="00BD6309" w:rsidRPr="00923E5B" w:rsidRDefault="00BD6309" w:rsidP="0043254C">
      <w:pPr>
        <w:ind w:firstLineChars="150" w:firstLine="360"/>
        <w:jc w:val="both"/>
        <w:rPr>
          <w:szCs w:val="24"/>
          <w:lang w:val="en-US" w:eastAsia="zh-CN"/>
        </w:rPr>
      </w:pPr>
      <w:r w:rsidRPr="00923E5B">
        <w:rPr>
          <w:szCs w:val="24"/>
          <w:lang w:val="en-US"/>
        </w:rPr>
        <w:t xml:space="preserve">The overuse </w:t>
      </w:r>
      <w:r w:rsidR="00BB5D5D" w:rsidRPr="00923E5B">
        <w:rPr>
          <w:rFonts w:hint="eastAsia"/>
          <w:szCs w:val="24"/>
          <w:lang w:val="en-US" w:eastAsia="zh-CN"/>
        </w:rPr>
        <w:t xml:space="preserve">and </w:t>
      </w:r>
      <w:r w:rsidRPr="00923E5B">
        <w:rPr>
          <w:szCs w:val="24"/>
          <w:lang w:val="en-US"/>
        </w:rPr>
        <w:t xml:space="preserve">the high </w:t>
      </w:r>
      <w:r w:rsidR="00BB5D5D" w:rsidRPr="00923E5B">
        <w:rPr>
          <w:szCs w:val="24"/>
          <w:lang w:val="en-US"/>
        </w:rPr>
        <w:t xml:space="preserve">expenses </w:t>
      </w:r>
      <w:r w:rsidR="00AA4D11" w:rsidRPr="00923E5B">
        <w:rPr>
          <w:rFonts w:hint="eastAsia"/>
          <w:szCs w:val="24"/>
          <w:lang w:val="en-US" w:eastAsia="zh-CN"/>
        </w:rPr>
        <w:t>of</w:t>
      </w:r>
      <w:r w:rsidR="00BB5D5D" w:rsidRPr="00923E5B">
        <w:rPr>
          <w:rFonts w:hint="eastAsia"/>
          <w:szCs w:val="24"/>
          <w:lang w:val="en-US" w:eastAsia="zh-CN"/>
        </w:rPr>
        <w:t xml:space="preserve"> </w:t>
      </w:r>
      <w:r w:rsidRPr="00923E5B">
        <w:rPr>
          <w:szCs w:val="24"/>
          <w:lang w:val="en-US"/>
        </w:rPr>
        <w:t>drug</w:t>
      </w:r>
      <w:r w:rsidR="00AA4D11" w:rsidRPr="00923E5B">
        <w:rPr>
          <w:rFonts w:hint="eastAsia"/>
          <w:szCs w:val="24"/>
          <w:lang w:val="en-US" w:eastAsia="zh-CN"/>
        </w:rPr>
        <w:t>s</w:t>
      </w:r>
      <w:r w:rsidRPr="00923E5B">
        <w:rPr>
          <w:szCs w:val="24"/>
          <w:lang w:val="en-US"/>
        </w:rPr>
        <w:t xml:space="preserve"> through the public hospitals’ prescription is also caused by another very “Chinese” reason – drug kickbacks, which means that the commissions or the bonus offered to the doctors and hospitals by the drug providers.</w:t>
      </w:r>
      <w:r w:rsidR="00DE3A77" w:rsidRPr="00923E5B">
        <w:rPr>
          <w:rFonts w:hint="eastAsia"/>
          <w:szCs w:val="24"/>
          <w:lang w:val="en-US" w:eastAsia="zh-CN"/>
        </w:rPr>
        <w:t xml:space="preserve"> </w:t>
      </w:r>
      <w:r w:rsidRPr="00923E5B">
        <w:rPr>
          <w:szCs w:val="24"/>
          <w:lang w:val="en-US"/>
        </w:rPr>
        <w:t xml:space="preserve"> This action is considered as a public secret commonly happening within the hospital industry, which is </w:t>
      </w:r>
      <w:r w:rsidR="00DE3A77" w:rsidRPr="00923E5B">
        <w:rPr>
          <w:rFonts w:hint="eastAsia"/>
          <w:szCs w:val="24"/>
          <w:lang w:val="en-US" w:eastAsia="zh-CN"/>
        </w:rPr>
        <w:t xml:space="preserve">an </w:t>
      </w:r>
      <w:r w:rsidRPr="00923E5B">
        <w:rPr>
          <w:szCs w:val="24"/>
          <w:lang w:val="en-US"/>
        </w:rPr>
        <w:t>illegal</w:t>
      </w:r>
      <w:r w:rsidR="00DE3A77" w:rsidRPr="00923E5B">
        <w:rPr>
          <w:rFonts w:hint="eastAsia"/>
          <w:szCs w:val="24"/>
          <w:lang w:val="en-US" w:eastAsia="zh-CN"/>
        </w:rPr>
        <w:t xml:space="preserve"> </w:t>
      </w:r>
      <w:r w:rsidR="00DE3A77" w:rsidRPr="00923E5B">
        <w:rPr>
          <w:szCs w:val="24"/>
          <w:lang w:val="en-US" w:eastAsia="zh-CN"/>
        </w:rPr>
        <w:t>conduction</w:t>
      </w:r>
      <w:r w:rsidRPr="00923E5B">
        <w:rPr>
          <w:szCs w:val="24"/>
          <w:lang w:val="en-US"/>
        </w:rPr>
        <w:t>.</w:t>
      </w:r>
      <w:r w:rsidR="00DE3A77" w:rsidRPr="00923E5B">
        <w:rPr>
          <w:rFonts w:hint="eastAsia"/>
          <w:szCs w:val="24"/>
          <w:lang w:val="en-US" w:eastAsia="zh-CN"/>
        </w:rPr>
        <w:t xml:space="preserve"> </w:t>
      </w:r>
      <w:r w:rsidR="00706345" w:rsidRPr="00923E5B">
        <w:rPr>
          <w:szCs w:val="24"/>
          <w:lang w:val="en-US"/>
        </w:rPr>
        <w:t xml:space="preserve"> A survey</w:t>
      </w:r>
      <w:r w:rsidRPr="00923E5B">
        <w:rPr>
          <w:szCs w:val="24"/>
          <w:lang w:val="en-US"/>
        </w:rPr>
        <w:t xml:space="preserve"> shows 54% Chinese doctors takes drug kickbacks from pharmaceutical dealers, another 39% receive subsidy for attending medical meetings, while most citizens believe the actual figure is much higher.</w:t>
      </w:r>
      <w:r w:rsidR="0043254C" w:rsidRPr="00923E5B">
        <w:rPr>
          <w:rFonts w:hint="eastAsia"/>
          <w:szCs w:val="24"/>
          <w:lang w:val="en-US" w:eastAsia="zh-CN"/>
        </w:rPr>
        <w:t xml:space="preserve"> </w:t>
      </w:r>
      <w:r w:rsidRPr="00923E5B">
        <w:rPr>
          <w:szCs w:val="24"/>
          <w:lang w:val="en-US"/>
        </w:rPr>
        <w:t xml:space="preserve"> The kickbacks</w:t>
      </w:r>
      <w:r w:rsidR="008B019D" w:rsidRPr="00923E5B">
        <w:rPr>
          <w:rFonts w:hint="eastAsia"/>
          <w:szCs w:val="24"/>
          <w:lang w:val="en-US" w:eastAsia="zh-CN"/>
        </w:rPr>
        <w:t xml:space="preserve"> among the drug circulate chain</w:t>
      </w:r>
      <w:r w:rsidRPr="00923E5B">
        <w:rPr>
          <w:szCs w:val="24"/>
          <w:lang w:val="en-US"/>
        </w:rPr>
        <w:t xml:space="preserve"> is even seemed as a Chinese culture that has its own history and reasons to assist it develops. The thesis is not going to put more word on the background of the phenomenon, but the importance of attacking this “cultured” is what to be emphasized here. </w:t>
      </w:r>
    </w:p>
    <w:p w:rsidR="00BD6309" w:rsidRPr="00923E5B" w:rsidRDefault="00BD6309" w:rsidP="003F4117">
      <w:pPr>
        <w:ind w:firstLineChars="150" w:firstLine="360"/>
        <w:jc w:val="both"/>
        <w:rPr>
          <w:szCs w:val="24"/>
          <w:lang w:val="en-US" w:eastAsia="zh-CN"/>
        </w:rPr>
      </w:pPr>
      <w:r w:rsidRPr="00923E5B">
        <w:rPr>
          <w:szCs w:val="24"/>
          <w:lang w:val="en-US"/>
        </w:rPr>
        <w:t xml:space="preserve">One of the sounds that question the actual effect of non-mark up policy, which was talked about earlier, </w:t>
      </w:r>
      <w:r w:rsidR="00B463F3" w:rsidRPr="00923E5B">
        <w:rPr>
          <w:rFonts w:hint="eastAsia"/>
          <w:szCs w:val="24"/>
          <w:lang w:val="en-US" w:eastAsia="zh-CN"/>
        </w:rPr>
        <w:t xml:space="preserve">actually </w:t>
      </w:r>
      <w:r w:rsidRPr="00923E5B">
        <w:rPr>
          <w:szCs w:val="24"/>
          <w:lang w:val="en-US"/>
        </w:rPr>
        <w:t xml:space="preserve">comes from the people inside the industry who believe the medicines final high price actually mainly caused by the kickbacks received by the hospitals and doctors. The 15% markup, comparing to the big amount of kickbacks, brings less impact on increasing the final drug price paid by the patients. </w:t>
      </w:r>
      <w:r w:rsidR="00B10D7A" w:rsidRPr="00923E5B">
        <w:rPr>
          <w:rFonts w:hint="eastAsia"/>
          <w:szCs w:val="24"/>
          <w:lang w:val="en-US" w:eastAsia="zh-CN"/>
        </w:rPr>
        <w:t xml:space="preserve"> </w:t>
      </w:r>
      <w:r w:rsidRPr="00923E5B">
        <w:rPr>
          <w:szCs w:val="24"/>
          <w:lang w:val="en-US"/>
        </w:rPr>
        <w:t xml:space="preserve">Take an example, if a drug win the bid as 100 RMB, 20 RMB of which is privately returned to the hospital and another 20 RMB paid to the doctors as kickback by the drug providers. </w:t>
      </w:r>
      <w:r w:rsidR="00B10D7A" w:rsidRPr="00923E5B">
        <w:rPr>
          <w:rFonts w:hint="eastAsia"/>
          <w:szCs w:val="24"/>
          <w:lang w:val="en-US" w:eastAsia="zh-CN"/>
        </w:rPr>
        <w:t xml:space="preserve"> </w:t>
      </w:r>
      <w:r w:rsidRPr="00923E5B">
        <w:rPr>
          <w:szCs w:val="24"/>
          <w:lang w:val="en-US"/>
        </w:rPr>
        <w:t xml:space="preserve">Plus the 15 RMB, the 15% markup received as governmental reimbursement, hospitals and doctors can get about 55 RMB from the drug. </w:t>
      </w:r>
      <w:r w:rsidR="00B10D7A" w:rsidRPr="00923E5B">
        <w:rPr>
          <w:rFonts w:hint="eastAsia"/>
          <w:szCs w:val="24"/>
          <w:lang w:val="en-US" w:eastAsia="zh-CN"/>
        </w:rPr>
        <w:t xml:space="preserve"> </w:t>
      </w:r>
      <w:r w:rsidRPr="00923E5B">
        <w:rPr>
          <w:szCs w:val="24"/>
          <w:lang w:val="en-US"/>
        </w:rPr>
        <w:t>That is basically the mechanism called as “affording doctors by medicines”.</w:t>
      </w:r>
      <w:r w:rsidRPr="00923E5B">
        <w:rPr>
          <w:rStyle w:val="a6"/>
          <w:szCs w:val="24"/>
        </w:rPr>
        <w:footnoteReference w:id="178"/>
      </w:r>
      <w:r w:rsidR="00B10D7A" w:rsidRPr="00923E5B">
        <w:rPr>
          <w:rFonts w:hint="eastAsia"/>
          <w:szCs w:val="24"/>
          <w:lang w:val="en-US" w:eastAsia="zh-CN"/>
        </w:rPr>
        <w:t xml:space="preserve"> </w:t>
      </w:r>
      <w:r w:rsidRPr="00923E5B">
        <w:rPr>
          <w:szCs w:val="24"/>
          <w:lang w:val="en-US"/>
        </w:rPr>
        <w:t xml:space="preserve"> The way f</w:t>
      </w:r>
      <w:r w:rsidR="00B10D7A" w:rsidRPr="00923E5B">
        <w:rPr>
          <w:szCs w:val="24"/>
          <w:lang w:val="en-US"/>
        </w:rPr>
        <w:t xml:space="preserve">inally ending this phenomenon </w:t>
      </w:r>
      <w:r w:rsidR="00B10D7A" w:rsidRPr="00923E5B">
        <w:rPr>
          <w:rFonts w:hint="eastAsia"/>
          <w:szCs w:val="24"/>
          <w:lang w:val="en-US" w:eastAsia="zh-CN"/>
        </w:rPr>
        <w:t>should be</w:t>
      </w:r>
      <w:r w:rsidRPr="00923E5B">
        <w:rPr>
          <w:szCs w:val="24"/>
          <w:lang w:val="en-US"/>
        </w:rPr>
        <w:t xml:space="preserve"> back to the independence of hospitals prescrip</w:t>
      </w:r>
      <w:r w:rsidR="00806BF6" w:rsidRPr="00923E5B">
        <w:rPr>
          <w:szCs w:val="24"/>
          <w:lang w:val="en-US"/>
        </w:rPr>
        <w:t>tion and dispensation</w:t>
      </w:r>
      <w:r w:rsidR="00806BF6" w:rsidRPr="00923E5B">
        <w:rPr>
          <w:rFonts w:hint="eastAsia"/>
          <w:szCs w:val="24"/>
          <w:lang w:val="en-US" w:eastAsia="zh-CN"/>
        </w:rPr>
        <w:t>.</w:t>
      </w:r>
      <w:r w:rsidRPr="00923E5B">
        <w:rPr>
          <w:szCs w:val="24"/>
          <w:lang w:val="en-US"/>
        </w:rPr>
        <w:t xml:space="preserve"> </w:t>
      </w:r>
      <w:r w:rsidR="00806BF6" w:rsidRPr="00923E5B">
        <w:rPr>
          <w:rFonts w:hint="eastAsia"/>
          <w:szCs w:val="24"/>
          <w:lang w:val="en-US" w:eastAsia="zh-CN"/>
        </w:rPr>
        <w:t xml:space="preserve"> </w:t>
      </w:r>
      <w:r w:rsidRPr="00923E5B">
        <w:rPr>
          <w:szCs w:val="24"/>
          <w:lang w:val="en-US"/>
        </w:rPr>
        <w:t>Those unnecessary extra payments secretly increase the cost of m</w:t>
      </w:r>
      <w:r w:rsidR="00F0176C" w:rsidRPr="00923E5B">
        <w:rPr>
          <w:szCs w:val="24"/>
          <w:lang w:val="en-US"/>
        </w:rPr>
        <w:t xml:space="preserve">edicines and finally convert </w:t>
      </w:r>
      <w:r w:rsidR="00F0176C" w:rsidRPr="00923E5B">
        <w:rPr>
          <w:rFonts w:hint="eastAsia"/>
          <w:szCs w:val="24"/>
          <w:lang w:val="en-US" w:eastAsia="zh-CN"/>
        </w:rPr>
        <w:t xml:space="preserve">the </w:t>
      </w:r>
      <w:r w:rsidR="0061696D" w:rsidRPr="00923E5B">
        <w:rPr>
          <w:szCs w:val="24"/>
          <w:lang w:val="en-US"/>
        </w:rPr>
        <w:t>burden to</w:t>
      </w:r>
      <w:r w:rsidR="0061696D" w:rsidRPr="00923E5B">
        <w:rPr>
          <w:rFonts w:hint="eastAsia"/>
          <w:szCs w:val="24"/>
          <w:lang w:val="en-US" w:eastAsia="zh-CN"/>
        </w:rPr>
        <w:t xml:space="preserve"> </w:t>
      </w:r>
      <w:r w:rsidRPr="00923E5B">
        <w:rPr>
          <w:szCs w:val="24"/>
          <w:lang w:val="en-US"/>
        </w:rPr>
        <w:t xml:space="preserve">the citizens. </w:t>
      </w:r>
      <w:r w:rsidR="00B17012" w:rsidRPr="00923E5B">
        <w:rPr>
          <w:rFonts w:hint="eastAsia"/>
          <w:szCs w:val="24"/>
          <w:lang w:val="en-US" w:eastAsia="zh-CN"/>
        </w:rPr>
        <w:t xml:space="preserve"> </w:t>
      </w:r>
    </w:p>
    <w:p w:rsidR="00FD52CF" w:rsidRPr="00923E5B" w:rsidRDefault="00FD52CF" w:rsidP="003F4117">
      <w:pPr>
        <w:ind w:firstLineChars="150" w:firstLine="360"/>
        <w:jc w:val="both"/>
        <w:rPr>
          <w:szCs w:val="24"/>
          <w:lang w:val="en-US" w:eastAsia="zh-CN"/>
        </w:rPr>
      </w:pPr>
    </w:p>
    <w:p w:rsidR="00BD6309" w:rsidRPr="00923E5B" w:rsidRDefault="002C3BBB" w:rsidP="00193012">
      <w:pPr>
        <w:ind w:firstLineChars="200" w:firstLine="480"/>
        <w:jc w:val="both"/>
        <w:rPr>
          <w:szCs w:val="24"/>
          <w:lang w:val="en-US" w:eastAsia="zh-CN"/>
        </w:rPr>
      </w:pPr>
      <w:r w:rsidRPr="00923E5B">
        <w:rPr>
          <w:szCs w:val="24"/>
          <w:lang w:val="en-US" w:eastAsia="zh-CN"/>
        </w:rPr>
        <w:t>F</w:t>
      </w:r>
      <w:r w:rsidRPr="00923E5B">
        <w:rPr>
          <w:rFonts w:hint="eastAsia"/>
          <w:szCs w:val="24"/>
          <w:lang w:val="en-US" w:eastAsia="zh-CN"/>
        </w:rPr>
        <w:t>or</w:t>
      </w:r>
      <w:r w:rsidR="00BD6309" w:rsidRPr="00923E5B">
        <w:rPr>
          <w:szCs w:val="24"/>
          <w:lang w:val="en-US"/>
        </w:rPr>
        <w:t xml:space="preserve"> the new hospital reform</w:t>
      </w:r>
      <w:r w:rsidR="007E4E5A" w:rsidRPr="00923E5B">
        <w:rPr>
          <w:rFonts w:hint="eastAsia"/>
          <w:szCs w:val="24"/>
          <w:lang w:val="en-US" w:eastAsia="zh-CN"/>
        </w:rPr>
        <w:t xml:space="preserve"> can be</w:t>
      </w:r>
      <w:r w:rsidR="00BD6309" w:rsidRPr="00923E5B">
        <w:rPr>
          <w:szCs w:val="24"/>
          <w:lang w:val="en-US"/>
        </w:rPr>
        <w:t xml:space="preserve"> fulfilled, taking strictly legal measure to restrain and</w:t>
      </w:r>
      <w:r w:rsidR="000F5B4C" w:rsidRPr="00923E5B">
        <w:rPr>
          <w:szCs w:val="24"/>
          <w:lang w:val="en-US"/>
        </w:rPr>
        <w:t xml:space="preserve"> punish </w:t>
      </w:r>
      <w:r w:rsidR="00514D13" w:rsidRPr="00923E5B">
        <w:rPr>
          <w:szCs w:val="24"/>
          <w:lang w:val="en-US"/>
        </w:rPr>
        <w:t>the kickback</w:t>
      </w:r>
      <w:r w:rsidR="000F5B4C" w:rsidRPr="00923E5B">
        <w:rPr>
          <w:szCs w:val="24"/>
          <w:lang w:val="en-US"/>
        </w:rPr>
        <w:t xml:space="preserve"> </w:t>
      </w:r>
      <w:r w:rsidR="00514D13" w:rsidRPr="00923E5B">
        <w:rPr>
          <w:rFonts w:hint="eastAsia"/>
          <w:szCs w:val="24"/>
          <w:lang w:val="en-US" w:eastAsia="zh-CN"/>
        </w:rPr>
        <w:t xml:space="preserve">conduction </w:t>
      </w:r>
      <w:r w:rsidR="00BD6309" w:rsidRPr="00923E5B">
        <w:rPr>
          <w:szCs w:val="24"/>
          <w:lang w:val="en-US"/>
        </w:rPr>
        <w:t xml:space="preserve">is </w:t>
      </w:r>
      <w:r w:rsidR="006D595E" w:rsidRPr="00923E5B">
        <w:rPr>
          <w:rFonts w:hint="eastAsia"/>
          <w:szCs w:val="24"/>
          <w:lang w:val="en-US" w:eastAsia="zh-CN"/>
        </w:rPr>
        <w:t xml:space="preserve">essential and it is </w:t>
      </w:r>
      <w:r w:rsidR="00234ABA" w:rsidRPr="00923E5B">
        <w:rPr>
          <w:szCs w:val="24"/>
          <w:lang w:val="en-US"/>
        </w:rPr>
        <w:t xml:space="preserve">the government responsibility </w:t>
      </w:r>
      <w:r w:rsidR="00234ABA" w:rsidRPr="00923E5B">
        <w:rPr>
          <w:rFonts w:hint="eastAsia"/>
          <w:szCs w:val="24"/>
          <w:lang w:val="en-US" w:eastAsia="zh-CN"/>
        </w:rPr>
        <w:t>to</w:t>
      </w:r>
      <w:r w:rsidR="00234ABA" w:rsidRPr="00923E5B">
        <w:rPr>
          <w:szCs w:val="24"/>
          <w:lang w:val="en-US"/>
        </w:rPr>
        <w:t xml:space="preserve"> control</w:t>
      </w:r>
      <w:r w:rsidR="00BD6309" w:rsidRPr="00923E5B">
        <w:rPr>
          <w:szCs w:val="24"/>
          <w:lang w:val="en-US"/>
        </w:rPr>
        <w:t xml:space="preserve"> the drug price for </w:t>
      </w:r>
      <w:r w:rsidR="00061F78" w:rsidRPr="00923E5B">
        <w:rPr>
          <w:rFonts w:hint="eastAsia"/>
          <w:szCs w:val="24"/>
          <w:lang w:val="en-US" w:eastAsia="zh-CN"/>
        </w:rPr>
        <w:t>guarantee</w:t>
      </w:r>
      <w:r w:rsidR="00BD6309" w:rsidRPr="00923E5B">
        <w:rPr>
          <w:szCs w:val="24"/>
          <w:lang w:val="en-US"/>
        </w:rPr>
        <w:t xml:space="preserve"> </w:t>
      </w:r>
      <w:r w:rsidR="00990346" w:rsidRPr="00923E5B">
        <w:rPr>
          <w:rFonts w:hint="eastAsia"/>
          <w:szCs w:val="24"/>
          <w:lang w:val="en-US" w:eastAsia="zh-CN"/>
        </w:rPr>
        <w:t xml:space="preserve">its </w:t>
      </w:r>
      <w:r w:rsidR="00BD6309" w:rsidRPr="00923E5B">
        <w:rPr>
          <w:szCs w:val="24"/>
          <w:lang w:val="en-US"/>
        </w:rPr>
        <w:t xml:space="preserve">citizen </w:t>
      </w:r>
      <w:r w:rsidR="00094363" w:rsidRPr="00923E5B">
        <w:rPr>
          <w:rFonts w:hint="eastAsia"/>
          <w:szCs w:val="24"/>
          <w:lang w:val="en-US" w:eastAsia="zh-CN"/>
        </w:rPr>
        <w:t xml:space="preserve">can </w:t>
      </w:r>
      <w:r w:rsidR="004F4596" w:rsidRPr="00923E5B">
        <w:rPr>
          <w:szCs w:val="24"/>
          <w:lang w:val="en-US" w:eastAsia="zh-CN"/>
        </w:rPr>
        <w:t>financially</w:t>
      </w:r>
      <w:r w:rsidR="004F4596" w:rsidRPr="00923E5B">
        <w:rPr>
          <w:rFonts w:hint="eastAsia"/>
          <w:szCs w:val="24"/>
          <w:lang w:val="en-US" w:eastAsia="zh-CN"/>
        </w:rPr>
        <w:t xml:space="preserve"> </w:t>
      </w:r>
      <w:r w:rsidR="00BD6309" w:rsidRPr="00923E5B">
        <w:rPr>
          <w:szCs w:val="24"/>
          <w:lang w:val="en-US"/>
        </w:rPr>
        <w:t>access to medicines.</w:t>
      </w:r>
      <w:r w:rsidR="00E95DD5" w:rsidRPr="00923E5B">
        <w:rPr>
          <w:rFonts w:hint="eastAsia"/>
          <w:szCs w:val="24"/>
          <w:lang w:val="en-US" w:eastAsia="zh-CN"/>
        </w:rPr>
        <w:t xml:space="preserve"> </w:t>
      </w:r>
      <w:r w:rsidR="00BD6309" w:rsidRPr="00923E5B">
        <w:rPr>
          <w:szCs w:val="24"/>
          <w:lang w:val="en-US"/>
        </w:rPr>
        <w:t xml:space="preserve"> The legal ground of the bribery crime conviction can be found in the domestic Criminal Law.</w:t>
      </w:r>
      <w:r w:rsidR="00BD6309" w:rsidRPr="00923E5B">
        <w:rPr>
          <w:rStyle w:val="a6"/>
          <w:szCs w:val="24"/>
        </w:rPr>
        <w:footnoteReference w:id="179"/>
      </w:r>
      <w:r w:rsidR="00BD6309" w:rsidRPr="00923E5B">
        <w:rPr>
          <w:szCs w:val="24"/>
          <w:lang w:val="en-US"/>
        </w:rPr>
        <w:t xml:space="preserve"> </w:t>
      </w:r>
      <w:r w:rsidR="00E95DD5" w:rsidRPr="00923E5B">
        <w:rPr>
          <w:rFonts w:hint="eastAsia"/>
          <w:szCs w:val="24"/>
          <w:lang w:val="en-US" w:eastAsia="zh-CN"/>
        </w:rPr>
        <w:t xml:space="preserve"> </w:t>
      </w:r>
      <w:r w:rsidR="00BD6309" w:rsidRPr="00923E5B">
        <w:rPr>
          <w:szCs w:val="24"/>
          <w:lang w:val="en-US"/>
        </w:rPr>
        <w:t>In fact, the cases involving moral degeneration among doctors have been reported a lot</w:t>
      </w:r>
      <w:r w:rsidR="00E95DD5" w:rsidRPr="00923E5B">
        <w:rPr>
          <w:szCs w:val="24"/>
          <w:lang w:val="en-US"/>
        </w:rPr>
        <w:t xml:space="preserve">. The </w:t>
      </w:r>
      <w:r w:rsidR="00E95DD5" w:rsidRPr="00923E5B">
        <w:rPr>
          <w:rFonts w:hint="eastAsia"/>
          <w:szCs w:val="24"/>
          <w:lang w:val="en-US" w:eastAsia="zh-CN"/>
        </w:rPr>
        <w:t>V</w:t>
      </w:r>
      <w:r w:rsidR="00BD6309" w:rsidRPr="00923E5B">
        <w:rPr>
          <w:szCs w:val="24"/>
          <w:lang w:val="en-US"/>
        </w:rPr>
        <w:t>ice dean of Beijing Oriental Hospital Shang Xianrong held as much as 600,000 RMB within several months through accepting and even requesting kickbacks directly from drug providers.</w:t>
      </w:r>
      <w:r w:rsidR="00E95DD5" w:rsidRPr="00923E5B">
        <w:rPr>
          <w:rFonts w:hint="eastAsia"/>
          <w:szCs w:val="24"/>
          <w:lang w:val="en-US" w:eastAsia="zh-CN"/>
        </w:rPr>
        <w:t xml:space="preserve"> </w:t>
      </w:r>
      <w:r w:rsidR="001829D4" w:rsidRPr="00923E5B">
        <w:rPr>
          <w:szCs w:val="24"/>
          <w:lang w:val="en-US"/>
        </w:rPr>
        <w:t xml:space="preserve"> </w:t>
      </w:r>
      <w:r w:rsidR="003C6E0D" w:rsidRPr="00923E5B">
        <w:rPr>
          <w:rFonts w:hint="eastAsia"/>
          <w:szCs w:val="24"/>
          <w:lang w:val="en-US" w:eastAsia="zh-CN"/>
        </w:rPr>
        <w:t>L</w:t>
      </w:r>
      <w:r w:rsidR="00BD6309" w:rsidRPr="00923E5B">
        <w:rPr>
          <w:szCs w:val="24"/>
          <w:lang w:val="en-US"/>
        </w:rPr>
        <w:t>ast August, courts in Shenzhen, Zhuhai and other cities convicted tens of doctors and hospital administrative staffs.</w:t>
      </w:r>
      <w:r w:rsidR="00BD6309" w:rsidRPr="00923E5B">
        <w:rPr>
          <w:rStyle w:val="a6"/>
          <w:szCs w:val="24"/>
        </w:rPr>
        <w:footnoteReference w:id="180"/>
      </w:r>
      <w:r w:rsidR="00BD6309" w:rsidRPr="00923E5B">
        <w:rPr>
          <w:szCs w:val="24"/>
          <w:lang w:val="en-US"/>
        </w:rPr>
        <w:t xml:space="preserve"> </w:t>
      </w:r>
      <w:r w:rsidR="00DD54CF" w:rsidRPr="00923E5B">
        <w:rPr>
          <w:rFonts w:hint="eastAsia"/>
          <w:szCs w:val="24"/>
          <w:lang w:val="en-US" w:eastAsia="zh-CN"/>
        </w:rPr>
        <w:t xml:space="preserve"> </w:t>
      </w:r>
      <w:r w:rsidR="00754042" w:rsidRPr="00923E5B">
        <w:rPr>
          <w:rFonts w:hint="eastAsia"/>
          <w:szCs w:val="24"/>
          <w:lang w:val="en-US" w:eastAsia="zh-CN"/>
        </w:rPr>
        <w:t>I</w:t>
      </w:r>
      <w:r w:rsidR="00BD6309" w:rsidRPr="00923E5B">
        <w:rPr>
          <w:szCs w:val="24"/>
          <w:lang w:val="en-US"/>
        </w:rPr>
        <w:t xml:space="preserve">t is also should be noted that in some cases, the cash bribery is being instead by non-cash return as invisible. </w:t>
      </w:r>
      <w:r w:rsidR="004234FF" w:rsidRPr="00923E5B">
        <w:rPr>
          <w:rFonts w:hint="eastAsia"/>
          <w:szCs w:val="24"/>
          <w:lang w:val="en-US" w:eastAsia="zh-CN"/>
        </w:rPr>
        <w:t xml:space="preserve"> </w:t>
      </w:r>
      <w:r w:rsidR="00BD6309" w:rsidRPr="00923E5B">
        <w:rPr>
          <w:szCs w:val="24"/>
          <w:lang w:val="en-US"/>
        </w:rPr>
        <w:t>Such as hospitals are allowed to</w:t>
      </w:r>
      <w:r w:rsidR="004234FF" w:rsidRPr="00923E5B">
        <w:rPr>
          <w:rFonts w:hint="eastAsia"/>
          <w:szCs w:val="24"/>
          <w:lang w:val="en-US" w:eastAsia="zh-CN"/>
        </w:rPr>
        <w:t xml:space="preserve"> delayed</w:t>
      </w:r>
      <w:r w:rsidR="00BD6309" w:rsidRPr="00923E5B">
        <w:rPr>
          <w:szCs w:val="24"/>
          <w:lang w:val="en-US"/>
        </w:rPr>
        <w:t xml:space="preserve"> transfer the purchase payment</w:t>
      </w:r>
      <w:r w:rsidR="004234FF" w:rsidRPr="00923E5B">
        <w:rPr>
          <w:szCs w:val="24"/>
          <w:lang w:val="en-US"/>
        </w:rPr>
        <w:t>, sometimes one year</w:t>
      </w:r>
      <w:r w:rsidR="004234FF" w:rsidRPr="00923E5B">
        <w:rPr>
          <w:rFonts w:hint="eastAsia"/>
          <w:szCs w:val="24"/>
          <w:lang w:val="en-US" w:eastAsia="zh-CN"/>
        </w:rPr>
        <w:t xml:space="preserve"> of</w:t>
      </w:r>
      <w:r w:rsidR="00BD6309" w:rsidRPr="00923E5B">
        <w:rPr>
          <w:szCs w:val="24"/>
          <w:lang w:val="en-US"/>
        </w:rPr>
        <w:t xml:space="preserve"> transfer </w:t>
      </w:r>
      <w:r w:rsidR="004234FF" w:rsidRPr="00923E5B">
        <w:rPr>
          <w:rFonts w:hint="eastAsia"/>
          <w:szCs w:val="24"/>
          <w:lang w:val="en-US" w:eastAsia="zh-CN"/>
        </w:rPr>
        <w:t>period</w:t>
      </w:r>
      <w:r w:rsidR="00BD6309" w:rsidRPr="00923E5B">
        <w:rPr>
          <w:szCs w:val="24"/>
          <w:lang w:val="en-US"/>
        </w:rPr>
        <w:t xml:space="preserve"> is offered by the drugs providers. </w:t>
      </w:r>
      <w:r w:rsidR="00612C39" w:rsidRPr="00923E5B">
        <w:rPr>
          <w:rFonts w:hint="eastAsia"/>
          <w:szCs w:val="24"/>
          <w:lang w:val="en-US" w:eastAsia="zh-CN"/>
        </w:rPr>
        <w:t xml:space="preserve"> </w:t>
      </w:r>
      <w:r w:rsidR="00BD6309" w:rsidRPr="00923E5B">
        <w:rPr>
          <w:szCs w:val="24"/>
          <w:lang w:val="en-US"/>
        </w:rPr>
        <w:t>As we know hospitals as the sector holding big amount of cash and</w:t>
      </w:r>
      <w:r w:rsidR="00193012" w:rsidRPr="00923E5B">
        <w:rPr>
          <w:rFonts w:hint="eastAsia"/>
          <w:szCs w:val="24"/>
          <w:lang w:val="en-US" w:eastAsia="zh-CN"/>
        </w:rPr>
        <w:t xml:space="preserve"> the</w:t>
      </w:r>
      <w:r w:rsidR="00BD6309" w:rsidRPr="00923E5B">
        <w:rPr>
          <w:szCs w:val="24"/>
          <w:lang w:val="en-US"/>
        </w:rPr>
        <w:t xml:space="preserve"> interests </w:t>
      </w:r>
      <w:r w:rsidR="00193012" w:rsidRPr="00923E5B">
        <w:rPr>
          <w:rFonts w:hint="eastAsia"/>
          <w:szCs w:val="24"/>
          <w:lang w:val="en-US" w:eastAsia="zh-CN"/>
        </w:rPr>
        <w:t xml:space="preserve">through </w:t>
      </w:r>
      <w:r w:rsidR="00BD6309" w:rsidRPr="00923E5B">
        <w:rPr>
          <w:szCs w:val="24"/>
          <w:lang w:val="en-US"/>
        </w:rPr>
        <w:t>bank</w:t>
      </w:r>
      <w:r w:rsidR="00193012" w:rsidRPr="00923E5B">
        <w:rPr>
          <w:rFonts w:hint="eastAsia"/>
          <w:szCs w:val="24"/>
          <w:lang w:val="en-US" w:eastAsia="zh-CN"/>
        </w:rPr>
        <w:t>s</w:t>
      </w:r>
      <w:r w:rsidR="00BD6309" w:rsidRPr="00923E5B">
        <w:rPr>
          <w:szCs w:val="24"/>
          <w:lang w:val="en-US"/>
        </w:rPr>
        <w:t xml:space="preserve"> or other investment methods can be huge, which actually as the</w:t>
      </w:r>
      <w:r w:rsidR="00193012" w:rsidRPr="00923E5B">
        <w:rPr>
          <w:szCs w:val="24"/>
          <w:lang w:val="en-US"/>
        </w:rPr>
        <w:t xml:space="preserve"> economical return given by </w:t>
      </w:r>
      <w:r w:rsidR="00BD6309" w:rsidRPr="00923E5B">
        <w:rPr>
          <w:szCs w:val="24"/>
          <w:lang w:val="en-US"/>
        </w:rPr>
        <w:t>their agreement on the delay</w:t>
      </w:r>
      <w:r w:rsidR="001B6F4D" w:rsidRPr="00923E5B">
        <w:rPr>
          <w:rFonts w:hint="eastAsia"/>
          <w:szCs w:val="24"/>
          <w:lang w:val="en-US" w:eastAsia="zh-CN"/>
        </w:rPr>
        <w:t>ed</w:t>
      </w:r>
      <w:r w:rsidR="00193012" w:rsidRPr="00923E5B">
        <w:rPr>
          <w:szCs w:val="24"/>
          <w:lang w:val="en-US"/>
        </w:rPr>
        <w:t xml:space="preserve"> payment</w:t>
      </w:r>
      <w:r w:rsidR="00193012" w:rsidRPr="00923E5B">
        <w:rPr>
          <w:rFonts w:hint="eastAsia"/>
          <w:szCs w:val="24"/>
          <w:lang w:val="en-US" w:eastAsia="zh-CN"/>
        </w:rPr>
        <w:t xml:space="preserve">.  </w:t>
      </w:r>
      <w:r w:rsidR="000755AE" w:rsidRPr="00923E5B">
        <w:rPr>
          <w:szCs w:val="24"/>
          <w:lang w:val="en-US" w:eastAsia="zh-CN"/>
        </w:rPr>
        <w:t>T</w:t>
      </w:r>
      <w:r w:rsidR="000755AE" w:rsidRPr="00923E5B">
        <w:rPr>
          <w:rFonts w:hint="eastAsia"/>
          <w:szCs w:val="24"/>
          <w:lang w:val="en-US" w:eastAsia="zh-CN"/>
        </w:rPr>
        <w:t>he scandal of GSK</w:t>
      </w:r>
      <w:r w:rsidR="00466376" w:rsidRPr="00923E5B">
        <w:rPr>
          <w:rFonts w:hint="eastAsia"/>
          <w:szCs w:val="24"/>
          <w:lang w:val="en-US" w:eastAsia="zh-CN"/>
        </w:rPr>
        <w:t xml:space="preserve"> China</w:t>
      </w:r>
      <w:r w:rsidR="000755AE" w:rsidRPr="00923E5B">
        <w:rPr>
          <w:rFonts w:hint="eastAsia"/>
          <w:szCs w:val="24"/>
          <w:lang w:val="en-US" w:eastAsia="zh-CN"/>
        </w:rPr>
        <w:t xml:space="preserve"> bribery</w:t>
      </w:r>
      <w:r w:rsidR="00C0780B" w:rsidRPr="00923E5B">
        <w:rPr>
          <w:rFonts w:hint="eastAsia"/>
          <w:szCs w:val="24"/>
          <w:lang w:val="en-US" w:eastAsia="zh-CN"/>
        </w:rPr>
        <w:t xml:space="preserve"> </w:t>
      </w:r>
      <w:r w:rsidR="00D81FC1" w:rsidRPr="00923E5B">
        <w:rPr>
          <w:rFonts w:hint="eastAsia"/>
          <w:szCs w:val="24"/>
          <w:lang w:val="en-US" w:eastAsia="zh-CN"/>
        </w:rPr>
        <w:t>shows that the multinational</w:t>
      </w:r>
      <w:r w:rsidR="000755AE" w:rsidRPr="00923E5B">
        <w:rPr>
          <w:rFonts w:hint="eastAsia"/>
          <w:szCs w:val="24"/>
          <w:lang w:val="en-US" w:eastAsia="zh-CN"/>
        </w:rPr>
        <w:t xml:space="preserve"> pharmaceutical also </w:t>
      </w:r>
      <w:r w:rsidR="00C0780B" w:rsidRPr="00923E5B">
        <w:rPr>
          <w:rFonts w:hint="eastAsia"/>
          <w:szCs w:val="24"/>
          <w:lang w:val="en-US" w:eastAsia="zh-CN"/>
        </w:rPr>
        <w:t xml:space="preserve">participated in the </w:t>
      </w:r>
      <w:r w:rsidR="00581A5D" w:rsidRPr="00923E5B">
        <w:rPr>
          <w:rFonts w:hint="eastAsia"/>
          <w:szCs w:val="24"/>
          <w:lang w:val="en-US" w:eastAsia="zh-CN"/>
        </w:rPr>
        <w:t xml:space="preserve">medical industry </w:t>
      </w:r>
      <w:r w:rsidR="00C0780B" w:rsidRPr="00923E5B">
        <w:rPr>
          <w:szCs w:val="24"/>
          <w:lang w:val="en-US" w:eastAsia="zh-CN"/>
        </w:rPr>
        <w:t>corruption</w:t>
      </w:r>
      <w:r w:rsidR="00581A5D" w:rsidRPr="00923E5B">
        <w:rPr>
          <w:rFonts w:hint="eastAsia"/>
          <w:szCs w:val="24"/>
          <w:lang w:val="en-US" w:eastAsia="zh-CN"/>
        </w:rPr>
        <w:t>.</w:t>
      </w:r>
      <w:r w:rsidR="00BC1A40" w:rsidRPr="00923E5B">
        <w:rPr>
          <w:rFonts w:hint="eastAsia"/>
          <w:szCs w:val="24"/>
          <w:lang w:val="en-US" w:eastAsia="zh-CN"/>
        </w:rPr>
        <w:t xml:space="preserve">  </w:t>
      </w:r>
      <w:r w:rsidR="00BC1A40" w:rsidRPr="00923E5B">
        <w:rPr>
          <w:szCs w:val="24"/>
          <w:lang w:val="en-US" w:eastAsia="zh-CN"/>
        </w:rPr>
        <w:t>O</w:t>
      </w:r>
      <w:r w:rsidR="00BC1A40" w:rsidRPr="00923E5B">
        <w:rPr>
          <w:rFonts w:hint="eastAsia"/>
          <w:szCs w:val="24"/>
          <w:lang w:val="en-US" w:eastAsia="zh-CN"/>
        </w:rPr>
        <w:t xml:space="preserve">ther foreign pharmaceutical companies are also </w:t>
      </w:r>
      <w:r w:rsidR="00142228" w:rsidRPr="00923E5B">
        <w:rPr>
          <w:rFonts w:hint="eastAsia"/>
          <w:szCs w:val="24"/>
          <w:lang w:val="en-US" w:eastAsia="zh-CN"/>
        </w:rPr>
        <w:t>under the investigations with the suspect of business bribery</w:t>
      </w:r>
      <w:r w:rsidR="00A33044" w:rsidRPr="00923E5B">
        <w:rPr>
          <w:rFonts w:hint="eastAsia"/>
          <w:szCs w:val="24"/>
          <w:lang w:val="en-US" w:eastAsia="zh-CN"/>
        </w:rPr>
        <w:t xml:space="preserve">.  </w:t>
      </w:r>
      <w:r w:rsidR="00EA6D3C" w:rsidRPr="00923E5B">
        <w:rPr>
          <w:szCs w:val="24"/>
          <w:lang w:val="en-US" w:eastAsia="zh-CN"/>
        </w:rPr>
        <w:t>T</w:t>
      </w:r>
      <w:r w:rsidR="00EA6D3C" w:rsidRPr="00923E5B">
        <w:rPr>
          <w:rFonts w:hint="eastAsia"/>
          <w:szCs w:val="24"/>
          <w:lang w:val="en-US" w:eastAsia="zh-CN"/>
        </w:rPr>
        <w:t xml:space="preserve">hrough legal means to </w:t>
      </w:r>
      <w:r w:rsidR="002E3AC6" w:rsidRPr="00923E5B">
        <w:rPr>
          <w:rFonts w:hint="eastAsia"/>
          <w:szCs w:val="24"/>
          <w:lang w:val="en-US" w:eastAsia="zh-CN"/>
        </w:rPr>
        <w:t xml:space="preserve">attack those business and </w:t>
      </w:r>
      <w:r w:rsidR="002E3AC6" w:rsidRPr="00923E5B">
        <w:rPr>
          <w:szCs w:val="24"/>
          <w:lang w:val="en-US" w:eastAsia="zh-CN"/>
        </w:rPr>
        <w:t>administrative</w:t>
      </w:r>
      <w:r w:rsidR="002E3AC6" w:rsidRPr="00923E5B">
        <w:rPr>
          <w:rFonts w:hint="eastAsia"/>
          <w:szCs w:val="24"/>
          <w:lang w:val="en-US" w:eastAsia="zh-CN"/>
        </w:rPr>
        <w:t xml:space="preserve"> bribery and corruption activities are </w:t>
      </w:r>
      <w:r w:rsidR="002E3AC6" w:rsidRPr="00923E5B">
        <w:rPr>
          <w:szCs w:val="24"/>
          <w:lang w:val="en-US" w:eastAsia="zh-CN"/>
        </w:rPr>
        <w:t>indispensable</w:t>
      </w:r>
      <w:r w:rsidR="002E3AC6" w:rsidRPr="00923E5B">
        <w:rPr>
          <w:rFonts w:hint="eastAsia"/>
          <w:szCs w:val="24"/>
          <w:lang w:val="en-US" w:eastAsia="zh-CN"/>
        </w:rPr>
        <w:t xml:space="preserve"> to </w:t>
      </w:r>
      <w:r w:rsidR="00EC04FA" w:rsidRPr="00923E5B">
        <w:rPr>
          <w:rFonts w:hint="eastAsia"/>
          <w:szCs w:val="24"/>
          <w:lang w:val="en-US" w:eastAsia="zh-CN"/>
        </w:rPr>
        <w:t>reduce the drugs</w:t>
      </w:r>
      <w:r w:rsidR="00EC04FA" w:rsidRPr="00923E5B">
        <w:rPr>
          <w:szCs w:val="24"/>
          <w:lang w:val="en-US" w:eastAsia="zh-CN"/>
        </w:rPr>
        <w:t>’</w:t>
      </w:r>
      <w:r w:rsidR="00EC04FA" w:rsidRPr="00923E5B">
        <w:rPr>
          <w:rFonts w:hint="eastAsia"/>
          <w:szCs w:val="24"/>
          <w:lang w:val="en-US" w:eastAsia="zh-CN"/>
        </w:rPr>
        <w:t xml:space="preserve"> price, in terms of </w:t>
      </w:r>
      <w:r w:rsidR="008867E3" w:rsidRPr="00923E5B">
        <w:rPr>
          <w:rFonts w:hint="eastAsia"/>
          <w:szCs w:val="24"/>
          <w:lang w:val="en-US" w:eastAsia="zh-CN"/>
        </w:rPr>
        <w:t>saving the huge unjustified</w:t>
      </w:r>
      <w:r w:rsidR="00EC04FA" w:rsidRPr="00923E5B">
        <w:rPr>
          <w:rFonts w:hint="eastAsia"/>
          <w:szCs w:val="24"/>
          <w:lang w:val="en-US" w:eastAsia="zh-CN"/>
        </w:rPr>
        <w:t xml:space="preserve"> </w:t>
      </w:r>
      <w:r w:rsidR="0043126F" w:rsidRPr="00923E5B">
        <w:rPr>
          <w:rFonts w:hint="eastAsia"/>
          <w:szCs w:val="24"/>
          <w:lang w:val="en-US" w:eastAsia="zh-CN"/>
        </w:rPr>
        <w:t xml:space="preserve">costs </w:t>
      </w:r>
      <w:r w:rsidR="008867E3" w:rsidRPr="00923E5B">
        <w:rPr>
          <w:rFonts w:hint="eastAsia"/>
          <w:szCs w:val="24"/>
          <w:lang w:val="en-US" w:eastAsia="zh-CN"/>
        </w:rPr>
        <w:t>with</w:t>
      </w:r>
      <w:r w:rsidR="0043126F" w:rsidRPr="00923E5B">
        <w:rPr>
          <w:rFonts w:hint="eastAsia"/>
          <w:szCs w:val="24"/>
          <w:lang w:val="en-US" w:eastAsia="zh-CN"/>
        </w:rPr>
        <w:t xml:space="preserve">in the </w:t>
      </w:r>
      <w:r w:rsidR="004B67D6" w:rsidRPr="00923E5B">
        <w:rPr>
          <w:rFonts w:hint="eastAsia"/>
          <w:szCs w:val="24"/>
          <w:lang w:val="en-US" w:eastAsia="zh-CN"/>
        </w:rPr>
        <w:t xml:space="preserve">industrial </w:t>
      </w:r>
      <w:r w:rsidR="008867E3" w:rsidRPr="00923E5B">
        <w:rPr>
          <w:rFonts w:hint="eastAsia"/>
          <w:szCs w:val="24"/>
          <w:lang w:val="en-US" w:eastAsia="zh-CN"/>
        </w:rPr>
        <w:t xml:space="preserve">chains.  </w:t>
      </w:r>
    </w:p>
    <w:p w:rsidR="00BD6309" w:rsidRPr="00923E5B" w:rsidRDefault="00BD6309" w:rsidP="003F4117">
      <w:pPr>
        <w:pStyle w:val="3"/>
        <w:numPr>
          <w:ilvl w:val="0"/>
          <w:numId w:val="0"/>
        </w:numPr>
        <w:ind w:left="585" w:hanging="585"/>
        <w:rPr>
          <w:lang w:val="en-US" w:eastAsia="zh-CN"/>
        </w:rPr>
      </w:pPr>
      <w:bookmarkStart w:id="356" w:name="_Toc366665984"/>
      <w:r w:rsidRPr="00923E5B">
        <w:rPr>
          <w:lang w:val="en-US"/>
        </w:rPr>
        <w:t>5.2.3 Open the healthcare service market</w:t>
      </w:r>
      <w:bookmarkEnd w:id="356"/>
      <w:r w:rsidRPr="00923E5B">
        <w:rPr>
          <w:lang w:val="en-US"/>
        </w:rPr>
        <w:t xml:space="preserve"> </w:t>
      </w:r>
    </w:p>
    <w:p w:rsidR="00BD6309" w:rsidRPr="00923E5B" w:rsidRDefault="008414C5" w:rsidP="008414C5">
      <w:pPr>
        <w:ind w:firstLineChars="200" w:firstLine="480"/>
        <w:jc w:val="both"/>
        <w:rPr>
          <w:szCs w:val="24"/>
          <w:lang w:val="en-US" w:eastAsia="zh-CN"/>
        </w:rPr>
      </w:pPr>
      <w:r w:rsidRPr="00923E5B">
        <w:rPr>
          <w:szCs w:val="24"/>
          <w:lang w:val="en-US" w:eastAsia="zh-CN"/>
        </w:rPr>
        <w:t>F</w:t>
      </w:r>
      <w:r w:rsidRPr="00923E5B">
        <w:rPr>
          <w:rFonts w:hint="eastAsia"/>
          <w:szCs w:val="24"/>
          <w:lang w:val="en-US" w:eastAsia="zh-CN"/>
        </w:rPr>
        <w:t xml:space="preserve">or </w:t>
      </w:r>
      <w:r w:rsidR="00C871DF" w:rsidRPr="00923E5B">
        <w:rPr>
          <w:szCs w:val="24"/>
          <w:lang w:val="en-US"/>
        </w:rPr>
        <w:t>improv</w:t>
      </w:r>
      <w:r w:rsidR="00C871DF" w:rsidRPr="00923E5B">
        <w:rPr>
          <w:rFonts w:hint="eastAsia"/>
          <w:szCs w:val="24"/>
          <w:lang w:val="en-US" w:eastAsia="zh-CN"/>
        </w:rPr>
        <w:t>ing</w:t>
      </w:r>
      <w:r w:rsidR="00BD6309" w:rsidRPr="00923E5B">
        <w:rPr>
          <w:szCs w:val="24"/>
          <w:lang w:val="en-US"/>
        </w:rPr>
        <w:t xml:space="preserve"> access to medicines, opening the healthcare sector to private service providers is as important</w:t>
      </w:r>
      <w:r w:rsidR="008D5C69" w:rsidRPr="00923E5B">
        <w:rPr>
          <w:szCs w:val="24"/>
          <w:lang w:val="en-US"/>
        </w:rPr>
        <w:t xml:space="preserve"> as the healthcare system in</w:t>
      </w:r>
      <w:r w:rsidR="008D5C69" w:rsidRPr="00923E5B">
        <w:rPr>
          <w:rFonts w:hint="eastAsia"/>
          <w:szCs w:val="24"/>
          <w:lang w:val="en-US" w:eastAsia="zh-CN"/>
        </w:rPr>
        <w:t>ternal</w:t>
      </w:r>
      <w:r w:rsidR="00BD6309" w:rsidRPr="00923E5B">
        <w:rPr>
          <w:szCs w:val="24"/>
          <w:lang w:val="en-US"/>
        </w:rPr>
        <w:t xml:space="preserve"> reform. </w:t>
      </w:r>
      <w:r w:rsidR="008D5C69" w:rsidRPr="00923E5B">
        <w:rPr>
          <w:rFonts w:hint="eastAsia"/>
          <w:szCs w:val="24"/>
          <w:lang w:val="en-US" w:eastAsia="zh-CN"/>
        </w:rPr>
        <w:t xml:space="preserve"> </w:t>
      </w:r>
      <w:r w:rsidR="00BD6309" w:rsidRPr="00923E5B">
        <w:rPr>
          <w:szCs w:val="24"/>
          <w:lang w:val="en-US"/>
        </w:rPr>
        <w:t>Government should encourage the medical services to d</w:t>
      </w:r>
      <w:r w:rsidR="00497F6C" w:rsidRPr="00923E5B">
        <w:rPr>
          <w:szCs w:val="24"/>
          <w:lang w:val="en-US"/>
        </w:rPr>
        <w:t>eve</w:t>
      </w:r>
      <w:r w:rsidR="000B3E98" w:rsidRPr="00923E5B">
        <w:rPr>
          <w:szCs w:val="24"/>
          <w:lang w:val="en-US"/>
        </w:rPr>
        <w:t xml:space="preserve">lop </w:t>
      </w:r>
      <w:r w:rsidR="000B3E98" w:rsidRPr="00923E5B">
        <w:rPr>
          <w:rFonts w:hint="eastAsia"/>
          <w:szCs w:val="24"/>
          <w:lang w:val="en-US" w:eastAsia="zh-CN"/>
        </w:rPr>
        <w:t xml:space="preserve">as </w:t>
      </w:r>
      <w:r w:rsidR="00BD6309" w:rsidRPr="00923E5B">
        <w:rPr>
          <w:szCs w:val="24"/>
          <w:lang w:val="en-US"/>
        </w:rPr>
        <w:t>private business institution</w:t>
      </w:r>
      <w:r w:rsidR="00497F6C" w:rsidRPr="00923E5B">
        <w:rPr>
          <w:rFonts w:hint="eastAsia"/>
          <w:szCs w:val="24"/>
          <w:lang w:val="en-US" w:eastAsia="zh-CN"/>
        </w:rPr>
        <w:t xml:space="preserve"> form</w:t>
      </w:r>
      <w:r w:rsidR="00BD6309" w:rsidRPr="00923E5B">
        <w:rPr>
          <w:szCs w:val="24"/>
          <w:lang w:val="en-US"/>
        </w:rPr>
        <w:t xml:space="preserve">. </w:t>
      </w:r>
      <w:r w:rsidR="000D284C" w:rsidRPr="00923E5B">
        <w:rPr>
          <w:rFonts w:hint="eastAsia"/>
          <w:szCs w:val="24"/>
          <w:lang w:val="en-US" w:eastAsia="zh-CN"/>
        </w:rPr>
        <w:t xml:space="preserve"> </w:t>
      </w:r>
      <w:r w:rsidR="00BD6309" w:rsidRPr="00923E5B">
        <w:rPr>
          <w:szCs w:val="24"/>
          <w:lang w:val="en-US"/>
        </w:rPr>
        <w:t>The fair competition environment should be built up between the public and private service providers, as it will ass</w:t>
      </w:r>
      <w:r w:rsidR="000C01C4" w:rsidRPr="00923E5B">
        <w:rPr>
          <w:szCs w:val="24"/>
          <w:lang w:val="en-US"/>
        </w:rPr>
        <w:t xml:space="preserve">ist the citizens accessing the </w:t>
      </w:r>
      <w:r w:rsidR="000C01C4" w:rsidRPr="00923E5B">
        <w:rPr>
          <w:rFonts w:hint="eastAsia"/>
          <w:szCs w:val="24"/>
          <w:lang w:val="en-US" w:eastAsia="zh-CN"/>
        </w:rPr>
        <w:t>good</w:t>
      </w:r>
      <w:r w:rsidR="00BD6309" w:rsidRPr="00923E5B">
        <w:rPr>
          <w:szCs w:val="24"/>
          <w:lang w:val="en-US"/>
        </w:rPr>
        <w:t xml:space="preserve"> and reasonable health treatment.</w:t>
      </w:r>
      <w:r w:rsidR="00BD6309" w:rsidRPr="00923E5B">
        <w:rPr>
          <w:rStyle w:val="a6"/>
          <w:szCs w:val="24"/>
        </w:rPr>
        <w:footnoteReference w:id="181"/>
      </w:r>
      <w:r w:rsidR="00BD6309" w:rsidRPr="00923E5B">
        <w:rPr>
          <w:szCs w:val="24"/>
          <w:lang w:val="en-US"/>
        </w:rPr>
        <w:t xml:space="preserve"> </w:t>
      </w:r>
      <w:r w:rsidR="00597653" w:rsidRPr="00923E5B">
        <w:rPr>
          <w:rFonts w:hint="eastAsia"/>
          <w:szCs w:val="24"/>
          <w:lang w:val="en-US" w:eastAsia="zh-CN"/>
        </w:rPr>
        <w:t>B</w:t>
      </w:r>
      <w:r w:rsidR="00597653" w:rsidRPr="00923E5B">
        <w:rPr>
          <w:szCs w:val="24"/>
          <w:lang w:val="en-US"/>
        </w:rPr>
        <w:t xml:space="preserve">y purchasing </w:t>
      </w:r>
      <w:r w:rsidR="00BD6309" w:rsidRPr="00923E5B">
        <w:rPr>
          <w:szCs w:val="24"/>
          <w:lang w:val="en-US"/>
        </w:rPr>
        <w:t>generic cheaper drugs to weaken the patients’ fina</w:t>
      </w:r>
      <w:r w:rsidR="00597653" w:rsidRPr="00923E5B">
        <w:rPr>
          <w:szCs w:val="24"/>
          <w:lang w:val="en-US"/>
        </w:rPr>
        <w:t>ncial burden for the treatment</w:t>
      </w:r>
      <w:r w:rsidR="00597653" w:rsidRPr="00923E5B">
        <w:rPr>
          <w:rFonts w:hint="eastAsia"/>
          <w:szCs w:val="24"/>
          <w:lang w:val="en-US" w:eastAsia="zh-CN"/>
        </w:rPr>
        <w:t xml:space="preserve"> and w</w:t>
      </w:r>
      <w:r w:rsidR="00BD6309" w:rsidRPr="00923E5B">
        <w:rPr>
          <w:szCs w:val="24"/>
          <w:lang w:val="en-US"/>
        </w:rPr>
        <w:t xml:space="preserve">ho can provide better service and ask for </w:t>
      </w:r>
      <w:r w:rsidR="00050B42" w:rsidRPr="00923E5B">
        <w:rPr>
          <w:szCs w:val="24"/>
          <w:lang w:val="en-US" w:eastAsia="zh-CN"/>
        </w:rPr>
        <w:t>reasonable</w:t>
      </w:r>
      <w:r w:rsidR="00050B42" w:rsidRPr="00923E5B">
        <w:rPr>
          <w:rFonts w:hint="eastAsia"/>
          <w:szCs w:val="24"/>
          <w:lang w:val="en-US" w:eastAsia="zh-CN"/>
        </w:rPr>
        <w:t xml:space="preserve"> service fees</w:t>
      </w:r>
      <w:r w:rsidR="00C90AE7" w:rsidRPr="00923E5B">
        <w:rPr>
          <w:szCs w:val="24"/>
          <w:lang w:val="en-US"/>
        </w:rPr>
        <w:t xml:space="preserve"> can win </w:t>
      </w:r>
      <w:r w:rsidR="00BD6309" w:rsidRPr="00923E5B">
        <w:rPr>
          <w:szCs w:val="24"/>
          <w:lang w:val="en-US"/>
        </w:rPr>
        <w:t xml:space="preserve">more patients’ choices. </w:t>
      </w:r>
      <w:r w:rsidR="00A231D7" w:rsidRPr="00923E5B">
        <w:rPr>
          <w:rFonts w:hint="eastAsia"/>
          <w:szCs w:val="24"/>
          <w:lang w:val="en-US" w:eastAsia="zh-CN"/>
        </w:rPr>
        <w:t xml:space="preserve"> </w:t>
      </w:r>
      <w:r w:rsidR="00BD6309" w:rsidRPr="00923E5B">
        <w:rPr>
          <w:szCs w:val="24"/>
          <w:lang w:val="en-US"/>
        </w:rPr>
        <w:t>With the aim of promoting the public health situation, the establishment of this workable competition mechanism is greatly relied on the government pol</w:t>
      </w:r>
      <w:r w:rsidR="00A231D7" w:rsidRPr="00923E5B">
        <w:rPr>
          <w:szCs w:val="24"/>
          <w:lang w:val="en-US"/>
        </w:rPr>
        <w:t>icy</w:t>
      </w:r>
      <w:r w:rsidR="009E457B" w:rsidRPr="00923E5B">
        <w:rPr>
          <w:szCs w:val="24"/>
          <w:lang w:val="en-US" w:eastAsia="zh-CN"/>
        </w:rPr>
        <w:t>’</w:t>
      </w:r>
      <w:r w:rsidR="009E457B" w:rsidRPr="00923E5B">
        <w:rPr>
          <w:rFonts w:hint="eastAsia"/>
          <w:szCs w:val="24"/>
          <w:lang w:val="en-US" w:eastAsia="zh-CN"/>
        </w:rPr>
        <w:t>s</w:t>
      </w:r>
      <w:r w:rsidR="00A231D7" w:rsidRPr="00923E5B">
        <w:rPr>
          <w:szCs w:val="24"/>
          <w:lang w:val="en-US"/>
        </w:rPr>
        <w:t xml:space="preserve"> </w:t>
      </w:r>
      <w:r w:rsidR="00A231D7" w:rsidRPr="00923E5B">
        <w:rPr>
          <w:rFonts w:hint="eastAsia"/>
          <w:szCs w:val="24"/>
          <w:lang w:val="en-US" w:eastAsia="zh-CN"/>
        </w:rPr>
        <w:t xml:space="preserve">and relevant </w:t>
      </w:r>
      <w:r w:rsidR="00A231D7" w:rsidRPr="00923E5B">
        <w:rPr>
          <w:szCs w:val="24"/>
          <w:lang w:val="en-US"/>
        </w:rPr>
        <w:t>regulations</w:t>
      </w:r>
      <w:r w:rsidR="00A231D7" w:rsidRPr="00923E5B">
        <w:rPr>
          <w:szCs w:val="24"/>
          <w:lang w:val="en-US" w:eastAsia="zh-CN"/>
        </w:rPr>
        <w:t>’</w:t>
      </w:r>
      <w:r w:rsidR="00A231D7" w:rsidRPr="00923E5B">
        <w:rPr>
          <w:szCs w:val="24"/>
          <w:lang w:val="en-US"/>
        </w:rPr>
        <w:t xml:space="preserve"> supports</w:t>
      </w:r>
      <w:r w:rsidR="00A231D7" w:rsidRPr="00923E5B">
        <w:rPr>
          <w:rFonts w:hint="eastAsia"/>
          <w:szCs w:val="24"/>
          <w:lang w:val="en-US" w:eastAsia="zh-CN"/>
        </w:rPr>
        <w:t xml:space="preserve">. </w:t>
      </w:r>
    </w:p>
    <w:p w:rsidR="00BD6309" w:rsidRPr="00923E5B" w:rsidRDefault="00BD6309" w:rsidP="0043292C">
      <w:pPr>
        <w:pStyle w:val="2"/>
      </w:pPr>
      <w:bookmarkStart w:id="357" w:name="_Toc366665985"/>
      <w:r w:rsidRPr="00923E5B">
        <w:t>5.3 Lessons learnt from India</w:t>
      </w:r>
      <w:bookmarkEnd w:id="357"/>
      <w:r w:rsidRPr="00923E5B">
        <w:t xml:space="preserve">  </w:t>
      </w:r>
    </w:p>
    <w:p w:rsidR="00BD6309" w:rsidRPr="00923E5B" w:rsidRDefault="00BD6309" w:rsidP="003F4117">
      <w:pPr>
        <w:ind w:firstLine="480"/>
        <w:jc w:val="both"/>
        <w:rPr>
          <w:szCs w:val="24"/>
          <w:lang w:val="en-US"/>
        </w:rPr>
      </w:pPr>
      <w:r w:rsidRPr="00923E5B">
        <w:rPr>
          <w:szCs w:val="24"/>
          <w:lang w:val="en-US"/>
        </w:rPr>
        <w:t xml:space="preserve">Before 2005, only manufacturing processes could be patented in India, not molecules. </w:t>
      </w:r>
      <w:r w:rsidR="00EB23A9" w:rsidRPr="00923E5B">
        <w:rPr>
          <w:rFonts w:hint="eastAsia"/>
          <w:szCs w:val="24"/>
          <w:lang w:val="en-US" w:eastAsia="zh-CN"/>
        </w:rPr>
        <w:t xml:space="preserve"> </w:t>
      </w:r>
      <w:r w:rsidRPr="00923E5B">
        <w:rPr>
          <w:szCs w:val="24"/>
          <w:lang w:val="en-US"/>
        </w:rPr>
        <w:t>The resu</w:t>
      </w:r>
      <w:r w:rsidR="00EB23A9" w:rsidRPr="00923E5B">
        <w:rPr>
          <w:szCs w:val="24"/>
          <w:lang w:val="en-US"/>
        </w:rPr>
        <w:t>lt was a strong generic industr</w:t>
      </w:r>
      <w:r w:rsidR="00EB23A9" w:rsidRPr="00923E5B">
        <w:rPr>
          <w:rFonts w:hint="eastAsia"/>
          <w:szCs w:val="24"/>
          <w:lang w:val="en-US" w:eastAsia="zh-CN"/>
        </w:rPr>
        <w:t>y</w:t>
      </w:r>
      <w:r w:rsidRPr="00923E5B">
        <w:rPr>
          <w:szCs w:val="24"/>
          <w:lang w:val="en-US"/>
        </w:rPr>
        <w:t xml:space="preserve"> </w:t>
      </w:r>
      <w:r w:rsidR="00FA5A51" w:rsidRPr="00923E5B">
        <w:rPr>
          <w:rFonts w:hint="eastAsia"/>
          <w:szCs w:val="24"/>
          <w:lang w:val="en-US" w:eastAsia="zh-CN"/>
        </w:rPr>
        <w:t xml:space="preserve">could be </w:t>
      </w:r>
      <w:r w:rsidR="00FA5A51" w:rsidRPr="00923E5B">
        <w:rPr>
          <w:szCs w:val="24"/>
          <w:lang w:val="en-US"/>
        </w:rPr>
        <w:t>built</w:t>
      </w:r>
      <w:r w:rsidR="00FA5A51" w:rsidRPr="00923E5B">
        <w:rPr>
          <w:rFonts w:hint="eastAsia"/>
          <w:szCs w:val="24"/>
          <w:lang w:val="en-US" w:eastAsia="zh-CN"/>
        </w:rPr>
        <w:t xml:space="preserve"> up</w:t>
      </w:r>
      <w:r w:rsidR="00FA5A51" w:rsidRPr="00923E5B">
        <w:rPr>
          <w:szCs w:val="24"/>
          <w:lang w:val="en-US"/>
        </w:rPr>
        <w:t xml:space="preserve"> </w:t>
      </w:r>
      <w:r w:rsidR="00FA5A51" w:rsidRPr="00923E5B">
        <w:rPr>
          <w:rFonts w:hint="eastAsia"/>
          <w:szCs w:val="24"/>
          <w:lang w:val="en-US" w:eastAsia="zh-CN"/>
        </w:rPr>
        <w:t>with</w:t>
      </w:r>
      <w:r w:rsidRPr="00923E5B">
        <w:rPr>
          <w:szCs w:val="24"/>
          <w:lang w:val="en-US"/>
        </w:rPr>
        <w:t xml:space="preserve"> the skills of chemists who developed new ways to make drugs without infringing process patents. </w:t>
      </w:r>
      <w:r w:rsidR="00FA5A51" w:rsidRPr="00923E5B">
        <w:rPr>
          <w:rFonts w:hint="eastAsia"/>
          <w:szCs w:val="24"/>
          <w:lang w:val="en-US" w:eastAsia="zh-CN"/>
        </w:rPr>
        <w:t xml:space="preserve"> </w:t>
      </w:r>
      <w:r w:rsidRPr="00923E5B">
        <w:rPr>
          <w:szCs w:val="24"/>
          <w:lang w:val="en-US"/>
        </w:rPr>
        <w:t>Product</w:t>
      </w:r>
      <w:r w:rsidR="00BC3B60" w:rsidRPr="00923E5B">
        <w:rPr>
          <w:szCs w:val="24"/>
          <w:lang w:val="en-US"/>
        </w:rPr>
        <w:t xml:space="preserve"> patents were introduced </w:t>
      </w:r>
      <w:r w:rsidR="00BC3B60" w:rsidRPr="00923E5B">
        <w:rPr>
          <w:rFonts w:hint="eastAsia"/>
          <w:szCs w:val="24"/>
          <w:lang w:val="en-US" w:eastAsia="zh-CN"/>
        </w:rPr>
        <w:t>in when</w:t>
      </w:r>
      <w:r w:rsidRPr="00923E5B">
        <w:rPr>
          <w:szCs w:val="24"/>
          <w:lang w:val="en-US"/>
        </w:rPr>
        <w:t xml:space="preserve"> India </w:t>
      </w:r>
      <w:r w:rsidR="00BC3B60" w:rsidRPr="00923E5B">
        <w:rPr>
          <w:rFonts w:hint="eastAsia"/>
          <w:szCs w:val="24"/>
          <w:lang w:val="en-US" w:eastAsia="zh-CN"/>
        </w:rPr>
        <w:t xml:space="preserve">jointed the WTO and </w:t>
      </w:r>
      <w:r w:rsidRPr="00923E5B">
        <w:rPr>
          <w:szCs w:val="24"/>
          <w:lang w:val="en-US"/>
        </w:rPr>
        <w:t>complied with the TRIPS Agreement. However, numerous wester</w:t>
      </w:r>
      <w:r w:rsidR="00E27404" w:rsidRPr="00923E5B">
        <w:rPr>
          <w:szCs w:val="24"/>
          <w:lang w:val="en-US"/>
        </w:rPr>
        <w:t>n pharmaceutical companies</w:t>
      </w:r>
      <w:r w:rsidR="00E27404" w:rsidRPr="00923E5B">
        <w:rPr>
          <w:rFonts w:hint="eastAsia"/>
          <w:szCs w:val="24"/>
          <w:lang w:val="en-US" w:eastAsia="zh-CN"/>
        </w:rPr>
        <w:t xml:space="preserve"> show their </w:t>
      </w:r>
      <w:r w:rsidR="00E27404" w:rsidRPr="00923E5B">
        <w:rPr>
          <w:szCs w:val="24"/>
          <w:lang w:val="en-US"/>
        </w:rPr>
        <w:t>struggl</w:t>
      </w:r>
      <w:r w:rsidR="00E27404" w:rsidRPr="00923E5B">
        <w:rPr>
          <w:rFonts w:hint="eastAsia"/>
          <w:szCs w:val="24"/>
          <w:lang w:val="en-US" w:eastAsia="zh-CN"/>
        </w:rPr>
        <w:t xml:space="preserve">e for </w:t>
      </w:r>
      <w:r w:rsidRPr="00923E5B">
        <w:rPr>
          <w:szCs w:val="24"/>
          <w:lang w:val="en-US"/>
        </w:rPr>
        <w:t>patent</w:t>
      </w:r>
      <w:r w:rsidR="00E27404" w:rsidRPr="00923E5B">
        <w:rPr>
          <w:rFonts w:hint="eastAsia"/>
          <w:szCs w:val="24"/>
          <w:lang w:val="en-US" w:eastAsia="zh-CN"/>
        </w:rPr>
        <w:t>ing</w:t>
      </w:r>
      <w:r w:rsidRPr="00923E5B">
        <w:rPr>
          <w:szCs w:val="24"/>
          <w:lang w:val="en-US"/>
        </w:rPr>
        <w:t xml:space="preserve"> their drug molecules in India. </w:t>
      </w:r>
      <w:r w:rsidR="00D26322" w:rsidRPr="00923E5B">
        <w:rPr>
          <w:rFonts w:hint="eastAsia"/>
          <w:szCs w:val="24"/>
          <w:lang w:val="en-US" w:eastAsia="zh-CN"/>
        </w:rPr>
        <w:t xml:space="preserve"> </w:t>
      </w:r>
      <w:r w:rsidRPr="00923E5B">
        <w:rPr>
          <w:szCs w:val="24"/>
          <w:lang w:val="en-US"/>
        </w:rPr>
        <w:t>For e</w:t>
      </w:r>
      <w:r w:rsidR="00995ABA" w:rsidRPr="00923E5B">
        <w:rPr>
          <w:szCs w:val="24"/>
          <w:lang w:val="en-US"/>
        </w:rPr>
        <w:t>xample, Pfizer was granted a pa</w:t>
      </w:r>
      <w:r w:rsidR="00995ABA" w:rsidRPr="00923E5B">
        <w:rPr>
          <w:rFonts w:hint="eastAsia"/>
          <w:szCs w:val="24"/>
          <w:lang w:val="en-US" w:eastAsia="zh-CN"/>
        </w:rPr>
        <w:t>t</w:t>
      </w:r>
      <w:r w:rsidRPr="00923E5B">
        <w:rPr>
          <w:szCs w:val="24"/>
          <w:lang w:val="en-US"/>
        </w:rPr>
        <w:t xml:space="preserve">ent for anticancer agent Sutent in 2007, but this was revoked last year. </w:t>
      </w:r>
      <w:r w:rsidR="009570C7" w:rsidRPr="00923E5B">
        <w:rPr>
          <w:rFonts w:hint="eastAsia"/>
          <w:szCs w:val="24"/>
          <w:lang w:val="en-US" w:eastAsia="zh-CN"/>
        </w:rPr>
        <w:t xml:space="preserve"> </w:t>
      </w:r>
      <w:r w:rsidRPr="00923E5B">
        <w:rPr>
          <w:szCs w:val="24"/>
          <w:lang w:val="en-US"/>
        </w:rPr>
        <w:t xml:space="preserve">Merck &amp; Co is currently also suing Indian firm Glenmark over genetic versions of its diabetes treatment Januvia and Janumet. </w:t>
      </w:r>
      <w:r w:rsidR="009570C7" w:rsidRPr="00923E5B">
        <w:rPr>
          <w:rFonts w:hint="eastAsia"/>
          <w:szCs w:val="24"/>
          <w:lang w:val="en-US" w:eastAsia="zh-CN"/>
        </w:rPr>
        <w:t xml:space="preserve"> </w:t>
      </w:r>
      <w:r w:rsidRPr="00923E5B">
        <w:rPr>
          <w:szCs w:val="24"/>
          <w:lang w:val="en-US"/>
        </w:rPr>
        <w:t xml:space="preserve">The high court in Delhi has allowed the suit to proceed, but denied Merck an injunction to prevent Glenmark from selling its generic versions in the meantime. </w:t>
      </w:r>
      <w:r w:rsidR="00E27404" w:rsidRPr="00923E5B">
        <w:rPr>
          <w:rFonts w:hint="eastAsia"/>
          <w:szCs w:val="24"/>
          <w:lang w:val="en-US" w:eastAsia="zh-CN"/>
        </w:rPr>
        <w:t xml:space="preserve"> </w:t>
      </w:r>
      <w:r w:rsidRPr="00923E5B">
        <w:rPr>
          <w:szCs w:val="24"/>
          <w:lang w:val="en-US"/>
        </w:rPr>
        <w:t>And even when patents are granted, India’s government can override them by issuing a ‘compulsory license, as happened with Bayer’s anticancer drug Nexavar last year.</w:t>
      </w:r>
      <w:r w:rsidRPr="00923E5B">
        <w:rPr>
          <w:rStyle w:val="a6"/>
          <w:szCs w:val="24"/>
        </w:rPr>
        <w:footnoteReference w:id="182"/>
      </w:r>
    </w:p>
    <w:p w:rsidR="00BD6309" w:rsidRPr="00923E5B" w:rsidRDefault="00BD6309" w:rsidP="003F4117">
      <w:pPr>
        <w:ind w:firstLine="480"/>
        <w:jc w:val="both"/>
        <w:rPr>
          <w:szCs w:val="24"/>
          <w:lang w:val="en-US"/>
        </w:rPr>
      </w:pPr>
    </w:p>
    <w:p w:rsidR="00BD6309" w:rsidRPr="00923E5B" w:rsidRDefault="00BD6309" w:rsidP="003F4117">
      <w:pPr>
        <w:ind w:firstLine="480"/>
        <w:jc w:val="both"/>
        <w:rPr>
          <w:szCs w:val="24"/>
          <w:lang w:val="en-US"/>
        </w:rPr>
      </w:pPr>
      <w:r w:rsidRPr="00923E5B">
        <w:rPr>
          <w:szCs w:val="24"/>
          <w:lang w:val="en-US"/>
        </w:rPr>
        <w:t xml:space="preserve">In the early April this year, India’s Supreme Court has denied </w:t>
      </w:r>
      <w:r w:rsidR="00054E09" w:rsidRPr="00923E5B">
        <w:rPr>
          <w:rFonts w:hint="eastAsia"/>
          <w:szCs w:val="24"/>
          <w:lang w:val="en-US" w:eastAsia="zh-CN"/>
        </w:rPr>
        <w:t xml:space="preserve">the </w:t>
      </w:r>
      <w:r w:rsidRPr="00923E5B">
        <w:rPr>
          <w:szCs w:val="24"/>
          <w:lang w:val="en-US"/>
        </w:rPr>
        <w:t xml:space="preserve">Novartis’ appeal against the decision to refuse patent protection for its anticancer drug Gilvec. </w:t>
      </w:r>
      <w:r w:rsidR="008848DA" w:rsidRPr="00923E5B">
        <w:rPr>
          <w:rFonts w:hint="eastAsia"/>
          <w:szCs w:val="24"/>
          <w:lang w:val="en-US" w:eastAsia="zh-CN"/>
        </w:rPr>
        <w:t xml:space="preserve"> </w:t>
      </w:r>
      <w:r w:rsidRPr="00923E5B">
        <w:rPr>
          <w:szCs w:val="24"/>
          <w:lang w:val="en-US"/>
        </w:rPr>
        <w:t>The court says the new polymorph of Glivec does not enhance its efficiency enough to warrant a patent, despite Novartis’ assertion that the new form is thermodynamically mo</w:t>
      </w:r>
      <w:r w:rsidR="006A233D" w:rsidRPr="00923E5B">
        <w:rPr>
          <w:szCs w:val="24"/>
          <w:lang w:val="en-US"/>
        </w:rPr>
        <w:t>re stable and less hygroscopic</w:t>
      </w:r>
      <w:r w:rsidR="006A233D" w:rsidRPr="00923E5B">
        <w:rPr>
          <w:rFonts w:hint="eastAsia"/>
          <w:szCs w:val="24"/>
          <w:lang w:val="en-US" w:eastAsia="zh-CN"/>
        </w:rPr>
        <w:t xml:space="preserve"> </w:t>
      </w:r>
      <w:r w:rsidRPr="00923E5B">
        <w:rPr>
          <w:szCs w:val="24"/>
          <w:lang w:val="en-US"/>
        </w:rPr>
        <w:t xml:space="preserve">and thus is easier to process and more stable on storage. </w:t>
      </w:r>
      <w:r w:rsidR="006A233D" w:rsidRPr="00923E5B">
        <w:rPr>
          <w:rFonts w:hint="eastAsia"/>
          <w:szCs w:val="24"/>
          <w:lang w:val="en-US" w:eastAsia="zh-CN"/>
        </w:rPr>
        <w:t xml:space="preserve"> </w:t>
      </w:r>
      <w:r w:rsidR="006A233D" w:rsidRPr="00923E5B">
        <w:rPr>
          <w:szCs w:val="24"/>
          <w:lang w:val="en-US"/>
        </w:rPr>
        <w:t>Th</w:t>
      </w:r>
      <w:r w:rsidR="006A233D" w:rsidRPr="00923E5B">
        <w:rPr>
          <w:rFonts w:hint="eastAsia"/>
          <w:szCs w:val="24"/>
          <w:lang w:val="en-US" w:eastAsia="zh-CN"/>
        </w:rPr>
        <w:t>a</w:t>
      </w:r>
      <w:r w:rsidR="00F51571" w:rsidRPr="00923E5B">
        <w:rPr>
          <w:rFonts w:hint="eastAsia"/>
          <w:szCs w:val="24"/>
          <w:lang w:val="en-US" w:eastAsia="zh-CN"/>
        </w:rPr>
        <w:t>t</w:t>
      </w:r>
      <w:r w:rsidRPr="00923E5B">
        <w:rPr>
          <w:szCs w:val="24"/>
          <w:lang w:val="en-US"/>
        </w:rPr>
        <w:t xml:space="preserve"> d</w:t>
      </w:r>
      <w:r w:rsidR="00F51571" w:rsidRPr="00923E5B">
        <w:rPr>
          <w:szCs w:val="24"/>
          <w:lang w:val="en-US"/>
        </w:rPr>
        <w:t xml:space="preserve">ecision met widespread dismay </w:t>
      </w:r>
      <w:r w:rsidR="00F51571" w:rsidRPr="00923E5B">
        <w:rPr>
          <w:rFonts w:hint="eastAsia"/>
          <w:szCs w:val="24"/>
          <w:lang w:val="en-US" w:eastAsia="zh-CN"/>
        </w:rPr>
        <w:t xml:space="preserve">of the </w:t>
      </w:r>
      <w:r w:rsidRPr="00923E5B">
        <w:rPr>
          <w:szCs w:val="24"/>
          <w:lang w:val="en-US"/>
        </w:rPr>
        <w:t xml:space="preserve"> pharmaceutical industry </w:t>
      </w:r>
      <w:r w:rsidR="00F51571" w:rsidRPr="00923E5B">
        <w:rPr>
          <w:rFonts w:hint="eastAsia"/>
          <w:szCs w:val="24"/>
          <w:lang w:val="en-US" w:eastAsia="zh-CN"/>
        </w:rPr>
        <w:t>that</w:t>
      </w:r>
      <w:r w:rsidRPr="00923E5B">
        <w:rPr>
          <w:szCs w:val="24"/>
          <w:lang w:val="en-US"/>
        </w:rPr>
        <w:t xml:space="preserve"> claim</w:t>
      </w:r>
      <w:r w:rsidR="00F51571" w:rsidRPr="00923E5B">
        <w:rPr>
          <w:rFonts w:hint="eastAsia"/>
          <w:szCs w:val="24"/>
          <w:lang w:val="en-US" w:eastAsia="zh-CN"/>
        </w:rPr>
        <w:t>s</w:t>
      </w:r>
      <w:r w:rsidRPr="00923E5B">
        <w:rPr>
          <w:szCs w:val="24"/>
          <w:lang w:val="en-US"/>
        </w:rPr>
        <w:t xml:space="preserve"> that in order to solve the real health challenges of India’s patients, it is critically important </w:t>
      </w:r>
      <w:r w:rsidR="00F51571" w:rsidRPr="00923E5B">
        <w:rPr>
          <w:rFonts w:hint="eastAsia"/>
          <w:szCs w:val="24"/>
          <w:lang w:val="en-US" w:eastAsia="zh-CN"/>
        </w:rPr>
        <w:t>for</w:t>
      </w:r>
      <w:r w:rsidRPr="00923E5B">
        <w:rPr>
          <w:szCs w:val="24"/>
          <w:lang w:val="en-US"/>
        </w:rPr>
        <w:t xml:space="preserve"> India promote a policy environment that supports continued research and development of new medicines for the health of patients in India and worldwide. </w:t>
      </w:r>
      <w:r w:rsidR="00F51571" w:rsidRPr="00923E5B">
        <w:rPr>
          <w:rFonts w:hint="eastAsia"/>
          <w:szCs w:val="24"/>
          <w:lang w:val="en-US" w:eastAsia="zh-CN"/>
        </w:rPr>
        <w:t xml:space="preserve"> </w:t>
      </w:r>
      <w:r w:rsidR="00661963" w:rsidRPr="00923E5B">
        <w:rPr>
          <w:szCs w:val="24"/>
          <w:lang w:val="en-US"/>
        </w:rPr>
        <w:t xml:space="preserve">However, </w:t>
      </w:r>
      <w:r w:rsidR="00661963" w:rsidRPr="00923E5B">
        <w:rPr>
          <w:rFonts w:hint="eastAsia"/>
          <w:szCs w:val="24"/>
          <w:lang w:val="en-US" w:eastAsia="zh-CN"/>
        </w:rPr>
        <w:t xml:space="preserve">that </w:t>
      </w:r>
      <w:r w:rsidR="00661963" w:rsidRPr="00923E5B">
        <w:rPr>
          <w:szCs w:val="24"/>
          <w:lang w:val="en-US" w:eastAsia="zh-CN"/>
        </w:rPr>
        <w:t>decision</w:t>
      </w:r>
      <w:r w:rsidRPr="00923E5B">
        <w:rPr>
          <w:szCs w:val="24"/>
          <w:lang w:val="en-US"/>
        </w:rPr>
        <w:t xml:space="preserve"> was welcomed by humanitarian organizations such as </w:t>
      </w:r>
      <w:hyperlink r:id="rId13" w:history="1">
        <w:r w:rsidRPr="00923E5B">
          <w:rPr>
            <w:rStyle w:val="a9"/>
            <w:color w:val="auto"/>
            <w:szCs w:val="24"/>
            <w:u w:val="none"/>
            <w:lang w:val="en-US"/>
          </w:rPr>
          <w:t>Médicins Sans Frontières</w:t>
        </w:r>
      </w:hyperlink>
      <w:r w:rsidRPr="00923E5B">
        <w:rPr>
          <w:szCs w:val="24"/>
          <w:lang w:val="en-US"/>
        </w:rPr>
        <w:t xml:space="preserve"> (MSF), which said that Indian law is designed to prevent drugs’ patent protection being extended through formulation modifications, and this was a ‘major victory’ for patient access to affordable medicines.</w:t>
      </w:r>
      <w:r w:rsidR="006B44DA" w:rsidRPr="00923E5B">
        <w:rPr>
          <w:rFonts w:hint="eastAsia"/>
          <w:szCs w:val="24"/>
          <w:lang w:val="en-US" w:eastAsia="zh-CN"/>
        </w:rPr>
        <w:t xml:space="preserve"> </w:t>
      </w:r>
      <w:r w:rsidRPr="00923E5B">
        <w:rPr>
          <w:szCs w:val="24"/>
          <w:lang w:val="en-US"/>
        </w:rPr>
        <w:t xml:space="preserve"> India as the “pharmacy of the poor” makes a huge relief for the millions of patients and doctors in developing countries that depend on affordable medicines from India.</w:t>
      </w:r>
      <w:r w:rsidRPr="00923E5B">
        <w:rPr>
          <w:rStyle w:val="a6"/>
          <w:szCs w:val="24"/>
        </w:rPr>
        <w:footnoteReference w:id="183"/>
      </w:r>
      <w:r w:rsidR="00F132CA" w:rsidRPr="00923E5B">
        <w:rPr>
          <w:szCs w:val="24"/>
          <w:lang w:val="en-US"/>
        </w:rPr>
        <w:t xml:space="preserve"> Compare to </w:t>
      </w:r>
      <w:r w:rsidRPr="00923E5B">
        <w:rPr>
          <w:szCs w:val="24"/>
          <w:lang w:val="en-US"/>
        </w:rPr>
        <w:t xml:space="preserve">India, in terms of </w:t>
      </w:r>
      <w:r w:rsidR="00F132CA" w:rsidRPr="00923E5B">
        <w:rPr>
          <w:rFonts w:hint="eastAsia"/>
          <w:szCs w:val="24"/>
          <w:lang w:val="en-US" w:eastAsia="zh-CN"/>
        </w:rPr>
        <w:t xml:space="preserve">the </w:t>
      </w:r>
      <w:r w:rsidR="00F132CA" w:rsidRPr="00923E5B">
        <w:rPr>
          <w:szCs w:val="24"/>
          <w:lang w:val="en-US"/>
        </w:rPr>
        <w:t>challenges to</w:t>
      </w:r>
      <w:r w:rsidRPr="00923E5B">
        <w:rPr>
          <w:szCs w:val="24"/>
          <w:lang w:val="en-US"/>
        </w:rPr>
        <w:t xml:space="preserve"> the pate</w:t>
      </w:r>
      <w:r w:rsidR="002A1B01" w:rsidRPr="00923E5B">
        <w:rPr>
          <w:szCs w:val="24"/>
          <w:lang w:val="en-US"/>
        </w:rPr>
        <w:t xml:space="preserve">nt protection, the competency </w:t>
      </w:r>
      <w:r w:rsidR="002A1B01" w:rsidRPr="00923E5B">
        <w:rPr>
          <w:rFonts w:hint="eastAsia"/>
          <w:szCs w:val="24"/>
          <w:lang w:val="en-US" w:eastAsia="zh-CN"/>
        </w:rPr>
        <w:t>of</w:t>
      </w:r>
      <w:r w:rsidRPr="00923E5B">
        <w:rPr>
          <w:szCs w:val="24"/>
          <w:lang w:val="en-US"/>
        </w:rPr>
        <w:t xml:space="preserve"> the generic production, innovation of the drugs and international market development, Chinese domestic pharmaceutical industry is far behind of India. </w:t>
      </w:r>
    </w:p>
    <w:p w:rsidR="00BD6309" w:rsidRPr="00923E5B" w:rsidRDefault="00BD6309" w:rsidP="003F4117">
      <w:pPr>
        <w:ind w:firstLine="480"/>
        <w:jc w:val="both"/>
        <w:rPr>
          <w:szCs w:val="24"/>
          <w:lang w:val="en-US"/>
        </w:rPr>
      </w:pPr>
    </w:p>
    <w:p w:rsidR="00BD6309" w:rsidRPr="00923E5B" w:rsidRDefault="00BD6309" w:rsidP="003F4117">
      <w:pPr>
        <w:ind w:firstLine="480"/>
        <w:jc w:val="both"/>
        <w:rPr>
          <w:szCs w:val="24"/>
          <w:lang w:val="en-US"/>
        </w:rPr>
      </w:pPr>
      <w:r w:rsidRPr="00923E5B">
        <w:rPr>
          <w:szCs w:val="24"/>
          <w:lang w:val="en-US"/>
        </w:rPr>
        <w:t xml:space="preserve">Actually, China and India share the commons in their pharmaceutical industries. </w:t>
      </w:r>
      <w:r w:rsidR="002A1B01" w:rsidRPr="00923E5B">
        <w:rPr>
          <w:rFonts w:hint="eastAsia"/>
          <w:szCs w:val="24"/>
          <w:lang w:val="en-US" w:eastAsia="zh-CN"/>
        </w:rPr>
        <w:t xml:space="preserve"> </w:t>
      </w:r>
      <w:r w:rsidRPr="00923E5B">
        <w:rPr>
          <w:szCs w:val="24"/>
          <w:lang w:val="en-US"/>
        </w:rPr>
        <w:t xml:space="preserve">In India, there are about more 20,000 registered companies and more than 90% of them are small companies. </w:t>
      </w:r>
      <w:r w:rsidR="002A1B01" w:rsidRPr="00923E5B">
        <w:rPr>
          <w:rFonts w:hint="eastAsia"/>
          <w:szCs w:val="24"/>
          <w:lang w:val="en-US" w:eastAsia="zh-CN"/>
        </w:rPr>
        <w:t xml:space="preserve"> </w:t>
      </w:r>
      <w:r w:rsidRPr="00923E5B">
        <w:rPr>
          <w:szCs w:val="24"/>
          <w:lang w:val="en-US"/>
        </w:rPr>
        <w:t>In China, small and medium sizes pharmaceutical companies took the part of 86.8% among the 6000 companies.</w:t>
      </w:r>
      <w:r w:rsidRPr="00923E5B">
        <w:rPr>
          <w:rStyle w:val="a6"/>
          <w:szCs w:val="24"/>
        </w:rPr>
        <w:footnoteReference w:id="184"/>
      </w:r>
      <w:r w:rsidRPr="00923E5B">
        <w:rPr>
          <w:szCs w:val="24"/>
          <w:lang w:val="en-US"/>
        </w:rPr>
        <w:t xml:space="preserve"> </w:t>
      </w:r>
      <w:r w:rsidR="003A3CC0" w:rsidRPr="00923E5B">
        <w:rPr>
          <w:rFonts w:hint="eastAsia"/>
          <w:szCs w:val="24"/>
          <w:lang w:val="en-US" w:eastAsia="zh-CN"/>
        </w:rPr>
        <w:t xml:space="preserve"> </w:t>
      </w:r>
      <w:r w:rsidRPr="00923E5B">
        <w:rPr>
          <w:szCs w:val="24"/>
          <w:lang w:val="en-US"/>
        </w:rPr>
        <w:t xml:space="preserve">As the capacity of R&amp;D is limited, both of the industries depend on the generics production, so the new innovation drugs take little part of the production. </w:t>
      </w:r>
      <w:r w:rsidR="003A3CC0" w:rsidRPr="00923E5B">
        <w:rPr>
          <w:rFonts w:hint="eastAsia"/>
          <w:szCs w:val="24"/>
          <w:lang w:val="en-US" w:eastAsia="zh-CN"/>
        </w:rPr>
        <w:t xml:space="preserve"> </w:t>
      </w:r>
      <w:r w:rsidRPr="00923E5B">
        <w:rPr>
          <w:szCs w:val="24"/>
          <w:lang w:val="en-US"/>
        </w:rPr>
        <w:t>However, although they are similar in certain extent, India after the decades’ development has established the international influential pharmaceutical companies, such as Dr. Reddy’s and Cipla, who are not only simply work on the generics and also invent the innovation drugs and entered into the western developed countries market through acquisitions.</w:t>
      </w:r>
      <w:r w:rsidR="003A3CC0" w:rsidRPr="00923E5B">
        <w:rPr>
          <w:rFonts w:hint="eastAsia"/>
          <w:szCs w:val="24"/>
          <w:lang w:val="en-US" w:eastAsia="zh-CN"/>
        </w:rPr>
        <w:t xml:space="preserve"> </w:t>
      </w:r>
      <w:r w:rsidRPr="00923E5B">
        <w:rPr>
          <w:szCs w:val="24"/>
          <w:lang w:val="en-US"/>
        </w:rPr>
        <w:t xml:space="preserve"> And that </w:t>
      </w:r>
      <w:r w:rsidR="00F369A2" w:rsidRPr="00923E5B">
        <w:rPr>
          <w:rFonts w:hint="eastAsia"/>
          <w:szCs w:val="24"/>
          <w:lang w:val="en-US" w:eastAsia="zh-CN"/>
        </w:rPr>
        <w:t xml:space="preserve">change </w:t>
      </w:r>
      <w:r w:rsidRPr="00923E5B">
        <w:rPr>
          <w:szCs w:val="24"/>
          <w:lang w:val="en-US"/>
        </w:rPr>
        <w:t xml:space="preserve">is </w:t>
      </w:r>
      <w:r w:rsidR="003A3CC0" w:rsidRPr="00923E5B">
        <w:rPr>
          <w:rFonts w:hint="eastAsia"/>
          <w:szCs w:val="24"/>
          <w:lang w:val="en-US" w:eastAsia="zh-CN"/>
        </w:rPr>
        <w:t>caused</w:t>
      </w:r>
      <w:r w:rsidRPr="00923E5B">
        <w:rPr>
          <w:szCs w:val="24"/>
          <w:lang w:val="en-US"/>
        </w:rPr>
        <w:t xml:space="preserve"> by the differences a</w:t>
      </w:r>
      <w:r w:rsidR="00FE101A" w:rsidRPr="00923E5B">
        <w:rPr>
          <w:szCs w:val="24"/>
          <w:lang w:val="en-US"/>
        </w:rPr>
        <w:t xml:space="preserve">mong the two counties </w:t>
      </w:r>
      <w:r w:rsidR="00FE101A" w:rsidRPr="00923E5B">
        <w:rPr>
          <w:rFonts w:hint="eastAsia"/>
          <w:szCs w:val="24"/>
          <w:lang w:val="en-US" w:eastAsia="zh-CN"/>
        </w:rPr>
        <w:t>judicial context</w:t>
      </w:r>
      <w:r w:rsidRPr="00923E5B">
        <w:rPr>
          <w:szCs w:val="24"/>
          <w:lang w:val="en-US"/>
        </w:rPr>
        <w:t xml:space="preserve">. </w:t>
      </w:r>
      <w:r w:rsidR="003A3CC0" w:rsidRPr="00923E5B">
        <w:rPr>
          <w:rFonts w:hint="eastAsia"/>
          <w:szCs w:val="24"/>
          <w:lang w:val="en-US" w:eastAsia="zh-CN"/>
        </w:rPr>
        <w:t xml:space="preserve"> </w:t>
      </w:r>
      <w:r w:rsidRPr="00923E5B">
        <w:rPr>
          <w:szCs w:val="24"/>
          <w:lang w:val="en-US"/>
        </w:rPr>
        <w:t>As earlier said, India started to grant pat</w:t>
      </w:r>
      <w:r w:rsidR="006E3672" w:rsidRPr="00923E5B">
        <w:rPr>
          <w:szCs w:val="24"/>
          <w:lang w:val="en-US"/>
        </w:rPr>
        <w:t>ent protection to medicines was much</w:t>
      </w:r>
      <w:r w:rsidRPr="00923E5B">
        <w:rPr>
          <w:szCs w:val="24"/>
          <w:lang w:val="en-US"/>
        </w:rPr>
        <w:t xml:space="preserve"> later than China so it could to develop its generic industry</w:t>
      </w:r>
      <w:r w:rsidR="00622207" w:rsidRPr="00923E5B">
        <w:rPr>
          <w:szCs w:val="24"/>
          <w:lang w:val="en-US"/>
        </w:rPr>
        <w:t xml:space="preserve"> under the circumstances</w:t>
      </w:r>
      <w:r w:rsidRPr="00923E5B">
        <w:rPr>
          <w:szCs w:val="24"/>
          <w:lang w:val="en-US"/>
        </w:rPr>
        <w:t>.</w:t>
      </w:r>
      <w:r w:rsidR="00622207" w:rsidRPr="00923E5B">
        <w:rPr>
          <w:rFonts w:hint="eastAsia"/>
          <w:szCs w:val="24"/>
          <w:lang w:val="en-US" w:eastAsia="zh-CN"/>
        </w:rPr>
        <w:t xml:space="preserve"> </w:t>
      </w:r>
      <w:r w:rsidRPr="00923E5B">
        <w:rPr>
          <w:szCs w:val="24"/>
          <w:lang w:val="en-US"/>
        </w:rPr>
        <w:t xml:space="preserve"> And even after complying with the TRIPS Agreement, Indian attitude to the medical patent is always as cautions as possible and </w:t>
      </w:r>
      <w:r w:rsidR="009210AE" w:rsidRPr="00923E5B">
        <w:rPr>
          <w:rFonts w:hint="eastAsia"/>
          <w:szCs w:val="24"/>
          <w:lang w:val="en-US" w:eastAsia="zh-CN"/>
        </w:rPr>
        <w:t>made</w:t>
      </w:r>
      <w:r w:rsidRPr="00923E5B">
        <w:rPr>
          <w:szCs w:val="24"/>
          <w:lang w:val="en-US"/>
        </w:rPr>
        <w:t xml:space="preserve"> use of the TRIPS flexibilities</w:t>
      </w:r>
      <w:r w:rsidR="009210AE" w:rsidRPr="00923E5B">
        <w:rPr>
          <w:rFonts w:hint="eastAsia"/>
          <w:szCs w:val="24"/>
          <w:lang w:val="en-US" w:eastAsia="zh-CN"/>
        </w:rPr>
        <w:t xml:space="preserve"> as fully as </w:t>
      </w:r>
      <w:r w:rsidR="00300EBD" w:rsidRPr="00923E5B">
        <w:rPr>
          <w:rFonts w:hint="eastAsia"/>
          <w:szCs w:val="24"/>
          <w:lang w:val="en-US" w:eastAsia="zh-CN"/>
        </w:rPr>
        <w:t>they can</w:t>
      </w:r>
      <w:r w:rsidRPr="00923E5B">
        <w:rPr>
          <w:szCs w:val="24"/>
          <w:lang w:val="en-US"/>
        </w:rPr>
        <w:t xml:space="preserve">, like compulsory license, to improve the </w:t>
      </w:r>
      <w:r w:rsidR="00486BAC" w:rsidRPr="00923E5B">
        <w:rPr>
          <w:rFonts w:hint="eastAsia"/>
          <w:szCs w:val="24"/>
          <w:lang w:val="en-US" w:eastAsia="zh-CN"/>
        </w:rPr>
        <w:t xml:space="preserve">financial </w:t>
      </w:r>
      <w:r w:rsidR="00486BAC" w:rsidRPr="00923E5B">
        <w:rPr>
          <w:szCs w:val="24"/>
          <w:lang w:val="en-US" w:eastAsia="zh-CN"/>
        </w:rPr>
        <w:t>accessibility</w:t>
      </w:r>
      <w:r w:rsidR="00486BAC" w:rsidRPr="00923E5B">
        <w:rPr>
          <w:rFonts w:hint="eastAsia"/>
          <w:szCs w:val="24"/>
          <w:lang w:val="en-US" w:eastAsia="zh-CN"/>
        </w:rPr>
        <w:t xml:space="preserve"> to medicines</w:t>
      </w:r>
      <w:r w:rsidRPr="00923E5B">
        <w:rPr>
          <w:szCs w:val="24"/>
          <w:lang w:val="en-US"/>
        </w:rPr>
        <w:t xml:space="preserve">. </w:t>
      </w:r>
    </w:p>
    <w:p w:rsidR="00BD6309" w:rsidRPr="00923E5B" w:rsidRDefault="00BD6309" w:rsidP="003F4117">
      <w:pPr>
        <w:ind w:firstLine="480"/>
        <w:jc w:val="both"/>
        <w:rPr>
          <w:szCs w:val="24"/>
          <w:lang w:val="en-US"/>
        </w:rPr>
      </w:pPr>
    </w:p>
    <w:p w:rsidR="00BD6309" w:rsidRPr="00923E5B" w:rsidRDefault="005B5E56" w:rsidP="003F4117">
      <w:pPr>
        <w:ind w:firstLine="480"/>
        <w:jc w:val="both"/>
        <w:rPr>
          <w:szCs w:val="24"/>
          <w:lang w:val="en-US" w:eastAsia="zh-CN"/>
        </w:rPr>
      </w:pPr>
      <w:r w:rsidRPr="00923E5B">
        <w:rPr>
          <w:szCs w:val="24"/>
          <w:lang w:val="en-US"/>
        </w:rPr>
        <w:t xml:space="preserve">The </w:t>
      </w:r>
      <w:r w:rsidRPr="00923E5B">
        <w:rPr>
          <w:rFonts w:hint="eastAsia"/>
          <w:szCs w:val="24"/>
          <w:lang w:val="en-US" w:eastAsia="zh-CN"/>
        </w:rPr>
        <w:t>biggest</w:t>
      </w:r>
      <w:r w:rsidR="00BD6309" w:rsidRPr="00923E5B">
        <w:rPr>
          <w:szCs w:val="24"/>
          <w:lang w:val="en-US"/>
        </w:rPr>
        <w:t xml:space="preserve"> difference, besides of India is more likely</w:t>
      </w:r>
      <w:r w:rsidR="009C3B21" w:rsidRPr="00923E5B">
        <w:rPr>
          <w:rFonts w:hint="eastAsia"/>
          <w:szCs w:val="24"/>
          <w:lang w:val="en-US" w:eastAsia="zh-CN"/>
        </w:rPr>
        <w:t xml:space="preserve"> to</w:t>
      </w:r>
      <w:r w:rsidR="009C3B21" w:rsidRPr="00923E5B">
        <w:rPr>
          <w:szCs w:val="24"/>
          <w:lang w:val="en-US"/>
        </w:rPr>
        <w:t xml:space="preserve"> challeng</w:t>
      </w:r>
      <w:r w:rsidR="009C3B21" w:rsidRPr="00923E5B">
        <w:rPr>
          <w:rFonts w:hint="eastAsia"/>
          <w:szCs w:val="24"/>
          <w:lang w:val="en-US" w:eastAsia="zh-CN"/>
        </w:rPr>
        <w:t>e</w:t>
      </w:r>
      <w:r w:rsidR="00BD6309" w:rsidRPr="00923E5B">
        <w:rPr>
          <w:szCs w:val="24"/>
          <w:lang w:val="en-US"/>
        </w:rPr>
        <w:t xml:space="preserve"> the western medical patent prot</w:t>
      </w:r>
      <w:r w:rsidR="00922D33" w:rsidRPr="00923E5B">
        <w:rPr>
          <w:szCs w:val="24"/>
          <w:lang w:val="en-US"/>
        </w:rPr>
        <w:t>ection, is that the generics can</w:t>
      </w:r>
      <w:r w:rsidR="00564997" w:rsidRPr="00923E5B">
        <w:rPr>
          <w:rFonts w:hint="eastAsia"/>
          <w:szCs w:val="24"/>
          <w:lang w:val="en-US" w:eastAsia="zh-CN"/>
        </w:rPr>
        <w:t xml:space="preserve"> </w:t>
      </w:r>
      <w:r w:rsidR="00922D33" w:rsidRPr="00923E5B">
        <w:rPr>
          <w:szCs w:val="24"/>
          <w:lang w:val="en-US"/>
        </w:rPr>
        <w:t>be</w:t>
      </w:r>
      <w:r w:rsidR="00BD6309" w:rsidRPr="00923E5B">
        <w:rPr>
          <w:szCs w:val="24"/>
          <w:lang w:val="en-US"/>
        </w:rPr>
        <w:t xml:space="preserve"> also involved with the innovation steps by the Indian pharmaceutical manufacturers.</w:t>
      </w:r>
      <w:r w:rsidR="008765C8" w:rsidRPr="00923E5B">
        <w:rPr>
          <w:rFonts w:hint="eastAsia"/>
          <w:szCs w:val="24"/>
          <w:lang w:val="en-US" w:eastAsia="zh-CN"/>
        </w:rPr>
        <w:t xml:space="preserve"> </w:t>
      </w:r>
      <w:r w:rsidR="00BD6309" w:rsidRPr="00923E5B">
        <w:rPr>
          <w:szCs w:val="24"/>
          <w:lang w:val="en-US"/>
        </w:rPr>
        <w:t xml:space="preserve"> That is why Ind</w:t>
      </w:r>
      <w:r w:rsidR="00390AE5" w:rsidRPr="00923E5B">
        <w:rPr>
          <w:szCs w:val="24"/>
          <w:lang w:val="en-US"/>
        </w:rPr>
        <w:t>ia pharmaceutical industry is</w:t>
      </w:r>
      <w:r w:rsidR="00BD6309" w:rsidRPr="00923E5B">
        <w:rPr>
          <w:szCs w:val="24"/>
          <w:lang w:val="en-US"/>
        </w:rPr>
        <w:t xml:space="preserve"> important in the world. </w:t>
      </w:r>
      <w:r w:rsidR="00C90E02" w:rsidRPr="00923E5B">
        <w:rPr>
          <w:rFonts w:hint="eastAsia"/>
          <w:szCs w:val="24"/>
          <w:lang w:val="en-US" w:eastAsia="zh-CN"/>
        </w:rPr>
        <w:t xml:space="preserve"> </w:t>
      </w:r>
      <w:r w:rsidR="00BD6309" w:rsidRPr="00923E5B">
        <w:rPr>
          <w:szCs w:val="24"/>
          <w:lang w:val="en-US"/>
        </w:rPr>
        <w:t xml:space="preserve">If China would like to change its current industry situation, </w:t>
      </w:r>
      <w:r w:rsidR="00EB5F17" w:rsidRPr="00923E5B">
        <w:rPr>
          <w:rFonts w:hint="eastAsia"/>
          <w:szCs w:val="24"/>
          <w:lang w:val="en-US" w:eastAsia="zh-CN"/>
        </w:rPr>
        <w:t xml:space="preserve">giving up </w:t>
      </w:r>
      <w:r w:rsidR="00BD6309" w:rsidRPr="00923E5B">
        <w:rPr>
          <w:szCs w:val="24"/>
          <w:lang w:val="en-US"/>
        </w:rPr>
        <w:t>the mode of simply cop</w:t>
      </w:r>
      <w:r w:rsidR="00390AE5" w:rsidRPr="00923E5B">
        <w:rPr>
          <w:rFonts w:hint="eastAsia"/>
          <w:szCs w:val="24"/>
          <w:lang w:val="en-US" w:eastAsia="zh-CN"/>
        </w:rPr>
        <w:t>y</w:t>
      </w:r>
      <w:r w:rsidR="00BD6309" w:rsidRPr="00923E5B">
        <w:rPr>
          <w:szCs w:val="24"/>
          <w:lang w:val="en-US"/>
        </w:rPr>
        <w:t xml:space="preserve">ing meanwhile </w:t>
      </w:r>
      <w:r w:rsidR="00EB5F17" w:rsidRPr="00923E5B">
        <w:rPr>
          <w:rFonts w:hint="eastAsia"/>
          <w:szCs w:val="24"/>
          <w:lang w:val="en-US" w:eastAsia="zh-CN"/>
        </w:rPr>
        <w:t>put more</w:t>
      </w:r>
      <w:r w:rsidR="00BD6309" w:rsidRPr="00923E5B">
        <w:rPr>
          <w:szCs w:val="24"/>
          <w:lang w:val="en-US"/>
        </w:rPr>
        <w:t xml:space="preserve"> effo</w:t>
      </w:r>
      <w:r w:rsidR="00EB5F17" w:rsidRPr="00923E5B">
        <w:rPr>
          <w:szCs w:val="24"/>
          <w:lang w:val="en-US"/>
        </w:rPr>
        <w:t>rts</w:t>
      </w:r>
      <w:r w:rsidR="00BD6309" w:rsidRPr="00923E5B">
        <w:rPr>
          <w:szCs w:val="24"/>
          <w:lang w:val="en-US"/>
        </w:rPr>
        <w:t xml:space="preserve"> on the innovation and research </w:t>
      </w:r>
      <w:r w:rsidR="00EB5F17" w:rsidRPr="00923E5B">
        <w:rPr>
          <w:rFonts w:hint="eastAsia"/>
          <w:szCs w:val="24"/>
          <w:lang w:val="en-US" w:eastAsia="zh-CN"/>
        </w:rPr>
        <w:t xml:space="preserve">the picture </w:t>
      </w:r>
      <w:r w:rsidR="00EB5F17" w:rsidRPr="00923E5B">
        <w:rPr>
          <w:szCs w:val="24"/>
          <w:lang w:val="en-US"/>
        </w:rPr>
        <w:t xml:space="preserve">must be </w:t>
      </w:r>
      <w:r w:rsidR="00EB5F17" w:rsidRPr="00923E5B">
        <w:rPr>
          <w:rFonts w:hint="eastAsia"/>
          <w:szCs w:val="24"/>
          <w:lang w:val="en-US" w:eastAsia="zh-CN"/>
        </w:rPr>
        <w:t>changed from today</w:t>
      </w:r>
      <w:r w:rsidR="00BD6309" w:rsidRPr="00923E5B">
        <w:rPr>
          <w:szCs w:val="24"/>
          <w:lang w:val="en-US"/>
        </w:rPr>
        <w:t>.</w:t>
      </w:r>
    </w:p>
    <w:p w:rsidR="00BD6309" w:rsidRPr="00923E5B" w:rsidRDefault="00BD6309" w:rsidP="0043292C">
      <w:pPr>
        <w:pStyle w:val="2"/>
      </w:pPr>
      <w:bookmarkStart w:id="358" w:name="_Toc366665986"/>
      <w:r w:rsidRPr="00923E5B">
        <w:t xml:space="preserve">5.4 Protect </w:t>
      </w:r>
      <w:r w:rsidR="009D047B" w:rsidRPr="00923E5B">
        <w:t xml:space="preserve">Chinese traditional medicines </w:t>
      </w:r>
      <w:r w:rsidR="008D5E67" w:rsidRPr="00923E5B">
        <w:rPr>
          <w:rFonts w:hint="eastAsia"/>
        </w:rPr>
        <w:t>by</w:t>
      </w:r>
      <w:r w:rsidRPr="00923E5B">
        <w:t xml:space="preserve"> IPRs </w:t>
      </w:r>
      <w:r w:rsidR="00C2379E" w:rsidRPr="00923E5B">
        <w:rPr>
          <w:rFonts w:hint="eastAsia"/>
        </w:rPr>
        <w:t>tools</w:t>
      </w:r>
      <w:bookmarkEnd w:id="358"/>
    </w:p>
    <w:p w:rsidR="00BD6309" w:rsidRPr="00923E5B" w:rsidRDefault="00BD6309" w:rsidP="003F4117">
      <w:pPr>
        <w:ind w:firstLine="480"/>
        <w:jc w:val="both"/>
        <w:rPr>
          <w:szCs w:val="24"/>
          <w:lang w:val="en-US"/>
        </w:rPr>
      </w:pPr>
      <w:r w:rsidRPr="00923E5B">
        <w:rPr>
          <w:szCs w:val="24"/>
          <w:lang w:val="en-US"/>
        </w:rPr>
        <w:t xml:space="preserve">On one hand, China has provided patent right protection which reached the </w:t>
      </w:r>
      <w:r w:rsidR="00C977D8" w:rsidRPr="00923E5B">
        <w:rPr>
          <w:rFonts w:hint="eastAsia"/>
          <w:szCs w:val="24"/>
          <w:lang w:val="en-US" w:eastAsia="zh-CN"/>
        </w:rPr>
        <w:t>international</w:t>
      </w:r>
      <w:r w:rsidRPr="00923E5B">
        <w:rPr>
          <w:szCs w:val="24"/>
          <w:lang w:val="en-US"/>
        </w:rPr>
        <w:t xml:space="preserve"> level</w:t>
      </w:r>
      <w:r w:rsidR="00C977D8" w:rsidRPr="00923E5B">
        <w:rPr>
          <w:rFonts w:hint="eastAsia"/>
          <w:szCs w:val="24"/>
          <w:lang w:val="en-US" w:eastAsia="zh-CN"/>
        </w:rPr>
        <w:t xml:space="preserve"> with complying obligations </w:t>
      </w:r>
      <w:r w:rsidR="00856BE9" w:rsidRPr="00923E5B">
        <w:rPr>
          <w:szCs w:val="24"/>
          <w:lang w:val="en-US" w:eastAsia="zh-CN"/>
        </w:rPr>
        <w:t>imposed</w:t>
      </w:r>
      <w:r w:rsidR="00856BE9" w:rsidRPr="00923E5B">
        <w:rPr>
          <w:rFonts w:hint="eastAsia"/>
          <w:szCs w:val="24"/>
          <w:lang w:val="en-US" w:eastAsia="zh-CN"/>
        </w:rPr>
        <w:t xml:space="preserve"> by the</w:t>
      </w:r>
      <w:r w:rsidR="00C977D8" w:rsidRPr="00923E5B">
        <w:rPr>
          <w:rFonts w:hint="eastAsia"/>
          <w:szCs w:val="24"/>
          <w:lang w:val="en-US" w:eastAsia="zh-CN"/>
        </w:rPr>
        <w:t xml:space="preserve"> TRIPS</w:t>
      </w:r>
      <w:r w:rsidRPr="00923E5B">
        <w:rPr>
          <w:szCs w:val="24"/>
          <w:lang w:val="en-US"/>
        </w:rPr>
        <w:t xml:space="preserve">. </w:t>
      </w:r>
      <w:r w:rsidR="00856BE9" w:rsidRPr="00923E5B">
        <w:rPr>
          <w:rFonts w:hint="eastAsia"/>
          <w:szCs w:val="24"/>
          <w:lang w:val="en-US" w:eastAsia="zh-CN"/>
        </w:rPr>
        <w:t xml:space="preserve"> </w:t>
      </w:r>
      <w:r w:rsidRPr="00923E5B">
        <w:rPr>
          <w:szCs w:val="24"/>
          <w:lang w:val="en-US"/>
        </w:rPr>
        <w:t>On the other hand, the domestic manufacturers’ innovation and R&amp;D abilities are sti</w:t>
      </w:r>
      <w:r w:rsidR="00AE7073" w:rsidRPr="00923E5B">
        <w:rPr>
          <w:szCs w:val="24"/>
          <w:lang w:val="en-US"/>
        </w:rPr>
        <w:t>ll a</w:t>
      </w:r>
      <w:r w:rsidR="00AE7073" w:rsidRPr="00923E5B">
        <w:rPr>
          <w:rFonts w:hint="eastAsia"/>
          <w:szCs w:val="24"/>
          <w:lang w:val="en-US" w:eastAsia="zh-CN"/>
        </w:rPr>
        <w:t xml:space="preserve">t </w:t>
      </w:r>
      <w:r w:rsidR="00AE7073" w:rsidRPr="00923E5B">
        <w:rPr>
          <w:szCs w:val="24"/>
          <w:lang w:val="en-US"/>
        </w:rPr>
        <w:t xml:space="preserve">the developing country’s </w:t>
      </w:r>
      <w:r w:rsidR="00AE7073" w:rsidRPr="00923E5B">
        <w:rPr>
          <w:rFonts w:hint="eastAsia"/>
          <w:szCs w:val="24"/>
          <w:lang w:val="en-US" w:eastAsia="zh-CN"/>
        </w:rPr>
        <w:t>level</w:t>
      </w:r>
      <w:r w:rsidRPr="00923E5B">
        <w:rPr>
          <w:szCs w:val="24"/>
          <w:lang w:val="en-US"/>
        </w:rPr>
        <w:t xml:space="preserve">. </w:t>
      </w:r>
      <w:r w:rsidR="001E0E2D" w:rsidRPr="00923E5B">
        <w:rPr>
          <w:rFonts w:hint="eastAsia"/>
          <w:szCs w:val="24"/>
          <w:lang w:val="en-US" w:eastAsia="zh-CN"/>
        </w:rPr>
        <w:t xml:space="preserve"> </w:t>
      </w:r>
      <w:r w:rsidRPr="00923E5B">
        <w:rPr>
          <w:szCs w:val="24"/>
          <w:lang w:val="en-US"/>
        </w:rPr>
        <w:t xml:space="preserve">This incompatibility can </w:t>
      </w:r>
      <w:r w:rsidR="00C46279" w:rsidRPr="00923E5B">
        <w:rPr>
          <w:szCs w:val="24"/>
          <w:lang w:val="en-US"/>
        </w:rPr>
        <w:t>be understood as China provid</w:t>
      </w:r>
      <w:r w:rsidR="00C46279" w:rsidRPr="00923E5B">
        <w:rPr>
          <w:rFonts w:hint="eastAsia"/>
          <w:szCs w:val="24"/>
          <w:lang w:val="en-US" w:eastAsia="zh-CN"/>
        </w:rPr>
        <w:t>es</w:t>
      </w:r>
      <w:r w:rsidRPr="00923E5B">
        <w:rPr>
          <w:szCs w:val="24"/>
          <w:lang w:val="en-US"/>
        </w:rPr>
        <w:t xml:space="preserve"> more protection to the foreign companies while the local industry is hard to take</w:t>
      </w:r>
      <w:r w:rsidR="00C46279" w:rsidRPr="00923E5B">
        <w:rPr>
          <w:rFonts w:hint="eastAsia"/>
          <w:szCs w:val="24"/>
          <w:lang w:val="en-US" w:eastAsia="zh-CN"/>
        </w:rPr>
        <w:t xml:space="preserve"> get</w:t>
      </w:r>
      <w:r w:rsidR="00C46279" w:rsidRPr="00923E5B">
        <w:rPr>
          <w:szCs w:val="24"/>
          <w:lang w:val="en-US"/>
        </w:rPr>
        <w:t xml:space="preserve"> benefit</w:t>
      </w:r>
      <w:r w:rsidR="00C46279" w:rsidRPr="00923E5B">
        <w:rPr>
          <w:rFonts w:hint="eastAsia"/>
          <w:szCs w:val="24"/>
          <w:lang w:val="en-US" w:eastAsia="zh-CN"/>
        </w:rPr>
        <w:t>s from</w:t>
      </w:r>
      <w:r w:rsidRPr="00923E5B">
        <w:rPr>
          <w:szCs w:val="24"/>
          <w:lang w:val="en-US"/>
        </w:rPr>
        <w:t xml:space="preserve"> the IPR protection. Actually, the traditional Chinese medicine as the indigenous knowled</w:t>
      </w:r>
      <w:r w:rsidR="00CB7177" w:rsidRPr="00923E5B">
        <w:rPr>
          <w:szCs w:val="24"/>
          <w:lang w:val="en-US"/>
        </w:rPr>
        <w:t xml:space="preserve">ge is a national treasure that </w:t>
      </w:r>
      <w:r w:rsidR="00CB7177" w:rsidRPr="00923E5B">
        <w:rPr>
          <w:rFonts w:hint="eastAsia"/>
          <w:szCs w:val="24"/>
          <w:lang w:val="en-US" w:eastAsia="zh-CN"/>
        </w:rPr>
        <w:t xml:space="preserve">should </w:t>
      </w:r>
      <w:r w:rsidRPr="00923E5B">
        <w:rPr>
          <w:szCs w:val="24"/>
          <w:lang w:val="en-US"/>
        </w:rPr>
        <w:t xml:space="preserve">be protected and promoted through the IPRs. </w:t>
      </w:r>
    </w:p>
    <w:p w:rsidR="00BD6309" w:rsidRPr="00923E5B" w:rsidRDefault="00BD6309" w:rsidP="003F4117">
      <w:pPr>
        <w:ind w:firstLine="480"/>
        <w:jc w:val="both"/>
        <w:rPr>
          <w:szCs w:val="24"/>
          <w:lang w:val="en-US"/>
        </w:rPr>
      </w:pPr>
    </w:p>
    <w:p w:rsidR="00BD6309" w:rsidRPr="00923E5B" w:rsidRDefault="00BD6309" w:rsidP="00E22063">
      <w:pPr>
        <w:ind w:firstLineChars="200" w:firstLine="480"/>
        <w:jc w:val="both"/>
        <w:rPr>
          <w:szCs w:val="24"/>
          <w:lang w:val="en-US" w:eastAsia="zh-CN"/>
        </w:rPr>
      </w:pPr>
      <w:r w:rsidRPr="00923E5B">
        <w:rPr>
          <w:szCs w:val="24"/>
          <w:lang w:val="en-US"/>
        </w:rPr>
        <w:t>In the early 1990s, China signed the Agreement</w:t>
      </w:r>
      <w:r w:rsidRPr="00923E5B">
        <w:rPr>
          <w:rStyle w:val="a6"/>
          <w:szCs w:val="24"/>
        </w:rPr>
        <w:footnoteReference w:id="185"/>
      </w:r>
      <w:r w:rsidRPr="00923E5B">
        <w:rPr>
          <w:szCs w:val="24"/>
          <w:lang w:val="en-US"/>
        </w:rPr>
        <w:t xml:space="preserve"> </w:t>
      </w:r>
      <w:r w:rsidR="006F3F3B" w:rsidRPr="00923E5B">
        <w:rPr>
          <w:szCs w:val="24"/>
          <w:lang w:val="en-US"/>
        </w:rPr>
        <w:t xml:space="preserve">after </w:t>
      </w:r>
      <w:r w:rsidR="006F3F3B" w:rsidRPr="00923E5B">
        <w:rPr>
          <w:rFonts w:hint="eastAsia"/>
          <w:szCs w:val="24"/>
          <w:lang w:val="en-US" w:eastAsia="zh-CN"/>
        </w:rPr>
        <w:t xml:space="preserve">the </w:t>
      </w:r>
      <w:r w:rsidR="006F3F3B" w:rsidRPr="00923E5B">
        <w:rPr>
          <w:szCs w:val="24"/>
          <w:lang w:val="en-US"/>
        </w:rPr>
        <w:t>negotiations</w:t>
      </w:r>
      <w:r w:rsidR="006F3F3B" w:rsidRPr="00923E5B">
        <w:rPr>
          <w:rFonts w:hint="eastAsia"/>
          <w:szCs w:val="24"/>
          <w:lang w:val="en-US" w:eastAsia="zh-CN"/>
        </w:rPr>
        <w:t xml:space="preserve"> </w:t>
      </w:r>
      <w:r w:rsidR="0072453B" w:rsidRPr="00923E5B">
        <w:rPr>
          <w:rFonts w:hint="eastAsia"/>
          <w:szCs w:val="24"/>
          <w:lang w:val="en-US" w:eastAsia="zh-CN"/>
        </w:rPr>
        <w:t xml:space="preserve">with the US </w:t>
      </w:r>
      <w:r w:rsidR="002056AA" w:rsidRPr="00923E5B">
        <w:rPr>
          <w:szCs w:val="24"/>
          <w:lang w:val="en-US"/>
        </w:rPr>
        <w:t xml:space="preserve">and promised to </w:t>
      </w:r>
      <w:r w:rsidR="002056AA" w:rsidRPr="00923E5B">
        <w:rPr>
          <w:rFonts w:hint="eastAsia"/>
          <w:szCs w:val="24"/>
          <w:lang w:val="en-US" w:eastAsia="zh-CN"/>
        </w:rPr>
        <w:t>revise</w:t>
      </w:r>
      <w:r w:rsidRPr="00923E5B">
        <w:rPr>
          <w:szCs w:val="24"/>
          <w:lang w:val="en-US"/>
        </w:rPr>
        <w:t xml:space="preserve"> the patent law to provide patent protection to medicines. </w:t>
      </w:r>
      <w:r w:rsidR="00736ABC" w:rsidRPr="00923E5B">
        <w:rPr>
          <w:rFonts w:hint="eastAsia"/>
          <w:szCs w:val="24"/>
          <w:lang w:val="en-US" w:eastAsia="zh-CN"/>
        </w:rPr>
        <w:t xml:space="preserve"> </w:t>
      </w:r>
      <w:r w:rsidRPr="00923E5B">
        <w:rPr>
          <w:szCs w:val="24"/>
          <w:lang w:val="en-US"/>
        </w:rPr>
        <w:t xml:space="preserve">At that time, the traditional Chinese drugs were considered to be also protected by the IPRs. </w:t>
      </w:r>
      <w:r w:rsidR="00B26DC8" w:rsidRPr="00923E5B">
        <w:rPr>
          <w:rFonts w:hint="eastAsia"/>
          <w:szCs w:val="24"/>
          <w:lang w:val="en-US" w:eastAsia="zh-CN"/>
        </w:rPr>
        <w:t xml:space="preserve"> </w:t>
      </w:r>
      <w:r w:rsidRPr="00923E5B">
        <w:rPr>
          <w:szCs w:val="24"/>
          <w:lang w:val="en-US"/>
        </w:rPr>
        <w:t xml:space="preserve">However, as the local advantage Chinese traditional medicines is slowly developing under the IPR protection. </w:t>
      </w:r>
      <w:r w:rsidR="00794B49" w:rsidRPr="00923E5B">
        <w:rPr>
          <w:rFonts w:hint="eastAsia"/>
          <w:szCs w:val="24"/>
          <w:lang w:val="en-US" w:eastAsia="zh-CN"/>
        </w:rPr>
        <w:t xml:space="preserve"> </w:t>
      </w:r>
      <w:r w:rsidRPr="00923E5B">
        <w:rPr>
          <w:szCs w:val="24"/>
          <w:lang w:val="en-US"/>
        </w:rPr>
        <w:t xml:space="preserve">One reason behind of this phenomenon is that, during the long time, many traditional medicines are being used as the API and are considered without high technology involved, so the development of them are gradually marginalized and being ignored by the local Chinese people and industry. </w:t>
      </w:r>
      <w:r w:rsidR="00963941" w:rsidRPr="00923E5B">
        <w:rPr>
          <w:rFonts w:hint="eastAsia"/>
          <w:szCs w:val="24"/>
          <w:lang w:val="en-US" w:eastAsia="zh-CN"/>
        </w:rPr>
        <w:t xml:space="preserve"> </w:t>
      </w:r>
      <w:r w:rsidRPr="00923E5B">
        <w:rPr>
          <w:szCs w:val="24"/>
          <w:lang w:val="en-US"/>
        </w:rPr>
        <w:t xml:space="preserve">The interesting thing is that many traditional medicines as the Chinese wisdom after the chemical treatment processed are turned to the chemical medicines, which being as the foreign patented products. </w:t>
      </w:r>
      <w:r w:rsidR="006B0F0B" w:rsidRPr="00923E5B">
        <w:rPr>
          <w:rFonts w:hint="eastAsia"/>
          <w:szCs w:val="24"/>
          <w:lang w:val="en-US" w:eastAsia="zh-CN"/>
        </w:rPr>
        <w:t xml:space="preserve"> </w:t>
      </w:r>
      <w:r w:rsidRPr="00923E5B">
        <w:rPr>
          <w:szCs w:val="24"/>
          <w:lang w:val="en-US"/>
        </w:rPr>
        <w:t xml:space="preserve">One example is that in March, 2001, the PHY906, </w:t>
      </w:r>
      <w:r w:rsidR="00BB5A51" w:rsidRPr="00923E5B">
        <w:rPr>
          <w:rFonts w:hint="eastAsia"/>
          <w:szCs w:val="24"/>
          <w:lang w:val="en-US" w:eastAsia="zh-CN"/>
        </w:rPr>
        <w:t xml:space="preserve">as known as </w:t>
      </w:r>
      <w:r w:rsidRPr="00923E5B">
        <w:rPr>
          <w:szCs w:val="24"/>
          <w:lang w:val="en-US"/>
        </w:rPr>
        <w:t xml:space="preserve">the four herbs Chinese medicine, and its application in the chemotherapy was applied to the patent protection by the Yale University respectively in China and the US. </w:t>
      </w:r>
      <w:r w:rsidR="008F0142" w:rsidRPr="00923E5B">
        <w:rPr>
          <w:rFonts w:hint="eastAsia"/>
          <w:szCs w:val="24"/>
          <w:lang w:val="en-US" w:eastAsia="zh-CN"/>
        </w:rPr>
        <w:t xml:space="preserve"> </w:t>
      </w:r>
      <w:r w:rsidRPr="00923E5B">
        <w:rPr>
          <w:szCs w:val="24"/>
          <w:lang w:val="en-US"/>
        </w:rPr>
        <w:t xml:space="preserve">The PHY906 actually is the four herbs formulation which can be dated back to 1800 years ago in the ancient Chinese medicine book that called </w:t>
      </w:r>
      <w:bookmarkStart w:id="359" w:name="OLE_LINK87"/>
      <w:bookmarkStart w:id="360" w:name="OLE_LINK88"/>
      <w:bookmarkStart w:id="361" w:name="OLE_LINK85"/>
      <w:bookmarkStart w:id="362" w:name="OLE_LINK86"/>
      <w:r w:rsidRPr="00923E5B">
        <w:rPr>
          <w:szCs w:val="24"/>
          <w:lang w:val="en-US"/>
        </w:rPr>
        <w:t>Treatise on Cold Pathogenic and Miscellaneous Diseases,</w:t>
      </w:r>
      <w:bookmarkEnd w:id="359"/>
      <w:bookmarkEnd w:id="360"/>
      <w:r w:rsidRPr="00923E5B">
        <w:rPr>
          <w:rStyle w:val="a6"/>
          <w:szCs w:val="24"/>
        </w:rPr>
        <w:footnoteReference w:id="186"/>
      </w:r>
      <w:r w:rsidRPr="00923E5B">
        <w:rPr>
          <w:szCs w:val="24"/>
          <w:lang w:val="en-US"/>
        </w:rPr>
        <w:t xml:space="preserve"> written by Zhang Zhongjing in the 3</w:t>
      </w:r>
      <w:r w:rsidRPr="00923E5B">
        <w:rPr>
          <w:szCs w:val="24"/>
          <w:vertAlign w:val="superscript"/>
          <w:lang w:val="en-US"/>
        </w:rPr>
        <w:t>rd</w:t>
      </w:r>
      <w:r w:rsidRPr="00923E5B">
        <w:rPr>
          <w:szCs w:val="24"/>
          <w:lang w:val="en-US"/>
        </w:rPr>
        <w:t xml:space="preserve"> century.</w:t>
      </w:r>
      <w:r w:rsidR="0061564A" w:rsidRPr="00923E5B">
        <w:rPr>
          <w:rFonts w:hint="eastAsia"/>
          <w:szCs w:val="24"/>
          <w:lang w:val="en-US" w:eastAsia="zh-CN"/>
        </w:rPr>
        <w:t xml:space="preserve"> </w:t>
      </w:r>
      <w:r w:rsidRPr="00923E5B">
        <w:rPr>
          <w:szCs w:val="24"/>
          <w:lang w:val="en-US"/>
        </w:rPr>
        <w:t xml:space="preserve"> The formulation of the four herbs later to be clinical used as the treatment of dysentery, acute enteritis, infantile diarrhea, enteritis, the digestive tract viral cold, ulcerative colitis, etc. </w:t>
      </w:r>
      <w:r w:rsidR="00D71B69" w:rsidRPr="00923E5B">
        <w:rPr>
          <w:rFonts w:hint="eastAsia"/>
          <w:szCs w:val="24"/>
          <w:lang w:val="en-US" w:eastAsia="zh-CN"/>
        </w:rPr>
        <w:t xml:space="preserve"> </w:t>
      </w:r>
      <w:r w:rsidRPr="00923E5B">
        <w:rPr>
          <w:szCs w:val="24"/>
          <w:lang w:val="en-US"/>
        </w:rPr>
        <w:t>The name of this formulation in the ancient book is called “Huang Qin Tang” which was not mentioned in the Yale University’s patent application, where proved the formulation’s new function on treating colorectal cancer, pancreatic cancer and liver cancer.</w:t>
      </w:r>
      <w:r w:rsidRPr="00923E5B">
        <w:rPr>
          <w:rStyle w:val="a6"/>
          <w:szCs w:val="24"/>
        </w:rPr>
        <w:footnoteReference w:id="187"/>
      </w:r>
      <w:r w:rsidR="008046CD" w:rsidRPr="00923E5B">
        <w:rPr>
          <w:rFonts w:hint="eastAsia"/>
          <w:szCs w:val="24"/>
          <w:lang w:val="en-US" w:eastAsia="zh-CN"/>
        </w:rPr>
        <w:t xml:space="preserve"> </w:t>
      </w:r>
    </w:p>
    <w:bookmarkEnd w:id="361"/>
    <w:bookmarkEnd w:id="362"/>
    <w:p w:rsidR="00BD6309" w:rsidRPr="00923E5B" w:rsidRDefault="00BD6309" w:rsidP="003F4117">
      <w:pPr>
        <w:jc w:val="both"/>
        <w:rPr>
          <w:szCs w:val="24"/>
          <w:lang w:val="en-US"/>
        </w:rPr>
      </w:pPr>
    </w:p>
    <w:p w:rsidR="00BD6309" w:rsidRPr="00923E5B" w:rsidRDefault="00BD6309" w:rsidP="003F4117">
      <w:pPr>
        <w:ind w:firstLineChars="200" w:firstLine="480"/>
        <w:jc w:val="both"/>
        <w:rPr>
          <w:szCs w:val="24"/>
          <w:lang w:val="en-US" w:eastAsia="zh-CN"/>
        </w:rPr>
      </w:pPr>
      <w:r w:rsidRPr="00923E5B">
        <w:rPr>
          <w:szCs w:val="24"/>
          <w:lang w:val="en-US"/>
        </w:rPr>
        <w:t>The development and application of the traditional Chinese medicin</w:t>
      </w:r>
      <w:r w:rsidR="008C6549" w:rsidRPr="00923E5B">
        <w:rPr>
          <w:szCs w:val="24"/>
          <w:lang w:val="en-US"/>
        </w:rPr>
        <w:t>es and its patent protection ha</w:t>
      </w:r>
      <w:r w:rsidR="00111B2B" w:rsidRPr="00923E5B">
        <w:rPr>
          <w:rFonts w:hint="eastAsia"/>
          <w:szCs w:val="24"/>
          <w:lang w:val="en-US" w:eastAsia="zh-CN"/>
        </w:rPr>
        <w:t>ve</w:t>
      </w:r>
      <w:r w:rsidRPr="00923E5B">
        <w:rPr>
          <w:szCs w:val="24"/>
          <w:lang w:val="en-US"/>
        </w:rPr>
        <w:t xml:space="preserve"> changed from the new formul</w:t>
      </w:r>
      <w:r w:rsidR="00111B2B" w:rsidRPr="00923E5B">
        <w:rPr>
          <w:szCs w:val="24"/>
          <w:lang w:val="en-US"/>
        </w:rPr>
        <w:t>ation protection</w:t>
      </w:r>
      <w:r w:rsidR="00111B2B" w:rsidRPr="00923E5B">
        <w:rPr>
          <w:rFonts w:hint="eastAsia"/>
          <w:szCs w:val="24"/>
          <w:lang w:val="en-US" w:eastAsia="zh-CN"/>
        </w:rPr>
        <w:t xml:space="preserve"> </w:t>
      </w:r>
      <w:r w:rsidR="008C6549" w:rsidRPr="00923E5B">
        <w:rPr>
          <w:rFonts w:hint="eastAsia"/>
          <w:szCs w:val="24"/>
          <w:lang w:val="en-US" w:eastAsia="zh-CN"/>
        </w:rPr>
        <w:t xml:space="preserve">at </w:t>
      </w:r>
      <w:r w:rsidR="008C6549" w:rsidRPr="00923E5B">
        <w:rPr>
          <w:szCs w:val="24"/>
          <w:lang w:val="en-US"/>
        </w:rPr>
        <w:t>the beginning</w:t>
      </w:r>
      <w:r w:rsidR="00161AA2" w:rsidRPr="00923E5B">
        <w:rPr>
          <w:rFonts w:hint="eastAsia"/>
          <w:szCs w:val="24"/>
          <w:lang w:val="en-US" w:eastAsia="zh-CN"/>
        </w:rPr>
        <w:t xml:space="preserve"> </w:t>
      </w:r>
      <w:r w:rsidRPr="00923E5B">
        <w:rPr>
          <w:szCs w:val="24"/>
          <w:lang w:val="en-US"/>
        </w:rPr>
        <w:t xml:space="preserve">to the today’s new function discovered and described by the new scientific technology. </w:t>
      </w:r>
      <w:r w:rsidR="00E5282A" w:rsidRPr="00923E5B">
        <w:rPr>
          <w:rFonts w:hint="eastAsia"/>
          <w:szCs w:val="24"/>
          <w:lang w:val="en-US" w:eastAsia="zh-CN"/>
        </w:rPr>
        <w:t xml:space="preserve"> </w:t>
      </w:r>
      <w:r w:rsidRPr="00923E5B">
        <w:rPr>
          <w:szCs w:val="24"/>
          <w:lang w:val="en-US"/>
        </w:rPr>
        <w:t xml:space="preserve">This movement has already made a big economical benefit in the market. Considering the growing generic manufacture demands the supplement of the APIs, if China can control the </w:t>
      </w:r>
      <w:r w:rsidR="00BF4320" w:rsidRPr="00923E5B">
        <w:rPr>
          <w:szCs w:val="24"/>
          <w:lang w:val="en-US"/>
        </w:rPr>
        <w:t xml:space="preserve">supplement of exporting the </w:t>
      </w:r>
      <w:r w:rsidR="00127125" w:rsidRPr="00923E5B">
        <w:rPr>
          <w:rFonts w:hint="eastAsia"/>
          <w:szCs w:val="24"/>
          <w:lang w:val="en-US" w:eastAsia="zh-CN"/>
        </w:rPr>
        <w:t>low-end</w:t>
      </w:r>
      <w:r w:rsidR="00127125" w:rsidRPr="00923E5B">
        <w:rPr>
          <w:szCs w:val="24"/>
          <w:lang w:val="en-US"/>
        </w:rPr>
        <w:t xml:space="preserve"> APIs </w:t>
      </w:r>
      <w:r w:rsidR="00127125" w:rsidRPr="00923E5B">
        <w:rPr>
          <w:rFonts w:hint="eastAsia"/>
          <w:szCs w:val="24"/>
          <w:lang w:val="en-US" w:eastAsia="zh-CN"/>
        </w:rPr>
        <w:t>but</w:t>
      </w:r>
      <w:r w:rsidR="00127125" w:rsidRPr="00923E5B">
        <w:rPr>
          <w:szCs w:val="24"/>
          <w:lang w:val="en-US"/>
        </w:rPr>
        <w:t xml:space="preserve"> turn </w:t>
      </w:r>
      <w:r w:rsidRPr="00923E5B">
        <w:rPr>
          <w:szCs w:val="24"/>
          <w:lang w:val="en-US"/>
        </w:rPr>
        <w:t>eyes to the traditional medicines protection with the IPR tool</w:t>
      </w:r>
      <w:r w:rsidR="009C6715" w:rsidRPr="00923E5B">
        <w:rPr>
          <w:rFonts w:hint="eastAsia"/>
          <w:szCs w:val="24"/>
          <w:lang w:val="en-US" w:eastAsia="zh-CN"/>
        </w:rPr>
        <w:t>s</w:t>
      </w:r>
      <w:r w:rsidRPr="00923E5B">
        <w:rPr>
          <w:szCs w:val="24"/>
          <w:lang w:val="en-US"/>
        </w:rPr>
        <w:t xml:space="preserve">, the local pharmaceutical industry could be more competitive and have a bright future. </w:t>
      </w:r>
    </w:p>
    <w:p w:rsidR="007C48BB" w:rsidRPr="00923E5B" w:rsidRDefault="007055B3" w:rsidP="00F753C9">
      <w:pPr>
        <w:pStyle w:val="1"/>
        <w:rPr>
          <w:rFonts w:asciiTheme="minorHAnsi" w:hAnsiTheme="minorHAnsi"/>
          <w:sz w:val="44"/>
          <w:szCs w:val="44"/>
          <w:shd w:val="clear" w:color="auto" w:fill="FFFFFF"/>
        </w:rPr>
      </w:pPr>
      <w:bookmarkStart w:id="363" w:name="_Toc366665987"/>
      <w:r w:rsidRPr="00923E5B">
        <w:rPr>
          <w:rFonts w:hint="eastAsia"/>
          <w:shd w:val="clear" w:color="auto" w:fill="FFFFFF"/>
        </w:rPr>
        <w:t>C</w:t>
      </w:r>
      <w:r w:rsidR="007C48BB" w:rsidRPr="00923E5B">
        <w:rPr>
          <w:rFonts w:hint="eastAsia"/>
          <w:shd w:val="clear" w:color="auto" w:fill="FFFFFF"/>
        </w:rPr>
        <w:t>onclusion</w:t>
      </w:r>
      <w:bookmarkEnd w:id="363"/>
    </w:p>
    <w:p w:rsidR="007C48BB" w:rsidRPr="00923E5B" w:rsidRDefault="007C48BB" w:rsidP="00B639B0">
      <w:pPr>
        <w:ind w:firstLineChars="150" w:firstLine="360"/>
        <w:jc w:val="both"/>
        <w:rPr>
          <w:szCs w:val="24"/>
          <w:shd w:val="clear" w:color="auto" w:fill="FFFFFF"/>
          <w:lang w:val="en-US" w:eastAsia="zh-CN"/>
        </w:rPr>
      </w:pPr>
      <w:r w:rsidRPr="00923E5B">
        <w:rPr>
          <w:szCs w:val="24"/>
          <w:shd w:val="clear" w:color="auto" w:fill="FFFFFF"/>
          <w:lang w:val="en-US"/>
        </w:rPr>
        <w:t>U</w:t>
      </w:r>
      <w:r w:rsidRPr="00923E5B">
        <w:rPr>
          <w:rFonts w:hint="eastAsia"/>
          <w:szCs w:val="24"/>
          <w:shd w:val="clear" w:color="auto" w:fill="FFFFFF"/>
          <w:lang w:val="en-US"/>
        </w:rPr>
        <w:t xml:space="preserve">nder the background of the paradoxical </w:t>
      </w:r>
      <w:r w:rsidRPr="00923E5B">
        <w:rPr>
          <w:szCs w:val="24"/>
          <w:shd w:val="clear" w:color="auto" w:fill="FFFFFF"/>
          <w:lang w:val="en-US"/>
        </w:rPr>
        <w:t>relationship</w:t>
      </w:r>
      <w:r w:rsidRPr="00923E5B">
        <w:rPr>
          <w:rFonts w:hint="eastAsia"/>
          <w:szCs w:val="24"/>
          <w:shd w:val="clear" w:color="auto" w:fill="FFFFFF"/>
          <w:lang w:val="en-US"/>
        </w:rPr>
        <w:t xml:space="preserve"> existing between patent law and access to medicine, the exclusive patent rights restrict the </w:t>
      </w:r>
      <w:r w:rsidRPr="00923E5B">
        <w:rPr>
          <w:szCs w:val="24"/>
          <w:shd w:val="clear" w:color="auto" w:fill="FFFFFF"/>
          <w:lang w:val="en-US"/>
        </w:rPr>
        <w:t>affordability</w:t>
      </w:r>
      <w:r w:rsidRPr="00923E5B">
        <w:rPr>
          <w:rFonts w:hint="eastAsia"/>
          <w:szCs w:val="24"/>
          <w:shd w:val="clear" w:color="auto" w:fill="FFFFFF"/>
          <w:lang w:val="en-US"/>
        </w:rPr>
        <w:t xml:space="preserve"> and </w:t>
      </w:r>
      <w:r w:rsidRPr="00923E5B">
        <w:rPr>
          <w:szCs w:val="24"/>
          <w:shd w:val="clear" w:color="auto" w:fill="FFFFFF"/>
          <w:lang w:val="en-US"/>
        </w:rPr>
        <w:t>accessibility</w:t>
      </w:r>
      <w:r w:rsidRPr="00923E5B">
        <w:rPr>
          <w:rFonts w:hint="eastAsia"/>
          <w:szCs w:val="24"/>
          <w:shd w:val="clear" w:color="auto" w:fill="FFFFFF"/>
          <w:lang w:val="en-US"/>
        </w:rPr>
        <w:t xml:space="preserve"> of the patented medicines in the developing world. </w:t>
      </w:r>
      <w:r w:rsidR="00421F59" w:rsidRPr="00923E5B">
        <w:rPr>
          <w:rFonts w:hint="eastAsia"/>
          <w:szCs w:val="24"/>
          <w:shd w:val="clear" w:color="auto" w:fill="FFFFFF"/>
          <w:lang w:val="en-US" w:eastAsia="zh-CN"/>
        </w:rPr>
        <w:t xml:space="preserve"> </w:t>
      </w:r>
      <w:r w:rsidRPr="00923E5B">
        <w:rPr>
          <w:rFonts w:hint="eastAsia"/>
          <w:szCs w:val="24"/>
          <w:shd w:val="clear" w:color="auto" w:fill="FFFFFF"/>
          <w:lang w:val="en-US"/>
        </w:rPr>
        <w:t xml:space="preserve">The </w:t>
      </w:r>
      <w:r w:rsidRPr="00923E5B">
        <w:rPr>
          <w:szCs w:val="24"/>
          <w:shd w:val="clear" w:color="auto" w:fill="FFFFFF"/>
          <w:lang w:val="en-US"/>
        </w:rPr>
        <w:t xml:space="preserve">international </w:t>
      </w:r>
      <w:r w:rsidRPr="00923E5B">
        <w:rPr>
          <w:rFonts w:hint="eastAsia"/>
          <w:szCs w:val="24"/>
          <w:shd w:val="clear" w:color="auto" w:fill="FFFFFF"/>
          <w:lang w:val="en-US"/>
        </w:rPr>
        <w:t>community has realized the need of limiting t</w:t>
      </w:r>
      <w:r w:rsidR="002B3225" w:rsidRPr="00923E5B">
        <w:rPr>
          <w:rFonts w:hint="eastAsia"/>
          <w:szCs w:val="24"/>
          <w:shd w:val="clear" w:color="auto" w:fill="FFFFFF"/>
          <w:lang w:val="en-US"/>
        </w:rPr>
        <w:t>he patent over-protection in th</w:t>
      </w:r>
      <w:r w:rsidR="002B3225" w:rsidRPr="00923E5B">
        <w:rPr>
          <w:rFonts w:hint="eastAsia"/>
          <w:szCs w:val="24"/>
          <w:shd w:val="clear" w:color="auto" w:fill="FFFFFF"/>
          <w:lang w:val="en-US" w:eastAsia="zh-CN"/>
        </w:rPr>
        <w:t>o</w:t>
      </w:r>
      <w:r w:rsidRPr="00923E5B">
        <w:rPr>
          <w:rFonts w:hint="eastAsia"/>
          <w:szCs w:val="24"/>
          <w:shd w:val="clear" w:color="auto" w:fill="FFFFFF"/>
          <w:lang w:val="en-US"/>
        </w:rPr>
        <w:t>se countries in the case of the people</w:t>
      </w:r>
      <w:r w:rsidRPr="00923E5B">
        <w:rPr>
          <w:szCs w:val="24"/>
          <w:shd w:val="clear" w:color="auto" w:fill="FFFFFF"/>
          <w:lang w:val="en-US"/>
        </w:rPr>
        <w:t>’</w:t>
      </w:r>
      <w:r w:rsidRPr="00923E5B">
        <w:rPr>
          <w:rFonts w:hint="eastAsia"/>
          <w:szCs w:val="24"/>
          <w:shd w:val="clear" w:color="auto" w:fill="FFFFFF"/>
          <w:lang w:val="en-US"/>
        </w:rPr>
        <w:t>s right to life and health are violated</w:t>
      </w:r>
      <w:r w:rsidR="0066589D" w:rsidRPr="00923E5B">
        <w:rPr>
          <w:rFonts w:hint="eastAsia"/>
          <w:szCs w:val="24"/>
          <w:shd w:val="clear" w:color="auto" w:fill="FFFFFF"/>
          <w:lang w:val="en-US" w:eastAsia="zh-CN"/>
        </w:rPr>
        <w:t>,</w:t>
      </w:r>
      <w:r w:rsidRPr="00923E5B">
        <w:rPr>
          <w:rFonts w:hint="eastAsia"/>
          <w:szCs w:val="24"/>
          <w:shd w:val="clear" w:color="auto" w:fill="FFFFFF"/>
          <w:lang w:val="en-US"/>
        </w:rPr>
        <w:t xml:space="preserve"> in terms of </w:t>
      </w:r>
      <w:r w:rsidR="002B3225" w:rsidRPr="00923E5B">
        <w:rPr>
          <w:rFonts w:hint="eastAsia"/>
          <w:szCs w:val="24"/>
          <w:shd w:val="clear" w:color="auto" w:fill="FFFFFF"/>
          <w:lang w:val="en-US" w:eastAsia="zh-CN"/>
        </w:rPr>
        <w:t xml:space="preserve">the </w:t>
      </w:r>
      <w:r w:rsidRPr="00923E5B">
        <w:rPr>
          <w:rFonts w:hint="eastAsia"/>
          <w:szCs w:val="24"/>
          <w:shd w:val="clear" w:color="auto" w:fill="FFFFFF"/>
          <w:lang w:val="en-US"/>
        </w:rPr>
        <w:t xml:space="preserve">high price of the life-saving medicines, through reaching the concerning </w:t>
      </w:r>
      <w:r w:rsidRPr="00923E5B">
        <w:rPr>
          <w:szCs w:val="24"/>
          <w:shd w:val="clear" w:color="auto" w:fill="FFFFFF"/>
          <w:lang w:val="en-US"/>
        </w:rPr>
        <w:t>international</w:t>
      </w:r>
      <w:r w:rsidR="002B3225" w:rsidRPr="00923E5B">
        <w:rPr>
          <w:rFonts w:hint="eastAsia"/>
          <w:szCs w:val="24"/>
          <w:shd w:val="clear" w:color="auto" w:fill="FFFFFF"/>
          <w:lang w:val="en-US"/>
        </w:rPr>
        <w:t xml:space="preserve"> and regional agreements</w:t>
      </w:r>
      <w:r w:rsidR="0066589D" w:rsidRPr="00923E5B">
        <w:rPr>
          <w:rFonts w:hint="eastAsia"/>
          <w:szCs w:val="24"/>
          <w:shd w:val="clear" w:color="auto" w:fill="FFFFFF"/>
          <w:lang w:val="en-US" w:eastAsia="zh-CN"/>
        </w:rPr>
        <w:t>.</w:t>
      </w:r>
      <w:r w:rsidR="002B3225" w:rsidRPr="00923E5B">
        <w:rPr>
          <w:rFonts w:hint="eastAsia"/>
          <w:szCs w:val="24"/>
          <w:shd w:val="clear" w:color="auto" w:fill="FFFFFF"/>
          <w:lang w:val="en-US" w:eastAsia="zh-CN"/>
        </w:rPr>
        <w:t xml:space="preserve"> </w:t>
      </w:r>
      <w:r w:rsidR="0066589D" w:rsidRPr="00923E5B">
        <w:rPr>
          <w:rFonts w:hint="eastAsia"/>
          <w:szCs w:val="24"/>
          <w:shd w:val="clear" w:color="auto" w:fill="FFFFFF"/>
          <w:lang w:val="en-US" w:eastAsia="zh-CN"/>
        </w:rPr>
        <w:t>S</w:t>
      </w:r>
      <w:r w:rsidRPr="00923E5B">
        <w:rPr>
          <w:rFonts w:hint="eastAsia"/>
          <w:szCs w:val="24"/>
          <w:shd w:val="clear" w:color="auto" w:fill="FFFFFF"/>
          <w:lang w:val="en-US"/>
        </w:rPr>
        <w:t xml:space="preserve">uch as the Doha Declaration </w:t>
      </w:r>
      <w:r w:rsidR="0066589D" w:rsidRPr="00923E5B">
        <w:rPr>
          <w:rFonts w:hint="eastAsia"/>
          <w:szCs w:val="24"/>
          <w:shd w:val="clear" w:color="auto" w:fill="FFFFFF"/>
          <w:lang w:val="en-US" w:eastAsia="zh-CN"/>
        </w:rPr>
        <w:t>it</w:t>
      </w:r>
      <w:r w:rsidRPr="00923E5B">
        <w:rPr>
          <w:rFonts w:hint="eastAsia"/>
          <w:szCs w:val="24"/>
          <w:shd w:val="clear" w:color="auto" w:fill="FFFFFF"/>
          <w:lang w:val="en-US"/>
        </w:rPr>
        <w:t xml:space="preserve"> </w:t>
      </w:r>
      <w:r w:rsidRPr="00923E5B">
        <w:rPr>
          <w:szCs w:val="24"/>
          <w:shd w:val="clear" w:color="auto" w:fill="FFFFFF"/>
          <w:lang w:val="en-US"/>
        </w:rPr>
        <w:t>reaffirmed</w:t>
      </w:r>
      <w:r w:rsidRPr="00923E5B">
        <w:rPr>
          <w:rFonts w:hint="eastAsia"/>
          <w:szCs w:val="24"/>
          <w:shd w:val="clear" w:color="auto" w:fill="FFFFFF"/>
          <w:lang w:val="en-US"/>
        </w:rPr>
        <w:t xml:space="preserve"> the TRIPS </w:t>
      </w:r>
      <w:r w:rsidRPr="00923E5B">
        <w:rPr>
          <w:szCs w:val="24"/>
          <w:shd w:val="clear" w:color="auto" w:fill="FFFFFF"/>
          <w:lang w:val="en-US"/>
        </w:rPr>
        <w:t>flexibilities</w:t>
      </w:r>
      <w:r w:rsidRPr="00923E5B">
        <w:rPr>
          <w:rFonts w:hint="eastAsia"/>
          <w:szCs w:val="24"/>
          <w:shd w:val="clear" w:color="auto" w:fill="FFFFFF"/>
          <w:lang w:val="en-US"/>
        </w:rPr>
        <w:t xml:space="preserve"> that can</w:t>
      </w:r>
      <w:r w:rsidR="00100143" w:rsidRPr="00923E5B">
        <w:rPr>
          <w:rFonts w:hint="eastAsia"/>
          <w:szCs w:val="24"/>
          <w:shd w:val="clear" w:color="auto" w:fill="FFFFFF"/>
          <w:lang w:val="en-US" w:eastAsia="zh-CN"/>
        </w:rPr>
        <w:t xml:space="preserve"> be</w:t>
      </w:r>
      <w:r w:rsidRPr="00923E5B">
        <w:rPr>
          <w:rFonts w:hint="eastAsia"/>
          <w:szCs w:val="24"/>
          <w:shd w:val="clear" w:color="auto" w:fill="FFFFFF"/>
          <w:lang w:val="en-US"/>
        </w:rPr>
        <w:t xml:space="preserve"> utilized by developing world countries</w:t>
      </w:r>
      <w:r w:rsidRPr="00923E5B">
        <w:rPr>
          <w:szCs w:val="24"/>
          <w:shd w:val="clear" w:color="auto" w:fill="FFFFFF"/>
          <w:lang w:val="en-US"/>
        </w:rPr>
        <w:t>.</w:t>
      </w:r>
      <w:r w:rsidRPr="00923E5B">
        <w:rPr>
          <w:rFonts w:hint="eastAsia"/>
          <w:szCs w:val="24"/>
          <w:shd w:val="clear" w:color="auto" w:fill="FFFFFF"/>
          <w:lang w:val="en-US"/>
        </w:rPr>
        <w:t xml:space="preserve"> </w:t>
      </w:r>
      <w:r w:rsidR="004F4F1A" w:rsidRPr="00923E5B">
        <w:rPr>
          <w:rFonts w:hint="eastAsia"/>
          <w:szCs w:val="24"/>
          <w:shd w:val="clear" w:color="auto" w:fill="FFFFFF"/>
          <w:lang w:val="en-US" w:eastAsia="zh-CN"/>
        </w:rPr>
        <w:t xml:space="preserve"> </w:t>
      </w:r>
      <w:r w:rsidRPr="00923E5B">
        <w:rPr>
          <w:rFonts w:hint="eastAsia"/>
          <w:szCs w:val="24"/>
          <w:shd w:val="clear" w:color="auto" w:fill="FFFFFF"/>
          <w:lang w:val="en-US"/>
        </w:rPr>
        <w:t xml:space="preserve">It is no doubt that IPRs with the aim of encouraging the inventions and innovations are </w:t>
      </w:r>
      <w:r w:rsidRPr="00923E5B">
        <w:rPr>
          <w:szCs w:val="24"/>
          <w:shd w:val="clear" w:color="auto" w:fill="FFFFFF"/>
          <w:lang w:val="en-US"/>
        </w:rPr>
        <w:t>indispensable</w:t>
      </w:r>
      <w:r w:rsidRPr="00923E5B">
        <w:rPr>
          <w:rFonts w:hint="eastAsia"/>
          <w:szCs w:val="24"/>
          <w:shd w:val="clear" w:color="auto" w:fill="FFFFFF"/>
          <w:lang w:val="en-US"/>
        </w:rPr>
        <w:t xml:space="preserve"> to the right holders and the world development. </w:t>
      </w:r>
      <w:r w:rsidR="00472DA5" w:rsidRPr="00923E5B">
        <w:rPr>
          <w:rFonts w:hint="eastAsia"/>
          <w:szCs w:val="24"/>
          <w:shd w:val="clear" w:color="auto" w:fill="FFFFFF"/>
          <w:lang w:val="en-US" w:eastAsia="zh-CN"/>
        </w:rPr>
        <w:t xml:space="preserve"> </w:t>
      </w:r>
      <w:r w:rsidRPr="00923E5B">
        <w:rPr>
          <w:szCs w:val="24"/>
          <w:shd w:val="clear" w:color="auto" w:fill="FFFFFF"/>
          <w:lang w:val="en-US"/>
        </w:rPr>
        <w:t>H</w:t>
      </w:r>
      <w:r w:rsidRPr="00923E5B">
        <w:rPr>
          <w:rFonts w:hint="eastAsia"/>
          <w:szCs w:val="24"/>
          <w:shd w:val="clear" w:color="auto" w:fill="FFFFFF"/>
          <w:lang w:val="en-US"/>
        </w:rPr>
        <w:t>owever, comparing to other entities under the IPRs protection, medicines products need to be treated different.</w:t>
      </w:r>
      <w:r w:rsidRPr="00923E5B">
        <w:rPr>
          <w:rStyle w:val="a6"/>
          <w:szCs w:val="24"/>
          <w:shd w:val="clear" w:color="auto" w:fill="FFFFFF"/>
        </w:rPr>
        <w:footnoteReference w:id="188"/>
      </w:r>
      <w:r w:rsidRPr="00923E5B">
        <w:rPr>
          <w:rFonts w:hint="eastAsia"/>
          <w:szCs w:val="24"/>
          <w:shd w:val="clear" w:color="auto" w:fill="FFFFFF"/>
          <w:lang w:val="en-US"/>
        </w:rPr>
        <w:t xml:space="preserve"> </w:t>
      </w:r>
      <w:r w:rsidR="005B63E3" w:rsidRPr="00923E5B">
        <w:rPr>
          <w:rFonts w:hint="eastAsia"/>
          <w:szCs w:val="24"/>
          <w:shd w:val="clear" w:color="auto" w:fill="FFFFFF"/>
          <w:lang w:val="en-US" w:eastAsia="zh-CN"/>
        </w:rPr>
        <w:t xml:space="preserve"> </w:t>
      </w:r>
      <w:r w:rsidRPr="00923E5B">
        <w:rPr>
          <w:szCs w:val="24"/>
          <w:shd w:val="clear" w:color="auto" w:fill="FFFFFF"/>
          <w:lang w:val="en-US"/>
        </w:rPr>
        <w:t>B</w:t>
      </w:r>
      <w:r w:rsidRPr="00923E5B">
        <w:rPr>
          <w:rFonts w:hint="eastAsia"/>
          <w:szCs w:val="24"/>
          <w:shd w:val="clear" w:color="auto" w:fill="FFFFFF"/>
          <w:lang w:val="en-US"/>
        </w:rPr>
        <w:t xml:space="preserve">ecause after viewed the context of international, regional and national human rights human rights law instruments, the access to medicines is obviously one </w:t>
      </w:r>
      <w:r w:rsidRPr="00923E5B">
        <w:rPr>
          <w:szCs w:val="24"/>
          <w:shd w:val="clear" w:color="auto" w:fill="FFFFFF"/>
          <w:lang w:val="en-US"/>
        </w:rPr>
        <w:t>human</w:t>
      </w:r>
      <w:r w:rsidR="00132054" w:rsidRPr="00923E5B">
        <w:rPr>
          <w:rFonts w:hint="eastAsia"/>
          <w:szCs w:val="24"/>
          <w:shd w:val="clear" w:color="auto" w:fill="FFFFFF"/>
          <w:lang w:val="en-US"/>
        </w:rPr>
        <w:t xml:space="preserve"> right issue as the</w:t>
      </w:r>
      <w:r w:rsidR="00132054" w:rsidRPr="00923E5B">
        <w:rPr>
          <w:rFonts w:hint="eastAsia"/>
          <w:szCs w:val="24"/>
          <w:shd w:val="clear" w:color="auto" w:fill="FFFFFF"/>
          <w:lang w:val="en-US" w:eastAsia="zh-CN"/>
        </w:rPr>
        <w:t xml:space="preserve">y </w:t>
      </w:r>
      <w:r w:rsidRPr="00923E5B">
        <w:rPr>
          <w:rFonts w:hint="eastAsia"/>
          <w:szCs w:val="24"/>
          <w:shd w:val="clear" w:color="auto" w:fill="FFFFFF"/>
          <w:lang w:val="en-US"/>
        </w:rPr>
        <w:t xml:space="preserve">have </w:t>
      </w:r>
      <w:r w:rsidR="00132054" w:rsidRPr="00923E5B">
        <w:rPr>
          <w:rFonts w:hint="eastAsia"/>
          <w:szCs w:val="24"/>
          <w:shd w:val="clear" w:color="auto" w:fill="FFFFFF"/>
          <w:lang w:val="en-US" w:eastAsia="zh-CN"/>
        </w:rPr>
        <w:t>concluded</w:t>
      </w:r>
      <w:r w:rsidRPr="00923E5B">
        <w:rPr>
          <w:rFonts w:hint="eastAsia"/>
          <w:szCs w:val="24"/>
          <w:shd w:val="clear" w:color="auto" w:fill="FFFFFF"/>
          <w:lang w:val="en-US"/>
        </w:rPr>
        <w:t xml:space="preserve"> it as one important approach to right to health, right to life and right to enjoyment the </w:t>
      </w:r>
      <w:r w:rsidRPr="00923E5B">
        <w:rPr>
          <w:szCs w:val="24"/>
          <w:shd w:val="clear" w:color="auto" w:fill="FFFFFF"/>
          <w:lang w:val="en-US"/>
        </w:rPr>
        <w:t>benefits</w:t>
      </w:r>
      <w:r w:rsidRPr="00923E5B">
        <w:rPr>
          <w:rFonts w:hint="eastAsia"/>
          <w:szCs w:val="24"/>
          <w:shd w:val="clear" w:color="auto" w:fill="FFFFFF"/>
          <w:lang w:val="en-US"/>
        </w:rPr>
        <w:t xml:space="preserve"> of scientific progress and its application. </w:t>
      </w:r>
      <w:r w:rsidR="00132054" w:rsidRPr="00923E5B">
        <w:rPr>
          <w:rFonts w:hint="eastAsia"/>
          <w:szCs w:val="24"/>
          <w:shd w:val="clear" w:color="auto" w:fill="FFFFFF"/>
          <w:lang w:val="en-US" w:eastAsia="zh-CN"/>
        </w:rPr>
        <w:t xml:space="preserve"> </w:t>
      </w:r>
    </w:p>
    <w:p w:rsidR="007C48BB" w:rsidRPr="00923E5B" w:rsidRDefault="007C48BB" w:rsidP="003F4117">
      <w:pPr>
        <w:jc w:val="both"/>
        <w:rPr>
          <w:szCs w:val="24"/>
          <w:shd w:val="clear" w:color="auto" w:fill="FFFFFF"/>
          <w:lang w:val="en-US"/>
        </w:rPr>
      </w:pPr>
    </w:p>
    <w:p w:rsidR="007C48BB" w:rsidRPr="00923E5B" w:rsidRDefault="007C48BB" w:rsidP="00974122">
      <w:pPr>
        <w:ind w:firstLineChars="200" w:firstLine="480"/>
        <w:jc w:val="both"/>
        <w:rPr>
          <w:szCs w:val="24"/>
          <w:lang w:val="en-US" w:eastAsia="zh-CN"/>
        </w:rPr>
      </w:pPr>
      <w:bookmarkStart w:id="364" w:name="OLE_LINK201"/>
      <w:bookmarkStart w:id="365" w:name="OLE_LINK206"/>
      <w:r w:rsidRPr="00923E5B">
        <w:rPr>
          <w:szCs w:val="24"/>
          <w:shd w:val="clear" w:color="auto" w:fill="FFFFFF"/>
          <w:lang w:val="en-US"/>
        </w:rPr>
        <w:t>F</w:t>
      </w:r>
      <w:r w:rsidRPr="00923E5B">
        <w:rPr>
          <w:rFonts w:hint="eastAsia"/>
          <w:szCs w:val="24"/>
          <w:shd w:val="clear" w:color="auto" w:fill="FFFFFF"/>
          <w:lang w:val="en-US"/>
        </w:rPr>
        <w:t>rom the domestic IP legislation review, we find that C</w:t>
      </w:r>
      <w:r w:rsidRPr="00923E5B">
        <w:rPr>
          <w:szCs w:val="24"/>
          <w:shd w:val="clear" w:color="auto" w:fill="FFFFFF"/>
          <w:lang w:val="en-US"/>
        </w:rPr>
        <w:t>h</w:t>
      </w:r>
      <w:r w:rsidRPr="00923E5B">
        <w:rPr>
          <w:rFonts w:hint="eastAsia"/>
          <w:szCs w:val="24"/>
          <w:shd w:val="clear" w:color="auto" w:fill="FFFFFF"/>
          <w:lang w:val="en-US"/>
        </w:rPr>
        <w:t xml:space="preserve">ina has adopted both TRIPS </w:t>
      </w:r>
      <w:r w:rsidRPr="00923E5B">
        <w:rPr>
          <w:szCs w:val="24"/>
          <w:shd w:val="clear" w:color="auto" w:fill="FFFFFF"/>
          <w:lang w:val="en-US"/>
        </w:rPr>
        <w:t>flexibilities</w:t>
      </w:r>
      <w:r w:rsidRPr="00923E5B">
        <w:rPr>
          <w:rFonts w:hint="eastAsia"/>
          <w:szCs w:val="24"/>
          <w:shd w:val="clear" w:color="auto" w:fill="FFFFFF"/>
          <w:lang w:val="en-US"/>
        </w:rPr>
        <w:t xml:space="preserve">, such as CL, Bolar exemption and parallel importation as to comply with the Doha Declaration, and TRIPS-plus provisions to show its willingness on providing </w:t>
      </w:r>
      <w:r w:rsidR="00571574" w:rsidRPr="00923E5B">
        <w:rPr>
          <w:rFonts w:hint="eastAsia"/>
          <w:szCs w:val="24"/>
          <w:shd w:val="clear" w:color="auto" w:fill="FFFFFF"/>
          <w:lang w:val="en-US" w:eastAsia="zh-CN"/>
        </w:rPr>
        <w:t xml:space="preserve">more </w:t>
      </w:r>
      <w:r w:rsidRPr="00923E5B">
        <w:rPr>
          <w:rFonts w:hint="eastAsia"/>
          <w:szCs w:val="24"/>
          <w:shd w:val="clear" w:color="auto" w:fill="FFFFFF"/>
          <w:lang w:val="en-US"/>
        </w:rPr>
        <w:t xml:space="preserve">protection on the IPRs, such as data exclusivity and patent linkage system. </w:t>
      </w:r>
      <w:r w:rsidR="00571574" w:rsidRPr="00923E5B">
        <w:rPr>
          <w:rFonts w:hint="eastAsia"/>
          <w:szCs w:val="24"/>
          <w:shd w:val="clear" w:color="auto" w:fill="FFFFFF"/>
          <w:lang w:val="en-US" w:eastAsia="zh-CN"/>
        </w:rPr>
        <w:t xml:space="preserve"> </w:t>
      </w:r>
      <w:r w:rsidRPr="00923E5B">
        <w:rPr>
          <w:rFonts w:hint="eastAsia"/>
          <w:szCs w:val="24"/>
          <w:shd w:val="clear" w:color="auto" w:fill="FFFFFF"/>
          <w:lang w:val="en-US"/>
        </w:rPr>
        <w:t xml:space="preserve">In </w:t>
      </w:r>
      <w:r w:rsidRPr="00923E5B">
        <w:rPr>
          <w:szCs w:val="24"/>
          <w:shd w:val="clear" w:color="auto" w:fill="FFFFFF"/>
          <w:lang w:val="en-US"/>
        </w:rPr>
        <w:t xml:space="preserve">addition, </w:t>
      </w:r>
      <w:r w:rsidRPr="00923E5B">
        <w:rPr>
          <w:rFonts w:hint="eastAsia"/>
          <w:szCs w:val="24"/>
          <w:shd w:val="clear" w:color="auto" w:fill="FFFFFF"/>
          <w:lang w:val="en-US"/>
        </w:rPr>
        <w:t xml:space="preserve">the </w:t>
      </w:r>
      <w:r w:rsidR="000912B4" w:rsidRPr="00923E5B">
        <w:rPr>
          <w:rFonts w:hint="eastAsia"/>
          <w:szCs w:val="24"/>
          <w:shd w:val="clear" w:color="auto" w:fill="FFFFFF"/>
          <w:lang w:val="en-US" w:eastAsia="zh-CN"/>
        </w:rPr>
        <w:t>enforcement</w:t>
      </w:r>
      <w:r w:rsidRPr="00923E5B">
        <w:rPr>
          <w:rFonts w:hint="eastAsia"/>
          <w:szCs w:val="24"/>
          <w:shd w:val="clear" w:color="auto" w:fill="FFFFFF"/>
          <w:lang w:val="en-US"/>
        </w:rPr>
        <w:t xml:space="preserve"> of the TRIPS </w:t>
      </w:r>
      <w:r w:rsidRPr="00923E5B">
        <w:rPr>
          <w:szCs w:val="24"/>
          <w:shd w:val="clear" w:color="auto" w:fill="FFFFFF"/>
          <w:lang w:val="en-US"/>
        </w:rPr>
        <w:t>flexibilities</w:t>
      </w:r>
      <w:r w:rsidR="00B4248F" w:rsidRPr="00923E5B">
        <w:rPr>
          <w:rFonts w:hint="eastAsia"/>
          <w:szCs w:val="24"/>
          <w:shd w:val="clear" w:color="auto" w:fill="FFFFFF"/>
          <w:lang w:val="en-US"/>
        </w:rPr>
        <w:t xml:space="preserve"> has </w:t>
      </w:r>
      <w:r w:rsidR="007D136C" w:rsidRPr="00923E5B">
        <w:rPr>
          <w:rFonts w:hint="eastAsia"/>
          <w:szCs w:val="24"/>
          <w:shd w:val="clear" w:color="auto" w:fill="FFFFFF"/>
          <w:lang w:val="en-US" w:eastAsia="zh-CN"/>
        </w:rPr>
        <w:t xml:space="preserve">not </w:t>
      </w:r>
      <w:r w:rsidR="00B4248F" w:rsidRPr="00923E5B">
        <w:rPr>
          <w:rFonts w:hint="eastAsia"/>
          <w:szCs w:val="24"/>
          <w:shd w:val="clear" w:color="auto" w:fill="FFFFFF"/>
          <w:lang w:val="en-US"/>
        </w:rPr>
        <w:t>been actively</w:t>
      </w:r>
      <w:r w:rsidR="000912B4" w:rsidRPr="00923E5B">
        <w:rPr>
          <w:rFonts w:hint="eastAsia"/>
          <w:szCs w:val="24"/>
          <w:shd w:val="clear" w:color="auto" w:fill="FFFFFF"/>
          <w:lang w:val="en-US" w:eastAsia="zh-CN"/>
        </w:rPr>
        <w:t xml:space="preserve"> being</w:t>
      </w:r>
      <w:r w:rsidR="00B4248F" w:rsidRPr="00923E5B">
        <w:rPr>
          <w:rFonts w:hint="eastAsia"/>
          <w:szCs w:val="24"/>
          <w:shd w:val="clear" w:color="auto" w:fill="FFFFFF"/>
          <w:lang w:val="en-US"/>
        </w:rPr>
        <w:t xml:space="preserve"> tak</w:t>
      </w:r>
      <w:r w:rsidR="00B4248F" w:rsidRPr="00923E5B">
        <w:rPr>
          <w:rFonts w:hint="eastAsia"/>
          <w:szCs w:val="24"/>
          <w:shd w:val="clear" w:color="auto" w:fill="FFFFFF"/>
          <w:lang w:val="en-US" w:eastAsia="zh-CN"/>
        </w:rPr>
        <w:t>en</w:t>
      </w:r>
      <w:r w:rsidRPr="00923E5B">
        <w:rPr>
          <w:rFonts w:hint="eastAsia"/>
          <w:szCs w:val="24"/>
          <w:shd w:val="clear" w:color="auto" w:fill="FFFFFF"/>
          <w:lang w:val="en-US"/>
        </w:rPr>
        <w:t xml:space="preserve"> use by authorities. </w:t>
      </w:r>
      <w:r w:rsidRPr="00923E5B">
        <w:rPr>
          <w:szCs w:val="24"/>
          <w:shd w:val="clear" w:color="auto" w:fill="FFFFFF"/>
          <w:lang w:val="en-US"/>
        </w:rPr>
        <w:t>T</w:t>
      </w:r>
      <w:r w:rsidRPr="00923E5B">
        <w:rPr>
          <w:rFonts w:hint="eastAsia"/>
          <w:szCs w:val="24"/>
          <w:shd w:val="clear" w:color="auto" w:fill="FFFFFF"/>
          <w:lang w:val="en-US"/>
        </w:rPr>
        <w:t>he re</w:t>
      </w:r>
      <w:r w:rsidR="003D1078" w:rsidRPr="00923E5B">
        <w:rPr>
          <w:rFonts w:hint="eastAsia"/>
          <w:szCs w:val="24"/>
          <w:shd w:val="clear" w:color="auto" w:fill="FFFFFF"/>
          <w:lang w:val="en-US"/>
        </w:rPr>
        <w:t>asons behind of it can be multi</w:t>
      </w:r>
      <w:r w:rsidR="003D1078" w:rsidRPr="00923E5B">
        <w:rPr>
          <w:rFonts w:hint="eastAsia"/>
          <w:szCs w:val="24"/>
          <w:shd w:val="clear" w:color="auto" w:fill="FFFFFF"/>
          <w:lang w:val="en-US" w:eastAsia="zh-CN"/>
        </w:rPr>
        <w:t>-</w:t>
      </w:r>
      <w:r w:rsidRPr="00923E5B">
        <w:rPr>
          <w:rFonts w:hint="eastAsia"/>
          <w:szCs w:val="24"/>
          <w:shd w:val="clear" w:color="auto" w:fill="FFFFFF"/>
          <w:lang w:val="en-US"/>
        </w:rPr>
        <w:t xml:space="preserve">facial. </w:t>
      </w:r>
      <w:r w:rsidR="003D1078" w:rsidRPr="00923E5B">
        <w:rPr>
          <w:rFonts w:hint="eastAsia"/>
          <w:szCs w:val="24"/>
          <w:shd w:val="clear" w:color="auto" w:fill="FFFFFF"/>
          <w:lang w:val="en-US" w:eastAsia="zh-CN"/>
        </w:rPr>
        <w:t xml:space="preserve"> </w:t>
      </w:r>
      <w:r w:rsidRPr="00923E5B">
        <w:rPr>
          <w:szCs w:val="24"/>
          <w:shd w:val="clear" w:color="auto" w:fill="FFFFFF"/>
          <w:lang w:val="en-US"/>
        </w:rPr>
        <w:t>D</w:t>
      </w:r>
      <w:r w:rsidRPr="00923E5B">
        <w:rPr>
          <w:rFonts w:hint="eastAsia"/>
          <w:szCs w:val="24"/>
          <w:shd w:val="clear" w:color="auto" w:fill="FFFFFF"/>
          <w:lang w:val="en-US"/>
        </w:rPr>
        <w:t xml:space="preserve">ifferent stakeholders has own interests and the flaws </w:t>
      </w:r>
      <w:r w:rsidR="006D1E66" w:rsidRPr="00923E5B">
        <w:rPr>
          <w:rFonts w:hint="eastAsia"/>
          <w:szCs w:val="24"/>
          <w:shd w:val="clear" w:color="auto" w:fill="FFFFFF"/>
          <w:lang w:val="en-US" w:eastAsia="zh-CN"/>
        </w:rPr>
        <w:t>exits</w:t>
      </w:r>
      <w:r w:rsidRPr="00923E5B">
        <w:rPr>
          <w:rFonts w:hint="eastAsia"/>
          <w:szCs w:val="24"/>
          <w:shd w:val="clear" w:color="auto" w:fill="FFFFFF"/>
          <w:lang w:val="en-US"/>
        </w:rPr>
        <w:t xml:space="preserve"> </w:t>
      </w:r>
      <w:r w:rsidR="006D1E66" w:rsidRPr="00923E5B">
        <w:rPr>
          <w:rFonts w:hint="eastAsia"/>
          <w:szCs w:val="24"/>
          <w:shd w:val="clear" w:color="auto" w:fill="FFFFFF"/>
          <w:lang w:val="en-US" w:eastAsia="zh-CN"/>
        </w:rPr>
        <w:t xml:space="preserve">in </w:t>
      </w:r>
      <w:r w:rsidRPr="00923E5B">
        <w:rPr>
          <w:rFonts w:hint="eastAsia"/>
          <w:szCs w:val="24"/>
          <w:shd w:val="clear" w:color="auto" w:fill="FFFFFF"/>
          <w:lang w:val="en-US"/>
        </w:rPr>
        <w:t>the legislation</w:t>
      </w:r>
      <w:r w:rsidR="006D1E66" w:rsidRPr="00923E5B">
        <w:rPr>
          <w:rFonts w:hint="eastAsia"/>
          <w:szCs w:val="24"/>
          <w:shd w:val="clear" w:color="auto" w:fill="FFFFFF"/>
          <w:lang w:val="en-US" w:eastAsia="zh-CN"/>
        </w:rPr>
        <w:t xml:space="preserve"> </w:t>
      </w:r>
      <w:r w:rsidR="004E467B" w:rsidRPr="00923E5B">
        <w:rPr>
          <w:rFonts w:hint="eastAsia"/>
          <w:szCs w:val="24"/>
          <w:shd w:val="clear" w:color="auto" w:fill="FFFFFF"/>
          <w:lang w:val="en-US" w:eastAsia="zh-CN"/>
        </w:rPr>
        <w:t>that</w:t>
      </w:r>
      <w:r w:rsidR="006D1E66" w:rsidRPr="00923E5B">
        <w:rPr>
          <w:rFonts w:hint="eastAsia"/>
          <w:szCs w:val="24"/>
          <w:shd w:val="clear" w:color="auto" w:fill="FFFFFF"/>
          <w:lang w:val="en-US" w:eastAsia="zh-CN"/>
        </w:rPr>
        <w:t xml:space="preserve"> hamper </w:t>
      </w:r>
      <w:r w:rsidR="005F3533" w:rsidRPr="00923E5B">
        <w:rPr>
          <w:rFonts w:hint="eastAsia"/>
          <w:szCs w:val="24"/>
          <w:shd w:val="clear" w:color="auto" w:fill="FFFFFF"/>
          <w:lang w:val="en-US" w:eastAsia="zh-CN"/>
        </w:rPr>
        <w:t>the</w:t>
      </w:r>
      <w:r w:rsidR="006D1E66" w:rsidRPr="00923E5B">
        <w:rPr>
          <w:rFonts w:hint="eastAsia"/>
          <w:szCs w:val="24"/>
          <w:shd w:val="clear" w:color="auto" w:fill="FFFFFF"/>
          <w:lang w:val="en-US" w:eastAsia="zh-CN"/>
        </w:rPr>
        <w:t xml:space="preserve"> </w:t>
      </w:r>
      <w:r w:rsidR="006D1E66" w:rsidRPr="00923E5B">
        <w:rPr>
          <w:szCs w:val="24"/>
          <w:shd w:val="clear" w:color="auto" w:fill="FFFFFF"/>
          <w:lang w:val="en-US" w:eastAsia="zh-CN"/>
        </w:rPr>
        <w:t>feasibility</w:t>
      </w:r>
      <w:r w:rsidRPr="00923E5B">
        <w:rPr>
          <w:rFonts w:hint="eastAsia"/>
          <w:szCs w:val="24"/>
          <w:shd w:val="clear" w:color="auto" w:fill="FFFFFF"/>
          <w:lang w:val="en-US"/>
        </w:rPr>
        <w:t xml:space="preserve">, all of which actually impeding the </w:t>
      </w:r>
      <w:r w:rsidRPr="00923E5B">
        <w:rPr>
          <w:szCs w:val="24"/>
          <w:shd w:val="clear" w:color="auto" w:fill="FFFFFF"/>
          <w:lang w:val="en-US"/>
        </w:rPr>
        <w:t>utilizing</w:t>
      </w:r>
      <w:r w:rsidRPr="00923E5B">
        <w:rPr>
          <w:rFonts w:hint="eastAsia"/>
          <w:szCs w:val="24"/>
          <w:shd w:val="clear" w:color="auto" w:fill="FFFFFF"/>
          <w:lang w:val="en-US"/>
        </w:rPr>
        <w:t xml:space="preserve"> of flexibilities.</w:t>
      </w:r>
      <w:r w:rsidR="00CF6BC0" w:rsidRPr="00923E5B">
        <w:rPr>
          <w:rFonts w:hint="eastAsia"/>
          <w:szCs w:val="24"/>
          <w:shd w:val="clear" w:color="auto" w:fill="FFFFFF"/>
          <w:lang w:val="en-US" w:eastAsia="zh-CN"/>
        </w:rPr>
        <w:t xml:space="preserve"> </w:t>
      </w:r>
      <w:r w:rsidRPr="00923E5B">
        <w:rPr>
          <w:rFonts w:hint="eastAsia"/>
          <w:szCs w:val="24"/>
          <w:shd w:val="clear" w:color="auto" w:fill="FFFFFF"/>
          <w:lang w:val="en-US"/>
        </w:rPr>
        <w:t xml:space="preserve"> </w:t>
      </w:r>
      <w:r w:rsidRPr="00923E5B">
        <w:rPr>
          <w:szCs w:val="24"/>
          <w:lang w:val="en-US"/>
        </w:rPr>
        <w:t>O</w:t>
      </w:r>
      <w:r w:rsidRPr="00923E5B">
        <w:rPr>
          <w:rFonts w:hint="eastAsia"/>
          <w:szCs w:val="24"/>
          <w:lang w:val="en-US"/>
        </w:rPr>
        <w:t>n the other hand, evidence</w:t>
      </w:r>
      <w:r w:rsidR="00282B52" w:rsidRPr="00923E5B">
        <w:rPr>
          <w:rFonts w:hint="eastAsia"/>
          <w:szCs w:val="24"/>
          <w:lang w:val="en-US" w:eastAsia="zh-CN"/>
        </w:rPr>
        <w:t>s</w:t>
      </w:r>
      <w:r w:rsidRPr="00923E5B">
        <w:rPr>
          <w:rFonts w:hint="eastAsia"/>
          <w:szCs w:val="24"/>
          <w:lang w:val="en-US"/>
        </w:rPr>
        <w:t xml:space="preserve"> indicating </w:t>
      </w:r>
      <w:r w:rsidR="00043330" w:rsidRPr="00923E5B">
        <w:rPr>
          <w:rFonts w:hint="eastAsia"/>
          <w:szCs w:val="24"/>
          <w:lang w:val="en-US" w:eastAsia="zh-CN"/>
        </w:rPr>
        <w:t>the</w:t>
      </w:r>
      <w:r w:rsidRPr="00923E5B">
        <w:rPr>
          <w:rFonts w:hint="eastAsia"/>
          <w:szCs w:val="24"/>
          <w:lang w:val="en-US"/>
        </w:rPr>
        <w:t xml:space="preserve"> impact of TRIPS-plus provisions on public health and access to </w:t>
      </w:r>
      <w:r w:rsidRPr="00923E5B">
        <w:rPr>
          <w:szCs w:val="24"/>
          <w:lang w:val="en-US"/>
        </w:rPr>
        <w:t>medicines</w:t>
      </w:r>
      <w:r w:rsidRPr="00923E5B">
        <w:rPr>
          <w:rFonts w:hint="eastAsia"/>
          <w:szCs w:val="24"/>
          <w:lang w:val="en-US"/>
        </w:rPr>
        <w:t xml:space="preserve">. </w:t>
      </w:r>
      <w:bookmarkEnd w:id="364"/>
      <w:bookmarkEnd w:id="365"/>
      <w:r w:rsidR="00043330" w:rsidRPr="00923E5B">
        <w:rPr>
          <w:rFonts w:hint="eastAsia"/>
          <w:szCs w:val="24"/>
          <w:lang w:val="en-US" w:eastAsia="zh-CN"/>
        </w:rPr>
        <w:t xml:space="preserve"> </w:t>
      </w:r>
      <w:r w:rsidRPr="00923E5B">
        <w:rPr>
          <w:szCs w:val="24"/>
          <w:lang w:val="en-US"/>
        </w:rPr>
        <w:t>T</w:t>
      </w:r>
      <w:r w:rsidRPr="00923E5B">
        <w:rPr>
          <w:rFonts w:hint="eastAsia"/>
          <w:szCs w:val="24"/>
          <w:lang w:val="en-US"/>
        </w:rPr>
        <w:t>h</w:t>
      </w:r>
      <w:r w:rsidR="00366678" w:rsidRPr="00923E5B">
        <w:rPr>
          <w:rFonts w:hint="eastAsia"/>
          <w:szCs w:val="24"/>
          <w:lang w:val="en-US"/>
        </w:rPr>
        <w:t>eir impact is potentially grave</w:t>
      </w:r>
      <w:r w:rsidR="00366678" w:rsidRPr="00923E5B">
        <w:rPr>
          <w:rFonts w:hint="eastAsia"/>
          <w:szCs w:val="24"/>
          <w:lang w:val="en-US" w:eastAsia="zh-CN"/>
        </w:rPr>
        <w:t xml:space="preserve"> if a state does not have the expertise </w:t>
      </w:r>
      <w:r w:rsidR="00282B52" w:rsidRPr="00923E5B">
        <w:rPr>
          <w:rFonts w:hint="eastAsia"/>
          <w:szCs w:val="24"/>
          <w:lang w:val="en-US" w:eastAsia="zh-CN"/>
        </w:rPr>
        <w:t xml:space="preserve">on the IP-related </w:t>
      </w:r>
      <w:r w:rsidR="00366678" w:rsidRPr="00923E5B">
        <w:rPr>
          <w:rFonts w:hint="eastAsia"/>
          <w:szCs w:val="24"/>
          <w:lang w:val="en-US" w:eastAsia="zh-CN"/>
        </w:rPr>
        <w:t>judicial and administrative</w:t>
      </w:r>
      <w:r w:rsidR="00282B52" w:rsidRPr="00923E5B">
        <w:rPr>
          <w:rFonts w:hint="eastAsia"/>
          <w:szCs w:val="24"/>
          <w:lang w:val="en-US" w:eastAsia="zh-CN"/>
        </w:rPr>
        <w:t xml:space="preserve"> aspects</w:t>
      </w:r>
      <w:r w:rsidR="00366678" w:rsidRPr="00923E5B">
        <w:rPr>
          <w:rFonts w:hint="eastAsia"/>
          <w:szCs w:val="24"/>
          <w:lang w:val="en-US" w:eastAsia="zh-CN"/>
        </w:rPr>
        <w:t xml:space="preserve">.  </w:t>
      </w:r>
      <w:r w:rsidR="00282B52" w:rsidRPr="00923E5B">
        <w:rPr>
          <w:rFonts w:hint="eastAsia"/>
          <w:szCs w:val="24"/>
          <w:lang w:val="en-US" w:eastAsia="zh-CN"/>
        </w:rPr>
        <w:t xml:space="preserve">Such </w:t>
      </w:r>
      <w:r w:rsidRPr="00923E5B">
        <w:rPr>
          <w:rFonts w:hint="eastAsia"/>
          <w:szCs w:val="24"/>
          <w:lang w:val="en-US"/>
        </w:rPr>
        <w:t xml:space="preserve">as China </w:t>
      </w:r>
      <w:r w:rsidR="0043563F" w:rsidRPr="00923E5B">
        <w:rPr>
          <w:rFonts w:hint="eastAsia"/>
          <w:szCs w:val="24"/>
          <w:lang w:val="en-US" w:eastAsia="zh-CN"/>
        </w:rPr>
        <w:t xml:space="preserve">where </w:t>
      </w:r>
      <w:r w:rsidRPr="00923E5B">
        <w:rPr>
          <w:rFonts w:hint="eastAsia"/>
          <w:szCs w:val="24"/>
          <w:lang w:val="en-US"/>
        </w:rPr>
        <w:t xml:space="preserve">has a large market </w:t>
      </w:r>
      <w:r w:rsidR="0043563F" w:rsidRPr="00923E5B">
        <w:rPr>
          <w:rFonts w:hint="eastAsia"/>
          <w:szCs w:val="24"/>
          <w:lang w:val="en-US" w:eastAsia="zh-CN"/>
        </w:rPr>
        <w:t>of</w:t>
      </w:r>
      <w:r w:rsidRPr="00923E5B">
        <w:rPr>
          <w:rFonts w:hint="eastAsia"/>
          <w:szCs w:val="24"/>
          <w:lang w:val="en-US"/>
        </w:rPr>
        <w:t xml:space="preserve"> generic drugs </w:t>
      </w:r>
      <w:r w:rsidR="0043563F" w:rsidRPr="00923E5B">
        <w:rPr>
          <w:rFonts w:hint="eastAsia"/>
          <w:szCs w:val="24"/>
          <w:lang w:val="en-US" w:eastAsia="zh-CN"/>
        </w:rPr>
        <w:t>while</w:t>
      </w:r>
      <w:r w:rsidRPr="00923E5B">
        <w:rPr>
          <w:rFonts w:hint="eastAsia"/>
          <w:szCs w:val="24"/>
          <w:lang w:val="en-US"/>
        </w:rPr>
        <w:t xml:space="preserve"> lacks adequate bas</w:t>
      </w:r>
      <w:r w:rsidR="0043563F" w:rsidRPr="00923E5B">
        <w:rPr>
          <w:rFonts w:hint="eastAsia"/>
          <w:szCs w:val="24"/>
          <w:lang w:val="en-US"/>
        </w:rPr>
        <w:t xml:space="preserve">ic health services for the </w:t>
      </w:r>
      <w:r w:rsidR="0043563F" w:rsidRPr="00923E5B">
        <w:rPr>
          <w:rFonts w:hint="eastAsia"/>
          <w:szCs w:val="24"/>
          <w:lang w:val="en-US" w:eastAsia="zh-CN"/>
        </w:rPr>
        <w:t>public</w:t>
      </w:r>
      <w:r w:rsidR="00282B52" w:rsidRPr="00923E5B">
        <w:rPr>
          <w:rFonts w:hint="eastAsia"/>
          <w:szCs w:val="24"/>
          <w:lang w:val="en-US" w:eastAsia="zh-CN"/>
        </w:rPr>
        <w:t xml:space="preserve">, the current provisions of the TRIPS-plus </w:t>
      </w:r>
      <w:r w:rsidR="0043563F" w:rsidRPr="00923E5B">
        <w:rPr>
          <w:rFonts w:hint="eastAsia"/>
          <w:szCs w:val="24"/>
          <w:lang w:val="en-US" w:eastAsia="zh-CN"/>
        </w:rPr>
        <w:t xml:space="preserve">are </w:t>
      </w:r>
      <w:r w:rsidR="00282B52" w:rsidRPr="00923E5B">
        <w:rPr>
          <w:szCs w:val="24"/>
          <w:lang w:val="en-US" w:eastAsia="zh-CN"/>
        </w:rPr>
        <w:t>hindering the generics entering into market</w:t>
      </w:r>
      <w:r w:rsidR="00282B52" w:rsidRPr="00923E5B">
        <w:rPr>
          <w:rFonts w:hint="eastAsia"/>
          <w:szCs w:val="24"/>
          <w:lang w:val="en-US" w:eastAsia="zh-CN"/>
        </w:rPr>
        <w:t xml:space="preserve"> and dramatically hurt the domestic pharmaceutical industry</w:t>
      </w:r>
      <w:r w:rsidR="0043563F" w:rsidRPr="00923E5B">
        <w:rPr>
          <w:rFonts w:hint="eastAsia"/>
          <w:szCs w:val="24"/>
          <w:lang w:val="en-US" w:eastAsia="zh-CN"/>
        </w:rPr>
        <w:t xml:space="preserve"> that mainly depends on producing generics.</w:t>
      </w:r>
      <w:r w:rsidR="00282B52" w:rsidRPr="00923E5B">
        <w:rPr>
          <w:rFonts w:hint="eastAsia"/>
          <w:szCs w:val="24"/>
          <w:lang w:val="en-US" w:eastAsia="zh-CN"/>
        </w:rPr>
        <w:t xml:space="preserve"> </w:t>
      </w:r>
      <w:r w:rsidRPr="00923E5B">
        <w:rPr>
          <w:rFonts w:hint="eastAsia"/>
          <w:szCs w:val="24"/>
          <w:lang w:val="en-US"/>
        </w:rPr>
        <w:t xml:space="preserve"> Therefore, </w:t>
      </w:r>
      <w:r w:rsidR="00492544" w:rsidRPr="00923E5B">
        <w:rPr>
          <w:rFonts w:hint="eastAsia"/>
          <w:szCs w:val="24"/>
          <w:lang w:val="en-US" w:eastAsia="zh-CN"/>
        </w:rPr>
        <w:t>China must</w:t>
      </w:r>
      <w:r w:rsidRPr="00923E5B">
        <w:rPr>
          <w:rFonts w:hint="eastAsia"/>
          <w:szCs w:val="24"/>
          <w:lang w:val="en-US"/>
        </w:rPr>
        <w:t xml:space="preserve"> </w:t>
      </w:r>
      <w:r w:rsidR="00492544" w:rsidRPr="00923E5B">
        <w:rPr>
          <w:rFonts w:hint="eastAsia"/>
          <w:szCs w:val="24"/>
          <w:lang w:val="en-US" w:eastAsia="zh-CN"/>
        </w:rPr>
        <w:t xml:space="preserve">revise the TRIP-plus </w:t>
      </w:r>
      <w:r w:rsidR="00B27103" w:rsidRPr="00923E5B">
        <w:rPr>
          <w:szCs w:val="24"/>
          <w:lang w:val="en-US" w:eastAsia="zh-CN"/>
        </w:rPr>
        <w:t>provisions</w:t>
      </w:r>
      <w:r w:rsidR="00B27103" w:rsidRPr="00923E5B">
        <w:rPr>
          <w:rFonts w:hint="eastAsia"/>
          <w:szCs w:val="24"/>
          <w:lang w:val="en-US" w:eastAsia="zh-CN"/>
        </w:rPr>
        <w:t xml:space="preserve"> </w:t>
      </w:r>
      <w:r w:rsidR="00492544" w:rsidRPr="00923E5B">
        <w:rPr>
          <w:rFonts w:hint="eastAsia"/>
          <w:szCs w:val="24"/>
          <w:lang w:val="en-US" w:eastAsia="zh-CN"/>
        </w:rPr>
        <w:t xml:space="preserve">for eliminating its negative on restring the generics and through </w:t>
      </w:r>
      <w:r w:rsidR="007F5C02" w:rsidRPr="00923E5B">
        <w:rPr>
          <w:rFonts w:hint="eastAsia"/>
          <w:szCs w:val="24"/>
          <w:lang w:val="en-US" w:eastAsia="zh-CN"/>
        </w:rPr>
        <w:t xml:space="preserve">establishing </w:t>
      </w:r>
      <w:r w:rsidR="00492544" w:rsidRPr="00923E5B">
        <w:rPr>
          <w:rFonts w:hint="eastAsia"/>
          <w:szCs w:val="24"/>
          <w:lang w:val="en-US" w:eastAsia="zh-CN"/>
        </w:rPr>
        <w:t xml:space="preserve">the appropriate </w:t>
      </w:r>
      <w:r w:rsidR="00492544" w:rsidRPr="00923E5B">
        <w:rPr>
          <w:szCs w:val="24"/>
          <w:lang w:val="en-US" w:eastAsia="zh-CN"/>
        </w:rPr>
        <w:t>administrative</w:t>
      </w:r>
      <w:r w:rsidR="00492544" w:rsidRPr="00923E5B">
        <w:rPr>
          <w:rFonts w:hint="eastAsia"/>
          <w:szCs w:val="24"/>
          <w:lang w:val="en-US" w:eastAsia="zh-CN"/>
        </w:rPr>
        <w:t xml:space="preserve"> regulation and </w:t>
      </w:r>
      <w:r w:rsidR="007F5C02" w:rsidRPr="00923E5B">
        <w:rPr>
          <w:rFonts w:hint="eastAsia"/>
          <w:szCs w:val="24"/>
          <w:lang w:val="en-US" w:eastAsia="zh-CN"/>
        </w:rPr>
        <w:t xml:space="preserve">efficient communication with the </w:t>
      </w:r>
      <w:r w:rsidR="00492544" w:rsidRPr="00923E5B">
        <w:rPr>
          <w:rFonts w:hint="eastAsia"/>
          <w:szCs w:val="24"/>
          <w:lang w:val="en-US" w:eastAsia="zh-CN"/>
        </w:rPr>
        <w:t>patent office</w:t>
      </w:r>
      <w:r w:rsidR="00492544" w:rsidRPr="00923E5B">
        <w:rPr>
          <w:szCs w:val="24"/>
          <w:lang w:val="en-US" w:eastAsia="zh-CN"/>
        </w:rPr>
        <w:t>’</w:t>
      </w:r>
      <w:r w:rsidR="00492544" w:rsidRPr="00923E5B">
        <w:rPr>
          <w:rFonts w:hint="eastAsia"/>
          <w:szCs w:val="24"/>
          <w:lang w:val="en-US" w:eastAsia="zh-CN"/>
        </w:rPr>
        <w:t xml:space="preserve">s to provide a clear and feasible channel </w:t>
      </w:r>
      <w:r w:rsidR="007F5C02" w:rsidRPr="00923E5B">
        <w:rPr>
          <w:rFonts w:hint="eastAsia"/>
          <w:szCs w:val="24"/>
          <w:lang w:val="en-US" w:eastAsia="zh-CN"/>
        </w:rPr>
        <w:t xml:space="preserve">for both patent holders and generic applicant to understand the respectively </w:t>
      </w:r>
      <w:r w:rsidR="007F5C02" w:rsidRPr="00923E5B">
        <w:rPr>
          <w:szCs w:val="24"/>
          <w:lang w:val="en-US" w:eastAsia="zh-CN"/>
        </w:rPr>
        <w:t>responsibilities</w:t>
      </w:r>
      <w:r w:rsidR="007F5C02" w:rsidRPr="00923E5B">
        <w:rPr>
          <w:rFonts w:hint="eastAsia"/>
          <w:szCs w:val="24"/>
          <w:lang w:val="en-US" w:eastAsia="zh-CN"/>
        </w:rPr>
        <w:t xml:space="preserve"> </w:t>
      </w:r>
      <w:r w:rsidR="007956FA" w:rsidRPr="00923E5B">
        <w:rPr>
          <w:rFonts w:hint="eastAsia"/>
          <w:szCs w:val="24"/>
          <w:lang w:val="en-US" w:eastAsia="zh-CN"/>
        </w:rPr>
        <w:t xml:space="preserve">and rights and facility the patent disputes can be solved </w:t>
      </w:r>
      <w:r w:rsidR="007956FA" w:rsidRPr="00923E5B">
        <w:rPr>
          <w:szCs w:val="24"/>
          <w:lang w:val="en-US" w:eastAsia="zh-CN"/>
        </w:rPr>
        <w:t>efficient</w:t>
      </w:r>
      <w:r w:rsidR="00F75E94" w:rsidRPr="00923E5B">
        <w:rPr>
          <w:rFonts w:hint="eastAsia"/>
          <w:szCs w:val="24"/>
          <w:lang w:val="en-US" w:eastAsia="zh-CN"/>
        </w:rPr>
        <w:t>l</w:t>
      </w:r>
      <w:r w:rsidR="00974122" w:rsidRPr="00923E5B">
        <w:rPr>
          <w:rFonts w:hint="eastAsia"/>
          <w:szCs w:val="24"/>
          <w:lang w:val="en-US" w:eastAsia="zh-CN"/>
        </w:rPr>
        <w:t xml:space="preserve">y.  </w:t>
      </w:r>
      <w:r w:rsidR="001F233A" w:rsidRPr="00923E5B">
        <w:rPr>
          <w:szCs w:val="24"/>
          <w:lang w:val="en-US" w:eastAsia="zh-CN"/>
        </w:rPr>
        <w:t>A</w:t>
      </w:r>
      <w:r w:rsidR="001F233A" w:rsidRPr="00923E5B">
        <w:rPr>
          <w:rFonts w:hint="eastAsia"/>
          <w:szCs w:val="24"/>
          <w:lang w:val="en-US" w:eastAsia="zh-CN"/>
        </w:rPr>
        <w:t xml:space="preserve">t the same time, China </w:t>
      </w:r>
      <w:r w:rsidR="002C70FE" w:rsidRPr="00923E5B">
        <w:rPr>
          <w:rFonts w:hint="eastAsia"/>
          <w:szCs w:val="24"/>
          <w:lang w:val="en-US"/>
        </w:rPr>
        <w:t>need</w:t>
      </w:r>
      <w:r w:rsidR="001F233A" w:rsidRPr="00923E5B">
        <w:rPr>
          <w:rFonts w:hint="eastAsia"/>
          <w:szCs w:val="24"/>
          <w:lang w:val="en-US" w:eastAsia="zh-CN"/>
        </w:rPr>
        <w:t>s also</w:t>
      </w:r>
      <w:r w:rsidR="002C70FE" w:rsidRPr="00923E5B">
        <w:rPr>
          <w:rFonts w:hint="eastAsia"/>
          <w:szCs w:val="24"/>
          <w:lang w:val="en-US"/>
        </w:rPr>
        <w:t xml:space="preserve"> to</w:t>
      </w:r>
      <w:r w:rsidR="001F233A" w:rsidRPr="00923E5B">
        <w:rPr>
          <w:rFonts w:hint="eastAsia"/>
          <w:szCs w:val="24"/>
          <w:lang w:val="en-US" w:eastAsia="zh-CN"/>
        </w:rPr>
        <w:t xml:space="preserve"> </w:t>
      </w:r>
      <w:r w:rsidRPr="00923E5B">
        <w:rPr>
          <w:rFonts w:hint="eastAsia"/>
          <w:szCs w:val="24"/>
          <w:lang w:val="en-US"/>
        </w:rPr>
        <w:t xml:space="preserve">resist more TRIPS-plus </w:t>
      </w:r>
      <w:r w:rsidR="001F233A" w:rsidRPr="00923E5B">
        <w:rPr>
          <w:rFonts w:hint="eastAsia"/>
          <w:szCs w:val="24"/>
          <w:lang w:val="en-US" w:eastAsia="zh-CN"/>
        </w:rPr>
        <w:t>provisions</w:t>
      </w:r>
      <w:r w:rsidRPr="00923E5B">
        <w:rPr>
          <w:rFonts w:hint="eastAsia"/>
          <w:szCs w:val="24"/>
          <w:lang w:val="en-US"/>
        </w:rPr>
        <w:t xml:space="preserve"> might be introduced </w:t>
      </w:r>
      <w:r w:rsidR="00B016F4" w:rsidRPr="00923E5B">
        <w:rPr>
          <w:rFonts w:hint="eastAsia"/>
          <w:szCs w:val="24"/>
          <w:lang w:val="en-US" w:eastAsia="zh-CN"/>
        </w:rPr>
        <w:t>by</w:t>
      </w:r>
      <w:r w:rsidR="001F233A" w:rsidRPr="00923E5B">
        <w:rPr>
          <w:rFonts w:hint="eastAsia"/>
          <w:szCs w:val="24"/>
          <w:lang w:val="en-US"/>
        </w:rPr>
        <w:t xml:space="preserve"> the FTAs with other country</w:t>
      </w:r>
      <w:r w:rsidR="001F233A" w:rsidRPr="00923E5B">
        <w:rPr>
          <w:rFonts w:hint="eastAsia"/>
          <w:szCs w:val="24"/>
          <w:lang w:val="en-US" w:eastAsia="zh-CN"/>
        </w:rPr>
        <w:t xml:space="preserve">. Because China is still lacking of the </w:t>
      </w:r>
      <w:r w:rsidR="001F233A" w:rsidRPr="00923E5B">
        <w:rPr>
          <w:szCs w:val="24"/>
          <w:lang w:val="en-US" w:eastAsia="zh-CN"/>
        </w:rPr>
        <w:t>expertise</w:t>
      </w:r>
      <w:r w:rsidR="001F233A" w:rsidRPr="00923E5B">
        <w:rPr>
          <w:rFonts w:hint="eastAsia"/>
          <w:szCs w:val="24"/>
          <w:lang w:val="en-US" w:eastAsia="zh-CN"/>
        </w:rPr>
        <w:t xml:space="preserve"> and </w:t>
      </w:r>
      <w:r w:rsidR="001F233A" w:rsidRPr="00923E5B">
        <w:rPr>
          <w:szCs w:val="24"/>
          <w:lang w:val="en-US" w:eastAsia="zh-CN"/>
        </w:rPr>
        <w:t xml:space="preserve">experiences </w:t>
      </w:r>
      <w:r w:rsidR="001F233A" w:rsidRPr="00923E5B">
        <w:rPr>
          <w:rFonts w:hint="eastAsia"/>
          <w:szCs w:val="24"/>
          <w:lang w:val="en-US" w:eastAsia="zh-CN"/>
        </w:rPr>
        <w:t xml:space="preserve">on the IP issues both on the </w:t>
      </w:r>
      <w:r w:rsidR="001F233A" w:rsidRPr="00923E5B">
        <w:rPr>
          <w:szCs w:val="24"/>
          <w:lang w:val="en-US" w:eastAsia="zh-CN"/>
        </w:rPr>
        <w:t>legislation</w:t>
      </w:r>
      <w:r w:rsidR="001F233A" w:rsidRPr="00923E5B">
        <w:rPr>
          <w:rFonts w:hint="eastAsia"/>
          <w:szCs w:val="24"/>
          <w:lang w:val="en-US" w:eastAsia="zh-CN"/>
        </w:rPr>
        <w:t xml:space="preserve"> and its implementation, the </w:t>
      </w:r>
      <w:r w:rsidR="00320A8E" w:rsidRPr="00923E5B">
        <w:rPr>
          <w:rFonts w:hint="eastAsia"/>
          <w:szCs w:val="24"/>
          <w:lang w:val="en-US" w:eastAsia="zh-CN"/>
        </w:rPr>
        <w:t xml:space="preserve">accelerating movements is beyond its ability and the </w:t>
      </w:r>
      <w:r w:rsidR="00320A8E" w:rsidRPr="00923E5B">
        <w:rPr>
          <w:szCs w:val="24"/>
          <w:lang w:val="en-US" w:eastAsia="zh-CN"/>
        </w:rPr>
        <w:t>situation</w:t>
      </w:r>
      <w:r w:rsidR="00320A8E" w:rsidRPr="00923E5B">
        <w:rPr>
          <w:rFonts w:hint="eastAsia"/>
          <w:szCs w:val="24"/>
          <w:lang w:val="en-US" w:eastAsia="zh-CN"/>
        </w:rPr>
        <w:t xml:space="preserve"> would be hard to correct if after adopted them.</w:t>
      </w:r>
      <w:r w:rsidR="000F2F45" w:rsidRPr="00923E5B">
        <w:rPr>
          <w:rFonts w:hint="eastAsia"/>
          <w:szCs w:val="24"/>
          <w:lang w:val="en-US" w:eastAsia="zh-CN"/>
        </w:rPr>
        <w:t xml:space="preserve">  </w:t>
      </w:r>
      <w:r w:rsidR="000F2F45" w:rsidRPr="00923E5B">
        <w:rPr>
          <w:szCs w:val="24"/>
          <w:lang w:val="en-US" w:eastAsia="zh-CN"/>
        </w:rPr>
        <w:t>F</w:t>
      </w:r>
      <w:r w:rsidR="000F2F45" w:rsidRPr="00923E5B">
        <w:rPr>
          <w:rFonts w:hint="eastAsia"/>
          <w:szCs w:val="24"/>
          <w:lang w:val="en-US" w:eastAsia="zh-CN"/>
        </w:rPr>
        <w:t>urthermore, m</w:t>
      </w:r>
      <w:r w:rsidR="000F2F45" w:rsidRPr="00923E5B">
        <w:rPr>
          <w:rFonts w:hint="eastAsia"/>
          <w:szCs w:val="24"/>
          <w:lang w:val="en-US"/>
        </w:rPr>
        <w:t>ak</w:t>
      </w:r>
      <w:r w:rsidR="00066D52" w:rsidRPr="00923E5B">
        <w:rPr>
          <w:rFonts w:hint="eastAsia"/>
          <w:szCs w:val="24"/>
          <w:lang w:val="en-US" w:eastAsia="zh-CN"/>
        </w:rPr>
        <w:t xml:space="preserve">e </w:t>
      </w:r>
      <w:r w:rsidRPr="00923E5B">
        <w:rPr>
          <w:rFonts w:hint="eastAsia"/>
          <w:szCs w:val="24"/>
          <w:lang w:val="en-US"/>
        </w:rPr>
        <w:t xml:space="preserve">full use of TRIPS </w:t>
      </w:r>
      <w:r w:rsidRPr="00923E5B">
        <w:rPr>
          <w:szCs w:val="24"/>
          <w:lang w:val="en-US"/>
        </w:rPr>
        <w:t>flexibilities</w:t>
      </w:r>
      <w:r w:rsidR="00B639B0" w:rsidRPr="00923E5B">
        <w:rPr>
          <w:rFonts w:hint="eastAsia"/>
          <w:szCs w:val="24"/>
          <w:lang w:val="en-US" w:eastAsia="zh-CN"/>
        </w:rPr>
        <w:t>, such as issuing CL and parallel importation</w:t>
      </w:r>
      <w:r w:rsidR="00066D52" w:rsidRPr="00923E5B">
        <w:rPr>
          <w:rFonts w:hint="eastAsia"/>
          <w:szCs w:val="24"/>
          <w:lang w:val="en-US" w:eastAsia="zh-CN"/>
        </w:rPr>
        <w:t xml:space="preserve">, build </w:t>
      </w:r>
      <w:r w:rsidRPr="00923E5B">
        <w:rPr>
          <w:szCs w:val="24"/>
          <w:lang w:val="en-US"/>
        </w:rPr>
        <w:t>positive</w:t>
      </w:r>
      <w:r w:rsidRPr="00923E5B">
        <w:rPr>
          <w:rFonts w:hint="eastAsia"/>
          <w:szCs w:val="24"/>
          <w:lang w:val="en-US"/>
        </w:rPr>
        <w:t xml:space="preserve"> relationships with countries, including India and Brazil will help to resist TRIPS-plus pressure and promote medicines</w:t>
      </w:r>
      <w:r w:rsidR="000F2F45" w:rsidRPr="00923E5B">
        <w:rPr>
          <w:szCs w:val="24"/>
          <w:lang w:val="en-US"/>
        </w:rPr>
        <w:t xml:space="preserve"> affordab</w:t>
      </w:r>
      <w:r w:rsidR="00883F5A" w:rsidRPr="00923E5B">
        <w:rPr>
          <w:rFonts w:hint="eastAsia"/>
          <w:szCs w:val="24"/>
          <w:lang w:val="en-US" w:eastAsia="zh-CN"/>
        </w:rPr>
        <w:t>ility</w:t>
      </w:r>
    </w:p>
    <w:p w:rsidR="007C48BB" w:rsidRPr="00923E5B" w:rsidRDefault="007C48BB" w:rsidP="003F4117">
      <w:pPr>
        <w:ind w:firstLineChars="200" w:firstLine="480"/>
        <w:jc w:val="both"/>
        <w:rPr>
          <w:szCs w:val="24"/>
          <w:shd w:val="clear" w:color="auto" w:fill="FFFFFF"/>
          <w:lang w:val="en-US"/>
        </w:rPr>
      </w:pPr>
    </w:p>
    <w:p w:rsidR="007C48BB" w:rsidRPr="00923E5B" w:rsidRDefault="007C48BB" w:rsidP="003F4117">
      <w:pPr>
        <w:ind w:firstLineChars="200" w:firstLine="480"/>
        <w:jc w:val="both"/>
        <w:rPr>
          <w:szCs w:val="24"/>
          <w:shd w:val="clear" w:color="auto" w:fill="FFFFFF"/>
          <w:lang w:val="en-US"/>
        </w:rPr>
      </w:pPr>
      <w:r w:rsidRPr="00923E5B">
        <w:rPr>
          <w:szCs w:val="24"/>
          <w:shd w:val="clear" w:color="auto" w:fill="FFFFFF"/>
          <w:lang w:val="en-US"/>
        </w:rPr>
        <w:t>A</w:t>
      </w:r>
      <w:r w:rsidRPr="00923E5B">
        <w:rPr>
          <w:rFonts w:hint="eastAsia"/>
          <w:szCs w:val="24"/>
          <w:shd w:val="clear" w:color="auto" w:fill="FFFFFF"/>
          <w:lang w:val="en-US"/>
        </w:rPr>
        <w:t xml:space="preserve">lthough IP laws and policies </w:t>
      </w:r>
      <w:r w:rsidR="006C0F9F" w:rsidRPr="00923E5B">
        <w:rPr>
          <w:rFonts w:hint="eastAsia"/>
          <w:szCs w:val="24"/>
          <w:shd w:val="clear" w:color="auto" w:fill="FFFFFF"/>
          <w:lang w:val="en-US" w:eastAsia="zh-CN"/>
        </w:rPr>
        <w:t>limit</w:t>
      </w:r>
      <w:r w:rsidRPr="00923E5B">
        <w:rPr>
          <w:rFonts w:hint="eastAsia"/>
          <w:szCs w:val="24"/>
          <w:shd w:val="clear" w:color="auto" w:fill="FFFFFF"/>
          <w:lang w:val="en-US"/>
        </w:rPr>
        <w:t xml:space="preserve"> access</w:t>
      </w:r>
      <w:r w:rsidR="006C0F9F" w:rsidRPr="00923E5B">
        <w:rPr>
          <w:rFonts w:hint="eastAsia"/>
          <w:szCs w:val="24"/>
          <w:shd w:val="clear" w:color="auto" w:fill="FFFFFF"/>
          <w:lang w:val="en-US" w:eastAsia="zh-CN"/>
        </w:rPr>
        <w:t>ing</w:t>
      </w:r>
      <w:r w:rsidRPr="00923E5B">
        <w:rPr>
          <w:rFonts w:hint="eastAsia"/>
          <w:szCs w:val="24"/>
          <w:shd w:val="clear" w:color="auto" w:fill="FFFFFF"/>
          <w:lang w:val="en-US"/>
        </w:rPr>
        <w:t xml:space="preserve"> to medicines, there are a number of </w:t>
      </w:r>
      <w:r w:rsidRPr="00923E5B">
        <w:rPr>
          <w:szCs w:val="24"/>
          <w:shd w:val="clear" w:color="auto" w:fill="FFFFFF"/>
          <w:lang w:val="en-US"/>
        </w:rPr>
        <w:t xml:space="preserve">other factors </w:t>
      </w:r>
      <w:r w:rsidRPr="00923E5B">
        <w:rPr>
          <w:rFonts w:hint="eastAsia"/>
          <w:szCs w:val="24"/>
          <w:shd w:val="clear" w:color="auto" w:fill="FFFFFF"/>
          <w:lang w:val="en-US"/>
        </w:rPr>
        <w:t>causing the high price of drugs.</w:t>
      </w:r>
      <w:r w:rsidR="002F0665" w:rsidRPr="00923E5B">
        <w:rPr>
          <w:rFonts w:hint="eastAsia"/>
          <w:szCs w:val="24"/>
          <w:shd w:val="clear" w:color="auto" w:fill="FFFFFF"/>
          <w:lang w:val="en-US" w:eastAsia="zh-CN"/>
        </w:rPr>
        <w:t xml:space="preserve"> </w:t>
      </w:r>
      <w:r w:rsidRPr="00923E5B">
        <w:rPr>
          <w:rFonts w:hint="eastAsia"/>
          <w:szCs w:val="24"/>
          <w:shd w:val="clear" w:color="auto" w:fill="FFFFFF"/>
          <w:lang w:val="en-US"/>
        </w:rPr>
        <w:t xml:space="preserve"> The thesis examined the current hospital </w:t>
      </w:r>
      <w:r w:rsidRPr="00923E5B">
        <w:rPr>
          <w:szCs w:val="24"/>
          <w:shd w:val="clear" w:color="auto" w:fill="FFFFFF"/>
          <w:lang w:val="en-US"/>
        </w:rPr>
        <w:t xml:space="preserve">administrative </w:t>
      </w:r>
      <w:r w:rsidRPr="00923E5B">
        <w:rPr>
          <w:rFonts w:hint="eastAsia"/>
          <w:szCs w:val="24"/>
          <w:shd w:val="clear" w:color="auto" w:fill="FFFFFF"/>
          <w:lang w:val="en-US"/>
        </w:rPr>
        <w:t xml:space="preserve">system and healthcare policies, and found that in order to change the current situation, the healthcare reform, especially the hospital reform is very necessary. </w:t>
      </w:r>
      <w:r w:rsidR="002F0665" w:rsidRPr="00923E5B">
        <w:rPr>
          <w:rFonts w:hint="eastAsia"/>
          <w:szCs w:val="24"/>
          <w:shd w:val="clear" w:color="auto" w:fill="FFFFFF"/>
          <w:lang w:val="en-US" w:eastAsia="zh-CN"/>
        </w:rPr>
        <w:t xml:space="preserve"> </w:t>
      </w:r>
      <w:r w:rsidRPr="00923E5B">
        <w:rPr>
          <w:szCs w:val="24"/>
          <w:shd w:val="clear" w:color="auto" w:fill="FFFFFF"/>
          <w:lang w:val="en-US"/>
        </w:rPr>
        <w:t>T</w:t>
      </w:r>
      <w:r w:rsidRPr="00923E5B">
        <w:rPr>
          <w:rFonts w:hint="eastAsia"/>
          <w:szCs w:val="24"/>
          <w:shd w:val="clear" w:color="auto" w:fill="FFFFFF"/>
          <w:lang w:val="en-US"/>
        </w:rPr>
        <w:t xml:space="preserve">he </w:t>
      </w:r>
      <w:r w:rsidRPr="00923E5B">
        <w:rPr>
          <w:szCs w:val="24"/>
          <w:shd w:val="clear" w:color="auto" w:fill="FFFFFF"/>
          <w:lang w:val="en-US"/>
        </w:rPr>
        <w:t>separation</w:t>
      </w:r>
      <w:r w:rsidRPr="00923E5B">
        <w:rPr>
          <w:rFonts w:hint="eastAsia"/>
          <w:szCs w:val="24"/>
          <w:shd w:val="clear" w:color="auto" w:fill="FFFFFF"/>
          <w:lang w:val="en-US"/>
        </w:rPr>
        <w:t xml:space="preserve"> of health services and medicines </w:t>
      </w:r>
      <w:r w:rsidRPr="00923E5B">
        <w:rPr>
          <w:szCs w:val="24"/>
          <w:shd w:val="clear" w:color="auto" w:fill="FFFFFF"/>
          <w:lang w:val="en-US"/>
        </w:rPr>
        <w:t>dispensable</w:t>
      </w:r>
      <w:r w:rsidRPr="00923E5B">
        <w:rPr>
          <w:rFonts w:hint="eastAsia"/>
          <w:szCs w:val="24"/>
          <w:shd w:val="clear" w:color="auto" w:fill="FFFFFF"/>
          <w:lang w:val="en-US"/>
        </w:rPr>
        <w:t xml:space="preserve"> together with relevant health </w:t>
      </w:r>
      <w:r w:rsidRPr="00923E5B">
        <w:rPr>
          <w:szCs w:val="24"/>
          <w:shd w:val="clear" w:color="auto" w:fill="FFFFFF"/>
          <w:lang w:val="en-US"/>
        </w:rPr>
        <w:t>insurance</w:t>
      </w:r>
      <w:r w:rsidRPr="00923E5B">
        <w:rPr>
          <w:rFonts w:hint="eastAsia"/>
          <w:szCs w:val="24"/>
          <w:shd w:val="clear" w:color="auto" w:fill="FFFFFF"/>
          <w:lang w:val="en-US"/>
        </w:rPr>
        <w:t xml:space="preserve"> mechanism assists the establishment of rational </w:t>
      </w:r>
      <w:r w:rsidRPr="00923E5B">
        <w:rPr>
          <w:szCs w:val="24"/>
          <w:shd w:val="clear" w:color="auto" w:fill="FFFFFF"/>
          <w:lang w:val="en-US"/>
        </w:rPr>
        <w:t>healthcare</w:t>
      </w:r>
      <w:r w:rsidRPr="00923E5B">
        <w:rPr>
          <w:rFonts w:hint="eastAsia"/>
          <w:szCs w:val="24"/>
          <w:shd w:val="clear" w:color="auto" w:fill="FFFFFF"/>
          <w:lang w:val="en-US"/>
        </w:rPr>
        <w:t xml:space="preserve"> system so that citizens</w:t>
      </w:r>
      <w:r w:rsidRPr="00923E5B">
        <w:rPr>
          <w:szCs w:val="24"/>
          <w:shd w:val="clear" w:color="auto" w:fill="FFFFFF"/>
          <w:lang w:val="en-US"/>
        </w:rPr>
        <w:t>’</w:t>
      </w:r>
      <w:r w:rsidRPr="00923E5B">
        <w:rPr>
          <w:rFonts w:hint="eastAsia"/>
          <w:szCs w:val="24"/>
          <w:shd w:val="clear" w:color="auto" w:fill="FFFFFF"/>
          <w:lang w:val="en-US"/>
        </w:rPr>
        <w:t xml:space="preserve"> right to health can be protected and </w:t>
      </w:r>
      <w:r w:rsidRPr="00923E5B">
        <w:rPr>
          <w:szCs w:val="24"/>
          <w:shd w:val="clear" w:color="auto" w:fill="FFFFFF"/>
          <w:lang w:val="en-US"/>
        </w:rPr>
        <w:t>fulfilled</w:t>
      </w:r>
      <w:r w:rsidRPr="00923E5B">
        <w:rPr>
          <w:rFonts w:hint="eastAsia"/>
          <w:szCs w:val="24"/>
          <w:shd w:val="clear" w:color="auto" w:fill="FFFFFF"/>
          <w:lang w:val="en-US"/>
        </w:rPr>
        <w:t xml:space="preserve"> gradually. </w:t>
      </w:r>
      <w:r w:rsidR="002F0665" w:rsidRPr="00923E5B">
        <w:rPr>
          <w:rFonts w:hint="eastAsia"/>
          <w:szCs w:val="24"/>
          <w:shd w:val="clear" w:color="auto" w:fill="FFFFFF"/>
          <w:lang w:val="en-US" w:eastAsia="zh-CN"/>
        </w:rPr>
        <w:t xml:space="preserve"> </w:t>
      </w:r>
      <w:r w:rsidRPr="00923E5B">
        <w:rPr>
          <w:szCs w:val="24"/>
          <w:shd w:val="clear" w:color="auto" w:fill="FFFFFF"/>
          <w:lang w:val="en-US"/>
        </w:rPr>
        <w:t>T</w:t>
      </w:r>
      <w:r w:rsidRPr="00923E5B">
        <w:rPr>
          <w:rFonts w:hint="eastAsia"/>
          <w:szCs w:val="24"/>
          <w:shd w:val="clear" w:color="auto" w:fill="FFFFFF"/>
          <w:lang w:val="en-US"/>
        </w:rPr>
        <w:t>he State</w:t>
      </w:r>
      <w:r w:rsidRPr="00923E5B">
        <w:rPr>
          <w:szCs w:val="24"/>
          <w:shd w:val="clear" w:color="auto" w:fill="FFFFFF"/>
          <w:lang w:val="en-US"/>
        </w:rPr>
        <w:t>’</w:t>
      </w:r>
      <w:r w:rsidRPr="00923E5B">
        <w:rPr>
          <w:rFonts w:hint="eastAsia"/>
          <w:szCs w:val="24"/>
          <w:shd w:val="clear" w:color="auto" w:fill="FFFFFF"/>
          <w:lang w:val="en-US"/>
        </w:rPr>
        <w:t xml:space="preserve">s financial allocation on the public healthcare sector also needed to be </w:t>
      </w:r>
      <w:r w:rsidRPr="00923E5B">
        <w:rPr>
          <w:szCs w:val="24"/>
          <w:shd w:val="clear" w:color="auto" w:fill="FFFFFF"/>
          <w:lang w:val="en-US"/>
        </w:rPr>
        <w:t>increased</w:t>
      </w:r>
      <w:r w:rsidRPr="00923E5B">
        <w:rPr>
          <w:rFonts w:hint="eastAsia"/>
          <w:szCs w:val="24"/>
          <w:shd w:val="clear" w:color="auto" w:fill="FFFFFF"/>
          <w:lang w:val="en-US"/>
        </w:rPr>
        <w:t>.</w:t>
      </w:r>
    </w:p>
    <w:p w:rsidR="007C48BB" w:rsidRPr="00923E5B" w:rsidRDefault="007C48BB" w:rsidP="003F4117">
      <w:pPr>
        <w:ind w:firstLineChars="200" w:firstLine="480"/>
        <w:jc w:val="both"/>
        <w:rPr>
          <w:szCs w:val="24"/>
          <w:shd w:val="clear" w:color="auto" w:fill="FFFFFF"/>
          <w:lang w:val="en-US"/>
        </w:rPr>
      </w:pPr>
    </w:p>
    <w:p w:rsidR="007C3FA9" w:rsidRPr="00923E5B" w:rsidRDefault="00EB1B8F" w:rsidP="001546BB">
      <w:pPr>
        <w:ind w:firstLineChars="200" w:firstLine="480"/>
        <w:jc w:val="both"/>
        <w:rPr>
          <w:szCs w:val="24"/>
          <w:shd w:val="clear" w:color="auto" w:fill="FFFFFF"/>
          <w:lang w:val="en-US" w:eastAsia="zh-CN"/>
        </w:rPr>
      </w:pPr>
      <w:r w:rsidRPr="00923E5B">
        <w:rPr>
          <w:rFonts w:hint="eastAsia"/>
          <w:szCs w:val="24"/>
          <w:shd w:val="clear" w:color="auto" w:fill="FFFFFF"/>
          <w:lang w:val="en-US" w:eastAsia="zh-CN"/>
        </w:rPr>
        <w:t xml:space="preserve">In </w:t>
      </w:r>
      <w:r w:rsidRPr="00923E5B">
        <w:rPr>
          <w:szCs w:val="24"/>
          <w:shd w:val="clear" w:color="auto" w:fill="FFFFFF"/>
          <w:lang w:val="en-US" w:eastAsia="zh-CN"/>
        </w:rPr>
        <w:t>the</w:t>
      </w:r>
      <w:r w:rsidRPr="00923E5B">
        <w:rPr>
          <w:rFonts w:hint="eastAsia"/>
          <w:szCs w:val="24"/>
          <w:shd w:val="clear" w:color="auto" w:fill="FFFFFF"/>
          <w:lang w:val="en-US" w:eastAsia="zh-CN"/>
        </w:rPr>
        <w:t xml:space="preserve"> past 20 years, China has </w:t>
      </w:r>
      <w:r w:rsidRPr="00923E5B">
        <w:rPr>
          <w:szCs w:val="24"/>
          <w:shd w:val="clear" w:color="auto" w:fill="FFFFFF"/>
          <w:lang w:val="en-US" w:eastAsia="zh-CN"/>
        </w:rPr>
        <w:t>established</w:t>
      </w:r>
      <w:r w:rsidRPr="00923E5B">
        <w:rPr>
          <w:rFonts w:hint="eastAsia"/>
          <w:szCs w:val="24"/>
          <w:shd w:val="clear" w:color="auto" w:fill="FFFFFF"/>
          <w:lang w:val="en-US" w:eastAsia="zh-CN"/>
        </w:rPr>
        <w:t xml:space="preserve"> a complex IPR legal framework.  </w:t>
      </w:r>
      <w:r w:rsidR="00075DD9" w:rsidRPr="00923E5B">
        <w:rPr>
          <w:szCs w:val="24"/>
          <w:shd w:val="clear" w:color="auto" w:fill="FFFFFF"/>
          <w:lang w:val="en-US" w:eastAsia="zh-CN"/>
        </w:rPr>
        <w:t>S</w:t>
      </w:r>
      <w:r w:rsidR="00075DD9" w:rsidRPr="00923E5B">
        <w:rPr>
          <w:rFonts w:hint="eastAsia"/>
          <w:szCs w:val="24"/>
          <w:shd w:val="clear" w:color="auto" w:fill="FFFFFF"/>
          <w:lang w:val="en-US" w:eastAsia="zh-CN"/>
        </w:rPr>
        <w:t>ince joined into the WTO for co</w:t>
      </w:r>
      <w:r w:rsidR="00B35BC8" w:rsidRPr="00923E5B">
        <w:rPr>
          <w:rFonts w:hint="eastAsia"/>
          <w:szCs w:val="24"/>
          <w:shd w:val="clear" w:color="auto" w:fill="FFFFFF"/>
          <w:lang w:val="en-US" w:eastAsia="zh-CN"/>
        </w:rPr>
        <w:t>mplying with</w:t>
      </w:r>
      <w:r w:rsidR="00075DD9" w:rsidRPr="00923E5B">
        <w:rPr>
          <w:rFonts w:hint="eastAsia"/>
          <w:szCs w:val="24"/>
          <w:shd w:val="clear" w:color="auto" w:fill="FFFFFF"/>
          <w:lang w:val="en-US" w:eastAsia="zh-CN"/>
        </w:rPr>
        <w:t xml:space="preserve"> the obligations imposed, </w:t>
      </w:r>
      <w:r w:rsidR="00692A6B" w:rsidRPr="00923E5B">
        <w:rPr>
          <w:rFonts w:hint="eastAsia"/>
          <w:szCs w:val="24"/>
          <w:shd w:val="clear" w:color="auto" w:fill="FFFFFF"/>
          <w:lang w:val="en-US" w:eastAsia="zh-CN"/>
        </w:rPr>
        <w:t>it</w:t>
      </w:r>
      <w:r w:rsidR="00075DD9" w:rsidRPr="00923E5B">
        <w:rPr>
          <w:rFonts w:hint="eastAsia"/>
          <w:szCs w:val="24"/>
          <w:shd w:val="clear" w:color="auto" w:fill="FFFFFF"/>
          <w:lang w:val="en-US" w:eastAsia="zh-CN"/>
        </w:rPr>
        <w:t xml:space="preserve"> has made a great amendment on the pre</w:t>
      </w:r>
      <w:r w:rsidR="00950F74" w:rsidRPr="00923E5B">
        <w:rPr>
          <w:rFonts w:hint="eastAsia"/>
          <w:szCs w:val="24"/>
          <w:shd w:val="clear" w:color="auto" w:fill="FFFFFF"/>
          <w:lang w:val="en-US" w:eastAsia="zh-CN"/>
        </w:rPr>
        <w:t>-existing IPR le</w:t>
      </w:r>
      <w:r w:rsidR="007725D9" w:rsidRPr="00923E5B">
        <w:rPr>
          <w:rFonts w:hint="eastAsia"/>
          <w:szCs w:val="24"/>
          <w:shd w:val="clear" w:color="auto" w:fill="FFFFFF"/>
          <w:lang w:val="en-US" w:eastAsia="zh-CN"/>
        </w:rPr>
        <w:t xml:space="preserve">gal regime.  However after the </w:t>
      </w:r>
      <w:r w:rsidR="007725D9" w:rsidRPr="00923E5B">
        <w:rPr>
          <w:szCs w:val="24"/>
          <w:shd w:val="clear" w:color="auto" w:fill="FFFFFF"/>
          <w:lang w:val="en-US" w:eastAsia="zh-CN"/>
        </w:rPr>
        <w:t xml:space="preserve">analysis we can find that the current </w:t>
      </w:r>
      <w:r w:rsidR="007725D9" w:rsidRPr="00923E5B">
        <w:rPr>
          <w:rFonts w:hint="eastAsia"/>
          <w:szCs w:val="24"/>
          <w:shd w:val="clear" w:color="auto" w:fill="FFFFFF"/>
          <w:lang w:val="en-US" w:eastAsia="zh-CN"/>
        </w:rPr>
        <w:t>regime</w:t>
      </w:r>
      <w:r w:rsidR="00290E6E" w:rsidRPr="00923E5B">
        <w:rPr>
          <w:rFonts w:hint="eastAsia"/>
          <w:szCs w:val="24"/>
          <w:shd w:val="clear" w:color="auto" w:fill="FFFFFF"/>
          <w:lang w:val="en-US" w:eastAsia="zh-CN"/>
        </w:rPr>
        <w:t xml:space="preserve"> puts</w:t>
      </w:r>
      <w:r w:rsidR="007725D9" w:rsidRPr="00923E5B">
        <w:rPr>
          <w:rFonts w:hint="eastAsia"/>
          <w:szCs w:val="24"/>
          <w:shd w:val="clear" w:color="auto" w:fill="FFFFFF"/>
          <w:lang w:val="en-US" w:eastAsia="zh-CN"/>
        </w:rPr>
        <w:t xml:space="preserve"> </w:t>
      </w:r>
      <w:r w:rsidR="00290E6E" w:rsidRPr="00923E5B">
        <w:rPr>
          <w:rFonts w:hint="eastAsia"/>
          <w:szCs w:val="24"/>
          <w:shd w:val="clear" w:color="auto" w:fill="FFFFFF"/>
          <w:lang w:val="en-US" w:eastAsia="zh-CN"/>
        </w:rPr>
        <w:t xml:space="preserve">over </w:t>
      </w:r>
      <w:r w:rsidR="00290E6E" w:rsidRPr="00923E5B">
        <w:rPr>
          <w:szCs w:val="24"/>
          <w:shd w:val="clear" w:color="auto" w:fill="FFFFFF"/>
          <w:lang w:val="en-US" w:eastAsia="zh-CN"/>
        </w:rPr>
        <w:t>attention</w:t>
      </w:r>
      <w:r w:rsidR="00290E6E" w:rsidRPr="00923E5B">
        <w:rPr>
          <w:rFonts w:hint="eastAsia"/>
          <w:szCs w:val="24"/>
          <w:shd w:val="clear" w:color="auto" w:fill="FFFFFF"/>
          <w:lang w:val="en-US" w:eastAsia="zh-CN"/>
        </w:rPr>
        <w:t xml:space="preserve"> on reaching the </w:t>
      </w:r>
      <w:r w:rsidR="00290E6E" w:rsidRPr="00923E5B">
        <w:rPr>
          <w:szCs w:val="24"/>
          <w:shd w:val="clear" w:color="auto" w:fill="FFFFFF"/>
          <w:lang w:val="en-US" w:eastAsia="zh-CN"/>
        </w:rPr>
        <w:t>international</w:t>
      </w:r>
      <w:r w:rsidR="00290E6E" w:rsidRPr="00923E5B">
        <w:rPr>
          <w:rFonts w:hint="eastAsia"/>
          <w:szCs w:val="24"/>
          <w:shd w:val="clear" w:color="auto" w:fill="FFFFFF"/>
          <w:lang w:val="en-US" w:eastAsia="zh-CN"/>
        </w:rPr>
        <w:t xml:space="preserve"> level.  </w:t>
      </w:r>
      <w:r w:rsidR="00723FF0" w:rsidRPr="00923E5B">
        <w:rPr>
          <w:szCs w:val="24"/>
          <w:shd w:val="clear" w:color="auto" w:fill="FFFFFF"/>
          <w:lang w:val="en-US" w:eastAsia="zh-CN"/>
        </w:rPr>
        <w:t>T</w:t>
      </w:r>
      <w:r w:rsidR="00723FF0" w:rsidRPr="00923E5B">
        <w:rPr>
          <w:rFonts w:hint="eastAsia"/>
          <w:szCs w:val="24"/>
          <w:shd w:val="clear" w:color="auto" w:fill="FFFFFF"/>
          <w:lang w:val="en-US" w:eastAsia="zh-CN"/>
        </w:rPr>
        <w:t xml:space="preserve">he imbalance </w:t>
      </w:r>
      <w:r w:rsidR="00723FF0" w:rsidRPr="00923E5B">
        <w:rPr>
          <w:szCs w:val="24"/>
          <w:shd w:val="clear" w:color="auto" w:fill="FFFFFF"/>
          <w:lang w:val="en-US" w:eastAsia="zh-CN"/>
        </w:rPr>
        <w:t>between</w:t>
      </w:r>
      <w:r w:rsidR="00723FF0" w:rsidRPr="00923E5B">
        <w:rPr>
          <w:rFonts w:hint="eastAsia"/>
          <w:szCs w:val="24"/>
          <w:shd w:val="clear" w:color="auto" w:fill="FFFFFF"/>
          <w:lang w:val="en-US" w:eastAsia="zh-CN"/>
        </w:rPr>
        <w:t xml:space="preserve"> the IP protection and facilitating the national development has exposed.  </w:t>
      </w:r>
      <w:r w:rsidR="00A80D5C" w:rsidRPr="00923E5B">
        <w:rPr>
          <w:szCs w:val="24"/>
          <w:shd w:val="clear" w:color="auto" w:fill="FFFFFF"/>
          <w:lang w:val="en-US" w:eastAsia="zh-CN"/>
        </w:rPr>
        <w:t>T</w:t>
      </w:r>
      <w:r w:rsidR="00A80D5C" w:rsidRPr="00923E5B">
        <w:rPr>
          <w:rFonts w:hint="eastAsia"/>
          <w:szCs w:val="24"/>
          <w:shd w:val="clear" w:color="auto" w:fill="FFFFFF"/>
          <w:lang w:val="en-US" w:eastAsia="zh-CN"/>
        </w:rPr>
        <w:t xml:space="preserve">here is a big contrast between the </w:t>
      </w:r>
      <w:r w:rsidR="00A80D5C" w:rsidRPr="00923E5B">
        <w:rPr>
          <w:szCs w:val="24"/>
          <w:shd w:val="clear" w:color="auto" w:fill="FFFFFF"/>
          <w:lang w:val="en-US" w:eastAsia="zh-CN"/>
        </w:rPr>
        <w:t>strictly</w:t>
      </w:r>
      <w:r w:rsidR="001B3046" w:rsidRPr="00923E5B">
        <w:rPr>
          <w:rFonts w:hint="eastAsia"/>
          <w:szCs w:val="24"/>
          <w:shd w:val="clear" w:color="auto" w:fill="FFFFFF"/>
          <w:lang w:val="en-US" w:eastAsia="zh-CN"/>
        </w:rPr>
        <w:t xml:space="preserve"> IPRs stipulations and</w:t>
      </w:r>
      <w:r w:rsidR="00A80D5C" w:rsidRPr="00923E5B">
        <w:rPr>
          <w:rFonts w:hint="eastAsia"/>
          <w:szCs w:val="24"/>
          <w:shd w:val="clear" w:color="auto" w:fill="FFFFFF"/>
          <w:lang w:val="en-US" w:eastAsia="zh-CN"/>
        </w:rPr>
        <w:t xml:space="preserve"> more infringements cases happening.  </w:t>
      </w:r>
      <w:r w:rsidR="001546BB" w:rsidRPr="00923E5B">
        <w:rPr>
          <w:szCs w:val="24"/>
          <w:shd w:val="clear" w:color="auto" w:fill="FFFFFF"/>
          <w:lang w:val="en-US" w:eastAsia="zh-CN"/>
        </w:rPr>
        <w:t>O</w:t>
      </w:r>
      <w:r w:rsidR="001546BB" w:rsidRPr="00923E5B">
        <w:rPr>
          <w:rFonts w:hint="eastAsia"/>
          <w:szCs w:val="24"/>
          <w:shd w:val="clear" w:color="auto" w:fill="FFFFFF"/>
          <w:lang w:val="en-US" w:eastAsia="zh-CN"/>
        </w:rPr>
        <w:t xml:space="preserve">n the other hand, </w:t>
      </w:r>
      <w:r w:rsidR="007C48BB" w:rsidRPr="00923E5B">
        <w:rPr>
          <w:szCs w:val="24"/>
          <w:shd w:val="clear" w:color="auto" w:fill="FFFFFF"/>
          <w:lang w:val="en-US"/>
        </w:rPr>
        <w:t xml:space="preserve">Chinese pharmaceutical </w:t>
      </w:r>
      <w:r w:rsidR="007C48BB" w:rsidRPr="00923E5B">
        <w:rPr>
          <w:rFonts w:hint="eastAsia"/>
          <w:szCs w:val="24"/>
          <w:shd w:val="clear" w:color="auto" w:fill="FFFFFF"/>
          <w:lang w:val="en-US"/>
        </w:rPr>
        <w:t>sector</w:t>
      </w:r>
      <w:r w:rsidR="007C48BB" w:rsidRPr="00923E5B">
        <w:rPr>
          <w:szCs w:val="24"/>
          <w:shd w:val="clear" w:color="auto" w:fill="FFFFFF"/>
          <w:lang w:val="en-US"/>
        </w:rPr>
        <w:t xml:space="preserve"> has been growing rapidly </w:t>
      </w:r>
      <w:r w:rsidR="007C48BB" w:rsidRPr="00923E5B">
        <w:rPr>
          <w:rFonts w:hint="eastAsia"/>
          <w:szCs w:val="24"/>
          <w:shd w:val="clear" w:color="auto" w:fill="FFFFFF"/>
          <w:lang w:val="en-US"/>
        </w:rPr>
        <w:t xml:space="preserve">for recent decades. </w:t>
      </w:r>
      <w:r w:rsidR="002F0665" w:rsidRPr="00923E5B">
        <w:rPr>
          <w:rFonts w:hint="eastAsia"/>
          <w:szCs w:val="24"/>
          <w:shd w:val="clear" w:color="auto" w:fill="FFFFFF"/>
          <w:lang w:val="en-US" w:eastAsia="zh-CN"/>
        </w:rPr>
        <w:t xml:space="preserve"> </w:t>
      </w:r>
      <w:r w:rsidR="007C48BB" w:rsidRPr="00923E5B">
        <w:rPr>
          <w:rFonts w:hint="eastAsia"/>
          <w:szCs w:val="24"/>
          <w:shd w:val="clear" w:color="auto" w:fill="FFFFFF"/>
          <w:lang w:val="en-US"/>
        </w:rPr>
        <w:t>However because of lacking innovations, m</w:t>
      </w:r>
      <w:r w:rsidR="007C48BB" w:rsidRPr="00923E5B">
        <w:rPr>
          <w:szCs w:val="24"/>
          <w:shd w:val="clear" w:color="auto" w:fill="FFFFFF"/>
          <w:lang w:val="en-US"/>
        </w:rPr>
        <w:t>ost of China's drug companies focus on manufacturing generic drugs.</w:t>
      </w:r>
      <w:r w:rsidR="00534D57" w:rsidRPr="00923E5B">
        <w:rPr>
          <w:rFonts w:hint="eastAsia"/>
          <w:szCs w:val="24"/>
          <w:shd w:val="clear" w:color="auto" w:fill="FFFFFF"/>
          <w:lang w:val="en-US" w:eastAsia="zh-CN"/>
        </w:rPr>
        <w:t xml:space="preserve"> </w:t>
      </w:r>
      <w:r w:rsidR="007C48BB" w:rsidRPr="00923E5B">
        <w:rPr>
          <w:rFonts w:hint="eastAsia"/>
          <w:szCs w:val="24"/>
          <w:shd w:val="clear" w:color="auto" w:fill="FFFFFF"/>
          <w:vertAlign w:val="superscript"/>
          <w:lang w:val="en-US"/>
        </w:rPr>
        <w:t xml:space="preserve"> </w:t>
      </w:r>
      <w:bookmarkStart w:id="366" w:name="OLE_LINK43"/>
      <w:bookmarkStart w:id="367" w:name="OLE_LINK72"/>
      <w:r w:rsidR="007C48BB" w:rsidRPr="00923E5B">
        <w:rPr>
          <w:szCs w:val="24"/>
          <w:shd w:val="clear" w:color="auto" w:fill="FFFFFF"/>
          <w:lang w:val="en-US"/>
        </w:rPr>
        <w:t>In 2010, the SFDA approved 886 domestic</w:t>
      </w:r>
      <w:r w:rsidR="00534D57" w:rsidRPr="00923E5B">
        <w:rPr>
          <w:szCs w:val="24"/>
          <w:shd w:val="clear" w:color="auto" w:fill="FFFFFF"/>
          <w:lang w:val="en-US"/>
        </w:rPr>
        <w:t xml:space="preserve"> drug registration applications</w:t>
      </w:r>
      <w:r w:rsidR="00534D57" w:rsidRPr="00923E5B">
        <w:rPr>
          <w:rFonts w:hint="eastAsia"/>
          <w:szCs w:val="24"/>
          <w:shd w:val="clear" w:color="auto" w:fill="FFFFFF"/>
          <w:lang w:val="en-US" w:eastAsia="zh-CN"/>
        </w:rPr>
        <w:t xml:space="preserve"> which</w:t>
      </w:r>
      <w:r w:rsidR="00534D57" w:rsidRPr="00923E5B">
        <w:rPr>
          <w:szCs w:val="24"/>
          <w:shd w:val="clear" w:color="auto" w:fill="FFFFFF"/>
          <w:lang w:val="en-US"/>
        </w:rPr>
        <w:t xml:space="preserve"> includ</w:t>
      </w:r>
      <w:r w:rsidR="003F5722" w:rsidRPr="00923E5B">
        <w:rPr>
          <w:rFonts w:hint="eastAsia"/>
          <w:szCs w:val="24"/>
          <w:shd w:val="clear" w:color="auto" w:fill="FFFFFF"/>
          <w:lang w:val="en-US" w:eastAsia="zh-CN"/>
        </w:rPr>
        <w:t>e</w:t>
      </w:r>
      <w:r w:rsidR="007C48BB" w:rsidRPr="00923E5B">
        <w:rPr>
          <w:szCs w:val="24"/>
          <w:shd w:val="clear" w:color="auto" w:fill="FFFFFF"/>
          <w:lang w:val="en-US"/>
        </w:rPr>
        <w:t xml:space="preserve"> 651 generic drugs</w:t>
      </w:r>
      <w:r w:rsidR="003F5722" w:rsidRPr="00923E5B">
        <w:rPr>
          <w:rFonts w:hint="eastAsia"/>
          <w:szCs w:val="24"/>
          <w:shd w:val="clear" w:color="auto" w:fill="FFFFFF"/>
          <w:lang w:val="en-US" w:eastAsia="zh-CN"/>
        </w:rPr>
        <w:t xml:space="preserve"> and it</w:t>
      </w:r>
      <w:r w:rsidR="007C48BB" w:rsidRPr="00923E5B">
        <w:rPr>
          <w:rFonts w:hint="eastAsia"/>
          <w:szCs w:val="24"/>
          <w:shd w:val="clear" w:color="auto" w:fill="FFFFFF"/>
          <w:lang w:val="en-US"/>
        </w:rPr>
        <w:t xml:space="preserve"> takes </w:t>
      </w:r>
      <w:r w:rsidR="007C48BB" w:rsidRPr="00923E5B">
        <w:rPr>
          <w:szCs w:val="24"/>
          <w:shd w:val="clear" w:color="auto" w:fill="FFFFFF"/>
          <w:lang w:val="en-US"/>
        </w:rPr>
        <w:t>73</w:t>
      </w:r>
      <w:r w:rsidR="007C48BB" w:rsidRPr="00923E5B">
        <w:rPr>
          <w:rFonts w:hint="eastAsia"/>
          <w:szCs w:val="24"/>
          <w:shd w:val="clear" w:color="auto" w:fill="FFFFFF"/>
          <w:lang w:val="en-US"/>
        </w:rPr>
        <w:t>%</w:t>
      </w:r>
      <w:bookmarkEnd w:id="366"/>
      <w:bookmarkEnd w:id="367"/>
      <w:r w:rsidR="007C48BB" w:rsidRPr="00923E5B">
        <w:rPr>
          <w:szCs w:val="24"/>
          <w:shd w:val="clear" w:color="auto" w:fill="FFFFFF"/>
          <w:lang w:val="en-US"/>
        </w:rPr>
        <w:t>.</w:t>
      </w:r>
      <w:r w:rsidR="007C48BB" w:rsidRPr="00923E5B">
        <w:rPr>
          <w:rStyle w:val="a6"/>
          <w:szCs w:val="24"/>
          <w:shd w:val="clear" w:color="auto" w:fill="FFFFFF"/>
        </w:rPr>
        <w:footnoteReference w:id="189"/>
      </w:r>
      <w:r w:rsidR="007C48BB" w:rsidRPr="00923E5B">
        <w:rPr>
          <w:rFonts w:hint="eastAsia"/>
          <w:szCs w:val="24"/>
          <w:shd w:val="clear" w:color="auto" w:fill="FFFFFF"/>
          <w:lang w:val="en-US"/>
        </w:rPr>
        <w:t xml:space="preserve"> </w:t>
      </w:r>
      <w:r w:rsidR="00534D57" w:rsidRPr="00923E5B">
        <w:rPr>
          <w:rFonts w:hint="eastAsia"/>
          <w:szCs w:val="24"/>
          <w:shd w:val="clear" w:color="auto" w:fill="FFFFFF"/>
          <w:lang w:val="en-US" w:eastAsia="zh-CN"/>
        </w:rPr>
        <w:t xml:space="preserve"> </w:t>
      </w:r>
      <w:r w:rsidR="007C48BB" w:rsidRPr="00923E5B">
        <w:rPr>
          <w:szCs w:val="24"/>
          <w:shd w:val="clear" w:color="auto" w:fill="FFFFFF"/>
          <w:lang w:val="en-US"/>
        </w:rPr>
        <w:t xml:space="preserve">From this </w:t>
      </w:r>
      <w:r w:rsidR="007C48BB" w:rsidRPr="00923E5B">
        <w:rPr>
          <w:rFonts w:hint="eastAsia"/>
          <w:szCs w:val="24"/>
          <w:shd w:val="clear" w:color="auto" w:fill="FFFFFF"/>
          <w:lang w:val="en-US"/>
        </w:rPr>
        <w:t>fact, we can conclude that</w:t>
      </w:r>
      <w:r w:rsidR="007C48BB" w:rsidRPr="00923E5B">
        <w:rPr>
          <w:rStyle w:val="apple-converted-space"/>
          <w:color w:val="000000"/>
          <w:szCs w:val="24"/>
          <w:shd w:val="clear" w:color="auto" w:fill="FFFFFF"/>
          <w:lang w:val="en-US"/>
        </w:rPr>
        <w:t> </w:t>
      </w:r>
      <w:r w:rsidR="00227D1E" w:rsidRPr="00923E5B">
        <w:rPr>
          <w:rStyle w:val="apple-converted-space"/>
          <w:rFonts w:hint="eastAsia"/>
          <w:color w:val="000000"/>
          <w:szCs w:val="24"/>
          <w:shd w:val="clear" w:color="auto" w:fill="FFFFFF"/>
          <w:lang w:val="en-US" w:eastAsia="zh-CN"/>
        </w:rPr>
        <w:t xml:space="preserve">efforts on </w:t>
      </w:r>
      <w:r w:rsidR="007C48BB" w:rsidRPr="00923E5B">
        <w:rPr>
          <w:szCs w:val="24"/>
          <w:shd w:val="clear" w:color="auto" w:fill="FFFFFF"/>
          <w:lang w:val="en-US"/>
        </w:rPr>
        <w:t>IP</w:t>
      </w:r>
      <w:r w:rsidR="007C48BB" w:rsidRPr="00923E5B">
        <w:rPr>
          <w:rFonts w:hint="eastAsia"/>
          <w:szCs w:val="24"/>
          <w:shd w:val="clear" w:color="auto" w:fill="FFFFFF"/>
          <w:lang w:val="en-US"/>
        </w:rPr>
        <w:t>Rs</w:t>
      </w:r>
      <w:r w:rsidR="007C48BB" w:rsidRPr="00923E5B">
        <w:rPr>
          <w:szCs w:val="24"/>
          <w:shd w:val="clear" w:color="auto" w:fill="FFFFFF"/>
          <w:lang w:val="en-US"/>
        </w:rPr>
        <w:t xml:space="preserve"> protection </w:t>
      </w:r>
      <w:r w:rsidR="00086743" w:rsidRPr="00923E5B">
        <w:rPr>
          <w:rFonts w:hint="eastAsia"/>
          <w:szCs w:val="24"/>
          <w:shd w:val="clear" w:color="auto" w:fill="FFFFFF"/>
          <w:lang w:val="en-US" w:eastAsia="zh-CN"/>
        </w:rPr>
        <w:t xml:space="preserve">provided </w:t>
      </w:r>
      <w:r w:rsidR="007C48BB" w:rsidRPr="00923E5B">
        <w:rPr>
          <w:szCs w:val="24"/>
          <w:shd w:val="clear" w:color="auto" w:fill="FFFFFF"/>
          <w:lang w:val="en-US"/>
        </w:rPr>
        <w:t xml:space="preserve">by China </w:t>
      </w:r>
      <w:r w:rsidR="007C48BB" w:rsidRPr="00923E5B">
        <w:rPr>
          <w:rFonts w:hint="eastAsia"/>
          <w:szCs w:val="24"/>
          <w:shd w:val="clear" w:color="auto" w:fill="FFFFFF"/>
          <w:lang w:val="en-US"/>
        </w:rPr>
        <w:t>actually only</w:t>
      </w:r>
      <w:r w:rsidR="007C48BB" w:rsidRPr="00923E5B">
        <w:rPr>
          <w:szCs w:val="24"/>
          <w:shd w:val="clear" w:color="auto" w:fill="FFFFFF"/>
          <w:lang w:val="en-US"/>
        </w:rPr>
        <w:t xml:space="preserve"> benefits </w:t>
      </w:r>
      <w:r w:rsidR="007C48BB" w:rsidRPr="00923E5B">
        <w:rPr>
          <w:rFonts w:hint="eastAsia"/>
          <w:szCs w:val="24"/>
          <w:shd w:val="clear" w:color="auto" w:fill="FFFFFF"/>
          <w:lang w:val="en-US"/>
        </w:rPr>
        <w:t>the foreign pharmaceuticals, the domestic generic producers</w:t>
      </w:r>
      <w:r w:rsidR="007C48BB" w:rsidRPr="00923E5B">
        <w:rPr>
          <w:szCs w:val="24"/>
          <w:shd w:val="clear" w:color="auto" w:fill="FFFFFF"/>
          <w:lang w:val="en-US"/>
        </w:rPr>
        <w:t>’</w:t>
      </w:r>
      <w:r w:rsidR="007C48BB" w:rsidRPr="00923E5B">
        <w:rPr>
          <w:rFonts w:hint="eastAsia"/>
          <w:szCs w:val="24"/>
          <w:shd w:val="clear" w:color="auto" w:fill="FFFFFF"/>
          <w:lang w:val="en-US"/>
        </w:rPr>
        <w:t xml:space="preserve"> development and </w:t>
      </w:r>
      <w:r w:rsidR="006C7D8D" w:rsidRPr="00923E5B">
        <w:rPr>
          <w:rFonts w:hint="eastAsia"/>
          <w:szCs w:val="24"/>
          <w:shd w:val="clear" w:color="auto" w:fill="FFFFFF"/>
          <w:lang w:val="en-US" w:eastAsia="zh-CN"/>
        </w:rPr>
        <w:t xml:space="preserve">the </w:t>
      </w:r>
      <w:r w:rsidR="007C48BB" w:rsidRPr="00923E5B">
        <w:rPr>
          <w:rFonts w:hint="eastAsia"/>
          <w:szCs w:val="24"/>
          <w:shd w:val="clear" w:color="auto" w:fill="FFFFFF"/>
          <w:lang w:val="en-US"/>
        </w:rPr>
        <w:t xml:space="preserve">accessibility to </w:t>
      </w:r>
      <w:r w:rsidR="007C48BB" w:rsidRPr="00923E5B">
        <w:rPr>
          <w:szCs w:val="24"/>
          <w:shd w:val="clear" w:color="auto" w:fill="FFFFFF"/>
          <w:lang w:val="en-US"/>
        </w:rPr>
        <w:t>affordable</w:t>
      </w:r>
      <w:r w:rsidR="007C48BB" w:rsidRPr="00923E5B">
        <w:rPr>
          <w:rFonts w:hint="eastAsia"/>
          <w:szCs w:val="24"/>
          <w:shd w:val="clear" w:color="auto" w:fill="FFFFFF"/>
          <w:lang w:val="en-US"/>
        </w:rPr>
        <w:t xml:space="preserve"> drugs </w:t>
      </w:r>
      <w:r w:rsidR="006C7D8D" w:rsidRPr="00923E5B">
        <w:rPr>
          <w:rFonts w:hint="eastAsia"/>
          <w:szCs w:val="24"/>
          <w:shd w:val="clear" w:color="auto" w:fill="FFFFFF"/>
          <w:lang w:val="en-US" w:eastAsia="zh-CN"/>
        </w:rPr>
        <w:t xml:space="preserve">for the public </w:t>
      </w:r>
      <w:r w:rsidR="007C48BB" w:rsidRPr="00923E5B">
        <w:rPr>
          <w:rFonts w:hint="eastAsia"/>
          <w:szCs w:val="24"/>
          <w:shd w:val="clear" w:color="auto" w:fill="FFFFFF"/>
          <w:lang w:val="en-US"/>
        </w:rPr>
        <w:t>are</w:t>
      </w:r>
      <w:r w:rsidR="006C7D8D" w:rsidRPr="00923E5B">
        <w:rPr>
          <w:rFonts w:hint="eastAsia"/>
          <w:szCs w:val="24"/>
          <w:shd w:val="clear" w:color="auto" w:fill="FFFFFF"/>
          <w:lang w:val="en-US" w:eastAsia="zh-CN"/>
        </w:rPr>
        <w:t xml:space="preserve"> </w:t>
      </w:r>
      <w:r w:rsidR="006C7D8D" w:rsidRPr="00923E5B">
        <w:rPr>
          <w:szCs w:val="24"/>
          <w:shd w:val="clear" w:color="auto" w:fill="FFFFFF"/>
          <w:lang w:val="en-US" w:eastAsia="zh-CN"/>
        </w:rPr>
        <w:t>seriously</w:t>
      </w:r>
      <w:r w:rsidR="006C7D8D" w:rsidRPr="00923E5B">
        <w:rPr>
          <w:rFonts w:hint="eastAsia"/>
          <w:szCs w:val="24"/>
          <w:shd w:val="clear" w:color="auto" w:fill="FFFFFF"/>
          <w:lang w:val="en-US" w:eastAsia="zh-CN"/>
        </w:rPr>
        <w:t xml:space="preserve"> harmed</w:t>
      </w:r>
      <w:r w:rsidR="007C48BB" w:rsidRPr="00923E5B">
        <w:rPr>
          <w:rFonts w:hint="eastAsia"/>
          <w:szCs w:val="24"/>
          <w:shd w:val="clear" w:color="auto" w:fill="FFFFFF"/>
          <w:lang w:val="en-US"/>
        </w:rPr>
        <w:t xml:space="preserve">. </w:t>
      </w:r>
      <w:r w:rsidR="000008B0" w:rsidRPr="00923E5B">
        <w:rPr>
          <w:rFonts w:hint="eastAsia"/>
          <w:szCs w:val="24"/>
          <w:shd w:val="clear" w:color="auto" w:fill="FFFFFF"/>
          <w:lang w:val="en-US" w:eastAsia="zh-CN"/>
        </w:rPr>
        <w:t xml:space="preserve"> </w:t>
      </w:r>
      <w:r w:rsidR="007C48BB" w:rsidRPr="00923E5B">
        <w:rPr>
          <w:szCs w:val="24"/>
          <w:shd w:val="clear" w:color="auto" w:fill="FFFFFF"/>
          <w:lang w:val="en-US"/>
        </w:rPr>
        <w:t>T</w:t>
      </w:r>
      <w:r w:rsidR="007C48BB" w:rsidRPr="00923E5B">
        <w:rPr>
          <w:rFonts w:hint="eastAsia"/>
          <w:szCs w:val="24"/>
          <w:shd w:val="clear" w:color="auto" w:fill="FFFFFF"/>
          <w:lang w:val="en-US"/>
        </w:rPr>
        <w:t xml:space="preserve">he approaches to improve </w:t>
      </w:r>
      <w:r w:rsidR="003630BC" w:rsidRPr="00923E5B">
        <w:rPr>
          <w:rFonts w:hint="eastAsia"/>
          <w:szCs w:val="24"/>
          <w:shd w:val="clear" w:color="auto" w:fill="FFFFFF"/>
          <w:lang w:val="en-US" w:eastAsia="zh-CN"/>
        </w:rPr>
        <w:t xml:space="preserve">the </w:t>
      </w:r>
      <w:r w:rsidR="007C48BB" w:rsidRPr="00923E5B">
        <w:rPr>
          <w:rFonts w:hint="eastAsia"/>
          <w:szCs w:val="24"/>
          <w:shd w:val="clear" w:color="auto" w:fill="FFFFFF"/>
          <w:lang w:val="en-US"/>
        </w:rPr>
        <w:t xml:space="preserve">accessibility to medicines, under the </w:t>
      </w:r>
      <w:r w:rsidR="007C48BB" w:rsidRPr="00923E5B">
        <w:rPr>
          <w:szCs w:val="24"/>
          <w:shd w:val="clear" w:color="auto" w:fill="FFFFFF"/>
          <w:lang w:val="en-US"/>
        </w:rPr>
        <w:t>Chinese</w:t>
      </w:r>
      <w:r w:rsidR="007C48BB" w:rsidRPr="00923E5B">
        <w:rPr>
          <w:rFonts w:hint="eastAsia"/>
          <w:szCs w:val="24"/>
          <w:shd w:val="clear" w:color="auto" w:fill="FFFFFF"/>
          <w:lang w:val="en-US"/>
        </w:rPr>
        <w:t xml:space="preserve"> context,</w:t>
      </w:r>
      <w:r w:rsidR="005C2F96" w:rsidRPr="00923E5B">
        <w:rPr>
          <w:rFonts w:hint="eastAsia"/>
          <w:szCs w:val="24"/>
          <w:shd w:val="clear" w:color="auto" w:fill="FFFFFF"/>
          <w:lang w:val="en-US" w:eastAsia="zh-CN"/>
        </w:rPr>
        <w:t xml:space="preserve"> are</w:t>
      </w:r>
      <w:r w:rsidR="007C48BB" w:rsidRPr="00923E5B">
        <w:rPr>
          <w:rFonts w:hint="eastAsia"/>
          <w:szCs w:val="24"/>
          <w:shd w:val="clear" w:color="auto" w:fill="FFFFFF"/>
          <w:lang w:val="en-US"/>
        </w:rPr>
        <w:t xml:space="preserve"> </w:t>
      </w:r>
      <w:r w:rsidR="0035707B" w:rsidRPr="00923E5B">
        <w:rPr>
          <w:rFonts w:hint="eastAsia"/>
          <w:szCs w:val="24"/>
          <w:shd w:val="clear" w:color="auto" w:fill="FFFFFF"/>
          <w:lang w:val="en-US" w:eastAsia="zh-CN"/>
        </w:rPr>
        <w:t xml:space="preserve">keeping </w:t>
      </w:r>
      <w:r w:rsidR="0035707B" w:rsidRPr="00923E5B">
        <w:rPr>
          <w:rFonts w:hint="eastAsia"/>
          <w:szCs w:val="24"/>
          <w:shd w:val="clear" w:color="auto" w:fill="FFFFFF"/>
          <w:lang w:val="en-US"/>
        </w:rPr>
        <w:t>the reform on</w:t>
      </w:r>
      <w:r w:rsidR="005C2F96" w:rsidRPr="00923E5B">
        <w:rPr>
          <w:rFonts w:hint="eastAsia"/>
          <w:szCs w:val="24"/>
          <w:shd w:val="clear" w:color="auto" w:fill="FFFFFF"/>
          <w:lang w:val="en-US"/>
        </w:rPr>
        <w:t xml:space="preserve"> the current syste</w:t>
      </w:r>
      <w:r w:rsidR="005C2F96" w:rsidRPr="00923E5B">
        <w:rPr>
          <w:rFonts w:hint="eastAsia"/>
          <w:szCs w:val="24"/>
          <w:shd w:val="clear" w:color="auto" w:fill="FFFFFF"/>
          <w:lang w:val="en-US" w:eastAsia="zh-CN"/>
        </w:rPr>
        <w:t>m</w:t>
      </w:r>
      <w:r w:rsidR="007C48BB" w:rsidRPr="00923E5B">
        <w:rPr>
          <w:rFonts w:hint="eastAsia"/>
          <w:szCs w:val="24"/>
          <w:shd w:val="clear" w:color="auto" w:fill="FFFFFF"/>
          <w:lang w:val="en-US"/>
        </w:rPr>
        <w:t xml:space="preserve">, </w:t>
      </w:r>
      <w:r w:rsidR="0035707B" w:rsidRPr="00923E5B">
        <w:rPr>
          <w:rFonts w:hint="eastAsia"/>
          <w:szCs w:val="24"/>
          <w:shd w:val="clear" w:color="auto" w:fill="FFFFFF"/>
          <w:lang w:val="en-US" w:eastAsia="zh-CN"/>
        </w:rPr>
        <w:t>revising</w:t>
      </w:r>
      <w:r w:rsidR="000F7FA6" w:rsidRPr="00923E5B">
        <w:rPr>
          <w:rFonts w:hint="eastAsia"/>
          <w:szCs w:val="24"/>
          <w:shd w:val="clear" w:color="auto" w:fill="FFFFFF"/>
          <w:lang w:val="en-US" w:eastAsia="zh-CN"/>
        </w:rPr>
        <w:t xml:space="preserve"> the relevant </w:t>
      </w:r>
      <w:r w:rsidR="000F7FA6" w:rsidRPr="00923E5B">
        <w:rPr>
          <w:rFonts w:hint="eastAsia"/>
          <w:szCs w:val="24"/>
          <w:shd w:val="clear" w:color="auto" w:fill="FFFFFF"/>
          <w:lang w:val="en-US"/>
        </w:rPr>
        <w:t>law</w:t>
      </w:r>
      <w:r w:rsidR="000F7FA6" w:rsidRPr="00923E5B">
        <w:rPr>
          <w:rFonts w:hint="eastAsia"/>
          <w:szCs w:val="24"/>
          <w:shd w:val="clear" w:color="auto" w:fill="FFFFFF"/>
          <w:lang w:val="en-US" w:eastAsia="zh-CN"/>
        </w:rPr>
        <w:t>s</w:t>
      </w:r>
      <w:r w:rsidR="0035707B" w:rsidRPr="00923E5B">
        <w:rPr>
          <w:rFonts w:hint="eastAsia"/>
          <w:szCs w:val="24"/>
          <w:shd w:val="clear" w:color="auto" w:fill="FFFFFF"/>
          <w:lang w:val="en-US" w:eastAsia="zh-CN"/>
        </w:rPr>
        <w:t xml:space="preserve"> which are inconsistent with the aim of promoting public </w:t>
      </w:r>
      <w:r w:rsidR="00A646F9" w:rsidRPr="00923E5B">
        <w:rPr>
          <w:rFonts w:hint="eastAsia"/>
          <w:szCs w:val="24"/>
          <w:shd w:val="clear" w:color="auto" w:fill="FFFFFF"/>
          <w:lang w:val="en-US" w:eastAsia="zh-CN"/>
        </w:rPr>
        <w:t>health</w:t>
      </w:r>
      <w:r w:rsidR="003630BC" w:rsidRPr="00923E5B">
        <w:rPr>
          <w:rFonts w:hint="eastAsia"/>
          <w:szCs w:val="24"/>
          <w:shd w:val="clear" w:color="auto" w:fill="FFFFFF"/>
          <w:lang w:val="en-US" w:eastAsia="zh-CN"/>
        </w:rPr>
        <w:t xml:space="preserve">, </w:t>
      </w:r>
      <w:bookmarkStart w:id="370" w:name="OLE_LINK253"/>
      <w:bookmarkStart w:id="371" w:name="OLE_LINK254"/>
      <w:r w:rsidR="00A646F9" w:rsidRPr="00923E5B">
        <w:rPr>
          <w:rFonts w:hint="eastAsia"/>
          <w:szCs w:val="24"/>
          <w:shd w:val="clear" w:color="auto" w:fill="FFFFFF"/>
          <w:lang w:val="en-US" w:eastAsia="zh-CN"/>
        </w:rPr>
        <w:t xml:space="preserve">making sure the factual enforcement of TRIPS </w:t>
      </w:r>
      <w:r w:rsidR="00A646F9" w:rsidRPr="00923E5B">
        <w:rPr>
          <w:szCs w:val="24"/>
          <w:shd w:val="clear" w:color="auto" w:fill="FFFFFF"/>
          <w:lang w:val="en-US" w:eastAsia="zh-CN"/>
        </w:rPr>
        <w:t>flexibilities’</w:t>
      </w:r>
      <w:r w:rsidR="00A646F9" w:rsidRPr="00923E5B">
        <w:rPr>
          <w:rFonts w:hint="eastAsia"/>
          <w:szCs w:val="24"/>
          <w:shd w:val="clear" w:color="auto" w:fill="FFFFFF"/>
          <w:lang w:val="en-US" w:eastAsia="zh-CN"/>
        </w:rPr>
        <w:t xml:space="preserve"> </w:t>
      </w:r>
      <w:r w:rsidR="007C48BB" w:rsidRPr="00923E5B">
        <w:rPr>
          <w:rFonts w:hint="eastAsia"/>
          <w:szCs w:val="24"/>
          <w:shd w:val="clear" w:color="auto" w:fill="FFFFFF"/>
          <w:lang w:val="en-US"/>
        </w:rPr>
        <w:t xml:space="preserve">and </w:t>
      </w:r>
      <w:r w:rsidR="00A646F9" w:rsidRPr="00923E5B">
        <w:rPr>
          <w:rFonts w:hint="eastAsia"/>
          <w:szCs w:val="24"/>
          <w:shd w:val="clear" w:color="auto" w:fill="FFFFFF"/>
          <w:lang w:val="en-US" w:eastAsia="zh-CN"/>
        </w:rPr>
        <w:t>the TRIPS-plus provisions</w:t>
      </w:r>
      <w:r w:rsidR="00A646F9" w:rsidRPr="00923E5B">
        <w:rPr>
          <w:szCs w:val="24"/>
          <w:shd w:val="clear" w:color="auto" w:fill="FFFFFF"/>
          <w:lang w:val="en-US" w:eastAsia="zh-CN"/>
        </w:rPr>
        <w:t>’</w:t>
      </w:r>
      <w:r w:rsidR="00A646F9" w:rsidRPr="00923E5B">
        <w:rPr>
          <w:rFonts w:hint="eastAsia"/>
          <w:szCs w:val="24"/>
          <w:shd w:val="clear" w:color="auto" w:fill="FFFFFF"/>
          <w:lang w:val="en-US" w:eastAsia="zh-CN"/>
        </w:rPr>
        <w:t xml:space="preserve"> potential </w:t>
      </w:r>
      <w:r w:rsidR="00A646F9" w:rsidRPr="00923E5B">
        <w:rPr>
          <w:szCs w:val="24"/>
          <w:shd w:val="clear" w:color="auto" w:fill="FFFFFF"/>
          <w:lang w:val="en-US" w:eastAsia="zh-CN"/>
        </w:rPr>
        <w:t>negative</w:t>
      </w:r>
      <w:r w:rsidR="00A646F9" w:rsidRPr="00923E5B">
        <w:rPr>
          <w:rFonts w:hint="eastAsia"/>
          <w:szCs w:val="24"/>
          <w:shd w:val="clear" w:color="auto" w:fill="FFFFFF"/>
          <w:lang w:val="en-US" w:eastAsia="zh-CN"/>
        </w:rPr>
        <w:t xml:space="preserve"> impacts.</w:t>
      </w:r>
      <w:bookmarkEnd w:id="370"/>
      <w:bookmarkEnd w:id="371"/>
      <w:r w:rsidR="00A646F9" w:rsidRPr="00923E5B">
        <w:rPr>
          <w:rFonts w:hint="eastAsia"/>
          <w:szCs w:val="24"/>
          <w:shd w:val="clear" w:color="auto" w:fill="FFFFFF"/>
          <w:lang w:val="en-US" w:eastAsia="zh-CN"/>
        </w:rPr>
        <w:t xml:space="preserve"> A</w:t>
      </w:r>
      <w:r w:rsidR="00003564" w:rsidRPr="00923E5B">
        <w:rPr>
          <w:rFonts w:hint="eastAsia"/>
          <w:szCs w:val="24"/>
          <w:shd w:val="clear" w:color="auto" w:fill="FFFFFF"/>
          <w:lang w:val="en-US" w:eastAsia="zh-CN"/>
        </w:rPr>
        <w:t>ll of them</w:t>
      </w:r>
      <w:r w:rsidR="007C48BB" w:rsidRPr="00923E5B">
        <w:rPr>
          <w:rFonts w:hint="eastAsia"/>
          <w:szCs w:val="24"/>
          <w:shd w:val="clear" w:color="auto" w:fill="FFFFFF"/>
          <w:lang w:val="en-US"/>
        </w:rPr>
        <w:t xml:space="preserve"> </w:t>
      </w:r>
      <w:r w:rsidR="00E80F29" w:rsidRPr="00923E5B">
        <w:rPr>
          <w:rFonts w:hint="eastAsia"/>
          <w:szCs w:val="24"/>
          <w:shd w:val="clear" w:color="auto" w:fill="FFFFFF"/>
          <w:lang w:val="en-US" w:eastAsia="zh-CN"/>
        </w:rPr>
        <w:t>s</w:t>
      </w:r>
      <w:r w:rsidR="007C48BB" w:rsidRPr="00923E5B">
        <w:rPr>
          <w:rFonts w:hint="eastAsia"/>
          <w:szCs w:val="24"/>
          <w:shd w:val="clear" w:color="auto" w:fill="FFFFFF"/>
          <w:lang w:val="en-US"/>
        </w:rPr>
        <w:t xml:space="preserve">hould be </w:t>
      </w:r>
      <w:r w:rsidR="00003564" w:rsidRPr="00923E5B">
        <w:rPr>
          <w:szCs w:val="24"/>
          <w:shd w:val="clear" w:color="auto" w:fill="FFFFFF"/>
          <w:lang w:val="en-US" w:eastAsia="zh-CN"/>
        </w:rPr>
        <w:t>practiced</w:t>
      </w:r>
      <w:r w:rsidR="007C48BB" w:rsidRPr="00923E5B">
        <w:rPr>
          <w:rFonts w:hint="eastAsia"/>
          <w:szCs w:val="24"/>
          <w:shd w:val="clear" w:color="auto" w:fill="FFFFFF"/>
          <w:lang w:val="en-US"/>
        </w:rPr>
        <w:t xml:space="preserve"> by the corresponding </w:t>
      </w:r>
      <w:r w:rsidR="003630BC" w:rsidRPr="00923E5B">
        <w:rPr>
          <w:rFonts w:hint="eastAsia"/>
          <w:szCs w:val="24"/>
          <w:shd w:val="clear" w:color="auto" w:fill="FFFFFF"/>
          <w:lang w:val="en-US" w:eastAsia="zh-CN"/>
        </w:rPr>
        <w:t>authorities</w:t>
      </w:r>
      <w:r w:rsidR="007C48BB" w:rsidRPr="00923E5B">
        <w:rPr>
          <w:rFonts w:hint="eastAsia"/>
          <w:szCs w:val="24"/>
          <w:shd w:val="clear" w:color="auto" w:fill="FFFFFF"/>
          <w:lang w:val="en-US"/>
        </w:rPr>
        <w:t xml:space="preserve"> and the realization cannot</w:t>
      </w:r>
      <w:r w:rsidR="003630BC" w:rsidRPr="00923E5B">
        <w:rPr>
          <w:rFonts w:hint="eastAsia"/>
          <w:szCs w:val="24"/>
          <w:shd w:val="clear" w:color="auto" w:fill="FFFFFF"/>
          <w:lang w:val="en-US" w:eastAsia="zh-CN"/>
        </w:rPr>
        <w:t xml:space="preserve"> be reached if</w:t>
      </w:r>
      <w:r w:rsidR="007C48BB" w:rsidRPr="00923E5B">
        <w:rPr>
          <w:rFonts w:hint="eastAsia"/>
          <w:szCs w:val="24"/>
          <w:shd w:val="clear" w:color="auto" w:fill="FFFFFF"/>
          <w:lang w:val="en-US"/>
        </w:rPr>
        <w:t xml:space="preserve"> without the government, relevant </w:t>
      </w:r>
      <w:r w:rsidR="007C48BB" w:rsidRPr="00923E5B">
        <w:rPr>
          <w:szCs w:val="24"/>
          <w:shd w:val="clear" w:color="auto" w:fill="FFFFFF"/>
          <w:lang w:val="en-US"/>
        </w:rPr>
        <w:t>authorities</w:t>
      </w:r>
      <w:r w:rsidR="007C48BB" w:rsidRPr="00923E5B">
        <w:rPr>
          <w:rFonts w:hint="eastAsia"/>
          <w:szCs w:val="24"/>
          <w:shd w:val="clear" w:color="auto" w:fill="FFFFFF"/>
          <w:lang w:val="en-US"/>
        </w:rPr>
        <w:t xml:space="preserve">, foreign and domestic </w:t>
      </w:r>
      <w:r w:rsidR="007C48BB" w:rsidRPr="00923E5B">
        <w:rPr>
          <w:szCs w:val="24"/>
          <w:shd w:val="clear" w:color="auto" w:fill="FFFFFF"/>
          <w:lang w:val="en-US"/>
        </w:rPr>
        <w:t>pharmaceutical</w:t>
      </w:r>
      <w:r w:rsidR="007C48BB" w:rsidRPr="00923E5B">
        <w:rPr>
          <w:rFonts w:hint="eastAsia"/>
          <w:szCs w:val="24"/>
          <w:shd w:val="clear" w:color="auto" w:fill="FFFFFF"/>
          <w:lang w:val="en-US"/>
        </w:rPr>
        <w:t xml:space="preserve"> </w:t>
      </w:r>
      <w:r w:rsidR="007C48BB" w:rsidRPr="00923E5B">
        <w:rPr>
          <w:szCs w:val="24"/>
          <w:shd w:val="clear" w:color="auto" w:fill="FFFFFF"/>
          <w:lang w:val="en-US"/>
        </w:rPr>
        <w:t>industries</w:t>
      </w:r>
      <w:r w:rsidR="007C48BB" w:rsidRPr="00923E5B">
        <w:rPr>
          <w:rFonts w:hint="eastAsia"/>
          <w:szCs w:val="24"/>
          <w:shd w:val="clear" w:color="auto" w:fill="FFFFFF"/>
          <w:lang w:val="en-US"/>
        </w:rPr>
        <w:t xml:space="preserve"> and civil organizations</w:t>
      </w:r>
      <w:r w:rsidR="007C48BB" w:rsidRPr="00923E5B">
        <w:rPr>
          <w:szCs w:val="24"/>
          <w:shd w:val="clear" w:color="auto" w:fill="FFFFFF"/>
          <w:lang w:val="en-US"/>
        </w:rPr>
        <w:t>’</w:t>
      </w:r>
      <w:r w:rsidR="00003564" w:rsidRPr="00923E5B">
        <w:rPr>
          <w:rFonts w:hint="eastAsia"/>
          <w:szCs w:val="24"/>
          <w:shd w:val="clear" w:color="auto" w:fill="FFFFFF"/>
          <w:lang w:val="en-US"/>
        </w:rPr>
        <w:t xml:space="preserve"> cooperation toward</w:t>
      </w:r>
      <w:r w:rsidR="008F32BE" w:rsidRPr="00923E5B">
        <w:rPr>
          <w:rFonts w:hint="eastAsia"/>
          <w:szCs w:val="24"/>
          <w:shd w:val="clear" w:color="auto" w:fill="FFFFFF"/>
          <w:lang w:val="en-US" w:eastAsia="zh-CN"/>
        </w:rPr>
        <w:t>s</w:t>
      </w:r>
      <w:r w:rsidR="007C48BB" w:rsidRPr="00923E5B">
        <w:rPr>
          <w:rFonts w:hint="eastAsia"/>
          <w:szCs w:val="24"/>
          <w:shd w:val="clear" w:color="auto" w:fill="FFFFFF"/>
          <w:lang w:val="en-US"/>
        </w:rPr>
        <w:t xml:space="preserve"> the same goal of promoting access to medicines in C</w:t>
      </w:r>
      <w:r w:rsidR="007C48BB" w:rsidRPr="00923E5B">
        <w:rPr>
          <w:szCs w:val="24"/>
          <w:shd w:val="clear" w:color="auto" w:fill="FFFFFF"/>
          <w:lang w:val="en-US"/>
        </w:rPr>
        <w:t>h</w:t>
      </w:r>
      <w:r w:rsidR="007C48BB" w:rsidRPr="00923E5B">
        <w:rPr>
          <w:rFonts w:hint="eastAsia"/>
          <w:szCs w:val="24"/>
          <w:shd w:val="clear" w:color="auto" w:fill="FFFFFF"/>
          <w:lang w:val="en-US"/>
        </w:rPr>
        <w:t xml:space="preserve">ina. </w:t>
      </w:r>
    </w:p>
    <w:p w:rsidR="007C3FA9" w:rsidRPr="00923E5B" w:rsidRDefault="007C3FA9" w:rsidP="003F4117">
      <w:pPr>
        <w:pStyle w:val="af0"/>
        <w:jc w:val="both"/>
        <w:rPr>
          <w:rFonts w:cs="Arial"/>
        </w:rPr>
      </w:pPr>
      <w:r w:rsidRPr="00923E5B">
        <w:rPr>
          <w:rFonts w:cs="Arial"/>
        </w:rPr>
        <w:t>Bibliography</w:t>
      </w:r>
    </w:p>
    <w:p w:rsidR="00A67EA6" w:rsidRPr="00923E5B" w:rsidRDefault="00A67EA6" w:rsidP="00A67EA6">
      <w:pPr>
        <w:pStyle w:val="a5"/>
        <w:ind w:left="241" w:hangingChars="100" w:hanging="241"/>
        <w:jc w:val="both"/>
        <w:rPr>
          <w:sz w:val="24"/>
          <w:szCs w:val="24"/>
          <w:lang w:val="en-US" w:eastAsia="zh-CN"/>
        </w:rPr>
      </w:pPr>
      <w:r w:rsidRPr="00923E5B">
        <w:rPr>
          <w:b/>
          <w:sz w:val="24"/>
          <w:szCs w:val="24"/>
          <w:lang w:val="en-US" w:eastAsia="zh-CN"/>
        </w:rPr>
        <w:t xml:space="preserve">Books </w:t>
      </w:r>
    </w:p>
    <w:p w:rsidR="00A67EA6" w:rsidRPr="00923E5B" w:rsidRDefault="00A67EA6" w:rsidP="00A67EA6">
      <w:pPr>
        <w:pStyle w:val="a5"/>
        <w:ind w:left="120" w:hangingChars="50" w:hanging="120"/>
        <w:jc w:val="both"/>
        <w:rPr>
          <w:b/>
          <w:sz w:val="24"/>
          <w:szCs w:val="24"/>
          <w:lang w:val="en-US" w:eastAsia="zh-CN"/>
        </w:rPr>
      </w:pPr>
    </w:p>
    <w:p w:rsidR="00A67EA6" w:rsidRPr="00923E5B" w:rsidRDefault="00A67EA6" w:rsidP="00A67EA6">
      <w:pPr>
        <w:pStyle w:val="a5"/>
        <w:jc w:val="both"/>
        <w:rPr>
          <w:sz w:val="24"/>
          <w:szCs w:val="24"/>
          <w:lang w:val="en-US" w:eastAsia="zh-CN"/>
        </w:rPr>
      </w:pPr>
      <w:bookmarkStart w:id="372" w:name="OLE_LINK225"/>
      <w:bookmarkStart w:id="373" w:name="OLE_LINK226"/>
      <w:r w:rsidRPr="00923E5B">
        <w:rPr>
          <w:sz w:val="24"/>
          <w:szCs w:val="24"/>
          <w:lang w:val="en-US" w:eastAsia="zh-CN"/>
        </w:rPr>
        <w:t>Willem Grosheide, Intellectual Property and Human Rights: A Paradox</w:t>
      </w:r>
      <w:r w:rsidRPr="00923E5B">
        <w:rPr>
          <w:rFonts w:hint="eastAsia"/>
          <w:sz w:val="24"/>
          <w:szCs w:val="24"/>
          <w:lang w:val="en-US" w:eastAsia="zh-CN"/>
        </w:rPr>
        <w:t>, Edward Elger Pub (June 2010).</w:t>
      </w:r>
    </w:p>
    <w:bookmarkEnd w:id="372"/>
    <w:bookmarkEnd w:id="373"/>
    <w:p w:rsidR="00A67EA6" w:rsidRPr="00923E5B" w:rsidRDefault="00A67EA6" w:rsidP="00A67EA6">
      <w:pPr>
        <w:pStyle w:val="a5"/>
        <w:jc w:val="both"/>
        <w:rPr>
          <w:sz w:val="24"/>
          <w:szCs w:val="24"/>
          <w:lang w:val="en-US" w:eastAsia="zh-CN"/>
        </w:rPr>
      </w:pPr>
    </w:p>
    <w:p w:rsidR="00A67EA6" w:rsidRPr="00923E5B" w:rsidRDefault="00A67EA6" w:rsidP="00A67EA6">
      <w:pPr>
        <w:pStyle w:val="a5"/>
        <w:jc w:val="both"/>
        <w:rPr>
          <w:sz w:val="24"/>
          <w:szCs w:val="24"/>
          <w:lang w:val="en-US" w:eastAsia="zh-CN"/>
        </w:rPr>
      </w:pPr>
      <w:bookmarkStart w:id="374" w:name="OLE_LINK227"/>
      <w:bookmarkStart w:id="375" w:name="OLE_LINK228"/>
      <w:r w:rsidRPr="00923E5B">
        <w:rPr>
          <w:sz w:val="24"/>
          <w:szCs w:val="24"/>
          <w:lang w:val="en-US"/>
        </w:rPr>
        <w:t>Mohammed K El Said, Public Health Related TRIPS-plus Provisions in Bilateral Trade</w:t>
      </w:r>
      <w:r w:rsidRPr="00923E5B">
        <w:rPr>
          <w:sz w:val="24"/>
          <w:szCs w:val="24"/>
          <w:lang w:val="en-US" w:eastAsia="zh-CN"/>
        </w:rPr>
        <w:t xml:space="preserve"> </w:t>
      </w:r>
      <w:r w:rsidRPr="00923E5B">
        <w:rPr>
          <w:sz w:val="24"/>
          <w:szCs w:val="24"/>
          <w:lang w:val="en-US"/>
        </w:rPr>
        <w:t xml:space="preserve">Agreements, </w:t>
      </w:r>
      <w:bookmarkEnd w:id="374"/>
      <w:bookmarkEnd w:id="375"/>
      <w:r w:rsidRPr="00923E5B">
        <w:rPr>
          <w:i/>
          <w:sz w:val="24"/>
          <w:szCs w:val="24"/>
          <w:lang w:val="en-US"/>
        </w:rPr>
        <w:t>A Policy Guide for Negotiators and Implementers in the WHO Eastern Mediterranean Region</w:t>
      </w:r>
      <w:r w:rsidRPr="00923E5B">
        <w:rPr>
          <w:sz w:val="24"/>
          <w:szCs w:val="24"/>
          <w:lang w:val="en-US"/>
        </w:rPr>
        <w:t xml:space="preserve">, </w:t>
      </w:r>
      <w:r w:rsidRPr="00923E5B">
        <w:rPr>
          <w:rFonts w:hint="eastAsia"/>
          <w:sz w:val="24"/>
          <w:szCs w:val="24"/>
          <w:lang w:val="en-US" w:eastAsia="zh-CN"/>
        </w:rPr>
        <w:t>WHO Regional Office for the Eastern Mediterranean and ICTSD (2010)</w:t>
      </w:r>
      <w:r w:rsidRPr="00923E5B">
        <w:rPr>
          <w:sz w:val="24"/>
          <w:szCs w:val="24"/>
          <w:lang w:val="en-US" w:eastAsia="zh-CN"/>
        </w:rPr>
        <w:t xml:space="preserve">. </w:t>
      </w:r>
    </w:p>
    <w:p w:rsidR="00A67EA6" w:rsidRPr="00923E5B" w:rsidRDefault="00A67EA6" w:rsidP="00A67EA6">
      <w:pPr>
        <w:pStyle w:val="a5"/>
        <w:jc w:val="both"/>
        <w:rPr>
          <w:sz w:val="24"/>
          <w:szCs w:val="24"/>
          <w:lang w:val="en-US" w:eastAsia="zh-CN"/>
        </w:rPr>
      </w:pPr>
    </w:p>
    <w:p w:rsidR="00A67EA6" w:rsidRPr="00923E5B" w:rsidRDefault="00A67EA6" w:rsidP="00A67EA6">
      <w:pPr>
        <w:pStyle w:val="a5"/>
        <w:jc w:val="both"/>
        <w:rPr>
          <w:sz w:val="24"/>
          <w:szCs w:val="24"/>
          <w:lang w:val="en-US" w:eastAsia="zh-CN"/>
        </w:rPr>
      </w:pPr>
      <w:bookmarkStart w:id="376" w:name="OLE_LINK229"/>
      <w:r w:rsidRPr="00923E5B">
        <w:rPr>
          <w:rFonts w:hint="eastAsia"/>
          <w:sz w:val="24"/>
          <w:szCs w:val="24"/>
          <w:lang w:val="en-US" w:eastAsia="zh-CN"/>
        </w:rPr>
        <w:t>Jayashree</w:t>
      </w:r>
      <w:r w:rsidRPr="00923E5B">
        <w:rPr>
          <w:sz w:val="24"/>
          <w:szCs w:val="24"/>
          <w:lang w:val="en-US"/>
        </w:rPr>
        <w:t xml:space="preserve"> Watal, </w:t>
      </w:r>
      <w:bookmarkStart w:id="377" w:name="OLE_LINK195"/>
      <w:r w:rsidRPr="00923E5B">
        <w:rPr>
          <w:sz w:val="24"/>
          <w:szCs w:val="24"/>
          <w:lang w:val="en-US"/>
        </w:rPr>
        <w:t>Intellectual Property Rights in the WTO and Developing Countries,</w:t>
      </w:r>
      <w:r w:rsidRPr="00923E5B">
        <w:rPr>
          <w:rFonts w:hint="eastAsia"/>
          <w:sz w:val="24"/>
          <w:szCs w:val="24"/>
          <w:lang w:val="en-US" w:eastAsia="zh-CN"/>
        </w:rPr>
        <w:t xml:space="preserve"> Netherlands,</w:t>
      </w:r>
      <w:r w:rsidRPr="00923E5B">
        <w:rPr>
          <w:sz w:val="24"/>
          <w:szCs w:val="24"/>
          <w:lang w:val="en-US"/>
        </w:rPr>
        <w:t xml:space="preserve"> Kluwer Law Internationa</w:t>
      </w:r>
      <w:bookmarkEnd w:id="377"/>
      <w:r w:rsidRPr="00923E5B">
        <w:rPr>
          <w:sz w:val="24"/>
          <w:szCs w:val="24"/>
          <w:lang w:val="en-US"/>
        </w:rPr>
        <w:t>l,</w:t>
      </w:r>
      <w:bookmarkEnd w:id="376"/>
      <w:r w:rsidRPr="00923E5B">
        <w:rPr>
          <w:sz w:val="24"/>
          <w:szCs w:val="24"/>
          <w:lang w:val="en-US"/>
        </w:rPr>
        <w:t xml:space="preserve"> </w:t>
      </w:r>
      <w:r w:rsidRPr="00923E5B">
        <w:rPr>
          <w:rFonts w:hint="eastAsia"/>
          <w:sz w:val="24"/>
          <w:szCs w:val="24"/>
          <w:lang w:val="en-US" w:eastAsia="zh-CN"/>
        </w:rPr>
        <w:t>(</w:t>
      </w:r>
      <w:r w:rsidRPr="00923E5B">
        <w:rPr>
          <w:sz w:val="24"/>
          <w:szCs w:val="24"/>
          <w:lang w:val="en-US"/>
        </w:rPr>
        <w:t>2001</w:t>
      </w:r>
      <w:r w:rsidRPr="00923E5B">
        <w:rPr>
          <w:rFonts w:hint="eastAsia"/>
          <w:sz w:val="24"/>
          <w:szCs w:val="24"/>
          <w:lang w:val="en-US" w:eastAsia="zh-CN"/>
        </w:rPr>
        <w:t>).</w:t>
      </w:r>
    </w:p>
    <w:p w:rsidR="00A67EA6" w:rsidRPr="00923E5B" w:rsidRDefault="00A67EA6" w:rsidP="00A67EA6">
      <w:pPr>
        <w:pStyle w:val="a5"/>
        <w:jc w:val="both"/>
        <w:rPr>
          <w:b/>
          <w:sz w:val="24"/>
          <w:szCs w:val="24"/>
          <w:lang w:val="en-US" w:eastAsia="zh-CN"/>
        </w:rPr>
      </w:pPr>
    </w:p>
    <w:p w:rsidR="00A67EA6" w:rsidRPr="00923E5B" w:rsidRDefault="00A67EA6" w:rsidP="00A67EA6">
      <w:pPr>
        <w:pStyle w:val="a5"/>
        <w:ind w:left="120" w:hangingChars="50" w:hanging="120"/>
        <w:jc w:val="both"/>
        <w:rPr>
          <w:b/>
          <w:sz w:val="24"/>
          <w:szCs w:val="24"/>
          <w:lang w:val="en-US" w:eastAsia="zh-CN"/>
        </w:rPr>
      </w:pPr>
      <w:r w:rsidRPr="00923E5B">
        <w:rPr>
          <w:b/>
          <w:sz w:val="24"/>
          <w:szCs w:val="24"/>
          <w:lang w:val="en-US" w:eastAsia="zh-CN"/>
        </w:rPr>
        <w:t xml:space="preserve">Legal instrument: </w:t>
      </w:r>
    </w:p>
    <w:p w:rsidR="00A67EA6" w:rsidRPr="00923E5B" w:rsidRDefault="00A67EA6" w:rsidP="00A67EA6">
      <w:pPr>
        <w:pStyle w:val="a5"/>
        <w:ind w:left="120" w:hangingChars="50" w:hanging="120"/>
        <w:jc w:val="both"/>
        <w:rPr>
          <w:b/>
          <w:sz w:val="24"/>
          <w:szCs w:val="24"/>
          <w:lang w:val="en-US" w:eastAsia="zh-CN"/>
        </w:rPr>
      </w:pPr>
    </w:p>
    <w:p w:rsidR="00A67EA6" w:rsidRPr="00923E5B" w:rsidRDefault="00A67EA6" w:rsidP="00A67EA6">
      <w:pPr>
        <w:pStyle w:val="a5"/>
        <w:ind w:left="120" w:hangingChars="50" w:hanging="120"/>
        <w:jc w:val="both"/>
        <w:rPr>
          <w:sz w:val="24"/>
          <w:szCs w:val="24"/>
          <w:lang w:val="en-US" w:eastAsia="zh-CN"/>
        </w:rPr>
      </w:pPr>
      <w:r w:rsidRPr="00923E5B">
        <w:rPr>
          <w:sz w:val="24"/>
          <w:szCs w:val="24"/>
          <w:lang w:val="en-US" w:eastAsia="zh-CN"/>
        </w:rPr>
        <w:t>T</w:t>
      </w:r>
      <w:r w:rsidRPr="00923E5B">
        <w:rPr>
          <w:rFonts w:hint="eastAsia"/>
          <w:sz w:val="24"/>
          <w:szCs w:val="24"/>
          <w:lang w:val="en-US" w:eastAsia="zh-CN"/>
        </w:rPr>
        <w:t xml:space="preserve">he Agreement of Trade Related Aspects on Intellectual Property Rights. </w:t>
      </w:r>
    </w:p>
    <w:p w:rsidR="00A67EA6" w:rsidRPr="00923E5B" w:rsidRDefault="00A67EA6" w:rsidP="00A67EA6">
      <w:pPr>
        <w:pStyle w:val="a5"/>
        <w:ind w:left="120" w:hangingChars="50" w:hanging="120"/>
        <w:jc w:val="both"/>
        <w:rPr>
          <w:sz w:val="24"/>
          <w:szCs w:val="24"/>
          <w:lang w:val="en-US" w:eastAsia="zh-CN"/>
        </w:rPr>
      </w:pPr>
    </w:p>
    <w:p w:rsidR="00A67EA6" w:rsidRPr="00923E5B" w:rsidRDefault="00A67EA6" w:rsidP="00A67EA6">
      <w:pPr>
        <w:pStyle w:val="a5"/>
        <w:jc w:val="both"/>
        <w:rPr>
          <w:sz w:val="24"/>
          <w:szCs w:val="24"/>
          <w:lang w:val="en-US" w:eastAsia="zh-CN"/>
        </w:rPr>
      </w:pPr>
      <w:r w:rsidRPr="00923E5B">
        <w:rPr>
          <w:color w:val="000000" w:themeColor="text1"/>
          <w:sz w:val="24"/>
          <w:szCs w:val="24"/>
          <w:lang w:val="en-US" w:eastAsia="zh-CN"/>
        </w:rPr>
        <w:t>T</w:t>
      </w:r>
      <w:r w:rsidRPr="00923E5B">
        <w:rPr>
          <w:color w:val="000000" w:themeColor="text1"/>
          <w:sz w:val="24"/>
          <w:szCs w:val="24"/>
          <w:lang w:val="en-US"/>
        </w:rPr>
        <w:t>he Doha Ministerial Declaration on Public Health and Trade</w:t>
      </w:r>
      <w:r w:rsidRPr="00923E5B">
        <w:rPr>
          <w:color w:val="000000" w:themeColor="text1"/>
          <w:sz w:val="24"/>
          <w:szCs w:val="24"/>
          <w:lang w:val="en-US" w:eastAsia="zh-CN"/>
        </w:rPr>
        <w:t>, WT/MIN(01)/DEC/2, Adopted on 14 November 2001</w:t>
      </w:r>
      <w:r w:rsidRPr="00923E5B">
        <w:rPr>
          <w:sz w:val="24"/>
          <w:szCs w:val="24"/>
          <w:lang w:val="en-US"/>
        </w:rPr>
        <w:t xml:space="preserve"> </w:t>
      </w:r>
    </w:p>
    <w:p w:rsidR="00A67EA6" w:rsidRPr="00923E5B" w:rsidRDefault="00A67EA6" w:rsidP="00A67EA6">
      <w:pPr>
        <w:pStyle w:val="a5"/>
        <w:jc w:val="both"/>
        <w:rPr>
          <w:sz w:val="24"/>
          <w:szCs w:val="24"/>
          <w:lang w:val="en-US" w:eastAsia="zh-CN"/>
        </w:rPr>
      </w:pPr>
    </w:p>
    <w:p w:rsidR="00A67EA6" w:rsidRPr="00923E5B" w:rsidRDefault="00A67EA6" w:rsidP="00A67EA6">
      <w:pPr>
        <w:pStyle w:val="a5"/>
        <w:jc w:val="both"/>
        <w:rPr>
          <w:sz w:val="24"/>
          <w:szCs w:val="24"/>
          <w:lang w:val="en-US" w:eastAsia="zh-CN"/>
        </w:rPr>
      </w:pPr>
      <w:r w:rsidRPr="00923E5B">
        <w:rPr>
          <w:sz w:val="24"/>
          <w:szCs w:val="24"/>
          <w:lang w:val="en-US" w:eastAsia="zh-CN"/>
        </w:rPr>
        <w:t>General Comment No. 14</w:t>
      </w:r>
      <w:r w:rsidRPr="00923E5B">
        <w:rPr>
          <w:rFonts w:hint="eastAsia"/>
          <w:sz w:val="24"/>
          <w:szCs w:val="24"/>
          <w:lang w:val="en-US" w:eastAsia="zh-CN"/>
        </w:rPr>
        <w:t>,</w:t>
      </w:r>
      <w:r w:rsidRPr="00923E5B">
        <w:rPr>
          <w:sz w:val="24"/>
          <w:szCs w:val="24"/>
          <w:lang w:val="en-US" w:eastAsia="zh-CN"/>
        </w:rPr>
        <w:t xml:space="preserve"> </w:t>
      </w:r>
      <w:r w:rsidRPr="00923E5B">
        <w:rPr>
          <w:rFonts w:hint="eastAsia"/>
          <w:sz w:val="24"/>
          <w:szCs w:val="24"/>
          <w:lang w:val="en-US" w:eastAsia="zh-CN"/>
        </w:rPr>
        <w:t>T</w:t>
      </w:r>
      <w:r w:rsidRPr="00923E5B">
        <w:rPr>
          <w:sz w:val="24"/>
          <w:szCs w:val="24"/>
          <w:lang w:val="en-US" w:eastAsia="zh-CN"/>
        </w:rPr>
        <w:t>he right to the highest attainable standard of health Committee on Economic, Social and Cultural Rights, 11 August 2000, UN Doc. E/C. 12/2002/11</w:t>
      </w:r>
      <w:r w:rsidRPr="00923E5B">
        <w:rPr>
          <w:rFonts w:hint="eastAsia"/>
          <w:sz w:val="24"/>
          <w:szCs w:val="24"/>
          <w:lang w:val="en-US" w:eastAsia="zh-CN"/>
        </w:rPr>
        <w:t xml:space="preserve">. </w:t>
      </w:r>
    </w:p>
    <w:p w:rsidR="00A67EA6" w:rsidRPr="00923E5B" w:rsidRDefault="00A67EA6" w:rsidP="00A67EA6">
      <w:pPr>
        <w:pStyle w:val="a5"/>
        <w:jc w:val="both"/>
        <w:rPr>
          <w:sz w:val="24"/>
          <w:szCs w:val="24"/>
          <w:lang w:val="en-US" w:eastAsia="zh-CN"/>
        </w:rPr>
      </w:pPr>
    </w:p>
    <w:p w:rsidR="00A67EA6" w:rsidRPr="00923E5B" w:rsidRDefault="00A67EA6" w:rsidP="00A67EA6">
      <w:pPr>
        <w:pStyle w:val="a5"/>
        <w:jc w:val="both"/>
        <w:rPr>
          <w:sz w:val="24"/>
          <w:szCs w:val="24"/>
          <w:lang w:val="en-US" w:eastAsia="zh-CN"/>
        </w:rPr>
      </w:pPr>
      <w:r w:rsidRPr="00923E5B">
        <w:rPr>
          <w:sz w:val="24"/>
          <w:szCs w:val="24"/>
          <w:lang w:val="en-US"/>
        </w:rPr>
        <w:t>Universal Declaration of Human R</w:t>
      </w:r>
      <w:r w:rsidRPr="00923E5B">
        <w:rPr>
          <w:sz w:val="24"/>
          <w:szCs w:val="24"/>
          <w:lang w:val="en-US" w:eastAsia="zh-CN"/>
        </w:rPr>
        <w:t>ights</w:t>
      </w:r>
      <w:r w:rsidRPr="00923E5B">
        <w:rPr>
          <w:rFonts w:hint="eastAsia"/>
          <w:sz w:val="24"/>
          <w:szCs w:val="24"/>
          <w:lang w:val="en-US" w:eastAsia="zh-CN"/>
        </w:rPr>
        <w:t xml:space="preserve">, </w:t>
      </w:r>
      <w:r w:rsidRPr="00923E5B">
        <w:rPr>
          <w:sz w:val="24"/>
          <w:szCs w:val="24"/>
          <w:lang w:val="en-US"/>
        </w:rPr>
        <w:t>United Nations General Assembly, December 1948</w:t>
      </w:r>
      <w:r w:rsidRPr="00923E5B">
        <w:rPr>
          <w:sz w:val="24"/>
          <w:szCs w:val="24"/>
          <w:lang w:val="en-US" w:eastAsia="zh-CN"/>
        </w:rPr>
        <w:t>.</w:t>
      </w:r>
      <w:r w:rsidRPr="00923E5B">
        <w:rPr>
          <w:sz w:val="24"/>
          <w:szCs w:val="24"/>
          <w:lang w:val="en-US"/>
        </w:rPr>
        <w:t xml:space="preserve"> </w:t>
      </w:r>
    </w:p>
    <w:p w:rsidR="00A67EA6" w:rsidRPr="00923E5B" w:rsidRDefault="00A67EA6" w:rsidP="00A67EA6">
      <w:pPr>
        <w:pStyle w:val="a5"/>
        <w:jc w:val="both"/>
        <w:rPr>
          <w:sz w:val="24"/>
          <w:szCs w:val="24"/>
          <w:lang w:val="en-US" w:eastAsia="zh-CN"/>
        </w:rPr>
      </w:pPr>
    </w:p>
    <w:p w:rsidR="00A67EA6" w:rsidRPr="00923E5B" w:rsidRDefault="00A67EA6" w:rsidP="00A67EA6">
      <w:pPr>
        <w:pStyle w:val="a5"/>
        <w:jc w:val="both"/>
        <w:rPr>
          <w:sz w:val="24"/>
          <w:szCs w:val="24"/>
          <w:lang w:val="en-US" w:eastAsia="zh-CN"/>
        </w:rPr>
      </w:pPr>
      <w:r w:rsidRPr="00923E5B">
        <w:rPr>
          <w:sz w:val="24"/>
          <w:szCs w:val="24"/>
          <w:lang w:val="en-US"/>
        </w:rPr>
        <w:t>International Covenant on Economic Social and Cultural Rights,</w:t>
      </w:r>
      <w:r w:rsidRPr="00923E5B">
        <w:rPr>
          <w:sz w:val="24"/>
          <w:szCs w:val="24"/>
          <w:lang w:val="en-US" w:eastAsia="zh-CN"/>
        </w:rPr>
        <w:t xml:space="preserve"> </w:t>
      </w:r>
      <w:r w:rsidRPr="00923E5B">
        <w:rPr>
          <w:sz w:val="24"/>
          <w:szCs w:val="24"/>
          <w:lang w:val="en-US"/>
        </w:rPr>
        <w:t>United Nations General Assembly, January 1976</w:t>
      </w:r>
      <w:r w:rsidRPr="00923E5B">
        <w:rPr>
          <w:sz w:val="24"/>
          <w:szCs w:val="24"/>
          <w:lang w:val="en-US" w:eastAsia="zh-CN"/>
        </w:rPr>
        <w:t>.</w:t>
      </w:r>
      <w:r w:rsidRPr="00923E5B">
        <w:rPr>
          <w:sz w:val="24"/>
          <w:szCs w:val="24"/>
          <w:lang w:val="en-US"/>
        </w:rPr>
        <w:t xml:space="preserve"> </w:t>
      </w:r>
    </w:p>
    <w:p w:rsidR="00A67EA6" w:rsidRPr="00923E5B" w:rsidRDefault="00A67EA6" w:rsidP="00A67EA6">
      <w:pPr>
        <w:pStyle w:val="a5"/>
        <w:jc w:val="both"/>
        <w:rPr>
          <w:sz w:val="24"/>
          <w:szCs w:val="24"/>
          <w:lang w:val="en-US" w:eastAsia="zh-CN"/>
        </w:rPr>
      </w:pPr>
    </w:p>
    <w:p w:rsidR="00A67EA6" w:rsidRPr="00923E5B" w:rsidRDefault="00A67EA6" w:rsidP="00A67EA6">
      <w:pPr>
        <w:pStyle w:val="a5"/>
        <w:jc w:val="both"/>
        <w:rPr>
          <w:sz w:val="24"/>
          <w:szCs w:val="24"/>
          <w:lang w:val="en-US" w:eastAsia="zh-CN"/>
        </w:rPr>
      </w:pPr>
      <w:r w:rsidRPr="00923E5B">
        <w:rPr>
          <w:sz w:val="24"/>
          <w:szCs w:val="24"/>
          <w:lang w:val="en-US"/>
        </w:rPr>
        <w:t>General Comment No.17 (2005), The right of everyone to benefit from the protection of the moral and material interests resulting from any scientific, literary or artistic production of which he or she is the author, Economic and Social Council, E/C.12/GC/17, 12 January 2006</w:t>
      </w:r>
      <w:r w:rsidRPr="00923E5B">
        <w:rPr>
          <w:rFonts w:hint="eastAsia"/>
          <w:sz w:val="24"/>
          <w:szCs w:val="24"/>
          <w:lang w:val="en-US" w:eastAsia="zh-CN"/>
        </w:rPr>
        <w:t xml:space="preserve">. </w:t>
      </w:r>
    </w:p>
    <w:p w:rsidR="00A67EA6" w:rsidRPr="00923E5B" w:rsidRDefault="00A67EA6" w:rsidP="00A67EA6">
      <w:pPr>
        <w:pStyle w:val="a5"/>
        <w:jc w:val="both"/>
        <w:rPr>
          <w:sz w:val="24"/>
          <w:szCs w:val="24"/>
          <w:lang w:val="en-US" w:eastAsia="zh-CN"/>
        </w:rPr>
      </w:pPr>
    </w:p>
    <w:p w:rsidR="00A67EA6" w:rsidRPr="00923E5B" w:rsidRDefault="00A67EA6" w:rsidP="00A67EA6">
      <w:pPr>
        <w:pStyle w:val="a5"/>
        <w:jc w:val="both"/>
        <w:rPr>
          <w:sz w:val="24"/>
          <w:szCs w:val="24"/>
          <w:lang w:val="en-US" w:eastAsia="zh-CN"/>
        </w:rPr>
      </w:pPr>
      <w:r w:rsidRPr="00923E5B">
        <w:rPr>
          <w:sz w:val="24"/>
          <w:szCs w:val="24"/>
          <w:lang w:val="en-US"/>
        </w:rPr>
        <w:t>Resolution on access to medicine in the context of the right of everyone to the enjoyment of the highest attainable standard of physical and mental health, UN Human Rights Council,</w:t>
      </w:r>
      <w:r w:rsidRPr="00923E5B">
        <w:rPr>
          <w:rFonts w:hint="eastAsia"/>
          <w:sz w:val="24"/>
          <w:szCs w:val="24"/>
          <w:lang w:val="en-US" w:eastAsia="zh-CN"/>
        </w:rPr>
        <w:t xml:space="preserve"> </w:t>
      </w:r>
      <w:r w:rsidRPr="00923E5B">
        <w:rPr>
          <w:sz w:val="24"/>
          <w:szCs w:val="24"/>
          <w:lang w:val="en-US"/>
        </w:rPr>
        <w:t>A/HRC/RES/12/24, 12 October, 2009</w:t>
      </w:r>
      <w:r w:rsidRPr="00923E5B">
        <w:rPr>
          <w:sz w:val="24"/>
          <w:szCs w:val="24"/>
          <w:lang w:val="en-US" w:eastAsia="zh-CN"/>
        </w:rPr>
        <w:t>.</w:t>
      </w:r>
      <w:r w:rsidRPr="00923E5B">
        <w:rPr>
          <w:sz w:val="24"/>
          <w:szCs w:val="24"/>
          <w:lang w:val="en-US"/>
        </w:rPr>
        <w:t xml:space="preserve"> </w:t>
      </w:r>
    </w:p>
    <w:p w:rsidR="00A67EA6" w:rsidRPr="00923E5B" w:rsidRDefault="00A67EA6" w:rsidP="00A67EA6">
      <w:pPr>
        <w:pStyle w:val="a5"/>
        <w:ind w:left="240" w:hangingChars="100" w:hanging="240"/>
        <w:jc w:val="both"/>
        <w:rPr>
          <w:sz w:val="24"/>
          <w:szCs w:val="24"/>
          <w:lang w:val="en-US" w:eastAsia="zh-CN"/>
        </w:rPr>
      </w:pPr>
    </w:p>
    <w:p w:rsidR="00A67EA6" w:rsidRPr="00923E5B" w:rsidRDefault="00A67EA6" w:rsidP="00A67EA6">
      <w:pPr>
        <w:pStyle w:val="a5"/>
        <w:jc w:val="both"/>
        <w:rPr>
          <w:sz w:val="24"/>
          <w:szCs w:val="24"/>
          <w:lang w:val="en-US" w:eastAsia="zh-CN"/>
        </w:rPr>
      </w:pPr>
      <w:r w:rsidRPr="00923E5B">
        <w:rPr>
          <w:sz w:val="24"/>
          <w:szCs w:val="24"/>
          <w:lang w:val="en-US"/>
        </w:rPr>
        <w:t>Resolution on the right of everyone to the enjoyment of the highest attainable standard of physical and mental health, UN Human Rights Council,</w:t>
      </w:r>
      <w:r w:rsidRPr="00923E5B">
        <w:rPr>
          <w:rFonts w:hint="eastAsia"/>
          <w:sz w:val="24"/>
          <w:szCs w:val="24"/>
          <w:lang w:val="en-US" w:eastAsia="zh-CN"/>
        </w:rPr>
        <w:t xml:space="preserve"> </w:t>
      </w:r>
      <w:r w:rsidRPr="00923E5B">
        <w:rPr>
          <w:sz w:val="24"/>
          <w:szCs w:val="24"/>
          <w:lang w:val="en-US"/>
        </w:rPr>
        <w:t xml:space="preserve">A/HRC/RES/15/22, 6 October 2010; </w:t>
      </w:r>
    </w:p>
    <w:p w:rsidR="00A67EA6" w:rsidRPr="00923E5B" w:rsidRDefault="00A67EA6" w:rsidP="00A67EA6">
      <w:pPr>
        <w:pStyle w:val="a5"/>
        <w:jc w:val="both"/>
        <w:rPr>
          <w:sz w:val="24"/>
          <w:szCs w:val="24"/>
          <w:lang w:val="en-US" w:eastAsia="zh-CN"/>
        </w:rPr>
      </w:pPr>
    </w:p>
    <w:p w:rsidR="00A67EA6" w:rsidRPr="00923E5B" w:rsidRDefault="00A67EA6" w:rsidP="00A67EA6">
      <w:pPr>
        <w:jc w:val="both"/>
        <w:rPr>
          <w:szCs w:val="24"/>
          <w:lang w:val="en-US" w:eastAsia="zh-CN"/>
        </w:rPr>
      </w:pPr>
      <w:r w:rsidRPr="00923E5B">
        <w:rPr>
          <w:szCs w:val="24"/>
          <w:lang w:val="en-US"/>
        </w:rPr>
        <w:t>Resolution on</w:t>
      </w:r>
      <w:r w:rsidRPr="00923E5B">
        <w:rPr>
          <w:iCs/>
          <w:color w:val="000000"/>
          <w:szCs w:val="24"/>
          <w:shd w:val="clear" w:color="auto" w:fill="FFFFFF"/>
          <w:lang w:val="en-US"/>
        </w:rPr>
        <w:t xml:space="preserve"> </w:t>
      </w:r>
      <w:r w:rsidRPr="00923E5B">
        <w:rPr>
          <w:rFonts w:hint="eastAsia"/>
          <w:iCs/>
          <w:color w:val="000000"/>
          <w:szCs w:val="24"/>
          <w:shd w:val="clear" w:color="auto" w:fill="FFFFFF"/>
          <w:lang w:val="en-US" w:eastAsia="zh-CN"/>
        </w:rPr>
        <w:t>t</w:t>
      </w:r>
      <w:r w:rsidRPr="00923E5B">
        <w:rPr>
          <w:iCs/>
          <w:color w:val="000000"/>
          <w:szCs w:val="24"/>
          <w:shd w:val="clear" w:color="auto" w:fill="FFFFFF"/>
          <w:lang w:val="en-US"/>
        </w:rPr>
        <w:t>he right of everyone to the enjoyment of the highest attainable standard of physical and mental health in the context of development and access to medicines</w:t>
      </w:r>
      <w:r w:rsidRPr="00923E5B">
        <w:rPr>
          <w:rFonts w:hint="eastAsia"/>
          <w:iCs/>
          <w:color w:val="000000"/>
          <w:szCs w:val="24"/>
          <w:shd w:val="clear" w:color="auto" w:fill="FFFFFF"/>
          <w:lang w:val="en-US" w:eastAsia="zh-CN"/>
        </w:rPr>
        <w:t>,</w:t>
      </w:r>
      <w:r w:rsidRPr="00923E5B">
        <w:rPr>
          <w:szCs w:val="24"/>
          <w:lang w:val="en-US"/>
        </w:rPr>
        <w:t xml:space="preserve"> UN Human Rights Council,</w:t>
      </w:r>
      <w:r w:rsidRPr="00923E5B">
        <w:rPr>
          <w:color w:val="000000"/>
          <w:szCs w:val="24"/>
          <w:shd w:val="clear" w:color="auto" w:fill="FFFFFF"/>
          <w:lang w:val="en-US"/>
        </w:rPr>
        <w:t xml:space="preserve"> A/HRC/RES/17/14</w:t>
      </w:r>
      <w:r w:rsidRPr="00923E5B">
        <w:rPr>
          <w:rFonts w:hint="eastAsia"/>
          <w:color w:val="000000"/>
          <w:szCs w:val="24"/>
          <w:shd w:val="clear" w:color="auto" w:fill="FFFFFF"/>
          <w:lang w:val="en-US" w:eastAsia="zh-CN"/>
        </w:rPr>
        <w:t>,</w:t>
      </w:r>
      <w:r w:rsidRPr="00923E5B">
        <w:rPr>
          <w:color w:val="000000"/>
          <w:szCs w:val="24"/>
          <w:shd w:val="clear" w:color="auto" w:fill="FFFFFF"/>
          <w:lang w:val="en-US" w:eastAsia="zh-CN"/>
        </w:rPr>
        <w:t xml:space="preserve"> </w:t>
      </w:r>
      <w:r w:rsidRPr="00923E5B">
        <w:rPr>
          <w:color w:val="000000"/>
          <w:szCs w:val="24"/>
          <w:shd w:val="clear" w:color="auto" w:fill="FFFFFF"/>
          <w:lang w:val="en-US"/>
        </w:rPr>
        <w:t>14 July</w:t>
      </w:r>
      <w:r w:rsidRPr="00923E5B">
        <w:rPr>
          <w:color w:val="000000"/>
          <w:szCs w:val="24"/>
          <w:shd w:val="clear" w:color="auto" w:fill="FFFFFF"/>
          <w:lang w:val="en-US" w:eastAsia="zh-CN"/>
        </w:rPr>
        <w:t xml:space="preserve"> </w:t>
      </w:r>
      <w:r w:rsidRPr="00923E5B">
        <w:rPr>
          <w:color w:val="000000"/>
          <w:szCs w:val="24"/>
          <w:shd w:val="clear" w:color="auto" w:fill="FFFFFF"/>
          <w:lang w:val="en-US"/>
        </w:rPr>
        <w:t>201</w:t>
      </w:r>
      <w:r w:rsidRPr="00923E5B">
        <w:rPr>
          <w:rFonts w:hint="eastAsia"/>
          <w:color w:val="000000"/>
          <w:szCs w:val="24"/>
          <w:shd w:val="clear" w:color="auto" w:fill="FFFFFF"/>
          <w:lang w:val="en-US" w:eastAsia="zh-CN"/>
        </w:rPr>
        <w:t>1.</w:t>
      </w:r>
    </w:p>
    <w:p w:rsidR="00A67EA6" w:rsidRPr="00923E5B" w:rsidRDefault="00A67EA6" w:rsidP="00A67EA6">
      <w:pPr>
        <w:jc w:val="both"/>
        <w:rPr>
          <w:szCs w:val="24"/>
          <w:lang w:val="en-US" w:eastAsia="zh-CN"/>
        </w:rPr>
      </w:pPr>
    </w:p>
    <w:p w:rsidR="00A67EA6" w:rsidRPr="00923E5B" w:rsidRDefault="00A67EA6" w:rsidP="00A67EA6">
      <w:pPr>
        <w:jc w:val="both"/>
        <w:rPr>
          <w:szCs w:val="24"/>
          <w:lang w:val="en-US" w:eastAsia="zh-CN"/>
        </w:rPr>
      </w:pPr>
      <w:bookmarkStart w:id="378" w:name="OLE_LINK246"/>
      <w:bookmarkStart w:id="379" w:name="OLE_LINK247"/>
      <w:r w:rsidRPr="00923E5B">
        <w:rPr>
          <w:szCs w:val="24"/>
          <w:lang w:val="en-US"/>
        </w:rPr>
        <w:t xml:space="preserve">Promotion and Protection of All Human Rights, Civil, Political, Economic, Social and Culture Rights, Including the Right to Development, </w:t>
      </w:r>
      <w:r w:rsidRPr="00923E5B">
        <w:rPr>
          <w:rFonts w:hint="eastAsia"/>
          <w:szCs w:val="24"/>
          <w:lang w:val="en-US" w:eastAsia="zh-CN"/>
        </w:rPr>
        <w:t>UN</w:t>
      </w:r>
      <w:r w:rsidRPr="00923E5B">
        <w:rPr>
          <w:szCs w:val="24"/>
          <w:lang w:val="en-US"/>
        </w:rPr>
        <w:t xml:space="preserve"> Human Rights Council, A/HRC/1</w:t>
      </w:r>
      <w:r w:rsidRPr="00923E5B">
        <w:rPr>
          <w:rFonts w:hint="eastAsia"/>
          <w:szCs w:val="24"/>
          <w:lang w:val="en-US" w:eastAsia="zh-CN"/>
        </w:rPr>
        <w:t>0</w:t>
      </w:r>
      <w:r w:rsidRPr="00923E5B">
        <w:rPr>
          <w:szCs w:val="24"/>
          <w:lang w:val="en-US"/>
        </w:rPr>
        <w:t>/24,</w:t>
      </w:r>
      <w:r w:rsidRPr="00923E5B">
        <w:rPr>
          <w:rFonts w:hint="eastAsia"/>
          <w:szCs w:val="24"/>
          <w:lang w:val="en-US" w:eastAsia="zh-CN"/>
        </w:rPr>
        <w:t>17 November</w:t>
      </w:r>
      <w:r w:rsidRPr="00923E5B">
        <w:rPr>
          <w:szCs w:val="24"/>
          <w:lang w:val="en-US"/>
        </w:rPr>
        <w:t>, 200</w:t>
      </w:r>
      <w:r w:rsidRPr="00923E5B">
        <w:rPr>
          <w:rFonts w:hint="eastAsia"/>
          <w:szCs w:val="24"/>
          <w:lang w:val="en-US" w:eastAsia="zh-CN"/>
        </w:rPr>
        <w:t>8</w:t>
      </w:r>
      <w:r w:rsidRPr="00923E5B">
        <w:rPr>
          <w:szCs w:val="24"/>
          <w:lang w:val="en-US" w:eastAsia="zh-CN"/>
        </w:rPr>
        <w:t>.</w:t>
      </w:r>
    </w:p>
    <w:bookmarkEnd w:id="378"/>
    <w:bookmarkEnd w:id="379"/>
    <w:p w:rsidR="00A67EA6" w:rsidRPr="00923E5B" w:rsidRDefault="00A67EA6" w:rsidP="00A67EA6">
      <w:pPr>
        <w:pStyle w:val="a5"/>
        <w:jc w:val="both"/>
        <w:rPr>
          <w:color w:val="000000"/>
          <w:sz w:val="24"/>
          <w:szCs w:val="24"/>
          <w:shd w:val="clear" w:color="auto" w:fill="FFFFFF"/>
          <w:lang w:val="en-US" w:eastAsia="zh-CN"/>
        </w:rPr>
      </w:pPr>
    </w:p>
    <w:p w:rsidR="00A67EA6" w:rsidRPr="00923E5B" w:rsidRDefault="00A67EA6" w:rsidP="00A67EA6">
      <w:pPr>
        <w:pStyle w:val="a5"/>
        <w:jc w:val="both"/>
        <w:rPr>
          <w:sz w:val="24"/>
          <w:szCs w:val="24"/>
          <w:lang w:val="en-US" w:eastAsia="zh-CN"/>
        </w:rPr>
      </w:pPr>
      <w:r w:rsidRPr="00923E5B">
        <w:rPr>
          <w:sz w:val="24"/>
          <w:szCs w:val="24"/>
          <w:lang w:val="en-US" w:eastAsia="zh-CN"/>
        </w:rPr>
        <w:t>P</w:t>
      </w:r>
      <w:r w:rsidRPr="00923E5B">
        <w:rPr>
          <w:rFonts w:hint="eastAsia"/>
          <w:sz w:val="24"/>
          <w:szCs w:val="24"/>
          <w:lang w:val="en-US" w:eastAsia="zh-CN"/>
        </w:rPr>
        <w:t>atent</w:t>
      </w:r>
      <w:r w:rsidRPr="00923E5B">
        <w:rPr>
          <w:sz w:val="24"/>
          <w:szCs w:val="24"/>
          <w:lang w:val="en-US" w:eastAsia="zh-CN"/>
        </w:rPr>
        <w:t xml:space="preserve"> Law of the People’s Republic of China, Adopted at the 4</w:t>
      </w:r>
      <w:r w:rsidRPr="00923E5B">
        <w:rPr>
          <w:sz w:val="24"/>
          <w:szCs w:val="24"/>
          <w:vertAlign w:val="superscript"/>
          <w:lang w:val="en-US" w:eastAsia="zh-CN"/>
        </w:rPr>
        <w:t>th</w:t>
      </w:r>
      <w:r w:rsidRPr="00923E5B">
        <w:rPr>
          <w:sz w:val="24"/>
          <w:szCs w:val="24"/>
          <w:lang w:val="en-US" w:eastAsia="zh-CN"/>
        </w:rPr>
        <w:t xml:space="preserve"> Meeting of the Standing Committee of the Sixth National People’s Congress on </w:t>
      </w:r>
      <w:r w:rsidRPr="00923E5B">
        <w:rPr>
          <w:rFonts w:hint="eastAsia"/>
          <w:sz w:val="24"/>
          <w:szCs w:val="24"/>
          <w:lang w:val="en-US" w:eastAsia="zh-CN"/>
        </w:rPr>
        <w:t xml:space="preserve">March </w:t>
      </w:r>
      <w:r w:rsidRPr="00923E5B">
        <w:rPr>
          <w:sz w:val="24"/>
          <w:szCs w:val="24"/>
          <w:lang w:val="en-US" w:eastAsia="zh-CN"/>
        </w:rPr>
        <w:t>12,1984 amended on December 27, 2008.</w:t>
      </w:r>
    </w:p>
    <w:p w:rsidR="00A67EA6" w:rsidRPr="00923E5B" w:rsidRDefault="00A67EA6" w:rsidP="00A67EA6">
      <w:pPr>
        <w:pStyle w:val="a5"/>
        <w:jc w:val="both"/>
        <w:rPr>
          <w:sz w:val="24"/>
          <w:szCs w:val="24"/>
          <w:lang w:val="en-US" w:eastAsia="zh-CN"/>
        </w:rPr>
      </w:pPr>
    </w:p>
    <w:p w:rsidR="00A67EA6" w:rsidRPr="00923E5B" w:rsidRDefault="00A67EA6" w:rsidP="00A67EA6">
      <w:pPr>
        <w:pStyle w:val="a5"/>
        <w:jc w:val="both"/>
        <w:rPr>
          <w:sz w:val="24"/>
          <w:szCs w:val="24"/>
          <w:lang w:val="en-US" w:eastAsia="zh-CN"/>
        </w:rPr>
      </w:pPr>
      <w:r w:rsidRPr="00923E5B">
        <w:rPr>
          <w:sz w:val="24"/>
          <w:szCs w:val="24"/>
          <w:lang w:val="en-US"/>
        </w:rPr>
        <w:t>Patent Law of People’s Republic of China (2000 Revision)</w:t>
      </w:r>
    </w:p>
    <w:p w:rsidR="00A67EA6" w:rsidRPr="00923E5B" w:rsidRDefault="00A67EA6" w:rsidP="00A67EA6">
      <w:pPr>
        <w:pStyle w:val="a5"/>
        <w:jc w:val="both"/>
        <w:rPr>
          <w:sz w:val="24"/>
          <w:szCs w:val="24"/>
          <w:lang w:val="en-US" w:eastAsia="zh-CN"/>
        </w:rPr>
      </w:pPr>
    </w:p>
    <w:p w:rsidR="00A67EA6" w:rsidRPr="00923E5B" w:rsidRDefault="00A67EA6" w:rsidP="00A67EA6">
      <w:pPr>
        <w:pStyle w:val="a5"/>
        <w:jc w:val="both"/>
        <w:rPr>
          <w:sz w:val="24"/>
          <w:szCs w:val="24"/>
          <w:lang w:val="en-US" w:eastAsia="zh-CN"/>
        </w:rPr>
      </w:pPr>
      <w:r w:rsidRPr="00923E5B">
        <w:rPr>
          <w:sz w:val="24"/>
          <w:szCs w:val="24"/>
          <w:lang w:val="en-US"/>
        </w:rPr>
        <w:t>Measures on Compulsory Licensing for Patent Exploitation, Oder No.31 of the State Intellectual Property Office (</w:t>
      </w:r>
      <w:r w:rsidRPr="00923E5B">
        <w:rPr>
          <w:rFonts w:hint="eastAsia"/>
          <w:sz w:val="24"/>
          <w:szCs w:val="24"/>
          <w:lang w:val="en-US" w:eastAsia="zh-CN"/>
        </w:rPr>
        <w:t>I</w:t>
      </w:r>
      <w:r w:rsidRPr="00923E5B">
        <w:rPr>
          <w:sz w:val="24"/>
          <w:szCs w:val="24"/>
          <w:lang w:val="en-US"/>
        </w:rPr>
        <w:t>mplemented on 15 July 2003)</w:t>
      </w:r>
      <w:r w:rsidRPr="00923E5B">
        <w:rPr>
          <w:sz w:val="24"/>
          <w:szCs w:val="24"/>
          <w:lang w:val="en-US" w:eastAsia="zh-CN"/>
        </w:rPr>
        <w:t>.</w:t>
      </w:r>
    </w:p>
    <w:p w:rsidR="00A67EA6" w:rsidRPr="00923E5B" w:rsidRDefault="00A67EA6" w:rsidP="00A67EA6">
      <w:pPr>
        <w:pStyle w:val="a5"/>
        <w:jc w:val="both"/>
        <w:rPr>
          <w:sz w:val="24"/>
          <w:szCs w:val="24"/>
          <w:lang w:val="en-US" w:eastAsia="zh-CN"/>
        </w:rPr>
      </w:pPr>
    </w:p>
    <w:p w:rsidR="00A67EA6" w:rsidRPr="00923E5B" w:rsidRDefault="00A67EA6" w:rsidP="00A67EA6">
      <w:pPr>
        <w:pStyle w:val="a5"/>
        <w:jc w:val="both"/>
        <w:rPr>
          <w:sz w:val="24"/>
          <w:szCs w:val="24"/>
          <w:lang w:val="en-US" w:eastAsia="zh-CN"/>
        </w:rPr>
      </w:pPr>
      <w:r w:rsidRPr="00923E5B">
        <w:rPr>
          <w:sz w:val="24"/>
          <w:szCs w:val="24"/>
          <w:lang w:val="en-US"/>
        </w:rPr>
        <w:t>Measures on Compulsory Licensing for Patent Exploitation</w:t>
      </w:r>
      <w:r w:rsidRPr="00923E5B">
        <w:rPr>
          <w:rFonts w:hint="eastAsia"/>
          <w:sz w:val="24"/>
          <w:szCs w:val="24"/>
          <w:lang w:val="en-US" w:eastAsia="zh-CN"/>
        </w:rPr>
        <w:t>,</w:t>
      </w:r>
      <w:r w:rsidRPr="00923E5B">
        <w:rPr>
          <w:sz w:val="24"/>
          <w:szCs w:val="24"/>
          <w:lang w:val="en-US"/>
        </w:rPr>
        <w:t xml:space="preserve"> Order No.64 of the State Intellectual Property Office (</w:t>
      </w:r>
      <w:r w:rsidRPr="00923E5B">
        <w:rPr>
          <w:rFonts w:hint="eastAsia"/>
          <w:sz w:val="24"/>
          <w:szCs w:val="24"/>
          <w:lang w:val="en-US" w:eastAsia="zh-CN"/>
        </w:rPr>
        <w:t>P</w:t>
      </w:r>
      <w:r w:rsidRPr="00923E5B">
        <w:rPr>
          <w:sz w:val="24"/>
          <w:szCs w:val="24"/>
          <w:lang w:val="en-US"/>
        </w:rPr>
        <w:t>romulgated on 15 March 2012 and implemented on 1 May 2012)</w:t>
      </w:r>
      <w:r w:rsidRPr="00923E5B">
        <w:rPr>
          <w:sz w:val="24"/>
          <w:szCs w:val="24"/>
          <w:lang w:val="en-US" w:eastAsia="zh-CN"/>
        </w:rPr>
        <w:t xml:space="preserve">. </w:t>
      </w:r>
    </w:p>
    <w:p w:rsidR="00A67EA6" w:rsidRPr="00923E5B" w:rsidRDefault="00A67EA6" w:rsidP="00A67EA6">
      <w:pPr>
        <w:pStyle w:val="a5"/>
        <w:jc w:val="both"/>
        <w:rPr>
          <w:sz w:val="24"/>
          <w:szCs w:val="24"/>
          <w:lang w:val="en-US" w:eastAsia="zh-CN"/>
        </w:rPr>
      </w:pPr>
    </w:p>
    <w:p w:rsidR="00A67EA6" w:rsidRPr="00923E5B" w:rsidRDefault="00A67EA6" w:rsidP="00A67EA6">
      <w:pPr>
        <w:pStyle w:val="a5"/>
        <w:jc w:val="both"/>
        <w:rPr>
          <w:sz w:val="24"/>
          <w:szCs w:val="24"/>
          <w:lang w:val="en-US" w:eastAsia="zh-CN"/>
        </w:rPr>
      </w:pPr>
      <w:bookmarkStart w:id="380" w:name="OLE_LINK219"/>
      <w:bookmarkStart w:id="381" w:name="OLE_LINK220"/>
      <w:r w:rsidRPr="00923E5B">
        <w:rPr>
          <w:sz w:val="24"/>
          <w:szCs w:val="24"/>
          <w:lang w:val="en-US"/>
        </w:rPr>
        <w:t>Drug Registration</w:t>
      </w:r>
      <w:r w:rsidRPr="00923E5B">
        <w:rPr>
          <w:sz w:val="24"/>
          <w:szCs w:val="24"/>
          <w:lang w:val="en-US" w:eastAsia="zh-CN"/>
        </w:rPr>
        <w:t xml:space="preserve"> Regulation (2007), Order of SFDA of the PRC (No.28). </w:t>
      </w:r>
    </w:p>
    <w:bookmarkEnd w:id="380"/>
    <w:bookmarkEnd w:id="381"/>
    <w:p w:rsidR="00A67EA6" w:rsidRPr="00923E5B" w:rsidRDefault="00A67EA6" w:rsidP="00A67EA6">
      <w:pPr>
        <w:pStyle w:val="a5"/>
        <w:jc w:val="both"/>
        <w:rPr>
          <w:sz w:val="24"/>
          <w:szCs w:val="24"/>
          <w:lang w:val="en-US" w:eastAsia="zh-CN"/>
        </w:rPr>
      </w:pPr>
    </w:p>
    <w:p w:rsidR="00A67EA6" w:rsidRPr="00923E5B" w:rsidRDefault="00A67EA6" w:rsidP="00A67EA6">
      <w:pPr>
        <w:pStyle w:val="a5"/>
        <w:jc w:val="both"/>
        <w:rPr>
          <w:sz w:val="24"/>
          <w:szCs w:val="24"/>
          <w:lang w:val="en-US" w:eastAsia="zh-CN"/>
        </w:rPr>
      </w:pPr>
      <w:bookmarkStart w:id="382" w:name="OLE_LINK221"/>
      <w:bookmarkStart w:id="383" w:name="OLE_LINK222"/>
      <w:r w:rsidRPr="00923E5B">
        <w:rPr>
          <w:sz w:val="24"/>
          <w:szCs w:val="24"/>
          <w:lang w:val="en-US"/>
        </w:rPr>
        <w:t>EU Directive 2004/27/EC</w:t>
      </w:r>
      <w:bookmarkEnd w:id="382"/>
      <w:bookmarkEnd w:id="383"/>
      <w:r w:rsidRPr="00923E5B">
        <w:rPr>
          <w:sz w:val="24"/>
          <w:szCs w:val="24"/>
          <w:lang w:val="en-US"/>
        </w:rPr>
        <w:t xml:space="preserve"> on the Community Code Relating to Medicinal Products for Human Use, Official Journal of the European Union No. L.136/34</w:t>
      </w:r>
      <w:r w:rsidRPr="00923E5B">
        <w:rPr>
          <w:sz w:val="24"/>
          <w:szCs w:val="24"/>
          <w:lang w:val="en-US" w:eastAsia="zh-CN"/>
        </w:rPr>
        <w:t>.</w:t>
      </w:r>
      <w:r w:rsidRPr="00923E5B">
        <w:rPr>
          <w:sz w:val="24"/>
          <w:szCs w:val="24"/>
          <w:lang w:val="en-US"/>
        </w:rPr>
        <w:t xml:space="preserve"> </w:t>
      </w:r>
    </w:p>
    <w:p w:rsidR="00A67EA6" w:rsidRPr="00923E5B" w:rsidRDefault="00A67EA6" w:rsidP="00A67EA6">
      <w:pPr>
        <w:pStyle w:val="a5"/>
        <w:jc w:val="both"/>
        <w:rPr>
          <w:sz w:val="24"/>
          <w:szCs w:val="24"/>
          <w:lang w:val="en-US" w:eastAsia="zh-CN"/>
        </w:rPr>
      </w:pPr>
    </w:p>
    <w:p w:rsidR="00A67EA6" w:rsidRPr="00923E5B" w:rsidRDefault="00A67EA6" w:rsidP="00A67EA6">
      <w:pPr>
        <w:pStyle w:val="a5"/>
        <w:jc w:val="both"/>
        <w:rPr>
          <w:sz w:val="24"/>
          <w:szCs w:val="24"/>
          <w:lang w:val="en-US" w:eastAsia="zh-CN"/>
        </w:rPr>
      </w:pPr>
      <w:r w:rsidRPr="00923E5B">
        <w:rPr>
          <w:sz w:val="24"/>
          <w:szCs w:val="24"/>
          <w:lang w:val="en-US"/>
        </w:rPr>
        <w:t>Regulations for Implementation of the Drug Administration Law of the People’s Republic of China, Decree of the State Council of the PRC No.36</w:t>
      </w:r>
      <w:r w:rsidRPr="00923E5B">
        <w:rPr>
          <w:sz w:val="24"/>
          <w:szCs w:val="24"/>
          <w:lang w:val="en-US" w:eastAsia="zh-CN"/>
        </w:rPr>
        <w:t>.</w:t>
      </w:r>
      <w:r w:rsidRPr="00923E5B">
        <w:rPr>
          <w:sz w:val="24"/>
          <w:szCs w:val="24"/>
          <w:lang w:val="en-US"/>
        </w:rPr>
        <w:t xml:space="preserve"> </w:t>
      </w:r>
    </w:p>
    <w:p w:rsidR="00A67EA6" w:rsidRPr="00923E5B" w:rsidRDefault="00A67EA6" w:rsidP="00A67EA6">
      <w:pPr>
        <w:jc w:val="both"/>
        <w:rPr>
          <w:szCs w:val="24"/>
          <w:lang w:val="en-US" w:eastAsia="zh-CN"/>
        </w:rPr>
      </w:pPr>
    </w:p>
    <w:p w:rsidR="00A67EA6" w:rsidRPr="00923E5B" w:rsidRDefault="00A67EA6" w:rsidP="00A67EA6">
      <w:pPr>
        <w:pStyle w:val="a5"/>
        <w:jc w:val="both"/>
        <w:rPr>
          <w:sz w:val="24"/>
          <w:szCs w:val="24"/>
          <w:lang w:val="en-US" w:eastAsia="zh-CN"/>
        </w:rPr>
      </w:pPr>
      <w:r w:rsidRPr="00923E5B">
        <w:rPr>
          <w:sz w:val="24"/>
          <w:szCs w:val="24"/>
          <w:lang w:val="en-US"/>
        </w:rPr>
        <w:t>The Memorandum of Understanding with the United States, 1992 and the Sino-US Agreement on Intellectual Property Rights, 1995</w:t>
      </w:r>
      <w:r w:rsidRPr="00923E5B">
        <w:rPr>
          <w:sz w:val="24"/>
          <w:szCs w:val="24"/>
          <w:lang w:val="en-US" w:eastAsia="zh-CN"/>
        </w:rPr>
        <w:t>.</w:t>
      </w:r>
    </w:p>
    <w:p w:rsidR="00A67EA6" w:rsidRPr="00923E5B" w:rsidRDefault="00A67EA6" w:rsidP="00A67EA6">
      <w:pPr>
        <w:pStyle w:val="a5"/>
        <w:jc w:val="both"/>
        <w:rPr>
          <w:sz w:val="24"/>
          <w:szCs w:val="24"/>
          <w:lang w:val="en-US" w:eastAsia="zh-CN"/>
        </w:rPr>
      </w:pPr>
    </w:p>
    <w:p w:rsidR="00A67EA6" w:rsidRPr="00923E5B" w:rsidRDefault="00A67EA6" w:rsidP="00A67EA6">
      <w:pPr>
        <w:pStyle w:val="a5"/>
        <w:jc w:val="both"/>
        <w:rPr>
          <w:sz w:val="24"/>
          <w:szCs w:val="24"/>
          <w:lang w:val="en-US" w:eastAsia="zh-CN"/>
        </w:rPr>
      </w:pPr>
      <w:r w:rsidRPr="00923E5B">
        <w:rPr>
          <w:sz w:val="24"/>
          <w:szCs w:val="24"/>
          <w:lang w:val="en-US" w:eastAsia="zh-CN"/>
        </w:rPr>
        <w:t>Substantive Issues Arising the Implementation of The International Covenant of Economic, Social and Cultural Rights</w:t>
      </w:r>
      <w:r w:rsidRPr="00923E5B">
        <w:rPr>
          <w:rFonts w:hint="eastAsia"/>
          <w:sz w:val="24"/>
          <w:szCs w:val="24"/>
          <w:lang w:val="en-US" w:eastAsia="zh-CN"/>
        </w:rPr>
        <w:t>,</w:t>
      </w:r>
      <w:r w:rsidRPr="00923E5B">
        <w:rPr>
          <w:sz w:val="24"/>
          <w:szCs w:val="24"/>
          <w:lang w:val="en-US" w:eastAsia="zh-CN"/>
        </w:rPr>
        <w:t xml:space="preserve"> Human rights and intellectual property Statement by the Committee on Economic Social and Cultural Rights, </w:t>
      </w:r>
      <w:bookmarkStart w:id="384" w:name="OLE_LINK234"/>
      <w:bookmarkStart w:id="385" w:name="OLE_LINK235"/>
      <w:r w:rsidRPr="00923E5B">
        <w:rPr>
          <w:sz w:val="24"/>
          <w:szCs w:val="24"/>
          <w:lang w:val="en-US" w:eastAsia="zh-CN"/>
        </w:rPr>
        <w:t>E/C.12/2001/15</w:t>
      </w:r>
      <w:bookmarkEnd w:id="384"/>
      <w:bookmarkEnd w:id="385"/>
      <w:r w:rsidRPr="00923E5B">
        <w:rPr>
          <w:sz w:val="24"/>
          <w:szCs w:val="24"/>
          <w:lang w:val="en-US" w:eastAsia="zh-CN"/>
        </w:rPr>
        <w:t>,</w:t>
      </w:r>
      <w:r w:rsidRPr="00923E5B">
        <w:rPr>
          <w:rFonts w:hint="eastAsia"/>
          <w:sz w:val="24"/>
          <w:szCs w:val="24"/>
          <w:lang w:val="en-US" w:eastAsia="zh-CN"/>
        </w:rPr>
        <w:t xml:space="preserve"> </w:t>
      </w:r>
      <w:r w:rsidRPr="00923E5B">
        <w:rPr>
          <w:sz w:val="24"/>
          <w:szCs w:val="24"/>
          <w:lang w:val="en-US" w:eastAsia="zh-CN"/>
        </w:rPr>
        <w:t>14 December 2001.</w:t>
      </w:r>
    </w:p>
    <w:p w:rsidR="00A67EA6" w:rsidRPr="00923E5B" w:rsidRDefault="00A67EA6" w:rsidP="00A67EA6">
      <w:pPr>
        <w:pStyle w:val="a5"/>
        <w:jc w:val="both"/>
        <w:rPr>
          <w:sz w:val="24"/>
          <w:szCs w:val="24"/>
          <w:lang w:val="en-US" w:eastAsia="zh-CN"/>
        </w:rPr>
      </w:pPr>
    </w:p>
    <w:p w:rsidR="00A67EA6" w:rsidRPr="00923E5B" w:rsidRDefault="00A67EA6" w:rsidP="00A67EA6">
      <w:pPr>
        <w:pStyle w:val="a5"/>
        <w:rPr>
          <w:sz w:val="24"/>
          <w:szCs w:val="24"/>
          <w:lang w:val="en-US" w:eastAsia="zh-CN"/>
        </w:rPr>
      </w:pPr>
      <w:r w:rsidRPr="00923E5B">
        <w:rPr>
          <w:sz w:val="24"/>
          <w:szCs w:val="24"/>
          <w:lang w:val="en-US"/>
        </w:rPr>
        <w:t>Measure for the Administration of prescriptions, Ministry of Health, Order of the</w:t>
      </w:r>
      <w:r w:rsidRPr="00923E5B">
        <w:rPr>
          <w:sz w:val="24"/>
          <w:szCs w:val="24"/>
          <w:lang w:val="en-US" w:eastAsia="zh-CN"/>
        </w:rPr>
        <w:t xml:space="preserve"> </w:t>
      </w:r>
      <w:r w:rsidRPr="00923E5B">
        <w:rPr>
          <w:sz w:val="24"/>
          <w:szCs w:val="24"/>
          <w:lang w:val="en-US"/>
        </w:rPr>
        <w:t>Ministry of Health No.53, Effective date: 1st May, 2007</w:t>
      </w:r>
      <w:r w:rsidRPr="00923E5B">
        <w:rPr>
          <w:rFonts w:hint="eastAsia"/>
          <w:sz w:val="24"/>
          <w:szCs w:val="24"/>
          <w:lang w:val="en-US" w:eastAsia="zh-CN"/>
        </w:rPr>
        <w:t>.</w:t>
      </w:r>
      <w:r w:rsidRPr="00923E5B">
        <w:rPr>
          <w:sz w:val="24"/>
          <w:szCs w:val="24"/>
          <w:lang w:val="en-US" w:eastAsia="zh-CN"/>
        </w:rPr>
        <w:t xml:space="preserve"> </w:t>
      </w:r>
    </w:p>
    <w:p w:rsidR="00A67EA6" w:rsidRPr="00923E5B" w:rsidRDefault="00A67EA6" w:rsidP="00A67EA6">
      <w:pPr>
        <w:pStyle w:val="a5"/>
        <w:jc w:val="both"/>
        <w:rPr>
          <w:sz w:val="24"/>
          <w:szCs w:val="24"/>
          <w:lang w:val="en-US" w:eastAsia="zh-CN"/>
        </w:rPr>
      </w:pPr>
    </w:p>
    <w:p w:rsidR="00A67EA6" w:rsidRPr="00923E5B" w:rsidRDefault="00A67EA6" w:rsidP="00A67EA6">
      <w:pPr>
        <w:pStyle w:val="a5"/>
        <w:ind w:left="120" w:hangingChars="50" w:hanging="120"/>
        <w:jc w:val="both"/>
        <w:rPr>
          <w:b/>
          <w:sz w:val="24"/>
          <w:szCs w:val="24"/>
          <w:lang w:val="en-US" w:eastAsia="zh-CN"/>
        </w:rPr>
      </w:pPr>
      <w:r w:rsidRPr="00923E5B">
        <w:rPr>
          <w:b/>
          <w:sz w:val="24"/>
          <w:szCs w:val="24"/>
          <w:lang w:val="en-US" w:eastAsia="zh-CN"/>
        </w:rPr>
        <w:t xml:space="preserve">Articles: </w:t>
      </w:r>
    </w:p>
    <w:p w:rsidR="00A67EA6" w:rsidRPr="00923E5B" w:rsidRDefault="00A67EA6" w:rsidP="00A67EA6">
      <w:pPr>
        <w:pStyle w:val="a5"/>
        <w:ind w:left="120" w:hangingChars="50" w:hanging="120"/>
        <w:jc w:val="both"/>
        <w:rPr>
          <w:b/>
          <w:sz w:val="24"/>
          <w:szCs w:val="24"/>
          <w:lang w:val="en-US" w:eastAsia="zh-CN"/>
        </w:rPr>
      </w:pPr>
    </w:p>
    <w:p w:rsidR="00A67EA6" w:rsidRPr="00923E5B" w:rsidRDefault="00A67EA6" w:rsidP="00A67EA6">
      <w:pPr>
        <w:pStyle w:val="a5"/>
        <w:jc w:val="both"/>
        <w:rPr>
          <w:sz w:val="24"/>
          <w:szCs w:val="24"/>
          <w:lang w:val="en-US" w:eastAsia="zh-CN"/>
        </w:rPr>
      </w:pPr>
      <w:r w:rsidRPr="00923E5B">
        <w:rPr>
          <w:sz w:val="24"/>
          <w:szCs w:val="24"/>
          <w:lang w:val="en-US"/>
        </w:rPr>
        <w:t>Anand Grover, Brian Citro, Mihir Mankad, Fiona Lander, Pharmaceutical Companies</w:t>
      </w:r>
      <w:r w:rsidRPr="00923E5B">
        <w:rPr>
          <w:rFonts w:hint="eastAsia"/>
          <w:sz w:val="24"/>
          <w:szCs w:val="24"/>
          <w:lang w:val="en-US" w:eastAsia="zh-CN"/>
        </w:rPr>
        <w:t xml:space="preserve"> </w:t>
      </w:r>
      <w:r w:rsidRPr="00923E5B">
        <w:rPr>
          <w:sz w:val="24"/>
          <w:szCs w:val="24"/>
          <w:lang w:val="en-US"/>
        </w:rPr>
        <w:t>and Global Lack of Access to Medicines: Strengthening Accountability under the Right to Health, Pharmaceutical Firms and the Right to Health, Journal of Law, Medicine &amp; Ethics</w:t>
      </w:r>
      <w:r w:rsidRPr="00923E5B">
        <w:rPr>
          <w:rFonts w:hint="eastAsia"/>
          <w:sz w:val="24"/>
          <w:szCs w:val="24"/>
          <w:lang w:val="en-US" w:eastAsia="zh-CN"/>
        </w:rPr>
        <w:t>.</w:t>
      </w:r>
    </w:p>
    <w:p w:rsidR="00A67EA6" w:rsidRPr="00923E5B" w:rsidRDefault="00A67EA6" w:rsidP="00A67EA6">
      <w:pPr>
        <w:pStyle w:val="a5"/>
        <w:jc w:val="both"/>
        <w:rPr>
          <w:sz w:val="24"/>
          <w:szCs w:val="24"/>
          <w:lang w:val="en-US" w:eastAsia="zh-CN"/>
        </w:rPr>
      </w:pPr>
    </w:p>
    <w:p w:rsidR="00A67EA6" w:rsidRPr="00923E5B" w:rsidRDefault="00A67EA6" w:rsidP="00A67EA6">
      <w:pPr>
        <w:pStyle w:val="a5"/>
        <w:jc w:val="both"/>
        <w:rPr>
          <w:sz w:val="24"/>
          <w:szCs w:val="24"/>
          <w:lang w:val="en-US" w:eastAsia="zh-CN"/>
        </w:rPr>
      </w:pPr>
      <w:r w:rsidRPr="00923E5B">
        <w:rPr>
          <w:sz w:val="24"/>
          <w:szCs w:val="24"/>
          <w:lang w:val="en-US" w:eastAsia="zh-CN"/>
        </w:rPr>
        <w:t>Westkamp,</w:t>
      </w:r>
      <w:r w:rsidRPr="00923E5B">
        <w:rPr>
          <w:rFonts w:hint="eastAsia"/>
          <w:sz w:val="24"/>
          <w:szCs w:val="24"/>
          <w:lang w:val="en-US" w:eastAsia="zh-CN"/>
        </w:rPr>
        <w:t xml:space="preserve"> </w:t>
      </w:r>
      <w:r w:rsidRPr="00923E5B">
        <w:rPr>
          <w:sz w:val="24"/>
          <w:szCs w:val="24"/>
          <w:lang w:val="en-US" w:eastAsia="zh-CN"/>
        </w:rPr>
        <w:t>TRIPS Principles, Reciprocity and the Creation of Sui-Generis-type Intellectual Property Rights for New Forms of Technology, 2003, 6(6), The Journal of World Intellectual Property, p827-859.</w:t>
      </w:r>
    </w:p>
    <w:p w:rsidR="00A67EA6" w:rsidRPr="00923E5B" w:rsidRDefault="00A67EA6" w:rsidP="00A67EA6">
      <w:pPr>
        <w:pStyle w:val="a5"/>
        <w:jc w:val="both"/>
        <w:rPr>
          <w:sz w:val="24"/>
          <w:szCs w:val="24"/>
          <w:lang w:val="en-US" w:eastAsia="zh-CN"/>
        </w:rPr>
      </w:pPr>
    </w:p>
    <w:p w:rsidR="00A67EA6" w:rsidRPr="00923E5B" w:rsidRDefault="00A67EA6" w:rsidP="00A67EA6">
      <w:pPr>
        <w:pStyle w:val="a5"/>
        <w:jc w:val="both"/>
        <w:rPr>
          <w:sz w:val="24"/>
          <w:szCs w:val="24"/>
          <w:lang w:val="en-US" w:eastAsia="zh-CN"/>
        </w:rPr>
      </w:pPr>
      <w:r w:rsidRPr="00923E5B">
        <w:rPr>
          <w:sz w:val="24"/>
          <w:szCs w:val="24"/>
          <w:lang w:val="en-US"/>
        </w:rPr>
        <w:t>Jing Chen, Xioayan Nie, Peng Yao, Luwen Shi, TRIPS-plus and Access to Medicines in China, Journal of Public Health Policy, April 4, 2013</w:t>
      </w:r>
      <w:r w:rsidRPr="00923E5B">
        <w:rPr>
          <w:sz w:val="24"/>
          <w:szCs w:val="24"/>
          <w:lang w:val="en-US" w:eastAsia="zh-CN"/>
        </w:rPr>
        <w:t xml:space="preserve">. </w:t>
      </w:r>
    </w:p>
    <w:p w:rsidR="00A67EA6" w:rsidRPr="00923E5B" w:rsidRDefault="00A67EA6" w:rsidP="00A67EA6">
      <w:pPr>
        <w:pStyle w:val="a5"/>
        <w:jc w:val="both"/>
        <w:rPr>
          <w:sz w:val="24"/>
          <w:szCs w:val="24"/>
          <w:lang w:val="en-US" w:eastAsia="zh-CN"/>
        </w:rPr>
      </w:pPr>
    </w:p>
    <w:p w:rsidR="00A67EA6" w:rsidRPr="00923E5B" w:rsidRDefault="00A67EA6" w:rsidP="00A67EA6">
      <w:pPr>
        <w:pStyle w:val="a5"/>
        <w:jc w:val="both"/>
        <w:rPr>
          <w:sz w:val="24"/>
          <w:szCs w:val="24"/>
          <w:lang w:val="en-US" w:eastAsia="zh-CN"/>
        </w:rPr>
      </w:pPr>
      <w:r w:rsidRPr="00923E5B">
        <w:rPr>
          <w:sz w:val="24"/>
          <w:szCs w:val="24"/>
          <w:lang w:val="en-US"/>
        </w:rPr>
        <w:t>Stephen P. Marks, Health: A human Access to Essential Medicines as a Component of the Right to Health, Swiss Human Rights Book VOL.3</w:t>
      </w:r>
      <w:r w:rsidRPr="00923E5B">
        <w:rPr>
          <w:rFonts w:hint="eastAsia"/>
          <w:sz w:val="24"/>
          <w:szCs w:val="24"/>
          <w:lang w:val="en-US" w:eastAsia="zh-CN"/>
        </w:rPr>
        <w:t>.</w:t>
      </w:r>
    </w:p>
    <w:p w:rsidR="00A67EA6" w:rsidRPr="00923E5B" w:rsidRDefault="00A67EA6" w:rsidP="00A67EA6">
      <w:pPr>
        <w:pStyle w:val="a5"/>
        <w:jc w:val="both"/>
        <w:rPr>
          <w:sz w:val="24"/>
          <w:szCs w:val="24"/>
          <w:lang w:val="en-US" w:eastAsia="zh-CN"/>
        </w:rPr>
      </w:pPr>
    </w:p>
    <w:p w:rsidR="00A67EA6" w:rsidRPr="00923E5B" w:rsidRDefault="00A67EA6" w:rsidP="00A67EA6">
      <w:pPr>
        <w:pStyle w:val="a5"/>
        <w:jc w:val="both"/>
        <w:rPr>
          <w:sz w:val="24"/>
          <w:szCs w:val="24"/>
          <w:lang w:val="en-US" w:eastAsia="zh-CN"/>
        </w:rPr>
      </w:pPr>
      <w:r w:rsidRPr="00923E5B">
        <w:rPr>
          <w:sz w:val="24"/>
          <w:szCs w:val="24"/>
          <w:lang w:val="en-US"/>
        </w:rPr>
        <w:t>Caidan Cao, Patent Right and Access to Medicine, Mater thesis, Lund University,</w:t>
      </w:r>
      <w:r w:rsidRPr="00923E5B">
        <w:rPr>
          <w:sz w:val="24"/>
          <w:szCs w:val="24"/>
          <w:lang w:val="en-US" w:eastAsia="zh-CN"/>
        </w:rPr>
        <w:t xml:space="preserve"> F</w:t>
      </w:r>
      <w:r w:rsidRPr="00923E5B">
        <w:rPr>
          <w:sz w:val="24"/>
          <w:szCs w:val="24"/>
          <w:lang w:val="en-US"/>
        </w:rPr>
        <w:t>all 2010, p47-48</w:t>
      </w:r>
      <w:r w:rsidRPr="00923E5B">
        <w:rPr>
          <w:sz w:val="24"/>
          <w:szCs w:val="24"/>
          <w:lang w:val="en-US" w:eastAsia="zh-CN"/>
        </w:rPr>
        <w:t>.</w:t>
      </w:r>
    </w:p>
    <w:p w:rsidR="00A67EA6" w:rsidRPr="00923E5B" w:rsidRDefault="00A67EA6" w:rsidP="00A67EA6">
      <w:pPr>
        <w:pStyle w:val="a5"/>
        <w:jc w:val="both"/>
        <w:rPr>
          <w:sz w:val="24"/>
          <w:szCs w:val="24"/>
          <w:lang w:val="en-US" w:eastAsia="zh-CN"/>
        </w:rPr>
      </w:pPr>
    </w:p>
    <w:p w:rsidR="00A67EA6" w:rsidRPr="00923E5B" w:rsidRDefault="00A67EA6" w:rsidP="00A67EA6">
      <w:pPr>
        <w:pStyle w:val="a5"/>
        <w:jc w:val="both"/>
        <w:rPr>
          <w:sz w:val="24"/>
          <w:szCs w:val="24"/>
          <w:lang w:val="en-US" w:eastAsia="zh-CN"/>
        </w:rPr>
      </w:pPr>
      <w:r w:rsidRPr="00923E5B">
        <w:rPr>
          <w:sz w:val="24"/>
          <w:szCs w:val="24"/>
          <w:lang w:val="en-US"/>
        </w:rPr>
        <w:t xml:space="preserve">Yang Li, Li Ye, Yue Chenyan, Patent System and Drug Price under Trade Related Intellectual Property System, College </w:t>
      </w:r>
      <w:r w:rsidRPr="00923E5B">
        <w:rPr>
          <w:sz w:val="24"/>
          <w:szCs w:val="24"/>
          <w:lang w:val="en-US" w:eastAsia="zh-CN"/>
        </w:rPr>
        <w:t>o</w:t>
      </w:r>
      <w:r w:rsidRPr="00923E5B">
        <w:rPr>
          <w:sz w:val="24"/>
          <w:szCs w:val="24"/>
          <w:lang w:val="en-US"/>
        </w:rPr>
        <w:t>f Business Administration, Shenyang Pharmaceutical University, Shenyang 110016, China.</w:t>
      </w:r>
      <w:r w:rsidRPr="00923E5B">
        <w:rPr>
          <w:sz w:val="24"/>
          <w:szCs w:val="24"/>
          <w:lang w:val="en-US" w:eastAsia="zh-CN"/>
        </w:rPr>
        <w:t xml:space="preserve"> </w:t>
      </w:r>
    </w:p>
    <w:p w:rsidR="00A67EA6" w:rsidRPr="00923E5B" w:rsidRDefault="00A67EA6" w:rsidP="00A67EA6">
      <w:pPr>
        <w:pStyle w:val="a5"/>
        <w:jc w:val="both"/>
        <w:rPr>
          <w:sz w:val="24"/>
          <w:szCs w:val="24"/>
          <w:lang w:val="en-US" w:eastAsia="zh-CN"/>
        </w:rPr>
      </w:pPr>
    </w:p>
    <w:p w:rsidR="00A67EA6" w:rsidRPr="00923E5B" w:rsidRDefault="00A67EA6" w:rsidP="00A67EA6">
      <w:pPr>
        <w:pStyle w:val="a5"/>
        <w:jc w:val="both"/>
        <w:rPr>
          <w:sz w:val="24"/>
          <w:szCs w:val="24"/>
          <w:lang w:val="en-US" w:eastAsia="zh-CN"/>
        </w:rPr>
      </w:pPr>
      <w:r w:rsidRPr="00923E5B">
        <w:rPr>
          <w:sz w:val="24"/>
          <w:szCs w:val="24"/>
          <w:lang w:val="en-US" w:eastAsia="zh-CN"/>
        </w:rPr>
        <w:t xml:space="preserve">G-Finder, Neglected Diseases Research &amp; Development: How Much Are We Really Spending? 2008, p48. </w:t>
      </w:r>
    </w:p>
    <w:p w:rsidR="00A67EA6" w:rsidRPr="00923E5B" w:rsidRDefault="00A67EA6" w:rsidP="00A67EA6">
      <w:pPr>
        <w:pStyle w:val="a5"/>
        <w:jc w:val="both"/>
        <w:rPr>
          <w:sz w:val="24"/>
          <w:szCs w:val="24"/>
          <w:lang w:val="en-US" w:eastAsia="zh-CN"/>
        </w:rPr>
      </w:pPr>
    </w:p>
    <w:p w:rsidR="00A67EA6" w:rsidRPr="00923E5B" w:rsidRDefault="00A67EA6" w:rsidP="00A67EA6">
      <w:pPr>
        <w:pStyle w:val="a5"/>
        <w:jc w:val="both"/>
        <w:rPr>
          <w:sz w:val="24"/>
          <w:szCs w:val="24"/>
          <w:lang w:val="en-US" w:eastAsia="zh-CN"/>
        </w:rPr>
      </w:pPr>
      <w:r w:rsidRPr="00923E5B">
        <w:rPr>
          <w:sz w:val="24"/>
          <w:szCs w:val="24"/>
          <w:lang w:val="en-US" w:eastAsia="zh-CN"/>
        </w:rPr>
        <w:t>Peter K. Yu, From Pirated to Partners: Protecting Intellectual Property in Post WTO China, American University Law Review, 55</w:t>
      </w:r>
      <w:r w:rsidRPr="00923E5B">
        <w:rPr>
          <w:rFonts w:hint="eastAsia"/>
          <w:sz w:val="24"/>
          <w:szCs w:val="24"/>
          <w:lang w:val="en-US" w:eastAsia="zh-CN"/>
        </w:rPr>
        <w:t>, p</w:t>
      </w:r>
      <w:r w:rsidRPr="00923E5B">
        <w:rPr>
          <w:sz w:val="24"/>
          <w:szCs w:val="24"/>
          <w:lang w:val="en-US" w:eastAsia="zh-CN"/>
        </w:rPr>
        <w:t>901</w:t>
      </w:r>
      <w:r w:rsidRPr="00923E5B">
        <w:rPr>
          <w:rFonts w:hint="eastAsia"/>
          <w:sz w:val="24"/>
          <w:szCs w:val="24"/>
          <w:lang w:val="en-US" w:eastAsia="zh-CN"/>
        </w:rPr>
        <w:t>-</w:t>
      </w:r>
      <w:r w:rsidRPr="00923E5B">
        <w:rPr>
          <w:sz w:val="24"/>
          <w:szCs w:val="24"/>
          <w:lang w:val="en-US" w:eastAsia="zh-CN"/>
        </w:rPr>
        <w:t>1000.</w:t>
      </w:r>
      <w:r w:rsidRPr="00923E5B">
        <w:rPr>
          <w:sz w:val="24"/>
          <w:szCs w:val="24"/>
          <w:lang w:val="en-US"/>
        </w:rPr>
        <w:t xml:space="preserve"> Patent protection versus public health, The Lancet, Vol 358, 10 November 2001, p1563</w:t>
      </w:r>
      <w:r w:rsidRPr="00923E5B">
        <w:rPr>
          <w:rFonts w:hint="eastAsia"/>
          <w:sz w:val="24"/>
          <w:szCs w:val="24"/>
          <w:lang w:val="en-US" w:eastAsia="zh-CN"/>
        </w:rPr>
        <w:t>.</w:t>
      </w:r>
    </w:p>
    <w:p w:rsidR="00A67EA6" w:rsidRPr="00923E5B" w:rsidRDefault="00A67EA6" w:rsidP="00A67EA6">
      <w:pPr>
        <w:pStyle w:val="a5"/>
        <w:jc w:val="both"/>
        <w:rPr>
          <w:sz w:val="24"/>
          <w:szCs w:val="24"/>
          <w:lang w:val="en-US" w:eastAsia="zh-CN"/>
        </w:rPr>
      </w:pPr>
    </w:p>
    <w:p w:rsidR="00A67EA6" w:rsidRPr="00923E5B" w:rsidRDefault="00A67EA6" w:rsidP="00A67EA6">
      <w:pPr>
        <w:jc w:val="both"/>
        <w:rPr>
          <w:szCs w:val="24"/>
          <w:lang w:val="en-US" w:eastAsia="zh-CN"/>
        </w:rPr>
      </w:pPr>
      <w:r w:rsidRPr="00923E5B">
        <w:rPr>
          <w:szCs w:val="24"/>
          <w:lang w:val="en-US" w:eastAsia="zh-CN"/>
        </w:rPr>
        <w:t>Peter K. Yu, The First Decades of TRIPS in China, p1-8.</w:t>
      </w:r>
      <w:r w:rsidRPr="00923E5B">
        <w:rPr>
          <w:rStyle w:val="a6"/>
          <w:szCs w:val="24"/>
          <w:lang w:val="en-US"/>
        </w:rPr>
        <w:t xml:space="preserve"> </w:t>
      </w:r>
    </w:p>
    <w:p w:rsidR="00A67EA6" w:rsidRPr="00923E5B" w:rsidRDefault="00A67EA6" w:rsidP="00A67EA6">
      <w:pPr>
        <w:jc w:val="both"/>
        <w:rPr>
          <w:szCs w:val="24"/>
          <w:lang w:val="en-US" w:eastAsia="zh-CN"/>
        </w:rPr>
      </w:pPr>
    </w:p>
    <w:p w:rsidR="00A67EA6" w:rsidRPr="00923E5B" w:rsidRDefault="00A67EA6" w:rsidP="00A67EA6">
      <w:pPr>
        <w:jc w:val="both"/>
        <w:rPr>
          <w:szCs w:val="24"/>
          <w:lang w:val="en-US" w:eastAsia="zh-CN"/>
        </w:rPr>
      </w:pPr>
      <w:r w:rsidRPr="00923E5B">
        <w:rPr>
          <w:szCs w:val="24"/>
          <w:lang w:val="en-US"/>
        </w:rPr>
        <w:t>Dr Gwyn Cole, Exemption from Infringement: the EU Bolar Directive, IP Europe</w:t>
      </w:r>
      <w:r w:rsidRPr="00923E5B">
        <w:rPr>
          <w:szCs w:val="24"/>
          <w:lang w:val="en-US" w:eastAsia="zh-CN"/>
        </w:rPr>
        <w:t xml:space="preserve"> </w:t>
      </w:r>
      <w:r w:rsidRPr="00923E5B">
        <w:rPr>
          <w:szCs w:val="24"/>
          <w:lang w:val="en-US"/>
        </w:rPr>
        <w:t>Quarterly, June 2012</w:t>
      </w:r>
      <w:r w:rsidRPr="00923E5B">
        <w:rPr>
          <w:szCs w:val="24"/>
          <w:lang w:val="en-US" w:eastAsia="zh-CN"/>
        </w:rPr>
        <w:t>.</w:t>
      </w:r>
    </w:p>
    <w:p w:rsidR="00A67EA6" w:rsidRPr="00923E5B" w:rsidRDefault="00A67EA6" w:rsidP="00A67EA6">
      <w:pPr>
        <w:jc w:val="both"/>
        <w:rPr>
          <w:szCs w:val="24"/>
          <w:lang w:val="en-US" w:eastAsia="zh-CN"/>
        </w:rPr>
      </w:pPr>
    </w:p>
    <w:p w:rsidR="00A67EA6" w:rsidRPr="00923E5B" w:rsidRDefault="00A67EA6" w:rsidP="00A67EA6">
      <w:pPr>
        <w:pStyle w:val="a5"/>
        <w:jc w:val="both"/>
        <w:rPr>
          <w:sz w:val="24"/>
          <w:szCs w:val="24"/>
          <w:lang w:val="en-US" w:eastAsia="zh-CN"/>
        </w:rPr>
      </w:pPr>
      <w:r w:rsidRPr="00923E5B">
        <w:rPr>
          <w:sz w:val="24"/>
          <w:szCs w:val="24"/>
          <w:lang w:val="en-US"/>
        </w:rPr>
        <w:t>Yafei Gao, T</w:t>
      </w:r>
      <w:r w:rsidRPr="00923E5B">
        <w:rPr>
          <w:sz w:val="24"/>
          <w:szCs w:val="24"/>
          <w:lang w:val="en-US" w:eastAsia="zh-CN"/>
        </w:rPr>
        <w:t>he</w:t>
      </w:r>
      <w:r w:rsidRPr="00923E5B">
        <w:rPr>
          <w:sz w:val="24"/>
          <w:szCs w:val="24"/>
          <w:lang w:val="en-US"/>
        </w:rPr>
        <w:t xml:space="preserve"> C</w:t>
      </w:r>
      <w:r w:rsidRPr="00923E5B">
        <w:rPr>
          <w:sz w:val="24"/>
          <w:szCs w:val="24"/>
          <w:lang w:val="en-US" w:eastAsia="zh-CN"/>
        </w:rPr>
        <w:t>onflict</w:t>
      </w:r>
      <w:r w:rsidRPr="00923E5B">
        <w:rPr>
          <w:sz w:val="24"/>
          <w:szCs w:val="24"/>
          <w:lang w:val="en-US"/>
        </w:rPr>
        <w:t xml:space="preserve"> A</w:t>
      </w:r>
      <w:r w:rsidRPr="00923E5B">
        <w:rPr>
          <w:sz w:val="24"/>
          <w:szCs w:val="24"/>
          <w:lang w:val="en-US" w:eastAsia="zh-CN"/>
        </w:rPr>
        <w:t>nd</w:t>
      </w:r>
      <w:r w:rsidRPr="00923E5B">
        <w:rPr>
          <w:sz w:val="24"/>
          <w:szCs w:val="24"/>
          <w:lang w:val="en-US"/>
        </w:rPr>
        <w:t xml:space="preserve"> C</w:t>
      </w:r>
      <w:r w:rsidRPr="00923E5B">
        <w:rPr>
          <w:sz w:val="24"/>
          <w:szCs w:val="24"/>
          <w:lang w:val="en-US" w:eastAsia="zh-CN"/>
        </w:rPr>
        <w:t>oordination Between</w:t>
      </w:r>
      <w:r w:rsidRPr="00923E5B">
        <w:rPr>
          <w:sz w:val="24"/>
          <w:szCs w:val="24"/>
          <w:lang w:val="en-US"/>
        </w:rPr>
        <w:t xml:space="preserve"> B</w:t>
      </w:r>
      <w:r w:rsidRPr="00923E5B">
        <w:rPr>
          <w:sz w:val="24"/>
          <w:szCs w:val="24"/>
          <w:lang w:val="en-US" w:eastAsia="zh-CN"/>
        </w:rPr>
        <w:t>iological</w:t>
      </w:r>
      <w:r w:rsidRPr="00923E5B">
        <w:rPr>
          <w:sz w:val="24"/>
          <w:szCs w:val="24"/>
          <w:lang w:val="en-US"/>
        </w:rPr>
        <w:t xml:space="preserve"> P</w:t>
      </w:r>
      <w:r w:rsidRPr="00923E5B">
        <w:rPr>
          <w:sz w:val="24"/>
          <w:szCs w:val="24"/>
          <w:lang w:val="en-US" w:eastAsia="zh-CN"/>
        </w:rPr>
        <w:t>harmacy’s</w:t>
      </w:r>
      <w:r w:rsidRPr="00923E5B">
        <w:rPr>
          <w:sz w:val="24"/>
          <w:szCs w:val="24"/>
          <w:lang w:val="en-US"/>
        </w:rPr>
        <w:t xml:space="preserve"> I</w:t>
      </w:r>
      <w:r w:rsidRPr="00923E5B">
        <w:rPr>
          <w:sz w:val="24"/>
          <w:szCs w:val="24"/>
          <w:lang w:val="en-US" w:eastAsia="zh-CN"/>
        </w:rPr>
        <w:t>ntellectual</w:t>
      </w:r>
      <w:r w:rsidRPr="00923E5B">
        <w:rPr>
          <w:sz w:val="24"/>
          <w:szCs w:val="24"/>
          <w:lang w:val="en-US"/>
        </w:rPr>
        <w:t xml:space="preserve"> P</w:t>
      </w:r>
      <w:r w:rsidRPr="00923E5B">
        <w:rPr>
          <w:sz w:val="24"/>
          <w:szCs w:val="24"/>
          <w:lang w:val="en-US" w:eastAsia="zh-CN"/>
        </w:rPr>
        <w:t>roperty</w:t>
      </w:r>
      <w:r w:rsidRPr="00923E5B">
        <w:rPr>
          <w:sz w:val="24"/>
          <w:szCs w:val="24"/>
          <w:lang w:val="en-US"/>
        </w:rPr>
        <w:t xml:space="preserve"> P</w:t>
      </w:r>
      <w:r w:rsidRPr="00923E5B">
        <w:rPr>
          <w:sz w:val="24"/>
          <w:szCs w:val="24"/>
          <w:lang w:val="en-US" w:eastAsia="zh-CN"/>
        </w:rPr>
        <w:t>rotection</w:t>
      </w:r>
      <w:r w:rsidRPr="00923E5B">
        <w:rPr>
          <w:sz w:val="24"/>
          <w:szCs w:val="24"/>
          <w:lang w:val="en-US"/>
        </w:rPr>
        <w:t xml:space="preserve"> A</w:t>
      </w:r>
      <w:r w:rsidRPr="00923E5B">
        <w:rPr>
          <w:sz w:val="24"/>
          <w:szCs w:val="24"/>
          <w:lang w:val="en-US" w:eastAsia="zh-CN"/>
        </w:rPr>
        <w:t>nd</w:t>
      </w:r>
      <w:r w:rsidRPr="00923E5B">
        <w:rPr>
          <w:sz w:val="24"/>
          <w:szCs w:val="24"/>
          <w:lang w:val="en-US"/>
        </w:rPr>
        <w:t xml:space="preserve"> P</w:t>
      </w:r>
      <w:r w:rsidRPr="00923E5B">
        <w:rPr>
          <w:sz w:val="24"/>
          <w:szCs w:val="24"/>
          <w:lang w:val="en-US" w:eastAsia="zh-CN"/>
        </w:rPr>
        <w:t>ublic</w:t>
      </w:r>
      <w:r w:rsidRPr="00923E5B">
        <w:rPr>
          <w:sz w:val="24"/>
          <w:szCs w:val="24"/>
          <w:lang w:val="en-US"/>
        </w:rPr>
        <w:t xml:space="preserve"> H</w:t>
      </w:r>
      <w:r w:rsidRPr="00923E5B">
        <w:rPr>
          <w:sz w:val="24"/>
          <w:szCs w:val="24"/>
          <w:lang w:val="en-US" w:eastAsia="zh-CN"/>
        </w:rPr>
        <w:t>ealth</w:t>
      </w:r>
      <w:r w:rsidRPr="00923E5B">
        <w:rPr>
          <w:sz w:val="24"/>
          <w:szCs w:val="24"/>
          <w:lang w:val="en-US"/>
        </w:rPr>
        <w:t xml:space="preserve"> (</w:t>
      </w:r>
      <w:r w:rsidRPr="00923E5B">
        <w:rPr>
          <w:sz w:val="24"/>
          <w:szCs w:val="24"/>
          <w:lang w:val="en-US" w:eastAsia="zh-CN"/>
        </w:rPr>
        <w:t xml:space="preserve">In </w:t>
      </w:r>
      <w:r w:rsidRPr="00923E5B">
        <w:rPr>
          <w:sz w:val="24"/>
          <w:szCs w:val="24"/>
          <w:lang w:val="en-US"/>
        </w:rPr>
        <w:t>Chinese)</w:t>
      </w:r>
      <w:r w:rsidRPr="00923E5B">
        <w:rPr>
          <w:sz w:val="24"/>
          <w:szCs w:val="24"/>
          <w:lang w:val="en-US" w:eastAsia="zh-CN"/>
        </w:rPr>
        <w:t>,</w:t>
      </w:r>
      <w:r w:rsidRPr="00923E5B">
        <w:rPr>
          <w:sz w:val="24"/>
          <w:szCs w:val="24"/>
          <w:lang w:val="en-US"/>
        </w:rPr>
        <w:t xml:space="preserve"> Oct</w:t>
      </w:r>
      <w:r w:rsidRPr="00923E5B">
        <w:rPr>
          <w:rFonts w:hint="eastAsia"/>
          <w:sz w:val="24"/>
          <w:szCs w:val="24"/>
          <w:lang w:val="en-US" w:eastAsia="zh-CN"/>
        </w:rPr>
        <w:t>ober</w:t>
      </w:r>
      <w:r w:rsidRPr="00923E5B">
        <w:rPr>
          <w:sz w:val="24"/>
          <w:szCs w:val="24"/>
          <w:lang w:val="en-US"/>
        </w:rPr>
        <w:t xml:space="preserve"> 2011, p20</w:t>
      </w:r>
      <w:r w:rsidRPr="00923E5B">
        <w:rPr>
          <w:sz w:val="24"/>
          <w:szCs w:val="24"/>
          <w:lang w:val="en-US" w:eastAsia="zh-CN"/>
        </w:rPr>
        <w:t>-</w:t>
      </w:r>
      <w:r w:rsidRPr="00923E5B">
        <w:rPr>
          <w:sz w:val="24"/>
          <w:szCs w:val="24"/>
          <w:lang w:val="en-US"/>
        </w:rPr>
        <w:t>30</w:t>
      </w:r>
      <w:r w:rsidRPr="00923E5B">
        <w:rPr>
          <w:sz w:val="24"/>
          <w:szCs w:val="24"/>
          <w:lang w:val="en-US" w:eastAsia="zh-CN"/>
        </w:rPr>
        <w:t>.</w:t>
      </w:r>
    </w:p>
    <w:p w:rsidR="00A67EA6" w:rsidRPr="00923E5B" w:rsidRDefault="00A67EA6" w:rsidP="00A67EA6">
      <w:pPr>
        <w:pStyle w:val="a5"/>
        <w:jc w:val="both"/>
        <w:rPr>
          <w:sz w:val="24"/>
          <w:szCs w:val="24"/>
          <w:lang w:val="en-US" w:eastAsia="zh-CN"/>
        </w:rPr>
      </w:pPr>
    </w:p>
    <w:p w:rsidR="00A67EA6" w:rsidRPr="00923E5B" w:rsidRDefault="00A67EA6" w:rsidP="00A67EA6">
      <w:pPr>
        <w:pStyle w:val="a5"/>
        <w:jc w:val="both"/>
        <w:rPr>
          <w:sz w:val="24"/>
          <w:szCs w:val="24"/>
          <w:lang w:val="en-US" w:eastAsia="zh-CN"/>
        </w:rPr>
      </w:pPr>
      <w:r w:rsidRPr="00923E5B">
        <w:rPr>
          <w:sz w:val="24"/>
          <w:szCs w:val="24"/>
          <w:lang w:val="en-US"/>
        </w:rPr>
        <w:t>Sisule F. Musungu, Cecilia OH, T</w:t>
      </w:r>
      <w:bookmarkStart w:id="386" w:name="OLE_LINK185"/>
      <w:r w:rsidRPr="00923E5B">
        <w:rPr>
          <w:sz w:val="24"/>
          <w:szCs w:val="24"/>
          <w:lang w:val="en-US"/>
        </w:rPr>
        <w:t xml:space="preserve">he Use of Flexibilities in TRIPS By Developing Countries: Can They Promote, Access to Medicines? </w:t>
      </w:r>
      <w:bookmarkEnd w:id="386"/>
      <w:r w:rsidRPr="00923E5B">
        <w:rPr>
          <w:sz w:val="24"/>
          <w:szCs w:val="24"/>
          <w:lang w:val="en-US"/>
        </w:rPr>
        <w:t>CIPIH, study 4c, August 2005</w:t>
      </w:r>
    </w:p>
    <w:p w:rsidR="00A67EA6" w:rsidRPr="00923E5B" w:rsidRDefault="00A67EA6" w:rsidP="00A67EA6">
      <w:pPr>
        <w:pStyle w:val="a5"/>
        <w:jc w:val="both"/>
        <w:rPr>
          <w:sz w:val="24"/>
          <w:szCs w:val="24"/>
          <w:lang w:val="en-US" w:eastAsia="zh-CN"/>
        </w:rPr>
      </w:pPr>
    </w:p>
    <w:p w:rsidR="00A67EA6" w:rsidRPr="00923E5B" w:rsidRDefault="00A67EA6" w:rsidP="00A67EA6">
      <w:pPr>
        <w:pStyle w:val="a5"/>
        <w:jc w:val="both"/>
        <w:rPr>
          <w:sz w:val="24"/>
          <w:szCs w:val="24"/>
          <w:lang w:val="en-US" w:eastAsia="zh-CN"/>
        </w:rPr>
      </w:pPr>
      <w:r w:rsidRPr="00923E5B">
        <w:rPr>
          <w:sz w:val="24"/>
          <w:szCs w:val="24"/>
          <w:lang w:val="en-US"/>
        </w:rPr>
        <w:t>Yu Xiang, Wu Lanfen, The Study of Drug’s Parallel Importation in Sweden and its inspiration to China, Science Research management, Vol.28, No.1 January 2007</w:t>
      </w:r>
    </w:p>
    <w:p w:rsidR="00A67EA6" w:rsidRPr="00923E5B" w:rsidRDefault="00A67EA6" w:rsidP="00A67EA6">
      <w:pPr>
        <w:pStyle w:val="a5"/>
        <w:jc w:val="both"/>
        <w:rPr>
          <w:sz w:val="24"/>
          <w:szCs w:val="24"/>
          <w:lang w:val="en-US" w:eastAsia="zh-CN"/>
        </w:rPr>
      </w:pPr>
    </w:p>
    <w:p w:rsidR="00A67EA6" w:rsidRPr="00923E5B" w:rsidRDefault="00A67EA6" w:rsidP="00A67EA6">
      <w:pPr>
        <w:pStyle w:val="a5"/>
        <w:jc w:val="both"/>
        <w:rPr>
          <w:sz w:val="24"/>
          <w:szCs w:val="24"/>
          <w:lang w:val="en-US" w:eastAsia="zh-CN"/>
        </w:rPr>
      </w:pPr>
      <w:r w:rsidRPr="00923E5B">
        <w:rPr>
          <w:sz w:val="24"/>
          <w:szCs w:val="24"/>
          <w:lang w:val="en-US"/>
        </w:rPr>
        <w:t>Sharon Qiao,The Bolar Exception in China and the Latest legislative Developments, China Law and Practice</w:t>
      </w:r>
      <w:r w:rsidRPr="00923E5B">
        <w:rPr>
          <w:sz w:val="24"/>
          <w:szCs w:val="24"/>
          <w:lang w:val="en-US" w:eastAsia="zh-CN"/>
        </w:rPr>
        <w:t xml:space="preserve">. </w:t>
      </w:r>
    </w:p>
    <w:p w:rsidR="00A67EA6" w:rsidRPr="00923E5B" w:rsidRDefault="00A67EA6" w:rsidP="00A67EA6">
      <w:pPr>
        <w:pStyle w:val="a5"/>
        <w:jc w:val="both"/>
        <w:rPr>
          <w:sz w:val="24"/>
          <w:szCs w:val="24"/>
          <w:lang w:val="en-US" w:eastAsia="zh-CN"/>
        </w:rPr>
      </w:pPr>
      <w:r w:rsidRPr="00923E5B">
        <w:rPr>
          <w:sz w:val="24"/>
          <w:szCs w:val="24"/>
          <w:lang w:val="en-US"/>
        </w:rPr>
        <w:t xml:space="preserve">Janet Xiao, Insider Analysis </w:t>
      </w:r>
      <w:r w:rsidRPr="00923E5B">
        <w:rPr>
          <w:sz w:val="24"/>
          <w:szCs w:val="24"/>
          <w:lang w:val="en-US" w:eastAsia="zh-CN"/>
        </w:rPr>
        <w:t>f</w:t>
      </w:r>
      <w:r w:rsidRPr="00923E5B">
        <w:rPr>
          <w:sz w:val="24"/>
          <w:szCs w:val="24"/>
          <w:lang w:val="en-US"/>
        </w:rPr>
        <w:t xml:space="preserve">rom Morrison &amp; Foerster LLP: China’s Bolar Exemption Beware of the Uncertainties of Its Reach </w:t>
      </w:r>
      <w:r w:rsidRPr="00923E5B">
        <w:rPr>
          <w:sz w:val="24"/>
          <w:szCs w:val="24"/>
          <w:lang w:val="en-US" w:eastAsia="zh-CN"/>
        </w:rPr>
        <w:t>a</w:t>
      </w:r>
      <w:r w:rsidRPr="00923E5B">
        <w:rPr>
          <w:sz w:val="24"/>
          <w:szCs w:val="24"/>
          <w:lang w:val="en-US"/>
        </w:rPr>
        <w:t>nd Scope, March 09,</w:t>
      </w:r>
      <w:r w:rsidRPr="00923E5B">
        <w:rPr>
          <w:sz w:val="24"/>
          <w:szCs w:val="24"/>
          <w:lang w:val="en-US" w:eastAsia="zh-CN"/>
        </w:rPr>
        <w:t xml:space="preserve"> </w:t>
      </w:r>
      <w:r w:rsidRPr="00923E5B">
        <w:rPr>
          <w:sz w:val="24"/>
          <w:szCs w:val="24"/>
          <w:lang w:val="en-US"/>
        </w:rPr>
        <w:t>2009</w:t>
      </w:r>
      <w:r w:rsidRPr="00923E5B">
        <w:rPr>
          <w:sz w:val="24"/>
          <w:szCs w:val="24"/>
          <w:lang w:val="en-US" w:eastAsia="zh-CN"/>
        </w:rPr>
        <w:t>.</w:t>
      </w:r>
    </w:p>
    <w:p w:rsidR="00A67EA6" w:rsidRPr="00923E5B" w:rsidRDefault="00A67EA6" w:rsidP="00A67EA6">
      <w:pPr>
        <w:jc w:val="both"/>
        <w:rPr>
          <w:szCs w:val="24"/>
          <w:lang w:val="en-US" w:eastAsia="zh-CN"/>
        </w:rPr>
      </w:pPr>
      <w:bookmarkStart w:id="387" w:name="OLE_LINK232"/>
      <w:bookmarkStart w:id="388" w:name="OLE_LINK233"/>
      <w:r w:rsidRPr="00923E5B">
        <w:rPr>
          <w:szCs w:val="24"/>
          <w:lang w:val="en-US"/>
        </w:rPr>
        <w:t xml:space="preserve">Yan Hong, Qinghong Xu, Use the Right Patent Strategy, </w:t>
      </w:r>
      <w:bookmarkEnd w:id="387"/>
      <w:bookmarkEnd w:id="388"/>
      <w:r w:rsidRPr="00923E5B">
        <w:rPr>
          <w:szCs w:val="24"/>
          <w:lang w:val="en-US"/>
        </w:rPr>
        <w:t>September 21, 2011</w:t>
      </w:r>
      <w:r w:rsidRPr="00923E5B">
        <w:rPr>
          <w:rFonts w:hint="eastAsia"/>
          <w:szCs w:val="24"/>
          <w:lang w:val="en-US" w:eastAsia="zh-CN"/>
        </w:rPr>
        <w:t>.</w:t>
      </w:r>
    </w:p>
    <w:p w:rsidR="00A67EA6" w:rsidRPr="00923E5B" w:rsidRDefault="00A67EA6" w:rsidP="00A67EA6">
      <w:pPr>
        <w:pStyle w:val="a5"/>
        <w:jc w:val="both"/>
        <w:rPr>
          <w:sz w:val="24"/>
          <w:szCs w:val="24"/>
          <w:lang w:val="en-US" w:eastAsia="zh-CN"/>
        </w:rPr>
      </w:pPr>
      <w:r w:rsidRPr="00923E5B">
        <w:rPr>
          <w:sz w:val="24"/>
          <w:szCs w:val="24"/>
          <w:lang w:val="en-US"/>
        </w:rPr>
        <w:t>Benjamin P. Liu, Fighting Poison with Poison? The Chinese Experience with Pharmaceutical Patent Linkage, 11 J.MARSHALL REV. INTELL. PROP. L.</w:t>
      </w:r>
      <w:r w:rsidRPr="00923E5B">
        <w:rPr>
          <w:rFonts w:hint="eastAsia"/>
          <w:sz w:val="24"/>
          <w:szCs w:val="24"/>
          <w:lang w:val="en-US" w:eastAsia="zh-CN"/>
        </w:rPr>
        <w:t xml:space="preserve"> </w:t>
      </w:r>
      <w:r w:rsidRPr="00923E5B">
        <w:rPr>
          <w:sz w:val="24"/>
          <w:szCs w:val="24"/>
          <w:lang w:val="en-US"/>
        </w:rPr>
        <w:t>(2012), p623</w:t>
      </w:r>
      <w:r w:rsidRPr="00923E5B">
        <w:rPr>
          <w:sz w:val="24"/>
          <w:szCs w:val="24"/>
          <w:lang w:val="en-US" w:eastAsia="zh-CN"/>
        </w:rPr>
        <w:t>.</w:t>
      </w:r>
    </w:p>
    <w:p w:rsidR="00A67EA6" w:rsidRPr="00923E5B" w:rsidRDefault="00A67EA6" w:rsidP="00A67EA6">
      <w:pPr>
        <w:pStyle w:val="a5"/>
        <w:jc w:val="both"/>
        <w:rPr>
          <w:sz w:val="24"/>
          <w:szCs w:val="24"/>
          <w:lang w:val="en-US" w:eastAsia="zh-CN"/>
        </w:rPr>
      </w:pPr>
    </w:p>
    <w:p w:rsidR="00A67EA6" w:rsidRPr="00923E5B" w:rsidRDefault="00A67EA6" w:rsidP="00A67EA6">
      <w:pPr>
        <w:pStyle w:val="a5"/>
        <w:jc w:val="both"/>
        <w:rPr>
          <w:sz w:val="24"/>
          <w:szCs w:val="24"/>
          <w:lang w:val="en-US" w:eastAsia="zh-CN"/>
        </w:rPr>
      </w:pPr>
      <w:r w:rsidRPr="00923E5B">
        <w:rPr>
          <w:sz w:val="24"/>
          <w:szCs w:val="24"/>
          <w:lang w:val="en-US" w:eastAsia="zh-CN"/>
        </w:rPr>
        <w:t xml:space="preserve">Thomas, A.F and Joel, L. ‘Linkage’ pharmaceutical evergreening in Canada and Australia, Australia and New Zealand Health Policy 4(6) (2007), p22. </w:t>
      </w:r>
    </w:p>
    <w:p w:rsidR="00A67EA6" w:rsidRPr="00923E5B" w:rsidRDefault="00A67EA6" w:rsidP="00A67EA6">
      <w:pPr>
        <w:pStyle w:val="a5"/>
        <w:jc w:val="both"/>
        <w:rPr>
          <w:sz w:val="24"/>
          <w:szCs w:val="24"/>
          <w:lang w:val="en-US" w:eastAsia="zh-CN"/>
        </w:rPr>
      </w:pPr>
    </w:p>
    <w:p w:rsidR="00A67EA6" w:rsidRPr="00923E5B" w:rsidRDefault="00A67EA6" w:rsidP="00A67EA6">
      <w:pPr>
        <w:pStyle w:val="a5"/>
        <w:jc w:val="both"/>
        <w:rPr>
          <w:sz w:val="24"/>
          <w:szCs w:val="24"/>
          <w:lang w:val="en-US" w:eastAsia="zh-CN"/>
        </w:rPr>
      </w:pPr>
      <w:r w:rsidRPr="00923E5B">
        <w:rPr>
          <w:sz w:val="24"/>
          <w:szCs w:val="24"/>
          <w:lang w:val="en-US" w:eastAsia="zh-CN"/>
        </w:rPr>
        <w:t>Zhang, L., Song, R.</w:t>
      </w:r>
      <w:r w:rsidRPr="00923E5B">
        <w:rPr>
          <w:rFonts w:hint="eastAsia"/>
          <w:sz w:val="24"/>
          <w:szCs w:val="24"/>
          <w:lang w:val="en-US" w:eastAsia="zh-CN"/>
        </w:rPr>
        <w:t xml:space="preserve"> </w:t>
      </w:r>
      <w:r w:rsidRPr="00923E5B">
        <w:rPr>
          <w:sz w:val="24"/>
          <w:szCs w:val="24"/>
          <w:lang w:val="en-US" w:eastAsia="zh-CN"/>
        </w:rPr>
        <w:t>and Chen, C. Solving patent problem in the registration and approval of drugs, China Pharmacy 17(9) (2006), p644-650.</w:t>
      </w:r>
    </w:p>
    <w:p w:rsidR="00A67EA6" w:rsidRPr="00923E5B" w:rsidRDefault="00A67EA6" w:rsidP="00A67EA6">
      <w:pPr>
        <w:pStyle w:val="a5"/>
        <w:jc w:val="both"/>
        <w:rPr>
          <w:sz w:val="24"/>
          <w:szCs w:val="24"/>
          <w:lang w:val="en-US" w:eastAsia="zh-CN"/>
        </w:rPr>
      </w:pPr>
    </w:p>
    <w:p w:rsidR="00A67EA6" w:rsidRPr="00923E5B" w:rsidRDefault="00A67EA6" w:rsidP="00A67EA6">
      <w:pPr>
        <w:pStyle w:val="a5"/>
        <w:jc w:val="both"/>
        <w:rPr>
          <w:color w:val="000000"/>
          <w:sz w:val="24"/>
          <w:szCs w:val="24"/>
          <w:shd w:val="clear" w:color="auto" w:fill="FFFFFF"/>
          <w:lang w:val="en-US" w:eastAsia="zh-CN"/>
        </w:rPr>
      </w:pPr>
      <w:r w:rsidRPr="00923E5B">
        <w:rPr>
          <w:color w:val="000000"/>
          <w:sz w:val="24"/>
          <w:szCs w:val="24"/>
          <w:shd w:val="clear" w:color="auto" w:fill="FFFFFF"/>
          <w:lang w:val="en-US"/>
        </w:rPr>
        <w:t>Faunce TA, Vines T, Gibbons H. New Forms of</w:t>
      </w:r>
      <w:r w:rsidRPr="00923E5B">
        <w:rPr>
          <w:rFonts w:hint="eastAsia"/>
          <w:color w:val="000000"/>
          <w:sz w:val="24"/>
          <w:szCs w:val="24"/>
          <w:shd w:val="clear" w:color="auto" w:fill="FFFFFF"/>
          <w:lang w:val="en-US" w:eastAsia="zh-CN"/>
        </w:rPr>
        <w:t xml:space="preserve"> </w:t>
      </w:r>
      <w:r w:rsidRPr="00923E5B">
        <w:rPr>
          <w:color w:val="000000"/>
          <w:sz w:val="24"/>
          <w:szCs w:val="24"/>
          <w:shd w:val="clear" w:color="auto" w:fill="FFFFFF"/>
          <w:lang w:val="en-US"/>
        </w:rPr>
        <w:t>Evergreening in Australia: Misleading Advertising,</w:t>
      </w:r>
      <w:r w:rsidRPr="00923E5B">
        <w:rPr>
          <w:color w:val="000000"/>
          <w:sz w:val="24"/>
          <w:szCs w:val="24"/>
          <w:shd w:val="clear" w:color="auto" w:fill="FFFFFF"/>
          <w:lang w:val="en-US" w:eastAsia="zh-CN"/>
        </w:rPr>
        <w:t xml:space="preserve"> </w:t>
      </w:r>
      <w:r w:rsidRPr="00923E5B">
        <w:rPr>
          <w:color w:val="000000"/>
          <w:sz w:val="24"/>
          <w:szCs w:val="24"/>
          <w:shd w:val="clear" w:color="auto" w:fill="FFFFFF"/>
          <w:lang w:val="en-US"/>
        </w:rPr>
        <w:t>Enantiomers and Data Exclusivity (2008) 16 Journal of Law and Medicine</w:t>
      </w:r>
      <w:r w:rsidRPr="00923E5B">
        <w:rPr>
          <w:color w:val="000000"/>
          <w:sz w:val="24"/>
          <w:szCs w:val="24"/>
          <w:shd w:val="clear" w:color="auto" w:fill="FFFFFF"/>
          <w:lang w:val="en-US" w:eastAsia="zh-CN"/>
        </w:rPr>
        <w:t>, p</w:t>
      </w:r>
      <w:r w:rsidRPr="00923E5B">
        <w:rPr>
          <w:color w:val="000000"/>
          <w:sz w:val="24"/>
          <w:szCs w:val="24"/>
          <w:shd w:val="clear" w:color="auto" w:fill="FFFFFF"/>
          <w:lang w:val="en-US"/>
        </w:rPr>
        <w:t>220-232.</w:t>
      </w:r>
    </w:p>
    <w:p w:rsidR="00A67EA6" w:rsidRPr="00923E5B" w:rsidRDefault="00A67EA6" w:rsidP="00A67EA6">
      <w:pPr>
        <w:pStyle w:val="a5"/>
        <w:jc w:val="both"/>
        <w:rPr>
          <w:color w:val="000000"/>
          <w:sz w:val="24"/>
          <w:szCs w:val="24"/>
          <w:shd w:val="clear" w:color="auto" w:fill="FFFFFF"/>
          <w:lang w:val="en-US" w:eastAsia="zh-CN"/>
        </w:rPr>
      </w:pPr>
    </w:p>
    <w:p w:rsidR="00A67EA6" w:rsidRPr="00923E5B" w:rsidRDefault="00A67EA6" w:rsidP="00A67EA6">
      <w:pPr>
        <w:pStyle w:val="a5"/>
        <w:jc w:val="both"/>
        <w:rPr>
          <w:sz w:val="24"/>
          <w:szCs w:val="24"/>
          <w:lang w:val="en-US" w:eastAsia="zh-CN"/>
        </w:rPr>
      </w:pPr>
      <w:r w:rsidRPr="00923E5B">
        <w:rPr>
          <w:sz w:val="24"/>
          <w:szCs w:val="24"/>
          <w:lang w:val="en-US"/>
        </w:rPr>
        <w:t>Wu, S., Hang, S., Chen, J. and Shi, L. (2012) Impact of medical data protection on drug</w:t>
      </w:r>
      <w:r w:rsidRPr="00923E5B">
        <w:rPr>
          <w:rFonts w:hint="eastAsia"/>
          <w:sz w:val="24"/>
          <w:szCs w:val="24"/>
          <w:lang w:val="en-US" w:eastAsia="zh-CN"/>
        </w:rPr>
        <w:t xml:space="preserve"> </w:t>
      </w:r>
      <w:r w:rsidRPr="00923E5B">
        <w:rPr>
          <w:sz w:val="24"/>
          <w:szCs w:val="24"/>
          <w:lang w:val="en-US"/>
        </w:rPr>
        <w:t>Expenditure</w:t>
      </w:r>
      <w:r w:rsidRPr="00923E5B">
        <w:rPr>
          <w:sz w:val="24"/>
          <w:szCs w:val="24"/>
          <w:lang w:val="en-US" w:eastAsia="zh-CN"/>
        </w:rPr>
        <w:t xml:space="preserve"> </w:t>
      </w:r>
      <w:r w:rsidRPr="00923E5B">
        <w:rPr>
          <w:sz w:val="24"/>
          <w:szCs w:val="24"/>
          <w:lang w:val="en-US"/>
        </w:rPr>
        <w:t>and accessibility in China</w:t>
      </w:r>
      <w:r w:rsidRPr="00923E5B">
        <w:rPr>
          <w:sz w:val="24"/>
          <w:szCs w:val="24"/>
          <w:lang w:val="en-US" w:eastAsia="zh-CN"/>
        </w:rPr>
        <w:t xml:space="preserve">, </w:t>
      </w:r>
      <w:r w:rsidRPr="00923E5B">
        <w:rPr>
          <w:sz w:val="24"/>
          <w:szCs w:val="24"/>
          <w:lang w:val="en-US"/>
        </w:rPr>
        <w:t>Chinese Journal of New Drugs</w:t>
      </w:r>
      <w:r w:rsidRPr="00923E5B">
        <w:rPr>
          <w:sz w:val="24"/>
          <w:szCs w:val="24"/>
          <w:lang w:val="en-US" w:eastAsia="zh-CN"/>
        </w:rPr>
        <w:t xml:space="preserve"> </w:t>
      </w:r>
      <w:r w:rsidRPr="00923E5B">
        <w:rPr>
          <w:sz w:val="24"/>
          <w:szCs w:val="24"/>
          <w:lang w:val="en-US"/>
        </w:rPr>
        <w:t>21(20)</w:t>
      </w:r>
      <w:r w:rsidRPr="00923E5B">
        <w:rPr>
          <w:sz w:val="24"/>
          <w:szCs w:val="24"/>
          <w:lang w:val="en-US" w:eastAsia="zh-CN"/>
        </w:rPr>
        <w:t xml:space="preserve">, </w:t>
      </w:r>
      <w:r w:rsidRPr="00923E5B">
        <w:rPr>
          <w:rFonts w:hint="eastAsia"/>
          <w:sz w:val="24"/>
          <w:szCs w:val="24"/>
          <w:lang w:val="en-US" w:eastAsia="zh-CN"/>
        </w:rPr>
        <w:t>p</w:t>
      </w:r>
      <w:r w:rsidRPr="00923E5B">
        <w:rPr>
          <w:sz w:val="24"/>
          <w:szCs w:val="24"/>
          <w:lang w:val="en-US"/>
        </w:rPr>
        <w:t>2353</w:t>
      </w:r>
      <w:r w:rsidRPr="00923E5B">
        <w:rPr>
          <w:sz w:val="24"/>
          <w:szCs w:val="24"/>
          <w:lang w:val="en-US" w:eastAsia="zh-CN"/>
        </w:rPr>
        <w:t>-</w:t>
      </w:r>
      <w:r w:rsidRPr="00923E5B">
        <w:rPr>
          <w:sz w:val="24"/>
          <w:szCs w:val="24"/>
          <w:lang w:val="en-US"/>
        </w:rPr>
        <w:t>2355.</w:t>
      </w:r>
      <w:bookmarkStart w:id="389" w:name="OLE_LINK202"/>
      <w:bookmarkStart w:id="390" w:name="OLE_LINK203"/>
      <w:r w:rsidRPr="00923E5B">
        <w:rPr>
          <w:sz w:val="24"/>
          <w:szCs w:val="24"/>
          <w:lang w:val="en-US"/>
        </w:rPr>
        <w:t xml:space="preserve"> </w:t>
      </w:r>
    </w:p>
    <w:p w:rsidR="00A67EA6" w:rsidRPr="00923E5B" w:rsidRDefault="00A67EA6" w:rsidP="00A67EA6">
      <w:pPr>
        <w:pStyle w:val="a5"/>
        <w:jc w:val="both"/>
        <w:rPr>
          <w:sz w:val="24"/>
          <w:szCs w:val="24"/>
          <w:lang w:val="en-US" w:eastAsia="zh-CN"/>
        </w:rPr>
      </w:pPr>
    </w:p>
    <w:p w:rsidR="00A67EA6" w:rsidRPr="00923E5B" w:rsidRDefault="00A67EA6" w:rsidP="00A67EA6">
      <w:pPr>
        <w:pStyle w:val="a5"/>
        <w:jc w:val="both"/>
        <w:rPr>
          <w:sz w:val="24"/>
          <w:szCs w:val="24"/>
          <w:lang w:val="en-US" w:eastAsia="zh-CN"/>
        </w:rPr>
      </w:pPr>
      <w:r w:rsidRPr="00923E5B">
        <w:rPr>
          <w:sz w:val="24"/>
          <w:szCs w:val="24"/>
          <w:lang w:val="en-US"/>
        </w:rPr>
        <w:t>Karen Eggleston, Health Care for 1.3 Billion, An Overview of China’s Health System,</w:t>
      </w:r>
      <w:r w:rsidRPr="00923E5B">
        <w:rPr>
          <w:sz w:val="24"/>
          <w:szCs w:val="24"/>
          <w:lang w:val="en-US" w:eastAsia="zh-CN"/>
        </w:rPr>
        <w:t xml:space="preserve"> </w:t>
      </w:r>
      <w:r w:rsidRPr="00923E5B">
        <w:rPr>
          <w:sz w:val="24"/>
          <w:szCs w:val="24"/>
          <w:lang w:val="en-US"/>
        </w:rPr>
        <w:t>Stanford University</w:t>
      </w:r>
      <w:bookmarkEnd w:id="389"/>
      <w:bookmarkEnd w:id="390"/>
      <w:r w:rsidRPr="00923E5B">
        <w:rPr>
          <w:rFonts w:hint="eastAsia"/>
          <w:sz w:val="24"/>
          <w:szCs w:val="24"/>
          <w:lang w:val="en-US" w:eastAsia="zh-CN"/>
        </w:rPr>
        <w:t>.</w:t>
      </w:r>
    </w:p>
    <w:p w:rsidR="00A67EA6" w:rsidRPr="00923E5B" w:rsidRDefault="00A67EA6" w:rsidP="00A67EA6">
      <w:pPr>
        <w:pStyle w:val="a5"/>
        <w:jc w:val="both"/>
        <w:rPr>
          <w:sz w:val="24"/>
          <w:szCs w:val="24"/>
          <w:lang w:val="en-US" w:eastAsia="zh-CN"/>
        </w:rPr>
      </w:pPr>
    </w:p>
    <w:p w:rsidR="00A67EA6" w:rsidRPr="00923E5B" w:rsidRDefault="00A67EA6" w:rsidP="00A67EA6">
      <w:pPr>
        <w:pStyle w:val="a5"/>
        <w:jc w:val="both"/>
        <w:rPr>
          <w:sz w:val="24"/>
          <w:szCs w:val="24"/>
          <w:lang w:val="en-US" w:eastAsia="zh-CN"/>
        </w:rPr>
      </w:pPr>
      <w:r w:rsidRPr="00923E5B">
        <w:rPr>
          <w:sz w:val="24"/>
          <w:szCs w:val="24"/>
          <w:lang w:val="en-US"/>
        </w:rPr>
        <w:t>Rajat Khosla, Paul Hunt, Human Rights Guidelines for Pharmaceutical Companies in</w:t>
      </w:r>
      <w:r w:rsidRPr="00923E5B">
        <w:rPr>
          <w:sz w:val="24"/>
          <w:szCs w:val="24"/>
          <w:lang w:val="en-US" w:eastAsia="zh-CN"/>
        </w:rPr>
        <w:t xml:space="preserve"> </w:t>
      </w:r>
      <w:r w:rsidRPr="00923E5B">
        <w:rPr>
          <w:sz w:val="24"/>
          <w:szCs w:val="24"/>
          <w:lang w:val="en-US"/>
        </w:rPr>
        <w:t>Relation to Access To Medicines, p13, h,i,l</w:t>
      </w:r>
      <w:r w:rsidRPr="00923E5B">
        <w:rPr>
          <w:sz w:val="24"/>
          <w:szCs w:val="24"/>
          <w:lang w:val="en-US" w:eastAsia="zh-CN"/>
        </w:rPr>
        <w:t>.</w:t>
      </w:r>
      <w:r w:rsidRPr="00923E5B">
        <w:rPr>
          <w:sz w:val="24"/>
          <w:szCs w:val="24"/>
          <w:lang w:val="en-US"/>
        </w:rPr>
        <w:t xml:space="preserve"> </w:t>
      </w:r>
    </w:p>
    <w:p w:rsidR="00A67EA6" w:rsidRPr="00923E5B" w:rsidRDefault="00A67EA6" w:rsidP="00A67EA6">
      <w:pPr>
        <w:pStyle w:val="a5"/>
        <w:jc w:val="both"/>
        <w:rPr>
          <w:sz w:val="24"/>
          <w:szCs w:val="24"/>
          <w:lang w:val="en-US" w:eastAsia="zh-CN"/>
        </w:rPr>
      </w:pPr>
    </w:p>
    <w:p w:rsidR="00A67EA6" w:rsidRPr="00923E5B" w:rsidRDefault="00A67EA6" w:rsidP="00A67EA6">
      <w:pPr>
        <w:pStyle w:val="a5"/>
        <w:jc w:val="both"/>
        <w:rPr>
          <w:sz w:val="24"/>
          <w:szCs w:val="24"/>
          <w:lang w:val="en-US" w:eastAsia="zh-CN"/>
        </w:rPr>
      </w:pPr>
      <w:r w:rsidRPr="00923E5B">
        <w:rPr>
          <w:sz w:val="24"/>
          <w:szCs w:val="24"/>
          <w:lang w:val="en-US"/>
        </w:rPr>
        <w:t>Nel Druce, Government, Civil society and WHO partnership: A catalyst for better access</w:t>
      </w:r>
      <w:r w:rsidRPr="00923E5B">
        <w:rPr>
          <w:sz w:val="24"/>
          <w:szCs w:val="24"/>
          <w:lang w:val="en-US" w:eastAsia="zh-CN"/>
        </w:rPr>
        <w:t xml:space="preserve"> </w:t>
      </w:r>
      <w:r w:rsidRPr="00923E5B">
        <w:rPr>
          <w:sz w:val="24"/>
          <w:szCs w:val="24"/>
          <w:lang w:val="en-US"/>
        </w:rPr>
        <w:t>to medicines, External Document, August 2008</w:t>
      </w:r>
      <w:r w:rsidRPr="00923E5B">
        <w:rPr>
          <w:rFonts w:hint="eastAsia"/>
          <w:sz w:val="24"/>
          <w:szCs w:val="24"/>
          <w:lang w:val="en-US" w:eastAsia="zh-CN"/>
        </w:rPr>
        <w:t xml:space="preserve">. </w:t>
      </w:r>
    </w:p>
    <w:p w:rsidR="00A67EA6" w:rsidRPr="00923E5B" w:rsidRDefault="00A67EA6" w:rsidP="00A67EA6">
      <w:pPr>
        <w:pStyle w:val="a5"/>
        <w:jc w:val="both"/>
        <w:rPr>
          <w:sz w:val="24"/>
          <w:szCs w:val="24"/>
          <w:lang w:val="en-US" w:eastAsia="zh-CN"/>
        </w:rPr>
      </w:pPr>
    </w:p>
    <w:p w:rsidR="00A67EA6" w:rsidRPr="00923E5B" w:rsidRDefault="00A67EA6" w:rsidP="00A67EA6">
      <w:pPr>
        <w:pStyle w:val="a5"/>
        <w:jc w:val="both"/>
        <w:rPr>
          <w:sz w:val="24"/>
          <w:szCs w:val="24"/>
          <w:lang w:val="en-US" w:eastAsia="zh-CN"/>
        </w:rPr>
      </w:pPr>
      <w:r w:rsidRPr="00923E5B">
        <w:rPr>
          <w:sz w:val="24"/>
          <w:szCs w:val="24"/>
          <w:lang w:val="en-US" w:eastAsia="zh-CN"/>
        </w:rPr>
        <w:t>Anqi Hu, Increase the Accessibility to Medicines Within the Patent Regime (</w:t>
      </w:r>
      <w:r w:rsidRPr="00923E5B">
        <w:rPr>
          <w:sz w:val="24"/>
          <w:szCs w:val="24"/>
          <w:lang w:val="en-US" w:eastAsia="zh-CN"/>
        </w:rPr>
        <w:t>在专利制度下增加药品的可及性</w:t>
      </w:r>
      <w:r w:rsidRPr="00923E5B">
        <w:rPr>
          <w:sz w:val="24"/>
          <w:szCs w:val="24"/>
          <w:lang w:val="en-US" w:eastAsia="zh-CN"/>
        </w:rPr>
        <w:t>——</w:t>
      </w:r>
      <w:r w:rsidRPr="00923E5B">
        <w:rPr>
          <w:sz w:val="24"/>
          <w:szCs w:val="24"/>
          <w:lang w:val="en-US" w:eastAsia="zh-CN"/>
        </w:rPr>
        <w:t>以公共健康为视角</w:t>
      </w:r>
      <w:r w:rsidRPr="00923E5B">
        <w:rPr>
          <w:sz w:val="24"/>
          <w:szCs w:val="24"/>
          <w:lang w:val="en-US" w:eastAsia="zh-CN"/>
        </w:rPr>
        <w:t>)(In Chinese), p7.</w:t>
      </w:r>
    </w:p>
    <w:p w:rsidR="00A67EA6" w:rsidRPr="00923E5B" w:rsidRDefault="00A67EA6" w:rsidP="00A67EA6">
      <w:pPr>
        <w:pStyle w:val="a5"/>
        <w:jc w:val="both"/>
        <w:rPr>
          <w:sz w:val="24"/>
          <w:szCs w:val="24"/>
          <w:lang w:val="en-US" w:eastAsia="zh-CN"/>
        </w:rPr>
      </w:pPr>
    </w:p>
    <w:p w:rsidR="00A67EA6" w:rsidRPr="00923E5B" w:rsidRDefault="00A67EA6" w:rsidP="00A67EA6">
      <w:pPr>
        <w:pStyle w:val="a5"/>
        <w:jc w:val="both"/>
        <w:rPr>
          <w:sz w:val="24"/>
          <w:szCs w:val="24"/>
          <w:lang w:val="en-US" w:eastAsia="zh-CN"/>
        </w:rPr>
      </w:pPr>
      <w:r w:rsidRPr="00923E5B">
        <w:rPr>
          <w:rFonts w:hint="eastAsia"/>
          <w:b/>
          <w:sz w:val="24"/>
          <w:szCs w:val="24"/>
          <w:lang w:val="en-US" w:eastAsia="zh-CN"/>
        </w:rPr>
        <w:t>Reports:</w:t>
      </w:r>
      <w:r w:rsidRPr="00923E5B">
        <w:rPr>
          <w:sz w:val="24"/>
          <w:szCs w:val="24"/>
          <w:lang w:val="en-US" w:eastAsia="zh-CN"/>
        </w:rPr>
        <w:t xml:space="preserve"> </w:t>
      </w:r>
    </w:p>
    <w:p w:rsidR="00A67EA6" w:rsidRPr="00923E5B" w:rsidRDefault="00A67EA6" w:rsidP="00A67EA6">
      <w:pPr>
        <w:pStyle w:val="a5"/>
        <w:jc w:val="both"/>
        <w:rPr>
          <w:b/>
          <w:sz w:val="24"/>
          <w:szCs w:val="24"/>
          <w:lang w:val="en-US" w:eastAsia="zh-CN"/>
        </w:rPr>
      </w:pPr>
    </w:p>
    <w:p w:rsidR="00A67EA6" w:rsidRPr="00923E5B" w:rsidRDefault="00A67EA6" w:rsidP="00A67EA6">
      <w:pPr>
        <w:pStyle w:val="a5"/>
        <w:jc w:val="both"/>
        <w:rPr>
          <w:sz w:val="24"/>
          <w:szCs w:val="24"/>
          <w:lang w:val="en-US" w:eastAsia="zh-CN"/>
        </w:rPr>
      </w:pPr>
      <w:bookmarkStart w:id="391" w:name="OLE_LINK166"/>
      <w:r w:rsidRPr="00923E5B">
        <w:rPr>
          <w:sz w:val="24"/>
          <w:szCs w:val="24"/>
          <w:lang w:val="en-US"/>
        </w:rPr>
        <w:t>A Generic Drug Policy as Cornerstone to Essential medicines in China</w:t>
      </w:r>
      <w:bookmarkEnd w:id="391"/>
      <w:r w:rsidRPr="00923E5B">
        <w:rPr>
          <w:sz w:val="24"/>
          <w:szCs w:val="24"/>
          <w:lang w:val="en-US"/>
        </w:rPr>
        <w:t>, World Bank,</w:t>
      </w:r>
      <w:r w:rsidRPr="00923E5B">
        <w:rPr>
          <w:rFonts w:hint="eastAsia"/>
          <w:sz w:val="24"/>
          <w:szCs w:val="24"/>
          <w:lang w:val="en-US" w:eastAsia="zh-CN"/>
        </w:rPr>
        <w:t xml:space="preserve"> </w:t>
      </w:r>
      <w:r w:rsidRPr="00923E5B">
        <w:rPr>
          <w:sz w:val="24"/>
          <w:szCs w:val="24"/>
          <w:lang w:val="en-US"/>
        </w:rPr>
        <w:t>China Health policy Notes No 4, 2010</w:t>
      </w:r>
      <w:r w:rsidRPr="00923E5B">
        <w:rPr>
          <w:sz w:val="24"/>
          <w:szCs w:val="24"/>
          <w:lang w:val="en-US" w:eastAsia="zh-CN"/>
        </w:rPr>
        <w:t>.</w:t>
      </w:r>
      <w:r w:rsidRPr="00923E5B">
        <w:rPr>
          <w:rStyle w:val="a6"/>
          <w:sz w:val="24"/>
          <w:szCs w:val="24"/>
          <w:lang w:val="en-US"/>
        </w:rPr>
        <w:t xml:space="preserve"> </w:t>
      </w:r>
    </w:p>
    <w:p w:rsidR="00A67EA6" w:rsidRPr="00923E5B" w:rsidRDefault="00A67EA6" w:rsidP="00A67EA6">
      <w:pPr>
        <w:pStyle w:val="a5"/>
        <w:jc w:val="both"/>
        <w:rPr>
          <w:sz w:val="24"/>
          <w:szCs w:val="24"/>
          <w:lang w:val="en-US" w:eastAsia="zh-CN"/>
        </w:rPr>
      </w:pPr>
    </w:p>
    <w:p w:rsidR="00A67EA6" w:rsidRPr="00923E5B" w:rsidRDefault="00A67EA6" w:rsidP="00A67EA6">
      <w:pPr>
        <w:jc w:val="both"/>
        <w:rPr>
          <w:szCs w:val="24"/>
          <w:lang w:val="en-US" w:eastAsia="zh-CN"/>
        </w:rPr>
      </w:pPr>
      <w:r w:rsidRPr="00923E5B">
        <w:rPr>
          <w:szCs w:val="24"/>
          <w:lang w:val="en-US"/>
        </w:rPr>
        <w:t>China Health Statistic Yearbook 2010, Ministry of Health of China, 2010</w:t>
      </w:r>
      <w:r w:rsidRPr="00923E5B">
        <w:rPr>
          <w:szCs w:val="24"/>
          <w:lang w:val="en-US" w:eastAsia="zh-CN"/>
        </w:rPr>
        <w:t>.</w:t>
      </w:r>
      <w:r w:rsidRPr="00923E5B">
        <w:rPr>
          <w:szCs w:val="24"/>
          <w:lang w:val="en-US"/>
        </w:rPr>
        <w:t xml:space="preserve"> </w:t>
      </w:r>
    </w:p>
    <w:p w:rsidR="00A67EA6" w:rsidRPr="00923E5B" w:rsidRDefault="00A67EA6" w:rsidP="00A67EA6">
      <w:pPr>
        <w:jc w:val="both"/>
        <w:rPr>
          <w:szCs w:val="24"/>
          <w:lang w:val="en-US" w:eastAsia="zh-CN"/>
        </w:rPr>
      </w:pPr>
    </w:p>
    <w:p w:rsidR="00A67EA6" w:rsidRPr="00923E5B" w:rsidRDefault="00A67EA6" w:rsidP="00A67EA6">
      <w:pPr>
        <w:jc w:val="both"/>
        <w:rPr>
          <w:szCs w:val="24"/>
          <w:lang w:val="en-US" w:eastAsia="zh-CN"/>
        </w:rPr>
      </w:pPr>
      <w:r w:rsidRPr="00923E5B">
        <w:rPr>
          <w:szCs w:val="24"/>
          <w:lang w:val="en-US"/>
        </w:rPr>
        <w:t xml:space="preserve">Responses from Hu Yuanqiong, China Access to Medicines Research Group, Speech to Informal Interactive Hearings of the General Assembly with Non-government organizations, Civil society organizations and the Private Sector, New York, June 14-15, 2010 </w:t>
      </w:r>
      <w:r w:rsidRPr="00923E5B">
        <w:rPr>
          <w:szCs w:val="24"/>
          <w:lang w:val="en-US" w:eastAsia="zh-CN"/>
        </w:rPr>
        <w:t>.</w:t>
      </w:r>
    </w:p>
    <w:p w:rsidR="00A67EA6" w:rsidRPr="00923E5B" w:rsidRDefault="00A67EA6" w:rsidP="00A67EA6">
      <w:pPr>
        <w:jc w:val="both"/>
        <w:rPr>
          <w:szCs w:val="24"/>
          <w:lang w:val="en-US" w:eastAsia="zh-CN"/>
        </w:rPr>
      </w:pPr>
    </w:p>
    <w:p w:rsidR="00A67EA6" w:rsidRPr="00923E5B" w:rsidRDefault="00A67EA6" w:rsidP="00A67EA6">
      <w:pPr>
        <w:jc w:val="both"/>
        <w:rPr>
          <w:szCs w:val="24"/>
          <w:lang w:val="en-US" w:eastAsia="zh-CN"/>
        </w:rPr>
      </w:pPr>
      <w:bookmarkStart w:id="392" w:name="OLE_LINK236"/>
      <w:bookmarkStart w:id="393" w:name="OLE_LINK237"/>
      <w:r w:rsidRPr="00923E5B">
        <w:rPr>
          <w:szCs w:val="24"/>
          <w:lang w:val="en-US"/>
        </w:rPr>
        <w:t>Promoting Access to Medical Technologies and Innovation,</w:t>
      </w:r>
      <w:r w:rsidRPr="00923E5B">
        <w:rPr>
          <w:rFonts w:hint="eastAsia"/>
          <w:szCs w:val="24"/>
          <w:lang w:val="en-US" w:eastAsia="zh-CN"/>
        </w:rPr>
        <w:t xml:space="preserve"> i</w:t>
      </w:r>
      <w:r w:rsidRPr="00923E5B">
        <w:rPr>
          <w:szCs w:val="24"/>
          <w:lang w:val="en-US"/>
        </w:rPr>
        <w:t>ntersections between public</w:t>
      </w:r>
      <w:r w:rsidRPr="00923E5B">
        <w:rPr>
          <w:szCs w:val="24"/>
          <w:lang w:val="en-US" w:eastAsia="zh-CN"/>
        </w:rPr>
        <w:t xml:space="preserve"> </w:t>
      </w:r>
      <w:r w:rsidRPr="00923E5B">
        <w:rPr>
          <w:szCs w:val="24"/>
          <w:lang w:val="en-US"/>
        </w:rPr>
        <w:t>health, intellectual property and trade</w:t>
      </w:r>
      <w:bookmarkEnd w:id="392"/>
      <w:bookmarkEnd w:id="393"/>
      <w:r w:rsidRPr="00923E5B">
        <w:rPr>
          <w:szCs w:val="24"/>
          <w:lang w:val="en-US"/>
        </w:rPr>
        <w:t xml:space="preserve">, </w:t>
      </w:r>
      <w:r w:rsidRPr="00923E5B">
        <w:rPr>
          <w:rFonts w:hint="eastAsia"/>
          <w:szCs w:val="24"/>
          <w:lang w:val="en-US" w:eastAsia="zh-CN"/>
        </w:rPr>
        <w:t xml:space="preserve">WHO, WIPO, WTO, 2013. </w:t>
      </w:r>
    </w:p>
    <w:p w:rsidR="00A67EA6" w:rsidRPr="00923E5B" w:rsidRDefault="00A67EA6" w:rsidP="00A67EA6">
      <w:pPr>
        <w:jc w:val="both"/>
        <w:rPr>
          <w:szCs w:val="24"/>
          <w:lang w:val="en-US" w:eastAsia="zh-CN"/>
        </w:rPr>
      </w:pPr>
    </w:p>
    <w:p w:rsidR="00A67EA6" w:rsidRPr="00923E5B" w:rsidRDefault="00A67EA6" w:rsidP="00A67EA6">
      <w:pPr>
        <w:pStyle w:val="a5"/>
        <w:jc w:val="both"/>
        <w:rPr>
          <w:sz w:val="24"/>
          <w:szCs w:val="24"/>
          <w:lang w:val="en-US" w:eastAsia="zh-CN"/>
        </w:rPr>
      </w:pPr>
      <w:bookmarkStart w:id="394" w:name="OLE_LINK238"/>
      <w:bookmarkStart w:id="395" w:name="OLE_LINK239"/>
      <w:r w:rsidRPr="00923E5B">
        <w:rPr>
          <w:sz w:val="24"/>
          <w:szCs w:val="24"/>
          <w:lang w:val="en-US"/>
        </w:rPr>
        <w:t>The Right to Health, Fact Sheet No.31, Office of the United Nations High Commissioner for Human Rights</w:t>
      </w:r>
      <w:bookmarkEnd w:id="394"/>
      <w:bookmarkEnd w:id="395"/>
      <w:r w:rsidRPr="00923E5B">
        <w:rPr>
          <w:sz w:val="24"/>
          <w:szCs w:val="24"/>
          <w:lang w:val="en-US"/>
        </w:rPr>
        <w:t xml:space="preserve">, </w:t>
      </w:r>
      <w:r w:rsidRPr="00923E5B">
        <w:rPr>
          <w:sz w:val="24"/>
          <w:szCs w:val="24"/>
          <w:lang w:val="en-US" w:eastAsia="zh-CN"/>
        </w:rPr>
        <w:t>World</w:t>
      </w:r>
      <w:r w:rsidRPr="00923E5B">
        <w:rPr>
          <w:rFonts w:hint="eastAsia"/>
          <w:sz w:val="24"/>
          <w:szCs w:val="24"/>
          <w:lang w:val="en-US" w:eastAsia="zh-CN"/>
        </w:rPr>
        <w:t xml:space="preserve"> Health Organization, 2008.</w:t>
      </w:r>
    </w:p>
    <w:p w:rsidR="00A67EA6" w:rsidRPr="00923E5B" w:rsidRDefault="00A67EA6" w:rsidP="00A67EA6">
      <w:pPr>
        <w:pStyle w:val="a5"/>
        <w:jc w:val="both"/>
        <w:rPr>
          <w:sz w:val="24"/>
          <w:szCs w:val="24"/>
          <w:lang w:val="en-US" w:eastAsia="zh-CN"/>
        </w:rPr>
      </w:pPr>
    </w:p>
    <w:p w:rsidR="00A67EA6" w:rsidRPr="00923E5B" w:rsidRDefault="00A67EA6" w:rsidP="00A67EA6">
      <w:pPr>
        <w:pStyle w:val="a5"/>
        <w:jc w:val="both"/>
        <w:rPr>
          <w:sz w:val="24"/>
          <w:szCs w:val="24"/>
          <w:lang w:val="en-US" w:eastAsia="zh-CN"/>
        </w:rPr>
      </w:pPr>
      <w:r w:rsidRPr="00923E5B">
        <w:rPr>
          <w:sz w:val="24"/>
          <w:szCs w:val="24"/>
          <w:lang w:val="en-US"/>
        </w:rPr>
        <w:t>The Access to Medicine Index 2012, Access to Medicine Foundation</w:t>
      </w:r>
      <w:r w:rsidRPr="00923E5B">
        <w:rPr>
          <w:rFonts w:hint="eastAsia"/>
          <w:sz w:val="24"/>
          <w:szCs w:val="24"/>
          <w:lang w:val="en-US" w:eastAsia="zh-CN"/>
        </w:rPr>
        <w:t xml:space="preserve">. </w:t>
      </w:r>
    </w:p>
    <w:p w:rsidR="00A67EA6" w:rsidRPr="00923E5B" w:rsidRDefault="00A67EA6" w:rsidP="00A67EA6">
      <w:pPr>
        <w:pStyle w:val="a5"/>
        <w:jc w:val="both"/>
        <w:rPr>
          <w:sz w:val="24"/>
          <w:szCs w:val="24"/>
          <w:lang w:val="en-US" w:eastAsia="zh-CN"/>
        </w:rPr>
      </w:pPr>
    </w:p>
    <w:p w:rsidR="00A67EA6" w:rsidRPr="00923E5B" w:rsidRDefault="00A67EA6" w:rsidP="00A67EA6">
      <w:pPr>
        <w:pStyle w:val="a5"/>
        <w:jc w:val="both"/>
        <w:rPr>
          <w:sz w:val="24"/>
          <w:szCs w:val="24"/>
          <w:lang w:val="en-US" w:eastAsia="zh-CN"/>
        </w:rPr>
      </w:pPr>
      <w:r w:rsidRPr="00923E5B">
        <w:rPr>
          <w:sz w:val="24"/>
          <w:szCs w:val="24"/>
          <w:lang w:val="en-US"/>
        </w:rPr>
        <w:t>The Access to Medicine Index 2008, Access to Medicine Foundation</w:t>
      </w:r>
      <w:r w:rsidRPr="00923E5B">
        <w:rPr>
          <w:rFonts w:hint="eastAsia"/>
          <w:sz w:val="24"/>
          <w:szCs w:val="24"/>
          <w:lang w:val="en-US" w:eastAsia="zh-CN"/>
        </w:rPr>
        <w:t xml:space="preserve">. </w:t>
      </w:r>
    </w:p>
    <w:p w:rsidR="00A67EA6" w:rsidRPr="00923E5B" w:rsidRDefault="00A67EA6" w:rsidP="00A67EA6">
      <w:pPr>
        <w:pStyle w:val="a5"/>
        <w:jc w:val="both"/>
        <w:rPr>
          <w:sz w:val="24"/>
          <w:szCs w:val="24"/>
          <w:lang w:val="en-US" w:eastAsia="zh-CN"/>
        </w:rPr>
      </w:pPr>
    </w:p>
    <w:p w:rsidR="00A67EA6" w:rsidRPr="00923E5B" w:rsidRDefault="00A67EA6" w:rsidP="00A67EA6">
      <w:pPr>
        <w:pStyle w:val="a5"/>
        <w:jc w:val="both"/>
        <w:rPr>
          <w:sz w:val="24"/>
          <w:szCs w:val="24"/>
          <w:lang w:val="en-US" w:eastAsia="zh-CN"/>
        </w:rPr>
      </w:pPr>
      <w:r w:rsidRPr="00923E5B">
        <w:rPr>
          <w:sz w:val="24"/>
          <w:szCs w:val="24"/>
          <w:lang w:val="en-US"/>
        </w:rPr>
        <w:t xml:space="preserve">MDG Gap Task Force Report 2012, Millennium development goal 8, The Global Partnership for Development: </w:t>
      </w:r>
      <w:r w:rsidRPr="00923E5B">
        <w:rPr>
          <w:rFonts w:hint="eastAsia"/>
          <w:sz w:val="24"/>
          <w:szCs w:val="24"/>
          <w:lang w:val="en-US" w:eastAsia="zh-CN"/>
        </w:rPr>
        <w:t>M</w:t>
      </w:r>
      <w:r w:rsidRPr="00923E5B">
        <w:rPr>
          <w:sz w:val="24"/>
          <w:szCs w:val="24"/>
          <w:lang w:val="en-US"/>
        </w:rPr>
        <w:t>aking Rhetoric a Reality</w:t>
      </w:r>
      <w:r w:rsidRPr="00923E5B">
        <w:rPr>
          <w:rFonts w:hint="eastAsia"/>
          <w:sz w:val="24"/>
          <w:szCs w:val="24"/>
          <w:lang w:val="en-US" w:eastAsia="zh-CN"/>
        </w:rPr>
        <w:t xml:space="preserve">. </w:t>
      </w:r>
    </w:p>
    <w:p w:rsidR="00A67EA6" w:rsidRPr="00923E5B" w:rsidRDefault="00A67EA6" w:rsidP="00A67EA6">
      <w:pPr>
        <w:pStyle w:val="a5"/>
        <w:jc w:val="both"/>
        <w:rPr>
          <w:sz w:val="24"/>
          <w:szCs w:val="24"/>
          <w:lang w:val="en-US" w:eastAsia="zh-CN"/>
        </w:rPr>
      </w:pPr>
    </w:p>
    <w:p w:rsidR="00A67EA6" w:rsidRPr="00923E5B" w:rsidRDefault="00A67EA6" w:rsidP="00A67EA6">
      <w:pPr>
        <w:pStyle w:val="a5"/>
        <w:jc w:val="both"/>
        <w:rPr>
          <w:sz w:val="24"/>
          <w:szCs w:val="24"/>
          <w:lang w:val="en-US" w:eastAsia="zh-CN"/>
        </w:rPr>
      </w:pPr>
      <w:bookmarkStart w:id="396" w:name="OLE_LINK240"/>
      <w:bookmarkStart w:id="397" w:name="OLE_LINK241"/>
      <w:r w:rsidRPr="00923E5B">
        <w:rPr>
          <w:sz w:val="24"/>
          <w:szCs w:val="24"/>
          <w:lang w:val="en-US" w:eastAsia="zh-CN"/>
        </w:rPr>
        <w:t xml:space="preserve">Report of the Commission on Intellectual Property Rights, </w:t>
      </w:r>
      <w:r w:rsidRPr="00923E5B">
        <w:rPr>
          <w:sz w:val="24"/>
          <w:szCs w:val="24"/>
          <w:lang w:val="en-US"/>
        </w:rPr>
        <w:t>Commission on Intellectual Property Rights, Integrating Intellectual Property Rights and Development Policy,</w:t>
      </w:r>
      <w:r w:rsidRPr="00923E5B">
        <w:rPr>
          <w:rFonts w:hint="eastAsia"/>
          <w:szCs w:val="24"/>
          <w:lang w:val="en-US" w:eastAsia="zh-CN"/>
        </w:rPr>
        <w:t xml:space="preserve"> </w:t>
      </w:r>
      <w:bookmarkEnd w:id="396"/>
      <w:bookmarkEnd w:id="397"/>
      <w:r w:rsidRPr="00923E5B">
        <w:rPr>
          <w:sz w:val="24"/>
          <w:szCs w:val="24"/>
          <w:lang w:val="en-US" w:eastAsia="zh-CN"/>
        </w:rPr>
        <w:t>London</w:t>
      </w:r>
      <w:r w:rsidRPr="00923E5B">
        <w:rPr>
          <w:rFonts w:hint="eastAsia"/>
          <w:sz w:val="24"/>
          <w:szCs w:val="24"/>
          <w:lang w:val="en-US" w:eastAsia="zh-CN"/>
        </w:rPr>
        <w:t xml:space="preserve">, </w:t>
      </w:r>
      <w:r w:rsidRPr="00923E5B">
        <w:rPr>
          <w:sz w:val="24"/>
          <w:szCs w:val="24"/>
          <w:lang w:val="en-US" w:eastAsia="zh-CN"/>
        </w:rPr>
        <w:t xml:space="preserve">September </w:t>
      </w:r>
      <w:r w:rsidRPr="00923E5B">
        <w:rPr>
          <w:sz w:val="24"/>
          <w:szCs w:val="24"/>
          <w:lang w:val="en-US"/>
        </w:rPr>
        <w:t>2002</w:t>
      </w:r>
      <w:r w:rsidRPr="00923E5B">
        <w:rPr>
          <w:rFonts w:hint="eastAsia"/>
          <w:sz w:val="24"/>
          <w:szCs w:val="24"/>
          <w:lang w:val="en-US" w:eastAsia="zh-CN"/>
        </w:rPr>
        <w:t xml:space="preserve">. </w:t>
      </w:r>
    </w:p>
    <w:p w:rsidR="00A67EA6" w:rsidRPr="00923E5B" w:rsidRDefault="00A67EA6" w:rsidP="00A67EA6">
      <w:pPr>
        <w:jc w:val="both"/>
        <w:rPr>
          <w:szCs w:val="24"/>
          <w:lang w:val="en-US" w:eastAsia="zh-CN"/>
        </w:rPr>
      </w:pPr>
    </w:p>
    <w:p w:rsidR="00A67EA6" w:rsidRPr="00923E5B" w:rsidRDefault="00A67EA6" w:rsidP="00A67EA6">
      <w:pPr>
        <w:jc w:val="both"/>
        <w:rPr>
          <w:szCs w:val="24"/>
          <w:lang w:val="en-US" w:eastAsia="zh-CN"/>
        </w:rPr>
      </w:pPr>
      <w:bookmarkStart w:id="398" w:name="OLE_LINK242"/>
      <w:bookmarkStart w:id="399" w:name="OLE_LINK243"/>
      <w:r w:rsidRPr="00923E5B">
        <w:rPr>
          <w:szCs w:val="24"/>
          <w:lang w:val="en-US" w:eastAsia="zh-CN"/>
        </w:rPr>
        <w:t>Ma</w:t>
      </w:r>
      <w:r w:rsidRPr="00923E5B">
        <w:rPr>
          <w:rFonts w:hint="eastAsia"/>
          <w:szCs w:val="24"/>
          <w:lang w:val="en-US" w:eastAsia="zh-CN"/>
        </w:rPr>
        <w:t>a</w:t>
      </w:r>
      <w:r w:rsidRPr="00923E5B">
        <w:rPr>
          <w:szCs w:val="24"/>
          <w:lang w:val="en-US" w:eastAsia="zh-CN"/>
        </w:rPr>
        <w:t xml:space="preserve">stricht Principles on Extraterritorial Obligations of States in the area of Economic, </w:t>
      </w:r>
      <w:bookmarkEnd w:id="398"/>
      <w:bookmarkEnd w:id="399"/>
      <w:r w:rsidRPr="00923E5B">
        <w:rPr>
          <w:szCs w:val="24"/>
          <w:lang w:val="en-US" w:eastAsia="zh-CN"/>
        </w:rPr>
        <w:t>Social and Cultural Rights, 28 September</w:t>
      </w:r>
      <w:r w:rsidRPr="00923E5B">
        <w:rPr>
          <w:rFonts w:hint="eastAsia"/>
          <w:szCs w:val="24"/>
          <w:lang w:val="en-US" w:eastAsia="zh-CN"/>
        </w:rPr>
        <w:t>,</w:t>
      </w:r>
      <w:r w:rsidRPr="00923E5B">
        <w:rPr>
          <w:szCs w:val="24"/>
          <w:lang w:val="en-US" w:eastAsia="zh-CN"/>
        </w:rPr>
        <w:t xml:space="preserve"> 2011</w:t>
      </w:r>
      <w:r w:rsidRPr="00923E5B">
        <w:rPr>
          <w:rFonts w:hint="eastAsia"/>
          <w:szCs w:val="24"/>
          <w:lang w:val="en-US" w:eastAsia="zh-CN"/>
        </w:rPr>
        <w:t>.</w:t>
      </w:r>
    </w:p>
    <w:p w:rsidR="00A67EA6" w:rsidRPr="00923E5B" w:rsidRDefault="00A67EA6" w:rsidP="00A67EA6">
      <w:pPr>
        <w:jc w:val="both"/>
        <w:rPr>
          <w:szCs w:val="24"/>
          <w:lang w:val="en-US" w:eastAsia="zh-CN"/>
        </w:rPr>
      </w:pPr>
    </w:p>
    <w:p w:rsidR="00A67EA6" w:rsidRPr="00923E5B" w:rsidRDefault="00A67EA6" w:rsidP="00A67EA6">
      <w:pPr>
        <w:jc w:val="both"/>
        <w:rPr>
          <w:szCs w:val="24"/>
          <w:lang w:val="en-US" w:eastAsia="zh-CN"/>
        </w:rPr>
      </w:pPr>
      <w:r w:rsidRPr="00923E5B">
        <w:rPr>
          <w:szCs w:val="24"/>
          <w:lang w:val="en-US"/>
        </w:rPr>
        <w:t>World Bank</w:t>
      </w:r>
      <w:r w:rsidRPr="00923E5B">
        <w:rPr>
          <w:szCs w:val="24"/>
          <w:lang w:val="en-US" w:eastAsia="zh-CN"/>
        </w:rPr>
        <w:t xml:space="preserve">, </w:t>
      </w:r>
      <w:r w:rsidRPr="00923E5B">
        <w:rPr>
          <w:szCs w:val="24"/>
          <w:lang w:val="en-US"/>
        </w:rPr>
        <w:t>HIV/AIDS Medicines and Related Supplies: Contemporary Context and procurement –Technical Guide, 2004</w:t>
      </w:r>
      <w:r w:rsidRPr="00923E5B">
        <w:rPr>
          <w:szCs w:val="24"/>
          <w:lang w:val="en-US" w:eastAsia="zh-CN"/>
        </w:rPr>
        <w:t>.</w:t>
      </w:r>
      <w:r w:rsidRPr="00923E5B">
        <w:rPr>
          <w:szCs w:val="24"/>
          <w:lang w:val="en-US"/>
        </w:rPr>
        <w:t xml:space="preserve"> </w:t>
      </w:r>
    </w:p>
    <w:p w:rsidR="00A67EA6" w:rsidRPr="00923E5B" w:rsidRDefault="00A67EA6" w:rsidP="00A67EA6">
      <w:pPr>
        <w:jc w:val="both"/>
        <w:rPr>
          <w:szCs w:val="24"/>
          <w:lang w:val="en-US" w:eastAsia="zh-CN"/>
        </w:rPr>
      </w:pPr>
    </w:p>
    <w:p w:rsidR="00A67EA6" w:rsidRPr="00923E5B" w:rsidRDefault="00A67EA6" w:rsidP="00A67EA6">
      <w:pPr>
        <w:jc w:val="both"/>
        <w:rPr>
          <w:szCs w:val="24"/>
          <w:lang w:val="en-US" w:eastAsia="zh-CN"/>
        </w:rPr>
      </w:pPr>
      <w:r w:rsidRPr="00923E5B">
        <w:rPr>
          <w:szCs w:val="24"/>
          <w:lang w:val="en-US"/>
        </w:rPr>
        <w:t>China’s 12</w:t>
      </w:r>
      <w:r w:rsidRPr="00923E5B">
        <w:rPr>
          <w:szCs w:val="24"/>
          <w:vertAlign w:val="superscript"/>
          <w:lang w:val="en-US"/>
        </w:rPr>
        <w:t>th</w:t>
      </w:r>
      <w:r w:rsidRPr="00923E5B">
        <w:rPr>
          <w:szCs w:val="24"/>
          <w:lang w:val="en-US"/>
        </w:rPr>
        <w:t xml:space="preserve"> Five Year Plan: Healthcare sector, May 2011, KPMG</w:t>
      </w:r>
      <w:r w:rsidRPr="00923E5B">
        <w:rPr>
          <w:szCs w:val="24"/>
          <w:lang w:val="en-US" w:eastAsia="zh-CN"/>
        </w:rPr>
        <w:t>.</w:t>
      </w:r>
      <w:bookmarkStart w:id="400" w:name="OLE_LINK198"/>
      <w:bookmarkStart w:id="401" w:name="OLE_LINK199"/>
      <w:r w:rsidRPr="00923E5B">
        <w:rPr>
          <w:szCs w:val="24"/>
          <w:lang w:val="en-US"/>
        </w:rPr>
        <w:t xml:space="preserve"> </w:t>
      </w:r>
    </w:p>
    <w:p w:rsidR="00A67EA6" w:rsidRPr="00923E5B" w:rsidRDefault="00A67EA6" w:rsidP="00A67EA6">
      <w:pPr>
        <w:jc w:val="both"/>
        <w:rPr>
          <w:szCs w:val="24"/>
          <w:lang w:val="en-US" w:eastAsia="zh-CN"/>
        </w:rPr>
      </w:pPr>
    </w:p>
    <w:p w:rsidR="00A67EA6" w:rsidRPr="00923E5B" w:rsidRDefault="00A67EA6" w:rsidP="00A67EA6">
      <w:pPr>
        <w:pStyle w:val="a5"/>
        <w:jc w:val="both"/>
        <w:rPr>
          <w:sz w:val="24"/>
          <w:szCs w:val="24"/>
          <w:lang w:val="en-US" w:eastAsia="zh-CN"/>
        </w:rPr>
      </w:pPr>
      <w:r w:rsidRPr="00923E5B">
        <w:rPr>
          <w:sz w:val="24"/>
          <w:szCs w:val="24"/>
          <w:lang w:val="en-US"/>
        </w:rPr>
        <w:t>National Human Rights Action Plan of China (2012-2015)</w:t>
      </w:r>
      <w:bookmarkEnd w:id="400"/>
      <w:bookmarkEnd w:id="401"/>
      <w:r w:rsidRPr="00923E5B">
        <w:rPr>
          <w:sz w:val="24"/>
          <w:szCs w:val="24"/>
          <w:lang w:val="en-US"/>
        </w:rPr>
        <w:t>, Information Office of the State Council.</w:t>
      </w:r>
      <w:r w:rsidRPr="00923E5B">
        <w:rPr>
          <w:rStyle w:val="a6"/>
          <w:sz w:val="24"/>
          <w:szCs w:val="24"/>
          <w:lang w:val="en-US"/>
        </w:rPr>
        <w:t xml:space="preserve"> </w:t>
      </w:r>
      <w:bookmarkStart w:id="402" w:name="OLE_LINK204"/>
      <w:bookmarkStart w:id="403" w:name="OLE_LINK205"/>
    </w:p>
    <w:p w:rsidR="00A67EA6" w:rsidRPr="00923E5B" w:rsidRDefault="00A67EA6" w:rsidP="00A67EA6">
      <w:pPr>
        <w:pStyle w:val="a5"/>
        <w:jc w:val="both"/>
        <w:rPr>
          <w:sz w:val="24"/>
          <w:szCs w:val="24"/>
          <w:lang w:val="en-US" w:eastAsia="zh-CN"/>
        </w:rPr>
      </w:pPr>
    </w:p>
    <w:p w:rsidR="00A67EA6" w:rsidRPr="00923E5B" w:rsidRDefault="00A67EA6" w:rsidP="00A67EA6">
      <w:pPr>
        <w:pStyle w:val="a5"/>
        <w:jc w:val="both"/>
        <w:rPr>
          <w:sz w:val="24"/>
          <w:szCs w:val="24"/>
          <w:lang w:val="en-US" w:eastAsia="zh-CN"/>
        </w:rPr>
      </w:pPr>
      <w:r w:rsidRPr="00923E5B">
        <w:rPr>
          <w:sz w:val="24"/>
          <w:szCs w:val="24"/>
          <w:lang w:val="en-US"/>
        </w:rPr>
        <w:t xml:space="preserve">Asia Health Policy Program working paper </w:t>
      </w:r>
      <w:bookmarkEnd w:id="402"/>
      <w:bookmarkEnd w:id="403"/>
      <w:r w:rsidRPr="00923E5B">
        <w:rPr>
          <w:sz w:val="24"/>
          <w:szCs w:val="24"/>
          <w:lang w:val="en-US"/>
        </w:rPr>
        <w:t>#28, January 9,</w:t>
      </w:r>
      <w:r w:rsidRPr="00923E5B">
        <w:rPr>
          <w:sz w:val="24"/>
          <w:szCs w:val="24"/>
          <w:lang w:val="en-US" w:eastAsia="zh-CN"/>
        </w:rPr>
        <w:t xml:space="preserve"> </w:t>
      </w:r>
      <w:r w:rsidRPr="00923E5B">
        <w:rPr>
          <w:sz w:val="24"/>
          <w:szCs w:val="24"/>
          <w:lang w:val="en-US"/>
        </w:rPr>
        <w:t>2012,</w:t>
      </w:r>
      <w:r w:rsidRPr="00923E5B">
        <w:rPr>
          <w:sz w:val="24"/>
          <w:szCs w:val="24"/>
          <w:lang w:val="en-US" w:eastAsia="zh-CN"/>
        </w:rPr>
        <w:t xml:space="preserve"> </w:t>
      </w:r>
      <w:r w:rsidRPr="00923E5B">
        <w:rPr>
          <w:sz w:val="24"/>
          <w:szCs w:val="24"/>
          <w:lang w:val="en-US"/>
        </w:rPr>
        <w:t>p4-5</w:t>
      </w:r>
      <w:r w:rsidRPr="00923E5B">
        <w:rPr>
          <w:sz w:val="24"/>
          <w:szCs w:val="24"/>
          <w:lang w:val="en-US" w:eastAsia="zh-CN"/>
        </w:rPr>
        <w:t>.</w:t>
      </w:r>
    </w:p>
    <w:p w:rsidR="00A67EA6" w:rsidRPr="00923E5B" w:rsidRDefault="00A67EA6" w:rsidP="00A67EA6">
      <w:pPr>
        <w:jc w:val="both"/>
        <w:rPr>
          <w:szCs w:val="24"/>
          <w:lang w:val="en-US" w:eastAsia="zh-CN"/>
        </w:rPr>
      </w:pPr>
    </w:p>
    <w:p w:rsidR="00A67EA6" w:rsidRPr="00923E5B" w:rsidRDefault="00A67EA6" w:rsidP="00A67EA6">
      <w:pPr>
        <w:jc w:val="both"/>
        <w:rPr>
          <w:szCs w:val="24"/>
          <w:lang w:val="en-US" w:eastAsia="zh-CN"/>
        </w:rPr>
      </w:pPr>
      <w:r w:rsidRPr="00923E5B">
        <w:rPr>
          <w:szCs w:val="24"/>
          <w:lang w:val="en-US"/>
        </w:rPr>
        <w:t>Implementing Health Care Reform Policies in China, Challenges and Opportunities, A</w:t>
      </w:r>
      <w:r w:rsidRPr="00923E5B">
        <w:rPr>
          <w:szCs w:val="24"/>
          <w:lang w:val="en-US" w:eastAsia="zh-CN"/>
        </w:rPr>
        <w:t xml:space="preserve"> </w:t>
      </w:r>
      <w:r w:rsidRPr="00923E5B">
        <w:rPr>
          <w:szCs w:val="24"/>
          <w:lang w:val="en-US"/>
        </w:rPr>
        <w:t>report of The CSIS Freeman Chair in China Studies, D</w:t>
      </w:r>
      <w:r w:rsidRPr="00923E5B">
        <w:rPr>
          <w:rFonts w:hint="eastAsia"/>
          <w:szCs w:val="24"/>
          <w:lang w:val="en-US" w:eastAsia="zh-CN"/>
        </w:rPr>
        <w:t>ece</w:t>
      </w:r>
      <w:r w:rsidRPr="00923E5B">
        <w:rPr>
          <w:szCs w:val="24"/>
          <w:lang w:val="en-US" w:eastAsia="zh-CN"/>
        </w:rPr>
        <w:t>mber</w:t>
      </w:r>
      <w:r w:rsidRPr="00923E5B">
        <w:rPr>
          <w:szCs w:val="24"/>
          <w:lang w:val="en-US"/>
        </w:rPr>
        <w:t xml:space="preserve"> 2011, p29-32</w:t>
      </w:r>
      <w:r w:rsidRPr="00923E5B">
        <w:rPr>
          <w:szCs w:val="24"/>
          <w:lang w:val="en-US" w:eastAsia="zh-CN"/>
        </w:rPr>
        <w:t>.</w:t>
      </w:r>
    </w:p>
    <w:p w:rsidR="00A67EA6" w:rsidRPr="00923E5B" w:rsidRDefault="00A67EA6" w:rsidP="00A67EA6">
      <w:pPr>
        <w:jc w:val="both"/>
        <w:rPr>
          <w:szCs w:val="24"/>
          <w:lang w:val="en-US" w:eastAsia="zh-CN"/>
        </w:rPr>
      </w:pPr>
    </w:p>
    <w:p w:rsidR="00A67EA6" w:rsidRPr="00923E5B" w:rsidRDefault="00A67EA6" w:rsidP="00A67EA6">
      <w:pPr>
        <w:jc w:val="both"/>
        <w:rPr>
          <w:szCs w:val="24"/>
          <w:lang w:val="en-US" w:eastAsia="zh-CN"/>
        </w:rPr>
      </w:pPr>
      <w:r w:rsidRPr="00923E5B">
        <w:rPr>
          <w:szCs w:val="24"/>
          <w:lang w:val="en-US"/>
        </w:rPr>
        <w:t>The Access to Medicine Index 2012, Access to Medicine Foundation, p35</w:t>
      </w:r>
      <w:r w:rsidRPr="00923E5B">
        <w:rPr>
          <w:rFonts w:hint="eastAsia"/>
          <w:szCs w:val="24"/>
          <w:lang w:val="en-US" w:eastAsia="zh-CN"/>
        </w:rPr>
        <w:t>.</w:t>
      </w:r>
    </w:p>
    <w:p w:rsidR="00A67EA6" w:rsidRPr="00923E5B" w:rsidRDefault="00A67EA6" w:rsidP="00A67EA6">
      <w:pPr>
        <w:jc w:val="both"/>
        <w:rPr>
          <w:szCs w:val="24"/>
          <w:lang w:val="en-US" w:eastAsia="zh-CN"/>
        </w:rPr>
      </w:pPr>
    </w:p>
    <w:p w:rsidR="00A67EA6" w:rsidRPr="00923E5B" w:rsidRDefault="00A67EA6" w:rsidP="00A67EA6">
      <w:pPr>
        <w:pStyle w:val="a5"/>
        <w:ind w:left="120" w:hangingChars="50" w:hanging="120"/>
        <w:jc w:val="both"/>
        <w:rPr>
          <w:b/>
          <w:sz w:val="24"/>
          <w:szCs w:val="24"/>
          <w:lang w:val="en-US" w:eastAsia="zh-CN"/>
        </w:rPr>
      </w:pPr>
      <w:r w:rsidRPr="00923E5B">
        <w:rPr>
          <w:b/>
          <w:sz w:val="24"/>
          <w:szCs w:val="24"/>
          <w:lang w:val="en-US" w:eastAsia="zh-CN"/>
        </w:rPr>
        <w:t xml:space="preserve">Internet sources: </w:t>
      </w:r>
    </w:p>
    <w:p w:rsidR="00A67EA6" w:rsidRPr="00923E5B" w:rsidRDefault="00A67EA6" w:rsidP="00A67EA6">
      <w:pPr>
        <w:pStyle w:val="a5"/>
        <w:ind w:left="120" w:hangingChars="50" w:hanging="120"/>
        <w:jc w:val="both"/>
        <w:rPr>
          <w:b/>
          <w:sz w:val="24"/>
          <w:szCs w:val="24"/>
          <w:lang w:val="en-US" w:eastAsia="zh-CN"/>
        </w:rPr>
      </w:pPr>
    </w:p>
    <w:p w:rsidR="00A67EA6" w:rsidRPr="00923E5B" w:rsidRDefault="00A67EA6" w:rsidP="00A67EA6">
      <w:pPr>
        <w:pStyle w:val="a5"/>
        <w:rPr>
          <w:sz w:val="24"/>
          <w:szCs w:val="24"/>
          <w:lang w:val="en-US" w:eastAsia="zh-CN"/>
        </w:rPr>
      </w:pPr>
      <w:r w:rsidRPr="00923E5B">
        <w:rPr>
          <w:sz w:val="24"/>
          <w:szCs w:val="24"/>
          <w:lang w:val="en-US"/>
        </w:rPr>
        <w:t xml:space="preserve">The world health report: Health Systems Financing: The path to Universal Coverage, </w:t>
      </w:r>
      <w:r w:rsidRPr="00923E5B">
        <w:rPr>
          <w:sz w:val="24"/>
          <w:szCs w:val="24"/>
          <w:lang w:val="en-US" w:eastAsia="zh-CN"/>
        </w:rPr>
        <w:t xml:space="preserve">p.ix, </w:t>
      </w:r>
      <w:r w:rsidRPr="00923E5B">
        <w:rPr>
          <w:sz w:val="24"/>
          <w:szCs w:val="24"/>
          <w:lang w:val="en-US"/>
        </w:rPr>
        <w:t xml:space="preserve">available at: </w:t>
      </w:r>
      <w:hyperlink r:id="rId14" w:history="1">
        <w:r w:rsidRPr="00923E5B">
          <w:rPr>
            <w:rStyle w:val="a9"/>
            <w:sz w:val="24"/>
            <w:szCs w:val="24"/>
            <w:lang w:val="en-US"/>
          </w:rPr>
          <w:t>http://whqlibdoc.who.int/whr/2010/9789241564021_eng.pdf</w:t>
        </w:r>
      </w:hyperlink>
      <w:r w:rsidRPr="00923E5B">
        <w:rPr>
          <w:sz w:val="24"/>
          <w:szCs w:val="24"/>
          <w:lang w:val="en-US" w:eastAsia="zh-CN"/>
        </w:rPr>
        <w:t xml:space="preserve">. </w:t>
      </w:r>
      <w:r w:rsidRPr="00923E5B">
        <w:rPr>
          <w:sz w:val="24"/>
          <w:szCs w:val="24"/>
          <w:lang w:val="en-US"/>
        </w:rPr>
        <w:t xml:space="preserve">(Search date: </w:t>
      </w:r>
      <w:r w:rsidRPr="00923E5B">
        <w:rPr>
          <w:sz w:val="24"/>
          <w:szCs w:val="24"/>
          <w:lang w:val="en-US" w:eastAsia="zh-CN"/>
        </w:rPr>
        <w:t>11</w:t>
      </w:r>
      <w:r w:rsidRPr="00923E5B">
        <w:rPr>
          <w:sz w:val="24"/>
          <w:szCs w:val="24"/>
          <w:lang w:val="en-US"/>
        </w:rPr>
        <w:t>/</w:t>
      </w:r>
      <w:r w:rsidRPr="00923E5B">
        <w:rPr>
          <w:sz w:val="24"/>
          <w:szCs w:val="24"/>
          <w:lang w:val="en-US" w:eastAsia="zh-CN"/>
        </w:rPr>
        <w:t>08</w:t>
      </w:r>
      <w:r w:rsidRPr="00923E5B">
        <w:rPr>
          <w:sz w:val="24"/>
          <w:szCs w:val="24"/>
          <w:lang w:val="en-US"/>
        </w:rPr>
        <w:t>/201</w:t>
      </w:r>
      <w:r w:rsidRPr="00923E5B">
        <w:rPr>
          <w:sz w:val="24"/>
          <w:szCs w:val="24"/>
          <w:lang w:val="en-US" w:eastAsia="zh-CN"/>
        </w:rPr>
        <w:t>3</w:t>
      </w:r>
      <w:r w:rsidRPr="00923E5B">
        <w:rPr>
          <w:sz w:val="24"/>
          <w:szCs w:val="24"/>
          <w:lang w:val="en-US"/>
        </w:rPr>
        <w:t>)</w:t>
      </w:r>
      <w:r w:rsidRPr="00923E5B">
        <w:rPr>
          <w:sz w:val="24"/>
          <w:szCs w:val="24"/>
          <w:lang w:val="en-US" w:eastAsia="zh-CN"/>
        </w:rPr>
        <w:t>.</w:t>
      </w:r>
    </w:p>
    <w:p w:rsidR="00A67EA6" w:rsidRPr="00923E5B" w:rsidRDefault="00A67EA6" w:rsidP="00A67EA6">
      <w:pPr>
        <w:pStyle w:val="a5"/>
        <w:rPr>
          <w:sz w:val="24"/>
          <w:szCs w:val="24"/>
          <w:lang w:val="en-US" w:eastAsia="zh-CN"/>
        </w:rPr>
      </w:pPr>
    </w:p>
    <w:p w:rsidR="00A67EA6" w:rsidRPr="00923E5B" w:rsidRDefault="00A67EA6" w:rsidP="00A67EA6">
      <w:pPr>
        <w:pStyle w:val="a5"/>
        <w:rPr>
          <w:sz w:val="24"/>
          <w:szCs w:val="24"/>
          <w:lang w:val="en-US" w:eastAsia="zh-CN"/>
        </w:rPr>
      </w:pPr>
      <w:r w:rsidRPr="00923E5B">
        <w:rPr>
          <w:sz w:val="24"/>
          <w:szCs w:val="24"/>
          <w:lang w:val="en-US" w:eastAsia="zh-CN"/>
        </w:rPr>
        <w:t xml:space="preserve">Hans V. Hogerzeil, Zafar Mirza, The World Medicines Situation 2011, Access to essential medicines as part of the right to health, WHO/EMP/MIE/2011/2/10, p.1, available at: </w:t>
      </w:r>
      <w:hyperlink r:id="rId15" w:history="1">
        <w:r w:rsidR="005111C8" w:rsidRPr="00923E5B">
          <w:rPr>
            <w:rStyle w:val="a9"/>
            <w:sz w:val="24"/>
            <w:szCs w:val="24"/>
            <w:lang w:val="en-US"/>
          </w:rPr>
          <w:t>http://apps.who.int/medicinedocs/documents/s18772en/s18772en.pdf</w:t>
        </w:r>
      </w:hyperlink>
      <w:r w:rsidRPr="00923E5B">
        <w:rPr>
          <w:rFonts w:hint="eastAsia"/>
          <w:sz w:val="24"/>
          <w:szCs w:val="24"/>
          <w:lang w:val="en-US" w:eastAsia="zh-CN"/>
        </w:rPr>
        <w:t xml:space="preserve"> </w:t>
      </w:r>
      <w:r w:rsidRPr="00923E5B">
        <w:rPr>
          <w:sz w:val="24"/>
          <w:szCs w:val="24"/>
          <w:lang w:val="en-US"/>
        </w:rPr>
        <w:t xml:space="preserve">(Search date: </w:t>
      </w:r>
      <w:r w:rsidRPr="00923E5B">
        <w:rPr>
          <w:sz w:val="24"/>
          <w:szCs w:val="24"/>
          <w:lang w:val="en-US" w:eastAsia="zh-CN"/>
        </w:rPr>
        <w:t>11</w:t>
      </w:r>
      <w:r w:rsidRPr="00923E5B">
        <w:rPr>
          <w:sz w:val="24"/>
          <w:szCs w:val="24"/>
          <w:lang w:val="en-US"/>
        </w:rPr>
        <w:t>/</w:t>
      </w:r>
      <w:r w:rsidRPr="00923E5B">
        <w:rPr>
          <w:sz w:val="24"/>
          <w:szCs w:val="24"/>
          <w:lang w:val="en-US" w:eastAsia="zh-CN"/>
        </w:rPr>
        <w:t>08</w:t>
      </w:r>
      <w:r w:rsidRPr="00923E5B">
        <w:rPr>
          <w:sz w:val="24"/>
          <w:szCs w:val="24"/>
          <w:lang w:val="en-US"/>
        </w:rPr>
        <w:t>/201</w:t>
      </w:r>
      <w:r w:rsidRPr="00923E5B">
        <w:rPr>
          <w:sz w:val="24"/>
          <w:szCs w:val="24"/>
          <w:lang w:val="en-US" w:eastAsia="zh-CN"/>
        </w:rPr>
        <w:t>3</w:t>
      </w:r>
      <w:r w:rsidRPr="00923E5B">
        <w:rPr>
          <w:sz w:val="24"/>
          <w:szCs w:val="24"/>
          <w:lang w:val="en-US"/>
        </w:rPr>
        <w:t>)</w:t>
      </w:r>
      <w:r w:rsidRPr="00923E5B">
        <w:rPr>
          <w:sz w:val="24"/>
          <w:szCs w:val="24"/>
          <w:lang w:val="en-US" w:eastAsia="zh-CN"/>
        </w:rPr>
        <w:t xml:space="preserve">. </w:t>
      </w:r>
    </w:p>
    <w:p w:rsidR="00A67EA6" w:rsidRPr="00923E5B" w:rsidRDefault="00A67EA6" w:rsidP="00A67EA6">
      <w:pPr>
        <w:pStyle w:val="a5"/>
        <w:rPr>
          <w:sz w:val="24"/>
          <w:szCs w:val="24"/>
          <w:lang w:val="en-US" w:eastAsia="zh-CN"/>
        </w:rPr>
      </w:pPr>
    </w:p>
    <w:p w:rsidR="00A67EA6" w:rsidRPr="00923E5B" w:rsidRDefault="00A67EA6" w:rsidP="00A67EA6">
      <w:pPr>
        <w:pStyle w:val="a5"/>
        <w:rPr>
          <w:sz w:val="24"/>
          <w:szCs w:val="24"/>
          <w:lang w:val="en-US" w:eastAsia="zh-CN"/>
        </w:rPr>
      </w:pPr>
      <w:r w:rsidRPr="00923E5B">
        <w:rPr>
          <w:sz w:val="24"/>
          <w:szCs w:val="24"/>
          <w:lang w:val="en-US"/>
        </w:rPr>
        <w:t xml:space="preserve">The World Medicines Situation, Access to essential medicines, </w:t>
      </w:r>
      <w:r w:rsidRPr="00923E5B">
        <w:rPr>
          <w:sz w:val="24"/>
          <w:szCs w:val="24"/>
          <w:lang w:val="en-US" w:eastAsia="zh-CN"/>
        </w:rPr>
        <w:t xml:space="preserve">WHO/EDM/PAR/2004/5, </w:t>
      </w:r>
      <w:r w:rsidRPr="00923E5B">
        <w:rPr>
          <w:sz w:val="24"/>
          <w:szCs w:val="24"/>
          <w:lang w:val="en-US"/>
        </w:rPr>
        <w:t xml:space="preserve">Chapter 7, 2004, available at: </w:t>
      </w:r>
      <w:hyperlink r:id="rId16" w:history="1">
        <w:r w:rsidRPr="00923E5B">
          <w:rPr>
            <w:rStyle w:val="a9"/>
            <w:sz w:val="24"/>
            <w:szCs w:val="24"/>
            <w:lang w:val="en-US"/>
          </w:rPr>
          <w:t>http://apps.who.int/medicinedocs/pdf/s6160e/s6160e.pdf</w:t>
        </w:r>
      </w:hyperlink>
      <w:r w:rsidRPr="00923E5B">
        <w:rPr>
          <w:sz w:val="24"/>
          <w:szCs w:val="24"/>
          <w:lang w:val="en-US" w:eastAsia="zh-CN"/>
        </w:rPr>
        <w:t xml:space="preserve">. </w:t>
      </w:r>
      <w:r w:rsidRPr="00923E5B">
        <w:rPr>
          <w:sz w:val="24"/>
          <w:szCs w:val="24"/>
          <w:lang w:val="en-US"/>
        </w:rPr>
        <w:t xml:space="preserve">(Search date: </w:t>
      </w:r>
      <w:r w:rsidRPr="00923E5B">
        <w:rPr>
          <w:sz w:val="24"/>
          <w:szCs w:val="24"/>
          <w:lang w:val="en-US" w:eastAsia="zh-CN"/>
        </w:rPr>
        <w:t>11</w:t>
      </w:r>
      <w:r w:rsidRPr="00923E5B">
        <w:rPr>
          <w:sz w:val="24"/>
          <w:szCs w:val="24"/>
          <w:lang w:val="en-US"/>
        </w:rPr>
        <w:t>/</w:t>
      </w:r>
      <w:r w:rsidRPr="00923E5B">
        <w:rPr>
          <w:sz w:val="24"/>
          <w:szCs w:val="24"/>
          <w:lang w:val="en-US" w:eastAsia="zh-CN"/>
        </w:rPr>
        <w:t>08</w:t>
      </w:r>
      <w:r w:rsidRPr="00923E5B">
        <w:rPr>
          <w:sz w:val="24"/>
          <w:szCs w:val="24"/>
          <w:lang w:val="en-US"/>
        </w:rPr>
        <w:t>/201</w:t>
      </w:r>
      <w:r w:rsidRPr="00923E5B">
        <w:rPr>
          <w:sz w:val="24"/>
          <w:szCs w:val="24"/>
          <w:lang w:val="en-US" w:eastAsia="zh-CN"/>
        </w:rPr>
        <w:t>3</w:t>
      </w:r>
      <w:r w:rsidRPr="00923E5B">
        <w:rPr>
          <w:sz w:val="24"/>
          <w:szCs w:val="24"/>
          <w:lang w:val="en-US"/>
        </w:rPr>
        <w:t>)</w:t>
      </w:r>
    </w:p>
    <w:p w:rsidR="00A67EA6" w:rsidRPr="00923E5B" w:rsidRDefault="00A67EA6" w:rsidP="00A67EA6">
      <w:pPr>
        <w:rPr>
          <w:szCs w:val="24"/>
          <w:lang w:val="en-US" w:eastAsia="zh-CN"/>
        </w:rPr>
      </w:pPr>
    </w:p>
    <w:p w:rsidR="00A67EA6" w:rsidRPr="00923E5B" w:rsidRDefault="00A67EA6" w:rsidP="00A67EA6">
      <w:pPr>
        <w:pStyle w:val="a5"/>
        <w:rPr>
          <w:sz w:val="24"/>
          <w:szCs w:val="24"/>
          <w:lang w:val="en-US" w:eastAsia="zh-CN"/>
        </w:rPr>
      </w:pPr>
      <w:r w:rsidRPr="00923E5B">
        <w:rPr>
          <w:sz w:val="24"/>
          <w:szCs w:val="24"/>
          <w:lang w:val="en-US" w:eastAsia="zh-CN"/>
        </w:rPr>
        <w:t xml:space="preserve">Kevin Yao, Aileen Wang, China lets Gini out of the bottle; wide wealth gap, para11-12, available at: </w:t>
      </w:r>
      <w:hyperlink r:id="rId17" w:history="1">
        <w:r w:rsidRPr="00923E5B">
          <w:rPr>
            <w:rStyle w:val="a9"/>
            <w:sz w:val="24"/>
            <w:szCs w:val="24"/>
            <w:lang w:val="en-US"/>
          </w:rPr>
          <w:t>http://www.reuters.com/article/2013/01/18/us-china-economy-income-gap-idUSBRE90H06L20130118</w:t>
        </w:r>
      </w:hyperlink>
      <w:r w:rsidRPr="00923E5B">
        <w:rPr>
          <w:sz w:val="24"/>
          <w:szCs w:val="24"/>
          <w:lang w:val="en-US" w:eastAsia="zh-CN"/>
        </w:rPr>
        <w:t xml:space="preserve"> </w:t>
      </w:r>
      <w:r w:rsidRPr="00923E5B">
        <w:rPr>
          <w:sz w:val="24"/>
          <w:szCs w:val="24"/>
          <w:lang w:val="en-US"/>
        </w:rPr>
        <w:t xml:space="preserve">(search date: </w:t>
      </w:r>
      <w:r w:rsidRPr="00923E5B">
        <w:rPr>
          <w:sz w:val="24"/>
          <w:szCs w:val="24"/>
          <w:lang w:val="en-US" w:eastAsia="zh-CN"/>
        </w:rPr>
        <w:t>15</w:t>
      </w:r>
      <w:r w:rsidRPr="00923E5B">
        <w:rPr>
          <w:sz w:val="24"/>
          <w:szCs w:val="24"/>
          <w:lang w:val="en-US"/>
        </w:rPr>
        <w:t>/</w:t>
      </w:r>
      <w:r w:rsidRPr="00923E5B">
        <w:rPr>
          <w:sz w:val="24"/>
          <w:szCs w:val="24"/>
          <w:lang w:val="en-US" w:eastAsia="zh-CN"/>
        </w:rPr>
        <w:t>08</w:t>
      </w:r>
      <w:r w:rsidRPr="00923E5B">
        <w:rPr>
          <w:sz w:val="24"/>
          <w:szCs w:val="24"/>
          <w:lang w:val="en-US"/>
        </w:rPr>
        <w:t>/201</w:t>
      </w:r>
      <w:r w:rsidRPr="00923E5B">
        <w:rPr>
          <w:sz w:val="24"/>
          <w:szCs w:val="24"/>
          <w:lang w:val="en-US" w:eastAsia="zh-CN"/>
        </w:rPr>
        <w:t>3</w:t>
      </w:r>
      <w:r w:rsidRPr="00923E5B">
        <w:rPr>
          <w:sz w:val="24"/>
          <w:szCs w:val="24"/>
          <w:lang w:val="en-US"/>
        </w:rPr>
        <w:t>)</w:t>
      </w:r>
      <w:r w:rsidRPr="00923E5B">
        <w:rPr>
          <w:sz w:val="24"/>
          <w:szCs w:val="24"/>
          <w:lang w:val="en-US" w:eastAsia="zh-CN"/>
        </w:rPr>
        <w:t>.</w:t>
      </w:r>
    </w:p>
    <w:p w:rsidR="00A67EA6" w:rsidRPr="00923E5B" w:rsidRDefault="00A67EA6" w:rsidP="00A67EA6">
      <w:pPr>
        <w:pStyle w:val="a5"/>
        <w:rPr>
          <w:sz w:val="24"/>
          <w:szCs w:val="24"/>
          <w:lang w:val="en-US" w:eastAsia="zh-CN"/>
        </w:rPr>
      </w:pPr>
    </w:p>
    <w:p w:rsidR="00A67EA6" w:rsidRPr="00923E5B" w:rsidRDefault="00A67EA6" w:rsidP="00A67EA6">
      <w:pPr>
        <w:pStyle w:val="a5"/>
        <w:rPr>
          <w:sz w:val="24"/>
          <w:szCs w:val="24"/>
          <w:lang w:val="en-US" w:eastAsia="zh-CN"/>
        </w:rPr>
      </w:pPr>
      <w:r w:rsidRPr="00923E5B">
        <w:rPr>
          <w:rFonts w:hint="eastAsia"/>
          <w:sz w:val="24"/>
          <w:szCs w:val="24"/>
          <w:lang w:val="en-US" w:eastAsia="zh-CN"/>
        </w:rPr>
        <w:t>S</w:t>
      </w:r>
      <w:r w:rsidRPr="00923E5B">
        <w:rPr>
          <w:sz w:val="24"/>
          <w:szCs w:val="24"/>
          <w:lang w:val="en-US"/>
        </w:rPr>
        <w:t>tatistics from IMF, “List of countries by GDP (PPP) per capita” available at</w:t>
      </w:r>
      <w:r w:rsidRPr="00923E5B">
        <w:rPr>
          <w:sz w:val="24"/>
          <w:szCs w:val="24"/>
          <w:lang w:val="en-US" w:eastAsia="zh-CN"/>
        </w:rPr>
        <w:t xml:space="preserve">: </w:t>
      </w:r>
      <w:hyperlink r:id="rId18" w:history="1">
        <w:r w:rsidRPr="00923E5B">
          <w:rPr>
            <w:rStyle w:val="a9"/>
            <w:sz w:val="24"/>
            <w:szCs w:val="24"/>
            <w:lang w:val="en-US"/>
          </w:rPr>
          <w:t>http://en.wikipedia.org/wiki/List_of_countries_by_GDP_(PPP)_per_capita</w:t>
        </w:r>
      </w:hyperlink>
      <w:r w:rsidRPr="00923E5B">
        <w:rPr>
          <w:sz w:val="24"/>
          <w:szCs w:val="24"/>
          <w:lang w:val="en-US"/>
        </w:rPr>
        <w:t xml:space="preserve"> (Search date: </w:t>
      </w:r>
      <w:r w:rsidRPr="00923E5B">
        <w:rPr>
          <w:sz w:val="24"/>
          <w:szCs w:val="24"/>
          <w:lang w:val="en-US" w:eastAsia="zh-CN"/>
        </w:rPr>
        <w:t>11</w:t>
      </w:r>
      <w:r w:rsidRPr="00923E5B">
        <w:rPr>
          <w:sz w:val="24"/>
          <w:szCs w:val="24"/>
          <w:lang w:val="en-US"/>
        </w:rPr>
        <w:t>/</w:t>
      </w:r>
      <w:r w:rsidRPr="00923E5B">
        <w:rPr>
          <w:sz w:val="24"/>
          <w:szCs w:val="24"/>
          <w:lang w:val="en-US" w:eastAsia="zh-CN"/>
        </w:rPr>
        <w:t>08</w:t>
      </w:r>
      <w:r w:rsidRPr="00923E5B">
        <w:rPr>
          <w:sz w:val="24"/>
          <w:szCs w:val="24"/>
          <w:lang w:val="en-US"/>
        </w:rPr>
        <w:t>/201</w:t>
      </w:r>
      <w:r w:rsidRPr="00923E5B">
        <w:rPr>
          <w:sz w:val="24"/>
          <w:szCs w:val="24"/>
          <w:lang w:val="en-US" w:eastAsia="zh-CN"/>
        </w:rPr>
        <w:t>3</w:t>
      </w:r>
      <w:r w:rsidRPr="00923E5B">
        <w:rPr>
          <w:sz w:val="24"/>
          <w:szCs w:val="24"/>
          <w:lang w:val="en-US"/>
        </w:rPr>
        <w:t>)</w:t>
      </w:r>
      <w:r w:rsidRPr="00923E5B">
        <w:rPr>
          <w:sz w:val="24"/>
          <w:szCs w:val="24"/>
          <w:lang w:val="en-US" w:eastAsia="zh-CN"/>
        </w:rPr>
        <w:t>.</w:t>
      </w:r>
    </w:p>
    <w:p w:rsidR="00A67EA6" w:rsidRPr="00923E5B" w:rsidRDefault="00A67EA6" w:rsidP="00A67EA6">
      <w:pPr>
        <w:rPr>
          <w:szCs w:val="24"/>
          <w:lang w:val="en-US" w:eastAsia="zh-CN"/>
        </w:rPr>
      </w:pPr>
    </w:p>
    <w:p w:rsidR="00A67EA6" w:rsidRPr="00923E5B" w:rsidRDefault="00A67EA6" w:rsidP="00A67EA6">
      <w:pPr>
        <w:rPr>
          <w:szCs w:val="24"/>
          <w:lang w:val="en-US" w:eastAsia="zh-CN"/>
        </w:rPr>
      </w:pPr>
      <w:r w:rsidRPr="00923E5B">
        <w:rPr>
          <w:rStyle w:val="citation"/>
          <w:szCs w:val="24"/>
          <w:lang w:val="en-US"/>
        </w:rPr>
        <w:t>WHO Department of Health Statistics and Informatics (May 13, 2011), available at</w:t>
      </w:r>
      <w:r w:rsidRPr="00923E5B">
        <w:rPr>
          <w:rStyle w:val="citation"/>
          <w:szCs w:val="24"/>
          <w:lang w:val="en-US" w:eastAsia="zh-CN"/>
        </w:rPr>
        <w:t xml:space="preserve">: </w:t>
      </w:r>
      <w:hyperlink r:id="rId19" w:history="1">
        <w:r w:rsidRPr="00923E5B">
          <w:rPr>
            <w:rStyle w:val="a9"/>
            <w:szCs w:val="24"/>
            <w:lang w:val="en-US"/>
          </w:rPr>
          <w:t>http://www.who.int/whosis/whostat/2011/en/index.html</w:t>
        </w:r>
      </w:hyperlink>
      <w:r w:rsidRPr="00923E5B">
        <w:rPr>
          <w:szCs w:val="24"/>
          <w:lang w:val="en-US"/>
        </w:rPr>
        <w:t xml:space="preserve"> (search date: 23/10/2012)</w:t>
      </w:r>
      <w:r w:rsidRPr="00923E5B">
        <w:rPr>
          <w:szCs w:val="24"/>
          <w:lang w:val="en-US" w:eastAsia="zh-CN"/>
        </w:rPr>
        <w:t>.</w:t>
      </w:r>
    </w:p>
    <w:p w:rsidR="00A67EA6" w:rsidRPr="00923E5B" w:rsidRDefault="00A67EA6" w:rsidP="00A67EA6">
      <w:pPr>
        <w:pStyle w:val="a5"/>
        <w:rPr>
          <w:sz w:val="24"/>
          <w:szCs w:val="24"/>
          <w:lang w:val="en-US" w:eastAsia="zh-CN"/>
        </w:rPr>
      </w:pPr>
    </w:p>
    <w:p w:rsidR="00A67EA6" w:rsidRPr="00923E5B" w:rsidRDefault="00A67EA6" w:rsidP="00A67EA6">
      <w:pPr>
        <w:pStyle w:val="a5"/>
        <w:rPr>
          <w:sz w:val="24"/>
          <w:szCs w:val="24"/>
          <w:lang w:val="en-US" w:eastAsia="zh-CN"/>
        </w:rPr>
      </w:pPr>
      <w:r w:rsidRPr="00923E5B">
        <w:rPr>
          <w:sz w:val="24"/>
          <w:szCs w:val="24"/>
          <w:lang w:val="en-US"/>
        </w:rPr>
        <w:t xml:space="preserve">Statistics from the report by Ministry of Health of China, UNAIDS AND WHO, available at </w:t>
      </w:r>
      <w:hyperlink r:id="rId20" w:history="1">
        <w:r w:rsidRPr="00923E5B">
          <w:rPr>
            <w:rStyle w:val="a9"/>
            <w:sz w:val="24"/>
            <w:szCs w:val="24"/>
            <w:lang w:val="en-US"/>
          </w:rPr>
          <w:t>http://news.china.com.cn/txt/2012-01/21/content_24464935.htm</w:t>
        </w:r>
      </w:hyperlink>
      <w:r w:rsidRPr="00923E5B">
        <w:rPr>
          <w:sz w:val="24"/>
          <w:szCs w:val="24"/>
          <w:lang w:val="en-US"/>
        </w:rPr>
        <w:t xml:space="preserve"> (</w:t>
      </w:r>
      <w:r w:rsidRPr="00923E5B">
        <w:rPr>
          <w:sz w:val="24"/>
          <w:szCs w:val="24"/>
          <w:lang w:val="en-US" w:eastAsia="zh-CN"/>
        </w:rPr>
        <w:t xml:space="preserve">In </w:t>
      </w:r>
      <w:r w:rsidRPr="00923E5B">
        <w:rPr>
          <w:sz w:val="24"/>
          <w:szCs w:val="24"/>
          <w:lang w:val="en-US"/>
        </w:rPr>
        <w:t>Chinese</w:t>
      </w:r>
      <w:r w:rsidRPr="00923E5B">
        <w:rPr>
          <w:sz w:val="24"/>
          <w:szCs w:val="24"/>
          <w:lang w:val="en-US" w:eastAsia="zh-CN"/>
        </w:rPr>
        <w:t>) (</w:t>
      </w:r>
      <w:r w:rsidRPr="00923E5B">
        <w:rPr>
          <w:sz w:val="24"/>
          <w:szCs w:val="24"/>
          <w:lang w:val="en-US"/>
        </w:rPr>
        <w:t>search date: 23/10/2012)</w:t>
      </w:r>
      <w:r w:rsidRPr="00923E5B">
        <w:rPr>
          <w:sz w:val="24"/>
          <w:szCs w:val="24"/>
          <w:lang w:val="en-US" w:eastAsia="zh-CN"/>
        </w:rPr>
        <w:t xml:space="preserve">. </w:t>
      </w:r>
    </w:p>
    <w:p w:rsidR="00A67EA6" w:rsidRPr="00923E5B" w:rsidRDefault="00A67EA6" w:rsidP="00A67EA6">
      <w:pPr>
        <w:pStyle w:val="a5"/>
        <w:rPr>
          <w:sz w:val="24"/>
          <w:szCs w:val="24"/>
          <w:lang w:val="en-US" w:eastAsia="zh-CN"/>
        </w:rPr>
      </w:pPr>
    </w:p>
    <w:p w:rsidR="00A67EA6" w:rsidRPr="00923E5B" w:rsidRDefault="00A67EA6" w:rsidP="00A67EA6">
      <w:pPr>
        <w:pStyle w:val="a5"/>
        <w:rPr>
          <w:sz w:val="24"/>
          <w:szCs w:val="24"/>
          <w:lang w:val="en-US" w:eastAsia="zh-CN"/>
        </w:rPr>
      </w:pPr>
      <w:r w:rsidRPr="00923E5B">
        <w:rPr>
          <w:sz w:val="24"/>
          <w:szCs w:val="24"/>
          <w:lang w:val="en-US" w:eastAsia="zh-CN"/>
        </w:rPr>
        <w:t>WHO, Medicines: Essential Medicines [online], fact sheet no. 325, available at :</w:t>
      </w:r>
      <w:r w:rsidRPr="00923E5B">
        <w:rPr>
          <w:sz w:val="24"/>
          <w:szCs w:val="24"/>
          <w:lang w:val="en-US"/>
        </w:rPr>
        <w:t xml:space="preserve"> </w:t>
      </w:r>
      <w:hyperlink r:id="rId21" w:history="1">
        <w:r w:rsidRPr="00923E5B">
          <w:rPr>
            <w:rStyle w:val="a9"/>
            <w:sz w:val="24"/>
            <w:szCs w:val="24"/>
            <w:lang w:val="en-US" w:eastAsia="zh-CN"/>
          </w:rPr>
          <w:t>http://www.who.int/mediacentre/factsheets/fs325/en/index.html</w:t>
        </w:r>
      </w:hyperlink>
      <w:r w:rsidRPr="00923E5B">
        <w:rPr>
          <w:sz w:val="24"/>
          <w:szCs w:val="24"/>
          <w:lang w:val="en-US" w:eastAsia="zh-CN"/>
        </w:rPr>
        <w:t xml:space="preserve"> </w:t>
      </w:r>
      <w:r w:rsidRPr="00923E5B">
        <w:rPr>
          <w:sz w:val="24"/>
          <w:szCs w:val="24"/>
          <w:lang w:val="en-US"/>
        </w:rPr>
        <w:t xml:space="preserve">(Search date: </w:t>
      </w:r>
      <w:r w:rsidRPr="00923E5B">
        <w:rPr>
          <w:sz w:val="24"/>
          <w:szCs w:val="24"/>
          <w:lang w:val="en-US" w:eastAsia="zh-CN"/>
        </w:rPr>
        <w:t>11</w:t>
      </w:r>
      <w:r w:rsidRPr="00923E5B">
        <w:rPr>
          <w:sz w:val="24"/>
          <w:szCs w:val="24"/>
          <w:lang w:val="en-US"/>
        </w:rPr>
        <w:t>/</w:t>
      </w:r>
      <w:r w:rsidRPr="00923E5B">
        <w:rPr>
          <w:sz w:val="24"/>
          <w:szCs w:val="24"/>
          <w:lang w:val="en-US" w:eastAsia="zh-CN"/>
        </w:rPr>
        <w:t>08</w:t>
      </w:r>
      <w:r w:rsidRPr="00923E5B">
        <w:rPr>
          <w:sz w:val="24"/>
          <w:szCs w:val="24"/>
          <w:lang w:val="en-US"/>
        </w:rPr>
        <w:t>/201</w:t>
      </w:r>
      <w:r w:rsidRPr="00923E5B">
        <w:rPr>
          <w:sz w:val="24"/>
          <w:szCs w:val="24"/>
          <w:lang w:val="en-US" w:eastAsia="zh-CN"/>
        </w:rPr>
        <w:t>3</w:t>
      </w:r>
      <w:r w:rsidRPr="00923E5B">
        <w:rPr>
          <w:sz w:val="24"/>
          <w:szCs w:val="24"/>
          <w:lang w:val="en-US"/>
        </w:rPr>
        <w:t>)</w:t>
      </w:r>
      <w:r w:rsidRPr="00923E5B">
        <w:rPr>
          <w:rFonts w:hint="eastAsia"/>
          <w:sz w:val="24"/>
          <w:szCs w:val="24"/>
          <w:lang w:val="en-US" w:eastAsia="zh-CN"/>
        </w:rPr>
        <w:t xml:space="preserve">. </w:t>
      </w:r>
    </w:p>
    <w:p w:rsidR="00A67EA6" w:rsidRPr="00923E5B" w:rsidRDefault="00A67EA6" w:rsidP="00A67EA6">
      <w:pPr>
        <w:pStyle w:val="a5"/>
        <w:rPr>
          <w:sz w:val="24"/>
          <w:szCs w:val="24"/>
          <w:lang w:val="en-US" w:eastAsia="zh-CN"/>
        </w:rPr>
      </w:pPr>
    </w:p>
    <w:p w:rsidR="00A67EA6" w:rsidRPr="00923E5B" w:rsidRDefault="00A67EA6" w:rsidP="00A67EA6">
      <w:pPr>
        <w:pStyle w:val="a5"/>
        <w:rPr>
          <w:sz w:val="24"/>
          <w:szCs w:val="24"/>
          <w:lang w:val="en-US" w:eastAsia="zh-CN"/>
        </w:rPr>
      </w:pPr>
      <w:r w:rsidRPr="00923E5B">
        <w:rPr>
          <w:sz w:val="24"/>
          <w:szCs w:val="24"/>
          <w:lang w:val="en-US"/>
        </w:rPr>
        <w:t xml:space="preserve">The right to health, Circle of Rights Economics, Social &amp; Cultural Rights Activism: A Training Resource, available at: </w:t>
      </w:r>
      <w:hyperlink r:id="rId22" w:history="1">
        <w:r w:rsidRPr="00923E5B">
          <w:rPr>
            <w:rStyle w:val="a9"/>
            <w:sz w:val="24"/>
            <w:szCs w:val="24"/>
            <w:lang w:val="en-US"/>
          </w:rPr>
          <w:t>http://www1.umn.edu/humanrts/edumat/IHRIP/circle/modules/module14.htm</w:t>
        </w:r>
      </w:hyperlink>
      <w:r w:rsidRPr="00923E5B">
        <w:rPr>
          <w:sz w:val="24"/>
          <w:szCs w:val="24"/>
          <w:lang w:val="en-US" w:eastAsia="zh-CN"/>
        </w:rPr>
        <w:t xml:space="preserve"> </w:t>
      </w:r>
      <w:r w:rsidRPr="00923E5B">
        <w:rPr>
          <w:sz w:val="24"/>
          <w:szCs w:val="24"/>
          <w:lang w:val="en-US"/>
        </w:rPr>
        <w:t xml:space="preserve">(Search date: </w:t>
      </w:r>
      <w:r w:rsidRPr="00923E5B">
        <w:rPr>
          <w:sz w:val="24"/>
          <w:szCs w:val="24"/>
          <w:lang w:val="en-US" w:eastAsia="zh-CN"/>
        </w:rPr>
        <w:t>11</w:t>
      </w:r>
      <w:r w:rsidRPr="00923E5B">
        <w:rPr>
          <w:sz w:val="24"/>
          <w:szCs w:val="24"/>
          <w:lang w:val="en-US"/>
        </w:rPr>
        <w:t>/</w:t>
      </w:r>
      <w:r w:rsidRPr="00923E5B">
        <w:rPr>
          <w:sz w:val="24"/>
          <w:szCs w:val="24"/>
          <w:lang w:val="en-US" w:eastAsia="zh-CN"/>
        </w:rPr>
        <w:t>08</w:t>
      </w:r>
      <w:r w:rsidRPr="00923E5B">
        <w:rPr>
          <w:sz w:val="24"/>
          <w:szCs w:val="24"/>
          <w:lang w:val="en-US"/>
        </w:rPr>
        <w:t>/201</w:t>
      </w:r>
      <w:r w:rsidRPr="00923E5B">
        <w:rPr>
          <w:sz w:val="24"/>
          <w:szCs w:val="24"/>
          <w:lang w:val="en-US" w:eastAsia="zh-CN"/>
        </w:rPr>
        <w:t>3</w:t>
      </w:r>
      <w:r w:rsidRPr="00923E5B">
        <w:rPr>
          <w:sz w:val="24"/>
          <w:szCs w:val="24"/>
          <w:lang w:val="en-US"/>
        </w:rPr>
        <w:t>)</w:t>
      </w:r>
      <w:r w:rsidRPr="00923E5B">
        <w:rPr>
          <w:sz w:val="24"/>
          <w:szCs w:val="24"/>
          <w:lang w:val="en-US" w:eastAsia="zh-CN"/>
        </w:rPr>
        <w:t>.</w:t>
      </w:r>
    </w:p>
    <w:p w:rsidR="00A67EA6" w:rsidRPr="00923E5B" w:rsidRDefault="00A67EA6" w:rsidP="00A67EA6">
      <w:pPr>
        <w:pStyle w:val="a5"/>
        <w:rPr>
          <w:sz w:val="24"/>
          <w:szCs w:val="24"/>
          <w:lang w:val="en-US" w:eastAsia="zh-CN"/>
        </w:rPr>
      </w:pPr>
    </w:p>
    <w:p w:rsidR="00A67EA6" w:rsidRPr="00923E5B" w:rsidRDefault="00A67EA6" w:rsidP="00A67EA6">
      <w:pPr>
        <w:rPr>
          <w:szCs w:val="24"/>
          <w:lang w:val="en-US" w:eastAsia="zh-CN"/>
        </w:rPr>
      </w:pPr>
      <w:r w:rsidRPr="00923E5B">
        <w:rPr>
          <w:szCs w:val="24"/>
          <w:lang w:val="en-US"/>
        </w:rPr>
        <w:t xml:space="preserve">Alma Ata Declaration, Wikipedia, available at: </w:t>
      </w:r>
      <w:hyperlink r:id="rId23" w:history="1">
        <w:r w:rsidRPr="00923E5B">
          <w:rPr>
            <w:rStyle w:val="a9"/>
            <w:szCs w:val="24"/>
            <w:lang w:val="en-US"/>
          </w:rPr>
          <w:t>http://en.wikipedia.org/wiki/Alma_Ata_Declaration</w:t>
        </w:r>
      </w:hyperlink>
      <w:r w:rsidRPr="00923E5B">
        <w:rPr>
          <w:szCs w:val="24"/>
          <w:lang w:val="en-US"/>
        </w:rPr>
        <w:t xml:space="preserve"> (Search date: </w:t>
      </w:r>
      <w:r w:rsidRPr="00923E5B">
        <w:rPr>
          <w:szCs w:val="24"/>
          <w:lang w:val="en-US" w:eastAsia="zh-CN"/>
        </w:rPr>
        <w:t>11</w:t>
      </w:r>
      <w:r w:rsidRPr="00923E5B">
        <w:rPr>
          <w:szCs w:val="24"/>
          <w:lang w:val="en-US"/>
        </w:rPr>
        <w:t>/</w:t>
      </w:r>
      <w:r w:rsidRPr="00923E5B">
        <w:rPr>
          <w:szCs w:val="24"/>
          <w:lang w:val="en-US" w:eastAsia="zh-CN"/>
        </w:rPr>
        <w:t>08</w:t>
      </w:r>
      <w:r w:rsidRPr="00923E5B">
        <w:rPr>
          <w:szCs w:val="24"/>
          <w:lang w:val="en-US"/>
        </w:rPr>
        <w:t>/201</w:t>
      </w:r>
      <w:r w:rsidRPr="00923E5B">
        <w:rPr>
          <w:szCs w:val="24"/>
          <w:lang w:val="en-US" w:eastAsia="zh-CN"/>
        </w:rPr>
        <w:t>3</w:t>
      </w:r>
      <w:r w:rsidRPr="00923E5B">
        <w:rPr>
          <w:szCs w:val="24"/>
          <w:lang w:val="en-US"/>
        </w:rPr>
        <w:t>)</w:t>
      </w:r>
    </w:p>
    <w:p w:rsidR="00A67EA6" w:rsidRPr="00923E5B" w:rsidRDefault="00A67EA6" w:rsidP="00A67EA6">
      <w:pPr>
        <w:pStyle w:val="a5"/>
        <w:rPr>
          <w:sz w:val="24"/>
          <w:szCs w:val="24"/>
          <w:lang w:val="en-US" w:eastAsia="zh-CN"/>
        </w:rPr>
      </w:pPr>
    </w:p>
    <w:p w:rsidR="00A67EA6" w:rsidRPr="00923E5B" w:rsidRDefault="00A67EA6" w:rsidP="00A67EA6">
      <w:pPr>
        <w:pStyle w:val="a5"/>
        <w:rPr>
          <w:sz w:val="24"/>
          <w:szCs w:val="24"/>
          <w:lang w:val="en-US" w:eastAsia="zh-CN"/>
        </w:rPr>
      </w:pPr>
      <w:r w:rsidRPr="00923E5B">
        <w:rPr>
          <w:sz w:val="24"/>
          <w:szCs w:val="24"/>
          <w:lang w:val="en-US"/>
        </w:rPr>
        <w:t>Human Rights and Intellectual Property: An Overview, WIPO</w:t>
      </w:r>
      <w:r w:rsidRPr="00923E5B">
        <w:rPr>
          <w:rFonts w:hint="eastAsia"/>
          <w:sz w:val="24"/>
          <w:szCs w:val="24"/>
          <w:lang w:val="en-US" w:eastAsia="zh-CN"/>
        </w:rPr>
        <w:t xml:space="preserve">, </w:t>
      </w:r>
      <w:r w:rsidRPr="00923E5B">
        <w:rPr>
          <w:sz w:val="24"/>
          <w:szCs w:val="24"/>
          <w:lang w:val="en-US"/>
        </w:rPr>
        <w:t xml:space="preserve">available at: </w:t>
      </w:r>
      <w:hyperlink r:id="rId24" w:history="1">
        <w:r w:rsidRPr="00923E5B">
          <w:rPr>
            <w:rStyle w:val="a9"/>
            <w:sz w:val="24"/>
            <w:szCs w:val="24"/>
            <w:lang w:val="en-US"/>
          </w:rPr>
          <w:t>http://www.wipo.int/tk/en/hr/</w:t>
        </w:r>
      </w:hyperlink>
      <w:r w:rsidRPr="00923E5B">
        <w:rPr>
          <w:sz w:val="24"/>
          <w:szCs w:val="24"/>
          <w:lang w:val="en-US" w:eastAsia="zh-CN"/>
        </w:rPr>
        <w:t xml:space="preserve"> </w:t>
      </w:r>
      <w:r w:rsidRPr="00923E5B">
        <w:rPr>
          <w:sz w:val="24"/>
          <w:szCs w:val="24"/>
          <w:lang w:val="en-US"/>
        </w:rPr>
        <w:t>(Search date: 23/10/2012)</w:t>
      </w:r>
    </w:p>
    <w:p w:rsidR="00A67EA6" w:rsidRPr="00923E5B" w:rsidRDefault="00A67EA6" w:rsidP="00A67EA6">
      <w:pPr>
        <w:rPr>
          <w:szCs w:val="24"/>
          <w:lang w:val="en-US" w:eastAsia="zh-CN"/>
        </w:rPr>
      </w:pPr>
    </w:p>
    <w:p w:rsidR="00A67EA6" w:rsidRPr="00923E5B" w:rsidRDefault="00A67EA6" w:rsidP="00A67EA6">
      <w:pPr>
        <w:pStyle w:val="a5"/>
        <w:rPr>
          <w:sz w:val="24"/>
          <w:szCs w:val="24"/>
          <w:lang w:val="en-US" w:eastAsia="zh-CN"/>
        </w:rPr>
      </w:pPr>
      <w:r w:rsidRPr="00923E5B">
        <w:rPr>
          <w:sz w:val="24"/>
          <w:szCs w:val="24"/>
          <w:lang w:val="en-US" w:eastAsia="zh-CN"/>
        </w:rPr>
        <w:t>Joint NGO response to US proposal on Intellectual Property Rights, Innovation and Public Health at the 56</w:t>
      </w:r>
      <w:r w:rsidRPr="00923E5B">
        <w:rPr>
          <w:sz w:val="24"/>
          <w:szCs w:val="24"/>
          <w:vertAlign w:val="superscript"/>
          <w:lang w:val="en-US" w:eastAsia="zh-CN"/>
        </w:rPr>
        <w:t>th</w:t>
      </w:r>
      <w:r w:rsidRPr="00923E5B">
        <w:rPr>
          <w:sz w:val="24"/>
          <w:szCs w:val="24"/>
          <w:lang w:val="en-US" w:eastAsia="zh-CN"/>
        </w:rPr>
        <w:t xml:space="preserve"> World Health Assembly, para3, available at: </w:t>
      </w:r>
      <w:hyperlink r:id="rId25" w:history="1">
        <w:r w:rsidRPr="00923E5B">
          <w:rPr>
            <w:rStyle w:val="a9"/>
            <w:sz w:val="24"/>
            <w:szCs w:val="24"/>
            <w:lang w:val="en-US"/>
          </w:rPr>
          <w:t>http://www.msfaccess.org/resources/press-releases/498</w:t>
        </w:r>
      </w:hyperlink>
      <w:r w:rsidRPr="00923E5B">
        <w:rPr>
          <w:sz w:val="24"/>
          <w:szCs w:val="24"/>
          <w:lang w:val="en-US" w:eastAsia="zh-CN"/>
        </w:rPr>
        <w:t xml:space="preserve">  </w:t>
      </w:r>
      <w:r w:rsidRPr="00923E5B">
        <w:rPr>
          <w:sz w:val="24"/>
          <w:szCs w:val="24"/>
          <w:lang w:val="en-US"/>
        </w:rPr>
        <w:t>(Search date: 23/10/2012)</w:t>
      </w:r>
      <w:r w:rsidRPr="00923E5B">
        <w:rPr>
          <w:sz w:val="24"/>
          <w:szCs w:val="24"/>
          <w:lang w:val="en-US" w:eastAsia="zh-CN"/>
        </w:rPr>
        <w:t>.</w:t>
      </w:r>
    </w:p>
    <w:p w:rsidR="00A67EA6" w:rsidRPr="00923E5B" w:rsidRDefault="00A67EA6" w:rsidP="00A67EA6">
      <w:pPr>
        <w:pStyle w:val="a5"/>
        <w:rPr>
          <w:sz w:val="24"/>
          <w:szCs w:val="24"/>
          <w:lang w:val="en-US" w:eastAsia="zh-CN"/>
        </w:rPr>
      </w:pPr>
    </w:p>
    <w:p w:rsidR="00A67EA6" w:rsidRPr="00923E5B" w:rsidRDefault="00A67EA6" w:rsidP="00A67EA6">
      <w:pPr>
        <w:pStyle w:val="a5"/>
        <w:rPr>
          <w:sz w:val="24"/>
          <w:szCs w:val="24"/>
          <w:lang w:val="en-US" w:eastAsia="zh-CN"/>
        </w:rPr>
      </w:pPr>
      <w:r w:rsidRPr="00923E5B">
        <w:rPr>
          <w:sz w:val="24"/>
          <w:szCs w:val="24"/>
          <w:lang w:val="en-US"/>
        </w:rPr>
        <w:t xml:space="preserve">“Patent law of the People’s Republic of China”, Wikipedia Website, available at </w:t>
      </w:r>
      <w:hyperlink r:id="rId26" w:history="1">
        <w:r w:rsidRPr="00923E5B">
          <w:rPr>
            <w:rStyle w:val="a9"/>
            <w:sz w:val="24"/>
            <w:szCs w:val="24"/>
            <w:lang w:val="en-US"/>
          </w:rPr>
          <w:t>http://en.wikipedia.org/wiki/Patent_law_of_the_People's_Republic_of_China</w:t>
        </w:r>
      </w:hyperlink>
      <w:r w:rsidRPr="00923E5B">
        <w:rPr>
          <w:sz w:val="24"/>
          <w:szCs w:val="24"/>
          <w:lang w:val="en-US" w:eastAsia="zh-CN"/>
        </w:rPr>
        <w:t xml:space="preserve"> </w:t>
      </w:r>
      <w:r w:rsidRPr="00923E5B">
        <w:rPr>
          <w:sz w:val="24"/>
          <w:szCs w:val="24"/>
          <w:lang w:val="en-US"/>
        </w:rPr>
        <w:t>(Search date: 23/10/2012)</w:t>
      </w:r>
      <w:r w:rsidRPr="00923E5B">
        <w:rPr>
          <w:sz w:val="24"/>
          <w:szCs w:val="24"/>
          <w:lang w:val="en-US" w:eastAsia="zh-CN"/>
        </w:rPr>
        <w:t>.</w:t>
      </w:r>
    </w:p>
    <w:p w:rsidR="00A67EA6" w:rsidRPr="00923E5B" w:rsidRDefault="00A67EA6" w:rsidP="00A67EA6">
      <w:pPr>
        <w:pStyle w:val="a5"/>
        <w:rPr>
          <w:sz w:val="24"/>
          <w:szCs w:val="24"/>
          <w:lang w:val="en-US" w:eastAsia="zh-CN"/>
        </w:rPr>
      </w:pPr>
    </w:p>
    <w:p w:rsidR="00A67EA6" w:rsidRPr="00923E5B" w:rsidRDefault="00A67EA6" w:rsidP="00A67EA6">
      <w:pPr>
        <w:pStyle w:val="a5"/>
        <w:rPr>
          <w:sz w:val="24"/>
          <w:szCs w:val="24"/>
          <w:lang w:val="en-US" w:eastAsia="zh-CN"/>
        </w:rPr>
      </w:pPr>
      <w:r w:rsidRPr="00923E5B">
        <w:rPr>
          <w:sz w:val="24"/>
          <w:szCs w:val="24"/>
          <w:lang w:val="en-US"/>
        </w:rPr>
        <w:t>Shruti Bhat, New Chinese Patent Law: What Does It Mean For Life Sciences Companies?</w:t>
      </w:r>
      <w:r w:rsidRPr="00923E5B">
        <w:rPr>
          <w:sz w:val="24"/>
          <w:szCs w:val="24"/>
          <w:lang w:val="en-US" w:eastAsia="zh-CN"/>
        </w:rPr>
        <w:t xml:space="preserve"> </w:t>
      </w:r>
      <w:r w:rsidRPr="00923E5B">
        <w:rPr>
          <w:sz w:val="24"/>
          <w:szCs w:val="24"/>
          <w:lang w:val="en-US"/>
        </w:rPr>
        <w:t>February 6,</w:t>
      </w:r>
      <w:r w:rsidRPr="00923E5B">
        <w:rPr>
          <w:rFonts w:hint="eastAsia"/>
          <w:sz w:val="24"/>
          <w:szCs w:val="24"/>
          <w:lang w:val="en-US" w:eastAsia="zh-CN"/>
        </w:rPr>
        <w:t xml:space="preserve"> </w:t>
      </w:r>
      <w:r w:rsidRPr="00923E5B">
        <w:rPr>
          <w:sz w:val="24"/>
          <w:szCs w:val="24"/>
          <w:lang w:val="en-US"/>
        </w:rPr>
        <w:t xml:space="preserve">2011, available at: </w:t>
      </w:r>
      <w:hyperlink r:id="rId27" w:history="1">
        <w:r w:rsidRPr="00923E5B">
          <w:rPr>
            <w:rStyle w:val="a9"/>
            <w:sz w:val="24"/>
            <w:szCs w:val="24"/>
            <w:lang w:val="en-US"/>
          </w:rPr>
          <w:t>http://pharmaceutical-patents.blogspot.se/2011/02/new-chinese-patent-law-what-does-it.html</w:t>
        </w:r>
      </w:hyperlink>
      <w:r w:rsidRPr="00923E5B">
        <w:rPr>
          <w:sz w:val="24"/>
          <w:szCs w:val="24"/>
          <w:lang w:val="en-US"/>
        </w:rPr>
        <w:t xml:space="preserve"> (search date: 26/10/2012)</w:t>
      </w:r>
      <w:r w:rsidRPr="00923E5B">
        <w:rPr>
          <w:sz w:val="24"/>
          <w:szCs w:val="24"/>
          <w:lang w:val="en-US" w:eastAsia="zh-CN"/>
        </w:rPr>
        <w:t>.</w:t>
      </w:r>
    </w:p>
    <w:p w:rsidR="00A67EA6" w:rsidRPr="00923E5B" w:rsidRDefault="00A67EA6" w:rsidP="00A67EA6">
      <w:pPr>
        <w:pStyle w:val="a5"/>
        <w:rPr>
          <w:sz w:val="24"/>
          <w:szCs w:val="24"/>
          <w:lang w:val="en-US" w:eastAsia="zh-CN"/>
        </w:rPr>
      </w:pPr>
    </w:p>
    <w:p w:rsidR="00A67EA6" w:rsidRPr="00923E5B" w:rsidRDefault="00A67EA6" w:rsidP="00A67EA6">
      <w:pPr>
        <w:pStyle w:val="a5"/>
        <w:rPr>
          <w:sz w:val="24"/>
          <w:szCs w:val="24"/>
          <w:lang w:val="en-US" w:eastAsia="zh-CN"/>
        </w:rPr>
      </w:pPr>
      <w:r w:rsidRPr="00923E5B">
        <w:rPr>
          <w:sz w:val="24"/>
          <w:szCs w:val="24"/>
          <w:lang w:val="en-US" w:eastAsia="zh-CN"/>
        </w:rPr>
        <w:t>The Patents Act, 1970, as amended 2005 (15 of 2005), dt 4-4-2005, availableat:</w:t>
      </w:r>
      <w:hyperlink r:id="rId28" w:history="1">
        <w:r w:rsidRPr="00923E5B">
          <w:rPr>
            <w:rStyle w:val="a9"/>
            <w:sz w:val="24"/>
            <w:szCs w:val="24"/>
            <w:lang w:val="en-US"/>
          </w:rPr>
          <w:t>http://nbaindia.org/uploaded/Biodiversityindia/Legal/14.%20The%20Patents%20Act,%201970.pdf</w:t>
        </w:r>
      </w:hyperlink>
      <w:r w:rsidRPr="00923E5B">
        <w:rPr>
          <w:sz w:val="24"/>
          <w:szCs w:val="24"/>
          <w:lang w:val="en-US" w:eastAsia="zh-CN"/>
        </w:rPr>
        <w:t xml:space="preserve">  </w:t>
      </w:r>
      <w:r w:rsidRPr="00923E5B">
        <w:rPr>
          <w:sz w:val="24"/>
          <w:szCs w:val="24"/>
          <w:lang w:val="en-US"/>
        </w:rPr>
        <w:t>(search date: 26/10/2012)</w:t>
      </w:r>
      <w:r w:rsidRPr="00923E5B">
        <w:rPr>
          <w:sz w:val="24"/>
          <w:szCs w:val="24"/>
          <w:lang w:val="en-US" w:eastAsia="zh-CN"/>
        </w:rPr>
        <w:t>.</w:t>
      </w:r>
    </w:p>
    <w:p w:rsidR="00A67EA6" w:rsidRPr="00923E5B" w:rsidRDefault="00A67EA6" w:rsidP="00A67EA6">
      <w:pPr>
        <w:pStyle w:val="a5"/>
        <w:rPr>
          <w:sz w:val="24"/>
          <w:szCs w:val="24"/>
          <w:lang w:val="en-US" w:eastAsia="zh-CN"/>
        </w:rPr>
      </w:pPr>
    </w:p>
    <w:p w:rsidR="00A67EA6" w:rsidRPr="00923E5B" w:rsidRDefault="00A67EA6" w:rsidP="00A67EA6">
      <w:pPr>
        <w:rPr>
          <w:szCs w:val="24"/>
          <w:lang w:val="en-US" w:eastAsia="zh-CN"/>
        </w:rPr>
      </w:pPr>
      <w:r w:rsidRPr="00923E5B">
        <w:rPr>
          <w:szCs w:val="24"/>
          <w:lang w:val="en-US"/>
        </w:rPr>
        <w:t xml:space="preserve">Elliot Hannon, How an India Patent Case COULD Shape the Future of Generic Drugs, Time World, August 21,2012, available at: </w:t>
      </w:r>
      <w:hyperlink r:id="rId29" w:history="1">
        <w:r w:rsidRPr="00923E5B">
          <w:rPr>
            <w:rStyle w:val="a9"/>
            <w:szCs w:val="24"/>
            <w:lang w:val="en-US"/>
          </w:rPr>
          <w:t>http://world.time.com/2012/08/21/how-an-indian-patent-case-could-shape-the-future-of-generic-drugs/</w:t>
        </w:r>
      </w:hyperlink>
      <w:r w:rsidRPr="00923E5B">
        <w:rPr>
          <w:szCs w:val="24"/>
          <w:lang w:val="en-US"/>
        </w:rPr>
        <w:t xml:space="preserve"> (search date: 26/10/2012)</w:t>
      </w:r>
      <w:r w:rsidRPr="00923E5B">
        <w:rPr>
          <w:szCs w:val="24"/>
          <w:lang w:val="en-US" w:eastAsia="zh-CN"/>
        </w:rPr>
        <w:t>.</w:t>
      </w:r>
    </w:p>
    <w:p w:rsidR="00A67EA6" w:rsidRPr="00923E5B" w:rsidRDefault="00A67EA6" w:rsidP="00A67EA6">
      <w:pPr>
        <w:pStyle w:val="a5"/>
        <w:rPr>
          <w:sz w:val="24"/>
          <w:szCs w:val="24"/>
          <w:lang w:val="en-US" w:eastAsia="zh-CN"/>
        </w:rPr>
      </w:pPr>
    </w:p>
    <w:p w:rsidR="00A67EA6" w:rsidRPr="00923E5B" w:rsidRDefault="00A67EA6" w:rsidP="00A67EA6">
      <w:pPr>
        <w:pStyle w:val="a5"/>
        <w:rPr>
          <w:sz w:val="24"/>
          <w:szCs w:val="24"/>
          <w:lang w:val="en-US" w:eastAsia="zh-CN"/>
        </w:rPr>
      </w:pPr>
      <w:r w:rsidRPr="00923E5B">
        <w:rPr>
          <w:sz w:val="24"/>
          <w:szCs w:val="24"/>
          <w:lang w:val="en-US"/>
        </w:rPr>
        <w:t xml:space="preserve">The Bolar Exemption, Intellectual Property Office, available at: </w:t>
      </w:r>
      <w:hyperlink r:id="rId30" w:history="1">
        <w:r w:rsidRPr="00923E5B">
          <w:rPr>
            <w:rStyle w:val="a9"/>
            <w:sz w:val="24"/>
            <w:szCs w:val="24"/>
            <w:lang w:val="en-US"/>
          </w:rPr>
          <w:t>http://www.ipo.gov.uk/pro-types/pro-patent/p-policy/p-policy-pharmaceutical.htm</w:t>
        </w:r>
      </w:hyperlink>
      <w:r w:rsidRPr="00923E5B">
        <w:rPr>
          <w:sz w:val="24"/>
          <w:szCs w:val="24"/>
          <w:lang w:val="en-US" w:eastAsia="zh-CN"/>
        </w:rPr>
        <w:t xml:space="preserve"> </w:t>
      </w:r>
      <w:r w:rsidRPr="00923E5B">
        <w:rPr>
          <w:sz w:val="24"/>
          <w:szCs w:val="24"/>
          <w:lang w:val="en-US"/>
        </w:rPr>
        <w:t xml:space="preserve"> (search date: 26/10/2012)</w:t>
      </w:r>
      <w:r w:rsidRPr="00923E5B">
        <w:rPr>
          <w:sz w:val="24"/>
          <w:szCs w:val="24"/>
          <w:lang w:val="en-US" w:eastAsia="zh-CN"/>
        </w:rPr>
        <w:t>.</w:t>
      </w:r>
    </w:p>
    <w:p w:rsidR="00A67EA6" w:rsidRPr="00923E5B" w:rsidRDefault="00A67EA6" w:rsidP="00A67EA6">
      <w:pPr>
        <w:pStyle w:val="a5"/>
        <w:rPr>
          <w:sz w:val="24"/>
          <w:szCs w:val="24"/>
          <w:lang w:val="en-US" w:eastAsia="zh-CN"/>
        </w:rPr>
      </w:pPr>
    </w:p>
    <w:p w:rsidR="00A67EA6" w:rsidRPr="00923E5B" w:rsidRDefault="00A67EA6" w:rsidP="00A67EA6">
      <w:pPr>
        <w:pStyle w:val="a5"/>
        <w:rPr>
          <w:sz w:val="24"/>
          <w:szCs w:val="24"/>
          <w:lang w:val="en-US" w:eastAsia="zh-CN"/>
        </w:rPr>
      </w:pPr>
      <w:r w:rsidRPr="00923E5B">
        <w:rPr>
          <w:sz w:val="24"/>
          <w:szCs w:val="24"/>
          <w:lang w:val="en-US"/>
        </w:rPr>
        <w:t>Third Revision of China’s Patent Law, Legal texts and documents on drafting process, EU-China IPR2 Project, p5-6,available at</w:t>
      </w:r>
      <w:r w:rsidRPr="00923E5B">
        <w:rPr>
          <w:sz w:val="24"/>
          <w:szCs w:val="24"/>
          <w:lang w:val="en-US" w:eastAsia="zh-CN"/>
        </w:rPr>
        <w:t xml:space="preserve">:  </w:t>
      </w:r>
      <w:hyperlink r:id="rId31" w:history="1">
        <w:r w:rsidRPr="00923E5B">
          <w:rPr>
            <w:rStyle w:val="a9"/>
            <w:sz w:val="24"/>
            <w:szCs w:val="24"/>
            <w:lang w:val="en-US"/>
          </w:rPr>
          <w:t>http://www.lexisnexis.com/documents/pdf/20100211022732_large.pdf</w:t>
        </w:r>
      </w:hyperlink>
      <w:r w:rsidRPr="00923E5B">
        <w:rPr>
          <w:sz w:val="24"/>
          <w:szCs w:val="24"/>
          <w:lang w:val="en-US"/>
        </w:rPr>
        <w:t xml:space="preserve"> (search date 26/10/2012)</w:t>
      </w:r>
      <w:r w:rsidRPr="00923E5B">
        <w:rPr>
          <w:sz w:val="24"/>
          <w:szCs w:val="24"/>
          <w:lang w:val="en-US" w:eastAsia="zh-CN"/>
        </w:rPr>
        <w:t>.</w:t>
      </w:r>
    </w:p>
    <w:p w:rsidR="00A67EA6" w:rsidRPr="00923E5B" w:rsidRDefault="00A67EA6" w:rsidP="00A67EA6">
      <w:pPr>
        <w:rPr>
          <w:szCs w:val="24"/>
          <w:lang w:val="en-US" w:eastAsia="zh-CN"/>
        </w:rPr>
      </w:pPr>
    </w:p>
    <w:p w:rsidR="00A67EA6" w:rsidRPr="00923E5B" w:rsidRDefault="00A67EA6" w:rsidP="00A67EA6">
      <w:pPr>
        <w:pStyle w:val="a5"/>
        <w:rPr>
          <w:sz w:val="24"/>
          <w:szCs w:val="24"/>
          <w:lang w:val="en-US" w:eastAsia="zh-CN"/>
        </w:rPr>
      </w:pPr>
      <w:r w:rsidRPr="00923E5B">
        <w:rPr>
          <w:rFonts w:hint="eastAsia"/>
          <w:sz w:val="24"/>
          <w:szCs w:val="24"/>
          <w:lang w:val="en-US" w:eastAsia="zh-CN"/>
        </w:rPr>
        <w:t>I</w:t>
      </w:r>
      <w:r w:rsidRPr="00923E5B">
        <w:rPr>
          <w:sz w:val="24"/>
          <w:szCs w:val="24"/>
          <w:lang w:val="en-US"/>
        </w:rPr>
        <w:t>nternational Exhaustion and Parallel Importation, World Intellectual Property</w:t>
      </w:r>
      <w:r w:rsidRPr="00923E5B">
        <w:rPr>
          <w:sz w:val="24"/>
          <w:szCs w:val="24"/>
          <w:lang w:val="en-US" w:eastAsia="zh-CN"/>
        </w:rPr>
        <w:t xml:space="preserve"> </w:t>
      </w:r>
      <w:r w:rsidRPr="00923E5B">
        <w:rPr>
          <w:sz w:val="24"/>
          <w:szCs w:val="24"/>
          <w:lang w:val="en-US"/>
        </w:rPr>
        <w:t>Organization, available at:</w:t>
      </w:r>
      <w:r w:rsidRPr="00923E5B">
        <w:rPr>
          <w:sz w:val="24"/>
          <w:szCs w:val="24"/>
          <w:lang w:val="en-US" w:eastAsia="zh-CN"/>
        </w:rPr>
        <w:t xml:space="preserve"> </w:t>
      </w:r>
      <w:hyperlink r:id="rId32" w:history="1">
        <w:r w:rsidRPr="00923E5B">
          <w:rPr>
            <w:rStyle w:val="a9"/>
            <w:sz w:val="24"/>
            <w:szCs w:val="24"/>
            <w:lang w:val="en-US"/>
          </w:rPr>
          <w:t>http://www.wipo.int/sme/en/ip_business/export/international_exhaustion.htm</w:t>
        </w:r>
      </w:hyperlink>
      <w:r w:rsidRPr="00923E5B">
        <w:rPr>
          <w:sz w:val="24"/>
          <w:szCs w:val="24"/>
          <w:lang w:val="en-US"/>
        </w:rPr>
        <w:t xml:space="preserve"> (search date 26/10/2012)</w:t>
      </w:r>
      <w:r w:rsidRPr="00923E5B">
        <w:rPr>
          <w:sz w:val="24"/>
          <w:szCs w:val="24"/>
          <w:lang w:val="en-US" w:eastAsia="zh-CN"/>
        </w:rPr>
        <w:t>.</w:t>
      </w:r>
    </w:p>
    <w:p w:rsidR="00A67EA6" w:rsidRPr="00923E5B" w:rsidRDefault="00A67EA6" w:rsidP="00A67EA6">
      <w:pPr>
        <w:pStyle w:val="a5"/>
        <w:rPr>
          <w:sz w:val="24"/>
          <w:szCs w:val="24"/>
          <w:lang w:val="en-US" w:eastAsia="zh-CN"/>
        </w:rPr>
      </w:pPr>
    </w:p>
    <w:p w:rsidR="00A67EA6" w:rsidRPr="00923E5B" w:rsidRDefault="00A67EA6" w:rsidP="00A67EA6">
      <w:pPr>
        <w:pStyle w:val="a5"/>
        <w:rPr>
          <w:sz w:val="24"/>
          <w:szCs w:val="24"/>
          <w:lang w:val="en-US" w:eastAsia="zh-CN"/>
        </w:rPr>
      </w:pPr>
      <w:r w:rsidRPr="00923E5B">
        <w:rPr>
          <w:sz w:val="24"/>
          <w:szCs w:val="24"/>
          <w:lang w:val="en-US"/>
        </w:rPr>
        <w:t>Principles of Right Exhaustion (</w:t>
      </w:r>
      <w:r w:rsidRPr="00923E5B">
        <w:rPr>
          <w:sz w:val="24"/>
          <w:szCs w:val="24"/>
        </w:rPr>
        <w:t>权利用尽原则</w:t>
      </w:r>
      <w:r w:rsidRPr="00923E5B">
        <w:rPr>
          <w:sz w:val="24"/>
          <w:szCs w:val="24"/>
          <w:lang w:val="en-US"/>
        </w:rPr>
        <w:t xml:space="preserve">), available at : </w:t>
      </w:r>
      <w:hyperlink r:id="rId33" w:history="1">
        <w:r w:rsidRPr="00923E5B">
          <w:rPr>
            <w:rStyle w:val="a9"/>
            <w:sz w:val="24"/>
            <w:szCs w:val="24"/>
            <w:lang w:val="en-US"/>
          </w:rPr>
          <w:t>http://wiki.mbalib.com/zh-tw/%E6%9D%83%E5%88%A9%E7%A9%B7%E7%AB%AD%E5%8E%9F%E5%88%99</w:t>
        </w:r>
      </w:hyperlink>
      <w:r w:rsidRPr="00923E5B">
        <w:rPr>
          <w:sz w:val="24"/>
          <w:szCs w:val="24"/>
          <w:lang w:val="en-US" w:eastAsia="zh-CN"/>
        </w:rPr>
        <w:t xml:space="preserve"> </w:t>
      </w:r>
      <w:r w:rsidRPr="00923E5B">
        <w:rPr>
          <w:sz w:val="24"/>
          <w:szCs w:val="24"/>
          <w:lang w:val="en-US"/>
        </w:rPr>
        <w:t>(search date 26/10/2012)</w:t>
      </w:r>
      <w:r w:rsidRPr="00923E5B">
        <w:rPr>
          <w:sz w:val="24"/>
          <w:szCs w:val="24"/>
          <w:lang w:val="en-US" w:eastAsia="zh-CN"/>
        </w:rPr>
        <w:t xml:space="preserve"> (In Chinese).</w:t>
      </w:r>
    </w:p>
    <w:p w:rsidR="00A67EA6" w:rsidRPr="00923E5B" w:rsidRDefault="00A67EA6" w:rsidP="00A67EA6">
      <w:pPr>
        <w:pStyle w:val="a5"/>
        <w:rPr>
          <w:sz w:val="24"/>
          <w:szCs w:val="24"/>
          <w:lang w:val="en-US" w:eastAsia="zh-CN"/>
        </w:rPr>
      </w:pPr>
    </w:p>
    <w:p w:rsidR="00A67EA6" w:rsidRPr="00923E5B" w:rsidRDefault="00A67EA6" w:rsidP="00A67EA6">
      <w:pPr>
        <w:pStyle w:val="a5"/>
        <w:rPr>
          <w:sz w:val="24"/>
          <w:szCs w:val="24"/>
          <w:lang w:val="en-US" w:eastAsia="zh-CN"/>
        </w:rPr>
      </w:pPr>
      <w:r w:rsidRPr="00923E5B">
        <w:rPr>
          <w:sz w:val="24"/>
          <w:szCs w:val="24"/>
          <w:lang w:val="en-US"/>
        </w:rPr>
        <w:t xml:space="preserve">Compulsory Licensing of Pharmaceutical and TRIPS, World Trade Organization, available at: </w:t>
      </w:r>
      <w:hyperlink r:id="rId34" w:history="1">
        <w:r w:rsidRPr="00923E5B">
          <w:rPr>
            <w:rStyle w:val="a9"/>
            <w:sz w:val="24"/>
            <w:szCs w:val="24"/>
            <w:lang w:val="en-US"/>
          </w:rPr>
          <w:t>http://www.wto.org/english/tratop_e/trips_e/public_health_faq_e.htm</w:t>
        </w:r>
      </w:hyperlink>
      <w:r w:rsidRPr="00923E5B">
        <w:rPr>
          <w:sz w:val="24"/>
          <w:szCs w:val="24"/>
          <w:lang w:val="en-US" w:eastAsia="zh-CN"/>
        </w:rPr>
        <w:t xml:space="preserve"> </w:t>
      </w:r>
      <w:r w:rsidRPr="00923E5B">
        <w:rPr>
          <w:sz w:val="24"/>
          <w:szCs w:val="24"/>
          <w:lang w:val="en-US"/>
        </w:rPr>
        <w:t>(search date 26/10/2012)</w:t>
      </w:r>
      <w:r w:rsidRPr="00923E5B">
        <w:rPr>
          <w:sz w:val="24"/>
          <w:szCs w:val="24"/>
          <w:lang w:val="en-US" w:eastAsia="zh-CN"/>
        </w:rPr>
        <w:t xml:space="preserve">. </w:t>
      </w:r>
    </w:p>
    <w:p w:rsidR="00A67EA6" w:rsidRPr="00923E5B" w:rsidRDefault="00A67EA6" w:rsidP="00A67EA6">
      <w:pPr>
        <w:pStyle w:val="a5"/>
        <w:rPr>
          <w:rStyle w:val="a6"/>
          <w:sz w:val="24"/>
          <w:szCs w:val="24"/>
          <w:lang w:val="en-US" w:eastAsia="zh-CN"/>
        </w:rPr>
      </w:pPr>
    </w:p>
    <w:p w:rsidR="00A67EA6" w:rsidRPr="00923E5B" w:rsidRDefault="00A67EA6" w:rsidP="00A67EA6">
      <w:pPr>
        <w:pStyle w:val="a5"/>
        <w:rPr>
          <w:sz w:val="24"/>
          <w:szCs w:val="24"/>
          <w:lang w:val="en-US" w:eastAsia="zh-CN"/>
        </w:rPr>
      </w:pPr>
      <w:r w:rsidRPr="00923E5B">
        <w:rPr>
          <w:sz w:val="24"/>
          <w:szCs w:val="24"/>
          <w:lang w:val="en-US"/>
        </w:rPr>
        <w:t>Zhang Yan, New measures for compulsory licensing of patent, effective since May1,2012, June 25 2012, available at</w:t>
      </w:r>
      <w:r w:rsidRPr="00923E5B">
        <w:rPr>
          <w:sz w:val="24"/>
          <w:szCs w:val="24"/>
          <w:lang w:val="en-US" w:eastAsia="zh-CN"/>
        </w:rPr>
        <w:t xml:space="preserve">: </w:t>
      </w:r>
      <w:hyperlink r:id="rId35" w:history="1">
        <w:r w:rsidRPr="00923E5B">
          <w:rPr>
            <w:rStyle w:val="a9"/>
            <w:sz w:val="24"/>
            <w:szCs w:val="24"/>
            <w:lang w:val="en-US"/>
          </w:rPr>
          <w:t>http://www.lexology.com/library/detail.aspx?g=bef0d960-d8ae-4849-8750-2303eb70d982</w:t>
        </w:r>
      </w:hyperlink>
      <w:r w:rsidRPr="00923E5B">
        <w:rPr>
          <w:sz w:val="24"/>
          <w:szCs w:val="24"/>
          <w:lang w:val="en-US"/>
        </w:rPr>
        <w:t xml:space="preserve"> (search date: 23/10/2012)</w:t>
      </w:r>
      <w:r w:rsidRPr="00923E5B">
        <w:rPr>
          <w:sz w:val="24"/>
          <w:szCs w:val="24"/>
          <w:lang w:val="en-US" w:eastAsia="zh-CN"/>
        </w:rPr>
        <w:t xml:space="preserve">. </w:t>
      </w:r>
    </w:p>
    <w:p w:rsidR="00A67EA6" w:rsidRPr="00923E5B" w:rsidRDefault="00A67EA6" w:rsidP="00A67EA6">
      <w:pPr>
        <w:pStyle w:val="a5"/>
        <w:rPr>
          <w:sz w:val="24"/>
          <w:szCs w:val="24"/>
          <w:lang w:val="en-US" w:eastAsia="zh-CN"/>
        </w:rPr>
      </w:pPr>
      <w:r w:rsidRPr="00923E5B">
        <w:rPr>
          <w:sz w:val="24"/>
          <w:szCs w:val="24"/>
          <w:lang w:val="en-US"/>
        </w:rPr>
        <w:t xml:space="preserve">China Revises Law to Facilitate Compulsory Licenses for Generic Medicines, </w:t>
      </w:r>
      <w:r w:rsidRPr="00923E5B">
        <w:rPr>
          <w:rStyle w:val="date"/>
          <w:sz w:val="24"/>
          <w:szCs w:val="24"/>
          <w:lang w:val="en-US"/>
        </w:rPr>
        <w:t>June 11, 2012, available at</w:t>
      </w:r>
      <w:r w:rsidRPr="00923E5B">
        <w:rPr>
          <w:rStyle w:val="date"/>
          <w:sz w:val="24"/>
          <w:szCs w:val="24"/>
          <w:lang w:val="en-US" w:eastAsia="zh-CN"/>
        </w:rPr>
        <w:t xml:space="preserve">: </w:t>
      </w:r>
      <w:hyperlink r:id="rId36" w:history="1">
        <w:r w:rsidRPr="00923E5B">
          <w:rPr>
            <w:rStyle w:val="a9"/>
            <w:sz w:val="24"/>
            <w:szCs w:val="24"/>
            <w:lang w:val="en-US"/>
          </w:rPr>
          <w:t>http://infojustice.org/archives/26344</w:t>
        </w:r>
      </w:hyperlink>
      <w:r w:rsidRPr="00923E5B">
        <w:rPr>
          <w:rStyle w:val="date"/>
          <w:sz w:val="24"/>
          <w:szCs w:val="24"/>
          <w:lang w:val="en-US"/>
        </w:rPr>
        <w:t xml:space="preserve"> (search date: 26/10/2012)</w:t>
      </w:r>
      <w:r w:rsidRPr="00923E5B">
        <w:rPr>
          <w:rStyle w:val="date"/>
          <w:sz w:val="24"/>
          <w:szCs w:val="24"/>
          <w:lang w:val="en-US" w:eastAsia="zh-CN"/>
        </w:rPr>
        <w:t>.</w:t>
      </w:r>
    </w:p>
    <w:p w:rsidR="00A67EA6" w:rsidRPr="00923E5B" w:rsidRDefault="00A67EA6" w:rsidP="00A67EA6">
      <w:pPr>
        <w:pStyle w:val="a5"/>
        <w:rPr>
          <w:sz w:val="24"/>
          <w:szCs w:val="24"/>
          <w:lang w:val="en-US" w:eastAsia="zh-CN"/>
        </w:rPr>
      </w:pPr>
    </w:p>
    <w:p w:rsidR="00A67EA6" w:rsidRPr="00923E5B" w:rsidRDefault="00A67EA6" w:rsidP="00A67EA6">
      <w:pPr>
        <w:pStyle w:val="a5"/>
        <w:rPr>
          <w:sz w:val="24"/>
          <w:szCs w:val="24"/>
          <w:lang w:val="en-US" w:eastAsia="zh-CN"/>
        </w:rPr>
      </w:pPr>
      <w:r w:rsidRPr="00923E5B">
        <w:rPr>
          <w:sz w:val="24"/>
          <w:szCs w:val="24"/>
          <w:lang w:val="en-US"/>
        </w:rPr>
        <w:t>Compulsory licensing of cancer drugs in Thailand, TWN info Service on Health issues</w:t>
      </w:r>
      <w:r w:rsidRPr="00923E5B">
        <w:rPr>
          <w:rFonts w:hint="eastAsia"/>
          <w:sz w:val="24"/>
          <w:szCs w:val="24"/>
          <w:lang w:val="en-US" w:eastAsia="zh-CN"/>
        </w:rPr>
        <w:t xml:space="preserve">, </w:t>
      </w:r>
      <w:r w:rsidRPr="00923E5B">
        <w:rPr>
          <w:sz w:val="24"/>
          <w:szCs w:val="24"/>
          <w:lang w:val="en-US"/>
        </w:rPr>
        <w:t>Feb</w:t>
      </w:r>
      <w:r w:rsidRPr="00923E5B">
        <w:rPr>
          <w:rFonts w:hint="eastAsia"/>
          <w:sz w:val="24"/>
          <w:szCs w:val="24"/>
          <w:lang w:val="en-US" w:eastAsia="zh-CN"/>
        </w:rPr>
        <w:t xml:space="preserve"> </w:t>
      </w:r>
      <w:r w:rsidRPr="00923E5B">
        <w:rPr>
          <w:sz w:val="24"/>
          <w:szCs w:val="24"/>
          <w:lang w:val="en-US"/>
        </w:rPr>
        <w:t>08</w:t>
      </w:r>
      <w:r w:rsidRPr="00923E5B">
        <w:rPr>
          <w:rFonts w:hint="eastAsia"/>
          <w:sz w:val="24"/>
          <w:szCs w:val="24"/>
          <w:lang w:val="en-US" w:eastAsia="zh-CN"/>
        </w:rPr>
        <w:t>, 20</w:t>
      </w:r>
      <w:r w:rsidRPr="00923E5B">
        <w:rPr>
          <w:sz w:val="24"/>
          <w:szCs w:val="24"/>
          <w:lang w:val="en-US"/>
        </w:rPr>
        <w:t>01</w:t>
      </w:r>
      <w:r w:rsidRPr="00923E5B">
        <w:rPr>
          <w:rFonts w:hint="eastAsia"/>
          <w:sz w:val="24"/>
          <w:szCs w:val="24"/>
          <w:lang w:val="en-US" w:eastAsia="zh-CN"/>
        </w:rPr>
        <w:t>,</w:t>
      </w:r>
      <w:r w:rsidRPr="00923E5B">
        <w:rPr>
          <w:sz w:val="24"/>
          <w:szCs w:val="24"/>
          <w:lang w:val="en-US"/>
        </w:rPr>
        <w:t xml:space="preserve"> available at</w:t>
      </w:r>
      <w:r w:rsidRPr="00923E5B">
        <w:rPr>
          <w:sz w:val="24"/>
          <w:szCs w:val="24"/>
          <w:lang w:val="en-US" w:eastAsia="zh-CN"/>
        </w:rPr>
        <w:t xml:space="preserve">: </w:t>
      </w:r>
      <w:r w:rsidRPr="00923E5B">
        <w:rPr>
          <w:sz w:val="24"/>
          <w:szCs w:val="24"/>
          <w:lang w:val="en-US"/>
        </w:rPr>
        <w:t xml:space="preserve"> </w:t>
      </w:r>
      <w:hyperlink r:id="rId37" w:history="1">
        <w:r w:rsidRPr="00923E5B">
          <w:rPr>
            <w:rStyle w:val="a9"/>
            <w:sz w:val="24"/>
            <w:szCs w:val="24"/>
            <w:lang w:val="en-US"/>
          </w:rPr>
          <w:t>http://www.twnside.org.sg/title2/health.info/2008/twnhealthinfo20080201.htm</w:t>
        </w:r>
      </w:hyperlink>
      <w:r w:rsidRPr="00923E5B">
        <w:rPr>
          <w:sz w:val="24"/>
          <w:szCs w:val="24"/>
          <w:lang w:val="en-US"/>
        </w:rPr>
        <w:t xml:space="preserve"> (search date: 26/10/2012)</w:t>
      </w:r>
      <w:r w:rsidRPr="00923E5B">
        <w:rPr>
          <w:sz w:val="24"/>
          <w:szCs w:val="24"/>
          <w:lang w:val="en-US" w:eastAsia="zh-CN"/>
        </w:rPr>
        <w:t>.</w:t>
      </w:r>
    </w:p>
    <w:p w:rsidR="00A67EA6" w:rsidRPr="00923E5B" w:rsidRDefault="00A67EA6" w:rsidP="00A67EA6">
      <w:pPr>
        <w:pStyle w:val="a5"/>
        <w:rPr>
          <w:sz w:val="24"/>
          <w:szCs w:val="24"/>
          <w:lang w:val="en-US" w:eastAsia="zh-CN"/>
        </w:rPr>
      </w:pPr>
    </w:p>
    <w:p w:rsidR="00A67EA6" w:rsidRPr="00923E5B" w:rsidRDefault="00A67EA6" w:rsidP="00A67EA6">
      <w:pPr>
        <w:rPr>
          <w:szCs w:val="24"/>
          <w:lang w:val="en-US" w:eastAsia="zh-CN"/>
        </w:rPr>
      </w:pPr>
      <w:r w:rsidRPr="00923E5B">
        <w:rPr>
          <w:szCs w:val="24"/>
          <w:lang w:val="en-US"/>
        </w:rPr>
        <w:t>Indian Company Acquires Rights To Copy Generic Cancer Drug, F</w:t>
      </w:r>
      <w:r w:rsidRPr="00923E5B">
        <w:rPr>
          <w:rFonts w:hint="eastAsia"/>
          <w:szCs w:val="24"/>
          <w:lang w:val="en-US" w:eastAsia="zh-CN"/>
        </w:rPr>
        <w:t>olks</w:t>
      </w:r>
      <w:r w:rsidRPr="00923E5B">
        <w:rPr>
          <w:szCs w:val="24"/>
          <w:lang w:val="en-US"/>
        </w:rPr>
        <w:t xml:space="preserve"> H</w:t>
      </w:r>
      <w:r w:rsidRPr="00923E5B">
        <w:rPr>
          <w:rFonts w:hint="eastAsia"/>
          <w:szCs w:val="24"/>
          <w:lang w:val="en-US" w:eastAsia="zh-CN"/>
        </w:rPr>
        <w:t>ealth</w:t>
      </w:r>
      <w:r w:rsidRPr="00923E5B">
        <w:rPr>
          <w:szCs w:val="24"/>
          <w:lang w:val="en-US"/>
        </w:rPr>
        <w:t>, Mar 14</w:t>
      </w:r>
      <w:r w:rsidRPr="00923E5B">
        <w:rPr>
          <w:szCs w:val="24"/>
          <w:vertAlign w:val="superscript"/>
          <w:lang w:val="en-US"/>
        </w:rPr>
        <w:t>th</w:t>
      </w:r>
      <w:r w:rsidRPr="00923E5B">
        <w:rPr>
          <w:szCs w:val="24"/>
          <w:lang w:val="en-US"/>
        </w:rPr>
        <w:t>,2012</w:t>
      </w:r>
      <w:r w:rsidRPr="00923E5B">
        <w:rPr>
          <w:szCs w:val="24"/>
          <w:lang w:val="en-US" w:eastAsia="zh-CN"/>
        </w:rPr>
        <w:t xml:space="preserve">, </w:t>
      </w:r>
      <w:r w:rsidRPr="00923E5B">
        <w:rPr>
          <w:szCs w:val="24"/>
          <w:lang w:val="en-US"/>
        </w:rPr>
        <w:t xml:space="preserve">available at </w:t>
      </w:r>
      <w:hyperlink r:id="rId38" w:history="1">
        <w:r w:rsidRPr="00923E5B">
          <w:rPr>
            <w:rStyle w:val="a9"/>
            <w:szCs w:val="24"/>
            <w:lang w:val="en-US"/>
          </w:rPr>
          <w:t>http://www.folkshealth.com/blog/2012/03/14/indian-company-acquires-rights-to-copy-generic-cancer-drug-indian-company-acquires-rights-to-copy-generic-cancer-drug/</w:t>
        </w:r>
      </w:hyperlink>
      <w:r w:rsidRPr="00923E5B">
        <w:rPr>
          <w:rFonts w:hint="eastAsia"/>
          <w:szCs w:val="24"/>
          <w:lang w:val="en-US" w:eastAsia="zh-CN"/>
        </w:rPr>
        <w:t xml:space="preserve"> </w:t>
      </w:r>
      <w:r w:rsidRPr="00923E5B">
        <w:rPr>
          <w:szCs w:val="24"/>
          <w:lang w:val="en-US"/>
        </w:rPr>
        <w:t>(search date: 26/10/2012)</w:t>
      </w:r>
      <w:r w:rsidRPr="00923E5B">
        <w:rPr>
          <w:szCs w:val="24"/>
          <w:lang w:val="en-US" w:eastAsia="zh-CN"/>
        </w:rPr>
        <w:t>.</w:t>
      </w:r>
    </w:p>
    <w:p w:rsidR="00A67EA6" w:rsidRPr="00923E5B" w:rsidRDefault="00A67EA6" w:rsidP="00A67EA6">
      <w:pPr>
        <w:rPr>
          <w:szCs w:val="24"/>
          <w:lang w:val="en-US" w:eastAsia="zh-CN"/>
        </w:rPr>
      </w:pPr>
    </w:p>
    <w:p w:rsidR="00A67EA6" w:rsidRPr="00923E5B" w:rsidRDefault="00A67EA6" w:rsidP="00A67EA6">
      <w:pPr>
        <w:rPr>
          <w:szCs w:val="24"/>
          <w:lang w:val="en-US" w:eastAsia="zh-CN"/>
        </w:rPr>
      </w:pPr>
      <w:r w:rsidRPr="00923E5B">
        <w:rPr>
          <w:szCs w:val="24"/>
          <w:lang w:val="en-US"/>
        </w:rPr>
        <w:t>Keith Alcom, Brazil Issues Compulsory License on Efavirenz, May 07, 2007, available at:</w:t>
      </w:r>
      <w:r w:rsidRPr="00923E5B">
        <w:rPr>
          <w:szCs w:val="24"/>
          <w:lang w:val="en-US" w:eastAsia="zh-CN"/>
        </w:rPr>
        <w:t xml:space="preserve"> </w:t>
      </w:r>
      <w:hyperlink r:id="rId39" w:history="1">
        <w:r w:rsidRPr="00923E5B">
          <w:rPr>
            <w:rStyle w:val="a9"/>
            <w:szCs w:val="24"/>
            <w:lang w:val="en-US"/>
          </w:rPr>
          <w:t>http://www.aidsmap.com/Brazil-issues-compulsory-license-on-efavirenz/page/1427206/</w:t>
        </w:r>
      </w:hyperlink>
      <w:r w:rsidRPr="00923E5B">
        <w:rPr>
          <w:szCs w:val="24"/>
          <w:lang w:val="en-US"/>
        </w:rPr>
        <w:t xml:space="preserve"> (search date: 26/10/2012)</w:t>
      </w:r>
      <w:r w:rsidRPr="00923E5B">
        <w:rPr>
          <w:szCs w:val="24"/>
          <w:lang w:val="en-US" w:eastAsia="zh-CN"/>
        </w:rPr>
        <w:t>.</w:t>
      </w:r>
    </w:p>
    <w:p w:rsidR="00A67EA6" w:rsidRPr="00923E5B" w:rsidRDefault="00A67EA6" w:rsidP="00A67EA6">
      <w:pPr>
        <w:pStyle w:val="a5"/>
        <w:rPr>
          <w:sz w:val="24"/>
          <w:szCs w:val="24"/>
          <w:lang w:val="en-US" w:eastAsia="zh-CN"/>
        </w:rPr>
      </w:pPr>
    </w:p>
    <w:p w:rsidR="00A67EA6" w:rsidRPr="00923E5B" w:rsidRDefault="00A67EA6" w:rsidP="00A67EA6">
      <w:pPr>
        <w:pStyle w:val="a5"/>
        <w:rPr>
          <w:sz w:val="24"/>
          <w:szCs w:val="24"/>
          <w:lang w:val="en-US"/>
        </w:rPr>
      </w:pPr>
      <w:r w:rsidRPr="00923E5B">
        <w:rPr>
          <w:sz w:val="24"/>
          <w:szCs w:val="24"/>
          <w:lang w:val="en-US"/>
        </w:rPr>
        <w:t xml:space="preserve">Frequently asked questions about TRIPS in the WTO, available at: </w:t>
      </w:r>
      <w:hyperlink r:id="rId40" w:history="1">
        <w:r w:rsidRPr="00923E5B">
          <w:rPr>
            <w:rStyle w:val="a9"/>
            <w:sz w:val="24"/>
            <w:szCs w:val="24"/>
            <w:lang w:val="en-US"/>
          </w:rPr>
          <w:t>http://www.wto.org/english/tratop_e/trips_e/tripfq_e.htm</w:t>
        </w:r>
      </w:hyperlink>
      <w:r w:rsidRPr="00923E5B">
        <w:rPr>
          <w:sz w:val="24"/>
          <w:szCs w:val="24"/>
          <w:lang w:val="en-US"/>
        </w:rPr>
        <w:t xml:space="preserve"> (search date: 26/10/2012)</w:t>
      </w:r>
      <w:r w:rsidRPr="00923E5B">
        <w:rPr>
          <w:sz w:val="24"/>
          <w:szCs w:val="24"/>
          <w:lang w:val="en-US" w:eastAsia="zh-CN"/>
        </w:rPr>
        <w:t>.</w:t>
      </w:r>
    </w:p>
    <w:p w:rsidR="00A67EA6" w:rsidRPr="00923E5B" w:rsidRDefault="00A67EA6" w:rsidP="00A67EA6">
      <w:pPr>
        <w:pStyle w:val="a5"/>
        <w:rPr>
          <w:sz w:val="24"/>
          <w:szCs w:val="24"/>
          <w:lang w:val="en-US" w:eastAsia="zh-CN"/>
        </w:rPr>
      </w:pPr>
    </w:p>
    <w:p w:rsidR="00A67EA6" w:rsidRPr="00923E5B" w:rsidRDefault="00A67EA6" w:rsidP="00A67EA6">
      <w:pPr>
        <w:pStyle w:val="a5"/>
        <w:rPr>
          <w:sz w:val="24"/>
          <w:szCs w:val="24"/>
          <w:lang w:val="en-US" w:eastAsia="zh-CN"/>
        </w:rPr>
      </w:pPr>
      <w:r w:rsidRPr="00923E5B">
        <w:rPr>
          <w:sz w:val="24"/>
          <w:szCs w:val="24"/>
          <w:lang w:val="en-US"/>
        </w:rPr>
        <w:t xml:space="preserve">Hongzhou Lu, Filling the gap, China’s fight against HIV/AIDS, 09 Sep 2012, available at: </w:t>
      </w:r>
      <w:hyperlink r:id="rId41" w:history="1">
        <w:r w:rsidRPr="00923E5B">
          <w:rPr>
            <w:rStyle w:val="a9"/>
            <w:sz w:val="24"/>
            <w:szCs w:val="24"/>
            <w:lang w:val="en-US"/>
          </w:rPr>
          <w:t>http://www.equilibri.net/nuovo/es/node/2253</w:t>
        </w:r>
      </w:hyperlink>
      <w:r w:rsidRPr="00923E5B">
        <w:rPr>
          <w:sz w:val="24"/>
          <w:szCs w:val="24"/>
          <w:lang w:val="en-US"/>
        </w:rPr>
        <w:t xml:space="preserve"> </w:t>
      </w:r>
      <w:r w:rsidRPr="00923E5B">
        <w:rPr>
          <w:rFonts w:eastAsiaTheme="majorEastAsia"/>
          <w:sz w:val="24"/>
          <w:szCs w:val="24"/>
          <w:lang w:val="en-US"/>
        </w:rPr>
        <w:t>(</w:t>
      </w:r>
      <w:r w:rsidRPr="00923E5B">
        <w:rPr>
          <w:sz w:val="24"/>
          <w:szCs w:val="24"/>
          <w:lang w:val="en-US"/>
        </w:rPr>
        <w:t>search date: 26/10/2012)</w:t>
      </w:r>
      <w:r w:rsidRPr="00923E5B">
        <w:rPr>
          <w:sz w:val="24"/>
          <w:szCs w:val="24"/>
          <w:lang w:val="en-US" w:eastAsia="zh-CN"/>
        </w:rPr>
        <w:t>.</w:t>
      </w:r>
    </w:p>
    <w:p w:rsidR="00A67EA6" w:rsidRPr="00923E5B" w:rsidRDefault="00A67EA6" w:rsidP="00A67EA6">
      <w:pPr>
        <w:pStyle w:val="a5"/>
        <w:rPr>
          <w:sz w:val="24"/>
          <w:szCs w:val="24"/>
          <w:lang w:val="en-US" w:eastAsia="zh-CN"/>
        </w:rPr>
      </w:pPr>
    </w:p>
    <w:p w:rsidR="00A67EA6" w:rsidRPr="00923E5B" w:rsidRDefault="00A67EA6" w:rsidP="00A67EA6">
      <w:pPr>
        <w:pStyle w:val="a5"/>
        <w:rPr>
          <w:sz w:val="24"/>
          <w:szCs w:val="24"/>
          <w:lang w:val="en-US" w:eastAsia="zh-CN"/>
        </w:rPr>
      </w:pPr>
      <w:r w:rsidRPr="00923E5B">
        <w:rPr>
          <w:rFonts w:eastAsiaTheme="majorEastAsia"/>
          <w:sz w:val="24"/>
          <w:szCs w:val="24"/>
          <w:lang w:val="en-US"/>
        </w:rPr>
        <w:t>Compulsory in china has no precedent</w:t>
      </w:r>
      <w:r w:rsidRPr="00923E5B">
        <w:rPr>
          <w:rFonts w:eastAsiaTheme="majorEastAsia"/>
          <w:sz w:val="24"/>
          <w:szCs w:val="24"/>
          <w:lang w:val="en-US" w:eastAsia="zh-CN"/>
        </w:rPr>
        <w:t xml:space="preserve"> </w:t>
      </w:r>
      <w:r w:rsidRPr="00923E5B">
        <w:rPr>
          <w:rFonts w:eastAsiaTheme="majorEastAsia"/>
          <w:sz w:val="24"/>
          <w:szCs w:val="24"/>
          <w:lang w:val="en-US"/>
        </w:rPr>
        <w:t>(</w:t>
      </w:r>
      <w:r w:rsidRPr="00923E5B">
        <w:rPr>
          <w:rFonts w:eastAsiaTheme="majorEastAsia"/>
          <w:sz w:val="24"/>
          <w:szCs w:val="24"/>
        </w:rPr>
        <w:t>药品强制许可在中国无先例</w:t>
      </w:r>
      <w:r w:rsidRPr="00923E5B">
        <w:rPr>
          <w:rFonts w:eastAsiaTheme="majorEastAsia"/>
          <w:sz w:val="24"/>
          <w:szCs w:val="24"/>
          <w:lang w:val="en-US"/>
        </w:rPr>
        <w:t>，</w:t>
      </w:r>
      <w:r w:rsidRPr="00923E5B">
        <w:rPr>
          <w:rFonts w:eastAsiaTheme="majorEastAsia"/>
          <w:sz w:val="24"/>
          <w:szCs w:val="24"/>
        </w:rPr>
        <w:t>有待测试</w:t>
      </w:r>
      <w:r w:rsidRPr="00923E5B">
        <w:rPr>
          <w:rFonts w:eastAsiaTheme="majorEastAsia"/>
          <w:sz w:val="24"/>
          <w:szCs w:val="24"/>
          <w:lang w:val="en-US"/>
        </w:rPr>
        <w:t xml:space="preserve">),available at: </w:t>
      </w:r>
      <w:hyperlink r:id="rId42" w:history="1">
        <w:r w:rsidRPr="00923E5B">
          <w:rPr>
            <w:rStyle w:val="a9"/>
            <w:rFonts w:eastAsiaTheme="majorEastAsia"/>
            <w:sz w:val="24"/>
            <w:szCs w:val="24"/>
            <w:lang w:val="en-US"/>
          </w:rPr>
          <w:t>http://www.bioon.com/industry/mdnews/520253.shtml</w:t>
        </w:r>
      </w:hyperlink>
      <w:r w:rsidRPr="00923E5B">
        <w:rPr>
          <w:rFonts w:eastAsiaTheme="majorEastAsia"/>
          <w:sz w:val="24"/>
          <w:szCs w:val="24"/>
          <w:lang w:val="en-US"/>
        </w:rPr>
        <w:t xml:space="preserve"> (In Chinese) (</w:t>
      </w:r>
      <w:r w:rsidRPr="00923E5B">
        <w:rPr>
          <w:sz w:val="24"/>
          <w:szCs w:val="24"/>
          <w:lang w:val="en-US"/>
        </w:rPr>
        <w:t>search date: 26/10/2012)</w:t>
      </w:r>
      <w:r w:rsidRPr="00923E5B">
        <w:rPr>
          <w:sz w:val="24"/>
          <w:szCs w:val="24"/>
          <w:lang w:val="en-US" w:eastAsia="zh-CN"/>
        </w:rPr>
        <w:t>.</w:t>
      </w:r>
    </w:p>
    <w:p w:rsidR="00A67EA6" w:rsidRPr="00923E5B" w:rsidRDefault="00A67EA6" w:rsidP="00A67EA6">
      <w:pPr>
        <w:pStyle w:val="a5"/>
        <w:rPr>
          <w:sz w:val="24"/>
          <w:szCs w:val="24"/>
          <w:lang w:val="en-US" w:eastAsia="zh-CN"/>
        </w:rPr>
      </w:pPr>
    </w:p>
    <w:p w:rsidR="00A67EA6" w:rsidRPr="00923E5B" w:rsidRDefault="00A67EA6" w:rsidP="00A67EA6">
      <w:pPr>
        <w:rPr>
          <w:szCs w:val="24"/>
          <w:lang w:val="en-US" w:eastAsia="zh-CN"/>
        </w:rPr>
      </w:pPr>
      <w:r w:rsidRPr="00923E5B">
        <w:rPr>
          <w:szCs w:val="24"/>
          <w:lang w:val="en-US"/>
        </w:rPr>
        <w:t xml:space="preserve">Yan Ee Lyn, China changes patent law in fight for cheaper drugs, Jun 8,2012, available at: </w:t>
      </w:r>
      <w:hyperlink r:id="rId43" w:history="1">
        <w:r w:rsidRPr="00923E5B">
          <w:rPr>
            <w:rStyle w:val="a9"/>
            <w:szCs w:val="24"/>
            <w:lang w:val="en-US"/>
          </w:rPr>
          <w:t>http://www.reuters.com/article/2012/06/08/us-china-medicines-patents-idUSBRE8570TY20120608</w:t>
        </w:r>
      </w:hyperlink>
      <w:r w:rsidRPr="00923E5B">
        <w:rPr>
          <w:szCs w:val="24"/>
          <w:lang w:val="en-US"/>
        </w:rPr>
        <w:t xml:space="preserve"> </w:t>
      </w:r>
      <w:r w:rsidRPr="00923E5B">
        <w:rPr>
          <w:rFonts w:eastAsiaTheme="majorEastAsia"/>
          <w:szCs w:val="24"/>
          <w:lang w:val="en-US"/>
        </w:rPr>
        <w:t>(</w:t>
      </w:r>
      <w:r w:rsidRPr="00923E5B">
        <w:rPr>
          <w:szCs w:val="24"/>
          <w:lang w:val="en-US"/>
        </w:rPr>
        <w:t>search date: 26/10/2012)</w:t>
      </w:r>
      <w:r w:rsidRPr="00923E5B">
        <w:rPr>
          <w:szCs w:val="24"/>
          <w:lang w:val="en-US" w:eastAsia="zh-CN"/>
        </w:rPr>
        <w:t>.</w:t>
      </w:r>
    </w:p>
    <w:p w:rsidR="00A67EA6" w:rsidRPr="00923E5B" w:rsidRDefault="00A67EA6" w:rsidP="00A67EA6">
      <w:pPr>
        <w:rPr>
          <w:szCs w:val="24"/>
          <w:lang w:val="en-US" w:eastAsia="zh-CN"/>
        </w:rPr>
      </w:pPr>
    </w:p>
    <w:p w:rsidR="00A67EA6" w:rsidRPr="00923E5B" w:rsidRDefault="00A67EA6" w:rsidP="00A67EA6">
      <w:pPr>
        <w:pStyle w:val="a5"/>
        <w:rPr>
          <w:sz w:val="24"/>
          <w:szCs w:val="24"/>
          <w:lang w:val="en-US" w:eastAsia="zh-CN"/>
        </w:rPr>
      </w:pPr>
      <w:r w:rsidRPr="00923E5B">
        <w:rPr>
          <w:sz w:val="24"/>
          <w:szCs w:val="24"/>
          <w:lang w:val="en-US"/>
        </w:rPr>
        <w:t>Gilead granted license to medicines pool, devil is in details, SUNS No.7195, July 21,</w:t>
      </w:r>
      <w:r w:rsidRPr="00923E5B">
        <w:rPr>
          <w:rFonts w:hint="eastAsia"/>
          <w:sz w:val="24"/>
          <w:szCs w:val="24"/>
          <w:lang w:val="en-US" w:eastAsia="zh-CN"/>
        </w:rPr>
        <w:t xml:space="preserve"> </w:t>
      </w:r>
      <w:r w:rsidRPr="00923E5B">
        <w:rPr>
          <w:sz w:val="24"/>
          <w:szCs w:val="24"/>
          <w:lang w:val="en-US"/>
        </w:rPr>
        <w:t>2011, available at</w:t>
      </w:r>
      <w:r w:rsidRPr="00923E5B">
        <w:rPr>
          <w:sz w:val="24"/>
          <w:szCs w:val="24"/>
          <w:lang w:val="en-US" w:eastAsia="zh-CN"/>
        </w:rPr>
        <w:t xml:space="preserve">: </w:t>
      </w:r>
      <w:hyperlink r:id="rId44" w:history="1">
        <w:r w:rsidRPr="00923E5B">
          <w:rPr>
            <w:rStyle w:val="a9"/>
            <w:sz w:val="24"/>
            <w:szCs w:val="24"/>
            <w:lang w:val="en-US"/>
          </w:rPr>
          <w:t>http://www.twnside.org.sg/title2/intellectual_property/info.service/2011/ipr.info.11070</w:t>
        </w:r>
        <w:r w:rsidRPr="00923E5B">
          <w:rPr>
            <w:rStyle w:val="a9"/>
            <w:sz w:val="24"/>
            <w:szCs w:val="24"/>
            <w:lang w:val="en-US" w:eastAsia="zh-CN"/>
          </w:rPr>
          <w:t>.</w:t>
        </w:r>
        <w:r w:rsidRPr="00923E5B">
          <w:rPr>
            <w:rStyle w:val="a9"/>
            <w:sz w:val="24"/>
            <w:szCs w:val="24"/>
            <w:lang w:val="en-US"/>
          </w:rPr>
          <w:t>htm</w:t>
        </w:r>
      </w:hyperlink>
      <w:r w:rsidRPr="00923E5B">
        <w:rPr>
          <w:sz w:val="24"/>
          <w:szCs w:val="24"/>
          <w:lang w:val="en-US"/>
        </w:rPr>
        <w:t xml:space="preserve"> </w:t>
      </w:r>
      <w:r w:rsidRPr="00923E5B">
        <w:rPr>
          <w:sz w:val="24"/>
          <w:szCs w:val="24"/>
          <w:lang w:val="en-US" w:eastAsia="zh-CN"/>
        </w:rPr>
        <w:t>(</w:t>
      </w:r>
      <w:r w:rsidRPr="00923E5B">
        <w:rPr>
          <w:sz w:val="24"/>
          <w:szCs w:val="24"/>
          <w:lang w:val="en-US"/>
        </w:rPr>
        <w:t>search date:</w:t>
      </w:r>
      <w:r w:rsidRPr="00923E5B">
        <w:rPr>
          <w:rFonts w:hint="eastAsia"/>
          <w:sz w:val="24"/>
          <w:szCs w:val="24"/>
          <w:lang w:val="en-US" w:eastAsia="zh-CN"/>
        </w:rPr>
        <w:t xml:space="preserve"> </w:t>
      </w:r>
      <w:r w:rsidRPr="00923E5B">
        <w:rPr>
          <w:sz w:val="24"/>
          <w:szCs w:val="24"/>
          <w:lang w:val="en-US"/>
        </w:rPr>
        <w:t>26/10/2012)</w:t>
      </w:r>
      <w:r w:rsidRPr="00923E5B">
        <w:rPr>
          <w:sz w:val="24"/>
          <w:szCs w:val="24"/>
          <w:lang w:val="en-US" w:eastAsia="zh-CN"/>
        </w:rPr>
        <w:t>.</w:t>
      </w:r>
    </w:p>
    <w:p w:rsidR="00A67EA6" w:rsidRPr="00923E5B" w:rsidRDefault="00A67EA6" w:rsidP="00A67EA6">
      <w:pPr>
        <w:pStyle w:val="a5"/>
        <w:rPr>
          <w:sz w:val="24"/>
          <w:szCs w:val="24"/>
          <w:lang w:val="en-US" w:eastAsia="zh-CN"/>
        </w:rPr>
      </w:pPr>
    </w:p>
    <w:p w:rsidR="00A67EA6" w:rsidRPr="00923E5B" w:rsidRDefault="00A67EA6" w:rsidP="00A67EA6">
      <w:pPr>
        <w:pStyle w:val="a5"/>
        <w:rPr>
          <w:sz w:val="24"/>
          <w:szCs w:val="24"/>
          <w:lang w:val="en-US" w:eastAsia="zh-CN"/>
        </w:rPr>
      </w:pPr>
      <w:r w:rsidRPr="00923E5B">
        <w:rPr>
          <w:sz w:val="24"/>
          <w:szCs w:val="24"/>
          <w:lang w:val="en-US"/>
        </w:rPr>
        <w:t>Benjamin, Why China’s Compulsory Licensing Might Not Be That Bad, O</w:t>
      </w:r>
      <w:r w:rsidRPr="00923E5B">
        <w:rPr>
          <w:rFonts w:hint="eastAsia"/>
          <w:sz w:val="24"/>
          <w:szCs w:val="24"/>
          <w:lang w:val="en-US" w:eastAsia="zh-CN"/>
        </w:rPr>
        <w:t>cto</w:t>
      </w:r>
      <w:r w:rsidRPr="00923E5B">
        <w:rPr>
          <w:sz w:val="24"/>
          <w:szCs w:val="24"/>
          <w:lang w:val="en-US"/>
        </w:rPr>
        <w:t>ber 3,</w:t>
      </w:r>
      <w:r w:rsidRPr="00923E5B">
        <w:rPr>
          <w:rFonts w:hint="eastAsia"/>
          <w:sz w:val="24"/>
          <w:szCs w:val="24"/>
          <w:lang w:val="en-US" w:eastAsia="zh-CN"/>
        </w:rPr>
        <w:t xml:space="preserve"> </w:t>
      </w:r>
      <w:r w:rsidRPr="00923E5B">
        <w:rPr>
          <w:sz w:val="24"/>
          <w:szCs w:val="24"/>
          <w:lang w:val="en-US"/>
        </w:rPr>
        <w:t xml:space="preserve">2012, available at: </w:t>
      </w:r>
      <w:hyperlink r:id="rId45" w:history="1">
        <w:r w:rsidRPr="00923E5B">
          <w:rPr>
            <w:rStyle w:val="a9"/>
            <w:sz w:val="24"/>
            <w:szCs w:val="24"/>
            <w:lang w:val="en-US"/>
          </w:rPr>
          <w:t>http://www.asiahealthcareblog.com/2012/10/03/why-chinas-compulsory-licensing-might-not-be-that-bad/</w:t>
        </w:r>
      </w:hyperlink>
      <w:r w:rsidRPr="00923E5B">
        <w:rPr>
          <w:sz w:val="24"/>
          <w:szCs w:val="24"/>
          <w:lang w:val="en-US" w:eastAsia="zh-CN"/>
        </w:rPr>
        <w:t xml:space="preserve"> </w:t>
      </w:r>
      <w:r w:rsidRPr="00923E5B">
        <w:rPr>
          <w:rFonts w:eastAsiaTheme="majorEastAsia"/>
          <w:sz w:val="24"/>
          <w:szCs w:val="24"/>
          <w:lang w:val="en-US"/>
        </w:rPr>
        <w:t>(</w:t>
      </w:r>
      <w:r w:rsidRPr="00923E5B">
        <w:rPr>
          <w:sz w:val="24"/>
          <w:szCs w:val="24"/>
          <w:lang w:val="en-US"/>
        </w:rPr>
        <w:t>search date: 26/10/2012)</w:t>
      </w:r>
      <w:r w:rsidRPr="00923E5B">
        <w:rPr>
          <w:sz w:val="24"/>
          <w:szCs w:val="24"/>
          <w:lang w:val="en-US" w:eastAsia="zh-CN"/>
        </w:rPr>
        <w:t>.</w:t>
      </w:r>
    </w:p>
    <w:p w:rsidR="00A67EA6" w:rsidRPr="00923E5B" w:rsidRDefault="00A67EA6" w:rsidP="00A67EA6">
      <w:pPr>
        <w:pStyle w:val="a5"/>
        <w:rPr>
          <w:sz w:val="24"/>
          <w:szCs w:val="24"/>
          <w:lang w:val="en-US" w:eastAsia="zh-CN"/>
        </w:rPr>
      </w:pPr>
      <w:r w:rsidRPr="00923E5B">
        <w:rPr>
          <w:sz w:val="24"/>
          <w:szCs w:val="24"/>
          <w:lang w:val="en-US"/>
        </w:rPr>
        <w:t xml:space="preserve">WIPO Program Activities, Exceptions and Limitations, State Intellectual Property Office of the People’s Republic of China (SIPO), para4- 10, available: </w:t>
      </w:r>
      <w:hyperlink r:id="rId46" w:history="1">
        <w:r w:rsidRPr="00923E5B">
          <w:rPr>
            <w:rStyle w:val="a9"/>
            <w:sz w:val="24"/>
            <w:szCs w:val="24"/>
            <w:lang w:val="en-US"/>
          </w:rPr>
          <w:t>http://www.wipo.int/scp/en/exceptions/replies/china.html</w:t>
        </w:r>
      </w:hyperlink>
      <w:r w:rsidRPr="00923E5B">
        <w:rPr>
          <w:sz w:val="24"/>
          <w:szCs w:val="24"/>
          <w:lang w:val="en-US" w:eastAsia="zh-CN"/>
        </w:rPr>
        <w:t xml:space="preserve"> </w:t>
      </w:r>
      <w:r w:rsidRPr="00923E5B">
        <w:rPr>
          <w:rFonts w:eastAsiaTheme="majorEastAsia"/>
          <w:sz w:val="24"/>
          <w:szCs w:val="24"/>
          <w:lang w:val="en-US"/>
        </w:rPr>
        <w:t>(</w:t>
      </w:r>
      <w:r w:rsidRPr="00923E5B">
        <w:rPr>
          <w:sz w:val="24"/>
          <w:szCs w:val="24"/>
          <w:lang w:val="en-US"/>
        </w:rPr>
        <w:t>search date: 26/10/2012)</w:t>
      </w:r>
      <w:r w:rsidRPr="00923E5B">
        <w:rPr>
          <w:sz w:val="24"/>
          <w:szCs w:val="24"/>
          <w:lang w:val="en-US" w:eastAsia="zh-CN"/>
        </w:rPr>
        <w:t>.</w:t>
      </w:r>
    </w:p>
    <w:p w:rsidR="00A67EA6" w:rsidRPr="00923E5B" w:rsidRDefault="00A67EA6" w:rsidP="00A67EA6">
      <w:pPr>
        <w:pStyle w:val="a5"/>
        <w:rPr>
          <w:sz w:val="24"/>
          <w:szCs w:val="24"/>
          <w:lang w:val="en-US" w:eastAsia="zh-CN"/>
        </w:rPr>
      </w:pPr>
    </w:p>
    <w:p w:rsidR="00A67EA6" w:rsidRPr="00923E5B" w:rsidRDefault="00A67EA6" w:rsidP="00A67EA6">
      <w:pPr>
        <w:pStyle w:val="a5"/>
        <w:rPr>
          <w:sz w:val="24"/>
          <w:szCs w:val="24"/>
          <w:lang w:val="en-US" w:eastAsia="zh-CN"/>
        </w:rPr>
      </w:pPr>
      <w:r w:rsidRPr="00923E5B">
        <w:rPr>
          <w:sz w:val="24"/>
          <w:szCs w:val="24"/>
          <w:lang w:val="en-US"/>
        </w:rPr>
        <w:t xml:space="preserve">Parallel imports, World Health Organization, available at: </w:t>
      </w:r>
      <w:hyperlink r:id="rId47" w:history="1">
        <w:r w:rsidRPr="00923E5B">
          <w:rPr>
            <w:rStyle w:val="a9"/>
            <w:sz w:val="24"/>
            <w:szCs w:val="24"/>
            <w:lang w:val="en-US"/>
          </w:rPr>
          <w:t>http://www.who.int/trade/glossary/story070/en/index.html</w:t>
        </w:r>
      </w:hyperlink>
      <w:r w:rsidRPr="00923E5B">
        <w:rPr>
          <w:sz w:val="24"/>
          <w:szCs w:val="24"/>
          <w:lang w:val="en-US" w:eastAsia="zh-CN"/>
        </w:rPr>
        <w:t xml:space="preserve"> </w:t>
      </w:r>
      <w:r w:rsidRPr="00923E5B">
        <w:rPr>
          <w:rFonts w:eastAsiaTheme="majorEastAsia"/>
          <w:sz w:val="24"/>
          <w:szCs w:val="24"/>
          <w:lang w:val="en-US"/>
        </w:rPr>
        <w:t>(</w:t>
      </w:r>
      <w:r w:rsidRPr="00923E5B">
        <w:rPr>
          <w:sz w:val="24"/>
          <w:szCs w:val="24"/>
          <w:lang w:val="en-US"/>
        </w:rPr>
        <w:t>search date: 26/10/2012)</w:t>
      </w:r>
      <w:r w:rsidRPr="00923E5B">
        <w:rPr>
          <w:sz w:val="24"/>
          <w:szCs w:val="24"/>
          <w:lang w:val="en-US" w:eastAsia="zh-CN"/>
        </w:rPr>
        <w:t>.</w:t>
      </w:r>
    </w:p>
    <w:p w:rsidR="00A67EA6" w:rsidRPr="00923E5B" w:rsidRDefault="00A67EA6" w:rsidP="00A67EA6">
      <w:pPr>
        <w:pStyle w:val="a5"/>
        <w:rPr>
          <w:sz w:val="24"/>
          <w:szCs w:val="24"/>
          <w:lang w:val="en-US" w:eastAsia="zh-CN"/>
        </w:rPr>
      </w:pPr>
    </w:p>
    <w:p w:rsidR="00A67EA6" w:rsidRPr="00923E5B" w:rsidRDefault="00A67EA6" w:rsidP="00A67EA6">
      <w:pPr>
        <w:rPr>
          <w:szCs w:val="24"/>
          <w:lang w:val="en-US" w:eastAsia="zh-CN"/>
        </w:rPr>
      </w:pPr>
      <w:r w:rsidRPr="00923E5B">
        <w:rPr>
          <w:szCs w:val="24"/>
          <w:lang w:val="en-US" w:eastAsia="zh-CN"/>
        </w:rPr>
        <w:t xml:space="preserve">Approved Drug Products with Therapeutic Evaluation Equivalents, available at: </w:t>
      </w:r>
      <w:hyperlink r:id="rId48" w:history="1">
        <w:r w:rsidRPr="00923E5B">
          <w:rPr>
            <w:rStyle w:val="a9"/>
            <w:szCs w:val="24"/>
            <w:lang w:val="en-US" w:eastAsia="zh-CN"/>
          </w:rPr>
          <w:t>http://www.fda.gov/cder/ob/</w:t>
        </w:r>
      </w:hyperlink>
      <w:r w:rsidRPr="00923E5B">
        <w:rPr>
          <w:szCs w:val="24"/>
          <w:lang w:val="en-US" w:eastAsia="zh-CN"/>
        </w:rPr>
        <w:t xml:space="preserve"> </w:t>
      </w:r>
      <w:r w:rsidRPr="00923E5B">
        <w:rPr>
          <w:rFonts w:eastAsiaTheme="majorEastAsia"/>
          <w:szCs w:val="24"/>
          <w:lang w:val="en-US"/>
        </w:rPr>
        <w:t>(</w:t>
      </w:r>
      <w:r w:rsidRPr="00923E5B">
        <w:rPr>
          <w:szCs w:val="24"/>
          <w:lang w:val="en-US"/>
        </w:rPr>
        <w:t>search date: 26/10/2012)</w:t>
      </w:r>
      <w:r w:rsidRPr="00923E5B">
        <w:rPr>
          <w:szCs w:val="24"/>
          <w:lang w:val="en-US" w:eastAsia="zh-CN"/>
        </w:rPr>
        <w:t>.</w:t>
      </w:r>
    </w:p>
    <w:p w:rsidR="00A67EA6" w:rsidRPr="00923E5B" w:rsidRDefault="00A67EA6" w:rsidP="00A67EA6">
      <w:pPr>
        <w:pStyle w:val="a5"/>
        <w:rPr>
          <w:sz w:val="24"/>
          <w:szCs w:val="24"/>
          <w:lang w:val="en-US" w:eastAsia="zh-CN"/>
        </w:rPr>
      </w:pPr>
    </w:p>
    <w:p w:rsidR="00A67EA6" w:rsidRPr="00923E5B" w:rsidRDefault="00A67EA6" w:rsidP="00A67EA6">
      <w:pPr>
        <w:pStyle w:val="a5"/>
        <w:rPr>
          <w:sz w:val="24"/>
          <w:szCs w:val="24"/>
          <w:lang w:val="en-US" w:eastAsia="zh-CN"/>
        </w:rPr>
      </w:pPr>
      <w:r w:rsidRPr="00923E5B">
        <w:rPr>
          <w:sz w:val="24"/>
          <w:szCs w:val="24"/>
          <w:lang w:val="en-US" w:eastAsia="zh-CN"/>
        </w:rPr>
        <w:t xml:space="preserve">FTA: India fights back over its generics, published: 04.01.2012, available at: </w:t>
      </w:r>
      <w:hyperlink r:id="rId49" w:history="1">
        <w:r w:rsidRPr="00923E5B">
          <w:rPr>
            <w:rStyle w:val="a9"/>
            <w:sz w:val="24"/>
            <w:szCs w:val="24"/>
            <w:lang w:val="en-US"/>
          </w:rPr>
          <w:t>http://www.alliancesud.ch/en/policy/trade/fta-india-fights-back-over-its-generics</w:t>
        </w:r>
      </w:hyperlink>
      <w:r w:rsidRPr="00923E5B">
        <w:rPr>
          <w:sz w:val="24"/>
          <w:szCs w:val="24"/>
          <w:lang w:val="en-US" w:eastAsia="zh-CN"/>
        </w:rPr>
        <w:t xml:space="preserve"> </w:t>
      </w:r>
      <w:r w:rsidRPr="00923E5B">
        <w:rPr>
          <w:sz w:val="24"/>
          <w:szCs w:val="24"/>
          <w:lang w:val="en-US"/>
        </w:rPr>
        <w:t>(search date: 02/11</w:t>
      </w:r>
      <w:r w:rsidRPr="00923E5B">
        <w:rPr>
          <w:sz w:val="24"/>
          <w:szCs w:val="24"/>
          <w:lang w:val="en-US" w:eastAsia="zh-CN"/>
        </w:rPr>
        <w:t>/</w:t>
      </w:r>
      <w:r w:rsidRPr="00923E5B">
        <w:rPr>
          <w:sz w:val="24"/>
          <w:szCs w:val="24"/>
          <w:lang w:val="en-US"/>
        </w:rPr>
        <w:t>2012)</w:t>
      </w:r>
      <w:r w:rsidRPr="00923E5B">
        <w:rPr>
          <w:sz w:val="24"/>
          <w:szCs w:val="24"/>
          <w:lang w:val="en-US" w:eastAsia="zh-CN"/>
        </w:rPr>
        <w:t>.</w:t>
      </w:r>
    </w:p>
    <w:p w:rsidR="00A67EA6" w:rsidRPr="00923E5B" w:rsidRDefault="00A67EA6" w:rsidP="00A67EA6">
      <w:pPr>
        <w:pStyle w:val="a5"/>
        <w:rPr>
          <w:sz w:val="24"/>
          <w:szCs w:val="24"/>
          <w:lang w:val="en-US" w:eastAsia="zh-CN"/>
        </w:rPr>
      </w:pPr>
    </w:p>
    <w:p w:rsidR="00A67EA6" w:rsidRPr="00923E5B" w:rsidRDefault="00A67EA6" w:rsidP="00A67EA6">
      <w:pPr>
        <w:pStyle w:val="a5"/>
        <w:rPr>
          <w:sz w:val="24"/>
          <w:szCs w:val="24"/>
          <w:lang w:val="en-US" w:eastAsia="zh-CN"/>
        </w:rPr>
      </w:pPr>
      <w:r w:rsidRPr="00923E5B">
        <w:rPr>
          <w:sz w:val="24"/>
          <w:szCs w:val="24"/>
          <w:lang w:val="en-US" w:eastAsia="zh-CN"/>
        </w:rPr>
        <w:t xml:space="preserve">Small Business Assistance; Frequently Asked Questions for New Drug Product Exclusivity, US Food and Drug Administration, available at: </w:t>
      </w:r>
      <w:hyperlink r:id="rId50" w:history="1">
        <w:r w:rsidRPr="00923E5B">
          <w:rPr>
            <w:rStyle w:val="a9"/>
            <w:sz w:val="24"/>
            <w:szCs w:val="24"/>
            <w:lang w:val="en-US"/>
          </w:rPr>
          <w:t>http://www.fda.gov/Drugs/DevelopmentApprovalProcess/SmallBusinessAssistance/ucm069962.htm</w:t>
        </w:r>
      </w:hyperlink>
      <w:r w:rsidRPr="00923E5B">
        <w:rPr>
          <w:sz w:val="24"/>
          <w:szCs w:val="24"/>
          <w:lang w:val="en-US" w:eastAsia="zh-CN"/>
        </w:rPr>
        <w:t xml:space="preserve"> (</w:t>
      </w:r>
      <w:r w:rsidRPr="00923E5B">
        <w:rPr>
          <w:sz w:val="24"/>
          <w:szCs w:val="24"/>
          <w:lang w:val="en-US"/>
        </w:rPr>
        <w:t>search date: 02/11</w:t>
      </w:r>
      <w:r w:rsidRPr="00923E5B">
        <w:rPr>
          <w:sz w:val="24"/>
          <w:szCs w:val="24"/>
          <w:lang w:val="en-US" w:eastAsia="zh-CN"/>
        </w:rPr>
        <w:t>/</w:t>
      </w:r>
      <w:r w:rsidRPr="00923E5B">
        <w:rPr>
          <w:sz w:val="24"/>
          <w:szCs w:val="24"/>
          <w:lang w:val="en-US"/>
        </w:rPr>
        <w:t>2012)</w:t>
      </w:r>
      <w:r w:rsidRPr="00923E5B">
        <w:rPr>
          <w:sz w:val="24"/>
          <w:szCs w:val="24"/>
          <w:lang w:val="en-US" w:eastAsia="zh-CN"/>
        </w:rPr>
        <w:t>.</w:t>
      </w:r>
    </w:p>
    <w:p w:rsidR="00A67EA6" w:rsidRPr="00923E5B" w:rsidRDefault="00A67EA6" w:rsidP="00A67EA6">
      <w:pPr>
        <w:pStyle w:val="a5"/>
        <w:rPr>
          <w:sz w:val="24"/>
          <w:szCs w:val="24"/>
          <w:lang w:val="en-US" w:eastAsia="zh-CN"/>
        </w:rPr>
      </w:pPr>
    </w:p>
    <w:p w:rsidR="00A67EA6" w:rsidRPr="00923E5B" w:rsidRDefault="00A67EA6" w:rsidP="00A67EA6">
      <w:pPr>
        <w:pStyle w:val="a5"/>
        <w:rPr>
          <w:sz w:val="24"/>
          <w:szCs w:val="24"/>
          <w:lang w:val="en-US" w:eastAsia="zh-CN"/>
        </w:rPr>
      </w:pPr>
      <w:r w:rsidRPr="00923E5B">
        <w:rPr>
          <w:sz w:val="24"/>
          <w:szCs w:val="24"/>
          <w:lang w:val="en-US" w:eastAsia="zh-CN"/>
        </w:rPr>
        <w:t xml:space="preserve">Japanese Drug Regulations Related to Data Exclusivity (Excerpts), Kitamural Law, available at: </w:t>
      </w:r>
      <w:hyperlink r:id="rId51" w:history="1">
        <w:r w:rsidRPr="00923E5B">
          <w:rPr>
            <w:rStyle w:val="a9"/>
            <w:sz w:val="24"/>
            <w:szCs w:val="24"/>
            <w:lang w:val="en-US"/>
          </w:rPr>
          <w:t>http://kitamuralaw.com/publications/J_data_exclusivity_provisions.pdf</w:t>
        </w:r>
      </w:hyperlink>
      <w:r w:rsidRPr="00923E5B">
        <w:rPr>
          <w:sz w:val="24"/>
          <w:szCs w:val="24"/>
          <w:lang w:val="en-US" w:eastAsia="zh-CN"/>
        </w:rPr>
        <w:t xml:space="preserve">  (</w:t>
      </w:r>
      <w:r w:rsidRPr="00923E5B">
        <w:rPr>
          <w:sz w:val="24"/>
          <w:szCs w:val="24"/>
          <w:lang w:val="en-US"/>
        </w:rPr>
        <w:t>search date: 02/11</w:t>
      </w:r>
      <w:r w:rsidRPr="00923E5B">
        <w:rPr>
          <w:sz w:val="24"/>
          <w:szCs w:val="24"/>
          <w:lang w:val="en-US" w:eastAsia="zh-CN"/>
        </w:rPr>
        <w:t>/</w:t>
      </w:r>
      <w:r w:rsidRPr="00923E5B">
        <w:rPr>
          <w:sz w:val="24"/>
          <w:szCs w:val="24"/>
          <w:lang w:val="en-US"/>
        </w:rPr>
        <w:t>2012)</w:t>
      </w:r>
      <w:r w:rsidRPr="00923E5B">
        <w:rPr>
          <w:sz w:val="24"/>
          <w:szCs w:val="24"/>
          <w:lang w:val="en-US" w:eastAsia="zh-CN"/>
        </w:rPr>
        <w:t>.</w:t>
      </w:r>
      <w:bookmarkStart w:id="404" w:name="OLE_LINK196"/>
      <w:bookmarkStart w:id="405" w:name="OLE_LINK197"/>
    </w:p>
    <w:p w:rsidR="00A67EA6" w:rsidRPr="00923E5B" w:rsidRDefault="00A67EA6" w:rsidP="00A67EA6">
      <w:pPr>
        <w:pStyle w:val="a5"/>
        <w:rPr>
          <w:sz w:val="24"/>
          <w:szCs w:val="24"/>
          <w:lang w:val="en-US" w:eastAsia="zh-CN"/>
        </w:rPr>
      </w:pPr>
    </w:p>
    <w:p w:rsidR="00A67EA6" w:rsidRPr="00923E5B" w:rsidRDefault="00A67EA6" w:rsidP="00A67EA6">
      <w:pPr>
        <w:pStyle w:val="a5"/>
        <w:rPr>
          <w:sz w:val="24"/>
          <w:szCs w:val="24"/>
          <w:lang w:val="en-US" w:eastAsia="zh-CN"/>
        </w:rPr>
      </w:pPr>
      <w:r w:rsidRPr="00923E5B">
        <w:rPr>
          <w:sz w:val="24"/>
          <w:szCs w:val="24"/>
          <w:lang w:val="en-US" w:eastAsia="zh-CN"/>
        </w:rPr>
        <w:t>Jonathan de Ridder, Data Exclusivity; Further Protection for Pharmaceutical</w:t>
      </w:r>
      <w:bookmarkEnd w:id="404"/>
      <w:bookmarkEnd w:id="405"/>
      <w:r w:rsidRPr="00923E5B">
        <w:rPr>
          <w:sz w:val="24"/>
          <w:szCs w:val="24"/>
          <w:lang w:val="en-US" w:eastAsia="zh-CN"/>
        </w:rPr>
        <w:t>s, Find Law Australia, available at:</w:t>
      </w:r>
      <w:r w:rsidRPr="00923E5B">
        <w:rPr>
          <w:sz w:val="24"/>
          <w:szCs w:val="24"/>
          <w:lang w:val="en-US"/>
        </w:rPr>
        <w:t xml:space="preserve"> </w:t>
      </w:r>
      <w:hyperlink r:id="rId52" w:history="1">
        <w:r w:rsidRPr="00923E5B">
          <w:rPr>
            <w:rStyle w:val="a9"/>
            <w:sz w:val="24"/>
            <w:szCs w:val="24"/>
            <w:lang w:val="en-US"/>
          </w:rPr>
          <w:t>http://www.findlaw.com.au/articles/1576/data-exclusivity-further-protection-for-pharmaceut.aspx</w:t>
        </w:r>
      </w:hyperlink>
      <w:r w:rsidRPr="00923E5B">
        <w:rPr>
          <w:sz w:val="24"/>
          <w:szCs w:val="24"/>
          <w:lang w:val="en-US" w:eastAsia="zh-CN"/>
        </w:rPr>
        <w:t xml:space="preserve"> </w:t>
      </w:r>
      <w:r w:rsidRPr="00923E5B">
        <w:rPr>
          <w:sz w:val="24"/>
          <w:szCs w:val="24"/>
          <w:lang w:val="en-US"/>
        </w:rPr>
        <w:t>(search date: 02/11</w:t>
      </w:r>
      <w:r w:rsidRPr="00923E5B">
        <w:rPr>
          <w:sz w:val="24"/>
          <w:szCs w:val="24"/>
          <w:lang w:val="en-US" w:eastAsia="zh-CN"/>
        </w:rPr>
        <w:t>/</w:t>
      </w:r>
      <w:r w:rsidRPr="00923E5B">
        <w:rPr>
          <w:sz w:val="24"/>
          <w:szCs w:val="24"/>
          <w:lang w:val="en-US"/>
        </w:rPr>
        <w:t>2012)</w:t>
      </w:r>
      <w:r w:rsidRPr="00923E5B">
        <w:rPr>
          <w:sz w:val="24"/>
          <w:szCs w:val="24"/>
          <w:lang w:val="en-US" w:eastAsia="zh-CN"/>
        </w:rPr>
        <w:t xml:space="preserve">. </w:t>
      </w:r>
    </w:p>
    <w:p w:rsidR="00A67EA6" w:rsidRPr="00923E5B" w:rsidRDefault="00A67EA6" w:rsidP="00A67EA6">
      <w:pPr>
        <w:pStyle w:val="a5"/>
        <w:rPr>
          <w:sz w:val="24"/>
          <w:szCs w:val="24"/>
          <w:shd w:val="pct15" w:color="auto" w:fill="FFFFFF"/>
          <w:lang w:val="en-US" w:eastAsia="zh-CN"/>
        </w:rPr>
      </w:pPr>
    </w:p>
    <w:p w:rsidR="00A67EA6" w:rsidRPr="00923E5B" w:rsidRDefault="00A67EA6" w:rsidP="00A67EA6">
      <w:pPr>
        <w:pStyle w:val="a5"/>
        <w:rPr>
          <w:sz w:val="24"/>
          <w:szCs w:val="24"/>
          <w:lang w:val="en-US" w:eastAsia="zh-CN"/>
        </w:rPr>
      </w:pPr>
      <w:r w:rsidRPr="00923E5B">
        <w:rPr>
          <w:sz w:val="24"/>
          <w:szCs w:val="24"/>
          <w:lang w:val="en-US"/>
        </w:rPr>
        <w:t>Statistics from Chinese Government website, available at:</w:t>
      </w:r>
      <w:r w:rsidRPr="00923E5B">
        <w:rPr>
          <w:sz w:val="24"/>
          <w:szCs w:val="24"/>
          <w:lang w:val="en-US" w:eastAsia="zh-CN"/>
        </w:rPr>
        <w:t xml:space="preserve"> </w:t>
      </w:r>
      <w:hyperlink r:id="rId53" w:history="1">
        <w:r w:rsidRPr="00923E5B">
          <w:rPr>
            <w:rStyle w:val="a9"/>
            <w:sz w:val="24"/>
            <w:szCs w:val="24"/>
            <w:lang w:val="en-US"/>
          </w:rPr>
          <w:t>http://www.gov.cn/2011lh/content_1817775.htm</w:t>
        </w:r>
      </w:hyperlink>
      <w:r w:rsidRPr="00923E5B">
        <w:rPr>
          <w:sz w:val="24"/>
          <w:szCs w:val="24"/>
          <w:lang w:val="en-US"/>
        </w:rPr>
        <w:t xml:space="preserve"> (2010)</w:t>
      </w:r>
      <w:r w:rsidRPr="00923E5B">
        <w:rPr>
          <w:sz w:val="24"/>
          <w:szCs w:val="24"/>
          <w:lang w:val="en-US" w:eastAsia="zh-CN"/>
        </w:rPr>
        <w:t xml:space="preserve"> </w:t>
      </w:r>
      <w:r w:rsidRPr="00923E5B">
        <w:rPr>
          <w:sz w:val="24"/>
          <w:szCs w:val="24"/>
          <w:lang w:val="en-US"/>
        </w:rPr>
        <w:t>and</w:t>
      </w:r>
      <w:r w:rsidRPr="00923E5B">
        <w:rPr>
          <w:sz w:val="24"/>
          <w:szCs w:val="24"/>
          <w:lang w:val="en-US" w:eastAsia="zh-CN"/>
        </w:rPr>
        <w:t xml:space="preserve"> </w:t>
      </w:r>
      <w:hyperlink r:id="rId54" w:history="1">
        <w:r w:rsidRPr="00923E5B">
          <w:rPr>
            <w:rStyle w:val="a9"/>
            <w:sz w:val="24"/>
            <w:szCs w:val="24"/>
            <w:lang w:val="en-US"/>
          </w:rPr>
          <w:t>http://www.gov.cn/2011lh/content_1817835.htm</w:t>
        </w:r>
      </w:hyperlink>
      <w:r w:rsidRPr="00923E5B">
        <w:rPr>
          <w:sz w:val="24"/>
          <w:szCs w:val="24"/>
          <w:lang w:val="en-US" w:eastAsia="zh-CN"/>
        </w:rPr>
        <w:t xml:space="preserve"> </w:t>
      </w:r>
      <w:r w:rsidRPr="00923E5B">
        <w:rPr>
          <w:sz w:val="24"/>
          <w:szCs w:val="24"/>
          <w:lang w:val="en-US"/>
        </w:rPr>
        <w:t>(2011)</w:t>
      </w:r>
      <w:r w:rsidRPr="00923E5B">
        <w:rPr>
          <w:sz w:val="24"/>
          <w:szCs w:val="24"/>
          <w:lang w:val="en-US" w:eastAsia="zh-CN"/>
        </w:rPr>
        <w:t>.</w:t>
      </w:r>
    </w:p>
    <w:p w:rsidR="00A67EA6" w:rsidRPr="00923E5B" w:rsidRDefault="00A67EA6" w:rsidP="00A67EA6">
      <w:pPr>
        <w:rPr>
          <w:szCs w:val="24"/>
          <w:lang w:val="en-US" w:eastAsia="zh-CN"/>
        </w:rPr>
      </w:pPr>
    </w:p>
    <w:p w:rsidR="00A67EA6" w:rsidRPr="00923E5B" w:rsidRDefault="00A67EA6" w:rsidP="00A67EA6">
      <w:pPr>
        <w:rPr>
          <w:szCs w:val="24"/>
          <w:lang w:val="en-US" w:eastAsia="zh-CN"/>
        </w:rPr>
      </w:pPr>
      <w:r w:rsidRPr="00923E5B">
        <w:rPr>
          <w:szCs w:val="24"/>
          <w:lang w:val="en-US"/>
        </w:rPr>
        <w:t>The price privilege of foreign original drugs makes it is expensive to accessing medicine, China Youth News, Aug,13,2012</w:t>
      </w:r>
      <w:r w:rsidRPr="00923E5B">
        <w:rPr>
          <w:szCs w:val="24"/>
          <w:lang w:val="en-US" w:eastAsia="zh-CN"/>
        </w:rPr>
        <w:t xml:space="preserve">, </w:t>
      </w:r>
      <w:r w:rsidRPr="00923E5B">
        <w:rPr>
          <w:szCs w:val="24"/>
          <w:lang w:val="en-US"/>
        </w:rPr>
        <w:t>(In Chinese</w:t>
      </w:r>
      <w:r w:rsidRPr="00923E5B">
        <w:rPr>
          <w:szCs w:val="24"/>
          <w:lang w:val="en-US" w:eastAsia="zh-CN"/>
        </w:rPr>
        <w:t>)</w:t>
      </w:r>
      <w:r w:rsidRPr="00923E5B">
        <w:rPr>
          <w:szCs w:val="24"/>
          <w:lang w:val="en-US"/>
        </w:rPr>
        <w:t>, available at</w:t>
      </w:r>
      <w:r w:rsidRPr="00923E5B">
        <w:rPr>
          <w:szCs w:val="24"/>
          <w:lang w:val="en-US" w:eastAsia="zh-CN"/>
        </w:rPr>
        <w:t>:</w:t>
      </w:r>
      <w:r w:rsidRPr="00923E5B">
        <w:rPr>
          <w:szCs w:val="24"/>
          <w:lang w:val="en-US"/>
        </w:rPr>
        <w:t xml:space="preserve"> </w:t>
      </w:r>
      <w:hyperlink r:id="rId55" w:history="1">
        <w:r w:rsidRPr="00923E5B">
          <w:rPr>
            <w:rStyle w:val="a9"/>
            <w:szCs w:val="24"/>
            <w:lang w:val="en-US"/>
          </w:rPr>
          <w:t>http://zqb.cyol.com/html/2012-08/13/nw.D110000zgqnb_20120813_1-05.htm</w:t>
        </w:r>
      </w:hyperlink>
      <w:r w:rsidRPr="00923E5B">
        <w:rPr>
          <w:szCs w:val="24"/>
          <w:lang w:val="en-US"/>
        </w:rPr>
        <w:t xml:space="preserve"> </w:t>
      </w:r>
      <w:r w:rsidRPr="00923E5B">
        <w:rPr>
          <w:szCs w:val="24"/>
          <w:lang w:val="en-US" w:eastAsia="zh-CN"/>
        </w:rPr>
        <w:t>(</w:t>
      </w:r>
      <w:r w:rsidRPr="00923E5B">
        <w:rPr>
          <w:szCs w:val="24"/>
          <w:lang w:val="en-US"/>
        </w:rPr>
        <w:t xml:space="preserve"> </w:t>
      </w:r>
      <w:r w:rsidRPr="00923E5B">
        <w:rPr>
          <w:szCs w:val="24"/>
          <w:lang w:val="en-US" w:eastAsia="zh-CN"/>
        </w:rPr>
        <w:t>S</w:t>
      </w:r>
      <w:r w:rsidRPr="00923E5B">
        <w:rPr>
          <w:szCs w:val="24"/>
          <w:lang w:val="en-US"/>
        </w:rPr>
        <w:t>earch date: 03/11/2012)</w:t>
      </w:r>
      <w:r w:rsidRPr="00923E5B">
        <w:rPr>
          <w:szCs w:val="24"/>
          <w:lang w:val="en-US" w:eastAsia="zh-CN"/>
        </w:rPr>
        <w:t>.</w:t>
      </w:r>
    </w:p>
    <w:p w:rsidR="00A67EA6" w:rsidRPr="00923E5B" w:rsidRDefault="00A67EA6" w:rsidP="00A67EA6">
      <w:pPr>
        <w:pStyle w:val="a5"/>
        <w:rPr>
          <w:sz w:val="24"/>
          <w:szCs w:val="24"/>
          <w:lang w:val="en-US" w:eastAsia="zh-CN"/>
        </w:rPr>
      </w:pPr>
    </w:p>
    <w:p w:rsidR="00A67EA6" w:rsidRPr="00923E5B" w:rsidRDefault="00A67EA6" w:rsidP="00A67EA6">
      <w:pPr>
        <w:pStyle w:val="a5"/>
        <w:rPr>
          <w:sz w:val="24"/>
          <w:szCs w:val="24"/>
          <w:lang w:val="en-US" w:eastAsia="zh-CN"/>
        </w:rPr>
      </w:pPr>
      <w:r w:rsidRPr="00923E5B">
        <w:rPr>
          <w:sz w:val="24"/>
          <w:szCs w:val="24"/>
          <w:lang w:val="en-US"/>
        </w:rPr>
        <w:t>Reed Smith LLP, State Council releases the 12</w:t>
      </w:r>
      <w:r w:rsidRPr="00923E5B">
        <w:rPr>
          <w:sz w:val="24"/>
          <w:szCs w:val="24"/>
          <w:vertAlign w:val="superscript"/>
          <w:lang w:val="en-US"/>
        </w:rPr>
        <w:t>th</w:t>
      </w:r>
      <w:r w:rsidRPr="00923E5B">
        <w:rPr>
          <w:sz w:val="24"/>
          <w:szCs w:val="24"/>
          <w:lang w:val="en-US"/>
        </w:rPr>
        <w:t xml:space="preserve"> Five-Year Plan on drug safety and</w:t>
      </w:r>
      <w:r w:rsidRPr="00923E5B">
        <w:rPr>
          <w:sz w:val="24"/>
          <w:szCs w:val="24"/>
          <w:lang w:val="en-US" w:eastAsia="zh-CN"/>
        </w:rPr>
        <w:t xml:space="preserve"> </w:t>
      </w:r>
      <w:r w:rsidRPr="00923E5B">
        <w:rPr>
          <w:sz w:val="24"/>
          <w:szCs w:val="24"/>
          <w:lang w:val="en-US"/>
        </w:rPr>
        <w:t xml:space="preserve">standards, March 13, 2012, available at: </w:t>
      </w:r>
      <w:hyperlink r:id="rId56" w:history="1">
        <w:r w:rsidRPr="00923E5B">
          <w:rPr>
            <w:rStyle w:val="a9"/>
            <w:sz w:val="24"/>
            <w:szCs w:val="24"/>
            <w:lang w:val="en-US"/>
          </w:rPr>
          <w:t>http://www.lexology.com/library/detail.aspx?g=42328492-384f-4ee9-b84c-34717567ee9b</w:t>
        </w:r>
      </w:hyperlink>
      <w:r w:rsidRPr="00923E5B">
        <w:rPr>
          <w:sz w:val="24"/>
          <w:szCs w:val="24"/>
          <w:lang w:val="en-US" w:eastAsia="zh-CN"/>
        </w:rPr>
        <w:t xml:space="preserve"> (S</w:t>
      </w:r>
      <w:r w:rsidRPr="00923E5B">
        <w:rPr>
          <w:sz w:val="24"/>
          <w:szCs w:val="24"/>
          <w:lang w:val="en-US"/>
        </w:rPr>
        <w:t>earch date: 03/11/2012)</w:t>
      </w:r>
      <w:r w:rsidRPr="00923E5B">
        <w:rPr>
          <w:sz w:val="24"/>
          <w:szCs w:val="24"/>
          <w:lang w:val="en-US" w:eastAsia="zh-CN"/>
        </w:rPr>
        <w:t xml:space="preserve">. </w:t>
      </w:r>
    </w:p>
    <w:p w:rsidR="00A67EA6" w:rsidRPr="00923E5B" w:rsidRDefault="00A67EA6" w:rsidP="00A67EA6">
      <w:pPr>
        <w:pStyle w:val="a5"/>
        <w:rPr>
          <w:sz w:val="24"/>
          <w:szCs w:val="24"/>
          <w:lang w:val="en-US" w:eastAsia="zh-CN"/>
        </w:rPr>
      </w:pPr>
    </w:p>
    <w:p w:rsidR="00A67EA6" w:rsidRPr="00923E5B" w:rsidRDefault="00A67EA6" w:rsidP="00A67EA6">
      <w:pPr>
        <w:pStyle w:val="a5"/>
        <w:rPr>
          <w:sz w:val="24"/>
          <w:szCs w:val="24"/>
          <w:lang w:val="en-US" w:eastAsia="zh-CN"/>
        </w:rPr>
      </w:pPr>
      <w:r w:rsidRPr="00923E5B">
        <w:rPr>
          <w:sz w:val="24"/>
          <w:szCs w:val="24"/>
          <w:lang w:val="en-US"/>
        </w:rPr>
        <w:t>Hongzhi Wang, From Doha Declaration to Review the National Drug Policies, Healthcare Executive, 27,Sep, 2012 (In Chinese)</w:t>
      </w:r>
      <w:r w:rsidRPr="00923E5B">
        <w:rPr>
          <w:sz w:val="24"/>
          <w:szCs w:val="24"/>
          <w:lang w:val="en-US" w:eastAsia="zh-CN"/>
        </w:rPr>
        <w:t xml:space="preserve">, </w:t>
      </w:r>
      <w:r w:rsidRPr="00923E5B">
        <w:rPr>
          <w:sz w:val="24"/>
          <w:szCs w:val="24"/>
          <w:lang w:val="en-US"/>
        </w:rPr>
        <w:t xml:space="preserve">available at: </w:t>
      </w:r>
      <w:hyperlink r:id="rId57" w:history="1">
        <w:r w:rsidRPr="00923E5B">
          <w:rPr>
            <w:rStyle w:val="a9"/>
            <w:sz w:val="24"/>
            <w:szCs w:val="24"/>
            <w:lang w:val="en-US"/>
          </w:rPr>
          <w:t>http://www.he-cn.com/article.asp?id=41279</w:t>
        </w:r>
      </w:hyperlink>
      <w:r w:rsidRPr="00923E5B">
        <w:rPr>
          <w:sz w:val="24"/>
          <w:szCs w:val="24"/>
          <w:lang w:val="en-US"/>
        </w:rPr>
        <w:t xml:space="preserve"> </w:t>
      </w:r>
      <w:r w:rsidRPr="00923E5B">
        <w:rPr>
          <w:sz w:val="24"/>
          <w:szCs w:val="24"/>
          <w:lang w:val="en-US" w:eastAsia="zh-CN"/>
        </w:rPr>
        <w:t>(S</w:t>
      </w:r>
      <w:r w:rsidRPr="00923E5B">
        <w:rPr>
          <w:sz w:val="24"/>
          <w:szCs w:val="24"/>
          <w:lang w:val="en-US"/>
        </w:rPr>
        <w:t>earch date: 03/11/2012)</w:t>
      </w:r>
      <w:r w:rsidRPr="00923E5B">
        <w:rPr>
          <w:sz w:val="24"/>
          <w:szCs w:val="24"/>
          <w:lang w:val="en-US" w:eastAsia="zh-CN"/>
        </w:rPr>
        <w:t>.</w:t>
      </w:r>
    </w:p>
    <w:p w:rsidR="00A67EA6" w:rsidRPr="00923E5B" w:rsidRDefault="00A67EA6" w:rsidP="00A67EA6">
      <w:pPr>
        <w:pStyle w:val="a5"/>
        <w:rPr>
          <w:rStyle w:val="a6"/>
          <w:sz w:val="24"/>
          <w:szCs w:val="24"/>
          <w:lang w:val="en-US" w:eastAsia="zh-CN"/>
        </w:rPr>
      </w:pPr>
    </w:p>
    <w:p w:rsidR="00A67EA6" w:rsidRPr="00923E5B" w:rsidRDefault="00A67EA6" w:rsidP="00A67EA6">
      <w:pPr>
        <w:pStyle w:val="a5"/>
        <w:rPr>
          <w:sz w:val="24"/>
          <w:szCs w:val="24"/>
          <w:lang w:val="en-US" w:eastAsia="zh-CN"/>
        </w:rPr>
      </w:pPr>
      <w:r w:rsidRPr="00923E5B">
        <w:rPr>
          <w:sz w:val="24"/>
          <w:szCs w:val="24"/>
          <w:lang w:val="en-US" w:eastAsia="zh-CN"/>
        </w:rPr>
        <w:t xml:space="preserve">Chen Weihua, Pharma bribery scandal in China just the tip of the iceberg? Available at: </w:t>
      </w:r>
      <w:hyperlink r:id="rId58" w:history="1">
        <w:r w:rsidRPr="00923E5B">
          <w:rPr>
            <w:rStyle w:val="a9"/>
            <w:sz w:val="24"/>
            <w:szCs w:val="24"/>
            <w:lang w:val="en-US"/>
          </w:rPr>
          <w:t>http://usa.chinadaily.com.cn/opinion/2013-07/18/content_16795071.htm</w:t>
        </w:r>
      </w:hyperlink>
      <w:r w:rsidRPr="00923E5B">
        <w:rPr>
          <w:sz w:val="24"/>
          <w:szCs w:val="24"/>
          <w:lang w:val="en-US" w:eastAsia="zh-CN"/>
        </w:rPr>
        <w:t xml:space="preserve"> </w:t>
      </w:r>
    </w:p>
    <w:p w:rsidR="00A67EA6" w:rsidRPr="00923E5B" w:rsidRDefault="00A67EA6" w:rsidP="00A67EA6">
      <w:pPr>
        <w:rPr>
          <w:szCs w:val="24"/>
          <w:lang w:val="en-US" w:eastAsia="zh-CN"/>
        </w:rPr>
      </w:pPr>
      <w:r w:rsidRPr="00923E5B">
        <w:rPr>
          <w:szCs w:val="24"/>
          <w:lang w:val="en-US" w:eastAsia="zh-CN"/>
        </w:rPr>
        <w:t>(S</w:t>
      </w:r>
      <w:r w:rsidRPr="00923E5B">
        <w:rPr>
          <w:szCs w:val="24"/>
          <w:lang w:val="en-US"/>
        </w:rPr>
        <w:t>earch date:</w:t>
      </w:r>
      <w:r w:rsidRPr="00923E5B">
        <w:rPr>
          <w:rFonts w:hint="eastAsia"/>
          <w:szCs w:val="24"/>
          <w:lang w:val="en-US" w:eastAsia="zh-CN"/>
        </w:rPr>
        <w:t xml:space="preserve"> </w:t>
      </w:r>
      <w:r w:rsidRPr="00923E5B">
        <w:rPr>
          <w:szCs w:val="24"/>
          <w:lang w:val="en-US"/>
        </w:rPr>
        <w:t>15/</w:t>
      </w:r>
      <w:r w:rsidRPr="00923E5B">
        <w:rPr>
          <w:szCs w:val="24"/>
          <w:lang w:val="en-US" w:eastAsia="zh-CN"/>
        </w:rPr>
        <w:t>08</w:t>
      </w:r>
      <w:r w:rsidRPr="00923E5B">
        <w:rPr>
          <w:szCs w:val="24"/>
          <w:lang w:val="en-US"/>
        </w:rPr>
        <w:t>/2013)</w:t>
      </w:r>
      <w:r w:rsidRPr="00923E5B">
        <w:rPr>
          <w:szCs w:val="24"/>
          <w:lang w:val="en-US" w:eastAsia="zh-CN"/>
        </w:rPr>
        <w:t>.</w:t>
      </w:r>
    </w:p>
    <w:p w:rsidR="00A67EA6" w:rsidRPr="00923E5B" w:rsidRDefault="00A67EA6" w:rsidP="00A67EA6">
      <w:pPr>
        <w:rPr>
          <w:szCs w:val="24"/>
          <w:lang w:val="en-US" w:eastAsia="zh-CN"/>
        </w:rPr>
      </w:pPr>
    </w:p>
    <w:p w:rsidR="00A67EA6" w:rsidRPr="00923E5B" w:rsidRDefault="00A67EA6" w:rsidP="00A67EA6">
      <w:pPr>
        <w:rPr>
          <w:szCs w:val="24"/>
          <w:lang w:val="en-US" w:eastAsia="zh-CN"/>
        </w:rPr>
      </w:pPr>
      <w:r w:rsidRPr="00923E5B">
        <w:rPr>
          <w:szCs w:val="24"/>
          <w:lang w:val="en-US"/>
        </w:rPr>
        <w:t>Industry Review, China Credit Rating, Vol. 22 May, 2012, available at:</w:t>
      </w:r>
      <w:r w:rsidRPr="00923E5B">
        <w:rPr>
          <w:szCs w:val="24"/>
          <w:lang w:val="en-US" w:eastAsia="zh-CN"/>
        </w:rPr>
        <w:t xml:space="preserve"> </w:t>
      </w:r>
      <w:hyperlink r:id="rId59" w:history="1">
        <w:r w:rsidRPr="00923E5B">
          <w:rPr>
            <w:rStyle w:val="a9"/>
            <w:szCs w:val="24"/>
            <w:lang w:val="en-US"/>
          </w:rPr>
          <w:t>http://pg.jrj.com.cn/acc/Res/CN_RES/INDUS/2012/6/19/fa457930-8c32-42be-875c-ffde0cd666f3.pdf</w:t>
        </w:r>
      </w:hyperlink>
      <w:r w:rsidRPr="00923E5B">
        <w:rPr>
          <w:szCs w:val="24"/>
          <w:lang w:val="en-US"/>
        </w:rPr>
        <w:t xml:space="preserve"> (In Chinese) </w:t>
      </w:r>
      <w:r w:rsidRPr="00923E5B">
        <w:rPr>
          <w:szCs w:val="24"/>
          <w:lang w:val="en-US" w:eastAsia="zh-CN"/>
        </w:rPr>
        <w:t>(S</w:t>
      </w:r>
      <w:r w:rsidRPr="00923E5B">
        <w:rPr>
          <w:szCs w:val="24"/>
          <w:lang w:val="en-US"/>
        </w:rPr>
        <w:t>earch date: 03/11/2012)</w:t>
      </w:r>
      <w:r w:rsidRPr="00923E5B">
        <w:rPr>
          <w:szCs w:val="24"/>
          <w:lang w:val="en-US" w:eastAsia="zh-CN"/>
        </w:rPr>
        <w:t>.</w:t>
      </w:r>
    </w:p>
    <w:p w:rsidR="00A67EA6" w:rsidRPr="00923E5B" w:rsidRDefault="00A67EA6" w:rsidP="00A67EA6">
      <w:pPr>
        <w:pStyle w:val="a5"/>
        <w:rPr>
          <w:sz w:val="24"/>
          <w:szCs w:val="24"/>
          <w:lang w:val="en-US" w:eastAsia="zh-CN"/>
        </w:rPr>
      </w:pPr>
    </w:p>
    <w:p w:rsidR="00A67EA6" w:rsidRPr="00923E5B" w:rsidRDefault="00A67EA6" w:rsidP="00A67EA6">
      <w:pPr>
        <w:pStyle w:val="a5"/>
        <w:rPr>
          <w:sz w:val="24"/>
          <w:szCs w:val="24"/>
          <w:lang w:val="en-US" w:eastAsia="zh-CN"/>
        </w:rPr>
      </w:pPr>
      <w:r w:rsidRPr="00923E5B">
        <w:rPr>
          <w:sz w:val="24"/>
          <w:szCs w:val="24"/>
          <w:lang w:val="en-US"/>
        </w:rPr>
        <w:t xml:space="preserve">Access to affordable essential medicines, WHO, available at: </w:t>
      </w:r>
      <w:hyperlink r:id="rId60" w:history="1">
        <w:r w:rsidRPr="00923E5B">
          <w:rPr>
            <w:rStyle w:val="a9"/>
            <w:sz w:val="24"/>
            <w:szCs w:val="24"/>
            <w:lang w:val="en-US"/>
          </w:rPr>
          <w:t>http://www.who.int/medicines/mdg/MDG08ChapterEMedsEn.pdf</w:t>
        </w:r>
      </w:hyperlink>
      <w:r w:rsidRPr="00923E5B">
        <w:rPr>
          <w:sz w:val="24"/>
          <w:szCs w:val="24"/>
          <w:lang w:val="en-US" w:eastAsia="zh-CN"/>
        </w:rPr>
        <w:t xml:space="preserve"> (S</w:t>
      </w:r>
      <w:r w:rsidRPr="00923E5B">
        <w:rPr>
          <w:sz w:val="24"/>
          <w:szCs w:val="24"/>
          <w:lang w:val="en-US"/>
        </w:rPr>
        <w:t>earch date: 03/11/2012)</w:t>
      </w:r>
      <w:r w:rsidRPr="00923E5B">
        <w:rPr>
          <w:sz w:val="24"/>
          <w:szCs w:val="24"/>
          <w:lang w:val="en-US" w:eastAsia="zh-CN"/>
        </w:rPr>
        <w:t xml:space="preserve">. </w:t>
      </w:r>
    </w:p>
    <w:p w:rsidR="00A67EA6" w:rsidRPr="00923E5B" w:rsidRDefault="00A67EA6" w:rsidP="00A67EA6">
      <w:pPr>
        <w:rPr>
          <w:szCs w:val="24"/>
          <w:lang w:val="en-US" w:eastAsia="zh-CN"/>
        </w:rPr>
      </w:pPr>
    </w:p>
    <w:p w:rsidR="00A67EA6" w:rsidRPr="00923E5B" w:rsidRDefault="00A67EA6" w:rsidP="00A67EA6">
      <w:pPr>
        <w:rPr>
          <w:szCs w:val="24"/>
          <w:lang w:val="en-US" w:eastAsia="zh-CN"/>
        </w:rPr>
      </w:pPr>
      <w:r w:rsidRPr="00923E5B">
        <w:rPr>
          <w:szCs w:val="24"/>
          <w:lang w:val="en-US"/>
        </w:rPr>
        <w:t xml:space="preserve">Malaysian Civil Society Groups Seek Compulsory License for Second Line HIV/AIDS medicine, May 22,2012, available at: </w:t>
      </w:r>
      <w:hyperlink r:id="rId61" w:history="1">
        <w:r w:rsidRPr="00923E5B">
          <w:rPr>
            <w:rStyle w:val="a9"/>
            <w:szCs w:val="24"/>
            <w:lang w:val="en-US"/>
          </w:rPr>
          <w:t>http://infojustice.org/archives/25595</w:t>
        </w:r>
      </w:hyperlink>
      <w:r w:rsidRPr="00923E5B">
        <w:rPr>
          <w:szCs w:val="24"/>
          <w:lang w:val="en-US"/>
        </w:rPr>
        <w:t xml:space="preserve"> </w:t>
      </w:r>
      <w:r w:rsidRPr="00923E5B">
        <w:rPr>
          <w:szCs w:val="24"/>
          <w:lang w:val="en-US" w:eastAsia="zh-CN"/>
        </w:rPr>
        <w:t>(S</w:t>
      </w:r>
      <w:r w:rsidRPr="00923E5B">
        <w:rPr>
          <w:szCs w:val="24"/>
          <w:lang w:val="en-US"/>
        </w:rPr>
        <w:t>earch date: 03/11/2012)</w:t>
      </w:r>
      <w:r w:rsidRPr="00923E5B">
        <w:rPr>
          <w:szCs w:val="24"/>
          <w:lang w:val="en-US" w:eastAsia="zh-CN"/>
        </w:rPr>
        <w:t>.</w:t>
      </w:r>
    </w:p>
    <w:p w:rsidR="00A67EA6" w:rsidRPr="00923E5B" w:rsidRDefault="00A67EA6" w:rsidP="00A67EA6">
      <w:pPr>
        <w:rPr>
          <w:szCs w:val="24"/>
          <w:lang w:val="en-US" w:eastAsia="zh-CN"/>
        </w:rPr>
      </w:pPr>
    </w:p>
    <w:p w:rsidR="00A67EA6" w:rsidRPr="00923E5B" w:rsidRDefault="00A67EA6" w:rsidP="00A67EA6">
      <w:pPr>
        <w:rPr>
          <w:szCs w:val="24"/>
          <w:lang w:val="en-US" w:eastAsia="zh-CN"/>
        </w:rPr>
      </w:pPr>
      <w:r w:rsidRPr="00923E5B">
        <w:rPr>
          <w:szCs w:val="24"/>
          <w:lang w:val="en-US"/>
        </w:rPr>
        <w:t xml:space="preserve">IMS Health, Healthcare Reform in China, available at: </w:t>
      </w:r>
      <w:hyperlink r:id="rId62" w:history="1">
        <w:r w:rsidRPr="00923E5B">
          <w:rPr>
            <w:rStyle w:val="a9"/>
            <w:szCs w:val="24"/>
            <w:lang w:val="en-US"/>
          </w:rPr>
          <w:t>http://imshealth.com/imshealth/Global/Content/Pharmerging/Document/China_Healthcare_Reform.pdf</w:t>
        </w:r>
      </w:hyperlink>
      <w:r w:rsidRPr="00923E5B">
        <w:rPr>
          <w:szCs w:val="24"/>
          <w:lang w:val="en-US" w:eastAsia="zh-CN"/>
        </w:rPr>
        <w:t xml:space="preserve"> (Search date: 15/05/2013)</w:t>
      </w:r>
    </w:p>
    <w:p w:rsidR="00A67EA6" w:rsidRPr="00923E5B" w:rsidRDefault="00A67EA6" w:rsidP="00A67EA6">
      <w:pPr>
        <w:rPr>
          <w:szCs w:val="24"/>
          <w:lang w:val="en-US" w:eastAsia="zh-CN"/>
        </w:rPr>
      </w:pPr>
    </w:p>
    <w:p w:rsidR="00A67EA6" w:rsidRPr="00923E5B" w:rsidRDefault="00A67EA6" w:rsidP="00A67EA6">
      <w:pPr>
        <w:rPr>
          <w:szCs w:val="24"/>
          <w:lang w:val="en-US" w:eastAsia="zh-CN"/>
        </w:rPr>
      </w:pPr>
      <w:r w:rsidRPr="00923E5B">
        <w:rPr>
          <w:szCs w:val="24"/>
          <w:lang w:val="en-US"/>
        </w:rPr>
        <w:t>The “Non Mark-Up” Policy Implemented for One Month Makes the Patients’ Expenses on Drugs to be Reduced 15 Million RMB (</w:t>
      </w:r>
      <w:r w:rsidRPr="00923E5B">
        <w:rPr>
          <w:szCs w:val="24"/>
        </w:rPr>
        <w:t>药品</w:t>
      </w:r>
      <w:r w:rsidRPr="00923E5B">
        <w:rPr>
          <w:szCs w:val="24"/>
          <w:lang w:val="en-US"/>
        </w:rPr>
        <w:t>“</w:t>
      </w:r>
      <w:r w:rsidRPr="00923E5B">
        <w:rPr>
          <w:szCs w:val="24"/>
        </w:rPr>
        <w:t>零加成</w:t>
      </w:r>
      <w:r w:rsidRPr="00923E5B">
        <w:rPr>
          <w:szCs w:val="24"/>
          <w:lang w:val="en-US"/>
        </w:rPr>
        <w:t>”</w:t>
      </w:r>
      <w:r w:rsidRPr="00923E5B">
        <w:rPr>
          <w:szCs w:val="24"/>
        </w:rPr>
        <w:t>实施满月减轻患者医药负担</w:t>
      </w:r>
      <w:r w:rsidRPr="00923E5B">
        <w:rPr>
          <w:szCs w:val="24"/>
          <w:lang w:val="en-US"/>
        </w:rPr>
        <w:t>1500</w:t>
      </w:r>
      <w:r w:rsidRPr="00923E5B">
        <w:rPr>
          <w:szCs w:val="24"/>
        </w:rPr>
        <w:t>万元</w:t>
      </w:r>
      <w:r w:rsidRPr="00923E5B">
        <w:rPr>
          <w:szCs w:val="24"/>
          <w:lang w:val="en-US"/>
        </w:rPr>
        <w:t xml:space="preserve">) (In Chinese), April,3,2013, available at: </w:t>
      </w:r>
      <w:hyperlink r:id="rId63" w:history="1">
        <w:r w:rsidRPr="00923E5B">
          <w:rPr>
            <w:rStyle w:val="a9"/>
            <w:szCs w:val="24"/>
            <w:lang w:val="en-US"/>
          </w:rPr>
          <w:t>http://news.xmnn.cn/a/xmxw/201304/t20130403_3221422.htm</w:t>
        </w:r>
      </w:hyperlink>
      <w:r w:rsidRPr="00923E5B">
        <w:rPr>
          <w:szCs w:val="24"/>
          <w:lang w:val="en-US" w:eastAsia="zh-CN"/>
        </w:rPr>
        <w:t xml:space="preserve"> (Search date: 15/05/2013)</w:t>
      </w:r>
    </w:p>
    <w:p w:rsidR="00A67EA6" w:rsidRPr="00923E5B" w:rsidRDefault="00A67EA6" w:rsidP="00A67EA6">
      <w:pPr>
        <w:pStyle w:val="a5"/>
        <w:rPr>
          <w:rStyle w:val="a6"/>
          <w:sz w:val="24"/>
          <w:szCs w:val="24"/>
          <w:lang w:val="en-US" w:eastAsia="zh-CN"/>
        </w:rPr>
      </w:pPr>
    </w:p>
    <w:p w:rsidR="00A67EA6" w:rsidRPr="00923E5B" w:rsidRDefault="00A67EA6" w:rsidP="00A67EA6">
      <w:pPr>
        <w:pStyle w:val="a5"/>
        <w:rPr>
          <w:sz w:val="24"/>
          <w:szCs w:val="24"/>
          <w:lang w:val="en-US" w:eastAsia="zh-CN"/>
        </w:rPr>
      </w:pPr>
      <w:r w:rsidRPr="00923E5B">
        <w:rPr>
          <w:sz w:val="24"/>
          <w:szCs w:val="24"/>
          <w:lang w:val="en-US"/>
        </w:rPr>
        <w:t>Abandon drug markup policy could not change the high price of drugs and excessive prescription phenomenon (</w:t>
      </w:r>
      <w:r w:rsidRPr="00923E5B">
        <w:rPr>
          <w:sz w:val="24"/>
          <w:szCs w:val="24"/>
        </w:rPr>
        <w:t>取消药品加成改变不了药价虚高和大处方现象</w:t>
      </w:r>
      <w:r w:rsidRPr="00923E5B">
        <w:rPr>
          <w:sz w:val="24"/>
          <w:szCs w:val="24"/>
          <w:lang w:val="en-US"/>
        </w:rPr>
        <w:t xml:space="preserve">)(In Chinese), February 8, 2012, available at: </w:t>
      </w:r>
      <w:hyperlink r:id="rId64" w:history="1">
        <w:r w:rsidRPr="00923E5B">
          <w:rPr>
            <w:rStyle w:val="a9"/>
            <w:sz w:val="24"/>
            <w:szCs w:val="24"/>
            <w:lang w:val="en-US"/>
          </w:rPr>
          <w:t>http://www.315jiage.cn/html/c62/100483p2.htm</w:t>
        </w:r>
      </w:hyperlink>
      <w:r w:rsidRPr="00923E5B">
        <w:rPr>
          <w:sz w:val="24"/>
          <w:szCs w:val="24"/>
          <w:lang w:val="en-US" w:eastAsia="zh-CN"/>
        </w:rPr>
        <w:t>(Search dat</w:t>
      </w:r>
      <w:r w:rsidRPr="00923E5B">
        <w:rPr>
          <w:rFonts w:hint="eastAsia"/>
          <w:sz w:val="24"/>
          <w:szCs w:val="24"/>
          <w:lang w:val="en-US" w:eastAsia="zh-CN"/>
        </w:rPr>
        <w:t>e:</w:t>
      </w:r>
      <w:r w:rsidRPr="00923E5B">
        <w:rPr>
          <w:sz w:val="24"/>
          <w:szCs w:val="24"/>
          <w:lang w:val="en-US" w:eastAsia="zh-CN"/>
        </w:rPr>
        <w:t>15/05/2013).</w:t>
      </w:r>
    </w:p>
    <w:p w:rsidR="00A67EA6" w:rsidRPr="00923E5B" w:rsidRDefault="00A67EA6" w:rsidP="00A67EA6">
      <w:pPr>
        <w:pStyle w:val="a5"/>
        <w:rPr>
          <w:sz w:val="24"/>
          <w:szCs w:val="24"/>
          <w:lang w:val="en-US" w:eastAsia="zh-CN"/>
        </w:rPr>
      </w:pPr>
    </w:p>
    <w:p w:rsidR="00A67EA6" w:rsidRPr="00923E5B" w:rsidRDefault="00A67EA6" w:rsidP="00A67EA6">
      <w:pPr>
        <w:pStyle w:val="a5"/>
        <w:rPr>
          <w:sz w:val="24"/>
          <w:szCs w:val="24"/>
          <w:lang w:val="en-US" w:eastAsia="zh-CN"/>
        </w:rPr>
      </w:pPr>
      <w:r w:rsidRPr="00923E5B">
        <w:rPr>
          <w:sz w:val="24"/>
          <w:szCs w:val="24"/>
          <w:lang w:val="en-US"/>
        </w:rPr>
        <w:t>India Green Lights Production of Patented Cancer Drug, March 20, 2012, available at:</w:t>
      </w:r>
      <w:r w:rsidRPr="00923E5B">
        <w:rPr>
          <w:sz w:val="24"/>
          <w:szCs w:val="24"/>
          <w:lang w:val="en-US" w:eastAsia="zh-CN"/>
        </w:rPr>
        <w:t xml:space="preserve"> </w:t>
      </w:r>
      <w:hyperlink r:id="rId65" w:history="1">
        <w:r w:rsidRPr="00923E5B">
          <w:rPr>
            <w:rStyle w:val="a9"/>
            <w:sz w:val="24"/>
            <w:szCs w:val="24"/>
            <w:lang w:val="en-US"/>
          </w:rPr>
          <w:t>http://www.rsc.org/chemistryworld/News/2012/March/india-generics-natco-nexavar-compulsory-licence.asp</w:t>
        </w:r>
      </w:hyperlink>
      <w:r w:rsidRPr="00923E5B">
        <w:rPr>
          <w:sz w:val="24"/>
          <w:szCs w:val="24"/>
          <w:lang w:val="en-US" w:eastAsia="zh-CN"/>
        </w:rPr>
        <w:t xml:space="preserve">  (Search date: 15/05/2013).</w:t>
      </w:r>
    </w:p>
    <w:p w:rsidR="00A67EA6" w:rsidRPr="00923E5B" w:rsidRDefault="00A67EA6" w:rsidP="00A67EA6">
      <w:pPr>
        <w:pStyle w:val="a5"/>
        <w:rPr>
          <w:sz w:val="24"/>
          <w:szCs w:val="24"/>
          <w:lang w:val="en-US" w:eastAsia="zh-CN"/>
        </w:rPr>
      </w:pPr>
    </w:p>
    <w:p w:rsidR="00A67EA6" w:rsidRPr="00923E5B" w:rsidRDefault="00A67EA6" w:rsidP="00A67EA6">
      <w:pPr>
        <w:pStyle w:val="a5"/>
        <w:rPr>
          <w:sz w:val="24"/>
          <w:szCs w:val="24"/>
          <w:lang w:val="en-US" w:eastAsia="zh-CN"/>
        </w:rPr>
      </w:pPr>
      <w:bookmarkStart w:id="406" w:name="OLE_LINK208"/>
      <w:bookmarkStart w:id="407" w:name="OLE_LINK209"/>
      <w:r w:rsidRPr="00923E5B">
        <w:rPr>
          <w:sz w:val="24"/>
          <w:szCs w:val="24"/>
          <w:lang w:val="en-US"/>
        </w:rPr>
        <w:t>Sarah Houlton, India Rejects Novartis Patent Appeal</w:t>
      </w:r>
      <w:bookmarkEnd w:id="406"/>
      <w:bookmarkEnd w:id="407"/>
      <w:r w:rsidRPr="00923E5B">
        <w:rPr>
          <w:sz w:val="24"/>
          <w:szCs w:val="24"/>
          <w:lang w:val="en-US"/>
        </w:rPr>
        <w:t xml:space="preserve">, April 8, 2012, </w:t>
      </w:r>
      <w:r w:rsidRPr="00923E5B">
        <w:rPr>
          <w:sz w:val="24"/>
          <w:szCs w:val="24"/>
          <w:lang w:val="en-US" w:eastAsia="zh-CN"/>
        </w:rPr>
        <w:t xml:space="preserve">para1-7, </w:t>
      </w:r>
      <w:r w:rsidRPr="00923E5B">
        <w:rPr>
          <w:sz w:val="24"/>
          <w:szCs w:val="24"/>
          <w:lang w:val="en-US"/>
        </w:rPr>
        <w:t xml:space="preserve">available at: </w:t>
      </w:r>
      <w:hyperlink r:id="rId66" w:history="1">
        <w:r w:rsidRPr="00923E5B">
          <w:rPr>
            <w:rStyle w:val="a9"/>
            <w:sz w:val="24"/>
            <w:szCs w:val="24"/>
            <w:lang w:val="en-US"/>
          </w:rPr>
          <w:t>http://www.rsc.org/chemistryworld/2013/04/india-novartis-glivec-gleevec-patent</w:t>
        </w:r>
      </w:hyperlink>
      <w:r w:rsidRPr="00923E5B">
        <w:rPr>
          <w:rFonts w:hint="eastAsia"/>
          <w:sz w:val="24"/>
          <w:szCs w:val="24"/>
          <w:lang w:val="en-US" w:eastAsia="zh-CN"/>
        </w:rPr>
        <w:t xml:space="preserve"> </w:t>
      </w:r>
      <w:r w:rsidRPr="00923E5B">
        <w:rPr>
          <w:sz w:val="24"/>
          <w:szCs w:val="24"/>
          <w:lang w:val="en-US" w:eastAsia="zh-CN"/>
        </w:rPr>
        <w:t>(Search dat</w:t>
      </w:r>
      <w:r w:rsidRPr="00923E5B">
        <w:rPr>
          <w:rFonts w:hint="eastAsia"/>
          <w:sz w:val="24"/>
          <w:szCs w:val="24"/>
          <w:lang w:val="en-US" w:eastAsia="zh-CN"/>
        </w:rPr>
        <w:t xml:space="preserve">e: </w:t>
      </w:r>
      <w:r w:rsidRPr="00923E5B">
        <w:rPr>
          <w:sz w:val="24"/>
          <w:szCs w:val="24"/>
          <w:lang w:val="en-US" w:eastAsia="zh-CN"/>
        </w:rPr>
        <w:t>15/05/2013).</w:t>
      </w:r>
    </w:p>
    <w:p w:rsidR="00A67EA6" w:rsidRPr="00923E5B" w:rsidRDefault="00A67EA6" w:rsidP="00A67EA6">
      <w:pPr>
        <w:rPr>
          <w:szCs w:val="24"/>
          <w:lang w:val="en-US" w:eastAsia="zh-CN"/>
        </w:rPr>
      </w:pPr>
    </w:p>
    <w:p w:rsidR="00A67EA6" w:rsidRPr="00923E5B" w:rsidRDefault="00A67EA6" w:rsidP="00A67EA6">
      <w:pPr>
        <w:rPr>
          <w:szCs w:val="24"/>
          <w:lang w:val="en-US" w:eastAsia="zh-CN"/>
        </w:rPr>
      </w:pPr>
      <w:r w:rsidRPr="00923E5B">
        <w:rPr>
          <w:szCs w:val="24"/>
          <w:lang w:val="en-US"/>
        </w:rPr>
        <w:t xml:space="preserve">Chinese Pharmaceutical Industry is 10-15 years far behind of Indian ( </w:t>
      </w:r>
      <w:r w:rsidRPr="00923E5B">
        <w:rPr>
          <w:szCs w:val="24"/>
        </w:rPr>
        <w:t>中印制药龙象之争</w:t>
      </w:r>
      <w:r w:rsidRPr="00923E5B">
        <w:rPr>
          <w:szCs w:val="24"/>
          <w:lang w:val="en-US" w:eastAsia="zh-CN"/>
        </w:rPr>
        <w:t>,</w:t>
      </w:r>
      <w:r w:rsidRPr="00923E5B">
        <w:rPr>
          <w:szCs w:val="24"/>
        </w:rPr>
        <w:t>中国药企落后印度</w:t>
      </w:r>
      <w:r w:rsidRPr="00923E5B">
        <w:rPr>
          <w:szCs w:val="24"/>
          <w:lang w:val="en-US"/>
        </w:rPr>
        <w:t>10</w:t>
      </w:r>
      <w:r w:rsidRPr="00923E5B">
        <w:rPr>
          <w:szCs w:val="24"/>
        </w:rPr>
        <w:t>至</w:t>
      </w:r>
      <w:r w:rsidRPr="00923E5B">
        <w:rPr>
          <w:szCs w:val="24"/>
          <w:lang w:val="en-US"/>
        </w:rPr>
        <w:t>15</w:t>
      </w:r>
      <w:r w:rsidRPr="00923E5B">
        <w:rPr>
          <w:szCs w:val="24"/>
        </w:rPr>
        <w:t>年</w:t>
      </w:r>
      <w:r w:rsidRPr="00923E5B">
        <w:rPr>
          <w:szCs w:val="24"/>
          <w:lang w:val="en-US"/>
        </w:rPr>
        <w:t>)</w:t>
      </w:r>
      <w:r w:rsidRPr="00923E5B">
        <w:rPr>
          <w:szCs w:val="24"/>
          <w:lang w:val="en-US" w:eastAsia="zh-CN"/>
        </w:rPr>
        <w:t xml:space="preserve"> </w:t>
      </w:r>
      <w:r w:rsidRPr="00923E5B">
        <w:rPr>
          <w:szCs w:val="24"/>
          <w:lang w:val="en-US"/>
        </w:rPr>
        <w:t xml:space="preserve"> </w:t>
      </w:r>
      <w:r w:rsidRPr="00923E5B">
        <w:rPr>
          <w:szCs w:val="24"/>
          <w:lang w:val="en-US" w:eastAsia="zh-CN"/>
        </w:rPr>
        <w:t>(</w:t>
      </w:r>
      <w:r w:rsidRPr="00923E5B">
        <w:rPr>
          <w:szCs w:val="24"/>
          <w:lang w:val="en-US"/>
        </w:rPr>
        <w:t>In Chin</w:t>
      </w:r>
      <w:r w:rsidRPr="00923E5B">
        <w:rPr>
          <w:szCs w:val="24"/>
          <w:lang w:val="en-US" w:eastAsia="zh-CN"/>
        </w:rPr>
        <w:t>ese</w:t>
      </w:r>
      <w:r w:rsidRPr="00923E5B">
        <w:rPr>
          <w:szCs w:val="24"/>
          <w:lang w:val="en-US"/>
        </w:rPr>
        <w:t>), August 22, 2006, available at</w:t>
      </w:r>
      <w:r w:rsidRPr="00923E5B">
        <w:rPr>
          <w:szCs w:val="24"/>
          <w:lang w:val="en-US"/>
        </w:rPr>
        <w:t>：</w:t>
      </w:r>
      <w:r w:rsidRPr="00923E5B">
        <w:rPr>
          <w:szCs w:val="24"/>
          <w:lang w:val="en-US"/>
        </w:rPr>
        <w:t xml:space="preserve"> </w:t>
      </w:r>
      <w:r w:rsidRPr="00923E5B">
        <w:rPr>
          <w:szCs w:val="24"/>
          <w:lang w:val="en-US" w:eastAsia="zh-CN"/>
        </w:rPr>
        <w:t xml:space="preserve"> </w:t>
      </w:r>
      <w:hyperlink r:id="rId67" w:history="1">
        <w:r w:rsidRPr="00923E5B">
          <w:rPr>
            <w:rStyle w:val="a9"/>
            <w:szCs w:val="24"/>
            <w:lang w:val="en-US"/>
          </w:rPr>
          <w:t>http://finance.sina.com.cn/chanjing/b/20060822/02262842182.shtml</w:t>
        </w:r>
      </w:hyperlink>
      <w:r w:rsidRPr="00923E5B">
        <w:rPr>
          <w:szCs w:val="24"/>
          <w:lang w:val="en-US" w:eastAsia="zh-CN"/>
        </w:rPr>
        <w:t xml:space="preserve"> (Search dat</w:t>
      </w:r>
      <w:r w:rsidRPr="00923E5B">
        <w:rPr>
          <w:rFonts w:hint="eastAsia"/>
          <w:szCs w:val="24"/>
          <w:lang w:val="en-US" w:eastAsia="zh-CN"/>
        </w:rPr>
        <w:t>e:</w:t>
      </w:r>
      <w:r w:rsidRPr="00923E5B">
        <w:rPr>
          <w:szCs w:val="24"/>
          <w:lang w:val="en-US" w:eastAsia="zh-CN"/>
        </w:rPr>
        <w:t>15/05/2013).</w:t>
      </w:r>
    </w:p>
    <w:p w:rsidR="00A67EA6" w:rsidRPr="00923E5B" w:rsidRDefault="00A67EA6" w:rsidP="00A67EA6">
      <w:pPr>
        <w:pStyle w:val="a5"/>
        <w:rPr>
          <w:sz w:val="24"/>
          <w:szCs w:val="24"/>
          <w:lang w:val="en-US" w:eastAsia="zh-CN"/>
        </w:rPr>
      </w:pPr>
    </w:p>
    <w:p w:rsidR="00A67EA6" w:rsidRPr="00923E5B" w:rsidRDefault="00A67EA6" w:rsidP="00A67EA6">
      <w:pPr>
        <w:pStyle w:val="a5"/>
        <w:rPr>
          <w:sz w:val="24"/>
          <w:szCs w:val="24"/>
          <w:lang w:val="en-US" w:eastAsia="zh-CN"/>
        </w:rPr>
      </w:pPr>
      <w:r w:rsidRPr="00923E5B">
        <w:rPr>
          <w:sz w:val="24"/>
          <w:szCs w:val="24"/>
          <w:lang w:val="en-US"/>
        </w:rPr>
        <w:t>Zhang Zhongjing, Treatise on Cold Pathogenic and Miscellaneous Diseases (</w:t>
      </w:r>
      <w:r w:rsidRPr="00923E5B">
        <w:rPr>
          <w:sz w:val="24"/>
          <w:szCs w:val="24"/>
        </w:rPr>
        <w:t>伤害杂病论</w:t>
      </w:r>
      <w:r w:rsidRPr="00923E5B">
        <w:rPr>
          <w:sz w:val="24"/>
          <w:szCs w:val="24"/>
          <w:lang w:val="en-US"/>
        </w:rPr>
        <w:t xml:space="preserve">), available at: </w:t>
      </w:r>
      <w:hyperlink r:id="rId68" w:history="1">
        <w:r w:rsidRPr="00923E5B">
          <w:rPr>
            <w:rStyle w:val="a9"/>
            <w:sz w:val="24"/>
            <w:szCs w:val="24"/>
            <w:lang w:val="en-US"/>
          </w:rPr>
          <w:t>http://en.wikipedia.org/wiki/Zhang_Zhongjing</w:t>
        </w:r>
      </w:hyperlink>
      <w:r w:rsidRPr="00923E5B">
        <w:rPr>
          <w:sz w:val="24"/>
          <w:szCs w:val="24"/>
          <w:lang w:val="en-US" w:eastAsia="zh-CN"/>
        </w:rPr>
        <w:t xml:space="preserve"> (Search date</w:t>
      </w:r>
      <w:r w:rsidRPr="00923E5B">
        <w:rPr>
          <w:rFonts w:hint="eastAsia"/>
          <w:sz w:val="24"/>
          <w:szCs w:val="24"/>
          <w:lang w:val="en-US" w:eastAsia="zh-CN"/>
        </w:rPr>
        <w:t>:</w:t>
      </w:r>
      <w:r w:rsidRPr="00923E5B">
        <w:rPr>
          <w:sz w:val="24"/>
          <w:szCs w:val="24"/>
          <w:lang w:val="en-US" w:eastAsia="zh-CN"/>
        </w:rPr>
        <w:t xml:space="preserve"> 15/05/2013).</w:t>
      </w:r>
    </w:p>
    <w:p w:rsidR="00A67EA6" w:rsidRPr="00923E5B" w:rsidRDefault="00A67EA6" w:rsidP="00A67EA6">
      <w:pPr>
        <w:rPr>
          <w:szCs w:val="24"/>
          <w:lang w:val="en-US" w:eastAsia="zh-CN"/>
        </w:rPr>
      </w:pPr>
    </w:p>
    <w:p w:rsidR="00A67EA6" w:rsidRPr="00923E5B" w:rsidRDefault="00A67EA6" w:rsidP="00A67EA6">
      <w:pPr>
        <w:pStyle w:val="a5"/>
        <w:rPr>
          <w:sz w:val="24"/>
          <w:szCs w:val="24"/>
          <w:lang w:val="en-US" w:eastAsia="zh-CN"/>
        </w:rPr>
      </w:pPr>
      <w:r w:rsidRPr="00923E5B">
        <w:rPr>
          <w:sz w:val="24"/>
          <w:szCs w:val="24"/>
          <w:lang w:val="en-US"/>
        </w:rPr>
        <w:t>Huang Qin Tang (PHY906)</w:t>
      </w:r>
      <w:r w:rsidRPr="00923E5B">
        <w:rPr>
          <w:sz w:val="24"/>
          <w:szCs w:val="24"/>
          <w:lang w:val="en-US" w:eastAsia="zh-CN"/>
        </w:rPr>
        <w:t xml:space="preserve"> </w:t>
      </w:r>
      <w:r w:rsidRPr="00923E5B">
        <w:rPr>
          <w:sz w:val="24"/>
          <w:szCs w:val="24"/>
          <w:lang w:val="en-US"/>
        </w:rPr>
        <w:t>(</w:t>
      </w:r>
      <w:r w:rsidRPr="00923E5B">
        <w:rPr>
          <w:sz w:val="24"/>
          <w:szCs w:val="24"/>
        </w:rPr>
        <w:t>黄芩汤</w:t>
      </w:r>
      <w:r w:rsidRPr="00923E5B">
        <w:rPr>
          <w:sz w:val="24"/>
          <w:szCs w:val="24"/>
          <w:lang w:val="en-US"/>
        </w:rPr>
        <w:t xml:space="preserve">), available at: </w:t>
      </w:r>
      <w:hyperlink r:id="rId69" w:history="1">
        <w:r w:rsidRPr="00923E5B">
          <w:rPr>
            <w:rStyle w:val="a9"/>
            <w:sz w:val="24"/>
            <w:szCs w:val="24"/>
            <w:lang w:val="en-US"/>
          </w:rPr>
          <w:t>https://sites.google.com/site/survivinggastroparesis/disclaimer/herbal-remedies/huang-qin-tang-phy906</w:t>
        </w:r>
      </w:hyperlink>
      <w:r w:rsidRPr="00923E5B">
        <w:rPr>
          <w:sz w:val="24"/>
          <w:szCs w:val="24"/>
          <w:lang w:val="en-US" w:eastAsia="zh-CN"/>
        </w:rPr>
        <w:t xml:space="preserve"> (Search date</w:t>
      </w:r>
      <w:r w:rsidRPr="00923E5B">
        <w:rPr>
          <w:rFonts w:hint="eastAsia"/>
          <w:sz w:val="24"/>
          <w:szCs w:val="24"/>
          <w:lang w:val="en-US" w:eastAsia="zh-CN"/>
        </w:rPr>
        <w:t>:</w:t>
      </w:r>
      <w:r w:rsidRPr="00923E5B">
        <w:rPr>
          <w:sz w:val="24"/>
          <w:szCs w:val="24"/>
          <w:lang w:val="en-US" w:eastAsia="zh-CN"/>
        </w:rPr>
        <w:t>15/05/2013).</w:t>
      </w:r>
    </w:p>
    <w:p w:rsidR="00A67EA6" w:rsidRPr="00923E5B" w:rsidRDefault="00A67EA6" w:rsidP="00A67EA6">
      <w:pPr>
        <w:rPr>
          <w:szCs w:val="24"/>
          <w:lang w:val="en-US" w:eastAsia="zh-CN"/>
        </w:rPr>
      </w:pPr>
    </w:p>
    <w:p w:rsidR="00195CFA" w:rsidRPr="00E33674" w:rsidRDefault="00A67EA6" w:rsidP="00E33674">
      <w:pPr>
        <w:rPr>
          <w:szCs w:val="24"/>
          <w:lang w:val="en-US" w:eastAsia="zh-CN"/>
        </w:rPr>
      </w:pPr>
      <w:r w:rsidRPr="00923E5B">
        <w:rPr>
          <w:szCs w:val="24"/>
          <w:lang w:val="en-US"/>
        </w:rPr>
        <w:t>Yearbook of Statistics, SFDA,</w:t>
      </w:r>
      <w:r w:rsidRPr="00923E5B">
        <w:rPr>
          <w:rFonts w:hint="eastAsia"/>
          <w:szCs w:val="24"/>
          <w:lang w:val="en-US" w:eastAsia="zh-CN"/>
        </w:rPr>
        <w:t xml:space="preserve"> </w:t>
      </w:r>
      <w:r w:rsidRPr="00923E5B">
        <w:rPr>
          <w:szCs w:val="24"/>
          <w:lang w:val="en-US"/>
        </w:rPr>
        <w:t>2010</w:t>
      </w:r>
      <w:r w:rsidRPr="00923E5B">
        <w:rPr>
          <w:szCs w:val="24"/>
          <w:lang w:val="en-US" w:eastAsia="zh-CN"/>
        </w:rPr>
        <w:t>, (In Chinese),</w:t>
      </w:r>
      <w:r w:rsidRPr="00923E5B">
        <w:rPr>
          <w:szCs w:val="24"/>
          <w:lang w:val="en-US"/>
        </w:rPr>
        <w:t xml:space="preserve"> available at</w:t>
      </w:r>
      <w:r w:rsidRPr="00923E5B">
        <w:rPr>
          <w:szCs w:val="24"/>
          <w:lang w:val="en-US" w:eastAsia="zh-CN"/>
        </w:rPr>
        <w:t xml:space="preserve">: </w:t>
      </w:r>
      <w:hyperlink r:id="rId70" w:history="1">
        <w:r w:rsidRPr="00923E5B">
          <w:rPr>
            <w:rStyle w:val="a9"/>
            <w:szCs w:val="24"/>
            <w:lang w:val="en-US"/>
          </w:rPr>
          <w:t>http</w:t>
        </w:r>
        <w:r w:rsidRPr="00923E5B">
          <w:rPr>
            <w:rStyle w:val="a9"/>
            <w:szCs w:val="24"/>
            <w:lang w:val="en-US" w:eastAsia="zh-CN"/>
          </w:rPr>
          <w:t>s</w:t>
        </w:r>
        <w:r w:rsidRPr="00923E5B">
          <w:rPr>
            <w:rStyle w:val="a9"/>
            <w:szCs w:val="24"/>
            <w:lang w:val="en-US"/>
          </w:rPr>
          <w:t>://www.sda.gov.cn/WS01/CL0108/66530.html</w:t>
        </w:r>
      </w:hyperlink>
      <w:r w:rsidRPr="00923E5B">
        <w:rPr>
          <w:szCs w:val="24"/>
          <w:lang w:val="en-US" w:eastAsia="zh-CN"/>
        </w:rPr>
        <w:t xml:space="preserve"> (Search date: 15/05/2013)</w:t>
      </w:r>
      <w:bookmarkEnd w:id="335"/>
      <w:r w:rsidR="00E33674" w:rsidRPr="00923E5B">
        <w:rPr>
          <w:rFonts w:hint="eastAsia"/>
          <w:szCs w:val="24"/>
          <w:lang w:val="en-US" w:eastAsia="zh-CN"/>
        </w:rPr>
        <w:t>.</w:t>
      </w:r>
      <w:r w:rsidR="00E33674">
        <w:rPr>
          <w:rFonts w:hint="eastAsia"/>
          <w:szCs w:val="24"/>
          <w:lang w:val="en-US" w:eastAsia="zh-CN"/>
        </w:rPr>
        <w:t xml:space="preserve"> </w:t>
      </w:r>
    </w:p>
    <w:sectPr w:rsidR="00195CFA" w:rsidRPr="00E33674" w:rsidSect="007C3C94">
      <w:footerReference w:type="default" r:id="rId71"/>
      <w:type w:val="continuous"/>
      <w:pgSz w:w="11907" w:h="16840" w:code="9"/>
      <w:pgMar w:top="1701" w:right="2268" w:bottom="1418" w:left="2268" w:header="720" w:footer="720"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52806" w:rsidRDefault="00D52806">
      <w:r>
        <w:separator/>
      </w:r>
    </w:p>
  </w:endnote>
  <w:endnote w:type="continuationSeparator" w:id="1">
    <w:p w:rsidR="00D52806" w:rsidRDefault="00D5280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宋体">
    <w:altName w:val="SimSun"/>
    <w:panose1 w:val="02010600030101010101"/>
    <w:charset w:val="86"/>
    <w:family w:val="auto"/>
    <w:pitch w:val="variable"/>
    <w:sig w:usb0="00000003" w:usb1="288F0000" w:usb2="00000016" w:usb3="00000000" w:csb0="00040001" w:csb1="00000000"/>
    <w:embedRegular r:id="rId1" w:subsetted="1" w:fontKey="{BDE2D50D-678E-4DD3-A551-103D7CC7557C}"/>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E1002EFF" w:usb1="C000605B" w:usb2="00000029" w:usb3="00000000" w:csb0="000101FF" w:csb1="00000000"/>
  </w:font>
  <w:font w:name="Korinna">
    <w:panose1 w:val="00000000000000000000"/>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7EA0" w:rsidRDefault="00687EA0">
    <w:pPr>
      <w:pStyle w:val="a3"/>
      <w:framePr w:wrap="around" w:vAnchor="text" w:hAnchor="margin" w:xAlign="center" w:y="1"/>
      <w:rPr>
        <w:rStyle w:val="a4"/>
      </w:rPr>
    </w:pPr>
    <w:r>
      <w:rPr>
        <w:rStyle w:val="a4"/>
      </w:rPr>
      <w:fldChar w:fldCharType="begin"/>
    </w:r>
    <w:r>
      <w:rPr>
        <w:rStyle w:val="a4"/>
      </w:rPr>
      <w:instrText xml:space="preserve">PAGE  </w:instrText>
    </w:r>
    <w:r>
      <w:rPr>
        <w:rStyle w:val="a4"/>
      </w:rPr>
      <w:fldChar w:fldCharType="separate"/>
    </w:r>
    <w:r>
      <w:rPr>
        <w:rStyle w:val="a4"/>
        <w:noProof/>
      </w:rPr>
      <w:t>1</w:t>
    </w:r>
    <w:r>
      <w:rPr>
        <w:rStyle w:val="a4"/>
      </w:rPr>
      <w:fldChar w:fldCharType="end"/>
    </w:r>
  </w:p>
  <w:p w:rsidR="00687EA0" w:rsidRDefault="00687EA0">
    <w:pPr>
      <w:pStyle w:val="a3"/>
      <w:rPr>
        <w:lang w:eastAsia="zh-CN"/>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52806" w:rsidRDefault="00D52806">
      <w:r>
        <w:separator/>
      </w:r>
    </w:p>
  </w:footnote>
  <w:footnote w:type="continuationSeparator" w:id="1">
    <w:p w:rsidR="00D52806" w:rsidRDefault="00D52806">
      <w:r>
        <w:continuationSeparator/>
      </w:r>
    </w:p>
  </w:footnote>
  <w:footnote w:id="2">
    <w:p w:rsidR="00687EA0" w:rsidRPr="00463C31" w:rsidRDefault="00687EA0" w:rsidP="00E766E5">
      <w:pPr>
        <w:pStyle w:val="a5"/>
        <w:ind w:left="100" w:hangingChars="50" w:hanging="100"/>
        <w:jc w:val="both"/>
        <w:rPr>
          <w:lang w:val="en-US" w:eastAsia="zh-CN"/>
        </w:rPr>
      </w:pPr>
      <w:r>
        <w:rPr>
          <w:rStyle w:val="a6"/>
        </w:rPr>
        <w:footnoteRef/>
      </w:r>
      <w:r w:rsidRPr="00463C31">
        <w:rPr>
          <w:lang w:val="en-US"/>
        </w:rPr>
        <w:t xml:space="preserve"> </w:t>
      </w:r>
      <w:r w:rsidRPr="00463C31">
        <w:rPr>
          <w:rFonts w:hint="eastAsia"/>
          <w:lang w:val="en-US"/>
        </w:rPr>
        <w:t xml:space="preserve">The world health report: Health Systems Financing: The path to Universal Coverage, </w:t>
      </w:r>
      <w:r>
        <w:rPr>
          <w:rFonts w:hint="eastAsia"/>
          <w:lang w:val="en-US" w:eastAsia="zh-CN"/>
        </w:rPr>
        <w:t xml:space="preserve">p.ix, </w:t>
      </w:r>
      <w:r w:rsidRPr="00463C31">
        <w:rPr>
          <w:rFonts w:hint="eastAsia"/>
          <w:lang w:val="en-US"/>
        </w:rPr>
        <w:t xml:space="preserve">available at: </w:t>
      </w:r>
      <w:bookmarkStart w:id="64" w:name="OLE_LINK110"/>
      <w:r>
        <w:fldChar w:fldCharType="begin"/>
      </w:r>
      <w:r w:rsidRPr="00F61AE4">
        <w:rPr>
          <w:lang w:val="en-US"/>
        </w:rPr>
        <w:instrText>HYPERLINK "http://whqlibdoc.who.int/whr/2010/9789241564021_eng.pdf"</w:instrText>
      </w:r>
      <w:r>
        <w:fldChar w:fldCharType="separate"/>
      </w:r>
      <w:r w:rsidRPr="00463C31">
        <w:rPr>
          <w:rStyle w:val="a9"/>
          <w:lang w:val="en-US"/>
        </w:rPr>
        <w:t>http://whqlibdoc.who.int/whr/2010/9789241564021_eng.pdf</w:t>
      </w:r>
      <w:r>
        <w:fldChar w:fldCharType="end"/>
      </w:r>
      <w:r w:rsidRPr="00252060">
        <w:rPr>
          <w:rFonts w:hint="eastAsia"/>
          <w:lang w:val="en-US" w:eastAsia="zh-CN"/>
        </w:rPr>
        <w:t xml:space="preserve">. </w:t>
      </w:r>
      <w:bookmarkEnd w:id="64"/>
      <w:r>
        <w:rPr>
          <w:lang w:val="en-US"/>
        </w:rPr>
        <w:t xml:space="preserve">(Search date: </w:t>
      </w:r>
      <w:r>
        <w:rPr>
          <w:rFonts w:hint="eastAsia"/>
          <w:lang w:val="en-US" w:eastAsia="zh-CN"/>
        </w:rPr>
        <w:t>11</w:t>
      </w:r>
      <w:r>
        <w:rPr>
          <w:lang w:val="en-US"/>
        </w:rPr>
        <w:t>/</w:t>
      </w:r>
      <w:r>
        <w:rPr>
          <w:rFonts w:hint="eastAsia"/>
          <w:lang w:val="en-US" w:eastAsia="zh-CN"/>
        </w:rPr>
        <w:t>08</w:t>
      </w:r>
      <w:r>
        <w:rPr>
          <w:lang w:val="en-US"/>
        </w:rPr>
        <w:t>/201</w:t>
      </w:r>
      <w:r>
        <w:rPr>
          <w:rFonts w:hint="eastAsia"/>
          <w:lang w:val="en-US" w:eastAsia="zh-CN"/>
        </w:rPr>
        <w:t>3</w:t>
      </w:r>
      <w:r w:rsidRPr="00463C31">
        <w:rPr>
          <w:lang w:val="en-US"/>
        </w:rPr>
        <w:t>)</w:t>
      </w:r>
      <w:r>
        <w:rPr>
          <w:rFonts w:hint="eastAsia"/>
          <w:lang w:val="en-US" w:eastAsia="zh-CN"/>
        </w:rPr>
        <w:t>.</w:t>
      </w:r>
    </w:p>
  </w:footnote>
  <w:footnote w:id="3">
    <w:p w:rsidR="00687EA0" w:rsidRPr="002F602F" w:rsidRDefault="00687EA0" w:rsidP="00BA262C">
      <w:pPr>
        <w:pStyle w:val="a5"/>
        <w:ind w:left="200" w:hangingChars="100" w:hanging="200"/>
        <w:rPr>
          <w:lang w:val="en-US" w:eastAsia="zh-CN"/>
        </w:rPr>
      </w:pPr>
      <w:r>
        <w:rPr>
          <w:rStyle w:val="a6"/>
        </w:rPr>
        <w:footnoteRef/>
      </w:r>
      <w:r>
        <w:rPr>
          <w:rFonts w:hint="eastAsia"/>
          <w:lang w:val="en-US" w:eastAsia="zh-CN"/>
        </w:rPr>
        <w:t xml:space="preserve"> </w:t>
      </w:r>
      <w:bookmarkStart w:id="67" w:name="OLE_LINK250"/>
      <w:bookmarkStart w:id="68" w:name="OLE_LINK251"/>
      <w:r>
        <w:rPr>
          <w:rFonts w:hint="eastAsia"/>
          <w:lang w:val="en-US" w:eastAsia="zh-CN"/>
        </w:rPr>
        <w:t xml:space="preserve">Hans V. Hogerzeil, Zafar Mirza, The World Medicines Situation 2011, Access to </w:t>
      </w:r>
      <w:r>
        <w:rPr>
          <w:lang w:val="en-US" w:eastAsia="zh-CN"/>
        </w:rPr>
        <w:t>essential</w:t>
      </w:r>
      <w:r>
        <w:rPr>
          <w:rFonts w:hint="eastAsia"/>
          <w:lang w:val="en-US" w:eastAsia="zh-CN"/>
        </w:rPr>
        <w:t xml:space="preserve"> medicines as part of the right to health</w:t>
      </w:r>
      <w:bookmarkEnd w:id="67"/>
      <w:bookmarkEnd w:id="68"/>
      <w:r>
        <w:rPr>
          <w:rFonts w:hint="eastAsia"/>
          <w:lang w:val="en-US" w:eastAsia="zh-CN"/>
        </w:rPr>
        <w:t xml:space="preserve">, WHO/EMP/MIE/2011/2/10, p.1, </w:t>
      </w:r>
      <w:r>
        <w:rPr>
          <w:lang w:val="en-US" w:eastAsia="zh-CN"/>
        </w:rPr>
        <w:t>available</w:t>
      </w:r>
      <w:r>
        <w:rPr>
          <w:rFonts w:hint="eastAsia"/>
          <w:lang w:val="en-US" w:eastAsia="zh-CN"/>
        </w:rPr>
        <w:t xml:space="preserve"> at: </w:t>
      </w:r>
      <w:bookmarkStart w:id="69" w:name="OLE_LINK117"/>
      <w:bookmarkStart w:id="70" w:name="OLE_LINK118"/>
      <w:r>
        <w:fldChar w:fldCharType="begin"/>
      </w:r>
      <w:r w:rsidRPr="00BA262C">
        <w:rPr>
          <w:lang w:val="en-US"/>
        </w:rPr>
        <w:instrText xml:space="preserve"> HYPERLINK "http://apps.who.int/medicinedocs/documents/s18772en/s18772en.pdf" </w:instrText>
      </w:r>
      <w:r>
        <w:fldChar w:fldCharType="separate"/>
      </w:r>
      <w:r w:rsidRPr="00BA262C">
        <w:rPr>
          <w:rStyle w:val="a9"/>
          <w:lang w:val="en-US"/>
        </w:rPr>
        <w:t>http://apps.who.int/medicinedocs/documents/s18772en/s18772en.pdf</w:t>
      </w:r>
      <w:r>
        <w:fldChar w:fldCharType="end"/>
      </w:r>
      <w:r>
        <w:rPr>
          <w:rFonts w:hint="eastAsia"/>
          <w:lang w:val="en-US" w:eastAsia="zh-CN"/>
        </w:rPr>
        <w:t xml:space="preserve"> </w:t>
      </w:r>
      <w:r>
        <w:rPr>
          <w:lang w:val="en-US"/>
        </w:rPr>
        <w:t xml:space="preserve">(Search date: </w:t>
      </w:r>
      <w:r>
        <w:rPr>
          <w:rFonts w:hint="eastAsia"/>
          <w:lang w:val="en-US" w:eastAsia="zh-CN"/>
        </w:rPr>
        <w:t>11</w:t>
      </w:r>
      <w:r>
        <w:rPr>
          <w:lang w:val="en-US"/>
        </w:rPr>
        <w:t>/</w:t>
      </w:r>
      <w:r>
        <w:rPr>
          <w:rFonts w:hint="eastAsia"/>
          <w:lang w:val="en-US" w:eastAsia="zh-CN"/>
        </w:rPr>
        <w:t>08</w:t>
      </w:r>
      <w:r>
        <w:rPr>
          <w:lang w:val="en-US"/>
        </w:rPr>
        <w:t>/201</w:t>
      </w:r>
      <w:r>
        <w:rPr>
          <w:rFonts w:hint="eastAsia"/>
          <w:lang w:val="en-US" w:eastAsia="zh-CN"/>
        </w:rPr>
        <w:t>3</w:t>
      </w:r>
      <w:r w:rsidRPr="00463C31">
        <w:rPr>
          <w:lang w:val="en-US"/>
        </w:rPr>
        <w:t>)</w:t>
      </w:r>
      <w:bookmarkEnd w:id="69"/>
      <w:bookmarkEnd w:id="70"/>
      <w:r>
        <w:rPr>
          <w:rFonts w:hint="eastAsia"/>
          <w:lang w:val="en-US" w:eastAsia="zh-CN"/>
        </w:rPr>
        <w:t xml:space="preserve">. </w:t>
      </w:r>
    </w:p>
  </w:footnote>
  <w:footnote w:id="4">
    <w:p w:rsidR="00687EA0" w:rsidRPr="002F602F" w:rsidRDefault="00687EA0" w:rsidP="00831B97">
      <w:pPr>
        <w:pStyle w:val="a5"/>
        <w:ind w:left="200" w:hangingChars="100" w:hanging="200"/>
        <w:jc w:val="both"/>
        <w:rPr>
          <w:lang w:val="en-US" w:eastAsia="zh-CN"/>
        </w:rPr>
      </w:pPr>
      <w:r>
        <w:rPr>
          <w:rStyle w:val="a6"/>
        </w:rPr>
        <w:footnoteRef/>
      </w:r>
      <w:r w:rsidRPr="002F602F">
        <w:rPr>
          <w:lang w:val="en-US"/>
        </w:rPr>
        <w:t xml:space="preserve"> </w:t>
      </w:r>
      <w:r w:rsidRPr="00463C31">
        <w:rPr>
          <w:rFonts w:hint="eastAsia"/>
          <w:lang w:val="en-US"/>
        </w:rPr>
        <w:t xml:space="preserve">The World Medicines Situation, Access to </w:t>
      </w:r>
      <w:r w:rsidRPr="00463C31">
        <w:rPr>
          <w:lang w:val="en-US"/>
        </w:rPr>
        <w:t>essential</w:t>
      </w:r>
      <w:r w:rsidRPr="00463C31">
        <w:rPr>
          <w:rFonts w:hint="eastAsia"/>
          <w:lang w:val="en-US"/>
        </w:rPr>
        <w:t xml:space="preserve"> medicines, </w:t>
      </w:r>
      <w:r>
        <w:rPr>
          <w:rFonts w:hint="eastAsia"/>
          <w:lang w:val="en-US" w:eastAsia="zh-CN"/>
        </w:rPr>
        <w:t xml:space="preserve">WHO/EDM/PAR/2004/5, </w:t>
      </w:r>
      <w:r w:rsidRPr="00463C31">
        <w:rPr>
          <w:lang w:val="en-US"/>
        </w:rPr>
        <w:t>Chapter</w:t>
      </w:r>
      <w:r w:rsidRPr="00463C31">
        <w:rPr>
          <w:rFonts w:hint="eastAsia"/>
          <w:lang w:val="en-US"/>
        </w:rPr>
        <w:t xml:space="preserve"> 7, 2004, available at:</w:t>
      </w:r>
      <w:r w:rsidRPr="004D4BF1">
        <w:rPr>
          <w:lang w:val="en-US"/>
        </w:rPr>
        <w:t xml:space="preserve"> </w:t>
      </w:r>
      <w:hyperlink r:id="rId1" w:history="1">
        <w:r w:rsidRPr="004D4BF1">
          <w:rPr>
            <w:rStyle w:val="a9"/>
            <w:lang w:val="en-US"/>
          </w:rPr>
          <w:t>http://apps.who.int/medicinedocs/pdf/s6160e/s6160e.pdf</w:t>
        </w:r>
      </w:hyperlink>
      <w:r>
        <w:rPr>
          <w:rFonts w:hint="eastAsia"/>
          <w:lang w:val="en-US" w:eastAsia="zh-CN"/>
        </w:rPr>
        <w:t xml:space="preserve">. </w:t>
      </w:r>
      <w:r w:rsidRPr="002F602F">
        <w:rPr>
          <w:rFonts w:hint="eastAsia"/>
          <w:lang w:val="en-US" w:eastAsia="zh-CN"/>
        </w:rPr>
        <w:t xml:space="preserve"> </w:t>
      </w:r>
      <w:r>
        <w:rPr>
          <w:lang w:val="en-US"/>
        </w:rPr>
        <w:t xml:space="preserve">(Search date: </w:t>
      </w:r>
      <w:r>
        <w:rPr>
          <w:rFonts w:hint="eastAsia"/>
          <w:lang w:val="en-US" w:eastAsia="zh-CN"/>
        </w:rPr>
        <w:t>11</w:t>
      </w:r>
      <w:r>
        <w:rPr>
          <w:lang w:val="en-US"/>
        </w:rPr>
        <w:t>/</w:t>
      </w:r>
      <w:r>
        <w:rPr>
          <w:rFonts w:hint="eastAsia"/>
          <w:lang w:val="en-US" w:eastAsia="zh-CN"/>
        </w:rPr>
        <w:t>08</w:t>
      </w:r>
      <w:r>
        <w:rPr>
          <w:lang w:val="en-US"/>
        </w:rPr>
        <w:t>/201</w:t>
      </w:r>
      <w:r>
        <w:rPr>
          <w:rFonts w:hint="eastAsia"/>
          <w:lang w:val="en-US" w:eastAsia="zh-CN"/>
        </w:rPr>
        <w:t>3</w:t>
      </w:r>
      <w:r w:rsidRPr="00463C31">
        <w:rPr>
          <w:lang w:val="en-US"/>
        </w:rPr>
        <w:t>)</w:t>
      </w:r>
    </w:p>
  </w:footnote>
  <w:footnote w:id="5">
    <w:p w:rsidR="00687EA0" w:rsidRPr="00463C31" w:rsidRDefault="00687EA0" w:rsidP="00831B97">
      <w:pPr>
        <w:pStyle w:val="a5"/>
        <w:jc w:val="both"/>
        <w:rPr>
          <w:lang w:val="en-US" w:eastAsia="zh-CN"/>
        </w:rPr>
      </w:pPr>
      <w:r w:rsidRPr="00F219AE">
        <w:rPr>
          <w:rStyle w:val="a6"/>
        </w:rPr>
        <w:footnoteRef/>
      </w:r>
      <w:r w:rsidRPr="00F219AE">
        <w:rPr>
          <w:lang w:val="en-US"/>
        </w:rPr>
        <w:t xml:space="preserve"> </w:t>
      </w:r>
      <w:r w:rsidRPr="00F219AE">
        <w:rPr>
          <w:rFonts w:hint="eastAsia"/>
          <w:i/>
          <w:lang w:val="en-US" w:eastAsia="zh-CN"/>
        </w:rPr>
        <w:t xml:space="preserve">Supra </w:t>
      </w:r>
      <w:r w:rsidRPr="00F219AE">
        <w:rPr>
          <w:rFonts w:hint="eastAsia"/>
          <w:lang w:val="en-US" w:eastAsia="zh-CN"/>
        </w:rPr>
        <w:t>1</w:t>
      </w:r>
      <w:r w:rsidRPr="00F219AE">
        <w:rPr>
          <w:rFonts w:hint="eastAsia"/>
          <w:lang w:val="en-US"/>
        </w:rPr>
        <w:t xml:space="preserve">, </w:t>
      </w:r>
      <w:r w:rsidRPr="00F219AE">
        <w:rPr>
          <w:rFonts w:hint="eastAsia"/>
          <w:lang w:val="en-US" w:eastAsia="zh-CN"/>
        </w:rPr>
        <w:t xml:space="preserve">p.x, </w:t>
      </w:r>
    </w:p>
  </w:footnote>
  <w:footnote w:id="6">
    <w:p w:rsidR="00687EA0" w:rsidRPr="00463C31" w:rsidRDefault="00687EA0" w:rsidP="00831B97">
      <w:pPr>
        <w:pStyle w:val="a5"/>
        <w:ind w:left="100" w:hangingChars="50" w:hanging="100"/>
        <w:jc w:val="both"/>
        <w:rPr>
          <w:lang w:val="en-US" w:eastAsia="zh-CN"/>
        </w:rPr>
      </w:pPr>
      <w:r>
        <w:rPr>
          <w:rStyle w:val="a6"/>
        </w:rPr>
        <w:footnoteRef/>
      </w:r>
      <w:r w:rsidRPr="00463C31">
        <w:rPr>
          <w:lang w:val="en-US"/>
        </w:rPr>
        <w:t xml:space="preserve"> </w:t>
      </w:r>
      <w:r w:rsidRPr="00463C31">
        <w:rPr>
          <w:rFonts w:hint="eastAsia"/>
          <w:lang w:val="en-US"/>
        </w:rPr>
        <w:t xml:space="preserve">Anand Grover, Brian Citro, Mihir Mankad, Fiona Lander, </w:t>
      </w:r>
      <w:bookmarkStart w:id="79" w:name="OLE_LINK123"/>
      <w:bookmarkStart w:id="80" w:name="OLE_LINK124"/>
      <w:r w:rsidRPr="00463C31">
        <w:rPr>
          <w:rFonts w:hint="eastAsia"/>
          <w:lang w:val="en-US"/>
        </w:rPr>
        <w:t>Pharmaceutical Companies and Global Lack of Access to Medicines: Strengthening Accountability under the Right to Health, Pharmaceutical Firms and the Right to Health</w:t>
      </w:r>
      <w:bookmarkEnd w:id="79"/>
      <w:bookmarkEnd w:id="80"/>
      <w:r w:rsidRPr="00463C31">
        <w:rPr>
          <w:rFonts w:hint="eastAsia"/>
          <w:lang w:val="en-US"/>
        </w:rPr>
        <w:t>, Journal of Law, Me</w:t>
      </w:r>
      <w:r>
        <w:rPr>
          <w:rFonts w:hint="eastAsia"/>
          <w:lang w:val="en-US"/>
        </w:rPr>
        <w:t>dicine &amp; Ethics</w:t>
      </w:r>
      <w:r>
        <w:rPr>
          <w:rFonts w:hint="eastAsia"/>
          <w:lang w:val="en-US" w:eastAsia="zh-CN"/>
        </w:rPr>
        <w:t>. S</w:t>
      </w:r>
      <w:r>
        <w:rPr>
          <w:rFonts w:hint="eastAsia"/>
          <w:lang w:val="en-US"/>
        </w:rPr>
        <w:t>ummer 2012</w:t>
      </w:r>
      <w:r>
        <w:rPr>
          <w:rFonts w:hint="eastAsia"/>
          <w:lang w:val="en-US" w:eastAsia="zh-CN"/>
        </w:rPr>
        <w:t>, para1-5.</w:t>
      </w:r>
    </w:p>
  </w:footnote>
  <w:footnote w:id="7">
    <w:p w:rsidR="00687EA0" w:rsidRPr="001E35F7" w:rsidRDefault="00687EA0" w:rsidP="00DE279C">
      <w:pPr>
        <w:pStyle w:val="a5"/>
        <w:ind w:left="200" w:hangingChars="100" w:hanging="200"/>
        <w:rPr>
          <w:lang w:val="en-US" w:eastAsia="zh-CN"/>
        </w:rPr>
      </w:pPr>
      <w:r>
        <w:rPr>
          <w:rStyle w:val="a6"/>
        </w:rPr>
        <w:footnoteRef/>
      </w:r>
      <w:r w:rsidRPr="00463C31">
        <w:rPr>
          <w:lang w:val="en-US"/>
        </w:rPr>
        <w:t xml:space="preserve"> </w:t>
      </w:r>
      <w:r w:rsidRPr="00463C31">
        <w:rPr>
          <w:rFonts w:hint="eastAsia"/>
          <w:lang w:val="en-US"/>
        </w:rPr>
        <w:t>Josh Greenste</w:t>
      </w:r>
      <w:r>
        <w:rPr>
          <w:rFonts w:hint="eastAsia"/>
          <w:lang w:val="en-US" w:eastAsia="zh-CN"/>
        </w:rPr>
        <w:t>i</w:t>
      </w:r>
      <w:r w:rsidRPr="00463C31">
        <w:rPr>
          <w:rFonts w:hint="eastAsia"/>
          <w:lang w:val="en-US"/>
        </w:rPr>
        <w:t xml:space="preserve">n, Access to patented medicines, the right to health, and the case of </w:t>
      </w:r>
      <w:r w:rsidRPr="00463C31">
        <w:rPr>
          <w:lang w:val="en-US"/>
        </w:rPr>
        <w:t>Thailand</w:t>
      </w:r>
      <w:r w:rsidRPr="00463C31">
        <w:rPr>
          <w:rFonts w:hint="eastAsia"/>
          <w:lang w:val="en-US"/>
        </w:rPr>
        <w:t xml:space="preserve">, </w:t>
      </w:r>
      <w:r w:rsidRPr="00463C31">
        <w:rPr>
          <w:rFonts w:hint="eastAsia"/>
          <w:lang w:val="en-US" w:eastAsia="zh-CN"/>
        </w:rPr>
        <w:t xml:space="preserve">p2, </w:t>
      </w:r>
      <w:r w:rsidRPr="00463C31">
        <w:rPr>
          <w:rFonts w:hint="eastAsia"/>
          <w:lang w:val="en-US"/>
        </w:rPr>
        <w:t>available at:</w:t>
      </w:r>
      <w:bookmarkStart w:id="81" w:name="OLE_LINK18"/>
      <w:bookmarkStart w:id="82" w:name="OLE_LINK56"/>
      <w:r w:rsidRPr="00463C31">
        <w:rPr>
          <w:rFonts w:hint="eastAsia"/>
          <w:lang w:val="en-US"/>
        </w:rPr>
        <w:t xml:space="preserve"> </w:t>
      </w:r>
      <w:bookmarkStart w:id="83" w:name="OLE_LINK131"/>
      <w:bookmarkStart w:id="84" w:name="OLE_LINK132"/>
      <w:r>
        <w:fldChar w:fldCharType="begin"/>
      </w:r>
      <w:r w:rsidRPr="001A6531">
        <w:rPr>
          <w:lang w:val="en-US"/>
        </w:rPr>
        <w:instrText>HYPERLINK "http://www.gpia.info/files/u647/Access_to_medicines.pdf"</w:instrText>
      </w:r>
      <w:r>
        <w:fldChar w:fldCharType="separate"/>
      </w:r>
      <w:r w:rsidRPr="00463C31">
        <w:rPr>
          <w:rStyle w:val="a9"/>
          <w:lang w:val="en-US"/>
        </w:rPr>
        <w:t>http://www.gpia.info/files/u647/Access_to_medicines.pdf</w:t>
      </w:r>
      <w:r>
        <w:fldChar w:fldCharType="end"/>
      </w:r>
      <w:bookmarkEnd w:id="81"/>
      <w:bookmarkEnd w:id="82"/>
      <w:bookmarkEnd w:id="83"/>
      <w:bookmarkEnd w:id="84"/>
      <w:r w:rsidRPr="004230B8">
        <w:rPr>
          <w:rFonts w:hint="eastAsia"/>
          <w:lang w:val="en-US" w:eastAsia="zh-CN"/>
        </w:rPr>
        <w:t xml:space="preserve">. </w:t>
      </w:r>
      <w:r>
        <w:rPr>
          <w:lang w:val="en-US"/>
        </w:rPr>
        <w:t xml:space="preserve">(Search date: </w:t>
      </w:r>
      <w:r w:rsidRPr="001E35F7">
        <w:rPr>
          <w:rFonts w:hint="eastAsia"/>
          <w:lang w:val="en-US" w:eastAsia="zh-CN"/>
        </w:rPr>
        <w:t>11</w:t>
      </w:r>
      <w:r w:rsidRPr="001E35F7">
        <w:rPr>
          <w:lang w:val="en-US"/>
        </w:rPr>
        <w:t>/</w:t>
      </w:r>
      <w:r w:rsidRPr="001E35F7">
        <w:rPr>
          <w:rFonts w:hint="eastAsia"/>
          <w:lang w:val="en-US" w:eastAsia="zh-CN"/>
        </w:rPr>
        <w:t>08</w:t>
      </w:r>
      <w:r w:rsidRPr="001E35F7">
        <w:rPr>
          <w:lang w:val="en-US"/>
        </w:rPr>
        <w:t>/201</w:t>
      </w:r>
      <w:r w:rsidRPr="001E35F7">
        <w:rPr>
          <w:rFonts w:hint="eastAsia"/>
          <w:lang w:val="en-US" w:eastAsia="zh-CN"/>
        </w:rPr>
        <w:t>3</w:t>
      </w:r>
      <w:r w:rsidRPr="001E35F7">
        <w:rPr>
          <w:lang w:val="en-US"/>
        </w:rPr>
        <w:t>)</w:t>
      </w:r>
      <w:r w:rsidRPr="001E35F7">
        <w:rPr>
          <w:rFonts w:hint="eastAsia"/>
          <w:lang w:val="en-US" w:eastAsia="zh-CN"/>
        </w:rPr>
        <w:t>.</w:t>
      </w:r>
    </w:p>
  </w:footnote>
  <w:footnote w:id="8">
    <w:p w:rsidR="00687EA0" w:rsidRPr="00DA0EC2" w:rsidRDefault="00687EA0" w:rsidP="001B0FF3">
      <w:pPr>
        <w:pStyle w:val="a5"/>
        <w:rPr>
          <w:shd w:val="pct15" w:color="auto" w:fill="FFFFFF"/>
          <w:lang w:val="en-US" w:eastAsia="zh-CN"/>
        </w:rPr>
      </w:pPr>
      <w:r w:rsidRPr="001E35F7">
        <w:rPr>
          <w:rStyle w:val="a6"/>
        </w:rPr>
        <w:footnoteRef/>
      </w:r>
      <w:r>
        <w:rPr>
          <w:rFonts w:hint="eastAsia"/>
          <w:i/>
          <w:lang w:val="en-US" w:eastAsia="zh-CN"/>
        </w:rPr>
        <w:t xml:space="preserve"> </w:t>
      </w:r>
      <w:r w:rsidRPr="001E35F7">
        <w:rPr>
          <w:i/>
          <w:lang w:val="en-US" w:eastAsia="zh-CN"/>
        </w:rPr>
        <w:t>S</w:t>
      </w:r>
      <w:r w:rsidRPr="001E35F7">
        <w:rPr>
          <w:rFonts w:hint="eastAsia"/>
          <w:i/>
          <w:lang w:val="en-US" w:eastAsia="zh-CN"/>
        </w:rPr>
        <w:t xml:space="preserve">upra </w:t>
      </w:r>
      <w:r w:rsidRPr="001E35F7">
        <w:rPr>
          <w:rFonts w:hint="eastAsia"/>
          <w:lang w:val="en-US" w:eastAsia="zh-CN"/>
        </w:rPr>
        <w:t>3</w:t>
      </w:r>
      <w:r w:rsidRPr="001E35F7">
        <w:rPr>
          <w:rFonts w:hint="eastAsia"/>
          <w:lang w:val="en-US"/>
        </w:rPr>
        <w:t xml:space="preserve">, </w:t>
      </w:r>
      <w:r w:rsidRPr="001E35F7">
        <w:rPr>
          <w:lang w:val="en-US"/>
        </w:rPr>
        <w:t>Chapter</w:t>
      </w:r>
      <w:r>
        <w:rPr>
          <w:rFonts w:hint="eastAsia"/>
          <w:lang w:val="en-US"/>
        </w:rPr>
        <w:t xml:space="preserve"> </w:t>
      </w:r>
      <w:r>
        <w:rPr>
          <w:rFonts w:hint="eastAsia"/>
          <w:lang w:val="en-US" w:eastAsia="zh-CN"/>
        </w:rPr>
        <w:t>7.</w:t>
      </w:r>
    </w:p>
  </w:footnote>
  <w:footnote w:id="9">
    <w:p w:rsidR="00687EA0" w:rsidRPr="00362410" w:rsidRDefault="00687EA0" w:rsidP="00E766E5">
      <w:pPr>
        <w:pStyle w:val="a5"/>
        <w:ind w:left="200" w:hangingChars="100" w:hanging="200"/>
        <w:jc w:val="both"/>
        <w:rPr>
          <w:lang w:val="en-US" w:eastAsia="zh-CN"/>
        </w:rPr>
      </w:pPr>
      <w:r>
        <w:rPr>
          <w:rStyle w:val="a6"/>
        </w:rPr>
        <w:footnoteRef/>
      </w:r>
      <w:r w:rsidRPr="00362410">
        <w:rPr>
          <w:lang w:val="en-US"/>
        </w:rPr>
        <w:t xml:space="preserve"> </w:t>
      </w:r>
      <w:r>
        <w:rPr>
          <w:rFonts w:hint="eastAsia"/>
          <w:lang w:val="en-US" w:eastAsia="zh-CN"/>
        </w:rPr>
        <w:t xml:space="preserve">G. </w:t>
      </w:r>
      <w:bookmarkStart w:id="100" w:name="OLE_LINK244"/>
      <w:bookmarkStart w:id="101" w:name="OLE_LINK245"/>
      <w:r>
        <w:rPr>
          <w:rFonts w:hint="eastAsia"/>
          <w:lang w:val="en-US" w:eastAsia="zh-CN"/>
        </w:rPr>
        <w:t>Westkamp, TRIPS Principles, Reciprocity and the Creation of Sui-Generis-type Intellectual Property Rights for New Forms of Technology</w:t>
      </w:r>
      <w:bookmarkEnd w:id="100"/>
      <w:bookmarkEnd w:id="101"/>
      <w:r>
        <w:rPr>
          <w:rFonts w:hint="eastAsia"/>
          <w:lang w:val="en-US" w:eastAsia="zh-CN"/>
        </w:rPr>
        <w:t>, 2003, 6(6), The Journal of World Intellectual Property, p827-859.</w:t>
      </w:r>
    </w:p>
  </w:footnote>
  <w:footnote w:id="10">
    <w:p w:rsidR="00687EA0" w:rsidRPr="00712ADD" w:rsidRDefault="00687EA0" w:rsidP="005B6EAC">
      <w:pPr>
        <w:pStyle w:val="a5"/>
        <w:jc w:val="both"/>
        <w:rPr>
          <w:lang w:val="en-US" w:eastAsia="zh-CN"/>
        </w:rPr>
      </w:pPr>
      <w:r>
        <w:rPr>
          <w:rStyle w:val="a6"/>
        </w:rPr>
        <w:footnoteRef/>
      </w:r>
      <w:r w:rsidRPr="00712ADD">
        <w:rPr>
          <w:lang w:val="en-US"/>
        </w:rPr>
        <w:t xml:space="preserve"> </w:t>
      </w:r>
      <w:r>
        <w:rPr>
          <w:rFonts w:hint="eastAsia"/>
          <w:lang w:val="en-US" w:eastAsia="zh-CN"/>
        </w:rPr>
        <w:t xml:space="preserve">  Article 1.1, TRIPS Agreement.</w:t>
      </w:r>
    </w:p>
  </w:footnote>
  <w:footnote w:id="11">
    <w:p w:rsidR="00687EA0" w:rsidRPr="00463C31" w:rsidRDefault="00687EA0" w:rsidP="005B6EAC">
      <w:pPr>
        <w:pStyle w:val="a5"/>
        <w:ind w:left="200" w:hangingChars="100" w:hanging="200"/>
        <w:jc w:val="both"/>
        <w:rPr>
          <w:lang w:val="en-US" w:eastAsia="zh-CN"/>
        </w:rPr>
      </w:pPr>
      <w:r>
        <w:rPr>
          <w:rStyle w:val="a6"/>
        </w:rPr>
        <w:footnoteRef/>
      </w:r>
      <w:r w:rsidRPr="00463C31">
        <w:rPr>
          <w:lang w:val="en-US"/>
        </w:rPr>
        <w:t xml:space="preserve"> </w:t>
      </w:r>
      <w:r w:rsidRPr="00463C31">
        <w:rPr>
          <w:rFonts w:hint="eastAsia"/>
          <w:color w:val="000000" w:themeColor="text1"/>
          <w:szCs w:val="24"/>
          <w:lang w:val="en-US" w:eastAsia="zh-CN"/>
        </w:rPr>
        <w:t>T</w:t>
      </w:r>
      <w:r w:rsidRPr="00463C31">
        <w:rPr>
          <w:color w:val="000000" w:themeColor="text1"/>
          <w:szCs w:val="24"/>
          <w:lang w:val="en-US"/>
        </w:rPr>
        <w:t>he Doha Ministerial Declaration on Public Health and Trade</w:t>
      </w:r>
      <w:r w:rsidRPr="00463C31">
        <w:rPr>
          <w:rFonts w:hint="eastAsia"/>
          <w:color w:val="000000" w:themeColor="text1"/>
          <w:szCs w:val="24"/>
          <w:lang w:val="en-US" w:eastAsia="zh-CN"/>
        </w:rPr>
        <w:t xml:space="preserve">, WT/MIN(01)/DEC/2, Adopted on 14 </w:t>
      </w:r>
      <w:r w:rsidRPr="00463C31">
        <w:rPr>
          <w:color w:val="000000" w:themeColor="text1"/>
          <w:szCs w:val="24"/>
          <w:lang w:val="en-US" w:eastAsia="zh-CN"/>
        </w:rPr>
        <w:t>November</w:t>
      </w:r>
      <w:r>
        <w:rPr>
          <w:rFonts w:hint="eastAsia"/>
          <w:color w:val="000000" w:themeColor="text1"/>
          <w:szCs w:val="24"/>
          <w:lang w:val="en-US" w:eastAsia="zh-CN"/>
        </w:rPr>
        <w:t xml:space="preserve"> 2001, para1-4.</w:t>
      </w:r>
      <w:r w:rsidRPr="00463C31">
        <w:rPr>
          <w:lang w:val="en-US" w:eastAsia="zh-CN"/>
        </w:rPr>
        <w:t xml:space="preserve"> </w:t>
      </w:r>
    </w:p>
  </w:footnote>
  <w:footnote w:id="12">
    <w:p w:rsidR="00687EA0" w:rsidRPr="00871D16" w:rsidRDefault="00687EA0" w:rsidP="005B6EAC">
      <w:pPr>
        <w:pStyle w:val="a5"/>
        <w:jc w:val="both"/>
        <w:rPr>
          <w:lang w:val="en-US" w:eastAsia="zh-CN"/>
        </w:rPr>
      </w:pPr>
      <w:r>
        <w:rPr>
          <w:rStyle w:val="a6"/>
        </w:rPr>
        <w:footnoteRef/>
      </w:r>
      <w:r w:rsidRPr="00871D16">
        <w:rPr>
          <w:lang w:val="en-US"/>
        </w:rPr>
        <w:t xml:space="preserve"> </w:t>
      </w:r>
      <w:r>
        <w:rPr>
          <w:rFonts w:hint="eastAsia"/>
          <w:lang w:val="en-US" w:eastAsia="zh-CN"/>
        </w:rPr>
        <w:t xml:space="preserve"> </w:t>
      </w:r>
      <w:r w:rsidRPr="00871D16">
        <w:rPr>
          <w:rFonts w:hint="eastAsia"/>
          <w:i/>
          <w:lang w:val="en-US" w:eastAsia="zh-CN"/>
        </w:rPr>
        <w:t xml:space="preserve">Id, </w:t>
      </w:r>
      <w:r>
        <w:rPr>
          <w:rFonts w:hint="eastAsia"/>
          <w:lang w:val="en-US" w:eastAsia="zh-CN"/>
        </w:rPr>
        <w:t>para5.</w:t>
      </w:r>
    </w:p>
  </w:footnote>
  <w:footnote w:id="13">
    <w:p w:rsidR="00687EA0" w:rsidRPr="00901CB6" w:rsidRDefault="00687EA0" w:rsidP="008D242F">
      <w:pPr>
        <w:pStyle w:val="a5"/>
        <w:ind w:left="200" w:hangingChars="100" w:hanging="200"/>
        <w:jc w:val="both"/>
        <w:rPr>
          <w:shd w:val="pct15" w:color="auto" w:fill="FFFFFF"/>
          <w:lang w:val="en-US" w:eastAsia="zh-CN"/>
        </w:rPr>
      </w:pPr>
      <w:r w:rsidRPr="00901CB6">
        <w:rPr>
          <w:rStyle w:val="a6"/>
        </w:rPr>
        <w:footnoteRef/>
      </w:r>
      <w:r w:rsidRPr="00901CB6">
        <w:rPr>
          <w:lang w:val="en-US"/>
        </w:rPr>
        <w:t xml:space="preserve"> </w:t>
      </w:r>
      <w:r w:rsidRPr="00901CB6">
        <w:rPr>
          <w:i/>
          <w:lang w:val="en-US" w:eastAsia="zh-CN"/>
        </w:rPr>
        <w:t>Supra</w:t>
      </w:r>
      <w:r w:rsidRPr="00901CB6">
        <w:rPr>
          <w:lang w:val="en-US" w:eastAsia="zh-CN"/>
        </w:rPr>
        <w:t xml:space="preserve"> 5</w:t>
      </w:r>
      <w:r w:rsidRPr="00901CB6">
        <w:rPr>
          <w:lang w:val="en-US"/>
        </w:rPr>
        <w:t xml:space="preserve">, </w:t>
      </w:r>
      <w:r w:rsidRPr="00901CB6">
        <w:rPr>
          <w:lang w:val="en-US" w:eastAsia="zh-CN"/>
        </w:rPr>
        <w:t>para.11.</w:t>
      </w:r>
    </w:p>
  </w:footnote>
  <w:footnote w:id="14">
    <w:p w:rsidR="00687EA0" w:rsidRPr="00901CB6" w:rsidRDefault="00687EA0" w:rsidP="00E766E5">
      <w:pPr>
        <w:pStyle w:val="a5"/>
        <w:ind w:left="200" w:hangingChars="100" w:hanging="200"/>
        <w:jc w:val="both"/>
        <w:rPr>
          <w:lang w:val="en-US" w:eastAsia="zh-CN"/>
        </w:rPr>
      </w:pPr>
      <w:r w:rsidRPr="00901CB6">
        <w:rPr>
          <w:rStyle w:val="a6"/>
        </w:rPr>
        <w:footnoteRef/>
      </w:r>
      <w:r w:rsidRPr="00901CB6">
        <w:rPr>
          <w:lang w:val="en-US"/>
        </w:rPr>
        <w:t xml:space="preserve"> </w:t>
      </w:r>
      <w:r w:rsidRPr="00901CB6">
        <w:rPr>
          <w:lang w:val="en-US" w:eastAsia="zh-CN"/>
        </w:rPr>
        <w:t xml:space="preserve">Kevin Yao, Aileen Wang, China lets Gini out of the bottle; wide wealth gap, para11-12, available at: </w:t>
      </w:r>
      <w:hyperlink r:id="rId2" w:history="1">
        <w:r w:rsidRPr="00901CB6">
          <w:rPr>
            <w:rStyle w:val="a9"/>
            <w:lang w:val="en-US"/>
          </w:rPr>
          <w:t>http://www.reuters.com/article/2013/01/18/us-china-economy-income-gap-idUSBRE90H06L20130118</w:t>
        </w:r>
      </w:hyperlink>
      <w:r w:rsidRPr="00901CB6">
        <w:rPr>
          <w:lang w:val="en-US" w:eastAsia="zh-CN"/>
        </w:rPr>
        <w:t xml:space="preserve"> </w:t>
      </w:r>
      <w:r>
        <w:rPr>
          <w:lang w:val="en-US"/>
        </w:rPr>
        <w:t>(</w:t>
      </w:r>
      <w:r>
        <w:rPr>
          <w:rFonts w:hint="eastAsia"/>
          <w:lang w:val="en-US" w:eastAsia="zh-CN"/>
        </w:rPr>
        <w:t>S</w:t>
      </w:r>
      <w:r w:rsidRPr="00901CB6">
        <w:rPr>
          <w:lang w:val="en-US"/>
        </w:rPr>
        <w:t xml:space="preserve">earch date: </w:t>
      </w:r>
      <w:r w:rsidRPr="00901CB6">
        <w:rPr>
          <w:lang w:val="en-US" w:eastAsia="zh-CN"/>
        </w:rPr>
        <w:t>15</w:t>
      </w:r>
      <w:r w:rsidRPr="00901CB6">
        <w:rPr>
          <w:lang w:val="en-US"/>
        </w:rPr>
        <w:t>/</w:t>
      </w:r>
      <w:r w:rsidRPr="00901CB6">
        <w:rPr>
          <w:lang w:val="en-US" w:eastAsia="zh-CN"/>
        </w:rPr>
        <w:t>08</w:t>
      </w:r>
      <w:r w:rsidRPr="00901CB6">
        <w:rPr>
          <w:lang w:val="en-US"/>
        </w:rPr>
        <w:t>/201</w:t>
      </w:r>
      <w:r w:rsidRPr="00901CB6">
        <w:rPr>
          <w:lang w:val="en-US" w:eastAsia="zh-CN"/>
        </w:rPr>
        <w:t>3</w:t>
      </w:r>
      <w:r w:rsidRPr="00901CB6">
        <w:rPr>
          <w:lang w:val="en-US"/>
        </w:rPr>
        <w:t>)</w:t>
      </w:r>
      <w:r w:rsidRPr="00901CB6">
        <w:rPr>
          <w:lang w:val="en-US" w:eastAsia="zh-CN"/>
        </w:rPr>
        <w:t>.</w:t>
      </w:r>
    </w:p>
  </w:footnote>
  <w:footnote w:id="15">
    <w:p w:rsidR="00687EA0" w:rsidRPr="00901CB6" w:rsidRDefault="00687EA0" w:rsidP="008D242F">
      <w:pPr>
        <w:pStyle w:val="a5"/>
        <w:ind w:left="200" w:hangingChars="100" w:hanging="200"/>
        <w:jc w:val="both"/>
        <w:rPr>
          <w:lang w:val="en-US" w:eastAsia="zh-CN"/>
        </w:rPr>
      </w:pPr>
      <w:r w:rsidRPr="00901CB6">
        <w:rPr>
          <w:rStyle w:val="a6"/>
        </w:rPr>
        <w:footnoteRef/>
      </w:r>
      <w:r w:rsidRPr="00901CB6">
        <w:rPr>
          <w:lang w:val="en-US"/>
        </w:rPr>
        <w:t xml:space="preserve"> See statistics from IMF, “List of countries by GDP (PPP) per capita” available at</w:t>
      </w:r>
      <w:r w:rsidRPr="00901CB6">
        <w:rPr>
          <w:lang w:val="en-US" w:eastAsia="zh-CN"/>
        </w:rPr>
        <w:t xml:space="preserve">: </w:t>
      </w:r>
      <w:hyperlink r:id="rId3" w:history="1">
        <w:r w:rsidRPr="00901CB6">
          <w:rPr>
            <w:rStyle w:val="a9"/>
            <w:lang w:val="en-US"/>
          </w:rPr>
          <w:t>http://en.wikipedia.org/wiki/List_of_countries_by_GDP_(PPP)_per_capita</w:t>
        </w:r>
      </w:hyperlink>
      <w:r w:rsidRPr="00901CB6">
        <w:rPr>
          <w:lang w:val="en-US"/>
        </w:rPr>
        <w:t xml:space="preserve"> (Search date: </w:t>
      </w:r>
      <w:r w:rsidRPr="00901CB6">
        <w:rPr>
          <w:lang w:val="en-US" w:eastAsia="zh-CN"/>
        </w:rPr>
        <w:t>11</w:t>
      </w:r>
      <w:r w:rsidRPr="00901CB6">
        <w:rPr>
          <w:lang w:val="en-US"/>
        </w:rPr>
        <w:t>/</w:t>
      </w:r>
      <w:r w:rsidRPr="00901CB6">
        <w:rPr>
          <w:lang w:val="en-US" w:eastAsia="zh-CN"/>
        </w:rPr>
        <w:t>08</w:t>
      </w:r>
      <w:r w:rsidRPr="00901CB6">
        <w:rPr>
          <w:lang w:val="en-US"/>
        </w:rPr>
        <w:t>/201</w:t>
      </w:r>
      <w:r w:rsidRPr="00901CB6">
        <w:rPr>
          <w:lang w:val="en-US" w:eastAsia="zh-CN"/>
        </w:rPr>
        <w:t>3</w:t>
      </w:r>
      <w:r w:rsidRPr="00901CB6">
        <w:rPr>
          <w:lang w:val="en-US"/>
        </w:rPr>
        <w:t>)</w:t>
      </w:r>
      <w:r w:rsidRPr="00901CB6">
        <w:rPr>
          <w:lang w:val="en-US" w:eastAsia="zh-CN"/>
        </w:rPr>
        <w:t>.</w:t>
      </w:r>
    </w:p>
  </w:footnote>
  <w:footnote w:id="16">
    <w:p w:rsidR="00687EA0" w:rsidRPr="00463C31" w:rsidRDefault="00687EA0" w:rsidP="008D242F">
      <w:pPr>
        <w:pStyle w:val="a5"/>
        <w:ind w:left="200" w:hangingChars="100" w:hanging="200"/>
        <w:jc w:val="both"/>
        <w:rPr>
          <w:rFonts w:asciiTheme="minorHAnsi" w:hAnsiTheme="minorHAnsi"/>
          <w:lang w:val="en-US" w:eastAsia="zh-CN"/>
        </w:rPr>
      </w:pPr>
      <w:r w:rsidRPr="00901CB6">
        <w:rPr>
          <w:rStyle w:val="a6"/>
        </w:rPr>
        <w:footnoteRef/>
      </w:r>
      <w:r w:rsidRPr="00901CB6">
        <w:rPr>
          <w:lang w:val="en-US"/>
        </w:rPr>
        <w:t xml:space="preserve"> </w:t>
      </w:r>
      <w:r w:rsidRPr="00901CB6">
        <w:rPr>
          <w:rStyle w:val="citation"/>
          <w:lang w:val="en-US"/>
        </w:rPr>
        <w:t>WHO Department of Health Statistics and Informatics (May 13, 2011), available at</w:t>
      </w:r>
      <w:r w:rsidRPr="00901CB6">
        <w:rPr>
          <w:rStyle w:val="citation"/>
          <w:lang w:val="en-US" w:eastAsia="zh-CN"/>
        </w:rPr>
        <w:t xml:space="preserve">: </w:t>
      </w:r>
      <w:hyperlink r:id="rId4" w:history="1">
        <w:r w:rsidRPr="00901CB6">
          <w:rPr>
            <w:rStyle w:val="a9"/>
            <w:lang w:val="en-US"/>
          </w:rPr>
          <w:t>http://www.who.int/whosis/whostat/2011/en/index.html</w:t>
        </w:r>
      </w:hyperlink>
      <w:r w:rsidRPr="00901CB6">
        <w:rPr>
          <w:lang w:val="en-US"/>
        </w:rPr>
        <w:t xml:space="preserve"> </w:t>
      </w:r>
      <w:bookmarkStart w:id="110" w:name="OLE_LINK135"/>
      <w:bookmarkStart w:id="111" w:name="OLE_LINK136"/>
      <w:r>
        <w:rPr>
          <w:lang w:val="en-US"/>
        </w:rPr>
        <w:t>(</w:t>
      </w:r>
      <w:r>
        <w:rPr>
          <w:rFonts w:hint="eastAsia"/>
          <w:lang w:val="en-US" w:eastAsia="zh-CN"/>
        </w:rPr>
        <w:t>S</w:t>
      </w:r>
      <w:r w:rsidRPr="00901CB6">
        <w:rPr>
          <w:lang w:val="en-US"/>
        </w:rPr>
        <w:t>earch date: 23/10/2012)</w:t>
      </w:r>
      <w:bookmarkEnd w:id="110"/>
      <w:bookmarkEnd w:id="111"/>
      <w:r w:rsidRPr="00901CB6">
        <w:rPr>
          <w:lang w:val="en-US" w:eastAsia="zh-CN"/>
        </w:rPr>
        <w:t>.</w:t>
      </w:r>
    </w:p>
  </w:footnote>
  <w:footnote w:id="17">
    <w:p w:rsidR="00687EA0" w:rsidRPr="00577FB3" w:rsidRDefault="00687EA0" w:rsidP="008D242F">
      <w:pPr>
        <w:pStyle w:val="a5"/>
        <w:ind w:left="200" w:hangingChars="100" w:hanging="200"/>
        <w:jc w:val="both"/>
        <w:rPr>
          <w:lang w:val="en-US" w:eastAsia="zh-CN"/>
        </w:rPr>
      </w:pPr>
      <w:r w:rsidRPr="00577FB3">
        <w:rPr>
          <w:rStyle w:val="a6"/>
        </w:rPr>
        <w:footnoteRef/>
      </w:r>
      <w:r w:rsidRPr="00577FB3">
        <w:rPr>
          <w:lang w:val="en-US"/>
        </w:rPr>
        <w:t xml:space="preserve"> A Generic Drug Policy as Cornerstone to Essential medicines in China, World Bank, China Health policy Notes No 4, 2010</w:t>
      </w:r>
      <w:r w:rsidRPr="00577FB3">
        <w:rPr>
          <w:lang w:val="en-US" w:eastAsia="zh-CN"/>
        </w:rPr>
        <w:t xml:space="preserve">. </w:t>
      </w:r>
    </w:p>
  </w:footnote>
  <w:footnote w:id="18">
    <w:p w:rsidR="00687EA0" w:rsidRPr="00577FB3" w:rsidRDefault="00687EA0" w:rsidP="00AE0ABE">
      <w:pPr>
        <w:pStyle w:val="a5"/>
        <w:ind w:left="200" w:hangingChars="100" w:hanging="200"/>
        <w:jc w:val="both"/>
        <w:rPr>
          <w:lang w:val="en-US" w:eastAsia="zh-CN"/>
        </w:rPr>
      </w:pPr>
      <w:r w:rsidRPr="00577FB3">
        <w:rPr>
          <w:rStyle w:val="a6"/>
        </w:rPr>
        <w:footnoteRef/>
      </w:r>
      <w:r w:rsidRPr="00577FB3">
        <w:rPr>
          <w:lang w:val="en-US"/>
        </w:rPr>
        <w:t xml:space="preserve"> Statistics from the report by Ministry of Health of China, UNAIDS AND WHO, available at </w:t>
      </w:r>
      <w:hyperlink r:id="rId5" w:history="1">
        <w:r w:rsidRPr="00577FB3">
          <w:rPr>
            <w:rStyle w:val="a9"/>
            <w:lang w:val="en-US"/>
          </w:rPr>
          <w:t>http://news.china.com.cn/txt/2012-01/21/content_24464935.htm</w:t>
        </w:r>
      </w:hyperlink>
      <w:r w:rsidRPr="00577FB3">
        <w:rPr>
          <w:lang w:val="en-US"/>
        </w:rPr>
        <w:t xml:space="preserve"> (</w:t>
      </w:r>
      <w:r w:rsidRPr="00577FB3">
        <w:rPr>
          <w:lang w:val="en-US" w:eastAsia="zh-CN"/>
        </w:rPr>
        <w:t xml:space="preserve">In </w:t>
      </w:r>
      <w:r w:rsidRPr="00577FB3">
        <w:rPr>
          <w:lang w:val="en-US"/>
        </w:rPr>
        <w:t>Chinese</w:t>
      </w:r>
      <w:r w:rsidRPr="00577FB3">
        <w:rPr>
          <w:lang w:val="en-US" w:eastAsia="zh-CN"/>
        </w:rPr>
        <w:t>) (</w:t>
      </w:r>
      <w:r>
        <w:rPr>
          <w:rFonts w:hint="eastAsia"/>
          <w:lang w:val="en-US" w:eastAsia="zh-CN"/>
        </w:rPr>
        <w:t>S</w:t>
      </w:r>
      <w:r w:rsidRPr="00577FB3">
        <w:rPr>
          <w:lang w:val="en-US"/>
        </w:rPr>
        <w:t>earch date: 23/10/2012)</w:t>
      </w:r>
      <w:r w:rsidRPr="00577FB3">
        <w:rPr>
          <w:lang w:val="en-US" w:eastAsia="zh-CN"/>
        </w:rPr>
        <w:t xml:space="preserve">. </w:t>
      </w:r>
    </w:p>
  </w:footnote>
  <w:footnote w:id="19">
    <w:p w:rsidR="00687EA0" w:rsidRPr="00577FB3" w:rsidRDefault="00687EA0" w:rsidP="00AE0ABE">
      <w:pPr>
        <w:pStyle w:val="a5"/>
        <w:ind w:left="200" w:hangingChars="100" w:hanging="200"/>
        <w:jc w:val="both"/>
        <w:rPr>
          <w:lang w:val="en-US" w:eastAsia="zh-CN"/>
        </w:rPr>
      </w:pPr>
      <w:r w:rsidRPr="00577FB3">
        <w:rPr>
          <w:rStyle w:val="a6"/>
        </w:rPr>
        <w:footnoteRef/>
      </w:r>
      <w:r w:rsidRPr="00577FB3">
        <w:rPr>
          <w:lang w:val="en-US"/>
        </w:rPr>
        <w:t xml:space="preserve"> Jing Chen, Xioayan Nie, Peng Yao, Luwen Shi, </w:t>
      </w:r>
      <w:bookmarkStart w:id="112" w:name="OLE_LINK91"/>
      <w:bookmarkStart w:id="113" w:name="OLE_LINK92"/>
      <w:bookmarkStart w:id="114" w:name="OLE_LINK89"/>
      <w:bookmarkStart w:id="115" w:name="OLE_LINK93"/>
      <w:bookmarkStart w:id="116" w:name="OLE_LINK94"/>
      <w:r w:rsidRPr="00577FB3">
        <w:rPr>
          <w:lang w:val="en-US"/>
        </w:rPr>
        <w:t>T</w:t>
      </w:r>
      <w:bookmarkStart w:id="117" w:name="OLE_LINK83"/>
      <w:bookmarkStart w:id="118" w:name="OLE_LINK84"/>
      <w:bookmarkStart w:id="119" w:name="OLE_LINK125"/>
      <w:bookmarkStart w:id="120" w:name="OLE_LINK126"/>
      <w:r w:rsidRPr="00577FB3">
        <w:rPr>
          <w:lang w:val="en-US"/>
        </w:rPr>
        <w:t>RIPS-plus and Access to Medicines in China,</w:t>
      </w:r>
      <w:bookmarkEnd w:id="112"/>
      <w:bookmarkEnd w:id="113"/>
      <w:bookmarkEnd w:id="114"/>
      <w:r w:rsidRPr="00577FB3">
        <w:rPr>
          <w:lang w:val="en-US"/>
        </w:rPr>
        <w:t xml:space="preserve"> Journal of Public Health Policy</w:t>
      </w:r>
      <w:bookmarkEnd w:id="115"/>
      <w:bookmarkEnd w:id="116"/>
      <w:bookmarkEnd w:id="117"/>
      <w:bookmarkEnd w:id="118"/>
      <w:r w:rsidRPr="00577FB3">
        <w:rPr>
          <w:lang w:val="en-US"/>
        </w:rPr>
        <w:t>,</w:t>
      </w:r>
      <w:bookmarkEnd w:id="119"/>
      <w:bookmarkEnd w:id="120"/>
      <w:r w:rsidRPr="00577FB3">
        <w:rPr>
          <w:lang w:val="en-US"/>
        </w:rPr>
        <w:t xml:space="preserve"> April 4, 2013</w:t>
      </w:r>
      <w:r w:rsidRPr="00577FB3">
        <w:rPr>
          <w:lang w:val="en-US" w:eastAsia="zh-CN"/>
        </w:rPr>
        <w:t xml:space="preserve">. </w:t>
      </w:r>
    </w:p>
  </w:footnote>
  <w:footnote w:id="20">
    <w:p w:rsidR="00687EA0" w:rsidRPr="00577FB3" w:rsidRDefault="00687EA0" w:rsidP="007F2D95">
      <w:pPr>
        <w:pStyle w:val="a5"/>
        <w:jc w:val="both"/>
        <w:rPr>
          <w:lang w:val="en-US" w:eastAsia="zh-CN"/>
        </w:rPr>
      </w:pPr>
      <w:r w:rsidRPr="00577FB3">
        <w:rPr>
          <w:rStyle w:val="a6"/>
        </w:rPr>
        <w:footnoteRef/>
      </w:r>
      <w:r w:rsidRPr="00577FB3">
        <w:rPr>
          <w:lang w:val="en-US"/>
        </w:rPr>
        <w:t xml:space="preserve"> China Health Statistic Yearbook 2010, Ministry of Health of China, 2010</w:t>
      </w:r>
      <w:r w:rsidRPr="00577FB3">
        <w:rPr>
          <w:lang w:val="en-US" w:eastAsia="zh-CN"/>
        </w:rPr>
        <w:t xml:space="preserve">. </w:t>
      </w:r>
    </w:p>
  </w:footnote>
  <w:footnote w:id="21">
    <w:p w:rsidR="00687EA0" w:rsidRPr="00463C31" w:rsidRDefault="00687EA0" w:rsidP="00AE0ABE">
      <w:pPr>
        <w:pStyle w:val="a5"/>
        <w:ind w:left="200" w:hangingChars="100" w:hanging="200"/>
        <w:jc w:val="both"/>
        <w:rPr>
          <w:lang w:val="en-US" w:eastAsia="zh-CN"/>
        </w:rPr>
      </w:pPr>
      <w:r w:rsidRPr="00577FB3">
        <w:rPr>
          <w:rStyle w:val="a6"/>
        </w:rPr>
        <w:footnoteRef/>
      </w:r>
      <w:r w:rsidRPr="00577FB3">
        <w:rPr>
          <w:lang w:val="en-US"/>
        </w:rPr>
        <w:t xml:space="preserve"> </w:t>
      </w:r>
      <w:bookmarkStart w:id="121" w:name="OLE_LINK64"/>
      <w:bookmarkStart w:id="122" w:name="OLE_LINK65"/>
      <w:bookmarkStart w:id="123" w:name="OLE_LINK60"/>
      <w:bookmarkStart w:id="124" w:name="OLE_LINK63"/>
      <w:r w:rsidRPr="00577FB3">
        <w:rPr>
          <w:lang w:val="en-US"/>
        </w:rPr>
        <w:t>Responses from Hu Yuanqiong</w:t>
      </w:r>
      <w:bookmarkEnd w:id="121"/>
      <w:bookmarkEnd w:id="122"/>
      <w:r w:rsidRPr="00577FB3">
        <w:rPr>
          <w:lang w:val="en-US"/>
        </w:rPr>
        <w:t xml:space="preserve">, China Access to Medicines Research Group, Speech to Informal Interactive Hearings of the General Assembly with Non-government organizations, Civil society organizations and the Private Sector, New York, </w:t>
      </w:r>
      <w:bookmarkEnd w:id="123"/>
      <w:bookmarkEnd w:id="124"/>
      <w:r w:rsidRPr="00577FB3">
        <w:rPr>
          <w:lang w:val="en-US"/>
        </w:rPr>
        <w:t xml:space="preserve">June 14-15, 2010 </w:t>
      </w:r>
      <w:r w:rsidRPr="00577FB3">
        <w:rPr>
          <w:lang w:val="en-US" w:eastAsia="zh-CN"/>
        </w:rPr>
        <w:t>.</w:t>
      </w:r>
    </w:p>
  </w:footnote>
  <w:footnote w:id="22">
    <w:p w:rsidR="00687EA0" w:rsidRPr="00463C31" w:rsidRDefault="00687EA0" w:rsidP="00632FDF">
      <w:pPr>
        <w:pStyle w:val="a5"/>
        <w:jc w:val="both"/>
        <w:rPr>
          <w:lang w:val="en-US"/>
        </w:rPr>
      </w:pPr>
      <w:r>
        <w:rPr>
          <w:rStyle w:val="a6"/>
        </w:rPr>
        <w:footnoteRef/>
      </w:r>
      <w:r w:rsidRPr="00463C31">
        <w:rPr>
          <w:lang w:val="en-US"/>
        </w:rPr>
        <w:t xml:space="preserve"> </w:t>
      </w:r>
      <w:r w:rsidRPr="00463C31">
        <w:rPr>
          <w:rFonts w:hint="eastAsia"/>
          <w:lang w:val="en-US"/>
        </w:rPr>
        <w:t>T</w:t>
      </w:r>
      <w:r w:rsidRPr="00463C31">
        <w:rPr>
          <w:lang w:val="en-US"/>
        </w:rPr>
        <w:t>h</w:t>
      </w:r>
      <w:r w:rsidRPr="00463C31">
        <w:rPr>
          <w:rFonts w:hint="eastAsia"/>
          <w:lang w:val="en-US"/>
        </w:rPr>
        <w:t>e Doha Declaration on TRIPS and Public Health, para</w:t>
      </w:r>
      <w:r>
        <w:rPr>
          <w:rFonts w:hint="eastAsia"/>
          <w:lang w:val="en-US" w:eastAsia="zh-CN"/>
        </w:rPr>
        <w:t>4.</w:t>
      </w:r>
      <w:r w:rsidRPr="00463C31">
        <w:rPr>
          <w:rFonts w:hint="eastAsia"/>
          <w:lang w:val="en-US"/>
        </w:rPr>
        <w:t xml:space="preserve"> </w:t>
      </w:r>
    </w:p>
  </w:footnote>
  <w:footnote w:id="23">
    <w:p w:rsidR="00687EA0" w:rsidRPr="00463C31" w:rsidRDefault="00687EA0" w:rsidP="00632FDF">
      <w:pPr>
        <w:pStyle w:val="a5"/>
        <w:ind w:left="200" w:hangingChars="100" w:hanging="200"/>
        <w:jc w:val="both"/>
        <w:rPr>
          <w:lang w:val="en-US" w:eastAsia="zh-CN"/>
        </w:rPr>
      </w:pPr>
      <w:r>
        <w:rPr>
          <w:rStyle w:val="a6"/>
        </w:rPr>
        <w:footnoteRef/>
      </w:r>
      <w:r w:rsidRPr="00463C31">
        <w:rPr>
          <w:lang w:val="en-US"/>
        </w:rPr>
        <w:t xml:space="preserve"> </w:t>
      </w:r>
      <w:bookmarkStart w:id="137" w:name="OLE_LINK19"/>
      <w:bookmarkStart w:id="138" w:name="OLE_LINK20"/>
      <w:r w:rsidRPr="00463C31">
        <w:rPr>
          <w:rFonts w:hint="eastAsia"/>
          <w:lang w:val="en-US"/>
        </w:rPr>
        <w:t>Stephen P. Marks, Health: A human Access to Essential Medicines as a Component of the Right to Health, Swiss Human Rights Book VOL.3, p80</w:t>
      </w:r>
      <w:bookmarkEnd w:id="137"/>
      <w:bookmarkEnd w:id="138"/>
      <w:r>
        <w:rPr>
          <w:rFonts w:hint="eastAsia"/>
          <w:lang w:val="en-US" w:eastAsia="zh-CN"/>
        </w:rPr>
        <w:t xml:space="preserve">. </w:t>
      </w:r>
    </w:p>
  </w:footnote>
  <w:footnote w:id="24">
    <w:p w:rsidR="00687EA0" w:rsidRPr="00262D4E" w:rsidRDefault="00687EA0" w:rsidP="00EA1542">
      <w:pPr>
        <w:pStyle w:val="a5"/>
        <w:ind w:left="200" w:hangingChars="100" w:hanging="200"/>
        <w:jc w:val="both"/>
        <w:rPr>
          <w:lang w:val="en-US" w:eastAsia="zh-CN"/>
        </w:rPr>
      </w:pPr>
      <w:r>
        <w:rPr>
          <w:rStyle w:val="a6"/>
        </w:rPr>
        <w:footnoteRef/>
      </w:r>
      <w:r w:rsidRPr="00262D4E">
        <w:rPr>
          <w:lang w:val="en-US"/>
        </w:rPr>
        <w:t xml:space="preserve"> </w:t>
      </w:r>
      <w:r>
        <w:rPr>
          <w:lang w:val="en-US" w:eastAsia="zh-CN"/>
        </w:rPr>
        <w:t>C</w:t>
      </w:r>
      <w:r>
        <w:rPr>
          <w:rFonts w:hint="eastAsia"/>
          <w:lang w:val="en-US" w:eastAsia="zh-CN"/>
        </w:rPr>
        <w:t xml:space="preserve">ommittee on Economic, Social and Cultural Rights, General Comment No. 14 on the right to the highest attainable </w:t>
      </w:r>
      <w:r>
        <w:rPr>
          <w:lang w:val="en-US" w:eastAsia="zh-CN"/>
        </w:rPr>
        <w:t>standard</w:t>
      </w:r>
      <w:r>
        <w:rPr>
          <w:rFonts w:hint="eastAsia"/>
          <w:lang w:val="en-US" w:eastAsia="zh-CN"/>
        </w:rPr>
        <w:t xml:space="preserve"> of health, 11 August 2000, UN Doc. E/C. 12/2002/11, para4. </w:t>
      </w:r>
    </w:p>
  </w:footnote>
  <w:footnote w:id="25">
    <w:p w:rsidR="00687EA0" w:rsidRPr="0063373D" w:rsidRDefault="00687EA0" w:rsidP="003309EA">
      <w:pPr>
        <w:pStyle w:val="a5"/>
        <w:ind w:left="200" w:hangingChars="100" w:hanging="200"/>
        <w:jc w:val="both"/>
        <w:rPr>
          <w:lang w:val="en-US" w:eastAsia="zh-CN"/>
        </w:rPr>
      </w:pPr>
      <w:r>
        <w:rPr>
          <w:rStyle w:val="a6"/>
        </w:rPr>
        <w:footnoteRef/>
      </w:r>
      <w:r w:rsidRPr="0054540A">
        <w:rPr>
          <w:lang w:val="en-US"/>
        </w:rPr>
        <w:t xml:space="preserve"> </w:t>
      </w:r>
      <w:r>
        <w:rPr>
          <w:rFonts w:hint="eastAsia"/>
          <w:lang w:val="en-US" w:eastAsia="zh-CN"/>
        </w:rPr>
        <w:t>WHO, Medicines: Essential Medicines [online], fact sheet no. 325, available at :</w:t>
      </w:r>
      <w:r w:rsidRPr="00DC5A8A">
        <w:rPr>
          <w:lang w:val="en-US"/>
        </w:rPr>
        <w:t xml:space="preserve"> </w:t>
      </w:r>
      <w:hyperlink r:id="rId6" w:history="1">
        <w:r w:rsidRPr="00D9540B">
          <w:rPr>
            <w:rStyle w:val="a9"/>
            <w:lang w:val="en-US" w:eastAsia="zh-CN"/>
          </w:rPr>
          <w:t>http://www.who.int/mediacentre/factsheets/fs325/en/index.html</w:t>
        </w:r>
      </w:hyperlink>
      <w:r>
        <w:rPr>
          <w:rFonts w:hint="eastAsia"/>
          <w:lang w:val="en-US" w:eastAsia="zh-CN"/>
        </w:rPr>
        <w:t xml:space="preserve"> </w:t>
      </w:r>
      <w:r>
        <w:rPr>
          <w:lang w:val="en-US"/>
        </w:rPr>
        <w:t xml:space="preserve">(Search date: </w:t>
      </w:r>
      <w:r>
        <w:rPr>
          <w:rFonts w:hint="eastAsia"/>
          <w:lang w:val="en-US" w:eastAsia="zh-CN"/>
        </w:rPr>
        <w:t>11</w:t>
      </w:r>
      <w:r>
        <w:rPr>
          <w:lang w:val="en-US"/>
        </w:rPr>
        <w:t>/</w:t>
      </w:r>
      <w:r>
        <w:rPr>
          <w:rFonts w:hint="eastAsia"/>
          <w:lang w:val="en-US" w:eastAsia="zh-CN"/>
        </w:rPr>
        <w:t>08</w:t>
      </w:r>
      <w:r>
        <w:rPr>
          <w:lang w:val="en-US"/>
        </w:rPr>
        <w:t>/201</w:t>
      </w:r>
      <w:r>
        <w:rPr>
          <w:rFonts w:hint="eastAsia"/>
          <w:lang w:val="en-US" w:eastAsia="zh-CN"/>
        </w:rPr>
        <w:t>3</w:t>
      </w:r>
      <w:r w:rsidRPr="00463C31">
        <w:rPr>
          <w:lang w:val="en-US"/>
        </w:rPr>
        <w:t>)</w:t>
      </w:r>
    </w:p>
  </w:footnote>
  <w:footnote w:id="26">
    <w:p w:rsidR="00687EA0" w:rsidRPr="00463C31" w:rsidRDefault="00687EA0" w:rsidP="003F774B">
      <w:pPr>
        <w:pStyle w:val="a5"/>
        <w:jc w:val="both"/>
        <w:rPr>
          <w:lang w:val="en-US" w:eastAsia="zh-CN"/>
        </w:rPr>
      </w:pPr>
      <w:r>
        <w:rPr>
          <w:rStyle w:val="a6"/>
        </w:rPr>
        <w:footnoteRef/>
      </w:r>
      <w:r w:rsidRPr="00463C31">
        <w:rPr>
          <w:lang w:val="en-US"/>
        </w:rPr>
        <w:t xml:space="preserve"> </w:t>
      </w:r>
      <w:r w:rsidRPr="00463C31">
        <w:rPr>
          <w:rFonts w:hint="eastAsia"/>
          <w:lang w:val="en-US"/>
        </w:rPr>
        <w:t>The Access to Medicine Index 2012, Access to M</w:t>
      </w:r>
      <w:r>
        <w:rPr>
          <w:rFonts w:hint="eastAsia"/>
          <w:lang w:val="en-US"/>
        </w:rPr>
        <w:t>edicine Foundation, p11</w:t>
      </w:r>
      <w:r>
        <w:rPr>
          <w:rFonts w:hint="eastAsia"/>
          <w:lang w:val="en-US" w:eastAsia="zh-CN"/>
        </w:rPr>
        <w:t xml:space="preserve">. </w:t>
      </w:r>
    </w:p>
  </w:footnote>
  <w:footnote w:id="27">
    <w:p w:rsidR="00687EA0" w:rsidRPr="00553013" w:rsidRDefault="00687EA0" w:rsidP="003309EA">
      <w:pPr>
        <w:pStyle w:val="a5"/>
        <w:ind w:left="200" w:hangingChars="100" w:hanging="200"/>
        <w:rPr>
          <w:lang w:val="en-US" w:eastAsia="zh-CN"/>
        </w:rPr>
      </w:pPr>
      <w:r>
        <w:rPr>
          <w:rStyle w:val="a6"/>
        </w:rPr>
        <w:footnoteRef/>
      </w:r>
      <w:r w:rsidRPr="00463C31">
        <w:rPr>
          <w:lang w:val="en-US"/>
        </w:rPr>
        <w:t xml:space="preserve"> </w:t>
      </w:r>
      <w:r>
        <w:rPr>
          <w:rFonts w:hint="eastAsia"/>
          <w:lang w:val="en-US" w:eastAsia="zh-CN"/>
        </w:rPr>
        <w:t xml:space="preserve"> </w:t>
      </w:r>
      <w:r w:rsidRPr="00463C31">
        <w:rPr>
          <w:rFonts w:hint="eastAsia"/>
          <w:lang w:val="en-US"/>
        </w:rPr>
        <w:t xml:space="preserve">Promoting Access to Medical Technologies and Innovation, Intersections between </w:t>
      </w:r>
      <w:r w:rsidRPr="00463C31">
        <w:rPr>
          <w:lang w:val="en-US"/>
        </w:rPr>
        <w:t>public</w:t>
      </w:r>
      <w:r>
        <w:rPr>
          <w:rFonts w:hint="eastAsia"/>
          <w:lang w:val="en-US" w:eastAsia="zh-CN"/>
        </w:rPr>
        <w:t xml:space="preserve"> </w:t>
      </w:r>
      <w:r w:rsidRPr="00463C31">
        <w:rPr>
          <w:rFonts w:hint="eastAsia"/>
          <w:lang w:val="en-US"/>
        </w:rPr>
        <w:t>health,</w:t>
      </w:r>
      <w:r w:rsidRPr="00463C31">
        <w:rPr>
          <w:lang w:val="en-US"/>
        </w:rPr>
        <w:t xml:space="preserve"> intellectual property and trade</w:t>
      </w:r>
      <w:r>
        <w:rPr>
          <w:rFonts w:hint="eastAsia"/>
          <w:lang w:val="en-US"/>
        </w:rPr>
        <w:t>, p40-42</w:t>
      </w:r>
      <w:r>
        <w:rPr>
          <w:rFonts w:hint="eastAsia"/>
          <w:lang w:val="en-US" w:eastAsia="zh-CN"/>
        </w:rPr>
        <w:t>.</w:t>
      </w:r>
    </w:p>
  </w:footnote>
  <w:footnote w:id="28">
    <w:p w:rsidR="00687EA0" w:rsidRPr="00F367E1" w:rsidRDefault="00687EA0" w:rsidP="00E766E5">
      <w:pPr>
        <w:pStyle w:val="a5"/>
        <w:ind w:left="200" w:hangingChars="100" w:hanging="200"/>
        <w:rPr>
          <w:lang w:val="en-US" w:eastAsia="zh-CN"/>
        </w:rPr>
      </w:pPr>
      <w:r>
        <w:rPr>
          <w:rStyle w:val="a6"/>
        </w:rPr>
        <w:footnoteRef/>
      </w:r>
      <w:r w:rsidRPr="00463C31">
        <w:rPr>
          <w:lang w:val="en-US"/>
        </w:rPr>
        <w:t xml:space="preserve"> </w:t>
      </w:r>
      <w:r w:rsidRPr="00463C31">
        <w:rPr>
          <w:rFonts w:hint="eastAsia"/>
          <w:lang w:val="en-US"/>
        </w:rPr>
        <w:t>The Right to Health, Fact Sheet No.31, Office of the United Nations High Commissioner for Human Ri</w:t>
      </w:r>
      <w:r>
        <w:rPr>
          <w:rFonts w:hint="eastAsia"/>
          <w:lang w:val="en-US"/>
        </w:rPr>
        <w:t>ghts, World Health Organization</w:t>
      </w:r>
      <w:r>
        <w:rPr>
          <w:rFonts w:hint="eastAsia"/>
          <w:lang w:val="en-US" w:eastAsia="zh-CN"/>
        </w:rPr>
        <w:t xml:space="preserve">, p1. </w:t>
      </w:r>
    </w:p>
  </w:footnote>
  <w:footnote w:id="29">
    <w:p w:rsidR="00687EA0" w:rsidRPr="00B93968" w:rsidRDefault="00687EA0" w:rsidP="00EB384B">
      <w:pPr>
        <w:pStyle w:val="a5"/>
        <w:ind w:left="200" w:hangingChars="100" w:hanging="200"/>
        <w:rPr>
          <w:lang w:val="en-US" w:eastAsia="zh-CN"/>
        </w:rPr>
      </w:pPr>
      <w:r>
        <w:rPr>
          <w:rStyle w:val="a6"/>
        </w:rPr>
        <w:footnoteRef/>
      </w:r>
      <w:r w:rsidRPr="00463C31">
        <w:rPr>
          <w:lang w:val="en-US"/>
        </w:rPr>
        <w:t xml:space="preserve"> </w:t>
      </w:r>
      <w:r w:rsidRPr="00463C31">
        <w:rPr>
          <w:rFonts w:hint="eastAsia"/>
          <w:lang w:val="en-US"/>
        </w:rPr>
        <w:t xml:space="preserve">The right to health, Circle of Rights Economics, Social &amp; Cultural Rights Activism: A Training Resource, </w:t>
      </w:r>
      <w:r w:rsidRPr="00463C31">
        <w:rPr>
          <w:lang w:val="en-US"/>
        </w:rPr>
        <w:t>available</w:t>
      </w:r>
      <w:r>
        <w:rPr>
          <w:rFonts w:hint="eastAsia"/>
          <w:lang w:val="en-US"/>
        </w:rPr>
        <w:t xml:space="preserve"> at: </w:t>
      </w:r>
      <w:hyperlink r:id="rId7" w:history="1">
        <w:r w:rsidRPr="00463C31">
          <w:rPr>
            <w:rStyle w:val="a9"/>
            <w:lang w:val="en-US"/>
          </w:rPr>
          <w:t>http://www1.umn.edu/humanrts/edumat/IHRIP/circle/modules/module14.htm</w:t>
        </w:r>
      </w:hyperlink>
      <w:r w:rsidRPr="00B93968">
        <w:rPr>
          <w:rFonts w:hint="eastAsia"/>
          <w:lang w:val="en-US" w:eastAsia="zh-CN"/>
        </w:rPr>
        <w:t xml:space="preserve"> </w:t>
      </w:r>
      <w:r>
        <w:rPr>
          <w:lang w:val="en-US"/>
        </w:rPr>
        <w:t xml:space="preserve">(Search date: </w:t>
      </w:r>
      <w:r>
        <w:rPr>
          <w:rFonts w:hint="eastAsia"/>
          <w:lang w:val="en-US" w:eastAsia="zh-CN"/>
        </w:rPr>
        <w:t>11</w:t>
      </w:r>
      <w:r>
        <w:rPr>
          <w:lang w:val="en-US"/>
        </w:rPr>
        <w:t>/</w:t>
      </w:r>
      <w:r>
        <w:rPr>
          <w:rFonts w:hint="eastAsia"/>
          <w:lang w:val="en-US" w:eastAsia="zh-CN"/>
        </w:rPr>
        <w:t>08</w:t>
      </w:r>
      <w:r>
        <w:rPr>
          <w:lang w:val="en-US"/>
        </w:rPr>
        <w:t>/201</w:t>
      </w:r>
      <w:r>
        <w:rPr>
          <w:rFonts w:hint="eastAsia"/>
          <w:lang w:val="en-US" w:eastAsia="zh-CN"/>
        </w:rPr>
        <w:t>3</w:t>
      </w:r>
      <w:r w:rsidRPr="00463C31">
        <w:rPr>
          <w:lang w:val="en-US"/>
        </w:rPr>
        <w:t>)</w:t>
      </w:r>
      <w:r>
        <w:rPr>
          <w:rFonts w:hint="eastAsia"/>
          <w:lang w:val="en-US" w:eastAsia="zh-CN"/>
        </w:rPr>
        <w:t>.</w:t>
      </w:r>
    </w:p>
  </w:footnote>
  <w:footnote w:id="30">
    <w:p w:rsidR="00687EA0" w:rsidRPr="002F602F" w:rsidRDefault="00687EA0" w:rsidP="00EB384B">
      <w:pPr>
        <w:pStyle w:val="a5"/>
        <w:ind w:left="200" w:hangingChars="100" w:hanging="200"/>
        <w:rPr>
          <w:lang w:val="en-US" w:eastAsia="zh-CN"/>
        </w:rPr>
      </w:pPr>
      <w:r>
        <w:rPr>
          <w:rStyle w:val="a6"/>
        </w:rPr>
        <w:footnoteRef/>
      </w:r>
      <w:r w:rsidRPr="00463C31">
        <w:rPr>
          <w:lang w:val="en-US"/>
        </w:rPr>
        <w:t xml:space="preserve"> </w:t>
      </w:r>
      <w:r w:rsidRPr="00463C31">
        <w:rPr>
          <w:rFonts w:hint="eastAsia"/>
          <w:lang w:val="en-US"/>
        </w:rPr>
        <w:t xml:space="preserve">Alma Ata Declaration, Wikipedia, </w:t>
      </w:r>
      <w:r w:rsidRPr="00463C31">
        <w:rPr>
          <w:lang w:val="en-US"/>
        </w:rPr>
        <w:t>available</w:t>
      </w:r>
      <w:r w:rsidRPr="00463C31">
        <w:rPr>
          <w:rFonts w:hint="eastAsia"/>
          <w:lang w:val="en-US"/>
        </w:rPr>
        <w:t xml:space="preserve"> at: </w:t>
      </w:r>
      <w:hyperlink r:id="rId8" w:history="1">
        <w:r w:rsidRPr="00463C31">
          <w:rPr>
            <w:rStyle w:val="a9"/>
            <w:lang w:val="en-US"/>
          </w:rPr>
          <w:t>http://en.wikipedia.org/wiki/Alma_Ata_Declaration</w:t>
        </w:r>
      </w:hyperlink>
      <w:r>
        <w:rPr>
          <w:rFonts w:hint="eastAsia"/>
          <w:lang w:val="en-US"/>
        </w:rPr>
        <w:t xml:space="preserve"> </w:t>
      </w:r>
      <w:r>
        <w:rPr>
          <w:lang w:val="en-US"/>
        </w:rPr>
        <w:t xml:space="preserve">(Search date: </w:t>
      </w:r>
      <w:r>
        <w:rPr>
          <w:rFonts w:hint="eastAsia"/>
          <w:lang w:val="en-US" w:eastAsia="zh-CN"/>
        </w:rPr>
        <w:t>11</w:t>
      </w:r>
      <w:r>
        <w:rPr>
          <w:lang w:val="en-US"/>
        </w:rPr>
        <w:t>/</w:t>
      </w:r>
      <w:r>
        <w:rPr>
          <w:rFonts w:hint="eastAsia"/>
          <w:lang w:val="en-US" w:eastAsia="zh-CN"/>
        </w:rPr>
        <w:t>08</w:t>
      </w:r>
      <w:r>
        <w:rPr>
          <w:lang w:val="en-US"/>
        </w:rPr>
        <w:t>/201</w:t>
      </w:r>
      <w:r>
        <w:rPr>
          <w:rFonts w:hint="eastAsia"/>
          <w:lang w:val="en-US" w:eastAsia="zh-CN"/>
        </w:rPr>
        <w:t>3</w:t>
      </w:r>
      <w:r w:rsidRPr="00463C31">
        <w:rPr>
          <w:lang w:val="en-US"/>
        </w:rPr>
        <w:t>)</w:t>
      </w:r>
      <w:r>
        <w:rPr>
          <w:rFonts w:hint="eastAsia"/>
          <w:lang w:val="en-US" w:eastAsia="zh-CN"/>
        </w:rPr>
        <w:t>.</w:t>
      </w:r>
    </w:p>
    <w:p w:rsidR="00687EA0" w:rsidRPr="00B97A66" w:rsidRDefault="00687EA0" w:rsidP="00EC2DBE">
      <w:pPr>
        <w:pStyle w:val="a5"/>
        <w:rPr>
          <w:lang w:val="en-US" w:eastAsia="zh-CN"/>
        </w:rPr>
      </w:pPr>
    </w:p>
  </w:footnote>
  <w:footnote w:id="31">
    <w:p w:rsidR="00687EA0" w:rsidRPr="00463C31" w:rsidRDefault="00687EA0" w:rsidP="00E766E5">
      <w:pPr>
        <w:pStyle w:val="a5"/>
        <w:ind w:left="200" w:hangingChars="100" w:hanging="200"/>
        <w:jc w:val="both"/>
        <w:rPr>
          <w:lang w:val="en-US" w:eastAsia="zh-CN"/>
        </w:rPr>
      </w:pPr>
      <w:r>
        <w:rPr>
          <w:rStyle w:val="a6"/>
        </w:rPr>
        <w:footnoteRef/>
      </w:r>
      <w:r>
        <w:rPr>
          <w:rFonts w:hint="eastAsia"/>
          <w:lang w:val="en-US" w:eastAsia="zh-CN"/>
        </w:rPr>
        <w:t xml:space="preserve"> </w:t>
      </w:r>
      <w:r w:rsidRPr="00463C31">
        <w:rPr>
          <w:rFonts w:hint="eastAsia"/>
          <w:lang w:val="en-US"/>
        </w:rPr>
        <w:t>Univers</w:t>
      </w:r>
      <w:r>
        <w:rPr>
          <w:rFonts w:hint="eastAsia"/>
          <w:lang w:val="en-US"/>
        </w:rPr>
        <w:t>al Declaration of Human R</w:t>
      </w:r>
      <w:r>
        <w:rPr>
          <w:rFonts w:hint="eastAsia"/>
          <w:lang w:val="en-US" w:eastAsia="zh-CN"/>
        </w:rPr>
        <w:t xml:space="preserve">ights, </w:t>
      </w:r>
      <w:r w:rsidRPr="00463C31">
        <w:rPr>
          <w:rFonts w:hint="eastAsia"/>
          <w:lang w:val="en-US"/>
        </w:rPr>
        <w:t>United Nations General Assembly, December 1948</w:t>
      </w:r>
      <w:r>
        <w:rPr>
          <w:rFonts w:hint="eastAsia"/>
          <w:lang w:val="en-US" w:eastAsia="zh-CN"/>
        </w:rPr>
        <w:t xml:space="preserve">. </w:t>
      </w:r>
    </w:p>
  </w:footnote>
  <w:footnote w:id="32">
    <w:p w:rsidR="00687EA0" w:rsidRPr="00463C31" w:rsidRDefault="00687EA0" w:rsidP="00F84DC5">
      <w:pPr>
        <w:pStyle w:val="a5"/>
        <w:ind w:left="200" w:hangingChars="100" w:hanging="200"/>
        <w:jc w:val="both"/>
        <w:rPr>
          <w:lang w:val="en-US" w:eastAsia="zh-CN"/>
        </w:rPr>
      </w:pPr>
      <w:r>
        <w:rPr>
          <w:rStyle w:val="a6"/>
        </w:rPr>
        <w:footnoteRef/>
      </w:r>
      <w:bookmarkStart w:id="148" w:name="OLE_LINK21"/>
      <w:bookmarkStart w:id="149" w:name="OLE_LINK22"/>
      <w:r w:rsidRPr="00463C31">
        <w:rPr>
          <w:lang w:val="en-US"/>
        </w:rPr>
        <w:t xml:space="preserve"> I</w:t>
      </w:r>
      <w:r w:rsidRPr="00463C31">
        <w:rPr>
          <w:rFonts w:hint="eastAsia"/>
          <w:lang w:val="en-US"/>
        </w:rPr>
        <w:t>nternational Covenant on Econo</w:t>
      </w:r>
      <w:r>
        <w:rPr>
          <w:rFonts w:hint="eastAsia"/>
          <w:lang w:val="en-US"/>
        </w:rPr>
        <w:t>mic Social and Cultural Rights,</w:t>
      </w:r>
      <w:r>
        <w:rPr>
          <w:rFonts w:hint="eastAsia"/>
          <w:lang w:val="en-US" w:eastAsia="zh-CN"/>
        </w:rPr>
        <w:t xml:space="preserve"> </w:t>
      </w:r>
      <w:r w:rsidRPr="00463C31">
        <w:rPr>
          <w:rFonts w:hint="eastAsia"/>
          <w:lang w:val="en-US"/>
        </w:rPr>
        <w:t>United Nations General Assembly, January 1976</w:t>
      </w:r>
      <w:bookmarkEnd w:id="148"/>
      <w:bookmarkEnd w:id="149"/>
      <w:r>
        <w:rPr>
          <w:rFonts w:hint="eastAsia"/>
          <w:lang w:val="en-US" w:eastAsia="zh-CN"/>
        </w:rPr>
        <w:t xml:space="preserve">. </w:t>
      </w:r>
    </w:p>
  </w:footnote>
  <w:footnote w:id="33">
    <w:p w:rsidR="00687EA0" w:rsidRPr="00027EA1" w:rsidRDefault="00687EA0" w:rsidP="00027EA1">
      <w:pPr>
        <w:pStyle w:val="a5"/>
        <w:ind w:left="200" w:hangingChars="100" w:hanging="200"/>
        <w:rPr>
          <w:lang w:val="en-US" w:eastAsia="zh-CN"/>
        </w:rPr>
      </w:pPr>
      <w:r>
        <w:rPr>
          <w:rStyle w:val="a6"/>
        </w:rPr>
        <w:footnoteRef/>
      </w:r>
      <w:r w:rsidRPr="00C448C1">
        <w:rPr>
          <w:lang w:val="en-US"/>
        </w:rPr>
        <w:t xml:space="preserve"> </w:t>
      </w:r>
      <w:r>
        <w:rPr>
          <w:lang w:val="en-US" w:eastAsia="zh-CN"/>
        </w:rPr>
        <w:t>T</w:t>
      </w:r>
      <w:r>
        <w:rPr>
          <w:rFonts w:hint="eastAsia"/>
          <w:lang w:val="en-US" w:eastAsia="zh-CN"/>
        </w:rPr>
        <w:t xml:space="preserve">he right to health, Circle of Rights, Section 5- Understanding Specific ESC Rights, available at: </w:t>
      </w:r>
      <w:hyperlink r:id="rId9" w:history="1">
        <w:r w:rsidRPr="007677A9">
          <w:rPr>
            <w:rStyle w:val="a9"/>
            <w:lang w:val="en-US"/>
          </w:rPr>
          <w:t>http://www1.umn.edu/humanrts/edumat/IHRIP/circle/modules/module14.htm</w:t>
        </w:r>
      </w:hyperlink>
      <w:r w:rsidRPr="00254D11">
        <w:rPr>
          <w:rFonts w:hint="eastAsia"/>
          <w:lang w:val="en-US" w:eastAsia="zh-CN"/>
        </w:rPr>
        <w:t xml:space="preserve"> </w:t>
      </w:r>
      <w:r>
        <w:rPr>
          <w:lang w:val="en-US"/>
        </w:rPr>
        <w:t xml:space="preserve">(Search date: </w:t>
      </w:r>
      <w:r>
        <w:rPr>
          <w:rFonts w:hint="eastAsia"/>
          <w:lang w:val="en-US" w:eastAsia="zh-CN"/>
        </w:rPr>
        <w:t>11</w:t>
      </w:r>
      <w:r>
        <w:rPr>
          <w:lang w:val="en-US"/>
        </w:rPr>
        <w:t>/</w:t>
      </w:r>
      <w:r>
        <w:rPr>
          <w:rFonts w:hint="eastAsia"/>
          <w:lang w:val="en-US" w:eastAsia="zh-CN"/>
        </w:rPr>
        <w:t>08</w:t>
      </w:r>
      <w:r>
        <w:rPr>
          <w:lang w:val="en-US"/>
        </w:rPr>
        <w:t>/201</w:t>
      </w:r>
      <w:r>
        <w:rPr>
          <w:rFonts w:hint="eastAsia"/>
          <w:lang w:val="en-US" w:eastAsia="zh-CN"/>
        </w:rPr>
        <w:t>3</w:t>
      </w:r>
      <w:r w:rsidRPr="00463C31">
        <w:rPr>
          <w:lang w:val="en-US"/>
        </w:rPr>
        <w:t>)</w:t>
      </w:r>
      <w:r>
        <w:rPr>
          <w:rFonts w:hint="eastAsia"/>
          <w:lang w:val="en-US" w:eastAsia="zh-CN"/>
        </w:rPr>
        <w:t>.</w:t>
      </w:r>
    </w:p>
  </w:footnote>
  <w:footnote w:id="34">
    <w:p w:rsidR="00687EA0" w:rsidRPr="00463C31" w:rsidRDefault="00687EA0" w:rsidP="00E766E5">
      <w:pPr>
        <w:pStyle w:val="a5"/>
        <w:ind w:left="200" w:hangingChars="100" w:hanging="200"/>
        <w:jc w:val="both"/>
        <w:rPr>
          <w:lang w:val="en-US" w:eastAsia="zh-CN"/>
        </w:rPr>
      </w:pPr>
      <w:r>
        <w:rPr>
          <w:rStyle w:val="a6"/>
        </w:rPr>
        <w:footnoteRef/>
      </w:r>
      <w:r w:rsidRPr="00463C31">
        <w:rPr>
          <w:lang w:val="en-US"/>
        </w:rPr>
        <w:t xml:space="preserve"> </w:t>
      </w:r>
      <w:r w:rsidRPr="00463C31">
        <w:rPr>
          <w:rFonts w:hint="eastAsia"/>
          <w:lang w:val="en-US"/>
        </w:rPr>
        <w:t>General Comment No.14, The right to the highest attainable standard of heal</w:t>
      </w:r>
      <w:r>
        <w:rPr>
          <w:rFonts w:hint="eastAsia"/>
          <w:lang w:val="en-US"/>
        </w:rPr>
        <w:t>th,</w:t>
      </w:r>
      <w:r>
        <w:rPr>
          <w:rFonts w:hint="eastAsia"/>
          <w:lang w:val="en-US" w:eastAsia="zh-CN"/>
        </w:rPr>
        <w:t xml:space="preserve"> </w:t>
      </w:r>
      <w:r w:rsidRPr="00463C31">
        <w:rPr>
          <w:rFonts w:hint="eastAsia"/>
          <w:lang w:val="en-US"/>
        </w:rPr>
        <w:t xml:space="preserve">UN </w:t>
      </w:r>
      <w:r w:rsidRPr="00463C31">
        <w:rPr>
          <w:lang w:val="en-US"/>
        </w:rPr>
        <w:t>Economic</w:t>
      </w:r>
      <w:r w:rsidRPr="00463C31">
        <w:rPr>
          <w:rFonts w:hint="eastAsia"/>
          <w:lang w:val="en-US"/>
        </w:rPr>
        <w:t xml:space="preserve"> and Social Council, E/C. 12/2000/4, 11 </w:t>
      </w:r>
      <w:r w:rsidRPr="00463C31">
        <w:rPr>
          <w:lang w:val="en-US"/>
        </w:rPr>
        <w:t>A</w:t>
      </w:r>
      <w:r w:rsidRPr="00463C31">
        <w:rPr>
          <w:rFonts w:hint="eastAsia"/>
          <w:lang w:val="en-US"/>
        </w:rPr>
        <w:t>u</w:t>
      </w:r>
      <w:r w:rsidRPr="00463C31">
        <w:rPr>
          <w:lang w:val="en-US"/>
        </w:rPr>
        <w:t>gust</w:t>
      </w:r>
      <w:r>
        <w:rPr>
          <w:rFonts w:hint="eastAsia"/>
          <w:lang w:val="en-US"/>
        </w:rPr>
        <w:t xml:space="preserve"> </w:t>
      </w:r>
      <w:r w:rsidRPr="00463C31">
        <w:rPr>
          <w:rFonts w:hint="eastAsia"/>
          <w:lang w:val="en-US"/>
        </w:rPr>
        <w:t>2000</w:t>
      </w:r>
      <w:r>
        <w:rPr>
          <w:rFonts w:hint="eastAsia"/>
          <w:lang w:val="en-US" w:eastAsia="zh-CN"/>
        </w:rPr>
        <w:t xml:space="preserve">, para12. </w:t>
      </w:r>
    </w:p>
  </w:footnote>
  <w:footnote w:id="35">
    <w:p w:rsidR="00687EA0" w:rsidRPr="00947938" w:rsidRDefault="00687EA0" w:rsidP="005701D4">
      <w:pPr>
        <w:pStyle w:val="a5"/>
        <w:ind w:left="200" w:hangingChars="100" w:hanging="200"/>
        <w:jc w:val="both"/>
        <w:rPr>
          <w:lang w:val="en-US" w:eastAsia="zh-CN"/>
        </w:rPr>
      </w:pPr>
      <w:r w:rsidRPr="005701D4">
        <w:rPr>
          <w:rStyle w:val="a6"/>
        </w:rPr>
        <w:footnoteRef/>
      </w:r>
      <w:r w:rsidRPr="005701D4">
        <w:rPr>
          <w:lang w:val="en-US"/>
        </w:rPr>
        <w:t xml:space="preserve"> Resolution on access to medicine in the context of the right of everyone to the enjoyment of the highest attainable standard of physical and mental health, </w:t>
      </w:r>
      <w:bookmarkStart w:id="159" w:name="OLE_LINK215"/>
      <w:bookmarkStart w:id="160" w:name="OLE_LINK216"/>
      <w:r w:rsidRPr="005701D4">
        <w:rPr>
          <w:lang w:val="en-US"/>
        </w:rPr>
        <w:t xml:space="preserve">UN Human Rights </w:t>
      </w:r>
      <w:r w:rsidRPr="00947938">
        <w:rPr>
          <w:lang w:val="en-US"/>
        </w:rPr>
        <w:t>Council,</w:t>
      </w:r>
      <w:r w:rsidRPr="00947938">
        <w:rPr>
          <w:rFonts w:hint="eastAsia"/>
          <w:lang w:val="en-US" w:eastAsia="zh-CN"/>
        </w:rPr>
        <w:t xml:space="preserve"> </w:t>
      </w:r>
      <w:bookmarkEnd w:id="159"/>
      <w:bookmarkEnd w:id="160"/>
      <w:r w:rsidRPr="00947938">
        <w:rPr>
          <w:lang w:val="en-US"/>
        </w:rPr>
        <w:t>A/HRC/RES/12/24, 12 October, 2009</w:t>
      </w:r>
      <w:r w:rsidRPr="00947938">
        <w:rPr>
          <w:lang w:val="en-US" w:eastAsia="zh-CN"/>
        </w:rPr>
        <w:t>.</w:t>
      </w:r>
      <w:r w:rsidRPr="00947938">
        <w:rPr>
          <w:lang w:val="en-US"/>
        </w:rPr>
        <w:t xml:space="preserve"> </w:t>
      </w:r>
    </w:p>
  </w:footnote>
  <w:footnote w:id="36">
    <w:p w:rsidR="00687EA0" w:rsidRPr="00947938" w:rsidRDefault="00687EA0" w:rsidP="00947938">
      <w:pPr>
        <w:ind w:left="200" w:hangingChars="100" w:hanging="200"/>
        <w:jc w:val="both"/>
        <w:rPr>
          <w:szCs w:val="24"/>
          <w:lang w:val="en-US" w:eastAsia="zh-CN"/>
        </w:rPr>
      </w:pPr>
      <w:r w:rsidRPr="00947938">
        <w:rPr>
          <w:rStyle w:val="a6"/>
          <w:sz w:val="20"/>
        </w:rPr>
        <w:footnoteRef/>
      </w:r>
      <w:r w:rsidRPr="00947938">
        <w:rPr>
          <w:rFonts w:hint="eastAsia"/>
          <w:sz w:val="20"/>
          <w:lang w:val="en-US"/>
        </w:rPr>
        <w:t xml:space="preserve"> </w:t>
      </w:r>
      <w:bookmarkStart w:id="161" w:name="OLE_LINK3"/>
      <w:bookmarkStart w:id="162" w:name="OLE_LINK4"/>
      <w:r w:rsidRPr="00947938">
        <w:rPr>
          <w:rFonts w:hint="eastAsia"/>
          <w:sz w:val="20"/>
          <w:lang w:val="en-US"/>
        </w:rPr>
        <w:t xml:space="preserve">Resolution on the right of everyone to the enjoyment of the highest attainable standard of physical and mental health, A/HRC/RES/15/22, 6 </w:t>
      </w:r>
      <w:r w:rsidRPr="00947938">
        <w:rPr>
          <w:sz w:val="20"/>
          <w:lang w:val="en-US"/>
        </w:rPr>
        <w:t>October</w:t>
      </w:r>
      <w:r w:rsidRPr="00947938">
        <w:rPr>
          <w:rFonts w:hint="eastAsia"/>
          <w:sz w:val="20"/>
          <w:lang w:val="en-US"/>
        </w:rPr>
        <w:t xml:space="preserve"> 2010;</w:t>
      </w:r>
      <w:bookmarkStart w:id="163" w:name="OLE_LINK210"/>
      <w:bookmarkStart w:id="164" w:name="OLE_LINK211"/>
      <w:bookmarkStart w:id="165" w:name="OLE_LINK212"/>
      <w:bookmarkStart w:id="166" w:name="OLE_LINK213"/>
      <w:bookmarkEnd w:id="161"/>
      <w:bookmarkEnd w:id="162"/>
      <w:r w:rsidRPr="00947938">
        <w:rPr>
          <w:sz w:val="20"/>
          <w:lang w:val="en-US"/>
        </w:rPr>
        <w:t xml:space="preserve"> Resolution on</w:t>
      </w:r>
      <w:r w:rsidRPr="00947938">
        <w:rPr>
          <w:iCs/>
          <w:color w:val="000000"/>
          <w:sz w:val="20"/>
          <w:shd w:val="clear" w:color="auto" w:fill="FFFFFF"/>
          <w:lang w:val="en-US"/>
        </w:rPr>
        <w:t xml:space="preserve"> </w:t>
      </w:r>
      <w:r w:rsidRPr="00947938">
        <w:rPr>
          <w:rFonts w:hint="eastAsia"/>
          <w:iCs/>
          <w:color w:val="000000"/>
          <w:sz w:val="20"/>
          <w:shd w:val="clear" w:color="auto" w:fill="FFFFFF"/>
          <w:lang w:val="en-US" w:eastAsia="zh-CN"/>
        </w:rPr>
        <w:t>t</w:t>
      </w:r>
      <w:r w:rsidRPr="00947938">
        <w:rPr>
          <w:iCs/>
          <w:color w:val="000000"/>
          <w:sz w:val="20"/>
          <w:shd w:val="clear" w:color="auto" w:fill="FFFFFF"/>
          <w:lang w:val="en-US"/>
        </w:rPr>
        <w:t>he right of everyone to the enjoyment of the highest attainable standard of physical and mental health in the context of development and access to medicines</w:t>
      </w:r>
      <w:bookmarkEnd w:id="163"/>
      <w:bookmarkEnd w:id="164"/>
      <w:bookmarkEnd w:id="165"/>
      <w:bookmarkEnd w:id="166"/>
      <w:r w:rsidRPr="00947938">
        <w:rPr>
          <w:rFonts w:hint="eastAsia"/>
          <w:iCs/>
          <w:color w:val="000000"/>
          <w:sz w:val="20"/>
          <w:shd w:val="clear" w:color="auto" w:fill="FFFFFF"/>
          <w:lang w:val="en-US" w:eastAsia="zh-CN"/>
        </w:rPr>
        <w:t>,</w:t>
      </w:r>
      <w:r w:rsidRPr="00947938">
        <w:rPr>
          <w:sz w:val="20"/>
          <w:lang w:val="en-US"/>
        </w:rPr>
        <w:t xml:space="preserve"> UN Human Rights Council,</w:t>
      </w:r>
      <w:r w:rsidRPr="00947938">
        <w:rPr>
          <w:color w:val="000000"/>
          <w:sz w:val="20"/>
          <w:shd w:val="clear" w:color="auto" w:fill="FFFFFF"/>
          <w:lang w:val="en-US"/>
        </w:rPr>
        <w:t xml:space="preserve"> </w:t>
      </w:r>
      <w:bookmarkStart w:id="167" w:name="OLE_LINK214"/>
      <w:r w:rsidRPr="00947938">
        <w:rPr>
          <w:color w:val="000000"/>
          <w:sz w:val="20"/>
          <w:shd w:val="clear" w:color="auto" w:fill="FFFFFF"/>
          <w:lang w:val="en-US"/>
        </w:rPr>
        <w:t>A/HRC/RES/17/14</w:t>
      </w:r>
      <w:bookmarkEnd w:id="167"/>
      <w:r w:rsidRPr="00947938">
        <w:rPr>
          <w:rFonts w:hint="eastAsia"/>
          <w:color w:val="000000"/>
          <w:sz w:val="20"/>
          <w:shd w:val="clear" w:color="auto" w:fill="FFFFFF"/>
          <w:lang w:val="en-US" w:eastAsia="zh-CN"/>
        </w:rPr>
        <w:t>,</w:t>
      </w:r>
      <w:r w:rsidRPr="00947938">
        <w:rPr>
          <w:color w:val="000000"/>
          <w:sz w:val="20"/>
          <w:shd w:val="clear" w:color="auto" w:fill="FFFFFF"/>
          <w:lang w:val="en-US" w:eastAsia="zh-CN"/>
        </w:rPr>
        <w:t xml:space="preserve"> </w:t>
      </w:r>
      <w:r w:rsidRPr="00947938">
        <w:rPr>
          <w:color w:val="000000"/>
          <w:sz w:val="20"/>
          <w:shd w:val="clear" w:color="auto" w:fill="FFFFFF"/>
          <w:lang w:val="en-US"/>
        </w:rPr>
        <w:t>14 July</w:t>
      </w:r>
      <w:r w:rsidRPr="00947938">
        <w:rPr>
          <w:color w:val="000000"/>
          <w:sz w:val="20"/>
          <w:shd w:val="clear" w:color="auto" w:fill="FFFFFF"/>
          <w:lang w:val="en-US" w:eastAsia="zh-CN"/>
        </w:rPr>
        <w:t xml:space="preserve"> </w:t>
      </w:r>
      <w:r w:rsidRPr="00947938">
        <w:rPr>
          <w:color w:val="000000"/>
          <w:sz w:val="20"/>
          <w:shd w:val="clear" w:color="auto" w:fill="FFFFFF"/>
          <w:lang w:val="en-US"/>
        </w:rPr>
        <w:t>201</w:t>
      </w:r>
      <w:r w:rsidRPr="00947938">
        <w:rPr>
          <w:rFonts w:hint="eastAsia"/>
          <w:color w:val="000000"/>
          <w:sz w:val="20"/>
          <w:shd w:val="clear" w:color="auto" w:fill="FFFFFF"/>
          <w:lang w:val="en-US" w:eastAsia="zh-CN"/>
        </w:rPr>
        <w:t>1.</w:t>
      </w:r>
    </w:p>
  </w:footnote>
  <w:footnote w:id="37">
    <w:p w:rsidR="00687EA0" w:rsidRPr="00EB7655" w:rsidRDefault="00687EA0" w:rsidP="00E766E5">
      <w:pPr>
        <w:pStyle w:val="a5"/>
        <w:ind w:left="200" w:hangingChars="100" w:hanging="200"/>
        <w:jc w:val="both"/>
        <w:rPr>
          <w:lang w:val="en-US" w:eastAsia="zh-CN"/>
        </w:rPr>
      </w:pPr>
      <w:r>
        <w:rPr>
          <w:rStyle w:val="a6"/>
        </w:rPr>
        <w:footnoteRef/>
      </w:r>
      <w:r>
        <w:rPr>
          <w:rFonts w:hint="eastAsia"/>
          <w:lang w:val="en-US" w:eastAsia="zh-CN"/>
        </w:rPr>
        <w:t xml:space="preserve"> See Article 3 of UDHR,</w:t>
      </w:r>
      <w:r w:rsidRPr="00EB7655">
        <w:rPr>
          <w:lang w:val="en-US"/>
        </w:rPr>
        <w:t xml:space="preserve"> </w:t>
      </w:r>
      <w:r>
        <w:rPr>
          <w:lang w:val="en-US" w:eastAsia="zh-CN"/>
        </w:rPr>
        <w:t xml:space="preserve">Article </w:t>
      </w:r>
      <w:r>
        <w:rPr>
          <w:rFonts w:hint="eastAsia"/>
          <w:lang w:val="en-US" w:eastAsia="zh-CN"/>
        </w:rPr>
        <w:t>6 of ICCPR, A</w:t>
      </w:r>
      <w:r>
        <w:rPr>
          <w:lang w:val="en-US" w:eastAsia="zh-CN"/>
        </w:rPr>
        <w:t>rticle</w:t>
      </w:r>
      <w:r>
        <w:rPr>
          <w:rFonts w:hint="eastAsia"/>
          <w:lang w:val="en-US" w:eastAsia="zh-CN"/>
        </w:rPr>
        <w:t xml:space="preserve"> 2 of European Human Rights Convention, </w:t>
      </w:r>
      <w:r>
        <w:rPr>
          <w:lang w:val="en-US" w:eastAsia="zh-CN"/>
        </w:rPr>
        <w:t>Article</w:t>
      </w:r>
      <w:r>
        <w:rPr>
          <w:rFonts w:hint="eastAsia"/>
          <w:lang w:val="en-US" w:eastAsia="zh-CN"/>
        </w:rPr>
        <w:t xml:space="preserve"> 3 of African Charter on Human and People</w:t>
      </w:r>
      <w:r>
        <w:rPr>
          <w:lang w:val="en-US" w:eastAsia="zh-CN"/>
        </w:rPr>
        <w:t>’</w:t>
      </w:r>
      <w:r>
        <w:rPr>
          <w:rFonts w:hint="eastAsia"/>
          <w:lang w:val="en-US" w:eastAsia="zh-CN"/>
        </w:rPr>
        <w:t xml:space="preserve">s Rights, Article 24 of American Convention on Human Rights. </w:t>
      </w:r>
    </w:p>
  </w:footnote>
  <w:footnote w:id="38">
    <w:p w:rsidR="00687EA0" w:rsidRPr="00463C31" w:rsidRDefault="00687EA0" w:rsidP="00DA512C">
      <w:pPr>
        <w:pStyle w:val="a5"/>
        <w:ind w:left="200" w:hangingChars="100" w:hanging="200"/>
        <w:jc w:val="both"/>
        <w:rPr>
          <w:lang w:val="en-US" w:eastAsia="zh-CN"/>
        </w:rPr>
      </w:pPr>
      <w:r>
        <w:rPr>
          <w:rStyle w:val="a6"/>
        </w:rPr>
        <w:footnoteRef/>
      </w:r>
      <w:r w:rsidRPr="00463C31">
        <w:rPr>
          <w:lang w:val="en-US"/>
        </w:rPr>
        <w:t xml:space="preserve"> </w:t>
      </w:r>
      <w:r w:rsidRPr="00463C31">
        <w:rPr>
          <w:rFonts w:hint="eastAsia"/>
          <w:lang w:val="en-US"/>
        </w:rPr>
        <w:t>Caidan Cao, Patent Right and Access to Medicine,</w:t>
      </w:r>
      <w:r>
        <w:rPr>
          <w:rFonts w:hint="eastAsia"/>
          <w:lang w:val="en-US"/>
        </w:rPr>
        <w:t xml:space="preserve"> Mater thesis, Lund University,</w:t>
      </w:r>
      <w:r>
        <w:rPr>
          <w:rFonts w:hint="eastAsia"/>
          <w:lang w:val="en-US" w:eastAsia="zh-CN"/>
        </w:rPr>
        <w:t xml:space="preserve"> F</w:t>
      </w:r>
      <w:r w:rsidRPr="00463C31">
        <w:rPr>
          <w:rFonts w:hint="eastAsia"/>
          <w:lang w:val="en-US"/>
        </w:rPr>
        <w:t>all 2010, p47-48</w:t>
      </w:r>
      <w:r>
        <w:rPr>
          <w:rFonts w:hint="eastAsia"/>
          <w:lang w:val="en-US" w:eastAsia="zh-CN"/>
        </w:rPr>
        <w:t xml:space="preserve">. </w:t>
      </w:r>
    </w:p>
  </w:footnote>
  <w:footnote w:id="39">
    <w:p w:rsidR="00687EA0" w:rsidRPr="00463C31" w:rsidRDefault="00687EA0" w:rsidP="00E766E5">
      <w:pPr>
        <w:pStyle w:val="a5"/>
        <w:ind w:left="200" w:hangingChars="100" w:hanging="200"/>
        <w:jc w:val="both"/>
        <w:rPr>
          <w:lang w:val="en-US" w:eastAsia="zh-CN"/>
        </w:rPr>
      </w:pPr>
      <w:r>
        <w:rPr>
          <w:rStyle w:val="a6"/>
        </w:rPr>
        <w:footnoteRef/>
      </w:r>
      <w:r w:rsidRPr="00463C31">
        <w:rPr>
          <w:lang w:val="en-US"/>
        </w:rPr>
        <w:t xml:space="preserve"> Article</w:t>
      </w:r>
      <w:r w:rsidRPr="00463C31">
        <w:rPr>
          <w:rFonts w:hint="eastAsia"/>
          <w:lang w:val="en-US"/>
        </w:rPr>
        <w:t xml:space="preserve"> 15.1(b), </w:t>
      </w:r>
      <w:r w:rsidRPr="00463C31">
        <w:rPr>
          <w:lang w:val="en-US"/>
        </w:rPr>
        <w:t>I</w:t>
      </w:r>
      <w:r w:rsidRPr="00463C31">
        <w:rPr>
          <w:rFonts w:hint="eastAsia"/>
          <w:lang w:val="en-US"/>
        </w:rPr>
        <w:t>nternational Covenant on Economic Social and Cultural Rights, United Nations General Assembly, January 1976</w:t>
      </w:r>
      <w:r>
        <w:rPr>
          <w:rFonts w:hint="eastAsia"/>
          <w:lang w:val="en-US" w:eastAsia="zh-CN"/>
        </w:rPr>
        <w:t xml:space="preserve">. </w:t>
      </w:r>
    </w:p>
  </w:footnote>
  <w:footnote w:id="40">
    <w:p w:rsidR="00687EA0" w:rsidRPr="00D8207E" w:rsidRDefault="00687EA0" w:rsidP="00DA512C">
      <w:pPr>
        <w:pStyle w:val="a5"/>
        <w:ind w:left="200" w:hangingChars="100" w:hanging="200"/>
        <w:jc w:val="both"/>
        <w:rPr>
          <w:lang w:val="en-US" w:eastAsia="zh-CN"/>
        </w:rPr>
      </w:pPr>
      <w:r>
        <w:rPr>
          <w:rStyle w:val="a6"/>
        </w:rPr>
        <w:footnoteRef/>
      </w:r>
      <w:r w:rsidRPr="00463C31">
        <w:rPr>
          <w:lang w:val="en-US"/>
        </w:rPr>
        <w:t xml:space="preserve"> </w:t>
      </w:r>
      <w:r w:rsidRPr="00463C31">
        <w:rPr>
          <w:rFonts w:hint="eastAsia"/>
          <w:lang w:val="en-US"/>
        </w:rPr>
        <w:t>General Comment No.17 (</w:t>
      </w:r>
      <w:r>
        <w:rPr>
          <w:rFonts w:hint="eastAsia"/>
          <w:lang w:val="en-US" w:eastAsia="zh-CN"/>
        </w:rPr>
        <w:t xml:space="preserve"> </w:t>
      </w:r>
      <w:r w:rsidRPr="00463C31">
        <w:rPr>
          <w:rFonts w:hint="eastAsia"/>
          <w:lang w:val="en-US"/>
        </w:rPr>
        <w:t xml:space="preserve">2005), The right of everyone to benefit from the protection of the moral and material interests resulting from any </w:t>
      </w:r>
      <w:r w:rsidRPr="00463C31">
        <w:rPr>
          <w:lang w:val="en-US"/>
        </w:rPr>
        <w:t>scientific</w:t>
      </w:r>
      <w:r w:rsidRPr="00463C31">
        <w:rPr>
          <w:rFonts w:hint="eastAsia"/>
          <w:lang w:val="en-US"/>
        </w:rPr>
        <w:t xml:space="preserve">, literary or artistic production of which he or she is the </w:t>
      </w:r>
      <w:r w:rsidRPr="00463C31">
        <w:rPr>
          <w:lang w:val="en-US"/>
        </w:rPr>
        <w:t>author</w:t>
      </w:r>
      <w:r w:rsidRPr="00463C31">
        <w:rPr>
          <w:rFonts w:hint="eastAsia"/>
          <w:lang w:val="en-US"/>
        </w:rPr>
        <w:t>, Economic and Social Council,</w:t>
      </w:r>
      <w:r>
        <w:rPr>
          <w:rFonts w:hint="eastAsia"/>
          <w:lang w:val="en-US"/>
        </w:rPr>
        <w:t xml:space="preserve"> E/C.12/GC/17, </w:t>
      </w:r>
      <w:r w:rsidRPr="00D8207E">
        <w:rPr>
          <w:rFonts w:hint="eastAsia"/>
          <w:lang w:val="en-US"/>
        </w:rPr>
        <w:t>12 January 2006,</w:t>
      </w:r>
      <w:r w:rsidRPr="00D8207E">
        <w:rPr>
          <w:rFonts w:hint="eastAsia"/>
          <w:lang w:val="en-US" w:eastAsia="zh-CN"/>
        </w:rPr>
        <w:t xml:space="preserve"> </w:t>
      </w:r>
      <w:r w:rsidRPr="00D8207E">
        <w:rPr>
          <w:rFonts w:hint="eastAsia"/>
          <w:lang w:val="en-US"/>
        </w:rPr>
        <w:t>para</w:t>
      </w:r>
      <w:r w:rsidRPr="00D8207E">
        <w:rPr>
          <w:rFonts w:hint="eastAsia"/>
          <w:lang w:val="en-US" w:eastAsia="zh-CN"/>
        </w:rPr>
        <w:t>.</w:t>
      </w:r>
      <w:r w:rsidRPr="00D8207E">
        <w:rPr>
          <w:rFonts w:hint="eastAsia"/>
          <w:lang w:val="en-US"/>
        </w:rPr>
        <w:t>35</w:t>
      </w:r>
      <w:r w:rsidRPr="00D8207E">
        <w:rPr>
          <w:rFonts w:hint="eastAsia"/>
          <w:lang w:val="en-US" w:eastAsia="zh-CN"/>
        </w:rPr>
        <w:t xml:space="preserve">. </w:t>
      </w:r>
    </w:p>
  </w:footnote>
  <w:footnote w:id="41">
    <w:p w:rsidR="00687EA0" w:rsidRPr="00D02D59" w:rsidRDefault="00687EA0" w:rsidP="00D02D59">
      <w:pPr>
        <w:ind w:left="200" w:hangingChars="100" w:hanging="200"/>
        <w:jc w:val="both"/>
        <w:rPr>
          <w:sz w:val="20"/>
          <w:lang w:val="en-US" w:eastAsia="zh-CN"/>
        </w:rPr>
      </w:pPr>
      <w:r w:rsidRPr="00D8207E">
        <w:rPr>
          <w:rStyle w:val="a6"/>
          <w:sz w:val="20"/>
        </w:rPr>
        <w:footnoteRef/>
      </w:r>
      <w:r w:rsidRPr="00D8207E">
        <w:rPr>
          <w:sz w:val="20"/>
          <w:lang w:val="en-US"/>
        </w:rPr>
        <w:t xml:space="preserve"> Promotion and Protection of All Human Rights, Civil, Political, Economic, Social and Culture Rights, Including the Right to Development, </w:t>
      </w:r>
      <w:r w:rsidRPr="00D8207E">
        <w:rPr>
          <w:rFonts w:hint="eastAsia"/>
          <w:sz w:val="20"/>
          <w:lang w:val="en-US" w:eastAsia="zh-CN"/>
        </w:rPr>
        <w:t>UN</w:t>
      </w:r>
      <w:r w:rsidRPr="00D8207E">
        <w:rPr>
          <w:sz w:val="20"/>
          <w:lang w:val="en-US"/>
        </w:rPr>
        <w:t xml:space="preserve"> Human Rights Council, </w:t>
      </w:r>
      <w:bookmarkStart w:id="173" w:name="OLE_LINK217"/>
      <w:bookmarkStart w:id="174" w:name="OLE_LINK218"/>
      <w:r w:rsidRPr="00D8207E">
        <w:rPr>
          <w:sz w:val="20"/>
          <w:lang w:val="en-US"/>
        </w:rPr>
        <w:t>A/HRC/1</w:t>
      </w:r>
      <w:r w:rsidRPr="00D8207E">
        <w:rPr>
          <w:rFonts w:hint="eastAsia"/>
          <w:sz w:val="20"/>
          <w:lang w:val="en-US" w:eastAsia="zh-CN"/>
        </w:rPr>
        <w:t>0</w:t>
      </w:r>
      <w:r w:rsidRPr="00D8207E">
        <w:rPr>
          <w:sz w:val="20"/>
          <w:lang w:val="en-US"/>
        </w:rPr>
        <w:t>/24</w:t>
      </w:r>
      <w:bookmarkEnd w:id="173"/>
      <w:bookmarkEnd w:id="174"/>
      <w:r w:rsidRPr="00D8207E">
        <w:rPr>
          <w:sz w:val="20"/>
          <w:lang w:val="en-US"/>
        </w:rPr>
        <w:t>,</w:t>
      </w:r>
      <w:r w:rsidRPr="00D8207E">
        <w:rPr>
          <w:rFonts w:hint="eastAsia"/>
          <w:sz w:val="20"/>
          <w:lang w:val="en-US" w:eastAsia="zh-CN"/>
        </w:rPr>
        <w:t>17 November</w:t>
      </w:r>
      <w:r w:rsidRPr="00D8207E">
        <w:rPr>
          <w:sz w:val="20"/>
          <w:lang w:val="en-US"/>
        </w:rPr>
        <w:t>, 200</w:t>
      </w:r>
      <w:r w:rsidRPr="00D8207E">
        <w:rPr>
          <w:rFonts w:hint="eastAsia"/>
          <w:sz w:val="20"/>
          <w:lang w:val="en-US" w:eastAsia="zh-CN"/>
        </w:rPr>
        <w:t>8</w:t>
      </w:r>
      <w:r w:rsidRPr="00D8207E">
        <w:rPr>
          <w:sz w:val="20"/>
          <w:lang w:val="en-US" w:eastAsia="zh-CN"/>
        </w:rPr>
        <w:t>.</w:t>
      </w:r>
    </w:p>
  </w:footnote>
  <w:footnote w:id="42">
    <w:p w:rsidR="00687EA0" w:rsidRPr="0015103F" w:rsidRDefault="00687EA0" w:rsidP="00E766E5">
      <w:pPr>
        <w:pStyle w:val="a5"/>
        <w:ind w:left="300" w:hangingChars="150" w:hanging="300"/>
        <w:jc w:val="both"/>
        <w:rPr>
          <w:lang w:val="en-US" w:eastAsia="zh-CN"/>
        </w:rPr>
      </w:pPr>
      <w:r>
        <w:rPr>
          <w:rStyle w:val="a6"/>
        </w:rPr>
        <w:footnoteRef/>
      </w:r>
      <w:r>
        <w:rPr>
          <w:rFonts w:hint="eastAsia"/>
          <w:lang w:val="en-US" w:eastAsia="zh-CN"/>
        </w:rPr>
        <w:t xml:space="preserve"> Willem Grosheide, Intellectual Property and H</w:t>
      </w:r>
      <w:r>
        <w:rPr>
          <w:lang w:val="en-US" w:eastAsia="zh-CN"/>
        </w:rPr>
        <w:t>u</w:t>
      </w:r>
      <w:r>
        <w:rPr>
          <w:rFonts w:hint="eastAsia"/>
          <w:lang w:val="en-US" w:eastAsia="zh-CN"/>
        </w:rPr>
        <w:t xml:space="preserve">man Rights: A Paradox, Vol. 21 No.3, March, 2011, p128-131. </w:t>
      </w:r>
    </w:p>
  </w:footnote>
  <w:footnote w:id="43">
    <w:p w:rsidR="00687EA0" w:rsidRPr="00206DCE" w:rsidRDefault="00687EA0" w:rsidP="00A452CC">
      <w:pPr>
        <w:pStyle w:val="a5"/>
        <w:ind w:left="200" w:hangingChars="100" w:hanging="200"/>
        <w:jc w:val="both"/>
        <w:rPr>
          <w:lang w:val="en-US" w:eastAsia="zh-CN"/>
        </w:rPr>
      </w:pPr>
      <w:r>
        <w:rPr>
          <w:rStyle w:val="a6"/>
        </w:rPr>
        <w:footnoteRef/>
      </w:r>
      <w:r w:rsidRPr="00463C31">
        <w:rPr>
          <w:rFonts w:hint="eastAsia"/>
          <w:lang w:val="en-US"/>
        </w:rPr>
        <w:t xml:space="preserve">WIPO, Human Rights and Intellectual Property: An Overview, </w:t>
      </w:r>
      <w:r w:rsidRPr="00463C31">
        <w:rPr>
          <w:lang w:val="en-US"/>
        </w:rPr>
        <w:t>available</w:t>
      </w:r>
      <w:r w:rsidRPr="00463C31">
        <w:rPr>
          <w:rFonts w:hint="eastAsia"/>
          <w:lang w:val="en-US"/>
        </w:rPr>
        <w:t xml:space="preserve"> at: </w:t>
      </w:r>
      <w:hyperlink r:id="rId10" w:history="1">
        <w:r w:rsidRPr="00463C31">
          <w:rPr>
            <w:rStyle w:val="a9"/>
            <w:lang w:val="en-US"/>
          </w:rPr>
          <w:t>http://www.wipo.int/tk/en/hr/</w:t>
        </w:r>
      </w:hyperlink>
      <w:r w:rsidRPr="003915E8">
        <w:rPr>
          <w:rFonts w:hint="eastAsia"/>
          <w:lang w:val="en-US" w:eastAsia="zh-CN"/>
        </w:rPr>
        <w:t xml:space="preserve"> </w:t>
      </w:r>
      <w:r w:rsidRPr="00463C31">
        <w:rPr>
          <w:lang w:val="en-US"/>
        </w:rPr>
        <w:t>(Search date: 23/10/2012)</w:t>
      </w:r>
    </w:p>
  </w:footnote>
  <w:footnote w:id="44">
    <w:p w:rsidR="00687EA0" w:rsidRPr="00463C31" w:rsidRDefault="00687EA0" w:rsidP="00E766E5">
      <w:pPr>
        <w:pStyle w:val="a5"/>
        <w:ind w:left="200" w:hangingChars="100" w:hanging="200"/>
        <w:jc w:val="both"/>
        <w:rPr>
          <w:lang w:val="en-US" w:eastAsia="zh-CN"/>
        </w:rPr>
      </w:pPr>
      <w:r>
        <w:rPr>
          <w:rStyle w:val="a6"/>
        </w:rPr>
        <w:footnoteRef/>
      </w:r>
      <w:r w:rsidRPr="00463C31">
        <w:rPr>
          <w:lang w:val="en-US"/>
        </w:rPr>
        <w:t xml:space="preserve"> </w:t>
      </w:r>
      <w:r w:rsidRPr="00463C31">
        <w:rPr>
          <w:rFonts w:hint="eastAsia"/>
          <w:lang w:val="en-US"/>
        </w:rPr>
        <w:t xml:space="preserve">Stephen P. Marks, Health: </w:t>
      </w:r>
      <w:bookmarkStart w:id="179" w:name="OLE_LINK66"/>
      <w:bookmarkStart w:id="180" w:name="OLE_LINK71"/>
      <w:r w:rsidRPr="00463C31">
        <w:rPr>
          <w:rFonts w:hint="eastAsia"/>
          <w:lang w:val="en-US"/>
        </w:rPr>
        <w:t>A human Access to Essential Medicines as a Component of the Right to Health, Swiss Human Rights Book</w:t>
      </w:r>
      <w:bookmarkEnd w:id="179"/>
      <w:bookmarkEnd w:id="180"/>
      <w:r>
        <w:rPr>
          <w:rFonts w:hint="eastAsia"/>
          <w:lang w:val="en-US" w:eastAsia="zh-CN"/>
        </w:rPr>
        <w:t>,</w:t>
      </w:r>
      <w:r>
        <w:rPr>
          <w:rFonts w:hint="eastAsia"/>
          <w:lang w:val="en-US"/>
        </w:rPr>
        <w:t xml:space="preserve"> VOL.3,</w:t>
      </w:r>
      <w:r>
        <w:rPr>
          <w:rFonts w:hint="eastAsia"/>
          <w:lang w:val="en-US" w:eastAsia="zh-CN"/>
        </w:rPr>
        <w:t xml:space="preserve"> 2009,</w:t>
      </w:r>
      <w:r>
        <w:rPr>
          <w:rFonts w:hint="eastAsia"/>
          <w:lang w:val="en-US"/>
        </w:rPr>
        <w:t xml:space="preserve"> p8</w:t>
      </w:r>
      <w:r>
        <w:rPr>
          <w:rFonts w:hint="eastAsia"/>
          <w:lang w:val="en-US" w:eastAsia="zh-CN"/>
        </w:rPr>
        <w:t xml:space="preserve">4. </w:t>
      </w:r>
    </w:p>
  </w:footnote>
  <w:footnote w:id="45">
    <w:p w:rsidR="00687EA0" w:rsidRPr="00463C31" w:rsidRDefault="00687EA0" w:rsidP="00A47E37">
      <w:pPr>
        <w:pStyle w:val="a5"/>
        <w:rPr>
          <w:lang w:val="en-US" w:eastAsia="zh-CN"/>
        </w:rPr>
      </w:pPr>
      <w:r>
        <w:rPr>
          <w:rStyle w:val="a6"/>
        </w:rPr>
        <w:footnoteRef/>
      </w:r>
      <w:r w:rsidRPr="00463C31">
        <w:rPr>
          <w:lang w:val="en-US"/>
        </w:rPr>
        <w:t xml:space="preserve"> </w:t>
      </w:r>
      <w:r w:rsidRPr="00463C31">
        <w:rPr>
          <w:rFonts w:hint="eastAsia"/>
          <w:lang w:val="en-US"/>
        </w:rPr>
        <w:t>The Access to Medicine Index 2012, Access to Medicine Foundation, p12</w:t>
      </w:r>
      <w:r>
        <w:rPr>
          <w:rFonts w:hint="eastAsia"/>
          <w:lang w:val="en-US" w:eastAsia="zh-CN"/>
        </w:rPr>
        <w:t>.</w:t>
      </w:r>
    </w:p>
  </w:footnote>
  <w:footnote w:id="46">
    <w:p w:rsidR="00687EA0" w:rsidRPr="00463C31" w:rsidRDefault="00687EA0" w:rsidP="00A47E37">
      <w:pPr>
        <w:pStyle w:val="a5"/>
        <w:rPr>
          <w:lang w:val="en-US" w:eastAsia="zh-CN"/>
        </w:rPr>
      </w:pPr>
      <w:r>
        <w:rPr>
          <w:rStyle w:val="a6"/>
        </w:rPr>
        <w:footnoteRef/>
      </w:r>
      <w:r w:rsidRPr="00463C31">
        <w:rPr>
          <w:lang w:val="en-US"/>
        </w:rPr>
        <w:t xml:space="preserve"> </w:t>
      </w:r>
      <w:r w:rsidRPr="00463C31">
        <w:rPr>
          <w:rFonts w:hint="eastAsia"/>
          <w:lang w:val="en-US"/>
        </w:rPr>
        <w:t>The Access to Medicine Index 2008, Access to Medicine Foundation, p29-31</w:t>
      </w:r>
      <w:r>
        <w:rPr>
          <w:rFonts w:hint="eastAsia"/>
          <w:lang w:val="en-US" w:eastAsia="zh-CN"/>
        </w:rPr>
        <w:t>.</w:t>
      </w:r>
    </w:p>
  </w:footnote>
  <w:footnote w:id="47">
    <w:p w:rsidR="00687EA0" w:rsidRPr="00463C31" w:rsidRDefault="00687EA0" w:rsidP="008C530A">
      <w:pPr>
        <w:pStyle w:val="a5"/>
        <w:ind w:left="200" w:hangingChars="100" w:hanging="200"/>
        <w:rPr>
          <w:lang w:val="en-US" w:eastAsia="zh-CN"/>
        </w:rPr>
      </w:pPr>
      <w:r>
        <w:rPr>
          <w:rStyle w:val="a6"/>
        </w:rPr>
        <w:footnoteRef/>
      </w:r>
      <w:r w:rsidRPr="00463C31">
        <w:rPr>
          <w:lang w:val="en-US"/>
        </w:rPr>
        <w:t xml:space="preserve"> </w:t>
      </w:r>
      <w:r w:rsidRPr="00463C31">
        <w:rPr>
          <w:rFonts w:hint="eastAsia"/>
          <w:lang w:val="en-US"/>
        </w:rPr>
        <w:t>MDG Gap Task Force Report 2012, Millennium development goal 8, The Global Partnership for Developmen</w:t>
      </w:r>
      <w:r>
        <w:rPr>
          <w:rFonts w:hint="eastAsia"/>
          <w:lang w:val="en-US"/>
        </w:rPr>
        <w:t>t: making Rhetoric a Reality, p</w:t>
      </w:r>
      <w:r w:rsidRPr="00463C31">
        <w:rPr>
          <w:rFonts w:hint="eastAsia"/>
          <w:lang w:val="en-US"/>
        </w:rPr>
        <w:t>xvi</w:t>
      </w:r>
      <w:r>
        <w:rPr>
          <w:rFonts w:hint="eastAsia"/>
          <w:lang w:val="en-US" w:eastAsia="zh-CN"/>
        </w:rPr>
        <w:t>.</w:t>
      </w:r>
    </w:p>
  </w:footnote>
  <w:footnote w:id="48">
    <w:p w:rsidR="00687EA0" w:rsidRPr="00463C31" w:rsidRDefault="00687EA0" w:rsidP="00E766E5">
      <w:pPr>
        <w:pStyle w:val="a5"/>
        <w:ind w:left="200" w:hangingChars="100" w:hanging="200"/>
        <w:rPr>
          <w:b/>
          <w:lang w:val="en-US" w:eastAsia="zh-CN"/>
        </w:rPr>
      </w:pPr>
      <w:r>
        <w:rPr>
          <w:rStyle w:val="a6"/>
        </w:rPr>
        <w:footnoteRef/>
      </w:r>
      <w:r w:rsidRPr="00463C31">
        <w:rPr>
          <w:lang w:val="en-US"/>
        </w:rPr>
        <w:t xml:space="preserve"> </w:t>
      </w:r>
      <w:bookmarkStart w:id="182" w:name="OLE_LINK187"/>
      <w:bookmarkStart w:id="183" w:name="OLE_LINK188"/>
      <w:bookmarkStart w:id="184" w:name="OLE_LINK173"/>
      <w:bookmarkStart w:id="185" w:name="OLE_LINK174"/>
      <w:r w:rsidRPr="00463C31">
        <w:rPr>
          <w:rFonts w:hint="eastAsia"/>
          <w:lang w:val="en-US"/>
        </w:rPr>
        <w:t>Commission on Intellectual Property Rights, Integrating Intellectual Property Rights and Dev</w:t>
      </w:r>
      <w:r>
        <w:rPr>
          <w:rFonts w:hint="eastAsia"/>
          <w:lang w:val="en-US"/>
        </w:rPr>
        <w:t xml:space="preserve">elopment Policy, </w:t>
      </w:r>
      <w:r>
        <w:rPr>
          <w:rFonts w:hint="eastAsia"/>
          <w:lang w:val="en-US" w:eastAsia="zh-CN"/>
        </w:rPr>
        <w:t xml:space="preserve">Report of the Commission on Intellectual Property Rights, London September </w:t>
      </w:r>
      <w:r>
        <w:rPr>
          <w:rFonts w:hint="eastAsia"/>
          <w:lang w:val="en-US"/>
        </w:rPr>
        <w:t>2002,</w:t>
      </w:r>
      <w:bookmarkEnd w:id="182"/>
      <w:bookmarkEnd w:id="183"/>
      <w:r>
        <w:rPr>
          <w:rFonts w:hint="eastAsia"/>
          <w:lang w:val="en-US"/>
        </w:rPr>
        <w:t xml:space="preserve"> </w:t>
      </w:r>
      <w:bookmarkEnd w:id="184"/>
      <w:bookmarkEnd w:id="185"/>
      <w:r>
        <w:rPr>
          <w:rFonts w:hint="eastAsia"/>
          <w:lang w:val="en-US"/>
        </w:rPr>
        <w:t>p 29-56</w:t>
      </w:r>
      <w:r>
        <w:rPr>
          <w:rFonts w:hint="eastAsia"/>
          <w:lang w:val="en-US" w:eastAsia="zh-CN"/>
        </w:rPr>
        <w:t>.</w:t>
      </w:r>
    </w:p>
  </w:footnote>
  <w:footnote w:id="49">
    <w:p w:rsidR="00687EA0" w:rsidRPr="00463C31" w:rsidRDefault="00687EA0" w:rsidP="00A47E37">
      <w:pPr>
        <w:pStyle w:val="a5"/>
        <w:rPr>
          <w:lang w:val="en-US" w:eastAsia="zh-CN"/>
        </w:rPr>
      </w:pPr>
      <w:r>
        <w:rPr>
          <w:rStyle w:val="a6"/>
        </w:rPr>
        <w:footnoteRef/>
      </w:r>
      <w:r w:rsidRPr="00463C31">
        <w:rPr>
          <w:lang w:val="en-US"/>
        </w:rPr>
        <w:t xml:space="preserve"> </w:t>
      </w:r>
      <w:r>
        <w:rPr>
          <w:i/>
          <w:lang w:val="en-US"/>
        </w:rPr>
        <w:t>Id</w:t>
      </w:r>
      <w:r>
        <w:rPr>
          <w:rFonts w:hint="eastAsia"/>
          <w:i/>
          <w:lang w:val="en-US" w:eastAsia="zh-CN"/>
        </w:rPr>
        <w:t>.</w:t>
      </w:r>
    </w:p>
  </w:footnote>
  <w:footnote w:id="50">
    <w:p w:rsidR="00687EA0" w:rsidRPr="00463C31" w:rsidRDefault="00687EA0" w:rsidP="00A47E37">
      <w:pPr>
        <w:pStyle w:val="a5"/>
        <w:rPr>
          <w:lang w:val="en-US" w:eastAsia="zh-CN"/>
        </w:rPr>
      </w:pPr>
      <w:r>
        <w:rPr>
          <w:rStyle w:val="a6"/>
        </w:rPr>
        <w:footnoteRef/>
      </w:r>
      <w:r w:rsidRPr="00463C31">
        <w:rPr>
          <w:i/>
          <w:lang w:val="en-US"/>
        </w:rPr>
        <w:t xml:space="preserve"> </w:t>
      </w:r>
      <w:r w:rsidRPr="00463C31">
        <w:rPr>
          <w:rFonts w:hint="eastAsia"/>
          <w:i/>
          <w:lang w:val="en-US"/>
        </w:rPr>
        <w:t>Id</w:t>
      </w:r>
      <w:r>
        <w:rPr>
          <w:rFonts w:hint="eastAsia"/>
          <w:i/>
          <w:lang w:val="en-US" w:eastAsia="zh-CN"/>
        </w:rPr>
        <w:t>.</w:t>
      </w:r>
    </w:p>
  </w:footnote>
  <w:footnote w:id="51">
    <w:p w:rsidR="00687EA0" w:rsidRPr="00463C31" w:rsidRDefault="00687EA0" w:rsidP="00BB303B">
      <w:pPr>
        <w:pStyle w:val="a5"/>
        <w:ind w:left="200" w:hangingChars="100" w:hanging="200"/>
        <w:rPr>
          <w:lang w:val="en-US"/>
        </w:rPr>
      </w:pPr>
      <w:r>
        <w:rPr>
          <w:rStyle w:val="a6"/>
        </w:rPr>
        <w:footnoteRef/>
      </w:r>
      <w:r w:rsidRPr="00463C31">
        <w:rPr>
          <w:lang w:val="en-US"/>
        </w:rPr>
        <w:t xml:space="preserve"> </w:t>
      </w:r>
      <w:bookmarkStart w:id="188" w:name="OLE_LINK23"/>
      <w:bookmarkStart w:id="189" w:name="OLE_LINK24"/>
      <w:r w:rsidRPr="00463C31">
        <w:rPr>
          <w:rFonts w:hint="eastAsia"/>
          <w:lang w:val="en-US"/>
        </w:rPr>
        <w:t xml:space="preserve">Yang Li, Li Ye, Yue Chenyan, </w:t>
      </w:r>
      <w:r w:rsidRPr="00463C31">
        <w:rPr>
          <w:lang w:val="en-US"/>
        </w:rPr>
        <w:t>P</w:t>
      </w:r>
      <w:r w:rsidRPr="00463C31">
        <w:rPr>
          <w:rFonts w:hint="eastAsia"/>
          <w:lang w:val="en-US"/>
        </w:rPr>
        <w:t>atent System and Drug Price under Trade Related Intelle</w:t>
      </w:r>
      <w:r>
        <w:rPr>
          <w:rFonts w:hint="eastAsia"/>
          <w:lang w:val="en-US"/>
        </w:rPr>
        <w:t xml:space="preserve">ctual Property System, College </w:t>
      </w:r>
      <w:r>
        <w:rPr>
          <w:rFonts w:hint="eastAsia"/>
          <w:lang w:val="en-US" w:eastAsia="zh-CN"/>
        </w:rPr>
        <w:t>o</w:t>
      </w:r>
      <w:r w:rsidRPr="00463C31">
        <w:rPr>
          <w:rFonts w:hint="eastAsia"/>
          <w:lang w:val="en-US"/>
        </w:rPr>
        <w:t>f Business Administration</w:t>
      </w:r>
      <w:bookmarkEnd w:id="188"/>
      <w:bookmarkEnd w:id="189"/>
      <w:r w:rsidRPr="00463C31">
        <w:rPr>
          <w:rFonts w:hint="eastAsia"/>
          <w:lang w:val="en-US"/>
        </w:rPr>
        <w:t xml:space="preserve">, Shenyang Pharmaceutical University, Shenyang 110016, China. </w:t>
      </w:r>
    </w:p>
  </w:footnote>
  <w:footnote w:id="52">
    <w:p w:rsidR="00687EA0" w:rsidRPr="00463C31" w:rsidRDefault="00687EA0" w:rsidP="00E766E5">
      <w:pPr>
        <w:pStyle w:val="a5"/>
        <w:ind w:left="200" w:hangingChars="100" w:hanging="200"/>
        <w:rPr>
          <w:lang w:val="en-US" w:eastAsia="zh-CN"/>
        </w:rPr>
      </w:pPr>
      <w:r>
        <w:rPr>
          <w:rStyle w:val="a6"/>
        </w:rPr>
        <w:footnoteRef/>
      </w:r>
      <w:bookmarkStart w:id="193" w:name="OLE_LINK161"/>
      <w:bookmarkStart w:id="194" w:name="OLE_LINK162"/>
      <w:r w:rsidRPr="00463C31">
        <w:rPr>
          <w:lang w:val="en-US"/>
        </w:rPr>
        <w:t xml:space="preserve"> </w:t>
      </w:r>
      <w:bookmarkEnd w:id="193"/>
      <w:bookmarkEnd w:id="194"/>
      <w:r>
        <w:rPr>
          <w:rFonts w:hint="eastAsia"/>
          <w:lang w:val="en-US" w:eastAsia="zh-CN"/>
        </w:rPr>
        <w:t xml:space="preserve">G-Finder, Neglected Diseases Research &amp; Development: How Much Are We Really Spending? 2008, p48. </w:t>
      </w:r>
    </w:p>
  </w:footnote>
  <w:footnote w:id="53">
    <w:p w:rsidR="00687EA0" w:rsidRPr="000C550B" w:rsidRDefault="00687EA0" w:rsidP="006E077E">
      <w:pPr>
        <w:pStyle w:val="a5"/>
        <w:ind w:left="200" w:hangingChars="100" w:hanging="200"/>
        <w:rPr>
          <w:lang w:val="en-US" w:eastAsia="zh-CN"/>
        </w:rPr>
      </w:pPr>
      <w:r>
        <w:rPr>
          <w:rStyle w:val="a6"/>
        </w:rPr>
        <w:footnoteRef/>
      </w:r>
      <w:r w:rsidRPr="000A0225">
        <w:rPr>
          <w:lang w:val="en-US"/>
        </w:rPr>
        <w:t xml:space="preserve"> </w:t>
      </w:r>
      <w:r w:rsidRPr="000A0225">
        <w:rPr>
          <w:rFonts w:hint="eastAsia"/>
          <w:lang w:val="en-US" w:eastAsia="zh-CN"/>
        </w:rPr>
        <w:t>Joint NGO response to US proposal o</w:t>
      </w:r>
      <w:r>
        <w:rPr>
          <w:rFonts w:hint="eastAsia"/>
          <w:lang w:val="en-US" w:eastAsia="zh-CN"/>
        </w:rPr>
        <w:t>n Intellectual Property Rights, Innovation and Public Health at the 56</w:t>
      </w:r>
      <w:r w:rsidRPr="000A0225">
        <w:rPr>
          <w:rFonts w:hint="eastAsia"/>
          <w:vertAlign w:val="superscript"/>
          <w:lang w:val="en-US" w:eastAsia="zh-CN"/>
        </w:rPr>
        <w:t>th</w:t>
      </w:r>
      <w:r>
        <w:rPr>
          <w:rFonts w:hint="eastAsia"/>
          <w:lang w:val="en-US" w:eastAsia="zh-CN"/>
        </w:rPr>
        <w:t xml:space="preserve"> World Health Assembly, para3, available at: </w:t>
      </w:r>
      <w:hyperlink r:id="rId11" w:history="1">
        <w:r w:rsidRPr="000F5560">
          <w:rPr>
            <w:rStyle w:val="a9"/>
            <w:lang w:val="en-US"/>
          </w:rPr>
          <w:t>http://www.msfaccess.org/resources/press-releases/498</w:t>
        </w:r>
      </w:hyperlink>
      <w:r w:rsidRPr="005F118F">
        <w:rPr>
          <w:rFonts w:hint="eastAsia"/>
          <w:lang w:val="en-US" w:eastAsia="zh-CN"/>
        </w:rPr>
        <w:t xml:space="preserve"> </w:t>
      </w:r>
      <w:r>
        <w:rPr>
          <w:rFonts w:hint="eastAsia"/>
          <w:lang w:val="en-US" w:eastAsia="zh-CN"/>
        </w:rPr>
        <w:t xml:space="preserve"> </w:t>
      </w:r>
      <w:r w:rsidRPr="00463C31">
        <w:rPr>
          <w:lang w:val="en-US"/>
        </w:rPr>
        <w:t>(Search date: 23/10/2012)</w:t>
      </w:r>
      <w:r>
        <w:rPr>
          <w:rFonts w:hint="eastAsia"/>
          <w:lang w:val="en-US" w:eastAsia="zh-CN"/>
        </w:rPr>
        <w:t>.</w:t>
      </w:r>
    </w:p>
  </w:footnote>
  <w:footnote w:id="54">
    <w:p w:rsidR="00687EA0" w:rsidRPr="00F21964" w:rsidRDefault="00687EA0" w:rsidP="006650D3">
      <w:pPr>
        <w:pStyle w:val="a5"/>
        <w:ind w:left="200" w:hangingChars="100" w:hanging="200"/>
        <w:rPr>
          <w:lang w:val="en-US" w:eastAsia="zh-CN"/>
        </w:rPr>
      </w:pPr>
      <w:r>
        <w:rPr>
          <w:rStyle w:val="a6"/>
        </w:rPr>
        <w:footnoteRef/>
      </w:r>
      <w:r w:rsidRPr="00F21964">
        <w:rPr>
          <w:lang w:val="en-US"/>
        </w:rPr>
        <w:t xml:space="preserve"> </w:t>
      </w:r>
      <w:bookmarkStart w:id="201" w:name="OLE_LINK175"/>
      <w:bookmarkStart w:id="202" w:name="OLE_LINK176"/>
      <w:r w:rsidRPr="003677AA">
        <w:rPr>
          <w:i/>
          <w:lang w:val="en-US" w:eastAsia="zh-CN"/>
        </w:rPr>
        <w:t>S</w:t>
      </w:r>
      <w:r w:rsidRPr="003677AA">
        <w:rPr>
          <w:rFonts w:hint="eastAsia"/>
          <w:i/>
          <w:lang w:val="en-US" w:eastAsia="zh-CN"/>
        </w:rPr>
        <w:t xml:space="preserve">upra </w:t>
      </w:r>
      <w:r>
        <w:rPr>
          <w:rFonts w:hint="eastAsia"/>
          <w:lang w:val="en-US" w:eastAsia="zh-CN"/>
        </w:rPr>
        <w:t>47, p34-64.</w:t>
      </w:r>
      <w:bookmarkEnd w:id="201"/>
      <w:bookmarkEnd w:id="202"/>
    </w:p>
  </w:footnote>
  <w:footnote w:id="55">
    <w:p w:rsidR="00687EA0" w:rsidRPr="00002404" w:rsidRDefault="00687EA0" w:rsidP="00002404">
      <w:pPr>
        <w:pStyle w:val="a5"/>
        <w:ind w:left="200" w:hangingChars="100" w:hanging="200"/>
        <w:rPr>
          <w:lang w:val="en-US" w:eastAsia="zh-CN"/>
        </w:rPr>
      </w:pPr>
      <w:r>
        <w:rPr>
          <w:rStyle w:val="a6"/>
        </w:rPr>
        <w:footnoteRef/>
      </w:r>
      <w:r w:rsidRPr="00002404">
        <w:rPr>
          <w:lang w:val="en-US"/>
        </w:rPr>
        <w:t xml:space="preserve"> </w:t>
      </w:r>
      <w:r w:rsidRPr="003677AA">
        <w:rPr>
          <w:i/>
          <w:lang w:val="en-US" w:eastAsia="zh-CN"/>
        </w:rPr>
        <w:t>S</w:t>
      </w:r>
      <w:r w:rsidRPr="003677AA">
        <w:rPr>
          <w:rFonts w:hint="eastAsia"/>
          <w:i/>
          <w:lang w:val="en-US" w:eastAsia="zh-CN"/>
        </w:rPr>
        <w:t xml:space="preserve">upra </w:t>
      </w:r>
      <w:r>
        <w:rPr>
          <w:rFonts w:hint="eastAsia"/>
          <w:lang w:val="en-US" w:eastAsia="zh-CN"/>
        </w:rPr>
        <w:t>47, p34-64.</w:t>
      </w:r>
    </w:p>
  </w:footnote>
  <w:footnote w:id="56">
    <w:p w:rsidR="00687EA0" w:rsidRPr="002E4DA2" w:rsidRDefault="00687EA0" w:rsidP="006E077E">
      <w:pPr>
        <w:pStyle w:val="a5"/>
        <w:ind w:left="200" w:hangingChars="100" w:hanging="200"/>
        <w:jc w:val="both"/>
        <w:rPr>
          <w:lang w:val="en-US" w:eastAsia="zh-CN"/>
        </w:rPr>
      </w:pPr>
      <w:r>
        <w:rPr>
          <w:rStyle w:val="a6"/>
        </w:rPr>
        <w:footnoteRef/>
      </w:r>
      <w:r w:rsidRPr="002E4DA2">
        <w:rPr>
          <w:lang w:val="en-US"/>
        </w:rPr>
        <w:t xml:space="preserve"> </w:t>
      </w:r>
      <w:r>
        <w:rPr>
          <w:rFonts w:hint="eastAsia"/>
          <w:lang w:val="en-US" w:eastAsia="zh-CN"/>
        </w:rPr>
        <w:t xml:space="preserve">Substantive Issues Arising the Implementation of The International Covenant of Economic, Social and Cultural Rights, Human rights and </w:t>
      </w:r>
      <w:r>
        <w:rPr>
          <w:lang w:val="en-US" w:eastAsia="zh-CN"/>
        </w:rPr>
        <w:t>intellectual</w:t>
      </w:r>
      <w:r>
        <w:rPr>
          <w:rFonts w:hint="eastAsia"/>
          <w:lang w:val="en-US" w:eastAsia="zh-CN"/>
        </w:rPr>
        <w:t xml:space="preserve"> property Statement by the </w:t>
      </w:r>
      <w:r>
        <w:rPr>
          <w:lang w:val="en-US" w:eastAsia="zh-CN"/>
        </w:rPr>
        <w:t>Committee</w:t>
      </w:r>
      <w:r>
        <w:rPr>
          <w:rFonts w:hint="eastAsia"/>
          <w:lang w:val="en-US" w:eastAsia="zh-CN"/>
        </w:rPr>
        <w:t xml:space="preserve"> on Economic Social and Cultural Rights, E/C.12/2001/15,14 December 2001, para15.</w:t>
      </w:r>
    </w:p>
  </w:footnote>
  <w:footnote w:id="57">
    <w:p w:rsidR="00687EA0" w:rsidRPr="007C1284" w:rsidRDefault="00687EA0" w:rsidP="00CC32C4">
      <w:pPr>
        <w:pStyle w:val="a5"/>
        <w:rPr>
          <w:lang w:val="en-US" w:eastAsia="zh-CN"/>
        </w:rPr>
      </w:pPr>
      <w:r>
        <w:rPr>
          <w:rStyle w:val="a6"/>
        </w:rPr>
        <w:footnoteRef/>
      </w:r>
      <w:r w:rsidRPr="007C1284">
        <w:rPr>
          <w:lang w:val="en-US"/>
        </w:rPr>
        <w:t xml:space="preserve"> </w:t>
      </w:r>
      <w:r>
        <w:rPr>
          <w:rFonts w:hint="eastAsia"/>
          <w:i/>
          <w:lang w:val="en-US" w:eastAsia="zh-CN"/>
        </w:rPr>
        <w:t xml:space="preserve">Id,s </w:t>
      </w:r>
      <w:r>
        <w:rPr>
          <w:rFonts w:hint="eastAsia"/>
          <w:lang w:val="en-US" w:eastAsia="zh-CN"/>
        </w:rPr>
        <w:t>para12.</w:t>
      </w:r>
    </w:p>
  </w:footnote>
  <w:footnote w:id="58">
    <w:p w:rsidR="00687EA0" w:rsidRPr="002A1EE2" w:rsidRDefault="00687EA0" w:rsidP="00CC32C4">
      <w:pPr>
        <w:pStyle w:val="a5"/>
        <w:ind w:left="200" w:hangingChars="100" w:hanging="200"/>
        <w:rPr>
          <w:lang w:val="en-US" w:eastAsia="zh-CN"/>
        </w:rPr>
      </w:pPr>
      <w:r>
        <w:rPr>
          <w:rStyle w:val="a6"/>
        </w:rPr>
        <w:footnoteRef/>
      </w:r>
      <w:r w:rsidRPr="002A1EE2">
        <w:rPr>
          <w:lang w:val="en-US"/>
        </w:rPr>
        <w:t xml:space="preserve"> </w:t>
      </w:r>
      <w:r>
        <w:rPr>
          <w:rFonts w:hint="eastAsia"/>
          <w:lang w:val="en-US" w:eastAsia="zh-CN"/>
        </w:rPr>
        <w:t xml:space="preserve">Maastricht Principles on Extraterritorial Obligations of States in the area of Economic, Social and Cultural Rights, 28 September 2011, </w:t>
      </w:r>
      <w:r>
        <w:rPr>
          <w:lang w:val="en-US" w:eastAsia="zh-CN"/>
        </w:rPr>
        <w:t>article</w:t>
      </w:r>
      <w:r>
        <w:rPr>
          <w:rFonts w:hint="eastAsia"/>
          <w:lang w:val="en-US" w:eastAsia="zh-CN"/>
        </w:rPr>
        <w:t xml:space="preserve"> 19-24.</w:t>
      </w:r>
    </w:p>
  </w:footnote>
  <w:footnote w:id="59">
    <w:p w:rsidR="00687EA0" w:rsidRPr="00050A45" w:rsidRDefault="00687EA0" w:rsidP="00E766E5">
      <w:pPr>
        <w:pStyle w:val="a5"/>
        <w:ind w:left="200" w:hangingChars="100" w:hanging="200"/>
        <w:rPr>
          <w:lang w:val="en-US" w:eastAsia="zh-CN"/>
        </w:rPr>
      </w:pPr>
      <w:r>
        <w:rPr>
          <w:rStyle w:val="a6"/>
        </w:rPr>
        <w:footnoteRef/>
      </w:r>
      <w:r w:rsidRPr="00050A45">
        <w:rPr>
          <w:lang w:val="en-US"/>
        </w:rPr>
        <w:t xml:space="preserve"> </w:t>
      </w:r>
      <w:r>
        <w:rPr>
          <w:rFonts w:hint="eastAsia"/>
          <w:lang w:val="en-US" w:eastAsia="zh-CN"/>
        </w:rPr>
        <w:t xml:space="preserve">Peter K. Yu, From Pirated to Partners: Protecting Intellectual Property in Post WTO China, American University Law Review, 55, p901-1000. </w:t>
      </w:r>
    </w:p>
  </w:footnote>
  <w:footnote w:id="60">
    <w:p w:rsidR="00687EA0" w:rsidRPr="00BF1397" w:rsidRDefault="00687EA0">
      <w:pPr>
        <w:pStyle w:val="a5"/>
        <w:rPr>
          <w:lang w:val="en-US" w:eastAsia="zh-CN"/>
        </w:rPr>
      </w:pPr>
      <w:r>
        <w:rPr>
          <w:rStyle w:val="a6"/>
        </w:rPr>
        <w:footnoteRef/>
      </w:r>
      <w:r w:rsidRPr="00BF1397">
        <w:rPr>
          <w:lang w:val="en-US"/>
        </w:rPr>
        <w:t xml:space="preserve"> </w:t>
      </w:r>
      <w:r>
        <w:rPr>
          <w:rFonts w:hint="eastAsia"/>
          <w:lang w:val="en-US" w:eastAsia="zh-CN"/>
        </w:rPr>
        <w:t xml:space="preserve">Peter K. Yu, The First Decades of TRIPS in China, p1-8. </w:t>
      </w:r>
    </w:p>
  </w:footnote>
  <w:footnote w:id="61">
    <w:p w:rsidR="00687EA0" w:rsidRPr="00F04447" w:rsidRDefault="00687EA0" w:rsidP="00E766E5">
      <w:pPr>
        <w:pStyle w:val="a5"/>
        <w:ind w:left="200" w:hangingChars="100" w:hanging="200"/>
        <w:jc w:val="both"/>
        <w:rPr>
          <w:lang w:val="en-US" w:eastAsia="zh-CN"/>
        </w:rPr>
      </w:pPr>
      <w:r>
        <w:rPr>
          <w:rStyle w:val="a6"/>
        </w:rPr>
        <w:footnoteRef/>
      </w:r>
      <w:r w:rsidRPr="00F04447">
        <w:rPr>
          <w:lang w:val="en-US"/>
        </w:rPr>
        <w:t xml:space="preserve"> </w:t>
      </w:r>
      <w:r>
        <w:rPr>
          <w:rFonts w:hint="eastAsia"/>
          <w:lang w:val="en-US" w:eastAsia="zh-CN"/>
        </w:rPr>
        <w:t>Patent Law of the People</w:t>
      </w:r>
      <w:r>
        <w:rPr>
          <w:lang w:val="en-US" w:eastAsia="zh-CN"/>
        </w:rPr>
        <w:t>’</w:t>
      </w:r>
      <w:r>
        <w:rPr>
          <w:rFonts w:hint="eastAsia"/>
          <w:lang w:val="en-US" w:eastAsia="zh-CN"/>
        </w:rPr>
        <w:t>s Republic of China, Adopted at the 4</w:t>
      </w:r>
      <w:r w:rsidRPr="00962482">
        <w:rPr>
          <w:rFonts w:hint="eastAsia"/>
          <w:vertAlign w:val="superscript"/>
          <w:lang w:val="en-US" w:eastAsia="zh-CN"/>
        </w:rPr>
        <w:t>th</w:t>
      </w:r>
      <w:r>
        <w:rPr>
          <w:rFonts w:hint="eastAsia"/>
          <w:lang w:val="en-US" w:eastAsia="zh-CN"/>
        </w:rPr>
        <w:t xml:space="preserve"> Meeting of the Standing </w:t>
      </w:r>
      <w:r>
        <w:rPr>
          <w:lang w:val="en-US" w:eastAsia="zh-CN"/>
        </w:rPr>
        <w:t>Committee</w:t>
      </w:r>
      <w:r>
        <w:rPr>
          <w:rFonts w:hint="eastAsia"/>
          <w:lang w:val="en-US" w:eastAsia="zh-CN"/>
        </w:rPr>
        <w:t xml:space="preserve"> of the Sixth National People</w:t>
      </w:r>
      <w:r>
        <w:rPr>
          <w:lang w:val="en-US" w:eastAsia="zh-CN"/>
        </w:rPr>
        <w:t>’</w:t>
      </w:r>
      <w:r>
        <w:rPr>
          <w:rFonts w:hint="eastAsia"/>
          <w:lang w:val="en-US" w:eastAsia="zh-CN"/>
        </w:rPr>
        <w:t>s Congress on March 12, 1984, amended on December 27, 2008.</w:t>
      </w:r>
    </w:p>
  </w:footnote>
  <w:footnote w:id="62">
    <w:p w:rsidR="00687EA0" w:rsidRPr="00C82644" w:rsidRDefault="00687EA0" w:rsidP="00D808F0">
      <w:pPr>
        <w:pStyle w:val="a5"/>
        <w:ind w:left="200" w:hangingChars="100" w:hanging="200"/>
        <w:jc w:val="both"/>
        <w:rPr>
          <w:lang w:val="en-US" w:eastAsia="zh-CN"/>
        </w:rPr>
      </w:pPr>
      <w:r>
        <w:rPr>
          <w:rStyle w:val="a6"/>
        </w:rPr>
        <w:footnoteRef/>
      </w:r>
      <w:r w:rsidRPr="00C17586">
        <w:rPr>
          <w:lang w:val="en-US"/>
        </w:rPr>
        <w:t xml:space="preserve"> </w:t>
      </w:r>
      <w:r>
        <w:rPr>
          <w:rFonts w:hint="eastAsia"/>
          <w:lang w:val="en-US" w:eastAsia="zh-CN"/>
        </w:rPr>
        <w:t xml:space="preserve">Measures on Compulsory Licensing for Patent Exploitation, </w:t>
      </w:r>
      <w:r>
        <w:rPr>
          <w:lang w:val="en-US" w:eastAsia="zh-CN"/>
        </w:rPr>
        <w:t>promulgated</w:t>
      </w:r>
      <w:r>
        <w:rPr>
          <w:rFonts w:hint="eastAsia"/>
          <w:lang w:val="en-US" w:eastAsia="zh-CN"/>
        </w:rPr>
        <w:t xml:space="preserve"> on 15 March 2012 and implemented on 1 May 2012.</w:t>
      </w:r>
    </w:p>
  </w:footnote>
  <w:footnote w:id="63">
    <w:p w:rsidR="00687EA0" w:rsidRPr="00463C31" w:rsidRDefault="00687EA0" w:rsidP="00E766E5">
      <w:pPr>
        <w:pStyle w:val="a5"/>
        <w:ind w:left="200" w:hangingChars="100" w:hanging="200"/>
        <w:jc w:val="both"/>
        <w:rPr>
          <w:lang w:val="en-US" w:eastAsia="zh-CN"/>
        </w:rPr>
      </w:pPr>
      <w:r w:rsidRPr="00A91E7B">
        <w:rPr>
          <w:rStyle w:val="a6"/>
        </w:rPr>
        <w:footnoteRef/>
      </w:r>
      <w:r w:rsidRPr="00463C31">
        <w:rPr>
          <w:lang w:val="en-US"/>
        </w:rPr>
        <w:t xml:space="preserve"> See “Patent law of the People’s Republic of China”, Wikipedia Website, available at </w:t>
      </w:r>
      <w:hyperlink r:id="rId12" w:history="1">
        <w:r w:rsidRPr="00463C31">
          <w:rPr>
            <w:rStyle w:val="a9"/>
            <w:lang w:val="en-US"/>
          </w:rPr>
          <w:t>http://en.wikipedia.org/wiki/Patent_law_of_the_People's_Republic_of_China</w:t>
        </w:r>
      </w:hyperlink>
      <w:r w:rsidRPr="00463C31">
        <w:rPr>
          <w:lang w:val="en-US"/>
        </w:rPr>
        <w:t>(Search date: 23/10/2012)</w:t>
      </w:r>
      <w:r>
        <w:rPr>
          <w:rFonts w:hint="eastAsia"/>
          <w:lang w:val="en-US" w:eastAsia="zh-CN"/>
        </w:rPr>
        <w:t>.</w:t>
      </w:r>
    </w:p>
  </w:footnote>
  <w:footnote w:id="64">
    <w:p w:rsidR="00687EA0" w:rsidRPr="00463C31" w:rsidRDefault="00687EA0" w:rsidP="004F4A6C">
      <w:pPr>
        <w:pStyle w:val="a5"/>
        <w:ind w:left="200" w:hangingChars="100" w:hanging="200"/>
        <w:rPr>
          <w:lang w:val="en-US" w:eastAsia="zh-CN"/>
        </w:rPr>
      </w:pPr>
      <w:r w:rsidRPr="00B13FE9">
        <w:rPr>
          <w:rStyle w:val="a6"/>
        </w:rPr>
        <w:footnoteRef/>
      </w:r>
      <w:r w:rsidRPr="00463C31">
        <w:rPr>
          <w:lang w:val="en-US"/>
        </w:rPr>
        <w:t xml:space="preserve"> </w:t>
      </w:r>
      <w:bookmarkStart w:id="217" w:name="OLE_LINK36"/>
      <w:bookmarkStart w:id="218" w:name="OLE_LINK37"/>
      <w:r>
        <w:rPr>
          <w:lang w:val="en-US"/>
        </w:rPr>
        <w:t xml:space="preserve">Article 5, </w:t>
      </w:r>
      <w:r>
        <w:rPr>
          <w:rFonts w:hint="eastAsia"/>
          <w:lang w:val="en-US" w:eastAsia="zh-CN"/>
        </w:rPr>
        <w:t>p</w:t>
      </w:r>
      <w:r>
        <w:rPr>
          <w:lang w:val="en-US"/>
        </w:rPr>
        <w:t>ara</w:t>
      </w:r>
      <w:r w:rsidRPr="00463C31">
        <w:rPr>
          <w:lang w:val="en-US"/>
        </w:rPr>
        <w:t>2, Patent La</w:t>
      </w:r>
      <w:r>
        <w:rPr>
          <w:lang w:val="en-US"/>
        </w:rPr>
        <w:t>w of People’s Republic of China</w:t>
      </w:r>
      <w:r w:rsidRPr="00463C31">
        <w:rPr>
          <w:lang w:val="en-US"/>
        </w:rPr>
        <w:t xml:space="preserve"> (2008 Rev</w:t>
      </w:r>
      <w:r w:rsidRPr="00463C31">
        <w:rPr>
          <w:rFonts w:hint="eastAsia"/>
          <w:lang w:val="en-US"/>
        </w:rPr>
        <w:t>i</w:t>
      </w:r>
      <w:r w:rsidRPr="00463C31">
        <w:rPr>
          <w:lang w:val="en-US"/>
        </w:rPr>
        <w:t>sion),</w:t>
      </w:r>
      <w:r w:rsidRPr="00463C31">
        <w:rPr>
          <w:color w:val="000000"/>
          <w:shd w:val="clear" w:color="auto" w:fill="FFFFFF"/>
          <w:lang w:val="en-US"/>
        </w:rPr>
        <w:t xml:space="preserve"> Amended for the third time in accordance with the Decision of the Standing Committee of the Eleventh National People's Congress on Amending the Patent Law of the People's Republic of</w:t>
      </w:r>
      <w:r w:rsidRPr="00463C31">
        <w:rPr>
          <w:rStyle w:val="apple-converted-space"/>
          <w:color w:val="000000"/>
          <w:shd w:val="clear" w:color="auto" w:fill="FFFFFF"/>
          <w:lang w:val="en-US"/>
        </w:rPr>
        <w:t> </w:t>
      </w:r>
      <w:r w:rsidRPr="00463C31">
        <w:rPr>
          <w:color w:val="000000"/>
          <w:shd w:val="clear" w:color="auto" w:fill="FFFFFF"/>
          <w:lang w:val="en-US"/>
        </w:rPr>
        <w:t>China, adopted at its 6th Meeting on December 27, 2008, and shall enter into force on October 1, 2009</w:t>
      </w:r>
      <w:bookmarkEnd w:id="217"/>
      <w:bookmarkEnd w:id="218"/>
      <w:r>
        <w:rPr>
          <w:rFonts w:hint="eastAsia"/>
          <w:color w:val="000000"/>
          <w:shd w:val="clear" w:color="auto" w:fill="FFFFFF"/>
          <w:lang w:val="en-US" w:eastAsia="zh-CN"/>
        </w:rPr>
        <w:t xml:space="preserve">. </w:t>
      </w:r>
    </w:p>
  </w:footnote>
  <w:footnote w:id="65">
    <w:p w:rsidR="00687EA0" w:rsidRPr="00463C31" w:rsidRDefault="00687EA0" w:rsidP="006300D0">
      <w:pPr>
        <w:pStyle w:val="a5"/>
        <w:rPr>
          <w:lang w:val="en-US" w:eastAsia="zh-CN"/>
        </w:rPr>
      </w:pPr>
      <w:r w:rsidRPr="00B13FE9">
        <w:rPr>
          <w:rStyle w:val="a6"/>
        </w:rPr>
        <w:footnoteRef/>
      </w:r>
      <w:r w:rsidRPr="00463C31">
        <w:rPr>
          <w:lang w:val="en-US"/>
        </w:rPr>
        <w:t xml:space="preserve"> </w:t>
      </w:r>
      <w:r w:rsidRPr="00463C31">
        <w:rPr>
          <w:i/>
          <w:lang w:val="en-US"/>
        </w:rPr>
        <w:t>Id,</w:t>
      </w:r>
      <w:r w:rsidRPr="00463C31">
        <w:rPr>
          <w:lang w:val="en-US"/>
        </w:rPr>
        <w:t xml:space="preserve"> Article 26</w:t>
      </w:r>
      <w:r>
        <w:rPr>
          <w:rFonts w:hint="eastAsia"/>
          <w:lang w:val="en-US" w:eastAsia="zh-CN"/>
        </w:rPr>
        <w:t xml:space="preserve">. </w:t>
      </w:r>
    </w:p>
  </w:footnote>
  <w:footnote w:id="66">
    <w:p w:rsidR="00687EA0" w:rsidRPr="00463C31" w:rsidRDefault="00687EA0" w:rsidP="003155ED">
      <w:pPr>
        <w:pStyle w:val="a5"/>
        <w:ind w:left="200" w:hangingChars="100" w:hanging="200"/>
        <w:jc w:val="both"/>
        <w:rPr>
          <w:lang w:val="en-US" w:eastAsia="zh-CN"/>
        </w:rPr>
      </w:pPr>
      <w:r w:rsidRPr="00B13FE9">
        <w:rPr>
          <w:rStyle w:val="a6"/>
        </w:rPr>
        <w:footnoteRef/>
      </w:r>
      <w:r w:rsidRPr="00463C31">
        <w:rPr>
          <w:lang w:val="en-US"/>
        </w:rPr>
        <w:t xml:space="preserve"> Shruti Bhat, New Chinese Patent Law: What Does It Mean For Life Sciences </w:t>
      </w:r>
      <w:r>
        <w:rPr>
          <w:lang w:val="en-US"/>
        </w:rPr>
        <w:t>Companies?</w:t>
      </w:r>
      <w:r>
        <w:rPr>
          <w:rFonts w:hint="eastAsia"/>
          <w:lang w:val="en-US" w:eastAsia="zh-CN"/>
        </w:rPr>
        <w:t xml:space="preserve"> </w:t>
      </w:r>
      <w:r w:rsidRPr="00463C31">
        <w:rPr>
          <w:lang w:val="en-US"/>
        </w:rPr>
        <w:t>February 6,</w:t>
      </w:r>
      <w:r>
        <w:rPr>
          <w:rFonts w:hint="eastAsia"/>
          <w:lang w:val="en-US" w:eastAsia="zh-CN"/>
        </w:rPr>
        <w:t xml:space="preserve"> </w:t>
      </w:r>
      <w:r w:rsidRPr="00463C31">
        <w:rPr>
          <w:lang w:val="en-US"/>
        </w:rPr>
        <w:t xml:space="preserve">2011, available at: </w:t>
      </w:r>
      <w:hyperlink r:id="rId13" w:history="1">
        <w:r w:rsidRPr="00463C31">
          <w:rPr>
            <w:rStyle w:val="a9"/>
            <w:lang w:val="en-US"/>
          </w:rPr>
          <w:t>http://pharmaceutical-patents.blogspot.se/2011/02/new-chinese-patent-law-what-does-it.html</w:t>
        </w:r>
      </w:hyperlink>
      <w:r>
        <w:rPr>
          <w:lang w:val="en-US"/>
        </w:rPr>
        <w:t xml:space="preserve"> (</w:t>
      </w:r>
      <w:r>
        <w:rPr>
          <w:rFonts w:hint="eastAsia"/>
          <w:lang w:val="en-US" w:eastAsia="zh-CN"/>
        </w:rPr>
        <w:t>S</w:t>
      </w:r>
      <w:r w:rsidRPr="00463C31">
        <w:rPr>
          <w:lang w:val="en-US"/>
        </w:rPr>
        <w:t>earch date: 26/10/2012)</w:t>
      </w:r>
      <w:r>
        <w:rPr>
          <w:rFonts w:hint="eastAsia"/>
          <w:lang w:val="en-US" w:eastAsia="zh-CN"/>
        </w:rPr>
        <w:t>.</w:t>
      </w:r>
    </w:p>
  </w:footnote>
  <w:footnote w:id="67">
    <w:p w:rsidR="00687EA0" w:rsidRPr="00463C31" w:rsidRDefault="00687EA0" w:rsidP="00DF0FC2">
      <w:pPr>
        <w:pStyle w:val="a5"/>
        <w:jc w:val="both"/>
        <w:rPr>
          <w:lang w:val="en-US" w:eastAsia="zh-CN"/>
        </w:rPr>
      </w:pPr>
      <w:r w:rsidRPr="00B13FE9">
        <w:rPr>
          <w:rStyle w:val="a6"/>
        </w:rPr>
        <w:footnoteRef/>
      </w:r>
      <w:r w:rsidRPr="00463C31">
        <w:rPr>
          <w:lang w:val="en-US"/>
        </w:rPr>
        <w:t xml:space="preserve"> </w:t>
      </w:r>
      <w:r w:rsidRPr="00463C31">
        <w:rPr>
          <w:i/>
          <w:lang w:val="en-US"/>
        </w:rPr>
        <w:t xml:space="preserve">Supra </w:t>
      </w:r>
      <w:r>
        <w:rPr>
          <w:rFonts w:hint="eastAsia"/>
          <w:i/>
          <w:lang w:val="en-US" w:eastAsia="zh-CN"/>
        </w:rPr>
        <w:t>63</w:t>
      </w:r>
      <w:r w:rsidRPr="00463C31">
        <w:rPr>
          <w:i/>
          <w:lang w:val="en-US"/>
        </w:rPr>
        <w:t>,</w:t>
      </w:r>
      <w:r w:rsidRPr="00463C31">
        <w:rPr>
          <w:lang w:val="en-US"/>
        </w:rPr>
        <w:t xml:space="preserve"> Article 2</w:t>
      </w:r>
      <w:r w:rsidRPr="00463C31">
        <w:rPr>
          <w:rFonts w:hint="eastAsia"/>
          <w:lang w:val="en-US"/>
        </w:rPr>
        <w:t>2</w:t>
      </w:r>
      <w:r>
        <w:rPr>
          <w:rFonts w:hint="eastAsia"/>
          <w:lang w:val="en-US" w:eastAsia="zh-CN"/>
        </w:rPr>
        <w:t>.</w:t>
      </w:r>
    </w:p>
  </w:footnote>
  <w:footnote w:id="68">
    <w:p w:rsidR="00687EA0" w:rsidRPr="0046610E" w:rsidRDefault="00687EA0" w:rsidP="00A518BE">
      <w:pPr>
        <w:pStyle w:val="a5"/>
        <w:ind w:left="200" w:hangingChars="100" w:hanging="200"/>
        <w:rPr>
          <w:lang w:val="en-US" w:eastAsia="zh-CN"/>
        </w:rPr>
      </w:pPr>
      <w:r>
        <w:rPr>
          <w:rStyle w:val="a6"/>
        </w:rPr>
        <w:footnoteRef/>
      </w:r>
      <w:r>
        <w:rPr>
          <w:rFonts w:hint="eastAsia"/>
          <w:lang w:val="en-US" w:eastAsia="zh-CN"/>
        </w:rPr>
        <w:t xml:space="preserve"> The Patents Act, 1970, as amended 2005 (15 of 2005), dt 4-4-2005, availableat:</w:t>
      </w:r>
      <w:hyperlink r:id="rId14" w:history="1">
        <w:r w:rsidRPr="00DE59D9">
          <w:rPr>
            <w:rStyle w:val="a9"/>
            <w:lang w:val="en-US"/>
          </w:rPr>
          <w:t>http://nbaindia.org/uploaded/Biodiversityindia/Legal/14.%20The%20Patents%20Act,%201970.pdf</w:t>
        </w:r>
      </w:hyperlink>
      <w:r w:rsidRPr="00F0688F">
        <w:rPr>
          <w:rFonts w:hint="eastAsia"/>
          <w:lang w:val="en-US" w:eastAsia="zh-CN"/>
        </w:rPr>
        <w:t xml:space="preserve"> </w:t>
      </w:r>
      <w:r>
        <w:rPr>
          <w:rFonts w:hint="eastAsia"/>
          <w:lang w:val="en-US" w:eastAsia="zh-CN"/>
        </w:rPr>
        <w:t xml:space="preserve"> </w:t>
      </w:r>
      <w:r>
        <w:rPr>
          <w:lang w:val="en-US"/>
        </w:rPr>
        <w:t>(</w:t>
      </w:r>
      <w:r>
        <w:rPr>
          <w:rFonts w:hint="eastAsia"/>
          <w:lang w:val="en-US" w:eastAsia="zh-CN"/>
        </w:rPr>
        <w:t>S</w:t>
      </w:r>
      <w:r w:rsidRPr="00463C31">
        <w:rPr>
          <w:lang w:val="en-US"/>
        </w:rPr>
        <w:t>earch date: 26/10/2012)</w:t>
      </w:r>
      <w:r>
        <w:rPr>
          <w:rFonts w:hint="eastAsia"/>
          <w:lang w:val="en-US" w:eastAsia="zh-CN"/>
        </w:rPr>
        <w:t>.</w:t>
      </w:r>
    </w:p>
  </w:footnote>
  <w:footnote w:id="69">
    <w:p w:rsidR="00687EA0" w:rsidRPr="00A61AF0" w:rsidRDefault="00687EA0" w:rsidP="00A61AF0">
      <w:pPr>
        <w:pStyle w:val="a5"/>
        <w:ind w:left="200" w:hangingChars="100" w:hanging="200"/>
        <w:rPr>
          <w:lang w:val="en-US" w:eastAsia="zh-CN"/>
        </w:rPr>
      </w:pPr>
      <w:r w:rsidRPr="00007AC9">
        <w:rPr>
          <w:rStyle w:val="a6"/>
        </w:rPr>
        <w:footnoteRef/>
      </w:r>
      <w:r w:rsidRPr="00007AC9">
        <w:rPr>
          <w:lang w:val="en-US"/>
        </w:rPr>
        <w:t xml:space="preserve"> </w:t>
      </w:r>
      <w:r>
        <w:rPr>
          <w:rFonts w:hint="eastAsia"/>
          <w:lang w:val="en-US" w:eastAsia="zh-CN"/>
        </w:rPr>
        <w:t>Hu</w:t>
      </w:r>
      <w:r w:rsidRPr="00007AC9">
        <w:rPr>
          <w:rFonts w:hint="eastAsia"/>
          <w:lang w:val="en-US" w:eastAsia="zh-CN"/>
        </w:rPr>
        <w:t xml:space="preserve"> Yuanqiong, Responses from China Access</w:t>
      </w:r>
      <w:r>
        <w:rPr>
          <w:rFonts w:hint="eastAsia"/>
          <w:lang w:val="en-US" w:eastAsia="zh-CN"/>
        </w:rPr>
        <w:t xml:space="preserve"> to Medicines Research Group, In</w:t>
      </w:r>
      <w:r w:rsidRPr="00007AC9">
        <w:rPr>
          <w:rFonts w:hint="eastAsia"/>
          <w:lang w:val="en-US" w:eastAsia="zh-CN"/>
        </w:rPr>
        <w:t>fo</w:t>
      </w:r>
      <w:r>
        <w:rPr>
          <w:rFonts w:hint="eastAsia"/>
          <w:lang w:val="en-US" w:eastAsia="zh-CN"/>
        </w:rPr>
        <w:t xml:space="preserve">rmal </w:t>
      </w:r>
      <w:r w:rsidRPr="00007AC9">
        <w:rPr>
          <w:rFonts w:hint="eastAsia"/>
          <w:lang w:val="en-US" w:eastAsia="zh-CN"/>
        </w:rPr>
        <w:t xml:space="preserve">Interactive Hearing of the General Assembly with Non-June 14-15,2010, New York, p3. </w:t>
      </w:r>
    </w:p>
  </w:footnote>
  <w:footnote w:id="70">
    <w:p w:rsidR="00687EA0" w:rsidRPr="00463C31" w:rsidRDefault="00687EA0" w:rsidP="006A5C2B">
      <w:pPr>
        <w:pStyle w:val="a5"/>
        <w:ind w:left="200" w:hangingChars="100" w:hanging="200"/>
        <w:jc w:val="both"/>
        <w:rPr>
          <w:lang w:val="en-US" w:eastAsia="zh-CN"/>
        </w:rPr>
      </w:pPr>
      <w:r>
        <w:rPr>
          <w:rStyle w:val="a6"/>
        </w:rPr>
        <w:footnoteRef/>
      </w:r>
      <w:r w:rsidRPr="00463C31">
        <w:rPr>
          <w:lang w:val="en-US"/>
        </w:rPr>
        <w:t xml:space="preserve"> </w:t>
      </w:r>
      <w:r w:rsidRPr="00463C31">
        <w:rPr>
          <w:rFonts w:hint="eastAsia"/>
          <w:lang w:val="en-US"/>
        </w:rPr>
        <w:t xml:space="preserve">Elliot Hannon, How an India Patent Case COULD </w:t>
      </w:r>
      <w:r w:rsidRPr="00463C31">
        <w:rPr>
          <w:lang w:val="en-US"/>
        </w:rPr>
        <w:t>Shape</w:t>
      </w:r>
      <w:r w:rsidRPr="00463C31">
        <w:rPr>
          <w:rFonts w:hint="eastAsia"/>
          <w:lang w:val="en-US"/>
        </w:rPr>
        <w:t xml:space="preserve"> the Future of Generic Drugs, Time World, August 21,2012, available at: </w:t>
      </w:r>
      <w:hyperlink r:id="rId15" w:history="1">
        <w:r w:rsidRPr="00463C31">
          <w:rPr>
            <w:rStyle w:val="a9"/>
            <w:lang w:val="en-US"/>
          </w:rPr>
          <w:t>http://world.time.com/2012/08/21/how-an-indian-patent-case-could-shape-the-future-of-generic-drugs/</w:t>
        </w:r>
      </w:hyperlink>
      <w:r w:rsidRPr="00463C31">
        <w:rPr>
          <w:rFonts w:hint="eastAsia"/>
          <w:lang w:val="en-US"/>
        </w:rPr>
        <w:t xml:space="preserve"> </w:t>
      </w:r>
      <w:r>
        <w:rPr>
          <w:lang w:val="en-US"/>
        </w:rPr>
        <w:t>(</w:t>
      </w:r>
      <w:r>
        <w:rPr>
          <w:rFonts w:hint="eastAsia"/>
          <w:lang w:val="en-US" w:eastAsia="zh-CN"/>
        </w:rPr>
        <w:t>S</w:t>
      </w:r>
      <w:r w:rsidRPr="00463C31">
        <w:rPr>
          <w:lang w:val="en-US"/>
        </w:rPr>
        <w:t>earch date: 26/10/2012)</w:t>
      </w:r>
      <w:r>
        <w:rPr>
          <w:rFonts w:hint="eastAsia"/>
          <w:lang w:val="en-US" w:eastAsia="zh-CN"/>
        </w:rPr>
        <w:t>.</w:t>
      </w:r>
    </w:p>
  </w:footnote>
  <w:footnote w:id="71">
    <w:p w:rsidR="00687EA0" w:rsidRPr="00463C31" w:rsidRDefault="00687EA0" w:rsidP="00BD382C">
      <w:pPr>
        <w:pStyle w:val="a5"/>
        <w:rPr>
          <w:lang w:val="en-US"/>
        </w:rPr>
      </w:pPr>
      <w:r w:rsidRPr="00B13FE9">
        <w:rPr>
          <w:rStyle w:val="a6"/>
        </w:rPr>
        <w:footnoteRef/>
      </w:r>
      <w:r w:rsidRPr="00463C31">
        <w:rPr>
          <w:lang w:val="en-US"/>
        </w:rPr>
        <w:t xml:space="preserve"> </w:t>
      </w:r>
      <w:r w:rsidRPr="00463C31">
        <w:rPr>
          <w:i/>
          <w:lang w:val="en-US"/>
        </w:rPr>
        <w:t xml:space="preserve">Supra </w:t>
      </w:r>
      <w:r>
        <w:rPr>
          <w:rFonts w:hint="eastAsia"/>
          <w:i/>
          <w:lang w:val="en-US" w:eastAsia="zh-CN"/>
        </w:rPr>
        <w:t>63</w:t>
      </w:r>
      <w:r w:rsidRPr="00463C31">
        <w:rPr>
          <w:i/>
          <w:lang w:val="en-US"/>
        </w:rPr>
        <w:t>,</w:t>
      </w:r>
      <w:r w:rsidRPr="00463C31">
        <w:rPr>
          <w:lang w:val="en-US"/>
        </w:rPr>
        <w:t xml:space="preserve"> Article 48 (1)(2)</w:t>
      </w:r>
    </w:p>
  </w:footnote>
  <w:footnote w:id="72">
    <w:p w:rsidR="00687EA0" w:rsidRPr="00463C31" w:rsidRDefault="00687EA0" w:rsidP="00BD382C">
      <w:pPr>
        <w:pStyle w:val="a5"/>
        <w:rPr>
          <w:lang w:val="en-US" w:eastAsia="zh-CN"/>
        </w:rPr>
      </w:pPr>
      <w:r w:rsidRPr="00B13FE9">
        <w:rPr>
          <w:rStyle w:val="a6"/>
        </w:rPr>
        <w:footnoteRef/>
      </w:r>
      <w:r w:rsidRPr="00463C31">
        <w:rPr>
          <w:lang w:val="en-US"/>
        </w:rPr>
        <w:t xml:space="preserve"> </w:t>
      </w:r>
      <w:r w:rsidRPr="00463C31">
        <w:rPr>
          <w:i/>
          <w:lang w:val="en-US"/>
        </w:rPr>
        <w:t>Id</w:t>
      </w:r>
      <w:r w:rsidRPr="00463C31">
        <w:rPr>
          <w:lang w:val="en-US"/>
        </w:rPr>
        <w:t>, Article 50</w:t>
      </w:r>
      <w:r>
        <w:rPr>
          <w:rFonts w:hint="eastAsia"/>
          <w:lang w:val="en-US" w:eastAsia="zh-CN"/>
        </w:rPr>
        <w:t>.</w:t>
      </w:r>
    </w:p>
  </w:footnote>
  <w:footnote w:id="73">
    <w:p w:rsidR="00687EA0" w:rsidRPr="00463C31" w:rsidRDefault="00687EA0" w:rsidP="00E766E5">
      <w:pPr>
        <w:pStyle w:val="a5"/>
        <w:ind w:left="200" w:hangingChars="100" w:hanging="200"/>
        <w:rPr>
          <w:lang w:val="en-US" w:eastAsia="zh-CN"/>
        </w:rPr>
      </w:pPr>
      <w:r>
        <w:rPr>
          <w:rStyle w:val="a6"/>
        </w:rPr>
        <w:footnoteRef/>
      </w:r>
      <w:r w:rsidRPr="00463C31">
        <w:rPr>
          <w:lang w:val="en-US"/>
        </w:rPr>
        <w:t xml:space="preserve"> The</w:t>
      </w:r>
      <w:r w:rsidRPr="00463C31">
        <w:rPr>
          <w:rFonts w:hint="eastAsia"/>
          <w:lang w:val="en-US"/>
        </w:rPr>
        <w:t xml:space="preserve"> Bolar Exemption, Intellectual Property Office, available at: </w:t>
      </w:r>
      <w:hyperlink r:id="rId16" w:history="1">
        <w:r w:rsidRPr="00463C31">
          <w:rPr>
            <w:rStyle w:val="a9"/>
            <w:lang w:val="en-US"/>
          </w:rPr>
          <w:t>http://www.ipo.gov.uk/pro-types/pro-patent/p-policy/p-policy-pharmaceutical.htm</w:t>
        </w:r>
      </w:hyperlink>
      <w:r w:rsidRPr="00C163EB">
        <w:rPr>
          <w:rFonts w:hint="eastAsia"/>
          <w:lang w:val="en-US" w:eastAsia="zh-CN"/>
        </w:rPr>
        <w:t xml:space="preserve"> </w:t>
      </w:r>
      <w:r w:rsidRPr="00463C31">
        <w:rPr>
          <w:rFonts w:hint="eastAsia"/>
          <w:lang w:val="en-US"/>
        </w:rPr>
        <w:t xml:space="preserve"> </w:t>
      </w:r>
      <w:r>
        <w:rPr>
          <w:lang w:val="en-US"/>
        </w:rPr>
        <w:t>(</w:t>
      </w:r>
      <w:r>
        <w:rPr>
          <w:rFonts w:hint="eastAsia"/>
          <w:lang w:val="en-US" w:eastAsia="zh-CN"/>
        </w:rPr>
        <w:t>S</w:t>
      </w:r>
      <w:r w:rsidRPr="00463C31">
        <w:rPr>
          <w:lang w:val="en-US"/>
        </w:rPr>
        <w:t>earch date: 26/10/2012)</w:t>
      </w:r>
      <w:r>
        <w:rPr>
          <w:rFonts w:hint="eastAsia"/>
          <w:lang w:val="en-US" w:eastAsia="zh-CN"/>
        </w:rPr>
        <w:t>.</w:t>
      </w:r>
    </w:p>
  </w:footnote>
  <w:footnote w:id="74">
    <w:p w:rsidR="00687EA0" w:rsidRPr="00463C31" w:rsidRDefault="00687EA0" w:rsidP="00BF1216">
      <w:pPr>
        <w:pStyle w:val="a5"/>
        <w:ind w:left="200" w:hangingChars="100" w:hanging="200"/>
        <w:rPr>
          <w:lang w:val="en-US" w:eastAsia="zh-CN"/>
        </w:rPr>
      </w:pPr>
      <w:r>
        <w:rPr>
          <w:rStyle w:val="a6"/>
        </w:rPr>
        <w:footnoteRef/>
      </w:r>
      <w:r w:rsidRPr="00463C31">
        <w:rPr>
          <w:lang w:val="en-US"/>
        </w:rPr>
        <w:t xml:space="preserve"> </w:t>
      </w:r>
      <w:r w:rsidRPr="00463C31">
        <w:rPr>
          <w:rFonts w:hint="eastAsia"/>
          <w:lang w:val="en-US"/>
        </w:rPr>
        <w:t>Dr Gwyn Cole, Exemption from Infringement: th</w:t>
      </w:r>
      <w:r>
        <w:rPr>
          <w:rFonts w:hint="eastAsia"/>
          <w:lang w:val="en-US"/>
        </w:rPr>
        <w:t>e EU Bolar Directive, IP Europe</w:t>
      </w:r>
      <w:r>
        <w:rPr>
          <w:rFonts w:hint="eastAsia"/>
          <w:lang w:val="en-US" w:eastAsia="zh-CN"/>
        </w:rPr>
        <w:t xml:space="preserve"> </w:t>
      </w:r>
      <w:r>
        <w:rPr>
          <w:rFonts w:hint="eastAsia"/>
          <w:lang w:val="en-US"/>
        </w:rPr>
        <w:t>Quarterly, June 2012</w:t>
      </w:r>
      <w:r>
        <w:rPr>
          <w:rFonts w:hint="eastAsia"/>
          <w:lang w:val="en-US" w:eastAsia="zh-CN"/>
        </w:rPr>
        <w:t xml:space="preserve">. </w:t>
      </w:r>
    </w:p>
  </w:footnote>
  <w:footnote w:id="75">
    <w:p w:rsidR="00687EA0" w:rsidRPr="00471EAB" w:rsidRDefault="00687EA0" w:rsidP="00BD382C">
      <w:pPr>
        <w:pStyle w:val="a5"/>
        <w:rPr>
          <w:lang w:val="en-US" w:eastAsia="zh-CN"/>
        </w:rPr>
      </w:pPr>
      <w:r w:rsidRPr="00B13FE9">
        <w:rPr>
          <w:rStyle w:val="a6"/>
        </w:rPr>
        <w:footnoteRef/>
      </w:r>
      <w:r w:rsidRPr="00463C31">
        <w:rPr>
          <w:lang w:val="en-US"/>
        </w:rPr>
        <w:t xml:space="preserve"> </w:t>
      </w:r>
      <w:r w:rsidRPr="00471EAB">
        <w:rPr>
          <w:rFonts w:hint="eastAsia"/>
          <w:i/>
          <w:lang w:val="en-US" w:eastAsia="zh-CN"/>
        </w:rPr>
        <w:t>Id</w:t>
      </w:r>
      <w:r>
        <w:rPr>
          <w:rFonts w:hint="eastAsia"/>
          <w:i/>
          <w:lang w:val="en-US" w:eastAsia="zh-CN"/>
        </w:rPr>
        <w:t xml:space="preserve">, </w:t>
      </w:r>
      <w:r>
        <w:rPr>
          <w:rFonts w:hint="eastAsia"/>
          <w:lang w:val="en-US" w:eastAsia="zh-CN"/>
        </w:rPr>
        <w:t xml:space="preserve">Bolar Exception. </w:t>
      </w:r>
    </w:p>
  </w:footnote>
  <w:footnote w:id="76">
    <w:p w:rsidR="00687EA0" w:rsidRPr="00463C31" w:rsidRDefault="00687EA0" w:rsidP="002E3F08">
      <w:pPr>
        <w:pStyle w:val="a5"/>
        <w:ind w:left="200" w:hangingChars="100" w:hanging="200"/>
        <w:rPr>
          <w:lang w:val="en-US" w:eastAsia="zh-CN"/>
        </w:rPr>
      </w:pPr>
      <w:r w:rsidRPr="00FA6C98">
        <w:rPr>
          <w:rStyle w:val="a6"/>
        </w:rPr>
        <w:footnoteRef/>
      </w:r>
      <w:r w:rsidRPr="00463C31">
        <w:rPr>
          <w:lang w:val="en-US"/>
        </w:rPr>
        <w:t xml:space="preserve"> T</w:t>
      </w:r>
      <w:r w:rsidRPr="00463C31">
        <w:rPr>
          <w:rFonts w:hint="eastAsia"/>
          <w:lang w:val="en-US"/>
        </w:rPr>
        <w:t>hird</w:t>
      </w:r>
      <w:r w:rsidRPr="00463C31">
        <w:rPr>
          <w:lang w:val="en-US"/>
        </w:rPr>
        <w:t xml:space="preserve"> R</w:t>
      </w:r>
      <w:r w:rsidRPr="00463C31">
        <w:rPr>
          <w:rFonts w:hint="eastAsia"/>
          <w:lang w:val="en-US"/>
        </w:rPr>
        <w:t>evision</w:t>
      </w:r>
      <w:r w:rsidRPr="00463C31">
        <w:rPr>
          <w:lang w:val="en-US"/>
        </w:rPr>
        <w:t xml:space="preserve"> </w:t>
      </w:r>
      <w:r w:rsidRPr="00463C31">
        <w:rPr>
          <w:rFonts w:hint="eastAsia"/>
          <w:lang w:val="en-US"/>
        </w:rPr>
        <w:t>of</w:t>
      </w:r>
      <w:r w:rsidRPr="00463C31">
        <w:rPr>
          <w:lang w:val="en-US"/>
        </w:rPr>
        <w:t xml:space="preserve"> C</w:t>
      </w:r>
      <w:r w:rsidRPr="00463C31">
        <w:rPr>
          <w:rFonts w:hint="eastAsia"/>
          <w:lang w:val="en-US"/>
        </w:rPr>
        <w:t>hina</w:t>
      </w:r>
      <w:r w:rsidRPr="00463C31">
        <w:rPr>
          <w:lang w:val="en-US"/>
        </w:rPr>
        <w:t>’</w:t>
      </w:r>
      <w:r w:rsidRPr="00463C31">
        <w:rPr>
          <w:rFonts w:hint="eastAsia"/>
          <w:lang w:val="en-US"/>
        </w:rPr>
        <w:t>s</w:t>
      </w:r>
      <w:r w:rsidRPr="00463C31">
        <w:rPr>
          <w:lang w:val="en-US"/>
        </w:rPr>
        <w:t xml:space="preserve"> P</w:t>
      </w:r>
      <w:r w:rsidRPr="00463C31">
        <w:rPr>
          <w:rFonts w:hint="eastAsia"/>
          <w:lang w:val="en-US"/>
        </w:rPr>
        <w:t>atent</w:t>
      </w:r>
      <w:r w:rsidRPr="00463C31">
        <w:rPr>
          <w:lang w:val="en-US"/>
        </w:rPr>
        <w:t xml:space="preserve"> L</w:t>
      </w:r>
      <w:r w:rsidRPr="00463C31">
        <w:rPr>
          <w:rFonts w:hint="eastAsia"/>
          <w:lang w:val="en-US"/>
        </w:rPr>
        <w:t>aw</w:t>
      </w:r>
      <w:r w:rsidRPr="00463C31">
        <w:rPr>
          <w:lang w:val="en-US"/>
        </w:rPr>
        <w:t xml:space="preserve">, Legal texts and documents on drafting process, EU-China </w:t>
      </w:r>
      <w:r>
        <w:rPr>
          <w:lang w:val="en-US"/>
        </w:rPr>
        <w:t>IPR2 Project, p5-6,available at</w:t>
      </w:r>
      <w:r>
        <w:rPr>
          <w:rFonts w:hint="eastAsia"/>
          <w:lang w:val="en-US" w:eastAsia="zh-CN"/>
        </w:rPr>
        <w:t xml:space="preserve">:  </w:t>
      </w:r>
      <w:hyperlink r:id="rId17" w:history="1">
        <w:r w:rsidRPr="00463C31">
          <w:rPr>
            <w:rStyle w:val="a9"/>
            <w:lang w:val="en-US"/>
          </w:rPr>
          <w:t>http://www.lexisnexis.com/documents/pdf/20100211022732_large.pdf</w:t>
        </w:r>
      </w:hyperlink>
      <w:r>
        <w:rPr>
          <w:lang w:val="en-US"/>
        </w:rPr>
        <w:t xml:space="preserve"> (</w:t>
      </w:r>
      <w:r>
        <w:rPr>
          <w:rFonts w:hint="eastAsia"/>
          <w:lang w:val="en-US" w:eastAsia="zh-CN"/>
        </w:rPr>
        <w:t>S</w:t>
      </w:r>
      <w:r w:rsidRPr="00463C31">
        <w:rPr>
          <w:lang w:val="en-US"/>
        </w:rPr>
        <w:t>earch date</w:t>
      </w:r>
      <w:r>
        <w:rPr>
          <w:rFonts w:hint="eastAsia"/>
          <w:lang w:val="en-US" w:eastAsia="zh-CN"/>
        </w:rPr>
        <w:t>:</w:t>
      </w:r>
      <w:r w:rsidRPr="00463C31">
        <w:rPr>
          <w:lang w:val="en-US"/>
        </w:rPr>
        <w:t xml:space="preserve"> 26/10/2012)</w:t>
      </w:r>
      <w:r>
        <w:rPr>
          <w:rFonts w:hint="eastAsia"/>
          <w:lang w:val="en-US" w:eastAsia="zh-CN"/>
        </w:rPr>
        <w:t>.</w:t>
      </w:r>
    </w:p>
  </w:footnote>
  <w:footnote w:id="77">
    <w:p w:rsidR="00687EA0" w:rsidRPr="000250A0" w:rsidRDefault="00687EA0" w:rsidP="00D15D8F">
      <w:pPr>
        <w:pStyle w:val="a5"/>
        <w:ind w:left="200" w:hangingChars="100" w:hanging="200"/>
        <w:rPr>
          <w:lang w:val="en-US" w:eastAsia="zh-CN"/>
        </w:rPr>
      </w:pPr>
      <w:r w:rsidRPr="00FA6C98">
        <w:rPr>
          <w:rStyle w:val="a6"/>
        </w:rPr>
        <w:footnoteRef/>
      </w:r>
      <w:r w:rsidRPr="00463C31">
        <w:rPr>
          <w:lang w:val="en-US"/>
        </w:rPr>
        <w:t xml:space="preserve"> Article 19, Provisions for Drug Registration, available at</w:t>
      </w:r>
      <w:r>
        <w:rPr>
          <w:rFonts w:hint="eastAsia"/>
          <w:lang w:val="en-US" w:eastAsia="zh-CN"/>
        </w:rPr>
        <w:t>:</w:t>
      </w:r>
      <w:r w:rsidRPr="00463C31">
        <w:rPr>
          <w:lang w:val="en-US"/>
        </w:rPr>
        <w:t xml:space="preserve"> </w:t>
      </w:r>
      <w:hyperlink r:id="rId18" w:history="1">
        <w:r w:rsidRPr="00463C31">
          <w:rPr>
            <w:rStyle w:val="a9"/>
            <w:lang w:val="en-US"/>
          </w:rPr>
          <w:t>http://www.shfda.gov.cn/gb/node2/node3/node2045/node2050/userobject1ai21290.html</w:t>
        </w:r>
      </w:hyperlink>
    </w:p>
    <w:p w:rsidR="00687EA0" w:rsidRPr="00463C31" w:rsidRDefault="00687EA0" w:rsidP="00291E33">
      <w:pPr>
        <w:pStyle w:val="a5"/>
        <w:ind w:leftChars="84" w:left="202"/>
        <w:rPr>
          <w:lang w:val="en-US" w:eastAsia="zh-CN"/>
        </w:rPr>
      </w:pPr>
      <w:r>
        <w:rPr>
          <w:lang w:val="en-US"/>
        </w:rPr>
        <w:t>(</w:t>
      </w:r>
      <w:r>
        <w:rPr>
          <w:rFonts w:hint="eastAsia"/>
          <w:lang w:val="en-US" w:eastAsia="zh-CN"/>
        </w:rPr>
        <w:t>S</w:t>
      </w:r>
      <w:r w:rsidRPr="00463C31">
        <w:rPr>
          <w:lang w:val="en-US"/>
        </w:rPr>
        <w:t>earch date</w:t>
      </w:r>
      <w:r>
        <w:rPr>
          <w:rFonts w:hint="eastAsia"/>
          <w:lang w:val="en-US" w:eastAsia="zh-CN"/>
        </w:rPr>
        <w:t>:</w:t>
      </w:r>
      <w:r w:rsidRPr="00463C31">
        <w:rPr>
          <w:lang w:val="en-US"/>
        </w:rPr>
        <w:t xml:space="preserve"> 26/10/2012)</w:t>
      </w:r>
      <w:r>
        <w:rPr>
          <w:rFonts w:hint="eastAsia"/>
          <w:lang w:val="en-US" w:eastAsia="zh-CN"/>
        </w:rPr>
        <w:t xml:space="preserve">. </w:t>
      </w:r>
    </w:p>
  </w:footnote>
  <w:footnote w:id="78">
    <w:p w:rsidR="00687EA0" w:rsidRPr="00463C31" w:rsidRDefault="00687EA0" w:rsidP="00262A37">
      <w:pPr>
        <w:pStyle w:val="a5"/>
        <w:ind w:left="200" w:hangingChars="100" w:hanging="200"/>
        <w:rPr>
          <w:lang w:val="en-US"/>
        </w:rPr>
      </w:pPr>
      <w:r w:rsidRPr="00FA6C98">
        <w:rPr>
          <w:rStyle w:val="a6"/>
        </w:rPr>
        <w:footnoteRef/>
      </w:r>
      <w:r>
        <w:rPr>
          <w:lang w:val="en-US"/>
        </w:rPr>
        <w:t xml:space="preserve"> Yafei Gao, T</w:t>
      </w:r>
      <w:r>
        <w:rPr>
          <w:rFonts w:hint="eastAsia"/>
          <w:lang w:val="en-US" w:eastAsia="zh-CN"/>
        </w:rPr>
        <w:t>he</w:t>
      </w:r>
      <w:r>
        <w:rPr>
          <w:lang w:val="en-US"/>
        </w:rPr>
        <w:t xml:space="preserve"> C</w:t>
      </w:r>
      <w:r>
        <w:rPr>
          <w:rFonts w:hint="eastAsia"/>
          <w:lang w:val="en-US" w:eastAsia="zh-CN"/>
        </w:rPr>
        <w:t>onflict</w:t>
      </w:r>
      <w:r>
        <w:rPr>
          <w:lang w:val="en-US"/>
        </w:rPr>
        <w:t xml:space="preserve"> A</w:t>
      </w:r>
      <w:r>
        <w:rPr>
          <w:rFonts w:hint="eastAsia"/>
          <w:lang w:val="en-US" w:eastAsia="zh-CN"/>
        </w:rPr>
        <w:t>nd</w:t>
      </w:r>
      <w:r>
        <w:rPr>
          <w:lang w:val="en-US"/>
        </w:rPr>
        <w:t xml:space="preserve"> C</w:t>
      </w:r>
      <w:r>
        <w:rPr>
          <w:rFonts w:hint="eastAsia"/>
          <w:lang w:val="en-US" w:eastAsia="zh-CN"/>
        </w:rPr>
        <w:t>oordination Between</w:t>
      </w:r>
      <w:r w:rsidRPr="00463C31">
        <w:rPr>
          <w:lang w:val="en-US"/>
        </w:rPr>
        <w:t xml:space="preserve"> B</w:t>
      </w:r>
      <w:r>
        <w:rPr>
          <w:rFonts w:hint="eastAsia"/>
          <w:lang w:val="en-US" w:eastAsia="zh-CN"/>
        </w:rPr>
        <w:t>iological</w:t>
      </w:r>
      <w:r>
        <w:rPr>
          <w:lang w:val="en-US"/>
        </w:rPr>
        <w:t xml:space="preserve"> P</w:t>
      </w:r>
      <w:r>
        <w:rPr>
          <w:rFonts w:hint="eastAsia"/>
          <w:lang w:val="en-US" w:eastAsia="zh-CN"/>
        </w:rPr>
        <w:t>harmacy</w:t>
      </w:r>
      <w:r>
        <w:rPr>
          <w:lang w:val="en-US" w:eastAsia="zh-CN"/>
        </w:rPr>
        <w:t>’</w:t>
      </w:r>
      <w:r>
        <w:rPr>
          <w:rFonts w:hint="eastAsia"/>
          <w:lang w:val="en-US" w:eastAsia="zh-CN"/>
        </w:rPr>
        <w:t>s</w:t>
      </w:r>
      <w:r>
        <w:rPr>
          <w:lang w:val="en-US"/>
        </w:rPr>
        <w:t xml:space="preserve"> I</w:t>
      </w:r>
      <w:r>
        <w:rPr>
          <w:rFonts w:hint="eastAsia"/>
          <w:lang w:val="en-US" w:eastAsia="zh-CN"/>
        </w:rPr>
        <w:t>ntellectual</w:t>
      </w:r>
      <w:r>
        <w:rPr>
          <w:lang w:val="en-US"/>
        </w:rPr>
        <w:t xml:space="preserve"> P</w:t>
      </w:r>
      <w:r>
        <w:rPr>
          <w:rFonts w:hint="eastAsia"/>
          <w:lang w:val="en-US" w:eastAsia="zh-CN"/>
        </w:rPr>
        <w:t>roperty</w:t>
      </w:r>
      <w:r>
        <w:rPr>
          <w:lang w:val="en-US"/>
        </w:rPr>
        <w:t xml:space="preserve"> P</w:t>
      </w:r>
      <w:r>
        <w:rPr>
          <w:rFonts w:hint="eastAsia"/>
          <w:lang w:val="en-US" w:eastAsia="zh-CN"/>
        </w:rPr>
        <w:t>rotection</w:t>
      </w:r>
      <w:r>
        <w:rPr>
          <w:lang w:val="en-US"/>
        </w:rPr>
        <w:t xml:space="preserve"> A</w:t>
      </w:r>
      <w:r>
        <w:rPr>
          <w:rFonts w:hint="eastAsia"/>
          <w:lang w:val="en-US" w:eastAsia="zh-CN"/>
        </w:rPr>
        <w:t>nd</w:t>
      </w:r>
      <w:r>
        <w:rPr>
          <w:lang w:val="en-US"/>
        </w:rPr>
        <w:t xml:space="preserve"> P</w:t>
      </w:r>
      <w:r>
        <w:rPr>
          <w:rFonts w:hint="eastAsia"/>
          <w:lang w:val="en-US" w:eastAsia="zh-CN"/>
        </w:rPr>
        <w:t>ublic</w:t>
      </w:r>
      <w:r>
        <w:rPr>
          <w:lang w:val="en-US"/>
        </w:rPr>
        <w:t xml:space="preserve"> H</w:t>
      </w:r>
      <w:r>
        <w:rPr>
          <w:rFonts w:hint="eastAsia"/>
          <w:lang w:val="en-US" w:eastAsia="zh-CN"/>
        </w:rPr>
        <w:t>ealth</w:t>
      </w:r>
      <w:r>
        <w:rPr>
          <w:lang w:val="en-US"/>
        </w:rPr>
        <w:t xml:space="preserve"> </w:t>
      </w:r>
      <w:r w:rsidRPr="00463C31">
        <w:rPr>
          <w:lang w:val="en-US"/>
        </w:rPr>
        <w:t>(</w:t>
      </w:r>
      <w:r>
        <w:rPr>
          <w:rFonts w:hint="eastAsia"/>
          <w:lang w:val="en-US" w:eastAsia="zh-CN"/>
        </w:rPr>
        <w:t xml:space="preserve">In </w:t>
      </w:r>
      <w:r w:rsidRPr="00463C31">
        <w:rPr>
          <w:lang w:val="en-US"/>
        </w:rPr>
        <w:t>Chinese)</w:t>
      </w:r>
      <w:r>
        <w:rPr>
          <w:rFonts w:hint="eastAsia"/>
          <w:lang w:val="en-US" w:eastAsia="zh-CN"/>
        </w:rPr>
        <w:t>,</w:t>
      </w:r>
      <w:r w:rsidRPr="00463C31">
        <w:rPr>
          <w:lang w:val="en-US"/>
        </w:rPr>
        <w:t xml:space="preserve"> </w:t>
      </w:r>
      <w:r>
        <w:rPr>
          <w:lang w:val="en-US"/>
        </w:rPr>
        <w:t>Oct 2011, p20</w:t>
      </w:r>
      <w:r>
        <w:rPr>
          <w:rFonts w:hint="eastAsia"/>
          <w:lang w:val="en-US" w:eastAsia="zh-CN"/>
        </w:rPr>
        <w:t>-</w:t>
      </w:r>
      <w:r w:rsidRPr="00463C31">
        <w:rPr>
          <w:lang w:val="en-US"/>
        </w:rPr>
        <w:t>30</w:t>
      </w:r>
      <w:r>
        <w:rPr>
          <w:rFonts w:hint="eastAsia"/>
          <w:lang w:val="en-US" w:eastAsia="zh-CN"/>
        </w:rPr>
        <w:t>.</w:t>
      </w:r>
      <w:r w:rsidRPr="00463C31">
        <w:rPr>
          <w:lang w:val="en-US"/>
        </w:rPr>
        <w:t xml:space="preserve"> </w:t>
      </w:r>
    </w:p>
  </w:footnote>
  <w:footnote w:id="79">
    <w:p w:rsidR="00687EA0" w:rsidRPr="00E3288B" w:rsidRDefault="00687EA0" w:rsidP="00E766E5">
      <w:pPr>
        <w:pStyle w:val="a5"/>
        <w:ind w:left="200" w:hangingChars="100" w:hanging="200"/>
        <w:rPr>
          <w:lang w:val="en-US" w:eastAsia="zh-CN"/>
        </w:rPr>
      </w:pPr>
      <w:r>
        <w:rPr>
          <w:rStyle w:val="a6"/>
        </w:rPr>
        <w:footnoteRef/>
      </w:r>
      <w:r>
        <w:rPr>
          <w:rFonts w:hint="eastAsia"/>
          <w:lang w:val="en-US" w:eastAsia="zh-CN"/>
        </w:rPr>
        <w:t xml:space="preserve"> </w:t>
      </w:r>
      <w:r w:rsidRPr="00463C31">
        <w:rPr>
          <w:lang w:val="en-US"/>
        </w:rPr>
        <w:t>I</w:t>
      </w:r>
      <w:r w:rsidRPr="00463C31">
        <w:rPr>
          <w:rFonts w:hint="eastAsia"/>
          <w:lang w:val="en-US"/>
        </w:rPr>
        <w:t>nternational Exhaustion and Parallel Importati</w:t>
      </w:r>
      <w:r>
        <w:rPr>
          <w:rFonts w:hint="eastAsia"/>
          <w:lang w:val="en-US"/>
        </w:rPr>
        <w:t>on, World Intellectual Property</w:t>
      </w:r>
      <w:r>
        <w:rPr>
          <w:rFonts w:hint="eastAsia"/>
          <w:lang w:val="en-US" w:eastAsia="zh-CN"/>
        </w:rPr>
        <w:t xml:space="preserve"> </w:t>
      </w:r>
      <w:r w:rsidRPr="00463C31">
        <w:rPr>
          <w:rFonts w:hint="eastAsia"/>
          <w:lang w:val="en-US"/>
        </w:rPr>
        <w:t>Organization, available at:</w:t>
      </w:r>
      <w:r>
        <w:rPr>
          <w:rFonts w:hint="eastAsia"/>
          <w:lang w:val="en-US" w:eastAsia="zh-CN"/>
        </w:rPr>
        <w:t xml:space="preserve"> </w:t>
      </w:r>
      <w:hyperlink r:id="rId19" w:history="1">
        <w:r w:rsidRPr="00463C31">
          <w:rPr>
            <w:rStyle w:val="a9"/>
            <w:lang w:val="en-US"/>
          </w:rPr>
          <w:t>http://www.wipo.int/sme/en/ip_business/export/international_exhaustion.htm</w:t>
        </w:r>
      </w:hyperlink>
      <w:r w:rsidRPr="00463C31">
        <w:rPr>
          <w:rFonts w:hint="eastAsia"/>
          <w:lang w:val="en-US"/>
        </w:rPr>
        <w:t xml:space="preserve"> </w:t>
      </w:r>
      <w:r>
        <w:rPr>
          <w:lang w:val="en-US"/>
        </w:rPr>
        <w:t>(</w:t>
      </w:r>
      <w:r>
        <w:rPr>
          <w:rFonts w:hint="eastAsia"/>
          <w:lang w:val="en-US" w:eastAsia="zh-CN"/>
        </w:rPr>
        <w:t>S</w:t>
      </w:r>
      <w:r w:rsidRPr="00463C31">
        <w:rPr>
          <w:lang w:val="en-US"/>
        </w:rPr>
        <w:t>earch date</w:t>
      </w:r>
      <w:r>
        <w:rPr>
          <w:rFonts w:hint="eastAsia"/>
          <w:lang w:val="en-US" w:eastAsia="zh-CN"/>
        </w:rPr>
        <w:t>:</w:t>
      </w:r>
      <w:r w:rsidRPr="00463C31">
        <w:rPr>
          <w:lang w:val="en-US"/>
        </w:rPr>
        <w:t xml:space="preserve"> 26/10/2012)</w:t>
      </w:r>
      <w:r>
        <w:rPr>
          <w:rFonts w:hint="eastAsia"/>
          <w:lang w:val="en-US" w:eastAsia="zh-CN"/>
        </w:rPr>
        <w:t>.</w:t>
      </w:r>
    </w:p>
  </w:footnote>
  <w:footnote w:id="80">
    <w:p w:rsidR="00687EA0" w:rsidRPr="007B63E8" w:rsidRDefault="00687EA0" w:rsidP="007B63E8">
      <w:pPr>
        <w:pStyle w:val="a5"/>
        <w:ind w:left="200" w:hangingChars="100" w:hanging="200"/>
        <w:rPr>
          <w:lang w:val="en-US" w:eastAsia="zh-CN"/>
        </w:rPr>
      </w:pPr>
      <w:r>
        <w:rPr>
          <w:rStyle w:val="a6"/>
        </w:rPr>
        <w:footnoteRef/>
      </w:r>
      <w:r w:rsidRPr="00463C31">
        <w:rPr>
          <w:lang w:val="en-US"/>
        </w:rPr>
        <w:t xml:space="preserve"> </w:t>
      </w:r>
      <w:r w:rsidRPr="00463C31">
        <w:rPr>
          <w:rFonts w:hint="eastAsia"/>
          <w:lang w:val="en-US"/>
        </w:rPr>
        <w:t>Principles of Right Exhaustion (</w:t>
      </w:r>
      <w:r>
        <w:rPr>
          <w:rFonts w:hint="eastAsia"/>
        </w:rPr>
        <w:t>权利用尽原则</w:t>
      </w:r>
      <w:r w:rsidRPr="00463C31">
        <w:rPr>
          <w:rFonts w:hint="eastAsia"/>
          <w:lang w:val="en-US"/>
        </w:rPr>
        <w:t xml:space="preserve">), available at : </w:t>
      </w:r>
      <w:hyperlink r:id="rId20" w:history="1">
        <w:r w:rsidRPr="007C27E2">
          <w:rPr>
            <w:rStyle w:val="a9"/>
            <w:lang w:val="en-US"/>
          </w:rPr>
          <w:t>http://wiki.mbalib.com/zh-tw/%E6%9D%83%E5%88%A9%E7%A9%B7%E7%AB%AD%E5%8E%9F%E5%88%99</w:t>
        </w:r>
      </w:hyperlink>
      <w:r>
        <w:rPr>
          <w:rFonts w:hint="eastAsia"/>
          <w:lang w:val="en-US" w:eastAsia="zh-CN"/>
        </w:rPr>
        <w:t xml:space="preserve"> </w:t>
      </w:r>
      <w:r>
        <w:rPr>
          <w:lang w:val="en-US"/>
        </w:rPr>
        <w:t>(</w:t>
      </w:r>
      <w:r>
        <w:rPr>
          <w:rFonts w:hint="eastAsia"/>
          <w:lang w:val="en-US" w:eastAsia="zh-CN"/>
        </w:rPr>
        <w:t>S</w:t>
      </w:r>
      <w:r w:rsidRPr="00463C31">
        <w:rPr>
          <w:lang w:val="en-US"/>
        </w:rPr>
        <w:t>earch date</w:t>
      </w:r>
      <w:r>
        <w:rPr>
          <w:rFonts w:hint="eastAsia"/>
          <w:lang w:val="en-US" w:eastAsia="zh-CN"/>
        </w:rPr>
        <w:t>:</w:t>
      </w:r>
      <w:r w:rsidRPr="00463C31">
        <w:rPr>
          <w:lang w:val="en-US"/>
        </w:rPr>
        <w:t xml:space="preserve"> 26/10/2012)</w:t>
      </w:r>
      <w:r>
        <w:rPr>
          <w:rFonts w:hint="eastAsia"/>
          <w:lang w:val="en-US" w:eastAsia="zh-CN"/>
        </w:rPr>
        <w:t xml:space="preserve"> (In Chinese).</w:t>
      </w:r>
    </w:p>
  </w:footnote>
  <w:footnote w:id="81">
    <w:p w:rsidR="00687EA0" w:rsidRPr="00463C31" w:rsidRDefault="00687EA0" w:rsidP="00E3288B">
      <w:pPr>
        <w:pStyle w:val="a5"/>
        <w:ind w:left="200" w:hangingChars="100" w:hanging="200"/>
        <w:rPr>
          <w:lang w:val="en-US"/>
        </w:rPr>
      </w:pPr>
      <w:r>
        <w:rPr>
          <w:rStyle w:val="a6"/>
        </w:rPr>
        <w:footnoteRef/>
      </w:r>
      <w:r w:rsidRPr="00463C31">
        <w:rPr>
          <w:lang w:val="en-US"/>
        </w:rPr>
        <w:t xml:space="preserve"> Article </w:t>
      </w:r>
      <w:r w:rsidRPr="00463C31">
        <w:rPr>
          <w:rFonts w:hint="eastAsia"/>
          <w:lang w:val="en-US"/>
        </w:rPr>
        <w:t>63(1),</w:t>
      </w:r>
      <w:r w:rsidRPr="00463C31">
        <w:rPr>
          <w:lang w:val="en-US"/>
        </w:rPr>
        <w:t xml:space="preserve"> Patent Law of People’s Republic of China (200</w:t>
      </w:r>
      <w:r w:rsidRPr="00463C31">
        <w:rPr>
          <w:rFonts w:hint="eastAsia"/>
          <w:lang w:val="en-US"/>
        </w:rPr>
        <w:t>0</w:t>
      </w:r>
      <w:r w:rsidRPr="00463C31">
        <w:rPr>
          <w:lang w:val="en-US"/>
        </w:rPr>
        <w:t xml:space="preserve"> Rev</w:t>
      </w:r>
      <w:r w:rsidRPr="00463C31">
        <w:rPr>
          <w:rFonts w:hint="eastAsia"/>
          <w:lang w:val="en-US"/>
        </w:rPr>
        <w:t>i</w:t>
      </w:r>
      <w:r w:rsidRPr="00463C31">
        <w:rPr>
          <w:lang w:val="en-US"/>
        </w:rPr>
        <w:t>sion),</w:t>
      </w:r>
      <w:r w:rsidRPr="00463C31">
        <w:rPr>
          <w:color w:val="000000"/>
          <w:shd w:val="clear" w:color="auto" w:fill="FFFFFF"/>
          <w:lang w:val="en-US"/>
        </w:rPr>
        <w:t xml:space="preserve"> </w:t>
      </w:r>
      <w:r>
        <w:rPr>
          <w:rFonts w:hint="eastAsia"/>
          <w:color w:val="000000"/>
          <w:shd w:val="clear" w:color="auto" w:fill="FFFFFF"/>
          <w:lang w:val="en-US"/>
        </w:rPr>
        <w:t>adapted at the</w:t>
      </w:r>
      <w:r w:rsidRPr="00463C31">
        <w:rPr>
          <w:rFonts w:hint="eastAsia"/>
          <w:color w:val="000000"/>
          <w:shd w:val="clear" w:color="auto" w:fill="FFFFFF"/>
          <w:lang w:val="en-US"/>
        </w:rPr>
        <w:t>17</w:t>
      </w:r>
      <w:r>
        <w:rPr>
          <w:rFonts w:hint="eastAsia"/>
          <w:color w:val="000000"/>
          <w:shd w:val="clear" w:color="auto" w:fill="FFFFFF"/>
          <w:lang w:val="en-US"/>
        </w:rPr>
        <w:t>th</w:t>
      </w:r>
      <w:r w:rsidRPr="00463C31">
        <w:rPr>
          <w:rFonts w:hint="eastAsia"/>
          <w:color w:val="000000"/>
          <w:shd w:val="clear" w:color="auto" w:fill="FFFFFF"/>
          <w:lang w:val="en-US"/>
        </w:rPr>
        <w:t xml:space="preserve"> Session of the Standing Committee of the Ninth National People</w:t>
      </w:r>
      <w:r w:rsidRPr="00463C31">
        <w:rPr>
          <w:color w:val="000000"/>
          <w:shd w:val="clear" w:color="auto" w:fill="FFFFFF"/>
          <w:lang w:val="en-US"/>
        </w:rPr>
        <w:t>’</w:t>
      </w:r>
      <w:r w:rsidRPr="00463C31">
        <w:rPr>
          <w:rFonts w:hint="eastAsia"/>
          <w:color w:val="000000"/>
          <w:shd w:val="clear" w:color="auto" w:fill="FFFFFF"/>
          <w:lang w:val="en-US"/>
        </w:rPr>
        <w:t>s Congress on August 25,2000, and announced by Order No.36 of the President of the People</w:t>
      </w:r>
      <w:r w:rsidRPr="00463C31">
        <w:rPr>
          <w:color w:val="000000"/>
          <w:shd w:val="clear" w:color="auto" w:fill="FFFFFF"/>
          <w:lang w:val="en-US"/>
        </w:rPr>
        <w:t>’</w:t>
      </w:r>
      <w:r w:rsidRPr="00463C31">
        <w:rPr>
          <w:rFonts w:hint="eastAsia"/>
          <w:color w:val="000000"/>
          <w:shd w:val="clear" w:color="auto" w:fill="FFFFFF"/>
          <w:lang w:val="en-US"/>
        </w:rPr>
        <w:t>s Republic of China.</w:t>
      </w:r>
    </w:p>
  </w:footnote>
  <w:footnote w:id="82">
    <w:p w:rsidR="00687EA0" w:rsidRPr="00463C31" w:rsidRDefault="00687EA0" w:rsidP="00BD382C">
      <w:pPr>
        <w:pStyle w:val="a5"/>
        <w:rPr>
          <w:lang w:val="en-US" w:eastAsia="zh-CN"/>
        </w:rPr>
      </w:pPr>
      <w:r>
        <w:rPr>
          <w:rStyle w:val="a6"/>
        </w:rPr>
        <w:footnoteRef/>
      </w:r>
      <w:r w:rsidRPr="00463C31">
        <w:rPr>
          <w:lang w:val="en-US"/>
        </w:rPr>
        <w:t xml:space="preserve"> </w:t>
      </w:r>
      <w:r w:rsidRPr="00463C31">
        <w:rPr>
          <w:i/>
          <w:lang w:val="en-US"/>
        </w:rPr>
        <w:t xml:space="preserve">Supra </w:t>
      </w:r>
      <w:r>
        <w:rPr>
          <w:rFonts w:hint="eastAsia"/>
          <w:i/>
          <w:lang w:val="en-US" w:eastAsia="zh-CN"/>
        </w:rPr>
        <w:t>63</w:t>
      </w:r>
      <w:r w:rsidRPr="00463C31">
        <w:rPr>
          <w:i/>
          <w:lang w:val="en-US"/>
        </w:rPr>
        <w:t>,</w:t>
      </w:r>
      <w:r w:rsidRPr="00463C31">
        <w:rPr>
          <w:lang w:val="en-US"/>
        </w:rPr>
        <w:t xml:space="preserve"> Article </w:t>
      </w:r>
      <w:r w:rsidRPr="00463C31">
        <w:rPr>
          <w:rFonts w:hint="eastAsia"/>
          <w:lang w:val="en-US"/>
        </w:rPr>
        <w:t>5</w:t>
      </w:r>
      <w:r>
        <w:rPr>
          <w:rFonts w:hint="eastAsia"/>
          <w:lang w:val="en-US"/>
        </w:rPr>
        <w:t>0</w:t>
      </w:r>
      <w:r>
        <w:rPr>
          <w:rFonts w:hint="eastAsia"/>
          <w:lang w:val="en-US" w:eastAsia="zh-CN"/>
        </w:rPr>
        <w:t xml:space="preserve"> and </w:t>
      </w:r>
      <w:r w:rsidRPr="00463C31">
        <w:rPr>
          <w:rFonts w:hint="eastAsia"/>
          <w:lang w:val="en-US"/>
        </w:rPr>
        <w:t>53</w:t>
      </w:r>
      <w:r>
        <w:rPr>
          <w:rFonts w:hint="eastAsia"/>
          <w:lang w:val="en-US" w:eastAsia="zh-CN"/>
        </w:rPr>
        <w:t>.</w:t>
      </w:r>
    </w:p>
  </w:footnote>
  <w:footnote w:id="83">
    <w:p w:rsidR="00687EA0" w:rsidRPr="00F3645C" w:rsidRDefault="00687EA0" w:rsidP="00B55CAE">
      <w:pPr>
        <w:pStyle w:val="a5"/>
        <w:ind w:left="200" w:hangingChars="100" w:hanging="200"/>
        <w:rPr>
          <w:lang w:val="en-US" w:eastAsia="zh-CN"/>
        </w:rPr>
      </w:pPr>
      <w:r>
        <w:rPr>
          <w:rStyle w:val="a6"/>
        </w:rPr>
        <w:footnoteRef/>
      </w:r>
      <w:r w:rsidRPr="00463C31">
        <w:rPr>
          <w:lang w:val="en-US"/>
        </w:rPr>
        <w:t xml:space="preserve"> </w:t>
      </w:r>
      <w:r w:rsidRPr="00463C31">
        <w:rPr>
          <w:i/>
          <w:lang w:val="en-US"/>
        </w:rPr>
        <w:t xml:space="preserve">Supra </w:t>
      </w:r>
      <w:r>
        <w:rPr>
          <w:rFonts w:hint="eastAsia"/>
          <w:i/>
          <w:lang w:val="en-US" w:eastAsia="zh-CN"/>
        </w:rPr>
        <w:t xml:space="preserve">64, </w:t>
      </w:r>
      <w:r w:rsidRPr="00463C31">
        <w:rPr>
          <w:lang w:val="en-US"/>
        </w:rPr>
        <w:t xml:space="preserve">Article </w:t>
      </w:r>
      <w:r>
        <w:rPr>
          <w:rFonts w:hint="eastAsia"/>
          <w:lang w:val="en-US"/>
        </w:rPr>
        <w:t>13</w:t>
      </w:r>
      <w:r>
        <w:rPr>
          <w:rFonts w:hint="eastAsia"/>
          <w:lang w:val="en-US" w:eastAsia="zh-CN"/>
        </w:rPr>
        <w:t xml:space="preserve"> and </w:t>
      </w:r>
      <w:r w:rsidRPr="00463C31">
        <w:rPr>
          <w:rFonts w:hint="eastAsia"/>
          <w:lang w:val="en-US"/>
        </w:rPr>
        <w:t>23</w:t>
      </w:r>
      <w:r>
        <w:rPr>
          <w:rFonts w:hint="eastAsia"/>
          <w:lang w:val="en-US" w:eastAsia="zh-CN"/>
        </w:rPr>
        <w:t xml:space="preserve">. </w:t>
      </w:r>
    </w:p>
  </w:footnote>
  <w:footnote w:id="84">
    <w:p w:rsidR="00687EA0" w:rsidRPr="00463C31" w:rsidRDefault="00687EA0" w:rsidP="00BF4670">
      <w:pPr>
        <w:pStyle w:val="a5"/>
        <w:ind w:left="200" w:hangingChars="100" w:hanging="200"/>
        <w:rPr>
          <w:lang w:val="en-US" w:eastAsia="zh-CN"/>
        </w:rPr>
      </w:pPr>
      <w:r>
        <w:rPr>
          <w:rStyle w:val="a6"/>
        </w:rPr>
        <w:footnoteRef/>
      </w:r>
      <w:r w:rsidRPr="00463C31">
        <w:rPr>
          <w:lang w:val="en-US"/>
        </w:rPr>
        <w:t xml:space="preserve"> </w:t>
      </w:r>
      <w:r w:rsidRPr="00463C31">
        <w:rPr>
          <w:rFonts w:hint="eastAsia"/>
          <w:lang w:val="en-US"/>
        </w:rPr>
        <w:t xml:space="preserve">Compulsory Licensing of Pharmaceutical and TRIPS, World Trade Organization, available at: </w:t>
      </w:r>
      <w:hyperlink r:id="rId21" w:history="1">
        <w:r w:rsidRPr="00463C31">
          <w:rPr>
            <w:rStyle w:val="a9"/>
            <w:lang w:val="en-US"/>
          </w:rPr>
          <w:t>http://www.wto.org/english/tratop_e/trips_e/public_health_faq_e.htm</w:t>
        </w:r>
      </w:hyperlink>
      <w:r w:rsidRPr="004E049B">
        <w:rPr>
          <w:rFonts w:hint="eastAsia"/>
          <w:lang w:val="en-US" w:eastAsia="zh-CN"/>
        </w:rPr>
        <w:t xml:space="preserve"> </w:t>
      </w:r>
      <w:r>
        <w:rPr>
          <w:lang w:val="en-US"/>
        </w:rPr>
        <w:t>(</w:t>
      </w:r>
      <w:r>
        <w:rPr>
          <w:rFonts w:hint="eastAsia"/>
          <w:lang w:val="en-US" w:eastAsia="zh-CN"/>
        </w:rPr>
        <w:t>S</w:t>
      </w:r>
      <w:r w:rsidRPr="00463C31">
        <w:rPr>
          <w:lang w:val="en-US"/>
        </w:rPr>
        <w:t>earch date</w:t>
      </w:r>
      <w:r>
        <w:rPr>
          <w:rFonts w:hint="eastAsia"/>
          <w:lang w:val="en-US" w:eastAsia="zh-CN"/>
        </w:rPr>
        <w:t>:</w:t>
      </w:r>
      <w:r w:rsidRPr="00463C31">
        <w:rPr>
          <w:lang w:val="en-US"/>
        </w:rPr>
        <w:t xml:space="preserve"> 26/10/2012)</w:t>
      </w:r>
      <w:r>
        <w:rPr>
          <w:rFonts w:hint="eastAsia"/>
          <w:lang w:val="en-US" w:eastAsia="zh-CN"/>
        </w:rPr>
        <w:t xml:space="preserve">. </w:t>
      </w:r>
    </w:p>
  </w:footnote>
  <w:footnote w:id="85">
    <w:p w:rsidR="00687EA0" w:rsidRPr="00463C31" w:rsidRDefault="00687EA0" w:rsidP="00AA6194">
      <w:pPr>
        <w:pStyle w:val="a5"/>
        <w:ind w:left="200" w:hangingChars="100" w:hanging="200"/>
        <w:rPr>
          <w:shd w:val="pct15" w:color="auto" w:fill="FFFFFF"/>
          <w:lang w:val="en-US" w:eastAsia="zh-CN"/>
        </w:rPr>
      </w:pPr>
      <w:r w:rsidRPr="001D3808">
        <w:rPr>
          <w:rStyle w:val="a6"/>
        </w:rPr>
        <w:footnoteRef/>
      </w:r>
      <w:r w:rsidRPr="00463C31">
        <w:rPr>
          <w:lang w:val="en-US"/>
        </w:rPr>
        <w:t xml:space="preserve"> </w:t>
      </w:r>
      <w:bookmarkStart w:id="259" w:name="OLE_LINK67"/>
      <w:bookmarkStart w:id="260" w:name="OLE_LINK70"/>
      <w:r>
        <w:rPr>
          <w:i/>
          <w:lang w:val="en-US"/>
        </w:rPr>
        <w:t xml:space="preserve">Supra </w:t>
      </w:r>
      <w:r>
        <w:rPr>
          <w:rFonts w:hint="eastAsia"/>
          <w:i/>
          <w:lang w:val="en-US" w:eastAsia="zh-CN"/>
        </w:rPr>
        <w:t>6</w:t>
      </w:r>
      <w:r w:rsidRPr="00463C31">
        <w:rPr>
          <w:i/>
          <w:lang w:val="en-US"/>
        </w:rPr>
        <w:t>4</w:t>
      </w:r>
      <w:r>
        <w:rPr>
          <w:rFonts w:hint="eastAsia"/>
          <w:i/>
          <w:lang w:val="en-US" w:eastAsia="zh-CN"/>
        </w:rPr>
        <w:t xml:space="preserve">, </w:t>
      </w:r>
      <w:r w:rsidRPr="00463C31">
        <w:rPr>
          <w:lang w:val="en-US"/>
        </w:rPr>
        <w:t>Article 43</w:t>
      </w:r>
      <w:bookmarkEnd w:id="259"/>
      <w:bookmarkEnd w:id="260"/>
      <w:r>
        <w:rPr>
          <w:rFonts w:hint="eastAsia"/>
          <w:lang w:val="en-US" w:eastAsia="zh-CN"/>
        </w:rPr>
        <w:t xml:space="preserve">. </w:t>
      </w:r>
    </w:p>
  </w:footnote>
  <w:footnote w:id="86">
    <w:p w:rsidR="00687EA0" w:rsidRPr="00463C31" w:rsidRDefault="00687EA0" w:rsidP="00AA6194">
      <w:pPr>
        <w:pStyle w:val="a5"/>
        <w:ind w:left="200" w:hangingChars="100" w:hanging="200"/>
        <w:rPr>
          <w:shd w:val="pct15" w:color="auto" w:fill="FFFFFF"/>
          <w:lang w:val="en-US" w:eastAsia="zh-CN"/>
        </w:rPr>
      </w:pPr>
      <w:r w:rsidRPr="001D3808">
        <w:rPr>
          <w:rStyle w:val="a6"/>
        </w:rPr>
        <w:footnoteRef/>
      </w:r>
      <w:r w:rsidRPr="00463C31">
        <w:rPr>
          <w:lang w:val="en-US"/>
        </w:rPr>
        <w:t xml:space="preserve"> Article 4, Measures on Compulsory Licensing for Patent Exploitation, Oder No.31 of the State</w:t>
      </w:r>
      <w:r>
        <w:rPr>
          <w:lang w:val="en-US"/>
        </w:rPr>
        <w:t xml:space="preserve"> Intellectual Property Office (</w:t>
      </w:r>
      <w:r>
        <w:rPr>
          <w:rFonts w:hint="eastAsia"/>
          <w:lang w:val="en-US" w:eastAsia="zh-CN"/>
        </w:rPr>
        <w:t>I</w:t>
      </w:r>
      <w:r w:rsidRPr="00463C31">
        <w:rPr>
          <w:lang w:val="en-US"/>
        </w:rPr>
        <w:t>mplemented</w:t>
      </w:r>
      <w:r>
        <w:rPr>
          <w:lang w:val="en-US"/>
        </w:rPr>
        <w:t xml:space="preserve"> on 15 July 2003)</w:t>
      </w:r>
      <w:r>
        <w:rPr>
          <w:rFonts w:hint="eastAsia"/>
          <w:lang w:val="en-US" w:eastAsia="zh-CN"/>
        </w:rPr>
        <w:t xml:space="preserve">. </w:t>
      </w:r>
    </w:p>
  </w:footnote>
  <w:footnote w:id="87">
    <w:p w:rsidR="00687EA0" w:rsidRPr="00463C31" w:rsidRDefault="00687EA0" w:rsidP="00BD382C">
      <w:pPr>
        <w:pStyle w:val="a5"/>
        <w:rPr>
          <w:lang w:val="en-US" w:eastAsia="zh-CN"/>
        </w:rPr>
      </w:pPr>
      <w:r w:rsidRPr="001D3808">
        <w:rPr>
          <w:rStyle w:val="a6"/>
        </w:rPr>
        <w:footnoteRef/>
      </w:r>
      <w:r w:rsidRPr="00463C31">
        <w:rPr>
          <w:lang w:val="en-US"/>
        </w:rPr>
        <w:t xml:space="preserve"> </w:t>
      </w:r>
      <w:r>
        <w:rPr>
          <w:i/>
          <w:lang w:val="en-US"/>
        </w:rPr>
        <w:t xml:space="preserve">Supra </w:t>
      </w:r>
      <w:r>
        <w:rPr>
          <w:rFonts w:hint="eastAsia"/>
          <w:i/>
          <w:lang w:val="en-US" w:eastAsia="zh-CN"/>
        </w:rPr>
        <w:t>6</w:t>
      </w:r>
      <w:r w:rsidRPr="00463C31">
        <w:rPr>
          <w:i/>
          <w:lang w:val="en-US"/>
        </w:rPr>
        <w:t>4,</w:t>
      </w:r>
      <w:r w:rsidRPr="00463C31">
        <w:rPr>
          <w:lang w:val="en-US"/>
        </w:rPr>
        <w:t xml:space="preserve"> Article 5</w:t>
      </w:r>
      <w:r>
        <w:rPr>
          <w:rFonts w:hint="eastAsia"/>
          <w:lang w:val="en-US" w:eastAsia="zh-CN"/>
        </w:rPr>
        <w:t>.</w:t>
      </w:r>
    </w:p>
  </w:footnote>
  <w:footnote w:id="88">
    <w:p w:rsidR="00687EA0" w:rsidRPr="00463C31" w:rsidRDefault="00687EA0" w:rsidP="004554CB">
      <w:pPr>
        <w:pStyle w:val="a5"/>
        <w:ind w:left="200" w:hangingChars="100" w:hanging="200"/>
        <w:rPr>
          <w:lang w:val="en-US" w:eastAsia="zh-CN"/>
        </w:rPr>
      </w:pPr>
      <w:r w:rsidRPr="001D3808">
        <w:rPr>
          <w:rStyle w:val="a6"/>
        </w:rPr>
        <w:footnoteRef/>
      </w:r>
      <w:r w:rsidRPr="00463C31">
        <w:rPr>
          <w:lang w:val="en-US"/>
        </w:rPr>
        <w:t xml:space="preserve"> Zhang Yan, New measures for compulsory licensing</w:t>
      </w:r>
      <w:r>
        <w:rPr>
          <w:lang w:val="en-US"/>
        </w:rPr>
        <w:t xml:space="preserve"> of patent, effective since May</w:t>
      </w:r>
      <w:r w:rsidRPr="00463C31">
        <w:rPr>
          <w:lang w:val="en-US"/>
        </w:rPr>
        <w:t>1,2</w:t>
      </w:r>
      <w:r>
        <w:rPr>
          <w:lang w:val="en-US"/>
        </w:rPr>
        <w:t>012, June 25 2012, available at</w:t>
      </w:r>
      <w:r>
        <w:rPr>
          <w:rFonts w:hint="eastAsia"/>
          <w:lang w:val="en-US" w:eastAsia="zh-CN"/>
        </w:rPr>
        <w:t xml:space="preserve">: </w:t>
      </w:r>
      <w:hyperlink r:id="rId22" w:history="1">
        <w:r w:rsidRPr="00463C31">
          <w:rPr>
            <w:rStyle w:val="a9"/>
            <w:lang w:val="en-US"/>
          </w:rPr>
          <w:t>http://www.lexology.com/library/detail.aspx?g=bef0d960-d8ae-4849-8750-2303eb70d982</w:t>
        </w:r>
      </w:hyperlink>
      <w:r>
        <w:rPr>
          <w:lang w:val="en-US"/>
        </w:rPr>
        <w:t xml:space="preserve"> (</w:t>
      </w:r>
      <w:r>
        <w:rPr>
          <w:rFonts w:hint="eastAsia"/>
          <w:lang w:val="en-US" w:eastAsia="zh-CN"/>
        </w:rPr>
        <w:t>S</w:t>
      </w:r>
      <w:r w:rsidRPr="00463C31">
        <w:rPr>
          <w:lang w:val="en-US"/>
        </w:rPr>
        <w:t>earch date: 23/10/2012)</w:t>
      </w:r>
      <w:r>
        <w:rPr>
          <w:rFonts w:hint="eastAsia"/>
          <w:lang w:val="en-US" w:eastAsia="zh-CN"/>
        </w:rPr>
        <w:t xml:space="preserve">. </w:t>
      </w:r>
    </w:p>
  </w:footnote>
  <w:footnote w:id="89">
    <w:p w:rsidR="00687EA0" w:rsidRPr="00463C31" w:rsidRDefault="00687EA0" w:rsidP="00BD382C">
      <w:pPr>
        <w:pStyle w:val="a5"/>
        <w:rPr>
          <w:lang w:val="en-US" w:eastAsia="zh-CN"/>
        </w:rPr>
      </w:pPr>
      <w:r w:rsidRPr="00EA6049">
        <w:rPr>
          <w:rStyle w:val="a6"/>
        </w:rPr>
        <w:footnoteRef/>
      </w:r>
      <w:r w:rsidRPr="00463C31">
        <w:rPr>
          <w:lang w:val="en-US"/>
        </w:rPr>
        <w:t xml:space="preserve"> </w:t>
      </w:r>
      <w:r>
        <w:rPr>
          <w:i/>
          <w:lang w:val="en-US"/>
        </w:rPr>
        <w:t xml:space="preserve">Supra </w:t>
      </w:r>
      <w:r>
        <w:rPr>
          <w:rFonts w:hint="eastAsia"/>
          <w:i/>
          <w:lang w:val="en-US" w:eastAsia="zh-CN"/>
        </w:rPr>
        <w:t>64</w:t>
      </w:r>
      <w:r w:rsidRPr="00463C31">
        <w:rPr>
          <w:i/>
          <w:lang w:val="en-US"/>
        </w:rPr>
        <w:t>,</w:t>
      </w:r>
      <w:r w:rsidRPr="00463C31">
        <w:rPr>
          <w:lang w:val="en-US"/>
        </w:rPr>
        <w:t xml:space="preserve"> Articles 21 and 29</w:t>
      </w:r>
      <w:r>
        <w:rPr>
          <w:rFonts w:hint="eastAsia"/>
          <w:lang w:val="en-US" w:eastAsia="zh-CN"/>
        </w:rPr>
        <w:t xml:space="preserve">. </w:t>
      </w:r>
    </w:p>
  </w:footnote>
  <w:footnote w:id="90">
    <w:p w:rsidR="00687EA0" w:rsidRPr="00463C31" w:rsidRDefault="00687EA0" w:rsidP="00BD382C">
      <w:pPr>
        <w:pStyle w:val="a5"/>
        <w:rPr>
          <w:lang w:val="en-US" w:eastAsia="zh-CN"/>
        </w:rPr>
      </w:pPr>
      <w:r w:rsidRPr="00EA6049">
        <w:rPr>
          <w:rStyle w:val="a6"/>
        </w:rPr>
        <w:footnoteRef/>
      </w:r>
      <w:r w:rsidRPr="00463C31">
        <w:rPr>
          <w:lang w:val="en-US"/>
        </w:rPr>
        <w:t xml:space="preserve"> </w:t>
      </w:r>
      <w:bookmarkStart w:id="264" w:name="OLE_LINK9"/>
      <w:bookmarkStart w:id="265" w:name="OLE_LINK10"/>
      <w:r w:rsidRPr="00463C31">
        <w:rPr>
          <w:i/>
          <w:lang w:val="en-US"/>
        </w:rPr>
        <w:t>Id,</w:t>
      </w:r>
      <w:r w:rsidRPr="00463C31">
        <w:rPr>
          <w:lang w:val="en-US"/>
        </w:rPr>
        <w:t xml:space="preserve"> Article 11</w:t>
      </w:r>
      <w:bookmarkEnd w:id="264"/>
      <w:bookmarkEnd w:id="265"/>
      <w:r>
        <w:rPr>
          <w:rFonts w:hint="eastAsia"/>
          <w:lang w:val="en-US" w:eastAsia="zh-CN"/>
        </w:rPr>
        <w:t>.</w:t>
      </w:r>
    </w:p>
  </w:footnote>
  <w:footnote w:id="91">
    <w:p w:rsidR="00687EA0" w:rsidRPr="00463C31" w:rsidRDefault="00687EA0" w:rsidP="00BD382C">
      <w:pPr>
        <w:pStyle w:val="a5"/>
        <w:rPr>
          <w:lang w:val="en-US" w:eastAsia="zh-CN"/>
        </w:rPr>
      </w:pPr>
      <w:r w:rsidRPr="00EA6049">
        <w:rPr>
          <w:rStyle w:val="a6"/>
        </w:rPr>
        <w:footnoteRef/>
      </w:r>
      <w:r w:rsidRPr="00463C31">
        <w:rPr>
          <w:lang w:val="en-US"/>
        </w:rPr>
        <w:t xml:space="preserve"> </w:t>
      </w:r>
      <w:r w:rsidRPr="00463C31">
        <w:rPr>
          <w:i/>
          <w:lang w:val="en-US"/>
        </w:rPr>
        <w:t>Id,</w:t>
      </w:r>
      <w:r w:rsidRPr="00463C31">
        <w:rPr>
          <w:lang w:val="en-US"/>
        </w:rPr>
        <w:t xml:space="preserve"> Article 26 (3)</w:t>
      </w:r>
      <w:r>
        <w:rPr>
          <w:rFonts w:hint="eastAsia"/>
          <w:lang w:val="en-US" w:eastAsia="zh-CN"/>
        </w:rPr>
        <w:t>.</w:t>
      </w:r>
    </w:p>
  </w:footnote>
  <w:footnote w:id="92">
    <w:p w:rsidR="00687EA0" w:rsidRPr="00463C31" w:rsidRDefault="00687EA0" w:rsidP="00BD382C">
      <w:pPr>
        <w:pStyle w:val="a5"/>
        <w:rPr>
          <w:lang w:val="en-US" w:eastAsia="zh-CN"/>
        </w:rPr>
      </w:pPr>
      <w:r w:rsidRPr="00EA6049">
        <w:rPr>
          <w:rStyle w:val="a6"/>
        </w:rPr>
        <w:footnoteRef/>
      </w:r>
      <w:r w:rsidRPr="00463C31">
        <w:rPr>
          <w:lang w:val="en-US"/>
        </w:rPr>
        <w:t xml:space="preserve"> </w:t>
      </w:r>
      <w:r w:rsidRPr="00463C31">
        <w:rPr>
          <w:i/>
          <w:lang w:val="en-US"/>
        </w:rPr>
        <w:t>Id,</w:t>
      </w:r>
      <w:r w:rsidRPr="00463C31">
        <w:rPr>
          <w:lang w:val="en-US"/>
        </w:rPr>
        <w:t xml:space="preserve"> Article 20 (5)</w:t>
      </w:r>
      <w:r>
        <w:rPr>
          <w:rFonts w:hint="eastAsia"/>
          <w:lang w:val="en-US" w:eastAsia="zh-CN"/>
        </w:rPr>
        <w:t>.</w:t>
      </w:r>
    </w:p>
  </w:footnote>
  <w:footnote w:id="93">
    <w:p w:rsidR="00687EA0" w:rsidRPr="00463C31" w:rsidRDefault="00687EA0" w:rsidP="00BD382C">
      <w:pPr>
        <w:pStyle w:val="a5"/>
        <w:rPr>
          <w:lang w:val="en-US" w:eastAsia="zh-CN"/>
        </w:rPr>
      </w:pPr>
      <w:r w:rsidRPr="00EA6049">
        <w:rPr>
          <w:rStyle w:val="a6"/>
        </w:rPr>
        <w:footnoteRef/>
      </w:r>
      <w:r w:rsidRPr="00463C31">
        <w:rPr>
          <w:lang w:val="en-US"/>
        </w:rPr>
        <w:t xml:space="preserve"> </w:t>
      </w:r>
      <w:r w:rsidRPr="00463C31">
        <w:rPr>
          <w:i/>
          <w:lang w:val="en-US"/>
        </w:rPr>
        <w:t>Id,</w:t>
      </w:r>
      <w:r>
        <w:rPr>
          <w:lang w:val="en-US"/>
        </w:rPr>
        <w:t xml:space="preserve"> Articles 7, 23</w:t>
      </w:r>
      <w:r>
        <w:rPr>
          <w:rFonts w:hint="eastAsia"/>
          <w:lang w:val="en-US" w:eastAsia="zh-CN"/>
        </w:rPr>
        <w:t xml:space="preserve">, </w:t>
      </w:r>
      <w:r w:rsidRPr="00463C31">
        <w:rPr>
          <w:lang w:val="en-US"/>
        </w:rPr>
        <w:t>24</w:t>
      </w:r>
      <w:r>
        <w:rPr>
          <w:rFonts w:hint="eastAsia"/>
          <w:lang w:val="en-US" w:eastAsia="zh-CN"/>
        </w:rPr>
        <w:t>.</w:t>
      </w:r>
    </w:p>
  </w:footnote>
  <w:footnote w:id="94">
    <w:p w:rsidR="00687EA0" w:rsidRPr="00463C31" w:rsidRDefault="00687EA0" w:rsidP="00BD382C">
      <w:pPr>
        <w:pStyle w:val="a5"/>
        <w:rPr>
          <w:lang w:val="en-US" w:eastAsia="zh-CN"/>
        </w:rPr>
      </w:pPr>
      <w:r w:rsidRPr="00EA6049">
        <w:rPr>
          <w:rStyle w:val="a6"/>
        </w:rPr>
        <w:footnoteRef/>
      </w:r>
      <w:r w:rsidRPr="00463C31">
        <w:rPr>
          <w:lang w:val="en-US"/>
        </w:rPr>
        <w:t xml:space="preserve"> </w:t>
      </w:r>
      <w:r w:rsidRPr="00463C31">
        <w:rPr>
          <w:i/>
          <w:lang w:val="en-US"/>
        </w:rPr>
        <w:t>Id,</w:t>
      </w:r>
      <w:r w:rsidRPr="00463C31">
        <w:rPr>
          <w:lang w:val="en-US"/>
        </w:rPr>
        <w:t xml:space="preserve"> Article 4</w:t>
      </w:r>
      <w:r>
        <w:rPr>
          <w:rFonts w:hint="eastAsia"/>
          <w:lang w:val="en-US" w:eastAsia="zh-CN"/>
        </w:rPr>
        <w:t>.</w:t>
      </w:r>
    </w:p>
  </w:footnote>
  <w:footnote w:id="95">
    <w:p w:rsidR="00687EA0" w:rsidRPr="00463C31" w:rsidRDefault="00687EA0" w:rsidP="00BD382C">
      <w:pPr>
        <w:pStyle w:val="a5"/>
        <w:rPr>
          <w:lang w:val="en-US" w:eastAsia="zh-CN"/>
        </w:rPr>
      </w:pPr>
      <w:r w:rsidRPr="00EA6049">
        <w:rPr>
          <w:rStyle w:val="a6"/>
        </w:rPr>
        <w:footnoteRef/>
      </w:r>
      <w:r w:rsidRPr="00463C31">
        <w:rPr>
          <w:lang w:val="en-US"/>
        </w:rPr>
        <w:t xml:space="preserve"> </w:t>
      </w:r>
      <w:r w:rsidRPr="00463C31">
        <w:rPr>
          <w:i/>
          <w:lang w:val="en-US"/>
        </w:rPr>
        <w:t>Id,</w:t>
      </w:r>
      <w:r w:rsidRPr="00463C31">
        <w:rPr>
          <w:lang w:val="en-US"/>
        </w:rPr>
        <w:t xml:space="preserve"> Articles 9,</w:t>
      </w:r>
      <w:r>
        <w:rPr>
          <w:rFonts w:hint="eastAsia"/>
          <w:lang w:val="en-US" w:eastAsia="zh-CN"/>
        </w:rPr>
        <w:t xml:space="preserve"> </w:t>
      </w:r>
      <w:r w:rsidRPr="00463C31">
        <w:rPr>
          <w:lang w:val="en-US"/>
        </w:rPr>
        <w:t>16,</w:t>
      </w:r>
      <w:r>
        <w:rPr>
          <w:rFonts w:hint="eastAsia"/>
          <w:lang w:val="en-US" w:eastAsia="zh-CN"/>
        </w:rPr>
        <w:t xml:space="preserve"> </w:t>
      </w:r>
      <w:r>
        <w:rPr>
          <w:lang w:val="en-US"/>
        </w:rPr>
        <w:t>27</w:t>
      </w:r>
      <w:r>
        <w:rPr>
          <w:rFonts w:hint="eastAsia"/>
          <w:lang w:val="en-US" w:eastAsia="zh-CN"/>
        </w:rPr>
        <w:t>,</w:t>
      </w:r>
      <w:r w:rsidRPr="00463C31">
        <w:rPr>
          <w:lang w:val="en-US"/>
        </w:rPr>
        <w:t xml:space="preserve"> 35</w:t>
      </w:r>
      <w:r>
        <w:rPr>
          <w:rFonts w:hint="eastAsia"/>
          <w:lang w:val="en-US" w:eastAsia="zh-CN"/>
        </w:rPr>
        <w:t>.</w:t>
      </w:r>
    </w:p>
  </w:footnote>
  <w:footnote w:id="96">
    <w:p w:rsidR="00687EA0" w:rsidRPr="00463C31" w:rsidRDefault="00687EA0" w:rsidP="00E766E5">
      <w:pPr>
        <w:pStyle w:val="a5"/>
        <w:ind w:left="200" w:hangingChars="100" w:hanging="200"/>
        <w:rPr>
          <w:lang w:val="en-US" w:eastAsia="zh-CN"/>
        </w:rPr>
      </w:pPr>
      <w:r w:rsidRPr="00EA6049">
        <w:rPr>
          <w:rStyle w:val="a6"/>
        </w:rPr>
        <w:footnoteRef/>
      </w:r>
      <w:r>
        <w:rPr>
          <w:rFonts w:hint="eastAsia"/>
          <w:lang w:val="en-US" w:eastAsia="zh-CN"/>
        </w:rPr>
        <w:t xml:space="preserve"> </w:t>
      </w:r>
      <w:r w:rsidRPr="00463C31">
        <w:rPr>
          <w:lang w:val="en-US"/>
        </w:rPr>
        <w:t xml:space="preserve"> Para3, China Revises Law to Facilitate Compulsory Licenses for Generic Medicines, </w:t>
      </w:r>
      <w:r w:rsidRPr="00463C31">
        <w:rPr>
          <w:rStyle w:val="date"/>
          <w:lang w:val="en-US"/>
        </w:rPr>
        <w:t>June 11, 2012, available at</w:t>
      </w:r>
      <w:r>
        <w:rPr>
          <w:rStyle w:val="date"/>
          <w:rFonts w:hint="eastAsia"/>
          <w:lang w:val="en-US" w:eastAsia="zh-CN"/>
        </w:rPr>
        <w:t xml:space="preserve">: </w:t>
      </w:r>
      <w:hyperlink r:id="rId23" w:history="1">
        <w:r w:rsidRPr="00463C31">
          <w:rPr>
            <w:rStyle w:val="a9"/>
            <w:lang w:val="en-US"/>
          </w:rPr>
          <w:t>http://infojustice.org/archives/26344</w:t>
        </w:r>
      </w:hyperlink>
      <w:r>
        <w:rPr>
          <w:rStyle w:val="date"/>
          <w:lang w:val="en-US"/>
        </w:rPr>
        <w:t xml:space="preserve"> (</w:t>
      </w:r>
      <w:r>
        <w:rPr>
          <w:rStyle w:val="date"/>
          <w:rFonts w:hint="eastAsia"/>
          <w:lang w:val="en-US" w:eastAsia="zh-CN"/>
        </w:rPr>
        <w:t>S</w:t>
      </w:r>
      <w:r>
        <w:rPr>
          <w:rStyle w:val="date"/>
          <w:lang w:val="en-US"/>
        </w:rPr>
        <w:t>earch date: 26/10/2012)</w:t>
      </w:r>
      <w:r>
        <w:rPr>
          <w:rStyle w:val="date"/>
          <w:rFonts w:hint="eastAsia"/>
          <w:lang w:val="en-US" w:eastAsia="zh-CN"/>
        </w:rPr>
        <w:t>.</w:t>
      </w:r>
    </w:p>
  </w:footnote>
  <w:footnote w:id="97">
    <w:p w:rsidR="00687EA0" w:rsidRPr="00463C31" w:rsidRDefault="00687EA0" w:rsidP="002E178F">
      <w:pPr>
        <w:pStyle w:val="a5"/>
        <w:ind w:left="200" w:hangingChars="100" w:hanging="200"/>
        <w:rPr>
          <w:lang w:val="en-US" w:eastAsia="zh-CN"/>
        </w:rPr>
      </w:pPr>
      <w:r w:rsidRPr="00EA6049">
        <w:rPr>
          <w:rStyle w:val="a6"/>
        </w:rPr>
        <w:footnoteRef/>
      </w:r>
      <w:r w:rsidRPr="00463C31">
        <w:rPr>
          <w:lang w:val="en-US"/>
        </w:rPr>
        <w:t xml:space="preserve"> Compulsory licensing of cancer drugs in Thailand, TWN info Se</w:t>
      </w:r>
      <w:r>
        <w:rPr>
          <w:lang w:val="en-US"/>
        </w:rPr>
        <w:t>rvice on Health issues (Feb</w:t>
      </w:r>
      <w:r>
        <w:rPr>
          <w:rFonts w:hint="eastAsia"/>
          <w:lang w:val="en-US" w:eastAsia="zh-CN"/>
        </w:rPr>
        <w:t xml:space="preserve"> 8, 2010</w:t>
      </w:r>
      <w:r w:rsidRPr="00463C31">
        <w:rPr>
          <w:lang w:val="en-US"/>
        </w:rPr>
        <w:t>) available at</w:t>
      </w:r>
      <w:r>
        <w:rPr>
          <w:rFonts w:hint="eastAsia"/>
          <w:lang w:val="en-US" w:eastAsia="zh-CN"/>
        </w:rPr>
        <w:t xml:space="preserve">: </w:t>
      </w:r>
      <w:r w:rsidRPr="00463C31">
        <w:rPr>
          <w:lang w:val="en-US"/>
        </w:rPr>
        <w:t xml:space="preserve"> </w:t>
      </w:r>
      <w:hyperlink r:id="rId24" w:history="1">
        <w:r w:rsidRPr="00463C31">
          <w:rPr>
            <w:rStyle w:val="a9"/>
            <w:lang w:val="en-US"/>
          </w:rPr>
          <w:t>http://www.twnside.org.sg/title2/health.info/2008/twnhealthinfo20080201.htm</w:t>
        </w:r>
      </w:hyperlink>
      <w:r>
        <w:rPr>
          <w:lang w:val="en-US"/>
        </w:rPr>
        <w:t xml:space="preserve"> (</w:t>
      </w:r>
      <w:r>
        <w:rPr>
          <w:rFonts w:hint="eastAsia"/>
          <w:lang w:val="en-US" w:eastAsia="zh-CN"/>
        </w:rPr>
        <w:t>S</w:t>
      </w:r>
      <w:r w:rsidRPr="00463C31">
        <w:rPr>
          <w:lang w:val="en-US"/>
        </w:rPr>
        <w:t>earch date: 26/10/2012)</w:t>
      </w:r>
      <w:r>
        <w:rPr>
          <w:rFonts w:hint="eastAsia"/>
          <w:lang w:val="en-US" w:eastAsia="zh-CN"/>
        </w:rPr>
        <w:t>.</w:t>
      </w:r>
    </w:p>
  </w:footnote>
  <w:footnote w:id="98">
    <w:p w:rsidR="00687EA0" w:rsidRPr="00463C31" w:rsidRDefault="00687EA0" w:rsidP="00811671">
      <w:pPr>
        <w:pStyle w:val="a5"/>
        <w:ind w:left="200" w:hangingChars="100" w:hanging="200"/>
        <w:rPr>
          <w:lang w:val="en-US" w:eastAsia="zh-CN"/>
        </w:rPr>
      </w:pPr>
      <w:r w:rsidRPr="00EA6049">
        <w:rPr>
          <w:rStyle w:val="a6"/>
        </w:rPr>
        <w:footnoteRef/>
      </w:r>
      <w:r w:rsidRPr="00463C31">
        <w:rPr>
          <w:lang w:val="en-US"/>
        </w:rPr>
        <w:t xml:space="preserve"> </w:t>
      </w:r>
      <w:bookmarkStart w:id="269" w:name="OLE_LINK17"/>
      <w:r w:rsidRPr="00463C31">
        <w:rPr>
          <w:lang w:val="en-US"/>
        </w:rPr>
        <w:t>Indian Company Acquires Rights To Copy Generic Cancer Drug, FOLKS HEALTH</w:t>
      </w:r>
      <w:bookmarkEnd w:id="269"/>
      <w:r w:rsidRPr="00463C31">
        <w:rPr>
          <w:lang w:val="en-US"/>
        </w:rPr>
        <w:t>, Mar 14</w:t>
      </w:r>
      <w:r w:rsidRPr="00463C31">
        <w:rPr>
          <w:vertAlign w:val="superscript"/>
          <w:lang w:val="en-US"/>
        </w:rPr>
        <w:t>th</w:t>
      </w:r>
      <w:r w:rsidRPr="00463C31">
        <w:rPr>
          <w:lang w:val="en-US"/>
        </w:rPr>
        <w:t>,2012</w:t>
      </w:r>
      <w:r>
        <w:rPr>
          <w:rFonts w:hint="eastAsia"/>
          <w:lang w:val="en-US" w:eastAsia="zh-CN"/>
        </w:rPr>
        <w:t xml:space="preserve">, </w:t>
      </w:r>
      <w:r w:rsidRPr="00463C31">
        <w:rPr>
          <w:lang w:val="en-US"/>
        </w:rPr>
        <w:t xml:space="preserve">available at </w:t>
      </w:r>
      <w:hyperlink r:id="rId25" w:history="1">
        <w:r w:rsidRPr="00463C31">
          <w:rPr>
            <w:rStyle w:val="a9"/>
            <w:lang w:val="en-US"/>
          </w:rPr>
          <w:t>http://www.folkshealth.com/blog/2012/03/14/indian-company-acquires-rights-to-copy-generic-cancer-drug-indian-company-acquires-rights-to-copy-generic-cancer-drug/</w:t>
        </w:r>
      </w:hyperlink>
      <w:r>
        <w:rPr>
          <w:lang w:val="en-US"/>
        </w:rPr>
        <w:t>(</w:t>
      </w:r>
      <w:r>
        <w:rPr>
          <w:rFonts w:hint="eastAsia"/>
          <w:lang w:val="en-US" w:eastAsia="zh-CN"/>
        </w:rPr>
        <w:t>S</w:t>
      </w:r>
      <w:r w:rsidRPr="00463C31">
        <w:rPr>
          <w:lang w:val="en-US"/>
        </w:rPr>
        <w:t>earch date: 26/10/2012)</w:t>
      </w:r>
      <w:r>
        <w:rPr>
          <w:rFonts w:hint="eastAsia"/>
          <w:lang w:val="en-US" w:eastAsia="zh-CN"/>
        </w:rPr>
        <w:t>.</w:t>
      </w:r>
    </w:p>
  </w:footnote>
  <w:footnote w:id="99">
    <w:p w:rsidR="00687EA0" w:rsidRPr="00714CF6" w:rsidRDefault="00687EA0" w:rsidP="00313029">
      <w:pPr>
        <w:pStyle w:val="a5"/>
        <w:ind w:left="200" w:hangingChars="100" w:hanging="200"/>
        <w:rPr>
          <w:lang w:val="en-US" w:eastAsia="zh-CN"/>
        </w:rPr>
      </w:pPr>
      <w:r>
        <w:rPr>
          <w:rStyle w:val="a6"/>
        </w:rPr>
        <w:footnoteRef/>
      </w:r>
      <w:r w:rsidRPr="00463C31">
        <w:rPr>
          <w:lang w:val="en-US"/>
        </w:rPr>
        <w:t xml:space="preserve"> </w:t>
      </w:r>
      <w:r w:rsidRPr="00463C31">
        <w:rPr>
          <w:rFonts w:hint="eastAsia"/>
          <w:lang w:val="en-US"/>
        </w:rPr>
        <w:t>Keith Alcom, Brazil Issues Compulsory License on Efavirenz, May 07, 2007, available at:</w:t>
      </w:r>
      <w:r>
        <w:rPr>
          <w:rFonts w:hint="eastAsia"/>
          <w:lang w:val="en-US" w:eastAsia="zh-CN"/>
        </w:rPr>
        <w:t xml:space="preserve"> </w:t>
      </w:r>
      <w:hyperlink r:id="rId26" w:history="1">
        <w:r w:rsidRPr="00463C31">
          <w:rPr>
            <w:rStyle w:val="a9"/>
            <w:lang w:val="en-US"/>
          </w:rPr>
          <w:t>http://www.aidsmap.com/Brazil-issues-compulsory-license-on-efavirenz/page/1427206/</w:t>
        </w:r>
      </w:hyperlink>
      <w:r w:rsidRPr="00463C31">
        <w:rPr>
          <w:rFonts w:hint="eastAsia"/>
          <w:lang w:val="en-US"/>
        </w:rPr>
        <w:t xml:space="preserve"> </w:t>
      </w:r>
      <w:r>
        <w:rPr>
          <w:lang w:val="en-US"/>
        </w:rPr>
        <w:t>(</w:t>
      </w:r>
      <w:r>
        <w:rPr>
          <w:rFonts w:hint="eastAsia"/>
          <w:lang w:val="en-US" w:eastAsia="zh-CN"/>
        </w:rPr>
        <w:t>S</w:t>
      </w:r>
      <w:r w:rsidRPr="00463C31">
        <w:rPr>
          <w:lang w:val="en-US"/>
        </w:rPr>
        <w:t>earch date: 26/10/2012)</w:t>
      </w:r>
      <w:r>
        <w:rPr>
          <w:rFonts w:hint="eastAsia"/>
          <w:lang w:val="en-US" w:eastAsia="zh-CN"/>
        </w:rPr>
        <w:t xml:space="preserve">. </w:t>
      </w:r>
    </w:p>
  </w:footnote>
  <w:footnote w:id="100">
    <w:p w:rsidR="00687EA0" w:rsidRPr="00463C31" w:rsidRDefault="00687EA0" w:rsidP="001E0594">
      <w:pPr>
        <w:pStyle w:val="a5"/>
        <w:ind w:left="200" w:hangingChars="100" w:hanging="200"/>
        <w:rPr>
          <w:lang w:val="en-US" w:eastAsia="zh-CN"/>
        </w:rPr>
      </w:pPr>
      <w:r w:rsidRPr="00EA6049">
        <w:rPr>
          <w:rStyle w:val="a6"/>
        </w:rPr>
        <w:footnoteRef/>
      </w:r>
      <w:r w:rsidRPr="00463C31">
        <w:rPr>
          <w:lang w:val="en-US"/>
        </w:rPr>
        <w:t xml:space="preserve"> Patent protection versus public health, The Lancet, Vol 358, p1563, 10 November 2001, available at</w:t>
      </w:r>
      <w:r>
        <w:rPr>
          <w:rFonts w:hint="eastAsia"/>
          <w:lang w:val="en-US" w:eastAsia="zh-CN"/>
        </w:rPr>
        <w:t>:</w:t>
      </w:r>
      <w:r w:rsidRPr="00463C31">
        <w:rPr>
          <w:lang w:val="en-US"/>
        </w:rPr>
        <w:t xml:space="preserve"> </w:t>
      </w:r>
      <w:hyperlink r:id="rId27" w:history="1">
        <w:r w:rsidRPr="00463C31">
          <w:rPr>
            <w:rStyle w:val="a9"/>
            <w:lang w:val="en-US"/>
          </w:rPr>
          <w:t>http://www.lancet.com/journals/lancet/article/PIIS0140-6736(01)06633-8/fulltext</w:t>
        </w:r>
      </w:hyperlink>
      <w:r>
        <w:rPr>
          <w:lang w:val="en-US"/>
        </w:rPr>
        <w:t xml:space="preserve"> (</w:t>
      </w:r>
      <w:r>
        <w:rPr>
          <w:rFonts w:hint="eastAsia"/>
          <w:lang w:val="en-US" w:eastAsia="zh-CN"/>
        </w:rPr>
        <w:t>S</w:t>
      </w:r>
      <w:r w:rsidRPr="00463C31">
        <w:rPr>
          <w:lang w:val="en-US"/>
        </w:rPr>
        <w:t>earch date: 26/10/2012)</w:t>
      </w:r>
      <w:r>
        <w:rPr>
          <w:rFonts w:hint="eastAsia"/>
          <w:lang w:val="en-US" w:eastAsia="zh-CN"/>
        </w:rPr>
        <w:t>.</w:t>
      </w:r>
    </w:p>
  </w:footnote>
  <w:footnote w:id="101">
    <w:p w:rsidR="00687EA0" w:rsidRPr="00463C31" w:rsidRDefault="00687EA0" w:rsidP="00BD382C">
      <w:pPr>
        <w:pStyle w:val="a5"/>
        <w:rPr>
          <w:lang w:val="en-US" w:eastAsia="zh-CN"/>
        </w:rPr>
      </w:pPr>
      <w:r>
        <w:rPr>
          <w:rStyle w:val="a6"/>
        </w:rPr>
        <w:footnoteRef/>
      </w:r>
      <w:r w:rsidRPr="00463C31">
        <w:rPr>
          <w:lang w:val="en-US"/>
        </w:rPr>
        <w:t xml:space="preserve"> </w:t>
      </w:r>
      <w:r w:rsidRPr="00463C31">
        <w:rPr>
          <w:rFonts w:hint="eastAsia"/>
          <w:i/>
          <w:lang w:val="en-US"/>
        </w:rPr>
        <w:t>Id</w:t>
      </w:r>
      <w:r>
        <w:rPr>
          <w:rFonts w:hint="eastAsia"/>
          <w:i/>
          <w:lang w:val="en-US" w:eastAsia="zh-CN"/>
        </w:rPr>
        <w:t>.</w:t>
      </w:r>
    </w:p>
  </w:footnote>
  <w:footnote w:id="102">
    <w:p w:rsidR="00687EA0" w:rsidRPr="00463C31" w:rsidRDefault="00687EA0" w:rsidP="00E766E5">
      <w:pPr>
        <w:pStyle w:val="a5"/>
        <w:ind w:left="200" w:hangingChars="100" w:hanging="200"/>
        <w:rPr>
          <w:lang w:val="en-US"/>
        </w:rPr>
      </w:pPr>
      <w:r>
        <w:rPr>
          <w:rStyle w:val="a6"/>
        </w:rPr>
        <w:footnoteRef/>
      </w:r>
      <w:r w:rsidRPr="00463C31">
        <w:rPr>
          <w:lang w:val="en-US"/>
        </w:rPr>
        <w:t xml:space="preserve"> </w:t>
      </w:r>
      <w:r w:rsidRPr="00463C31">
        <w:rPr>
          <w:rFonts w:hint="eastAsia"/>
          <w:lang w:val="en-US"/>
        </w:rPr>
        <w:t xml:space="preserve">Sisule F. Musungu, </w:t>
      </w:r>
      <w:r w:rsidRPr="00463C31">
        <w:rPr>
          <w:lang w:val="en-US"/>
        </w:rPr>
        <w:t>Cecilia</w:t>
      </w:r>
      <w:r w:rsidRPr="00463C31">
        <w:rPr>
          <w:rFonts w:hint="eastAsia"/>
          <w:lang w:val="en-US"/>
        </w:rPr>
        <w:t xml:space="preserve"> OH, The Use of Flexibilities in TRIPS </w:t>
      </w:r>
      <w:r w:rsidRPr="00463C31">
        <w:rPr>
          <w:lang w:val="en-US"/>
        </w:rPr>
        <w:t>By</w:t>
      </w:r>
      <w:r w:rsidRPr="00463C31">
        <w:rPr>
          <w:rFonts w:hint="eastAsia"/>
          <w:lang w:val="en-US"/>
        </w:rPr>
        <w:t xml:space="preserve"> D</w:t>
      </w:r>
      <w:r w:rsidRPr="00463C31">
        <w:rPr>
          <w:lang w:val="en-US"/>
        </w:rPr>
        <w:t>e</w:t>
      </w:r>
      <w:r w:rsidRPr="00463C31">
        <w:rPr>
          <w:rFonts w:hint="eastAsia"/>
          <w:lang w:val="en-US"/>
        </w:rPr>
        <w:t>veloping Countries: Can They Promote, Access to Medicines?, CIPIH, study 4c, August 2005</w:t>
      </w:r>
    </w:p>
  </w:footnote>
  <w:footnote w:id="103">
    <w:p w:rsidR="00687EA0" w:rsidRPr="00463C31" w:rsidRDefault="00687EA0" w:rsidP="00BD382C">
      <w:pPr>
        <w:pStyle w:val="a5"/>
        <w:rPr>
          <w:lang w:val="en-US" w:eastAsia="zh-CN"/>
        </w:rPr>
      </w:pPr>
      <w:r>
        <w:rPr>
          <w:rStyle w:val="a6"/>
        </w:rPr>
        <w:footnoteRef/>
      </w:r>
      <w:r w:rsidRPr="00463C31">
        <w:rPr>
          <w:lang w:val="en-US"/>
        </w:rPr>
        <w:t xml:space="preserve"> </w:t>
      </w:r>
      <w:r w:rsidRPr="00463C31">
        <w:rPr>
          <w:rFonts w:hint="eastAsia"/>
          <w:lang w:val="en-US"/>
        </w:rPr>
        <w:t xml:space="preserve">Article 65.2 </w:t>
      </w:r>
      <w:r>
        <w:rPr>
          <w:rFonts w:hint="eastAsia"/>
          <w:lang w:val="en-US"/>
        </w:rPr>
        <w:t>and 65.4 of the TRIPS Agreement</w:t>
      </w:r>
      <w:r>
        <w:rPr>
          <w:rFonts w:hint="eastAsia"/>
          <w:lang w:val="en-US" w:eastAsia="zh-CN"/>
        </w:rPr>
        <w:t>.</w:t>
      </w:r>
    </w:p>
  </w:footnote>
  <w:footnote w:id="104">
    <w:p w:rsidR="00687EA0" w:rsidRPr="006464D3" w:rsidRDefault="00687EA0" w:rsidP="006464D3">
      <w:pPr>
        <w:pStyle w:val="a5"/>
        <w:ind w:left="200" w:hangingChars="100" w:hanging="200"/>
        <w:rPr>
          <w:lang w:val="en-US" w:eastAsia="zh-CN"/>
        </w:rPr>
      </w:pPr>
      <w:r>
        <w:rPr>
          <w:rStyle w:val="a6"/>
        </w:rPr>
        <w:footnoteRef/>
      </w:r>
      <w:r w:rsidRPr="00463C31">
        <w:rPr>
          <w:lang w:val="en-US"/>
        </w:rPr>
        <w:t xml:space="preserve"> </w:t>
      </w:r>
      <w:r w:rsidRPr="00463C31">
        <w:rPr>
          <w:rFonts w:hint="eastAsia"/>
          <w:lang w:val="en-US"/>
        </w:rPr>
        <w:t xml:space="preserve">Frequently asked questions about TRIPS in the WTO, available at: </w:t>
      </w:r>
      <w:hyperlink r:id="rId28" w:history="1">
        <w:r w:rsidRPr="00463C31">
          <w:rPr>
            <w:rStyle w:val="a9"/>
            <w:lang w:val="en-US"/>
          </w:rPr>
          <w:t>http://www.wto.org/english/tratop_e/trips_e/tripfq_e.htm</w:t>
        </w:r>
      </w:hyperlink>
      <w:r w:rsidRPr="00463C31">
        <w:rPr>
          <w:rFonts w:hint="eastAsia"/>
          <w:lang w:val="en-US"/>
        </w:rPr>
        <w:t xml:space="preserve"> </w:t>
      </w:r>
      <w:r>
        <w:rPr>
          <w:lang w:val="en-US"/>
        </w:rPr>
        <w:t>(</w:t>
      </w:r>
      <w:r>
        <w:rPr>
          <w:rFonts w:hint="eastAsia"/>
          <w:lang w:val="en-US" w:eastAsia="zh-CN"/>
        </w:rPr>
        <w:t>S</w:t>
      </w:r>
      <w:r w:rsidRPr="00463C31">
        <w:rPr>
          <w:lang w:val="en-US"/>
        </w:rPr>
        <w:t>earch date: 26/10/2012)</w:t>
      </w:r>
      <w:r>
        <w:rPr>
          <w:rFonts w:hint="eastAsia"/>
          <w:lang w:val="en-US" w:eastAsia="zh-CN"/>
        </w:rPr>
        <w:t>.</w:t>
      </w:r>
    </w:p>
  </w:footnote>
  <w:footnote w:id="105">
    <w:p w:rsidR="00687EA0" w:rsidRPr="00463C31" w:rsidRDefault="00687EA0" w:rsidP="00E766E5">
      <w:pPr>
        <w:pStyle w:val="a5"/>
        <w:ind w:left="300" w:hangingChars="150" w:hanging="300"/>
        <w:rPr>
          <w:lang w:val="en-US" w:eastAsia="zh-CN"/>
        </w:rPr>
      </w:pPr>
      <w:r w:rsidRPr="003F2EEE">
        <w:rPr>
          <w:rStyle w:val="a6"/>
        </w:rPr>
        <w:footnoteRef/>
      </w:r>
      <w:r w:rsidRPr="00463C31">
        <w:rPr>
          <w:lang w:val="en-US"/>
        </w:rPr>
        <w:t xml:space="preserve"> Hongzhou Lu, Filling the gap, China’s fight against HIV/AIDS, 09 Sep 2012, available at: </w:t>
      </w:r>
      <w:hyperlink r:id="rId29" w:history="1">
        <w:r w:rsidRPr="00463C31">
          <w:rPr>
            <w:rStyle w:val="a9"/>
            <w:lang w:val="en-US"/>
          </w:rPr>
          <w:t>http://www.equilibri.net/nuovo/es/node/2253</w:t>
        </w:r>
      </w:hyperlink>
      <w:r w:rsidRPr="00463C31">
        <w:rPr>
          <w:lang w:val="en-US"/>
        </w:rPr>
        <w:t xml:space="preserve"> </w:t>
      </w:r>
      <w:r w:rsidRPr="00463C31">
        <w:rPr>
          <w:rFonts w:eastAsiaTheme="majorEastAsia"/>
          <w:lang w:val="en-US"/>
        </w:rPr>
        <w:t>(</w:t>
      </w:r>
      <w:r>
        <w:rPr>
          <w:rFonts w:hint="eastAsia"/>
          <w:lang w:val="en-US" w:eastAsia="zh-CN"/>
        </w:rPr>
        <w:t>S</w:t>
      </w:r>
      <w:r w:rsidRPr="00463C31">
        <w:rPr>
          <w:lang w:val="en-US"/>
        </w:rPr>
        <w:t>earch date: 26/10/2012)</w:t>
      </w:r>
      <w:r>
        <w:rPr>
          <w:rFonts w:hint="eastAsia"/>
          <w:lang w:val="en-US" w:eastAsia="zh-CN"/>
        </w:rPr>
        <w:t>.</w:t>
      </w:r>
    </w:p>
  </w:footnote>
  <w:footnote w:id="106">
    <w:p w:rsidR="00687EA0" w:rsidRPr="00463C31" w:rsidRDefault="00687EA0" w:rsidP="0092707C">
      <w:pPr>
        <w:pStyle w:val="a5"/>
        <w:ind w:left="300" w:hangingChars="150" w:hanging="300"/>
        <w:rPr>
          <w:lang w:val="en-US" w:eastAsia="zh-CN"/>
        </w:rPr>
      </w:pPr>
      <w:r w:rsidRPr="003F2EEE">
        <w:rPr>
          <w:rStyle w:val="a6"/>
          <w:rFonts w:eastAsiaTheme="majorEastAsia"/>
        </w:rPr>
        <w:footnoteRef/>
      </w:r>
      <w:r w:rsidRPr="00463C31">
        <w:rPr>
          <w:rFonts w:eastAsiaTheme="majorEastAsia"/>
          <w:lang w:val="en-US"/>
        </w:rPr>
        <w:t xml:space="preserve"> Compu</w:t>
      </w:r>
      <w:r>
        <w:rPr>
          <w:rFonts w:eastAsiaTheme="majorEastAsia"/>
          <w:lang w:val="en-US"/>
        </w:rPr>
        <w:t>lsory in china has no precedent</w:t>
      </w:r>
      <w:r>
        <w:rPr>
          <w:rFonts w:eastAsiaTheme="majorEastAsia" w:hint="eastAsia"/>
          <w:lang w:val="en-US" w:eastAsia="zh-CN"/>
        </w:rPr>
        <w:t xml:space="preserve"> </w:t>
      </w:r>
      <w:r>
        <w:rPr>
          <w:rFonts w:eastAsiaTheme="majorEastAsia"/>
          <w:sz w:val="15"/>
          <w:szCs w:val="15"/>
          <w:lang w:val="en-US"/>
        </w:rPr>
        <w:t>(</w:t>
      </w:r>
      <w:r w:rsidRPr="003F2EEE">
        <w:rPr>
          <w:rFonts w:eastAsiaTheme="majorEastAsia"/>
          <w:sz w:val="15"/>
          <w:szCs w:val="15"/>
        </w:rPr>
        <w:t>药品强制许可在中国无先例</w:t>
      </w:r>
      <w:r w:rsidRPr="00463C31">
        <w:rPr>
          <w:rFonts w:eastAsiaTheme="majorEastAsia"/>
          <w:sz w:val="15"/>
          <w:szCs w:val="15"/>
          <w:lang w:val="en-US"/>
        </w:rPr>
        <w:t>，</w:t>
      </w:r>
      <w:r w:rsidRPr="003F2EEE">
        <w:rPr>
          <w:rFonts w:eastAsiaTheme="majorEastAsia"/>
          <w:sz w:val="15"/>
          <w:szCs w:val="15"/>
        </w:rPr>
        <w:t>有待测试</w:t>
      </w:r>
      <w:r w:rsidRPr="00463C31">
        <w:rPr>
          <w:rFonts w:eastAsiaTheme="majorEastAsia"/>
          <w:sz w:val="15"/>
          <w:szCs w:val="15"/>
          <w:lang w:val="en-US"/>
        </w:rPr>
        <w:t>),</w:t>
      </w:r>
      <w:r w:rsidRPr="00463C31">
        <w:rPr>
          <w:rFonts w:eastAsiaTheme="majorEastAsia"/>
          <w:lang w:val="en-US"/>
        </w:rPr>
        <w:t xml:space="preserve">available at: </w:t>
      </w:r>
      <w:hyperlink r:id="rId30" w:history="1">
        <w:r w:rsidRPr="00463C31">
          <w:rPr>
            <w:rStyle w:val="a9"/>
            <w:rFonts w:eastAsiaTheme="majorEastAsia"/>
            <w:lang w:val="en-US"/>
          </w:rPr>
          <w:t>http://www.bioon.com/industry/mdnews/520253.shtml</w:t>
        </w:r>
      </w:hyperlink>
      <w:r w:rsidRPr="00463C31">
        <w:rPr>
          <w:rFonts w:eastAsiaTheme="majorEastAsia"/>
          <w:lang w:val="en-US"/>
        </w:rPr>
        <w:t xml:space="preserve"> (In Chinese) (</w:t>
      </w:r>
      <w:r>
        <w:rPr>
          <w:rFonts w:hint="eastAsia"/>
          <w:lang w:val="en-US" w:eastAsia="zh-CN"/>
        </w:rPr>
        <w:t>S</w:t>
      </w:r>
      <w:r w:rsidRPr="00463C31">
        <w:rPr>
          <w:lang w:val="en-US"/>
        </w:rPr>
        <w:t>earch date: 26/10/2012)</w:t>
      </w:r>
      <w:r>
        <w:rPr>
          <w:rFonts w:hint="eastAsia"/>
          <w:lang w:val="en-US" w:eastAsia="zh-CN"/>
        </w:rPr>
        <w:t>.</w:t>
      </w:r>
    </w:p>
  </w:footnote>
  <w:footnote w:id="107">
    <w:p w:rsidR="00687EA0" w:rsidRPr="00463C31" w:rsidRDefault="00687EA0" w:rsidP="00E766E5">
      <w:pPr>
        <w:pStyle w:val="a5"/>
        <w:ind w:left="300" w:hangingChars="150" w:hanging="300"/>
        <w:rPr>
          <w:lang w:val="en-US" w:eastAsia="zh-CN"/>
        </w:rPr>
      </w:pPr>
      <w:r w:rsidRPr="0021614B">
        <w:rPr>
          <w:rStyle w:val="a6"/>
        </w:rPr>
        <w:footnoteRef/>
      </w:r>
      <w:r w:rsidRPr="00463C31">
        <w:rPr>
          <w:lang w:val="en-US"/>
        </w:rPr>
        <w:t xml:space="preserve"> Yan Ee Lyn, China changes patent law in fight for cheaper drugs, Jun 8,2012, available at: </w:t>
      </w:r>
      <w:hyperlink r:id="rId31" w:history="1">
        <w:r w:rsidRPr="00463C31">
          <w:rPr>
            <w:rStyle w:val="a9"/>
            <w:lang w:val="en-US"/>
          </w:rPr>
          <w:t>http://www.reuters.com/article/2012/06/08/us-china-medicines-patents-idUSBRE8570TY20120608</w:t>
        </w:r>
      </w:hyperlink>
      <w:r w:rsidRPr="00463C31">
        <w:rPr>
          <w:lang w:val="en-US"/>
        </w:rPr>
        <w:t xml:space="preserve"> </w:t>
      </w:r>
      <w:r w:rsidRPr="00463C31">
        <w:rPr>
          <w:rFonts w:eastAsiaTheme="majorEastAsia"/>
          <w:lang w:val="en-US"/>
        </w:rPr>
        <w:t>(</w:t>
      </w:r>
      <w:r>
        <w:rPr>
          <w:rFonts w:hint="eastAsia"/>
          <w:lang w:val="en-US" w:eastAsia="zh-CN"/>
        </w:rPr>
        <w:t>S</w:t>
      </w:r>
      <w:r w:rsidRPr="00463C31">
        <w:rPr>
          <w:lang w:val="en-US"/>
        </w:rPr>
        <w:t>earch date: 26/10/2012)</w:t>
      </w:r>
      <w:r>
        <w:rPr>
          <w:rFonts w:hint="eastAsia"/>
          <w:lang w:val="en-US" w:eastAsia="zh-CN"/>
        </w:rPr>
        <w:t>.</w:t>
      </w:r>
    </w:p>
  </w:footnote>
  <w:footnote w:id="108">
    <w:p w:rsidR="00687EA0" w:rsidRPr="00463C31" w:rsidRDefault="00687EA0" w:rsidP="00772FB8">
      <w:pPr>
        <w:pStyle w:val="a5"/>
        <w:ind w:left="300" w:hangingChars="150" w:hanging="300"/>
        <w:rPr>
          <w:lang w:val="en-US" w:eastAsia="zh-CN"/>
        </w:rPr>
      </w:pPr>
      <w:r w:rsidRPr="0021614B">
        <w:rPr>
          <w:rStyle w:val="a6"/>
        </w:rPr>
        <w:footnoteRef/>
      </w:r>
      <w:r w:rsidRPr="00463C31">
        <w:rPr>
          <w:lang w:val="en-US"/>
        </w:rPr>
        <w:t xml:space="preserve"> Gilead granted license to medicines pool, devil is in details, SUNS No.7195, </w:t>
      </w:r>
      <w:r>
        <w:rPr>
          <w:lang w:val="en-US"/>
        </w:rPr>
        <w:t>July 21,</w:t>
      </w:r>
      <w:r>
        <w:rPr>
          <w:rFonts w:hint="eastAsia"/>
          <w:lang w:val="en-US" w:eastAsia="zh-CN"/>
        </w:rPr>
        <w:t xml:space="preserve"> </w:t>
      </w:r>
      <w:r>
        <w:rPr>
          <w:lang w:val="en-US"/>
        </w:rPr>
        <w:t>2011, available at</w:t>
      </w:r>
      <w:r>
        <w:rPr>
          <w:rFonts w:hint="eastAsia"/>
          <w:lang w:val="en-US" w:eastAsia="zh-CN"/>
        </w:rPr>
        <w:t xml:space="preserve">: </w:t>
      </w:r>
      <w:hyperlink r:id="rId32" w:history="1">
        <w:r w:rsidRPr="007C27E2">
          <w:rPr>
            <w:rStyle w:val="a9"/>
            <w:lang w:val="en-US"/>
          </w:rPr>
          <w:t>http://www.twnside.org.sg/title2/intellectual_property/info.service/2011/ipr.info.11070</w:t>
        </w:r>
        <w:r w:rsidRPr="007C27E2">
          <w:rPr>
            <w:rStyle w:val="a9"/>
            <w:rFonts w:hint="eastAsia"/>
            <w:lang w:val="en-US" w:eastAsia="zh-CN"/>
          </w:rPr>
          <w:t>.</w:t>
        </w:r>
        <w:r w:rsidRPr="007C27E2">
          <w:rPr>
            <w:rStyle w:val="a9"/>
            <w:lang w:val="en-US"/>
          </w:rPr>
          <w:t>htm</w:t>
        </w:r>
      </w:hyperlink>
      <w:r w:rsidRPr="00463C31">
        <w:rPr>
          <w:lang w:val="en-US"/>
        </w:rPr>
        <w:t xml:space="preserve"> </w:t>
      </w:r>
      <w:r>
        <w:rPr>
          <w:rFonts w:hint="eastAsia"/>
          <w:lang w:val="en-US" w:eastAsia="zh-CN"/>
        </w:rPr>
        <w:t>(S</w:t>
      </w:r>
      <w:r w:rsidRPr="00463C31">
        <w:rPr>
          <w:lang w:val="en-US"/>
        </w:rPr>
        <w:t>earch date:</w:t>
      </w:r>
      <w:r>
        <w:rPr>
          <w:rFonts w:hint="eastAsia"/>
          <w:lang w:val="en-US" w:eastAsia="zh-CN"/>
        </w:rPr>
        <w:t xml:space="preserve"> </w:t>
      </w:r>
      <w:r w:rsidRPr="00463C31">
        <w:rPr>
          <w:lang w:val="en-US"/>
        </w:rPr>
        <w:t>26/10/2012)</w:t>
      </w:r>
      <w:r>
        <w:rPr>
          <w:rFonts w:hint="eastAsia"/>
          <w:lang w:val="en-US" w:eastAsia="zh-CN"/>
        </w:rPr>
        <w:t>.</w:t>
      </w:r>
    </w:p>
  </w:footnote>
  <w:footnote w:id="109">
    <w:p w:rsidR="00687EA0" w:rsidRPr="00E20AC8" w:rsidRDefault="00687EA0" w:rsidP="00E766E5">
      <w:pPr>
        <w:pStyle w:val="a5"/>
        <w:ind w:left="300" w:hangingChars="150" w:hanging="300"/>
        <w:rPr>
          <w:lang w:val="en-US" w:eastAsia="zh-CN"/>
        </w:rPr>
      </w:pPr>
      <w:r w:rsidRPr="0021614B">
        <w:rPr>
          <w:rStyle w:val="a6"/>
        </w:rPr>
        <w:footnoteRef/>
      </w:r>
      <w:r w:rsidRPr="00463C31">
        <w:rPr>
          <w:lang w:val="en-US"/>
        </w:rPr>
        <w:t xml:space="preserve"> Benjamin, Why China’s Compulsory Licensing Might Not Be That Bad, October 3,</w:t>
      </w:r>
      <w:r>
        <w:rPr>
          <w:rFonts w:hint="eastAsia"/>
          <w:lang w:val="en-US" w:eastAsia="zh-CN"/>
        </w:rPr>
        <w:t xml:space="preserve"> </w:t>
      </w:r>
      <w:r w:rsidRPr="00463C31">
        <w:rPr>
          <w:lang w:val="en-US"/>
        </w:rPr>
        <w:t xml:space="preserve">2012, available at: </w:t>
      </w:r>
      <w:hyperlink r:id="rId33" w:history="1">
        <w:r w:rsidRPr="00463C31">
          <w:rPr>
            <w:rStyle w:val="a9"/>
            <w:lang w:val="en-US"/>
          </w:rPr>
          <w:t>http://www.asiahealthcareblog.com/2012/10/03/why-chinas-compulsory-licensing-might-not-be-that-bad/</w:t>
        </w:r>
      </w:hyperlink>
      <w:r w:rsidRPr="00956321">
        <w:rPr>
          <w:rFonts w:hint="eastAsia"/>
          <w:lang w:val="en-US" w:eastAsia="zh-CN"/>
        </w:rPr>
        <w:t xml:space="preserve"> </w:t>
      </w:r>
      <w:r w:rsidRPr="00463C31">
        <w:rPr>
          <w:rFonts w:eastAsiaTheme="majorEastAsia"/>
          <w:lang w:val="en-US"/>
        </w:rPr>
        <w:t>(</w:t>
      </w:r>
      <w:r>
        <w:rPr>
          <w:rFonts w:hint="eastAsia"/>
          <w:lang w:val="en-US" w:eastAsia="zh-CN"/>
        </w:rPr>
        <w:t>S</w:t>
      </w:r>
      <w:r w:rsidRPr="00463C31">
        <w:rPr>
          <w:lang w:val="en-US"/>
        </w:rPr>
        <w:t>earch date: 26/10/2012)</w:t>
      </w:r>
      <w:r>
        <w:rPr>
          <w:rFonts w:hint="eastAsia"/>
          <w:lang w:val="en-US" w:eastAsia="zh-CN"/>
        </w:rPr>
        <w:t>.</w:t>
      </w:r>
    </w:p>
  </w:footnote>
  <w:footnote w:id="110">
    <w:p w:rsidR="00687EA0" w:rsidRPr="00463C31" w:rsidRDefault="00687EA0" w:rsidP="00BD382C">
      <w:pPr>
        <w:pStyle w:val="a5"/>
        <w:rPr>
          <w:lang w:val="en-US" w:eastAsia="zh-CN"/>
        </w:rPr>
      </w:pPr>
      <w:r>
        <w:rPr>
          <w:rStyle w:val="a6"/>
        </w:rPr>
        <w:footnoteRef/>
      </w:r>
      <w:r w:rsidRPr="00463C31">
        <w:rPr>
          <w:lang w:val="en-US"/>
        </w:rPr>
        <w:t xml:space="preserve"> Article</w:t>
      </w:r>
      <w:r w:rsidRPr="00463C31">
        <w:rPr>
          <w:rFonts w:hint="eastAsia"/>
          <w:lang w:val="en-US"/>
        </w:rPr>
        <w:t xml:space="preserve"> 31 of the TRIPS</w:t>
      </w:r>
      <w:r>
        <w:rPr>
          <w:rFonts w:hint="eastAsia"/>
          <w:lang w:val="en-US" w:eastAsia="zh-CN"/>
        </w:rPr>
        <w:t xml:space="preserve">. </w:t>
      </w:r>
    </w:p>
  </w:footnote>
  <w:footnote w:id="111">
    <w:p w:rsidR="00687EA0" w:rsidRPr="00463C31" w:rsidRDefault="00687EA0" w:rsidP="00C22E13">
      <w:pPr>
        <w:pStyle w:val="a5"/>
        <w:ind w:left="300" w:hangingChars="150" w:hanging="300"/>
        <w:rPr>
          <w:lang w:val="en-US" w:eastAsia="zh-CN"/>
        </w:rPr>
      </w:pPr>
      <w:r>
        <w:rPr>
          <w:rStyle w:val="a6"/>
        </w:rPr>
        <w:footnoteRef/>
      </w:r>
      <w:r w:rsidRPr="00463C31">
        <w:rPr>
          <w:lang w:val="en-US"/>
        </w:rPr>
        <w:t xml:space="preserve"> </w:t>
      </w:r>
      <w:r>
        <w:rPr>
          <w:rFonts w:hint="eastAsia"/>
          <w:lang w:val="en-US"/>
        </w:rPr>
        <w:t>Sisule F. Musugn, Cecilia O</w:t>
      </w:r>
      <w:r>
        <w:rPr>
          <w:rFonts w:hint="eastAsia"/>
          <w:lang w:val="en-US" w:eastAsia="zh-CN"/>
        </w:rPr>
        <w:t>h</w:t>
      </w:r>
      <w:r w:rsidRPr="00463C31">
        <w:rPr>
          <w:rFonts w:hint="eastAsia"/>
          <w:lang w:val="en-US"/>
        </w:rPr>
        <w:t>, T</w:t>
      </w:r>
      <w:bookmarkStart w:id="281" w:name="OLE_LINK81"/>
      <w:bookmarkStart w:id="282" w:name="OLE_LINK82"/>
      <w:r w:rsidRPr="00463C31">
        <w:rPr>
          <w:rFonts w:hint="eastAsia"/>
          <w:lang w:val="en-US"/>
        </w:rPr>
        <w:t>he Use of Flexi</w:t>
      </w:r>
      <w:r>
        <w:rPr>
          <w:rFonts w:hint="eastAsia"/>
          <w:lang w:val="en-US"/>
        </w:rPr>
        <w:t>bilities in TRIPS by</w:t>
      </w:r>
      <w:r>
        <w:rPr>
          <w:rFonts w:hint="eastAsia"/>
          <w:lang w:val="en-US" w:eastAsia="zh-CN"/>
        </w:rPr>
        <w:t xml:space="preserve"> </w:t>
      </w:r>
      <w:r>
        <w:rPr>
          <w:rFonts w:hint="eastAsia"/>
          <w:lang w:val="en-US"/>
        </w:rPr>
        <w:t>Developing</w:t>
      </w:r>
      <w:r>
        <w:rPr>
          <w:rFonts w:hint="eastAsia"/>
          <w:lang w:val="en-US" w:eastAsia="zh-CN"/>
        </w:rPr>
        <w:t xml:space="preserve"> </w:t>
      </w:r>
      <w:r w:rsidRPr="00463C31">
        <w:rPr>
          <w:rFonts w:hint="eastAsia"/>
          <w:lang w:val="en-US"/>
        </w:rPr>
        <w:t>Countries: Can They Promote Access to Medicines?</w:t>
      </w:r>
      <w:bookmarkEnd w:id="281"/>
      <w:bookmarkEnd w:id="282"/>
      <w:r w:rsidRPr="00463C31">
        <w:rPr>
          <w:rFonts w:hint="eastAsia"/>
          <w:lang w:val="en-US"/>
        </w:rPr>
        <w:t xml:space="preserve"> </w:t>
      </w:r>
      <w:r>
        <w:rPr>
          <w:rFonts w:hint="eastAsia"/>
          <w:lang w:val="en-US" w:eastAsia="zh-CN"/>
        </w:rPr>
        <w:t>p</w:t>
      </w:r>
      <w:r>
        <w:rPr>
          <w:rFonts w:hint="eastAsia"/>
          <w:lang w:val="en-US"/>
        </w:rPr>
        <w:t>20</w:t>
      </w:r>
      <w:r>
        <w:rPr>
          <w:rFonts w:hint="eastAsia"/>
          <w:lang w:val="en-US" w:eastAsia="zh-CN"/>
        </w:rPr>
        <w:t>.</w:t>
      </w:r>
    </w:p>
  </w:footnote>
  <w:footnote w:id="112">
    <w:p w:rsidR="00687EA0" w:rsidRPr="00532470" w:rsidRDefault="00687EA0" w:rsidP="00E766E5">
      <w:pPr>
        <w:pStyle w:val="a5"/>
        <w:ind w:left="300" w:hangingChars="150" w:hanging="300"/>
        <w:rPr>
          <w:lang w:val="en-US" w:eastAsia="zh-CN"/>
        </w:rPr>
      </w:pPr>
      <w:r>
        <w:rPr>
          <w:rStyle w:val="a6"/>
        </w:rPr>
        <w:footnoteRef/>
      </w:r>
      <w:r w:rsidRPr="00463C31">
        <w:rPr>
          <w:lang w:val="en-US"/>
        </w:rPr>
        <w:t xml:space="preserve"> WIPO Program Activities, Exceptions and Limitations, State Intellectual Property Office of the People’</w:t>
      </w:r>
      <w:r w:rsidRPr="00463C31">
        <w:rPr>
          <w:rFonts w:hint="eastAsia"/>
          <w:lang w:val="en-US"/>
        </w:rPr>
        <w:t>s</w:t>
      </w:r>
      <w:r>
        <w:rPr>
          <w:rFonts w:hint="eastAsia"/>
          <w:lang w:val="en-US"/>
        </w:rPr>
        <w:t xml:space="preserve"> Republic of China (SIPO), para</w:t>
      </w:r>
      <w:r w:rsidRPr="00463C31">
        <w:rPr>
          <w:rFonts w:hint="eastAsia"/>
          <w:lang w:val="en-US"/>
        </w:rPr>
        <w:t xml:space="preserve">4- 10, </w:t>
      </w:r>
      <w:r w:rsidRPr="00463C31">
        <w:rPr>
          <w:lang w:val="en-US"/>
        </w:rPr>
        <w:t>available</w:t>
      </w:r>
      <w:r w:rsidRPr="00463C31">
        <w:rPr>
          <w:rFonts w:hint="eastAsia"/>
          <w:lang w:val="en-US"/>
        </w:rPr>
        <w:t xml:space="preserve">: </w:t>
      </w:r>
      <w:hyperlink r:id="rId34" w:history="1">
        <w:r w:rsidRPr="00463C31">
          <w:rPr>
            <w:rStyle w:val="a9"/>
            <w:lang w:val="en-US"/>
          </w:rPr>
          <w:t>http://www.wipo.int/scp/en/exceptions/replies/china.html</w:t>
        </w:r>
      </w:hyperlink>
      <w:r w:rsidRPr="00532470">
        <w:rPr>
          <w:rFonts w:hint="eastAsia"/>
          <w:lang w:val="en-US" w:eastAsia="zh-CN"/>
        </w:rPr>
        <w:t xml:space="preserve"> </w:t>
      </w:r>
      <w:r>
        <w:rPr>
          <w:rFonts w:eastAsiaTheme="majorEastAsia"/>
          <w:lang w:val="en-US"/>
        </w:rPr>
        <w:t>(</w:t>
      </w:r>
      <w:r>
        <w:rPr>
          <w:lang w:val="en-US"/>
        </w:rPr>
        <w:t>search date: 26/10/2012)</w:t>
      </w:r>
      <w:r>
        <w:rPr>
          <w:rFonts w:hint="eastAsia"/>
          <w:lang w:val="en-US" w:eastAsia="zh-CN"/>
        </w:rPr>
        <w:t>.</w:t>
      </w:r>
    </w:p>
  </w:footnote>
  <w:footnote w:id="113">
    <w:p w:rsidR="00687EA0" w:rsidRPr="00463C31" w:rsidRDefault="00687EA0" w:rsidP="00BD382C">
      <w:pPr>
        <w:pStyle w:val="a5"/>
        <w:rPr>
          <w:lang w:val="en-US" w:eastAsia="zh-CN"/>
        </w:rPr>
      </w:pPr>
      <w:r>
        <w:rPr>
          <w:rStyle w:val="a6"/>
        </w:rPr>
        <w:footnoteRef/>
      </w:r>
      <w:r w:rsidRPr="00463C31">
        <w:rPr>
          <w:lang w:val="en-US"/>
        </w:rPr>
        <w:t xml:space="preserve"> Article</w:t>
      </w:r>
      <w:r w:rsidRPr="00463C31">
        <w:rPr>
          <w:rFonts w:hint="eastAsia"/>
          <w:lang w:val="en-US"/>
        </w:rPr>
        <w:t xml:space="preserve"> 14, P</w:t>
      </w:r>
      <w:r>
        <w:rPr>
          <w:rFonts w:hint="eastAsia"/>
          <w:lang w:val="en-US"/>
        </w:rPr>
        <w:t>atent Law of PRC, Revision</w:t>
      </w:r>
      <w:r>
        <w:rPr>
          <w:rFonts w:hint="eastAsia"/>
          <w:lang w:val="en-US" w:eastAsia="zh-CN"/>
        </w:rPr>
        <w:t xml:space="preserve"> </w:t>
      </w:r>
      <w:r>
        <w:rPr>
          <w:rFonts w:hint="eastAsia"/>
          <w:lang w:val="en-US"/>
        </w:rPr>
        <w:t>2008</w:t>
      </w:r>
      <w:r>
        <w:rPr>
          <w:rFonts w:hint="eastAsia"/>
          <w:lang w:val="en-US" w:eastAsia="zh-CN"/>
        </w:rPr>
        <w:t>.</w:t>
      </w:r>
    </w:p>
  </w:footnote>
  <w:footnote w:id="114">
    <w:p w:rsidR="00687EA0" w:rsidRPr="00753AA6" w:rsidRDefault="00687EA0" w:rsidP="00E766E5">
      <w:pPr>
        <w:pStyle w:val="a5"/>
        <w:ind w:left="300" w:hangingChars="150" w:hanging="300"/>
        <w:rPr>
          <w:lang w:val="en-US" w:eastAsia="zh-CN"/>
        </w:rPr>
      </w:pPr>
      <w:r>
        <w:rPr>
          <w:rStyle w:val="a6"/>
        </w:rPr>
        <w:footnoteRef/>
      </w:r>
      <w:r w:rsidRPr="00463C31">
        <w:rPr>
          <w:lang w:val="en-US"/>
        </w:rPr>
        <w:t xml:space="preserve"> </w:t>
      </w:r>
      <w:r w:rsidRPr="00463C31">
        <w:rPr>
          <w:rFonts w:hint="eastAsia"/>
          <w:lang w:val="en-US"/>
        </w:rPr>
        <w:t xml:space="preserve">Parallel imports, World Health Organization, available at: </w:t>
      </w:r>
      <w:hyperlink r:id="rId35" w:history="1">
        <w:r w:rsidRPr="00463C31">
          <w:rPr>
            <w:rStyle w:val="a9"/>
            <w:lang w:val="en-US"/>
          </w:rPr>
          <w:t>http://www.who.int/trade/glossary/story070/en/index.html</w:t>
        </w:r>
      </w:hyperlink>
      <w:r w:rsidRPr="005822D0">
        <w:rPr>
          <w:rFonts w:hint="eastAsia"/>
          <w:lang w:val="en-US" w:eastAsia="zh-CN"/>
        </w:rPr>
        <w:t xml:space="preserve"> </w:t>
      </w:r>
      <w:r>
        <w:rPr>
          <w:rFonts w:eastAsiaTheme="majorEastAsia"/>
          <w:lang w:val="en-US"/>
        </w:rPr>
        <w:t>(</w:t>
      </w:r>
      <w:r>
        <w:rPr>
          <w:rFonts w:hint="eastAsia"/>
          <w:lang w:val="en-US" w:eastAsia="zh-CN"/>
        </w:rPr>
        <w:t>S</w:t>
      </w:r>
      <w:r>
        <w:rPr>
          <w:lang w:val="en-US"/>
        </w:rPr>
        <w:t>earch date: 26/10/2012)</w:t>
      </w:r>
      <w:r>
        <w:rPr>
          <w:rFonts w:hint="eastAsia"/>
          <w:lang w:val="en-US" w:eastAsia="zh-CN"/>
        </w:rPr>
        <w:t>.</w:t>
      </w:r>
    </w:p>
  </w:footnote>
  <w:footnote w:id="115">
    <w:p w:rsidR="00687EA0" w:rsidRPr="00463C31" w:rsidRDefault="00687EA0" w:rsidP="00A12060">
      <w:pPr>
        <w:pStyle w:val="a5"/>
        <w:ind w:left="200" w:hangingChars="100" w:hanging="200"/>
        <w:rPr>
          <w:lang w:val="en-US" w:eastAsia="zh-CN"/>
        </w:rPr>
      </w:pPr>
      <w:r>
        <w:rPr>
          <w:rStyle w:val="a6"/>
        </w:rPr>
        <w:footnoteRef/>
      </w:r>
      <w:r w:rsidRPr="00463C31">
        <w:rPr>
          <w:lang w:val="en-US"/>
        </w:rPr>
        <w:t xml:space="preserve"> Yu Xiang, Wu Lanfen, T</w:t>
      </w:r>
      <w:r w:rsidRPr="00463C31">
        <w:rPr>
          <w:rFonts w:hint="eastAsia"/>
          <w:lang w:val="en-US"/>
        </w:rPr>
        <w:t>he Study of Drug</w:t>
      </w:r>
      <w:r w:rsidRPr="00463C31">
        <w:rPr>
          <w:lang w:val="en-US"/>
        </w:rPr>
        <w:t>’</w:t>
      </w:r>
      <w:r w:rsidRPr="00463C31">
        <w:rPr>
          <w:rFonts w:hint="eastAsia"/>
          <w:lang w:val="en-US"/>
        </w:rPr>
        <w:t>s Parallel Importation in Sweden and its inspiration to China, Science Research management, Vol.28, No.1 January 2007,</w:t>
      </w:r>
      <w:r>
        <w:rPr>
          <w:rFonts w:hint="eastAsia"/>
          <w:lang w:val="en-US" w:eastAsia="zh-CN"/>
        </w:rPr>
        <w:t xml:space="preserve"> </w:t>
      </w:r>
      <w:r w:rsidRPr="00463C31">
        <w:rPr>
          <w:rFonts w:hint="eastAsia"/>
          <w:lang w:val="en-US"/>
        </w:rPr>
        <w:t xml:space="preserve">available at:  </w:t>
      </w:r>
      <w:hyperlink r:id="rId36" w:history="1">
        <w:r w:rsidRPr="00463C31">
          <w:rPr>
            <w:rStyle w:val="a9"/>
            <w:lang w:val="en-US"/>
          </w:rPr>
          <w:t>http://file.lw23.com/8/87/87b/87bfccdd-ec40-4cc7-9d28-ac4c4564742e.pdf</w:t>
        </w:r>
      </w:hyperlink>
      <w:r w:rsidRPr="00463C31">
        <w:rPr>
          <w:rFonts w:hint="eastAsia"/>
          <w:lang w:val="en-US"/>
        </w:rPr>
        <w:t xml:space="preserve"> (in </w:t>
      </w:r>
      <w:r w:rsidRPr="00463C31">
        <w:rPr>
          <w:lang w:val="en-US"/>
        </w:rPr>
        <w:t>Chinese</w:t>
      </w:r>
      <w:r w:rsidRPr="00463C31">
        <w:rPr>
          <w:rFonts w:hint="eastAsia"/>
          <w:lang w:val="en-US"/>
        </w:rPr>
        <w:t>)</w:t>
      </w:r>
      <w:r>
        <w:rPr>
          <w:rFonts w:hint="eastAsia"/>
          <w:lang w:val="en-US" w:eastAsia="zh-CN"/>
        </w:rPr>
        <w:t xml:space="preserve"> </w:t>
      </w:r>
      <w:r>
        <w:rPr>
          <w:rFonts w:eastAsiaTheme="majorEastAsia"/>
          <w:lang w:val="en-US"/>
        </w:rPr>
        <w:t>(</w:t>
      </w:r>
      <w:r>
        <w:rPr>
          <w:rFonts w:hint="eastAsia"/>
          <w:lang w:val="en-US" w:eastAsia="zh-CN"/>
        </w:rPr>
        <w:t>S</w:t>
      </w:r>
      <w:r>
        <w:rPr>
          <w:lang w:val="en-US"/>
        </w:rPr>
        <w:t>earch date: 26/10/2012)</w:t>
      </w:r>
      <w:r>
        <w:rPr>
          <w:rFonts w:hint="eastAsia"/>
          <w:lang w:val="en-US" w:eastAsia="zh-CN"/>
        </w:rPr>
        <w:t>.</w:t>
      </w:r>
    </w:p>
  </w:footnote>
  <w:footnote w:id="116">
    <w:p w:rsidR="00687EA0" w:rsidRPr="0016740E" w:rsidRDefault="00687EA0">
      <w:pPr>
        <w:pStyle w:val="a5"/>
        <w:rPr>
          <w:shd w:val="pct15" w:color="auto" w:fill="FFFFFF"/>
          <w:lang w:val="en-US" w:eastAsia="zh-CN"/>
        </w:rPr>
      </w:pPr>
      <w:r>
        <w:rPr>
          <w:rStyle w:val="a6"/>
        </w:rPr>
        <w:footnoteRef/>
      </w:r>
      <w:bookmarkStart w:id="288" w:name="OLE_LINK191"/>
      <w:bookmarkStart w:id="289" w:name="OLE_LINK192"/>
      <w:r w:rsidRPr="005471D0">
        <w:rPr>
          <w:lang w:val="en-US"/>
        </w:rPr>
        <w:t xml:space="preserve"> </w:t>
      </w:r>
      <w:r w:rsidRPr="005471D0">
        <w:rPr>
          <w:i/>
          <w:lang w:val="en-US" w:eastAsia="zh-CN"/>
        </w:rPr>
        <w:t>S</w:t>
      </w:r>
      <w:r w:rsidRPr="005471D0">
        <w:rPr>
          <w:rFonts w:hint="eastAsia"/>
          <w:i/>
          <w:lang w:val="en-US" w:eastAsia="zh-CN"/>
        </w:rPr>
        <w:t>upra</w:t>
      </w:r>
      <w:r w:rsidRPr="005471D0">
        <w:rPr>
          <w:rFonts w:hint="eastAsia"/>
          <w:lang w:val="en-US" w:eastAsia="zh-CN"/>
        </w:rPr>
        <w:t xml:space="preserve">15, </w:t>
      </w:r>
      <w:r w:rsidRPr="005471D0">
        <w:rPr>
          <w:lang w:val="en-US" w:eastAsia="zh-CN"/>
        </w:rPr>
        <w:t>P</w:t>
      </w:r>
      <w:r w:rsidRPr="0016740E">
        <w:rPr>
          <w:rFonts w:hint="eastAsia"/>
          <w:lang w:val="en-US" w:eastAsia="zh-CN"/>
        </w:rPr>
        <w:t>8</w:t>
      </w:r>
      <w:bookmarkEnd w:id="288"/>
      <w:bookmarkEnd w:id="289"/>
      <w:r w:rsidRPr="0016740E">
        <w:rPr>
          <w:rFonts w:hint="eastAsia"/>
          <w:lang w:val="en-US" w:eastAsia="zh-CN"/>
        </w:rPr>
        <w:t>.</w:t>
      </w:r>
    </w:p>
  </w:footnote>
  <w:footnote w:id="117">
    <w:p w:rsidR="00687EA0" w:rsidRPr="009B5CA7" w:rsidRDefault="00687EA0" w:rsidP="009B5CA7">
      <w:pPr>
        <w:pStyle w:val="a5"/>
        <w:ind w:left="200" w:hangingChars="100" w:hanging="200"/>
        <w:rPr>
          <w:lang w:val="en-US" w:eastAsia="zh-CN"/>
        </w:rPr>
      </w:pPr>
      <w:r>
        <w:rPr>
          <w:rStyle w:val="a6"/>
        </w:rPr>
        <w:footnoteRef/>
      </w:r>
      <w:r w:rsidRPr="00463C31">
        <w:rPr>
          <w:lang w:val="en-US"/>
        </w:rPr>
        <w:t xml:space="preserve"> </w:t>
      </w:r>
      <w:r w:rsidRPr="00463C31">
        <w:rPr>
          <w:rFonts w:hint="eastAsia"/>
          <w:lang w:val="en-US"/>
        </w:rPr>
        <w:t>Principles of Right Exhaustion (</w:t>
      </w:r>
      <w:r>
        <w:rPr>
          <w:rFonts w:hint="eastAsia"/>
        </w:rPr>
        <w:t>权利用尽原则</w:t>
      </w:r>
      <w:r>
        <w:rPr>
          <w:rFonts w:hint="eastAsia"/>
          <w:lang w:val="en-US"/>
        </w:rPr>
        <w:t>), available at:</w:t>
      </w:r>
      <w:r>
        <w:rPr>
          <w:rFonts w:hint="eastAsia"/>
          <w:lang w:val="en-US" w:eastAsia="zh-CN"/>
        </w:rPr>
        <w:t xml:space="preserve"> </w:t>
      </w:r>
      <w:hyperlink r:id="rId37" w:history="1">
        <w:r w:rsidRPr="00743EEF">
          <w:rPr>
            <w:rStyle w:val="a9"/>
            <w:lang w:val="en-US"/>
          </w:rPr>
          <w:t>http://wiki.mbalib.com/zh</w:t>
        </w:r>
        <w:r w:rsidRPr="00743EEF">
          <w:rPr>
            <w:rStyle w:val="a9"/>
            <w:rFonts w:hint="eastAsia"/>
            <w:lang w:val="en-US" w:eastAsia="zh-CN"/>
          </w:rPr>
          <w:t>-</w:t>
        </w:r>
        <w:r w:rsidRPr="00743EEF">
          <w:rPr>
            <w:rStyle w:val="a9"/>
            <w:lang w:val="en-US"/>
          </w:rPr>
          <w:t>tw/%E6%9D%83%E5%88%A9%E7%A9%B7%E7%AB%AD%E5%8E%9F%E5%88%99</w:t>
        </w:r>
      </w:hyperlink>
      <w:r w:rsidRPr="00755BD3">
        <w:rPr>
          <w:rFonts w:hint="eastAsia"/>
          <w:lang w:val="en-US" w:eastAsia="zh-CN"/>
        </w:rPr>
        <w:t xml:space="preserve"> </w:t>
      </w:r>
      <w:r>
        <w:rPr>
          <w:rFonts w:hint="eastAsia"/>
          <w:lang w:val="en-US"/>
        </w:rPr>
        <w:t>(</w:t>
      </w:r>
      <w:r>
        <w:rPr>
          <w:rFonts w:hint="eastAsia"/>
          <w:lang w:val="en-US" w:eastAsia="zh-CN"/>
        </w:rPr>
        <w:t>I</w:t>
      </w:r>
      <w:r w:rsidRPr="00463C31">
        <w:rPr>
          <w:rFonts w:hint="eastAsia"/>
          <w:lang w:val="en-US"/>
        </w:rPr>
        <w:t xml:space="preserve">n </w:t>
      </w:r>
      <w:r w:rsidRPr="00463C31">
        <w:rPr>
          <w:lang w:val="en-US"/>
        </w:rPr>
        <w:t>Chinese</w:t>
      </w:r>
      <w:r w:rsidRPr="00463C31">
        <w:rPr>
          <w:rFonts w:hint="eastAsia"/>
          <w:lang w:val="en-US"/>
        </w:rPr>
        <w:t>)</w:t>
      </w:r>
      <w:r>
        <w:rPr>
          <w:rFonts w:hint="eastAsia"/>
          <w:lang w:val="en-US" w:eastAsia="zh-CN"/>
        </w:rPr>
        <w:t xml:space="preserve"> </w:t>
      </w:r>
      <w:r>
        <w:rPr>
          <w:rFonts w:eastAsiaTheme="majorEastAsia"/>
          <w:lang w:val="en-US"/>
        </w:rPr>
        <w:t>(</w:t>
      </w:r>
      <w:r>
        <w:rPr>
          <w:rFonts w:hint="eastAsia"/>
          <w:lang w:val="en-US" w:eastAsia="zh-CN"/>
        </w:rPr>
        <w:t>S</w:t>
      </w:r>
      <w:r>
        <w:rPr>
          <w:lang w:val="en-US"/>
        </w:rPr>
        <w:t>earch date: 26/10/2012)</w:t>
      </w:r>
      <w:r>
        <w:rPr>
          <w:rFonts w:hint="eastAsia"/>
          <w:lang w:val="en-US" w:eastAsia="zh-CN"/>
        </w:rPr>
        <w:t xml:space="preserve"> .</w:t>
      </w:r>
    </w:p>
  </w:footnote>
  <w:footnote w:id="118">
    <w:p w:rsidR="00687EA0" w:rsidRPr="00463C31" w:rsidRDefault="00687EA0" w:rsidP="00E766E5">
      <w:pPr>
        <w:pStyle w:val="a5"/>
        <w:ind w:left="300" w:hangingChars="150" w:hanging="300"/>
        <w:jc w:val="both"/>
        <w:rPr>
          <w:lang w:val="en-US" w:eastAsia="zh-CN"/>
        </w:rPr>
      </w:pPr>
      <w:r>
        <w:rPr>
          <w:rStyle w:val="a6"/>
        </w:rPr>
        <w:footnoteRef/>
      </w:r>
      <w:r w:rsidRPr="00463C31">
        <w:rPr>
          <w:lang w:val="en-US"/>
        </w:rPr>
        <w:t xml:space="preserve"> </w:t>
      </w:r>
      <w:bookmarkStart w:id="292" w:name="OLE_LINK32"/>
      <w:bookmarkStart w:id="293" w:name="OLE_LINK33"/>
      <w:r w:rsidRPr="00463C31">
        <w:rPr>
          <w:rFonts w:hint="eastAsia"/>
          <w:lang w:val="en-US"/>
        </w:rPr>
        <w:t>The Bolar Exception in China and the Latest legislative Developments, Sharon Qiao, China Law and Practice</w:t>
      </w:r>
      <w:bookmarkEnd w:id="292"/>
      <w:bookmarkEnd w:id="293"/>
      <w:r>
        <w:rPr>
          <w:rFonts w:hint="eastAsia"/>
          <w:lang w:val="en-US" w:eastAsia="zh-CN"/>
        </w:rPr>
        <w:t xml:space="preserve">. </w:t>
      </w:r>
    </w:p>
  </w:footnote>
  <w:footnote w:id="119">
    <w:p w:rsidR="00687EA0" w:rsidRPr="00463C31" w:rsidRDefault="00687EA0" w:rsidP="00836750">
      <w:pPr>
        <w:pStyle w:val="a5"/>
        <w:ind w:left="300" w:hangingChars="150" w:hanging="300"/>
        <w:jc w:val="both"/>
        <w:rPr>
          <w:lang w:val="en-US" w:eastAsia="zh-CN"/>
        </w:rPr>
      </w:pPr>
      <w:r>
        <w:rPr>
          <w:rStyle w:val="a6"/>
        </w:rPr>
        <w:footnoteRef/>
      </w:r>
      <w:r w:rsidRPr="00463C31">
        <w:rPr>
          <w:lang w:val="en-US"/>
        </w:rPr>
        <w:t xml:space="preserve"> </w:t>
      </w:r>
      <w:r w:rsidRPr="00463C31">
        <w:rPr>
          <w:rFonts w:hint="eastAsia"/>
          <w:lang w:val="en-US"/>
        </w:rPr>
        <w:t>J</w:t>
      </w:r>
      <w:r w:rsidRPr="00463C31">
        <w:rPr>
          <w:lang w:val="en-US"/>
        </w:rPr>
        <w:t>anet</w:t>
      </w:r>
      <w:r w:rsidRPr="00463C31">
        <w:rPr>
          <w:rFonts w:hint="eastAsia"/>
          <w:lang w:val="en-US"/>
        </w:rPr>
        <w:t xml:space="preserve"> Xiao, </w:t>
      </w:r>
      <w:bookmarkStart w:id="295" w:name="OLE_LINK30"/>
      <w:bookmarkStart w:id="296" w:name="OLE_LINK31"/>
      <w:r>
        <w:rPr>
          <w:rFonts w:hint="eastAsia"/>
          <w:lang w:val="en-US"/>
        </w:rPr>
        <w:t xml:space="preserve">Insider Analysis </w:t>
      </w:r>
      <w:r>
        <w:rPr>
          <w:rFonts w:hint="eastAsia"/>
          <w:lang w:val="en-US" w:eastAsia="zh-CN"/>
        </w:rPr>
        <w:t>f</w:t>
      </w:r>
      <w:r w:rsidRPr="00463C31">
        <w:rPr>
          <w:rFonts w:hint="eastAsia"/>
          <w:lang w:val="en-US"/>
        </w:rPr>
        <w:t>rom Morrison &amp; Foerster LLP: China</w:t>
      </w:r>
      <w:r w:rsidRPr="00463C31">
        <w:rPr>
          <w:lang w:val="en-US"/>
        </w:rPr>
        <w:t>’</w:t>
      </w:r>
      <w:r w:rsidRPr="00463C31">
        <w:rPr>
          <w:rFonts w:hint="eastAsia"/>
          <w:lang w:val="en-US"/>
        </w:rPr>
        <w:t xml:space="preserve">s Bolar Exemption Beware of </w:t>
      </w:r>
      <w:r>
        <w:rPr>
          <w:rFonts w:hint="eastAsia"/>
          <w:lang w:val="en-US"/>
        </w:rPr>
        <w:t xml:space="preserve">the Uncertainties of Its Reach </w:t>
      </w:r>
      <w:r>
        <w:rPr>
          <w:rFonts w:hint="eastAsia"/>
          <w:lang w:val="en-US" w:eastAsia="zh-CN"/>
        </w:rPr>
        <w:t>a</w:t>
      </w:r>
      <w:r w:rsidRPr="00463C31">
        <w:rPr>
          <w:rFonts w:hint="eastAsia"/>
          <w:lang w:val="en-US"/>
        </w:rPr>
        <w:t>nd Scope,</w:t>
      </w:r>
      <w:bookmarkEnd w:id="295"/>
      <w:bookmarkEnd w:id="296"/>
      <w:r>
        <w:rPr>
          <w:rFonts w:hint="eastAsia"/>
          <w:lang w:val="en-US"/>
        </w:rPr>
        <w:t xml:space="preserve"> March 09,</w:t>
      </w:r>
      <w:r>
        <w:rPr>
          <w:rFonts w:hint="eastAsia"/>
          <w:lang w:val="en-US" w:eastAsia="zh-CN"/>
        </w:rPr>
        <w:t xml:space="preserve"> </w:t>
      </w:r>
      <w:r>
        <w:rPr>
          <w:rFonts w:hint="eastAsia"/>
          <w:lang w:val="en-US"/>
        </w:rPr>
        <w:t>2009</w:t>
      </w:r>
      <w:r>
        <w:rPr>
          <w:rFonts w:hint="eastAsia"/>
          <w:lang w:val="en-US" w:eastAsia="zh-CN"/>
        </w:rPr>
        <w:t>.</w:t>
      </w:r>
    </w:p>
  </w:footnote>
  <w:footnote w:id="120">
    <w:p w:rsidR="00687EA0" w:rsidRPr="00463C31" w:rsidRDefault="00687EA0" w:rsidP="00836750">
      <w:pPr>
        <w:pStyle w:val="a5"/>
        <w:ind w:left="200" w:hangingChars="100" w:hanging="200"/>
        <w:rPr>
          <w:lang w:val="en-US" w:eastAsia="zh-CN"/>
        </w:rPr>
      </w:pPr>
      <w:r>
        <w:rPr>
          <w:rStyle w:val="a6"/>
        </w:rPr>
        <w:footnoteRef/>
      </w:r>
      <w:r w:rsidRPr="00463C31">
        <w:rPr>
          <w:lang w:val="en-US"/>
        </w:rPr>
        <w:t xml:space="preserve"> </w:t>
      </w:r>
      <w:r w:rsidRPr="00463C31">
        <w:rPr>
          <w:rFonts w:hint="eastAsia"/>
          <w:lang w:val="en-US"/>
        </w:rPr>
        <w:t xml:space="preserve">Yan Hong, Qinghong Xu, Use the Right Patent Strategy, September 21, 2011, MIP </w:t>
      </w:r>
      <w:r w:rsidRPr="00463C31">
        <w:rPr>
          <w:lang w:val="en-US"/>
        </w:rPr>
        <w:t>China</w:t>
      </w:r>
      <w:r w:rsidRPr="00463C31">
        <w:rPr>
          <w:rFonts w:hint="eastAsia"/>
          <w:lang w:val="en-US"/>
        </w:rPr>
        <w:t xml:space="preserve"> IP Focus 2011</w:t>
      </w:r>
      <w:r>
        <w:rPr>
          <w:rFonts w:hint="eastAsia"/>
          <w:lang w:val="en-US" w:eastAsia="zh-CN"/>
        </w:rPr>
        <w:t>.</w:t>
      </w:r>
    </w:p>
  </w:footnote>
  <w:footnote w:id="121">
    <w:p w:rsidR="00687EA0" w:rsidRDefault="00687EA0" w:rsidP="001A51B2">
      <w:pPr>
        <w:pStyle w:val="a5"/>
        <w:ind w:left="300" w:hangingChars="150" w:hanging="300"/>
        <w:jc w:val="both"/>
        <w:rPr>
          <w:lang w:val="en-US" w:eastAsia="zh-CN"/>
        </w:rPr>
      </w:pPr>
      <w:r w:rsidRPr="00FA6C98">
        <w:rPr>
          <w:rStyle w:val="a6"/>
        </w:rPr>
        <w:footnoteRef/>
      </w:r>
      <w:r w:rsidRPr="00463C31">
        <w:rPr>
          <w:lang w:val="en-US"/>
        </w:rPr>
        <w:t xml:space="preserve"> Janet Xiao,</w:t>
      </w:r>
      <w:r>
        <w:rPr>
          <w:lang w:val="en-US"/>
        </w:rPr>
        <w:t xml:space="preserve"> Insider Analysis </w:t>
      </w:r>
      <w:r>
        <w:rPr>
          <w:rFonts w:hint="eastAsia"/>
          <w:lang w:val="en-US" w:eastAsia="zh-CN"/>
        </w:rPr>
        <w:t>f</w:t>
      </w:r>
      <w:r w:rsidRPr="00463C31">
        <w:rPr>
          <w:lang w:val="en-US"/>
        </w:rPr>
        <w:t>rom Morrison &amp; Foerste</w:t>
      </w:r>
      <w:r>
        <w:rPr>
          <w:lang w:val="en-US"/>
        </w:rPr>
        <w:t>r LLP: China’s Bolar Exemption</w:t>
      </w:r>
      <w:r>
        <w:rPr>
          <w:rFonts w:hint="eastAsia"/>
          <w:lang w:val="en-US" w:eastAsia="zh-CN"/>
        </w:rPr>
        <w:t>.</w:t>
      </w:r>
    </w:p>
    <w:p w:rsidR="00687EA0" w:rsidRPr="00463C31" w:rsidRDefault="00687EA0" w:rsidP="006465E8">
      <w:pPr>
        <w:pStyle w:val="a5"/>
        <w:ind w:leftChars="84" w:left="202"/>
        <w:jc w:val="both"/>
        <w:rPr>
          <w:lang w:val="en-US" w:eastAsia="zh-CN"/>
        </w:rPr>
      </w:pPr>
      <w:r w:rsidRPr="00463C31">
        <w:rPr>
          <w:lang w:val="en-US"/>
        </w:rPr>
        <w:t>Beware of the Uncertainties of Its Reach And Scope (Part 2</w:t>
      </w:r>
      <w:r>
        <w:rPr>
          <w:lang w:val="en-US"/>
        </w:rPr>
        <w:t xml:space="preserve"> of 2), Pharm Asia News, March </w:t>
      </w:r>
      <w:r w:rsidRPr="00463C31">
        <w:rPr>
          <w:lang w:val="en-US"/>
        </w:rPr>
        <w:t>9,</w:t>
      </w:r>
      <w:r>
        <w:rPr>
          <w:rFonts w:hint="eastAsia"/>
          <w:lang w:val="en-US" w:eastAsia="zh-CN"/>
        </w:rPr>
        <w:t xml:space="preserve"> </w:t>
      </w:r>
      <w:r w:rsidRPr="00463C31">
        <w:rPr>
          <w:lang w:val="en-US"/>
        </w:rPr>
        <w:t>2009</w:t>
      </w:r>
      <w:r>
        <w:rPr>
          <w:rFonts w:hint="eastAsia"/>
          <w:lang w:val="en-US" w:eastAsia="zh-CN"/>
        </w:rPr>
        <w:t xml:space="preserve">. </w:t>
      </w:r>
    </w:p>
  </w:footnote>
  <w:footnote w:id="122">
    <w:p w:rsidR="00687EA0" w:rsidRPr="00463C31" w:rsidRDefault="00687EA0" w:rsidP="00E766E5">
      <w:pPr>
        <w:pStyle w:val="a5"/>
        <w:ind w:left="300" w:hangingChars="150" w:hanging="300"/>
        <w:jc w:val="both"/>
        <w:rPr>
          <w:lang w:val="en-US" w:eastAsia="zh-CN"/>
        </w:rPr>
      </w:pPr>
      <w:r>
        <w:rPr>
          <w:rStyle w:val="a6"/>
        </w:rPr>
        <w:footnoteRef/>
      </w:r>
      <w:r w:rsidRPr="00463C31">
        <w:rPr>
          <w:lang w:val="en-US"/>
        </w:rPr>
        <w:t xml:space="preserve"> </w:t>
      </w:r>
      <w:r w:rsidRPr="00463C31">
        <w:rPr>
          <w:rFonts w:hint="eastAsia"/>
          <w:lang w:val="en-US"/>
        </w:rPr>
        <w:t>Mohammed K El Said, Public Health Related TRIPS-plu</w:t>
      </w:r>
      <w:r>
        <w:rPr>
          <w:rFonts w:hint="eastAsia"/>
          <w:lang w:val="en-US"/>
        </w:rPr>
        <w:t>s Provisions in Bilateral Trade</w:t>
      </w:r>
      <w:r>
        <w:rPr>
          <w:rFonts w:hint="eastAsia"/>
          <w:lang w:val="en-US" w:eastAsia="zh-CN"/>
        </w:rPr>
        <w:t xml:space="preserve"> </w:t>
      </w:r>
      <w:r w:rsidRPr="00463C31">
        <w:rPr>
          <w:rFonts w:hint="eastAsia"/>
          <w:lang w:val="en-US"/>
        </w:rPr>
        <w:t>Agreements, A Policy Guide for Negotiators and Implementers in the WHO Eastern Mediterranean Region, p128</w:t>
      </w:r>
      <w:r>
        <w:rPr>
          <w:rFonts w:hint="eastAsia"/>
          <w:lang w:val="en-US" w:eastAsia="zh-CN"/>
        </w:rPr>
        <w:t xml:space="preserve">. </w:t>
      </w:r>
    </w:p>
  </w:footnote>
  <w:footnote w:id="123">
    <w:p w:rsidR="00687EA0" w:rsidRPr="00592FD9" w:rsidRDefault="00687EA0">
      <w:pPr>
        <w:pStyle w:val="a5"/>
        <w:rPr>
          <w:lang w:val="en-US" w:eastAsia="zh-CN"/>
        </w:rPr>
      </w:pPr>
      <w:r>
        <w:rPr>
          <w:rStyle w:val="a6"/>
        </w:rPr>
        <w:footnoteRef/>
      </w:r>
      <w:r w:rsidRPr="005471D0">
        <w:rPr>
          <w:i/>
          <w:lang w:val="en-US"/>
        </w:rPr>
        <w:t xml:space="preserve"> </w:t>
      </w:r>
      <w:r w:rsidRPr="005471D0">
        <w:rPr>
          <w:rFonts w:hint="eastAsia"/>
          <w:i/>
          <w:lang w:val="en-US" w:eastAsia="zh-CN"/>
        </w:rPr>
        <w:t>Supra</w:t>
      </w:r>
      <w:r w:rsidRPr="005471D0">
        <w:rPr>
          <w:rFonts w:hint="eastAsia"/>
          <w:lang w:val="en-US" w:eastAsia="zh-CN"/>
        </w:rPr>
        <w:t xml:space="preserve">15, </w:t>
      </w:r>
      <w:r w:rsidRPr="005471D0">
        <w:rPr>
          <w:lang w:val="en-US" w:eastAsia="zh-CN"/>
        </w:rPr>
        <w:t>P</w:t>
      </w:r>
      <w:r w:rsidRPr="005471D0">
        <w:rPr>
          <w:rFonts w:hint="eastAsia"/>
          <w:lang w:val="en-US" w:eastAsia="zh-CN"/>
        </w:rPr>
        <w:t>4.</w:t>
      </w:r>
    </w:p>
  </w:footnote>
  <w:footnote w:id="124">
    <w:p w:rsidR="00687EA0" w:rsidRPr="004413FA" w:rsidRDefault="00687EA0" w:rsidP="00E766E5">
      <w:pPr>
        <w:pStyle w:val="a5"/>
        <w:ind w:left="200" w:hangingChars="100" w:hanging="200"/>
        <w:rPr>
          <w:lang w:val="en-US" w:eastAsia="zh-CN"/>
        </w:rPr>
      </w:pPr>
      <w:r>
        <w:rPr>
          <w:rStyle w:val="a6"/>
        </w:rPr>
        <w:footnoteRef/>
      </w:r>
      <w:r w:rsidRPr="004413FA">
        <w:rPr>
          <w:lang w:val="en-US"/>
        </w:rPr>
        <w:t xml:space="preserve"> </w:t>
      </w:r>
      <w:r>
        <w:rPr>
          <w:rFonts w:hint="eastAsia"/>
          <w:lang w:val="en-US" w:eastAsia="zh-CN"/>
        </w:rPr>
        <w:t xml:space="preserve">Approved Drug Products with Therapeutic Evaluation Equivalents, available at: </w:t>
      </w:r>
      <w:hyperlink r:id="rId38" w:history="1">
        <w:r w:rsidRPr="007C27E2">
          <w:rPr>
            <w:rStyle w:val="a9"/>
            <w:lang w:val="en-US" w:eastAsia="zh-CN"/>
          </w:rPr>
          <w:t>http://www.fda.gov/cder/ob/</w:t>
        </w:r>
      </w:hyperlink>
      <w:r>
        <w:rPr>
          <w:rFonts w:hint="eastAsia"/>
          <w:lang w:val="en-US" w:eastAsia="zh-CN"/>
        </w:rPr>
        <w:t xml:space="preserve"> </w:t>
      </w:r>
      <w:r>
        <w:rPr>
          <w:rFonts w:eastAsiaTheme="majorEastAsia"/>
          <w:lang w:val="en-US"/>
        </w:rPr>
        <w:t>(</w:t>
      </w:r>
      <w:r>
        <w:rPr>
          <w:rFonts w:hint="eastAsia"/>
          <w:lang w:val="en-US" w:eastAsia="zh-CN"/>
        </w:rPr>
        <w:t>S</w:t>
      </w:r>
      <w:r>
        <w:rPr>
          <w:lang w:val="en-US"/>
        </w:rPr>
        <w:t>earch date: 26/10/2012)</w:t>
      </w:r>
      <w:r>
        <w:rPr>
          <w:rFonts w:hint="eastAsia"/>
          <w:lang w:val="en-US" w:eastAsia="zh-CN"/>
        </w:rPr>
        <w:t>.</w:t>
      </w:r>
    </w:p>
  </w:footnote>
  <w:footnote w:id="125">
    <w:p w:rsidR="00687EA0" w:rsidRPr="00463C31" w:rsidRDefault="00687EA0" w:rsidP="005641F4">
      <w:pPr>
        <w:pStyle w:val="a5"/>
        <w:ind w:left="300" w:hangingChars="150" w:hanging="300"/>
        <w:jc w:val="both"/>
        <w:rPr>
          <w:lang w:val="en-US" w:eastAsia="zh-CN"/>
        </w:rPr>
      </w:pPr>
      <w:r>
        <w:rPr>
          <w:rStyle w:val="a6"/>
        </w:rPr>
        <w:footnoteRef/>
      </w:r>
      <w:r w:rsidRPr="00463C31">
        <w:rPr>
          <w:lang w:val="en-US"/>
        </w:rPr>
        <w:t xml:space="preserve"> </w:t>
      </w:r>
      <w:r w:rsidRPr="00463C31">
        <w:rPr>
          <w:rFonts w:hint="eastAsia"/>
          <w:lang w:val="en-US"/>
        </w:rPr>
        <w:t xml:space="preserve">Benjamin P. Liu, Fighting Poison with Poison? The </w:t>
      </w:r>
      <w:r w:rsidRPr="00463C31">
        <w:rPr>
          <w:lang w:val="en-US"/>
        </w:rPr>
        <w:t>Chinese</w:t>
      </w:r>
      <w:r w:rsidRPr="00463C31">
        <w:rPr>
          <w:rFonts w:hint="eastAsia"/>
          <w:lang w:val="en-US"/>
        </w:rPr>
        <w:t xml:space="preserve"> Experience with Pharmaceutical Patent Linkage, 11 J.MARSHALL REV.</w:t>
      </w:r>
      <w:r>
        <w:rPr>
          <w:rFonts w:hint="eastAsia"/>
          <w:lang w:val="en-US"/>
        </w:rPr>
        <w:t xml:space="preserve"> INTELL. PROP. L. 623 (2012), p</w:t>
      </w:r>
      <w:r w:rsidRPr="00463C31">
        <w:rPr>
          <w:rFonts w:hint="eastAsia"/>
          <w:lang w:val="en-US"/>
        </w:rPr>
        <w:t>623</w:t>
      </w:r>
      <w:r>
        <w:rPr>
          <w:rFonts w:hint="eastAsia"/>
          <w:lang w:val="en-US" w:eastAsia="zh-CN"/>
        </w:rPr>
        <w:t>.</w:t>
      </w:r>
    </w:p>
  </w:footnote>
  <w:footnote w:id="126">
    <w:p w:rsidR="00687EA0" w:rsidRPr="00463C31" w:rsidRDefault="00687EA0" w:rsidP="00D14BE3">
      <w:pPr>
        <w:pStyle w:val="a5"/>
        <w:rPr>
          <w:lang w:val="en-US" w:eastAsia="zh-CN"/>
        </w:rPr>
      </w:pPr>
      <w:r>
        <w:rPr>
          <w:rStyle w:val="a6"/>
        </w:rPr>
        <w:footnoteRef/>
      </w:r>
      <w:r w:rsidRPr="00463C31">
        <w:rPr>
          <w:lang w:val="en-US"/>
        </w:rPr>
        <w:t xml:space="preserve"> </w:t>
      </w:r>
      <w:r>
        <w:rPr>
          <w:rFonts w:hint="eastAsia"/>
          <w:lang w:val="en-US" w:eastAsia="zh-CN"/>
        </w:rPr>
        <w:t xml:space="preserve"> A</w:t>
      </w:r>
      <w:r w:rsidRPr="00463C31">
        <w:rPr>
          <w:rFonts w:hint="eastAsia"/>
          <w:lang w:val="en-US"/>
        </w:rPr>
        <w:t>rticle 18</w:t>
      </w:r>
      <w:r>
        <w:rPr>
          <w:rFonts w:hint="eastAsia"/>
          <w:lang w:val="en-US" w:eastAsia="zh-CN"/>
        </w:rPr>
        <w:t xml:space="preserve">, </w:t>
      </w:r>
      <w:r>
        <w:rPr>
          <w:rFonts w:hint="eastAsia"/>
          <w:lang w:val="en-US"/>
        </w:rPr>
        <w:t>Drug Registration</w:t>
      </w:r>
      <w:r>
        <w:rPr>
          <w:rFonts w:hint="eastAsia"/>
          <w:lang w:val="en-US" w:eastAsia="zh-CN"/>
        </w:rPr>
        <w:t xml:space="preserve"> Regulation (2007), Order of SFDA of the PRC (No.28). </w:t>
      </w:r>
    </w:p>
  </w:footnote>
  <w:footnote w:id="127">
    <w:p w:rsidR="00687EA0" w:rsidRPr="005641F4" w:rsidRDefault="00687EA0">
      <w:pPr>
        <w:pStyle w:val="a5"/>
        <w:rPr>
          <w:lang w:val="en-US" w:eastAsia="zh-CN"/>
        </w:rPr>
      </w:pPr>
      <w:r>
        <w:rPr>
          <w:rStyle w:val="a6"/>
        </w:rPr>
        <w:footnoteRef/>
      </w:r>
      <w:r w:rsidRPr="005641F4">
        <w:rPr>
          <w:lang w:val="en-US" w:eastAsia="zh-CN"/>
        </w:rPr>
        <w:t xml:space="preserve"> </w:t>
      </w:r>
      <w:r w:rsidRPr="005641F4">
        <w:rPr>
          <w:rFonts w:hint="eastAsia"/>
          <w:i/>
          <w:lang w:val="en-US" w:eastAsia="zh-CN"/>
        </w:rPr>
        <w:t xml:space="preserve"> Id, </w:t>
      </w:r>
      <w:r>
        <w:rPr>
          <w:rFonts w:hint="eastAsia"/>
          <w:lang w:val="en-US" w:eastAsia="zh-CN"/>
        </w:rPr>
        <w:t xml:space="preserve">Article </w:t>
      </w:r>
      <w:r w:rsidRPr="005641F4">
        <w:rPr>
          <w:rFonts w:hint="eastAsia"/>
          <w:lang w:val="en-US" w:eastAsia="zh-CN"/>
        </w:rPr>
        <w:t>19.</w:t>
      </w:r>
    </w:p>
  </w:footnote>
  <w:footnote w:id="128">
    <w:p w:rsidR="00687EA0" w:rsidRPr="008922DE" w:rsidRDefault="00687EA0" w:rsidP="009C6A5D">
      <w:pPr>
        <w:pStyle w:val="a5"/>
        <w:ind w:left="200" w:hangingChars="100" w:hanging="200"/>
        <w:rPr>
          <w:lang w:val="en-US" w:eastAsia="zh-CN"/>
        </w:rPr>
      </w:pPr>
      <w:r>
        <w:rPr>
          <w:rStyle w:val="a6"/>
        </w:rPr>
        <w:footnoteRef/>
      </w:r>
      <w:r w:rsidRPr="008922DE">
        <w:rPr>
          <w:lang w:val="en-US"/>
        </w:rPr>
        <w:t xml:space="preserve"> </w:t>
      </w:r>
      <w:r>
        <w:rPr>
          <w:rFonts w:hint="eastAsia"/>
          <w:lang w:val="en-US" w:eastAsia="zh-CN"/>
        </w:rPr>
        <w:t xml:space="preserve">Thomas, A.F and Joel, L. </w:t>
      </w:r>
      <w:r>
        <w:rPr>
          <w:lang w:val="en-US" w:eastAsia="zh-CN"/>
        </w:rPr>
        <w:t>‘</w:t>
      </w:r>
      <w:r>
        <w:rPr>
          <w:rFonts w:hint="eastAsia"/>
          <w:lang w:val="en-US" w:eastAsia="zh-CN"/>
        </w:rPr>
        <w:t>Linkage</w:t>
      </w:r>
      <w:r>
        <w:rPr>
          <w:lang w:val="en-US" w:eastAsia="zh-CN"/>
        </w:rPr>
        <w:t>’</w:t>
      </w:r>
      <w:r>
        <w:rPr>
          <w:rFonts w:hint="eastAsia"/>
          <w:lang w:val="en-US" w:eastAsia="zh-CN"/>
        </w:rPr>
        <w:t xml:space="preserve"> pharmaceutical evergreening in Canada and Australia, Australia and New Zealand Health Policy 4(6) (2007), p22. </w:t>
      </w:r>
    </w:p>
  </w:footnote>
  <w:footnote w:id="129">
    <w:p w:rsidR="00687EA0" w:rsidRPr="002C20C4" w:rsidRDefault="00687EA0" w:rsidP="00A8468D">
      <w:pPr>
        <w:pStyle w:val="a5"/>
        <w:ind w:left="200" w:hangingChars="100" w:hanging="200"/>
        <w:rPr>
          <w:lang w:val="en-US" w:eastAsia="zh-CN"/>
        </w:rPr>
      </w:pPr>
      <w:r>
        <w:rPr>
          <w:rStyle w:val="a6"/>
        </w:rPr>
        <w:footnoteRef/>
      </w:r>
      <w:r w:rsidRPr="002C20C4">
        <w:rPr>
          <w:lang w:val="en-US"/>
        </w:rPr>
        <w:t xml:space="preserve"> </w:t>
      </w:r>
      <w:r>
        <w:rPr>
          <w:rFonts w:hint="eastAsia"/>
          <w:lang w:val="en-US" w:eastAsia="zh-CN"/>
        </w:rPr>
        <w:t>Zhang, L., Song, R. and Chen, C. Solving patent problem in the registration and approval of drugs, China Pharmacy 17(9)</w:t>
      </w:r>
      <w:r w:rsidRPr="008922DE">
        <w:rPr>
          <w:rFonts w:hint="eastAsia"/>
          <w:lang w:val="en-US" w:eastAsia="zh-CN"/>
        </w:rPr>
        <w:t xml:space="preserve"> </w:t>
      </w:r>
      <w:r>
        <w:rPr>
          <w:rFonts w:hint="eastAsia"/>
          <w:lang w:val="en-US" w:eastAsia="zh-CN"/>
        </w:rPr>
        <w:t>(2006), p644-650.</w:t>
      </w:r>
    </w:p>
  </w:footnote>
  <w:footnote w:id="130">
    <w:p w:rsidR="00687EA0" w:rsidRPr="00463C31" w:rsidRDefault="00687EA0" w:rsidP="001A3B7D">
      <w:pPr>
        <w:pStyle w:val="a5"/>
        <w:ind w:left="300" w:hangingChars="150" w:hanging="300"/>
        <w:jc w:val="both"/>
        <w:rPr>
          <w:lang w:val="en-US" w:eastAsia="zh-CN"/>
        </w:rPr>
      </w:pPr>
      <w:r w:rsidRPr="00894E7D">
        <w:rPr>
          <w:rStyle w:val="a6"/>
          <w:i/>
        </w:rPr>
        <w:footnoteRef/>
      </w:r>
      <w:r w:rsidRPr="00894E7D">
        <w:rPr>
          <w:rFonts w:hint="eastAsia"/>
          <w:i/>
          <w:lang w:val="en-US" w:eastAsia="zh-CN"/>
        </w:rPr>
        <w:t>Supra</w:t>
      </w:r>
      <w:r w:rsidRPr="00894E7D">
        <w:rPr>
          <w:rFonts w:hint="eastAsia"/>
          <w:lang w:val="en-US" w:eastAsia="zh-CN"/>
        </w:rPr>
        <w:t xml:space="preserve"> 12</w:t>
      </w:r>
      <w:r w:rsidRPr="00113AF3">
        <w:rPr>
          <w:rFonts w:hint="eastAsia"/>
          <w:lang w:val="en-US" w:eastAsia="zh-CN"/>
        </w:rPr>
        <w:t xml:space="preserve">4, </w:t>
      </w:r>
      <w:r w:rsidRPr="00113AF3">
        <w:rPr>
          <w:rFonts w:hint="eastAsia"/>
          <w:lang w:val="en-US"/>
        </w:rPr>
        <w:t>p</w:t>
      </w:r>
      <w:r w:rsidRPr="00463C31">
        <w:rPr>
          <w:rFonts w:hint="eastAsia"/>
          <w:lang w:val="en-US"/>
        </w:rPr>
        <w:t xml:space="preserve"> 672</w:t>
      </w:r>
      <w:r>
        <w:rPr>
          <w:rFonts w:hint="eastAsia"/>
          <w:lang w:val="en-US" w:eastAsia="zh-CN"/>
        </w:rPr>
        <w:t>.</w:t>
      </w:r>
    </w:p>
  </w:footnote>
  <w:footnote w:id="131">
    <w:p w:rsidR="00687EA0" w:rsidRPr="0051349F" w:rsidRDefault="00687EA0" w:rsidP="00E766E5">
      <w:pPr>
        <w:pStyle w:val="a5"/>
        <w:ind w:left="200" w:hangingChars="100" w:hanging="200"/>
        <w:rPr>
          <w:lang w:val="en-US" w:eastAsia="zh-CN"/>
        </w:rPr>
      </w:pPr>
      <w:r>
        <w:rPr>
          <w:rStyle w:val="a6"/>
        </w:rPr>
        <w:footnoteRef/>
      </w:r>
      <w:r w:rsidRPr="0051349F">
        <w:rPr>
          <w:lang w:val="en-US"/>
        </w:rPr>
        <w:t xml:space="preserve"> </w:t>
      </w:r>
      <w:r w:rsidRPr="0051349F">
        <w:rPr>
          <w:color w:val="000000"/>
          <w:shd w:val="clear" w:color="auto" w:fill="FFFFFF"/>
          <w:lang w:val="en-US"/>
        </w:rPr>
        <w:t>Faunce TA, Vines T, Gibbons H. New Forms of</w:t>
      </w:r>
      <w:r>
        <w:rPr>
          <w:rFonts w:hint="eastAsia"/>
          <w:color w:val="000000"/>
          <w:shd w:val="clear" w:color="auto" w:fill="FFFFFF"/>
          <w:lang w:val="en-US" w:eastAsia="zh-CN"/>
        </w:rPr>
        <w:t xml:space="preserve">  </w:t>
      </w:r>
      <w:r w:rsidRPr="0051349F">
        <w:rPr>
          <w:color w:val="000000"/>
          <w:shd w:val="clear" w:color="auto" w:fill="FFFFFF"/>
          <w:lang w:val="en-US"/>
        </w:rPr>
        <w:t xml:space="preserve">Evergreening in Australia: Misleading </w:t>
      </w:r>
      <w:r>
        <w:rPr>
          <w:color w:val="000000"/>
          <w:shd w:val="clear" w:color="auto" w:fill="FFFFFF"/>
          <w:lang w:val="en-US"/>
        </w:rPr>
        <w:t>Advertising,</w:t>
      </w:r>
      <w:r>
        <w:rPr>
          <w:rFonts w:hint="eastAsia"/>
          <w:color w:val="000000"/>
          <w:shd w:val="clear" w:color="auto" w:fill="FFFFFF"/>
          <w:lang w:val="en-US" w:eastAsia="zh-CN"/>
        </w:rPr>
        <w:t xml:space="preserve"> </w:t>
      </w:r>
      <w:r w:rsidRPr="0051349F">
        <w:rPr>
          <w:color w:val="000000"/>
          <w:shd w:val="clear" w:color="auto" w:fill="FFFFFF"/>
          <w:lang w:val="en-US"/>
        </w:rPr>
        <w:t>Enantiomers and Data Exclusivity (2008)</w:t>
      </w:r>
      <w:r>
        <w:rPr>
          <w:color w:val="000000"/>
          <w:shd w:val="clear" w:color="auto" w:fill="FFFFFF"/>
          <w:lang w:val="en-US"/>
        </w:rPr>
        <w:t xml:space="preserve"> 16 Journal of Law and Medicine</w:t>
      </w:r>
      <w:r>
        <w:rPr>
          <w:rFonts w:hint="eastAsia"/>
          <w:color w:val="000000"/>
          <w:shd w:val="clear" w:color="auto" w:fill="FFFFFF"/>
          <w:lang w:val="en-US" w:eastAsia="zh-CN"/>
        </w:rPr>
        <w:t>,  p</w:t>
      </w:r>
      <w:r w:rsidRPr="0051349F">
        <w:rPr>
          <w:color w:val="000000"/>
          <w:shd w:val="clear" w:color="auto" w:fill="FFFFFF"/>
          <w:lang w:val="en-US"/>
        </w:rPr>
        <w:t>220-232.</w:t>
      </w:r>
    </w:p>
  </w:footnote>
  <w:footnote w:id="132">
    <w:p w:rsidR="00687EA0" w:rsidRPr="00F712BA" w:rsidRDefault="00687EA0">
      <w:pPr>
        <w:pStyle w:val="a5"/>
        <w:rPr>
          <w:lang w:val="en-US" w:eastAsia="zh-CN"/>
        </w:rPr>
      </w:pPr>
      <w:r>
        <w:rPr>
          <w:rStyle w:val="a6"/>
        </w:rPr>
        <w:footnoteRef/>
      </w:r>
      <w:r w:rsidRPr="00F712BA">
        <w:rPr>
          <w:lang w:val="en-US"/>
        </w:rPr>
        <w:t xml:space="preserve"> </w:t>
      </w:r>
      <w:r w:rsidRPr="00F712BA">
        <w:rPr>
          <w:rFonts w:hint="eastAsia"/>
          <w:i/>
          <w:lang w:val="en-US" w:eastAsia="zh-CN"/>
        </w:rPr>
        <w:t>Id</w:t>
      </w:r>
      <w:r>
        <w:rPr>
          <w:rFonts w:hint="eastAsia"/>
          <w:i/>
          <w:lang w:val="en-US" w:eastAsia="zh-CN"/>
        </w:rPr>
        <w:t xml:space="preserve">. </w:t>
      </w:r>
    </w:p>
  </w:footnote>
  <w:footnote w:id="133">
    <w:p w:rsidR="00687EA0" w:rsidRPr="002D2123" w:rsidRDefault="00687EA0" w:rsidP="002D2123">
      <w:pPr>
        <w:pStyle w:val="a5"/>
        <w:ind w:left="200" w:hangingChars="100" w:hanging="200"/>
        <w:jc w:val="both"/>
        <w:rPr>
          <w:lang w:val="en-US" w:eastAsia="zh-CN"/>
        </w:rPr>
      </w:pPr>
      <w:r w:rsidRPr="00F4545A">
        <w:rPr>
          <w:rStyle w:val="a6"/>
        </w:rPr>
        <w:footnoteRef/>
      </w:r>
      <w:r w:rsidRPr="00463C31">
        <w:rPr>
          <w:lang w:val="en-US"/>
        </w:rPr>
        <w:t xml:space="preserve"> Article 39.3, A</w:t>
      </w:r>
      <w:r w:rsidRPr="00463C31">
        <w:rPr>
          <w:rFonts w:hint="eastAsia"/>
          <w:lang w:val="en-US"/>
        </w:rPr>
        <w:t>greement</w:t>
      </w:r>
      <w:r w:rsidRPr="00463C31">
        <w:rPr>
          <w:lang w:val="en-US"/>
        </w:rPr>
        <w:t xml:space="preserve"> </w:t>
      </w:r>
      <w:r w:rsidRPr="00463C31">
        <w:rPr>
          <w:rFonts w:hint="eastAsia"/>
          <w:lang w:val="en-US"/>
        </w:rPr>
        <w:t>on</w:t>
      </w:r>
      <w:r w:rsidRPr="00463C31">
        <w:rPr>
          <w:lang w:val="en-US"/>
        </w:rPr>
        <w:t xml:space="preserve"> T</w:t>
      </w:r>
      <w:r w:rsidRPr="00463C31">
        <w:rPr>
          <w:rFonts w:hint="eastAsia"/>
          <w:lang w:val="en-US"/>
        </w:rPr>
        <w:t>rade</w:t>
      </w:r>
      <w:r w:rsidRPr="00463C31">
        <w:rPr>
          <w:lang w:val="en-US"/>
        </w:rPr>
        <w:t>-</w:t>
      </w:r>
      <w:r w:rsidRPr="00463C31">
        <w:rPr>
          <w:rFonts w:hint="eastAsia"/>
          <w:lang w:val="en-US"/>
        </w:rPr>
        <w:t>related</w:t>
      </w:r>
      <w:r w:rsidRPr="00463C31">
        <w:rPr>
          <w:lang w:val="en-US"/>
        </w:rPr>
        <w:t xml:space="preserve"> A</w:t>
      </w:r>
      <w:r w:rsidRPr="00463C31">
        <w:rPr>
          <w:rFonts w:hint="eastAsia"/>
          <w:lang w:val="en-US"/>
        </w:rPr>
        <w:t>spects</w:t>
      </w:r>
      <w:r w:rsidRPr="00463C31">
        <w:rPr>
          <w:lang w:val="en-US"/>
        </w:rPr>
        <w:t xml:space="preserve"> </w:t>
      </w:r>
      <w:r w:rsidRPr="00463C31">
        <w:rPr>
          <w:rFonts w:hint="eastAsia"/>
          <w:lang w:val="en-US"/>
        </w:rPr>
        <w:t>of</w:t>
      </w:r>
      <w:r w:rsidRPr="00463C31">
        <w:rPr>
          <w:lang w:val="en-US"/>
        </w:rPr>
        <w:t xml:space="preserve"> I</w:t>
      </w:r>
      <w:r w:rsidRPr="00463C31">
        <w:rPr>
          <w:rFonts w:hint="eastAsia"/>
          <w:lang w:val="en-US"/>
        </w:rPr>
        <w:t>ntellectual</w:t>
      </w:r>
      <w:r w:rsidRPr="00463C31">
        <w:rPr>
          <w:lang w:val="en-US"/>
        </w:rPr>
        <w:t xml:space="preserve"> P</w:t>
      </w:r>
      <w:r w:rsidRPr="00463C31">
        <w:rPr>
          <w:rFonts w:hint="eastAsia"/>
          <w:lang w:val="en-US"/>
        </w:rPr>
        <w:t>roperty</w:t>
      </w:r>
      <w:r w:rsidRPr="00463C31">
        <w:rPr>
          <w:lang w:val="en-US"/>
        </w:rPr>
        <w:t xml:space="preserve"> R</w:t>
      </w:r>
      <w:r w:rsidRPr="00463C31">
        <w:rPr>
          <w:rFonts w:hint="eastAsia"/>
          <w:lang w:val="en-US"/>
        </w:rPr>
        <w:t>ights</w:t>
      </w:r>
      <w:r w:rsidRPr="00463C31">
        <w:rPr>
          <w:lang w:val="en-US"/>
        </w:rPr>
        <w:t xml:space="preserve">, available at: </w:t>
      </w:r>
      <w:hyperlink r:id="rId39" w:history="1">
        <w:r w:rsidRPr="00463C31">
          <w:rPr>
            <w:rStyle w:val="a9"/>
            <w:lang w:val="en-US"/>
          </w:rPr>
          <w:t>http://www.wto.org/english/tratop_e/trips_e/t_agm3d_e.htm</w:t>
        </w:r>
      </w:hyperlink>
      <w:r w:rsidRPr="00463C31">
        <w:rPr>
          <w:lang w:val="en-US"/>
        </w:rPr>
        <w:t xml:space="preserve"> </w:t>
      </w:r>
      <w:r>
        <w:rPr>
          <w:lang w:val="en-US"/>
        </w:rPr>
        <w:t>(</w:t>
      </w:r>
      <w:r>
        <w:rPr>
          <w:rFonts w:hint="eastAsia"/>
          <w:lang w:val="en-US" w:eastAsia="zh-CN"/>
        </w:rPr>
        <w:t>S</w:t>
      </w:r>
      <w:r>
        <w:rPr>
          <w:lang w:val="en-US"/>
        </w:rPr>
        <w:t>earch date: 02/11</w:t>
      </w:r>
      <w:r>
        <w:rPr>
          <w:rFonts w:hint="eastAsia"/>
          <w:lang w:val="en-US" w:eastAsia="zh-CN"/>
        </w:rPr>
        <w:t>/</w:t>
      </w:r>
      <w:r w:rsidRPr="00463C31">
        <w:rPr>
          <w:lang w:val="en-US"/>
        </w:rPr>
        <w:t>2012)</w:t>
      </w:r>
      <w:r>
        <w:rPr>
          <w:rFonts w:hint="eastAsia"/>
          <w:lang w:val="en-US" w:eastAsia="zh-CN"/>
        </w:rPr>
        <w:t>.</w:t>
      </w:r>
    </w:p>
  </w:footnote>
  <w:footnote w:id="134">
    <w:p w:rsidR="00687EA0" w:rsidRPr="00463C31" w:rsidRDefault="00687EA0" w:rsidP="00EE2ACE">
      <w:pPr>
        <w:pStyle w:val="a5"/>
        <w:ind w:left="200" w:hangingChars="100" w:hanging="200"/>
        <w:jc w:val="both"/>
        <w:rPr>
          <w:lang w:val="en-US" w:eastAsia="zh-CN"/>
        </w:rPr>
      </w:pPr>
      <w:r>
        <w:rPr>
          <w:rStyle w:val="a6"/>
        </w:rPr>
        <w:footnoteRef/>
      </w:r>
      <w:r w:rsidRPr="00463C31">
        <w:rPr>
          <w:lang w:val="en-US"/>
        </w:rPr>
        <w:t xml:space="preserve"> </w:t>
      </w:r>
      <w:r w:rsidRPr="00463C31">
        <w:rPr>
          <w:rFonts w:hint="eastAsia"/>
          <w:lang w:val="en-US"/>
        </w:rPr>
        <w:t>EU Directive 2004/27/EC on the Community Code Relating to Medicinal Products for Human Use in 2004, Official Journal of the European Union No. L. 136/34</w:t>
      </w:r>
      <w:r>
        <w:rPr>
          <w:rFonts w:hint="eastAsia"/>
          <w:lang w:val="en-US" w:eastAsia="zh-CN"/>
        </w:rPr>
        <w:t>.</w:t>
      </w:r>
    </w:p>
  </w:footnote>
  <w:footnote w:id="135">
    <w:p w:rsidR="00687EA0" w:rsidRPr="00463C31" w:rsidRDefault="00687EA0" w:rsidP="00EE2ACE">
      <w:pPr>
        <w:pStyle w:val="a5"/>
        <w:ind w:left="200" w:hangingChars="100" w:hanging="200"/>
        <w:jc w:val="both"/>
        <w:rPr>
          <w:lang w:val="en-US" w:eastAsia="zh-CN"/>
        </w:rPr>
      </w:pPr>
      <w:r>
        <w:rPr>
          <w:rStyle w:val="a6"/>
        </w:rPr>
        <w:footnoteRef/>
      </w:r>
      <w:r w:rsidRPr="00463C31">
        <w:rPr>
          <w:lang w:val="en-US"/>
        </w:rPr>
        <w:t xml:space="preserve"> </w:t>
      </w:r>
      <w:r w:rsidRPr="00463C31">
        <w:rPr>
          <w:rFonts w:hint="eastAsia"/>
          <w:lang w:val="en-US"/>
        </w:rPr>
        <w:t>Watal, J, Intellectual Property Rights i</w:t>
      </w:r>
      <w:r w:rsidRPr="00463C31">
        <w:rPr>
          <w:lang w:val="en-US"/>
        </w:rPr>
        <w:t>n</w:t>
      </w:r>
      <w:r w:rsidRPr="00463C31">
        <w:rPr>
          <w:rFonts w:hint="eastAsia"/>
          <w:lang w:val="en-US"/>
        </w:rPr>
        <w:t xml:space="preserve"> the WTO and Developing Countries, Kluwer Law International, The Hague/London/Boston, 2001, p204</w:t>
      </w:r>
      <w:r>
        <w:rPr>
          <w:rFonts w:hint="eastAsia"/>
          <w:lang w:val="en-US" w:eastAsia="zh-CN"/>
        </w:rPr>
        <w:t>.</w:t>
      </w:r>
    </w:p>
  </w:footnote>
  <w:footnote w:id="136">
    <w:p w:rsidR="00687EA0" w:rsidRPr="00463C31" w:rsidRDefault="00687EA0" w:rsidP="00EE2ACE">
      <w:pPr>
        <w:pStyle w:val="a5"/>
        <w:ind w:left="200" w:hangingChars="100" w:hanging="200"/>
        <w:jc w:val="both"/>
        <w:rPr>
          <w:lang w:val="en-US" w:eastAsia="zh-CN"/>
        </w:rPr>
      </w:pPr>
      <w:r>
        <w:rPr>
          <w:rStyle w:val="a6"/>
        </w:rPr>
        <w:footnoteRef/>
      </w:r>
      <w:r w:rsidRPr="00463C31">
        <w:rPr>
          <w:lang w:val="en-US"/>
        </w:rPr>
        <w:t xml:space="preserve"> </w:t>
      </w:r>
      <w:r>
        <w:rPr>
          <w:rFonts w:hint="eastAsia"/>
          <w:lang w:val="en-US"/>
        </w:rPr>
        <w:t>World Bank</w:t>
      </w:r>
      <w:r>
        <w:rPr>
          <w:rFonts w:hint="eastAsia"/>
          <w:lang w:val="en-US" w:eastAsia="zh-CN"/>
        </w:rPr>
        <w:t>,</w:t>
      </w:r>
      <w:bookmarkStart w:id="322" w:name="OLE_LINK95"/>
      <w:bookmarkStart w:id="323" w:name="OLE_LINK96"/>
      <w:r>
        <w:rPr>
          <w:rFonts w:hint="eastAsia"/>
          <w:lang w:val="en-US" w:eastAsia="zh-CN"/>
        </w:rPr>
        <w:t xml:space="preserve"> </w:t>
      </w:r>
      <w:r w:rsidRPr="00463C31">
        <w:rPr>
          <w:rFonts w:hint="eastAsia"/>
          <w:lang w:val="en-US"/>
        </w:rPr>
        <w:t xml:space="preserve">HIV/AIDS Medicines and Related Supplies: Contemporary Context and procurement </w:t>
      </w:r>
      <w:r w:rsidRPr="00463C31">
        <w:rPr>
          <w:lang w:val="en-US"/>
        </w:rPr>
        <w:t>–</w:t>
      </w:r>
      <w:r w:rsidRPr="00463C31">
        <w:rPr>
          <w:rFonts w:hint="eastAsia"/>
          <w:lang w:val="en-US"/>
        </w:rPr>
        <w:t>Technical Guide</w:t>
      </w:r>
      <w:bookmarkEnd w:id="322"/>
      <w:bookmarkEnd w:id="323"/>
      <w:r w:rsidRPr="00463C31">
        <w:rPr>
          <w:rFonts w:hint="eastAsia"/>
          <w:lang w:val="en-US"/>
        </w:rPr>
        <w:t>, 2004</w:t>
      </w:r>
      <w:r>
        <w:rPr>
          <w:rFonts w:hint="eastAsia"/>
          <w:lang w:val="en-US" w:eastAsia="zh-CN"/>
        </w:rPr>
        <w:t xml:space="preserve">. </w:t>
      </w:r>
    </w:p>
  </w:footnote>
  <w:footnote w:id="137">
    <w:p w:rsidR="00687EA0" w:rsidRPr="00463C31" w:rsidRDefault="00687EA0" w:rsidP="00EE2ACE">
      <w:pPr>
        <w:pStyle w:val="a5"/>
        <w:ind w:left="200" w:hangingChars="100" w:hanging="200"/>
        <w:jc w:val="both"/>
        <w:rPr>
          <w:lang w:val="en-US" w:eastAsia="zh-CN"/>
        </w:rPr>
      </w:pPr>
      <w:r>
        <w:rPr>
          <w:rStyle w:val="a6"/>
        </w:rPr>
        <w:footnoteRef/>
      </w:r>
      <w:r w:rsidRPr="00463C31">
        <w:rPr>
          <w:lang w:val="en-US"/>
        </w:rPr>
        <w:t xml:space="preserve"> </w:t>
      </w:r>
      <w:r w:rsidRPr="00463C31">
        <w:rPr>
          <w:rFonts w:hint="eastAsia"/>
          <w:lang w:val="en-US"/>
        </w:rPr>
        <w:t>Sisule F. Musugn, Cecilia OH, The Use of Flexibilities in TRIPS by Developing Countries: Can Th</w:t>
      </w:r>
      <w:r>
        <w:rPr>
          <w:rFonts w:hint="eastAsia"/>
          <w:lang w:val="en-US"/>
        </w:rPr>
        <w:t>ey Promote Access to Medicines?</w:t>
      </w:r>
      <w:r>
        <w:rPr>
          <w:rFonts w:hint="eastAsia"/>
          <w:lang w:val="en-US" w:eastAsia="zh-CN"/>
        </w:rPr>
        <w:t xml:space="preserve"> p</w:t>
      </w:r>
      <w:r w:rsidRPr="00463C31">
        <w:rPr>
          <w:rFonts w:hint="eastAsia"/>
          <w:lang w:val="en-US"/>
        </w:rPr>
        <w:t>38-39</w:t>
      </w:r>
      <w:r>
        <w:rPr>
          <w:rFonts w:hint="eastAsia"/>
          <w:lang w:val="en-US" w:eastAsia="zh-CN"/>
        </w:rPr>
        <w:t xml:space="preserve">. </w:t>
      </w:r>
    </w:p>
  </w:footnote>
  <w:footnote w:id="138">
    <w:p w:rsidR="00687EA0" w:rsidRPr="007A5218" w:rsidRDefault="00687EA0" w:rsidP="007471BD">
      <w:pPr>
        <w:pStyle w:val="a5"/>
        <w:ind w:left="200" w:hangingChars="100" w:hanging="200"/>
        <w:jc w:val="both"/>
        <w:rPr>
          <w:lang w:val="en-US" w:eastAsia="zh-CN"/>
        </w:rPr>
      </w:pPr>
      <w:r>
        <w:rPr>
          <w:rStyle w:val="a6"/>
        </w:rPr>
        <w:footnoteRef/>
      </w:r>
      <w:r w:rsidRPr="00A92DC5">
        <w:rPr>
          <w:lang w:val="en-US"/>
        </w:rPr>
        <w:t xml:space="preserve"> </w:t>
      </w:r>
      <w:r>
        <w:rPr>
          <w:rFonts w:hint="eastAsia"/>
          <w:lang w:val="en-US" w:eastAsia="zh-CN"/>
        </w:rPr>
        <w:t xml:space="preserve">FTA: India fights back </w:t>
      </w:r>
      <w:r>
        <w:rPr>
          <w:lang w:val="en-US" w:eastAsia="zh-CN"/>
        </w:rPr>
        <w:t>over</w:t>
      </w:r>
      <w:r>
        <w:rPr>
          <w:rFonts w:hint="eastAsia"/>
          <w:lang w:val="en-US" w:eastAsia="zh-CN"/>
        </w:rPr>
        <w:t xml:space="preserve"> its generics, </w:t>
      </w:r>
      <w:r>
        <w:rPr>
          <w:lang w:val="en-US" w:eastAsia="zh-CN"/>
        </w:rPr>
        <w:t>published</w:t>
      </w:r>
      <w:r>
        <w:rPr>
          <w:rFonts w:hint="eastAsia"/>
          <w:lang w:val="en-US" w:eastAsia="zh-CN"/>
        </w:rPr>
        <w:t xml:space="preserve">: 04.01.2012, </w:t>
      </w:r>
      <w:r>
        <w:rPr>
          <w:lang w:val="en-US" w:eastAsia="zh-CN"/>
        </w:rPr>
        <w:t>available</w:t>
      </w:r>
      <w:r>
        <w:rPr>
          <w:rFonts w:hint="eastAsia"/>
          <w:lang w:val="en-US" w:eastAsia="zh-CN"/>
        </w:rPr>
        <w:t xml:space="preserve"> at: </w:t>
      </w:r>
      <w:hyperlink r:id="rId40" w:history="1">
        <w:r w:rsidRPr="00AB59C0">
          <w:rPr>
            <w:rStyle w:val="a9"/>
            <w:lang w:val="en-US"/>
          </w:rPr>
          <w:t>http://www.alliancesud.ch/en/policy/trade/fta-india-fights-back-over-its-generics</w:t>
        </w:r>
      </w:hyperlink>
      <w:r w:rsidRPr="007A5218">
        <w:rPr>
          <w:rFonts w:hint="eastAsia"/>
          <w:lang w:val="en-US" w:eastAsia="zh-CN"/>
        </w:rPr>
        <w:t xml:space="preserve"> </w:t>
      </w:r>
      <w:r>
        <w:rPr>
          <w:lang w:val="en-US"/>
        </w:rPr>
        <w:t>(</w:t>
      </w:r>
      <w:r>
        <w:rPr>
          <w:rFonts w:hint="eastAsia"/>
          <w:lang w:val="en-US" w:eastAsia="zh-CN"/>
        </w:rPr>
        <w:t>S</w:t>
      </w:r>
      <w:r>
        <w:rPr>
          <w:lang w:val="en-US"/>
        </w:rPr>
        <w:t>earch date: 02/11</w:t>
      </w:r>
      <w:r>
        <w:rPr>
          <w:rFonts w:hint="eastAsia"/>
          <w:lang w:val="en-US" w:eastAsia="zh-CN"/>
        </w:rPr>
        <w:t>/</w:t>
      </w:r>
      <w:r w:rsidRPr="00463C31">
        <w:rPr>
          <w:lang w:val="en-US"/>
        </w:rPr>
        <w:t>2012)</w:t>
      </w:r>
      <w:r>
        <w:rPr>
          <w:rFonts w:hint="eastAsia"/>
          <w:lang w:val="en-US" w:eastAsia="zh-CN"/>
        </w:rPr>
        <w:t>.</w:t>
      </w:r>
    </w:p>
  </w:footnote>
  <w:footnote w:id="139">
    <w:p w:rsidR="00687EA0" w:rsidRPr="00ED5973" w:rsidRDefault="00687EA0" w:rsidP="00270CB5">
      <w:pPr>
        <w:pStyle w:val="a5"/>
        <w:ind w:left="200" w:hangingChars="100" w:hanging="200"/>
        <w:jc w:val="both"/>
        <w:rPr>
          <w:lang w:val="en-US" w:eastAsia="zh-CN"/>
        </w:rPr>
      </w:pPr>
      <w:r w:rsidRPr="00F4545A">
        <w:rPr>
          <w:rStyle w:val="a6"/>
        </w:rPr>
        <w:footnoteRef/>
      </w:r>
      <w:r>
        <w:rPr>
          <w:rFonts w:hint="eastAsia"/>
          <w:lang w:val="en-US" w:eastAsia="zh-CN"/>
        </w:rPr>
        <w:t xml:space="preserve"> </w:t>
      </w:r>
      <w:r w:rsidRPr="00463C31">
        <w:rPr>
          <w:lang w:val="en-US"/>
        </w:rPr>
        <w:t>Article 20</w:t>
      </w:r>
      <w:r w:rsidRPr="00463C31">
        <w:rPr>
          <w:rFonts w:hint="eastAsia"/>
          <w:lang w:val="en-US"/>
        </w:rPr>
        <w:t xml:space="preserve">, </w:t>
      </w:r>
      <w:bookmarkStart w:id="324" w:name="OLE_LINK5"/>
      <w:bookmarkStart w:id="325" w:name="OLE_LINK6"/>
      <w:bookmarkStart w:id="326" w:name="OLE_LINK149"/>
      <w:bookmarkStart w:id="327" w:name="OLE_LINK150"/>
      <w:r w:rsidRPr="00463C31">
        <w:rPr>
          <w:lang w:val="en-US"/>
        </w:rPr>
        <w:t xml:space="preserve">Provisions for </w:t>
      </w:r>
      <w:r>
        <w:rPr>
          <w:lang w:val="en-US"/>
        </w:rPr>
        <w:t>Drug Registration</w:t>
      </w:r>
      <w:bookmarkEnd w:id="324"/>
      <w:bookmarkEnd w:id="325"/>
      <w:r>
        <w:rPr>
          <w:rFonts w:hint="eastAsia"/>
          <w:lang w:val="en-US" w:eastAsia="zh-CN"/>
        </w:rPr>
        <w:t xml:space="preserve"> (SFDA Order No.28)</w:t>
      </w:r>
      <w:bookmarkEnd w:id="326"/>
      <w:bookmarkEnd w:id="327"/>
      <w:r>
        <w:rPr>
          <w:rFonts w:hint="eastAsia"/>
          <w:lang w:val="en-US" w:eastAsia="zh-CN"/>
        </w:rPr>
        <w:t xml:space="preserve">. </w:t>
      </w:r>
    </w:p>
  </w:footnote>
  <w:footnote w:id="140">
    <w:p w:rsidR="00687EA0" w:rsidRPr="00463C31" w:rsidRDefault="00687EA0" w:rsidP="00270CB5">
      <w:pPr>
        <w:pStyle w:val="a5"/>
        <w:ind w:left="200" w:hangingChars="100" w:hanging="200"/>
        <w:jc w:val="both"/>
        <w:rPr>
          <w:lang w:val="en-US" w:eastAsia="zh-CN"/>
        </w:rPr>
      </w:pPr>
      <w:r w:rsidRPr="00F4545A">
        <w:rPr>
          <w:rStyle w:val="a6"/>
        </w:rPr>
        <w:footnoteRef/>
      </w:r>
      <w:r w:rsidRPr="00463C31">
        <w:rPr>
          <w:lang w:val="en-US"/>
        </w:rPr>
        <w:t xml:space="preserve"> Article 35, </w:t>
      </w:r>
      <w:bookmarkStart w:id="328" w:name="OLE_LINK151"/>
      <w:bookmarkStart w:id="329" w:name="OLE_LINK152"/>
      <w:r w:rsidRPr="00463C31">
        <w:rPr>
          <w:lang w:val="en-US"/>
        </w:rPr>
        <w:t xml:space="preserve">Regulations for Implementation of the Drug Administration Law </w:t>
      </w:r>
      <w:bookmarkEnd w:id="328"/>
      <w:bookmarkEnd w:id="329"/>
      <w:r w:rsidRPr="00463C31">
        <w:rPr>
          <w:lang w:val="en-US"/>
        </w:rPr>
        <w:t>of the People’s Republic of China, Decree of the State Council</w:t>
      </w:r>
      <w:r>
        <w:rPr>
          <w:lang w:val="en-US"/>
        </w:rPr>
        <w:t xml:space="preserve"> of the PRC No.36</w:t>
      </w:r>
      <w:r>
        <w:rPr>
          <w:rFonts w:hint="eastAsia"/>
          <w:lang w:val="en-US" w:eastAsia="zh-CN"/>
        </w:rPr>
        <w:t xml:space="preserve">. </w:t>
      </w:r>
    </w:p>
  </w:footnote>
  <w:footnote w:id="141">
    <w:p w:rsidR="00687EA0" w:rsidRPr="0062102C" w:rsidRDefault="00687EA0" w:rsidP="001A41FA">
      <w:pPr>
        <w:pStyle w:val="a5"/>
        <w:ind w:left="200" w:hangingChars="100" w:hanging="200"/>
        <w:rPr>
          <w:lang w:val="en-US" w:eastAsia="zh-CN"/>
        </w:rPr>
      </w:pPr>
      <w:r>
        <w:rPr>
          <w:rStyle w:val="a6"/>
        </w:rPr>
        <w:footnoteRef/>
      </w:r>
      <w:r>
        <w:rPr>
          <w:rFonts w:hint="eastAsia"/>
          <w:lang w:val="en-US" w:eastAsia="zh-CN"/>
        </w:rPr>
        <w:t xml:space="preserve"> Small Business Assistance; Frequently Asked Questions for New Drug Product Exclusivity, US Food and Drug Administration, </w:t>
      </w:r>
      <w:r>
        <w:rPr>
          <w:lang w:val="en-US" w:eastAsia="zh-CN"/>
        </w:rPr>
        <w:t>available</w:t>
      </w:r>
      <w:r>
        <w:rPr>
          <w:rFonts w:hint="eastAsia"/>
          <w:lang w:val="en-US" w:eastAsia="zh-CN"/>
        </w:rPr>
        <w:t xml:space="preserve"> at: </w:t>
      </w:r>
      <w:hyperlink r:id="rId41" w:history="1">
        <w:r w:rsidRPr="00DF6225">
          <w:rPr>
            <w:rStyle w:val="a9"/>
            <w:lang w:val="en-US"/>
          </w:rPr>
          <w:t>http://www.fda.gov/Drugs/DevelopmentApprovalProcess/SmallBusinessAssistance/ucm069962.htm</w:t>
        </w:r>
      </w:hyperlink>
      <w:r w:rsidRPr="0062102C">
        <w:rPr>
          <w:rFonts w:hint="eastAsia"/>
          <w:lang w:val="en-US" w:eastAsia="zh-CN"/>
        </w:rPr>
        <w:t xml:space="preserve"> </w:t>
      </w:r>
      <w:r>
        <w:rPr>
          <w:rFonts w:hint="eastAsia"/>
          <w:lang w:val="en-US" w:eastAsia="zh-CN"/>
        </w:rPr>
        <w:t>(S</w:t>
      </w:r>
      <w:r>
        <w:rPr>
          <w:lang w:val="en-US"/>
        </w:rPr>
        <w:t>earch date: 02/11</w:t>
      </w:r>
      <w:r>
        <w:rPr>
          <w:rFonts w:hint="eastAsia"/>
          <w:lang w:val="en-US" w:eastAsia="zh-CN"/>
        </w:rPr>
        <w:t>/</w:t>
      </w:r>
      <w:r w:rsidRPr="00463C31">
        <w:rPr>
          <w:lang w:val="en-US"/>
        </w:rPr>
        <w:t>2012)</w:t>
      </w:r>
      <w:r>
        <w:rPr>
          <w:rFonts w:hint="eastAsia"/>
          <w:lang w:val="en-US" w:eastAsia="zh-CN"/>
        </w:rPr>
        <w:t>.</w:t>
      </w:r>
    </w:p>
  </w:footnote>
  <w:footnote w:id="142">
    <w:p w:rsidR="00687EA0" w:rsidRPr="00F76692" w:rsidRDefault="00687EA0" w:rsidP="007D2D36">
      <w:pPr>
        <w:pStyle w:val="a5"/>
        <w:ind w:left="200" w:hangingChars="100" w:hanging="200"/>
        <w:rPr>
          <w:lang w:val="en-US" w:eastAsia="zh-CN"/>
        </w:rPr>
      </w:pPr>
      <w:r>
        <w:rPr>
          <w:rStyle w:val="a6"/>
        </w:rPr>
        <w:footnoteRef/>
      </w:r>
      <w:r w:rsidRPr="00F76692">
        <w:rPr>
          <w:lang w:val="en-US"/>
        </w:rPr>
        <w:t xml:space="preserve"> </w:t>
      </w:r>
      <w:r>
        <w:rPr>
          <w:rFonts w:hint="eastAsia"/>
          <w:lang w:val="en-US" w:eastAsia="zh-CN"/>
        </w:rPr>
        <w:t xml:space="preserve">Japanese Drug Regulations Related to Data Exclusivity (Excerpts), Kitamural Law, available at: </w:t>
      </w:r>
      <w:hyperlink r:id="rId42" w:history="1">
        <w:r w:rsidRPr="00F76692">
          <w:rPr>
            <w:rStyle w:val="a9"/>
            <w:lang w:val="en-US"/>
          </w:rPr>
          <w:t>http://kitamuralaw.com/publications/J_data_exclusivity_provisions.pdf</w:t>
        </w:r>
      </w:hyperlink>
      <w:r w:rsidRPr="00F76692">
        <w:rPr>
          <w:rFonts w:hint="eastAsia"/>
          <w:lang w:val="en-US" w:eastAsia="zh-CN"/>
        </w:rPr>
        <w:t xml:space="preserve"> </w:t>
      </w:r>
      <w:r w:rsidRPr="0062102C">
        <w:rPr>
          <w:rFonts w:hint="eastAsia"/>
          <w:lang w:val="en-US" w:eastAsia="zh-CN"/>
        </w:rPr>
        <w:t xml:space="preserve"> </w:t>
      </w:r>
      <w:r>
        <w:rPr>
          <w:rFonts w:hint="eastAsia"/>
          <w:lang w:val="en-US" w:eastAsia="zh-CN"/>
        </w:rPr>
        <w:t>(S</w:t>
      </w:r>
      <w:r>
        <w:rPr>
          <w:lang w:val="en-US"/>
        </w:rPr>
        <w:t>earch date: 02/11</w:t>
      </w:r>
      <w:r>
        <w:rPr>
          <w:rFonts w:hint="eastAsia"/>
          <w:lang w:val="en-US" w:eastAsia="zh-CN"/>
        </w:rPr>
        <w:t>/</w:t>
      </w:r>
      <w:r w:rsidRPr="00463C31">
        <w:rPr>
          <w:lang w:val="en-US"/>
        </w:rPr>
        <w:t>2012)</w:t>
      </w:r>
      <w:r>
        <w:rPr>
          <w:rFonts w:hint="eastAsia"/>
          <w:lang w:val="en-US" w:eastAsia="zh-CN"/>
        </w:rPr>
        <w:t>.</w:t>
      </w:r>
    </w:p>
  </w:footnote>
  <w:footnote w:id="143">
    <w:p w:rsidR="00687EA0" w:rsidRPr="00B26E1B" w:rsidRDefault="00687EA0" w:rsidP="00B26E1B">
      <w:pPr>
        <w:pStyle w:val="a5"/>
        <w:ind w:left="200" w:hangingChars="100" w:hanging="200"/>
        <w:jc w:val="both"/>
        <w:rPr>
          <w:shd w:val="pct15" w:color="auto" w:fill="FFFFFF"/>
          <w:lang w:val="en-US" w:eastAsia="zh-CN"/>
        </w:rPr>
      </w:pPr>
      <w:r>
        <w:rPr>
          <w:rStyle w:val="a6"/>
        </w:rPr>
        <w:footnoteRef/>
      </w:r>
      <w:r w:rsidRPr="00B247CD">
        <w:rPr>
          <w:lang w:val="en-US"/>
        </w:rPr>
        <w:t xml:space="preserve"> </w:t>
      </w:r>
      <w:r>
        <w:rPr>
          <w:rFonts w:hint="eastAsia"/>
          <w:lang w:val="en-US" w:eastAsia="zh-CN"/>
        </w:rPr>
        <w:t>Jonathan de Ridder, Data Exclusivity; Further Protection for Pharmaceuticals, Find Law Australia, available at:</w:t>
      </w:r>
      <w:r w:rsidRPr="00B26E1B">
        <w:rPr>
          <w:lang w:val="en-US"/>
        </w:rPr>
        <w:t xml:space="preserve"> </w:t>
      </w:r>
      <w:hyperlink r:id="rId43" w:history="1">
        <w:r w:rsidRPr="00B26E1B">
          <w:rPr>
            <w:rStyle w:val="a9"/>
            <w:lang w:val="en-US"/>
          </w:rPr>
          <w:t>http://www.findlaw.com.au/articles/1576/data-exclusivity-further-protection-for-pharmaceut.aspx</w:t>
        </w:r>
      </w:hyperlink>
      <w:r w:rsidRPr="00B26E1B">
        <w:rPr>
          <w:rFonts w:hint="eastAsia"/>
          <w:lang w:val="en-US" w:eastAsia="zh-CN"/>
        </w:rPr>
        <w:t xml:space="preserve"> </w:t>
      </w:r>
      <w:r>
        <w:rPr>
          <w:lang w:val="en-US"/>
        </w:rPr>
        <w:t>(</w:t>
      </w:r>
      <w:r>
        <w:rPr>
          <w:rFonts w:hint="eastAsia"/>
          <w:lang w:val="en-US" w:eastAsia="zh-CN"/>
        </w:rPr>
        <w:t>S</w:t>
      </w:r>
      <w:r w:rsidRPr="00142B92">
        <w:rPr>
          <w:lang w:val="en-US"/>
        </w:rPr>
        <w:t>earch date: 02/11</w:t>
      </w:r>
      <w:r w:rsidRPr="00142B92">
        <w:rPr>
          <w:rFonts w:hint="eastAsia"/>
          <w:lang w:val="en-US" w:eastAsia="zh-CN"/>
        </w:rPr>
        <w:t>/</w:t>
      </w:r>
      <w:r w:rsidRPr="00142B92">
        <w:rPr>
          <w:lang w:val="en-US"/>
        </w:rPr>
        <w:t>2012)</w:t>
      </w:r>
      <w:r w:rsidRPr="00142B92">
        <w:rPr>
          <w:rFonts w:hint="eastAsia"/>
          <w:lang w:val="en-US" w:eastAsia="zh-CN"/>
        </w:rPr>
        <w:t xml:space="preserve">. </w:t>
      </w:r>
    </w:p>
  </w:footnote>
  <w:footnote w:id="144">
    <w:p w:rsidR="00687EA0" w:rsidRPr="00A8030B" w:rsidRDefault="00687EA0" w:rsidP="00DF29BB">
      <w:pPr>
        <w:pStyle w:val="a5"/>
        <w:jc w:val="both"/>
        <w:rPr>
          <w:lang w:val="en-US"/>
        </w:rPr>
      </w:pPr>
      <w:r>
        <w:rPr>
          <w:rStyle w:val="a6"/>
        </w:rPr>
        <w:footnoteRef/>
      </w:r>
      <w:r w:rsidRPr="00A8030B">
        <w:rPr>
          <w:lang w:val="en-US"/>
        </w:rPr>
        <w:t xml:space="preserve"> Wu, S., Hang, S., Chen, J. and Shi, L. (2012) Impact of medical data protection on drug</w:t>
      </w:r>
    </w:p>
    <w:p w:rsidR="00687EA0" w:rsidRPr="00A8030B" w:rsidRDefault="00687EA0" w:rsidP="00DF29BB">
      <w:pPr>
        <w:pStyle w:val="a5"/>
        <w:ind w:leftChars="84" w:left="202"/>
        <w:jc w:val="both"/>
        <w:rPr>
          <w:lang w:val="en-US" w:eastAsia="zh-CN"/>
        </w:rPr>
      </w:pPr>
      <w:r w:rsidRPr="00A8030B">
        <w:rPr>
          <w:lang w:val="en-US"/>
        </w:rPr>
        <w:t>Expenditure</w:t>
      </w:r>
      <w:r>
        <w:rPr>
          <w:rFonts w:hint="eastAsia"/>
          <w:lang w:val="en-US" w:eastAsia="zh-CN"/>
        </w:rPr>
        <w:t xml:space="preserve"> </w:t>
      </w:r>
      <w:r>
        <w:rPr>
          <w:lang w:val="en-US"/>
        </w:rPr>
        <w:t>and accessibility in China</w:t>
      </w:r>
      <w:r>
        <w:rPr>
          <w:rFonts w:hint="eastAsia"/>
          <w:lang w:val="en-US" w:eastAsia="zh-CN"/>
        </w:rPr>
        <w:t xml:space="preserve">, </w:t>
      </w:r>
      <w:r w:rsidRPr="00A8030B">
        <w:rPr>
          <w:lang w:val="en-US"/>
        </w:rPr>
        <w:t>Chinese Journal of New Drugs</w:t>
      </w:r>
      <w:r>
        <w:rPr>
          <w:rFonts w:hint="eastAsia"/>
          <w:lang w:val="en-US" w:eastAsia="zh-CN"/>
        </w:rPr>
        <w:t xml:space="preserve"> </w:t>
      </w:r>
      <w:r>
        <w:rPr>
          <w:lang w:val="en-US"/>
        </w:rPr>
        <w:t>21(20)</w:t>
      </w:r>
      <w:r>
        <w:rPr>
          <w:rFonts w:hint="eastAsia"/>
          <w:lang w:val="en-US" w:eastAsia="zh-CN"/>
        </w:rPr>
        <w:t>, p</w:t>
      </w:r>
      <w:r>
        <w:rPr>
          <w:lang w:val="en-US"/>
        </w:rPr>
        <w:t>2353</w:t>
      </w:r>
      <w:r>
        <w:rPr>
          <w:rFonts w:hint="eastAsia"/>
          <w:lang w:val="en-US" w:eastAsia="zh-CN"/>
        </w:rPr>
        <w:t>-</w:t>
      </w:r>
      <w:r w:rsidRPr="00A8030B">
        <w:rPr>
          <w:lang w:val="en-US"/>
        </w:rPr>
        <w:t>2355.</w:t>
      </w:r>
    </w:p>
  </w:footnote>
  <w:footnote w:id="145">
    <w:p w:rsidR="00687EA0" w:rsidRPr="00A564C8" w:rsidRDefault="00687EA0" w:rsidP="00517FAD">
      <w:pPr>
        <w:pStyle w:val="a5"/>
        <w:ind w:left="200" w:hangingChars="100" w:hanging="200"/>
        <w:jc w:val="both"/>
        <w:rPr>
          <w:lang w:val="en-US" w:eastAsia="zh-CN"/>
        </w:rPr>
      </w:pPr>
      <w:r w:rsidRPr="00A564C8">
        <w:rPr>
          <w:rStyle w:val="a6"/>
        </w:rPr>
        <w:footnoteRef/>
      </w:r>
      <w:r w:rsidRPr="00A564C8">
        <w:rPr>
          <w:lang w:val="en-US"/>
        </w:rPr>
        <w:t xml:space="preserve"> Article 35, Regulations for Implementation of the Drug Administration Law of the People’s Republic of China, Decree of the State Council of the PRC No.36, available at </w:t>
      </w:r>
      <w:hyperlink r:id="rId44" w:history="1">
        <w:r w:rsidRPr="00A564C8">
          <w:rPr>
            <w:rStyle w:val="a9"/>
            <w:lang w:val="en-US"/>
          </w:rPr>
          <w:t>http://former.sfda.gov.cn/cmsweb/webportal/W45649038/A48335997.html</w:t>
        </w:r>
      </w:hyperlink>
      <w:bookmarkStart w:id="332" w:name="OLE_LINK147"/>
      <w:bookmarkStart w:id="333" w:name="OLE_LINK148"/>
      <w:r>
        <w:rPr>
          <w:lang w:val="en-US"/>
        </w:rPr>
        <w:t>(</w:t>
      </w:r>
      <w:r>
        <w:rPr>
          <w:rFonts w:hint="eastAsia"/>
          <w:lang w:val="en-US" w:eastAsia="zh-CN"/>
        </w:rPr>
        <w:t>S</w:t>
      </w:r>
      <w:r w:rsidRPr="00A564C8">
        <w:rPr>
          <w:lang w:val="en-US"/>
        </w:rPr>
        <w:t>earch date: 02/11</w:t>
      </w:r>
      <w:r w:rsidRPr="00A564C8">
        <w:rPr>
          <w:rFonts w:hint="eastAsia"/>
          <w:lang w:val="en-US" w:eastAsia="zh-CN"/>
        </w:rPr>
        <w:t>/</w:t>
      </w:r>
      <w:r w:rsidRPr="00A564C8">
        <w:rPr>
          <w:lang w:val="en-US"/>
        </w:rPr>
        <w:t>2012)</w:t>
      </w:r>
      <w:r w:rsidRPr="00A564C8">
        <w:rPr>
          <w:rFonts w:hint="eastAsia"/>
          <w:lang w:val="en-US" w:eastAsia="zh-CN"/>
        </w:rPr>
        <w:t xml:space="preserve">. </w:t>
      </w:r>
    </w:p>
    <w:bookmarkEnd w:id="332"/>
    <w:bookmarkEnd w:id="333"/>
    <w:p w:rsidR="00687EA0" w:rsidRPr="00517FAD" w:rsidRDefault="00687EA0">
      <w:pPr>
        <w:pStyle w:val="a5"/>
        <w:rPr>
          <w:lang w:val="en-US" w:eastAsia="zh-CN"/>
        </w:rPr>
      </w:pPr>
    </w:p>
  </w:footnote>
  <w:footnote w:id="146">
    <w:p w:rsidR="00687EA0" w:rsidRPr="00463C31" w:rsidRDefault="00687EA0" w:rsidP="00290A28">
      <w:pPr>
        <w:rPr>
          <w:bCs/>
          <w:sz w:val="18"/>
          <w:szCs w:val="18"/>
          <w:lang w:val="en-US" w:eastAsia="zh-CN"/>
        </w:rPr>
      </w:pPr>
      <w:r w:rsidRPr="00D01AD6">
        <w:rPr>
          <w:rStyle w:val="a6"/>
          <w:sz w:val="18"/>
          <w:szCs w:val="18"/>
        </w:rPr>
        <w:footnoteRef/>
      </w:r>
      <w:r w:rsidRPr="00463C31">
        <w:rPr>
          <w:sz w:val="18"/>
          <w:szCs w:val="18"/>
          <w:lang w:val="en-US"/>
        </w:rPr>
        <w:t xml:space="preserve"> Zhang Yue, </w:t>
      </w:r>
      <w:r w:rsidRPr="00D01AD6">
        <w:rPr>
          <w:bCs/>
          <w:sz w:val="18"/>
          <w:szCs w:val="18"/>
          <w:lang w:val="de-DE"/>
        </w:rPr>
        <w:t xml:space="preserve">Legal </w:t>
      </w:r>
      <w:r w:rsidRPr="00463C31">
        <w:rPr>
          <w:bCs/>
          <w:sz w:val="18"/>
          <w:szCs w:val="18"/>
          <w:lang w:val="en-US"/>
        </w:rPr>
        <w:t>Guarantees to the Right to Health in China</w:t>
      </w:r>
      <w:r>
        <w:rPr>
          <w:rFonts w:hint="eastAsia"/>
          <w:bCs/>
          <w:sz w:val="18"/>
          <w:szCs w:val="18"/>
          <w:lang w:val="en-US" w:eastAsia="zh-CN"/>
        </w:rPr>
        <w:t>.</w:t>
      </w:r>
    </w:p>
  </w:footnote>
  <w:footnote w:id="147">
    <w:p w:rsidR="00687EA0" w:rsidRPr="00463C31" w:rsidRDefault="00687EA0" w:rsidP="00290A28">
      <w:pPr>
        <w:pStyle w:val="a5"/>
        <w:rPr>
          <w:lang w:val="en-US" w:eastAsia="zh-CN"/>
        </w:rPr>
      </w:pPr>
      <w:r>
        <w:rPr>
          <w:rStyle w:val="a6"/>
        </w:rPr>
        <w:footnoteRef/>
      </w:r>
      <w:r w:rsidRPr="00463C31">
        <w:rPr>
          <w:lang w:val="en-US"/>
        </w:rPr>
        <w:t xml:space="preserve"> China’s 12</w:t>
      </w:r>
      <w:r w:rsidRPr="00463C31">
        <w:rPr>
          <w:vertAlign w:val="superscript"/>
          <w:lang w:val="en-US"/>
        </w:rPr>
        <w:t>th</w:t>
      </w:r>
      <w:r w:rsidRPr="00463C31">
        <w:rPr>
          <w:lang w:val="en-US"/>
        </w:rPr>
        <w:t xml:space="preserve"> Five Year Plan:</w:t>
      </w:r>
      <w:r w:rsidRPr="00463C31">
        <w:rPr>
          <w:rFonts w:hint="eastAsia"/>
          <w:lang w:val="en-US"/>
        </w:rPr>
        <w:t xml:space="preserve"> </w:t>
      </w:r>
      <w:r w:rsidRPr="00463C31">
        <w:rPr>
          <w:lang w:val="en-US"/>
        </w:rPr>
        <w:t>Healthcare sector, May 2011, KPM</w:t>
      </w:r>
      <w:r w:rsidRPr="00463C31">
        <w:rPr>
          <w:rFonts w:hint="eastAsia"/>
          <w:lang w:val="en-US"/>
        </w:rPr>
        <w:t>G</w:t>
      </w:r>
      <w:r>
        <w:rPr>
          <w:rFonts w:hint="eastAsia"/>
          <w:lang w:val="en-US" w:eastAsia="zh-CN"/>
        </w:rPr>
        <w:t>.</w:t>
      </w:r>
    </w:p>
  </w:footnote>
  <w:footnote w:id="148">
    <w:p w:rsidR="00687EA0" w:rsidRPr="00463C31" w:rsidRDefault="00687EA0" w:rsidP="00C367D9">
      <w:pPr>
        <w:pStyle w:val="a5"/>
        <w:ind w:left="200" w:hangingChars="100" w:hanging="200"/>
        <w:rPr>
          <w:lang w:val="en-US"/>
        </w:rPr>
      </w:pPr>
      <w:r w:rsidRPr="006E7401">
        <w:rPr>
          <w:rStyle w:val="a6"/>
        </w:rPr>
        <w:footnoteRef/>
      </w:r>
      <w:r w:rsidRPr="00463C31">
        <w:rPr>
          <w:lang w:val="en-US"/>
        </w:rPr>
        <w:t xml:space="preserve"> National Human Rights Action Plan of China (2012-2015), Information Office of the State Council.</w:t>
      </w:r>
    </w:p>
  </w:footnote>
  <w:footnote w:id="149">
    <w:p w:rsidR="00687EA0" w:rsidRPr="00463C31" w:rsidRDefault="00687EA0" w:rsidP="00BF26B9">
      <w:pPr>
        <w:pStyle w:val="a5"/>
        <w:rPr>
          <w:lang w:val="en-US"/>
        </w:rPr>
      </w:pPr>
      <w:r w:rsidRPr="006E7401">
        <w:rPr>
          <w:rStyle w:val="a6"/>
        </w:rPr>
        <w:footnoteRef/>
      </w:r>
      <w:r w:rsidRPr="00A564C8">
        <w:rPr>
          <w:lang w:val="en-US"/>
        </w:rPr>
        <w:t xml:space="preserve"> </w:t>
      </w:r>
      <w:r w:rsidRPr="00A564C8">
        <w:rPr>
          <w:i/>
          <w:lang w:val="en-US" w:eastAsia="zh-CN"/>
        </w:rPr>
        <w:t>S</w:t>
      </w:r>
      <w:r w:rsidRPr="00A564C8">
        <w:rPr>
          <w:rFonts w:hint="eastAsia"/>
          <w:i/>
          <w:lang w:val="en-US" w:eastAsia="zh-CN"/>
        </w:rPr>
        <w:t xml:space="preserve">upra </w:t>
      </w:r>
      <w:r w:rsidRPr="00A564C8">
        <w:rPr>
          <w:rFonts w:hint="eastAsia"/>
          <w:lang w:val="en-US" w:eastAsia="zh-CN"/>
        </w:rPr>
        <w:t>146</w:t>
      </w:r>
      <w:r w:rsidRPr="00A564C8">
        <w:rPr>
          <w:lang w:val="en-US"/>
        </w:rPr>
        <w:t>,</w:t>
      </w:r>
      <w:r w:rsidRPr="00A564C8">
        <w:rPr>
          <w:rFonts w:hint="eastAsia"/>
          <w:lang w:val="en-US" w:eastAsia="zh-CN"/>
        </w:rPr>
        <w:t xml:space="preserve"> </w:t>
      </w:r>
      <w:r w:rsidRPr="0007504A">
        <w:rPr>
          <w:lang w:val="en-US"/>
        </w:rPr>
        <w:t>p6</w:t>
      </w:r>
      <w:r>
        <w:rPr>
          <w:rFonts w:hint="eastAsia"/>
          <w:lang w:val="en-US" w:eastAsia="zh-CN"/>
        </w:rPr>
        <w:t>7.</w:t>
      </w:r>
    </w:p>
  </w:footnote>
  <w:footnote w:id="150">
    <w:p w:rsidR="00687EA0" w:rsidRPr="00463C31" w:rsidRDefault="00687EA0" w:rsidP="00501846">
      <w:pPr>
        <w:pStyle w:val="a5"/>
        <w:ind w:left="300" w:hangingChars="150" w:hanging="300"/>
        <w:rPr>
          <w:lang w:val="en-US" w:eastAsia="zh-CN"/>
        </w:rPr>
      </w:pPr>
      <w:r>
        <w:rPr>
          <w:rStyle w:val="a6"/>
        </w:rPr>
        <w:footnoteRef/>
      </w:r>
      <w:r w:rsidRPr="00463C31">
        <w:rPr>
          <w:lang w:val="en-US"/>
        </w:rPr>
        <w:t xml:space="preserve"> </w:t>
      </w:r>
      <w:r w:rsidRPr="00463C31">
        <w:rPr>
          <w:rFonts w:hint="eastAsia"/>
          <w:lang w:val="en-US"/>
        </w:rPr>
        <w:t>Statistics from Chinese Go</w:t>
      </w:r>
      <w:r>
        <w:rPr>
          <w:rFonts w:hint="eastAsia"/>
          <w:lang w:val="en-US"/>
        </w:rPr>
        <w:t>vernment website, available at:</w:t>
      </w:r>
      <w:r>
        <w:rPr>
          <w:rFonts w:hint="eastAsia"/>
          <w:lang w:val="en-US" w:eastAsia="zh-CN"/>
        </w:rPr>
        <w:t xml:space="preserve"> </w:t>
      </w:r>
      <w:hyperlink r:id="rId45" w:history="1">
        <w:r w:rsidRPr="00463C31">
          <w:rPr>
            <w:rStyle w:val="a9"/>
            <w:lang w:val="en-US"/>
          </w:rPr>
          <w:t>http://www.gov.cn/2011lh/content_1817775.htm</w:t>
        </w:r>
      </w:hyperlink>
      <w:r w:rsidRPr="00463C31">
        <w:rPr>
          <w:rFonts w:hint="eastAsia"/>
          <w:lang w:val="en-US"/>
        </w:rPr>
        <w:t xml:space="preserve"> (2010)</w:t>
      </w:r>
      <w:r>
        <w:rPr>
          <w:rFonts w:hint="eastAsia"/>
          <w:lang w:val="en-US" w:eastAsia="zh-CN"/>
        </w:rPr>
        <w:t xml:space="preserve"> </w:t>
      </w:r>
      <w:r>
        <w:rPr>
          <w:rFonts w:hint="eastAsia"/>
          <w:lang w:val="en-US"/>
        </w:rPr>
        <w:t>and</w:t>
      </w:r>
      <w:r>
        <w:rPr>
          <w:rFonts w:hint="eastAsia"/>
          <w:lang w:val="en-US" w:eastAsia="zh-CN"/>
        </w:rPr>
        <w:t xml:space="preserve"> </w:t>
      </w:r>
      <w:hyperlink r:id="rId46" w:history="1">
        <w:r w:rsidRPr="00463C31">
          <w:rPr>
            <w:rStyle w:val="a9"/>
            <w:lang w:val="en-US"/>
          </w:rPr>
          <w:t>http://www.gov.cn/2011lh/content_1817835.htm</w:t>
        </w:r>
      </w:hyperlink>
      <w:r w:rsidRPr="00BE6FE8">
        <w:rPr>
          <w:rFonts w:hint="eastAsia"/>
          <w:lang w:val="en-US" w:eastAsia="zh-CN"/>
        </w:rPr>
        <w:t xml:space="preserve"> </w:t>
      </w:r>
      <w:r w:rsidRPr="00463C31">
        <w:rPr>
          <w:rFonts w:hint="eastAsia"/>
          <w:lang w:val="en-US"/>
        </w:rPr>
        <w:t>(2011)</w:t>
      </w:r>
      <w:r>
        <w:rPr>
          <w:rFonts w:hint="eastAsia"/>
          <w:lang w:val="en-US" w:eastAsia="zh-CN"/>
        </w:rPr>
        <w:t>.</w:t>
      </w:r>
    </w:p>
  </w:footnote>
  <w:footnote w:id="151">
    <w:p w:rsidR="00687EA0" w:rsidRPr="00463C31" w:rsidRDefault="00687EA0" w:rsidP="00290A28">
      <w:pPr>
        <w:pStyle w:val="a5"/>
        <w:rPr>
          <w:lang w:val="en-US" w:eastAsia="zh-CN"/>
        </w:rPr>
      </w:pPr>
      <w:r>
        <w:rPr>
          <w:rStyle w:val="a6"/>
        </w:rPr>
        <w:footnoteRef/>
      </w:r>
      <w:r w:rsidRPr="00463C31">
        <w:rPr>
          <w:lang w:val="en-US"/>
        </w:rPr>
        <w:t xml:space="preserve"> </w:t>
      </w:r>
      <w:r w:rsidRPr="00463C31">
        <w:rPr>
          <w:rFonts w:hint="eastAsia"/>
          <w:lang w:val="en-US"/>
        </w:rPr>
        <w:t>C</w:t>
      </w:r>
      <w:bookmarkStart w:id="338" w:name="OLE_LINK77"/>
      <w:bookmarkStart w:id="339" w:name="OLE_LINK78"/>
      <w:r w:rsidRPr="00463C31">
        <w:rPr>
          <w:rFonts w:hint="eastAsia"/>
          <w:lang w:val="en-US"/>
        </w:rPr>
        <w:t>hina National Health Development Research Center, 2011</w:t>
      </w:r>
      <w:bookmarkEnd w:id="338"/>
      <w:bookmarkEnd w:id="339"/>
      <w:r>
        <w:rPr>
          <w:rFonts w:hint="eastAsia"/>
          <w:lang w:val="en-US"/>
        </w:rPr>
        <w:t>, Table 5, p</w:t>
      </w:r>
      <w:r w:rsidRPr="00463C31">
        <w:rPr>
          <w:rFonts w:hint="eastAsia"/>
          <w:lang w:val="en-US"/>
        </w:rPr>
        <w:t>9</w:t>
      </w:r>
      <w:r>
        <w:rPr>
          <w:rFonts w:hint="eastAsia"/>
          <w:lang w:val="en-US" w:eastAsia="zh-CN"/>
        </w:rPr>
        <w:t>.</w:t>
      </w:r>
    </w:p>
  </w:footnote>
  <w:footnote w:id="152">
    <w:p w:rsidR="00687EA0" w:rsidRPr="00463C31" w:rsidRDefault="00687EA0" w:rsidP="00290A28">
      <w:pPr>
        <w:pStyle w:val="a5"/>
        <w:rPr>
          <w:lang w:val="en-US" w:eastAsia="zh-CN"/>
        </w:rPr>
      </w:pPr>
      <w:r>
        <w:rPr>
          <w:rStyle w:val="a6"/>
        </w:rPr>
        <w:footnoteRef/>
      </w:r>
      <w:r w:rsidRPr="00A010AC">
        <w:rPr>
          <w:i/>
          <w:lang w:val="en-US"/>
        </w:rPr>
        <w:t xml:space="preserve"> </w:t>
      </w:r>
      <w:r w:rsidRPr="00A010AC">
        <w:rPr>
          <w:rFonts w:hint="eastAsia"/>
          <w:i/>
          <w:lang w:val="en-US" w:eastAsia="zh-CN"/>
        </w:rPr>
        <w:t>Id</w:t>
      </w:r>
      <w:r>
        <w:rPr>
          <w:rFonts w:hint="eastAsia"/>
          <w:lang w:val="en-US"/>
        </w:rPr>
        <w:t>, Table 3, p</w:t>
      </w:r>
      <w:r w:rsidRPr="00463C31">
        <w:rPr>
          <w:rFonts w:hint="eastAsia"/>
          <w:lang w:val="en-US"/>
        </w:rPr>
        <w:t>6</w:t>
      </w:r>
      <w:r>
        <w:rPr>
          <w:rFonts w:hint="eastAsia"/>
          <w:lang w:val="en-US" w:eastAsia="zh-CN"/>
        </w:rPr>
        <w:t xml:space="preserve">. </w:t>
      </w:r>
    </w:p>
  </w:footnote>
  <w:footnote w:id="153">
    <w:p w:rsidR="00687EA0" w:rsidRPr="00463C31" w:rsidRDefault="00687EA0" w:rsidP="00BF1EF9">
      <w:pPr>
        <w:pStyle w:val="a5"/>
        <w:ind w:left="300" w:hangingChars="150" w:hanging="300"/>
        <w:rPr>
          <w:lang w:val="en-US" w:eastAsia="zh-CN"/>
        </w:rPr>
      </w:pPr>
      <w:r>
        <w:rPr>
          <w:rStyle w:val="a6"/>
        </w:rPr>
        <w:footnoteRef/>
      </w:r>
      <w:r w:rsidRPr="00463C31">
        <w:rPr>
          <w:lang w:val="en-US"/>
        </w:rPr>
        <w:t xml:space="preserve"> </w:t>
      </w:r>
      <w:r w:rsidRPr="00463C31">
        <w:rPr>
          <w:rFonts w:hint="eastAsia"/>
          <w:lang w:val="en-US"/>
        </w:rPr>
        <w:t>Karen Eggleston, Health Care for 1.3 Billion, An Overview of China</w:t>
      </w:r>
      <w:r w:rsidRPr="00463C31">
        <w:rPr>
          <w:lang w:val="en-US"/>
        </w:rPr>
        <w:t>’</w:t>
      </w:r>
      <w:r>
        <w:rPr>
          <w:rFonts w:hint="eastAsia"/>
          <w:lang w:val="en-US"/>
        </w:rPr>
        <w:t>s Health System,</w:t>
      </w:r>
      <w:r>
        <w:rPr>
          <w:rFonts w:hint="eastAsia"/>
          <w:lang w:val="en-US" w:eastAsia="zh-CN"/>
        </w:rPr>
        <w:t xml:space="preserve"> </w:t>
      </w:r>
      <w:r w:rsidRPr="00463C31">
        <w:rPr>
          <w:rFonts w:hint="eastAsia"/>
          <w:lang w:val="en-US"/>
        </w:rPr>
        <w:t>Stanford University, Asia Health Policy Program worki</w:t>
      </w:r>
      <w:r>
        <w:rPr>
          <w:rFonts w:hint="eastAsia"/>
          <w:lang w:val="en-US"/>
        </w:rPr>
        <w:t>ng paper #28, January 9,</w:t>
      </w:r>
      <w:r>
        <w:rPr>
          <w:rFonts w:hint="eastAsia"/>
          <w:lang w:val="en-US" w:eastAsia="zh-CN"/>
        </w:rPr>
        <w:t xml:space="preserve"> </w:t>
      </w:r>
      <w:r>
        <w:rPr>
          <w:rFonts w:hint="eastAsia"/>
          <w:lang w:val="en-US"/>
        </w:rPr>
        <w:t>2012,</w:t>
      </w:r>
      <w:r>
        <w:rPr>
          <w:rFonts w:hint="eastAsia"/>
          <w:lang w:val="en-US" w:eastAsia="zh-CN"/>
        </w:rPr>
        <w:t xml:space="preserve"> </w:t>
      </w:r>
      <w:r>
        <w:rPr>
          <w:rFonts w:hint="eastAsia"/>
          <w:lang w:val="en-US"/>
        </w:rPr>
        <w:t>p</w:t>
      </w:r>
      <w:r w:rsidRPr="00463C31">
        <w:rPr>
          <w:rFonts w:hint="eastAsia"/>
          <w:lang w:val="en-US"/>
        </w:rPr>
        <w:t>4-5</w:t>
      </w:r>
      <w:r>
        <w:rPr>
          <w:rFonts w:hint="eastAsia"/>
          <w:lang w:val="en-US" w:eastAsia="zh-CN"/>
        </w:rPr>
        <w:t>.</w:t>
      </w:r>
    </w:p>
  </w:footnote>
  <w:footnote w:id="154">
    <w:p w:rsidR="00687EA0" w:rsidRPr="00463C31" w:rsidRDefault="00687EA0" w:rsidP="000116F3">
      <w:pPr>
        <w:pStyle w:val="a5"/>
        <w:ind w:left="200" w:hangingChars="100" w:hanging="200"/>
        <w:rPr>
          <w:lang w:val="en-US" w:eastAsia="zh-CN"/>
        </w:rPr>
      </w:pPr>
      <w:r>
        <w:rPr>
          <w:rStyle w:val="a6"/>
        </w:rPr>
        <w:footnoteRef/>
      </w:r>
      <w:r w:rsidRPr="00463C31">
        <w:rPr>
          <w:lang w:val="en-US"/>
        </w:rPr>
        <w:t xml:space="preserve"> </w:t>
      </w:r>
      <w:r w:rsidRPr="00463C31">
        <w:rPr>
          <w:rFonts w:hint="eastAsia"/>
          <w:lang w:val="en-US"/>
        </w:rPr>
        <w:t>Karen Eggleston, Health Care for 1.3 Billion, An Overview of China</w:t>
      </w:r>
      <w:r w:rsidRPr="00463C31">
        <w:rPr>
          <w:lang w:val="en-US"/>
        </w:rPr>
        <w:t>’</w:t>
      </w:r>
      <w:r w:rsidRPr="00463C31">
        <w:rPr>
          <w:rFonts w:hint="eastAsia"/>
          <w:lang w:val="en-US"/>
        </w:rPr>
        <w:t>s Health System, Stanford University, Asia Health Policy Program working paper #28, January 9,</w:t>
      </w:r>
      <w:r>
        <w:rPr>
          <w:rFonts w:hint="eastAsia"/>
          <w:lang w:val="en-US" w:eastAsia="zh-CN"/>
        </w:rPr>
        <w:t xml:space="preserve"> </w:t>
      </w:r>
      <w:r w:rsidRPr="00463C31">
        <w:rPr>
          <w:rFonts w:hint="eastAsia"/>
          <w:lang w:val="en-US"/>
        </w:rPr>
        <w:t xml:space="preserve">2012, </w:t>
      </w:r>
      <w:r>
        <w:rPr>
          <w:rFonts w:hint="eastAsia"/>
          <w:lang w:val="en-US"/>
        </w:rPr>
        <w:t>p</w:t>
      </w:r>
      <w:r w:rsidRPr="00463C31">
        <w:rPr>
          <w:rFonts w:hint="eastAsia"/>
          <w:lang w:val="en-US"/>
        </w:rPr>
        <w:t>5</w:t>
      </w:r>
      <w:r>
        <w:rPr>
          <w:rFonts w:hint="eastAsia"/>
          <w:lang w:val="en-US" w:eastAsia="zh-CN"/>
        </w:rPr>
        <w:t>.</w:t>
      </w:r>
    </w:p>
  </w:footnote>
  <w:footnote w:id="155">
    <w:p w:rsidR="00687EA0" w:rsidRPr="00463C31" w:rsidRDefault="00687EA0" w:rsidP="008F6CD6">
      <w:pPr>
        <w:pStyle w:val="a5"/>
        <w:ind w:left="200" w:hangingChars="100" w:hanging="200"/>
        <w:rPr>
          <w:lang w:val="en-US" w:eastAsia="zh-CN"/>
        </w:rPr>
      </w:pPr>
      <w:r w:rsidRPr="003613A4">
        <w:rPr>
          <w:rStyle w:val="a6"/>
        </w:rPr>
        <w:footnoteRef/>
      </w:r>
      <w:r w:rsidRPr="00463C31">
        <w:rPr>
          <w:lang w:val="en-US"/>
        </w:rPr>
        <w:t xml:space="preserve"> The price privilege of foreign original drugs makes it is expensive to accessing medicine, China Youth News, Aug,13,</w:t>
      </w:r>
      <w:r>
        <w:rPr>
          <w:rFonts w:hint="eastAsia"/>
          <w:lang w:val="en-US" w:eastAsia="zh-CN"/>
        </w:rPr>
        <w:t xml:space="preserve"> </w:t>
      </w:r>
      <w:r w:rsidRPr="00463C31">
        <w:rPr>
          <w:lang w:val="en-US"/>
        </w:rPr>
        <w:t>2012</w:t>
      </w:r>
      <w:r>
        <w:rPr>
          <w:rFonts w:hint="eastAsia"/>
          <w:lang w:val="en-US" w:eastAsia="zh-CN"/>
        </w:rPr>
        <w:t xml:space="preserve"> </w:t>
      </w:r>
      <w:r w:rsidRPr="00463C31">
        <w:rPr>
          <w:lang w:val="en-US"/>
        </w:rPr>
        <w:t>(In Chinese</w:t>
      </w:r>
      <w:r>
        <w:rPr>
          <w:rFonts w:hint="eastAsia"/>
          <w:lang w:val="en-US" w:eastAsia="zh-CN"/>
        </w:rPr>
        <w:t>)</w:t>
      </w:r>
      <w:r w:rsidRPr="00463C31">
        <w:rPr>
          <w:lang w:val="en-US"/>
        </w:rPr>
        <w:t>, available at</w:t>
      </w:r>
      <w:r>
        <w:rPr>
          <w:rFonts w:hint="eastAsia"/>
          <w:lang w:val="en-US" w:eastAsia="zh-CN"/>
        </w:rPr>
        <w:t>:</w:t>
      </w:r>
      <w:r w:rsidRPr="00463C31">
        <w:rPr>
          <w:lang w:val="en-US"/>
        </w:rPr>
        <w:t xml:space="preserve"> </w:t>
      </w:r>
      <w:hyperlink r:id="rId47" w:history="1">
        <w:r w:rsidRPr="00463C31">
          <w:rPr>
            <w:rStyle w:val="a9"/>
            <w:lang w:val="en-US"/>
          </w:rPr>
          <w:t>http://zqb.cyol.com/html/2012-08/13/nw.D110000zgqnb_20120813_1-05.htm</w:t>
        </w:r>
      </w:hyperlink>
      <w:r w:rsidRPr="00463C31">
        <w:rPr>
          <w:lang w:val="en-US"/>
        </w:rPr>
        <w:t xml:space="preserve"> </w:t>
      </w:r>
      <w:r>
        <w:rPr>
          <w:rFonts w:hint="eastAsia"/>
          <w:lang w:val="en-US" w:eastAsia="zh-CN"/>
        </w:rPr>
        <w:t>(</w:t>
      </w:r>
      <w:r>
        <w:rPr>
          <w:lang w:val="en-US"/>
        </w:rPr>
        <w:t xml:space="preserve"> </w:t>
      </w:r>
      <w:r>
        <w:rPr>
          <w:rFonts w:hint="eastAsia"/>
          <w:lang w:val="en-US" w:eastAsia="zh-CN"/>
        </w:rPr>
        <w:t>S</w:t>
      </w:r>
      <w:r>
        <w:rPr>
          <w:lang w:val="en-US"/>
        </w:rPr>
        <w:t>earch date: 03/11/2012)</w:t>
      </w:r>
      <w:r>
        <w:rPr>
          <w:rFonts w:hint="eastAsia"/>
          <w:lang w:val="en-US" w:eastAsia="zh-CN"/>
        </w:rPr>
        <w:t xml:space="preserve">. </w:t>
      </w:r>
    </w:p>
  </w:footnote>
  <w:footnote w:id="156">
    <w:p w:rsidR="00687EA0" w:rsidRPr="00463C31" w:rsidRDefault="00687EA0" w:rsidP="00142B37">
      <w:pPr>
        <w:pStyle w:val="a5"/>
        <w:ind w:left="300" w:hangingChars="150" w:hanging="300"/>
        <w:rPr>
          <w:lang w:val="en-US" w:eastAsia="zh-CN"/>
        </w:rPr>
      </w:pPr>
      <w:r w:rsidRPr="00D95B3F">
        <w:rPr>
          <w:rStyle w:val="a6"/>
        </w:rPr>
        <w:footnoteRef/>
      </w:r>
      <w:r w:rsidRPr="00463C31">
        <w:rPr>
          <w:lang w:val="en-US"/>
        </w:rPr>
        <w:t xml:space="preserve"> I</w:t>
      </w:r>
      <w:bookmarkStart w:id="342" w:name="OLE_LINK155"/>
      <w:bookmarkStart w:id="343" w:name="OLE_LINK156"/>
      <w:r w:rsidRPr="00463C31">
        <w:rPr>
          <w:lang w:val="en-US"/>
        </w:rPr>
        <w:t xml:space="preserve">mplementing Health Care Reform Policies in China, </w:t>
      </w:r>
      <w:r>
        <w:rPr>
          <w:lang w:val="en-US"/>
        </w:rPr>
        <w:t>Challenges and Opportunities, A</w:t>
      </w:r>
      <w:r>
        <w:rPr>
          <w:rFonts w:hint="eastAsia"/>
          <w:lang w:val="en-US" w:eastAsia="zh-CN"/>
        </w:rPr>
        <w:t xml:space="preserve"> </w:t>
      </w:r>
      <w:r w:rsidRPr="00463C31">
        <w:rPr>
          <w:lang w:val="en-US"/>
        </w:rPr>
        <w:t>report of The CSIS Freeman Chair in China Studies</w:t>
      </w:r>
      <w:bookmarkEnd w:id="342"/>
      <w:bookmarkEnd w:id="343"/>
      <w:r w:rsidRPr="00463C31">
        <w:rPr>
          <w:lang w:val="en-US"/>
        </w:rPr>
        <w:t>, Dec</w:t>
      </w:r>
      <w:r>
        <w:rPr>
          <w:rFonts w:hint="eastAsia"/>
          <w:lang w:val="en-US" w:eastAsia="zh-CN"/>
        </w:rPr>
        <w:t>ember</w:t>
      </w:r>
      <w:r w:rsidRPr="00463C31">
        <w:rPr>
          <w:lang w:val="en-US"/>
        </w:rPr>
        <w:t xml:space="preserve"> 2011, p29-32</w:t>
      </w:r>
      <w:r>
        <w:rPr>
          <w:rFonts w:hint="eastAsia"/>
          <w:lang w:val="en-US" w:eastAsia="zh-CN"/>
        </w:rPr>
        <w:t>.</w:t>
      </w:r>
    </w:p>
  </w:footnote>
  <w:footnote w:id="157">
    <w:p w:rsidR="00687EA0" w:rsidRPr="00127D52" w:rsidRDefault="00687EA0" w:rsidP="00142B37">
      <w:pPr>
        <w:pStyle w:val="a5"/>
        <w:ind w:left="200" w:hangingChars="100" w:hanging="200"/>
        <w:rPr>
          <w:lang w:val="en-US" w:eastAsia="zh-CN"/>
        </w:rPr>
      </w:pPr>
      <w:r>
        <w:rPr>
          <w:rStyle w:val="a6"/>
        </w:rPr>
        <w:footnoteRef/>
      </w:r>
      <w:r w:rsidRPr="00463C31">
        <w:rPr>
          <w:lang w:val="en-US"/>
        </w:rPr>
        <w:t xml:space="preserve"> </w:t>
      </w:r>
      <w:r w:rsidRPr="00463C31">
        <w:rPr>
          <w:rFonts w:hint="eastAsia"/>
          <w:lang w:val="en-US"/>
        </w:rPr>
        <w:t>Measure for the Administration of prescriptions, M</w:t>
      </w:r>
      <w:r>
        <w:rPr>
          <w:rFonts w:hint="eastAsia"/>
          <w:lang w:val="en-US"/>
        </w:rPr>
        <w:t>inistry of Health, Order of the</w:t>
      </w:r>
      <w:r>
        <w:rPr>
          <w:rFonts w:hint="eastAsia"/>
          <w:lang w:val="en-US" w:eastAsia="zh-CN"/>
        </w:rPr>
        <w:t xml:space="preserve"> </w:t>
      </w:r>
      <w:r w:rsidRPr="00463C31">
        <w:rPr>
          <w:rFonts w:hint="eastAsia"/>
          <w:lang w:val="en-US"/>
        </w:rPr>
        <w:t>Ministry of Health No.53, Effective dat</w:t>
      </w:r>
      <w:r>
        <w:rPr>
          <w:rFonts w:hint="eastAsia"/>
          <w:lang w:val="en-US"/>
        </w:rPr>
        <w:t>e: 1st May, 2007, available at:</w:t>
      </w:r>
      <w:r>
        <w:rPr>
          <w:rFonts w:hint="eastAsia"/>
          <w:lang w:val="en-US" w:eastAsia="zh-CN"/>
        </w:rPr>
        <w:t xml:space="preserve"> </w:t>
      </w:r>
      <w:hyperlink r:id="rId48" w:history="1">
        <w:r w:rsidRPr="00463C31">
          <w:rPr>
            <w:rStyle w:val="a9"/>
            <w:lang w:val="en-US"/>
          </w:rPr>
          <w:t>http://www.lawinfochina.com/display.aspx?lib=law&amp;id=5971&amp;CGid=</w:t>
        </w:r>
      </w:hyperlink>
      <w:r>
        <w:rPr>
          <w:rFonts w:hint="eastAsia"/>
          <w:lang w:val="en-US" w:eastAsia="zh-CN"/>
        </w:rPr>
        <w:t xml:space="preserve"> (S</w:t>
      </w:r>
      <w:r>
        <w:rPr>
          <w:lang w:val="en-US"/>
        </w:rPr>
        <w:t>earch date: 03/11/2012)</w:t>
      </w:r>
      <w:r>
        <w:rPr>
          <w:rFonts w:hint="eastAsia"/>
          <w:lang w:val="en-US" w:eastAsia="zh-CN"/>
        </w:rPr>
        <w:t xml:space="preserve">. </w:t>
      </w:r>
    </w:p>
  </w:footnote>
  <w:footnote w:id="158">
    <w:p w:rsidR="00687EA0" w:rsidRPr="00D03C8A" w:rsidRDefault="00687EA0" w:rsidP="004A112A">
      <w:pPr>
        <w:pStyle w:val="a5"/>
        <w:ind w:left="200" w:hangingChars="100" w:hanging="200"/>
        <w:rPr>
          <w:lang w:val="en-US" w:eastAsia="zh-CN"/>
        </w:rPr>
      </w:pPr>
      <w:r>
        <w:rPr>
          <w:rStyle w:val="a6"/>
        </w:rPr>
        <w:footnoteRef/>
      </w:r>
      <w:r w:rsidRPr="00463C31">
        <w:rPr>
          <w:lang w:val="en-US"/>
        </w:rPr>
        <w:t xml:space="preserve"> </w:t>
      </w:r>
      <w:r w:rsidRPr="00463C31">
        <w:rPr>
          <w:rFonts w:hint="eastAsia"/>
          <w:lang w:val="en-US"/>
        </w:rPr>
        <w:t>Reed Smith LLP, State Council releases the 12</w:t>
      </w:r>
      <w:r w:rsidRPr="00463C31">
        <w:rPr>
          <w:rFonts w:hint="eastAsia"/>
          <w:vertAlign w:val="superscript"/>
          <w:lang w:val="en-US"/>
        </w:rPr>
        <w:t>th</w:t>
      </w:r>
      <w:r w:rsidRPr="00463C31">
        <w:rPr>
          <w:rFonts w:hint="eastAsia"/>
          <w:lang w:val="en-US"/>
        </w:rPr>
        <w:t xml:space="preserve"> Fi</w:t>
      </w:r>
      <w:r>
        <w:rPr>
          <w:rFonts w:hint="eastAsia"/>
          <w:lang w:val="en-US"/>
        </w:rPr>
        <w:t>ve-Year Plan on drug safety and</w:t>
      </w:r>
      <w:r>
        <w:rPr>
          <w:rFonts w:hint="eastAsia"/>
          <w:lang w:val="en-US" w:eastAsia="zh-CN"/>
        </w:rPr>
        <w:t xml:space="preserve"> </w:t>
      </w:r>
      <w:r w:rsidRPr="00463C31">
        <w:rPr>
          <w:rFonts w:hint="eastAsia"/>
          <w:lang w:val="en-US"/>
        </w:rPr>
        <w:t xml:space="preserve">standards, March 13, 2012, available at: </w:t>
      </w:r>
      <w:hyperlink r:id="rId49" w:history="1">
        <w:r w:rsidRPr="00463C31">
          <w:rPr>
            <w:rStyle w:val="a9"/>
            <w:lang w:val="en-US"/>
          </w:rPr>
          <w:t>http://www.lexology.com/library/detail.aspx?g=42328492-384f-4ee9-b84c-34717567ee9b</w:t>
        </w:r>
      </w:hyperlink>
      <w:r w:rsidRPr="00D03C8A">
        <w:rPr>
          <w:rFonts w:hint="eastAsia"/>
          <w:lang w:val="en-US" w:eastAsia="zh-CN"/>
        </w:rPr>
        <w:t xml:space="preserve"> </w:t>
      </w:r>
      <w:r>
        <w:rPr>
          <w:rFonts w:hint="eastAsia"/>
          <w:lang w:val="en-US" w:eastAsia="zh-CN"/>
        </w:rPr>
        <w:t>(S</w:t>
      </w:r>
      <w:r>
        <w:rPr>
          <w:lang w:val="en-US"/>
        </w:rPr>
        <w:t>earch date: 03/11/2012)</w:t>
      </w:r>
      <w:r>
        <w:rPr>
          <w:rFonts w:hint="eastAsia"/>
          <w:lang w:val="en-US" w:eastAsia="zh-CN"/>
        </w:rPr>
        <w:t xml:space="preserve">. </w:t>
      </w:r>
    </w:p>
  </w:footnote>
  <w:footnote w:id="159">
    <w:p w:rsidR="00687EA0" w:rsidRPr="00EB362A" w:rsidRDefault="00687EA0" w:rsidP="004A112A">
      <w:pPr>
        <w:pStyle w:val="a5"/>
        <w:ind w:left="200" w:hangingChars="100" w:hanging="200"/>
        <w:rPr>
          <w:lang w:val="en-US" w:eastAsia="zh-CN"/>
        </w:rPr>
      </w:pPr>
      <w:r>
        <w:rPr>
          <w:rStyle w:val="a6"/>
        </w:rPr>
        <w:footnoteRef/>
      </w:r>
      <w:r w:rsidRPr="00463C31">
        <w:rPr>
          <w:lang w:val="en-US"/>
        </w:rPr>
        <w:t xml:space="preserve"> </w:t>
      </w:r>
      <w:r w:rsidRPr="00463C31">
        <w:rPr>
          <w:rFonts w:hint="eastAsia"/>
          <w:lang w:val="en-US"/>
        </w:rPr>
        <w:t>Hongzhi Wang, From Doha Declaration to Review the National Drug Policies, Hea</w:t>
      </w:r>
      <w:r>
        <w:rPr>
          <w:rFonts w:hint="eastAsia"/>
          <w:lang w:val="en-US"/>
        </w:rPr>
        <w:t>lthcare Executive, 27,Sep, 2012</w:t>
      </w:r>
      <w:r w:rsidRPr="00463C31">
        <w:rPr>
          <w:rFonts w:hint="eastAsia"/>
          <w:lang w:val="en-US"/>
        </w:rPr>
        <w:t xml:space="preserve"> (In Chinese)</w:t>
      </w:r>
      <w:r>
        <w:rPr>
          <w:rFonts w:hint="eastAsia"/>
          <w:lang w:val="en-US" w:eastAsia="zh-CN"/>
        </w:rPr>
        <w:t xml:space="preserve">, </w:t>
      </w:r>
      <w:r w:rsidRPr="00463C31">
        <w:rPr>
          <w:lang w:val="en-US"/>
        </w:rPr>
        <w:t>available</w:t>
      </w:r>
      <w:r w:rsidRPr="00463C31">
        <w:rPr>
          <w:rFonts w:hint="eastAsia"/>
          <w:lang w:val="en-US"/>
        </w:rPr>
        <w:t xml:space="preserve"> at: </w:t>
      </w:r>
      <w:hyperlink r:id="rId50" w:history="1">
        <w:r w:rsidRPr="00463C31">
          <w:rPr>
            <w:rStyle w:val="a9"/>
            <w:lang w:val="en-US"/>
          </w:rPr>
          <w:t>http://www.he-cn.com/article.asp?id=41279</w:t>
        </w:r>
      </w:hyperlink>
      <w:r w:rsidRPr="00463C31">
        <w:rPr>
          <w:rFonts w:hint="eastAsia"/>
          <w:lang w:val="en-US"/>
        </w:rPr>
        <w:t xml:space="preserve"> </w:t>
      </w:r>
      <w:r>
        <w:rPr>
          <w:rFonts w:hint="eastAsia"/>
          <w:lang w:val="en-US" w:eastAsia="zh-CN"/>
        </w:rPr>
        <w:t>(S</w:t>
      </w:r>
      <w:r>
        <w:rPr>
          <w:lang w:val="en-US"/>
        </w:rPr>
        <w:t>earch date: 03/11/2012)</w:t>
      </w:r>
      <w:r>
        <w:rPr>
          <w:rFonts w:hint="eastAsia"/>
          <w:lang w:val="en-US" w:eastAsia="zh-CN"/>
        </w:rPr>
        <w:t xml:space="preserve">. </w:t>
      </w:r>
    </w:p>
  </w:footnote>
  <w:footnote w:id="160">
    <w:p w:rsidR="00687EA0" w:rsidRPr="00463C31" w:rsidRDefault="00687EA0" w:rsidP="004A112A">
      <w:pPr>
        <w:pStyle w:val="a5"/>
        <w:ind w:left="200" w:hangingChars="100" w:hanging="200"/>
        <w:rPr>
          <w:lang w:val="en-US" w:eastAsia="zh-CN"/>
        </w:rPr>
      </w:pPr>
      <w:r>
        <w:rPr>
          <w:rStyle w:val="a6"/>
        </w:rPr>
        <w:footnoteRef/>
      </w:r>
      <w:r w:rsidRPr="00463C31">
        <w:rPr>
          <w:lang w:val="en-US"/>
        </w:rPr>
        <w:t xml:space="preserve"> </w:t>
      </w:r>
      <w:r>
        <w:rPr>
          <w:rFonts w:hint="eastAsia"/>
          <w:lang w:val="en-US"/>
        </w:rPr>
        <w:t>Millennium Development Goals</w:t>
      </w:r>
      <w:r>
        <w:rPr>
          <w:rFonts w:hint="eastAsia"/>
          <w:lang w:val="en-US" w:eastAsia="zh-CN"/>
        </w:rPr>
        <w:t xml:space="preserve"> </w:t>
      </w:r>
      <w:r w:rsidRPr="00463C31">
        <w:rPr>
          <w:rFonts w:hint="eastAsia"/>
          <w:lang w:val="en-US"/>
        </w:rPr>
        <w:t>2000, Ta</w:t>
      </w:r>
      <w:r>
        <w:rPr>
          <w:rFonts w:hint="eastAsia"/>
          <w:lang w:val="en-US"/>
        </w:rPr>
        <w:t>rget 17 of Goal 8</w:t>
      </w:r>
      <w:r>
        <w:rPr>
          <w:rFonts w:hint="eastAsia"/>
          <w:lang w:val="en-US" w:eastAsia="zh-CN"/>
        </w:rPr>
        <w:t xml:space="preserve">. </w:t>
      </w:r>
    </w:p>
  </w:footnote>
  <w:footnote w:id="161">
    <w:p w:rsidR="00687EA0" w:rsidRPr="00463C31" w:rsidRDefault="00687EA0" w:rsidP="004A112A">
      <w:pPr>
        <w:pStyle w:val="a5"/>
        <w:ind w:left="300" w:hangingChars="150" w:hanging="300"/>
        <w:rPr>
          <w:lang w:val="en-US" w:eastAsia="zh-CN"/>
        </w:rPr>
      </w:pPr>
      <w:r>
        <w:rPr>
          <w:rStyle w:val="a6"/>
        </w:rPr>
        <w:footnoteRef/>
      </w:r>
      <w:r w:rsidRPr="00463C31">
        <w:rPr>
          <w:lang w:val="en-US"/>
        </w:rPr>
        <w:t xml:space="preserve"> </w:t>
      </w:r>
      <w:r w:rsidRPr="00463C31">
        <w:rPr>
          <w:rFonts w:hint="eastAsia"/>
          <w:lang w:val="en-US"/>
        </w:rPr>
        <w:t xml:space="preserve">Rajat Khosla, Paul Hunt, Human Rights Guidelines </w:t>
      </w:r>
      <w:r>
        <w:rPr>
          <w:rFonts w:hint="eastAsia"/>
          <w:lang w:val="en-US"/>
        </w:rPr>
        <w:t>for Pharmaceutical Companies in</w:t>
      </w:r>
      <w:r>
        <w:rPr>
          <w:rFonts w:hint="eastAsia"/>
          <w:lang w:val="en-US" w:eastAsia="zh-CN"/>
        </w:rPr>
        <w:t xml:space="preserve"> </w:t>
      </w:r>
      <w:r w:rsidRPr="00463C31">
        <w:rPr>
          <w:rFonts w:hint="eastAsia"/>
          <w:lang w:val="en-US"/>
        </w:rPr>
        <w:t>Rela</w:t>
      </w:r>
      <w:r>
        <w:rPr>
          <w:rFonts w:hint="eastAsia"/>
          <w:lang w:val="en-US"/>
        </w:rPr>
        <w:t>tion to Access To Medicines, p13, h,i,l</w:t>
      </w:r>
      <w:r>
        <w:rPr>
          <w:rFonts w:hint="eastAsia"/>
          <w:lang w:val="en-US" w:eastAsia="zh-CN"/>
        </w:rPr>
        <w:t>.</w:t>
      </w:r>
    </w:p>
  </w:footnote>
  <w:footnote w:id="162">
    <w:p w:rsidR="00687EA0" w:rsidRPr="00463C31" w:rsidRDefault="00687EA0" w:rsidP="00766EAE">
      <w:pPr>
        <w:pStyle w:val="a5"/>
        <w:ind w:left="200" w:hangingChars="100" w:hanging="200"/>
        <w:rPr>
          <w:lang w:val="en-US" w:eastAsia="zh-CN"/>
        </w:rPr>
      </w:pPr>
      <w:r>
        <w:rPr>
          <w:rStyle w:val="a6"/>
        </w:rPr>
        <w:footnoteRef/>
      </w:r>
      <w:r w:rsidRPr="00463C31">
        <w:rPr>
          <w:lang w:val="en-US"/>
        </w:rPr>
        <w:t xml:space="preserve"> </w:t>
      </w:r>
      <w:r w:rsidRPr="00463C31">
        <w:rPr>
          <w:rFonts w:hint="eastAsia"/>
          <w:lang w:val="en-US"/>
        </w:rPr>
        <w:t>Rajat Khosla, Paul Hunt, Human Rights Guidelines for Pharmaceutical Companies in Relation to Access To Medicines, p14-21</w:t>
      </w:r>
      <w:r>
        <w:rPr>
          <w:rFonts w:hint="eastAsia"/>
          <w:lang w:val="en-US" w:eastAsia="zh-CN"/>
        </w:rPr>
        <w:t>,</w:t>
      </w:r>
    </w:p>
  </w:footnote>
  <w:footnote w:id="163">
    <w:p w:rsidR="00687EA0" w:rsidRPr="00463C31" w:rsidRDefault="00687EA0" w:rsidP="00766EAE">
      <w:pPr>
        <w:pStyle w:val="a5"/>
        <w:ind w:left="200" w:hangingChars="100" w:hanging="200"/>
        <w:rPr>
          <w:lang w:val="en-US" w:eastAsia="zh-CN"/>
        </w:rPr>
      </w:pPr>
      <w:r>
        <w:rPr>
          <w:rStyle w:val="a6"/>
        </w:rPr>
        <w:footnoteRef/>
      </w:r>
      <w:r w:rsidRPr="00463C31">
        <w:rPr>
          <w:lang w:val="en-US"/>
        </w:rPr>
        <w:t xml:space="preserve"> </w:t>
      </w:r>
      <w:r w:rsidRPr="00463C31">
        <w:rPr>
          <w:rFonts w:hint="eastAsia"/>
          <w:lang w:val="en-US"/>
        </w:rPr>
        <w:t>The Access to Medicine Index 2012, Access to Medicine Foundation, p35, Available at:</w:t>
      </w:r>
      <w:r w:rsidRPr="00463C31">
        <w:rPr>
          <w:lang w:val="en-US"/>
        </w:rPr>
        <w:t xml:space="preserve"> </w:t>
      </w:r>
      <w:hyperlink r:id="rId51" w:history="1">
        <w:r w:rsidRPr="00463C31">
          <w:rPr>
            <w:rStyle w:val="a9"/>
            <w:lang w:val="en-US"/>
          </w:rPr>
          <w:t>http://www.accesstomedicineindex.org/sites/www.accesstomedicineindex.org/files/2012-access-to-medicine-index-full-report-clickable.pdf</w:t>
        </w:r>
      </w:hyperlink>
      <w:r w:rsidRPr="00766EAE">
        <w:rPr>
          <w:rFonts w:hint="eastAsia"/>
          <w:lang w:val="en-US" w:eastAsia="zh-CN"/>
        </w:rPr>
        <w:t xml:space="preserve"> </w:t>
      </w:r>
      <w:r>
        <w:rPr>
          <w:rFonts w:hint="eastAsia"/>
          <w:lang w:val="en-US" w:eastAsia="zh-CN"/>
        </w:rPr>
        <w:t>(S</w:t>
      </w:r>
      <w:r>
        <w:rPr>
          <w:lang w:val="en-US"/>
        </w:rPr>
        <w:t>earch date: 03/11/2012)</w:t>
      </w:r>
      <w:r>
        <w:rPr>
          <w:rFonts w:hint="eastAsia"/>
          <w:lang w:val="en-US" w:eastAsia="zh-CN"/>
        </w:rPr>
        <w:t>.</w:t>
      </w:r>
    </w:p>
  </w:footnote>
  <w:footnote w:id="164">
    <w:p w:rsidR="00687EA0" w:rsidRPr="00463C31" w:rsidRDefault="00687EA0" w:rsidP="00644116">
      <w:pPr>
        <w:pStyle w:val="a5"/>
        <w:ind w:left="200" w:hangingChars="100" w:hanging="200"/>
        <w:rPr>
          <w:lang w:val="en-US" w:eastAsia="zh-CN"/>
        </w:rPr>
      </w:pPr>
      <w:r>
        <w:rPr>
          <w:rStyle w:val="a6"/>
        </w:rPr>
        <w:footnoteRef/>
      </w:r>
      <w:r w:rsidRPr="00463C31">
        <w:rPr>
          <w:lang w:val="en-US"/>
        </w:rPr>
        <w:t xml:space="preserve"> R</w:t>
      </w:r>
      <w:r w:rsidRPr="00463C31">
        <w:rPr>
          <w:rFonts w:hint="eastAsia"/>
          <w:lang w:val="en-US"/>
        </w:rPr>
        <w:t>esponses from Hu Yuanqiong, C</w:t>
      </w:r>
      <w:r w:rsidRPr="00463C31">
        <w:rPr>
          <w:lang w:val="en-US"/>
        </w:rPr>
        <w:t>h</w:t>
      </w:r>
      <w:r w:rsidRPr="00463C31">
        <w:rPr>
          <w:rFonts w:hint="eastAsia"/>
          <w:lang w:val="en-US"/>
        </w:rPr>
        <w:t>ina Access to Medicines Research Group, Informal Interactive Hearing of the General Assembly with Non-Governmental Organizations, Civil Society Organizations and the Private Sector Regarding Unites Nations Millennium Development Goals (MDG), United Nations Headquart</w:t>
      </w:r>
      <w:r>
        <w:rPr>
          <w:rFonts w:hint="eastAsia"/>
          <w:lang w:val="en-US"/>
        </w:rPr>
        <w:t>ers, New York, June 14-15, 2010,</w:t>
      </w:r>
    </w:p>
  </w:footnote>
  <w:footnote w:id="165">
    <w:p w:rsidR="00687EA0" w:rsidRPr="00081664" w:rsidRDefault="00687EA0" w:rsidP="00644116">
      <w:pPr>
        <w:pStyle w:val="a5"/>
        <w:ind w:left="300" w:hangingChars="150" w:hanging="300"/>
        <w:rPr>
          <w:lang w:val="en-US" w:eastAsia="zh-CN"/>
        </w:rPr>
      </w:pPr>
      <w:r>
        <w:rPr>
          <w:rStyle w:val="a6"/>
        </w:rPr>
        <w:footnoteRef/>
      </w:r>
      <w:r w:rsidRPr="00463C31">
        <w:rPr>
          <w:lang w:val="en-US"/>
        </w:rPr>
        <w:t xml:space="preserve"> Gilead granted license to medicines pool, devil is in details, SUNS No.71</w:t>
      </w:r>
      <w:r>
        <w:rPr>
          <w:lang w:val="en-US"/>
        </w:rPr>
        <w:t>95, July</w:t>
      </w:r>
      <w:r>
        <w:rPr>
          <w:rFonts w:hint="eastAsia"/>
          <w:lang w:val="en-US" w:eastAsia="zh-CN"/>
        </w:rPr>
        <w:t xml:space="preserve">, </w:t>
      </w:r>
      <w:r>
        <w:rPr>
          <w:lang w:val="en-US"/>
        </w:rPr>
        <w:t>21,</w:t>
      </w:r>
      <w:r>
        <w:rPr>
          <w:rFonts w:hint="eastAsia"/>
          <w:lang w:val="en-US" w:eastAsia="zh-CN"/>
        </w:rPr>
        <w:t xml:space="preserve"> </w:t>
      </w:r>
      <w:r>
        <w:rPr>
          <w:lang w:val="en-US"/>
        </w:rPr>
        <w:t>2011, available at</w:t>
      </w:r>
      <w:r>
        <w:rPr>
          <w:rFonts w:hint="eastAsia"/>
          <w:lang w:val="en-US" w:eastAsia="zh-CN"/>
        </w:rPr>
        <w:t xml:space="preserve">: </w:t>
      </w:r>
      <w:hyperlink r:id="rId52" w:history="1">
        <w:r w:rsidRPr="0022029F">
          <w:rPr>
            <w:rStyle w:val="a9"/>
            <w:lang w:val="en-US"/>
          </w:rPr>
          <w:t>http://www.twnside.org.sg/title2/intellectual_property/info.service/2011/ipr.info.11070</w:t>
        </w:r>
        <w:r w:rsidRPr="0022029F">
          <w:rPr>
            <w:rStyle w:val="a9"/>
            <w:rFonts w:hint="eastAsia"/>
            <w:lang w:val="en-US" w:eastAsia="zh-CN"/>
          </w:rPr>
          <w:t>.</w:t>
        </w:r>
        <w:r w:rsidRPr="0022029F">
          <w:rPr>
            <w:rStyle w:val="a9"/>
            <w:lang w:val="en-US"/>
          </w:rPr>
          <w:t>htm</w:t>
        </w:r>
      </w:hyperlink>
      <w:r w:rsidRPr="00C17C62">
        <w:rPr>
          <w:rFonts w:hint="eastAsia"/>
          <w:lang w:val="en-US" w:eastAsia="zh-CN"/>
        </w:rPr>
        <w:t xml:space="preserve"> </w:t>
      </w:r>
      <w:r>
        <w:rPr>
          <w:rFonts w:hint="eastAsia"/>
          <w:lang w:val="en-US" w:eastAsia="zh-CN"/>
        </w:rPr>
        <w:t>(S</w:t>
      </w:r>
      <w:r>
        <w:rPr>
          <w:lang w:val="en-US"/>
        </w:rPr>
        <w:t>earch date: 03/11/2012)</w:t>
      </w:r>
      <w:r>
        <w:rPr>
          <w:rFonts w:hint="eastAsia"/>
          <w:lang w:val="en-US" w:eastAsia="zh-CN"/>
        </w:rPr>
        <w:t xml:space="preserve">. </w:t>
      </w:r>
    </w:p>
  </w:footnote>
  <w:footnote w:id="166">
    <w:p w:rsidR="00687EA0" w:rsidRDefault="00687EA0" w:rsidP="0076574E">
      <w:pPr>
        <w:pStyle w:val="a5"/>
        <w:ind w:left="300" w:hangingChars="150" w:hanging="300"/>
        <w:jc w:val="both"/>
        <w:rPr>
          <w:lang w:val="en-US" w:eastAsia="zh-CN"/>
        </w:rPr>
      </w:pPr>
      <w:r>
        <w:rPr>
          <w:rStyle w:val="a6"/>
        </w:rPr>
        <w:footnoteRef/>
      </w:r>
      <w:r w:rsidRPr="009F4157">
        <w:rPr>
          <w:lang w:val="en-US"/>
        </w:rPr>
        <w:t xml:space="preserve"> </w:t>
      </w:r>
      <w:r>
        <w:rPr>
          <w:rFonts w:hint="eastAsia"/>
          <w:lang w:val="en-US" w:eastAsia="zh-CN"/>
        </w:rPr>
        <w:t xml:space="preserve">Chen Weihua, Pharma bribery scandal in China just the tip of the iceberg? </w:t>
      </w:r>
      <w:r>
        <w:rPr>
          <w:lang w:val="en-US" w:eastAsia="zh-CN"/>
        </w:rPr>
        <w:t>A</w:t>
      </w:r>
      <w:r>
        <w:rPr>
          <w:rFonts w:hint="eastAsia"/>
          <w:lang w:val="en-US" w:eastAsia="zh-CN"/>
        </w:rPr>
        <w:t xml:space="preserve">vailable at: </w:t>
      </w:r>
      <w:hyperlink r:id="rId53" w:history="1">
        <w:r w:rsidRPr="009F4157">
          <w:rPr>
            <w:rStyle w:val="a9"/>
            <w:lang w:val="en-US"/>
          </w:rPr>
          <w:t>http://usa.chinadaily.com.cn/opinion/2013-07/18/content_16795071.htm</w:t>
        </w:r>
      </w:hyperlink>
      <w:r>
        <w:rPr>
          <w:rFonts w:hint="eastAsia"/>
          <w:lang w:val="en-US" w:eastAsia="zh-CN"/>
        </w:rPr>
        <w:t xml:space="preserve"> </w:t>
      </w:r>
    </w:p>
    <w:p w:rsidR="00687EA0" w:rsidRPr="009F4157" w:rsidRDefault="00687EA0" w:rsidP="0076574E">
      <w:pPr>
        <w:pStyle w:val="a5"/>
        <w:ind w:leftChars="84" w:left="302" w:hangingChars="50" w:hanging="100"/>
        <w:jc w:val="both"/>
        <w:rPr>
          <w:lang w:val="en-US" w:eastAsia="zh-CN"/>
        </w:rPr>
      </w:pPr>
      <w:r>
        <w:rPr>
          <w:rFonts w:hint="eastAsia"/>
          <w:lang w:val="en-US" w:eastAsia="zh-CN"/>
        </w:rPr>
        <w:t>(S</w:t>
      </w:r>
      <w:r>
        <w:rPr>
          <w:lang w:val="en-US"/>
        </w:rPr>
        <w:t>earch date</w:t>
      </w:r>
      <w:r>
        <w:rPr>
          <w:rFonts w:hint="eastAsia"/>
          <w:lang w:val="en-US" w:eastAsia="zh-CN"/>
        </w:rPr>
        <w:t xml:space="preserve">: </w:t>
      </w:r>
      <w:r>
        <w:rPr>
          <w:lang w:val="en-US"/>
        </w:rPr>
        <w:t>15/</w:t>
      </w:r>
      <w:r>
        <w:rPr>
          <w:rFonts w:hint="eastAsia"/>
          <w:lang w:val="en-US" w:eastAsia="zh-CN"/>
        </w:rPr>
        <w:t>08</w:t>
      </w:r>
      <w:r>
        <w:rPr>
          <w:lang w:val="en-US"/>
        </w:rPr>
        <w:t>/2013)</w:t>
      </w:r>
      <w:r>
        <w:rPr>
          <w:rFonts w:hint="eastAsia"/>
          <w:lang w:val="en-US" w:eastAsia="zh-CN"/>
        </w:rPr>
        <w:t xml:space="preserve">. </w:t>
      </w:r>
    </w:p>
  </w:footnote>
  <w:footnote w:id="167">
    <w:p w:rsidR="00687EA0" w:rsidRPr="00C339D7" w:rsidRDefault="00687EA0" w:rsidP="00C339D7">
      <w:pPr>
        <w:pStyle w:val="a5"/>
        <w:ind w:left="300" w:hangingChars="150" w:hanging="300"/>
        <w:rPr>
          <w:lang w:val="en-US" w:eastAsia="zh-CN"/>
        </w:rPr>
      </w:pPr>
      <w:r>
        <w:rPr>
          <w:rStyle w:val="a6"/>
        </w:rPr>
        <w:footnoteRef/>
      </w:r>
      <w:r w:rsidRPr="00463C31">
        <w:rPr>
          <w:lang w:val="en-US"/>
        </w:rPr>
        <w:t xml:space="preserve"> </w:t>
      </w:r>
      <w:r w:rsidRPr="00463C31">
        <w:rPr>
          <w:rFonts w:hint="eastAsia"/>
          <w:lang w:val="en-US"/>
        </w:rPr>
        <w:t xml:space="preserve">Industry Review, China Credit Rating, Vol. 22, May, 2012, </w:t>
      </w:r>
      <w:r w:rsidRPr="00463C31">
        <w:rPr>
          <w:lang w:val="en-US"/>
        </w:rPr>
        <w:t>available</w:t>
      </w:r>
      <w:r>
        <w:rPr>
          <w:rFonts w:hint="eastAsia"/>
          <w:lang w:val="en-US"/>
        </w:rPr>
        <w:t xml:space="preserve"> at:</w:t>
      </w:r>
      <w:r>
        <w:rPr>
          <w:rFonts w:hint="eastAsia"/>
          <w:lang w:val="en-US" w:eastAsia="zh-CN"/>
        </w:rPr>
        <w:t xml:space="preserve"> </w:t>
      </w:r>
      <w:hyperlink r:id="rId54" w:history="1">
        <w:r w:rsidRPr="00463C31">
          <w:rPr>
            <w:rStyle w:val="a9"/>
            <w:lang w:val="en-US"/>
          </w:rPr>
          <w:t>http://pg.jrj.com.cn/acc/Res/CN_RES/INDUS/2012/6/19/fa457930-8c32-42be-875c-ffde0cd666f3.pdf</w:t>
        </w:r>
      </w:hyperlink>
      <w:r w:rsidRPr="00463C31">
        <w:rPr>
          <w:rFonts w:hint="eastAsia"/>
          <w:lang w:val="en-US"/>
        </w:rPr>
        <w:t xml:space="preserve"> (In Chinese) </w:t>
      </w:r>
      <w:r>
        <w:rPr>
          <w:rFonts w:hint="eastAsia"/>
          <w:lang w:val="en-US" w:eastAsia="zh-CN"/>
        </w:rPr>
        <w:t>(S</w:t>
      </w:r>
      <w:r>
        <w:rPr>
          <w:lang w:val="en-US"/>
        </w:rPr>
        <w:t>earch date: 03/11/2012)</w:t>
      </w:r>
      <w:r>
        <w:rPr>
          <w:rFonts w:hint="eastAsia"/>
          <w:lang w:val="en-US" w:eastAsia="zh-CN"/>
        </w:rPr>
        <w:t xml:space="preserve">. </w:t>
      </w:r>
    </w:p>
  </w:footnote>
  <w:footnote w:id="168">
    <w:p w:rsidR="00687EA0" w:rsidRPr="00487B1C" w:rsidRDefault="00687EA0" w:rsidP="00487B1C">
      <w:pPr>
        <w:pStyle w:val="a5"/>
        <w:ind w:left="300" w:hangingChars="150" w:hanging="300"/>
        <w:rPr>
          <w:lang w:val="en-US" w:eastAsia="zh-CN"/>
        </w:rPr>
      </w:pPr>
      <w:r>
        <w:rPr>
          <w:rStyle w:val="a6"/>
        </w:rPr>
        <w:footnoteRef/>
      </w:r>
      <w:r w:rsidRPr="00463C31">
        <w:rPr>
          <w:lang w:val="en-US"/>
        </w:rPr>
        <w:t xml:space="preserve"> </w:t>
      </w:r>
      <w:r w:rsidRPr="00463C31">
        <w:rPr>
          <w:rFonts w:hint="eastAsia"/>
          <w:lang w:val="en-US"/>
        </w:rPr>
        <w:t xml:space="preserve">Access to affordable essential medicines, WHO, available at: </w:t>
      </w:r>
      <w:hyperlink r:id="rId55" w:history="1">
        <w:r w:rsidRPr="00463C31">
          <w:rPr>
            <w:rStyle w:val="a9"/>
            <w:lang w:val="en-US"/>
          </w:rPr>
          <w:t>http://www.who.int/medicines/mdg/MDG08ChapterEMedsEn.pdf</w:t>
        </w:r>
      </w:hyperlink>
      <w:r w:rsidRPr="00487B1C">
        <w:rPr>
          <w:rFonts w:hint="eastAsia"/>
          <w:lang w:val="en-US" w:eastAsia="zh-CN"/>
        </w:rPr>
        <w:t xml:space="preserve"> </w:t>
      </w:r>
      <w:r>
        <w:rPr>
          <w:rFonts w:hint="eastAsia"/>
          <w:lang w:val="en-US" w:eastAsia="zh-CN"/>
        </w:rPr>
        <w:t>(S</w:t>
      </w:r>
      <w:r>
        <w:rPr>
          <w:lang w:val="en-US"/>
        </w:rPr>
        <w:t>earch date: 03/11/2012)</w:t>
      </w:r>
      <w:r>
        <w:rPr>
          <w:rFonts w:hint="eastAsia"/>
          <w:lang w:val="en-US" w:eastAsia="zh-CN"/>
        </w:rPr>
        <w:t xml:space="preserve">. </w:t>
      </w:r>
    </w:p>
  </w:footnote>
  <w:footnote w:id="169">
    <w:p w:rsidR="00687EA0" w:rsidRPr="00487B1C" w:rsidRDefault="00687EA0" w:rsidP="00487B1C">
      <w:pPr>
        <w:pStyle w:val="a5"/>
        <w:ind w:left="300" w:hangingChars="150" w:hanging="300"/>
        <w:rPr>
          <w:lang w:val="en-US" w:eastAsia="zh-CN"/>
        </w:rPr>
      </w:pPr>
      <w:r>
        <w:rPr>
          <w:rStyle w:val="a6"/>
        </w:rPr>
        <w:footnoteRef/>
      </w:r>
      <w:r w:rsidRPr="00463C31">
        <w:rPr>
          <w:lang w:val="en-US"/>
        </w:rPr>
        <w:t xml:space="preserve"> </w:t>
      </w:r>
      <w:r w:rsidRPr="00463C31">
        <w:rPr>
          <w:rFonts w:hint="eastAsia"/>
          <w:lang w:val="en-US"/>
        </w:rPr>
        <w:t xml:space="preserve">Nel Druce, Government, Civil </w:t>
      </w:r>
      <w:r w:rsidRPr="00463C31">
        <w:rPr>
          <w:lang w:val="en-US"/>
        </w:rPr>
        <w:t>society</w:t>
      </w:r>
      <w:r w:rsidRPr="00463C31">
        <w:rPr>
          <w:rFonts w:hint="eastAsia"/>
          <w:lang w:val="en-US"/>
        </w:rPr>
        <w:t xml:space="preserve"> and WHO partnershi</w:t>
      </w:r>
      <w:r>
        <w:rPr>
          <w:rFonts w:hint="eastAsia"/>
          <w:lang w:val="en-US"/>
        </w:rPr>
        <w:t>p: A catalyst for better access</w:t>
      </w:r>
      <w:r>
        <w:rPr>
          <w:rFonts w:hint="eastAsia"/>
          <w:lang w:val="en-US" w:eastAsia="zh-CN"/>
        </w:rPr>
        <w:t xml:space="preserve"> </w:t>
      </w:r>
      <w:r w:rsidRPr="00463C31">
        <w:rPr>
          <w:rFonts w:hint="eastAsia"/>
          <w:lang w:val="en-US"/>
        </w:rPr>
        <w:t xml:space="preserve">to medicines, External Document, August 2008, available at: </w:t>
      </w:r>
      <w:hyperlink r:id="rId56" w:history="1">
        <w:r w:rsidRPr="00463C31">
          <w:rPr>
            <w:rStyle w:val="a9"/>
            <w:lang w:val="en-US"/>
          </w:rPr>
          <w:t>http://apps.who.int/medicinedocs/documents/s16565e/s16565e.pdf</w:t>
        </w:r>
      </w:hyperlink>
      <w:r w:rsidRPr="00487B1C">
        <w:rPr>
          <w:rFonts w:hint="eastAsia"/>
          <w:lang w:val="en-US" w:eastAsia="zh-CN"/>
        </w:rPr>
        <w:t xml:space="preserve"> </w:t>
      </w:r>
      <w:r>
        <w:rPr>
          <w:rFonts w:hint="eastAsia"/>
          <w:lang w:val="en-US" w:eastAsia="zh-CN"/>
        </w:rPr>
        <w:t>(S</w:t>
      </w:r>
      <w:r>
        <w:rPr>
          <w:lang w:val="en-US"/>
        </w:rPr>
        <w:t>earch date: 03/11/2012)</w:t>
      </w:r>
      <w:r>
        <w:rPr>
          <w:rFonts w:hint="eastAsia"/>
          <w:lang w:val="en-US" w:eastAsia="zh-CN"/>
        </w:rPr>
        <w:t xml:space="preserve">. </w:t>
      </w:r>
    </w:p>
  </w:footnote>
  <w:footnote w:id="170">
    <w:p w:rsidR="00687EA0" w:rsidRPr="00487B1C" w:rsidRDefault="00687EA0" w:rsidP="00487B1C">
      <w:pPr>
        <w:pStyle w:val="a5"/>
        <w:ind w:left="300" w:hangingChars="150" w:hanging="300"/>
        <w:rPr>
          <w:lang w:val="en-US" w:eastAsia="zh-CN"/>
        </w:rPr>
      </w:pPr>
      <w:r>
        <w:rPr>
          <w:rStyle w:val="a6"/>
        </w:rPr>
        <w:footnoteRef/>
      </w:r>
      <w:r w:rsidRPr="00463C31">
        <w:rPr>
          <w:lang w:val="en-US"/>
        </w:rPr>
        <w:t xml:space="preserve"> </w:t>
      </w:r>
      <w:r w:rsidRPr="00463C31">
        <w:rPr>
          <w:rFonts w:hint="eastAsia"/>
          <w:lang w:val="en-US"/>
        </w:rPr>
        <w:t xml:space="preserve">Malaysian Civil Society Groups Seek Compulsory License for Second Line HIV/AIDS </w:t>
      </w:r>
      <w:r w:rsidRPr="00463C31">
        <w:rPr>
          <w:lang w:val="en-US"/>
        </w:rPr>
        <w:t>medicine</w:t>
      </w:r>
      <w:r w:rsidRPr="00463C31">
        <w:rPr>
          <w:rFonts w:hint="eastAsia"/>
          <w:lang w:val="en-US"/>
        </w:rPr>
        <w:t xml:space="preserve">, May 22,2012, </w:t>
      </w:r>
      <w:r w:rsidRPr="00463C31">
        <w:rPr>
          <w:lang w:val="en-US"/>
        </w:rPr>
        <w:t>available</w:t>
      </w:r>
      <w:r w:rsidRPr="00463C31">
        <w:rPr>
          <w:rFonts w:hint="eastAsia"/>
          <w:lang w:val="en-US"/>
        </w:rPr>
        <w:t xml:space="preserve"> at: </w:t>
      </w:r>
      <w:hyperlink r:id="rId57" w:history="1">
        <w:r w:rsidRPr="00463C31">
          <w:rPr>
            <w:rStyle w:val="a9"/>
            <w:lang w:val="en-US"/>
          </w:rPr>
          <w:t>http://infojustice.org/archives/25595</w:t>
        </w:r>
      </w:hyperlink>
      <w:r w:rsidRPr="00463C31">
        <w:rPr>
          <w:rFonts w:hint="eastAsia"/>
          <w:lang w:val="en-US"/>
        </w:rPr>
        <w:t xml:space="preserve"> </w:t>
      </w:r>
      <w:r>
        <w:rPr>
          <w:rFonts w:hint="eastAsia"/>
          <w:lang w:val="en-US" w:eastAsia="zh-CN"/>
        </w:rPr>
        <w:t>(S</w:t>
      </w:r>
      <w:r>
        <w:rPr>
          <w:lang w:val="en-US"/>
        </w:rPr>
        <w:t>earch date: 03/11/2012)</w:t>
      </w:r>
      <w:r>
        <w:rPr>
          <w:rFonts w:hint="eastAsia"/>
          <w:lang w:val="en-US" w:eastAsia="zh-CN"/>
        </w:rPr>
        <w:t xml:space="preserve">. </w:t>
      </w:r>
    </w:p>
  </w:footnote>
  <w:footnote w:id="171">
    <w:p w:rsidR="00687EA0" w:rsidRPr="00463C31" w:rsidRDefault="00687EA0" w:rsidP="00BD6309">
      <w:pPr>
        <w:pStyle w:val="a5"/>
        <w:rPr>
          <w:lang w:val="en-US"/>
        </w:rPr>
      </w:pPr>
      <w:r>
        <w:rPr>
          <w:rStyle w:val="a6"/>
        </w:rPr>
        <w:footnoteRef/>
      </w:r>
      <w:r w:rsidRPr="00463C31">
        <w:rPr>
          <w:lang w:val="en-US"/>
        </w:rPr>
        <w:t xml:space="preserve"> </w:t>
      </w:r>
      <w:r w:rsidRPr="00463C31">
        <w:rPr>
          <w:rFonts w:hint="eastAsia"/>
          <w:lang w:val="en-US"/>
        </w:rPr>
        <w:t>Zhang Wei, Facilitating the Access to Medicine: China</w:t>
      </w:r>
      <w:r w:rsidRPr="00463C31">
        <w:rPr>
          <w:lang w:val="en-US"/>
        </w:rPr>
        <w:t>’</w:t>
      </w:r>
      <w:r w:rsidRPr="00463C31">
        <w:rPr>
          <w:rFonts w:hint="eastAsia"/>
          <w:lang w:val="en-US"/>
        </w:rPr>
        <w:t xml:space="preserve">s Perspective and the Role of SFDA, The 13the International Conference of Drug Regulatory Authorities Workshop H </w:t>
      </w:r>
      <w:r w:rsidRPr="00463C31">
        <w:rPr>
          <w:lang w:val="en-US"/>
        </w:rPr>
        <w:t>“</w:t>
      </w:r>
      <w:r w:rsidRPr="00463C31">
        <w:rPr>
          <w:rFonts w:hint="eastAsia"/>
          <w:lang w:val="en-US"/>
        </w:rPr>
        <w:t>Regulator</w:t>
      </w:r>
      <w:r w:rsidRPr="00463C31">
        <w:rPr>
          <w:lang w:val="en-US"/>
        </w:rPr>
        <w:t>’</w:t>
      </w:r>
      <w:r w:rsidRPr="00463C31">
        <w:rPr>
          <w:rFonts w:hint="eastAsia"/>
          <w:lang w:val="en-US"/>
        </w:rPr>
        <w:t>s Contribution to Access</w:t>
      </w:r>
      <w:r w:rsidRPr="00463C31">
        <w:rPr>
          <w:lang w:val="en-US"/>
        </w:rPr>
        <w:t>”</w:t>
      </w:r>
      <w:r w:rsidRPr="00463C31">
        <w:rPr>
          <w:rFonts w:hint="eastAsia"/>
          <w:lang w:val="en-US"/>
        </w:rPr>
        <w:t xml:space="preserve">, Bern Switzerland, September 16-19, 2008 </w:t>
      </w:r>
    </w:p>
  </w:footnote>
  <w:footnote w:id="172">
    <w:p w:rsidR="00687EA0" w:rsidRPr="00463C31" w:rsidRDefault="00687EA0" w:rsidP="00FC7BA2">
      <w:pPr>
        <w:pStyle w:val="a5"/>
        <w:ind w:left="300" w:hangingChars="150" w:hanging="300"/>
        <w:rPr>
          <w:lang w:val="en-US" w:eastAsia="zh-CN"/>
        </w:rPr>
      </w:pPr>
      <w:r>
        <w:rPr>
          <w:rStyle w:val="a6"/>
        </w:rPr>
        <w:footnoteRef/>
      </w:r>
      <w:r w:rsidRPr="00463C31">
        <w:rPr>
          <w:lang w:val="en-US"/>
        </w:rPr>
        <w:t xml:space="preserve"> </w:t>
      </w:r>
      <w:r>
        <w:rPr>
          <w:lang w:val="en-US" w:eastAsia="zh-CN"/>
        </w:rPr>
        <w:t>I</w:t>
      </w:r>
      <w:r>
        <w:rPr>
          <w:rFonts w:hint="eastAsia"/>
          <w:lang w:val="en-US" w:eastAsia="zh-CN"/>
        </w:rPr>
        <w:t xml:space="preserve">t means the </w:t>
      </w:r>
      <w:r w:rsidRPr="00463C31">
        <w:rPr>
          <w:lang w:val="en-US"/>
        </w:rPr>
        <w:t>Measures on Compulsory Licensing for Patent Exploitation, O</w:t>
      </w:r>
      <w:r>
        <w:rPr>
          <w:rFonts w:hint="eastAsia"/>
          <w:lang w:val="en-US" w:eastAsia="zh-CN"/>
        </w:rPr>
        <w:t>r</w:t>
      </w:r>
      <w:r w:rsidRPr="00463C31">
        <w:rPr>
          <w:lang w:val="en-US"/>
        </w:rPr>
        <w:t>der No.31 of the State I</w:t>
      </w:r>
      <w:r>
        <w:rPr>
          <w:rFonts w:hint="eastAsia"/>
          <w:lang w:val="en-US" w:eastAsia="zh-CN"/>
        </w:rPr>
        <w:t xml:space="preserve"> i</w:t>
      </w:r>
      <w:r>
        <w:rPr>
          <w:lang w:val="en-US"/>
        </w:rPr>
        <w:t>ntellectual Property Office (</w:t>
      </w:r>
      <w:r>
        <w:rPr>
          <w:rFonts w:hint="eastAsia"/>
          <w:lang w:val="en-US" w:eastAsia="zh-CN"/>
        </w:rPr>
        <w:t>I</w:t>
      </w:r>
      <w:r w:rsidRPr="00463C31">
        <w:rPr>
          <w:lang w:val="en-US"/>
        </w:rPr>
        <w:t>mplemented on 15 July</w:t>
      </w:r>
      <w:r>
        <w:rPr>
          <w:rFonts w:hint="eastAsia"/>
          <w:lang w:val="en-US" w:eastAsia="zh-CN"/>
        </w:rPr>
        <w:t>,</w:t>
      </w:r>
      <w:r w:rsidRPr="00463C31">
        <w:rPr>
          <w:lang w:val="en-US"/>
        </w:rPr>
        <w:t xml:space="preserve"> 2003)</w:t>
      </w:r>
      <w:r>
        <w:rPr>
          <w:rFonts w:hint="eastAsia"/>
          <w:lang w:val="en-US" w:eastAsia="zh-CN"/>
        </w:rPr>
        <w:t xml:space="preserve">. </w:t>
      </w:r>
    </w:p>
  </w:footnote>
  <w:footnote w:id="173">
    <w:p w:rsidR="00687EA0" w:rsidRPr="00463C31" w:rsidRDefault="00687EA0" w:rsidP="00977CCD">
      <w:pPr>
        <w:pStyle w:val="a5"/>
        <w:ind w:left="200" w:hangingChars="100" w:hanging="200"/>
        <w:rPr>
          <w:lang w:val="en-US" w:eastAsia="zh-CN"/>
        </w:rPr>
      </w:pPr>
      <w:r>
        <w:rPr>
          <w:rStyle w:val="a6"/>
        </w:rPr>
        <w:footnoteRef/>
      </w:r>
      <w:r w:rsidRPr="00463C31">
        <w:rPr>
          <w:lang w:val="en-US"/>
        </w:rPr>
        <w:t xml:space="preserve"> Article </w:t>
      </w:r>
      <w:r w:rsidRPr="00463C31">
        <w:rPr>
          <w:rFonts w:hint="eastAsia"/>
          <w:lang w:val="en-US"/>
        </w:rPr>
        <w:t>5-8</w:t>
      </w:r>
      <w:r w:rsidRPr="00463C31">
        <w:rPr>
          <w:lang w:val="en-US"/>
        </w:rPr>
        <w:t>, Measures on Compulsory Licensing for Patent Exploitation, Order No.64 of the State</w:t>
      </w:r>
      <w:r>
        <w:rPr>
          <w:lang w:val="en-US"/>
        </w:rPr>
        <w:t xml:space="preserve"> Intellectual Property Office (</w:t>
      </w:r>
      <w:r>
        <w:rPr>
          <w:rFonts w:hint="eastAsia"/>
          <w:lang w:val="en-US" w:eastAsia="zh-CN"/>
        </w:rPr>
        <w:t>P</w:t>
      </w:r>
      <w:r w:rsidRPr="00463C31">
        <w:rPr>
          <w:lang w:val="en-US"/>
        </w:rPr>
        <w:t>romulgated on 15 March 2012 and implemented on 1 May 2012)</w:t>
      </w:r>
      <w:r>
        <w:rPr>
          <w:rFonts w:hint="eastAsia"/>
          <w:lang w:val="en-US" w:eastAsia="zh-CN"/>
        </w:rPr>
        <w:t xml:space="preserve">. </w:t>
      </w:r>
    </w:p>
  </w:footnote>
  <w:footnote w:id="174">
    <w:p w:rsidR="00687EA0" w:rsidRPr="008F456D" w:rsidRDefault="00687EA0" w:rsidP="00215B3C">
      <w:pPr>
        <w:pStyle w:val="a5"/>
        <w:ind w:left="200" w:hangingChars="100" w:hanging="200"/>
        <w:rPr>
          <w:lang w:val="en-US" w:eastAsia="zh-CN"/>
        </w:rPr>
      </w:pPr>
      <w:r>
        <w:rPr>
          <w:rStyle w:val="a6"/>
        </w:rPr>
        <w:footnoteRef/>
      </w:r>
      <w:r w:rsidRPr="008F456D">
        <w:rPr>
          <w:lang w:val="en-US"/>
        </w:rPr>
        <w:t xml:space="preserve"> </w:t>
      </w:r>
      <w:r>
        <w:rPr>
          <w:lang w:val="en-US" w:eastAsia="zh-CN"/>
        </w:rPr>
        <w:t>A</w:t>
      </w:r>
      <w:r>
        <w:rPr>
          <w:rFonts w:hint="eastAsia"/>
          <w:lang w:val="en-US" w:eastAsia="zh-CN"/>
        </w:rPr>
        <w:t>nqi Hu, Increase the Accessibility to Medicines Within the Patent Regime (</w:t>
      </w:r>
      <w:r>
        <w:rPr>
          <w:rFonts w:hint="eastAsia"/>
          <w:lang w:val="en-US" w:eastAsia="zh-CN"/>
        </w:rPr>
        <w:t>在专利制度下增加药品的可及性——以公共健康为视角</w:t>
      </w:r>
      <w:r>
        <w:rPr>
          <w:rFonts w:hint="eastAsia"/>
          <w:lang w:val="en-US" w:eastAsia="zh-CN"/>
        </w:rPr>
        <w:t>)(In Chinese), p7.</w:t>
      </w:r>
    </w:p>
  </w:footnote>
  <w:footnote w:id="175">
    <w:p w:rsidR="00687EA0" w:rsidRPr="00BA7D49" w:rsidRDefault="00687EA0" w:rsidP="00BA7D49">
      <w:pPr>
        <w:pStyle w:val="a5"/>
        <w:ind w:left="300" w:hangingChars="150" w:hanging="300"/>
        <w:rPr>
          <w:lang w:val="en-US" w:eastAsia="zh-CN"/>
        </w:rPr>
      </w:pPr>
      <w:r>
        <w:rPr>
          <w:rStyle w:val="a6"/>
        </w:rPr>
        <w:footnoteRef/>
      </w:r>
      <w:r w:rsidRPr="008169A7">
        <w:rPr>
          <w:lang w:val="en-US"/>
        </w:rPr>
        <w:t xml:space="preserve"> </w:t>
      </w:r>
      <w:r w:rsidRPr="008169A7">
        <w:rPr>
          <w:rFonts w:hint="eastAsia"/>
          <w:i/>
          <w:lang w:val="en-US" w:eastAsia="zh-CN"/>
        </w:rPr>
        <w:t>Supra</w:t>
      </w:r>
      <w:r w:rsidRPr="008169A7">
        <w:rPr>
          <w:rFonts w:hint="eastAsia"/>
          <w:lang w:val="en-US" w:eastAsia="zh-CN"/>
        </w:rPr>
        <w:t xml:space="preserve"> 1</w:t>
      </w:r>
      <w:r>
        <w:rPr>
          <w:rFonts w:hint="eastAsia"/>
          <w:lang w:val="en-US" w:eastAsia="zh-CN"/>
        </w:rPr>
        <w:t xml:space="preserve">8, p6-8. </w:t>
      </w:r>
    </w:p>
  </w:footnote>
  <w:footnote w:id="176">
    <w:p w:rsidR="00687EA0" w:rsidRPr="005F688D" w:rsidRDefault="00687EA0" w:rsidP="00472DE2">
      <w:pPr>
        <w:pStyle w:val="a5"/>
        <w:ind w:left="200" w:hangingChars="100" w:hanging="200"/>
        <w:rPr>
          <w:lang w:val="en-US" w:eastAsia="zh-CN"/>
        </w:rPr>
      </w:pPr>
      <w:r>
        <w:rPr>
          <w:rStyle w:val="a6"/>
        </w:rPr>
        <w:footnoteRef/>
      </w:r>
      <w:r w:rsidRPr="00463C31">
        <w:rPr>
          <w:lang w:val="en-US"/>
        </w:rPr>
        <w:t xml:space="preserve"> </w:t>
      </w:r>
      <w:r w:rsidRPr="00463C31">
        <w:rPr>
          <w:rFonts w:hint="eastAsia"/>
          <w:lang w:val="en-US"/>
        </w:rPr>
        <w:t xml:space="preserve">IMS Health, Healthcare Reform in China, available at: </w:t>
      </w:r>
      <w:hyperlink r:id="rId58" w:history="1">
        <w:r w:rsidRPr="00463C31">
          <w:rPr>
            <w:rStyle w:val="a9"/>
            <w:lang w:val="en-US"/>
          </w:rPr>
          <w:t>http://imshealth.com/imshealth/Global/Content/Pharmerging/Document/China_Healthcare_Reform.pdf</w:t>
        </w:r>
      </w:hyperlink>
      <w:r w:rsidRPr="005F688D">
        <w:rPr>
          <w:rFonts w:hint="eastAsia"/>
          <w:lang w:val="en-US" w:eastAsia="zh-CN"/>
        </w:rPr>
        <w:t xml:space="preserve"> </w:t>
      </w:r>
      <w:r>
        <w:rPr>
          <w:rFonts w:hint="eastAsia"/>
          <w:lang w:val="en-US" w:eastAsia="zh-CN"/>
        </w:rPr>
        <w:t xml:space="preserve">  (Search date: 15/05/2013)</w:t>
      </w:r>
    </w:p>
  </w:footnote>
  <w:footnote w:id="177">
    <w:p w:rsidR="00687EA0" w:rsidRPr="007810EE" w:rsidRDefault="00687EA0" w:rsidP="007810EE">
      <w:pPr>
        <w:pStyle w:val="a5"/>
        <w:ind w:left="200" w:hangingChars="100" w:hanging="200"/>
        <w:rPr>
          <w:lang w:val="en-US" w:eastAsia="zh-CN"/>
        </w:rPr>
      </w:pPr>
      <w:r>
        <w:rPr>
          <w:rStyle w:val="a6"/>
        </w:rPr>
        <w:footnoteRef/>
      </w:r>
      <w:r w:rsidRPr="00463C31">
        <w:rPr>
          <w:lang w:val="en-US"/>
        </w:rPr>
        <w:t xml:space="preserve"> The “</w:t>
      </w:r>
      <w:r w:rsidRPr="00463C31">
        <w:rPr>
          <w:rFonts w:hint="eastAsia"/>
          <w:lang w:val="en-US"/>
        </w:rPr>
        <w:t>Non Mark-Up</w:t>
      </w:r>
      <w:r w:rsidRPr="00463C31">
        <w:rPr>
          <w:lang w:val="en-US"/>
        </w:rPr>
        <w:t>”</w:t>
      </w:r>
      <w:r w:rsidRPr="00463C31">
        <w:rPr>
          <w:rFonts w:hint="eastAsia"/>
          <w:lang w:val="en-US"/>
        </w:rPr>
        <w:t xml:space="preserve"> </w:t>
      </w:r>
      <w:r w:rsidRPr="00463C31">
        <w:rPr>
          <w:lang w:val="en-US"/>
        </w:rPr>
        <w:t>Policy</w:t>
      </w:r>
      <w:r w:rsidRPr="00463C31">
        <w:rPr>
          <w:rFonts w:hint="eastAsia"/>
          <w:lang w:val="en-US"/>
        </w:rPr>
        <w:t xml:space="preserve"> Implemented for One Month Makes the Patients</w:t>
      </w:r>
      <w:r w:rsidRPr="00463C31">
        <w:rPr>
          <w:lang w:val="en-US"/>
        </w:rPr>
        <w:t>’</w:t>
      </w:r>
      <w:r w:rsidRPr="00463C31">
        <w:rPr>
          <w:rFonts w:hint="eastAsia"/>
          <w:lang w:val="en-US"/>
        </w:rPr>
        <w:t xml:space="preserve"> Expenses on Drugs to be Reduced 15 Million RMB (</w:t>
      </w:r>
      <w:r>
        <w:rPr>
          <w:rFonts w:hint="eastAsia"/>
        </w:rPr>
        <w:t>药品</w:t>
      </w:r>
      <w:r w:rsidRPr="00463C31">
        <w:rPr>
          <w:rFonts w:hint="eastAsia"/>
          <w:lang w:val="en-US"/>
        </w:rPr>
        <w:t>“</w:t>
      </w:r>
      <w:r>
        <w:rPr>
          <w:rFonts w:hint="eastAsia"/>
        </w:rPr>
        <w:t>零加成</w:t>
      </w:r>
      <w:r w:rsidRPr="00463C31">
        <w:rPr>
          <w:rFonts w:hint="eastAsia"/>
          <w:lang w:val="en-US"/>
        </w:rPr>
        <w:t>”</w:t>
      </w:r>
      <w:r>
        <w:rPr>
          <w:rFonts w:hint="eastAsia"/>
        </w:rPr>
        <w:t>实施满月减轻患者医药负担</w:t>
      </w:r>
      <w:r w:rsidRPr="00463C31">
        <w:rPr>
          <w:rFonts w:hint="eastAsia"/>
          <w:lang w:val="en-US"/>
        </w:rPr>
        <w:t>1500</w:t>
      </w:r>
      <w:r>
        <w:rPr>
          <w:rFonts w:hint="eastAsia"/>
        </w:rPr>
        <w:t>万元</w:t>
      </w:r>
      <w:r>
        <w:rPr>
          <w:rFonts w:hint="eastAsia"/>
          <w:lang w:val="en-US"/>
        </w:rPr>
        <w:t>)</w:t>
      </w:r>
      <w:r w:rsidRPr="00463C31">
        <w:rPr>
          <w:rFonts w:hint="eastAsia"/>
          <w:lang w:val="en-US"/>
        </w:rPr>
        <w:t xml:space="preserve"> (In </w:t>
      </w:r>
      <w:r w:rsidRPr="00463C31">
        <w:rPr>
          <w:lang w:val="en-US"/>
        </w:rPr>
        <w:t>Chinese</w:t>
      </w:r>
      <w:r w:rsidRPr="00463C31">
        <w:rPr>
          <w:rFonts w:hint="eastAsia"/>
          <w:lang w:val="en-US"/>
        </w:rPr>
        <w:t xml:space="preserve">), April,3,2013, available at: </w:t>
      </w:r>
      <w:hyperlink r:id="rId59" w:history="1">
        <w:r w:rsidRPr="00463C31">
          <w:rPr>
            <w:rStyle w:val="a9"/>
            <w:lang w:val="en-US"/>
          </w:rPr>
          <w:t>http://news.xmnn.cn/a/xmxw/201304/t20130403_3221422.htm</w:t>
        </w:r>
      </w:hyperlink>
      <w:r w:rsidRPr="007810EE">
        <w:rPr>
          <w:rFonts w:hint="eastAsia"/>
          <w:lang w:val="en-US" w:eastAsia="zh-CN"/>
        </w:rPr>
        <w:t xml:space="preserve"> </w:t>
      </w:r>
      <w:r>
        <w:rPr>
          <w:rFonts w:hint="eastAsia"/>
          <w:lang w:val="en-US" w:eastAsia="zh-CN"/>
        </w:rPr>
        <w:t>(Search date:15/05/2013)</w:t>
      </w:r>
    </w:p>
  </w:footnote>
  <w:footnote w:id="178">
    <w:p w:rsidR="00687EA0" w:rsidRPr="001D4757" w:rsidRDefault="00687EA0" w:rsidP="00986805">
      <w:pPr>
        <w:pStyle w:val="a5"/>
        <w:ind w:left="200" w:hangingChars="100" w:hanging="200"/>
        <w:rPr>
          <w:lang w:val="en-US" w:eastAsia="zh-CN"/>
        </w:rPr>
      </w:pPr>
      <w:r>
        <w:rPr>
          <w:rStyle w:val="a6"/>
        </w:rPr>
        <w:footnoteRef/>
      </w:r>
      <w:r w:rsidRPr="00463C31">
        <w:rPr>
          <w:lang w:val="en-US"/>
        </w:rPr>
        <w:t xml:space="preserve"> A</w:t>
      </w:r>
      <w:r w:rsidRPr="00463C31">
        <w:rPr>
          <w:rFonts w:hint="eastAsia"/>
          <w:lang w:val="en-US"/>
        </w:rPr>
        <w:t>bandon drug markup policy could not change the high price of drugs and excessive prescription phenomenon (</w:t>
      </w:r>
      <w:r>
        <w:rPr>
          <w:rFonts w:hint="eastAsia"/>
        </w:rPr>
        <w:t>取消药品加成改变不了药价虚高和大处方现象</w:t>
      </w:r>
      <w:r w:rsidRPr="00463C31">
        <w:rPr>
          <w:rFonts w:hint="eastAsia"/>
          <w:lang w:val="en-US"/>
        </w:rPr>
        <w:t xml:space="preserve">)(In </w:t>
      </w:r>
      <w:r w:rsidRPr="00463C31">
        <w:rPr>
          <w:lang w:val="en-US"/>
        </w:rPr>
        <w:t>Chinese</w:t>
      </w:r>
      <w:r w:rsidRPr="00463C31">
        <w:rPr>
          <w:rFonts w:hint="eastAsia"/>
          <w:lang w:val="en-US"/>
        </w:rPr>
        <w:t xml:space="preserve">), February 8, 2012, available at: </w:t>
      </w:r>
      <w:hyperlink r:id="rId60" w:history="1">
        <w:r w:rsidRPr="00463C31">
          <w:rPr>
            <w:rStyle w:val="a9"/>
            <w:lang w:val="en-US"/>
          </w:rPr>
          <w:t>http://www.315jiage.cn/html/c62/100483p2.htm</w:t>
        </w:r>
      </w:hyperlink>
      <w:r w:rsidRPr="008C06BB">
        <w:rPr>
          <w:rFonts w:hint="eastAsia"/>
          <w:lang w:val="en-US" w:eastAsia="zh-CN"/>
        </w:rPr>
        <w:t>(Search date</w:t>
      </w:r>
      <w:r>
        <w:rPr>
          <w:rFonts w:hint="eastAsia"/>
          <w:lang w:val="en-US" w:eastAsia="zh-CN"/>
        </w:rPr>
        <w:t>:</w:t>
      </w:r>
      <w:r w:rsidRPr="008C06BB">
        <w:rPr>
          <w:rFonts w:hint="eastAsia"/>
          <w:lang w:val="en-US" w:eastAsia="zh-CN"/>
        </w:rPr>
        <w:t>15/05/2013).</w:t>
      </w:r>
    </w:p>
  </w:footnote>
  <w:footnote w:id="179">
    <w:p w:rsidR="00687EA0" w:rsidRPr="00463C31" w:rsidRDefault="00687EA0" w:rsidP="00C62702">
      <w:pPr>
        <w:pStyle w:val="a5"/>
        <w:ind w:left="200" w:hangingChars="100" w:hanging="200"/>
        <w:rPr>
          <w:lang w:val="en-US"/>
        </w:rPr>
      </w:pPr>
      <w:r>
        <w:rPr>
          <w:rStyle w:val="a6"/>
        </w:rPr>
        <w:footnoteRef/>
      </w:r>
      <w:r w:rsidRPr="00463C31">
        <w:rPr>
          <w:lang w:val="en-US"/>
        </w:rPr>
        <w:t xml:space="preserve"> Article</w:t>
      </w:r>
      <w:r w:rsidRPr="00463C31">
        <w:rPr>
          <w:rFonts w:hint="eastAsia"/>
          <w:lang w:val="en-US"/>
        </w:rPr>
        <w:t xml:space="preserve"> 163, 164, Criminal Law of the People</w:t>
      </w:r>
      <w:r w:rsidRPr="00463C31">
        <w:rPr>
          <w:lang w:val="en-US"/>
        </w:rPr>
        <w:t>’</w:t>
      </w:r>
      <w:r w:rsidRPr="00463C31">
        <w:rPr>
          <w:rFonts w:hint="eastAsia"/>
          <w:lang w:val="en-US"/>
        </w:rPr>
        <w:t>s Republic of China (Adopted at the Second Session of the Fifth National People</w:t>
      </w:r>
      <w:r w:rsidRPr="00463C31">
        <w:rPr>
          <w:lang w:val="en-US"/>
        </w:rPr>
        <w:t>’</w:t>
      </w:r>
      <w:r w:rsidRPr="00463C31">
        <w:rPr>
          <w:rFonts w:hint="eastAsia"/>
          <w:lang w:val="en-US"/>
        </w:rPr>
        <w:t>s Congress on July 1979, revised at the Fifth Session of the Eighth National People</w:t>
      </w:r>
      <w:r w:rsidRPr="00463C31">
        <w:rPr>
          <w:lang w:val="en-US"/>
        </w:rPr>
        <w:t>’</w:t>
      </w:r>
      <w:r w:rsidRPr="00463C31">
        <w:rPr>
          <w:rFonts w:hint="eastAsia"/>
          <w:lang w:val="en-US"/>
        </w:rPr>
        <w:t>s Congress on March 14, 1997 and promulgated by Order No.83 of the President of the People</w:t>
      </w:r>
      <w:r w:rsidRPr="00463C31">
        <w:rPr>
          <w:lang w:val="en-US"/>
        </w:rPr>
        <w:t>’</w:t>
      </w:r>
      <w:r w:rsidRPr="00463C31">
        <w:rPr>
          <w:rFonts w:hint="eastAsia"/>
          <w:lang w:val="en-US"/>
        </w:rPr>
        <w:t xml:space="preserve">s Republic of China on MARCH 14,1997) </w:t>
      </w:r>
    </w:p>
  </w:footnote>
  <w:footnote w:id="180">
    <w:p w:rsidR="00687EA0" w:rsidRPr="00986805" w:rsidRDefault="00687EA0" w:rsidP="00986805">
      <w:pPr>
        <w:pStyle w:val="a5"/>
        <w:ind w:left="200" w:hangingChars="100" w:hanging="200"/>
        <w:rPr>
          <w:lang w:val="en-US" w:eastAsia="zh-CN"/>
        </w:rPr>
      </w:pPr>
      <w:r>
        <w:rPr>
          <w:rStyle w:val="a6"/>
        </w:rPr>
        <w:footnoteRef/>
      </w:r>
      <w:r w:rsidRPr="00463C31">
        <w:rPr>
          <w:lang w:val="en-US"/>
        </w:rPr>
        <w:t xml:space="preserve"> </w:t>
      </w:r>
      <w:r>
        <w:rPr>
          <w:rFonts w:hint="eastAsia"/>
          <w:lang w:val="en-US"/>
        </w:rPr>
        <w:t>Chapter 19-</w:t>
      </w:r>
      <w:r>
        <w:rPr>
          <w:rFonts w:hint="eastAsia"/>
          <w:lang w:val="en-US" w:eastAsia="zh-CN"/>
        </w:rPr>
        <w:t xml:space="preserve"> </w:t>
      </w:r>
      <w:r w:rsidRPr="00463C31">
        <w:rPr>
          <w:rFonts w:hint="eastAsia"/>
          <w:lang w:val="en-US"/>
        </w:rPr>
        <w:t xml:space="preserve">Health Care, Great Wall Numbers, March 20, 2013, available at: </w:t>
      </w:r>
      <w:hyperlink r:id="rId61" w:history="1">
        <w:r w:rsidRPr="00463C31">
          <w:rPr>
            <w:rStyle w:val="a9"/>
            <w:lang w:val="en-US"/>
          </w:rPr>
          <w:t>http://www.ofnumbers.com/2013/03/20/chapter-19-health-care/</w:t>
        </w:r>
      </w:hyperlink>
      <w:r w:rsidRPr="008C06BB">
        <w:rPr>
          <w:rFonts w:hint="eastAsia"/>
          <w:lang w:val="en-US" w:eastAsia="zh-CN"/>
        </w:rPr>
        <w:t>(Search date</w:t>
      </w:r>
      <w:r>
        <w:rPr>
          <w:rFonts w:hint="eastAsia"/>
          <w:lang w:val="en-US" w:eastAsia="zh-CN"/>
        </w:rPr>
        <w:t>:</w:t>
      </w:r>
      <w:r w:rsidRPr="008C06BB">
        <w:rPr>
          <w:rFonts w:hint="eastAsia"/>
          <w:lang w:val="en-US" w:eastAsia="zh-CN"/>
        </w:rPr>
        <w:t xml:space="preserve"> 15/05/2013).</w:t>
      </w:r>
    </w:p>
  </w:footnote>
  <w:footnote w:id="181">
    <w:p w:rsidR="00687EA0" w:rsidRPr="00463C31" w:rsidRDefault="00687EA0" w:rsidP="002A1B01">
      <w:pPr>
        <w:pStyle w:val="a5"/>
        <w:ind w:left="200" w:hangingChars="100" w:hanging="200"/>
        <w:rPr>
          <w:lang w:val="en-US" w:eastAsia="zh-CN"/>
        </w:rPr>
      </w:pPr>
      <w:r>
        <w:rPr>
          <w:rStyle w:val="a6"/>
        </w:rPr>
        <w:footnoteRef/>
      </w:r>
      <w:r w:rsidRPr="00463C31">
        <w:rPr>
          <w:lang w:val="en-US"/>
        </w:rPr>
        <w:t xml:space="preserve"> A</w:t>
      </w:r>
      <w:r w:rsidRPr="00463C31">
        <w:rPr>
          <w:rFonts w:hint="eastAsia"/>
          <w:lang w:val="en-US"/>
        </w:rPr>
        <w:t>bandon drug markup policy could not change the high price of drugs and excessive prescription phenomenon (</w:t>
      </w:r>
      <w:r>
        <w:rPr>
          <w:rFonts w:hint="eastAsia"/>
        </w:rPr>
        <w:t>取消药品加成改变不了药价虚高和大处方现象</w:t>
      </w:r>
      <w:r w:rsidRPr="00463C31">
        <w:rPr>
          <w:rFonts w:hint="eastAsia"/>
          <w:lang w:val="en-US"/>
        </w:rPr>
        <w:t>)</w:t>
      </w:r>
      <w:r>
        <w:rPr>
          <w:rFonts w:hint="eastAsia"/>
          <w:lang w:val="en-US" w:eastAsia="zh-CN"/>
        </w:rPr>
        <w:t xml:space="preserve"> </w:t>
      </w:r>
      <w:r w:rsidRPr="00463C31">
        <w:rPr>
          <w:rFonts w:hint="eastAsia"/>
          <w:lang w:val="en-US"/>
        </w:rPr>
        <w:t xml:space="preserve">(In </w:t>
      </w:r>
      <w:r w:rsidRPr="00463C31">
        <w:rPr>
          <w:lang w:val="en-US"/>
        </w:rPr>
        <w:t>Chinese</w:t>
      </w:r>
      <w:r w:rsidRPr="00463C31">
        <w:rPr>
          <w:rFonts w:hint="eastAsia"/>
          <w:lang w:val="en-US"/>
        </w:rPr>
        <w:t xml:space="preserve">), February 8, 2012, available at: </w:t>
      </w:r>
      <w:hyperlink r:id="rId62" w:history="1">
        <w:r w:rsidRPr="00463C31">
          <w:rPr>
            <w:rStyle w:val="a9"/>
            <w:lang w:val="en-US"/>
          </w:rPr>
          <w:t>http://www.315jiage.cn/html/c62/100483p2.htm</w:t>
        </w:r>
      </w:hyperlink>
      <w:r w:rsidRPr="002A1B01">
        <w:rPr>
          <w:rFonts w:hint="eastAsia"/>
          <w:lang w:val="en-US" w:eastAsia="zh-CN"/>
        </w:rPr>
        <w:t xml:space="preserve"> </w:t>
      </w:r>
      <w:r>
        <w:rPr>
          <w:rFonts w:hint="eastAsia"/>
          <w:lang w:val="en-US" w:eastAsia="zh-CN"/>
        </w:rPr>
        <w:t xml:space="preserve"> (Search date: 15/05/2013).</w:t>
      </w:r>
    </w:p>
  </w:footnote>
  <w:footnote w:id="182">
    <w:p w:rsidR="00687EA0" w:rsidRPr="002A1B01" w:rsidRDefault="00687EA0" w:rsidP="002A1B01">
      <w:pPr>
        <w:pStyle w:val="a5"/>
        <w:ind w:left="200" w:hangingChars="100" w:hanging="200"/>
        <w:rPr>
          <w:lang w:val="en-US" w:eastAsia="zh-CN"/>
        </w:rPr>
      </w:pPr>
      <w:r>
        <w:rPr>
          <w:rStyle w:val="a6"/>
        </w:rPr>
        <w:footnoteRef/>
      </w:r>
      <w:r w:rsidRPr="00463C31">
        <w:rPr>
          <w:lang w:val="en-US"/>
        </w:rPr>
        <w:t xml:space="preserve"> </w:t>
      </w:r>
      <w:r w:rsidRPr="00463C31">
        <w:rPr>
          <w:rFonts w:hint="eastAsia"/>
          <w:lang w:val="en-US"/>
        </w:rPr>
        <w:t>India Green Lights Production of Patented Cancer Drug</w:t>
      </w:r>
      <w:r>
        <w:rPr>
          <w:rFonts w:hint="eastAsia"/>
          <w:lang w:val="en-US"/>
        </w:rPr>
        <w:t>, March 20, 2012, available at:</w:t>
      </w:r>
      <w:r>
        <w:rPr>
          <w:rFonts w:hint="eastAsia"/>
          <w:lang w:val="en-US" w:eastAsia="zh-CN"/>
        </w:rPr>
        <w:t xml:space="preserve"> </w:t>
      </w:r>
      <w:hyperlink r:id="rId63" w:history="1">
        <w:r w:rsidRPr="00463C31">
          <w:rPr>
            <w:rStyle w:val="a9"/>
            <w:lang w:val="en-US"/>
          </w:rPr>
          <w:t>http://www.rsc.org/chemistryworld/News/2012/March/india-generics-natco-nexavar-compulsory-licence.asp</w:t>
        </w:r>
      </w:hyperlink>
      <w:r w:rsidRPr="002A1B01">
        <w:rPr>
          <w:rFonts w:hint="eastAsia"/>
          <w:lang w:val="en-US" w:eastAsia="zh-CN"/>
        </w:rPr>
        <w:t xml:space="preserve"> </w:t>
      </w:r>
      <w:r>
        <w:rPr>
          <w:rFonts w:hint="eastAsia"/>
          <w:lang w:val="en-US" w:eastAsia="zh-CN"/>
        </w:rPr>
        <w:t xml:space="preserve"> (Search date: 15/05/2013). </w:t>
      </w:r>
    </w:p>
  </w:footnote>
  <w:footnote w:id="183">
    <w:p w:rsidR="00687EA0" w:rsidRPr="00463C31" w:rsidRDefault="00687EA0" w:rsidP="00790D39">
      <w:pPr>
        <w:pStyle w:val="a5"/>
        <w:ind w:left="200" w:hangingChars="100" w:hanging="200"/>
        <w:rPr>
          <w:lang w:val="en-US" w:eastAsia="zh-CN"/>
        </w:rPr>
      </w:pPr>
      <w:r>
        <w:rPr>
          <w:rStyle w:val="a6"/>
        </w:rPr>
        <w:footnoteRef/>
      </w:r>
      <w:r w:rsidRPr="00463C31">
        <w:rPr>
          <w:lang w:val="en-US"/>
        </w:rPr>
        <w:t xml:space="preserve"> </w:t>
      </w:r>
      <w:r w:rsidRPr="00463C31">
        <w:rPr>
          <w:rFonts w:hint="eastAsia"/>
          <w:lang w:val="en-US"/>
        </w:rPr>
        <w:t xml:space="preserve">Sarah Houlton, India Rejects Novartis Patent Appeal, April 8, 2012, </w:t>
      </w:r>
      <w:r>
        <w:rPr>
          <w:rFonts w:hint="eastAsia"/>
          <w:lang w:val="en-US" w:eastAsia="zh-CN"/>
        </w:rPr>
        <w:t>para</w:t>
      </w:r>
      <w:r w:rsidRPr="001104C2">
        <w:rPr>
          <w:rFonts w:hint="eastAsia"/>
          <w:lang w:val="en-US" w:eastAsia="zh-CN"/>
        </w:rPr>
        <w:t>1-7</w:t>
      </w:r>
      <w:r>
        <w:rPr>
          <w:rFonts w:hint="eastAsia"/>
          <w:lang w:val="en-US" w:eastAsia="zh-CN"/>
        </w:rPr>
        <w:t xml:space="preserve">, </w:t>
      </w:r>
      <w:r w:rsidRPr="00463C31">
        <w:rPr>
          <w:rFonts w:hint="eastAsia"/>
          <w:lang w:val="en-US"/>
        </w:rPr>
        <w:t xml:space="preserve">available at: </w:t>
      </w:r>
      <w:hyperlink r:id="rId64" w:history="1">
        <w:r w:rsidRPr="00463C31">
          <w:rPr>
            <w:rStyle w:val="a9"/>
            <w:lang w:val="en-US"/>
          </w:rPr>
          <w:t>http://www.rsc.org/chemistryworld/2013/04/india-novartis-glivec-gleevec-patent</w:t>
        </w:r>
      </w:hyperlink>
      <w:r w:rsidRPr="008C06BB">
        <w:rPr>
          <w:rFonts w:hint="eastAsia"/>
          <w:lang w:val="en-US" w:eastAsia="zh-CN"/>
        </w:rPr>
        <w:t>(Search date</w:t>
      </w:r>
      <w:r>
        <w:rPr>
          <w:rFonts w:hint="eastAsia"/>
          <w:lang w:val="en-US" w:eastAsia="zh-CN"/>
        </w:rPr>
        <w:t xml:space="preserve">: </w:t>
      </w:r>
      <w:r w:rsidRPr="008C06BB">
        <w:rPr>
          <w:rFonts w:hint="eastAsia"/>
          <w:lang w:val="en-US" w:eastAsia="zh-CN"/>
        </w:rPr>
        <w:t>15/05/2013).</w:t>
      </w:r>
    </w:p>
  </w:footnote>
  <w:footnote w:id="184">
    <w:p w:rsidR="00687EA0" w:rsidRPr="00CF2A1B" w:rsidRDefault="00687EA0" w:rsidP="00790D39">
      <w:pPr>
        <w:pStyle w:val="a5"/>
        <w:ind w:left="200" w:hangingChars="100" w:hanging="200"/>
        <w:rPr>
          <w:lang w:val="en-US" w:eastAsia="zh-CN"/>
        </w:rPr>
      </w:pPr>
      <w:r>
        <w:rPr>
          <w:rStyle w:val="a6"/>
        </w:rPr>
        <w:footnoteRef/>
      </w:r>
      <w:r w:rsidRPr="00463C31">
        <w:rPr>
          <w:lang w:val="en-US"/>
        </w:rPr>
        <w:t xml:space="preserve"> Chinese</w:t>
      </w:r>
      <w:r w:rsidRPr="00463C31">
        <w:rPr>
          <w:rFonts w:hint="eastAsia"/>
          <w:lang w:val="en-US"/>
        </w:rPr>
        <w:t xml:space="preserve"> Pharmaceutical Industry is 10-15 years far behind of Indian ( </w:t>
      </w:r>
      <w:r>
        <w:rPr>
          <w:rFonts w:hint="eastAsia"/>
        </w:rPr>
        <w:t>中印制药龙象之争</w:t>
      </w:r>
      <w:r>
        <w:rPr>
          <w:rFonts w:hint="eastAsia"/>
          <w:lang w:val="en-US" w:eastAsia="zh-CN"/>
        </w:rPr>
        <w:t>,</w:t>
      </w:r>
      <w:r>
        <w:rPr>
          <w:rFonts w:hint="eastAsia"/>
        </w:rPr>
        <w:t>中国药企落后印度</w:t>
      </w:r>
      <w:r w:rsidRPr="00463C31">
        <w:rPr>
          <w:rFonts w:hint="eastAsia"/>
          <w:lang w:val="en-US"/>
        </w:rPr>
        <w:t>10</w:t>
      </w:r>
      <w:r>
        <w:rPr>
          <w:rFonts w:hint="eastAsia"/>
        </w:rPr>
        <w:t>至</w:t>
      </w:r>
      <w:r w:rsidRPr="00463C31">
        <w:rPr>
          <w:rFonts w:hint="eastAsia"/>
          <w:lang w:val="en-US"/>
        </w:rPr>
        <w:t>15</w:t>
      </w:r>
      <w:r>
        <w:rPr>
          <w:rFonts w:hint="eastAsia"/>
        </w:rPr>
        <w:t>年</w:t>
      </w:r>
      <w:r>
        <w:rPr>
          <w:rFonts w:hint="eastAsia"/>
          <w:lang w:val="en-US"/>
        </w:rPr>
        <w:t>)</w:t>
      </w:r>
      <w:r>
        <w:rPr>
          <w:rFonts w:hint="eastAsia"/>
          <w:lang w:val="en-US" w:eastAsia="zh-CN"/>
        </w:rPr>
        <w:t xml:space="preserve"> </w:t>
      </w:r>
      <w:r w:rsidRPr="00463C31">
        <w:rPr>
          <w:rFonts w:hint="eastAsia"/>
          <w:lang w:val="en-US"/>
        </w:rPr>
        <w:t xml:space="preserve"> </w:t>
      </w:r>
      <w:r>
        <w:rPr>
          <w:rFonts w:hint="eastAsia"/>
          <w:lang w:val="en-US" w:eastAsia="zh-CN"/>
        </w:rPr>
        <w:t>(</w:t>
      </w:r>
      <w:r>
        <w:rPr>
          <w:rFonts w:hint="eastAsia"/>
          <w:lang w:val="en-US"/>
        </w:rPr>
        <w:t>In Chin</w:t>
      </w:r>
      <w:r>
        <w:rPr>
          <w:rFonts w:hint="eastAsia"/>
          <w:lang w:val="en-US" w:eastAsia="zh-CN"/>
        </w:rPr>
        <w:t>ese</w:t>
      </w:r>
      <w:r w:rsidRPr="00463C31">
        <w:rPr>
          <w:rFonts w:hint="eastAsia"/>
          <w:lang w:val="en-US"/>
        </w:rPr>
        <w:t>), August 22, 2006, available at</w:t>
      </w:r>
      <w:r w:rsidRPr="00463C31">
        <w:rPr>
          <w:rFonts w:hint="eastAsia"/>
          <w:lang w:val="en-US"/>
        </w:rPr>
        <w:t>：</w:t>
      </w:r>
      <w:r w:rsidRPr="00463C31">
        <w:rPr>
          <w:rFonts w:hint="eastAsia"/>
          <w:lang w:val="en-US"/>
        </w:rPr>
        <w:t xml:space="preserve"> </w:t>
      </w:r>
      <w:r>
        <w:rPr>
          <w:rFonts w:hint="eastAsia"/>
          <w:lang w:val="en-US" w:eastAsia="zh-CN"/>
        </w:rPr>
        <w:t xml:space="preserve"> </w:t>
      </w:r>
      <w:hyperlink r:id="rId65" w:history="1">
        <w:r w:rsidRPr="00463C31">
          <w:rPr>
            <w:rStyle w:val="a9"/>
            <w:lang w:val="en-US"/>
          </w:rPr>
          <w:t>http://finance.sina.com.cn/chanjing/b/20060822/02262842182.shtml</w:t>
        </w:r>
      </w:hyperlink>
      <w:r w:rsidRPr="00CF2A1B">
        <w:rPr>
          <w:rFonts w:hint="eastAsia"/>
          <w:lang w:val="en-US" w:eastAsia="zh-CN"/>
        </w:rPr>
        <w:t xml:space="preserve"> </w:t>
      </w:r>
      <w:r w:rsidRPr="008C06BB">
        <w:rPr>
          <w:rFonts w:hint="eastAsia"/>
          <w:lang w:val="en-US" w:eastAsia="zh-CN"/>
        </w:rPr>
        <w:t>(Search date</w:t>
      </w:r>
      <w:r>
        <w:rPr>
          <w:rFonts w:hint="eastAsia"/>
          <w:lang w:val="en-US" w:eastAsia="zh-CN"/>
        </w:rPr>
        <w:t>:</w:t>
      </w:r>
      <w:r w:rsidRPr="008C06BB">
        <w:rPr>
          <w:rFonts w:hint="eastAsia"/>
          <w:lang w:val="en-US" w:eastAsia="zh-CN"/>
        </w:rPr>
        <w:t>15/05/2013).</w:t>
      </w:r>
    </w:p>
  </w:footnote>
  <w:footnote w:id="185">
    <w:p w:rsidR="00687EA0" w:rsidRPr="00463C31" w:rsidRDefault="00687EA0" w:rsidP="00476368">
      <w:pPr>
        <w:pStyle w:val="a5"/>
        <w:ind w:left="300" w:hangingChars="150" w:hanging="300"/>
        <w:rPr>
          <w:lang w:val="en-US" w:eastAsia="zh-CN"/>
        </w:rPr>
      </w:pPr>
      <w:r>
        <w:rPr>
          <w:rStyle w:val="a6"/>
        </w:rPr>
        <w:footnoteRef/>
      </w:r>
      <w:r w:rsidRPr="00463C31">
        <w:rPr>
          <w:lang w:val="en-US"/>
        </w:rPr>
        <w:t xml:space="preserve"> T</w:t>
      </w:r>
      <w:r w:rsidRPr="00463C31">
        <w:rPr>
          <w:rFonts w:hint="eastAsia"/>
          <w:lang w:val="en-US"/>
        </w:rPr>
        <w:t>he Memorandum of Understanding with the United States, 1992 and the Sino-US Agreement on Intellectual Property Rights, 19</w:t>
      </w:r>
      <w:r>
        <w:rPr>
          <w:rFonts w:hint="eastAsia"/>
          <w:lang w:val="en-US"/>
        </w:rPr>
        <w:t>95</w:t>
      </w:r>
      <w:r>
        <w:rPr>
          <w:rFonts w:hint="eastAsia"/>
          <w:lang w:val="en-US" w:eastAsia="zh-CN"/>
        </w:rPr>
        <w:t>.</w:t>
      </w:r>
    </w:p>
  </w:footnote>
  <w:footnote w:id="186">
    <w:p w:rsidR="00687EA0" w:rsidRPr="00463C31" w:rsidRDefault="00687EA0" w:rsidP="00476368">
      <w:pPr>
        <w:pStyle w:val="a5"/>
        <w:ind w:left="200" w:hangingChars="100" w:hanging="200"/>
        <w:rPr>
          <w:lang w:val="en-US" w:eastAsia="zh-CN"/>
        </w:rPr>
      </w:pPr>
      <w:r w:rsidRPr="00D90B09">
        <w:rPr>
          <w:rStyle w:val="a6"/>
        </w:rPr>
        <w:footnoteRef/>
      </w:r>
      <w:r w:rsidRPr="00463C31">
        <w:rPr>
          <w:lang w:val="en-US"/>
        </w:rPr>
        <w:t xml:space="preserve"> </w:t>
      </w:r>
      <w:r w:rsidRPr="00463C31">
        <w:rPr>
          <w:rFonts w:hint="eastAsia"/>
          <w:lang w:val="en-US"/>
        </w:rPr>
        <w:t xml:space="preserve">Zhang Zhongjing, </w:t>
      </w:r>
      <w:r w:rsidRPr="00463C31">
        <w:rPr>
          <w:lang w:val="en-US"/>
        </w:rPr>
        <w:t>Treatise on Cold Pathogenic and Miscellaneous Diseases</w:t>
      </w:r>
      <w:r w:rsidRPr="00463C31">
        <w:rPr>
          <w:rFonts w:hint="eastAsia"/>
          <w:lang w:val="en-US"/>
        </w:rPr>
        <w:t xml:space="preserve"> (</w:t>
      </w:r>
      <w:r>
        <w:rPr>
          <w:rFonts w:hint="eastAsia"/>
        </w:rPr>
        <w:t>伤害杂病论</w:t>
      </w:r>
      <w:r w:rsidRPr="00463C31">
        <w:rPr>
          <w:rFonts w:hint="eastAsia"/>
          <w:lang w:val="en-US"/>
        </w:rPr>
        <w:t xml:space="preserve">), </w:t>
      </w:r>
      <w:r w:rsidRPr="00463C31">
        <w:rPr>
          <w:lang w:val="en-US"/>
        </w:rPr>
        <w:t>available</w:t>
      </w:r>
      <w:r w:rsidRPr="00463C31">
        <w:rPr>
          <w:rFonts w:hint="eastAsia"/>
          <w:lang w:val="en-US"/>
        </w:rPr>
        <w:t xml:space="preserve"> at: </w:t>
      </w:r>
      <w:hyperlink r:id="rId66" w:history="1">
        <w:r w:rsidRPr="00463C31">
          <w:rPr>
            <w:rStyle w:val="a9"/>
            <w:lang w:val="en-US"/>
          </w:rPr>
          <w:t>http://en.wikipedia.org/wiki/Zhang_Zhongjing</w:t>
        </w:r>
      </w:hyperlink>
      <w:r w:rsidRPr="008C06BB">
        <w:rPr>
          <w:rFonts w:hint="eastAsia"/>
          <w:lang w:val="en-US" w:eastAsia="zh-CN"/>
        </w:rPr>
        <w:t xml:space="preserve"> (Search date</w:t>
      </w:r>
      <w:r>
        <w:rPr>
          <w:rFonts w:hint="eastAsia"/>
          <w:lang w:val="en-US" w:eastAsia="zh-CN"/>
        </w:rPr>
        <w:t>:</w:t>
      </w:r>
      <w:r w:rsidRPr="008C06BB">
        <w:rPr>
          <w:rFonts w:hint="eastAsia"/>
          <w:lang w:val="en-US" w:eastAsia="zh-CN"/>
        </w:rPr>
        <w:t xml:space="preserve"> 15/05/2013).</w:t>
      </w:r>
    </w:p>
  </w:footnote>
  <w:footnote w:id="187">
    <w:p w:rsidR="00687EA0" w:rsidRPr="00476368" w:rsidRDefault="00687EA0" w:rsidP="00476368">
      <w:pPr>
        <w:pStyle w:val="a5"/>
        <w:ind w:left="200" w:hangingChars="100" w:hanging="200"/>
        <w:rPr>
          <w:lang w:val="en-US" w:eastAsia="zh-CN"/>
        </w:rPr>
      </w:pPr>
      <w:r>
        <w:rPr>
          <w:rStyle w:val="a6"/>
        </w:rPr>
        <w:footnoteRef/>
      </w:r>
      <w:r w:rsidRPr="00463C31">
        <w:rPr>
          <w:lang w:val="en-US"/>
        </w:rPr>
        <w:t xml:space="preserve"> </w:t>
      </w:r>
      <w:r w:rsidRPr="00463C31">
        <w:rPr>
          <w:rFonts w:hint="eastAsia"/>
          <w:lang w:val="en-US"/>
        </w:rPr>
        <w:t>Huang Qin Tang (PHY906)</w:t>
      </w:r>
      <w:r>
        <w:rPr>
          <w:rFonts w:hint="eastAsia"/>
          <w:lang w:val="en-US" w:eastAsia="zh-CN"/>
        </w:rPr>
        <w:t xml:space="preserve"> </w:t>
      </w:r>
      <w:r w:rsidRPr="00463C31">
        <w:rPr>
          <w:rFonts w:hint="eastAsia"/>
          <w:lang w:val="en-US"/>
        </w:rPr>
        <w:t>(</w:t>
      </w:r>
      <w:r>
        <w:rPr>
          <w:rFonts w:hint="eastAsia"/>
        </w:rPr>
        <w:t>黄芩汤</w:t>
      </w:r>
      <w:r w:rsidRPr="00463C31">
        <w:rPr>
          <w:rFonts w:hint="eastAsia"/>
          <w:lang w:val="en-US"/>
        </w:rPr>
        <w:t xml:space="preserve">), </w:t>
      </w:r>
      <w:r w:rsidRPr="00463C31">
        <w:rPr>
          <w:lang w:val="en-US"/>
        </w:rPr>
        <w:t>available</w:t>
      </w:r>
      <w:r w:rsidRPr="00463C31">
        <w:rPr>
          <w:rFonts w:hint="eastAsia"/>
          <w:lang w:val="en-US"/>
        </w:rPr>
        <w:t xml:space="preserve"> at: </w:t>
      </w:r>
      <w:hyperlink r:id="rId67" w:history="1">
        <w:r w:rsidRPr="00463C31">
          <w:rPr>
            <w:rStyle w:val="a9"/>
            <w:lang w:val="en-US"/>
          </w:rPr>
          <w:t>https://sites.google.com/site/survivinggastroparesis/disclaimer/herbal-remedies/huang-qin-tang-phy906</w:t>
        </w:r>
      </w:hyperlink>
      <w:r w:rsidRPr="00476368">
        <w:rPr>
          <w:rFonts w:hint="eastAsia"/>
          <w:lang w:val="en-US" w:eastAsia="zh-CN"/>
        </w:rPr>
        <w:t xml:space="preserve"> </w:t>
      </w:r>
      <w:r>
        <w:rPr>
          <w:rFonts w:hint="eastAsia"/>
          <w:lang w:val="en-US" w:eastAsia="zh-CN"/>
        </w:rPr>
        <w:t xml:space="preserve"> (Search date: </w:t>
      </w:r>
      <w:r w:rsidRPr="008C06BB">
        <w:rPr>
          <w:rFonts w:hint="eastAsia"/>
          <w:lang w:val="en-US" w:eastAsia="zh-CN"/>
        </w:rPr>
        <w:t>15/05/2013).</w:t>
      </w:r>
    </w:p>
  </w:footnote>
  <w:footnote w:id="188">
    <w:p w:rsidR="00687EA0" w:rsidRPr="00463C31" w:rsidRDefault="00687EA0" w:rsidP="00C111ED">
      <w:pPr>
        <w:pStyle w:val="a5"/>
        <w:ind w:left="200" w:hangingChars="100" w:hanging="200"/>
        <w:rPr>
          <w:lang w:val="en-US" w:eastAsia="zh-CN"/>
        </w:rPr>
      </w:pPr>
      <w:r>
        <w:rPr>
          <w:rStyle w:val="a6"/>
        </w:rPr>
        <w:footnoteRef/>
      </w:r>
      <w:r w:rsidRPr="00463C31">
        <w:rPr>
          <w:lang w:val="en-US"/>
        </w:rPr>
        <w:t xml:space="preserve"> </w:t>
      </w:r>
      <w:r w:rsidRPr="00463C31">
        <w:rPr>
          <w:rFonts w:hint="eastAsia"/>
          <w:lang w:val="en-US"/>
        </w:rPr>
        <w:t xml:space="preserve">Caidan Cao, </w:t>
      </w:r>
      <w:r w:rsidRPr="00463C31">
        <w:rPr>
          <w:lang w:val="en-US"/>
        </w:rPr>
        <w:t>P</w:t>
      </w:r>
      <w:r w:rsidRPr="00463C31">
        <w:rPr>
          <w:rFonts w:hint="eastAsia"/>
          <w:lang w:val="en-US"/>
        </w:rPr>
        <w:t xml:space="preserve">atent Right and Access to Medicine, Master thesis, Lund University, Fall </w:t>
      </w:r>
      <w:r>
        <w:rPr>
          <w:rFonts w:hint="eastAsia"/>
          <w:lang w:val="en-US"/>
        </w:rPr>
        <w:t>2010</w:t>
      </w:r>
      <w:r>
        <w:rPr>
          <w:rFonts w:hint="eastAsia"/>
          <w:lang w:val="en-US" w:eastAsia="zh-CN"/>
        </w:rPr>
        <w:t>, p88.</w:t>
      </w:r>
    </w:p>
  </w:footnote>
  <w:footnote w:id="189">
    <w:p w:rsidR="00687EA0" w:rsidRPr="00463C31" w:rsidRDefault="00687EA0" w:rsidP="008552C9">
      <w:pPr>
        <w:pStyle w:val="a5"/>
        <w:ind w:left="200" w:hangingChars="100" w:hanging="200"/>
        <w:rPr>
          <w:lang w:val="en-US" w:eastAsia="zh-CN"/>
        </w:rPr>
      </w:pPr>
      <w:bookmarkStart w:id="368" w:name="OLE_LINK160"/>
      <w:bookmarkStart w:id="369" w:name="OLE_LINK165"/>
      <w:r>
        <w:rPr>
          <w:rStyle w:val="a6"/>
        </w:rPr>
        <w:footnoteRef/>
      </w:r>
      <w:r w:rsidRPr="00463C31">
        <w:rPr>
          <w:rFonts w:hint="eastAsia"/>
          <w:lang w:val="en-US"/>
        </w:rPr>
        <w:t xml:space="preserve"> </w:t>
      </w:r>
      <w:r w:rsidRPr="00463C31">
        <w:rPr>
          <w:lang w:val="en-US"/>
        </w:rPr>
        <w:t>Year</w:t>
      </w:r>
      <w:r w:rsidRPr="00463C31">
        <w:rPr>
          <w:rFonts w:hint="eastAsia"/>
          <w:lang w:val="en-US"/>
        </w:rPr>
        <w:t>book of Statistics,</w:t>
      </w:r>
      <w:r w:rsidRPr="00463C31">
        <w:rPr>
          <w:lang w:val="en-US"/>
        </w:rPr>
        <w:t xml:space="preserve"> </w:t>
      </w:r>
      <w:r>
        <w:rPr>
          <w:rFonts w:hint="eastAsia"/>
          <w:lang w:val="en-US"/>
        </w:rPr>
        <w:t>SFDA,</w:t>
      </w:r>
      <w:r>
        <w:rPr>
          <w:rFonts w:hint="eastAsia"/>
          <w:lang w:val="en-US" w:eastAsia="zh-CN"/>
        </w:rPr>
        <w:t xml:space="preserve"> </w:t>
      </w:r>
      <w:r>
        <w:rPr>
          <w:rFonts w:hint="eastAsia"/>
          <w:lang w:val="en-US"/>
        </w:rPr>
        <w:t>2010</w:t>
      </w:r>
      <w:r>
        <w:rPr>
          <w:rFonts w:hint="eastAsia"/>
          <w:lang w:val="en-US" w:eastAsia="zh-CN"/>
        </w:rPr>
        <w:t>, (In Chinese),</w:t>
      </w:r>
      <w:r w:rsidRPr="00463C31">
        <w:rPr>
          <w:rFonts w:hint="eastAsia"/>
          <w:lang w:val="en-US"/>
        </w:rPr>
        <w:t xml:space="preserve"> </w:t>
      </w:r>
      <w:r w:rsidRPr="00463C31">
        <w:rPr>
          <w:lang w:val="en-US"/>
        </w:rPr>
        <w:t>available</w:t>
      </w:r>
      <w:r>
        <w:rPr>
          <w:rFonts w:hint="eastAsia"/>
          <w:lang w:val="en-US"/>
        </w:rPr>
        <w:t xml:space="preserve"> at</w:t>
      </w:r>
      <w:r>
        <w:rPr>
          <w:rFonts w:hint="eastAsia"/>
          <w:lang w:val="en-US" w:eastAsia="zh-CN"/>
        </w:rPr>
        <w:t xml:space="preserve">: </w:t>
      </w:r>
      <w:hyperlink r:id="rId68" w:history="1">
        <w:r w:rsidRPr="00D33888">
          <w:rPr>
            <w:rStyle w:val="a9"/>
            <w:lang w:val="en-US"/>
          </w:rPr>
          <w:t>http</w:t>
        </w:r>
        <w:r>
          <w:rPr>
            <w:rStyle w:val="a9"/>
            <w:rFonts w:hint="eastAsia"/>
            <w:lang w:val="en-US" w:eastAsia="zh-CN"/>
          </w:rPr>
          <w:t>s</w:t>
        </w:r>
        <w:r w:rsidRPr="00D33888">
          <w:rPr>
            <w:rStyle w:val="a9"/>
            <w:lang w:val="en-US"/>
          </w:rPr>
          <w:t>://www.sda.gov.cn/WS01/CL0108/66530.html</w:t>
        </w:r>
      </w:hyperlink>
      <w:r w:rsidRPr="000D2E25">
        <w:rPr>
          <w:rFonts w:hint="eastAsia"/>
          <w:lang w:val="en-US" w:eastAsia="zh-CN"/>
        </w:rPr>
        <w:t xml:space="preserve"> </w:t>
      </w:r>
      <w:r>
        <w:rPr>
          <w:rFonts w:hint="eastAsia"/>
          <w:lang w:val="en-US" w:eastAsia="zh-CN"/>
        </w:rPr>
        <w:t xml:space="preserve"> </w:t>
      </w:r>
      <w:r w:rsidRPr="000D2E25">
        <w:rPr>
          <w:rFonts w:hint="eastAsia"/>
          <w:lang w:val="en-US" w:eastAsia="zh-CN"/>
        </w:rPr>
        <w:t>para.2</w:t>
      </w:r>
      <w:r>
        <w:rPr>
          <w:rFonts w:hint="eastAsia"/>
          <w:lang w:val="en-US" w:eastAsia="zh-CN"/>
        </w:rPr>
        <w:t xml:space="preserve">. </w:t>
      </w:r>
      <w:bookmarkEnd w:id="368"/>
      <w:bookmarkEnd w:id="369"/>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B"/>
    <w:multiLevelType w:val="multilevel"/>
    <w:tmpl w:val="CA001C88"/>
    <w:lvl w:ilvl="0">
      <w:start w:val="1"/>
      <w:numFmt w:val="decimal"/>
      <w:lvlText w:val="%1"/>
      <w:legacy w:legacy="1" w:legacySpace="284" w:legacyIndent="0"/>
      <w:lvlJc w:val="left"/>
    </w:lvl>
    <w:lvl w:ilvl="1">
      <w:start w:val="1"/>
      <w:numFmt w:val="decimal"/>
      <w:lvlText w:val="%1.%2"/>
      <w:legacy w:legacy="1" w:legacySpace="227" w:legacyIndent="0"/>
      <w:lvlJc w:val="left"/>
    </w:lvl>
    <w:lvl w:ilvl="2">
      <w:start w:val="1"/>
      <w:numFmt w:val="decimal"/>
      <w:lvlText w:val="%1.%2.%3"/>
      <w:legacy w:legacy="1" w:legacySpace="170" w:legacyIndent="0"/>
      <w:lvlJc w:val="left"/>
    </w:lvl>
    <w:lvl w:ilvl="3">
      <w:start w:val="1"/>
      <w:numFmt w:val="decimal"/>
      <w:lvlText w:val="%1.%2.%3.%4"/>
      <w:legacy w:legacy="1" w:legacySpace="113" w:legacyIndent="0"/>
      <w:lvlJc w:val="left"/>
    </w:lvl>
    <w:lvl w:ilvl="4">
      <w:start w:val="1"/>
      <w:numFmt w:val="decimal"/>
      <w:pStyle w:val="5"/>
      <w:lvlText w:val="%1.%2.%3.%4.%5"/>
      <w:legacy w:legacy="1" w:legacySpace="57" w:legacyIndent="0"/>
      <w:lvlJc w:val="left"/>
    </w:lvl>
    <w:lvl w:ilvl="5">
      <w:start w:val="1"/>
      <w:numFmt w:val="decimal"/>
      <w:pStyle w:val="6"/>
      <w:lvlText w:val="%1.%2.%3.%4.%5.%6"/>
      <w:legacy w:legacy="1" w:legacySpace="0" w:legacyIndent="0"/>
      <w:lvlJc w:val="left"/>
    </w:lvl>
    <w:lvl w:ilvl="6">
      <w:start w:val="1"/>
      <w:numFmt w:val="decimal"/>
      <w:pStyle w:val="7"/>
      <w:lvlText w:val="%1.%2.%3.%4.%5.%6.%7"/>
      <w:legacy w:legacy="1" w:legacySpace="0" w:legacyIndent="0"/>
      <w:lvlJc w:val="left"/>
    </w:lvl>
    <w:lvl w:ilvl="7">
      <w:start w:val="1"/>
      <w:numFmt w:val="decimal"/>
      <w:pStyle w:val="8"/>
      <w:lvlText w:val="%1.%2.%3.%4.%5.%6.%7.%8"/>
      <w:legacy w:legacy="1" w:legacySpace="0" w:legacyIndent="0"/>
      <w:lvlJc w:val="left"/>
    </w:lvl>
    <w:lvl w:ilvl="8">
      <w:start w:val="1"/>
      <w:numFmt w:val="decimal"/>
      <w:pStyle w:val="9"/>
      <w:lvlText w:val="%1.%2.%3.%4.%5.%6.%7.%8.%9"/>
      <w:legacy w:legacy="1" w:legacySpace="0" w:legacyIndent="0"/>
      <w:lvlJc w:val="left"/>
    </w:lvl>
  </w:abstractNum>
  <w:abstractNum w:abstractNumId="1">
    <w:nsid w:val="1F523EC2"/>
    <w:multiLevelType w:val="hybridMultilevel"/>
    <w:tmpl w:val="E2543846"/>
    <w:lvl w:ilvl="0" w:tplc="0A7482A2">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276D2EB5"/>
    <w:multiLevelType w:val="hybridMultilevel"/>
    <w:tmpl w:val="5ACA6808"/>
    <w:lvl w:ilvl="0" w:tplc="4290E96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nsid w:val="59845566"/>
    <w:multiLevelType w:val="hybridMultilevel"/>
    <w:tmpl w:val="F1CA9CF2"/>
    <w:lvl w:ilvl="0" w:tplc="77241A30">
      <w:start w:val="4"/>
      <w:numFmt w:val="decimal"/>
      <w:pStyle w:val="1"/>
      <w:lvlText w:val="%1."/>
      <w:lvlJc w:val="left"/>
      <w:pPr>
        <w:ind w:left="720" w:hanging="720"/>
      </w:pPr>
      <w:rPr>
        <w:rFonts w:ascii="Arial" w:hAnsi="Arial" w:cs="Arial" w:hint="default"/>
        <w:sz w:val="48"/>
        <w:szCs w:val="48"/>
        <w:lang w:val="en-US"/>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nsid w:val="5B895117"/>
    <w:multiLevelType w:val="hybridMultilevel"/>
    <w:tmpl w:val="E5825F28"/>
    <w:lvl w:ilvl="0" w:tplc="E0D046A8">
      <w:start w:val="1"/>
      <w:numFmt w:val="decimal"/>
      <w:lvlText w:val="%1)"/>
      <w:lvlJc w:val="left"/>
      <w:pPr>
        <w:ind w:left="675" w:hanging="360"/>
      </w:pPr>
      <w:rPr>
        <w:rFonts w:ascii="Times New Roman" w:eastAsiaTheme="minorEastAsia" w:hAnsi="Times New Roman" w:cs="Times New Roman"/>
        <w:sz w:val="21"/>
      </w:rPr>
    </w:lvl>
    <w:lvl w:ilvl="1" w:tplc="04090019" w:tentative="1">
      <w:start w:val="1"/>
      <w:numFmt w:val="lowerLetter"/>
      <w:lvlText w:val="%2)"/>
      <w:lvlJc w:val="left"/>
      <w:pPr>
        <w:ind w:left="1155" w:hanging="420"/>
      </w:pPr>
    </w:lvl>
    <w:lvl w:ilvl="2" w:tplc="0409001B" w:tentative="1">
      <w:start w:val="1"/>
      <w:numFmt w:val="lowerRoman"/>
      <w:lvlText w:val="%3."/>
      <w:lvlJc w:val="right"/>
      <w:pPr>
        <w:ind w:left="1575" w:hanging="420"/>
      </w:pPr>
    </w:lvl>
    <w:lvl w:ilvl="3" w:tplc="0409000F" w:tentative="1">
      <w:start w:val="1"/>
      <w:numFmt w:val="decimal"/>
      <w:lvlText w:val="%4."/>
      <w:lvlJc w:val="left"/>
      <w:pPr>
        <w:ind w:left="1995" w:hanging="420"/>
      </w:pPr>
    </w:lvl>
    <w:lvl w:ilvl="4" w:tplc="04090019" w:tentative="1">
      <w:start w:val="1"/>
      <w:numFmt w:val="lowerLetter"/>
      <w:lvlText w:val="%5)"/>
      <w:lvlJc w:val="left"/>
      <w:pPr>
        <w:ind w:left="2415" w:hanging="420"/>
      </w:pPr>
    </w:lvl>
    <w:lvl w:ilvl="5" w:tplc="0409001B" w:tentative="1">
      <w:start w:val="1"/>
      <w:numFmt w:val="lowerRoman"/>
      <w:lvlText w:val="%6."/>
      <w:lvlJc w:val="right"/>
      <w:pPr>
        <w:ind w:left="2835" w:hanging="420"/>
      </w:pPr>
    </w:lvl>
    <w:lvl w:ilvl="6" w:tplc="0409000F" w:tentative="1">
      <w:start w:val="1"/>
      <w:numFmt w:val="decimal"/>
      <w:lvlText w:val="%7."/>
      <w:lvlJc w:val="left"/>
      <w:pPr>
        <w:ind w:left="3255" w:hanging="420"/>
      </w:pPr>
    </w:lvl>
    <w:lvl w:ilvl="7" w:tplc="04090019" w:tentative="1">
      <w:start w:val="1"/>
      <w:numFmt w:val="lowerLetter"/>
      <w:lvlText w:val="%8)"/>
      <w:lvlJc w:val="left"/>
      <w:pPr>
        <w:ind w:left="3675" w:hanging="420"/>
      </w:pPr>
    </w:lvl>
    <w:lvl w:ilvl="8" w:tplc="0409001B" w:tentative="1">
      <w:start w:val="1"/>
      <w:numFmt w:val="lowerRoman"/>
      <w:lvlText w:val="%9."/>
      <w:lvlJc w:val="right"/>
      <w:pPr>
        <w:ind w:left="4095" w:hanging="420"/>
      </w:pPr>
    </w:lvl>
  </w:abstractNum>
  <w:abstractNum w:abstractNumId="5">
    <w:nsid w:val="5BE94F6D"/>
    <w:multiLevelType w:val="multilevel"/>
    <w:tmpl w:val="5510DF90"/>
    <w:lvl w:ilvl="0">
      <w:start w:val="1"/>
      <w:numFmt w:val="decimal"/>
      <w:lvlText w:val="%1."/>
      <w:lvlJc w:val="left"/>
      <w:pPr>
        <w:ind w:left="720" w:hanging="720"/>
      </w:pPr>
      <w:rPr>
        <w:rFonts w:hint="default"/>
      </w:rPr>
    </w:lvl>
    <w:lvl w:ilvl="1">
      <w:start w:val="5"/>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nsid w:val="74844F62"/>
    <w:multiLevelType w:val="multilevel"/>
    <w:tmpl w:val="62BC1E80"/>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
    <w:nsid w:val="75E3651C"/>
    <w:multiLevelType w:val="multilevel"/>
    <w:tmpl w:val="4D04F4D6"/>
    <w:lvl w:ilvl="0">
      <w:start w:val="1"/>
      <w:numFmt w:val="decimal"/>
      <w:pStyle w:val="3"/>
      <w:lvlText w:val="%1"/>
      <w:lvlJc w:val="left"/>
      <w:pPr>
        <w:ind w:left="585" w:hanging="585"/>
      </w:pPr>
      <w:rPr>
        <w:rFonts w:hint="default"/>
      </w:rPr>
    </w:lvl>
    <w:lvl w:ilvl="1">
      <w:start w:val="1"/>
      <w:numFmt w:val="decimal"/>
      <w:lvlText w:val="%1.%2"/>
      <w:lvlJc w:val="left"/>
      <w:pPr>
        <w:ind w:left="585" w:hanging="58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0"/>
  </w:num>
  <w:num w:numId="2">
    <w:abstractNumId w:val="4"/>
  </w:num>
  <w:num w:numId="3">
    <w:abstractNumId w:val="6"/>
  </w:num>
  <w:num w:numId="4">
    <w:abstractNumId w:val="7"/>
  </w:num>
  <w:num w:numId="5">
    <w:abstractNumId w:val="2"/>
  </w:num>
  <w:num w:numId="6">
    <w:abstractNumId w:val="1"/>
  </w:num>
  <w:num w:numId="7">
    <w:abstractNumId w:val="3"/>
  </w:num>
  <w:num w:numId="8">
    <w:abstractNumId w:val="3"/>
    <w:lvlOverride w:ilvl="0">
      <w:startOverride w:val="4"/>
    </w:lvlOverride>
  </w:num>
  <w:num w:numId="9">
    <w:abstractNumId w:val="5"/>
  </w:num>
  <w:num w:numId="10">
    <w:abstractNumId w:val="3"/>
    <w:lvlOverride w:ilvl="0">
      <w:startOverride w:val="4"/>
    </w:lvlOverride>
  </w:num>
  <w:num w:numId="11">
    <w:abstractNumId w:val="3"/>
    <w:lvlOverride w:ilvl="0">
      <w:startOverride w:val="1"/>
    </w:lvlOverride>
  </w:num>
  <w:numIdMacAtCleanup w:val="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web"/>
  <w:zoom w:percent="109"/>
  <w:embedTrueTypeFonts/>
  <w:embedSystemFonts/>
  <w:saveSubsetFonts/>
  <w:bordersDoNotSurroundHeader/>
  <w:bordersDoNotSurroundFooter/>
  <w:activeWritingStyle w:appName="MSWord" w:lang="en-GB" w:vendorID="64" w:dllVersion="131078" w:nlCheck="1" w:checkStyle="0"/>
  <w:activeWritingStyle w:appName="MSWord" w:lang="en-US" w:vendorID="64" w:dllVersion="131078" w:nlCheck="1" w:checkStyle="1"/>
  <w:activeWritingStyle w:appName="MSWord" w:lang="zh-CN" w:vendorID="64" w:dllVersion="131077" w:nlCheck="1" w:checkStyle="1"/>
  <w:activeWritingStyle w:appName="MSWord" w:lang="sv-SE" w:vendorID="0" w:dllVersion="512" w:checkStyle="1"/>
  <w:activeWritingStyle w:appName="MSWord" w:lang="sv-SE" w:vendorID="666" w:dllVersion="513" w:checkStyle="1"/>
  <w:activeWritingStyle w:appName="MSWord" w:lang="sv-SE" w:vendorID="22" w:dllVersion="513" w:checkStyle="1"/>
  <w:stylePaneFormatFilter w:val="0004"/>
  <w:defaultTabStop w:val="1304"/>
  <w:hyphenationZone w:val="425"/>
  <w:drawingGridHorizontalSpacing w:val="120"/>
  <w:displayHorizontalDrawingGridEvery w:val="0"/>
  <w:displayVerticalDrawingGridEvery w:val="0"/>
  <w:noPunctuationKerning/>
  <w:characterSpacingControl w:val="doNotCompress"/>
  <w:hdrShapeDefaults>
    <o:shapedefaults v:ext="edit" spidmax="162818"/>
  </w:hdrShapeDefaults>
  <w:footnotePr>
    <w:footnote w:id="0"/>
    <w:footnote w:id="1"/>
  </w:footnotePr>
  <w:endnotePr>
    <w:endnote w:id="0"/>
    <w:endnote w:id="1"/>
  </w:endnotePr>
  <w:compat>
    <w:useFELayout/>
  </w:compat>
  <w:rsids>
    <w:rsidRoot w:val="00365917"/>
    <w:rsid w:val="000000BC"/>
    <w:rsid w:val="00000514"/>
    <w:rsid w:val="000008B0"/>
    <w:rsid w:val="000008CF"/>
    <w:rsid w:val="00000AE6"/>
    <w:rsid w:val="00001DA8"/>
    <w:rsid w:val="00002404"/>
    <w:rsid w:val="00002498"/>
    <w:rsid w:val="0000261F"/>
    <w:rsid w:val="00002684"/>
    <w:rsid w:val="00002A46"/>
    <w:rsid w:val="00002C71"/>
    <w:rsid w:val="0000341C"/>
    <w:rsid w:val="00003564"/>
    <w:rsid w:val="00003BF9"/>
    <w:rsid w:val="000043A1"/>
    <w:rsid w:val="00005587"/>
    <w:rsid w:val="00005DED"/>
    <w:rsid w:val="00005E61"/>
    <w:rsid w:val="00006503"/>
    <w:rsid w:val="00006D61"/>
    <w:rsid w:val="00007012"/>
    <w:rsid w:val="00007678"/>
    <w:rsid w:val="00007A32"/>
    <w:rsid w:val="00007AC9"/>
    <w:rsid w:val="00007D93"/>
    <w:rsid w:val="000104AC"/>
    <w:rsid w:val="00010E26"/>
    <w:rsid w:val="000116F3"/>
    <w:rsid w:val="00011929"/>
    <w:rsid w:val="00011FA0"/>
    <w:rsid w:val="0001203F"/>
    <w:rsid w:val="000127A8"/>
    <w:rsid w:val="000127EE"/>
    <w:rsid w:val="00012C7B"/>
    <w:rsid w:val="00012CD3"/>
    <w:rsid w:val="00012CD5"/>
    <w:rsid w:val="0001301F"/>
    <w:rsid w:val="00013366"/>
    <w:rsid w:val="000139C9"/>
    <w:rsid w:val="00013A1E"/>
    <w:rsid w:val="00013ACA"/>
    <w:rsid w:val="00014176"/>
    <w:rsid w:val="00014E46"/>
    <w:rsid w:val="000150F5"/>
    <w:rsid w:val="00015296"/>
    <w:rsid w:val="000154F0"/>
    <w:rsid w:val="000158FB"/>
    <w:rsid w:val="00015AAF"/>
    <w:rsid w:val="00015C80"/>
    <w:rsid w:val="0001628D"/>
    <w:rsid w:val="000168B0"/>
    <w:rsid w:val="00017CD2"/>
    <w:rsid w:val="00020163"/>
    <w:rsid w:val="00020C18"/>
    <w:rsid w:val="00021023"/>
    <w:rsid w:val="00021C55"/>
    <w:rsid w:val="0002273A"/>
    <w:rsid w:val="00022C2A"/>
    <w:rsid w:val="00023D54"/>
    <w:rsid w:val="0002410D"/>
    <w:rsid w:val="000250A0"/>
    <w:rsid w:val="00025EEF"/>
    <w:rsid w:val="0002610C"/>
    <w:rsid w:val="000268A2"/>
    <w:rsid w:val="00026E76"/>
    <w:rsid w:val="00026F3C"/>
    <w:rsid w:val="000271E1"/>
    <w:rsid w:val="00027B80"/>
    <w:rsid w:val="00027EA1"/>
    <w:rsid w:val="00030339"/>
    <w:rsid w:val="000303EC"/>
    <w:rsid w:val="000304B4"/>
    <w:rsid w:val="0003165B"/>
    <w:rsid w:val="0003193C"/>
    <w:rsid w:val="00031AB8"/>
    <w:rsid w:val="00031C57"/>
    <w:rsid w:val="0003219B"/>
    <w:rsid w:val="000333D8"/>
    <w:rsid w:val="00033578"/>
    <w:rsid w:val="0003366F"/>
    <w:rsid w:val="00034A48"/>
    <w:rsid w:val="00034F54"/>
    <w:rsid w:val="00035253"/>
    <w:rsid w:val="000352EA"/>
    <w:rsid w:val="0003588F"/>
    <w:rsid w:val="00035893"/>
    <w:rsid w:val="00035DA8"/>
    <w:rsid w:val="0003602C"/>
    <w:rsid w:val="000366AC"/>
    <w:rsid w:val="000366E2"/>
    <w:rsid w:val="00036712"/>
    <w:rsid w:val="00037348"/>
    <w:rsid w:val="00037562"/>
    <w:rsid w:val="00037774"/>
    <w:rsid w:val="00037B42"/>
    <w:rsid w:val="00037C4B"/>
    <w:rsid w:val="00037C78"/>
    <w:rsid w:val="000402F7"/>
    <w:rsid w:val="00040667"/>
    <w:rsid w:val="0004067F"/>
    <w:rsid w:val="000406A0"/>
    <w:rsid w:val="000408CE"/>
    <w:rsid w:val="00041961"/>
    <w:rsid w:val="00041CDF"/>
    <w:rsid w:val="000422BD"/>
    <w:rsid w:val="00042649"/>
    <w:rsid w:val="000431D4"/>
    <w:rsid w:val="00043330"/>
    <w:rsid w:val="00044050"/>
    <w:rsid w:val="0004451A"/>
    <w:rsid w:val="0004480E"/>
    <w:rsid w:val="0004554C"/>
    <w:rsid w:val="000458E6"/>
    <w:rsid w:val="0004592F"/>
    <w:rsid w:val="00045955"/>
    <w:rsid w:val="000464CB"/>
    <w:rsid w:val="00047309"/>
    <w:rsid w:val="00047569"/>
    <w:rsid w:val="000503F7"/>
    <w:rsid w:val="0005055A"/>
    <w:rsid w:val="00050A45"/>
    <w:rsid w:val="00050B42"/>
    <w:rsid w:val="00051BA4"/>
    <w:rsid w:val="00051E9D"/>
    <w:rsid w:val="00051ED7"/>
    <w:rsid w:val="0005231B"/>
    <w:rsid w:val="0005240E"/>
    <w:rsid w:val="0005250D"/>
    <w:rsid w:val="000531C3"/>
    <w:rsid w:val="000540C2"/>
    <w:rsid w:val="00054E09"/>
    <w:rsid w:val="000561DB"/>
    <w:rsid w:val="000565A1"/>
    <w:rsid w:val="0005690B"/>
    <w:rsid w:val="00060221"/>
    <w:rsid w:val="0006044F"/>
    <w:rsid w:val="00060905"/>
    <w:rsid w:val="000617F2"/>
    <w:rsid w:val="00061937"/>
    <w:rsid w:val="00061E32"/>
    <w:rsid w:val="00061F78"/>
    <w:rsid w:val="0006260B"/>
    <w:rsid w:val="00062C4C"/>
    <w:rsid w:val="00062D08"/>
    <w:rsid w:val="00064526"/>
    <w:rsid w:val="000650DA"/>
    <w:rsid w:val="00065562"/>
    <w:rsid w:val="00065788"/>
    <w:rsid w:val="00066251"/>
    <w:rsid w:val="000664F6"/>
    <w:rsid w:val="00066CD5"/>
    <w:rsid w:val="00066D52"/>
    <w:rsid w:val="000674DF"/>
    <w:rsid w:val="000676FC"/>
    <w:rsid w:val="0007076E"/>
    <w:rsid w:val="000707F3"/>
    <w:rsid w:val="0007097C"/>
    <w:rsid w:val="00070B0D"/>
    <w:rsid w:val="00070BC9"/>
    <w:rsid w:val="000710A9"/>
    <w:rsid w:val="0007114A"/>
    <w:rsid w:val="0007133B"/>
    <w:rsid w:val="000719BC"/>
    <w:rsid w:val="00071B06"/>
    <w:rsid w:val="00071C8A"/>
    <w:rsid w:val="00071D8F"/>
    <w:rsid w:val="000720EC"/>
    <w:rsid w:val="00072109"/>
    <w:rsid w:val="000728BD"/>
    <w:rsid w:val="00072A1B"/>
    <w:rsid w:val="0007331A"/>
    <w:rsid w:val="0007390E"/>
    <w:rsid w:val="00073AC6"/>
    <w:rsid w:val="00073CEA"/>
    <w:rsid w:val="00073DAF"/>
    <w:rsid w:val="00073DD2"/>
    <w:rsid w:val="0007424A"/>
    <w:rsid w:val="000745BA"/>
    <w:rsid w:val="00074897"/>
    <w:rsid w:val="00074CA3"/>
    <w:rsid w:val="00074F09"/>
    <w:rsid w:val="0007504A"/>
    <w:rsid w:val="000752A0"/>
    <w:rsid w:val="000755AE"/>
    <w:rsid w:val="00075A32"/>
    <w:rsid w:val="00075D8F"/>
    <w:rsid w:val="00075DD9"/>
    <w:rsid w:val="000761AF"/>
    <w:rsid w:val="00077467"/>
    <w:rsid w:val="00080266"/>
    <w:rsid w:val="00080321"/>
    <w:rsid w:val="00080583"/>
    <w:rsid w:val="00081664"/>
    <w:rsid w:val="00081675"/>
    <w:rsid w:val="000818B1"/>
    <w:rsid w:val="000819D5"/>
    <w:rsid w:val="00081E7D"/>
    <w:rsid w:val="000822A0"/>
    <w:rsid w:val="000825E0"/>
    <w:rsid w:val="00082694"/>
    <w:rsid w:val="00082843"/>
    <w:rsid w:val="00082D2C"/>
    <w:rsid w:val="00082DF8"/>
    <w:rsid w:val="00083149"/>
    <w:rsid w:val="000833F0"/>
    <w:rsid w:val="00084150"/>
    <w:rsid w:val="0008415B"/>
    <w:rsid w:val="000843A1"/>
    <w:rsid w:val="00085637"/>
    <w:rsid w:val="00085A4A"/>
    <w:rsid w:val="00085ACC"/>
    <w:rsid w:val="000860C5"/>
    <w:rsid w:val="00086743"/>
    <w:rsid w:val="000868F6"/>
    <w:rsid w:val="000869FE"/>
    <w:rsid w:val="00086FD8"/>
    <w:rsid w:val="000871FC"/>
    <w:rsid w:val="0008739A"/>
    <w:rsid w:val="0008750E"/>
    <w:rsid w:val="00087ABF"/>
    <w:rsid w:val="00087E15"/>
    <w:rsid w:val="00090293"/>
    <w:rsid w:val="000903AE"/>
    <w:rsid w:val="00090544"/>
    <w:rsid w:val="00090616"/>
    <w:rsid w:val="00090953"/>
    <w:rsid w:val="00090A84"/>
    <w:rsid w:val="0009103E"/>
    <w:rsid w:val="000912B4"/>
    <w:rsid w:val="0009136B"/>
    <w:rsid w:val="00091478"/>
    <w:rsid w:val="00091B8E"/>
    <w:rsid w:val="00092A0F"/>
    <w:rsid w:val="00092BC6"/>
    <w:rsid w:val="00093352"/>
    <w:rsid w:val="00093689"/>
    <w:rsid w:val="000938FF"/>
    <w:rsid w:val="00094363"/>
    <w:rsid w:val="0009437E"/>
    <w:rsid w:val="000943E7"/>
    <w:rsid w:val="00094AD4"/>
    <w:rsid w:val="00095038"/>
    <w:rsid w:val="0009587D"/>
    <w:rsid w:val="0009593A"/>
    <w:rsid w:val="00095CBD"/>
    <w:rsid w:val="00095CF6"/>
    <w:rsid w:val="0009614B"/>
    <w:rsid w:val="00096E58"/>
    <w:rsid w:val="0009710B"/>
    <w:rsid w:val="00097F01"/>
    <w:rsid w:val="000A0092"/>
    <w:rsid w:val="000A0225"/>
    <w:rsid w:val="000A054F"/>
    <w:rsid w:val="000A151A"/>
    <w:rsid w:val="000A1AE2"/>
    <w:rsid w:val="000A1CF7"/>
    <w:rsid w:val="000A23D0"/>
    <w:rsid w:val="000A245A"/>
    <w:rsid w:val="000A2F1F"/>
    <w:rsid w:val="000A3071"/>
    <w:rsid w:val="000A36B0"/>
    <w:rsid w:val="000A44C4"/>
    <w:rsid w:val="000A44D7"/>
    <w:rsid w:val="000A4AAB"/>
    <w:rsid w:val="000A4C08"/>
    <w:rsid w:val="000A4E70"/>
    <w:rsid w:val="000A6053"/>
    <w:rsid w:val="000A6540"/>
    <w:rsid w:val="000A675B"/>
    <w:rsid w:val="000A67CC"/>
    <w:rsid w:val="000A74B5"/>
    <w:rsid w:val="000A7516"/>
    <w:rsid w:val="000A75C9"/>
    <w:rsid w:val="000A7BB4"/>
    <w:rsid w:val="000A7ECC"/>
    <w:rsid w:val="000B0B45"/>
    <w:rsid w:val="000B0B88"/>
    <w:rsid w:val="000B1366"/>
    <w:rsid w:val="000B191A"/>
    <w:rsid w:val="000B1921"/>
    <w:rsid w:val="000B1E5A"/>
    <w:rsid w:val="000B206A"/>
    <w:rsid w:val="000B2137"/>
    <w:rsid w:val="000B22D5"/>
    <w:rsid w:val="000B2E02"/>
    <w:rsid w:val="000B3347"/>
    <w:rsid w:val="000B3409"/>
    <w:rsid w:val="000B3E98"/>
    <w:rsid w:val="000B4245"/>
    <w:rsid w:val="000B42E3"/>
    <w:rsid w:val="000B4340"/>
    <w:rsid w:val="000B4694"/>
    <w:rsid w:val="000B4853"/>
    <w:rsid w:val="000B4F64"/>
    <w:rsid w:val="000B5673"/>
    <w:rsid w:val="000B58FA"/>
    <w:rsid w:val="000B6133"/>
    <w:rsid w:val="000B6185"/>
    <w:rsid w:val="000B6380"/>
    <w:rsid w:val="000B6784"/>
    <w:rsid w:val="000B6ABB"/>
    <w:rsid w:val="000B6C63"/>
    <w:rsid w:val="000B716E"/>
    <w:rsid w:val="000B73AF"/>
    <w:rsid w:val="000B7438"/>
    <w:rsid w:val="000B77D2"/>
    <w:rsid w:val="000B7B3C"/>
    <w:rsid w:val="000C01C4"/>
    <w:rsid w:val="000C0412"/>
    <w:rsid w:val="000C04A1"/>
    <w:rsid w:val="000C057F"/>
    <w:rsid w:val="000C0799"/>
    <w:rsid w:val="000C0B4B"/>
    <w:rsid w:val="000C0B78"/>
    <w:rsid w:val="000C0D7A"/>
    <w:rsid w:val="000C0EF1"/>
    <w:rsid w:val="000C0FC7"/>
    <w:rsid w:val="000C1DC3"/>
    <w:rsid w:val="000C1F1C"/>
    <w:rsid w:val="000C22D6"/>
    <w:rsid w:val="000C307E"/>
    <w:rsid w:val="000C30B3"/>
    <w:rsid w:val="000C30EF"/>
    <w:rsid w:val="000C317A"/>
    <w:rsid w:val="000C437F"/>
    <w:rsid w:val="000C496A"/>
    <w:rsid w:val="000C4FB5"/>
    <w:rsid w:val="000C550B"/>
    <w:rsid w:val="000C5658"/>
    <w:rsid w:val="000C5A7D"/>
    <w:rsid w:val="000C5FDF"/>
    <w:rsid w:val="000C703E"/>
    <w:rsid w:val="000C7D46"/>
    <w:rsid w:val="000C7D85"/>
    <w:rsid w:val="000C7DB9"/>
    <w:rsid w:val="000D10F8"/>
    <w:rsid w:val="000D11A7"/>
    <w:rsid w:val="000D11AA"/>
    <w:rsid w:val="000D16C3"/>
    <w:rsid w:val="000D1E64"/>
    <w:rsid w:val="000D1F35"/>
    <w:rsid w:val="000D284C"/>
    <w:rsid w:val="000D2A2F"/>
    <w:rsid w:val="000D2D93"/>
    <w:rsid w:val="000D2E25"/>
    <w:rsid w:val="000D3216"/>
    <w:rsid w:val="000D39DE"/>
    <w:rsid w:val="000D3E69"/>
    <w:rsid w:val="000D4761"/>
    <w:rsid w:val="000D497C"/>
    <w:rsid w:val="000D5467"/>
    <w:rsid w:val="000D55A1"/>
    <w:rsid w:val="000D57CD"/>
    <w:rsid w:val="000D5FA8"/>
    <w:rsid w:val="000D6188"/>
    <w:rsid w:val="000D6290"/>
    <w:rsid w:val="000D6A7D"/>
    <w:rsid w:val="000D7215"/>
    <w:rsid w:val="000D7423"/>
    <w:rsid w:val="000D7D24"/>
    <w:rsid w:val="000D7DCA"/>
    <w:rsid w:val="000D7F48"/>
    <w:rsid w:val="000E07FC"/>
    <w:rsid w:val="000E0CD0"/>
    <w:rsid w:val="000E1994"/>
    <w:rsid w:val="000E1CD6"/>
    <w:rsid w:val="000E1F14"/>
    <w:rsid w:val="000E32F9"/>
    <w:rsid w:val="000E3432"/>
    <w:rsid w:val="000E3730"/>
    <w:rsid w:val="000E3C5F"/>
    <w:rsid w:val="000E4298"/>
    <w:rsid w:val="000E496F"/>
    <w:rsid w:val="000E4D0E"/>
    <w:rsid w:val="000E4DEB"/>
    <w:rsid w:val="000E52C9"/>
    <w:rsid w:val="000E58B6"/>
    <w:rsid w:val="000E5A6E"/>
    <w:rsid w:val="000E5D0A"/>
    <w:rsid w:val="000E5E03"/>
    <w:rsid w:val="000E5F33"/>
    <w:rsid w:val="000E61C2"/>
    <w:rsid w:val="000E6450"/>
    <w:rsid w:val="000E6957"/>
    <w:rsid w:val="000E75B2"/>
    <w:rsid w:val="000F1408"/>
    <w:rsid w:val="000F144C"/>
    <w:rsid w:val="000F1585"/>
    <w:rsid w:val="000F24BE"/>
    <w:rsid w:val="000F2F45"/>
    <w:rsid w:val="000F3268"/>
    <w:rsid w:val="000F3B7D"/>
    <w:rsid w:val="000F4085"/>
    <w:rsid w:val="000F4E0E"/>
    <w:rsid w:val="000F51E3"/>
    <w:rsid w:val="000F5560"/>
    <w:rsid w:val="000F5654"/>
    <w:rsid w:val="000F5B4C"/>
    <w:rsid w:val="000F5B5E"/>
    <w:rsid w:val="000F5B9B"/>
    <w:rsid w:val="000F6064"/>
    <w:rsid w:val="000F63D2"/>
    <w:rsid w:val="000F6502"/>
    <w:rsid w:val="000F6689"/>
    <w:rsid w:val="000F6CEE"/>
    <w:rsid w:val="000F776F"/>
    <w:rsid w:val="000F7E44"/>
    <w:rsid w:val="000F7FA6"/>
    <w:rsid w:val="00100143"/>
    <w:rsid w:val="0010018E"/>
    <w:rsid w:val="00100797"/>
    <w:rsid w:val="00100BAC"/>
    <w:rsid w:val="0010113D"/>
    <w:rsid w:val="00101F38"/>
    <w:rsid w:val="00102625"/>
    <w:rsid w:val="0010270B"/>
    <w:rsid w:val="00102A01"/>
    <w:rsid w:val="001030B4"/>
    <w:rsid w:val="0010343A"/>
    <w:rsid w:val="00103CCF"/>
    <w:rsid w:val="00104623"/>
    <w:rsid w:val="00104763"/>
    <w:rsid w:val="00104A99"/>
    <w:rsid w:val="00104AA8"/>
    <w:rsid w:val="00104F91"/>
    <w:rsid w:val="00105BE6"/>
    <w:rsid w:val="001062D5"/>
    <w:rsid w:val="00106944"/>
    <w:rsid w:val="001069CB"/>
    <w:rsid w:val="00107630"/>
    <w:rsid w:val="00107872"/>
    <w:rsid w:val="00107B30"/>
    <w:rsid w:val="001104C2"/>
    <w:rsid w:val="001105BE"/>
    <w:rsid w:val="00110BD3"/>
    <w:rsid w:val="001111A3"/>
    <w:rsid w:val="00111B2B"/>
    <w:rsid w:val="00111DE7"/>
    <w:rsid w:val="00111ED3"/>
    <w:rsid w:val="0011203A"/>
    <w:rsid w:val="00112135"/>
    <w:rsid w:val="0011213B"/>
    <w:rsid w:val="00112505"/>
    <w:rsid w:val="001126CD"/>
    <w:rsid w:val="00112FBD"/>
    <w:rsid w:val="00113275"/>
    <w:rsid w:val="00113AF3"/>
    <w:rsid w:val="001140CD"/>
    <w:rsid w:val="0011426F"/>
    <w:rsid w:val="001144EB"/>
    <w:rsid w:val="00114B98"/>
    <w:rsid w:val="00114C43"/>
    <w:rsid w:val="00114CE4"/>
    <w:rsid w:val="00114FFB"/>
    <w:rsid w:val="001153CF"/>
    <w:rsid w:val="001156A5"/>
    <w:rsid w:val="00115E86"/>
    <w:rsid w:val="00117213"/>
    <w:rsid w:val="00117B85"/>
    <w:rsid w:val="001203C3"/>
    <w:rsid w:val="00120534"/>
    <w:rsid w:val="0012071D"/>
    <w:rsid w:val="00120C8B"/>
    <w:rsid w:val="001212E0"/>
    <w:rsid w:val="00121C69"/>
    <w:rsid w:val="001226DC"/>
    <w:rsid w:val="00122AE3"/>
    <w:rsid w:val="00122C65"/>
    <w:rsid w:val="00122D8C"/>
    <w:rsid w:val="0012301D"/>
    <w:rsid w:val="001237B6"/>
    <w:rsid w:val="00123927"/>
    <w:rsid w:val="00123A6B"/>
    <w:rsid w:val="00124F8C"/>
    <w:rsid w:val="00125015"/>
    <w:rsid w:val="0012528D"/>
    <w:rsid w:val="00125D72"/>
    <w:rsid w:val="001260AF"/>
    <w:rsid w:val="00126FEA"/>
    <w:rsid w:val="00127125"/>
    <w:rsid w:val="0012793A"/>
    <w:rsid w:val="00127C7F"/>
    <w:rsid w:val="00127D52"/>
    <w:rsid w:val="001302EC"/>
    <w:rsid w:val="00130D1C"/>
    <w:rsid w:val="00132054"/>
    <w:rsid w:val="00132109"/>
    <w:rsid w:val="0013284E"/>
    <w:rsid w:val="00132C7B"/>
    <w:rsid w:val="001339DD"/>
    <w:rsid w:val="001339FE"/>
    <w:rsid w:val="001345B8"/>
    <w:rsid w:val="001348B1"/>
    <w:rsid w:val="00134D12"/>
    <w:rsid w:val="00135278"/>
    <w:rsid w:val="001353AE"/>
    <w:rsid w:val="00135E13"/>
    <w:rsid w:val="00136582"/>
    <w:rsid w:val="001375BA"/>
    <w:rsid w:val="0013771B"/>
    <w:rsid w:val="00137CF0"/>
    <w:rsid w:val="00140C21"/>
    <w:rsid w:val="001415D1"/>
    <w:rsid w:val="00141C69"/>
    <w:rsid w:val="00142228"/>
    <w:rsid w:val="00142606"/>
    <w:rsid w:val="00142B37"/>
    <w:rsid w:val="00142B92"/>
    <w:rsid w:val="00142D95"/>
    <w:rsid w:val="00142EA7"/>
    <w:rsid w:val="00142FF5"/>
    <w:rsid w:val="001430AA"/>
    <w:rsid w:val="00143B08"/>
    <w:rsid w:val="00143ED5"/>
    <w:rsid w:val="001443D4"/>
    <w:rsid w:val="00144BFE"/>
    <w:rsid w:val="00144EDA"/>
    <w:rsid w:val="001452E0"/>
    <w:rsid w:val="00145F3B"/>
    <w:rsid w:val="001472A2"/>
    <w:rsid w:val="00147707"/>
    <w:rsid w:val="00147DD5"/>
    <w:rsid w:val="00150054"/>
    <w:rsid w:val="001505A7"/>
    <w:rsid w:val="00150998"/>
    <w:rsid w:val="00150AB2"/>
    <w:rsid w:val="00150E64"/>
    <w:rsid w:val="0015103F"/>
    <w:rsid w:val="001512F9"/>
    <w:rsid w:val="00151E58"/>
    <w:rsid w:val="00151FA1"/>
    <w:rsid w:val="001520D8"/>
    <w:rsid w:val="001521F9"/>
    <w:rsid w:val="00152344"/>
    <w:rsid w:val="00152BC7"/>
    <w:rsid w:val="00152E55"/>
    <w:rsid w:val="00153385"/>
    <w:rsid w:val="0015344A"/>
    <w:rsid w:val="00153846"/>
    <w:rsid w:val="00153A1F"/>
    <w:rsid w:val="00153C46"/>
    <w:rsid w:val="00153E42"/>
    <w:rsid w:val="00153EED"/>
    <w:rsid w:val="00154421"/>
    <w:rsid w:val="001545A8"/>
    <w:rsid w:val="0015461A"/>
    <w:rsid w:val="001546BB"/>
    <w:rsid w:val="0015479A"/>
    <w:rsid w:val="00154EFD"/>
    <w:rsid w:val="00155B53"/>
    <w:rsid w:val="00156596"/>
    <w:rsid w:val="00156671"/>
    <w:rsid w:val="00156716"/>
    <w:rsid w:val="00156809"/>
    <w:rsid w:val="00156AC5"/>
    <w:rsid w:val="00157EF8"/>
    <w:rsid w:val="00160685"/>
    <w:rsid w:val="001607B3"/>
    <w:rsid w:val="00160AC4"/>
    <w:rsid w:val="0016134C"/>
    <w:rsid w:val="00161A87"/>
    <w:rsid w:val="00161AA2"/>
    <w:rsid w:val="00162BC2"/>
    <w:rsid w:val="00163684"/>
    <w:rsid w:val="0016436A"/>
    <w:rsid w:val="00164D5F"/>
    <w:rsid w:val="00165C35"/>
    <w:rsid w:val="0016616C"/>
    <w:rsid w:val="00166481"/>
    <w:rsid w:val="001666FD"/>
    <w:rsid w:val="001668FC"/>
    <w:rsid w:val="00166B45"/>
    <w:rsid w:val="00166CAD"/>
    <w:rsid w:val="0016740E"/>
    <w:rsid w:val="0016777D"/>
    <w:rsid w:val="00170830"/>
    <w:rsid w:val="001713BB"/>
    <w:rsid w:val="001715F6"/>
    <w:rsid w:val="0017203E"/>
    <w:rsid w:val="00172E83"/>
    <w:rsid w:val="0017338F"/>
    <w:rsid w:val="00174070"/>
    <w:rsid w:val="001740D5"/>
    <w:rsid w:val="00174151"/>
    <w:rsid w:val="00174A40"/>
    <w:rsid w:val="00174B67"/>
    <w:rsid w:val="00176106"/>
    <w:rsid w:val="00176378"/>
    <w:rsid w:val="00176698"/>
    <w:rsid w:val="00176C76"/>
    <w:rsid w:val="00177041"/>
    <w:rsid w:val="00177190"/>
    <w:rsid w:val="00180792"/>
    <w:rsid w:val="001808F9"/>
    <w:rsid w:val="001818A8"/>
    <w:rsid w:val="00181915"/>
    <w:rsid w:val="00181949"/>
    <w:rsid w:val="001819E0"/>
    <w:rsid w:val="00181A66"/>
    <w:rsid w:val="001821E0"/>
    <w:rsid w:val="00182483"/>
    <w:rsid w:val="00182488"/>
    <w:rsid w:val="001825E7"/>
    <w:rsid w:val="001827EE"/>
    <w:rsid w:val="001829D4"/>
    <w:rsid w:val="00182A0B"/>
    <w:rsid w:val="00182DA5"/>
    <w:rsid w:val="00183014"/>
    <w:rsid w:val="001832E0"/>
    <w:rsid w:val="001836A5"/>
    <w:rsid w:val="00183EA3"/>
    <w:rsid w:val="00184F53"/>
    <w:rsid w:val="00185A46"/>
    <w:rsid w:val="00185B81"/>
    <w:rsid w:val="00185DED"/>
    <w:rsid w:val="001861A6"/>
    <w:rsid w:val="00187810"/>
    <w:rsid w:val="00187EEC"/>
    <w:rsid w:val="00190704"/>
    <w:rsid w:val="00190A19"/>
    <w:rsid w:val="00191C95"/>
    <w:rsid w:val="00191D3D"/>
    <w:rsid w:val="00192039"/>
    <w:rsid w:val="00192253"/>
    <w:rsid w:val="001923E7"/>
    <w:rsid w:val="00192603"/>
    <w:rsid w:val="001927F6"/>
    <w:rsid w:val="00192EE5"/>
    <w:rsid w:val="00193012"/>
    <w:rsid w:val="001930FA"/>
    <w:rsid w:val="00193738"/>
    <w:rsid w:val="00193F61"/>
    <w:rsid w:val="001948BD"/>
    <w:rsid w:val="00194A5B"/>
    <w:rsid w:val="0019531D"/>
    <w:rsid w:val="00195CD5"/>
    <w:rsid w:val="00195CFA"/>
    <w:rsid w:val="00196A1E"/>
    <w:rsid w:val="00196D58"/>
    <w:rsid w:val="00197214"/>
    <w:rsid w:val="00197549"/>
    <w:rsid w:val="001979ED"/>
    <w:rsid w:val="00197B0B"/>
    <w:rsid w:val="001A012F"/>
    <w:rsid w:val="001A0153"/>
    <w:rsid w:val="001A0EB5"/>
    <w:rsid w:val="001A1F26"/>
    <w:rsid w:val="001A1FA2"/>
    <w:rsid w:val="001A1FAB"/>
    <w:rsid w:val="001A2573"/>
    <w:rsid w:val="001A31BF"/>
    <w:rsid w:val="001A338E"/>
    <w:rsid w:val="001A363D"/>
    <w:rsid w:val="001A379E"/>
    <w:rsid w:val="001A3B7D"/>
    <w:rsid w:val="001A40CB"/>
    <w:rsid w:val="001A41FA"/>
    <w:rsid w:val="001A426A"/>
    <w:rsid w:val="001A42FA"/>
    <w:rsid w:val="001A4EBD"/>
    <w:rsid w:val="001A5098"/>
    <w:rsid w:val="001A51B2"/>
    <w:rsid w:val="001A532F"/>
    <w:rsid w:val="001A5969"/>
    <w:rsid w:val="001A5FE3"/>
    <w:rsid w:val="001A6314"/>
    <w:rsid w:val="001A6531"/>
    <w:rsid w:val="001A69D0"/>
    <w:rsid w:val="001A6F66"/>
    <w:rsid w:val="001A76B1"/>
    <w:rsid w:val="001A78FF"/>
    <w:rsid w:val="001A7BC6"/>
    <w:rsid w:val="001A7F07"/>
    <w:rsid w:val="001B00BA"/>
    <w:rsid w:val="001B04E7"/>
    <w:rsid w:val="001B06C4"/>
    <w:rsid w:val="001B0880"/>
    <w:rsid w:val="001B0A81"/>
    <w:rsid w:val="001B0B00"/>
    <w:rsid w:val="001B0FF3"/>
    <w:rsid w:val="001B1994"/>
    <w:rsid w:val="001B207A"/>
    <w:rsid w:val="001B2AC4"/>
    <w:rsid w:val="001B3046"/>
    <w:rsid w:val="001B38E8"/>
    <w:rsid w:val="001B39DC"/>
    <w:rsid w:val="001B3F83"/>
    <w:rsid w:val="001B413E"/>
    <w:rsid w:val="001B4FB2"/>
    <w:rsid w:val="001B5131"/>
    <w:rsid w:val="001B531D"/>
    <w:rsid w:val="001B561E"/>
    <w:rsid w:val="001B5ADB"/>
    <w:rsid w:val="001B5EF4"/>
    <w:rsid w:val="001B66D5"/>
    <w:rsid w:val="001B6A02"/>
    <w:rsid w:val="001B6D1C"/>
    <w:rsid w:val="001B6F4D"/>
    <w:rsid w:val="001B739F"/>
    <w:rsid w:val="001B7658"/>
    <w:rsid w:val="001B780C"/>
    <w:rsid w:val="001B7E93"/>
    <w:rsid w:val="001B7F5F"/>
    <w:rsid w:val="001C03F5"/>
    <w:rsid w:val="001C05DE"/>
    <w:rsid w:val="001C0E71"/>
    <w:rsid w:val="001C0FBC"/>
    <w:rsid w:val="001C19EE"/>
    <w:rsid w:val="001C1D3E"/>
    <w:rsid w:val="001C24DB"/>
    <w:rsid w:val="001C25FC"/>
    <w:rsid w:val="001C2DFE"/>
    <w:rsid w:val="001C30A9"/>
    <w:rsid w:val="001C3C69"/>
    <w:rsid w:val="001C3CF8"/>
    <w:rsid w:val="001C3EBB"/>
    <w:rsid w:val="001C4388"/>
    <w:rsid w:val="001C4CA7"/>
    <w:rsid w:val="001C4D12"/>
    <w:rsid w:val="001C595C"/>
    <w:rsid w:val="001C5C52"/>
    <w:rsid w:val="001C5D63"/>
    <w:rsid w:val="001C62C4"/>
    <w:rsid w:val="001C62FA"/>
    <w:rsid w:val="001C6C79"/>
    <w:rsid w:val="001C7623"/>
    <w:rsid w:val="001C77AF"/>
    <w:rsid w:val="001C7B87"/>
    <w:rsid w:val="001D07CA"/>
    <w:rsid w:val="001D0890"/>
    <w:rsid w:val="001D096D"/>
    <w:rsid w:val="001D1BD6"/>
    <w:rsid w:val="001D1E78"/>
    <w:rsid w:val="001D241A"/>
    <w:rsid w:val="001D2603"/>
    <w:rsid w:val="001D28E0"/>
    <w:rsid w:val="001D2AA3"/>
    <w:rsid w:val="001D3637"/>
    <w:rsid w:val="001D3AAC"/>
    <w:rsid w:val="001D3F4F"/>
    <w:rsid w:val="001D44F6"/>
    <w:rsid w:val="001D4673"/>
    <w:rsid w:val="001D4757"/>
    <w:rsid w:val="001D4984"/>
    <w:rsid w:val="001D5289"/>
    <w:rsid w:val="001D594E"/>
    <w:rsid w:val="001D6058"/>
    <w:rsid w:val="001D6A84"/>
    <w:rsid w:val="001D6B90"/>
    <w:rsid w:val="001D6EEB"/>
    <w:rsid w:val="001E00D9"/>
    <w:rsid w:val="001E0594"/>
    <w:rsid w:val="001E0655"/>
    <w:rsid w:val="001E0E2D"/>
    <w:rsid w:val="001E108F"/>
    <w:rsid w:val="001E11D1"/>
    <w:rsid w:val="001E1214"/>
    <w:rsid w:val="001E1462"/>
    <w:rsid w:val="001E17DD"/>
    <w:rsid w:val="001E1AFA"/>
    <w:rsid w:val="001E1BC2"/>
    <w:rsid w:val="001E285B"/>
    <w:rsid w:val="001E29C0"/>
    <w:rsid w:val="001E2AAE"/>
    <w:rsid w:val="001E2B5A"/>
    <w:rsid w:val="001E2DB3"/>
    <w:rsid w:val="001E2ECB"/>
    <w:rsid w:val="001E35F7"/>
    <w:rsid w:val="001E412A"/>
    <w:rsid w:val="001E466A"/>
    <w:rsid w:val="001E49D3"/>
    <w:rsid w:val="001E4AF8"/>
    <w:rsid w:val="001E62D1"/>
    <w:rsid w:val="001E6397"/>
    <w:rsid w:val="001E63C1"/>
    <w:rsid w:val="001E6737"/>
    <w:rsid w:val="001E67F8"/>
    <w:rsid w:val="001E6DC5"/>
    <w:rsid w:val="001E7C81"/>
    <w:rsid w:val="001F0357"/>
    <w:rsid w:val="001F0586"/>
    <w:rsid w:val="001F0FE2"/>
    <w:rsid w:val="001F124F"/>
    <w:rsid w:val="001F19E9"/>
    <w:rsid w:val="001F1C05"/>
    <w:rsid w:val="001F2172"/>
    <w:rsid w:val="001F233A"/>
    <w:rsid w:val="001F2854"/>
    <w:rsid w:val="001F2A2E"/>
    <w:rsid w:val="001F2EBF"/>
    <w:rsid w:val="001F3DAE"/>
    <w:rsid w:val="001F4277"/>
    <w:rsid w:val="001F42FD"/>
    <w:rsid w:val="001F4D16"/>
    <w:rsid w:val="001F53AA"/>
    <w:rsid w:val="001F59AE"/>
    <w:rsid w:val="001F6EBC"/>
    <w:rsid w:val="001F7156"/>
    <w:rsid w:val="001F7161"/>
    <w:rsid w:val="001F73E0"/>
    <w:rsid w:val="001F7A28"/>
    <w:rsid w:val="001F7C93"/>
    <w:rsid w:val="001F7CDA"/>
    <w:rsid w:val="002004D8"/>
    <w:rsid w:val="00200D81"/>
    <w:rsid w:val="00200E87"/>
    <w:rsid w:val="00200FE4"/>
    <w:rsid w:val="0020102B"/>
    <w:rsid w:val="002011E7"/>
    <w:rsid w:val="00201B5D"/>
    <w:rsid w:val="00201F7F"/>
    <w:rsid w:val="00202259"/>
    <w:rsid w:val="00202855"/>
    <w:rsid w:val="00202AE8"/>
    <w:rsid w:val="00202C85"/>
    <w:rsid w:val="00202E69"/>
    <w:rsid w:val="0020361F"/>
    <w:rsid w:val="00203664"/>
    <w:rsid w:val="00203B29"/>
    <w:rsid w:val="00203BEB"/>
    <w:rsid w:val="00203C8F"/>
    <w:rsid w:val="00203E2F"/>
    <w:rsid w:val="0020407B"/>
    <w:rsid w:val="00205155"/>
    <w:rsid w:val="0020527F"/>
    <w:rsid w:val="002054E4"/>
    <w:rsid w:val="002056AA"/>
    <w:rsid w:val="002057D8"/>
    <w:rsid w:val="00206B08"/>
    <w:rsid w:val="00206C2D"/>
    <w:rsid w:val="00206DCE"/>
    <w:rsid w:val="002070B3"/>
    <w:rsid w:val="002072B2"/>
    <w:rsid w:val="00207356"/>
    <w:rsid w:val="00207C3F"/>
    <w:rsid w:val="00207D31"/>
    <w:rsid w:val="00207E06"/>
    <w:rsid w:val="00210652"/>
    <w:rsid w:val="00210EDE"/>
    <w:rsid w:val="00211018"/>
    <w:rsid w:val="00211116"/>
    <w:rsid w:val="00211710"/>
    <w:rsid w:val="002119E0"/>
    <w:rsid w:val="00211C81"/>
    <w:rsid w:val="00212410"/>
    <w:rsid w:val="0021254A"/>
    <w:rsid w:val="00212B4B"/>
    <w:rsid w:val="00212BEB"/>
    <w:rsid w:val="00212ED0"/>
    <w:rsid w:val="002130F2"/>
    <w:rsid w:val="00213EFE"/>
    <w:rsid w:val="00213FDC"/>
    <w:rsid w:val="00214A79"/>
    <w:rsid w:val="00214D84"/>
    <w:rsid w:val="002154A6"/>
    <w:rsid w:val="002154F7"/>
    <w:rsid w:val="00215B3C"/>
    <w:rsid w:val="00215BD9"/>
    <w:rsid w:val="002169B8"/>
    <w:rsid w:val="00216E01"/>
    <w:rsid w:val="00216E92"/>
    <w:rsid w:val="00216FEC"/>
    <w:rsid w:val="00217C2B"/>
    <w:rsid w:val="00220409"/>
    <w:rsid w:val="00220549"/>
    <w:rsid w:val="002207CF"/>
    <w:rsid w:val="002210FD"/>
    <w:rsid w:val="00221162"/>
    <w:rsid w:val="002215F1"/>
    <w:rsid w:val="00221881"/>
    <w:rsid w:val="002218E6"/>
    <w:rsid w:val="00221AE3"/>
    <w:rsid w:val="00221C53"/>
    <w:rsid w:val="00221DBE"/>
    <w:rsid w:val="00221F96"/>
    <w:rsid w:val="00222245"/>
    <w:rsid w:val="00222998"/>
    <w:rsid w:val="00222DA3"/>
    <w:rsid w:val="00222DEB"/>
    <w:rsid w:val="00222FF1"/>
    <w:rsid w:val="002233D9"/>
    <w:rsid w:val="0022346C"/>
    <w:rsid w:val="002238EF"/>
    <w:rsid w:val="00223A33"/>
    <w:rsid w:val="00223CC8"/>
    <w:rsid w:val="00224172"/>
    <w:rsid w:val="002247B2"/>
    <w:rsid w:val="0022498C"/>
    <w:rsid w:val="002250F3"/>
    <w:rsid w:val="0022518D"/>
    <w:rsid w:val="00225FE6"/>
    <w:rsid w:val="00226565"/>
    <w:rsid w:val="00226575"/>
    <w:rsid w:val="002268DE"/>
    <w:rsid w:val="0022765C"/>
    <w:rsid w:val="00227C36"/>
    <w:rsid w:val="00227D1E"/>
    <w:rsid w:val="002302FD"/>
    <w:rsid w:val="002306D9"/>
    <w:rsid w:val="00230960"/>
    <w:rsid w:val="002311C8"/>
    <w:rsid w:val="0023132F"/>
    <w:rsid w:val="002314DD"/>
    <w:rsid w:val="0023181F"/>
    <w:rsid w:val="00231AB5"/>
    <w:rsid w:val="002328E4"/>
    <w:rsid w:val="00232D5B"/>
    <w:rsid w:val="00233148"/>
    <w:rsid w:val="00233F39"/>
    <w:rsid w:val="0023422E"/>
    <w:rsid w:val="0023451F"/>
    <w:rsid w:val="0023485A"/>
    <w:rsid w:val="002348F1"/>
    <w:rsid w:val="00234ABA"/>
    <w:rsid w:val="002350BE"/>
    <w:rsid w:val="0023590E"/>
    <w:rsid w:val="00235A11"/>
    <w:rsid w:val="00235C58"/>
    <w:rsid w:val="00236591"/>
    <w:rsid w:val="00236946"/>
    <w:rsid w:val="00237BAB"/>
    <w:rsid w:val="002406DF"/>
    <w:rsid w:val="00240A71"/>
    <w:rsid w:val="00240B78"/>
    <w:rsid w:val="00240E8A"/>
    <w:rsid w:val="00241183"/>
    <w:rsid w:val="0024153B"/>
    <w:rsid w:val="00242164"/>
    <w:rsid w:val="0024299C"/>
    <w:rsid w:val="00242A73"/>
    <w:rsid w:val="00242FC0"/>
    <w:rsid w:val="002430EA"/>
    <w:rsid w:val="00243341"/>
    <w:rsid w:val="00243723"/>
    <w:rsid w:val="002438CA"/>
    <w:rsid w:val="00243C5A"/>
    <w:rsid w:val="00244169"/>
    <w:rsid w:val="002443DA"/>
    <w:rsid w:val="00244CB4"/>
    <w:rsid w:val="002453E0"/>
    <w:rsid w:val="0024547D"/>
    <w:rsid w:val="00245971"/>
    <w:rsid w:val="00245C13"/>
    <w:rsid w:val="002465E4"/>
    <w:rsid w:val="00246877"/>
    <w:rsid w:val="00246FD6"/>
    <w:rsid w:val="0024711C"/>
    <w:rsid w:val="00247300"/>
    <w:rsid w:val="00247560"/>
    <w:rsid w:val="00247B32"/>
    <w:rsid w:val="002500BD"/>
    <w:rsid w:val="00250CDC"/>
    <w:rsid w:val="002513B7"/>
    <w:rsid w:val="002514DD"/>
    <w:rsid w:val="00251849"/>
    <w:rsid w:val="00251907"/>
    <w:rsid w:val="00251910"/>
    <w:rsid w:val="00251BF1"/>
    <w:rsid w:val="00251D8B"/>
    <w:rsid w:val="00251ECE"/>
    <w:rsid w:val="00252060"/>
    <w:rsid w:val="00252836"/>
    <w:rsid w:val="002532D0"/>
    <w:rsid w:val="00253988"/>
    <w:rsid w:val="00253E33"/>
    <w:rsid w:val="0025418D"/>
    <w:rsid w:val="00254D11"/>
    <w:rsid w:val="00254EA4"/>
    <w:rsid w:val="00255068"/>
    <w:rsid w:val="0025535A"/>
    <w:rsid w:val="00255565"/>
    <w:rsid w:val="002558A8"/>
    <w:rsid w:val="00255ABB"/>
    <w:rsid w:val="00255DA0"/>
    <w:rsid w:val="00256674"/>
    <w:rsid w:val="0025674C"/>
    <w:rsid w:val="00256DA9"/>
    <w:rsid w:val="00256E37"/>
    <w:rsid w:val="00256E81"/>
    <w:rsid w:val="0025721D"/>
    <w:rsid w:val="00257699"/>
    <w:rsid w:val="0026110A"/>
    <w:rsid w:val="00261674"/>
    <w:rsid w:val="00261A41"/>
    <w:rsid w:val="00261B92"/>
    <w:rsid w:val="00261D92"/>
    <w:rsid w:val="00262081"/>
    <w:rsid w:val="00262187"/>
    <w:rsid w:val="0026268B"/>
    <w:rsid w:val="00262A37"/>
    <w:rsid w:val="00262B39"/>
    <w:rsid w:val="00262D4E"/>
    <w:rsid w:val="00262D57"/>
    <w:rsid w:val="00263175"/>
    <w:rsid w:val="002631B2"/>
    <w:rsid w:val="00263221"/>
    <w:rsid w:val="00263A56"/>
    <w:rsid w:val="00263C95"/>
    <w:rsid w:val="00264136"/>
    <w:rsid w:val="0026557C"/>
    <w:rsid w:val="00265908"/>
    <w:rsid w:val="00265DB0"/>
    <w:rsid w:val="00265EE9"/>
    <w:rsid w:val="00265FF6"/>
    <w:rsid w:val="00266013"/>
    <w:rsid w:val="002660DC"/>
    <w:rsid w:val="00266437"/>
    <w:rsid w:val="0026654B"/>
    <w:rsid w:val="00266788"/>
    <w:rsid w:val="00267653"/>
    <w:rsid w:val="002676F7"/>
    <w:rsid w:val="00267A8D"/>
    <w:rsid w:val="00267C38"/>
    <w:rsid w:val="00267F47"/>
    <w:rsid w:val="002703B3"/>
    <w:rsid w:val="00270962"/>
    <w:rsid w:val="00270BCD"/>
    <w:rsid w:val="00270CB5"/>
    <w:rsid w:val="002713E0"/>
    <w:rsid w:val="0027193B"/>
    <w:rsid w:val="002722B8"/>
    <w:rsid w:val="00272EDB"/>
    <w:rsid w:val="002730D4"/>
    <w:rsid w:val="00273184"/>
    <w:rsid w:val="002731D4"/>
    <w:rsid w:val="002731FC"/>
    <w:rsid w:val="00273C10"/>
    <w:rsid w:val="00273EA8"/>
    <w:rsid w:val="002745C3"/>
    <w:rsid w:val="002745E7"/>
    <w:rsid w:val="00274702"/>
    <w:rsid w:val="002747D3"/>
    <w:rsid w:val="002748FA"/>
    <w:rsid w:val="00274B48"/>
    <w:rsid w:val="00275612"/>
    <w:rsid w:val="002756E3"/>
    <w:rsid w:val="00275792"/>
    <w:rsid w:val="002759D8"/>
    <w:rsid w:val="00276068"/>
    <w:rsid w:val="00276296"/>
    <w:rsid w:val="002768BB"/>
    <w:rsid w:val="00276A95"/>
    <w:rsid w:val="00276C55"/>
    <w:rsid w:val="00277301"/>
    <w:rsid w:val="00277749"/>
    <w:rsid w:val="002778D5"/>
    <w:rsid w:val="00277BAE"/>
    <w:rsid w:val="00277E96"/>
    <w:rsid w:val="00277F73"/>
    <w:rsid w:val="002805A3"/>
    <w:rsid w:val="002810BA"/>
    <w:rsid w:val="002812DA"/>
    <w:rsid w:val="0028139A"/>
    <w:rsid w:val="002822AA"/>
    <w:rsid w:val="00282B52"/>
    <w:rsid w:val="00282E83"/>
    <w:rsid w:val="002831BC"/>
    <w:rsid w:val="00283482"/>
    <w:rsid w:val="0028391E"/>
    <w:rsid w:val="00283EDC"/>
    <w:rsid w:val="0028531F"/>
    <w:rsid w:val="0028538C"/>
    <w:rsid w:val="0028552B"/>
    <w:rsid w:val="00285EF1"/>
    <w:rsid w:val="0028613E"/>
    <w:rsid w:val="002867B6"/>
    <w:rsid w:val="002879F0"/>
    <w:rsid w:val="00287B5E"/>
    <w:rsid w:val="00287C37"/>
    <w:rsid w:val="00287C56"/>
    <w:rsid w:val="00287E6F"/>
    <w:rsid w:val="00287FD0"/>
    <w:rsid w:val="00290281"/>
    <w:rsid w:val="002905D5"/>
    <w:rsid w:val="00290A28"/>
    <w:rsid w:val="00290E6E"/>
    <w:rsid w:val="00290E93"/>
    <w:rsid w:val="00291845"/>
    <w:rsid w:val="002918B6"/>
    <w:rsid w:val="00291B8A"/>
    <w:rsid w:val="00291E01"/>
    <w:rsid w:val="00291E33"/>
    <w:rsid w:val="00292168"/>
    <w:rsid w:val="002924F9"/>
    <w:rsid w:val="002928D7"/>
    <w:rsid w:val="00293133"/>
    <w:rsid w:val="002933A4"/>
    <w:rsid w:val="0029390F"/>
    <w:rsid w:val="002945EF"/>
    <w:rsid w:val="002951DF"/>
    <w:rsid w:val="00295E68"/>
    <w:rsid w:val="0029719A"/>
    <w:rsid w:val="002A0377"/>
    <w:rsid w:val="002A0591"/>
    <w:rsid w:val="002A06BC"/>
    <w:rsid w:val="002A06F5"/>
    <w:rsid w:val="002A0946"/>
    <w:rsid w:val="002A0C1F"/>
    <w:rsid w:val="002A0ED0"/>
    <w:rsid w:val="002A0FF0"/>
    <w:rsid w:val="002A153C"/>
    <w:rsid w:val="002A1837"/>
    <w:rsid w:val="002A1B01"/>
    <w:rsid w:val="002A1D3C"/>
    <w:rsid w:val="002A1EE2"/>
    <w:rsid w:val="002A2689"/>
    <w:rsid w:val="002A2AAA"/>
    <w:rsid w:val="002A2CFC"/>
    <w:rsid w:val="002A3329"/>
    <w:rsid w:val="002A3377"/>
    <w:rsid w:val="002A3C0D"/>
    <w:rsid w:val="002A4326"/>
    <w:rsid w:val="002A43BA"/>
    <w:rsid w:val="002A4602"/>
    <w:rsid w:val="002A4671"/>
    <w:rsid w:val="002A594C"/>
    <w:rsid w:val="002A61A5"/>
    <w:rsid w:val="002A6506"/>
    <w:rsid w:val="002A698C"/>
    <w:rsid w:val="002A7CA4"/>
    <w:rsid w:val="002A7E6E"/>
    <w:rsid w:val="002B1141"/>
    <w:rsid w:val="002B17D4"/>
    <w:rsid w:val="002B18E9"/>
    <w:rsid w:val="002B1A21"/>
    <w:rsid w:val="002B1F67"/>
    <w:rsid w:val="002B21EC"/>
    <w:rsid w:val="002B2D8A"/>
    <w:rsid w:val="002B3225"/>
    <w:rsid w:val="002B3DA3"/>
    <w:rsid w:val="002B3EF9"/>
    <w:rsid w:val="002B4892"/>
    <w:rsid w:val="002B4EF9"/>
    <w:rsid w:val="002B537F"/>
    <w:rsid w:val="002B566C"/>
    <w:rsid w:val="002B5B86"/>
    <w:rsid w:val="002B5CBD"/>
    <w:rsid w:val="002B61F5"/>
    <w:rsid w:val="002B6629"/>
    <w:rsid w:val="002B6A0F"/>
    <w:rsid w:val="002B6EB4"/>
    <w:rsid w:val="002B7011"/>
    <w:rsid w:val="002B71B6"/>
    <w:rsid w:val="002B722F"/>
    <w:rsid w:val="002B7992"/>
    <w:rsid w:val="002B7F04"/>
    <w:rsid w:val="002C001A"/>
    <w:rsid w:val="002C0116"/>
    <w:rsid w:val="002C0F77"/>
    <w:rsid w:val="002C1388"/>
    <w:rsid w:val="002C149B"/>
    <w:rsid w:val="002C162A"/>
    <w:rsid w:val="002C166C"/>
    <w:rsid w:val="002C20C4"/>
    <w:rsid w:val="002C2369"/>
    <w:rsid w:val="002C2C9F"/>
    <w:rsid w:val="002C33DF"/>
    <w:rsid w:val="002C3620"/>
    <w:rsid w:val="002C367A"/>
    <w:rsid w:val="002C3A91"/>
    <w:rsid w:val="002C3BBB"/>
    <w:rsid w:val="002C46B4"/>
    <w:rsid w:val="002C46EB"/>
    <w:rsid w:val="002C4E05"/>
    <w:rsid w:val="002C4F41"/>
    <w:rsid w:val="002C50B0"/>
    <w:rsid w:val="002C52AB"/>
    <w:rsid w:val="002C5432"/>
    <w:rsid w:val="002C614F"/>
    <w:rsid w:val="002C63AE"/>
    <w:rsid w:val="002C63CD"/>
    <w:rsid w:val="002C6AB0"/>
    <w:rsid w:val="002C6C26"/>
    <w:rsid w:val="002C6EA5"/>
    <w:rsid w:val="002C6ECF"/>
    <w:rsid w:val="002C70FE"/>
    <w:rsid w:val="002C7150"/>
    <w:rsid w:val="002C79C8"/>
    <w:rsid w:val="002D08BC"/>
    <w:rsid w:val="002D0B83"/>
    <w:rsid w:val="002D1CDE"/>
    <w:rsid w:val="002D1D2F"/>
    <w:rsid w:val="002D2123"/>
    <w:rsid w:val="002D23AC"/>
    <w:rsid w:val="002D28DC"/>
    <w:rsid w:val="002D3322"/>
    <w:rsid w:val="002D348D"/>
    <w:rsid w:val="002D43B5"/>
    <w:rsid w:val="002D44D6"/>
    <w:rsid w:val="002D46AE"/>
    <w:rsid w:val="002D4CF8"/>
    <w:rsid w:val="002D5076"/>
    <w:rsid w:val="002D5208"/>
    <w:rsid w:val="002D5349"/>
    <w:rsid w:val="002D5927"/>
    <w:rsid w:val="002D5D42"/>
    <w:rsid w:val="002D5E9E"/>
    <w:rsid w:val="002D5F76"/>
    <w:rsid w:val="002D61B3"/>
    <w:rsid w:val="002D6582"/>
    <w:rsid w:val="002D6E2B"/>
    <w:rsid w:val="002D710D"/>
    <w:rsid w:val="002D73C9"/>
    <w:rsid w:val="002D77F4"/>
    <w:rsid w:val="002E0344"/>
    <w:rsid w:val="002E049E"/>
    <w:rsid w:val="002E0852"/>
    <w:rsid w:val="002E0AAE"/>
    <w:rsid w:val="002E178F"/>
    <w:rsid w:val="002E1883"/>
    <w:rsid w:val="002E1D4F"/>
    <w:rsid w:val="002E1F3D"/>
    <w:rsid w:val="002E2174"/>
    <w:rsid w:val="002E2563"/>
    <w:rsid w:val="002E3A7D"/>
    <w:rsid w:val="002E3AC6"/>
    <w:rsid w:val="002E3F08"/>
    <w:rsid w:val="002E420C"/>
    <w:rsid w:val="002E4212"/>
    <w:rsid w:val="002E4724"/>
    <w:rsid w:val="002E4801"/>
    <w:rsid w:val="002E4DA2"/>
    <w:rsid w:val="002E4FF8"/>
    <w:rsid w:val="002E5099"/>
    <w:rsid w:val="002E54EA"/>
    <w:rsid w:val="002E56B5"/>
    <w:rsid w:val="002E585B"/>
    <w:rsid w:val="002E5A51"/>
    <w:rsid w:val="002E5E77"/>
    <w:rsid w:val="002E5E97"/>
    <w:rsid w:val="002E5ED8"/>
    <w:rsid w:val="002E6102"/>
    <w:rsid w:val="002E664F"/>
    <w:rsid w:val="002E66E1"/>
    <w:rsid w:val="002E6722"/>
    <w:rsid w:val="002E6A54"/>
    <w:rsid w:val="002E6EFB"/>
    <w:rsid w:val="002E7AE8"/>
    <w:rsid w:val="002E7BB6"/>
    <w:rsid w:val="002E7C01"/>
    <w:rsid w:val="002F01CB"/>
    <w:rsid w:val="002F048B"/>
    <w:rsid w:val="002F0665"/>
    <w:rsid w:val="002F1324"/>
    <w:rsid w:val="002F1944"/>
    <w:rsid w:val="002F2025"/>
    <w:rsid w:val="002F28B4"/>
    <w:rsid w:val="002F2CB1"/>
    <w:rsid w:val="002F2CEC"/>
    <w:rsid w:val="002F3469"/>
    <w:rsid w:val="002F3570"/>
    <w:rsid w:val="002F3A97"/>
    <w:rsid w:val="002F4B39"/>
    <w:rsid w:val="002F4C27"/>
    <w:rsid w:val="002F5706"/>
    <w:rsid w:val="002F57FF"/>
    <w:rsid w:val="002F5B73"/>
    <w:rsid w:val="002F602F"/>
    <w:rsid w:val="002F65FD"/>
    <w:rsid w:val="002F69A2"/>
    <w:rsid w:val="002F6A52"/>
    <w:rsid w:val="002F6F7B"/>
    <w:rsid w:val="002F6FC7"/>
    <w:rsid w:val="002F707E"/>
    <w:rsid w:val="002F767B"/>
    <w:rsid w:val="002F76C9"/>
    <w:rsid w:val="002F7A77"/>
    <w:rsid w:val="00300150"/>
    <w:rsid w:val="00300252"/>
    <w:rsid w:val="00300867"/>
    <w:rsid w:val="0030092D"/>
    <w:rsid w:val="00300EBD"/>
    <w:rsid w:val="00300F46"/>
    <w:rsid w:val="0030150D"/>
    <w:rsid w:val="0030224F"/>
    <w:rsid w:val="003023B3"/>
    <w:rsid w:val="00302EB0"/>
    <w:rsid w:val="00302EE3"/>
    <w:rsid w:val="00302F24"/>
    <w:rsid w:val="00303397"/>
    <w:rsid w:val="00303415"/>
    <w:rsid w:val="00303636"/>
    <w:rsid w:val="00303E04"/>
    <w:rsid w:val="003041D9"/>
    <w:rsid w:val="00304D21"/>
    <w:rsid w:val="00305D0C"/>
    <w:rsid w:val="00305FA4"/>
    <w:rsid w:val="003065C1"/>
    <w:rsid w:val="003068CD"/>
    <w:rsid w:val="003069E6"/>
    <w:rsid w:val="00306B5F"/>
    <w:rsid w:val="00306CDB"/>
    <w:rsid w:val="003071BA"/>
    <w:rsid w:val="00307341"/>
    <w:rsid w:val="003074BB"/>
    <w:rsid w:val="00307519"/>
    <w:rsid w:val="00307633"/>
    <w:rsid w:val="0031019B"/>
    <w:rsid w:val="003102F5"/>
    <w:rsid w:val="00310614"/>
    <w:rsid w:val="003112A7"/>
    <w:rsid w:val="00311336"/>
    <w:rsid w:val="00311421"/>
    <w:rsid w:val="00311F31"/>
    <w:rsid w:val="00312000"/>
    <w:rsid w:val="003123B5"/>
    <w:rsid w:val="00312443"/>
    <w:rsid w:val="003126B6"/>
    <w:rsid w:val="003127D9"/>
    <w:rsid w:val="00312C4C"/>
    <w:rsid w:val="00313029"/>
    <w:rsid w:val="00313623"/>
    <w:rsid w:val="0031457F"/>
    <w:rsid w:val="00314F4E"/>
    <w:rsid w:val="0031506B"/>
    <w:rsid w:val="003150C4"/>
    <w:rsid w:val="0031519B"/>
    <w:rsid w:val="00315568"/>
    <w:rsid w:val="003155BC"/>
    <w:rsid w:val="003155ED"/>
    <w:rsid w:val="00315BEE"/>
    <w:rsid w:val="0031618B"/>
    <w:rsid w:val="00316A57"/>
    <w:rsid w:val="003170C2"/>
    <w:rsid w:val="00317223"/>
    <w:rsid w:val="00317A65"/>
    <w:rsid w:val="00317D45"/>
    <w:rsid w:val="00320808"/>
    <w:rsid w:val="00320A8E"/>
    <w:rsid w:val="00320D7D"/>
    <w:rsid w:val="003216FC"/>
    <w:rsid w:val="00321AF0"/>
    <w:rsid w:val="00321F0F"/>
    <w:rsid w:val="00321F18"/>
    <w:rsid w:val="00322515"/>
    <w:rsid w:val="0032262A"/>
    <w:rsid w:val="0032376D"/>
    <w:rsid w:val="00323FFD"/>
    <w:rsid w:val="00324E00"/>
    <w:rsid w:val="00324E6C"/>
    <w:rsid w:val="0032543E"/>
    <w:rsid w:val="00325B09"/>
    <w:rsid w:val="00325BFD"/>
    <w:rsid w:val="0032682B"/>
    <w:rsid w:val="00326D0B"/>
    <w:rsid w:val="00326DFB"/>
    <w:rsid w:val="00326EDF"/>
    <w:rsid w:val="00327052"/>
    <w:rsid w:val="00327231"/>
    <w:rsid w:val="0032731F"/>
    <w:rsid w:val="003276ED"/>
    <w:rsid w:val="00327BEB"/>
    <w:rsid w:val="0033014D"/>
    <w:rsid w:val="003309EA"/>
    <w:rsid w:val="00330B5C"/>
    <w:rsid w:val="003315D2"/>
    <w:rsid w:val="003317D4"/>
    <w:rsid w:val="00331AFA"/>
    <w:rsid w:val="0033227E"/>
    <w:rsid w:val="003322A0"/>
    <w:rsid w:val="00332730"/>
    <w:rsid w:val="0033295E"/>
    <w:rsid w:val="00333081"/>
    <w:rsid w:val="0033348E"/>
    <w:rsid w:val="00333DF2"/>
    <w:rsid w:val="00334077"/>
    <w:rsid w:val="003352FF"/>
    <w:rsid w:val="00335507"/>
    <w:rsid w:val="00335551"/>
    <w:rsid w:val="00335633"/>
    <w:rsid w:val="00335654"/>
    <w:rsid w:val="00335963"/>
    <w:rsid w:val="00335BCA"/>
    <w:rsid w:val="00335E46"/>
    <w:rsid w:val="00335E82"/>
    <w:rsid w:val="00335F0B"/>
    <w:rsid w:val="003367DA"/>
    <w:rsid w:val="0033701E"/>
    <w:rsid w:val="00337026"/>
    <w:rsid w:val="0033720B"/>
    <w:rsid w:val="00337733"/>
    <w:rsid w:val="00337794"/>
    <w:rsid w:val="00337875"/>
    <w:rsid w:val="00337B3A"/>
    <w:rsid w:val="00337EAB"/>
    <w:rsid w:val="00340580"/>
    <w:rsid w:val="0034076F"/>
    <w:rsid w:val="00340819"/>
    <w:rsid w:val="003416F1"/>
    <w:rsid w:val="00342127"/>
    <w:rsid w:val="003427BC"/>
    <w:rsid w:val="00342C8D"/>
    <w:rsid w:val="00342D0F"/>
    <w:rsid w:val="00343098"/>
    <w:rsid w:val="003432E2"/>
    <w:rsid w:val="00343455"/>
    <w:rsid w:val="0034349F"/>
    <w:rsid w:val="0034398B"/>
    <w:rsid w:val="00343A2B"/>
    <w:rsid w:val="00344105"/>
    <w:rsid w:val="00344175"/>
    <w:rsid w:val="0034449C"/>
    <w:rsid w:val="003449F5"/>
    <w:rsid w:val="00344E63"/>
    <w:rsid w:val="00345381"/>
    <w:rsid w:val="003459BB"/>
    <w:rsid w:val="003476B0"/>
    <w:rsid w:val="00347752"/>
    <w:rsid w:val="003507E2"/>
    <w:rsid w:val="00350CBE"/>
    <w:rsid w:val="00351504"/>
    <w:rsid w:val="003515F8"/>
    <w:rsid w:val="00351B69"/>
    <w:rsid w:val="003523CE"/>
    <w:rsid w:val="00352405"/>
    <w:rsid w:val="00352A54"/>
    <w:rsid w:val="0035315C"/>
    <w:rsid w:val="003532FB"/>
    <w:rsid w:val="00354582"/>
    <w:rsid w:val="00354A7F"/>
    <w:rsid w:val="00355099"/>
    <w:rsid w:val="003559EB"/>
    <w:rsid w:val="00355A35"/>
    <w:rsid w:val="00355A85"/>
    <w:rsid w:val="00355A8F"/>
    <w:rsid w:val="00355B95"/>
    <w:rsid w:val="0035627E"/>
    <w:rsid w:val="0035633D"/>
    <w:rsid w:val="003568D2"/>
    <w:rsid w:val="00356BCB"/>
    <w:rsid w:val="00356D8B"/>
    <w:rsid w:val="00356E39"/>
    <w:rsid w:val="0035707B"/>
    <w:rsid w:val="003571A2"/>
    <w:rsid w:val="00357535"/>
    <w:rsid w:val="0035775B"/>
    <w:rsid w:val="00357DD8"/>
    <w:rsid w:val="0036063D"/>
    <w:rsid w:val="00360A85"/>
    <w:rsid w:val="00360DD6"/>
    <w:rsid w:val="00361487"/>
    <w:rsid w:val="003614DD"/>
    <w:rsid w:val="0036193C"/>
    <w:rsid w:val="00361E25"/>
    <w:rsid w:val="00362410"/>
    <w:rsid w:val="003625A8"/>
    <w:rsid w:val="00362712"/>
    <w:rsid w:val="00362970"/>
    <w:rsid w:val="00362E84"/>
    <w:rsid w:val="003630BC"/>
    <w:rsid w:val="003634D9"/>
    <w:rsid w:val="003638EF"/>
    <w:rsid w:val="00364032"/>
    <w:rsid w:val="00364A3A"/>
    <w:rsid w:val="00364B07"/>
    <w:rsid w:val="00364F09"/>
    <w:rsid w:val="00365917"/>
    <w:rsid w:val="00365D6F"/>
    <w:rsid w:val="00365F7A"/>
    <w:rsid w:val="00366637"/>
    <w:rsid w:val="00366678"/>
    <w:rsid w:val="00366926"/>
    <w:rsid w:val="00367269"/>
    <w:rsid w:val="0036751A"/>
    <w:rsid w:val="003677AA"/>
    <w:rsid w:val="00370582"/>
    <w:rsid w:val="003705F7"/>
    <w:rsid w:val="00370BD5"/>
    <w:rsid w:val="00370C88"/>
    <w:rsid w:val="00370E18"/>
    <w:rsid w:val="00370F53"/>
    <w:rsid w:val="003714E8"/>
    <w:rsid w:val="00372283"/>
    <w:rsid w:val="003729D4"/>
    <w:rsid w:val="00372CA2"/>
    <w:rsid w:val="00372EC2"/>
    <w:rsid w:val="00373D67"/>
    <w:rsid w:val="00373DE9"/>
    <w:rsid w:val="00373E40"/>
    <w:rsid w:val="00374B0E"/>
    <w:rsid w:val="003750F0"/>
    <w:rsid w:val="003756E0"/>
    <w:rsid w:val="00376EF9"/>
    <w:rsid w:val="0037715D"/>
    <w:rsid w:val="003771E4"/>
    <w:rsid w:val="003775B9"/>
    <w:rsid w:val="00377F3A"/>
    <w:rsid w:val="0038063C"/>
    <w:rsid w:val="00380668"/>
    <w:rsid w:val="00380A4F"/>
    <w:rsid w:val="00380CDB"/>
    <w:rsid w:val="00380E4E"/>
    <w:rsid w:val="00380E69"/>
    <w:rsid w:val="00380FBF"/>
    <w:rsid w:val="00380FEF"/>
    <w:rsid w:val="00381460"/>
    <w:rsid w:val="0038148C"/>
    <w:rsid w:val="00381679"/>
    <w:rsid w:val="00381943"/>
    <w:rsid w:val="0038229F"/>
    <w:rsid w:val="00382B85"/>
    <w:rsid w:val="00382CAA"/>
    <w:rsid w:val="003832C2"/>
    <w:rsid w:val="003835D7"/>
    <w:rsid w:val="003837A4"/>
    <w:rsid w:val="003839AB"/>
    <w:rsid w:val="00383B98"/>
    <w:rsid w:val="00383E6C"/>
    <w:rsid w:val="003840E3"/>
    <w:rsid w:val="003842C0"/>
    <w:rsid w:val="00384933"/>
    <w:rsid w:val="00384B6D"/>
    <w:rsid w:val="00384BF9"/>
    <w:rsid w:val="00385377"/>
    <w:rsid w:val="00385667"/>
    <w:rsid w:val="003856D2"/>
    <w:rsid w:val="00385B80"/>
    <w:rsid w:val="00385BA8"/>
    <w:rsid w:val="00386F77"/>
    <w:rsid w:val="00387F76"/>
    <w:rsid w:val="00390192"/>
    <w:rsid w:val="00390270"/>
    <w:rsid w:val="00390294"/>
    <w:rsid w:val="003902DF"/>
    <w:rsid w:val="003903E6"/>
    <w:rsid w:val="00390540"/>
    <w:rsid w:val="00390AE5"/>
    <w:rsid w:val="00390E17"/>
    <w:rsid w:val="003910C6"/>
    <w:rsid w:val="00391363"/>
    <w:rsid w:val="003915E8"/>
    <w:rsid w:val="0039199B"/>
    <w:rsid w:val="00392BCE"/>
    <w:rsid w:val="00392CD4"/>
    <w:rsid w:val="0039301D"/>
    <w:rsid w:val="00393287"/>
    <w:rsid w:val="00393685"/>
    <w:rsid w:val="003940BD"/>
    <w:rsid w:val="00394578"/>
    <w:rsid w:val="0039537E"/>
    <w:rsid w:val="0039557E"/>
    <w:rsid w:val="00395624"/>
    <w:rsid w:val="00395889"/>
    <w:rsid w:val="003958E5"/>
    <w:rsid w:val="0039599A"/>
    <w:rsid w:val="00395DF1"/>
    <w:rsid w:val="003962C9"/>
    <w:rsid w:val="00396969"/>
    <w:rsid w:val="00397496"/>
    <w:rsid w:val="003A0454"/>
    <w:rsid w:val="003A0855"/>
    <w:rsid w:val="003A0F56"/>
    <w:rsid w:val="003A1552"/>
    <w:rsid w:val="003A15B2"/>
    <w:rsid w:val="003A16CD"/>
    <w:rsid w:val="003A1982"/>
    <w:rsid w:val="003A1D50"/>
    <w:rsid w:val="003A2081"/>
    <w:rsid w:val="003A25B2"/>
    <w:rsid w:val="003A2828"/>
    <w:rsid w:val="003A2BA3"/>
    <w:rsid w:val="003A3CC0"/>
    <w:rsid w:val="003A440B"/>
    <w:rsid w:val="003A478A"/>
    <w:rsid w:val="003A4EE1"/>
    <w:rsid w:val="003A5752"/>
    <w:rsid w:val="003A5775"/>
    <w:rsid w:val="003A5D92"/>
    <w:rsid w:val="003A68FC"/>
    <w:rsid w:val="003A746D"/>
    <w:rsid w:val="003A7A8E"/>
    <w:rsid w:val="003A7B2E"/>
    <w:rsid w:val="003B0801"/>
    <w:rsid w:val="003B0D10"/>
    <w:rsid w:val="003B0FE2"/>
    <w:rsid w:val="003B1384"/>
    <w:rsid w:val="003B1506"/>
    <w:rsid w:val="003B1980"/>
    <w:rsid w:val="003B20AC"/>
    <w:rsid w:val="003B26CF"/>
    <w:rsid w:val="003B2BEA"/>
    <w:rsid w:val="003B356E"/>
    <w:rsid w:val="003B3DEF"/>
    <w:rsid w:val="003B4702"/>
    <w:rsid w:val="003B475D"/>
    <w:rsid w:val="003B49D2"/>
    <w:rsid w:val="003B4BE5"/>
    <w:rsid w:val="003B4E40"/>
    <w:rsid w:val="003B4E50"/>
    <w:rsid w:val="003B5786"/>
    <w:rsid w:val="003B5C6A"/>
    <w:rsid w:val="003B67AB"/>
    <w:rsid w:val="003B6B93"/>
    <w:rsid w:val="003B705E"/>
    <w:rsid w:val="003B7217"/>
    <w:rsid w:val="003B753C"/>
    <w:rsid w:val="003C007C"/>
    <w:rsid w:val="003C0215"/>
    <w:rsid w:val="003C02E5"/>
    <w:rsid w:val="003C0705"/>
    <w:rsid w:val="003C0940"/>
    <w:rsid w:val="003C13F8"/>
    <w:rsid w:val="003C1405"/>
    <w:rsid w:val="003C1D87"/>
    <w:rsid w:val="003C2F8A"/>
    <w:rsid w:val="003C3313"/>
    <w:rsid w:val="003C351F"/>
    <w:rsid w:val="003C36D5"/>
    <w:rsid w:val="003C3F7E"/>
    <w:rsid w:val="003C400D"/>
    <w:rsid w:val="003C42C0"/>
    <w:rsid w:val="003C4475"/>
    <w:rsid w:val="003C4D3E"/>
    <w:rsid w:val="003C56F6"/>
    <w:rsid w:val="003C5859"/>
    <w:rsid w:val="003C5D14"/>
    <w:rsid w:val="003C60FB"/>
    <w:rsid w:val="003C6303"/>
    <w:rsid w:val="003C63DB"/>
    <w:rsid w:val="003C6683"/>
    <w:rsid w:val="003C6C67"/>
    <w:rsid w:val="003C6E0D"/>
    <w:rsid w:val="003C792A"/>
    <w:rsid w:val="003C7A2D"/>
    <w:rsid w:val="003C7C34"/>
    <w:rsid w:val="003D07F5"/>
    <w:rsid w:val="003D0BFB"/>
    <w:rsid w:val="003D1078"/>
    <w:rsid w:val="003D118D"/>
    <w:rsid w:val="003D134A"/>
    <w:rsid w:val="003D1F42"/>
    <w:rsid w:val="003D2D80"/>
    <w:rsid w:val="003D2DD0"/>
    <w:rsid w:val="003D2EAF"/>
    <w:rsid w:val="003D3284"/>
    <w:rsid w:val="003D32D0"/>
    <w:rsid w:val="003D38A9"/>
    <w:rsid w:val="003D39A5"/>
    <w:rsid w:val="003D3BC4"/>
    <w:rsid w:val="003D4FAB"/>
    <w:rsid w:val="003D51BB"/>
    <w:rsid w:val="003D5A05"/>
    <w:rsid w:val="003D60F9"/>
    <w:rsid w:val="003D6116"/>
    <w:rsid w:val="003D68BE"/>
    <w:rsid w:val="003D6BD4"/>
    <w:rsid w:val="003D6DEE"/>
    <w:rsid w:val="003E00A8"/>
    <w:rsid w:val="003E0459"/>
    <w:rsid w:val="003E0A7D"/>
    <w:rsid w:val="003E0B9B"/>
    <w:rsid w:val="003E11C9"/>
    <w:rsid w:val="003E122F"/>
    <w:rsid w:val="003E17EE"/>
    <w:rsid w:val="003E18B7"/>
    <w:rsid w:val="003E1B0F"/>
    <w:rsid w:val="003E1FFE"/>
    <w:rsid w:val="003E22BD"/>
    <w:rsid w:val="003E266E"/>
    <w:rsid w:val="003E3299"/>
    <w:rsid w:val="003E37BC"/>
    <w:rsid w:val="003E3F73"/>
    <w:rsid w:val="003E431D"/>
    <w:rsid w:val="003E4738"/>
    <w:rsid w:val="003E47F7"/>
    <w:rsid w:val="003E4B41"/>
    <w:rsid w:val="003E520A"/>
    <w:rsid w:val="003E5AC3"/>
    <w:rsid w:val="003E5B67"/>
    <w:rsid w:val="003E655D"/>
    <w:rsid w:val="003E6725"/>
    <w:rsid w:val="003E79F2"/>
    <w:rsid w:val="003E7EE1"/>
    <w:rsid w:val="003E7EE6"/>
    <w:rsid w:val="003F041E"/>
    <w:rsid w:val="003F0C64"/>
    <w:rsid w:val="003F0D1A"/>
    <w:rsid w:val="003F102E"/>
    <w:rsid w:val="003F1946"/>
    <w:rsid w:val="003F1DEF"/>
    <w:rsid w:val="003F1F9E"/>
    <w:rsid w:val="003F27F8"/>
    <w:rsid w:val="003F2CF8"/>
    <w:rsid w:val="003F2E50"/>
    <w:rsid w:val="003F32C7"/>
    <w:rsid w:val="003F3421"/>
    <w:rsid w:val="003F3633"/>
    <w:rsid w:val="003F3A29"/>
    <w:rsid w:val="003F3CEE"/>
    <w:rsid w:val="003F3E7B"/>
    <w:rsid w:val="003F4061"/>
    <w:rsid w:val="003F4117"/>
    <w:rsid w:val="003F4317"/>
    <w:rsid w:val="003F5722"/>
    <w:rsid w:val="003F5821"/>
    <w:rsid w:val="003F5E26"/>
    <w:rsid w:val="003F67FB"/>
    <w:rsid w:val="003F728D"/>
    <w:rsid w:val="003F774B"/>
    <w:rsid w:val="003F7B5B"/>
    <w:rsid w:val="003F7C49"/>
    <w:rsid w:val="003F7F30"/>
    <w:rsid w:val="003F7F9A"/>
    <w:rsid w:val="00400856"/>
    <w:rsid w:val="00400B47"/>
    <w:rsid w:val="00401524"/>
    <w:rsid w:val="00401B3A"/>
    <w:rsid w:val="0040223F"/>
    <w:rsid w:val="00402568"/>
    <w:rsid w:val="00402D4B"/>
    <w:rsid w:val="0040393D"/>
    <w:rsid w:val="00404768"/>
    <w:rsid w:val="00404B90"/>
    <w:rsid w:val="004054BE"/>
    <w:rsid w:val="004057A3"/>
    <w:rsid w:val="00405BCD"/>
    <w:rsid w:val="00405FE2"/>
    <w:rsid w:val="004061BE"/>
    <w:rsid w:val="00406439"/>
    <w:rsid w:val="004065CD"/>
    <w:rsid w:val="0040668F"/>
    <w:rsid w:val="00406910"/>
    <w:rsid w:val="00406BCC"/>
    <w:rsid w:val="00406EAA"/>
    <w:rsid w:val="004071D8"/>
    <w:rsid w:val="00407333"/>
    <w:rsid w:val="00407393"/>
    <w:rsid w:val="004073E5"/>
    <w:rsid w:val="00407558"/>
    <w:rsid w:val="00407792"/>
    <w:rsid w:val="00407BA8"/>
    <w:rsid w:val="00410106"/>
    <w:rsid w:val="00410197"/>
    <w:rsid w:val="0041062C"/>
    <w:rsid w:val="00411214"/>
    <w:rsid w:val="00411507"/>
    <w:rsid w:val="0041176C"/>
    <w:rsid w:val="00411BA7"/>
    <w:rsid w:val="0041254F"/>
    <w:rsid w:val="00412F28"/>
    <w:rsid w:val="004132F1"/>
    <w:rsid w:val="00414AC9"/>
    <w:rsid w:val="00414B4F"/>
    <w:rsid w:val="00414D4B"/>
    <w:rsid w:val="004154DD"/>
    <w:rsid w:val="00415721"/>
    <w:rsid w:val="00415741"/>
    <w:rsid w:val="004157B5"/>
    <w:rsid w:val="004158BD"/>
    <w:rsid w:val="00415945"/>
    <w:rsid w:val="0041600B"/>
    <w:rsid w:val="00416055"/>
    <w:rsid w:val="00416783"/>
    <w:rsid w:val="00420231"/>
    <w:rsid w:val="00420236"/>
    <w:rsid w:val="00420246"/>
    <w:rsid w:val="004208BA"/>
    <w:rsid w:val="00421957"/>
    <w:rsid w:val="00421F59"/>
    <w:rsid w:val="004221F0"/>
    <w:rsid w:val="00422853"/>
    <w:rsid w:val="00422F0C"/>
    <w:rsid w:val="0042307E"/>
    <w:rsid w:val="004230B8"/>
    <w:rsid w:val="004234FF"/>
    <w:rsid w:val="00423DC4"/>
    <w:rsid w:val="00423EB4"/>
    <w:rsid w:val="00424733"/>
    <w:rsid w:val="004247A5"/>
    <w:rsid w:val="00424A7A"/>
    <w:rsid w:val="004250C9"/>
    <w:rsid w:val="004253DC"/>
    <w:rsid w:val="00425FB5"/>
    <w:rsid w:val="00426739"/>
    <w:rsid w:val="00426A9B"/>
    <w:rsid w:val="0042738F"/>
    <w:rsid w:val="00427486"/>
    <w:rsid w:val="00427509"/>
    <w:rsid w:val="00427523"/>
    <w:rsid w:val="00427E6D"/>
    <w:rsid w:val="0043043D"/>
    <w:rsid w:val="004307B6"/>
    <w:rsid w:val="004307C1"/>
    <w:rsid w:val="00430E95"/>
    <w:rsid w:val="00430FFB"/>
    <w:rsid w:val="004311E8"/>
    <w:rsid w:val="0043126F"/>
    <w:rsid w:val="00431AE0"/>
    <w:rsid w:val="00431FEB"/>
    <w:rsid w:val="0043254C"/>
    <w:rsid w:val="004327D5"/>
    <w:rsid w:val="0043286B"/>
    <w:rsid w:val="0043292C"/>
    <w:rsid w:val="00432D33"/>
    <w:rsid w:val="00432DB0"/>
    <w:rsid w:val="00432E69"/>
    <w:rsid w:val="004331A0"/>
    <w:rsid w:val="004332AB"/>
    <w:rsid w:val="00433449"/>
    <w:rsid w:val="004347DF"/>
    <w:rsid w:val="0043563F"/>
    <w:rsid w:val="00435941"/>
    <w:rsid w:val="00435B0C"/>
    <w:rsid w:val="00435B4F"/>
    <w:rsid w:val="00436216"/>
    <w:rsid w:val="004367D9"/>
    <w:rsid w:val="00436EEF"/>
    <w:rsid w:val="0043714C"/>
    <w:rsid w:val="004378E0"/>
    <w:rsid w:val="00437C02"/>
    <w:rsid w:val="00437C6E"/>
    <w:rsid w:val="00440949"/>
    <w:rsid w:val="00440E3C"/>
    <w:rsid w:val="004413FA"/>
    <w:rsid w:val="004415EF"/>
    <w:rsid w:val="004416A1"/>
    <w:rsid w:val="00441816"/>
    <w:rsid w:val="0044188F"/>
    <w:rsid w:val="00441C59"/>
    <w:rsid w:val="0044238F"/>
    <w:rsid w:val="0044249D"/>
    <w:rsid w:val="004428E8"/>
    <w:rsid w:val="00442926"/>
    <w:rsid w:val="004429FA"/>
    <w:rsid w:val="00442A4C"/>
    <w:rsid w:val="00442D82"/>
    <w:rsid w:val="00442DBF"/>
    <w:rsid w:val="00442E11"/>
    <w:rsid w:val="004431AE"/>
    <w:rsid w:val="00443A8A"/>
    <w:rsid w:val="00443B07"/>
    <w:rsid w:val="00444077"/>
    <w:rsid w:val="00444AD5"/>
    <w:rsid w:val="00444F4E"/>
    <w:rsid w:val="00446028"/>
    <w:rsid w:val="004460A7"/>
    <w:rsid w:val="00446CB5"/>
    <w:rsid w:val="00446F26"/>
    <w:rsid w:val="0044700E"/>
    <w:rsid w:val="004472AA"/>
    <w:rsid w:val="004474DF"/>
    <w:rsid w:val="00447DEE"/>
    <w:rsid w:val="00450027"/>
    <w:rsid w:val="00450939"/>
    <w:rsid w:val="004511AE"/>
    <w:rsid w:val="0045135A"/>
    <w:rsid w:val="00451618"/>
    <w:rsid w:val="00451C37"/>
    <w:rsid w:val="00451ED8"/>
    <w:rsid w:val="00452562"/>
    <w:rsid w:val="00452803"/>
    <w:rsid w:val="00452B0B"/>
    <w:rsid w:val="00452D03"/>
    <w:rsid w:val="00453278"/>
    <w:rsid w:val="00453A27"/>
    <w:rsid w:val="00453BE4"/>
    <w:rsid w:val="00454FAA"/>
    <w:rsid w:val="004553D6"/>
    <w:rsid w:val="00455454"/>
    <w:rsid w:val="004554CB"/>
    <w:rsid w:val="00455756"/>
    <w:rsid w:val="004559AF"/>
    <w:rsid w:val="00455C36"/>
    <w:rsid w:val="004560F4"/>
    <w:rsid w:val="00456550"/>
    <w:rsid w:val="004566CF"/>
    <w:rsid w:val="004569F0"/>
    <w:rsid w:val="00457289"/>
    <w:rsid w:val="004601E6"/>
    <w:rsid w:val="004604E2"/>
    <w:rsid w:val="004605BA"/>
    <w:rsid w:val="00460781"/>
    <w:rsid w:val="004607A2"/>
    <w:rsid w:val="00460B0B"/>
    <w:rsid w:val="0046172D"/>
    <w:rsid w:val="0046191A"/>
    <w:rsid w:val="00461E96"/>
    <w:rsid w:val="0046211F"/>
    <w:rsid w:val="0046251B"/>
    <w:rsid w:val="00462D3D"/>
    <w:rsid w:val="00462E4F"/>
    <w:rsid w:val="0046360B"/>
    <w:rsid w:val="00463989"/>
    <w:rsid w:val="00463A3A"/>
    <w:rsid w:val="00463C31"/>
    <w:rsid w:val="00464460"/>
    <w:rsid w:val="00464BB7"/>
    <w:rsid w:val="00464F2E"/>
    <w:rsid w:val="0046508B"/>
    <w:rsid w:val="0046610E"/>
    <w:rsid w:val="004662F6"/>
    <w:rsid w:val="00466352"/>
    <w:rsid w:val="00466376"/>
    <w:rsid w:val="00466988"/>
    <w:rsid w:val="00467A3D"/>
    <w:rsid w:val="00467BAE"/>
    <w:rsid w:val="00467EE1"/>
    <w:rsid w:val="004706F1"/>
    <w:rsid w:val="00470A78"/>
    <w:rsid w:val="00471143"/>
    <w:rsid w:val="0047139F"/>
    <w:rsid w:val="00471EAB"/>
    <w:rsid w:val="004726AC"/>
    <w:rsid w:val="00472CFF"/>
    <w:rsid w:val="00472DA5"/>
    <w:rsid w:val="00472DE2"/>
    <w:rsid w:val="00473B34"/>
    <w:rsid w:val="00473F2C"/>
    <w:rsid w:val="0047430F"/>
    <w:rsid w:val="0047448C"/>
    <w:rsid w:val="00474546"/>
    <w:rsid w:val="004748C7"/>
    <w:rsid w:val="004750E1"/>
    <w:rsid w:val="0047519E"/>
    <w:rsid w:val="004752E4"/>
    <w:rsid w:val="00475662"/>
    <w:rsid w:val="004757C4"/>
    <w:rsid w:val="00475B46"/>
    <w:rsid w:val="00476368"/>
    <w:rsid w:val="00476EE1"/>
    <w:rsid w:val="00477034"/>
    <w:rsid w:val="004771B9"/>
    <w:rsid w:val="004775B7"/>
    <w:rsid w:val="004775C5"/>
    <w:rsid w:val="00480073"/>
    <w:rsid w:val="00480404"/>
    <w:rsid w:val="0048074F"/>
    <w:rsid w:val="00480C7F"/>
    <w:rsid w:val="00480CE1"/>
    <w:rsid w:val="00480DC7"/>
    <w:rsid w:val="00480F75"/>
    <w:rsid w:val="0048156A"/>
    <w:rsid w:val="00481C45"/>
    <w:rsid w:val="00481CE0"/>
    <w:rsid w:val="00483100"/>
    <w:rsid w:val="00483227"/>
    <w:rsid w:val="00483823"/>
    <w:rsid w:val="004843C9"/>
    <w:rsid w:val="004844C8"/>
    <w:rsid w:val="00484EBD"/>
    <w:rsid w:val="00484F32"/>
    <w:rsid w:val="0048518E"/>
    <w:rsid w:val="0048520F"/>
    <w:rsid w:val="0048523B"/>
    <w:rsid w:val="00486BAC"/>
    <w:rsid w:val="00486DC9"/>
    <w:rsid w:val="00486E4B"/>
    <w:rsid w:val="00487570"/>
    <w:rsid w:val="0048765A"/>
    <w:rsid w:val="0048795A"/>
    <w:rsid w:val="00487B1C"/>
    <w:rsid w:val="00487B37"/>
    <w:rsid w:val="00490194"/>
    <w:rsid w:val="0049071A"/>
    <w:rsid w:val="00490A17"/>
    <w:rsid w:val="00490B66"/>
    <w:rsid w:val="00490BA1"/>
    <w:rsid w:val="00491AC7"/>
    <w:rsid w:val="00491F7B"/>
    <w:rsid w:val="0049210A"/>
    <w:rsid w:val="0049217E"/>
    <w:rsid w:val="004922A6"/>
    <w:rsid w:val="00492544"/>
    <w:rsid w:val="0049269B"/>
    <w:rsid w:val="004928E9"/>
    <w:rsid w:val="00492DDE"/>
    <w:rsid w:val="00493448"/>
    <w:rsid w:val="00493B30"/>
    <w:rsid w:val="0049441F"/>
    <w:rsid w:val="0049467E"/>
    <w:rsid w:val="00494948"/>
    <w:rsid w:val="00494DA3"/>
    <w:rsid w:val="00494E86"/>
    <w:rsid w:val="004952AD"/>
    <w:rsid w:val="0049559B"/>
    <w:rsid w:val="00495AA8"/>
    <w:rsid w:val="00496102"/>
    <w:rsid w:val="00496322"/>
    <w:rsid w:val="00497900"/>
    <w:rsid w:val="004979EC"/>
    <w:rsid w:val="00497A17"/>
    <w:rsid w:val="00497F2D"/>
    <w:rsid w:val="00497F6C"/>
    <w:rsid w:val="004A0273"/>
    <w:rsid w:val="004A112A"/>
    <w:rsid w:val="004A1853"/>
    <w:rsid w:val="004A1C61"/>
    <w:rsid w:val="004A29B8"/>
    <w:rsid w:val="004A2E9A"/>
    <w:rsid w:val="004A3963"/>
    <w:rsid w:val="004A3BA5"/>
    <w:rsid w:val="004A3D60"/>
    <w:rsid w:val="004A4E96"/>
    <w:rsid w:val="004A5108"/>
    <w:rsid w:val="004A528B"/>
    <w:rsid w:val="004A568C"/>
    <w:rsid w:val="004A5DD4"/>
    <w:rsid w:val="004A626D"/>
    <w:rsid w:val="004A676F"/>
    <w:rsid w:val="004A764A"/>
    <w:rsid w:val="004A76F6"/>
    <w:rsid w:val="004A78C5"/>
    <w:rsid w:val="004A7B3E"/>
    <w:rsid w:val="004A7B4B"/>
    <w:rsid w:val="004B00EA"/>
    <w:rsid w:val="004B0478"/>
    <w:rsid w:val="004B13CE"/>
    <w:rsid w:val="004B1730"/>
    <w:rsid w:val="004B1A48"/>
    <w:rsid w:val="004B1E2F"/>
    <w:rsid w:val="004B252C"/>
    <w:rsid w:val="004B2E39"/>
    <w:rsid w:val="004B3227"/>
    <w:rsid w:val="004B45DF"/>
    <w:rsid w:val="004B49AC"/>
    <w:rsid w:val="004B4A5F"/>
    <w:rsid w:val="004B4C24"/>
    <w:rsid w:val="004B5472"/>
    <w:rsid w:val="004B55C5"/>
    <w:rsid w:val="004B594D"/>
    <w:rsid w:val="004B59BB"/>
    <w:rsid w:val="004B6666"/>
    <w:rsid w:val="004B67D6"/>
    <w:rsid w:val="004B6937"/>
    <w:rsid w:val="004B7193"/>
    <w:rsid w:val="004B739D"/>
    <w:rsid w:val="004B7A12"/>
    <w:rsid w:val="004B7E4E"/>
    <w:rsid w:val="004C021F"/>
    <w:rsid w:val="004C03BE"/>
    <w:rsid w:val="004C0818"/>
    <w:rsid w:val="004C0943"/>
    <w:rsid w:val="004C0AB3"/>
    <w:rsid w:val="004C1011"/>
    <w:rsid w:val="004C18E4"/>
    <w:rsid w:val="004C1B1F"/>
    <w:rsid w:val="004C2CFB"/>
    <w:rsid w:val="004C2DA7"/>
    <w:rsid w:val="004C3257"/>
    <w:rsid w:val="004C32BD"/>
    <w:rsid w:val="004C3694"/>
    <w:rsid w:val="004C3B99"/>
    <w:rsid w:val="004C3C83"/>
    <w:rsid w:val="004C3FFA"/>
    <w:rsid w:val="004C44D3"/>
    <w:rsid w:val="004C486B"/>
    <w:rsid w:val="004C4BF3"/>
    <w:rsid w:val="004C501D"/>
    <w:rsid w:val="004C55FD"/>
    <w:rsid w:val="004C62C8"/>
    <w:rsid w:val="004C6F1C"/>
    <w:rsid w:val="004C7261"/>
    <w:rsid w:val="004C7700"/>
    <w:rsid w:val="004C7A61"/>
    <w:rsid w:val="004D032F"/>
    <w:rsid w:val="004D063C"/>
    <w:rsid w:val="004D09B3"/>
    <w:rsid w:val="004D0B34"/>
    <w:rsid w:val="004D12C2"/>
    <w:rsid w:val="004D1682"/>
    <w:rsid w:val="004D17E0"/>
    <w:rsid w:val="004D1C5F"/>
    <w:rsid w:val="004D1DD4"/>
    <w:rsid w:val="004D1F07"/>
    <w:rsid w:val="004D220E"/>
    <w:rsid w:val="004D2250"/>
    <w:rsid w:val="004D2265"/>
    <w:rsid w:val="004D2427"/>
    <w:rsid w:val="004D299B"/>
    <w:rsid w:val="004D32DE"/>
    <w:rsid w:val="004D372F"/>
    <w:rsid w:val="004D40F4"/>
    <w:rsid w:val="004D4BF1"/>
    <w:rsid w:val="004D4EE4"/>
    <w:rsid w:val="004D551D"/>
    <w:rsid w:val="004D5F9F"/>
    <w:rsid w:val="004D6194"/>
    <w:rsid w:val="004D63F5"/>
    <w:rsid w:val="004D648D"/>
    <w:rsid w:val="004D6BD8"/>
    <w:rsid w:val="004D6C84"/>
    <w:rsid w:val="004D7B46"/>
    <w:rsid w:val="004D7B55"/>
    <w:rsid w:val="004E049B"/>
    <w:rsid w:val="004E04C1"/>
    <w:rsid w:val="004E103A"/>
    <w:rsid w:val="004E1FBF"/>
    <w:rsid w:val="004E2250"/>
    <w:rsid w:val="004E27E7"/>
    <w:rsid w:val="004E29B0"/>
    <w:rsid w:val="004E2DE9"/>
    <w:rsid w:val="004E2E08"/>
    <w:rsid w:val="004E317B"/>
    <w:rsid w:val="004E3500"/>
    <w:rsid w:val="004E3A49"/>
    <w:rsid w:val="004E3B2D"/>
    <w:rsid w:val="004E3C15"/>
    <w:rsid w:val="004E3E36"/>
    <w:rsid w:val="004E467B"/>
    <w:rsid w:val="004E49C4"/>
    <w:rsid w:val="004E5036"/>
    <w:rsid w:val="004E5740"/>
    <w:rsid w:val="004E62A6"/>
    <w:rsid w:val="004E6336"/>
    <w:rsid w:val="004E6947"/>
    <w:rsid w:val="004E6BB4"/>
    <w:rsid w:val="004E7138"/>
    <w:rsid w:val="004E7599"/>
    <w:rsid w:val="004E7685"/>
    <w:rsid w:val="004E7B01"/>
    <w:rsid w:val="004E7DDC"/>
    <w:rsid w:val="004F01F5"/>
    <w:rsid w:val="004F101C"/>
    <w:rsid w:val="004F1093"/>
    <w:rsid w:val="004F119C"/>
    <w:rsid w:val="004F1389"/>
    <w:rsid w:val="004F15D5"/>
    <w:rsid w:val="004F169D"/>
    <w:rsid w:val="004F16CE"/>
    <w:rsid w:val="004F19D4"/>
    <w:rsid w:val="004F1F0C"/>
    <w:rsid w:val="004F1F14"/>
    <w:rsid w:val="004F27FF"/>
    <w:rsid w:val="004F282A"/>
    <w:rsid w:val="004F2B6D"/>
    <w:rsid w:val="004F34B6"/>
    <w:rsid w:val="004F4596"/>
    <w:rsid w:val="004F4954"/>
    <w:rsid w:val="004F4A2C"/>
    <w:rsid w:val="004F4A6C"/>
    <w:rsid w:val="004F4CD2"/>
    <w:rsid w:val="004F4D51"/>
    <w:rsid w:val="004F4F1A"/>
    <w:rsid w:val="004F5A62"/>
    <w:rsid w:val="004F5E20"/>
    <w:rsid w:val="004F60E3"/>
    <w:rsid w:val="004F6161"/>
    <w:rsid w:val="004F6A34"/>
    <w:rsid w:val="004F6D38"/>
    <w:rsid w:val="004F7858"/>
    <w:rsid w:val="004F7A03"/>
    <w:rsid w:val="004F7DA1"/>
    <w:rsid w:val="0050044D"/>
    <w:rsid w:val="005004E4"/>
    <w:rsid w:val="0050073A"/>
    <w:rsid w:val="00501567"/>
    <w:rsid w:val="00501846"/>
    <w:rsid w:val="00501A7F"/>
    <w:rsid w:val="00501A87"/>
    <w:rsid w:val="00501BB3"/>
    <w:rsid w:val="00502197"/>
    <w:rsid w:val="005027E2"/>
    <w:rsid w:val="00502872"/>
    <w:rsid w:val="00502940"/>
    <w:rsid w:val="00502983"/>
    <w:rsid w:val="00502FD0"/>
    <w:rsid w:val="00503775"/>
    <w:rsid w:val="00503BF5"/>
    <w:rsid w:val="00503DDB"/>
    <w:rsid w:val="005041B3"/>
    <w:rsid w:val="005042AE"/>
    <w:rsid w:val="005046F6"/>
    <w:rsid w:val="00504712"/>
    <w:rsid w:val="005047BD"/>
    <w:rsid w:val="005048A1"/>
    <w:rsid w:val="0050588C"/>
    <w:rsid w:val="00505960"/>
    <w:rsid w:val="00505B58"/>
    <w:rsid w:val="00506E37"/>
    <w:rsid w:val="00506F5F"/>
    <w:rsid w:val="005074F8"/>
    <w:rsid w:val="00507A5D"/>
    <w:rsid w:val="00507CC2"/>
    <w:rsid w:val="005101DB"/>
    <w:rsid w:val="00510BEE"/>
    <w:rsid w:val="00510C0F"/>
    <w:rsid w:val="00511054"/>
    <w:rsid w:val="005111C8"/>
    <w:rsid w:val="0051189D"/>
    <w:rsid w:val="00511B4F"/>
    <w:rsid w:val="0051206F"/>
    <w:rsid w:val="00512C65"/>
    <w:rsid w:val="0051349F"/>
    <w:rsid w:val="00513835"/>
    <w:rsid w:val="00513AC5"/>
    <w:rsid w:val="005144C9"/>
    <w:rsid w:val="0051470E"/>
    <w:rsid w:val="00514AA9"/>
    <w:rsid w:val="00514BBD"/>
    <w:rsid w:val="00514D13"/>
    <w:rsid w:val="00514F41"/>
    <w:rsid w:val="00515052"/>
    <w:rsid w:val="005153A1"/>
    <w:rsid w:val="00515554"/>
    <w:rsid w:val="00515BC7"/>
    <w:rsid w:val="00515C26"/>
    <w:rsid w:val="00515E87"/>
    <w:rsid w:val="0051610D"/>
    <w:rsid w:val="00516169"/>
    <w:rsid w:val="00516346"/>
    <w:rsid w:val="00516D19"/>
    <w:rsid w:val="00516EB3"/>
    <w:rsid w:val="005174F4"/>
    <w:rsid w:val="00517B12"/>
    <w:rsid w:val="00517B24"/>
    <w:rsid w:val="00517BD7"/>
    <w:rsid w:val="00517E72"/>
    <w:rsid w:val="00517F05"/>
    <w:rsid w:val="00517FAD"/>
    <w:rsid w:val="005201A9"/>
    <w:rsid w:val="005205DF"/>
    <w:rsid w:val="00520698"/>
    <w:rsid w:val="00520AC1"/>
    <w:rsid w:val="00520B50"/>
    <w:rsid w:val="00520F57"/>
    <w:rsid w:val="00521190"/>
    <w:rsid w:val="005214C3"/>
    <w:rsid w:val="00521889"/>
    <w:rsid w:val="00521F63"/>
    <w:rsid w:val="0052209A"/>
    <w:rsid w:val="00522353"/>
    <w:rsid w:val="005223B7"/>
    <w:rsid w:val="005224E6"/>
    <w:rsid w:val="005237F1"/>
    <w:rsid w:val="00523D7D"/>
    <w:rsid w:val="00524008"/>
    <w:rsid w:val="005243EC"/>
    <w:rsid w:val="00525061"/>
    <w:rsid w:val="005253E3"/>
    <w:rsid w:val="005254EF"/>
    <w:rsid w:val="005258D8"/>
    <w:rsid w:val="00526752"/>
    <w:rsid w:val="00526AAF"/>
    <w:rsid w:val="00527035"/>
    <w:rsid w:val="00527311"/>
    <w:rsid w:val="0052751E"/>
    <w:rsid w:val="00527DD9"/>
    <w:rsid w:val="00530C9D"/>
    <w:rsid w:val="00531E26"/>
    <w:rsid w:val="005322B7"/>
    <w:rsid w:val="00532470"/>
    <w:rsid w:val="005326C0"/>
    <w:rsid w:val="00532726"/>
    <w:rsid w:val="0053298A"/>
    <w:rsid w:val="0053311A"/>
    <w:rsid w:val="0053348D"/>
    <w:rsid w:val="00533AEE"/>
    <w:rsid w:val="005341E8"/>
    <w:rsid w:val="005345A6"/>
    <w:rsid w:val="00534600"/>
    <w:rsid w:val="00534908"/>
    <w:rsid w:val="00534D57"/>
    <w:rsid w:val="005357A0"/>
    <w:rsid w:val="00536425"/>
    <w:rsid w:val="00536A1A"/>
    <w:rsid w:val="00536BA0"/>
    <w:rsid w:val="00536F72"/>
    <w:rsid w:val="00537B75"/>
    <w:rsid w:val="00540C0D"/>
    <w:rsid w:val="00540CA2"/>
    <w:rsid w:val="005410B0"/>
    <w:rsid w:val="005411AA"/>
    <w:rsid w:val="0054287B"/>
    <w:rsid w:val="00542E52"/>
    <w:rsid w:val="00543A46"/>
    <w:rsid w:val="005443FF"/>
    <w:rsid w:val="00544E51"/>
    <w:rsid w:val="005450FC"/>
    <w:rsid w:val="005451C0"/>
    <w:rsid w:val="0054540A"/>
    <w:rsid w:val="00545AAB"/>
    <w:rsid w:val="00545D5D"/>
    <w:rsid w:val="00545DFB"/>
    <w:rsid w:val="005468C8"/>
    <w:rsid w:val="005471D0"/>
    <w:rsid w:val="005473AC"/>
    <w:rsid w:val="00547527"/>
    <w:rsid w:val="005475D6"/>
    <w:rsid w:val="005476D6"/>
    <w:rsid w:val="00547B24"/>
    <w:rsid w:val="005503C2"/>
    <w:rsid w:val="00550F00"/>
    <w:rsid w:val="0055124F"/>
    <w:rsid w:val="005514D3"/>
    <w:rsid w:val="00551900"/>
    <w:rsid w:val="00551DCE"/>
    <w:rsid w:val="00552841"/>
    <w:rsid w:val="00552DD2"/>
    <w:rsid w:val="00553013"/>
    <w:rsid w:val="00553C01"/>
    <w:rsid w:val="00554409"/>
    <w:rsid w:val="0055499E"/>
    <w:rsid w:val="00554C66"/>
    <w:rsid w:val="00555002"/>
    <w:rsid w:val="0055517A"/>
    <w:rsid w:val="00555201"/>
    <w:rsid w:val="0055590C"/>
    <w:rsid w:val="00555DA7"/>
    <w:rsid w:val="00555DB7"/>
    <w:rsid w:val="0055615C"/>
    <w:rsid w:val="00556D7F"/>
    <w:rsid w:val="00556F55"/>
    <w:rsid w:val="00556F83"/>
    <w:rsid w:val="00556FDD"/>
    <w:rsid w:val="005575FC"/>
    <w:rsid w:val="00557821"/>
    <w:rsid w:val="0055786B"/>
    <w:rsid w:val="005578DC"/>
    <w:rsid w:val="00557D27"/>
    <w:rsid w:val="00557D29"/>
    <w:rsid w:val="00557DC9"/>
    <w:rsid w:val="005607DD"/>
    <w:rsid w:val="00560990"/>
    <w:rsid w:val="00560F24"/>
    <w:rsid w:val="00562077"/>
    <w:rsid w:val="005629D9"/>
    <w:rsid w:val="00563024"/>
    <w:rsid w:val="005637FE"/>
    <w:rsid w:val="0056381A"/>
    <w:rsid w:val="005641F4"/>
    <w:rsid w:val="00564245"/>
    <w:rsid w:val="005643FB"/>
    <w:rsid w:val="00564997"/>
    <w:rsid w:val="00565129"/>
    <w:rsid w:val="0056698D"/>
    <w:rsid w:val="00566A3F"/>
    <w:rsid w:val="00566C6D"/>
    <w:rsid w:val="00567445"/>
    <w:rsid w:val="00567D7B"/>
    <w:rsid w:val="00570092"/>
    <w:rsid w:val="005701D4"/>
    <w:rsid w:val="00570A23"/>
    <w:rsid w:val="00570CC1"/>
    <w:rsid w:val="00571574"/>
    <w:rsid w:val="00571A32"/>
    <w:rsid w:val="00571AD5"/>
    <w:rsid w:val="00571DC5"/>
    <w:rsid w:val="00571F1C"/>
    <w:rsid w:val="00572452"/>
    <w:rsid w:val="005727AB"/>
    <w:rsid w:val="00572839"/>
    <w:rsid w:val="00573331"/>
    <w:rsid w:val="00573E46"/>
    <w:rsid w:val="0057417A"/>
    <w:rsid w:val="005742A3"/>
    <w:rsid w:val="0057448F"/>
    <w:rsid w:val="005745B8"/>
    <w:rsid w:val="005746DC"/>
    <w:rsid w:val="005747C5"/>
    <w:rsid w:val="0057498C"/>
    <w:rsid w:val="00574F61"/>
    <w:rsid w:val="0057531F"/>
    <w:rsid w:val="00575607"/>
    <w:rsid w:val="00575624"/>
    <w:rsid w:val="00575865"/>
    <w:rsid w:val="00575CFE"/>
    <w:rsid w:val="00576006"/>
    <w:rsid w:val="00576142"/>
    <w:rsid w:val="005764E9"/>
    <w:rsid w:val="00576703"/>
    <w:rsid w:val="0057691B"/>
    <w:rsid w:val="00576957"/>
    <w:rsid w:val="0057698B"/>
    <w:rsid w:val="00576B0F"/>
    <w:rsid w:val="00576BCB"/>
    <w:rsid w:val="0057740B"/>
    <w:rsid w:val="0057748E"/>
    <w:rsid w:val="00577E24"/>
    <w:rsid w:val="00577FB3"/>
    <w:rsid w:val="0058013F"/>
    <w:rsid w:val="005802A8"/>
    <w:rsid w:val="00581152"/>
    <w:rsid w:val="00581322"/>
    <w:rsid w:val="005816B9"/>
    <w:rsid w:val="00581821"/>
    <w:rsid w:val="00581A40"/>
    <w:rsid w:val="00581A5D"/>
    <w:rsid w:val="00581E0E"/>
    <w:rsid w:val="005822D0"/>
    <w:rsid w:val="0058288C"/>
    <w:rsid w:val="00582FD0"/>
    <w:rsid w:val="005831AE"/>
    <w:rsid w:val="005833FB"/>
    <w:rsid w:val="005834B7"/>
    <w:rsid w:val="00583A05"/>
    <w:rsid w:val="00583B77"/>
    <w:rsid w:val="00583EE8"/>
    <w:rsid w:val="00584354"/>
    <w:rsid w:val="00584D47"/>
    <w:rsid w:val="0058581B"/>
    <w:rsid w:val="00585C66"/>
    <w:rsid w:val="00586C46"/>
    <w:rsid w:val="00587F74"/>
    <w:rsid w:val="00591B98"/>
    <w:rsid w:val="00591D20"/>
    <w:rsid w:val="00592300"/>
    <w:rsid w:val="005924DD"/>
    <w:rsid w:val="00592F66"/>
    <w:rsid w:val="00592FD9"/>
    <w:rsid w:val="0059325B"/>
    <w:rsid w:val="005932A0"/>
    <w:rsid w:val="00593B18"/>
    <w:rsid w:val="00593DCF"/>
    <w:rsid w:val="00593EF8"/>
    <w:rsid w:val="00594077"/>
    <w:rsid w:val="00594483"/>
    <w:rsid w:val="00595282"/>
    <w:rsid w:val="00595C10"/>
    <w:rsid w:val="005960A6"/>
    <w:rsid w:val="00596511"/>
    <w:rsid w:val="005970B0"/>
    <w:rsid w:val="00597653"/>
    <w:rsid w:val="005978DC"/>
    <w:rsid w:val="005A0AE6"/>
    <w:rsid w:val="005A0C73"/>
    <w:rsid w:val="005A0CE8"/>
    <w:rsid w:val="005A17F5"/>
    <w:rsid w:val="005A1978"/>
    <w:rsid w:val="005A1CAB"/>
    <w:rsid w:val="005A1EE1"/>
    <w:rsid w:val="005A2A0F"/>
    <w:rsid w:val="005A2CAD"/>
    <w:rsid w:val="005A2CF1"/>
    <w:rsid w:val="005A2DC0"/>
    <w:rsid w:val="005A2F89"/>
    <w:rsid w:val="005A3243"/>
    <w:rsid w:val="005A34A8"/>
    <w:rsid w:val="005A353F"/>
    <w:rsid w:val="005A35C5"/>
    <w:rsid w:val="005A36AE"/>
    <w:rsid w:val="005A3E06"/>
    <w:rsid w:val="005A3E76"/>
    <w:rsid w:val="005A422B"/>
    <w:rsid w:val="005A43F0"/>
    <w:rsid w:val="005A4834"/>
    <w:rsid w:val="005A4A6A"/>
    <w:rsid w:val="005A50B3"/>
    <w:rsid w:val="005A5D2C"/>
    <w:rsid w:val="005A6503"/>
    <w:rsid w:val="005A663C"/>
    <w:rsid w:val="005A6FD4"/>
    <w:rsid w:val="005A7161"/>
    <w:rsid w:val="005A730E"/>
    <w:rsid w:val="005A78E1"/>
    <w:rsid w:val="005B0B96"/>
    <w:rsid w:val="005B1620"/>
    <w:rsid w:val="005B180F"/>
    <w:rsid w:val="005B2C1A"/>
    <w:rsid w:val="005B2C29"/>
    <w:rsid w:val="005B2FC0"/>
    <w:rsid w:val="005B30B1"/>
    <w:rsid w:val="005B41A3"/>
    <w:rsid w:val="005B42D9"/>
    <w:rsid w:val="005B48AE"/>
    <w:rsid w:val="005B48BD"/>
    <w:rsid w:val="005B48D4"/>
    <w:rsid w:val="005B4AD9"/>
    <w:rsid w:val="005B4DB1"/>
    <w:rsid w:val="005B4EEC"/>
    <w:rsid w:val="005B533F"/>
    <w:rsid w:val="005B5AAE"/>
    <w:rsid w:val="005B5E56"/>
    <w:rsid w:val="005B627A"/>
    <w:rsid w:val="005B63E3"/>
    <w:rsid w:val="005B6504"/>
    <w:rsid w:val="005B68C8"/>
    <w:rsid w:val="005B6A20"/>
    <w:rsid w:val="005B6E7D"/>
    <w:rsid w:val="005B6EAC"/>
    <w:rsid w:val="005B7435"/>
    <w:rsid w:val="005B7935"/>
    <w:rsid w:val="005C00E0"/>
    <w:rsid w:val="005C0129"/>
    <w:rsid w:val="005C0941"/>
    <w:rsid w:val="005C138B"/>
    <w:rsid w:val="005C1B3C"/>
    <w:rsid w:val="005C22EE"/>
    <w:rsid w:val="005C288E"/>
    <w:rsid w:val="005C2D81"/>
    <w:rsid w:val="005C2E14"/>
    <w:rsid w:val="005C2F96"/>
    <w:rsid w:val="005C38D2"/>
    <w:rsid w:val="005C3E0F"/>
    <w:rsid w:val="005C42F5"/>
    <w:rsid w:val="005C532C"/>
    <w:rsid w:val="005C5352"/>
    <w:rsid w:val="005C5888"/>
    <w:rsid w:val="005C5EE4"/>
    <w:rsid w:val="005C60AA"/>
    <w:rsid w:val="005C6752"/>
    <w:rsid w:val="005C6B09"/>
    <w:rsid w:val="005C6B93"/>
    <w:rsid w:val="005C6CCC"/>
    <w:rsid w:val="005C725A"/>
    <w:rsid w:val="005C7467"/>
    <w:rsid w:val="005C7845"/>
    <w:rsid w:val="005C795B"/>
    <w:rsid w:val="005D04B4"/>
    <w:rsid w:val="005D05DC"/>
    <w:rsid w:val="005D130A"/>
    <w:rsid w:val="005D1624"/>
    <w:rsid w:val="005D184C"/>
    <w:rsid w:val="005D1CF6"/>
    <w:rsid w:val="005D2534"/>
    <w:rsid w:val="005D29C4"/>
    <w:rsid w:val="005D2A9D"/>
    <w:rsid w:val="005D2BD9"/>
    <w:rsid w:val="005D3384"/>
    <w:rsid w:val="005D33FC"/>
    <w:rsid w:val="005D35BE"/>
    <w:rsid w:val="005D3669"/>
    <w:rsid w:val="005D3E1D"/>
    <w:rsid w:val="005D4690"/>
    <w:rsid w:val="005D51A9"/>
    <w:rsid w:val="005D6547"/>
    <w:rsid w:val="005D6618"/>
    <w:rsid w:val="005D6F07"/>
    <w:rsid w:val="005D7197"/>
    <w:rsid w:val="005D7ACE"/>
    <w:rsid w:val="005E02CA"/>
    <w:rsid w:val="005E032C"/>
    <w:rsid w:val="005E049B"/>
    <w:rsid w:val="005E0675"/>
    <w:rsid w:val="005E09FC"/>
    <w:rsid w:val="005E10F1"/>
    <w:rsid w:val="005E11B0"/>
    <w:rsid w:val="005E1383"/>
    <w:rsid w:val="005E1BEC"/>
    <w:rsid w:val="005E22D0"/>
    <w:rsid w:val="005E2913"/>
    <w:rsid w:val="005E2A28"/>
    <w:rsid w:val="005E2ED8"/>
    <w:rsid w:val="005E36DB"/>
    <w:rsid w:val="005E3A08"/>
    <w:rsid w:val="005E3DCC"/>
    <w:rsid w:val="005E41A0"/>
    <w:rsid w:val="005E4D49"/>
    <w:rsid w:val="005E56F7"/>
    <w:rsid w:val="005E5BDA"/>
    <w:rsid w:val="005E5DF9"/>
    <w:rsid w:val="005E601B"/>
    <w:rsid w:val="005E6C8A"/>
    <w:rsid w:val="005E6D3C"/>
    <w:rsid w:val="005E6D40"/>
    <w:rsid w:val="005E6ECB"/>
    <w:rsid w:val="005E702B"/>
    <w:rsid w:val="005E7288"/>
    <w:rsid w:val="005E746F"/>
    <w:rsid w:val="005E763C"/>
    <w:rsid w:val="005F02D7"/>
    <w:rsid w:val="005F0DED"/>
    <w:rsid w:val="005F118F"/>
    <w:rsid w:val="005F1427"/>
    <w:rsid w:val="005F2063"/>
    <w:rsid w:val="005F26C5"/>
    <w:rsid w:val="005F2B9F"/>
    <w:rsid w:val="005F3533"/>
    <w:rsid w:val="005F3575"/>
    <w:rsid w:val="005F3A4A"/>
    <w:rsid w:val="005F3CCC"/>
    <w:rsid w:val="005F3D52"/>
    <w:rsid w:val="005F3F15"/>
    <w:rsid w:val="005F4036"/>
    <w:rsid w:val="005F4281"/>
    <w:rsid w:val="005F484C"/>
    <w:rsid w:val="005F49F9"/>
    <w:rsid w:val="005F4AD1"/>
    <w:rsid w:val="005F4B73"/>
    <w:rsid w:val="005F4BBC"/>
    <w:rsid w:val="005F4D5E"/>
    <w:rsid w:val="005F54D5"/>
    <w:rsid w:val="005F688D"/>
    <w:rsid w:val="005F6EE9"/>
    <w:rsid w:val="005F700C"/>
    <w:rsid w:val="005F7311"/>
    <w:rsid w:val="005F7613"/>
    <w:rsid w:val="005F77AD"/>
    <w:rsid w:val="005F7BC0"/>
    <w:rsid w:val="005F7DBE"/>
    <w:rsid w:val="00600202"/>
    <w:rsid w:val="006008C7"/>
    <w:rsid w:val="0060096C"/>
    <w:rsid w:val="00600D52"/>
    <w:rsid w:val="00600DAC"/>
    <w:rsid w:val="00601111"/>
    <w:rsid w:val="00601674"/>
    <w:rsid w:val="006018BA"/>
    <w:rsid w:val="00601B03"/>
    <w:rsid w:val="00601BB3"/>
    <w:rsid w:val="00601D16"/>
    <w:rsid w:val="00602810"/>
    <w:rsid w:val="0060305C"/>
    <w:rsid w:val="006032DE"/>
    <w:rsid w:val="006035C7"/>
    <w:rsid w:val="006037BF"/>
    <w:rsid w:val="0060382E"/>
    <w:rsid w:val="00603867"/>
    <w:rsid w:val="0060414E"/>
    <w:rsid w:val="00604B3C"/>
    <w:rsid w:val="00605CD1"/>
    <w:rsid w:val="00605EDD"/>
    <w:rsid w:val="00606C40"/>
    <w:rsid w:val="00607888"/>
    <w:rsid w:val="00610E7B"/>
    <w:rsid w:val="006116C3"/>
    <w:rsid w:val="00611891"/>
    <w:rsid w:val="00612244"/>
    <w:rsid w:val="006123C8"/>
    <w:rsid w:val="00612426"/>
    <w:rsid w:val="00612C39"/>
    <w:rsid w:val="0061308C"/>
    <w:rsid w:val="0061326F"/>
    <w:rsid w:val="006139F4"/>
    <w:rsid w:val="00613CE0"/>
    <w:rsid w:val="0061457A"/>
    <w:rsid w:val="00614ADA"/>
    <w:rsid w:val="0061564A"/>
    <w:rsid w:val="0061592C"/>
    <w:rsid w:val="00615C17"/>
    <w:rsid w:val="006165F8"/>
    <w:rsid w:val="0061696D"/>
    <w:rsid w:val="006170B0"/>
    <w:rsid w:val="00617518"/>
    <w:rsid w:val="0062028B"/>
    <w:rsid w:val="0062058E"/>
    <w:rsid w:val="00620875"/>
    <w:rsid w:val="00620A97"/>
    <w:rsid w:val="00620AFE"/>
    <w:rsid w:val="00620EBB"/>
    <w:rsid w:val="0062102C"/>
    <w:rsid w:val="006210DE"/>
    <w:rsid w:val="0062141D"/>
    <w:rsid w:val="006215A8"/>
    <w:rsid w:val="00621855"/>
    <w:rsid w:val="0062193A"/>
    <w:rsid w:val="006219D0"/>
    <w:rsid w:val="00622207"/>
    <w:rsid w:val="00622231"/>
    <w:rsid w:val="00622700"/>
    <w:rsid w:val="00623AB6"/>
    <w:rsid w:val="00623F64"/>
    <w:rsid w:val="006240BA"/>
    <w:rsid w:val="0062479B"/>
    <w:rsid w:val="00624840"/>
    <w:rsid w:val="00625748"/>
    <w:rsid w:val="006257D2"/>
    <w:rsid w:val="00625CFD"/>
    <w:rsid w:val="00626C8E"/>
    <w:rsid w:val="00626DB2"/>
    <w:rsid w:val="0062792C"/>
    <w:rsid w:val="00627BCC"/>
    <w:rsid w:val="006300D0"/>
    <w:rsid w:val="0063056E"/>
    <w:rsid w:val="00630BFE"/>
    <w:rsid w:val="00631650"/>
    <w:rsid w:val="006316E9"/>
    <w:rsid w:val="0063185D"/>
    <w:rsid w:val="00631AFF"/>
    <w:rsid w:val="00631E05"/>
    <w:rsid w:val="00632FDF"/>
    <w:rsid w:val="0063373D"/>
    <w:rsid w:val="00633820"/>
    <w:rsid w:val="00633A73"/>
    <w:rsid w:val="00633B67"/>
    <w:rsid w:val="00633F13"/>
    <w:rsid w:val="00634253"/>
    <w:rsid w:val="006350A2"/>
    <w:rsid w:val="00635133"/>
    <w:rsid w:val="006352CC"/>
    <w:rsid w:val="00635812"/>
    <w:rsid w:val="00635A0D"/>
    <w:rsid w:val="006368F9"/>
    <w:rsid w:val="0063694B"/>
    <w:rsid w:val="00636AA2"/>
    <w:rsid w:val="0063715E"/>
    <w:rsid w:val="00637284"/>
    <w:rsid w:val="00637FCD"/>
    <w:rsid w:val="006404B2"/>
    <w:rsid w:val="00640540"/>
    <w:rsid w:val="00640BBF"/>
    <w:rsid w:val="0064135E"/>
    <w:rsid w:val="00641675"/>
    <w:rsid w:val="00641EF0"/>
    <w:rsid w:val="0064216A"/>
    <w:rsid w:val="00642932"/>
    <w:rsid w:val="006439EB"/>
    <w:rsid w:val="00644116"/>
    <w:rsid w:val="00644BA3"/>
    <w:rsid w:val="00644EFB"/>
    <w:rsid w:val="006453DB"/>
    <w:rsid w:val="006455CB"/>
    <w:rsid w:val="00645943"/>
    <w:rsid w:val="00645FFF"/>
    <w:rsid w:val="00646226"/>
    <w:rsid w:val="00646496"/>
    <w:rsid w:val="006464D3"/>
    <w:rsid w:val="006465E8"/>
    <w:rsid w:val="00646CA3"/>
    <w:rsid w:val="006476AF"/>
    <w:rsid w:val="00650B93"/>
    <w:rsid w:val="00651463"/>
    <w:rsid w:val="00651712"/>
    <w:rsid w:val="0065199A"/>
    <w:rsid w:val="00652C91"/>
    <w:rsid w:val="00652D8A"/>
    <w:rsid w:val="0065369D"/>
    <w:rsid w:val="00653703"/>
    <w:rsid w:val="00653711"/>
    <w:rsid w:val="00653778"/>
    <w:rsid w:val="00653ED6"/>
    <w:rsid w:val="00654E77"/>
    <w:rsid w:val="0065502C"/>
    <w:rsid w:val="0065526B"/>
    <w:rsid w:val="006558AF"/>
    <w:rsid w:val="00655C75"/>
    <w:rsid w:val="006561E1"/>
    <w:rsid w:val="00656768"/>
    <w:rsid w:val="00656DCC"/>
    <w:rsid w:val="00657570"/>
    <w:rsid w:val="0065788E"/>
    <w:rsid w:val="00657A1B"/>
    <w:rsid w:val="00657B26"/>
    <w:rsid w:val="00657B9D"/>
    <w:rsid w:val="00660259"/>
    <w:rsid w:val="00660A63"/>
    <w:rsid w:val="00660FEF"/>
    <w:rsid w:val="0066158D"/>
    <w:rsid w:val="00661963"/>
    <w:rsid w:val="006619D4"/>
    <w:rsid w:val="00661D27"/>
    <w:rsid w:val="006623F2"/>
    <w:rsid w:val="006638CB"/>
    <w:rsid w:val="006639EE"/>
    <w:rsid w:val="00663A07"/>
    <w:rsid w:val="00663C12"/>
    <w:rsid w:val="006645DC"/>
    <w:rsid w:val="00664831"/>
    <w:rsid w:val="00664C79"/>
    <w:rsid w:val="006650AD"/>
    <w:rsid w:val="006650D3"/>
    <w:rsid w:val="00665852"/>
    <w:rsid w:val="00665865"/>
    <w:rsid w:val="0066589D"/>
    <w:rsid w:val="00665E2A"/>
    <w:rsid w:val="00666526"/>
    <w:rsid w:val="0066695F"/>
    <w:rsid w:val="0066767E"/>
    <w:rsid w:val="00667B0B"/>
    <w:rsid w:val="0067066E"/>
    <w:rsid w:val="00670A4E"/>
    <w:rsid w:val="00670C63"/>
    <w:rsid w:val="0067132F"/>
    <w:rsid w:val="00671EF9"/>
    <w:rsid w:val="006726F9"/>
    <w:rsid w:val="00672797"/>
    <w:rsid w:val="00672D20"/>
    <w:rsid w:val="006731DC"/>
    <w:rsid w:val="00673211"/>
    <w:rsid w:val="006734BE"/>
    <w:rsid w:val="00674591"/>
    <w:rsid w:val="00674625"/>
    <w:rsid w:val="00674ED4"/>
    <w:rsid w:val="00675252"/>
    <w:rsid w:val="00675F82"/>
    <w:rsid w:val="0067603C"/>
    <w:rsid w:val="00676107"/>
    <w:rsid w:val="0067634E"/>
    <w:rsid w:val="006778F5"/>
    <w:rsid w:val="0067795C"/>
    <w:rsid w:val="00677C2D"/>
    <w:rsid w:val="00680D15"/>
    <w:rsid w:val="00680F39"/>
    <w:rsid w:val="00681543"/>
    <w:rsid w:val="006826E4"/>
    <w:rsid w:val="006827B3"/>
    <w:rsid w:val="00682849"/>
    <w:rsid w:val="00682CF7"/>
    <w:rsid w:val="00682E5C"/>
    <w:rsid w:val="0068419C"/>
    <w:rsid w:val="00684D41"/>
    <w:rsid w:val="00685305"/>
    <w:rsid w:val="00685CF8"/>
    <w:rsid w:val="006864C0"/>
    <w:rsid w:val="00687127"/>
    <w:rsid w:val="00687625"/>
    <w:rsid w:val="00687912"/>
    <w:rsid w:val="00687EA0"/>
    <w:rsid w:val="00690A81"/>
    <w:rsid w:val="00692155"/>
    <w:rsid w:val="0069241D"/>
    <w:rsid w:val="00692709"/>
    <w:rsid w:val="0069281A"/>
    <w:rsid w:val="00692A6B"/>
    <w:rsid w:val="00692B51"/>
    <w:rsid w:val="00692D0F"/>
    <w:rsid w:val="00693298"/>
    <w:rsid w:val="0069342C"/>
    <w:rsid w:val="00693478"/>
    <w:rsid w:val="00694166"/>
    <w:rsid w:val="006949E6"/>
    <w:rsid w:val="00694AE1"/>
    <w:rsid w:val="00694AE6"/>
    <w:rsid w:val="00694D6D"/>
    <w:rsid w:val="00694E3F"/>
    <w:rsid w:val="00695E0C"/>
    <w:rsid w:val="0069643E"/>
    <w:rsid w:val="00696E19"/>
    <w:rsid w:val="00696F8D"/>
    <w:rsid w:val="006972F0"/>
    <w:rsid w:val="006A07B5"/>
    <w:rsid w:val="006A07C0"/>
    <w:rsid w:val="006A1353"/>
    <w:rsid w:val="006A16EA"/>
    <w:rsid w:val="006A2280"/>
    <w:rsid w:val="006A233D"/>
    <w:rsid w:val="006A25E0"/>
    <w:rsid w:val="006A26D3"/>
    <w:rsid w:val="006A2A9F"/>
    <w:rsid w:val="006A2DBC"/>
    <w:rsid w:val="006A3278"/>
    <w:rsid w:val="006A35B7"/>
    <w:rsid w:val="006A3650"/>
    <w:rsid w:val="006A383E"/>
    <w:rsid w:val="006A38BD"/>
    <w:rsid w:val="006A3EAE"/>
    <w:rsid w:val="006A4F0B"/>
    <w:rsid w:val="006A5650"/>
    <w:rsid w:val="006A5C2B"/>
    <w:rsid w:val="006A688B"/>
    <w:rsid w:val="006A6AAB"/>
    <w:rsid w:val="006A6AB5"/>
    <w:rsid w:val="006A6CAC"/>
    <w:rsid w:val="006A6DD2"/>
    <w:rsid w:val="006A7153"/>
    <w:rsid w:val="006A71CC"/>
    <w:rsid w:val="006A74B4"/>
    <w:rsid w:val="006A74D2"/>
    <w:rsid w:val="006A7AAB"/>
    <w:rsid w:val="006A7E4E"/>
    <w:rsid w:val="006B00A1"/>
    <w:rsid w:val="006B0374"/>
    <w:rsid w:val="006B0456"/>
    <w:rsid w:val="006B0963"/>
    <w:rsid w:val="006B0AC4"/>
    <w:rsid w:val="006B0C8D"/>
    <w:rsid w:val="006B0F0B"/>
    <w:rsid w:val="006B15D8"/>
    <w:rsid w:val="006B191A"/>
    <w:rsid w:val="006B222D"/>
    <w:rsid w:val="006B2EA8"/>
    <w:rsid w:val="006B2F77"/>
    <w:rsid w:val="006B309F"/>
    <w:rsid w:val="006B3199"/>
    <w:rsid w:val="006B3308"/>
    <w:rsid w:val="006B3355"/>
    <w:rsid w:val="006B35DE"/>
    <w:rsid w:val="006B3A63"/>
    <w:rsid w:val="006B44DA"/>
    <w:rsid w:val="006B4E62"/>
    <w:rsid w:val="006B5348"/>
    <w:rsid w:val="006B5725"/>
    <w:rsid w:val="006B6DED"/>
    <w:rsid w:val="006B6F82"/>
    <w:rsid w:val="006B709D"/>
    <w:rsid w:val="006B7260"/>
    <w:rsid w:val="006C0000"/>
    <w:rsid w:val="006C0192"/>
    <w:rsid w:val="006C056A"/>
    <w:rsid w:val="006C0E31"/>
    <w:rsid w:val="006C0F1E"/>
    <w:rsid w:val="006C0F9E"/>
    <w:rsid w:val="006C0F9F"/>
    <w:rsid w:val="006C193A"/>
    <w:rsid w:val="006C1A43"/>
    <w:rsid w:val="006C398E"/>
    <w:rsid w:val="006C3ECF"/>
    <w:rsid w:val="006C4275"/>
    <w:rsid w:val="006C467D"/>
    <w:rsid w:val="006C4A6D"/>
    <w:rsid w:val="006C545B"/>
    <w:rsid w:val="006C5FE1"/>
    <w:rsid w:val="006C60EB"/>
    <w:rsid w:val="006C6FE7"/>
    <w:rsid w:val="006C712F"/>
    <w:rsid w:val="006C7286"/>
    <w:rsid w:val="006C7488"/>
    <w:rsid w:val="006C7931"/>
    <w:rsid w:val="006C7975"/>
    <w:rsid w:val="006C7D8D"/>
    <w:rsid w:val="006C7EC5"/>
    <w:rsid w:val="006C7FB3"/>
    <w:rsid w:val="006D0020"/>
    <w:rsid w:val="006D0415"/>
    <w:rsid w:val="006D07BF"/>
    <w:rsid w:val="006D0D37"/>
    <w:rsid w:val="006D0F8E"/>
    <w:rsid w:val="006D13C4"/>
    <w:rsid w:val="006D19C1"/>
    <w:rsid w:val="006D1E66"/>
    <w:rsid w:val="006D20A9"/>
    <w:rsid w:val="006D2303"/>
    <w:rsid w:val="006D2705"/>
    <w:rsid w:val="006D2E3E"/>
    <w:rsid w:val="006D2EF9"/>
    <w:rsid w:val="006D35D7"/>
    <w:rsid w:val="006D42B3"/>
    <w:rsid w:val="006D479F"/>
    <w:rsid w:val="006D4B91"/>
    <w:rsid w:val="006D4C70"/>
    <w:rsid w:val="006D5238"/>
    <w:rsid w:val="006D54B8"/>
    <w:rsid w:val="006D55D0"/>
    <w:rsid w:val="006D5866"/>
    <w:rsid w:val="006D595E"/>
    <w:rsid w:val="006D5CB6"/>
    <w:rsid w:val="006D5D2A"/>
    <w:rsid w:val="006D6664"/>
    <w:rsid w:val="006D6805"/>
    <w:rsid w:val="006D6903"/>
    <w:rsid w:val="006D7205"/>
    <w:rsid w:val="006D776E"/>
    <w:rsid w:val="006D7DDE"/>
    <w:rsid w:val="006E03D3"/>
    <w:rsid w:val="006E077E"/>
    <w:rsid w:val="006E093E"/>
    <w:rsid w:val="006E169F"/>
    <w:rsid w:val="006E1AD9"/>
    <w:rsid w:val="006E1DBD"/>
    <w:rsid w:val="006E1DF5"/>
    <w:rsid w:val="006E347E"/>
    <w:rsid w:val="006E3672"/>
    <w:rsid w:val="006E3911"/>
    <w:rsid w:val="006E3C21"/>
    <w:rsid w:val="006E41A5"/>
    <w:rsid w:val="006E43CB"/>
    <w:rsid w:val="006E44A0"/>
    <w:rsid w:val="006E4EB9"/>
    <w:rsid w:val="006E5182"/>
    <w:rsid w:val="006E52F0"/>
    <w:rsid w:val="006E5418"/>
    <w:rsid w:val="006E5450"/>
    <w:rsid w:val="006E5F2A"/>
    <w:rsid w:val="006E5FB7"/>
    <w:rsid w:val="006E618A"/>
    <w:rsid w:val="006E62BA"/>
    <w:rsid w:val="006E65AB"/>
    <w:rsid w:val="006E67FF"/>
    <w:rsid w:val="006E6B18"/>
    <w:rsid w:val="006E6B3D"/>
    <w:rsid w:val="006E6D81"/>
    <w:rsid w:val="006F0B25"/>
    <w:rsid w:val="006F11A6"/>
    <w:rsid w:val="006F188A"/>
    <w:rsid w:val="006F1B26"/>
    <w:rsid w:val="006F1F28"/>
    <w:rsid w:val="006F2019"/>
    <w:rsid w:val="006F2A1C"/>
    <w:rsid w:val="006F2AAA"/>
    <w:rsid w:val="006F2B2C"/>
    <w:rsid w:val="006F2BE5"/>
    <w:rsid w:val="006F3205"/>
    <w:rsid w:val="006F3DC3"/>
    <w:rsid w:val="006F3F3B"/>
    <w:rsid w:val="006F40BE"/>
    <w:rsid w:val="006F4D3C"/>
    <w:rsid w:val="006F5506"/>
    <w:rsid w:val="006F5A58"/>
    <w:rsid w:val="006F5B2A"/>
    <w:rsid w:val="006F5E7B"/>
    <w:rsid w:val="006F6439"/>
    <w:rsid w:val="006F6EC5"/>
    <w:rsid w:val="006F716D"/>
    <w:rsid w:val="006F7778"/>
    <w:rsid w:val="007005B3"/>
    <w:rsid w:val="00700624"/>
    <w:rsid w:val="0070115C"/>
    <w:rsid w:val="007013B0"/>
    <w:rsid w:val="00702089"/>
    <w:rsid w:val="007028ED"/>
    <w:rsid w:val="00703043"/>
    <w:rsid w:val="00703176"/>
    <w:rsid w:val="00703329"/>
    <w:rsid w:val="007036A6"/>
    <w:rsid w:val="0070387B"/>
    <w:rsid w:val="00704126"/>
    <w:rsid w:val="007043CE"/>
    <w:rsid w:val="00704644"/>
    <w:rsid w:val="007055B3"/>
    <w:rsid w:val="00705AC5"/>
    <w:rsid w:val="00706345"/>
    <w:rsid w:val="00706392"/>
    <w:rsid w:val="00706C5C"/>
    <w:rsid w:val="007070ED"/>
    <w:rsid w:val="0070775C"/>
    <w:rsid w:val="00707BE4"/>
    <w:rsid w:val="007100C8"/>
    <w:rsid w:val="007121C0"/>
    <w:rsid w:val="00712ADD"/>
    <w:rsid w:val="00712BF7"/>
    <w:rsid w:val="00712C67"/>
    <w:rsid w:val="00712DE6"/>
    <w:rsid w:val="00712F60"/>
    <w:rsid w:val="00712FEB"/>
    <w:rsid w:val="0071301E"/>
    <w:rsid w:val="007137C0"/>
    <w:rsid w:val="00713BF8"/>
    <w:rsid w:val="007142E6"/>
    <w:rsid w:val="0071454C"/>
    <w:rsid w:val="00714C1B"/>
    <w:rsid w:val="00714CF6"/>
    <w:rsid w:val="00715457"/>
    <w:rsid w:val="00715761"/>
    <w:rsid w:val="00716044"/>
    <w:rsid w:val="0071608E"/>
    <w:rsid w:val="007161F9"/>
    <w:rsid w:val="00716712"/>
    <w:rsid w:val="00716986"/>
    <w:rsid w:val="00716A4F"/>
    <w:rsid w:val="00716F9B"/>
    <w:rsid w:val="00720349"/>
    <w:rsid w:val="007213D3"/>
    <w:rsid w:val="00721564"/>
    <w:rsid w:val="0072212C"/>
    <w:rsid w:val="00722172"/>
    <w:rsid w:val="007225AA"/>
    <w:rsid w:val="00722904"/>
    <w:rsid w:val="0072340B"/>
    <w:rsid w:val="007234E9"/>
    <w:rsid w:val="00723668"/>
    <w:rsid w:val="00723FF0"/>
    <w:rsid w:val="0072453B"/>
    <w:rsid w:val="00724614"/>
    <w:rsid w:val="007248B3"/>
    <w:rsid w:val="00724A78"/>
    <w:rsid w:val="00724B9C"/>
    <w:rsid w:val="00726BF4"/>
    <w:rsid w:val="007274E7"/>
    <w:rsid w:val="0072758A"/>
    <w:rsid w:val="00727836"/>
    <w:rsid w:val="007278AA"/>
    <w:rsid w:val="00727CF7"/>
    <w:rsid w:val="00730842"/>
    <w:rsid w:val="00730E23"/>
    <w:rsid w:val="00730F5A"/>
    <w:rsid w:val="00731937"/>
    <w:rsid w:val="00731C87"/>
    <w:rsid w:val="00732337"/>
    <w:rsid w:val="007324AA"/>
    <w:rsid w:val="00732C21"/>
    <w:rsid w:val="00732E03"/>
    <w:rsid w:val="00732E32"/>
    <w:rsid w:val="0073330B"/>
    <w:rsid w:val="00733326"/>
    <w:rsid w:val="0073346C"/>
    <w:rsid w:val="00733481"/>
    <w:rsid w:val="00733C78"/>
    <w:rsid w:val="00734561"/>
    <w:rsid w:val="00734751"/>
    <w:rsid w:val="0073503B"/>
    <w:rsid w:val="0073513C"/>
    <w:rsid w:val="00735659"/>
    <w:rsid w:val="00735683"/>
    <w:rsid w:val="00736A06"/>
    <w:rsid w:val="00736ABC"/>
    <w:rsid w:val="00736BDE"/>
    <w:rsid w:val="00737073"/>
    <w:rsid w:val="00737414"/>
    <w:rsid w:val="007401C7"/>
    <w:rsid w:val="00740372"/>
    <w:rsid w:val="00740666"/>
    <w:rsid w:val="00740834"/>
    <w:rsid w:val="00740D18"/>
    <w:rsid w:val="00741054"/>
    <w:rsid w:val="00741427"/>
    <w:rsid w:val="00741632"/>
    <w:rsid w:val="007428CA"/>
    <w:rsid w:val="00742D57"/>
    <w:rsid w:val="00742EAF"/>
    <w:rsid w:val="00743626"/>
    <w:rsid w:val="007436DA"/>
    <w:rsid w:val="00743AFE"/>
    <w:rsid w:val="00743B80"/>
    <w:rsid w:val="0074445E"/>
    <w:rsid w:val="0074483E"/>
    <w:rsid w:val="0074564C"/>
    <w:rsid w:val="0074602A"/>
    <w:rsid w:val="007465D4"/>
    <w:rsid w:val="00746C07"/>
    <w:rsid w:val="007471BD"/>
    <w:rsid w:val="00747554"/>
    <w:rsid w:val="007476A5"/>
    <w:rsid w:val="00747BDD"/>
    <w:rsid w:val="007502F1"/>
    <w:rsid w:val="00750CCF"/>
    <w:rsid w:val="00751A2C"/>
    <w:rsid w:val="00751E9A"/>
    <w:rsid w:val="00751ED9"/>
    <w:rsid w:val="00751F54"/>
    <w:rsid w:val="007520CE"/>
    <w:rsid w:val="0075215B"/>
    <w:rsid w:val="0075252D"/>
    <w:rsid w:val="007525A3"/>
    <w:rsid w:val="0075296A"/>
    <w:rsid w:val="00752A38"/>
    <w:rsid w:val="00752D38"/>
    <w:rsid w:val="00752DC0"/>
    <w:rsid w:val="00752FCC"/>
    <w:rsid w:val="007532D7"/>
    <w:rsid w:val="00753531"/>
    <w:rsid w:val="00753680"/>
    <w:rsid w:val="00753AA6"/>
    <w:rsid w:val="00754042"/>
    <w:rsid w:val="0075437C"/>
    <w:rsid w:val="00754436"/>
    <w:rsid w:val="00754BAB"/>
    <w:rsid w:val="00754EA6"/>
    <w:rsid w:val="0075507C"/>
    <w:rsid w:val="007552C3"/>
    <w:rsid w:val="00755BD3"/>
    <w:rsid w:val="00756106"/>
    <w:rsid w:val="00756337"/>
    <w:rsid w:val="00756714"/>
    <w:rsid w:val="00756C7C"/>
    <w:rsid w:val="00757590"/>
    <w:rsid w:val="00757602"/>
    <w:rsid w:val="00757776"/>
    <w:rsid w:val="007600BA"/>
    <w:rsid w:val="00760142"/>
    <w:rsid w:val="0076014E"/>
    <w:rsid w:val="00761542"/>
    <w:rsid w:val="00761738"/>
    <w:rsid w:val="00761EE1"/>
    <w:rsid w:val="007621E4"/>
    <w:rsid w:val="0076222A"/>
    <w:rsid w:val="007627A7"/>
    <w:rsid w:val="007628E6"/>
    <w:rsid w:val="00763288"/>
    <w:rsid w:val="00763411"/>
    <w:rsid w:val="00764887"/>
    <w:rsid w:val="00764D40"/>
    <w:rsid w:val="00764D55"/>
    <w:rsid w:val="00764E65"/>
    <w:rsid w:val="00765384"/>
    <w:rsid w:val="0076574E"/>
    <w:rsid w:val="00765A5E"/>
    <w:rsid w:val="00765A63"/>
    <w:rsid w:val="00765F9D"/>
    <w:rsid w:val="007661E9"/>
    <w:rsid w:val="007663EC"/>
    <w:rsid w:val="00766724"/>
    <w:rsid w:val="00766EAE"/>
    <w:rsid w:val="0076710E"/>
    <w:rsid w:val="007677A9"/>
    <w:rsid w:val="00767B40"/>
    <w:rsid w:val="00767D5A"/>
    <w:rsid w:val="00767DAE"/>
    <w:rsid w:val="007703F0"/>
    <w:rsid w:val="00770402"/>
    <w:rsid w:val="00770579"/>
    <w:rsid w:val="0077057B"/>
    <w:rsid w:val="00770814"/>
    <w:rsid w:val="00770AF7"/>
    <w:rsid w:val="00771071"/>
    <w:rsid w:val="00772088"/>
    <w:rsid w:val="007722D1"/>
    <w:rsid w:val="00772460"/>
    <w:rsid w:val="007725D9"/>
    <w:rsid w:val="00772CC7"/>
    <w:rsid w:val="00772FB8"/>
    <w:rsid w:val="00773876"/>
    <w:rsid w:val="00773CE5"/>
    <w:rsid w:val="007740B5"/>
    <w:rsid w:val="00774309"/>
    <w:rsid w:val="007753C4"/>
    <w:rsid w:val="00775595"/>
    <w:rsid w:val="00775959"/>
    <w:rsid w:val="00775B0C"/>
    <w:rsid w:val="00776A3D"/>
    <w:rsid w:val="00776B1E"/>
    <w:rsid w:val="00776EEB"/>
    <w:rsid w:val="00776FBC"/>
    <w:rsid w:val="00777196"/>
    <w:rsid w:val="00777473"/>
    <w:rsid w:val="00777745"/>
    <w:rsid w:val="00777845"/>
    <w:rsid w:val="0077792C"/>
    <w:rsid w:val="00777973"/>
    <w:rsid w:val="007779E7"/>
    <w:rsid w:val="00777FF3"/>
    <w:rsid w:val="0078015D"/>
    <w:rsid w:val="00780512"/>
    <w:rsid w:val="00780933"/>
    <w:rsid w:val="00780C27"/>
    <w:rsid w:val="007810E7"/>
    <w:rsid w:val="007810EE"/>
    <w:rsid w:val="00781CE8"/>
    <w:rsid w:val="00781EE9"/>
    <w:rsid w:val="0078240F"/>
    <w:rsid w:val="00782A6C"/>
    <w:rsid w:val="0078385A"/>
    <w:rsid w:val="007838AB"/>
    <w:rsid w:val="00783CE2"/>
    <w:rsid w:val="00783EE8"/>
    <w:rsid w:val="00783FED"/>
    <w:rsid w:val="0078406C"/>
    <w:rsid w:val="0078448F"/>
    <w:rsid w:val="00784F54"/>
    <w:rsid w:val="0078520D"/>
    <w:rsid w:val="0078535D"/>
    <w:rsid w:val="0078545B"/>
    <w:rsid w:val="007855EA"/>
    <w:rsid w:val="00786001"/>
    <w:rsid w:val="00786745"/>
    <w:rsid w:val="00786A08"/>
    <w:rsid w:val="00786DF1"/>
    <w:rsid w:val="0078736F"/>
    <w:rsid w:val="00787619"/>
    <w:rsid w:val="0079043A"/>
    <w:rsid w:val="00790514"/>
    <w:rsid w:val="00790600"/>
    <w:rsid w:val="0079062C"/>
    <w:rsid w:val="00790A60"/>
    <w:rsid w:val="00790D39"/>
    <w:rsid w:val="00790EAB"/>
    <w:rsid w:val="007912BD"/>
    <w:rsid w:val="007916E0"/>
    <w:rsid w:val="00791BB7"/>
    <w:rsid w:val="007922C6"/>
    <w:rsid w:val="007923BE"/>
    <w:rsid w:val="0079248B"/>
    <w:rsid w:val="00792DA3"/>
    <w:rsid w:val="00792F46"/>
    <w:rsid w:val="0079306E"/>
    <w:rsid w:val="0079308B"/>
    <w:rsid w:val="00793152"/>
    <w:rsid w:val="0079353B"/>
    <w:rsid w:val="00793BF6"/>
    <w:rsid w:val="00793D32"/>
    <w:rsid w:val="00794B49"/>
    <w:rsid w:val="007956FA"/>
    <w:rsid w:val="00795A11"/>
    <w:rsid w:val="007961B7"/>
    <w:rsid w:val="007969DB"/>
    <w:rsid w:val="00796D4A"/>
    <w:rsid w:val="00796D50"/>
    <w:rsid w:val="007971FE"/>
    <w:rsid w:val="007977A9"/>
    <w:rsid w:val="00797807"/>
    <w:rsid w:val="00797DA7"/>
    <w:rsid w:val="007A03F0"/>
    <w:rsid w:val="007A07D2"/>
    <w:rsid w:val="007A12A1"/>
    <w:rsid w:val="007A347E"/>
    <w:rsid w:val="007A4124"/>
    <w:rsid w:val="007A4344"/>
    <w:rsid w:val="007A4382"/>
    <w:rsid w:val="007A446E"/>
    <w:rsid w:val="007A47AA"/>
    <w:rsid w:val="007A48A2"/>
    <w:rsid w:val="007A4D08"/>
    <w:rsid w:val="007A4E54"/>
    <w:rsid w:val="007A5218"/>
    <w:rsid w:val="007A52B7"/>
    <w:rsid w:val="007A64DC"/>
    <w:rsid w:val="007A6F48"/>
    <w:rsid w:val="007A716C"/>
    <w:rsid w:val="007A7A95"/>
    <w:rsid w:val="007A7CBE"/>
    <w:rsid w:val="007A7D0E"/>
    <w:rsid w:val="007B04DA"/>
    <w:rsid w:val="007B0504"/>
    <w:rsid w:val="007B059C"/>
    <w:rsid w:val="007B1434"/>
    <w:rsid w:val="007B15C6"/>
    <w:rsid w:val="007B1E34"/>
    <w:rsid w:val="007B246E"/>
    <w:rsid w:val="007B24B0"/>
    <w:rsid w:val="007B274F"/>
    <w:rsid w:val="007B2ACF"/>
    <w:rsid w:val="007B2C59"/>
    <w:rsid w:val="007B3ECD"/>
    <w:rsid w:val="007B4545"/>
    <w:rsid w:val="007B62B4"/>
    <w:rsid w:val="007B63E8"/>
    <w:rsid w:val="007B68E6"/>
    <w:rsid w:val="007B69FB"/>
    <w:rsid w:val="007B6A7A"/>
    <w:rsid w:val="007B6AC8"/>
    <w:rsid w:val="007B6C43"/>
    <w:rsid w:val="007B6DFC"/>
    <w:rsid w:val="007B6EBE"/>
    <w:rsid w:val="007B6EE7"/>
    <w:rsid w:val="007C0402"/>
    <w:rsid w:val="007C1160"/>
    <w:rsid w:val="007C1284"/>
    <w:rsid w:val="007C17E4"/>
    <w:rsid w:val="007C1E1B"/>
    <w:rsid w:val="007C20FC"/>
    <w:rsid w:val="007C212D"/>
    <w:rsid w:val="007C229B"/>
    <w:rsid w:val="007C2702"/>
    <w:rsid w:val="007C2CD8"/>
    <w:rsid w:val="007C2D8A"/>
    <w:rsid w:val="007C2F64"/>
    <w:rsid w:val="007C377A"/>
    <w:rsid w:val="007C3A98"/>
    <w:rsid w:val="007C3C94"/>
    <w:rsid w:val="007C3FA9"/>
    <w:rsid w:val="007C41DE"/>
    <w:rsid w:val="007C48BB"/>
    <w:rsid w:val="007C4992"/>
    <w:rsid w:val="007C4C0B"/>
    <w:rsid w:val="007C4F0C"/>
    <w:rsid w:val="007C5952"/>
    <w:rsid w:val="007C65C2"/>
    <w:rsid w:val="007C6FA0"/>
    <w:rsid w:val="007C75ED"/>
    <w:rsid w:val="007C77A0"/>
    <w:rsid w:val="007D05B0"/>
    <w:rsid w:val="007D06CF"/>
    <w:rsid w:val="007D0B42"/>
    <w:rsid w:val="007D0FF0"/>
    <w:rsid w:val="007D136C"/>
    <w:rsid w:val="007D17A9"/>
    <w:rsid w:val="007D18F7"/>
    <w:rsid w:val="007D1934"/>
    <w:rsid w:val="007D26DF"/>
    <w:rsid w:val="007D2BBE"/>
    <w:rsid w:val="007D2D36"/>
    <w:rsid w:val="007D3124"/>
    <w:rsid w:val="007D3285"/>
    <w:rsid w:val="007D37D9"/>
    <w:rsid w:val="007D4ED8"/>
    <w:rsid w:val="007D5F05"/>
    <w:rsid w:val="007D6039"/>
    <w:rsid w:val="007D668A"/>
    <w:rsid w:val="007D7A8C"/>
    <w:rsid w:val="007D7CA9"/>
    <w:rsid w:val="007E0635"/>
    <w:rsid w:val="007E0DC6"/>
    <w:rsid w:val="007E1951"/>
    <w:rsid w:val="007E1A27"/>
    <w:rsid w:val="007E1C3D"/>
    <w:rsid w:val="007E2227"/>
    <w:rsid w:val="007E26BB"/>
    <w:rsid w:val="007E28D3"/>
    <w:rsid w:val="007E350F"/>
    <w:rsid w:val="007E38AA"/>
    <w:rsid w:val="007E4981"/>
    <w:rsid w:val="007E4E5A"/>
    <w:rsid w:val="007E4F32"/>
    <w:rsid w:val="007E53FA"/>
    <w:rsid w:val="007E57B4"/>
    <w:rsid w:val="007E5802"/>
    <w:rsid w:val="007E5B8C"/>
    <w:rsid w:val="007E5DFD"/>
    <w:rsid w:val="007E66A0"/>
    <w:rsid w:val="007E66EB"/>
    <w:rsid w:val="007E6BE9"/>
    <w:rsid w:val="007E6DED"/>
    <w:rsid w:val="007E6E6F"/>
    <w:rsid w:val="007E7060"/>
    <w:rsid w:val="007E710F"/>
    <w:rsid w:val="007F02D0"/>
    <w:rsid w:val="007F0348"/>
    <w:rsid w:val="007F0911"/>
    <w:rsid w:val="007F0C16"/>
    <w:rsid w:val="007F0C49"/>
    <w:rsid w:val="007F1076"/>
    <w:rsid w:val="007F1775"/>
    <w:rsid w:val="007F1982"/>
    <w:rsid w:val="007F1D1A"/>
    <w:rsid w:val="007F290A"/>
    <w:rsid w:val="007F2D95"/>
    <w:rsid w:val="007F2DDE"/>
    <w:rsid w:val="007F30BE"/>
    <w:rsid w:val="007F334F"/>
    <w:rsid w:val="007F33F5"/>
    <w:rsid w:val="007F37DE"/>
    <w:rsid w:val="007F3900"/>
    <w:rsid w:val="007F3F3F"/>
    <w:rsid w:val="007F3F52"/>
    <w:rsid w:val="007F4640"/>
    <w:rsid w:val="007F48E5"/>
    <w:rsid w:val="007F4DDE"/>
    <w:rsid w:val="007F5007"/>
    <w:rsid w:val="007F5359"/>
    <w:rsid w:val="007F5694"/>
    <w:rsid w:val="007F5C02"/>
    <w:rsid w:val="007F6093"/>
    <w:rsid w:val="007F6303"/>
    <w:rsid w:val="007F6708"/>
    <w:rsid w:val="007F7268"/>
    <w:rsid w:val="008002E3"/>
    <w:rsid w:val="00800618"/>
    <w:rsid w:val="00800E7A"/>
    <w:rsid w:val="00801474"/>
    <w:rsid w:val="00801B3D"/>
    <w:rsid w:val="00802A59"/>
    <w:rsid w:val="00802C28"/>
    <w:rsid w:val="00802EAC"/>
    <w:rsid w:val="00802F2F"/>
    <w:rsid w:val="00803130"/>
    <w:rsid w:val="0080315D"/>
    <w:rsid w:val="0080418E"/>
    <w:rsid w:val="00804567"/>
    <w:rsid w:val="008046CD"/>
    <w:rsid w:val="00804751"/>
    <w:rsid w:val="008049E4"/>
    <w:rsid w:val="00804D1D"/>
    <w:rsid w:val="00804D9F"/>
    <w:rsid w:val="0080524A"/>
    <w:rsid w:val="00805C01"/>
    <w:rsid w:val="00805E7E"/>
    <w:rsid w:val="008068EB"/>
    <w:rsid w:val="0080695A"/>
    <w:rsid w:val="00806BF6"/>
    <w:rsid w:val="00810051"/>
    <w:rsid w:val="008101F3"/>
    <w:rsid w:val="00810601"/>
    <w:rsid w:val="0081092C"/>
    <w:rsid w:val="00810D75"/>
    <w:rsid w:val="00811413"/>
    <w:rsid w:val="00811429"/>
    <w:rsid w:val="00811671"/>
    <w:rsid w:val="00811856"/>
    <w:rsid w:val="00812429"/>
    <w:rsid w:val="008128DC"/>
    <w:rsid w:val="00812964"/>
    <w:rsid w:val="00812BED"/>
    <w:rsid w:val="00812BF2"/>
    <w:rsid w:val="00812E40"/>
    <w:rsid w:val="00812E98"/>
    <w:rsid w:val="008136D9"/>
    <w:rsid w:val="0081439F"/>
    <w:rsid w:val="00814F61"/>
    <w:rsid w:val="008152C4"/>
    <w:rsid w:val="00815B47"/>
    <w:rsid w:val="00816214"/>
    <w:rsid w:val="008163C6"/>
    <w:rsid w:val="00816865"/>
    <w:rsid w:val="008169A7"/>
    <w:rsid w:val="008171B3"/>
    <w:rsid w:val="008172D5"/>
    <w:rsid w:val="00817F49"/>
    <w:rsid w:val="00820E0A"/>
    <w:rsid w:val="00821272"/>
    <w:rsid w:val="008213C1"/>
    <w:rsid w:val="00821521"/>
    <w:rsid w:val="0082162F"/>
    <w:rsid w:val="00821AD4"/>
    <w:rsid w:val="008220EC"/>
    <w:rsid w:val="008221E3"/>
    <w:rsid w:val="008235FC"/>
    <w:rsid w:val="00824056"/>
    <w:rsid w:val="0082408C"/>
    <w:rsid w:val="00826049"/>
    <w:rsid w:val="008260D8"/>
    <w:rsid w:val="00826479"/>
    <w:rsid w:val="00827044"/>
    <w:rsid w:val="0082752C"/>
    <w:rsid w:val="00827983"/>
    <w:rsid w:val="00827BBB"/>
    <w:rsid w:val="00830004"/>
    <w:rsid w:val="00830301"/>
    <w:rsid w:val="0083046F"/>
    <w:rsid w:val="00830622"/>
    <w:rsid w:val="00831687"/>
    <w:rsid w:val="0083188A"/>
    <w:rsid w:val="00831B97"/>
    <w:rsid w:val="00831CEC"/>
    <w:rsid w:val="00831D06"/>
    <w:rsid w:val="00832867"/>
    <w:rsid w:val="00832957"/>
    <w:rsid w:val="00832B4A"/>
    <w:rsid w:val="008334D4"/>
    <w:rsid w:val="008336F1"/>
    <w:rsid w:val="00833DB5"/>
    <w:rsid w:val="008342DA"/>
    <w:rsid w:val="008344AA"/>
    <w:rsid w:val="00835278"/>
    <w:rsid w:val="00835283"/>
    <w:rsid w:val="00835635"/>
    <w:rsid w:val="008357F4"/>
    <w:rsid w:val="0083601A"/>
    <w:rsid w:val="00836750"/>
    <w:rsid w:val="00836AFE"/>
    <w:rsid w:val="00836C78"/>
    <w:rsid w:val="008371F6"/>
    <w:rsid w:val="00837286"/>
    <w:rsid w:val="0083743D"/>
    <w:rsid w:val="00837696"/>
    <w:rsid w:val="00837888"/>
    <w:rsid w:val="00837AE2"/>
    <w:rsid w:val="00841317"/>
    <w:rsid w:val="008414C5"/>
    <w:rsid w:val="008416C3"/>
    <w:rsid w:val="00843079"/>
    <w:rsid w:val="00843F6E"/>
    <w:rsid w:val="00844F01"/>
    <w:rsid w:val="0084512A"/>
    <w:rsid w:val="008451B7"/>
    <w:rsid w:val="008454BF"/>
    <w:rsid w:val="008458A8"/>
    <w:rsid w:val="00845E2B"/>
    <w:rsid w:val="00845E36"/>
    <w:rsid w:val="0084687B"/>
    <w:rsid w:val="008469EB"/>
    <w:rsid w:val="00846A3C"/>
    <w:rsid w:val="00846E13"/>
    <w:rsid w:val="008470D3"/>
    <w:rsid w:val="00847A4F"/>
    <w:rsid w:val="00847C8F"/>
    <w:rsid w:val="0085021F"/>
    <w:rsid w:val="00851EA2"/>
    <w:rsid w:val="00852AA0"/>
    <w:rsid w:val="00852CFD"/>
    <w:rsid w:val="00853C4C"/>
    <w:rsid w:val="00853F85"/>
    <w:rsid w:val="008541D8"/>
    <w:rsid w:val="0085444A"/>
    <w:rsid w:val="0085485B"/>
    <w:rsid w:val="008552C9"/>
    <w:rsid w:val="0085548A"/>
    <w:rsid w:val="00855A3D"/>
    <w:rsid w:val="00855E41"/>
    <w:rsid w:val="00855FFB"/>
    <w:rsid w:val="008562BC"/>
    <w:rsid w:val="00856BE9"/>
    <w:rsid w:val="00857660"/>
    <w:rsid w:val="00857883"/>
    <w:rsid w:val="0085798E"/>
    <w:rsid w:val="00857A03"/>
    <w:rsid w:val="00860241"/>
    <w:rsid w:val="008604CD"/>
    <w:rsid w:val="008609CD"/>
    <w:rsid w:val="00860BC5"/>
    <w:rsid w:val="008613A8"/>
    <w:rsid w:val="00861459"/>
    <w:rsid w:val="00861DE0"/>
    <w:rsid w:val="00861E10"/>
    <w:rsid w:val="008622F8"/>
    <w:rsid w:val="00862676"/>
    <w:rsid w:val="00862A06"/>
    <w:rsid w:val="00862A1D"/>
    <w:rsid w:val="00862A1E"/>
    <w:rsid w:val="0086302F"/>
    <w:rsid w:val="008630E7"/>
    <w:rsid w:val="008635F7"/>
    <w:rsid w:val="00863A5E"/>
    <w:rsid w:val="00863AEB"/>
    <w:rsid w:val="00863E62"/>
    <w:rsid w:val="00863F93"/>
    <w:rsid w:val="00863FA7"/>
    <w:rsid w:val="00863FFE"/>
    <w:rsid w:val="0086435B"/>
    <w:rsid w:val="00864D81"/>
    <w:rsid w:val="00864FC4"/>
    <w:rsid w:val="00865444"/>
    <w:rsid w:val="0086551A"/>
    <w:rsid w:val="008657A2"/>
    <w:rsid w:val="00865EB3"/>
    <w:rsid w:val="00865F1E"/>
    <w:rsid w:val="0086623C"/>
    <w:rsid w:val="00866273"/>
    <w:rsid w:val="008663E6"/>
    <w:rsid w:val="00866EA6"/>
    <w:rsid w:val="0086762E"/>
    <w:rsid w:val="008705BA"/>
    <w:rsid w:val="00871418"/>
    <w:rsid w:val="00871432"/>
    <w:rsid w:val="0087181F"/>
    <w:rsid w:val="00871D16"/>
    <w:rsid w:val="008721FC"/>
    <w:rsid w:val="00873203"/>
    <w:rsid w:val="0087341F"/>
    <w:rsid w:val="008739F8"/>
    <w:rsid w:val="00873ED7"/>
    <w:rsid w:val="008743F4"/>
    <w:rsid w:val="00875446"/>
    <w:rsid w:val="00875A0D"/>
    <w:rsid w:val="00875C83"/>
    <w:rsid w:val="00875EE8"/>
    <w:rsid w:val="0087637F"/>
    <w:rsid w:val="008765C8"/>
    <w:rsid w:val="0087664C"/>
    <w:rsid w:val="0087709A"/>
    <w:rsid w:val="0087730B"/>
    <w:rsid w:val="00877731"/>
    <w:rsid w:val="00877D5E"/>
    <w:rsid w:val="0088010A"/>
    <w:rsid w:val="008808B8"/>
    <w:rsid w:val="008809AC"/>
    <w:rsid w:val="00881264"/>
    <w:rsid w:val="00881E98"/>
    <w:rsid w:val="00882085"/>
    <w:rsid w:val="008826FF"/>
    <w:rsid w:val="00882CB3"/>
    <w:rsid w:val="00883131"/>
    <w:rsid w:val="00883F5A"/>
    <w:rsid w:val="00884723"/>
    <w:rsid w:val="008847AC"/>
    <w:rsid w:val="008848B7"/>
    <w:rsid w:val="008848DA"/>
    <w:rsid w:val="00884CAE"/>
    <w:rsid w:val="00884DCB"/>
    <w:rsid w:val="00885917"/>
    <w:rsid w:val="00885A37"/>
    <w:rsid w:val="00885B19"/>
    <w:rsid w:val="00885B2E"/>
    <w:rsid w:val="00885CC8"/>
    <w:rsid w:val="00885DA6"/>
    <w:rsid w:val="00885E2A"/>
    <w:rsid w:val="0088614B"/>
    <w:rsid w:val="008861CC"/>
    <w:rsid w:val="00886254"/>
    <w:rsid w:val="008867E3"/>
    <w:rsid w:val="00886EEB"/>
    <w:rsid w:val="0088736E"/>
    <w:rsid w:val="00887BBC"/>
    <w:rsid w:val="008900D4"/>
    <w:rsid w:val="00890157"/>
    <w:rsid w:val="00890204"/>
    <w:rsid w:val="008908EC"/>
    <w:rsid w:val="00890E1F"/>
    <w:rsid w:val="0089124B"/>
    <w:rsid w:val="0089156F"/>
    <w:rsid w:val="0089193D"/>
    <w:rsid w:val="00891B44"/>
    <w:rsid w:val="00891C1F"/>
    <w:rsid w:val="00892155"/>
    <w:rsid w:val="008922DE"/>
    <w:rsid w:val="0089236F"/>
    <w:rsid w:val="00893177"/>
    <w:rsid w:val="0089334F"/>
    <w:rsid w:val="00893D8E"/>
    <w:rsid w:val="00893D99"/>
    <w:rsid w:val="00894434"/>
    <w:rsid w:val="0089489E"/>
    <w:rsid w:val="00894A4A"/>
    <w:rsid w:val="00894AD2"/>
    <w:rsid w:val="00894E7D"/>
    <w:rsid w:val="008955B2"/>
    <w:rsid w:val="0089596B"/>
    <w:rsid w:val="0089766E"/>
    <w:rsid w:val="008977BD"/>
    <w:rsid w:val="008A12D7"/>
    <w:rsid w:val="008A13B3"/>
    <w:rsid w:val="008A1437"/>
    <w:rsid w:val="008A1588"/>
    <w:rsid w:val="008A1664"/>
    <w:rsid w:val="008A1B5C"/>
    <w:rsid w:val="008A1DFA"/>
    <w:rsid w:val="008A20DB"/>
    <w:rsid w:val="008A253F"/>
    <w:rsid w:val="008A2BC7"/>
    <w:rsid w:val="008A2D17"/>
    <w:rsid w:val="008A3111"/>
    <w:rsid w:val="008A3B88"/>
    <w:rsid w:val="008A3B97"/>
    <w:rsid w:val="008A408D"/>
    <w:rsid w:val="008A4377"/>
    <w:rsid w:val="008A4823"/>
    <w:rsid w:val="008A49DF"/>
    <w:rsid w:val="008A4CE1"/>
    <w:rsid w:val="008A600A"/>
    <w:rsid w:val="008A65FD"/>
    <w:rsid w:val="008A6ADF"/>
    <w:rsid w:val="008B019D"/>
    <w:rsid w:val="008B144A"/>
    <w:rsid w:val="008B151E"/>
    <w:rsid w:val="008B15B6"/>
    <w:rsid w:val="008B21FE"/>
    <w:rsid w:val="008B22D1"/>
    <w:rsid w:val="008B2775"/>
    <w:rsid w:val="008B2C51"/>
    <w:rsid w:val="008B2F57"/>
    <w:rsid w:val="008B31E3"/>
    <w:rsid w:val="008B3838"/>
    <w:rsid w:val="008B3849"/>
    <w:rsid w:val="008B385E"/>
    <w:rsid w:val="008B409B"/>
    <w:rsid w:val="008B4D32"/>
    <w:rsid w:val="008B5041"/>
    <w:rsid w:val="008B51F1"/>
    <w:rsid w:val="008B58CC"/>
    <w:rsid w:val="008B5BE1"/>
    <w:rsid w:val="008B5E69"/>
    <w:rsid w:val="008B5F54"/>
    <w:rsid w:val="008B6921"/>
    <w:rsid w:val="008B69C3"/>
    <w:rsid w:val="008B7330"/>
    <w:rsid w:val="008B73AD"/>
    <w:rsid w:val="008B74E0"/>
    <w:rsid w:val="008B79C0"/>
    <w:rsid w:val="008B7C50"/>
    <w:rsid w:val="008B7F13"/>
    <w:rsid w:val="008C0363"/>
    <w:rsid w:val="008C040C"/>
    <w:rsid w:val="008C040D"/>
    <w:rsid w:val="008C06BB"/>
    <w:rsid w:val="008C0979"/>
    <w:rsid w:val="008C0F7D"/>
    <w:rsid w:val="008C1A7C"/>
    <w:rsid w:val="008C1C17"/>
    <w:rsid w:val="008C21EA"/>
    <w:rsid w:val="008C2693"/>
    <w:rsid w:val="008C28A6"/>
    <w:rsid w:val="008C2D99"/>
    <w:rsid w:val="008C337D"/>
    <w:rsid w:val="008C3D7C"/>
    <w:rsid w:val="008C4CA0"/>
    <w:rsid w:val="008C4CBF"/>
    <w:rsid w:val="008C530A"/>
    <w:rsid w:val="008C55F0"/>
    <w:rsid w:val="008C6093"/>
    <w:rsid w:val="008C6549"/>
    <w:rsid w:val="008C6583"/>
    <w:rsid w:val="008C662F"/>
    <w:rsid w:val="008C6E6C"/>
    <w:rsid w:val="008C7102"/>
    <w:rsid w:val="008C744D"/>
    <w:rsid w:val="008C7699"/>
    <w:rsid w:val="008C7FA0"/>
    <w:rsid w:val="008D0EA0"/>
    <w:rsid w:val="008D168C"/>
    <w:rsid w:val="008D1B10"/>
    <w:rsid w:val="008D242F"/>
    <w:rsid w:val="008D24D7"/>
    <w:rsid w:val="008D268B"/>
    <w:rsid w:val="008D26BB"/>
    <w:rsid w:val="008D2E08"/>
    <w:rsid w:val="008D30DB"/>
    <w:rsid w:val="008D3271"/>
    <w:rsid w:val="008D3423"/>
    <w:rsid w:val="008D3448"/>
    <w:rsid w:val="008D3703"/>
    <w:rsid w:val="008D3828"/>
    <w:rsid w:val="008D3F92"/>
    <w:rsid w:val="008D44B4"/>
    <w:rsid w:val="008D4B21"/>
    <w:rsid w:val="008D4C7A"/>
    <w:rsid w:val="008D51E8"/>
    <w:rsid w:val="008D51F3"/>
    <w:rsid w:val="008D59A1"/>
    <w:rsid w:val="008D59C5"/>
    <w:rsid w:val="008D5BBF"/>
    <w:rsid w:val="008D5C69"/>
    <w:rsid w:val="008D5E67"/>
    <w:rsid w:val="008D6236"/>
    <w:rsid w:val="008D651C"/>
    <w:rsid w:val="008D6782"/>
    <w:rsid w:val="008D6890"/>
    <w:rsid w:val="008D696F"/>
    <w:rsid w:val="008D6F25"/>
    <w:rsid w:val="008D7DA5"/>
    <w:rsid w:val="008E1391"/>
    <w:rsid w:val="008E147E"/>
    <w:rsid w:val="008E14BB"/>
    <w:rsid w:val="008E1DC6"/>
    <w:rsid w:val="008E2905"/>
    <w:rsid w:val="008E2A96"/>
    <w:rsid w:val="008E300B"/>
    <w:rsid w:val="008E3209"/>
    <w:rsid w:val="008E339F"/>
    <w:rsid w:val="008E3844"/>
    <w:rsid w:val="008E3A24"/>
    <w:rsid w:val="008E3B36"/>
    <w:rsid w:val="008E3FF5"/>
    <w:rsid w:val="008E41CB"/>
    <w:rsid w:val="008E43BD"/>
    <w:rsid w:val="008E49C3"/>
    <w:rsid w:val="008E49F2"/>
    <w:rsid w:val="008E4A18"/>
    <w:rsid w:val="008E4A73"/>
    <w:rsid w:val="008E4D7F"/>
    <w:rsid w:val="008E4D97"/>
    <w:rsid w:val="008E5AFC"/>
    <w:rsid w:val="008E657B"/>
    <w:rsid w:val="008E6CF8"/>
    <w:rsid w:val="008E6D6A"/>
    <w:rsid w:val="008E6EB3"/>
    <w:rsid w:val="008E7085"/>
    <w:rsid w:val="008E718F"/>
    <w:rsid w:val="008E7CDA"/>
    <w:rsid w:val="008E7D0B"/>
    <w:rsid w:val="008E7F90"/>
    <w:rsid w:val="008F0142"/>
    <w:rsid w:val="008F01E5"/>
    <w:rsid w:val="008F021F"/>
    <w:rsid w:val="008F02CD"/>
    <w:rsid w:val="008F05A8"/>
    <w:rsid w:val="008F0E3E"/>
    <w:rsid w:val="008F0E43"/>
    <w:rsid w:val="008F11C8"/>
    <w:rsid w:val="008F1423"/>
    <w:rsid w:val="008F19A1"/>
    <w:rsid w:val="008F1B90"/>
    <w:rsid w:val="008F1E4F"/>
    <w:rsid w:val="008F250A"/>
    <w:rsid w:val="008F26A2"/>
    <w:rsid w:val="008F2AA1"/>
    <w:rsid w:val="008F2D56"/>
    <w:rsid w:val="008F2FB2"/>
    <w:rsid w:val="008F32BE"/>
    <w:rsid w:val="008F3364"/>
    <w:rsid w:val="008F3D86"/>
    <w:rsid w:val="008F4014"/>
    <w:rsid w:val="008F456D"/>
    <w:rsid w:val="008F4B1F"/>
    <w:rsid w:val="008F58E5"/>
    <w:rsid w:val="008F5AAC"/>
    <w:rsid w:val="008F5AD2"/>
    <w:rsid w:val="008F6163"/>
    <w:rsid w:val="008F6244"/>
    <w:rsid w:val="008F6485"/>
    <w:rsid w:val="008F6A9C"/>
    <w:rsid w:val="008F6B8F"/>
    <w:rsid w:val="008F6CD6"/>
    <w:rsid w:val="008F6D68"/>
    <w:rsid w:val="008F6EDE"/>
    <w:rsid w:val="009000DE"/>
    <w:rsid w:val="009001BB"/>
    <w:rsid w:val="0090044F"/>
    <w:rsid w:val="00900638"/>
    <w:rsid w:val="00900977"/>
    <w:rsid w:val="00900B8E"/>
    <w:rsid w:val="00900F61"/>
    <w:rsid w:val="00900FA2"/>
    <w:rsid w:val="009010DF"/>
    <w:rsid w:val="00901A28"/>
    <w:rsid w:val="00901CB6"/>
    <w:rsid w:val="00901E82"/>
    <w:rsid w:val="0090202A"/>
    <w:rsid w:val="00902041"/>
    <w:rsid w:val="00902436"/>
    <w:rsid w:val="009024D2"/>
    <w:rsid w:val="0090261F"/>
    <w:rsid w:val="0090264B"/>
    <w:rsid w:val="00902E48"/>
    <w:rsid w:val="009039C9"/>
    <w:rsid w:val="009040DD"/>
    <w:rsid w:val="0090435B"/>
    <w:rsid w:val="00904B36"/>
    <w:rsid w:val="009055FB"/>
    <w:rsid w:val="009062CD"/>
    <w:rsid w:val="00906520"/>
    <w:rsid w:val="009065A8"/>
    <w:rsid w:val="009066D9"/>
    <w:rsid w:val="00906B54"/>
    <w:rsid w:val="00906CB0"/>
    <w:rsid w:val="00906E32"/>
    <w:rsid w:val="00906F26"/>
    <w:rsid w:val="009074FF"/>
    <w:rsid w:val="009075F6"/>
    <w:rsid w:val="009106AF"/>
    <w:rsid w:val="009108DF"/>
    <w:rsid w:val="00910CBE"/>
    <w:rsid w:val="00911311"/>
    <w:rsid w:val="00911358"/>
    <w:rsid w:val="00913177"/>
    <w:rsid w:val="009132A3"/>
    <w:rsid w:val="00913767"/>
    <w:rsid w:val="00913A64"/>
    <w:rsid w:val="00914243"/>
    <w:rsid w:val="009143A6"/>
    <w:rsid w:val="0091455C"/>
    <w:rsid w:val="009159F5"/>
    <w:rsid w:val="00915F85"/>
    <w:rsid w:val="0091601B"/>
    <w:rsid w:val="00916832"/>
    <w:rsid w:val="00917EB9"/>
    <w:rsid w:val="0092023F"/>
    <w:rsid w:val="009203FA"/>
    <w:rsid w:val="0092049A"/>
    <w:rsid w:val="00920568"/>
    <w:rsid w:val="009205A8"/>
    <w:rsid w:val="009205C5"/>
    <w:rsid w:val="0092070F"/>
    <w:rsid w:val="00920AE3"/>
    <w:rsid w:val="00920BC4"/>
    <w:rsid w:val="00920D27"/>
    <w:rsid w:val="00920EB0"/>
    <w:rsid w:val="00920ED0"/>
    <w:rsid w:val="00920ED2"/>
    <w:rsid w:val="009210AE"/>
    <w:rsid w:val="00921C87"/>
    <w:rsid w:val="00922101"/>
    <w:rsid w:val="009221FA"/>
    <w:rsid w:val="00922656"/>
    <w:rsid w:val="00922841"/>
    <w:rsid w:val="00922D33"/>
    <w:rsid w:val="00922E73"/>
    <w:rsid w:val="00923C3C"/>
    <w:rsid w:val="00923E5B"/>
    <w:rsid w:val="009246D8"/>
    <w:rsid w:val="00924854"/>
    <w:rsid w:val="00924A26"/>
    <w:rsid w:val="00924D7D"/>
    <w:rsid w:val="00925040"/>
    <w:rsid w:val="00926088"/>
    <w:rsid w:val="009262B6"/>
    <w:rsid w:val="0092632F"/>
    <w:rsid w:val="0092639B"/>
    <w:rsid w:val="00926C85"/>
    <w:rsid w:val="0092707C"/>
    <w:rsid w:val="00927494"/>
    <w:rsid w:val="00927563"/>
    <w:rsid w:val="0092784B"/>
    <w:rsid w:val="00930242"/>
    <w:rsid w:val="0093037B"/>
    <w:rsid w:val="009305BE"/>
    <w:rsid w:val="00930640"/>
    <w:rsid w:val="009308C2"/>
    <w:rsid w:val="00930B78"/>
    <w:rsid w:val="0093170C"/>
    <w:rsid w:val="00931976"/>
    <w:rsid w:val="0093217A"/>
    <w:rsid w:val="009325A5"/>
    <w:rsid w:val="009328B8"/>
    <w:rsid w:val="00932F37"/>
    <w:rsid w:val="00933B62"/>
    <w:rsid w:val="00933E8C"/>
    <w:rsid w:val="009343EA"/>
    <w:rsid w:val="009348B0"/>
    <w:rsid w:val="00934EED"/>
    <w:rsid w:val="009355B7"/>
    <w:rsid w:val="00935EF0"/>
    <w:rsid w:val="00936130"/>
    <w:rsid w:val="00936AA1"/>
    <w:rsid w:val="0093746E"/>
    <w:rsid w:val="00937570"/>
    <w:rsid w:val="00940513"/>
    <w:rsid w:val="00940EE7"/>
    <w:rsid w:val="00941A5B"/>
    <w:rsid w:val="00941E90"/>
    <w:rsid w:val="009424D4"/>
    <w:rsid w:val="00942FB5"/>
    <w:rsid w:val="009433EE"/>
    <w:rsid w:val="00943821"/>
    <w:rsid w:val="009445C9"/>
    <w:rsid w:val="00944760"/>
    <w:rsid w:val="00944995"/>
    <w:rsid w:val="0094571F"/>
    <w:rsid w:val="00945793"/>
    <w:rsid w:val="009464E4"/>
    <w:rsid w:val="00946606"/>
    <w:rsid w:val="00946E87"/>
    <w:rsid w:val="00947131"/>
    <w:rsid w:val="00947181"/>
    <w:rsid w:val="00947650"/>
    <w:rsid w:val="00947938"/>
    <w:rsid w:val="00947C8C"/>
    <w:rsid w:val="009502E0"/>
    <w:rsid w:val="009508FC"/>
    <w:rsid w:val="00950CD0"/>
    <w:rsid w:val="00950F74"/>
    <w:rsid w:val="00950FA5"/>
    <w:rsid w:val="00951761"/>
    <w:rsid w:val="00951928"/>
    <w:rsid w:val="00952455"/>
    <w:rsid w:val="00952C88"/>
    <w:rsid w:val="009532FD"/>
    <w:rsid w:val="00953626"/>
    <w:rsid w:val="00953A97"/>
    <w:rsid w:val="00954FF8"/>
    <w:rsid w:val="0095560A"/>
    <w:rsid w:val="00955B19"/>
    <w:rsid w:val="00956071"/>
    <w:rsid w:val="00956321"/>
    <w:rsid w:val="00957089"/>
    <w:rsid w:val="009570C7"/>
    <w:rsid w:val="00957265"/>
    <w:rsid w:val="00957AC7"/>
    <w:rsid w:val="00957DF6"/>
    <w:rsid w:val="00960153"/>
    <w:rsid w:val="00960604"/>
    <w:rsid w:val="00960A53"/>
    <w:rsid w:val="00960FBA"/>
    <w:rsid w:val="00961662"/>
    <w:rsid w:val="00961CEE"/>
    <w:rsid w:val="00962273"/>
    <w:rsid w:val="00962315"/>
    <w:rsid w:val="00962482"/>
    <w:rsid w:val="009628C1"/>
    <w:rsid w:val="00962AA4"/>
    <w:rsid w:val="00962C0A"/>
    <w:rsid w:val="00962EC5"/>
    <w:rsid w:val="00963941"/>
    <w:rsid w:val="00963FA2"/>
    <w:rsid w:val="0096436C"/>
    <w:rsid w:val="0096476D"/>
    <w:rsid w:val="00966021"/>
    <w:rsid w:val="00966069"/>
    <w:rsid w:val="009665F6"/>
    <w:rsid w:val="00966691"/>
    <w:rsid w:val="00967AB0"/>
    <w:rsid w:val="00967B99"/>
    <w:rsid w:val="00970FCD"/>
    <w:rsid w:val="00971C3A"/>
    <w:rsid w:val="0097210A"/>
    <w:rsid w:val="0097223E"/>
    <w:rsid w:val="00972A88"/>
    <w:rsid w:val="00973A5C"/>
    <w:rsid w:val="00974122"/>
    <w:rsid w:val="00974245"/>
    <w:rsid w:val="009745A5"/>
    <w:rsid w:val="00974C7B"/>
    <w:rsid w:val="0097597F"/>
    <w:rsid w:val="009759E4"/>
    <w:rsid w:val="0097615B"/>
    <w:rsid w:val="00976248"/>
    <w:rsid w:val="009767F9"/>
    <w:rsid w:val="00976A98"/>
    <w:rsid w:val="00976E9F"/>
    <w:rsid w:val="00976FE0"/>
    <w:rsid w:val="009777D8"/>
    <w:rsid w:val="00977CCD"/>
    <w:rsid w:val="00980E50"/>
    <w:rsid w:val="00980ED1"/>
    <w:rsid w:val="00981517"/>
    <w:rsid w:val="00981563"/>
    <w:rsid w:val="009816A6"/>
    <w:rsid w:val="009819AD"/>
    <w:rsid w:val="00981A54"/>
    <w:rsid w:val="00981C63"/>
    <w:rsid w:val="009826F8"/>
    <w:rsid w:val="00982DD8"/>
    <w:rsid w:val="009836E2"/>
    <w:rsid w:val="00983CCB"/>
    <w:rsid w:val="00984290"/>
    <w:rsid w:val="0098442C"/>
    <w:rsid w:val="009847F8"/>
    <w:rsid w:val="00984EAB"/>
    <w:rsid w:val="0098545E"/>
    <w:rsid w:val="009858CA"/>
    <w:rsid w:val="00985EFB"/>
    <w:rsid w:val="00986216"/>
    <w:rsid w:val="00986805"/>
    <w:rsid w:val="009870D9"/>
    <w:rsid w:val="009873DB"/>
    <w:rsid w:val="0098789F"/>
    <w:rsid w:val="00987D95"/>
    <w:rsid w:val="00990346"/>
    <w:rsid w:val="00990BE2"/>
    <w:rsid w:val="00990C2E"/>
    <w:rsid w:val="00990F05"/>
    <w:rsid w:val="0099133C"/>
    <w:rsid w:val="00991857"/>
    <w:rsid w:val="00991DB8"/>
    <w:rsid w:val="00991ED0"/>
    <w:rsid w:val="00992134"/>
    <w:rsid w:val="009926CE"/>
    <w:rsid w:val="0099297A"/>
    <w:rsid w:val="0099332A"/>
    <w:rsid w:val="00993629"/>
    <w:rsid w:val="00993636"/>
    <w:rsid w:val="00993F08"/>
    <w:rsid w:val="00994042"/>
    <w:rsid w:val="009945A8"/>
    <w:rsid w:val="009945D8"/>
    <w:rsid w:val="00995320"/>
    <w:rsid w:val="009959DB"/>
    <w:rsid w:val="00995ABA"/>
    <w:rsid w:val="00995ADE"/>
    <w:rsid w:val="00996010"/>
    <w:rsid w:val="0099694B"/>
    <w:rsid w:val="00996B0D"/>
    <w:rsid w:val="00996E1D"/>
    <w:rsid w:val="00996F22"/>
    <w:rsid w:val="009979CB"/>
    <w:rsid w:val="00997D0D"/>
    <w:rsid w:val="00997F2E"/>
    <w:rsid w:val="009A0811"/>
    <w:rsid w:val="009A0A6C"/>
    <w:rsid w:val="009A0FE6"/>
    <w:rsid w:val="009A10D6"/>
    <w:rsid w:val="009A111C"/>
    <w:rsid w:val="009A1172"/>
    <w:rsid w:val="009A22A9"/>
    <w:rsid w:val="009A27D6"/>
    <w:rsid w:val="009A2C07"/>
    <w:rsid w:val="009A2E71"/>
    <w:rsid w:val="009A30C9"/>
    <w:rsid w:val="009A3696"/>
    <w:rsid w:val="009A3733"/>
    <w:rsid w:val="009A393E"/>
    <w:rsid w:val="009A3D98"/>
    <w:rsid w:val="009A436D"/>
    <w:rsid w:val="009A4D32"/>
    <w:rsid w:val="009A5610"/>
    <w:rsid w:val="009A6068"/>
    <w:rsid w:val="009A60D1"/>
    <w:rsid w:val="009A682D"/>
    <w:rsid w:val="009A74D6"/>
    <w:rsid w:val="009A791B"/>
    <w:rsid w:val="009B0910"/>
    <w:rsid w:val="009B0DFD"/>
    <w:rsid w:val="009B106A"/>
    <w:rsid w:val="009B2657"/>
    <w:rsid w:val="009B265B"/>
    <w:rsid w:val="009B2A16"/>
    <w:rsid w:val="009B2D4D"/>
    <w:rsid w:val="009B30C9"/>
    <w:rsid w:val="009B34AE"/>
    <w:rsid w:val="009B359E"/>
    <w:rsid w:val="009B3AFB"/>
    <w:rsid w:val="009B3D4D"/>
    <w:rsid w:val="009B4312"/>
    <w:rsid w:val="009B45A3"/>
    <w:rsid w:val="009B46B7"/>
    <w:rsid w:val="009B5067"/>
    <w:rsid w:val="009B533F"/>
    <w:rsid w:val="009B53CA"/>
    <w:rsid w:val="009B580C"/>
    <w:rsid w:val="009B5CA7"/>
    <w:rsid w:val="009B5F13"/>
    <w:rsid w:val="009B5F2C"/>
    <w:rsid w:val="009B6C27"/>
    <w:rsid w:val="009B70B0"/>
    <w:rsid w:val="009B74A8"/>
    <w:rsid w:val="009B7681"/>
    <w:rsid w:val="009B76C6"/>
    <w:rsid w:val="009B7B2E"/>
    <w:rsid w:val="009B7BB5"/>
    <w:rsid w:val="009C005B"/>
    <w:rsid w:val="009C007B"/>
    <w:rsid w:val="009C05D6"/>
    <w:rsid w:val="009C0737"/>
    <w:rsid w:val="009C105D"/>
    <w:rsid w:val="009C165D"/>
    <w:rsid w:val="009C1AB3"/>
    <w:rsid w:val="009C1C06"/>
    <w:rsid w:val="009C2332"/>
    <w:rsid w:val="009C28FE"/>
    <w:rsid w:val="009C39B2"/>
    <w:rsid w:val="009C3B21"/>
    <w:rsid w:val="009C3CB1"/>
    <w:rsid w:val="009C43B5"/>
    <w:rsid w:val="009C501F"/>
    <w:rsid w:val="009C529E"/>
    <w:rsid w:val="009C5645"/>
    <w:rsid w:val="009C5887"/>
    <w:rsid w:val="009C5FB5"/>
    <w:rsid w:val="009C6087"/>
    <w:rsid w:val="009C6135"/>
    <w:rsid w:val="009C6302"/>
    <w:rsid w:val="009C6715"/>
    <w:rsid w:val="009C6A5D"/>
    <w:rsid w:val="009D0303"/>
    <w:rsid w:val="009D047B"/>
    <w:rsid w:val="009D048A"/>
    <w:rsid w:val="009D08CC"/>
    <w:rsid w:val="009D1217"/>
    <w:rsid w:val="009D1900"/>
    <w:rsid w:val="009D28F6"/>
    <w:rsid w:val="009D2ABC"/>
    <w:rsid w:val="009D2BA9"/>
    <w:rsid w:val="009D2F52"/>
    <w:rsid w:val="009D2FC1"/>
    <w:rsid w:val="009D3124"/>
    <w:rsid w:val="009D3138"/>
    <w:rsid w:val="009D5186"/>
    <w:rsid w:val="009D572E"/>
    <w:rsid w:val="009D5AB2"/>
    <w:rsid w:val="009D5FD3"/>
    <w:rsid w:val="009D6253"/>
    <w:rsid w:val="009D6A7B"/>
    <w:rsid w:val="009D6D7C"/>
    <w:rsid w:val="009D6F7E"/>
    <w:rsid w:val="009D70D1"/>
    <w:rsid w:val="009D7B47"/>
    <w:rsid w:val="009E0DFF"/>
    <w:rsid w:val="009E1367"/>
    <w:rsid w:val="009E192C"/>
    <w:rsid w:val="009E223F"/>
    <w:rsid w:val="009E33FD"/>
    <w:rsid w:val="009E4447"/>
    <w:rsid w:val="009E457B"/>
    <w:rsid w:val="009E5733"/>
    <w:rsid w:val="009E5BDA"/>
    <w:rsid w:val="009E5F80"/>
    <w:rsid w:val="009E61D8"/>
    <w:rsid w:val="009E6F5D"/>
    <w:rsid w:val="009E7A76"/>
    <w:rsid w:val="009E7BF6"/>
    <w:rsid w:val="009E7E0C"/>
    <w:rsid w:val="009F0837"/>
    <w:rsid w:val="009F13CD"/>
    <w:rsid w:val="009F1653"/>
    <w:rsid w:val="009F1936"/>
    <w:rsid w:val="009F19FA"/>
    <w:rsid w:val="009F201E"/>
    <w:rsid w:val="009F2100"/>
    <w:rsid w:val="009F23EF"/>
    <w:rsid w:val="009F29D3"/>
    <w:rsid w:val="009F29E0"/>
    <w:rsid w:val="009F2B51"/>
    <w:rsid w:val="009F4157"/>
    <w:rsid w:val="009F478A"/>
    <w:rsid w:val="009F5EA2"/>
    <w:rsid w:val="009F606E"/>
    <w:rsid w:val="009F727C"/>
    <w:rsid w:val="009F7313"/>
    <w:rsid w:val="009F7627"/>
    <w:rsid w:val="009F798F"/>
    <w:rsid w:val="009F7A9F"/>
    <w:rsid w:val="00A0018E"/>
    <w:rsid w:val="00A00237"/>
    <w:rsid w:val="00A00320"/>
    <w:rsid w:val="00A003B8"/>
    <w:rsid w:val="00A00A8D"/>
    <w:rsid w:val="00A0100E"/>
    <w:rsid w:val="00A0103B"/>
    <w:rsid w:val="00A010AC"/>
    <w:rsid w:val="00A01883"/>
    <w:rsid w:val="00A02D13"/>
    <w:rsid w:val="00A03393"/>
    <w:rsid w:val="00A03B8D"/>
    <w:rsid w:val="00A03DF2"/>
    <w:rsid w:val="00A03F58"/>
    <w:rsid w:val="00A0439E"/>
    <w:rsid w:val="00A04B55"/>
    <w:rsid w:val="00A04E52"/>
    <w:rsid w:val="00A05073"/>
    <w:rsid w:val="00A051B0"/>
    <w:rsid w:val="00A05A3E"/>
    <w:rsid w:val="00A05B12"/>
    <w:rsid w:val="00A06808"/>
    <w:rsid w:val="00A06865"/>
    <w:rsid w:val="00A06E89"/>
    <w:rsid w:val="00A07681"/>
    <w:rsid w:val="00A07E4D"/>
    <w:rsid w:val="00A101AB"/>
    <w:rsid w:val="00A102EF"/>
    <w:rsid w:val="00A10408"/>
    <w:rsid w:val="00A104D0"/>
    <w:rsid w:val="00A1086D"/>
    <w:rsid w:val="00A112FC"/>
    <w:rsid w:val="00A1143A"/>
    <w:rsid w:val="00A119FB"/>
    <w:rsid w:val="00A11B09"/>
    <w:rsid w:val="00A12060"/>
    <w:rsid w:val="00A12283"/>
    <w:rsid w:val="00A12347"/>
    <w:rsid w:val="00A12491"/>
    <w:rsid w:val="00A13264"/>
    <w:rsid w:val="00A13D27"/>
    <w:rsid w:val="00A13DE2"/>
    <w:rsid w:val="00A13F89"/>
    <w:rsid w:val="00A141B0"/>
    <w:rsid w:val="00A14350"/>
    <w:rsid w:val="00A144A2"/>
    <w:rsid w:val="00A14641"/>
    <w:rsid w:val="00A148B5"/>
    <w:rsid w:val="00A14F57"/>
    <w:rsid w:val="00A153D8"/>
    <w:rsid w:val="00A159A7"/>
    <w:rsid w:val="00A15D26"/>
    <w:rsid w:val="00A15DB9"/>
    <w:rsid w:val="00A15E0A"/>
    <w:rsid w:val="00A1646B"/>
    <w:rsid w:val="00A166FF"/>
    <w:rsid w:val="00A1689F"/>
    <w:rsid w:val="00A1705D"/>
    <w:rsid w:val="00A1733B"/>
    <w:rsid w:val="00A224DE"/>
    <w:rsid w:val="00A22889"/>
    <w:rsid w:val="00A231D7"/>
    <w:rsid w:val="00A2374A"/>
    <w:rsid w:val="00A2389F"/>
    <w:rsid w:val="00A23F07"/>
    <w:rsid w:val="00A240F9"/>
    <w:rsid w:val="00A245B8"/>
    <w:rsid w:val="00A24AC4"/>
    <w:rsid w:val="00A2584D"/>
    <w:rsid w:val="00A26250"/>
    <w:rsid w:val="00A264D4"/>
    <w:rsid w:val="00A26964"/>
    <w:rsid w:val="00A26D4F"/>
    <w:rsid w:val="00A270ED"/>
    <w:rsid w:val="00A2743E"/>
    <w:rsid w:val="00A27501"/>
    <w:rsid w:val="00A27C90"/>
    <w:rsid w:val="00A27D1E"/>
    <w:rsid w:val="00A3036D"/>
    <w:rsid w:val="00A305A6"/>
    <w:rsid w:val="00A30BA7"/>
    <w:rsid w:val="00A30DA0"/>
    <w:rsid w:val="00A30FD5"/>
    <w:rsid w:val="00A313D0"/>
    <w:rsid w:val="00A315AE"/>
    <w:rsid w:val="00A31A76"/>
    <w:rsid w:val="00A32F85"/>
    <w:rsid w:val="00A33044"/>
    <w:rsid w:val="00A3324B"/>
    <w:rsid w:val="00A34137"/>
    <w:rsid w:val="00A34F38"/>
    <w:rsid w:val="00A3544E"/>
    <w:rsid w:val="00A35BBC"/>
    <w:rsid w:val="00A364B7"/>
    <w:rsid w:val="00A36750"/>
    <w:rsid w:val="00A36F4B"/>
    <w:rsid w:val="00A37461"/>
    <w:rsid w:val="00A37A6B"/>
    <w:rsid w:val="00A37AE1"/>
    <w:rsid w:val="00A37C93"/>
    <w:rsid w:val="00A4017D"/>
    <w:rsid w:val="00A40AED"/>
    <w:rsid w:val="00A41824"/>
    <w:rsid w:val="00A41C25"/>
    <w:rsid w:val="00A421FE"/>
    <w:rsid w:val="00A42452"/>
    <w:rsid w:val="00A428F3"/>
    <w:rsid w:val="00A4296E"/>
    <w:rsid w:val="00A42D8D"/>
    <w:rsid w:val="00A4390E"/>
    <w:rsid w:val="00A44427"/>
    <w:rsid w:val="00A452CC"/>
    <w:rsid w:val="00A452E8"/>
    <w:rsid w:val="00A45409"/>
    <w:rsid w:val="00A455D2"/>
    <w:rsid w:val="00A45CA5"/>
    <w:rsid w:val="00A46929"/>
    <w:rsid w:val="00A46A08"/>
    <w:rsid w:val="00A46B0D"/>
    <w:rsid w:val="00A46BAA"/>
    <w:rsid w:val="00A46C47"/>
    <w:rsid w:val="00A475BB"/>
    <w:rsid w:val="00A47744"/>
    <w:rsid w:val="00A47E37"/>
    <w:rsid w:val="00A51274"/>
    <w:rsid w:val="00A518BE"/>
    <w:rsid w:val="00A51A8F"/>
    <w:rsid w:val="00A51F28"/>
    <w:rsid w:val="00A5234E"/>
    <w:rsid w:val="00A52BF4"/>
    <w:rsid w:val="00A53182"/>
    <w:rsid w:val="00A53768"/>
    <w:rsid w:val="00A53982"/>
    <w:rsid w:val="00A543CD"/>
    <w:rsid w:val="00A544A5"/>
    <w:rsid w:val="00A548F9"/>
    <w:rsid w:val="00A54BF3"/>
    <w:rsid w:val="00A54C09"/>
    <w:rsid w:val="00A54D03"/>
    <w:rsid w:val="00A54E62"/>
    <w:rsid w:val="00A54F15"/>
    <w:rsid w:val="00A55BE3"/>
    <w:rsid w:val="00A55D3A"/>
    <w:rsid w:val="00A55FF6"/>
    <w:rsid w:val="00A564C8"/>
    <w:rsid w:val="00A567B1"/>
    <w:rsid w:val="00A5724A"/>
    <w:rsid w:val="00A57449"/>
    <w:rsid w:val="00A57573"/>
    <w:rsid w:val="00A57686"/>
    <w:rsid w:val="00A57B6F"/>
    <w:rsid w:val="00A57CF0"/>
    <w:rsid w:val="00A608EA"/>
    <w:rsid w:val="00A608F0"/>
    <w:rsid w:val="00A61277"/>
    <w:rsid w:val="00A614B4"/>
    <w:rsid w:val="00A6153B"/>
    <w:rsid w:val="00A61645"/>
    <w:rsid w:val="00A6176D"/>
    <w:rsid w:val="00A61AF0"/>
    <w:rsid w:val="00A62BFC"/>
    <w:rsid w:val="00A63290"/>
    <w:rsid w:val="00A633A3"/>
    <w:rsid w:val="00A63677"/>
    <w:rsid w:val="00A6370B"/>
    <w:rsid w:val="00A63B77"/>
    <w:rsid w:val="00A64530"/>
    <w:rsid w:val="00A646F9"/>
    <w:rsid w:val="00A64AF0"/>
    <w:rsid w:val="00A64B1F"/>
    <w:rsid w:val="00A64FC3"/>
    <w:rsid w:val="00A651B9"/>
    <w:rsid w:val="00A65399"/>
    <w:rsid w:val="00A65444"/>
    <w:rsid w:val="00A65BFC"/>
    <w:rsid w:val="00A65E58"/>
    <w:rsid w:val="00A66206"/>
    <w:rsid w:val="00A665CE"/>
    <w:rsid w:val="00A66784"/>
    <w:rsid w:val="00A66A61"/>
    <w:rsid w:val="00A66FA2"/>
    <w:rsid w:val="00A67536"/>
    <w:rsid w:val="00A67D3B"/>
    <w:rsid w:val="00A67DBA"/>
    <w:rsid w:val="00A67E30"/>
    <w:rsid w:val="00A67EA6"/>
    <w:rsid w:val="00A70764"/>
    <w:rsid w:val="00A70FFF"/>
    <w:rsid w:val="00A71965"/>
    <w:rsid w:val="00A71F56"/>
    <w:rsid w:val="00A72125"/>
    <w:rsid w:val="00A729D8"/>
    <w:rsid w:val="00A72E24"/>
    <w:rsid w:val="00A7327D"/>
    <w:rsid w:val="00A739D4"/>
    <w:rsid w:val="00A739F1"/>
    <w:rsid w:val="00A74CE2"/>
    <w:rsid w:val="00A74E1A"/>
    <w:rsid w:val="00A75C6B"/>
    <w:rsid w:val="00A75FE6"/>
    <w:rsid w:val="00A77648"/>
    <w:rsid w:val="00A778E6"/>
    <w:rsid w:val="00A77CE0"/>
    <w:rsid w:val="00A800AE"/>
    <w:rsid w:val="00A801CE"/>
    <w:rsid w:val="00A8030B"/>
    <w:rsid w:val="00A803A7"/>
    <w:rsid w:val="00A804C8"/>
    <w:rsid w:val="00A80696"/>
    <w:rsid w:val="00A80D5C"/>
    <w:rsid w:val="00A8181B"/>
    <w:rsid w:val="00A818D8"/>
    <w:rsid w:val="00A822E3"/>
    <w:rsid w:val="00A8277D"/>
    <w:rsid w:val="00A83568"/>
    <w:rsid w:val="00A841CC"/>
    <w:rsid w:val="00A8468D"/>
    <w:rsid w:val="00A84847"/>
    <w:rsid w:val="00A8488B"/>
    <w:rsid w:val="00A84C79"/>
    <w:rsid w:val="00A85906"/>
    <w:rsid w:val="00A85CD8"/>
    <w:rsid w:val="00A85D61"/>
    <w:rsid w:val="00A85DBF"/>
    <w:rsid w:val="00A86907"/>
    <w:rsid w:val="00A87C73"/>
    <w:rsid w:val="00A915DC"/>
    <w:rsid w:val="00A92DC5"/>
    <w:rsid w:val="00A92E7C"/>
    <w:rsid w:val="00A935DC"/>
    <w:rsid w:val="00A93C45"/>
    <w:rsid w:val="00A94424"/>
    <w:rsid w:val="00A946EF"/>
    <w:rsid w:val="00A94728"/>
    <w:rsid w:val="00A94DAC"/>
    <w:rsid w:val="00A9529B"/>
    <w:rsid w:val="00A95BA5"/>
    <w:rsid w:val="00A960BB"/>
    <w:rsid w:val="00A969BB"/>
    <w:rsid w:val="00A96B81"/>
    <w:rsid w:val="00A976D6"/>
    <w:rsid w:val="00AA00A0"/>
    <w:rsid w:val="00AA0B26"/>
    <w:rsid w:val="00AA0D17"/>
    <w:rsid w:val="00AA0ECF"/>
    <w:rsid w:val="00AA1147"/>
    <w:rsid w:val="00AA14B8"/>
    <w:rsid w:val="00AA1725"/>
    <w:rsid w:val="00AA1C0E"/>
    <w:rsid w:val="00AA1DDA"/>
    <w:rsid w:val="00AA21F7"/>
    <w:rsid w:val="00AA23A0"/>
    <w:rsid w:val="00AA2F95"/>
    <w:rsid w:val="00AA39C3"/>
    <w:rsid w:val="00AA3AC1"/>
    <w:rsid w:val="00AA3E0F"/>
    <w:rsid w:val="00AA40BD"/>
    <w:rsid w:val="00AA4206"/>
    <w:rsid w:val="00AA4CC7"/>
    <w:rsid w:val="00AA4D11"/>
    <w:rsid w:val="00AA4DF1"/>
    <w:rsid w:val="00AA4F90"/>
    <w:rsid w:val="00AA51E1"/>
    <w:rsid w:val="00AA542A"/>
    <w:rsid w:val="00AA5A3C"/>
    <w:rsid w:val="00AA5B60"/>
    <w:rsid w:val="00AA6194"/>
    <w:rsid w:val="00AA6772"/>
    <w:rsid w:val="00AA6ACD"/>
    <w:rsid w:val="00AA6E0E"/>
    <w:rsid w:val="00AA7486"/>
    <w:rsid w:val="00AB0813"/>
    <w:rsid w:val="00AB0A6B"/>
    <w:rsid w:val="00AB0C9C"/>
    <w:rsid w:val="00AB0E56"/>
    <w:rsid w:val="00AB184F"/>
    <w:rsid w:val="00AB1DC2"/>
    <w:rsid w:val="00AB24B4"/>
    <w:rsid w:val="00AB359B"/>
    <w:rsid w:val="00AB3FAB"/>
    <w:rsid w:val="00AB4B2D"/>
    <w:rsid w:val="00AB4BFB"/>
    <w:rsid w:val="00AB4CDE"/>
    <w:rsid w:val="00AB5496"/>
    <w:rsid w:val="00AB5678"/>
    <w:rsid w:val="00AB57D7"/>
    <w:rsid w:val="00AB59C0"/>
    <w:rsid w:val="00AB5AC7"/>
    <w:rsid w:val="00AB6449"/>
    <w:rsid w:val="00AB699B"/>
    <w:rsid w:val="00AB69D0"/>
    <w:rsid w:val="00AB7433"/>
    <w:rsid w:val="00AB7621"/>
    <w:rsid w:val="00AC0BAB"/>
    <w:rsid w:val="00AC0D2A"/>
    <w:rsid w:val="00AC127D"/>
    <w:rsid w:val="00AC1317"/>
    <w:rsid w:val="00AC15FD"/>
    <w:rsid w:val="00AC175B"/>
    <w:rsid w:val="00AC1CD1"/>
    <w:rsid w:val="00AC1E95"/>
    <w:rsid w:val="00AC2371"/>
    <w:rsid w:val="00AC2A36"/>
    <w:rsid w:val="00AC2D0B"/>
    <w:rsid w:val="00AC2D24"/>
    <w:rsid w:val="00AC2E4D"/>
    <w:rsid w:val="00AC339E"/>
    <w:rsid w:val="00AC37C5"/>
    <w:rsid w:val="00AC39C3"/>
    <w:rsid w:val="00AC3F10"/>
    <w:rsid w:val="00AC3FC5"/>
    <w:rsid w:val="00AC430B"/>
    <w:rsid w:val="00AC44F6"/>
    <w:rsid w:val="00AC49B2"/>
    <w:rsid w:val="00AC4B65"/>
    <w:rsid w:val="00AC4D79"/>
    <w:rsid w:val="00AC5185"/>
    <w:rsid w:val="00AC5651"/>
    <w:rsid w:val="00AC690C"/>
    <w:rsid w:val="00AC6996"/>
    <w:rsid w:val="00AC6F4F"/>
    <w:rsid w:val="00AC742E"/>
    <w:rsid w:val="00AC7D48"/>
    <w:rsid w:val="00AC7FB9"/>
    <w:rsid w:val="00AD037C"/>
    <w:rsid w:val="00AD03C3"/>
    <w:rsid w:val="00AD03F5"/>
    <w:rsid w:val="00AD0761"/>
    <w:rsid w:val="00AD0D4A"/>
    <w:rsid w:val="00AD1781"/>
    <w:rsid w:val="00AD1F04"/>
    <w:rsid w:val="00AD242E"/>
    <w:rsid w:val="00AD256E"/>
    <w:rsid w:val="00AD2722"/>
    <w:rsid w:val="00AD27CD"/>
    <w:rsid w:val="00AD2AF6"/>
    <w:rsid w:val="00AD2EC1"/>
    <w:rsid w:val="00AD3884"/>
    <w:rsid w:val="00AD3CAF"/>
    <w:rsid w:val="00AD428A"/>
    <w:rsid w:val="00AD42AB"/>
    <w:rsid w:val="00AD488D"/>
    <w:rsid w:val="00AD48FF"/>
    <w:rsid w:val="00AD4D0F"/>
    <w:rsid w:val="00AD5305"/>
    <w:rsid w:val="00AD5A0F"/>
    <w:rsid w:val="00AD5D22"/>
    <w:rsid w:val="00AD69F6"/>
    <w:rsid w:val="00AD741A"/>
    <w:rsid w:val="00AD7746"/>
    <w:rsid w:val="00AD794C"/>
    <w:rsid w:val="00AD7C12"/>
    <w:rsid w:val="00AD7CB0"/>
    <w:rsid w:val="00AE02CA"/>
    <w:rsid w:val="00AE036F"/>
    <w:rsid w:val="00AE0438"/>
    <w:rsid w:val="00AE0549"/>
    <w:rsid w:val="00AE0705"/>
    <w:rsid w:val="00AE07B5"/>
    <w:rsid w:val="00AE0ABE"/>
    <w:rsid w:val="00AE15B4"/>
    <w:rsid w:val="00AE2B2D"/>
    <w:rsid w:val="00AE331C"/>
    <w:rsid w:val="00AE3819"/>
    <w:rsid w:val="00AE4174"/>
    <w:rsid w:val="00AE45CB"/>
    <w:rsid w:val="00AE4DE9"/>
    <w:rsid w:val="00AE56A7"/>
    <w:rsid w:val="00AE59D7"/>
    <w:rsid w:val="00AE61A9"/>
    <w:rsid w:val="00AE629C"/>
    <w:rsid w:val="00AE675A"/>
    <w:rsid w:val="00AE7073"/>
    <w:rsid w:val="00AE781B"/>
    <w:rsid w:val="00AE7E82"/>
    <w:rsid w:val="00AF0127"/>
    <w:rsid w:val="00AF01EE"/>
    <w:rsid w:val="00AF082D"/>
    <w:rsid w:val="00AF11AD"/>
    <w:rsid w:val="00AF1409"/>
    <w:rsid w:val="00AF1474"/>
    <w:rsid w:val="00AF194F"/>
    <w:rsid w:val="00AF2249"/>
    <w:rsid w:val="00AF23FA"/>
    <w:rsid w:val="00AF25AD"/>
    <w:rsid w:val="00AF3FF1"/>
    <w:rsid w:val="00AF4082"/>
    <w:rsid w:val="00AF44C3"/>
    <w:rsid w:val="00AF5249"/>
    <w:rsid w:val="00AF58A0"/>
    <w:rsid w:val="00AF58C4"/>
    <w:rsid w:val="00AF5A14"/>
    <w:rsid w:val="00AF61A3"/>
    <w:rsid w:val="00AF6696"/>
    <w:rsid w:val="00AF684F"/>
    <w:rsid w:val="00AF6E72"/>
    <w:rsid w:val="00AF6FAD"/>
    <w:rsid w:val="00AF7724"/>
    <w:rsid w:val="00AF77AE"/>
    <w:rsid w:val="00AF7DFD"/>
    <w:rsid w:val="00B00027"/>
    <w:rsid w:val="00B00180"/>
    <w:rsid w:val="00B001E7"/>
    <w:rsid w:val="00B003CD"/>
    <w:rsid w:val="00B0045E"/>
    <w:rsid w:val="00B004D0"/>
    <w:rsid w:val="00B00CDA"/>
    <w:rsid w:val="00B00CE2"/>
    <w:rsid w:val="00B00D8D"/>
    <w:rsid w:val="00B016F4"/>
    <w:rsid w:val="00B018C7"/>
    <w:rsid w:val="00B02034"/>
    <w:rsid w:val="00B0243E"/>
    <w:rsid w:val="00B02477"/>
    <w:rsid w:val="00B02B28"/>
    <w:rsid w:val="00B02CCB"/>
    <w:rsid w:val="00B03347"/>
    <w:rsid w:val="00B03703"/>
    <w:rsid w:val="00B03B1B"/>
    <w:rsid w:val="00B04615"/>
    <w:rsid w:val="00B04C6F"/>
    <w:rsid w:val="00B05A2A"/>
    <w:rsid w:val="00B05D29"/>
    <w:rsid w:val="00B06032"/>
    <w:rsid w:val="00B0647F"/>
    <w:rsid w:val="00B06B65"/>
    <w:rsid w:val="00B06E81"/>
    <w:rsid w:val="00B06F08"/>
    <w:rsid w:val="00B073B5"/>
    <w:rsid w:val="00B07657"/>
    <w:rsid w:val="00B077A2"/>
    <w:rsid w:val="00B07D20"/>
    <w:rsid w:val="00B07D46"/>
    <w:rsid w:val="00B07DAF"/>
    <w:rsid w:val="00B10024"/>
    <w:rsid w:val="00B10319"/>
    <w:rsid w:val="00B106B1"/>
    <w:rsid w:val="00B10B1E"/>
    <w:rsid w:val="00B10D64"/>
    <w:rsid w:val="00B10D7A"/>
    <w:rsid w:val="00B1153B"/>
    <w:rsid w:val="00B117E1"/>
    <w:rsid w:val="00B11F3C"/>
    <w:rsid w:val="00B11F5C"/>
    <w:rsid w:val="00B11FEA"/>
    <w:rsid w:val="00B121B2"/>
    <w:rsid w:val="00B1341F"/>
    <w:rsid w:val="00B134CC"/>
    <w:rsid w:val="00B1361C"/>
    <w:rsid w:val="00B139CB"/>
    <w:rsid w:val="00B13BD3"/>
    <w:rsid w:val="00B13CCE"/>
    <w:rsid w:val="00B145CE"/>
    <w:rsid w:val="00B14775"/>
    <w:rsid w:val="00B14D72"/>
    <w:rsid w:val="00B14FC5"/>
    <w:rsid w:val="00B150E4"/>
    <w:rsid w:val="00B1662B"/>
    <w:rsid w:val="00B16798"/>
    <w:rsid w:val="00B16952"/>
    <w:rsid w:val="00B16A87"/>
    <w:rsid w:val="00B17012"/>
    <w:rsid w:val="00B1717C"/>
    <w:rsid w:val="00B172EA"/>
    <w:rsid w:val="00B17568"/>
    <w:rsid w:val="00B17C52"/>
    <w:rsid w:val="00B206A1"/>
    <w:rsid w:val="00B208E6"/>
    <w:rsid w:val="00B2144A"/>
    <w:rsid w:val="00B21A62"/>
    <w:rsid w:val="00B22349"/>
    <w:rsid w:val="00B2268A"/>
    <w:rsid w:val="00B22766"/>
    <w:rsid w:val="00B22B27"/>
    <w:rsid w:val="00B23EA5"/>
    <w:rsid w:val="00B244A8"/>
    <w:rsid w:val="00B244EB"/>
    <w:rsid w:val="00B247CD"/>
    <w:rsid w:val="00B248BA"/>
    <w:rsid w:val="00B24E23"/>
    <w:rsid w:val="00B255A1"/>
    <w:rsid w:val="00B26660"/>
    <w:rsid w:val="00B269C6"/>
    <w:rsid w:val="00B26DC8"/>
    <w:rsid w:val="00B26E1B"/>
    <w:rsid w:val="00B27076"/>
    <w:rsid w:val="00B27103"/>
    <w:rsid w:val="00B27232"/>
    <w:rsid w:val="00B2748F"/>
    <w:rsid w:val="00B27ED4"/>
    <w:rsid w:val="00B27FF9"/>
    <w:rsid w:val="00B301B1"/>
    <w:rsid w:val="00B31836"/>
    <w:rsid w:val="00B326FD"/>
    <w:rsid w:val="00B33868"/>
    <w:rsid w:val="00B33A27"/>
    <w:rsid w:val="00B34B04"/>
    <w:rsid w:val="00B34B3C"/>
    <w:rsid w:val="00B35117"/>
    <w:rsid w:val="00B351A5"/>
    <w:rsid w:val="00B35860"/>
    <w:rsid w:val="00B35B52"/>
    <w:rsid w:val="00B35BC8"/>
    <w:rsid w:val="00B35BF9"/>
    <w:rsid w:val="00B35C9C"/>
    <w:rsid w:val="00B35CCF"/>
    <w:rsid w:val="00B366C6"/>
    <w:rsid w:val="00B36A45"/>
    <w:rsid w:val="00B36FFD"/>
    <w:rsid w:val="00B3702F"/>
    <w:rsid w:val="00B3732C"/>
    <w:rsid w:val="00B37C41"/>
    <w:rsid w:val="00B4036F"/>
    <w:rsid w:val="00B40AB4"/>
    <w:rsid w:val="00B41176"/>
    <w:rsid w:val="00B41370"/>
    <w:rsid w:val="00B41876"/>
    <w:rsid w:val="00B41EE0"/>
    <w:rsid w:val="00B4208C"/>
    <w:rsid w:val="00B4248F"/>
    <w:rsid w:val="00B4329F"/>
    <w:rsid w:val="00B43422"/>
    <w:rsid w:val="00B4383D"/>
    <w:rsid w:val="00B4418F"/>
    <w:rsid w:val="00B44A69"/>
    <w:rsid w:val="00B44FA6"/>
    <w:rsid w:val="00B462EC"/>
    <w:rsid w:val="00B463F3"/>
    <w:rsid w:val="00B4695D"/>
    <w:rsid w:val="00B469FA"/>
    <w:rsid w:val="00B46EDC"/>
    <w:rsid w:val="00B4700E"/>
    <w:rsid w:val="00B470A1"/>
    <w:rsid w:val="00B4726C"/>
    <w:rsid w:val="00B472A3"/>
    <w:rsid w:val="00B4750B"/>
    <w:rsid w:val="00B50465"/>
    <w:rsid w:val="00B5058F"/>
    <w:rsid w:val="00B5092C"/>
    <w:rsid w:val="00B51381"/>
    <w:rsid w:val="00B514E9"/>
    <w:rsid w:val="00B51721"/>
    <w:rsid w:val="00B522F1"/>
    <w:rsid w:val="00B5256A"/>
    <w:rsid w:val="00B52F06"/>
    <w:rsid w:val="00B5321A"/>
    <w:rsid w:val="00B53614"/>
    <w:rsid w:val="00B538AE"/>
    <w:rsid w:val="00B53CDF"/>
    <w:rsid w:val="00B53FF5"/>
    <w:rsid w:val="00B54027"/>
    <w:rsid w:val="00B5416A"/>
    <w:rsid w:val="00B54D87"/>
    <w:rsid w:val="00B54E55"/>
    <w:rsid w:val="00B55189"/>
    <w:rsid w:val="00B553F1"/>
    <w:rsid w:val="00B55823"/>
    <w:rsid w:val="00B55CAE"/>
    <w:rsid w:val="00B56070"/>
    <w:rsid w:val="00B560C5"/>
    <w:rsid w:val="00B56331"/>
    <w:rsid w:val="00B5671A"/>
    <w:rsid w:val="00B56B74"/>
    <w:rsid w:val="00B579A7"/>
    <w:rsid w:val="00B57F51"/>
    <w:rsid w:val="00B606A5"/>
    <w:rsid w:val="00B60C54"/>
    <w:rsid w:val="00B60D95"/>
    <w:rsid w:val="00B61709"/>
    <w:rsid w:val="00B620CE"/>
    <w:rsid w:val="00B62CB0"/>
    <w:rsid w:val="00B62D9C"/>
    <w:rsid w:val="00B635B9"/>
    <w:rsid w:val="00B638E7"/>
    <w:rsid w:val="00B639B0"/>
    <w:rsid w:val="00B63A4A"/>
    <w:rsid w:val="00B63B7A"/>
    <w:rsid w:val="00B64EA2"/>
    <w:rsid w:val="00B65523"/>
    <w:rsid w:val="00B65543"/>
    <w:rsid w:val="00B65BCA"/>
    <w:rsid w:val="00B66016"/>
    <w:rsid w:val="00B6639A"/>
    <w:rsid w:val="00B665C7"/>
    <w:rsid w:val="00B66716"/>
    <w:rsid w:val="00B66B61"/>
    <w:rsid w:val="00B675A4"/>
    <w:rsid w:val="00B67764"/>
    <w:rsid w:val="00B70321"/>
    <w:rsid w:val="00B7097E"/>
    <w:rsid w:val="00B710B2"/>
    <w:rsid w:val="00B71285"/>
    <w:rsid w:val="00B71512"/>
    <w:rsid w:val="00B717A7"/>
    <w:rsid w:val="00B718F7"/>
    <w:rsid w:val="00B71968"/>
    <w:rsid w:val="00B719A7"/>
    <w:rsid w:val="00B71CBD"/>
    <w:rsid w:val="00B7262F"/>
    <w:rsid w:val="00B727CE"/>
    <w:rsid w:val="00B72E30"/>
    <w:rsid w:val="00B72F79"/>
    <w:rsid w:val="00B73D60"/>
    <w:rsid w:val="00B74238"/>
    <w:rsid w:val="00B7435C"/>
    <w:rsid w:val="00B74534"/>
    <w:rsid w:val="00B746E6"/>
    <w:rsid w:val="00B74D11"/>
    <w:rsid w:val="00B7514A"/>
    <w:rsid w:val="00B7559A"/>
    <w:rsid w:val="00B75C84"/>
    <w:rsid w:val="00B76004"/>
    <w:rsid w:val="00B764F7"/>
    <w:rsid w:val="00B76908"/>
    <w:rsid w:val="00B76C36"/>
    <w:rsid w:val="00B77166"/>
    <w:rsid w:val="00B778BA"/>
    <w:rsid w:val="00B779C6"/>
    <w:rsid w:val="00B77AC4"/>
    <w:rsid w:val="00B77C59"/>
    <w:rsid w:val="00B805D5"/>
    <w:rsid w:val="00B80915"/>
    <w:rsid w:val="00B80B42"/>
    <w:rsid w:val="00B80D8C"/>
    <w:rsid w:val="00B81890"/>
    <w:rsid w:val="00B81D06"/>
    <w:rsid w:val="00B825D9"/>
    <w:rsid w:val="00B82910"/>
    <w:rsid w:val="00B82A13"/>
    <w:rsid w:val="00B82A2C"/>
    <w:rsid w:val="00B82B77"/>
    <w:rsid w:val="00B82ECC"/>
    <w:rsid w:val="00B82EFE"/>
    <w:rsid w:val="00B83646"/>
    <w:rsid w:val="00B84183"/>
    <w:rsid w:val="00B84D08"/>
    <w:rsid w:val="00B84D53"/>
    <w:rsid w:val="00B85049"/>
    <w:rsid w:val="00B855A1"/>
    <w:rsid w:val="00B85643"/>
    <w:rsid w:val="00B85A9A"/>
    <w:rsid w:val="00B85D82"/>
    <w:rsid w:val="00B86036"/>
    <w:rsid w:val="00B86470"/>
    <w:rsid w:val="00B8653D"/>
    <w:rsid w:val="00B86E1F"/>
    <w:rsid w:val="00B87A2E"/>
    <w:rsid w:val="00B87ABC"/>
    <w:rsid w:val="00B87F76"/>
    <w:rsid w:val="00B9044E"/>
    <w:rsid w:val="00B904CC"/>
    <w:rsid w:val="00B905A6"/>
    <w:rsid w:val="00B90849"/>
    <w:rsid w:val="00B919E4"/>
    <w:rsid w:val="00B92110"/>
    <w:rsid w:val="00B92250"/>
    <w:rsid w:val="00B92751"/>
    <w:rsid w:val="00B93968"/>
    <w:rsid w:val="00B93FDE"/>
    <w:rsid w:val="00B94A48"/>
    <w:rsid w:val="00B9636D"/>
    <w:rsid w:val="00B969FC"/>
    <w:rsid w:val="00B97083"/>
    <w:rsid w:val="00B970CF"/>
    <w:rsid w:val="00B971E6"/>
    <w:rsid w:val="00B97687"/>
    <w:rsid w:val="00B97991"/>
    <w:rsid w:val="00B979E1"/>
    <w:rsid w:val="00B97A66"/>
    <w:rsid w:val="00BA0407"/>
    <w:rsid w:val="00BA0C39"/>
    <w:rsid w:val="00BA10FC"/>
    <w:rsid w:val="00BA124A"/>
    <w:rsid w:val="00BA13CF"/>
    <w:rsid w:val="00BA1977"/>
    <w:rsid w:val="00BA19D2"/>
    <w:rsid w:val="00BA1AE0"/>
    <w:rsid w:val="00BA2455"/>
    <w:rsid w:val="00BA262C"/>
    <w:rsid w:val="00BA2978"/>
    <w:rsid w:val="00BA3156"/>
    <w:rsid w:val="00BA3493"/>
    <w:rsid w:val="00BA39D7"/>
    <w:rsid w:val="00BA3CC2"/>
    <w:rsid w:val="00BA3D87"/>
    <w:rsid w:val="00BA41A2"/>
    <w:rsid w:val="00BA4401"/>
    <w:rsid w:val="00BA4B1B"/>
    <w:rsid w:val="00BA4B7B"/>
    <w:rsid w:val="00BA4E28"/>
    <w:rsid w:val="00BA4EED"/>
    <w:rsid w:val="00BA531B"/>
    <w:rsid w:val="00BA54EA"/>
    <w:rsid w:val="00BA5871"/>
    <w:rsid w:val="00BA5E87"/>
    <w:rsid w:val="00BA5F1E"/>
    <w:rsid w:val="00BA5F8D"/>
    <w:rsid w:val="00BA6175"/>
    <w:rsid w:val="00BA627E"/>
    <w:rsid w:val="00BA6585"/>
    <w:rsid w:val="00BA6D6D"/>
    <w:rsid w:val="00BA74C2"/>
    <w:rsid w:val="00BA76AB"/>
    <w:rsid w:val="00BA7A77"/>
    <w:rsid w:val="00BA7C7E"/>
    <w:rsid w:val="00BA7D49"/>
    <w:rsid w:val="00BA7E98"/>
    <w:rsid w:val="00BB01FF"/>
    <w:rsid w:val="00BB02D6"/>
    <w:rsid w:val="00BB09C2"/>
    <w:rsid w:val="00BB0CF0"/>
    <w:rsid w:val="00BB0D57"/>
    <w:rsid w:val="00BB1767"/>
    <w:rsid w:val="00BB1DC2"/>
    <w:rsid w:val="00BB248B"/>
    <w:rsid w:val="00BB2726"/>
    <w:rsid w:val="00BB27AD"/>
    <w:rsid w:val="00BB29A3"/>
    <w:rsid w:val="00BB2F72"/>
    <w:rsid w:val="00BB300A"/>
    <w:rsid w:val="00BB303B"/>
    <w:rsid w:val="00BB358D"/>
    <w:rsid w:val="00BB3B58"/>
    <w:rsid w:val="00BB3EB5"/>
    <w:rsid w:val="00BB4BA0"/>
    <w:rsid w:val="00BB51EC"/>
    <w:rsid w:val="00BB5412"/>
    <w:rsid w:val="00BB5627"/>
    <w:rsid w:val="00BB5691"/>
    <w:rsid w:val="00BB5A51"/>
    <w:rsid w:val="00BB5D5D"/>
    <w:rsid w:val="00BB5EFE"/>
    <w:rsid w:val="00BB6422"/>
    <w:rsid w:val="00BB64CD"/>
    <w:rsid w:val="00BB68EF"/>
    <w:rsid w:val="00BB7704"/>
    <w:rsid w:val="00BB7825"/>
    <w:rsid w:val="00BB7C4B"/>
    <w:rsid w:val="00BC0A24"/>
    <w:rsid w:val="00BC0A4D"/>
    <w:rsid w:val="00BC133B"/>
    <w:rsid w:val="00BC1A40"/>
    <w:rsid w:val="00BC2D53"/>
    <w:rsid w:val="00BC2E62"/>
    <w:rsid w:val="00BC2FEC"/>
    <w:rsid w:val="00BC373B"/>
    <w:rsid w:val="00BC3B60"/>
    <w:rsid w:val="00BC4AA2"/>
    <w:rsid w:val="00BC4F0D"/>
    <w:rsid w:val="00BC53A1"/>
    <w:rsid w:val="00BC5DA1"/>
    <w:rsid w:val="00BC6D2E"/>
    <w:rsid w:val="00BC70BC"/>
    <w:rsid w:val="00BC79FF"/>
    <w:rsid w:val="00BC7A42"/>
    <w:rsid w:val="00BD0B29"/>
    <w:rsid w:val="00BD0FFB"/>
    <w:rsid w:val="00BD1CDB"/>
    <w:rsid w:val="00BD26D6"/>
    <w:rsid w:val="00BD2BEC"/>
    <w:rsid w:val="00BD382C"/>
    <w:rsid w:val="00BD3F81"/>
    <w:rsid w:val="00BD4781"/>
    <w:rsid w:val="00BD47AB"/>
    <w:rsid w:val="00BD486E"/>
    <w:rsid w:val="00BD4C6F"/>
    <w:rsid w:val="00BD5003"/>
    <w:rsid w:val="00BD54A4"/>
    <w:rsid w:val="00BD54B1"/>
    <w:rsid w:val="00BD581A"/>
    <w:rsid w:val="00BD5889"/>
    <w:rsid w:val="00BD5A19"/>
    <w:rsid w:val="00BD5D97"/>
    <w:rsid w:val="00BD6309"/>
    <w:rsid w:val="00BD666E"/>
    <w:rsid w:val="00BD67AD"/>
    <w:rsid w:val="00BD6C03"/>
    <w:rsid w:val="00BE0014"/>
    <w:rsid w:val="00BE04CC"/>
    <w:rsid w:val="00BE09FD"/>
    <w:rsid w:val="00BE0A0E"/>
    <w:rsid w:val="00BE222C"/>
    <w:rsid w:val="00BE243C"/>
    <w:rsid w:val="00BE28D1"/>
    <w:rsid w:val="00BE2B73"/>
    <w:rsid w:val="00BE3231"/>
    <w:rsid w:val="00BE32FA"/>
    <w:rsid w:val="00BE357B"/>
    <w:rsid w:val="00BE3E16"/>
    <w:rsid w:val="00BE4223"/>
    <w:rsid w:val="00BE4BB1"/>
    <w:rsid w:val="00BE572C"/>
    <w:rsid w:val="00BE5805"/>
    <w:rsid w:val="00BE59C7"/>
    <w:rsid w:val="00BE5B9B"/>
    <w:rsid w:val="00BE6328"/>
    <w:rsid w:val="00BE64E1"/>
    <w:rsid w:val="00BE67AD"/>
    <w:rsid w:val="00BE6BFB"/>
    <w:rsid w:val="00BE6FE8"/>
    <w:rsid w:val="00BE7089"/>
    <w:rsid w:val="00BE7140"/>
    <w:rsid w:val="00BE7E21"/>
    <w:rsid w:val="00BF00F3"/>
    <w:rsid w:val="00BF0358"/>
    <w:rsid w:val="00BF10E5"/>
    <w:rsid w:val="00BF117C"/>
    <w:rsid w:val="00BF1216"/>
    <w:rsid w:val="00BF1261"/>
    <w:rsid w:val="00BF1397"/>
    <w:rsid w:val="00BF1764"/>
    <w:rsid w:val="00BF193C"/>
    <w:rsid w:val="00BF1EF9"/>
    <w:rsid w:val="00BF1F6A"/>
    <w:rsid w:val="00BF20C4"/>
    <w:rsid w:val="00BF2404"/>
    <w:rsid w:val="00BF26B9"/>
    <w:rsid w:val="00BF2D08"/>
    <w:rsid w:val="00BF3100"/>
    <w:rsid w:val="00BF37AD"/>
    <w:rsid w:val="00BF3CAE"/>
    <w:rsid w:val="00BF3FF3"/>
    <w:rsid w:val="00BF4320"/>
    <w:rsid w:val="00BF4377"/>
    <w:rsid w:val="00BF4670"/>
    <w:rsid w:val="00BF4AE7"/>
    <w:rsid w:val="00BF4C85"/>
    <w:rsid w:val="00BF54FC"/>
    <w:rsid w:val="00BF56F2"/>
    <w:rsid w:val="00BF5A54"/>
    <w:rsid w:val="00BF6097"/>
    <w:rsid w:val="00BF6262"/>
    <w:rsid w:val="00BF76A5"/>
    <w:rsid w:val="00BF784C"/>
    <w:rsid w:val="00C0035D"/>
    <w:rsid w:val="00C004B2"/>
    <w:rsid w:val="00C004CB"/>
    <w:rsid w:val="00C0092B"/>
    <w:rsid w:val="00C00ACB"/>
    <w:rsid w:val="00C00B21"/>
    <w:rsid w:val="00C00B99"/>
    <w:rsid w:val="00C00FD1"/>
    <w:rsid w:val="00C00FEC"/>
    <w:rsid w:val="00C0111B"/>
    <w:rsid w:val="00C012CC"/>
    <w:rsid w:val="00C017A6"/>
    <w:rsid w:val="00C01A9D"/>
    <w:rsid w:val="00C02125"/>
    <w:rsid w:val="00C02672"/>
    <w:rsid w:val="00C03091"/>
    <w:rsid w:val="00C033A2"/>
    <w:rsid w:val="00C03983"/>
    <w:rsid w:val="00C03A72"/>
    <w:rsid w:val="00C04264"/>
    <w:rsid w:val="00C04462"/>
    <w:rsid w:val="00C058F3"/>
    <w:rsid w:val="00C05F86"/>
    <w:rsid w:val="00C06306"/>
    <w:rsid w:val="00C0676F"/>
    <w:rsid w:val="00C06ADB"/>
    <w:rsid w:val="00C0766C"/>
    <w:rsid w:val="00C0780B"/>
    <w:rsid w:val="00C07AC1"/>
    <w:rsid w:val="00C07CDF"/>
    <w:rsid w:val="00C102EF"/>
    <w:rsid w:val="00C10421"/>
    <w:rsid w:val="00C1094D"/>
    <w:rsid w:val="00C111ED"/>
    <w:rsid w:val="00C117F5"/>
    <w:rsid w:val="00C1273B"/>
    <w:rsid w:val="00C14235"/>
    <w:rsid w:val="00C14B26"/>
    <w:rsid w:val="00C14DBD"/>
    <w:rsid w:val="00C14E9A"/>
    <w:rsid w:val="00C14EE9"/>
    <w:rsid w:val="00C15051"/>
    <w:rsid w:val="00C15253"/>
    <w:rsid w:val="00C15883"/>
    <w:rsid w:val="00C159CC"/>
    <w:rsid w:val="00C15C2A"/>
    <w:rsid w:val="00C15D45"/>
    <w:rsid w:val="00C163EB"/>
    <w:rsid w:val="00C16BEE"/>
    <w:rsid w:val="00C16D25"/>
    <w:rsid w:val="00C16E0D"/>
    <w:rsid w:val="00C1736E"/>
    <w:rsid w:val="00C17586"/>
    <w:rsid w:val="00C17C62"/>
    <w:rsid w:val="00C2019A"/>
    <w:rsid w:val="00C20603"/>
    <w:rsid w:val="00C2100F"/>
    <w:rsid w:val="00C210BB"/>
    <w:rsid w:val="00C210CB"/>
    <w:rsid w:val="00C21775"/>
    <w:rsid w:val="00C223C9"/>
    <w:rsid w:val="00C226A6"/>
    <w:rsid w:val="00C22728"/>
    <w:rsid w:val="00C22A08"/>
    <w:rsid w:val="00C22E13"/>
    <w:rsid w:val="00C2379E"/>
    <w:rsid w:val="00C23A89"/>
    <w:rsid w:val="00C23DA3"/>
    <w:rsid w:val="00C23DE9"/>
    <w:rsid w:val="00C2569F"/>
    <w:rsid w:val="00C257E0"/>
    <w:rsid w:val="00C25DF3"/>
    <w:rsid w:val="00C2611D"/>
    <w:rsid w:val="00C26759"/>
    <w:rsid w:val="00C2692A"/>
    <w:rsid w:val="00C26C5C"/>
    <w:rsid w:val="00C26D69"/>
    <w:rsid w:val="00C27C69"/>
    <w:rsid w:val="00C27D43"/>
    <w:rsid w:val="00C27FF1"/>
    <w:rsid w:val="00C30045"/>
    <w:rsid w:val="00C305F7"/>
    <w:rsid w:val="00C3103E"/>
    <w:rsid w:val="00C3133A"/>
    <w:rsid w:val="00C31E7F"/>
    <w:rsid w:val="00C31F3D"/>
    <w:rsid w:val="00C321F4"/>
    <w:rsid w:val="00C32C97"/>
    <w:rsid w:val="00C32F70"/>
    <w:rsid w:val="00C33444"/>
    <w:rsid w:val="00C339D7"/>
    <w:rsid w:val="00C33B0A"/>
    <w:rsid w:val="00C33CCC"/>
    <w:rsid w:val="00C34414"/>
    <w:rsid w:val="00C34A01"/>
    <w:rsid w:val="00C353DF"/>
    <w:rsid w:val="00C355EA"/>
    <w:rsid w:val="00C363F3"/>
    <w:rsid w:val="00C36531"/>
    <w:rsid w:val="00C367D9"/>
    <w:rsid w:val="00C368C1"/>
    <w:rsid w:val="00C3693E"/>
    <w:rsid w:val="00C36C95"/>
    <w:rsid w:val="00C36D0D"/>
    <w:rsid w:val="00C37717"/>
    <w:rsid w:val="00C377E1"/>
    <w:rsid w:val="00C37B50"/>
    <w:rsid w:val="00C37DF0"/>
    <w:rsid w:val="00C400F7"/>
    <w:rsid w:val="00C4019C"/>
    <w:rsid w:val="00C40778"/>
    <w:rsid w:val="00C40AC9"/>
    <w:rsid w:val="00C40C1C"/>
    <w:rsid w:val="00C40F27"/>
    <w:rsid w:val="00C4115D"/>
    <w:rsid w:val="00C42266"/>
    <w:rsid w:val="00C4294A"/>
    <w:rsid w:val="00C4330E"/>
    <w:rsid w:val="00C43A1B"/>
    <w:rsid w:val="00C43D42"/>
    <w:rsid w:val="00C43E0E"/>
    <w:rsid w:val="00C43FD9"/>
    <w:rsid w:val="00C44559"/>
    <w:rsid w:val="00C44722"/>
    <w:rsid w:val="00C448C1"/>
    <w:rsid w:val="00C44C2C"/>
    <w:rsid w:val="00C44E99"/>
    <w:rsid w:val="00C44EB5"/>
    <w:rsid w:val="00C4509F"/>
    <w:rsid w:val="00C45646"/>
    <w:rsid w:val="00C46279"/>
    <w:rsid w:val="00C46326"/>
    <w:rsid w:val="00C46616"/>
    <w:rsid w:val="00C46A7C"/>
    <w:rsid w:val="00C47016"/>
    <w:rsid w:val="00C4743E"/>
    <w:rsid w:val="00C47956"/>
    <w:rsid w:val="00C47C04"/>
    <w:rsid w:val="00C47D62"/>
    <w:rsid w:val="00C47D92"/>
    <w:rsid w:val="00C47F8D"/>
    <w:rsid w:val="00C504D5"/>
    <w:rsid w:val="00C50E2F"/>
    <w:rsid w:val="00C521EE"/>
    <w:rsid w:val="00C52E4D"/>
    <w:rsid w:val="00C53F29"/>
    <w:rsid w:val="00C5468F"/>
    <w:rsid w:val="00C54AD0"/>
    <w:rsid w:val="00C5526F"/>
    <w:rsid w:val="00C557E6"/>
    <w:rsid w:val="00C5612C"/>
    <w:rsid w:val="00C56980"/>
    <w:rsid w:val="00C56C81"/>
    <w:rsid w:val="00C60226"/>
    <w:rsid w:val="00C6085F"/>
    <w:rsid w:val="00C609DB"/>
    <w:rsid w:val="00C61815"/>
    <w:rsid w:val="00C6182D"/>
    <w:rsid w:val="00C61962"/>
    <w:rsid w:val="00C62025"/>
    <w:rsid w:val="00C6238A"/>
    <w:rsid w:val="00C624E2"/>
    <w:rsid w:val="00C62702"/>
    <w:rsid w:val="00C6299C"/>
    <w:rsid w:val="00C630A7"/>
    <w:rsid w:val="00C636FC"/>
    <w:rsid w:val="00C63CA3"/>
    <w:rsid w:val="00C63ED4"/>
    <w:rsid w:val="00C642C8"/>
    <w:rsid w:val="00C642F3"/>
    <w:rsid w:val="00C646BF"/>
    <w:rsid w:val="00C656ED"/>
    <w:rsid w:val="00C658F0"/>
    <w:rsid w:val="00C65BFC"/>
    <w:rsid w:val="00C65D95"/>
    <w:rsid w:val="00C6628A"/>
    <w:rsid w:val="00C669F1"/>
    <w:rsid w:val="00C66A43"/>
    <w:rsid w:val="00C66F5C"/>
    <w:rsid w:val="00C67C26"/>
    <w:rsid w:val="00C67D85"/>
    <w:rsid w:val="00C67F8E"/>
    <w:rsid w:val="00C7087C"/>
    <w:rsid w:val="00C70B2C"/>
    <w:rsid w:val="00C7110D"/>
    <w:rsid w:val="00C7135D"/>
    <w:rsid w:val="00C71839"/>
    <w:rsid w:val="00C71D51"/>
    <w:rsid w:val="00C720CB"/>
    <w:rsid w:val="00C72166"/>
    <w:rsid w:val="00C7254D"/>
    <w:rsid w:val="00C72964"/>
    <w:rsid w:val="00C73303"/>
    <w:rsid w:val="00C739A5"/>
    <w:rsid w:val="00C74295"/>
    <w:rsid w:val="00C7493A"/>
    <w:rsid w:val="00C74E4C"/>
    <w:rsid w:val="00C75353"/>
    <w:rsid w:val="00C7548B"/>
    <w:rsid w:val="00C75555"/>
    <w:rsid w:val="00C756C7"/>
    <w:rsid w:val="00C764CD"/>
    <w:rsid w:val="00C765F5"/>
    <w:rsid w:val="00C76614"/>
    <w:rsid w:val="00C76AF6"/>
    <w:rsid w:val="00C770FE"/>
    <w:rsid w:val="00C771B9"/>
    <w:rsid w:val="00C774EF"/>
    <w:rsid w:val="00C8002C"/>
    <w:rsid w:val="00C801A2"/>
    <w:rsid w:val="00C803ED"/>
    <w:rsid w:val="00C80860"/>
    <w:rsid w:val="00C809CF"/>
    <w:rsid w:val="00C80B98"/>
    <w:rsid w:val="00C817A3"/>
    <w:rsid w:val="00C819A1"/>
    <w:rsid w:val="00C81C25"/>
    <w:rsid w:val="00C81EF8"/>
    <w:rsid w:val="00C821B4"/>
    <w:rsid w:val="00C82644"/>
    <w:rsid w:val="00C82B01"/>
    <w:rsid w:val="00C82F45"/>
    <w:rsid w:val="00C83373"/>
    <w:rsid w:val="00C83471"/>
    <w:rsid w:val="00C835C7"/>
    <w:rsid w:val="00C84150"/>
    <w:rsid w:val="00C84678"/>
    <w:rsid w:val="00C84928"/>
    <w:rsid w:val="00C84C42"/>
    <w:rsid w:val="00C84C85"/>
    <w:rsid w:val="00C84CC7"/>
    <w:rsid w:val="00C84D44"/>
    <w:rsid w:val="00C84E5E"/>
    <w:rsid w:val="00C85593"/>
    <w:rsid w:val="00C85EA2"/>
    <w:rsid w:val="00C866F9"/>
    <w:rsid w:val="00C871DF"/>
    <w:rsid w:val="00C87BBA"/>
    <w:rsid w:val="00C903CE"/>
    <w:rsid w:val="00C90AE7"/>
    <w:rsid w:val="00C90D00"/>
    <w:rsid w:val="00C90E02"/>
    <w:rsid w:val="00C910D3"/>
    <w:rsid w:val="00C914A6"/>
    <w:rsid w:val="00C915DB"/>
    <w:rsid w:val="00C91676"/>
    <w:rsid w:val="00C9172F"/>
    <w:rsid w:val="00C91D86"/>
    <w:rsid w:val="00C91F04"/>
    <w:rsid w:val="00C923D8"/>
    <w:rsid w:val="00C924B1"/>
    <w:rsid w:val="00C92555"/>
    <w:rsid w:val="00C92903"/>
    <w:rsid w:val="00C93399"/>
    <w:rsid w:val="00C93AD5"/>
    <w:rsid w:val="00C94000"/>
    <w:rsid w:val="00C94302"/>
    <w:rsid w:val="00C94718"/>
    <w:rsid w:val="00C94961"/>
    <w:rsid w:val="00C94B4D"/>
    <w:rsid w:val="00C94DC9"/>
    <w:rsid w:val="00C95555"/>
    <w:rsid w:val="00C95772"/>
    <w:rsid w:val="00C95937"/>
    <w:rsid w:val="00C95A9C"/>
    <w:rsid w:val="00C96115"/>
    <w:rsid w:val="00C965A6"/>
    <w:rsid w:val="00C96FF5"/>
    <w:rsid w:val="00C97433"/>
    <w:rsid w:val="00C977D8"/>
    <w:rsid w:val="00C9796F"/>
    <w:rsid w:val="00C97B99"/>
    <w:rsid w:val="00CA04ED"/>
    <w:rsid w:val="00CA07CB"/>
    <w:rsid w:val="00CA0FCB"/>
    <w:rsid w:val="00CA12D9"/>
    <w:rsid w:val="00CA19EF"/>
    <w:rsid w:val="00CA1AE5"/>
    <w:rsid w:val="00CA1C96"/>
    <w:rsid w:val="00CA203D"/>
    <w:rsid w:val="00CA2EBB"/>
    <w:rsid w:val="00CA30E0"/>
    <w:rsid w:val="00CA3D82"/>
    <w:rsid w:val="00CA4094"/>
    <w:rsid w:val="00CA443A"/>
    <w:rsid w:val="00CA4794"/>
    <w:rsid w:val="00CA511C"/>
    <w:rsid w:val="00CA52A3"/>
    <w:rsid w:val="00CA5802"/>
    <w:rsid w:val="00CA5A24"/>
    <w:rsid w:val="00CA5E82"/>
    <w:rsid w:val="00CA5F3F"/>
    <w:rsid w:val="00CA630C"/>
    <w:rsid w:val="00CA6794"/>
    <w:rsid w:val="00CA690C"/>
    <w:rsid w:val="00CA698C"/>
    <w:rsid w:val="00CA7300"/>
    <w:rsid w:val="00CB005E"/>
    <w:rsid w:val="00CB02FA"/>
    <w:rsid w:val="00CB0982"/>
    <w:rsid w:val="00CB0C57"/>
    <w:rsid w:val="00CB1723"/>
    <w:rsid w:val="00CB18C5"/>
    <w:rsid w:val="00CB1E9B"/>
    <w:rsid w:val="00CB2244"/>
    <w:rsid w:val="00CB26A9"/>
    <w:rsid w:val="00CB2861"/>
    <w:rsid w:val="00CB34B1"/>
    <w:rsid w:val="00CB3F2C"/>
    <w:rsid w:val="00CB4164"/>
    <w:rsid w:val="00CB43A3"/>
    <w:rsid w:val="00CB478E"/>
    <w:rsid w:val="00CB4D6A"/>
    <w:rsid w:val="00CB523B"/>
    <w:rsid w:val="00CB5979"/>
    <w:rsid w:val="00CB60B7"/>
    <w:rsid w:val="00CB65F6"/>
    <w:rsid w:val="00CB6B88"/>
    <w:rsid w:val="00CB6EF3"/>
    <w:rsid w:val="00CB7112"/>
    <w:rsid w:val="00CB7177"/>
    <w:rsid w:val="00CB7FB2"/>
    <w:rsid w:val="00CC02A4"/>
    <w:rsid w:val="00CC05F7"/>
    <w:rsid w:val="00CC0F8B"/>
    <w:rsid w:val="00CC1414"/>
    <w:rsid w:val="00CC18FD"/>
    <w:rsid w:val="00CC1BEE"/>
    <w:rsid w:val="00CC1F81"/>
    <w:rsid w:val="00CC2003"/>
    <w:rsid w:val="00CC20A7"/>
    <w:rsid w:val="00CC215E"/>
    <w:rsid w:val="00CC2304"/>
    <w:rsid w:val="00CC25AD"/>
    <w:rsid w:val="00CC30FE"/>
    <w:rsid w:val="00CC32C4"/>
    <w:rsid w:val="00CC4441"/>
    <w:rsid w:val="00CC46D1"/>
    <w:rsid w:val="00CC4846"/>
    <w:rsid w:val="00CC4848"/>
    <w:rsid w:val="00CC4F44"/>
    <w:rsid w:val="00CC51DB"/>
    <w:rsid w:val="00CC5619"/>
    <w:rsid w:val="00CC63A8"/>
    <w:rsid w:val="00CC6505"/>
    <w:rsid w:val="00CC65AF"/>
    <w:rsid w:val="00CC6CC9"/>
    <w:rsid w:val="00CC713C"/>
    <w:rsid w:val="00CC7701"/>
    <w:rsid w:val="00CC7E06"/>
    <w:rsid w:val="00CD0104"/>
    <w:rsid w:val="00CD02BB"/>
    <w:rsid w:val="00CD08E0"/>
    <w:rsid w:val="00CD0904"/>
    <w:rsid w:val="00CD0EBE"/>
    <w:rsid w:val="00CD0F9D"/>
    <w:rsid w:val="00CD1343"/>
    <w:rsid w:val="00CD1397"/>
    <w:rsid w:val="00CD1574"/>
    <w:rsid w:val="00CD1581"/>
    <w:rsid w:val="00CD1FE5"/>
    <w:rsid w:val="00CD27DE"/>
    <w:rsid w:val="00CD2959"/>
    <w:rsid w:val="00CD2A2A"/>
    <w:rsid w:val="00CD356D"/>
    <w:rsid w:val="00CD3993"/>
    <w:rsid w:val="00CD3A47"/>
    <w:rsid w:val="00CD3AA9"/>
    <w:rsid w:val="00CD3C7B"/>
    <w:rsid w:val="00CD4467"/>
    <w:rsid w:val="00CD4527"/>
    <w:rsid w:val="00CD493D"/>
    <w:rsid w:val="00CD4B85"/>
    <w:rsid w:val="00CD4D78"/>
    <w:rsid w:val="00CD501D"/>
    <w:rsid w:val="00CD56E4"/>
    <w:rsid w:val="00CD583C"/>
    <w:rsid w:val="00CD6089"/>
    <w:rsid w:val="00CD60B1"/>
    <w:rsid w:val="00CD6178"/>
    <w:rsid w:val="00CD65D4"/>
    <w:rsid w:val="00CD6BF6"/>
    <w:rsid w:val="00CD7510"/>
    <w:rsid w:val="00CD7E82"/>
    <w:rsid w:val="00CE04C9"/>
    <w:rsid w:val="00CE0614"/>
    <w:rsid w:val="00CE0AF5"/>
    <w:rsid w:val="00CE0C50"/>
    <w:rsid w:val="00CE1175"/>
    <w:rsid w:val="00CE276C"/>
    <w:rsid w:val="00CE3237"/>
    <w:rsid w:val="00CE403E"/>
    <w:rsid w:val="00CE472E"/>
    <w:rsid w:val="00CE5126"/>
    <w:rsid w:val="00CE51E3"/>
    <w:rsid w:val="00CE55FD"/>
    <w:rsid w:val="00CE566B"/>
    <w:rsid w:val="00CE613D"/>
    <w:rsid w:val="00CE626E"/>
    <w:rsid w:val="00CE65E1"/>
    <w:rsid w:val="00CE6A58"/>
    <w:rsid w:val="00CE7128"/>
    <w:rsid w:val="00CE72D0"/>
    <w:rsid w:val="00CE78C7"/>
    <w:rsid w:val="00CF045C"/>
    <w:rsid w:val="00CF0973"/>
    <w:rsid w:val="00CF0B69"/>
    <w:rsid w:val="00CF0C12"/>
    <w:rsid w:val="00CF0FD1"/>
    <w:rsid w:val="00CF10E5"/>
    <w:rsid w:val="00CF1657"/>
    <w:rsid w:val="00CF16E6"/>
    <w:rsid w:val="00CF22A6"/>
    <w:rsid w:val="00CF2A1B"/>
    <w:rsid w:val="00CF2BBB"/>
    <w:rsid w:val="00CF31D9"/>
    <w:rsid w:val="00CF31DB"/>
    <w:rsid w:val="00CF3907"/>
    <w:rsid w:val="00CF3DB7"/>
    <w:rsid w:val="00CF412D"/>
    <w:rsid w:val="00CF4914"/>
    <w:rsid w:val="00CF55DC"/>
    <w:rsid w:val="00CF5851"/>
    <w:rsid w:val="00CF58B7"/>
    <w:rsid w:val="00CF5CE0"/>
    <w:rsid w:val="00CF5D33"/>
    <w:rsid w:val="00CF6413"/>
    <w:rsid w:val="00CF6713"/>
    <w:rsid w:val="00CF6AEF"/>
    <w:rsid w:val="00CF6BC0"/>
    <w:rsid w:val="00CF6F4E"/>
    <w:rsid w:val="00CF7065"/>
    <w:rsid w:val="00CF73BE"/>
    <w:rsid w:val="00CF7B43"/>
    <w:rsid w:val="00CF7E29"/>
    <w:rsid w:val="00D0002E"/>
    <w:rsid w:val="00D005B6"/>
    <w:rsid w:val="00D021EF"/>
    <w:rsid w:val="00D028DA"/>
    <w:rsid w:val="00D02995"/>
    <w:rsid w:val="00D02C43"/>
    <w:rsid w:val="00D02D59"/>
    <w:rsid w:val="00D02F31"/>
    <w:rsid w:val="00D031C6"/>
    <w:rsid w:val="00D03255"/>
    <w:rsid w:val="00D034DF"/>
    <w:rsid w:val="00D0359E"/>
    <w:rsid w:val="00D035D6"/>
    <w:rsid w:val="00D03646"/>
    <w:rsid w:val="00D03C8A"/>
    <w:rsid w:val="00D040E4"/>
    <w:rsid w:val="00D04CCD"/>
    <w:rsid w:val="00D04D4E"/>
    <w:rsid w:val="00D053C0"/>
    <w:rsid w:val="00D055B7"/>
    <w:rsid w:val="00D055EE"/>
    <w:rsid w:val="00D05A96"/>
    <w:rsid w:val="00D06464"/>
    <w:rsid w:val="00D07081"/>
    <w:rsid w:val="00D07084"/>
    <w:rsid w:val="00D07503"/>
    <w:rsid w:val="00D07CD4"/>
    <w:rsid w:val="00D07E77"/>
    <w:rsid w:val="00D07F7E"/>
    <w:rsid w:val="00D10044"/>
    <w:rsid w:val="00D105A8"/>
    <w:rsid w:val="00D1086C"/>
    <w:rsid w:val="00D111DA"/>
    <w:rsid w:val="00D12269"/>
    <w:rsid w:val="00D126BA"/>
    <w:rsid w:val="00D131F3"/>
    <w:rsid w:val="00D13234"/>
    <w:rsid w:val="00D13A63"/>
    <w:rsid w:val="00D13FC7"/>
    <w:rsid w:val="00D1409D"/>
    <w:rsid w:val="00D148C6"/>
    <w:rsid w:val="00D14AD8"/>
    <w:rsid w:val="00D14BE3"/>
    <w:rsid w:val="00D15590"/>
    <w:rsid w:val="00D15ABD"/>
    <w:rsid w:val="00D15D8F"/>
    <w:rsid w:val="00D16286"/>
    <w:rsid w:val="00D16304"/>
    <w:rsid w:val="00D171E3"/>
    <w:rsid w:val="00D1797D"/>
    <w:rsid w:val="00D17F7B"/>
    <w:rsid w:val="00D20116"/>
    <w:rsid w:val="00D20B50"/>
    <w:rsid w:val="00D20D08"/>
    <w:rsid w:val="00D20F90"/>
    <w:rsid w:val="00D21902"/>
    <w:rsid w:val="00D21BF6"/>
    <w:rsid w:val="00D221E7"/>
    <w:rsid w:val="00D22A45"/>
    <w:rsid w:val="00D22DDD"/>
    <w:rsid w:val="00D241B4"/>
    <w:rsid w:val="00D25880"/>
    <w:rsid w:val="00D25C37"/>
    <w:rsid w:val="00D25D94"/>
    <w:rsid w:val="00D26273"/>
    <w:rsid w:val="00D26322"/>
    <w:rsid w:val="00D2641E"/>
    <w:rsid w:val="00D2772F"/>
    <w:rsid w:val="00D27A2B"/>
    <w:rsid w:val="00D27DF4"/>
    <w:rsid w:val="00D27FAB"/>
    <w:rsid w:val="00D30245"/>
    <w:rsid w:val="00D30B6B"/>
    <w:rsid w:val="00D3132D"/>
    <w:rsid w:val="00D31880"/>
    <w:rsid w:val="00D32328"/>
    <w:rsid w:val="00D32D66"/>
    <w:rsid w:val="00D336A4"/>
    <w:rsid w:val="00D33869"/>
    <w:rsid w:val="00D338C1"/>
    <w:rsid w:val="00D340C5"/>
    <w:rsid w:val="00D346C5"/>
    <w:rsid w:val="00D34BE7"/>
    <w:rsid w:val="00D34DF0"/>
    <w:rsid w:val="00D35049"/>
    <w:rsid w:val="00D35325"/>
    <w:rsid w:val="00D35778"/>
    <w:rsid w:val="00D35A90"/>
    <w:rsid w:val="00D35B19"/>
    <w:rsid w:val="00D35BD7"/>
    <w:rsid w:val="00D35E2A"/>
    <w:rsid w:val="00D367AD"/>
    <w:rsid w:val="00D3680E"/>
    <w:rsid w:val="00D36D14"/>
    <w:rsid w:val="00D36E87"/>
    <w:rsid w:val="00D3733D"/>
    <w:rsid w:val="00D37643"/>
    <w:rsid w:val="00D37963"/>
    <w:rsid w:val="00D37AD6"/>
    <w:rsid w:val="00D37C83"/>
    <w:rsid w:val="00D37CFE"/>
    <w:rsid w:val="00D37E99"/>
    <w:rsid w:val="00D40F93"/>
    <w:rsid w:val="00D41A20"/>
    <w:rsid w:val="00D41BF9"/>
    <w:rsid w:val="00D42169"/>
    <w:rsid w:val="00D4275F"/>
    <w:rsid w:val="00D4291B"/>
    <w:rsid w:val="00D42CFF"/>
    <w:rsid w:val="00D43496"/>
    <w:rsid w:val="00D4379F"/>
    <w:rsid w:val="00D4385F"/>
    <w:rsid w:val="00D43904"/>
    <w:rsid w:val="00D440D5"/>
    <w:rsid w:val="00D44188"/>
    <w:rsid w:val="00D442BF"/>
    <w:rsid w:val="00D4430C"/>
    <w:rsid w:val="00D44688"/>
    <w:rsid w:val="00D44BF6"/>
    <w:rsid w:val="00D44E07"/>
    <w:rsid w:val="00D44F30"/>
    <w:rsid w:val="00D451BA"/>
    <w:rsid w:val="00D4542F"/>
    <w:rsid w:val="00D4623F"/>
    <w:rsid w:val="00D46FC7"/>
    <w:rsid w:val="00D47AF3"/>
    <w:rsid w:val="00D47D7A"/>
    <w:rsid w:val="00D500AF"/>
    <w:rsid w:val="00D50333"/>
    <w:rsid w:val="00D50A16"/>
    <w:rsid w:val="00D50DAC"/>
    <w:rsid w:val="00D51286"/>
    <w:rsid w:val="00D519BA"/>
    <w:rsid w:val="00D51B21"/>
    <w:rsid w:val="00D51B9A"/>
    <w:rsid w:val="00D51EFE"/>
    <w:rsid w:val="00D520E1"/>
    <w:rsid w:val="00D521CE"/>
    <w:rsid w:val="00D526B8"/>
    <w:rsid w:val="00D52806"/>
    <w:rsid w:val="00D5290A"/>
    <w:rsid w:val="00D52BE9"/>
    <w:rsid w:val="00D52D9D"/>
    <w:rsid w:val="00D53ACA"/>
    <w:rsid w:val="00D53D85"/>
    <w:rsid w:val="00D53DB9"/>
    <w:rsid w:val="00D542CF"/>
    <w:rsid w:val="00D55846"/>
    <w:rsid w:val="00D55A56"/>
    <w:rsid w:val="00D55ADA"/>
    <w:rsid w:val="00D5644D"/>
    <w:rsid w:val="00D56E74"/>
    <w:rsid w:val="00D57675"/>
    <w:rsid w:val="00D605ED"/>
    <w:rsid w:val="00D607CC"/>
    <w:rsid w:val="00D60873"/>
    <w:rsid w:val="00D61ED6"/>
    <w:rsid w:val="00D621A7"/>
    <w:rsid w:val="00D626CA"/>
    <w:rsid w:val="00D6281A"/>
    <w:rsid w:val="00D62ACC"/>
    <w:rsid w:val="00D62DA7"/>
    <w:rsid w:val="00D638B8"/>
    <w:rsid w:val="00D63A01"/>
    <w:rsid w:val="00D63DE1"/>
    <w:rsid w:val="00D63EA4"/>
    <w:rsid w:val="00D63F8E"/>
    <w:rsid w:val="00D6426A"/>
    <w:rsid w:val="00D64508"/>
    <w:rsid w:val="00D64892"/>
    <w:rsid w:val="00D64AB9"/>
    <w:rsid w:val="00D64B1D"/>
    <w:rsid w:val="00D64C31"/>
    <w:rsid w:val="00D64F54"/>
    <w:rsid w:val="00D65558"/>
    <w:rsid w:val="00D65D26"/>
    <w:rsid w:val="00D65E5F"/>
    <w:rsid w:val="00D65EE1"/>
    <w:rsid w:val="00D66442"/>
    <w:rsid w:val="00D668E0"/>
    <w:rsid w:val="00D669D1"/>
    <w:rsid w:val="00D66B17"/>
    <w:rsid w:val="00D66C08"/>
    <w:rsid w:val="00D672D7"/>
    <w:rsid w:val="00D67701"/>
    <w:rsid w:val="00D67726"/>
    <w:rsid w:val="00D67AB5"/>
    <w:rsid w:val="00D67AD1"/>
    <w:rsid w:val="00D67D1D"/>
    <w:rsid w:val="00D703B8"/>
    <w:rsid w:val="00D70CDE"/>
    <w:rsid w:val="00D71898"/>
    <w:rsid w:val="00D718E0"/>
    <w:rsid w:val="00D71A92"/>
    <w:rsid w:val="00D71B69"/>
    <w:rsid w:val="00D7273A"/>
    <w:rsid w:val="00D728E7"/>
    <w:rsid w:val="00D731A4"/>
    <w:rsid w:val="00D7426E"/>
    <w:rsid w:val="00D74917"/>
    <w:rsid w:val="00D74A89"/>
    <w:rsid w:val="00D74C5F"/>
    <w:rsid w:val="00D750AF"/>
    <w:rsid w:val="00D750E5"/>
    <w:rsid w:val="00D75370"/>
    <w:rsid w:val="00D756D7"/>
    <w:rsid w:val="00D758DE"/>
    <w:rsid w:val="00D75C6C"/>
    <w:rsid w:val="00D75F45"/>
    <w:rsid w:val="00D76383"/>
    <w:rsid w:val="00D76591"/>
    <w:rsid w:val="00D76D2B"/>
    <w:rsid w:val="00D7706B"/>
    <w:rsid w:val="00D77159"/>
    <w:rsid w:val="00D776F5"/>
    <w:rsid w:val="00D7793F"/>
    <w:rsid w:val="00D8068B"/>
    <w:rsid w:val="00D8083C"/>
    <w:rsid w:val="00D808F0"/>
    <w:rsid w:val="00D8091A"/>
    <w:rsid w:val="00D80E7D"/>
    <w:rsid w:val="00D80F63"/>
    <w:rsid w:val="00D812A0"/>
    <w:rsid w:val="00D812CD"/>
    <w:rsid w:val="00D81536"/>
    <w:rsid w:val="00D81E99"/>
    <w:rsid w:val="00D81FC1"/>
    <w:rsid w:val="00D8207E"/>
    <w:rsid w:val="00D82110"/>
    <w:rsid w:val="00D821E3"/>
    <w:rsid w:val="00D8296D"/>
    <w:rsid w:val="00D82A34"/>
    <w:rsid w:val="00D82E67"/>
    <w:rsid w:val="00D83690"/>
    <w:rsid w:val="00D841D2"/>
    <w:rsid w:val="00D845ED"/>
    <w:rsid w:val="00D8490D"/>
    <w:rsid w:val="00D8492D"/>
    <w:rsid w:val="00D84B69"/>
    <w:rsid w:val="00D8564B"/>
    <w:rsid w:val="00D85BFF"/>
    <w:rsid w:val="00D86761"/>
    <w:rsid w:val="00D86DA3"/>
    <w:rsid w:val="00D87430"/>
    <w:rsid w:val="00D87D26"/>
    <w:rsid w:val="00D87DCE"/>
    <w:rsid w:val="00D900FF"/>
    <w:rsid w:val="00D90B55"/>
    <w:rsid w:val="00D91E1B"/>
    <w:rsid w:val="00D9220D"/>
    <w:rsid w:val="00D926E6"/>
    <w:rsid w:val="00D92864"/>
    <w:rsid w:val="00D93341"/>
    <w:rsid w:val="00D933F2"/>
    <w:rsid w:val="00D9469A"/>
    <w:rsid w:val="00D948C7"/>
    <w:rsid w:val="00D95019"/>
    <w:rsid w:val="00D95A4B"/>
    <w:rsid w:val="00D960E8"/>
    <w:rsid w:val="00D965D7"/>
    <w:rsid w:val="00D97040"/>
    <w:rsid w:val="00D972F9"/>
    <w:rsid w:val="00D975AA"/>
    <w:rsid w:val="00D97963"/>
    <w:rsid w:val="00D97F76"/>
    <w:rsid w:val="00DA020F"/>
    <w:rsid w:val="00DA03D7"/>
    <w:rsid w:val="00DA0B5C"/>
    <w:rsid w:val="00DA0EC2"/>
    <w:rsid w:val="00DA13C4"/>
    <w:rsid w:val="00DA15DF"/>
    <w:rsid w:val="00DA1EFA"/>
    <w:rsid w:val="00DA243E"/>
    <w:rsid w:val="00DA27EB"/>
    <w:rsid w:val="00DA301B"/>
    <w:rsid w:val="00DA32AF"/>
    <w:rsid w:val="00DA367B"/>
    <w:rsid w:val="00DA3E2C"/>
    <w:rsid w:val="00DA40DA"/>
    <w:rsid w:val="00DA4A9C"/>
    <w:rsid w:val="00DA4B56"/>
    <w:rsid w:val="00DA512C"/>
    <w:rsid w:val="00DA5333"/>
    <w:rsid w:val="00DA5505"/>
    <w:rsid w:val="00DA5EDC"/>
    <w:rsid w:val="00DA6572"/>
    <w:rsid w:val="00DA6A1C"/>
    <w:rsid w:val="00DA76E5"/>
    <w:rsid w:val="00DA7BBC"/>
    <w:rsid w:val="00DA7CE3"/>
    <w:rsid w:val="00DA7EEB"/>
    <w:rsid w:val="00DB0021"/>
    <w:rsid w:val="00DB0167"/>
    <w:rsid w:val="00DB064D"/>
    <w:rsid w:val="00DB0A28"/>
    <w:rsid w:val="00DB0B0C"/>
    <w:rsid w:val="00DB11A4"/>
    <w:rsid w:val="00DB15C3"/>
    <w:rsid w:val="00DB2A5F"/>
    <w:rsid w:val="00DB2BFC"/>
    <w:rsid w:val="00DB2FFF"/>
    <w:rsid w:val="00DB331B"/>
    <w:rsid w:val="00DB358D"/>
    <w:rsid w:val="00DB3AF8"/>
    <w:rsid w:val="00DB3F61"/>
    <w:rsid w:val="00DB41CA"/>
    <w:rsid w:val="00DB507D"/>
    <w:rsid w:val="00DB5546"/>
    <w:rsid w:val="00DB55E9"/>
    <w:rsid w:val="00DB56AB"/>
    <w:rsid w:val="00DB5C3B"/>
    <w:rsid w:val="00DB5F72"/>
    <w:rsid w:val="00DB6456"/>
    <w:rsid w:val="00DB646C"/>
    <w:rsid w:val="00DB7042"/>
    <w:rsid w:val="00DC03E3"/>
    <w:rsid w:val="00DC07B3"/>
    <w:rsid w:val="00DC14FE"/>
    <w:rsid w:val="00DC1897"/>
    <w:rsid w:val="00DC1B92"/>
    <w:rsid w:val="00DC1CEE"/>
    <w:rsid w:val="00DC1D2A"/>
    <w:rsid w:val="00DC234E"/>
    <w:rsid w:val="00DC297C"/>
    <w:rsid w:val="00DC2F10"/>
    <w:rsid w:val="00DC2F8C"/>
    <w:rsid w:val="00DC341F"/>
    <w:rsid w:val="00DC3493"/>
    <w:rsid w:val="00DC37C5"/>
    <w:rsid w:val="00DC3942"/>
    <w:rsid w:val="00DC447A"/>
    <w:rsid w:val="00DC4570"/>
    <w:rsid w:val="00DC4895"/>
    <w:rsid w:val="00DC507F"/>
    <w:rsid w:val="00DC5118"/>
    <w:rsid w:val="00DC5202"/>
    <w:rsid w:val="00DC57CD"/>
    <w:rsid w:val="00DC5A8A"/>
    <w:rsid w:val="00DC6898"/>
    <w:rsid w:val="00DC6933"/>
    <w:rsid w:val="00DC7590"/>
    <w:rsid w:val="00DC7F6F"/>
    <w:rsid w:val="00DD0212"/>
    <w:rsid w:val="00DD0434"/>
    <w:rsid w:val="00DD04AD"/>
    <w:rsid w:val="00DD0FEB"/>
    <w:rsid w:val="00DD11AA"/>
    <w:rsid w:val="00DD22EB"/>
    <w:rsid w:val="00DD25FA"/>
    <w:rsid w:val="00DD276D"/>
    <w:rsid w:val="00DD28BD"/>
    <w:rsid w:val="00DD2ABA"/>
    <w:rsid w:val="00DD2EB8"/>
    <w:rsid w:val="00DD3A60"/>
    <w:rsid w:val="00DD3B99"/>
    <w:rsid w:val="00DD4119"/>
    <w:rsid w:val="00DD43C0"/>
    <w:rsid w:val="00DD474B"/>
    <w:rsid w:val="00DD4954"/>
    <w:rsid w:val="00DD4D57"/>
    <w:rsid w:val="00DD4F88"/>
    <w:rsid w:val="00DD548C"/>
    <w:rsid w:val="00DD54CF"/>
    <w:rsid w:val="00DD5868"/>
    <w:rsid w:val="00DD6D73"/>
    <w:rsid w:val="00DD704E"/>
    <w:rsid w:val="00DD7374"/>
    <w:rsid w:val="00DD7A73"/>
    <w:rsid w:val="00DD7A87"/>
    <w:rsid w:val="00DD7B5A"/>
    <w:rsid w:val="00DD7F24"/>
    <w:rsid w:val="00DD7F8C"/>
    <w:rsid w:val="00DE05FE"/>
    <w:rsid w:val="00DE07E2"/>
    <w:rsid w:val="00DE0E4A"/>
    <w:rsid w:val="00DE1273"/>
    <w:rsid w:val="00DE1577"/>
    <w:rsid w:val="00DE17DF"/>
    <w:rsid w:val="00DE1AD3"/>
    <w:rsid w:val="00DE1AFA"/>
    <w:rsid w:val="00DE2545"/>
    <w:rsid w:val="00DE279C"/>
    <w:rsid w:val="00DE2A54"/>
    <w:rsid w:val="00DE3A77"/>
    <w:rsid w:val="00DE417C"/>
    <w:rsid w:val="00DE467A"/>
    <w:rsid w:val="00DE4C75"/>
    <w:rsid w:val="00DE4F54"/>
    <w:rsid w:val="00DE5471"/>
    <w:rsid w:val="00DE59D9"/>
    <w:rsid w:val="00DE5B50"/>
    <w:rsid w:val="00DE5F72"/>
    <w:rsid w:val="00DE60DA"/>
    <w:rsid w:val="00DE6B2B"/>
    <w:rsid w:val="00DE6D31"/>
    <w:rsid w:val="00DE6FF1"/>
    <w:rsid w:val="00DE727E"/>
    <w:rsid w:val="00DE738C"/>
    <w:rsid w:val="00DE7521"/>
    <w:rsid w:val="00DE7569"/>
    <w:rsid w:val="00DE7AC9"/>
    <w:rsid w:val="00DF0355"/>
    <w:rsid w:val="00DF0FC2"/>
    <w:rsid w:val="00DF0FFC"/>
    <w:rsid w:val="00DF1183"/>
    <w:rsid w:val="00DF1D45"/>
    <w:rsid w:val="00DF1D6D"/>
    <w:rsid w:val="00DF2668"/>
    <w:rsid w:val="00DF277D"/>
    <w:rsid w:val="00DF2871"/>
    <w:rsid w:val="00DF28F3"/>
    <w:rsid w:val="00DF29BB"/>
    <w:rsid w:val="00DF2AC8"/>
    <w:rsid w:val="00DF34F0"/>
    <w:rsid w:val="00DF3FB1"/>
    <w:rsid w:val="00DF4159"/>
    <w:rsid w:val="00DF41A2"/>
    <w:rsid w:val="00DF45F9"/>
    <w:rsid w:val="00DF4AA9"/>
    <w:rsid w:val="00DF4CD5"/>
    <w:rsid w:val="00DF4E4A"/>
    <w:rsid w:val="00DF57A9"/>
    <w:rsid w:val="00DF6225"/>
    <w:rsid w:val="00DF6DD0"/>
    <w:rsid w:val="00DF6F86"/>
    <w:rsid w:val="00DF7231"/>
    <w:rsid w:val="00DF78BC"/>
    <w:rsid w:val="00E003BA"/>
    <w:rsid w:val="00E00EF8"/>
    <w:rsid w:val="00E013B5"/>
    <w:rsid w:val="00E01CB0"/>
    <w:rsid w:val="00E028CD"/>
    <w:rsid w:val="00E02DD4"/>
    <w:rsid w:val="00E02EBE"/>
    <w:rsid w:val="00E03097"/>
    <w:rsid w:val="00E03A3B"/>
    <w:rsid w:val="00E03BCB"/>
    <w:rsid w:val="00E0413B"/>
    <w:rsid w:val="00E04950"/>
    <w:rsid w:val="00E0560D"/>
    <w:rsid w:val="00E059A2"/>
    <w:rsid w:val="00E062B4"/>
    <w:rsid w:val="00E06D4D"/>
    <w:rsid w:val="00E07787"/>
    <w:rsid w:val="00E1026F"/>
    <w:rsid w:val="00E10751"/>
    <w:rsid w:val="00E1079A"/>
    <w:rsid w:val="00E1086A"/>
    <w:rsid w:val="00E1089D"/>
    <w:rsid w:val="00E1092A"/>
    <w:rsid w:val="00E10A1E"/>
    <w:rsid w:val="00E10DB3"/>
    <w:rsid w:val="00E10E8C"/>
    <w:rsid w:val="00E10EA4"/>
    <w:rsid w:val="00E112F2"/>
    <w:rsid w:val="00E115C2"/>
    <w:rsid w:val="00E11890"/>
    <w:rsid w:val="00E118EB"/>
    <w:rsid w:val="00E11A46"/>
    <w:rsid w:val="00E11B41"/>
    <w:rsid w:val="00E11BBD"/>
    <w:rsid w:val="00E12EEA"/>
    <w:rsid w:val="00E132C3"/>
    <w:rsid w:val="00E13E48"/>
    <w:rsid w:val="00E14272"/>
    <w:rsid w:val="00E14D21"/>
    <w:rsid w:val="00E14FBC"/>
    <w:rsid w:val="00E1526D"/>
    <w:rsid w:val="00E157C7"/>
    <w:rsid w:val="00E15956"/>
    <w:rsid w:val="00E159BE"/>
    <w:rsid w:val="00E15AAB"/>
    <w:rsid w:val="00E15D1E"/>
    <w:rsid w:val="00E16465"/>
    <w:rsid w:val="00E16BAF"/>
    <w:rsid w:val="00E16BE2"/>
    <w:rsid w:val="00E16EB7"/>
    <w:rsid w:val="00E17130"/>
    <w:rsid w:val="00E172DC"/>
    <w:rsid w:val="00E17AAD"/>
    <w:rsid w:val="00E20166"/>
    <w:rsid w:val="00E2069F"/>
    <w:rsid w:val="00E20AC8"/>
    <w:rsid w:val="00E213C0"/>
    <w:rsid w:val="00E21495"/>
    <w:rsid w:val="00E21A99"/>
    <w:rsid w:val="00E22013"/>
    <w:rsid w:val="00E22063"/>
    <w:rsid w:val="00E22184"/>
    <w:rsid w:val="00E22760"/>
    <w:rsid w:val="00E22BA5"/>
    <w:rsid w:val="00E22C1A"/>
    <w:rsid w:val="00E22E5F"/>
    <w:rsid w:val="00E2439E"/>
    <w:rsid w:val="00E248F5"/>
    <w:rsid w:val="00E249FA"/>
    <w:rsid w:val="00E24D83"/>
    <w:rsid w:val="00E24EBD"/>
    <w:rsid w:val="00E25096"/>
    <w:rsid w:val="00E2521F"/>
    <w:rsid w:val="00E258C9"/>
    <w:rsid w:val="00E260F6"/>
    <w:rsid w:val="00E26573"/>
    <w:rsid w:val="00E26A77"/>
    <w:rsid w:val="00E26BB1"/>
    <w:rsid w:val="00E271EB"/>
    <w:rsid w:val="00E27404"/>
    <w:rsid w:val="00E277E8"/>
    <w:rsid w:val="00E303D2"/>
    <w:rsid w:val="00E31022"/>
    <w:rsid w:val="00E31FDD"/>
    <w:rsid w:val="00E321C0"/>
    <w:rsid w:val="00E323D1"/>
    <w:rsid w:val="00E32422"/>
    <w:rsid w:val="00E3288B"/>
    <w:rsid w:val="00E3362E"/>
    <w:rsid w:val="00E33674"/>
    <w:rsid w:val="00E33D89"/>
    <w:rsid w:val="00E33E09"/>
    <w:rsid w:val="00E33F73"/>
    <w:rsid w:val="00E340E9"/>
    <w:rsid w:val="00E342F1"/>
    <w:rsid w:val="00E3435C"/>
    <w:rsid w:val="00E34A1B"/>
    <w:rsid w:val="00E34EF9"/>
    <w:rsid w:val="00E3589E"/>
    <w:rsid w:val="00E35999"/>
    <w:rsid w:val="00E35DE6"/>
    <w:rsid w:val="00E36B72"/>
    <w:rsid w:val="00E36EDB"/>
    <w:rsid w:val="00E371C7"/>
    <w:rsid w:val="00E373DD"/>
    <w:rsid w:val="00E375CD"/>
    <w:rsid w:val="00E3794F"/>
    <w:rsid w:val="00E379AB"/>
    <w:rsid w:val="00E37DC3"/>
    <w:rsid w:val="00E421EF"/>
    <w:rsid w:val="00E4254D"/>
    <w:rsid w:val="00E42706"/>
    <w:rsid w:val="00E42DD6"/>
    <w:rsid w:val="00E431F1"/>
    <w:rsid w:val="00E43209"/>
    <w:rsid w:val="00E43670"/>
    <w:rsid w:val="00E43F9E"/>
    <w:rsid w:val="00E43FB8"/>
    <w:rsid w:val="00E4419A"/>
    <w:rsid w:val="00E443F4"/>
    <w:rsid w:val="00E4444E"/>
    <w:rsid w:val="00E45447"/>
    <w:rsid w:val="00E458ED"/>
    <w:rsid w:val="00E459EE"/>
    <w:rsid w:val="00E45C22"/>
    <w:rsid w:val="00E45EDC"/>
    <w:rsid w:val="00E4676F"/>
    <w:rsid w:val="00E46C2F"/>
    <w:rsid w:val="00E46D57"/>
    <w:rsid w:val="00E46E7F"/>
    <w:rsid w:val="00E46EB8"/>
    <w:rsid w:val="00E47377"/>
    <w:rsid w:val="00E47F6F"/>
    <w:rsid w:val="00E504DA"/>
    <w:rsid w:val="00E50A03"/>
    <w:rsid w:val="00E50A39"/>
    <w:rsid w:val="00E513DA"/>
    <w:rsid w:val="00E5282A"/>
    <w:rsid w:val="00E539B5"/>
    <w:rsid w:val="00E539DF"/>
    <w:rsid w:val="00E53E7B"/>
    <w:rsid w:val="00E54287"/>
    <w:rsid w:val="00E542F3"/>
    <w:rsid w:val="00E54AE9"/>
    <w:rsid w:val="00E54F56"/>
    <w:rsid w:val="00E550F4"/>
    <w:rsid w:val="00E554EE"/>
    <w:rsid w:val="00E55B5A"/>
    <w:rsid w:val="00E55CED"/>
    <w:rsid w:val="00E56A4A"/>
    <w:rsid w:val="00E57246"/>
    <w:rsid w:val="00E5751C"/>
    <w:rsid w:val="00E57B37"/>
    <w:rsid w:val="00E57FFB"/>
    <w:rsid w:val="00E60053"/>
    <w:rsid w:val="00E6018F"/>
    <w:rsid w:val="00E602B0"/>
    <w:rsid w:val="00E6045A"/>
    <w:rsid w:val="00E60DDD"/>
    <w:rsid w:val="00E60F35"/>
    <w:rsid w:val="00E6101A"/>
    <w:rsid w:val="00E61546"/>
    <w:rsid w:val="00E61584"/>
    <w:rsid w:val="00E61904"/>
    <w:rsid w:val="00E61A72"/>
    <w:rsid w:val="00E62146"/>
    <w:rsid w:val="00E62471"/>
    <w:rsid w:val="00E6247F"/>
    <w:rsid w:val="00E625B1"/>
    <w:rsid w:val="00E62C39"/>
    <w:rsid w:val="00E62E7D"/>
    <w:rsid w:val="00E63102"/>
    <w:rsid w:val="00E63565"/>
    <w:rsid w:val="00E63A9A"/>
    <w:rsid w:val="00E63FAB"/>
    <w:rsid w:val="00E64139"/>
    <w:rsid w:val="00E64158"/>
    <w:rsid w:val="00E64D07"/>
    <w:rsid w:val="00E65424"/>
    <w:rsid w:val="00E65B8F"/>
    <w:rsid w:val="00E65C50"/>
    <w:rsid w:val="00E65C56"/>
    <w:rsid w:val="00E660C5"/>
    <w:rsid w:val="00E666ED"/>
    <w:rsid w:val="00E669FA"/>
    <w:rsid w:val="00E66E70"/>
    <w:rsid w:val="00E67AA1"/>
    <w:rsid w:val="00E67F89"/>
    <w:rsid w:val="00E705C9"/>
    <w:rsid w:val="00E70C71"/>
    <w:rsid w:val="00E70DEC"/>
    <w:rsid w:val="00E71ED4"/>
    <w:rsid w:val="00E722CA"/>
    <w:rsid w:val="00E72903"/>
    <w:rsid w:val="00E72D5D"/>
    <w:rsid w:val="00E7309D"/>
    <w:rsid w:val="00E733A5"/>
    <w:rsid w:val="00E7381B"/>
    <w:rsid w:val="00E73C86"/>
    <w:rsid w:val="00E7415B"/>
    <w:rsid w:val="00E755C5"/>
    <w:rsid w:val="00E765CE"/>
    <w:rsid w:val="00E766E5"/>
    <w:rsid w:val="00E769CD"/>
    <w:rsid w:val="00E770B9"/>
    <w:rsid w:val="00E77250"/>
    <w:rsid w:val="00E77B05"/>
    <w:rsid w:val="00E8011A"/>
    <w:rsid w:val="00E80262"/>
    <w:rsid w:val="00E803F2"/>
    <w:rsid w:val="00E80CD0"/>
    <w:rsid w:val="00E80F29"/>
    <w:rsid w:val="00E80FAE"/>
    <w:rsid w:val="00E81A87"/>
    <w:rsid w:val="00E81BBD"/>
    <w:rsid w:val="00E829C7"/>
    <w:rsid w:val="00E82ACC"/>
    <w:rsid w:val="00E83053"/>
    <w:rsid w:val="00E839AF"/>
    <w:rsid w:val="00E83A71"/>
    <w:rsid w:val="00E84585"/>
    <w:rsid w:val="00E84710"/>
    <w:rsid w:val="00E84DE3"/>
    <w:rsid w:val="00E84DFF"/>
    <w:rsid w:val="00E8531F"/>
    <w:rsid w:val="00E85F85"/>
    <w:rsid w:val="00E86057"/>
    <w:rsid w:val="00E86D41"/>
    <w:rsid w:val="00E86D51"/>
    <w:rsid w:val="00E871A3"/>
    <w:rsid w:val="00E878D7"/>
    <w:rsid w:val="00E90092"/>
    <w:rsid w:val="00E9030F"/>
    <w:rsid w:val="00E9150C"/>
    <w:rsid w:val="00E91571"/>
    <w:rsid w:val="00E91796"/>
    <w:rsid w:val="00E91A73"/>
    <w:rsid w:val="00E91A74"/>
    <w:rsid w:val="00E9212F"/>
    <w:rsid w:val="00E92262"/>
    <w:rsid w:val="00E92399"/>
    <w:rsid w:val="00E92769"/>
    <w:rsid w:val="00E92D19"/>
    <w:rsid w:val="00E93292"/>
    <w:rsid w:val="00E94067"/>
    <w:rsid w:val="00E94142"/>
    <w:rsid w:val="00E94F6D"/>
    <w:rsid w:val="00E94FA1"/>
    <w:rsid w:val="00E95AB3"/>
    <w:rsid w:val="00E95DD5"/>
    <w:rsid w:val="00E9622B"/>
    <w:rsid w:val="00E9630B"/>
    <w:rsid w:val="00E96F36"/>
    <w:rsid w:val="00E975D5"/>
    <w:rsid w:val="00E979F3"/>
    <w:rsid w:val="00EA0639"/>
    <w:rsid w:val="00EA090B"/>
    <w:rsid w:val="00EA0C09"/>
    <w:rsid w:val="00EA1542"/>
    <w:rsid w:val="00EA2099"/>
    <w:rsid w:val="00EA21E3"/>
    <w:rsid w:val="00EA23D5"/>
    <w:rsid w:val="00EA262F"/>
    <w:rsid w:val="00EA27F0"/>
    <w:rsid w:val="00EA318F"/>
    <w:rsid w:val="00EA3229"/>
    <w:rsid w:val="00EA3BF5"/>
    <w:rsid w:val="00EA3C9F"/>
    <w:rsid w:val="00EA5181"/>
    <w:rsid w:val="00EA59F2"/>
    <w:rsid w:val="00EA5CEE"/>
    <w:rsid w:val="00EA5DB6"/>
    <w:rsid w:val="00EA5FB1"/>
    <w:rsid w:val="00EA671E"/>
    <w:rsid w:val="00EA6D3C"/>
    <w:rsid w:val="00EA6D8B"/>
    <w:rsid w:val="00EA6F51"/>
    <w:rsid w:val="00EA74ED"/>
    <w:rsid w:val="00EA7C7F"/>
    <w:rsid w:val="00EB02A8"/>
    <w:rsid w:val="00EB116E"/>
    <w:rsid w:val="00EB1820"/>
    <w:rsid w:val="00EB1B8F"/>
    <w:rsid w:val="00EB1D45"/>
    <w:rsid w:val="00EB2316"/>
    <w:rsid w:val="00EB23A9"/>
    <w:rsid w:val="00EB2410"/>
    <w:rsid w:val="00EB245C"/>
    <w:rsid w:val="00EB28B1"/>
    <w:rsid w:val="00EB2E4D"/>
    <w:rsid w:val="00EB34DE"/>
    <w:rsid w:val="00EB362A"/>
    <w:rsid w:val="00EB384B"/>
    <w:rsid w:val="00EB452F"/>
    <w:rsid w:val="00EB50AB"/>
    <w:rsid w:val="00EB55B0"/>
    <w:rsid w:val="00EB5F17"/>
    <w:rsid w:val="00EB5FE4"/>
    <w:rsid w:val="00EB6949"/>
    <w:rsid w:val="00EB726E"/>
    <w:rsid w:val="00EB7655"/>
    <w:rsid w:val="00EB787A"/>
    <w:rsid w:val="00EB788D"/>
    <w:rsid w:val="00EB7C48"/>
    <w:rsid w:val="00EB7EE3"/>
    <w:rsid w:val="00EC04FA"/>
    <w:rsid w:val="00EC0728"/>
    <w:rsid w:val="00EC087C"/>
    <w:rsid w:val="00EC0FE9"/>
    <w:rsid w:val="00EC163F"/>
    <w:rsid w:val="00EC1929"/>
    <w:rsid w:val="00EC2970"/>
    <w:rsid w:val="00EC2DBE"/>
    <w:rsid w:val="00EC3121"/>
    <w:rsid w:val="00EC32E3"/>
    <w:rsid w:val="00EC38C2"/>
    <w:rsid w:val="00EC4638"/>
    <w:rsid w:val="00EC4846"/>
    <w:rsid w:val="00EC4B86"/>
    <w:rsid w:val="00EC6EA7"/>
    <w:rsid w:val="00EC732E"/>
    <w:rsid w:val="00EC7553"/>
    <w:rsid w:val="00EC77A4"/>
    <w:rsid w:val="00EC79D2"/>
    <w:rsid w:val="00EC79F9"/>
    <w:rsid w:val="00ED023C"/>
    <w:rsid w:val="00ED03E3"/>
    <w:rsid w:val="00ED15BD"/>
    <w:rsid w:val="00ED15D5"/>
    <w:rsid w:val="00ED190C"/>
    <w:rsid w:val="00ED192F"/>
    <w:rsid w:val="00ED1A0D"/>
    <w:rsid w:val="00ED1CEA"/>
    <w:rsid w:val="00ED1E12"/>
    <w:rsid w:val="00ED1FD0"/>
    <w:rsid w:val="00ED221D"/>
    <w:rsid w:val="00ED245E"/>
    <w:rsid w:val="00ED2915"/>
    <w:rsid w:val="00ED346B"/>
    <w:rsid w:val="00ED371D"/>
    <w:rsid w:val="00ED3F8F"/>
    <w:rsid w:val="00ED4E44"/>
    <w:rsid w:val="00ED587D"/>
    <w:rsid w:val="00ED5973"/>
    <w:rsid w:val="00ED68A7"/>
    <w:rsid w:val="00ED6AC2"/>
    <w:rsid w:val="00ED7951"/>
    <w:rsid w:val="00EE036E"/>
    <w:rsid w:val="00EE0C14"/>
    <w:rsid w:val="00EE0E37"/>
    <w:rsid w:val="00EE14D6"/>
    <w:rsid w:val="00EE1594"/>
    <w:rsid w:val="00EE1840"/>
    <w:rsid w:val="00EE18BA"/>
    <w:rsid w:val="00EE1E30"/>
    <w:rsid w:val="00EE1F25"/>
    <w:rsid w:val="00EE1F85"/>
    <w:rsid w:val="00EE2ACE"/>
    <w:rsid w:val="00EE2D6A"/>
    <w:rsid w:val="00EE324F"/>
    <w:rsid w:val="00EE350D"/>
    <w:rsid w:val="00EE3E04"/>
    <w:rsid w:val="00EE4AD0"/>
    <w:rsid w:val="00EE4DCA"/>
    <w:rsid w:val="00EE5062"/>
    <w:rsid w:val="00EE507D"/>
    <w:rsid w:val="00EE51C0"/>
    <w:rsid w:val="00EE5410"/>
    <w:rsid w:val="00EE570E"/>
    <w:rsid w:val="00EE5945"/>
    <w:rsid w:val="00EE5EE5"/>
    <w:rsid w:val="00EE5F75"/>
    <w:rsid w:val="00EE6509"/>
    <w:rsid w:val="00EE66EA"/>
    <w:rsid w:val="00EE66F6"/>
    <w:rsid w:val="00EE68B2"/>
    <w:rsid w:val="00EE69D3"/>
    <w:rsid w:val="00EE6E90"/>
    <w:rsid w:val="00EE716D"/>
    <w:rsid w:val="00EE72D5"/>
    <w:rsid w:val="00EE73FC"/>
    <w:rsid w:val="00EE7523"/>
    <w:rsid w:val="00EE75F4"/>
    <w:rsid w:val="00EE76E5"/>
    <w:rsid w:val="00EE7B94"/>
    <w:rsid w:val="00EE7DEF"/>
    <w:rsid w:val="00EF01BF"/>
    <w:rsid w:val="00EF03CB"/>
    <w:rsid w:val="00EF06F4"/>
    <w:rsid w:val="00EF099C"/>
    <w:rsid w:val="00EF0E54"/>
    <w:rsid w:val="00EF1323"/>
    <w:rsid w:val="00EF22F8"/>
    <w:rsid w:val="00EF244E"/>
    <w:rsid w:val="00EF3000"/>
    <w:rsid w:val="00EF3A6B"/>
    <w:rsid w:val="00EF3E73"/>
    <w:rsid w:val="00EF425C"/>
    <w:rsid w:val="00EF43BD"/>
    <w:rsid w:val="00EF443A"/>
    <w:rsid w:val="00EF4586"/>
    <w:rsid w:val="00EF4DCA"/>
    <w:rsid w:val="00EF4ECA"/>
    <w:rsid w:val="00EF6307"/>
    <w:rsid w:val="00EF6499"/>
    <w:rsid w:val="00EF64FA"/>
    <w:rsid w:val="00EF66A7"/>
    <w:rsid w:val="00EF67D6"/>
    <w:rsid w:val="00EF728F"/>
    <w:rsid w:val="00EF7480"/>
    <w:rsid w:val="00EF7776"/>
    <w:rsid w:val="00EF77F9"/>
    <w:rsid w:val="00EF7809"/>
    <w:rsid w:val="00F00133"/>
    <w:rsid w:val="00F00297"/>
    <w:rsid w:val="00F006EA"/>
    <w:rsid w:val="00F00750"/>
    <w:rsid w:val="00F00A47"/>
    <w:rsid w:val="00F00CA3"/>
    <w:rsid w:val="00F01171"/>
    <w:rsid w:val="00F01556"/>
    <w:rsid w:val="00F01649"/>
    <w:rsid w:val="00F0176C"/>
    <w:rsid w:val="00F017B4"/>
    <w:rsid w:val="00F01EE6"/>
    <w:rsid w:val="00F01FE9"/>
    <w:rsid w:val="00F02103"/>
    <w:rsid w:val="00F027AE"/>
    <w:rsid w:val="00F02876"/>
    <w:rsid w:val="00F02D42"/>
    <w:rsid w:val="00F03C11"/>
    <w:rsid w:val="00F03F86"/>
    <w:rsid w:val="00F043CF"/>
    <w:rsid w:val="00F04447"/>
    <w:rsid w:val="00F049F5"/>
    <w:rsid w:val="00F04B8A"/>
    <w:rsid w:val="00F0565D"/>
    <w:rsid w:val="00F05809"/>
    <w:rsid w:val="00F059A2"/>
    <w:rsid w:val="00F05C5A"/>
    <w:rsid w:val="00F05DE9"/>
    <w:rsid w:val="00F0657A"/>
    <w:rsid w:val="00F0688F"/>
    <w:rsid w:val="00F06A9C"/>
    <w:rsid w:val="00F074F3"/>
    <w:rsid w:val="00F075BB"/>
    <w:rsid w:val="00F076E3"/>
    <w:rsid w:val="00F07F07"/>
    <w:rsid w:val="00F104DD"/>
    <w:rsid w:val="00F1071B"/>
    <w:rsid w:val="00F108D4"/>
    <w:rsid w:val="00F10A75"/>
    <w:rsid w:val="00F10F6E"/>
    <w:rsid w:val="00F114DC"/>
    <w:rsid w:val="00F11E3A"/>
    <w:rsid w:val="00F11FFD"/>
    <w:rsid w:val="00F126B9"/>
    <w:rsid w:val="00F13053"/>
    <w:rsid w:val="00F132CA"/>
    <w:rsid w:val="00F13B51"/>
    <w:rsid w:val="00F14C86"/>
    <w:rsid w:val="00F14CE5"/>
    <w:rsid w:val="00F1582E"/>
    <w:rsid w:val="00F15B55"/>
    <w:rsid w:val="00F161CE"/>
    <w:rsid w:val="00F16291"/>
    <w:rsid w:val="00F1630C"/>
    <w:rsid w:val="00F1697F"/>
    <w:rsid w:val="00F16A01"/>
    <w:rsid w:val="00F17328"/>
    <w:rsid w:val="00F17539"/>
    <w:rsid w:val="00F20152"/>
    <w:rsid w:val="00F212E5"/>
    <w:rsid w:val="00F2143A"/>
    <w:rsid w:val="00F21964"/>
    <w:rsid w:val="00F21972"/>
    <w:rsid w:val="00F219AE"/>
    <w:rsid w:val="00F21BE0"/>
    <w:rsid w:val="00F21DE2"/>
    <w:rsid w:val="00F2225E"/>
    <w:rsid w:val="00F22745"/>
    <w:rsid w:val="00F23243"/>
    <w:rsid w:val="00F23513"/>
    <w:rsid w:val="00F2375B"/>
    <w:rsid w:val="00F237E9"/>
    <w:rsid w:val="00F23E72"/>
    <w:rsid w:val="00F242E2"/>
    <w:rsid w:val="00F2436E"/>
    <w:rsid w:val="00F2440B"/>
    <w:rsid w:val="00F24712"/>
    <w:rsid w:val="00F24A39"/>
    <w:rsid w:val="00F24B0F"/>
    <w:rsid w:val="00F2533E"/>
    <w:rsid w:val="00F25647"/>
    <w:rsid w:val="00F25692"/>
    <w:rsid w:val="00F263A1"/>
    <w:rsid w:val="00F267AD"/>
    <w:rsid w:val="00F26B3F"/>
    <w:rsid w:val="00F270CC"/>
    <w:rsid w:val="00F276D5"/>
    <w:rsid w:val="00F277C4"/>
    <w:rsid w:val="00F27FAA"/>
    <w:rsid w:val="00F3011E"/>
    <w:rsid w:val="00F3035B"/>
    <w:rsid w:val="00F309C3"/>
    <w:rsid w:val="00F30F27"/>
    <w:rsid w:val="00F314DA"/>
    <w:rsid w:val="00F329A8"/>
    <w:rsid w:val="00F332BE"/>
    <w:rsid w:val="00F332E8"/>
    <w:rsid w:val="00F337D9"/>
    <w:rsid w:val="00F33E27"/>
    <w:rsid w:val="00F3422C"/>
    <w:rsid w:val="00F34CE0"/>
    <w:rsid w:val="00F35BF4"/>
    <w:rsid w:val="00F36451"/>
    <w:rsid w:val="00F3645C"/>
    <w:rsid w:val="00F367E1"/>
    <w:rsid w:val="00F368ED"/>
    <w:rsid w:val="00F368EF"/>
    <w:rsid w:val="00F369A2"/>
    <w:rsid w:val="00F36A42"/>
    <w:rsid w:val="00F375B5"/>
    <w:rsid w:val="00F4032C"/>
    <w:rsid w:val="00F4083A"/>
    <w:rsid w:val="00F4116F"/>
    <w:rsid w:val="00F418CF"/>
    <w:rsid w:val="00F41BE7"/>
    <w:rsid w:val="00F41BFB"/>
    <w:rsid w:val="00F421C6"/>
    <w:rsid w:val="00F42311"/>
    <w:rsid w:val="00F42D2D"/>
    <w:rsid w:val="00F42D8C"/>
    <w:rsid w:val="00F42DFD"/>
    <w:rsid w:val="00F4347B"/>
    <w:rsid w:val="00F4354D"/>
    <w:rsid w:val="00F43D49"/>
    <w:rsid w:val="00F44122"/>
    <w:rsid w:val="00F4449D"/>
    <w:rsid w:val="00F44508"/>
    <w:rsid w:val="00F44651"/>
    <w:rsid w:val="00F4471B"/>
    <w:rsid w:val="00F44747"/>
    <w:rsid w:val="00F44A77"/>
    <w:rsid w:val="00F44CF3"/>
    <w:rsid w:val="00F44D43"/>
    <w:rsid w:val="00F459E2"/>
    <w:rsid w:val="00F45B75"/>
    <w:rsid w:val="00F45E0C"/>
    <w:rsid w:val="00F45EF4"/>
    <w:rsid w:val="00F46150"/>
    <w:rsid w:val="00F46189"/>
    <w:rsid w:val="00F47B58"/>
    <w:rsid w:val="00F47E34"/>
    <w:rsid w:val="00F47EEF"/>
    <w:rsid w:val="00F504EE"/>
    <w:rsid w:val="00F50A74"/>
    <w:rsid w:val="00F50EB6"/>
    <w:rsid w:val="00F51571"/>
    <w:rsid w:val="00F515F7"/>
    <w:rsid w:val="00F51774"/>
    <w:rsid w:val="00F51E06"/>
    <w:rsid w:val="00F51EE0"/>
    <w:rsid w:val="00F51EFB"/>
    <w:rsid w:val="00F51F8F"/>
    <w:rsid w:val="00F51FE6"/>
    <w:rsid w:val="00F5202F"/>
    <w:rsid w:val="00F5250B"/>
    <w:rsid w:val="00F5269E"/>
    <w:rsid w:val="00F529DD"/>
    <w:rsid w:val="00F5332B"/>
    <w:rsid w:val="00F54376"/>
    <w:rsid w:val="00F54B8D"/>
    <w:rsid w:val="00F54E01"/>
    <w:rsid w:val="00F54F30"/>
    <w:rsid w:val="00F55320"/>
    <w:rsid w:val="00F55516"/>
    <w:rsid w:val="00F562AF"/>
    <w:rsid w:val="00F56586"/>
    <w:rsid w:val="00F566B4"/>
    <w:rsid w:val="00F569AB"/>
    <w:rsid w:val="00F56FAB"/>
    <w:rsid w:val="00F57270"/>
    <w:rsid w:val="00F57C34"/>
    <w:rsid w:val="00F57E49"/>
    <w:rsid w:val="00F57EE3"/>
    <w:rsid w:val="00F61312"/>
    <w:rsid w:val="00F615E1"/>
    <w:rsid w:val="00F61AE4"/>
    <w:rsid w:val="00F621B5"/>
    <w:rsid w:val="00F62260"/>
    <w:rsid w:val="00F626DE"/>
    <w:rsid w:val="00F629C3"/>
    <w:rsid w:val="00F62CD7"/>
    <w:rsid w:val="00F62DCD"/>
    <w:rsid w:val="00F62F67"/>
    <w:rsid w:val="00F63A7E"/>
    <w:rsid w:val="00F63B54"/>
    <w:rsid w:val="00F63C78"/>
    <w:rsid w:val="00F64003"/>
    <w:rsid w:val="00F64747"/>
    <w:rsid w:val="00F64943"/>
    <w:rsid w:val="00F64A5D"/>
    <w:rsid w:val="00F6518A"/>
    <w:rsid w:val="00F656D5"/>
    <w:rsid w:val="00F6617B"/>
    <w:rsid w:val="00F6730C"/>
    <w:rsid w:val="00F674D3"/>
    <w:rsid w:val="00F705D1"/>
    <w:rsid w:val="00F705FA"/>
    <w:rsid w:val="00F70716"/>
    <w:rsid w:val="00F712BA"/>
    <w:rsid w:val="00F71D75"/>
    <w:rsid w:val="00F72B7C"/>
    <w:rsid w:val="00F73637"/>
    <w:rsid w:val="00F73AD6"/>
    <w:rsid w:val="00F73C58"/>
    <w:rsid w:val="00F73EB4"/>
    <w:rsid w:val="00F73F3F"/>
    <w:rsid w:val="00F741F4"/>
    <w:rsid w:val="00F74465"/>
    <w:rsid w:val="00F753C9"/>
    <w:rsid w:val="00F75664"/>
    <w:rsid w:val="00F7570A"/>
    <w:rsid w:val="00F75CB7"/>
    <w:rsid w:val="00F75E94"/>
    <w:rsid w:val="00F76692"/>
    <w:rsid w:val="00F76D4E"/>
    <w:rsid w:val="00F7711B"/>
    <w:rsid w:val="00F77307"/>
    <w:rsid w:val="00F77ACA"/>
    <w:rsid w:val="00F77AD5"/>
    <w:rsid w:val="00F77C2E"/>
    <w:rsid w:val="00F800B4"/>
    <w:rsid w:val="00F81058"/>
    <w:rsid w:val="00F81232"/>
    <w:rsid w:val="00F8168B"/>
    <w:rsid w:val="00F81FA5"/>
    <w:rsid w:val="00F82664"/>
    <w:rsid w:val="00F83194"/>
    <w:rsid w:val="00F8384A"/>
    <w:rsid w:val="00F83CDD"/>
    <w:rsid w:val="00F83DBD"/>
    <w:rsid w:val="00F8402B"/>
    <w:rsid w:val="00F8433F"/>
    <w:rsid w:val="00F8463D"/>
    <w:rsid w:val="00F847E9"/>
    <w:rsid w:val="00F84C8D"/>
    <w:rsid w:val="00F84C98"/>
    <w:rsid w:val="00F84DC5"/>
    <w:rsid w:val="00F8502A"/>
    <w:rsid w:val="00F85207"/>
    <w:rsid w:val="00F857B2"/>
    <w:rsid w:val="00F85A3F"/>
    <w:rsid w:val="00F86624"/>
    <w:rsid w:val="00F86C1E"/>
    <w:rsid w:val="00F87F3A"/>
    <w:rsid w:val="00F9030E"/>
    <w:rsid w:val="00F9032C"/>
    <w:rsid w:val="00F906D4"/>
    <w:rsid w:val="00F90855"/>
    <w:rsid w:val="00F9093E"/>
    <w:rsid w:val="00F909D9"/>
    <w:rsid w:val="00F90AC8"/>
    <w:rsid w:val="00F91150"/>
    <w:rsid w:val="00F9122E"/>
    <w:rsid w:val="00F913DA"/>
    <w:rsid w:val="00F914CB"/>
    <w:rsid w:val="00F915E3"/>
    <w:rsid w:val="00F919AC"/>
    <w:rsid w:val="00F91C9B"/>
    <w:rsid w:val="00F91E5A"/>
    <w:rsid w:val="00F925FD"/>
    <w:rsid w:val="00F929B3"/>
    <w:rsid w:val="00F938EF"/>
    <w:rsid w:val="00F93C9D"/>
    <w:rsid w:val="00F94208"/>
    <w:rsid w:val="00F94944"/>
    <w:rsid w:val="00F95610"/>
    <w:rsid w:val="00F95961"/>
    <w:rsid w:val="00F95BCA"/>
    <w:rsid w:val="00F960E2"/>
    <w:rsid w:val="00F964FF"/>
    <w:rsid w:val="00F96DE7"/>
    <w:rsid w:val="00F97244"/>
    <w:rsid w:val="00F97724"/>
    <w:rsid w:val="00F977A6"/>
    <w:rsid w:val="00F97D90"/>
    <w:rsid w:val="00FA003D"/>
    <w:rsid w:val="00FA045D"/>
    <w:rsid w:val="00FA0E20"/>
    <w:rsid w:val="00FA0F96"/>
    <w:rsid w:val="00FA1A2C"/>
    <w:rsid w:val="00FA2B16"/>
    <w:rsid w:val="00FA2BB4"/>
    <w:rsid w:val="00FA34DC"/>
    <w:rsid w:val="00FA3F35"/>
    <w:rsid w:val="00FA4014"/>
    <w:rsid w:val="00FA4150"/>
    <w:rsid w:val="00FA46E8"/>
    <w:rsid w:val="00FA4BD7"/>
    <w:rsid w:val="00FA4D38"/>
    <w:rsid w:val="00FA5775"/>
    <w:rsid w:val="00FA58E8"/>
    <w:rsid w:val="00FA5A51"/>
    <w:rsid w:val="00FA5A52"/>
    <w:rsid w:val="00FA6289"/>
    <w:rsid w:val="00FA631A"/>
    <w:rsid w:val="00FA66B9"/>
    <w:rsid w:val="00FA676D"/>
    <w:rsid w:val="00FA6CDB"/>
    <w:rsid w:val="00FA725C"/>
    <w:rsid w:val="00FA794C"/>
    <w:rsid w:val="00FA7CBA"/>
    <w:rsid w:val="00FA7F95"/>
    <w:rsid w:val="00FB09D8"/>
    <w:rsid w:val="00FB0A72"/>
    <w:rsid w:val="00FB0E8B"/>
    <w:rsid w:val="00FB0EF8"/>
    <w:rsid w:val="00FB158F"/>
    <w:rsid w:val="00FB18FC"/>
    <w:rsid w:val="00FB1E67"/>
    <w:rsid w:val="00FB2349"/>
    <w:rsid w:val="00FB29AB"/>
    <w:rsid w:val="00FB2DDE"/>
    <w:rsid w:val="00FB3158"/>
    <w:rsid w:val="00FB3914"/>
    <w:rsid w:val="00FB4121"/>
    <w:rsid w:val="00FB45EA"/>
    <w:rsid w:val="00FB471D"/>
    <w:rsid w:val="00FB495C"/>
    <w:rsid w:val="00FB4B77"/>
    <w:rsid w:val="00FB5C06"/>
    <w:rsid w:val="00FB614C"/>
    <w:rsid w:val="00FB634D"/>
    <w:rsid w:val="00FB6727"/>
    <w:rsid w:val="00FB6B35"/>
    <w:rsid w:val="00FB6D46"/>
    <w:rsid w:val="00FB71E9"/>
    <w:rsid w:val="00FB7C63"/>
    <w:rsid w:val="00FB7EA3"/>
    <w:rsid w:val="00FC0082"/>
    <w:rsid w:val="00FC01E0"/>
    <w:rsid w:val="00FC0536"/>
    <w:rsid w:val="00FC0833"/>
    <w:rsid w:val="00FC0C55"/>
    <w:rsid w:val="00FC1621"/>
    <w:rsid w:val="00FC1889"/>
    <w:rsid w:val="00FC19EF"/>
    <w:rsid w:val="00FC3511"/>
    <w:rsid w:val="00FC3B48"/>
    <w:rsid w:val="00FC3D9B"/>
    <w:rsid w:val="00FC3E74"/>
    <w:rsid w:val="00FC48D7"/>
    <w:rsid w:val="00FC4A06"/>
    <w:rsid w:val="00FC5388"/>
    <w:rsid w:val="00FC5998"/>
    <w:rsid w:val="00FC5C8A"/>
    <w:rsid w:val="00FC6A4D"/>
    <w:rsid w:val="00FC7418"/>
    <w:rsid w:val="00FC7546"/>
    <w:rsid w:val="00FC76DE"/>
    <w:rsid w:val="00FC7BA2"/>
    <w:rsid w:val="00FC7BD1"/>
    <w:rsid w:val="00FD1099"/>
    <w:rsid w:val="00FD1A4E"/>
    <w:rsid w:val="00FD1AD0"/>
    <w:rsid w:val="00FD1C2D"/>
    <w:rsid w:val="00FD1CAA"/>
    <w:rsid w:val="00FD1CDD"/>
    <w:rsid w:val="00FD1D45"/>
    <w:rsid w:val="00FD1DD6"/>
    <w:rsid w:val="00FD2203"/>
    <w:rsid w:val="00FD235F"/>
    <w:rsid w:val="00FD23C7"/>
    <w:rsid w:val="00FD312C"/>
    <w:rsid w:val="00FD3D04"/>
    <w:rsid w:val="00FD43F9"/>
    <w:rsid w:val="00FD4472"/>
    <w:rsid w:val="00FD454E"/>
    <w:rsid w:val="00FD46B6"/>
    <w:rsid w:val="00FD50A0"/>
    <w:rsid w:val="00FD5127"/>
    <w:rsid w:val="00FD52CF"/>
    <w:rsid w:val="00FD5BB1"/>
    <w:rsid w:val="00FD62F3"/>
    <w:rsid w:val="00FD6F4B"/>
    <w:rsid w:val="00FD6F96"/>
    <w:rsid w:val="00FD746E"/>
    <w:rsid w:val="00FD781F"/>
    <w:rsid w:val="00FD7C66"/>
    <w:rsid w:val="00FD7C72"/>
    <w:rsid w:val="00FD7E18"/>
    <w:rsid w:val="00FE0BB5"/>
    <w:rsid w:val="00FE0D48"/>
    <w:rsid w:val="00FE0DAB"/>
    <w:rsid w:val="00FE101A"/>
    <w:rsid w:val="00FE1210"/>
    <w:rsid w:val="00FE2A6C"/>
    <w:rsid w:val="00FE2D5D"/>
    <w:rsid w:val="00FE3C12"/>
    <w:rsid w:val="00FE4395"/>
    <w:rsid w:val="00FE440C"/>
    <w:rsid w:val="00FE46F9"/>
    <w:rsid w:val="00FE49A5"/>
    <w:rsid w:val="00FE4B54"/>
    <w:rsid w:val="00FE5001"/>
    <w:rsid w:val="00FE5938"/>
    <w:rsid w:val="00FE5C8F"/>
    <w:rsid w:val="00FE5CAC"/>
    <w:rsid w:val="00FE5DF4"/>
    <w:rsid w:val="00FE5ECF"/>
    <w:rsid w:val="00FE636B"/>
    <w:rsid w:val="00FE65B6"/>
    <w:rsid w:val="00FE6996"/>
    <w:rsid w:val="00FE6A2A"/>
    <w:rsid w:val="00FE706B"/>
    <w:rsid w:val="00FE727F"/>
    <w:rsid w:val="00FE7770"/>
    <w:rsid w:val="00FE7D7A"/>
    <w:rsid w:val="00FE7E86"/>
    <w:rsid w:val="00FF0DCA"/>
    <w:rsid w:val="00FF0FF9"/>
    <w:rsid w:val="00FF11FD"/>
    <w:rsid w:val="00FF1298"/>
    <w:rsid w:val="00FF14FE"/>
    <w:rsid w:val="00FF1861"/>
    <w:rsid w:val="00FF18C4"/>
    <w:rsid w:val="00FF1960"/>
    <w:rsid w:val="00FF1AFB"/>
    <w:rsid w:val="00FF1C2B"/>
    <w:rsid w:val="00FF22AE"/>
    <w:rsid w:val="00FF270F"/>
    <w:rsid w:val="00FF2FC1"/>
    <w:rsid w:val="00FF3007"/>
    <w:rsid w:val="00FF32BB"/>
    <w:rsid w:val="00FF37A2"/>
    <w:rsid w:val="00FF391A"/>
    <w:rsid w:val="00FF44AE"/>
    <w:rsid w:val="00FF4B70"/>
    <w:rsid w:val="00FF5078"/>
    <w:rsid w:val="00FF56CA"/>
    <w:rsid w:val="00FF5910"/>
    <w:rsid w:val="00FF5EFA"/>
    <w:rsid w:val="00FF6138"/>
    <w:rsid w:val="00FF6911"/>
    <w:rsid w:val="00FF69C2"/>
    <w:rsid w:val="00FF6ED6"/>
    <w:rsid w:val="00FF6F05"/>
    <w:rsid w:val="00FF72B3"/>
    <w:rsid w:val="00FF7407"/>
    <w:rsid w:val="00FF75B7"/>
    <w:rsid w:val="00FF79A3"/>
    <w:rsid w:val="00FF7A13"/>
    <w:rsid w:val="00FF7F1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28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sv-SE" w:eastAsia="sv-SE"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C3C94"/>
    <w:rPr>
      <w:sz w:val="24"/>
    </w:rPr>
  </w:style>
  <w:style w:type="paragraph" w:styleId="1">
    <w:name w:val="heading 1"/>
    <w:basedOn w:val="a"/>
    <w:next w:val="a"/>
    <w:link w:val="1Char"/>
    <w:autoRedefine/>
    <w:uiPriority w:val="9"/>
    <w:qFormat/>
    <w:rsid w:val="00F753C9"/>
    <w:pPr>
      <w:keepNext/>
      <w:pageBreakBefore/>
      <w:numPr>
        <w:numId w:val="7"/>
      </w:numPr>
      <w:spacing w:after="480"/>
      <w:jc w:val="both"/>
      <w:outlineLvl w:val="0"/>
    </w:pPr>
    <w:rPr>
      <w:rFonts w:ascii="Arial" w:hAnsi="Arial" w:cs="Arial"/>
      <w:b/>
      <w:noProof/>
      <w:sz w:val="48"/>
      <w:lang w:val="en-GB" w:eastAsia="zh-CN"/>
    </w:rPr>
  </w:style>
  <w:style w:type="paragraph" w:styleId="2">
    <w:name w:val="heading 2"/>
    <w:basedOn w:val="a"/>
    <w:next w:val="a"/>
    <w:autoRedefine/>
    <w:qFormat/>
    <w:rsid w:val="00302F24"/>
    <w:pPr>
      <w:keepNext/>
      <w:spacing w:before="240" w:after="320"/>
      <w:jc w:val="both"/>
      <w:outlineLvl w:val="1"/>
    </w:pPr>
    <w:rPr>
      <w:rFonts w:ascii="Arial" w:hAnsi="Arial"/>
      <w:b/>
      <w:noProof/>
      <w:color w:val="000000"/>
      <w:sz w:val="36"/>
      <w:szCs w:val="36"/>
      <w:shd w:val="clear" w:color="auto" w:fill="FFFFFF"/>
      <w:lang w:val="en-US" w:eastAsia="zh-CN"/>
    </w:rPr>
  </w:style>
  <w:style w:type="paragraph" w:styleId="3">
    <w:name w:val="heading 3"/>
    <w:basedOn w:val="a"/>
    <w:next w:val="a"/>
    <w:autoRedefine/>
    <w:qFormat/>
    <w:rsid w:val="00B70321"/>
    <w:pPr>
      <w:keepNext/>
      <w:widowControl w:val="0"/>
      <w:numPr>
        <w:numId w:val="4"/>
      </w:numPr>
      <w:spacing w:before="240" w:after="240"/>
      <w:jc w:val="both"/>
      <w:outlineLvl w:val="2"/>
    </w:pPr>
    <w:rPr>
      <w:b/>
      <w:noProof/>
      <w:color w:val="000000" w:themeColor="text1"/>
      <w:sz w:val="32"/>
      <w:szCs w:val="24"/>
    </w:rPr>
  </w:style>
  <w:style w:type="paragraph" w:styleId="4">
    <w:name w:val="heading 4"/>
    <w:next w:val="a"/>
    <w:autoRedefine/>
    <w:qFormat/>
    <w:rsid w:val="00C93399"/>
    <w:pPr>
      <w:keepNext/>
      <w:widowControl w:val="0"/>
      <w:spacing w:before="120" w:after="120"/>
      <w:ind w:left="1021" w:hanging="1021"/>
      <w:jc w:val="both"/>
      <w:outlineLvl w:val="3"/>
    </w:pPr>
    <w:rPr>
      <w:b/>
      <w:noProof/>
      <w:sz w:val="28"/>
      <w:szCs w:val="24"/>
      <w:lang w:val="en-US" w:eastAsia="zh-CN"/>
    </w:rPr>
  </w:style>
  <w:style w:type="paragraph" w:styleId="5">
    <w:name w:val="heading 5"/>
    <w:next w:val="a"/>
    <w:autoRedefine/>
    <w:qFormat/>
    <w:rsid w:val="00E46D57"/>
    <w:pPr>
      <w:keepNext/>
      <w:numPr>
        <w:ilvl w:val="4"/>
        <w:numId w:val="1"/>
      </w:numPr>
      <w:tabs>
        <w:tab w:val="num" w:pos="1134"/>
      </w:tabs>
      <w:spacing w:before="240" w:after="120"/>
      <w:ind w:left="1191" w:hanging="1191"/>
      <w:outlineLvl w:val="4"/>
    </w:pPr>
    <w:rPr>
      <w:rFonts w:ascii="Arial" w:hAnsi="Arial"/>
      <w:b/>
      <w:noProof/>
      <w:sz w:val="26"/>
      <w:szCs w:val="24"/>
    </w:rPr>
  </w:style>
  <w:style w:type="paragraph" w:styleId="6">
    <w:name w:val="heading 6"/>
    <w:basedOn w:val="a"/>
    <w:next w:val="a"/>
    <w:autoRedefine/>
    <w:qFormat/>
    <w:rsid w:val="00E46D57"/>
    <w:pPr>
      <w:keepNext/>
      <w:numPr>
        <w:ilvl w:val="5"/>
        <w:numId w:val="1"/>
      </w:numPr>
      <w:tabs>
        <w:tab w:val="num" w:pos="1134"/>
      </w:tabs>
      <w:spacing w:before="240" w:after="120"/>
      <w:ind w:left="1304" w:hanging="1304"/>
      <w:outlineLvl w:val="5"/>
    </w:pPr>
    <w:rPr>
      <w:rFonts w:ascii="Arial" w:hAnsi="Arial"/>
      <w:b/>
      <w:i/>
      <w:sz w:val="22"/>
    </w:rPr>
  </w:style>
  <w:style w:type="paragraph" w:styleId="7">
    <w:name w:val="heading 7"/>
    <w:basedOn w:val="a"/>
    <w:next w:val="a"/>
    <w:autoRedefine/>
    <w:qFormat/>
    <w:rsid w:val="00E46D57"/>
    <w:pPr>
      <w:keepNext/>
      <w:numPr>
        <w:ilvl w:val="6"/>
        <w:numId w:val="1"/>
      </w:numPr>
      <w:tabs>
        <w:tab w:val="left" w:pos="1418"/>
      </w:tabs>
      <w:spacing w:before="240" w:after="120"/>
      <w:ind w:left="1361" w:hanging="1361"/>
      <w:outlineLvl w:val="6"/>
    </w:pPr>
    <w:rPr>
      <w:rFonts w:ascii="Arial" w:hAnsi="Arial"/>
      <w:b/>
      <w:sz w:val="20"/>
    </w:rPr>
  </w:style>
  <w:style w:type="paragraph" w:styleId="8">
    <w:name w:val="heading 8"/>
    <w:basedOn w:val="a"/>
    <w:next w:val="a"/>
    <w:autoRedefine/>
    <w:qFormat/>
    <w:rsid w:val="006A4F0B"/>
    <w:pPr>
      <w:keepNext/>
      <w:numPr>
        <w:ilvl w:val="7"/>
        <w:numId w:val="1"/>
      </w:numPr>
      <w:spacing w:before="240" w:after="120"/>
      <w:ind w:left="1531" w:hanging="1531"/>
      <w:outlineLvl w:val="7"/>
    </w:pPr>
    <w:rPr>
      <w:rFonts w:ascii="Arial" w:hAnsi="Arial"/>
      <w:b/>
      <w:i/>
      <w:sz w:val="20"/>
    </w:rPr>
  </w:style>
  <w:style w:type="paragraph" w:styleId="9">
    <w:name w:val="heading 9"/>
    <w:basedOn w:val="a"/>
    <w:next w:val="a"/>
    <w:autoRedefine/>
    <w:qFormat/>
    <w:rsid w:val="006A4F0B"/>
    <w:pPr>
      <w:keepNext/>
      <w:numPr>
        <w:ilvl w:val="8"/>
        <w:numId w:val="1"/>
      </w:numPr>
      <w:spacing w:before="240" w:after="120"/>
      <w:ind w:left="1588" w:hanging="1588"/>
      <w:outlineLvl w:val="8"/>
    </w:pPr>
    <w:rPr>
      <w:rFonts w:ascii="Arial" w:hAnsi="Arial"/>
      <w:b/>
      <w:sz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umrering">
    <w:name w:val="Numrering"/>
    <w:rsid w:val="007C3C94"/>
    <w:pPr>
      <w:ind w:left="283" w:hanging="283"/>
    </w:pPr>
    <w:rPr>
      <w:noProof/>
      <w:sz w:val="24"/>
    </w:rPr>
  </w:style>
  <w:style w:type="paragraph" w:styleId="20">
    <w:name w:val="List Bullet 2"/>
    <w:basedOn w:val="a"/>
    <w:rsid w:val="007C3C94"/>
    <w:pPr>
      <w:ind w:left="566" w:hanging="283"/>
    </w:pPr>
  </w:style>
  <w:style w:type="paragraph" w:customStyle="1" w:styleId="Punktlista1">
    <w:name w:val="Punktlista 1"/>
    <w:basedOn w:val="a"/>
    <w:rsid w:val="007C3C94"/>
    <w:pPr>
      <w:ind w:left="283" w:hanging="283"/>
    </w:pPr>
  </w:style>
  <w:style w:type="paragraph" w:customStyle="1" w:styleId="Finstil">
    <w:name w:val="Finstil"/>
    <w:basedOn w:val="a"/>
    <w:next w:val="a"/>
    <w:rsid w:val="007C3C94"/>
    <w:rPr>
      <w:sz w:val="16"/>
    </w:rPr>
  </w:style>
  <w:style w:type="paragraph" w:customStyle="1" w:styleId="Tabellbeskr">
    <w:name w:val="Tabellbeskr"/>
    <w:basedOn w:val="a"/>
    <w:next w:val="a"/>
    <w:rsid w:val="00F47E34"/>
    <w:rPr>
      <w:i/>
      <w:sz w:val="20"/>
    </w:rPr>
  </w:style>
  <w:style w:type="paragraph" w:customStyle="1" w:styleId="Tabelltext">
    <w:name w:val="Tabelltext"/>
    <w:basedOn w:val="a"/>
    <w:rsid w:val="007C3C94"/>
    <w:rPr>
      <w:rFonts w:ascii="Arial" w:hAnsi="Arial"/>
      <w:sz w:val="22"/>
    </w:rPr>
  </w:style>
  <w:style w:type="paragraph" w:styleId="10">
    <w:name w:val="toc 1"/>
    <w:basedOn w:val="a"/>
    <w:next w:val="a"/>
    <w:autoRedefine/>
    <w:uiPriority w:val="39"/>
    <w:qFormat/>
    <w:rsid w:val="00F54376"/>
    <w:pPr>
      <w:spacing w:before="240" w:after="120"/>
    </w:pPr>
    <w:rPr>
      <w:rFonts w:asciiTheme="minorHAnsi" w:hAnsiTheme="minorHAnsi"/>
      <w:b/>
      <w:bCs/>
      <w:sz w:val="20"/>
    </w:rPr>
  </w:style>
  <w:style w:type="paragraph" w:styleId="21">
    <w:name w:val="toc 2"/>
    <w:basedOn w:val="a"/>
    <w:next w:val="a"/>
    <w:autoRedefine/>
    <w:uiPriority w:val="39"/>
    <w:qFormat/>
    <w:rsid w:val="004C7A61"/>
    <w:pPr>
      <w:tabs>
        <w:tab w:val="right" w:leader="dot" w:pos="9017"/>
      </w:tabs>
      <w:spacing w:before="120"/>
      <w:ind w:left="240"/>
    </w:pPr>
    <w:rPr>
      <w:rFonts w:ascii="Arial" w:hAnsi="Arial" w:cs="Arial"/>
      <w:iCs/>
      <w:noProof/>
      <w:szCs w:val="24"/>
      <w:lang w:val="en-US"/>
    </w:rPr>
  </w:style>
  <w:style w:type="paragraph" w:styleId="30">
    <w:name w:val="toc 3"/>
    <w:basedOn w:val="a"/>
    <w:next w:val="a"/>
    <w:autoRedefine/>
    <w:uiPriority w:val="39"/>
    <w:qFormat/>
    <w:rsid w:val="004D40F4"/>
    <w:pPr>
      <w:ind w:left="480"/>
    </w:pPr>
    <w:rPr>
      <w:rFonts w:asciiTheme="minorHAnsi" w:hAnsiTheme="minorHAnsi"/>
      <w:sz w:val="20"/>
    </w:rPr>
  </w:style>
  <w:style w:type="paragraph" w:styleId="40">
    <w:name w:val="toc 4"/>
    <w:basedOn w:val="a"/>
    <w:next w:val="a"/>
    <w:autoRedefine/>
    <w:uiPriority w:val="39"/>
    <w:rsid w:val="008977BD"/>
    <w:pPr>
      <w:tabs>
        <w:tab w:val="right" w:leader="dot" w:pos="9017"/>
      </w:tabs>
      <w:ind w:left="720"/>
    </w:pPr>
    <w:rPr>
      <w:rFonts w:ascii="Arial" w:hAnsi="Arial" w:cs="Arial"/>
      <w:i/>
      <w:noProof/>
      <w:szCs w:val="24"/>
    </w:rPr>
  </w:style>
  <w:style w:type="paragraph" w:styleId="50">
    <w:name w:val="toc 5"/>
    <w:basedOn w:val="a"/>
    <w:next w:val="a"/>
    <w:autoRedefine/>
    <w:uiPriority w:val="39"/>
    <w:rsid w:val="004D40F4"/>
    <w:pPr>
      <w:ind w:left="960"/>
    </w:pPr>
    <w:rPr>
      <w:rFonts w:asciiTheme="minorHAnsi" w:hAnsiTheme="minorHAnsi"/>
      <w:sz w:val="20"/>
    </w:rPr>
  </w:style>
  <w:style w:type="paragraph" w:styleId="60">
    <w:name w:val="toc 6"/>
    <w:basedOn w:val="a"/>
    <w:next w:val="a"/>
    <w:autoRedefine/>
    <w:uiPriority w:val="39"/>
    <w:rsid w:val="00622231"/>
    <w:pPr>
      <w:ind w:left="1200"/>
    </w:pPr>
    <w:rPr>
      <w:rFonts w:asciiTheme="minorHAnsi" w:hAnsiTheme="minorHAnsi"/>
      <w:sz w:val="20"/>
    </w:rPr>
  </w:style>
  <w:style w:type="paragraph" w:styleId="70">
    <w:name w:val="toc 7"/>
    <w:basedOn w:val="a"/>
    <w:next w:val="a"/>
    <w:autoRedefine/>
    <w:uiPriority w:val="39"/>
    <w:rsid w:val="00622231"/>
    <w:pPr>
      <w:ind w:left="1440"/>
    </w:pPr>
    <w:rPr>
      <w:rFonts w:asciiTheme="minorHAnsi" w:hAnsiTheme="minorHAnsi"/>
      <w:sz w:val="20"/>
    </w:rPr>
  </w:style>
  <w:style w:type="paragraph" w:styleId="80">
    <w:name w:val="toc 8"/>
    <w:basedOn w:val="a"/>
    <w:next w:val="a"/>
    <w:autoRedefine/>
    <w:uiPriority w:val="39"/>
    <w:rsid w:val="00622231"/>
    <w:pPr>
      <w:ind w:left="1680"/>
    </w:pPr>
    <w:rPr>
      <w:rFonts w:asciiTheme="minorHAnsi" w:hAnsiTheme="minorHAnsi"/>
      <w:sz w:val="20"/>
    </w:rPr>
  </w:style>
  <w:style w:type="paragraph" w:styleId="90">
    <w:name w:val="toc 9"/>
    <w:basedOn w:val="a"/>
    <w:next w:val="a"/>
    <w:autoRedefine/>
    <w:uiPriority w:val="39"/>
    <w:rsid w:val="00622231"/>
    <w:pPr>
      <w:ind w:left="1920"/>
    </w:pPr>
    <w:rPr>
      <w:rFonts w:asciiTheme="minorHAnsi" w:hAnsiTheme="minorHAnsi"/>
      <w:sz w:val="20"/>
    </w:rPr>
  </w:style>
  <w:style w:type="paragraph" w:styleId="a3">
    <w:name w:val="footer"/>
    <w:basedOn w:val="a"/>
    <w:link w:val="Char"/>
    <w:uiPriority w:val="99"/>
    <w:rsid w:val="007C3C94"/>
    <w:pPr>
      <w:tabs>
        <w:tab w:val="center" w:pos="4536"/>
        <w:tab w:val="right" w:pos="9072"/>
      </w:tabs>
    </w:pPr>
  </w:style>
  <w:style w:type="paragraph" w:customStyle="1" w:styleId="Contents">
    <w:name w:val="Contents"/>
    <w:basedOn w:val="1"/>
    <w:next w:val="a"/>
    <w:rsid w:val="007C3C94"/>
    <w:pPr>
      <w:ind w:left="0" w:firstLine="0"/>
      <w:outlineLvl w:val="9"/>
    </w:pPr>
  </w:style>
  <w:style w:type="character" w:styleId="a4">
    <w:name w:val="page number"/>
    <w:basedOn w:val="a0"/>
    <w:rsid w:val="007C3C94"/>
  </w:style>
  <w:style w:type="paragraph" w:styleId="a5">
    <w:name w:val="footnote text"/>
    <w:basedOn w:val="a"/>
    <w:link w:val="Char0"/>
    <w:uiPriority w:val="99"/>
    <w:semiHidden/>
    <w:rsid w:val="007C3C94"/>
    <w:rPr>
      <w:sz w:val="20"/>
    </w:rPr>
  </w:style>
  <w:style w:type="character" w:styleId="a6">
    <w:name w:val="footnote reference"/>
    <w:basedOn w:val="a0"/>
    <w:uiPriority w:val="99"/>
    <w:semiHidden/>
    <w:rsid w:val="007C3C94"/>
    <w:rPr>
      <w:vertAlign w:val="superscript"/>
    </w:rPr>
  </w:style>
  <w:style w:type="paragraph" w:styleId="a7">
    <w:name w:val="header"/>
    <w:basedOn w:val="a"/>
    <w:link w:val="Char1"/>
    <w:uiPriority w:val="99"/>
    <w:rsid w:val="007C3C94"/>
    <w:pPr>
      <w:tabs>
        <w:tab w:val="center" w:pos="4536"/>
        <w:tab w:val="right" w:pos="9072"/>
      </w:tabs>
    </w:pPr>
  </w:style>
  <w:style w:type="paragraph" w:customStyle="1" w:styleId="Summary">
    <w:name w:val="Summary"/>
    <w:next w:val="a"/>
    <w:rsid w:val="007C3C94"/>
    <w:pPr>
      <w:pageBreakBefore/>
      <w:spacing w:after="480"/>
    </w:pPr>
    <w:rPr>
      <w:rFonts w:ascii="Arial" w:hAnsi="Arial"/>
      <w:b/>
      <w:noProof/>
      <w:sz w:val="48"/>
    </w:rPr>
  </w:style>
  <w:style w:type="paragraph" w:customStyle="1" w:styleId="Preface">
    <w:name w:val="Preface"/>
    <w:basedOn w:val="Summary"/>
    <w:next w:val="a"/>
    <w:rsid w:val="007C3C94"/>
    <w:pPr>
      <w:ind w:right="-1"/>
    </w:pPr>
  </w:style>
  <w:style w:type="paragraph" w:customStyle="1" w:styleId="Abbreviation">
    <w:name w:val="Abbreviation"/>
    <w:basedOn w:val="Summary"/>
    <w:next w:val="a"/>
    <w:rsid w:val="007C3C94"/>
    <w:pPr>
      <w:ind w:right="-1"/>
    </w:pPr>
  </w:style>
  <w:style w:type="paragraph" w:customStyle="1" w:styleId="Supplement">
    <w:name w:val="Supplement"/>
    <w:basedOn w:val="Summary"/>
    <w:next w:val="a"/>
    <w:rsid w:val="007C3C94"/>
    <w:pPr>
      <w:ind w:right="-1"/>
    </w:pPr>
  </w:style>
  <w:style w:type="paragraph" w:customStyle="1" w:styleId="Litteraturfrteckning1">
    <w:name w:val="Litteraturförteckning1"/>
    <w:basedOn w:val="Summary"/>
    <w:next w:val="a"/>
    <w:rsid w:val="007C3C94"/>
    <w:pPr>
      <w:ind w:right="-1"/>
    </w:pPr>
  </w:style>
  <w:style w:type="paragraph" w:customStyle="1" w:styleId="TableofCases">
    <w:name w:val="Table of Cases"/>
    <w:basedOn w:val="Summary"/>
    <w:next w:val="a"/>
    <w:rsid w:val="007C3C94"/>
    <w:pPr>
      <w:ind w:right="-1"/>
    </w:pPr>
  </w:style>
  <w:style w:type="paragraph" w:styleId="a8">
    <w:name w:val="Document Map"/>
    <w:basedOn w:val="a"/>
    <w:semiHidden/>
    <w:rsid w:val="007C3C94"/>
    <w:pPr>
      <w:shd w:val="clear" w:color="auto" w:fill="000080"/>
    </w:pPr>
    <w:rPr>
      <w:rFonts w:ascii="Tahoma" w:hAnsi="Tahoma"/>
    </w:rPr>
  </w:style>
  <w:style w:type="character" w:styleId="a9">
    <w:name w:val="Hyperlink"/>
    <w:basedOn w:val="a0"/>
    <w:uiPriority w:val="99"/>
    <w:rsid w:val="00D15ABD"/>
    <w:rPr>
      <w:color w:val="0000FF"/>
      <w:u w:val="single"/>
    </w:rPr>
  </w:style>
  <w:style w:type="paragraph" w:styleId="aa">
    <w:name w:val="Normal Indent"/>
    <w:basedOn w:val="a"/>
    <w:rsid w:val="00D15ABD"/>
    <w:pPr>
      <w:spacing w:line="245" w:lineRule="exact"/>
      <w:ind w:firstLine="170"/>
      <w:jc w:val="both"/>
    </w:pPr>
    <w:rPr>
      <w:sz w:val="19"/>
    </w:rPr>
  </w:style>
  <w:style w:type="table" w:styleId="ab">
    <w:name w:val="Table Grid"/>
    <w:basedOn w:val="a1"/>
    <w:rsid w:val="00D15AB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itel">
    <w:name w:val="Titel"/>
    <w:basedOn w:val="a"/>
    <w:rsid w:val="00E46D57"/>
    <w:pPr>
      <w:jc w:val="center"/>
      <w:outlineLvl w:val="0"/>
    </w:pPr>
    <w:rPr>
      <w:rFonts w:ascii="Korinna" w:hAnsi="Korinna"/>
      <w:sz w:val="48"/>
    </w:rPr>
  </w:style>
  <w:style w:type="paragraph" w:customStyle="1" w:styleId="TOC1">
    <w:name w:val="TOC1"/>
    <w:basedOn w:val="10"/>
    <w:rsid w:val="000D6A7D"/>
  </w:style>
  <w:style w:type="character" w:styleId="ac">
    <w:name w:val="annotation reference"/>
    <w:basedOn w:val="a0"/>
    <w:uiPriority w:val="99"/>
    <w:semiHidden/>
    <w:rsid w:val="00BD47AB"/>
    <w:rPr>
      <w:sz w:val="16"/>
      <w:szCs w:val="16"/>
    </w:rPr>
  </w:style>
  <w:style w:type="paragraph" w:styleId="ad">
    <w:name w:val="annotation text"/>
    <w:basedOn w:val="a"/>
    <w:link w:val="Char2"/>
    <w:uiPriority w:val="99"/>
    <w:semiHidden/>
    <w:rsid w:val="00BD47AB"/>
    <w:rPr>
      <w:sz w:val="20"/>
    </w:rPr>
  </w:style>
  <w:style w:type="paragraph" w:styleId="ae">
    <w:name w:val="annotation subject"/>
    <w:basedOn w:val="ad"/>
    <w:next w:val="ad"/>
    <w:link w:val="Char3"/>
    <w:uiPriority w:val="99"/>
    <w:semiHidden/>
    <w:rsid w:val="00BD47AB"/>
    <w:rPr>
      <w:b/>
      <w:bCs/>
    </w:rPr>
  </w:style>
  <w:style w:type="paragraph" w:styleId="af">
    <w:name w:val="Balloon Text"/>
    <w:basedOn w:val="a"/>
    <w:link w:val="Char4"/>
    <w:uiPriority w:val="99"/>
    <w:semiHidden/>
    <w:rsid w:val="00BD47AB"/>
    <w:rPr>
      <w:rFonts w:ascii="Tahoma" w:hAnsi="Tahoma" w:cs="Tahoma"/>
      <w:sz w:val="16"/>
      <w:szCs w:val="16"/>
    </w:rPr>
  </w:style>
  <w:style w:type="paragraph" w:customStyle="1" w:styleId="Style1">
    <w:name w:val="Style1"/>
    <w:basedOn w:val="Summary"/>
    <w:rsid w:val="00C31E7F"/>
  </w:style>
  <w:style w:type="paragraph" w:customStyle="1" w:styleId="Style2">
    <w:name w:val="Style2"/>
    <w:basedOn w:val="Summary"/>
    <w:rsid w:val="00DA020F"/>
  </w:style>
  <w:style w:type="paragraph" w:customStyle="1" w:styleId="Sammanfattning">
    <w:name w:val="Sammanfattning"/>
    <w:next w:val="a"/>
    <w:rsid w:val="00DA020F"/>
    <w:pPr>
      <w:pageBreakBefore/>
      <w:spacing w:after="480"/>
    </w:pPr>
    <w:rPr>
      <w:rFonts w:ascii="Arial" w:hAnsi="Arial"/>
      <w:b/>
      <w:noProof/>
      <w:sz w:val="48"/>
    </w:rPr>
  </w:style>
  <w:style w:type="paragraph" w:styleId="af0">
    <w:name w:val="Bibliography"/>
    <w:basedOn w:val="Litteraturfrteckning1"/>
    <w:next w:val="a"/>
    <w:uiPriority w:val="37"/>
    <w:unhideWhenUsed/>
    <w:rsid w:val="004D1F07"/>
    <w:rPr>
      <w:lang w:val="en-GB"/>
    </w:rPr>
  </w:style>
  <w:style w:type="paragraph" w:styleId="af1">
    <w:name w:val="List Paragraph"/>
    <w:basedOn w:val="a"/>
    <w:uiPriority w:val="34"/>
    <w:qFormat/>
    <w:rsid w:val="00A47E37"/>
    <w:pPr>
      <w:widowControl w:val="0"/>
      <w:ind w:firstLineChars="200" w:firstLine="420"/>
      <w:jc w:val="both"/>
    </w:pPr>
    <w:rPr>
      <w:rFonts w:asciiTheme="minorHAnsi" w:eastAsiaTheme="minorEastAsia" w:hAnsiTheme="minorHAnsi" w:cstheme="minorBidi"/>
      <w:kern w:val="2"/>
      <w:sz w:val="21"/>
      <w:szCs w:val="22"/>
      <w:lang w:val="en-US" w:eastAsia="zh-CN"/>
    </w:rPr>
  </w:style>
  <w:style w:type="character" w:customStyle="1" w:styleId="Char0">
    <w:name w:val="脚注文本 Char"/>
    <w:basedOn w:val="a0"/>
    <w:link w:val="a5"/>
    <w:uiPriority w:val="99"/>
    <w:semiHidden/>
    <w:rsid w:val="00A47E37"/>
  </w:style>
  <w:style w:type="character" w:customStyle="1" w:styleId="apple-converted-space">
    <w:name w:val="apple-converted-space"/>
    <w:basedOn w:val="a0"/>
    <w:rsid w:val="00A47E37"/>
  </w:style>
  <w:style w:type="character" w:customStyle="1" w:styleId="Char1">
    <w:name w:val="页眉 Char"/>
    <w:basedOn w:val="a0"/>
    <w:link w:val="a7"/>
    <w:uiPriority w:val="99"/>
    <w:rsid w:val="00BD382C"/>
    <w:rPr>
      <w:sz w:val="24"/>
    </w:rPr>
  </w:style>
  <w:style w:type="character" w:customStyle="1" w:styleId="Char">
    <w:name w:val="页脚 Char"/>
    <w:basedOn w:val="a0"/>
    <w:link w:val="a3"/>
    <w:uiPriority w:val="99"/>
    <w:rsid w:val="00BD382C"/>
    <w:rPr>
      <w:sz w:val="24"/>
    </w:rPr>
  </w:style>
  <w:style w:type="paragraph" w:styleId="af2">
    <w:name w:val="Normal (Web)"/>
    <w:basedOn w:val="a"/>
    <w:uiPriority w:val="99"/>
    <w:unhideWhenUsed/>
    <w:rsid w:val="00BD382C"/>
    <w:pPr>
      <w:spacing w:before="100" w:beforeAutospacing="1" w:after="100" w:afterAutospacing="1"/>
    </w:pPr>
    <w:rPr>
      <w:rFonts w:ascii="宋体" w:hAnsi="宋体" w:cs="宋体"/>
      <w:szCs w:val="24"/>
      <w:lang w:val="en-US" w:eastAsia="zh-CN"/>
    </w:rPr>
  </w:style>
  <w:style w:type="character" w:customStyle="1" w:styleId="date">
    <w:name w:val="date"/>
    <w:basedOn w:val="a0"/>
    <w:rsid w:val="00BD382C"/>
  </w:style>
  <w:style w:type="character" w:styleId="af3">
    <w:name w:val="Strong"/>
    <w:basedOn w:val="a0"/>
    <w:uiPriority w:val="22"/>
    <w:qFormat/>
    <w:rsid w:val="00BD382C"/>
    <w:rPr>
      <w:b/>
      <w:bCs/>
    </w:rPr>
  </w:style>
  <w:style w:type="character" w:styleId="af4">
    <w:name w:val="FollowedHyperlink"/>
    <w:basedOn w:val="a0"/>
    <w:uiPriority w:val="99"/>
    <w:semiHidden/>
    <w:unhideWhenUsed/>
    <w:rsid w:val="00BD382C"/>
    <w:rPr>
      <w:color w:val="800080" w:themeColor="followedHyperlink"/>
      <w:u w:val="single"/>
    </w:rPr>
  </w:style>
  <w:style w:type="paragraph" w:styleId="af5">
    <w:name w:val="Date"/>
    <w:basedOn w:val="a"/>
    <w:next w:val="a"/>
    <w:link w:val="Char5"/>
    <w:uiPriority w:val="99"/>
    <w:semiHidden/>
    <w:unhideWhenUsed/>
    <w:rsid w:val="00BD382C"/>
    <w:pPr>
      <w:widowControl w:val="0"/>
      <w:ind w:leftChars="2500" w:left="100"/>
      <w:jc w:val="both"/>
    </w:pPr>
    <w:rPr>
      <w:rFonts w:asciiTheme="minorHAnsi" w:eastAsiaTheme="minorEastAsia" w:hAnsiTheme="minorHAnsi" w:cstheme="minorBidi"/>
      <w:kern w:val="2"/>
      <w:sz w:val="21"/>
      <w:szCs w:val="22"/>
      <w:lang w:val="en-US" w:eastAsia="zh-CN"/>
    </w:rPr>
  </w:style>
  <w:style w:type="character" w:customStyle="1" w:styleId="Char5">
    <w:name w:val="日期 Char"/>
    <w:basedOn w:val="a0"/>
    <w:link w:val="af5"/>
    <w:uiPriority w:val="99"/>
    <w:semiHidden/>
    <w:rsid w:val="00BD382C"/>
    <w:rPr>
      <w:rFonts w:asciiTheme="minorHAnsi" w:eastAsiaTheme="minorEastAsia" w:hAnsiTheme="minorHAnsi" w:cstheme="minorBidi"/>
      <w:kern w:val="2"/>
      <w:sz w:val="21"/>
      <w:szCs w:val="22"/>
      <w:lang w:val="en-US" w:eastAsia="zh-CN"/>
    </w:rPr>
  </w:style>
  <w:style w:type="character" w:customStyle="1" w:styleId="Char2">
    <w:name w:val="批注文字 Char"/>
    <w:basedOn w:val="a0"/>
    <w:link w:val="ad"/>
    <w:uiPriority w:val="99"/>
    <w:semiHidden/>
    <w:rsid w:val="00BD382C"/>
  </w:style>
  <w:style w:type="character" w:customStyle="1" w:styleId="Char3">
    <w:name w:val="批注主题 Char"/>
    <w:basedOn w:val="Char2"/>
    <w:link w:val="ae"/>
    <w:uiPriority w:val="99"/>
    <w:semiHidden/>
    <w:rsid w:val="00BD382C"/>
    <w:rPr>
      <w:b/>
      <w:bCs/>
    </w:rPr>
  </w:style>
  <w:style w:type="character" w:customStyle="1" w:styleId="Char4">
    <w:name w:val="批注框文本 Char"/>
    <w:basedOn w:val="a0"/>
    <w:link w:val="af"/>
    <w:uiPriority w:val="99"/>
    <w:semiHidden/>
    <w:rsid w:val="00BD382C"/>
    <w:rPr>
      <w:rFonts w:ascii="Tahoma" w:hAnsi="Tahoma" w:cs="Tahoma"/>
      <w:sz w:val="16"/>
      <w:szCs w:val="16"/>
    </w:rPr>
  </w:style>
  <w:style w:type="paragraph" w:styleId="af6">
    <w:name w:val="Revision"/>
    <w:hidden/>
    <w:uiPriority w:val="99"/>
    <w:semiHidden/>
    <w:rsid w:val="00BD382C"/>
    <w:rPr>
      <w:rFonts w:asciiTheme="minorHAnsi" w:eastAsiaTheme="minorEastAsia" w:hAnsiTheme="minorHAnsi" w:cstheme="minorBidi"/>
      <w:kern w:val="2"/>
      <w:sz w:val="21"/>
      <w:szCs w:val="22"/>
      <w:lang w:val="en-US" w:eastAsia="zh-CN"/>
    </w:rPr>
  </w:style>
  <w:style w:type="character" w:customStyle="1" w:styleId="citation">
    <w:name w:val="citation"/>
    <w:basedOn w:val="a0"/>
    <w:rsid w:val="00290A28"/>
  </w:style>
  <w:style w:type="character" w:customStyle="1" w:styleId="1Char">
    <w:name w:val="标题 1 Char"/>
    <w:basedOn w:val="a0"/>
    <w:link w:val="1"/>
    <w:uiPriority w:val="9"/>
    <w:rsid w:val="00F753C9"/>
    <w:rPr>
      <w:rFonts w:ascii="Arial" w:hAnsi="Arial" w:cs="Arial"/>
      <w:b/>
      <w:noProof/>
      <w:sz w:val="48"/>
      <w:lang w:val="en-GB" w:eastAsia="zh-CN"/>
    </w:rPr>
  </w:style>
  <w:style w:type="paragraph" w:styleId="TOC">
    <w:name w:val="TOC Heading"/>
    <w:basedOn w:val="1"/>
    <w:next w:val="a"/>
    <w:uiPriority w:val="39"/>
    <w:unhideWhenUsed/>
    <w:qFormat/>
    <w:rsid w:val="007502F1"/>
    <w:pPr>
      <w:keepLines/>
      <w:pageBreakBefore w:val="0"/>
      <w:spacing w:before="480" w:after="0" w:line="276" w:lineRule="auto"/>
      <w:ind w:left="0" w:firstLine="0"/>
      <w:jc w:val="left"/>
      <w:outlineLvl w:val="9"/>
    </w:pPr>
    <w:rPr>
      <w:rFonts w:asciiTheme="majorHAnsi" w:eastAsiaTheme="majorEastAsia" w:hAnsiTheme="majorHAnsi" w:cstheme="majorBidi"/>
      <w:bCs/>
      <w:noProof w:val="0"/>
      <w:color w:val="365F91" w:themeColor="accent1" w:themeShade="BF"/>
      <w:sz w:val="28"/>
      <w:szCs w:val="28"/>
      <w:lang w:val="en-US"/>
    </w:rPr>
  </w:style>
</w:styles>
</file>

<file path=word/webSettings.xml><?xml version="1.0" encoding="utf-8"?>
<w:webSettings xmlns:r="http://schemas.openxmlformats.org/officeDocument/2006/relationships" xmlns:w="http://schemas.openxmlformats.org/wordprocessingml/2006/main">
  <w:divs>
    <w:div w:id="1377504908">
      <w:bodyDiv w:val="1"/>
      <w:marLeft w:val="0"/>
      <w:marRight w:val="0"/>
      <w:marTop w:val="0"/>
      <w:marBottom w:val="0"/>
      <w:divBdr>
        <w:top w:val="none" w:sz="0" w:space="0" w:color="auto"/>
        <w:left w:val="none" w:sz="0" w:space="0" w:color="auto"/>
        <w:bottom w:val="none" w:sz="0" w:space="0" w:color="auto"/>
        <w:right w:val="none" w:sz="0" w:space="0" w:color="auto"/>
      </w:divBdr>
    </w:div>
    <w:div w:id="1386027725">
      <w:bodyDiv w:val="1"/>
      <w:marLeft w:val="0"/>
      <w:marRight w:val="0"/>
      <w:marTop w:val="0"/>
      <w:marBottom w:val="0"/>
      <w:divBdr>
        <w:top w:val="none" w:sz="0" w:space="0" w:color="auto"/>
        <w:left w:val="none" w:sz="0" w:space="0" w:color="auto"/>
        <w:bottom w:val="none" w:sz="0" w:space="0" w:color="auto"/>
        <w:right w:val="none" w:sz="0" w:space="0" w:color="auto"/>
      </w:divBdr>
    </w:div>
    <w:div w:id="1603298498">
      <w:bodyDiv w:val="1"/>
      <w:marLeft w:val="0"/>
      <w:marRight w:val="0"/>
      <w:marTop w:val="0"/>
      <w:marBottom w:val="0"/>
      <w:divBdr>
        <w:top w:val="none" w:sz="0" w:space="0" w:color="auto"/>
        <w:left w:val="none" w:sz="0" w:space="0" w:color="auto"/>
        <w:bottom w:val="none" w:sz="0" w:space="0" w:color="auto"/>
        <w:right w:val="none" w:sz="0" w:space="0" w:color="auto"/>
      </w:divBdr>
    </w:div>
    <w:div w:id="1859730593">
      <w:bodyDiv w:val="1"/>
      <w:marLeft w:val="0"/>
      <w:marRight w:val="0"/>
      <w:marTop w:val="0"/>
      <w:marBottom w:val="0"/>
      <w:divBdr>
        <w:top w:val="none" w:sz="0" w:space="0" w:color="auto"/>
        <w:left w:val="none" w:sz="0" w:space="0" w:color="auto"/>
        <w:bottom w:val="none" w:sz="0" w:space="0" w:color="auto"/>
        <w:right w:val="none" w:sz="0" w:space="0" w:color="auto"/>
      </w:divBdr>
    </w:div>
    <w:div w:id="2132088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msf.org/" TargetMode="External"/><Relationship Id="rId18" Type="http://schemas.openxmlformats.org/officeDocument/2006/relationships/hyperlink" Target="http://en.wikipedia.org/wiki/List_of_countries_by_GDP_(PPP)_per_capita" TargetMode="External"/><Relationship Id="rId26" Type="http://schemas.openxmlformats.org/officeDocument/2006/relationships/hyperlink" Target="http://en.wikipedia.org/wiki/Patent_law_of_the_People's_Republic_of_China" TargetMode="External"/><Relationship Id="rId39" Type="http://schemas.openxmlformats.org/officeDocument/2006/relationships/hyperlink" Target="http://www.aidsmap.com/Brazil-issues-compulsory-license-on-efavirenz/page/1427206/" TargetMode="External"/><Relationship Id="rId21" Type="http://schemas.openxmlformats.org/officeDocument/2006/relationships/hyperlink" Target="http://www.who.int/mediacentre/factsheets/fs325/en/index.html" TargetMode="External"/><Relationship Id="rId34" Type="http://schemas.openxmlformats.org/officeDocument/2006/relationships/hyperlink" Target="http://www.wto.org/english/tratop_e/trips_e/public_health_faq_e.htm" TargetMode="External"/><Relationship Id="rId42" Type="http://schemas.openxmlformats.org/officeDocument/2006/relationships/hyperlink" Target="http://www.bioon.com/industry/mdnews/520253.shtml" TargetMode="External"/><Relationship Id="rId47" Type="http://schemas.openxmlformats.org/officeDocument/2006/relationships/hyperlink" Target="http://www.who.int/trade/glossary/story070/en/index.html" TargetMode="External"/><Relationship Id="rId50" Type="http://schemas.openxmlformats.org/officeDocument/2006/relationships/hyperlink" Target="http://www.fda.gov/Drugs/DevelopmentApprovalProcess/SmallBusinessAssistance/ucm069962.htm" TargetMode="External"/><Relationship Id="rId55" Type="http://schemas.openxmlformats.org/officeDocument/2006/relationships/hyperlink" Target="http://zqb.cyol.com/html/2012-08/13/nw.D110000zgqnb_20120813_1-05.htm" TargetMode="External"/><Relationship Id="rId63" Type="http://schemas.openxmlformats.org/officeDocument/2006/relationships/hyperlink" Target="http://news.xmnn.cn/a/xmxw/201304/t20130403_3221422.htm" TargetMode="External"/><Relationship Id="rId68" Type="http://schemas.openxmlformats.org/officeDocument/2006/relationships/hyperlink" Target="http://en.wikipedia.org/wiki/Zhang_Zhongjing" TargetMode="External"/><Relationship Id="rId7" Type="http://schemas.openxmlformats.org/officeDocument/2006/relationships/endnotes" Target="endnotes.xml"/><Relationship Id="rId71"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apps.who.int/medicinedocs/pdf/s6160e/s6160e.pdf" TargetMode="External"/><Relationship Id="rId29" Type="http://schemas.openxmlformats.org/officeDocument/2006/relationships/hyperlink" Target="http://world.time.com/2012/08/21/how-an-indian-patent-case-could-shape-the-future-of-generic-drugs/" TargetMode="External"/><Relationship Id="rId11" Type="http://schemas.openxmlformats.org/officeDocument/2006/relationships/hyperlink" Target="http://en.wikipedia.org/wiki/Non-governmental_organization" TargetMode="External"/><Relationship Id="rId24" Type="http://schemas.openxmlformats.org/officeDocument/2006/relationships/hyperlink" Target="http://www.wipo.int/tk/en/hr/" TargetMode="External"/><Relationship Id="rId32" Type="http://schemas.openxmlformats.org/officeDocument/2006/relationships/hyperlink" Target="http://www.wipo.int/sme/en/ip_business/export/international_exhaustion.htm" TargetMode="External"/><Relationship Id="rId37" Type="http://schemas.openxmlformats.org/officeDocument/2006/relationships/hyperlink" Target="http://www.twnside.org.sg/title2/health.info/2008/twnhealthinfo20080201.htm" TargetMode="External"/><Relationship Id="rId40" Type="http://schemas.openxmlformats.org/officeDocument/2006/relationships/hyperlink" Target="http://www.wto.org/english/tratop_e/trips_e/tripfq_e.htm" TargetMode="External"/><Relationship Id="rId45" Type="http://schemas.openxmlformats.org/officeDocument/2006/relationships/hyperlink" Target="http://www.asiahealthcareblog.com/2012/10/03/why-chinas-compulsory-licensing-might-not-be-that-bad/" TargetMode="External"/><Relationship Id="rId53" Type="http://schemas.openxmlformats.org/officeDocument/2006/relationships/hyperlink" Target="http://www.gov.cn/2011lh/content_1817775.htm" TargetMode="External"/><Relationship Id="rId58" Type="http://schemas.openxmlformats.org/officeDocument/2006/relationships/hyperlink" Target="http://usa.chinadaily.com.cn/opinion/2013-07/18/content_16795071.htm" TargetMode="External"/><Relationship Id="rId66" Type="http://schemas.openxmlformats.org/officeDocument/2006/relationships/hyperlink" Target="http://www.rsc.org/chemistryworld/2013/04/india-novartis-glivec-gleevec-patent" TargetMode="External"/><Relationship Id="rId5" Type="http://schemas.openxmlformats.org/officeDocument/2006/relationships/webSettings" Target="webSettings.xml"/><Relationship Id="rId15" Type="http://schemas.openxmlformats.org/officeDocument/2006/relationships/hyperlink" Target="http://apps.who.int/medicinedocs/documents/s18772en/s18772en.pdf" TargetMode="External"/><Relationship Id="rId23" Type="http://schemas.openxmlformats.org/officeDocument/2006/relationships/hyperlink" Target="http://en.wikipedia.org/wiki/Alma_Ata_Declaration" TargetMode="External"/><Relationship Id="rId28" Type="http://schemas.openxmlformats.org/officeDocument/2006/relationships/hyperlink" Target="http://nbaindia.org/uploaded/Biodiversityindia/Legal/14.%20The%20Patents%20Act,%201970.pdf" TargetMode="External"/><Relationship Id="rId36" Type="http://schemas.openxmlformats.org/officeDocument/2006/relationships/hyperlink" Target="http://infojustice.org/archives/26344" TargetMode="External"/><Relationship Id="rId49" Type="http://schemas.openxmlformats.org/officeDocument/2006/relationships/hyperlink" Target="http://www.alliancesud.ch/en/policy/trade/fta-india-fights-back-over-its-generics" TargetMode="External"/><Relationship Id="rId57" Type="http://schemas.openxmlformats.org/officeDocument/2006/relationships/hyperlink" Target="http://www.he-cn.com/article.asp?id=41279" TargetMode="External"/><Relationship Id="rId61" Type="http://schemas.openxmlformats.org/officeDocument/2006/relationships/hyperlink" Target="http://infojustice.org/archives/25595" TargetMode="External"/><Relationship Id="rId10" Type="http://schemas.openxmlformats.org/officeDocument/2006/relationships/hyperlink" Target="http://en.wikipedia.org/wiki/Academic" TargetMode="External"/><Relationship Id="rId19" Type="http://schemas.openxmlformats.org/officeDocument/2006/relationships/hyperlink" Target="http://www.who.int/whosis/whostat/2011/en/index.html" TargetMode="External"/><Relationship Id="rId31" Type="http://schemas.openxmlformats.org/officeDocument/2006/relationships/hyperlink" Target="http://www.lexisnexis.com/documents/pdf/20100211022732_large.pdf" TargetMode="External"/><Relationship Id="rId44" Type="http://schemas.openxmlformats.org/officeDocument/2006/relationships/hyperlink" Target="http://www.twnside.org.sg/title2/intellectual_property/info.service/2011/ipr.info.11070.htm" TargetMode="External"/><Relationship Id="rId52" Type="http://schemas.openxmlformats.org/officeDocument/2006/relationships/hyperlink" Target="http://www.findlaw.com.au/articles/1576/data-exclusivity-further-protection-for-pharmaceut.aspx" TargetMode="External"/><Relationship Id="rId60" Type="http://schemas.openxmlformats.org/officeDocument/2006/relationships/hyperlink" Target="http://www.who.int/medicines/mdg/MDG08ChapterEMedsEn.pdf" TargetMode="External"/><Relationship Id="rId65" Type="http://schemas.openxmlformats.org/officeDocument/2006/relationships/hyperlink" Target="http://www.rsc.org/chemistryworld/News/2012/March/india-generics-natco-nexavar-compulsory-licence.asp" TargetMode="External"/><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en.wikipedia.org/wiki/Developing_countries" TargetMode="External"/><Relationship Id="rId14" Type="http://schemas.openxmlformats.org/officeDocument/2006/relationships/hyperlink" Target="http://whqlibdoc.who.int/whr/2010/9789241564021_eng.pdf" TargetMode="External"/><Relationship Id="rId22" Type="http://schemas.openxmlformats.org/officeDocument/2006/relationships/hyperlink" Target="http://www1.umn.edu/humanrts/edumat/IHRIP/circle/modules/module14.htm" TargetMode="External"/><Relationship Id="rId27" Type="http://schemas.openxmlformats.org/officeDocument/2006/relationships/hyperlink" Target="http://pharmaceutical-patents.blogspot.se/2011/02/new-chinese-patent-law-what-does-it.html" TargetMode="External"/><Relationship Id="rId30" Type="http://schemas.openxmlformats.org/officeDocument/2006/relationships/hyperlink" Target="http://www.ipo.gov.uk/pro-types/pro-patent/p-policy/p-policy-pharmaceutical.htm" TargetMode="External"/><Relationship Id="rId35" Type="http://schemas.openxmlformats.org/officeDocument/2006/relationships/hyperlink" Target="http://www.lexology.com/library/detail.aspx?g=bef0d960-d8ae-4849-8750-2303eb70d982" TargetMode="External"/><Relationship Id="rId43" Type="http://schemas.openxmlformats.org/officeDocument/2006/relationships/hyperlink" Target="http://www.reuters.com/article/2012/06/08/us-china-medicines-patents-idUSBRE8570TY20120608" TargetMode="External"/><Relationship Id="rId48" Type="http://schemas.openxmlformats.org/officeDocument/2006/relationships/hyperlink" Target="http://www.fda.gov/cder/ob/" TargetMode="External"/><Relationship Id="rId56" Type="http://schemas.openxmlformats.org/officeDocument/2006/relationships/hyperlink" Target="http://www.lexology.com/library/detail.aspx?g=42328492-384f-4ee9-b84c-34717567ee9b" TargetMode="External"/><Relationship Id="rId64" Type="http://schemas.openxmlformats.org/officeDocument/2006/relationships/hyperlink" Target="http://www.315jiage.cn/html/c62/100483p2.htm" TargetMode="External"/><Relationship Id="rId69" Type="http://schemas.openxmlformats.org/officeDocument/2006/relationships/hyperlink" Target="https://sites.google.com/site/survivinggastroparesis/disclaimer/herbal-remedies/huang-qin-tang-phy906" TargetMode="External"/><Relationship Id="rId8" Type="http://schemas.openxmlformats.org/officeDocument/2006/relationships/image" Target="media/image1.png"/><Relationship Id="rId51" Type="http://schemas.openxmlformats.org/officeDocument/2006/relationships/hyperlink" Target="http://kitamuralaw.com/publications/J_data_exclusivity_provisions.pdf" TargetMode="External"/><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www.21cbh.com/HTML/2012-6-8/4NMDM2XzQ1MDM4Nw.html" TargetMode="External"/><Relationship Id="rId17" Type="http://schemas.openxmlformats.org/officeDocument/2006/relationships/hyperlink" Target="http://www.reuters.com/article/2013/01/18/us-china-economy-income-gap-idUSBRE90H06L20130118" TargetMode="External"/><Relationship Id="rId25" Type="http://schemas.openxmlformats.org/officeDocument/2006/relationships/hyperlink" Target="http://www.msfaccess.org/resources/press-releases/498" TargetMode="External"/><Relationship Id="rId33" Type="http://schemas.openxmlformats.org/officeDocument/2006/relationships/hyperlink" Target="http://wiki.mbalib.com/zh-tw/%E6%9D%83%E5%88%A9%E7%A9%B7%E7%AB%AD%E5%8E%9F%E5%88%99" TargetMode="External"/><Relationship Id="rId38" Type="http://schemas.openxmlformats.org/officeDocument/2006/relationships/hyperlink" Target="http://www.folkshealth.com/blog/2012/03/14/indian-company-acquires-rights-to-copy-generic-cancer-drug-indian-company-acquires-rights-to-copy-generic-cancer-drug/" TargetMode="External"/><Relationship Id="rId46" Type="http://schemas.openxmlformats.org/officeDocument/2006/relationships/hyperlink" Target="http://www.wipo.int/scp/en/exceptions/replies/china.html" TargetMode="External"/><Relationship Id="rId59" Type="http://schemas.openxmlformats.org/officeDocument/2006/relationships/hyperlink" Target="http://pg.jrj.com.cn/acc/Res/CN_RES/INDUS/2012/6/19/fa457930-8c32-42be-875c-ffde0cd666f3.pdf" TargetMode="External"/><Relationship Id="rId67" Type="http://schemas.openxmlformats.org/officeDocument/2006/relationships/hyperlink" Target="http://finance.sina.com.cn/chanjing/b/20060822/02262842182.shtml" TargetMode="External"/><Relationship Id="rId20" Type="http://schemas.openxmlformats.org/officeDocument/2006/relationships/hyperlink" Target="http://news.china.com.cn/txt/2012-01/21/content_24464935.htm" TargetMode="External"/><Relationship Id="rId41" Type="http://schemas.openxmlformats.org/officeDocument/2006/relationships/hyperlink" Target="http://www.equilibri.net/nuovo/es/node/2253" TargetMode="External"/><Relationship Id="rId54" Type="http://schemas.openxmlformats.org/officeDocument/2006/relationships/hyperlink" Target="http://www.gov.cn/2011lh/content_1817835.htm" TargetMode="External"/><Relationship Id="rId62" Type="http://schemas.openxmlformats.org/officeDocument/2006/relationships/hyperlink" Target="http://imshealth.com/imshealth/Global/Content/Pharmerging/Document/China_Healthcare_Reform.pdf" TargetMode="External"/><Relationship Id="rId70" Type="http://schemas.openxmlformats.org/officeDocument/2006/relationships/hyperlink" Target="http://www.sda.gov.cn/WS01/CL0108/66530.html" TargetMode="External"/><Relationship Id="rId1" Type="http://schemas.openxmlformats.org/officeDocument/2006/relationships/customXml" Target="../customXml/item1.xml"/><Relationship Id="rId6" Type="http://schemas.openxmlformats.org/officeDocument/2006/relationships/footnotes" Target="footnotes.xml"/></Relationships>
</file>

<file path=word/_rels/fontTable.xml.rels><?xml version="1.0" encoding="UTF-8" standalone="yes"?>
<Relationships xmlns="http://schemas.openxmlformats.org/package/2006/relationships"><Relationship Id="rId1" Type="http://schemas.openxmlformats.org/officeDocument/2006/relationships/font" Target="fonts/font1.odttf"/></Relationships>
</file>

<file path=word/_rels/footnotes.xml.rels><?xml version="1.0" encoding="UTF-8" standalone="yes"?>
<Relationships xmlns="http://schemas.openxmlformats.org/package/2006/relationships"><Relationship Id="rId13" Type="http://schemas.openxmlformats.org/officeDocument/2006/relationships/hyperlink" Target="http://pharmaceutical-patents.blogspot.se/2011/02/new-chinese-patent-law-what-does-it.html" TargetMode="External"/><Relationship Id="rId18" Type="http://schemas.openxmlformats.org/officeDocument/2006/relationships/hyperlink" Target="http://www.shfda.gov.cn/gb/node2/node3/node2045/node2050/userobject1ai21290.html" TargetMode="External"/><Relationship Id="rId26" Type="http://schemas.openxmlformats.org/officeDocument/2006/relationships/hyperlink" Target="http://www.aidsmap.com/Brazil-issues-compulsory-license-on-efavirenz/page/1427206/" TargetMode="External"/><Relationship Id="rId39" Type="http://schemas.openxmlformats.org/officeDocument/2006/relationships/hyperlink" Target="http://www.wto.org/english/tratop_e/trips_e/t_agm3d_e.htm" TargetMode="External"/><Relationship Id="rId21" Type="http://schemas.openxmlformats.org/officeDocument/2006/relationships/hyperlink" Target="http://www.wto.org/english/tratop_e/trips_e/public_health_faq_e.htm" TargetMode="External"/><Relationship Id="rId34" Type="http://schemas.openxmlformats.org/officeDocument/2006/relationships/hyperlink" Target="http://www.wipo.int/scp/en/exceptions/replies/china.html" TargetMode="External"/><Relationship Id="rId42" Type="http://schemas.openxmlformats.org/officeDocument/2006/relationships/hyperlink" Target="http://kitamuralaw.com/publications/J_data_exclusivity_provisions.pdf" TargetMode="External"/><Relationship Id="rId47" Type="http://schemas.openxmlformats.org/officeDocument/2006/relationships/hyperlink" Target="http://zqb.cyol.com/html/2012-08/13/nw.D110000zgqnb_20120813_1-05.htm" TargetMode="External"/><Relationship Id="rId50" Type="http://schemas.openxmlformats.org/officeDocument/2006/relationships/hyperlink" Target="http://www.he-cn.com/article.asp?id=41279" TargetMode="External"/><Relationship Id="rId55" Type="http://schemas.openxmlformats.org/officeDocument/2006/relationships/hyperlink" Target="http://www.who.int/medicines/mdg/MDG08ChapterEMedsEn.pdf" TargetMode="External"/><Relationship Id="rId63" Type="http://schemas.openxmlformats.org/officeDocument/2006/relationships/hyperlink" Target="http://www.rsc.org/chemistryworld/News/2012/March/india-generics-natco-nexavar-compulsory-licence.asp" TargetMode="External"/><Relationship Id="rId68" Type="http://schemas.openxmlformats.org/officeDocument/2006/relationships/hyperlink" Target="http://www.sda.gov.cn/WS01/CL0108/66530.html" TargetMode="External"/><Relationship Id="rId7" Type="http://schemas.openxmlformats.org/officeDocument/2006/relationships/hyperlink" Target="http://www1.umn.edu/humanrts/edumat/IHRIP/circle/modules/module14.htm" TargetMode="External"/><Relationship Id="rId2" Type="http://schemas.openxmlformats.org/officeDocument/2006/relationships/hyperlink" Target="http://www.reuters.com/article/2013/01/18/us-china-economy-income-gap-idUSBRE90H06L20130118" TargetMode="External"/><Relationship Id="rId16" Type="http://schemas.openxmlformats.org/officeDocument/2006/relationships/hyperlink" Target="http://www.ipo.gov.uk/pro-types/pro-patent/p-policy/p-policy-pharmaceutical.htm" TargetMode="External"/><Relationship Id="rId29" Type="http://schemas.openxmlformats.org/officeDocument/2006/relationships/hyperlink" Target="http://www.equilibri.net/nuovo/es/node/2253" TargetMode="External"/><Relationship Id="rId1" Type="http://schemas.openxmlformats.org/officeDocument/2006/relationships/hyperlink" Target="http://apps.who.int/medicinedocs/pdf/s6160e/s6160e.pdf" TargetMode="External"/><Relationship Id="rId6" Type="http://schemas.openxmlformats.org/officeDocument/2006/relationships/hyperlink" Target="http://www.who.int/mediacentre/factsheets/fs325/en/index.html" TargetMode="External"/><Relationship Id="rId11" Type="http://schemas.openxmlformats.org/officeDocument/2006/relationships/hyperlink" Target="http://www.msfaccess.org/resources/press-releases/498" TargetMode="External"/><Relationship Id="rId24" Type="http://schemas.openxmlformats.org/officeDocument/2006/relationships/hyperlink" Target="http://www.twnside.org.sg/title2/health.info/2008/twnhealthinfo20080201.htm" TargetMode="External"/><Relationship Id="rId32" Type="http://schemas.openxmlformats.org/officeDocument/2006/relationships/hyperlink" Target="http://www.twnside.org.sg/title2/intellectual_property/info.service/2011/ipr.info.11070.htm" TargetMode="External"/><Relationship Id="rId37" Type="http://schemas.openxmlformats.org/officeDocument/2006/relationships/hyperlink" Target="http://wiki.mbalib.com/zh-tw/%E6%9D%83%E5%88%A9%E7%A9%B7%E7%AB%AD%E5%8E%9F%E5%88%99" TargetMode="External"/><Relationship Id="rId40" Type="http://schemas.openxmlformats.org/officeDocument/2006/relationships/hyperlink" Target="http://www.alliancesud.ch/en/policy/trade/fta-india-fights-back-over-its-generics" TargetMode="External"/><Relationship Id="rId45" Type="http://schemas.openxmlformats.org/officeDocument/2006/relationships/hyperlink" Target="http://www.gov.cn/2011lh/content_1817775.htm" TargetMode="External"/><Relationship Id="rId53" Type="http://schemas.openxmlformats.org/officeDocument/2006/relationships/hyperlink" Target="http://usa.chinadaily.com.cn/opinion/2013-07/18/content_16795071.htm" TargetMode="External"/><Relationship Id="rId58" Type="http://schemas.openxmlformats.org/officeDocument/2006/relationships/hyperlink" Target="http://imshealth.com/imshealth/Global/Content/Pharmerging/Document/China_Healthcare_Reform.pdf" TargetMode="External"/><Relationship Id="rId66" Type="http://schemas.openxmlformats.org/officeDocument/2006/relationships/hyperlink" Target="http://en.wikipedia.org/wiki/Zhang_Zhongjing" TargetMode="External"/><Relationship Id="rId5" Type="http://schemas.openxmlformats.org/officeDocument/2006/relationships/hyperlink" Target="http://news.china.com.cn/txt/2012-01/21/content_24464935.htm" TargetMode="External"/><Relationship Id="rId15" Type="http://schemas.openxmlformats.org/officeDocument/2006/relationships/hyperlink" Target="http://world.time.com/2012/08/21/how-an-indian-patent-case-could-shape-the-future-of-generic-drugs/" TargetMode="External"/><Relationship Id="rId23" Type="http://schemas.openxmlformats.org/officeDocument/2006/relationships/hyperlink" Target="http://infojustice.org/archives/26344" TargetMode="External"/><Relationship Id="rId28" Type="http://schemas.openxmlformats.org/officeDocument/2006/relationships/hyperlink" Target="http://www.wto.org/english/tratop_e/trips_e/tripfq_e.htm" TargetMode="External"/><Relationship Id="rId36" Type="http://schemas.openxmlformats.org/officeDocument/2006/relationships/hyperlink" Target="http://file.lw23.com/8/87/87b/87bfccdd-ec40-4cc7-9d28-ac4c4564742e.pdf" TargetMode="External"/><Relationship Id="rId49" Type="http://schemas.openxmlformats.org/officeDocument/2006/relationships/hyperlink" Target="http://www.lexology.com/library/detail.aspx?g=42328492-384f-4ee9-b84c-34717567ee9b" TargetMode="External"/><Relationship Id="rId57" Type="http://schemas.openxmlformats.org/officeDocument/2006/relationships/hyperlink" Target="http://infojustice.org/archives/25595" TargetMode="External"/><Relationship Id="rId61" Type="http://schemas.openxmlformats.org/officeDocument/2006/relationships/hyperlink" Target="http://www.ofnumbers.com/2013/03/20/chapter-19-health-care/" TargetMode="External"/><Relationship Id="rId10" Type="http://schemas.openxmlformats.org/officeDocument/2006/relationships/hyperlink" Target="http://www.wipo.int/tk/en/hr/" TargetMode="External"/><Relationship Id="rId19" Type="http://schemas.openxmlformats.org/officeDocument/2006/relationships/hyperlink" Target="http://www.wipo.int/sme/en/ip_business/export/international_exhaustion.htm" TargetMode="External"/><Relationship Id="rId31" Type="http://schemas.openxmlformats.org/officeDocument/2006/relationships/hyperlink" Target="http://www.reuters.com/article/2012/06/08/us-china-medicines-patents-idUSBRE8570TY20120608" TargetMode="External"/><Relationship Id="rId44" Type="http://schemas.openxmlformats.org/officeDocument/2006/relationships/hyperlink" Target="http://former.sfda.gov.cn/cmsweb/webportal/W45649038/A48335997.html" TargetMode="External"/><Relationship Id="rId52" Type="http://schemas.openxmlformats.org/officeDocument/2006/relationships/hyperlink" Target="http://www.twnside.org.sg/title2/intellectual_property/info.service/2011/ipr.info.11070.htm" TargetMode="External"/><Relationship Id="rId60" Type="http://schemas.openxmlformats.org/officeDocument/2006/relationships/hyperlink" Target="http://www.315jiage.cn/html/c62/100483p2.htm" TargetMode="External"/><Relationship Id="rId65" Type="http://schemas.openxmlformats.org/officeDocument/2006/relationships/hyperlink" Target="http://finance.sina.com.cn/chanjing/b/20060822/02262842182.shtml" TargetMode="External"/><Relationship Id="rId4" Type="http://schemas.openxmlformats.org/officeDocument/2006/relationships/hyperlink" Target="http://www.who.int/whosis/whostat/2011/en/index.html" TargetMode="External"/><Relationship Id="rId9" Type="http://schemas.openxmlformats.org/officeDocument/2006/relationships/hyperlink" Target="http://www1.umn.edu/humanrts/edumat/IHRIP/circle/modules/module14.htm" TargetMode="External"/><Relationship Id="rId14" Type="http://schemas.openxmlformats.org/officeDocument/2006/relationships/hyperlink" Target="http://nbaindia.org/uploaded/Biodiversityindia/Legal/14.%20The%20Patents%20Act,%201970.pdf" TargetMode="External"/><Relationship Id="rId22" Type="http://schemas.openxmlformats.org/officeDocument/2006/relationships/hyperlink" Target="http://www.lexology.com/library/detail.aspx?g=bef0d960-d8ae-4849-8750-2303eb70d982" TargetMode="External"/><Relationship Id="rId27" Type="http://schemas.openxmlformats.org/officeDocument/2006/relationships/hyperlink" Target="http://www.lancet.com/journals/lancet/article/PIIS0140-6736(01)06633-8/fulltext" TargetMode="External"/><Relationship Id="rId30" Type="http://schemas.openxmlformats.org/officeDocument/2006/relationships/hyperlink" Target="http://www.bioon.com/industry/mdnews/520253.shtml" TargetMode="External"/><Relationship Id="rId35" Type="http://schemas.openxmlformats.org/officeDocument/2006/relationships/hyperlink" Target="http://www.who.int/trade/glossary/story070/en/index.html" TargetMode="External"/><Relationship Id="rId43" Type="http://schemas.openxmlformats.org/officeDocument/2006/relationships/hyperlink" Target="http://www.findlaw.com.au/articles/1576/data-exclusivity-further-protection-for-pharmaceut.aspx" TargetMode="External"/><Relationship Id="rId48" Type="http://schemas.openxmlformats.org/officeDocument/2006/relationships/hyperlink" Target="http://www.lawinfochina.com/display.aspx?lib=law&amp;id=5971&amp;CGid=" TargetMode="External"/><Relationship Id="rId56" Type="http://schemas.openxmlformats.org/officeDocument/2006/relationships/hyperlink" Target="http://apps.who.int/medicinedocs/documents/s16565e/s16565e.pdf" TargetMode="External"/><Relationship Id="rId64" Type="http://schemas.openxmlformats.org/officeDocument/2006/relationships/hyperlink" Target="http://www.rsc.org/chemistryworld/2013/04/india-novartis-glivec-gleevec-patent" TargetMode="External"/><Relationship Id="rId8" Type="http://schemas.openxmlformats.org/officeDocument/2006/relationships/hyperlink" Target="http://en.wikipedia.org/wiki/Alma_Ata_Declaration" TargetMode="External"/><Relationship Id="rId51" Type="http://schemas.openxmlformats.org/officeDocument/2006/relationships/hyperlink" Target="http://www.accesstomedicineindex.org/sites/www.accesstomedicineindex.org/files/2012-access-to-medicine-index-full-report-clickable.pdf" TargetMode="External"/><Relationship Id="rId3" Type="http://schemas.openxmlformats.org/officeDocument/2006/relationships/hyperlink" Target="http://en.wikipedia.org/wiki/List_of_countries_by_GDP_(PPP)_per_capita" TargetMode="External"/><Relationship Id="rId12" Type="http://schemas.openxmlformats.org/officeDocument/2006/relationships/hyperlink" Target="http://en.wikipedia.org/wiki/Patent_law_of_the_People's_Republic_of_China" TargetMode="External"/><Relationship Id="rId17" Type="http://schemas.openxmlformats.org/officeDocument/2006/relationships/hyperlink" Target="http://www.lexisnexis.com/documents/pdf/20100211022732_large.pdf" TargetMode="External"/><Relationship Id="rId25" Type="http://schemas.openxmlformats.org/officeDocument/2006/relationships/hyperlink" Target="http://www.folkshealth.com/blog/2012/03/14/indian-company-acquires-rights-to-copy-generic-cancer-drug-indian-company-acquires-rights-to-copy-generic-cancer-drug/" TargetMode="External"/><Relationship Id="rId33" Type="http://schemas.openxmlformats.org/officeDocument/2006/relationships/hyperlink" Target="http://www.asiahealthcareblog.com/2012/10/03/why-chinas-compulsory-licensing-might-not-be-that-bad/" TargetMode="External"/><Relationship Id="rId38" Type="http://schemas.openxmlformats.org/officeDocument/2006/relationships/hyperlink" Target="http://www.fda.gov/cder/ob/" TargetMode="External"/><Relationship Id="rId46" Type="http://schemas.openxmlformats.org/officeDocument/2006/relationships/hyperlink" Target="http://www.gov.cn/2011lh/content_1817835.htm" TargetMode="External"/><Relationship Id="rId59" Type="http://schemas.openxmlformats.org/officeDocument/2006/relationships/hyperlink" Target="http://news.xmnn.cn/a/xmxw/201304/t20130403_3221422.htm" TargetMode="External"/><Relationship Id="rId67" Type="http://schemas.openxmlformats.org/officeDocument/2006/relationships/hyperlink" Target="https://sites.google.com/site/survivinggastroparesis/disclaimer/herbal-remedies/huang-qin-tang-phy906" TargetMode="External"/><Relationship Id="rId20" Type="http://schemas.openxmlformats.org/officeDocument/2006/relationships/hyperlink" Target="http://wiki.mbalib.com/zh-tw/%E6%9D%83%E5%88%A9%E7%A9%B7%E7%AB%AD%E5%8E%9F%E5%88%99" TargetMode="External"/><Relationship Id="rId41" Type="http://schemas.openxmlformats.org/officeDocument/2006/relationships/hyperlink" Target="http://www.fda.gov/Drugs/DevelopmentApprovalProcess/SmallBusinessAssistance/ucm069962.htm" TargetMode="External"/><Relationship Id="rId54" Type="http://schemas.openxmlformats.org/officeDocument/2006/relationships/hyperlink" Target="http://pg.jrj.com.cn/acc/Res/CN_RES/INDUS/2012/6/19/fa457930-8c32-42be-875c-ffde0cd666f3.pdf" TargetMode="External"/><Relationship Id="rId62" Type="http://schemas.openxmlformats.org/officeDocument/2006/relationships/hyperlink" Target="http://www.315jiage.cn/html/c62/100483p2.htm" TargetMode="Externa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黑体"/>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宋体"/>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C1EDF4-A212-47B8-8B14-3F6531EC6E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6884</TotalTime>
  <Pages>24</Pages>
  <Words>33215</Words>
  <Characters>189327</Characters>
  <Application>Microsoft Office Word</Application>
  <DocSecurity>0</DocSecurity>
  <Lines>1577</Lines>
  <Paragraphs>444</Paragraphs>
  <ScaleCrop>false</ScaleCrop>
  <HeadingPairs>
    <vt:vector size="4" baseType="variant">
      <vt:variant>
        <vt:lpstr>Rubrik</vt:lpstr>
      </vt:variant>
      <vt:variant>
        <vt:i4>1</vt:i4>
      </vt:variant>
      <vt:variant>
        <vt:lpstr>Title</vt:lpstr>
      </vt:variant>
      <vt:variant>
        <vt:i4>1</vt:i4>
      </vt:variant>
    </vt:vector>
  </HeadingPairs>
  <TitlesOfParts>
    <vt:vector size="2" baseType="lpstr">
      <vt:lpstr>Examensarbete</vt:lpstr>
      <vt:lpstr>Examensarbete</vt:lpstr>
    </vt:vector>
  </TitlesOfParts>
  <Company>Juridicum</Company>
  <LinksUpToDate>false</LinksUpToDate>
  <CharactersWithSpaces>222098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Examensarbete</dc:title>
  <dc:creator>Jingtian Chen</dc:creator>
  <cp:lastModifiedBy>acer</cp:lastModifiedBy>
  <cp:revision>528</cp:revision>
  <cp:lastPrinted>2012-12-27T06:34:00Z</cp:lastPrinted>
  <dcterms:created xsi:type="dcterms:W3CDTF">2013-09-10T09:40:00Z</dcterms:created>
  <dcterms:modified xsi:type="dcterms:W3CDTF">2014-03-03T22:29:00Z</dcterms:modified>
</cp:coreProperties>
</file>