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C91F" w14:textId="65EDC60E" w:rsidR="00E8748F" w:rsidRPr="0023590E" w:rsidRDefault="000B639C" w:rsidP="000B639C">
      <w:pPr>
        <w:pStyle w:val="Title"/>
        <w:rPr>
          <w:rFonts w:ascii="Times New Roman" w:hAnsi="Times New Roman" w:cs="Times New Roman"/>
          <w:sz w:val="32"/>
          <w:szCs w:val="32"/>
        </w:rPr>
      </w:pPr>
      <w:r w:rsidRPr="0023590E">
        <w:rPr>
          <w:rFonts w:ascii="Times New Roman" w:hAnsi="Times New Roman" w:cs="Times New Roman"/>
          <w:sz w:val="32"/>
          <w:szCs w:val="32"/>
        </w:rPr>
        <w:t xml:space="preserve">A review of </w:t>
      </w:r>
      <w:r w:rsidR="00116A5B" w:rsidRPr="0023590E">
        <w:rPr>
          <w:rFonts w:ascii="Times New Roman" w:hAnsi="Times New Roman" w:cs="Times New Roman"/>
          <w:sz w:val="32"/>
          <w:szCs w:val="32"/>
        </w:rPr>
        <w:t>progress</w:t>
      </w:r>
      <w:r w:rsidRPr="0023590E">
        <w:rPr>
          <w:rFonts w:ascii="Times New Roman" w:hAnsi="Times New Roman" w:cs="Times New Roman"/>
          <w:sz w:val="32"/>
          <w:szCs w:val="32"/>
        </w:rPr>
        <w:t xml:space="preserve"> and application</w:t>
      </w:r>
      <w:r w:rsidR="0029745E" w:rsidRPr="0023590E">
        <w:rPr>
          <w:rFonts w:ascii="Times New Roman" w:hAnsi="Times New Roman" w:cs="Times New Roman"/>
          <w:sz w:val="32"/>
          <w:szCs w:val="32"/>
        </w:rPr>
        <w:t>s in</w:t>
      </w:r>
      <w:r w:rsidRPr="0023590E">
        <w:rPr>
          <w:rFonts w:ascii="Times New Roman" w:hAnsi="Times New Roman" w:cs="Times New Roman"/>
          <w:sz w:val="32"/>
          <w:szCs w:val="32"/>
        </w:rPr>
        <w:t xml:space="preserve"> </w:t>
      </w:r>
      <w:r w:rsidR="00F250C0" w:rsidRPr="0023590E">
        <w:rPr>
          <w:rFonts w:ascii="Times New Roman" w:hAnsi="Times New Roman" w:cs="Times New Roman"/>
          <w:sz w:val="32"/>
          <w:szCs w:val="32"/>
        </w:rPr>
        <w:t xml:space="preserve">wood quality </w:t>
      </w:r>
      <w:r w:rsidRPr="0023590E">
        <w:rPr>
          <w:rFonts w:ascii="Times New Roman" w:hAnsi="Times New Roman" w:cs="Times New Roman"/>
          <w:sz w:val="32"/>
          <w:szCs w:val="32"/>
        </w:rPr>
        <w:t>modelling</w:t>
      </w:r>
    </w:p>
    <w:p w14:paraId="0ED3CD5E" w14:textId="3995F61B" w:rsidR="00E8748F" w:rsidRPr="00822DC2" w:rsidRDefault="00E8748F">
      <w:pPr>
        <w:rPr>
          <w:rFonts w:cs="Times New Roman"/>
        </w:rPr>
      </w:pPr>
    </w:p>
    <w:p w14:paraId="317120CA" w14:textId="77777777" w:rsidR="00700312" w:rsidRPr="0023590E" w:rsidRDefault="00700312" w:rsidP="00F62CCC">
      <w:pPr>
        <w:pStyle w:val="NoSpacing"/>
        <w:rPr>
          <w:rFonts w:ascii="Times New Roman" w:hAnsi="Times New Roman" w:cs="Times New Roman"/>
        </w:rPr>
      </w:pPr>
      <w:r w:rsidRPr="0023590E">
        <w:rPr>
          <w:rFonts w:ascii="Times New Roman" w:hAnsi="Times New Roman" w:cs="Times New Roman"/>
        </w:rPr>
        <w:t>David M. Drew</w:t>
      </w:r>
      <w:r w:rsidRPr="0023590E">
        <w:rPr>
          <w:rFonts w:ascii="Times New Roman" w:hAnsi="Times New Roman" w:cs="Times New Roman"/>
          <w:vertAlign w:val="superscript"/>
        </w:rPr>
        <w:t>1</w:t>
      </w:r>
      <w:r w:rsidRPr="0023590E">
        <w:rPr>
          <w:rFonts w:ascii="Times New Roman" w:hAnsi="Times New Roman" w:cs="Times New Roman"/>
        </w:rPr>
        <w:t>*, Geoffrey M. Downes</w:t>
      </w:r>
      <w:r w:rsidRPr="0023590E">
        <w:rPr>
          <w:rFonts w:ascii="Times New Roman" w:hAnsi="Times New Roman" w:cs="Times New Roman"/>
          <w:vertAlign w:val="superscript"/>
        </w:rPr>
        <w:t>2</w:t>
      </w:r>
      <w:r w:rsidRPr="0023590E">
        <w:rPr>
          <w:rFonts w:ascii="Times New Roman" w:hAnsi="Times New Roman" w:cs="Times New Roman"/>
        </w:rPr>
        <w:t>, Thomas Seifert</w:t>
      </w:r>
      <w:r w:rsidRPr="0023590E">
        <w:rPr>
          <w:rFonts w:ascii="Times New Roman" w:hAnsi="Times New Roman" w:cs="Times New Roman"/>
          <w:vertAlign w:val="superscript"/>
        </w:rPr>
        <w:t>1,3</w:t>
      </w:r>
      <w:r w:rsidRPr="0023590E">
        <w:rPr>
          <w:rFonts w:ascii="Times New Roman" w:hAnsi="Times New Roman" w:cs="Times New Roman"/>
        </w:rPr>
        <w:t>, Annemarie Eckes-Shepard</w:t>
      </w:r>
      <w:r w:rsidRPr="0023590E">
        <w:rPr>
          <w:rFonts w:ascii="Times New Roman" w:hAnsi="Times New Roman" w:cs="Times New Roman"/>
          <w:vertAlign w:val="superscript"/>
        </w:rPr>
        <w:t>4</w:t>
      </w:r>
      <w:r w:rsidRPr="0023590E">
        <w:rPr>
          <w:rFonts w:ascii="Times New Roman" w:hAnsi="Times New Roman" w:cs="Times New Roman"/>
        </w:rPr>
        <w:t>, Alexis Achim</w:t>
      </w:r>
      <w:r w:rsidRPr="0023590E">
        <w:rPr>
          <w:rFonts w:ascii="Times New Roman" w:hAnsi="Times New Roman" w:cs="Times New Roman"/>
          <w:vertAlign w:val="superscript"/>
        </w:rPr>
        <w:t>5</w:t>
      </w:r>
    </w:p>
    <w:p w14:paraId="0242A62E" w14:textId="4857B739" w:rsidR="0096203C" w:rsidRDefault="0096203C">
      <w:pPr>
        <w:rPr>
          <w:rFonts w:cstheme="minorHAnsi"/>
        </w:rPr>
      </w:pPr>
    </w:p>
    <w:p w14:paraId="681CE77D" w14:textId="15C18E10" w:rsidR="00915B1E" w:rsidRDefault="00915B1E" w:rsidP="00915B1E">
      <w:pPr>
        <w:pStyle w:val="ListParagraph"/>
        <w:numPr>
          <w:ilvl w:val="0"/>
          <w:numId w:val="1"/>
        </w:numPr>
        <w:rPr>
          <w:rFonts w:cstheme="minorHAnsi"/>
        </w:rPr>
      </w:pPr>
      <w:r>
        <w:rPr>
          <w:rFonts w:cstheme="minorHAnsi"/>
        </w:rPr>
        <w:t xml:space="preserve">Department of Forest and Wood Science, Stellenbosch University, Private Bag X1, </w:t>
      </w:r>
      <w:proofErr w:type="spellStart"/>
      <w:r>
        <w:rPr>
          <w:rFonts w:cstheme="minorHAnsi"/>
        </w:rPr>
        <w:t>Matieland</w:t>
      </w:r>
      <w:proofErr w:type="spellEnd"/>
      <w:r>
        <w:rPr>
          <w:rFonts w:cstheme="minorHAnsi"/>
        </w:rPr>
        <w:t xml:space="preserve"> 7600, South Africa </w:t>
      </w:r>
    </w:p>
    <w:p w14:paraId="02CB785A" w14:textId="6B5C1032" w:rsidR="00ED44A4" w:rsidRPr="00831B8E" w:rsidRDefault="00233D68" w:rsidP="00ED44A4">
      <w:pPr>
        <w:pStyle w:val="ListParagraph"/>
        <w:numPr>
          <w:ilvl w:val="0"/>
          <w:numId w:val="1"/>
        </w:numPr>
        <w:pBdr>
          <w:top w:val="none" w:sz="0" w:space="0" w:color="000000"/>
          <w:left w:val="none" w:sz="0" w:space="0" w:color="000000"/>
          <w:bottom w:val="none" w:sz="0" w:space="0" w:color="000000"/>
          <w:right w:val="none" w:sz="0" w:space="0" w:color="000000"/>
        </w:pBdr>
        <w:suppressAutoHyphens/>
        <w:spacing w:after="0"/>
        <w:rPr>
          <w:lang w:val="it-IT"/>
        </w:rPr>
      </w:pPr>
      <w:r w:rsidRPr="00831B8E">
        <w:rPr>
          <w:rFonts w:cstheme="minorHAnsi"/>
          <w:lang w:val="it-IT"/>
        </w:rPr>
        <w:t>Forest Quality</w:t>
      </w:r>
      <w:r w:rsidR="00D83CA7" w:rsidRPr="00831B8E">
        <w:rPr>
          <w:rFonts w:cstheme="minorHAnsi"/>
          <w:lang w:val="it-IT"/>
        </w:rPr>
        <w:t>, PO Box 293, Huonville 7109, Tasmania, Australia</w:t>
      </w:r>
    </w:p>
    <w:p w14:paraId="3C3F503A" w14:textId="22DC91A0" w:rsidR="003D6600" w:rsidRPr="003D6600" w:rsidRDefault="003D6600" w:rsidP="0023590E">
      <w:pPr>
        <w:pStyle w:val="ListParagraph"/>
        <w:numPr>
          <w:ilvl w:val="0"/>
          <w:numId w:val="1"/>
        </w:numPr>
        <w:pBdr>
          <w:top w:val="none" w:sz="0" w:space="0" w:color="000000"/>
          <w:left w:val="none" w:sz="0" w:space="0" w:color="000000"/>
          <w:bottom w:val="none" w:sz="0" w:space="0" w:color="000000"/>
          <w:right w:val="none" w:sz="0" w:space="0" w:color="000000"/>
        </w:pBdr>
        <w:suppressAutoHyphens/>
        <w:spacing w:after="0"/>
      </w:pPr>
      <w:r w:rsidRPr="00ED44A4">
        <w:rPr>
          <w:color w:val="000000"/>
        </w:rPr>
        <w:t xml:space="preserve">Chair of Forest Growth and Dendroecology, Freiburg University, </w:t>
      </w:r>
      <w:proofErr w:type="spellStart"/>
      <w:r w:rsidRPr="00ED44A4">
        <w:rPr>
          <w:color w:val="000000"/>
        </w:rPr>
        <w:t>Tennenbacher</w:t>
      </w:r>
      <w:proofErr w:type="spellEnd"/>
      <w:r w:rsidRPr="00ED44A4">
        <w:rPr>
          <w:color w:val="000000"/>
        </w:rPr>
        <w:t xml:space="preserve"> Str.4, 79106 Freiburg, Germany </w:t>
      </w:r>
    </w:p>
    <w:p w14:paraId="77C6C098" w14:textId="45E64AC5" w:rsidR="00E1185B" w:rsidRDefault="003D6600" w:rsidP="00E1185B">
      <w:pPr>
        <w:numPr>
          <w:ilvl w:val="0"/>
          <w:numId w:val="1"/>
        </w:numPr>
        <w:pBdr>
          <w:top w:val="none" w:sz="0" w:space="0" w:color="000000"/>
          <w:left w:val="none" w:sz="0" w:space="0" w:color="000000"/>
          <w:bottom w:val="none" w:sz="0" w:space="0" w:color="000000"/>
          <w:right w:val="none" w:sz="0" w:space="0" w:color="000000"/>
        </w:pBdr>
        <w:suppressAutoHyphens/>
        <w:spacing w:after="0"/>
      </w:pPr>
      <w:r>
        <w:t xml:space="preserve">Department of Physical Geography and Ecosystem Science, Lund University, </w:t>
      </w:r>
      <w:proofErr w:type="spellStart"/>
      <w:r>
        <w:t>Sölvegatan</w:t>
      </w:r>
      <w:proofErr w:type="spellEnd"/>
      <w:r>
        <w:t xml:space="preserve"> 12, SE-223 62 Lund, Sweden</w:t>
      </w:r>
    </w:p>
    <w:p w14:paraId="14264636" w14:textId="2921264A" w:rsidR="00915B1E" w:rsidRPr="00E1185B" w:rsidRDefault="00E1185B" w:rsidP="00E1185B">
      <w:pPr>
        <w:numPr>
          <w:ilvl w:val="0"/>
          <w:numId w:val="1"/>
        </w:numPr>
        <w:pBdr>
          <w:top w:val="none" w:sz="0" w:space="0" w:color="000000"/>
          <w:left w:val="none" w:sz="0" w:space="0" w:color="000000"/>
          <w:bottom w:val="none" w:sz="0" w:space="0" w:color="000000"/>
          <w:right w:val="none" w:sz="0" w:space="0" w:color="000000"/>
        </w:pBdr>
        <w:suppressAutoHyphens/>
        <w:spacing w:after="0"/>
      </w:pPr>
      <w:r w:rsidRPr="00E1185B">
        <w:t xml:space="preserve">Centre de recherche sur les </w:t>
      </w:r>
      <w:proofErr w:type="spellStart"/>
      <w:r w:rsidRPr="00E1185B">
        <w:t>matériaux</w:t>
      </w:r>
      <w:proofErr w:type="spellEnd"/>
      <w:r w:rsidRPr="00E1185B">
        <w:t xml:space="preserve"> </w:t>
      </w:r>
      <w:proofErr w:type="spellStart"/>
      <w:r w:rsidRPr="00E1185B">
        <w:t>renouvelables</w:t>
      </w:r>
      <w:proofErr w:type="spellEnd"/>
      <w:r w:rsidRPr="00E1185B">
        <w:t xml:space="preserve">, </w:t>
      </w:r>
      <w:proofErr w:type="spellStart"/>
      <w:r w:rsidRPr="00E1185B">
        <w:t>Département</w:t>
      </w:r>
      <w:proofErr w:type="spellEnd"/>
      <w:r w:rsidRPr="00E1185B">
        <w:t xml:space="preserve"> des sciences du </w:t>
      </w:r>
      <w:proofErr w:type="spellStart"/>
      <w:r w:rsidRPr="00E1185B">
        <w:t>bois</w:t>
      </w:r>
      <w:proofErr w:type="spellEnd"/>
      <w:r w:rsidRPr="00E1185B">
        <w:t xml:space="preserve"> et de la </w:t>
      </w:r>
      <w:proofErr w:type="spellStart"/>
      <w:r w:rsidRPr="00E1185B">
        <w:t>forêt</w:t>
      </w:r>
      <w:proofErr w:type="spellEnd"/>
      <w:r w:rsidRPr="00E1185B">
        <w:t>, Université Laval, Québec, QC G1V 0A6, Canada</w:t>
      </w:r>
    </w:p>
    <w:p w14:paraId="7D271BA9" w14:textId="77777777" w:rsidR="0033701B" w:rsidRDefault="0033701B" w:rsidP="0096203C">
      <w:pPr>
        <w:pStyle w:val="Heading1"/>
        <w:rPr>
          <w:rFonts w:asciiTheme="minorHAnsi" w:hAnsiTheme="minorHAnsi" w:cstheme="minorHAnsi"/>
        </w:rPr>
      </w:pPr>
      <w:bookmarkStart w:id="0" w:name="_Toc94087922"/>
    </w:p>
    <w:p w14:paraId="5C271F71" w14:textId="6E65AAF5" w:rsidR="0096203C" w:rsidRPr="0023590E" w:rsidRDefault="0033701B" w:rsidP="0096203C">
      <w:pPr>
        <w:pStyle w:val="Heading1"/>
        <w:rPr>
          <w:rFonts w:cs="Times New Roman"/>
        </w:rPr>
      </w:pPr>
      <w:r w:rsidRPr="0023590E">
        <w:rPr>
          <w:rFonts w:cs="Times New Roman"/>
        </w:rPr>
        <w:t>Abstract</w:t>
      </w:r>
      <w:bookmarkEnd w:id="0"/>
    </w:p>
    <w:p w14:paraId="2C9127B4" w14:textId="73AB5FDC" w:rsidR="003F6075" w:rsidRDefault="003F6075">
      <w:r>
        <w:t>Purpose of review</w:t>
      </w:r>
    </w:p>
    <w:p w14:paraId="1089767B" w14:textId="04321FB9" w:rsidR="003F6075" w:rsidRDefault="003F6075" w:rsidP="00055738">
      <w:r>
        <w:t xml:space="preserve">Producing wood of the right quality is an important part of forest management. In the same way that forest growth models are valuable decision support tools for producing desired yields, models that predict wood quality in standing trees should assist forest managers to make quality-influenced decisions. </w:t>
      </w:r>
      <w:r w:rsidR="00D70C60">
        <w:t>A challenge for wood quality (WQ) models is to</w:t>
      </w:r>
      <w:r w:rsidR="00D70C60" w:rsidRPr="00BA4BB5">
        <w:rPr>
          <w:rFonts w:cstheme="minorHAnsi"/>
        </w:rPr>
        <w:t xml:space="preserve"> predict the</w:t>
      </w:r>
      <w:r w:rsidR="00D70C60">
        <w:rPr>
          <w:rFonts w:cstheme="minorHAnsi"/>
        </w:rPr>
        <w:t xml:space="preserve"> properties</w:t>
      </w:r>
      <w:r w:rsidR="00D70C60" w:rsidRPr="00BA4BB5">
        <w:rPr>
          <w:rFonts w:cstheme="minorHAnsi"/>
        </w:rPr>
        <w:t xml:space="preserve"> of potential products from standing </w:t>
      </w:r>
      <w:r w:rsidR="00D70C60">
        <w:rPr>
          <w:rFonts w:cstheme="minorHAnsi"/>
        </w:rPr>
        <w:t>trees, given multiple possible</w:t>
      </w:r>
      <w:r w:rsidR="00D70C60" w:rsidRPr="00BA4BB5">
        <w:rPr>
          <w:rFonts w:cstheme="minorHAnsi"/>
        </w:rPr>
        <w:t xml:space="preserve"> </w:t>
      </w:r>
      <w:r w:rsidR="00D70C60">
        <w:rPr>
          <w:rFonts w:cstheme="minorHAnsi"/>
        </w:rPr>
        <w:t xml:space="preserve">growing </w:t>
      </w:r>
      <w:r w:rsidR="00D70C60" w:rsidRPr="00BA4BB5">
        <w:rPr>
          <w:rFonts w:cstheme="minorHAnsi"/>
        </w:rPr>
        <w:t>environments</w:t>
      </w:r>
      <w:r w:rsidR="00D70C60">
        <w:rPr>
          <w:rFonts w:cstheme="minorHAnsi"/>
        </w:rPr>
        <w:t xml:space="preserve"> </w:t>
      </w:r>
      <w:r w:rsidR="00D70C60" w:rsidRPr="00BA4BB5">
        <w:rPr>
          <w:rFonts w:cstheme="minorHAnsi"/>
        </w:rPr>
        <w:t>and silvicultural adjustments</w:t>
      </w:r>
      <w:r w:rsidR="00D70C60">
        <w:rPr>
          <w:rFonts w:cstheme="minorHAnsi"/>
        </w:rPr>
        <w:t>. While much research has been undertaken to model forest growth, much less work has focussed on producing wood quality models. As a result, many opportunities exist to expand our knowledge.</w:t>
      </w:r>
    </w:p>
    <w:p w14:paraId="3BC2714F" w14:textId="678A5A28" w:rsidR="003F6075" w:rsidRDefault="003F6075">
      <w:r>
        <w:t>Recent findings</w:t>
      </w:r>
    </w:p>
    <w:p w14:paraId="41B19250" w14:textId="79A76DEB" w:rsidR="003F6075" w:rsidRDefault="003F6075">
      <w:r>
        <w:t>There has been a</w:t>
      </w:r>
      <w:r w:rsidR="00F37CB1">
        <w:t xml:space="preserve">n </w:t>
      </w:r>
      <w:r>
        <w:t xml:space="preserve">increase in the availability and use of non-destructive methods for wood quality </w:t>
      </w:r>
      <w:r w:rsidR="00DA1AE9">
        <w:t xml:space="preserve">assessment </w:t>
      </w:r>
      <w:r>
        <w:t xml:space="preserve">in standing trees. </w:t>
      </w:r>
      <w:r w:rsidR="00374A9A">
        <w:t>In parallel, a</w:t>
      </w:r>
      <w:r>
        <w:t xml:space="preserve"> range of new models </w:t>
      </w:r>
      <w:r w:rsidR="00374A9A">
        <w:t xml:space="preserve">have been proposed in the last two decades, predicting wood property variation, and as a result wood quality, </w:t>
      </w:r>
      <w:r>
        <w:t>using both fully empirical (statistical) and process-based (mechanistic) approaches.</w:t>
      </w:r>
    </w:p>
    <w:p w14:paraId="0726DCE9" w14:textId="4D51EEAC" w:rsidR="003F6075" w:rsidRDefault="003F6075">
      <w:r>
        <w:t>Summary</w:t>
      </w:r>
    </w:p>
    <w:p w14:paraId="26E1FA61" w14:textId="0F8F4879" w:rsidR="008322BB" w:rsidRDefault="006748C5">
      <w:pPr>
        <w:rPr>
          <w:rFonts w:cstheme="minorHAnsi"/>
        </w:rPr>
      </w:pPr>
      <w:r>
        <w:rPr>
          <w:rFonts w:cstheme="minorHAnsi"/>
        </w:rPr>
        <w:t xml:space="preserve">We review here </w:t>
      </w:r>
      <w:r w:rsidR="00F37CB1">
        <w:rPr>
          <w:rFonts w:cstheme="minorHAnsi"/>
        </w:rPr>
        <w:t>models that predict wood quality in standing trees</w:t>
      </w:r>
      <w:r>
        <w:rPr>
          <w:rFonts w:cstheme="minorHAnsi"/>
        </w:rPr>
        <w:t>. A</w:t>
      </w:r>
      <w:r w:rsidR="006C7367">
        <w:rPr>
          <w:rFonts w:cstheme="minorHAnsi"/>
        </w:rPr>
        <w:t>lthough other research is mentioned where applicable, the focus is on</w:t>
      </w:r>
      <w:r w:rsidR="000C5CC5">
        <w:rPr>
          <w:rFonts w:cstheme="minorHAnsi"/>
        </w:rPr>
        <w:t xml:space="preserve"> research done</w:t>
      </w:r>
      <w:r w:rsidR="006C7367">
        <w:rPr>
          <w:rFonts w:cstheme="minorHAnsi"/>
        </w:rPr>
        <w:t xml:space="preserve"> within</w:t>
      </w:r>
      <w:r w:rsidR="000C5CC5">
        <w:rPr>
          <w:rFonts w:cstheme="minorHAnsi"/>
        </w:rPr>
        <w:t xml:space="preserve"> the last twenty years.</w:t>
      </w:r>
      <w:r w:rsidR="006C7367">
        <w:rPr>
          <w:rFonts w:cstheme="minorHAnsi"/>
        </w:rPr>
        <w:t xml:space="preserve"> </w:t>
      </w:r>
      <w:r w:rsidR="007D2F35">
        <w:rPr>
          <w:rFonts w:cstheme="minorHAnsi"/>
        </w:rPr>
        <w:t xml:space="preserve">We </w:t>
      </w:r>
      <w:r w:rsidR="004B5318">
        <w:rPr>
          <w:rFonts w:cstheme="minorHAnsi"/>
        </w:rPr>
        <w:t xml:space="preserve">propose a simple classification of </w:t>
      </w:r>
      <w:r w:rsidR="007D2F35">
        <w:rPr>
          <w:rFonts w:cstheme="minorHAnsi"/>
        </w:rPr>
        <w:t>WQ models</w:t>
      </w:r>
      <w:r w:rsidR="004B5318">
        <w:rPr>
          <w:rFonts w:cstheme="minorHAnsi"/>
        </w:rPr>
        <w:t>, first into</w:t>
      </w:r>
      <w:r w:rsidR="007D2F35">
        <w:rPr>
          <w:rFonts w:cstheme="minorHAnsi"/>
        </w:rPr>
        <w:t xml:space="preserve"> two broad groupings: fully empirical and </w:t>
      </w:r>
      <w:proofErr w:type="gramStart"/>
      <w:r w:rsidR="007D2F35">
        <w:rPr>
          <w:rFonts w:cstheme="minorHAnsi"/>
        </w:rPr>
        <w:t>process-based</w:t>
      </w:r>
      <w:proofErr w:type="gramEnd"/>
      <w:r w:rsidR="007D2F35">
        <w:rPr>
          <w:rFonts w:cstheme="minorHAnsi"/>
        </w:rPr>
        <w:t>.</w:t>
      </w:r>
      <w:r w:rsidR="00384282">
        <w:rPr>
          <w:rFonts w:cstheme="minorHAnsi"/>
        </w:rPr>
        <w:t xml:space="preserve"> Comprehensive, although not exhaustive, summaries of </w:t>
      </w:r>
      <w:r w:rsidR="004B5318">
        <w:rPr>
          <w:rFonts w:cstheme="minorHAnsi"/>
        </w:rPr>
        <w:t xml:space="preserve">a wide range of published </w:t>
      </w:r>
      <w:r w:rsidR="00384282">
        <w:rPr>
          <w:rFonts w:cstheme="minorHAnsi"/>
        </w:rPr>
        <w:t>models in both categories are given.</w:t>
      </w:r>
      <w:r w:rsidR="00964014">
        <w:rPr>
          <w:rFonts w:cstheme="minorHAnsi"/>
        </w:rPr>
        <w:t xml:space="preserve"> </w:t>
      </w:r>
      <w:r w:rsidR="007D2F35">
        <w:rPr>
          <w:rFonts w:cstheme="minorHAnsi"/>
        </w:rPr>
        <w:t xml:space="preserve">The question of scale is addressed with relevance to the range of possibilities </w:t>
      </w:r>
      <w:r w:rsidR="00F16F3B">
        <w:rPr>
          <w:rFonts w:cstheme="minorHAnsi"/>
        </w:rPr>
        <w:t>which these different types of models present</w:t>
      </w:r>
      <w:r w:rsidR="006C7367">
        <w:rPr>
          <w:rFonts w:cstheme="minorHAnsi"/>
        </w:rPr>
        <w:t>.</w:t>
      </w:r>
      <w:r w:rsidR="004B5318">
        <w:rPr>
          <w:rFonts w:cstheme="minorHAnsi"/>
        </w:rPr>
        <w:t xml:space="preserve"> We distinguish between empirical models which predict stand or tree-level wood quality and those which predict within-tree wood quality variability. In this latter group </w:t>
      </w:r>
      <w:r w:rsidR="001429CE">
        <w:rPr>
          <w:rFonts w:cstheme="minorHAnsi"/>
        </w:rPr>
        <w:t>are</w:t>
      </w:r>
      <w:r w:rsidR="004B5318">
        <w:rPr>
          <w:rFonts w:cstheme="minorHAnsi"/>
        </w:rPr>
        <w:t xml:space="preserve"> branc</w:t>
      </w:r>
      <w:r w:rsidR="001429CE">
        <w:rPr>
          <w:rFonts w:cstheme="minorHAnsi"/>
        </w:rPr>
        <w:t>h</w:t>
      </w:r>
      <w:r w:rsidR="004B5318">
        <w:rPr>
          <w:rFonts w:cstheme="minorHAnsi"/>
        </w:rPr>
        <w:t xml:space="preserve">ing models (variation up the stem) and models predicting pith-to-bark clear-wood wood property </w:t>
      </w:r>
      <w:r w:rsidR="001429CE">
        <w:rPr>
          <w:rFonts w:cstheme="minorHAnsi"/>
        </w:rPr>
        <w:t>variability</w:t>
      </w:r>
      <w:r w:rsidR="004B5318">
        <w:rPr>
          <w:rFonts w:cstheme="minorHAnsi"/>
        </w:rPr>
        <w:t>.</w:t>
      </w:r>
      <w:r w:rsidR="00964014">
        <w:rPr>
          <w:rFonts w:cstheme="minorHAnsi"/>
        </w:rPr>
        <w:t xml:space="preserve"> </w:t>
      </w:r>
      <w:r w:rsidR="007D2F35" w:rsidRPr="008740FA">
        <w:rPr>
          <w:rFonts w:cstheme="minorHAnsi"/>
        </w:rPr>
        <w:t>In the</w:t>
      </w:r>
      <w:r w:rsidR="004B5318">
        <w:rPr>
          <w:rFonts w:cstheme="minorHAnsi"/>
        </w:rPr>
        <w:t xml:space="preserve"> case of</w:t>
      </w:r>
      <w:r w:rsidR="007D2F35" w:rsidRPr="008740FA">
        <w:rPr>
          <w:rFonts w:cstheme="minorHAnsi"/>
        </w:rPr>
        <w:t xml:space="preserve"> </w:t>
      </w:r>
      <w:r w:rsidR="006C7367">
        <w:rPr>
          <w:rFonts w:cstheme="minorHAnsi"/>
        </w:rPr>
        <w:t>process-based models</w:t>
      </w:r>
      <w:r w:rsidR="007D2F35" w:rsidRPr="008740FA">
        <w:rPr>
          <w:rFonts w:cstheme="minorHAnsi"/>
        </w:rPr>
        <w:t>,</w:t>
      </w:r>
      <w:r w:rsidR="004B5318">
        <w:rPr>
          <w:rFonts w:cstheme="minorHAnsi"/>
        </w:rPr>
        <w:t xml:space="preserve"> simulation of</w:t>
      </w:r>
      <w:r w:rsidR="007D2F35" w:rsidRPr="008740FA">
        <w:rPr>
          <w:rFonts w:cstheme="minorHAnsi"/>
        </w:rPr>
        <w:t xml:space="preserve"> within-tree variability, and specifically, how that variability arose over time</w:t>
      </w:r>
      <w:r w:rsidR="0073182F">
        <w:rPr>
          <w:rFonts w:cstheme="minorHAnsi"/>
        </w:rPr>
        <w:t>,</w:t>
      </w:r>
      <w:r w:rsidR="007D2F35" w:rsidRPr="008740FA">
        <w:rPr>
          <w:rFonts w:cstheme="minorHAnsi"/>
        </w:rPr>
        <w:t xml:space="preserve"> is always necessary. </w:t>
      </w:r>
      <w:r w:rsidR="0073182F">
        <w:rPr>
          <w:rFonts w:cstheme="minorHAnsi"/>
        </w:rPr>
        <w:t>W</w:t>
      </w:r>
      <w:r>
        <w:rPr>
          <w:rFonts w:cstheme="minorHAnsi"/>
        </w:rPr>
        <w:t>e discuss how</w:t>
      </w:r>
      <w:r w:rsidR="007D2F35" w:rsidRPr="008740FA">
        <w:rPr>
          <w:rFonts w:cstheme="minorHAnsi"/>
        </w:rPr>
        <w:t xml:space="preserve"> wood quality models</w:t>
      </w:r>
      <w:r w:rsidR="00DB0D67">
        <w:rPr>
          <w:rFonts w:cstheme="minorHAnsi"/>
        </w:rPr>
        <w:t xml:space="preserve"> are</w:t>
      </w:r>
      <w:r w:rsidR="00903065">
        <w:rPr>
          <w:rFonts w:cstheme="minorHAnsi"/>
        </w:rPr>
        <w:t>,</w:t>
      </w:r>
      <w:r w:rsidR="00DB0D67">
        <w:rPr>
          <w:rFonts w:cstheme="minorHAnsi"/>
        </w:rPr>
        <w:t xml:space="preserve"> or</w:t>
      </w:r>
      <w:r w:rsidR="007D2F35" w:rsidRPr="008740FA">
        <w:rPr>
          <w:rFonts w:cstheme="minorHAnsi"/>
        </w:rPr>
        <w:t xml:space="preserve"> should increasingly be</w:t>
      </w:r>
      <w:r w:rsidR="00903065">
        <w:rPr>
          <w:rFonts w:cstheme="minorHAnsi"/>
        </w:rPr>
        <w:t>,</w:t>
      </w:r>
      <w:r w:rsidR="007D2F35" w:rsidRPr="008740FA">
        <w:rPr>
          <w:rFonts w:cstheme="minorHAnsi"/>
        </w:rPr>
        <w:t xml:space="preserve"> part of decision support systems that aid forest managers</w:t>
      </w:r>
      <w:r w:rsidR="000B7421">
        <w:rPr>
          <w:rFonts w:cstheme="minorHAnsi"/>
        </w:rPr>
        <w:t xml:space="preserve"> and give some perspectives on ways to increase model impact for forest management for wood quality</w:t>
      </w:r>
      <w:r w:rsidR="007D2F35" w:rsidRPr="008740FA">
        <w:rPr>
          <w:rFonts w:cstheme="minorHAnsi"/>
        </w:rPr>
        <w:t xml:space="preserve">. </w:t>
      </w:r>
    </w:p>
    <w:p w14:paraId="7546FD45" w14:textId="39089630" w:rsidR="00E77467" w:rsidRDefault="00E77467" w:rsidP="00E77467">
      <w:pPr>
        <w:pStyle w:val="Heading2"/>
      </w:pPr>
      <w:r>
        <w:t>K</w:t>
      </w:r>
      <w:r w:rsidR="0033701B">
        <w:t>eywords</w:t>
      </w:r>
    </w:p>
    <w:p w14:paraId="017D3809" w14:textId="6ED3BB9D" w:rsidR="00E77467" w:rsidRPr="00E77467" w:rsidRDefault="00AF0ABC" w:rsidP="00E77467">
      <w:r>
        <w:t xml:space="preserve">Cambial model; </w:t>
      </w:r>
      <w:proofErr w:type="spellStart"/>
      <w:r w:rsidR="00E77467">
        <w:t>Xylogenesis</w:t>
      </w:r>
      <w:proofErr w:type="spellEnd"/>
      <w:r w:rsidR="00E77467">
        <w:t xml:space="preserve">; Projection model; Model ensembles; LiDAR; </w:t>
      </w:r>
      <w:r>
        <w:t>Within-tree variability</w:t>
      </w:r>
    </w:p>
    <w:p w14:paraId="3D78F13A" w14:textId="056B480F" w:rsidR="00776D5B" w:rsidRPr="0023590E" w:rsidRDefault="00776D5B" w:rsidP="00385C26">
      <w:pPr>
        <w:pStyle w:val="Heading1"/>
      </w:pPr>
      <w:bookmarkStart w:id="1" w:name="_Toc94087923"/>
      <w:r w:rsidRPr="0023590E">
        <w:lastRenderedPageBreak/>
        <w:t>Introduction</w:t>
      </w:r>
      <w:bookmarkEnd w:id="1"/>
    </w:p>
    <w:p w14:paraId="03C65BBD" w14:textId="4A396972" w:rsidR="00BA4BB5" w:rsidRDefault="00607AAF">
      <w:pPr>
        <w:rPr>
          <w:rFonts w:cstheme="minorHAnsi"/>
        </w:rPr>
      </w:pPr>
      <w:r>
        <w:rPr>
          <w:rFonts w:cstheme="minorHAnsi"/>
        </w:rPr>
        <w:t>Producing wood of the right quality, in addition to merely maximising yield, is</w:t>
      </w:r>
      <w:r w:rsidR="000E58A9">
        <w:rPr>
          <w:rFonts w:cstheme="minorHAnsi"/>
        </w:rPr>
        <w:t xml:space="preserve"> an increasingly important goal</w:t>
      </w:r>
      <w:r>
        <w:rPr>
          <w:rFonts w:cstheme="minorHAnsi"/>
        </w:rPr>
        <w:t xml:space="preserve"> in forest management</w:t>
      </w:r>
      <w:r w:rsidR="000E58A9">
        <w:rPr>
          <w:rFonts w:cstheme="minorHAnsi"/>
        </w:rPr>
        <w:t xml:space="preserve"> </w:t>
      </w:r>
      <w:r w:rsidR="000E58A9">
        <w:rPr>
          <w:rFonts w:cstheme="minorHAnsi"/>
        </w:rPr>
        <w:fldChar w:fldCharType="begin" w:fldLock="1"/>
      </w:r>
      <w:r w:rsidR="00D415CD">
        <w:rPr>
          <w:rFonts w:cstheme="minorHAnsi"/>
        </w:rPr>
        <w:instrText>ADDIN CSL_CITATION {"citationItems":[{"id":"ITEM-1","itemData":{"author":[{"dropping-particle":"","family":"Downes","given":"Geoff M","non-dropping-particle":"","parse-names":false,"suffix":""},{"dropping-particle":"","family":"Lausberg","given":"M","non-dropping-particle":"","parse-names":false,"suffix":""},{"dropping-particle":"","family":"Potts","given":"B M","non-dropping-particle":"","parse-names":false,"suffix":""},{"dropping-particle":"","family":"Pilbeam","given":"D L","non-dropping-particle":"","parse-names":false,"suffix":""},{"dropping-particle":"","family":"Bird","given":"M","non-dropping-particle":"","parse-names":false,"suffix":""},{"dropping-particle":"","family":"Bradshaw","given":"B","non-dropping-particle":"","parse-names":false,"suffix":""}],"container-title":"Australian Forestry","id":"ITEM-1","issue":"3","issued":{"date-parts":[["2018"]]},"page":"177-185","publisher":"Taylor \\&amp; Francis","title":"Application of the IML Resistograph to the infield assessment of basic density in plantation eucalypts","type":"article-journal","volume":"81"},"uris":["http://www.mendeley.com/documents/?uuid=f2931bc9-51b3-4424-95d3-28037b84f991"]},{"id":"ITEM-2","itemData":{"author":[{"dropping-particle":"","family":"Pretzsch","given":"Hans","non-dropping-particle":"","parse-names":false,"suffix":""},{"dropping-particle":"","family":"Rais","given":"Andreas","non-dropping-particle":"","parse-names":false,"suffix":""}],"container-title":"Wood science and technology","id":"ITEM-2","issue":"4","issued":{"date-parts":[["2016"]]},"page":"845-880","publisher":"Springer","title":"Wood quality in complex forests versus even-aged monocultures: review and perspectives","type":"article-journal","volume":"50"},"uris":["http://www.mendeley.com/documents/?uuid=44a8e88b-8711-4634-8ae5-5682fe16f761"]},{"id":"ITEM-3","itemData":{"author":[{"dropping-particle":"","family":"Moore","given":"John R","non-dropping-particle":"","parse-names":false,"suffix":""},{"dropping-particle":"","family":"Nanayakkara","given":"Bernadette","non-dropping-particle":"","parse-names":false,"suffix":""},{"dropping-particle":"","family":"McKinley","given":"Russell B","non-dropping-particle":"","parse-names":false,"suffix":""},{"dropping-particle":"","family":"Garrett","given":"Loretta G","non-dropping-particle":"","parse-names":false,"suffix":""}],"container-title":"Forest Ecology and Management","id":"ITEM-3","issued":{"date-parts":[["2021"]]},"page":"119269","publisher":"Elsevier","title":"Effects of nutrient removal by harvesting practices and fertiliser addition on end-of-rotation radiata pine wood quality","type":"article-journal","volume":"494"},"uris":["http://www.mendeley.com/documents/?uuid=a21ae1b5-88e4-4243-ae60-78e6b38060a2"]},{"id":"ITEM-4","itemData":{"DOI":"10.1093/forestry/cpz050","ISSN":"0015-752X","abstract":"White spruce breeding has traditionally focused on genetic improvement for high productivity, targeting mostly stem volume. However, new challenges, such as the effects of climate change on individual trees and ecosystems and the changing nature of forest products markets, require action to address these issues while providing improved stock for seed and seedling production. This work aims to define the relative importance of white spruce wood traits for the lumber industry, with the intent of guiding tree breeding programs. This manuscript examines: (1) wood features that are important for lumber, (2) the genetics of wood traits and their improvement and (3) the level of acceptance of raw material with optimal traits, as obtained from a survey conducted with sawmills. Stem diameter at stump height, wood density, bending strength and stiffness were determined as the most important properties for sawmills. Decay proportion, knot diameter, slope of grain and the proportion of compression wood were also determined as important for sawmills, but to a lesser extent. Breeding efforts aiming to produce lumber should focus on stems with improved growth that are capable of sustaining the production of dense wood in greater proportion.","author":[{"dropping-particle":"","family":"Hassegawa","given":"Mariana","non-dropping-particle":"","parse-names":false,"suffix":""},{"dropping-particle":"","family":"Savard","given":"Mylène","non-dropping-particle":"","parse-names":false,"suffix":""},{"dropping-particle":"","family":"Lenz","given":"Patrick R N","non-dropping-particle":"","parse-names":false,"suffix":""},{"dropping-particle":"","family":"Duchateau","given":"Emmanuel","non-dropping-particle":"","parse-names":false,"suffix":""},{"dropping-particle":"","family":"Gélinas","given":"Nancy","non-dropping-particle":"","parse-names":false,"suffix":""},{"dropping-particle":"","family":"Bousquet","given":"Jean","non-dropping-particle":"","parse-names":false,"suffix":""},{"dropping-particle":"","family":"Achim","given":"Alexis","non-dropping-particle":"","parse-names":false,"suffix":""}],"container-title":"Forestry: An International Journal of Forest Research","id":"ITEM-4","issue":"1","issued":{"date-parts":[["2020","2","4"]]},"page":"16-37","title":"White spruce wood quality for lumber products: priority traits and their enhancement through tree improvement","type":"article-journal","volume":"93"},"uris":["http://www.mendeley.com/documents/?uuid=f20823ee-c2f8-4963-8beb-d1d37723151f"]}],"mendeley":{"formattedCitation":"[1–4]","plainTextFormattedCitation":"[1–4]","previouslyFormattedCitation":"[1–4]"},"properties":{"noteIndex":0},"schema":"https://github.com/citation-style-language/schema/raw/master/csl-citation.json"}</w:instrText>
      </w:r>
      <w:r w:rsidR="000E58A9">
        <w:rPr>
          <w:rFonts w:cstheme="minorHAnsi"/>
        </w:rPr>
        <w:fldChar w:fldCharType="separate"/>
      </w:r>
      <w:r w:rsidR="00EF1AA3" w:rsidRPr="00EF1AA3">
        <w:rPr>
          <w:rFonts w:cstheme="minorHAnsi"/>
          <w:noProof/>
        </w:rPr>
        <w:t>[1–4]</w:t>
      </w:r>
      <w:r w:rsidR="000E58A9">
        <w:rPr>
          <w:rFonts w:cstheme="minorHAnsi"/>
        </w:rPr>
        <w:fldChar w:fldCharType="end"/>
      </w:r>
      <w:r>
        <w:rPr>
          <w:rFonts w:cstheme="minorHAnsi"/>
        </w:rPr>
        <w:t xml:space="preserve">. </w:t>
      </w:r>
      <w:r w:rsidR="00822DC2">
        <w:rPr>
          <w:rFonts w:cstheme="minorHAnsi"/>
        </w:rPr>
        <w:t>T</w:t>
      </w:r>
      <w:r w:rsidR="00AC3F8F">
        <w:rPr>
          <w:rFonts w:cstheme="minorHAnsi"/>
        </w:rPr>
        <w:t>o match</w:t>
      </w:r>
      <w:r w:rsidR="00892E49">
        <w:rPr>
          <w:rFonts w:cstheme="minorHAnsi"/>
        </w:rPr>
        <w:t xml:space="preserve"> </w:t>
      </w:r>
      <w:r w:rsidR="00E661CF">
        <w:rPr>
          <w:rFonts w:cstheme="minorHAnsi"/>
        </w:rPr>
        <w:t>forest growth and management</w:t>
      </w:r>
      <w:r w:rsidR="00AC3F8F" w:rsidRPr="00AC3F8F">
        <w:rPr>
          <w:rFonts w:cstheme="minorHAnsi"/>
        </w:rPr>
        <w:t xml:space="preserve"> to</w:t>
      </w:r>
      <w:r w:rsidR="00892E49">
        <w:rPr>
          <w:rFonts w:cstheme="minorHAnsi"/>
        </w:rPr>
        <w:t xml:space="preserve"> </w:t>
      </w:r>
      <w:r w:rsidR="00F60846">
        <w:rPr>
          <w:rFonts w:cstheme="minorHAnsi"/>
        </w:rPr>
        <w:t>planned forest</w:t>
      </w:r>
      <w:r w:rsidR="00034F19">
        <w:rPr>
          <w:rFonts w:cstheme="minorHAnsi"/>
        </w:rPr>
        <w:t xml:space="preserve"> </w:t>
      </w:r>
      <w:r w:rsidR="00AC3F8F" w:rsidRPr="00AC3F8F">
        <w:rPr>
          <w:rFonts w:cstheme="minorHAnsi"/>
        </w:rPr>
        <w:t>product</w:t>
      </w:r>
      <w:r w:rsidR="00892E49">
        <w:rPr>
          <w:rFonts w:cstheme="minorHAnsi"/>
        </w:rPr>
        <w:t>s</w:t>
      </w:r>
      <w:r w:rsidR="00D528EB">
        <w:rPr>
          <w:rFonts w:cstheme="minorHAnsi"/>
        </w:rPr>
        <w:t xml:space="preserve">, </w:t>
      </w:r>
      <w:r w:rsidR="00D73920">
        <w:rPr>
          <w:rFonts w:cstheme="minorHAnsi"/>
        </w:rPr>
        <w:t xml:space="preserve">however, </w:t>
      </w:r>
      <w:r w:rsidR="00D528EB">
        <w:rPr>
          <w:rFonts w:cstheme="minorHAnsi"/>
        </w:rPr>
        <w:t xml:space="preserve">it is necessary to </w:t>
      </w:r>
      <w:r w:rsidR="00892E49">
        <w:rPr>
          <w:rFonts w:cstheme="minorHAnsi"/>
        </w:rPr>
        <w:t xml:space="preserve">be able to </w:t>
      </w:r>
      <w:r w:rsidR="00BA4BB5">
        <w:rPr>
          <w:rFonts w:cstheme="minorHAnsi"/>
        </w:rPr>
        <w:t xml:space="preserve">know </w:t>
      </w:r>
      <w:r w:rsidR="00483C5F">
        <w:rPr>
          <w:rFonts w:cstheme="minorHAnsi"/>
        </w:rPr>
        <w:t>something about</w:t>
      </w:r>
      <w:r w:rsidR="00AC3F8F">
        <w:rPr>
          <w:rFonts w:cstheme="minorHAnsi"/>
        </w:rPr>
        <w:t xml:space="preserve"> </w:t>
      </w:r>
      <w:r w:rsidR="00803046">
        <w:rPr>
          <w:rFonts w:cstheme="minorHAnsi"/>
        </w:rPr>
        <w:t xml:space="preserve">both </w:t>
      </w:r>
      <w:r w:rsidR="00BA4BB5">
        <w:rPr>
          <w:rFonts w:cstheme="minorHAnsi"/>
        </w:rPr>
        <w:t>the</w:t>
      </w:r>
      <w:r w:rsidR="0078655F">
        <w:rPr>
          <w:rFonts w:cstheme="minorHAnsi"/>
        </w:rPr>
        <w:t xml:space="preserve"> future</w:t>
      </w:r>
      <w:r w:rsidR="00BA4BB5">
        <w:rPr>
          <w:rFonts w:cstheme="minorHAnsi"/>
        </w:rPr>
        <w:t xml:space="preserve"> </w:t>
      </w:r>
      <w:r w:rsidR="00AC3F8F" w:rsidRPr="00AC3F8F">
        <w:rPr>
          <w:rFonts w:cstheme="minorHAnsi"/>
        </w:rPr>
        <w:t>quantity</w:t>
      </w:r>
      <w:r w:rsidR="00892E49">
        <w:rPr>
          <w:rFonts w:cstheme="minorHAnsi"/>
        </w:rPr>
        <w:t xml:space="preserve"> </w:t>
      </w:r>
      <w:r w:rsidR="00AC3F8F" w:rsidRPr="00AC3F8F">
        <w:rPr>
          <w:rFonts w:cstheme="minorHAnsi"/>
        </w:rPr>
        <w:t>and</w:t>
      </w:r>
      <w:r w:rsidR="00892E49">
        <w:rPr>
          <w:rFonts w:cstheme="minorHAnsi"/>
        </w:rPr>
        <w:t xml:space="preserve"> </w:t>
      </w:r>
      <w:r w:rsidR="00AC3F8F" w:rsidRPr="00AC3F8F">
        <w:rPr>
          <w:rFonts w:cstheme="minorHAnsi"/>
        </w:rPr>
        <w:t>quality</w:t>
      </w:r>
      <w:r w:rsidR="00892E49">
        <w:rPr>
          <w:rFonts w:cstheme="minorHAnsi"/>
        </w:rPr>
        <w:t xml:space="preserve"> </w:t>
      </w:r>
      <w:r w:rsidR="00AC3F8F" w:rsidRPr="00AC3F8F">
        <w:rPr>
          <w:rFonts w:cstheme="minorHAnsi"/>
        </w:rPr>
        <w:t>of</w:t>
      </w:r>
      <w:r w:rsidR="00892E49">
        <w:rPr>
          <w:rFonts w:cstheme="minorHAnsi"/>
        </w:rPr>
        <w:t xml:space="preserve"> </w:t>
      </w:r>
      <w:r w:rsidR="00AC3F8F" w:rsidRPr="00AC3F8F">
        <w:rPr>
          <w:rFonts w:cstheme="minorHAnsi"/>
        </w:rPr>
        <w:t>the</w:t>
      </w:r>
      <w:r w:rsidR="00D528EB">
        <w:rPr>
          <w:rFonts w:cstheme="minorHAnsi"/>
        </w:rPr>
        <w:t xml:space="preserve"> </w:t>
      </w:r>
      <w:r w:rsidR="00BA4BB5">
        <w:rPr>
          <w:rFonts w:cstheme="minorHAnsi"/>
        </w:rPr>
        <w:t xml:space="preserve">wood within the </w:t>
      </w:r>
      <w:r w:rsidR="00D528EB">
        <w:rPr>
          <w:rFonts w:cstheme="minorHAnsi"/>
        </w:rPr>
        <w:t>standing</w:t>
      </w:r>
      <w:r w:rsidR="00892E49">
        <w:rPr>
          <w:rFonts w:cstheme="minorHAnsi"/>
        </w:rPr>
        <w:t xml:space="preserve"> </w:t>
      </w:r>
      <w:r w:rsidR="00AC3F8F" w:rsidRPr="00AC3F8F">
        <w:rPr>
          <w:rFonts w:cstheme="minorHAnsi"/>
        </w:rPr>
        <w:t>resource</w:t>
      </w:r>
      <w:r w:rsidR="00770DBF">
        <w:rPr>
          <w:rFonts w:cstheme="minorHAnsi"/>
        </w:rPr>
        <w:t xml:space="preserve"> </w:t>
      </w:r>
      <w:r w:rsidR="00770DBF">
        <w:rPr>
          <w:rFonts w:cstheme="minorHAnsi"/>
        </w:rPr>
        <w:fldChar w:fldCharType="begin" w:fldLock="1"/>
      </w:r>
      <w:r w:rsidR="00D415CD">
        <w:rPr>
          <w:rFonts w:cstheme="minorHAnsi"/>
        </w:rPr>
        <w:instrText>ADDIN CSL_CITATION {"citationItems":[{"id":"ITEM-1","itemData":{"author":[{"dropping-particle":"","family":"Wang","given":"Xiping","non-dropping-particle":"","parse-names":false,"suffix":""}],"container-title":"Forests","id":"ITEM-1","issue":"7","issued":{"date-parts":[["2021"]]},"page":"949","publisher":"Multidisciplinary Digital Publishing Institute","title":"Recent Advances in Nondestructive Evaluation of Wood: In-Forest Wood Quality Assessments","type":"article","volume":"12"},"uris":["http://www.mendeley.com/documents/?uuid=58582aa1-5a54-4e98-a269-323674349b50"]},{"id":"ITEM-2","itemData":{"author":[{"dropping-particle":"","family":"Schimleck","given":"Laurence","non-dropping-particle":"","parse-names":false,"suffix":""},{"dropping-particle":"","family":"Dahlen","given":"Joseph","non-dropping-particle":"","parse-names":false,"suffix":""},{"dropping-particle":"","family":"Apiolaza","given":"Luis A","non-dropping-particle":"","parse-names":false,"suffix":""},{"dropping-particle":"","family":"Downes","given":"Geoff","non-dropping-particle":"","parse-names":false,"suffix":""},{"dropping-particle":"","family":"Emms","given":"Grant","non-dropping-particle":"","parse-names":false,"suffix":""},{"dropping-particle":"","family":"Evans","given":"Robert","non-dropping-particle":"","parse-names":false,"suffix":""},{"dropping-particle":"","family":"Moore","given":"John","non-dropping-particle":"","parse-names":false,"suffix":""},{"dropping-particle":"","family":"Pâques","given":"Luc","non-dropping-particle":"","parse-names":false,"suffix":""},{"dropping-particle":"","family":"Bulcke","given":"Jan","non-dropping-particle":"den","parse-names":false,"suffix":""},{"dropping-particle":"","family":"Wang","given":"Xiping","non-dropping-particle":"","parse-names":false,"suffix":""}],"container-title":"Forests","id":"ITEM-2","issue":"9","issued":{"date-parts":[["2019"]]},"page":"728","publisher":"Multidisciplinary Digital Publishing Institute","title":"Non-destructive evaluation techniques and what they tell us about wood property variation","type":"article-journal","volume":"10"},"uris":["http://www.mendeley.com/documents/?uuid=1031b385-3822-4323-b65b-92a9d46c7656"]}],"mendeley":{"formattedCitation":"[5,6]","plainTextFormattedCitation":"[5,6]","previouslyFormattedCitation":"[5,6]"},"properties":{"noteIndex":0},"schema":"https://github.com/citation-style-language/schema/raw/master/csl-citation.json"}</w:instrText>
      </w:r>
      <w:r w:rsidR="00770DBF">
        <w:rPr>
          <w:rFonts w:cstheme="minorHAnsi"/>
        </w:rPr>
        <w:fldChar w:fldCharType="separate"/>
      </w:r>
      <w:r w:rsidR="00EF1AA3" w:rsidRPr="00EF1AA3">
        <w:rPr>
          <w:rFonts w:cstheme="minorHAnsi"/>
          <w:noProof/>
        </w:rPr>
        <w:t>[5,6]</w:t>
      </w:r>
      <w:r w:rsidR="00770DBF">
        <w:rPr>
          <w:rFonts w:cstheme="minorHAnsi"/>
        </w:rPr>
        <w:fldChar w:fldCharType="end"/>
      </w:r>
      <w:r w:rsidR="00AC3F8F" w:rsidRPr="00AC3F8F">
        <w:rPr>
          <w:rFonts w:cstheme="minorHAnsi"/>
        </w:rPr>
        <w:t>.</w:t>
      </w:r>
      <w:r w:rsidR="00C7681F">
        <w:rPr>
          <w:rFonts w:cstheme="minorHAnsi"/>
        </w:rPr>
        <w:t xml:space="preserve"> A</w:t>
      </w:r>
      <w:r w:rsidR="00034F19">
        <w:rPr>
          <w:rFonts w:cstheme="minorHAnsi"/>
        </w:rPr>
        <w:t>s such, a</w:t>
      </w:r>
      <w:r w:rsidR="00C7681F">
        <w:rPr>
          <w:rFonts w:cstheme="minorHAnsi"/>
        </w:rPr>
        <w:t xml:space="preserve"> </w:t>
      </w:r>
      <w:r w:rsidR="00800FF1">
        <w:rPr>
          <w:rFonts w:cstheme="minorHAnsi"/>
        </w:rPr>
        <w:t>model</w:t>
      </w:r>
      <w:r w:rsidR="00DA1AE9">
        <w:rPr>
          <w:rFonts w:cstheme="minorHAnsi"/>
        </w:rPr>
        <w:t>l</w:t>
      </w:r>
      <w:r w:rsidR="00800FF1">
        <w:rPr>
          <w:rFonts w:cstheme="minorHAnsi"/>
        </w:rPr>
        <w:t xml:space="preserve">er or </w:t>
      </w:r>
      <w:r w:rsidR="00C7681F">
        <w:rPr>
          <w:rFonts w:cstheme="minorHAnsi"/>
        </w:rPr>
        <w:t>manager may ask several questions.</w:t>
      </w:r>
      <w:r w:rsidR="00892E49">
        <w:rPr>
          <w:rFonts w:cstheme="minorHAnsi"/>
        </w:rPr>
        <w:t xml:space="preserve"> </w:t>
      </w:r>
    </w:p>
    <w:p w14:paraId="2315A8B2" w14:textId="6992760E" w:rsidR="00BA4BB5" w:rsidRDefault="00AC3F8F" w:rsidP="00BA4BB5">
      <w:pPr>
        <w:pStyle w:val="ListParagraph"/>
        <w:numPr>
          <w:ilvl w:val="0"/>
          <w:numId w:val="2"/>
        </w:numPr>
        <w:rPr>
          <w:rFonts w:cstheme="minorHAnsi"/>
        </w:rPr>
      </w:pPr>
      <w:r w:rsidRPr="00BA4BB5">
        <w:rPr>
          <w:rFonts w:cstheme="minorHAnsi"/>
        </w:rPr>
        <w:t>What will the effects</w:t>
      </w:r>
      <w:r w:rsidR="00FF6809">
        <w:rPr>
          <w:rFonts w:cstheme="minorHAnsi"/>
        </w:rPr>
        <w:t xml:space="preserve"> be</w:t>
      </w:r>
      <w:r w:rsidRPr="00BA4BB5">
        <w:rPr>
          <w:rFonts w:cstheme="minorHAnsi"/>
        </w:rPr>
        <w:t xml:space="preserve"> of </w:t>
      </w:r>
      <w:r w:rsidR="00FF6809">
        <w:rPr>
          <w:rFonts w:cstheme="minorHAnsi"/>
        </w:rPr>
        <w:t xml:space="preserve">environment and </w:t>
      </w:r>
      <w:r w:rsidRPr="00BA4BB5">
        <w:rPr>
          <w:rFonts w:cstheme="minorHAnsi"/>
        </w:rPr>
        <w:t>forest management</w:t>
      </w:r>
      <w:r w:rsidR="00892E49" w:rsidRPr="00BA4BB5">
        <w:rPr>
          <w:rFonts w:cstheme="minorHAnsi"/>
        </w:rPr>
        <w:t xml:space="preserve"> </w:t>
      </w:r>
      <w:r w:rsidRPr="00BA4BB5">
        <w:rPr>
          <w:rFonts w:cstheme="minorHAnsi"/>
        </w:rPr>
        <w:t>decisions</w:t>
      </w:r>
      <w:r w:rsidR="00892E49" w:rsidRPr="00BA4BB5">
        <w:rPr>
          <w:rFonts w:cstheme="minorHAnsi"/>
        </w:rPr>
        <w:t xml:space="preserve"> </w:t>
      </w:r>
      <w:r w:rsidRPr="00BA4BB5">
        <w:rPr>
          <w:rFonts w:cstheme="minorHAnsi"/>
        </w:rPr>
        <w:t>on</w:t>
      </w:r>
      <w:r w:rsidR="00892E49" w:rsidRPr="00BA4BB5">
        <w:rPr>
          <w:rFonts w:cstheme="minorHAnsi"/>
        </w:rPr>
        <w:t xml:space="preserve"> </w:t>
      </w:r>
      <w:r w:rsidRPr="00BA4BB5">
        <w:rPr>
          <w:rFonts w:cstheme="minorHAnsi"/>
        </w:rPr>
        <w:t>tree growth</w:t>
      </w:r>
      <w:r w:rsidR="00095F39">
        <w:rPr>
          <w:rFonts w:cstheme="minorHAnsi"/>
        </w:rPr>
        <w:t xml:space="preserve"> and wood properties?</w:t>
      </w:r>
      <w:r w:rsidRPr="00BA4BB5">
        <w:rPr>
          <w:rFonts w:cstheme="minorHAnsi"/>
        </w:rPr>
        <w:t xml:space="preserve"> </w:t>
      </w:r>
    </w:p>
    <w:p w14:paraId="39954F2F" w14:textId="2C0A740A" w:rsidR="00095F39" w:rsidRDefault="00095F39" w:rsidP="00BA4BB5">
      <w:pPr>
        <w:pStyle w:val="ListParagraph"/>
        <w:numPr>
          <w:ilvl w:val="0"/>
          <w:numId w:val="2"/>
        </w:numPr>
        <w:rPr>
          <w:rFonts w:cstheme="minorHAnsi"/>
        </w:rPr>
      </w:pPr>
      <w:r>
        <w:rPr>
          <w:rFonts w:cstheme="minorHAnsi"/>
        </w:rPr>
        <w:t>How will these wood propert</w:t>
      </w:r>
      <w:r w:rsidR="00A42444">
        <w:rPr>
          <w:rFonts w:cstheme="minorHAnsi"/>
        </w:rPr>
        <w:t>ies influence</w:t>
      </w:r>
      <w:r>
        <w:rPr>
          <w:rFonts w:cstheme="minorHAnsi"/>
        </w:rPr>
        <w:t xml:space="preserve"> </w:t>
      </w:r>
      <w:r w:rsidR="004D1E92">
        <w:rPr>
          <w:rFonts w:cstheme="minorHAnsi"/>
        </w:rPr>
        <w:t xml:space="preserve">the </w:t>
      </w:r>
      <w:r w:rsidR="00927A3E">
        <w:rPr>
          <w:rFonts w:cstheme="minorHAnsi"/>
        </w:rPr>
        <w:t>wood quality</w:t>
      </w:r>
      <w:r>
        <w:rPr>
          <w:rFonts w:cstheme="minorHAnsi"/>
        </w:rPr>
        <w:t>?</w:t>
      </w:r>
    </w:p>
    <w:p w14:paraId="3C38B557" w14:textId="4524446C" w:rsidR="00095F39" w:rsidRDefault="00A42444" w:rsidP="00BA4BB5">
      <w:pPr>
        <w:pStyle w:val="ListParagraph"/>
        <w:numPr>
          <w:ilvl w:val="0"/>
          <w:numId w:val="2"/>
        </w:numPr>
        <w:rPr>
          <w:rFonts w:cstheme="minorHAnsi"/>
        </w:rPr>
      </w:pPr>
      <w:r>
        <w:rPr>
          <w:rFonts w:cstheme="minorHAnsi"/>
        </w:rPr>
        <w:t>C</w:t>
      </w:r>
      <w:r w:rsidR="00095F39">
        <w:rPr>
          <w:rFonts w:cstheme="minorHAnsi"/>
        </w:rPr>
        <w:t>an we</w:t>
      </w:r>
      <w:r w:rsidR="00B12117">
        <w:rPr>
          <w:rFonts w:cstheme="minorHAnsi"/>
        </w:rPr>
        <w:t xml:space="preserve"> reliably</w:t>
      </w:r>
      <w:r w:rsidR="00095F39">
        <w:rPr>
          <w:rFonts w:cstheme="minorHAnsi"/>
        </w:rPr>
        <w:t xml:space="preserve"> predict how changes will occur in a stand of growing trees</w:t>
      </w:r>
      <w:r w:rsidR="00E34E63">
        <w:rPr>
          <w:rFonts w:cstheme="minorHAnsi"/>
        </w:rPr>
        <w:t xml:space="preserve"> in the future</w:t>
      </w:r>
      <w:r w:rsidR="00095F39">
        <w:rPr>
          <w:rFonts w:cstheme="minorHAnsi"/>
        </w:rPr>
        <w:t>?</w:t>
      </w:r>
    </w:p>
    <w:p w14:paraId="6623EFD9" w14:textId="57984149" w:rsidR="00E76B74" w:rsidRDefault="00800FF1" w:rsidP="00B12117">
      <w:r>
        <w:t>B</w:t>
      </w:r>
      <w:r w:rsidR="00F76D82" w:rsidRPr="00BA4BB5">
        <w:rPr>
          <w:rFonts w:cstheme="minorHAnsi"/>
        </w:rPr>
        <w:t>eing able</w:t>
      </w:r>
      <w:r w:rsidR="008322BB">
        <w:rPr>
          <w:rFonts w:cstheme="minorHAnsi"/>
        </w:rPr>
        <w:t xml:space="preserve"> to</w:t>
      </w:r>
      <w:r w:rsidR="00F76D82" w:rsidRPr="00BA4BB5">
        <w:rPr>
          <w:rFonts w:cstheme="minorHAnsi"/>
        </w:rPr>
        <w:t xml:space="preserve"> predict the quality of potential products from standing forests</w:t>
      </w:r>
      <w:r w:rsidR="00034F19" w:rsidRPr="00BA4BB5">
        <w:rPr>
          <w:rFonts w:cstheme="minorHAnsi"/>
        </w:rPr>
        <w:t xml:space="preserve">, given an almost infinite set of possible </w:t>
      </w:r>
      <w:r w:rsidR="00EA75C5">
        <w:rPr>
          <w:rFonts w:cstheme="minorHAnsi"/>
        </w:rPr>
        <w:t xml:space="preserve">growing </w:t>
      </w:r>
      <w:r w:rsidR="00034F19" w:rsidRPr="00BA4BB5">
        <w:rPr>
          <w:rFonts w:cstheme="minorHAnsi"/>
        </w:rPr>
        <w:t>environments</w:t>
      </w:r>
      <w:r w:rsidR="00EA75C5">
        <w:rPr>
          <w:rFonts w:cstheme="minorHAnsi"/>
        </w:rPr>
        <w:t xml:space="preserve"> </w:t>
      </w:r>
      <w:r w:rsidR="00034F19" w:rsidRPr="00BA4BB5">
        <w:rPr>
          <w:rFonts w:cstheme="minorHAnsi"/>
        </w:rPr>
        <w:t>and silvicultural adjustments</w:t>
      </w:r>
      <w:r w:rsidR="00F60846" w:rsidRPr="00BA4BB5">
        <w:rPr>
          <w:rFonts w:cstheme="minorHAnsi"/>
        </w:rPr>
        <w:t>,</w:t>
      </w:r>
      <w:r w:rsidR="00034F19" w:rsidRPr="00BA4BB5">
        <w:rPr>
          <w:rFonts w:cstheme="minorHAnsi"/>
        </w:rPr>
        <w:t xml:space="preserve"> </w:t>
      </w:r>
      <w:r>
        <w:rPr>
          <w:rFonts w:cstheme="minorHAnsi"/>
        </w:rPr>
        <w:t>remains</w:t>
      </w:r>
      <w:r w:rsidR="00F76D82" w:rsidRPr="00BA4BB5">
        <w:rPr>
          <w:rFonts w:cstheme="minorHAnsi"/>
        </w:rPr>
        <w:t xml:space="preserve"> one of the </w:t>
      </w:r>
      <w:r w:rsidR="00431F10" w:rsidRPr="00BA4BB5">
        <w:rPr>
          <w:rFonts w:cstheme="minorHAnsi"/>
        </w:rPr>
        <w:t>great</w:t>
      </w:r>
      <w:r w:rsidR="00F76D82" w:rsidRPr="00BA4BB5">
        <w:rPr>
          <w:rFonts w:cstheme="minorHAnsi"/>
        </w:rPr>
        <w:t xml:space="preserve"> challenges for forest </w:t>
      </w:r>
      <w:r w:rsidR="00431F10" w:rsidRPr="00BA4BB5">
        <w:rPr>
          <w:rFonts w:cstheme="minorHAnsi"/>
        </w:rPr>
        <w:t>modellers i</w:t>
      </w:r>
      <w:r w:rsidR="00F76D82" w:rsidRPr="00BA4BB5">
        <w:rPr>
          <w:rFonts w:cstheme="minorHAnsi"/>
        </w:rPr>
        <w:t>n the coming decades.</w:t>
      </w:r>
      <w:r w:rsidR="00612837" w:rsidRPr="00BA4BB5">
        <w:rPr>
          <w:rFonts w:cstheme="minorHAnsi"/>
        </w:rPr>
        <w:t xml:space="preserve"> To fully evaluate management alternatives, a view of both wood quantity and quality implications is required </w:t>
      </w:r>
      <w:r w:rsidR="00612837" w:rsidRPr="00BA4BB5">
        <w:rPr>
          <w:rFonts w:cstheme="minorHAnsi"/>
        </w:rPr>
        <w:fldChar w:fldCharType="begin" w:fldLock="1"/>
      </w:r>
      <w:r w:rsidR="00063B3D">
        <w:rPr>
          <w:rFonts w:cstheme="minorHAnsi"/>
        </w:rPr>
        <w:instrText>ADDIN CSL_CITATION {"citationItems":[{"id":"ITEM-1","itemData":{"DOI":"10.1017/CBO9781107415324.004","ISBN":"9788578110796","ISSN":"1098-6596","PMID":"25246403","abstract":"applicability for this approach.","author":[{"dropping-particle":"","family":"Burkhart","given":"H. E.","non-dropping-particle":"","parse-names":false,"suffix":""},{"dropping-particle":"","family":"Tomé","given":"M.","non-dropping-particle":"","parse-names":false,"suffix":""}],"container-title":"Springer Dordrecht Heidelberg, New York, London","id":"ITEM-1","issued":{"date-parts":[["2012"]]},"number-of-pages":"461","publisher":"Springer Dordrecht","title":"Modeling forest trees and stands","type":"book"},"uris":["http://www.mendeley.com/documents/?uuid=33a2dbf5-e5b8-4631-a45f-cc4eef37f53e"]}],"mendeley":{"formattedCitation":"[7]","plainTextFormattedCitation":"[7]","previouslyFormattedCitation":"[7]"},"properties":{"noteIndex":0},"schema":"https://github.com/citation-style-language/schema/raw/master/csl-citation.json"}</w:instrText>
      </w:r>
      <w:r w:rsidR="00612837" w:rsidRPr="00BA4BB5">
        <w:rPr>
          <w:rFonts w:cstheme="minorHAnsi"/>
        </w:rPr>
        <w:fldChar w:fldCharType="separate"/>
      </w:r>
      <w:r w:rsidR="00EF1AA3" w:rsidRPr="00EF1AA3">
        <w:rPr>
          <w:rFonts w:cstheme="minorHAnsi"/>
          <w:noProof/>
        </w:rPr>
        <w:t>[7]</w:t>
      </w:r>
      <w:r w:rsidR="00612837" w:rsidRPr="00BA4BB5">
        <w:rPr>
          <w:rFonts w:cstheme="minorHAnsi"/>
        </w:rPr>
        <w:fldChar w:fldCharType="end"/>
      </w:r>
      <w:r w:rsidR="00612837" w:rsidRPr="00BA4BB5">
        <w:rPr>
          <w:rFonts w:cstheme="minorHAnsi"/>
        </w:rPr>
        <w:t>.</w:t>
      </w:r>
      <w:r w:rsidR="00B12117">
        <w:rPr>
          <w:rFonts w:cstheme="minorHAnsi"/>
        </w:rPr>
        <w:t xml:space="preserve"> </w:t>
      </w:r>
    </w:p>
    <w:p w14:paraId="0C388CF7" w14:textId="25BAD985" w:rsidR="00B734A3" w:rsidRDefault="00CC1A90">
      <w:pPr>
        <w:rPr>
          <w:rFonts w:cstheme="minorHAnsi"/>
        </w:rPr>
      </w:pPr>
      <w:r>
        <w:rPr>
          <w:rFonts w:cstheme="minorHAnsi"/>
        </w:rPr>
        <w:t>In the area of forest growth and yield,</w:t>
      </w:r>
      <w:r w:rsidRPr="00115FCE">
        <w:rPr>
          <w:rFonts w:cstheme="minorHAnsi"/>
        </w:rPr>
        <w:t xml:space="preserve"> scientists have a long history of modelling using advanced mathematical approaches </w:t>
      </w:r>
      <w:r w:rsidRPr="00115FCE">
        <w:rPr>
          <w:rFonts w:cstheme="minorHAnsi"/>
        </w:rPr>
        <w:fldChar w:fldCharType="begin" w:fldLock="1"/>
      </w:r>
      <w:r w:rsidR="00C61378">
        <w:rPr>
          <w:rFonts w:cstheme="minorHAnsi"/>
        </w:rPr>
        <w:instrText>ADDIN CSL_CITATION {"citationItems":[{"id":"ITEM-1","itemData":{"author":[{"dropping-particle":"","family":"Weiskittel","given":"Aaron","non-dropping-particle":"","parse-names":false,"suffix":""},{"dropping-particle":"","family":"Hann","given":"D.W","non-dropping-particle":"","parse-names":false,"suffix":""},{"dropping-particle":"","family":"Kersaw Jr","given":"J.A","non-dropping-particle":"","parse-names":false,"suffix":""},{"dropping-particle":"","family":"Vanclay","given":"J.K","non-dropping-particle":"","parse-names":false,"suffix":""}],"edition":"1","id":"ITEM-1","issued":{"date-parts":[["2011"]]},"number-of-pages":"430","publisher":"Wiley-Blackwell","title":"Forest Growth and Yield Modeling","type":"book"},"uris":["http://www.mendeley.com/documents/?uuid=99cd6ac4-aed0-43e0-80e9-d3c10e51bd4f"]},{"id":"ITEM-2","itemData":{"DOI":"10.1017/CBO9781107415324.004","ISBN":"9788578110796","ISSN":"1098-6596","PMID":"25246403","abstract":"applicability for this approach.","author":[{"dropping-particle":"","family":"Burkhart","given":"H. E.","non-dropping-particle":"","parse-names":false,"suffix":""},{"dropping-particle":"","family":"Tomé","given":"M.","non-dropping-particle":"","parse-names":false,"suffix":""}],"container-title":"Springer Dordrecht Heidelberg, New York, London","id":"ITEM-2","issued":{"date-parts":[["2012"]]},"number-of-pages":"461","publisher":"Springer Dordrecht","title":"Modeling forest trees and stands","type":"book"},"uris":["http://www.mendeley.com/documents/?uuid=33a2dbf5-e5b8-4631-a45f-cc4eef37f53e"]}],"mendeley":{"formattedCitation":"[7,8]","plainTextFormattedCitation":"[7,8]","previouslyFormattedCitation":"[7,8]"},"properties":{"noteIndex":0},"schema":"https://github.com/citation-style-language/schema/raw/master/csl-citation.json"}</w:instrText>
      </w:r>
      <w:r w:rsidRPr="00115FCE">
        <w:rPr>
          <w:rFonts w:cstheme="minorHAnsi"/>
        </w:rPr>
        <w:fldChar w:fldCharType="separate"/>
      </w:r>
      <w:r w:rsidR="00132E65" w:rsidRPr="00132E65">
        <w:rPr>
          <w:rFonts w:cstheme="minorHAnsi"/>
          <w:noProof/>
        </w:rPr>
        <w:t>[7,8]</w:t>
      </w:r>
      <w:r w:rsidRPr="00115FCE">
        <w:rPr>
          <w:rFonts w:cstheme="minorHAnsi"/>
        </w:rPr>
        <w:fldChar w:fldCharType="end"/>
      </w:r>
      <w:r w:rsidR="00843CE9">
        <w:rPr>
          <w:rFonts w:cstheme="minorHAnsi"/>
        </w:rPr>
        <w:t>.</w:t>
      </w:r>
      <w:r w:rsidR="00D73920">
        <w:rPr>
          <w:rFonts w:cstheme="minorHAnsi"/>
        </w:rPr>
        <w:t xml:space="preserve"> W</w:t>
      </w:r>
      <w:r w:rsidR="00E34E63">
        <w:rPr>
          <w:rFonts w:cstheme="minorHAnsi"/>
        </w:rPr>
        <w:t>hen looking at the</w:t>
      </w:r>
      <w:r w:rsidR="00D73920">
        <w:rPr>
          <w:rFonts w:cstheme="minorHAnsi"/>
        </w:rPr>
        <w:t xml:space="preserve"> </w:t>
      </w:r>
      <w:r w:rsidR="0093635E">
        <w:rPr>
          <w:rFonts w:cstheme="minorHAnsi"/>
        </w:rPr>
        <w:t xml:space="preserve">published </w:t>
      </w:r>
      <w:r w:rsidR="00E34E63">
        <w:rPr>
          <w:rFonts w:cstheme="minorHAnsi"/>
        </w:rPr>
        <w:t xml:space="preserve">literature, </w:t>
      </w:r>
      <w:r w:rsidR="00D73920">
        <w:rPr>
          <w:rFonts w:cstheme="minorHAnsi"/>
        </w:rPr>
        <w:t xml:space="preserve">however, it is evident </w:t>
      </w:r>
      <w:r w:rsidR="00E34E63">
        <w:rPr>
          <w:rFonts w:cstheme="minorHAnsi"/>
        </w:rPr>
        <w:t xml:space="preserve">that </w:t>
      </w:r>
      <w:r w:rsidR="008322BB">
        <w:rPr>
          <w:rFonts w:cstheme="minorHAnsi"/>
        </w:rPr>
        <w:t xml:space="preserve">wood quality (WQ) modelling </w:t>
      </w:r>
      <w:r w:rsidR="00435257">
        <w:rPr>
          <w:rFonts w:cstheme="minorHAnsi"/>
        </w:rPr>
        <w:t>lags</w:t>
      </w:r>
      <w:r w:rsidR="008322BB">
        <w:rPr>
          <w:rFonts w:cstheme="minorHAnsi"/>
        </w:rPr>
        <w:t xml:space="preserve"> forest growth modelling.</w:t>
      </w:r>
      <w:r w:rsidR="00340C00">
        <w:rPr>
          <w:rFonts w:cstheme="minorHAnsi"/>
        </w:rPr>
        <w:t xml:space="preserve"> </w:t>
      </w:r>
      <w:r w:rsidR="0093635E">
        <w:rPr>
          <w:rFonts w:cstheme="minorHAnsi"/>
        </w:rPr>
        <w:t>A</w:t>
      </w:r>
      <w:r w:rsidR="00047755">
        <w:rPr>
          <w:rFonts w:cstheme="minorHAnsi"/>
        </w:rPr>
        <w:t xml:space="preserve"> recent</w:t>
      </w:r>
      <w:r w:rsidR="00340C00">
        <w:rPr>
          <w:rFonts w:cstheme="minorHAnsi"/>
        </w:rPr>
        <w:t xml:space="preserve"> Web of Science analysis</w:t>
      </w:r>
      <w:r w:rsidR="002D05A2">
        <w:rPr>
          <w:rStyle w:val="FootnoteReference"/>
          <w:rFonts w:cstheme="minorHAnsi"/>
        </w:rPr>
        <w:footnoteReference w:id="1"/>
      </w:r>
      <w:r w:rsidR="00121803">
        <w:rPr>
          <w:rFonts w:cstheme="minorHAnsi"/>
        </w:rPr>
        <w:t xml:space="preserve"> </w:t>
      </w:r>
      <w:r w:rsidR="00340C00">
        <w:rPr>
          <w:rFonts w:cstheme="minorHAnsi"/>
        </w:rPr>
        <w:t>returned 11</w:t>
      </w:r>
      <w:r w:rsidR="00880E52">
        <w:rPr>
          <w:rFonts w:cstheme="minorHAnsi"/>
        </w:rPr>
        <w:t>,</w:t>
      </w:r>
      <w:r w:rsidR="00340C00">
        <w:rPr>
          <w:rFonts w:cstheme="minorHAnsi"/>
        </w:rPr>
        <w:t>869 results for the phrase “forest growth model”, compared to only 2</w:t>
      </w:r>
      <w:r w:rsidR="00880E52">
        <w:rPr>
          <w:rFonts w:cstheme="minorHAnsi"/>
        </w:rPr>
        <w:t>,</w:t>
      </w:r>
      <w:r w:rsidR="00340C00">
        <w:rPr>
          <w:rFonts w:cstheme="minorHAnsi"/>
        </w:rPr>
        <w:t>151 for “wood quality model”</w:t>
      </w:r>
      <w:r w:rsidR="00EE63BD">
        <w:rPr>
          <w:rFonts w:cstheme="minorHAnsi"/>
        </w:rPr>
        <w:t>.</w:t>
      </w:r>
      <w:r w:rsidR="00340C00">
        <w:rPr>
          <w:rFonts w:cstheme="minorHAnsi"/>
        </w:rPr>
        <w:t xml:space="preserve"> </w:t>
      </w:r>
      <w:r w:rsidR="004D29EB">
        <w:rPr>
          <w:rFonts w:cstheme="minorHAnsi"/>
        </w:rPr>
        <w:t>Based on an analysis of publications over time, however, th</w:t>
      </w:r>
      <w:r w:rsidR="00B563DA">
        <w:rPr>
          <w:rFonts w:cstheme="minorHAnsi"/>
        </w:rPr>
        <w:t xml:space="preserve">ere has been a rapid increase in </w:t>
      </w:r>
      <w:r w:rsidR="004D29EB">
        <w:rPr>
          <w:rFonts w:cstheme="minorHAnsi"/>
        </w:rPr>
        <w:t>articles with this topic since approximately 2000</w:t>
      </w:r>
      <w:r w:rsidR="004D29EB" w:rsidRPr="004D29EB">
        <w:rPr>
          <w:rFonts w:cstheme="minorHAnsi"/>
          <w:vertAlign w:val="superscript"/>
        </w:rPr>
        <w:t>1</w:t>
      </w:r>
      <w:r w:rsidR="004D29EB">
        <w:rPr>
          <w:rFonts w:cstheme="minorHAnsi"/>
        </w:rPr>
        <w:t>.</w:t>
      </w:r>
    </w:p>
    <w:p w14:paraId="75CC30AC" w14:textId="1E44A2CC" w:rsidR="00B21FBE" w:rsidRDefault="005514D9">
      <w:pPr>
        <w:rPr>
          <w:rFonts w:cstheme="minorHAnsi"/>
        </w:rPr>
      </w:pPr>
      <w:r>
        <w:rPr>
          <w:rFonts w:cstheme="minorHAnsi"/>
        </w:rPr>
        <w:t xml:space="preserve">To give perspective on work in this broad area, </w:t>
      </w:r>
      <w:r w:rsidR="008322BB" w:rsidRPr="008322BB">
        <w:rPr>
          <w:rFonts w:cstheme="minorHAnsi"/>
        </w:rPr>
        <w:t>we summarise</w:t>
      </w:r>
      <w:r>
        <w:rPr>
          <w:rFonts w:cstheme="minorHAnsi"/>
        </w:rPr>
        <w:t xml:space="preserve"> and discuss here</w:t>
      </w:r>
      <w:r w:rsidR="008322BB" w:rsidRPr="008322BB">
        <w:rPr>
          <w:rFonts w:cstheme="minorHAnsi"/>
        </w:rPr>
        <w:t xml:space="preserve"> research progress </w:t>
      </w:r>
      <w:r w:rsidR="00E34E63">
        <w:rPr>
          <w:rFonts w:cstheme="minorHAnsi"/>
        </w:rPr>
        <w:t>in</w:t>
      </w:r>
      <w:r w:rsidR="008322BB" w:rsidRPr="008322BB">
        <w:rPr>
          <w:rFonts w:cstheme="minorHAnsi"/>
        </w:rPr>
        <w:t xml:space="preserve"> WQ modelling</w:t>
      </w:r>
      <w:r w:rsidR="00472092">
        <w:rPr>
          <w:rFonts w:cstheme="minorHAnsi"/>
        </w:rPr>
        <w:t xml:space="preserve"> in</w:t>
      </w:r>
      <w:r w:rsidR="005B6EFA">
        <w:rPr>
          <w:rFonts w:cstheme="minorHAnsi"/>
        </w:rPr>
        <w:t xml:space="preserve"> the last two decades</w:t>
      </w:r>
      <w:r w:rsidR="00472092">
        <w:rPr>
          <w:rFonts w:cstheme="minorHAnsi"/>
        </w:rPr>
        <w:t xml:space="preserve"> on</w:t>
      </w:r>
      <w:r w:rsidR="00D4112E">
        <w:rPr>
          <w:rFonts w:cstheme="minorHAnsi"/>
        </w:rPr>
        <w:t xml:space="preserve"> models that predict wood properties in standing trees with a view to the quality of wood formed in</w:t>
      </w:r>
      <w:r w:rsidR="00920914">
        <w:rPr>
          <w:rFonts w:cstheme="minorHAnsi"/>
        </w:rPr>
        <w:t>to</w:t>
      </w:r>
      <w:r w:rsidR="00D4112E">
        <w:rPr>
          <w:rFonts w:cstheme="minorHAnsi"/>
        </w:rPr>
        <w:t xml:space="preserve"> final products</w:t>
      </w:r>
      <w:r w:rsidR="00472092">
        <w:rPr>
          <w:rFonts w:cstheme="minorHAnsi"/>
        </w:rPr>
        <w:t>.</w:t>
      </w:r>
      <w:r w:rsidR="00483C5F">
        <w:rPr>
          <w:rFonts w:cstheme="minorHAnsi"/>
        </w:rPr>
        <w:t xml:space="preserve"> </w:t>
      </w:r>
      <w:r w:rsidR="007D7B32">
        <w:rPr>
          <w:rFonts w:cstheme="minorHAnsi"/>
        </w:rPr>
        <w:t xml:space="preserve">Our focus </w:t>
      </w:r>
      <w:r w:rsidR="00677BB4">
        <w:rPr>
          <w:rFonts w:cstheme="minorHAnsi"/>
        </w:rPr>
        <w:t>is</w:t>
      </w:r>
      <w:r w:rsidR="0093635E">
        <w:rPr>
          <w:rFonts w:cstheme="minorHAnsi"/>
        </w:rPr>
        <w:t xml:space="preserve"> on work that describes</w:t>
      </w:r>
      <w:r w:rsidR="007D7B32">
        <w:rPr>
          <w:rFonts w:cstheme="minorHAnsi"/>
        </w:rPr>
        <w:t xml:space="preserve"> models </w:t>
      </w:r>
      <w:r w:rsidR="0093635E">
        <w:rPr>
          <w:rFonts w:cstheme="minorHAnsi"/>
        </w:rPr>
        <w:t>using</w:t>
      </w:r>
      <w:r w:rsidR="007D7B32">
        <w:rPr>
          <w:rFonts w:cstheme="minorHAnsi"/>
        </w:rPr>
        <w:t xml:space="preserve"> environmental/time-based </w:t>
      </w:r>
      <w:r w:rsidR="0093635E">
        <w:rPr>
          <w:rFonts w:cstheme="minorHAnsi"/>
        </w:rPr>
        <w:t>predictors. We</w:t>
      </w:r>
      <w:r w:rsidR="00964014">
        <w:rPr>
          <w:rFonts w:cstheme="minorHAnsi"/>
        </w:rPr>
        <w:t xml:space="preserve"> </w:t>
      </w:r>
      <w:r w:rsidR="007D7B32">
        <w:rPr>
          <w:rFonts w:cstheme="minorHAnsi"/>
        </w:rPr>
        <w:t>d</w:t>
      </w:r>
      <w:r w:rsidR="003528E9">
        <w:rPr>
          <w:rFonts w:cstheme="minorHAnsi"/>
        </w:rPr>
        <w:t>o</w:t>
      </w:r>
      <w:r w:rsidR="00964014">
        <w:rPr>
          <w:rFonts w:cstheme="minorHAnsi"/>
        </w:rPr>
        <w:t xml:space="preserve"> </w:t>
      </w:r>
      <w:r w:rsidR="007D7B32">
        <w:rPr>
          <w:rFonts w:cstheme="minorHAnsi"/>
        </w:rPr>
        <w:t xml:space="preserve">not explore the wide body of literature that </w:t>
      </w:r>
      <w:r w:rsidR="0093635E">
        <w:rPr>
          <w:rFonts w:cstheme="minorHAnsi"/>
        </w:rPr>
        <w:t>reports WQ differences</w:t>
      </w:r>
      <w:r w:rsidR="00843CE9">
        <w:rPr>
          <w:rFonts w:cstheme="minorHAnsi"/>
        </w:rPr>
        <w:t xml:space="preserve"> </w:t>
      </w:r>
      <w:r w:rsidR="00FF6809">
        <w:rPr>
          <w:rFonts w:cstheme="minorHAnsi"/>
        </w:rPr>
        <w:t>in general</w:t>
      </w:r>
      <w:r w:rsidR="00843CE9">
        <w:rPr>
          <w:rFonts w:cstheme="minorHAnsi"/>
        </w:rPr>
        <w:t>,</w:t>
      </w:r>
      <w:r w:rsidR="0093635E">
        <w:rPr>
          <w:rFonts w:cstheme="minorHAnsi"/>
        </w:rPr>
        <w:t xml:space="preserve"> or which </w:t>
      </w:r>
      <w:r w:rsidR="007D7B32">
        <w:rPr>
          <w:rFonts w:cstheme="minorHAnsi"/>
        </w:rPr>
        <w:t>deals with genetic correlations with wood quality traits. W</w:t>
      </w:r>
      <w:r w:rsidR="00483C5F">
        <w:t xml:space="preserve">e </w:t>
      </w:r>
      <w:r w:rsidR="00CC1A90">
        <w:t xml:space="preserve">take </w:t>
      </w:r>
      <w:r w:rsidR="00483C5F">
        <w:t xml:space="preserve">the term “wood quality” to incorporate a set of wood properties in the bole of the tree which qualify it for a particular product. That is, </w:t>
      </w:r>
      <w:r w:rsidR="00435257">
        <w:t xml:space="preserve">although </w:t>
      </w:r>
      <w:r w:rsidR="00483C5F">
        <w:t xml:space="preserve">wood from one tree with certain properties may be suitable for one product (e.g., pulp), </w:t>
      </w:r>
      <w:r w:rsidR="00435257">
        <w:t xml:space="preserve">it would be </w:t>
      </w:r>
      <w:r w:rsidR="00483C5F">
        <w:t>poor quality for another (e.g., clear veneer).</w:t>
      </w:r>
      <w:r w:rsidR="00121803">
        <w:t xml:space="preserve"> </w:t>
      </w:r>
      <w:r w:rsidR="00E76B74">
        <w:rPr>
          <w:rFonts w:cstheme="minorHAnsi"/>
        </w:rPr>
        <w:t xml:space="preserve">We focus on those properties of wood that are inside the stem, and in this review do not address work done to </w:t>
      </w:r>
      <w:r w:rsidR="00435257">
        <w:rPr>
          <w:rFonts w:cstheme="minorHAnsi"/>
        </w:rPr>
        <w:t xml:space="preserve">model quality issues arising from </w:t>
      </w:r>
      <w:r w:rsidR="007F6C29">
        <w:rPr>
          <w:rFonts w:cstheme="minorHAnsi"/>
        </w:rPr>
        <w:t>poor</w:t>
      </w:r>
      <w:r w:rsidR="00435257">
        <w:rPr>
          <w:rFonts w:cstheme="minorHAnsi"/>
        </w:rPr>
        <w:t xml:space="preserve"> </w:t>
      </w:r>
      <w:r w:rsidR="00E76B74">
        <w:rPr>
          <w:rFonts w:cstheme="minorHAnsi"/>
        </w:rPr>
        <w:t>stem form</w:t>
      </w:r>
      <w:r w:rsidR="007F6C29">
        <w:rPr>
          <w:rFonts w:cstheme="minorHAnsi"/>
        </w:rPr>
        <w:t xml:space="preserve"> </w:t>
      </w:r>
      <w:r w:rsidR="0081318E">
        <w:rPr>
          <w:rFonts w:cstheme="minorHAnsi"/>
        </w:rPr>
        <w:t xml:space="preserve">or visible defects </w:t>
      </w:r>
      <w:r w:rsidR="007F6C29">
        <w:rPr>
          <w:rFonts w:cstheme="minorHAnsi"/>
        </w:rPr>
        <w:t>and the resultant loss</w:t>
      </w:r>
      <w:r w:rsidR="00B73258">
        <w:rPr>
          <w:rFonts w:cstheme="minorHAnsi"/>
        </w:rPr>
        <w:t>es</w:t>
      </w:r>
      <w:r w:rsidR="007F6C29">
        <w:rPr>
          <w:rFonts w:cstheme="minorHAnsi"/>
        </w:rPr>
        <w:t xml:space="preserve"> in </w:t>
      </w:r>
      <w:r w:rsidR="00B73258">
        <w:rPr>
          <w:rFonts w:cstheme="minorHAnsi"/>
        </w:rPr>
        <w:t xml:space="preserve">product </w:t>
      </w:r>
      <w:r w:rsidR="007F6C29">
        <w:rPr>
          <w:rFonts w:cstheme="minorHAnsi"/>
        </w:rPr>
        <w:t>recovery</w:t>
      </w:r>
      <w:r w:rsidR="00E76B74">
        <w:rPr>
          <w:rFonts w:cstheme="minorHAnsi"/>
        </w:rPr>
        <w:t>.</w:t>
      </w:r>
    </w:p>
    <w:p w14:paraId="4DA84ACE" w14:textId="5ECFF2EB" w:rsidR="00B21FBE" w:rsidRDefault="00B21FBE">
      <w:pPr>
        <w:rPr>
          <w:rFonts w:cstheme="minorHAnsi"/>
        </w:rPr>
      </w:pPr>
      <w:r>
        <w:rPr>
          <w:rFonts w:cstheme="minorHAnsi"/>
        </w:rPr>
        <w:t xml:space="preserve">Our approach to selecting literature </w:t>
      </w:r>
      <w:r w:rsidR="00463BD4">
        <w:rPr>
          <w:rFonts w:cstheme="minorHAnsi"/>
        </w:rPr>
        <w:t>was</w:t>
      </w:r>
      <w:r>
        <w:rPr>
          <w:rFonts w:cstheme="minorHAnsi"/>
        </w:rPr>
        <w:t xml:space="preserve"> pragmatic. As a point of departure, publications in the primary, peer-reviewed </w:t>
      </w:r>
      <w:r w:rsidR="003528E9">
        <w:rPr>
          <w:rFonts w:cstheme="minorHAnsi"/>
        </w:rPr>
        <w:t xml:space="preserve">literature </w:t>
      </w:r>
      <w:r>
        <w:rPr>
          <w:rFonts w:cstheme="minorHAnsi"/>
        </w:rPr>
        <w:t>returned with a search phrase including “wood quality” + “model/s” using Clarivate’s Web of Science</w:t>
      </w:r>
      <w:r>
        <w:rPr>
          <w:rStyle w:val="FootnoteReference"/>
          <w:rFonts w:cstheme="minorHAnsi"/>
        </w:rPr>
        <w:footnoteReference w:id="2"/>
      </w:r>
      <w:r w:rsidR="003528E9">
        <w:rPr>
          <w:rFonts w:cstheme="minorHAnsi"/>
        </w:rPr>
        <w:t xml:space="preserve"> </w:t>
      </w:r>
      <w:r w:rsidR="00463BD4">
        <w:rPr>
          <w:rFonts w:cstheme="minorHAnsi"/>
        </w:rPr>
        <w:t>were</w:t>
      </w:r>
      <w:r w:rsidR="003528E9">
        <w:rPr>
          <w:rFonts w:cstheme="minorHAnsi"/>
        </w:rPr>
        <w:t xml:space="preserve"> considered.</w:t>
      </w:r>
      <w:r>
        <w:rPr>
          <w:rFonts w:cstheme="minorHAnsi"/>
        </w:rPr>
        <w:t xml:space="preserve"> Those publications which deal</w:t>
      </w:r>
      <w:r w:rsidR="00FF6809">
        <w:rPr>
          <w:rFonts w:cstheme="minorHAnsi"/>
        </w:rPr>
        <w:t>t</w:t>
      </w:r>
      <w:r>
        <w:rPr>
          <w:rFonts w:cstheme="minorHAnsi"/>
        </w:rPr>
        <w:t xml:space="preserve"> specifically with research in which one or more wood property was used for predictive modelling in standing trees (not just measured or considered in an analysis</w:t>
      </w:r>
      <w:r w:rsidR="009B6884">
        <w:rPr>
          <w:rFonts w:cstheme="minorHAnsi"/>
        </w:rPr>
        <w:t>,</w:t>
      </w:r>
      <w:r>
        <w:rPr>
          <w:rFonts w:cstheme="minorHAnsi"/>
        </w:rPr>
        <w:t xml:space="preserve"> as per the scope </w:t>
      </w:r>
      <w:r w:rsidR="00180DA4">
        <w:rPr>
          <w:rFonts w:cstheme="minorHAnsi"/>
        </w:rPr>
        <w:t>defined above</w:t>
      </w:r>
      <w:r w:rsidR="009B6884">
        <w:rPr>
          <w:rFonts w:cstheme="minorHAnsi"/>
        </w:rPr>
        <w:t>)</w:t>
      </w:r>
      <w:r w:rsidR="00180DA4">
        <w:rPr>
          <w:rFonts w:cstheme="minorHAnsi"/>
        </w:rPr>
        <w:t>,</w:t>
      </w:r>
      <w:r>
        <w:rPr>
          <w:rFonts w:cstheme="minorHAnsi"/>
        </w:rPr>
        <w:t xml:space="preserve"> </w:t>
      </w:r>
      <w:r w:rsidR="00463BD4">
        <w:rPr>
          <w:rFonts w:cstheme="minorHAnsi"/>
        </w:rPr>
        <w:t>was</w:t>
      </w:r>
      <w:r>
        <w:rPr>
          <w:rFonts w:cstheme="minorHAnsi"/>
        </w:rPr>
        <w:t xml:space="preserve"> included. </w:t>
      </w:r>
      <w:r w:rsidR="00062421">
        <w:rPr>
          <w:rFonts w:cstheme="minorHAnsi"/>
        </w:rPr>
        <w:t>From this baseline,</w:t>
      </w:r>
      <w:r>
        <w:rPr>
          <w:rFonts w:cstheme="minorHAnsi"/>
        </w:rPr>
        <w:t xml:space="preserve"> </w:t>
      </w:r>
      <w:r w:rsidR="00395BC8">
        <w:rPr>
          <w:rFonts w:cstheme="minorHAnsi"/>
        </w:rPr>
        <w:t xml:space="preserve">additional aspects pertaining to wood quality modelling were added to the narrative. A limited number of references </w:t>
      </w:r>
      <w:r w:rsidR="00463BD4">
        <w:rPr>
          <w:rFonts w:cstheme="minorHAnsi"/>
        </w:rPr>
        <w:t>are</w:t>
      </w:r>
      <w:r w:rsidR="00395BC8">
        <w:rPr>
          <w:rFonts w:cstheme="minorHAnsi"/>
        </w:rPr>
        <w:t xml:space="preserve"> included</w:t>
      </w:r>
      <w:r w:rsidR="009F6CDD">
        <w:rPr>
          <w:rFonts w:cstheme="minorHAnsi"/>
        </w:rPr>
        <w:t xml:space="preserve"> from </w:t>
      </w:r>
      <w:r w:rsidR="009009FE">
        <w:rPr>
          <w:rFonts w:cstheme="minorHAnsi"/>
        </w:rPr>
        <w:t>between 199</w:t>
      </w:r>
      <w:r w:rsidR="004716BD">
        <w:rPr>
          <w:rFonts w:cstheme="minorHAnsi"/>
        </w:rPr>
        <w:t>0</w:t>
      </w:r>
      <w:r w:rsidR="009009FE">
        <w:rPr>
          <w:rFonts w:cstheme="minorHAnsi"/>
        </w:rPr>
        <w:t xml:space="preserve"> and 200</w:t>
      </w:r>
      <w:r w:rsidR="004716BD">
        <w:rPr>
          <w:rFonts w:cstheme="minorHAnsi"/>
        </w:rPr>
        <w:t>1</w:t>
      </w:r>
      <w:r w:rsidR="009009FE">
        <w:rPr>
          <w:rFonts w:cstheme="minorHAnsi"/>
        </w:rPr>
        <w:t xml:space="preserve"> </w:t>
      </w:r>
      <w:r>
        <w:rPr>
          <w:rFonts w:cstheme="minorHAnsi"/>
        </w:rPr>
        <w:t xml:space="preserve">when they </w:t>
      </w:r>
      <w:r w:rsidR="003528E9">
        <w:rPr>
          <w:rFonts w:cstheme="minorHAnsi"/>
        </w:rPr>
        <w:t xml:space="preserve">are </w:t>
      </w:r>
      <w:r>
        <w:rPr>
          <w:rFonts w:cstheme="minorHAnsi"/>
        </w:rPr>
        <w:t xml:space="preserve">either </w:t>
      </w:r>
      <w:r w:rsidR="00243BB8">
        <w:rPr>
          <w:rFonts w:cstheme="minorHAnsi"/>
        </w:rPr>
        <w:t>important</w:t>
      </w:r>
      <w:r>
        <w:rPr>
          <w:rFonts w:cstheme="minorHAnsi"/>
        </w:rPr>
        <w:t xml:space="preserve"> pieces of work in the field, or necessary to ensure clarity and context.</w:t>
      </w:r>
      <w:r w:rsidR="007C4A52">
        <w:rPr>
          <w:rFonts w:cstheme="minorHAnsi"/>
        </w:rPr>
        <w:t xml:space="preserve"> In addition,</w:t>
      </w:r>
      <w:r w:rsidR="002877E7">
        <w:rPr>
          <w:rFonts w:cstheme="minorHAnsi"/>
        </w:rPr>
        <w:t xml:space="preserve"> some foundational publications on cambial modelling published sixty years ago</w:t>
      </w:r>
      <w:r w:rsidR="007C4A52">
        <w:rPr>
          <w:rFonts w:cstheme="minorHAnsi"/>
        </w:rPr>
        <w:t xml:space="preserve"> are also cited</w:t>
      </w:r>
      <w:r w:rsidR="002877E7">
        <w:rPr>
          <w:rFonts w:cstheme="minorHAnsi"/>
        </w:rPr>
        <w:t>.</w:t>
      </w:r>
    </w:p>
    <w:p w14:paraId="0BC0E28F" w14:textId="66D1E762" w:rsidR="00B85034" w:rsidRPr="00115FCE" w:rsidRDefault="005B6EFA">
      <w:pPr>
        <w:rPr>
          <w:rFonts w:cstheme="minorHAnsi"/>
        </w:rPr>
      </w:pPr>
      <w:r>
        <w:rPr>
          <w:rFonts w:cstheme="minorHAnsi"/>
        </w:rPr>
        <w:t>Given that</w:t>
      </w:r>
      <w:r w:rsidR="00E841DC">
        <w:rPr>
          <w:rFonts w:cstheme="minorHAnsi"/>
        </w:rPr>
        <w:t xml:space="preserve"> models </w:t>
      </w:r>
      <w:r>
        <w:rPr>
          <w:rFonts w:cstheme="minorHAnsi"/>
        </w:rPr>
        <w:t>allow us to</w:t>
      </w:r>
      <w:r w:rsidR="00E9274D" w:rsidRPr="00115FCE">
        <w:rPr>
          <w:rFonts w:cstheme="minorHAnsi"/>
        </w:rPr>
        <w:t xml:space="preserve"> continually test and evaluate what we know (or think we know) and summarise what we </w:t>
      </w:r>
      <w:r w:rsidR="005443AC">
        <w:rPr>
          <w:rFonts w:cstheme="minorHAnsi"/>
        </w:rPr>
        <w:t xml:space="preserve">do not </w:t>
      </w:r>
      <w:r w:rsidR="00C10F3F" w:rsidRPr="00C10F3F">
        <w:rPr>
          <w:rFonts w:cstheme="minorHAnsi"/>
        </w:rPr>
        <w:t>[7]</w:t>
      </w:r>
      <w:r w:rsidR="00E9274D" w:rsidRPr="00115FCE">
        <w:rPr>
          <w:rFonts w:cstheme="minorHAnsi"/>
        </w:rPr>
        <w:t>,</w:t>
      </w:r>
      <w:r>
        <w:rPr>
          <w:rFonts w:cstheme="minorHAnsi"/>
        </w:rPr>
        <w:t xml:space="preserve"> </w:t>
      </w:r>
      <w:r w:rsidR="009B6884">
        <w:rPr>
          <w:rFonts w:cstheme="minorHAnsi"/>
        </w:rPr>
        <w:t xml:space="preserve">it was our goal that </w:t>
      </w:r>
      <w:r>
        <w:rPr>
          <w:rFonts w:cstheme="minorHAnsi"/>
        </w:rPr>
        <w:t>this overview</w:t>
      </w:r>
      <w:r w:rsidR="009B6884">
        <w:rPr>
          <w:rFonts w:cstheme="minorHAnsi"/>
        </w:rPr>
        <w:t xml:space="preserve"> would</w:t>
      </w:r>
      <w:r>
        <w:rPr>
          <w:rFonts w:cstheme="minorHAnsi"/>
        </w:rPr>
        <w:t xml:space="preserve"> contribute to </w:t>
      </w:r>
      <w:r w:rsidR="00C10F3F">
        <w:rPr>
          <w:rFonts w:cstheme="minorHAnsi"/>
        </w:rPr>
        <w:t>a better perspective on where</w:t>
      </w:r>
      <w:r w:rsidR="00984DED">
        <w:rPr>
          <w:rFonts w:cstheme="minorHAnsi"/>
        </w:rPr>
        <w:t xml:space="preserve"> progress has already been made and</w:t>
      </w:r>
      <w:r w:rsidR="00C10F3F">
        <w:rPr>
          <w:rFonts w:cstheme="minorHAnsi"/>
        </w:rPr>
        <w:t xml:space="preserve"> to</w:t>
      </w:r>
      <w:r w:rsidR="00E9274D" w:rsidRPr="00115FCE">
        <w:rPr>
          <w:rFonts w:cstheme="minorHAnsi"/>
        </w:rPr>
        <w:t xml:space="preserve"> target</w:t>
      </w:r>
      <w:r w:rsidR="005436CD">
        <w:rPr>
          <w:rFonts w:cstheme="minorHAnsi"/>
        </w:rPr>
        <w:t xml:space="preserve"> </w:t>
      </w:r>
      <w:r w:rsidR="00E9274D" w:rsidRPr="00115FCE">
        <w:rPr>
          <w:rFonts w:cstheme="minorHAnsi"/>
        </w:rPr>
        <w:t>research activit</w:t>
      </w:r>
      <w:r w:rsidR="0029745E">
        <w:rPr>
          <w:rFonts w:cstheme="minorHAnsi"/>
        </w:rPr>
        <w:t>y</w:t>
      </w:r>
      <w:r w:rsidR="002D10A8">
        <w:rPr>
          <w:rFonts w:cstheme="minorHAnsi"/>
        </w:rPr>
        <w:t xml:space="preserve"> in the future</w:t>
      </w:r>
      <w:r w:rsidR="0029745E">
        <w:rPr>
          <w:rFonts w:cstheme="minorHAnsi"/>
        </w:rPr>
        <w:t>.</w:t>
      </w:r>
      <w:r w:rsidR="00144584" w:rsidRPr="00115FCE">
        <w:rPr>
          <w:rFonts w:cstheme="minorHAnsi"/>
        </w:rPr>
        <w:t xml:space="preserve"> </w:t>
      </w:r>
    </w:p>
    <w:p w14:paraId="0236E2D4" w14:textId="7D32A585" w:rsidR="00AE48D2" w:rsidRPr="00115FCE" w:rsidRDefault="00B753D6" w:rsidP="00385C26">
      <w:pPr>
        <w:pStyle w:val="Heading1"/>
      </w:pPr>
      <w:bookmarkStart w:id="2" w:name="_Toc94087924"/>
      <w:r>
        <w:t>Having</w:t>
      </w:r>
      <w:r w:rsidR="00DE46C3" w:rsidRPr="00115FCE">
        <w:t xml:space="preserve"> </w:t>
      </w:r>
      <w:r w:rsidR="004A79AB">
        <w:t>your trees and the data</w:t>
      </w:r>
      <w:r>
        <w:t xml:space="preserve"> too</w:t>
      </w:r>
      <w:bookmarkEnd w:id="2"/>
    </w:p>
    <w:p w14:paraId="2A9851D3" w14:textId="6AA70985" w:rsidR="009A3A11" w:rsidRDefault="00843CE9" w:rsidP="00121803">
      <w:pPr>
        <w:spacing w:before="100" w:beforeAutospacing="1" w:after="100" w:afterAutospacing="1"/>
        <w:rPr>
          <w:rFonts w:cstheme="minorHAnsi"/>
        </w:rPr>
      </w:pPr>
      <w:r>
        <w:rPr>
          <w:rFonts w:cstheme="minorHAnsi"/>
        </w:rPr>
        <w:t>T</w:t>
      </w:r>
      <w:r w:rsidR="009A3A11">
        <w:rPr>
          <w:rFonts w:cstheme="minorHAnsi"/>
        </w:rPr>
        <w:t>he</w:t>
      </w:r>
      <w:r w:rsidR="00880E52">
        <w:rPr>
          <w:rFonts w:cstheme="minorHAnsi"/>
        </w:rPr>
        <w:t xml:space="preserve"> lag </w:t>
      </w:r>
      <w:r w:rsidR="009A3A11">
        <w:rPr>
          <w:rFonts w:cstheme="minorHAnsi"/>
        </w:rPr>
        <w:t>in</w:t>
      </w:r>
      <w:r w:rsidR="00880E52">
        <w:rPr>
          <w:rFonts w:cstheme="minorHAnsi"/>
        </w:rPr>
        <w:t xml:space="preserve"> WQ modelling</w:t>
      </w:r>
      <w:r w:rsidR="00081C32">
        <w:rPr>
          <w:rFonts w:cstheme="minorHAnsi"/>
        </w:rPr>
        <w:t xml:space="preserve"> compared to growth modelling</w:t>
      </w:r>
      <w:r w:rsidR="00880E52">
        <w:rPr>
          <w:rFonts w:cstheme="minorHAnsi"/>
        </w:rPr>
        <w:t xml:space="preserve"> research is</w:t>
      </w:r>
      <w:r>
        <w:rPr>
          <w:rFonts w:cstheme="minorHAnsi"/>
        </w:rPr>
        <w:t xml:space="preserve"> possibly</w:t>
      </w:r>
      <w:r w:rsidR="009A3A11">
        <w:rPr>
          <w:rFonts w:cstheme="minorHAnsi"/>
        </w:rPr>
        <w:t xml:space="preserve"> </w:t>
      </w:r>
      <w:r w:rsidR="00880E52">
        <w:rPr>
          <w:rFonts w:cstheme="minorHAnsi"/>
        </w:rPr>
        <w:t>because the v</w:t>
      </w:r>
      <w:r w:rsidR="00880E52" w:rsidRPr="00115FCE">
        <w:rPr>
          <w:rFonts w:cstheme="minorHAnsi"/>
        </w:rPr>
        <w:t>ariables</w:t>
      </w:r>
      <w:r w:rsidR="00880E52">
        <w:rPr>
          <w:rFonts w:cstheme="minorHAnsi"/>
        </w:rPr>
        <w:t xml:space="preserve"> required for predicting volume yield from a standing forest </w:t>
      </w:r>
      <w:r w:rsidR="00880E52" w:rsidRPr="00115FCE">
        <w:rPr>
          <w:rFonts w:cstheme="minorHAnsi"/>
        </w:rPr>
        <w:t>(</w:t>
      </w:r>
      <w:r w:rsidR="00954BBF">
        <w:rPr>
          <w:rFonts w:cstheme="minorHAnsi"/>
        </w:rPr>
        <w:t>e.g.</w:t>
      </w:r>
      <w:r w:rsidR="00457320">
        <w:rPr>
          <w:rFonts w:cstheme="minorHAnsi"/>
        </w:rPr>
        <w:t>,</w:t>
      </w:r>
      <w:r w:rsidR="00954BBF">
        <w:rPr>
          <w:rFonts w:cstheme="minorHAnsi"/>
        </w:rPr>
        <w:t xml:space="preserve"> </w:t>
      </w:r>
      <w:r w:rsidR="00880E52" w:rsidRPr="00115FCE">
        <w:rPr>
          <w:rFonts w:cstheme="minorHAnsi"/>
        </w:rPr>
        <w:t xml:space="preserve">height, tree diameter, stand density) can be measured </w:t>
      </w:r>
      <w:r w:rsidR="00880E52">
        <w:rPr>
          <w:rFonts w:cstheme="minorHAnsi"/>
        </w:rPr>
        <w:t xml:space="preserve">cheaply, </w:t>
      </w:r>
      <w:r w:rsidR="00880E52" w:rsidRPr="00115FCE">
        <w:rPr>
          <w:rFonts w:cstheme="minorHAnsi"/>
        </w:rPr>
        <w:t>multiple times</w:t>
      </w:r>
      <w:r w:rsidR="00880E52">
        <w:rPr>
          <w:rFonts w:cstheme="minorHAnsi"/>
        </w:rPr>
        <w:t xml:space="preserve"> and with relative ease</w:t>
      </w:r>
      <w:r w:rsidR="00880E52" w:rsidRPr="00115FCE">
        <w:rPr>
          <w:rFonts w:cstheme="minorHAnsi"/>
        </w:rPr>
        <w:t>.</w:t>
      </w:r>
      <w:r w:rsidR="004E6DED">
        <w:rPr>
          <w:rFonts w:cstheme="minorHAnsi"/>
        </w:rPr>
        <w:t xml:space="preserve"> WQ</w:t>
      </w:r>
      <w:r w:rsidR="004E6DED" w:rsidRPr="00115FCE">
        <w:rPr>
          <w:rFonts w:cstheme="minorHAnsi"/>
        </w:rPr>
        <w:t xml:space="preserve"> </w:t>
      </w:r>
      <w:r w:rsidR="004E6DED">
        <w:rPr>
          <w:rFonts w:cstheme="minorHAnsi"/>
        </w:rPr>
        <w:t xml:space="preserve">data, </w:t>
      </w:r>
      <w:r w:rsidR="00F61DA7">
        <w:rPr>
          <w:rFonts w:cstheme="minorHAnsi"/>
        </w:rPr>
        <w:t>on the other hand,</w:t>
      </w:r>
      <w:r w:rsidR="00081C32">
        <w:rPr>
          <w:rFonts w:cstheme="minorHAnsi"/>
        </w:rPr>
        <w:t xml:space="preserve"> </w:t>
      </w:r>
      <w:r w:rsidR="00F61DA7">
        <w:rPr>
          <w:rFonts w:cstheme="minorHAnsi"/>
        </w:rPr>
        <w:t>a</w:t>
      </w:r>
      <w:r w:rsidR="004E6DED">
        <w:rPr>
          <w:rFonts w:cstheme="minorHAnsi"/>
        </w:rPr>
        <w:t>lthough long-</w:t>
      </w:r>
      <w:r w:rsidR="004E6DED" w:rsidRPr="00115FCE">
        <w:rPr>
          <w:rFonts w:cstheme="minorHAnsi"/>
        </w:rPr>
        <w:t xml:space="preserve">studied </w:t>
      </w:r>
      <w:r w:rsidR="004E6DED" w:rsidRPr="00115FCE">
        <w:rPr>
          <w:rFonts w:cstheme="minorHAnsi"/>
        </w:rPr>
        <w:fldChar w:fldCharType="begin" w:fldLock="1"/>
      </w:r>
      <w:r w:rsidR="00132E65">
        <w:rPr>
          <w:rFonts w:cstheme="minorHAnsi"/>
        </w:rPr>
        <w:instrText>ADDIN CSL_CITATION {"citationItems":[{"id":"ITEM-1","itemData":{"DOI":"10.3354/cr001097","ISSN":"0936577X","abstract":"Variations in tree-ring structure are simulated with: 1) an empirical model using monthly climatic data as statistical predictors, and 2) a mechanistic model using daily climatic data as growth limiting conditions. The mechanistic model has been validated for Pinus sylvestris from dry sites in S Siberia and for P. ponderosa from S Arizona. -from Authors","author":[{"dropping-particle":"","family":"Fritts","given":"H. C.","non-dropping-particle":"","parse-names":false,"suffix":""},{"dropping-particle":"","family":"Vaganov","given":"E. A.","non-dropping-particle":"","parse-names":false,"suffix":""},{"dropping-particle":"V.","family":"Sviderskaya","given":"I.","non-dropping-particle":"","parse-names":false,"suffix":""},{"dropping-particle":"V.","family":"Shashkin","given":"A.","non-dropping-particle":"","parse-names":false,"suffix":""}],"container-title":"Climate Research","id":"ITEM-1","issue":"2","issued":{"date-parts":[["1991"]]},"page":"97-116","publisher":"JSTOR","title":"Climatic variation and tree-ring structure in conifers: empirical and mechanistic models of tree-ring width, number of cells, cell size, cell-wall thickness and wood density","type":"article-journal","volume":"1"},"uris":["http://www.mendeley.com/documents/?uuid=17babc29-0fd4-47bb-a629-53a38e311d2e"]}],"mendeley":{"formattedCitation":"[9]","plainTextFormattedCitation":"[9]","previouslyFormattedCitation":"[9]"},"properties":{"noteIndex":0},"schema":"https://github.com/citation-style-language/schema/raw/master/csl-citation.json"}</w:instrText>
      </w:r>
      <w:r w:rsidR="004E6DED" w:rsidRPr="00115FCE">
        <w:rPr>
          <w:rFonts w:cstheme="minorHAnsi"/>
        </w:rPr>
        <w:fldChar w:fldCharType="separate"/>
      </w:r>
      <w:r w:rsidR="00132E65" w:rsidRPr="00132E65">
        <w:rPr>
          <w:rFonts w:cstheme="minorHAnsi"/>
          <w:noProof/>
        </w:rPr>
        <w:t>[9]</w:t>
      </w:r>
      <w:r w:rsidR="004E6DED" w:rsidRPr="00115FCE">
        <w:rPr>
          <w:rFonts w:cstheme="minorHAnsi"/>
        </w:rPr>
        <w:fldChar w:fldCharType="end"/>
      </w:r>
      <w:r w:rsidR="004716BD">
        <w:rPr>
          <w:rFonts w:cstheme="minorHAnsi"/>
        </w:rPr>
        <w:t>,</w:t>
      </w:r>
      <w:r w:rsidR="00081C32">
        <w:rPr>
          <w:rFonts w:cstheme="minorHAnsi"/>
        </w:rPr>
        <w:t xml:space="preserve"> a</w:t>
      </w:r>
      <w:r w:rsidR="004E6DED" w:rsidRPr="00115FCE">
        <w:rPr>
          <w:rFonts w:cstheme="minorHAnsi"/>
        </w:rPr>
        <w:t>re harder</w:t>
      </w:r>
      <w:r w:rsidR="00081C32">
        <w:rPr>
          <w:rFonts w:cstheme="minorHAnsi"/>
        </w:rPr>
        <w:t xml:space="preserve"> </w:t>
      </w:r>
      <w:r w:rsidR="004E6DED">
        <w:rPr>
          <w:rFonts w:cstheme="minorHAnsi"/>
        </w:rPr>
        <w:t xml:space="preserve">and </w:t>
      </w:r>
      <w:r w:rsidR="004E6DED" w:rsidRPr="00115FCE">
        <w:rPr>
          <w:rFonts w:cstheme="minorHAnsi"/>
        </w:rPr>
        <w:t>more expensive</w:t>
      </w:r>
      <w:r w:rsidR="004E6DED">
        <w:rPr>
          <w:rFonts w:cstheme="minorHAnsi"/>
        </w:rPr>
        <w:t xml:space="preserve"> to obtain </w:t>
      </w:r>
      <w:r w:rsidR="004E6DED" w:rsidRPr="00115FCE">
        <w:rPr>
          <w:rFonts w:cstheme="minorHAnsi"/>
        </w:rPr>
        <w:t>and</w:t>
      </w:r>
      <w:r w:rsidR="004E6DED">
        <w:rPr>
          <w:rFonts w:cstheme="minorHAnsi"/>
        </w:rPr>
        <w:t xml:space="preserve"> may </w:t>
      </w:r>
      <w:r w:rsidR="004E6DED" w:rsidRPr="00115FCE">
        <w:rPr>
          <w:rFonts w:cstheme="minorHAnsi"/>
        </w:rPr>
        <w:t>require the destruction of the tree.</w:t>
      </w:r>
      <w:r w:rsidR="00121803">
        <w:rPr>
          <w:rFonts w:cstheme="minorHAnsi"/>
        </w:rPr>
        <w:t xml:space="preserve"> </w:t>
      </w:r>
      <w:r w:rsidR="004E6DED">
        <w:rPr>
          <w:rFonts w:cstheme="minorHAnsi"/>
        </w:rPr>
        <w:t>As such, it is likely that a</w:t>
      </w:r>
      <w:r w:rsidR="00BD4762" w:rsidRPr="00115FCE">
        <w:rPr>
          <w:rFonts w:cstheme="minorHAnsi"/>
        </w:rPr>
        <w:t xml:space="preserve"> major factor </w:t>
      </w:r>
      <w:r w:rsidR="00BD4762" w:rsidRPr="00115FCE">
        <w:rPr>
          <w:rFonts w:cstheme="minorHAnsi"/>
        </w:rPr>
        <w:lastRenderedPageBreak/>
        <w:t xml:space="preserve">in the advancement of </w:t>
      </w:r>
      <w:r w:rsidR="00927A3E">
        <w:rPr>
          <w:rFonts w:cstheme="minorHAnsi"/>
        </w:rPr>
        <w:t>WQ</w:t>
      </w:r>
      <w:r w:rsidR="00BD4762" w:rsidRPr="00115FCE">
        <w:rPr>
          <w:rFonts w:cstheme="minorHAnsi"/>
        </w:rPr>
        <w:t xml:space="preserve"> modelling</w:t>
      </w:r>
      <w:r w:rsidR="004E6DED">
        <w:rPr>
          <w:rFonts w:cstheme="minorHAnsi"/>
        </w:rPr>
        <w:t xml:space="preserve"> in recent years</w:t>
      </w:r>
      <w:r w:rsidR="00BD4762" w:rsidRPr="00115FCE">
        <w:rPr>
          <w:rFonts w:cstheme="minorHAnsi"/>
        </w:rPr>
        <w:t xml:space="preserve"> </w:t>
      </w:r>
      <w:r w:rsidR="00A00C9C">
        <w:rPr>
          <w:rFonts w:cstheme="minorHAnsi"/>
        </w:rPr>
        <w:t>h</w:t>
      </w:r>
      <w:r w:rsidR="00BD4762" w:rsidRPr="00115FCE">
        <w:rPr>
          <w:rFonts w:cstheme="minorHAnsi"/>
        </w:rPr>
        <w:t>as been</w:t>
      </w:r>
      <w:r w:rsidR="00C70965" w:rsidRPr="00115FCE">
        <w:rPr>
          <w:rFonts w:cstheme="minorHAnsi"/>
        </w:rPr>
        <w:t xml:space="preserve"> the </w:t>
      </w:r>
      <w:r w:rsidR="00A00C9C">
        <w:rPr>
          <w:rFonts w:cstheme="minorHAnsi"/>
        </w:rPr>
        <w:t>d</w:t>
      </w:r>
      <w:r w:rsidR="00C70965" w:rsidRPr="00115FCE">
        <w:rPr>
          <w:rFonts w:cstheme="minorHAnsi"/>
        </w:rPr>
        <w:t xml:space="preserve">evelopment </w:t>
      </w:r>
      <w:r w:rsidR="00B3195D">
        <w:rPr>
          <w:rFonts w:cstheme="minorHAnsi"/>
        </w:rPr>
        <w:t xml:space="preserve">of </w:t>
      </w:r>
      <w:r w:rsidR="00C14F74">
        <w:rPr>
          <w:rFonts w:cstheme="minorHAnsi"/>
        </w:rPr>
        <w:t xml:space="preserve">several </w:t>
      </w:r>
      <w:r w:rsidR="00C70965" w:rsidRPr="00115FCE">
        <w:rPr>
          <w:rFonts w:cstheme="minorHAnsi"/>
        </w:rPr>
        <w:t>technologies for non-</w:t>
      </w:r>
      <w:r w:rsidR="00B753D6" w:rsidRPr="00115FCE">
        <w:rPr>
          <w:rFonts w:cstheme="minorHAnsi"/>
        </w:rPr>
        <w:t>destruc</w:t>
      </w:r>
      <w:r w:rsidR="00B753D6">
        <w:rPr>
          <w:rFonts w:cstheme="minorHAnsi"/>
        </w:rPr>
        <w:t>tively</w:t>
      </w:r>
      <w:r w:rsidR="00C70965" w:rsidRPr="00115FCE">
        <w:rPr>
          <w:rFonts w:cstheme="minorHAnsi"/>
        </w:rPr>
        <w:t xml:space="preserve"> measuring wood properties </w:t>
      </w:r>
      <w:r w:rsidR="00202ACD">
        <w:rPr>
          <w:rFonts w:cstheme="minorHAnsi"/>
        </w:rPr>
        <w:t xml:space="preserve">in standing trees </w:t>
      </w:r>
      <w:r w:rsidR="00C70965" w:rsidRPr="00115FCE">
        <w:rPr>
          <w:rFonts w:cstheme="minorHAnsi"/>
        </w:rPr>
        <w:t xml:space="preserve">at high </w:t>
      </w:r>
      <w:r w:rsidR="008F7F6D">
        <w:rPr>
          <w:rFonts w:cstheme="minorHAnsi"/>
        </w:rPr>
        <w:t xml:space="preserve">spatial, and sometimes temporal, </w:t>
      </w:r>
      <w:r w:rsidR="00C70965" w:rsidRPr="00115FCE">
        <w:rPr>
          <w:rFonts w:cstheme="minorHAnsi"/>
        </w:rPr>
        <w:t xml:space="preserve">resolution </w:t>
      </w:r>
      <w:r w:rsidR="00C70965" w:rsidRPr="00115FCE">
        <w:rPr>
          <w:rFonts w:cstheme="minorHAnsi"/>
        </w:rPr>
        <w:fldChar w:fldCharType="begin" w:fldLock="1"/>
      </w:r>
      <w:r w:rsidR="00132E65">
        <w:rPr>
          <w:rFonts w:cstheme="minorHAnsi"/>
        </w:rPr>
        <w:instrText>ADDIN CSL_CITATION {"citationItems":[{"id":"ITEM-1","itemData":{"ISSN":"1125-7865","author":[{"dropping-particle":"","family":"Downes","given":"Geoffrey M","non-dropping-particle":"","parse-names":false,"suffix":""},{"dropping-particle":"","family":"Drew","given":"David","non-dropping-particle":"","parse-names":false,"suffix":""},{"dropping-particle":"","family":"Battaglia","given":"Michael","non-dropping-particle":"","parse-names":false,"suffix":""},{"dropping-particle":"","family":"Schulze","given":"Detlef","non-dropping-particle":"","parse-names":false,"suffix":""}],"container-title":"Dendrochronologia","id":"ITEM-1","issue":"2","issued":{"date-parts":[["2009"]]},"page":"147-157","publisher":"Elsevier","title":"Measuring and modelling stem growth and wood formation: an overview","type":"article-journal","volume":"27"},"uris":["http://www.mendeley.com/documents/?uuid=f31c8494-deaa-402b-a110-c4e64ef139c2"]},{"id":"ITEM-2","itemData":{"author":[{"dropping-particle":"","family":"Schimleck","given":"Laurence","non-dropping-particle":"","parse-names":false,"suffix":""},{"dropping-particle":"","family":"Dahlen","given":"Joseph","non-dropping-particle":"","parse-names":false,"suffix":""},{"dropping-particle":"","family":"Apiolaza","given":"Luis A","non-dropping-particle":"","parse-names":false,"suffix":""},{"dropping-particle":"","family":"Downes","given":"Geoff","non-dropping-particle":"","parse-names":false,"suffix":""},{"dropping-particle":"","family":"Emms","given":"Grant","non-dropping-particle":"","parse-names":false,"suffix":""},{"dropping-particle":"","family":"Evans","given":"Robert","non-dropping-particle":"","parse-names":false,"suffix":""},{"dropping-particle":"","family":"Moore","given":"John","non-dropping-particle":"","parse-names":false,"suffix":""},{"dropping-particle":"","family":"Pâques","given":"Luc","non-dropping-particle":"","parse-names":false,"suffix":""},{"dropping-particle":"","family":"Bulcke","given":"Jan","non-dropping-particle":"den","parse-names":false,"suffix":""},{"dropping-particle":"","family":"Wang","given":"Xiping","non-dropping-particle":"","parse-names":false,"suffix":""}],"container-title":"Forests","id":"ITEM-2","issue":"9","issued":{"date-parts":[["2019"]]},"page":"728","publisher":"Multidisciplinary Digital Publishing Institute","title":"Non-destructive evaluation techniques and what they tell us about wood property variation","type":"article-journal","volume":"10"},"uris":["http://www.mendeley.com/documents/?uuid=1031b385-3822-4323-b65b-92a9d46c7656"]},{"id":"ITEM-3","itemData":{"author":[{"dropping-particle":"","family":"Wang","given":"Xiping","non-dropping-particle":"","parse-names":false,"suffix":""}],"container-title":"Forests","id":"ITEM-3","issue":"7","issued":{"date-parts":[["2021"]]},"page":"949","publisher":"Multidisciplinary Digital Publishing Institute","title":"Recent Advances in Nondestructive Evaluation of Wood: In-Forest Wood Quality Assessments","type":"article","volume":"12"},"uris":["http://www.mendeley.com/documents/?uuid=58582aa1-5a54-4e98-a269-323674349b50"]}],"mendeley":{"formattedCitation":"[5,6,10]","plainTextFormattedCitation":"[5,6,10]","previouslyFormattedCitation":"[5,6,10]"},"properties":{"noteIndex":0},"schema":"https://github.com/citation-style-language/schema/raw/master/csl-citation.json"}</w:instrText>
      </w:r>
      <w:r w:rsidR="00C70965" w:rsidRPr="00115FCE">
        <w:rPr>
          <w:rFonts w:cstheme="minorHAnsi"/>
        </w:rPr>
        <w:fldChar w:fldCharType="separate"/>
      </w:r>
      <w:r w:rsidR="00132E65" w:rsidRPr="00132E65">
        <w:rPr>
          <w:rFonts w:cstheme="minorHAnsi"/>
          <w:noProof/>
        </w:rPr>
        <w:t>[5,6,10]</w:t>
      </w:r>
      <w:r w:rsidR="00C70965" w:rsidRPr="00115FCE">
        <w:rPr>
          <w:rFonts w:cstheme="minorHAnsi"/>
        </w:rPr>
        <w:fldChar w:fldCharType="end"/>
      </w:r>
      <w:r w:rsidR="00C70965" w:rsidRPr="00115FCE">
        <w:rPr>
          <w:rFonts w:cstheme="minorHAnsi"/>
        </w:rPr>
        <w:t xml:space="preserve">. </w:t>
      </w:r>
      <w:r w:rsidR="009A3A11" w:rsidRPr="00115FCE">
        <w:rPr>
          <w:rFonts w:cstheme="minorHAnsi"/>
        </w:rPr>
        <w:t>Wood density is the most common</w:t>
      </w:r>
      <w:r w:rsidR="009A3A11">
        <w:rPr>
          <w:rFonts w:cstheme="minorHAnsi"/>
        </w:rPr>
        <w:t xml:space="preserve"> property measured</w:t>
      </w:r>
      <w:r w:rsidR="009A3A11" w:rsidRPr="00115FCE">
        <w:rPr>
          <w:rFonts w:cstheme="minorHAnsi"/>
        </w:rPr>
        <w:t xml:space="preserve">, as it is relatively easy to </w:t>
      </w:r>
      <w:r w:rsidR="009A3A11">
        <w:rPr>
          <w:rFonts w:cstheme="minorHAnsi"/>
        </w:rPr>
        <w:t xml:space="preserve">obtain and linked to many aspects of tree survival and wood product quality </w:t>
      </w:r>
      <w:r w:rsidR="009A3A11">
        <w:rPr>
          <w:rFonts w:cstheme="minorHAnsi"/>
        </w:rPr>
        <w:fldChar w:fldCharType="begin" w:fldLock="1"/>
      </w:r>
      <w:r w:rsidR="00132E65">
        <w:rPr>
          <w:rFonts w:cstheme="minorHAnsi"/>
        </w:rPr>
        <w:instrText>ADDIN CSL_CITATION {"citationItems":[{"id":"ITEM-1","itemData":{"DOI":"10.1111/j.1461-0248.2009.01285.x","ISBN":"1461-023X","ISSN":"1461023X","PMID":"19243406","abstract":"Wood performs several essential functions in plants, including mechanically supporting aboveground tissue, storing water and other resources, and transporting sap. Woody tissues are likely to face physiological, structural and defensive trade-offs. How a plant optimizes among these competing functions can have major ecological implications, which have been under-appreciated by ecologists compared to the focus they have given to leaf function. To draw together our current understanding of wood function, we identify and collate data on the major wood functional traits, including the largest wood density database to date (8412 taxa), mechanical strength measures and anatomical features, as well as clade-specific features such as secondary chemistry. We then show how wood traits are related to one another, highlighting functional trade-offs, and to ecological and demographic plant features (growth form, growth rate, latitude, ecological setting). We suggest that, similar to the manifold that tree species leaf traits cluster around the 'leaf economics spectrum', a similar 'wood economics spectrum' may be defined. We then discuss the biogeography, evolution and biogeochemistry of the spectrum, and conclude by pointing out the major gaps in our current knowledge of wood functional traits.","author":[{"dropping-particle":"","family":"Chave","given":"Jerome","non-dropping-particle":"","parse-names":false,"suffix":""},{"dropping-particle":"","family":"Coomes","given":"David","non-dropping-particle":"","parse-names":false,"suffix":""},{"dropping-particle":"","family":"Jansen","given":"Steven","non-dropping-particle":"","parse-names":false,"suffix":""},{"dropping-particle":"","family":"Lewis","given":"Simon L.","non-dropping-particle":"","parse-names":false,"suffix":""},{"dropping-particle":"","family":"Swenson","given":"Nathan G.","non-dropping-particle":"","parse-names":false,"suffix":""},{"dropping-particle":"","family":"Zanne","given":"Amy E.","non-dropping-particle":"","parse-names":false,"suffix":""}],"container-title":"Ecology Letters","id":"ITEM-1","issue":"4","issued":{"date-parts":[["2009"]]},"page":"351-366","title":"Towards a worldwide wood economics spectrum","type":"article-journal","volume":"12"},"uris":["http://www.mendeley.com/documents/?uuid=47bc8278-a57a-462c-ba17-614e8ac0971b"]},{"id":"ITEM-2","itemData":{"author":[{"dropping-particle":"","family":"Schimleck","given":"Laurence","non-dropping-particle":"","parse-names":false,"suffix":""},{"dropping-particle":"","family":"Antony","given":"Finto","non-dropping-particle":"","parse-names":false,"suffix":""},{"dropping-particle":"","family":"Dahlen","given":"Joseph","non-dropping-particle":"","parse-names":false,"suffix":""},{"dropping-particle":"","family":"Moore","given":"John","non-dropping-particle":"","parse-names":false,"suffix":""}],"container-title":"Forests","id":"ITEM-2","issue":"6","issued":{"date-parts":[["2018"]]},"page":"298","publisher":"Multidisciplinary Digital Publishing Institute","title":"Wood and Fiber Quality of Plantation-Grown Conifers: A Summary of Research with an Emphasis on Loblolly and Radiata Pine","type":"article-journal","volume":"9"},"uris":["http://www.mendeley.com/documents/?uuid=1b04fa02-efe3-46b4-bf5e-1ef39f7d4726"]}],"mendeley":{"formattedCitation":"[11,12]","plainTextFormattedCitation":"[11,12]","previouslyFormattedCitation":"[11,12]"},"properties":{"noteIndex":0},"schema":"https://github.com/citation-style-language/schema/raw/master/csl-citation.json"}</w:instrText>
      </w:r>
      <w:r w:rsidR="009A3A11">
        <w:rPr>
          <w:rFonts w:cstheme="minorHAnsi"/>
        </w:rPr>
        <w:fldChar w:fldCharType="separate"/>
      </w:r>
      <w:r w:rsidR="00132E65" w:rsidRPr="00132E65">
        <w:rPr>
          <w:rFonts w:cstheme="minorHAnsi"/>
          <w:noProof/>
        </w:rPr>
        <w:t>[11,12]</w:t>
      </w:r>
      <w:r w:rsidR="009A3A11">
        <w:rPr>
          <w:rFonts w:cstheme="minorHAnsi"/>
        </w:rPr>
        <w:fldChar w:fldCharType="end"/>
      </w:r>
      <w:r w:rsidR="009A3A11" w:rsidRPr="00115FCE">
        <w:rPr>
          <w:rFonts w:cstheme="minorHAnsi"/>
        </w:rPr>
        <w:t xml:space="preserve">. </w:t>
      </w:r>
      <w:r w:rsidR="00920914">
        <w:rPr>
          <w:rFonts w:cstheme="minorHAnsi"/>
        </w:rPr>
        <w:t xml:space="preserve">However, </w:t>
      </w:r>
      <w:r w:rsidR="00ED77DC">
        <w:rPr>
          <w:rFonts w:cstheme="minorHAnsi"/>
        </w:rPr>
        <w:t xml:space="preserve">tools have </w:t>
      </w:r>
      <w:r w:rsidR="00920914">
        <w:rPr>
          <w:rFonts w:cstheme="minorHAnsi"/>
        </w:rPr>
        <w:t xml:space="preserve">also </w:t>
      </w:r>
      <w:r w:rsidR="00ED77DC">
        <w:rPr>
          <w:rFonts w:cstheme="minorHAnsi"/>
        </w:rPr>
        <w:t>been developed for</w:t>
      </w:r>
      <w:r w:rsidR="009A3A11">
        <w:rPr>
          <w:rFonts w:cstheme="minorHAnsi"/>
        </w:rPr>
        <w:t xml:space="preserve"> a multitude of other quality-related variables, including cell morphological properties and wood chemical and physical properties </w:t>
      </w:r>
      <w:r w:rsidR="009A3A11">
        <w:rPr>
          <w:rFonts w:cstheme="minorHAnsi"/>
        </w:rPr>
        <w:fldChar w:fldCharType="begin" w:fldLock="1"/>
      </w:r>
      <w:r w:rsidR="00132E65">
        <w:rPr>
          <w:rFonts w:cstheme="minorHAnsi"/>
        </w:rPr>
        <w:instrText>ADDIN CSL_CITATION {"citationItems":[{"id":"ITEM-1","itemData":{"author":[{"dropping-particle":"","family":"Kibblewhite","given":"RPaul","non-dropping-particle":"","parse-names":false,"suffix":""},{"dropping-particle":"","family":"Evans","given":"Robert","non-dropping-particle":"","parse-names":false,"suffix":""},{"dropping-particle":"","family":"Riddell","given":"Mark J C","non-dropping-particle":"","parse-names":false,"suffix":""},{"dropping-particle":"","family":"others","given":"","non-dropping-particle":"","parse-names":false,"suffix":""}],"container-title":"56th Appita Annual Conference, Rotorua, New Zealand 18-20 March 2002: Proceedings","id":"ITEM-1","issued":{"date-parts":[["2002"]]},"page":"37","title":"Kraft handsheet, and wood tracheid and chemical property interrelationships for 50 individual radiata pine trees","type":"paper-conference"},"uris":["http://www.mendeley.com/documents/?uuid=f0fff52d-87d2-44ff-a5cb-5c545ffb19b7"]},{"id":"ITEM-2","itemData":{"author":[{"dropping-particle":"","family":"Downes","given":"G M","non-dropping-particle":"","parse-names":false,"suffix":""},{"dropping-particle":"","family":"Meder","given":"Roger","non-dropping-particle":"","parse-names":false,"suffix":""},{"dropping-particle":"","family":"Bond","given":"Helen","non-dropping-particle":"","parse-names":false,"suffix":""},{"dropping-particle":"","family":"Ebdon","given":"Nicholas","non-dropping-particle":"","parse-names":false,"suffix":""},{"dropping-particle":"","family":"Hicks","given":"Christine","non-dropping-particle":"","parse-names":false,"suffix":""},{"dropping-particle":"","family":"Harwood","given":"Chris","non-dropping-particle":"","parse-names":false,"suffix":""}],"container-title":"Southern Forests: a Journal of Forest Science","id":"ITEM-2","issue":"3-4","issued":{"date-parts":[["2011"]]},"page":"181-186","publisher":"Taylor \\&amp; Francis","title":"Measurement of cellulose content, Kraft pulp yield and basic density in eucalypt woodmeal using multisite and multispecies near infra-red spectroscopic calibrations","type":"article-journal","volume":"73"},"uris":["http://www.mendeley.com/documents/?uuid=2a1e4f36-fb64-4be2-8417-595b2ec5adc9"]},{"id":"ITEM-3","itemData":{"author":[{"dropping-particle":"","family":"Schimleck","given":"Laurence","non-dropping-particle":"","parse-names":false,"suffix":""},{"dropping-particle":"","family":"Antony","given":"Finto","non-dropping-particle":"","parse-names":false,"suffix":""},{"dropping-particle":"","family":"Dahlen","given":"Joseph","non-dropping-particle":"","parse-names":false,"suffix":""},{"dropping-particle":"","family":"Moore","given":"John","non-dropping-particle":"","parse-names":false,"suffix":""}],"container-title":"Forests","id":"ITEM-3","issue":"6","issued":{"date-parts":[["2018"]]},"page":"298","publisher":"Multidisciplinary Digital Publishing Institute","title":"Wood and Fiber Quality of Plantation-Grown Conifers: A Summary of Research with an Emphasis on Loblolly and Radiata Pine","type":"article-journal","volume":"9"},"uris":["http://www.mendeley.com/documents/?uuid=1b04fa02-efe3-46b4-bf5e-1ef39f7d4726"]},{"id":"ITEM-4","itemData":{"author":[{"dropping-particle":"","family":"Schimleck","given":"Laurence","non-dropping-particle":"","parse-names":false,"suffix":""},{"dropping-particle":"","family":"Dahlen","given":"Joseph","non-dropping-particle":"","parse-names":false,"suffix":""},{"dropping-particle":"","family":"Apiolaza","given":"Luis A","non-dropping-particle":"","parse-names":false,"suffix":""},{"dropping-particle":"","family":"Downes","given":"Geoff","non-dropping-particle":"","parse-names":false,"suffix":""},{"dropping-particle":"","family":"Emms","given":"Grant","non-dropping-particle":"","parse-names":false,"suffix":""},{"dropping-particle":"","family":"Evans","given":"Robert","non-dropping-particle":"","parse-names":false,"suffix":""},{"dropping-particle":"","family":"Moore","given":"John","non-dropping-particle":"","parse-names":false,"suffix":""},{"dropping-particle":"","family":"Pâques","given":"Luc","non-dropping-particle":"","parse-names":false,"suffix":""},{"dropping-particle":"","family":"Bulcke","given":"Jan","non-dropping-particle":"den","parse-names":false,"suffix":""},{"dropping-particle":"","family":"Wang","given":"Xiping","non-dropping-particle":"","parse-names":false,"suffix":""}],"container-title":"Forests","id":"ITEM-4","issue":"9","issued":{"date-parts":[["2019"]]},"page":"728","publisher":"Multidisciplinary Digital Publishing Institute","title":"Non-destructive evaluation techniques and what they tell us about wood property variation","type":"article-journal","volume":"10"},"uris":["http://www.mendeley.com/documents/?uuid=1031b385-3822-4323-b65b-92a9d46c7656"]},{"id":"ITEM-5","itemData":{"author":[{"dropping-particle":"","family":"Wang","given":"Xiping","non-dropping-particle":"","parse-names":false,"suffix":""}],"container-title":"Forests","id":"ITEM-5","issue":"7","issued":{"date-parts":[["2021"]]},"page":"949","publisher":"Multidisciplinary Digital Publishing Institute","title":"Recent Advances in Nondestructive Evaluation of Wood: In-Forest Wood Quality Assessments","type":"article","volume":"12"},"uris":["http://www.mendeley.com/documents/?uuid=58582aa1-5a54-4e98-a269-323674349b50"]}],"mendeley":{"formattedCitation":"[5,6,12–14]","plainTextFormattedCitation":"[5,6,12–14]","previouslyFormattedCitation":"[5,6,12–14]"},"properties":{"noteIndex":0},"schema":"https://github.com/citation-style-language/schema/raw/master/csl-citation.json"}</w:instrText>
      </w:r>
      <w:r w:rsidR="009A3A11">
        <w:rPr>
          <w:rFonts w:cstheme="minorHAnsi"/>
        </w:rPr>
        <w:fldChar w:fldCharType="separate"/>
      </w:r>
      <w:r w:rsidR="00132E65" w:rsidRPr="00132E65">
        <w:rPr>
          <w:rFonts w:cstheme="minorHAnsi"/>
          <w:noProof/>
        </w:rPr>
        <w:t>[5,6,12–14]</w:t>
      </w:r>
      <w:r w:rsidR="009A3A11">
        <w:rPr>
          <w:rFonts w:cstheme="minorHAnsi"/>
        </w:rPr>
        <w:fldChar w:fldCharType="end"/>
      </w:r>
      <w:r w:rsidR="009A3A11">
        <w:rPr>
          <w:rFonts w:cstheme="minorHAnsi"/>
        </w:rPr>
        <w:t>.</w:t>
      </w:r>
      <w:r w:rsidR="002A3519">
        <w:rPr>
          <w:rFonts w:cstheme="minorHAnsi"/>
        </w:rPr>
        <w:t xml:space="preserve"> </w:t>
      </w:r>
    </w:p>
    <w:p w14:paraId="35905A32" w14:textId="5A74D770" w:rsidR="009F5F94" w:rsidRDefault="009F5F94" w:rsidP="00121803">
      <w:pPr>
        <w:spacing w:before="100" w:beforeAutospacing="1" w:after="100" w:afterAutospacing="1"/>
        <w:rPr>
          <w:rFonts w:cstheme="minorHAnsi"/>
        </w:rPr>
      </w:pPr>
      <w:r>
        <w:rPr>
          <w:rFonts w:cstheme="minorHAnsi"/>
        </w:rPr>
        <w:t>Some instruments</w:t>
      </w:r>
      <w:r w:rsidR="00E05215">
        <w:rPr>
          <w:rFonts w:cstheme="minorHAnsi"/>
        </w:rPr>
        <w:t xml:space="preserve"> </w:t>
      </w:r>
      <w:r w:rsidR="002A3519">
        <w:rPr>
          <w:rFonts w:cstheme="minorHAnsi"/>
        </w:rPr>
        <w:t>have been developed</w:t>
      </w:r>
      <w:r w:rsidR="00866055">
        <w:rPr>
          <w:rFonts w:cstheme="minorHAnsi"/>
        </w:rPr>
        <w:t xml:space="preserve"> </w:t>
      </w:r>
      <w:r w:rsidR="002A3519">
        <w:rPr>
          <w:rFonts w:cstheme="minorHAnsi"/>
        </w:rPr>
        <w:t>for predicting tree-level and log-level wood density using</w:t>
      </w:r>
      <w:r w:rsidR="00866055">
        <w:rPr>
          <w:rFonts w:cstheme="minorHAnsi"/>
        </w:rPr>
        <w:t xml:space="preserve"> penetrative </w:t>
      </w:r>
      <w:r w:rsidR="002A3519">
        <w:rPr>
          <w:rFonts w:cstheme="minorHAnsi"/>
        </w:rPr>
        <w:t xml:space="preserve">depth </w:t>
      </w:r>
      <w:r w:rsidR="00866055">
        <w:rPr>
          <w:rFonts w:cstheme="minorHAnsi"/>
        </w:rPr>
        <w:t>or acoustic velocity</w:t>
      </w:r>
      <w:r w:rsidR="002A3519">
        <w:rPr>
          <w:rFonts w:cstheme="minorHAnsi"/>
        </w:rPr>
        <w:t xml:space="preserve">, such as </w:t>
      </w:r>
      <w:proofErr w:type="spellStart"/>
      <w:r w:rsidR="00866055">
        <w:rPr>
          <w:rFonts w:cstheme="minorHAnsi"/>
        </w:rPr>
        <w:t>Pilodyn</w:t>
      </w:r>
      <w:proofErr w:type="spellEnd"/>
      <w:r w:rsidR="00F25F46">
        <w:rPr>
          <w:rFonts w:cstheme="minorHAnsi"/>
        </w:rPr>
        <w:t xml:space="preserve"> (</w:t>
      </w:r>
      <w:proofErr w:type="spellStart"/>
      <w:r w:rsidR="00F25F46">
        <w:rPr>
          <w:rFonts w:cstheme="minorHAnsi"/>
        </w:rPr>
        <w:t>Hylec</w:t>
      </w:r>
      <w:proofErr w:type="spellEnd"/>
      <w:r w:rsidR="00F25F46">
        <w:rPr>
          <w:rFonts w:cstheme="minorHAnsi"/>
        </w:rPr>
        <w:t xml:space="preserve"> Controls</w:t>
      </w:r>
      <w:r w:rsidR="00F25F46">
        <w:rPr>
          <w:rStyle w:val="FootnoteReference"/>
          <w:rFonts w:cstheme="minorHAnsi"/>
        </w:rPr>
        <w:footnoteReference w:id="3"/>
      </w:r>
      <w:r w:rsidR="00F25F46">
        <w:rPr>
          <w:rFonts w:cstheme="minorHAnsi"/>
        </w:rPr>
        <w:t>)</w:t>
      </w:r>
      <w:r w:rsidR="00866055">
        <w:rPr>
          <w:rFonts w:cstheme="minorHAnsi"/>
        </w:rPr>
        <w:t xml:space="preserve"> or ST300</w:t>
      </w:r>
      <w:r w:rsidR="009D40F7">
        <w:rPr>
          <w:rFonts w:cstheme="minorHAnsi"/>
        </w:rPr>
        <w:t xml:space="preserve"> (ABB</w:t>
      </w:r>
      <w:r w:rsidR="009D40F7">
        <w:rPr>
          <w:rStyle w:val="FootnoteReference"/>
          <w:rFonts w:cstheme="minorHAnsi"/>
        </w:rPr>
        <w:footnoteReference w:id="4"/>
      </w:r>
      <w:r w:rsidR="009D40F7">
        <w:rPr>
          <w:rFonts w:cstheme="minorHAnsi"/>
        </w:rPr>
        <w:t>)</w:t>
      </w:r>
      <w:r w:rsidR="00866055">
        <w:rPr>
          <w:rFonts w:cstheme="minorHAnsi"/>
        </w:rPr>
        <w:t>, respectively</w:t>
      </w:r>
      <w:r w:rsidR="007E7DF7">
        <w:rPr>
          <w:rFonts w:cstheme="minorHAnsi"/>
        </w:rPr>
        <w:t>,</w:t>
      </w:r>
      <w:r w:rsidR="00F05018">
        <w:rPr>
          <w:rFonts w:cstheme="minorHAnsi"/>
        </w:rPr>
        <w:t xml:space="preserve"> as well as ultrasonic techniques</w:t>
      </w:r>
      <w:r w:rsidR="0093551A">
        <w:rPr>
          <w:rFonts w:cstheme="minorHAnsi"/>
        </w:rPr>
        <w:t xml:space="preserve"> </w:t>
      </w:r>
      <w:r w:rsidR="0093551A">
        <w:rPr>
          <w:rFonts w:cstheme="minorHAnsi"/>
        </w:rPr>
        <w:fldChar w:fldCharType="begin" w:fldLock="1"/>
      </w:r>
      <w:r w:rsidR="00132E65">
        <w:rPr>
          <w:rFonts w:cstheme="minorHAnsi"/>
        </w:rPr>
        <w:instrText>ADDIN CSL_CITATION {"citationItems":[{"id":"ITEM-1","itemData":{"author":[{"dropping-particle":"","family":"Chen","given":"Zhi-Qiang","non-dropping-particle":"","parse-names":false,"suffix":""},{"dropping-particle":"","family":"Karlsson","given":"Bo","non-dropping-particle":"","parse-names":false,"suffix":""},{"dropping-particle":"","family":"Lundqvist","given":"Sven-Olof","non-dropping-particle":"","parse-names":false,"suffix":""},{"dropping-particle":"","family":"Gil","given":"Mar\\'\\ia Rosario Garc\\'\\ia","non-dropping-particle":"","parse-names":false,"suffix":""},{"dropping-particle":"","family":"Olsson","given":"Lars","non-dropping-particle":"","parse-names":false,"suffix":""},{"dropping-particle":"","family":"Wu","given":"Harry X","non-dropping-particle":"","parse-names":false,"suffix":""}],"container-title":"Annals of Forest Science","id":"ITEM-1","issue":"4","issued":{"date-parts":[["2015"]]},"page":"499-508","publisher":"Springer","title":"Estimating solid wood properties using Pilodyn and acoustic velocity on standing trees of Norway spruce","type":"article-journal","volume":"72"},"uris":["http://www.mendeley.com/documents/?uuid=3a559237-ea8e-4c57-9087-7df180042f44"]},{"id":"ITEM-2","itemData":{"author":[{"dropping-particle":"","family":"Schimleck","given":"Laurence","non-dropping-particle":"","parse-names":false,"suffix":""},{"dropping-particle":"","family":"Dahlen","given":"Joseph","non-dropping-particle":"","parse-names":false,"suffix":""},{"dropping-particle":"","family":"Apiolaza","given":"Luis A","non-dropping-particle":"","parse-names":false,"suffix":""},{"dropping-particle":"","family":"Downes","given":"Geoff","non-dropping-particle":"","parse-names":false,"suffix":""},{"dropping-particle":"","family":"Emms","given":"Grant","non-dropping-particle":"","parse-names":false,"suffix":""},{"dropping-particle":"","family":"Evans","given":"Robert","non-dropping-particle":"","parse-names":false,"suffix":""},{"dropping-particle":"","family":"Moore","given":"John","non-dropping-particle":"","parse-names":false,"suffix":""},{"dropping-particle":"","family":"Pâques","given":"Luc","non-dropping-particle":"","parse-names":false,"suffix":""},{"dropping-particle":"","family":"Bulcke","given":"Jan","non-dropping-particle":"den","parse-names":false,"suffix":""},{"dropping-particle":"","family":"Wang","given":"Xiping","non-dropping-particle":"","parse-names":false,"suffix":""}],"container-title":"Forests","id":"ITEM-2","issue":"9","issued":{"date-parts":[["2019"]]},"page":"728","publisher":"Multidisciplinary Digital Publishing Institute","title":"Non-destructive evaluation techniques and what they tell us about wood property variation","type":"article-journal","volume":"10"},"uris":["http://www.mendeley.com/documents/?uuid=1031b385-3822-4323-b65b-92a9d46c7656"]}],"mendeley":{"formattedCitation":"[6,15]","plainTextFormattedCitation":"[6,15]","previouslyFormattedCitation":"[6,15]"},"properties":{"noteIndex":0},"schema":"https://github.com/citation-style-language/schema/raw/master/csl-citation.json"}</w:instrText>
      </w:r>
      <w:r w:rsidR="0093551A">
        <w:rPr>
          <w:rFonts w:cstheme="minorHAnsi"/>
        </w:rPr>
        <w:fldChar w:fldCharType="separate"/>
      </w:r>
      <w:r w:rsidR="00132E65" w:rsidRPr="00132E65">
        <w:rPr>
          <w:rFonts w:cstheme="minorHAnsi"/>
          <w:noProof/>
        </w:rPr>
        <w:t>[6,15]</w:t>
      </w:r>
      <w:r w:rsidR="0093551A">
        <w:rPr>
          <w:rFonts w:cstheme="minorHAnsi"/>
        </w:rPr>
        <w:fldChar w:fldCharType="end"/>
      </w:r>
      <w:r w:rsidR="00866055">
        <w:rPr>
          <w:rFonts w:cstheme="minorHAnsi"/>
        </w:rPr>
        <w:t>.</w:t>
      </w:r>
      <w:r w:rsidR="002A3519">
        <w:rPr>
          <w:rFonts w:cstheme="minorHAnsi"/>
        </w:rPr>
        <w:t xml:space="preserve"> </w:t>
      </w:r>
    </w:p>
    <w:p w14:paraId="3E07DE32" w14:textId="25253698" w:rsidR="00ED6DB2" w:rsidRPr="00115FCE" w:rsidRDefault="009F5F94" w:rsidP="00121803">
      <w:pPr>
        <w:spacing w:before="100" w:beforeAutospacing="1" w:after="100" w:afterAutospacing="1"/>
        <w:rPr>
          <w:rFonts w:cstheme="minorHAnsi"/>
        </w:rPr>
      </w:pPr>
      <w:r>
        <w:rPr>
          <w:rFonts w:cstheme="minorHAnsi"/>
        </w:rPr>
        <w:t>Other</w:t>
      </w:r>
      <w:r w:rsidR="003528E9">
        <w:rPr>
          <w:rFonts w:cstheme="minorHAnsi"/>
        </w:rPr>
        <w:t xml:space="preserve"> methods</w:t>
      </w:r>
      <w:r w:rsidR="002A3519">
        <w:rPr>
          <w:rFonts w:cstheme="minorHAnsi"/>
        </w:rPr>
        <w:t xml:space="preserve"> provide within-tree </w:t>
      </w:r>
      <w:r w:rsidR="007E7DF7">
        <w:rPr>
          <w:rFonts w:cstheme="minorHAnsi"/>
        </w:rPr>
        <w:t>wood property data</w:t>
      </w:r>
      <w:r w:rsidR="002A3519">
        <w:rPr>
          <w:rFonts w:cstheme="minorHAnsi"/>
        </w:rPr>
        <w:t>, usually pith-to-bark variability</w:t>
      </w:r>
      <w:r>
        <w:rPr>
          <w:rFonts w:cstheme="minorHAnsi"/>
        </w:rPr>
        <w:t>, from wood samples.</w:t>
      </w:r>
      <w:r w:rsidR="00843CE9">
        <w:rPr>
          <w:rFonts w:cstheme="minorHAnsi"/>
        </w:rPr>
        <w:t xml:space="preserve"> These data are key for modelling wood formation and wood quality variability over time.</w:t>
      </w:r>
      <w:r>
        <w:rPr>
          <w:rFonts w:cstheme="minorHAnsi"/>
        </w:rPr>
        <w:t xml:space="preserve"> A good example is</w:t>
      </w:r>
      <w:r w:rsidR="007E7DF7">
        <w:rPr>
          <w:rFonts w:cstheme="minorHAnsi"/>
        </w:rPr>
        <w:t xml:space="preserve"> </w:t>
      </w:r>
      <w:r w:rsidR="00ED6DB2" w:rsidRPr="00115FCE">
        <w:rPr>
          <w:rFonts w:cstheme="minorHAnsi"/>
        </w:rPr>
        <w:t xml:space="preserve">the </w:t>
      </w:r>
      <w:proofErr w:type="spellStart"/>
      <w:r w:rsidR="00ED6DB2" w:rsidRPr="00115FCE">
        <w:rPr>
          <w:rFonts w:cstheme="minorHAnsi"/>
        </w:rPr>
        <w:t>Silvi</w:t>
      </w:r>
      <w:r w:rsidR="00ED6DB2">
        <w:rPr>
          <w:rFonts w:cstheme="minorHAnsi"/>
        </w:rPr>
        <w:t>S</w:t>
      </w:r>
      <w:r w:rsidR="00ED6DB2" w:rsidRPr="00115FCE">
        <w:rPr>
          <w:rFonts w:cstheme="minorHAnsi"/>
        </w:rPr>
        <w:t>can</w:t>
      </w:r>
      <w:proofErr w:type="spellEnd"/>
      <w:r w:rsidR="00ED6DB2" w:rsidRPr="00115FCE">
        <w:rPr>
          <w:rFonts w:cstheme="minorHAnsi"/>
        </w:rPr>
        <w:t xml:space="preserve"> system, </w:t>
      </w:r>
      <w:r w:rsidR="00ED6DB2">
        <w:rPr>
          <w:rFonts w:cstheme="minorHAnsi"/>
        </w:rPr>
        <w:t>de</w:t>
      </w:r>
      <w:r w:rsidR="00ED6DB2" w:rsidRPr="00115FCE">
        <w:rPr>
          <w:rFonts w:cstheme="minorHAnsi"/>
        </w:rPr>
        <w:t>veloped by Rober</w:t>
      </w:r>
      <w:r w:rsidR="00ED6DB2">
        <w:rPr>
          <w:rFonts w:cstheme="minorHAnsi"/>
        </w:rPr>
        <w:t>t</w:t>
      </w:r>
      <w:r w:rsidR="00ED6DB2" w:rsidRPr="00115FCE">
        <w:rPr>
          <w:rFonts w:cstheme="minorHAnsi"/>
        </w:rPr>
        <w:t xml:space="preserve"> Evans and colleagues</w:t>
      </w:r>
      <w:r w:rsidR="00ED6DB2">
        <w:rPr>
          <w:rFonts w:cstheme="minorHAnsi"/>
        </w:rPr>
        <w:t xml:space="preserve"> at the Australian CSIRO</w:t>
      </w:r>
      <w:r w:rsidR="00ED6DB2" w:rsidRPr="00115FCE">
        <w:rPr>
          <w:rFonts w:cstheme="minorHAnsi"/>
        </w:rPr>
        <w:t xml:space="preserve"> </w:t>
      </w:r>
      <w:r w:rsidR="00ED6DB2" w:rsidRPr="00115FCE">
        <w:rPr>
          <w:rFonts w:cstheme="minorHAnsi"/>
        </w:rPr>
        <w:fldChar w:fldCharType="begin" w:fldLock="1"/>
      </w:r>
      <w:r w:rsidR="00132E65">
        <w:rPr>
          <w:rFonts w:cstheme="minorHAnsi"/>
        </w:rPr>
        <w:instrText>ADDIN CSL_CITATION {"citationItems":[{"id":"ITEM-1","itemData":{"author":[{"dropping-particle":"","family":"Evans","given":"Robert","non-dropping-particle":"","parse-names":false,"suffix":""},{"dropping-particle":"","family":"Ilic","given":"Jugo","non-dropping-particle":"","parse-names":false,"suffix":""}],"container-title":"Forest products journal","id":"ITEM-1","issue":"3","issued":{"date-parts":[["2001"]]},"page":"53","publisher":"Forest Products Society","title":"Rapid prediction of wood stiffness from microfibril angle and density","type":"article-journal","volume":"51"},"uris":["http://www.mendeley.com/documents/?uuid=d831c373-3464-45cb-ae88-e9a5ba4ffe23"]},{"id":"ITEM-2","itemData":{"DOI":"doi:10.1515/hfsg.1994.48.2.168","author":[{"dropping-particle":"","family":"Evans","given":"Robert","non-dropping-particle":"","parse-names":false,"suffix":""}],"container-title":"Holzforschung","id":"ITEM-2","issue":"2","issued":{"date-parts":[["1994"]]},"page":"168-172","title":"Rapid Measurement of the Transverse Dimensions of Tracheids in Radial Wood Sections from Pinus radiata","type":"article-journal","volume":"48"},"uris":["http://www.mendeley.com/documents/?uuid=5fc7b8db-03ab-4444-9996-d439c9bc04c6"]}],"mendeley":{"formattedCitation":"[16,17]","plainTextFormattedCitation":"[16,17]","previouslyFormattedCitation":"[16,17]"},"properties":{"noteIndex":0},"schema":"https://github.com/citation-style-language/schema/raw/master/csl-citation.json"}</w:instrText>
      </w:r>
      <w:r w:rsidR="00ED6DB2" w:rsidRPr="00115FCE">
        <w:rPr>
          <w:rFonts w:cstheme="minorHAnsi"/>
        </w:rPr>
        <w:fldChar w:fldCharType="separate"/>
      </w:r>
      <w:r w:rsidR="00132E65" w:rsidRPr="00132E65">
        <w:rPr>
          <w:rFonts w:cstheme="minorHAnsi"/>
          <w:noProof/>
        </w:rPr>
        <w:t>[16,17]</w:t>
      </w:r>
      <w:r w:rsidR="00ED6DB2" w:rsidRPr="00115FCE">
        <w:rPr>
          <w:rFonts w:cstheme="minorHAnsi"/>
        </w:rPr>
        <w:fldChar w:fldCharType="end"/>
      </w:r>
      <w:r w:rsidR="007E7DF7">
        <w:rPr>
          <w:rFonts w:cstheme="minorHAnsi"/>
        </w:rPr>
        <w:t>.</w:t>
      </w:r>
      <w:r w:rsidR="00ED6DB2" w:rsidRPr="00115FCE">
        <w:rPr>
          <w:rFonts w:cstheme="minorHAnsi"/>
        </w:rPr>
        <w:t xml:space="preserve"> </w:t>
      </w:r>
      <w:proofErr w:type="spellStart"/>
      <w:r w:rsidR="00ED6DB2">
        <w:rPr>
          <w:rFonts w:cstheme="minorHAnsi"/>
        </w:rPr>
        <w:t>SilviScan</w:t>
      </w:r>
      <w:proofErr w:type="spellEnd"/>
      <w:r w:rsidR="00ED6DB2">
        <w:rPr>
          <w:rFonts w:cstheme="minorHAnsi"/>
        </w:rPr>
        <w:t xml:space="preserve"> remains</w:t>
      </w:r>
      <w:r w:rsidR="00ED6DB2" w:rsidRPr="00115FCE">
        <w:rPr>
          <w:rFonts w:cstheme="minorHAnsi"/>
        </w:rPr>
        <w:t xml:space="preserve"> a reference technology against which </w:t>
      </w:r>
      <w:r w:rsidR="0093551A">
        <w:rPr>
          <w:rFonts w:cstheme="minorHAnsi"/>
        </w:rPr>
        <w:t xml:space="preserve">many </w:t>
      </w:r>
      <w:r w:rsidR="00ED6DB2" w:rsidRPr="00115FCE">
        <w:rPr>
          <w:rFonts w:cstheme="minorHAnsi"/>
        </w:rPr>
        <w:t xml:space="preserve">other systems and approaches are compared </w:t>
      </w:r>
      <w:r w:rsidR="00ED6DB2">
        <w:rPr>
          <w:rFonts w:cstheme="minorHAnsi"/>
        </w:rPr>
        <w:fldChar w:fldCharType="begin" w:fldLock="1"/>
      </w:r>
      <w:r w:rsidR="00D415CD">
        <w:rPr>
          <w:rFonts w:cstheme="minorHAnsi"/>
        </w:rPr>
        <w:instrText>ADDIN CSL_CITATION {"citationItems":[{"id":"ITEM-1","itemData":{"author":[{"dropping-particle":"","family":"Schimleck","given":"Laurence","non-dropping-particle":"","parse-names":false,"suffix":""},{"dropping-particle":"","family":"Dahlen","given":"Joseph","non-dropping-particle":"","parse-names":false,"suffix":""},{"dropping-particle":"","family":"Apiolaza","given":"Luis A","non-dropping-particle":"","parse-names":false,"suffix":""},{"dropping-particle":"","family":"Downes","given":"Geoff","non-dropping-particle":"","parse-names":false,"suffix":""},{"dropping-particle":"","family":"Emms","given":"Grant","non-dropping-particle":"","parse-names":false,"suffix":""},{"dropping-particle":"","family":"Evans","given":"Robert","non-dropping-particle":"","parse-names":false,"suffix":""},{"dropping-particle":"","family":"Moore","given":"John","non-dropping-particle":"","parse-names":false,"suffix":""},{"dropping-particle":"","family":"Pâques","given":"Luc","non-dropping-particle":"","parse-names":false,"suffix":""},{"dropping-particle":"","family":"Bulcke","given":"Jan","non-dropping-particle":"den","parse-names":false,"suffix":""},{"dropping-particle":"","family":"Wang","given":"Xiping","non-dropping-particle":"","parse-names":false,"suffix":""}],"container-title":"Forests","id":"ITEM-1","issue":"9","issued":{"date-parts":[["2019"]]},"page":"728","publisher":"Multidisciplinary Digital Publishing Institute","title":"Non-destructive evaluation techniques and what they tell us about wood property variation","type":"article-journal","volume":"10"},"uris":["http://www.mendeley.com/documents/?uuid=1031b385-3822-4323-b65b-92a9d46c7656"]}],"mendeley":{"formattedCitation":"[6]","plainTextFormattedCitation":"[6]","previouslyFormattedCitation":"[6]"},"properties":{"noteIndex":0},"schema":"https://github.com/citation-style-language/schema/raw/master/csl-citation.json"}</w:instrText>
      </w:r>
      <w:r w:rsidR="00ED6DB2">
        <w:rPr>
          <w:rFonts w:cstheme="minorHAnsi"/>
        </w:rPr>
        <w:fldChar w:fldCharType="separate"/>
      </w:r>
      <w:r w:rsidR="00EF1AA3" w:rsidRPr="00EF1AA3">
        <w:rPr>
          <w:rFonts w:cstheme="minorHAnsi"/>
          <w:noProof/>
        </w:rPr>
        <w:t>[6]</w:t>
      </w:r>
      <w:r w:rsidR="00ED6DB2">
        <w:rPr>
          <w:rFonts w:cstheme="minorHAnsi"/>
        </w:rPr>
        <w:fldChar w:fldCharType="end"/>
      </w:r>
      <w:r w:rsidR="00ED6DB2">
        <w:rPr>
          <w:rFonts w:cstheme="minorHAnsi"/>
        </w:rPr>
        <w:t xml:space="preserve">. Researchers have also </w:t>
      </w:r>
      <w:r>
        <w:rPr>
          <w:rFonts w:cstheme="minorHAnsi"/>
        </w:rPr>
        <w:t xml:space="preserve">effectively </w:t>
      </w:r>
      <w:r w:rsidR="00ED6DB2">
        <w:rPr>
          <w:rFonts w:cstheme="minorHAnsi"/>
        </w:rPr>
        <w:t>used</w:t>
      </w:r>
      <w:r w:rsidR="00F316F9">
        <w:rPr>
          <w:rFonts w:cstheme="minorHAnsi"/>
        </w:rPr>
        <w:t xml:space="preserve"> technologies </w:t>
      </w:r>
      <w:r>
        <w:rPr>
          <w:rFonts w:cstheme="minorHAnsi"/>
        </w:rPr>
        <w:t>such</w:t>
      </w:r>
      <w:r w:rsidR="007E7DF7">
        <w:rPr>
          <w:rFonts w:cstheme="minorHAnsi"/>
        </w:rPr>
        <w:t xml:space="preserve"> X-ray </w:t>
      </w:r>
      <w:r w:rsidR="00826EFB">
        <w:rPr>
          <w:rFonts w:cstheme="minorHAnsi"/>
        </w:rPr>
        <w:t>CT scanning</w:t>
      </w:r>
      <w:r>
        <w:rPr>
          <w:rFonts w:cstheme="minorHAnsi"/>
        </w:rPr>
        <w:t xml:space="preserve"> to</w:t>
      </w:r>
      <w:r w:rsidR="00826EFB">
        <w:rPr>
          <w:rFonts w:cstheme="minorHAnsi"/>
        </w:rPr>
        <w:t xml:space="preserve"> derive data on wood density as well as fibre/tracheid/vessel dimensions in 3-D</w:t>
      </w:r>
      <w:r w:rsidR="00804C91">
        <w:rPr>
          <w:rFonts w:cstheme="minorHAnsi"/>
        </w:rPr>
        <w:t xml:space="preserve"> </w:t>
      </w:r>
      <w:r w:rsidR="0055239A">
        <w:rPr>
          <w:rFonts w:cstheme="minorHAnsi"/>
        </w:rPr>
        <w:fldChar w:fldCharType="begin" w:fldLock="1"/>
      </w:r>
      <w:r w:rsidR="00132E65">
        <w:rPr>
          <w:rFonts w:cstheme="minorHAnsi"/>
        </w:rPr>
        <w:instrText>ADDIN CSL_CITATION {"citationItems":[{"id":"ITEM-1","itemData":{"author":[{"dropping-particle":"","family":"Wei","given":"Qiang","non-dropping-particle":"","parse-names":false,"suffix":""},{"dropping-particle":"","family":"Leblon","given":"Brigitte","non-dropping-particle":"","parse-names":false,"suffix":""},{"dropping-particle":"","family":"Rocque","given":"Armand","non-dropping-particle":"La","parse-names":false,"suffix":""}],"container-title":"Canadian journal of forest research","id":"ITEM-1","issue":"11","issued":{"date-parts":[["2011"]]},"page":"2120-2140","publisher":"NRC Research Press","title":"On the use of X-ray computed tomography for determining wood properties: a review","type":"article-journal","volume":"41"},"uris":["http://www.mendeley.com/documents/?uuid=19b8f04e-cd24-4c48-9ddc-162a5b0cae06"]},{"id":"ITEM-2","itemData":{"author":[{"dropping-particle":"","family":"Bulcke","given":"Jan","non-dropping-particle":"den","parse-names":false,"suffix":""},{"dropping-particle":"","family":"Biziks","given":"Vladimirs","non-dropping-particle":"","parse-names":false,"suffix":""},{"dropping-particle":"","family":"Andersons","given":"Bruno","non-dropping-particle":"","parse-names":false,"suffix":""},{"dropping-particle":"","family":"Mahnert","given":"Karl-Christian","non-dropping-particle":"","parse-names":false,"suffix":""},{"dropping-particle":"","family":"Militz","given":"Holger","non-dropping-particle":"","parse-names":false,"suffix":""},{"dropping-particle":"","family":"Loo","given":"Denis","non-dropping-particle":"Van","parse-names":false,"suffix":""},{"dropping-particle":"","family":"Dierick","given":"Manuel","non-dropping-particle":"","parse-names":false,"suffix":""},{"dropping-particle":"","family":"Masschaele","given":"Bert","non-dropping-particle":"","parse-names":false,"suffix":""},{"dropping-particle":"","family":"Boone","given":"M N","non-dropping-particle":"","parse-names":false,"suffix":""},{"dropping-particle":"","family":"Brabant","given":"Loes","non-dropping-particle":"","parse-names":false,"suffix":""},{"dropping-particle":"","family":"others","given":"","non-dropping-particle":"","parse-names":false,"suffix":""}],"container-title":"International Wood Products Journal","id":"ITEM-2","issue":"3","issued":{"date-parts":[["2013"]]},"page":"183-190","publisher":"Taylor \\&amp; Francis","title":"Potential of X-ray computed tomography for 3D anatomical analysis and microdensitometrical assessment in wood research with focus on wood modification","type":"article-journal","volume":"4"},"uris":["http://www.mendeley.com/documents/?uuid=3342fbb6-00b9-469f-a455-8e8c4ffb5dbd"]},{"id":"ITEM-3","itemData":{"author":[{"dropping-particle":"","family":"Björklund","given":"Jesper","non-dropping-particle":"","parse-names":false,"suffix":""},{"dropping-particle":"","family":"Arx","given":"Georg","non-dropping-particle":"von","parse-names":false,"suffix":""},{"dropping-particle":"","family":"Nievergelt","given":"D","non-dropping-particle":"","parse-names":false,"suffix":""},{"dropping-particle":"","family":"Wilson","given":"Rob","non-dropping-particle":"","parse-names":false,"suffix":""},{"dropping-particle":"","family":"Bulcke","given":"Jan","non-dropping-particle":"den","parse-names":false,"suffix":""},{"dropping-particle":"","family":"Günther","given":"B","non-dropping-particle":"","parse-names":false,"suffix":""},{"dropping-particle":"","family":"Loader","given":"N J","non-dropping-particle":"","parse-names":false,"suffix":""},{"dropping-particle":"","family":"Rydval","given":"Miloš","non-dropping-particle":"","parse-names":false,"suffix":""},{"dropping-particle":"","family":"Fonti","given":"Patrick","non-dropping-particle":"","parse-names":false,"suffix":""},{"dropping-particle":"","family":"Scharnweber","given":"Tobias","non-dropping-particle":"","parse-names":false,"suffix":""},{"dropping-particle":"","family":"others","given":"","non-dropping-particle":"","parse-names":false,"suffix":""}],"container-title":"Reviews of Geophysics","id":"ITEM-3","issue":"4","issued":{"date-parts":[["2019"]]},"page":"1224-1264","publisher":"Wiley Online Library","title":"Scientific merits and analytical challenges of tree-ring densitometry","type":"article-journal","volume":"57"},"uris":["http://www.mendeley.com/documents/?uuid=48a3de46-960c-474a-976c-0a7a1b532b53"]},{"id":"ITEM-4","itemData":{"author":[{"dropping-particle":"","family":"Beaulieu","given":"Jean","non-dropping-particle":"","parse-names":false,"suffix":""},{"dropping-particle":"","family":"Dutilleul","given":"Pierre","non-dropping-particle":"","parse-names":false,"suffix":""}],"container-title":"Canadian journal of forest research","id":"ITEM-4","issue":"10","issued":{"date-parts":[["2019"]]},"page":"1173-1188","publisher":"NRC Research Press","title":"Applications of computed tomography (CT) scanning technology in forest research: A timely update and review","type":"article-journal","volume":"49"},"uris":["http://www.mendeley.com/documents/?uuid=f50abb9c-fc19-43f7-a137-24cf09462864"]}],"mendeley":{"formattedCitation":"[18–21]","plainTextFormattedCitation":"[18–21]","previouslyFormattedCitation":"[18–21]"},"properties":{"noteIndex":0},"schema":"https://github.com/citation-style-language/schema/raw/master/csl-citation.json"}</w:instrText>
      </w:r>
      <w:r w:rsidR="0055239A">
        <w:rPr>
          <w:rFonts w:cstheme="minorHAnsi"/>
        </w:rPr>
        <w:fldChar w:fldCharType="separate"/>
      </w:r>
      <w:r w:rsidR="00132E65" w:rsidRPr="00132E65">
        <w:rPr>
          <w:rFonts w:cstheme="minorHAnsi"/>
          <w:noProof/>
        </w:rPr>
        <w:t>[18–21]</w:t>
      </w:r>
      <w:r w:rsidR="0055239A">
        <w:rPr>
          <w:rFonts w:cstheme="minorHAnsi"/>
        </w:rPr>
        <w:fldChar w:fldCharType="end"/>
      </w:r>
      <w:r w:rsidR="00826EFB">
        <w:rPr>
          <w:rFonts w:cstheme="minorHAnsi"/>
        </w:rPr>
        <w:t xml:space="preserve">. </w:t>
      </w:r>
      <w:r w:rsidR="0055239A">
        <w:rPr>
          <w:rFonts w:cstheme="minorHAnsi"/>
        </w:rPr>
        <w:t xml:space="preserve">Recently, CT scanning has even been used for visualisation of the cambial zone </w:t>
      </w:r>
      <w:r w:rsidR="0055239A">
        <w:rPr>
          <w:rFonts w:cstheme="minorHAnsi"/>
        </w:rPr>
        <w:fldChar w:fldCharType="begin" w:fldLock="1"/>
      </w:r>
      <w:r w:rsidR="00132E65">
        <w:rPr>
          <w:rFonts w:cstheme="minorHAnsi"/>
        </w:rPr>
        <w:instrText>ADDIN CSL_CITATION {"citationItems":[{"id":"ITEM-1","itemData":{"DOI":"10.3389/fpls.2021.698640","ISSN":"1664-462X","abstract":"Understanding tree growth and carbon sequestration are of crucial interest to forecast the feedback of forests to climate change. To have a global understanding of the wood formation, it is necessary to develop new methodologies for xylogenesis measurements, valid across diverse wood structures and applicable to both angiosperms and gymnosperms. In this study, the authors present a new workflow to study xylogenesis using high-resolution X-ray computed tomography (HRXCT), which is generic and offers high potential for automatization. The HXRCT-based approach was benchmarked with the current classical approach (microtomy) on three tree species with contrasted wood anatomy (Pinus nigra, Fagus sylvatica, and Quercus robur). HRXCT proved to estimate the relevant xylogenesis parameters (timing, duration, and growth rates) across species with high accuracy. HRXCT showed to be an efficient avenue to investigate tree xylogenesis for a wide range of wood anatomies, structures, and species. HRXCT also showed its potential to provide quantification of intra-annual dynamics of biomass production through high-resolution 3D mapping of wood biomass within the forming growth ring.","author":[{"dropping-particle":"","family":"Lehnebach","given":"Romain","non-dropping-particle":"","parse-names":false,"suffix":""},{"dropping-particle":"","family":"Campioli","given":"Matteo","non-dropping-particle":"","parse-names":false,"suffix":""},{"dropping-particle":"","family":"Gričar","given":"Jozica","non-dropping-particle":"","parse-names":false,"suffix":""},{"dropping-particle":"","family":"Prislan","given":"Peter","non-dropping-particle":"","parse-names":false,"suffix":""},{"dropping-particle":"","family":"Mariën","given":"Bertold","non-dropping-particle":"","parse-names":false,"suffix":""},{"dropping-particle":"","family":"Beeckman","given":"Hans","non-dropping-particle":"","parse-names":false,"suffix":""},{"dropping-particle":"","family":"Bulcke","given":"Jan","non-dropping-particle":"den","parse-names":false,"suffix":""}],"container-title":"Frontiers in Plant Science","id":"ITEM-1","issued":{"date-parts":[["2021"]]},"title":"High-Resolution X-Ray Computed Tomography: A New Workflow for the Analysis of Xylogenesis and Intra-Seasonal Wood Biomass Production","type":"article-journal","volume":"12"},"uris":["http://www.mendeley.com/documents/?uuid=7a25d50c-500c-4662-8c14-7cea27d309c8"]}],"mendeley":{"formattedCitation":"[22]","plainTextFormattedCitation":"[22]","previouslyFormattedCitation":"[22]"},"properties":{"noteIndex":0},"schema":"https://github.com/citation-style-language/schema/raw/master/csl-citation.json"}</w:instrText>
      </w:r>
      <w:r w:rsidR="0055239A">
        <w:rPr>
          <w:rFonts w:cstheme="minorHAnsi"/>
        </w:rPr>
        <w:fldChar w:fldCharType="separate"/>
      </w:r>
      <w:r w:rsidR="00132E65" w:rsidRPr="00132E65">
        <w:rPr>
          <w:rFonts w:cstheme="minorHAnsi"/>
          <w:noProof/>
        </w:rPr>
        <w:t>[22]</w:t>
      </w:r>
      <w:r w:rsidR="0055239A">
        <w:rPr>
          <w:rFonts w:cstheme="minorHAnsi"/>
        </w:rPr>
        <w:fldChar w:fldCharType="end"/>
      </w:r>
      <w:r w:rsidR="0093551A">
        <w:rPr>
          <w:rFonts w:cstheme="minorHAnsi"/>
        </w:rPr>
        <w:t xml:space="preserve"> which has great potential for calibrating detailed, process-based WQ models</w:t>
      </w:r>
      <w:r w:rsidR="0055239A">
        <w:rPr>
          <w:rFonts w:cstheme="minorHAnsi"/>
        </w:rPr>
        <w:t xml:space="preserve">. Other interesting methods for rapid cambial zone characterisation include block-based fluorescence imaging </w:t>
      </w:r>
      <w:r w:rsidR="0055239A">
        <w:rPr>
          <w:rFonts w:cstheme="minorHAnsi"/>
        </w:rPr>
        <w:fldChar w:fldCharType="begin" w:fldLock="1"/>
      </w:r>
      <w:r w:rsidR="00132E65">
        <w:rPr>
          <w:rFonts w:cstheme="minorHAnsi"/>
        </w:rPr>
        <w:instrText>ADDIN CSL_CITATION {"citationItems":[{"id":"ITEM-1","itemData":{"author":[{"dropping-particle":"","family":"Dickson","given":"Alan","non-dropping-particle":"","parse-names":false,"suffix":""},{"dropping-particle":"","family":"Nanayakkara","given":"Bernadette","non-dropping-particle":"","parse-names":false,"suffix":""},{"dropping-particle":"","family":"Sellier","given":"Damien","non-dropping-particle":"","parse-names":false,"suffix":""},{"dropping-particle":"","family":"Meason","given":"Dean","non-dropping-particle":"","parse-names":false,"suffix":""},{"dropping-particle":"","family":"Donaldson","given":"Lloyd","non-dropping-particle":"","parse-names":false,"suffix":""},{"dropping-particle":"","family":"Brownlie","given":"Rod","non-dropping-particle":"","parse-names":false,"suffix":""}],"container-title":"Trees","id":"ITEM-1","issue":"2","issued":{"date-parts":[["2017"]]},"page":"479-490","publisher":"Springer","title":"Fluorescence imaging of cambial zones to study wood formation in Pinus radiata D. Don.","type":"article-journal","volume":"31"},"uris":["http://www.mendeley.com/documents/?uuid=05fc5834-b64b-4d48-96ea-edbf734f4261"]}],"mendeley":{"formattedCitation":"[23]","plainTextFormattedCitation":"[23]","previouslyFormattedCitation":"[23]"},"properties":{"noteIndex":0},"schema":"https://github.com/citation-style-language/schema/raw/master/csl-citation.json"}</w:instrText>
      </w:r>
      <w:r w:rsidR="0055239A">
        <w:rPr>
          <w:rFonts w:cstheme="minorHAnsi"/>
        </w:rPr>
        <w:fldChar w:fldCharType="separate"/>
      </w:r>
      <w:r w:rsidR="00132E65" w:rsidRPr="00132E65">
        <w:rPr>
          <w:rFonts w:cstheme="minorHAnsi"/>
          <w:noProof/>
        </w:rPr>
        <w:t>[23]</w:t>
      </w:r>
      <w:r w:rsidR="0055239A">
        <w:rPr>
          <w:rFonts w:cstheme="minorHAnsi"/>
        </w:rPr>
        <w:fldChar w:fldCharType="end"/>
      </w:r>
      <w:r w:rsidR="0055239A">
        <w:rPr>
          <w:rFonts w:cstheme="minorHAnsi"/>
        </w:rPr>
        <w:t>, eliminating the need for time-consuming sample embedding and sectioning.</w:t>
      </w:r>
      <w:r w:rsidR="00ED6DB2">
        <w:rPr>
          <w:rFonts w:cstheme="minorHAnsi"/>
        </w:rPr>
        <w:t xml:space="preserve"> </w:t>
      </w:r>
      <w:r w:rsidR="00ED6DB2" w:rsidRPr="00115FCE">
        <w:rPr>
          <w:rFonts w:cstheme="minorHAnsi"/>
        </w:rPr>
        <w:t>The use of near infra-red spectroscopy, and especially when applied using customised scanning systems allowing for pith-to-bark trends</w:t>
      </w:r>
      <w:r w:rsidR="00ED77DC">
        <w:rPr>
          <w:rFonts w:cstheme="minorHAnsi"/>
        </w:rPr>
        <w:t>,</w:t>
      </w:r>
      <w:r w:rsidR="00ED6DB2" w:rsidRPr="00115FCE">
        <w:rPr>
          <w:rFonts w:cstheme="minorHAnsi"/>
        </w:rPr>
        <w:t xml:space="preserve"> has made it possible to get detailed pith-to-bark information about properties like pulp yield, cellulose and lignin content and even propensity for </w:t>
      </w:r>
      <w:r w:rsidR="00ED6DB2">
        <w:rPr>
          <w:rFonts w:cstheme="minorHAnsi"/>
        </w:rPr>
        <w:t xml:space="preserve">non-recoverable </w:t>
      </w:r>
      <w:r w:rsidR="00ED6DB2" w:rsidRPr="00115FCE">
        <w:rPr>
          <w:rFonts w:cstheme="minorHAnsi"/>
        </w:rPr>
        <w:t xml:space="preserve">collapse </w:t>
      </w:r>
      <w:r w:rsidR="00ED6DB2" w:rsidRPr="00115FCE">
        <w:rPr>
          <w:rFonts w:cstheme="minorHAnsi"/>
        </w:rPr>
        <w:fldChar w:fldCharType="begin" w:fldLock="1"/>
      </w:r>
      <w:r w:rsidR="00132E65">
        <w:rPr>
          <w:rFonts w:cstheme="minorHAnsi"/>
        </w:rPr>
        <w:instrText>ADDIN CSL_CITATION {"citationItems":[{"id":"ITEM-1","itemData":{"author":[{"dropping-particle":"","family":"Downes","given":"Geoffrey M","non-dropping-particle":"","parse-names":false,"suffix":""},{"dropping-particle":"","family":"Harwood","given":"Christopher E","non-dropping-particle":"","parse-names":false,"suffix":""},{"dropping-particle":"","family":"Wiedemann","given":"John","non-dropping-particle":"","parse-names":false,"suffix":""},{"dropping-particle":"","family":"Ebdon","given":"Nick","non-dropping-particle":"","parse-names":false,"suffix":""},{"dropping-particle":"","family":"Bond","given":"Helen","non-dropping-particle":"","parse-names":false,"suffix":""},{"dropping-particle":"","family":"Meder","given":"Roger","non-dropping-particle":"","parse-names":false,"suffix":""}],"container-title":"Canadian journal of forest research","id":"ITEM-1","issue":"8","issued":{"date-parts":[["2012"]]},"page":"1577-1586","publisher":"NRC Research Press","title":"Radial variation in Kraft pulp yield and cellulose content in Eucalyptus globulus wood across three contrasting sites predicted by near infrared spectroscopy","type":"article-journal","volume":"42"},"uris":["http://www.mendeley.com/documents/?uuid=c20fe791-ef94-47be-b2ad-674ec52243a6"]},{"id":"ITEM-2","itemData":{"author":[{"dropping-particle":"","family":"Wentzel-Vietheer","given":"Maximilian","non-dropping-particle":"","parse-names":false,"suffix":""},{"dropping-particle":"","family":"Washusen","given":"Russell","non-dropping-particle":"","parse-names":false,"suffix":""},{"dropping-particle":"","family":"Downes","given":"Geoffrey M","non-dropping-particle":"","parse-names":false,"suffix":""},{"dropping-particle":"","family":"Harwood","given":"Christopher","non-dropping-particle":"","parse-names":false,"suffix":""},{"dropping-particle":"","family":"Ebdon","given":"Nicholas","non-dropping-particle":"","parse-names":false,"suffix":""},{"dropping-particle":"","family":"Ozarska","given":"Barbara","non-dropping-particle":"","parse-names":false,"suffix":""},{"dropping-particle":"","family":"Baker","given":"Thomas","non-dropping-particle":"","parse-names":false,"suffix":""}],"container-title":"European Journal of Wood and Wood Products","id":"ITEM-2","issue":"6","issued":{"date-parts":[["2013"]]},"page":"755-768","publisher":"Springer","title":"Prediction of non-recoverable collapse in Eucalyptus globulus from near infrared scanning of radial wood samples","type":"article-journal","volume":"71"},"uris":["http://www.mendeley.com/documents/?uuid=08092945-e3ca-4a7d-b9cd-9046d904c43c"]}],"mendeley":{"formattedCitation":"[24,25]","plainTextFormattedCitation":"[24,25]","previouslyFormattedCitation":"[24,25]"},"properties":{"noteIndex":0},"schema":"https://github.com/citation-style-language/schema/raw/master/csl-citation.json"}</w:instrText>
      </w:r>
      <w:r w:rsidR="00ED6DB2" w:rsidRPr="00115FCE">
        <w:rPr>
          <w:rFonts w:cstheme="minorHAnsi"/>
        </w:rPr>
        <w:fldChar w:fldCharType="separate"/>
      </w:r>
      <w:r w:rsidR="00132E65" w:rsidRPr="00132E65">
        <w:rPr>
          <w:rFonts w:cstheme="minorHAnsi"/>
          <w:noProof/>
        </w:rPr>
        <w:t>[24,25]</w:t>
      </w:r>
      <w:r w:rsidR="00ED6DB2" w:rsidRPr="00115FCE">
        <w:rPr>
          <w:rFonts w:cstheme="minorHAnsi"/>
        </w:rPr>
        <w:fldChar w:fldCharType="end"/>
      </w:r>
      <w:r w:rsidR="00ED6DB2" w:rsidRPr="00115FCE">
        <w:rPr>
          <w:rFonts w:cstheme="minorHAnsi"/>
        </w:rPr>
        <w:t>.</w:t>
      </w:r>
    </w:p>
    <w:p w14:paraId="22FC51C3" w14:textId="59FEFD83" w:rsidR="00ED6DB2" w:rsidRDefault="009F5F94" w:rsidP="00121803">
      <w:pPr>
        <w:spacing w:before="100" w:beforeAutospacing="1" w:after="100" w:afterAutospacing="1"/>
        <w:rPr>
          <w:rFonts w:cstheme="minorHAnsi"/>
        </w:rPr>
      </w:pPr>
      <w:r>
        <w:rPr>
          <w:rFonts w:cstheme="minorHAnsi"/>
        </w:rPr>
        <w:t>A third type of technology</w:t>
      </w:r>
      <w:r w:rsidR="00F05018">
        <w:rPr>
          <w:rFonts w:cstheme="minorHAnsi"/>
        </w:rPr>
        <w:t xml:space="preserve"> provide</w:t>
      </w:r>
      <w:r>
        <w:rPr>
          <w:rFonts w:cstheme="minorHAnsi"/>
        </w:rPr>
        <w:t>s</w:t>
      </w:r>
      <w:r w:rsidR="00F05018">
        <w:rPr>
          <w:rFonts w:cstheme="minorHAnsi"/>
        </w:rPr>
        <w:t xml:space="preserve"> pith-to-bark information without requiring</w:t>
      </w:r>
      <w:r w:rsidR="00ED6DB2">
        <w:rPr>
          <w:rFonts w:cstheme="minorHAnsi"/>
        </w:rPr>
        <w:t xml:space="preserve"> a wood sample to be taken</w:t>
      </w:r>
      <w:r w:rsidR="00062E90">
        <w:rPr>
          <w:rFonts w:cstheme="minorHAnsi"/>
        </w:rPr>
        <w:t>, such as</w:t>
      </w:r>
      <w:r w:rsidR="00ED6DB2" w:rsidRPr="00115FCE">
        <w:rPr>
          <w:rFonts w:cstheme="minorHAnsi"/>
        </w:rPr>
        <w:t xml:space="preserve"> </w:t>
      </w:r>
      <w:r w:rsidR="00ED6DB2">
        <w:rPr>
          <w:rFonts w:cstheme="minorHAnsi"/>
        </w:rPr>
        <w:t>resistance drilling (</w:t>
      </w:r>
      <w:proofErr w:type="spellStart"/>
      <w:r w:rsidR="00ED6DB2">
        <w:rPr>
          <w:rFonts w:cstheme="minorHAnsi"/>
        </w:rPr>
        <w:t>Rinntech</w:t>
      </w:r>
      <w:proofErr w:type="spellEnd"/>
      <w:r w:rsidR="00ED6DB2">
        <w:rPr>
          <w:rFonts w:cstheme="minorHAnsi"/>
        </w:rPr>
        <w:t xml:space="preserve"> </w:t>
      </w:r>
      <w:proofErr w:type="spellStart"/>
      <w:r w:rsidR="00ED6DB2">
        <w:rPr>
          <w:rFonts w:cstheme="minorHAnsi"/>
        </w:rPr>
        <w:t>Resistograph</w:t>
      </w:r>
      <w:proofErr w:type="spellEnd"/>
      <w:r w:rsidR="00ED6DB2">
        <w:rPr>
          <w:rFonts w:cstheme="minorHAnsi"/>
        </w:rPr>
        <w:t xml:space="preserve"> and IML Power drill or “</w:t>
      </w:r>
      <w:proofErr w:type="spellStart"/>
      <w:r w:rsidR="00ED6DB2">
        <w:rPr>
          <w:rFonts w:cstheme="minorHAnsi"/>
        </w:rPr>
        <w:t>Resi</w:t>
      </w:r>
      <w:proofErr w:type="spellEnd"/>
      <w:r w:rsidR="00ED6DB2">
        <w:rPr>
          <w:rFonts w:cstheme="minorHAnsi"/>
        </w:rPr>
        <w:t>”).</w:t>
      </w:r>
      <w:r w:rsidR="00964014">
        <w:rPr>
          <w:rFonts w:cstheme="minorHAnsi"/>
        </w:rPr>
        <w:t xml:space="preserve"> </w:t>
      </w:r>
      <w:r w:rsidR="00ED6DB2">
        <w:rPr>
          <w:rFonts w:cstheme="minorHAnsi"/>
        </w:rPr>
        <w:t>T</w:t>
      </w:r>
      <w:r w:rsidR="00ED6DB2" w:rsidRPr="00115FCE">
        <w:rPr>
          <w:rFonts w:cstheme="minorHAnsi"/>
        </w:rPr>
        <w:t xml:space="preserve">he </w:t>
      </w:r>
      <w:r w:rsidR="00ED6DB2">
        <w:rPr>
          <w:rFonts w:cstheme="minorHAnsi"/>
        </w:rPr>
        <w:t xml:space="preserve">use of the </w:t>
      </w:r>
      <w:proofErr w:type="spellStart"/>
      <w:r w:rsidR="00ED6DB2" w:rsidRPr="00115FCE">
        <w:rPr>
          <w:rFonts w:cstheme="minorHAnsi"/>
        </w:rPr>
        <w:t>R</w:t>
      </w:r>
      <w:r w:rsidR="00ED6DB2">
        <w:rPr>
          <w:rFonts w:cstheme="minorHAnsi"/>
        </w:rPr>
        <w:t>esi</w:t>
      </w:r>
      <w:proofErr w:type="spellEnd"/>
      <w:r w:rsidR="00ED6DB2" w:rsidRPr="00115FCE">
        <w:rPr>
          <w:rFonts w:cstheme="minorHAnsi"/>
        </w:rPr>
        <w:t xml:space="preserve"> tool </w:t>
      </w:r>
      <w:r w:rsidR="00ED6DB2">
        <w:rPr>
          <w:rFonts w:cstheme="minorHAnsi"/>
        </w:rPr>
        <w:t xml:space="preserve">for rapid assessment of standing tree and log density and stiffness has been a subject of increasing research in Australia </w:t>
      </w:r>
      <w:r w:rsidR="00950467">
        <w:rPr>
          <w:rFonts w:cstheme="minorHAnsi"/>
        </w:rPr>
        <w:t xml:space="preserve">and in </w:t>
      </w:r>
      <w:r w:rsidR="00ED6DB2">
        <w:rPr>
          <w:rFonts w:cstheme="minorHAnsi"/>
        </w:rPr>
        <w:t xml:space="preserve">New Zealand in recent years </w:t>
      </w:r>
      <w:r w:rsidR="00ED6DB2">
        <w:rPr>
          <w:rFonts w:cstheme="minorHAnsi"/>
        </w:rPr>
        <w:fldChar w:fldCharType="begin" w:fldLock="1"/>
      </w:r>
      <w:r w:rsidR="00132E65">
        <w:rPr>
          <w:rFonts w:cstheme="minorHAnsi"/>
        </w:rPr>
        <w:instrText>ADDIN CSL_CITATION {"citationItems":[{"id":"ITEM-1","itemData":{"author":[{"dropping-particle":"","family":"Downes","given":"Geoff M","non-dropping-particle":"","parse-names":false,"suffix":""},{"dropping-particle":"","family":"Lausberg","given":"M","non-dropping-particle":"","parse-names":false,"suffix":""},{"dropping-particle":"","family":"Potts","given":"B M","non-dropping-particle":"","parse-names":false,"suffix":""},{"dropping-particle":"","family":"Pilbeam","given":"D L","non-dropping-particle":"","parse-names":false,"suffix":""},{"dropping-particle":"","family":"Bird","given":"M","non-dropping-particle":"","parse-names":false,"suffix":""},{"dropping-particle":"","family":"Bradshaw","given":"B","non-dropping-particle":"","parse-names":false,"suffix":""}],"container-title":"Australian Forestry","id":"ITEM-1","issue":"3","issued":{"date-parts":[["2018"]]},"page":"177-185","publisher":"Taylor \\&amp; Francis","title":"Application of the IML Resistograph to the infield assessment of basic density in plantation eucalypts","type":"article-journal","volume":"81"},"uris":["http://www.mendeley.com/documents/?uuid=f2931bc9-51b3-4424-95d3-28037b84f991"]},{"id":"ITEM-2","itemData":{"author":[{"dropping-particle":"","family":"Gendvilas","given":"Vilius","non-dropping-particle":"","parse-names":false,"suffix":""},{"dropping-particle":"","family":"Downes","given":"Geoffrey M","non-dropping-particle":"","parse-names":false,"suffix":""},{"dropping-particle":"","family":"Neyland","given":"Mark","non-dropping-particle":"","parse-names":false,"suffix":""},{"dropping-particle":"","family":"Hunt","given":"Mark","non-dropping-particle":"","parse-names":false,"suffix":""},{"dropping-particle":"","family":"Jacobs","given":"Andrew","non-dropping-particle":"","parse-names":false,"suffix":""},{"dropping-particle":"","family":"O’Reilly-Wapstra","given":"Julianne","non-dropping-particle":"","parse-names":false,"suffix":""}],"container-title":"Holzforschung","id":"ITEM-2","issue":"6","issued":{"date-parts":[["2021"]]},"page":"508-516","publisher":"De Gruyter","title":"Friction correction when predicting wood basic density using drilling resistance","type":"article-journal","volume":"75"},"uris":["http://www.mendeley.com/documents/?uuid=48f2440c-3f3d-42bc-b3be-7acbb0528a84"]}],"mendeley":{"formattedCitation":"[1,26]","plainTextFormattedCitation":"[1,26]","previouslyFormattedCitation":"[1,26]"},"properties":{"noteIndex":0},"schema":"https://github.com/citation-style-language/schema/raw/master/csl-citation.json"}</w:instrText>
      </w:r>
      <w:r w:rsidR="00ED6DB2">
        <w:rPr>
          <w:rFonts w:cstheme="minorHAnsi"/>
        </w:rPr>
        <w:fldChar w:fldCharType="separate"/>
      </w:r>
      <w:r w:rsidR="00132E65" w:rsidRPr="00132E65">
        <w:rPr>
          <w:rFonts w:cstheme="minorHAnsi"/>
          <w:noProof/>
        </w:rPr>
        <w:t>[1,26]</w:t>
      </w:r>
      <w:r w:rsidR="00ED6DB2">
        <w:rPr>
          <w:rFonts w:cstheme="minorHAnsi"/>
        </w:rPr>
        <w:fldChar w:fldCharType="end"/>
      </w:r>
      <w:r w:rsidR="00ED6DB2">
        <w:rPr>
          <w:rFonts w:cstheme="minorHAnsi"/>
        </w:rPr>
        <w:t xml:space="preserve">. Multiple sawmill studies in </w:t>
      </w:r>
      <w:r w:rsidR="009B6884" w:rsidRPr="00AE6EA6">
        <w:rPr>
          <w:rFonts w:cstheme="minorHAnsi"/>
          <w:i/>
          <w:iCs/>
        </w:rPr>
        <w:t>P</w:t>
      </w:r>
      <w:r w:rsidR="0033701B">
        <w:rPr>
          <w:rFonts w:cstheme="minorHAnsi"/>
          <w:i/>
          <w:iCs/>
        </w:rPr>
        <w:t>inus</w:t>
      </w:r>
      <w:r w:rsidR="009B6884" w:rsidRPr="00AE6EA6">
        <w:rPr>
          <w:rFonts w:cstheme="minorHAnsi"/>
          <w:i/>
          <w:iCs/>
        </w:rPr>
        <w:t xml:space="preserve"> radiata</w:t>
      </w:r>
      <w:r w:rsidR="009D40F7">
        <w:rPr>
          <w:rFonts w:cstheme="minorHAnsi"/>
        </w:rPr>
        <w:t xml:space="preserve"> have</w:t>
      </w:r>
      <w:r w:rsidR="00ED6DB2">
        <w:rPr>
          <w:rFonts w:cstheme="minorHAnsi"/>
        </w:rPr>
        <w:t xml:space="preserve"> demonstrated strong relationships between </w:t>
      </w:r>
      <w:proofErr w:type="spellStart"/>
      <w:r w:rsidR="00ED6DB2">
        <w:rPr>
          <w:rFonts w:cstheme="minorHAnsi"/>
        </w:rPr>
        <w:t>Resi</w:t>
      </w:r>
      <w:proofErr w:type="spellEnd"/>
      <w:r w:rsidR="00ED6DB2">
        <w:rPr>
          <w:rFonts w:cstheme="minorHAnsi"/>
        </w:rPr>
        <w:t xml:space="preserve"> data collected from standing trees preharvest and the board volume and quality </w:t>
      </w:r>
      <w:r w:rsidR="00ED6DB2">
        <w:rPr>
          <w:rFonts w:cstheme="minorHAnsi"/>
        </w:rPr>
        <w:fldChar w:fldCharType="begin" w:fldLock="1"/>
      </w:r>
      <w:r w:rsidR="00132E65">
        <w:rPr>
          <w:rFonts w:cstheme="minorHAnsi"/>
        </w:rPr>
        <w:instrText>ADDIN CSL_CITATION {"citationItems":[{"id":"ITEM-1","itemData":{"author":[{"dropping-particle":"","family":"Downes","given":"G M","non-dropping-particle":"","parse-names":false,"suffix":""},{"dropping-particle":"","family":"Drew","given":"D M","non-dropping-particle":"","parse-names":false,"suffix":""},{"dropping-particle":"","family":"Moore","given":"J","non-dropping-particle":"","parse-names":false,"suffix":""},{"dropping-particle":"","family":"Lausberg","given":"M","non-dropping-particle":"","parse-names":false,"suffix":""},{"dropping-particle":"","family":"Harrington","given":"J","non-dropping-particle":"","parse-names":false,"suffix":""},{"dropping-particle":"","family":"Elms","given":"S","non-dropping-particle":"","parse-names":false,"suffix":""},{"dropping-particle":"","family":"Watt","given":"D","non-dropping-particle":"","parse-names":false,"suffix":""},{"dropping-particle":"","family":"Holtorf","given":"S","non-dropping-particle":"","parse-names":false,"suffix":""}],"container-title":"Melbourne: Forest and Wood Products Australia","id":"ITEM-1","issued":{"date-parts":[["2021"]]},"title":"Evaluating and modelling radiata pine wood quality in the Murray valley region","type":"report"},"uris":["http://www.mendeley.com/documents/?uuid=18bc9cdc-c5b9-4a7a-a324-04ec7b551b65"]}],"mendeley":{"formattedCitation":"[27]","plainTextFormattedCitation":"[27]","previouslyFormattedCitation":"[27]"},"properties":{"noteIndex":0},"schema":"https://github.com/citation-style-language/schema/raw/master/csl-citation.json"}</w:instrText>
      </w:r>
      <w:r w:rsidR="00ED6DB2">
        <w:rPr>
          <w:rFonts w:cstheme="minorHAnsi"/>
        </w:rPr>
        <w:fldChar w:fldCharType="separate"/>
      </w:r>
      <w:r w:rsidR="00132E65" w:rsidRPr="00132E65">
        <w:rPr>
          <w:rFonts w:cstheme="minorHAnsi"/>
          <w:noProof/>
        </w:rPr>
        <w:t>[27]</w:t>
      </w:r>
      <w:r w:rsidR="00ED6DB2">
        <w:rPr>
          <w:rFonts w:cstheme="minorHAnsi"/>
        </w:rPr>
        <w:fldChar w:fldCharType="end"/>
      </w:r>
      <w:r w:rsidR="00062E90">
        <w:rPr>
          <w:rFonts w:cstheme="minorHAnsi"/>
        </w:rPr>
        <w:t xml:space="preserve"> and is an important part of </w:t>
      </w:r>
      <w:r w:rsidR="009B6884">
        <w:rPr>
          <w:rFonts w:cstheme="minorHAnsi"/>
        </w:rPr>
        <w:t xml:space="preserve">evolving </w:t>
      </w:r>
      <w:r w:rsidR="00DB78A4">
        <w:rPr>
          <w:rFonts w:cstheme="minorHAnsi"/>
        </w:rPr>
        <w:t xml:space="preserve">WQ </w:t>
      </w:r>
      <w:r w:rsidR="00062E90">
        <w:rPr>
          <w:rFonts w:cstheme="minorHAnsi"/>
        </w:rPr>
        <w:t>modelling research</w:t>
      </w:r>
      <w:r w:rsidR="009B6884">
        <w:rPr>
          <w:rFonts w:cstheme="minorHAnsi"/>
        </w:rPr>
        <w:t xml:space="preserve"> in Australia</w:t>
      </w:r>
      <w:r w:rsidR="00ED6DB2">
        <w:rPr>
          <w:rFonts w:cstheme="minorHAnsi"/>
        </w:rPr>
        <w:t>.</w:t>
      </w:r>
      <w:r w:rsidR="00121803">
        <w:rPr>
          <w:rFonts w:cstheme="minorHAnsi"/>
        </w:rPr>
        <w:t xml:space="preserve"> </w:t>
      </w:r>
    </w:p>
    <w:p w14:paraId="363D186C" w14:textId="57435361" w:rsidR="00BD4762" w:rsidRPr="00115FCE" w:rsidRDefault="00ED6DB2" w:rsidP="00121803">
      <w:pPr>
        <w:spacing w:before="100" w:beforeAutospacing="1" w:after="100" w:afterAutospacing="1"/>
        <w:rPr>
          <w:rFonts w:cstheme="minorHAnsi"/>
        </w:rPr>
      </w:pPr>
      <w:r>
        <w:rPr>
          <w:rFonts w:cstheme="minorHAnsi"/>
        </w:rPr>
        <w:t xml:space="preserve">Although </w:t>
      </w:r>
      <w:r w:rsidR="0093551A">
        <w:rPr>
          <w:rFonts w:cstheme="minorHAnsi"/>
        </w:rPr>
        <w:t>they</w:t>
      </w:r>
      <w:r>
        <w:rPr>
          <w:rFonts w:cstheme="minorHAnsi"/>
        </w:rPr>
        <w:t xml:space="preserve"> involve destroying the tree</w:t>
      </w:r>
      <w:r w:rsidR="00121803">
        <w:rPr>
          <w:rFonts w:cstheme="minorHAnsi"/>
        </w:rPr>
        <w:t xml:space="preserve"> (</w:t>
      </w:r>
      <w:r>
        <w:rPr>
          <w:rFonts w:cstheme="minorHAnsi"/>
        </w:rPr>
        <w:t>to obtain a</w:t>
      </w:r>
      <w:r w:rsidR="00121803">
        <w:rPr>
          <w:rFonts w:cstheme="minorHAnsi"/>
        </w:rPr>
        <w:t xml:space="preserve"> full</w:t>
      </w:r>
      <w:r>
        <w:rPr>
          <w:rFonts w:cstheme="minorHAnsi"/>
        </w:rPr>
        <w:t xml:space="preserve"> dis</w:t>
      </w:r>
      <w:r w:rsidR="003016D5">
        <w:rPr>
          <w:rFonts w:cstheme="minorHAnsi"/>
        </w:rPr>
        <w:t>c</w:t>
      </w:r>
      <w:r>
        <w:rPr>
          <w:rFonts w:cstheme="minorHAnsi"/>
        </w:rPr>
        <w:t xml:space="preserve"> sample</w:t>
      </w:r>
      <w:r w:rsidR="00121803">
        <w:rPr>
          <w:rFonts w:cstheme="minorHAnsi"/>
        </w:rPr>
        <w:t xml:space="preserve">) </w:t>
      </w:r>
      <w:r w:rsidR="00F05018">
        <w:rPr>
          <w:rFonts w:cstheme="minorHAnsi"/>
        </w:rPr>
        <w:t xml:space="preserve">two </w:t>
      </w:r>
      <w:r w:rsidR="0093551A">
        <w:rPr>
          <w:rFonts w:cstheme="minorHAnsi"/>
        </w:rPr>
        <w:t>other options</w:t>
      </w:r>
      <w:r w:rsidR="00F05018">
        <w:rPr>
          <w:rFonts w:cstheme="minorHAnsi"/>
        </w:rPr>
        <w:t xml:space="preserve"> are worth noting.</w:t>
      </w:r>
      <w:r w:rsidR="00121803">
        <w:rPr>
          <w:rFonts w:cstheme="minorHAnsi"/>
        </w:rPr>
        <w:t xml:space="preserve"> </w:t>
      </w:r>
      <w:r w:rsidR="00F05018">
        <w:rPr>
          <w:rFonts w:cstheme="minorHAnsi"/>
        </w:rPr>
        <w:t>The first is t</w:t>
      </w:r>
      <w:r w:rsidR="006B10DF">
        <w:rPr>
          <w:rFonts w:cstheme="minorHAnsi"/>
        </w:rPr>
        <w:t>he</w:t>
      </w:r>
      <w:r w:rsidR="009D40F7">
        <w:rPr>
          <w:rFonts w:cstheme="minorHAnsi"/>
        </w:rPr>
        <w:t xml:space="preserve"> Scion</w:t>
      </w:r>
      <w:r w:rsidR="006B10DF">
        <w:rPr>
          <w:rFonts w:cstheme="minorHAnsi"/>
        </w:rPr>
        <w:t xml:space="preserve"> </w:t>
      </w:r>
      <w:proofErr w:type="spellStart"/>
      <w:r w:rsidR="006B10DF">
        <w:rPr>
          <w:rFonts w:cstheme="minorHAnsi"/>
        </w:rPr>
        <w:t>Dis</w:t>
      </w:r>
      <w:r w:rsidR="005443AC">
        <w:rPr>
          <w:rFonts w:cstheme="minorHAnsi"/>
        </w:rPr>
        <w:t>c</w:t>
      </w:r>
      <w:r w:rsidR="003016D5">
        <w:rPr>
          <w:rFonts w:cstheme="minorHAnsi"/>
        </w:rPr>
        <w:t>B</w:t>
      </w:r>
      <w:r w:rsidR="006B10DF">
        <w:rPr>
          <w:rFonts w:cstheme="minorHAnsi"/>
        </w:rPr>
        <w:t>ot</w:t>
      </w:r>
      <w:proofErr w:type="spellEnd"/>
      <w:r w:rsidR="006B10DF">
        <w:rPr>
          <w:rFonts w:cstheme="minorHAnsi"/>
        </w:rPr>
        <w:t xml:space="preserve"> system</w:t>
      </w:r>
      <w:r w:rsidR="009D40F7">
        <w:rPr>
          <w:rStyle w:val="FootnoteReference"/>
          <w:rFonts w:cstheme="minorHAnsi"/>
        </w:rPr>
        <w:footnoteReference w:id="5"/>
      </w:r>
      <w:r w:rsidR="006B10DF">
        <w:rPr>
          <w:rFonts w:cstheme="minorHAnsi"/>
        </w:rPr>
        <w:t xml:space="preserve"> in New Zealand </w:t>
      </w:r>
      <w:r w:rsidR="00F05018">
        <w:rPr>
          <w:rFonts w:cstheme="minorHAnsi"/>
        </w:rPr>
        <w:t>which is capable of measuring a wide range of wood quality variables</w:t>
      </w:r>
      <w:r>
        <w:rPr>
          <w:rFonts w:cstheme="minorHAnsi"/>
        </w:rPr>
        <w:t xml:space="preserve"> </w:t>
      </w:r>
      <w:r w:rsidR="00B05F52">
        <w:rPr>
          <w:rFonts w:cstheme="minorHAnsi"/>
        </w:rPr>
        <w:fldChar w:fldCharType="begin" w:fldLock="1"/>
      </w:r>
      <w:r w:rsidR="00D415CD">
        <w:rPr>
          <w:rFonts w:cstheme="minorHAnsi"/>
        </w:rPr>
        <w:instrText>ADDIN CSL_CITATION {"citationItems":[{"id":"ITEM-1","itemData":{"author":[{"dropping-particle":"","family":"Wang","given":"Xiping","non-dropping-particle":"","parse-names":false,"suffix":""}],"container-title":"Forests","id":"ITEM-1","issue":"7","issued":{"date-parts":[["2021"]]},"page":"949","publisher":"Multidisciplinary Digital Publishing Institute","title":"Recent Advances in Nondestructive Evaluation of Wood: In-Forest Wood Quality Assessments","type":"article","volume":"12"},"uris":["http://www.mendeley.com/documents/?uuid=58582aa1-5a54-4e98-a269-323674349b50"]}],"mendeley":{"formattedCitation":"[5]","plainTextFormattedCitation":"[5]","previouslyFormattedCitation":"[5]"},"properties":{"noteIndex":0},"schema":"https://github.com/citation-style-language/schema/raw/master/csl-citation.json"}</w:instrText>
      </w:r>
      <w:r w:rsidR="00B05F52">
        <w:rPr>
          <w:rFonts w:cstheme="minorHAnsi"/>
        </w:rPr>
        <w:fldChar w:fldCharType="separate"/>
      </w:r>
      <w:r w:rsidR="00EF1AA3" w:rsidRPr="00EF1AA3">
        <w:rPr>
          <w:rFonts w:cstheme="minorHAnsi"/>
          <w:noProof/>
        </w:rPr>
        <w:t>[5]</w:t>
      </w:r>
      <w:r w:rsidR="00B05F52">
        <w:rPr>
          <w:rFonts w:cstheme="minorHAnsi"/>
        </w:rPr>
        <w:fldChar w:fldCharType="end"/>
      </w:r>
      <w:r>
        <w:rPr>
          <w:rFonts w:cstheme="minorHAnsi"/>
        </w:rPr>
        <w:t>.</w:t>
      </w:r>
      <w:r w:rsidR="00C62CE4">
        <w:rPr>
          <w:rFonts w:cstheme="minorHAnsi"/>
        </w:rPr>
        <w:t xml:space="preserve"> </w:t>
      </w:r>
      <w:r w:rsidR="00F05018">
        <w:rPr>
          <w:rFonts w:cstheme="minorHAnsi"/>
        </w:rPr>
        <w:t>The second</w:t>
      </w:r>
      <w:r w:rsidR="00C62CE4">
        <w:rPr>
          <w:rFonts w:cstheme="minorHAnsi"/>
        </w:rPr>
        <w:t xml:space="preserve"> is the use of </w:t>
      </w:r>
      <w:r w:rsidR="00C62CE4">
        <w:t>u</w:t>
      </w:r>
      <w:r w:rsidR="00C62CE4" w:rsidRPr="00E2185E">
        <w:t>ltrasonic velocity estimates</w:t>
      </w:r>
      <w:r w:rsidR="00C62CE4">
        <w:t xml:space="preserve"> on whole dis</w:t>
      </w:r>
      <w:r w:rsidR="003016D5">
        <w:t>c</w:t>
      </w:r>
      <w:r w:rsidR="00C62CE4">
        <w:t xml:space="preserve">s which </w:t>
      </w:r>
      <w:r w:rsidR="0019734B">
        <w:t xml:space="preserve">rapidly gives within-tree information, but at </w:t>
      </w:r>
      <w:r w:rsidR="00121803">
        <w:t>fairly</w:t>
      </w:r>
      <w:r w:rsidR="0019734B">
        <w:t xml:space="preserve"> coarse resolution</w:t>
      </w:r>
      <w:r w:rsidR="00C62CE4">
        <w:t xml:space="preserve"> </w:t>
      </w:r>
      <w:r w:rsidR="00C62CE4">
        <w:fldChar w:fldCharType="begin" w:fldLock="1"/>
      </w:r>
      <w:r w:rsidR="00132E65">
        <w:instrText>ADDIN CSL_CITATION {"citationItems":[{"id":"ITEM-1","itemData":{"author":[{"dropping-particle":"","family":"Mason","given":"Euan G","non-dropping-particle":"","parse-names":false,"suffix":""},{"dropping-particle":"","family":"Hayes","given":"Michael","non-dropping-particle":"","parse-names":false,"suffix":""},{"dropping-particle":"","family":"Pink","given":"Nigel","non-dropping-particle":"","parse-names":false,"suffix":""}],"container-title":"New Zealand Journal of Forestry Science","id":"ITEM-1","issue":"1","issued":{"date-parts":[["2017"]]},"page":"1-5","publisher":"Springer","title":"Validation of ultrasonic velocity estimates of wood properties in discs of radiata pine","type":"article-journal","volume":"47"},"uris":["http://www.mendeley.com/documents/?uuid=35abbf63-a4ae-485a-b634-1ff63d8e6c1e"]}],"mendeley":{"formattedCitation":"[28]","plainTextFormattedCitation":"[28]","previouslyFormattedCitation":"[28]"},"properties":{"noteIndex":0},"schema":"https://github.com/citation-style-language/schema/raw/master/csl-citation.json"}</w:instrText>
      </w:r>
      <w:r w:rsidR="00C62CE4">
        <w:fldChar w:fldCharType="separate"/>
      </w:r>
      <w:r w:rsidR="00132E65" w:rsidRPr="00132E65">
        <w:rPr>
          <w:noProof/>
        </w:rPr>
        <w:t>[28]</w:t>
      </w:r>
      <w:r w:rsidR="00C62CE4">
        <w:fldChar w:fldCharType="end"/>
      </w:r>
      <w:r w:rsidR="0019734B">
        <w:t>.</w:t>
      </w:r>
    </w:p>
    <w:p w14:paraId="6E46562A" w14:textId="3966061F" w:rsidR="00776D5B" w:rsidRPr="00115FCE" w:rsidRDefault="00776D5B" w:rsidP="00385C26">
      <w:pPr>
        <w:pStyle w:val="Heading1"/>
      </w:pPr>
      <w:bookmarkStart w:id="3" w:name="_Toc94087925"/>
      <w:r w:rsidRPr="00115FCE">
        <w:t>Model scale</w:t>
      </w:r>
      <w:r w:rsidR="0095472C">
        <w:t xml:space="preserve"> and resolution</w:t>
      </w:r>
      <w:bookmarkEnd w:id="3"/>
    </w:p>
    <w:p w14:paraId="2C0EAE9D" w14:textId="190BF099" w:rsidR="00014C50" w:rsidRPr="0023590E" w:rsidRDefault="00B91A88" w:rsidP="0023590E">
      <w:r w:rsidRPr="0023590E">
        <w:t>There can</w:t>
      </w:r>
      <w:r w:rsidR="0032516B" w:rsidRPr="0023590E">
        <w:t xml:space="preserve"> </w:t>
      </w:r>
      <w:r w:rsidRPr="0023590E">
        <w:t xml:space="preserve">be a </w:t>
      </w:r>
      <w:r w:rsidR="00D31E44" w:rsidRPr="0023590E">
        <w:t>confusing</w:t>
      </w:r>
      <w:r w:rsidRPr="0023590E">
        <w:t xml:space="preserve"> discrepancy between the</w:t>
      </w:r>
      <w:r w:rsidR="004276AA" w:rsidRPr="0023590E">
        <w:t xml:space="preserve"> variation</w:t>
      </w:r>
      <w:r w:rsidRPr="0023590E">
        <w:t xml:space="preserve"> in wood properties (</w:t>
      </w:r>
      <w:r w:rsidR="00D75082" w:rsidRPr="0023590E">
        <w:t>e.g.</w:t>
      </w:r>
      <w:r w:rsidR="00457320">
        <w:t>,</w:t>
      </w:r>
      <w:r w:rsidRPr="0023590E">
        <w:t xml:space="preserve"> fibre wall thickness</w:t>
      </w:r>
      <w:r w:rsidR="00A12358" w:rsidRPr="0023590E">
        <w:t xml:space="preserve"> from pith to bark</w:t>
      </w:r>
      <w:r w:rsidRPr="0023590E">
        <w:t>) and the environmental drivers of th</w:t>
      </w:r>
      <w:r w:rsidR="00472092">
        <w:t xml:space="preserve">e observed </w:t>
      </w:r>
      <w:r w:rsidRPr="0023590E">
        <w:t>effects, which are of varying duration and intensity.</w:t>
      </w:r>
      <w:r w:rsidR="00014C50" w:rsidRPr="0023590E">
        <w:t xml:space="preserve"> This </w:t>
      </w:r>
      <w:r w:rsidR="00662F7E" w:rsidRPr="0023590E">
        <w:t xml:space="preserve">problem </w:t>
      </w:r>
      <w:r w:rsidR="00014C50" w:rsidRPr="0023590E">
        <w:t xml:space="preserve">was, in fact, </w:t>
      </w:r>
      <w:r w:rsidR="00D75082" w:rsidRPr="0023590E">
        <w:t>a</w:t>
      </w:r>
      <w:r w:rsidR="00014C50" w:rsidRPr="0023590E">
        <w:t xml:space="preserve"> basis for the development of early modelling concepts which sought to clarify dendroclimatology</w:t>
      </w:r>
      <w:r w:rsidR="00662F7E" w:rsidRPr="0023590E">
        <w:t xml:space="preserve"> relationships</w:t>
      </w:r>
      <w:r w:rsidR="00014C50" w:rsidRPr="0023590E">
        <w:t xml:space="preserve"> </w:t>
      </w:r>
      <w:r w:rsidR="00014C50" w:rsidRPr="0023590E">
        <w:fldChar w:fldCharType="begin" w:fldLock="1"/>
      </w:r>
      <w:r w:rsidR="00132E65">
        <w:instrText>ADDIN CSL_CITATION {"citationItems":[{"id":"ITEM-1","itemData":{"DOI":"10.3354/cr001097","ISSN":"0936577X","abstract":"Variations in tree-ring structure are simulated with: 1) an empirical model using monthly climatic data as statistical predictors, and 2) a mechanistic model using daily climatic data as growth limiting conditions. The mechanistic model has been validated for Pinus sylvestris from dry sites in S Siberia and for P. ponderosa from S Arizona. -from Authors","author":[{"dropping-particle":"","family":"Fritts","given":"H. C.","non-dropping-particle":"","parse-names":false,"suffix":""},{"dropping-particle":"","family":"Vaganov","given":"E. A.","non-dropping-particle":"","parse-names":false,"suffix":""},{"dropping-particle":"V.","family":"Sviderskaya","given":"I.","non-dropping-particle":"","parse-names":false,"suffix":""},{"dropping-particle":"V.","family":"Shashkin","given":"A.","non-dropping-particle":"","parse-names":false,"suffix":""}],"container-title":"Climate Research","id":"ITEM-1","issue":"2","issued":{"date-parts":[["1991"]]},"page":"97-116","publisher":"JSTOR","title":"Climatic variation and tree-ring structure in conifers: empirical and mechanistic models of tree-ring width, number of cells, cell size, cell-wall thickness and wood density","type":"article-journal","volume":"1"},"uris":["http://www.mendeley.com/documents/?uuid=17babc29-0fd4-47bb-a629-53a38e311d2e"]}],"mendeley":{"formattedCitation":"[9]","plainTextFormattedCitation":"[9]","previouslyFormattedCitation":"[9]"},"properties":{"noteIndex":0},"schema":"https://github.com/citation-style-language/schema/raw/master/csl-citation.json"}</w:instrText>
      </w:r>
      <w:r w:rsidR="00014C50" w:rsidRPr="0023590E">
        <w:fldChar w:fldCharType="separate"/>
      </w:r>
      <w:r w:rsidR="00132E65" w:rsidRPr="00132E65">
        <w:rPr>
          <w:noProof/>
        </w:rPr>
        <w:t>[9]</w:t>
      </w:r>
      <w:r w:rsidR="00014C50" w:rsidRPr="0023590E">
        <w:fldChar w:fldCharType="end"/>
      </w:r>
      <w:r w:rsidR="00014C50" w:rsidRPr="0023590E">
        <w:t>. The question is: exactly</w:t>
      </w:r>
      <w:r w:rsidR="00014C50" w:rsidRPr="0023590E">
        <w:rPr>
          <w:i/>
          <w:iCs/>
        </w:rPr>
        <w:t xml:space="preserve"> when</w:t>
      </w:r>
      <w:r w:rsidR="00014C50" w:rsidRPr="0023590E">
        <w:t xml:space="preserve"> did a particular </w:t>
      </w:r>
      <w:r w:rsidR="00D75082" w:rsidRPr="0023590E">
        <w:t>portion</w:t>
      </w:r>
      <w:r w:rsidR="00F00ED0" w:rsidRPr="0023590E">
        <w:t xml:space="preserve"> </w:t>
      </w:r>
      <w:r w:rsidR="00014C50" w:rsidRPr="0023590E">
        <w:t>of wood form?</w:t>
      </w:r>
      <w:r w:rsidRPr="0023590E">
        <w:t xml:space="preserve"> </w:t>
      </w:r>
    </w:p>
    <w:p w14:paraId="19B04B40" w14:textId="2845106D" w:rsidR="00B91A88" w:rsidRPr="0023590E" w:rsidRDefault="002E073B" w:rsidP="0023590E">
      <w:r w:rsidRPr="0023590E">
        <w:t>Consequently</w:t>
      </w:r>
      <w:r w:rsidR="00427754" w:rsidRPr="0023590E">
        <w:t>,</w:t>
      </w:r>
      <w:r w:rsidRPr="0023590E">
        <w:t xml:space="preserve"> the</w:t>
      </w:r>
      <w:r w:rsidR="00B91A88" w:rsidRPr="0023590E">
        <w:t xml:space="preserve"> literature on site and silviculture effects on pith-to-bark variation sometimes</w:t>
      </w:r>
      <w:r w:rsidR="00D8353E" w:rsidRPr="0023590E">
        <w:t xml:space="preserve"> seems</w:t>
      </w:r>
      <w:r w:rsidR="0032516B" w:rsidRPr="0023590E">
        <w:t xml:space="preserve"> </w:t>
      </w:r>
      <w:r w:rsidR="00B91A88" w:rsidRPr="0023590E">
        <w:t xml:space="preserve">contradictory. Downes and Drew </w:t>
      </w:r>
      <w:r w:rsidR="00B91A88" w:rsidRPr="0023590E">
        <w:fldChar w:fldCharType="begin" w:fldLock="1"/>
      </w:r>
      <w:r w:rsidR="00132E65">
        <w:instrText>ADDIN CSL_CITATION {"citationItems":[{"id":"ITEM-1","itemData":{"author":[{"dropping-particle":"","family":"Downes","given":"G M","non-dropping-particle":"","parse-names":false,"suffix":""},{"dropping-particle":"","family":"Drew","given":"D M","non-dropping-particle":"","parse-names":false,"suffix":""}],"container-title":"Southern Forests: a Journal of Forest Science","id":"ITEM-1","issue":"2","issued":{"date-parts":[["2008"]]},"page":"155-167","publisher":"Taylor &amp; Francis","title":"Climate and growth influences on wood formation and utilisation","type":"article-journal","volume":"70"},"suppress-author":1,"uris":["http://www.mendeley.com/documents/?uuid=e3988f9d-fa38-49e8-a970-d54ac7b2a0c1"]}],"mendeley":{"formattedCitation":"[29]","plainTextFormattedCitation":"[29]","previouslyFormattedCitation":"[29]"},"properties":{"noteIndex":0},"schema":"https://github.com/citation-style-language/schema/raw/master/csl-citation.json"}</w:instrText>
      </w:r>
      <w:r w:rsidR="00B91A88" w:rsidRPr="0023590E">
        <w:fldChar w:fldCharType="separate"/>
      </w:r>
      <w:r w:rsidR="00132E65" w:rsidRPr="00132E65">
        <w:rPr>
          <w:noProof/>
        </w:rPr>
        <w:t>[29]</w:t>
      </w:r>
      <w:r w:rsidR="00B91A88" w:rsidRPr="0023590E">
        <w:fldChar w:fldCharType="end"/>
      </w:r>
      <w:r w:rsidR="00B91A88" w:rsidRPr="0023590E">
        <w:t xml:space="preserve"> attempted to explain some of the sources of confusion </w:t>
      </w:r>
      <w:r w:rsidR="00AE7C5F" w:rsidRPr="0023590E">
        <w:t>by discussing how t</w:t>
      </w:r>
      <w:r w:rsidR="00B91A88" w:rsidRPr="0023590E">
        <w:t xml:space="preserve">he average rate of growth </w:t>
      </w:r>
      <w:r w:rsidR="00AE7C5F" w:rsidRPr="0023590E">
        <w:t>can be</w:t>
      </w:r>
      <w:r w:rsidR="00B91A88" w:rsidRPr="0023590E">
        <w:t xml:space="preserve"> the net effect of markedly different rates of growth over the life of a tree</w:t>
      </w:r>
      <w:r w:rsidR="00AE7C5F" w:rsidRPr="0023590E">
        <w:t>. Accordingly,</w:t>
      </w:r>
      <w:r w:rsidR="00B05F52" w:rsidRPr="0023590E">
        <w:t xml:space="preserve"> two trees of the same age</w:t>
      </w:r>
      <w:r w:rsidR="000D6D90">
        <w:t xml:space="preserve"> and species</w:t>
      </w:r>
      <w:r w:rsidR="00B05F52" w:rsidRPr="0023590E">
        <w:t xml:space="preserve"> can have very different wood</w:t>
      </w:r>
      <w:r w:rsidR="0077182C" w:rsidRPr="0023590E">
        <w:t xml:space="preserve"> properties</w:t>
      </w:r>
      <w:r w:rsidR="00B91A88" w:rsidRPr="0023590E">
        <w:t>. This averaging effect also applies at the sub-annual level</w:t>
      </w:r>
      <w:r w:rsidR="00E81EBB" w:rsidRPr="0023590E">
        <w:t xml:space="preserve"> so that c</w:t>
      </w:r>
      <w:r w:rsidR="00B91A88" w:rsidRPr="0023590E">
        <w:t xml:space="preserve">orrelations between ring width and wood density can produce confusing results </w:t>
      </w:r>
      <w:r w:rsidR="00B91A88" w:rsidRPr="0023590E">
        <w:fldChar w:fldCharType="begin" w:fldLock="1"/>
      </w:r>
      <w:r w:rsidR="00132E65">
        <w:instrText>ADDIN CSL_CITATION {"citationItems":[{"id":"ITEM-1","itemData":{"author":[{"dropping-particle":"","family":"Wimmer","given":"Rupert","non-dropping-particle":"","parse-names":false,"suffix":""},{"dropping-particle":"","family":"Downes","given":"Geoffrey M","non-dropping-particle":"","parse-names":false,"suffix":""}],"container-title":"Iawa Journal","id":"ITEM-1","issue":"1","issued":{"date-parts":[["2003"]]},"page":"53-61","publisher":"Brill","title":"Temporal variation of the ring width--wood density relationship in Norway spruce grown under two levels of anthropogenic disturbance","type":"article-journal","volume":"24"},"uris":["http://www.mendeley.com/documents/?uuid=0f834827-1b89-4751-918a-f371e67d1be3"]}],"mendeley":{"formattedCitation":"[30]","plainTextFormattedCitation":"[30]","previouslyFormattedCitation":"[30]"},"properties":{"noteIndex":0},"schema":"https://github.com/citation-style-language/schema/raw/master/csl-citation.json"}</w:instrText>
      </w:r>
      <w:r w:rsidR="00B91A88" w:rsidRPr="0023590E">
        <w:fldChar w:fldCharType="separate"/>
      </w:r>
      <w:r w:rsidR="00132E65" w:rsidRPr="00132E65">
        <w:rPr>
          <w:noProof/>
        </w:rPr>
        <w:t>[30]</w:t>
      </w:r>
      <w:r w:rsidR="00B91A88" w:rsidRPr="0023590E">
        <w:fldChar w:fldCharType="end"/>
      </w:r>
      <w:r w:rsidR="00B91A88" w:rsidRPr="0023590E">
        <w:t xml:space="preserve">. </w:t>
      </w:r>
      <w:r w:rsidR="00A12358" w:rsidRPr="0023590E">
        <w:t>Models of WQ, particularly those that deal explicitly with processes of wood formation, provide a platform to make sense of these interpretive difficulties.</w:t>
      </w:r>
    </w:p>
    <w:p w14:paraId="0BF031F9" w14:textId="618D24C9" w:rsidR="00360674" w:rsidRPr="009A36E9" w:rsidRDefault="00360674" w:rsidP="009A36E9">
      <w:pPr>
        <w:pStyle w:val="Heading2"/>
      </w:pPr>
      <w:r w:rsidRPr="009A36E9">
        <w:lastRenderedPageBreak/>
        <w:t>Scal</w:t>
      </w:r>
      <w:r w:rsidR="0077182C" w:rsidRPr="009A36E9">
        <w:t>ing</w:t>
      </w:r>
      <w:r w:rsidRPr="009A36E9">
        <w:t xml:space="preserve"> for impact</w:t>
      </w:r>
    </w:p>
    <w:p w14:paraId="5AC058F7" w14:textId="7A19E7D5" w:rsidR="003C3053" w:rsidRDefault="00856E17" w:rsidP="00B91A88">
      <w:pPr>
        <w:rPr>
          <w:rFonts w:cstheme="minorHAnsi"/>
          <w:color w:val="000000"/>
        </w:rPr>
      </w:pPr>
      <w:r w:rsidRPr="00115FCE">
        <w:rPr>
          <w:rFonts w:cstheme="minorHAnsi"/>
          <w:color w:val="000000"/>
        </w:rPr>
        <w:t>Wood property and quality models</w:t>
      </w:r>
      <w:r w:rsidR="00E81EBB">
        <w:rPr>
          <w:rFonts w:cstheme="minorHAnsi"/>
          <w:color w:val="000000"/>
        </w:rPr>
        <w:t xml:space="preserve"> cover </w:t>
      </w:r>
      <w:r w:rsidR="006673C8">
        <w:rPr>
          <w:rFonts w:cstheme="minorHAnsi"/>
          <w:color w:val="000000"/>
        </w:rPr>
        <w:t xml:space="preserve">scales from </w:t>
      </w:r>
      <w:r w:rsidR="00E81EBB">
        <w:rPr>
          <w:rFonts w:cstheme="minorHAnsi"/>
          <w:color w:val="000000"/>
        </w:rPr>
        <w:t xml:space="preserve">the </w:t>
      </w:r>
      <w:r w:rsidR="009B4782">
        <w:rPr>
          <w:rFonts w:cstheme="minorHAnsi"/>
          <w:color w:val="000000"/>
        </w:rPr>
        <w:t>forest</w:t>
      </w:r>
      <w:r w:rsidR="00E81EBB">
        <w:rPr>
          <w:rFonts w:cstheme="minorHAnsi"/>
          <w:color w:val="000000"/>
        </w:rPr>
        <w:t xml:space="preserve"> </w:t>
      </w:r>
      <w:r w:rsidRPr="00115FCE">
        <w:rPr>
          <w:rFonts w:cstheme="minorHAnsi"/>
          <w:color w:val="000000"/>
        </w:rPr>
        <w:t>to the cell, and from annual timesteps to seconds</w:t>
      </w:r>
      <w:r w:rsidR="005B024D" w:rsidRPr="00115FCE">
        <w:rPr>
          <w:rFonts w:cstheme="minorHAnsi"/>
          <w:color w:val="000000"/>
        </w:rPr>
        <w:t xml:space="preserve">. </w:t>
      </w:r>
      <w:r w:rsidR="00034C62">
        <w:rPr>
          <w:rFonts w:cstheme="minorHAnsi"/>
          <w:color w:val="000000"/>
        </w:rPr>
        <w:t>M</w:t>
      </w:r>
      <w:r w:rsidR="001F5BD5" w:rsidRPr="00115FCE">
        <w:rPr>
          <w:rFonts w:cstheme="minorHAnsi"/>
          <w:color w:val="000000"/>
        </w:rPr>
        <w:t>odel</w:t>
      </w:r>
      <w:r w:rsidR="009E37F9">
        <w:rPr>
          <w:rFonts w:cstheme="minorHAnsi"/>
          <w:color w:val="000000"/>
        </w:rPr>
        <w:t>s</w:t>
      </w:r>
      <w:r w:rsidR="001F5BD5" w:rsidRPr="00115FCE">
        <w:rPr>
          <w:rFonts w:cstheme="minorHAnsi"/>
          <w:color w:val="000000"/>
        </w:rPr>
        <w:t xml:space="preserve"> </w:t>
      </w:r>
      <w:r w:rsidR="009E37F9">
        <w:rPr>
          <w:rFonts w:cstheme="minorHAnsi"/>
          <w:color w:val="000000"/>
        </w:rPr>
        <w:t xml:space="preserve">that predict fundamentally </w:t>
      </w:r>
      <w:r w:rsidR="001F5BD5" w:rsidRPr="00115FCE">
        <w:rPr>
          <w:rFonts w:cstheme="minorHAnsi"/>
          <w:color w:val="000000"/>
        </w:rPr>
        <w:t>at</w:t>
      </w:r>
      <w:r w:rsidR="009E37F9">
        <w:rPr>
          <w:rFonts w:cstheme="minorHAnsi"/>
          <w:color w:val="000000"/>
        </w:rPr>
        <w:t xml:space="preserve"> a</w:t>
      </w:r>
      <w:r w:rsidR="001F5BD5" w:rsidRPr="00115FCE">
        <w:rPr>
          <w:rFonts w:cstheme="minorHAnsi"/>
          <w:color w:val="000000"/>
        </w:rPr>
        <w:t xml:space="preserve"> fine</w:t>
      </w:r>
      <w:r w:rsidR="009E37F9">
        <w:rPr>
          <w:rFonts w:cstheme="minorHAnsi"/>
          <w:color w:val="000000"/>
        </w:rPr>
        <w:t xml:space="preserve"> scale</w:t>
      </w:r>
      <w:r w:rsidR="001F5BD5" w:rsidRPr="00115FCE">
        <w:rPr>
          <w:rFonts w:cstheme="minorHAnsi"/>
          <w:color w:val="000000"/>
        </w:rPr>
        <w:t xml:space="preserve"> </w:t>
      </w:r>
      <w:r w:rsidR="004276AA">
        <w:rPr>
          <w:rFonts w:cstheme="minorHAnsi"/>
          <w:color w:val="000000"/>
        </w:rPr>
        <w:t>(</w:t>
      </w:r>
      <w:r w:rsidR="00682AF4">
        <w:rPr>
          <w:rFonts w:cstheme="minorHAnsi"/>
          <w:color w:val="000000"/>
        </w:rPr>
        <w:t>e.g.,</w:t>
      </w:r>
      <w:r w:rsidR="004276AA">
        <w:rPr>
          <w:rFonts w:cstheme="minorHAnsi"/>
          <w:color w:val="000000"/>
        </w:rPr>
        <w:t xml:space="preserve"> cell or tissue) </w:t>
      </w:r>
      <w:r w:rsidR="001F5BD5" w:rsidRPr="00115FCE">
        <w:rPr>
          <w:rFonts w:cstheme="minorHAnsi"/>
          <w:color w:val="000000"/>
        </w:rPr>
        <w:t>may not</w:t>
      </w:r>
      <w:r w:rsidR="006673C8">
        <w:rPr>
          <w:rFonts w:cstheme="minorHAnsi"/>
          <w:color w:val="000000"/>
        </w:rPr>
        <w:t>, however,</w:t>
      </w:r>
      <w:r w:rsidR="001F5BD5" w:rsidRPr="00115FCE">
        <w:rPr>
          <w:rFonts w:cstheme="minorHAnsi"/>
          <w:color w:val="000000"/>
        </w:rPr>
        <w:t xml:space="preserve"> be the best predictor of </w:t>
      </w:r>
      <w:r w:rsidR="00DB78A4">
        <w:rPr>
          <w:rFonts w:cstheme="minorHAnsi"/>
          <w:color w:val="000000"/>
        </w:rPr>
        <w:t xml:space="preserve">WQ </w:t>
      </w:r>
      <w:r w:rsidR="001F5BD5" w:rsidRPr="00115FCE">
        <w:rPr>
          <w:rFonts w:cstheme="minorHAnsi"/>
          <w:color w:val="000000"/>
        </w:rPr>
        <w:t>outcomes at stand or regional scales [13].</w:t>
      </w:r>
      <w:r w:rsidR="008C4BB4">
        <w:rPr>
          <w:rFonts w:cstheme="minorHAnsi"/>
          <w:color w:val="000000"/>
        </w:rPr>
        <w:t xml:space="preserve"> </w:t>
      </w:r>
      <w:r w:rsidR="00261D4F">
        <w:rPr>
          <w:rFonts w:cstheme="minorHAnsi"/>
          <w:color w:val="000000"/>
        </w:rPr>
        <w:t xml:space="preserve">Model selection should </w:t>
      </w:r>
      <w:r w:rsidR="006673C8">
        <w:rPr>
          <w:rFonts w:cstheme="minorHAnsi"/>
          <w:color w:val="000000"/>
        </w:rPr>
        <w:t>consider</w:t>
      </w:r>
      <w:r w:rsidR="00261D4F">
        <w:rPr>
          <w:rFonts w:cstheme="minorHAnsi"/>
          <w:color w:val="000000"/>
        </w:rPr>
        <w:t xml:space="preserve"> the scale at which processes of wood formation occur, as well as the scale at which final predictions will be interpreted</w:t>
      </w:r>
      <w:r w:rsidR="00C841BD">
        <w:rPr>
          <w:rFonts w:cstheme="minorHAnsi"/>
          <w:color w:val="000000"/>
        </w:rPr>
        <w:t>.</w:t>
      </w:r>
      <w:r w:rsidR="00261D4F">
        <w:rPr>
          <w:rFonts w:cstheme="minorHAnsi"/>
          <w:color w:val="000000"/>
        </w:rPr>
        <w:t xml:space="preserve"> Is it necessary to model wood density</w:t>
      </w:r>
      <w:r w:rsidR="00CA7913">
        <w:rPr>
          <w:rFonts w:cstheme="minorHAnsi"/>
          <w:color w:val="000000"/>
        </w:rPr>
        <w:t xml:space="preserve"> variation</w:t>
      </w:r>
      <w:r w:rsidR="00261D4F">
        <w:rPr>
          <w:rFonts w:cstheme="minorHAnsi"/>
          <w:color w:val="000000"/>
        </w:rPr>
        <w:t xml:space="preserve"> at the cell level if a stand-level ranking</w:t>
      </w:r>
      <w:r w:rsidR="00DB78A4">
        <w:rPr>
          <w:rFonts w:cstheme="minorHAnsi"/>
          <w:color w:val="000000"/>
        </w:rPr>
        <w:t xml:space="preserve"> of stiffness grade</w:t>
      </w:r>
      <w:r w:rsidR="00261D4F">
        <w:rPr>
          <w:rFonts w:cstheme="minorHAnsi"/>
          <w:color w:val="000000"/>
        </w:rPr>
        <w:t xml:space="preserve"> </w:t>
      </w:r>
      <w:r w:rsidR="007014C8">
        <w:rPr>
          <w:rFonts w:cstheme="minorHAnsi"/>
          <w:color w:val="000000"/>
        </w:rPr>
        <w:t>is all that is required</w:t>
      </w:r>
      <w:r w:rsidR="00261D4F">
        <w:rPr>
          <w:rFonts w:cstheme="minorHAnsi"/>
          <w:color w:val="000000"/>
        </w:rPr>
        <w:t>? Probably not.</w:t>
      </w:r>
    </w:p>
    <w:p w14:paraId="0B056742" w14:textId="54960396" w:rsidR="00B91A88" w:rsidRDefault="007014C8" w:rsidP="00B91A88">
      <w:pPr>
        <w:rPr>
          <w:rFonts w:cstheme="minorHAnsi"/>
          <w:color w:val="000000"/>
        </w:rPr>
      </w:pPr>
      <w:r>
        <w:rPr>
          <w:color w:val="000000"/>
        </w:rPr>
        <w:t xml:space="preserve">Technology advances are </w:t>
      </w:r>
      <w:r w:rsidR="00D75082">
        <w:rPr>
          <w:color w:val="000000"/>
        </w:rPr>
        <w:t xml:space="preserve">also </w:t>
      </w:r>
      <w:r>
        <w:rPr>
          <w:color w:val="000000"/>
        </w:rPr>
        <w:t xml:space="preserve">playing a </w:t>
      </w:r>
      <w:r w:rsidR="004276AA">
        <w:rPr>
          <w:color w:val="000000"/>
        </w:rPr>
        <w:t xml:space="preserve">growing </w:t>
      </w:r>
      <w:r>
        <w:rPr>
          <w:color w:val="000000"/>
        </w:rPr>
        <w:t xml:space="preserve">role </w:t>
      </w:r>
      <w:r w:rsidR="00C841BD">
        <w:rPr>
          <w:color w:val="000000"/>
        </w:rPr>
        <w:t>in defining model scale</w:t>
      </w:r>
      <w:r w:rsidR="009B6884">
        <w:rPr>
          <w:color w:val="000000"/>
        </w:rPr>
        <w:t xml:space="preserve"> and scalability</w:t>
      </w:r>
      <w:r>
        <w:rPr>
          <w:color w:val="000000"/>
        </w:rPr>
        <w:t xml:space="preserve">. </w:t>
      </w:r>
      <w:r w:rsidR="006673C8">
        <w:rPr>
          <w:color w:val="000000"/>
        </w:rPr>
        <w:t xml:space="preserve">Remote sensing systems are becoming important in scaling model outputs from WQ models. </w:t>
      </w:r>
      <w:r>
        <w:rPr>
          <w:color w:val="000000"/>
        </w:rPr>
        <w:t>I</w:t>
      </w:r>
      <w:r w:rsidR="006673C8" w:rsidRPr="006673C8">
        <w:rPr>
          <w:color w:val="000000"/>
        </w:rPr>
        <w:t>n forest plots where wood property variation is</w:t>
      </w:r>
      <w:r w:rsidR="006673C8">
        <w:rPr>
          <w:color w:val="000000"/>
        </w:rPr>
        <w:t xml:space="preserve"> dr</w:t>
      </w:r>
      <w:r w:rsidR="00445F3A">
        <w:rPr>
          <w:color w:val="000000"/>
        </w:rPr>
        <w:t>iven by</w:t>
      </w:r>
      <w:r w:rsidR="00431BB5">
        <w:rPr>
          <w:color w:val="000000"/>
        </w:rPr>
        <w:t xml:space="preserve"> f</w:t>
      </w:r>
      <w:r w:rsidR="00445F3A">
        <w:rPr>
          <w:color w:val="000000"/>
        </w:rPr>
        <w:t>orest structur</w:t>
      </w:r>
      <w:r w:rsidR="00431BB5">
        <w:rPr>
          <w:color w:val="000000"/>
        </w:rPr>
        <w:t xml:space="preserve">e, </w:t>
      </w:r>
      <w:r w:rsidR="00445F3A">
        <w:rPr>
          <w:color w:val="000000"/>
        </w:rPr>
        <w:t>aerial and terrestrial laser scanning (ALS and TLS) show great promise as tools for scaling wood properties predictions to stand scale</w:t>
      </w:r>
      <w:r w:rsidR="00003BEE">
        <w:rPr>
          <w:rFonts w:cstheme="minorHAnsi"/>
          <w:color w:val="000000"/>
        </w:rPr>
        <w:t xml:space="preserve"> </w:t>
      </w:r>
      <w:r w:rsidR="00003BEE">
        <w:rPr>
          <w:rFonts w:cstheme="minorHAnsi"/>
          <w:color w:val="000000"/>
        </w:rPr>
        <w:fldChar w:fldCharType="begin" w:fldLock="1"/>
      </w:r>
      <w:r w:rsidR="00132E65">
        <w:rPr>
          <w:rFonts w:cstheme="minorHAnsi"/>
          <w:color w:val="000000"/>
        </w:rPr>
        <w:instrText>ADDIN CSL_CITATION {"citationItems":[{"id":"ITEM-1","itemData":{"author":[{"dropping-particle":"","family":"Luther","given":"Joan E","non-dropping-particle":"","parse-names":false,"suffix":""},{"dropping-particle":"","family":"Skinner","given":"Randy","non-dropping-particle":"","parse-names":false,"suffix":""},{"dropping-particle":"","family":"Fournier","given":"Richard A","non-dropping-particle":"","parse-names":false,"suffix":""},{"dropping-particle":"","family":"Lier","given":"Olivier R","non-dropping-particle":"van","parse-names":false,"suffix":""},{"dropping-particle":"","family":"Bowers","given":"Wade W","non-dropping-particle":"","parse-names":false,"suffix":""},{"dropping-particle":"","family":"Coté","given":"Jean-François","non-dropping-particle":"","parse-names":false,"suffix":""},{"dropping-particle":"","family":"Hopkinson","given":"Chris","non-dropping-particle":"","parse-names":false,"suffix":""},{"dropping-particle":"","family":"Moulton","given":"Tim","non-dropping-particle":"","parse-names":false,"suffix":""}],"container-title":"Forestry","id":"ITEM-1","issue":"2","issued":{"date-parts":[["2014"]]},"page":"313-326","publisher":"Oxford University Press","title":"Predicting wood quantity and quality attributes of balsam fir and black spruce using airborne laser scanner data","type":"article-journal","volume":"87"},"uris":["http://www.mendeley.com/documents/?uuid=36228758-d98f-4f0f-9712-2f4f00fe216e"]},{"id":"ITEM-2","itemData":{"author":[{"dropping-particle":"","family":"Pyörälä","given":"Jiri","non-dropping-particle":"","parse-names":false,"suffix":""},{"dropping-particle":"","family":"Saarinen","given":"Ninni","non-dropping-particle":"","parse-names":false,"suffix":""},{"dropping-particle":"","family":"Kankare","given":"Ville","non-dropping-particle":"","parse-names":false,"suffix":""},{"dropping-particle":"","family":"Coops","given":"Nicholas C","non-dropping-particle":"","parse-names":false,"suffix":""},{"dropping-particle":"","family":"Liang","given":"Xinlian","non-dropping-particle":"","parse-names":false,"suffix":""},{"dropping-particle":"","family":"Wang","given":"Yunsheng","non-dropping-particle":"","parse-names":false,"suffix":""},{"dropping-particle":"","family":"Holopainen","given":"Markus","non-dropping-particle":"","parse-names":false,"suffix":""},{"dropping-particle":"","family":"Hyyppä","given":"Juha","non-dropping-particle":"","parse-names":false,"suffix":""},{"dropping-particle":"","family":"Vastaranta","given":"Mikko","non-dropping-particle":"","parse-names":false,"suffix":""}],"container-title":"Remote Sensing of Environment","id":"ITEM-2","issued":{"date-parts":[["2019"]]},"page":"111474","publisher":"Elsevier","title":"Variability of wood properties using airborne and terrestrial laser scanning","type":"article-journal","volume":"235"},"uris":["http://www.mendeley.com/documents/?uuid=3718fdc4-8713-43f0-99e9-7900ea717416"]}],"mendeley":{"formattedCitation":"[31,32]","plainTextFormattedCitation":"[31,32]","previouslyFormattedCitation":"[31,32]"},"properties":{"noteIndex":0},"schema":"https://github.com/citation-style-language/schema/raw/master/csl-citation.json"}</w:instrText>
      </w:r>
      <w:r w:rsidR="00003BEE">
        <w:rPr>
          <w:rFonts w:cstheme="minorHAnsi"/>
          <w:color w:val="000000"/>
        </w:rPr>
        <w:fldChar w:fldCharType="separate"/>
      </w:r>
      <w:r w:rsidR="00132E65" w:rsidRPr="00132E65">
        <w:rPr>
          <w:rFonts w:cstheme="minorHAnsi"/>
          <w:noProof/>
          <w:color w:val="000000"/>
        </w:rPr>
        <w:t>[31,32]</w:t>
      </w:r>
      <w:r w:rsidR="00003BEE">
        <w:rPr>
          <w:rFonts w:cstheme="minorHAnsi"/>
          <w:color w:val="000000"/>
        </w:rPr>
        <w:fldChar w:fldCharType="end"/>
      </w:r>
      <w:r w:rsidR="00003BEE">
        <w:rPr>
          <w:rFonts w:cstheme="minorHAnsi"/>
          <w:color w:val="000000"/>
        </w:rPr>
        <w:t xml:space="preserve">. </w:t>
      </w:r>
      <w:r w:rsidR="008C529D" w:rsidRPr="008C529D">
        <w:rPr>
          <w:rFonts w:cstheme="minorHAnsi"/>
          <w:color w:val="000000"/>
        </w:rPr>
        <w:t>Statistical descriptors of forest structure obtained from ALS data have been linked to wood properties measured in sample plots to produce landscape-level predictions of wood properties variation</w:t>
      </w:r>
      <w:r w:rsidR="008C529D">
        <w:rPr>
          <w:rFonts w:cstheme="minorHAnsi"/>
          <w:color w:val="000000"/>
        </w:rPr>
        <w:t xml:space="preserve"> </w:t>
      </w:r>
      <w:r w:rsidR="008C529D">
        <w:rPr>
          <w:rFonts w:cstheme="minorHAnsi"/>
          <w:color w:val="000000"/>
        </w:rPr>
        <w:fldChar w:fldCharType="begin" w:fldLock="1"/>
      </w:r>
      <w:r w:rsidR="00132E65">
        <w:rPr>
          <w:rFonts w:cstheme="minorHAnsi"/>
          <w:color w:val="000000"/>
        </w:rPr>
        <w:instrText>ADDIN CSL_CITATION {"citationItems":[{"id":"ITEM-1","itemData":{"author":[{"dropping-particle":"","family":"Hilker","given":"Thomas","non-dropping-particle":"","parse-names":false,"suffix":""},{"dropping-particle":"","family":"Frazer","given":"Gordon W","non-dropping-particle":"","parse-names":false,"suffix":""},{"dropping-particle":"","family":"Coops","given":"Nicholas C","non-dropping-particle":"","parse-names":false,"suffix":""},{"dropping-particle":"","family":"Wulder","given":"Michael A","non-dropping-particle":"","parse-names":false,"suffix":""},{"dropping-particle":"","family":"Newnham","given":"Glenn J","non-dropping-particle":"","parse-names":false,"suffix":""},{"dropping-particle":"","family":"Stewart","given":"James D","non-dropping-particle":"","parse-names":false,"suffix":""},{"dropping-particle":"","family":"Leeuwen","given":"Martin","non-dropping-particle":"van","parse-names":false,"suffix":""},{"dropping-particle":"","family":"Culvenor","given":"Darius S","non-dropping-particle":"","parse-names":false,"suffix":""}],"container-title":"Forest Science","id":"ITEM-1","issue":"2","issued":{"date-parts":[["2013"]]},"page":"231-242","publisher":"Oxford University Press","title":"Prediction of wood fiber attributes from LiDAR-derived forest canopy indicators","type":"article-journal","volume":"59"},"uris":["http://www.mendeley.com/documents/?uuid=71813b57-ac0f-4357-9720-8748ca612652"]},{"id":"ITEM-2","itemData":{"author":[{"dropping-particle":"","family":"Luther","given":"Joan E","non-dropping-particle":"","parse-names":false,"suffix":""},{"dropping-particle":"","family":"Skinner","given":"Randy","non-dropping-particle":"","parse-names":false,"suffix":""},{"dropping-particle":"","family":"Fournier","given":"Richard A","non-dropping-particle":"","parse-names":false,"suffix":""},{"dropping-particle":"","family":"Lier","given":"Olivier R","non-dropping-particle":"van","parse-names":false,"suffix":""},{"dropping-particle":"","family":"Bowers","given":"Wade W","non-dropping-particle":"","parse-names":false,"suffix":""},{"dropping-particle":"","family":"Coté","given":"Jean-François","non-dropping-particle":"","parse-names":false,"suffix":""},{"dropping-particle":"","family":"Hopkinson","given":"Chris","non-dropping-particle":"","parse-names":false,"suffix":""},{"dropping-particle":"","family":"Moulton","given":"Tim","non-dropping-particle":"","parse-names":false,"suffix":""}],"container-title":"Forestry","id":"ITEM-2","issue":"2","issued":{"date-parts":[["2014"]]},"page":"313-326","publisher":"Oxford University Press","title":"Predicting wood quantity and quality attributes of balsam fir and black spruce using airborne laser scanner data","type":"article-journal","volume":"87"},"uris":["http://www.mendeley.com/documents/?uuid=36228758-d98f-4f0f-9712-2f4f00fe216e"]},{"id":"ITEM-3","itemData":{"author":[{"dropping-particle":"","family":"Wylie","given":"Rebecca R M","non-dropping-particle":"","parse-names":false,"suffix":""},{"dropping-particle":"","family":"Woods","given":"Murray E","non-dropping-particle":"","parse-names":false,"suffix":""},{"dropping-particle":"","family":"Dech","given":"Jeffery P","non-dropping-particle":"","parse-names":false,"suffix":""}],"container-title":"Remote Sensing","id":"ITEM-3","issue":"17","issued":{"date-parts":[["2019"]]},"page":"2022","publisher":"Multidisciplinary Digital Publishing Institute","title":"Estimating stand age from airborne laser scanning data to improve models of black spruce wood density in the boreal forest of Ontario","type":"article-journal","volume":"11"},"uris":["http://www.mendeley.com/documents/?uuid=94d46d3a-b0f4-4fe3-a670-c83e73885cb0"]},{"id":"ITEM-4","itemData":{"DOI":"10.3390/f7120311","ISSN":"1999-4907","abstract":"Our objective was to model the average wood density in black spruce trees in representative stands across a boreal forest landscape based on relationships with predictor variables extracted from airborne light detection and ranging (LiDAR) point cloud data. Increment core samples were collected from dominant or co-dominant black spruce trees in a network of 400 m2 plots distributed among forest stands representing the full range of species composition and stand development across a 1,231,707 ha forest management unit in northeastern Ontario, Canada. Wood quality data were generated from optical microscopy, image analysis, X-ray densitometry and diffractometry as employed in SilviScan™. Each increment core was associated with a set of field measurements at the plot level as well as a suite of LiDAR-derived variables calculated on a 20 × 20 m raster from a wall-to-wall coverage at a resolution of ~1 point m−2. We used a multiple linear regression approach to identify important predictor variables and describe relationships between stand structure and wood density for average black spruce trees in the stands we observed. A hierarchical classification model was then fitted using random forests to make spatial predictions of mean wood density for average trees in black spruce stands. The model explained 39 percent of the variance in the response variable, with an estimated root mean square error of 38.8 (kg·m−3). Among the predictor variables, P20 (second decile LiDAR height in m) and quadratic mean diameter were most important. Other predictors describing canopy depth and cover were of secondary importance and differed according to the modeling approach. LiDAR-derived variables appear to capture differences in stand structure that reflect different constraints on growth rates, determining the proportion of thin-walled earlywood cells in black spruce stems, and ultimately influencing the pattern of variation in important wood quality attributes such as wood density. A spatial characterization of variation in a desirable wood quality attribute, such as density, enhances the possibility for value chain optimization, which could allow the forest industry to be more competitive through efficient planning for black spruce management by including an indication of suitability for specific products as a modeled variable derived from standard inventory data.","author":[{"dropping-particle":"","family":"Pokharel","given":"Bharat","non-dropping-particle":"","parse-names":false,"suffix":""},{"dropping-particle":"","family":"Groot","given":"Art","non-dropping-particle":"","parse-names":false,"suffix":""},{"dropping-particle":"","family":"Pitt","given":"Douglas G","non-dropping-particle":"","parse-names":false,"suffix":""},{"dropping-particle":"","family":"Woods","given":"Murray","non-dropping-particle":"","parse-names":false,"suffix":""},{"dropping-particle":"","family":"Dech","given":"Jeffery P","non-dropping-particle":"","parse-names":false,"suffix":""}],"container-title":"Forests","id":"ITEM-4","issue":"12","issued":{"date-parts":[["2016"]]},"title":"Predictive Modeling of Black Spruce (Picea mariana (Mill.) B.S.P.) Wood Density Using Stand Structure Variables Derived from Airborne LiDAR Data in Boreal Forests of Ontario","type":"article-journal","volume":"7"},"uris":["http://www.mendeley.com/documents/?uuid=a6b137f7-76f2-481f-a3d5-6947c6d9ec6e"]}],"mendeley":{"formattedCitation":"[31,33–35]","plainTextFormattedCitation":"[31,33–35]","previouslyFormattedCitation":"[31,33–35]"},"properties":{"noteIndex":0},"schema":"https://github.com/citation-style-language/schema/raw/master/csl-citation.json"}</w:instrText>
      </w:r>
      <w:r w:rsidR="008C529D">
        <w:rPr>
          <w:rFonts w:cstheme="minorHAnsi"/>
          <w:color w:val="000000"/>
        </w:rPr>
        <w:fldChar w:fldCharType="separate"/>
      </w:r>
      <w:r w:rsidR="00132E65" w:rsidRPr="00132E65">
        <w:rPr>
          <w:rFonts w:cstheme="minorHAnsi"/>
          <w:noProof/>
          <w:color w:val="000000"/>
        </w:rPr>
        <w:t>[31,33–35]</w:t>
      </w:r>
      <w:r w:rsidR="008C529D">
        <w:rPr>
          <w:rFonts w:cstheme="minorHAnsi"/>
          <w:color w:val="000000"/>
        </w:rPr>
        <w:fldChar w:fldCharType="end"/>
      </w:r>
      <w:r w:rsidR="008C529D" w:rsidRPr="008C529D">
        <w:rPr>
          <w:rFonts w:cstheme="minorHAnsi"/>
          <w:color w:val="000000"/>
        </w:rPr>
        <w:t xml:space="preserve">. Despite these advances, </w:t>
      </w:r>
      <w:r w:rsidR="00F05018">
        <w:rPr>
          <w:rFonts w:cstheme="minorHAnsi"/>
          <w:color w:val="000000"/>
        </w:rPr>
        <w:t xml:space="preserve">however, </w:t>
      </w:r>
      <w:r w:rsidR="008C529D" w:rsidRPr="008C529D">
        <w:rPr>
          <w:rFonts w:cstheme="minorHAnsi"/>
          <w:color w:val="000000"/>
        </w:rPr>
        <w:t xml:space="preserve">explicit consideration of the known drivers </w:t>
      </w:r>
      <w:r w:rsidR="00871982">
        <w:rPr>
          <w:rFonts w:cstheme="minorHAnsi"/>
          <w:color w:val="000000"/>
        </w:rPr>
        <w:t xml:space="preserve">of </w:t>
      </w:r>
      <w:r w:rsidR="008C529D" w:rsidRPr="008C529D">
        <w:rPr>
          <w:rFonts w:cstheme="minorHAnsi"/>
          <w:color w:val="000000"/>
        </w:rPr>
        <w:t>variation</w:t>
      </w:r>
      <w:r w:rsidR="00871982">
        <w:rPr>
          <w:rFonts w:cstheme="minorHAnsi"/>
          <w:color w:val="000000"/>
        </w:rPr>
        <w:t xml:space="preserve"> in wood properties</w:t>
      </w:r>
      <w:r w:rsidR="008C529D" w:rsidRPr="008C529D">
        <w:rPr>
          <w:rFonts w:cstheme="minorHAnsi"/>
          <w:color w:val="000000"/>
        </w:rPr>
        <w:t xml:space="preserve"> remains scarce in multi-scale models, which may limit the degree to which they can be generalized. </w:t>
      </w:r>
      <w:r w:rsidR="00F05018">
        <w:rPr>
          <w:rFonts w:cstheme="minorHAnsi"/>
          <w:color w:val="000000"/>
        </w:rPr>
        <w:t xml:space="preserve">Nevertheless, </w:t>
      </w:r>
      <w:r w:rsidR="008C529D" w:rsidRPr="008C529D">
        <w:rPr>
          <w:rFonts w:cstheme="minorHAnsi"/>
          <w:color w:val="000000"/>
        </w:rPr>
        <w:t>because the accuracy of such models depends largely on the quality of field reference data</w:t>
      </w:r>
      <w:r w:rsidR="008C529D">
        <w:rPr>
          <w:rFonts w:cstheme="minorHAnsi"/>
          <w:color w:val="000000"/>
        </w:rPr>
        <w:t xml:space="preserve"> </w:t>
      </w:r>
      <w:r w:rsidR="00BB2286">
        <w:rPr>
          <w:rFonts w:cstheme="minorHAnsi"/>
          <w:color w:val="000000"/>
        </w:rPr>
        <w:fldChar w:fldCharType="begin" w:fldLock="1"/>
      </w:r>
      <w:r w:rsidR="00132E65">
        <w:rPr>
          <w:rFonts w:cstheme="minorHAnsi"/>
          <w:color w:val="000000"/>
        </w:rPr>
        <w:instrText>ADDIN CSL_CITATION {"citationItems":[{"id":"ITEM-1","itemData":{"author":[{"dropping-particle":"","family":"Coops","given":"Nicholas C","non-dropping-particle":"","parse-names":false,"suffix":""},{"dropping-particle":"","family":"Achim","given":"Alexis","non-dropping-particle":"","parse-names":false,"suffix":""},{"dropping-particle":"","family":"Arp","given":"Paul","non-dropping-particle":"","parse-names":false,"suffix":""},{"dropping-particle":"","family":"Bater","given":"Christopher W","non-dropping-particle":"","parse-names":false,"suffix":""},{"dropping-particle":"","family":"Caspersen","given":"John P","non-dropping-particle":"","parse-names":false,"suffix":""},{"dropping-particle":"","family":"Côté","given":"Jean-François","non-dropping-particle":"","parse-names":false,"suffix":""},{"dropping-particle":"","family":"Dech","given":"Jeffery P","non-dropping-particle":"","parse-names":false,"suffix":""},{"dropping-particle":"","family":"Dick","given":"Adam R","non-dropping-particle":"","parse-names":false,"suffix":""},{"dropping-particle":"","family":"Ewijk","given":"Karin","non-dropping-particle":"van","parse-names":false,"suffix":""},{"dropping-particle":"","family":"Fournier","given":"Richard","non-dropping-particle":"","parse-names":false,"suffix":""},{"dropping-particle":"","family":"others","given":"","non-dropping-particle":"","parse-names":false,"suffix":""}],"container-title":"The Forestry Chronicle","id":"ITEM-1","issue":"2","issued":{"date-parts":[["2021"]]},"page":"109-126","publisher":"NRC Research Press","title":"Advancing the application of remote sensing for forest information needs in Canada: Lessons learned from a national collaboration of university, industrial and government stakeholders","type":"article-journal","volume":"97"},"uris":["http://www.mendeley.com/documents/?uuid=82125608-c2c3-4deb-9c8f-26de906e3cbe"]}],"mendeley":{"formattedCitation":"[36]","plainTextFormattedCitation":"[36]","previouslyFormattedCitation":"[36]"},"properties":{"noteIndex":0},"schema":"https://github.com/citation-style-language/schema/raw/master/csl-citation.json"}</w:instrText>
      </w:r>
      <w:r w:rsidR="00BB2286">
        <w:rPr>
          <w:rFonts w:cstheme="minorHAnsi"/>
          <w:color w:val="000000"/>
        </w:rPr>
        <w:fldChar w:fldCharType="separate"/>
      </w:r>
      <w:r w:rsidR="00132E65" w:rsidRPr="00132E65">
        <w:rPr>
          <w:rFonts w:cstheme="minorHAnsi"/>
          <w:noProof/>
          <w:color w:val="000000"/>
        </w:rPr>
        <w:t>[36]</w:t>
      </w:r>
      <w:r w:rsidR="00BB2286">
        <w:rPr>
          <w:rFonts w:cstheme="minorHAnsi"/>
          <w:color w:val="000000"/>
        </w:rPr>
        <w:fldChar w:fldCharType="end"/>
      </w:r>
      <w:r w:rsidR="008C529D" w:rsidRPr="008C529D">
        <w:rPr>
          <w:rFonts w:cstheme="minorHAnsi"/>
          <w:color w:val="000000"/>
        </w:rPr>
        <w:t>, fusion of TLS and ALS data can facilitate the transferability of predictions across multiple scales</w:t>
      </w:r>
      <w:r w:rsidR="001714F5">
        <w:rPr>
          <w:rFonts w:cstheme="minorHAnsi"/>
          <w:color w:val="000000"/>
        </w:rPr>
        <w:t xml:space="preserve"> </w:t>
      </w:r>
      <w:r w:rsidR="001714F5">
        <w:rPr>
          <w:rFonts w:cstheme="minorHAnsi"/>
          <w:color w:val="000000"/>
        </w:rPr>
        <w:fldChar w:fldCharType="begin" w:fldLock="1"/>
      </w:r>
      <w:r w:rsidR="00132E65">
        <w:rPr>
          <w:rFonts w:cstheme="minorHAnsi"/>
          <w:color w:val="000000"/>
        </w:rPr>
        <w:instrText>ADDIN CSL_CITATION {"citationItems":[{"id":"ITEM-1","itemData":{"author":[{"dropping-particle":"","family":"Côté","given":"Jean-François","non-dropping-particle":"","parse-names":false,"suffix":""},{"dropping-particle":"","family":"Luther","given":"Joan E","non-dropping-particle":"","parse-names":false,"suffix":""},{"dropping-particle":"","family":"Lenz","given":"Patrick","non-dropping-particle":"","parse-names":false,"suffix":""},{"dropping-particle":"","family":"Fournier","given":"Richard A","non-dropping-particle":"","parse-names":false,"suffix":""},{"dropping-particle":"","family":"Lier","given":"Olivier R","non-dropping-particle":"van","parse-names":false,"suffix":""}],"container-title":"Forest Ecology and Management","id":"ITEM-1","issued":{"date-parts":[["2021"]]},"page":"118624","publisher":"Elsevier","title":"Assessing the impact of fine-scale structure on predicting wood fibre attributes of boreal conifer trees and forest plots","type":"article-journal","volume":"479"},"uris":["http://www.mendeley.com/documents/?uuid=27beddf1-6d55-4868-81f5-d126c8e0d9b7"]},{"id":"ITEM-2","itemData":{"author":[{"dropping-particle":"","family":"Pyörälä","given":"Jiri","non-dropping-particle":"","parse-names":false,"suffix":""},{"dropping-particle":"","family":"Saarinen","given":"Ninni","non-dropping-particle":"","parse-names":false,"suffix":""},{"dropping-particle":"","family":"Kankare","given":"Ville","non-dropping-particle":"","parse-names":false,"suffix":""},{"dropping-particle":"","family":"Coops","given":"Nicholas C","non-dropping-particle":"","parse-names":false,"suffix":""},{"dropping-particle":"","family":"Liang","given":"Xinlian","non-dropping-particle":"","parse-names":false,"suffix":""},{"dropping-particle":"","family":"Wang","given":"Yunsheng","non-dropping-particle":"","parse-names":false,"suffix":""},{"dropping-particle":"","family":"Holopainen","given":"Markus","non-dropping-particle":"","parse-names":false,"suffix":""},{"dropping-particle":"","family":"Hyyppä","given":"Juha","non-dropping-particle":"","parse-names":false,"suffix":""},{"dropping-particle":"","family":"Vastaranta","given":"Mikko","non-dropping-particle":"","parse-names":false,"suffix":""}],"container-title":"Remote Sensing of Environment","id":"ITEM-2","issued":{"date-parts":[["2019"]]},"page":"111474","publisher":"Elsevier","title":"Variability of wood properties using airborne and terrestrial laser scanning","type":"article-journal","volume":"235"},"uris":["http://www.mendeley.com/documents/?uuid=3718fdc4-8713-43f0-99e9-7900ea717416"]}],"mendeley":{"formattedCitation":"[32,37]","plainTextFormattedCitation":"[32,37]","previouslyFormattedCitation":"[32,37]"},"properties":{"noteIndex":0},"schema":"https://github.com/citation-style-language/schema/raw/master/csl-citation.json"}</w:instrText>
      </w:r>
      <w:r w:rsidR="001714F5">
        <w:rPr>
          <w:rFonts w:cstheme="minorHAnsi"/>
          <w:color w:val="000000"/>
        </w:rPr>
        <w:fldChar w:fldCharType="separate"/>
      </w:r>
      <w:r w:rsidR="00132E65" w:rsidRPr="00132E65">
        <w:rPr>
          <w:rFonts w:cstheme="minorHAnsi"/>
          <w:noProof/>
          <w:color w:val="000000"/>
        </w:rPr>
        <w:t>[32,37]</w:t>
      </w:r>
      <w:r w:rsidR="001714F5">
        <w:rPr>
          <w:rFonts w:cstheme="minorHAnsi"/>
          <w:color w:val="000000"/>
        </w:rPr>
        <w:fldChar w:fldCharType="end"/>
      </w:r>
      <w:r w:rsidR="001714F5">
        <w:rPr>
          <w:rFonts w:cstheme="minorHAnsi"/>
          <w:color w:val="000000"/>
        </w:rPr>
        <w:t>.</w:t>
      </w:r>
    </w:p>
    <w:p w14:paraId="5DB43515" w14:textId="356797B4" w:rsidR="002D792A" w:rsidRDefault="002D792A" w:rsidP="002D792A">
      <w:pPr>
        <w:pStyle w:val="Heading1"/>
      </w:pPr>
      <w:bookmarkStart w:id="4" w:name="_Toc94087926"/>
      <w:r>
        <w:t xml:space="preserve">Approaches to modelling </w:t>
      </w:r>
      <w:r w:rsidR="00927A3E">
        <w:t>WQ</w:t>
      </w:r>
      <w:bookmarkEnd w:id="4"/>
    </w:p>
    <w:p w14:paraId="65654A48" w14:textId="52040646" w:rsidR="002D792A" w:rsidRDefault="000A5869" w:rsidP="00475276">
      <w:r>
        <w:t>Forest growth models are</w:t>
      </w:r>
      <w:r w:rsidR="002D792A" w:rsidRPr="000D1708">
        <w:t xml:space="preserve"> generally classified according to type, spatiotemporal resolution, stochasticity and distance dependence [</w:t>
      </w:r>
      <w:proofErr w:type="gramStart"/>
      <w:r w:rsidR="002D792A" w:rsidRPr="000D1708">
        <w:t>2 ;</w:t>
      </w:r>
      <w:proofErr w:type="gramEnd"/>
      <w:r w:rsidR="002D792A" w:rsidRPr="000D1708">
        <w:t xml:space="preserve"> p 13]</w:t>
      </w:r>
      <w:r w:rsidR="00EF0BD3">
        <w:t xml:space="preserve"> (Figure </w:t>
      </w:r>
      <w:r w:rsidR="00350809">
        <w:t>1</w:t>
      </w:r>
      <w:r w:rsidR="00EF0BD3">
        <w:t>)</w:t>
      </w:r>
      <w:r w:rsidR="002D792A" w:rsidRPr="000D1708">
        <w:t>.</w:t>
      </w:r>
      <w:r w:rsidR="00121803">
        <w:t xml:space="preserve"> </w:t>
      </w:r>
      <w:r w:rsidR="00856F54">
        <w:t>In attempting to group WQ models w</w:t>
      </w:r>
      <w:r w:rsidR="00D31E44">
        <w:t>e have focussed here</w:t>
      </w:r>
      <w:r w:rsidR="0032418E">
        <w:t xml:space="preserve"> on the first two</w:t>
      </w:r>
      <w:r w:rsidR="00D31E44">
        <w:t xml:space="preserve"> aspects</w:t>
      </w:r>
      <w:r w:rsidR="0032418E">
        <w:t>.</w:t>
      </w:r>
      <w:r w:rsidR="004127D2">
        <w:t xml:space="preserve"> </w:t>
      </w:r>
      <w:r>
        <w:t>For WQ models we</w:t>
      </w:r>
      <w:r w:rsidR="004127D2" w:rsidRPr="004127D2">
        <w:t xml:space="preserve"> can distinguish between process-based </w:t>
      </w:r>
      <w:r w:rsidR="007014C8">
        <w:t xml:space="preserve">(mechanistic) </w:t>
      </w:r>
      <w:r w:rsidR="004127D2" w:rsidRPr="004127D2">
        <w:t xml:space="preserve">and empirical. </w:t>
      </w:r>
      <w:r w:rsidR="00D31E44">
        <w:t>W</w:t>
      </w:r>
      <w:r w:rsidR="004127D2" w:rsidRPr="004127D2">
        <w:t xml:space="preserve">e </w:t>
      </w:r>
      <w:r w:rsidR="00F153BA">
        <w:t xml:space="preserve">can </w:t>
      </w:r>
      <w:r>
        <w:t xml:space="preserve">then further </w:t>
      </w:r>
      <w:r w:rsidR="004127D2" w:rsidRPr="004127D2">
        <w:t>consider models at varied levels of scale</w:t>
      </w:r>
      <w:r w:rsidR="00D31E44">
        <w:t>, and t</w:t>
      </w:r>
      <w:r w:rsidR="004127D2" w:rsidRPr="004127D2">
        <w:t>wo broad groups emerge</w:t>
      </w:r>
      <w:r w:rsidR="000865A0">
        <w:t>.</w:t>
      </w:r>
      <w:r w:rsidR="00121803">
        <w:t xml:space="preserve"> </w:t>
      </w:r>
      <w:r w:rsidR="000865A0">
        <w:t>First,</w:t>
      </w:r>
      <w:r w:rsidR="004127D2" w:rsidRPr="004127D2">
        <w:t xml:space="preserve"> models </w:t>
      </w:r>
      <w:r w:rsidR="000865A0">
        <w:t xml:space="preserve">that </w:t>
      </w:r>
      <w:r w:rsidR="004127D2" w:rsidRPr="004127D2">
        <w:t>resolve processes at the tree or stand level onl</w:t>
      </w:r>
      <w:r w:rsidR="000865A0">
        <w:t>y</w:t>
      </w:r>
      <w:r w:rsidR="007014C8">
        <w:t xml:space="preserve">, </w:t>
      </w:r>
      <w:r w:rsidR="009145D7">
        <w:t>predicting</w:t>
      </w:r>
      <w:r w:rsidR="004127D2" w:rsidRPr="004127D2">
        <w:t xml:space="preserve"> WQ variables</w:t>
      </w:r>
      <w:r w:rsidR="007014C8">
        <w:t xml:space="preserve"> such as pulp yield per hectare</w:t>
      </w:r>
      <w:r w:rsidR="004127D2" w:rsidRPr="004127D2">
        <w:t xml:space="preserve"> </w:t>
      </w:r>
      <w:r>
        <w:t>at those levels</w:t>
      </w:r>
      <w:r w:rsidR="00AD3D6E">
        <w:t xml:space="preserve"> directly</w:t>
      </w:r>
      <w:r w:rsidR="004127D2" w:rsidRPr="004127D2">
        <w:t xml:space="preserve">. Second, we consider models which resolve within-tree </w:t>
      </w:r>
      <w:r w:rsidR="007014C8">
        <w:t>variability</w:t>
      </w:r>
      <w:r w:rsidR="004127D2" w:rsidRPr="004127D2">
        <w:t xml:space="preserve">, </w:t>
      </w:r>
      <w:r w:rsidR="009145D7">
        <w:t xml:space="preserve">outputs of </w:t>
      </w:r>
      <w:r w:rsidR="004127D2" w:rsidRPr="004127D2">
        <w:t>which are</w:t>
      </w:r>
      <w:r>
        <w:t xml:space="preserve"> </w:t>
      </w:r>
      <w:r w:rsidR="007014C8">
        <w:t>often</w:t>
      </w:r>
      <w:r w:rsidR="004127D2" w:rsidRPr="004127D2">
        <w:t xml:space="preserve"> scaled-up to the tree or stand level. In this second category, three groups </w:t>
      </w:r>
      <w:r w:rsidR="00745675">
        <w:t>can be distinguished</w:t>
      </w:r>
      <w:r w:rsidR="004127D2" w:rsidRPr="004127D2">
        <w:t xml:space="preserve">: branching/knot models, </w:t>
      </w:r>
      <w:r w:rsidR="00844381">
        <w:t>pith-to-bark “</w:t>
      </w:r>
      <w:r w:rsidR="004127D2" w:rsidRPr="004127D2">
        <w:t>clear</w:t>
      </w:r>
      <w:r w:rsidR="00DB78A4">
        <w:t>-</w:t>
      </w:r>
      <w:r w:rsidR="004127D2" w:rsidRPr="004127D2">
        <w:t>wood</w:t>
      </w:r>
      <w:r w:rsidR="00844381">
        <w:t>”</w:t>
      </w:r>
      <w:r w:rsidR="00DB78A4">
        <w:t xml:space="preserve"> </w:t>
      </w:r>
      <w:r w:rsidR="004127D2" w:rsidRPr="004127D2">
        <w:t>models and models of secondary change.</w:t>
      </w:r>
      <w:r w:rsidR="00844381">
        <w:t xml:space="preserve"> Of the models that predict within-tree variation in clear</w:t>
      </w:r>
      <w:r w:rsidR="007014C8">
        <w:t>-</w:t>
      </w:r>
      <w:r w:rsidR="00844381">
        <w:t>wood properties, we deal with two broad types</w:t>
      </w:r>
      <w:r w:rsidR="00F00ED0">
        <w:t>:</w:t>
      </w:r>
      <w:r w:rsidR="00844381">
        <w:t xml:space="preserve"> </w:t>
      </w:r>
      <w:r w:rsidR="00F00ED0">
        <w:t>t</w:t>
      </w:r>
      <w:r w:rsidR="00844381">
        <w:t xml:space="preserve">hose that take a projection-type approach (with some expression of cambial age as the major independent modelling variable) and those that take a process-based approach (which model finer-scale physiological and developmental processes). </w:t>
      </w:r>
      <w:bookmarkStart w:id="5" w:name="_heading=h.tyjcwt"/>
      <w:bookmarkEnd w:id="5"/>
    </w:p>
    <w:p w14:paraId="216E44A2" w14:textId="39C3565B" w:rsidR="002D792A" w:rsidRPr="00571AF7" w:rsidRDefault="002D792A" w:rsidP="00571AF7">
      <w:pPr>
        <w:pStyle w:val="Heading2"/>
      </w:pPr>
      <w:bookmarkStart w:id="6" w:name="_Toc94087927"/>
      <w:r>
        <w:t>Empirical models</w:t>
      </w:r>
      <w:bookmarkEnd w:id="6"/>
    </w:p>
    <w:p w14:paraId="79DF9C52" w14:textId="77777777" w:rsidR="002D792A" w:rsidRPr="000E3EEB" w:rsidRDefault="002D792A" w:rsidP="00571AF7">
      <w:pPr>
        <w:pStyle w:val="Heading3"/>
      </w:pPr>
      <w:bookmarkStart w:id="7" w:name="_Toc94087928"/>
      <w:r>
        <w:t>Models of stand- and tree-level variables</w:t>
      </w:r>
      <w:bookmarkEnd w:id="7"/>
    </w:p>
    <w:p w14:paraId="09DC5EAB" w14:textId="0540017C" w:rsidR="00CD4ACC" w:rsidRPr="009A1829" w:rsidRDefault="00844381" w:rsidP="00AF17BA">
      <w:pPr>
        <w:rPr>
          <w:color w:val="000000"/>
        </w:rPr>
      </w:pPr>
      <w:bookmarkStart w:id="8" w:name="_heading=h.3dy6vkm"/>
      <w:bookmarkEnd w:id="8"/>
      <w:r w:rsidRPr="00844381">
        <w:rPr>
          <w:color w:val="000000"/>
        </w:rPr>
        <w:t xml:space="preserve">A variety of empirical models exist to derive WQ from a multitude of tree, stand and environmental variables. </w:t>
      </w:r>
      <w:r w:rsidR="00AF17BA">
        <w:rPr>
          <w:color w:val="000000"/>
        </w:rPr>
        <w:t xml:space="preserve">Work by Moore et al. </w:t>
      </w:r>
      <w:r w:rsidR="00AF17BA">
        <w:rPr>
          <w:color w:val="000000"/>
        </w:rPr>
        <w:fldChar w:fldCharType="begin" w:fldLock="1"/>
      </w:r>
      <w:r w:rsidR="00132E65">
        <w:rPr>
          <w:color w:val="000000"/>
        </w:rPr>
        <w:instrText>ADDIN CSL_CITATION {"citationItems":[{"id":"ITEM-1","itemData":{"author":[{"dropping-particle":"","family":"Moore","given":"John R","non-dropping-particle":"","parse-names":false,"suffix":""},{"dropping-particle":"","family":"Lyon","given":"Andrew J","non-dropping-particle":"","parse-names":false,"suffix":""},{"dropping-particle":"","family":"Searles","given":"Gregory J","non-dropping-particle":"","parse-names":false,"suffix":""},{"dropping-particle":"","family":"Vihermaa","given":"Leena E","non-dropping-particle":"","parse-names":false,"suffix":""},{"dropping-particle":"","family":"others","given":"","non-dropping-particle":"","parse-names":false,"suffix":""}],"container-title":"Silva Fennica","id":"ITEM-1","issue":"3","issued":{"date-parts":[["2009"]]},"page":"383-396","publisher":"Finnish Society of Forest Science","title":"The effects of site and stand factors on the tree and wood quality of Sitka spruce growing in the United Kingdom","type":"article-journal","volume":"43"},"uris":["http://www.mendeley.com/documents/?uuid=731eeb27-05b7-4970-8935-1f2fd2c34871"]}],"mendeley":{"formattedCitation":"[38]","plainTextFormattedCitation":"[38]","previouslyFormattedCitation":"[38]"},"properties":{"noteIndex":0},"schema":"https://github.com/citation-style-language/schema/raw/master/csl-citation.json"}</w:instrText>
      </w:r>
      <w:r w:rsidR="00AF17BA">
        <w:rPr>
          <w:color w:val="000000"/>
        </w:rPr>
        <w:fldChar w:fldCharType="separate"/>
      </w:r>
      <w:r w:rsidR="00132E65" w:rsidRPr="00132E65">
        <w:rPr>
          <w:noProof/>
          <w:color w:val="000000"/>
        </w:rPr>
        <w:t>[38]</w:t>
      </w:r>
      <w:r w:rsidR="00AF17BA">
        <w:rPr>
          <w:color w:val="000000"/>
        </w:rPr>
        <w:fldChar w:fldCharType="end"/>
      </w:r>
      <w:r w:rsidR="00AF17BA">
        <w:rPr>
          <w:color w:val="000000"/>
        </w:rPr>
        <w:t xml:space="preserve"> in</w:t>
      </w:r>
      <w:r w:rsidR="00CD4ACC">
        <w:rPr>
          <w:color w:val="000000"/>
        </w:rPr>
        <w:t xml:space="preserve"> </w:t>
      </w:r>
      <w:proofErr w:type="spellStart"/>
      <w:r w:rsidR="00CD4ACC" w:rsidRPr="00AE6EA6">
        <w:rPr>
          <w:i/>
          <w:iCs/>
          <w:color w:val="000000"/>
        </w:rPr>
        <w:t>Picea</w:t>
      </w:r>
      <w:proofErr w:type="spellEnd"/>
      <w:r w:rsidR="00CD4ACC" w:rsidRPr="00AE6EA6">
        <w:rPr>
          <w:i/>
          <w:iCs/>
          <w:color w:val="000000"/>
        </w:rPr>
        <w:t xml:space="preserve"> </w:t>
      </w:r>
      <w:proofErr w:type="spellStart"/>
      <w:r w:rsidR="00CD4ACC" w:rsidRPr="00AE6EA6">
        <w:rPr>
          <w:i/>
          <w:iCs/>
          <w:color w:val="000000"/>
        </w:rPr>
        <w:t>sitchensis</w:t>
      </w:r>
      <w:proofErr w:type="spellEnd"/>
      <w:r w:rsidR="00CD4ACC">
        <w:rPr>
          <w:color w:val="000000"/>
        </w:rPr>
        <w:t xml:space="preserve"> (</w:t>
      </w:r>
      <w:r w:rsidR="00AF17BA">
        <w:rPr>
          <w:color w:val="000000"/>
        </w:rPr>
        <w:t>Sitka spruce</w:t>
      </w:r>
      <w:r w:rsidR="00CD4ACC">
        <w:rPr>
          <w:color w:val="000000"/>
        </w:rPr>
        <w:t>)</w:t>
      </w:r>
      <w:r w:rsidR="00AF17BA">
        <w:rPr>
          <w:color w:val="000000"/>
        </w:rPr>
        <w:t xml:space="preserve"> is a </w:t>
      </w:r>
      <w:r w:rsidR="00B32912" w:rsidRPr="00B32912">
        <w:rPr>
          <w:color w:val="000000"/>
        </w:rPr>
        <w:t>good example of research at this scale</w:t>
      </w:r>
      <w:r w:rsidR="009145D7">
        <w:rPr>
          <w:color w:val="000000"/>
        </w:rPr>
        <w:t xml:space="preserve"> in which</w:t>
      </w:r>
      <w:r w:rsidR="00B32912" w:rsidRPr="00B32912">
        <w:rPr>
          <w:color w:val="000000"/>
        </w:rPr>
        <w:t xml:space="preserve"> multiple regression</w:t>
      </w:r>
      <w:r w:rsidR="009145D7">
        <w:rPr>
          <w:color w:val="000000"/>
        </w:rPr>
        <w:t xml:space="preserve"> was used</w:t>
      </w:r>
      <w:r w:rsidR="00B32912" w:rsidRPr="00B32912">
        <w:rPr>
          <w:color w:val="000000"/>
        </w:rPr>
        <w:t xml:space="preserve"> to explain 45% of the variation in dynamic</w:t>
      </w:r>
      <w:r w:rsidR="00FC232E">
        <w:rPr>
          <w:color w:val="000000"/>
        </w:rPr>
        <w:t xml:space="preserve"> modulus of elasticity</w:t>
      </w:r>
      <w:r w:rsidR="00B32912" w:rsidRPr="00B32912">
        <w:rPr>
          <w:color w:val="000000"/>
        </w:rPr>
        <w:t xml:space="preserve"> </w:t>
      </w:r>
      <w:r w:rsidR="00FC232E">
        <w:rPr>
          <w:color w:val="000000"/>
        </w:rPr>
        <w:t>(</w:t>
      </w:r>
      <w:r w:rsidR="00B32912" w:rsidRPr="00B32912">
        <w:rPr>
          <w:color w:val="000000"/>
        </w:rPr>
        <w:t>MOE</w:t>
      </w:r>
      <w:r w:rsidR="00FC232E">
        <w:rPr>
          <w:color w:val="000000"/>
        </w:rPr>
        <w:t>)</w:t>
      </w:r>
      <w:r w:rsidR="00B32912" w:rsidRPr="00B32912">
        <w:rPr>
          <w:color w:val="000000"/>
        </w:rPr>
        <w:t xml:space="preserve"> as a function </w:t>
      </w:r>
      <w:r w:rsidR="001F45CC">
        <w:rPr>
          <w:color w:val="000000"/>
        </w:rPr>
        <w:t xml:space="preserve">of </w:t>
      </w:r>
      <w:r w:rsidR="00B32912" w:rsidRPr="00B32912">
        <w:rPr>
          <w:color w:val="000000"/>
        </w:rPr>
        <w:t xml:space="preserve">yield class, elevation, latitude, longitude and initial spacing. </w:t>
      </w:r>
      <w:r w:rsidR="00566D7E">
        <w:rPr>
          <w:color w:val="000000"/>
        </w:rPr>
        <w:t xml:space="preserve">Lenz et al. </w:t>
      </w:r>
      <w:r w:rsidR="00566D7E">
        <w:rPr>
          <w:color w:val="000000"/>
        </w:rPr>
        <w:fldChar w:fldCharType="begin" w:fldLock="1"/>
      </w:r>
      <w:r w:rsidR="00132E65">
        <w:rPr>
          <w:color w:val="000000"/>
        </w:rPr>
        <w:instrText>ADDIN CSL_CITATION {"citationItems":[{"id":"ITEM-1","itemData":{"DOI":"10.1139/cjfr-2014-0206","abstract":" There is a growing interest in improving knowledge on wood quality of forest resources to allow for an end-product oriented supply for the wood-processing industry. We investigated the differences of white spruce (Picea glauca (Moench) Voss) wood traits from 13 ecological regions of the eastern Canadian province of Quebec and identified climatic and geographic variables and tree characteristics that may help predict wood traits in novel approaches to forest inventories. One hundred and eleven wood disks were used to determine wood traits that are related to wood anatomy and to mechanical use of wood. Our results indicate significant differences between ecological regions for most of the investigated wood traits. Samples from several coastal regions showed, for example, wood anatomy that is advantageous for some pulp and paper grades, but they offer comparatively weak estimates for mechanical applications. Ordination and projection to latent structures allowed us to identify maximum temperature, degree days, geographic location, tree height, and tree diameter as important predictor variables for wood traits. The quality of models was variable and R2 values ranged from 0.13 to 0.59. Prediction errors in an independent sample were mostly below 10\\%, and bias was below 5\\%. Although the prediction of wood mechanics was less precise, the presented results are an encouraging step toward obtaining a wood trait signature for different environments. ","author":[{"dropping-particle":"","family":"Lenz","given":"Patrick","non-dropping-particle":"","parse-names":false,"suffix":""},{"dropping-particle":"","family":"Deslauriers","given":"Marie","non-dropping-particle":"","parse-names":false,"suffix":""},{"dropping-particle":"","family":"Ung","given":"Chhun-Huor","non-dropping-particle":"","parse-names":false,"suffix":""},{"dropping-particle":"","family":"MacKay","given":"John","non-dropping-particle":"","parse-names":false,"suffix":""},{"dropping-particle":"","family":"Beaulieu","given":"Jean","non-dropping-particle":"","parse-names":false,"suffix":""}],"container-title":"Canadian Journal of Forest Research","id":"ITEM-1","issue":"11","issued":{"date-parts":[["2014"]]},"page":"1383-1393","title":"What do ecological regions tell us about wood quality? A case study in eastern Canadian white spruce","type":"article-journal","volume":"44"},"suppress-author":1,"uris":["http://www.mendeley.com/documents/?uuid=5f354c31-be8f-4291-ae4e-28a7f610860f"]}],"mendeley":{"formattedCitation":"[39]","plainTextFormattedCitation":"[39]","previouslyFormattedCitation":"[39]"},"properties":{"noteIndex":0},"schema":"https://github.com/citation-style-language/schema/raw/master/csl-citation.json"}</w:instrText>
      </w:r>
      <w:r w:rsidR="00566D7E">
        <w:rPr>
          <w:color w:val="000000"/>
        </w:rPr>
        <w:fldChar w:fldCharType="separate"/>
      </w:r>
      <w:r w:rsidR="00132E65" w:rsidRPr="00132E65">
        <w:rPr>
          <w:noProof/>
          <w:color w:val="000000"/>
        </w:rPr>
        <w:t>[39]</w:t>
      </w:r>
      <w:r w:rsidR="00566D7E">
        <w:rPr>
          <w:color w:val="000000"/>
        </w:rPr>
        <w:fldChar w:fldCharType="end"/>
      </w:r>
      <w:r w:rsidR="00566D7E">
        <w:rPr>
          <w:color w:val="000000"/>
        </w:rPr>
        <w:t xml:space="preserve"> used various modelling techniques in Canadian </w:t>
      </w:r>
      <w:proofErr w:type="spellStart"/>
      <w:r w:rsidR="00566D7E" w:rsidRPr="00AE6EA6">
        <w:rPr>
          <w:i/>
          <w:iCs/>
          <w:color w:val="000000"/>
        </w:rPr>
        <w:t>Picea</w:t>
      </w:r>
      <w:proofErr w:type="spellEnd"/>
      <w:r w:rsidR="00566D7E" w:rsidRPr="00AE6EA6">
        <w:rPr>
          <w:i/>
          <w:iCs/>
          <w:color w:val="000000"/>
        </w:rPr>
        <w:t xml:space="preserve"> glauca</w:t>
      </w:r>
      <w:r w:rsidR="00566D7E">
        <w:rPr>
          <w:color w:val="000000"/>
        </w:rPr>
        <w:t xml:space="preserve"> to explore effects of environment on wood properties, revealing that </w:t>
      </w:r>
      <w:r w:rsidR="00566D7E" w:rsidRPr="00566D7E">
        <w:rPr>
          <w:color w:val="000000"/>
        </w:rPr>
        <w:t xml:space="preserve">maximum temperature, degree days, geographic location, tree height, and tree diameter </w:t>
      </w:r>
      <w:r w:rsidR="00566D7E">
        <w:rPr>
          <w:color w:val="000000"/>
        </w:rPr>
        <w:t>were most</w:t>
      </w:r>
      <w:r w:rsidR="00566D7E" w:rsidRPr="00566D7E">
        <w:rPr>
          <w:color w:val="000000"/>
        </w:rPr>
        <w:t xml:space="preserve"> important</w:t>
      </w:r>
      <w:r w:rsidR="00566D7E">
        <w:rPr>
          <w:color w:val="000000"/>
        </w:rPr>
        <w:t xml:space="preserve">. </w:t>
      </w:r>
      <w:r w:rsidR="001B2426">
        <w:rPr>
          <w:color w:val="000000"/>
        </w:rPr>
        <w:t xml:space="preserve">In New Zealand </w:t>
      </w:r>
      <w:r w:rsidR="001B2426" w:rsidRPr="0023590E">
        <w:rPr>
          <w:i/>
          <w:iCs/>
          <w:color w:val="000000"/>
        </w:rPr>
        <w:t>Pinus radiata</w:t>
      </w:r>
      <w:r w:rsidR="001B2426">
        <w:rPr>
          <w:color w:val="000000"/>
        </w:rPr>
        <w:t xml:space="preserve">, </w:t>
      </w:r>
      <w:r w:rsidR="001B2426" w:rsidRPr="001B2426">
        <w:rPr>
          <w:color w:val="000000"/>
        </w:rPr>
        <w:t>13 variables were</w:t>
      </w:r>
      <w:r w:rsidR="001B2426">
        <w:rPr>
          <w:color w:val="000000"/>
        </w:rPr>
        <w:t xml:space="preserve"> linked to dynamic </w:t>
      </w:r>
      <w:r w:rsidR="002F5C49">
        <w:rPr>
          <w:color w:val="000000"/>
        </w:rPr>
        <w:t>MOE</w:t>
      </w:r>
      <w:r w:rsidR="001B2426">
        <w:rPr>
          <w:color w:val="000000"/>
        </w:rPr>
        <w:t>, of which m</w:t>
      </w:r>
      <w:r w:rsidR="001B2426" w:rsidRPr="001B2426">
        <w:rPr>
          <w:color w:val="000000"/>
        </w:rPr>
        <w:t xml:space="preserve">inimum temperature </w:t>
      </w:r>
      <w:r w:rsidR="001B2426">
        <w:rPr>
          <w:color w:val="000000"/>
        </w:rPr>
        <w:t xml:space="preserve">in March </w:t>
      </w:r>
      <w:r w:rsidR="001B2426" w:rsidRPr="001B2426">
        <w:rPr>
          <w:color w:val="000000"/>
        </w:rPr>
        <w:t>and tree slenderness (tree height/diameter)</w:t>
      </w:r>
      <w:r w:rsidR="001B2426">
        <w:rPr>
          <w:color w:val="000000"/>
        </w:rPr>
        <w:t xml:space="preserve"> correlated most strongly </w:t>
      </w:r>
      <w:r w:rsidR="001B2426">
        <w:rPr>
          <w:color w:val="000000"/>
        </w:rPr>
        <w:fldChar w:fldCharType="begin" w:fldLock="1"/>
      </w:r>
      <w:r w:rsidR="00132E65">
        <w:rPr>
          <w:color w:val="000000"/>
        </w:rPr>
        <w:instrText>ADDIN CSL_CITATION {"citationItems":[{"id":"ITEM-1","itemData":{"ISSN":"0378-1127","author":[{"dropping-particle":"","family":"Watt","given":"Michael S","non-dropping-particle":"","parse-names":false,"suffix":""},{"dropping-particle":"","family":"Moore","given":"John R","non-dropping-particle":"","parse-names":false,"suffix":""},{"dropping-particle":"","family":"Façon","given":"Jean-Philippe","non-dropping-particle":"","parse-names":false,"suffix":""},{"dropping-particle":"","family":"Downes","given":"Geoff M","non-dropping-particle":"","parse-names":false,"suffix":""},{"dropping-particle":"","family":"Clinton","given":"Peter W","non-dropping-particle":"","parse-names":false,"suffix":""},{"dropping-particle":"","family":"Coker","given":"Graham","non-dropping-particle":"","parse-names":false,"suffix":""},{"dropping-particle":"","family":"Davis","given":"Murray R","non-dropping-particle":"","parse-names":false,"suffix":""},{"dropping-particle":"","family":"Simcock","given":"Robyn","non-dropping-particle":"","parse-names":false,"suffix":""},{"dropping-particle":"","family":"Parfitt","given":"Roger L","non-dropping-particle":"","parse-names":false,"suffix":""},{"dropping-particle":"","family":"Dando","given":"John","non-dropping-particle":"","parse-names":false,"suffix":""}],"container-title":"Forest Ecology and Management","id":"ITEM-1","issue":"1","issued":{"date-parts":[["2006"]]},"page":"136-144","publisher":"Elsevier","title":"Modelling the influence of stand structural, edaphic and climatic influences on juvenile Pinus radiata dynamic modulus of elasticity","type":"article-journal","volume":"229"},"uris":["http://www.mendeley.com/documents/?uuid=8fb6c4e3-d34f-4594-ae2e-05255d2631b6"]}],"mendeley":{"formattedCitation":"[40]","plainTextFormattedCitation":"[40]","previouslyFormattedCitation":"[40]"},"properties":{"noteIndex":0},"schema":"https://github.com/citation-style-language/schema/raw/master/csl-citation.json"}</w:instrText>
      </w:r>
      <w:r w:rsidR="001B2426">
        <w:rPr>
          <w:color w:val="000000"/>
        </w:rPr>
        <w:fldChar w:fldCharType="separate"/>
      </w:r>
      <w:r w:rsidR="00132E65" w:rsidRPr="00132E65">
        <w:rPr>
          <w:noProof/>
          <w:color w:val="000000"/>
        </w:rPr>
        <w:t>[40]</w:t>
      </w:r>
      <w:r w:rsidR="001B2426">
        <w:rPr>
          <w:color w:val="000000"/>
        </w:rPr>
        <w:fldChar w:fldCharType="end"/>
      </w:r>
      <w:r w:rsidR="001B2426">
        <w:rPr>
          <w:color w:val="000000"/>
        </w:rPr>
        <w:t>.</w:t>
      </w:r>
      <w:r w:rsidR="002F5C49">
        <w:rPr>
          <w:color w:val="000000"/>
        </w:rPr>
        <w:t xml:space="preserve"> Interestingly, </w:t>
      </w:r>
      <w:r w:rsidR="002F5C49" w:rsidRPr="002F5C49">
        <w:rPr>
          <w:color w:val="000000"/>
        </w:rPr>
        <w:t>stem slenderness</w:t>
      </w:r>
      <w:r w:rsidR="002F5C49">
        <w:rPr>
          <w:color w:val="000000"/>
        </w:rPr>
        <w:t xml:space="preserve"> and</w:t>
      </w:r>
      <w:r w:rsidR="002F5C49" w:rsidRPr="002F5C49">
        <w:rPr>
          <w:color w:val="000000"/>
        </w:rPr>
        <w:t xml:space="preserve"> average </w:t>
      </w:r>
      <w:r w:rsidR="002F5C49">
        <w:rPr>
          <w:color w:val="000000"/>
        </w:rPr>
        <w:t>winter</w:t>
      </w:r>
      <w:r w:rsidR="002F5C49" w:rsidRPr="002F5C49">
        <w:rPr>
          <w:color w:val="000000"/>
        </w:rPr>
        <w:t xml:space="preserve"> temperature</w:t>
      </w:r>
      <w:r w:rsidR="00FC232E">
        <w:rPr>
          <w:color w:val="000000"/>
        </w:rPr>
        <w:t xml:space="preserve">, </w:t>
      </w:r>
      <w:r w:rsidR="002F5C49">
        <w:rPr>
          <w:color w:val="000000"/>
        </w:rPr>
        <w:t>along with</w:t>
      </w:r>
      <w:r w:rsidR="002F5C49" w:rsidRPr="002F5C49">
        <w:rPr>
          <w:color w:val="000000"/>
        </w:rPr>
        <w:t xml:space="preserve"> average</w:t>
      </w:r>
      <w:r w:rsidR="00FC232E">
        <w:rPr>
          <w:color w:val="000000"/>
        </w:rPr>
        <w:t xml:space="preserve"> leaf area index</w:t>
      </w:r>
      <w:r w:rsidR="002F5C49" w:rsidRPr="002F5C49">
        <w:rPr>
          <w:color w:val="000000"/>
        </w:rPr>
        <w:t xml:space="preserve"> </w:t>
      </w:r>
      <w:r w:rsidR="00FC232E">
        <w:rPr>
          <w:color w:val="000000"/>
        </w:rPr>
        <w:t>(</w:t>
      </w:r>
      <w:r w:rsidR="002F5C49" w:rsidRPr="002F5C49">
        <w:rPr>
          <w:color w:val="000000"/>
        </w:rPr>
        <w:t>LAI</w:t>
      </w:r>
      <w:r w:rsidR="00FC232E">
        <w:rPr>
          <w:color w:val="000000"/>
        </w:rPr>
        <w:t>),</w:t>
      </w:r>
      <w:r w:rsidR="002F5C49">
        <w:rPr>
          <w:color w:val="000000"/>
        </w:rPr>
        <w:t xml:space="preserve"> were also the best variables for explaining MOE in New Zealand </w:t>
      </w:r>
      <w:r w:rsidR="00DB78A4" w:rsidRPr="0023590E">
        <w:rPr>
          <w:rStyle w:val="Emphasis"/>
        </w:rPr>
        <w:t xml:space="preserve">Cupressus </w:t>
      </w:r>
      <w:proofErr w:type="spellStart"/>
      <w:r w:rsidR="00DB78A4" w:rsidRPr="0023590E">
        <w:rPr>
          <w:rStyle w:val="Emphasis"/>
        </w:rPr>
        <w:t>lusitanica</w:t>
      </w:r>
      <w:proofErr w:type="spellEnd"/>
      <w:r w:rsidR="002F5C49">
        <w:rPr>
          <w:rStyle w:val="Emphasis"/>
        </w:rPr>
        <w:t xml:space="preserve"> </w:t>
      </w:r>
      <w:r w:rsidR="002F5C49">
        <w:rPr>
          <w:rStyle w:val="Emphasis"/>
        </w:rPr>
        <w:fldChar w:fldCharType="begin" w:fldLock="1"/>
      </w:r>
      <w:r w:rsidR="00132E65">
        <w:rPr>
          <w:rStyle w:val="Emphasis"/>
        </w:rPr>
        <w:instrText>ADDIN CSL_CITATION {"citationItems":[{"id":"ITEM-1","itemData":{"DOI":"https://doi.org/10.1016/j.foreco.2007.09.086","ISSN":"0378-1127","abstract":"Data taken from 261 4-year-old trees growing within a nationwide set of site quality plots where Pinus radiata D. Don and Cupressus lusitanica Mill. were established at high stand densities (40,000stemsha−1) were analysed to (i) determine how site, species and fertilisation influence the wood properties basic density and green dynamic modulus of elasticity (MOE) for the stem at the tree base, and (ii) develop predictive models of basic density and MOE for both species. A further objective was to examine the utility of the “experimentation in miniature” (EIM) approach used here, to identify key determinants of wood properties across an environmental gradient. Site mean variation for both wood properties was highly significant with treatment-averaged values ranging from 27% (365 to 465kgm−3) for density to twofold for MOE (2.4–5.9GPa). Basic density of C. lusitanica significantly exceeded that of P. radiata by 12% (457 versus 407kgm−3), while MOE of P. radiata significantly exceeded that of C. lusitanica by 33% (4.4 versus 3.3GPa). Neither fertilisation nor the interaction of fertilisation and species had a significant effect on either basic density or MOE. Although key determinants of basic density were very different between species, they exhibited considerable similarity for MOE. In the final multiple regression model of basic density for C. lusitanica ground-line diameter accounted for 88% of the variance, while for P. radiata 90% of the variance in basic density was explained by total soil phosphorus (P), average leaf area index (LAI), total annual radiation, and average minimum air temperature during winter. The final multiple regression model of MOE for C. lusitanica accounted for 90% of the variance using stem slenderness, average air temperature during winter, and average LAI, while stem slenderness and total soil P accounted for 96% of the variance in P. radiata MOE. Key determinants of P. radiata basic density previously identified across an environmental gradient at conventional stockings were consistent with our results. Results from our study also demonstrate that previously unmeasured variables, within these conventionally stocked stands, such as total soil P and LAI may also have an important influence on P. radiata basic density. Although preliminary and limited to a single wood property in P. radiata this comparison suggests that EIM has some utility for identifying key determinants of wood quality across environmental gradients.","author":[{"dropping-particle":"","family":"Watt","given":"Michael S","non-dropping-particle":"","parse-names":false,"suffix":""},{"dropping-particle":"","family":"Clinton","given":"Peter W","non-dropping-particle":"","parse-names":false,"suffix":""},{"dropping-particle":"","family":"Coker","given":"Graham","non-dropping-particle":"","parse-names":false,"suffix":""},{"dropping-particle":"","family":"Davis","given":"Murray R","non-dropping-particle":"","parse-names":false,"suffix":""},{"dropping-particle":"","family":"Simcock","given":"Robyn","non-dropping-particle":"","parse-names":false,"suffix":""},{"dropping-particle":"","family":"Parfitt","given":"Roger L","non-dropping-particle":"","parse-names":false,"suffix":""},{"dropping-particle":"","family":"Dando","given":"John","non-dropping-particle":"","parse-names":false,"suffix":""}],"container-title":"Forest Ecology and Management","id":"ITEM-1","issue":"3","issued":{"date-parts":[["2008"]]},"page":"1023-1033","title":"Modelling the influence of environment and stand characteristics on basic density and modulus of elasticity for young Pinus radiata and Cupressus lusitanica","type":"article-journal","volume":"255"},"uris":["http://www.mendeley.com/documents/?uuid=ef9819f9-9283-4255-856d-7f7d71159aae"]}],"mendeley":{"formattedCitation":"[41]","plainTextFormattedCitation":"[41]","previouslyFormattedCitation":"[41]"},"properties":{"noteIndex":0},"schema":"https://github.com/citation-style-language/schema/raw/master/csl-citation.json"}</w:instrText>
      </w:r>
      <w:r w:rsidR="002F5C49">
        <w:rPr>
          <w:rStyle w:val="Emphasis"/>
        </w:rPr>
        <w:fldChar w:fldCharType="separate"/>
      </w:r>
      <w:r w:rsidR="00132E65" w:rsidRPr="00132E65">
        <w:rPr>
          <w:rStyle w:val="Emphasis"/>
          <w:i w:val="0"/>
          <w:noProof/>
        </w:rPr>
        <w:t>[41]</w:t>
      </w:r>
      <w:r w:rsidR="002F5C49">
        <w:rPr>
          <w:rStyle w:val="Emphasis"/>
        </w:rPr>
        <w:fldChar w:fldCharType="end"/>
      </w:r>
      <w:r w:rsidR="002F5C49">
        <w:rPr>
          <w:rStyle w:val="Emphasis"/>
        </w:rPr>
        <w:t>.</w:t>
      </w:r>
      <w:r w:rsidR="009A1829">
        <w:rPr>
          <w:rStyle w:val="Emphasis"/>
          <w:i w:val="0"/>
          <w:iCs w:val="0"/>
        </w:rPr>
        <w:t xml:space="preserve"> </w:t>
      </w:r>
    </w:p>
    <w:p w14:paraId="127CF2C6" w14:textId="6DAF1865" w:rsidR="002D792A" w:rsidRDefault="00B32912" w:rsidP="00AF17BA">
      <w:r w:rsidRPr="00B32912">
        <w:rPr>
          <w:color w:val="000000"/>
        </w:rPr>
        <w:t>More recently, machine-learning approaches</w:t>
      </w:r>
      <w:r w:rsidR="00844381" w:rsidRPr="00844381">
        <w:rPr>
          <w:color w:val="000000"/>
        </w:rPr>
        <w:t xml:space="preserve"> are finding application in WQ model</w:t>
      </w:r>
      <w:r w:rsidR="00570079">
        <w:rPr>
          <w:color w:val="000000"/>
        </w:rPr>
        <w:t>ling</w:t>
      </w:r>
      <w:r w:rsidR="00844381" w:rsidRPr="00844381">
        <w:rPr>
          <w:color w:val="000000"/>
        </w:rPr>
        <w:t xml:space="preserve">. </w:t>
      </w:r>
      <w:r w:rsidR="00777363">
        <w:rPr>
          <w:color w:val="000000"/>
        </w:rPr>
        <w:t>For example, t</w:t>
      </w:r>
      <w:r w:rsidR="00844381" w:rsidRPr="00844381">
        <w:rPr>
          <w:color w:val="000000"/>
        </w:rPr>
        <w:t>he regional-scale models of wood density, microfibril angle</w:t>
      </w:r>
      <w:r w:rsidR="00570079">
        <w:rPr>
          <w:color w:val="000000"/>
        </w:rPr>
        <w:t xml:space="preserve"> (MFA)</w:t>
      </w:r>
      <w:r w:rsidR="00844381" w:rsidRPr="00844381">
        <w:rPr>
          <w:color w:val="000000"/>
        </w:rPr>
        <w:t xml:space="preserve"> and </w:t>
      </w:r>
      <w:r w:rsidR="00570079">
        <w:rPr>
          <w:color w:val="000000"/>
        </w:rPr>
        <w:t>MOE</w:t>
      </w:r>
      <w:r w:rsidR="00844381" w:rsidRPr="00844381">
        <w:rPr>
          <w:color w:val="000000"/>
        </w:rPr>
        <w:t xml:space="preserve"> in </w:t>
      </w:r>
      <w:r w:rsidR="00844381" w:rsidRPr="00745675">
        <w:rPr>
          <w:i/>
          <w:iCs/>
          <w:color w:val="000000"/>
        </w:rPr>
        <w:t xml:space="preserve">Eucalyptus </w:t>
      </w:r>
      <w:proofErr w:type="spellStart"/>
      <w:r w:rsidR="00844381" w:rsidRPr="00745675">
        <w:rPr>
          <w:i/>
          <w:iCs/>
          <w:color w:val="000000"/>
        </w:rPr>
        <w:t>nitens</w:t>
      </w:r>
      <w:proofErr w:type="spellEnd"/>
      <w:r w:rsidR="00844381" w:rsidRPr="00844381">
        <w:rPr>
          <w:color w:val="000000"/>
        </w:rPr>
        <w:t xml:space="preserve"> developed in Tasmania, Australia, with respect to tree characteristics, plantation age, environmental and climatic variables us</w:t>
      </w:r>
      <w:r w:rsidR="00777363">
        <w:rPr>
          <w:color w:val="000000"/>
        </w:rPr>
        <w:t>ed</w:t>
      </w:r>
      <w:r w:rsidR="00844381" w:rsidRPr="00844381">
        <w:rPr>
          <w:color w:val="000000"/>
        </w:rPr>
        <w:t xml:space="preserve"> an implementation of </w:t>
      </w:r>
      <w:r w:rsidR="00C02556">
        <w:rPr>
          <w:color w:val="000000"/>
        </w:rPr>
        <w:t xml:space="preserve">the </w:t>
      </w:r>
      <w:r w:rsidR="00844381" w:rsidRPr="00844381">
        <w:rPr>
          <w:color w:val="000000"/>
        </w:rPr>
        <w:t>Random Forest</w:t>
      </w:r>
      <w:r w:rsidR="00C02556">
        <w:rPr>
          <w:color w:val="000000"/>
        </w:rPr>
        <w:t xml:space="preserve"> </w:t>
      </w:r>
      <w:r w:rsidR="00C02556" w:rsidRPr="00C02556">
        <w:rPr>
          <w:color w:val="000000"/>
        </w:rPr>
        <w:t>ensemble learning method</w:t>
      </w:r>
      <w:r w:rsidR="00844381">
        <w:rPr>
          <w:color w:val="000000"/>
        </w:rPr>
        <w:t xml:space="preserve"> </w:t>
      </w:r>
      <w:r w:rsidR="0005320F">
        <w:rPr>
          <w:color w:val="000000"/>
        </w:rPr>
        <w:fldChar w:fldCharType="begin" w:fldLock="1"/>
      </w:r>
      <w:r w:rsidR="00132E65">
        <w:rPr>
          <w:color w:val="000000"/>
        </w:rPr>
        <w:instrText>ADDIN CSL_CITATION {"citationItems":[{"id":"ITEM-1","itemData":{"author":[{"dropping-particle":"","family":"Vega","given":"Mario","non-dropping-particle":"","parse-names":false,"suffix":""},{"dropping-particle":"","family":"Harrison","given":"Peter","non-dropping-particle":"","parse-names":false,"suffix":""},{"dropping-particle":"","family":"Hamilton","given":"Matthew","non-dropping-particle":"","parse-names":false,"suffix":""},{"dropping-particle":"","family":"Musk","given":"Rob","non-dropping-particle":"","parse-names":false,"suffix":""},{"dropping-particle":"","family":"Adams","given":"Paul","non-dropping-particle":"","parse-names":false,"suffix":""},{"dropping-particle":"","family":"Potts","given":"Brad","non-dropping-particle":"","parse-names":false,"suffix":""}],"container-title":"Forest Ecology and Management","id":"ITEM-1","issued":{"date-parts":[["2021"]]},"page":"119203","publisher":"Elsevier","title":"Modelling wood property variation among Tasmanian Eucalyptus nitens plantations","type":"article-journal","volume":"491"},"uris":["http://www.mendeley.com/documents/?uuid=cb01466d-49a3-4737-aa04-5926526e64eb"]}],"mendeley":{"formattedCitation":"[42]","plainTextFormattedCitation":"[42]","previouslyFormattedCitation":"[42]"},"properties":{"noteIndex":0},"schema":"https://github.com/citation-style-language/schema/raw/master/csl-citation.json"}</w:instrText>
      </w:r>
      <w:r w:rsidR="0005320F">
        <w:rPr>
          <w:color w:val="000000"/>
        </w:rPr>
        <w:fldChar w:fldCharType="separate"/>
      </w:r>
      <w:r w:rsidR="00132E65" w:rsidRPr="00132E65">
        <w:rPr>
          <w:noProof/>
          <w:color w:val="000000"/>
        </w:rPr>
        <w:t>[42]</w:t>
      </w:r>
      <w:r w:rsidR="0005320F">
        <w:rPr>
          <w:color w:val="000000"/>
        </w:rPr>
        <w:fldChar w:fldCharType="end"/>
      </w:r>
      <w:r w:rsidR="002D792A">
        <w:rPr>
          <w:color w:val="000000"/>
        </w:rPr>
        <w:t xml:space="preserve">. </w:t>
      </w:r>
      <w:r w:rsidR="008C2D86">
        <w:rPr>
          <w:color w:val="000000"/>
        </w:rPr>
        <w:t>Also in Tasmania</w:t>
      </w:r>
      <w:r w:rsidR="0021564C">
        <w:rPr>
          <w:color w:val="000000"/>
        </w:rPr>
        <w:t xml:space="preserve">n </w:t>
      </w:r>
      <w:r w:rsidR="0021564C" w:rsidRPr="0021564C">
        <w:rPr>
          <w:i/>
          <w:iCs/>
          <w:color w:val="000000"/>
        </w:rPr>
        <w:t xml:space="preserve">E. </w:t>
      </w:r>
      <w:proofErr w:type="spellStart"/>
      <w:r w:rsidR="0021564C" w:rsidRPr="0021564C">
        <w:rPr>
          <w:i/>
          <w:iCs/>
          <w:color w:val="000000"/>
        </w:rPr>
        <w:t>nitens</w:t>
      </w:r>
      <w:proofErr w:type="spellEnd"/>
      <w:r w:rsidR="008C2D86">
        <w:rPr>
          <w:color w:val="000000"/>
        </w:rPr>
        <w:t xml:space="preserve">, </w:t>
      </w:r>
      <w:r w:rsidR="00100B1A">
        <w:rPr>
          <w:color w:val="000000"/>
        </w:rPr>
        <w:t>mixed-effects</w:t>
      </w:r>
      <w:r w:rsidR="00C02556">
        <w:rPr>
          <w:color w:val="000000"/>
        </w:rPr>
        <w:t xml:space="preserve"> (ME)</w:t>
      </w:r>
      <w:r w:rsidR="00100B1A">
        <w:rPr>
          <w:color w:val="000000"/>
        </w:rPr>
        <w:t xml:space="preserve"> </w:t>
      </w:r>
      <w:r w:rsidR="008C2D86">
        <w:rPr>
          <w:color w:val="000000"/>
        </w:rPr>
        <w:t xml:space="preserve">models were </w:t>
      </w:r>
      <w:r w:rsidR="00844381">
        <w:rPr>
          <w:color w:val="000000"/>
        </w:rPr>
        <w:t xml:space="preserve">successfully </w:t>
      </w:r>
      <w:r w:rsidR="008C2D86">
        <w:rPr>
          <w:color w:val="000000"/>
        </w:rPr>
        <w:t>developed for</w:t>
      </w:r>
      <w:r w:rsidR="00844381">
        <w:rPr>
          <w:color w:val="000000"/>
        </w:rPr>
        <w:t xml:space="preserve"> predicting</w:t>
      </w:r>
      <w:r w:rsidR="008C2D86">
        <w:rPr>
          <w:color w:val="000000"/>
        </w:rPr>
        <w:t xml:space="preserve"> </w:t>
      </w:r>
      <w:r w:rsidR="0021564C">
        <w:rPr>
          <w:color w:val="000000"/>
        </w:rPr>
        <w:t xml:space="preserve">wood density as a function of </w:t>
      </w:r>
      <w:r w:rsidR="008C2D86" w:rsidRPr="008C2D86">
        <w:rPr>
          <w:color w:val="000000"/>
        </w:rPr>
        <w:t>tree size, temperature, and precipitation extremes</w:t>
      </w:r>
      <w:r w:rsidR="0021564C">
        <w:rPr>
          <w:color w:val="000000"/>
        </w:rPr>
        <w:t xml:space="preserve"> and for wood </w:t>
      </w:r>
      <w:r w:rsidR="008C2D86" w:rsidRPr="008C2D86">
        <w:rPr>
          <w:color w:val="000000"/>
        </w:rPr>
        <w:t xml:space="preserve">stiffness </w:t>
      </w:r>
      <w:r w:rsidR="0021564C">
        <w:rPr>
          <w:color w:val="000000"/>
        </w:rPr>
        <w:t>using</w:t>
      </w:r>
      <w:r w:rsidR="008C2D86" w:rsidRPr="008C2D86">
        <w:rPr>
          <w:color w:val="000000"/>
        </w:rPr>
        <w:t xml:space="preserve"> tree slenderness, height, density and </w:t>
      </w:r>
      <w:r w:rsidR="0021564C">
        <w:rPr>
          <w:color w:val="000000"/>
        </w:rPr>
        <w:t xml:space="preserve">various </w:t>
      </w:r>
      <w:r w:rsidR="008C2D86" w:rsidRPr="008C2D86">
        <w:rPr>
          <w:color w:val="000000"/>
        </w:rPr>
        <w:t>site variables</w:t>
      </w:r>
      <w:r w:rsidR="0066790D">
        <w:rPr>
          <w:color w:val="000000"/>
        </w:rPr>
        <w:t xml:space="preserve"> </w:t>
      </w:r>
      <w:r w:rsidR="0066790D">
        <w:rPr>
          <w:color w:val="000000"/>
        </w:rPr>
        <w:fldChar w:fldCharType="begin" w:fldLock="1"/>
      </w:r>
      <w:r w:rsidR="00132E65">
        <w:rPr>
          <w:color w:val="000000"/>
        </w:rPr>
        <w:instrText>ADDIN CSL_CITATION {"citationItems":[{"id":"ITEM-1","itemData":{"author":[{"dropping-particle":"","family":"Balasso","given":"Michelle","non-dropping-particle":"","parse-names":false,"suffix":""},{"dropping-particle":"","family":"Hunt","given":"Mark","non-dropping-particle":"","parse-names":false,"suffix":""},{"dropping-particle":"","family":"Jacobs","given":"Andrew","non-dropping-particle":"","parse-names":false,"suffix":""},{"dropping-particle":"","family":"O'Reilly-Wapstra","given":"Julianne","non-dropping-particle":"","parse-names":false,"suffix":""}],"container-title":"Forest Ecology and Management","id":"ITEM-1","issued":{"date-parts":[["2021"]]},"page":"118992","publisher":"Elsevier","title":"Characterisation of wood quality of Eucalyptus nitens plantations and predictive models of density and stiffness with site and tree characteristics","type":"article-journal","volume":"491"},"uris":["http://www.mendeley.com/documents/?uuid=7e13acc6-10e6-4313-8746-fa4341f7e8dc"]}],"mendeley":{"formattedCitation":"[43]","plainTextFormattedCitation":"[43]","previouslyFormattedCitation":"[43]"},"properties":{"noteIndex":0},"schema":"https://github.com/citation-style-language/schema/raw/master/csl-citation.json"}</w:instrText>
      </w:r>
      <w:r w:rsidR="0066790D">
        <w:rPr>
          <w:color w:val="000000"/>
        </w:rPr>
        <w:fldChar w:fldCharType="separate"/>
      </w:r>
      <w:r w:rsidR="00132E65" w:rsidRPr="00132E65">
        <w:rPr>
          <w:noProof/>
          <w:color w:val="000000"/>
        </w:rPr>
        <w:t>[43]</w:t>
      </w:r>
      <w:r w:rsidR="0066790D">
        <w:rPr>
          <w:color w:val="000000"/>
        </w:rPr>
        <w:fldChar w:fldCharType="end"/>
      </w:r>
      <w:r w:rsidR="008C2D86" w:rsidRPr="008C2D86">
        <w:rPr>
          <w:color w:val="000000"/>
        </w:rPr>
        <w:t>.</w:t>
      </w:r>
      <w:r w:rsidR="0021564C">
        <w:rPr>
          <w:color w:val="000000"/>
        </w:rPr>
        <w:t xml:space="preserve"> </w:t>
      </w:r>
      <w:r w:rsidR="002D792A">
        <w:rPr>
          <w:color w:val="000000"/>
        </w:rPr>
        <w:t>Another method, the use of c</w:t>
      </w:r>
      <w:r w:rsidR="002D792A">
        <w:t xml:space="preserve">lassification and regression trees (CART), </w:t>
      </w:r>
      <w:r w:rsidR="0066790D">
        <w:t xml:space="preserve">was </w:t>
      </w:r>
      <w:r w:rsidR="002D792A">
        <w:t xml:space="preserve">a useful method for modelling a range of pulp characteristics using the sapwood and heartwood proportion in </w:t>
      </w:r>
      <w:r w:rsidR="002D792A" w:rsidRPr="000D1708">
        <w:rPr>
          <w:i/>
          <w:iCs/>
        </w:rPr>
        <w:t>Acacia melanoxylon</w:t>
      </w:r>
      <w:r w:rsidR="0005320F">
        <w:t xml:space="preserve"> </w:t>
      </w:r>
      <w:r w:rsidR="00627550">
        <w:fldChar w:fldCharType="begin" w:fldLock="1"/>
      </w:r>
      <w:r w:rsidR="00132E65">
        <w:instrText>ADDIN CSL_CITATION {"citationItems":[{"id":"ITEM-1","itemData":{"author":[{"dropping-particle":"","family":"Iglesias","given":"Carla","non-dropping-particle":"","parse-names":false,"suffix":""},{"dropping-particle":"","family":"Santos","given":"António José Alves","non-dropping-particle":"","parse-names":false,"suffix":""},{"dropping-particle":"","family":"Mart\\'\\inez","given":"Javier","non-dropping-particle":"","parse-names":false,"suffix":""},{"dropping-particle":"","family":"Pereira","given":"Helena","non-dropping-particle":"","parse-names":false,"suffix":""},{"dropping-particle":"","family":"Anjos","given":"Ofélia","non-dropping-particle":"","parse-names":false,"suffix":""}],"container-title":"Forests","id":"ITEM-1","issue":"1","issued":{"date-parts":[["2017"]]},"page":"20","publisher":"Multidisciplinary Digital Publishing Institute","title":"Influence of heartwood on wood density and pulp properties explained by machine learning techniques","type":"article-journal","volume":"8"},"uris":["http://www.mendeley.com/documents/?uuid=27d4c54f-3c56-44d8-851d-54805121dc49"]}],"mendeley":{"formattedCitation":"[44]","plainTextFormattedCitation":"[44]","previouslyFormattedCitation":"[44]"},"properties":{"noteIndex":0},"schema":"https://github.com/citation-style-language/schema/raw/master/csl-citation.json"}</w:instrText>
      </w:r>
      <w:r w:rsidR="00627550">
        <w:fldChar w:fldCharType="separate"/>
      </w:r>
      <w:r w:rsidR="00132E65" w:rsidRPr="00132E65">
        <w:rPr>
          <w:noProof/>
        </w:rPr>
        <w:t>[44]</w:t>
      </w:r>
      <w:r w:rsidR="00627550">
        <w:fldChar w:fldCharType="end"/>
      </w:r>
      <w:r w:rsidR="002D792A">
        <w:t>.</w:t>
      </w:r>
      <w:r w:rsidR="00121803">
        <w:t xml:space="preserve"> </w:t>
      </w:r>
      <w:r w:rsidR="00844381" w:rsidRPr="00844381">
        <w:t xml:space="preserve">Predictions at the stand/regional level based on environmental variables and silvicultural </w:t>
      </w:r>
      <w:r w:rsidR="00844381" w:rsidRPr="00844381">
        <w:lastRenderedPageBreak/>
        <w:t>practices provide</w:t>
      </w:r>
      <w:r w:rsidR="007D47D4">
        <w:t xml:space="preserve"> </w:t>
      </w:r>
      <w:r w:rsidR="00844381" w:rsidRPr="00844381">
        <w:t>a</w:t>
      </w:r>
      <w:r w:rsidR="00722062">
        <w:t xml:space="preserve"> valuable</w:t>
      </w:r>
      <w:r w:rsidR="00844381" w:rsidRPr="00844381">
        <w:t xml:space="preserve"> method of mapping properties relevant for wood quality at a scale that is relevant to strategic planning.</w:t>
      </w:r>
    </w:p>
    <w:p w14:paraId="5E7A4881" w14:textId="06A54C87" w:rsidR="002D792A" w:rsidRDefault="003D7322" w:rsidP="0023590E">
      <w:pPr>
        <w:pStyle w:val="Heading3"/>
      </w:pPr>
      <w:r>
        <w:t>Branching and knot models</w:t>
      </w:r>
      <w:bookmarkStart w:id="9" w:name="_heading=h.4d34og8"/>
      <w:bookmarkStart w:id="10" w:name="_heading=h.2s8eyo1"/>
      <w:bookmarkEnd w:id="9"/>
      <w:bookmarkEnd w:id="10"/>
    </w:p>
    <w:p w14:paraId="1556AC1B" w14:textId="0CD8A616" w:rsidR="004B66E9" w:rsidRDefault="00670D28" w:rsidP="00055738">
      <w:r>
        <w:t>W</w:t>
      </w:r>
      <w:r w:rsidR="00F819D1" w:rsidRPr="00115FCE">
        <w:t>hen linked back to forest growth models, empirical approaches</w:t>
      </w:r>
      <w:r w:rsidR="00F819D1">
        <w:t xml:space="preserve"> </w:t>
      </w:r>
      <w:r w:rsidR="000E31AE">
        <w:t xml:space="preserve">to predict branch and knot distributions and sizes </w:t>
      </w:r>
      <w:r w:rsidR="00F819D1">
        <w:t>perform well</w:t>
      </w:r>
      <w:r w:rsidR="00F819D1" w:rsidRPr="00115FCE">
        <w:t xml:space="preserve"> </w:t>
      </w:r>
      <w:r w:rsidR="00F819D1" w:rsidRPr="00115FCE">
        <w:fldChar w:fldCharType="begin" w:fldLock="1"/>
      </w:r>
      <w:r w:rsidR="00132E65">
        <w:instrText>ADDIN CSL_CITATION {"citationItems":[{"id":"ITEM-1","itemData":{"DOI":"10.1016/j.foreco.2007.06.007","ISBN":"0378-1127","ISSN":"03781127","abstract":"Static models of individual tree crown attributes such as height to crown base and maximum branch diameter profile have been developed for several commercially important species. Dynamic models of individual branch growth and mortality have received less attention, but have generally been developed retrospectively by dissecting felled trees; however, this approach is limited by the lack of historic stand data and the difficulty in determining the exact timing of branch death. This study monitored the development of individual branches on 103 stems located on a variety of silvicultural trials in the Pacific Northwest, USA. The results indicated that branch growth and mortality were significantly influenced by precommercial thinning (PCT), commercial thinning, fertilization, vegetation management, and a foliar disease known as Swiss needle cast [caused by Phaeocryptopus gaeumannii (T. Rohde) Petr.]. Models developed across these datasets accounted for treatment effects through variables such as tree basal area growth and the size of the crown. Insertion of the branch growth and mortality equations into an individual-tree modeling framework, significantly improved short-term predictions of crown recession on an independent series of silvicultural trials, which increased mean accuracy of diameter growth prediction (reduction in mean bias). However, the static height to crown base equation resulted in a lower mean square error for the tree diameter and height growth predictions. Overall, individual branches were found to be highly responsive to changes in stand conditions imposed by silvicultural treatments, and therefore represent an important mechanism explaining tree and stand growth responses. ?? 2007 Elsevier B.V. All rights reserved.","author":[{"dropping-particle":"","family":"Weiskittel","given":"Aaron R.","non-dropping-particle":"","parse-names":false,"suffix":""},{"dropping-particle":"","family":"Maguire","given":"Douglas A.","non-dropping-particle":"","parse-names":false,"suffix":""},{"dropping-particle":"","family":"Monserud","given":"Robert A.","non-dropping-particle":"","parse-names":false,"suffix":""}],"container-title":"Forest Ecology and Management","id":"ITEM-1","issue":"3","issued":{"date-parts":[["2007"]]},"page":"182-194","title":"Response of branch growth and mortality to silvicultural treatments in coastal Douglas-fir plantations: Implications for predicting tree growth","type":"article-journal","volume":"251"},"uris":["http://www.mendeley.com/documents/?uuid=7beae07b-6176-44d9-b656-95deb3bb3f63"]}],"mendeley":{"formattedCitation":"[45]","plainTextFormattedCitation":"[45]","previouslyFormattedCitation":"[45]"},"properties":{"noteIndex":0},"schema":"https://github.com/citation-style-language/schema/raw/master/csl-citation.json"}</w:instrText>
      </w:r>
      <w:r w:rsidR="00F819D1" w:rsidRPr="00115FCE">
        <w:fldChar w:fldCharType="separate"/>
      </w:r>
      <w:r w:rsidR="00132E65" w:rsidRPr="00132E65">
        <w:rPr>
          <w:noProof/>
        </w:rPr>
        <w:t>[45]</w:t>
      </w:r>
      <w:r w:rsidR="00F819D1" w:rsidRPr="00115FCE">
        <w:fldChar w:fldCharType="end"/>
      </w:r>
      <w:r w:rsidR="00457320">
        <w:t>,</w:t>
      </w:r>
      <w:r w:rsidR="00F819D1">
        <w:t xml:space="preserve"> and this approach is common</w:t>
      </w:r>
      <w:r w:rsidR="0081098D">
        <w:t>ly used</w:t>
      </w:r>
      <w:r w:rsidR="004727AE" w:rsidRPr="004727AE">
        <w:t>.</w:t>
      </w:r>
      <w:r w:rsidR="00121803">
        <w:t xml:space="preserve"> </w:t>
      </w:r>
      <w:proofErr w:type="spellStart"/>
      <w:r w:rsidR="00F40BDB" w:rsidRPr="00115FCE">
        <w:t>Trincado</w:t>
      </w:r>
      <w:proofErr w:type="spellEnd"/>
      <w:r w:rsidR="00F40BDB" w:rsidRPr="00115FCE">
        <w:t xml:space="preserve"> and Burkhart </w:t>
      </w:r>
      <w:r w:rsidR="00F40BDB" w:rsidRPr="00115FCE">
        <w:fldChar w:fldCharType="begin" w:fldLock="1"/>
      </w:r>
      <w:r w:rsidR="00132E65">
        <w:instrText>ADDIN CSL_CITATION {"citationItems":[{"id":"ITEM-1","itemData":{"ISSN":"0045-5067","author":[{"dropping-particle":"","family":"Trincado","given":"Guillermo","non-dropping-particle":"","parse-names":false,"suffix":""},{"dropping-particle":"","family":"Burkhart","given":"Harold E","non-dropping-particle":"","parse-names":false,"suffix":""}],"container-title":"Canadian journal of forest research","id":"ITEM-1","issue":"3","issued":{"date-parts":[["2009"]]},"page":"566-579","publisher":"NRC Research Press","title":"A framework for modeling the dynamics of first-order branches and spatial distribution of knots in loblolly pine trees","type":"article-journal","volume":"39"},"suppress-author":1,"uris":["http://www.mendeley.com/documents/?uuid=fe3d51f8-98cb-4ead-9d1b-1de22de3b704"]}],"mendeley":{"formattedCitation":"[46]","plainTextFormattedCitation":"[46]","previouslyFormattedCitation":"[46]"},"properties":{"noteIndex":0},"schema":"https://github.com/citation-style-language/schema/raw/master/csl-citation.json"}</w:instrText>
      </w:r>
      <w:r w:rsidR="00F40BDB" w:rsidRPr="00115FCE">
        <w:fldChar w:fldCharType="separate"/>
      </w:r>
      <w:r w:rsidR="00132E65" w:rsidRPr="00132E65">
        <w:rPr>
          <w:noProof/>
        </w:rPr>
        <w:t>[46]</w:t>
      </w:r>
      <w:r w:rsidR="00F40BDB" w:rsidRPr="00115FCE">
        <w:fldChar w:fldCharType="end"/>
      </w:r>
      <w:r w:rsidR="00F40BDB" w:rsidRPr="00115FCE">
        <w:t xml:space="preserve"> link</w:t>
      </w:r>
      <w:r w:rsidR="00F40BDB">
        <w:t>ed</w:t>
      </w:r>
      <w:r w:rsidR="00F40BDB" w:rsidRPr="00115FCE">
        <w:t xml:space="preserve"> branching algorithms to outputs from individual tree growth models</w:t>
      </w:r>
      <w:r w:rsidR="00F40BDB">
        <w:t xml:space="preserve">, which gave promising results in </w:t>
      </w:r>
      <w:r w:rsidR="00F40BDB" w:rsidRPr="00670D28">
        <w:rPr>
          <w:i/>
          <w:iCs/>
        </w:rPr>
        <w:t xml:space="preserve">Pinus </w:t>
      </w:r>
      <w:proofErr w:type="spellStart"/>
      <w:r w:rsidR="00F40BDB" w:rsidRPr="00670D28">
        <w:rPr>
          <w:i/>
          <w:iCs/>
        </w:rPr>
        <w:t>taeda</w:t>
      </w:r>
      <w:proofErr w:type="spellEnd"/>
      <w:r w:rsidR="00F40BDB" w:rsidRPr="00115FCE">
        <w:t>.</w:t>
      </w:r>
      <w:r w:rsidR="00F40BDB">
        <w:t xml:space="preserve"> </w:t>
      </w:r>
      <w:r w:rsidR="00F819D1">
        <w:t xml:space="preserve">In Benjamin et al. </w:t>
      </w:r>
      <w:r w:rsidR="00F819D1">
        <w:fldChar w:fldCharType="begin" w:fldLock="1"/>
      </w:r>
      <w:r w:rsidR="00132E65">
        <w:instrText>ADDIN CSL_CITATION {"citationItems":[{"id":"ITEM-1","itemData":{"author":[{"dropping-particle":"","family":"Benjamin","given":"Jeffrey G","non-dropping-particle":"","parse-names":false,"suffix":""},{"dropping-particle":"","family":"Kershaw Jr","given":"John A","non-dropping-particle":"","parse-names":false,"suffix":""},{"dropping-particle":"","family":"Weiskittel","given":"Aaron R","non-dropping-particle":"","parse-names":false,"suffix":""},{"dropping-particle":"","family":"Chui","given":"Ying Hei","non-dropping-particle":"","parse-names":false,"suffix":""},{"dropping-particle":"","family":"Zhang","given":"S Y","non-dropping-particle":"","parse-names":false,"suffix":""}],"container-title":"The Forestry Chronicle","id":"ITEM-1","issue":"4","issued":{"date-parts":[["2009"]]},"page":"618-624","publisher":"NRC Research Press Ottawa, Canada","title":"External knot size and frequency in black spruce trees from an initial spacing trial in Thunder Bay, Ontario","type":"article-journal","volume":"85"},"suppress-author":1,"uris":["http://www.mendeley.com/documents/?uuid=895ed40f-e1a1-4ee0-ae45-e0d58268768f"]}],"mendeley":{"formattedCitation":"[47]","plainTextFormattedCitation":"[47]","previouslyFormattedCitation":"[47]"},"properties":{"noteIndex":0},"schema":"https://github.com/citation-style-language/schema/raw/master/csl-citation.json"}</w:instrText>
      </w:r>
      <w:r w:rsidR="00F819D1">
        <w:fldChar w:fldCharType="separate"/>
      </w:r>
      <w:r w:rsidR="00132E65" w:rsidRPr="00132E65">
        <w:rPr>
          <w:noProof/>
        </w:rPr>
        <w:t>[47]</w:t>
      </w:r>
      <w:r w:rsidR="00F819D1">
        <w:fldChar w:fldCharType="end"/>
      </w:r>
      <w:r w:rsidR="00F819D1">
        <w:t xml:space="preserve">, </w:t>
      </w:r>
      <w:r w:rsidR="00F819D1" w:rsidRPr="006F13A5">
        <w:t xml:space="preserve">a combination of </w:t>
      </w:r>
      <w:r w:rsidR="00F819D1">
        <w:t>modelling t</w:t>
      </w:r>
      <w:r w:rsidR="00F819D1" w:rsidRPr="006F13A5">
        <w:t xml:space="preserve">echniques </w:t>
      </w:r>
      <w:r w:rsidR="00F819D1">
        <w:t xml:space="preserve">were used </w:t>
      </w:r>
      <w:r w:rsidR="00F819D1" w:rsidRPr="006F13A5">
        <w:t xml:space="preserve">in </w:t>
      </w:r>
      <w:proofErr w:type="spellStart"/>
      <w:r w:rsidR="00BD088C" w:rsidRPr="00AE6EA6">
        <w:rPr>
          <w:i/>
          <w:iCs/>
        </w:rPr>
        <w:t>Picea</w:t>
      </w:r>
      <w:proofErr w:type="spellEnd"/>
      <w:r w:rsidR="00BD088C" w:rsidRPr="00AE6EA6">
        <w:rPr>
          <w:i/>
          <w:iCs/>
        </w:rPr>
        <w:t xml:space="preserve"> </w:t>
      </w:r>
      <w:proofErr w:type="spellStart"/>
      <w:r w:rsidR="00BD088C" w:rsidRPr="00AE6EA6">
        <w:rPr>
          <w:i/>
          <w:iCs/>
        </w:rPr>
        <w:t>mariana</w:t>
      </w:r>
      <w:proofErr w:type="spellEnd"/>
      <w:r w:rsidR="00F819D1">
        <w:t xml:space="preserve"> in</w:t>
      </w:r>
      <w:r w:rsidR="00F819D1" w:rsidRPr="006F13A5">
        <w:t xml:space="preserve"> Canada</w:t>
      </w:r>
      <w:r w:rsidR="00D415CD">
        <w:t xml:space="preserve"> to</w:t>
      </w:r>
      <w:r w:rsidR="00F819D1">
        <w:t xml:space="preserve"> </w:t>
      </w:r>
      <w:r w:rsidR="00D415CD">
        <w:t>capture</w:t>
      </w:r>
      <w:r w:rsidR="00EF187C">
        <w:t xml:space="preserve"> the positive relationship between</w:t>
      </w:r>
      <w:r w:rsidR="00F819D1" w:rsidRPr="006F13A5">
        <w:t xml:space="preserve"> </w:t>
      </w:r>
      <w:r w:rsidR="00F819D1">
        <w:t xml:space="preserve">available </w:t>
      </w:r>
      <w:r w:rsidR="00F819D1" w:rsidRPr="006F13A5">
        <w:t xml:space="preserve">growing space </w:t>
      </w:r>
      <w:r w:rsidR="00EF187C">
        <w:t xml:space="preserve">and </w:t>
      </w:r>
      <w:r w:rsidR="00F819D1" w:rsidRPr="006F13A5">
        <w:t>crown size and branch size.</w:t>
      </w:r>
      <w:r w:rsidR="00F819D1">
        <w:t xml:space="preserve"> </w:t>
      </w:r>
    </w:p>
    <w:p w14:paraId="23AC97A0" w14:textId="2FFB64F1" w:rsidR="00F819D1" w:rsidRPr="00922B67" w:rsidRDefault="0033701B" w:rsidP="00055738">
      <w:r>
        <w:t xml:space="preserve">Non-linear </w:t>
      </w:r>
      <w:r w:rsidR="00682AF4">
        <w:t>ME</w:t>
      </w:r>
      <w:r w:rsidR="00F819D1">
        <w:t xml:space="preserve"> models are some of the best options for </w:t>
      </w:r>
      <w:r w:rsidR="00F819D1" w:rsidRPr="006F13A5">
        <w:t>mode</w:t>
      </w:r>
      <w:r w:rsidR="00F819D1">
        <w:t>l</w:t>
      </w:r>
      <w:r w:rsidR="00F819D1" w:rsidRPr="006F13A5">
        <w:t xml:space="preserve">ling </w:t>
      </w:r>
      <w:r w:rsidR="00AF09E5">
        <w:t>branches</w:t>
      </w:r>
      <w:r w:rsidR="00F819D1" w:rsidRPr="006F13A5">
        <w:t xml:space="preserve"> because they are nested</w:t>
      </w:r>
      <w:r w:rsidR="00F819D1">
        <w:t xml:space="preserve"> at</w:t>
      </w:r>
      <w:r w:rsidR="00F819D1" w:rsidRPr="006F13A5">
        <w:t xml:space="preserve"> individual whorl, tree, and stand levels</w:t>
      </w:r>
      <w:r w:rsidR="00F819D1">
        <w:t xml:space="preserve"> </w:t>
      </w:r>
      <w:r w:rsidR="00F819D1">
        <w:fldChar w:fldCharType="begin" w:fldLock="1"/>
      </w:r>
      <w:r w:rsidR="00132E65">
        <w:instrText>ADDIN CSL_CITATION {"citationItems":[{"id":"ITEM-1","itemData":{"author":[{"dropping-particle":"","family":"Kershaw Jr","given":"John A","non-dropping-particle":"","parse-names":false,"suffix":""},{"dropping-particle":"","family":"Benjamin","given":"Jeff G","non-dropping-particle":"","parse-names":false,"suffix":""},{"dropping-particle":"","family":"Weiskittel","given":"Aaron R","non-dropping-particle":"","parse-names":false,"suffix":""}],"container-title":"Forest Science","id":"ITEM-1","issue":"3","issued":{"date-parts":[["2009"]]},"page":"230-237","publisher":"Oxford University Press","title":"Approaches for modeling vertical distribution of maximum knot size in black spruce: a comparison of fixed-and mixed-effects nonlinear models","type":"article-journal","volume":"55"},"uris":["http://www.mendeley.com/documents/?uuid=256aa4f5-775a-46f6-bab0-fc88c8004547"]}],"mendeley":{"formattedCitation":"[48]","plainTextFormattedCitation":"[48]","previouslyFormattedCitation":"[48]"},"properties":{"noteIndex":0},"schema":"https://github.com/citation-style-language/schema/raw/master/csl-citation.json"}</w:instrText>
      </w:r>
      <w:r w:rsidR="00F819D1">
        <w:fldChar w:fldCharType="separate"/>
      </w:r>
      <w:r w:rsidR="00132E65" w:rsidRPr="00132E65">
        <w:rPr>
          <w:noProof/>
        </w:rPr>
        <w:t>[48]</w:t>
      </w:r>
      <w:r w:rsidR="00F819D1">
        <w:fldChar w:fldCharType="end"/>
      </w:r>
      <w:r w:rsidR="00F819D1" w:rsidRPr="006F13A5">
        <w:t>.</w:t>
      </w:r>
      <w:r w:rsidR="00F819D1">
        <w:t xml:space="preserve"> A set of non-linear models to predict branch and knot positions and diameter in </w:t>
      </w:r>
      <w:proofErr w:type="spellStart"/>
      <w:r w:rsidR="00682AF4" w:rsidRPr="00AE6EA6">
        <w:rPr>
          <w:i/>
          <w:iCs/>
        </w:rPr>
        <w:t>Picea</w:t>
      </w:r>
      <w:proofErr w:type="spellEnd"/>
      <w:r w:rsidR="00682AF4" w:rsidRPr="00AE6EA6">
        <w:rPr>
          <w:i/>
          <w:iCs/>
        </w:rPr>
        <w:t xml:space="preserve"> </w:t>
      </w:r>
      <w:proofErr w:type="spellStart"/>
      <w:r w:rsidR="00682AF4" w:rsidRPr="00AE6EA6">
        <w:rPr>
          <w:i/>
          <w:iCs/>
        </w:rPr>
        <w:t>mariana</w:t>
      </w:r>
      <w:proofErr w:type="spellEnd"/>
      <w:r w:rsidR="00F819D1">
        <w:t xml:space="preserve">, for example, gave good results </w:t>
      </w:r>
      <w:r w:rsidR="00F819D1">
        <w:fldChar w:fldCharType="begin" w:fldLock="1"/>
      </w:r>
      <w:r w:rsidR="00132E65">
        <w:instrText>ADDIN CSL_CITATION {"citationItems":[{"id":"ITEM-1","itemData":{"DOI":"10.1139/cjfr-2012-0365","author":[{"dropping-particle":"","family":"Duchateau","given":"Emmanuel","non-dropping-particle":"","parse-names":false,"suffix":""},{"dropping-particle":"","family":"Longuetaud","given":"Fleur","non-dropping-particle":"","parse-names":false,"suffix":""},{"dropping-particle":"","family":"Mothe","given":"Frédéric","non-dropping-particle":"","parse-names":false,"suffix":""},{"dropping-particle":"","family":"Ung","given":"C","non-dropping-particle":"","parse-names":false,"suffix":""},{"dropping-particle":"","family":"Auty","given":"David","non-dropping-particle":"","parse-names":false,"suffix":""},{"dropping-particle":"","family":"Achim","given":"Alexis","non-dropping-particle":"","parse-names":false,"suffix":""}],"container-title":"Canadian Journal of Forest Research","id":"ITEM-1","issued":{"date-parts":[["2013"]]},"page":"266-277","title":"Modelling knot morphology as a function of external tree and branch attributes","type":"article-journal","volume":"43"},"uris":["http://www.mendeley.com/documents/?uuid=b5009215-6a50-4e92-8f4a-b13dba0ccfa3"]}],"mendeley":{"formattedCitation":"[49]","plainTextFormattedCitation":"[49]","previouslyFormattedCitation":"[49]"},"properties":{"noteIndex":0},"schema":"https://github.com/citation-style-language/schema/raw/master/csl-citation.json"}</w:instrText>
      </w:r>
      <w:r w:rsidR="00F819D1">
        <w:fldChar w:fldCharType="separate"/>
      </w:r>
      <w:r w:rsidR="00132E65" w:rsidRPr="00132E65">
        <w:rPr>
          <w:noProof/>
        </w:rPr>
        <w:t>[49]</w:t>
      </w:r>
      <w:r w:rsidR="00F819D1">
        <w:fldChar w:fldCharType="end"/>
      </w:r>
      <w:r w:rsidR="00F819D1">
        <w:t>.</w:t>
      </w:r>
      <w:r w:rsidR="00265A9A">
        <w:t xml:space="preserve"> </w:t>
      </w:r>
      <w:r w:rsidR="00265A9A" w:rsidRPr="00265A9A">
        <w:t xml:space="preserve">Using non-linear </w:t>
      </w:r>
      <w:r w:rsidR="00682AF4">
        <w:t xml:space="preserve"> ME</w:t>
      </w:r>
      <w:r w:rsidR="00265A9A" w:rsidRPr="00265A9A">
        <w:t xml:space="preserve"> models</w:t>
      </w:r>
      <w:r w:rsidR="00265A9A">
        <w:t>, maximum branch diameter was modelled from stand basal area</w:t>
      </w:r>
      <w:r>
        <w:t>,</w:t>
      </w:r>
      <w:r w:rsidR="00265A9A" w:rsidRPr="002A7CBE">
        <w:t xml:space="preserve"> tree height</w:t>
      </w:r>
      <w:r w:rsidR="00265A9A">
        <w:t xml:space="preserve"> and </w:t>
      </w:r>
      <w:r w:rsidR="00265A9A" w:rsidRPr="002A7CBE">
        <w:t>crown length</w:t>
      </w:r>
      <w:r w:rsidR="00265A9A">
        <w:t xml:space="preserve"> for multiple</w:t>
      </w:r>
      <w:r w:rsidR="00033583">
        <w:t xml:space="preserve"> </w:t>
      </w:r>
      <w:r w:rsidR="00265A9A">
        <w:t xml:space="preserve">Canadian forest species (conifers and hardwoods) </w:t>
      </w:r>
      <w:r w:rsidR="00265A9A">
        <w:fldChar w:fldCharType="begin" w:fldLock="1"/>
      </w:r>
      <w:r w:rsidR="00132E65">
        <w:instrText>ADDIN CSL_CITATION {"citationItems":[{"id":"ITEM-1","itemData":{"DOI":"10.5558/tfc2011-053","ISSN":"0015-7546","abstract":"Forest resource inventories must include wood quality information to support the optimum use of wood fibre. The objective of this study was to develop models relating maximum live branch diameter (MBD), which affects lumber value, to tree and stand characteristics that can be measured through current and emerging remote sensing technologies. Using non-linear mixed effects models for six Canadian conifer species, as well as for three broad-leaved species, MBD was related to crown radius, tree height, crown length, stand basal area, and basal area of trees larger than the subject tree. Models that included only individual tree characteristics (crown radius, tree height, and crown length) did not perform as well as models that additionally included stand characteristics (stand basal area and basal area of larger trees). Models that took into account tree species performed better than models that did not; in particular, broadleaved species had much thicker branches than conifers. The best model did not show bias with respect to independent variables and had root mean square error of 0.32 cm. For the best model, prediction error was not related to silvicultural treatment. These model characteristics strongly support the potential to successfully predict MBD from remotely sensed data.","author":[{"dropping-particle":"","family":"Groot","given":"Arthur","non-dropping-particle":"","parse-names":false,"suffix":""},{"dropping-particle":"","family":"Schneider","given":"Robert","non-dropping-particle":"","parse-names":false,"suffix":""}],"container-title":"The Forestry Chronicle","id":"ITEM-1","issue":"04","issued":{"date-parts":[["2011","1","1"]]},"note":"doi: 10.5558/tfc2011-053","page":"542-551","publisher":"Canadian Institute of Forestry","title":"Predicting maximum branch diameter from crown dimensions, stand characteristics and tree species","type":"article-journal","volume":"87"},"uris":["http://www.mendeley.com/documents/?uuid=61972d41-c222-4b64-a8d3-14f4fd552e3e"]}],"mendeley":{"formattedCitation":"[50]","plainTextFormattedCitation":"[50]","previouslyFormattedCitation":"[50]"},"properties":{"noteIndex":0},"schema":"https://github.com/citation-style-language/schema/raw/master/csl-citation.json"}</w:instrText>
      </w:r>
      <w:r w:rsidR="00265A9A">
        <w:fldChar w:fldCharType="separate"/>
      </w:r>
      <w:r w:rsidR="00132E65" w:rsidRPr="00132E65">
        <w:rPr>
          <w:noProof/>
        </w:rPr>
        <w:t>[50]</w:t>
      </w:r>
      <w:r w:rsidR="00265A9A">
        <w:fldChar w:fldCharType="end"/>
      </w:r>
      <w:r w:rsidR="00265A9A" w:rsidRPr="002A7CBE">
        <w:t>.</w:t>
      </w:r>
      <w:r w:rsidR="00F819D1">
        <w:t xml:space="preserve"> </w:t>
      </w:r>
      <w:proofErr w:type="spellStart"/>
      <w:r w:rsidR="00F819D1">
        <w:t>Diao</w:t>
      </w:r>
      <w:proofErr w:type="spellEnd"/>
      <w:r w:rsidR="00F819D1">
        <w:t xml:space="preserve"> et al. </w:t>
      </w:r>
      <w:r w:rsidR="00F819D1">
        <w:fldChar w:fldCharType="begin" w:fldLock="1"/>
      </w:r>
      <w:r w:rsidR="00132E65">
        <w:instrText>ADDIN CSL_CITATION {"citationItems":[{"id":"ITEM-1","itemData":{"DOI":"https://doi.org/10.1016/j.compag.2011.10.019","ISSN":"0168-1699","abstract":"Tree crown architecture affects light interception, biomass production and mechanical stability. Crown architecture is largely determined by the topological development of the plant due to meristem activity. Modeling approaches can provide new insights into the dynamics of plant topology, but they are often hampered by experimental difficulties in data collection on complex trees with numerous internodes, especially in tropical tree species that present the additional difficulty of continuous growth with no marked cessation. Tree topological structure shows high variability resulting from genotypic and environmental factors in real stands. In this paper, a stochastic model was developed to describe the topological development of trees. In the model, growth and branching processes are driven by the respective probabilities of activity, rest or death of apical and lateral buds. Because of its mathematical formulation, the model inversion can be done analytically – which is rare – and parameter values can be estimated from experimental data. A new strategy was defined to sample measurements and applied to five eucalyptus trees. Incomplete systems were also defined for the case, common with trees, of incomplete datasets. After parameter estimation, simulation of random eucalyptus tree was presented. The model could describe tree topological development of eucalyptus reasonably well. This work offers a simple and practical method to describe the topological development of trees with continuous growth. It can realistically and flexibly describe the canopy topological development, and has the potential to be integrated with the process of biomass production and allocation for functional–structural plant modeling in the future.","author":[{"dropping-particle":"","family":"Diao","given":"Jun","non-dropping-particle":"","parse-names":false,"suffix":""},{"dropping-particle":"","family":"Reffye","given":"Philippe","non-dropping-particle":"De","parse-names":false,"suffix":""},{"dropping-particle":"","family":"Lei","given":"Xiangdong","non-dropping-particle":"","parse-names":false,"suffix":""},{"dropping-particle":"","family":"Guo","given":"Hong","non-dropping-particle":"","parse-names":false,"suffix":""},{"dropping-particle":"","family":"Letort","given":"Veronique","non-dropping-particle":"","parse-names":false,"suffix":""}],"container-title":"Computers and Electronics in Agriculture","id":"ITEM-1","issued":{"date-parts":[["2012"]]},"page":"105-114","title":"Simulation of the topological development of young eucalyptus using a stochastic model and sampling measurement strategy","type":"article-journal","volume":"80"},"uris":["http://www.mendeley.com/documents/?uuid=a96877fa-7e32-436d-b6f7-e6ff55272864"]}],"mendeley":{"formattedCitation":"[51]","plainTextFormattedCitation":"[51]","previouslyFormattedCitation":"[51]"},"properties":{"noteIndex":0},"schema":"https://github.com/citation-style-language/schema/raw/master/csl-citation.json"}</w:instrText>
      </w:r>
      <w:r w:rsidR="00F819D1">
        <w:fldChar w:fldCharType="separate"/>
      </w:r>
      <w:r w:rsidR="00132E65" w:rsidRPr="00132E65">
        <w:rPr>
          <w:noProof/>
        </w:rPr>
        <w:t>[51]</w:t>
      </w:r>
      <w:r w:rsidR="00F819D1">
        <w:fldChar w:fldCharType="end"/>
      </w:r>
      <w:r w:rsidR="00F819D1">
        <w:t xml:space="preserve"> developed a stochastic model to predict development of topology in eucalypts. This work, unusual in that it was focussed on </w:t>
      </w:r>
      <w:r w:rsidR="00F819D1" w:rsidRPr="00A42444">
        <w:rPr>
          <w:i/>
          <w:iCs/>
        </w:rPr>
        <w:t>Eucalyptus</w:t>
      </w:r>
      <w:r w:rsidR="005A5D49">
        <w:t xml:space="preserve"> </w:t>
      </w:r>
      <w:r w:rsidR="005A5D49" w:rsidRPr="00F62CCC">
        <w:t>spp</w:t>
      </w:r>
      <w:r w:rsidR="00F01191">
        <w:t>.</w:t>
      </w:r>
      <w:r w:rsidR="005A5D49" w:rsidRPr="00F62CCC">
        <w:t xml:space="preserve"> (</w:t>
      </w:r>
      <w:r w:rsidR="005A5D49">
        <w:rPr>
          <w:i/>
          <w:iCs/>
        </w:rPr>
        <w:t xml:space="preserve">E. grandis x E. </w:t>
      </w:r>
      <w:proofErr w:type="spellStart"/>
      <w:r w:rsidR="005A5D49">
        <w:rPr>
          <w:i/>
          <w:iCs/>
        </w:rPr>
        <w:t>urophylla</w:t>
      </w:r>
      <w:proofErr w:type="spellEnd"/>
      <w:r w:rsidR="005A5D49" w:rsidRPr="00F62CCC">
        <w:t>)</w:t>
      </w:r>
      <w:r w:rsidR="00392A8F">
        <w:t xml:space="preserve"> </w:t>
      </w:r>
      <w:r w:rsidR="00F819D1">
        <w:t xml:space="preserve">successfully predicted growth and branching as a function of probabilities of activity in apical and lateral buds </w:t>
      </w:r>
      <w:r w:rsidR="00F819D1">
        <w:fldChar w:fldCharType="begin" w:fldLock="1"/>
      </w:r>
      <w:r w:rsidR="00132E65">
        <w:instrText>ADDIN CSL_CITATION {"citationItems":[{"id":"ITEM-1","itemData":{"DOI":"https://doi.org/10.1016/j.compag.2011.10.019","ISSN":"0168-1699","abstract":"Tree crown architecture affects light interception, biomass production and mechanical stability. Crown architecture is largely determined by the topological development of the plant due to meristem activity. Modeling approaches can provide new insights into the dynamics of plant topology, but they are often hampered by experimental difficulties in data collection on complex trees with numerous internodes, especially in tropical tree species that present the additional difficulty of continuous growth with no marked cessation. Tree topological structure shows high variability resulting from genotypic and environmental factors in real stands. In this paper, a stochastic model was developed to describe the topological development of trees. In the model, growth and branching processes are driven by the respective probabilities of activity, rest or death of apical and lateral buds. Because of its mathematical formulation, the model inversion can be done analytically – which is rare – and parameter values can be estimated from experimental data. A new strategy was defined to sample measurements and applied to five eucalyptus trees. Incomplete systems were also defined for the case, common with trees, of incomplete datasets. After parameter estimation, simulation of random eucalyptus tree was presented. The model could describe tree topological development of eucalyptus reasonably well. This work offers a simple and practical method to describe the topological development of trees with continuous growth. It can realistically and flexibly describe the canopy topological development, and has the potential to be integrated with the process of biomass production and allocation for functional–structural plant modeling in the future.","author":[{"dropping-particle":"","family":"Diao","given":"Jun","non-dropping-particle":"","parse-names":false,"suffix":""},{"dropping-particle":"","family":"Reffye","given":"Philippe","non-dropping-particle":"De","parse-names":false,"suffix":""},{"dropping-particle":"","family":"Lei","given":"Xiangdong","non-dropping-particle":"","parse-names":false,"suffix":""},{"dropping-particle":"","family":"Guo","given":"Hong","non-dropping-particle":"","parse-names":false,"suffix":""},{"dropping-particle":"","family":"Letort","given":"Veronique","non-dropping-particle":"","parse-names":false,"suffix":""}],"container-title":"Computers and Electronics in Agriculture","id":"ITEM-1","issued":{"date-parts":[["2012"]]},"page":"105-114","title":"Simulation of the topological development of young eucalyptus using a stochastic model and sampling measurement strategy","type":"article-journal","volume":"80"},"uris":["http://www.mendeley.com/documents/?uuid=a96877fa-7e32-436d-b6f7-e6ff55272864"]}],"mendeley":{"formattedCitation":"[51]","plainTextFormattedCitation":"[51]","previouslyFormattedCitation":"[51]"},"properties":{"noteIndex":0},"schema":"https://github.com/citation-style-language/schema/raw/master/csl-citation.json"}</w:instrText>
      </w:r>
      <w:r w:rsidR="00F819D1">
        <w:fldChar w:fldCharType="separate"/>
      </w:r>
      <w:r w:rsidR="00132E65" w:rsidRPr="00132E65">
        <w:rPr>
          <w:noProof/>
        </w:rPr>
        <w:t>[51]</w:t>
      </w:r>
      <w:r w:rsidR="00F819D1">
        <w:fldChar w:fldCharType="end"/>
      </w:r>
      <w:r w:rsidR="00F819D1">
        <w:t>.</w:t>
      </w:r>
      <w:r w:rsidR="00F819D1" w:rsidRPr="00115FCE">
        <w:t> </w:t>
      </w:r>
      <w:proofErr w:type="spellStart"/>
      <w:r w:rsidR="00F819D1" w:rsidRPr="00115FCE">
        <w:t>Zubizarreta-Gerendiain</w:t>
      </w:r>
      <w:proofErr w:type="spellEnd"/>
      <w:r w:rsidR="00F819D1" w:rsidRPr="00115FCE">
        <w:t xml:space="preserve"> and Fernández </w:t>
      </w:r>
      <w:r w:rsidR="00F819D1" w:rsidRPr="00115FCE">
        <w:fldChar w:fldCharType="begin" w:fldLock="1"/>
      </w:r>
      <w:r w:rsidR="00132E65">
        <w:instrText>ADDIN CSL_CITATION {"citationItems":[{"id":"ITEM-1","itemData":{"ISSN":"0304-3800","author":[{"dropping-particle":"","family":"Zubizarreta-Gerendiain","given":"A","non-dropping-particle":"","parse-names":false,"suffix":""},{"dropping-particle":"","family":"Fernández","given":"M P","non-dropping-particle":"","parse-names":false,"suffix":""}],"container-title":"Ecological Modelling","id":"ITEM-1","issued":{"date-parts":[["2014"]]},"page":"210-219","publisher":"Elsevier","title":"Relative branch size in branch clusters modelled through a Markovian process","type":"article-journal","volume":"273"},"suppress-author":1,"uris":["http://www.mendeley.com/documents/?uuid=e76e8f0e-1998-4d59-beaa-24ce8bcc37d0"]}],"mendeley":{"formattedCitation":"[52]","plainTextFormattedCitation":"[52]","previouslyFormattedCitation":"[52]"},"properties":{"noteIndex":0},"schema":"https://github.com/citation-style-language/schema/raw/master/csl-citation.json"}</w:instrText>
      </w:r>
      <w:r w:rsidR="00F819D1" w:rsidRPr="00115FCE">
        <w:fldChar w:fldCharType="separate"/>
      </w:r>
      <w:r w:rsidR="00132E65" w:rsidRPr="00132E65">
        <w:rPr>
          <w:noProof/>
        </w:rPr>
        <w:t>[52]</w:t>
      </w:r>
      <w:r w:rsidR="00F819D1" w:rsidRPr="00115FCE">
        <w:fldChar w:fldCharType="end"/>
      </w:r>
      <w:r w:rsidR="00F819D1" w:rsidRPr="00115FCE">
        <w:t xml:space="preserve"> successfully used stochastic Markov chains to model branch sizes in clusters in </w:t>
      </w:r>
      <w:r w:rsidR="00F819D1" w:rsidRPr="00115FCE">
        <w:rPr>
          <w:i/>
          <w:iCs/>
        </w:rPr>
        <w:t>P. radiata</w:t>
      </w:r>
      <w:r w:rsidR="00F819D1" w:rsidRPr="00115FCE">
        <w:t xml:space="preserve"> (a polycyclic species).</w:t>
      </w:r>
      <w:r w:rsidR="005C2E4E">
        <w:t xml:space="preserve"> </w:t>
      </w:r>
      <w:r w:rsidR="00922B67">
        <w:t xml:space="preserve">Other authors have taken a more process-based approach to predict </w:t>
      </w:r>
      <w:r w:rsidR="0007611D">
        <w:t>branch numbers</w:t>
      </w:r>
      <w:r w:rsidR="00922B67">
        <w:t xml:space="preserve">, such as the </w:t>
      </w:r>
      <w:proofErr w:type="spellStart"/>
      <w:r w:rsidR="00922B67">
        <w:t>PipeQual</w:t>
      </w:r>
      <w:proofErr w:type="spellEnd"/>
      <w:r w:rsidR="00922B67">
        <w:t xml:space="preserve"> modelling work done</w:t>
      </w:r>
      <w:r w:rsidR="00392A8F">
        <w:t xml:space="preserve"> mainly</w:t>
      </w:r>
      <w:r w:rsidR="00922B67">
        <w:t xml:space="preserve"> in </w:t>
      </w:r>
      <w:proofErr w:type="spellStart"/>
      <w:r w:rsidR="00922B67" w:rsidRPr="00922B67">
        <w:rPr>
          <w:i/>
          <w:iCs/>
        </w:rPr>
        <w:t>Picea</w:t>
      </w:r>
      <w:proofErr w:type="spellEnd"/>
      <w:r w:rsidR="00922B67" w:rsidRPr="00922B67">
        <w:rPr>
          <w:i/>
          <w:iCs/>
        </w:rPr>
        <w:t xml:space="preserve"> </w:t>
      </w:r>
      <w:proofErr w:type="spellStart"/>
      <w:r w:rsidR="00922B67" w:rsidRPr="00922B67">
        <w:rPr>
          <w:i/>
          <w:iCs/>
        </w:rPr>
        <w:t>abies</w:t>
      </w:r>
      <w:proofErr w:type="spellEnd"/>
      <w:r w:rsidR="00922B67">
        <w:rPr>
          <w:i/>
          <w:iCs/>
        </w:rPr>
        <w:t xml:space="preserve"> </w:t>
      </w:r>
      <w:r w:rsidR="00922B67">
        <w:rPr>
          <w:i/>
          <w:iCs/>
        </w:rPr>
        <w:fldChar w:fldCharType="begin" w:fldLock="1"/>
      </w:r>
      <w:r w:rsidR="00132E65">
        <w:rPr>
          <w:i/>
          <w:iCs/>
        </w:rPr>
        <w:instrText>ADDIN CSL_CITATION {"citationItems":[{"id":"ITEM-1","itemData":{"DOI":"https://doi.org/10.1016/j.foreco.2007.01.013","ISSN":"0378-1127","abstract":"A process-based growth model, PipeQual was adapted to Norway spruce (Picea abies [L.] Karst.) for describing stand development and timber properties (stem taper, heartwood formation and branchiness). PipeQual predictions on timber properties were tested against (1) the data set used for estimating the structural and metabolic parameters of the growth model, and (2) an independent data set. Both data sets consist of two stands located in southern and central Finland. Parameter values of the PipeQual model related to tree structure were estimated on the basis of measurements of tree characteristics. The metabolic parameters of the model were calibrated on the basis of stand-level predictions of basal area, dominant height, and stem volume. In addition, statistical models for branch characteristics were incorporated in the model. The predictions of stem taper, heartwood content and branchiness were consistent with measurements. However, the model slightly overestimated stem taper curve in the upper half of the stem in thinned stands. In addition, branch diameters were underestimated in the upper half of the stem in thinned and untreated stands, while branch diameters in the lower stem were somewhat overestimated. Overall, the results suggest that the PipeQual model has potential for simulating growth and properties of a Norway spruce stand.","author":[{"dropping-particle":"","family":"Kantola","given":"Anu","non-dropping-particle":"","parse-names":false,"suffix":""},{"dropping-particle":"","family":"Mäkinen","given":"Harri","non-dropping-particle":"","parse-names":false,"suffix":""},{"dropping-particle":"","family":"Mäkelä","given":"Annikki","non-dropping-particle":"","parse-names":false,"suffix":""}],"container-title":"Forest Ecology and Management","id":"ITEM-1","issue":"1","issued":{"date-parts":[["2007"]]},"page":"209-222","title":"Stem form and branchiness of Norway spruce as a sawn timber—Predicted by a process based model","type":"article-journal","volume":"241"},"uris":["http://www.mendeley.com/documents/?uuid=0d7ada4d-f67b-459f-b67c-1b8f3a6a75da"]}],"mendeley":{"formattedCitation":"[53]","plainTextFormattedCitation":"[53]","previouslyFormattedCitation":"[53]"},"properties":{"noteIndex":0},"schema":"https://github.com/citation-style-language/schema/raw/master/csl-citation.json"}</w:instrText>
      </w:r>
      <w:r w:rsidR="00922B67">
        <w:rPr>
          <w:i/>
          <w:iCs/>
        </w:rPr>
        <w:fldChar w:fldCharType="separate"/>
      </w:r>
      <w:r w:rsidR="00132E65" w:rsidRPr="00132E65">
        <w:rPr>
          <w:iCs/>
          <w:noProof/>
        </w:rPr>
        <w:t>[53]</w:t>
      </w:r>
      <w:r w:rsidR="00922B67">
        <w:rPr>
          <w:i/>
          <w:iCs/>
        </w:rPr>
        <w:fldChar w:fldCharType="end"/>
      </w:r>
      <w:r w:rsidR="00922B67">
        <w:rPr>
          <w:i/>
          <w:iCs/>
        </w:rPr>
        <w:t>.</w:t>
      </w:r>
      <w:r w:rsidR="00265A9A" w:rsidRPr="00AE6EA6">
        <w:t xml:space="preserve"> </w:t>
      </w:r>
    </w:p>
    <w:p w14:paraId="515835EB" w14:textId="1DD52C23" w:rsidR="00AF09E5" w:rsidRDefault="00AF09E5" w:rsidP="00055738">
      <w:r>
        <w:t xml:space="preserve">Some branching models work in a hierarchical way, linking to forest growth models. </w:t>
      </w:r>
      <w:r w:rsidRPr="00EF0E5C">
        <w:t xml:space="preserve">The New Zealand-developed </w:t>
      </w:r>
      <w:proofErr w:type="spellStart"/>
      <w:r w:rsidRPr="00EF0E5C">
        <w:t>TreeBLOSSIM</w:t>
      </w:r>
      <w:proofErr w:type="spellEnd"/>
      <w:r w:rsidRPr="00EF0E5C">
        <w:t xml:space="preserve"> model</w:t>
      </w:r>
      <w:r w:rsidR="00C049FE">
        <w:t>, for example,</w:t>
      </w:r>
      <w:r w:rsidRPr="00EF0E5C">
        <w:t xml:space="preserve"> </w:t>
      </w:r>
      <w:r w:rsidR="0098378A">
        <w:t xml:space="preserve">which was </w:t>
      </w:r>
      <w:r w:rsidRPr="00EF0E5C">
        <w:t>linked to forest growth and yield simulators</w:t>
      </w:r>
      <w:r w:rsidR="00811000">
        <w:t xml:space="preserve"> to predict branching patterns up the stem, </w:t>
      </w:r>
      <w:r w:rsidRPr="00EF0E5C">
        <w:t xml:space="preserve">is a useful tool for forest management decision support in </w:t>
      </w:r>
      <w:r w:rsidRPr="00EF0E5C">
        <w:rPr>
          <w:i/>
          <w:iCs/>
        </w:rPr>
        <w:t>P. radiata</w:t>
      </w:r>
      <w:r w:rsidRPr="00EF0E5C">
        <w:t xml:space="preserve"> (Figure </w:t>
      </w:r>
      <w:r w:rsidR="000816D4">
        <w:t>2</w:t>
      </w:r>
      <w:r w:rsidRPr="00EF0E5C">
        <w:t xml:space="preserve">b) </w:t>
      </w:r>
      <w:r w:rsidRPr="00EF0E5C">
        <w:fldChar w:fldCharType="begin" w:fldLock="1"/>
      </w:r>
      <w:r w:rsidR="00132E65">
        <w:instrText>ADDIN CSL_CITATION {"citationItems":[{"id":"ITEM-1","itemData":{"author":[{"dropping-particle":"","family":"Grace","given":"J C","non-dropping-particle":"","parse-names":false,"suffix":""},{"dropping-particle":"","family":"Pont","given":"D","non-dropping-particle":"","parse-names":false,"suffix":""},{"dropping-particle":"","family":"Goulding","given":"C J","non-dropping-particle":"","parse-names":false,"suffix":""},{"dropping-particle":"","family":"Rawley","given":"B","non-dropping-particle":"","parse-names":false,"suffix":""}],"container-title":"New Zealand Journal of Forestry Science","id":"ITEM-1","issue":"3","issued":{"date-parts":[["1999"]]},"page":"391-408","publisher":"Citeseer","title":"Modelling branch development for forest management","type":"article-journal","volume":"29"},"uris":["http://www.mendeley.com/documents/?uuid=0506b87b-70e8-4b0a-a18c-c17c5f7629a1"]}],"mendeley":{"formattedCitation":"[54]","plainTextFormattedCitation":"[54]","previouslyFormattedCitation":"[54]"},"properties":{"noteIndex":0},"schema":"https://github.com/citation-style-language/schema/raw/master/csl-citation.json"}</w:instrText>
      </w:r>
      <w:r w:rsidRPr="00EF0E5C">
        <w:fldChar w:fldCharType="separate"/>
      </w:r>
      <w:r w:rsidR="00132E65" w:rsidRPr="00132E65">
        <w:rPr>
          <w:noProof/>
        </w:rPr>
        <w:t>[54]</w:t>
      </w:r>
      <w:r w:rsidRPr="00EF0E5C">
        <w:fldChar w:fldCharType="end"/>
      </w:r>
      <w:r w:rsidRPr="00EF0E5C">
        <w:t>.</w:t>
      </w:r>
      <w:r>
        <w:t xml:space="preserve"> Another branching model, linked to the individual tree model</w:t>
      </w:r>
      <w:r w:rsidRPr="00115FCE">
        <w:t xml:space="preserve"> ORGANON</w:t>
      </w:r>
      <w:r w:rsidR="003E34F3">
        <w:t>,</w:t>
      </w:r>
      <w:r w:rsidRPr="00115FCE">
        <w:t xml:space="preserve"> </w:t>
      </w:r>
      <w:r>
        <w:t>was developed by Osborne</w:t>
      </w:r>
      <w:r w:rsidR="00960DF4">
        <w:t xml:space="preserve"> </w:t>
      </w:r>
      <w:r w:rsidR="00960DF4">
        <w:fldChar w:fldCharType="begin" w:fldLock="1"/>
      </w:r>
      <w:r w:rsidR="00132E65">
        <w:instrText>ADDIN CSL_CITATION {"citationItems":[{"id":"ITEM-1","itemData":{"DOI":"10.1139/cjfr-2015-0145","abstract":" Lumber and veneer recovery from Douglas-fir (Pseudotsuga menziesii (Mirb.) Franco) trees depend on the size and distribution of knots. Two approaches have been used to simulate the effect of knots on recovery of these products: (i) prediction of recovery based on mill studies and (ii) simulated milling of virtual trees. A benefit of the latter approach is that different milling configurations may be tested. Knots in virtual logs are usually based on data from X-ray scanning. A novel approach was used in this study to model knot geometry by inferring the development of a branch knot over time from a chronosequence of branch angle and diameter measurements. Branch angle was modeled from a database of 17 953 branch measurements on 412 trees sampled in 16 Douglas-fir plantations. Branch angles from tree tip to crown base were assumed to represent a chronosequence describing the change in branch angle. Knot pith curvature was then derived from this chronosequence of branch angles and modeled as a first-degree inverse polynomial, conditioned on tree size and position within the tree bole. Knot pith curvature was predicted to follow a linear path near the tree tip and became more curved with increasing age and depth into the crown. ","author":[{"dropping-particle":"","family":"Osborne","given":"Nathaniel L","non-dropping-particle":"","parse-names":false,"suffix":""},{"dropping-particle":"","family":"Maguire","given":"Douglas A","non-dropping-particle":"","parse-names":false,"suffix":""}],"container-title":"Canadian Journal of Forest Research","id":"ITEM-1","issue":"2","issued":{"date-parts":[["2016"]]},"page":"215-224","title":"Modeling knot geometry from branch angles in Douglas-fir (Pseudotsuga menziesii)","type":"article-journal","volume":"46"},"uris":["http://www.mendeley.com/documents/?uuid=b09eaa65-19e4-44dd-8ec4-4317ee9549b2"]}],"mendeley":{"formattedCitation":"[55]","plainTextFormattedCitation":"[55]","previouslyFormattedCitation":"[55]"},"properties":{"noteIndex":0},"schema":"https://github.com/citation-style-language/schema/raw/master/csl-citation.json"}</w:instrText>
      </w:r>
      <w:r w:rsidR="00960DF4">
        <w:fldChar w:fldCharType="separate"/>
      </w:r>
      <w:r w:rsidR="00132E65" w:rsidRPr="00132E65">
        <w:rPr>
          <w:noProof/>
        </w:rPr>
        <w:t>[55]</w:t>
      </w:r>
      <w:r w:rsidR="00960DF4">
        <w:fldChar w:fldCharType="end"/>
      </w:r>
      <w:r>
        <w:t xml:space="preserve">, and also applied to </w:t>
      </w:r>
      <w:r w:rsidR="00700312" w:rsidRPr="00F62CCC">
        <w:rPr>
          <w:i/>
          <w:iCs/>
        </w:rPr>
        <w:t xml:space="preserve">P. </w:t>
      </w:r>
      <w:proofErr w:type="spellStart"/>
      <w:r w:rsidR="00700312" w:rsidRPr="00F62CCC">
        <w:rPr>
          <w:i/>
          <w:iCs/>
        </w:rPr>
        <w:t>menziesii</w:t>
      </w:r>
      <w:proofErr w:type="spellEnd"/>
      <w:r w:rsidRPr="00115FCE">
        <w:t>.</w:t>
      </w:r>
      <w:r w:rsidR="00964014">
        <w:t xml:space="preserve"> </w:t>
      </w:r>
    </w:p>
    <w:p w14:paraId="6FC17B87" w14:textId="49A25057" w:rsidR="002D10A8" w:rsidRDefault="00C049FE" w:rsidP="00055738">
      <w:r>
        <w:t>To provide insights about WQ, however, b</w:t>
      </w:r>
      <w:r w:rsidR="00EF0E5C">
        <w:t>ranching models</w:t>
      </w:r>
      <w:r w:rsidR="003E34F3">
        <w:t xml:space="preserve"> must translate</w:t>
      </w:r>
      <w:r w:rsidR="009F69EE">
        <w:t xml:space="preserve"> into knot models.</w:t>
      </w:r>
      <w:r w:rsidR="003E34F3">
        <w:t xml:space="preserve"> The implementation of non-linear models, at least for the pith-to-bark pattern of branch trajectories</w:t>
      </w:r>
      <w:r w:rsidR="00392A8F">
        <w:t>,</w:t>
      </w:r>
      <w:r w:rsidR="003E34F3">
        <w:t xml:space="preserve"> is generally suitable when knots are seen in longitudinal stem sections, particularly with</w:t>
      </w:r>
      <w:r w:rsidR="003E34F3" w:rsidRPr="006D59B6">
        <w:t xml:space="preserve"> </w:t>
      </w:r>
      <w:r w:rsidR="003E34F3">
        <w:t xml:space="preserve">increasing age and depth into the crown </w:t>
      </w:r>
      <w:r w:rsidR="003E34F3">
        <w:fldChar w:fldCharType="begin" w:fldLock="1"/>
      </w:r>
      <w:r w:rsidR="00132E65">
        <w:instrText>ADDIN CSL_CITATION {"citationItems":[{"id":"ITEM-1","itemData":{"DOI":"10.1139/cjfr-2015-0145","abstract":" Lumber and veneer recovery from Douglas-fir (Pseudotsuga menziesii (Mirb.) Franco) trees depend on the size and distribution of knots. Two approaches have been used to simulate the effect of knots on recovery of these products: (i) prediction of recovery based on mill studies and (ii) simulated milling of virtual trees. A benefit of the latter approach is that different milling configurations may be tested. Knots in virtual logs are usually based on data from X-ray scanning. A novel approach was used in this study to model knot geometry by inferring the development of a branch knot over time from a chronosequence of branch angle and diameter measurements. Branch angle was modeled from a database of 17 953 branch measurements on 412 trees sampled in 16 Douglas-fir plantations. Branch angles from tree tip to crown base were assumed to represent a chronosequence describing the change in branch angle. Knot pith curvature was then derived from this chronosequence of branch angles and modeled as a first-degree inverse polynomial, conditioned on tree size and position within the tree bole. Knot pith curvature was predicted to follow a linear path near the tree tip and became more curved with increasing age and depth into the crown. ","author":[{"dropping-particle":"","family":"Osborne","given":"Nathaniel L","non-dropping-particle":"","parse-names":false,"suffix":""},{"dropping-particle":"","family":"Maguire","given":"Douglas A","non-dropping-particle":"","parse-names":false,"suffix":""}],"container-title":"Canadian Journal of Forest Research","id":"ITEM-1","issue":"2","issued":{"date-parts":[["2016"]]},"page":"215-224","title":"Modeling knot geometry from branch angles in Douglas-fir (Pseudotsuga menziesii)","type":"article-journal","volume":"46"},"uris":["http://www.mendeley.com/documents/?uuid=b09eaa65-19e4-44dd-8ec4-4317ee9549b2"]}],"mendeley":{"formattedCitation":"[55]","plainTextFormattedCitation":"[55]","previouslyFormattedCitation":"[55]"},"properties":{"noteIndex":0},"schema":"https://github.com/citation-style-language/schema/raw/master/csl-citation.json"}</w:instrText>
      </w:r>
      <w:r w:rsidR="003E34F3">
        <w:fldChar w:fldCharType="separate"/>
      </w:r>
      <w:r w:rsidR="00132E65" w:rsidRPr="00132E65">
        <w:rPr>
          <w:noProof/>
        </w:rPr>
        <w:t>[55]</w:t>
      </w:r>
      <w:r w:rsidR="003E34F3">
        <w:fldChar w:fldCharType="end"/>
      </w:r>
      <w:r w:rsidR="003E34F3">
        <w:t xml:space="preserve">. </w:t>
      </w:r>
      <w:r w:rsidR="005C2E4E">
        <w:t>T</w:t>
      </w:r>
      <w:r w:rsidR="005C2E4E" w:rsidRPr="00EF0E5C">
        <w:t>he</w:t>
      </w:r>
      <w:r w:rsidR="005C2E4E">
        <w:t xml:space="preserve"> </w:t>
      </w:r>
      <w:proofErr w:type="spellStart"/>
      <w:r w:rsidR="005C2E4E">
        <w:t>TreeB</w:t>
      </w:r>
      <w:r w:rsidR="00F47107">
        <w:t>LOSSIM</w:t>
      </w:r>
      <w:proofErr w:type="spellEnd"/>
      <w:r w:rsidR="005C2E4E" w:rsidRPr="00EF0E5C">
        <w:t xml:space="preserve"> model</w:t>
      </w:r>
      <w:r w:rsidR="007E5BE4">
        <w:t>ling system provides a</w:t>
      </w:r>
      <w:r w:rsidR="005C2E4E" w:rsidRPr="00EF0E5C">
        <w:t xml:space="preserve"> link between tree and branch growth and wood properties (Figure </w:t>
      </w:r>
      <w:r w:rsidR="000816D4">
        <w:t>2</w:t>
      </w:r>
      <w:r w:rsidR="005C2E4E" w:rsidRPr="00EF0E5C">
        <w:t xml:space="preserve">c) </w:t>
      </w:r>
      <w:r w:rsidR="005C2E4E" w:rsidRPr="00EF0E5C">
        <w:fldChar w:fldCharType="begin" w:fldLock="1"/>
      </w:r>
      <w:r w:rsidR="00132E65">
        <w:instrText>ADDIN CSL_CITATION {"citationItems":[{"id":"ITEM-1","itemData":{"author":[{"dropping-particle":"","family":"Grace","given":"JENNIFER C","non-dropping-particle":"","parse-names":false,"suffix":""},{"dropping-particle":"","family":"Pont","given":"DAVID","non-dropping-particle":"","parse-names":false,"suffix":""},{"dropping-particle":"","family":"Shermann","given":"L","non-dropping-particle":"","parse-names":false,"suffix":""},{"dropping-particle":"","family":"Woo","given":"GEORGE","non-dropping-particle":"","parse-names":false,"suffix":""},{"dropping-particle":"","family":"Aitchison","given":"DAVID","non-dropping-particle":"","parse-names":false,"suffix":""}],"container-title":"New Zealand Journal of Forestry Science","id":"ITEM-1","issue":"2/3","issued":{"date-parts":[["2006"]]},"page":"313","publisher":"NEW ZEALAND FOREST RESEARCH INSTITUTE","title":"Variability in stem wood properties due to branches","type":"article-journal","volume":"36"},"uris":["http://www.mendeley.com/documents/?uuid=a187443a-4d3f-4318-84e3-b137c59880df"]}],"mendeley":{"formattedCitation":"[56]","plainTextFormattedCitation":"[56]","previouslyFormattedCitation":"[56]"},"properties":{"noteIndex":0},"schema":"https://github.com/citation-style-language/schema/raw/master/csl-citation.json"}</w:instrText>
      </w:r>
      <w:r w:rsidR="005C2E4E" w:rsidRPr="00EF0E5C">
        <w:fldChar w:fldCharType="separate"/>
      </w:r>
      <w:r w:rsidR="00132E65" w:rsidRPr="00132E65">
        <w:rPr>
          <w:noProof/>
        </w:rPr>
        <w:t>[56]</w:t>
      </w:r>
      <w:r w:rsidR="005C2E4E" w:rsidRPr="00EF0E5C">
        <w:fldChar w:fldCharType="end"/>
      </w:r>
      <w:r w:rsidR="005C2E4E">
        <w:t xml:space="preserve"> and enables simulation of the effects of thinning and stand density on branches and knots </w:t>
      </w:r>
      <w:r w:rsidR="005C2E4E">
        <w:fldChar w:fldCharType="begin" w:fldLock="1"/>
      </w:r>
      <w:r w:rsidR="00132E65">
        <w:instrText>ADDIN CSL_CITATION {"citationItems":[{"id":"ITEM-1","itemData":{"author":[{"dropping-particle":"","family":"Grace","given":"J C","non-dropping-particle":"","parse-names":false,"suffix":""},{"dropping-particle":"","family":"Brownlie","given":"R K","non-dropping-particle":"","parse-names":false,"suffix":""},{"dropping-particle":"","family":"Kennedy","given":"S G","non-dropping-particle":"","parse-names":false,"suffix":""}],"container-title":"New Zealand Journal of Forestry Science","id":"ITEM-1","issue":"1","issued":{"date-parts":[["2015"]]},"page":"1-13","publisher":"Springer","title":"The influence of initial and post-thinning stand density on Douglas-fir branch diameter at two sites in New Zealand","type":"article-journal","volume":"45"},"uris":["http://www.mendeley.com/documents/?uuid=6bbe8239-0f6f-4f57-aaa0-4ffec2aa0928"]}],"mendeley":{"formattedCitation":"[57]","plainTextFormattedCitation":"[57]","previouslyFormattedCitation":"[57]"},"properties":{"noteIndex":0},"schema":"https://github.com/citation-style-language/schema/raw/master/csl-citation.json"}</w:instrText>
      </w:r>
      <w:r w:rsidR="005C2E4E">
        <w:fldChar w:fldCharType="separate"/>
      </w:r>
      <w:r w:rsidR="00132E65" w:rsidRPr="00132E65">
        <w:rPr>
          <w:noProof/>
        </w:rPr>
        <w:t>[57]</w:t>
      </w:r>
      <w:r w:rsidR="005C2E4E">
        <w:fldChar w:fldCharType="end"/>
      </w:r>
      <w:r w:rsidR="005C2E4E">
        <w:t>.</w:t>
      </w:r>
      <w:r w:rsidR="00166B62">
        <w:t xml:space="preserve"> </w:t>
      </w:r>
      <w:r w:rsidR="009F69EE">
        <w:t xml:space="preserve">Using data from trees of a range of ages, some branching models offer the possibility to simulate branch development over multiple years </w:t>
      </w:r>
      <w:r w:rsidR="009F69EE">
        <w:fldChar w:fldCharType="begin" w:fldLock="1"/>
      </w:r>
      <w:r w:rsidR="00132E65">
        <w:instrText>ADDIN CSL_CITATION {"citationItems":[{"id":"ITEM-1","itemData":{"author":[{"dropping-particle":"","family":"Achim","given":"Alexis","non-dropping-particle":"","parse-names":false,"suffix":""},{"dropping-particle":"","family":"Gardiner","given":"Barry","non-dropping-particle":"","parse-names":false,"suffix":""},{"dropping-particle":"","family":"Leban","given":"Jean-Michel","non-dropping-particle":"","parse-names":false,"suffix":""},{"dropping-particle":"","family":"Daquitaine","given":"Renaud","non-dropping-particle":"","parse-names":false,"suffix":""}],"container-title":"New Zealand Journal of Forestry Science","id":"ITEM-1","issue":"2/3","issued":{"date-parts":[["2006"]]},"page":"246-264","title":"Predicting the branching properties of Sitka spruce grown in Great Britain","type":"article-journal","volume":"36"},"uris":["http://www.mendeley.com/documents/?uuid=fe3dca1c-ce67-4782-9c79-c088b59290cf"]},{"id":"ITEM-2","itemData":{"author":[{"dropping-particle":"","family":"Mäkinen","given":"Harri","non-dropping-particle":"","parse-names":false,"suffix":""},{"dropping-particle":"","family":"Mäkelä","given":"Annikki","non-dropping-particle":"","parse-names":false,"suffix":""}],"container-title":"Forest Ecology and Management","id":"ITEM-2","issue":"1-3","issued":{"date-parts":[["2003"]]},"page":"351-362","publisher":"Elsevier","title":"Predicting basal area of Scots pine branches","type":"article-journal","volume":"179"},"uris":["http://www.mendeley.com/documents/?uuid=490bbe21-c1c0-4727-87d2-948a84396e06"]}],"mendeley":{"formattedCitation":"[58,59]","plainTextFormattedCitation":"[58,59]","previouslyFormattedCitation":"[58,59]"},"properties":{"noteIndex":0},"schema":"https://github.com/citation-style-language/schema/raw/master/csl-citation.json"}</w:instrText>
      </w:r>
      <w:r w:rsidR="009F69EE">
        <w:fldChar w:fldCharType="separate"/>
      </w:r>
      <w:r w:rsidR="00132E65" w:rsidRPr="00132E65">
        <w:rPr>
          <w:noProof/>
        </w:rPr>
        <w:t>[58,59]</w:t>
      </w:r>
      <w:r w:rsidR="009F69EE">
        <w:fldChar w:fldCharType="end"/>
      </w:r>
      <w:r w:rsidR="009F69EE">
        <w:t>. By assuming that the characteristics of a branch become that of the knot embedded by the next annual growth ring of the tree stem, such models can produce knot development predictions. However, in the absence of longitudinal data to describe branch ontogeny, these representations</w:t>
      </w:r>
      <w:r w:rsidR="00811000">
        <w:t xml:space="preserve"> can be</w:t>
      </w:r>
      <w:r w:rsidR="009F69EE">
        <w:t xml:space="preserve"> overly simplistic and unrepresentative of the true complexity of knot morphology</w:t>
      </w:r>
      <w:r w:rsidR="00EF0E5C">
        <w:t xml:space="preserve">. </w:t>
      </w:r>
      <w:r w:rsidR="002B3E6D">
        <w:t>Techniques</w:t>
      </w:r>
      <w:r w:rsidR="00CD59EC">
        <w:t xml:space="preserve"> like TLS can help. Researchers looking at </w:t>
      </w:r>
      <w:r w:rsidR="00CD59EC" w:rsidRPr="00AE6EA6">
        <w:rPr>
          <w:i/>
          <w:iCs/>
        </w:rPr>
        <w:t>Pinus sylvestris</w:t>
      </w:r>
      <w:r w:rsidR="00CD59EC" w:rsidRPr="00CD59EC">
        <w:t xml:space="preserve"> </w:t>
      </w:r>
      <w:r w:rsidR="00CD59EC">
        <w:t>in Canada found TLS a potentially excellent source of</w:t>
      </w:r>
      <w:r w:rsidR="00CD59EC" w:rsidRPr="00CD59EC">
        <w:t xml:space="preserve"> branching parameters </w:t>
      </w:r>
      <w:r w:rsidR="00CD59EC">
        <w:t xml:space="preserve">as inputs into wood quality models </w:t>
      </w:r>
      <w:r w:rsidR="00CD59EC">
        <w:fldChar w:fldCharType="begin" w:fldLock="1"/>
      </w:r>
      <w:r w:rsidR="00132E65">
        <w:instrText>ADDIN CSL_CITATION {"citationItems":[{"id":"ITEM-1","itemData":{"DOI":"10.1080/07038992.2018.1557040","author":[{"dropping-particle":"","family":"Pyörälä","given":"Jiri","non-dropping-particle":"","parse-names":false,"suffix":""},{"dropping-particle":"","family":"Liang","given":"Xinlian","non-dropping-particle":"","parse-names":false,"suffix":""},{"dropping-particle":"","family":"Saarinen","given":"Ninni","non-dropping-particle":"","parse-names":false,"suffix":""},{"dropping-particle":"","family":"Kankare","given":"Ville","non-dropping-particle":"","parse-names":false,"suffix":""},{"dropping-particle":"","family":"Wang","given":"Yunsheng","non-dropping-particle":"","parse-names":false,"suffix":""},{"dropping-particle":"","family":"Holopainen","given":"Markus","non-dropping-particle":"","parse-names":false,"suffix":""},{"dropping-particle":"","family":"Hyyppä","given":"Juha","non-dropping-particle":"","parse-names":false,"suffix":""},{"dropping-particle":"","family":"Vastaranta","given":"Mikko","non-dropping-particle":"","parse-names":false,"suffix":""}],"container-title":"Canadian Journal of Remote Sensing","id":"ITEM-1","issue":"5","issued":{"date-parts":[["2018"]]},"page":"462-475","title":"Assessing branching structure for biomass and wood quality estimation using terrestrial laser scanning point clouds","type":"article-journal","volume":"44"},"uris":["http://www.mendeley.com/documents/?uuid=3f5cc1a6-c8b5-46b2-a9fd-7261c09ee020"]}],"mendeley":{"formattedCitation":"[60]","plainTextFormattedCitation":"[60]","previouslyFormattedCitation":"[60]"},"properties":{"noteIndex":0},"schema":"https://github.com/citation-style-language/schema/raw/master/csl-citation.json"}</w:instrText>
      </w:r>
      <w:r w:rsidR="00CD59EC">
        <w:fldChar w:fldCharType="separate"/>
      </w:r>
      <w:r w:rsidR="00132E65" w:rsidRPr="00132E65">
        <w:rPr>
          <w:noProof/>
        </w:rPr>
        <w:t>[60]</w:t>
      </w:r>
      <w:r w:rsidR="00CD59EC">
        <w:fldChar w:fldCharType="end"/>
      </w:r>
      <w:r w:rsidR="00CD59EC">
        <w:t xml:space="preserve">. </w:t>
      </w:r>
      <w:r w:rsidR="00EF0E5C">
        <w:t>Longitudinal data</w:t>
      </w:r>
      <w:r w:rsidR="002B2532">
        <w:t xml:space="preserve"> can</w:t>
      </w:r>
      <w:r w:rsidR="00CD59EC">
        <w:t xml:space="preserve"> also </w:t>
      </w:r>
      <w:r w:rsidR="002B2532">
        <w:t xml:space="preserve">be </w:t>
      </w:r>
      <w:r w:rsidR="009F69EE">
        <w:t>obtained through X-ray CT scanning</w:t>
      </w:r>
      <w:r w:rsidR="002B2532">
        <w:t xml:space="preserve"> </w:t>
      </w:r>
      <w:r w:rsidR="002B2532">
        <w:fldChar w:fldCharType="begin" w:fldLock="1"/>
      </w:r>
      <w:r w:rsidR="00132E65">
        <w:instrText>ADDIN CSL_CITATION {"citationItems":[{"id":"ITEM-1","itemData":{"DOI":"https://doi.org/10.1016/j.compag.2012.03.013","ISSN":"0168-1699","abstract":"An algorithm to automatically detect and measure knots in CT images of softwood beams was developed. The algorithm is based on the use of 3D connex components and a 3D distance transform constituting a new approach for knot diameter measurements. The present work was undertaken with the objective to automatically and non-destructively extract the distributions of knot characteristics within trees. These data are valuable for further studies related to tree development and tree architecture, and could even contribute to satisfying the current demand for automatic species identification on the basis of CT images. A review of the literature about automatic knot detection in X-ray CT images is provided. Relatively few references give quantitatively accurate results of knot measurements (i.e., not only knot localisation but knot size and inclination as well). The method was tested on a set of seven beams of Norway spruce and silver fir. The outputs were compared with manual measurements of knots performed on the same images. The results obtained are promising, with detection rates varying from 71% to 100%, depending on the beams, and no false alarms were reported. Particular attention was paid to the accuracy obtained for automatic measurements of knot size and inclination. Comparison with manual measurements led to a mean R2 of 0.86, 0.87, 0.59 and 0.86 for inclination, maximum diameter, length and volume, respectively.","author":[{"dropping-particle":"","family":"Longuetaud","given":"F","non-dropping-particle":"","parse-names":false,"suffix":""},{"dropping-particle":"","family":"Mothe","given":"F","non-dropping-particle":"","parse-names":false,"suffix":""},{"dropping-particle":"","family":"Kerautret","given":"B","non-dropping-particle":"","parse-names":false,"suffix":""},{"dropping-particle":"","family":"Krähenbühl","given":"A","non-dropping-particle":"","parse-names":false,"suffix":""},{"dropping-particle":"","family":"Hory","given":"L","non-dropping-particle":"","parse-names":false,"suffix":""},{"dropping-particle":"","family":"Leban","given":"J M","non-dropping-particle":"","parse-names":false,"suffix":""},{"dropping-particle":"","family":"Debled-Rennesson","given":"I","non-dropping-particle":"","parse-names":false,"suffix":""}],"container-title":"Computers and Electronics in Agriculture","id":"ITEM-1","issued":{"date-parts":[["2012"]]},"page":"77-89","title":"Automatic knot detection and measurements from X-ray CT images of wood: A review and validation of an improved algorithm on softwood samples","type":"article-journal","volume":"85"},"uris":["http://www.mendeley.com/documents/?uuid=4203ef9c-c3b2-4caf-85ca-78a2ab2140ee"]},{"id":"ITEM-2","itemData":{"DOI":"10.1139/cjfr-2012-0365","author":[{"dropping-particle":"","family":"Duchateau","given":"Emmanuel","non-dropping-particle":"","parse-names":false,"suffix":""},{"dropping-particle":"","family":"Longuetaud","given":"Fleur","non-dropping-particle":"","parse-names":false,"suffix":""},{"dropping-particle":"","family":"Mothe","given":"Frédéric","non-dropping-particle":"","parse-names":false,"suffix":""},{"dropping-particle":"","family":"Ung","given":"C","non-dropping-particle":"","parse-names":false,"suffix":""},{"dropping-particle":"","family":"Auty","given":"David","non-dropping-particle":"","parse-names":false,"suffix":""},{"dropping-particle":"","family":"Achim","given":"Alexis","non-dropping-particle":"","parse-names":false,"suffix":""}],"container-title":"Canadian Journal of Forest Research","id":"ITEM-2","issued":{"date-parts":[["2013"]]},"page":"266-277","title":"Modelling knot morphology as a function of external tree and branch attributes","type":"article-journal","volume":"43"},"uris":["http://www.mendeley.com/documents/?uuid=b5009215-6a50-4e92-8f4a-b13dba0ccfa3"]},{"id":"ITEM-3","itemData":{"author":[{"dropping-particle":"","family":"Duchateau","given":"Emmanuel","non-dropping-particle":"","parse-names":false,"suffix":""},{"dropping-particle":"","family":"Auty","given":"David","non-dropping-particle":"","parse-names":false,"suffix":""},{"dropping-particle":"","family":"Mothe","given":"Frédéric","non-dropping-particle":"","parse-names":false,"suffix":""},{"dropping-particle":"","family":"Longuetaud","given":"Fleur","non-dropping-particle":"","parse-names":false,"suffix":""},{"dropping-particle":"","family":"Ung","given":"Chhun Huor","non-dropping-particle":"","parse-names":false,"suffix":""},{"dropping-particle":"","family":"Achim","given":"Alexis","non-dropping-particle":"","parse-names":false,"suffix":""}],"container-title":"PeerJ","id":"ITEM-3","issued":{"date-parts":[["2015"]]},"page":"e873","publisher":"PeerJ Inc.","title":"Models of knot and stem development in black spruce trees indicate a shift in allocation priority to branches when growth is limited","type":"article-journal","volume":"3"},"uris":["http://www.mendeley.com/documents/?uuid=a321e136-5287-4c91-b9f4-adaf659df2ff"]}],"mendeley":{"formattedCitation":"[49,61,62]","plainTextFormattedCitation":"[49,61,62]","previouslyFormattedCitation":"[49,61,62]"},"properties":{"noteIndex":0},"schema":"https://github.com/citation-style-language/schema/raw/master/csl-citation.json"}</w:instrText>
      </w:r>
      <w:r w:rsidR="002B2532">
        <w:fldChar w:fldCharType="separate"/>
      </w:r>
      <w:r w:rsidR="00132E65" w:rsidRPr="00132E65">
        <w:rPr>
          <w:noProof/>
        </w:rPr>
        <w:t>[49,61,62]</w:t>
      </w:r>
      <w:r w:rsidR="002B2532">
        <w:fldChar w:fldCharType="end"/>
      </w:r>
      <w:r w:rsidR="002B2532">
        <w:t>, facilitating</w:t>
      </w:r>
      <w:r w:rsidR="009F69EE">
        <w:t xml:space="preserve"> the development of dynamic models capable of simulating knot ontogeny using the predictions of tree growth models as input.</w:t>
      </w:r>
    </w:p>
    <w:p w14:paraId="4B2C8231" w14:textId="47B19DE5" w:rsidR="00764497" w:rsidRPr="00115FCE" w:rsidRDefault="009A0602" w:rsidP="0023590E">
      <w:pPr>
        <w:pStyle w:val="Heading3"/>
      </w:pPr>
      <w:bookmarkStart w:id="11" w:name="_Toc94087930"/>
      <w:r>
        <w:t xml:space="preserve">Prediction of </w:t>
      </w:r>
      <w:r w:rsidR="00E31200">
        <w:t xml:space="preserve">pith-to-bark </w:t>
      </w:r>
      <w:r w:rsidR="00764497" w:rsidRPr="00115FCE">
        <w:t>variability</w:t>
      </w:r>
      <w:r w:rsidR="000E6734">
        <w:t xml:space="preserve"> using projection-type models</w:t>
      </w:r>
      <w:bookmarkEnd w:id="11"/>
    </w:p>
    <w:p w14:paraId="3C27BD7C" w14:textId="216ECF4B" w:rsidR="002A5BA8" w:rsidRDefault="008A53EE" w:rsidP="00822DC2">
      <w:pPr>
        <w:rPr>
          <w:rFonts w:cstheme="minorHAnsi"/>
        </w:rPr>
      </w:pPr>
      <w:r w:rsidRPr="00115FCE">
        <w:rPr>
          <w:rFonts w:cstheme="minorHAnsi"/>
          <w:color w:val="000000"/>
        </w:rPr>
        <w:t xml:space="preserve">Many </w:t>
      </w:r>
      <w:r w:rsidR="001C0CDF">
        <w:rPr>
          <w:rFonts w:cstheme="minorHAnsi"/>
          <w:color w:val="000000"/>
        </w:rPr>
        <w:t xml:space="preserve">empirical </w:t>
      </w:r>
      <w:r w:rsidR="009A0BA4">
        <w:rPr>
          <w:rFonts w:cstheme="minorHAnsi"/>
          <w:color w:val="000000"/>
        </w:rPr>
        <w:t xml:space="preserve">approaches </w:t>
      </w:r>
      <w:r w:rsidRPr="00115FCE">
        <w:rPr>
          <w:rFonts w:cstheme="minorHAnsi"/>
          <w:color w:val="000000"/>
        </w:rPr>
        <w:t>aim to model wood property variability from pith to bark.</w:t>
      </w:r>
      <w:r w:rsidR="001154D4">
        <w:rPr>
          <w:rFonts w:cstheme="minorHAnsi"/>
          <w:color w:val="000000"/>
        </w:rPr>
        <w:t xml:space="preserve"> Non-linear models</w:t>
      </w:r>
      <w:r w:rsidR="005D029C">
        <w:rPr>
          <w:rFonts w:cstheme="minorHAnsi"/>
          <w:color w:val="000000"/>
        </w:rPr>
        <w:t xml:space="preserve"> of varying complexity</w:t>
      </w:r>
      <w:r w:rsidR="001154D4">
        <w:rPr>
          <w:rFonts w:cstheme="minorHAnsi"/>
          <w:color w:val="000000"/>
        </w:rPr>
        <w:t xml:space="preserve"> have been widely and successfully employed by a number of authors, generally</w:t>
      </w:r>
      <w:r w:rsidR="001154D4" w:rsidRPr="00115FCE">
        <w:rPr>
          <w:rFonts w:cstheme="minorHAnsi"/>
        </w:rPr>
        <w:t xml:space="preserve"> predict</w:t>
      </w:r>
      <w:r w:rsidR="001154D4">
        <w:rPr>
          <w:rFonts w:cstheme="minorHAnsi"/>
        </w:rPr>
        <w:t>ing</w:t>
      </w:r>
      <w:r w:rsidR="00796830">
        <w:rPr>
          <w:rFonts w:cstheme="minorHAnsi"/>
        </w:rPr>
        <w:t xml:space="preserve"> changes in</w:t>
      </w:r>
      <w:r w:rsidR="001154D4" w:rsidRPr="00115FCE">
        <w:rPr>
          <w:rFonts w:cstheme="minorHAnsi"/>
        </w:rPr>
        <w:t xml:space="preserve"> properties</w:t>
      </w:r>
      <w:r w:rsidR="001154D4">
        <w:rPr>
          <w:rFonts w:cstheme="minorHAnsi"/>
        </w:rPr>
        <w:t xml:space="preserve"> (e.g.</w:t>
      </w:r>
      <w:r w:rsidR="00392A8F">
        <w:rPr>
          <w:rFonts w:cstheme="minorHAnsi"/>
        </w:rPr>
        <w:t>,</w:t>
      </w:r>
      <w:r w:rsidR="001154D4" w:rsidRPr="00115FCE">
        <w:rPr>
          <w:rFonts w:cstheme="minorHAnsi"/>
        </w:rPr>
        <w:t xml:space="preserve"> wood density</w:t>
      </w:r>
      <w:r w:rsidR="001154D4">
        <w:rPr>
          <w:rFonts w:cstheme="minorHAnsi"/>
        </w:rPr>
        <w:t>)</w:t>
      </w:r>
      <w:r w:rsidR="001154D4" w:rsidRPr="00115FCE">
        <w:rPr>
          <w:rFonts w:cstheme="minorHAnsi"/>
        </w:rPr>
        <w:t xml:space="preserve"> over time, where time</w:t>
      </w:r>
      <w:r w:rsidR="00890D4A">
        <w:rPr>
          <w:rFonts w:cstheme="minorHAnsi"/>
        </w:rPr>
        <w:t xml:space="preserve"> or age (often called “cambial age”)</w:t>
      </w:r>
      <w:r w:rsidR="001154D4" w:rsidRPr="00115FCE">
        <w:rPr>
          <w:rFonts w:cstheme="minorHAnsi"/>
        </w:rPr>
        <w:t xml:space="preserve"> is represented frequently as ring number from pith</w:t>
      </w:r>
      <w:r w:rsidR="00B241E5">
        <w:rPr>
          <w:rFonts w:cstheme="minorHAnsi"/>
        </w:rPr>
        <w:t>, or by years</w:t>
      </w:r>
      <w:r w:rsidR="001154D4" w:rsidRPr="001154D4">
        <w:rPr>
          <w:rFonts w:cstheme="minorHAnsi"/>
          <w:color w:val="000000"/>
        </w:rPr>
        <w:t xml:space="preserve"> </w:t>
      </w:r>
      <w:r w:rsidR="001154D4">
        <w:rPr>
          <w:rFonts w:cstheme="minorHAnsi"/>
          <w:color w:val="000000"/>
        </w:rPr>
        <w:fldChar w:fldCharType="begin" w:fldLock="1"/>
      </w:r>
      <w:r w:rsidR="00132E65">
        <w:rPr>
          <w:rFonts w:cstheme="minorHAnsi"/>
          <w:color w:val="000000"/>
        </w:rPr>
        <w:instrText>ADDIN CSL_CITATION {"citationItems":[{"id":"ITEM-1","itemData":{"DOI":"10.1139/X05-202","author":[{"dropping-particle":"","family":"Bouriaud","given":"O","non-dropping-particle":"","parse-names":false,"suffix":""},{"dropping-particle":"","family":"Bréda","given":"N","non-dropping-particle":"","parse-names":false,"suffix":""},{"dropping-particle":"","family":"Dupouey","given":"J","non-dropping-particle":"","parse-names":false,"suffix":""},{"dropping-particle":"","family":"Granier","given":"A","non-dropping-particle":"","parse-names":false,"suffix":""}],"id":"ITEM-1","issued":{"date-parts":[["2005"]]},"page":"2920-2933","title":"Is ring width a reliable proxy for stem-biomass increment ? A case study in European beech","type":"article-journal","volume":"i"},"uris":["http://www.mendeley.com/documents/?uuid=38ff158b-b4f5-4078-997d-5bb2f544b15b"]}],"mendeley":{"formattedCitation":"[63]","plainTextFormattedCitation":"[63]","previouslyFormattedCitation":"[63]"},"properties":{"noteIndex":0},"schema":"https://github.com/citation-style-language/schema/raw/master/csl-citation.json"}</w:instrText>
      </w:r>
      <w:r w:rsidR="001154D4">
        <w:rPr>
          <w:rFonts w:cstheme="minorHAnsi"/>
          <w:color w:val="000000"/>
        </w:rPr>
        <w:fldChar w:fldCharType="separate"/>
      </w:r>
      <w:r w:rsidR="00132E65" w:rsidRPr="00132E65">
        <w:rPr>
          <w:rFonts w:cstheme="minorHAnsi"/>
          <w:noProof/>
          <w:color w:val="000000"/>
        </w:rPr>
        <w:t>[63]</w:t>
      </w:r>
      <w:r w:rsidR="001154D4">
        <w:rPr>
          <w:rFonts w:cstheme="minorHAnsi"/>
          <w:color w:val="000000"/>
        </w:rPr>
        <w:fldChar w:fldCharType="end"/>
      </w:r>
      <w:r w:rsidR="001154D4">
        <w:rPr>
          <w:rFonts w:cstheme="minorHAnsi"/>
          <w:color w:val="000000"/>
        </w:rPr>
        <w:t>.</w:t>
      </w:r>
      <w:r w:rsidR="00363E05">
        <w:rPr>
          <w:rFonts w:cstheme="minorHAnsi"/>
          <w:color w:val="000000"/>
        </w:rPr>
        <w:t xml:space="preserve"> </w:t>
      </w:r>
      <w:r w:rsidR="00363E05">
        <w:rPr>
          <w:rFonts w:cstheme="minorHAnsi"/>
        </w:rPr>
        <w:t xml:space="preserve">Depending on the wood property being measured, different models may better capture the variability better than one single type </w:t>
      </w:r>
      <w:r w:rsidR="00363E05">
        <w:rPr>
          <w:rFonts w:cstheme="minorHAnsi"/>
        </w:rPr>
        <w:fldChar w:fldCharType="begin" w:fldLock="1"/>
      </w:r>
      <w:r w:rsidR="00132E65">
        <w:rPr>
          <w:rFonts w:cstheme="minorHAnsi"/>
        </w:rPr>
        <w:instrText>ADDIN CSL_CITATION {"citationItems":[{"id":"ITEM-1","itemData":{"author":[{"dropping-particle":"","family":"Nezu","given":"Ikumi","non-dropping-particle":"","parse-names":false,"suffix":""},{"dropping-particle":"","family":"Ishiguri","given":"Futoshi","non-dropping-particle":"","parse-names":false,"suffix":""},{"dropping-particle":"","family":"Aiso","given":"Haruna","non-dropping-particle":"","parse-names":false,"suffix":""},{"dropping-particle":"","family":"Hiraoka","given":"Yuichiro","non-dropping-particle":"","parse-names":false,"suffix":""},{"dropping-particle":"","family":"Wasli","given":"Mohd Effendi","non-dropping-particle":"","parse-names":false,"suffix":""},{"dropping-particle":"","family":"Ohkubo","given":"Tatsuhiro","non-dropping-particle":"","parse-names":false,"suffix":""},{"dropping-particle":"","family":"Ohshima","given":"Jyunichi","non-dropping-particle":"","parse-names":false,"suffix":""},{"dropping-particle":"","family":"Yokota","given":"Shinso","non-dropping-particle":"","parse-names":false,"suffix":""}],"container-title":"Trees","id":"ITEM-1","issued":{"date-parts":[["2021"]]},"page":"1-10","publisher":"Springer","title":"Secondary xylem maturation evaluated by modeling radial variations in anatomical characteristics and wood properties of Shorea macrophylla (De Vr.) Ashton planted in Sarawak, Malaysia","type":"article-journal"},"uris":["http://www.mendeley.com/documents/?uuid=6bdd9ce6-a01c-440c-99e7-88aa3d7fda10"]}],"mendeley":{"formattedCitation":"[64]","plainTextFormattedCitation":"[64]","previouslyFormattedCitation":"[64]"},"properties":{"noteIndex":0},"schema":"https://github.com/citation-style-language/schema/raw/master/csl-citation.json"}</w:instrText>
      </w:r>
      <w:r w:rsidR="00363E05">
        <w:rPr>
          <w:rFonts w:cstheme="minorHAnsi"/>
        </w:rPr>
        <w:fldChar w:fldCharType="separate"/>
      </w:r>
      <w:r w:rsidR="00132E65" w:rsidRPr="00132E65">
        <w:rPr>
          <w:rFonts w:cstheme="minorHAnsi"/>
          <w:noProof/>
        </w:rPr>
        <w:t>[64]</w:t>
      </w:r>
      <w:r w:rsidR="00363E05">
        <w:rPr>
          <w:rFonts w:cstheme="minorHAnsi"/>
        </w:rPr>
        <w:fldChar w:fldCharType="end"/>
      </w:r>
      <w:r w:rsidR="00363E05">
        <w:rPr>
          <w:rFonts w:cstheme="minorHAnsi"/>
        </w:rPr>
        <w:t xml:space="preserve">. </w:t>
      </w:r>
      <w:r w:rsidR="009A6056">
        <w:rPr>
          <w:rFonts w:cstheme="minorHAnsi"/>
          <w:color w:val="000000"/>
        </w:rPr>
        <w:t>I</w:t>
      </w:r>
      <w:r w:rsidR="00890D4A">
        <w:rPr>
          <w:rFonts w:cstheme="minorHAnsi"/>
          <w:color w:val="000000"/>
        </w:rPr>
        <w:t xml:space="preserve">n </w:t>
      </w:r>
      <w:r w:rsidR="009A6056">
        <w:rPr>
          <w:rFonts w:cstheme="minorHAnsi"/>
          <w:color w:val="000000"/>
        </w:rPr>
        <w:t xml:space="preserve">the last </w:t>
      </w:r>
      <w:r w:rsidR="00890D4A">
        <w:rPr>
          <w:rFonts w:cstheme="minorHAnsi"/>
          <w:color w:val="000000"/>
        </w:rPr>
        <w:t>decade</w:t>
      </w:r>
      <w:r w:rsidR="009A6056">
        <w:rPr>
          <w:rFonts w:cstheme="minorHAnsi"/>
          <w:color w:val="000000"/>
        </w:rPr>
        <w:t xml:space="preserve"> increasing use has been made of</w:t>
      </w:r>
      <w:r w:rsidR="001154D4" w:rsidRPr="001154D4">
        <w:rPr>
          <w:rFonts w:cstheme="minorHAnsi"/>
          <w:color w:val="000000"/>
        </w:rPr>
        <w:t xml:space="preserve"> </w:t>
      </w:r>
      <w:r w:rsidR="00897061">
        <w:rPr>
          <w:rFonts w:cstheme="minorHAnsi"/>
          <w:color w:val="000000"/>
        </w:rPr>
        <w:t>ME</w:t>
      </w:r>
      <w:r w:rsidR="00203283">
        <w:rPr>
          <w:rFonts w:cstheme="minorHAnsi"/>
          <w:color w:val="000000"/>
        </w:rPr>
        <w:t xml:space="preserve"> </w:t>
      </w:r>
      <w:r w:rsidR="00270C27">
        <w:rPr>
          <w:rFonts w:cstheme="minorHAnsi"/>
          <w:color w:val="000000"/>
        </w:rPr>
        <w:t>approaches</w:t>
      </w:r>
      <w:r w:rsidR="001154D4" w:rsidRPr="001154D4">
        <w:rPr>
          <w:rFonts w:cstheme="minorHAnsi"/>
          <w:color w:val="000000"/>
        </w:rPr>
        <w:t xml:space="preserve"> that</w:t>
      </w:r>
      <w:r w:rsidR="009A6056">
        <w:rPr>
          <w:rFonts w:cstheme="minorHAnsi"/>
          <w:color w:val="000000"/>
        </w:rPr>
        <w:t xml:space="preserve"> more fully</w:t>
      </w:r>
      <w:r w:rsidR="001154D4" w:rsidRPr="001154D4">
        <w:rPr>
          <w:rFonts w:cstheme="minorHAnsi"/>
          <w:color w:val="000000"/>
        </w:rPr>
        <w:t xml:space="preserve"> account for hierarchical </w:t>
      </w:r>
      <w:r w:rsidR="00EF187C">
        <w:rPr>
          <w:rFonts w:cstheme="minorHAnsi"/>
          <w:color w:val="000000"/>
        </w:rPr>
        <w:t>s</w:t>
      </w:r>
      <w:r w:rsidR="001154D4" w:rsidRPr="001154D4">
        <w:rPr>
          <w:rFonts w:cstheme="minorHAnsi"/>
          <w:color w:val="000000"/>
        </w:rPr>
        <w:t>tructures</w:t>
      </w:r>
      <w:r w:rsidR="00B241E5">
        <w:rPr>
          <w:rFonts w:cstheme="minorHAnsi"/>
          <w:color w:val="000000"/>
        </w:rPr>
        <w:t xml:space="preserve"> in these data</w:t>
      </w:r>
      <w:r w:rsidR="009A6056">
        <w:rPr>
          <w:rFonts w:cstheme="minorHAnsi"/>
          <w:color w:val="000000"/>
        </w:rPr>
        <w:t xml:space="preserve"> </w:t>
      </w:r>
      <w:r w:rsidR="009A6056">
        <w:rPr>
          <w:rFonts w:cstheme="minorHAnsi"/>
          <w:color w:val="000000"/>
        </w:rPr>
        <w:fldChar w:fldCharType="begin" w:fldLock="1"/>
      </w:r>
      <w:r w:rsidR="00132E65">
        <w:rPr>
          <w:rFonts w:cstheme="minorHAnsi"/>
          <w:color w:val="000000"/>
        </w:rPr>
        <w:instrText>ADDIN CSL_CITATION {"citationItems":[{"id":"ITEM-1","itemData":{"DOI":"10.1007/s13595-012-0248-6","author":[{"dropping-particle":"","family":"Auty","given":"David","non-dropping-particle":"","parse-names":false,"suffix":""},{"dropping-particle":"","family":"Gardiner","given":"Barry A","non-dropping-particle":"","parse-names":false,"suffix":""},{"dropping-particle":"","family":"Achim","given":"Alexis","non-dropping-particle":"","parse-names":false,"suffix":""},{"dropping-particle":"","family":"Moore","given":"John R","non-dropping-particle":"","parse-names":false,"suffix":""},{"dropping-particle":"","family":"Cameron","given":"Andrew D","non-dropping-particle":"","parse-names":false,"suffix":""}],"id":"ITEM-1","issued":{"date-parts":[["2013"]]},"page":"209-218","title":"Models for predicting microfibril angle variation in Scots pine","type":"article-journal"},"uris":["http://www.mendeley.com/documents/?uuid=c1ca7f48-242e-45d7-b604-8997041bb6c9"]}],"mendeley":{"formattedCitation":"[65]","plainTextFormattedCitation":"[65]","previouslyFormattedCitation":"[65]"},"properties":{"noteIndex":0},"schema":"https://github.com/citation-style-language/schema/raw/master/csl-citation.json"}</w:instrText>
      </w:r>
      <w:r w:rsidR="009A6056">
        <w:rPr>
          <w:rFonts w:cstheme="minorHAnsi"/>
          <w:color w:val="000000"/>
        </w:rPr>
        <w:fldChar w:fldCharType="separate"/>
      </w:r>
      <w:r w:rsidR="00132E65" w:rsidRPr="00132E65">
        <w:rPr>
          <w:rFonts w:cstheme="minorHAnsi"/>
          <w:noProof/>
          <w:color w:val="000000"/>
        </w:rPr>
        <w:t>[65]</w:t>
      </w:r>
      <w:r w:rsidR="009A6056">
        <w:rPr>
          <w:rFonts w:cstheme="minorHAnsi"/>
          <w:color w:val="000000"/>
        </w:rPr>
        <w:fldChar w:fldCharType="end"/>
      </w:r>
      <w:r w:rsidR="001154D4" w:rsidRPr="001154D4">
        <w:rPr>
          <w:rFonts w:cstheme="minorHAnsi"/>
          <w:color w:val="000000"/>
        </w:rPr>
        <w:t>.</w:t>
      </w:r>
      <w:r w:rsidR="006168E4" w:rsidRPr="00115FCE">
        <w:rPr>
          <w:rFonts w:cstheme="minorHAnsi"/>
        </w:rPr>
        <w:t xml:space="preserve"> </w:t>
      </w:r>
      <w:r w:rsidR="00203283">
        <w:rPr>
          <w:rFonts w:cstheme="minorHAnsi"/>
        </w:rPr>
        <w:t xml:space="preserve">Newton </w:t>
      </w:r>
      <w:r w:rsidR="00203283">
        <w:rPr>
          <w:rFonts w:cstheme="minorHAnsi"/>
        </w:rPr>
        <w:fldChar w:fldCharType="begin" w:fldLock="1"/>
      </w:r>
      <w:r w:rsidR="00132E65">
        <w:rPr>
          <w:rFonts w:cstheme="minorHAnsi"/>
        </w:rPr>
        <w:instrText>ADDIN CSL_CITATION {"citationItems":[{"id":"ITEM-1","itemData":{"author":[{"dropping-particle":"","family":"Newton","given":"P F","non-dropping-particle":"","parse-names":false,"suffix":""}],"container-title":"Forest Ecology and Management","id":"ITEM-1","issued":{"date-parts":[["2019"]]},"page":"267-284","publisher":"Elsevier","title":"Wood quality attribute models and their utility when integrated into density management decision-support systems for boreal conifers","type":"article-journal","volume":"438"},"uris":["http://www.mendeley.com/documents/?uuid=0bb40c57-7748-48fc-ae69-786cfec7ecd9"]}],"mendeley":{"formattedCitation":"[66]","plainTextFormattedCitation":"[66]","previouslyFormattedCitation":"[66]"},"properties":{"noteIndex":0},"schema":"https://github.com/citation-style-language/schema/raw/master/csl-citation.json"}</w:instrText>
      </w:r>
      <w:r w:rsidR="00203283">
        <w:rPr>
          <w:rFonts w:cstheme="minorHAnsi"/>
        </w:rPr>
        <w:fldChar w:fldCharType="separate"/>
      </w:r>
      <w:r w:rsidR="00132E65" w:rsidRPr="00132E65">
        <w:rPr>
          <w:rFonts w:cstheme="minorHAnsi"/>
          <w:noProof/>
        </w:rPr>
        <w:t>[66]</w:t>
      </w:r>
      <w:r w:rsidR="00203283">
        <w:rPr>
          <w:rFonts w:cstheme="minorHAnsi"/>
        </w:rPr>
        <w:fldChar w:fldCharType="end"/>
      </w:r>
      <w:r w:rsidR="00E14558">
        <w:rPr>
          <w:rFonts w:cstheme="minorHAnsi"/>
        </w:rPr>
        <w:t>, for example,</w:t>
      </w:r>
      <w:r w:rsidR="00203283">
        <w:rPr>
          <w:rFonts w:cstheme="minorHAnsi"/>
        </w:rPr>
        <w:t xml:space="preserve"> used ME </w:t>
      </w:r>
      <w:r w:rsidR="00EF187C">
        <w:rPr>
          <w:rFonts w:cstheme="minorHAnsi"/>
        </w:rPr>
        <w:t>w</w:t>
      </w:r>
      <w:r w:rsidR="00203283" w:rsidRPr="00203283">
        <w:rPr>
          <w:rFonts w:cstheme="minorHAnsi"/>
        </w:rPr>
        <w:t>ith cross-validation</w:t>
      </w:r>
      <w:r w:rsidR="00B241E5">
        <w:rPr>
          <w:rFonts w:cstheme="minorHAnsi"/>
        </w:rPr>
        <w:t>,</w:t>
      </w:r>
      <w:r w:rsidR="00270C27">
        <w:rPr>
          <w:rFonts w:cstheme="minorHAnsi"/>
        </w:rPr>
        <w:t xml:space="preserve"> while research in </w:t>
      </w:r>
      <w:r w:rsidR="00270C27" w:rsidRPr="00866055">
        <w:rPr>
          <w:rFonts w:cstheme="minorHAnsi"/>
          <w:i/>
          <w:iCs/>
        </w:rPr>
        <w:t>Betula</w:t>
      </w:r>
      <w:r w:rsidR="005A5D49" w:rsidRPr="0023590E">
        <w:rPr>
          <w:rFonts w:cs="Times New Roman"/>
          <w:i/>
          <w:iCs/>
        </w:rPr>
        <w:t xml:space="preserve"> </w:t>
      </w:r>
      <w:proofErr w:type="spellStart"/>
      <w:r w:rsidR="005A5D49" w:rsidRPr="0023590E">
        <w:rPr>
          <w:i/>
          <w:iCs/>
        </w:rPr>
        <w:t>platyphylla</w:t>
      </w:r>
      <w:proofErr w:type="spellEnd"/>
      <w:r w:rsidR="005A5D49" w:rsidRPr="0023590E">
        <w:rPr>
          <w:rFonts w:cs="Times New Roman"/>
          <w:i/>
          <w:iCs/>
        </w:rPr>
        <w:t xml:space="preserve"> </w:t>
      </w:r>
      <w:r w:rsidR="00392A8F">
        <w:rPr>
          <w:rFonts w:cs="Times New Roman"/>
        </w:rPr>
        <w:t>fo</w:t>
      </w:r>
      <w:r w:rsidR="00270C27">
        <w:rPr>
          <w:rFonts w:cstheme="minorHAnsi"/>
        </w:rPr>
        <w:t>und</w:t>
      </w:r>
      <w:r w:rsidR="00392A8F">
        <w:rPr>
          <w:rFonts w:cstheme="minorHAnsi"/>
        </w:rPr>
        <w:t xml:space="preserve"> that</w:t>
      </w:r>
      <w:r w:rsidR="00270C27">
        <w:rPr>
          <w:rFonts w:cstheme="minorHAnsi"/>
        </w:rPr>
        <w:t xml:space="preserve"> a</w:t>
      </w:r>
      <w:r w:rsidR="00270C27" w:rsidRPr="00270C27">
        <w:rPr>
          <w:rFonts w:cstheme="minorHAnsi"/>
        </w:rPr>
        <w:t xml:space="preserve"> </w:t>
      </w:r>
      <w:r w:rsidR="00682AF4">
        <w:rPr>
          <w:rFonts w:cstheme="minorHAnsi"/>
        </w:rPr>
        <w:t>ME</w:t>
      </w:r>
      <w:r w:rsidR="00270C27" w:rsidRPr="00270C27">
        <w:rPr>
          <w:rFonts w:cstheme="minorHAnsi"/>
        </w:rPr>
        <w:t xml:space="preserve"> </w:t>
      </w:r>
      <w:r w:rsidR="00270C27">
        <w:rPr>
          <w:rFonts w:cstheme="minorHAnsi"/>
        </w:rPr>
        <w:t xml:space="preserve">logarithmic </w:t>
      </w:r>
      <w:r w:rsidR="00270C27" w:rsidRPr="00270C27">
        <w:rPr>
          <w:rFonts w:cstheme="minorHAnsi"/>
        </w:rPr>
        <w:t>model</w:t>
      </w:r>
      <w:r w:rsidR="00270C27">
        <w:rPr>
          <w:rFonts w:cstheme="minorHAnsi"/>
        </w:rPr>
        <w:t xml:space="preserve"> worked well </w:t>
      </w:r>
      <w:r w:rsidR="00270C27">
        <w:rPr>
          <w:rFonts w:cstheme="minorHAnsi"/>
        </w:rPr>
        <w:fldChar w:fldCharType="begin" w:fldLock="1"/>
      </w:r>
      <w:r w:rsidR="00132E65">
        <w:rPr>
          <w:rFonts w:cstheme="minorHAnsi"/>
        </w:rPr>
        <w:instrText>ADDIN CSL_CITATION {"citationItems":[{"id":"ITEM-1","itemData":{"author":[{"dropping-particle":"","family":"Erdene-Ochir","given":"Togtokhbayar","non-dropping-particle":"","parse-names":false,"suffix":""},{"dropping-particle":"","family":"Ishiguri","given":"Futoshi","non-dropping-particle":"","parse-names":false,"suffix":""},{"dropping-particle":"","family":"Nezu","given":"Ikumi","non-dropping-particle":"","parse-names":false,"suffix":""},{"dropping-particle":"","family":"Tumenjargal","given":"Bayasaa","non-dropping-particle":"","parse-names":false,"suffix":""},{"dropping-particle":"","family":"Baasan","given":"Bayartsetseg","non-dropping-particle":"","parse-names":false,"suffix":""},{"dropping-particle":"","family":"Chultem","given":"Ganbaatar","non-dropping-particle":"","parse-names":false,"suffix":""},{"dropping-particle":"","family":"Ohshima","given":"Jyunichi","non-dropping-particle":"","parse-names":false,"suffix":""},{"dropping-particle":"","family":"Yokota","given":"Shinso","non-dropping-particle":"","parse-names":false,"suffix":""}],"container-title":"Journal of Wood Science","id":"ITEM-1","issue":"1","issued":{"date-parts":[["2021"]]},"page":"1-10","publisher":"Springer","title":"Modeling of radial variations of wood properties in naturally regenerated trees of Betula platyphylla grown in Selenge, Mongolia","type":"article-journal","volume":"67"},"uris":["http://www.mendeley.com/documents/?uuid=7c4459da-b5fd-4405-8df9-6ebb94541096"]}],"mendeley":{"formattedCitation":"[67]","plainTextFormattedCitation":"[67]","previouslyFormattedCitation":"[67]"},"properties":{"noteIndex":0},"schema":"https://github.com/citation-style-language/schema/raw/master/csl-citation.json"}</w:instrText>
      </w:r>
      <w:r w:rsidR="00270C27">
        <w:rPr>
          <w:rFonts w:cstheme="minorHAnsi"/>
        </w:rPr>
        <w:fldChar w:fldCharType="separate"/>
      </w:r>
      <w:r w:rsidR="00132E65" w:rsidRPr="00132E65">
        <w:rPr>
          <w:rFonts w:cstheme="minorHAnsi"/>
          <w:noProof/>
        </w:rPr>
        <w:t>[67]</w:t>
      </w:r>
      <w:r w:rsidR="00270C27">
        <w:rPr>
          <w:rFonts w:cstheme="minorHAnsi"/>
        </w:rPr>
        <w:fldChar w:fldCharType="end"/>
      </w:r>
      <w:r w:rsidR="00203283">
        <w:rPr>
          <w:rFonts w:cstheme="minorHAnsi"/>
        </w:rPr>
        <w:t>.</w:t>
      </w:r>
      <w:r w:rsidR="007D4E48">
        <w:rPr>
          <w:rFonts w:cstheme="minorHAnsi"/>
        </w:rPr>
        <w:t xml:space="preserve"> </w:t>
      </w:r>
      <w:r w:rsidR="007D4E48">
        <w:t xml:space="preserve">Generalised additive mixed models (GAMM) have also proved to be a viable simulation </w:t>
      </w:r>
      <w:r w:rsidR="00897061">
        <w:t>method</w:t>
      </w:r>
      <w:r w:rsidR="007D4E48">
        <w:t xml:space="preserve"> for differentiating between intrinsic and extrinsic control of wood properties </w:t>
      </w:r>
      <w:r w:rsidR="007D4E48">
        <w:fldChar w:fldCharType="begin" w:fldLock="1"/>
      </w:r>
      <w:r w:rsidR="00132E65">
        <w:instrText>ADDIN CSL_CITATION {"citationItems":[{"id":"ITEM-1","itemData":{"author":[{"dropping-particle":"","family":"Lundqvist","given":"Sven-Olof","non-dropping-particle":"","parse-names":false,"suffix":""},{"dropping-particle":"","family":"Seifert","given":"Stefan","non-dropping-particle":"","parse-names":false,"suffix":""},{"dropping-particle":"","family":"Grahn","given":"Thomas","non-dropping-particle":"","parse-names":false,"suffix":""},{"dropping-particle":"","family":"Olsson","given":"Lars","non-dropping-particle":"","parse-names":false,"suffix":""},{"dropping-particle":"","family":"Garc\\'\\ia-Gil","given":"Maria Rosario","non-dropping-particle":"","parse-names":false,"suffix":""},{"dropping-particle":"","family":"Karlsson","given":"Bo","non-dropping-particle":"","parse-names":false,"suffix":""},{"dropping-particle":"","family":"Seifert","given":"Thomas","non-dropping-particle":"","parse-names":false,"suffix":""}],"container-title":"European journal of forest research","id":"ITEM-1","issue":"5","issued":{"date-parts":[["2018"]]},"page":"719-743","publisher":"Springer","title":"Age and weather effects on between and within ring variations of number, width and coarseness of tracheids and radial growth of young Norway spruce","type":"article-journal","volume":"137"},"uris":["http://www.mendeley.com/documents/?uuid=1f4dc1e7-2196-4733-87af-0058b9502671"]}],"mendeley":{"formattedCitation":"[68]","plainTextFormattedCitation":"[68]","previouslyFormattedCitation":"[68]"},"properties":{"noteIndex":0},"schema":"https://github.com/citation-style-language/schema/raw/master/csl-citation.json"}</w:instrText>
      </w:r>
      <w:r w:rsidR="007D4E48">
        <w:fldChar w:fldCharType="separate"/>
      </w:r>
      <w:r w:rsidR="00132E65" w:rsidRPr="00132E65">
        <w:rPr>
          <w:noProof/>
        </w:rPr>
        <w:t>[68]</w:t>
      </w:r>
      <w:r w:rsidR="007D4E48">
        <w:fldChar w:fldCharType="end"/>
      </w:r>
      <w:r w:rsidR="007D4E48">
        <w:t>.</w:t>
      </w:r>
      <w:r w:rsidR="00121803">
        <w:rPr>
          <w:rFonts w:cstheme="minorHAnsi"/>
        </w:rPr>
        <w:t xml:space="preserve"> </w:t>
      </w:r>
      <w:r w:rsidR="001A1DF5">
        <w:rPr>
          <w:rFonts w:cstheme="minorHAnsi"/>
        </w:rPr>
        <w:t>A summary</w:t>
      </w:r>
      <w:r w:rsidR="00154B28">
        <w:rPr>
          <w:rFonts w:cstheme="minorHAnsi"/>
        </w:rPr>
        <w:t xml:space="preserve"> </w:t>
      </w:r>
      <w:r w:rsidR="00897061">
        <w:rPr>
          <w:rFonts w:cstheme="minorHAnsi"/>
        </w:rPr>
        <w:t xml:space="preserve">of models </w:t>
      </w:r>
      <w:r w:rsidR="00154B28">
        <w:rPr>
          <w:rFonts w:cstheme="minorHAnsi"/>
        </w:rPr>
        <w:t xml:space="preserve">is given in Table </w:t>
      </w:r>
      <w:r w:rsidR="00B21BE8">
        <w:rPr>
          <w:rFonts w:cstheme="minorHAnsi"/>
        </w:rPr>
        <w:t xml:space="preserve">1 </w:t>
      </w:r>
      <w:r w:rsidR="00154B28">
        <w:rPr>
          <w:rFonts w:cstheme="minorHAnsi"/>
        </w:rPr>
        <w:t xml:space="preserve">which, although not exhaustive, gives a </w:t>
      </w:r>
      <w:r w:rsidR="00C02556">
        <w:rPr>
          <w:rFonts w:cstheme="minorHAnsi"/>
        </w:rPr>
        <w:t>wide</w:t>
      </w:r>
      <w:r w:rsidR="00154B28">
        <w:rPr>
          <w:rFonts w:cstheme="minorHAnsi"/>
        </w:rPr>
        <w:t xml:space="preserve"> </w:t>
      </w:r>
      <w:r w:rsidR="005408A2">
        <w:rPr>
          <w:rFonts w:cstheme="minorHAnsi"/>
        </w:rPr>
        <w:t>over</w:t>
      </w:r>
      <w:r w:rsidR="00154B28">
        <w:rPr>
          <w:rFonts w:cstheme="minorHAnsi"/>
        </w:rPr>
        <w:t xml:space="preserve">view of </w:t>
      </w:r>
      <w:r w:rsidR="001A1DF5">
        <w:rPr>
          <w:rFonts w:cstheme="minorHAnsi"/>
        </w:rPr>
        <w:t xml:space="preserve">some key studies in the last </w:t>
      </w:r>
      <w:r w:rsidR="0007611D">
        <w:rPr>
          <w:rFonts w:cstheme="minorHAnsi"/>
        </w:rPr>
        <w:t xml:space="preserve">two </w:t>
      </w:r>
      <w:r w:rsidR="001A1DF5">
        <w:rPr>
          <w:rFonts w:cstheme="minorHAnsi"/>
        </w:rPr>
        <w:t>decade</w:t>
      </w:r>
      <w:r w:rsidR="0007611D">
        <w:rPr>
          <w:rFonts w:cstheme="minorHAnsi"/>
        </w:rPr>
        <w:t>s</w:t>
      </w:r>
      <w:r w:rsidR="001A1DF5">
        <w:rPr>
          <w:rFonts w:cstheme="minorHAnsi"/>
        </w:rPr>
        <w:t>, in which projection-type wood quality models have been developed for a wide range of species.</w:t>
      </w:r>
      <w:r w:rsidR="00897061">
        <w:rPr>
          <w:rFonts w:cstheme="minorHAnsi"/>
        </w:rPr>
        <w:t xml:space="preserve"> Notably, however, softwood species are far more represented, and w</w:t>
      </w:r>
      <w:r w:rsidR="00945D15">
        <w:rPr>
          <w:rFonts w:cstheme="minorHAnsi"/>
        </w:rPr>
        <w:t xml:space="preserve">ood density </w:t>
      </w:r>
      <w:r w:rsidR="0035044B">
        <w:rPr>
          <w:rFonts w:cstheme="minorHAnsi"/>
        </w:rPr>
        <w:t>has been</w:t>
      </w:r>
      <w:r w:rsidR="00945D15">
        <w:rPr>
          <w:rFonts w:cstheme="minorHAnsi"/>
        </w:rPr>
        <w:t xml:space="preserve"> the most modelled variable</w:t>
      </w:r>
      <w:r w:rsidR="00663A24">
        <w:rPr>
          <w:rFonts w:cstheme="minorHAnsi"/>
        </w:rPr>
        <w:t>.</w:t>
      </w:r>
      <w:r w:rsidR="00822DC2" w:rsidDel="00822DC2">
        <w:rPr>
          <w:rFonts w:cstheme="minorHAnsi"/>
        </w:rPr>
        <w:t xml:space="preserve"> </w:t>
      </w:r>
    </w:p>
    <w:p w14:paraId="3C9F235C" w14:textId="77777777" w:rsidR="002A5BA8" w:rsidRDefault="002A5BA8" w:rsidP="002A5BA8">
      <w:pPr>
        <w:rPr>
          <w:rFonts w:cstheme="minorHAnsi"/>
        </w:rPr>
      </w:pPr>
    </w:p>
    <w:p w14:paraId="401C5697" w14:textId="161D806F" w:rsidR="002A5BA8" w:rsidRPr="00AD7E1A" w:rsidRDefault="002A5BA8" w:rsidP="002A5BA8">
      <w:pPr>
        <w:rPr>
          <w:rFonts w:cstheme="minorHAnsi"/>
        </w:rPr>
      </w:pPr>
      <w:r w:rsidRPr="00AD7E1A">
        <w:rPr>
          <w:rFonts w:cstheme="minorHAnsi"/>
        </w:rPr>
        <w:t xml:space="preserve">Table 1: </w:t>
      </w:r>
      <w:r w:rsidR="00385C26">
        <w:rPr>
          <w:rFonts w:cstheme="minorHAnsi"/>
        </w:rPr>
        <w:t>A summary of</w:t>
      </w:r>
      <w:r w:rsidR="001B01C3">
        <w:rPr>
          <w:rFonts w:cstheme="minorHAnsi"/>
        </w:rPr>
        <w:t xml:space="preserve"> some key</w:t>
      </w:r>
      <w:r w:rsidR="00385C26">
        <w:rPr>
          <w:rFonts w:cstheme="minorHAnsi"/>
        </w:rPr>
        <w:t xml:space="preserve"> s</w:t>
      </w:r>
      <w:r w:rsidRPr="00AD7E1A">
        <w:rPr>
          <w:rFonts w:cstheme="minorHAnsi"/>
        </w:rPr>
        <w:t>tudies in the last</w:t>
      </w:r>
      <w:r w:rsidR="00385C26">
        <w:rPr>
          <w:rFonts w:cstheme="minorHAnsi"/>
        </w:rPr>
        <w:t xml:space="preserve"> two</w:t>
      </w:r>
      <w:r w:rsidRPr="00AD7E1A">
        <w:rPr>
          <w:rFonts w:cstheme="minorHAnsi"/>
        </w:rPr>
        <w:t xml:space="preserve"> decade</w:t>
      </w:r>
      <w:r w:rsidR="00385C26">
        <w:rPr>
          <w:rFonts w:cstheme="minorHAnsi"/>
        </w:rPr>
        <w:t>s</w:t>
      </w:r>
      <w:r w:rsidRPr="00AD7E1A">
        <w:rPr>
          <w:rFonts w:cstheme="minorHAnsi"/>
        </w:rPr>
        <w:t xml:space="preserve"> that have developed models of wood density (WD), microfibril angle (MFA), modulus of elasticity (MOE) and other properties using a projection approach with ring number, cambial </w:t>
      </w:r>
      <w:proofErr w:type="gramStart"/>
      <w:r w:rsidRPr="00AD7E1A">
        <w:rPr>
          <w:rFonts w:cstheme="minorHAnsi"/>
        </w:rPr>
        <w:t>age</w:t>
      </w:r>
      <w:proofErr w:type="gramEnd"/>
      <w:r w:rsidRPr="00AD7E1A">
        <w:rPr>
          <w:rFonts w:cstheme="minorHAnsi"/>
        </w:rPr>
        <w:t xml:space="preserve"> or a relative expression of distance from pith</w:t>
      </w:r>
      <w:r w:rsidR="00385C26">
        <w:rPr>
          <w:rFonts w:cstheme="minorHAnsi"/>
        </w:rPr>
        <w:t xml:space="preserve"> as primary predictor</w:t>
      </w:r>
      <w:r w:rsidRPr="00AD7E1A">
        <w:rPr>
          <w:rFonts w:cstheme="minorHAnsi"/>
        </w:rPr>
        <w:t>. Note that in studies where MOE is predicted, this is usually derived from WD and MFA.</w:t>
      </w:r>
    </w:p>
    <w:tbl>
      <w:tblPr>
        <w:tblStyle w:val="TableGridLight"/>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2495"/>
        <w:gridCol w:w="2444"/>
        <w:gridCol w:w="1886"/>
      </w:tblGrid>
      <w:tr w:rsidR="002A5BA8" w:rsidRPr="00D5286D" w14:paraId="0ADBEA9F" w14:textId="77777777" w:rsidTr="00AD7E1A">
        <w:trPr>
          <w:tblHeader/>
        </w:trPr>
        <w:tc>
          <w:tcPr>
            <w:tcW w:w="1219" w:type="pct"/>
            <w:tcBorders>
              <w:top w:val="single" w:sz="4" w:space="0" w:color="auto"/>
              <w:bottom w:val="single" w:sz="4" w:space="0" w:color="auto"/>
            </w:tcBorders>
          </w:tcPr>
          <w:p w14:paraId="1A32B45A" w14:textId="77777777" w:rsidR="002A5BA8" w:rsidRPr="00881924" w:rsidRDefault="002A5BA8" w:rsidP="00AD7E1A">
            <w:pPr>
              <w:rPr>
                <w:rFonts w:cstheme="minorHAnsi"/>
              </w:rPr>
            </w:pPr>
            <w:r w:rsidRPr="00881924">
              <w:rPr>
                <w:rFonts w:cstheme="minorHAnsi"/>
              </w:rPr>
              <w:t>Authors</w:t>
            </w:r>
          </w:p>
        </w:tc>
        <w:tc>
          <w:tcPr>
            <w:tcW w:w="1382" w:type="pct"/>
            <w:tcBorders>
              <w:top w:val="single" w:sz="4" w:space="0" w:color="auto"/>
              <w:bottom w:val="single" w:sz="4" w:space="0" w:color="auto"/>
            </w:tcBorders>
          </w:tcPr>
          <w:p w14:paraId="263D9DD7" w14:textId="77777777" w:rsidR="002A5BA8" w:rsidRPr="00881924" w:rsidRDefault="002A5BA8" w:rsidP="00AD7E1A">
            <w:pPr>
              <w:rPr>
                <w:rFonts w:cstheme="minorHAnsi"/>
              </w:rPr>
            </w:pPr>
            <w:r w:rsidRPr="00881924">
              <w:rPr>
                <w:rFonts w:cstheme="minorHAnsi"/>
              </w:rPr>
              <w:t>Species</w:t>
            </w:r>
          </w:p>
        </w:tc>
        <w:tc>
          <w:tcPr>
            <w:tcW w:w="1354" w:type="pct"/>
            <w:tcBorders>
              <w:top w:val="single" w:sz="4" w:space="0" w:color="auto"/>
              <w:bottom w:val="single" w:sz="4" w:space="0" w:color="auto"/>
            </w:tcBorders>
          </w:tcPr>
          <w:p w14:paraId="24DCFCFA" w14:textId="77777777" w:rsidR="002A5BA8" w:rsidRPr="00881924" w:rsidRDefault="002A5BA8" w:rsidP="00AD7E1A">
            <w:pPr>
              <w:rPr>
                <w:rFonts w:cstheme="minorHAnsi"/>
              </w:rPr>
            </w:pPr>
            <w:r w:rsidRPr="00881924">
              <w:rPr>
                <w:rFonts w:cstheme="minorHAnsi"/>
              </w:rPr>
              <w:t>Predicted variables</w:t>
            </w:r>
          </w:p>
        </w:tc>
        <w:tc>
          <w:tcPr>
            <w:tcW w:w="1045" w:type="pct"/>
            <w:tcBorders>
              <w:top w:val="single" w:sz="4" w:space="0" w:color="auto"/>
              <w:bottom w:val="single" w:sz="4" w:space="0" w:color="auto"/>
            </w:tcBorders>
          </w:tcPr>
          <w:p w14:paraId="4CE1BB51" w14:textId="77777777" w:rsidR="002A5BA8" w:rsidRPr="00881924" w:rsidRDefault="002A5BA8" w:rsidP="00AD7E1A">
            <w:pPr>
              <w:rPr>
                <w:rFonts w:cstheme="minorHAnsi"/>
              </w:rPr>
            </w:pPr>
            <w:r w:rsidRPr="00881924">
              <w:rPr>
                <w:rFonts w:cstheme="minorHAnsi"/>
              </w:rPr>
              <w:t>Predictor variables (in addition to age/ring number)</w:t>
            </w:r>
          </w:p>
        </w:tc>
      </w:tr>
      <w:tr w:rsidR="002A5BA8" w:rsidRPr="00115FCE" w14:paraId="0DE5E005" w14:textId="77777777" w:rsidTr="00AD7E1A">
        <w:tc>
          <w:tcPr>
            <w:tcW w:w="1219" w:type="pct"/>
            <w:tcBorders>
              <w:top w:val="single" w:sz="4" w:space="0" w:color="auto"/>
            </w:tcBorders>
          </w:tcPr>
          <w:p w14:paraId="31C48139" w14:textId="5F03C366" w:rsidR="002A5BA8" w:rsidRDefault="002A5BA8" w:rsidP="00AD7E1A">
            <w:pPr>
              <w:rPr>
                <w:rFonts w:cstheme="minorHAnsi"/>
                <w:color w:val="000000"/>
              </w:rPr>
            </w:pPr>
            <w:r>
              <w:rPr>
                <w:rFonts w:cstheme="minorHAnsi"/>
                <w:color w:val="000000"/>
              </w:rPr>
              <w:t xml:space="preserve">Antony et al. </w:t>
            </w:r>
            <w:r>
              <w:rPr>
                <w:rFonts w:cstheme="minorHAnsi"/>
                <w:color w:val="000000"/>
              </w:rPr>
              <w:fldChar w:fldCharType="begin" w:fldLock="1"/>
            </w:r>
            <w:r w:rsidR="00132E65">
              <w:rPr>
                <w:rFonts w:cstheme="minorHAnsi"/>
                <w:color w:val="000000"/>
              </w:rPr>
              <w:instrText>ADDIN CSL_CITATION {"citationItems":[{"id":"ITEM-1","itemData":{"DOI":"10.1007/s13595-011-0180-1","ISSN":"1297-966X","abstract":"Modulus of elasticity (MOE) is an important mechanical property determining the end-use and value of loblolly pine (Pinus taeda L.) lumber.","author":[{"dropping-particle":"","family":"Antony","given":"Finto","non-dropping-particle":"","parse-names":false,"suffix":""},{"dropping-particle":"","family":"Schimleck","given":"Laurence R","non-dropping-particle":"","parse-names":false,"suffix":""},{"dropping-particle":"","family":"Jordan","given":"Lewis","non-dropping-particle":"","parse-names":false,"suffix":""},{"dropping-particle":"","family":"Daniels","given":"Richard F","non-dropping-particle":"","parse-names":false,"suffix":""},{"dropping-particle":"","family":"Clark","given":"Alex","non-dropping-particle":"","parse-names":false,"suffix":""}],"container-title":"Annals of Forest Science","id":"ITEM-1","issue":"5","issued":{"date-parts":[["2012"]]},"page":"641-650","title":"Modeling the effect of initial planting density on within tree variation of stiffness in loblolly pine","type":"article-journal","volume":"69"},"uris":["http://www.mendeley.com/documents/?uuid=e973f0ab-4407-4591-8163-e7a1ef5fbf5c"]}],"mendeley":{"formattedCitation":"[69]","plainTextFormattedCitation":"[69]","previouslyFormattedCitation":"[69]"},"properties":{"noteIndex":0},"schema":"https://github.com/citation-style-language/schema/raw/master/csl-citation.json"}</w:instrText>
            </w:r>
            <w:r>
              <w:rPr>
                <w:rFonts w:cstheme="minorHAnsi"/>
                <w:color w:val="000000"/>
              </w:rPr>
              <w:fldChar w:fldCharType="separate"/>
            </w:r>
            <w:r w:rsidR="00132E65" w:rsidRPr="00132E65">
              <w:rPr>
                <w:rFonts w:cstheme="minorHAnsi"/>
                <w:noProof/>
                <w:color w:val="000000"/>
              </w:rPr>
              <w:t>[69]</w:t>
            </w:r>
            <w:r>
              <w:rPr>
                <w:rFonts w:cstheme="minorHAnsi"/>
                <w:color w:val="000000"/>
              </w:rPr>
              <w:fldChar w:fldCharType="end"/>
            </w:r>
          </w:p>
        </w:tc>
        <w:tc>
          <w:tcPr>
            <w:tcW w:w="1382" w:type="pct"/>
            <w:tcBorders>
              <w:top w:val="single" w:sz="4" w:space="0" w:color="auto"/>
            </w:tcBorders>
          </w:tcPr>
          <w:p w14:paraId="5A9E28AB" w14:textId="77777777" w:rsidR="002A5BA8" w:rsidRDefault="002A5BA8" w:rsidP="00AD7E1A">
            <w:pPr>
              <w:rPr>
                <w:rFonts w:cstheme="minorHAnsi"/>
                <w:i/>
                <w:iCs/>
              </w:rPr>
            </w:pPr>
            <w:r>
              <w:rPr>
                <w:rFonts w:cstheme="minorHAnsi"/>
                <w:i/>
                <w:iCs/>
              </w:rPr>
              <w:t xml:space="preserve">Pinus </w:t>
            </w:r>
            <w:proofErr w:type="spellStart"/>
            <w:r>
              <w:rPr>
                <w:rFonts w:cstheme="minorHAnsi"/>
                <w:i/>
                <w:iCs/>
              </w:rPr>
              <w:t>taeda</w:t>
            </w:r>
            <w:proofErr w:type="spellEnd"/>
          </w:p>
        </w:tc>
        <w:tc>
          <w:tcPr>
            <w:tcW w:w="1354" w:type="pct"/>
            <w:tcBorders>
              <w:top w:val="single" w:sz="4" w:space="0" w:color="auto"/>
            </w:tcBorders>
          </w:tcPr>
          <w:p w14:paraId="008B1479" w14:textId="77777777" w:rsidR="002A5BA8" w:rsidDel="00BD088C" w:rsidRDefault="002A5BA8" w:rsidP="00AD7E1A">
            <w:pPr>
              <w:rPr>
                <w:rFonts w:cstheme="minorHAnsi"/>
              </w:rPr>
            </w:pPr>
            <w:r>
              <w:rPr>
                <w:rFonts w:cstheme="minorHAnsi"/>
              </w:rPr>
              <w:t>MOE</w:t>
            </w:r>
          </w:p>
        </w:tc>
        <w:tc>
          <w:tcPr>
            <w:tcW w:w="1045" w:type="pct"/>
            <w:tcBorders>
              <w:top w:val="single" w:sz="4" w:space="0" w:color="auto"/>
            </w:tcBorders>
          </w:tcPr>
          <w:p w14:paraId="729D0C18" w14:textId="77777777" w:rsidR="002A5BA8" w:rsidRDefault="002A5BA8" w:rsidP="00AD7E1A">
            <w:pPr>
              <w:rPr>
                <w:rFonts w:cstheme="minorHAnsi"/>
              </w:rPr>
            </w:pPr>
            <w:r>
              <w:rPr>
                <w:rFonts w:cstheme="minorHAnsi"/>
              </w:rPr>
              <w:t>Stand density</w:t>
            </w:r>
          </w:p>
        </w:tc>
      </w:tr>
      <w:tr w:rsidR="002A5BA8" w:rsidRPr="00115FCE" w14:paraId="14D3A792" w14:textId="77777777" w:rsidTr="00AD7E1A">
        <w:tc>
          <w:tcPr>
            <w:tcW w:w="1219" w:type="pct"/>
          </w:tcPr>
          <w:p w14:paraId="46CFE307" w14:textId="397F5877" w:rsidR="002A5BA8" w:rsidRPr="00115FCE" w:rsidRDefault="002A5BA8" w:rsidP="00AD7E1A">
            <w:pPr>
              <w:rPr>
                <w:rFonts w:cstheme="minorHAnsi"/>
                <w:color w:val="000000"/>
              </w:rPr>
            </w:pPr>
            <w:r>
              <w:rPr>
                <w:rFonts w:cstheme="minorHAnsi"/>
                <w:color w:val="000000"/>
              </w:rPr>
              <w:t xml:space="preserve">Antony et al. </w:t>
            </w:r>
            <w:r>
              <w:rPr>
                <w:rFonts w:cstheme="minorHAnsi"/>
                <w:color w:val="000000"/>
              </w:rPr>
              <w:fldChar w:fldCharType="begin" w:fldLock="1"/>
            </w:r>
            <w:r w:rsidR="00132E65">
              <w:rPr>
                <w:rFonts w:cstheme="minorHAnsi"/>
                <w:color w:val="000000"/>
              </w:rPr>
              <w:instrText>ADDIN CSL_CITATION {"citationItems":[{"id":"ITEM-1","itemData":{"author":[{"dropping-particle":"","family":"Antony","given":"Finto","non-dropping-particle":"","parse-names":false,"suffix":""},{"dropping-particle":"","family":"Schimleck","given":"Laurence R","non-dropping-particle":"","parse-names":false,"suffix":""},{"dropping-particle":"","family":"Hall","given":"Daniel B","non-dropping-particle":"","parse-names":false,"suffix":""},{"dropping-particle":"","family":"Clark III","given":"Alexander","non-dropping-particle":"","parse-names":false,"suffix":""},{"dropping-particle":"","family":"Daniels","given":"Richard F","non-dropping-particle":"","parse-names":false,"suffix":""}],"container-title":"Forest Science","id":"ITEM-1","issue":"2","issued":{"date-parts":[["2011"]]},"page":"145-152","publisher":"Oxford University Press","title":"Modeling the effect of midrotation fertilization on specific gravity of loblolly pine (Pinus taeda L.)","type":"article-journal","volume":"57"},"uris":["http://www.mendeley.com/documents/?uuid=7135e197-92e4-4e3f-9c60-efaada8827ab"]}],"mendeley":{"formattedCitation":"[70]","plainTextFormattedCitation":"[70]","previouslyFormattedCitation":"[70]"},"properties":{"noteIndex":0},"schema":"https://github.com/citation-style-language/schema/raw/master/csl-citation.json"}</w:instrText>
            </w:r>
            <w:r>
              <w:rPr>
                <w:rFonts w:cstheme="minorHAnsi"/>
                <w:color w:val="000000"/>
              </w:rPr>
              <w:fldChar w:fldCharType="separate"/>
            </w:r>
            <w:r w:rsidR="00132E65" w:rsidRPr="00132E65">
              <w:rPr>
                <w:rFonts w:cstheme="minorHAnsi"/>
                <w:noProof/>
                <w:color w:val="000000"/>
              </w:rPr>
              <w:t>[70]</w:t>
            </w:r>
            <w:r>
              <w:rPr>
                <w:rFonts w:cstheme="minorHAnsi"/>
                <w:color w:val="000000"/>
              </w:rPr>
              <w:fldChar w:fldCharType="end"/>
            </w:r>
          </w:p>
        </w:tc>
        <w:tc>
          <w:tcPr>
            <w:tcW w:w="1382" w:type="pct"/>
          </w:tcPr>
          <w:p w14:paraId="30455AC3" w14:textId="77777777" w:rsidR="002A5BA8" w:rsidRPr="00007904" w:rsidRDefault="002A5BA8" w:rsidP="00AD7E1A">
            <w:pPr>
              <w:rPr>
                <w:rFonts w:cstheme="minorHAnsi"/>
                <w:i/>
                <w:iCs/>
              </w:rPr>
            </w:pPr>
            <w:r>
              <w:rPr>
                <w:rFonts w:cstheme="minorHAnsi"/>
                <w:i/>
                <w:iCs/>
              </w:rPr>
              <w:t xml:space="preserve">Pinus </w:t>
            </w:r>
            <w:proofErr w:type="spellStart"/>
            <w:r>
              <w:rPr>
                <w:rFonts w:cstheme="minorHAnsi"/>
                <w:i/>
                <w:iCs/>
              </w:rPr>
              <w:t>taeda</w:t>
            </w:r>
            <w:proofErr w:type="spellEnd"/>
          </w:p>
        </w:tc>
        <w:tc>
          <w:tcPr>
            <w:tcW w:w="1354" w:type="pct"/>
          </w:tcPr>
          <w:p w14:paraId="6FB7AECC" w14:textId="77777777" w:rsidR="002A5BA8" w:rsidRDefault="002A5BA8" w:rsidP="00AD7E1A">
            <w:pPr>
              <w:rPr>
                <w:rFonts w:cstheme="minorHAnsi"/>
              </w:rPr>
            </w:pPr>
            <w:r>
              <w:rPr>
                <w:rFonts w:cstheme="minorHAnsi"/>
              </w:rPr>
              <w:t>WD</w:t>
            </w:r>
          </w:p>
        </w:tc>
        <w:tc>
          <w:tcPr>
            <w:tcW w:w="1045" w:type="pct"/>
          </w:tcPr>
          <w:p w14:paraId="74B9BEA5" w14:textId="77777777" w:rsidR="002A5BA8" w:rsidRDefault="002A5BA8" w:rsidP="00AD7E1A">
            <w:pPr>
              <w:rPr>
                <w:rFonts w:cstheme="minorHAnsi"/>
              </w:rPr>
            </w:pPr>
            <w:r>
              <w:rPr>
                <w:rFonts w:cstheme="minorHAnsi"/>
              </w:rPr>
              <w:t>Fertilizer application</w:t>
            </w:r>
          </w:p>
        </w:tc>
      </w:tr>
      <w:tr w:rsidR="002A5BA8" w:rsidRPr="00115FCE" w14:paraId="68412150" w14:textId="77777777" w:rsidTr="00AD7E1A">
        <w:tc>
          <w:tcPr>
            <w:tcW w:w="1219" w:type="pct"/>
          </w:tcPr>
          <w:p w14:paraId="16D0479C" w14:textId="40A43387" w:rsidR="002A5BA8" w:rsidRPr="00115FCE" w:rsidRDefault="002A5BA8" w:rsidP="00AD7E1A">
            <w:pPr>
              <w:rPr>
                <w:rFonts w:cstheme="minorHAnsi"/>
              </w:rPr>
            </w:pPr>
            <w:r w:rsidRPr="00115FCE">
              <w:rPr>
                <w:rFonts w:cstheme="minorHAnsi"/>
                <w:color w:val="000000"/>
              </w:rPr>
              <w:t xml:space="preserve">Auty et al. </w:t>
            </w:r>
            <w:r w:rsidRPr="00115FCE">
              <w:rPr>
                <w:rFonts w:cstheme="minorHAnsi"/>
                <w:color w:val="000000"/>
              </w:rPr>
              <w:fldChar w:fldCharType="begin" w:fldLock="1"/>
            </w:r>
            <w:r w:rsidR="00132E65">
              <w:rPr>
                <w:rFonts w:cstheme="minorHAnsi"/>
                <w:color w:val="000000"/>
              </w:rPr>
              <w:instrText>ADDIN CSL_CITATION {"citationItems":[{"id":"ITEM-1","itemData":{"DOI":"10.1007/s13595-012-0248-6","author":[{"dropping-particle":"","family":"Auty","given":"David","non-dropping-particle":"","parse-names":false,"suffix":""},{"dropping-particle":"","family":"Gardiner","given":"Barry A","non-dropping-particle":"","parse-names":false,"suffix":""},{"dropping-particle":"","family":"Achim","given":"Alexis","non-dropping-particle":"","parse-names":false,"suffix":""},{"dropping-particle":"","family":"Moore","given":"John R","non-dropping-particle":"","parse-names":false,"suffix":""},{"dropping-particle":"","family":"Cameron","given":"Andrew D","non-dropping-particle":"","parse-names":false,"suffix":""}],"id":"ITEM-1","issued":{"date-parts":[["2013"]]},"page":"209-218","title":"Models for predicting microfibril angle variation in Scots pine","type":"article-journal"},"suppress-author":1,"uris":["http://www.mendeley.com/documents/?uuid=c1ca7f48-242e-45d7-b604-8997041bb6c9"]}],"mendeley":{"formattedCitation":"[65]","plainTextFormattedCitation":"[65]","previouslyFormattedCitation":"[65]"},"properties":{"noteIndex":0},"schema":"https://github.com/citation-style-language/schema/raw/master/csl-citation.json"}</w:instrText>
            </w:r>
            <w:r w:rsidRPr="00115FCE">
              <w:rPr>
                <w:rFonts w:cstheme="minorHAnsi"/>
                <w:color w:val="000000"/>
              </w:rPr>
              <w:fldChar w:fldCharType="separate"/>
            </w:r>
            <w:r w:rsidR="00132E65" w:rsidRPr="00132E65">
              <w:rPr>
                <w:rFonts w:cstheme="minorHAnsi"/>
                <w:noProof/>
                <w:color w:val="000000"/>
              </w:rPr>
              <w:t>[65]</w:t>
            </w:r>
            <w:r w:rsidRPr="00115FCE">
              <w:rPr>
                <w:rFonts w:cstheme="minorHAnsi"/>
                <w:color w:val="000000"/>
              </w:rPr>
              <w:fldChar w:fldCharType="end"/>
            </w:r>
          </w:p>
        </w:tc>
        <w:tc>
          <w:tcPr>
            <w:tcW w:w="1382" w:type="pct"/>
          </w:tcPr>
          <w:p w14:paraId="4F57EEA8" w14:textId="77777777" w:rsidR="002A5BA8" w:rsidRPr="00007904" w:rsidRDefault="002A5BA8" w:rsidP="00AD7E1A">
            <w:pPr>
              <w:rPr>
                <w:rFonts w:cstheme="minorHAnsi"/>
                <w:i/>
                <w:iCs/>
              </w:rPr>
            </w:pPr>
            <w:r w:rsidRPr="00007904">
              <w:rPr>
                <w:rFonts w:cstheme="minorHAnsi"/>
                <w:i/>
                <w:iCs/>
              </w:rPr>
              <w:t>Pinus s</w:t>
            </w:r>
            <w:r>
              <w:rPr>
                <w:rFonts w:cstheme="minorHAnsi"/>
                <w:i/>
                <w:iCs/>
              </w:rPr>
              <w:t>y</w:t>
            </w:r>
            <w:r w:rsidRPr="00007904">
              <w:rPr>
                <w:rFonts w:cstheme="minorHAnsi"/>
                <w:i/>
                <w:iCs/>
              </w:rPr>
              <w:t>lvestris</w:t>
            </w:r>
          </w:p>
        </w:tc>
        <w:tc>
          <w:tcPr>
            <w:tcW w:w="1354" w:type="pct"/>
          </w:tcPr>
          <w:p w14:paraId="7B6B8BB4" w14:textId="77777777" w:rsidR="002A5BA8" w:rsidRPr="00115FCE" w:rsidRDefault="002A5BA8" w:rsidP="00AD7E1A">
            <w:pPr>
              <w:rPr>
                <w:rFonts w:cstheme="minorHAnsi"/>
              </w:rPr>
            </w:pPr>
            <w:r>
              <w:rPr>
                <w:rFonts w:cstheme="minorHAnsi"/>
              </w:rPr>
              <w:t>MFA</w:t>
            </w:r>
          </w:p>
        </w:tc>
        <w:tc>
          <w:tcPr>
            <w:tcW w:w="1045" w:type="pct"/>
          </w:tcPr>
          <w:p w14:paraId="67DB6F13" w14:textId="77777777" w:rsidR="002A5BA8" w:rsidRPr="00115FCE" w:rsidRDefault="002A5BA8" w:rsidP="00AD7E1A">
            <w:pPr>
              <w:rPr>
                <w:rFonts w:cstheme="minorHAnsi"/>
              </w:rPr>
            </w:pPr>
            <w:r>
              <w:rPr>
                <w:rFonts w:cstheme="minorHAnsi"/>
              </w:rPr>
              <w:t>ring width</w:t>
            </w:r>
          </w:p>
        </w:tc>
      </w:tr>
      <w:tr w:rsidR="002A5BA8" w:rsidRPr="00115FCE" w14:paraId="59E9FB79" w14:textId="77777777" w:rsidTr="00AD7E1A">
        <w:tc>
          <w:tcPr>
            <w:tcW w:w="1219" w:type="pct"/>
          </w:tcPr>
          <w:p w14:paraId="25A7EC1B" w14:textId="56F9BF53" w:rsidR="002A5BA8" w:rsidRDefault="002A5BA8" w:rsidP="00AD7E1A">
            <w:r>
              <w:t xml:space="preserve">Beets et al. </w:t>
            </w:r>
            <w:r>
              <w:fldChar w:fldCharType="begin" w:fldLock="1"/>
            </w:r>
            <w:r w:rsidR="00132E65">
              <w:instrText>ADDIN CSL_CITATION {"citationItems":[{"id":"ITEM-1","itemData":{"author":[{"dropping-particle":"","family":"Beets","given":"Peter N","non-dropping-particle":"","parse-names":false,"suffix":""},{"dropping-particle":"","family":"Kimberley","given":"Mark O","non-dropping-particle":"","parse-names":false,"suffix":""},{"dropping-particle":"","family":"Oliver","given":"Graeme R","non-dropping-particle":"","parse-names":false,"suffix":""},{"dropping-particle":"","family":"Pearce","given":"Stephen H","non-dropping-particle":"","parse-names":false,"suffix":""}],"container-title":"New Zealand Journal of Forestry Science","id":"ITEM-1","issue":"1","issued":{"date-parts":[["2018"]]},"page":"1-11","publisher":"Springer","title":"Predicting wood density of growth increments of Douglas-fir stands in New Zealand","type":"article-journal","volume":"48"},"uris":["http://www.mendeley.com/documents/?uuid=b0ba5ec7-8cd8-4603-a2c3-26686339711b"]}],"mendeley":{"formattedCitation":"[71]","plainTextFormattedCitation":"[71]","previouslyFormattedCitation":"[71]"},"properties":{"noteIndex":0},"schema":"https://github.com/citation-style-language/schema/raw/master/csl-citation.json"}</w:instrText>
            </w:r>
            <w:r>
              <w:fldChar w:fldCharType="separate"/>
            </w:r>
            <w:r w:rsidR="00132E65" w:rsidRPr="00132E65">
              <w:rPr>
                <w:noProof/>
              </w:rPr>
              <w:t>[71]</w:t>
            </w:r>
            <w:r>
              <w:fldChar w:fldCharType="end"/>
            </w:r>
          </w:p>
        </w:tc>
        <w:tc>
          <w:tcPr>
            <w:tcW w:w="1382" w:type="pct"/>
          </w:tcPr>
          <w:p w14:paraId="36198CD2" w14:textId="77777777" w:rsidR="002A5BA8" w:rsidRDefault="002A5BA8" w:rsidP="00AD7E1A">
            <w:proofErr w:type="spellStart"/>
            <w:r w:rsidRPr="00AE6EA6">
              <w:rPr>
                <w:i/>
                <w:iCs/>
              </w:rPr>
              <w:t>Pseudotsuga</w:t>
            </w:r>
            <w:proofErr w:type="spellEnd"/>
            <w:r w:rsidRPr="00AE6EA6">
              <w:rPr>
                <w:i/>
                <w:iCs/>
              </w:rPr>
              <w:t xml:space="preserve"> </w:t>
            </w:r>
            <w:proofErr w:type="spellStart"/>
            <w:r w:rsidRPr="00AE6EA6">
              <w:rPr>
                <w:i/>
                <w:iCs/>
              </w:rPr>
              <w:t>menziesii</w:t>
            </w:r>
            <w:proofErr w:type="spellEnd"/>
          </w:p>
        </w:tc>
        <w:tc>
          <w:tcPr>
            <w:tcW w:w="1354" w:type="pct"/>
          </w:tcPr>
          <w:p w14:paraId="0D3C12EF" w14:textId="77777777" w:rsidR="002A5BA8" w:rsidRDefault="002A5BA8" w:rsidP="00AD7E1A">
            <w:r>
              <w:t>WD</w:t>
            </w:r>
          </w:p>
        </w:tc>
        <w:tc>
          <w:tcPr>
            <w:tcW w:w="1045" w:type="pct"/>
          </w:tcPr>
          <w:p w14:paraId="54AF089B" w14:textId="77777777" w:rsidR="002A5BA8" w:rsidRDefault="002A5BA8" w:rsidP="00AD7E1A">
            <w:r>
              <w:t>Temperature</w:t>
            </w:r>
          </w:p>
        </w:tc>
      </w:tr>
      <w:tr w:rsidR="002A5BA8" w:rsidRPr="00115FCE" w14:paraId="6E89D931" w14:textId="77777777" w:rsidTr="00AD7E1A">
        <w:tc>
          <w:tcPr>
            <w:tcW w:w="1219" w:type="pct"/>
          </w:tcPr>
          <w:p w14:paraId="006130A5" w14:textId="581EEF65" w:rsidR="002A5BA8" w:rsidRPr="00115FCE" w:rsidRDefault="002A5BA8" w:rsidP="00AD7E1A">
            <w:pPr>
              <w:rPr>
                <w:rFonts w:cstheme="minorHAnsi"/>
              </w:rPr>
            </w:pPr>
            <w:r>
              <w:rPr>
                <w:rFonts w:cstheme="minorHAnsi"/>
              </w:rPr>
              <w:t xml:space="preserve">Dahlen et al. </w:t>
            </w:r>
            <w:r>
              <w:rPr>
                <w:rFonts w:cstheme="minorHAnsi"/>
              </w:rPr>
              <w:fldChar w:fldCharType="begin" w:fldLock="1"/>
            </w:r>
            <w:r w:rsidR="00132E65">
              <w:rPr>
                <w:rFonts w:cstheme="minorHAnsi"/>
              </w:rPr>
              <w:instrText>ADDIN CSL_CITATION {"citationItems":[{"id":"ITEM-1","itemData":{"DOI":"10.1093/forestry/cpaa018","ISSN":"0015-752X","abstract":"Loblolly pine is a major fibre source for the pulp and paper industry. Here we developed the first nonlinear models to predict the within-tree and regional variation of tracheid length and width for planted loblolly pine. Data were obtained from macerated tracheids and near-infrared spectroscopy calibration models from trees sampled in 109 stands across the southeastern United States. The fixed effects for the final tracheid length model, which included cambial age, height of disk within tree, and physiographic region, explained 71 percent of the variation with root mean square error (RMSE) of 0.28 mm, while the fixed effects for the final tracheid width model explained 57 percent of the variation with RMSE of 1.4 μm. There was significant variation in tracheid properties across the growing regions. Tree maps showing within-tree variability in tracheid properties were produced. Five simulated scenarios were compared using the models developed, with mean tracheid dimensions calculated on a whole-tree basis at a first and second thinnings, and at final harvest. Also from the final harvest, the tops of trees, and outerwood chips produced during lumber manufacturing were also simulated. For the whole tree scenarios, both mean tracheid length and width increased with age, increasing from 2.24 mm and 40.5 μm (age 12), to 2.51 mm and 41.3 μm (age 18), and to 2.73 and 41.8 μm at age 25, respectively. The tops of the trees at age 25 had a mean tracheid length of 2.46 mm and a mean width of 41.0 μm, while the chips had a mean tracheid length of 3.13 mm and a mean width of 42.5 μm. Due to the models representing samples collected from across the southeastern United States, and their relatively high precision, they are suitable for incorporation into growth and yield systems allowing for prediction of tracheid properties.","author":[{"dropping-particle":"","family":"Dahlen","given":"Joseph","non-dropping-particle":"","parse-names":false,"suffix":""},{"dropping-particle":"","family":"Nabavi","given":"Mohamad","non-dropping-particle":"","parse-names":false,"suffix":""},{"dropping-particle":"","family":"Auty","given":"David","non-dropping-particle":"","parse-names":false,"suffix":""},{"dropping-particle":"","family":"Schimleck","given":"Laurence","non-dropping-particle":"","parse-names":false,"suffix":""},{"dropping-particle":"","family":"Eberhardt","given":"Thomas L","non-dropping-particle":"","parse-names":false,"suffix":""}],"container-title":"Forestry: An International Journal of Forest Research","id":"ITEM-1","issue":"1","issued":{"date-parts":[["2021","1","1"]]},"page":"127-140","title":"Models for predicting the within-tree and regional variation of tracheid length and width for plantation loblolly pine","type":"article-journal","volume":"94"},"uris":["http://www.mendeley.com/documents/?uuid=74f17251-62d0-4e7a-ad88-7c04ba94e48c"]}],"mendeley":{"formattedCitation":"[72]","plainTextFormattedCitation":"[72]","previouslyFormattedCitation":"[72]"},"properties":{"noteIndex":0},"schema":"https://github.com/citation-style-language/schema/raw/master/csl-citation.json"}</w:instrText>
            </w:r>
            <w:r>
              <w:rPr>
                <w:rFonts w:cstheme="minorHAnsi"/>
              </w:rPr>
              <w:fldChar w:fldCharType="separate"/>
            </w:r>
            <w:r w:rsidR="00132E65" w:rsidRPr="00132E65">
              <w:rPr>
                <w:rFonts w:cstheme="minorHAnsi"/>
                <w:noProof/>
              </w:rPr>
              <w:t>[72]</w:t>
            </w:r>
            <w:r>
              <w:rPr>
                <w:rFonts w:cstheme="minorHAnsi"/>
              </w:rPr>
              <w:fldChar w:fldCharType="end"/>
            </w:r>
          </w:p>
        </w:tc>
        <w:tc>
          <w:tcPr>
            <w:tcW w:w="1382" w:type="pct"/>
          </w:tcPr>
          <w:p w14:paraId="2B93DBB2" w14:textId="77777777" w:rsidR="002A5BA8" w:rsidRPr="00007904" w:rsidRDefault="002A5BA8" w:rsidP="00AD7E1A">
            <w:pPr>
              <w:rPr>
                <w:rFonts w:cstheme="minorHAnsi"/>
                <w:i/>
                <w:iCs/>
              </w:rPr>
            </w:pPr>
            <w:r>
              <w:rPr>
                <w:rFonts w:cstheme="minorHAnsi"/>
                <w:i/>
                <w:iCs/>
              </w:rPr>
              <w:t xml:space="preserve">Pinus </w:t>
            </w:r>
            <w:proofErr w:type="spellStart"/>
            <w:r>
              <w:rPr>
                <w:rFonts w:cstheme="minorHAnsi"/>
                <w:i/>
                <w:iCs/>
              </w:rPr>
              <w:t>taeda</w:t>
            </w:r>
            <w:proofErr w:type="spellEnd"/>
          </w:p>
        </w:tc>
        <w:tc>
          <w:tcPr>
            <w:tcW w:w="1354" w:type="pct"/>
          </w:tcPr>
          <w:p w14:paraId="62600684" w14:textId="77777777" w:rsidR="002A5BA8" w:rsidRPr="00115FCE" w:rsidRDefault="002A5BA8" w:rsidP="00AD7E1A">
            <w:pPr>
              <w:rPr>
                <w:rFonts w:cstheme="minorHAnsi"/>
              </w:rPr>
            </w:pPr>
            <w:r>
              <w:rPr>
                <w:rFonts w:cstheme="minorHAnsi"/>
              </w:rPr>
              <w:t>Tracheid length, width</w:t>
            </w:r>
          </w:p>
        </w:tc>
        <w:tc>
          <w:tcPr>
            <w:tcW w:w="1045" w:type="pct"/>
          </w:tcPr>
          <w:p w14:paraId="18E6EFCA" w14:textId="77777777" w:rsidR="002A5BA8" w:rsidRPr="00115FCE" w:rsidRDefault="002A5BA8" w:rsidP="00AD7E1A">
            <w:pPr>
              <w:rPr>
                <w:rFonts w:cstheme="minorHAnsi"/>
              </w:rPr>
            </w:pPr>
            <w:r>
              <w:rPr>
                <w:rFonts w:cstheme="minorHAnsi"/>
              </w:rPr>
              <w:t>Position up the stem, region</w:t>
            </w:r>
          </w:p>
        </w:tc>
      </w:tr>
      <w:tr w:rsidR="002A5BA8" w:rsidRPr="00115FCE" w14:paraId="52AB66E9" w14:textId="77777777" w:rsidTr="00AD7E1A">
        <w:tc>
          <w:tcPr>
            <w:tcW w:w="1219" w:type="pct"/>
          </w:tcPr>
          <w:p w14:paraId="395E3193" w14:textId="02A03700" w:rsidR="002A5BA8" w:rsidRPr="00115FCE" w:rsidRDefault="002A5BA8" w:rsidP="00AD7E1A">
            <w:pPr>
              <w:rPr>
                <w:rFonts w:cstheme="minorHAnsi"/>
              </w:rPr>
            </w:pPr>
            <w:r w:rsidRPr="00115FCE">
              <w:rPr>
                <w:rFonts w:cstheme="minorHAnsi"/>
              </w:rPr>
              <w:t>Erasmus et al.</w:t>
            </w:r>
            <w:r>
              <w:rPr>
                <w:rFonts w:cstheme="minorHAnsi"/>
              </w:rPr>
              <w:t xml:space="preserve"> </w:t>
            </w:r>
            <w:r w:rsidRPr="00115FCE">
              <w:rPr>
                <w:rFonts w:cstheme="minorHAnsi"/>
              </w:rPr>
              <w:fldChar w:fldCharType="begin" w:fldLock="1"/>
            </w:r>
            <w:r w:rsidR="00132E65">
              <w:rPr>
                <w:rFonts w:cstheme="minorHAnsi"/>
              </w:rPr>
              <w:instrText>ADDIN CSL_CITATION {"citationItems":[{"id":"ITEM-1","itemData":{"author":[{"dropping-particle":"","family":"Erasmus","given":"Justin","non-dropping-particle":"","parse-names":false,"suffix":""},{"dropping-particle":"","family":"Kunneke","given":"Anton","non-dropping-particle":"","parse-names":false,"suffix":""},{"dropping-particle":"","family":"Drew","given":"David M","non-dropping-particle":"","parse-names":false,"suffix":""},{"dropping-particle":"","family":"Wessels","given":"C Brand","non-dropping-particle":"","parse-names":false,"suffix":""}],"container-title":"Forestry: An International Journal of Forest Research","id":"ITEM-1","issue":"3","issued":{"date-parts":[["2018"]]},"page":"247-258","publisher":"Oxford University Press","title":"The effect of planting spacing on Pinus patula stem straightness, microfibril angle and wood density","type":"article-journal","volume":"91"},"uris":["http://www.mendeley.com/documents/?uuid=10c5c701-c965-49cd-a59f-7e0be4311d6b"]}],"mendeley":{"formattedCitation":"[73]","plainTextFormattedCitation":"[73]","previouslyFormattedCitation":"[73]"},"properties":{"noteIndex":0},"schema":"https://github.com/citation-style-language/schema/raw/master/csl-citation.json"}</w:instrText>
            </w:r>
            <w:r w:rsidRPr="00115FCE">
              <w:rPr>
                <w:rFonts w:cstheme="minorHAnsi"/>
              </w:rPr>
              <w:fldChar w:fldCharType="separate"/>
            </w:r>
            <w:r w:rsidR="00132E65" w:rsidRPr="00132E65">
              <w:rPr>
                <w:rFonts w:cstheme="minorHAnsi"/>
                <w:noProof/>
              </w:rPr>
              <w:t>[73]</w:t>
            </w:r>
            <w:r w:rsidRPr="00115FCE">
              <w:rPr>
                <w:rFonts w:cstheme="minorHAnsi"/>
              </w:rPr>
              <w:fldChar w:fldCharType="end"/>
            </w:r>
          </w:p>
        </w:tc>
        <w:tc>
          <w:tcPr>
            <w:tcW w:w="1382" w:type="pct"/>
          </w:tcPr>
          <w:p w14:paraId="6DA0A925" w14:textId="77777777" w:rsidR="002A5BA8" w:rsidRPr="00007904" w:rsidRDefault="002A5BA8" w:rsidP="00AD7E1A">
            <w:pPr>
              <w:rPr>
                <w:rFonts w:cstheme="minorHAnsi"/>
                <w:i/>
                <w:iCs/>
              </w:rPr>
            </w:pPr>
            <w:r w:rsidRPr="00007904">
              <w:rPr>
                <w:rFonts w:cstheme="minorHAnsi"/>
                <w:i/>
                <w:iCs/>
              </w:rPr>
              <w:t xml:space="preserve">Pinus </w:t>
            </w:r>
            <w:proofErr w:type="spellStart"/>
            <w:r w:rsidRPr="00007904">
              <w:rPr>
                <w:rFonts w:cstheme="minorHAnsi"/>
                <w:i/>
                <w:iCs/>
              </w:rPr>
              <w:t>patula</w:t>
            </w:r>
            <w:proofErr w:type="spellEnd"/>
          </w:p>
        </w:tc>
        <w:tc>
          <w:tcPr>
            <w:tcW w:w="1354" w:type="pct"/>
          </w:tcPr>
          <w:p w14:paraId="4785DAFD" w14:textId="77777777" w:rsidR="002A5BA8" w:rsidRDefault="002A5BA8" w:rsidP="00AD7E1A">
            <w:pPr>
              <w:rPr>
                <w:rFonts w:cstheme="minorHAnsi"/>
              </w:rPr>
            </w:pPr>
            <w:r w:rsidRPr="00115FCE">
              <w:rPr>
                <w:rFonts w:cstheme="minorHAnsi"/>
              </w:rPr>
              <w:t>Stem straightness</w:t>
            </w:r>
          </w:p>
          <w:p w14:paraId="752F0123" w14:textId="77777777" w:rsidR="002A5BA8" w:rsidRDefault="002A5BA8" w:rsidP="00AD7E1A">
            <w:pPr>
              <w:rPr>
                <w:rFonts w:cstheme="minorHAnsi"/>
              </w:rPr>
            </w:pPr>
            <w:r>
              <w:rPr>
                <w:rFonts w:cstheme="minorHAnsi"/>
              </w:rPr>
              <w:t>MFA</w:t>
            </w:r>
          </w:p>
          <w:p w14:paraId="274B84C4" w14:textId="77777777" w:rsidR="002A5BA8" w:rsidRPr="00115FCE" w:rsidRDefault="002A5BA8" w:rsidP="00AD7E1A">
            <w:pPr>
              <w:rPr>
                <w:rFonts w:cstheme="minorHAnsi"/>
              </w:rPr>
            </w:pPr>
            <w:r>
              <w:rPr>
                <w:rFonts w:cstheme="minorHAnsi"/>
              </w:rPr>
              <w:t>WD</w:t>
            </w:r>
          </w:p>
        </w:tc>
        <w:tc>
          <w:tcPr>
            <w:tcW w:w="1045" w:type="pct"/>
          </w:tcPr>
          <w:p w14:paraId="17312028" w14:textId="77777777" w:rsidR="002A5BA8" w:rsidRPr="00115FCE" w:rsidRDefault="002A5BA8" w:rsidP="00AD7E1A">
            <w:pPr>
              <w:rPr>
                <w:rFonts w:cstheme="minorHAnsi"/>
              </w:rPr>
            </w:pPr>
            <w:r w:rsidRPr="00115FCE">
              <w:rPr>
                <w:rFonts w:cstheme="minorHAnsi"/>
              </w:rPr>
              <w:t>Stand density</w:t>
            </w:r>
          </w:p>
        </w:tc>
      </w:tr>
      <w:tr w:rsidR="002A5BA8" w:rsidRPr="00115FCE" w14:paraId="47D71589" w14:textId="77777777" w:rsidTr="00AD7E1A">
        <w:tc>
          <w:tcPr>
            <w:tcW w:w="1219" w:type="pct"/>
          </w:tcPr>
          <w:p w14:paraId="1497E452" w14:textId="0F3DA5DF" w:rsidR="002A5BA8" w:rsidRPr="00115FCE" w:rsidRDefault="002A5BA8" w:rsidP="00AD7E1A">
            <w:pPr>
              <w:rPr>
                <w:rFonts w:cstheme="minorHAnsi"/>
              </w:rPr>
            </w:pPr>
            <w:r>
              <w:rPr>
                <w:rFonts w:cstheme="minorHAnsi"/>
              </w:rPr>
              <w:t xml:space="preserve">Erasmus et al. </w:t>
            </w:r>
            <w:r w:rsidRPr="00115FCE">
              <w:rPr>
                <w:rFonts w:cstheme="minorHAnsi"/>
              </w:rPr>
              <w:fldChar w:fldCharType="begin" w:fldLock="1"/>
            </w:r>
            <w:r w:rsidR="00132E65">
              <w:rPr>
                <w:rFonts w:cstheme="minorHAnsi"/>
              </w:rPr>
              <w:instrText>ADDIN CSL_CITATION {"citationItems":[{"id":"ITEM-1","itemData":{"DOI":"10.1007/s13595-020-00975-9","ISSN":"1297966X","abstract":"Key message: An increase in the stiffness of lumber with a decrease in initial tree spacing was confirmed forPinus patulaSchiede ex Schltdl. &amp; Cham. The underlying properties of microfibril angle, wood density and knot frequency explained 71% of the variation in lumber stiffness. Tree spacing also influenced wood properties independent of radial growth rate. Context: Rapid growth rates and reduced harvesting ages of South African-grown pine plantations have caused a reduction in the stiffness of structural lumber, which accounts for about 75% of all sawn wood. Microfibril angle and wood density are known to influence wood stiffness, which may be manipulated by the growing space of trees. Aims: The objective of this study was to evaluate the effect of slower growth rates, caused by narrow tree spacing, on the suitability of Pinus patula Schiede ex Schltdl. &amp; Cham. wood for structural lumber. Methods: An 18- and a 19-year-old spacing experiment with four levels of initial tree spacing (1.83 m × 1.83 m, 2.35 m × 2.35 m, 3.02 m × 3.02 m and 4.98 m × 4.98 m) were sampled. Linear and non-linear mixed-effects models were developed to examine the effect of tree spacing on the quality of wood and lumber as defined by the modulus of elasticity, modulus of rupture and knot frequency of 208 boards and the ring-level microfibril angle and wood density of 86 radial strips. Results: Wood and lumber quality improved with decreasing spacing, and only the narrowest spacing had lumber that conformed to the requirements of the lowest South African structural grade. Microfibril angle, wood density and knot frequency explained 71% of the variation of lumber stiffness. After accounting for ring width differences, there remained a significant effect of initial spacing on the parameters of models predicting microfibril angle and wood density. Conclusion: Wide initial spacing is discouraged if higher strength grades are desired for Pinus patula lumber.","author":[{"dropping-particle":"","family":"Erasmus","given":"Justin","non-dropping-particle":"","parse-names":false,"suffix":""},{"dropping-particle":"","family":"Drew","given":"David M.","non-dropping-particle":"","parse-names":false,"suffix":""},{"dropping-particle":"","family":"Wessels","given":"C. Brand","non-dropping-particle":"","parse-names":false,"suffix":""}],"container-title":"Annals of Forest Science","id":"ITEM-1","issue":"3","issued":{"date-parts":[["2020"]]},"publisher":"Annals of Forest Science","title":"The flexural lumber properties of Pinus patula Schiede ex Schltdl. &amp; Cham. improve with decreasing initial tree spacing","type":"article-journal","volume":"77"},"uris":["http://www.mendeley.com/documents/?uuid=f6c1a0f2-a4fd-4406-822b-15b4a5b43158"]}],"mendeley":{"formattedCitation":"[74]","plainTextFormattedCitation":"[74]","previouslyFormattedCitation":"[74]"},"properties":{"noteIndex":0},"schema":"https://github.com/citation-style-language/schema/raw/master/csl-citation.json"}</w:instrText>
            </w:r>
            <w:r w:rsidRPr="00115FCE">
              <w:rPr>
                <w:rFonts w:cstheme="minorHAnsi"/>
              </w:rPr>
              <w:fldChar w:fldCharType="separate"/>
            </w:r>
            <w:r w:rsidR="00132E65" w:rsidRPr="00132E65">
              <w:rPr>
                <w:rFonts w:cstheme="minorHAnsi"/>
                <w:noProof/>
              </w:rPr>
              <w:t>[74]</w:t>
            </w:r>
            <w:r w:rsidRPr="00115FCE">
              <w:rPr>
                <w:rFonts w:cstheme="minorHAnsi"/>
              </w:rPr>
              <w:fldChar w:fldCharType="end"/>
            </w:r>
          </w:p>
        </w:tc>
        <w:tc>
          <w:tcPr>
            <w:tcW w:w="1382" w:type="pct"/>
          </w:tcPr>
          <w:p w14:paraId="221ED1F1" w14:textId="77777777" w:rsidR="002A5BA8" w:rsidRPr="00007904" w:rsidRDefault="002A5BA8" w:rsidP="00AD7E1A">
            <w:pPr>
              <w:rPr>
                <w:rFonts w:cstheme="minorHAnsi"/>
                <w:i/>
                <w:iCs/>
              </w:rPr>
            </w:pPr>
            <w:r w:rsidRPr="00007904">
              <w:rPr>
                <w:rFonts w:cstheme="minorHAnsi"/>
                <w:i/>
                <w:iCs/>
              </w:rPr>
              <w:t xml:space="preserve">Pinus </w:t>
            </w:r>
            <w:proofErr w:type="spellStart"/>
            <w:r w:rsidRPr="00007904">
              <w:rPr>
                <w:rFonts w:cstheme="minorHAnsi"/>
                <w:i/>
                <w:iCs/>
              </w:rPr>
              <w:t>patula</w:t>
            </w:r>
            <w:proofErr w:type="spellEnd"/>
          </w:p>
        </w:tc>
        <w:tc>
          <w:tcPr>
            <w:tcW w:w="1354" w:type="pct"/>
          </w:tcPr>
          <w:p w14:paraId="1368CE37" w14:textId="77777777" w:rsidR="002A5BA8" w:rsidRDefault="002A5BA8" w:rsidP="00AD7E1A">
            <w:pPr>
              <w:rPr>
                <w:rFonts w:cstheme="minorHAnsi"/>
              </w:rPr>
            </w:pPr>
            <w:r>
              <w:rPr>
                <w:rFonts w:cstheme="minorHAnsi"/>
              </w:rPr>
              <w:t>MFA</w:t>
            </w:r>
          </w:p>
          <w:p w14:paraId="36BBC848" w14:textId="77777777" w:rsidR="002A5BA8" w:rsidRPr="00115FCE" w:rsidRDefault="002A5BA8" w:rsidP="00AD7E1A">
            <w:pPr>
              <w:rPr>
                <w:rFonts w:cstheme="minorHAnsi"/>
              </w:rPr>
            </w:pPr>
            <w:r>
              <w:rPr>
                <w:rFonts w:cstheme="minorHAnsi"/>
              </w:rPr>
              <w:t>WD</w:t>
            </w:r>
          </w:p>
        </w:tc>
        <w:tc>
          <w:tcPr>
            <w:tcW w:w="1045" w:type="pct"/>
          </w:tcPr>
          <w:p w14:paraId="5CFF43C0" w14:textId="77777777" w:rsidR="002A5BA8" w:rsidRPr="00115FCE" w:rsidRDefault="002A5BA8" w:rsidP="00AD7E1A">
            <w:pPr>
              <w:rPr>
                <w:rFonts w:cstheme="minorHAnsi"/>
              </w:rPr>
            </w:pPr>
            <w:r w:rsidRPr="00115FCE">
              <w:rPr>
                <w:rFonts w:cstheme="minorHAnsi"/>
              </w:rPr>
              <w:t>Stand density</w:t>
            </w:r>
          </w:p>
        </w:tc>
      </w:tr>
      <w:tr w:rsidR="002A5BA8" w:rsidRPr="00115FCE" w14:paraId="7B111328" w14:textId="77777777" w:rsidTr="00AD7E1A">
        <w:tc>
          <w:tcPr>
            <w:tcW w:w="1219" w:type="pct"/>
          </w:tcPr>
          <w:p w14:paraId="2161FB1E" w14:textId="0513344B" w:rsidR="002A5BA8" w:rsidRDefault="002A5BA8" w:rsidP="00AD7E1A">
            <w:proofErr w:type="spellStart"/>
            <w:r>
              <w:t>Erdene-Ochir</w:t>
            </w:r>
            <w:proofErr w:type="spellEnd"/>
            <w:r>
              <w:t xml:space="preserve"> et al. </w:t>
            </w:r>
            <w:r>
              <w:fldChar w:fldCharType="begin" w:fldLock="1"/>
            </w:r>
            <w:r w:rsidR="00132E65">
              <w:instrText>ADDIN CSL_CITATION {"citationItems":[{"id":"ITEM-1","itemData":{"author":[{"dropping-particle":"","family":"Erdene-Ochir","given":"Togtokhbayar","non-dropping-particle":"","parse-names":false,"suffix":""},{"dropping-particle":"","family":"Ishiguri","given":"Futoshi","non-dropping-particle":"","parse-names":false,"suffix":""},{"dropping-particle":"","family":"Nezu","given":"Ikumi","non-dropping-particle":"","parse-names":false,"suffix":""},{"dropping-particle":"","family":"Tumenjargal","given":"Bayasaa","non-dropping-particle":"","parse-names":false,"suffix":""},{"dropping-particle":"","family":"Baasan","given":"Bayartsetseg","non-dropping-particle":"","parse-names":false,"suffix":""},{"dropping-particle":"","family":"Chultem","given":"Ganbaatar","non-dropping-particle":"","parse-names":false,"suffix":""},{"dropping-particle":"","family":"Ohshima","given":"Jyunichi","non-dropping-particle":"","parse-names":false,"suffix":""},{"dropping-particle":"","family":"Yokota","given":"Shinso","non-dropping-particle":"","parse-names":false,"suffix":""}],"container-title":"Journal of Wood Science","id":"ITEM-1","issue":"1","issued":{"date-parts":[["2021"]]},"page":"1-10","publisher":"Springer","title":"Modeling of radial variations of wood properties in naturally regenerated trees of Betula platyphylla grown in Selenge, Mongolia","type":"article-journal","volume":"67"},"uris":["http://www.mendeley.com/documents/?uuid=7c4459da-b5fd-4405-8df9-6ebb94541096"]}],"mendeley":{"formattedCitation":"[67]","plainTextFormattedCitation":"[67]","previouslyFormattedCitation":"[67]"},"properties":{"noteIndex":0},"schema":"https://github.com/citation-style-language/schema/raw/master/csl-citation.json"}</w:instrText>
            </w:r>
            <w:r>
              <w:fldChar w:fldCharType="separate"/>
            </w:r>
            <w:r w:rsidR="00132E65" w:rsidRPr="00132E65">
              <w:rPr>
                <w:noProof/>
              </w:rPr>
              <w:t>[67]</w:t>
            </w:r>
            <w:r>
              <w:fldChar w:fldCharType="end"/>
            </w:r>
          </w:p>
        </w:tc>
        <w:tc>
          <w:tcPr>
            <w:tcW w:w="1382" w:type="pct"/>
          </w:tcPr>
          <w:p w14:paraId="46EB7947" w14:textId="77777777" w:rsidR="002A5BA8" w:rsidRPr="00997791" w:rsidRDefault="002A5BA8" w:rsidP="00AD7E1A">
            <w:pPr>
              <w:rPr>
                <w:i/>
                <w:iCs/>
              </w:rPr>
            </w:pPr>
            <w:r>
              <w:rPr>
                <w:i/>
                <w:iCs/>
              </w:rPr>
              <w:t xml:space="preserve">Betula </w:t>
            </w:r>
            <w:proofErr w:type="spellStart"/>
            <w:r>
              <w:rPr>
                <w:i/>
                <w:iCs/>
              </w:rPr>
              <w:t>platyphylla</w:t>
            </w:r>
            <w:proofErr w:type="spellEnd"/>
          </w:p>
        </w:tc>
        <w:tc>
          <w:tcPr>
            <w:tcW w:w="1354" w:type="pct"/>
          </w:tcPr>
          <w:p w14:paraId="5298684B" w14:textId="77777777" w:rsidR="002A5BA8" w:rsidRDefault="002A5BA8" w:rsidP="00AD7E1A">
            <w:r>
              <w:t xml:space="preserve">Wood </w:t>
            </w:r>
            <w:proofErr w:type="spellStart"/>
            <w:r>
              <w:t>fiber</w:t>
            </w:r>
            <w:proofErr w:type="spellEnd"/>
            <w:r>
              <w:t xml:space="preserve"> length, vessel element length, basic &amp; air-dry WD</w:t>
            </w:r>
          </w:p>
        </w:tc>
        <w:tc>
          <w:tcPr>
            <w:tcW w:w="1045" w:type="pct"/>
          </w:tcPr>
          <w:p w14:paraId="3BE5D45F" w14:textId="77777777" w:rsidR="002A5BA8" w:rsidRDefault="002A5BA8" w:rsidP="00AD7E1A">
            <w:r>
              <w:t>-</w:t>
            </w:r>
          </w:p>
        </w:tc>
      </w:tr>
      <w:tr w:rsidR="002A5BA8" w:rsidRPr="00115FCE" w14:paraId="7EF6FBB5" w14:textId="77777777" w:rsidTr="00AD7E1A">
        <w:tc>
          <w:tcPr>
            <w:tcW w:w="1219" w:type="pct"/>
          </w:tcPr>
          <w:p w14:paraId="5918CCC8" w14:textId="6FC029B2" w:rsidR="002A5BA8" w:rsidRDefault="002A5BA8" w:rsidP="00AD7E1A">
            <w:r>
              <w:t xml:space="preserve">Gardiner et al. </w:t>
            </w:r>
            <w:r>
              <w:fldChar w:fldCharType="begin" w:fldLock="1"/>
            </w:r>
            <w:r w:rsidR="00132E65">
              <w:instrText>ADDIN CSL_CITATION {"citationItems":[{"id":"ITEM-1","itemData":{"author":[{"dropping-particle":"","family":"Gardiner","given":"Barry","non-dropping-particle":"","parse-names":false,"suffix":""},{"dropping-particle":"","family":"Leban","given":"Jean-Michel","non-dropping-particle":"","parse-names":false,"suffix":""},{"dropping-particle":"","family":"Auty","given":"David","non-dropping-particle":"","parse-names":false,"suffix":""},{"dropping-particle":"","family":"Simpson","given":"Helen","non-dropping-particle":"","parse-names":false,"suffix":""}],"container-title":"Forestry","id":"ITEM-1","issue":"2","issued":{"date-parts":[["2011"]]},"page":"119-132","publisher":"Oxford University Press","title":"Models for predicting wood density of British-grown Sitka spruce","type":"article-journal","volume":"84"},"uris":["http://www.mendeley.com/documents/?uuid=26f08c47-615c-4774-8199-ecaa9415533a"]}],"mendeley":{"formattedCitation":"[75]","plainTextFormattedCitation":"[75]","previouslyFormattedCitation":"[75]"},"properties":{"noteIndex":0},"schema":"https://github.com/citation-style-language/schema/raw/master/csl-citation.json"}</w:instrText>
            </w:r>
            <w:r>
              <w:fldChar w:fldCharType="separate"/>
            </w:r>
            <w:r w:rsidR="00132E65" w:rsidRPr="00132E65">
              <w:rPr>
                <w:noProof/>
              </w:rPr>
              <w:t>[75]</w:t>
            </w:r>
            <w:r>
              <w:fldChar w:fldCharType="end"/>
            </w:r>
          </w:p>
        </w:tc>
        <w:tc>
          <w:tcPr>
            <w:tcW w:w="1382" w:type="pct"/>
          </w:tcPr>
          <w:p w14:paraId="2774FA30" w14:textId="77777777" w:rsidR="002A5BA8" w:rsidRPr="00BD7804" w:rsidRDefault="002A5BA8" w:rsidP="00AD7E1A">
            <w:pPr>
              <w:rPr>
                <w:i/>
                <w:iCs/>
              </w:rPr>
            </w:pPr>
            <w:proofErr w:type="spellStart"/>
            <w:r w:rsidRPr="00BD7804">
              <w:rPr>
                <w:i/>
                <w:iCs/>
              </w:rPr>
              <w:t>Picea</w:t>
            </w:r>
            <w:proofErr w:type="spellEnd"/>
            <w:r w:rsidRPr="00BD7804">
              <w:rPr>
                <w:i/>
                <w:iCs/>
              </w:rPr>
              <w:t xml:space="preserve"> </w:t>
            </w:r>
            <w:proofErr w:type="spellStart"/>
            <w:r w:rsidRPr="00BD7804">
              <w:rPr>
                <w:i/>
                <w:iCs/>
              </w:rPr>
              <w:t>sitchensis</w:t>
            </w:r>
            <w:proofErr w:type="spellEnd"/>
          </w:p>
        </w:tc>
        <w:tc>
          <w:tcPr>
            <w:tcW w:w="1354" w:type="pct"/>
          </w:tcPr>
          <w:p w14:paraId="4DAEBBA2" w14:textId="77777777" w:rsidR="002A5BA8" w:rsidRDefault="002A5BA8" w:rsidP="00AD7E1A">
            <w:r>
              <w:t>WD</w:t>
            </w:r>
          </w:p>
        </w:tc>
        <w:tc>
          <w:tcPr>
            <w:tcW w:w="1045" w:type="pct"/>
          </w:tcPr>
          <w:p w14:paraId="43611888" w14:textId="77777777" w:rsidR="002A5BA8" w:rsidRDefault="002A5BA8" w:rsidP="00AD7E1A">
            <w:r>
              <w:t>Ring width</w:t>
            </w:r>
          </w:p>
        </w:tc>
      </w:tr>
      <w:tr w:rsidR="002A5BA8" w:rsidRPr="00115FCE" w14:paraId="0EDF42F6" w14:textId="77777777" w:rsidTr="00AD7E1A">
        <w:tc>
          <w:tcPr>
            <w:tcW w:w="1219" w:type="pct"/>
          </w:tcPr>
          <w:p w14:paraId="64235AF1" w14:textId="4224A420" w:rsidR="002A5BA8" w:rsidRDefault="002A5BA8" w:rsidP="00AD7E1A">
            <w:proofErr w:type="spellStart"/>
            <w:r>
              <w:t>Gogoi</w:t>
            </w:r>
            <w:proofErr w:type="spellEnd"/>
            <w:r>
              <w:t xml:space="preserve"> et al. </w:t>
            </w:r>
            <w:r>
              <w:fldChar w:fldCharType="begin" w:fldLock="1"/>
            </w:r>
            <w:r w:rsidR="00132E65">
              <w:instrText>ADDIN CSL_CITATION {"citationItems":[{"id":"ITEM-1","itemData":{"author":[{"dropping-particle":"","family":"Gogoi","given":"B R","non-dropping-particle":"","parse-names":false,"suffix":""},{"dropping-particle":"","family":"Sharma","given":"M","non-dropping-particle":"","parse-names":false,"suffix":""},{"dropping-particle":"","family":"Sharma","given":"C L","non-dropping-particle":"","parse-names":false,"suffix":""}],"container-title":"Indian Forester","id":"ITEM-1","issue":"8","issued":{"date-parts":[["2020"]]},"page":"730-735","title":"Radial Variation of Wood Density in Pinus kesiya Royle ex Gordon","type":"article-journal","volume":"146"},"uris":["http://www.mendeley.com/documents/?uuid=3cba9aef-2afc-48c5-9118-f9e15ed8f1df"]}],"mendeley":{"formattedCitation":"[76]","plainTextFormattedCitation":"[76]","previouslyFormattedCitation":"[76]"},"properties":{"noteIndex":0},"schema":"https://github.com/citation-style-language/schema/raw/master/csl-citation.json"}</w:instrText>
            </w:r>
            <w:r>
              <w:fldChar w:fldCharType="separate"/>
            </w:r>
            <w:r w:rsidR="00132E65" w:rsidRPr="00132E65">
              <w:rPr>
                <w:noProof/>
              </w:rPr>
              <w:t>[76]</w:t>
            </w:r>
            <w:r>
              <w:fldChar w:fldCharType="end"/>
            </w:r>
          </w:p>
        </w:tc>
        <w:tc>
          <w:tcPr>
            <w:tcW w:w="1382" w:type="pct"/>
          </w:tcPr>
          <w:p w14:paraId="3B64CA0F" w14:textId="77777777" w:rsidR="002A5BA8" w:rsidRPr="00866055" w:rsidRDefault="002A5BA8" w:rsidP="00AD7E1A">
            <w:pPr>
              <w:rPr>
                <w:i/>
                <w:iCs/>
              </w:rPr>
            </w:pPr>
            <w:r w:rsidRPr="00866055">
              <w:rPr>
                <w:i/>
                <w:iCs/>
              </w:rPr>
              <w:t xml:space="preserve">Pinus </w:t>
            </w:r>
            <w:proofErr w:type="spellStart"/>
            <w:r w:rsidRPr="00866055">
              <w:rPr>
                <w:i/>
                <w:iCs/>
              </w:rPr>
              <w:t>kesiya</w:t>
            </w:r>
            <w:proofErr w:type="spellEnd"/>
          </w:p>
        </w:tc>
        <w:tc>
          <w:tcPr>
            <w:tcW w:w="1354" w:type="pct"/>
          </w:tcPr>
          <w:p w14:paraId="24A87A9E" w14:textId="77777777" w:rsidR="002A5BA8" w:rsidRDefault="002A5BA8" w:rsidP="00AD7E1A">
            <w:r>
              <w:t>WD</w:t>
            </w:r>
          </w:p>
        </w:tc>
        <w:tc>
          <w:tcPr>
            <w:tcW w:w="1045" w:type="pct"/>
          </w:tcPr>
          <w:p w14:paraId="6E74B8B7" w14:textId="77777777" w:rsidR="002A5BA8" w:rsidRDefault="002A5BA8" w:rsidP="00AD7E1A">
            <w:r>
              <w:t>Distance from pith, ring width and growth rate</w:t>
            </w:r>
          </w:p>
        </w:tc>
      </w:tr>
      <w:tr w:rsidR="002A5BA8" w:rsidRPr="00115FCE" w14:paraId="35410C2B" w14:textId="77777777" w:rsidTr="00AD7E1A">
        <w:tc>
          <w:tcPr>
            <w:tcW w:w="1219" w:type="pct"/>
          </w:tcPr>
          <w:p w14:paraId="2618A239" w14:textId="2D0FA94B" w:rsidR="002A5BA8" w:rsidRDefault="002A5BA8" w:rsidP="00AD7E1A">
            <w:proofErr w:type="spellStart"/>
            <w:r>
              <w:t>Guilley</w:t>
            </w:r>
            <w:proofErr w:type="spellEnd"/>
            <w:r>
              <w:t xml:space="preserve"> et al. </w:t>
            </w:r>
            <w:r>
              <w:fldChar w:fldCharType="begin" w:fldLock="1"/>
            </w:r>
            <w:r w:rsidR="00132E65">
              <w:instrText>ADDIN CSL_CITATION {"citationItems":[{"id":"ITEM-1","itemData":{"DOI":"https://doi.org/10.1016/j.foreco.2003.07.033","ISSN":"0378-1127","abstract":"Three linear mixed-effect models for wood density were constructed with average ring density data measured by X-ray microdensitometry on 10427 heartwood rings collected from 82 sessile oaks sampled in five French regions (Alsace, Lorraine, Orne et Sarthe, Allier, Loir-et-Cher). Two types of forest management (coppice-with-standards and high forest) and three site qualities were represented in each region. A model (1) between air dry wood density and radial tree growth was established. Model (2), with radial growth and tree environment (region, silviculture, site quality, and their interactions) as fixed effects, tested whether wood density varied with changing region, silviculture, or site quality when tree radial growth was kept constant. Model (3), derived from model (2), consisted of the effects or interactions found to be significant in model (2). The effects specific to a tree were accounted for by a random tree effect in the three models. We calculated that the fixed effects in models (1), (2) and (3) explained, respectively, 48, 50 and 48% of the total variation of wood density and that the random tree effects were responsible for 31, 29, and 31% of the total variation of wood density, respectively. The comparison of the three models indicated that the fixed effects of the region, silviculture, and site quality and the interactions among them, all present in model (2) or partly present in model (3), explain only a small percentage (2% and less than 1%, respectively) of the total wood density variation when tree radial growth is statistically controlled. Consequently, wood density hardly changed with changing environment and type of forest management when ring width and cambial age were kept constant. It implied that compressed trees in high forests and trees with relatively free radial growth from coppice-with-standards follow similar wood density mixed models. Thus, a single wood density model can be used to predict wood density efficiently in oak stems for several situations with contrasting silviculture, site quality, and geographic location.","author":[{"dropping-particle":"","family":"Guilley","given":"Edith","non-dropping-particle":"","parse-names":false,"suffix":""},{"dropping-particle":"","family":"Hervé","given":"Jean-Christophe","non-dropping-particle":"","parse-names":false,"suffix":""},{"dropping-particle":"","family":"Nepveu","given":"Gérard","non-dropping-particle":"","parse-names":false,"suffix":""}],"container-title":"Forest Ecology and Management","id":"ITEM-1","issue":"1","issued":{"date-parts":[["2004"]]},"page":"111-121","title":"The influence of site quality, silviculture and region on wood density mixed model in Quercus petraea Liebl.","type":"article-journal","volume":"189"},"uris":["http://www.mendeley.com/documents/?uuid=7b15734e-3512-4a19-9b96-ede2dbd3874b"]}],"mendeley":{"formattedCitation":"[77]","plainTextFormattedCitation":"[77]","previouslyFormattedCitation":"[77]"},"properties":{"noteIndex":0},"schema":"https://github.com/citation-style-language/schema/raw/master/csl-citation.json"}</w:instrText>
            </w:r>
            <w:r>
              <w:fldChar w:fldCharType="separate"/>
            </w:r>
            <w:r w:rsidR="00132E65" w:rsidRPr="00132E65">
              <w:rPr>
                <w:noProof/>
              </w:rPr>
              <w:t>[77]</w:t>
            </w:r>
            <w:r>
              <w:fldChar w:fldCharType="end"/>
            </w:r>
          </w:p>
        </w:tc>
        <w:tc>
          <w:tcPr>
            <w:tcW w:w="1382" w:type="pct"/>
          </w:tcPr>
          <w:p w14:paraId="1A1429CB" w14:textId="77777777" w:rsidR="002A5BA8" w:rsidRPr="006168E4" w:rsidRDefault="002A5BA8" w:rsidP="00AD7E1A">
            <w:pPr>
              <w:rPr>
                <w:i/>
                <w:iCs/>
              </w:rPr>
            </w:pPr>
            <w:r w:rsidRPr="00C8213E">
              <w:rPr>
                <w:i/>
                <w:iCs/>
              </w:rPr>
              <w:t>Quercus petraea</w:t>
            </w:r>
          </w:p>
        </w:tc>
        <w:tc>
          <w:tcPr>
            <w:tcW w:w="1354" w:type="pct"/>
          </w:tcPr>
          <w:p w14:paraId="1294165C" w14:textId="77777777" w:rsidR="002A5BA8" w:rsidRDefault="002A5BA8" w:rsidP="00AD7E1A">
            <w:r>
              <w:t>WD</w:t>
            </w:r>
          </w:p>
        </w:tc>
        <w:tc>
          <w:tcPr>
            <w:tcW w:w="1045" w:type="pct"/>
          </w:tcPr>
          <w:p w14:paraId="562A7115" w14:textId="77777777" w:rsidR="002A5BA8" w:rsidRDefault="002A5BA8" w:rsidP="00AD7E1A">
            <w:r w:rsidRPr="00C8213E">
              <w:t>region, silviculture, site quality</w:t>
            </w:r>
          </w:p>
        </w:tc>
      </w:tr>
      <w:tr w:rsidR="002A5BA8" w:rsidRPr="00115FCE" w14:paraId="3FB39479" w14:textId="77777777" w:rsidTr="00AD7E1A">
        <w:tc>
          <w:tcPr>
            <w:tcW w:w="1219" w:type="pct"/>
          </w:tcPr>
          <w:p w14:paraId="1B7CA9C9" w14:textId="13563D9A" w:rsidR="002A5BA8" w:rsidRDefault="002A5BA8" w:rsidP="00AD7E1A">
            <w:r>
              <w:t xml:space="preserve">Jordan et al. </w:t>
            </w:r>
            <w:r>
              <w:fldChar w:fldCharType="begin" w:fldLock="1"/>
            </w:r>
            <w:r w:rsidR="00132E65">
              <w:instrText>ADDIN CSL_CITATION {"citationItems":[{"id":"ITEM-1","itemData":{"DOI":"10.1093/forestscience/51.4.357","ISSN":"0015-749X","abstract":"Earlywood and latewood microfibril angle (MFA) was determined at 1-millimeter intervals from disks at 1.4 meters, then at 3-meter intervals to a height of 13.7 meters, from 18 loblolly pine (Pinus taeda L.) trees grown in southeastern Texas. A modified three-parameter logistic function with mixed effects is used for modeling earlywood and latewood MFA. By making the parameters of the logistic function linear functions of height, a three-dimensional model was developed that describes the changes of earlywood and latewood MFA within the tree. A first-order autoregressive correlation structure and a variance model corresponding to a variance covariate given by the fitted values for each wood type, but in which the proportionality constant differs according to the level of wood type, was identified as the within-group correlation and variance structures. Cross-validation was used to determine model accuracy and precision. The methods of model development including determination of the height structure, which parameters should be considered random or fixed, determination of an appropriate variance-covariance structure, and prediction are addressed. Model performance was evaluated utilizing informative statistics including likelihood ratio tests (LRTs), Akaike information criterion (AIC), and Bayesian information criterion (BIC). FOR. SCI. 51(4):357–371.","author":[{"dropping-particle":"","family":"Jordan","given":"Lewis","non-dropping-particle":"","parse-names":false,"suffix":""},{"dropping-particle":"","family":"Daniels","given":"Richard F","non-dropping-particle":"","parse-names":false,"suffix":""},{"dropping-particle":"","family":"Clark  III","given":"Alexander","non-dropping-particle":"","parse-names":false,"suffix":""},{"dropping-particle":"","family":"He","given":"Rechun","non-dropping-particle":"","parse-names":false,"suffix":""}],"container-title":"Forest Science","id":"ITEM-1","issue":"4","issued":{"date-parts":[["2005","8","1"]]},"page":"357-371","title":"Multilevel Nonlinear Mixed-Effects Models for the Modeling of Earlywood and Latewood Microfibril Angle","type":"article-journal","volume":"51"},"uris":["http://www.mendeley.com/documents/?uuid=14d4ff6d-7270-4b71-ba02-da8c40cd0c45"]}],"mendeley":{"formattedCitation":"[78]","plainTextFormattedCitation":"[78]","previouslyFormattedCitation":"[78]"},"properties":{"noteIndex":0},"schema":"https://github.com/citation-style-language/schema/raw/master/csl-citation.json"}</w:instrText>
            </w:r>
            <w:r>
              <w:fldChar w:fldCharType="separate"/>
            </w:r>
            <w:r w:rsidR="00132E65" w:rsidRPr="00132E65">
              <w:rPr>
                <w:noProof/>
              </w:rPr>
              <w:t>[78]</w:t>
            </w:r>
            <w:r>
              <w:fldChar w:fldCharType="end"/>
            </w:r>
          </w:p>
        </w:tc>
        <w:tc>
          <w:tcPr>
            <w:tcW w:w="1382" w:type="pct"/>
          </w:tcPr>
          <w:p w14:paraId="188A4788" w14:textId="77777777" w:rsidR="002A5BA8" w:rsidRDefault="002A5BA8" w:rsidP="00AD7E1A">
            <w:pPr>
              <w:rPr>
                <w:i/>
                <w:iCs/>
              </w:rPr>
            </w:pPr>
            <w:r>
              <w:rPr>
                <w:i/>
                <w:iCs/>
              </w:rPr>
              <w:t xml:space="preserve">Pinus </w:t>
            </w:r>
            <w:proofErr w:type="spellStart"/>
            <w:r>
              <w:rPr>
                <w:i/>
                <w:iCs/>
              </w:rPr>
              <w:t>taeda</w:t>
            </w:r>
            <w:proofErr w:type="spellEnd"/>
          </w:p>
        </w:tc>
        <w:tc>
          <w:tcPr>
            <w:tcW w:w="1354" w:type="pct"/>
          </w:tcPr>
          <w:p w14:paraId="0BE6F923" w14:textId="77777777" w:rsidR="002A5BA8" w:rsidRDefault="002A5BA8" w:rsidP="00AD7E1A">
            <w:r>
              <w:t>MFA</w:t>
            </w:r>
          </w:p>
        </w:tc>
        <w:tc>
          <w:tcPr>
            <w:tcW w:w="1045" w:type="pct"/>
          </w:tcPr>
          <w:p w14:paraId="36F06731" w14:textId="77777777" w:rsidR="002A5BA8" w:rsidRDefault="002A5BA8" w:rsidP="00AD7E1A">
            <w:r>
              <w:t>Position up the stem</w:t>
            </w:r>
          </w:p>
        </w:tc>
      </w:tr>
      <w:tr w:rsidR="002A5BA8" w:rsidRPr="00115FCE" w14:paraId="0599EC09" w14:textId="77777777" w:rsidTr="00AD7E1A">
        <w:tc>
          <w:tcPr>
            <w:tcW w:w="1219" w:type="pct"/>
          </w:tcPr>
          <w:p w14:paraId="6753BF58" w14:textId="2D1D1D8E" w:rsidR="002A5BA8" w:rsidRDefault="002A5BA8" w:rsidP="00AD7E1A">
            <w:r>
              <w:t xml:space="preserve">Kimberley et al. </w:t>
            </w:r>
            <w:r>
              <w:fldChar w:fldCharType="begin" w:fldLock="1"/>
            </w:r>
            <w:r w:rsidR="00132E65">
              <w:instrText>ADDIN CSL_CITATION {"citationItems":[{"id":"ITEM-1","itemData":{"DOI":"10.1186/s40490-015-0053-8","ISSN":"1179-5395","abstract":"Density is an important wood property due to its correlation with other wood properties such as stiffness and pulp yield, as well as being central to the accounting of carbon sequestration in forests. It is influenced by site, silviculture, and genetics, and models that predict the variation in wood density within and among trees are required by forest managers so that they can develop strategies to achieve certain wood density targets. The aim of the study presented here was to develop a wood density model for radiata pine (Pinus radiata D. Don) growing in New Zealand.","author":[{"dropping-particle":"","family":"Kimberley","given":"Mark O","non-dropping-particle":"","parse-names":false,"suffix":""},{"dropping-particle":"","family":"Cown","given":"Dave J","non-dropping-particle":"","parse-names":false,"suffix":""},{"dropping-particle":"","family":"McKinley","given":"Russell B","non-dropping-particle":"","parse-names":false,"suffix":""},{"dropping-particle":"","family":"Moore","given":"John R","non-dropping-particle":"","parse-names":false,"suffix":""},{"dropping-particle":"","family":"Dowling","given":"Leslie J","non-dropping-particle":"","parse-names":false,"suffix":""}],"container-title":"New Zealand Journal of Forestry Science","id":"ITEM-1","issue":"1","issued":{"date-parts":[["2015"]]},"page":"22","title":"Modelling variation in wood density within and among trees in stands of New Zealand-grown radiata pine","type":"article-journal","volume":"45"},"uris":["http://www.mendeley.com/documents/?uuid=232c8652-5ce2-4bf1-8582-79f0eb68b473"]}],"mendeley":{"formattedCitation":"[79]","plainTextFormattedCitation":"[79]","previouslyFormattedCitation":"[79]"},"properties":{"noteIndex":0},"schema":"https://github.com/citation-style-language/schema/raw/master/csl-citation.json"}</w:instrText>
            </w:r>
            <w:r>
              <w:fldChar w:fldCharType="separate"/>
            </w:r>
            <w:r w:rsidR="00132E65" w:rsidRPr="00132E65">
              <w:rPr>
                <w:noProof/>
              </w:rPr>
              <w:t>[79]</w:t>
            </w:r>
            <w:r>
              <w:fldChar w:fldCharType="end"/>
            </w:r>
          </w:p>
        </w:tc>
        <w:tc>
          <w:tcPr>
            <w:tcW w:w="1382" w:type="pct"/>
          </w:tcPr>
          <w:p w14:paraId="12E0878F" w14:textId="77777777" w:rsidR="002A5BA8" w:rsidRPr="006168E4" w:rsidRDefault="002A5BA8" w:rsidP="00AD7E1A">
            <w:pPr>
              <w:rPr>
                <w:i/>
                <w:iCs/>
              </w:rPr>
            </w:pPr>
            <w:r>
              <w:rPr>
                <w:i/>
                <w:iCs/>
              </w:rPr>
              <w:t>Pinus radiata</w:t>
            </w:r>
          </w:p>
        </w:tc>
        <w:tc>
          <w:tcPr>
            <w:tcW w:w="1354" w:type="pct"/>
          </w:tcPr>
          <w:p w14:paraId="4ABD44B4" w14:textId="77777777" w:rsidR="002A5BA8" w:rsidRDefault="002A5BA8" w:rsidP="00AD7E1A">
            <w:r>
              <w:t>WD</w:t>
            </w:r>
          </w:p>
        </w:tc>
        <w:tc>
          <w:tcPr>
            <w:tcW w:w="1045" w:type="pct"/>
          </w:tcPr>
          <w:p w14:paraId="5A01795E" w14:textId="77777777" w:rsidR="002A5BA8" w:rsidRDefault="002A5BA8" w:rsidP="00AD7E1A">
            <w:r>
              <w:t>Position up the stem, site</w:t>
            </w:r>
          </w:p>
        </w:tc>
      </w:tr>
      <w:tr w:rsidR="002A5BA8" w:rsidRPr="00115FCE" w14:paraId="0A49936B" w14:textId="77777777" w:rsidTr="00AD7E1A">
        <w:tc>
          <w:tcPr>
            <w:tcW w:w="1219" w:type="pct"/>
          </w:tcPr>
          <w:p w14:paraId="7D00C36C" w14:textId="1539D8E1" w:rsidR="002A5BA8" w:rsidRPr="00115FCE" w:rsidRDefault="002A5BA8" w:rsidP="00AD7E1A">
            <w:pPr>
              <w:rPr>
                <w:rFonts w:cstheme="minorHAnsi"/>
              </w:rPr>
            </w:pPr>
            <w:r>
              <w:t xml:space="preserve">Lundqvist et al. </w:t>
            </w:r>
            <w:r>
              <w:fldChar w:fldCharType="begin" w:fldLock="1"/>
            </w:r>
            <w:r w:rsidR="00132E65">
              <w:instrText>ADDIN CSL_CITATION {"citationItems":[{"id":"ITEM-1","itemData":{"author":[{"dropping-particle":"","family":"Lundqvist","given":"Sven-Olof","non-dropping-particle":"","parse-names":false,"suffix":""},{"dropping-particle":"","family":"Seifert","given":"Stefan","non-dropping-particle":"","parse-names":false,"suffix":""},{"dropping-particle":"","family":"Grahn","given":"Thomas","non-dropping-particle":"","parse-names":false,"suffix":""},{"dropping-particle":"","family":"Olsson","given":"Lars","non-dropping-particle":"","parse-names":false,"suffix":""},{"dropping-particle":"","family":"Garc\\'\\ia-Gil","given":"Maria Rosario","non-dropping-particle":"","parse-names":false,"suffix":""},{"dropping-particle":"","family":"Karlsson","given":"Bo","non-dropping-particle":"","parse-names":false,"suffix":""},{"dropping-particle":"","family":"Seifert","given":"Thomas","non-dropping-particle":"","parse-names":false,"suffix":""}],"container-title":"European journal of forest research","id":"ITEM-1","issue":"5","issued":{"date-parts":[["2018"]]},"page":"719-743","publisher":"Springer","title":"Age and weather effects on between and within ring variations of number, width and coarseness of tracheids and radial growth of young Norway spruce","type":"article-journal","volume":"137"},"uris":["http://www.mendeley.com/documents/?uuid=1f4dc1e7-2196-4733-87af-0058b9502671"]}],"mendeley":{"formattedCitation":"[68]","plainTextFormattedCitation":"[68]","previouslyFormattedCitation":"[68]"},"properties":{"noteIndex":0},"schema":"https://github.com/citation-style-language/schema/raw/master/csl-citation.json"}</w:instrText>
            </w:r>
            <w:r>
              <w:fldChar w:fldCharType="separate"/>
            </w:r>
            <w:r w:rsidR="00132E65" w:rsidRPr="00132E65">
              <w:rPr>
                <w:noProof/>
              </w:rPr>
              <w:t>[68]</w:t>
            </w:r>
            <w:r>
              <w:fldChar w:fldCharType="end"/>
            </w:r>
          </w:p>
        </w:tc>
        <w:tc>
          <w:tcPr>
            <w:tcW w:w="1382" w:type="pct"/>
          </w:tcPr>
          <w:p w14:paraId="2156023E" w14:textId="77777777" w:rsidR="002A5BA8" w:rsidRPr="006168E4" w:rsidRDefault="002A5BA8" w:rsidP="00AD7E1A">
            <w:pPr>
              <w:rPr>
                <w:rFonts w:cstheme="minorHAnsi"/>
                <w:i/>
                <w:iCs/>
              </w:rPr>
            </w:pPr>
            <w:proofErr w:type="spellStart"/>
            <w:r w:rsidRPr="006168E4">
              <w:rPr>
                <w:i/>
                <w:iCs/>
              </w:rPr>
              <w:t>Picea</w:t>
            </w:r>
            <w:proofErr w:type="spellEnd"/>
            <w:r w:rsidRPr="006168E4">
              <w:rPr>
                <w:i/>
                <w:iCs/>
              </w:rPr>
              <w:t xml:space="preserve"> </w:t>
            </w:r>
            <w:proofErr w:type="spellStart"/>
            <w:r w:rsidRPr="006168E4">
              <w:rPr>
                <w:i/>
                <w:iCs/>
              </w:rPr>
              <w:t>abies</w:t>
            </w:r>
            <w:proofErr w:type="spellEnd"/>
          </w:p>
        </w:tc>
        <w:tc>
          <w:tcPr>
            <w:tcW w:w="1354" w:type="pct"/>
          </w:tcPr>
          <w:p w14:paraId="7BA0CFAC" w14:textId="77777777" w:rsidR="002A5BA8" w:rsidRDefault="002A5BA8" w:rsidP="00AD7E1A">
            <w:r>
              <w:t>Tracheid dimensions</w:t>
            </w:r>
          </w:p>
          <w:p w14:paraId="634C00CE" w14:textId="77777777" w:rsidR="002A5BA8" w:rsidRPr="00115FCE" w:rsidRDefault="002A5BA8" w:rsidP="00AD7E1A">
            <w:pPr>
              <w:rPr>
                <w:rFonts w:cstheme="minorHAnsi"/>
              </w:rPr>
            </w:pPr>
            <w:r>
              <w:t>Tracheid number</w:t>
            </w:r>
          </w:p>
        </w:tc>
        <w:tc>
          <w:tcPr>
            <w:tcW w:w="1045" w:type="pct"/>
          </w:tcPr>
          <w:p w14:paraId="75C7BA78" w14:textId="77777777" w:rsidR="002A5BA8" w:rsidRPr="00115FCE" w:rsidRDefault="002A5BA8" w:rsidP="00AD7E1A">
            <w:pPr>
              <w:rPr>
                <w:rFonts w:cstheme="minorHAnsi"/>
              </w:rPr>
            </w:pPr>
            <w:r>
              <w:t>Climatic variables</w:t>
            </w:r>
          </w:p>
        </w:tc>
      </w:tr>
      <w:tr w:rsidR="002A5BA8" w:rsidRPr="00115FCE" w14:paraId="57755395" w14:textId="77777777" w:rsidTr="00AD7E1A">
        <w:tc>
          <w:tcPr>
            <w:tcW w:w="1219" w:type="pct"/>
          </w:tcPr>
          <w:p w14:paraId="43A9333B" w14:textId="22706DF6" w:rsidR="002A5BA8" w:rsidRDefault="002A5BA8" w:rsidP="00AD7E1A">
            <w:pPr>
              <w:rPr>
                <w:rFonts w:cstheme="minorHAnsi"/>
              </w:rPr>
            </w:pPr>
            <w:r>
              <w:rPr>
                <w:rFonts w:cstheme="minorHAnsi"/>
              </w:rPr>
              <w:t xml:space="preserve">Moore et al. </w:t>
            </w:r>
            <w:r>
              <w:rPr>
                <w:rFonts w:cstheme="minorHAnsi"/>
              </w:rPr>
              <w:fldChar w:fldCharType="begin" w:fldLock="1"/>
            </w:r>
            <w:r w:rsidR="00C61378">
              <w:rPr>
                <w:rFonts w:cstheme="minorHAnsi"/>
              </w:rPr>
              <w:instrText>ADDIN CSL_CITATION {"citationItems":[{"id":"ITEM-1","itemData":{"DOI":"10.1186/s40490-015-0046-7","ISSN":"1179-5395","abstract":"Spiral grain angle (SGA) is a wood property that has a strong influence on end-product quality, particularly for solid timber, and most commercial log and timber grading rules restrict the amount of visible surface sloping grain. The aim of this study was to develop parametric models that can be used to predict the intra- and inter-stem variation in SGA in radiata pine (Pinus radiata D.Don) trees growing in New Zealand.","author":[{"dropping-particle":"","family":"Moore","given":"John R","non-dropping-particle":"","parse-names":false,"suffix":""},{"dropping-particle":"","family":"Cown","given":"Dave J","non-dropping-particle":"","parse-names":false,"suffix":""},{"dropping-particle":"","family":"McKinley","given":"Russell B","non-dropping-particle":"","parse-names":false,"suffix":""}],"container-title":"New Zealand Journal of Forestry Science","id":"ITEM-1","issue":"1","issued":{"date-parts":[["2015"]]},"page":"1-9","title":"Modelling spiral grain angle variation in New Zealand-grown radiata pine","type":"article-journal","volume":"45"},"uris":["http://www.mendeley.com/documents/?uuid=3f049cc6-6b51-494c-acc9-a146baea00c6"]}],"mendeley":{"formattedCitation":"[80]","plainTextFormattedCitation":"[80]","previouslyFormattedCitation":"[80]"},"properties":{"noteIndex":0},"schema":"https://github.com/citation-style-language/schema/raw/master/csl-citation.json"}</w:instrText>
            </w:r>
            <w:r>
              <w:rPr>
                <w:rFonts w:cstheme="minorHAnsi"/>
              </w:rPr>
              <w:fldChar w:fldCharType="separate"/>
            </w:r>
            <w:r w:rsidR="00132E65" w:rsidRPr="00132E65">
              <w:rPr>
                <w:rFonts w:cstheme="minorHAnsi"/>
                <w:noProof/>
              </w:rPr>
              <w:t>[80]</w:t>
            </w:r>
            <w:r>
              <w:rPr>
                <w:rFonts w:cstheme="minorHAnsi"/>
              </w:rPr>
              <w:fldChar w:fldCharType="end"/>
            </w:r>
          </w:p>
        </w:tc>
        <w:tc>
          <w:tcPr>
            <w:tcW w:w="1382" w:type="pct"/>
          </w:tcPr>
          <w:p w14:paraId="4D1F4396" w14:textId="77777777" w:rsidR="002A5BA8" w:rsidRDefault="002A5BA8" w:rsidP="00AD7E1A">
            <w:pPr>
              <w:rPr>
                <w:rFonts w:cstheme="minorHAnsi"/>
                <w:i/>
                <w:iCs/>
              </w:rPr>
            </w:pPr>
            <w:r>
              <w:rPr>
                <w:rFonts w:cstheme="minorHAnsi"/>
                <w:i/>
                <w:iCs/>
              </w:rPr>
              <w:t>Pinus radiata</w:t>
            </w:r>
          </w:p>
        </w:tc>
        <w:tc>
          <w:tcPr>
            <w:tcW w:w="1354" w:type="pct"/>
          </w:tcPr>
          <w:p w14:paraId="4370B393" w14:textId="77777777" w:rsidR="002A5BA8" w:rsidRDefault="002A5BA8" w:rsidP="00AD7E1A">
            <w:pPr>
              <w:rPr>
                <w:rFonts w:cstheme="minorHAnsi"/>
              </w:rPr>
            </w:pPr>
            <w:r>
              <w:rPr>
                <w:rFonts w:cstheme="minorHAnsi"/>
              </w:rPr>
              <w:t>Spiral grain</w:t>
            </w:r>
          </w:p>
        </w:tc>
        <w:tc>
          <w:tcPr>
            <w:tcW w:w="1045" w:type="pct"/>
          </w:tcPr>
          <w:p w14:paraId="55A5DF53" w14:textId="77777777" w:rsidR="002A5BA8" w:rsidRDefault="002A5BA8" w:rsidP="00AD7E1A">
            <w:pPr>
              <w:rPr>
                <w:rFonts w:cstheme="minorHAnsi"/>
              </w:rPr>
            </w:pPr>
            <w:r>
              <w:rPr>
                <w:rFonts w:cstheme="minorHAnsi"/>
              </w:rPr>
              <w:t>Region, Position up the stem</w:t>
            </w:r>
          </w:p>
        </w:tc>
      </w:tr>
      <w:tr w:rsidR="002A5BA8" w:rsidRPr="00115FCE" w14:paraId="2F49C3EC" w14:textId="77777777" w:rsidTr="00AD7E1A">
        <w:tc>
          <w:tcPr>
            <w:tcW w:w="1219" w:type="pct"/>
          </w:tcPr>
          <w:p w14:paraId="4B147290" w14:textId="2C241AB4" w:rsidR="002A5BA8" w:rsidRDefault="002A5BA8" w:rsidP="00AD7E1A">
            <w:pPr>
              <w:rPr>
                <w:rFonts w:cstheme="minorHAnsi"/>
              </w:rPr>
            </w:pPr>
            <w:r>
              <w:rPr>
                <w:rFonts w:cstheme="minorHAnsi"/>
              </w:rPr>
              <w:t xml:space="preserve">Moore et al. </w:t>
            </w:r>
            <w:r>
              <w:rPr>
                <w:rFonts w:cstheme="minorHAnsi"/>
              </w:rPr>
              <w:fldChar w:fldCharType="begin" w:fldLock="1"/>
            </w:r>
            <w:r w:rsidR="00C61378">
              <w:rPr>
                <w:rFonts w:cstheme="minorHAnsi"/>
              </w:rPr>
              <w:instrText>ADDIN CSL_CITATION {"citationItems":[{"id":"ITEM-1","itemData":{"DOI":"10.1186/s40490-014-0025-4","ISSN":"1179-5395","abstract":"Microfibril angle (MFA) is a property of wood cell walls that has a strong influence on end-product quality, particularly for solid timber. Forest managers, tree breeders and wood processors require more quantitative information on the inter- and intra-stem variation in MFA in order to understand the impacts of their decisions on wood quality. The aim of this study was to develop parametric models that can be used to predict the intra- and inter-stem variation in MFA in radiata pine (Pinus radiata D. Don) trees growing in New Zealand","author":[{"dropping-particle":"","family":"Moore","given":"John R","non-dropping-particle":"","parse-names":false,"suffix":""},{"dropping-particle":"","family":"Cown","given":"Dave J","non-dropping-particle":"","parse-names":false,"suffix":""},{"dropping-particle":"","family":"McKinley","given":"Russell B","non-dropping-particle":"","parse-names":false,"suffix":""}],"container-title":"New Zealand Journal of Forestry Science","id":"ITEM-1","issue":"1","issued":{"date-parts":[["2014"]]},"page":"1-11","title":"Modelling microfibril angle variation in New Zealand-grown radiata pine","type":"article-journal","volume":"44"},"uris":["http://www.mendeley.com/documents/?uuid=509cfb46-6c76-46ae-b6c2-6c5480dbc35c"]}],"mendeley":{"formattedCitation":"[81]","plainTextFormattedCitation":"[81]","previouslyFormattedCitation":"[81]"},"properties":{"noteIndex":0},"schema":"https://github.com/citation-style-language/schema/raw/master/csl-citation.json"}</w:instrText>
            </w:r>
            <w:r>
              <w:rPr>
                <w:rFonts w:cstheme="minorHAnsi"/>
              </w:rPr>
              <w:fldChar w:fldCharType="separate"/>
            </w:r>
            <w:r w:rsidR="00132E65" w:rsidRPr="00132E65">
              <w:rPr>
                <w:rFonts w:cstheme="minorHAnsi"/>
                <w:noProof/>
              </w:rPr>
              <w:t>[81]</w:t>
            </w:r>
            <w:r>
              <w:rPr>
                <w:rFonts w:cstheme="minorHAnsi"/>
              </w:rPr>
              <w:fldChar w:fldCharType="end"/>
            </w:r>
          </w:p>
        </w:tc>
        <w:tc>
          <w:tcPr>
            <w:tcW w:w="1382" w:type="pct"/>
          </w:tcPr>
          <w:p w14:paraId="6A7BECAE" w14:textId="77777777" w:rsidR="002A5BA8" w:rsidRPr="00007904" w:rsidRDefault="002A5BA8" w:rsidP="00AD7E1A">
            <w:pPr>
              <w:rPr>
                <w:rFonts w:cstheme="minorHAnsi"/>
                <w:i/>
                <w:iCs/>
              </w:rPr>
            </w:pPr>
            <w:r>
              <w:rPr>
                <w:rFonts w:cstheme="minorHAnsi"/>
                <w:i/>
                <w:iCs/>
              </w:rPr>
              <w:t>Pinus radiata</w:t>
            </w:r>
          </w:p>
        </w:tc>
        <w:tc>
          <w:tcPr>
            <w:tcW w:w="1354" w:type="pct"/>
          </w:tcPr>
          <w:p w14:paraId="2F33BE68" w14:textId="77777777" w:rsidR="002A5BA8" w:rsidRPr="00CC6DCE" w:rsidRDefault="002A5BA8" w:rsidP="00AD7E1A">
            <w:pPr>
              <w:rPr>
                <w:rFonts w:cstheme="minorHAnsi"/>
              </w:rPr>
            </w:pPr>
            <w:r>
              <w:rPr>
                <w:rFonts w:cstheme="minorHAnsi"/>
              </w:rPr>
              <w:t>MFA</w:t>
            </w:r>
          </w:p>
        </w:tc>
        <w:tc>
          <w:tcPr>
            <w:tcW w:w="1045" w:type="pct"/>
          </w:tcPr>
          <w:p w14:paraId="6F1C6489" w14:textId="77777777" w:rsidR="002A5BA8" w:rsidRDefault="002A5BA8" w:rsidP="00AD7E1A">
            <w:pPr>
              <w:rPr>
                <w:rFonts w:cstheme="minorHAnsi"/>
              </w:rPr>
            </w:pPr>
            <w:r>
              <w:rPr>
                <w:rFonts w:cstheme="minorHAnsi"/>
              </w:rPr>
              <w:t>Position up the stem</w:t>
            </w:r>
          </w:p>
        </w:tc>
      </w:tr>
      <w:tr w:rsidR="002A5BA8" w:rsidRPr="00115FCE" w14:paraId="638D404B" w14:textId="77777777" w:rsidTr="00AD7E1A">
        <w:tc>
          <w:tcPr>
            <w:tcW w:w="1219" w:type="pct"/>
          </w:tcPr>
          <w:p w14:paraId="3BEDFACB" w14:textId="5C085609" w:rsidR="002A5BA8" w:rsidRDefault="002A5BA8" w:rsidP="00AD7E1A">
            <w:r>
              <w:t xml:space="preserve">Newton </w:t>
            </w:r>
            <w:r>
              <w:fldChar w:fldCharType="begin" w:fldLock="1"/>
            </w:r>
            <w:r w:rsidR="00132E65">
              <w:instrText>ADDIN CSL_CITATION {"citationItems":[{"id":"ITEM-1","itemData":{"author":[{"dropping-particle":"","family":"Newton","given":"P F","non-dropping-particle":"","parse-names":false,"suffix":""}],"container-title":"Forest Ecology and Management","id":"ITEM-1","issued":{"date-parts":[["2019"]]},"page":"267-284","publisher":"Elsevier","title":"Wood quality attribute models and their utility when integrated into density management decision-support systems for boreal conifers","type":"article-journal","volume":"438"},"uris":["http://www.mendeley.com/documents/?uuid=0bb40c57-7748-48fc-ae69-786cfec7ecd9"]}],"mendeley":{"formattedCitation":"[66]","plainTextFormattedCitation":"[66]","previouslyFormattedCitation":"[66]"},"properties":{"noteIndex":0},"schema":"https://github.com/citation-style-language/schema/raw/master/csl-citation.json"}</w:instrText>
            </w:r>
            <w:r>
              <w:fldChar w:fldCharType="separate"/>
            </w:r>
            <w:r w:rsidR="00132E65" w:rsidRPr="00132E65">
              <w:rPr>
                <w:noProof/>
              </w:rPr>
              <w:t>[66]</w:t>
            </w:r>
            <w:r>
              <w:fldChar w:fldCharType="end"/>
            </w:r>
          </w:p>
        </w:tc>
        <w:tc>
          <w:tcPr>
            <w:tcW w:w="1382" w:type="pct"/>
          </w:tcPr>
          <w:p w14:paraId="33BB1138" w14:textId="77777777" w:rsidR="002A5BA8" w:rsidRPr="00EB3CEA" w:rsidRDefault="002A5BA8" w:rsidP="00AD7E1A">
            <w:pPr>
              <w:rPr>
                <w:i/>
                <w:iCs/>
              </w:rPr>
            </w:pPr>
            <w:r w:rsidRPr="00EB3CEA">
              <w:rPr>
                <w:i/>
                <w:iCs/>
              </w:rPr>
              <w:t>Pinus banksiana</w:t>
            </w:r>
            <w:r>
              <w:rPr>
                <w:i/>
                <w:iCs/>
              </w:rPr>
              <w:t xml:space="preserve">, </w:t>
            </w:r>
            <w:proofErr w:type="spellStart"/>
            <w:r w:rsidRPr="00EB3CEA">
              <w:rPr>
                <w:i/>
                <w:iCs/>
              </w:rPr>
              <w:t>Picea</w:t>
            </w:r>
            <w:proofErr w:type="spellEnd"/>
            <w:r w:rsidRPr="00EB3CEA">
              <w:rPr>
                <w:i/>
                <w:iCs/>
              </w:rPr>
              <w:t xml:space="preserve"> </w:t>
            </w:r>
            <w:proofErr w:type="spellStart"/>
            <w:r w:rsidRPr="00EB3CEA">
              <w:rPr>
                <w:i/>
                <w:iCs/>
              </w:rPr>
              <w:t>mariana</w:t>
            </w:r>
            <w:proofErr w:type="spellEnd"/>
          </w:p>
        </w:tc>
        <w:tc>
          <w:tcPr>
            <w:tcW w:w="1354" w:type="pct"/>
          </w:tcPr>
          <w:p w14:paraId="2A905229" w14:textId="77777777" w:rsidR="002A5BA8" w:rsidRDefault="002A5BA8" w:rsidP="00AD7E1A">
            <w:r>
              <w:t>WD</w:t>
            </w:r>
            <w:r w:rsidRPr="00580AE4">
              <w:t>,</w:t>
            </w:r>
            <w:r>
              <w:t xml:space="preserve"> MFA</w:t>
            </w:r>
            <w:r w:rsidRPr="00580AE4">
              <w:t>,</w:t>
            </w:r>
            <w:r>
              <w:t xml:space="preserve"> MOE</w:t>
            </w:r>
            <w:r w:rsidRPr="00580AE4">
              <w:t>, fibre coarseness, tracheid wall thickness, tracheid radial</w:t>
            </w:r>
            <w:r>
              <w:t xml:space="preserve"> </w:t>
            </w:r>
            <w:r w:rsidRPr="00580AE4">
              <w:t xml:space="preserve">and tangential </w:t>
            </w:r>
            <w:proofErr w:type="gramStart"/>
            <w:r w:rsidRPr="00580AE4">
              <w:t>diameters</w:t>
            </w:r>
            <w:proofErr w:type="gramEnd"/>
            <w:r w:rsidRPr="00580AE4">
              <w:t xml:space="preserve"> and specific surface area</w:t>
            </w:r>
          </w:p>
        </w:tc>
        <w:tc>
          <w:tcPr>
            <w:tcW w:w="1045" w:type="pct"/>
          </w:tcPr>
          <w:p w14:paraId="7DACA6F0" w14:textId="77777777" w:rsidR="002A5BA8" w:rsidRDefault="002A5BA8" w:rsidP="00AD7E1A">
            <w:r>
              <w:t>Tree size</w:t>
            </w:r>
          </w:p>
        </w:tc>
      </w:tr>
      <w:tr w:rsidR="002A5BA8" w:rsidRPr="00115FCE" w14:paraId="1F89B451" w14:textId="77777777" w:rsidTr="00AD7E1A">
        <w:tc>
          <w:tcPr>
            <w:tcW w:w="1219" w:type="pct"/>
          </w:tcPr>
          <w:p w14:paraId="3CE867DF" w14:textId="426AFDA3" w:rsidR="002A5BA8" w:rsidRDefault="002A5BA8" w:rsidP="00AD7E1A">
            <w:proofErr w:type="spellStart"/>
            <w:r>
              <w:t>Nezu</w:t>
            </w:r>
            <w:proofErr w:type="spellEnd"/>
            <w:r>
              <w:t xml:space="preserve"> et al. </w:t>
            </w:r>
            <w:r>
              <w:fldChar w:fldCharType="begin" w:fldLock="1"/>
            </w:r>
            <w:r w:rsidR="00132E65">
              <w:instrText>ADDIN CSL_CITATION {"citationItems":[{"id":"ITEM-1","itemData":{"author":[{"dropping-particle":"","family":"Nezu","given":"Ikumi","non-dropping-particle":"","parse-names":false,"suffix":""},{"dropping-particle":"","family":"Ishiguri","given":"Futoshi","non-dropping-particle":"","parse-names":false,"suffix":""},{"dropping-particle":"","family":"Aiso","given":"Haruna","non-dropping-particle":"","parse-names":false,"suffix":""},{"dropping-particle":"","family":"Hiraoka","given":"Yuichiro","non-dropping-particle":"","parse-names":false,"suffix":""},{"dropping-particle":"","family":"Wasli","given":"Mohd Effendi","non-dropping-particle":"","parse-names":false,"suffix":""},{"dropping-particle":"","family":"Ohkubo","given":"Tatsuhiro","non-dropping-particle":"","parse-names":false,"suffix":""},{"dropping-particle":"","family":"Ohshima","given":"Jyunichi","non-dropping-particle":"","parse-names":false,"suffix":""},{"dropping-particle":"","family":"Yokota","given":"Shinso","non-dropping-particle":"","parse-names":false,"suffix":""}],"container-title":"Trees","id":"ITEM-1","issued":{"date-parts":[["2021"]]},"page":"1-10","publisher":"Springer","title":"Secondary xylem maturation evaluated by modeling radial variations in anatomical characteristics and wood properties of Shorea macrophylla (De Vr.) Ashton planted in Sarawak, Malaysia","type":"article-journal"},"uris":["http://www.mendeley.com/documents/?uuid=6bdd9ce6-a01c-440c-99e7-88aa3d7fda10"]}],"mendeley":{"formattedCitation":"[64]","plainTextFormattedCitation":"[64]","previouslyFormattedCitation":"[64]"},"properties":{"noteIndex":0},"schema":"https://github.com/citation-style-language/schema/raw/master/csl-citation.json"}</w:instrText>
            </w:r>
            <w:r>
              <w:fldChar w:fldCharType="separate"/>
            </w:r>
            <w:r w:rsidR="00132E65" w:rsidRPr="00132E65">
              <w:rPr>
                <w:noProof/>
              </w:rPr>
              <w:t>[64]</w:t>
            </w:r>
            <w:r>
              <w:fldChar w:fldCharType="end"/>
            </w:r>
          </w:p>
        </w:tc>
        <w:tc>
          <w:tcPr>
            <w:tcW w:w="1382" w:type="pct"/>
          </w:tcPr>
          <w:p w14:paraId="3AE59BB2" w14:textId="77777777" w:rsidR="002A5BA8" w:rsidRPr="00EB3CEA" w:rsidRDefault="002A5BA8" w:rsidP="00AD7E1A">
            <w:pPr>
              <w:rPr>
                <w:i/>
                <w:iCs/>
              </w:rPr>
            </w:pPr>
            <w:proofErr w:type="spellStart"/>
            <w:r>
              <w:rPr>
                <w:i/>
                <w:iCs/>
              </w:rPr>
              <w:t>Shorea</w:t>
            </w:r>
            <w:proofErr w:type="spellEnd"/>
            <w:r>
              <w:rPr>
                <w:i/>
                <w:iCs/>
              </w:rPr>
              <w:t xml:space="preserve"> macrophylla</w:t>
            </w:r>
          </w:p>
        </w:tc>
        <w:tc>
          <w:tcPr>
            <w:tcW w:w="1354" w:type="pct"/>
          </w:tcPr>
          <w:p w14:paraId="1592D2A9" w14:textId="77777777" w:rsidR="002A5BA8" w:rsidRPr="00580AE4" w:rsidRDefault="002A5BA8" w:rsidP="00AD7E1A">
            <w:r w:rsidRPr="006870CE">
              <w:t xml:space="preserve">wood </w:t>
            </w:r>
            <w:proofErr w:type="spellStart"/>
            <w:r w:rsidRPr="006870CE">
              <w:t>fiber</w:t>
            </w:r>
            <w:proofErr w:type="spellEnd"/>
            <w:r w:rsidRPr="006870CE">
              <w:t xml:space="preserve"> length, wood </w:t>
            </w:r>
            <w:proofErr w:type="spellStart"/>
            <w:r w:rsidRPr="006870CE">
              <w:t>fiber</w:t>
            </w:r>
            <w:proofErr w:type="spellEnd"/>
            <w:r w:rsidRPr="006870CE">
              <w:t xml:space="preserve"> wall thickness, </w:t>
            </w:r>
            <w:r>
              <w:t>WD</w:t>
            </w:r>
            <w:r w:rsidRPr="006870CE">
              <w:t>, vessel element length</w:t>
            </w:r>
            <w:r>
              <w:t xml:space="preserve">, </w:t>
            </w:r>
            <w:r w:rsidRPr="006870CE">
              <w:t>vessel frequency</w:t>
            </w:r>
            <w:r>
              <w:t>,</w:t>
            </w:r>
            <w:r w:rsidRPr="006870CE">
              <w:t xml:space="preserve"> vessel diameter wood </w:t>
            </w:r>
            <w:proofErr w:type="spellStart"/>
            <w:r w:rsidRPr="006870CE">
              <w:t>fiber</w:t>
            </w:r>
            <w:proofErr w:type="spellEnd"/>
            <w:r w:rsidRPr="006870CE">
              <w:t xml:space="preserve"> diameter</w:t>
            </w:r>
          </w:p>
        </w:tc>
        <w:tc>
          <w:tcPr>
            <w:tcW w:w="1045" w:type="pct"/>
          </w:tcPr>
          <w:p w14:paraId="3CA84C73" w14:textId="77777777" w:rsidR="002A5BA8" w:rsidRPr="00163AF4" w:rsidRDefault="002A5BA8" w:rsidP="00AD7E1A">
            <w:pPr>
              <w:rPr>
                <w:highlight w:val="yellow"/>
              </w:rPr>
            </w:pPr>
            <w:r w:rsidRPr="001A1DF5">
              <w:t>Diameter growth</w:t>
            </w:r>
          </w:p>
        </w:tc>
      </w:tr>
      <w:tr w:rsidR="002A5BA8" w:rsidRPr="00115FCE" w14:paraId="35C2A120" w14:textId="77777777" w:rsidTr="00AD7E1A">
        <w:tc>
          <w:tcPr>
            <w:tcW w:w="1219" w:type="pct"/>
          </w:tcPr>
          <w:p w14:paraId="00D7476B" w14:textId="15A9FA98" w:rsidR="002A5BA8" w:rsidRDefault="002A5BA8" w:rsidP="00AD7E1A">
            <w:proofErr w:type="spellStart"/>
            <w:r>
              <w:t>Filipescu</w:t>
            </w:r>
            <w:proofErr w:type="spellEnd"/>
            <w:r>
              <w:t xml:space="preserve"> et al. </w:t>
            </w:r>
            <w:r>
              <w:fldChar w:fldCharType="begin" w:fldLock="1"/>
            </w:r>
            <w:r w:rsidR="00132E65">
              <w:instrText>ADDIN CSL_CITATION {"citationItems":[{"id":"ITEM-1","itemData":{"DOI":"10.1139/cjfr-2013-0275","ISSN":"0045-5067","abstract":"Characteristics of annual rings are reliable indicators of growth and wood quality in trees. The main objective of our study was to model the variation in annual ring attributes due to intensive silviculture and inherent regional differences in climate and site across a wide geographic range of Douglas-fir (Pseudotsuga menziesii (Mirb.) Franco). Ring specific gravity and ring width of Douglas-fir were examined at five long-term Levels-Of-Growing-Stock (LOGS) installations, three in the US and two in Canada, covering a latitudinal gradient between 43°N and 50°N. At each location, increment cores were collected from replicated plots with three levels of stocking: control (unthinned), lightly thinned (70% basal area retention), and heavily thinned (30% basal area retention). X-ray densitometry analysis provided ring specific gravity and width profiles for 5676 rings from 134 trees. The reduction of stand density through repeated entries resulted in decreased ring specific gravity and increased ring width. A four-parameter mixed-effects logistic model was used to predict ring specific gravity using cambial age, stand density (as number of stems per hectare), and two climatic variables: average temperature from March to May and total precipitation from April to August. A three-parameter mixed-effects logistic model was used to predict ring width using cambial age, stand density (as stand density index), and total climatic moisture deficit of June and July. Both models indicated significant site differences that were included in the models through indicator variables. Ring specific gravity increased slightly with increasing average temperature from March to May and decreasing total precipitation from April to August. Predictions of ring specific gravity of Douglas-fir appear to be more sensitive to changes in temperature compared with changes in precipitation.","author":[{"dropping-particle":"","family":"Filipescu","given":"Cosmin N","non-dropping-particle":"","parse-names":false,"suffix":""},{"dropping-particle":"","family":"Lowell","given":"Eini C","non-dropping-particle":"","parse-names":false,"suffix":""},{"dropping-particle":"","family":"Koppenaal","given":"Ross","non-dropping-particle":"","parse-names":false,"suffix":""},{"dropping-particle":"","family":"Mitchell","given":"Al K","non-dropping-particle":"","parse-names":false,"suffix":""}],"container-title":"Canadian Journal of Forest Research","id":"ITEM-1","issue":"3","issued":{"date-parts":[["2013","11","20"]]},"note":"doi: 10.1139/cjfr-2013-0275","page":"220-229","publisher":"NRC Research Press","title":"Modeling regional and climatic variation of wood density and ring width in intensively managed Douglas-fir","type":"article-journal","volume":"44"},"uris":["http://www.mendeley.com/documents/?uuid=009fe1f3-025b-4f4d-85ec-d1f172db8803"]}],"mendeley":{"formattedCitation":"[82]","plainTextFormattedCitation":"[82]","previouslyFormattedCitation":"[82]"},"properties":{"noteIndex":0},"schema":"https://github.com/citation-style-language/schema/raw/master/csl-citation.json"}</w:instrText>
            </w:r>
            <w:r>
              <w:fldChar w:fldCharType="separate"/>
            </w:r>
            <w:r w:rsidR="00132E65" w:rsidRPr="00132E65">
              <w:rPr>
                <w:noProof/>
              </w:rPr>
              <w:t>[82]</w:t>
            </w:r>
            <w:r>
              <w:fldChar w:fldCharType="end"/>
            </w:r>
          </w:p>
        </w:tc>
        <w:tc>
          <w:tcPr>
            <w:tcW w:w="1382" w:type="pct"/>
          </w:tcPr>
          <w:p w14:paraId="5DDB8BFE" w14:textId="77777777" w:rsidR="002A5BA8" w:rsidRPr="001B7CC8" w:rsidRDefault="002A5BA8" w:rsidP="00AD7E1A">
            <w:pPr>
              <w:rPr>
                <w:i/>
                <w:iCs/>
              </w:rPr>
            </w:pPr>
            <w:r>
              <w:rPr>
                <w:i/>
                <w:iCs/>
              </w:rPr>
              <w:t xml:space="preserve">P. </w:t>
            </w:r>
            <w:proofErr w:type="spellStart"/>
            <w:r>
              <w:rPr>
                <w:i/>
                <w:iCs/>
              </w:rPr>
              <w:t>menziessii</w:t>
            </w:r>
            <w:proofErr w:type="spellEnd"/>
          </w:p>
        </w:tc>
        <w:tc>
          <w:tcPr>
            <w:tcW w:w="1354" w:type="pct"/>
          </w:tcPr>
          <w:p w14:paraId="4A966AFD" w14:textId="77777777" w:rsidR="002A5BA8" w:rsidRDefault="002A5BA8" w:rsidP="00AD7E1A">
            <w:pPr>
              <w:rPr>
                <w:rStyle w:val="Caption1"/>
              </w:rPr>
            </w:pPr>
            <w:r>
              <w:rPr>
                <w:rStyle w:val="Caption1"/>
              </w:rPr>
              <w:t>WD</w:t>
            </w:r>
          </w:p>
        </w:tc>
        <w:tc>
          <w:tcPr>
            <w:tcW w:w="1045" w:type="pct"/>
          </w:tcPr>
          <w:p w14:paraId="07933771" w14:textId="77777777" w:rsidR="002A5BA8" w:rsidRDefault="002A5BA8" w:rsidP="00AD7E1A">
            <w:r>
              <w:t>S</w:t>
            </w:r>
            <w:r w:rsidRPr="009F3F96">
              <w:t>tand density</w:t>
            </w:r>
            <w:r>
              <w:t>,</w:t>
            </w:r>
            <w:r w:rsidRPr="009F3F96">
              <w:t xml:space="preserve"> average temperature from March to May</w:t>
            </w:r>
            <w:r>
              <w:t>,</w:t>
            </w:r>
            <w:r w:rsidRPr="009F3F96">
              <w:t xml:space="preserve"> total precipitation from April to August</w:t>
            </w:r>
          </w:p>
        </w:tc>
      </w:tr>
      <w:tr w:rsidR="002A5BA8" w:rsidRPr="00115FCE" w14:paraId="7A257A7E" w14:textId="77777777" w:rsidTr="00AD7E1A">
        <w:tc>
          <w:tcPr>
            <w:tcW w:w="1219" w:type="pct"/>
          </w:tcPr>
          <w:p w14:paraId="06AC0F83" w14:textId="2F0E0C91" w:rsidR="002A5BA8" w:rsidRDefault="002A5BA8" w:rsidP="00AD7E1A">
            <w:proofErr w:type="spellStart"/>
            <w:r>
              <w:t>Sarkhad</w:t>
            </w:r>
            <w:proofErr w:type="spellEnd"/>
            <w:r>
              <w:t xml:space="preserve"> et al. </w:t>
            </w:r>
            <w:r>
              <w:fldChar w:fldCharType="begin" w:fldLock="1"/>
            </w:r>
            <w:r w:rsidR="00132E65">
              <w:instrText>ADDIN CSL_CITATION {"citationItems":[{"id":"ITEM-1","itemData":{"author":[{"dropping-particle":"","family":"Sarkhad","given":"Murzabyek","non-dropping-particle":"","parse-names":false,"suffix":""},{"dropping-particle":"","family":"Ishiguri","given":"Futoshi","non-dropping-particle":"","parse-names":false,"suffix":""},{"dropping-particle":"","family":"Nezu","given":"Ikumi","non-dropping-particle":"","parse-names":false,"suffix":""},{"dropping-particle":"","family":"Tumenjargal","given":"Bayasaa","non-dropping-particle":"","parse-names":false,"suffix":""},{"dropping-particle":"","family":"Takahashi","given":"Yusuke","non-dropping-particle":"","parse-names":false,"suffix":""},{"dropping-particle":"","family":"Baasan","given":"Bayartsetseg","non-dropping-particle":"","parse-names":false,"suffix":""},{"dropping-particle":"","family":"Chultem","given":"Ganbaatar","non-dropping-particle":"","parse-names":false,"suffix":""},{"dropping-particle":"","family":"Ohshima","given":"Jyunichi","non-dropping-particle":"","parse-names":false,"suffix":""},{"dropping-particle":"","family":"Yokota","given":"Shinso","non-dropping-particle":"","parse-names":false,"suffix":""}],"container-title":"Holzforschung","id":"ITEM-1","issue":"1","issued":{"date-parts":[["2021"]]},"page":"14-25","publisher":"De Gruyter","title":"Modeling of radial variations in wood properties and comparison of juvenile and mature wood of four common conifers in Mongolia","type":"article-journal","volume":"76"},"uris":["http://www.mendeley.com/documents/?uuid=0ff464b2-23d5-4f9a-af44-0a7bc2a58373"]}],"mendeley":{"formattedCitation":"[83]","plainTextFormattedCitation":"[83]","previouslyFormattedCitation":"[83]"},"properties":{"noteIndex":0},"schema":"https://github.com/citation-style-language/schema/raw/master/csl-citation.json"}</w:instrText>
            </w:r>
            <w:r>
              <w:fldChar w:fldCharType="separate"/>
            </w:r>
            <w:r w:rsidR="00132E65" w:rsidRPr="00132E65">
              <w:rPr>
                <w:noProof/>
              </w:rPr>
              <w:t>[83]</w:t>
            </w:r>
            <w:r>
              <w:fldChar w:fldCharType="end"/>
            </w:r>
          </w:p>
        </w:tc>
        <w:tc>
          <w:tcPr>
            <w:tcW w:w="1382" w:type="pct"/>
          </w:tcPr>
          <w:p w14:paraId="11DBC1A0" w14:textId="77777777" w:rsidR="002A5BA8" w:rsidRDefault="002A5BA8" w:rsidP="00AD7E1A">
            <w:pPr>
              <w:rPr>
                <w:i/>
                <w:iCs/>
              </w:rPr>
            </w:pPr>
            <w:r w:rsidRPr="001B7CC8">
              <w:rPr>
                <w:i/>
                <w:iCs/>
              </w:rPr>
              <w:t>P. sylvestris</w:t>
            </w:r>
            <w:r w:rsidRPr="001B7CC8">
              <w:t xml:space="preserve">, </w:t>
            </w:r>
            <w:r w:rsidRPr="001B7CC8">
              <w:rPr>
                <w:i/>
                <w:iCs/>
              </w:rPr>
              <w:t>P. </w:t>
            </w:r>
            <w:proofErr w:type="spellStart"/>
            <w:r w:rsidRPr="001B7CC8">
              <w:rPr>
                <w:i/>
                <w:iCs/>
              </w:rPr>
              <w:t>sibirica</w:t>
            </w:r>
            <w:proofErr w:type="spellEnd"/>
            <w:r w:rsidRPr="001B7CC8">
              <w:t xml:space="preserve">, </w:t>
            </w:r>
            <w:r w:rsidRPr="001B7CC8">
              <w:rPr>
                <w:i/>
                <w:iCs/>
              </w:rPr>
              <w:t>P. </w:t>
            </w:r>
            <w:proofErr w:type="spellStart"/>
            <w:r w:rsidRPr="001B7CC8">
              <w:rPr>
                <w:i/>
                <w:iCs/>
              </w:rPr>
              <w:t>obovata</w:t>
            </w:r>
            <w:proofErr w:type="spellEnd"/>
            <w:r w:rsidRPr="001B7CC8">
              <w:t xml:space="preserve">, and </w:t>
            </w:r>
            <w:r w:rsidRPr="001B7CC8">
              <w:rPr>
                <w:i/>
                <w:iCs/>
              </w:rPr>
              <w:t>L. </w:t>
            </w:r>
            <w:proofErr w:type="spellStart"/>
            <w:r w:rsidRPr="001B7CC8">
              <w:rPr>
                <w:i/>
                <w:iCs/>
              </w:rPr>
              <w:t>sibirica</w:t>
            </w:r>
            <w:proofErr w:type="spellEnd"/>
          </w:p>
        </w:tc>
        <w:tc>
          <w:tcPr>
            <w:tcW w:w="1354" w:type="pct"/>
          </w:tcPr>
          <w:p w14:paraId="369FD0F8" w14:textId="77777777" w:rsidR="002A5BA8" w:rsidRPr="006870CE" w:rsidRDefault="002A5BA8" w:rsidP="00AD7E1A">
            <w:r>
              <w:rPr>
                <w:rStyle w:val="Caption1"/>
              </w:rPr>
              <w:t>tracheid length, MFA, WD, and shrinkage</w:t>
            </w:r>
          </w:p>
        </w:tc>
        <w:tc>
          <w:tcPr>
            <w:tcW w:w="1045" w:type="pct"/>
          </w:tcPr>
          <w:p w14:paraId="2C209CA0" w14:textId="77777777" w:rsidR="002A5BA8" w:rsidRPr="001A1DF5" w:rsidRDefault="002A5BA8" w:rsidP="00AD7E1A">
            <w:r>
              <w:t>-</w:t>
            </w:r>
          </w:p>
        </w:tc>
      </w:tr>
      <w:tr w:rsidR="002A5BA8" w:rsidRPr="00115FCE" w14:paraId="0B120CB5" w14:textId="77777777" w:rsidTr="00AD7E1A">
        <w:tc>
          <w:tcPr>
            <w:tcW w:w="1219" w:type="pct"/>
          </w:tcPr>
          <w:p w14:paraId="0AD921D9" w14:textId="4FE1D033" w:rsidR="002A5BA8" w:rsidRDefault="002A5BA8" w:rsidP="00AD7E1A">
            <w:r>
              <w:t xml:space="preserve">Todoroki et al </w:t>
            </w:r>
            <w:r>
              <w:fldChar w:fldCharType="begin" w:fldLock="1"/>
            </w:r>
            <w:r w:rsidR="00132E65">
              <w:instrText>ADDIN CSL_CITATION {"citationItems":[{"id":"ITEM-1","itemData":{"author":[{"dropping-particle":"","family":"Todoroki","given":"Christine L","non-dropping-particle":"","parse-names":false,"suffix":""},{"dropping-particle":"","family":"Low","given":"Charlie B","non-dropping-particle":"","parse-names":false,"suffix":""},{"dropping-particle":"","family":"McKenzie","given":"Heather M","non-dropping-particle":"","parse-names":false,"suffix":""},{"dropping-particle":"","family":"Gea","given":"Luis D","non-dropping-particle":"","parse-names":false,"suffix":""}],"container-title":"New Zealand Journal of Forestry Science","id":"ITEM-1","issue":"1","issued":{"date-parts":[["2015"]]},"page":"1-14","publisher":"Springer","title":"Radial variation in selected wood properties of three cypress taxa","type":"article-journal","volume":"45"},"uris":["http://www.mendeley.com/documents/?uuid=65e32918-a47d-419a-a65c-9d91a08ba762"]}],"mendeley":{"formattedCitation":"[84]","plainTextFormattedCitation":"[84]","previouslyFormattedCitation":"[84]"},"properties":{"noteIndex":0},"schema":"https://github.com/citation-style-language/schema/raw/master/csl-citation.json"}</w:instrText>
            </w:r>
            <w:r>
              <w:fldChar w:fldCharType="separate"/>
            </w:r>
            <w:r w:rsidR="00132E65" w:rsidRPr="00132E65">
              <w:rPr>
                <w:noProof/>
              </w:rPr>
              <w:t>[84]</w:t>
            </w:r>
            <w:r>
              <w:fldChar w:fldCharType="end"/>
            </w:r>
          </w:p>
        </w:tc>
        <w:tc>
          <w:tcPr>
            <w:tcW w:w="1382" w:type="pct"/>
          </w:tcPr>
          <w:p w14:paraId="46F42EDD" w14:textId="77777777" w:rsidR="002A5BA8" w:rsidRPr="00831B8E" w:rsidRDefault="002A5BA8" w:rsidP="00AD7E1A">
            <w:pPr>
              <w:rPr>
                <w:i/>
                <w:iCs/>
                <w:lang w:val="pt-BR"/>
              </w:rPr>
            </w:pPr>
            <w:r w:rsidRPr="00831B8E">
              <w:rPr>
                <w:i/>
                <w:iCs/>
                <w:lang w:val="pt-BR"/>
              </w:rPr>
              <w:t xml:space="preserve">Cupressus lusitanica, C. macrocarpa, </w:t>
            </w:r>
            <w:r w:rsidRPr="00831B8E">
              <w:rPr>
                <w:i/>
                <w:iCs/>
                <w:lang w:val="pt-BR"/>
              </w:rPr>
              <w:lastRenderedPageBreak/>
              <w:t>Chamaecyparis nootkatensis x Cupressus macrocarpa</w:t>
            </w:r>
          </w:p>
        </w:tc>
        <w:tc>
          <w:tcPr>
            <w:tcW w:w="1354" w:type="pct"/>
          </w:tcPr>
          <w:p w14:paraId="20B6B47F" w14:textId="77777777" w:rsidR="002A5BA8" w:rsidRDefault="002A5BA8" w:rsidP="00AD7E1A">
            <w:pPr>
              <w:rPr>
                <w:rStyle w:val="Caption1"/>
              </w:rPr>
            </w:pPr>
            <w:r>
              <w:rPr>
                <w:rStyle w:val="Caption1"/>
              </w:rPr>
              <w:lastRenderedPageBreak/>
              <w:t>WD, MFA</w:t>
            </w:r>
          </w:p>
        </w:tc>
        <w:tc>
          <w:tcPr>
            <w:tcW w:w="1045" w:type="pct"/>
          </w:tcPr>
          <w:p w14:paraId="1C37284F" w14:textId="77777777" w:rsidR="002A5BA8" w:rsidRDefault="002A5BA8" w:rsidP="00AD7E1A">
            <w:r>
              <w:t>Taxon, ring width, aspect.</w:t>
            </w:r>
          </w:p>
        </w:tc>
      </w:tr>
      <w:tr w:rsidR="002A5BA8" w:rsidRPr="00115FCE" w14:paraId="04DCC080" w14:textId="77777777" w:rsidTr="00AD7E1A">
        <w:tc>
          <w:tcPr>
            <w:tcW w:w="1219" w:type="pct"/>
          </w:tcPr>
          <w:p w14:paraId="4E7E4376" w14:textId="07D0A91F" w:rsidR="002A5BA8" w:rsidRPr="00115FCE" w:rsidRDefault="002A5BA8" w:rsidP="00AD7E1A">
            <w:pPr>
              <w:rPr>
                <w:rFonts w:cstheme="minorHAnsi"/>
              </w:rPr>
            </w:pPr>
            <w:r>
              <w:rPr>
                <w:rFonts w:cstheme="minorHAnsi"/>
              </w:rPr>
              <w:t xml:space="preserve">Vega et al. </w:t>
            </w:r>
            <w:r>
              <w:rPr>
                <w:rFonts w:cstheme="minorHAnsi"/>
              </w:rPr>
              <w:fldChar w:fldCharType="begin" w:fldLock="1"/>
            </w:r>
            <w:r w:rsidR="00132E65">
              <w:rPr>
                <w:rFonts w:cstheme="minorHAnsi"/>
              </w:rPr>
              <w:instrText>ADDIN CSL_CITATION {"citationItems":[{"id":"ITEM-1","itemData":{"author":[{"dropping-particle":"","family":"Vega","given":"Mario","non-dropping-particle":"","parse-names":false,"suffix":""},{"dropping-particle":"","family":"Hamilton","given":"Matthew","non-dropping-particle":"","parse-names":false,"suffix":""},{"dropping-particle":"","family":"Downes","given":"Geoff","non-dropping-particle":"","parse-names":false,"suffix":""},{"dropping-particle":"","family":"Harrison","given":"Peter A","non-dropping-particle":"","parse-names":false,"suffix":""},{"dropping-particle":"","family":"Potts","given":"Brad","non-dropping-particle":"","parse-names":false,"suffix":""}],"container-title":"Annals of Forest Science","id":"ITEM-1","issue":"3","issued":{"date-parts":[["2020"]]},"page":"1-15","publisher":"Springer","title":"Radial variation in modulus of elasticity, microfibril angle and wood density of veneer logs from plantation-grown Eucalyptus nitens","type":"article-journal","volume":"77"},"uris":["http://www.mendeley.com/documents/?uuid=e9d4315a-2a9c-4d76-92f5-825584726829"]}],"mendeley":{"formattedCitation":"[85]","plainTextFormattedCitation":"[85]","previouslyFormattedCitation":"[85]"},"properties":{"noteIndex":0},"schema":"https://github.com/citation-style-language/schema/raw/master/csl-citation.json"}</w:instrText>
            </w:r>
            <w:r>
              <w:rPr>
                <w:rFonts w:cstheme="minorHAnsi"/>
              </w:rPr>
              <w:fldChar w:fldCharType="separate"/>
            </w:r>
            <w:r w:rsidR="00132E65" w:rsidRPr="00132E65">
              <w:rPr>
                <w:rFonts w:cstheme="minorHAnsi"/>
                <w:noProof/>
              </w:rPr>
              <w:t>[85]</w:t>
            </w:r>
            <w:r>
              <w:rPr>
                <w:rFonts w:cstheme="minorHAnsi"/>
              </w:rPr>
              <w:fldChar w:fldCharType="end"/>
            </w:r>
          </w:p>
        </w:tc>
        <w:tc>
          <w:tcPr>
            <w:tcW w:w="1382" w:type="pct"/>
          </w:tcPr>
          <w:p w14:paraId="5CEED930" w14:textId="77777777" w:rsidR="002A5BA8" w:rsidRPr="00007904" w:rsidRDefault="002A5BA8" w:rsidP="00AD7E1A">
            <w:pPr>
              <w:rPr>
                <w:rFonts w:cstheme="minorHAnsi"/>
                <w:i/>
                <w:iCs/>
              </w:rPr>
            </w:pPr>
            <w:r w:rsidRPr="00007904">
              <w:rPr>
                <w:rFonts w:cstheme="minorHAnsi"/>
                <w:i/>
                <w:iCs/>
              </w:rPr>
              <w:t xml:space="preserve">Eucalyptus </w:t>
            </w:r>
            <w:proofErr w:type="spellStart"/>
            <w:r w:rsidRPr="00007904">
              <w:rPr>
                <w:rFonts w:cstheme="minorHAnsi"/>
                <w:i/>
                <w:iCs/>
              </w:rPr>
              <w:t>nitens</w:t>
            </w:r>
            <w:proofErr w:type="spellEnd"/>
          </w:p>
        </w:tc>
        <w:tc>
          <w:tcPr>
            <w:tcW w:w="1354" w:type="pct"/>
          </w:tcPr>
          <w:p w14:paraId="520EDFAD" w14:textId="77777777" w:rsidR="002A5BA8" w:rsidRPr="00163AF4" w:rsidRDefault="002A5BA8" w:rsidP="00AD7E1A">
            <w:pPr>
              <w:rPr>
                <w:rFonts w:cstheme="minorHAnsi"/>
                <w:highlight w:val="yellow"/>
              </w:rPr>
            </w:pPr>
            <w:r>
              <w:rPr>
                <w:rFonts w:cstheme="minorHAnsi"/>
              </w:rPr>
              <w:t>WD</w:t>
            </w:r>
            <w:r w:rsidRPr="00CC6DCE">
              <w:rPr>
                <w:rFonts w:cstheme="minorHAnsi"/>
              </w:rPr>
              <w:t>, MOE</w:t>
            </w:r>
          </w:p>
        </w:tc>
        <w:tc>
          <w:tcPr>
            <w:tcW w:w="1045" w:type="pct"/>
          </w:tcPr>
          <w:p w14:paraId="1FA7D680" w14:textId="77777777" w:rsidR="002A5BA8" w:rsidRPr="00115FCE" w:rsidRDefault="002A5BA8" w:rsidP="00AD7E1A">
            <w:pPr>
              <w:rPr>
                <w:rFonts w:cstheme="minorHAnsi"/>
              </w:rPr>
            </w:pPr>
            <w:r>
              <w:rPr>
                <w:rFonts w:cstheme="minorHAnsi"/>
              </w:rPr>
              <w:t>Region</w:t>
            </w:r>
          </w:p>
        </w:tc>
      </w:tr>
      <w:tr w:rsidR="002A5BA8" w:rsidRPr="00115FCE" w14:paraId="566114EB" w14:textId="77777777" w:rsidTr="00AD7E1A">
        <w:tc>
          <w:tcPr>
            <w:tcW w:w="1219" w:type="pct"/>
          </w:tcPr>
          <w:p w14:paraId="23D1935E" w14:textId="77E7918C" w:rsidR="002A5BA8" w:rsidRPr="00115FCE" w:rsidRDefault="002A5BA8" w:rsidP="00AD7E1A">
            <w:pPr>
              <w:rPr>
                <w:rFonts w:cstheme="minorHAnsi"/>
              </w:rPr>
            </w:pPr>
            <w:r>
              <w:rPr>
                <w:rFonts w:cstheme="minorHAnsi"/>
              </w:rPr>
              <w:t xml:space="preserve">Xiang et al. </w:t>
            </w:r>
            <w:r>
              <w:rPr>
                <w:rFonts w:cstheme="minorHAnsi"/>
              </w:rPr>
              <w:fldChar w:fldCharType="begin" w:fldLock="1"/>
            </w:r>
            <w:r w:rsidR="00132E65">
              <w:rPr>
                <w:rFonts w:cstheme="minorHAnsi"/>
              </w:rPr>
              <w:instrText>ADDIN CSL_CITATION {"citationItems":[{"id":"ITEM-1","itemData":{"author":[{"dropping-particle":"","family":"Xiang","given":"Wei","non-dropping-particle":"","parse-names":false,"suffix":""},{"dropping-particle":"","family":"Leitch","given":"Mathew","non-dropping-particle":"","parse-names":false,"suffix":""},{"dropping-particle":"","family":"Auty","given":"David","non-dropping-particle":"","parse-names":false,"suffix":""},{"dropping-particle":"","family":"Duchateau","given":"Emmanuel","non-dropping-particle":"","parse-names":false,"suffix":""},{"dropping-particle":"","family":"Achim","given":"Alexis","non-dropping-particle":"","parse-names":false,"suffix":""}],"container-title":"Annals of forest science","id":"ITEM-1","issue":"5","issued":{"date-parts":[["2014"]]},"page":"603-615","publisher":"Springer","title":"Radial trends in black spruce wood density can show an age-and growth-related decline","type":"article-journal","volume":"71"},"uris":["http://www.mendeley.com/documents/?uuid=65ef7fff-a77b-4803-90f1-2dad617fcd06"]}],"mendeley":{"formattedCitation":"[86]","plainTextFormattedCitation":"[86]","previouslyFormattedCitation":"[86]"},"properties":{"noteIndex":0},"schema":"https://github.com/citation-style-language/schema/raw/master/csl-citation.json"}</w:instrText>
            </w:r>
            <w:r>
              <w:rPr>
                <w:rFonts w:cstheme="minorHAnsi"/>
              </w:rPr>
              <w:fldChar w:fldCharType="separate"/>
            </w:r>
            <w:r w:rsidR="00132E65" w:rsidRPr="00132E65">
              <w:rPr>
                <w:rFonts w:cstheme="minorHAnsi"/>
                <w:noProof/>
              </w:rPr>
              <w:t>[86]</w:t>
            </w:r>
            <w:r>
              <w:rPr>
                <w:rFonts w:cstheme="minorHAnsi"/>
              </w:rPr>
              <w:fldChar w:fldCharType="end"/>
            </w:r>
          </w:p>
        </w:tc>
        <w:tc>
          <w:tcPr>
            <w:tcW w:w="1382" w:type="pct"/>
          </w:tcPr>
          <w:p w14:paraId="3A0F3EB6" w14:textId="77777777" w:rsidR="002A5BA8" w:rsidRPr="00007904" w:rsidRDefault="002A5BA8" w:rsidP="00AD7E1A">
            <w:pPr>
              <w:rPr>
                <w:rFonts w:cstheme="minorHAnsi"/>
                <w:i/>
                <w:iCs/>
              </w:rPr>
            </w:pPr>
            <w:proofErr w:type="spellStart"/>
            <w:r w:rsidRPr="00007904">
              <w:rPr>
                <w:rFonts w:cstheme="minorHAnsi"/>
                <w:i/>
                <w:iCs/>
              </w:rPr>
              <w:t>Picea</w:t>
            </w:r>
            <w:proofErr w:type="spellEnd"/>
            <w:r w:rsidRPr="00007904">
              <w:rPr>
                <w:rFonts w:cstheme="minorHAnsi"/>
                <w:i/>
                <w:iCs/>
              </w:rPr>
              <w:t xml:space="preserve"> </w:t>
            </w:r>
            <w:proofErr w:type="spellStart"/>
            <w:r w:rsidRPr="00007904">
              <w:rPr>
                <w:rFonts w:cstheme="minorHAnsi"/>
                <w:i/>
                <w:iCs/>
              </w:rPr>
              <w:t>mariana</w:t>
            </w:r>
            <w:proofErr w:type="spellEnd"/>
          </w:p>
        </w:tc>
        <w:tc>
          <w:tcPr>
            <w:tcW w:w="1354" w:type="pct"/>
          </w:tcPr>
          <w:p w14:paraId="75E5A37B" w14:textId="77777777" w:rsidR="002A5BA8" w:rsidRPr="00163AF4" w:rsidRDefault="002A5BA8" w:rsidP="00AD7E1A">
            <w:pPr>
              <w:rPr>
                <w:rFonts w:cstheme="minorHAnsi"/>
                <w:highlight w:val="yellow"/>
              </w:rPr>
            </w:pPr>
            <w:r w:rsidRPr="00CC6DCE">
              <w:rPr>
                <w:rFonts w:cstheme="minorHAnsi"/>
              </w:rPr>
              <w:t>WD</w:t>
            </w:r>
          </w:p>
        </w:tc>
        <w:tc>
          <w:tcPr>
            <w:tcW w:w="1045" w:type="pct"/>
          </w:tcPr>
          <w:p w14:paraId="05BD9DF3" w14:textId="77777777" w:rsidR="002A5BA8" w:rsidRPr="00115FCE" w:rsidRDefault="002A5BA8" w:rsidP="00AD7E1A">
            <w:pPr>
              <w:rPr>
                <w:rFonts w:cstheme="minorHAnsi"/>
              </w:rPr>
            </w:pPr>
            <w:r>
              <w:rPr>
                <w:rFonts w:cstheme="minorHAnsi"/>
              </w:rPr>
              <w:t>Position up the stem</w:t>
            </w:r>
          </w:p>
        </w:tc>
      </w:tr>
    </w:tbl>
    <w:p w14:paraId="656C6A90" w14:textId="77777777" w:rsidR="002A5BA8" w:rsidRPr="00115FCE" w:rsidRDefault="002A5BA8" w:rsidP="002A5BA8">
      <w:pPr>
        <w:rPr>
          <w:rFonts w:cstheme="minorHAnsi"/>
        </w:rPr>
      </w:pPr>
    </w:p>
    <w:p w14:paraId="4088783D" w14:textId="229E86E0" w:rsidR="008A53EE" w:rsidRDefault="00202ACD" w:rsidP="008A53EE">
      <w:pPr>
        <w:rPr>
          <w:rFonts w:cstheme="minorHAnsi"/>
        </w:rPr>
      </w:pPr>
      <w:r>
        <w:rPr>
          <w:rFonts w:cstheme="minorHAnsi"/>
        </w:rPr>
        <w:t>T</w:t>
      </w:r>
      <w:r w:rsidR="00890D4A">
        <w:rPr>
          <w:rFonts w:cstheme="minorHAnsi"/>
        </w:rPr>
        <w:t>he</w:t>
      </w:r>
      <w:r w:rsidR="008A53EE" w:rsidRPr="00115FCE">
        <w:rPr>
          <w:rFonts w:cstheme="minorHAnsi"/>
        </w:rPr>
        <w:t xml:space="preserve"> transition from so-called juvenile</w:t>
      </w:r>
      <w:r w:rsidR="00F3046C">
        <w:rPr>
          <w:rFonts w:cstheme="minorHAnsi"/>
        </w:rPr>
        <w:t xml:space="preserve"> (or </w:t>
      </w:r>
      <w:proofErr w:type="spellStart"/>
      <w:r w:rsidR="00F3046C">
        <w:rPr>
          <w:rFonts w:cstheme="minorHAnsi"/>
        </w:rPr>
        <w:t>corewood</w:t>
      </w:r>
      <w:proofErr w:type="spellEnd"/>
      <w:r w:rsidR="00F3046C">
        <w:rPr>
          <w:rFonts w:cstheme="minorHAnsi"/>
        </w:rPr>
        <w:t>)</w:t>
      </w:r>
      <w:r w:rsidR="008A53EE" w:rsidRPr="00115FCE">
        <w:rPr>
          <w:rFonts w:cstheme="minorHAnsi"/>
        </w:rPr>
        <w:t xml:space="preserve"> to mature wood</w:t>
      </w:r>
      <w:r w:rsidR="00F3046C">
        <w:rPr>
          <w:rFonts w:cstheme="minorHAnsi"/>
        </w:rPr>
        <w:t xml:space="preserve"> (or </w:t>
      </w:r>
      <w:proofErr w:type="spellStart"/>
      <w:r w:rsidR="00F3046C">
        <w:rPr>
          <w:rFonts w:cstheme="minorHAnsi"/>
        </w:rPr>
        <w:t>outerwood</w:t>
      </w:r>
      <w:proofErr w:type="spellEnd"/>
      <w:r w:rsidR="00F3046C">
        <w:rPr>
          <w:rFonts w:cstheme="minorHAnsi"/>
        </w:rPr>
        <w:t>)</w:t>
      </w:r>
      <w:r w:rsidR="008A53EE" w:rsidRPr="00115FCE">
        <w:rPr>
          <w:rFonts w:cstheme="minorHAnsi"/>
        </w:rPr>
        <w:t>, and the subsequent size of the juvenile core in proportion to total stand volume</w:t>
      </w:r>
      <w:r w:rsidR="00890D4A">
        <w:rPr>
          <w:rFonts w:cstheme="minorHAnsi"/>
        </w:rPr>
        <w:t>,</w:t>
      </w:r>
      <w:r w:rsidR="008A53EE" w:rsidRPr="00115FCE">
        <w:rPr>
          <w:rFonts w:cstheme="minorHAnsi"/>
        </w:rPr>
        <w:t xml:space="preserve"> </w:t>
      </w:r>
      <w:r w:rsidR="00D4212E" w:rsidRPr="00115FCE">
        <w:rPr>
          <w:rFonts w:cstheme="minorHAnsi"/>
        </w:rPr>
        <w:t>is</w:t>
      </w:r>
      <w:r w:rsidR="00EF1AA3">
        <w:rPr>
          <w:rFonts w:cstheme="minorHAnsi"/>
        </w:rPr>
        <w:t xml:space="preserve"> an</w:t>
      </w:r>
      <w:r w:rsidR="00D4212E" w:rsidRPr="00115FCE">
        <w:rPr>
          <w:rFonts w:cstheme="minorHAnsi"/>
        </w:rPr>
        <w:t xml:space="preserve"> important</w:t>
      </w:r>
      <w:r w:rsidR="00EF1AA3">
        <w:rPr>
          <w:rFonts w:cstheme="minorHAnsi"/>
        </w:rPr>
        <w:t xml:space="preserve"> part of pith-to-bark variability</w:t>
      </w:r>
      <w:r w:rsidR="00607DA4" w:rsidRPr="00115FCE">
        <w:rPr>
          <w:rFonts w:cstheme="minorHAnsi"/>
        </w:rPr>
        <w:t xml:space="preserve"> </w:t>
      </w:r>
      <w:r w:rsidR="00607DA4" w:rsidRPr="00115FCE">
        <w:rPr>
          <w:rFonts w:cstheme="minorHAnsi"/>
        </w:rPr>
        <w:fldChar w:fldCharType="begin" w:fldLock="1"/>
      </w:r>
      <w:r w:rsidR="00132E65">
        <w:rPr>
          <w:rFonts w:cstheme="minorHAnsi"/>
        </w:rPr>
        <w:instrText>ADDIN CSL_CITATION {"citationItems":[{"id":"ITEM-1","itemData":{"author":[{"dropping-particle":"","family":"Moore","given":"John R","non-dropping-particle":"","parse-names":false,"suffix":""},{"dropping-particle":"","family":"Cown","given":"Dave J","non-dropping-particle":"","parse-names":false,"suffix":""}],"container-title":"Current Forestry Reports","id":"ITEM-1","issue":"2","issued":{"date-parts":[["2017"]]},"page":"107-118","publisher":"Springer","title":"Corewood (juvenile wood) and its impact on wood utilisation","type":"article-journal","volume":"3"},"uris":["http://www.mendeley.com/documents/?uuid=e532904c-a4b7-4743-8fc6-bf61ca876d6b"]}],"mendeley":{"formattedCitation":"[87]","plainTextFormattedCitation":"[87]","previouslyFormattedCitation":"[87]"},"properties":{"noteIndex":0},"schema":"https://github.com/citation-style-language/schema/raw/master/csl-citation.json"}</w:instrText>
      </w:r>
      <w:r w:rsidR="00607DA4" w:rsidRPr="00115FCE">
        <w:rPr>
          <w:rFonts w:cstheme="minorHAnsi"/>
        </w:rPr>
        <w:fldChar w:fldCharType="separate"/>
      </w:r>
      <w:r w:rsidR="00132E65" w:rsidRPr="00132E65">
        <w:rPr>
          <w:rFonts w:cstheme="minorHAnsi"/>
          <w:noProof/>
        </w:rPr>
        <w:t>[87]</w:t>
      </w:r>
      <w:r w:rsidR="00607DA4" w:rsidRPr="00115FCE">
        <w:rPr>
          <w:rFonts w:cstheme="minorHAnsi"/>
        </w:rPr>
        <w:fldChar w:fldCharType="end"/>
      </w:r>
      <w:r w:rsidR="008A53EE" w:rsidRPr="00115FCE">
        <w:rPr>
          <w:rFonts w:cstheme="minorHAnsi"/>
        </w:rPr>
        <w:t>.</w:t>
      </w:r>
      <w:r w:rsidR="00A03ADA">
        <w:t xml:space="preserve"> Juvenile wood </w:t>
      </w:r>
      <w:r w:rsidR="00627550">
        <w:t>is almost invariably of</w:t>
      </w:r>
      <w:r w:rsidR="00A03ADA">
        <w:t xml:space="preserve"> a</w:t>
      </w:r>
      <w:r w:rsidR="00627550">
        <w:t xml:space="preserve"> </w:t>
      </w:r>
      <w:r w:rsidR="00452F92">
        <w:t>lower quality</w:t>
      </w:r>
      <w:r w:rsidR="00452F92" w:rsidRPr="00452F92">
        <w:t>. Therefore, to estimate the fraction of juvenile wood, m</w:t>
      </w:r>
      <w:r w:rsidR="00452F92">
        <w:t>u</w:t>
      </w:r>
      <w:r w:rsidR="00452F92" w:rsidRPr="00452F92">
        <w:t>c</w:t>
      </w:r>
      <w:r w:rsidR="00452F92">
        <w:t>h</w:t>
      </w:r>
      <w:r w:rsidR="00A03ADA">
        <w:t xml:space="preserve"> research has focussed on establishing this boundar</w:t>
      </w:r>
      <w:r w:rsidR="00452F92">
        <w:t>y</w:t>
      </w:r>
      <w:r w:rsidR="00EF1AA3">
        <w:t>. Th</w:t>
      </w:r>
      <w:r w:rsidR="00EF187C">
        <w:t>at</w:t>
      </w:r>
      <w:r w:rsidR="00EF1AA3">
        <w:t xml:space="preserve"> is</w:t>
      </w:r>
      <w:r w:rsidR="00452F92">
        <w:t xml:space="preserve"> not</w:t>
      </w:r>
      <w:r w:rsidR="00A03ADA">
        <w:t xml:space="preserve"> a simple task because the transition is seldom clear or abrupt. </w:t>
      </w:r>
      <w:r w:rsidR="00D4212E" w:rsidRPr="00115FCE">
        <w:rPr>
          <w:rFonts w:cstheme="minorHAnsi"/>
        </w:rPr>
        <w:t xml:space="preserve">A number of authors have modelled the transition using empirical approaches </w:t>
      </w:r>
      <w:r w:rsidR="00607DA4" w:rsidRPr="00115FCE">
        <w:rPr>
          <w:rFonts w:cstheme="minorHAnsi"/>
        </w:rPr>
        <w:fldChar w:fldCharType="begin" w:fldLock="1"/>
      </w:r>
      <w:r w:rsidR="00132E65">
        <w:rPr>
          <w:rFonts w:cstheme="minorHAnsi"/>
        </w:rPr>
        <w:instrText>ADDIN CSL_CITATION {"citationItems":[{"id":"ITEM-1","itemData":{"author":[{"dropping-particle":"","family":"Abdel-Gadir","given":"A Yassin","non-dropping-particle":"","parse-names":false,"suffix":""},{"dropping-particle":"","family":"Krahmer","given":"Robert L","non-dropping-particle":"","parse-names":false,"suffix":""}],"container-title":"Wood and Fiber Science","id":"ITEM-1","issue":"3","issued":{"date-parts":[["1993"]]},"page":"242-249","title":"Estimating the age of demarcation of juvenile and mature wood in Douglas-fir","type":"article-journal","volume":"25"},"uris":["http://www.mendeley.com/documents/?uuid=d6290d6d-2fbc-446d-8554-852c0aac1140"]},{"id":"ITEM-2","itemData":{"author":[{"dropping-particle":"","family":"Koubaa","given":"Ahmed","non-dropping-particle":"","parse-names":false,"suffix":""},{"dropping-particle":"","family":"Isabel","given":"Nathalie","non-dropping-particle":"","parse-names":false,"suffix":""},{"dropping-particle":"","family":"Zhang","given":"Shu Yin","non-dropping-particle":"","parse-names":false,"suffix":""},{"dropping-particle":"","family":"Beaulieu","given":"Jean","non-dropping-particle":"","parse-names":false,"suffix":""},{"dropping-particle":"","family":"Bousquet","given":"Jean","non-dropping-particle":"","parse-names":false,"suffix":""}],"container-title":"Wood and Fiber Science","id":"ITEM-2","issue":"3","issued":{"date-parts":[["2005"]]},"page":"445-455","title":"Transition from juvenile to mature wood in black spruce (Picea mariana (Mill.) BSP)","type":"article-journal","volume":"37"},"uris":["http://www.mendeley.com/documents/?uuid=6346cc7e-136b-4234-bb09-62b9cdd7f1a6"]},{"id":"ITEM-3","itemData":{"author":[{"dropping-particle":"","family":"Clark","given":"Alexander","non-dropping-particle":"","parse-names":false,"suffix":""},{"dropping-particle":"","family":"Daniels","given":"Richard F","non-dropping-particle":"","parse-names":false,"suffix":""},{"dropping-particle":"","family":"Jordan","given":"Lewis","non-dropping-particle":"","parse-names":false,"suffix":""}],"container-title":"Wood and Fiber Science","id":"ITEM-3","issue":"2","issued":{"date-parts":[["2006"]]},"page":"292-299","title":"Juvenile/mature wood transition in loblolly pine as defined by annual ring specific gravity, proportion of latewood, and microfibril angle","type":"article-journal","volume":"38"},"uris":["http://www.mendeley.com/documents/?uuid=905be058-8118-4d28-b287-da56851acd3c"]},{"id":"ITEM-4","itemData":{"author":[{"dropping-particle":"","family":"Darmawan","given":"Wayan","non-dropping-particle":"","parse-names":false,"suffix":""},{"dropping-particle":"","family":"Nandika","given":"Dodi","non-dropping-particle":"","parse-names":false,"suffix":""},{"dropping-particle":"","family":"Rahayu","given":"Istie","non-dropping-particle":"","parse-names":false,"suffix":""},{"dropping-particle":"","family":"Fournier","given":"Meriem","non-dropping-particle":"","parse-names":false,"suffix":""},{"dropping-particle":"","family":"Marchal","given":"Remy","non-dropping-particle":"","parse-names":false,"suffix":""}],"container-title":"Journal of the Indian academy of wood science","id":"ITEM-4","issue":"1","issued":{"date-parts":[["2013"]]},"page":"39-47","publisher":"Springer","title":"Determination of juvenile and mature transition ring for fast growing sengon and jabon wood","type":"article-journal","volume":"10"},"uris":["http://www.mendeley.com/documents/?uuid=554d6c45-a310-449d-a184-47a48dd9ea88"]},{"id":"ITEM-5","itemData":{"author":[{"dropping-particle":"","family":"Mora","given":"Christian R","non-dropping-particle":"","parse-names":false,"suffix":""},{"dropping-particle":"","family":"Allen","given":"H Lee","non-dropping-particle":"","parse-names":false,"suffix":""},{"dropping-particle":"","family":"Daniels","given":"Richard F","non-dropping-particle":"","parse-names":false,"suffix":""},{"dropping-particle":"","family":"Clark","given":"Alexander","non-dropping-particle":"","parse-names":false,"suffix":""}],"container-title":"Canadian journal of forest research","id":"ITEM-5","issue":"6","issued":{"date-parts":[["2007"]]},"page":"999-1011","title":"Modeling corewood--outerwood transition in loblolly pine using wood specific gravity","type":"article-journal","volume":"37"},"uris":["http://www.mendeley.com/documents/?uuid=8a5b4481-7654-40e9-981e-5aeb87d4a1e2"]},{"id":"ITEM-6","itemData":{"DOI":"10.5849/wjaf.12-026","ISSN":"0885-6095","abstract":"The transition of modulus of elasticity (MOE) values from juvenile to mature wood marks the change between variable, low-quality wood to wood that is stronger and more consistent. Knowing the proportion of mature wood in a log can lower processing costs and allow for higher-quality products. We measured MOE in breast height pith-to-bark samples from lodgepole pine (Pinus contorta) trees in six sites in Alberta and British Columbia, Canada. We assessed eight different two-segment regression models (a first linear, quadratic, exponential or power segment, and a second linear or constant segment) to determine the transition point from juvenile to mature wood based on MOE. All eight models provided useful and significant estimates of the transition point. For the first segment (juvenile phase), the quadratic form predicted the latest transition to mature wood, the exponential form predicted the earliest transition, and the linear and power forms were intermediate. Use of a linear form for the second segment (mature phase) provided only a minor improvement over use of a constant. There were significant differences in transition point based on MOE among some of the sites, and correlations between transition points and tree diameter or height were found at two of the six sites.","author":[{"dropping-particle":"","family":"Wang","given":"Mingliang","non-dropping-particle":"","parse-names":false,"suffix":""},{"dropping-particle":"","family":"Stewart","given":"James D","non-dropping-particle":"","parse-names":false,"suffix":""}],"container-title":"Western Journal of Applied Forestry","id":"ITEM-6","issue":"4","issued":{"date-parts":[["2013","10","1"]]},"page":"135-142","title":"Modeling the Transition from Juvenile to Mature Wood Using Modulus of Elasticity in Lodgepole Pine","type":"article-journal","volume":"28"},"uris":["http://www.mendeley.com/documents/?uuid=0ae76a7a-4f15-435e-98e0-d108a9de29d0"]}],"mendeley":{"formattedCitation":"[88–93]","plainTextFormattedCitation":"[88–93]","previouslyFormattedCitation":"[88–93]"},"properties":{"noteIndex":0},"schema":"https://github.com/citation-style-language/schema/raw/master/csl-citation.json"}</w:instrText>
      </w:r>
      <w:r w:rsidR="00607DA4" w:rsidRPr="00115FCE">
        <w:rPr>
          <w:rFonts w:cstheme="minorHAnsi"/>
        </w:rPr>
        <w:fldChar w:fldCharType="separate"/>
      </w:r>
      <w:r w:rsidR="00132E65" w:rsidRPr="00132E65">
        <w:rPr>
          <w:rFonts w:cstheme="minorHAnsi"/>
          <w:noProof/>
        </w:rPr>
        <w:t>[88–93]</w:t>
      </w:r>
      <w:r w:rsidR="00607DA4" w:rsidRPr="00115FCE">
        <w:rPr>
          <w:rFonts w:cstheme="minorHAnsi"/>
        </w:rPr>
        <w:fldChar w:fldCharType="end"/>
      </w:r>
      <w:r w:rsidR="00EF187C">
        <w:rPr>
          <w:rFonts w:cstheme="minorHAnsi"/>
        </w:rPr>
        <w:t>,</w:t>
      </w:r>
      <w:r w:rsidR="00A03ADA">
        <w:rPr>
          <w:rFonts w:cstheme="minorHAnsi"/>
        </w:rPr>
        <w:t xml:space="preserve"> </w:t>
      </w:r>
      <w:r w:rsidR="00072019">
        <w:rPr>
          <w:rFonts w:cstheme="minorHAnsi"/>
        </w:rPr>
        <w:t xml:space="preserve">generally </w:t>
      </w:r>
      <w:r w:rsidR="00A03ADA">
        <w:t>with</w:t>
      </w:r>
      <w:r w:rsidR="00072019">
        <w:t xml:space="preserve"> reasonable</w:t>
      </w:r>
      <w:r w:rsidR="00A03ADA">
        <w:t xml:space="preserve"> </w:t>
      </w:r>
      <w:r w:rsidR="00072019">
        <w:t>success</w:t>
      </w:r>
      <w:r w:rsidR="00273B90" w:rsidRPr="00115FCE">
        <w:rPr>
          <w:rFonts w:cstheme="minorHAnsi"/>
        </w:rPr>
        <w:t>.</w:t>
      </w:r>
      <w:r w:rsidR="00731D90" w:rsidRPr="00115FCE">
        <w:rPr>
          <w:rFonts w:cstheme="minorHAnsi"/>
        </w:rPr>
        <w:t xml:space="preserve"> Modelling approaches need to take into account that the transition between juvenile and mature wood may be quite different depending on</w:t>
      </w:r>
      <w:r w:rsidR="00C70985">
        <w:rPr>
          <w:rFonts w:cstheme="minorHAnsi"/>
        </w:rPr>
        <w:t xml:space="preserve"> </w:t>
      </w:r>
      <w:r w:rsidR="00C70985" w:rsidRPr="00C70985">
        <w:rPr>
          <w:rFonts w:cstheme="minorHAnsi"/>
        </w:rPr>
        <w:t>the wood property of interest</w:t>
      </w:r>
      <w:r w:rsidR="00121803">
        <w:rPr>
          <w:rFonts w:cstheme="minorHAnsi"/>
        </w:rPr>
        <w:t xml:space="preserve"> </w:t>
      </w:r>
      <w:r w:rsidR="00C70985" w:rsidRPr="00C70985">
        <w:rPr>
          <w:rFonts w:cstheme="minorHAnsi"/>
        </w:rPr>
        <w:t>(e.g.</w:t>
      </w:r>
      <w:r w:rsidR="00457320">
        <w:rPr>
          <w:rFonts w:cstheme="minorHAnsi"/>
        </w:rPr>
        <w:t>,</w:t>
      </w:r>
      <w:r w:rsidR="00C70985" w:rsidRPr="00C70985">
        <w:rPr>
          <w:rFonts w:cstheme="minorHAnsi"/>
        </w:rPr>
        <w:t xml:space="preserve"> wood density vs. longitudinal shrinkage)</w:t>
      </w:r>
      <w:r w:rsidR="00F3046C">
        <w:rPr>
          <w:rFonts w:cstheme="minorHAnsi"/>
        </w:rPr>
        <w:t xml:space="preserve"> </w:t>
      </w:r>
      <w:r w:rsidR="00F3046C">
        <w:rPr>
          <w:rFonts w:cstheme="minorHAnsi"/>
        </w:rPr>
        <w:fldChar w:fldCharType="begin" w:fldLock="1"/>
      </w:r>
      <w:r w:rsidR="00132E65">
        <w:rPr>
          <w:rFonts w:cstheme="minorHAnsi"/>
        </w:rPr>
        <w:instrText>ADDIN CSL_CITATION {"citationItems":[{"id":"ITEM-1","itemData":{"DOI":"doi:10.1515/HF.2009.069","author":[{"dropping-particle":"","family":"Mansfield","given":"Shawn D","non-dropping-particle":"","parse-names":false,"suffix":""},{"dropping-particle":"","family":"Parish","given":"Roberta","non-dropping-particle":"","parse-names":false,"suffix":""},{"dropping-particle":"Di","family":"Lucca","given":"C Mario","non-dropping-particle":"","parse-names":false,"suffix":""},{"dropping-particle":"","family":"Goudie","given":"James","non-dropping-particle":"","parse-names":false,"suffix":""},{"dropping-particle":"","family":"Kang","given":"Kyu-Young","non-dropping-particle":"","parse-names":false,"suffix":""},{"dropping-particle":"","family":"Ott","given":"Peter","non-dropping-particle":"","parse-names":false,"suffix":""}],"id":"ITEM-1","issue":"4","issued":{"date-parts":[["2009"]]},"page":"449-456","title":"Revisiting the transition between juvenile and mature wood: a comparison of fibre length, microfibril angle and relative wood density in lodgepole pine","type":"article-journal","volume":"63"},"uris":["http://www.mendeley.com/documents/?uuid=56cb2039-9e6b-4ca4-ab86-4a25759566c3"]},{"id":"ITEM-2","itemData":{"author":[{"dropping-particle":"","family":"Clark","given":"Alexander","non-dropping-particle":"","parse-names":false,"suffix":""},{"dropping-particle":"","family":"Daniels","given":"Richard F","non-dropping-particle":"","parse-names":false,"suffix":""},{"dropping-particle":"","family":"Jordan","given":"Lewis","non-dropping-particle":"","parse-names":false,"suffix":""}],"container-title":"Wood and Fiber Science","id":"ITEM-2","issue":"2","issued":{"date-parts":[["2006"]]},"page":"292-299","title":"Juvenile/mature wood transition in loblolly pine as defined by annual ring specific gravity, proportion of latewood, and microfibril angle","type":"article-journal","volume":"38"},"uris":["http://www.mendeley.com/documents/?uuid=905be058-8118-4d28-b287-da56851acd3c"]}],"mendeley":{"formattedCitation":"[90,94]","plainTextFormattedCitation":"[90,94]","previouslyFormattedCitation":"[90,94]"},"properties":{"noteIndex":0},"schema":"https://github.com/citation-style-language/schema/raw/master/csl-citation.json"}</w:instrText>
      </w:r>
      <w:r w:rsidR="00F3046C">
        <w:rPr>
          <w:rFonts w:cstheme="minorHAnsi"/>
        </w:rPr>
        <w:fldChar w:fldCharType="separate"/>
      </w:r>
      <w:r w:rsidR="00132E65" w:rsidRPr="00132E65">
        <w:rPr>
          <w:rFonts w:cstheme="minorHAnsi"/>
          <w:noProof/>
        </w:rPr>
        <w:t>[90,94]</w:t>
      </w:r>
      <w:r w:rsidR="00F3046C">
        <w:rPr>
          <w:rFonts w:cstheme="minorHAnsi"/>
        </w:rPr>
        <w:fldChar w:fldCharType="end"/>
      </w:r>
      <w:r w:rsidR="00731D90" w:rsidRPr="00115FCE">
        <w:rPr>
          <w:rFonts w:cstheme="minorHAnsi"/>
        </w:rPr>
        <w:t>.</w:t>
      </w:r>
    </w:p>
    <w:p w14:paraId="740ACAA9" w14:textId="5325CC10" w:rsidR="0052582E" w:rsidRDefault="00A11709" w:rsidP="0052582E">
      <w:r w:rsidRPr="00A11709">
        <w:t xml:space="preserve">Besides intrinsic (cambial age and tree age) variables, climatic </w:t>
      </w:r>
      <w:r w:rsidR="005D612C">
        <w:t xml:space="preserve">and site/soil </w:t>
      </w:r>
      <w:r w:rsidRPr="00A11709">
        <w:t xml:space="preserve">variables </w:t>
      </w:r>
      <w:r w:rsidR="00EF1AA3">
        <w:t xml:space="preserve">can </w:t>
      </w:r>
      <w:r w:rsidRPr="00A11709">
        <w:t>modify different wood properties.</w:t>
      </w:r>
      <w:r>
        <w:t xml:space="preserve"> </w:t>
      </w:r>
      <w:r w:rsidR="005408A2">
        <w:t>For example, in Douglas-fir growing in New Zealand</w:t>
      </w:r>
      <w:r w:rsidR="001E480C">
        <w:t>,</w:t>
      </w:r>
      <w:r w:rsidR="005408A2">
        <w:t xml:space="preserve"> </w:t>
      </w:r>
      <w:r>
        <w:rPr>
          <w:rFonts w:cstheme="minorHAnsi"/>
        </w:rPr>
        <w:t xml:space="preserve">Beets et al. </w:t>
      </w:r>
      <w:r>
        <w:rPr>
          <w:rFonts w:cstheme="minorHAnsi"/>
        </w:rPr>
        <w:fldChar w:fldCharType="begin" w:fldLock="1"/>
      </w:r>
      <w:r w:rsidR="00132E65">
        <w:rPr>
          <w:rFonts w:cstheme="minorHAnsi"/>
        </w:rPr>
        <w:instrText>ADDIN CSL_CITATION {"citationItems":[{"id":"ITEM-1","itemData":{"author":[{"dropping-particle":"","family":"Beets","given":"Peter N","non-dropping-particle":"","parse-names":false,"suffix":""},{"dropping-particle":"","family":"Kimberley","given":"Mark O","non-dropping-particle":"","parse-names":false,"suffix":""},{"dropping-particle":"","family":"Oliver","given":"Graeme R","non-dropping-particle":"","parse-names":false,"suffix":""},{"dropping-particle":"","family":"Pearce","given":"Stephen H","non-dropping-particle":"","parse-names":false,"suffix":""}],"container-title":"New Zealand Journal of Forestry Science","id":"ITEM-1","issue":"1","issued":{"date-parts":[["2018"]]},"page":"1-11","publisher":"Springer","title":"Predicting wood density of growth increments of Douglas-fir stands in New Zealand","type":"article-journal","volume":"48"},"uris":["http://www.mendeley.com/documents/?uuid=b0ba5ec7-8cd8-4603-a2c3-26686339711b"]}],"mendeley":{"formattedCitation":"[71]","plainTextFormattedCitation":"[71]","previouslyFormattedCitation":"[71]"},"properties":{"noteIndex":0},"schema":"https://github.com/citation-style-language/schema/raw/master/csl-citation.json"}</w:instrText>
      </w:r>
      <w:r>
        <w:rPr>
          <w:rFonts w:cstheme="minorHAnsi"/>
        </w:rPr>
        <w:fldChar w:fldCharType="separate"/>
      </w:r>
      <w:r w:rsidR="00132E65" w:rsidRPr="00132E65">
        <w:rPr>
          <w:rFonts w:cstheme="minorHAnsi"/>
          <w:noProof/>
        </w:rPr>
        <w:t>[71]</w:t>
      </w:r>
      <w:r>
        <w:rPr>
          <w:rFonts w:cstheme="minorHAnsi"/>
        </w:rPr>
        <w:fldChar w:fldCharType="end"/>
      </w:r>
      <w:r w:rsidR="005D612C">
        <w:rPr>
          <w:rFonts w:cstheme="minorHAnsi"/>
        </w:rPr>
        <w:t xml:space="preserve"> </w:t>
      </w:r>
      <w:r>
        <w:rPr>
          <w:rFonts w:cstheme="minorHAnsi"/>
        </w:rPr>
        <w:t xml:space="preserve">found that </w:t>
      </w:r>
      <w:r w:rsidRPr="003035A3">
        <w:rPr>
          <w:rFonts w:cstheme="minorHAnsi"/>
        </w:rPr>
        <w:t>outer</w:t>
      </w:r>
      <w:r w:rsidR="007D4E48">
        <w:rPr>
          <w:rFonts w:cstheme="minorHAnsi"/>
        </w:rPr>
        <w:t>-</w:t>
      </w:r>
      <w:r w:rsidRPr="003035A3">
        <w:rPr>
          <w:rFonts w:cstheme="minorHAnsi"/>
        </w:rPr>
        <w:t>wood density was positively related to mean annual air temperature</w:t>
      </w:r>
      <w:r>
        <w:rPr>
          <w:rFonts w:cstheme="minorHAnsi"/>
        </w:rPr>
        <w:t>.</w:t>
      </w:r>
      <w:r>
        <w:t xml:space="preserve"> </w:t>
      </w:r>
      <w:r w:rsidR="0052582E">
        <w:t xml:space="preserve">Lundqvist et al. </w:t>
      </w:r>
      <w:r w:rsidR="00202ACD">
        <w:fldChar w:fldCharType="begin" w:fldLock="1"/>
      </w:r>
      <w:r w:rsidR="00132E65">
        <w:instrText>ADDIN CSL_CITATION {"citationItems":[{"id":"ITEM-1","itemData":{"author":[{"dropping-particle":"","family":"Lundqvist","given":"Sven-Olof","non-dropping-particle":"","parse-names":false,"suffix":""},{"dropping-particle":"","family":"Seifert","given":"Stefan","non-dropping-particle":"","parse-names":false,"suffix":""},{"dropping-particle":"","family":"Grahn","given":"Thomas","non-dropping-particle":"","parse-names":false,"suffix":""},{"dropping-particle":"","family":"Olsson","given":"Lars","non-dropping-particle":"","parse-names":false,"suffix":""},{"dropping-particle":"","family":"Garc\\'\\ia-Gil","given":"Maria Rosario","non-dropping-particle":"","parse-names":false,"suffix":""},{"dropping-particle":"","family":"Karlsson","given":"Bo","non-dropping-particle":"","parse-names":false,"suffix":""},{"dropping-particle":"","family":"Seifert","given":"Thomas","non-dropping-particle":"","parse-names":false,"suffix":""}],"container-title":"European journal of forest research","id":"ITEM-1","issue":"5","issued":{"date-parts":[["2018"]]},"page":"719-743","publisher":"Springer","title":"Age and weather effects on between and within ring variations of number, width and coarseness of tracheids and radial growth of young Norway spruce","type":"article-journal","volume":"137"},"uris":["http://www.mendeley.com/documents/?uuid=1f4dc1e7-2196-4733-87af-0058b9502671"]}],"mendeley":{"formattedCitation":"[68]","plainTextFormattedCitation":"[68]","previouslyFormattedCitation":"[68]"},"properties":{"noteIndex":0},"schema":"https://github.com/citation-style-language/schema/raw/master/csl-citation.json"}</w:instrText>
      </w:r>
      <w:r w:rsidR="00202ACD">
        <w:fldChar w:fldCharType="separate"/>
      </w:r>
      <w:r w:rsidR="00132E65" w:rsidRPr="00132E65">
        <w:rPr>
          <w:noProof/>
        </w:rPr>
        <w:t>[68]</w:t>
      </w:r>
      <w:r w:rsidR="00202ACD">
        <w:fldChar w:fldCharType="end"/>
      </w:r>
      <w:r w:rsidR="0052582E">
        <w:t xml:space="preserve"> account</w:t>
      </w:r>
      <w:r w:rsidR="007D4E48">
        <w:t>ed</w:t>
      </w:r>
      <w:r w:rsidR="0052582E">
        <w:t xml:space="preserve"> for intrinsic </w:t>
      </w:r>
      <w:r w:rsidR="0017573E">
        <w:t xml:space="preserve">variables </w:t>
      </w:r>
      <w:r w:rsidR="0052582E">
        <w:t xml:space="preserve">(cambial age and tree age) and extrinsic variables such as growing degree days and precipitation in four quarters of the vegetation period to simulate ring width, tracheid numbers and dimensions in </w:t>
      </w:r>
      <w:proofErr w:type="spellStart"/>
      <w:r w:rsidR="0017573E" w:rsidRPr="00AE6EA6">
        <w:rPr>
          <w:i/>
          <w:iCs/>
        </w:rPr>
        <w:t>Picea</w:t>
      </w:r>
      <w:proofErr w:type="spellEnd"/>
      <w:r w:rsidR="0017573E" w:rsidRPr="00AE6EA6">
        <w:rPr>
          <w:i/>
          <w:iCs/>
        </w:rPr>
        <w:t xml:space="preserve"> </w:t>
      </w:r>
      <w:proofErr w:type="spellStart"/>
      <w:r w:rsidR="0017573E" w:rsidRPr="00AE6EA6">
        <w:rPr>
          <w:i/>
          <w:iCs/>
        </w:rPr>
        <w:t>abies</w:t>
      </w:r>
      <w:proofErr w:type="spellEnd"/>
      <w:r w:rsidR="0052582E">
        <w:t xml:space="preserve"> in Sweden. </w:t>
      </w:r>
      <w:r>
        <w:t>D</w:t>
      </w:r>
      <w:r w:rsidR="0052582E">
        <w:t>istinct differences</w:t>
      </w:r>
      <w:r>
        <w:t xml:space="preserve"> were found depending on</w:t>
      </w:r>
      <w:r w:rsidR="0052582E">
        <w:t xml:space="preserve"> whether cambial age or tree age were used as predictors in young trees</w:t>
      </w:r>
      <w:r w:rsidR="007D4E48">
        <w:t>.</w:t>
      </w:r>
      <w:r w:rsidR="00EF1AA3">
        <w:t xml:space="preserve"> </w:t>
      </w:r>
      <w:r w:rsidR="00EF1AA3">
        <w:rPr>
          <w:rFonts w:cstheme="minorHAnsi"/>
        </w:rPr>
        <w:t>An area of opportunity for future research i</w:t>
      </w:r>
      <w:r w:rsidR="0017573E">
        <w:rPr>
          <w:rFonts w:cstheme="minorHAnsi"/>
        </w:rPr>
        <w:t>s around how to best include environmental and site variables in</w:t>
      </w:r>
      <w:r w:rsidR="00EF1AA3">
        <w:rPr>
          <w:rFonts w:cstheme="minorHAnsi"/>
        </w:rPr>
        <w:t xml:space="preserve"> projection-type </w:t>
      </w:r>
      <w:r w:rsidR="0017573E">
        <w:rPr>
          <w:rFonts w:cstheme="minorHAnsi"/>
        </w:rPr>
        <w:t>models</w:t>
      </w:r>
      <w:r w:rsidR="00EF1AA3">
        <w:rPr>
          <w:rFonts w:cstheme="minorHAnsi"/>
        </w:rPr>
        <w:t>.</w:t>
      </w:r>
    </w:p>
    <w:p w14:paraId="5E3EEBE1" w14:textId="073D9727" w:rsidR="001D34B8" w:rsidRDefault="00890D4A" w:rsidP="0023590E">
      <w:r>
        <w:t xml:space="preserve">It is </w:t>
      </w:r>
      <w:r w:rsidR="00A11709">
        <w:t xml:space="preserve">also </w:t>
      </w:r>
      <w:r>
        <w:t xml:space="preserve">important to be able to incorporate silvicultural interventions </w:t>
      </w:r>
      <w:r w:rsidR="005D612C">
        <w:t xml:space="preserve">in these models to adjust the </w:t>
      </w:r>
      <w:r w:rsidR="001D34B8">
        <w:t xml:space="preserve">relationship between </w:t>
      </w:r>
      <w:r w:rsidR="005E1A90">
        <w:t>environment</w:t>
      </w:r>
      <w:r w:rsidR="001D34B8">
        <w:t xml:space="preserve">, growth rate and wood properties </w:t>
      </w:r>
      <w:r w:rsidR="001D34B8">
        <w:fldChar w:fldCharType="begin" w:fldLock="1"/>
      </w:r>
      <w:r w:rsidR="00132E65">
        <w:instrText>ADDIN CSL_CITATION {"citationItems":[{"id":"ITEM-1","itemData":{"author":[{"dropping-particle":"","family":"Franceschini","given":"Tony","non-dropping-particle":"","parse-names":false,"suffix":""},{"dropping-particle":"","family":"Gauthray-Guyénet","given":"Vincent","non-dropping-particle":"","parse-names":false,"suffix":""},{"dropping-particle":"","family":"Schneider","given":"Robert","non-dropping-particle":"","parse-names":false,"suffix":""},{"dropping-particle":"","family":"Ruel","given":"Jean-Claude","non-dropping-particle":"","parse-names":false,"suffix":""},{"dropping-particle":"","family":"Pothier","given":"David","non-dropping-particle":"","parse-names":false,"suffix":""},{"dropping-particle":"","family":"Achim","given":"Alexis","non-dropping-particle":"","parse-names":false,"suffix":""}],"container-title":"Forestry: An International Journal of Forest Research","id":"ITEM-1","issue":"3","issued":{"date-parts":[["2018"]]},"page":"366-381","publisher":"Oxford University Press","title":"Effect of thinning on the relationship between mean ring density and climate in black spruce (Picea mariana (Mill.) BSP)","type":"article-journal","volume":"91"},"uris":["http://www.mendeley.com/documents/?uuid=937b4b0f-bec9-4bb5-94dd-8c415b86532c"]},{"id":"ITEM-2","itemData":{"author":[{"dropping-particle":"","family":"Schimleck","given":"Laurence","non-dropping-particle":"","parse-names":false,"suffix":""},{"dropping-particle":"","family":"Antony","given":"Finto","non-dropping-particle":"","parse-names":false,"suffix":""},{"dropping-particle":"","family":"Dahlen","given":"Joseph","non-dropping-particle":"","parse-names":false,"suffix":""},{"dropping-particle":"","family":"Moore","given":"John","non-dropping-particle":"","parse-names":false,"suffix":""}],"container-title":"Forests","id":"ITEM-2","issue":"6","issued":{"date-parts":[["2018"]]},"page":"298","publisher":"Multidisciplinary Digital Publishing Institute","title":"Wood and Fiber Quality of Plantation-Grown Conifers: A Summary of Research with an Emphasis on Loblolly and Radiata Pine","type":"article-journal","volume":"9"},"uris":["http://www.mendeley.com/documents/?uuid=1b04fa02-efe3-46b4-bf5e-1ef39f7d4726"]}],"mendeley":{"formattedCitation":"[12,95]","plainTextFormattedCitation":"[12,95]","previouslyFormattedCitation":"[12,95]"},"properties":{"noteIndex":0},"schema":"https://github.com/citation-style-language/schema/raw/master/csl-citation.json"}</w:instrText>
      </w:r>
      <w:r w:rsidR="001D34B8">
        <w:fldChar w:fldCharType="separate"/>
      </w:r>
      <w:r w:rsidR="00132E65" w:rsidRPr="00132E65">
        <w:rPr>
          <w:noProof/>
        </w:rPr>
        <w:t>[12,95]</w:t>
      </w:r>
      <w:r w:rsidR="001D34B8">
        <w:fldChar w:fldCharType="end"/>
      </w:r>
      <w:r>
        <w:t>. I</w:t>
      </w:r>
      <w:r w:rsidR="005E1A90">
        <w:t>ncorporation</w:t>
      </w:r>
      <w:r w:rsidR="00CE7D8A" w:rsidRPr="00CE7D8A">
        <w:t xml:space="preserve"> </w:t>
      </w:r>
      <w:r w:rsidR="00B85459">
        <w:t xml:space="preserve">of </w:t>
      </w:r>
      <w:r w:rsidR="00CE7D8A" w:rsidRPr="00CE7D8A">
        <w:t xml:space="preserve">responses to silviculture </w:t>
      </w:r>
      <w:r w:rsidR="00B85459">
        <w:t xml:space="preserve">in models </w:t>
      </w:r>
      <w:r w:rsidR="00CE7D8A" w:rsidRPr="00CE7D8A">
        <w:t xml:space="preserve">is </w:t>
      </w:r>
      <w:r w:rsidR="00B85459">
        <w:t>n</w:t>
      </w:r>
      <w:r w:rsidR="00CE7D8A" w:rsidRPr="00CE7D8A">
        <w:t>ecessary to reﬁne silvicultural practices for achieving maximum value</w:t>
      </w:r>
      <w:r w:rsidR="003250C0" w:rsidRPr="00115FCE">
        <w:t xml:space="preserve"> </w:t>
      </w:r>
      <w:r w:rsidR="003250C0" w:rsidRPr="00115FCE">
        <w:fldChar w:fldCharType="begin" w:fldLock="1"/>
      </w:r>
      <w:r w:rsidR="00063B3D">
        <w:instrText>ADDIN CSL_CITATION {"citationItems":[{"id":"ITEM-1","itemData":{"DOI":"10.1017/CBO9781107415324.004","ISBN":"9788578110796","ISSN":"1098-6596","PMID":"25246403","abstract":"applicability for this approach.","author":[{"dropping-particle":"","family":"Burkhart","given":"H. E.","non-dropping-particle":"","parse-names":false,"suffix":""},{"dropping-particle":"","family":"Tomé","given":"M.","non-dropping-particle":"","parse-names":false,"suffix":""}],"container-title":"Springer Dordrecht Heidelberg, New York, London","id":"ITEM-1","issued":{"date-parts":[["2012"]]},"number-of-pages":"461","publisher":"Springer Dordrecht","title":"Modeling forest trees and stands","type":"book"},"uris":["http://www.mendeley.com/documents/?uuid=33a2dbf5-e5b8-4631-a45f-cc4eef37f53e"]}],"mendeley":{"formattedCitation":"[7]","plainTextFormattedCitation":"[7]","previouslyFormattedCitation":"[7]"},"properties":{"noteIndex":0},"schema":"https://github.com/citation-style-language/schema/raw/master/csl-citation.json"}</w:instrText>
      </w:r>
      <w:r w:rsidR="003250C0" w:rsidRPr="00115FCE">
        <w:fldChar w:fldCharType="separate"/>
      </w:r>
      <w:r w:rsidR="00EF1AA3" w:rsidRPr="00EF1AA3">
        <w:rPr>
          <w:noProof/>
        </w:rPr>
        <w:t>[7]</w:t>
      </w:r>
      <w:r w:rsidR="003250C0" w:rsidRPr="00115FCE">
        <w:fldChar w:fldCharType="end"/>
      </w:r>
      <w:r w:rsidR="003250C0" w:rsidRPr="00115FCE">
        <w:t>.</w:t>
      </w:r>
      <w:r w:rsidR="00121803">
        <w:t xml:space="preserve"> </w:t>
      </w:r>
      <w:r w:rsidR="001D34B8">
        <w:t>Studies have shown that ring width alone cannot act as</w:t>
      </w:r>
      <w:r w:rsidR="001D34B8" w:rsidRPr="00D265B6">
        <w:t xml:space="preserve"> proxy for the effects of environmental conditions </w:t>
      </w:r>
      <w:r w:rsidR="001D34B8">
        <w:t>on wood properties</w:t>
      </w:r>
      <w:r w:rsidR="001D34B8" w:rsidRPr="00D265B6">
        <w:t xml:space="preserve"> </w:t>
      </w:r>
      <w:r w:rsidR="001D34B8">
        <w:t xml:space="preserve">and additional terms </w:t>
      </w:r>
      <w:r w:rsidR="00C408CB">
        <w:t>must be included to allow</w:t>
      </w:r>
      <w:r w:rsidR="001D34B8">
        <w:t xml:space="preserve"> </w:t>
      </w:r>
      <w:r w:rsidR="001D34B8" w:rsidRPr="00D265B6">
        <w:t>silvicultural treatments</w:t>
      </w:r>
      <w:r w:rsidR="00C408CB">
        <w:t xml:space="preserve"> to </w:t>
      </w:r>
      <w:r w:rsidR="001D34B8">
        <w:t xml:space="preserve">contribute independently and </w:t>
      </w:r>
      <w:r w:rsidR="003250C0">
        <w:t>significantly</w:t>
      </w:r>
      <w:r w:rsidR="001D34B8">
        <w:t xml:space="preserve"> to </w:t>
      </w:r>
      <w:r w:rsidR="00C408CB">
        <w:t xml:space="preserve">predicted </w:t>
      </w:r>
      <w:r w:rsidR="001D34B8">
        <w:t>wood property variation</w:t>
      </w:r>
      <w:r w:rsidR="001D34B8" w:rsidRPr="00D265B6">
        <w:t xml:space="preserve"> </w:t>
      </w:r>
      <w:r w:rsidR="001D34B8">
        <w:fldChar w:fldCharType="begin" w:fldLock="1"/>
      </w:r>
      <w:r w:rsidR="00132E65">
        <w:instrText>ADDIN CSL_CITATION {"citationItems":[{"id":"ITEM-1","itemData":{"author":[{"dropping-particle":"","family":"Erasmus","given":"Justin","non-dropping-particle":"","parse-names":false,"suffix":""},{"dropping-particle":"","family":"Kunneke","given":"Anton","non-dropping-particle":"","parse-names":false,"suffix":""},{"dropping-particle":"","family":"Drew","given":"David M","non-dropping-particle":"","parse-names":false,"suffix":""},{"dropping-particle":"","family":"Wessels","given":"C Brand","non-dropping-particle":"","parse-names":false,"suffix":""}],"container-title":"Forestry: An International Journal of Forest Research","id":"ITEM-1","issue":"3","issued":{"date-parts":[["2018"]]},"page":"247-258","publisher":"Oxford University Press","title":"The effect of planting spacing on Pinus patula stem straightness, microfibril angle and wood density","type":"article-journal","volume":"91"},"uris":["http://www.mendeley.com/documents/?uuid=10c5c701-c965-49cd-a59f-7e0be4311d6b"]},{"id":"ITEM-2","itemData":{"DOI":"10.1007/s13595-020-00975-9","ISSN":"1297966X","abstract":"Key message: An increase in the stiffness of lumber with a decrease in initial tree spacing was confirmed forPinus patulaSchiede ex Schltdl. &amp; Cham. The underlying properties of microfibril angle, wood density and knot frequency explained 71% of the variation in lumber stiffness. Tree spacing also influenced wood properties independent of radial growth rate. Context: Rapid growth rates and reduced harvesting ages of South African-grown pine plantations have caused a reduction in the stiffness of structural lumber, which accounts for about 75% of all sawn wood. Microfibril angle and wood density are known to influence wood stiffness, which may be manipulated by the growing space of trees. Aims: The objective of this study was to evaluate the effect of slower growth rates, caused by narrow tree spacing, on the suitability of Pinus patula Schiede ex Schltdl. &amp; Cham. wood for structural lumber. Methods: An 18- and a 19-year-old spacing experiment with four levels of initial tree spacing (1.83 m × 1.83 m, 2.35 m × 2.35 m, 3.02 m × 3.02 m and 4.98 m × 4.98 m) were sampled. Linear and non-linear mixed-effects models were developed to examine the effect of tree spacing on the quality of wood and lumber as defined by the modulus of elasticity, modulus of rupture and knot frequency of 208 boards and the ring-level microfibril angle and wood density of 86 radial strips. Results: Wood and lumber quality improved with decreasing spacing, and only the narrowest spacing had lumber that conformed to the requirements of the lowest South African structural grade. Microfibril angle, wood density and knot frequency explained 71% of the variation of lumber stiffness. After accounting for ring width differences, there remained a significant effect of initial spacing on the parameters of models predicting microfibril angle and wood density. Conclusion: Wide initial spacing is discouraged if higher strength grades are desired for Pinus patula lumber.","author":[{"dropping-particle":"","family":"Erasmus","given":"Justin","non-dropping-particle":"","parse-names":false,"suffix":""},{"dropping-particle":"","family":"Drew","given":"David M.","non-dropping-particle":"","parse-names":false,"suffix":""},{"dropping-particle":"","family":"Wessels","given":"C. Brand","non-dropping-particle":"","parse-names":false,"suffix":""}],"container-title":"Annals of Forest Science","id":"ITEM-2","issue":"3","issued":{"date-parts":[["2020"]]},"publisher":"Annals of Forest Science","title":"The flexural lumber properties of Pinus patula Schiede ex Schltdl. &amp; Cham. improve with decreasing initial tree spacing","type":"article-journal","volume":"77"},"uris":["http://www.mendeley.com/documents/?uuid=f6c1a0f2-a4fd-4406-822b-15b4a5b43158"]},{"id":"ITEM-3","itemData":{"author":[{"dropping-particle":"","family":"Franceschini","given":"Tony","non-dropping-particle":"","parse-names":false,"suffix":""},{"dropping-particle":"","family":"Gauthray-Guyénet","given":"Vincent","non-dropping-particle":"","parse-names":false,"suffix":""},{"dropping-particle":"","family":"Schneider","given":"Robert","non-dropping-particle":"","parse-names":false,"suffix":""},{"dropping-particle":"","family":"Ruel","given":"Jean-Claude","non-dropping-particle":"","parse-names":false,"suffix":""},{"dropping-particle":"","family":"Pothier","given":"David","non-dropping-particle":"","parse-names":false,"suffix":""},{"dropping-particle":"","family":"Achim","given":"Alexis","non-dropping-particle":"","parse-names":false,"suffix":""}],"container-title":"Forestry: An International Journal of Forest Research","id":"ITEM-3","issue":"3","issued":{"date-parts":[["2018"]]},"page":"366-381","publisher":"Oxford University Press","title":"Effect of thinning on the relationship between mean ring density and climate in black spruce (Picea mariana (Mill.) BSP)","type":"article-journal","volume":"91"},"uris":["http://www.mendeley.com/documents/?uuid=937b4b0f-bec9-4bb5-94dd-8c415b86532c"]}],"mendeley":{"formattedCitation":"[73,74,95]","plainTextFormattedCitation":"[73,74,95]","previouslyFormattedCitation":"[73,74,95]"},"properties":{"noteIndex":0},"schema":"https://github.com/citation-style-language/schema/raw/master/csl-citation.json"}</w:instrText>
      </w:r>
      <w:r w:rsidR="001D34B8">
        <w:fldChar w:fldCharType="separate"/>
      </w:r>
      <w:r w:rsidR="00132E65" w:rsidRPr="00132E65">
        <w:rPr>
          <w:noProof/>
        </w:rPr>
        <w:t>[73,74,95]</w:t>
      </w:r>
      <w:r w:rsidR="001D34B8">
        <w:fldChar w:fldCharType="end"/>
      </w:r>
      <w:r w:rsidR="001D34B8" w:rsidRPr="00D265B6">
        <w:t>.</w:t>
      </w:r>
      <w:r w:rsidR="00B85459">
        <w:t xml:space="preserve"> </w:t>
      </w:r>
      <w:r w:rsidR="00D73920">
        <w:t>M</w:t>
      </w:r>
      <w:r w:rsidR="00B85459" w:rsidRPr="00B85459">
        <w:t xml:space="preserve">odels </w:t>
      </w:r>
      <w:r w:rsidR="00B85459">
        <w:t>predicting</w:t>
      </w:r>
      <w:r w:rsidR="00B85459" w:rsidRPr="00B85459">
        <w:t xml:space="preserve"> wood propert</w:t>
      </w:r>
      <w:r w:rsidR="00B85459">
        <w:t>y variation as a function of</w:t>
      </w:r>
      <w:r w:rsidR="00B85459" w:rsidRPr="00B85459">
        <w:t xml:space="preserve"> silvicultur</w:t>
      </w:r>
      <w:r w:rsidR="00B85459">
        <w:t>e</w:t>
      </w:r>
      <w:r w:rsidR="00D73920">
        <w:t>, however,</w:t>
      </w:r>
      <w:r w:rsidR="00B85459">
        <w:t xml:space="preserve"> are still relatively rare</w:t>
      </w:r>
      <w:r w:rsidR="00B85459">
        <w:fldChar w:fldCharType="begin" w:fldLock="1"/>
      </w:r>
      <w:r w:rsidR="00132E65">
        <w:instrText>ADDIN CSL_CITATION {"citationItems":[{"id":"ITEM-1","itemData":{"author":[{"dropping-particle":"","family":"Schimleck","given":"Laurence","non-dropping-particle":"","parse-names":false,"suffix":""},{"dropping-particle":"","family":"Antony","given":"Finto","non-dropping-particle":"","parse-names":false,"suffix":""},{"dropping-particle":"","family":"Dahlen","given":"Joseph","non-dropping-particle":"","parse-names":false,"suffix":""},{"dropping-particle":"","family":"Moore","given":"John","non-dropping-particle":"","parse-names":false,"suffix":""}],"container-title":"Forests","id":"ITEM-1","issue":"6","issued":{"date-parts":[["2018"]]},"page":"298","publisher":"Multidisciplinary Digital Publishing Institute","title":"Wood and Fiber Quality of Plantation-Grown Conifers: A Summary of Research with an Emphasis on Loblolly and Radiata Pine","type":"article-journal","volume":"9"},"uris":["http://www.mendeley.com/documents/?uuid=1b04fa02-efe3-46b4-bf5e-1ef39f7d4726"]}],"mendeley":{"formattedCitation":"[12]","plainTextFormattedCitation":"[12]","previouslyFormattedCitation":"[12]"},"properties":{"noteIndex":0},"schema":"https://github.com/citation-style-language/schema/raw/master/csl-citation.json"}</w:instrText>
      </w:r>
      <w:r w:rsidR="00B85459">
        <w:fldChar w:fldCharType="separate"/>
      </w:r>
      <w:r w:rsidR="00132E65" w:rsidRPr="00132E65">
        <w:rPr>
          <w:noProof/>
        </w:rPr>
        <w:t>[12]</w:t>
      </w:r>
      <w:r w:rsidR="00B85459">
        <w:fldChar w:fldCharType="end"/>
      </w:r>
      <w:r w:rsidR="00D82B99">
        <w:t xml:space="preserve"> and research in this direction will therefore be an important contribution to modelling research in general</w:t>
      </w:r>
      <w:r w:rsidR="00B85459" w:rsidRPr="00B85459">
        <w:t>.</w:t>
      </w:r>
    </w:p>
    <w:p w14:paraId="6F9889F6" w14:textId="08AC468B" w:rsidR="0052582E" w:rsidRDefault="0052582E" w:rsidP="0023590E">
      <w:pPr>
        <w:pStyle w:val="Heading3"/>
      </w:pPr>
      <w:bookmarkStart w:id="12" w:name="_Toc94087931"/>
      <w:r>
        <w:t>Models for predicting secondary changes</w:t>
      </w:r>
      <w:bookmarkEnd w:id="12"/>
    </w:p>
    <w:p w14:paraId="2D5CD72A" w14:textId="0FA77107" w:rsidR="0052582E" w:rsidRDefault="0052582E" w:rsidP="0023590E">
      <w:pPr>
        <w:rPr>
          <w:rFonts w:cstheme="minorHAnsi"/>
        </w:rPr>
      </w:pPr>
      <w:r>
        <w:t xml:space="preserve">Apart from </w:t>
      </w:r>
      <w:r w:rsidR="00A26B56">
        <w:t xml:space="preserve">models </w:t>
      </w:r>
      <w:r>
        <w:t>focus</w:t>
      </w:r>
      <w:r w:rsidR="00A26B56">
        <w:t>sing</w:t>
      </w:r>
      <w:r>
        <w:t xml:space="preserve"> on properties </w:t>
      </w:r>
      <w:r w:rsidR="00236319">
        <w:t xml:space="preserve">in healthy wood </w:t>
      </w:r>
      <w:r>
        <w:t xml:space="preserve">that are </w:t>
      </w:r>
      <w:r w:rsidR="005D52C8">
        <w:t xml:space="preserve">the </w:t>
      </w:r>
      <w:r>
        <w:t xml:space="preserve">result of growth processes, </w:t>
      </w:r>
      <w:r w:rsidR="00A26B56">
        <w:t>a small number of</w:t>
      </w:r>
      <w:r>
        <w:t xml:space="preserve"> models have also been developed to simulate secondary changes to wood. Examples are models </w:t>
      </w:r>
      <w:r w:rsidR="00236319">
        <w:t>of</w:t>
      </w:r>
      <w:r>
        <w:t xml:space="preserve"> resin pockets that are induced defence investments of the tree and affect </w:t>
      </w:r>
      <w:r w:rsidR="00927A3E">
        <w:t>WQ</w:t>
      </w:r>
      <w:r>
        <w:t xml:space="preserve">. Seifert et al. </w:t>
      </w:r>
      <w:r w:rsidR="00236319">
        <w:fldChar w:fldCharType="begin" w:fldLock="1"/>
      </w:r>
      <w:r w:rsidR="00132E65">
        <w:instrText>ADDIN CSL_CITATION {"citationItems":[{"id":"ITEM-1","itemData":{"author":[{"dropping-particle":"","family":"Seifert","given":"Thomas","non-dropping-particle":"","parse-names":false,"suffix":""},{"dropping-particle":"","family":"Breibeck","given":"Julian","non-dropping-particle":"","parse-names":false,"suffix":""},{"dropping-particle":"","family":"Seifert","given":"Stefan","non-dropping-particle":"","parse-names":false,"suffix":""},{"dropping-particle":"","family":"Biber","given":"Peter","non-dropping-particle":"","parse-names":false,"suffix":""}],"container-title":"Forest Ecology and Management","id":"ITEM-1","issue":"3","issued":{"date-parts":[["2010"]]},"page":"302-312","publisher":"Elsevier","title":"Resin pocket occurrence in Norway spruce depending on tree and climate variables","type":"article-journal","volume":"260"},"uris":["http://www.mendeley.com/documents/?uuid=fc7dd9b1-a37d-4b79-9487-ae7d2f129cda"]}],"mendeley":{"formattedCitation":"[96]","plainTextFormattedCitation":"[96]","previouslyFormattedCitation":"[96]"},"properties":{"noteIndex":0},"schema":"https://github.com/citation-style-language/schema/raw/master/csl-citation.json"}</w:instrText>
      </w:r>
      <w:r w:rsidR="00236319">
        <w:fldChar w:fldCharType="separate"/>
      </w:r>
      <w:r w:rsidR="00132E65" w:rsidRPr="00132E65">
        <w:rPr>
          <w:noProof/>
        </w:rPr>
        <w:t>[96]</w:t>
      </w:r>
      <w:r w:rsidR="00236319">
        <w:fldChar w:fldCharType="end"/>
      </w:r>
      <w:r>
        <w:t xml:space="preserve"> modelled resin pocket probability as a stochastic process based on height in the tree, crown length ring width, precipitation and wind speed with Generalised </w:t>
      </w:r>
      <w:r w:rsidR="005D52C8">
        <w:t xml:space="preserve">Linear </w:t>
      </w:r>
      <w:r>
        <w:t>Mixed Models (GLMMs).</w:t>
      </w:r>
      <w:bookmarkStart w:id="13" w:name="_Hlk105588477"/>
      <w:r w:rsidR="009916EE">
        <w:t xml:space="preserve"> </w:t>
      </w:r>
      <w:r w:rsidR="00D763F5" w:rsidRPr="00D763F5">
        <w:t xml:space="preserve">Work to </w:t>
      </w:r>
      <w:r w:rsidR="00DA5FFE">
        <w:t>model</w:t>
      </w:r>
      <w:r w:rsidR="00D763F5" w:rsidRPr="00D763F5">
        <w:t xml:space="preserve"> the environmental </w:t>
      </w:r>
      <w:r w:rsidR="00DA5FFE">
        <w:t xml:space="preserve">drivers </w:t>
      </w:r>
      <w:r w:rsidR="00D763F5" w:rsidRPr="00D763F5">
        <w:t>of resin pockets in New Zealand</w:t>
      </w:r>
      <w:r w:rsidR="00DA5FFE">
        <w:t xml:space="preserve"> </w:t>
      </w:r>
      <w:r w:rsidR="00DA5FFE" w:rsidRPr="0023590E">
        <w:rPr>
          <w:i/>
          <w:iCs/>
        </w:rPr>
        <w:t>Pinus radiata</w:t>
      </w:r>
      <w:r w:rsidR="00D763F5" w:rsidRPr="00D763F5">
        <w:t>, and their within-tree variation, was partially successful, with occurrence predominantly in the transition zone from juvenile to mature wood</w:t>
      </w:r>
      <w:r w:rsidR="00D763F5">
        <w:t xml:space="preserve"> </w:t>
      </w:r>
      <w:r w:rsidR="009916EE">
        <w:fldChar w:fldCharType="begin" w:fldLock="1"/>
      </w:r>
      <w:r w:rsidR="006B3402">
        <w:instrText>ADDIN CSL_CITATION {"citationItems":[{"id":"ITEM-1","itemData":{"author":[{"dropping-particle":"","family":"Watt","given":"Michael S","non-dropping-particle":"","parse-names":false,"suffix":""},{"dropping-particle":"","family":"Kimberley","given":"Mark O","non-dropping-particle":"","parse-names":false,"suffix":""},{"dropping-particle":"","family":"Downes","given":"Geoffrey M","non-dropping-particle":"","parse-names":false,"suffix":""},{"dropping-particle":"","family":"Bruce","given":"Jody","non-dropping-particle":"","parse-names":false,"suffix":""},{"dropping-particle":"","family":"Jones","given":"Trevor","non-dropping-particle":"","parse-names":false,"suffix":""},{"dropping-particle":"","family":"Ottenschlaeger","given":"Maria","non-dropping-particle":"","parse-names":false,"suffix":""},{"dropping-particle":"","family":"Brownlie","given":"Rod","non-dropping-particle":"","parse-names":false,"suffix":""},{"dropping-particle":"","family":"Xue","given":"Jianming","non-dropping-particle":"","parse-names":false,"suffix":""},{"dropping-particle":"","family":"Leckie","given":"Alan C","non-dropping-particle":"","parse-names":false,"suffix":""},{"dropping-particle":"","family":"Smaill","given":"Simeon J","non-dropping-particle":"","parse-names":false,"suffix":""}],"container-title":"New Zealand Journal of Forestry Science","id":"ITEM-1","issue":"9","issued":{"date-parts":[["2011"]]},"page":"1913-1917","title":"Characterisation of within-tree and within-ring resin-pocket density in Pinus radiata across an environmental range in New Zealand.","type":"article-journal","volume":"41"},"uris":["http://www.mendeley.com/documents/?uuid=6c0c8427-55f1-4a36-baa9-9253ba1faf94"]}],"mendeley":{"formattedCitation":"[97]","plainTextFormattedCitation":"[97]","previouslyFormattedCitation":"[97]"},"properties":{"noteIndex":0},"schema":"https://github.com/citation-style-language/schema/raw/master/csl-citation.json"}</w:instrText>
      </w:r>
      <w:r w:rsidR="009916EE">
        <w:fldChar w:fldCharType="separate"/>
      </w:r>
      <w:r w:rsidR="00132E65" w:rsidRPr="00132E65">
        <w:rPr>
          <w:noProof/>
        </w:rPr>
        <w:t>[97]</w:t>
      </w:r>
      <w:r w:rsidR="009916EE">
        <w:fldChar w:fldCharType="end"/>
      </w:r>
      <w:bookmarkEnd w:id="13"/>
      <w:r w:rsidR="009916EE">
        <w:t>.</w:t>
      </w:r>
      <w:r>
        <w:t xml:space="preserve"> </w:t>
      </w:r>
      <w:r w:rsidR="00236319">
        <w:t>Other</w:t>
      </w:r>
      <w:r>
        <w:t xml:space="preserve"> models </w:t>
      </w:r>
      <w:r w:rsidR="00236319">
        <w:t xml:space="preserve">have been developed </w:t>
      </w:r>
      <w:r>
        <w:t xml:space="preserve">for predicting </w:t>
      </w:r>
      <w:r w:rsidR="00EF1AA3">
        <w:t xml:space="preserve">aspects like </w:t>
      </w:r>
      <w:r>
        <w:t xml:space="preserve">fungal stem decay </w:t>
      </w:r>
      <w:r w:rsidR="00236319">
        <w:t>in concert</w:t>
      </w:r>
      <w:r>
        <w:t xml:space="preserve"> with spatially explicit growth simulation </w:t>
      </w:r>
      <w:r w:rsidR="00236319">
        <w:fldChar w:fldCharType="begin" w:fldLock="1"/>
      </w:r>
      <w:r w:rsidR="00132E65">
        <w:instrText>ADDIN CSL_CITATION {"citationItems":[{"id":"ITEM-1","itemData":{"author":[{"dropping-particle":"","family":"Seifert","given":"Thomas","non-dropping-particle":"","parse-names":false,"suffix":""}],"container-title":"Forest ecology and management","id":"ITEM-1","issue":"1-2","issued":{"date-parts":[["2007"]]},"page":"95-106","publisher":"Elsevier","title":"Simulating the extent of decay caused by Heterobasidion annosum sl in stems of Norway spruce","type":"article-journal","volume":"248"},"uris":["http://www.mendeley.com/documents/?uuid=3f182f98-7958-4a88-8c3a-c33ce1992685"]},{"id":"ITEM-2","itemData":{"author":[{"dropping-particle":"","family":"Honkaniemi","given":"Juha","non-dropping-particle":"","parse-names":false,"suffix":""},{"dropping-particle":"","family":"Lehtonen","given":"Mika","non-dropping-particle":"","parse-names":false,"suffix":""},{"dropping-particle":"","family":"Väisänen","given":"Hannu","non-dropping-particle":"","parse-names":false,"suffix":""},{"dropping-particle":"","family":"Peltola","given":"Heli","non-dropping-particle":"","parse-names":false,"suffix":""}],"container-title":"Canadian Journal of Forest Research","id":"ITEM-2","issue":"6","issued":{"date-parts":[["2017"]]},"page":"777-787","publisher":"NRC Research Press","title":"Effects of wood decay by Heterobasidion annosum on the vulnerability of Norway spruce stands to wind damage: a mechanistic modelling approach","type":"article-journal","volume":"47"},"uris":["http://www.mendeley.com/documents/?uuid=ab6d5b28-d0d7-49ee-ab93-252429a72f15"]}],"mendeley":{"formattedCitation":"[98,99]","plainTextFormattedCitation":"[98,99]","previouslyFormattedCitation":"[98,99]"},"properties":{"noteIndex":0},"schema":"https://github.com/citation-style-language/schema/raw/master/csl-citation.json"}</w:instrText>
      </w:r>
      <w:r w:rsidR="00236319">
        <w:fldChar w:fldCharType="separate"/>
      </w:r>
      <w:r w:rsidR="00132E65" w:rsidRPr="00132E65">
        <w:rPr>
          <w:noProof/>
        </w:rPr>
        <w:t>[98,99]</w:t>
      </w:r>
      <w:r w:rsidR="00236319">
        <w:fldChar w:fldCharType="end"/>
      </w:r>
      <w:r w:rsidR="00FF31F5">
        <w:t>.</w:t>
      </w:r>
      <w:r w:rsidR="000C4451">
        <w:t xml:space="preserve"> </w:t>
      </w:r>
      <w:r w:rsidR="005D52C8">
        <w:t>However,</w:t>
      </w:r>
      <w:r w:rsidR="00EF1AA3">
        <w:t xml:space="preserve"> r</w:t>
      </w:r>
      <w:r w:rsidR="000C4451">
        <w:t xml:space="preserve">ecent research in this area appears to be lacking, and there is </w:t>
      </w:r>
      <w:r w:rsidR="000209BE">
        <w:t xml:space="preserve">need </w:t>
      </w:r>
      <w:r w:rsidR="000C4451">
        <w:t>for more work on wood degradation and other secondary changes in standing trees.</w:t>
      </w:r>
    </w:p>
    <w:p w14:paraId="34BAD0B1" w14:textId="5974E1DA" w:rsidR="00E31200" w:rsidRDefault="00E31200" w:rsidP="00571AF7">
      <w:pPr>
        <w:pStyle w:val="Heading2"/>
      </w:pPr>
      <w:bookmarkStart w:id="14" w:name="_Toc94087932"/>
      <w:r>
        <w:t>Hybrid and process-based models</w:t>
      </w:r>
      <w:bookmarkEnd w:id="14"/>
    </w:p>
    <w:p w14:paraId="74094A59" w14:textId="25A7E4D9" w:rsidR="00F873F3" w:rsidRPr="00F873F3" w:rsidRDefault="00F873F3" w:rsidP="00F873F3">
      <w:r>
        <w:rPr>
          <w:rFonts w:cstheme="minorHAnsi"/>
        </w:rPr>
        <w:t>P</w:t>
      </w:r>
      <w:r w:rsidRPr="0014585C">
        <w:rPr>
          <w:rFonts w:cstheme="minorHAnsi"/>
        </w:rPr>
        <w:t>rocess-based model</w:t>
      </w:r>
      <w:r>
        <w:rPr>
          <w:rFonts w:cstheme="minorHAnsi"/>
        </w:rPr>
        <w:t>s are</w:t>
      </w:r>
      <w:r w:rsidRPr="0014585C">
        <w:rPr>
          <w:rFonts w:cstheme="minorHAnsi"/>
        </w:rPr>
        <w:t xml:space="preserve"> mathematical representation</w:t>
      </w:r>
      <w:r>
        <w:rPr>
          <w:rFonts w:cstheme="minorHAnsi"/>
        </w:rPr>
        <w:t>s</w:t>
      </w:r>
      <w:r w:rsidRPr="0014585C">
        <w:rPr>
          <w:rFonts w:cstheme="minorHAnsi"/>
        </w:rPr>
        <w:t xml:space="preserve"> of </w:t>
      </w:r>
      <w:r>
        <w:rPr>
          <w:rFonts w:cstheme="minorHAnsi"/>
        </w:rPr>
        <w:t xml:space="preserve">biological </w:t>
      </w:r>
      <w:r w:rsidRPr="0014585C">
        <w:rPr>
          <w:rFonts w:cstheme="minorHAnsi"/>
        </w:rPr>
        <w:t xml:space="preserve">processes </w:t>
      </w:r>
      <w:r>
        <w:rPr>
          <w:rFonts w:cstheme="minorHAnsi"/>
        </w:rPr>
        <w:t>in</w:t>
      </w:r>
      <w:r w:rsidRPr="0014585C">
        <w:rPr>
          <w:rFonts w:cstheme="minorHAnsi"/>
        </w:rPr>
        <w:t xml:space="preserve"> systems of fundamental interest.</w:t>
      </w:r>
      <w:r>
        <w:rPr>
          <w:rFonts w:cstheme="minorHAnsi"/>
        </w:rPr>
        <w:t xml:space="preserve"> In forestry, several process-based growth models exist which vary widely in complexity and scale </w:t>
      </w:r>
      <w:r>
        <w:rPr>
          <w:rFonts w:cstheme="minorHAnsi"/>
        </w:rPr>
        <w:fldChar w:fldCharType="begin" w:fldLock="1"/>
      </w:r>
      <w:r w:rsidR="006B3402">
        <w:rPr>
          <w:rFonts w:cstheme="minorHAnsi"/>
        </w:rPr>
        <w:instrText>ADDIN CSL_CITATION {"citationItems":[{"id":"ITEM-1","itemData":{"DOI":"10.1590/01047760202127012769","ISSN":"2317-6342","author":[{"dropping-particle":"","family":"Gonçalves","given":"Anny Francielly Ataide","non-dropping-particle":"","parse-names":false,"suffix":""},{"dropping-particle":"dos","family":"Santos","given":"Juscelina Arcanjo","non-dropping-particle":"","parse-names":false,"suffix":""},{"dropping-particle":"","family":"França","given":"Luciano Cavalcante de Jesus","non-dropping-particle":"","parse-names":false,"suffix":""},{"dropping-particle":"","family":"Campoe","given":"Otávio Camargo","non-dropping-particle":"","parse-names":false,"suffix":""},{"dropping-particle":"","family":"Altoé","given":"Thiza Falqueto","non-dropping-particle":"","parse-names":false,"suffix":""},{"dropping-particle":"","family":"Scolforo","given":"José Roberto Soares","non-dropping-particle":"","parse-names":false,"suffix":""}],"container-title":"CERNE","id":"ITEM-1","issued":{"date-parts":[["2021"]]},"publisher":"SciELO Brasil","title":"Use of the process-based models in forest research: a bibliometric review","type":"article-journal","volume":"27"},"uris":["http://www.mendeley.com/documents/?uuid=958feae0-e94d-4b8e-b503-abaa9485c7c0"]}],"mendeley":{"formattedCitation":"[100]","plainTextFormattedCitation":"[100]","previouslyFormattedCitation":"[100]"},"properties":{"noteIndex":0},"schema":"https://github.com/citation-style-language/schema/raw/master/csl-citation.json"}</w:instrText>
      </w:r>
      <w:r>
        <w:rPr>
          <w:rFonts w:cstheme="minorHAnsi"/>
        </w:rPr>
        <w:fldChar w:fldCharType="separate"/>
      </w:r>
      <w:r w:rsidR="00132E65" w:rsidRPr="00132E65">
        <w:rPr>
          <w:rFonts w:cstheme="minorHAnsi"/>
          <w:noProof/>
        </w:rPr>
        <w:t>[100]</w:t>
      </w:r>
      <w:r>
        <w:rPr>
          <w:rFonts w:cstheme="minorHAnsi"/>
        </w:rPr>
        <w:fldChar w:fldCharType="end"/>
      </w:r>
      <w:r>
        <w:rPr>
          <w:rFonts w:cstheme="minorHAnsi"/>
        </w:rPr>
        <w:t xml:space="preserve">, </w:t>
      </w:r>
      <w:r w:rsidRPr="003D221B">
        <w:rPr>
          <w:rFonts w:cstheme="minorHAnsi"/>
        </w:rPr>
        <w:t>although the</w:t>
      </w:r>
      <w:r>
        <w:rPr>
          <w:rFonts w:cstheme="minorHAnsi"/>
        </w:rPr>
        <w:t xml:space="preserve"> </w:t>
      </w:r>
      <w:r w:rsidRPr="003D221B">
        <w:rPr>
          <w:rFonts w:cstheme="minorHAnsi"/>
        </w:rPr>
        <w:t>majority are at tree or stand level. Models of this kind which deal specifically with wood formation and wood quality are, by contrast, far less common.</w:t>
      </w:r>
    </w:p>
    <w:p w14:paraId="430F9971" w14:textId="5608F62F" w:rsidR="00670D28" w:rsidRDefault="00670D28" w:rsidP="00822DC2">
      <w:pPr>
        <w:pStyle w:val="Heading3"/>
      </w:pPr>
      <w:r>
        <w:lastRenderedPageBreak/>
        <w:t>Branching models</w:t>
      </w:r>
    </w:p>
    <w:p w14:paraId="2EDE7499" w14:textId="3503215D" w:rsidR="00822DC2" w:rsidRPr="00822DC2" w:rsidRDefault="00670D28" w:rsidP="003800F0">
      <w:r>
        <w:t xml:space="preserve">Seifert </w:t>
      </w:r>
      <w:r>
        <w:fldChar w:fldCharType="begin" w:fldLock="1"/>
      </w:r>
      <w:r w:rsidR="00132E65">
        <w:instrText>ADDIN CSL_CITATION {"citationItems":[{"id":"ITEM-1","itemData":{"author":[{"dropping-particle":"","family":"Seifert","given":"Thomas","non-dropping-particle":"","parse-names":false,"suffix":""}],"id":"ITEM-1","issued":{"date-parts":[["2003"]]},"publisher":"Technische Universität München","title":"Integration von Holzqualität und Holzsortierung in behandlungssensitive Waldwachstumsmodelle","type":"thesis"},"uris":["http://www.mendeley.com/documents/?uuid=31a450ea-abc3-4552-b8b6-a354d28c5455"]}],"mendeley":{"formattedCitation":"[101]","plainTextFormattedCitation":"[101]","previouslyFormattedCitation":"[101]"},"properties":{"noteIndex":0},"schema":"https://github.com/citation-style-language/schema/raw/master/csl-citation.json"}</w:instrText>
      </w:r>
      <w:r>
        <w:fldChar w:fldCharType="separate"/>
      </w:r>
      <w:r w:rsidR="00132E65" w:rsidRPr="00132E65">
        <w:rPr>
          <w:noProof/>
        </w:rPr>
        <w:t>[101]</w:t>
      </w:r>
      <w:r>
        <w:fldChar w:fldCharType="end"/>
      </w:r>
      <w:r>
        <w:t xml:space="preserve"> developed a spatially explicit branching/knot model AMOK for</w:t>
      </w:r>
      <w:r w:rsidR="00426CE7">
        <w:t xml:space="preserve"> </w:t>
      </w:r>
      <w:proofErr w:type="spellStart"/>
      <w:r w:rsidR="00426CE7" w:rsidRPr="00AE6EA6">
        <w:rPr>
          <w:i/>
          <w:iCs/>
        </w:rPr>
        <w:t>Picea</w:t>
      </w:r>
      <w:proofErr w:type="spellEnd"/>
      <w:r w:rsidR="00426CE7" w:rsidRPr="00AE6EA6">
        <w:rPr>
          <w:i/>
          <w:iCs/>
        </w:rPr>
        <w:t xml:space="preserve"> </w:t>
      </w:r>
      <w:proofErr w:type="spellStart"/>
      <w:r w:rsidR="00426CE7" w:rsidRPr="00AE6EA6">
        <w:rPr>
          <w:i/>
          <w:iCs/>
        </w:rPr>
        <w:t>abies</w:t>
      </w:r>
      <w:proofErr w:type="spellEnd"/>
      <w:r w:rsidR="00964014">
        <w:t xml:space="preserve"> </w:t>
      </w:r>
      <w:r>
        <w:t xml:space="preserve">as an integrated part of the individual tree-based distance-dependent growth simulator SILVA </w:t>
      </w:r>
      <w:r>
        <w:fldChar w:fldCharType="begin" w:fldLock="1"/>
      </w:r>
      <w:r w:rsidR="00132E65">
        <w:instrText>ADDIN CSL_CITATION {"citationItems":[{"id":"ITEM-1","itemData":{"author":[{"dropping-particle":"","family":"Pretzsch","given":"Hans","non-dropping-particle":"","parse-names":false,"suffix":""},{"dropping-particle":"","family":"Grote","given":"R","non-dropping-particle":"","parse-names":false,"suffix":""},{"dropping-particle":"","family":"Reineking","given":"Björn","non-dropping-particle":"","parse-names":false,"suffix":""},{"dropping-particle":"","family":"Rötzer","given":"T H","non-dropping-particle":"","parse-names":false,"suffix":""},{"dropping-particle":"","family":"Seifert","given":"S T","non-dropping-particle":"","parse-names":false,"suffix":""}],"container-title":"Annals of botany","id":"ITEM-1","issue":"8","issued":{"date-parts":[["2008"]]},"page":"1065-1087","publisher":"Oxford University Press","title":"Models for forest ecosystem management: a European perspective","type":"article-journal","volume":"101"},"uris":["http://www.mendeley.com/documents/?uuid=2e7840f3-5492-4636-84e8-c4bc2a7c6809"]}],"mendeley":{"formattedCitation":"[102]","plainTextFormattedCitation":"[102]","previouslyFormattedCitation":"[102]"},"properties":{"noteIndex":0},"schema":"https://github.com/citation-style-language/schema/raw/master/csl-citation.json"}</w:instrText>
      </w:r>
      <w:r>
        <w:fldChar w:fldCharType="separate"/>
      </w:r>
      <w:r w:rsidR="00132E65" w:rsidRPr="00132E65">
        <w:rPr>
          <w:noProof/>
        </w:rPr>
        <w:t>[102]</w:t>
      </w:r>
      <w:r>
        <w:fldChar w:fldCharType="end"/>
      </w:r>
      <w:r>
        <w:t>. The model was developed with the aim to simulate any mode of growing space. The 3D branching model simulated whorl distances based on SILVA tree height growth and projects branch growth dynamically as a stochastic p</w:t>
      </w:r>
      <w:r w:rsidRPr="00EF0E5C">
        <w:t xml:space="preserve">rocess from whorl age and branch individual competition for light in different directions of the tree (Figure </w:t>
      </w:r>
      <w:r w:rsidR="000816D4">
        <w:t>2</w:t>
      </w:r>
      <w:r w:rsidR="003876B5">
        <w:t>a</w:t>
      </w:r>
      <w:r w:rsidRPr="00EF0E5C">
        <w:t>).</w:t>
      </w:r>
      <w:r>
        <w:t xml:space="preserve"> Also using a mechanistic approach, Fernández et al. </w:t>
      </w:r>
      <w:r>
        <w:fldChar w:fldCharType="begin" w:fldLock="1"/>
      </w:r>
      <w:r w:rsidR="00132E65">
        <w:instrText>ADDIN CSL_CITATION {"citationItems":[{"id":"ITEM-1","itemData":{"author":[{"dropping-particle":"","family":"Fernández","given":"M Paulina","non-dropping-particle":"","parse-names":false,"suffix":""},{"dropping-particle":"","family":"Norero","given":"Aldo","non-dropping-particle":"","parse-names":false,"suffix":""},{"dropping-particle":"","family":"Vera","given":"Jorge R","non-dropping-particle":"","parse-names":false,"suffix":""},{"dropping-particle":"","family":"Pérez","given":"Eduardo","non-dropping-particle":"","parse-names":false,"suffix":""}],"container-title":"Annals of botany","id":"ITEM-1","issue":"6","issued":{"date-parts":[["2011"]]},"page":"1155-1178","publisher":"Oxford University Press","title":"A functional--structural model for radiata pine (Pinus radiata) focusing on tree architecture and wood quality","type":"article-journal","volume":"108"},"uris":["http://www.mendeley.com/documents/?uuid=518b065f-818e-465b-be9d-4112451123a0"]}],"mendeley":{"formattedCitation":"[103]","plainTextFormattedCitation":"[103]","previouslyFormattedCitation":"[103]"},"properties":{"noteIndex":0},"schema":"https://github.com/citation-style-language/schema/raw/master/csl-citation.json"}</w:instrText>
      </w:r>
      <w:r>
        <w:fldChar w:fldCharType="separate"/>
      </w:r>
      <w:r w:rsidR="00132E65" w:rsidRPr="00132E65">
        <w:rPr>
          <w:noProof/>
        </w:rPr>
        <w:t>[103]</w:t>
      </w:r>
      <w:r>
        <w:fldChar w:fldCharType="end"/>
      </w:r>
      <w:r>
        <w:t xml:space="preserve"> proposed a </w:t>
      </w:r>
      <w:r w:rsidR="006B74F2">
        <w:t xml:space="preserve">functional-structural model of branch development in </w:t>
      </w:r>
      <w:r w:rsidR="006B74F2" w:rsidRPr="00812BE2">
        <w:rPr>
          <w:i/>
          <w:iCs/>
        </w:rPr>
        <w:t xml:space="preserve">Pinus radiata </w:t>
      </w:r>
      <w:r w:rsidR="006B74F2">
        <w:t>that rea</w:t>
      </w:r>
      <w:r w:rsidR="00F873F3">
        <w:t>listically</w:t>
      </w:r>
      <w:r w:rsidR="006B74F2">
        <w:t xml:space="preserve"> reproduced patterns seen in sampled trees</w:t>
      </w:r>
      <w:r w:rsidR="003876B5">
        <w:t xml:space="preserve"> (Figure </w:t>
      </w:r>
      <w:r w:rsidR="000816D4">
        <w:t>2</w:t>
      </w:r>
      <w:r w:rsidR="003876B5">
        <w:t>d, e)</w:t>
      </w:r>
      <w:r w:rsidR="006B74F2">
        <w:t>.</w:t>
      </w:r>
    </w:p>
    <w:p w14:paraId="0F14C2FD" w14:textId="4E76D9D7" w:rsidR="00670D28" w:rsidRDefault="00670D28" w:rsidP="00822DC2">
      <w:pPr>
        <w:pStyle w:val="Heading3"/>
      </w:pPr>
      <w:r>
        <w:t>Cambial/</w:t>
      </w:r>
      <w:proofErr w:type="spellStart"/>
      <w:r>
        <w:t>xylogenesis</w:t>
      </w:r>
      <w:proofErr w:type="spellEnd"/>
      <w:r>
        <w:t xml:space="preserve"> models</w:t>
      </w:r>
    </w:p>
    <w:p w14:paraId="71D7A7F1" w14:textId="59FDC77C" w:rsidR="00793436" w:rsidRDefault="00D30FE4" w:rsidP="006D4B8A">
      <w:pPr>
        <w:rPr>
          <w:rFonts w:ascii="Calibri" w:hAnsi="Calibri" w:cs="Calibri"/>
          <w:color w:val="000000"/>
        </w:rPr>
      </w:pPr>
      <w:r>
        <w:t>T</w:t>
      </w:r>
      <w:r w:rsidR="003D221B" w:rsidRPr="003D221B">
        <w:t xml:space="preserve">he first, </w:t>
      </w:r>
      <w:r w:rsidR="003D221B">
        <w:t>albeit</w:t>
      </w:r>
      <w:r w:rsidR="003D221B" w:rsidRPr="003D221B">
        <w:t xml:space="preserve"> conceptual, model of wood formation</w:t>
      </w:r>
      <w:r>
        <w:t xml:space="preserve"> initiated a </w:t>
      </w:r>
      <w:r w:rsidR="00B93820">
        <w:t>fascinating</w:t>
      </w:r>
      <w:r w:rsidR="003D221B" w:rsidRPr="003D221B">
        <w:t xml:space="preserve"> discussion about formal definitions of cell types and zones in the developing wood</w:t>
      </w:r>
      <w:r w:rsidR="00752D7B">
        <w:t xml:space="preserve"> </w:t>
      </w:r>
      <w:r w:rsidR="00752D7B">
        <w:fldChar w:fldCharType="begin" w:fldLock="1"/>
      </w:r>
      <w:r w:rsidR="00132E65">
        <w:instrText>ADDIN CSL_CITATION {"citationItems":[{"id":"ITEM-1","itemData":{"DOI":"https://doi.org/10.1016/B978-1-4832-2931-7.50007-0","ISBN":"978-1-4832-2931-7","author":[{"dropping-particle":"","family":"Wilson","given":"B F","non-dropping-particle":"","parse-names":false,"suffix":""}],"container-title":"The Formation of Wood in Forest Trees","editor":[{"dropping-particle":"","family":"Zimmerman","given":"M H B T","non-dropping-particle":"","parse-names":false,"suffix":""}],"id":"ITEM-1","issued":{"date-parts":[["1964"]]},"page":"19-36","publisher":"Academic Press","title":"A Model for Cell Production by the Cambium of Conifers","type":"chapter"},"uris":["http://www.mendeley.com/documents/?uuid=054945ed-1aa8-4b5c-8a0b-69cc5efe326a"]}],"mendeley":{"formattedCitation":"[104]","plainTextFormattedCitation":"[104]","previouslyFormattedCitation":"[104]"},"properties":{"noteIndex":0},"schema":"https://github.com/citation-style-language/schema/raw/master/csl-citation.json"}</w:instrText>
      </w:r>
      <w:r w:rsidR="00752D7B">
        <w:fldChar w:fldCharType="separate"/>
      </w:r>
      <w:r w:rsidR="00132E65" w:rsidRPr="00132E65">
        <w:rPr>
          <w:noProof/>
        </w:rPr>
        <w:t>[104]</w:t>
      </w:r>
      <w:r w:rsidR="00752D7B">
        <w:fldChar w:fldCharType="end"/>
      </w:r>
      <w:r w:rsidR="00AA1B4A">
        <w:t xml:space="preserve"> </w:t>
      </w:r>
      <w:r w:rsidR="00B93820" w:rsidRPr="0023590E">
        <w:t>which led to ongoing interaction within</w:t>
      </w:r>
      <w:r w:rsidR="00793436" w:rsidRPr="0023590E">
        <w:t xml:space="preserve"> the</w:t>
      </w:r>
      <w:r w:rsidR="00964014">
        <w:t xml:space="preserve"> </w:t>
      </w:r>
      <w:r w:rsidR="00DA5FFE">
        <w:t xml:space="preserve">scientific </w:t>
      </w:r>
      <w:r w:rsidR="00793436" w:rsidRPr="0023590E">
        <w:t>community (which at the time consisted of, for exampl</w:t>
      </w:r>
      <w:r w:rsidR="00413DBD" w:rsidRPr="0023590E">
        <w:t xml:space="preserve">e, well respected wood scientists </w:t>
      </w:r>
      <w:r w:rsidR="00793436" w:rsidRPr="0023590E">
        <w:t xml:space="preserve">Brayton F. Wilson, Alan </w:t>
      </w:r>
      <w:proofErr w:type="spellStart"/>
      <w:r w:rsidR="00793436" w:rsidRPr="0023590E">
        <w:t>Wardrop</w:t>
      </w:r>
      <w:proofErr w:type="spellEnd"/>
      <w:r w:rsidR="00793436" w:rsidRPr="0023590E">
        <w:t>, and Ir</w:t>
      </w:r>
      <w:r w:rsidR="00AA1B4A" w:rsidRPr="0023590E">
        <w:t>v</w:t>
      </w:r>
      <w:r w:rsidR="00793436" w:rsidRPr="0023590E">
        <w:t>ing W. Bailey)</w:t>
      </w:r>
      <w:r w:rsidR="00B93820" w:rsidRPr="0023590E">
        <w:t>. They</w:t>
      </w:r>
      <w:r w:rsidR="00793436" w:rsidRPr="0023590E">
        <w:t xml:space="preserve"> discussed the necessity of a clear definition of the cambium, cambial initials, and mother cells for scientific purposes as well as for teaching. </w:t>
      </w:r>
      <w:r w:rsidR="00DA5FFE">
        <w:t>F</w:t>
      </w:r>
      <w:r w:rsidR="00793436" w:rsidRPr="0023590E">
        <w:t>our years later</w:t>
      </w:r>
      <w:r w:rsidR="00413DBD" w:rsidRPr="0023590E">
        <w:t>,</w:t>
      </w:r>
      <w:r w:rsidR="00793436" w:rsidRPr="0023590E">
        <w:t xml:space="preserve"> the first process-based model of wood formation </w:t>
      </w:r>
      <w:r w:rsidR="00413DBD" w:rsidRPr="0023590E">
        <w:t xml:space="preserve">was </w:t>
      </w:r>
      <w:r w:rsidR="00793436" w:rsidRPr="0023590E">
        <w:t xml:space="preserve">published by Wilson and Howard </w:t>
      </w:r>
      <w:r w:rsidR="00793436" w:rsidRPr="0023590E">
        <w:fldChar w:fldCharType="begin" w:fldLock="1"/>
      </w:r>
      <w:r w:rsidR="00132E65">
        <w:instrText>ADDIN CSL_CITATION {"citationItems":[{"id":"ITEM-1","itemData":{"author":[{"dropping-particle":"","family":"Wilson","given":"Brayton F","non-dropping-particle":"","parse-names":false,"suffix":""},{"dropping-particle":"","family":"Howard","given":"Richard A","non-dropping-particle":"","parse-names":false,"suffix":""}],"container-title":"Forest Science","id":"ITEM-1","issue":"1","issued":{"date-parts":[["1968"]]},"page":"77-90","publisher":"Oxford University Press","title":"A computer model for cambial activity","type":"article-journal","volume":"14"},"uris":["http://www.mendeley.com/documents/?uuid=9d0cbe02-f11b-4c29-8dba-a308f4034a99"]}],"mendeley":{"formattedCitation":"[105]","plainTextFormattedCitation":"[105]","previouslyFormattedCitation":"[105]"},"properties":{"noteIndex":0},"schema":"https://github.com/citation-style-language/schema/raw/master/csl-citation.json"}</w:instrText>
      </w:r>
      <w:r w:rsidR="00793436" w:rsidRPr="0023590E">
        <w:fldChar w:fldCharType="separate"/>
      </w:r>
      <w:r w:rsidR="00132E65" w:rsidRPr="00132E65">
        <w:rPr>
          <w:noProof/>
        </w:rPr>
        <w:t>[105]</w:t>
      </w:r>
      <w:r w:rsidR="00793436" w:rsidRPr="0023590E">
        <w:fldChar w:fldCharType="end"/>
      </w:r>
      <w:r w:rsidR="00793436" w:rsidRPr="0023590E">
        <w:t xml:space="preserve">, using clear terms such as cambial, enlarging, thickening, and mature cells. This framework of wood formation still forms the building blocks of the </w:t>
      </w:r>
      <w:proofErr w:type="spellStart"/>
      <w:r w:rsidR="00793436" w:rsidRPr="0023590E">
        <w:t>xylogenesis</w:t>
      </w:r>
      <w:proofErr w:type="spellEnd"/>
      <w:r w:rsidR="00793436" w:rsidRPr="0023590E">
        <w:t xml:space="preserve"> concept</w:t>
      </w:r>
      <w:r w:rsidRPr="0023590E">
        <w:t xml:space="preserve"> in the newest models</w:t>
      </w:r>
      <w:r w:rsidR="00793436" w:rsidRPr="0023590E">
        <w:t xml:space="preserve"> </w:t>
      </w:r>
      <w:r w:rsidR="00793436" w:rsidRPr="0023590E">
        <w:fldChar w:fldCharType="begin" w:fldLock="1"/>
      </w:r>
      <w:r w:rsidR="00132E65">
        <w:instrText>ADDIN CSL_CITATION {"citationItems":[{"id":"ITEM-1","itemData":{"author":[{"dropping-particle":"","family":"Drew","given":"D M","non-dropping-particle":"","parse-names":false,"suffix":""},{"dropping-particle":"","family":"Pammenter","given":"N W","non-dropping-particle":"","parse-names":false,"suffix":""}],"container-title":"Southern Hemisphere Forestry Journal","id":"ITEM-1","issue":"2","issued":{"date-parts":[["2007"]]},"page":"71-79","publisher":"Taylor &amp; Francis","title":"Developmental rates and morphological properties of fibres in two eucalypt clones at sites differing in water availability","type":"article-journal","volume":"69"},"uris":["http://www.mendeley.com/documents/?uuid=001625dc-b82e-4275-a1d3-e389a5bc5cdb"]},{"id":"ITEM-2","itemData":{"author":[{"dropping-particle":"","family":"Arend","given":"Matthias","non-dropping-particle":"","parse-names":false,"suffix":""},{"dropping-particle":"","family":"Fromm","given":"Jörg","non-dropping-particle":"","parse-names":false,"suffix":""}],"id":"ITEM-2","issued":{"date-parts":[["2007"]]},"page":"985-992","title":"Seasonal change in the drought response of wood cell development in poplar","type":"article-journal"},"uris":["http://www.mendeley.com/documents/?uuid=933b48be-1b4b-4a63-9f33-b1a2df7cc6b9"]},{"id":"ITEM-3","itemData":{"author":[{"dropping-particle":"","family":"Plomion","given":"Christophe","non-dropping-particle":"","parse-names":false,"suffix":""},{"dropping-particle":"","family":"Leprovost","given":"Grégoire","non-dropping-particle":"","parse-names":false,"suffix":""},{"dropping-particle":"","family":"Stokes","given":"Alexia","non-dropping-particle":"","parse-names":false,"suffix":""}],"container-title":"Plant physiology","id":"ITEM-3","issue":"4","issued":{"date-parts":[["2001"]]},"page":"1513-1523","publisher":"American Society of Plant Biologists","title":"Wood formation in trees","type":"article-journal","volume":"127"},"uris":["http://www.mendeley.com/documents/?uuid=172417bf-687c-4fc4-b024-a621aeac21e1"]},{"id":"ITEM-4","itemData":{"author":[{"dropping-particle":"","family":"Rathgeber","given":"Cyrille B K","non-dropping-particle":"","parse-names":false,"suffix":""},{"dropping-particle":"","family":"Cuny","given":"Henri E","non-dropping-particle":"","parse-names":false,"suffix":""},{"dropping-particle":"","family":"Fonti","given":"Patrick","non-dropping-particle":"","parse-names":false,"suffix":""}],"container-title":"Frontiers in Plant Science","id":"ITEM-4","issued":{"date-parts":[["2016"]]},"page":"734","publisher":"Frontiers","title":"Biological basis of tree-ring formation: a crash course","type":"article-journal","volume":"7"},"uris":["http://www.mendeley.com/documents/?uuid=7b215e8c-fb6a-4bfb-bc29-2e8824e2b358"]}],"mendeley":{"formattedCitation":"[106–109]","plainTextFormattedCitation":"[106–109]","previouslyFormattedCitation":"[106–109]"},"properties":{"noteIndex":0},"schema":"https://github.com/citation-style-language/schema/raw/master/csl-citation.json"}</w:instrText>
      </w:r>
      <w:r w:rsidR="00793436" w:rsidRPr="0023590E">
        <w:fldChar w:fldCharType="separate"/>
      </w:r>
      <w:r w:rsidR="00132E65" w:rsidRPr="00132E65">
        <w:rPr>
          <w:noProof/>
        </w:rPr>
        <w:t>[106–109]</w:t>
      </w:r>
      <w:r w:rsidR="00793436" w:rsidRPr="0023590E">
        <w:fldChar w:fldCharType="end"/>
      </w:r>
      <w:r w:rsidR="00793436" w:rsidRPr="0023590E">
        <w:t>.</w:t>
      </w:r>
    </w:p>
    <w:p w14:paraId="2C74CCA7" w14:textId="77DAB6F6" w:rsidR="00C21D43" w:rsidRDefault="00751A82" w:rsidP="00D3756E">
      <w:r w:rsidRPr="00115FCE">
        <w:rPr>
          <w:rFonts w:cstheme="minorHAnsi"/>
        </w:rPr>
        <w:t>A recent review by Eckes-Shep</w:t>
      </w:r>
      <w:r w:rsidR="000209BE">
        <w:rPr>
          <w:rFonts w:cstheme="minorHAnsi"/>
        </w:rPr>
        <w:t>h</w:t>
      </w:r>
      <w:r w:rsidRPr="00115FCE">
        <w:rPr>
          <w:rFonts w:cstheme="minorHAnsi"/>
        </w:rPr>
        <w:t>ard et al</w:t>
      </w:r>
      <w:r>
        <w:rPr>
          <w:rFonts w:cstheme="minorHAnsi"/>
        </w:rPr>
        <w:t>.</w:t>
      </w:r>
      <w:r w:rsidR="005741F4">
        <w:rPr>
          <w:rFonts w:cstheme="minorHAnsi"/>
        </w:rPr>
        <w:t xml:space="preserve"> </w:t>
      </w:r>
      <w:r w:rsidR="005741F4">
        <w:rPr>
          <w:rFonts w:cstheme="minorHAnsi"/>
        </w:rPr>
        <w:fldChar w:fldCharType="begin" w:fldLock="1"/>
      </w:r>
      <w:r w:rsidR="000C46D0">
        <w:rPr>
          <w:rFonts w:cstheme="minorHAnsi"/>
        </w:rPr>
        <w:instrText>ADDIN CSL_CITATION {"citationItems":[{"id":"ITEM-1","itemData":{"author":[{"dropping-particle":"","family":"Eckes-Shephard","given":"Annemarie Hildegard","non-dropping-particle":"","parse-names":false,"suffix":""},{"dropping-particle":"","family":"Ljungqvist","given":"Fredrik Charpentier","non-dropping-particle":"","parse-names":false,"suffix":""},{"dropping-particle":"","family":"Drew","given":"David M","non-dropping-particle":"","parse-names":false,"suffix":""},{"dropping-particle":"","family":"Rathgeber","given":"Cyrille B K","non-dropping-particle":"","parse-names":false,"suffix":""},{"dropping-particle":"","family":"Friend","given":"Andrew D","non-dropping-particle":"","parse-names":false,"suffix":""}],"container-title":"Frontiers in Plant Science","id":"ITEM-1","issued":{"date-parts":[["2022"]]},"page":"837648-837648","publisher":"Frontiers","title":"Wood formation modelling--a research review and future perspectives","type":"article-journal","volume":"13"},"uris":["http://www.mendeley.com/documents/?uuid=6965ee11-f780-4765-a67f-460e9f013d3e"]}],"mendeley":{"formattedCitation":"[110]","plainTextFormattedCitation":"[110]","previouslyFormattedCitation":"[110]"},"properties":{"noteIndex":0},"schema":"https://github.com/citation-style-language/schema/raw/master/csl-citation.json"}</w:instrText>
      </w:r>
      <w:r w:rsidR="005741F4">
        <w:rPr>
          <w:rFonts w:cstheme="minorHAnsi"/>
        </w:rPr>
        <w:fldChar w:fldCharType="separate"/>
      </w:r>
      <w:r w:rsidR="00132E65" w:rsidRPr="00132E65">
        <w:rPr>
          <w:rFonts w:cstheme="minorHAnsi"/>
          <w:noProof/>
        </w:rPr>
        <w:t>[110]</w:t>
      </w:r>
      <w:r w:rsidR="005741F4">
        <w:rPr>
          <w:rFonts w:cstheme="minorHAnsi"/>
        </w:rPr>
        <w:fldChar w:fldCharType="end"/>
      </w:r>
      <w:r w:rsidR="005741F4">
        <w:rPr>
          <w:rFonts w:cstheme="minorHAnsi"/>
        </w:rPr>
        <w:t xml:space="preserve"> </w:t>
      </w:r>
      <w:r w:rsidRPr="00115FCE">
        <w:rPr>
          <w:rFonts w:cstheme="minorHAnsi"/>
        </w:rPr>
        <w:t>gives a</w:t>
      </w:r>
      <w:r w:rsidR="00FE31D3">
        <w:rPr>
          <w:rFonts w:cstheme="minorHAnsi"/>
        </w:rPr>
        <w:t xml:space="preserve"> comprehensive </w:t>
      </w:r>
      <w:r w:rsidRPr="00115FCE">
        <w:rPr>
          <w:rFonts w:cstheme="minorHAnsi"/>
        </w:rPr>
        <w:t>overview of</w:t>
      </w:r>
      <w:r w:rsidR="005741F4">
        <w:rPr>
          <w:rFonts w:cstheme="minorHAnsi"/>
        </w:rPr>
        <w:t xml:space="preserve"> </w:t>
      </w:r>
      <w:r w:rsidR="00AA1B4A">
        <w:rPr>
          <w:rFonts w:cstheme="minorHAnsi"/>
        </w:rPr>
        <w:t xml:space="preserve">17 </w:t>
      </w:r>
      <w:proofErr w:type="spellStart"/>
      <w:r w:rsidR="005741F4">
        <w:rPr>
          <w:rFonts w:cstheme="minorHAnsi"/>
        </w:rPr>
        <w:t>xylogen</w:t>
      </w:r>
      <w:r w:rsidR="00481B6A">
        <w:rPr>
          <w:rFonts w:cstheme="minorHAnsi"/>
        </w:rPr>
        <w:t>e</w:t>
      </w:r>
      <w:r w:rsidR="005741F4">
        <w:rPr>
          <w:rFonts w:cstheme="minorHAnsi"/>
        </w:rPr>
        <w:t>sis</w:t>
      </w:r>
      <w:proofErr w:type="spellEnd"/>
      <w:r w:rsidR="005741F4">
        <w:rPr>
          <w:rFonts w:cstheme="minorHAnsi"/>
        </w:rPr>
        <w:t xml:space="preserve"> </w:t>
      </w:r>
      <w:r w:rsidRPr="00115FCE">
        <w:rPr>
          <w:rFonts w:cstheme="minorHAnsi"/>
        </w:rPr>
        <w:t>models</w:t>
      </w:r>
      <w:r w:rsidR="00E96833">
        <w:t xml:space="preserve"> </w:t>
      </w:r>
      <w:r w:rsidR="003D221B" w:rsidRPr="003D221B">
        <w:t>from different disciplines (e.g.</w:t>
      </w:r>
      <w:r w:rsidR="00457320">
        <w:t>,</w:t>
      </w:r>
      <w:r w:rsidR="003D221B" w:rsidRPr="003D221B">
        <w:t xml:space="preserve"> forestry, dendroclimatology and fundamental research)</w:t>
      </w:r>
      <w:r w:rsidR="003D221B">
        <w:t xml:space="preserve">. </w:t>
      </w:r>
      <w:r w:rsidR="00482100">
        <w:t xml:space="preserve">Of these, we summarise </w:t>
      </w:r>
      <w:r w:rsidR="00DA5FFE">
        <w:t xml:space="preserve">here </w:t>
      </w:r>
      <w:r w:rsidR="00482100">
        <w:t xml:space="preserve">models </w:t>
      </w:r>
      <w:r w:rsidR="00C21D43">
        <w:t xml:space="preserve">produced in the last </w:t>
      </w:r>
      <w:r w:rsidR="00870A0B">
        <w:t>twenty</w:t>
      </w:r>
      <w:r w:rsidR="00C21D43">
        <w:t xml:space="preserve"> years </w:t>
      </w:r>
      <w:r w:rsidR="00482100">
        <w:t>which have potential application for wood quality predictions</w:t>
      </w:r>
      <w:r w:rsidR="003D221B" w:rsidRPr="003D221B">
        <w:t xml:space="preserve"> (Table </w:t>
      </w:r>
      <w:r w:rsidR="00B93820">
        <w:t>2</w:t>
      </w:r>
      <w:r w:rsidR="003D221B" w:rsidRPr="003D221B">
        <w:t xml:space="preserve">). </w:t>
      </w:r>
      <w:r w:rsidR="00C21D43">
        <w:t>Other models, e.g.</w:t>
      </w:r>
      <w:r w:rsidR="00457320">
        <w:t>,</w:t>
      </w:r>
      <w:r w:rsidR="00C21D43">
        <w:t xml:space="preserve"> the model</w:t>
      </w:r>
      <w:r w:rsidR="00827A1A">
        <w:t>s</w:t>
      </w:r>
      <w:r w:rsidR="00C21D43">
        <w:t xml:space="preserve"> of </w:t>
      </w:r>
      <w:proofErr w:type="spellStart"/>
      <w:r w:rsidR="00C21D43">
        <w:t>Cabon</w:t>
      </w:r>
      <w:proofErr w:type="spellEnd"/>
      <w:r w:rsidR="00C21D43">
        <w:t xml:space="preserve"> et al</w:t>
      </w:r>
      <w:r w:rsidR="00121803">
        <w:t xml:space="preserve"> </w:t>
      </w:r>
      <w:r w:rsidR="00C21D43">
        <w:fldChar w:fldCharType="begin" w:fldLock="1"/>
      </w:r>
      <w:r w:rsidR="000C46D0">
        <w:instrText>ADDIN CSL_CITATION {"citationItems":[{"id":"ITEM-1","itemData":{"author":[{"dropping-particle":"","family":"Cabon","given":"Antoine","non-dropping-particle":"","parse-names":false,"suffix":""},{"dropping-particle":"","family":"Peters","given":"Richard L","non-dropping-particle":"","parse-names":false,"suffix":""},{"dropping-particle":"","family":"Fonti","given":"Patrick","non-dropping-particle":"","parse-names":false,"suffix":""},{"dropping-particle":"","family":"Martinez-Vilalta","given":"Jordi","non-dropping-particle":"","parse-names":false,"suffix":""},{"dropping-particle":"","family":"Cáceres","given":"Miquel","non-dropping-particle":"De","parse-names":false,"suffix":""}],"container-title":"New Phytologist","id":"ITEM-1","issue":"5","issued":{"date-parts":[["2020"]]},"page":"1325-1340","publisher":"Wiley Online Library","title":"Temperature and water potential co-limit stem cambial activity along a steep elevational gradient","type":"article-journal","volume":"226"},"uris":["http://www.mendeley.com/documents/?uuid=84b0628c-ced2-4f64-8d03-5534b3ec2a06"]}],"mendeley":{"formattedCitation":"[111]","plainTextFormattedCitation":"[111]","previouslyFormattedCitation":"[111]"},"properties":{"noteIndex":0},"schema":"https://github.com/citation-style-language/schema/raw/master/csl-citation.json"}</w:instrText>
      </w:r>
      <w:r w:rsidR="00C21D43">
        <w:fldChar w:fldCharType="separate"/>
      </w:r>
      <w:r w:rsidR="00132E65" w:rsidRPr="00132E65">
        <w:rPr>
          <w:noProof/>
        </w:rPr>
        <w:t>[111]</w:t>
      </w:r>
      <w:r w:rsidR="00C21D43">
        <w:fldChar w:fldCharType="end"/>
      </w:r>
      <w:r w:rsidR="00827A1A">
        <w:t xml:space="preserve"> or </w:t>
      </w:r>
      <w:proofErr w:type="spellStart"/>
      <w:r w:rsidR="00827A1A">
        <w:t>Schiestl</w:t>
      </w:r>
      <w:proofErr w:type="spellEnd"/>
      <w:r w:rsidR="00827A1A">
        <w:t xml:space="preserve">-Aalto et al. </w:t>
      </w:r>
      <w:r w:rsidR="00827A1A">
        <w:fldChar w:fldCharType="begin" w:fldLock="1"/>
      </w:r>
      <w:r w:rsidR="000C46D0">
        <w:instrText>ADDIN CSL_CITATION {"citationItems":[{"id":"ITEM-1","itemData":{"author":[{"dropping-particle":"","family":"Schiestl-Aalto","given":"Pauliina","non-dropping-particle":"","parse-names":false,"suffix":""},{"dropping-particle":"","family":"Kulmala","given":"Liisa","non-dropping-particle":"","parse-names":false,"suffix":""},{"dropping-particle":"","family":"Mäkinen","given":"Harri","non-dropping-particle":"","parse-names":false,"suffix":""},{"dropping-particle":"","family":"Nikinmaa","given":"Eero","non-dropping-particle":"","parse-names":false,"suffix":""},{"dropping-particle":"","family":"Mäkelä","given":"Annikki","non-dropping-particle":"","parse-names":false,"suffix":""}],"container-title":"New Phytologist","id":"ITEM-1","issue":"2","issued":{"date-parts":[["2015"]]},"page":"647-659","publisher":"Wiley Online Library","title":"CASSIA--a dynamic model for predicting intra-annual sink demand and interannual growth variation in Scots pine","type":"article-journal","volume":"206"},"uris":["http://www.mendeley.com/documents/?uuid=3e55ad03-47f7-4825-92e5-543e65d4049e"]}],"mendeley":{"formattedCitation":"[112]","plainTextFormattedCitation":"[112]","previouslyFormattedCitation":"[112]"},"properties":{"noteIndex":0},"schema":"https://github.com/citation-style-language/schema/raw/master/csl-citation.json"}</w:instrText>
      </w:r>
      <w:r w:rsidR="00827A1A">
        <w:fldChar w:fldCharType="separate"/>
      </w:r>
      <w:r w:rsidR="00132E65" w:rsidRPr="00132E65">
        <w:rPr>
          <w:noProof/>
        </w:rPr>
        <w:t>[112]</w:t>
      </w:r>
      <w:r w:rsidR="00827A1A">
        <w:fldChar w:fldCharType="end"/>
      </w:r>
      <w:r w:rsidR="00DA5FFE">
        <w:t xml:space="preserve"> (not listed in Table 2)</w:t>
      </w:r>
      <w:r w:rsidR="00C21D43">
        <w:t xml:space="preserve">, provide useful predictions of tracheid production rate, but not tracheid properties as such. </w:t>
      </w:r>
    </w:p>
    <w:p w14:paraId="35D26303" w14:textId="7FA2870A" w:rsidR="00781EF0" w:rsidRDefault="00AA1B4A" w:rsidP="00822DC2">
      <w:r>
        <w:t>Process-based wood formation models typically include</w:t>
      </w:r>
      <w:r w:rsidR="003D221B" w:rsidRPr="003D221B">
        <w:t xml:space="preserve"> sub-modules at the cell- or tissue-scale. Cell types (cambial, </w:t>
      </w:r>
      <w:proofErr w:type="gramStart"/>
      <w:r w:rsidR="003D221B" w:rsidRPr="003D221B">
        <w:t>enlarging</w:t>
      </w:r>
      <w:proofErr w:type="gramEnd"/>
      <w:r w:rsidR="003D221B" w:rsidRPr="003D221B">
        <w:t xml:space="preserve"> and thickening cells) are generally modelled explicitly and in sequence. This means that intra-annual environmental conditions can influence simulated final cell anatomy in complex ways. Many models also resolve these processes </w:t>
      </w:r>
      <w:r w:rsidR="009720B3">
        <w:t>beyond the differentiating xylem itself</w:t>
      </w:r>
      <w:r w:rsidR="003D221B" w:rsidRPr="003D221B">
        <w:t xml:space="preserve"> (</w:t>
      </w:r>
      <w:r w:rsidR="009720B3">
        <w:t>e.g.</w:t>
      </w:r>
      <w:r w:rsidR="00457320">
        <w:t>,</w:t>
      </w:r>
      <w:r w:rsidR="003D221B" w:rsidRPr="003D221B">
        <w:t xml:space="preserve"> across the newly forming ring), which enables them to explicitly resolve the radial diffusion of water, and compounds such as sugars or hormones.</w:t>
      </w:r>
      <w:r w:rsidR="00121803">
        <w:t xml:space="preserve"> </w:t>
      </w:r>
      <w:r w:rsidR="00413DBD">
        <w:t>This modelling structure is inherently useful to deal with the scale issues mentioned previously.</w:t>
      </w:r>
      <w:r w:rsidR="00822DC2">
        <w:t xml:space="preserve"> </w:t>
      </w:r>
    </w:p>
    <w:p w14:paraId="256B3F84" w14:textId="77777777" w:rsidR="002A5BA8" w:rsidRDefault="002A5BA8" w:rsidP="002A5BA8">
      <w:pPr>
        <w:rPr>
          <w:rFonts w:cstheme="minorHAnsi"/>
        </w:rPr>
      </w:pPr>
    </w:p>
    <w:p w14:paraId="1E7062B4" w14:textId="78B2A556" w:rsidR="002A5BA8" w:rsidRPr="00822DC2" w:rsidRDefault="002A5BA8" w:rsidP="002A5BA8">
      <w:pPr>
        <w:rPr>
          <w:rFonts w:cstheme="minorHAnsi"/>
        </w:rPr>
      </w:pPr>
      <w:r w:rsidRPr="00AD7E1A">
        <w:rPr>
          <w:rFonts w:cstheme="minorHAnsi"/>
        </w:rPr>
        <w:t xml:space="preserve">Table 2: Summary of inputs and wood-quality related outputs from a range of xylem development models (adapted from Eckes-Shepard et al </w:t>
      </w:r>
      <w:r w:rsidRPr="00AD7E1A">
        <w:rPr>
          <w:rFonts w:cstheme="minorHAnsi"/>
        </w:rPr>
        <w:fldChar w:fldCharType="begin" w:fldLock="1"/>
      </w:r>
      <w:r w:rsidR="000C46D0">
        <w:rPr>
          <w:rFonts w:cstheme="minorHAnsi"/>
        </w:rPr>
        <w:instrText>ADDIN CSL_CITATION {"citationItems":[{"id":"ITEM-1","itemData":{"author":[{"dropping-particle":"","family":"Eckes-Shephard","given":"Annemarie Hildegard","non-dropping-particle":"","parse-names":false,"suffix":""},{"dropping-particle":"","family":"Ljungqvist","given":"Fredrik Charpentier","non-dropping-particle":"","parse-names":false,"suffix":""},{"dropping-particle":"","family":"Drew","given":"David M","non-dropping-particle":"","parse-names":false,"suffix":""},{"dropping-particle":"","family":"Rathgeber","given":"Cyrille B K","non-dropping-particle":"","parse-names":false,"suffix":""},{"dropping-particle":"","family":"Friend","given":"Andrew D","non-dropping-particle":"","parse-names":false,"suffix":""}],"container-title":"Frontiers in Plant Science","id":"ITEM-1","issued":{"date-parts":[["2022"]]},"page":"837648-837648","publisher":"Frontiers","title":"Wood formation modelling--a research review and future perspectives","type":"article-journal","volume":"13"},"uris":["http://www.mendeley.com/documents/?uuid=6965ee11-f780-4765-a67f-460e9f013d3e"]}],"mendeley":{"formattedCitation":"[110]","plainTextFormattedCitation":"[110]","previouslyFormattedCitation":"[110]"},"properties":{"noteIndex":0},"schema":"https://github.com/citation-style-language/schema/raw/master/csl-citation.json"}</w:instrText>
      </w:r>
      <w:r w:rsidRPr="00AD7E1A">
        <w:rPr>
          <w:rFonts w:cstheme="minorHAnsi"/>
        </w:rPr>
        <w:fldChar w:fldCharType="separate"/>
      </w:r>
      <w:r w:rsidR="00132E65" w:rsidRPr="00132E65">
        <w:rPr>
          <w:rFonts w:cstheme="minorHAnsi"/>
          <w:noProof/>
        </w:rPr>
        <w:t>[110]</w:t>
      </w:r>
      <w:r w:rsidRPr="00AD7E1A">
        <w:rPr>
          <w:rFonts w:cstheme="minorHAnsi"/>
        </w:rPr>
        <w:fldChar w:fldCharType="end"/>
      </w:r>
      <w:r w:rsidRPr="00AD7E1A">
        <w:rPr>
          <w:rFonts w:cstheme="minorHAnsi"/>
        </w:rPr>
        <w:t>). TWT = tracheid wall thickness, TRD = tracheid radial diameter, WD = wood density, MFA = microfibril angle, VD = vessel diameter, FRD = fibre radial diameter, FWT = fibre wall thickness.</w:t>
      </w:r>
    </w:p>
    <w:tbl>
      <w:tblPr>
        <w:tblStyle w:val="GridTable1Light"/>
        <w:tblW w:w="51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1580"/>
        <w:gridCol w:w="1988"/>
        <w:gridCol w:w="3495"/>
      </w:tblGrid>
      <w:tr w:rsidR="002A5BA8" w:rsidRPr="001E480C" w14:paraId="4C450E82" w14:textId="77777777" w:rsidTr="00AD7E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7" w:type="pct"/>
            <w:tcBorders>
              <w:top w:val="single" w:sz="4" w:space="0" w:color="auto"/>
              <w:bottom w:val="single" w:sz="4" w:space="0" w:color="auto"/>
            </w:tcBorders>
          </w:tcPr>
          <w:p w14:paraId="58874C43" w14:textId="77777777" w:rsidR="002A5BA8" w:rsidRPr="001E480C" w:rsidRDefault="002A5BA8" w:rsidP="00AD7E1A">
            <w:pPr>
              <w:rPr>
                <w:rFonts w:cstheme="minorHAnsi"/>
                <w:b w:val="0"/>
                <w:bCs w:val="0"/>
              </w:rPr>
            </w:pPr>
            <w:r w:rsidRPr="001E480C">
              <w:rPr>
                <w:rFonts w:cstheme="minorHAnsi"/>
                <w:b w:val="0"/>
                <w:bCs w:val="0"/>
              </w:rPr>
              <w:t>Authors</w:t>
            </w:r>
          </w:p>
        </w:tc>
        <w:tc>
          <w:tcPr>
            <w:tcW w:w="853" w:type="pct"/>
            <w:tcBorders>
              <w:top w:val="single" w:sz="4" w:space="0" w:color="auto"/>
              <w:bottom w:val="single" w:sz="4" w:space="0" w:color="auto"/>
            </w:tcBorders>
          </w:tcPr>
          <w:p w14:paraId="59857B02" w14:textId="77777777" w:rsidR="002A5BA8" w:rsidRPr="001E480C" w:rsidRDefault="002A5BA8" w:rsidP="00AD7E1A">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E480C">
              <w:rPr>
                <w:rFonts w:cstheme="minorHAnsi"/>
                <w:b w:val="0"/>
                <w:bCs w:val="0"/>
              </w:rPr>
              <w:t>Species</w:t>
            </w:r>
          </w:p>
        </w:tc>
        <w:tc>
          <w:tcPr>
            <w:tcW w:w="1073" w:type="pct"/>
            <w:tcBorders>
              <w:top w:val="single" w:sz="4" w:space="0" w:color="auto"/>
              <w:bottom w:val="single" w:sz="4" w:space="0" w:color="auto"/>
            </w:tcBorders>
          </w:tcPr>
          <w:p w14:paraId="70CCDF4E" w14:textId="77777777" w:rsidR="002A5BA8" w:rsidRPr="001E480C" w:rsidRDefault="002A5BA8" w:rsidP="00AD7E1A">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E480C">
              <w:rPr>
                <w:rFonts w:cstheme="minorHAnsi"/>
                <w:b w:val="0"/>
                <w:bCs w:val="0"/>
              </w:rPr>
              <w:t>Predicted variables</w:t>
            </w:r>
          </w:p>
        </w:tc>
        <w:tc>
          <w:tcPr>
            <w:tcW w:w="1888" w:type="pct"/>
            <w:tcBorders>
              <w:top w:val="single" w:sz="4" w:space="0" w:color="auto"/>
              <w:bottom w:val="single" w:sz="4" w:space="0" w:color="auto"/>
            </w:tcBorders>
          </w:tcPr>
          <w:p w14:paraId="7E9F9C88" w14:textId="77777777" w:rsidR="002A5BA8" w:rsidRPr="001E480C" w:rsidRDefault="002A5BA8" w:rsidP="00AD7E1A">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E480C">
              <w:rPr>
                <w:rFonts w:cstheme="minorHAnsi"/>
                <w:b w:val="0"/>
                <w:bCs w:val="0"/>
              </w:rPr>
              <w:t>Input variables</w:t>
            </w:r>
          </w:p>
        </w:tc>
      </w:tr>
      <w:tr w:rsidR="002A5BA8" w:rsidRPr="001E480C" w14:paraId="76BC18AB" w14:textId="77777777" w:rsidTr="00AD7E1A">
        <w:tc>
          <w:tcPr>
            <w:cnfStyle w:val="001000000000" w:firstRow="0" w:lastRow="0" w:firstColumn="1" w:lastColumn="0" w:oddVBand="0" w:evenVBand="0" w:oddHBand="0" w:evenHBand="0" w:firstRowFirstColumn="0" w:firstRowLastColumn="0" w:lastRowFirstColumn="0" w:lastRowLastColumn="0"/>
            <w:tcW w:w="1187" w:type="pct"/>
            <w:tcBorders>
              <w:top w:val="single" w:sz="4" w:space="0" w:color="auto"/>
            </w:tcBorders>
          </w:tcPr>
          <w:p w14:paraId="104A69DF" w14:textId="743718EF" w:rsidR="002A5BA8" w:rsidRPr="001E480C" w:rsidRDefault="002A5BA8" w:rsidP="00AD7E1A">
            <w:pPr>
              <w:rPr>
                <w:rFonts w:cstheme="minorHAnsi"/>
                <w:b w:val="0"/>
                <w:bCs w:val="0"/>
                <w:color w:val="000000"/>
              </w:rPr>
            </w:pPr>
            <w:proofErr w:type="spellStart"/>
            <w:r w:rsidRPr="001E480C">
              <w:rPr>
                <w:b w:val="0"/>
                <w:bCs w:val="0"/>
              </w:rPr>
              <w:t>Carteni</w:t>
            </w:r>
            <w:proofErr w:type="spellEnd"/>
            <w:r w:rsidRPr="001E480C">
              <w:rPr>
                <w:b w:val="0"/>
                <w:bCs w:val="0"/>
              </w:rPr>
              <w:t xml:space="preserve"> et al. </w:t>
            </w:r>
            <w:r w:rsidRPr="001E480C">
              <w:fldChar w:fldCharType="begin" w:fldLock="1"/>
            </w:r>
            <w:r w:rsidR="004179A2" w:rsidRPr="001E480C">
              <w:rPr>
                <w:b w:val="0"/>
                <w:bCs w:val="0"/>
              </w:rPr>
              <w:instrText>ADDIN CSL_CITATION {"citationItems":[{"id":"ITEM-1","itemData":{"author":[{"dropping-particle":"","family":"Carteni","given":"Fabrizio","non-dropping-particle":"","parse-names":false,"suffix":""},{"dropping-particle":"","family":"Deslauriers","given":"Annie","non-dropping-particle":"","parse-names":false,"suffix":""},{"dropping-particle":"","family":"Rossi","given":"Sergio","non-dropping-particle":"","parse-names":false,"suffix":""},{"dropping-particle":"","family":"Morin","given":"Hubert","non-dropping-particle":"","parse-names":false,"suffix":""},{"dropping-particle":"","family":"Micco","given":"Veronica","non-dropping-particle":"De","parse-names":false,"suffix":""},{"dropping-particle":"","family":"Mazzoleni","given":"Stefano","non-dropping-particle":"","parse-names":false,"suffix":""},{"dropping-particle":"","family":"Giannino","given":"Francesco","non-dropping-particle":"","parse-names":false,"suffix":""}],"container-title":"Frontiers in plant science","id":"ITEM-1","issued":{"date-parts":[["2018"]]},"page":"1053","publisher":"Frontiers Media SA","title":"The physiological mechanisms behind the earlywood-to-latewood transition: A process-based modeling approach","type":"article-journal","volume":"9"},"uris":["http://www.mendeley.com/documents/?uuid=b9eb25e9-7ca6-4d9f-91ff-8c338cdb64b8"]}],"mendeley":{"formattedCitation":"[113]","plainTextFormattedCitation":"[113]","previouslyFormattedCitation":"[113]"},"properties":{"noteIndex":0},"schema":"https://github.com/citation-style-language/schema/raw/master/csl-citation.json"}</w:instrText>
            </w:r>
            <w:r w:rsidRPr="001E480C">
              <w:fldChar w:fldCharType="separate"/>
            </w:r>
            <w:r w:rsidR="00132E65" w:rsidRPr="001E480C">
              <w:rPr>
                <w:b w:val="0"/>
                <w:bCs w:val="0"/>
                <w:noProof/>
              </w:rPr>
              <w:t>[113]</w:t>
            </w:r>
            <w:r w:rsidRPr="001E480C">
              <w:fldChar w:fldCharType="end"/>
            </w:r>
          </w:p>
        </w:tc>
        <w:tc>
          <w:tcPr>
            <w:tcW w:w="853" w:type="pct"/>
            <w:tcBorders>
              <w:top w:val="single" w:sz="4" w:space="0" w:color="auto"/>
            </w:tcBorders>
          </w:tcPr>
          <w:p w14:paraId="11CC3EEC"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i/>
                <w:iCs/>
              </w:rPr>
            </w:pPr>
            <w:r w:rsidRPr="001E480C">
              <w:rPr>
                <w:rFonts w:cstheme="minorHAnsi"/>
                <w:i/>
                <w:iCs/>
              </w:rPr>
              <w:t xml:space="preserve">Larix decidua, Pinus cembra, </w:t>
            </w:r>
            <w:proofErr w:type="spellStart"/>
            <w:r w:rsidRPr="001E480C">
              <w:rPr>
                <w:rFonts w:cstheme="minorHAnsi"/>
                <w:i/>
                <w:iCs/>
              </w:rPr>
              <w:t>Picea</w:t>
            </w:r>
            <w:proofErr w:type="spellEnd"/>
            <w:r w:rsidRPr="001E480C">
              <w:rPr>
                <w:rFonts w:cstheme="minorHAnsi"/>
                <w:i/>
                <w:iCs/>
              </w:rPr>
              <w:t xml:space="preserve"> </w:t>
            </w:r>
            <w:proofErr w:type="spellStart"/>
            <w:r w:rsidRPr="001E480C">
              <w:rPr>
                <w:rFonts w:cstheme="minorHAnsi"/>
                <w:i/>
                <w:iCs/>
              </w:rPr>
              <w:t>abies</w:t>
            </w:r>
            <w:proofErr w:type="spellEnd"/>
            <w:r w:rsidRPr="001E480C">
              <w:rPr>
                <w:rFonts w:cstheme="minorHAnsi"/>
                <w:i/>
                <w:iCs/>
              </w:rPr>
              <w:t xml:space="preserve">, </w:t>
            </w:r>
            <w:proofErr w:type="spellStart"/>
            <w:r w:rsidRPr="001E480C">
              <w:rPr>
                <w:rFonts w:cstheme="minorHAnsi"/>
                <w:i/>
                <w:iCs/>
              </w:rPr>
              <w:t>Picea</w:t>
            </w:r>
            <w:proofErr w:type="spellEnd"/>
            <w:r w:rsidRPr="001E480C">
              <w:rPr>
                <w:rFonts w:cstheme="minorHAnsi"/>
                <w:i/>
                <w:iCs/>
              </w:rPr>
              <w:t xml:space="preserve"> </w:t>
            </w:r>
            <w:proofErr w:type="spellStart"/>
            <w:r w:rsidRPr="001E480C">
              <w:rPr>
                <w:rFonts w:cstheme="minorHAnsi"/>
                <w:i/>
                <w:iCs/>
              </w:rPr>
              <w:t>mariana</w:t>
            </w:r>
            <w:proofErr w:type="spellEnd"/>
          </w:p>
        </w:tc>
        <w:tc>
          <w:tcPr>
            <w:tcW w:w="1073" w:type="pct"/>
            <w:tcBorders>
              <w:top w:val="single" w:sz="4" w:space="0" w:color="auto"/>
            </w:tcBorders>
          </w:tcPr>
          <w:p w14:paraId="63968BF8"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TWT, TRD</w:t>
            </w:r>
          </w:p>
        </w:tc>
        <w:tc>
          <w:tcPr>
            <w:tcW w:w="1888" w:type="pct"/>
            <w:tcBorders>
              <w:top w:val="single" w:sz="4" w:space="0" w:color="auto"/>
            </w:tcBorders>
          </w:tcPr>
          <w:p w14:paraId="218497B1"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Carbohydrates</w:t>
            </w:r>
          </w:p>
        </w:tc>
      </w:tr>
      <w:tr w:rsidR="002A5BA8" w:rsidRPr="001E480C" w14:paraId="4A5D8CC6" w14:textId="77777777" w:rsidTr="00AD7E1A">
        <w:tc>
          <w:tcPr>
            <w:cnfStyle w:val="001000000000" w:firstRow="0" w:lastRow="0" w:firstColumn="1" w:lastColumn="0" w:oddVBand="0" w:evenVBand="0" w:oddHBand="0" w:evenHBand="0" w:firstRowFirstColumn="0" w:firstRowLastColumn="0" w:lastRowFirstColumn="0" w:lastRowLastColumn="0"/>
            <w:tcW w:w="1187" w:type="pct"/>
          </w:tcPr>
          <w:p w14:paraId="290B613E" w14:textId="01E2ACA0" w:rsidR="002A5BA8" w:rsidRPr="001E480C" w:rsidRDefault="002A5BA8" w:rsidP="00AD7E1A">
            <w:pPr>
              <w:rPr>
                <w:rFonts w:cstheme="minorHAnsi"/>
                <w:b w:val="0"/>
                <w:bCs w:val="0"/>
                <w:color w:val="000000"/>
              </w:rPr>
            </w:pPr>
            <w:r w:rsidRPr="001E480C">
              <w:rPr>
                <w:b w:val="0"/>
                <w:bCs w:val="0"/>
              </w:rPr>
              <w:t xml:space="preserve">Drew and Downes </w:t>
            </w:r>
            <w:r w:rsidRPr="001E480C">
              <w:fldChar w:fldCharType="begin" w:fldLock="1"/>
            </w:r>
            <w:r w:rsidR="00132E65" w:rsidRPr="001E480C">
              <w:rPr>
                <w:b w:val="0"/>
                <w:bCs w:val="0"/>
              </w:rPr>
              <w:instrText>ADDIN CSL_CITATION {"citationItems":[{"id":"ITEM-1","itemData":{"DOI":"10.1007/s00468-015-1216-1","ISSN":"0931-1890","abstract":"Key message: A model of wood formation processes in pines predicted 80 % of mean wood density variation from inputs of carbohydrate allocation and tree water status from several varied sites.Abstract: Numerous factors determine how wood properties vary as a tree grows. In order to model wood formation, a framework that considers the various xylogenetic processes is required. We describe a new model of xylem development and wood formation in pines (parameterised for the commercially important species, Pinus radiata D. Don). In this paper, we use as inputs simulated daily data from the CaBala stand growth model which, in turn, takes into account site and daily weather conditions, and silviculture. It incorporates a first attempt at predicting microfibril angle (the angle of cellulose microfibrils relative to the vertical axis of the cell, MFA) based on metrics of cambial vigour and carbohydrate allocation. It also predicts tracheid dimensions and wall thickness, and from these data, wood density. Pith-to-bark and intra-annual variation in predicted wood properties was realistic across a wide range of site types, although juvenile wood properties were weakly predicted. The model was able to explain 50 % of the variation in outerwood MFA and 70–80 % of the variation in outerwood and mean sample wood density respectively, from 17 study sites. The model, early results from which are very promising, provides a useful framework for testing concepts of how formation occurs, and to provide insights into areas where further research is needed.","author":[{"dropping-particle":"","family":"Drew","given":"David M.","non-dropping-particle":"","parse-names":false,"suffix":""},{"dropping-particle":"","family":"Downes","given":"Geoff","non-dropping-particle":"","parse-names":false,"suffix":""}],"container-title":"Trees","id":"ITEM-1","issue":"5","issued":{"date-parts":[["2015"]]},"page":"1395-1413","publisher":"Springer Berlin Heidelberg","title":"A model of stem growth and wood formation in Pinus radiata","type":"article-journal","volume":"29"},"uris":["http://www.mendeley.com/documents/?uuid=658cd9d1-6e1a-43bd-a9d9-54fa472dc4ea"]}],"mendeley":{"formattedCitation":"[114]","plainTextFormattedCitation":"[114]","previouslyFormattedCitation":"[114]"},"properties":{"noteIndex":0},"schema":"https://github.com/citation-style-language/schema/raw/master/csl-citation.json"}</w:instrText>
            </w:r>
            <w:r w:rsidRPr="001E480C">
              <w:fldChar w:fldCharType="separate"/>
            </w:r>
            <w:r w:rsidR="00132E65" w:rsidRPr="001E480C">
              <w:rPr>
                <w:b w:val="0"/>
                <w:bCs w:val="0"/>
                <w:noProof/>
              </w:rPr>
              <w:t>[114]</w:t>
            </w:r>
            <w:r w:rsidRPr="001E480C">
              <w:fldChar w:fldCharType="end"/>
            </w:r>
          </w:p>
        </w:tc>
        <w:tc>
          <w:tcPr>
            <w:tcW w:w="853" w:type="pct"/>
          </w:tcPr>
          <w:p w14:paraId="349E4A96"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i/>
                <w:iCs/>
              </w:rPr>
            </w:pPr>
            <w:r w:rsidRPr="001E480C">
              <w:rPr>
                <w:rFonts w:cstheme="minorHAnsi"/>
                <w:i/>
                <w:iCs/>
              </w:rPr>
              <w:t>Pinus radiata</w:t>
            </w:r>
          </w:p>
        </w:tc>
        <w:tc>
          <w:tcPr>
            <w:tcW w:w="1073" w:type="pct"/>
          </w:tcPr>
          <w:p w14:paraId="37A025C6"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TWT, TRD WD, MFA</w:t>
            </w:r>
          </w:p>
        </w:tc>
        <w:tc>
          <w:tcPr>
            <w:tcW w:w="1888" w:type="pct"/>
          </w:tcPr>
          <w:p w14:paraId="15D5E922"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Xylem water potential, carbohydrates, temperature</w:t>
            </w:r>
          </w:p>
        </w:tc>
      </w:tr>
      <w:tr w:rsidR="002A5BA8" w:rsidRPr="001E480C" w14:paraId="59430DAB" w14:textId="77777777" w:rsidTr="00AD7E1A">
        <w:tc>
          <w:tcPr>
            <w:cnfStyle w:val="001000000000" w:firstRow="0" w:lastRow="0" w:firstColumn="1" w:lastColumn="0" w:oddVBand="0" w:evenVBand="0" w:oddHBand="0" w:evenHBand="0" w:firstRowFirstColumn="0" w:firstRowLastColumn="0" w:lastRowFirstColumn="0" w:lastRowLastColumn="0"/>
            <w:tcW w:w="1187" w:type="pct"/>
          </w:tcPr>
          <w:p w14:paraId="01EE7674" w14:textId="22BC661B" w:rsidR="002A5BA8" w:rsidRPr="001E480C" w:rsidRDefault="002A5BA8" w:rsidP="00AD7E1A">
            <w:pPr>
              <w:rPr>
                <w:rFonts w:cstheme="minorHAnsi"/>
                <w:b w:val="0"/>
                <w:bCs w:val="0"/>
                <w:color w:val="000000"/>
              </w:rPr>
            </w:pPr>
            <w:r w:rsidRPr="001E480C">
              <w:rPr>
                <w:b w:val="0"/>
                <w:bCs w:val="0"/>
              </w:rPr>
              <w:t xml:space="preserve">Drew et al. </w:t>
            </w:r>
            <w:r w:rsidRPr="001E480C">
              <w:fldChar w:fldCharType="begin" w:fldLock="1"/>
            </w:r>
            <w:r w:rsidR="00132E65" w:rsidRPr="001E480C">
              <w:rPr>
                <w:b w:val="0"/>
                <w:bCs w:val="0"/>
              </w:rPr>
              <w:instrText>ADDIN CSL_CITATION {"citationItems":[{"id":"ITEM-1","itemData":{"DOI":"10.1016/j.jtbi.2010.02.013","ISSN":"0022-5193","author":[{"dropping-particle":"","family":"Drew","given":"David M","non-dropping-particle":"","parse-names":false,"suffix":""},{"dropping-particle":"","family":"Downes","given":"Geoffrey M","non-dropping-particle":"","parse-names":false,"suffix":""},{"dropping-particle":"","family":"Battaglia","given":"Michael","non-dropping-particle":"","parse-names":false,"suffix":""}],"container-title":"Journal of Theoretical Biology","id":"ITEM-1","issue":"2","issued":{"date-parts":[["2010"]]},"page":"395-406","publisher":"Elsevier","title":"CAMBIUM , a process-based model of daily xylem development in Eucalyptus","type":"article-journal","volume":"264"},"uris":["http://www.mendeley.com/documents/?uuid=928900ca-286f-478b-b6f4-2e504e8a1a28"]}],"mendeley":{"formattedCitation":"[115]","plainTextFormattedCitation":"[115]","previouslyFormattedCitation":"[115]"},"properties":{"noteIndex":0},"schema":"https://github.com/citation-style-language/schema/raw/master/csl-citation.json"}</w:instrText>
            </w:r>
            <w:r w:rsidRPr="001E480C">
              <w:fldChar w:fldCharType="separate"/>
            </w:r>
            <w:r w:rsidR="00132E65" w:rsidRPr="001E480C">
              <w:rPr>
                <w:b w:val="0"/>
                <w:bCs w:val="0"/>
                <w:noProof/>
              </w:rPr>
              <w:t>[115]</w:t>
            </w:r>
            <w:r w:rsidRPr="001E480C">
              <w:fldChar w:fldCharType="end"/>
            </w:r>
          </w:p>
        </w:tc>
        <w:tc>
          <w:tcPr>
            <w:tcW w:w="853" w:type="pct"/>
          </w:tcPr>
          <w:p w14:paraId="3442F08C"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i/>
                <w:iCs/>
              </w:rPr>
            </w:pPr>
            <w:r w:rsidRPr="001E480C">
              <w:rPr>
                <w:rFonts w:cstheme="minorHAnsi"/>
                <w:i/>
                <w:iCs/>
              </w:rPr>
              <w:t xml:space="preserve">Eucalyptus </w:t>
            </w:r>
            <w:r w:rsidRPr="001E480C">
              <w:rPr>
                <w:rFonts w:cstheme="minorHAnsi"/>
              </w:rPr>
              <w:t>spp</w:t>
            </w:r>
            <w:r w:rsidRPr="001E480C">
              <w:rPr>
                <w:rFonts w:cstheme="minorHAnsi"/>
                <w:i/>
                <w:iCs/>
              </w:rPr>
              <w:t>.</w:t>
            </w:r>
          </w:p>
        </w:tc>
        <w:tc>
          <w:tcPr>
            <w:tcW w:w="1073" w:type="pct"/>
          </w:tcPr>
          <w:p w14:paraId="0712EB61"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FWT, FRD, VD WD, MFA</w:t>
            </w:r>
          </w:p>
        </w:tc>
        <w:tc>
          <w:tcPr>
            <w:tcW w:w="1888" w:type="pct"/>
          </w:tcPr>
          <w:p w14:paraId="7BDC9B69"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Xylem water potential, carbohydrates, temperature</w:t>
            </w:r>
          </w:p>
        </w:tc>
      </w:tr>
      <w:tr w:rsidR="002A5BA8" w:rsidRPr="001E480C" w14:paraId="3A744EE4" w14:textId="77777777" w:rsidTr="00AD7E1A">
        <w:trPr>
          <w:trHeight w:val="58"/>
        </w:trPr>
        <w:tc>
          <w:tcPr>
            <w:cnfStyle w:val="001000000000" w:firstRow="0" w:lastRow="0" w:firstColumn="1" w:lastColumn="0" w:oddVBand="0" w:evenVBand="0" w:oddHBand="0" w:evenHBand="0" w:firstRowFirstColumn="0" w:firstRowLastColumn="0" w:lastRowFirstColumn="0" w:lastRowLastColumn="0"/>
            <w:tcW w:w="1187" w:type="pct"/>
          </w:tcPr>
          <w:p w14:paraId="7C704324" w14:textId="6827DCFF" w:rsidR="002A5BA8" w:rsidRPr="001E480C" w:rsidRDefault="002A5BA8" w:rsidP="00AD7E1A">
            <w:pPr>
              <w:rPr>
                <w:rFonts w:cstheme="minorHAnsi"/>
                <w:b w:val="0"/>
                <w:bCs w:val="0"/>
                <w:color w:val="000000"/>
              </w:rPr>
            </w:pPr>
            <w:r w:rsidRPr="001E480C">
              <w:rPr>
                <w:b w:val="0"/>
                <w:bCs w:val="0"/>
              </w:rPr>
              <w:t>Friend</w:t>
            </w:r>
            <w:r w:rsidR="000B6F37" w:rsidRPr="001E480C">
              <w:rPr>
                <w:b w:val="0"/>
                <w:bCs w:val="0"/>
              </w:rPr>
              <w:t xml:space="preserve"> </w:t>
            </w:r>
            <w:r w:rsidR="000B6F37" w:rsidRPr="001E480C">
              <w:fldChar w:fldCharType="begin" w:fldLock="1"/>
            </w:r>
            <w:r w:rsidR="00132E65" w:rsidRPr="001E480C">
              <w:rPr>
                <w:b w:val="0"/>
                <w:bCs w:val="0"/>
              </w:rPr>
              <w:instrText>ADDIN CSL_CITATION {"citationItems":[{"id":"ITEM-1","itemData":{"DOI":"10.1007/s13595-019-0819-x","ISSN":"1297-966X","abstract":"Dynamic global vegetation models are key tools for interpreting and forecasting the responses of terrestrial ecosystems to climatic variation and other drivers. They estimate plant growth as the outcome of the supply of carbon through photosynthesis. However, growth is itself under direct control, and not simply controlled by the amount of available carbon. Therefore predictions by current photosynthesis-driven models of large increases in future vegetation biomass due to increasing concentrations of atmospheric CO2may be significant over-estimations. We describe how current understanding of wood formation can be used to reformulate global vegetation models, with potentially major implications for their behaviour.","author":[{"dropping-particle":"","family":"Friend","given":"Andrew D","non-dropping-particle":"","parse-names":false,"suffix":""},{"dropping-particle":"","family":"Eckes-Shephard","given":"Annemarie H","non-dropping-particle":"","parse-names":false,"suffix":""},{"dropping-particle":"","family":"Fonti","given":"Patrick","non-dropping-particle":"","parse-names":false,"suffix":""},{"dropping-particle":"","family":"Rademacher","given":"Tim T","non-dropping-particle":"","parse-names":false,"suffix":""},{"dropping-particle":"","family":"Rathgeber","given":"Cyrille B K","non-dropping-particle":"","parse-names":false,"suffix":""},{"dropping-particle":"","family":"Richardson","given":"Andrew D","non-dropping-particle":"","parse-names":false,"suffix":""},{"dropping-particle":"","family":"Turton","given":"Rachael H","non-dropping-particle":"","parse-names":false,"suffix":""}],"container-title":"Annals of Forest Science","id":"ITEM-1","issue":"2","issued":{"date-parts":[["2019"]]},"page":"49","title":"On the need to consider wood formation processes in global vegetation models and a suggested approach","type":"article-journal","volume":"76"},"uris":["http://www.mendeley.com/documents/?uuid=123862b8-df8d-4b87-a668-897033a9a763"]}],"mendeley":{"formattedCitation":"[116]","plainTextFormattedCitation":"[116]","previouslyFormattedCitation":"[116]"},"properties":{"noteIndex":0},"schema":"https://github.com/citation-style-language/schema/raw/master/csl-citation.json"}</w:instrText>
            </w:r>
            <w:r w:rsidR="000B6F37" w:rsidRPr="001E480C">
              <w:fldChar w:fldCharType="separate"/>
            </w:r>
            <w:r w:rsidR="00132E65" w:rsidRPr="001E480C">
              <w:rPr>
                <w:b w:val="0"/>
                <w:bCs w:val="0"/>
                <w:noProof/>
              </w:rPr>
              <w:t>[116]</w:t>
            </w:r>
            <w:r w:rsidR="000B6F37" w:rsidRPr="001E480C">
              <w:fldChar w:fldCharType="end"/>
            </w:r>
            <w:r w:rsidRPr="001E480C">
              <w:rPr>
                <w:b w:val="0"/>
                <w:bCs w:val="0"/>
              </w:rPr>
              <w:t xml:space="preserve"> </w:t>
            </w:r>
          </w:p>
        </w:tc>
        <w:tc>
          <w:tcPr>
            <w:tcW w:w="853" w:type="pct"/>
          </w:tcPr>
          <w:p w14:paraId="79CCBD1A"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i/>
                <w:iCs/>
              </w:rPr>
            </w:pPr>
            <w:r w:rsidRPr="001E480C">
              <w:rPr>
                <w:rFonts w:cstheme="minorHAnsi"/>
                <w:i/>
                <w:iCs/>
              </w:rPr>
              <w:t>Conifers</w:t>
            </w:r>
          </w:p>
        </w:tc>
        <w:tc>
          <w:tcPr>
            <w:tcW w:w="1073" w:type="pct"/>
          </w:tcPr>
          <w:p w14:paraId="3E7F868E"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WD, TRD</w:t>
            </w:r>
          </w:p>
        </w:tc>
        <w:tc>
          <w:tcPr>
            <w:tcW w:w="1888" w:type="pct"/>
          </w:tcPr>
          <w:p w14:paraId="3D59D605"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Temperature, carbohydrates</w:t>
            </w:r>
          </w:p>
        </w:tc>
      </w:tr>
      <w:tr w:rsidR="002A5BA8" w:rsidRPr="001E480C" w14:paraId="10E3E7A3" w14:textId="77777777" w:rsidTr="00AD7E1A">
        <w:tc>
          <w:tcPr>
            <w:cnfStyle w:val="001000000000" w:firstRow="0" w:lastRow="0" w:firstColumn="1" w:lastColumn="0" w:oddVBand="0" w:evenVBand="0" w:oddHBand="0" w:evenHBand="0" w:firstRowFirstColumn="0" w:firstRowLastColumn="0" w:lastRowFirstColumn="0" w:lastRowLastColumn="0"/>
            <w:tcW w:w="1187" w:type="pct"/>
          </w:tcPr>
          <w:p w14:paraId="1B0348D6" w14:textId="3DB59DE1" w:rsidR="002A5BA8" w:rsidRPr="001E480C" w:rsidRDefault="002A5BA8" w:rsidP="00AD7E1A">
            <w:pPr>
              <w:rPr>
                <w:rFonts w:cstheme="minorHAnsi"/>
                <w:b w:val="0"/>
                <w:bCs w:val="0"/>
                <w:color w:val="000000"/>
              </w:rPr>
            </w:pPr>
            <w:r w:rsidRPr="001E480C">
              <w:rPr>
                <w:b w:val="0"/>
                <w:bCs w:val="0"/>
              </w:rPr>
              <w:t xml:space="preserve">Hartmann et al. </w:t>
            </w:r>
            <w:r w:rsidRPr="001E480C">
              <w:fldChar w:fldCharType="begin" w:fldLock="1"/>
            </w:r>
            <w:r w:rsidR="00132E65" w:rsidRPr="001E480C">
              <w:rPr>
                <w:b w:val="0"/>
                <w:bCs w:val="0"/>
              </w:rPr>
              <w:instrText>ADDIN CSL_CITATION {"citationItems":[{"id":"ITEM-1","itemData":{"author":[{"dropping-particle":"","family":"Hartmann","given":"Félix P","non-dropping-particle":"","parse-names":false,"suffix":""},{"dropping-particle":"","family":"Rathgeber","given":"Cyrille B K","non-dropping-particle":"","parse-names":false,"suffix":""},{"dropping-particle":"","family":"Badel","given":"Eric","non-dropping-particle":"","parse-names":false,"suffix":""},{"dropping-particle":"","family":"Fournier","given":"Meriem","non-dropping-particle":"","parse-names":false,"suffix":""},{"dropping-particle":"","family":"Moulia","given":"Bruno","non-dropping-particle":"","parse-names":false,"suffix":""}],"container-title":"Journal of Experimental Botany","id":"ITEM-1","issue":"5","issued":{"date-parts":[["2021"]]},"page":"1727-1737","publisher":"Oxford University Press UK","title":"Modelling the spatial crosstalk between two biochemical signals explains wood formation dynamics and tree-ring structure","type":"article-journal","volume":"72"},"uris":["http://www.mendeley.com/documents/?uuid=6d9436c1-b8b7-4323-b2db-d0229be2c804"]}],"mendeley":{"formattedCitation":"[117]","plainTextFormattedCitation":"[117]","previouslyFormattedCitation":"[117]"},"properties":{"noteIndex":0},"schema":"https://github.com/citation-style-language/schema/raw/master/csl-citation.json"}</w:instrText>
            </w:r>
            <w:r w:rsidRPr="001E480C">
              <w:fldChar w:fldCharType="separate"/>
            </w:r>
            <w:r w:rsidR="00132E65" w:rsidRPr="001E480C">
              <w:rPr>
                <w:b w:val="0"/>
                <w:bCs w:val="0"/>
                <w:noProof/>
              </w:rPr>
              <w:t>[117]</w:t>
            </w:r>
            <w:r w:rsidRPr="001E480C">
              <w:fldChar w:fldCharType="end"/>
            </w:r>
          </w:p>
        </w:tc>
        <w:tc>
          <w:tcPr>
            <w:tcW w:w="853" w:type="pct"/>
          </w:tcPr>
          <w:p w14:paraId="680E0292"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i/>
                <w:iCs/>
              </w:rPr>
            </w:pPr>
            <w:r w:rsidRPr="001E480C">
              <w:rPr>
                <w:rFonts w:cstheme="minorHAnsi"/>
                <w:i/>
                <w:iCs/>
              </w:rPr>
              <w:t>Abies alba</w:t>
            </w:r>
          </w:p>
        </w:tc>
        <w:tc>
          <w:tcPr>
            <w:tcW w:w="1073" w:type="pct"/>
          </w:tcPr>
          <w:p w14:paraId="7C858A28"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WD, TRD</w:t>
            </w:r>
          </w:p>
        </w:tc>
        <w:tc>
          <w:tcPr>
            <w:tcW w:w="1888" w:type="pct"/>
          </w:tcPr>
          <w:p w14:paraId="2A1208AF"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Two signalling compounds</w:t>
            </w:r>
          </w:p>
        </w:tc>
      </w:tr>
      <w:tr w:rsidR="002A5BA8" w:rsidRPr="001E480C" w14:paraId="0FA48ED7" w14:textId="77777777" w:rsidTr="00AD7E1A">
        <w:tc>
          <w:tcPr>
            <w:cnfStyle w:val="001000000000" w:firstRow="0" w:lastRow="0" w:firstColumn="1" w:lastColumn="0" w:oddVBand="0" w:evenVBand="0" w:oddHBand="0" w:evenHBand="0" w:firstRowFirstColumn="0" w:firstRowLastColumn="0" w:lastRowFirstColumn="0" w:lastRowLastColumn="0"/>
            <w:tcW w:w="1187" w:type="pct"/>
          </w:tcPr>
          <w:p w14:paraId="123A0553" w14:textId="0A9AAE3C" w:rsidR="002A5BA8" w:rsidRPr="001E480C" w:rsidRDefault="002A5BA8" w:rsidP="00AD7E1A">
            <w:pPr>
              <w:rPr>
                <w:rFonts w:cstheme="minorHAnsi"/>
                <w:b w:val="0"/>
                <w:bCs w:val="0"/>
                <w:color w:val="000000"/>
              </w:rPr>
            </w:pPr>
            <w:r w:rsidRPr="001E480C">
              <w:rPr>
                <w:b w:val="0"/>
                <w:bCs w:val="0"/>
              </w:rPr>
              <w:t xml:space="preserve">Hartmann et al. </w:t>
            </w:r>
            <w:r w:rsidRPr="001E480C">
              <w:fldChar w:fldCharType="begin" w:fldLock="1"/>
            </w:r>
            <w:r w:rsidR="00132E65" w:rsidRPr="001E480C">
              <w:rPr>
                <w:b w:val="0"/>
                <w:bCs w:val="0"/>
              </w:rPr>
              <w:instrText>ADDIN CSL_CITATION {"citationItems":[{"id":"ITEM-1","itemData":{"DOI":"10.1007/s13595-016-0613-y","ISBN":"1359501606","ISSN":"1286-4560","author":[{"dropping-particle":"","family":"Hartmann","given":"Félix P.","non-dropping-particle":"","parse-names":false,"suffix":""},{"dropping-particle":"","family":"K. Rathgeber","given":"Cyrille B.","non-dropping-particle":"","parse-names":false,"suffix":""},{"dropping-particle":"","family":"Fournier","given":"Meriem","non-dropping-particle":"","parse-names":false,"suffix":""},{"dropping-particle":"","family":"Moulia","given":"Bruno","non-dropping-particle":"","parse-names":false,"suffix":""}],"container-title":"Annals of Forest Science","id":"ITEM-1","issue":"1","issued":{"date-parts":[["2017"]]},"page":"14","title":"Modelling wood formation and structure: power and limits of a morphogenetic gradient in controlling xylem cell proliferation and growth","type":"article-journal","volume":"74"},"uris":["http://www.mendeley.com/documents/?uuid=077ddcf1-1434-4e9f-b5e4-a6ccaac67beb"]}],"mendeley":{"formattedCitation":"[118]","plainTextFormattedCitation":"[118]","previouslyFormattedCitation":"[118]"},"properties":{"noteIndex":0},"schema":"https://github.com/citation-style-language/schema/raw/master/csl-citation.json"}</w:instrText>
            </w:r>
            <w:r w:rsidRPr="001E480C">
              <w:fldChar w:fldCharType="separate"/>
            </w:r>
            <w:r w:rsidR="00132E65" w:rsidRPr="001E480C">
              <w:rPr>
                <w:b w:val="0"/>
                <w:bCs w:val="0"/>
                <w:noProof/>
              </w:rPr>
              <w:t>[118]</w:t>
            </w:r>
            <w:r w:rsidRPr="001E480C">
              <w:fldChar w:fldCharType="end"/>
            </w:r>
          </w:p>
        </w:tc>
        <w:tc>
          <w:tcPr>
            <w:tcW w:w="853" w:type="pct"/>
          </w:tcPr>
          <w:p w14:paraId="56EB01F7"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i/>
                <w:iCs/>
              </w:rPr>
            </w:pPr>
            <w:r w:rsidRPr="001E480C">
              <w:rPr>
                <w:rFonts w:cstheme="minorHAnsi"/>
                <w:i/>
                <w:iCs/>
              </w:rPr>
              <w:t>NA</w:t>
            </w:r>
          </w:p>
        </w:tc>
        <w:tc>
          <w:tcPr>
            <w:tcW w:w="1073" w:type="pct"/>
          </w:tcPr>
          <w:p w14:paraId="10B73F25"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TRD</w:t>
            </w:r>
          </w:p>
        </w:tc>
        <w:tc>
          <w:tcPr>
            <w:tcW w:w="1888" w:type="pct"/>
          </w:tcPr>
          <w:p w14:paraId="60FE1CD2"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Signalling compound concentration</w:t>
            </w:r>
          </w:p>
        </w:tc>
      </w:tr>
      <w:tr w:rsidR="002A5BA8" w:rsidRPr="001E480C" w14:paraId="51C73DB1" w14:textId="77777777" w:rsidTr="00AD7E1A">
        <w:tc>
          <w:tcPr>
            <w:cnfStyle w:val="001000000000" w:firstRow="0" w:lastRow="0" w:firstColumn="1" w:lastColumn="0" w:oddVBand="0" w:evenVBand="0" w:oddHBand="0" w:evenHBand="0" w:firstRowFirstColumn="0" w:firstRowLastColumn="0" w:lastRowFirstColumn="0" w:lastRowLastColumn="0"/>
            <w:tcW w:w="1187" w:type="pct"/>
          </w:tcPr>
          <w:p w14:paraId="37088CD2" w14:textId="69FD0D1F" w:rsidR="002A5BA8" w:rsidRPr="001E480C" w:rsidRDefault="002A5BA8" w:rsidP="00AD7E1A">
            <w:pPr>
              <w:rPr>
                <w:rFonts w:cstheme="minorHAnsi"/>
                <w:b w:val="0"/>
                <w:bCs w:val="0"/>
              </w:rPr>
            </w:pPr>
            <w:proofErr w:type="spellStart"/>
            <w:r w:rsidRPr="001E480C">
              <w:rPr>
                <w:b w:val="0"/>
                <w:bCs w:val="0"/>
              </w:rPr>
              <w:t>H</w:t>
            </w:r>
            <w:r w:rsidRPr="001E480C">
              <w:rPr>
                <w:rFonts w:cstheme="minorHAnsi"/>
                <w:b w:val="0"/>
                <w:bCs w:val="0"/>
              </w:rPr>
              <w:t>ö</w:t>
            </w:r>
            <w:r w:rsidRPr="001E480C">
              <w:rPr>
                <w:b w:val="0"/>
                <w:bCs w:val="0"/>
              </w:rPr>
              <w:t>ltt</w:t>
            </w:r>
            <w:r w:rsidRPr="001E480C">
              <w:rPr>
                <w:rFonts w:cstheme="minorHAnsi"/>
                <w:b w:val="0"/>
                <w:bCs w:val="0"/>
              </w:rPr>
              <w:t>ä</w:t>
            </w:r>
            <w:proofErr w:type="spellEnd"/>
            <w:r w:rsidRPr="001E480C">
              <w:rPr>
                <w:b w:val="0"/>
                <w:bCs w:val="0"/>
              </w:rPr>
              <w:t xml:space="preserve"> et al. </w:t>
            </w:r>
            <w:r w:rsidRPr="001E480C">
              <w:fldChar w:fldCharType="begin" w:fldLock="1"/>
            </w:r>
            <w:r w:rsidR="00132E65" w:rsidRPr="001E480C">
              <w:rPr>
                <w:b w:val="0"/>
                <w:bCs w:val="0"/>
              </w:rPr>
              <w:instrText>ADDIN CSL_CITATION {"citationItems":[{"id":"ITEM-1","itemData":{"author":[{"dropping-particle":"","family":"Hölttä","given":"Teemu","non-dropping-particle":"","parse-names":false,"suffix":""},{"dropping-particle":"","family":"Mäkinen","given":"Harri","non-dropping-particle":"","parse-names":false,"suffix":""},{"dropping-particle":"","family":"Nöjd","given":"Pekka","non-dropping-particle":"","parse-names":false,"suffix":""},{"dropping-particle":"","family":"Mäkelä","given":"Annikki","non-dropping-particle":"","parse-names":false,"suffix":""},{"dropping-particle":"","family":"Nikinmaa","given":"Eero","non-dropping-particle":"","parse-names":false,"suffix":""}],"container-title":"Tree Physiology","id":"ITEM-1","issue":"10","issued":{"date-parts":[["2010"]]},"page":"1235-1252","publisher":"Oxford University Press","title":"A physiological model of softwood cambial growth","type":"article-journal","volume":"30"},"uris":["http://www.mendeley.com/documents/?uuid=e328d764-f601-4a6d-8cad-0f959c7345e3"]}],"mendeley":{"formattedCitation":"[119]","plainTextFormattedCitation":"[119]","previouslyFormattedCitation":"[119]"},"properties":{"noteIndex":0},"schema":"https://github.com/citation-style-language/schema/raw/master/csl-citation.json"}</w:instrText>
            </w:r>
            <w:r w:rsidRPr="001E480C">
              <w:fldChar w:fldCharType="separate"/>
            </w:r>
            <w:r w:rsidR="00132E65" w:rsidRPr="001E480C">
              <w:rPr>
                <w:b w:val="0"/>
                <w:bCs w:val="0"/>
                <w:noProof/>
              </w:rPr>
              <w:t>[119]</w:t>
            </w:r>
            <w:r w:rsidRPr="001E480C">
              <w:fldChar w:fldCharType="end"/>
            </w:r>
          </w:p>
        </w:tc>
        <w:tc>
          <w:tcPr>
            <w:tcW w:w="853" w:type="pct"/>
          </w:tcPr>
          <w:p w14:paraId="5E0F2F66"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i/>
                <w:iCs/>
              </w:rPr>
            </w:pPr>
            <w:r w:rsidRPr="001E480C">
              <w:rPr>
                <w:rFonts w:cstheme="minorHAnsi"/>
                <w:i/>
                <w:iCs/>
              </w:rPr>
              <w:t>Pinus sylvestris</w:t>
            </w:r>
          </w:p>
        </w:tc>
        <w:tc>
          <w:tcPr>
            <w:tcW w:w="1073" w:type="pct"/>
          </w:tcPr>
          <w:p w14:paraId="079A5777"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TWT, TRD</w:t>
            </w:r>
          </w:p>
        </w:tc>
        <w:tc>
          <w:tcPr>
            <w:tcW w:w="1888" w:type="pct"/>
          </w:tcPr>
          <w:p w14:paraId="471A29ED"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Xylem water potential, carbohydrates, temperature</w:t>
            </w:r>
          </w:p>
        </w:tc>
      </w:tr>
      <w:tr w:rsidR="002A5BA8" w:rsidRPr="001E480C" w14:paraId="0B26E1BF" w14:textId="77777777" w:rsidTr="00AD7E1A">
        <w:tc>
          <w:tcPr>
            <w:cnfStyle w:val="001000000000" w:firstRow="0" w:lastRow="0" w:firstColumn="1" w:lastColumn="0" w:oddVBand="0" w:evenVBand="0" w:oddHBand="0" w:evenHBand="0" w:firstRowFirstColumn="0" w:firstRowLastColumn="0" w:lastRowFirstColumn="0" w:lastRowLastColumn="0"/>
            <w:tcW w:w="1187" w:type="pct"/>
          </w:tcPr>
          <w:p w14:paraId="63968BE9" w14:textId="2A554DFE" w:rsidR="002A5BA8" w:rsidRPr="001E480C" w:rsidRDefault="002A5BA8" w:rsidP="00AD7E1A">
            <w:pPr>
              <w:rPr>
                <w:rFonts w:cstheme="minorHAnsi"/>
                <w:b w:val="0"/>
                <w:bCs w:val="0"/>
                <w:color w:val="000000"/>
              </w:rPr>
            </w:pPr>
            <w:proofErr w:type="spellStart"/>
            <w:r w:rsidRPr="001E480C">
              <w:rPr>
                <w:b w:val="0"/>
                <w:bCs w:val="0"/>
              </w:rPr>
              <w:t>Vaganov</w:t>
            </w:r>
            <w:proofErr w:type="spellEnd"/>
            <w:r w:rsidRPr="001E480C">
              <w:rPr>
                <w:b w:val="0"/>
                <w:bCs w:val="0"/>
              </w:rPr>
              <w:t xml:space="preserve"> et al. </w:t>
            </w:r>
            <w:r w:rsidRPr="001E480C">
              <w:fldChar w:fldCharType="begin" w:fldLock="1"/>
            </w:r>
            <w:r w:rsidR="00132E65" w:rsidRPr="001E480C">
              <w:rPr>
                <w:b w:val="0"/>
                <w:bCs w:val="0"/>
              </w:rPr>
              <w:instrText>ADDIN CSL_CITATION {"citationItems":[{"id":"ITEM-1","itemData":{"author":[{"dropping-particle":"","family":"Vaganov","given":"Eugene A","non-dropping-particle":"","parse-names":false,"suffix":""},{"dropping-particle":"","family":"Hughes","given":"Malcolm K","non-dropping-particle":"","parse-names":false,"suffix":""},{"dropping-particle":"V","family":"Shashkin","given":"Alexander","non-dropping-particle":"","parse-names":false,"suffix":""}],"container-title":"Growth Dynamics of Conifer Tree Rings: Images of Past and Future Environments","id":"ITEM-1","issued":{"date-parts":[["2006"]]},"page":"71-104","publisher":"Springer","title":"Seasonal cambium activity and production of new xylem cells","type":"article-journal"},"uris":["http://www.mendeley.com/documents/?uuid=e9235e3c-c2f5-4d27-b61e-dd0c6f7492f8"]}],"mendeley":{"formattedCitation":"[120]","plainTextFormattedCitation":"[120]","previouslyFormattedCitation":"[120]"},"properties":{"noteIndex":0},"schema":"https://github.com/citation-style-language/schema/raw/master/csl-citation.json"}</w:instrText>
            </w:r>
            <w:r w:rsidRPr="001E480C">
              <w:fldChar w:fldCharType="separate"/>
            </w:r>
            <w:r w:rsidR="00132E65" w:rsidRPr="001E480C">
              <w:rPr>
                <w:b w:val="0"/>
                <w:bCs w:val="0"/>
                <w:noProof/>
              </w:rPr>
              <w:t>[120]</w:t>
            </w:r>
            <w:r w:rsidRPr="001E480C">
              <w:fldChar w:fldCharType="end"/>
            </w:r>
          </w:p>
        </w:tc>
        <w:tc>
          <w:tcPr>
            <w:tcW w:w="853" w:type="pct"/>
          </w:tcPr>
          <w:p w14:paraId="218256F8"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i/>
                <w:iCs/>
              </w:rPr>
            </w:pPr>
            <w:r w:rsidRPr="001E480C">
              <w:rPr>
                <w:rFonts w:cstheme="minorHAnsi"/>
                <w:i/>
                <w:iCs/>
              </w:rPr>
              <w:t>Conifers</w:t>
            </w:r>
          </w:p>
        </w:tc>
        <w:tc>
          <w:tcPr>
            <w:tcW w:w="1073" w:type="pct"/>
          </w:tcPr>
          <w:p w14:paraId="204F1C19"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TRD</w:t>
            </w:r>
          </w:p>
        </w:tc>
        <w:tc>
          <w:tcPr>
            <w:tcW w:w="1888" w:type="pct"/>
          </w:tcPr>
          <w:p w14:paraId="15F5A0CF"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Soil water content, temperature, daylength</w:t>
            </w:r>
          </w:p>
        </w:tc>
      </w:tr>
      <w:tr w:rsidR="002A5BA8" w:rsidRPr="001E480C" w14:paraId="7EECEC7E" w14:textId="77777777" w:rsidTr="00AD7E1A">
        <w:tc>
          <w:tcPr>
            <w:cnfStyle w:val="001000000000" w:firstRow="0" w:lastRow="0" w:firstColumn="1" w:lastColumn="0" w:oddVBand="0" w:evenVBand="0" w:oddHBand="0" w:evenHBand="0" w:firstRowFirstColumn="0" w:firstRowLastColumn="0" w:lastRowFirstColumn="0" w:lastRowLastColumn="0"/>
            <w:tcW w:w="1187" w:type="pct"/>
            <w:tcBorders>
              <w:bottom w:val="single" w:sz="4" w:space="0" w:color="auto"/>
            </w:tcBorders>
          </w:tcPr>
          <w:p w14:paraId="6DAF06DE" w14:textId="2556026D" w:rsidR="002A5BA8" w:rsidRPr="001E480C" w:rsidRDefault="002A5BA8" w:rsidP="00AD7E1A">
            <w:pPr>
              <w:rPr>
                <w:rFonts w:cstheme="minorHAnsi"/>
                <w:b w:val="0"/>
                <w:bCs w:val="0"/>
                <w:color w:val="000000"/>
              </w:rPr>
            </w:pPr>
            <w:r w:rsidRPr="001E480C">
              <w:rPr>
                <w:b w:val="0"/>
                <w:bCs w:val="0"/>
              </w:rPr>
              <w:t xml:space="preserve">Wilkinson et al. </w:t>
            </w:r>
            <w:r w:rsidRPr="001E480C">
              <w:fldChar w:fldCharType="begin" w:fldLock="1"/>
            </w:r>
            <w:r w:rsidR="00132E65" w:rsidRPr="001E480C">
              <w:rPr>
                <w:b w:val="0"/>
                <w:bCs w:val="0"/>
              </w:rPr>
              <w:instrText>ADDIN CSL_CITATION {"citationItems":[{"id":"ITEM-1","itemData":{"author":[{"dropping-particle":"","family":"Wilkinson","given":"Sarah","non-dropping-particle":"","parse-names":false,"suffix":""},{"dropping-particle":"","family":"Ogée","given":"Jérôme","non-dropping-particle":"","parse-names":false,"suffix":""},{"dropping-particle":"","family":"Domec","given":"Jean-Christophe","non-dropping-particle":"","parse-names":false,"suffix":""},{"dropping-particle":"","family":"Rayment","given":"Mark","non-dropping-particle":"","parse-names":false,"suffix":""},{"dropping-particle":"","family":"Wingate","given":"Lisa","non-dropping-particle":"","parse-names":false,"suffix":""}],"container-title":"Tree physiology","id":"ITEM-1","issue":"3","issued":{"date-parts":[["2015"]]},"page":"305-318","publisher":"Oxford University Press","title":"Biophysical modelling of intra-ring variations in tracheid features and wood density of Pinus pinaster trees exposed to seasonal droughts","type":"article-journal","volume":"35"},"uris":["http://www.mendeley.com/documents/?uuid=69b129e0-c91e-4e37-8a4a-8c1955b63532"]}],"mendeley":{"formattedCitation":"[121]","plainTextFormattedCitation":"[121]","previouslyFormattedCitation":"[121]"},"properties":{"noteIndex":0},"schema":"https://github.com/citation-style-language/schema/raw/master/csl-citation.json"}</w:instrText>
            </w:r>
            <w:r w:rsidRPr="001E480C">
              <w:fldChar w:fldCharType="separate"/>
            </w:r>
            <w:r w:rsidR="00132E65" w:rsidRPr="001E480C">
              <w:rPr>
                <w:b w:val="0"/>
                <w:bCs w:val="0"/>
                <w:noProof/>
              </w:rPr>
              <w:t>[121]</w:t>
            </w:r>
            <w:r w:rsidRPr="001E480C">
              <w:fldChar w:fldCharType="end"/>
            </w:r>
          </w:p>
        </w:tc>
        <w:tc>
          <w:tcPr>
            <w:tcW w:w="853" w:type="pct"/>
            <w:tcBorders>
              <w:bottom w:val="single" w:sz="4" w:space="0" w:color="auto"/>
            </w:tcBorders>
          </w:tcPr>
          <w:p w14:paraId="6EA77279"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i/>
                <w:iCs/>
              </w:rPr>
            </w:pPr>
            <w:r w:rsidRPr="001E480C">
              <w:rPr>
                <w:rFonts w:cstheme="minorHAnsi"/>
                <w:i/>
                <w:iCs/>
              </w:rPr>
              <w:t>Pinus pinaster</w:t>
            </w:r>
          </w:p>
        </w:tc>
        <w:tc>
          <w:tcPr>
            <w:tcW w:w="1073" w:type="pct"/>
            <w:tcBorders>
              <w:bottom w:val="single" w:sz="4" w:space="0" w:color="auto"/>
            </w:tcBorders>
          </w:tcPr>
          <w:p w14:paraId="28DF87AA"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WD, TRD, TWT</w:t>
            </w:r>
          </w:p>
        </w:tc>
        <w:tc>
          <w:tcPr>
            <w:tcW w:w="1888" w:type="pct"/>
            <w:tcBorders>
              <w:bottom w:val="single" w:sz="4" w:space="0" w:color="auto"/>
            </w:tcBorders>
          </w:tcPr>
          <w:p w14:paraId="22645A67" w14:textId="77777777" w:rsidR="002A5BA8" w:rsidRPr="001E480C" w:rsidRDefault="002A5BA8" w:rsidP="00AD7E1A">
            <w:pPr>
              <w:cnfStyle w:val="000000000000" w:firstRow="0" w:lastRow="0" w:firstColumn="0" w:lastColumn="0" w:oddVBand="0" w:evenVBand="0" w:oddHBand="0" w:evenHBand="0" w:firstRowFirstColumn="0" w:firstRowLastColumn="0" w:lastRowFirstColumn="0" w:lastRowLastColumn="0"/>
              <w:rPr>
                <w:rFonts w:cstheme="minorHAnsi"/>
              </w:rPr>
            </w:pPr>
            <w:r w:rsidRPr="001E480C">
              <w:rPr>
                <w:rFonts w:cstheme="minorHAnsi"/>
              </w:rPr>
              <w:t>Temperature, soil water content, carbohydrates</w:t>
            </w:r>
          </w:p>
        </w:tc>
      </w:tr>
    </w:tbl>
    <w:p w14:paraId="62399E20" w14:textId="77777777" w:rsidR="002A5BA8" w:rsidRDefault="002A5BA8" w:rsidP="002A5BA8">
      <w:pPr>
        <w:rPr>
          <w:rFonts w:cstheme="minorHAnsi"/>
        </w:rPr>
      </w:pPr>
    </w:p>
    <w:p w14:paraId="60029BBF" w14:textId="67CB5A99" w:rsidR="00482100" w:rsidRDefault="00482100" w:rsidP="00781EF0">
      <w:pPr>
        <w:rPr>
          <w:rFonts w:cstheme="minorHAnsi"/>
        </w:rPr>
      </w:pPr>
    </w:p>
    <w:p w14:paraId="6275B2E1" w14:textId="5C560085" w:rsidR="007F4392" w:rsidRDefault="008D1613" w:rsidP="007478B6">
      <w:r>
        <w:t xml:space="preserve">Modelling </w:t>
      </w:r>
      <w:r w:rsidR="00D3756E">
        <w:t xml:space="preserve">a complete radial </w:t>
      </w:r>
      <w:r>
        <w:t xml:space="preserve">cell </w:t>
      </w:r>
      <w:r w:rsidR="00D3756E">
        <w:t>file at the end of the growing season is equivalent to a tree ring cross section that is derived of a single line of cells. From this model output, many features relevant to WQ can be derived</w:t>
      </w:r>
      <w:r w:rsidR="00536189">
        <w:t xml:space="preserve">. </w:t>
      </w:r>
      <w:r w:rsidR="00D3756E">
        <w:t>Cell anatomical features such as cell diameter and wall thickness can be used to compute a density profile across the ring. From there, other possible variables are the proportion and density of Earlywood, Latewood and Transition wood (where applicable).</w:t>
      </w:r>
      <w:r w:rsidR="00793436">
        <w:t xml:space="preserve"> These models rely heavily on being able to capture the key dynamics of cell production, expansion and wall thickening rates and durations</w:t>
      </w:r>
      <w:r w:rsidR="007F4392">
        <w:t>, the important</w:t>
      </w:r>
      <w:r w:rsidR="00793436">
        <w:t xml:space="preserve"> interplay between </w:t>
      </w:r>
      <w:r w:rsidR="007F4392">
        <w:t>which</w:t>
      </w:r>
      <w:r w:rsidR="00793436">
        <w:t xml:space="preserve"> was shown by </w:t>
      </w:r>
      <w:proofErr w:type="spellStart"/>
      <w:r w:rsidR="00793436">
        <w:t>Cuny</w:t>
      </w:r>
      <w:proofErr w:type="spellEnd"/>
      <w:r w:rsidR="00793436">
        <w:t xml:space="preserve"> et al. </w:t>
      </w:r>
      <w:r w:rsidR="00B87A3C">
        <w:fldChar w:fldCharType="begin" w:fldLock="1"/>
      </w:r>
      <w:r w:rsidR="00132E65">
        <w:instrText>ADDIN CSL_CITATION {"citationItems":[{"id":"ITEM-1","itemData":{"DOI":"10.1111/nph.12871","ISSN":"14698137","PMID":"24890661","abstract":"Conifer tree rings are generally composed of large, thin-walled cells of light earlywood followed by narrow, thick-walled cells of dense latewood. Yet, how wood formation processes and the associated kinetics create this typical pattern remains poorly understood. We monitored tree-ring formation weekly over 3 yr in 45 trees of three conifer species in France. Data were used to model cell development kinetics, and to attribute the relative importance of the duration and rate of cell enlargement and cell wall deposition on tree-ring structure. Cell enlargement duration contributed to 75% of changes in cell diameter along the tree rings. Remarkably, the amount of wall material per cell was quite constant along the rings. Consequently, and in contrast with widespread belief, changes in cell wall thickness were not principally attributed to the duration and rate of wall deposition (33%), but rather to the changes in cell size (67%). Cell enlargement duration, as the main driver of cell size and wall thickness, contributed to 56% of wood density variation along the rings. This mechanistic framework now forms the basis for unraveling how environmental stresses trigger deviations (e.g. false rings) from the normal tree-ring structure. © 2014 New Phytologist Trust.","author":[{"dropping-particle":"","family":"Cuny","given":"Henri E.","non-dropping-particle":"","parse-names":false,"suffix":""},{"dropping-particle":"","family":"Rathgeber","given":"Cyrille B.K.","non-dropping-particle":"","parse-names":false,"suffix":""},{"dropping-particle":"","family":"Frank","given":"David","non-dropping-particle":"","parse-names":false,"suffix":""},{"dropping-particle":"","family":"Fonti","given":"Patrick","non-dropping-particle":"","parse-names":false,"suffix":""},{"dropping-particle":"","family":"Fournier","given":"Meriem","non-dropping-particle":"","parse-names":false,"suffix":""}],"container-title":"New Phytologist","id":"ITEM-1","issue":"4","issued":{"date-parts":[["2014"]]},"page":"1231-1241","title":"Kinetics of tracheid development explain conifer tree-ring structure","type":"article-journal","volume":"203"},"uris":["http://www.mendeley.com/documents/?uuid=ff205fd8-9906-4df7-a322-e7f4e3525c8d"]}],"mendeley":{"formattedCitation":"[122]","plainTextFormattedCitation":"[122]","previouslyFormattedCitation":"[122]"},"properties":{"noteIndex":0},"schema":"https://github.com/citation-style-language/schema/raw/master/csl-citation.json"}</w:instrText>
      </w:r>
      <w:r w:rsidR="00B87A3C">
        <w:fldChar w:fldCharType="separate"/>
      </w:r>
      <w:r w:rsidR="00132E65" w:rsidRPr="00132E65">
        <w:rPr>
          <w:noProof/>
        </w:rPr>
        <w:t>[122]</w:t>
      </w:r>
      <w:r w:rsidR="00B87A3C">
        <w:fldChar w:fldCharType="end"/>
      </w:r>
      <w:r w:rsidR="00B87A3C">
        <w:t xml:space="preserve">. </w:t>
      </w:r>
    </w:p>
    <w:p w14:paraId="26234BBE" w14:textId="58DE66E6" w:rsidR="002B1F3A" w:rsidRDefault="007F4392" w:rsidP="007478B6">
      <w:r>
        <w:t>A problem</w:t>
      </w:r>
      <w:r w:rsidR="00B87A3C">
        <w:t xml:space="preserve"> that remains a major limitation and challenge for </w:t>
      </w:r>
      <w:r w:rsidR="00B93820">
        <w:t xml:space="preserve">mechanistic </w:t>
      </w:r>
      <w:r w:rsidR="00B87A3C">
        <w:t>wood quality modelling is</w:t>
      </w:r>
      <w:r>
        <w:t>, however,</w:t>
      </w:r>
      <w:r w:rsidR="00B87A3C">
        <w:t xml:space="preserve"> how to properly predict the causes and drivers of the variability in xylem developmental rates and durations. Perhaps for this reason,</w:t>
      </w:r>
      <w:r w:rsidR="007478B6">
        <w:rPr>
          <w:color w:val="000000"/>
        </w:rPr>
        <w:t xml:space="preserve"> </w:t>
      </w:r>
      <w:r w:rsidR="00B87A3C">
        <w:rPr>
          <w:color w:val="000000"/>
        </w:rPr>
        <w:t>models that operate at this scale</w:t>
      </w:r>
      <w:r w:rsidR="007478B6">
        <w:rPr>
          <w:color w:val="000000"/>
        </w:rPr>
        <w:t xml:space="preserve"> are not easily implemented, require data and parameter estimates that are very expensive or difficult to obtain and that are not immediately useful for predicting </w:t>
      </w:r>
      <w:r w:rsidR="00927A3E">
        <w:rPr>
          <w:color w:val="000000"/>
        </w:rPr>
        <w:t>WQ</w:t>
      </w:r>
      <w:r w:rsidR="00B87A3C">
        <w:rPr>
          <w:color w:val="000000"/>
        </w:rPr>
        <w:t>. T</w:t>
      </w:r>
      <w:r w:rsidR="00B87A3C">
        <w:t xml:space="preserve">here are </w:t>
      </w:r>
      <w:r w:rsidR="007478B6">
        <w:t>disagree</w:t>
      </w:r>
      <w:r w:rsidR="00B87A3C">
        <w:t>ments between mode</w:t>
      </w:r>
      <w:r w:rsidR="0017573E">
        <w:t>lers</w:t>
      </w:r>
      <w:r w:rsidR="007478B6">
        <w:t xml:space="preserve"> as to the mechanism and most important environmental or internal driver for each process</w:t>
      </w:r>
      <w:r w:rsidR="00721875">
        <w:t xml:space="preserve"> </w:t>
      </w:r>
      <w:r w:rsidR="00721875">
        <w:fldChar w:fldCharType="begin" w:fldLock="1"/>
      </w:r>
      <w:r w:rsidR="000C46D0">
        <w:instrText>ADDIN CSL_CITATION {"citationItems":[{"id":"ITEM-1","itemData":{"author":[{"dropping-particle":"","family":"Wilczek-Ponce","given":"Anna","non-dropping-particle":"","parse-names":false,"suffix":""},{"dropping-particle":"","family":"Włoch","given":"Wiesław","non-dropping-particle":"","parse-names":false,"suffix":""},{"dropping-particle":"","family":"Iqbal","given":"Muhammad","non-dropping-particle":"","parse-names":false,"suffix":""}],"container-title":"Acta Biotheoretica","id":"ITEM-1","issue":"4","issued":{"date-parts":[["2021"]]},"page":"643-670","publisher":"Springer","title":"How do trees grow in girth? Controversy on the role of cellular events in the vascular cambium","type":"article-journal","volume":"69"},"uris":["http://www.mendeley.com/documents/?uuid=ad4f4e7e-72ba-4090-9b16-d1eed17e8443"]},{"id":"ITEM-2","itemData":{"author":[{"dropping-particle":"","family":"Eckes-Shephard","given":"Annemarie Hildegard","non-dropping-particle":"","parse-names":false,"suffix":""},{"dropping-particle":"","family":"Ljungqvist","given":"Fredrik Charpentier","non-dropping-particle":"","parse-names":false,"suffix":""},{"dropping-particle":"","family":"Drew","given":"David M","non-dropping-particle":"","parse-names":false,"suffix":""},{"dropping-particle":"","family":"Rathgeber","given":"Cyrille B K","non-dropping-particle":"","parse-names":false,"suffix":""},{"dropping-particle":"","family":"Friend","given":"Andrew D","non-dropping-particle":"","parse-names":false,"suffix":""}],"container-title":"Frontiers in Plant Science","id":"ITEM-2","issued":{"date-parts":[["2022"]]},"page":"837648-837648","publisher":"Frontiers","title":"Wood formation modelling--a research review and future perspectives","type":"article-journal","volume":"13"},"uris":["http://www.mendeley.com/documents/?uuid=6965ee11-f780-4765-a67f-460e9f013d3e"]},{"id":"ITEM-3","itemData":{"author":[{"dropping-particle":"","family":"Tomescu","given":"Alexandru M F","non-dropping-particle":"","parse-names":false,"suffix":""},{"dropping-particle":"","family":"Groover","given":"Andrew T","non-dropping-particle":"","parse-names":false,"suffix":""}],"container-title":"New Phytologist","id":"ITEM-3","issue":"4","issued":{"date-parts":[["2019"]]},"page":"1719-1735","publisher":"Wiley Online Library","title":"Mosaic modularity: an updated perspective and research agenda for the evolution of vascular cambial growth","type":"article-journal","volume":"222"},"uris":["http://www.mendeley.com/documents/?uuid=8420a297-256f-4efe-8ba5-4480a484a0dd"]}],"mendeley":{"formattedCitation":"[110,123,124]","plainTextFormattedCitation":"[110,123,124]","previouslyFormattedCitation":"[110,123,124]"},"properties":{"noteIndex":0},"schema":"https://github.com/citation-style-language/schema/raw/master/csl-citation.json"}</w:instrText>
      </w:r>
      <w:r w:rsidR="00721875">
        <w:fldChar w:fldCharType="separate"/>
      </w:r>
      <w:r w:rsidR="00721875" w:rsidRPr="00721875">
        <w:rPr>
          <w:noProof/>
        </w:rPr>
        <w:t>[110,123,124]</w:t>
      </w:r>
      <w:r w:rsidR="00721875">
        <w:fldChar w:fldCharType="end"/>
      </w:r>
      <w:r w:rsidR="007478B6">
        <w:t xml:space="preserve">, which makes the choice of wood formation model for forestry applications </w:t>
      </w:r>
      <w:r>
        <w:t>in</w:t>
      </w:r>
      <w:r w:rsidR="007478B6">
        <w:t xml:space="preserve"> </w:t>
      </w:r>
      <w:r w:rsidR="00E36A1D">
        <w:t xml:space="preserve">widely varying </w:t>
      </w:r>
      <w:r w:rsidR="007478B6">
        <w:t xml:space="preserve">locations difficult. </w:t>
      </w:r>
      <w:r w:rsidR="00536189">
        <w:t>Most</w:t>
      </w:r>
      <w:r w:rsidR="007478B6">
        <w:t xml:space="preserve"> models</w:t>
      </w:r>
      <w:r w:rsidR="00536189">
        <w:t>, however,</w:t>
      </w:r>
      <w:r w:rsidR="007478B6">
        <w:t xml:space="preserve"> show good correspondence to data in the areas and environmental conditions for which they </w:t>
      </w:r>
      <w:r>
        <w:t>were</w:t>
      </w:r>
      <w:r w:rsidR="007478B6">
        <w:t xml:space="preserve"> developed in the first place</w:t>
      </w:r>
      <w:r w:rsidR="00E36A1D">
        <w:t xml:space="preserve"> </w:t>
      </w:r>
      <w:r w:rsidR="00E36A1D">
        <w:fldChar w:fldCharType="begin" w:fldLock="1"/>
      </w:r>
      <w:r w:rsidR="00132E65">
        <w:instrText>ADDIN CSL_CITATION {"citationItems":[{"id":"ITEM-1","itemData":{"author":[{"dropping-particle":"","family":"Vaganov","given":"Eugene A","non-dropping-particle":"","parse-names":false,"suffix":""},{"dropping-particle":"","family":"Hughes","given":"Malcolm K","non-dropping-particle":"","parse-names":false,"suffix":""},{"dropping-particle":"V","family":"Shashkin","given":"Alexander","non-dropping-particle":"","parse-names":false,"suffix":""}],"container-title":"Growth Dynamics of Conifer Tree Rings: Images of Past and Future Environments","id":"ITEM-1","issued":{"date-parts":[["2006"]]},"page":"71-104","publisher":"Springer","title":"Seasonal cambium activity and production of new xylem cells","type":"article-journal"},"uris":["http://www.mendeley.com/documents/?uuid=e9235e3c-c2f5-4d27-b61e-dd0c6f7492f8"]},{"id":"ITEM-2","itemData":{"DOI":"10.1007/s00468-015-1216-1","ISSN":"0931-1890","abstract":"Key message: A model of wood formation processes in pines predicted 80 % of mean wood density variation from inputs of carbohydrate allocation and tree water status from several varied sites.Abstract: Numerous factors determine how wood properties vary as a tree grows. In order to model wood formation, a framework that considers the various xylogenetic processes is required. We describe a new model of xylem development and wood formation in pines (parameterised for the commercially important species, Pinus radiata D. Don). In this paper, we use as inputs simulated daily data from the CaBala stand growth model which, in turn, takes into account site and daily weather conditions, and silviculture. It incorporates a first attempt at predicting microfibril angle (the angle of cellulose microfibrils relative to the vertical axis of the cell, MFA) based on metrics of cambial vigour and carbohydrate allocation. It also predicts tracheid dimensions and wall thickness, and from these data, wood density. Pith-to-bark and intra-annual variation in predicted wood properties was realistic across a wide range of site types, although juvenile wood properties were weakly predicted. The model was able to explain 50 % of the variation in outerwood MFA and 70–80 % of the variation in outerwood and mean sample wood density respectively, from 17 study sites. The model, early results from which are very promising, provides a useful framework for testing concepts of how formation occurs, and to provide insights into areas where further research is needed.","author":[{"dropping-particle":"","family":"Drew","given":"David M.","non-dropping-particle":"","parse-names":false,"suffix":""},{"dropping-particle":"","family":"Downes","given":"Geoff","non-dropping-particle":"","parse-names":false,"suffix":""}],"container-title":"Trees","id":"ITEM-2","issue":"5","issued":{"date-parts":[["2015"]]},"page":"1395-1413","publisher":"Springer Berlin Heidelberg","title":"A model of stem growth and wood formation in Pinus radiata","type":"article-journal","volume":"29"},"uris":["http://www.mendeley.com/documents/?uuid=658cd9d1-6e1a-43bd-a9d9-54fa472dc4ea"]},{"id":"ITEM-3","itemData":{"DOI":"10.1016/j.jtbi.2010.02.013","ISSN":"0022-5193","author":[{"dropping-particle":"","family":"Drew","given":"David M","non-dropping-particle":"","parse-names":false,"suffix":""},{"dropping-particle":"","family":"Downes","given":"Geoffrey M","non-dropping-particle":"","parse-names":false,"suffix":""},{"dropping-particle":"","family":"Battaglia","given":"Michael","non-dropping-particle":"","parse-names":false,"suffix":""}],"container-title":"Journal of Theoretical Biology","id":"ITEM-3","issue":"2","issued":{"date-parts":[["2010"]]},"page":"395-406","publisher":"Elsevier","title":"CAMBIUM , a process-based model of daily xylem development in Eucalyptus","type":"article-journal","volume":"264"},"uris":["http://www.mendeley.com/documents/?uuid=928900ca-286f-478b-b6f4-2e504e8a1a28"]},{"id":"ITEM-4","itemData":{"author":[{"dropping-particle":"","family":"Wilkinson","given":"Sarah","non-dropping-particle":"","parse-names":false,"suffix":""},{"dropping-particle":"","family":"Ogée","given":"Jérôme","non-dropping-particle":"","parse-names":false,"suffix":""},{"dropping-particle":"","family":"Domec","given":"Jean-Christophe","non-dropping-particle":"","parse-names":false,"suffix":""},{"dropping-particle":"","family":"Rayment","given":"Mark","non-dropping-particle":"","parse-names":false,"suffix":""},{"dropping-particle":"","family":"Wingate","given":"Lisa","non-dropping-particle":"","parse-names":false,"suffix":""}],"container-title":"Tree physiology","id":"ITEM-4","issue":"3","issued":{"date-parts":[["2015"]]},"page":"305-318","publisher":"Oxford University Press","title":"Biophysical modelling of intra-ring variations in tracheid features and wood density of Pinus pinaster trees exposed to seasonal droughts","type":"article-journal","volume":"35"},"uris":["http://www.mendeley.com/documents/?uuid=69b129e0-c91e-4e37-8a4a-8c1955b63532"]}],"mendeley":{"formattedCitation":"[114,115,120,121]","plainTextFormattedCitation":"[114,115,120,121]","previouslyFormattedCitation":"[114,115,120,121]"},"properties":{"noteIndex":0},"schema":"https://github.com/citation-style-language/schema/raw/master/csl-citation.json"}</w:instrText>
      </w:r>
      <w:r w:rsidR="00E36A1D">
        <w:fldChar w:fldCharType="separate"/>
      </w:r>
      <w:r w:rsidR="00132E65" w:rsidRPr="00132E65">
        <w:rPr>
          <w:noProof/>
        </w:rPr>
        <w:t>[114,115,120,121]</w:t>
      </w:r>
      <w:r w:rsidR="00E36A1D">
        <w:fldChar w:fldCharType="end"/>
      </w:r>
      <w:r w:rsidR="00E36A1D">
        <w:t>.</w:t>
      </w:r>
    </w:p>
    <w:p w14:paraId="4647ECB7" w14:textId="09717486" w:rsidR="00DC010F" w:rsidRDefault="00D73920" w:rsidP="007478B6">
      <w:r>
        <w:t>D</w:t>
      </w:r>
      <w:r w:rsidR="00DC010F">
        <w:t>espite gains in this fundamental area of WQ research</w:t>
      </w:r>
      <w:r>
        <w:t xml:space="preserve"> </w:t>
      </w:r>
      <w:r w:rsidR="00DC010F">
        <w:t xml:space="preserve">our understanding of cambial and </w:t>
      </w:r>
      <w:proofErr w:type="spellStart"/>
      <w:r w:rsidR="00DC010F">
        <w:t>xylogenesis</w:t>
      </w:r>
      <w:proofErr w:type="spellEnd"/>
      <w:r w:rsidR="00DC010F">
        <w:t xml:space="preserve"> biology </w:t>
      </w:r>
      <w:r w:rsidR="00D26AA6">
        <w:t>remain</w:t>
      </w:r>
      <w:r w:rsidR="00A914F4">
        <w:t>s</w:t>
      </w:r>
      <w:r w:rsidR="00DC010F">
        <w:t xml:space="preserve"> limited</w:t>
      </w:r>
      <w:r w:rsidR="00F44601">
        <w:t xml:space="preserve"> </w:t>
      </w:r>
      <w:r w:rsidR="00F44601">
        <w:fldChar w:fldCharType="begin" w:fldLock="1"/>
      </w:r>
      <w:r w:rsidR="00721875">
        <w:instrText>ADDIN CSL_CITATION {"citationItems":[{"id":"ITEM-1","itemData":{"author":[{"dropping-particle":"","family":"Tomescu","given":"Alexandru M F","non-dropping-particle":"","parse-names":false,"suffix":""},{"dropping-particle":"","family":"Groover","given":"Andrew T","non-dropping-particle":"","parse-names":false,"suffix":""}],"container-title":"New Phytologist","id":"ITEM-1","issue":"4","issued":{"date-parts":[["2019"]]},"page":"1719-1735","publisher":"Wiley Online Library","title":"Mosaic modularity: an updated perspective and research agenda for the evolution of vascular cambial growth","type":"article-journal","volume":"222"},"uris":["http://www.mendeley.com/documents/?uuid=8420a297-256f-4efe-8ba5-4480a484a0dd"]},{"id":"ITEM-2","itemData":{"author":[{"dropping-particle":"","family":"Ramos","given":"Ana C","non-dropping-particle":"","parse-names":false,"suffix":""},{"dropping-particle":"","family":"Regan","given":"Sharon","non-dropping-particle":"","parse-names":false,"suffix":""}],"container-title":"Journal of Experimental Botany","id":"ITEM-2","issue":"18","issued":{"date-parts":[["2018"]]},"page":"4231-4233","publisher":"Oxford University Press UK","title":"Cell differentiation in the vascular cambium: new tool, 120-year debate","type":"article-journal","volume":"69"},"uris":["http://www.mendeley.com/documents/?uuid=2bc3a929-a204-4350-90df-339b8101f407"]}],"mendeley":{"formattedCitation":"[124,125]","plainTextFormattedCitation":"[124,125]","previouslyFormattedCitation":"[124,125]"},"properties":{"noteIndex":0},"schema":"https://github.com/citation-style-language/schema/raw/master/csl-citation.json"}</w:instrText>
      </w:r>
      <w:r w:rsidR="00F44601">
        <w:fldChar w:fldCharType="separate"/>
      </w:r>
      <w:r w:rsidR="00721875" w:rsidRPr="00721875">
        <w:rPr>
          <w:noProof/>
        </w:rPr>
        <w:t>[124,125]</w:t>
      </w:r>
      <w:r w:rsidR="00F44601">
        <w:fldChar w:fldCharType="end"/>
      </w:r>
      <w:r w:rsidR="00DC010F">
        <w:t xml:space="preserve">. </w:t>
      </w:r>
      <w:r w:rsidR="00AE4410">
        <w:t xml:space="preserve">Although in the short-term basic </w:t>
      </w:r>
      <w:proofErr w:type="spellStart"/>
      <w:r w:rsidR="00AE4410">
        <w:t>xylogenesis</w:t>
      </w:r>
      <w:proofErr w:type="spellEnd"/>
      <w:r w:rsidR="00AE4410">
        <w:t xml:space="preserve"> research may seem to lack clear commercial outcomes, p</w:t>
      </w:r>
      <w:r w:rsidR="00DC010F">
        <w:t xml:space="preserve">rogress </w:t>
      </w:r>
      <w:r w:rsidR="00AE4410">
        <w:t xml:space="preserve">with modelling at this scale </w:t>
      </w:r>
      <w:r w:rsidR="00DC010F">
        <w:t>will require more fundamental research</w:t>
      </w:r>
      <w:r w:rsidR="00AE4410">
        <w:t xml:space="preserve"> foci</w:t>
      </w:r>
      <w:r w:rsidR="007E6B58">
        <w:t xml:space="preserve"> </w:t>
      </w:r>
      <w:r w:rsidR="007E6B58">
        <w:fldChar w:fldCharType="begin" w:fldLock="1"/>
      </w:r>
      <w:r w:rsidR="00DF1168">
        <w:instrText>ADDIN CSL_CITATION {"citationItems":[{"id":"ITEM-1","itemData":{"DOI":"https://doi.org/10.1163/22941932-40190246","author":[{"dropping-particle":"","family":"Micco","given":"Veronica","non-dropping-particle":"De","parse-names":false,"suffix":""},{"dropping-particle":"","family":"Carrer","given":"Marco","non-dropping-particle":"","parse-names":false,"suffix":""},{"dropping-particle":"","family":"Rathgeber","given":"Cyrille B K","non-dropping-particle":"","parse-names":false,"suffix":""},{"dropping-particle":"","family":"Julio Camarero","given":"J","non-dropping-particle":"","parse-names":false,"suffix":""},{"dropping-particle":"","family":"Voltas","given":"Jordi","non-dropping-particle":"","parse-names":false,"suffix":""},{"dropping-particle":"","family":"Cherubini","given":"Paolo","non-dropping-particle":"","parse-names":false,"suffix":""},{"dropping-particle":"","family":"Battipaglia","given":"Giovanna","non-dropping-particle":"","parse-names":false,"suffix":""}],"container-title":"IAWA Journal","id":"ITEM-1","issue":"2","issued":{"date-parts":[["2019"]]},"language":"English","page":"155-182","publisher":"Brill","publisher-place":"Leiden, The Netherlands","title":"From xylogenesis to tree rings: wood traits to investigate tree response to environmental changes","type":"article-journal","volume":"40"},"uris":["http://www.mendeley.com/documents/?uuid=8e4fbe0a-aa1e-4817-8cd1-41bf81cb1c7e"]},{"id":"ITEM-2","itemData":{"author":[{"dropping-particle":"","family":"Rathgeber","given":"Cyrille B K","non-dropping-particle":"","parse-names":false,"suffix":""},{"dropping-particle":"","family":"Cuny","given":"Henri E","non-dropping-particle":"","parse-names":false,"suffix":""},{"dropping-particle":"","family":"Fonti","given":"Patrick","non-dropping-particle":"","parse-names":false,"suffix":""}],"container-title":"Frontiers in Plant Science","id":"ITEM-2","issued":{"date-parts":[["2016"]]},"page":"734","publisher":"Frontiers","title":"Biological basis of tree-ring formation: a crash course","type":"article-journal","volume":"7"},"uris":["http://www.mendeley.com/documents/?uuid=7b215e8c-fb6a-4bfb-bc29-2e8824e2b358"]}],"mendeley":{"formattedCitation":"[109,126]","plainTextFormattedCitation":"[109,126]","previouslyFormattedCitation":"[109,126]"},"properties":{"noteIndex":0},"schema":"https://github.com/citation-style-language/schema/raw/master/csl-citation.json"}</w:instrText>
      </w:r>
      <w:r w:rsidR="007E6B58">
        <w:fldChar w:fldCharType="separate"/>
      </w:r>
      <w:r w:rsidR="00DF1168" w:rsidRPr="00DF1168">
        <w:rPr>
          <w:noProof/>
        </w:rPr>
        <w:t>[109,126]</w:t>
      </w:r>
      <w:r w:rsidR="007E6B58">
        <w:fldChar w:fldCharType="end"/>
      </w:r>
      <w:r w:rsidR="0064119D">
        <w:t>.</w:t>
      </w:r>
    </w:p>
    <w:p w14:paraId="5F4B19CF" w14:textId="77777777" w:rsidR="00766DB1" w:rsidRDefault="0019221E" w:rsidP="00766DB1">
      <w:pPr>
        <w:pStyle w:val="Heading3"/>
      </w:pPr>
      <w:r>
        <w:t>Using model ensembles</w:t>
      </w:r>
    </w:p>
    <w:p w14:paraId="3EE7AE07" w14:textId="77777777" w:rsidR="00100785" w:rsidRDefault="007478B6" w:rsidP="00100785">
      <w:pPr>
        <w:rPr>
          <w:rFonts w:cstheme="minorHAnsi"/>
          <w:color w:val="000000"/>
        </w:rPr>
      </w:pPr>
      <w:r>
        <w:t xml:space="preserve">Ensemble simulations could be used to mitigate against structural uncertainty </w:t>
      </w:r>
      <w:r w:rsidR="00AA1B4A">
        <w:t xml:space="preserve">in </w:t>
      </w:r>
      <w:r w:rsidR="002E4F6E">
        <w:t>models</w:t>
      </w:r>
      <w:r w:rsidR="00AA1B4A">
        <w:t xml:space="preserve"> </w:t>
      </w:r>
      <w:r w:rsidR="009720B3">
        <w:t>and to reduce run-time and computational demands</w:t>
      </w:r>
      <w:r>
        <w:t>.</w:t>
      </w:r>
      <w:r w:rsidR="00E36A1D">
        <w:t xml:space="preserve"> </w:t>
      </w:r>
      <w:r w:rsidR="00794515">
        <w:t>For p</w:t>
      </w:r>
      <w:r w:rsidR="00074FA2">
        <w:rPr>
          <w:rFonts w:cstheme="minorHAnsi"/>
          <w:color w:val="000000"/>
        </w:rPr>
        <w:t>ractical reasons, a hierarchical approach is</w:t>
      </w:r>
      <w:r w:rsidR="00794515">
        <w:rPr>
          <w:rFonts w:cstheme="minorHAnsi"/>
          <w:color w:val="000000"/>
        </w:rPr>
        <w:t xml:space="preserve"> </w:t>
      </w:r>
      <w:r w:rsidR="009720B3">
        <w:rPr>
          <w:rFonts w:cstheme="minorHAnsi"/>
          <w:color w:val="000000"/>
        </w:rPr>
        <w:t xml:space="preserve">sometimes </w:t>
      </w:r>
      <w:r w:rsidR="00074FA2">
        <w:rPr>
          <w:rFonts w:cstheme="minorHAnsi"/>
          <w:color w:val="000000"/>
        </w:rPr>
        <w:t>used</w:t>
      </w:r>
      <w:r w:rsidR="009720B3">
        <w:rPr>
          <w:rFonts w:cstheme="minorHAnsi"/>
          <w:color w:val="000000"/>
        </w:rPr>
        <w:t xml:space="preserve"> in </w:t>
      </w:r>
      <w:proofErr w:type="spellStart"/>
      <w:r w:rsidR="009720B3">
        <w:rPr>
          <w:rFonts w:cstheme="minorHAnsi"/>
          <w:color w:val="000000"/>
        </w:rPr>
        <w:t>xylogenesis</w:t>
      </w:r>
      <w:proofErr w:type="spellEnd"/>
      <w:r w:rsidR="009720B3">
        <w:rPr>
          <w:rFonts w:cstheme="minorHAnsi"/>
          <w:color w:val="000000"/>
        </w:rPr>
        <w:t xml:space="preserve"> modelling</w:t>
      </w:r>
      <w:r w:rsidR="00074FA2">
        <w:rPr>
          <w:rFonts w:cstheme="minorHAnsi"/>
          <w:color w:val="000000"/>
        </w:rPr>
        <w:t xml:space="preserve">. In such an approach, </w:t>
      </w:r>
      <w:r w:rsidR="00927A3E">
        <w:rPr>
          <w:rFonts w:cstheme="minorHAnsi"/>
          <w:color w:val="000000"/>
        </w:rPr>
        <w:t>WQ</w:t>
      </w:r>
      <w:r w:rsidR="00074FA2">
        <w:rPr>
          <w:rFonts w:cstheme="minorHAnsi"/>
          <w:color w:val="000000"/>
        </w:rPr>
        <w:t xml:space="preserve"> models b</w:t>
      </w:r>
      <w:r w:rsidR="00074FA2" w:rsidRPr="00745491">
        <w:rPr>
          <w:rFonts w:cstheme="minorHAnsi"/>
          <w:color w:val="000000"/>
        </w:rPr>
        <w:t xml:space="preserve">uild on the outputs of </w:t>
      </w:r>
      <w:r w:rsidR="00074FA2">
        <w:rPr>
          <w:rFonts w:cstheme="minorHAnsi"/>
          <w:color w:val="000000"/>
        </w:rPr>
        <w:t>growth</w:t>
      </w:r>
      <w:r w:rsidR="00074FA2" w:rsidRPr="00745491">
        <w:rPr>
          <w:rFonts w:cstheme="minorHAnsi"/>
          <w:color w:val="000000"/>
        </w:rPr>
        <w:t xml:space="preserve"> models</w:t>
      </w:r>
      <w:r w:rsidR="00074FA2">
        <w:rPr>
          <w:rFonts w:cstheme="minorHAnsi"/>
          <w:color w:val="000000"/>
        </w:rPr>
        <w:t>, even stand-level models, which</w:t>
      </w:r>
      <w:r w:rsidR="00074FA2" w:rsidRPr="00745491">
        <w:rPr>
          <w:rFonts w:cstheme="minorHAnsi"/>
          <w:color w:val="000000"/>
        </w:rPr>
        <w:t xml:space="preserve"> can potentially be an efficient and powerful way to subsequently model wood formation</w:t>
      </w:r>
      <w:r w:rsidR="00074FA2">
        <w:rPr>
          <w:rFonts w:cstheme="minorHAnsi"/>
          <w:color w:val="000000"/>
        </w:rPr>
        <w:t xml:space="preserve"> at varying levels of</w:t>
      </w:r>
      <w:r w:rsidR="00074FA2" w:rsidRPr="00745491">
        <w:rPr>
          <w:rFonts w:cstheme="minorHAnsi"/>
          <w:color w:val="000000"/>
        </w:rPr>
        <w:t xml:space="preserve"> complexity. </w:t>
      </w:r>
    </w:p>
    <w:p w14:paraId="65DAC724" w14:textId="40EC28D8" w:rsidR="00907A33" w:rsidRDefault="00E31200" w:rsidP="00100785">
      <w:pPr>
        <w:rPr>
          <w:rFonts w:cstheme="minorHAnsi"/>
          <w:color w:val="000000"/>
        </w:rPr>
      </w:pPr>
      <w:r w:rsidRPr="00115FCE">
        <w:rPr>
          <w:rFonts w:cstheme="minorHAnsi"/>
          <w:color w:val="000000"/>
        </w:rPr>
        <w:t xml:space="preserve">Stand-level process-based or hybrid </w:t>
      </w:r>
      <w:r>
        <w:rPr>
          <w:rFonts w:cstheme="minorHAnsi"/>
          <w:color w:val="000000"/>
        </w:rPr>
        <w:t xml:space="preserve">forest growth </w:t>
      </w:r>
      <w:r w:rsidRPr="00115FCE">
        <w:rPr>
          <w:rFonts w:cstheme="minorHAnsi"/>
          <w:color w:val="000000"/>
        </w:rPr>
        <w:t>models like 3</w:t>
      </w:r>
      <w:r w:rsidR="0084563B">
        <w:rPr>
          <w:rFonts w:cstheme="minorHAnsi"/>
          <w:color w:val="000000"/>
        </w:rPr>
        <w:t>-</w:t>
      </w:r>
      <w:r w:rsidRPr="00115FCE">
        <w:rPr>
          <w:rFonts w:cstheme="minorHAnsi"/>
          <w:color w:val="000000"/>
        </w:rPr>
        <w:t xml:space="preserve">PG </w:t>
      </w:r>
      <w:r w:rsidRPr="00115FCE">
        <w:rPr>
          <w:rFonts w:cstheme="minorHAnsi"/>
          <w:color w:val="000000"/>
        </w:rPr>
        <w:fldChar w:fldCharType="begin" w:fldLock="1"/>
      </w:r>
      <w:r w:rsidR="00721875">
        <w:rPr>
          <w:rFonts w:cstheme="minorHAnsi"/>
          <w:color w:val="000000"/>
        </w:rPr>
        <w:instrText>ADDIN CSL_CITATION {"citationItems":[{"id":"ITEM-1","itemData":{"author":[{"dropping-particle":"","family":"Landsberg","given":"J J","non-dropping-particle":"","parse-names":false,"suffix":""},{"dropping-particle":"","family":"Waring","given":"R H","non-dropping-particle":"","parse-names":false,"suffix":""}],"container-title":"Forest Ecology and Management","id":"ITEM-1","issued":{"date-parts":[["1997"]]},"page":"209-228","title":"A generalised model of forest productivity using simplified concepts of radiation-use efficiency , carbon balance and partitioning","type":"article-journal","volume":"95"},"uris":["http://www.mendeley.com/documents/?uuid=6f881f98-7e02-45ec-950d-84d415365d35"]}],"mendeley":{"formattedCitation":"[127]","plainTextFormattedCitation":"[127]","previouslyFormattedCitation":"[127]"},"properties":{"noteIndex":0},"schema":"https://github.com/citation-style-language/schema/raw/master/csl-citation.json"}</w:instrText>
      </w:r>
      <w:r w:rsidRPr="00115FCE">
        <w:rPr>
          <w:rFonts w:cstheme="minorHAnsi"/>
          <w:color w:val="000000"/>
        </w:rPr>
        <w:fldChar w:fldCharType="separate"/>
      </w:r>
      <w:r w:rsidR="00721875" w:rsidRPr="00721875">
        <w:rPr>
          <w:rFonts w:cstheme="minorHAnsi"/>
          <w:noProof/>
          <w:color w:val="000000"/>
        </w:rPr>
        <w:t>[127]</w:t>
      </w:r>
      <w:r w:rsidRPr="00115FCE">
        <w:rPr>
          <w:rFonts w:cstheme="minorHAnsi"/>
          <w:color w:val="000000"/>
        </w:rPr>
        <w:fldChar w:fldCharType="end"/>
      </w:r>
      <w:r w:rsidRPr="00115FCE">
        <w:rPr>
          <w:rFonts w:cstheme="minorHAnsi"/>
          <w:color w:val="000000"/>
        </w:rPr>
        <w:t xml:space="preserve"> or CABALA</w:t>
      </w:r>
      <w:r w:rsidR="000B6F37">
        <w:rPr>
          <w:rFonts w:cstheme="minorHAnsi"/>
          <w:color w:val="000000"/>
        </w:rPr>
        <w:t xml:space="preserve"> </w:t>
      </w:r>
      <w:r w:rsidR="000B6F37">
        <w:rPr>
          <w:rFonts w:cstheme="minorHAnsi"/>
          <w:color w:val="000000"/>
        </w:rPr>
        <w:fldChar w:fldCharType="begin" w:fldLock="1"/>
      </w:r>
      <w:r w:rsidR="004179A2">
        <w:rPr>
          <w:rFonts w:cstheme="minorHAnsi"/>
          <w:color w:val="000000"/>
        </w:rPr>
        <w:instrText>ADDIN CSL_CITATION {"citationItems":[{"id":"ITEM-1","itemData":{"DOI":"10.1016/j.foreco.2004.01.033","ISBN":"0378-1127","ISSN":"03781127","abstract":"Forest managers now operate in an information-rich but increasingly challenging environment in which the competing demands of environmental stewardship and sustainable management must counter-balance the demands of increased production and profitability. Management support tools, in particular, decision support systems are essential aids in this operating environment. A dynamic forest growth model, CArbon BALAnce (CABALA), that links carbon, water and nitrogen flows through the atmosphere, trees and soil including soil organic matter is presented here as a central part of a silvicultural decision support system. The strong linkage between stand biomass allocation and external environmental conditions make CABALA a model suitable for exploring stand management options and the effects of factors such as frost and drought on growth. The model performance is verified extensively using fertiliser, spacing and thinning trials. Predictions of nitrogen mineralisation, light interception, plant water stress, and biomass allocation as well as stand growth and stand leaf area index are tested with observed data. Crown Copyright © 2004 Published by Elsevier B.V. All rights reserved.","author":[{"dropping-particle":"","family":"Battaglia","given":"Michael","non-dropping-particle":"","parse-names":false,"suffix":""},{"dropping-particle":"","family":"Sands","given":"Peter","non-dropping-particle":"","parse-names":false,"suffix":""},{"dropping-particle":"","family":"White","given":"Don","non-dropping-particle":"","parse-names":false,"suffix":""},{"dropping-particle":"","family":"Mummery","given":"Daryl","non-dropping-particle":"","parse-names":false,"suffix":""}],"container-title":"Forest Ecology and Management","id":"ITEM-1","issue":"1-2","issued":{"date-parts":[["2004"]]},"page":"251-282","title":"CABALA: A linked carbon, water and nitrogen model of forest growth for silvicultural decision support","type":"article-journal","volume":"193"},"uris":["http://www.mendeley.com/documents/?uuid=acd591be-4bae-462c-a4eb-094ed8e5103a"]}],"mendeley":{"formattedCitation":"[128]","plainTextFormattedCitation":"[128]","previouslyFormattedCitation":"[128]"},"properties":{"noteIndex":0},"schema":"https://github.com/citation-style-language/schema/raw/master/csl-citation.json"}</w:instrText>
      </w:r>
      <w:r w:rsidR="000B6F37">
        <w:rPr>
          <w:rFonts w:cstheme="minorHAnsi"/>
          <w:color w:val="000000"/>
        </w:rPr>
        <w:fldChar w:fldCharType="separate"/>
      </w:r>
      <w:r w:rsidR="00721875" w:rsidRPr="00721875">
        <w:rPr>
          <w:rFonts w:cstheme="minorHAnsi"/>
          <w:noProof/>
          <w:color w:val="000000"/>
        </w:rPr>
        <w:t>[128]</w:t>
      </w:r>
      <w:r w:rsidR="000B6F37">
        <w:rPr>
          <w:rFonts w:cstheme="minorHAnsi"/>
          <w:color w:val="000000"/>
        </w:rPr>
        <w:fldChar w:fldCharType="end"/>
      </w:r>
      <w:r w:rsidRPr="00115FCE">
        <w:rPr>
          <w:rFonts w:cstheme="minorHAnsi"/>
          <w:color w:val="000000"/>
        </w:rPr>
        <w:t xml:space="preserve"> </w:t>
      </w:r>
      <w:r>
        <w:rPr>
          <w:rFonts w:cstheme="minorHAnsi"/>
          <w:color w:val="000000"/>
        </w:rPr>
        <w:t xml:space="preserve"> </w:t>
      </w:r>
      <w:r w:rsidRPr="00115FCE">
        <w:rPr>
          <w:rFonts w:cstheme="minorHAnsi"/>
          <w:color w:val="000000"/>
        </w:rPr>
        <w:t xml:space="preserve">are generally very </w:t>
      </w:r>
      <w:r w:rsidR="00794515">
        <w:rPr>
          <w:rFonts w:cstheme="minorHAnsi"/>
          <w:color w:val="000000"/>
        </w:rPr>
        <w:t>good at</w:t>
      </w:r>
      <w:r w:rsidRPr="00115FCE">
        <w:rPr>
          <w:rFonts w:cstheme="minorHAnsi"/>
          <w:color w:val="000000"/>
        </w:rPr>
        <w:t xml:space="preserve"> simulating stand- or ecosystem-level light interception, gross primary production (GPP), respiration, </w:t>
      </w:r>
      <w:r w:rsidR="00833E00">
        <w:rPr>
          <w:rFonts w:cstheme="minorHAnsi"/>
          <w:color w:val="000000"/>
        </w:rPr>
        <w:t>a</w:t>
      </w:r>
      <w:r w:rsidRPr="00115FCE">
        <w:rPr>
          <w:rFonts w:cstheme="minorHAnsi"/>
          <w:color w:val="000000"/>
        </w:rPr>
        <w:t xml:space="preserve">nd evapotranspiration </w:t>
      </w:r>
      <w:r w:rsidRPr="00115FCE">
        <w:rPr>
          <w:rFonts w:cstheme="minorHAnsi"/>
          <w:color w:val="000000"/>
        </w:rPr>
        <w:fldChar w:fldCharType="begin" w:fldLock="1"/>
      </w:r>
      <w:r w:rsidR="00721875">
        <w:rPr>
          <w:rFonts w:cstheme="minorHAnsi"/>
          <w:color w:val="000000"/>
        </w:rPr>
        <w:instrText>ADDIN CSL_CITATION {"citationItems":[{"id":"ITEM-1","itemData":{"author":[{"dropping-particle":"","family":"Christina","given":"M","non-dropping-particle":"","parse-names":false,"suffix":""},{"dropping-particle":"","family":"Nouvellon","given":"Y","non-dropping-particle":"","parse-names":false,"suffix":""},{"dropping-particle":"","family":"Laclau","given":"J P","non-dropping-particle":"","parse-names":false,"suffix":""},{"dropping-particle":"","family":"Stape","given":"J L","non-dropping-particle":"","parse-names":false,"suffix":""},{"dropping-particle":"","family":"Campoe","given":"O C","non-dropping-particle":"","parse-names":false,"suffix":""},{"dropping-particle":"","family":"Maire","given":"G","non-dropping-particle":"","parse-names":false,"suffix":""}],"id":"ITEM-1","issue":"January","issued":{"date-parts":[["2016"]]},"page":"297-309","title":"Sensitivity and uncertainty analysis of the carbon and water fluxes at the tree scale in Eucalyptus plantations using a metamodeling approach 1","type":"article-journal","volume":"309"},"uris":["http://www.mendeley.com/documents/?uuid=9c677444-0434-40d7-9160-3e996ac854c4"]}],"mendeley":{"formattedCitation":"[129]","plainTextFormattedCitation":"[129]","previouslyFormattedCitation":"[129]"},"properties":{"noteIndex":0},"schema":"https://github.com/citation-style-language/schema/raw/master/csl-citation.json"}</w:instrText>
      </w:r>
      <w:r w:rsidRPr="00115FCE">
        <w:rPr>
          <w:rFonts w:cstheme="minorHAnsi"/>
          <w:color w:val="000000"/>
        </w:rPr>
        <w:fldChar w:fldCharType="separate"/>
      </w:r>
      <w:r w:rsidR="00721875" w:rsidRPr="00721875">
        <w:rPr>
          <w:rFonts w:cstheme="minorHAnsi"/>
          <w:noProof/>
          <w:color w:val="000000"/>
        </w:rPr>
        <w:t>[129]</w:t>
      </w:r>
      <w:r w:rsidRPr="00115FCE">
        <w:rPr>
          <w:rFonts w:cstheme="minorHAnsi"/>
          <w:color w:val="000000"/>
        </w:rPr>
        <w:fldChar w:fldCharType="end"/>
      </w:r>
      <w:r w:rsidRPr="00115FCE">
        <w:rPr>
          <w:rFonts w:cstheme="minorHAnsi"/>
          <w:color w:val="000000"/>
        </w:rPr>
        <w:t>.</w:t>
      </w:r>
      <w:r>
        <w:rPr>
          <w:rFonts w:cstheme="minorHAnsi"/>
          <w:color w:val="000000"/>
        </w:rPr>
        <w:t xml:space="preserve"> </w:t>
      </w:r>
      <w:r w:rsidRPr="00115FCE">
        <w:rPr>
          <w:rFonts w:cstheme="minorHAnsi"/>
          <w:color w:val="000000"/>
        </w:rPr>
        <w:t xml:space="preserve">Models that use this approach can be expected to be acceptably accurate for long simulation periods (&gt; 4 years from planting) and for </w:t>
      </w:r>
      <w:r w:rsidR="000B59C6">
        <w:rPr>
          <w:rFonts w:cstheme="minorHAnsi"/>
          <w:color w:val="000000"/>
        </w:rPr>
        <w:t>“</w:t>
      </w:r>
      <w:r w:rsidRPr="00115FCE">
        <w:rPr>
          <w:rFonts w:cstheme="minorHAnsi"/>
          <w:color w:val="000000"/>
        </w:rPr>
        <w:t>green</w:t>
      </w:r>
      <w:r w:rsidR="000B59C6">
        <w:rPr>
          <w:rFonts w:cstheme="minorHAnsi"/>
          <w:color w:val="000000"/>
        </w:rPr>
        <w:t xml:space="preserve"> </w:t>
      </w:r>
      <w:r w:rsidRPr="00115FCE">
        <w:rPr>
          <w:rFonts w:cstheme="minorHAnsi"/>
          <w:color w:val="000000"/>
        </w:rPr>
        <w:t>field</w:t>
      </w:r>
      <w:r w:rsidR="000B59C6">
        <w:rPr>
          <w:rFonts w:cstheme="minorHAnsi"/>
          <w:color w:val="000000"/>
        </w:rPr>
        <w:t>”</w:t>
      </w:r>
      <w:r w:rsidRPr="00115FCE">
        <w:rPr>
          <w:rFonts w:cstheme="minorHAnsi"/>
          <w:color w:val="000000"/>
        </w:rPr>
        <w:t xml:space="preserve"> scenario testing, as well as dealing with mixed species forests and changes in resource availability, </w:t>
      </w:r>
      <w:r w:rsidRPr="00745491">
        <w:rPr>
          <w:rFonts w:cstheme="minorHAnsi"/>
          <w:color w:val="000000"/>
        </w:rPr>
        <w:t xml:space="preserve">climatic conditions, disturbances, management effects and other changes </w:t>
      </w:r>
      <w:r w:rsidRPr="00745491">
        <w:rPr>
          <w:rFonts w:cstheme="minorHAnsi"/>
          <w:color w:val="000000"/>
        </w:rPr>
        <w:fldChar w:fldCharType="begin" w:fldLock="1"/>
      </w:r>
      <w:r w:rsidR="004179A2">
        <w:rPr>
          <w:rFonts w:cstheme="minorHAnsi"/>
          <w:color w:val="000000"/>
        </w:rPr>
        <w:instrText>ADDIN CSL_CITATION {"citationItems":[{"id":"ITEM-1","itemData":{"ISSN":"0304-3800","author":[{"dropping-particle":"","family":"Miehle","given":"Peter","non-dropping-particle":"","parse-names":false,"suffix":""},{"dropping-particle":"","family":"Battaglia","given":"Michael","non-dropping-particle":"","parse-names":false,"suffix":""},{"dropping-particle":"","family":"Sands","given":"Peter J","non-dropping-particle":"","parse-names":false,"suffix":""},{"dropping-particle":"","family":"Forrester","given":"David I","non-dropping-particle":"","parse-names":false,"suffix":""},{"dropping-particle":"","family":"Feikema","given":"Paul M","non-dropping-particle":"","parse-names":false,"suffix":""},{"dropping-particle":"","family":"Livesley","given":"Stephen J","non-dropping-particle":"","parse-names":false,"suffix":""},{"dropping-particle":"","family":"Morris","given":"Jim D","non-dropping-particle":"","parse-names":false,"suffix":""},{"dropping-particle":"","family":"Arndt","given":"Stefan K","non-dropping-particle":"","parse-names":false,"suffix":""}],"container-title":"Ecological Modelling","id":"ITEM-1","issue":"5","issued":{"date-parts":[["2009"]]},"page":"734-746","publisher":"Elsevier","title":"A comparison of four process-based models and a statistical regression model to predict growth of Eucalyptus globulus plantations","type":"article-journal","volume":"220"},"uris":["http://www.mendeley.com/documents/?uuid=4f638f50-3bf3-4ff6-bffb-3de697a3f8a1"]},{"id":"ITEM-2","itemData":{"ISSN":"0304-3800","author":[{"dropping-particle":"","family":"Forrester","given":"David I","non-dropping-particle":"","parse-names":false,"suffix":""},{"dropping-particle":"","family":"Tang","given":"Xiaolu","non-dropping-particle":"","parse-names":false,"suffix":""}],"container-title":"Ecological modelling","id":"ITEM-2","issued":{"date-parts":[["2016"]]},"page":"233-254","publisher":"Elsevier","title":"Analysing the spatial and temporal dynamics of species interactions in mixed-species forests and the effects of stand density using the 3-PG model","type":"article-journal","volume":"319"},"uris":["http://www.mendeley.com/documents/?uuid=d33dbb20-d819-485a-ac8b-3d11508dc672"]}],"mendeley":{"formattedCitation":"[130,131]","plainTextFormattedCitation":"[130,131]","previouslyFormattedCitation":"[130,131]"},"properties":{"noteIndex":0},"schema":"https://github.com/citation-style-language/schema/raw/master/csl-citation.json"}</w:instrText>
      </w:r>
      <w:r w:rsidRPr="00745491">
        <w:rPr>
          <w:rFonts w:cstheme="minorHAnsi"/>
          <w:color w:val="000000"/>
        </w:rPr>
        <w:fldChar w:fldCharType="separate"/>
      </w:r>
      <w:r w:rsidR="00721875" w:rsidRPr="00721875">
        <w:rPr>
          <w:rFonts w:cstheme="minorHAnsi"/>
          <w:noProof/>
          <w:color w:val="000000"/>
        </w:rPr>
        <w:t>[130,131]</w:t>
      </w:r>
      <w:r w:rsidRPr="00745491">
        <w:rPr>
          <w:rFonts w:cstheme="minorHAnsi"/>
          <w:color w:val="000000"/>
        </w:rPr>
        <w:fldChar w:fldCharType="end"/>
      </w:r>
      <w:r w:rsidRPr="00745491">
        <w:rPr>
          <w:rFonts w:cstheme="minorHAnsi"/>
          <w:color w:val="000000"/>
        </w:rPr>
        <w:t>.</w:t>
      </w:r>
      <w:r w:rsidR="00794515">
        <w:rPr>
          <w:rFonts w:cstheme="minorHAnsi"/>
          <w:color w:val="000000"/>
        </w:rPr>
        <w:t xml:space="preserve"> Taking advantage of these aspects,</w:t>
      </w:r>
      <w:r w:rsidR="005E0910">
        <w:rPr>
          <w:rFonts w:cstheme="minorHAnsi"/>
          <w:color w:val="000000"/>
        </w:rPr>
        <w:t xml:space="preserve"> </w:t>
      </w:r>
      <w:proofErr w:type="spellStart"/>
      <w:r w:rsidR="005E0910">
        <w:rPr>
          <w:rFonts w:cstheme="minorHAnsi"/>
          <w:color w:val="000000"/>
        </w:rPr>
        <w:t>Ikonen</w:t>
      </w:r>
      <w:proofErr w:type="spellEnd"/>
      <w:r w:rsidR="005E0910">
        <w:rPr>
          <w:rFonts w:cstheme="minorHAnsi"/>
          <w:color w:val="000000"/>
        </w:rPr>
        <w:t xml:space="preserve"> et al </w:t>
      </w:r>
      <w:r w:rsidR="005E0910">
        <w:rPr>
          <w:rFonts w:cstheme="minorHAnsi"/>
          <w:color w:val="000000"/>
        </w:rPr>
        <w:fldChar w:fldCharType="begin" w:fldLock="1"/>
      </w:r>
      <w:r w:rsidR="00721875">
        <w:rPr>
          <w:rFonts w:cstheme="minorHAnsi"/>
          <w:color w:val="000000"/>
        </w:rPr>
        <w:instrText>ADDIN CSL_CITATION {"citationItems":[{"id":"ITEM-1","itemData":{"author":[{"dropping-particle":"","family":"Ikonen","given":"Veli-Pekka","non-dropping-particle":"","parse-names":false,"suffix":""},{"dropping-particle":"","family":"Peltola","given":"Heli","non-dropping-particle":"","parse-names":false,"suffix":""},{"dropping-particle":"","family":"Wilhelmsson","given":"Lars","non-dropping-particle":"","parse-names":false,"suffix":""},{"dropping-particle":"","family":"Kilpeläinen","given":"Antti","non-dropping-particle":"","parse-names":false,"suffix":""},{"dropping-particle":"","family":"Väisänen","given":"Hannu","non-dropping-particle":"","parse-names":false,"suffix":""},{"dropping-particle":"","family":"Nuutinen","given":"Tuula","non-dropping-particle":"","parse-names":false,"suffix":""},{"dropping-particle":"","family":"Kellomäki","given":"Seppo","non-dropping-particle":"","parse-names":false,"suffix":""}],"container-title":"Forest Ecology and Management","id":"ITEM-1","issue":"6","issued":{"date-parts":[["2008"]]},"page":"1356-1371","publisher":"Elsevier","title":"Modelling the distribution of wood properties along the stems of Scots pine (Pinus sylvestris L.) and Norway spruce (Picea abies (L.) Karst.) as affected by silvicultural management","type":"article-journal","volume":"256"},"uris":["http://www.mendeley.com/documents/?uuid=d5e361c9-c7f3-43d8-8ce7-f54ff7a648a3"]}],"mendeley":{"formattedCitation":"[132]","plainTextFormattedCitation":"[132]","previouslyFormattedCitation":"[132]"},"properties":{"noteIndex":0},"schema":"https://github.com/citation-style-language/schema/raw/master/csl-citation.json"}</w:instrText>
      </w:r>
      <w:r w:rsidR="005E0910">
        <w:rPr>
          <w:rFonts w:cstheme="minorHAnsi"/>
          <w:color w:val="000000"/>
        </w:rPr>
        <w:fldChar w:fldCharType="separate"/>
      </w:r>
      <w:r w:rsidR="00721875" w:rsidRPr="00721875">
        <w:rPr>
          <w:rFonts w:cstheme="minorHAnsi"/>
          <w:noProof/>
          <w:color w:val="000000"/>
        </w:rPr>
        <w:t>[132]</w:t>
      </w:r>
      <w:r w:rsidR="005E0910">
        <w:rPr>
          <w:rFonts w:cstheme="minorHAnsi"/>
          <w:color w:val="000000"/>
        </w:rPr>
        <w:fldChar w:fldCharType="end"/>
      </w:r>
      <w:r w:rsidR="005E0910">
        <w:rPr>
          <w:rFonts w:cstheme="minorHAnsi"/>
          <w:color w:val="000000"/>
        </w:rPr>
        <w:t xml:space="preserve"> in </w:t>
      </w:r>
      <w:r w:rsidR="005E0910" w:rsidRPr="005E0910">
        <w:rPr>
          <w:rFonts w:cstheme="minorHAnsi"/>
          <w:i/>
          <w:iCs/>
          <w:color w:val="000000"/>
        </w:rPr>
        <w:t>Pinus sylvestris</w:t>
      </w:r>
      <w:r w:rsidR="005E0910">
        <w:rPr>
          <w:rFonts w:cstheme="minorHAnsi"/>
          <w:color w:val="000000"/>
        </w:rPr>
        <w:t>,</w:t>
      </w:r>
      <w:r w:rsidRPr="00745491">
        <w:rPr>
          <w:rFonts w:cstheme="minorHAnsi"/>
          <w:color w:val="000000"/>
        </w:rPr>
        <w:t xml:space="preserve"> Drew et al. </w:t>
      </w:r>
      <w:r w:rsidRPr="00745491">
        <w:rPr>
          <w:rFonts w:cstheme="minorHAnsi"/>
          <w:color w:val="000000"/>
        </w:rPr>
        <w:fldChar w:fldCharType="begin" w:fldLock="1"/>
      </w:r>
      <w:r w:rsidR="00132E65">
        <w:rPr>
          <w:rFonts w:cstheme="minorHAnsi"/>
          <w:color w:val="000000"/>
        </w:rPr>
        <w:instrText>ADDIN CSL_CITATION {"citationItems":[{"id":"ITEM-1","itemData":{"DOI":"10.1016/j.jtbi.2010.02.013","ISSN":"0022-5193","author":[{"dropping-particle":"","family":"Drew","given":"David M","non-dropping-particle":"","parse-names":false,"suffix":""},{"dropping-particle":"","family":"Downes","given":"Geoffrey M","non-dropping-particle":"","parse-names":false,"suffix":""},{"dropping-particle":"","family":"Battaglia","given":"Michael","non-dropping-particle":"","parse-names":false,"suffix":""}],"container-title":"Journal of Theoretical Biology","id":"ITEM-1","issue":"2","issued":{"date-parts":[["2010"]]},"page":"395-406","publisher":"Elsevier","title":"CAMBIUM , a process-based model of daily xylem development in Eucalyptus","type":"article-journal","volume":"264"},"uris":["http://www.mendeley.com/documents/?uuid=928900ca-286f-478b-b6f4-2e504e8a1a28"]}],"mendeley":{"formattedCitation":"[115]","plainTextFormattedCitation":"[115]","previouslyFormattedCitation":"[115]"},"properties":{"noteIndex":0},"schema":"https://github.com/citation-style-language/schema/raw/master/csl-citation.json"}</w:instrText>
      </w:r>
      <w:r w:rsidRPr="00745491">
        <w:rPr>
          <w:rFonts w:cstheme="minorHAnsi"/>
          <w:color w:val="000000"/>
        </w:rPr>
        <w:fldChar w:fldCharType="separate"/>
      </w:r>
      <w:r w:rsidR="00132E65" w:rsidRPr="00132E65">
        <w:rPr>
          <w:rFonts w:cstheme="minorHAnsi"/>
          <w:noProof/>
          <w:color w:val="000000"/>
        </w:rPr>
        <w:t>[115]</w:t>
      </w:r>
      <w:r w:rsidRPr="00745491">
        <w:rPr>
          <w:rFonts w:cstheme="minorHAnsi"/>
          <w:color w:val="000000"/>
        </w:rPr>
        <w:fldChar w:fldCharType="end"/>
      </w:r>
      <w:r w:rsidRPr="00745491">
        <w:rPr>
          <w:rFonts w:cstheme="minorHAnsi"/>
          <w:color w:val="000000"/>
        </w:rPr>
        <w:t xml:space="preserve"> in </w:t>
      </w:r>
      <w:r w:rsidRPr="00745491">
        <w:rPr>
          <w:rFonts w:cstheme="minorHAnsi"/>
          <w:i/>
          <w:iCs/>
          <w:color w:val="000000"/>
        </w:rPr>
        <w:t>Eucalyptus</w:t>
      </w:r>
      <w:r w:rsidRPr="00745491">
        <w:rPr>
          <w:rFonts w:cstheme="minorHAnsi"/>
          <w:color w:val="000000"/>
        </w:rPr>
        <w:t xml:space="preserve"> spp. and Drew et al. </w:t>
      </w:r>
      <w:r w:rsidRPr="00745491">
        <w:rPr>
          <w:rFonts w:cstheme="minorHAnsi"/>
          <w:color w:val="000000"/>
        </w:rPr>
        <w:fldChar w:fldCharType="begin" w:fldLock="1"/>
      </w:r>
      <w:r w:rsidR="00132E65">
        <w:rPr>
          <w:rFonts w:cstheme="minorHAnsi"/>
          <w:color w:val="000000"/>
        </w:rPr>
        <w:instrText>ADDIN CSL_CITATION {"citationItems":[{"id":"ITEM-1","itemData":{"DOI":"10.1007/s00468-015-1216-1","ISSN":"0931-1890","abstract":"Key message: A model of wood formation processes in pines predicted 80 % of mean wood density variation from inputs of carbohydrate allocation and tree water status from several varied sites.Abstract: Numerous factors determine how wood properties vary as a tree grows. In order to model wood formation, a framework that considers the various xylogenetic processes is required. We describe a new model of xylem development and wood formation in pines (parameterised for the commercially important species, Pinus radiata D. Don). In this paper, we use as inputs simulated daily data from the CaBala stand growth model which, in turn, takes into account site and daily weather conditions, and silviculture. It incorporates a first attempt at predicting microfibril angle (the angle of cellulose microfibrils relative to the vertical axis of the cell, MFA) based on metrics of cambial vigour and carbohydrate allocation. It also predicts tracheid dimensions and wall thickness, and from these data, wood density. Pith-to-bark and intra-annual variation in predicted wood properties was realistic across a wide range of site types, although juvenile wood properties were weakly predicted. The model was able to explain 50 % of the variation in outerwood MFA and 70–80 % of the variation in outerwood and mean sample wood density respectively, from 17 study sites. The model, early results from which are very promising, provides a useful framework for testing concepts of how formation occurs, and to provide insights into areas where further research is needed.","author":[{"dropping-particle":"","family":"Drew","given":"David M.","non-dropping-particle":"","parse-names":false,"suffix":""},{"dropping-particle":"","family":"Downes","given":"Geoff","non-dropping-particle":"","parse-names":false,"suffix":""}],"container-title":"Trees","id":"ITEM-1","issue":"5","issued":{"date-parts":[["2015"]]},"page":"1395-1413","publisher":"Springer Berlin Heidelberg","title":"A model of stem growth and wood formation in Pinus radiata","type":"article-journal","volume":"29"},"uris":["http://www.mendeley.com/documents/?uuid=658cd9d1-6e1a-43bd-a9d9-54fa472dc4ea"]}],"mendeley":{"formattedCitation":"[114]","plainTextFormattedCitation":"[114]","previouslyFormattedCitation":"[114]"},"properties":{"noteIndex":0},"schema":"https://github.com/citation-style-language/schema/raw/master/csl-citation.json"}</w:instrText>
      </w:r>
      <w:r w:rsidRPr="00745491">
        <w:rPr>
          <w:rFonts w:cstheme="minorHAnsi"/>
          <w:color w:val="000000"/>
        </w:rPr>
        <w:fldChar w:fldCharType="separate"/>
      </w:r>
      <w:r w:rsidR="00132E65" w:rsidRPr="00132E65">
        <w:rPr>
          <w:rFonts w:cstheme="minorHAnsi"/>
          <w:noProof/>
          <w:color w:val="000000"/>
        </w:rPr>
        <w:t>[114]</w:t>
      </w:r>
      <w:r w:rsidRPr="00745491">
        <w:rPr>
          <w:rFonts w:cstheme="minorHAnsi"/>
          <w:color w:val="000000"/>
        </w:rPr>
        <w:fldChar w:fldCharType="end"/>
      </w:r>
      <w:r w:rsidRPr="00745491">
        <w:rPr>
          <w:rFonts w:cstheme="minorHAnsi"/>
          <w:color w:val="000000"/>
        </w:rPr>
        <w:t xml:space="preserve"> in </w:t>
      </w:r>
      <w:r w:rsidRPr="00745491">
        <w:rPr>
          <w:rFonts w:cstheme="minorHAnsi"/>
          <w:i/>
          <w:iCs/>
          <w:color w:val="000000"/>
        </w:rPr>
        <w:t>Pinus radiata</w:t>
      </w:r>
      <w:r w:rsidRPr="00745491">
        <w:rPr>
          <w:rFonts w:cstheme="minorHAnsi"/>
          <w:color w:val="000000"/>
        </w:rPr>
        <w:t xml:space="preserve"> used </w:t>
      </w:r>
      <w:r w:rsidR="005E0910">
        <w:rPr>
          <w:rFonts w:cstheme="minorHAnsi"/>
          <w:color w:val="000000"/>
        </w:rPr>
        <w:t>process-based growth models</w:t>
      </w:r>
      <w:r w:rsidR="002E4F6E">
        <w:rPr>
          <w:rFonts w:cstheme="minorHAnsi"/>
          <w:color w:val="000000"/>
        </w:rPr>
        <w:t xml:space="preserve"> </w:t>
      </w:r>
      <w:r w:rsidRPr="00745491">
        <w:rPr>
          <w:rFonts w:cstheme="minorHAnsi"/>
          <w:color w:val="000000"/>
        </w:rPr>
        <w:t xml:space="preserve">for primary predictions of forest development, and </w:t>
      </w:r>
      <w:r w:rsidR="005E0910">
        <w:rPr>
          <w:rFonts w:cstheme="minorHAnsi"/>
          <w:color w:val="000000"/>
        </w:rPr>
        <w:t>wood properties were</w:t>
      </w:r>
      <w:r w:rsidRPr="00745491">
        <w:rPr>
          <w:rFonts w:cstheme="minorHAnsi"/>
          <w:color w:val="000000"/>
        </w:rPr>
        <w:t xml:space="preserve"> simulated subsequently. </w:t>
      </w:r>
      <w:r w:rsidR="000A625C" w:rsidRPr="000A625C">
        <w:rPr>
          <w:rFonts w:cstheme="minorHAnsi"/>
          <w:color w:val="000000"/>
        </w:rPr>
        <w:t>Ongoing work</w:t>
      </w:r>
      <w:r w:rsidR="005E0910">
        <w:rPr>
          <w:rFonts w:cstheme="minorHAnsi"/>
          <w:color w:val="000000"/>
        </w:rPr>
        <w:t xml:space="preserve"> in Australian</w:t>
      </w:r>
      <w:r w:rsidR="0064119D">
        <w:rPr>
          <w:rFonts w:cstheme="minorHAnsi"/>
          <w:color w:val="000000"/>
        </w:rPr>
        <w:t xml:space="preserve"> </w:t>
      </w:r>
      <w:r w:rsidR="0064119D" w:rsidRPr="00AE6EA6">
        <w:rPr>
          <w:rFonts w:cstheme="minorHAnsi"/>
          <w:i/>
          <w:iCs/>
          <w:color w:val="000000"/>
        </w:rPr>
        <w:t>Pinus radiata</w:t>
      </w:r>
      <w:r w:rsidR="000A625C" w:rsidRPr="000A625C">
        <w:rPr>
          <w:rFonts w:cstheme="minorHAnsi"/>
          <w:color w:val="000000"/>
        </w:rPr>
        <w:t xml:space="preserve"> has led to the development of revised modelling </w:t>
      </w:r>
      <w:r w:rsidR="000B59C6">
        <w:rPr>
          <w:rFonts w:cstheme="minorHAnsi"/>
          <w:color w:val="000000"/>
        </w:rPr>
        <w:t>approach</w:t>
      </w:r>
      <w:r w:rsidR="0064119D">
        <w:rPr>
          <w:rFonts w:cstheme="minorHAnsi"/>
          <w:color w:val="000000"/>
        </w:rPr>
        <w:t>es</w:t>
      </w:r>
      <w:r w:rsidR="000A625C" w:rsidRPr="000A625C">
        <w:rPr>
          <w:rFonts w:cstheme="minorHAnsi"/>
          <w:color w:val="000000"/>
        </w:rPr>
        <w:t xml:space="preserve"> which build on a modified version of the 3</w:t>
      </w:r>
      <w:r w:rsidR="0084563B">
        <w:rPr>
          <w:rFonts w:cstheme="minorHAnsi"/>
          <w:color w:val="000000"/>
        </w:rPr>
        <w:t>-</w:t>
      </w:r>
      <w:r w:rsidR="000A625C" w:rsidRPr="000A625C">
        <w:rPr>
          <w:rFonts w:cstheme="minorHAnsi"/>
          <w:color w:val="000000"/>
        </w:rPr>
        <w:t>PG model</w:t>
      </w:r>
      <w:r w:rsidR="006D3115">
        <w:rPr>
          <w:rFonts w:cstheme="minorHAnsi"/>
          <w:color w:val="000000"/>
        </w:rPr>
        <w:t xml:space="preserve"> (Figure </w:t>
      </w:r>
      <w:r w:rsidR="000816D4">
        <w:rPr>
          <w:rFonts w:cstheme="minorHAnsi"/>
          <w:color w:val="000000"/>
        </w:rPr>
        <w:t>3</w:t>
      </w:r>
      <w:r w:rsidR="006D3115">
        <w:rPr>
          <w:rFonts w:cstheme="minorHAnsi"/>
          <w:color w:val="000000"/>
        </w:rPr>
        <w:t>)</w:t>
      </w:r>
      <w:r w:rsidR="000A625C" w:rsidRPr="000A625C">
        <w:rPr>
          <w:rFonts w:cstheme="minorHAnsi"/>
          <w:color w:val="000000"/>
        </w:rPr>
        <w:t>. This approach</w:t>
      </w:r>
      <w:r w:rsidR="0064119D">
        <w:rPr>
          <w:rFonts w:cstheme="minorHAnsi"/>
          <w:color w:val="000000"/>
        </w:rPr>
        <w:t xml:space="preserve"> works “backwards”,</w:t>
      </w:r>
      <w:r w:rsidR="000B59C6">
        <w:rPr>
          <w:rFonts w:cstheme="minorHAnsi"/>
          <w:color w:val="000000"/>
        </w:rPr>
        <w:t xml:space="preserve"> </w:t>
      </w:r>
      <w:r w:rsidR="000A625C" w:rsidRPr="000A625C">
        <w:rPr>
          <w:rFonts w:cstheme="minorHAnsi"/>
          <w:color w:val="000000"/>
        </w:rPr>
        <w:t>first predict</w:t>
      </w:r>
      <w:r w:rsidR="0064119D">
        <w:rPr>
          <w:rFonts w:cstheme="minorHAnsi"/>
          <w:color w:val="000000"/>
        </w:rPr>
        <w:t>ing</w:t>
      </w:r>
      <w:r w:rsidR="000A625C" w:rsidRPr="000A625C">
        <w:rPr>
          <w:rFonts w:cstheme="minorHAnsi"/>
          <w:color w:val="000000"/>
        </w:rPr>
        <w:t xml:space="preserve"> what kind of properties are likely to arise under a set of environmental</w:t>
      </w:r>
      <w:r w:rsidR="000A625C">
        <w:rPr>
          <w:rFonts w:cstheme="minorHAnsi"/>
          <w:color w:val="000000"/>
        </w:rPr>
        <w:t>/</w:t>
      </w:r>
      <w:r w:rsidR="000A625C" w:rsidRPr="000A625C">
        <w:rPr>
          <w:rFonts w:cstheme="minorHAnsi"/>
          <w:color w:val="000000"/>
        </w:rPr>
        <w:t xml:space="preserve">silvicultural circumstances. Subsequently, the number of cells </w:t>
      </w:r>
      <w:r w:rsidR="00AD6218">
        <w:rPr>
          <w:rFonts w:cstheme="minorHAnsi"/>
          <w:color w:val="000000"/>
        </w:rPr>
        <w:t xml:space="preserve">with </w:t>
      </w:r>
      <w:r w:rsidR="000A625C" w:rsidRPr="000A625C">
        <w:rPr>
          <w:rFonts w:cstheme="minorHAnsi"/>
          <w:color w:val="000000"/>
        </w:rPr>
        <w:t xml:space="preserve">that particular property which can be “built” with the allocated amount of carbohydrate is calculated </w:t>
      </w:r>
      <w:r w:rsidR="000A625C">
        <w:rPr>
          <w:rFonts w:cstheme="minorHAnsi"/>
          <w:color w:val="000000"/>
        </w:rPr>
        <w:t>by the model</w:t>
      </w:r>
      <w:r w:rsidR="00BD37DF">
        <w:rPr>
          <w:rFonts w:cstheme="minorHAnsi"/>
          <w:color w:val="000000"/>
        </w:rPr>
        <w:t>.</w:t>
      </w:r>
    </w:p>
    <w:p w14:paraId="76298245" w14:textId="686B692E" w:rsidR="005E2120" w:rsidRDefault="005E2120" w:rsidP="005E2120">
      <w:pPr>
        <w:pStyle w:val="Heading1"/>
      </w:pPr>
      <w:bookmarkStart w:id="15" w:name="_Toc94087934"/>
      <w:r>
        <w:t xml:space="preserve">Making decisions: </w:t>
      </w:r>
      <w:r w:rsidR="00803046">
        <w:t xml:space="preserve">When </w:t>
      </w:r>
      <w:r w:rsidR="00927A3E">
        <w:t>WQ</w:t>
      </w:r>
      <w:r>
        <w:t xml:space="preserve"> models meet forest management systems</w:t>
      </w:r>
      <w:bookmarkEnd w:id="15"/>
    </w:p>
    <w:p w14:paraId="15108AAD" w14:textId="030AC0A3" w:rsidR="003446FE" w:rsidRPr="00116A96" w:rsidRDefault="00A423C0" w:rsidP="00AE2604">
      <w:r>
        <w:t xml:space="preserve">In many regions the financial incentive for forest growers is to maximise the merchantable volume </w:t>
      </w:r>
      <w:r w:rsidR="006D3115">
        <w:t>over a rotation,</w:t>
      </w:r>
      <w:r>
        <w:t xml:space="preserve"> resulting in harvestable volume at younger ages</w:t>
      </w:r>
      <w:r w:rsidR="006D3115">
        <w:t xml:space="preserve">. </w:t>
      </w:r>
      <w:r w:rsidR="00D73920">
        <w:t>Unfortunately, t</w:t>
      </w:r>
      <w:r w:rsidR="006D3115">
        <w:t>his</w:t>
      </w:r>
      <w:r w:rsidR="00754ACD">
        <w:t xml:space="preserve"> frequently</w:t>
      </w:r>
      <w:r w:rsidR="006D3115">
        <w:t xml:space="preserve"> results in a</w:t>
      </w:r>
      <w:r>
        <w:t xml:space="preserve"> higher proportion of juvenile core, with its generally undesirable wood properties (low density</w:t>
      </w:r>
      <w:r w:rsidR="00276AE2">
        <w:t xml:space="preserve"> and</w:t>
      </w:r>
      <w:r>
        <w:t xml:space="preserve"> stiffness and greater tendency for distortion)</w:t>
      </w:r>
      <w:r w:rsidR="00754ACD">
        <w:t xml:space="preserve"> </w:t>
      </w:r>
      <w:r w:rsidR="00754ACD">
        <w:fldChar w:fldCharType="begin" w:fldLock="1"/>
      </w:r>
      <w:r w:rsidR="004179A2">
        <w:instrText>ADDIN CSL_CITATION {"citationItems":[{"id":"ITEM-1","itemData":{"author":[{"dropping-particle":"","family":"Biblis","given":"Evangelos J","non-dropping-particle":"","parse-names":false,"suffix":""}],"container-title":"Forest products journal","id":"ITEM-1","issue":"9","issued":{"date-parts":[["2006"]]},"page":"71-73","title":"Flexural properties and compliance to visual grade requirements of 2 by 4 and 2 by 6 loblolly pine lumber obtained from a 19-year-old plantation.","type":"article-journal","volume":"56"},"uris":["http://www.mendeley.com/documents/?uuid=744757cc-ad92-42dd-88d6-ab06b9ba0ef7"]},{"id":"ITEM-2","itemData":{"author":[{"dropping-particle":"","family":"Dowse","given":"G P","non-dropping-particle":"","parse-names":false,"suffix":""},{"dropping-particle":"","family":"Wessels","given":"C B","non-dropping-particle":"","parse-names":false,"suffix":""}],"id":"ITEM-2","issued":{"date-parts":[["2013"]]},"title":"The structural grading of young South African grown Pinus patula sawn timber. South For a J For Sci 75: 37--41","type":"article"},"uris":["http://www.mendeley.com/documents/?uuid=a8937824-2134-4b5d-a599-a657dd2344b2"]}],"mendeley":{"formattedCitation":"[133,134]","plainTextFormattedCitation":"[133,134]","previouslyFormattedCitation":"[133,134]"},"properties":{"noteIndex":0},"schema":"https://github.com/citation-style-language/schema/raw/master/csl-citation.json"}</w:instrText>
      </w:r>
      <w:r w:rsidR="00754ACD">
        <w:fldChar w:fldCharType="separate"/>
      </w:r>
      <w:r w:rsidR="00721875" w:rsidRPr="00721875">
        <w:rPr>
          <w:noProof/>
        </w:rPr>
        <w:t>[133,134]</w:t>
      </w:r>
      <w:r w:rsidR="00754ACD">
        <w:fldChar w:fldCharType="end"/>
      </w:r>
      <w:r w:rsidR="00615496">
        <w:t xml:space="preserve">. </w:t>
      </w:r>
      <w:r w:rsidR="00615496" w:rsidRPr="00615496">
        <w:t>The complexity of factors interacting to maximise the value of plantations needs to be understood to make the best commercial decisions. Some of these factors can be managed by the forest grower (site selection, genotype, stocking, thinning regimes, harvest age) whereas others cannot (rainfall patterns, market demands, financial markets)</w:t>
      </w:r>
      <w:r>
        <w:t xml:space="preserve"> (Figure </w:t>
      </w:r>
      <w:r w:rsidR="000816D4">
        <w:t>4</w:t>
      </w:r>
      <w:r>
        <w:t>)</w:t>
      </w:r>
      <w:r w:rsidR="00066349">
        <w:t>. It is important to u</w:t>
      </w:r>
      <w:r w:rsidR="00AE2604">
        <w:t xml:space="preserve">nderstand wood quality variation in a forest landscape for management and planning </w:t>
      </w:r>
      <w:r w:rsidR="00AE2604">
        <w:fldChar w:fldCharType="begin" w:fldLock="1"/>
      </w:r>
      <w:r w:rsidR="00721875">
        <w:instrText>ADDIN CSL_CITATION {"citationItems":[{"id":"ITEM-1","itemData":{"author":[{"dropping-particle":"","family":"Defo","given":"Maurice","non-dropping-particle":"","parse-names":false,"suffix":""},{"dropping-particle":"","family":"Duchesne","given":"Isabelle","non-dropping-particle":"","parse-names":false,"suffix":""},{"dropping-particle":"","family":"Stewart","given":"James","non-dropping-particle":"","parse-names":false,"suffix":""}],"id":"ITEM-1","issued":{"date-parts":[["2016"]]},"number-of-pages":"105","publisher":"Natural Resources Canada, Laurentian Forestry Centre","title":"Review of the Current State of Wood Quality Modelling and Decision Support Systems in Canada","type":"report"},"uris":["http://www.mendeley.com/documents/?uuid=63ce48ab-271b-4f2c-8e0d-8316ef244a75"]}],"mendeley":{"formattedCitation":"[135]","plainTextFormattedCitation":"[135]","previouslyFormattedCitation":"[135]"},"properties":{"noteIndex":0},"schema":"https://github.com/citation-style-language/schema/raw/master/csl-citation.json"}</w:instrText>
      </w:r>
      <w:r w:rsidR="00AE2604">
        <w:fldChar w:fldCharType="separate"/>
      </w:r>
      <w:r w:rsidR="00721875" w:rsidRPr="00721875">
        <w:rPr>
          <w:noProof/>
        </w:rPr>
        <w:t>[135]</w:t>
      </w:r>
      <w:r w:rsidR="00AE2604">
        <w:fldChar w:fldCharType="end"/>
      </w:r>
      <w:r w:rsidR="00066349">
        <w:t xml:space="preserve"> so that ultimately,</w:t>
      </w:r>
      <w:r w:rsidR="00754ACD">
        <w:t xml:space="preserve"> by</w:t>
      </w:r>
      <w:r>
        <w:t xml:space="preserve"> better understanding and quantifying wood quality, financial incentives can shift towards maximising </w:t>
      </w:r>
      <w:r w:rsidR="00066349">
        <w:t xml:space="preserve">overall </w:t>
      </w:r>
      <w:r>
        <w:t xml:space="preserve">value </w:t>
      </w:r>
      <w:r w:rsidR="00066349">
        <w:t>rather than just volume</w:t>
      </w:r>
      <w:r>
        <w:t>.</w:t>
      </w:r>
      <w:r w:rsidR="00964014">
        <w:t xml:space="preserve"> </w:t>
      </w:r>
      <w:r w:rsidR="006D3115">
        <w:t>M</w:t>
      </w:r>
      <w:r>
        <w:t xml:space="preserve">odelling wood properties as a function of </w:t>
      </w:r>
      <w:r w:rsidR="0017573E">
        <w:t>climate,</w:t>
      </w:r>
      <w:r>
        <w:t xml:space="preserve"> soils and physiological responses </w:t>
      </w:r>
      <w:r w:rsidR="00066349">
        <w:t>would be well</w:t>
      </w:r>
      <w:r>
        <w:t xml:space="preserve"> directed at</w:t>
      </w:r>
      <w:r w:rsidR="0064119D">
        <w:t xml:space="preserve"> </w:t>
      </w:r>
      <w:r w:rsidR="0064119D">
        <w:lastRenderedPageBreak/>
        <w:t>a holistic</w:t>
      </w:r>
      <w:r>
        <w:t xml:space="preserve"> commercial outcome.</w:t>
      </w:r>
      <w:r w:rsidR="00116A96">
        <w:t xml:space="preserve"> </w:t>
      </w:r>
      <w:r w:rsidR="00927A3E">
        <w:rPr>
          <w:rFonts w:cstheme="minorHAnsi"/>
        </w:rPr>
        <w:t>WQ</w:t>
      </w:r>
      <w:r w:rsidR="00EE1E49">
        <w:rPr>
          <w:rFonts w:cstheme="minorHAnsi"/>
        </w:rPr>
        <w:t xml:space="preserve"> models should allow for decisions</w:t>
      </w:r>
      <w:r w:rsidR="00025C47">
        <w:rPr>
          <w:rFonts w:cstheme="minorHAnsi"/>
        </w:rPr>
        <w:t xml:space="preserve"> on</w:t>
      </w:r>
      <w:r w:rsidR="00EE1E49">
        <w:rPr>
          <w:rFonts w:cstheme="minorHAnsi"/>
        </w:rPr>
        <w:t xml:space="preserve"> </w:t>
      </w:r>
      <w:r w:rsidR="005D029C">
        <w:rPr>
          <w:rFonts w:cstheme="minorHAnsi"/>
        </w:rPr>
        <w:t>options</w:t>
      </w:r>
      <w:r w:rsidR="00EE1E49">
        <w:rPr>
          <w:rFonts w:cstheme="minorHAnsi"/>
        </w:rPr>
        <w:t xml:space="preserve"> like </w:t>
      </w:r>
      <w:r w:rsidR="005D029C">
        <w:rPr>
          <w:rFonts w:cstheme="minorHAnsi"/>
        </w:rPr>
        <w:t>thinning</w:t>
      </w:r>
      <w:r w:rsidR="00EE1E49">
        <w:rPr>
          <w:rFonts w:cstheme="minorHAnsi"/>
        </w:rPr>
        <w:t xml:space="preserve">, species </w:t>
      </w:r>
      <w:r w:rsidR="00EE1E49" w:rsidRPr="00F86091">
        <w:rPr>
          <w:rFonts w:cstheme="minorHAnsi"/>
        </w:rPr>
        <w:t xml:space="preserve">mixtures, </w:t>
      </w:r>
      <w:r w:rsidR="005C70E6">
        <w:rPr>
          <w:rFonts w:cstheme="minorHAnsi"/>
        </w:rPr>
        <w:t>rotation length</w:t>
      </w:r>
      <w:r w:rsidR="00EE1E49">
        <w:rPr>
          <w:rFonts w:cstheme="minorHAnsi"/>
        </w:rPr>
        <w:t xml:space="preserve"> that permit</w:t>
      </w:r>
      <w:r w:rsidR="00EE1E49" w:rsidRPr="00F86091">
        <w:rPr>
          <w:rFonts w:cstheme="minorHAnsi"/>
        </w:rPr>
        <w:t xml:space="preserve"> interaction between end-users, model</w:t>
      </w:r>
      <w:r w:rsidR="00EE1E49">
        <w:rPr>
          <w:rFonts w:cstheme="minorHAnsi"/>
        </w:rPr>
        <w:t xml:space="preserve"> </w:t>
      </w:r>
      <w:r w:rsidR="00EE1E49" w:rsidRPr="00F86091">
        <w:rPr>
          <w:rFonts w:cstheme="minorHAnsi"/>
        </w:rPr>
        <w:t>developers,</w:t>
      </w:r>
      <w:r w:rsidR="00EE1E49">
        <w:rPr>
          <w:rFonts w:cstheme="minorHAnsi"/>
        </w:rPr>
        <w:t xml:space="preserve"> </w:t>
      </w:r>
      <w:r w:rsidR="00EE1E49" w:rsidRPr="00F86091">
        <w:rPr>
          <w:rFonts w:cstheme="minorHAnsi"/>
        </w:rPr>
        <w:t>and</w:t>
      </w:r>
      <w:r w:rsidR="00EE1E49">
        <w:rPr>
          <w:rFonts w:cstheme="minorHAnsi"/>
        </w:rPr>
        <w:t xml:space="preserve"> </w:t>
      </w:r>
      <w:r w:rsidR="00EE1E49" w:rsidRPr="00F86091">
        <w:rPr>
          <w:rFonts w:cstheme="minorHAnsi"/>
        </w:rPr>
        <w:t>different</w:t>
      </w:r>
      <w:r w:rsidR="00EE1E49">
        <w:rPr>
          <w:rFonts w:cstheme="minorHAnsi"/>
        </w:rPr>
        <w:t xml:space="preserve"> </w:t>
      </w:r>
      <w:r w:rsidR="00EE1E49" w:rsidRPr="00F86091">
        <w:rPr>
          <w:rFonts w:cstheme="minorHAnsi"/>
        </w:rPr>
        <w:t>scientific</w:t>
      </w:r>
      <w:r w:rsidR="00EE1E49">
        <w:rPr>
          <w:rFonts w:cstheme="minorHAnsi"/>
        </w:rPr>
        <w:t xml:space="preserve"> </w:t>
      </w:r>
      <w:r w:rsidR="00EE1E49" w:rsidRPr="00F86091">
        <w:rPr>
          <w:rFonts w:cstheme="minorHAnsi"/>
        </w:rPr>
        <w:t>disciplines</w:t>
      </w:r>
      <w:r w:rsidR="00EE1E49">
        <w:rPr>
          <w:rFonts w:cstheme="minorHAnsi"/>
        </w:rPr>
        <w:t xml:space="preserve"> </w:t>
      </w:r>
      <w:r w:rsidR="00EE1E49">
        <w:rPr>
          <w:rFonts w:cstheme="minorHAnsi"/>
        </w:rPr>
        <w:fldChar w:fldCharType="begin" w:fldLock="1"/>
      </w:r>
      <w:r w:rsidR="00721875">
        <w:rPr>
          <w:rFonts w:cstheme="minorHAnsi"/>
        </w:rPr>
        <w:instrText>ADDIN CSL_CITATION {"citationItems":[{"id":"ITEM-1","itemData":{"author":[{"dropping-particle":"","family":"Mäkelä","given":"Annikki","non-dropping-particle":"","parse-names":false,"suffix":""},{"dropping-particle":"","family":"Grace","given":"Jennifer C","non-dropping-particle":"","parse-names":false,"suffix":""},{"dropping-particle":"","family":"Deckmyn","given":"Gabrielle","non-dropping-particle":"","parse-names":false,"suffix":""},{"dropping-particle":"","family":"Kantola","given":"Anu","non-dropping-particle":"","parse-names":false,"suffix":""},{"dropping-particle":"","family":"Campioli","given":"Matteo","non-dropping-particle":"","parse-names":false,"suffix":""}],"container-title":"Forest systems","id":"ITEM-1","issue":"1","issued":{"date-parts":[["2010"]]},"page":"48-68","title":"Simulating Wood quality in forest management models","type":"article-journal","volume":"19"},"uris":["http://www.mendeley.com/documents/?uuid=7a2744dc-9450-43fc-904d-f8f7d6148452"]}],"mendeley":{"formattedCitation":"[136]","plainTextFormattedCitation":"[136]","previouslyFormattedCitation":"[136]"},"properties":{"noteIndex":0},"schema":"https://github.com/citation-style-language/schema/raw/master/csl-citation.json"}</w:instrText>
      </w:r>
      <w:r w:rsidR="00EE1E49">
        <w:rPr>
          <w:rFonts w:cstheme="minorHAnsi"/>
        </w:rPr>
        <w:fldChar w:fldCharType="separate"/>
      </w:r>
      <w:r w:rsidR="00721875" w:rsidRPr="00721875">
        <w:rPr>
          <w:rFonts w:cstheme="minorHAnsi"/>
          <w:noProof/>
        </w:rPr>
        <w:t>[136]</w:t>
      </w:r>
      <w:r w:rsidR="00EE1E49">
        <w:rPr>
          <w:rFonts w:cstheme="minorHAnsi"/>
        </w:rPr>
        <w:fldChar w:fldCharType="end"/>
      </w:r>
      <w:r w:rsidR="00A41BF5">
        <w:rPr>
          <w:rFonts w:cstheme="minorHAnsi"/>
        </w:rPr>
        <w:t xml:space="preserve"> to get the best overall return</w:t>
      </w:r>
      <w:r w:rsidR="00B33ADF">
        <w:rPr>
          <w:rFonts w:cstheme="minorHAnsi"/>
        </w:rPr>
        <w:t>s</w:t>
      </w:r>
      <w:r w:rsidR="00EE1E49">
        <w:rPr>
          <w:rFonts w:cstheme="minorHAnsi"/>
        </w:rPr>
        <w:t>.</w:t>
      </w:r>
    </w:p>
    <w:p w14:paraId="6A742392" w14:textId="288B10C9" w:rsidR="00016AB7" w:rsidRPr="0023590E" w:rsidRDefault="003446FE" w:rsidP="0023590E">
      <w:r w:rsidRPr="0023590E">
        <w:t xml:space="preserve">The within-tree, ring-level wood density modelling approach taken in New Zealand is a good example </w:t>
      </w:r>
      <w:r w:rsidR="005C70E6" w:rsidRPr="0023590E">
        <w:t xml:space="preserve">of an approach in which </w:t>
      </w:r>
      <w:r w:rsidRPr="0023590E">
        <w:t>independent wood density model</w:t>
      </w:r>
      <w:r w:rsidR="005C70E6" w:rsidRPr="0023590E">
        <w:t>/s</w:t>
      </w:r>
      <w:r w:rsidRPr="0023590E">
        <w:t xml:space="preserve"> </w:t>
      </w:r>
      <w:r w:rsidR="005C70E6" w:rsidRPr="0023590E">
        <w:t>are linked</w:t>
      </w:r>
      <w:r w:rsidRPr="0023590E">
        <w:t xml:space="preserve"> back to models incorporated in systems such as the Forecaster platform </w:t>
      </w:r>
      <w:r w:rsidRPr="0023590E">
        <w:fldChar w:fldCharType="begin" w:fldLock="1"/>
      </w:r>
      <w:r w:rsidR="00EA2915">
        <w:instrText>ADDIN CSL_CITATION {"citationItems":[{"id":"ITEM-1","itemData":{"author":[{"dropping-particle":"","family":"West","given":"G G","non-dropping-particle":"","parse-names":false,"suffix":""},{"dropping-particle":"","family":"Moore","given":"J R","non-dropping-particle":"","parse-names":false,"suffix":""},{"dropping-particle":"","family":"Shula","given":"R G","non-dropping-particle":"","parse-names":false,"suffix":""},{"dropping-particle":"","family":"Harrington","given":"J J","non-dropping-particle":"","parse-names":false,"suffix":""},{"dropping-particle":"","family":"Snook","given":"J","non-dropping-particle":"","parse-names":false,"suffix":""},{"dropping-particle":"","family":"Gordon","given":"J A","non-dropping-particle":"","parse-names":false,"suffix":""},{"dropping-particle":"","family":"Riordan","given":"M P","non-dropping-particle":"","parse-names":false,"suffix":""}],"container-title":"Implementation of DSS tools into the forestry practice","editor":[{"dropping-particle":"","family":"J. Tucek, R. Smrecek, A. Majlingova","given":"J. Garcia-Gonzalo","non-dropping-particle":"","parse-names":false,"suffix":""}],"id":"ITEM-1","issued":{"date-parts":[["2013"]]},"page":"153-163","publisher":"Technical University of Zvolen","title":"Forest management DSS development in New Zealand","type":"chapter"},"uris":["http://www.mendeley.com/documents/?uuid=b7cd3e91-4789-4a47-a27a-a336e87f4065"]},{"id":"ITEM-2","itemData":{"DOI":"10.1186/s40490-016-0064-0","ISSN":"11795395","abstract":"Background: Density is a key wood quality trait, which is moderately to highly heritable, and has been the focus of selective breeding efforts in radiata pine (Pinus radiata D.Don) in New Zealand. Forest managers require information on realised gain in wood density in order to help them make decisions about which tree stocks to plant, how to manage stands and when to harvest in order to achieve certain wood quality outcomes. The aim of this study was to quantify realised genetic gain in radiata pine wood density and to incorporate it into existing modelling systems for predicting growth and wood quality. Methods: A national model of radiata pine wood density, which predicts wood density at breast height as a function of ring number from the pith and a “local parameter”, was modified to account for the effects of genetic improvement. The value of this local parameter was estimated for 679 radiata pine families with differing levels of genetic improvement (as quantified by their GF Plus rating for wood density) that were growing in 18 trials established by the Radiata Pine Breeding Company. The value of Wood Density Index (defined as the breast height outerwood density at age 20 years) was calculated from the estimate of the local parameter. Simulations were performed to show the impact of genetic improvement on whole-log average density and the variation in density within a log. Results: There was a strong positive relationship between GF Plus rating for wood density and Wood Density Index (R2 = 0.73), with a one-unit increase in GF Plus corresponding to a 2.16 kg m−3 increase in wood density. An increase in GF Plus density rating from 18 to 27 would result in an increase in breast height outerwood density at age 20 years of 18.5 kg m−3. Over the same range of genetic improvement, average whole-log density is predicted to increase by 14–16 kg m−3. Validation of the model using independent data from older trees showed that it was able to correctly predict the effect of genetic improvement. It also indicated that the assumption that the expression of genetic gain is constant across sites with different wood density potentials is valid, although data from additional trials located across a wider range of sites is required to confirm this. Conclusions: The effect of genetic improvement on wood density has been quantified and included in growth and yield modelling systems. This enables forest managers to estimate wood density in radiata pine plantations for a…","author":[{"dropping-particle":"","family":"Kimberley","given":"Mark O.","non-dropping-particle":"","parse-names":false,"suffix":""},{"dropping-particle":"","family":"Moore","given":"John R.","non-dropping-particle":"","parse-names":false,"suffix":""},{"dropping-particle":"","family":"Dungey","given":"Heidi S.","non-dropping-particle":"","parse-names":false,"suffix":""}],"container-title":"New Zealand Journal of Forestry Science","id":"ITEM-2","issue":"1","issued":{"date-parts":[["2016"]]},"page":"1-8","publisher":"New Zealand Journal of Forestry Science","title":"Modelling the effects of genetic improvement on radiata pine wood density","type":"article-journal","volume":"46"},"uris":["http://www.mendeley.com/documents/?uuid=90a72ee9-8022-4e43-8b7b-7e655d1ce038"]}],"mendeley":{"formattedCitation":"[137,138]","plainTextFormattedCitation":"[137,138]","previouslyFormattedCitation":"[137,138]"},"properties":{"noteIndex":0},"schema":"https://github.com/citation-style-language/schema/raw/master/csl-citation.json"}</w:instrText>
      </w:r>
      <w:r w:rsidRPr="0023590E">
        <w:fldChar w:fldCharType="separate"/>
      </w:r>
      <w:r w:rsidR="00721875" w:rsidRPr="00721875">
        <w:rPr>
          <w:noProof/>
        </w:rPr>
        <w:t>[137,138]</w:t>
      </w:r>
      <w:r w:rsidRPr="0023590E">
        <w:fldChar w:fldCharType="end"/>
      </w:r>
      <w:r w:rsidR="00A41BF5" w:rsidRPr="0023590E">
        <w:t xml:space="preserve"> </w:t>
      </w:r>
      <w:r w:rsidR="00D0497E" w:rsidRPr="0023590E">
        <w:t>providing unambiguous</w:t>
      </w:r>
      <w:r w:rsidR="00A41BF5" w:rsidRPr="0023590E">
        <w:t xml:space="preserve"> </w:t>
      </w:r>
      <w:r w:rsidR="00D0497E" w:rsidRPr="0023590E">
        <w:t>decision support</w:t>
      </w:r>
      <w:r w:rsidRPr="0023590E">
        <w:t>.</w:t>
      </w:r>
      <w:r w:rsidR="006E27A3" w:rsidRPr="0023590E">
        <w:t xml:space="preserve"> </w:t>
      </w:r>
      <w:r w:rsidR="00B33ADF" w:rsidRPr="0023590E">
        <w:t>An</w:t>
      </w:r>
      <w:r w:rsidR="000D66B2" w:rsidRPr="0023590E">
        <w:t xml:space="preserve">other is from </w:t>
      </w:r>
      <w:r w:rsidR="006E27A3" w:rsidRPr="0023590E">
        <w:t>Canada,</w:t>
      </w:r>
      <w:r w:rsidR="000434AA" w:rsidRPr="0023590E">
        <w:t xml:space="preserve"> </w:t>
      </w:r>
      <w:r w:rsidR="000D66B2" w:rsidRPr="0023590E">
        <w:t xml:space="preserve">where </w:t>
      </w:r>
      <w:r w:rsidR="000434AA" w:rsidRPr="0023590E">
        <w:t xml:space="preserve">Li et al </w:t>
      </w:r>
      <w:r w:rsidR="00016AB7" w:rsidRPr="0023590E">
        <w:fldChar w:fldCharType="begin" w:fldLock="1"/>
      </w:r>
      <w:r w:rsidR="00721875">
        <w:instrText>ADDIN CSL_CITATION {"citationItems":[{"id":"ITEM-1","itemData":{"author":[{"dropping-particle":"","family":"Li","given":"Chao","non-dropping-particle":"","parse-names":false,"suffix":""},{"dropping-particle":"","family":"Barclay","given":"Hugh","non-dropping-particle":"","parse-names":false,"suffix":""},{"dropping-particle":"","family":"Huang","given":"Shongming","non-dropping-particle":"","parse-names":false,"suffix":""},{"dropping-particle":"","family":"Sidders","given":"Derek","non-dropping-particle":"","parse-names":false,"suffix":""}],"container-title":"Landscape Ecology","id":"ITEM-1","issue":"7","issued":{"date-parts":[["2017"]]},"page":"1517-1530","publisher":"Springer","title":"Wood fibre value simulation model: a new tool to assist measuring changes in forest landscapes by evaluating forest inventory","type":"article-journal","volume":"32"},"uris":["http://www.mendeley.com/documents/?uuid=1a84e3bc-f34a-4b2f-b580-b9dff7afc474"]}],"mendeley":{"formattedCitation":"[139]","plainTextFormattedCitation":"[139]","previouslyFormattedCitation":"[139]"},"properties":{"noteIndex":0},"schema":"https://github.com/citation-style-language/schema/raw/master/csl-citation.json"}</w:instrText>
      </w:r>
      <w:r w:rsidR="00016AB7" w:rsidRPr="0023590E">
        <w:fldChar w:fldCharType="separate"/>
      </w:r>
      <w:r w:rsidR="00721875" w:rsidRPr="00721875">
        <w:rPr>
          <w:noProof/>
        </w:rPr>
        <w:t>[139]</w:t>
      </w:r>
      <w:r w:rsidR="00016AB7" w:rsidRPr="0023590E">
        <w:fldChar w:fldCharType="end"/>
      </w:r>
      <w:r w:rsidR="000434AA" w:rsidRPr="0023590E">
        <w:t xml:space="preserve"> </w:t>
      </w:r>
      <w:r w:rsidR="00016AB7" w:rsidRPr="0023590E">
        <w:t>extend</w:t>
      </w:r>
      <w:r w:rsidR="000434AA" w:rsidRPr="0023590E">
        <w:t xml:space="preserve">ed </w:t>
      </w:r>
      <w:r w:rsidR="00016AB7" w:rsidRPr="0023590E">
        <w:t>forest inventory</w:t>
      </w:r>
      <w:r w:rsidR="000434AA" w:rsidRPr="0023590E">
        <w:t xml:space="preserve"> by developing a modelling system that</w:t>
      </w:r>
      <w:r w:rsidR="00016AB7" w:rsidRPr="0023590E">
        <w:t xml:space="preserve"> include</w:t>
      </w:r>
      <w:r w:rsidR="000434AA" w:rsidRPr="0023590E">
        <w:t>s</w:t>
      </w:r>
      <w:r w:rsidR="00016AB7" w:rsidRPr="0023590E">
        <w:t xml:space="preserve"> wood fibre attributes</w:t>
      </w:r>
      <w:r w:rsidR="000434AA" w:rsidRPr="0023590E">
        <w:t xml:space="preserve"> and wood density (and other variable</w:t>
      </w:r>
      <w:r w:rsidR="005C70E6" w:rsidRPr="0023590E">
        <w:t>s</w:t>
      </w:r>
      <w:r w:rsidR="000434AA" w:rsidRPr="0023590E">
        <w:t>) to explor</w:t>
      </w:r>
      <w:r w:rsidR="005C70E6" w:rsidRPr="0023590E">
        <w:t>e</w:t>
      </w:r>
      <w:r w:rsidR="00016AB7" w:rsidRPr="0023590E">
        <w:t xml:space="preserve"> landscape</w:t>
      </w:r>
      <w:r w:rsidR="000434AA" w:rsidRPr="0023590E">
        <w:t xml:space="preserve"> scenarios by assessing </w:t>
      </w:r>
      <w:r w:rsidR="007F4414" w:rsidRPr="0023590E">
        <w:t>forest value</w:t>
      </w:r>
      <w:r w:rsidR="000D66B2" w:rsidRPr="0023590E">
        <w:t>. This</w:t>
      </w:r>
      <w:r w:rsidR="00CE56C1" w:rsidRPr="0023590E">
        <w:t xml:space="preserve"> is particularly useful</w:t>
      </w:r>
      <w:r w:rsidR="007F4414" w:rsidRPr="0023590E">
        <w:t xml:space="preserve"> when a forest is used</w:t>
      </w:r>
      <w:r w:rsidR="00016AB7" w:rsidRPr="0023590E">
        <w:t xml:space="preserve"> for</w:t>
      </w:r>
      <w:r w:rsidR="00CE56C1" w:rsidRPr="0023590E">
        <w:t xml:space="preserve"> varied</w:t>
      </w:r>
      <w:r w:rsidR="00016AB7" w:rsidRPr="0023590E">
        <w:t xml:space="preserve"> purposes</w:t>
      </w:r>
      <w:r w:rsidR="007F4414" w:rsidRPr="0023590E">
        <w:t>.</w:t>
      </w:r>
      <w:r w:rsidR="000F656C" w:rsidRPr="0023590E">
        <w:t xml:space="preserve"> The models of Newton </w:t>
      </w:r>
      <w:r w:rsidR="000F656C" w:rsidRPr="0023590E">
        <w:fldChar w:fldCharType="begin" w:fldLock="1"/>
      </w:r>
      <w:r w:rsidR="00132E65">
        <w:instrText>ADDIN CSL_CITATION {"citationItems":[{"id":"ITEM-1","itemData":{"author":[{"dropping-particle":"","family":"Newton","given":"P F","non-dropping-particle":"","parse-names":false,"suffix":""}],"container-title":"Forest Ecology and Management","id":"ITEM-1","issued":{"date-parts":[["2019"]]},"page":"267-284","publisher":"Elsevier","title":"Wood quality attribute models and their utility when integrated into density management decision-support systems for boreal conifers","type":"article-journal","volume":"438"},"uris":["http://www.mendeley.com/documents/?uuid=0bb40c57-7748-48fc-ae69-786cfec7ecd9"]}],"mendeley":{"formattedCitation":"[66]","plainTextFormattedCitation":"[66]","previouslyFormattedCitation":"[66]"},"properties":{"noteIndex":0},"schema":"https://github.com/citation-style-language/schema/raw/master/csl-citation.json"}</w:instrText>
      </w:r>
      <w:r w:rsidR="000F656C" w:rsidRPr="0023590E">
        <w:fldChar w:fldCharType="separate"/>
      </w:r>
      <w:r w:rsidR="00132E65" w:rsidRPr="00132E65">
        <w:rPr>
          <w:noProof/>
        </w:rPr>
        <w:t>[66]</w:t>
      </w:r>
      <w:r w:rsidR="000F656C" w:rsidRPr="0023590E">
        <w:fldChar w:fldCharType="end"/>
      </w:r>
      <w:r w:rsidR="000F656C" w:rsidRPr="0023590E">
        <w:t xml:space="preserve"> were developed to be incorporated in appropriate stand density management models, to assist in</w:t>
      </w:r>
      <w:r w:rsidR="006B3FFE" w:rsidRPr="0023590E">
        <w:t xml:space="preserve"> </w:t>
      </w:r>
      <w:r w:rsidR="000F656C" w:rsidRPr="0023590E">
        <w:t>silvicultural decision-making.</w:t>
      </w:r>
      <w:r w:rsidR="00572C1E" w:rsidRPr="0023590E">
        <w:t xml:space="preserve"> In Australian</w:t>
      </w:r>
      <w:r w:rsidR="0064119D" w:rsidRPr="0023590E" w:rsidDel="0064119D">
        <w:t xml:space="preserve"> </w:t>
      </w:r>
      <w:r w:rsidR="0017573E" w:rsidRPr="0023590E">
        <w:rPr>
          <w:i/>
          <w:iCs/>
        </w:rPr>
        <w:t xml:space="preserve">Pinus </w:t>
      </w:r>
      <w:proofErr w:type="spellStart"/>
      <w:r w:rsidR="0017573E" w:rsidRPr="0023590E">
        <w:rPr>
          <w:i/>
          <w:iCs/>
        </w:rPr>
        <w:t>caribaea</w:t>
      </w:r>
      <w:proofErr w:type="spellEnd"/>
      <w:r w:rsidR="00572C1E" w:rsidRPr="0023590E">
        <w:t xml:space="preserve"> a software based system was developed to support silvicultural decision support by predicting links between wood quality, stand density and rotation length </w:t>
      </w:r>
      <w:r w:rsidR="00572C1E" w:rsidRPr="0023590E">
        <w:fldChar w:fldCharType="begin" w:fldLock="1"/>
      </w:r>
      <w:r w:rsidR="00721875">
        <w:instrText>ADDIN CSL_CITATION {"citationItems":[{"id":"ITEM-1","itemData":{"DOI":"10.1080/00049158.2007.10675010","ISSN":"0004-9158","author":[{"dropping-particle":"","family":"Catchpoole","given":"Kerrie","non-dropping-particle":"","parse-names":false,"suffix":""},{"dropping-particle":"","family":"Nester","given":"Marks R","non-dropping-particle":"","parse-names":false,"suffix":""},{"dropping-particle":"","family":"Harding","given":"Kevin","non-dropping-particle":"","parse-names":false,"suffix":""}],"container-title":"Australian Forestry","id":"ITEM-1","issue":"2","issued":{"date-parts":[["2007","1","1"]]},"note":"doi: 10.1080/00049158.2007.10675010","page":"120-124","publisher":"Taylor &amp; Francis","title":"Predicting wood value in Queensland Caribbean pine plantations using a decision support system","type":"article-journal","volume":"70"},"uris":["http://www.mendeley.com/documents/?uuid=2726e40e-2dc9-4456-ae05-eb0830e2cdba"]}],"mendeley":{"formattedCitation":"[140]","plainTextFormattedCitation":"[140]","previouslyFormattedCitation":"[140]"},"properties":{"noteIndex":0},"schema":"https://github.com/citation-style-language/schema/raw/master/csl-citation.json"}</w:instrText>
      </w:r>
      <w:r w:rsidR="00572C1E" w:rsidRPr="0023590E">
        <w:fldChar w:fldCharType="separate"/>
      </w:r>
      <w:r w:rsidR="00721875" w:rsidRPr="00721875">
        <w:rPr>
          <w:noProof/>
        </w:rPr>
        <w:t>[140]</w:t>
      </w:r>
      <w:r w:rsidR="00572C1E" w:rsidRPr="0023590E">
        <w:fldChar w:fldCharType="end"/>
      </w:r>
      <w:r w:rsidR="00572C1E" w:rsidRPr="0023590E">
        <w:t>.</w:t>
      </w:r>
      <w:r w:rsidR="00436BFE" w:rsidRPr="0023590E">
        <w:t xml:space="preserve"> </w:t>
      </w:r>
      <w:proofErr w:type="spellStart"/>
      <w:r w:rsidR="00436BFE" w:rsidRPr="0023590E">
        <w:t>Xue</w:t>
      </w:r>
      <w:proofErr w:type="spellEnd"/>
      <w:r w:rsidR="00436BFE" w:rsidRPr="0023590E">
        <w:t xml:space="preserve"> et al. </w:t>
      </w:r>
      <w:r w:rsidR="00AE4891" w:rsidRPr="0023590E">
        <w:fldChar w:fldCharType="begin" w:fldLock="1"/>
      </w:r>
      <w:r w:rsidR="00721875">
        <w:instrText>ADDIN CSL_CITATION {"citationItems":[{"id":"ITEM-1","itemData":{"DOI":"10.1080/02827581.2019.1581252","author":[{"dropping-particle":"","family":"Xue","given":"Hailian","non-dropping-particle":"","parse-names":false,"suffix":""},{"dropping-particle":"","family":"Mäkelä","given":"Annikki","non-dropping-particle":"","parse-names":false,"suffix":""},{"dropping-particle":"","family":"Valsta","given":"Lauri","non-dropping-particle":"","parse-names":false,"suffix":""},{"dropping-particle":"","family":"Vanclay","given":"Jerome K","non-dropping-particle":"","parse-names":false,"suffix":""},{"dropping-particle":"","family":"Cao","given":"Tianjian","non-dropping-particle":"","parse-names":false,"suffix":""}],"container-title":"Scandinavian Journal of Forest Research","id":"ITEM-1","issue":"6","issued":{"date-parts":[["2019"]]},"page":"458-468","publisher":"Taylor &amp; Francis","title":"Comparison of population-based algorithms for optimizing thinnings and rotation using a process-based growth model","type":"article-journal","volume":"34"},"suppress-author":1,"uris":["http://www.mendeley.com/documents/?uuid=73a766a7-f6a3-4523-b496-afcb09a98831"]}],"mendeley":{"formattedCitation":"[141]","plainTextFormattedCitation":"[141]","previouslyFormattedCitation":"[141]"},"properties":{"noteIndex":0},"schema":"https://github.com/citation-style-language/schema/raw/master/csl-citation.json"}</w:instrText>
      </w:r>
      <w:r w:rsidR="00AE4891" w:rsidRPr="0023590E">
        <w:fldChar w:fldCharType="separate"/>
      </w:r>
      <w:r w:rsidR="00721875" w:rsidRPr="00721875">
        <w:rPr>
          <w:noProof/>
        </w:rPr>
        <w:t>[141]</w:t>
      </w:r>
      <w:r w:rsidR="00AE4891" w:rsidRPr="0023590E">
        <w:fldChar w:fldCharType="end"/>
      </w:r>
      <w:r w:rsidR="00AE4891" w:rsidRPr="0023590E">
        <w:t xml:space="preserve"> </w:t>
      </w:r>
      <w:r w:rsidR="00436BFE" w:rsidRPr="0023590E">
        <w:t xml:space="preserve">looked at approaches that optimized thinning regimes and rotation length using the </w:t>
      </w:r>
      <w:proofErr w:type="spellStart"/>
      <w:r w:rsidR="00436BFE" w:rsidRPr="0023590E">
        <w:t>PipeQual</w:t>
      </w:r>
      <w:proofErr w:type="spellEnd"/>
      <w:r w:rsidR="00436BFE" w:rsidRPr="0023590E">
        <w:t xml:space="preserve"> process-based model (which takes the PIPE model as a basis for wood </w:t>
      </w:r>
      <w:proofErr w:type="spellStart"/>
      <w:r w:rsidR="00436BFE" w:rsidRPr="0023590E">
        <w:t>QUALity</w:t>
      </w:r>
      <w:proofErr w:type="spellEnd"/>
      <w:r w:rsidR="00436BFE" w:rsidRPr="0023590E">
        <w:t xml:space="preserve"> predictions). They found that implementing the differential evolution (DE) algorithm</w:t>
      </w:r>
      <w:r w:rsidR="009B2171" w:rsidRPr="0023590E">
        <w:t xml:space="preserve"> (that iteratively finds a candidate solution relative to a measure of quality) </w:t>
      </w:r>
      <w:r w:rsidR="00436BFE" w:rsidRPr="0023590E">
        <w:t>for stand management optimization was the most reliable.</w:t>
      </w:r>
    </w:p>
    <w:p w14:paraId="2A8E8CD6" w14:textId="03A3886E" w:rsidR="00030EDD" w:rsidRDefault="00336478" w:rsidP="0023590E">
      <w:pPr>
        <w:pStyle w:val="Heading2"/>
      </w:pPr>
      <w:bookmarkStart w:id="16" w:name="_Toc94087935"/>
      <w:r>
        <w:t>Takin</w:t>
      </w:r>
      <w:r w:rsidR="000E3C03">
        <w:t>g</w:t>
      </w:r>
      <w:r w:rsidR="00CE56C1">
        <w:t xml:space="preserve"> the</w:t>
      </w:r>
      <w:r w:rsidR="000E3C03">
        <w:t xml:space="preserve"> models</w:t>
      </w:r>
      <w:r>
        <w:t xml:space="preserve"> to</w:t>
      </w:r>
      <w:r w:rsidR="006E27A3">
        <w:t xml:space="preserve"> the</w:t>
      </w:r>
      <w:r>
        <w:t xml:space="preserve"> managers</w:t>
      </w:r>
      <w:bookmarkEnd w:id="16"/>
    </w:p>
    <w:p w14:paraId="630B5BBA" w14:textId="3D87A1C8" w:rsidR="00390F7C" w:rsidRDefault="000E3C03" w:rsidP="0027527F">
      <w:pPr>
        <w:rPr>
          <w:color w:val="000000"/>
        </w:rPr>
      </w:pPr>
      <w:r>
        <w:t xml:space="preserve">In the authors’ experience, for any </w:t>
      </w:r>
      <w:r w:rsidR="003035A3">
        <w:t>prediction tool</w:t>
      </w:r>
      <w:r>
        <w:t xml:space="preserve"> to be accepted and utilised commercially, it must have (1) the trust of users (they must believe the predictions</w:t>
      </w:r>
      <w:r w:rsidR="00B33ADF">
        <w:t>, often through multiple stages of validation</w:t>
      </w:r>
      <w:r>
        <w:t>), (2) a</w:t>
      </w:r>
      <w:r>
        <w:rPr>
          <w:color w:val="000000"/>
        </w:rPr>
        <w:t xml:space="preserve"> simple user interface and (3) easily attainable</w:t>
      </w:r>
      <w:r w:rsidR="003035A3">
        <w:rPr>
          <w:color w:val="000000"/>
        </w:rPr>
        <w:t xml:space="preserve"> and not too many</w:t>
      </w:r>
      <w:r>
        <w:rPr>
          <w:color w:val="000000"/>
        </w:rPr>
        <w:t xml:space="preserve"> input data</w:t>
      </w:r>
      <w:r w:rsidR="003035A3">
        <w:rPr>
          <w:color w:val="000000"/>
        </w:rPr>
        <w:t xml:space="preserve"> requirements</w:t>
      </w:r>
      <w:r>
        <w:rPr>
          <w:color w:val="000000"/>
        </w:rPr>
        <w:t>.</w:t>
      </w:r>
      <w:r w:rsidR="00E7691E">
        <w:rPr>
          <w:color w:val="000000"/>
        </w:rPr>
        <w:t xml:space="preserve"> While v</w:t>
      </w:r>
      <w:r>
        <w:rPr>
          <w:color w:val="000000"/>
        </w:rPr>
        <w:t>arious systems with these attributes exist as decision support for forest management</w:t>
      </w:r>
      <w:r w:rsidR="00E7691E">
        <w:rPr>
          <w:color w:val="000000"/>
        </w:rPr>
        <w:t>, clear</w:t>
      </w:r>
      <w:r w:rsidR="00E7691E" w:rsidRPr="00E7691E">
        <w:rPr>
          <w:color w:val="000000"/>
        </w:rPr>
        <w:t xml:space="preserve"> communication </w:t>
      </w:r>
      <w:r w:rsidR="00E7691E">
        <w:rPr>
          <w:color w:val="000000"/>
        </w:rPr>
        <w:t xml:space="preserve">is </w:t>
      </w:r>
      <w:r w:rsidR="0027527F">
        <w:rPr>
          <w:color w:val="000000"/>
        </w:rPr>
        <w:t xml:space="preserve">still </w:t>
      </w:r>
      <w:r w:rsidR="00E7691E">
        <w:rPr>
          <w:color w:val="000000"/>
        </w:rPr>
        <w:t xml:space="preserve">needed </w:t>
      </w:r>
      <w:r w:rsidR="00E7691E" w:rsidRPr="00E7691E">
        <w:rPr>
          <w:color w:val="000000"/>
        </w:rPr>
        <w:t>between wood quality modellers and the</w:t>
      </w:r>
      <w:r w:rsidR="00F91E72">
        <w:rPr>
          <w:color w:val="000000"/>
        </w:rPr>
        <w:t xml:space="preserve"> </w:t>
      </w:r>
      <w:r w:rsidR="00E7691E" w:rsidRPr="00E7691E">
        <w:rPr>
          <w:color w:val="000000"/>
        </w:rPr>
        <w:t xml:space="preserve">developers of growth and yield simulators </w:t>
      </w:r>
      <w:r w:rsidR="0027527F">
        <w:rPr>
          <w:color w:val="000000"/>
        </w:rPr>
        <w:t>to implement WQ aspects into</w:t>
      </w:r>
      <w:r w:rsidR="00E7691E" w:rsidRPr="00E7691E">
        <w:rPr>
          <w:color w:val="000000"/>
        </w:rPr>
        <w:t xml:space="preserve"> decision support tools</w:t>
      </w:r>
      <w:r w:rsidR="00E7691E">
        <w:rPr>
          <w:color w:val="000000"/>
        </w:rPr>
        <w:t xml:space="preserve"> </w:t>
      </w:r>
      <w:r w:rsidR="00E7691E">
        <w:rPr>
          <w:color w:val="000000"/>
        </w:rPr>
        <w:fldChar w:fldCharType="begin" w:fldLock="1"/>
      </w:r>
      <w:r w:rsidR="00721875">
        <w:rPr>
          <w:color w:val="000000"/>
        </w:rPr>
        <w:instrText>ADDIN CSL_CITATION {"citationItems":[{"id":"ITEM-1","itemData":{"author":[{"dropping-particle":"","family":"Defo","given":"Maurice","non-dropping-particle":"","parse-names":false,"suffix":""},{"dropping-particle":"","family":"Duchesne","given":"Isabelle","non-dropping-particle":"","parse-names":false,"suffix":""},{"dropping-particle":"","family":"Stewart","given":"James","non-dropping-particle":"","parse-names":false,"suffix":""}],"id":"ITEM-1","issued":{"date-parts":[["2016"]]},"number-of-pages":"105","publisher":"Natural Resources Canada, Laurentian Forestry Centre","title":"Review of the Current State of Wood Quality Modelling and Decision Support Systems in Canada","type":"report"},"uris":["http://www.mendeley.com/documents/?uuid=63ce48ab-271b-4f2c-8e0d-8316ef244a75"]}],"mendeley":{"formattedCitation":"[135]","plainTextFormattedCitation":"[135]","previouslyFormattedCitation":"[135]"},"properties":{"noteIndex":0},"schema":"https://github.com/citation-style-language/schema/raw/master/csl-citation.json"}</w:instrText>
      </w:r>
      <w:r w:rsidR="00E7691E">
        <w:rPr>
          <w:color w:val="000000"/>
        </w:rPr>
        <w:fldChar w:fldCharType="separate"/>
      </w:r>
      <w:r w:rsidR="00721875" w:rsidRPr="00721875">
        <w:rPr>
          <w:noProof/>
          <w:color w:val="000000"/>
        </w:rPr>
        <w:t>[135]</w:t>
      </w:r>
      <w:r w:rsidR="00E7691E">
        <w:rPr>
          <w:color w:val="000000"/>
        </w:rPr>
        <w:fldChar w:fldCharType="end"/>
      </w:r>
      <w:r>
        <w:rPr>
          <w:color w:val="000000"/>
        </w:rPr>
        <w:t xml:space="preserve">. </w:t>
      </w:r>
      <w:r w:rsidR="0027527F">
        <w:rPr>
          <w:color w:val="000000"/>
        </w:rPr>
        <w:t>I</w:t>
      </w:r>
      <w:r w:rsidR="0070025F">
        <w:rPr>
          <w:color w:val="000000"/>
        </w:rPr>
        <w:t>t is still rare</w:t>
      </w:r>
      <w:r w:rsidR="002706E2">
        <w:rPr>
          <w:color w:val="000000"/>
        </w:rPr>
        <w:t xml:space="preserve"> to find a </w:t>
      </w:r>
      <w:r>
        <w:rPr>
          <w:color w:val="000000"/>
        </w:rPr>
        <w:t xml:space="preserve">system that allows exploration of </w:t>
      </w:r>
      <w:r w:rsidR="0070025F">
        <w:rPr>
          <w:color w:val="000000"/>
        </w:rPr>
        <w:t xml:space="preserve">the effect of </w:t>
      </w:r>
      <w:r w:rsidR="002706E2">
        <w:rPr>
          <w:color w:val="000000"/>
        </w:rPr>
        <w:t xml:space="preserve">management </w:t>
      </w:r>
      <w:r>
        <w:rPr>
          <w:color w:val="000000"/>
        </w:rPr>
        <w:t xml:space="preserve">scenarios </w:t>
      </w:r>
      <w:r w:rsidR="0070025F">
        <w:rPr>
          <w:color w:val="000000"/>
        </w:rPr>
        <w:t>on</w:t>
      </w:r>
      <w:r>
        <w:rPr>
          <w:color w:val="000000"/>
        </w:rPr>
        <w:t xml:space="preserve"> wood quality</w:t>
      </w:r>
      <w:r w:rsidR="002706E2">
        <w:rPr>
          <w:color w:val="000000"/>
        </w:rPr>
        <w:t>.</w:t>
      </w:r>
      <w:r>
        <w:rPr>
          <w:color w:val="000000"/>
        </w:rPr>
        <w:t xml:space="preserve"> </w:t>
      </w:r>
    </w:p>
    <w:p w14:paraId="2BB7F59A" w14:textId="195072D0" w:rsidR="00BD37DF" w:rsidRDefault="00390F7C" w:rsidP="0027527F">
      <w:pPr>
        <w:rPr>
          <w:rFonts w:cstheme="minorHAnsi"/>
          <w:color w:val="000000"/>
        </w:rPr>
      </w:pPr>
      <w:r>
        <w:rPr>
          <w:color w:val="000000"/>
        </w:rPr>
        <w:t xml:space="preserve">One </w:t>
      </w:r>
      <w:r w:rsidR="00787B43">
        <w:rPr>
          <w:color w:val="000000"/>
        </w:rPr>
        <w:t xml:space="preserve">example of an interface, designed with these issues in mind, is </w:t>
      </w:r>
      <w:r>
        <w:rPr>
          <w:color w:val="000000"/>
        </w:rPr>
        <w:t>in ongoing</w:t>
      </w:r>
      <w:r w:rsidR="00787B43">
        <w:rPr>
          <w:color w:val="000000"/>
        </w:rPr>
        <w:t xml:space="preserve"> develop</w:t>
      </w:r>
      <w:r>
        <w:rPr>
          <w:color w:val="000000"/>
        </w:rPr>
        <w:t>ment</w:t>
      </w:r>
      <w:r w:rsidR="00787B43">
        <w:rPr>
          <w:color w:val="000000"/>
        </w:rPr>
        <w:t xml:space="preserve"> with the Australian softwood industry to allow access to a simulation system for WQ variation</w:t>
      </w:r>
      <w:r w:rsidR="00BD37DF">
        <w:rPr>
          <w:rFonts w:cstheme="minorHAnsi"/>
          <w:color w:val="000000"/>
        </w:rPr>
        <w:t>.</w:t>
      </w:r>
      <w:r w:rsidR="000277B2">
        <w:rPr>
          <w:rFonts w:cstheme="minorHAnsi"/>
          <w:color w:val="000000"/>
        </w:rPr>
        <w:t xml:space="preserve"> </w:t>
      </w:r>
      <w:r w:rsidR="0064119D">
        <w:rPr>
          <w:rFonts w:cstheme="minorHAnsi"/>
          <w:color w:val="000000"/>
        </w:rPr>
        <w:t>A demonstration version</w:t>
      </w:r>
      <w:r w:rsidR="000277B2">
        <w:rPr>
          <w:rFonts w:cstheme="minorHAnsi"/>
          <w:color w:val="000000"/>
        </w:rPr>
        <w:t xml:space="preserve"> is </w:t>
      </w:r>
      <w:r w:rsidR="00B33ADF">
        <w:rPr>
          <w:rFonts w:cstheme="minorHAnsi"/>
          <w:color w:val="000000"/>
        </w:rPr>
        <w:t xml:space="preserve">presently </w:t>
      </w:r>
      <w:r w:rsidR="000277B2">
        <w:rPr>
          <w:rFonts w:cstheme="minorHAnsi"/>
          <w:color w:val="000000"/>
        </w:rPr>
        <w:t xml:space="preserve">available for testing at </w:t>
      </w:r>
      <w:hyperlink r:id="rId8" w:history="1">
        <w:r w:rsidR="000277B2" w:rsidRPr="00D71D33">
          <w:rPr>
            <w:rStyle w:val="Hyperlink"/>
            <w:rFonts w:cstheme="minorHAnsi"/>
          </w:rPr>
          <w:t>https://forestquality.shinyapps.io/rCambium/</w:t>
        </w:r>
      </w:hyperlink>
      <w:r w:rsidR="000277B2">
        <w:rPr>
          <w:rFonts w:cstheme="minorHAnsi"/>
          <w:color w:val="000000"/>
        </w:rPr>
        <w:t>.</w:t>
      </w:r>
      <w:r w:rsidR="00BD37DF">
        <w:rPr>
          <w:rFonts w:cstheme="minorHAnsi"/>
          <w:color w:val="000000"/>
        </w:rPr>
        <w:t xml:space="preserve"> </w:t>
      </w:r>
      <w:r w:rsidR="000277B2">
        <w:rPr>
          <w:rFonts w:cstheme="minorHAnsi"/>
          <w:color w:val="000000"/>
        </w:rPr>
        <w:t xml:space="preserve">The tool pulls data from the SILO interpolated weather surface </w:t>
      </w:r>
      <w:r w:rsidR="007B7BA9">
        <w:rPr>
          <w:rFonts w:cstheme="minorHAnsi"/>
          <w:color w:val="000000"/>
        </w:rPr>
        <w:fldChar w:fldCharType="begin" w:fldLock="1"/>
      </w:r>
      <w:r w:rsidR="00721875">
        <w:rPr>
          <w:rFonts w:cstheme="minorHAnsi"/>
          <w:color w:val="000000"/>
        </w:rPr>
        <w:instrText>ADDIN CSL_CITATION {"citationItems":[{"id":"ITEM-1","itemData":{"author":[{"dropping-particle":"","family":"Beesley","given":"C","non-dropping-particle":"","parse-names":false,"suffix":""},{"dropping-particle":"","family":"Frost","given":"A","non-dropping-particle":"","parse-names":false,"suffix":""},{"dropping-particle":"","family":"Zajaczkowski","given":"J","non-dropping-particle":"","parse-names":false,"suffix":""}],"container-title":"18th World IMACS/MODSIM Congress, Cairns, Australia","id":"ITEM-1","issued":{"date-parts":[["2009"]]},"page":"17","title":"A comparison of the BAWAP and SILO spatially interpolated daily rainfall datasets","type":"paper-conference","volume":"13"},"uris":["http://www.mendeley.com/documents/?uuid=d2436ec0-7ef4-47be-9fd7-225e4a9dc6a0"]}],"mendeley":{"formattedCitation":"[142]","plainTextFormattedCitation":"[142]","previouslyFormattedCitation":"[142]"},"properties":{"noteIndex":0},"schema":"https://github.com/citation-style-language/schema/raw/master/csl-citation.json"}</w:instrText>
      </w:r>
      <w:r w:rsidR="007B7BA9">
        <w:rPr>
          <w:rFonts w:cstheme="minorHAnsi"/>
          <w:color w:val="000000"/>
        </w:rPr>
        <w:fldChar w:fldCharType="separate"/>
      </w:r>
      <w:r w:rsidR="00721875" w:rsidRPr="00721875">
        <w:rPr>
          <w:rFonts w:cstheme="minorHAnsi"/>
          <w:noProof/>
          <w:color w:val="000000"/>
        </w:rPr>
        <w:t>[142]</w:t>
      </w:r>
      <w:r w:rsidR="007B7BA9">
        <w:rPr>
          <w:rFonts w:cstheme="minorHAnsi"/>
          <w:color w:val="000000"/>
        </w:rPr>
        <w:fldChar w:fldCharType="end"/>
      </w:r>
      <w:r w:rsidR="007B7BA9">
        <w:rPr>
          <w:rFonts w:cstheme="minorHAnsi"/>
          <w:color w:val="000000"/>
        </w:rPr>
        <w:t xml:space="preserve"> </w:t>
      </w:r>
      <w:r w:rsidR="000277B2">
        <w:rPr>
          <w:rFonts w:cstheme="minorHAnsi"/>
          <w:color w:val="000000"/>
        </w:rPr>
        <w:t>and from the ASRIS interpolated soils database</w:t>
      </w:r>
      <w:r w:rsidR="00847978">
        <w:rPr>
          <w:rFonts w:cstheme="minorHAnsi"/>
          <w:color w:val="000000"/>
        </w:rPr>
        <w:t xml:space="preserve"> </w:t>
      </w:r>
      <w:r w:rsidR="00847978">
        <w:rPr>
          <w:rFonts w:cstheme="minorHAnsi"/>
          <w:color w:val="000000"/>
        </w:rPr>
        <w:fldChar w:fldCharType="begin" w:fldLock="1"/>
      </w:r>
      <w:r w:rsidR="00721875">
        <w:rPr>
          <w:rFonts w:cstheme="minorHAnsi"/>
          <w:color w:val="000000"/>
        </w:rPr>
        <w:instrText>ADDIN CSL_CITATION {"citationItems":[{"id":"ITEM-1","itemData":{"author":[{"dropping-particle":"","family":"Johnston","given":"R M","non-dropping-particle":"","parse-names":false,"suffix":""},{"dropping-particle":"","family":"Barry","given":"S J","non-dropping-particle":"","parse-names":false,"suffix":""},{"dropping-particle":"","family":"Bleys","given":"E","non-dropping-particle":"","parse-names":false,"suffix":""},{"dropping-particle":"","family":"Bui","given":"Elisabeth N","non-dropping-particle":"","parse-names":false,"suffix":""},{"dropping-particle":"","family":"Moran","given":"C J","non-dropping-particle":"","parse-names":false,"suffix":""},{"dropping-particle":"","family":"Simon","given":"D A P","non-dropping-particle":"","parse-names":false,"suffix":""},{"dropping-particle":"","family":"Carlile","given":"P","non-dropping-particle":"","parse-names":false,"suffix":""},{"dropping-particle":"","family":"McKenzie","given":"N J","non-dropping-particle":"","parse-names":false,"suffix":""},{"dropping-particle":"","family":"Henderson","given":"B L","non-dropping-particle":"","parse-names":false,"suffix":""},{"dropping-particle":"","family":"Chapman","given":"G","non-dropping-particle":"","parse-names":false,"suffix":""},{"dropping-particle":"","family":"others","given":"","non-dropping-particle":"","parse-names":false,"suffix":""}],"container-title":"Soil Research","id":"ITEM-1","issue":"6","issued":{"date-parts":[["2003"]]},"page":"1021-1036","publisher":"CSIRO Publishing","title":"ASRIS: the database","type":"article-journal","volume":"41"},"uris":["http://www.mendeley.com/documents/?uuid=3298286b-b0ae-41b2-a8ac-4a48d69491ff"]}],"mendeley":{"formattedCitation":"[143]","plainTextFormattedCitation":"[143]","previouslyFormattedCitation":"[143]"},"properties":{"noteIndex":0},"schema":"https://github.com/citation-style-language/schema/raw/master/csl-citation.json"}</w:instrText>
      </w:r>
      <w:r w:rsidR="00847978">
        <w:rPr>
          <w:rFonts w:cstheme="minorHAnsi"/>
          <w:color w:val="000000"/>
        </w:rPr>
        <w:fldChar w:fldCharType="separate"/>
      </w:r>
      <w:r w:rsidR="00721875" w:rsidRPr="00721875">
        <w:rPr>
          <w:rFonts w:cstheme="minorHAnsi"/>
          <w:noProof/>
          <w:color w:val="000000"/>
        </w:rPr>
        <w:t>[143]</w:t>
      </w:r>
      <w:r w:rsidR="00847978">
        <w:rPr>
          <w:rFonts w:cstheme="minorHAnsi"/>
          <w:color w:val="000000"/>
        </w:rPr>
        <w:fldChar w:fldCharType="end"/>
      </w:r>
      <w:r w:rsidR="000277B2">
        <w:rPr>
          <w:rFonts w:cstheme="minorHAnsi"/>
          <w:color w:val="000000"/>
        </w:rPr>
        <w:t>, both available for the whole of Australia</w:t>
      </w:r>
      <w:r w:rsidR="00CE56C1">
        <w:rPr>
          <w:rFonts w:cstheme="minorHAnsi"/>
          <w:color w:val="000000"/>
        </w:rPr>
        <w:t xml:space="preserve">. It </w:t>
      </w:r>
      <w:r w:rsidR="000277B2">
        <w:rPr>
          <w:rFonts w:cstheme="minorHAnsi"/>
          <w:color w:val="000000"/>
        </w:rPr>
        <w:t xml:space="preserve">gives users </w:t>
      </w:r>
      <w:r w:rsidR="00C473F4">
        <w:rPr>
          <w:rFonts w:cstheme="minorHAnsi"/>
          <w:color w:val="000000"/>
        </w:rPr>
        <w:t>the</w:t>
      </w:r>
      <w:r w:rsidR="000277B2">
        <w:rPr>
          <w:rFonts w:cstheme="minorHAnsi"/>
          <w:color w:val="000000"/>
        </w:rPr>
        <w:t xml:space="preserve"> opportunity to run simulations without having to find these data for themselves.</w:t>
      </w:r>
      <w:r w:rsidR="00121803">
        <w:rPr>
          <w:rFonts w:cstheme="minorHAnsi"/>
          <w:color w:val="000000"/>
        </w:rPr>
        <w:t xml:space="preserve"> </w:t>
      </w:r>
      <w:r w:rsidR="000277B2">
        <w:rPr>
          <w:rFonts w:cstheme="minorHAnsi"/>
          <w:color w:val="000000"/>
        </w:rPr>
        <w:t xml:space="preserve">All that is needed is a location and information about the species and </w:t>
      </w:r>
      <w:r w:rsidR="00CE56C1">
        <w:rPr>
          <w:rFonts w:cstheme="minorHAnsi"/>
          <w:color w:val="000000"/>
        </w:rPr>
        <w:t xml:space="preserve">basic </w:t>
      </w:r>
      <w:r w:rsidR="000277B2">
        <w:rPr>
          <w:rFonts w:cstheme="minorHAnsi"/>
          <w:color w:val="000000"/>
        </w:rPr>
        <w:t>forest management.</w:t>
      </w:r>
      <w:r w:rsidR="00847978">
        <w:rPr>
          <w:rFonts w:cstheme="minorHAnsi"/>
          <w:color w:val="000000"/>
        </w:rPr>
        <w:t xml:space="preserve"> The simulation system provides </w:t>
      </w:r>
      <w:r w:rsidR="00CE56C1">
        <w:rPr>
          <w:rFonts w:cstheme="minorHAnsi"/>
          <w:color w:val="000000"/>
        </w:rPr>
        <w:t>visual representations of expected</w:t>
      </w:r>
      <w:r w:rsidR="00847978">
        <w:rPr>
          <w:rFonts w:cstheme="minorHAnsi"/>
          <w:color w:val="000000"/>
        </w:rPr>
        <w:t xml:space="preserve"> board grades that is easily interpreted</w:t>
      </w:r>
      <w:r>
        <w:rPr>
          <w:rFonts w:cstheme="minorHAnsi"/>
          <w:color w:val="000000"/>
        </w:rPr>
        <w:t xml:space="preserve"> (Figure </w:t>
      </w:r>
      <w:r w:rsidR="00ED22DF">
        <w:rPr>
          <w:rFonts w:cstheme="minorHAnsi"/>
          <w:color w:val="000000"/>
        </w:rPr>
        <w:t>5</w:t>
      </w:r>
      <w:r>
        <w:rPr>
          <w:rFonts w:cstheme="minorHAnsi"/>
          <w:color w:val="000000"/>
        </w:rPr>
        <w:t>)</w:t>
      </w:r>
      <w:r w:rsidR="00847978">
        <w:rPr>
          <w:rFonts w:cstheme="minorHAnsi"/>
          <w:color w:val="000000"/>
        </w:rPr>
        <w:t>.</w:t>
      </w:r>
      <w:r w:rsidR="00121803">
        <w:rPr>
          <w:rFonts w:cstheme="minorHAnsi"/>
          <w:color w:val="000000"/>
        </w:rPr>
        <w:t xml:space="preserve"> </w:t>
      </w:r>
      <w:r w:rsidR="00D73920">
        <w:rPr>
          <w:rFonts w:cstheme="minorHAnsi"/>
          <w:color w:val="000000"/>
        </w:rPr>
        <w:t xml:space="preserve">Hopefully, </w:t>
      </w:r>
      <w:r w:rsidR="00B33ADF">
        <w:rPr>
          <w:rFonts w:cstheme="minorHAnsi"/>
          <w:color w:val="000000"/>
        </w:rPr>
        <w:t>o</w:t>
      </w:r>
      <w:r w:rsidR="008C5D6C">
        <w:rPr>
          <w:rFonts w:cstheme="minorHAnsi"/>
          <w:color w:val="000000"/>
        </w:rPr>
        <w:t>ngoing research in this area with an incentive to</w:t>
      </w:r>
      <w:r w:rsidR="005A5D49">
        <w:rPr>
          <w:rFonts w:cstheme="minorHAnsi"/>
          <w:color w:val="000000"/>
        </w:rPr>
        <w:t xml:space="preserve"> produce</w:t>
      </w:r>
      <w:r w:rsidR="008C5D6C">
        <w:rPr>
          <w:rFonts w:cstheme="minorHAnsi"/>
          <w:color w:val="000000"/>
        </w:rPr>
        <w:t xml:space="preserve"> better quality WQ models</w:t>
      </w:r>
      <w:r w:rsidR="00536189">
        <w:rPr>
          <w:rFonts w:cstheme="minorHAnsi"/>
          <w:color w:val="000000"/>
        </w:rPr>
        <w:t>,</w:t>
      </w:r>
      <w:r w:rsidR="008C5D6C">
        <w:rPr>
          <w:rFonts w:cstheme="minorHAnsi"/>
          <w:color w:val="000000"/>
        </w:rPr>
        <w:t xml:space="preserve"> will lead to improvements in</w:t>
      </w:r>
      <w:r w:rsidR="00536189">
        <w:rPr>
          <w:rFonts w:cstheme="minorHAnsi"/>
          <w:color w:val="000000"/>
        </w:rPr>
        <w:t xml:space="preserve"> the simulation algorithms and</w:t>
      </w:r>
      <w:r w:rsidR="008C5D6C">
        <w:rPr>
          <w:rFonts w:cstheme="minorHAnsi"/>
          <w:color w:val="000000"/>
        </w:rPr>
        <w:t xml:space="preserve"> the quality of the readily available input datasets.</w:t>
      </w:r>
    </w:p>
    <w:p w14:paraId="6A7E4F95" w14:textId="07CD5530" w:rsidR="007862C2" w:rsidRDefault="007862C2" w:rsidP="0027527F">
      <w:pPr>
        <w:rPr>
          <w:rFonts w:cstheme="minorHAnsi"/>
          <w:color w:val="000000"/>
        </w:rPr>
      </w:pPr>
      <w:r>
        <w:rPr>
          <w:rFonts w:cstheme="minorHAnsi"/>
          <w:color w:val="000000"/>
        </w:rPr>
        <w:t xml:space="preserve">It is also frequently of value to be able to understand wood quality predictions in terms of economic returns. Using the </w:t>
      </w:r>
      <w:r w:rsidRPr="007862C2">
        <w:rPr>
          <w:rFonts w:cstheme="minorHAnsi"/>
          <w:color w:val="000000"/>
        </w:rPr>
        <w:t>growth and board-strength simulation model</w:t>
      </w:r>
      <w:r w:rsidR="00EA4D7B">
        <w:rPr>
          <w:rFonts w:cstheme="minorHAnsi"/>
          <w:color w:val="000000"/>
        </w:rPr>
        <w:t xml:space="preserve"> of</w:t>
      </w:r>
      <w:r w:rsidRPr="007862C2">
        <w:rPr>
          <w:rFonts w:cstheme="minorHAnsi"/>
          <w:color w:val="000000"/>
        </w:rPr>
        <w:t xml:space="preserve"> </w:t>
      </w:r>
      <w:proofErr w:type="spellStart"/>
      <w:r w:rsidRPr="007862C2">
        <w:rPr>
          <w:rFonts w:cstheme="minorHAnsi"/>
          <w:color w:val="000000"/>
        </w:rPr>
        <w:t>Poschenrieder</w:t>
      </w:r>
      <w:proofErr w:type="spellEnd"/>
      <w:r w:rsidRPr="007862C2">
        <w:rPr>
          <w:rFonts w:cstheme="minorHAnsi"/>
          <w:color w:val="000000"/>
        </w:rPr>
        <w:t xml:space="preserve"> et al</w:t>
      </w:r>
      <w:r>
        <w:rPr>
          <w:rFonts w:cstheme="minorHAnsi"/>
          <w:color w:val="000000"/>
        </w:rPr>
        <w:t>.</w:t>
      </w:r>
      <w:r w:rsidR="00EA4D7B">
        <w:rPr>
          <w:rFonts w:cstheme="minorHAnsi"/>
          <w:color w:val="000000"/>
        </w:rPr>
        <w:t xml:space="preserve"> </w:t>
      </w:r>
      <w:r w:rsidR="00EA4D7B">
        <w:rPr>
          <w:rFonts w:cstheme="minorHAnsi"/>
          <w:color w:val="000000"/>
        </w:rPr>
        <w:fldChar w:fldCharType="begin" w:fldLock="1"/>
      </w:r>
      <w:r w:rsidR="00C217B4">
        <w:rPr>
          <w:rFonts w:cstheme="minorHAnsi"/>
          <w:color w:val="000000"/>
        </w:rPr>
        <w:instrText>ADDIN CSL_CITATION {"citationItems":[{"id":"ITEM-1","itemData":{"DOI":"10.14214/sf.1393","ISSN":"22424075","abstract":"We designed a streamlined timber growth and quality model that aims at the effect of stand management on the efficiency of wood resource use. Applying the R based module toolbox to experimental plots of Douglas fir (Pseudotsuga menziesii [Mirb.] Franco) we analysed essential model features for reflecting the influence of planting density on board strength. The current ver - sion realistically predicted a significant increase of centre board bending strength at tree age 40 with initial stand density. Model performance gained clear advantage from a) parameterisation of height to diameter allometry as dependent on planting density b) consideration of cambial age and cross‑sectional knot area in board strength computation. Crown shape was less decisive. The model produced a significant effect of planting density even after a whole rotation period of 70 years as well as a realistic spectrum of board bending strength.","author":[{"dropping-particle":"","family":"Poschenrieder","given":"Werner","non-dropping-particle":"","parse-names":false,"suffix":""},{"dropping-particle":"","family":"Rais","given":"Andreas","non-dropping-particle":"","parse-names":false,"suffix":""},{"dropping-particle":"","family":"Kuilen","given":"Jan Willem G","non-dropping-particle":"van de","parse-names":false,"suffix":""},{"dropping-particle":"","family":"Pretzsch","given":"Hans","non-dropping-particle":"","parse-names":false,"suffix":""}],"container-title":"Silva Fennica","id":"ITEM-1","issue":"1","issued":{"date-parts":[["2016"]]},"page":"1- 25","title":"Modelling sawn timber volume and strength development at the individual tree level– Essential model features by the example of Douglas fir","type":"article-journal","volume":"50"},"suppress-author":1,"uris":["http://www.mendeley.com/documents/?uuid=d2d57555-0343-4947-8cf1-a651c66bca27"]}],"mendeley":{"formattedCitation":"[144]","plainTextFormattedCitation":"[144]","previouslyFormattedCitation":"[144]"},"properties":{"noteIndex":0},"schema":"https://github.com/citation-style-language/schema/raw/master/csl-citation.json"}</w:instrText>
      </w:r>
      <w:r w:rsidR="00EA4D7B">
        <w:rPr>
          <w:rFonts w:cstheme="minorHAnsi"/>
          <w:color w:val="000000"/>
        </w:rPr>
        <w:fldChar w:fldCharType="separate"/>
      </w:r>
      <w:r w:rsidR="00721875" w:rsidRPr="00721875">
        <w:rPr>
          <w:rFonts w:cstheme="minorHAnsi"/>
          <w:noProof/>
          <w:color w:val="000000"/>
        </w:rPr>
        <w:t>[144]</w:t>
      </w:r>
      <w:r w:rsidR="00EA4D7B">
        <w:rPr>
          <w:rFonts w:cstheme="minorHAnsi"/>
          <w:color w:val="000000"/>
        </w:rPr>
        <w:fldChar w:fldCharType="end"/>
      </w:r>
      <w:r>
        <w:rPr>
          <w:rFonts w:cstheme="minorHAnsi"/>
          <w:color w:val="000000"/>
        </w:rPr>
        <w:t xml:space="preserve">, </w:t>
      </w:r>
      <w:proofErr w:type="spellStart"/>
      <w:r>
        <w:rPr>
          <w:rFonts w:cstheme="minorHAnsi"/>
          <w:color w:val="000000"/>
        </w:rPr>
        <w:t>Rais</w:t>
      </w:r>
      <w:proofErr w:type="spellEnd"/>
      <w:r>
        <w:rPr>
          <w:rFonts w:cstheme="minorHAnsi"/>
          <w:color w:val="000000"/>
        </w:rPr>
        <w:t xml:space="preserve"> et al. </w:t>
      </w:r>
      <w:r>
        <w:rPr>
          <w:rFonts w:cstheme="minorHAnsi"/>
          <w:color w:val="000000"/>
        </w:rPr>
        <w:fldChar w:fldCharType="begin" w:fldLock="1"/>
      </w:r>
      <w:r w:rsidR="00721875">
        <w:rPr>
          <w:rFonts w:cstheme="minorHAnsi"/>
          <w:color w:val="000000"/>
        </w:rPr>
        <w:instrText>ADDIN CSL_CITATION {"citationItems":[{"id":"ITEM-1","itemData":{"DOI":"10.1007/s10342-020-01282-8","ISSN":"1612-4677","abstract":"Controlling the long-term effect of management on the quantity and properties of individual boards is a fundamental challenge for silviculture. Within this basic study on Douglas-fir, we have investigated the sensitivity of the net present value (NPV) to three most common planting densities and a prominent pruning strategy. We therefore have applied an individual tree growth model, which represents intrinsic stem structure as a result of crown competition. The model extrapolated board strength development to the rotational age of 70 years, starting from real and comprehensive data recorded from experimental Douglas-fir plots at the age of 20 years. Total volume production increased from about 1600 m3 ha−1 for 1000 and 2000 trees ha−1 to 1800 m3 ha−1 for 4000 trees ha−1. The economic superiority of the lowest density stands increased considering the NPV at inflation-adjusted interest rates of 0%, 2% and 4%: Given an interest rate of 2% and no pruning, the NPV at 2000 was at about 50% of the one at 1000 trees ha−1. The NPV at 4000 trees ha−1 was even negative. Generally, artificial pruning was not effective. The revealed financial trade-off between growth and timber quality in young stands underlines the importance of silvicultural guidelines, which quantify the effect of management on yield per strength class and financial outcome.","author":[{"dropping-particle":"","family":"Rais","given":"Andreas","non-dropping-particle":"","parse-names":false,"suffix":""},{"dropping-particle":"","family":"Poschenrieder","given":"Werner","non-dropping-particle":"","parse-names":false,"suffix":""},{"dropping-particle":"","family":"Kuilen","given":"Jan-Willem G","non-dropping-particle":"van de","parse-names":false,"suffix":""},{"dropping-particle":"","family":"Pretzsch","given":"Hans","non-dropping-particle":"","parse-names":false,"suffix":""}],"container-title":"European Journal of Forest Research","id":"ITEM-1","issue":"5","issued":{"date-parts":[["2020"]]},"page":"747-758","title":"Impact of spacing and pruning on quantity, quality and economics of Douglas-fir sawn timber: scenario and sensitivity analysis","type":"article-journal","volume":"139"},"uris":["http://www.mendeley.com/documents/?uuid=b41ec4ae-d99b-42f8-8c13-b489b536926c"]}],"mendeley":{"formattedCitation":"[145]","plainTextFormattedCitation":"[145]","previouslyFormattedCitation":"[145]"},"properties":{"noteIndex":0},"schema":"https://github.com/citation-style-language/schema/raw/master/csl-citation.json"}</w:instrText>
      </w:r>
      <w:r>
        <w:rPr>
          <w:rFonts w:cstheme="minorHAnsi"/>
          <w:color w:val="000000"/>
        </w:rPr>
        <w:fldChar w:fldCharType="separate"/>
      </w:r>
      <w:r w:rsidR="00721875" w:rsidRPr="00721875">
        <w:rPr>
          <w:rFonts w:cstheme="minorHAnsi"/>
          <w:noProof/>
          <w:color w:val="000000"/>
        </w:rPr>
        <w:t>[145]</w:t>
      </w:r>
      <w:r>
        <w:rPr>
          <w:rFonts w:cstheme="minorHAnsi"/>
          <w:color w:val="000000"/>
        </w:rPr>
        <w:fldChar w:fldCharType="end"/>
      </w:r>
      <w:r w:rsidR="00EA4D7B">
        <w:rPr>
          <w:rFonts w:cstheme="minorHAnsi"/>
          <w:color w:val="000000"/>
        </w:rPr>
        <w:t xml:space="preserve"> quantified the</w:t>
      </w:r>
      <w:r w:rsidR="00EA4D7B" w:rsidRPr="00EA4D7B">
        <w:rPr>
          <w:rFonts w:cstheme="minorHAnsi"/>
          <w:color w:val="000000"/>
        </w:rPr>
        <w:t xml:space="preserve"> financial trade-off between growth and timber quality in young stands </w:t>
      </w:r>
      <w:r w:rsidR="00EA4D7B">
        <w:rPr>
          <w:rFonts w:cstheme="minorHAnsi"/>
          <w:color w:val="000000"/>
        </w:rPr>
        <w:t xml:space="preserve">depending on variable silviculture. This kind of </w:t>
      </w:r>
      <w:r w:rsidR="00536189">
        <w:rPr>
          <w:rFonts w:cstheme="minorHAnsi"/>
          <w:color w:val="000000"/>
        </w:rPr>
        <w:t xml:space="preserve">value-based </w:t>
      </w:r>
      <w:r w:rsidR="00EA4D7B">
        <w:rPr>
          <w:rFonts w:cstheme="minorHAnsi"/>
          <w:color w:val="000000"/>
        </w:rPr>
        <w:t xml:space="preserve">output from forest growth and wood quality modelling is increasingly </w:t>
      </w:r>
      <w:r w:rsidR="00536189">
        <w:rPr>
          <w:rFonts w:cstheme="minorHAnsi"/>
          <w:color w:val="000000"/>
        </w:rPr>
        <w:t>important and</w:t>
      </w:r>
      <w:r w:rsidR="00637870">
        <w:rPr>
          <w:rFonts w:cstheme="minorHAnsi"/>
          <w:color w:val="000000"/>
        </w:rPr>
        <w:t xml:space="preserve"> should not be neglected in applied research</w:t>
      </w:r>
      <w:r w:rsidR="00EA4D7B">
        <w:rPr>
          <w:rFonts w:cstheme="minorHAnsi"/>
          <w:color w:val="000000"/>
        </w:rPr>
        <w:t>.</w:t>
      </w:r>
    </w:p>
    <w:p w14:paraId="12F2226D" w14:textId="5FD56692" w:rsidR="00016AB7" w:rsidRDefault="006B3FFE" w:rsidP="00336478">
      <w:pPr>
        <w:pStyle w:val="Heading3"/>
      </w:pPr>
      <w:bookmarkStart w:id="17" w:name="_Toc94087936"/>
      <w:r>
        <w:t>Model applications for f</w:t>
      </w:r>
      <w:r w:rsidR="000C38FE">
        <w:t xml:space="preserve">orecasting future </w:t>
      </w:r>
      <w:r w:rsidR="00927A3E">
        <w:t>WQ</w:t>
      </w:r>
      <w:bookmarkEnd w:id="17"/>
    </w:p>
    <w:p w14:paraId="4D98A318" w14:textId="37BD9234" w:rsidR="000A0D9E" w:rsidRPr="00115FCE" w:rsidRDefault="000C38FE" w:rsidP="00842A39">
      <w:pPr>
        <w:rPr>
          <w:rFonts w:cstheme="minorHAnsi"/>
        </w:rPr>
      </w:pPr>
      <w:r>
        <w:t xml:space="preserve">A number of studies have been undertaken using forest growth models, particularly process-based models, to predict forest growth, yield and mortality under various future climate scenarios </w:t>
      </w:r>
      <w:r>
        <w:fldChar w:fldCharType="begin" w:fldLock="1"/>
      </w:r>
      <w:r w:rsidR="00721875">
        <w:instrText>ADDIN CSL_CITATION {"citationItems":[{"id":"ITEM-1","itemData":{"author":[{"dropping-particle":"","family":"Pinkard","given":"Elizabeth A","non-dropping-particle":"","parse-names":false,"suffix":""},{"dropping-particle":"","family":"Paul","given":"Keryn","non-dropping-particle":"","parse-names":false,"suffix":""},{"dropping-particle":"","family":"Battaglia","given":"Michael","non-dropping-particle":"","parse-names":false,"suffix":""},{"dropping-particle":"","family":"Bruce","given":"Jody","non-dropping-particle":"","parse-names":false,"suffix":""}],"container-title":"Forests","id":"ITEM-1","issue":"6","issued":{"date-parts":[["2014"]]},"page":"1224-1242","publisher":"Multidisciplinary Digital Publishing Institute","title":"Vulnerability of plantation carbon stocks to defoliation under current and future climates","type":"article-journal","volume":"5"},"prefix":"e.g. ","uris":["http://www.mendeley.com/documents/?uuid=3aa0049c-5313-41ae-8ada-92aa151dc040"]},{"id":"ITEM-2","itemData":{"author":[{"dropping-particle":"","family":"Pinkard","given":"E A","non-dropping-particle":"","parse-names":false,"suffix":""},{"dropping-particle":"","family":"Battaglia","given":"Michael","non-dropping-particle":"","parse-names":false,"suffix":""},{"dropping-particle":"","family":"Roxburgh","given":"Stephen","non-dropping-particle":"","parse-names":false,"suffix":""},{"dropping-particle":"","family":"O'Grady","given":"A P","non-dropping-particle":"","parse-names":false,"suffix":""}],"container-title":"Tree Physiology","id":"ITEM-2","issue":"7","issued":{"date-parts":[["2011"]]},"page":"686-699","publisher":"Oxford University Press","title":"Estimating forest net primary production under changing climate: adding pests into the equation","type":"article-journal","volume":"31"},"uris":["http://www.mendeley.com/documents/?uuid=6d3fac80-ed96-456c-8e97-8453e2a01021"]},{"id":"ITEM-3","itemData":{"author":[{"dropping-particle":"","family":"Palma","given":"João H N","non-dropping-particle":"","parse-names":false,"suffix":""},{"dropping-particle":"","family":"Hakamada","given":"Rodrigo","non-dropping-particle":"","parse-names":false,"suffix":""},{"dropping-particle":"","family":"Moreira","given":"Gabriela Gonçalves","non-dropping-particle":"","parse-names":false,"suffix":""},{"dropping-particle":"","family":"Nobre","given":"Silvana","non-dropping-particle":"","parse-names":false,"suffix":""},{"dropping-particle":"","family":"Rodriguez","given":"Luiz Carlos Estraviz","non-dropping-particle":"","parse-names":false,"suffix":""}],"container-title":"Scientific Reports","id":"ITEM-3","issue":"1","issued":{"date-parts":[["2021"]]},"page":"1-8","publisher":"Nature Publishing Group","title":"Using 3PG to assess climate change impacts on management plan optimization of Eucalyptus plantations. A case study in Southern Brazil","type":"article-journal","volume":"11"},"uris":["http://www.mendeley.com/documents/?uuid=08b3e773-4e9f-4067-81ed-b3f3ba296ab4"]},{"id":"ITEM-4","itemData":{"author":[{"dropping-particle":"","family":"Kirschbaum","given":"Miko U F","non-dropping-particle":"","parse-names":false,"suffix":""},{"dropping-particle":"","family":"Watt","given":"Michael S","non-dropping-particle":"","parse-names":false,"suffix":""},{"dropping-particle":"","family":"Tait","given":"Andrew","non-dropping-particle":"","parse-names":false,"suffix":""},{"dropping-particle":"","family":"Ausseil","given":"Anne-Gaelle E","non-dropping-particle":"","parse-names":false,"suffix":""}],"container-title":"Global Change Biology","id":"ITEM-4","issue":"4","issued":{"date-parts":[["2012"]]},"page":"1342-1356","publisher":"Wiley Online Library","title":"Future wood productivity of P inus radiata in N ew Z ealand under expected climatic changes","type":"article-journal","volume":"18"},"uris":["http://www.mendeley.com/documents/?uuid=e5d6b197-051e-4186-ae80-b99294bc733a"]}],"mendeley":{"formattedCitation":"[e.g. 146–149]","plainTextFormattedCitation":"[e.g. 146–149]","previouslyFormattedCitation":"[e.g. 146–149]"},"properties":{"noteIndex":0},"schema":"https://github.com/citation-style-language/schema/raw/master/csl-citation.json"}</w:instrText>
      </w:r>
      <w:r>
        <w:fldChar w:fldCharType="separate"/>
      </w:r>
      <w:r w:rsidR="00721875" w:rsidRPr="00721875">
        <w:rPr>
          <w:noProof/>
        </w:rPr>
        <w:t>[e.g. 146–149]</w:t>
      </w:r>
      <w:r>
        <w:fldChar w:fldCharType="end"/>
      </w:r>
      <w:r>
        <w:t xml:space="preserve">. Similar work exploring the potential impacts of changing climate on </w:t>
      </w:r>
      <w:r w:rsidR="00927A3E">
        <w:t>WQ</w:t>
      </w:r>
      <w:r>
        <w:t xml:space="preserve"> is </w:t>
      </w:r>
      <w:r w:rsidR="000A6E27">
        <w:t>rarer</w:t>
      </w:r>
      <w:r>
        <w:t xml:space="preserve">. </w:t>
      </w:r>
      <w:r w:rsidR="00C549C3">
        <w:t xml:space="preserve">Drew et al. </w:t>
      </w:r>
      <w:r w:rsidR="00C549C3">
        <w:fldChar w:fldCharType="begin" w:fldLock="1"/>
      </w:r>
      <w:r w:rsidR="00721875">
        <w:instrText>ADDIN CSL_CITATION {"citationItems":[{"id":"ITEM-1","itemData":{"DOI":"10.1080/00049158.2017.1362937","ISSN":"0004-9158","author":[{"dropping-particle":"","family":"Drew","given":"D M","non-dropping-particle":"","parse-names":false,"suffix":""},{"dropping-particle":"","family":"Bruce","given":"J","non-dropping-particle":"","parse-names":false,"suffix":""},{"dropping-particle":"","family":"Downes","given":"G M","non-dropping-particle":"","parse-names":false,"suffix":""}],"container-title":"Australian Forestry","id":"ITEM-1","issued":{"date-parts":[["2017","8","27"]]},"note":"doi: 10.1080/00049158.2017.1362937","page":"1-13","publisher":"Taylor &amp; Francis","title":"Future wood properties in Australian forests: effects of temperature, rainfall and elevated CO2","type":"article-journal"},"uris":["http://www.mendeley.com/documents/?uuid=117e2cb2-d150-4b86-af1e-b806f13f1f29"]}],"mendeley":{"formattedCitation":"[150]","plainTextFormattedCitation":"[150]","previouslyFormattedCitation":"[150]"},"properties":{"noteIndex":0},"schema":"https://github.com/citation-style-language/schema/raw/master/csl-citation.json"}</w:instrText>
      </w:r>
      <w:r w:rsidR="00C549C3">
        <w:fldChar w:fldCharType="separate"/>
      </w:r>
      <w:r w:rsidR="00721875" w:rsidRPr="00721875">
        <w:rPr>
          <w:noProof/>
        </w:rPr>
        <w:t>[150]</w:t>
      </w:r>
      <w:r w:rsidR="00C549C3">
        <w:fldChar w:fldCharType="end"/>
      </w:r>
      <w:r w:rsidR="00C549C3">
        <w:t xml:space="preserve"> considered the possible impacts of increasing temperature and variable rainfall </w:t>
      </w:r>
      <w:r w:rsidR="00940753">
        <w:t xml:space="preserve">on </w:t>
      </w:r>
      <w:r w:rsidR="00C549C3">
        <w:t>wood density in Australian plantations using a cambial model in conjunction with the CABALA process-based model</w:t>
      </w:r>
      <w:r w:rsidR="00C217B4">
        <w:t xml:space="preserve"> </w:t>
      </w:r>
      <w:r w:rsidR="00C217B4">
        <w:fldChar w:fldCharType="begin" w:fldLock="1"/>
      </w:r>
      <w:r w:rsidR="004179A2">
        <w:instrText>ADDIN CSL_CITATION {"citationItems":[{"id":"ITEM-1","itemData":{"DOI":"10.1016/j.foreco.2004.01.033","ISBN":"0378-1127","ISSN":"03781127","abstract":"Forest managers now operate in an information-rich but increasingly challenging environment in which the competing demands of environmental stewardship and sustainable management must counter-balance the demands of increased production and profitability. Management support tools, in particular, decision support systems are essential aids in this operating environment. A dynamic forest growth model, CArbon BALAnce (CABALA), that links carbon, water and nitrogen flows through the atmosphere, trees and soil including soil organic matter is presented here as a central part of a silvicultural decision support system. The strong linkage between stand biomass allocation and external environmental conditions make CABALA a model suitable for exploring stand management options and the effects of factors such as frost and drought on growth. The model performance is verified extensively using fertiliser, spacing and thinning trials. Predictions of nitrogen mineralisation, light interception, plant water stress, and biomass allocation as well as stand growth and stand leaf area index are tested with observed data. Crown Copyright © 2004 Published by Elsevier B.V. All rights reserved.","author":[{"dropping-particle":"","family":"Battaglia","given":"Michael","non-dropping-particle":"","parse-names":false,"suffix":""},{"dropping-particle":"","family":"Sands","given":"Peter","non-dropping-particle":"","parse-names":false,"suffix":""},{"dropping-particle":"","family":"White","given":"Don","non-dropping-particle":"","parse-names":false,"suffix":""},{"dropping-particle":"","family":"Mummery","given":"Daryl","non-dropping-particle":"","parse-names":false,"suffix":""}],"container-title":"Forest Ecology and Management","id":"ITEM-1","issue":"1-2","issued":{"date-parts":[["2004"]]},"page":"251-282","title":"CABALA: A linked carbon, water and nitrogen model of forest growth for silvicultural decision support","type":"article-journal","volume":"193"},"uris":["http://www.mendeley.com/documents/?uuid=acd591be-4bae-462c-a4eb-094ed8e5103a"]}],"mendeley":{"formattedCitation":"[128]","plainTextFormattedCitation":"[128]","previouslyFormattedCitation":"[128]"},"properties":{"noteIndex":0},"schema":"https://github.com/citation-style-language/schema/raw/master/csl-citation.json"}</w:instrText>
      </w:r>
      <w:r w:rsidR="00C217B4">
        <w:fldChar w:fldCharType="separate"/>
      </w:r>
      <w:r w:rsidR="00C217B4" w:rsidRPr="00C217B4">
        <w:rPr>
          <w:noProof/>
        </w:rPr>
        <w:t>[128]</w:t>
      </w:r>
      <w:r w:rsidR="00C217B4">
        <w:fldChar w:fldCharType="end"/>
      </w:r>
      <w:r w:rsidR="00C549C3">
        <w:t>.</w:t>
      </w:r>
      <w:r w:rsidR="00104BF3">
        <w:t xml:space="preserve"> The simulation predicted different outcomes for different regions, but generally </w:t>
      </w:r>
      <w:r w:rsidR="000A6E27">
        <w:t xml:space="preserve">forecast </w:t>
      </w:r>
      <w:r w:rsidR="00104BF3">
        <w:t>a decrease in wood density with increasing rain</w:t>
      </w:r>
      <w:r w:rsidR="00940753">
        <w:t>fall</w:t>
      </w:r>
      <w:r w:rsidR="00104BF3">
        <w:t>, and variable response</w:t>
      </w:r>
      <w:r w:rsidR="008C2D86">
        <w:t>s</w:t>
      </w:r>
      <w:r w:rsidR="00104BF3">
        <w:t xml:space="preserve"> to temperature.</w:t>
      </w:r>
      <w:r w:rsidR="00EA2F5B">
        <w:t xml:space="preserve"> </w:t>
      </w:r>
      <w:proofErr w:type="spellStart"/>
      <w:r w:rsidR="00EA2F5B">
        <w:t>Stoehr</w:t>
      </w:r>
      <w:proofErr w:type="spellEnd"/>
      <w:r w:rsidR="00EA2F5B">
        <w:t xml:space="preserve"> </w:t>
      </w:r>
      <w:r w:rsidR="00EA2F5B">
        <w:fldChar w:fldCharType="begin" w:fldLock="1"/>
      </w:r>
      <w:r w:rsidR="00C217B4">
        <w:instrText>ADDIN CSL_CITATION {"citationItems":[{"id":"ITEM-1","itemData":{"DOI":"10.1139/X09-059","abstract":" Increment cores from 10 full-sib families in each of three planting series were collected on 22 test sites per series (a total of 7063 samples across 63 sites). Juvenile wood density for individual test sites ranged from 0.378 to 0.481. Stepwise multiple linear regression analysis with wood density as the dependent variable and a battery of annual and monthly climate variables as independent variables was used to model the current distribution of wood density across the landscape in coastal British Columbia. Differences in the average temperature between the coldest month and the warmest month, precipitation in July, and the mean annual precipitation were the only significant variables predicting wood density, accounting for 47\\% of the total variation across all sites. Using two future climate change models (CGCM2 A2x and HADCM3 A2x) to predict changes in the three climate variables, wood density was mapped. Wood density will be reduced generally in the present range of coastal Douglas-fir (Pseudotsuga menziesii (Mirb.) Franco var. menziesii), especially on southern Vancouver Island and along the coastlines of southern British Columbia. This may have implications for the future utility of Douglas-fir as a structural wood species, as well as for breeding and deployment. ","author":[{"dropping-particle":"","family":"Stoehr","given":"M U","non-dropping-particle":"","parse-names":false,"suffix":""},{"dropping-particle":"","family":"Ukrainetz","given":"N K","non-dropping-particle":"","parse-names":false,"suffix":""},{"dropping-particle":"","family":"Hayton","given":"L K","non-dropping-particle":"","parse-names":false,"suffix":""},{"dropping-particle":"","family":"Yanchuk","given":"A D","non-dropping-particle":"","parse-names":false,"suffix":""}],"container-title":"Canadian Journal of Forest Research","id":"ITEM-1","issue":"7","issued":{"date-parts":[["2009"]]},"page":"1415-1419","title":"Current and future trends in juvenile wood density for coastal Douglas-fir","type":"article-journal","volume":"39"},"uris":["http://www.mendeley.com/documents/?uuid=f5a1fbc2-e424-4ebd-a34e-ed04788645fc"]}],"mendeley":{"formattedCitation":"[151]","plainTextFormattedCitation":"[151]","previouslyFormattedCitation":"[151]"},"properties":{"noteIndex":0},"schema":"https://github.com/citation-style-language/schema/raw/master/csl-citation.json"}</w:instrText>
      </w:r>
      <w:r w:rsidR="00EA2F5B">
        <w:fldChar w:fldCharType="separate"/>
      </w:r>
      <w:r w:rsidR="00C217B4" w:rsidRPr="00C217B4">
        <w:rPr>
          <w:noProof/>
        </w:rPr>
        <w:t>[151]</w:t>
      </w:r>
      <w:r w:rsidR="00EA2F5B">
        <w:fldChar w:fldCharType="end"/>
      </w:r>
      <w:r w:rsidR="00EA2F5B">
        <w:t xml:space="preserve"> modelled future </w:t>
      </w:r>
      <w:r w:rsidR="00EA2F5B" w:rsidRPr="00EA2F5B">
        <w:t>wood density</w:t>
      </w:r>
      <w:r w:rsidR="00EA2F5B">
        <w:t xml:space="preserve"> in south western British Columbia (Canada) and found that w</w:t>
      </w:r>
      <w:r w:rsidR="00EA2F5B" w:rsidRPr="00EA2F5B">
        <w:t>ood density</w:t>
      </w:r>
      <w:r w:rsidR="00EA2F5B">
        <w:t xml:space="preserve"> reductions can be expected</w:t>
      </w:r>
      <w:r w:rsidR="00EA2F5B" w:rsidRPr="00EA2F5B">
        <w:t xml:space="preserve"> in the present range of coastal Douglas-fir</w:t>
      </w:r>
      <w:r w:rsidR="00EA2F5B">
        <w:t>.</w:t>
      </w:r>
      <w:r w:rsidR="000A6E27">
        <w:t xml:space="preserve"> Given the uncertainty in future global climate, i</w:t>
      </w:r>
      <w:r w:rsidR="000A0D9E">
        <w:t>ncluding WQ modelling into forest management forecasting systems is of great relevance to foresters, for better-informed decision making.</w:t>
      </w:r>
    </w:p>
    <w:p w14:paraId="193B74E7" w14:textId="26E76186" w:rsidR="00194ACE" w:rsidRDefault="00803046" w:rsidP="00194ACE">
      <w:pPr>
        <w:pStyle w:val="Heading1"/>
      </w:pPr>
      <w:r>
        <w:lastRenderedPageBreak/>
        <w:t>Conclusions</w:t>
      </w:r>
    </w:p>
    <w:p w14:paraId="26B4529E" w14:textId="7AE037CB" w:rsidR="00637870" w:rsidRDefault="00081C32" w:rsidP="008740FA">
      <w:pPr>
        <w:rPr>
          <w:rFonts w:cstheme="minorHAnsi"/>
        </w:rPr>
      </w:pPr>
      <w:r w:rsidRPr="008740FA">
        <w:rPr>
          <w:rFonts w:cstheme="minorHAnsi"/>
        </w:rPr>
        <w:t xml:space="preserve">A </w:t>
      </w:r>
      <w:r w:rsidR="0070025F">
        <w:rPr>
          <w:rFonts w:cstheme="minorHAnsi"/>
        </w:rPr>
        <w:t>considerable amount</w:t>
      </w:r>
      <w:r w:rsidRPr="008740FA">
        <w:rPr>
          <w:rFonts w:cstheme="minorHAnsi"/>
        </w:rPr>
        <w:t xml:space="preserve"> of research has been focussed in the last several decades on producing forest growth models, but </w:t>
      </w:r>
      <w:r w:rsidR="00CE56C1">
        <w:rPr>
          <w:rFonts w:cstheme="minorHAnsi"/>
        </w:rPr>
        <w:t xml:space="preserve">with </w:t>
      </w:r>
      <w:r w:rsidRPr="008740FA">
        <w:rPr>
          <w:rFonts w:cstheme="minorHAnsi"/>
        </w:rPr>
        <w:t>far less work done in developing wood quality models. Ease and expense</w:t>
      </w:r>
      <w:r w:rsidR="00CE56C1">
        <w:rPr>
          <w:rFonts w:cstheme="minorHAnsi"/>
        </w:rPr>
        <w:t xml:space="preserve"> of data acquisition </w:t>
      </w:r>
      <w:r w:rsidRPr="008740FA">
        <w:rPr>
          <w:rFonts w:cstheme="minorHAnsi"/>
        </w:rPr>
        <w:t xml:space="preserve">is likely a major factor in this, but the increasing availability of </w:t>
      </w:r>
      <w:r w:rsidR="00A33607" w:rsidRPr="008740FA">
        <w:rPr>
          <w:rFonts w:cstheme="minorHAnsi"/>
        </w:rPr>
        <w:t>high-resolution</w:t>
      </w:r>
      <w:r w:rsidRPr="008740FA">
        <w:rPr>
          <w:rFonts w:cstheme="minorHAnsi"/>
        </w:rPr>
        <w:t xml:space="preserve"> wood quality data</w:t>
      </w:r>
      <w:r w:rsidR="006A1E83">
        <w:rPr>
          <w:rFonts w:cstheme="minorHAnsi"/>
        </w:rPr>
        <w:t xml:space="preserve"> from standing trees</w:t>
      </w:r>
      <w:r w:rsidRPr="008740FA">
        <w:rPr>
          <w:rFonts w:cstheme="minorHAnsi"/>
        </w:rPr>
        <w:t xml:space="preserve"> </w:t>
      </w:r>
      <w:r w:rsidR="006A1E83">
        <w:rPr>
          <w:rFonts w:cstheme="minorHAnsi"/>
        </w:rPr>
        <w:t>can be expected to support an</w:t>
      </w:r>
      <w:r w:rsidRPr="008740FA">
        <w:rPr>
          <w:rFonts w:cstheme="minorHAnsi"/>
        </w:rPr>
        <w:t xml:space="preserve"> increase in wood quality modelling research. </w:t>
      </w:r>
      <w:r w:rsidR="00954BBF" w:rsidRPr="008740FA">
        <w:rPr>
          <w:rFonts w:cstheme="minorHAnsi"/>
        </w:rPr>
        <w:t xml:space="preserve">Wood density is the most common wood quality variable measured and modelled, </w:t>
      </w:r>
      <w:r w:rsidR="00A33607">
        <w:rPr>
          <w:rFonts w:cstheme="minorHAnsi"/>
        </w:rPr>
        <w:t xml:space="preserve">with </w:t>
      </w:r>
      <w:proofErr w:type="gramStart"/>
      <w:r w:rsidR="00A33607">
        <w:rPr>
          <w:rFonts w:cstheme="minorHAnsi"/>
        </w:rPr>
        <w:t>a number of</w:t>
      </w:r>
      <w:proofErr w:type="gramEnd"/>
      <w:r w:rsidR="00A33607">
        <w:rPr>
          <w:rFonts w:cstheme="minorHAnsi"/>
        </w:rPr>
        <w:t xml:space="preserve"> studies also modelling</w:t>
      </w:r>
      <w:r w:rsidR="00954BBF" w:rsidRPr="008740FA">
        <w:rPr>
          <w:rFonts w:cstheme="minorHAnsi"/>
        </w:rPr>
        <w:t xml:space="preserve"> anatomical characteristics (e.g.</w:t>
      </w:r>
      <w:r w:rsidR="00457320">
        <w:rPr>
          <w:rFonts w:cstheme="minorHAnsi"/>
        </w:rPr>
        <w:t>,</w:t>
      </w:r>
      <w:r w:rsidR="00954BBF" w:rsidRPr="008740FA">
        <w:rPr>
          <w:rFonts w:cstheme="minorHAnsi"/>
        </w:rPr>
        <w:t xml:space="preserve"> tracheid diameter)</w:t>
      </w:r>
      <w:r w:rsidR="00A33607">
        <w:rPr>
          <w:rFonts w:cstheme="minorHAnsi"/>
        </w:rPr>
        <w:t xml:space="preserve"> and MFA</w:t>
      </w:r>
      <w:r w:rsidR="00D36CBC">
        <w:rPr>
          <w:rFonts w:cstheme="minorHAnsi"/>
        </w:rPr>
        <w:t xml:space="preserve"> and</w:t>
      </w:r>
      <w:r w:rsidR="00954BBF" w:rsidRPr="008740FA">
        <w:rPr>
          <w:rFonts w:cstheme="minorHAnsi"/>
        </w:rPr>
        <w:t xml:space="preserve"> derived variables like wood stiffness</w:t>
      </w:r>
      <w:r w:rsidR="00014C50" w:rsidRPr="008740FA">
        <w:rPr>
          <w:rFonts w:cstheme="minorHAnsi"/>
        </w:rPr>
        <w:t xml:space="preserve">. </w:t>
      </w:r>
      <w:r w:rsidR="00E26D80" w:rsidRPr="008740FA">
        <w:rPr>
          <w:rFonts w:cstheme="minorHAnsi"/>
        </w:rPr>
        <w:t xml:space="preserve">Scale becomes an important question when making these predictions, and users need to be careful to select a modelling approach that does not unacceptably propagate error, on one hand, or inadequately capture resolution, on the other. Both process-based and fully empirical methods have been </w:t>
      </w:r>
      <w:r w:rsidR="00637870">
        <w:rPr>
          <w:rFonts w:cstheme="minorHAnsi"/>
        </w:rPr>
        <w:t xml:space="preserve">successfully </w:t>
      </w:r>
      <w:r w:rsidR="00E26D80" w:rsidRPr="008740FA">
        <w:rPr>
          <w:rFonts w:cstheme="minorHAnsi"/>
        </w:rPr>
        <w:t xml:space="preserve">used in wood quality models. In the former case, </w:t>
      </w:r>
      <w:r w:rsidR="006A1E83">
        <w:rPr>
          <w:rFonts w:cstheme="minorHAnsi"/>
        </w:rPr>
        <w:t xml:space="preserve">modelling </w:t>
      </w:r>
      <w:r w:rsidR="00E26D80" w:rsidRPr="008740FA">
        <w:rPr>
          <w:rFonts w:cstheme="minorHAnsi"/>
        </w:rPr>
        <w:t>within-tree variability</w:t>
      </w:r>
      <w:r w:rsidR="008E63CA" w:rsidRPr="008740FA">
        <w:rPr>
          <w:rFonts w:cstheme="minorHAnsi"/>
        </w:rPr>
        <w:t xml:space="preserve"> and</w:t>
      </w:r>
      <w:r w:rsidR="006A1E83">
        <w:rPr>
          <w:rFonts w:cstheme="minorHAnsi"/>
        </w:rPr>
        <w:t>,</w:t>
      </w:r>
      <w:r w:rsidR="008E63CA" w:rsidRPr="008740FA">
        <w:rPr>
          <w:rFonts w:cstheme="minorHAnsi"/>
        </w:rPr>
        <w:t xml:space="preserve"> specifically, how that variability arose over time</w:t>
      </w:r>
      <w:r w:rsidR="006A1E83">
        <w:rPr>
          <w:rFonts w:cstheme="minorHAnsi"/>
        </w:rPr>
        <w:t>,</w:t>
      </w:r>
      <w:r w:rsidR="008E63CA" w:rsidRPr="008740FA">
        <w:rPr>
          <w:rFonts w:cstheme="minorHAnsi"/>
        </w:rPr>
        <w:t xml:space="preserve"> is always necessary. This is not the case with empirical approaches which may not give predictions of WQ variability </w:t>
      </w:r>
      <w:r w:rsidR="006A1E83">
        <w:rPr>
          <w:rFonts w:cstheme="minorHAnsi"/>
        </w:rPr>
        <w:t>at the tree or even stand level</w:t>
      </w:r>
      <w:r w:rsidR="008E63CA" w:rsidRPr="008740FA">
        <w:rPr>
          <w:rFonts w:cstheme="minorHAnsi"/>
        </w:rPr>
        <w:t>.</w:t>
      </w:r>
      <w:r w:rsidR="00E26D80" w:rsidRPr="008740FA">
        <w:rPr>
          <w:rFonts w:cstheme="minorHAnsi"/>
        </w:rPr>
        <w:t xml:space="preserve"> </w:t>
      </w:r>
      <w:r w:rsidR="006A1E83">
        <w:rPr>
          <w:rFonts w:cstheme="minorHAnsi"/>
        </w:rPr>
        <w:t>M</w:t>
      </w:r>
      <w:r w:rsidR="008E63CA" w:rsidRPr="008740FA">
        <w:rPr>
          <w:rFonts w:cstheme="minorHAnsi"/>
        </w:rPr>
        <w:t>odels which include time as a variable</w:t>
      </w:r>
      <w:r w:rsidR="006A1E83">
        <w:rPr>
          <w:rFonts w:cstheme="minorHAnsi"/>
        </w:rPr>
        <w:t xml:space="preserve"> provide, however, a</w:t>
      </w:r>
      <w:r w:rsidR="00014C50" w:rsidRPr="008740FA">
        <w:rPr>
          <w:rFonts w:cstheme="minorHAnsi"/>
        </w:rPr>
        <w:t xml:space="preserve"> </w:t>
      </w:r>
      <w:r w:rsidR="00257C59">
        <w:rPr>
          <w:rFonts w:cstheme="minorHAnsi"/>
        </w:rPr>
        <w:t>u</w:t>
      </w:r>
      <w:r w:rsidR="00014C50" w:rsidRPr="008740FA">
        <w:rPr>
          <w:rFonts w:cstheme="minorHAnsi"/>
        </w:rPr>
        <w:t>seful means of linking environmental conditions to wood properties.</w:t>
      </w:r>
      <w:r w:rsidR="00257C59">
        <w:rPr>
          <w:rFonts w:cstheme="minorHAnsi"/>
        </w:rPr>
        <w:t xml:space="preserve"> </w:t>
      </w:r>
    </w:p>
    <w:p w14:paraId="310EAAAA" w14:textId="18AF16EB" w:rsidR="00787B43" w:rsidRDefault="00257C59" w:rsidP="008740FA">
      <w:r>
        <w:rPr>
          <w:rFonts w:cstheme="minorHAnsi"/>
        </w:rPr>
        <w:t>There is still great scope for research explaining wood property variation as a function of environmental conditions</w:t>
      </w:r>
      <w:r w:rsidR="00A33607">
        <w:rPr>
          <w:rFonts w:cstheme="minorHAnsi"/>
        </w:rPr>
        <w:t xml:space="preserve"> and relatively few models </w:t>
      </w:r>
      <w:r w:rsidR="003D6064">
        <w:rPr>
          <w:rFonts w:cstheme="minorHAnsi"/>
        </w:rPr>
        <w:t>explicitly include environmental variables as predictors</w:t>
      </w:r>
      <w:r>
        <w:rPr>
          <w:rFonts w:cstheme="minorHAnsi"/>
        </w:rPr>
        <w:t>.</w:t>
      </w:r>
      <w:r w:rsidR="00964014">
        <w:rPr>
          <w:rFonts w:cstheme="minorHAnsi"/>
        </w:rPr>
        <w:t xml:space="preserve"> </w:t>
      </w:r>
      <w:r w:rsidR="00C6209C" w:rsidRPr="008740FA">
        <w:rPr>
          <w:rFonts w:cstheme="minorHAnsi"/>
        </w:rPr>
        <w:t xml:space="preserve">Much impetus in </w:t>
      </w:r>
      <w:r w:rsidR="00BF2324">
        <w:rPr>
          <w:rFonts w:cstheme="minorHAnsi"/>
        </w:rPr>
        <w:t>WQ</w:t>
      </w:r>
      <w:r w:rsidR="00C6209C" w:rsidRPr="008740FA">
        <w:rPr>
          <w:rFonts w:cstheme="minorHAnsi"/>
        </w:rPr>
        <w:t xml:space="preserve"> modelling derives from the importance of being able to understand</w:t>
      </w:r>
      <w:r w:rsidR="00BF2324">
        <w:rPr>
          <w:rFonts w:cstheme="minorHAnsi"/>
        </w:rPr>
        <w:t xml:space="preserve"> full potential</w:t>
      </w:r>
      <w:r w:rsidR="00C6209C" w:rsidRPr="008740FA">
        <w:rPr>
          <w:rFonts w:cstheme="minorHAnsi"/>
        </w:rPr>
        <w:t xml:space="preserve"> </w:t>
      </w:r>
      <w:r w:rsidR="00BF2324">
        <w:rPr>
          <w:rFonts w:cstheme="minorHAnsi"/>
        </w:rPr>
        <w:t xml:space="preserve">product </w:t>
      </w:r>
      <w:r w:rsidR="00C6209C" w:rsidRPr="008740FA">
        <w:rPr>
          <w:rFonts w:cstheme="minorHAnsi"/>
        </w:rPr>
        <w:t>value from a managed</w:t>
      </w:r>
      <w:r w:rsidR="00BF2324">
        <w:rPr>
          <w:rFonts w:cstheme="minorHAnsi"/>
        </w:rPr>
        <w:t xml:space="preserve"> forest</w:t>
      </w:r>
      <w:r w:rsidR="00C6209C" w:rsidRPr="008740FA">
        <w:rPr>
          <w:rFonts w:cstheme="minorHAnsi"/>
        </w:rPr>
        <w:t xml:space="preserve"> resource. To this end, wood quality models are, and should increasingly be, part of decision support systems that aid forest managers to </w:t>
      </w:r>
      <w:r w:rsidR="006A1E83">
        <w:rPr>
          <w:rFonts w:cstheme="minorHAnsi"/>
        </w:rPr>
        <w:t>consider</w:t>
      </w:r>
      <w:r w:rsidR="00C6209C" w:rsidRPr="008740FA">
        <w:rPr>
          <w:rFonts w:cstheme="minorHAnsi"/>
        </w:rPr>
        <w:t xml:space="preserve"> multiple objectives.</w:t>
      </w:r>
      <w:r w:rsidR="00DC010F" w:rsidRPr="008740FA">
        <w:rPr>
          <w:rFonts w:cstheme="minorHAnsi"/>
        </w:rPr>
        <w:t xml:space="preserve"> The increasing availability of WQ data from routine forest inventories will accelerate this evolution</w:t>
      </w:r>
      <w:r w:rsidR="003D6064">
        <w:rPr>
          <w:rFonts w:cstheme="minorHAnsi"/>
        </w:rPr>
        <w:t xml:space="preserve"> and, in this context, o</w:t>
      </w:r>
      <w:r w:rsidR="00DC010F" w:rsidRPr="008740FA">
        <w:rPr>
          <w:rFonts w:cstheme="minorHAnsi"/>
        </w:rPr>
        <w:t>ngoing development of good quality input data is perhaps</w:t>
      </w:r>
      <w:r w:rsidR="00637870">
        <w:rPr>
          <w:rFonts w:cstheme="minorHAnsi"/>
        </w:rPr>
        <w:t xml:space="preserve"> the </w:t>
      </w:r>
      <w:r w:rsidR="00DC010F" w:rsidRPr="008740FA">
        <w:rPr>
          <w:rFonts w:cstheme="minorHAnsi"/>
        </w:rPr>
        <w:t xml:space="preserve">major </w:t>
      </w:r>
      <w:r w:rsidR="00637870">
        <w:rPr>
          <w:rFonts w:cstheme="minorHAnsi"/>
        </w:rPr>
        <w:t>requirement</w:t>
      </w:r>
      <w:r w:rsidR="00DC010F" w:rsidRPr="008740FA">
        <w:rPr>
          <w:rFonts w:cstheme="minorHAnsi"/>
        </w:rPr>
        <w:t xml:space="preserve"> </w:t>
      </w:r>
      <w:r w:rsidR="00637870">
        <w:rPr>
          <w:rFonts w:cstheme="minorHAnsi"/>
        </w:rPr>
        <w:t>for future</w:t>
      </w:r>
      <w:r w:rsidR="00DC010F" w:rsidRPr="008740FA">
        <w:rPr>
          <w:rFonts w:cstheme="minorHAnsi"/>
        </w:rPr>
        <w:t xml:space="preserve"> </w:t>
      </w:r>
      <w:r w:rsidR="00D36CBC">
        <w:rPr>
          <w:rFonts w:cstheme="minorHAnsi"/>
        </w:rPr>
        <w:t xml:space="preserve">advances in </w:t>
      </w:r>
      <w:r w:rsidR="00DC010F" w:rsidRPr="008740FA">
        <w:rPr>
          <w:rFonts w:cstheme="minorHAnsi"/>
        </w:rPr>
        <w:t xml:space="preserve">WQ modelling. </w:t>
      </w:r>
      <w:r w:rsidR="003D6064">
        <w:rPr>
          <w:rFonts w:cstheme="minorHAnsi"/>
        </w:rPr>
        <w:t>I</w:t>
      </w:r>
      <w:r w:rsidR="00DC010F" w:rsidRPr="008740FA">
        <w:rPr>
          <w:rFonts w:cstheme="minorHAnsi"/>
        </w:rPr>
        <w:t>n parallel, a great need exists to better understand</w:t>
      </w:r>
      <w:r w:rsidR="00DC010F">
        <w:t xml:space="preserve"> cambial biology</w:t>
      </w:r>
      <w:r w:rsidR="00075E1F">
        <w:t xml:space="preserve"> and the processes of </w:t>
      </w:r>
      <w:proofErr w:type="spellStart"/>
      <w:r w:rsidR="00075E1F">
        <w:t>xylogenesi</w:t>
      </w:r>
      <w:r w:rsidR="006A1E83">
        <w:t>s</w:t>
      </w:r>
      <w:proofErr w:type="spellEnd"/>
      <w:r w:rsidR="006A1E83">
        <w:t>, to fundamentally advance our understanding of the phenomena that drive wood quality variability in the first place</w:t>
      </w:r>
      <w:r w:rsidR="00DC010F">
        <w:t xml:space="preserve">. </w:t>
      </w:r>
    </w:p>
    <w:p w14:paraId="49646065" w14:textId="3B4C8CD4" w:rsidR="00B55D61" w:rsidRDefault="00B55D61" w:rsidP="00CD08D8">
      <w:pPr>
        <w:pStyle w:val="Heading1"/>
      </w:pPr>
      <w:r>
        <w:t>Funding and/or Conflicts of interests/Competing interests</w:t>
      </w:r>
    </w:p>
    <w:p w14:paraId="66354985" w14:textId="7534F774" w:rsidR="00B55D61" w:rsidRPr="00B55D61" w:rsidRDefault="00B55D61" w:rsidP="00B55D61">
      <w:r>
        <w:t>The authors do not have existing conflict of Interest</w:t>
      </w:r>
      <w:r>
        <w:t>.</w:t>
      </w:r>
    </w:p>
    <w:p w14:paraId="404534DC" w14:textId="6C530E9C" w:rsidR="00CD08D8" w:rsidRDefault="00CD08D8" w:rsidP="00CD08D8">
      <w:pPr>
        <w:pStyle w:val="Heading1"/>
      </w:pPr>
      <w:r>
        <w:t>Acknowledgements</w:t>
      </w:r>
    </w:p>
    <w:p w14:paraId="16D49B2C" w14:textId="739ED5D8" w:rsidR="00D7755B" w:rsidRPr="008740FA" w:rsidRDefault="00CD08D8" w:rsidP="008740FA">
      <w:pPr>
        <w:rPr>
          <w:rFonts w:cstheme="minorHAnsi"/>
        </w:rPr>
      </w:pPr>
      <w:r w:rsidRPr="00CD08D8">
        <w:rPr>
          <w:rFonts w:cstheme="minorHAnsi"/>
        </w:rPr>
        <w:t xml:space="preserve">AHES acknowledges support from the European Research Council under the European Union Horizon 2020 programme (Grant 758873, </w:t>
      </w:r>
      <w:proofErr w:type="spellStart"/>
      <w:r w:rsidRPr="00CD08D8">
        <w:rPr>
          <w:rFonts w:cstheme="minorHAnsi"/>
        </w:rPr>
        <w:t>TreeMort</w:t>
      </w:r>
      <w:proofErr w:type="spellEnd"/>
      <w:r w:rsidRPr="00CD08D8">
        <w:rPr>
          <w:rFonts w:cstheme="minorHAnsi"/>
        </w:rPr>
        <w:t>). This study contributes to the Strategic Research Areas BECC and MERGE.</w:t>
      </w:r>
      <w:r>
        <w:rPr>
          <w:rFonts w:cstheme="minorHAnsi"/>
        </w:rPr>
        <w:t xml:space="preserve"> GD and DD acknowledge support from Forest and Wood Products Australia in various projects to understand wood quality in radiata pine in Australia.</w:t>
      </w:r>
      <w:r w:rsidR="00FB4D52">
        <w:rPr>
          <w:rFonts w:cstheme="minorHAnsi"/>
        </w:rPr>
        <w:t xml:space="preserve"> DD is currently funded by the Hans Merensky Foundation as holder of the Hans Merensky Chair in Advanced Modelling of Eucalypt Wood Formation at Stellenbosch University.</w:t>
      </w:r>
      <w:r w:rsidR="004276AA">
        <w:rPr>
          <w:rFonts w:cstheme="minorHAnsi"/>
        </w:rPr>
        <w:t xml:space="preserve"> The authors are grateful for the suggestions and comments by the anonymous reviewers which improved the manuscript.</w:t>
      </w:r>
    </w:p>
    <w:p w14:paraId="377F143C" w14:textId="218FDB87" w:rsidR="00C129CF" w:rsidRPr="00115FCE" w:rsidRDefault="00C129CF" w:rsidP="002D41F4">
      <w:pPr>
        <w:pStyle w:val="Heading1"/>
      </w:pPr>
      <w:bookmarkStart w:id="18" w:name="_Toc94087939"/>
      <w:r w:rsidRPr="00115FCE">
        <w:t>References</w:t>
      </w:r>
      <w:bookmarkEnd w:id="18"/>
    </w:p>
    <w:p w14:paraId="09E9AA09" w14:textId="61BA6655" w:rsidR="00D7755B" w:rsidRDefault="00D7755B" w:rsidP="00C129CF">
      <w:pPr>
        <w:rPr>
          <w:rFonts w:cstheme="minorHAnsi"/>
        </w:rPr>
      </w:pPr>
      <w:r>
        <w:rPr>
          <w:rFonts w:cstheme="minorHAnsi"/>
        </w:rPr>
        <w:t>Papers of particular interest have been highlighted as</w:t>
      </w:r>
    </w:p>
    <w:p w14:paraId="3A379D6B" w14:textId="6AAF6DD3" w:rsidR="00D7755B" w:rsidRDefault="00D7755B" w:rsidP="00D7755B">
      <w:pPr>
        <w:rPr>
          <w:rFonts w:cstheme="minorHAnsi"/>
        </w:rPr>
      </w:pPr>
      <w:r>
        <w:rPr>
          <w:rFonts w:cstheme="minorHAnsi"/>
        </w:rPr>
        <w:t>*</w:t>
      </w:r>
      <w:r w:rsidRPr="00D7755B">
        <w:rPr>
          <w:rFonts w:cstheme="minorHAnsi"/>
        </w:rPr>
        <w:t>Of importance</w:t>
      </w:r>
    </w:p>
    <w:p w14:paraId="67152F89" w14:textId="00529E68" w:rsidR="00D7755B" w:rsidRPr="00401B81" w:rsidRDefault="00D7755B" w:rsidP="00D7755B">
      <w:pPr>
        <w:rPr>
          <w:rFonts w:cs="Times New Roman"/>
        </w:rPr>
      </w:pPr>
      <w:r>
        <w:rPr>
          <w:rFonts w:cstheme="minorHAnsi"/>
        </w:rPr>
        <w:t>**Of major importance</w:t>
      </w:r>
    </w:p>
    <w:p w14:paraId="77155D41" w14:textId="43B6FD03" w:rsidR="00DF1168" w:rsidRPr="00DF1168" w:rsidRDefault="00C129CF" w:rsidP="00DF1168">
      <w:pPr>
        <w:widowControl w:val="0"/>
        <w:autoSpaceDE w:val="0"/>
        <w:autoSpaceDN w:val="0"/>
        <w:adjustRightInd w:val="0"/>
        <w:spacing w:line="240" w:lineRule="auto"/>
        <w:rPr>
          <w:rFonts w:cs="Times New Roman"/>
          <w:noProof/>
          <w:szCs w:val="24"/>
        </w:rPr>
      </w:pPr>
      <w:r w:rsidRPr="00401B81">
        <w:rPr>
          <w:rFonts w:cs="Times New Roman"/>
        </w:rPr>
        <w:fldChar w:fldCharType="begin" w:fldLock="1"/>
      </w:r>
      <w:r w:rsidRPr="00401B81">
        <w:rPr>
          <w:rFonts w:cs="Times New Roman"/>
        </w:rPr>
        <w:instrText xml:space="preserve">ADDIN Mendeley Bibliography CSL_BIBLIOGRAPHY </w:instrText>
      </w:r>
      <w:r w:rsidRPr="00401B81">
        <w:rPr>
          <w:rFonts w:cs="Times New Roman"/>
        </w:rPr>
        <w:fldChar w:fldCharType="separate"/>
      </w:r>
      <w:r w:rsidR="00DF1168" w:rsidRPr="00DF1168">
        <w:rPr>
          <w:rFonts w:cs="Times New Roman"/>
          <w:noProof/>
          <w:szCs w:val="24"/>
        </w:rPr>
        <w:t xml:space="preserve">1. Downes GM, Lausberg M, Potts BM, Pilbeam DL, Bird M, Bradshaw B. Application of the IML Resistograph to the infield assessment of basic density in plantation eucalypts. Aust For. 2018;81:177–85. </w:t>
      </w:r>
    </w:p>
    <w:p w14:paraId="09A78F96"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2. Pretzsch H, Rais A. Wood quality in complex forests versus even-aged monocultures: review and perspectives. Wood Sci Technol. 2016;50:845–80. </w:t>
      </w:r>
    </w:p>
    <w:p w14:paraId="7C3C2277"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3. Moore JR, Nanayakkara B, McKinley RB, Garrett LG. Effects of nutrient removal by harvesting practices and fertiliser addition on end-of-rotation radiata pine wood quality. For Ecol Manage. 2021;494:119269. </w:t>
      </w:r>
    </w:p>
    <w:p w14:paraId="2A03192E" w14:textId="2EA159BA"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4. Hassegawa M, Savard M, Lenz PRN, Duchateau E, Gélinas N, Bousquet J, et al. White spruce wood quality for lumber products: priority traits and their enhancement through tree improvement. For An Int J For Res . </w:t>
      </w:r>
      <w:r w:rsidRPr="00DF1168">
        <w:rPr>
          <w:rFonts w:cs="Times New Roman"/>
          <w:noProof/>
          <w:szCs w:val="24"/>
        </w:rPr>
        <w:lastRenderedPageBreak/>
        <w:t>2020;93:16–37. https://doi.org/10.1093/forestry/cpz050</w:t>
      </w:r>
    </w:p>
    <w:p w14:paraId="53E9CD8E"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5. Wang X. Recent Advances in Nondestructive Evaluation of Wood: In-Forest Wood Quality Assessments. Forests. 2021. p. 949. </w:t>
      </w:r>
    </w:p>
    <w:p w14:paraId="4B7FA43D" w14:textId="574FCDED" w:rsidR="00DF1168" w:rsidRDefault="006111CD" w:rsidP="00DF1168">
      <w:pPr>
        <w:widowControl w:val="0"/>
        <w:autoSpaceDE w:val="0"/>
        <w:autoSpaceDN w:val="0"/>
        <w:adjustRightInd w:val="0"/>
        <w:spacing w:line="240" w:lineRule="auto"/>
        <w:rPr>
          <w:rFonts w:cs="Times New Roman"/>
          <w:noProof/>
          <w:szCs w:val="24"/>
        </w:rPr>
      </w:pPr>
      <w:r>
        <w:rPr>
          <w:rFonts w:cs="Times New Roman"/>
          <w:noProof/>
          <w:szCs w:val="24"/>
        </w:rPr>
        <w:t>**</w:t>
      </w:r>
      <w:r w:rsidR="00DF1168" w:rsidRPr="00DF1168">
        <w:rPr>
          <w:rFonts w:cs="Times New Roman"/>
          <w:noProof/>
          <w:szCs w:val="24"/>
        </w:rPr>
        <w:t xml:space="preserve">6. Schimleck L, Dahlen J, Apiolaza LA, Downes G, Emms G, Evans R, et al. Non-destructive evaluation techniques and what they tell us about wood property variation. Forests. 2019;10:728. </w:t>
      </w:r>
    </w:p>
    <w:p w14:paraId="2B9BE94C" w14:textId="1D83E377" w:rsidR="006111CD" w:rsidRPr="00DF1168" w:rsidRDefault="006111CD" w:rsidP="00DF1168">
      <w:pPr>
        <w:widowControl w:val="0"/>
        <w:autoSpaceDE w:val="0"/>
        <w:autoSpaceDN w:val="0"/>
        <w:adjustRightInd w:val="0"/>
        <w:spacing w:line="240" w:lineRule="auto"/>
        <w:rPr>
          <w:rFonts w:cs="Times New Roman"/>
          <w:noProof/>
          <w:szCs w:val="24"/>
        </w:rPr>
      </w:pPr>
      <w:r w:rsidRPr="006111CD">
        <w:rPr>
          <w:rFonts w:cs="Times New Roman"/>
          <w:noProof/>
          <w:szCs w:val="24"/>
        </w:rPr>
        <w:t>A landmark paper providing an excellent overview of non-destructive methods of wood property measurement in standing trees</w:t>
      </w:r>
    </w:p>
    <w:p w14:paraId="7ACCA853"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7. Burkhart HE, Tomé M. Modeling forest trees and stands. Springer Dordr. Heidelberg, New York, London. 2012. </w:t>
      </w:r>
    </w:p>
    <w:p w14:paraId="18627523"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8. Weiskittel A, Hann D., Kersaw Jr J., Vanclay J. Forest Growth and Yield Modeling. 1st ed. 2011. </w:t>
      </w:r>
    </w:p>
    <w:p w14:paraId="1434724B"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9. Fritts HC, Vaganov EA, Sviderskaya I V., Shashkin A V. Climatic variation and tree-ring structure in conifers: empirical and mechanistic models of tree-ring width, number of cells, cell size, cell-wall thickness and wood density. Clim Res. 1991;1:97–116. </w:t>
      </w:r>
    </w:p>
    <w:p w14:paraId="3B117206"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10. Downes GM, Drew D, Battaglia M, Schulze D. Measuring and modelling stem growth and wood formation: an overview. Dendrochronologia. 2009;27:147–57. </w:t>
      </w:r>
    </w:p>
    <w:p w14:paraId="275034A9" w14:textId="1CD9C7EC" w:rsidR="00DF1168" w:rsidRDefault="00422974" w:rsidP="00DF1168">
      <w:pPr>
        <w:widowControl w:val="0"/>
        <w:autoSpaceDE w:val="0"/>
        <w:autoSpaceDN w:val="0"/>
        <w:adjustRightInd w:val="0"/>
        <w:spacing w:line="240" w:lineRule="auto"/>
        <w:rPr>
          <w:rFonts w:cs="Times New Roman"/>
          <w:noProof/>
          <w:szCs w:val="24"/>
        </w:rPr>
      </w:pPr>
      <w:r>
        <w:rPr>
          <w:rFonts w:cs="Times New Roman"/>
          <w:noProof/>
          <w:szCs w:val="24"/>
        </w:rPr>
        <w:t xml:space="preserve">* </w:t>
      </w:r>
      <w:r w:rsidR="00DF1168" w:rsidRPr="00DF1168">
        <w:rPr>
          <w:rFonts w:cs="Times New Roman"/>
          <w:noProof/>
          <w:szCs w:val="24"/>
        </w:rPr>
        <w:t xml:space="preserve">11. Chave J, Coomes D, Jansen S, Lewis SL, Swenson NG, Zanne AE. Towards a worldwide wood economics spectrum. Ecol Lett. 2009;12:351–66. </w:t>
      </w:r>
    </w:p>
    <w:p w14:paraId="69D75EAE" w14:textId="0CE46494" w:rsidR="009E6980" w:rsidRPr="00DF1168" w:rsidRDefault="009E6980" w:rsidP="00DF1168">
      <w:pPr>
        <w:widowControl w:val="0"/>
        <w:autoSpaceDE w:val="0"/>
        <w:autoSpaceDN w:val="0"/>
        <w:adjustRightInd w:val="0"/>
        <w:spacing w:line="240" w:lineRule="auto"/>
        <w:rPr>
          <w:rFonts w:cs="Times New Roman"/>
          <w:noProof/>
          <w:szCs w:val="24"/>
        </w:rPr>
      </w:pPr>
      <w:r>
        <w:rPr>
          <w:rFonts w:cs="Times New Roman"/>
          <w:noProof/>
          <w:szCs w:val="24"/>
        </w:rPr>
        <w:t>Well-cited paper that explores how plants optimise wood function towards ecological competitiveness</w:t>
      </w:r>
    </w:p>
    <w:p w14:paraId="4B010120"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12. Schimleck L, Antony F, Dahlen J, Moore J. Wood and Fiber Quality of Plantation-Grown Conifers: A Summary of Research with an Emphasis on Loblolly and Radiata Pine. Forests. 2018;9:298. </w:t>
      </w:r>
    </w:p>
    <w:p w14:paraId="0094F847"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13. Kibblewhite Rp, Evans R, Riddell MJC, others. Kraft handsheet, and wood tracheid and chemical property interrelationships for 50 individual radiata pine trees. 56th Appita Annu Conf Rotorua, New Zeal 18-20 March 2002 Proc. 2002. p. 37. </w:t>
      </w:r>
    </w:p>
    <w:p w14:paraId="6E05727D"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14. Downes GM, Meder R, Bond H, Ebdon N, Hicks C, Harwood C. Measurement of cellulose content, Kraft pulp yield and basic density in eucalypt woodmeal using multisite and multispecies near infra-red spectroscopic calibrations. South For a J For Sci. 2011;73:181–6. </w:t>
      </w:r>
    </w:p>
    <w:p w14:paraId="6206162D"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15. Chen Z-Q, Karlsson B, Lundqvist S-O, Gil MRG, Olsson L, Wu HX. Estimating solid wood properties using Pilodyn and acoustic velocity on standing trees of Norway spruce. Ann For Sci. 2015;72:499–508. </w:t>
      </w:r>
    </w:p>
    <w:p w14:paraId="1E8DAFF7"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16. Evans R, Ilic J. Rapid prediction of wood stiffness from microfibril angle and density. For Prod J. 2001;51:53. </w:t>
      </w:r>
    </w:p>
    <w:p w14:paraId="3CA4549F" w14:textId="05FE7085"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17. Evans R. Rapid Measurement of the Transverse Dimensions of Tracheids in Radial Wood Sections from </w:t>
      </w:r>
      <w:r w:rsidRPr="0023590E">
        <w:rPr>
          <w:rFonts w:cs="Times New Roman"/>
          <w:i/>
          <w:iCs/>
          <w:noProof/>
          <w:szCs w:val="24"/>
        </w:rPr>
        <w:t>Pinus radiata</w:t>
      </w:r>
      <w:r w:rsidRPr="00DF1168">
        <w:rPr>
          <w:rFonts w:cs="Times New Roman"/>
          <w:noProof/>
          <w:szCs w:val="24"/>
        </w:rPr>
        <w:t>. Holzforschung. 1994;48:168–72. https://doi.org/10.1515/hfsg.1994.48.2.168</w:t>
      </w:r>
    </w:p>
    <w:p w14:paraId="074F32F4"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18. Wei Q, Leblon B, La Rocque A. On the use of X-ray computed tomography for determining wood properties: a review. Can J For Res. 2011;41:2120–40. </w:t>
      </w:r>
    </w:p>
    <w:p w14:paraId="0462704B"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19. den Bulcke J, Biziks V, Andersons B, Mahnert K-C, Militz H, Van Loo D, et al. Potential of X-ray computed tomography for 3D anatomical analysis and microdensitometrical assessment in wood research with focus on wood modification. Int Wood Prod J. 2013;4:183–90. </w:t>
      </w:r>
    </w:p>
    <w:p w14:paraId="4F7AA2D2"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20. Björklund J, von Arx G, Nievergelt D, Wilson R, den Bulcke J, Günther B, et al. Scientific merits and analytical challenges of tree-ring densitometry. Rev Geophys. 2019;57:1224–64. </w:t>
      </w:r>
    </w:p>
    <w:p w14:paraId="2EC52742"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21. Beaulieu J, Dutilleul P. Applications of computed tomography (CT) scanning technology in forest research: A timely update and review. Can J For Res. 2019;49:1173–88. </w:t>
      </w:r>
    </w:p>
    <w:p w14:paraId="5C7FE811" w14:textId="697060CA"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22. Lehnebach R, Campioli M, Gričar J, Prislan P, Mariën B, Beeckman H, et al. High-Resolution X-Ray Computed Tomography: A New Workflow for the Analysis of Xylogenesis and Intra-Seasonal Wood Biomass Production. Front Plant Sci . 2021;12. https://www.frontiersin.org/article/10.3389/fpls.2021.698640</w:t>
      </w:r>
    </w:p>
    <w:p w14:paraId="31F6ACE4"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23. Dickson A, Nanayakkara B, Sellier D, Meason D, Donaldson L, Brownlie R. Fluorescence imaging of cambial zones to study wood formation in </w:t>
      </w:r>
      <w:r w:rsidRPr="0023590E">
        <w:rPr>
          <w:rFonts w:cs="Times New Roman"/>
          <w:i/>
          <w:iCs/>
          <w:noProof/>
          <w:szCs w:val="24"/>
        </w:rPr>
        <w:t>Pinus radiata</w:t>
      </w:r>
      <w:r w:rsidRPr="00DF1168">
        <w:rPr>
          <w:rFonts w:cs="Times New Roman"/>
          <w:noProof/>
          <w:szCs w:val="24"/>
        </w:rPr>
        <w:t xml:space="preserve"> D. Don. Trees. 2017;31:479–90. </w:t>
      </w:r>
    </w:p>
    <w:p w14:paraId="5F538310"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lastRenderedPageBreak/>
        <w:t xml:space="preserve">24. Downes GM, Harwood CE, Wiedemann J, Ebdon N, Bond H, Meder R. Radial variation in Kraft pulp yield and cellulose content in </w:t>
      </w:r>
      <w:r w:rsidRPr="0023590E">
        <w:rPr>
          <w:rFonts w:cs="Times New Roman"/>
          <w:i/>
          <w:iCs/>
          <w:noProof/>
          <w:szCs w:val="24"/>
        </w:rPr>
        <w:t>Eucalyptus globulus</w:t>
      </w:r>
      <w:r w:rsidRPr="00DF1168">
        <w:rPr>
          <w:rFonts w:cs="Times New Roman"/>
          <w:noProof/>
          <w:szCs w:val="24"/>
        </w:rPr>
        <w:t xml:space="preserve"> wood across three contrasting sites predicted by near infrared spectroscopy. Can J For Res. 2012;42:1577–86. </w:t>
      </w:r>
    </w:p>
    <w:p w14:paraId="21D7EDA8"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25. Wentzel-Vietheer M, Washusen R, Downes GM, Harwood C, Ebdon N, Ozarska B, et al. Prediction of non-recoverable collapse in </w:t>
      </w:r>
      <w:r w:rsidRPr="0023590E">
        <w:rPr>
          <w:rFonts w:cs="Times New Roman"/>
          <w:i/>
          <w:iCs/>
          <w:noProof/>
          <w:szCs w:val="24"/>
        </w:rPr>
        <w:t>Eucalyptus globulus</w:t>
      </w:r>
      <w:r w:rsidRPr="00DF1168">
        <w:rPr>
          <w:rFonts w:cs="Times New Roman"/>
          <w:noProof/>
          <w:szCs w:val="24"/>
        </w:rPr>
        <w:t xml:space="preserve"> from near infrared scanning of radial wood samples. Eur J Wood Wood Prod. 2013;71:755–68. </w:t>
      </w:r>
    </w:p>
    <w:p w14:paraId="73C50EA2"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26. Gendvilas V, Downes GM, Neyland M, Hunt M, Jacobs A, O’Reilly-Wapstra J. Friction correction when predicting wood basic density using drilling resistance. Holzforschung. 2021;75:508–16. </w:t>
      </w:r>
    </w:p>
    <w:p w14:paraId="69CF5D6D" w14:textId="7D581A58"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27. Downes GM, Drew DM, Moore J, Lausberg M, Harrington J, Elms S, et al. Evaluating and modelling radiata pine wood quality in the Murray valley region</w:t>
      </w:r>
      <w:r w:rsidR="00CA3919">
        <w:rPr>
          <w:rFonts w:cs="Times New Roman"/>
          <w:noProof/>
          <w:szCs w:val="24"/>
        </w:rPr>
        <w:t>.</w:t>
      </w:r>
      <w:r w:rsidRPr="00DF1168">
        <w:rPr>
          <w:rFonts w:cs="Times New Roman"/>
          <w:noProof/>
          <w:szCs w:val="24"/>
        </w:rPr>
        <w:t xml:space="preserve"> Melb. For. Wood Prod. Aust. 2021. https://www.fwpa.com.au/images/resources/2021/Final_Report__eCambium__PNC325-1314.pdf</w:t>
      </w:r>
    </w:p>
    <w:p w14:paraId="5340131C"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28. Mason EG, Hayes M, Pink N. Validation of ultrasonic velocity estimates of wood properties in discs of radiata pine. New Zeal J For Sci. 2017;47:1–5. </w:t>
      </w:r>
    </w:p>
    <w:p w14:paraId="5C2A0451"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29. Downes GM, Drew DM. Climate and growth influences on wood formation and utilisation. South For a J For Sci. 2008;70:155–67. </w:t>
      </w:r>
    </w:p>
    <w:p w14:paraId="52F48DE3"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30. Wimmer R, Downes GM. Temporal variation of the ring width--wood density relationship in Norway spruce grown under two levels of anthropogenic disturbance. Iawa J. 2003;24:53–61. </w:t>
      </w:r>
    </w:p>
    <w:p w14:paraId="0AF41DFA"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31. Luther JE, Skinner R, Fournier RA, van Lier OR, Bowers WW, Coté J-F, et al. Predicting wood quantity and quality attributes of balsam fir and black spruce using airborne laser scanner data. Forestry. 2014;87:313–26. </w:t>
      </w:r>
    </w:p>
    <w:p w14:paraId="522EB17F"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32. Pyörälä J, Saarinen N, Kankare V, Coops NC, Liang X, Wang Y, et al. Variability of wood properties using airborne and terrestrial laser scanning. Remote Sens Environ. 2019;235:111474. </w:t>
      </w:r>
    </w:p>
    <w:p w14:paraId="645C3F62"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33. Hilker T, Frazer GW, Coops NC, Wulder MA, Newnham GJ, Stewart JD, et al. Prediction of wood fiber attributes from LiDAR-derived forest canopy indicators. For Sci. 2013;59:231–42. </w:t>
      </w:r>
    </w:p>
    <w:p w14:paraId="41F8822C"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34. Wylie RRM, Woods ME, Dech JP. Estimating stand age from airborne laser scanning data to improve models of black spruce wood density in the boreal forest of Ontario. Remote Sens. 2019;11:2022. </w:t>
      </w:r>
    </w:p>
    <w:p w14:paraId="75A69737" w14:textId="339C3225"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35. Pokharel B, Groot A, Pitt DG, Woods M, Dech JP. Predictive Modeling of Black Spruce (</w:t>
      </w:r>
      <w:r w:rsidRPr="0023590E">
        <w:rPr>
          <w:rFonts w:cs="Times New Roman"/>
          <w:i/>
          <w:iCs/>
          <w:noProof/>
          <w:szCs w:val="24"/>
        </w:rPr>
        <w:t>Picea mariana</w:t>
      </w:r>
      <w:r w:rsidRPr="00DF1168">
        <w:rPr>
          <w:rFonts w:cs="Times New Roman"/>
          <w:noProof/>
          <w:szCs w:val="24"/>
        </w:rPr>
        <w:t xml:space="preserve"> (Mill.) B.S.P.) Wood Density Using Stand Structure Variables Derived from Airborne LiDAR Data in Boreal Forests of Ontario. Forests . 2016;7. https://www.mdpi.com/1999-4907/7/12/311</w:t>
      </w:r>
    </w:p>
    <w:p w14:paraId="130412E4"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36. Coops NC, Achim A, Arp P, Bater CW, Caspersen JP, Côté J-F, et al. Advancing the application of remote sensing for forest information needs in Canada: Lessons learned from a national collaboration of university, industrial and government stakeholders. For Chron. 2021;97:109–26. </w:t>
      </w:r>
    </w:p>
    <w:p w14:paraId="1E557CB0" w14:textId="1305A578" w:rsidR="00DF1168" w:rsidRDefault="003C0E27" w:rsidP="00DF1168">
      <w:pPr>
        <w:widowControl w:val="0"/>
        <w:autoSpaceDE w:val="0"/>
        <w:autoSpaceDN w:val="0"/>
        <w:adjustRightInd w:val="0"/>
        <w:spacing w:line="240" w:lineRule="auto"/>
        <w:rPr>
          <w:rFonts w:cs="Times New Roman"/>
          <w:noProof/>
          <w:szCs w:val="24"/>
        </w:rPr>
      </w:pPr>
      <w:r>
        <w:rPr>
          <w:rFonts w:cs="Times New Roman"/>
          <w:noProof/>
          <w:szCs w:val="24"/>
        </w:rPr>
        <w:t>*</w:t>
      </w:r>
      <w:r w:rsidR="00DF1168" w:rsidRPr="00DF1168">
        <w:rPr>
          <w:rFonts w:cs="Times New Roman"/>
          <w:noProof/>
          <w:szCs w:val="24"/>
        </w:rPr>
        <w:t xml:space="preserve">37. Côté J-F, Luther JE, Lenz P, Fournier RA, van Lier OR. Assessing the impact of fine-scale structure on predicting wood fibre attributes of boreal conifer trees and forest plots. For Ecol Manage. 2021;479:118624. </w:t>
      </w:r>
    </w:p>
    <w:p w14:paraId="5AA9A5EA" w14:textId="1FC38524" w:rsidR="003C0E27" w:rsidRPr="00DF1168" w:rsidRDefault="003C0E27" w:rsidP="00DF1168">
      <w:pPr>
        <w:widowControl w:val="0"/>
        <w:autoSpaceDE w:val="0"/>
        <w:autoSpaceDN w:val="0"/>
        <w:adjustRightInd w:val="0"/>
        <w:spacing w:line="240" w:lineRule="auto"/>
        <w:rPr>
          <w:rFonts w:cs="Times New Roman"/>
          <w:noProof/>
          <w:szCs w:val="24"/>
        </w:rPr>
      </w:pPr>
      <w:r w:rsidRPr="003C0E27">
        <w:rPr>
          <w:rFonts w:cs="Times New Roman"/>
          <w:noProof/>
          <w:szCs w:val="24"/>
        </w:rPr>
        <w:t>This paper reports on findings which could be potentially very significant in providing estimates of fibre properties (not just external wood quality parameters) from TLS and using this for scaling of model estimates.</w:t>
      </w:r>
    </w:p>
    <w:p w14:paraId="509D26D5"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38. Moore JR, Lyon AJ, Searles GJ, Vihermaa LE, others. The effects of site and stand factors on the tree and wood quality of Sitka spruce growing in the United Kingdom. Silva Fenn. 2009;43:383–96. </w:t>
      </w:r>
    </w:p>
    <w:p w14:paraId="37E78A61" w14:textId="4DCACBED"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39. Lenz P, Deslauriers M, Ung C-H, MacKay J, Beaulieu J. What do ecological regions tell us about wood quality? A case study in eastern Canadian white spruce. Can J For Res . 2014;44:1383–93. https://doi.org/10.1139/cjfr-2014-0206</w:t>
      </w:r>
    </w:p>
    <w:p w14:paraId="48B46C47"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40. Watt MS, Moore JR, Façon J-P, Downes GM, Clinton PW, Coker G, et al. Modelling the influence of stand structural, edaphic and climatic influences on juvenile </w:t>
      </w:r>
      <w:r w:rsidRPr="0023590E">
        <w:rPr>
          <w:rFonts w:cs="Times New Roman"/>
          <w:i/>
          <w:iCs/>
          <w:noProof/>
          <w:szCs w:val="24"/>
        </w:rPr>
        <w:t>Pinus radiata</w:t>
      </w:r>
      <w:r w:rsidRPr="00DF1168">
        <w:rPr>
          <w:rFonts w:cs="Times New Roman"/>
          <w:noProof/>
          <w:szCs w:val="24"/>
        </w:rPr>
        <w:t xml:space="preserve"> dynamic modulus of elasticity. For Ecol Manage. 2006;229:136–44. </w:t>
      </w:r>
    </w:p>
    <w:p w14:paraId="4CAAACBE" w14:textId="6B91CA62"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41. Watt MS, Clinton PW, Coker G, Davis MR, Simcock R, Parfitt RL, et al. Modelling the influence of environment and stand characteristics on basic density and modulus of elasticity for young </w:t>
      </w:r>
      <w:r w:rsidRPr="0023590E">
        <w:rPr>
          <w:rFonts w:cs="Times New Roman"/>
          <w:i/>
          <w:iCs/>
          <w:noProof/>
          <w:szCs w:val="24"/>
        </w:rPr>
        <w:t>Pinus radiata</w:t>
      </w:r>
      <w:r w:rsidRPr="00DF1168">
        <w:rPr>
          <w:rFonts w:cs="Times New Roman"/>
          <w:noProof/>
          <w:szCs w:val="24"/>
        </w:rPr>
        <w:t xml:space="preserve"> and </w:t>
      </w:r>
      <w:r w:rsidRPr="0023590E">
        <w:rPr>
          <w:rFonts w:cs="Times New Roman"/>
          <w:i/>
          <w:iCs/>
          <w:noProof/>
          <w:szCs w:val="24"/>
        </w:rPr>
        <w:t>Cupressus lusitanica</w:t>
      </w:r>
      <w:r w:rsidRPr="00DF1168">
        <w:rPr>
          <w:rFonts w:cs="Times New Roman"/>
          <w:noProof/>
          <w:szCs w:val="24"/>
        </w:rPr>
        <w:t>. For Ecol Manage . 2008;255:1023–33. https://www.sciencedirect.com/science/article/pii/S0378112707007918</w:t>
      </w:r>
    </w:p>
    <w:p w14:paraId="4AB1E3C4"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lastRenderedPageBreak/>
        <w:t xml:space="preserve">42. Vega M, Harrison P, Hamilton M, Musk R, Adams P, Potts B. Modelling wood property variation among Tasmanian </w:t>
      </w:r>
      <w:r w:rsidRPr="0023590E">
        <w:rPr>
          <w:rFonts w:cs="Times New Roman"/>
          <w:i/>
          <w:iCs/>
          <w:noProof/>
          <w:szCs w:val="24"/>
        </w:rPr>
        <w:t>Eucalyptus nitens</w:t>
      </w:r>
      <w:r w:rsidRPr="00DF1168">
        <w:rPr>
          <w:rFonts w:cs="Times New Roman"/>
          <w:noProof/>
          <w:szCs w:val="24"/>
        </w:rPr>
        <w:t xml:space="preserve"> plantations. For Ecol Manage. 2021;491:119203. </w:t>
      </w:r>
    </w:p>
    <w:p w14:paraId="257BC1E1"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43. Balasso M, Hunt M, Jacobs A, O’Reilly-Wapstra J. Characterisation of wood quality of </w:t>
      </w:r>
      <w:r w:rsidRPr="0023590E">
        <w:rPr>
          <w:rFonts w:cs="Times New Roman"/>
          <w:i/>
          <w:iCs/>
          <w:noProof/>
          <w:szCs w:val="24"/>
        </w:rPr>
        <w:t>Eucalyptus nitens</w:t>
      </w:r>
      <w:r w:rsidRPr="00DF1168">
        <w:rPr>
          <w:rFonts w:cs="Times New Roman"/>
          <w:noProof/>
          <w:szCs w:val="24"/>
        </w:rPr>
        <w:t xml:space="preserve"> plantations and predictive models of density and stiffness with site and tree characteristics. For Ecol Manage. 2021;491:118992. </w:t>
      </w:r>
    </w:p>
    <w:p w14:paraId="17C988E4" w14:textId="530DF68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44. Iglesias C, Santos AJA, Martinez J, Pereira H, Anjos O. Influence of heartwood on wood density and pulp properties explained by machine learning techniques. Forests. 2017;8:20. </w:t>
      </w:r>
    </w:p>
    <w:p w14:paraId="2995567D"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45. Weiskittel AR, Maguire DA, Monserud RA. Response of branch growth and mortality to silvicultural treatments in coastal Douglas-fir plantations: Implications for predicting tree growth. For Ecol Manage. 2007;251:182–94. </w:t>
      </w:r>
    </w:p>
    <w:p w14:paraId="6123D412"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46. Trincado G, Burkhart HE. A framework for modeling the dynamics of first-order branches and spatial distribution of knots in loblolly pine trees. Can J For Res. 2009;39:566–79. </w:t>
      </w:r>
    </w:p>
    <w:p w14:paraId="368BAE80"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47. Benjamin JG, Kershaw Jr JA, Weiskittel AR, Chui YH, Zhang SY. External knot size and frequency in black spruce trees from an initial spacing trial in Thunder Bay, Ontario. For Chron. 2009;85:618–24. </w:t>
      </w:r>
    </w:p>
    <w:p w14:paraId="27B236EC"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48. Kershaw Jr JA, Benjamin JG, Weiskittel AR. Approaches for modeling vertical distribution of maximum knot size in black spruce: a comparison of fixed-and mixed-effects nonlinear models. For Sci. 2009;55:230–7. </w:t>
      </w:r>
    </w:p>
    <w:p w14:paraId="7AF1CE14"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49. Duchateau E, Longuetaud F, Mothe F, Ung C, Auty D, Achim A. Modelling knot morphology as a function of external tree and branch attributes. Can J For Res. 2013;43:266–77. </w:t>
      </w:r>
    </w:p>
    <w:p w14:paraId="297BC702" w14:textId="05EAE4B6"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50. Groot A, Schneider R. Predicting maximum branch diameter from crown dimensions, stand characteristics and tree species. For Chron . 2011;87:542–51. https://doi.org/10.5558/tfc2011-053</w:t>
      </w:r>
    </w:p>
    <w:p w14:paraId="0C8E6761" w14:textId="53DB99F0"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51. Diao J, De Reffye P, Lei X, Guo H, Letort V. Simulation of the topological development of young </w:t>
      </w:r>
      <w:r w:rsidR="004807A5">
        <w:rPr>
          <w:rFonts w:cs="Times New Roman"/>
          <w:i/>
          <w:iCs/>
          <w:noProof/>
          <w:szCs w:val="24"/>
        </w:rPr>
        <w:t>E</w:t>
      </w:r>
      <w:r w:rsidRPr="0023590E">
        <w:rPr>
          <w:rFonts w:cs="Times New Roman"/>
          <w:i/>
          <w:iCs/>
          <w:noProof/>
          <w:szCs w:val="24"/>
        </w:rPr>
        <w:t>ucalyptus</w:t>
      </w:r>
      <w:r w:rsidRPr="00DF1168">
        <w:rPr>
          <w:rFonts w:cs="Times New Roman"/>
          <w:noProof/>
          <w:szCs w:val="24"/>
        </w:rPr>
        <w:t xml:space="preserve"> using a stochastic model and sampling measurement strategy. Comput Electron Agric . 2012;80:105–14. https://www.sciencedirect.com/science/article/pii/S016816991100247X</w:t>
      </w:r>
    </w:p>
    <w:p w14:paraId="4E20AAEF"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831B8E">
        <w:rPr>
          <w:rFonts w:cs="Times New Roman"/>
          <w:noProof/>
          <w:szCs w:val="24"/>
          <w:lang w:val="pt-BR"/>
        </w:rPr>
        <w:t xml:space="preserve">52. Zubizarreta-Gerendiain A, Fernández MP. </w:t>
      </w:r>
      <w:r w:rsidRPr="00DF1168">
        <w:rPr>
          <w:rFonts w:cs="Times New Roman"/>
          <w:noProof/>
          <w:szCs w:val="24"/>
        </w:rPr>
        <w:t xml:space="preserve">Relative branch size in branch clusters modelled through a Markovian process. Ecol Modell. 2014;273:210–9. </w:t>
      </w:r>
    </w:p>
    <w:p w14:paraId="564A8397" w14:textId="59218CDC"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53. Kantola A, Mäkinen H, Mäkelä A. Stem form and branchiness of Norway spruce as a sawn timber—Predicted by a process based model. For Ecol Manage . 2007;241:209–22. https://www.sciencedirect.com/science/article/pii/S0378112707000369</w:t>
      </w:r>
    </w:p>
    <w:p w14:paraId="03A71FDC"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54. Grace JC, Pont D, Goulding CJ, Rawley B. Modelling branch development for forest management. New Zeal J For Sci. 1999;29:391–408. </w:t>
      </w:r>
    </w:p>
    <w:p w14:paraId="3D7DF2E5" w14:textId="7E8D20B8"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55. Osborne NL, Maguire DA. Modeling knot geometry from branch angles in Douglas-fir (</w:t>
      </w:r>
      <w:r w:rsidRPr="0023590E">
        <w:rPr>
          <w:rFonts w:cs="Times New Roman"/>
          <w:i/>
          <w:iCs/>
          <w:noProof/>
          <w:szCs w:val="24"/>
        </w:rPr>
        <w:t>Pseudotsuga menziesii</w:t>
      </w:r>
      <w:r w:rsidRPr="00DF1168">
        <w:rPr>
          <w:rFonts w:cs="Times New Roman"/>
          <w:noProof/>
          <w:szCs w:val="24"/>
        </w:rPr>
        <w:t>). Can J For Res . 2016;46:215–24. https://doi.org/10.1139/cjfr-2015-0145</w:t>
      </w:r>
    </w:p>
    <w:p w14:paraId="23DC08F8"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56. Grace JC, Pont D, Shermann L, Woo G, Aitchison D. Variability in stem wood properties due to branches. New Zeal J For Sci. 2006;36:313. </w:t>
      </w:r>
    </w:p>
    <w:p w14:paraId="4B50DA66"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57. Grace JC, Brownlie RK, Kennedy SG. The influence of initial and post-thinning stand density on Douglas-fir branch diameter at two sites in New Zealand. New Zeal J For Sci. 2015;45:1–13. </w:t>
      </w:r>
    </w:p>
    <w:p w14:paraId="77D75FC1"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58. Achim A, Gardiner B, Leban J-M, Daquitaine R. Predicting the branching properties of Sitka spruce grown in Great Britain. New Zeal J For Sci. 2006;36:246–64. </w:t>
      </w:r>
    </w:p>
    <w:p w14:paraId="1C81741D"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59. Mäkinen H, Mäkelä A. Predicting basal area of Scots pine branches. For Ecol Manage. 2003;179:351–62. </w:t>
      </w:r>
    </w:p>
    <w:p w14:paraId="2D503FE6" w14:textId="796A0E9B"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60. Pyörälä J, Liang X, Saarinen N, Kankare V, Wang Y, Holopainen M, et al. Assessing branching structure for biomass and wood quality estimation using terrestrial laser scanning point clouds. Can J Remote Sens. 2018;44:462–75. https://doi.org/10.1080/07038992.2018.1557040</w:t>
      </w:r>
    </w:p>
    <w:p w14:paraId="7AB01957" w14:textId="68333DEC"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61. Longuetaud F, Mothe F, Kerautret B, Krähenbühl A, Hory L, Leban JM, et al. Automatic knot detection and measurements from X-ray CT images of wood: A review and validation of an improved algorithm on softwood samples. Comput Electron Agric . 2012;85:77–89. https://www.sciencedirect.com/science/article/pii/S0168169912000889</w:t>
      </w:r>
    </w:p>
    <w:p w14:paraId="50C9270D" w14:textId="4A485670" w:rsidR="00DF1168" w:rsidRDefault="003C0E27" w:rsidP="00DF1168">
      <w:pPr>
        <w:widowControl w:val="0"/>
        <w:autoSpaceDE w:val="0"/>
        <w:autoSpaceDN w:val="0"/>
        <w:adjustRightInd w:val="0"/>
        <w:spacing w:line="240" w:lineRule="auto"/>
        <w:rPr>
          <w:rFonts w:cs="Times New Roman"/>
          <w:noProof/>
          <w:szCs w:val="24"/>
        </w:rPr>
      </w:pPr>
      <w:r>
        <w:rPr>
          <w:rFonts w:cs="Times New Roman"/>
          <w:noProof/>
          <w:szCs w:val="24"/>
        </w:rPr>
        <w:lastRenderedPageBreak/>
        <w:t>*</w:t>
      </w:r>
      <w:r w:rsidR="00DF1168" w:rsidRPr="00DF1168">
        <w:rPr>
          <w:rFonts w:cs="Times New Roman"/>
          <w:noProof/>
          <w:szCs w:val="24"/>
        </w:rPr>
        <w:t xml:space="preserve">62. Duchateau E, Auty D, Mothe F, Longuetaud F, Ung CH, Achim A. Models of knot and stem development in black spruce trees indicate a shift in allocation priority to branches when growth is limited. PeerJ. 2015;3:e873. </w:t>
      </w:r>
    </w:p>
    <w:p w14:paraId="1E9F5F39" w14:textId="5617D03C" w:rsidR="003C0E27" w:rsidRPr="00DF1168" w:rsidRDefault="003C0E27" w:rsidP="00DF1168">
      <w:pPr>
        <w:widowControl w:val="0"/>
        <w:autoSpaceDE w:val="0"/>
        <w:autoSpaceDN w:val="0"/>
        <w:adjustRightInd w:val="0"/>
        <w:spacing w:line="240" w:lineRule="auto"/>
        <w:rPr>
          <w:rFonts w:cs="Times New Roman"/>
          <w:noProof/>
          <w:szCs w:val="24"/>
        </w:rPr>
      </w:pPr>
      <w:r w:rsidRPr="003C0E27">
        <w:rPr>
          <w:rFonts w:cs="Times New Roman"/>
          <w:noProof/>
          <w:szCs w:val="24"/>
        </w:rPr>
        <w:t>Explores beyond the relatively simple approach often taken to modelling branch form/size to explore allocation priority shifts as a feasible way of predicting branch and knot characteristics</w:t>
      </w:r>
    </w:p>
    <w:p w14:paraId="4FEBEEB8"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63. Bouriaud O, Bréda N, Dupouey J, Granier A. Is ring width a reliable proxy for stem-biomass increment ? A case study in European beech. 2005;i:2920–33. </w:t>
      </w:r>
    </w:p>
    <w:p w14:paraId="2931F03F"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64. Nezu I, Ishiguri F, Aiso H, Hiraoka Y, Wasli ME, Ohkubo T, et al. Secondary xylem maturation evaluated by modeling radial variations in anatomical characteristics and wood properties of </w:t>
      </w:r>
      <w:r w:rsidRPr="0023590E">
        <w:rPr>
          <w:rFonts w:cs="Times New Roman"/>
          <w:i/>
          <w:iCs/>
          <w:noProof/>
          <w:szCs w:val="24"/>
        </w:rPr>
        <w:t>Shorea macrophylla</w:t>
      </w:r>
      <w:r w:rsidRPr="00DF1168">
        <w:rPr>
          <w:rFonts w:cs="Times New Roman"/>
          <w:noProof/>
          <w:szCs w:val="24"/>
        </w:rPr>
        <w:t xml:space="preserve"> (De Vr.) Ashton planted in Sarawak, Malaysia. Trees. 2021;1–10. </w:t>
      </w:r>
    </w:p>
    <w:p w14:paraId="7BDA6DD6"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65. Auty D, Gardiner BA, Achim A, Moore JR, Cameron AD. Models for predicting microfibril angle variation in Scots pine. 2013;209–18. </w:t>
      </w:r>
    </w:p>
    <w:p w14:paraId="05B4997D"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66. Newton PF. Wood quality attribute models and their utility when integrated into density management decision-support systems for boreal conifers. For Ecol Manage. 2019;438:267–84. </w:t>
      </w:r>
    </w:p>
    <w:p w14:paraId="7C7115DE"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67. Erdene-Ochir T, Ishiguri F, Nezu I, Tumenjargal B, Baasan B, Chultem G, et al. Modeling of radial variations of wood properties in naturally regenerated trees of </w:t>
      </w:r>
      <w:r w:rsidRPr="0023590E">
        <w:rPr>
          <w:rFonts w:cs="Times New Roman"/>
          <w:i/>
          <w:iCs/>
          <w:noProof/>
          <w:szCs w:val="24"/>
        </w:rPr>
        <w:t>Betula platyphylla</w:t>
      </w:r>
      <w:r w:rsidRPr="00DF1168">
        <w:rPr>
          <w:rFonts w:cs="Times New Roman"/>
          <w:noProof/>
          <w:szCs w:val="24"/>
        </w:rPr>
        <w:t xml:space="preserve"> grown in Selenge, Mongolia. J Wood Sci. 2021;67:1–10. </w:t>
      </w:r>
    </w:p>
    <w:p w14:paraId="1960CE1A" w14:textId="10DB6EF6"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68. Lundqvist S-O, Seifert S, Grahn T, Olsson L, Garcia-Gil MR, Karlsson B, et al. Age and weather effects on between and within ring variations of number, width and coarseness of tracheids and radial growth of young Norway spruce. Eur J For Res. 2018;137:719–43. </w:t>
      </w:r>
    </w:p>
    <w:p w14:paraId="31CF7704" w14:textId="29DC524D"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69. Antony F, Schimleck LR, Jordan L, Daniels RF, Clark A. Modeling the effect of initial planting density on within tree variation of stiffness in loblolly pine. Ann For Sci . 2012;69:641–50. https://doi.org/10.1007/s13595-011-0180-1</w:t>
      </w:r>
    </w:p>
    <w:p w14:paraId="7F15976F"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70. Antony F, Schimleck LR, Hall DB, Clark III A, Daniels RF. Modeling the effect of midrotation fertilization on specific gravity of loblolly pine (</w:t>
      </w:r>
      <w:r w:rsidRPr="0023590E">
        <w:rPr>
          <w:rFonts w:cs="Times New Roman"/>
          <w:i/>
          <w:iCs/>
          <w:noProof/>
          <w:szCs w:val="24"/>
        </w:rPr>
        <w:t>Pinus taeda</w:t>
      </w:r>
      <w:r w:rsidRPr="00DF1168">
        <w:rPr>
          <w:rFonts w:cs="Times New Roman"/>
          <w:noProof/>
          <w:szCs w:val="24"/>
        </w:rPr>
        <w:t xml:space="preserve"> L.). For Sci. 2011;57:145–52. </w:t>
      </w:r>
    </w:p>
    <w:p w14:paraId="7A5F8C5C"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71. Beets PN, Kimberley MO, Oliver GR, Pearce SH. Predicting wood density of growth increments of Douglas-fir stands in New Zealand. New Zeal J For Sci. 2018;48:1–11. </w:t>
      </w:r>
    </w:p>
    <w:p w14:paraId="3E989C2F" w14:textId="56FC7F21"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72. Dahlen J, Nabavi M, Auty D, Schimleck L, Eberhardt TL. Models for predicting the within-tree and regional variation of tracheid length and width for plantation loblolly pine. For An Int J For Res. 2021;94:127–40. https://doi.org/10.1093/forestry/cpaa018</w:t>
      </w:r>
    </w:p>
    <w:p w14:paraId="7FAC8D2A"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73. Erasmus J, Kunneke A, Drew DM, Wessels CB. The effect of planting spacing on </w:t>
      </w:r>
      <w:r w:rsidRPr="0023590E">
        <w:rPr>
          <w:rFonts w:cs="Times New Roman"/>
          <w:i/>
          <w:iCs/>
          <w:noProof/>
          <w:szCs w:val="24"/>
        </w:rPr>
        <w:t>Pinus patula</w:t>
      </w:r>
      <w:r w:rsidRPr="00DF1168">
        <w:rPr>
          <w:rFonts w:cs="Times New Roman"/>
          <w:noProof/>
          <w:szCs w:val="24"/>
        </w:rPr>
        <w:t xml:space="preserve"> stem straightness, microfibril angle and wood density. For An Int J For Res. 2018;91:247–58. </w:t>
      </w:r>
    </w:p>
    <w:p w14:paraId="19B07926"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74. Erasmus J, Drew DM, Wessels CB. The flexural lumber properties of </w:t>
      </w:r>
      <w:r w:rsidRPr="0023590E">
        <w:rPr>
          <w:rFonts w:cs="Times New Roman"/>
          <w:i/>
          <w:iCs/>
          <w:noProof/>
          <w:szCs w:val="24"/>
        </w:rPr>
        <w:t>Pinus patula</w:t>
      </w:r>
      <w:r w:rsidRPr="00DF1168">
        <w:rPr>
          <w:rFonts w:cs="Times New Roman"/>
          <w:noProof/>
          <w:szCs w:val="24"/>
        </w:rPr>
        <w:t xml:space="preserve"> Schiede ex Schltdl. &amp; Cham. improve with decreasing initial tree spacing. Ann For Sci. 2020;77. </w:t>
      </w:r>
    </w:p>
    <w:p w14:paraId="22246812"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75. Gardiner B, Leban J-M, Auty D, Simpson H. Models for predicting wood density of British-grown Sitka spruce. Forestry. 2011;84:119–32. </w:t>
      </w:r>
    </w:p>
    <w:p w14:paraId="69B93608"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76. Gogoi BR, Sharma M, Sharma CL. Radial Variation of Wood Density in </w:t>
      </w:r>
      <w:r w:rsidRPr="0023590E">
        <w:rPr>
          <w:rFonts w:cs="Times New Roman"/>
          <w:i/>
          <w:iCs/>
          <w:noProof/>
          <w:szCs w:val="24"/>
        </w:rPr>
        <w:t>Pinus kesiya</w:t>
      </w:r>
      <w:r w:rsidRPr="00DF1168">
        <w:rPr>
          <w:rFonts w:cs="Times New Roman"/>
          <w:noProof/>
          <w:szCs w:val="24"/>
        </w:rPr>
        <w:t xml:space="preserve"> Royle ex Gordon. Indian For. 2020;146:730–5. </w:t>
      </w:r>
    </w:p>
    <w:p w14:paraId="015AB34B" w14:textId="0EFE27B4" w:rsidR="00DF1168" w:rsidRDefault="003C0E27" w:rsidP="00DF1168">
      <w:pPr>
        <w:widowControl w:val="0"/>
        <w:autoSpaceDE w:val="0"/>
        <w:autoSpaceDN w:val="0"/>
        <w:adjustRightInd w:val="0"/>
        <w:spacing w:line="240" w:lineRule="auto"/>
        <w:rPr>
          <w:rFonts w:cs="Times New Roman"/>
          <w:noProof/>
          <w:szCs w:val="24"/>
        </w:rPr>
      </w:pPr>
      <w:r>
        <w:rPr>
          <w:rFonts w:cs="Times New Roman"/>
          <w:noProof/>
          <w:szCs w:val="24"/>
        </w:rPr>
        <w:t>*</w:t>
      </w:r>
      <w:r w:rsidR="00DF1168" w:rsidRPr="00DF1168">
        <w:rPr>
          <w:rFonts w:cs="Times New Roman"/>
          <w:noProof/>
          <w:szCs w:val="24"/>
        </w:rPr>
        <w:t xml:space="preserve">77. Guilley E, Hervé J-C, Nepveu G. The influence of site quality, silviculture and region on wood density mixed model in </w:t>
      </w:r>
      <w:r w:rsidR="00DF1168" w:rsidRPr="0023590E">
        <w:rPr>
          <w:rFonts w:cs="Times New Roman"/>
          <w:i/>
          <w:iCs/>
          <w:noProof/>
          <w:szCs w:val="24"/>
        </w:rPr>
        <w:t>Quercus petraea</w:t>
      </w:r>
      <w:r w:rsidR="00DF1168" w:rsidRPr="00DF1168">
        <w:rPr>
          <w:rFonts w:cs="Times New Roman"/>
          <w:noProof/>
          <w:szCs w:val="24"/>
        </w:rPr>
        <w:t xml:space="preserve"> Liebl. For Ecol Manage . 2004;189:111–21. https://www.sciencedirect.com/science/article/pii/S0378112703004171</w:t>
      </w:r>
    </w:p>
    <w:p w14:paraId="62252894" w14:textId="416FB538" w:rsidR="003C0E27" w:rsidRPr="00DF1168" w:rsidRDefault="003C0E27" w:rsidP="00DF1168">
      <w:pPr>
        <w:widowControl w:val="0"/>
        <w:autoSpaceDE w:val="0"/>
        <w:autoSpaceDN w:val="0"/>
        <w:adjustRightInd w:val="0"/>
        <w:spacing w:line="240" w:lineRule="auto"/>
        <w:rPr>
          <w:rFonts w:cs="Times New Roman"/>
          <w:noProof/>
          <w:szCs w:val="24"/>
        </w:rPr>
      </w:pPr>
      <w:r w:rsidRPr="003C0E27">
        <w:rPr>
          <w:rFonts w:cs="Times New Roman"/>
          <w:noProof/>
          <w:szCs w:val="24"/>
        </w:rPr>
        <w:t>This paper was unusual in that it presented a projection-type model of wood density in oak, and also that it used multiple environmental variables to modify the effect of age.</w:t>
      </w:r>
    </w:p>
    <w:p w14:paraId="0F9CE452" w14:textId="5614314F" w:rsidR="00DF1168" w:rsidRDefault="003C0E27" w:rsidP="00DF1168">
      <w:pPr>
        <w:widowControl w:val="0"/>
        <w:autoSpaceDE w:val="0"/>
        <w:autoSpaceDN w:val="0"/>
        <w:adjustRightInd w:val="0"/>
        <w:spacing w:line="240" w:lineRule="auto"/>
        <w:rPr>
          <w:rFonts w:cs="Times New Roman"/>
          <w:noProof/>
          <w:szCs w:val="24"/>
        </w:rPr>
      </w:pPr>
      <w:r>
        <w:rPr>
          <w:rFonts w:cs="Times New Roman"/>
          <w:noProof/>
          <w:szCs w:val="24"/>
        </w:rPr>
        <w:t>**</w:t>
      </w:r>
      <w:r w:rsidR="00DF1168" w:rsidRPr="00DF1168">
        <w:rPr>
          <w:rFonts w:cs="Times New Roman"/>
          <w:noProof/>
          <w:szCs w:val="24"/>
        </w:rPr>
        <w:t>78. Jordan L, Daniels RF, Clark  III A, He R. Multilevel Nonlinear Mixed-Effects Models for the Modeling of Earlywood and Latewood Microfibril Angle. For Sci. 2005;51:357–71. https://doi.org/10.1093/forestscience/51.4.357</w:t>
      </w:r>
    </w:p>
    <w:p w14:paraId="5F28E85E" w14:textId="0D47FCEC" w:rsidR="003C0E27" w:rsidRPr="00DF1168" w:rsidRDefault="003C0E27" w:rsidP="00DF1168">
      <w:pPr>
        <w:widowControl w:val="0"/>
        <w:autoSpaceDE w:val="0"/>
        <w:autoSpaceDN w:val="0"/>
        <w:adjustRightInd w:val="0"/>
        <w:spacing w:line="240" w:lineRule="auto"/>
        <w:rPr>
          <w:rFonts w:cs="Times New Roman"/>
          <w:noProof/>
          <w:szCs w:val="24"/>
        </w:rPr>
      </w:pPr>
      <w:r w:rsidRPr="003C0E27">
        <w:rPr>
          <w:rFonts w:cs="Times New Roman"/>
          <w:noProof/>
          <w:szCs w:val="24"/>
        </w:rPr>
        <w:t xml:space="preserve">This paper was an influential earlier work using mixed effects modelling approach to predict the unusual but </w:t>
      </w:r>
      <w:r w:rsidRPr="003C0E27">
        <w:rPr>
          <w:rFonts w:cs="Times New Roman"/>
          <w:noProof/>
          <w:szCs w:val="24"/>
        </w:rPr>
        <w:lastRenderedPageBreak/>
        <w:t>critical wood property MFA as a function of cambial age as well as ring width</w:t>
      </w:r>
    </w:p>
    <w:p w14:paraId="10EFC761" w14:textId="2A664720"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79. Kimberley MO, Cown DJ, McKinley RB, Moore JR, Dowling LJ. Modelling variation in wood density within and among trees in stands of New Zealand-grown radiata pine. New Zeal J For Sci . 2015;45:22. https://doi.org/10.1186/s40490-015-0053-8</w:t>
      </w:r>
    </w:p>
    <w:p w14:paraId="59C08BF2" w14:textId="526591EE"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80. Moore JR, Cown DJ, McKinley RB. Modelling spiral grain angle variation in New Zealand-grown radiata pine. New Zeal J For Sci . 2015;45:1–9. https://doi.org/10.1186/s40490-015-0046-7</w:t>
      </w:r>
    </w:p>
    <w:p w14:paraId="4AC5B1D8" w14:textId="0EA2EB8D"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81. Moore JR, Cown DJ, McKinley RB. Modelling microfibril angle variation in New Zealand-grown radiata pine. New Zeal J For Sci . 2014;44:1–11. https://doi.org/10.1186/s40490-014-0025-4</w:t>
      </w:r>
    </w:p>
    <w:p w14:paraId="1D44956B" w14:textId="1547D7BB"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82. Filipescu CN, Lowell EC, Koppenaal R, Mitchell AK. Modeling regional and climatic variation of wood density and ring width in intensively managed Douglas-fir. Can J For Res . 2013;44:220–9. https://doi.org/10.1139/cjfr-2013-0275</w:t>
      </w:r>
    </w:p>
    <w:p w14:paraId="6B24FD90"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83. Sarkhad M, Ishiguri F, Nezu I, Tumenjargal B, Takahashi Y, Baasan B, et al. Modeling of radial variations in wood properties and comparison of juvenile and mature wood of four common conifers in Mongolia. Holzforschung. 2021;76:14–25. </w:t>
      </w:r>
    </w:p>
    <w:p w14:paraId="05207966"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84. Todoroki CL, Low CB, McKenzie HM, Gea LD. Radial variation in selected wood properties of three cypress taxa. New Zeal J For Sci. 2015;45:1–14. </w:t>
      </w:r>
    </w:p>
    <w:p w14:paraId="49DDE9BD"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85. Vega M, Hamilton M, Downes G, Harrison PA, Potts B. Radial variation in modulus of elasticity, microfibril angle and wood density of veneer logs from plantation-grown </w:t>
      </w:r>
      <w:r w:rsidRPr="0023590E">
        <w:rPr>
          <w:rFonts w:cs="Times New Roman"/>
          <w:i/>
          <w:iCs/>
          <w:noProof/>
          <w:szCs w:val="24"/>
        </w:rPr>
        <w:t>Eucalyptus nitens</w:t>
      </w:r>
      <w:r w:rsidRPr="00DF1168">
        <w:rPr>
          <w:rFonts w:cs="Times New Roman"/>
          <w:noProof/>
          <w:szCs w:val="24"/>
        </w:rPr>
        <w:t xml:space="preserve">. Ann For Sci. 2020;77:1–15. </w:t>
      </w:r>
    </w:p>
    <w:p w14:paraId="615CCD87"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86. Xiang W, Leitch M, Auty D, Duchateau E, Achim A. Radial trends in black spruce wood density can show an age-and growth-related decline. Ann For Sci. 2014;71:603–15. </w:t>
      </w:r>
    </w:p>
    <w:p w14:paraId="40459407"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87. Moore JR, Cown DJ. Corewood (juvenile wood) and its impact on wood utilisation. Curr For Reports. 2017;3:107–18. </w:t>
      </w:r>
    </w:p>
    <w:p w14:paraId="484C9E2B"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88. Abdel-Gadir AY, Krahmer RL. Estimating the age of demarcation of juvenile and mature wood in Douglas-fir. Wood Fiber Sci. 1993;25:242–9. </w:t>
      </w:r>
    </w:p>
    <w:p w14:paraId="3E5CB85B"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89. Koubaa A, Isabel N, Zhang SY, Beaulieu J, Bousquet J. Transition from juvenile to mature wood in black spruce (</w:t>
      </w:r>
      <w:r w:rsidRPr="0023590E">
        <w:rPr>
          <w:rFonts w:cs="Times New Roman"/>
          <w:i/>
          <w:iCs/>
          <w:noProof/>
          <w:szCs w:val="24"/>
        </w:rPr>
        <w:t>Picea mariana</w:t>
      </w:r>
      <w:r w:rsidRPr="00DF1168">
        <w:rPr>
          <w:rFonts w:cs="Times New Roman"/>
          <w:noProof/>
          <w:szCs w:val="24"/>
        </w:rPr>
        <w:t xml:space="preserve"> (Mill.) BSP). Wood Fiber Sci. 2005;37:445–55. </w:t>
      </w:r>
    </w:p>
    <w:p w14:paraId="061941A5"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90. Clark A, Daniels RF, Jordan L. Juvenile/mature wood transition in loblolly pine as defined by annual ring specific gravity, proportion of latewood, and microfibril angle. Wood Fiber Sci. 2006;38:292–9. </w:t>
      </w:r>
    </w:p>
    <w:p w14:paraId="11F80E77"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91. Darmawan W, Nandika D, Rahayu I, Fournier M, Marchal R. Determination of juvenile and mature transition ring for fast growing sengon and jabon wood. J Indian Acad wood Sci. 2013;10:39–47. </w:t>
      </w:r>
    </w:p>
    <w:p w14:paraId="744FB58E"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92. Mora CR, Allen HL, Daniels RF, Clark A. Modeling corewood--outerwood transition in loblolly pine using wood specific gravity. Can J For Res. 2007;37:999–1011. </w:t>
      </w:r>
    </w:p>
    <w:p w14:paraId="30F50FFC" w14:textId="2C60F33E"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93. Wang M, Stewart JD. Modeling the Transition from Juvenile to Mature Wood Using Modulus of Elasticity in Lodgepole Pine. West J Appl For . 2013;28:135–42. https://doi.org/10.5849/wjaf.12-026</w:t>
      </w:r>
    </w:p>
    <w:p w14:paraId="4472F2B7" w14:textId="1E604B86"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94. Mansfield SD, Parish R, Lucca CM Di, Goudie J, Kang K-Y, Ott P. Revisiting the transition between juvenile and mature wood: a comparison of fibre length, microfibril angle and relative wood density in lodgepole pine. 2009;63:449–56. https://doi.org/10.1515/HF.2009.069</w:t>
      </w:r>
    </w:p>
    <w:p w14:paraId="08D62ADA"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95. Franceschini T, Gauthray-Guyénet V, Schneider R, Ruel J-C, Pothier D, Achim A. Effect of thinning on the relationship between mean ring density and climate in black spruce (</w:t>
      </w:r>
      <w:r w:rsidRPr="0023590E">
        <w:rPr>
          <w:rFonts w:cs="Times New Roman"/>
          <w:i/>
          <w:iCs/>
          <w:noProof/>
          <w:szCs w:val="24"/>
        </w:rPr>
        <w:t>Picea mariana</w:t>
      </w:r>
      <w:r w:rsidRPr="00DF1168">
        <w:rPr>
          <w:rFonts w:cs="Times New Roman"/>
          <w:noProof/>
          <w:szCs w:val="24"/>
        </w:rPr>
        <w:t xml:space="preserve"> (Mill.) BSP). For An Int J For Res. 2018;91:366–81. </w:t>
      </w:r>
    </w:p>
    <w:p w14:paraId="1B36B4E7"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96. Seifert T, Breibeck J, Seifert S, Biber P. Resin pocket occurrence in Norway spruce depending on tree and climate variables. For Ecol Manage. 2010;260:302–12. </w:t>
      </w:r>
    </w:p>
    <w:p w14:paraId="1CC6D53E"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97. Watt MS, Kimberley MO, Downes GM, Bruce J, Jones T, Ottenschlaeger M, et al. Characterisation of within-tree and within-ring resin-pocket density in </w:t>
      </w:r>
      <w:r w:rsidRPr="0023590E">
        <w:rPr>
          <w:rFonts w:cs="Times New Roman"/>
          <w:i/>
          <w:iCs/>
          <w:noProof/>
          <w:szCs w:val="24"/>
        </w:rPr>
        <w:t>Pinus radiata</w:t>
      </w:r>
      <w:r w:rsidRPr="00DF1168">
        <w:rPr>
          <w:rFonts w:cs="Times New Roman"/>
          <w:noProof/>
          <w:szCs w:val="24"/>
        </w:rPr>
        <w:t xml:space="preserve"> across an environmental range in New Zealand. New Zeal J For Sci. 2011;41:1913–7. </w:t>
      </w:r>
    </w:p>
    <w:p w14:paraId="12EF5E67"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lastRenderedPageBreak/>
        <w:t xml:space="preserve">98. Seifert T. Simulating the extent of decay caused by </w:t>
      </w:r>
      <w:r w:rsidRPr="0023590E">
        <w:rPr>
          <w:rFonts w:cs="Times New Roman"/>
          <w:i/>
          <w:iCs/>
          <w:noProof/>
          <w:szCs w:val="24"/>
        </w:rPr>
        <w:t>Heterobasidion annosum</w:t>
      </w:r>
      <w:r w:rsidRPr="00DF1168">
        <w:rPr>
          <w:rFonts w:cs="Times New Roman"/>
          <w:noProof/>
          <w:szCs w:val="24"/>
        </w:rPr>
        <w:t xml:space="preserve"> sl in stems of Norway spruce. For Ecol Manage. 2007;248:95–106. </w:t>
      </w:r>
    </w:p>
    <w:p w14:paraId="040555B6" w14:textId="77777777" w:rsidR="00DF1168" w:rsidRPr="00831B8E" w:rsidRDefault="00DF1168" w:rsidP="00DF1168">
      <w:pPr>
        <w:widowControl w:val="0"/>
        <w:autoSpaceDE w:val="0"/>
        <w:autoSpaceDN w:val="0"/>
        <w:adjustRightInd w:val="0"/>
        <w:spacing w:line="240" w:lineRule="auto"/>
        <w:rPr>
          <w:rFonts w:cs="Times New Roman"/>
          <w:noProof/>
          <w:szCs w:val="24"/>
          <w:lang w:val="pt-BR"/>
        </w:rPr>
      </w:pPr>
      <w:r w:rsidRPr="00DF1168">
        <w:rPr>
          <w:rFonts w:cs="Times New Roman"/>
          <w:noProof/>
          <w:szCs w:val="24"/>
        </w:rPr>
        <w:t xml:space="preserve">99. Honkaniemi J, Lehtonen M, Väisänen H, Peltola H. Effects of wood decay by Heterobasidion annosum on the vulnerability of Norway spruce stands to wind damage: a mechanistic modelling approach. </w:t>
      </w:r>
      <w:r w:rsidRPr="00831B8E">
        <w:rPr>
          <w:rFonts w:cs="Times New Roman"/>
          <w:noProof/>
          <w:szCs w:val="24"/>
          <w:lang w:val="pt-BR"/>
        </w:rPr>
        <w:t xml:space="preserve">Can J For Res. 2017;47:777–87. </w:t>
      </w:r>
    </w:p>
    <w:p w14:paraId="5BB5D4BF" w14:textId="56B5413F" w:rsidR="00DF1168" w:rsidRPr="00831B8E" w:rsidRDefault="00DF1168" w:rsidP="00DF1168">
      <w:pPr>
        <w:widowControl w:val="0"/>
        <w:autoSpaceDE w:val="0"/>
        <w:autoSpaceDN w:val="0"/>
        <w:adjustRightInd w:val="0"/>
        <w:spacing w:line="240" w:lineRule="auto"/>
        <w:rPr>
          <w:rFonts w:cs="Times New Roman"/>
          <w:noProof/>
          <w:szCs w:val="24"/>
          <w:lang w:val="it-IT"/>
        </w:rPr>
      </w:pPr>
      <w:r w:rsidRPr="00831B8E">
        <w:rPr>
          <w:rFonts w:cs="Times New Roman"/>
          <w:noProof/>
          <w:szCs w:val="24"/>
          <w:lang w:val="pt-BR"/>
        </w:rPr>
        <w:t xml:space="preserve">100. Gonçalves AFA, Santos JA dos, França LC de J, Campoe OC, Altoé TF, Scolforo JRS. </w:t>
      </w:r>
      <w:r w:rsidRPr="00DF1168">
        <w:rPr>
          <w:rFonts w:cs="Times New Roman"/>
          <w:noProof/>
          <w:szCs w:val="24"/>
        </w:rPr>
        <w:t xml:space="preserve">Use of the process-based models in forest research: a bibliometric review. </w:t>
      </w:r>
      <w:r w:rsidRPr="00831B8E">
        <w:rPr>
          <w:rFonts w:cs="Times New Roman"/>
          <w:noProof/>
          <w:szCs w:val="24"/>
          <w:lang w:val="it-IT"/>
        </w:rPr>
        <w:t>CERNE. 2021;27. http://www.scielo.br/scielo.php?script=sci_arttext&amp;pid=S0104-77602021000100303&amp;tlng=en</w:t>
      </w:r>
    </w:p>
    <w:p w14:paraId="69AF94FA" w14:textId="21473D4A"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101. Seifert T. Integration von Holzqualität und Holzsortierung in behandlungssensitive Waldwachstumsmodelle. 2003. </w:t>
      </w:r>
      <w:r w:rsidR="009369FC">
        <w:rPr>
          <w:rFonts w:cs="Times New Roman"/>
          <w:noProof/>
          <w:szCs w:val="24"/>
        </w:rPr>
        <w:t xml:space="preserve">Technical University Munich. </w:t>
      </w:r>
      <w:r w:rsidR="009369FC" w:rsidRPr="009369FC">
        <w:rPr>
          <w:rFonts w:cs="Times New Roman"/>
          <w:noProof/>
          <w:szCs w:val="24"/>
        </w:rPr>
        <w:t>https://mediatum.ub.tum.de/603403</w:t>
      </w:r>
    </w:p>
    <w:p w14:paraId="0FF322C0"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102. Pretzsch H, Grote R, Reineking B, Rötzer TH, Seifert ST. Models for forest ecosystem management: a European perspective. Ann Bot. 2008;101:1065–87. </w:t>
      </w:r>
    </w:p>
    <w:p w14:paraId="7D88D0C0"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103. Fernández MP, Norero A, Vera JR, Pérez E. A functional--structural model for radiata pine (</w:t>
      </w:r>
      <w:r w:rsidRPr="0023590E">
        <w:rPr>
          <w:rFonts w:cs="Times New Roman"/>
          <w:i/>
          <w:iCs/>
          <w:noProof/>
          <w:szCs w:val="24"/>
        </w:rPr>
        <w:t>Pinus radiata</w:t>
      </w:r>
      <w:r w:rsidRPr="00DF1168">
        <w:rPr>
          <w:rFonts w:cs="Times New Roman"/>
          <w:noProof/>
          <w:szCs w:val="24"/>
        </w:rPr>
        <w:t xml:space="preserve">) focusing on tree architecture and wood quality. Ann Bot. 2011;108:1155–78. </w:t>
      </w:r>
    </w:p>
    <w:p w14:paraId="04BD4E04" w14:textId="288A19B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104. Wilson BF. A Model for Cell Production by the Cambium of Conifers. In: Zimmerman MHBT, editor. Form Wood For Trees . 1964. p. 19–36. https://www.sciencedirect.com/science/article/pii/B9781483229317500070</w:t>
      </w:r>
    </w:p>
    <w:p w14:paraId="6D669118"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105. Wilson BF, Howard RA. A computer model for cambial activity. For Sci. 1968;14:77–90. </w:t>
      </w:r>
    </w:p>
    <w:p w14:paraId="12D934EA"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106. Drew DM, Pammenter NW. Developmental rates and morphological properties of fibres in two eucalypt clones at sites differing in water availability. South Hemisph For J. 2007;69:71–9. </w:t>
      </w:r>
    </w:p>
    <w:p w14:paraId="31CFBDC4"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107. Arend M, Fromm J. Seasonal change in the drought response of wood cell development in poplar. 2007;985–92. </w:t>
      </w:r>
    </w:p>
    <w:p w14:paraId="09AFC9FE"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108. Plomion C, Leprovost G, Stokes A. Wood formation in trees. Plant Physiol. 2001;127:1513–23. </w:t>
      </w:r>
    </w:p>
    <w:p w14:paraId="37E4DB2F"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109. Rathgeber CBK, Cuny HE, Fonti P. Biological basis of tree-ring formation: a crash course. Front Plant Sci. 2016;7:734. </w:t>
      </w:r>
    </w:p>
    <w:p w14:paraId="61B95F9B" w14:textId="50957F7F" w:rsidR="00DF1168" w:rsidRDefault="003C0E27" w:rsidP="00DF1168">
      <w:pPr>
        <w:widowControl w:val="0"/>
        <w:autoSpaceDE w:val="0"/>
        <w:autoSpaceDN w:val="0"/>
        <w:adjustRightInd w:val="0"/>
        <w:spacing w:line="240" w:lineRule="auto"/>
        <w:rPr>
          <w:rFonts w:cs="Times New Roman"/>
          <w:noProof/>
          <w:szCs w:val="24"/>
        </w:rPr>
      </w:pPr>
      <w:r>
        <w:rPr>
          <w:rFonts w:cs="Times New Roman"/>
          <w:noProof/>
          <w:szCs w:val="24"/>
        </w:rPr>
        <w:t>**</w:t>
      </w:r>
      <w:r w:rsidR="00DF1168" w:rsidRPr="00DF1168">
        <w:rPr>
          <w:rFonts w:cs="Times New Roman"/>
          <w:noProof/>
          <w:szCs w:val="24"/>
        </w:rPr>
        <w:t xml:space="preserve">110. Eckes-Shephard AH, Ljungqvist FC, Drew DM, Rathgeber CBK, Friend AD. Wood formation modelling--a research review and future perspectives. Front Plant Sci. 2022;13:837648–837648. </w:t>
      </w:r>
    </w:p>
    <w:p w14:paraId="12490282" w14:textId="78F4B438" w:rsidR="003C0E27" w:rsidRPr="00DF1168" w:rsidRDefault="003C0E27" w:rsidP="00DF1168">
      <w:pPr>
        <w:widowControl w:val="0"/>
        <w:autoSpaceDE w:val="0"/>
        <w:autoSpaceDN w:val="0"/>
        <w:adjustRightInd w:val="0"/>
        <w:spacing w:line="240" w:lineRule="auto"/>
        <w:rPr>
          <w:rFonts w:cs="Times New Roman"/>
          <w:noProof/>
          <w:szCs w:val="24"/>
        </w:rPr>
      </w:pPr>
      <w:r w:rsidRPr="003C0E27">
        <w:rPr>
          <w:rFonts w:cs="Times New Roman"/>
          <w:noProof/>
          <w:szCs w:val="24"/>
        </w:rPr>
        <w:t>This paper represents, to our knowledge, the first comprehensive process-focused overview of wood formation models from three disciplines (forestry, fundamental research and dendroclimatology), spanning 50+ years. It is useful to wood-quality modellers interested in simulating wood quality mechanistically from cellular-level processes.</w:t>
      </w:r>
    </w:p>
    <w:p w14:paraId="1F95ACBB"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111. Cabon A, Peters RL, Fonti P, Martinez-Vilalta J, De Cáceres M. Temperature and water potential co-limit stem cambial activity along a steep elevational gradient. New Phytol. 2020;226:1325–40. </w:t>
      </w:r>
    </w:p>
    <w:p w14:paraId="4C10393B"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112. Schiestl-Aalto P, Kulmala L, Mäkinen H, Nikinmaa E, Mäkelä A. CASSIA--a dynamic model for predicting intra-annual sink demand and interannual growth variation in Scots pine. New Phytol. 2015;206:647–59. </w:t>
      </w:r>
    </w:p>
    <w:p w14:paraId="25706839"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113. Carteni F, Deslauriers A, Rossi S, Morin H, De Micco V, Mazzoleni S, et al. The physiological mechanisms behind the earlywood-to-latewood transition: A process-based modeling approach. Front Plant Sci. 2018;9:1053. </w:t>
      </w:r>
    </w:p>
    <w:p w14:paraId="645B19BD" w14:textId="5F04CF5F"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114. Drew DM, Downes G. A model of stem growth and wood formation in </w:t>
      </w:r>
      <w:r w:rsidRPr="0023590E">
        <w:rPr>
          <w:rFonts w:cs="Times New Roman"/>
          <w:i/>
          <w:iCs/>
          <w:noProof/>
          <w:szCs w:val="24"/>
        </w:rPr>
        <w:t>Pinus radiata</w:t>
      </w:r>
      <w:r w:rsidRPr="00DF1168">
        <w:rPr>
          <w:rFonts w:cs="Times New Roman"/>
          <w:noProof/>
          <w:szCs w:val="24"/>
        </w:rPr>
        <w:t>. Trees . 2015;29:1395–413. http://www.scopus.com/inward/record.url?eid=2-s2.0-84930799532&amp;partnerID=tZOtx3y1</w:t>
      </w:r>
    </w:p>
    <w:p w14:paraId="15F748FF" w14:textId="16E7D8A8" w:rsidR="00DF1168" w:rsidRDefault="003C0E27" w:rsidP="00DF1168">
      <w:pPr>
        <w:widowControl w:val="0"/>
        <w:autoSpaceDE w:val="0"/>
        <w:autoSpaceDN w:val="0"/>
        <w:adjustRightInd w:val="0"/>
        <w:spacing w:line="240" w:lineRule="auto"/>
        <w:rPr>
          <w:rFonts w:cs="Times New Roman"/>
          <w:noProof/>
          <w:szCs w:val="24"/>
        </w:rPr>
      </w:pPr>
      <w:r>
        <w:rPr>
          <w:rFonts w:cs="Times New Roman"/>
          <w:noProof/>
          <w:szCs w:val="24"/>
        </w:rPr>
        <w:t>*</w:t>
      </w:r>
      <w:r w:rsidR="00DF1168" w:rsidRPr="00DF1168">
        <w:rPr>
          <w:rFonts w:cs="Times New Roman"/>
          <w:noProof/>
          <w:szCs w:val="24"/>
        </w:rPr>
        <w:t xml:space="preserve">115. Drew DM, Downes GM, Battaglia M. CAMBIUM , a process-based model of daily xylem development in </w:t>
      </w:r>
      <w:r w:rsidR="00DF1168" w:rsidRPr="0023590E">
        <w:rPr>
          <w:rFonts w:cs="Times New Roman"/>
          <w:i/>
          <w:iCs/>
          <w:noProof/>
          <w:szCs w:val="24"/>
        </w:rPr>
        <w:t>Eucalyptus</w:t>
      </w:r>
      <w:r w:rsidR="00DF1168" w:rsidRPr="00DF1168">
        <w:rPr>
          <w:rFonts w:cs="Times New Roman"/>
          <w:noProof/>
          <w:szCs w:val="24"/>
        </w:rPr>
        <w:t>. J Theor Biol . 2010;264:395–406. http://dx.doi.org/10.1016/j.jtbi.2010.02.013</w:t>
      </w:r>
    </w:p>
    <w:p w14:paraId="3EB9EE16" w14:textId="34125AF7" w:rsidR="003C0E27" w:rsidRPr="00DF1168" w:rsidRDefault="003C0E27" w:rsidP="00DF1168">
      <w:pPr>
        <w:widowControl w:val="0"/>
        <w:autoSpaceDE w:val="0"/>
        <w:autoSpaceDN w:val="0"/>
        <w:adjustRightInd w:val="0"/>
        <w:spacing w:line="240" w:lineRule="auto"/>
        <w:rPr>
          <w:rFonts w:cs="Times New Roman"/>
          <w:noProof/>
          <w:szCs w:val="24"/>
        </w:rPr>
      </w:pPr>
      <w:r w:rsidRPr="003C0E27">
        <w:rPr>
          <w:rFonts w:cs="Times New Roman"/>
          <w:noProof/>
          <w:szCs w:val="24"/>
        </w:rPr>
        <w:t>This may be the only published process-based model of wood formation that provides a mechanistic, environment-linked simulation of fibres and vessels in a hardwood. It is the only known model in eucalypts.</w:t>
      </w:r>
    </w:p>
    <w:p w14:paraId="4AB8103D" w14:textId="66E53669"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116. Friend AD, Eckes-Shephard AH, Fonti P, Rademacher TT, Rathgeber CBK, Richardson AD, et al. On the </w:t>
      </w:r>
      <w:r w:rsidRPr="00DF1168">
        <w:rPr>
          <w:rFonts w:cs="Times New Roman"/>
          <w:noProof/>
          <w:szCs w:val="24"/>
        </w:rPr>
        <w:lastRenderedPageBreak/>
        <w:t>need to consider wood formation processes in global vegetation models and a suggested approach. Ann For Sci . 2019;76:49. https://doi.org/10.1007/s13595-019-0819-x</w:t>
      </w:r>
    </w:p>
    <w:p w14:paraId="1253D771"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117. Hartmann FP, Rathgeber CBK, Badel E, Fournier M, Moulia B. Modelling the spatial crosstalk between two biochemical signals explains wood formation dynamics and tree-ring structure. J Exp Bot. 2021;72:1727–37. </w:t>
      </w:r>
    </w:p>
    <w:p w14:paraId="357CD761" w14:textId="05089CDA"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118. Hartmann FP, K. Rathgeber CB, Fournier M, Moulia B. Modelling wood formation and structure: power and limits of a morphogenetic gradient in controlling xylem cell proliferation and growth. Ann For Sci . 2017;74:14. http://link.springer.com/10.1007/s13595-016-0613-y</w:t>
      </w:r>
    </w:p>
    <w:p w14:paraId="115F691A"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119. Hölttä T, Mäkinen H, Nöjd P, Mäkelä A, Nikinmaa E. A physiological model of softwood cambial growth. Tree Physiol. 2010;30:1235–52. </w:t>
      </w:r>
    </w:p>
    <w:p w14:paraId="144FBB27"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120. Vaganov EA, Hughes MK, Shashkin A V. Seasonal cambium activity and production of new xylem cells. Growth Dyn Conifer Tree Rings Images Past Futur Environ. 2006;71–104. </w:t>
      </w:r>
    </w:p>
    <w:p w14:paraId="51CB7D31"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121. Wilkinson S, Ogée J, Domec J-C, Rayment M, Wingate L. Biophysical modelling of intra-ring variations in tracheid features and wood density of </w:t>
      </w:r>
      <w:r w:rsidRPr="0023590E">
        <w:rPr>
          <w:rFonts w:cs="Times New Roman"/>
          <w:i/>
          <w:iCs/>
          <w:noProof/>
          <w:szCs w:val="24"/>
        </w:rPr>
        <w:t>Pinus pinaster</w:t>
      </w:r>
      <w:r w:rsidRPr="00DF1168">
        <w:rPr>
          <w:rFonts w:cs="Times New Roman"/>
          <w:noProof/>
          <w:szCs w:val="24"/>
        </w:rPr>
        <w:t xml:space="preserve"> trees exposed to seasonal droughts. Tree Physiol. 2015;35:305–18. </w:t>
      </w:r>
    </w:p>
    <w:p w14:paraId="068E9938"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122. Cuny HE, Rathgeber CBK, Frank D, Fonti P, Fournier M. Kinetics of tracheid development explain conifer tree-ring structure. New Phytol. 2014;203:1231–41. </w:t>
      </w:r>
    </w:p>
    <w:p w14:paraId="2798B9B5"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123. Wilczek-Ponce A, Włoch W, Iqbal M. How do trees grow in girth? Controversy on the role of cellular events in the vascular cambium. Acta Biotheor. 2021;69:643–70. </w:t>
      </w:r>
    </w:p>
    <w:p w14:paraId="29192FB8"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124. Tomescu AMF, Groover AT. Mosaic modularity: an updated perspective and research agenda for the evolution of vascular cambial growth. New Phytol. 2019;222:1719–35. </w:t>
      </w:r>
    </w:p>
    <w:p w14:paraId="46486CF3"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125. Ramos AC, Regan S. Cell differentiation in the vascular cambium: new tool, 120-year debate. J Exp Bot. 2018;69:4231–3. </w:t>
      </w:r>
    </w:p>
    <w:p w14:paraId="63888E93" w14:textId="6B89B9DE" w:rsidR="00DF1168" w:rsidRPr="00831B8E" w:rsidRDefault="00DF1168" w:rsidP="00DF1168">
      <w:pPr>
        <w:widowControl w:val="0"/>
        <w:autoSpaceDE w:val="0"/>
        <w:autoSpaceDN w:val="0"/>
        <w:adjustRightInd w:val="0"/>
        <w:spacing w:line="240" w:lineRule="auto"/>
        <w:rPr>
          <w:rFonts w:cs="Times New Roman"/>
          <w:noProof/>
          <w:szCs w:val="24"/>
          <w:lang w:val="pt-BR"/>
        </w:rPr>
      </w:pPr>
      <w:r w:rsidRPr="00DF1168">
        <w:rPr>
          <w:rFonts w:cs="Times New Roman"/>
          <w:noProof/>
          <w:szCs w:val="24"/>
        </w:rPr>
        <w:t xml:space="preserve">126. De Micco V, Carrer M, Rathgeber CBK, Julio Camarero J, Voltas J, Cherubini P, et al. From xylogenesis to tree rings: wood traits to investigate tree response to environmental changes. </w:t>
      </w:r>
      <w:r w:rsidRPr="00831B8E">
        <w:rPr>
          <w:rFonts w:cs="Times New Roman"/>
          <w:noProof/>
          <w:szCs w:val="24"/>
          <w:lang w:val="pt-BR"/>
        </w:rPr>
        <w:t>IAWA J . 2019;40:155–82. https://brill.com/view/journals/iawa/40/2/article-p155_3.xml</w:t>
      </w:r>
    </w:p>
    <w:p w14:paraId="08D2979D" w14:textId="1DAC7A8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127. Landsberg JJ, Waring RH. A generalised model of forest productivity using simplified concepts of radiation-use efficiency, carbon balance and partitioning. For Ecol Manage. 1997;95:209–28. </w:t>
      </w:r>
    </w:p>
    <w:p w14:paraId="120F1F54"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128. Battaglia M, Sands P, White D, Mummery D. CABALA: A linked carbon, water and nitrogen model of forest growth for silvicultural decision support. For Ecol Manage. 2004;193:251–82. </w:t>
      </w:r>
    </w:p>
    <w:p w14:paraId="6931A351" w14:textId="77777777" w:rsidR="00DF1168" w:rsidRPr="00831B8E" w:rsidRDefault="00DF1168" w:rsidP="00DF1168">
      <w:pPr>
        <w:widowControl w:val="0"/>
        <w:autoSpaceDE w:val="0"/>
        <w:autoSpaceDN w:val="0"/>
        <w:adjustRightInd w:val="0"/>
        <w:spacing w:line="240" w:lineRule="auto"/>
        <w:rPr>
          <w:rFonts w:cs="Times New Roman"/>
          <w:noProof/>
          <w:szCs w:val="24"/>
          <w:lang w:val="it-IT"/>
        </w:rPr>
      </w:pPr>
      <w:r w:rsidRPr="00DF1168">
        <w:rPr>
          <w:rFonts w:cs="Times New Roman"/>
          <w:noProof/>
          <w:szCs w:val="24"/>
        </w:rPr>
        <w:t xml:space="preserve">129. Christina M, Nouvellon Y, Laclau JP, Stape JL, Campoe OC, Maire G. Sensitivity and uncertainty analysis of the carbon and water fluxes at the tree scale in </w:t>
      </w:r>
      <w:r w:rsidRPr="0023590E">
        <w:rPr>
          <w:rFonts w:cs="Times New Roman"/>
          <w:i/>
          <w:iCs/>
          <w:noProof/>
          <w:szCs w:val="24"/>
        </w:rPr>
        <w:t>Eucalyptus</w:t>
      </w:r>
      <w:r w:rsidRPr="00DF1168">
        <w:rPr>
          <w:rFonts w:cs="Times New Roman"/>
          <w:noProof/>
          <w:szCs w:val="24"/>
        </w:rPr>
        <w:t xml:space="preserve"> plantations using a metamodeling approach 1. </w:t>
      </w:r>
      <w:r w:rsidRPr="00831B8E">
        <w:rPr>
          <w:rFonts w:cs="Times New Roman"/>
          <w:noProof/>
          <w:szCs w:val="24"/>
          <w:lang w:val="it-IT"/>
        </w:rPr>
        <w:t xml:space="preserve">2016;309:297–309. </w:t>
      </w:r>
    </w:p>
    <w:p w14:paraId="30535768"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831B8E">
        <w:rPr>
          <w:rFonts w:cs="Times New Roman"/>
          <w:noProof/>
          <w:szCs w:val="24"/>
          <w:lang w:val="it-IT"/>
        </w:rPr>
        <w:t xml:space="preserve">130. Miehle P, Battaglia M, Sands PJ, Forrester DI, Feikema PM, Livesley SJ, et al. </w:t>
      </w:r>
      <w:r w:rsidRPr="00DF1168">
        <w:rPr>
          <w:rFonts w:cs="Times New Roman"/>
          <w:noProof/>
          <w:szCs w:val="24"/>
        </w:rPr>
        <w:t xml:space="preserve">A comparison of four process-based models and a statistical regression model to predict growth of </w:t>
      </w:r>
      <w:r w:rsidRPr="0023590E">
        <w:rPr>
          <w:rFonts w:cs="Times New Roman"/>
          <w:i/>
          <w:iCs/>
          <w:noProof/>
          <w:szCs w:val="24"/>
        </w:rPr>
        <w:t>Eucalyptus globulus</w:t>
      </w:r>
      <w:r w:rsidRPr="00DF1168">
        <w:rPr>
          <w:rFonts w:cs="Times New Roman"/>
          <w:noProof/>
          <w:szCs w:val="24"/>
        </w:rPr>
        <w:t xml:space="preserve"> plantations. Ecol Modell. 2009;220:734–46. </w:t>
      </w:r>
    </w:p>
    <w:p w14:paraId="084D09BA"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131. Forrester DI, Tang X. Analysing the spatial and temporal dynamics of species interactions in mixed-species forests and the effects of stand density using the 3-PG model. Ecol Modell. 2016;319:233–54. </w:t>
      </w:r>
    </w:p>
    <w:p w14:paraId="0E7AC8FD"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132. Ikonen V-P, Peltola H, Wilhelmsson L, Kilpeläinen A, Väisänen H, Nuutinen T, et al. Modelling the distribution of wood properties along the stems of Scots pine (</w:t>
      </w:r>
      <w:r w:rsidRPr="0023590E">
        <w:rPr>
          <w:rFonts w:cs="Times New Roman"/>
          <w:i/>
          <w:iCs/>
          <w:noProof/>
          <w:szCs w:val="24"/>
        </w:rPr>
        <w:t>Pinus sylvestris</w:t>
      </w:r>
      <w:r w:rsidRPr="00DF1168">
        <w:rPr>
          <w:rFonts w:cs="Times New Roman"/>
          <w:noProof/>
          <w:szCs w:val="24"/>
        </w:rPr>
        <w:t xml:space="preserve"> L.) and Norway spruce (</w:t>
      </w:r>
      <w:r w:rsidRPr="0023590E">
        <w:rPr>
          <w:rFonts w:cs="Times New Roman"/>
          <w:i/>
          <w:iCs/>
          <w:noProof/>
          <w:szCs w:val="24"/>
        </w:rPr>
        <w:t>Picea abies</w:t>
      </w:r>
      <w:r w:rsidRPr="00DF1168">
        <w:rPr>
          <w:rFonts w:cs="Times New Roman"/>
          <w:noProof/>
          <w:szCs w:val="24"/>
        </w:rPr>
        <w:t xml:space="preserve"> (L.) Karst.) as affected by silvicultural management. For Ecol Manage. 2008;256:1356–71. </w:t>
      </w:r>
    </w:p>
    <w:p w14:paraId="177D5007"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133. Biblis EJ. Flexural properties and compliance to visual grade requirements of 2 by 4 and 2 by 6 loblolly pine lumber obtained from a 19-year-old plantation. For Prod J. 2006;56:71–3. </w:t>
      </w:r>
    </w:p>
    <w:p w14:paraId="3D73E646" w14:textId="7CE550B3"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134. Dowse GP, Wessels CB. The structural grading of young South African grown </w:t>
      </w:r>
      <w:r w:rsidRPr="0023590E">
        <w:rPr>
          <w:rFonts w:cs="Times New Roman"/>
          <w:i/>
          <w:iCs/>
          <w:noProof/>
          <w:szCs w:val="24"/>
        </w:rPr>
        <w:t>Pinus patula</w:t>
      </w:r>
      <w:r w:rsidRPr="00DF1168">
        <w:rPr>
          <w:rFonts w:cs="Times New Roman"/>
          <w:noProof/>
          <w:szCs w:val="24"/>
        </w:rPr>
        <w:t xml:space="preserve"> sawn timber. South For a J For Sci 75: 37-41. 2013. </w:t>
      </w:r>
    </w:p>
    <w:p w14:paraId="2255DB15" w14:textId="6E1ABED5"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135. Defo M, Duchesne I, Stewart J. Review of the Current State of Wood Quality Modelling and Decision Support Systems in Canada . 2016. https://cfs.nrcan.gc.ca/publications?id=36782</w:t>
      </w:r>
    </w:p>
    <w:p w14:paraId="52C26B53"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lastRenderedPageBreak/>
        <w:t xml:space="preserve">136. Mäkelä A, Grace JC, Deckmyn G, Kantola A, Campioli M. Simulating Wood quality in forest management models. For Syst. 2010;19:48–68. </w:t>
      </w:r>
    </w:p>
    <w:p w14:paraId="079C3FEC"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137. West GG, Moore JR, Shula RG, Harrington JJ, Snook J, Gordon JA, et al. Forest management DSS development in New Zealand. In: J. Tucek, R. Smrecek, A. Majlingova JG-G, editor. Implement DSS tools into For Pract. 2013. p. 153–63. </w:t>
      </w:r>
    </w:p>
    <w:p w14:paraId="104D0260" w14:textId="13D609EB"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138. Kimberley MO, Moore JR, Dungey HS. Modelling the effects of genetic improvement on radiata pine wood density. New Zeal J For Sci . 2016;46:1–8. http://dx.doi.org/10.1186/s40490-016-0064-0</w:t>
      </w:r>
    </w:p>
    <w:p w14:paraId="7560D4D8"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139. Li C, Barclay H, Huang S, Sidders D. Wood fibre value simulation model: a new tool to assist measuring changes in forest landscapes by evaluating forest inventory. Landsc Ecol. 2017;32:1517–30. </w:t>
      </w:r>
    </w:p>
    <w:p w14:paraId="1ED2569C" w14:textId="670C091D"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140. Catchpoole K, Nester MR, Harding K. Predicting wood value in Queensland Caribbean pine plantations using a decision support system. Aust For . 2007;70:120–4. https://doi.org/10.1080/00049158.2007.10675010</w:t>
      </w:r>
    </w:p>
    <w:p w14:paraId="06516722" w14:textId="03B2A373"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141. Xue H, Mäkelä A, Valsta L, Vanclay JK, Cao T. Comparison of population-based algorithms for optimizing thinnings and rotation using a process-based growth model. Scand J For Res . 2019;34:458–68. https://doi.org/10.1080/02827581.2019.1581252</w:t>
      </w:r>
    </w:p>
    <w:p w14:paraId="7BEE2943"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142. Beesley C, Frost A, Zajaczkowski J. A comparison of the BAWAP and SILO spatially interpolated daily rainfall datasets. 18th World IMACS/MODSIM Congr Cairns, Aust. 2009. p. 17. </w:t>
      </w:r>
    </w:p>
    <w:p w14:paraId="7AB1EC18"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143. Johnston RM, Barry SJ, Bleys E, Bui EN, Moran CJ, Simon DAP, et al. ASRIS: the database. Soil Res. 2003;41:1021–36. </w:t>
      </w:r>
    </w:p>
    <w:p w14:paraId="16BB3F32"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144. Poschenrieder W, Rais A, van de Kuilen JWG, Pretzsch H. Modelling sawn timber volume and strength development at the individual tree level– Essential model features by the example of Douglas fir. Silva Fenn. 2016;50:1–25. </w:t>
      </w:r>
    </w:p>
    <w:p w14:paraId="287418FD" w14:textId="4F17659E"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145. Rais A, Poschenrieder W, van de Kuilen J-WG, Pretzsch H. Impact of spacing and pruning on quantity, quality and economics of Douglas-fir sawn timber: scenario and sensitivity analysis. Eur J For Res . 2020;139:747–58. https://doi.org/10.1007/s10342-020-01282-8</w:t>
      </w:r>
    </w:p>
    <w:p w14:paraId="08EF61C1"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146. Pinkard EA, Paul K, Battaglia M, Bruce J. Vulnerability of plantation carbon stocks to defoliation under current and future climates. Forests. 2014;5:1224–42. </w:t>
      </w:r>
    </w:p>
    <w:p w14:paraId="6285D34C" w14:textId="77777777" w:rsidR="00DF1168" w:rsidRPr="00831B8E" w:rsidRDefault="00DF1168" w:rsidP="00DF1168">
      <w:pPr>
        <w:widowControl w:val="0"/>
        <w:autoSpaceDE w:val="0"/>
        <w:autoSpaceDN w:val="0"/>
        <w:adjustRightInd w:val="0"/>
        <w:spacing w:line="240" w:lineRule="auto"/>
        <w:rPr>
          <w:rFonts w:cs="Times New Roman"/>
          <w:noProof/>
          <w:szCs w:val="24"/>
          <w:lang w:val="pt-BR"/>
        </w:rPr>
      </w:pPr>
      <w:r w:rsidRPr="00DF1168">
        <w:rPr>
          <w:rFonts w:cs="Times New Roman"/>
          <w:noProof/>
          <w:szCs w:val="24"/>
        </w:rPr>
        <w:t xml:space="preserve">147. Pinkard EA, Battaglia M, Roxburgh S, O’Grady AP. Estimating forest net primary production under changing climate: adding pests into the equation. </w:t>
      </w:r>
      <w:r w:rsidRPr="00831B8E">
        <w:rPr>
          <w:rFonts w:cs="Times New Roman"/>
          <w:noProof/>
          <w:szCs w:val="24"/>
          <w:lang w:val="pt-BR"/>
        </w:rPr>
        <w:t xml:space="preserve">Tree Physiol. 2011;31:686–99. </w:t>
      </w:r>
    </w:p>
    <w:p w14:paraId="4307EE90" w14:textId="77777777" w:rsidR="00DF1168" w:rsidRPr="00DF1168" w:rsidRDefault="00DF1168" w:rsidP="00DF1168">
      <w:pPr>
        <w:widowControl w:val="0"/>
        <w:autoSpaceDE w:val="0"/>
        <w:autoSpaceDN w:val="0"/>
        <w:adjustRightInd w:val="0"/>
        <w:spacing w:line="240" w:lineRule="auto"/>
        <w:rPr>
          <w:rFonts w:cs="Times New Roman"/>
          <w:noProof/>
          <w:szCs w:val="24"/>
        </w:rPr>
      </w:pPr>
      <w:r w:rsidRPr="00831B8E">
        <w:rPr>
          <w:rFonts w:cs="Times New Roman"/>
          <w:noProof/>
          <w:szCs w:val="24"/>
          <w:lang w:val="pt-BR"/>
        </w:rPr>
        <w:t xml:space="preserve">148. Palma JHN, Hakamada R, Moreira GG, Nobre S, Rodriguez LCE. </w:t>
      </w:r>
      <w:r w:rsidRPr="00DF1168">
        <w:rPr>
          <w:rFonts w:cs="Times New Roman"/>
          <w:noProof/>
          <w:szCs w:val="24"/>
        </w:rPr>
        <w:t xml:space="preserve">Using 3PG to assess climate change impacts on management plan optimization of </w:t>
      </w:r>
      <w:r w:rsidRPr="0023590E">
        <w:rPr>
          <w:rFonts w:cs="Times New Roman"/>
          <w:i/>
          <w:iCs/>
          <w:noProof/>
          <w:szCs w:val="24"/>
        </w:rPr>
        <w:t>Eucalyptus</w:t>
      </w:r>
      <w:r w:rsidRPr="00DF1168">
        <w:rPr>
          <w:rFonts w:cs="Times New Roman"/>
          <w:noProof/>
          <w:szCs w:val="24"/>
        </w:rPr>
        <w:t xml:space="preserve"> plantations. A case study in Southern Brazil. Sci Rep. 2021;11:1–8. </w:t>
      </w:r>
    </w:p>
    <w:p w14:paraId="2257EFFE" w14:textId="00FD0F2F"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 xml:space="preserve">149. Kirschbaum MUF, Watt MS, Tait A, Ausseil A-GE. Future wood productivity of </w:t>
      </w:r>
      <w:r w:rsidRPr="0023590E">
        <w:rPr>
          <w:rFonts w:cs="Times New Roman"/>
          <w:i/>
          <w:iCs/>
          <w:noProof/>
          <w:szCs w:val="24"/>
        </w:rPr>
        <w:t>Pinus radiata</w:t>
      </w:r>
      <w:r w:rsidRPr="00DF1168">
        <w:rPr>
          <w:rFonts w:cs="Times New Roman"/>
          <w:noProof/>
          <w:szCs w:val="24"/>
        </w:rPr>
        <w:t xml:space="preserve"> in New Zealand under expected climatic changes. Glob Chang Biol. 2012;18:1342–56. </w:t>
      </w:r>
    </w:p>
    <w:p w14:paraId="229EA969" w14:textId="2D53C83B" w:rsidR="00DF1168" w:rsidRPr="00DF1168" w:rsidRDefault="00DF1168" w:rsidP="00DF1168">
      <w:pPr>
        <w:widowControl w:val="0"/>
        <w:autoSpaceDE w:val="0"/>
        <w:autoSpaceDN w:val="0"/>
        <w:adjustRightInd w:val="0"/>
        <w:spacing w:line="240" w:lineRule="auto"/>
        <w:rPr>
          <w:rFonts w:cs="Times New Roman"/>
          <w:noProof/>
          <w:szCs w:val="24"/>
        </w:rPr>
      </w:pPr>
      <w:r w:rsidRPr="00DF1168">
        <w:rPr>
          <w:rFonts w:cs="Times New Roman"/>
          <w:noProof/>
          <w:szCs w:val="24"/>
        </w:rPr>
        <w:t>150. Drew DM, Bruce J, Downes GM. Future wood properties in Australian forests: effects of temperature, rainfall and elevated CO</w:t>
      </w:r>
      <w:r w:rsidRPr="0023590E">
        <w:rPr>
          <w:rFonts w:cs="Times New Roman"/>
          <w:noProof/>
          <w:szCs w:val="24"/>
          <w:vertAlign w:val="subscript"/>
        </w:rPr>
        <w:t>2</w:t>
      </w:r>
      <w:r w:rsidRPr="00DF1168">
        <w:rPr>
          <w:rFonts w:cs="Times New Roman"/>
          <w:noProof/>
          <w:szCs w:val="24"/>
        </w:rPr>
        <w:t>. Aust For . 2017;1–13. http://dx.doi.org/10.1080/00049158.2017.1362937</w:t>
      </w:r>
    </w:p>
    <w:p w14:paraId="3BD5D538" w14:textId="518DEC9C" w:rsidR="00DF1168" w:rsidRPr="00DF1168" w:rsidRDefault="00DF1168" w:rsidP="00DF1168">
      <w:pPr>
        <w:widowControl w:val="0"/>
        <w:autoSpaceDE w:val="0"/>
        <w:autoSpaceDN w:val="0"/>
        <w:adjustRightInd w:val="0"/>
        <w:spacing w:line="240" w:lineRule="auto"/>
        <w:rPr>
          <w:rFonts w:cs="Times New Roman"/>
          <w:noProof/>
        </w:rPr>
      </w:pPr>
      <w:r w:rsidRPr="00DF1168">
        <w:rPr>
          <w:rFonts w:cs="Times New Roman"/>
          <w:noProof/>
          <w:szCs w:val="24"/>
        </w:rPr>
        <w:t>151. Stoehr MU, Ukrainetz NK, Hayton LK, Yanchuk AD. Current and future trends in juvenile wood density for coastal Douglas-fir. Can J For Res . 2009;39:1415–9. https://doi.org/10.1139/X09-059</w:t>
      </w:r>
    </w:p>
    <w:p w14:paraId="315659EF" w14:textId="77777777" w:rsidR="00431F10" w:rsidRPr="00115FCE" w:rsidRDefault="00C129CF" w:rsidP="00C129CF">
      <w:pPr>
        <w:rPr>
          <w:rFonts w:cstheme="minorHAnsi"/>
        </w:rPr>
      </w:pPr>
      <w:r w:rsidRPr="00401B81">
        <w:rPr>
          <w:rFonts w:cs="Times New Roman"/>
        </w:rPr>
        <w:fldChar w:fldCharType="end"/>
      </w:r>
    </w:p>
    <w:p w14:paraId="26FA6E85" w14:textId="77777777" w:rsidR="00822DC2" w:rsidRPr="00115FCE" w:rsidRDefault="00822DC2" w:rsidP="00C129CF">
      <w:pPr>
        <w:rPr>
          <w:rFonts w:cstheme="minorHAnsi"/>
        </w:rPr>
      </w:pPr>
    </w:p>
    <w:p w14:paraId="353D683A" w14:textId="77777777" w:rsidR="00431F10" w:rsidRPr="00115FCE" w:rsidRDefault="00431F10" w:rsidP="00C129CF">
      <w:pPr>
        <w:rPr>
          <w:rFonts w:cstheme="minorHAnsi"/>
        </w:rPr>
      </w:pPr>
    </w:p>
    <w:p w14:paraId="06B92AAF" w14:textId="7FBA9D9C" w:rsidR="00C129CF" w:rsidRPr="00115FCE" w:rsidRDefault="00C3453E" w:rsidP="00C129CF">
      <w:pPr>
        <w:rPr>
          <w:rFonts w:cstheme="minorHAnsi"/>
        </w:rPr>
      </w:pPr>
      <w:r w:rsidRPr="00115FCE">
        <w:rPr>
          <w:rFonts w:cstheme="minorHAnsi"/>
        </w:rPr>
        <w:t>Figures</w:t>
      </w:r>
    </w:p>
    <w:p w14:paraId="4026F82C" w14:textId="7628B92F" w:rsidR="00E108AD" w:rsidRDefault="00E108AD" w:rsidP="00C129CF">
      <w:pPr>
        <w:rPr>
          <w:rFonts w:cstheme="minorHAnsi"/>
        </w:rPr>
      </w:pPr>
      <w:r>
        <w:rPr>
          <w:rFonts w:cstheme="minorHAnsi"/>
        </w:rPr>
        <w:t>Fig</w:t>
      </w:r>
      <w:r w:rsidR="00F01191">
        <w:rPr>
          <w:rFonts w:cstheme="minorHAnsi"/>
        </w:rPr>
        <w:t>.</w:t>
      </w:r>
      <w:r>
        <w:rPr>
          <w:rFonts w:cstheme="minorHAnsi"/>
        </w:rPr>
        <w:t xml:space="preserve"> </w:t>
      </w:r>
      <w:r w:rsidR="00AE7C5F">
        <w:rPr>
          <w:rFonts w:cstheme="minorHAnsi"/>
        </w:rPr>
        <w:t>1</w:t>
      </w:r>
      <w:r>
        <w:rPr>
          <w:rFonts w:cstheme="minorHAnsi"/>
        </w:rPr>
        <w:t xml:space="preserve"> </w:t>
      </w:r>
      <w:r w:rsidR="00B21970">
        <w:rPr>
          <w:rFonts w:cstheme="minorHAnsi"/>
        </w:rPr>
        <w:t xml:space="preserve">A basic classification </w:t>
      </w:r>
      <w:r w:rsidR="00AE6B9B">
        <w:rPr>
          <w:rFonts w:cstheme="minorHAnsi"/>
        </w:rPr>
        <w:t xml:space="preserve">proposed </w:t>
      </w:r>
      <w:r w:rsidR="00B21970">
        <w:rPr>
          <w:rFonts w:cstheme="minorHAnsi"/>
        </w:rPr>
        <w:t>for</w:t>
      </w:r>
      <w:r w:rsidR="00AE6B9B">
        <w:rPr>
          <w:rFonts w:cstheme="minorHAnsi"/>
        </w:rPr>
        <w:t xml:space="preserve"> grouping and describing</w:t>
      </w:r>
      <w:r w:rsidR="00B21970">
        <w:rPr>
          <w:rFonts w:cstheme="minorHAnsi"/>
        </w:rPr>
        <w:t xml:space="preserve"> wood quality models</w:t>
      </w:r>
    </w:p>
    <w:p w14:paraId="2C90BFB9" w14:textId="77777777" w:rsidR="00173697" w:rsidRDefault="00173697" w:rsidP="00C129CF">
      <w:pPr>
        <w:rPr>
          <w:rFonts w:cstheme="minorHAnsi"/>
        </w:rPr>
      </w:pPr>
    </w:p>
    <w:p w14:paraId="7538C0B8" w14:textId="13554899" w:rsidR="002D792A" w:rsidRDefault="002D792A" w:rsidP="002D792A">
      <w:r>
        <w:lastRenderedPageBreak/>
        <w:t>Fig</w:t>
      </w:r>
      <w:r w:rsidR="00F01191">
        <w:t>.</w:t>
      </w:r>
      <w:r w:rsidR="00AE7C5F">
        <w:t>2</w:t>
      </w:r>
      <w:r>
        <w:t xml:space="preserve"> Example of the dynamic branch model for Norway spruce AMOK: stand edge situations and different degrees of symmetric and asymmetric spacing are plausibly simulated (red dead branches, blue green branches) - missing trees have been taken out in previous thinning (a) </w:t>
      </w:r>
      <w:r>
        <w:fldChar w:fldCharType="begin" w:fldLock="1"/>
      </w:r>
      <w:r w:rsidR="00132E65">
        <w:instrText>ADDIN CSL_CITATION {"citationItems":[{"id":"ITEM-1","itemData":{"author":[{"dropping-particle":"","family":"Seifert","given":"Thomas","non-dropping-particle":"","parse-names":false,"suffix":""}],"id":"ITEM-1","issued":{"date-parts":[["2003"]]},"publisher":"Technische Universität München","title":"Integration von Holzqualität und Holzsortierung in behandlungssensitive Waldwachstumsmodelle","type":"thesis"},"uris":["http://www.mendeley.com/documents/?uuid=31a450ea-abc3-4552-b8b6-a354d28c5455"]}],"mendeley":{"formattedCitation":"[101]","plainTextFormattedCitation":"[101]","previouslyFormattedCitation":"[101]"},"properties":{"noteIndex":0},"schema":"https://github.com/citation-style-language/schema/raw/master/csl-citation.json"}</w:instrText>
      </w:r>
      <w:r>
        <w:fldChar w:fldCharType="separate"/>
      </w:r>
      <w:r w:rsidR="00132E65" w:rsidRPr="00132E65">
        <w:rPr>
          <w:noProof/>
        </w:rPr>
        <w:t>[101]</w:t>
      </w:r>
      <w:r>
        <w:fldChar w:fldCharType="end"/>
      </w:r>
      <w:r>
        <w:t xml:space="preserve">, three-dimensional representations of predicted branches in </w:t>
      </w:r>
      <w:r>
        <w:rPr>
          <w:i/>
        </w:rPr>
        <w:t xml:space="preserve">P. radiata </w:t>
      </w:r>
      <w:r>
        <w:t xml:space="preserve">using the </w:t>
      </w:r>
      <w:proofErr w:type="spellStart"/>
      <w:r>
        <w:t>T</w:t>
      </w:r>
      <w:r w:rsidR="00714CA7">
        <w:t>r</w:t>
      </w:r>
      <w:r>
        <w:t>eeBLOSSIM</w:t>
      </w:r>
      <w:proofErr w:type="spellEnd"/>
      <w:r>
        <w:t xml:space="preserve"> model (b) and predicted branching from </w:t>
      </w:r>
      <w:proofErr w:type="spellStart"/>
      <w:r>
        <w:t>TreeBLOSSIM</w:t>
      </w:r>
      <w:proofErr w:type="spellEnd"/>
      <w:r>
        <w:t xml:space="preserve"> included in a sawmilling simulation (red is the lowest board grade and blue is the highest) (c) </w:t>
      </w:r>
      <w:r>
        <w:fldChar w:fldCharType="begin" w:fldLock="1"/>
      </w:r>
      <w:r w:rsidR="00721875">
        <w:instrText>ADDIN CSL_CITATION {"citationItems":[{"id":"ITEM-1","itemData":{"author":[{"dropping-particle":"","family":"Mäkelä","given":"Annikki","non-dropping-particle":"","parse-names":false,"suffix":""},{"dropping-particle":"","family":"Grace","given":"Jennifer C","non-dropping-particle":"","parse-names":false,"suffix":""},{"dropping-particle":"","family":"Deckmyn","given":"Gabrielle","non-dropping-particle":"","parse-names":false,"suffix":""},{"dropping-particle":"","family":"Kantola","given":"Anu","non-dropping-particle":"","parse-names":false,"suffix":""},{"dropping-particle":"","family":"Campioli","given":"Matteo","non-dropping-particle":"","parse-names":false,"suffix":""}],"container-title":"Forest systems","id":"ITEM-1","issue":"1","issued":{"date-parts":[["2010"]]},"page":"48-68","title":"Simulating Wood quality in forest management models","type":"article-journal","volume":"19"},"uris":["http://www.mendeley.com/documents/?uuid=7a2744dc-9450-43fc-904d-f8f7d6148452"]}],"mendeley":{"formattedCitation":"[136]","plainTextFormattedCitation":"[136]","previouslyFormattedCitation":"[136]"},"properties":{"noteIndex":0},"schema":"https://github.com/citation-style-language/schema/raw/master/csl-citation.json"}</w:instrText>
      </w:r>
      <w:r>
        <w:fldChar w:fldCharType="separate"/>
      </w:r>
      <w:r w:rsidR="00721875" w:rsidRPr="00721875">
        <w:rPr>
          <w:noProof/>
        </w:rPr>
        <w:t>[136]</w:t>
      </w:r>
      <w:r>
        <w:fldChar w:fldCharType="end"/>
      </w:r>
      <w:r>
        <w:t xml:space="preserve">. </w:t>
      </w:r>
      <w:r w:rsidR="008E74C6">
        <w:t xml:space="preserve">Simulated </w:t>
      </w:r>
      <w:r w:rsidR="00154168">
        <w:t>five</w:t>
      </w:r>
      <w:r w:rsidR="008E74C6">
        <w:t xml:space="preserve">-year-old </w:t>
      </w:r>
      <w:r w:rsidR="008E74C6" w:rsidRPr="008E74C6">
        <w:rPr>
          <w:i/>
          <w:iCs/>
        </w:rPr>
        <w:t>P. radiata</w:t>
      </w:r>
      <w:r w:rsidR="008E74C6">
        <w:t xml:space="preserve"> branches and form in a modelled tree (d) and converted to knots in a simulated board (e) </w:t>
      </w:r>
      <w:r w:rsidR="00532402">
        <w:fldChar w:fldCharType="begin" w:fldLock="1"/>
      </w:r>
      <w:r w:rsidR="00132E65">
        <w:instrText>ADDIN CSL_CITATION {"citationItems":[{"id":"ITEM-1","itemData":{"author":[{"dropping-particle":"","family":"Fernández","given":"M Paulina","non-dropping-particle":"","parse-names":false,"suffix":""},{"dropping-particle":"","family":"Norero","given":"Aldo","non-dropping-particle":"","parse-names":false,"suffix":""},{"dropping-particle":"","family":"Vera","given":"Jorge R","non-dropping-particle":"","parse-names":false,"suffix":""},{"dropping-particle":"","family":"Pérez","given":"Eduardo","non-dropping-particle":"","parse-names":false,"suffix":""}],"container-title":"Annals of botany","id":"ITEM-1","issue":"6","issued":{"date-parts":[["2011"]]},"page":"1155-1178","publisher":"Oxford University Press","title":"A functional--structural model for radiata pine (Pinus radiata) focusing on tree architecture and wood quality","type":"article-journal","volume":"108"},"uris":["http://www.mendeley.com/documents/?uuid=518b065f-818e-465b-be9d-4112451123a0"]}],"mendeley":{"formattedCitation":"[103]","plainTextFormattedCitation":"[103]","previouslyFormattedCitation":"[103]"},"properties":{"noteIndex":0},"schema":"https://github.com/citation-style-language/schema/raw/master/csl-citation.json"}</w:instrText>
      </w:r>
      <w:r w:rsidR="00532402">
        <w:fldChar w:fldCharType="separate"/>
      </w:r>
      <w:r w:rsidR="00132E65" w:rsidRPr="00132E65">
        <w:rPr>
          <w:noProof/>
        </w:rPr>
        <w:t>[103]</w:t>
      </w:r>
      <w:r w:rsidR="00532402">
        <w:fldChar w:fldCharType="end"/>
      </w:r>
    </w:p>
    <w:p w14:paraId="021254CB" w14:textId="659D4341" w:rsidR="005B0C5B" w:rsidRDefault="005B0C5B" w:rsidP="00C129CF">
      <w:pPr>
        <w:rPr>
          <w:rFonts w:cstheme="minorHAnsi"/>
        </w:rPr>
      </w:pPr>
    </w:p>
    <w:p w14:paraId="37671598" w14:textId="49CEC742" w:rsidR="005B0C5B" w:rsidRDefault="005B0C5B" w:rsidP="00C129CF">
      <w:pPr>
        <w:rPr>
          <w:rFonts w:cstheme="minorHAnsi"/>
        </w:rPr>
      </w:pPr>
      <w:r>
        <w:rPr>
          <w:rFonts w:cstheme="minorHAnsi"/>
        </w:rPr>
        <w:t>Fi</w:t>
      </w:r>
      <w:r w:rsidR="00F01191">
        <w:rPr>
          <w:rFonts w:cstheme="minorHAnsi"/>
        </w:rPr>
        <w:t>g.</w:t>
      </w:r>
      <w:r>
        <w:rPr>
          <w:rFonts w:cstheme="minorHAnsi"/>
        </w:rPr>
        <w:t xml:space="preserve"> </w:t>
      </w:r>
      <w:r w:rsidR="00AE7C5F">
        <w:rPr>
          <w:rFonts w:cstheme="minorHAnsi"/>
        </w:rPr>
        <w:t>3</w:t>
      </w:r>
      <w:r>
        <w:rPr>
          <w:rFonts w:cstheme="minorHAnsi"/>
        </w:rPr>
        <w:t xml:space="preserve"> Logic of the </w:t>
      </w:r>
      <w:proofErr w:type="spellStart"/>
      <w:r w:rsidR="007E451C">
        <w:rPr>
          <w:rFonts w:cstheme="minorHAnsi"/>
        </w:rPr>
        <w:t>r</w:t>
      </w:r>
      <w:r>
        <w:rPr>
          <w:rFonts w:cstheme="minorHAnsi"/>
        </w:rPr>
        <w:t>Cambium</w:t>
      </w:r>
      <w:proofErr w:type="spellEnd"/>
      <w:r>
        <w:rPr>
          <w:rFonts w:cstheme="minorHAnsi"/>
        </w:rPr>
        <w:t xml:space="preserve"> </w:t>
      </w:r>
      <w:r w:rsidR="00154168">
        <w:rPr>
          <w:rFonts w:cstheme="minorHAnsi"/>
        </w:rPr>
        <w:t xml:space="preserve">simulation </w:t>
      </w:r>
      <w:r>
        <w:rPr>
          <w:rFonts w:cstheme="minorHAnsi"/>
        </w:rPr>
        <w:t xml:space="preserve">tool developed for testing in </w:t>
      </w:r>
      <w:r w:rsidRPr="00DB5EFD">
        <w:rPr>
          <w:rFonts w:cstheme="minorHAnsi"/>
          <w:i/>
          <w:iCs/>
        </w:rPr>
        <w:t>Pinus radiata</w:t>
      </w:r>
      <w:r>
        <w:rPr>
          <w:rFonts w:cstheme="minorHAnsi"/>
        </w:rPr>
        <w:t xml:space="preserve"> pl</w:t>
      </w:r>
      <w:r w:rsidR="007E451C">
        <w:rPr>
          <w:rFonts w:cstheme="minorHAnsi"/>
        </w:rPr>
        <w:t>a</w:t>
      </w:r>
      <w:r>
        <w:rPr>
          <w:rFonts w:cstheme="minorHAnsi"/>
        </w:rPr>
        <w:t xml:space="preserve">ntations. </w:t>
      </w:r>
      <w:r w:rsidRPr="005B0C5B">
        <w:rPr>
          <w:rFonts w:cstheme="minorHAnsi"/>
        </w:rPr>
        <w:t>The steps within the red block are stand-</w:t>
      </w:r>
      <w:r>
        <w:rPr>
          <w:rFonts w:cstheme="minorHAnsi"/>
        </w:rPr>
        <w:t>l</w:t>
      </w:r>
      <w:r w:rsidRPr="005B0C5B">
        <w:rPr>
          <w:rFonts w:cstheme="minorHAnsi"/>
        </w:rPr>
        <w:t>evel calculations</w:t>
      </w:r>
      <w:r w:rsidR="00DB5EFD">
        <w:rPr>
          <w:rFonts w:cstheme="minorHAnsi"/>
        </w:rPr>
        <w:t xml:space="preserve"> of forest growth</w:t>
      </w:r>
      <w:r w:rsidRPr="005B0C5B">
        <w:rPr>
          <w:rFonts w:cstheme="minorHAnsi"/>
        </w:rPr>
        <w:t xml:space="preserve">, within the green block are “average tree” level calculations and the purple block are </w:t>
      </w:r>
      <w:r w:rsidR="00DB5EFD">
        <w:rPr>
          <w:rFonts w:cstheme="minorHAnsi"/>
        </w:rPr>
        <w:t xml:space="preserve">wood quality simulation </w:t>
      </w:r>
      <w:r w:rsidRPr="005B0C5B">
        <w:rPr>
          <w:rFonts w:cstheme="minorHAnsi"/>
        </w:rPr>
        <w:t xml:space="preserve">calculations performed at a position </w:t>
      </w:r>
      <w:r w:rsidR="00154168">
        <w:rPr>
          <w:rFonts w:cstheme="minorHAnsi"/>
        </w:rPr>
        <w:t>in</w:t>
      </w:r>
      <w:r w:rsidRPr="005B0C5B">
        <w:rPr>
          <w:rFonts w:cstheme="minorHAnsi"/>
        </w:rPr>
        <w:t xml:space="preserve"> the stem</w:t>
      </w:r>
    </w:p>
    <w:p w14:paraId="7AD18D91" w14:textId="77777777" w:rsidR="00DD165C" w:rsidRDefault="00DD165C" w:rsidP="00C824F9"/>
    <w:p w14:paraId="4D9C5AA7" w14:textId="1CBF193A" w:rsidR="00C824F9" w:rsidRDefault="00C824F9" w:rsidP="00C824F9">
      <w:r>
        <w:t>Fig</w:t>
      </w:r>
      <w:r w:rsidR="00F01191">
        <w:t>.</w:t>
      </w:r>
      <w:r>
        <w:t xml:space="preserve"> </w:t>
      </w:r>
      <w:r w:rsidR="00AE7C5F">
        <w:t>4</w:t>
      </w:r>
      <w:r w:rsidRPr="00584D06">
        <w:t xml:space="preserve"> </w:t>
      </w:r>
      <w:r>
        <w:t xml:space="preserve">A simplified schematic representation of the concepts encapsulated in forest growth and wood properties models </w:t>
      </w:r>
      <w:r w:rsidR="00714CA7">
        <w:t>providing insight into</w:t>
      </w:r>
      <w:r>
        <w:t xml:space="preserve"> the ramifications of growth and management impacts on timber processing through the value chain</w:t>
      </w:r>
      <w:r w:rsidR="007824DB">
        <w:t>. Models must be able to capture the effects of decisions at establishment, environmental variability during the life of the trees and silvicultural management to predict effects that will be seen in the mill</w:t>
      </w:r>
    </w:p>
    <w:p w14:paraId="6522281A" w14:textId="4B1E97CD" w:rsidR="00CC5232" w:rsidRDefault="00CC5232" w:rsidP="00C129CF">
      <w:pPr>
        <w:rPr>
          <w:rFonts w:cstheme="minorHAnsi"/>
        </w:rPr>
      </w:pPr>
    </w:p>
    <w:p w14:paraId="60BEF9DF" w14:textId="15334240" w:rsidR="000277B2" w:rsidRDefault="000277B2" w:rsidP="00C129CF">
      <w:pPr>
        <w:rPr>
          <w:rFonts w:cstheme="minorHAnsi"/>
        </w:rPr>
      </w:pPr>
      <w:r>
        <w:rPr>
          <w:rFonts w:cstheme="minorHAnsi"/>
        </w:rPr>
        <w:t>Fig</w:t>
      </w:r>
      <w:r w:rsidR="00F01191">
        <w:rPr>
          <w:rFonts w:cstheme="minorHAnsi"/>
        </w:rPr>
        <w:t>.</w:t>
      </w:r>
      <w:r>
        <w:rPr>
          <w:rFonts w:cstheme="minorHAnsi"/>
        </w:rPr>
        <w:t xml:space="preserve"> </w:t>
      </w:r>
      <w:r w:rsidR="00AE7C5F">
        <w:rPr>
          <w:rFonts w:cstheme="minorHAnsi"/>
        </w:rPr>
        <w:t>5</w:t>
      </w:r>
      <w:r>
        <w:rPr>
          <w:rFonts w:cstheme="minorHAnsi"/>
        </w:rPr>
        <w:t xml:space="preserve"> Screenshot of the </w:t>
      </w:r>
      <w:r w:rsidR="00FB2748">
        <w:rPr>
          <w:rFonts w:cstheme="minorHAnsi"/>
        </w:rPr>
        <w:t xml:space="preserve">prototype FWPA </w:t>
      </w:r>
      <w:proofErr w:type="spellStart"/>
      <w:r w:rsidR="00FB2748">
        <w:rPr>
          <w:rFonts w:cstheme="minorHAnsi"/>
        </w:rPr>
        <w:t>rCambium</w:t>
      </w:r>
      <w:proofErr w:type="spellEnd"/>
      <w:r w:rsidR="00FB2748">
        <w:rPr>
          <w:rFonts w:cstheme="minorHAnsi"/>
        </w:rPr>
        <w:t xml:space="preserve"> simulation tool graphical user interface showing </w:t>
      </w:r>
      <w:r>
        <w:rPr>
          <w:rFonts w:cstheme="minorHAnsi"/>
        </w:rPr>
        <w:t>simulated</w:t>
      </w:r>
      <w:r w:rsidR="00FB2748">
        <w:rPr>
          <w:rFonts w:cstheme="minorHAnsi"/>
        </w:rPr>
        <w:t xml:space="preserve"> pith-to-bark variation in MOE,</w:t>
      </w:r>
      <w:r w:rsidR="00964014">
        <w:rPr>
          <w:rFonts w:cstheme="minorHAnsi"/>
        </w:rPr>
        <w:t xml:space="preserve"> </w:t>
      </w:r>
      <w:r w:rsidR="00FB2748">
        <w:rPr>
          <w:rFonts w:cstheme="minorHAnsi"/>
        </w:rPr>
        <w:t xml:space="preserve">along with a representation of </w:t>
      </w:r>
      <w:r w:rsidR="00D47B4A">
        <w:rPr>
          <w:rFonts w:cstheme="minorHAnsi"/>
        </w:rPr>
        <w:t>the simulated</w:t>
      </w:r>
      <w:r w:rsidR="00FB2748">
        <w:rPr>
          <w:rFonts w:cstheme="minorHAnsi"/>
        </w:rPr>
        <w:t xml:space="preserve"> log end with </w:t>
      </w:r>
      <w:r>
        <w:rPr>
          <w:rFonts w:cstheme="minorHAnsi"/>
        </w:rPr>
        <w:t>boards</w:t>
      </w:r>
      <w:r w:rsidR="00FB2748">
        <w:rPr>
          <w:rFonts w:cstheme="minorHAnsi"/>
        </w:rPr>
        <w:t xml:space="preserve"> of different stiffness grades and </w:t>
      </w:r>
      <w:r w:rsidR="00D47B4A">
        <w:rPr>
          <w:rFonts w:cstheme="minorHAnsi"/>
        </w:rPr>
        <w:t>a</w:t>
      </w:r>
      <w:r w:rsidR="00FB2748">
        <w:rPr>
          <w:rFonts w:cstheme="minorHAnsi"/>
        </w:rPr>
        <w:t xml:space="preserve"> summary of </w:t>
      </w:r>
      <w:r w:rsidR="00D47B4A">
        <w:rPr>
          <w:rFonts w:cstheme="minorHAnsi"/>
        </w:rPr>
        <w:t>predicted product out-turn</w:t>
      </w:r>
      <w:r w:rsidR="00964014">
        <w:rPr>
          <w:rFonts w:cstheme="minorHAnsi"/>
        </w:rPr>
        <w:t xml:space="preserve"> </w:t>
      </w:r>
    </w:p>
    <w:p w14:paraId="3FA0EE24" w14:textId="19BF9BA6" w:rsidR="000277B2" w:rsidRDefault="000277B2" w:rsidP="00C129CF">
      <w:pPr>
        <w:rPr>
          <w:rFonts w:cstheme="minorHAnsi"/>
        </w:rPr>
      </w:pPr>
    </w:p>
    <w:p w14:paraId="66C2F86F" w14:textId="1BDD9842" w:rsidR="008119CD" w:rsidRDefault="008119CD" w:rsidP="00C129CF">
      <w:pPr>
        <w:rPr>
          <w:rFonts w:cstheme="minorHAnsi"/>
        </w:rPr>
      </w:pPr>
    </w:p>
    <w:p w14:paraId="1F26D17A" w14:textId="719FCEBE" w:rsidR="008119CD" w:rsidRDefault="008119CD" w:rsidP="00C129CF">
      <w:pPr>
        <w:rPr>
          <w:rFonts w:cstheme="minorHAnsi"/>
        </w:rPr>
      </w:pPr>
    </w:p>
    <w:p w14:paraId="1ACB3AD9" w14:textId="77777777" w:rsidR="008119CD" w:rsidRDefault="008119CD" w:rsidP="00C129CF">
      <w:pPr>
        <w:rPr>
          <w:rFonts w:cstheme="minorHAnsi"/>
        </w:rPr>
      </w:pPr>
    </w:p>
    <w:p w14:paraId="5206B2A3" w14:textId="77777777" w:rsidR="000277B2" w:rsidRPr="00115FCE" w:rsidRDefault="000277B2" w:rsidP="00C129CF">
      <w:pPr>
        <w:rPr>
          <w:rFonts w:cstheme="minorHAnsi"/>
        </w:rPr>
      </w:pPr>
    </w:p>
    <w:sectPr w:rsidR="000277B2" w:rsidRPr="00115FCE" w:rsidSect="005E1A90">
      <w:foot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8EB" w14:textId="77777777" w:rsidR="000272D6" w:rsidRDefault="000272D6" w:rsidP="00E83706">
      <w:pPr>
        <w:spacing w:after="0" w:line="240" w:lineRule="auto"/>
      </w:pPr>
      <w:r>
        <w:separator/>
      </w:r>
    </w:p>
  </w:endnote>
  <w:endnote w:type="continuationSeparator" w:id="0">
    <w:p w14:paraId="14A5074F" w14:textId="77777777" w:rsidR="000272D6" w:rsidRDefault="000272D6" w:rsidP="00E8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1059"/>
      <w:docPartObj>
        <w:docPartGallery w:val="Page Numbers (Bottom of Page)"/>
        <w:docPartUnique/>
      </w:docPartObj>
    </w:sdtPr>
    <w:sdtEndPr>
      <w:rPr>
        <w:noProof/>
      </w:rPr>
    </w:sdtEndPr>
    <w:sdtContent>
      <w:p w14:paraId="66281A8C" w14:textId="34DF9872" w:rsidR="00E83706" w:rsidRDefault="00E837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8AE08" w14:textId="77777777" w:rsidR="00E83706" w:rsidRDefault="00E8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3E31" w14:textId="77777777" w:rsidR="000272D6" w:rsidRDefault="000272D6" w:rsidP="00E83706">
      <w:pPr>
        <w:spacing w:after="0" w:line="240" w:lineRule="auto"/>
      </w:pPr>
      <w:r>
        <w:separator/>
      </w:r>
    </w:p>
  </w:footnote>
  <w:footnote w:type="continuationSeparator" w:id="0">
    <w:p w14:paraId="2BBBB2BB" w14:textId="77777777" w:rsidR="000272D6" w:rsidRDefault="000272D6" w:rsidP="00E83706">
      <w:pPr>
        <w:spacing w:after="0" w:line="240" w:lineRule="auto"/>
      </w:pPr>
      <w:r>
        <w:continuationSeparator/>
      </w:r>
    </w:p>
  </w:footnote>
  <w:footnote w:id="1">
    <w:p w14:paraId="02CB0760" w14:textId="38EF3DE1" w:rsidR="002D05A2" w:rsidRPr="002D05A2" w:rsidRDefault="002D05A2">
      <w:pPr>
        <w:pStyle w:val="FootnoteText"/>
        <w:rPr>
          <w:lang w:val="en-US"/>
        </w:rPr>
      </w:pPr>
      <w:r>
        <w:rPr>
          <w:rStyle w:val="FootnoteReference"/>
        </w:rPr>
        <w:footnoteRef/>
      </w:r>
      <w:r>
        <w:t xml:space="preserve"> </w:t>
      </w:r>
      <w:r w:rsidR="00575D59">
        <w:t xml:space="preserve">Analysis </w:t>
      </w:r>
      <w:r w:rsidR="00575D59">
        <w:rPr>
          <w:rFonts w:cstheme="minorHAnsi"/>
        </w:rPr>
        <w:t>undertaken on 9</w:t>
      </w:r>
      <w:r w:rsidR="00575D59" w:rsidRPr="00340C00">
        <w:rPr>
          <w:rFonts w:cstheme="minorHAnsi"/>
          <w:vertAlign w:val="superscript"/>
        </w:rPr>
        <w:t>th</w:t>
      </w:r>
      <w:r w:rsidR="00575D59">
        <w:rPr>
          <w:rFonts w:cstheme="minorHAnsi"/>
        </w:rPr>
        <w:t xml:space="preserve"> March 2022: </w:t>
      </w:r>
      <w:hyperlink r:id="rId1" w:history="1">
        <w:r w:rsidR="00E05215" w:rsidRPr="00D227D9">
          <w:rPr>
            <w:rStyle w:val="Hyperlink"/>
            <w:rFonts w:cstheme="minorHAnsi"/>
          </w:rPr>
          <w:t>https://www.webofscience.com/wos/woscc/basic-search</w:t>
        </w:r>
      </w:hyperlink>
    </w:p>
  </w:footnote>
  <w:footnote w:id="2">
    <w:p w14:paraId="794BF968" w14:textId="77777777" w:rsidR="00B21FBE" w:rsidRPr="00FA0805" w:rsidRDefault="00B21FBE" w:rsidP="00B21FBE">
      <w:pPr>
        <w:pStyle w:val="FootnoteText"/>
        <w:rPr>
          <w:lang w:val="en-US"/>
        </w:rPr>
      </w:pPr>
      <w:r>
        <w:rPr>
          <w:rStyle w:val="FootnoteReference"/>
        </w:rPr>
        <w:footnoteRef/>
      </w:r>
      <w:r>
        <w:t xml:space="preserve"> </w:t>
      </w:r>
      <w:r w:rsidRPr="00B21FBE">
        <w:t>https://www.webofscience.com</w:t>
      </w:r>
    </w:p>
  </w:footnote>
  <w:footnote w:id="3">
    <w:p w14:paraId="07D742D2" w14:textId="08F8C50D" w:rsidR="00F25F46" w:rsidRPr="00AE6EA6" w:rsidRDefault="00F25F46">
      <w:pPr>
        <w:pStyle w:val="FootnoteText"/>
        <w:rPr>
          <w:lang w:val="en-US"/>
        </w:rPr>
      </w:pPr>
      <w:r>
        <w:rPr>
          <w:rStyle w:val="FootnoteReference"/>
        </w:rPr>
        <w:footnoteRef/>
      </w:r>
      <w:r>
        <w:t xml:space="preserve"> </w:t>
      </w:r>
      <w:r w:rsidRPr="00F25F46">
        <w:t>https://www.hyleccontrols.com.au/product/pilodyn-wood-density-meter/</w:t>
      </w:r>
    </w:p>
  </w:footnote>
  <w:footnote w:id="4">
    <w:p w14:paraId="3854CEAE" w14:textId="4484EEF5" w:rsidR="009D40F7" w:rsidRPr="00AE6EA6" w:rsidRDefault="009D40F7">
      <w:pPr>
        <w:pStyle w:val="FootnoteText"/>
        <w:rPr>
          <w:lang w:val="en-US"/>
        </w:rPr>
      </w:pPr>
      <w:r>
        <w:rPr>
          <w:rStyle w:val="FootnoteReference"/>
        </w:rPr>
        <w:footnoteRef/>
      </w:r>
      <w:r>
        <w:t xml:space="preserve"> </w:t>
      </w:r>
      <w:r w:rsidRPr="009D40F7">
        <w:t>https://new.abb.com/products/7TCA083160R0059/st300</w:t>
      </w:r>
    </w:p>
  </w:footnote>
  <w:footnote w:id="5">
    <w:p w14:paraId="6CF975B7" w14:textId="6FD24D12" w:rsidR="009D40F7" w:rsidRPr="00AE6EA6" w:rsidRDefault="009D40F7">
      <w:pPr>
        <w:pStyle w:val="FootnoteText"/>
        <w:rPr>
          <w:lang w:val="en-US"/>
        </w:rPr>
      </w:pPr>
      <w:r>
        <w:rPr>
          <w:rStyle w:val="FootnoteReference"/>
        </w:rPr>
        <w:footnoteRef/>
      </w:r>
      <w:r w:rsidRPr="009D40F7">
        <w:t>https://www.scionresearch.com/about-us/about-scion/corporate-publications/scion-connections/past-issues-list/issue-17,-september-2015/meet-discbot,-our-new-quality-detective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6230D3"/>
    <w:multiLevelType w:val="hybridMultilevel"/>
    <w:tmpl w:val="2530F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A95D68"/>
    <w:multiLevelType w:val="hybridMultilevel"/>
    <w:tmpl w:val="7C60E1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8033C63"/>
    <w:multiLevelType w:val="hybridMultilevel"/>
    <w:tmpl w:val="B52AA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174A1"/>
    <w:multiLevelType w:val="hybridMultilevel"/>
    <w:tmpl w:val="8918D6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E305076"/>
    <w:multiLevelType w:val="hybridMultilevel"/>
    <w:tmpl w:val="26305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1461218">
    <w:abstractNumId w:val="4"/>
  </w:num>
  <w:num w:numId="2" w16cid:durableId="2105762357">
    <w:abstractNumId w:val="3"/>
  </w:num>
  <w:num w:numId="3" w16cid:durableId="331764710">
    <w:abstractNumId w:val="1"/>
  </w:num>
  <w:num w:numId="4" w16cid:durableId="234508440">
    <w:abstractNumId w:val="2"/>
  </w:num>
  <w:num w:numId="5" w16cid:durableId="761027809">
    <w:abstractNumId w:val="0"/>
  </w:num>
  <w:num w:numId="6" w16cid:durableId="1888298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FD"/>
    <w:rsid w:val="000002AD"/>
    <w:rsid w:val="00003BEE"/>
    <w:rsid w:val="00007904"/>
    <w:rsid w:val="00014C50"/>
    <w:rsid w:val="000159FC"/>
    <w:rsid w:val="00016AB7"/>
    <w:rsid w:val="000209BE"/>
    <w:rsid w:val="00025C47"/>
    <w:rsid w:val="000272D6"/>
    <w:rsid w:val="000277B2"/>
    <w:rsid w:val="00030549"/>
    <w:rsid w:val="00030BA6"/>
    <w:rsid w:val="00030EDD"/>
    <w:rsid w:val="000310E4"/>
    <w:rsid w:val="00033583"/>
    <w:rsid w:val="00034C0C"/>
    <w:rsid w:val="00034C62"/>
    <w:rsid w:val="00034F19"/>
    <w:rsid w:val="0004089A"/>
    <w:rsid w:val="00043148"/>
    <w:rsid w:val="000434AA"/>
    <w:rsid w:val="0004371A"/>
    <w:rsid w:val="00044653"/>
    <w:rsid w:val="00045527"/>
    <w:rsid w:val="0004770E"/>
    <w:rsid w:val="00047755"/>
    <w:rsid w:val="000503FB"/>
    <w:rsid w:val="0005320F"/>
    <w:rsid w:val="00053B85"/>
    <w:rsid w:val="00055738"/>
    <w:rsid w:val="00055F0A"/>
    <w:rsid w:val="00062421"/>
    <w:rsid w:val="00062E90"/>
    <w:rsid w:val="00063A1D"/>
    <w:rsid w:val="00063B3D"/>
    <w:rsid w:val="000661D8"/>
    <w:rsid w:val="00066349"/>
    <w:rsid w:val="00067CBA"/>
    <w:rsid w:val="00072019"/>
    <w:rsid w:val="00074FA2"/>
    <w:rsid w:val="00075E1F"/>
    <w:rsid w:val="0007611D"/>
    <w:rsid w:val="00077F8C"/>
    <w:rsid w:val="000816D4"/>
    <w:rsid w:val="00081C32"/>
    <w:rsid w:val="0008249F"/>
    <w:rsid w:val="000865A0"/>
    <w:rsid w:val="00090653"/>
    <w:rsid w:val="00091C7A"/>
    <w:rsid w:val="00095F39"/>
    <w:rsid w:val="000A0D9E"/>
    <w:rsid w:val="000A4B53"/>
    <w:rsid w:val="000A5869"/>
    <w:rsid w:val="000A625C"/>
    <w:rsid w:val="000A6E27"/>
    <w:rsid w:val="000B131B"/>
    <w:rsid w:val="000B3DE4"/>
    <w:rsid w:val="000B532B"/>
    <w:rsid w:val="000B5384"/>
    <w:rsid w:val="000B59C6"/>
    <w:rsid w:val="000B639C"/>
    <w:rsid w:val="000B6F37"/>
    <w:rsid w:val="000B7421"/>
    <w:rsid w:val="000C100F"/>
    <w:rsid w:val="000C38FE"/>
    <w:rsid w:val="000C3A6D"/>
    <w:rsid w:val="000C4451"/>
    <w:rsid w:val="000C46D0"/>
    <w:rsid w:val="000C5CC5"/>
    <w:rsid w:val="000D305E"/>
    <w:rsid w:val="000D66B2"/>
    <w:rsid w:val="000D6D90"/>
    <w:rsid w:val="000E05E7"/>
    <w:rsid w:val="000E31AE"/>
    <w:rsid w:val="000E3C03"/>
    <w:rsid w:val="000E4AB6"/>
    <w:rsid w:val="000E58A9"/>
    <w:rsid w:val="000E6734"/>
    <w:rsid w:val="000E7760"/>
    <w:rsid w:val="000F071A"/>
    <w:rsid w:val="000F5922"/>
    <w:rsid w:val="000F6188"/>
    <w:rsid w:val="000F6213"/>
    <w:rsid w:val="000F656C"/>
    <w:rsid w:val="00100785"/>
    <w:rsid w:val="00100B1A"/>
    <w:rsid w:val="0010187B"/>
    <w:rsid w:val="00104BF3"/>
    <w:rsid w:val="001154D4"/>
    <w:rsid w:val="00115FCE"/>
    <w:rsid w:val="00116A5B"/>
    <w:rsid w:val="00116A96"/>
    <w:rsid w:val="00120242"/>
    <w:rsid w:val="00121803"/>
    <w:rsid w:val="0012368C"/>
    <w:rsid w:val="00123834"/>
    <w:rsid w:val="0012631F"/>
    <w:rsid w:val="00130B19"/>
    <w:rsid w:val="00131754"/>
    <w:rsid w:val="00132E65"/>
    <w:rsid w:val="00133FCE"/>
    <w:rsid w:val="00135FE3"/>
    <w:rsid w:val="001429CE"/>
    <w:rsid w:val="00143114"/>
    <w:rsid w:val="00143923"/>
    <w:rsid w:val="00144584"/>
    <w:rsid w:val="0014585C"/>
    <w:rsid w:val="00146437"/>
    <w:rsid w:val="0015307A"/>
    <w:rsid w:val="00153849"/>
    <w:rsid w:val="00154168"/>
    <w:rsid w:val="00154B28"/>
    <w:rsid w:val="001629B7"/>
    <w:rsid w:val="00162D2D"/>
    <w:rsid w:val="00163AF4"/>
    <w:rsid w:val="00164CF5"/>
    <w:rsid w:val="00166B62"/>
    <w:rsid w:val="0017053A"/>
    <w:rsid w:val="001714F5"/>
    <w:rsid w:val="00173697"/>
    <w:rsid w:val="0017573E"/>
    <w:rsid w:val="00180CF9"/>
    <w:rsid w:val="00180DA4"/>
    <w:rsid w:val="00181614"/>
    <w:rsid w:val="00181F23"/>
    <w:rsid w:val="00185846"/>
    <w:rsid w:val="0019221E"/>
    <w:rsid w:val="001947D2"/>
    <w:rsid w:val="00194ACE"/>
    <w:rsid w:val="00196890"/>
    <w:rsid w:val="0019734B"/>
    <w:rsid w:val="00197778"/>
    <w:rsid w:val="001A1141"/>
    <w:rsid w:val="001A1DF5"/>
    <w:rsid w:val="001B01C3"/>
    <w:rsid w:val="001B2426"/>
    <w:rsid w:val="001B7CC8"/>
    <w:rsid w:val="001C0CDF"/>
    <w:rsid w:val="001C254B"/>
    <w:rsid w:val="001D34B8"/>
    <w:rsid w:val="001E0ECC"/>
    <w:rsid w:val="001E11E0"/>
    <w:rsid w:val="001E2CFD"/>
    <w:rsid w:val="001E480C"/>
    <w:rsid w:val="001E5D4B"/>
    <w:rsid w:val="001F1724"/>
    <w:rsid w:val="001F26C3"/>
    <w:rsid w:val="001F45CC"/>
    <w:rsid w:val="001F5BD5"/>
    <w:rsid w:val="002005AD"/>
    <w:rsid w:val="00201388"/>
    <w:rsid w:val="0020153D"/>
    <w:rsid w:val="00202043"/>
    <w:rsid w:val="0020238F"/>
    <w:rsid w:val="00202ACD"/>
    <w:rsid w:val="00203283"/>
    <w:rsid w:val="00204019"/>
    <w:rsid w:val="0020636C"/>
    <w:rsid w:val="00211424"/>
    <w:rsid w:val="0021564C"/>
    <w:rsid w:val="0021628B"/>
    <w:rsid w:val="002259A8"/>
    <w:rsid w:val="00227099"/>
    <w:rsid w:val="00233D68"/>
    <w:rsid w:val="00234C07"/>
    <w:rsid w:val="0023536B"/>
    <w:rsid w:val="0023590E"/>
    <w:rsid w:val="00236319"/>
    <w:rsid w:val="00241DF3"/>
    <w:rsid w:val="00243BB8"/>
    <w:rsid w:val="00243C61"/>
    <w:rsid w:val="002471B1"/>
    <w:rsid w:val="002471FF"/>
    <w:rsid w:val="002500CB"/>
    <w:rsid w:val="00250EA2"/>
    <w:rsid w:val="00257C59"/>
    <w:rsid w:val="00261D4F"/>
    <w:rsid w:val="00265A9A"/>
    <w:rsid w:val="002706E2"/>
    <w:rsid w:val="00270C27"/>
    <w:rsid w:val="00271D68"/>
    <w:rsid w:val="00273B90"/>
    <w:rsid w:val="0027527F"/>
    <w:rsid w:val="00276AE2"/>
    <w:rsid w:val="00276FFE"/>
    <w:rsid w:val="00281B81"/>
    <w:rsid w:val="00282C99"/>
    <w:rsid w:val="0028663B"/>
    <w:rsid w:val="002877E7"/>
    <w:rsid w:val="00292ACF"/>
    <w:rsid w:val="002968C5"/>
    <w:rsid w:val="0029745E"/>
    <w:rsid w:val="002A3519"/>
    <w:rsid w:val="002A5BA8"/>
    <w:rsid w:val="002B1F3A"/>
    <w:rsid w:val="002B2532"/>
    <w:rsid w:val="002B3E6D"/>
    <w:rsid w:val="002C6110"/>
    <w:rsid w:val="002D05A2"/>
    <w:rsid w:val="002D095D"/>
    <w:rsid w:val="002D10A8"/>
    <w:rsid w:val="002D41F4"/>
    <w:rsid w:val="002D625E"/>
    <w:rsid w:val="002D792A"/>
    <w:rsid w:val="002E073B"/>
    <w:rsid w:val="002E2266"/>
    <w:rsid w:val="002E4F6E"/>
    <w:rsid w:val="002F394F"/>
    <w:rsid w:val="002F5C49"/>
    <w:rsid w:val="003016D5"/>
    <w:rsid w:val="003035A3"/>
    <w:rsid w:val="0031094D"/>
    <w:rsid w:val="00312CDB"/>
    <w:rsid w:val="00314C08"/>
    <w:rsid w:val="00317554"/>
    <w:rsid w:val="0032418E"/>
    <w:rsid w:val="003250C0"/>
    <w:rsid w:val="0032516B"/>
    <w:rsid w:val="00332C91"/>
    <w:rsid w:val="00336230"/>
    <w:rsid w:val="00336478"/>
    <w:rsid w:val="0033701B"/>
    <w:rsid w:val="00340C00"/>
    <w:rsid w:val="00340ECE"/>
    <w:rsid w:val="003446FE"/>
    <w:rsid w:val="0035044B"/>
    <w:rsid w:val="0035078D"/>
    <w:rsid w:val="00350809"/>
    <w:rsid w:val="003528E9"/>
    <w:rsid w:val="003535A3"/>
    <w:rsid w:val="00360674"/>
    <w:rsid w:val="0036118F"/>
    <w:rsid w:val="00362F10"/>
    <w:rsid w:val="00363E05"/>
    <w:rsid w:val="00365F8B"/>
    <w:rsid w:val="003666CF"/>
    <w:rsid w:val="00367AB2"/>
    <w:rsid w:val="00370B05"/>
    <w:rsid w:val="0037222B"/>
    <w:rsid w:val="00374A9A"/>
    <w:rsid w:val="003800F0"/>
    <w:rsid w:val="003837FC"/>
    <w:rsid w:val="00384282"/>
    <w:rsid w:val="00385C26"/>
    <w:rsid w:val="003876B5"/>
    <w:rsid w:val="00390F7C"/>
    <w:rsid w:val="00391555"/>
    <w:rsid w:val="00392A8F"/>
    <w:rsid w:val="00395BC8"/>
    <w:rsid w:val="00397751"/>
    <w:rsid w:val="003A13A7"/>
    <w:rsid w:val="003A6A94"/>
    <w:rsid w:val="003B1FB3"/>
    <w:rsid w:val="003B51B1"/>
    <w:rsid w:val="003C0E27"/>
    <w:rsid w:val="003C2231"/>
    <w:rsid w:val="003C3053"/>
    <w:rsid w:val="003C36FF"/>
    <w:rsid w:val="003C5C9D"/>
    <w:rsid w:val="003D221B"/>
    <w:rsid w:val="003D3801"/>
    <w:rsid w:val="003D6064"/>
    <w:rsid w:val="003D6600"/>
    <w:rsid w:val="003D7322"/>
    <w:rsid w:val="003E0B2D"/>
    <w:rsid w:val="003E34F3"/>
    <w:rsid w:val="003F4413"/>
    <w:rsid w:val="003F57FB"/>
    <w:rsid w:val="003F6075"/>
    <w:rsid w:val="004008C5"/>
    <w:rsid w:val="00401B81"/>
    <w:rsid w:val="004120BB"/>
    <w:rsid w:val="004127D2"/>
    <w:rsid w:val="00413981"/>
    <w:rsid w:val="00413DBD"/>
    <w:rsid w:val="00415BBC"/>
    <w:rsid w:val="004179A2"/>
    <w:rsid w:val="00422974"/>
    <w:rsid w:val="00426068"/>
    <w:rsid w:val="00426CE7"/>
    <w:rsid w:val="004276AA"/>
    <w:rsid w:val="00427754"/>
    <w:rsid w:val="00431BB5"/>
    <w:rsid w:val="00431F10"/>
    <w:rsid w:val="00432B5D"/>
    <w:rsid w:val="00435257"/>
    <w:rsid w:val="004358AC"/>
    <w:rsid w:val="00436BFE"/>
    <w:rsid w:val="00436F8D"/>
    <w:rsid w:val="00440C12"/>
    <w:rsid w:val="00445F3A"/>
    <w:rsid w:val="004528AD"/>
    <w:rsid w:val="00452F92"/>
    <w:rsid w:val="00457320"/>
    <w:rsid w:val="004608D6"/>
    <w:rsid w:val="00463BD4"/>
    <w:rsid w:val="004716BD"/>
    <w:rsid w:val="00472092"/>
    <w:rsid w:val="004727AE"/>
    <w:rsid w:val="00472D01"/>
    <w:rsid w:val="00475276"/>
    <w:rsid w:val="004753E7"/>
    <w:rsid w:val="00475DA6"/>
    <w:rsid w:val="004761EC"/>
    <w:rsid w:val="004807A5"/>
    <w:rsid w:val="00481B6A"/>
    <w:rsid w:val="00482100"/>
    <w:rsid w:val="00483C5F"/>
    <w:rsid w:val="00485CE5"/>
    <w:rsid w:val="00493013"/>
    <w:rsid w:val="0049714D"/>
    <w:rsid w:val="004A0ED2"/>
    <w:rsid w:val="004A5979"/>
    <w:rsid w:val="004A6484"/>
    <w:rsid w:val="004A696A"/>
    <w:rsid w:val="004A79AB"/>
    <w:rsid w:val="004B2578"/>
    <w:rsid w:val="004B5318"/>
    <w:rsid w:val="004B63BD"/>
    <w:rsid w:val="004B66E9"/>
    <w:rsid w:val="004D0160"/>
    <w:rsid w:val="004D1E92"/>
    <w:rsid w:val="004D29EB"/>
    <w:rsid w:val="004D2E4A"/>
    <w:rsid w:val="004D4340"/>
    <w:rsid w:val="004D5840"/>
    <w:rsid w:val="004E0EDE"/>
    <w:rsid w:val="004E472F"/>
    <w:rsid w:val="004E624F"/>
    <w:rsid w:val="004E6DED"/>
    <w:rsid w:val="004E733C"/>
    <w:rsid w:val="004F2B16"/>
    <w:rsid w:val="00500277"/>
    <w:rsid w:val="005027C7"/>
    <w:rsid w:val="005030F8"/>
    <w:rsid w:val="00510E8E"/>
    <w:rsid w:val="005231D1"/>
    <w:rsid w:val="005242D2"/>
    <w:rsid w:val="0052582E"/>
    <w:rsid w:val="00532402"/>
    <w:rsid w:val="005334BD"/>
    <w:rsid w:val="00536189"/>
    <w:rsid w:val="00536D3C"/>
    <w:rsid w:val="005408A2"/>
    <w:rsid w:val="005436CD"/>
    <w:rsid w:val="005443AC"/>
    <w:rsid w:val="00546B82"/>
    <w:rsid w:val="0054717C"/>
    <w:rsid w:val="005474A5"/>
    <w:rsid w:val="005514D9"/>
    <w:rsid w:val="0055239A"/>
    <w:rsid w:val="005574B7"/>
    <w:rsid w:val="005600FF"/>
    <w:rsid w:val="00562B7A"/>
    <w:rsid w:val="0056347F"/>
    <w:rsid w:val="00564DA5"/>
    <w:rsid w:val="005665D8"/>
    <w:rsid w:val="00566D7E"/>
    <w:rsid w:val="00570079"/>
    <w:rsid w:val="005710AF"/>
    <w:rsid w:val="00571AF7"/>
    <w:rsid w:val="00572C1E"/>
    <w:rsid w:val="005741F4"/>
    <w:rsid w:val="00575D59"/>
    <w:rsid w:val="00580AE4"/>
    <w:rsid w:val="00585E71"/>
    <w:rsid w:val="00592050"/>
    <w:rsid w:val="00593549"/>
    <w:rsid w:val="005A2079"/>
    <w:rsid w:val="005A3F71"/>
    <w:rsid w:val="005A5D49"/>
    <w:rsid w:val="005A7ECC"/>
    <w:rsid w:val="005B024D"/>
    <w:rsid w:val="005B0C5B"/>
    <w:rsid w:val="005B3AD6"/>
    <w:rsid w:val="005B536C"/>
    <w:rsid w:val="005B6EFA"/>
    <w:rsid w:val="005B7A7F"/>
    <w:rsid w:val="005C2E4E"/>
    <w:rsid w:val="005C6D28"/>
    <w:rsid w:val="005C70E6"/>
    <w:rsid w:val="005C7D56"/>
    <w:rsid w:val="005D029C"/>
    <w:rsid w:val="005D274E"/>
    <w:rsid w:val="005D52C8"/>
    <w:rsid w:val="005D612C"/>
    <w:rsid w:val="005E0910"/>
    <w:rsid w:val="005E1A90"/>
    <w:rsid w:val="005E2120"/>
    <w:rsid w:val="005E5B1F"/>
    <w:rsid w:val="005E6DF6"/>
    <w:rsid w:val="005F0104"/>
    <w:rsid w:val="005F2CF4"/>
    <w:rsid w:val="005F51D5"/>
    <w:rsid w:val="00601E72"/>
    <w:rsid w:val="00602A67"/>
    <w:rsid w:val="006038E5"/>
    <w:rsid w:val="00604EED"/>
    <w:rsid w:val="00607AAF"/>
    <w:rsid w:val="00607DA4"/>
    <w:rsid w:val="006111CD"/>
    <w:rsid w:val="00612244"/>
    <w:rsid w:val="00612837"/>
    <w:rsid w:val="00615496"/>
    <w:rsid w:val="006168E4"/>
    <w:rsid w:val="006221FB"/>
    <w:rsid w:val="0062366C"/>
    <w:rsid w:val="00627550"/>
    <w:rsid w:val="00630F71"/>
    <w:rsid w:val="00633F98"/>
    <w:rsid w:val="00634897"/>
    <w:rsid w:val="006363A8"/>
    <w:rsid w:val="00637870"/>
    <w:rsid w:val="0064119D"/>
    <w:rsid w:val="00644EDA"/>
    <w:rsid w:val="00646232"/>
    <w:rsid w:val="00646EE4"/>
    <w:rsid w:val="0065194E"/>
    <w:rsid w:val="006544E6"/>
    <w:rsid w:val="0065597D"/>
    <w:rsid w:val="006575A8"/>
    <w:rsid w:val="00662F7E"/>
    <w:rsid w:val="00663648"/>
    <w:rsid w:val="00663A24"/>
    <w:rsid w:val="006673C8"/>
    <w:rsid w:val="0066790D"/>
    <w:rsid w:val="00670D28"/>
    <w:rsid w:val="006748C5"/>
    <w:rsid w:val="00675285"/>
    <w:rsid w:val="00677BB4"/>
    <w:rsid w:val="00682AF4"/>
    <w:rsid w:val="006870CE"/>
    <w:rsid w:val="00692D31"/>
    <w:rsid w:val="006A1E83"/>
    <w:rsid w:val="006A46C5"/>
    <w:rsid w:val="006A485E"/>
    <w:rsid w:val="006B10DF"/>
    <w:rsid w:val="006B3402"/>
    <w:rsid w:val="006B3FFE"/>
    <w:rsid w:val="006B41BD"/>
    <w:rsid w:val="006B5186"/>
    <w:rsid w:val="006B74F2"/>
    <w:rsid w:val="006C0946"/>
    <w:rsid w:val="006C7367"/>
    <w:rsid w:val="006D3115"/>
    <w:rsid w:val="006D4B8A"/>
    <w:rsid w:val="006D5204"/>
    <w:rsid w:val="006D59B6"/>
    <w:rsid w:val="006E27A3"/>
    <w:rsid w:val="006E50B6"/>
    <w:rsid w:val="006E73C0"/>
    <w:rsid w:val="006F13A5"/>
    <w:rsid w:val="006F153A"/>
    <w:rsid w:val="006F3953"/>
    <w:rsid w:val="006F4D5D"/>
    <w:rsid w:val="0070025F"/>
    <w:rsid w:val="00700312"/>
    <w:rsid w:val="007014C8"/>
    <w:rsid w:val="00701CFA"/>
    <w:rsid w:val="007032FB"/>
    <w:rsid w:val="007033D3"/>
    <w:rsid w:val="00704666"/>
    <w:rsid w:val="00704CE2"/>
    <w:rsid w:val="00707C87"/>
    <w:rsid w:val="00711297"/>
    <w:rsid w:val="00712CBE"/>
    <w:rsid w:val="00714CA7"/>
    <w:rsid w:val="00716516"/>
    <w:rsid w:val="007174E0"/>
    <w:rsid w:val="00721875"/>
    <w:rsid w:val="00722062"/>
    <w:rsid w:val="00723F85"/>
    <w:rsid w:val="00724309"/>
    <w:rsid w:val="0073182F"/>
    <w:rsid w:val="00731D90"/>
    <w:rsid w:val="00731E48"/>
    <w:rsid w:val="00734B30"/>
    <w:rsid w:val="007362D2"/>
    <w:rsid w:val="00745491"/>
    <w:rsid w:val="00745675"/>
    <w:rsid w:val="007463BF"/>
    <w:rsid w:val="00746C21"/>
    <w:rsid w:val="007478B6"/>
    <w:rsid w:val="0075194F"/>
    <w:rsid w:val="00751A82"/>
    <w:rsid w:val="00752D7B"/>
    <w:rsid w:val="00753903"/>
    <w:rsid w:val="00754ACD"/>
    <w:rsid w:val="00760AF9"/>
    <w:rsid w:val="00760E0F"/>
    <w:rsid w:val="00764497"/>
    <w:rsid w:val="007645CD"/>
    <w:rsid w:val="00766A07"/>
    <w:rsid w:val="00766DB1"/>
    <w:rsid w:val="00770A9B"/>
    <w:rsid w:val="00770DBF"/>
    <w:rsid w:val="0077103C"/>
    <w:rsid w:val="0077182C"/>
    <w:rsid w:val="00776D5B"/>
    <w:rsid w:val="00777363"/>
    <w:rsid w:val="00781EF0"/>
    <w:rsid w:val="007821C8"/>
    <w:rsid w:val="007824DB"/>
    <w:rsid w:val="007862C2"/>
    <w:rsid w:val="0078655F"/>
    <w:rsid w:val="00786568"/>
    <w:rsid w:val="00787B43"/>
    <w:rsid w:val="00793436"/>
    <w:rsid w:val="00794515"/>
    <w:rsid w:val="00796830"/>
    <w:rsid w:val="007A1FC0"/>
    <w:rsid w:val="007A6FD4"/>
    <w:rsid w:val="007A7734"/>
    <w:rsid w:val="007B3129"/>
    <w:rsid w:val="007B3833"/>
    <w:rsid w:val="007B4F0A"/>
    <w:rsid w:val="007B6715"/>
    <w:rsid w:val="007B7BA9"/>
    <w:rsid w:val="007C2C48"/>
    <w:rsid w:val="007C2F16"/>
    <w:rsid w:val="007C4A52"/>
    <w:rsid w:val="007D14B5"/>
    <w:rsid w:val="007D2F35"/>
    <w:rsid w:val="007D3337"/>
    <w:rsid w:val="007D3B30"/>
    <w:rsid w:val="007D47D4"/>
    <w:rsid w:val="007D4E48"/>
    <w:rsid w:val="007D7B32"/>
    <w:rsid w:val="007E451C"/>
    <w:rsid w:val="007E5BE4"/>
    <w:rsid w:val="007E60F0"/>
    <w:rsid w:val="007E6B58"/>
    <w:rsid w:val="007E7DF7"/>
    <w:rsid w:val="007F4392"/>
    <w:rsid w:val="007F4414"/>
    <w:rsid w:val="007F48AE"/>
    <w:rsid w:val="007F6C29"/>
    <w:rsid w:val="007F6E3B"/>
    <w:rsid w:val="00800FF1"/>
    <w:rsid w:val="00802716"/>
    <w:rsid w:val="00803046"/>
    <w:rsid w:val="00804C91"/>
    <w:rsid w:val="008055D5"/>
    <w:rsid w:val="0081098D"/>
    <w:rsid w:val="00811000"/>
    <w:rsid w:val="008119CD"/>
    <w:rsid w:val="00812BE2"/>
    <w:rsid w:val="0081318E"/>
    <w:rsid w:val="00821E0B"/>
    <w:rsid w:val="0082298A"/>
    <w:rsid w:val="00822DC2"/>
    <w:rsid w:val="00826EFB"/>
    <w:rsid w:val="00827A1A"/>
    <w:rsid w:val="00830FF3"/>
    <w:rsid w:val="00831B8E"/>
    <w:rsid w:val="008322BB"/>
    <w:rsid w:val="00833E00"/>
    <w:rsid w:val="008418D5"/>
    <w:rsid w:val="00842A39"/>
    <w:rsid w:val="008430D3"/>
    <w:rsid w:val="00843CE9"/>
    <w:rsid w:val="00844381"/>
    <w:rsid w:val="0084563B"/>
    <w:rsid w:val="00847978"/>
    <w:rsid w:val="00851100"/>
    <w:rsid w:val="00855357"/>
    <w:rsid w:val="00856E17"/>
    <w:rsid w:val="00856F54"/>
    <w:rsid w:val="00860764"/>
    <w:rsid w:val="00861ABC"/>
    <w:rsid w:val="00862966"/>
    <w:rsid w:val="00866055"/>
    <w:rsid w:val="00870A0B"/>
    <w:rsid w:val="00871982"/>
    <w:rsid w:val="008740FA"/>
    <w:rsid w:val="0087793C"/>
    <w:rsid w:val="0088090A"/>
    <w:rsid w:val="00880E52"/>
    <w:rsid w:val="00881924"/>
    <w:rsid w:val="00882190"/>
    <w:rsid w:val="008848D8"/>
    <w:rsid w:val="0089013C"/>
    <w:rsid w:val="00890290"/>
    <w:rsid w:val="00890D4A"/>
    <w:rsid w:val="00892E49"/>
    <w:rsid w:val="00897061"/>
    <w:rsid w:val="008A53EE"/>
    <w:rsid w:val="008A5624"/>
    <w:rsid w:val="008B1D54"/>
    <w:rsid w:val="008B641D"/>
    <w:rsid w:val="008C0B20"/>
    <w:rsid w:val="008C2D86"/>
    <w:rsid w:val="008C341F"/>
    <w:rsid w:val="008C4BB4"/>
    <w:rsid w:val="008C529D"/>
    <w:rsid w:val="008C5D6C"/>
    <w:rsid w:val="008C7AE9"/>
    <w:rsid w:val="008D1613"/>
    <w:rsid w:val="008D5291"/>
    <w:rsid w:val="008D5FCE"/>
    <w:rsid w:val="008E0046"/>
    <w:rsid w:val="008E1C7C"/>
    <w:rsid w:val="008E63CA"/>
    <w:rsid w:val="008E67F6"/>
    <w:rsid w:val="008E74C6"/>
    <w:rsid w:val="008F37E2"/>
    <w:rsid w:val="008F7F6D"/>
    <w:rsid w:val="009009FE"/>
    <w:rsid w:val="00903065"/>
    <w:rsid w:val="0090592F"/>
    <w:rsid w:val="0090762C"/>
    <w:rsid w:val="00907A33"/>
    <w:rsid w:val="009145D7"/>
    <w:rsid w:val="00915B1E"/>
    <w:rsid w:val="009173F6"/>
    <w:rsid w:val="00920914"/>
    <w:rsid w:val="00922B67"/>
    <w:rsid w:val="00927A3E"/>
    <w:rsid w:val="009352C3"/>
    <w:rsid w:val="0093551A"/>
    <w:rsid w:val="0093635E"/>
    <w:rsid w:val="009369FC"/>
    <w:rsid w:val="00940753"/>
    <w:rsid w:val="00941F00"/>
    <w:rsid w:val="00945D15"/>
    <w:rsid w:val="0094707A"/>
    <w:rsid w:val="00950467"/>
    <w:rsid w:val="00952986"/>
    <w:rsid w:val="0095472C"/>
    <w:rsid w:val="00954BBF"/>
    <w:rsid w:val="00954DE5"/>
    <w:rsid w:val="00960DF4"/>
    <w:rsid w:val="0096203C"/>
    <w:rsid w:val="00964014"/>
    <w:rsid w:val="009720B3"/>
    <w:rsid w:val="0098378A"/>
    <w:rsid w:val="00984DED"/>
    <w:rsid w:val="009901DE"/>
    <w:rsid w:val="009916EE"/>
    <w:rsid w:val="0099310A"/>
    <w:rsid w:val="009968C7"/>
    <w:rsid w:val="00997791"/>
    <w:rsid w:val="009A0602"/>
    <w:rsid w:val="009A0BA4"/>
    <w:rsid w:val="009A1829"/>
    <w:rsid w:val="009A36E9"/>
    <w:rsid w:val="009A3A11"/>
    <w:rsid w:val="009A6056"/>
    <w:rsid w:val="009B2171"/>
    <w:rsid w:val="009B3D4E"/>
    <w:rsid w:val="009B4782"/>
    <w:rsid w:val="009B6884"/>
    <w:rsid w:val="009C6251"/>
    <w:rsid w:val="009D40F7"/>
    <w:rsid w:val="009E37F9"/>
    <w:rsid w:val="009E6980"/>
    <w:rsid w:val="009F3130"/>
    <w:rsid w:val="009F3F96"/>
    <w:rsid w:val="009F5F94"/>
    <w:rsid w:val="009F69EE"/>
    <w:rsid w:val="009F6CDD"/>
    <w:rsid w:val="009F7B21"/>
    <w:rsid w:val="00A00C9C"/>
    <w:rsid w:val="00A03ADA"/>
    <w:rsid w:val="00A05323"/>
    <w:rsid w:val="00A07668"/>
    <w:rsid w:val="00A11709"/>
    <w:rsid w:val="00A12358"/>
    <w:rsid w:val="00A14904"/>
    <w:rsid w:val="00A24513"/>
    <w:rsid w:val="00A26B56"/>
    <w:rsid w:val="00A33607"/>
    <w:rsid w:val="00A33DBA"/>
    <w:rsid w:val="00A40023"/>
    <w:rsid w:val="00A41161"/>
    <w:rsid w:val="00A41379"/>
    <w:rsid w:val="00A41BF5"/>
    <w:rsid w:val="00A423C0"/>
    <w:rsid w:val="00A42444"/>
    <w:rsid w:val="00A50CA1"/>
    <w:rsid w:val="00A5499D"/>
    <w:rsid w:val="00A65C97"/>
    <w:rsid w:val="00A70BF0"/>
    <w:rsid w:val="00A73CB1"/>
    <w:rsid w:val="00A76CDA"/>
    <w:rsid w:val="00A7757E"/>
    <w:rsid w:val="00A85104"/>
    <w:rsid w:val="00A87F17"/>
    <w:rsid w:val="00A914F4"/>
    <w:rsid w:val="00A91E9E"/>
    <w:rsid w:val="00A9432D"/>
    <w:rsid w:val="00A95E39"/>
    <w:rsid w:val="00A9624C"/>
    <w:rsid w:val="00A97E35"/>
    <w:rsid w:val="00AA1B4A"/>
    <w:rsid w:val="00AA7EEE"/>
    <w:rsid w:val="00AC3F8F"/>
    <w:rsid w:val="00AC5A2B"/>
    <w:rsid w:val="00AD3D6E"/>
    <w:rsid w:val="00AD6218"/>
    <w:rsid w:val="00AD7E6A"/>
    <w:rsid w:val="00AE1014"/>
    <w:rsid w:val="00AE2604"/>
    <w:rsid w:val="00AE3E8D"/>
    <w:rsid w:val="00AE4410"/>
    <w:rsid w:val="00AE4891"/>
    <w:rsid w:val="00AE48D2"/>
    <w:rsid w:val="00AE6B9B"/>
    <w:rsid w:val="00AE6EA6"/>
    <w:rsid w:val="00AE7C5F"/>
    <w:rsid w:val="00AF09E5"/>
    <w:rsid w:val="00AF0ABC"/>
    <w:rsid w:val="00AF0EE1"/>
    <w:rsid w:val="00AF17BA"/>
    <w:rsid w:val="00B05F52"/>
    <w:rsid w:val="00B06ED4"/>
    <w:rsid w:val="00B12117"/>
    <w:rsid w:val="00B124B6"/>
    <w:rsid w:val="00B13098"/>
    <w:rsid w:val="00B1729D"/>
    <w:rsid w:val="00B21970"/>
    <w:rsid w:val="00B21BE8"/>
    <w:rsid w:val="00B21FBE"/>
    <w:rsid w:val="00B241E5"/>
    <w:rsid w:val="00B25AA6"/>
    <w:rsid w:val="00B3195D"/>
    <w:rsid w:val="00B32912"/>
    <w:rsid w:val="00B331CD"/>
    <w:rsid w:val="00B33ADF"/>
    <w:rsid w:val="00B37AAF"/>
    <w:rsid w:val="00B40446"/>
    <w:rsid w:val="00B4235F"/>
    <w:rsid w:val="00B55D61"/>
    <w:rsid w:val="00B563DA"/>
    <w:rsid w:val="00B600F4"/>
    <w:rsid w:val="00B63A93"/>
    <w:rsid w:val="00B64031"/>
    <w:rsid w:val="00B71D56"/>
    <w:rsid w:val="00B72D83"/>
    <w:rsid w:val="00B73258"/>
    <w:rsid w:val="00B734A3"/>
    <w:rsid w:val="00B74FCE"/>
    <w:rsid w:val="00B753D6"/>
    <w:rsid w:val="00B7623D"/>
    <w:rsid w:val="00B8483D"/>
    <w:rsid w:val="00B85034"/>
    <w:rsid w:val="00B85459"/>
    <w:rsid w:val="00B87A3C"/>
    <w:rsid w:val="00B91A88"/>
    <w:rsid w:val="00B93820"/>
    <w:rsid w:val="00BA0B8D"/>
    <w:rsid w:val="00BA1500"/>
    <w:rsid w:val="00BA4BB5"/>
    <w:rsid w:val="00BA552C"/>
    <w:rsid w:val="00BA58EF"/>
    <w:rsid w:val="00BB0700"/>
    <w:rsid w:val="00BB2286"/>
    <w:rsid w:val="00BB3415"/>
    <w:rsid w:val="00BD03FE"/>
    <w:rsid w:val="00BD088C"/>
    <w:rsid w:val="00BD0C66"/>
    <w:rsid w:val="00BD37DF"/>
    <w:rsid w:val="00BD4762"/>
    <w:rsid w:val="00BD56D2"/>
    <w:rsid w:val="00BD68B4"/>
    <w:rsid w:val="00BD7804"/>
    <w:rsid w:val="00BE71B1"/>
    <w:rsid w:val="00BF1D5A"/>
    <w:rsid w:val="00BF2324"/>
    <w:rsid w:val="00BF294F"/>
    <w:rsid w:val="00BF596B"/>
    <w:rsid w:val="00BF79CC"/>
    <w:rsid w:val="00C01348"/>
    <w:rsid w:val="00C02556"/>
    <w:rsid w:val="00C04842"/>
    <w:rsid w:val="00C049FE"/>
    <w:rsid w:val="00C10F3F"/>
    <w:rsid w:val="00C129CF"/>
    <w:rsid w:val="00C1311F"/>
    <w:rsid w:val="00C14F74"/>
    <w:rsid w:val="00C16CE9"/>
    <w:rsid w:val="00C17C0D"/>
    <w:rsid w:val="00C217B4"/>
    <w:rsid w:val="00C21D43"/>
    <w:rsid w:val="00C278B6"/>
    <w:rsid w:val="00C3453E"/>
    <w:rsid w:val="00C35457"/>
    <w:rsid w:val="00C37E67"/>
    <w:rsid w:val="00C408CB"/>
    <w:rsid w:val="00C444CE"/>
    <w:rsid w:val="00C4570B"/>
    <w:rsid w:val="00C473F4"/>
    <w:rsid w:val="00C5056C"/>
    <w:rsid w:val="00C549C3"/>
    <w:rsid w:val="00C556FB"/>
    <w:rsid w:val="00C56918"/>
    <w:rsid w:val="00C61378"/>
    <w:rsid w:val="00C6209C"/>
    <w:rsid w:val="00C62CE4"/>
    <w:rsid w:val="00C65969"/>
    <w:rsid w:val="00C66B21"/>
    <w:rsid w:val="00C70965"/>
    <w:rsid w:val="00C70985"/>
    <w:rsid w:val="00C75638"/>
    <w:rsid w:val="00C7681F"/>
    <w:rsid w:val="00C77BCD"/>
    <w:rsid w:val="00C8213E"/>
    <w:rsid w:val="00C824F9"/>
    <w:rsid w:val="00C841BD"/>
    <w:rsid w:val="00C9439D"/>
    <w:rsid w:val="00C97067"/>
    <w:rsid w:val="00CA3919"/>
    <w:rsid w:val="00CA3A70"/>
    <w:rsid w:val="00CA7913"/>
    <w:rsid w:val="00CB2AA1"/>
    <w:rsid w:val="00CC1A90"/>
    <w:rsid w:val="00CC230C"/>
    <w:rsid w:val="00CC3F29"/>
    <w:rsid w:val="00CC5232"/>
    <w:rsid w:val="00CC6DCE"/>
    <w:rsid w:val="00CD08D8"/>
    <w:rsid w:val="00CD33F2"/>
    <w:rsid w:val="00CD3FD0"/>
    <w:rsid w:val="00CD4ACC"/>
    <w:rsid w:val="00CD59EC"/>
    <w:rsid w:val="00CE1AF9"/>
    <w:rsid w:val="00CE3258"/>
    <w:rsid w:val="00CE56C1"/>
    <w:rsid w:val="00CE7D8A"/>
    <w:rsid w:val="00CF1487"/>
    <w:rsid w:val="00CF73B6"/>
    <w:rsid w:val="00D005B1"/>
    <w:rsid w:val="00D0497E"/>
    <w:rsid w:val="00D04B61"/>
    <w:rsid w:val="00D05492"/>
    <w:rsid w:val="00D1336A"/>
    <w:rsid w:val="00D265B6"/>
    <w:rsid w:val="00D26AA6"/>
    <w:rsid w:val="00D30FE4"/>
    <w:rsid w:val="00D31E44"/>
    <w:rsid w:val="00D325CA"/>
    <w:rsid w:val="00D343D0"/>
    <w:rsid w:val="00D34713"/>
    <w:rsid w:val="00D36CBC"/>
    <w:rsid w:val="00D3756E"/>
    <w:rsid w:val="00D37B11"/>
    <w:rsid w:val="00D4112E"/>
    <w:rsid w:val="00D415CD"/>
    <w:rsid w:val="00D4212E"/>
    <w:rsid w:val="00D4216F"/>
    <w:rsid w:val="00D434F7"/>
    <w:rsid w:val="00D47B4A"/>
    <w:rsid w:val="00D51ED8"/>
    <w:rsid w:val="00D5286D"/>
    <w:rsid w:val="00D528EB"/>
    <w:rsid w:val="00D64CE2"/>
    <w:rsid w:val="00D67EE5"/>
    <w:rsid w:val="00D70C60"/>
    <w:rsid w:val="00D73920"/>
    <w:rsid w:val="00D739EE"/>
    <w:rsid w:val="00D75082"/>
    <w:rsid w:val="00D75235"/>
    <w:rsid w:val="00D75B3B"/>
    <w:rsid w:val="00D763F5"/>
    <w:rsid w:val="00D7755B"/>
    <w:rsid w:val="00D82189"/>
    <w:rsid w:val="00D82B99"/>
    <w:rsid w:val="00D8353E"/>
    <w:rsid w:val="00D83CA7"/>
    <w:rsid w:val="00D87294"/>
    <w:rsid w:val="00D87930"/>
    <w:rsid w:val="00DA1AE9"/>
    <w:rsid w:val="00DA301F"/>
    <w:rsid w:val="00DA511A"/>
    <w:rsid w:val="00DA5FFE"/>
    <w:rsid w:val="00DA651F"/>
    <w:rsid w:val="00DA7834"/>
    <w:rsid w:val="00DB0D67"/>
    <w:rsid w:val="00DB131D"/>
    <w:rsid w:val="00DB3828"/>
    <w:rsid w:val="00DB4A89"/>
    <w:rsid w:val="00DB5B58"/>
    <w:rsid w:val="00DB5EFD"/>
    <w:rsid w:val="00DB66BD"/>
    <w:rsid w:val="00DB78A4"/>
    <w:rsid w:val="00DB79A0"/>
    <w:rsid w:val="00DC010F"/>
    <w:rsid w:val="00DC1009"/>
    <w:rsid w:val="00DC1995"/>
    <w:rsid w:val="00DC6CCF"/>
    <w:rsid w:val="00DD12A6"/>
    <w:rsid w:val="00DD165C"/>
    <w:rsid w:val="00DD1D1B"/>
    <w:rsid w:val="00DE010B"/>
    <w:rsid w:val="00DE46C3"/>
    <w:rsid w:val="00DE5831"/>
    <w:rsid w:val="00DF1168"/>
    <w:rsid w:val="00E05215"/>
    <w:rsid w:val="00E07746"/>
    <w:rsid w:val="00E108AD"/>
    <w:rsid w:val="00E108E8"/>
    <w:rsid w:val="00E1185B"/>
    <w:rsid w:val="00E14558"/>
    <w:rsid w:val="00E15FCF"/>
    <w:rsid w:val="00E21A36"/>
    <w:rsid w:val="00E22C18"/>
    <w:rsid w:val="00E231AF"/>
    <w:rsid w:val="00E252ED"/>
    <w:rsid w:val="00E261DC"/>
    <w:rsid w:val="00E26D80"/>
    <w:rsid w:val="00E31200"/>
    <w:rsid w:val="00E315F2"/>
    <w:rsid w:val="00E34E63"/>
    <w:rsid w:val="00E3557E"/>
    <w:rsid w:val="00E36A1D"/>
    <w:rsid w:val="00E4521C"/>
    <w:rsid w:val="00E457C2"/>
    <w:rsid w:val="00E61683"/>
    <w:rsid w:val="00E661CF"/>
    <w:rsid w:val="00E6719F"/>
    <w:rsid w:val="00E75EF0"/>
    <w:rsid w:val="00E7691E"/>
    <w:rsid w:val="00E76B74"/>
    <w:rsid w:val="00E77467"/>
    <w:rsid w:val="00E81EBB"/>
    <w:rsid w:val="00E83706"/>
    <w:rsid w:val="00E841DC"/>
    <w:rsid w:val="00E8465F"/>
    <w:rsid w:val="00E84A4C"/>
    <w:rsid w:val="00E86BA2"/>
    <w:rsid w:val="00E8748F"/>
    <w:rsid w:val="00E9274D"/>
    <w:rsid w:val="00E92F96"/>
    <w:rsid w:val="00E94BF1"/>
    <w:rsid w:val="00E96833"/>
    <w:rsid w:val="00EA2915"/>
    <w:rsid w:val="00EA2F5B"/>
    <w:rsid w:val="00EA4D7B"/>
    <w:rsid w:val="00EA53FF"/>
    <w:rsid w:val="00EA75C5"/>
    <w:rsid w:val="00EB2393"/>
    <w:rsid w:val="00EB3CEA"/>
    <w:rsid w:val="00EC2A0B"/>
    <w:rsid w:val="00EC56DD"/>
    <w:rsid w:val="00EC62BB"/>
    <w:rsid w:val="00EC6447"/>
    <w:rsid w:val="00ED0FA0"/>
    <w:rsid w:val="00ED22DF"/>
    <w:rsid w:val="00ED44A4"/>
    <w:rsid w:val="00ED62A0"/>
    <w:rsid w:val="00ED6DB2"/>
    <w:rsid w:val="00ED77DC"/>
    <w:rsid w:val="00EE0300"/>
    <w:rsid w:val="00EE1E49"/>
    <w:rsid w:val="00EE21EA"/>
    <w:rsid w:val="00EE32AC"/>
    <w:rsid w:val="00EE4344"/>
    <w:rsid w:val="00EE470A"/>
    <w:rsid w:val="00EE63BD"/>
    <w:rsid w:val="00EF0BD3"/>
    <w:rsid w:val="00EF0E5C"/>
    <w:rsid w:val="00EF187C"/>
    <w:rsid w:val="00EF1AA3"/>
    <w:rsid w:val="00F009A1"/>
    <w:rsid w:val="00F00ED0"/>
    <w:rsid w:val="00F01191"/>
    <w:rsid w:val="00F05018"/>
    <w:rsid w:val="00F153BA"/>
    <w:rsid w:val="00F15446"/>
    <w:rsid w:val="00F16F3B"/>
    <w:rsid w:val="00F250C0"/>
    <w:rsid w:val="00F2561B"/>
    <w:rsid w:val="00F25F46"/>
    <w:rsid w:val="00F3046C"/>
    <w:rsid w:val="00F316F9"/>
    <w:rsid w:val="00F32ED1"/>
    <w:rsid w:val="00F372F1"/>
    <w:rsid w:val="00F37CB1"/>
    <w:rsid w:val="00F37E87"/>
    <w:rsid w:val="00F40BDB"/>
    <w:rsid w:val="00F4243C"/>
    <w:rsid w:val="00F42C32"/>
    <w:rsid w:val="00F44601"/>
    <w:rsid w:val="00F44AC4"/>
    <w:rsid w:val="00F47107"/>
    <w:rsid w:val="00F50458"/>
    <w:rsid w:val="00F50808"/>
    <w:rsid w:val="00F56966"/>
    <w:rsid w:val="00F60846"/>
    <w:rsid w:val="00F61DA7"/>
    <w:rsid w:val="00F62CCC"/>
    <w:rsid w:val="00F639EF"/>
    <w:rsid w:val="00F704D1"/>
    <w:rsid w:val="00F762E0"/>
    <w:rsid w:val="00F76D82"/>
    <w:rsid w:val="00F80F8C"/>
    <w:rsid w:val="00F819D1"/>
    <w:rsid w:val="00F837A1"/>
    <w:rsid w:val="00F86091"/>
    <w:rsid w:val="00F873F3"/>
    <w:rsid w:val="00F91E72"/>
    <w:rsid w:val="00FB114E"/>
    <w:rsid w:val="00FB2748"/>
    <w:rsid w:val="00FB4D52"/>
    <w:rsid w:val="00FC232E"/>
    <w:rsid w:val="00FD5B93"/>
    <w:rsid w:val="00FE039F"/>
    <w:rsid w:val="00FE31D3"/>
    <w:rsid w:val="00FE3EA8"/>
    <w:rsid w:val="00FE78D6"/>
    <w:rsid w:val="00FF31F5"/>
    <w:rsid w:val="00FF6809"/>
  </w:rsids>
  <m:mathPr>
    <m:mathFont m:val="Cambria Math"/>
    <m:brkBin m:val="before"/>
    <m:brkBinSub m:val="--"/>
    <m:smallFrac m:val="0"/>
    <m:dispDef/>
    <m:lMargin m:val="0"/>
    <m:rMargin m:val="0"/>
    <m:defJc m:val="centerGroup"/>
    <m:wrapIndent m:val="1440"/>
    <m:intLim m:val="subSup"/>
    <m:naryLim m:val="undOvr"/>
  </m:mathPr>
  <w:themeFontLang w:val="en-ZA"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66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B4"/>
    <w:rPr>
      <w:rFonts w:ascii="Times New Roman" w:hAnsi="Times New Roman"/>
      <w:sz w:val="20"/>
    </w:rPr>
  </w:style>
  <w:style w:type="paragraph" w:styleId="Heading1">
    <w:name w:val="heading 1"/>
    <w:basedOn w:val="Normal"/>
    <w:next w:val="Normal"/>
    <w:link w:val="Heading1Char"/>
    <w:uiPriority w:val="9"/>
    <w:qFormat/>
    <w:rsid w:val="00677BB4"/>
    <w:pPr>
      <w:keepNext/>
      <w:keepLines/>
      <w:spacing w:before="240" w:after="120"/>
      <w:outlineLvl w:val="0"/>
    </w:pPr>
    <w:rPr>
      <w:rFonts w:eastAsiaTheme="majorEastAsia" w:cstheme="majorBidi"/>
      <w:color w:val="262626" w:themeColor="text1" w:themeTint="D9"/>
      <w:sz w:val="28"/>
      <w:szCs w:val="32"/>
    </w:rPr>
  </w:style>
  <w:style w:type="paragraph" w:styleId="Heading2">
    <w:name w:val="heading 2"/>
    <w:basedOn w:val="Normal"/>
    <w:next w:val="Normal"/>
    <w:link w:val="Heading2Char"/>
    <w:uiPriority w:val="9"/>
    <w:unhideWhenUsed/>
    <w:qFormat/>
    <w:rsid w:val="00ED0FA0"/>
    <w:pPr>
      <w:keepNext/>
      <w:keepLines/>
      <w:spacing w:before="40" w:after="120"/>
      <w:outlineLvl w:val="1"/>
    </w:pPr>
    <w:rPr>
      <w:rFonts w:eastAsiaTheme="majorEastAsia" w:cstheme="majorBidi"/>
      <w:sz w:val="24"/>
      <w:szCs w:val="28"/>
    </w:rPr>
  </w:style>
  <w:style w:type="paragraph" w:styleId="Heading3">
    <w:name w:val="heading 3"/>
    <w:basedOn w:val="Normal"/>
    <w:next w:val="Normal"/>
    <w:link w:val="Heading3Char"/>
    <w:uiPriority w:val="9"/>
    <w:unhideWhenUsed/>
    <w:qFormat/>
    <w:rsid w:val="00766DB1"/>
    <w:pPr>
      <w:keepNext/>
      <w:keepLines/>
      <w:spacing w:before="120" w:after="120"/>
      <w:outlineLvl w:val="2"/>
    </w:pPr>
    <w:rPr>
      <w:rFonts w:eastAsiaTheme="majorEastAsia" w:cstheme="majorBidi"/>
      <w:sz w:val="22"/>
      <w:szCs w:val="24"/>
    </w:rPr>
  </w:style>
  <w:style w:type="paragraph" w:styleId="Heading4">
    <w:name w:val="heading 4"/>
    <w:basedOn w:val="Normal"/>
    <w:next w:val="Normal"/>
    <w:link w:val="Heading4Char"/>
    <w:uiPriority w:val="9"/>
    <w:unhideWhenUsed/>
    <w:qFormat/>
    <w:rsid w:val="0033701B"/>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33701B"/>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33701B"/>
    <w:pPr>
      <w:keepNext/>
      <w:keepLines/>
      <w:spacing w:before="40" w:after="0"/>
      <w:outlineLvl w:val="5"/>
    </w:pPr>
  </w:style>
  <w:style w:type="paragraph" w:styleId="Heading7">
    <w:name w:val="heading 7"/>
    <w:basedOn w:val="Normal"/>
    <w:next w:val="Normal"/>
    <w:link w:val="Heading7Char"/>
    <w:uiPriority w:val="9"/>
    <w:semiHidden/>
    <w:unhideWhenUsed/>
    <w:qFormat/>
    <w:rsid w:val="0033701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701B"/>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3370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BB4"/>
    <w:rPr>
      <w:rFonts w:ascii="Times New Roman" w:eastAsiaTheme="majorEastAsia" w:hAnsi="Times New Roman" w:cstheme="majorBidi"/>
      <w:color w:val="262626" w:themeColor="text1" w:themeTint="D9"/>
      <w:sz w:val="28"/>
      <w:szCs w:val="32"/>
    </w:rPr>
  </w:style>
  <w:style w:type="character" w:customStyle="1" w:styleId="Heading2Char">
    <w:name w:val="Heading 2 Char"/>
    <w:basedOn w:val="DefaultParagraphFont"/>
    <w:link w:val="Heading2"/>
    <w:uiPriority w:val="9"/>
    <w:rsid w:val="00ED0FA0"/>
    <w:rPr>
      <w:rFonts w:ascii="Times New Roman" w:eastAsiaTheme="majorEastAsia" w:hAnsi="Times New Roman" w:cstheme="majorBidi"/>
      <w:sz w:val="24"/>
      <w:szCs w:val="28"/>
    </w:rPr>
  </w:style>
  <w:style w:type="character" w:customStyle="1" w:styleId="Heading3Char">
    <w:name w:val="Heading 3 Char"/>
    <w:basedOn w:val="DefaultParagraphFont"/>
    <w:link w:val="Heading3"/>
    <w:uiPriority w:val="9"/>
    <w:rsid w:val="00766DB1"/>
    <w:rPr>
      <w:rFonts w:ascii="Times New Roman" w:eastAsiaTheme="majorEastAsia" w:hAnsi="Times New Roman" w:cstheme="majorBidi"/>
      <w:szCs w:val="24"/>
    </w:rPr>
  </w:style>
  <w:style w:type="character" w:customStyle="1" w:styleId="Heading4Char">
    <w:name w:val="Heading 4 Char"/>
    <w:basedOn w:val="DefaultParagraphFont"/>
    <w:link w:val="Heading4"/>
    <w:uiPriority w:val="9"/>
    <w:rsid w:val="0033701B"/>
    <w:rPr>
      <w:i/>
      <w:iCs/>
    </w:rPr>
  </w:style>
  <w:style w:type="character" w:customStyle="1" w:styleId="Heading5Char">
    <w:name w:val="Heading 5 Char"/>
    <w:basedOn w:val="DefaultParagraphFont"/>
    <w:link w:val="Heading5"/>
    <w:uiPriority w:val="9"/>
    <w:semiHidden/>
    <w:rsid w:val="0033701B"/>
    <w:rPr>
      <w:color w:val="404040" w:themeColor="text1" w:themeTint="BF"/>
    </w:rPr>
  </w:style>
  <w:style w:type="character" w:customStyle="1" w:styleId="Heading6Char">
    <w:name w:val="Heading 6 Char"/>
    <w:basedOn w:val="DefaultParagraphFont"/>
    <w:link w:val="Heading6"/>
    <w:uiPriority w:val="9"/>
    <w:semiHidden/>
    <w:rsid w:val="0033701B"/>
  </w:style>
  <w:style w:type="character" w:customStyle="1" w:styleId="Heading7Char">
    <w:name w:val="Heading 7 Char"/>
    <w:basedOn w:val="DefaultParagraphFont"/>
    <w:link w:val="Heading7"/>
    <w:uiPriority w:val="9"/>
    <w:semiHidden/>
    <w:rsid w:val="0033701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3701B"/>
    <w:rPr>
      <w:color w:val="262626" w:themeColor="text1" w:themeTint="D9"/>
      <w:sz w:val="21"/>
      <w:szCs w:val="21"/>
    </w:rPr>
  </w:style>
  <w:style w:type="character" w:customStyle="1" w:styleId="Heading9Char">
    <w:name w:val="Heading 9 Char"/>
    <w:basedOn w:val="DefaultParagraphFont"/>
    <w:link w:val="Heading9"/>
    <w:uiPriority w:val="9"/>
    <w:semiHidden/>
    <w:rsid w:val="0033701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33701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3701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3701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3701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3701B"/>
    <w:rPr>
      <w:color w:val="5A5A5A" w:themeColor="text1" w:themeTint="A5"/>
      <w:spacing w:val="15"/>
    </w:rPr>
  </w:style>
  <w:style w:type="character" w:styleId="Strong">
    <w:name w:val="Strong"/>
    <w:basedOn w:val="DefaultParagraphFont"/>
    <w:uiPriority w:val="22"/>
    <w:qFormat/>
    <w:rsid w:val="0033701B"/>
    <w:rPr>
      <w:b/>
      <w:bCs/>
      <w:color w:val="auto"/>
    </w:rPr>
  </w:style>
  <w:style w:type="character" w:styleId="Emphasis">
    <w:name w:val="Emphasis"/>
    <w:basedOn w:val="DefaultParagraphFont"/>
    <w:uiPriority w:val="20"/>
    <w:qFormat/>
    <w:rsid w:val="0033701B"/>
    <w:rPr>
      <w:i/>
      <w:iCs/>
      <w:color w:val="auto"/>
    </w:rPr>
  </w:style>
  <w:style w:type="paragraph" w:styleId="NoSpacing">
    <w:name w:val="No Spacing"/>
    <w:uiPriority w:val="1"/>
    <w:qFormat/>
    <w:rsid w:val="0033701B"/>
    <w:pPr>
      <w:spacing w:after="0" w:line="240" w:lineRule="auto"/>
    </w:pPr>
  </w:style>
  <w:style w:type="paragraph" w:styleId="Quote">
    <w:name w:val="Quote"/>
    <w:basedOn w:val="Normal"/>
    <w:next w:val="Normal"/>
    <w:link w:val="QuoteChar"/>
    <w:uiPriority w:val="29"/>
    <w:qFormat/>
    <w:rsid w:val="0033701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3701B"/>
    <w:rPr>
      <w:i/>
      <w:iCs/>
      <w:color w:val="404040" w:themeColor="text1" w:themeTint="BF"/>
    </w:rPr>
  </w:style>
  <w:style w:type="paragraph" w:styleId="IntenseQuote">
    <w:name w:val="Intense Quote"/>
    <w:basedOn w:val="Normal"/>
    <w:next w:val="Normal"/>
    <w:link w:val="IntenseQuoteChar"/>
    <w:uiPriority w:val="30"/>
    <w:qFormat/>
    <w:rsid w:val="0033701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3701B"/>
    <w:rPr>
      <w:i/>
      <w:iCs/>
      <w:color w:val="404040" w:themeColor="text1" w:themeTint="BF"/>
    </w:rPr>
  </w:style>
  <w:style w:type="character" w:styleId="SubtleEmphasis">
    <w:name w:val="Subtle Emphasis"/>
    <w:basedOn w:val="DefaultParagraphFont"/>
    <w:uiPriority w:val="19"/>
    <w:qFormat/>
    <w:rsid w:val="0033701B"/>
    <w:rPr>
      <w:i/>
      <w:iCs/>
      <w:color w:val="404040" w:themeColor="text1" w:themeTint="BF"/>
    </w:rPr>
  </w:style>
  <w:style w:type="character" w:styleId="IntenseEmphasis">
    <w:name w:val="Intense Emphasis"/>
    <w:basedOn w:val="DefaultParagraphFont"/>
    <w:uiPriority w:val="21"/>
    <w:qFormat/>
    <w:rsid w:val="0033701B"/>
    <w:rPr>
      <w:b/>
      <w:bCs/>
      <w:i/>
      <w:iCs/>
      <w:color w:val="auto"/>
    </w:rPr>
  </w:style>
  <w:style w:type="character" w:styleId="SubtleReference">
    <w:name w:val="Subtle Reference"/>
    <w:basedOn w:val="DefaultParagraphFont"/>
    <w:uiPriority w:val="31"/>
    <w:qFormat/>
    <w:rsid w:val="0033701B"/>
    <w:rPr>
      <w:smallCaps/>
      <w:color w:val="404040" w:themeColor="text1" w:themeTint="BF"/>
    </w:rPr>
  </w:style>
  <w:style w:type="character" w:styleId="IntenseReference">
    <w:name w:val="Intense Reference"/>
    <w:basedOn w:val="DefaultParagraphFont"/>
    <w:uiPriority w:val="32"/>
    <w:qFormat/>
    <w:rsid w:val="0033701B"/>
    <w:rPr>
      <w:b/>
      <w:bCs/>
      <w:smallCaps/>
      <w:color w:val="404040" w:themeColor="text1" w:themeTint="BF"/>
      <w:spacing w:val="5"/>
    </w:rPr>
  </w:style>
  <w:style w:type="character" w:styleId="BookTitle">
    <w:name w:val="Book Title"/>
    <w:basedOn w:val="DefaultParagraphFont"/>
    <w:uiPriority w:val="33"/>
    <w:qFormat/>
    <w:rsid w:val="0033701B"/>
    <w:rPr>
      <w:b/>
      <w:bCs/>
      <w:i/>
      <w:iCs/>
      <w:spacing w:val="5"/>
    </w:rPr>
  </w:style>
  <w:style w:type="paragraph" w:styleId="TOCHeading">
    <w:name w:val="TOC Heading"/>
    <w:basedOn w:val="Heading1"/>
    <w:next w:val="Normal"/>
    <w:uiPriority w:val="39"/>
    <w:unhideWhenUsed/>
    <w:qFormat/>
    <w:rsid w:val="0033701B"/>
    <w:pPr>
      <w:outlineLvl w:val="9"/>
    </w:pPr>
  </w:style>
  <w:style w:type="table" w:styleId="TableGrid">
    <w:name w:val="Table Grid"/>
    <w:basedOn w:val="TableNormal"/>
    <w:uiPriority w:val="39"/>
    <w:rsid w:val="00D0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D04B61"/>
  </w:style>
  <w:style w:type="character" w:customStyle="1" w:styleId="mo">
    <w:name w:val="mo"/>
    <w:basedOn w:val="DefaultParagraphFont"/>
    <w:rsid w:val="00D04B61"/>
  </w:style>
  <w:style w:type="character" w:customStyle="1" w:styleId="mn">
    <w:name w:val="mn"/>
    <w:basedOn w:val="DefaultParagraphFont"/>
    <w:rsid w:val="00D04B61"/>
  </w:style>
  <w:style w:type="paragraph" w:styleId="NormalWeb">
    <w:name w:val="Normal (Web)"/>
    <w:basedOn w:val="Normal"/>
    <w:uiPriority w:val="99"/>
    <w:unhideWhenUsed/>
    <w:rsid w:val="00731E48"/>
    <w:pPr>
      <w:spacing w:before="100" w:beforeAutospacing="1" w:after="100" w:afterAutospacing="1" w:line="240" w:lineRule="auto"/>
    </w:pPr>
    <w:rPr>
      <w:rFonts w:eastAsia="Times New Roman" w:cs="Times New Roman"/>
      <w:sz w:val="24"/>
      <w:szCs w:val="24"/>
      <w:lang w:eastAsia="en-ZA"/>
    </w:rPr>
  </w:style>
  <w:style w:type="table" w:styleId="PlainTable2">
    <w:name w:val="Plain Table 2"/>
    <w:basedOn w:val="TableNormal"/>
    <w:uiPriority w:val="42"/>
    <w:rsid w:val="00431F10"/>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915B1E"/>
    <w:pPr>
      <w:ind w:left="720"/>
      <w:contextualSpacing/>
    </w:pPr>
  </w:style>
  <w:style w:type="character" w:styleId="CommentReference">
    <w:name w:val="annotation reference"/>
    <w:basedOn w:val="DefaultParagraphFont"/>
    <w:uiPriority w:val="99"/>
    <w:semiHidden/>
    <w:unhideWhenUsed/>
    <w:rsid w:val="00077F8C"/>
    <w:rPr>
      <w:sz w:val="16"/>
      <w:szCs w:val="16"/>
    </w:rPr>
  </w:style>
  <w:style w:type="paragraph" w:styleId="CommentText">
    <w:name w:val="annotation text"/>
    <w:basedOn w:val="Normal"/>
    <w:link w:val="CommentTextChar"/>
    <w:uiPriority w:val="99"/>
    <w:unhideWhenUsed/>
    <w:rsid w:val="00077F8C"/>
    <w:pPr>
      <w:spacing w:line="240" w:lineRule="auto"/>
    </w:pPr>
    <w:rPr>
      <w:szCs w:val="20"/>
    </w:rPr>
  </w:style>
  <w:style w:type="character" w:customStyle="1" w:styleId="CommentTextChar">
    <w:name w:val="Comment Text Char"/>
    <w:basedOn w:val="DefaultParagraphFont"/>
    <w:link w:val="CommentText"/>
    <w:uiPriority w:val="99"/>
    <w:rsid w:val="00077F8C"/>
    <w:rPr>
      <w:sz w:val="20"/>
      <w:szCs w:val="20"/>
    </w:rPr>
  </w:style>
  <w:style w:type="paragraph" w:styleId="CommentSubject">
    <w:name w:val="annotation subject"/>
    <w:basedOn w:val="CommentText"/>
    <w:next w:val="CommentText"/>
    <w:link w:val="CommentSubjectChar"/>
    <w:uiPriority w:val="99"/>
    <w:semiHidden/>
    <w:unhideWhenUsed/>
    <w:rsid w:val="00077F8C"/>
    <w:rPr>
      <w:b/>
      <w:bCs/>
    </w:rPr>
  </w:style>
  <w:style w:type="character" w:customStyle="1" w:styleId="CommentSubjectChar">
    <w:name w:val="Comment Subject Char"/>
    <w:basedOn w:val="CommentTextChar"/>
    <w:link w:val="CommentSubject"/>
    <w:uiPriority w:val="99"/>
    <w:semiHidden/>
    <w:rsid w:val="00077F8C"/>
    <w:rPr>
      <w:b/>
      <w:bCs/>
      <w:sz w:val="20"/>
      <w:szCs w:val="20"/>
    </w:rPr>
  </w:style>
  <w:style w:type="paragraph" w:styleId="TOC1">
    <w:name w:val="toc 1"/>
    <w:basedOn w:val="Normal"/>
    <w:next w:val="Normal"/>
    <w:autoRedefine/>
    <w:uiPriority w:val="39"/>
    <w:unhideWhenUsed/>
    <w:rsid w:val="005B6EFA"/>
    <w:pPr>
      <w:tabs>
        <w:tab w:val="right" w:leader="dot" w:pos="9016"/>
      </w:tabs>
      <w:spacing w:after="100"/>
    </w:pPr>
  </w:style>
  <w:style w:type="paragraph" w:styleId="TOC2">
    <w:name w:val="toc 2"/>
    <w:basedOn w:val="Normal"/>
    <w:next w:val="Normal"/>
    <w:autoRedefine/>
    <w:uiPriority w:val="39"/>
    <w:unhideWhenUsed/>
    <w:rsid w:val="005B6EFA"/>
    <w:pPr>
      <w:tabs>
        <w:tab w:val="right" w:leader="dot" w:pos="9016"/>
      </w:tabs>
      <w:spacing w:after="100"/>
      <w:ind w:left="220"/>
    </w:pPr>
  </w:style>
  <w:style w:type="paragraph" w:styleId="TOC3">
    <w:name w:val="toc 3"/>
    <w:basedOn w:val="Normal"/>
    <w:next w:val="Normal"/>
    <w:autoRedefine/>
    <w:uiPriority w:val="39"/>
    <w:unhideWhenUsed/>
    <w:rsid w:val="00B12117"/>
    <w:pPr>
      <w:tabs>
        <w:tab w:val="right" w:leader="dot" w:pos="9016"/>
      </w:tabs>
      <w:spacing w:after="100"/>
      <w:ind w:left="440"/>
    </w:pPr>
  </w:style>
  <w:style w:type="character" w:styleId="Hyperlink">
    <w:name w:val="Hyperlink"/>
    <w:basedOn w:val="DefaultParagraphFont"/>
    <w:uiPriority w:val="99"/>
    <w:unhideWhenUsed/>
    <w:rsid w:val="00EE4344"/>
    <w:rPr>
      <w:color w:val="0563C1" w:themeColor="hyperlink"/>
      <w:u w:val="single"/>
    </w:rPr>
  </w:style>
  <w:style w:type="character" w:styleId="LineNumber">
    <w:name w:val="line number"/>
    <w:basedOn w:val="DefaultParagraphFont"/>
    <w:uiPriority w:val="99"/>
    <w:semiHidden/>
    <w:unhideWhenUsed/>
    <w:rsid w:val="005E1A90"/>
  </w:style>
  <w:style w:type="paragraph" w:styleId="Header">
    <w:name w:val="header"/>
    <w:basedOn w:val="Normal"/>
    <w:link w:val="HeaderChar"/>
    <w:uiPriority w:val="99"/>
    <w:unhideWhenUsed/>
    <w:rsid w:val="00E83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706"/>
  </w:style>
  <w:style w:type="paragraph" w:styleId="Footer">
    <w:name w:val="footer"/>
    <w:basedOn w:val="Normal"/>
    <w:link w:val="FooterChar"/>
    <w:uiPriority w:val="99"/>
    <w:unhideWhenUsed/>
    <w:rsid w:val="00E83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706"/>
  </w:style>
  <w:style w:type="character" w:customStyle="1" w:styleId="captions">
    <w:name w:val="captions"/>
    <w:basedOn w:val="DefaultParagraphFont"/>
    <w:rsid w:val="00753903"/>
  </w:style>
  <w:style w:type="character" w:styleId="UnresolvedMention">
    <w:name w:val="Unresolved Mention"/>
    <w:basedOn w:val="DefaultParagraphFont"/>
    <w:uiPriority w:val="99"/>
    <w:semiHidden/>
    <w:unhideWhenUsed/>
    <w:rsid w:val="000277B2"/>
    <w:rPr>
      <w:color w:val="605E5C"/>
      <w:shd w:val="clear" w:color="auto" w:fill="E1DFDD"/>
    </w:rPr>
  </w:style>
  <w:style w:type="paragraph" w:styleId="Revision">
    <w:name w:val="Revision"/>
    <w:hidden/>
    <w:uiPriority w:val="99"/>
    <w:semiHidden/>
    <w:rsid w:val="00BA4BB5"/>
    <w:pPr>
      <w:spacing w:after="0" w:line="240" w:lineRule="auto"/>
    </w:pPr>
  </w:style>
  <w:style w:type="paragraph" w:styleId="FootnoteText">
    <w:name w:val="footnote text"/>
    <w:basedOn w:val="Normal"/>
    <w:link w:val="FootnoteTextChar"/>
    <w:uiPriority w:val="99"/>
    <w:semiHidden/>
    <w:unhideWhenUsed/>
    <w:rsid w:val="00D31E44"/>
    <w:pPr>
      <w:spacing w:after="0" w:line="240" w:lineRule="auto"/>
    </w:pPr>
    <w:rPr>
      <w:szCs w:val="20"/>
    </w:rPr>
  </w:style>
  <w:style w:type="character" w:customStyle="1" w:styleId="FootnoteTextChar">
    <w:name w:val="Footnote Text Char"/>
    <w:basedOn w:val="DefaultParagraphFont"/>
    <w:link w:val="FootnoteText"/>
    <w:uiPriority w:val="99"/>
    <w:semiHidden/>
    <w:rsid w:val="00D31E44"/>
    <w:rPr>
      <w:sz w:val="20"/>
      <w:szCs w:val="20"/>
    </w:rPr>
  </w:style>
  <w:style w:type="character" w:styleId="FootnoteReference">
    <w:name w:val="footnote reference"/>
    <w:basedOn w:val="DefaultParagraphFont"/>
    <w:uiPriority w:val="99"/>
    <w:semiHidden/>
    <w:unhideWhenUsed/>
    <w:rsid w:val="00D31E44"/>
    <w:rPr>
      <w:vertAlign w:val="superscript"/>
    </w:rPr>
  </w:style>
  <w:style w:type="character" w:styleId="FollowedHyperlink">
    <w:name w:val="FollowedHyperlink"/>
    <w:basedOn w:val="DefaultParagraphFont"/>
    <w:uiPriority w:val="99"/>
    <w:semiHidden/>
    <w:unhideWhenUsed/>
    <w:rsid w:val="009F69EE"/>
    <w:rPr>
      <w:color w:val="954F72" w:themeColor="followedHyperlink"/>
      <w:u w:val="single"/>
    </w:rPr>
  </w:style>
  <w:style w:type="table" w:styleId="GridTable1Light">
    <w:name w:val="Grid Table 1 Light"/>
    <w:basedOn w:val="TableNormal"/>
    <w:uiPriority w:val="46"/>
    <w:rsid w:val="001A1D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ption1">
    <w:name w:val="Caption1"/>
    <w:basedOn w:val="DefaultParagraphFont"/>
    <w:rsid w:val="000B532B"/>
  </w:style>
  <w:style w:type="table" w:styleId="TableGridLight">
    <w:name w:val="Grid Table Light"/>
    <w:basedOn w:val="TableNormal"/>
    <w:uiPriority w:val="40"/>
    <w:rsid w:val="00D528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37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E87"/>
    <w:rPr>
      <w:rFonts w:ascii="Segoe UI" w:hAnsi="Segoe UI" w:cs="Segoe UI"/>
      <w:sz w:val="18"/>
      <w:szCs w:val="18"/>
    </w:rPr>
  </w:style>
  <w:style w:type="character" w:customStyle="1" w:styleId="cit">
    <w:name w:val="cit"/>
    <w:basedOn w:val="DefaultParagraphFont"/>
    <w:rsid w:val="0060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3342">
      <w:bodyDiv w:val="1"/>
      <w:marLeft w:val="0"/>
      <w:marRight w:val="0"/>
      <w:marTop w:val="0"/>
      <w:marBottom w:val="0"/>
      <w:divBdr>
        <w:top w:val="none" w:sz="0" w:space="0" w:color="auto"/>
        <w:left w:val="none" w:sz="0" w:space="0" w:color="auto"/>
        <w:bottom w:val="none" w:sz="0" w:space="0" w:color="auto"/>
        <w:right w:val="none" w:sz="0" w:space="0" w:color="auto"/>
      </w:divBdr>
    </w:div>
    <w:div w:id="945112715">
      <w:bodyDiv w:val="1"/>
      <w:marLeft w:val="0"/>
      <w:marRight w:val="0"/>
      <w:marTop w:val="0"/>
      <w:marBottom w:val="0"/>
      <w:divBdr>
        <w:top w:val="none" w:sz="0" w:space="0" w:color="auto"/>
        <w:left w:val="none" w:sz="0" w:space="0" w:color="auto"/>
        <w:bottom w:val="none" w:sz="0" w:space="0" w:color="auto"/>
        <w:right w:val="none" w:sz="0" w:space="0" w:color="auto"/>
      </w:divBdr>
    </w:div>
    <w:div w:id="1128399749">
      <w:bodyDiv w:val="1"/>
      <w:marLeft w:val="0"/>
      <w:marRight w:val="0"/>
      <w:marTop w:val="0"/>
      <w:marBottom w:val="0"/>
      <w:divBdr>
        <w:top w:val="none" w:sz="0" w:space="0" w:color="auto"/>
        <w:left w:val="none" w:sz="0" w:space="0" w:color="auto"/>
        <w:bottom w:val="none" w:sz="0" w:space="0" w:color="auto"/>
        <w:right w:val="none" w:sz="0" w:space="0" w:color="auto"/>
      </w:divBdr>
    </w:div>
    <w:div w:id="1589004500">
      <w:bodyDiv w:val="1"/>
      <w:marLeft w:val="0"/>
      <w:marRight w:val="0"/>
      <w:marTop w:val="0"/>
      <w:marBottom w:val="0"/>
      <w:divBdr>
        <w:top w:val="none" w:sz="0" w:space="0" w:color="auto"/>
        <w:left w:val="none" w:sz="0" w:space="0" w:color="auto"/>
        <w:bottom w:val="none" w:sz="0" w:space="0" w:color="auto"/>
        <w:right w:val="none" w:sz="0" w:space="0" w:color="auto"/>
      </w:divBdr>
    </w:div>
    <w:div w:id="1664435080">
      <w:bodyDiv w:val="1"/>
      <w:marLeft w:val="0"/>
      <w:marRight w:val="0"/>
      <w:marTop w:val="0"/>
      <w:marBottom w:val="0"/>
      <w:divBdr>
        <w:top w:val="none" w:sz="0" w:space="0" w:color="auto"/>
        <w:left w:val="none" w:sz="0" w:space="0" w:color="auto"/>
        <w:bottom w:val="none" w:sz="0" w:space="0" w:color="auto"/>
        <w:right w:val="none" w:sz="0" w:space="0" w:color="auto"/>
      </w:divBdr>
    </w:div>
    <w:div w:id="2054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quality.shinyapps.io/rCambi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ebofscience.com/wos/woscc/basi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CDAE-4E0D-463F-B575-04D4565A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54384</Words>
  <Characters>309995</Characters>
  <Application>Microsoft Office Word</Application>
  <DocSecurity>0</DocSecurity>
  <Lines>2583</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2022-07-21T22:38:00Z</dcterms:created>
  <dcterms:modified xsi:type="dcterms:W3CDTF">2022-07-26T17:39:00Z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http://www.zotero.org/styles/current-forestry-reports</vt:lpwstr>
  </property>
  <property fmtid="{D5CDD505-2E9C-101B-9397-08002B2CF9AE}" pid="9" name="Mendeley Recent Style Name 3_1">
    <vt:lpwstr>Current Forestry Reports</vt:lpwstr>
  </property>
  <property fmtid="{D5CDD505-2E9C-101B-9397-08002B2CF9AE}" pid="10" name="Mendeley Recent Style Id 4_1">
    <vt:lpwstr>http://www.zotero.org/styles/forest-ecosystems</vt:lpwstr>
  </property>
  <property fmtid="{D5CDD505-2E9C-101B-9397-08002B2CF9AE}" pid="11" name="Mendeley Recent Style Name 4_1">
    <vt:lpwstr>Forest Ecosystems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http://csl.mendeley.com/styles/466658801/springer-vancouver-brackets</vt:lpwstr>
  </property>
  <property fmtid="{D5CDD505-2E9C-101B-9397-08002B2CF9AE}" pid="21" name="Mendeley Recent Style Name 9_1">
    <vt:lpwstr>Springer - Vancouver (brackets) - David Drew</vt:lpwstr>
  </property>
  <property fmtid="{D5CDD505-2E9C-101B-9397-08002B2CF9AE}" pid="22" name="Mendeley Document_1">
    <vt:lpwstr>True</vt:lpwstr>
  </property>
  <property fmtid="{D5CDD505-2E9C-101B-9397-08002B2CF9AE}" pid="23" name="Mendeley Unique User Id_1">
    <vt:lpwstr>247af201-8fcb-3aa9-8075-2c13c0dc9105</vt:lpwstr>
  </property>
  <property fmtid="{D5CDD505-2E9C-101B-9397-08002B2CF9AE}" pid="24" name="Mendeley Citation Style_1">
    <vt:lpwstr>http://csl.mendeley.com/styles/466658801/springer-vancouver-brackets</vt:lpwstr>
  </property>
</Properties>
</file>