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E98" w14:textId="26DD9E38" w:rsidR="00941017" w:rsidRPr="007F47C1" w:rsidRDefault="00941017" w:rsidP="00941017">
      <w:pPr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7F47C1">
        <w:rPr>
          <w:rFonts w:cstheme="minorHAnsi"/>
          <w:b/>
          <w:bCs/>
          <w:sz w:val="20"/>
          <w:szCs w:val="20"/>
          <w:lang w:val="en-US"/>
        </w:rPr>
        <w:t>S</w:t>
      </w:r>
      <w:r w:rsidR="003045D4" w:rsidRPr="007F47C1">
        <w:rPr>
          <w:rFonts w:cstheme="minorHAnsi"/>
          <w:b/>
          <w:bCs/>
          <w:sz w:val="20"/>
          <w:szCs w:val="20"/>
          <w:lang w:val="en-US"/>
        </w:rPr>
        <w:t xml:space="preserve">cience </w:t>
      </w:r>
      <w:r w:rsidRPr="007F47C1">
        <w:rPr>
          <w:rFonts w:cstheme="minorHAnsi"/>
          <w:b/>
          <w:bCs/>
          <w:sz w:val="20"/>
          <w:szCs w:val="20"/>
          <w:lang w:val="en-US"/>
        </w:rPr>
        <w:t>D</w:t>
      </w:r>
      <w:r w:rsidR="003045D4" w:rsidRPr="007F47C1">
        <w:rPr>
          <w:rFonts w:cstheme="minorHAnsi"/>
          <w:b/>
          <w:bCs/>
          <w:sz w:val="20"/>
          <w:szCs w:val="20"/>
          <w:lang w:val="en-US"/>
        </w:rPr>
        <w:t xml:space="preserve">riven </w:t>
      </w:r>
      <w:r w:rsidRPr="007F47C1">
        <w:rPr>
          <w:rFonts w:cstheme="minorHAnsi"/>
          <w:b/>
          <w:bCs/>
          <w:sz w:val="20"/>
          <w:szCs w:val="20"/>
          <w:lang w:val="en-US"/>
        </w:rPr>
        <w:t>M</w:t>
      </w:r>
      <w:r w:rsidR="003045D4" w:rsidRPr="007F47C1">
        <w:rPr>
          <w:rFonts w:cstheme="minorHAnsi"/>
          <w:b/>
          <w:bCs/>
          <w:sz w:val="20"/>
          <w:szCs w:val="20"/>
          <w:lang w:val="en-US"/>
        </w:rPr>
        <w:t>obility</w:t>
      </w:r>
      <w:r w:rsidRPr="007F47C1">
        <w:rPr>
          <w:rFonts w:cstheme="minorHAnsi"/>
          <w:b/>
          <w:bCs/>
          <w:sz w:val="20"/>
          <w:szCs w:val="20"/>
          <w:lang w:val="en-US"/>
        </w:rPr>
        <w:t xml:space="preserve"> and digital nomadism</w:t>
      </w:r>
    </w:p>
    <w:p w14:paraId="3D71FD51" w14:textId="78EFE719" w:rsidR="00941017" w:rsidRPr="007F47C1" w:rsidRDefault="00941017" w:rsidP="00941017">
      <w:pPr>
        <w:jc w:val="center"/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31</w:t>
      </w:r>
      <w:r w:rsidRPr="007F47C1">
        <w:rPr>
          <w:rFonts w:cstheme="minorHAnsi"/>
          <w:sz w:val="20"/>
          <w:szCs w:val="20"/>
          <w:vertAlign w:val="superscript"/>
          <w:lang w:val="en-US"/>
        </w:rPr>
        <w:t>st</w:t>
      </w:r>
      <w:r w:rsidRPr="007F47C1">
        <w:rPr>
          <w:rFonts w:cstheme="minorHAnsi"/>
          <w:sz w:val="20"/>
          <w:szCs w:val="20"/>
          <w:lang w:val="en-US"/>
        </w:rPr>
        <w:t xml:space="preserve"> Nordic Symposium for Tourism and Hospitality Research 2023, </w:t>
      </w:r>
      <w:proofErr w:type="spellStart"/>
      <w:r w:rsidRPr="007F47C1">
        <w:rPr>
          <w:rFonts w:cstheme="minorHAnsi"/>
          <w:sz w:val="20"/>
          <w:szCs w:val="20"/>
          <w:lang w:val="en-US"/>
        </w:rPr>
        <w:t>Östersund</w:t>
      </w:r>
      <w:proofErr w:type="spellEnd"/>
    </w:p>
    <w:p w14:paraId="590FECEF" w14:textId="11E32C70" w:rsidR="00941017" w:rsidRPr="007F47C1" w:rsidRDefault="00941017" w:rsidP="00941017">
      <w:pPr>
        <w:jc w:val="center"/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Jan Henrik Nilsson</w:t>
      </w:r>
    </w:p>
    <w:p w14:paraId="530164DD" w14:textId="5BBA6296" w:rsidR="00941017" w:rsidRPr="007F47C1" w:rsidRDefault="00941017" w:rsidP="00941017">
      <w:pPr>
        <w:jc w:val="center"/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Department of Service Studies, Lund University</w:t>
      </w:r>
    </w:p>
    <w:p w14:paraId="77875C88" w14:textId="77777777" w:rsidR="00941017" w:rsidRPr="007F47C1" w:rsidRDefault="00941017" w:rsidP="00941017">
      <w:pPr>
        <w:rPr>
          <w:rFonts w:cstheme="minorHAnsi"/>
          <w:sz w:val="20"/>
          <w:szCs w:val="20"/>
          <w:lang w:val="en-US"/>
        </w:rPr>
      </w:pPr>
    </w:p>
    <w:p w14:paraId="08CBAAC0" w14:textId="1DE2AF28" w:rsidR="0064440F" w:rsidRPr="007F47C1" w:rsidRDefault="00941017" w:rsidP="00941017">
      <w:p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Current literature describes digital nomadism as an interesting</w:t>
      </w:r>
      <w:r w:rsidR="0064440F" w:rsidRPr="007F47C1">
        <w:rPr>
          <w:rFonts w:cstheme="minorHAnsi"/>
          <w:sz w:val="20"/>
          <w:szCs w:val="20"/>
          <w:lang w:val="en-US"/>
        </w:rPr>
        <w:t xml:space="preserve"> for tourism research</w:t>
      </w:r>
      <w:r w:rsidRPr="007F47C1">
        <w:rPr>
          <w:rFonts w:cstheme="minorHAnsi"/>
          <w:sz w:val="20"/>
          <w:szCs w:val="20"/>
          <w:lang w:val="en-US"/>
        </w:rPr>
        <w:t xml:space="preserve"> </w:t>
      </w:r>
      <w:r w:rsidR="00542EC1" w:rsidRPr="007F47C1">
        <w:rPr>
          <w:rFonts w:cstheme="minorHAnsi"/>
          <w:sz w:val="20"/>
          <w:szCs w:val="20"/>
          <w:lang w:val="en-US"/>
        </w:rPr>
        <w:t>but</w:t>
      </w:r>
      <w:r w:rsidRPr="007F47C1">
        <w:rPr>
          <w:rFonts w:cstheme="minorHAnsi"/>
          <w:sz w:val="20"/>
          <w:szCs w:val="20"/>
          <w:lang w:val="en-US"/>
        </w:rPr>
        <w:t xml:space="preserve"> </w:t>
      </w:r>
      <w:r w:rsidR="0064440F" w:rsidRPr="007F47C1">
        <w:rPr>
          <w:rFonts w:cstheme="minorHAnsi"/>
          <w:sz w:val="20"/>
          <w:szCs w:val="20"/>
          <w:lang w:val="en-US"/>
        </w:rPr>
        <w:t xml:space="preserve">a </w:t>
      </w:r>
      <w:r w:rsidRPr="007F47C1">
        <w:rPr>
          <w:rFonts w:cstheme="minorHAnsi"/>
          <w:sz w:val="20"/>
          <w:szCs w:val="20"/>
          <w:lang w:val="en-US"/>
        </w:rPr>
        <w:t>relatively exclusive</w:t>
      </w:r>
      <w:r w:rsidR="00066A81" w:rsidRPr="007F47C1">
        <w:rPr>
          <w:rFonts w:cstheme="minorHAnsi"/>
          <w:sz w:val="20"/>
          <w:szCs w:val="20"/>
          <w:lang w:val="en-US"/>
        </w:rPr>
        <w:t xml:space="preserve"> </w:t>
      </w:r>
      <w:r w:rsidR="0064440F" w:rsidRPr="007F47C1">
        <w:rPr>
          <w:rFonts w:cstheme="minorHAnsi"/>
          <w:sz w:val="20"/>
          <w:szCs w:val="20"/>
          <w:lang w:val="en-US"/>
        </w:rPr>
        <w:t xml:space="preserve">social </w:t>
      </w:r>
      <w:r w:rsidR="00542EC1" w:rsidRPr="007F47C1">
        <w:rPr>
          <w:rFonts w:cstheme="minorHAnsi"/>
          <w:sz w:val="20"/>
          <w:szCs w:val="20"/>
          <w:lang w:val="en-US"/>
        </w:rPr>
        <w:t xml:space="preserve">phenomenon </w:t>
      </w:r>
      <w:r w:rsidR="00066A81" w:rsidRPr="007F47C1">
        <w:rPr>
          <w:rFonts w:cstheme="minorHAnsi"/>
          <w:sz w:val="20"/>
          <w:szCs w:val="20"/>
          <w:lang w:val="en-US"/>
        </w:rPr>
        <w:t>(</w:t>
      </w:r>
      <w:proofErr w:type="spellStart"/>
      <w:r w:rsidR="00D85358" w:rsidRPr="007F47C1">
        <w:rPr>
          <w:rFonts w:cstheme="minorHAnsi"/>
          <w:sz w:val="20"/>
          <w:szCs w:val="20"/>
          <w:lang w:val="en-US"/>
        </w:rPr>
        <w:t>Chevtaeva</w:t>
      </w:r>
      <w:proofErr w:type="spellEnd"/>
      <w:r w:rsidR="00D85358" w:rsidRPr="007F47C1">
        <w:rPr>
          <w:rFonts w:cstheme="minorHAnsi"/>
          <w:sz w:val="20"/>
          <w:szCs w:val="20"/>
          <w:lang w:val="en-US"/>
        </w:rPr>
        <w:t xml:space="preserve"> &amp; </w:t>
      </w:r>
      <w:proofErr w:type="spellStart"/>
      <w:r w:rsidR="00D85358" w:rsidRPr="007F47C1">
        <w:rPr>
          <w:rFonts w:cstheme="minorHAnsi"/>
          <w:sz w:val="20"/>
          <w:szCs w:val="20"/>
          <w:lang w:val="en-US"/>
        </w:rPr>
        <w:t>Denizci-Guillet</w:t>
      </w:r>
      <w:proofErr w:type="spellEnd"/>
      <w:r w:rsidR="00D85358" w:rsidRPr="007F47C1">
        <w:rPr>
          <w:rFonts w:cstheme="minorHAnsi"/>
          <w:sz w:val="20"/>
          <w:szCs w:val="20"/>
          <w:lang w:val="en-US"/>
        </w:rPr>
        <w:t>, 2021; Thompson, 2019</w:t>
      </w:r>
      <w:r w:rsidR="00066A81" w:rsidRPr="007F47C1">
        <w:rPr>
          <w:rFonts w:cstheme="minorHAnsi"/>
          <w:sz w:val="20"/>
          <w:szCs w:val="20"/>
          <w:lang w:val="en-US"/>
        </w:rPr>
        <w:t>). Digital nomads are</w:t>
      </w:r>
      <w:r w:rsidR="000861EB" w:rsidRPr="007F47C1">
        <w:rPr>
          <w:rFonts w:cstheme="minorHAnsi"/>
          <w:sz w:val="20"/>
          <w:szCs w:val="20"/>
          <w:lang w:val="en-US"/>
        </w:rPr>
        <w:t xml:space="preserve"> </w:t>
      </w:r>
      <w:r w:rsidR="00066A81" w:rsidRPr="007F47C1">
        <w:rPr>
          <w:rFonts w:cstheme="minorHAnsi"/>
          <w:sz w:val="20"/>
          <w:szCs w:val="20"/>
          <w:lang w:val="en-US"/>
        </w:rPr>
        <w:t>self-employed people</w:t>
      </w:r>
      <w:r w:rsidR="00542EC1" w:rsidRPr="007F47C1">
        <w:rPr>
          <w:rFonts w:cstheme="minorHAnsi"/>
          <w:sz w:val="20"/>
          <w:szCs w:val="20"/>
          <w:lang w:val="en-US"/>
        </w:rPr>
        <w:t xml:space="preserve"> with a </w:t>
      </w:r>
      <w:r w:rsidR="00BE75AD" w:rsidRPr="007F47C1">
        <w:rPr>
          <w:rFonts w:cstheme="minorHAnsi"/>
          <w:sz w:val="20"/>
          <w:szCs w:val="20"/>
          <w:lang w:val="en-US"/>
        </w:rPr>
        <w:t xml:space="preserve">mobile </w:t>
      </w:r>
      <w:r w:rsidR="00542EC1" w:rsidRPr="007F47C1">
        <w:rPr>
          <w:rFonts w:cstheme="minorHAnsi"/>
          <w:sz w:val="20"/>
          <w:szCs w:val="20"/>
          <w:lang w:val="en-US"/>
        </w:rPr>
        <w:t xml:space="preserve">lifestyle </w:t>
      </w:r>
      <w:r w:rsidR="00BE75AD" w:rsidRPr="007F47C1">
        <w:rPr>
          <w:rFonts w:cstheme="minorHAnsi"/>
          <w:sz w:val="20"/>
          <w:szCs w:val="20"/>
          <w:lang w:val="en-US"/>
        </w:rPr>
        <w:t>made possible by</w:t>
      </w:r>
      <w:r w:rsidR="00542EC1" w:rsidRPr="007F47C1">
        <w:rPr>
          <w:rFonts w:cstheme="minorHAnsi"/>
          <w:sz w:val="20"/>
          <w:szCs w:val="20"/>
          <w:lang w:val="en-US"/>
        </w:rPr>
        <w:t xml:space="preserve"> </w:t>
      </w:r>
      <w:r w:rsidR="003D306C" w:rsidRPr="007F47C1">
        <w:rPr>
          <w:rFonts w:cstheme="minorHAnsi"/>
          <w:sz w:val="20"/>
          <w:szCs w:val="20"/>
          <w:lang w:val="en-US"/>
        </w:rPr>
        <w:t xml:space="preserve">digital </w:t>
      </w:r>
      <w:r w:rsidR="00542EC1" w:rsidRPr="007F47C1">
        <w:rPr>
          <w:rFonts w:cstheme="minorHAnsi"/>
          <w:sz w:val="20"/>
          <w:szCs w:val="20"/>
          <w:lang w:val="en-US"/>
        </w:rPr>
        <w:t xml:space="preserve">work. Based </w:t>
      </w:r>
      <w:r w:rsidR="000173EF" w:rsidRPr="007F47C1">
        <w:rPr>
          <w:rFonts w:cstheme="minorHAnsi"/>
          <w:sz w:val="20"/>
          <w:szCs w:val="20"/>
          <w:lang w:val="en-US"/>
        </w:rPr>
        <w:t xml:space="preserve">on </w:t>
      </w:r>
      <w:r w:rsidR="00BE75AD" w:rsidRPr="007F47C1">
        <w:rPr>
          <w:rFonts w:cstheme="minorHAnsi"/>
          <w:sz w:val="20"/>
          <w:szCs w:val="20"/>
          <w:lang w:val="en-US"/>
        </w:rPr>
        <w:t>that</w:t>
      </w:r>
      <w:r w:rsidR="00542EC1" w:rsidRPr="007F47C1">
        <w:rPr>
          <w:rFonts w:cstheme="minorHAnsi"/>
          <w:sz w:val="20"/>
          <w:szCs w:val="20"/>
          <w:lang w:val="en-US"/>
        </w:rPr>
        <w:t xml:space="preserve"> de</w:t>
      </w:r>
      <w:r w:rsidR="000173EF" w:rsidRPr="007F47C1">
        <w:rPr>
          <w:rFonts w:cstheme="minorHAnsi"/>
          <w:sz w:val="20"/>
          <w:szCs w:val="20"/>
          <w:lang w:val="en-US"/>
        </w:rPr>
        <w:t>scription</w:t>
      </w:r>
      <w:r w:rsidR="00542EC1" w:rsidRPr="007F47C1">
        <w:rPr>
          <w:rFonts w:cstheme="minorHAnsi"/>
          <w:sz w:val="20"/>
          <w:szCs w:val="20"/>
          <w:lang w:val="en-US"/>
        </w:rPr>
        <w:t>, it would seem like a research field with limited societal significance</w:t>
      </w:r>
      <w:r w:rsidR="000735C8" w:rsidRPr="007F47C1">
        <w:rPr>
          <w:rFonts w:cstheme="minorHAnsi"/>
          <w:sz w:val="20"/>
          <w:szCs w:val="20"/>
          <w:lang w:val="en-US"/>
        </w:rPr>
        <w:t xml:space="preserve">. </w:t>
      </w:r>
      <w:r w:rsidR="00522387" w:rsidRPr="007F47C1">
        <w:rPr>
          <w:rFonts w:cstheme="minorHAnsi"/>
          <w:sz w:val="20"/>
          <w:szCs w:val="20"/>
          <w:lang w:val="en-US"/>
        </w:rPr>
        <w:t>However, t</w:t>
      </w:r>
      <w:r w:rsidR="003D306C" w:rsidRPr="007F47C1">
        <w:rPr>
          <w:rFonts w:cstheme="minorHAnsi"/>
          <w:sz w:val="20"/>
          <w:szCs w:val="20"/>
          <w:lang w:val="en-US"/>
        </w:rPr>
        <w:t>he call for this round table suggests a need to discuss a wide</w:t>
      </w:r>
      <w:r w:rsidR="000173EF" w:rsidRPr="007F47C1">
        <w:rPr>
          <w:rFonts w:cstheme="minorHAnsi"/>
          <w:sz w:val="20"/>
          <w:szCs w:val="20"/>
          <w:lang w:val="en-US"/>
        </w:rPr>
        <w:t>r</w:t>
      </w:r>
      <w:r w:rsidR="003D306C" w:rsidRPr="007F47C1">
        <w:rPr>
          <w:rFonts w:cstheme="minorHAnsi"/>
          <w:sz w:val="20"/>
          <w:szCs w:val="20"/>
          <w:lang w:val="en-US"/>
        </w:rPr>
        <w:t xml:space="preserve"> spectrum of mobilities that have become </w:t>
      </w:r>
      <w:r w:rsidR="00522387" w:rsidRPr="007F47C1">
        <w:rPr>
          <w:rFonts w:cstheme="minorHAnsi"/>
          <w:sz w:val="20"/>
          <w:szCs w:val="20"/>
          <w:lang w:val="en-US"/>
        </w:rPr>
        <w:t xml:space="preserve">significant in an </w:t>
      </w:r>
      <w:r w:rsidR="003D306C" w:rsidRPr="007F47C1">
        <w:rPr>
          <w:rFonts w:cstheme="minorHAnsi"/>
          <w:sz w:val="20"/>
          <w:szCs w:val="20"/>
          <w:lang w:val="en-US"/>
        </w:rPr>
        <w:t xml:space="preserve">increasingly </w:t>
      </w:r>
      <w:r w:rsidR="00522387" w:rsidRPr="007F47C1">
        <w:rPr>
          <w:rFonts w:cstheme="minorHAnsi"/>
          <w:sz w:val="20"/>
          <w:szCs w:val="20"/>
          <w:lang w:val="en-US"/>
        </w:rPr>
        <w:t>flexible and place</w:t>
      </w:r>
      <w:r w:rsidR="000735C8" w:rsidRPr="007F47C1">
        <w:rPr>
          <w:rFonts w:cstheme="minorHAnsi"/>
          <w:sz w:val="20"/>
          <w:szCs w:val="20"/>
          <w:lang w:val="en-US"/>
        </w:rPr>
        <w:t xml:space="preserve"> </w:t>
      </w:r>
      <w:r w:rsidR="00522387" w:rsidRPr="007F47C1">
        <w:rPr>
          <w:rFonts w:cstheme="minorHAnsi"/>
          <w:sz w:val="20"/>
          <w:szCs w:val="20"/>
          <w:lang w:val="en-US"/>
        </w:rPr>
        <w:t>independent work-life</w:t>
      </w:r>
      <w:r w:rsidR="0064440F" w:rsidRPr="007F47C1">
        <w:rPr>
          <w:rFonts w:cstheme="minorHAnsi"/>
          <w:sz w:val="20"/>
          <w:szCs w:val="20"/>
          <w:lang w:val="en-US"/>
        </w:rPr>
        <w:t>.</w:t>
      </w:r>
      <w:r w:rsidR="00441258" w:rsidRPr="007F47C1">
        <w:rPr>
          <w:rFonts w:cstheme="minorHAnsi"/>
          <w:sz w:val="20"/>
          <w:szCs w:val="20"/>
          <w:lang w:val="en-US"/>
        </w:rPr>
        <w:t xml:space="preserve"> </w:t>
      </w:r>
    </w:p>
    <w:p w14:paraId="51D646FE" w14:textId="3336ABD3" w:rsidR="005C3435" w:rsidRPr="007F47C1" w:rsidRDefault="009F37EC" w:rsidP="00941017">
      <w:p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The impact of current mobility patterns on local conditions, for instance tourism driven gentrification (</w:t>
      </w:r>
      <w:proofErr w:type="spellStart"/>
      <w:r w:rsidR="00D85358" w:rsidRPr="007F47C1">
        <w:rPr>
          <w:rFonts w:cstheme="minorHAnsi"/>
          <w:sz w:val="20"/>
          <w:szCs w:val="20"/>
          <w:lang w:val="en-US"/>
        </w:rPr>
        <w:t>Cocola</w:t>
      </w:r>
      <w:proofErr w:type="spellEnd"/>
      <w:r w:rsidR="00D85358" w:rsidRPr="007F47C1">
        <w:rPr>
          <w:rFonts w:cstheme="minorHAnsi"/>
          <w:sz w:val="20"/>
          <w:szCs w:val="20"/>
          <w:lang w:val="en-US"/>
        </w:rPr>
        <w:t>-Gant &amp; Lopez-Gay, 2020</w:t>
      </w:r>
      <w:r w:rsidRPr="007F47C1">
        <w:rPr>
          <w:rFonts w:cstheme="minorHAnsi"/>
          <w:sz w:val="20"/>
          <w:szCs w:val="20"/>
          <w:lang w:val="en-US"/>
        </w:rPr>
        <w:t xml:space="preserve">), has gained interest in tourism geography. </w:t>
      </w:r>
      <w:r w:rsidR="00441258" w:rsidRPr="007F47C1">
        <w:rPr>
          <w:rFonts w:cstheme="minorHAnsi"/>
          <w:sz w:val="20"/>
          <w:szCs w:val="20"/>
          <w:lang w:val="en-US"/>
        </w:rPr>
        <w:t>The development of current mobilities also relates to</w:t>
      </w:r>
      <w:r w:rsidR="005C3435" w:rsidRPr="007F47C1">
        <w:rPr>
          <w:rFonts w:cstheme="minorHAnsi"/>
          <w:sz w:val="20"/>
          <w:szCs w:val="20"/>
          <w:lang w:val="en-US"/>
        </w:rPr>
        <w:t xml:space="preserve"> </w:t>
      </w:r>
      <w:r w:rsidR="005C3435" w:rsidRPr="007F47C1">
        <w:rPr>
          <w:rFonts w:cstheme="minorHAnsi"/>
          <w:i/>
          <w:iCs/>
          <w:sz w:val="20"/>
          <w:szCs w:val="20"/>
          <w:lang w:val="en-US"/>
        </w:rPr>
        <w:t>New Urban Tourism</w:t>
      </w:r>
      <w:r w:rsidR="005C3435" w:rsidRPr="007F47C1">
        <w:rPr>
          <w:rFonts w:cstheme="minorHAnsi"/>
          <w:sz w:val="20"/>
          <w:szCs w:val="20"/>
          <w:lang w:val="en-US"/>
        </w:rPr>
        <w:t xml:space="preserve"> </w:t>
      </w:r>
      <w:r w:rsidR="00684DBF" w:rsidRPr="007F47C1">
        <w:rPr>
          <w:rFonts w:cstheme="minorHAnsi"/>
          <w:sz w:val="20"/>
          <w:szCs w:val="20"/>
          <w:lang w:val="en-US"/>
        </w:rPr>
        <w:t>(Ba et al., 2022)</w:t>
      </w:r>
      <w:r w:rsidRPr="007F47C1">
        <w:rPr>
          <w:rFonts w:cstheme="minorHAnsi"/>
          <w:sz w:val="20"/>
          <w:szCs w:val="20"/>
          <w:lang w:val="en-US"/>
        </w:rPr>
        <w:t xml:space="preserve">, a perspective aimed to describe socio-cultural and spatial change taking place in cities </w:t>
      </w:r>
      <w:r w:rsidR="000173EF" w:rsidRPr="007F47C1">
        <w:rPr>
          <w:rFonts w:cstheme="minorHAnsi"/>
          <w:sz w:val="20"/>
          <w:szCs w:val="20"/>
          <w:lang w:val="en-US"/>
        </w:rPr>
        <w:t>related to</w:t>
      </w:r>
      <w:r w:rsidRPr="007F47C1">
        <w:rPr>
          <w:rFonts w:cstheme="minorHAnsi"/>
          <w:sz w:val="20"/>
          <w:szCs w:val="20"/>
          <w:lang w:val="en-US"/>
        </w:rPr>
        <w:t xml:space="preserve"> increasing international mobility</w:t>
      </w:r>
      <w:r w:rsidR="000173EF" w:rsidRPr="007F47C1">
        <w:rPr>
          <w:rFonts w:cstheme="minorHAnsi"/>
          <w:sz w:val="20"/>
          <w:szCs w:val="20"/>
          <w:lang w:val="en-US"/>
        </w:rPr>
        <w:t>, for example discussing</w:t>
      </w:r>
      <w:r w:rsidR="005C3435" w:rsidRPr="007F47C1">
        <w:rPr>
          <w:rFonts w:cstheme="minorHAnsi"/>
          <w:sz w:val="20"/>
          <w:szCs w:val="20"/>
          <w:lang w:val="en-US"/>
        </w:rPr>
        <w:t xml:space="preserve"> different kinds of temporary locals</w:t>
      </w:r>
      <w:r w:rsidR="00BE75AD" w:rsidRPr="007F47C1">
        <w:rPr>
          <w:rFonts w:cstheme="minorHAnsi"/>
          <w:sz w:val="20"/>
          <w:szCs w:val="20"/>
          <w:lang w:val="en-US"/>
        </w:rPr>
        <w:t xml:space="preserve">, including </w:t>
      </w:r>
      <w:r w:rsidR="00BA7275" w:rsidRPr="007F47C1">
        <w:rPr>
          <w:rFonts w:cstheme="minorHAnsi"/>
          <w:sz w:val="20"/>
          <w:szCs w:val="20"/>
          <w:lang w:val="en-US"/>
        </w:rPr>
        <w:t>such as lifestyle migrants, international students, and people on working</w:t>
      </w:r>
      <w:r w:rsidR="00684DBF" w:rsidRPr="007F47C1">
        <w:rPr>
          <w:rFonts w:cstheme="minorHAnsi"/>
          <w:sz w:val="20"/>
          <w:szCs w:val="20"/>
          <w:lang w:val="en-US"/>
        </w:rPr>
        <w:t xml:space="preserve"> </w:t>
      </w:r>
      <w:r w:rsidR="00BA7275" w:rsidRPr="007F47C1">
        <w:rPr>
          <w:rFonts w:cstheme="minorHAnsi"/>
          <w:sz w:val="20"/>
          <w:szCs w:val="20"/>
          <w:lang w:val="en-US"/>
        </w:rPr>
        <w:t xml:space="preserve">contracts in local firms </w:t>
      </w:r>
      <w:r w:rsidR="00684DBF" w:rsidRPr="007F47C1">
        <w:rPr>
          <w:rFonts w:cstheme="minorHAnsi"/>
          <w:sz w:val="20"/>
          <w:szCs w:val="20"/>
          <w:lang w:val="en-US"/>
        </w:rPr>
        <w:t>(Novy, 201</w:t>
      </w:r>
      <w:r w:rsidR="00BE75AD" w:rsidRPr="007F47C1">
        <w:rPr>
          <w:rFonts w:cstheme="minorHAnsi"/>
          <w:sz w:val="20"/>
          <w:szCs w:val="20"/>
          <w:lang w:val="en-US"/>
        </w:rPr>
        <w:t>7</w:t>
      </w:r>
      <w:r w:rsidR="00684DBF" w:rsidRPr="007F47C1">
        <w:rPr>
          <w:rFonts w:cstheme="minorHAnsi"/>
          <w:sz w:val="20"/>
          <w:szCs w:val="20"/>
          <w:lang w:val="en-US"/>
        </w:rPr>
        <w:t>)</w:t>
      </w:r>
      <w:r w:rsidR="005C3435" w:rsidRPr="007F47C1">
        <w:rPr>
          <w:rFonts w:cstheme="minorHAnsi"/>
          <w:sz w:val="20"/>
          <w:szCs w:val="20"/>
          <w:lang w:val="en-US"/>
        </w:rPr>
        <w:t>.</w:t>
      </w:r>
      <w:r w:rsidR="00BA7275" w:rsidRPr="007F47C1">
        <w:rPr>
          <w:rFonts w:cstheme="minorHAnsi"/>
          <w:sz w:val="20"/>
          <w:szCs w:val="20"/>
          <w:lang w:val="en-US"/>
        </w:rPr>
        <w:t xml:space="preserve"> </w:t>
      </w:r>
    </w:p>
    <w:p w14:paraId="79307BCC" w14:textId="49B7A528" w:rsidR="00BA6D00" w:rsidRPr="007F47C1" w:rsidRDefault="00BE75AD" w:rsidP="00941017">
      <w:p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The term</w:t>
      </w:r>
      <w:r w:rsidR="005C3435" w:rsidRPr="007F47C1">
        <w:rPr>
          <w:rFonts w:cstheme="minorHAnsi"/>
          <w:sz w:val="20"/>
          <w:szCs w:val="20"/>
          <w:lang w:val="en-US"/>
        </w:rPr>
        <w:t xml:space="preserve"> </w:t>
      </w:r>
      <w:r w:rsidR="003045D4" w:rsidRPr="007F47C1">
        <w:rPr>
          <w:rFonts w:cstheme="minorHAnsi"/>
          <w:i/>
          <w:iCs/>
          <w:sz w:val="20"/>
          <w:szCs w:val="20"/>
          <w:lang w:val="en-US"/>
        </w:rPr>
        <w:t>S</w:t>
      </w:r>
      <w:r w:rsidR="005C3435" w:rsidRPr="007F47C1">
        <w:rPr>
          <w:rFonts w:cstheme="minorHAnsi"/>
          <w:i/>
          <w:iCs/>
          <w:sz w:val="20"/>
          <w:szCs w:val="20"/>
          <w:lang w:val="en-US"/>
        </w:rPr>
        <w:t xml:space="preserve">cience </w:t>
      </w:r>
      <w:r w:rsidR="003045D4" w:rsidRPr="007F47C1">
        <w:rPr>
          <w:rFonts w:cstheme="minorHAnsi"/>
          <w:i/>
          <w:iCs/>
          <w:sz w:val="20"/>
          <w:szCs w:val="20"/>
          <w:lang w:val="en-US"/>
        </w:rPr>
        <w:t>D</w:t>
      </w:r>
      <w:r w:rsidR="005C3435" w:rsidRPr="007F47C1">
        <w:rPr>
          <w:rFonts w:cstheme="minorHAnsi"/>
          <w:i/>
          <w:iCs/>
          <w:sz w:val="20"/>
          <w:szCs w:val="20"/>
          <w:lang w:val="en-US"/>
        </w:rPr>
        <w:t xml:space="preserve">riven </w:t>
      </w:r>
      <w:r w:rsidR="003045D4" w:rsidRPr="007F47C1">
        <w:rPr>
          <w:rFonts w:cstheme="minorHAnsi"/>
          <w:i/>
          <w:iCs/>
          <w:sz w:val="20"/>
          <w:szCs w:val="20"/>
          <w:lang w:val="en-US"/>
        </w:rPr>
        <w:t>M</w:t>
      </w:r>
      <w:r w:rsidR="005C3435" w:rsidRPr="007F47C1">
        <w:rPr>
          <w:rFonts w:cstheme="minorHAnsi"/>
          <w:i/>
          <w:iCs/>
          <w:sz w:val="20"/>
          <w:szCs w:val="20"/>
          <w:lang w:val="en-US"/>
        </w:rPr>
        <w:t>obility</w:t>
      </w:r>
      <w:r w:rsidR="005C3435" w:rsidRPr="007F47C1">
        <w:rPr>
          <w:rFonts w:cstheme="minorHAnsi"/>
          <w:sz w:val="20"/>
          <w:szCs w:val="20"/>
          <w:lang w:val="en-US"/>
        </w:rPr>
        <w:t xml:space="preserve"> (Eskilsson &amp; Nilsson, 2022)</w:t>
      </w:r>
      <w:r w:rsidRPr="007F47C1">
        <w:rPr>
          <w:rFonts w:cstheme="minorHAnsi"/>
          <w:sz w:val="20"/>
          <w:szCs w:val="20"/>
          <w:lang w:val="en-US"/>
        </w:rPr>
        <w:t xml:space="preserve"> describe</w:t>
      </w:r>
      <w:r w:rsidR="00F82CA8" w:rsidRPr="007F47C1">
        <w:rPr>
          <w:rFonts w:cstheme="minorHAnsi"/>
          <w:sz w:val="20"/>
          <w:szCs w:val="20"/>
          <w:lang w:val="en-US"/>
        </w:rPr>
        <w:t>s</w:t>
      </w:r>
      <w:r w:rsidR="00684DBF" w:rsidRPr="007F47C1">
        <w:rPr>
          <w:rFonts w:cstheme="minorHAnsi"/>
          <w:sz w:val="20"/>
          <w:szCs w:val="20"/>
          <w:lang w:val="en-US"/>
        </w:rPr>
        <w:t xml:space="preserve"> </w:t>
      </w:r>
      <w:r w:rsidR="00F82CA8" w:rsidRPr="007F47C1">
        <w:rPr>
          <w:rFonts w:cstheme="minorHAnsi"/>
          <w:sz w:val="20"/>
          <w:szCs w:val="20"/>
          <w:lang w:val="en-US"/>
        </w:rPr>
        <w:t>mobility</w:t>
      </w:r>
      <w:r w:rsidR="000173EF" w:rsidRPr="007F47C1">
        <w:rPr>
          <w:rFonts w:cstheme="minorHAnsi"/>
          <w:sz w:val="20"/>
          <w:szCs w:val="20"/>
          <w:lang w:val="en-US"/>
        </w:rPr>
        <w:t xml:space="preserve"> driven by globalized education and research</w:t>
      </w:r>
      <w:r w:rsidR="00F82CA8" w:rsidRPr="007F47C1">
        <w:rPr>
          <w:rFonts w:cstheme="minorHAnsi"/>
          <w:sz w:val="20"/>
          <w:szCs w:val="20"/>
          <w:lang w:val="en-US"/>
        </w:rPr>
        <w:t>, of people</w:t>
      </w:r>
      <w:r w:rsidR="00684DBF" w:rsidRPr="007F47C1">
        <w:rPr>
          <w:rFonts w:cstheme="minorHAnsi"/>
          <w:sz w:val="20"/>
          <w:szCs w:val="20"/>
          <w:lang w:val="en-US"/>
        </w:rPr>
        <w:t xml:space="preserve"> receding at a place </w:t>
      </w:r>
      <w:r w:rsidR="003045D4" w:rsidRPr="007F47C1">
        <w:rPr>
          <w:rFonts w:cstheme="minorHAnsi"/>
          <w:sz w:val="20"/>
          <w:szCs w:val="20"/>
          <w:lang w:val="en-US"/>
        </w:rPr>
        <w:t>studying</w:t>
      </w:r>
      <w:r w:rsidR="00D85358" w:rsidRPr="007F47C1">
        <w:rPr>
          <w:rFonts w:cstheme="minorHAnsi"/>
          <w:sz w:val="20"/>
          <w:szCs w:val="20"/>
          <w:lang w:val="en-US"/>
        </w:rPr>
        <w:t>,</w:t>
      </w:r>
      <w:r w:rsidR="003045D4" w:rsidRPr="007F47C1">
        <w:rPr>
          <w:rFonts w:cstheme="minorHAnsi"/>
          <w:sz w:val="20"/>
          <w:szCs w:val="20"/>
          <w:lang w:val="en-US"/>
        </w:rPr>
        <w:t xml:space="preserve"> or </w:t>
      </w:r>
      <w:r w:rsidR="00684DBF" w:rsidRPr="007F47C1">
        <w:rPr>
          <w:rFonts w:cstheme="minorHAnsi"/>
          <w:sz w:val="20"/>
          <w:szCs w:val="20"/>
          <w:lang w:val="en-US"/>
        </w:rPr>
        <w:t>doing research for a limited time.</w:t>
      </w:r>
      <w:r w:rsidR="000173EF" w:rsidRPr="007F47C1">
        <w:rPr>
          <w:rFonts w:cstheme="minorHAnsi"/>
          <w:sz w:val="20"/>
          <w:szCs w:val="20"/>
          <w:lang w:val="en-US"/>
        </w:rPr>
        <w:t xml:space="preserve"> </w:t>
      </w:r>
      <w:r w:rsidR="0064440F" w:rsidRPr="007F47C1">
        <w:rPr>
          <w:rFonts w:cstheme="minorHAnsi"/>
          <w:sz w:val="20"/>
          <w:szCs w:val="20"/>
          <w:lang w:val="en-US"/>
        </w:rPr>
        <w:t>Although highly mobile, research still depend</w:t>
      </w:r>
      <w:r w:rsidR="00F82CA8" w:rsidRPr="007F47C1">
        <w:rPr>
          <w:rFonts w:cstheme="minorHAnsi"/>
          <w:sz w:val="20"/>
          <w:szCs w:val="20"/>
          <w:lang w:val="en-US"/>
        </w:rPr>
        <w:t>s</w:t>
      </w:r>
      <w:r w:rsidR="0064440F" w:rsidRPr="007F47C1">
        <w:rPr>
          <w:rFonts w:cstheme="minorHAnsi"/>
          <w:sz w:val="20"/>
          <w:szCs w:val="20"/>
          <w:lang w:val="en-US"/>
        </w:rPr>
        <w:t xml:space="preserve"> on </w:t>
      </w:r>
      <w:r w:rsidR="00BA7275" w:rsidRPr="007F47C1">
        <w:rPr>
          <w:rFonts w:cstheme="minorHAnsi"/>
          <w:sz w:val="20"/>
          <w:szCs w:val="20"/>
          <w:lang w:val="en-US"/>
        </w:rPr>
        <w:t xml:space="preserve">geographically fixed </w:t>
      </w:r>
      <w:r w:rsidR="0064440F" w:rsidRPr="007F47C1">
        <w:rPr>
          <w:rFonts w:cstheme="minorHAnsi"/>
          <w:sz w:val="20"/>
          <w:szCs w:val="20"/>
          <w:lang w:val="en-US"/>
        </w:rPr>
        <w:t>conditions</w:t>
      </w:r>
      <w:r w:rsidR="00BA7275" w:rsidRPr="007F47C1">
        <w:rPr>
          <w:rFonts w:cstheme="minorHAnsi"/>
          <w:sz w:val="20"/>
          <w:szCs w:val="20"/>
          <w:lang w:val="en-US"/>
        </w:rPr>
        <w:t>.</w:t>
      </w:r>
      <w:r w:rsidR="0064440F" w:rsidRPr="007F47C1">
        <w:rPr>
          <w:rFonts w:cstheme="minorHAnsi"/>
          <w:sz w:val="20"/>
          <w:szCs w:val="20"/>
          <w:lang w:val="en-US"/>
        </w:rPr>
        <w:t xml:space="preserve"> </w:t>
      </w:r>
      <w:r w:rsidR="00BA6D00" w:rsidRPr="007F47C1">
        <w:rPr>
          <w:rFonts w:cstheme="minorHAnsi"/>
          <w:sz w:val="20"/>
          <w:szCs w:val="20"/>
          <w:lang w:val="en-US"/>
        </w:rPr>
        <w:t>The mobility</w:t>
      </w:r>
      <w:r w:rsidR="00BA7275" w:rsidRPr="007F47C1">
        <w:rPr>
          <w:rFonts w:cstheme="minorHAnsi"/>
          <w:sz w:val="20"/>
          <w:szCs w:val="20"/>
          <w:lang w:val="en-US"/>
        </w:rPr>
        <w:t xml:space="preserve"> of students and scientists</w:t>
      </w:r>
      <w:r w:rsidR="00BA6D00" w:rsidRPr="007F47C1">
        <w:rPr>
          <w:rFonts w:cstheme="minorHAnsi"/>
          <w:sz w:val="20"/>
          <w:szCs w:val="20"/>
          <w:lang w:val="en-US"/>
        </w:rPr>
        <w:t xml:space="preserve"> has significant impact on </w:t>
      </w:r>
      <w:r w:rsidR="000173EF" w:rsidRPr="007F47C1">
        <w:rPr>
          <w:rFonts w:cstheme="minorHAnsi"/>
          <w:sz w:val="20"/>
          <w:szCs w:val="20"/>
          <w:lang w:val="en-US"/>
        </w:rPr>
        <w:t>VFR</w:t>
      </w:r>
      <w:r w:rsidR="00BA6D00" w:rsidRPr="007F47C1">
        <w:rPr>
          <w:rFonts w:cstheme="minorHAnsi"/>
          <w:sz w:val="20"/>
          <w:szCs w:val="20"/>
          <w:lang w:val="en-US"/>
        </w:rPr>
        <w:t xml:space="preserve">, the local </w:t>
      </w:r>
      <w:r w:rsidR="0064440F" w:rsidRPr="007F47C1">
        <w:rPr>
          <w:rFonts w:cstheme="minorHAnsi"/>
          <w:sz w:val="20"/>
          <w:szCs w:val="20"/>
          <w:lang w:val="en-US"/>
        </w:rPr>
        <w:t>hotels and other accommodation</w:t>
      </w:r>
      <w:r w:rsidR="00BA6D00" w:rsidRPr="007F47C1">
        <w:rPr>
          <w:rFonts w:cstheme="minorHAnsi"/>
          <w:sz w:val="20"/>
          <w:szCs w:val="20"/>
          <w:lang w:val="en-US"/>
        </w:rPr>
        <w:t>, local socio-cultural conditions</w:t>
      </w:r>
      <w:r w:rsidR="000861EB" w:rsidRPr="007F47C1">
        <w:rPr>
          <w:rFonts w:cstheme="minorHAnsi"/>
          <w:sz w:val="20"/>
          <w:szCs w:val="20"/>
          <w:lang w:val="en-US"/>
        </w:rPr>
        <w:t>,</w:t>
      </w:r>
      <w:r w:rsidR="0064440F" w:rsidRPr="007F47C1">
        <w:rPr>
          <w:rFonts w:cstheme="minorHAnsi"/>
          <w:sz w:val="20"/>
          <w:szCs w:val="20"/>
          <w:lang w:val="en-US"/>
        </w:rPr>
        <w:t xml:space="preserve"> a</w:t>
      </w:r>
      <w:r w:rsidR="00F82CA8" w:rsidRPr="007F47C1">
        <w:rPr>
          <w:rFonts w:cstheme="minorHAnsi"/>
          <w:sz w:val="20"/>
          <w:szCs w:val="20"/>
          <w:lang w:val="en-US"/>
        </w:rPr>
        <w:t xml:space="preserve">nd </w:t>
      </w:r>
      <w:r w:rsidR="00BA6D00" w:rsidRPr="007F47C1">
        <w:rPr>
          <w:rFonts w:cstheme="minorHAnsi"/>
          <w:sz w:val="20"/>
          <w:szCs w:val="20"/>
          <w:lang w:val="en-US"/>
        </w:rPr>
        <w:t>regional infrastructure. This will be illustrated using examples from Lund, Sweden</w:t>
      </w:r>
      <w:r w:rsidR="00441258" w:rsidRPr="007F47C1">
        <w:rPr>
          <w:rFonts w:cstheme="minorHAnsi"/>
          <w:sz w:val="20"/>
          <w:szCs w:val="20"/>
          <w:lang w:val="en-US"/>
        </w:rPr>
        <w:t>; a city currently go</w:t>
      </w:r>
      <w:r w:rsidR="003045D4" w:rsidRPr="007F47C1">
        <w:rPr>
          <w:rFonts w:cstheme="minorHAnsi"/>
          <w:sz w:val="20"/>
          <w:szCs w:val="20"/>
          <w:lang w:val="en-US"/>
        </w:rPr>
        <w:t>ing</w:t>
      </w:r>
      <w:r w:rsidR="00441258" w:rsidRPr="007F47C1">
        <w:rPr>
          <w:rFonts w:cstheme="minorHAnsi"/>
          <w:sz w:val="20"/>
          <w:szCs w:val="20"/>
          <w:lang w:val="en-US"/>
        </w:rPr>
        <w:t xml:space="preserve"> through substantial structural change driven by academic internationalization and major investment</w:t>
      </w:r>
      <w:r w:rsidR="00BD7254" w:rsidRPr="007F47C1">
        <w:rPr>
          <w:rFonts w:cstheme="minorHAnsi"/>
          <w:sz w:val="20"/>
          <w:szCs w:val="20"/>
          <w:lang w:val="en-US"/>
        </w:rPr>
        <w:t>s</w:t>
      </w:r>
      <w:r w:rsidR="00441258" w:rsidRPr="007F47C1">
        <w:rPr>
          <w:rFonts w:cstheme="minorHAnsi"/>
          <w:sz w:val="20"/>
          <w:szCs w:val="20"/>
          <w:lang w:val="en-US"/>
        </w:rPr>
        <w:t xml:space="preserve"> in research and development.</w:t>
      </w:r>
    </w:p>
    <w:p w14:paraId="504B98AF" w14:textId="110537F2" w:rsidR="00441258" w:rsidRPr="007F47C1" w:rsidRDefault="003045D4" w:rsidP="00941017">
      <w:p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>The</w:t>
      </w:r>
      <w:r w:rsidR="00F82CA8" w:rsidRPr="007F47C1">
        <w:rPr>
          <w:rFonts w:cstheme="minorHAnsi"/>
          <w:sz w:val="20"/>
          <w:szCs w:val="20"/>
          <w:lang w:val="en-US"/>
        </w:rPr>
        <w:t>se issues</w:t>
      </w:r>
      <w:r w:rsidRPr="007F47C1">
        <w:rPr>
          <w:rFonts w:cstheme="minorHAnsi"/>
          <w:sz w:val="20"/>
          <w:szCs w:val="20"/>
          <w:lang w:val="en-US"/>
        </w:rPr>
        <w:t xml:space="preserve"> raise </w:t>
      </w:r>
      <w:proofErr w:type="gramStart"/>
      <w:r w:rsidRPr="007F47C1">
        <w:rPr>
          <w:rFonts w:cstheme="minorHAnsi"/>
          <w:sz w:val="20"/>
          <w:szCs w:val="20"/>
          <w:lang w:val="en-US"/>
        </w:rPr>
        <w:t>a number of</w:t>
      </w:r>
      <w:proofErr w:type="gramEnd"/>
      <w:r w:rsidRPr="007F47C1">
        <w:rPr>
          <w:rFonts w:cstheme="minorHAnsi"/>
          <w:sz w:val="20"/>
          <w:szCs w:val="20"/>
          <w:lang w:val="en-US"/>
        </w:rPr>
        <w:t xml:space="preserve"> </w:t>
      </w:r>
      <w:r w:rsidR="00D1361B" w:rsidRPr="007F47C1">
        <w:rPr>
          <w:rFonts w:cstheme="minorHAnsi"/>
          <w:sz w:val="20"/>
          <w:szCs w:val="20"/>
          <w:lang w:val="en-US"/>
        </w:rPr>
        <w:t>questions:</w:t>
      </w:r>
    </w:p>
    <w:p w14:paraId="429B69FC" w14:textId="1ED83FF0" w:rsidR="00441258" w:rsidRPr="007F47C1" w:rsidRDefault="00D1361B" w:rsidP="00D1361B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 xml:space="preserve">How should we understand </w:t>
      </w:r>
      <w:r w:rsidR="00BA7275" w:rsidRPr="007F47C1">
        <w:rPr>
          <w:rFonts w:cstheme="minorHAnsi"/>
          <w:sz w:val="20"/>
          <w:szCs w:val="20"/>
          <w:lang w:val="en-US"/>
        </w:rPr>
        <w:t>these types of mobility at different geographical scales?</w:t>
      </w:r>
    </w:p>
    <w:p w14:paraId="55BF8B4E" w14:textId="143A0602" w:rsidR="000735C8" w:rsidRPr="007F47C1" w:rsidRDefault="00D1361B" w:rsidP="00D1361B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 xml:space="preserve">What are </w:t>
      </w:r>
      <w:r w:rsidR="00BA7275" w:rsidRPr="007F47C1">
        <w:rPr>
          <w:rFonts w:cstheme="minorHAnsi"/>
          <w:sz w:val="20"/>
          <w:szCs w:val="20"/>
          <w:lang w:val="en-US"/>
        </w:rPr>
        <w:t xml:space="preserve">the </w:t>
      </w:r>
      <w:r w:rsidR="000735C8" w:rsidRPr="007F47C1">
        <w:rPr>
          <w:rFonts w:cstheme="minorHAnsi"/>
          <w:sz w:val="20"/>
          <w:szCs w:val="20"/>
          <w:lang w:val="en-US"/>
        </w:rPr>
        <w:t>consequences o</w:t>
      </w:r>
      <w:r w:rsidR="00BA7275" w:rsidRPr="007F47C1">
        <w:rPr>
          <w:rFonts w:cstheme="minorHAnsi"/>
          <w:sz w:val="20"/>
          <w:szCs w:val="20"/>
          <w:lang w:val="en-US"/>
        </w:rPr>
        <w:t>f SDM for planning and politics</w:t>
      </w:r>
      <w:r w:rsidRPr="007F47C1">
        <w:rPr>
          <w:rFonts w:cstheme="minorHAnsi"/>
          <w:sz w:val="20"/>
          <w:szCs w:val="20"/>
          <w:lang w:val="en-US"/>
        </w:rPr>
        <w:t>?</w:t>
      </w:r>
    </w:p>
    <w:p w14:paraId="4F51EE29" w14:textId="6B28FF55" w:rsidR="00D1361B" w:rsidRPr="007F47C1" w:rsidRDefault="00D1361B" w:rsidP="00D1361B">
      <w:pPr>
        <w:pStyle w:val="Liststycke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7F47C1">
        <w:rPr>
          <w:rFonts w:cstheme="minorHAnsi"/>
          <w:sz w:val="20"/>
          <w:szCs w:val="20"/>
          <w:lang w:val="en-US"/>
        </w:rPr>
        <w:t xml:space="preserve">What are the consequences for </w:t>
      </w:r>
      <w:r w:rsidR="00BA7275" w:rsidRPr="007F47C1">
        <w:rPr>
          <w:rFonts w:cstheme="minorHAnsi"/>
          <w:sz w:val="20"/>
          <w:szCs w:val="20"/>
          <w:lang w:val="en-US"/>
        </w:rPr>
        <w:t xml:space="preserve">theory of </w:t>
      </w:r>
      <w:r w:rsidRPr="007F47C1">
        <w:rPr>
          <w:rFonts w:cstheme="minorHAnsi"/>
          <w:sz w:val="20"/>
          <w:szCs w:val="20"/>
          <w:lang w:val="en-US"/>
        </w:rPr>
        <w:t>tourism geography and sociology?</w:t>
      </w:r>
    </w:p>
    <w:p w14:paraId="66571CB9" w14:textId="73F44A6C" w:rsidR="00D1361B" w:rsidRPr="007F47C1" w:rsidRDefault="00D1361B" w:rsidP="00F82CA8">
      <w:pPr>
        <w:rPr>
          <w:rFonts w:cstheme="minorHAnsi"/>
          <w:sz w:val="20"/>
          <w:szCs w:val="20"/>
          <w:lang w:val="en-US"/>
        </w:rPr>
      </w:pPr>
    </w:p>
    <w:p w14:paraId="3844150A" w14:textId="77777777" w:rsidR="005C3435" w:rsidRPr="007F47C1" w:rsidRDefault="005C3435" w:rsidP="00941017">
      <w:pPr>
        <w:rPr>
          <w:rFonts w:cstheme="minorHAnsi"/>
          <w:sz w:val="20"/>
          <w:szCs w:val="20"/>
          <w:lang w:val="en-US"/>
        </w:rPr>
      </w:pPr>
    </w:p>
    <w:sectPr w:rsidR="005C3435" w:rsidRPr="007F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7B14"/>
    <w:multiLevelType w:val="hybridMultilevel"/>
    <w:tmpl w:val="1B96B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17"/>
    <w:rsid w:val="000173EF"/>
    <w:rsid w:val="00066A81"/>
    <w:rsid w:val="000735C8"/>
    <w:rsid w:val="000861EB"/>
    <w:rsid w:val="003045D4"/>
    <w:rsid w:val="003D306C"/>
    <w:rsid w:val="00441258"/>
    <w:rsid w:val="004E6858"/>
    <w:rsid w:val="00522387"/>
    <w:rsid w:val="00542EC1"/>
    <w:rsid w:val="005C3435"/>
    <w:rsid w:val="0064440F"/>
    <w:rsid w:val="00684DBF"/>
    <w:rsid w:val="007F47C1"/>
    <w:rsid w:val="00941017"/>
    <w:rsid w:val="009F37EC"/>
    <w:rsid w:val="00A36CEF"/>
    <w:rsid w:val="00BA6D00"/>
    <w:rsid w:val="00BA7275"/>
    <w:rsid w:val="00BD7254"/>
    <w:rsid w:val="00BE75AD"/>
    <w:rsid w:val="00C31A1D"/>
    <w:rsid w:val="00CC5DBD"/>
    <w:rsid w:val="00D1361B"/>
    <w:rsid w:val="00D85358"/>
    <w:rsid w:val="00EC2C7A"/>
    <w:rsid w:val="00F82CA8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ED2"/>
  <w15:chartTrackingRefBased/>
  <w15:docId w15:val="{288AEF32-F0C6-48FB-9816-91DFC51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17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Jan-Henrik Nilsson</dc:creator>
  <cp:keywords/>
  <dc:description/>
  <cp:lastModifiedBy>Jan-Henrik Nilsson</cp:lastModifiedBy>
  <cp:revision>9</cp:revision>
  <cp:lastPrinted>2023-05-02T12:19:00Z</cp:lastPrinted>
  <dcterms:created xsi:type="dcterms:W3CDTF">2023-04-26T06:21:00Z</dcterms:created>
  <dcterms:modified xsi:type="dcterms:W3CDTF">2023-05-02T12:20:00Z</dcterms:modified>
</cp:coreProperties>
</file>