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D" w:rsidRPr="0015722D" w:rsidRDefault="0015722D" w:rsidP="00F141EF">
      <w:pPr>
        <w:ind w:left="0" w:firstLine="0"/>
        <w:rPr>
          <w:b/>
        </w:rPr>
      </w:pPr>
      <w:r>
        <w:rPr>
          <w:b/>
        </w:rPr>
        <w:t xml:space="preserve">Mångtydighet och den </w:t>
      </w:r>
      <w:r w:rsidR="00F42313">
        <w:rPr>
          <w:b/>
        </w:rPr>
        <w:t>sammansatta</w:t>
      </w:r>
      <w:r>
        <w:rPr>
          <w:b/>
        </w:rPr>
        <w:t xml:space="preserve"> publiken: </w:t>
      </w:r>
      <w:r w:rsidR="00F42313">
        <w:rPr>
          <w:b/>
        </w:rPr>
        <w:t>Perspektiv på retorisk polysemi</w:t>
      </w:r>
    </w:p>
    <w:p w:rsidR="0015722D" w:rsidRDefault="002E0EB0" w:rsidP="00F141EF">
      <w:pPr>
        <w:ind w:left="0" w:firstLine="0"/>
      </w:pPr>
      <w:r>
        <w:t>Tommy Bruhn, Doktorand i retorik vid Lunds universitet.</w:t>
      </w:r>
    </w:p>
    <w:p w:rsidR="00A71C08" w:rsidRDefault="00A71C08" w:rsidP="00F141EF">
      <w:pPr>
        <w:ind w:left="0" w:firstLine="0"/>
      </w:pPr>
    </w:p>
    <w:p w:rsidR="00A20DA2" w:rsidRDefault="00C54F77" w:rsidP="00F141EF">
      <w:pPr>
        <w:ind w:left="0" w:firstLine="0"/>
      </w:pPr>
      <w:r>
        <w:t xml:space="preserve">Det </w:t>
      </w:r>
      <w:r w:rsidR="00BF7AB5">
        <w:t>mångtydiga</w:t>
      </w:r>
      <w:r>
        <w:t xml:space="preserve"> uttrycket är en stapelvara i </w:t>
      </w:r>
      <w:r w:rsidR="0091244D">
        <w:t>offentlig</w:t>
      </w:r>
      <w:r>
        <w:t xml:space="preserve"> kommunikation.</w:t>
      </w:r>
      <w:r w:rsidR="0091244D">
        <w:t xml:space="preserve"> Retorer kan lämna ett stort utrymme för tolkning i sina uttalanden för att exempelvis appellera till olika väljargrupper, undvika kritik eller positionera sig </w:t>
      </w:r>
      <w:r w:rsidR="00551EC3">
        <w:t xml:space="preserve">gynnsamt </w:t>
      </w:r>
      <w:r w:rsidR="0091244D">
        <w:t xml:space="preserve">inför framtida retoriska situationer. </w:t>
      </w:r>
      <w:r w:rsidR="00551EC3">
        <w:t>Men mångtydighet kan även ha produktiva funktioner, vid sidan av de strategiska. För kommunikationshandling</w:t>
      </w:r>
      <w:r w:rsidR="003C2562">
        <w:t>ar</w:t>
      </w:r>
      <w:r w:rsidR="00551EC3">
        <w:t xml:space="preserve"> riktad</w:t>
      </w:r>
      <w:r w:rsidR="003C2562">
        <w:t>e</w:t>
      </w:r>
      <w:r w:rsidR="00551EC3">
        <w:t xml:space="preserve"> till en heterogen publik är uttryckets </w:t>
      </w:r>
      <w:r w:rsidR="003C2562">
        <w:t xml:space="preserve">möjliga </w:t>
      </w:r>
      <w:r w:rsidR="00551EC3">
        <w:t xml:space="preserve">mångtydighet en </w:t>
      </w:r>
      <w:r w:rsidR="003C2562">
        <w:t>intressant retorisk faktor: Om uttrycket kan tolkas på olika sätt, bör det</w:t>
      </w:r>
      <w:r w:rsidR="00C242A7">
        <w:t xml:space="preserve"> finnas en dynamik </w:t>
      </w:r>
      <w:r w:rsidR="003C2562">
        <w:t>mellan de olika tolkningarna.</w:t>
      </w:r>
      <w:r w:rsidR="00BF7AB5">
        <w:t xml:space="preserve"> Det</w:t>
      </w:r>
      <w:r w:rsidR="00AB7B71">
        <w:t xml:space="preserve"> kan exempelvis etablera</w:t>
      </w:r>
      <w:r w:rsidR="00B85BED">
        <w:t xml:space="preserve"> </w:t>
      </w:r>
      <w:r w:rsidR="00AB7B71">
        <w:t>och</w:t>
      </w:r>
      <w:r w:rsidR="00BF7AB5">
        <w:t xml:space="preserve"> upplösa motsättningar mellan olika kollektiv inom den faktiska publiken</w:t>
      </w:r>
      <w:r w:rsidR="00AB7B71">
        <w:t>, eller skapa en mer komplex bild av den retoriska situationen</w:t>
      </w:r>
      <w:r w:rsidR="00BF7AB5">
        <w:t>.</w:t>
      </w:r>
    </w:p>
    <w:p w:rsidR="003C2562" w:rsidRDefault="003C2562" w:rsidP="00F141EF">
      <w:pPr>
        <w:ind w:left="0" w:firstLine="0"/>
      </w:pPr>
    </w:p>
    <w:p w:rsidR="00A71C08" w:rsidRDefault="00395804" w:rsidP="00F141EF">
      <w:pPr>
        <w:ind w:left="0" w:firstLine="0"/>
      </w:pPr>
      <w:r>
        <w:t>De</w:t>
      </w:r>
      <w:r w:rsidR="00BF7AB5">
        <w:t>tt</w:t>
      </w:r>
      <w:r>
        <w:t xml:space="preserve">a </w:t>
      </w:r>
      <w:r w:rsidR="00BF7AB5">
        <w:t xml:space="preserve">är en </w:t>
      </w:r>
      <w:r>
        <w:t xml:space="preserve">presentation </w:t>
      </w:r>
      <w:r w:rsidR="00BF7AB5">
        <w:t>av</w:t>
      </w:r>
      <w:r>
        <w:t xml:space="preserve"> mitt avhan</w:t>
      </w:r>
      <w:bookmarkStart w:id="0" w:name="_GoBack"/>
      <w:bookmarkEnd w:id="0"/>
      <w:r>
        <w:t>dlings</w:t>
      </w:r>
      <w:r w:rsidR="00BF7AB5">
        <w:t>projekt som påbörjades i september 2013.</w:t>
      </w:r>
      <w:r>
        <w:t xml:space="preserve"> </w:t>
      </w:r>
      <w:r w:rsidR="00BF7AB5">
        <w:t xml:space="preserve">Jag undersöker hur retorik kan analyseras med tonvikt på </w:t>
      </w:r>
      <w:r w:rsidR="00B85BED">
        <w:t>samspelet</w:t>
      </w:r>
      <w:r w:rsidR="00BF7AB5">
        <w:t xml:space="preserve"> mellan olika potentiella tolkningar</w:t>
      </w:r>
      <w:r w:rsidR="00B85BED">
        <w:t xml:space="preserve"> av ett tal</w:t>
      </w:r>
      <w:r w:rsidR="005B5705">
        <w:t xml:space="preserve">, ur vilka vi kan nå mer komplexa tolkningar av materialet med hänsyn till </w:t>
      </w:r>
      <w:r w:rsidR="00D62825">
        <w:t>ett</w:t>
      </w:r>
      <w:r w:rsidR="005B5705">
        <w:t xml:space="preserve"> sammansatt </w:t>
      </w:r>
      <w:r w:rsidR="00D62825">
        <w:t>auditorium</w:t>
      </w:r>
      <w:r w:rsidR="00B85BED">
        <w:t>.</w:t>
      </w:r>
      <w:r w:rsidR="00AB7B71">
        <w:t xml:space="preserve"> Föredraget kommer att ta upp ett antal teoretiska perspektiv på retorisk mångtydighet, en initial modell för </w:t>
      </w:r>
      <w:r w:rsidR="00C242A7">
        <w:t xml:space="preserve">den </w:t>
      </w:r>
      <w:r w:rsidR="005B5705">
        <w:t>övergripande</w:t>
      </w:r>
      <w:r w:rsidR="00C242A7">
        <w:t xml:space="preserve"> tolkningsnivån samt diskutera hur mångtydighet kan operationaliseras i retorikanalys.</w:t>
      </w:r>
    </w:p>
    <w:p w:rsidR="002E0EB0" w:rsidRDefault="002E0EB0" w:rsidP="00F141EF">
      <w:pPr>
        <w:ind w:left="0" w:firstLine="0"/>
      </w:pPr>
    </w:p>
    <w:p w:rsidR="00965777" w:rsidRDefault="00965777" w:rsidP="00F141EF">
      <w:pPr>
        <w:ind w:left="0" w:firstLine="0"/>
      </w:pPr>
    </w:p>
    <w:sectPr w:rsidR="0096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EF"/>
    <w:rsid w:val="000A5B01"/>
    <w:rsid w:val="0015722D"/>
    <w:rsid w:val="0016356A"/>
    <w:rsid w:val="00205D7F"/>
    <w:rsid w:val="002E0EB0"/>
    <w:rsid w:val="00395804"/>
    <w:rsid w:val="003C2562"/>
    <w:rsid w:val="004D0229"/>
    <w:rsid w:val="00551EC3"/>
    <w:rsid w:val="005B5705"/>
    <w:rsid w:val="006C6479"/>
    <w:rsid w:val="009118F8"/>
    <w:rsid w:val="0091244D"/>
    <w:rsid w:val="00922277"/>
    <w:rsid w:val="00965777"/>
    <w:rsid w:val="00A20DA2"/>
    <w:rsid w:val="00A71C08"/>
    <w:rsid w:val="00AB7B71"/>
    <w:rsid w:val="00B45337"/>
    <w:rsid w:val="00B85BED"/>
    <w:rsid w:val="00BF7AB5"/>
    <w:rsid w:val="00C242A7"/>
    <w:rsid w:val="00C54F77"/>
    <w:rsid w:val="00C85238"/>
    <w:rsid w:val="00D20B81"/>
    <w:rsid w:val="00D62825"/>
    <w:rsid w:val="00EB3B06"/>
    <w:rsid w:val="00F141EF"/>
    <w:rsid w:val="00F42313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  <w:ind w:left="567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  <w:ind w:left="567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Bruhn</dc:creator>
  <cp:lastModifiedBy>Tommy Bruhn</cp:lastModifiedBy>
  <cp:revision>9</cp:revision>
  <cp:lastPrinted>2014-03-04T13:42:00Z</cp:lastPrinted>
  <dcterms:created xsi:type="dcterms:W3CDTF">2014-02-10T10:45:00Z</dcterms:created>
  <dcterms:modified xsi:type="dcterms:W3CDTF">2014-03-04T15:54:00Z</dcterms:modified>
</cp:coreProperties>
</file>