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276" w:lineRule="auto"/>
        <w:rPr>
          <w:rFonts w:ascii="Times New Roman" w:cs="Times New Roman" w:eastAsia="Times New Roman" w:hAnsi="Times New Roman"/>
          <w:b w:val="1"/>
          <w:bCs w:val="1"/>
          <w:sz w:val="32"/>
          <w:szCs w:val="32"/>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-143666</wp:posOffset>
            </wp:positionH>
            <wp:positionV relativeFrom="paragraph">
              <wp:posOffset>-9144</wp:posOffset>
            </wp:positionV>
            <wp:extent cx="1510431" cy="1819943"/>
            <wp:effectExtent b="0" l="0" r="0" t="0"/>
            <wp:wrapNone/>
            <wp:docPr descr="Lunds universitet – Wikipedia" id="6" name="image1.png"/>
            <a:graphic>
              <a:graphicData uri="http://schemas.openxmlformats.org/drawingml/2006/picture">
                <pic:pic>
                  <pic:nvPicPr>
                    <pic:cNvPr descr="Lunds universitet – Wikipedia" id="0" name="image1.png"/>
                    <pic:cNvPicPr preferRelativeResize="0"/>
                  </pic:nvPicPr>
                  <pic:blipFill>
                    <a:blip r:embed="rId8"/>
                    <a:srcRect b="0" l="0" r="0" t="0"/>
                    <a:stretch>
                      <a:fillRect/>
                    </a:stretch>
                  </pic:blipFill>
                  <pic:spPr>
                    <a:xfrm>
                      <a:off x="0" y="0"/>
                      <a:ext cx="1510431" cy="1819943"/>
                    </a:xfrm>
                    <a:prstGeom prst="rect"/>
                    <a:ln/>
                  </pic:spPr>
                </pic:pic>
              </a:graphicData>
            </a:graphic>
          </wp:anchor>
        </w:drawing>
      </w:r>
    </w:p>
    <w:p w:rsidR="00000000" w:rsidDel="00000000" w:rsidP="00000000" w:rsidRDefault="00000000" w:rsidRPr="00000000" w14:paraId="00000002">
      <w:pPr>
        <w:spacing w:after="0" w:line="276"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36"/>
          <w:szCs w:val="36"/>
          <w:rtl w:val="0"/>
        </w:rPr>
        <w:t xml:space="preserve">Examensarbete</w:t>
      </w:r>
      <w:r w:rsidDel="00000000" w:rsidR="00000000" w:rsidRPr="00000000">
        <w:rPr>
          <w:rFonts w:ascii="Times New Roman" w:cs="Times New Roman" w:eastAsia="Times New Roman" w:hAnsi="Times New Roman"/>
          <w:b w:val="1"/>
          <w:bCs w:val="1"/>
          <w:sz w:val="24"/>
          <w:szCs w:val="24"/>
          <w:rtl w:val="0"/>
        </w:rPr>
        <w:br w:type="textWrapping"/>
      </w:r>
      <w:r w:rsidDel="00000000" w:rsidR="00000000" w:rsidRPr="00000000">
        <w:rPr>
          <w:rFonts w:ascii="Times New Roman" w:cs="Times New Roman" w:eastAsia="Times New Roman" w:hAnsi="Times New Roman"/>
          <w:sz w:val="28"/>
          <w:szCs w:val="28"/>
          <w:rtl w:val="0"/>
        </w:rPr>
        <w:t xml:space="preserve">Avancerad nivå, 30 hp </w:t>
        <w:br w:type="textWrapping"/>
        <w:t xml:space="preserve">Självständigt arbete för ämneslärare i Svenska</w:t>
      </w:r>
    </w:p>
    <w:p w:rsidR="00000000" w:rsidDel="00000000" w:rsidP="00000000" w:rsidRDefault="00000000" w:rsidRPr="00000000" w14:paraId="00000003">
      <w:pPr>
        <w:spacing w:after="0" w:line="276"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Humanistiska och teologiska fakulteterna</w:t>
      </w:r>
    </w:p>
    <w:p w:rsidR="00000000" w:rsidDel="00000000" w:rsidP="00000000" w:rsidRDefault="00000000" w:rsidRPr="00000000" w14:paraId="00000004">
      <w:pPr>
        <w:spacing w:after="0" w:line="276"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Språk- och litteraturcentrum</w:t>
      </w:r>
    </w:p>
    <w:p w:rsidR="00000000" w:rsidDel="00000000" w:rsidP="00000000" w:rsidRDefault="00000000" w:rsidRPr="00000000" w14:paraId="00000005">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br w:type="textWrapping"/>
      </w:r>
    </w:p>
    <w:p w:rsidR="00000000" w:rsidDel="00000000" w:rsidP="00000000" w:rsidRDefault="00000000" w:rsidRPr="00000000" w14:paraId="00000006">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7">
      <w:pPr>
        <w:spacing w:line="360" w:lineRule="auto"/>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9">
      <w:pPr>
        <w:spacing w:line="276" w:lineRule="auto"/>
        <w:jc w:val="center"/>
        <w:rPr>
          <w:rFonts w:ascii="EB Garamond" w:cs="EB Garamond" w:eastAsia="EB Garamond" w:hAnsi="EB Garamond"/>
          <w:b w:val="1"/>
          <w:bCs w:val="1"/>
          <w:sz w:val="68"/>
          <w:szCs w:val="68"/>
        </w:rPr>
      </w:pPr>
      <w:r w:rsidDel="00000000" w:rsidR="00000000" w:rsidRPr="00000000">
        <w:rPr>
          <w:rFonts w:ascii="EB Garamond" w:cs="EB Garamond" w:eastAsia="EB Garamond" w:hAnsi="EB Garamond"/>
          <w:b w:val="1"/>
          <w:bCs w:val="1"/>
          <w:sz w:val="68"/>
          <w:szCs w:val="68"/>
          <w:rtl w:val="0"/>
        </w:rPr>
        <w:t xml:space="preserve">Lust att läsa?</w:t>
      </w:r>
      <w:r w:rsidDel="00000000" w:rsidR="00000000" w:rsidRPr="00000000">
        <w:rPr>
          <w:rtl w:val="0"/>
        </w:rPr>
      </w:r>
    </w:p>
    <w:p w:rsidR="00000000" w:rsidDel="00000000" w:rsidP="00000000" w:rsidRDefault="00000000" w:rsidRPr="00000000" w14:paraId="0000000A">
      <w:pPr>
        <w:spacing w:line="276" w:lineRule="auto"/>
        <w:jc w:val="center"/>
        <w:rPr>
          <w:rFonts w:ascii="Times New Roman" w:cs="Times New Roman" w:eastAsia="Times New Roman" w:hAnsi="Times New Roman"/>
          <w:sz w:val="40"/>
          <w:szCs w:val="40"/>
        </w:rPr>
      </w:pPr>
      <w:r w:rsidDel="00000000" w:rsidR="00000000" w:rsidRPr="00000000">
        <w:rPr>
          <w:rFonts w:ascii="EB Garamond" w:cs="EB Garamond" w:eastAsia="EB Garamond" w:hAnsi="EB Garamond"/>
          <w:sz w:val="40"/>
          <w:szCs w:val="40"/>
          <w:rtl w:val="0"/>
        </w:rPr>
        <w:t xml:space="preserve">En studie om hur skolans aktörer använder skolbiblioteket som en läsfrämjande resurs</w:t>
      </w:r>
      <w:r w:rsidDel="00000000" w:rsidR="00000000" w:rsidRPr="00000000">
        <w:rPr>
          <w:rtl w:val="0"/>
        </w:rPr>
      </w:r>
    </w:p>
    <w:p w:rsidR="00000000" w:rsidDel="00000000" w:rsidP="00000000" w:rsidRDefault="00000000" w:rsidRPr="00000000" w14:paraId="0000000B">
      <w:pPr>
        <w:spacing w:line="360" w:lineRule="auto"/>
        <w:jc w:val="center"/>
        <w:rPr>
          <w:rFonts w:ascii="EB Garamond" w:cs="EB Garamond" w:eastAsia="EB Garamond" w:hAnsi="EB Garamond"/>
          <w:b w:val="1"/>
          <w:bCs w:val="1"/>
          <w:sz w:val="40"/>
          <w:szCs w:val="40"/>
        </w:rPr>
      </w:pPr>
      <w:r w:rsidDel="00000000" w:rsidR="00000000" w:rsidRPr="00000000">
        <w:rPr>
          <w:rFonts w:ascii="EB Garamond" w:cs="EB Garamond" w:eastAsia="EB Garamond" w:hAnsi="EB Garamond"/>
          <w:b w:val="1"/>
          <w:bCs w:val="1"/>
          <w:sz w:val="40"/>
          <w:szCs w:val="40"/>
          <w:rtl w:val="0"/>
        </w:rPr>
        <w:t xml:space="preserve">Elvira Krdzic &amp; Martin Johnte </w:t>
      </w:r>
    </w:p>
    <w:p w:rsidR="00000000" w:rsidDel="00000000" w:rsidP="00000000" w:rsidRDefault="00000000" w:rsidRPr="00000000" w14:paraId="0000000C">
      <w:pPr>
        <w:spacing w:line="360" w:lineRule="auto"/>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0D">
      <w:pPr>
        <w:spacing w:line="360" w:lineRule="auto"/>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0E">
      <w:pPr>
        <w:spacing w:line="360" w:lineRule="auto"/>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0F">
      <w:pPr>
        <w:spacing w:line="360" w:lineRule="auto"/>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10">
      <w:pPr>
        <w:spacing w:line="360" w:lineRule="auto"/>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11">
      <w:pPr>
        <w:spacing w:line="240" w:lineRule="auto"/>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12">
      <w:pPr>
        <w:spacing w:after="0" w:line="276"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Termin: VT 2026</w:t>
      </w:r>
    </w:p>
    <w:p w:rsidR="00000000" w:rsidDel="00000000" w:rsidP="00000000" w:rsidRDefault="00000000" w:rsidRPr="00000000" w14:paraId="00000013">
      <w:pPr>
        <w:spacing w:after="0" w:line="276"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Kurskod: ÄSVM12</w:t>
      </w:r>
    </w:p>
    <w:p w:rsidR="00000000" w:rsidDel="00000000" w:rsidP="00000000" w:rsidRDefault="00000000" w:rsidRPr="00000000" w14:paraId="00000014">
      <w:pPr>
        <w:spacing w:after="0" w:line="276"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Handledare: Bibi Jonsson</w:t>
      </w:r>
    </w:p>
    <w:p w:rsidR="00000000" w:rsidDel="00000000" w:rsidP="00000000" w:rsidRDefault="00000000" w:rsidRPr="00000000" w14:paraId="00000015">
      <w:pPr>
        <w:spacing w:after="0" w:line="276"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Examinator: Christina Matthiesen</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ab/>
      </w:r>
      <w:r w:rsidDel="00000000" w:rsidR="00000000" w:rsidRPr="00000000">
        <w:rPr>
          <w:rtl w:val="0"/>
        </w:rPr>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rPr>
          <w:rFonts w:ascii="Times New Roman" w:cs="Times New Roman" w:eastAsia="Times New Roman" w:hAnsi="Times New Roman"/>
          <w:b w:val="0"/>
          <w:bCs w:val="0"/>
          <w:i w:val="0"/>
          <w:iCs w:val="0"/>
          <w:smallCaps w:val="0"/>
          <w:strike w:val="0"/>
          <w:color w:val="000000"/>
          <w:sz w:val="40"/>
          <w:szCs w:val="40"/>
          <w:u w:val="none"/>
          <w:shd w:fill="auto" w:val="clear"/>
          <w:vertAlign w:val="baseline"/>
        </w:rPr>
      </w:pPr>
      <w:bookmarkStart w:colFirst="0" w:colLast="0" w:name="_heading=h.eav98fstgpoe" w:id="0"/>
      <w:bookmarkEnd w:id="0"/>
      <w:r w:rsidDel="00000000" w:rsidR="00000000" w:rsidRPr="00000000">
        <w:rPr>
          <w:rFonts w:ascii="Times New Roman" w:cs="Times New Roman" w:eastAsia="Times New Roman" w:hAnsi="Times New Roman"/>
          <w:b w:val="0"/>
          <w:bCs w:val="0"/>
          <w:i w:val="0"/>
          <w:iCs w:val="0"/>
          <w:smallCaps w:val="0"/>
          <w:strike w:val="0"/>
          <w:color w:val="000000"/>
          <w:sz w:val="40"/>
          <w:szCs w:val="40"/>
          <w:u w:val="none"/>
          <w:shd w:fill="auto" w:val="clear"/>
          <w:vertAlign w:val="baseline"/>
          <w:rtl w:val="0"/>
        </w:rPr>
        <w:t xml:space="preserve">Innehåll</w:t>
      </w:r>
    </w:p>
    <w:sdt>
      <w:sdtPr>
        <w:id w:val="629864661"/>
        <w:docPartObj>
          <w:docPartGallery w:val="Table of Contents"/>
          <w:docPartUnique w:val="1"/>
        </w:docPartObj>
      </w:sdtPr>
      <w:sdtContent>
        <w:p w:rsidR="00000000" w:rsidDel="00000000" w:rsidP="00000000" w:rsidRDefault="00000000" w:rsidRPr="00000000" w14:paraId="00000017">
          <w:pPr>
            <w:widowControl w:val="0"/>
            <w:tabs>
              <w:tab w:val="right" w:leader="none"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y8rzwkebtzgb">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Abstract - A desire to read?</w:t>
              <w:tab/>
              <w:t xml:space="preserve">3</w:t>
            </w:r>
          </w:hyperlink>
          <w:r w:rsidDel="00000000" w:rsidR="00000000" w:rsidRPr="00000000">
            <w:rPr>
              <w:rtl w:val="0"/>
            </w:rPr>
          </w:r>
        </w:p>
        <w:p w:rsidR="00000000" w:rsidDel="00000000" w:rsidP="00000000" w:rsidRDefault="00000000" w:rsidRPr="00000000" w14:paraId="00000018">
          <w:pPr>
            <w:widowControl w:val="0"/>
            <w:tabs>
              <w:tab w:val="right" w:leader="none"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heading=h.ppuzad4dqqlw">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1 Inledning</w:t>
              <w:tab/>
              <w:t xml:space="preserve">4</w:t>
            </w:r>
          </w:hyperlink>
          <w:r w:rsidDel="00000000" w:rsidR="00000000" w:rsidRPr="00000000">
            <w:rPr>
              <w:rtl w:val="0"/>
            </w:rPr>
          </w:r>
        </w:p>
        <w:p w:rsidR="00000000" w:rsidDel="00000000" w:rsidP="00000000" w:rsidRDefault="00000000" w:rsidRPr="00000000" w14:paraId="00000019">
          <w:pPr>
            <w:widowControl w:val="0"/>
            <w:tabs>
              <w:tab w:val="right" w:leader="none"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heading=h.o2ughm59g5i6">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2 Syfte och frågeställningar</w:t>
              <w:tab/>
              <w:t xml:space="preserve">5</w:t>
            </w:r>
          </w:hyperlink>
          <w:r w:rsidDel="00000000" w:rsidR="00000000" w:rsidRPr="00000000">
            <w:rPr>
              <w:rtl w:val="0"/>
            </w:rPr>
          </w:r>
        </w:p>
        <w:p w:rsidR="00000000" w:rsidDel="00000000" w:rsidP="00000000" w:rsidRDefault="00000000" w:rsidRPr="00000000" w14:paraId="0000001A">
          <w:pPr>
            <w:widowControl w:val="0"/>
            <w:tabs>
              <w:tab w:val="right" w:leader="none"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heading=h.mibk0ztr0weh">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3 Bakgrund</w:t>
              <w:tab/>
              <w:t xml:space="preserve">6</w:t>
            </w:r>
          </w:hyperlink>
          <w:r w:rsidDel="00000000" w:rsidR="00000000" w:rsidRPr="00000000">
            <w:rPr>
              <w:rtl w:val="0"/>
            </w:rPr>
          </w:r>
        </w:p>
        <w:p w:rsidR="00000000" w:rsidDel="00000000" w:rsidP="00000000" w:rsidRDefault="00000000" w:rsidRPr="00000000" w14:paraId="0000001B">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utkpu2dv5f2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3.1 Skolbibliotek</w:t>
              <w:tab/>
              <w:t xml:space="preserve">6</w:t>
            </w:r>
          </w:hyperlink>
          <w:r w:rsidDel="00000000" w:rsidR="00000000" w:rsidRPr="00000000">
            <w:rPr>
              <w:rtl w:val="0"/>
            </w:rPr>
          </w:r>
        </w:p>
        <w:p w:rsidR="00000000" w:rsidDel="00000000" w:rsidP="00000000" w:rsidRDefault="00000000" w:rsidRPr="00000000" w14:paraId="0000001C">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6663kbymug3w">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3.2 Läslust</w:t>
              <w:tab/>
              <w:t xml:space="preserve">8</w:t>
            </w:r>
          </w:hyperlink>
          <w:r w:rsidDel="00000000" w:rsidR="00000000" w:rsidRPr="00000000">
            <w:rPr>
              <w:rtl w:val="0"/>
            </w:rPr>
          </w:r>
        </w:p>
        <w:p w:rsidR="00000000" w:rsidDel="00000000" w:rsidP="00000000" w:rsidRDefault="00000000" w:rsidRPr="00000000" w14:paraId="0000001D">
          <w:pPr>
            <w:widowControl w:val="0"/>
            <w:tabs>
              <w:tab w:val="right" w:leader="none"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heading=h.ca5vtjy1oaai">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4 Teoretiska utgångspunkter</w:t>
              <w:tab/>
              <w:t xml:space="preserve">9</w:t>
            </w:r>
          </w:hyperlink>
          <w:r w:rsidDel="00000000" w:rsidR="00000000" w:rsidRPr="00000000">
            <w:rPr>
              <w:rtl w:val="0"/>
            </w:rPr>
          </w:r>
        </w:p>
        <w:p w:rsidR="00000000" w:rsidDel="00000000" w:rsidP="00000000" w:rsidRDefault="00000000" w:rsidRPr="00000000" w14:paraId="0000001E">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scsvynpswtkv">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4.1 Sociokulturella perspektivet</w:t>
              <w:tab/>
              <w:t xml:space="preserve">9</w:t>
            </w:r>
          </w:hyperlink>
          <w:r w:rsidDel="00000000" w:rsidR="00000000" w:rsidRPr="00000000">
            <w:rPr>
              <w:rtl w:val="0"/>
            </w:rPr>
          </w:r>
        </w:p>
        <w:p w:rsidR="00000000" w:rsidDel="00000000" w:rsidP="00000000" w:rsidRDefault="00000000" w:rsidRPr="00000000" w14:paraId="0000001F">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cek7gy2t7un8">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4.1.1 Samverkansperspektiv</w:t>
              <w:tab/>
              <w:t xml:space="preserve">11</w:t>
            </w:r>
          </w:hyperlink>
          <w:r w:rsidDel="00000000" w:rsidR="00000000" w:rsidRPr="00000000">
            <w:rPr>
              <w:rtl w:val="0"/>
            </w:rPr>
          </w:r>
        </w:p>
        <w:p w:rsidR="00000000" w:rsidDel="00000000" w:rsidP="00000000" w:rsidRDefault="00000000" w:rsidRPr="00000000" w14:paraId="00000020">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ce135j4ji3gc">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4.1.2 Motivation som läsfrämjande verktyg</w:t>
              <w:tab/>
              <w:t xml:space="preserve">11</w:t>
            </w:r>
          </w:hyperlink>
          <w:r w:rsidDel="00000000" w:rsidR="00000000" w:rsidRPr="00000000">
            <w:rPr>
              <w:rtl w:val="0"/>
            </w:rPr>
          </w:r>
        </w:p>
        <w:p w:rsidR="00000000" w:rsidDel="00000000" w:rsidP="00000000" w:rsidRDefault="00000000" w:rsidRPr="00000000" w14:paraId="00000021">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7uinq0xptw6i">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4.2.3 Miljö som pedagogisk resurs</w:t>
              <w:tab/>
              <w:t xml:space="preserve">12</w:t>
            </w:r>
          </w:hyperlink>
          <w:r w:rsidDel="00000000" w:rsidR="00000000" w:rsidRPr="00000000">
            <w:rPr>
              <w:rtl w:val="0"/>
            </w:rPr>
          </w:r>
        </w:p>
        <w:p w:rsidR="00000000" w:rsidDel="00000000" w:rsidP="00000000" w:rsidRDefault="00000000" w:rsidRPr="00000000" w14:paraId="00000022">
          <w:pPr>
            <w:widowControl w:val="0"/>
            <w:tabs>
              <w:tab w:val="right" w:leader="none"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heading=h.5vsvoeyry8id">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5 Tidigare forskning</w:t>
              <w:tab/>
              <w:t xml:space="preserve">13</w:t>
            </w:r>
          </w:hyperlink>
          <w:r w:rsidDel="00000000" w:rsidR="00000000" w:rsidRPr="00000000">
            <w:rPr>
              <w:rtl w:val="0"/>
            </w:rPr>
          </w:r>
        </w:p>
        <w:p w:rsidR="00000000" w:rsidDel="00000000" w:rsidP="00000000" w:rsidRDefault="00000000" w:rsidRPr="00000000" w14:paraId="00000023">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vsdxfup3giap">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5.1 Lässtimulerande arbete</w:t>
              <w:tab/>
              <w:t xml:space="preserve">13</w:t>
            </w:r>
          </w:hyperlink>
          <w:r w:rsidDel="00000000" w:rsidR="00000000" w:rsidRPr="00000000">
            <w:rPr>
              <w:rtl w:val="0"/>
            </w:rPr>
          </w:r>
        </w:p>
        <w:p w:rsidR="00000000" w:rsidDel="00000000" w:rsidP="00000000" w:rsidRDefault="00000000" w:rsidRPr="00000000" w14:paraId="00000024">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cshaouc3mi7a">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5.2 Att vara en läsande förebild</w:t>
              <w:tab/>
              <w:t xml:space="preserve">14</w:t>
            </w:r>
          </w:hyperlink>
          <w:r w:rsidDel="00000000" w:rsidR="00000000" w:rsidRPr="00000000">
            <w:rPr>
              <w:rtl w:val="0"/>
            </w:rPr>
          </w:r>
        </w:p>
        <w:p w:rsidR="00000000" w:rsidDel="00000000" w:rsidP="00000000" w:rsidRDefault="00000000" w:rsidRPr="00000000" w14:paraId="00000025">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k2mjego9dwrj">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5.3 Samarbete mellan lärare och bibliotekarier</w:t>
              <w:tab/>
              <w:t xml:space="preserve">15</w:t>
            </w:r>
          </w:hyperlink>
          <w:r w:rsidDel="00000000" w:rsidR="00000000" w:rsidRPr="00000000">
            <w:rPr>
              <w:rtl w:val="0"/>
            </w:rPr>
          </w:r>
        </w:p>
        <w:p w:rsidR="00000000" w:rsidDel="00000000" w:rsidP="00000000" w:rsidRDefault="00000000" w:rsidRPr="00000000" w14:paraId="00000026">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dj0wceo0h44l">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5.4 Skolbibliotekets roll för elevers lärande</w:t>
              <w:tab/>
              <w:t xml:space="preserve">18</w:t>
            </w:r>
          </w:hyperlink>
          <w:r w:rsidDel="00000000" w:rsidR="00000000" w:rsidRPr="00000000">
            <w:rPr>
              <w:rtl w:val="0"/>
            </w:rPr>
          </w:r>
        </w:p>
        <w:p w:rsidR="00000000" w:rsidDel="00000000" w:rsidP="00000000" w:rsidRDefault="00000000" w:rsidRPr="00000000" w14:paraId="00000027">
          <w:pPr>
            <w:widowControl w:val="0"/>
            <w:tabs>
              <w:tab w:val="right" w:leader="none"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heading=h.ij92k3ie12tw">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6 Metod och material</w:t>
              <w:tab/>
              <w:t xml:space="preserve">19</w:t>
            </w:r>
          </w:hyperlink>
          <w:r w:rsidDel="00000000" w:rsidR="00000000" w:rsidRPr="00000000">
            <w:rPr>
              <w:rtl w:val="0"/>
            </w:rPr>
          </w:r>
        </w:p>
        <w:p w:rsidR="00000000" w:rsidDel="00000000" w:rsidP="00000000" w:rsidRDefault="00000000" w:rsidRPr="00000000" w14:paraId="00000028">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jypjh936o7yc">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6.1 Intervju</w:t>
              <w:tab/>
              <w:t xml:space="preserve">19</w:t>
            </w:r>
          </w:hyperlink>
          <w:r w:rsidDel="00000000" w:rsidR="00000000" w:rsidRPr="00000000">
            <w:rPr>
              <w:rtl w:val="0"/>
            </w:rPr>
          </w:r>
        </w:p>
        <w:p w:rsidR="00000000" w:rsidDel="00000000" w:rsidP="00000000" w:rsidRDefault="00000000" w:rsidRPr="00000000" w14:paraId="00000029">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pfyqchtb4z00">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6.1.1 Genomförande av intervjuer</w:t>
              <w:tab/>
              <w:t xml:space="preserve">19</w:t>
            </w:r>
          </w:hyperlink>
          <w:r w:rsidDel="00000000" w:rsidR="00000000" w:rsidRPr="00000000">
            <w:rPr>
              <w:rtl w:val="0"/>
            </w:rPr>
          </w:r>
        </w:p>
        <w:p w:rsidR="00000000" w:rsidDel="00000000" w:rsidP="00000000" w:rsidRDefault="00000000" w:rsidRPr="00000000" w14:paraId="0000002A">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nzzobwlebxxb">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6.2 Observation</w:t>
              <w:tab/>
              <w:t xml:space="preserve">20</w:t>
            </w:r>
          </w:hyperlink>
          <w:r w:rsidDel="00000000" w:rsidR="00000000" w:rsidRPr="00000000">
            <w:rPr>
              <w:rtl w:val="0"/>
            </w:rPr>
          </w:r>
        </w:p>
        <w:p w:rsidR="00000000" w:rsidDel="00000000" w:rsidP="00000000" w:rsidRDefault="00000000" w:rsidRPr="00000000" w14:paraId="0000002B">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dgmqkydm1h87">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6.2.1 Genomförande av observation</w:t>
              <w:tab/>
              <w:t xml:space="preserve">22</w:t>
            </w:r>
          </w:hyperlink>
          <w:r w:rsidDel="00000000" w:rsidR="00000000" w:rsidRPr="00000000">
            <w:rPr>
              <w:rtl w:val="0"/>
            </w:rPr>
          </w:r>
        </w:p>
        <w:p w:rsidR="00000000" w:rsidDel="00000000" w:rsidP="00000000" w:rsidRDefault="00000000" w:rsidRPr="00000000" w14:paraId="0000002C">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mx5ybeqct0os">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6.3 Enkät</w:t>
              <w:tab/>
              <w:t xml:space="preserve">22</w:t>
            </w:r>
          </w:hyperlink>
          <w:r w:rsidDel="00000000" w:rsidR="00000000" w:rsidRPr="00000000">
            <w:rPr>
              <w:rtl w:val="0"/>
            </w:rPr>
          </w:r>
        </w:p>
        <w:p w:rsidR="00000000" w:rsidDel="00000000" w:rsidP="00000000" w:rsidRDefault="00000000" w:rsidRPr="00000000" w14:paraId="0000002D">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5kpkbedx7by7">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6.3.1 Genomförande av enkäter</w:t>
              <w:tab/>
              <w:t xml:space="preserve">23</w:t>
            </w:r>
          </w:hyperlink>
          <w:r w:rsidDel="00000000" w:rsidR="00000000" w:rsidRPr="00000000">
            <w:rPr>
              <w:rtl w:val="0"/>
            </w:rPr>
          </w:r>
        </w:p>
        <w:p w:rsidR="00000000" w:rsidDel="00000000" w:rsidP="00000000" w:rsidRDefault="00000000" w:rsidRPr="00000000" w14:paraId="0000002E">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v2zs2jrjtjn3">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6.4 Triangulering</w:t>
              <w:tab/>
              <w:t xml:space="preserve">24</w:t>
            </w:r>
          </w:hyperlink>
          <w:r w:rsidDel="00000000" w:rsidR="00000000" w:rsidRPr="00000000">
            <w:rPr>
              <w:rtl w:val="0"/>
            </w:rPr>
          </w:r>
        </w:p>
        <w:p w:rsidR="00000000" w:rsidDel="00000000" w:rsidP="00000000" w:rsidRDefault="00000000" w:rsidRPr="00000000" w14:paraId="0000002F">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cpozo4qh7psv">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6.4.1 Genomförande av triangulering</w:t>
              <w:tab/>
              <w:t xml:space="preserve">25</w:t>
            </w:r>
          </w:hyperlink>
          <w:r w:rsidDel="00000000" w:rsidR="00000000" w:rsidRPr="00000000">
            <w:rPr>
              <w:rtl w:val="0"/>
            </w:rPr>
          </w:r>
        </w:p>
        <w:p w:rsidR="00000000" w:rsidDel="00000000" w:rsidP="00000000" w:rsidRDefault="00000000" w:rsidRPr="00000000" w14:paraId="00000030">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lxq4u4m7srww">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6.5 Urval och avgränsning</w:t>
              <w:tab/>
              <w:t xml:space="preserve">25</w:t>
            </w:r>
          </w:hyperlink>
          <w:r w:rsidDel="00000000" w:rsidR="00000000" w:rsidRPr="00000000">
            <w:rPr>
              <w:rtl w:val="0"/>
            </w:rPr>
          </w:r>
        </w:p>
        <w:p w:rsidR="00000000" w:rsidDel="00000000" w:rsidP="00000000" w:rsidRDefault="00000000" w:rsidRPr="00000000" w14:paraId="00000031">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9yzkugnswayu">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6.5.1 Deltagare</w:t>
              <w:tab/>
              <w:t xml:space="preserve">26</w:t>
            </w:r>
          </w:hyperlink>
          <w:r w:rsidDel="00000000" w:rsidR="00000000" w:rsidRPr="00000000">
            <w:rPr>
              <w:rtl w:val="0"/>
            </w:rPr>
          </w:r>
        </w:p>
        <w:p w:rsidR="00000000" w:rsidDel="00000000" w:rsidP="00000000" w:rsidRDefault="00000000" w:rsidRPr="00000000" w14:paraId="00000032">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jpioguqb9kv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6.5.2 Etiska överväganden</w:t>
              <w:tab/>
              <w:t xml:space="preserve">26</w:t>
            </w:r>
          </w:hyperlink>
          <w:r w:rsidDel="00000000" w:rsidR="00000000" w:rsidRPr="00000000">
            <w:rPr>
              <w:rtl w:val="0"/>
            </w:rPr>
          </w:r>
        </w:p>
        <w:p w:rsidR="00000000" w:rsidDel="00000000" w:rsidP="00000000" w:rsidRDefault="00000000" w:rsidRPr="00000000" w14:paraId="00000033">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z37hzhutb4ve">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6.5.3 Anonymisering</w:t>
              <w:tab/>
              <w:t xml:space="preserve">27</w:t>
            </w:r>
          </w:hyperlink>
          <w:r w:rsidDel="00000000" w:rsidR="00000000" w:rsidRPr="00000000">
            <w:rPr>
              <w:rtl w:val="0"/>
            </w:rPr>
          </w:r>
        </w:p>
        <w:p w:rsidR="00000000" w:rsidDel="00000000" w:rsidP="00000000" w:rsidRDefault="00000000" w:rsidRPr="00000000" w14:paraId="00000034">
          <w:pPr>
            <w:widowControl w:val="0"/>
            <w:tabs>
              <w:tab w:val="right" w:leader="none"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heading=h.6vl7u5phe41v">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7 Resultat</w:t>
              <w:tab/>
              <w:t xml:space="preserve">28</w:t>
            </w:r>
          </w:hyperlink>
          <w:r w:rsidDel="00000000" w:rsidR="00000000" w:rsidRPr="00000000">
            <w:rPr>
              <w:rtl w:val="0"/>
            </w:rPr>
          </w:r>
        </w:p>
        <w:p w:rsidR="00000000" w:rsidDel="00000000" w:rsidP="00000000" w:rsidRDefault="00000000" w:rsidRPr="00000000" w14:paraId="00000035">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dxb0tz5o3zvn">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7.1. Skolbibliotekariens arbete</w:t>
              <w:tab/>
              <w:t xml:space="preserve">28</w:t>
            </w:r>
          </w:hyperlink>
          <w:r w:rsidDel="00000000" w:rsidR="00000000" w:rsidRPr="00000000">
            <w:rPr>
              <w:rtl w:val="0"/>
            </w:rPr>
          </w:r>
        </w:p>
        <w:p w:rsidR="00000000" w:rsidDel="00000000" w:rsidP="00000000" w:rsidRDefault="00000000" w:rsidRPr="00000000" w14:paraId="00000036">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pwg4rph7e10j">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7.1.1. Intervju</w:t>
              <w:tab/>
              <w:t xml:space="preserve">28</w:t>
            </w:r>
          </w:hyperlink>
          <w:r w:rsidDel="00000000" w:rsidR="00000000" w:rsidRPr="00000000">
            <w:rPr>
              <w:rtl w:val="0"/>
            </w:rPr>
          </w:r>
        </w:p>
        <w:p w:rsidR="00000000" w:rsidDel="00000000" w:rsidP="00000000" w:rsidRDefault="00000000" w:rsidRPr="00000000" w14:paraId="00000037">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2ah0txtc6uy7">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7.1.2 Definitionen av läslust</w:t>
              <w:tab/>
              <w:t xml:space="preserve">30</w:t>
            </w:r>
          </w:hyperlink>
          <w:r w:rsidDel="00000000" w:rsidR="00000000" w:rsidRPr="00000000">
            <w:rPr>
              <w:rtl w:val="0"/>
            </w:rPr>
          </w:r>
        </w:p>
        <w:p w:rsidR="00000000" w:rsidDel="00000000" w:rsidP="00000000" w:rsidRDefault="00000000" w:rsidRPr="00000000" w14:paraId="00000038">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wlosxie0q9x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7.1.3 Observation</w:t>
              <w:tab/>
              <w:t xml:space="preserve">31</w:t>
            </w:r>
          </w:hyperlink>
          <w:r w:rsidDel="00000000" w:rsidR="00000000" w:rsidRPr="00000000">
            <w:rPr>
              <w:rtl w:val="0"/>
            </w:rPr>
          </w:r>
        </w:p>
        <w:p w:rsidR="00000000" w:rsidDel="00000000" w:rsidP="00000000" w:rsidRDefault="00000000" w:rsidRPr="00000000" w14:paraId="00000039">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blj9eadicgq5">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7.2 Skolbibliotekets läsfrämjande arbete</w:t>
              <w:tab/>
              <w:t xml:space="preserve">31</w:t>
            </w:r>
          </w:hyperlink>
          <w:r w:rsidDel="00000000" w:rsidR="00000000" w:rsidRPr="00000000">
            <w:rPr>
              <w:rtl w:val="0"/>
            </w:rPr>
          </w:r>
        </w:p>
        <w:p w:rsidR="00000000" w:rsidDel="00000000" w:rsidP="00000000" w:rsidRDefault="00000000" w:rsidRPr="00000000" w14:paraId="0000003A">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7j8w226vszf5">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7.2.1 Intervju</w:t>
              <w:tab/>
              <w:t xml:space="preserve">31</w:t>
            </w:r>
          </w:hyperlink>
          <w:r w:rsidDel="00000000" w:rsidR="00000000" w:rsidRPr="00000000">
            <w:rPr>
              <w:rtl w:val="0"/>
            </w:rPr>
          </w:r>
        </w:p>
        <w:p w:rsidR="00000000" w:rsidDel="00000000" w:rsidP="00000000" w:rsidRDefault="00000000" w:rsidRPr="00000000" w14:paraId="0000003B">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taulyuz42hta">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7.2.2 Enkät</w:t>
              <w:tab/>
              <w:t xml:space="preserve">34</w:t>
            </w:r>
          </w:hyperlink>
          <w:r w:rsidDel="00000000" w:rsidR="00000000" w:rsidRPr="00000000">
            <w:rPr>
              <w:rtl w:val="0"/>
            </w:rPr>
          </w:r>
        </w:p>
        <w:p w:rsidR="00000000" w:rsidDel="00000000" w:rsidP="00000000" w:rsidRDefault="00000000" w:rsidRPr="00000000" w14:paraId="0000003C">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da67y5n3kp3z">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7.2.3 Observation</w:t>
              <w:tab/>
              <w:t xml:space="preserve">35</w:t>
            </w:r>
          </w:hyperlink>
          <w:r w:rsidDel="00000000" w:rsidR="00000000" w:rsidRPr="00000000">
            <w:rPr>
              <w:rtl w:val="0"/>
            </w:rPr>
          </w:r>
        </w:p>
        <w:p w:rsidR="00000000" w:rsidDel="00000000" w:rsidP="00000000" w:rsidRDefault="00000000" w:rsidRPr="00000000" w14:paraId="0000003D">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vwk3sjal5e4u">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7.3 Strategier för att främja läslust</w:t>
              <w:tab/>
              <w:t xml:space="preserve">37</w:t>
            </w:r>
          </w:hyperlink>
          <w:r w:rsidDel="00000000" w:rsidR="00000000" w:rsidRPr="00000000">
            <w:rPr>
              <w:rtl w:val="0"/>
            </w:rPr>
          </w:r>
        </w:p>
        <w:p w:rsidR="00000000" w:rsidDel="00000000" w:rsidP="00000000" w:rsidRDefault="00000000" w:rsidRPr="00000000" w14:paraId="0000003E">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rrp5278y5xd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7.3.1 Intervju</w:t>
              <w:tab/>
              <w:t xml:space="preserve">37</w:t>
            </w:r>
          </w:hyperlink>
          <w:r w:rsidDel="00000000" w:rsidR="00000000" w:rsidRPr="00000000">
            <w:rPr>
              <w:rtl w:val="0"/>
            </w:rPr>
          </w:r>
        </w:p>
        <w:p w:rsidR="00000000" w:rsidDel="00000000" w:rsidP="00000000" w:rsidRDefault="00000000" w:rsidRPr="00000000" w14:paraId="0000003F">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slty9k22pjy">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7.3.2 Observation</w:t>
              <w:tab/>
              <w:t xml:space="preserve">40</w:t>
            </w:r>
          </w:hyperlink>
          <w:r w:rsidDel="00000000" w:rsidR="00000000" w:rsidRPr="00000000">
            <w:rPr>
              <w:rtl w:val="0"/>
            </w:rPr>
          </w:r>
        </w:p>
        <w:p w:rsidR="00000000" w:rsidDel="00000000" w:rsidP="00000000" w:rsidRDefault="00000000" w:rsidRPr="00000000" w14:paraId="00000040">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ppjk7ma45d08">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7.4. Samarbetet mellan aktörerna</w:t>
              <w:tab/>
              <w:t xml:space="preserve">41</w:t>
            </w:r>
          </w:hyperlink>
          <w:r w:rsidDel="00000000" w:rsidR="00000000" w:rsidRPr="00000000">
            <w:rPr>
              <w:rtl w:val="0"/>
            </w:rPr>
          </w:r>
        </w:p>
        <w:p w:rsidR="00000000" w:rsidDel="00000000" w:rsidP="00000000" w:rsidRDefault="00000000" w:rsidRPr="00000000" w14:paraId="00000041">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gwavz4482au8">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7.4.1 Intervju</w:t>
              <w:tab/>
              <w:t xml:space="preserve">41</w:t>
            </w:r>
          </w:hyperlink>
          <w:r w:rsidDel="00000000" w:rsidR="00000000" w:rsidRPr="00000000">
            <w:rPr>
              <w:rtl w:val="0"/>
            </w:rPr>
          </w:r>
        </w:p>
        <w:p w:rsidR="00000000" w:rsidDel="00000000" w:rsidP="00000000" w:rsidRDefault="00000000" w:rsidRPr="00000000" w14:paraId="00000042">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dak44n6prwqb">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7.4.2 Enkät</w:t>
              <w:tab/>
              <w:t xml:space="preserve">45</w:t>
            </w:r>
          </w:hyperlink>
          <w:r w:rsidDel="00000000" w:rsidR="00000000" w:rsidRPr="00000000">
            <w:rPr>
              <w:rtl w:val="0"/>
            </w:rPr>
          </w:r>
        </w:p>
        <w:p w:rsidR="00000000" w:rsidDel="00000000" w:rsidP="00000000" w:rsidRDefault="00000000" w:rsidRPr="00000000" w14:paraId="00000043">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kam4wf53xqok">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7.4.3 Observation</w:t>
              <w:tab/>
              <w:t xml:space="preserve">49</w:t>
            </w:r>
          </w:hyperlink>
          <w:r w:rsidDel="00000000" w:rsidR="00000000" w:rsidRPr="00000000">
            <w:rPr>
              <w:rtl w:val="0"/>
            </w:rPr>
          </w:r>
        </w:p>
        <w:p w:rsidR="00000000" w:rsidDel="00000000" w:rsidP="00000000" w:rsidRDefault="00000000" w:rsidRPr="00000000" w14:paraId="00000044">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shnaioccy3px">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7.5. Eleven och skolbiblioteket</w:t>
              <w:tab/>
              <w:t xml:space="preserve">50</w:t>
            </w:r>
          </w:hyperlink>
          <w:r w:rsidDel="00000000" w:rsidR="00000000" w:rsidRPr="00000000">
            <w:rPr>
              <w:rtl w:val="0"/>
            </w:rPr>
          </w:r>
        </w:p>
        <w:p w:rsidR="00000000" w:rsidDel="00000000" w:rsidP="00000000" w:rsidRDefault="00000000" w:rsidRPr="00000000" w14:paraId="00000045">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fxnrceik1g76">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7.5.1 Intervju</w:t>
              <w:tab/>
              <w:t xml:space="preserve">50</w:t>
            </w:r>
          </w:hyperlink>
          <w:r w:rsidDel="00000000" w:rsidR="00000000" w:rsidRPr="00000000">
            <w:rPr>
              <w:rtl w:val="0"/>
            </w:rPr>
          </w:r>
        </w:p>
        <w:p w:rsidR="00000000" w:rsidDel="00000000" w:rsidP="00000000" w:rsidRDefault="00000000" w:rsidRPr="00000000" w14:paraId="00000046">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g6tz199vxhkj">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7.5.2 Observation</w:t>
              <w:tab/>
              <w:t xml:space="preserve">52</w:t>
            </w:r>
          </w:hyperlink>
          <w:r w:rsidDel="00000000" w:rsidR="00000000" w:rsidRPr="00000000">
            <w:rPr>
              <w:rtl w:val="0"/>
            </w:rPr>
          </w:r>
        </w:p>
        <w:p w:rsidR="00000000" w:rsidDel="00000000" w:rsidP="00000000" w:rsidRDefault="00000000" w:rsidRPr="00000000" w14:paraId="00000047">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goftqdbemclt">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7.5.3 Enkät</w:t>
              <w:tab/>
              <w:t xml:space="preserve">53</w:t>
            </w:r>
          </w:hyperlink>
          <w:r w:rsidDel="00000000" w:rsidR="00000000" w:rsidRPr="00000000">
            <w:rPr>
              <w:rtl w:val="0"/>
            </w:rPr>
          </w:r>
        </w:p>
        <w:p w:rsidR="00000000" w:rsidDel="00000000" w:rsidP="00000000" w:rsidRDefault="00000000" w:rsidRPr="00000000" w14:paraId="00000048">
          <w:pPr>
            <w:widowControl w:val="0"/>
            <w:tabs>
              <w:tab w:val="right" w:leader="none"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heading=h.psm7fzatg48c">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8 Diskussion</w:t>
              <w:tab/>
              <w:t xml:space="preserve">56</w:t>
            </w:r>
          </w:hyperlink>
          <w:r w:rsidDel="00000000" w:rsidR="00000000" w:rsidRPr="00000000">
            <w:rPr>
              <w:rtl w:val="0"/>
            </w:rPr>
          </w:r>
        </w:p>
        <w:p w:rsidR="00000000" w:rsidDel="00000000" w:rsidP="00000000" w:rsidRDefault="00000000" w:rsidRPr="00000000" w14:paraId="00000049">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x7jqn6xfil9c">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8.1 Resultatdiskussion</w:t>
              <w:tab/>
              <w:t xml:space="preserve">57</w:t>
            </w:r>
          </w:hyperlink>
          <w:r w:rsidDel="00000000" w:rsidR="00000000" w:rsidRPr="00000000">
            <w:rPr>
              <w:rtl w:val="0"/>
            </w:rPr>
          </w:r>
        </w:p>
        <w:p w:rsidR="00000000" w:rsidDel="00000000" w:rsidP="00000000" w:rsidRDefault="00000000" w:rsidRPr="00000000" w14:paraId="0000004A">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wszmhwf4q2mm">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8.1.1 Skolans aktörers arbete för att främja läslust</w:t>
              <w:tab/>
              <w:t xml:space="preserve">57</w:t>
            </w:r>
          </w:hyperlink>
          <w:r w:rsidDel="00000000" w:rsidR="00000000" w:rsidRPr="00000000">
            <w:rPr>
              <w:rtl w:val="0"/>
            </w:rPr>
          </w:r>
        </w:p>
        <w:p w:rsidR="00000000" w:rsidDel="00000000" w:rsidP="00000000" w:rsidRDefault="00000000" w:rsidRPr="00000000" w14:paraId="0000004B">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z5jzfuhuykbl">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8.1.2 Samarbetet mellan aktörerna</w:t>
              <w:tab/>
              <w:t xml:space="preserve">59</w:t>
            </w:r>
          </w:hyperlink>
          <w:r w:rsidDel="00000000" w:rsidR="00000000" w:rsidRPr="00000000">
            <w:rPr>
              <w:rtl w:val="0"/>
            </w:rPr>
          </w:r>
        </w:p>
        <w:p w:rsidR="00000000" w:rsidDel="00000000" w:rsidP="00000000" w:rsidRDefault="00000000" w:rsidRPr="00000000" w14:paraId="0000004C">
          <w:pPr>
            <w:widowControl w:val="0"/>
            <w:tabs>
              <w:tab w:val="right" w:leader="none"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3ccc3xl5sufj">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8.1.3 Elevernas användning av skolbibliotekets resurser</w:t>
              <w:tab/>
              <w:t xml:space="preserve">61</w:t>
            </w:r>
          </w:hyperlink>
          <w:r w:rsidDel="00000000" w:rsidR="00000000" w:rsidRPr="00000000">
            <w:rPr>
              <w:rtl w:val="0"/>
            </w:rPr>
          </w:r>
        </w:p>
        <w:p w:rsidR="00000000" w:rsidDel="00000000" w:rsidP="00000000" w:rsidRDefault="00000000" w:rsidRPr="00000000" w14:paraId="0000004D">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gyqhfzrplj0n">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8.2 Trovärdighet, pålitlighet och överförbarhet</w:t>
              <w:tab/>
              <w:t xml:space="preserve">62</w:t>
            </w:r>
          </w:hyperlink>
          <w:r w:rsidDel="00000000" w:rsidR="00000000" w:rsidRPr="00000000">
            <w:rPr>
              <w:rtl w:val="0"/>
            </w:rPr>
          </w:r>
        </w:p>
        <w:p w:rsidR="00000000" w:rsidDel="00000000" w:rsidP="00000000" w:rsidRDefault="00000000" w:rsidRPr="00000000" w14:paraId="0000004E">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3vwkyzadcqet">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8.3 Vidare forskning</w:t>
              <w:tab/>
              <w:t xml:space="preserve">64</w:t>
            </w:r>
          </w:hyperlink>
          <w:r w:rsidDel="00000000" w:rsidR="00000000" w:rsidRPr="00000000">
            <w:rPr>
              <w:rtl w:val="0"/>
            </w:rPr>
          </w:r>
        </w:p>
        <w:p w:rsidR="00000000" w:rsidDel="00000000" w:rsidP="00000000" w:rsidRDefault="00000000" w:rsidRPr="00000000" w14:paraId="0000004F">
          <w:pPr>
            <w:widowControl w:val="0"/>
            <w:tabs>
              <w:tab w:val="right" w:leader="none"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heading=h.c66a2pdi1dqk">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9 Avslutning</w:t>
              <w:tab/>
              <w:t xml:space="preserve">64</w:t>
            </w:r>
          </w:hyperlink>
          <w:r w:rsidDel="00000000" w:rsidR="00000000" w:rsidRPr="00000000">
            <w:rPr>
              <w:rtl w:val="0"/>
            </w:rPr>
          </w:r>
        </w:p>
        <w:p w:rsidR="00000000" w:rsidDel="00000000" w:rsidP="00000000" w:rsidRDefault="00000000" w:rsidRPr="00000000" w14:paraId="00000050">
          <w:pPr>
            <w:widowControl w:val="0"/>
            <w:tabs>
              <w:tab w:val="right" w:leader="none"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heading=h.ieru1ji4mcu3">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Källförteckning</w:t>
              <w:tab/>
              <w:t xml:space="preserve">66</w:t>
            </w:r>
          </w:hyperlink>
          <w:r w:rsidDel="00000000" w:rsidR="00000000" w:rsidRPr="00000000">
            <w:rPr>
              <w:rtl w:val="0"/>
            </w:rPr>
          </w:r>
        </w:p>
        <w:p w:rsidR="00000000" w:rsidDel="00000000" w:rsidP="00000000" w:rsidRDefault="00000000" w:rsidRPr="00000000" w14:paraId="00000051">
          <w:pPr>
            <w:widowControl w:val="0"/>
            <w:tabs>
              <w:tab w:val="right" w:leader="none"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heading=h.40z7eiujjqyv">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Bilagor</w:t>
              <w:tab/>
              <w:t xml:space="preserve">71</w:t>
            </w:r>
          </w:hyperlink>
          <w:r w:rsidDel="00000000" w:rsidR="00000000" w:rsidRPr="00000000">
            <w:rPr>
              <w:rtl w:val="0"/>
            </w:rPr>
          </w:r>
        </w:p>
        <w:p w:rsidR="00000000" w:rsidDel="00000000" w:rsidP="00000000" w:rsidRDefault="00000000" w:rsidRPr="00000000" w14:paraId="00000052">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sqatbt13wlay">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Bilaga 1 - Intervjuguide</w:t>
              <w:tab/>
              <w:t xml:space="preserve">71</w:t>
            </w:r>
          </w:hyperlink>
          <w:r w:rsidDel="00000000" w:rsidR="00000000" w:rsidRPr="00000000">
            <w:rPr>
              <w:rtl w:val="0"/>
            </w:rPr>
          </w:r>
        </w:p>
        <w:p w:rsidR="00000000" w:rsidDel="00000000" w:rsidP="00000000" w:rsidRDefault="00000000" w:rsidRPr="00000000" w14:paraId="00000053">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5iri77gxkpkg">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Bilaga 2 - Enkät</w:t>
              <w:tab/>
              <w:t xml:space="preserve">72</w:t>
            </w:r>
          </w:hyperlink>
          <w:r w:rsidDel="00000000" w:rsidR="00000000" w:rsidRPr="00000000">
            <w:rPr>
              <w:rtl w:val="0"/>
            </w:rPr>
          </w:r>
        </w:p>
        <w:p w:rsidR="00000000" w:rsidDel="00000000" w:rsidP="00000000" w:rsidRDefault="00000000" w:rsidRPr="00000000" w14:paraId="00000054">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byugkjsi3aud">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Bilaga 3 - Observationsschema</w:t>
              <w:tab/>
              <w:t xml:space="preserve">74</w:t>
            </w:r>
          </w:hyperlink>
          <w:r w:rsidDel="00000000" w:rsidR="00000000" w:rsidRPr="00000000">
            <w:rPr>
              <w:rtl w:val="0"/>
            </w:rPr>
          </w:r>
        </w:p>
        <w:p w:rsidR="00000000" w:rsidDel="00000000" w:rsidP="00000000" w:rsidRDefault="00000000" w:rsidRPr="00000000" w14:paraId="00000055">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tng1vpsjg7yg">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Bilaga 4 - Mail till skolbibliotekarier</w:t>
              <w:tab/>
              <w:t xml:space="preserve">75</w:t>
            </w:r>
          </w:hyperlink>
          <w:r w:rsidDel="00000000" w:rsidR="00000000" w:rsidRPr="00000000">
            <w:rPr>
              <w:rtl w:val="0"/>
            </w:rPr>
          </w:r>
        </w:p>
        <w:p w:rsidR="00000000" w:rsidDel="00000000" w:rsidP="00000000" w:rsidRDefault="00000000" w:rsidRPr="00000000" w14:paraId="00000056">
          <w:pPr>
            <w:widowControl w:val="0"/>
            <w:tabs>
              <w:tab w:val="right" w:leader="none"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heading=h.tng1vpsjg7yg">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Bilaga 5 - Mail till rektor</w:t>
              <w:tab/>
              <w:t xml:space="preserve">76</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57">
      <w:pPr>
        <w:spacing w:after="0" w:before="0" w:line="360" w:lineRule="auto"/>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58">
      <w:pPr>
        <w:pStyle w:val="Heading1"/>
        <w:spacing w:after="0" w:before="0" w:line="360" w:lineRule="auto"/>
        <w:ind w:left="432" w:firstLine="0"/>
        <w:jc w:val="both"/>
        <w:rPr/>
      </w:pPr>
      <w:bookmarkStart w:colFirst="0" w:colLast="0" w:name="_heading=h.y8rzwkebtzgb" w:id="1"/>
      <w:bookmarkEnd w:id="1"/>
      <w:r w:rsidDel="00000000" w:rsidR="00000000" w:rsidRPr="00000000">
        <w:rPr>
          <w:rtl w:val="0"/>
        </w:rPr>
        <w:t xml:space="preserve">Abstract - A desire to read?</w:t>
      </w:r>
    </w:p>
    <w:p w:rsidR="00000000" w:rsidDel="00000000" w:rsidP="00000000" w:rsidRDefault="00000000" w:rsidRPr="00000000" w14:paraId="00000059">
      <w:pPr>
        <w:spacing w:after="0" w:before="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study examines how school libraries at upper secondary school in Sweden work to promote reading motivation among students, and how Swedish language teachers and students make use of the school library as a resource. The study is conducted against the backdrop of declining voluntary reading among young people, as documented in international surveys such as PISA, and the forthcoming legislative changes that impose stricter requirements on staffed school libraries with qualified personnel.</w:t>
      </w:r>
    </w:p>
    <w:p w:rsidR="00000000" w:rsidDel="00000000" w:rsidP="00000000" w:rsidRDefault="00000000" w:rsidRPr="00000000" w14:paraId="0000005A">
      <w:pPr>
        <w:spacing w:after="0" w:before="0" w:line="360" w:lineRule="auto"/>
        <w:ind w:left="432"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B">
      <w:pPr>
        <w:spacing w:after="0" w:before="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study draws on a sociocultural theoretical framework and three complementary perspectives. Data were collected through semi-structured interviews with eight school librarians at five municipal schools in southern Sweden, non-participatory observations of the school library environments, and questionnaires distributed to Swedish language teachers at the same schools. The material was analysed through methodological and data triangulation. </w:t>
      </w:r>
    </w:p>
    <w:p w:rsidR="00000000" w:rsidDel="00000000" w:rsidP="00000000" w:rsidRDefault="00000000" w:rsidRPr="00000000" w14:paraId="0000005C">
      <w:pPr>
        <w:spacing w:after="0" w:before="0" w:line="360" w:lineRule="auto"/>
        <w:ind w:left="432"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D">
      <w:pPr>
        <w:spacing w:after="0" w:before="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findings show that school librarians engage in varied and creative reading promotion work, including book talks, reading projects, book clubs, themed displays, and events. Teachers generally rate the school library’s contribution to student reading motivation highly. However, the collaboration between school librarians and Swedish language teachers, while perceived as high in quality when it does occur, takes place infrequently and tends to depend on individual initiative rather than on structural or organisational preconditions. Observations reveal that students primarily use the school library as a social meeting place and study space rather than a place for reading. Reading motivation among students is perceived by teachers as low and closely tied to assessment contexts.</w:t>
      </w:r>
    </w:p>
    <w:p w:rsidR="00000000" w:rsidDel="00000000" w:rsidP="00000000" w:rsidRDefault="00000000" w:rsidRPr="00000000" w14:paraId="0000005E">
      <w:pPr>
        <w:spacing w:after="0" w:before="0" w:line="360" w:lineRule="auto"/>
        <w:ind w:left="432"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F">
      <w:pPr>
        <w:spacing w:after="0" w:before="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study concludes that the school library’s potential as a reading promotion resource is significant but unevenly realised. Structural barriers, time constraints, and a lack of shared understanding of the school library’s mission limits the depth and reach of collaboration. A more systematic approach to collaboration is needed for the school library to function as an effective mediator or reading motivation for all students.</w:t>
      </w:r>
    </w:p>
    <w:p w:rsidR="00000000" w:rsidDel="00000000" w:rsidP="00000000" w:rsidRDefault="00000000" w:rsidRPr="00000000" w14:paraId="00000060">
      <w:pPr>
        <w:spacing w:after="0" w:before="0" w:line="360" w:lineRule="auto"/>
        <w:ind w:left="432" w:firstLine="0"/>
        <w:jc w:val="both"/>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61">
      <w:pPr>
        <w:spacing w:after="0" w:before="0" w:line="360" w:lineRule="auto"/>
        <w:ind w:left="432" w:firstLine="0"/>
        <w:jc w:val="both"/>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62">
      <w:pPr>
        <w:spacing w:after="0" w:before="0" w:line="360" w:lineRule="auto"/>
        <w:ind w:left="0" w:firstLine="0"/>
        <w:jc w:val="both"/>
        <w:rPr/>
      </w:pPr>
      <w:r w:rsidDel="00000000" w:rsidR="00000000" w:rsidRPr="00000000">
        <w:rPr>
          <w:rFonts w:ascii="Times New Roman" w:cs="Times New Roman" w:eastAsia="Times New Roman" w:hAnsi="Times New Roman"/>
          <w:b w:val="1"/>
          <w:bCs w:val="1"/>
          <w:rtl w:val="0"/>
        </w:rPr>
        <w:t xml:space="preserve">Keywords: </w:t>
      </w:r>
      <w:r w:rsidDel="00000000" w:rsidR="00000000" w:rsidRPr="00000000">
        <w:rPr>
          <w:rFonts w:ascii="Times New Roman" w:cs="Times New Roman" w:eastAsia="Times New Roman" w:hAnsi="Times New Roman"/>
          <w:rtl w:val="0"/>
        </w:rPr>
        <w:t xml:space="preserve">school library, reading motivation, reading promotion, upper secondary school, teacher-librarian collaboration, sociocultural perspective</w:t>
      </w:r>
      <w:r w:rsidDel="00000000" w:rsidR="00000000" w:rsidRPr="00000000">
        <w:br w:type="page"/>
      </w:r>
      <w:r w:rsidDel="00000000" w:rsidR="00000000" w:rsidRPr="00000000">
        <w:rPr>
          <w:rtl w:val="0"/>
        </w:rPr>
      </w:r>
    </w:p>
    <w:p w:rsidR="00000000" w:rsidDel="00000000" w:rsidP="00000000" w:rsidRDefault="00000000" w:rsidRPr="00000000" w14:paraId="00000063">
      <w:pPr>
        <w:pStyle w:val="Heading1"/>
        <w:numPr>
          <w:ilvl w:val="0"/>
          <w:numId w:val="7"/>
        </w:numPr>
        <w:spacing w:after="0" w:before="0" w:line="360" w:lineRule="auto"/>
        <w:ind w:left="432" w:hanging="432"/>
        <w:jc w:val="both"/>
        <w:rPr/>
      </w:pPr>
      <w:bookmarkStart w:colFirst="0" w:colLast="0" w:name="_heading=h.ppuzad4dqqlw" w:id="2"/>
      <w:bookmarkEnd w:id="2"/>
      <w:r w:rsidDel="00000000" w:rsidR="00000000" w:rsidRPr="00000000">
        <w:rPr>
          <w:rtl w:val="0"/>
        </w:rPr>
        <w:t xml:space="preserve">Inledning</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6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Enligt</w:t>
      </w:r>
      <w:r w:rsidDel="00000000" w:rsidR="00000000" w:rsidRPr="00000000">
        <w:rPr>
          <w:rFonts w:ascii="Times New Roman" w:cs="Times New Roman" w:eastAsia="Times New Roman" w:hAnsi="Times New Roman"/>
          <w:sz w:val="24"/>
          <w:szCs w:val="24"/>
          <w:rtl w:val="0"/>
        </w:rPr>
        <w:t xml:space="preserve"> det centrala innehållet för ämnet svenska </w:t>
      </w:r>
      <w:r w:rsidDel="00000000" w:rsidR="00000000" w:rsidRPr="00000000">
        <w:rPr>
          <w:rFonts w:ascii="Times New Roman" w:cs="Times New Roman" w:eastAsia="Times New Roman" w:hAnsi="Times New Roman"/>
          <w:sz w:val="24"/>
          <w:szCs w:val="24"/>
          <w:rtl w:val="0"/>
        </w:rPr>
        <w:t xml:space="preserve">på gymnasiet ska eleverna ges en möjlighet att utveckla förmågor såsom att analysera olika skönlitterära verk.</w:t>
      </w:r>
      <w:r w:rsidDel="00000000" w:rsidR="00000000" w:rsidRPr="00000000">
        <w:rPr>
          <w:rFonts w:ascii="Times New Roman" w:cs="Times New Roman" w:eastAsia="Times New Roman" w:hAnsi="Times New Roman"/>
          <w:sz w:val="24"/>
          <w:szCs w:val="24"/>
          <w:vertAlign w:val="superscript"/>
        </w:rPr>
        <w:footnoteReference w:customMarkFollows="0" w:id="0"/>
      </w:r>
      <w:r w:rsidDel="00000000" w:rsidR="00000000" w:rsidRPr="00000000">
        <w:rPr>
          <w:rFonts w:ascii="Times New Roman" w:cs="Times New Roman" w:eastAsia="Times New Roman" w:hAnsi="Times New Roman"/>
          <w:sz w:val="24"/>
          <w:szCs w:val="24"/>
          <w:rtl w:val="0"/>
        </w:rPr>
        <w:t xml:space="preserve"> Trots läsningens framträdande plats i styrdokumenten visar internationella undersökningar att elevernas frivilliga läsning minskar. </w:t>
      </w:r>
      <w:r w:rsidDel="00000000" w:rsidR="00000000" w:rsidRPr="00000000">
        <w:rPr>
          <w:rFonts w:ascii="Times New Roman" w:cs="Times New Roman" w:eastAsia="Times New Roman" w:hAnsi="Times New Roman"/>
          <w:sz w:val="24"/>
          <w:szCs w:val="24"/>
          <w:rtl w:val="0"/>
        </w:rPr>
        <w:t xml:space="preserve">I rapporten </w:t>
      </w:r>
      <w:r w:rsidDel="00000000" w:rsidR="00000000" w:rsidRPr="00000000">
        <w:rPr>
          <w:rFonts w:ascii="Times New Roman" w:cs="Times New Roman" w:eastAsia="Times New Roman" w:hAnsi="Times New Roman"/>
          <w:i w:val="1"/>
          <w:iCs w:val="1"/>
          <w:sz w:val="24"/>
          <w:szCs w:val="24"/>
          <w:rtl w:val="0"/>
        </w:rPr>
        <w:t xml:space="preserve">Ett läsvänligt land </w:t>
      </w:r>
      <w:r w:rsidDel="00000000" w:rsidR="00000000" w:rsidRPr="00000000">
        <w:rPr>
          <w:rFonts w:ascii="Times New Roman" w:cs="Times New Roman" w:eastAsia="Times New Roman" w:hAnsi="Times New Roman"/>
          <w:sz w:val="24"/>
          <w:szCs w:val="24"/>
          <w:rtl w:val="0"/>
        </w:rPr>
        <w:t xml:space="preserve">från Lärarstiftelsen har siffror från Pisa-undersökningen 2018 sammanställts, där framgår det att andelen elever som läser för att de måste i stället för att de vill har ökat med cirka 17 procentenheter mellan 2009 och 2018.</w:t>
      </w:r>
      <w:r w:rsidDel="00000000" w:rsidR="00000000" w:rsidRPr="00000000">
        <w:rPr>
          <w:rFonts w:ascii="Times New Roman" w:cs="Times New Roman" w:eastAsia="Times New Roman" w:hAnsi="Times New Roman"/>
          <w:sz w:val="24"/>
          <w:szCs w:val="24"/>
          <w:vertAlign w:val="superscript"/>
        </w:rPr>
        <w:footnoteReference w:customMarkFollows="0" w:id="1"/>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Läsning kopplas med andra ord till något kravfyllt och inte med den egna lusten. Tidigare forskning visar även att lustläsning, det vill säga läsning som sker frivilligt, ofta tas för givet i skolan.</w:t>
      </w:r>
      <w:r w:rsidDel="00000000" w:rsidR="00000000" w:rsidRPr="00000000">
        <w:rPr>
          <w:rFonts w:ascii="Times New Roman" w:cs="Times New Roman" w:eastAsia="Times New Roman" w:hAnsi="Times New Roman"/>
          <w:sz w:val="24"/>
          <w:szCs w:val="24"/>
          <w:vertAlign w:val="superscript"/>
        </w:rPr>
        <w:footnoteReference w:customMarkFollows="0" w:id="2"/>
      </w:r>
      <w:r w:rsidDel="00000000" w:rsidR="00000000" w:rsidRPr="00000000">
        <w:rPr>
          <w:rFonts w:ascii="Times New Roman" w:cs="Times New Roman" w:eastAsia="Times New Roman" w:hAnsi="Times New Roman"/>
          <w:sz w:val="24"/>
          <w:szCs w:val="24"/>
          <w:rtl w:val="0"/>
        </w:rPr>
        <w:t xml:space="preserve"> Utifrån våra egna erfarenheter präglas undervisningen av högt fokus på resultat och bedömning, vilket i sin tur riskerar att tränga undan läsning som en frivillig och lockande aktivitet. </w:t>
      </w:r>
    </w:p>
    <w:p w:rsidR="00000000" w:rsidDel="00000000" w:rsidP="00000000" w:rsidRDefault="00000000" w:rsidRPr="00000000" w14:paraId="00000065">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Att främja elevers läslust är inte enbart ett uppdrag för svensklärare. Skolverket understryker att det läsfrämjande arbetet är ett samverkansuppdrag.</w:t>
      </w:r>
      <w:r w:rsidDel="00000000" w:rsidR="00000000" w:rsidRPr="00000000">
        <w:rPr>
          <w:rFonts w:ascii="Times New Roman" w:cs="Times New Roman" w:eastAsia="Times New Roman" w:hAnsi="Times New Roman"/>
          <w:sz w:val="24"/>
          <w:szCs w:val="24"/>
          <w:vertAlign w:val="superscript"/>
        </w:rPr>
        <w:footnoteReference w:customMarkFollows="0" w:id="3"/>
      </w:r>
      <w:r w:rsidDel="00000000" w:rsidR="00000000" w:rsidRPr="00000000">
        <w:rPr>
          <w:rFonts w:ascii="Times New Roman" w:cs="Times New Roman" w:eastAsia="Times New Roman" w:hAnsi="Times New Roman"/>
          <w:sz w:val="24"/>
          <w:szCs w:val="24"/>
          <w:rtl w:val="0"/>
        </w:rPr>
        <w:t xml:space="preserve"> Samverkansuppdrag innebär i vårt fall att det läsfrämjande arbetet kräver ett medvetet och organiserat samarbete mellan skolans olika aktörer, det vill säga att svensklärare och skolbibliotekarier arbetar tillsammans utifrån sin kompetens för att främja elevernas läslust. I sammanhanget lyfts skolbiblioteket fram som en central resurs. Enligt skollagen ska skolbiblioteken främja elevers läsning, och lärare ska använda biblioteken för att stärka elevernas språk- och </w:t>
      </w:r>
      <w:r w:rsidDel="00000000" w:rsidR="00000000" w:rsidRPr="00000000">
        <w:rPr>
          <w:rFonts w:ascii="Times New Roman" w:cs="Times New Roman" w:eastAsia="Times New Roman" w:hAnsi="Times New Roman"/>
          <w:sz w:val="24"/>
          <w:szCs w:val="24"/>
          <w:rtl w:val="0"/>
        </w:rPr>
        <w:t xml:space="preserve">litteraturutveckling.</w:t>
      </w:r>
      <w:r w:rsidDel="00000000" w:rsidR="00000000" w:rsidRPr="00000000">
        <w:rPr>
          <w:rFonts w:ascii="Times New Roman" w:cs="Times New Roman" w:eastAsia="Times New Roman" w:hAnsi="Times New Roman"/>
          <w:sz w:val="24"/>
          <w:szCs w:val="24"/>
          <w:vertAlign w:val="superscript"/>
        </w:rPr>
        <w:footnoteReference w:customMarkFollows="0" w:id="4"/>
      </w:r>
      <w:r w:rsidDel="00000000" w:rsidR="00000000" w:rsidRPr="00000000">
        <w:rPr>
          <w:rFonts w:ascii="Times New Roman" w:cs="Times New Roman" w:eastAsia="Times New Roman" w:hAnsi="Times New Roman"/>
          <w:sz w:val="24"/>
          <w:szCs w:val="24"/>
          <w:rtl w:val="0"/>
        </w:rPr>
        <w:t xml:space="preserve"> Skolbibliotekens roll kommer ytterligare att stärkas i och med den lagändring som träder i kraft den 1 juli 2026. Lagen ämnar ställa krav på bemannade skolbibliotek med utbildad personal.</w:t>
      </w:r>
      <w:r w:rsidDel="00000000" w:rsidR="00000000" w:rsidRPr="00000000">
        <w:rPr>
          <w:rFonts w:ascii="Times New Roman" w:cs="Times New Roman" w:eastAsia="Times New Roman" w:hAnsi="Times New Roman"/>
          <w:sz w:val="24"/>
          <w:szCs w:val="24"/>
          <w:vertAlign w:val="superscript"/>
        </w:rPr>
        <w:footnoteReference w:customMarkFollows="0" w:id="5"/>
      </w:r>
      <w:r w:rsidDel="00000000" w:rsidR="00000000" w:rsidRPr="00000000">
        <w:rPr>
          <w:rFonts w:ascii="Times New Roman" w:cs="Times New Roman" w:eastAsia="Times New Roman" w:hAnsi="Times New Roman"/>
          <w:sz w:val="24"/>
          <w:szCs w:val="24"/>
          <w:rtl w:val="0"/>
        </w:rPr>
        <w:t xml:space="preserve"> I förarbetena till denna lag framhåller regeringen återigen att skolbiblioteket ska agera som en resurs för att stärka elevernas språk och läsutveckling.</w:t>
      </w:r>
      <w:r w:rsidDel="00000000" w:rsidR="00000000" w:rsidRPr="00000000">
        <w:rPr>
          <w:rFonts w:ascii="Times New Roman" w:cs="Times New Roman" w:eastAsia="Times New Roman" w:hAnsi="Times New Roman"/>
          <w:sz w:val="24"/>
          <w:szCs w:val="24"/>
          <w:vertAlign w:val="superscript"/>
        </w:rPr>
        <w:footnoteReference w:customMarkFollows="0" w:id="6"/>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67">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8">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Att främja läslust syftar dock inte enbart på elevernas förmåga att läsa, utan också på deras vilja och motivation att läsa. Universitetslektorn och docenten Pamela Schultz Nybacka lyfter problematiken med den minskade </w:t>
      </w:r>
      <w:r w:rsidDel="00000000" w:rsidR="00000000" w:rsidRPr="00000000">
        <w:rPr>
          <w:rFonts w:ascii="Times New Roman" w:cs="Times New Roman" w:eastAsia="Times New Roman" w:hAnsi="Times New Roman"/>
          <w:sz w:val="24"/>
          <w:szCs w:val="24"/>
          <w:rtl w:val="0"/>
        </w:rPr>
        <w:t xml:space="preserve">lustläsningen</w:t>
      </w:r>
      <w:r w:rsidDel="00000000" w:rsidR="00000000" w:rsidRPr="00000000">
        <w:rPr>
          <w:rFonts w:ascii="Times New Roman" w:cs="Times New Roman" w:eastAsia="Times New Roman" w:hAnsi="Times New Roman"/>
          <w:sz w:val="24"/>
          <w:szCs w:val="24"/>
          <w:rtl w:val="0"/>
        </w:rPr>
        <w:t xml:space="preserve"> och pekar på att lustläsning enligt forskning kan ge positiva effekter på läsförmågan, ordförrådet och allmänbildningen.</w:t>
      </w:r>
      <w:r w:rsidDel="00000000" w:rsidR="00000000" w:rsidRPr="00000000">
        <w:rPr>
          <w:rFonts w:ascii="Times New Roman" w:cs="Times New Roman" w:eastAsia="Times New Roman" w:hAnsi="Times New Roman"/>
          <w:sz w:val="24"/>
          <w:szCs w:val="24"/>
          <w:vertAlign w:val="superscript"/>
        </w:rPr>
        <w:footnoteReference w:customMarkFollows="0" w:id="7"/>
      </w:r>
      <w:r w:rsidDel="00000000" w:rsidR="00000000" w:rsidRPr="00000000">
        <w:rPr>
          <w:rFonts w:ascii="Times New Roman" w:cs="Times New Roman" w:eastAsia="Times New Roman" w:hAnsi="Times New Roman"/>
          <w:sz w:val="24"/>
          <w:szCs w:val="24"/>
          <w:rtl w:val="0"/>
        </w:rPr>
        <w:t xml:space="preserve"> Genom skolbibliotekens möjlighet att erbjuda ett stort utbud av olika skönlitterära böcker och skapa en miljö där eleverna inte behöver präglas av krav och bedömning kan de potentiellt möjliggöra en mer frivillig läsning och därmed öka läslusten hos elever.</w:t>
      </w:r>
    </w:p>
    <w:p w:rsidR="00000000" w:rsidDel="00000000" w:rsidP="00000000" w:rsidRDefault="00000000" w:rsidRPr="00000000" w14:paraId="0000006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Samtidigt finns det en kunskapslucka kring hur skolbibliotekarierna arbetar i praktiken för att främja läslusten samt hur samverkan mellan skolbiblioteket och svensklärarna fungerar i det läsfrämjande arbetet. Mot bakgrund av Schultz Nybackas resonemang, Skolverkets beskrivning av samverkansuppdraget samt den kommande lagändringen ser vi ett behov av att undersöka hur skolbiblioteket används som resurs och hur skolans olika aktörer och elever samverkar kring denna resurs för att främja läslusten. </w:t>
      </w:r>
    </w:p>
    <w:p w:rsidR="00000000" w:rsidDel="00000000" w:rsidP="00000000" w:rsidRDefault="00000000" w:rsidRPr="00000000" w14:paraId="0000006B">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C">
      <w:pPr>
        <w:pStyle w:val="Heading1"/>
        <w:numPr>
          <w:ilvl w:val="0"/>
          <w:numId w:val="7"/>
        </w:numPr>
        <w:spacing w:after="0" w:before="0" w:line="360" w:lineRule="auto"/>
        <w:ind w:left="432" w:hanging="432"/>
        <w:jc w:val="both"/>
        <w:rPr/>
      </w:pPr>
      <w:bookmarkStart w:colFirst="0" w:colLast="0" w:name="_heading=h.o2ughm59g5i6" w:id="3"/>
      <w:bookmarkEnd w:id="3"/>
      <w:r w:rsidDel="00000000" w:rsidR="00000000" w:rsidRPr="00000000">
        <w:rPr>
          <w:rtl w:val="0"/>
        </w:rPr>
        <w:t xml:space="preserve">Syfte och frågeställningar </w:t>
      </w:r>
    </w:p>
    <w:p w:rsidR="00000000" w:rsidDel="00000000" w:rsidP="00000000" w:rsidRDefault="00000000" w:rsidRPr="00000000" w14:paraId="0000006D">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Syftet med denna studie är att undersöka hur skolbibliotekets resurser bidrar till en ökad läslust hos elever på gymnasieskolor. </w:t>
      </w:r>
      <w:r w:rsidDel="00000000" w:rsidR="00000000" w:rsidRPr="00000000">
        <w:rPr>
          <w:rFonts w:ascii="Times New Roman" w:cs="Times New Roman" w:eastAsia="Times New Roman" w:hAnsi="Times New Roman"/>
          <w:sz w:val="24"/>
          <w:szCs w:val="24"/>
          <w:rtl w:val="0"/>
        </w:rPr>
        <w:t xml:space="preserve">Studien fokuserar på hur skolbiblioteken arbetar med att främja läslusten, hur svensklärare skolbiblioteken som resurs i undervisningen</w:t>
      </w:r>
      <w:r w:rsidDel="00000000" w:rsidR="00000000" w:rsidRPr="00000000">
        <w:rPr>
          <w:rFonts w:ascii="Times New Roman" w:cs="Times New Roman" w:eastAsia="Times New Roman" w:hAnsi="Times New Roman"/>
          <w:sz w:val="24"/>
          <w:szCs w:val="24"/>
          <w:rtl w:val="0"/>
        </w:rPr>
        <w:t xml:space="preserve">, och hur elever nyttjar skolbiblioteken. </w:t>
      </w:r>
      <w:r w:rsidDel="00000000" w:rsidR="00000000" w:rsidRPr="00000000">
        <w:rPr>
          <w:rtl w:val="0"/>
        </w:rPr>
      </w:r>
    </w:p>
    <w:p w:rsidR="00000000" w:rsidDel="00000000" w:rsidP="00000000" w:rsidRDefault="00000000" w:rsidRPr="00000000" w14:paraId="0000006E">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F">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För att uppnå syftet kommer följande frågeställningar besvaras:</w:t>
      </w:r>
    </w:p>
    <w:p w:rsidR="00000000" w:rsidDel="00000000" w:rsidP="00000000" w:rsidRDefault="00000000" w:rsidRPr="00000000" w14:paraId="00000070">
      <w:pPr>
        <w:numPr>
          <w:ilvl w:val="0"/>
          <w:numId w:val="4"/>
        </w:numPr>
        <w:spacing w:after="0" w:before="0" w:line="36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Hur fungerar skolbiblioteket som resurs för att främja läslust hos elever?</w:t>
      </w:r>
    </w:p>
    <w:p w:rsidR="00000000" w:rsidDel="00000000" w:rsidP="00000000" w:rsidRDefault="00000000" w:rsidRPr="00000000" w14:paraId="00000071">
      <w:pPr>
        <w:numPr>
          <w:ilvl w:val="0"/>
          <w:numId w:val="4"/>
        </w:numPr>
        <w:spacing w:after="0" w:before="0" w:line="36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Hur fungerar samarbetet mellan skolbibliotekarier och svensklärare</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72">
      <w:pPr>
        <w:numPr>
          <w:ilvl w:val="0"/>
          <w:numId w:val="4"/>
        </w:numPr>
        <w:spacing w:after="0" w:before="0" w:line="360" w:lineRule="auto"/>
        <w:ind w:left="720" w:hanging="360"/>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sz w:val="24"/>
          <w:szCs w:val="24"/>
          <w:rtl w:val="0"/>
        </w:rPr>
        <w:t xml:space="preserve">Hur använder sig elever av skolbiblioteket? </w:t>
      </w:r>
      <w:r w:rsidDel="00000000" w:rsidR="00000000" w:rsidRPr="00000000">
        <w:rPr>
          <w:rtl w:val="0"/>
        </w:rPr>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5">
      <w:pPr>
        <w:pStyle w:val="Heading1"/>
        <w:numPr>
          <w:ilvl w:val="0"/>
          <w:numId w:val="7"/>
        </w:numPr>
        <w:spacing w:after="0" w:before="0" w:line="360" w:lineRule="auto"/>
        <w:ind w:left="432" w:hanging="432"/>
        <w:jc w:val="both"/>
        <w:rPr/>
      </w:pPr>
      <w:bookmarkStart w:colFirst="0" w:colLast="0" w:name="_heading=h.mibk0ztr0weh" w:id="4"/>
      <w:bookmarkEnd w:id="4"/>
      <w:r w:rsidDel="00000000" w:rsidR="00000000" w:rsidRPr="00000000">
        <w:rPr>
          <w:rtl w:val="0"/>
        </w:rPr>
        <w:t xml:space="preserve">Bakgrund </w:t>
      </w:r>
    </w:p>
    <w:p w:rsidR="00000000" w:rsidDel="00000000" w:rsidP="00000000" w:rsidRDefault="00000000" w:rsidRPr="00000000" w14:paraId="00000076">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detta kapitlet redogörs för och definieras relevanta begrepp som är centrala i undersökningen. Kapitlet innehåller beskrivning av skolbibliotek, dess koppling till lagen, lärande och läsfrämjande. </w:t>
      </w:r>
      <w:r w:rsidDel="00000000" w:rsidR="00000000" w:rsidRPr="00000000">
        <w:rPr>
          <w:rtl w:val="0"/>
        </w:rPr>
      </w:r>
    </w:p>
    <w:p w:rsidR="00000000" w:rsidDel="00000000" w:rsidP="00000000" w:rsidRDefault="00000000" w:rsidRPr="00000000" w14:paraId="00000077">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8">
      <w:pPr>
        <w:pStyle w:val="Heading2"/>
        <w:spacing w:after="0" w:before="0" w:line="360" w:lineRule="auto"/>
        <w:jc w:val="both"/>
        <w:rPr/>
      </w:pPr>
      <w:bookmarkStart w:colFirst="0" w:colLast="0" w:name="_heading=h.utkpu2dv5f2r" w:id="5"/>
      <w:bookmarkEnd w:id="5"/>
      <w:r w:rsidDel="00000000" w:rsidR="00000000" w:rsidRPr="00000000">
        <w:rPr>
          <w:rtl w:val="0"/>
        </w:rPr>
        <w:t xml:space="preserve">3.1 </w:t>
      </w:r>
      <w:r w:rsidDel="00000000" w:rsidR="00000000" w:rsidRPr="00000000">
        <w:rPr>
          <w:rtl w:val="0"/>
        </w:rPr>
        <w:t xml:space="preserve">Skolbibliotek</w:t>
      </w:r>
      <w:r w:rsidDel="00000000" w:rsidR="00000000" w:rsidRPr="00000000">
        <w:rPr>
          <w:rtl w:val="0"/>
        </w:rPr>
      </w:r>
    </w:p>
    <w:p w:rsidR="00000000" w:rsidDel="00000000" w:rsidP="00000000" w:rsidRDefault="00000000" w:rsidRPr="00000000" w14:paraId="00000079">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Skolbiblioteket utgör en av de sex olika verksamheter som enligt Bibliotekslagen (2013:801) går under det allmänna biblioteksväsendet i Sverige och definieras som: </w:t>
      </w:r>
    </w:p>
    <w:p w:rsidR="00000000" w:rsidDel="00000000" w:rsidP="00000000" w:rsidRDefault="00000000" w:rsidRPr="00000000" w14:paraId="0000007A">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B">
      <w:pPr>
        <w:spacing w:after="0" w:before="0" w:line="276" w:lineRule="auto"/>
        <w:ind w:left="566.9291338582677" w:right="566.929133858267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1b1b1b"/>
          <w:sz w:val="24"/>
          <w:szCs w:val="24"/>
          <w:rtl w:val="0"/>
        </w:rPr>
        <w:t xml:space="preserve">Med skolbibliotek avses i denna lag en samlad, gemensam och ordnad verksamhet med ett allsidigt och målgruppsanpassat utbud av analoga och digitala medier som ställs till lärarnas och elevernas förfogande för att användas som en resurs i undervisningen.</w:t>
      </w:r>
      <w:r w:rsidDel="00000000" w:rsidR="00000000" w:rsidRPr="00000000">
        <w:rPr>
          <w:rFonts w:ascii="Times New Roman" w:cs="Times New Roman" w:eastAsia="Times New Roman" w:hAnsi="Times New Roman"/>
          <w:sz w:val="24"/>
          <w:szCs w:val="24"/>
          <w:vertAlign w:val="superscript"/>
        </w:rPr>
        <w:footnoteReference w:customMarkFollows="0" w:id="8"/>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07C">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D">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Enligt lag ska alla elever på gymnasieskolan och anpassade </w:t>
      </w:r>
      <w:r w:rsidDel="00000000" w:rsidR="00000000" w:rsidRPr="00000000">
        <w:rPr>
          <w:rFonts w:ascii="Times New Roman" w:cs="Times New Roman" w:eastAsia="Times New Roman" w:hAnsi="Times New Roman"/>
          <w:sz w:val="24"/>
          <w:szCs w:val="24"/>
          <w:rtl w:val="0"/>
        </w:rPr>
        <w:t xml:space="preserve">gymnasieskolan</w:t>
      </w:r>
      <w:r w:rsidDel="00000000" w:rsidR="00000000" w:rsidRPr="00000000">
        <w:rPr>
          <w:rFonts w:ascii="Times New Roman" w:cs="Times New Roman" w:eastAsia="Times New Roman" w:hAnsi="Times New Roman"/>
          <w:sz w:val="24"/>
          <w:szCs w:val="24"/>
          <w:rtl w:val="0"/>
        </w:rPr>
        <w:t xml:space="preserve"> ha tillgång till ett skolbibliotek.</w:t>
      </w:r>
      <w:r w:rsidDel="00000000" w:rsidR="00000000" w:rsidRPr="00000000">
        <w:rPr>
          <w:rFonts w:ascii="Times New Roman" w:cs="Times New Roman" w:eastAsia="Times New Roman" w:hAnsi="Times New Roman"/>
          <w:sz w:val="24"/>
          <w:szCs w:val="24"/>
          <w:vertAlign w:val="superscript"/>
        </w:rPr>
        <w:footnoteReference w:customMarkFollows="0" w:id="9"/>
      </w:r>
      <w:r w:rsidDel="00000000" w:rsidR="00000000" w:rsidRPr="00000000">
        <w:rPr>
          <w:rFonts w:ascii="Times New Roman" w:cs="Times New Roman" w:eastAsia="Times New Roman" w:hAnsi="Times New Roman"/>
          <w:sz w:val="24"/>
          <w:szCs w:val="24"/>
          <w:rtl w:val="0"/>
        </w:rPr>
        <w:t xml:space="preserve"> Enligt skollagen ska skolbiblioteken, utöver bibliotekslagens ändamål, främja elevernas läsande och deras medie- och informationskunnighet. </w:t>
      </w:r>
      <w:r w:rsidDel="00000000" w:rsidR="00000000" w:rsidRPr="00000000">
        <w:rPr>
          <w:rFonts w:ascii="Times New Roman" w:cs="Times New Roman" w:eastAsia="Times New Roman" w:hAnsi="Times New Roman"/>
          <w:sz w:val="24"/>
          <w:szCs w:val="24"/>
          <w:rtl w:val="0"/>
        </w:rPr>
        <w:t xml:space="preserve">Trots detta har det i praktiken visat sig att tillgången till fungerande skolbibliotek varierar, och att cirka 76 procent av alla skolor har någon form av bemanning på biblioteket och cirka 50 procent har personal med relevant högskoleutbildning.</w:t>
      </w:r>
      <w:r w:rsidDel="00000000" w:rsidR="00000000" w:rsidRPr="00000000">
        <w:rPr>
          <w:rFonts w:ascii="Times New Roman" w:cs="Times New Roman" w:eastAsia="Times New Roman" w:hAnsi="Times New Roman"/>
          <w:sz w:val="24"/>
          <w:szCs w:val="24"/>
          <w:vertAlign w:val="superscript"/>
        </w:rPr>
        <w:footnoteReference w:customMarkFollows="0" w:id="10"/>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Detta beror delvis på hur begreppet skolbibliotek tolkas, där variationer på allt från ett </w:t>
      </w:r>
      <w:r w:rsidDel="00000000" w:rsidR="00000000" w:rsidRPr="00000000">
        <w:rPr>
          <w:rFonts w:ascii="Times New Roman" w:cs="Times New Roman" w:eastAsia="Times New Roman" w:hAnsi="Times New Roman"/>
          <w:sz w:val="24"/>
          <w:szCs w:val="24"/>
          <w:rtl w:val="0"/>
        </w:rPr>
        <w:t xml:space="preserve">fullutrustat</w:t>
      </w:r>
      <w:r w:rsidDel="00000000" w:rsidR="00000000" w:rsidRPr="00000000">
        <w:rPr>
          <w:rFonts w:ascii="Times New Roman" w:cs="Times New Roman" w:eastAsia="Times New Roman" w:hAnsi="Times New Roman"/>
          <w:sz w:val="24"/>
          <w:szCs w:val="24"/>
          <w:rtl w:val="0"/>
        </w:rPr>
        <w:t xml:space="preserve"> bibliotek till en bokhylla i skolkorridoren förekommer.</w:t>
      </w:r>
      <w:r w:rsidDel="00000000" w:rsidR="00000000" w:rsidRPr="00000000">
        <w:rPr>
          <w:rFonts w:ascii="Times New Roman" w:cs="Times New Roman" w:eastAsia="Times New Roman" w:hAnsi="Times New Roman"/>
          <w:sz w:val="24"/>
          <w:szCs w:val="24"/>
          <w:vertAlign w:val="superscript"/>
        </w:rPr>
        <w:footnoteReference w:customMarkFollows="0" w:id="11"/>
      </w:r>
      <w:r w:rsidDel="00000000" w:rsidR="00000000" w:rsidRPr="00000000">
        <w:rPr>
          <w:rFonts w:ascii="Times New Roman" w:cs="Times New Roman" w:eastAsia="Times New Roman" w:hAnsi="Times New Roman"/>
          <w:sz w:val="24"/>
          <w:szCs w:val="24"/>
          <w:rtl w:val="0"/>
        </w:rPr>
        <w:t xml:space="preserve"> Tolkningen har därmed i hög grad fått avgöras av rektorn.</w:t>
      </w:r>
      <w:r w:rsidDel="00000000" w:rsidR="00000000" w:rsidRPr="00000000">
        <w:rPr>
          <w:rFonts w:ascii="Times New Roman" w:cs="Times New Roman" w:eastAsia="Times New Roman" w:hAnsi="Times New Roman"/>
          <w:sz w:val="24"/>
          <w:szCs w:val="24"/>
          <w:vertAlign w:val="superscript"/>
        </w:rPr>
        <w:footnoteReference w:customMarkFollows="0" w:id="12"/>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Skolbiblioteken skiljer sig även från folkbiblioteken genom att det utgör en del av skolans pedagogiska verksamhet, och ska användas som en resurs i undervisningen. </w:t>
      </w:r>
    </w:p>
    <w:p w:rsidR="00000000" w:rsidDel="00000000" w:rsidP="00000000" w:rsidRDefault="00000000" w:rsidRPr="00000000" w14:paraId="0000007E">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F">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Från och med den 1 juli 2026 utökas kraven på skolbibliotekens bemanning. I kontrast till de tidigare beskrivningarna ställs nu uttryckliga krav på bemannade bibliotek. Den nya lagändringen innebär i praktiken att varje elev som huvudregel ska ha tillgång till ett skolbibliotek på den egna skolan, och att skolbiblioteket ska vara bemannat i sådan utsträckning att ändamålen kan uppnås. Varje rektor ska sträva efter att anställa personal som besitter relevant högskoleutbildning inom biblioteks- och informationsvetenskap.</w:t>
      </w:r>
      <w:r w:rsidDel="00000000" w:rsidR="00000000" w:rsidRPr="00000000">
        <w:rPr>
          <w:rFonts w:ascii="Times New Roman" w:cs="Times New Roman" w:eastAsia="Times New Roman" w:hAnsi="Times New Roman"/>
          <w:sz w:val="24"/>
          <w:szCs w:val="24"/>
          <w:vertAlign w:val="superscript"/>
        </w:rPr>
        <w:footnoteReference w:customMarkFollows="0" w:id="13"/>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80">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1">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Skolverket betonar att skolbibliotekets verksamhet ska användas som en del av undervisningen och att rektorn ansvarar för förutsättningarna som gör detta möjligt. Skolbiblioteket framställs inte enbart som en samling böcker, utan som en pedagogisk resurs i skolans undervisning.</w:t>
      </w:r>
      <w:r w:rsidDel="00000000" w:rsidR="00000000" w:rsidRPr="00000000">
        <w:rPr>
          <w:rFonts w:ascii="Times New Roman" w:cs="Times New Roman" w:eastAsia="Times New Roman" w:hAnsi="Times New Roman"/>
          <w:sz w:val="24"/>
          <w:szCs w:val="24"/>
          <w:vertAlign w:val="superscript"/>
        </w:rPr>
        <w:footnoteReference w:customMarkFollows="0" w:id="14"/>
      </w:r>
      <w:r w:rsidDel="00000000" w:rsidR="00000000" w:rsidRPr="00000000">
        <w:rPr>
          <w:rFonts w:ascii="Times New Roman" w:cs="Times New Roman" w:eastAsia="Times New Roman" w:hAnsi="Times New Roman"/>
          <w:sz w:val="24"/>
          <w:szCs w:val="24"/>
          <w:rtl w:val="0"/>
        </w:rPr>
        <w:t xml:space="preserve"> Internationellt lyfts skolbibliotekets betydelse fram i UNESCO:s riktlinjer, där det framställs som en viktig resurs i ett samhälle präglat av information och kunskap. Skolbiblioteket beskrivs som en plats där elever utvecklar förmågor som är centrala för fortsatt lärande genom livet, samtidigt som det bidrar till att stärka deras roll som aktiva samhällsmedborgare.</w:t>
      </w:r>
      <w:r w:rsidDel="00000000" w:rsidR="00000000" w:rsidRPr="00000000">
        <w:rPr>
          <w:rFonts w:ascii="Times New Roman" w:cs="Times New Roman" w:eastAsia="Times New Roman" w:hAnsi="Times New Roman"/>
          <w:sz w:val="24"/>
          <w:szCs w:val="24"/>
          <w:vertAlign w:val="superscript"/>
        </w:rPr>
        <w:footnoteReference w:customMarkFollows="0" w:id="15"/>
      </w:r>
      <w:r w:rsidDel="00000000" w:rsidR="00000000" w:rsidRPr="00000000">
        <w:rPr>
          <w:rFonts w:ascii="Times New Roman" w:cs="Times New Roman" w:eastAsia="Times New Roman" w:hAnsi="Times New Roman"/>
          <w:sz w:val="24"/>
          <w:szCs w:val="24"/>
          <w:rtl w:val="0"/>
        </w:rPr>
        <w:t xml:space="preserve"> Forskning inom området visar att skolbibliotek kan ha en positiv påverkan på elevers lärande, men att resultaten påverkas av hur verksamheten är organiserad. Faktorer som tillgång till utbildad personal, ett aktuellt och varierat mediebestånd samt samarbete mellan </w:t>
      </w:r>
      <w:r w:rsidDel="00000000" w:rsidR="00000000" w:rsidRPr="00000000">
        <w:rPr>
          <w:rFonts w:ascii="Times New Roman" w:cs="Times New Roman" w:eastAsia="Times New Roman" w:hAnsi="Times New Roman"/>
          <w:sz w:val="24"/>
          <w:szCs w:val="24"/>
          <w:rtl w:val="0"/>
        </w:rPr>
        <w:t xml:space="preserve">bibliotekarie</w:t>
      </w:r>
      <w:r w:rsidDel="00000000" w:rsidR="00000000" w:rsidRPr="00000000">
        <w:rPr>
          <w:rFonts w:ascii="Times New Roman" w:cs="Times New Roman" w:eastAsia="Times New Roman" w:hAnsi="Times New Roman"/>
          <w:sz w:val="24"/>
          <w:szCs w:val="24"/>
          <w:rtl w:val="0"/>
        </w:rPr>
        <w:t xml:space="preserve"> och lärare har stor betydelse för vilken funktion skolbiblioteket får i praktiken. </w:t>
      </w:r>
      <w:r w:rsidDel="00000000" w:rsidR="00000000" w:rsidRPr="00000000">
        <w:rPr>
          <w:rFonts w:ascii="Times New Roman" w:cs="Times New Roman" w:eastAsia="Times New Roman" w:hAnsi="Times New Roman"/>
          <w:sz w:val="24"/>
          <w:szCs w:val="24"/>
          <w:rtl w:val="0"/>
        </w:rPr>
        <w:t xml:space="preserve">Därmed kan skolbibliotekets genomslag skilja sig mellan olika skolor.</w:t>
      </w:r>
      <w:r w:rsidDel="00000000" w:rsidR="00000000" w:rsidRPr="00000000">
        <w:rPr>
          <w:rFonts w:ascii="Times New Roman" w:cs="Times New Roman" w:eastAsia="Times New Roman" w:hAnsi="Times New Roman"/>
          <w:sz w:val="24"/>
          <w:szCs w:val="24"/>
          <w:vertAlign w:val="superscript"/>
        </w:rPr>
        <w:footnoteReference w:customMarkFollows="0" w:id="16"/>
      </w:r>
      <w:r w:rsidDel="00000000" w:rsidR="00000000" w:rsidRPr="00000000">
        <w:rPr>
          <w:rtl w:val="0"/>
        </w:rPr>
      </w:r>
    </w:p>
    <w:p w:rsidR="00000000" w:rsidDel="00000000" w:rsidP="00000000" w:rsidRDefault="00000000" w:rsidRPr="00000000" w14:paraId="00000082">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3">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relation till det läsfrämjande arbetet spelar skolbiblioteket en särskilt viktig roll. Genom att erbjuda ett brett urval av litteratur och skapa möjligheter för elever att möta texter i olika former kan biblioteket bidra till att väcka och utveckla </w:t>
      </w:r>
      <w:r w:rsidDel="00000000" w:rsidR="00000000" w:rsidRPr="00000000">
        <w:rPr>
          <w:rFonts w:ascii="Times New Roman" w:cs="Times New Roman" w:eastAsia="Times New Roman" w:hAnsi="Times New Roman"/>
          <w:sz w:val="24"/>
          <w:szCs w:val="24"/>
          <w:rtl w:val="0"/>
        </w:rPr>
        <w:t xml:space="preserve">läsintressen.</w:t>
      </w:r>
      <w:r w:rsidDel="00000000" w:rsidR="00000000" w:rsidRPr="00000000">
        <w:rPr>
          <w:rFonts w:ascii="Times New Roman" w:cs="Times New Roman" w:eastAsia="Times New Roman" w:hAnsi="Times New Roman"/>
          <w:sz w:val="24"/>
          <w:szCs w:val="24"/>
          <w:rtl w:val="0"/>
        </w:rPr>
        <w:t xml:space="preserve"> I samverkan med lärare kan skolbibliotekarien också stödja elevernas läsutveckling genom att anpassa litteraturval, arbeta med lässtrategier och skapa läsfrämjande aktiviteter. Skolbiblioteket utgör således inte enbart en resurs för informationssökning, utan också en central aktör i skolans arbete med att stärka elevers språk- och läsförmåga.</w:t>
      </w:r>
      <w:r w:rsidDel="00000000" w:rsidR="00000000" w:rsidRPr="00000000">
        <w:rPr>
          <w:rFonts w:ascii="Times New Roman" w:cs="Times New Roman" w:eastAsia="Times New Roman" w:hAnsi="Times New Roman"/>
          <w:sz w:val="24"/>
          <w:szCs w:val="24"/>
          <w:vertAlign w:val="superscript"/>
        </w:rPr>
        <w:footnoteReference w:customMarkFollows="0" w:id="17"/>
      </w:r>
      <w:r w:rsidDel="00000000" w:rsidR="00000000" w:rsidRPr="00000000">
        <w:rPr>
          <w:rtl w:val="0"/>
        </w:rPr>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5">
      <w:pPr>
        <w:pStyle w:val="Heading2"/>
        <w:spacing w:after="0" w:before="0" w:line="360" w:lineRule="auto"/>
        <w:jc w:val="both"/>
        <w:rPr/>
      </w:pPr>
      <w:bookmarkStart w:colFirst="0" w:colLast="0" w:name="_heading=h.6663kbymug3w" w:id="6"/>
      <w:bookmarkEnd w:id="6"/>
      <w:r w:rsidDel="00000000" w:rsidR="00000000" w:rsidRPr="00000000">
        <w:rPr>
          <w:rtl w:val="0"/>
        </w:rPr>
        <w:t xml:space="preserve">3.2 </w:t>
      </w:r>
      <w:r w:rsidDel="00000000" w:rsidR="00000000" w:rsidRPr="00000000">
        <w:rPr>
          <w:rtl w:val="0"/>
        </w:rPr>
        <w:t xml:space="preserve">L</w:t>
      </w:r>
      <w:r w:rsidDel="00000000" w:rsidR="00000000" w:rsidRPr="00000000">
        <w:rPr>
          <w:rtl w:val="0"/>
        </w:rPr>
        <w:t xml:space="preserve">äslust</w:t>
      </w:r>
      <w:r w:rsidDel="00000000" w:rsidR="00000000" w:rsidRPr="00000000">
        <w:rPr>
          <w:rtl w:val="0"/>
        </w:rPr>
      </w:r>
    </w:p>
    <w:p w:rsidR="00000000" w:rsidDel="00000000" w:rsidP="00000000" w:rsidRDefault="00000000" w:rsidRPr="00000000" w14:paraId="00000086">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Begreppet </w:t>
      </w:r>
      <w:r w:rsidDel="00000000" w:rsidR="00000000" w:rsidRPr="00000000">
        <w:rPr>
          <w:rFonts w:ascii="Times New Roman" w:cs="Times New Roman" w:eastAsia="Times New Roman" w:hAnsi="Times New Roman"/>
          <w:i w:val="1"/>
          <w:iCs w:val="1"/>
          <w:sz w:val="24"/>
          <w:szCs w:val="24"/>
          <w:rtl w:val="0"/>
        </w:rPr>
        <w:t xml:space="preserve">läslust </w:t>
      </w:r>
      <w:r w:rsidDel="00000000" w:rsidR="00000000" w:rsidRPr="00000000">
        <w:rPr>
          <w:rFonts w:ascii="Times New Roman" w:cs="Times New Roman" w:eastAsia="Times New Roman" w:hAnsi="Times New Roman"/>
          <w:sz w:val="24"/>
          <w:szCs w:val="24"/>
          <w:rtl w:val="0"/>
        </w:rPr>
        <w:t xml:space="preserve">används frekvent i olika sammanhang, trots att det saknar en konkret och tydlig definition. Det återfinns inte i Nationalencyklopedin,</w:t>
      </w:r>
      <w:r w:rsidDel="00000000" w:rsidR="00000000" w:rsidRPr="00000000">
        <w:rPr>
          <w:rFonts w:ascii="Times New Roman" w:cs="Times New Roman" w:eastAsia="Times New Roman" w:hAnsi="Times New Roman"/>
          <w:sz w:val="24"/>
          <w:szCs w:val="24"/>
          <w:rtl w:val="0"/>
        </w:rPr>
        <w:t xml:space="preserve"> vilket kan tyda på att det inte blivit formellt etablerat i det svenska språket. </w:t>
      </w:r>
      <w:r w:rsidDel="00000000" w:rsidR="00000000" w:rsidRPr="00000000">
        <w:rPr>
          <w:rFonts w:ascii="Times New Roman" w:cs="Times New Roman" w:eastAsia="Times New Roman" w:hAnsi="Times New Roman"/>
          <w:sz w:val="24"/>
          <w:szCs w:val="24"/>
          <w:rtl w:val="0"/>
        </w:rPr>
        <w:t xml:space="preserve">Termen förekommer däremot i andra typer av medier, såsom opinionsmaterial och debattartiklar, som diskuterar hur läsförmågan hos elever kan utvecklas. Begreppet beskrivs även som svårdefinierat inom den internationella forskningen, trots att det blivit ett något mer vanligt förekommande begrepp under de senaste åren.</w:t>
      </w:r>
      <w:r w:rsidDel="00000000" w:rsidR="00000000" w:rsidRPr="00000000">
        <w:rPr>
          <w:rFonts w:ascii="Times New Roman" w:cs="Times New Roman" w:eastAsia="Times New Roman" w:hAnsi="Times New Roman"/>
          <w:sz w:val="24"/>
          <w:szCs w:val="24"/>
          <w:vertAlign w:val="superscript"/>
        </w:rPr>
        <w:footnoteReference w:customMarkFollows="0" w:id="18"/>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87">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8">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Att begreppet är svårdefinierat bekräftades i kontakt med den </w:t>
      </w:r>
      <w:r w:rsidDel="00000000" w:rsidR="00000000" w:rsidRPr="00000000">
        <w:rPr>
          <w:rFonts w:ascii="Times New Roman" w:cs="Times New Roman" w:eastAsia="Times New Roman" w:hAnsi="Times New Roman"/>
          <w:sz w:val="24"/>
          <w:szCs w:val="24"/>
          <w:rtl w:val="0"/>
        </w:rPr>
        <w:t xml:space="preserve">utbildningsansvariga vid bibliotekshögskolan i Borås. </w:t>
      </w:r>
      <w:r w:rsidDel="00000000" w:rsidR="00000000" w:rsidRPr="00000000">
        <w:rPr>
          <w:rFonts w:ascii="Times New Roman" w:cs="Times New Roman" w:eastAsia="Times New Roman" w:hAnsi="Times New Roman"/>
          <w:sz w:val="24"/>
          <w:szCs w:val="24"/>
          <w:rtl w:val="0"/>
        </w:rPr>
        <w:t xml:space="preserve">Personen beskrev “läslust” som ett svårdefinierat men också omdiskuterat begrepp inom biblioteks- och informationsvetenskapliga forskningen och att professionen ännu inte lyckats etablera några tydliga ramar för dess innebörd.</w:t>
      </w:r>
      <w:r w:rsidDel="00000000" w:rsidR="00000000" w:rsidRPr="00000000">
        <w:rPr>
          <w:rFonts w:ascii="Times New Roman" w:cs="Times New Roman" w:eastAsia="Times New Roman" w:hAnsi="Times New Roman"/>
          <w:sz w:val="24"/>
          <w:szCs w:val="24"/>
          <w:vertAlign w:val="superscript"/>
        </w:rPr>
        <w:footnoteReference w:customMarkFollows="0" w:id="19"/>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89">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A">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Trots avsaknaden av en tydlig definition finns det vissa gemensamma drag i hur begreppet används. Läslust används ofta synonymt med eller i nära anslutning till “lustläsning”, det vill säga läsning som sker av egen vilja eller intresse, snarare än yttre krav eller skyldigheter.</w:t>
      </w:r>
      <w:r w:rsidDel="00000000" w:rsidR="00000000" w:rsidRPr="00000000">
        <w:rPr>
          <w:rFonts w:ascii="Times New Roman" w:cs="Times New Roman" w:eastAsia="Times New Roman" w:hAnsi="Times New Roman"/>
          <w:sz w:val="24"/>
          <w:szCs w:val="24"/>
          <w:vertAlign w:val="superscript"/>
        </w:rPr>
        <w:footnoteReference w:customMarkFollows="0" w:id="20"/>
      </w:r>
      <w:r w:rsidDel="00000000" w:rsidR="00000000" w:rsidRPr="00000000">
        <w:rPr>
          <w:rFonts w:ascii="Times New Roman" w:cs="Times New Roman" w:eastAsia="Times New Roman" w:hAnsi="Times New Roman"/>
          <w:sz w:val="24"/>
          <w:szCs w:val="24"/>
          <w:rtl w:val="0"/>
        </w:rPr>
        <w:t xml:space="preserve"> Det är alltså en skillnad på att vara läskunnig och att vara en läsare. Läslust handlar inte om förmågan att läsa, utan viljan och motivationen att läsa.</w:t>
      </w:r>
      <w:r w:rsidDel="00000000" w:rsidR="00000000" w:rsidRPr="00000000">
        <w:rPr>
          <w:rFonts w:ascii="Times New Roman" w:cs="Times New Roman" w:eastAsia="Times New Roman" w:hAnsi="Times New Roman"/>
          <w:sz w:val="24"/>
          <w:szCs w:val="24"/>
          <w:vertAlign w:val="superscript"/>
        </w:rPr>
        <w:footnoteReference w:customMarkFollows="0" w:id="21"/>
      </w:r>
      <w:r w:rsidDel="00000000" w:rsidR="00000000" w:rsidRPr="00000000">
        <w:rPr>
          <w:rFonts w:ascii="Times New Roman" w:cs="Times New Roman" w:eastAsia="Times New Roman" w:hAnsi="Times New Roman"/>
          <w:sz w:val="24"/>
          <w:szCs w:val="24"/>
          <w:rtl w:val="0"/>
        </w:rPr>
        <w:t xml:space="preserve"> Begreppet pekar på individens inställning till läsning i kontrast till individens färdighet, och kopplas i forskningen samman med frivillighet.</w:t>
      </w:r>
      <w:r w:rsidDel="00000000" w:rsidR="00000000" w:rsidRPr="00000000">
        <w:rPr>
          <w:rFonts w:ascii="Times New Roman" w:cs="Times New Roman" w:eastAsia="Times New Roman" w:hAnsi="Times New Roman"/>
          <w:sz w:val="24"/>
          <w:szCs w:val="24"/>
          <w:vertAlign w:val="superscript"/>
        </w:rPr>
        <w:footnoteReference w:customMarkFollows="0" w:id="22"/>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8B">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C">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skandinavisk forskning finns det en central distinktion mellan läslust och läskultur. Balling och Vestergaard menar att läslust fokuserar på individen, medan läskultur syftar till den </w:t>
      </w:r>
      <w:r w:rsidDel="00000000" w:rsidR="00000000" w:rsidRPr="00000000">
        <w:rPr>
          <w:rFonts w:ascii="Times New Roman" w:cs="Times New Roman" w:eastAsia="Times New Roman" w:hAnsi="Times New Roman"/>
          <w:sz w:val="24"/>
          <w:szCs w:val="24"/>
          <w:rtl w:val="0"/>
        </w:rPr>
        <w:t xml:space="preserve">sociala</w:t>
      </w:r>
      <w:r w:rsidDel="00000000" w:rsidR="00000000" w:rsidRPr="00000000">
        <w:rPr>
          <w:rFonts w:ascii="Times New Roman" w:cs="Times New Roman" w:eastAsia="Times New Roman" w:hAnsi="Times New Roman"/>
          <w:sz w:val="24"/>
          <w:szCs w:val="24"/>
          <w:rtl w:val="0"/>
        </w:rPr>
        <w:t xml:space="preserve"> kontexten.</w:t>
      </w:r>
      <w:r w:rsidDel="00000000" w:rsidR="00000000" w:rsidRPr="00000000">
        <w:rPr>
          <w:rFonts w:ascii="Times New Roman" w:cs="Times New Roman" w:eastAsia="Times New Roman" w:hAnsi="Times New Roman"/>
          <w:sz w:val="24"/>
          <w:szCs w:val="24"/>
          <w:vertAlign w:val="superscript"/>
        </w:rPr>
        <w:footnoteReference w:customMarkFollows="0" w:id="23"/>
      </w:r>
      <w:r w:rsidDel="00000000" w:rsidR="00000000" w:rsidRPr="00000000">
        <w:rPr>
          <w:rFonts w:ascii="Times New Roman" w:cs="Times New Roman" w:eastAsia="Times New Roman" w:hAnsi="Times New Roman"/>
          <w:sz w:val="24"/>
          <w:szCs w:val="24"/>
          <w:rtl w:val="0"/>
        </w:rPr>
        <w:t xml:space="preserve"> De argumenterar för att läslust ska kompletteras med ett bredare begrepp som även inkluderar just läskultur och på så sätt inkludera samarbetet mellan bibliotekarier och lärare.</w:t>
      </w:r>
      <w:r w:rsidDel="00000000" w:rsidR="00000000" w:rsidRPr="00000000">
        <w:rPr>
          <w:rFonts w:ascii="Times New Roman" w:cs="Times New Roman" w:eastAsia="Times New Roman" w:hAnsi="Times New Roman"/>
          <w:sz w:val="24"/>
          <w:szCs w:val="24"/>
          <w:vertAlign w:val="superscript"/>
        </w:rPr>
        <w:footnoteReference w:customMarkFollows="0" w:id="24"/>
      </w:r>
      <w:r w:rsidDel="00000000" w:rsidR="00000000" w:rsidRPr="00000000">
        <w:rPr>
          <w:rFonts w:ascii="Times New Roman" w:cs="Times New Roman" w:eastAsia="Times New Roman" w:hAnsi="Times New Roman"/>
          <w:sz w:val="24"/>
          <w:szCs w:val="24"/>
          <w:rtl w:val="0"/>
        </w:rPr>
        <w:t xml:space="preserve"> Liknande resonemang återfinns även i dansk forskning rörande ungas läsglädje, där samarbetet mellan bibliotek</w:t>
      </w:r>
      <w:r w:rsidDel="00000000" w:rsidR="00000000" w:rsidRPr="00000000">
        <w:rPr>
          <w:rFonts w:ascii="Times New Roman" w:cs="Times New Roman" w:eastAsia="Times New Roman" w:hAnsi="Times New Roman"/>
          <w:sz w:val="24"/>
          <w:szCs w:val="24"/>
          <w:rtl w:val="0"/>
        </w:rPr>
        <w:t xml:space="preserve">en och lärarna framhålls som eftersträvansvärt.</w:t>
      </w:r>
      <w:r w:rsidDel="00000000" w:rsidR="00000000" w:rsidRPr="00000000">
        <w:rPr>
          <w:rFonts w:ascii="Times New Roman" w:cs="Times New Roman" w:eastAsia="Times New Roman" w:hAnsi="Times New Roman"/>
          <w:sz w:val="24"/>
          <w:szCs w:val="24"/>
          <w:vertAlign w:val="superscript"/>
        </w:rPr>
        <w:footnoteReference w:customMarkFollows="0" w:id="25"/>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br w:type="textWrapping"/>
      </w:r>
    </w:p>
    <w:p w:rsidR="00000000" w:rsidDel="00000000" w:rsidP="00000000" w:rsidRDefault="00000000" w:rsidRPr="00000000" w14:paraId="0000008D">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denna studie förstås läslust som ett resultat av den inre motivationen, tillgången till ett brett och varierat material samt möjligheten till det fria valet att läsa. Samtidigt så förstås inte läslusten enbart som en individuell egenskap, utan något som formas i sociala sammanhang. Denna förståelse ligger</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nära det sociokulturella perspektivet som presenteras i kapitel 4.  </w:t>
      </w:r>
    </w:p>
    <w:p w:rsidR="00000000" w:rsidDel="00000000" w:rsidP="00000000" w:rsidRDefault="00000000" w:rsidRPr="00000000" w14:paraId="0000008E">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F">
      <w:pPr>
        <w:pStyle w:val="Heading1"/>
        <w:spacing w:after="0" w:before="0" w:line="360" w:lineRule="auto"/>
        <w:jc w:val="both"/>
        <w:rPr/>
      </w:pPr>
      <w:bookmarkStart w:colFirst="0" w:colLast="0" w:name="_heading=h.ca5vtjy1oaai" w:id="7"/>
      <w:bookmarkEnd w:id="7"/>
      <w:r w:rsidDel="00000000" w:rsidR="00000000" w:rsidRPr="00000000">
        <w:rPr>
          <w:rtl w:val="0"/>
        </w:rPr>
        <w:t xml:space="preserve">4</w:t>
      </w:r>
      <w:r w:rsidDel="00000000" w:rsidR="00000000" w:rsidRPr="00000000">
        <w:rPr>
          <w:rtl w:val="0"/>
        </w:rPr>
        <w:t xml:space="preserve"> </w:t>
      </w:r>
      <w:r w:rsidDel="00000000" w:rsidR="00000000" w:rsidRPr="00000000">
        <w:rPr>
          <w:rtl w:val="0"/>
        </w:rPr>
        <w:t xml:space="preserve">Teoretiska utgångspunkter</w:t>
      </w:r>
      <w:r w:rsidDel="00000000" w:rsidR="00000000" w:rsidRPr="00000000">
        <w:rPr>
          <w:rtl w:val="0"/>
        </w:rPr>
      </w:r>
    </w:p>
    <w:p w:rsidR="00000000" w:rsidDel="00000000" w:rsidP="00000000" w:rsidRDefault="00000000" w:rsidRPr="00000000" w14:paraId="00000090">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Studien utgår från ett sociokulturellt perspektiv på lärande. Utgångspunkten är lämplig då läslusen och det läsfrämjande arbetet syftar till de processer som uppstår i samspelet mellan människan och miljön som denne vistas i.  </w:t>
      </w:r>
      <w:r w:rsidDel="00000000" w:rsidR="00000000" w:rsidRPr="00000000">
        <w:rPr>
          <w:rFonts w:ascii="Times New Roman" w:cs="Times New Roman" w:eastAsia="Times New Roman" w:hAnsi="Times New Roman"/>
          <w:sz w:val="24"/>
          <w:szCs w:val="24"/>
          <w:rtl w:val="0"/>
        </w:rPr>
        <w:t xml:space="preserve">I studien appliceras tre kompletterande perspektiv:</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91">
      <w:pPr>
        <w:numPr>
          <w:ilvl w:val="0"/>
          <w:numId w:val="1"/>
        </w:numPr>
        <w:spacing w:after="0" w:before="0"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i w:val="1"/>
          <w:iCs w:val="1"/>
          <w:sz w:val="24"/>
          <w:szCs w:val="24"/>
          <w:rtl w:val="0"/>
        </w:rPr>
        <w:t xml:space="preserve">samverkansperspektivet</w:t>
      </w:r>
      <w:r w:rsidDel="00000000" w:rsidR="00000000" w:rsidRPr="00000000">
        <w:rPr>
          <w:rFonts w:ascii="Times New Roman" w:cs="Times New Roman" w:eastAsia="Times New Roman" w:hAnsi="Times New Roman"/>
          <w:i w:val="1"/>
          <w:i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är relevant för att förstå </w:t>
      </w:r>
      <w:r w:rsidDel="00000000" w:rsidR="00000000" w:rsidRPr="00000000">
        <w:rPr>
          <w:rFonts w:ascii="Times New Roman" w:cs="Times New Roman" w:eastAsia="Times New Roman" w:hAnsi="Times New Roman"/>
          <w:sz w:val="24"/>
          <w:szCs w:val="24"/>
          <w:rtl w:val="0"/>
        </w:rPr>
        <w:t xml:space="preserve">hur skolans olika aktörer arbetar tillsammans,</w:t>
      </w:r>
    </w:p>
    <w:p w:rsidR="00000000" w:rsidDel="00000000" w:rsidP="00000000" w:rsidRDefault="00000000" w:rsidRPr="00000000" w14:paraId="00000092">
      <w:pPr>
        <w:numPr>
          <w:ilvl w:val="0"/>
          <w:numId w:val="1"/>
        </w:numPr>
        <w:spacing w:after="0" w:before="0"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i w:val="1"/>
          <w:iCs w:val="1"/>
          <w:sz w:val="24"/>
          <w:szCs w:val="24"/>
          <w:rtl w:val="0"/>
        </w:rPr>
        <w:t xml:space="preserve">motivationsperspektivet</w:t>
      </w:r>
      <w:r w:rsidDel="00000000" w:rsidR="00000000" w:rsidRPr="00000000">
        <w:rPr>
          <w:rFonts w:ascii="Times New Roman" w:cs="Times New Roman" w:eastAsia="Times New Roman" w:hAnsi="Times New Roman"/>
          <w:i w:val="1"/>
          <w:i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är relevant för </w:t>
      </w:r>
      <w:r w:rsidDel="00000000" w:rsidR="00000000" w:rsidRPr="00000000">
        <w:rPr>
          <w:rFonts w:ascii="Times New Roman" w:cs="Times New Roman" w:eastAsia="Times New Roman" w:hAnsi="Times New Roman"/>
          <w:sz w:val="24"/>
          <w:szCs w:val="24"/>
          <w:rtl w:val="0"/>
        </w:rPr>
        <w:t xml:space="preserve">att förstå elevernas drivkraft att vilja läsa, och</w:t>
      </w:r>
    </w:p>
    <w:p w:rsidR="00000000" w:rsidDel="00000000" w:rsidP="00000000" w:rsidRDefault="00000000" w:rsidRPr="00000000" w14:paraId="00000093">
      <w:pPr>
        <w:numPr>
          <w:ilvl w:val="0"/>
          <w:numId w:val="1"/>
        </w:numPr>
        <w:spacing w:after="0" w:before="0"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i w:val="1"/>
          <w:iCs w:val="1"/>
          <w:sz w:val="24"/>
          <w:szCs w:val="24"/>
          <w:rtl w:val="0"/>
        </w:rPr>
        <w:t xml:space="preserve">miljöperspektiv </w:t>
      </w:r>
      <w:r w:rsidDel="00000000" w:rsidR="00000000" w:rsidRPr="00000000">
        <w:rPr>
          <w:rFonts w:ascii="Times New Roman" w:cs="Times New Roman" w:eastAsia="Times New Roman" w:hAnsi="Times New Roman"/>
          <w:sz w:val="24"/>
          <w:szCs w:val="24"/>
          <w:rtl w:val="0"/>
        </w:rPr>
        <w:t xml:space="preserve">är relevant </w:t>
      </w:r>
      <w:r w:rsidDel="00000000" w:rsidR="00000000" w:rsidRPr="00000000">
        <w:rPr>
          <w:rFonts w:ascii="Times New Roman" w:cs="Times New Roman" w:eastAsia="Times New Roman" w:hAnsi="Times New Roman"/>
          <w:sz w:val="24"/>
          <w:szCs w:val="24"/>
          <w:rtl w:val="0"/>
        </w:rPr>
        <w:t xml:space="preserve">för att förstå skolbibliotekets fysiska utformning som en pedagogisk resurs.</w:t>
      </w:r>
      <w:r w:rsidDel="00000000" w:rsidR="00000000" w:rsidRPr="00000000">
        <w:rPr>
          <w:rtl w:val="0"/>
        </w:rPr>
      </w:r>
    </w:p>
    <w:p w:rsidR="00000000" w:rsidDel="00000000" w:rsidP="00000000" w:rsidRDefault="00000000" w:rsidRPr="00000000" w14:paraId="00000094">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95">
      <w:pPr>
        <w:pStyle w:val="Heading2"/>
        <w:spacing w:after="0" w:before="0" w:line="360" w:lineRule="auto"/>
        <w:jc w:val="both"/>
        <w:rPr/>
      </w:pPr>
      <w:bookmarkStart w:colFirst="0" w:colLast="0" w:name="_heading=h.scsvynpswtkv" w:id="8"/>
      <w:bookmarkEnd w:id="8"/>
      <w:r w:rsidDel="00000000" w:rsidR="00000000" w:rsidRPr="00000000">
        <w:rPr>
          <w:rtl w:val="0"/>
        </w:rPr>
        <w:t xml:space="preserve">4.1 </w:t>
      </w:r>
      <w:r w:rsidDel="00000000" w:rsidR="00000000" w:rsidRPr="00000000">
        <w:rPr>
          <w:rtl w:val="0"/>
        </w:rPr>
        <w:t xml:space="preserve">Sociokulturella perspektive</w:t>
      </w:r>
      <w:r w:rsidDel="00000000" w:rsidR="00000000" w:rsidRPr="00000000">
        <w:rPr>
          <w:rtl w:val="0"/>
        </w:rPr>
        <w:t xml:space="preserve">t </w:t>
      </w:r>
      <w:r w:rsidDel="00000000" w:rsidR="00000000" w:rsidRPr="00000000">
        <w:rPr>
          <w:rtl w:val="0"/>
        </w:rPr>
      </w:r>
    </w:p>
    <w:p w:rsidR="00000000" w:rsidDel="00000000" w:rsidP="00000000" w:rsidRDefault="00000000" w:rsidRPr="00000000" w14:paraId="0000009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Studien utgår från ett sociokulturellt perspektiv på lärande och utveckling. Det sociokulturella begreppet bör dock inte förstås som en enhetlig teori, utan som ett paraplybegrepp för olika slags teorier som delar liknande utgångspunkter om hur människor utvecklas och lär sig. Trots att teorierna kan skilja sig finns det en gemensam kärna i synen på just lärande som uppstår på det sociala planet i samspel med människor och kulturella redskap som de omger sig med.</w:t>
      </w:r>
      <w:r w:rsidDel="00000000" w:rsidR="00000000" w:rsidRPr="00000000">
        <w:rPr>
          <w:rFonts w:ascii="Times New Roman" w:cs="Times New Roman" w:eastAsia="Times New Roman" w:hAnsi="Times New Roman"/>
          <w:sz w:val="24"/>
          <w:szCs w:val="24"/>
          <w:vertAlign w:val="superscript"/>
        </w:rPr>
        <w:footnoteReference w:customMarkFollows="0" w:id="26"/>
      </w:r>
      <w:r w:rsidDel="00000000" w:rsidR="00000000" w:rsidRPr="00000000">
        <w:rPr>
          <w:rFonts w:ascii="Times New Roman" w:cs="Times New Roman" w:eastAsia="Times New Roman" w:hAnsi="Times New Roman"/>
          <w:sz w:val="24"/>
          <w:szCs w:val="24"/>
          <w:rtl w:val="0"/>
        </w:rPr>
        <w:t xml:space="preserve"> Gemensamt för de </w:t>
      </w:r>
      <w:r w:rsidDel="00000000" w:rsidR="00000000" w:rsidRPr="00000000">
        <w:rPr>
          <w:rFonts w:ascii="Times New Roman" w:cs="Times New Roman" w:eastAsia="Times New Roman" w:hAnsi="Times New Roman"/>
          <w:sz w:val="24"/>
          <w:szCs w:val="24"/>
          <w:rtl w:val="0"/>
        </w:rPr>
        <w:t xml:space="preserve">sociokulturella perspektiven</w:t>
      </w:r>
      <w:r w:rsidDel="00000000" w:rsidR="00000000" w:rsidRPr="00000000">
        <w:rPr>
          <w:rFonts w:ascii="Times New Roman" w:cs="Times New Roman" w:eastAsia="Times New Roman" w:hAnsi="Times New Roman"/>
          <w:sz w:val="24"/>
          <w:szCs w:val="24"/>
          <w:rtl w:val="0"/>
        </w:rPr>
        <w:t xml:space="preserve"> är att de inte gör skillnad på tänkandet och den materiella världen, utan ser tanken, medvetandet och det materiella som en helhet, </w:t>
      </w:r>
      <w:r w:rsidDel="00000000" w:rsidR="00000000" w:rsidRPr="00000000">
        <w:rPr>
          <w:rFonts w:ascii="Times New Roman" w:cs="Times New Roman" w:eastAsia="Times New Roman" w:hAnsi="Times New Roman"/>
          <w:sz w:val="24"/>
          <w:szCs w:val="24"/>
          <w:rtl w:val="0"/>
        </w:rPr>
        <w:t xml:space="preserve">där det sociala och kulturella redskapen står i ömsesidig kontakt med människan och möjliggöra tänkandet.</w:t>
      </w:r>
      <w:r w:rsidDel="00000000" w:rsidR="00000000" w:rsidRPr="00000000">
        <w:rPr>
          <w:rFonts w:ascii="Times New Roman" w:cs="Times New Roman" w:eastAsia="Times New Roman" w:hAnsi="Times New Roman"/>
          <w:sz w:val="24"/>
          <w:szCs w:val="24"/>
          <w:vertAlign w:val="superscript"/>
        </w:rPr>
        <w:footnoteReference w:customMarkFollows="0" w:id="27"/>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097">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8">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Grundaren av det sociokulturella perspektivet, Vygotskij, menar att lärande sker i samspel med andra människor och genom användning av kulturella redskap. En central tanke inom perspektivet är att människan inte uppfattar världen direkt utan tänker i omvägar med hjälp av kulturella redskap.</w:t>
      </w:r>
      <w:r w:rsidDel="00000000" w:rsidR="00000000" w:rsidRPr="00000000">
        <w:rPr>
          <w:rFonts w:ascii="Times New Roman" w:cs="Times New Roman" w:eastAsia="Times New Roman" w:hAnsi="Times New Roman"/>
          <w:sz w:val="24"/>
          <w:szCs w:val="24"/>
          <w:vertAlign w:val="superscript"/>
        </w:rPr>
        <w:footnoteReference w:customMarkFollows="0" w:id="28"/>
      </w:r>
      <w:r w:rsidDel="00000000" w:rsidR="00000000" w:rsidRPr="00000000">
        <w:rPr>
          <w:rFonts w:ascii="Times New Roman" w:cs="Times New Roman" w:eastAsia="Times New Roman" w:hAnsi="Times New Roman"/>
          <w:sz w:val="24"/>
          <w:szCs w:val="24"/>
          <w:rtl w:val="0"/>
        </w:rPr>
        <w:t xml:space="preserve"> Begreppet som används för att beskriva detta kallas för </w:t>
      </w:r>
      <w:r w:rsidDel="00000000" w:rsidR="00000000" w:rsidRPr="00000000">
        <w:rPr>
          <w:rFonts w:ascii="Times New Roman" w:cs="Times New Roman" w:eastAsia="Times New Roman" w:hAnsi="Times New Roman"/>
          <w:i w:val="1"/>
          <w:iCs w:val="1"/>
          <w:sz w:val="24"/>
          <w:szCs w:val="24"/>
          <w:rtl w:val="0"/>
        </w:rPr>
        <w:t xml:space="preserve">mediering</w:t>
      </w:r>
      <w:r w:rsidDel="00000000" w:rsidR="00000000" w:rsidRPr="00000000">
        <w:rPr>
          <w:rFonts w:ascii="Times New Roman" w:cs="Times New Roman" w:eastAsia="Times New Roman" w:hAnsi="Times New Roman"/>
          <w:sz w:val="24"/>
          <w:szCs w:val="24"/>
          <w:rtl w:val="0"/>
        </w:rPr>
        <w:t xml:space="preserve">, som syftar till att beskriva samspelet som uppstår mellan människors tänkande, handlingar och de kulturella redskapen som används. </w:t>
      </w:r>
      <w:r w:rsidDel="00000000" w:rsidR="00000000" w:rsidRPr="00000000">
        <w:rPr>
          <w:rFonts w:ascii="Times New Roman" w:cs="Times New Roman" w:eastAsia="Times New Roman" w:hAnsi="Times New Roman"/>
          <w:sz w:val="24"/>
          <w:szCs w:val="24"/>
          <w:rtl w:val="0"/>
        </w:rPr>
        <w:t xml:space="preserve">Mediering</w:t>
      </w:r>
      <w:r w:rsidDel="00000000" w:rsidR="00000000" w:rsidRPr="00000000">
        <w:rPr>
          <w:rFonts w:ascii="Times New Roman" w:cs="Times New Roman" w:eastAsia="Times New Roman" w:hAnsi="Times New Roman"/>
          <w:i w:val="1"/>
          <w:i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innebär med andra ord språk, begrepp, texter och andra redskap som inte enbart förmedlar en kunskap, utan fungerar som ett verktyg som driver på och möjliggör tänkandet.</w:t>
      </w:r>
      <w:r w:rsidDel="00000000" w:rsidR="00000000" w:rsidRPr="00000000">
        <w:rPr>
          <w:rFonts w:ascii="Times New Roman" w:cs="Times New Roman" w:eastAsia="Times New Roman" w:hAnsi="Times New Roman"/>
          <w:sz w:val="24"/>
          <w:szCs w:val="24"/>
          <w:vertAlign w:val="superscript"/>
        </w:rPr>
        <w:footnoteReference w:customMarkFollows="0" w:id="29"/>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Kopplat till denna studiens syfte utgör skönlitteratur, boksamtal och boktips med flera dessa </w:t>
      </w:r>
      <w:r w:rsidDel="00000000" w:rsidR="00000000" w:rsidRPr="00000000">
        <w:rPr>
          <w:rFonts w:ascii="Times New Roman" w:cs="Times New Roman" w:eastAsia="Times New Roman" w:hAnsi="Times New Roman"/>
          <w:i w:val="1"/>
          <w:iCs w:val="1"/>
          <w:sz w:val="24"/>
          <w:szCs w:val="24"/>
          <w:rtl w:val="0"/>
        </w:rPr>
        <w:t xml:space="preserve">medierande redskap</w:t>
      </w:r>
      <w:r w:rsidDel="00000000" w:rsidR="00000000" w:rsidRPr="00000000">
        <w:rPr>
          <w:rFonts w:ascii="Times New Roman" w:cs="Times New Roman" w:eastAsia="Times New Roman" w:hAnsi="Times New Roman"/>
          <w:sz w:val="24"/>
          <w:szCs w:val="24"/>
          <w:rtl w:val="0"/>
        </w:rPr>
        <w:t xml:space="preserve">. Redskapen är inte enbart kunskapsförmedlare utan också verktyg för att utveckla elevens relation och syn på läsning. Ur skolbibliotekariens och lärarnas perspektiv kan dessa redskap därmed användas för att stödja och utveckla elevernas läslust. </w:t>
      </w:r>
    </w:p>
    <w:p w:rsidR="00000000" w:rsidDel="00000000" w:rsidP="00000000" w:rsidRDefault="00000000" w:rsidRPr="00000000" w14:paraId="0000009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För att belysa betoningen av det mellanmänskliga samspelet utvecklade Vygotskij begreppet </w:t>
      </w:r>
      <w:r w:rsidDel="00000000" w:rsidR="00000000" w:rsidRPr="00000000">
        <w:rPr>
          <w:rFonts w:ascii="Times New Roman" w:cs="Times New Roman" w:eastAsia="Times New Roman" w:hAnsi="Times New Roman"/>
          <w:i w:val="1"/>
          <w:iCs w:val="1"/>
          <w:sz w:val="24"/>
          <w:szCs w:val="24"/>
          <w:rtl w:val="0"/>
        </w:rPr>
        <w:t xml:space="preserve">Zone of proximal development </w:t>
      </w:r>
      <w:r w:rsidDel="00000000" w:rsidR="00000000" w:rsidRPr="00000000">
        <w:rPr>
          <w:rFonts w:ascii="Times New Roman" w:cs="Times New Roman" w:eastAsia="Times New Roman" w:hAnsi="Times New Roman"/>
          <w:sz w:val="24"/>
          <w:szCs w:val="24"/>
          <w:rtl w:val="0"/>
        </w:rPr>
        <w:t xml:space="preserve">som i denna studie kallas för den </w:t>
      </w:r>
      <w:r w:rsidDel="00000000" w:rsidR="00000000" w:rsidRPr="00000000">
        <w:rPr>
          <w:rFonts w:ascii="Times New Roman" w:cs="Times New Roman" w:eastAsia="Times New Roman" w:hAnsi="Times New Roman"/>
          <w:i w:val="1"/>
          <w:iCs w:val="1"/>
          <w:sz w:val="24"/>
          <w:szCs w:val="24"/>
          <w:rtl w:val="0"/>
        </w:rPr>
        <w:t xml:space="preserve">proximala utvecklings</w:t>
      </w:r>
      <w:r w:rsidDel="00000000" w:rsidR="00000000" w:rsidRPr="00000000">
        <w:rPr>
          <w:rFonts w:ascii="Times New Roman" w:cs="Times New Roman" w:eastAsia="Times New Roman" w:hAnsi="Times New Roman"/>
          <w:i w:val="1"/>
          <w:iCs w:val="1"/>
          <w:sz w:val="24"/>
          <w:szCs w:val="24"/>
          <w:rtl w:val="0"/>
        </w:rPr>
        <w:t xml:space="preserve">zonen.</w:t>
      </w:r>
      <w:r w:rsidDel="00000000" w:rsidR="00000000" w:rsidRPr="00000000">
        <w:rPr>
          <w:rFonts w:ascii="Times New Roman" w:cs="Times New Roman" w:eastAsia="Times New Roman" w:hAnsi="Times New Roman"/>
          <w:sz w:val="24"/>
          <w:szCs w:val="24"/>
          <w:rtl w:val="0"/>
        </w:rPr>
        <w:t xml:space="preserve"> Begreppet syftar till att beskriva ett </w:t>
      </w:r>
      <w:r w:rsidDel="00000000" w:rsidR="00000000" w:rsidRPr="00000000">
        <w:rPr>
          <w:rFonts w:ascii="Times New Roman" w:cs="Times New Roman" w:eastAsia="Times New Roman" w:hAnsi="Times New Roman"/>
          <w:i w:val="1"/>
          <w:iCs w:val="1"/>
          <w:sz w:val="24"/>
          <w:szCs w:val="24"/>
          <w:rtl w:val="0"/>
        </w:rPr>
        <w:t xml:space="preserve">utrymme</w:t>
      </w:r>
      <w:r w:rsidDel="00000000" w:rsidR="00000000" w:rsidRPr="00000000">
        <w:rPr>
          <w:rFonts w:ascii="Times New Roman" w:cs="Times New Roman" w:eastAsia="Times New Roman" w:hAnsi="Times New Roman"/>
          <w:sz w:val="24"/>
          <w:szCs w:val="24"/>
          <w:rtl w:val="0"/>
        </w:rPr>
        <w:t xml:space="preserve"> där en person med stöd av en annan mer erfaren person kan utföra saker </w:t>
      </w:r>
      <w:r w:rsidDel="00000000" w:rsidR="00000000" w:rsidRPr="00000000">
        <w:rPr>
          <w:rFonts w:ascii="Times New Roman" w:cs="Times New Roman" w:eastAsia="Times New Roman" w:hAnsi="Times New Roman"/>
          <w:sz w:val="24"/>
          <w:szCs w:val="24"/>
          <w:rtl w:val="0"/>
        </w:rPr>
        <w:t xml:space="preserve">hen</w:t>
      </w:r>
      <w:r w:rsidDel="00000000" w:rsidR="00000000" w:rsidRPr="00000000">
        <w:rPr>
          <w:rFonts w:ascii="Times New Roman" w:cs="Times New Roman" w:eastAsia="Times New Roman" w:hAnsi="Times New Roman"/>
          <w:sz w:val="24"/>
          <w:szCs w:val="24"/>
          <w:rtl w:val="0"/>
        </w:rPr>
        <w:t xml:space="preserve"> ännu inte behärskar på egen hand.</w:t>
      </w:r>
      <w:r w:rsidDel="00000000" w:rsidR="00000000" w:rsidRPr="00000000">
        <w:rPr>
          <w:rFonts w:ascii="Times New Roman" w:cs="Times New Roman" w:eastAsia="Times New Roman" w:hAnsi="Times New Roman"/>
          <w:sz w:val="24"/>
          <w:szCs w:val="24"/>
          <w:vertAlign w:val="superscript"/>
        </w:rPr>
        <w:footnoteReference w:customMarkFollows="0" w:id="30"/>
      </w:r>
      <w:r w:rsidDel="00000000" w:rsidR="00000000" w:rsidRPr="00000000">
        <w:rPr>
          <w:rFonts w:ascii="Times New Roman" w:cs="Times New Roman" w:eastAsia="Times New Roman" w:hAnsi="Times New Roman"/>
          <w:sz w:val="24"/>
          <w:szCs w:val="24"/>
          <w:rtl w:val="0"/>
        </w:rPr>
        <w:t xml:space="preserve"> Det vore dock felaktigt att påstå att den som lär sig endast är den mindre erfarna personen. </w:t>
      </w:r>
      <w:r w:rsidDel="00000000" w:rsidR="00000000" w:rsidRPr="00000000">
        <w:rPr>
          <w:rFonts w:ascii="Times New Roman" w:cs="Times New Roman" w:eastAsia="Times New Roman" w:hAnsi="Times New Roman"/>
          <w:sz w:val="24"/>
          <w:szCs w:val="24"/>
          <w:rtl w:val="0"/>
        </w:rPr>
        <w:t xml:space="preserve">Diskussioner tyder istället på att båda parter gör ett gemensamt kunskapsutbyte, </w:t>
      </w:r>
      <w:r w:rsidDel="00000000" w:rsidR="00000000" w:rsidRPr="00000000">
        <w:rPr>
          <w:rFonts w:ascii="Times New Roman" w:cs="Times New Roman" w:eastAsia="Times New Roman" w:hAnsi="Times New Roman"/>
          <w:sz w:val="24"/>
          <w:szCs w:val="24"/>
          <w:rtl w:val="0"/>
        </w:rPr>
        <w:t xml:space="preserve">eftersom ett sådant samspel mellan parterna kräver förklarade, omformuleringar och argument som i så fall </w:t>
      </w:r>
      <w:r w:rsidDel="00000000" w:rsidR="00000000" w:rsidRPr="00000000">
        <w:rPr>
          <w:rFonts w:ascii="Times New Roman" w:cs="Times New Roman" w:eastAsia="Times New Roman" w:hAnsi="Times New Roman"/>
          <w:sz w:val="24"/>
          <w:szCs w:val="24"/>
          <w:rtl w:val="0"/>
        </w:rPr>
        <w:t xml:space="preserve">medierar</w:t>
      </w:r>
      <w:r w:rsidDel="00000000" w:rsidR="00000000" w:rsidRPr="00000000">
        <w:rPr>
          <w:rFonts w:ascii="Times New Roman" w:cs="Times New Roman" w:eastAsia="Times New Roman" w:hAnsi="Times New Roman"/>
          <w:sz w:val="24"/>
          <w:szCs w:val="24"/>
          <w:rtl w:val="0"/>
        </w:rPr>
        <w:t xml:space="preserve"> nya tankar hos båda parter.</w:t>
      </w:r>
      <w:r w:rsidDel="00000000" w:rsidR="00000000" w:rsidRPr="00000000">
        <w:rPr>
          <w:rFonts w:ascii="Times New Roman" w:cs="Times New Roman" w:eastAsia="Times New Roman" w:hAnsi="Times New Roman"/>
          <w:sz w:val="24"/>
          <w:szCs w:val="24"/>
          <w:vertAlign w:val="superscript"/>
        </w:rPr>
        <w:footnoteReference w:customMarkFollows="0" w:id="31"/>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9B">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Slutligen beskrivs språket som ett särskilt viktigt medierande verktyg inom det sociokulturella perspektivet. Den svenska förespråkaren för perspektivet, Säljö, framhåller att det är genom språket som vi upplever, tolkar och jämför våra erfarenheter vilket i sin tur leder till en lärandesituation.</w:t>
      </w:r>
      <w:r w:rsidDel="00000000" w:rsidR="00000000" w:rsidRPr="00000000">
        <w:rPr>
          <w:rFonts w:ascii="Times New Roman" w:cs="Times New Roman" w:eastAsia="Times New Roman" w:hAnsi="Times New Roman"/>
          <w:sz w:val="24"/>
          <w:szCs w:val="24"/>
          <w:vertAlign w:val="superscript"/>
        </w:rPr>
        <w:footnoteReference w:customMarkFollows="0" w:id="32"/>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I denna studie blir därför de språkliga mötena som kan uppstå i och med boksamtal, boktips och </w:t>
      </w:r>
      <w:r w:rsidDel="00000000" w:rsidR="00000000" w:rsidRPr="00000000">
        <w:rPr>
          <w:rFonts w:ascii="Times New Roman" w:cs="Times New Roman" w:eastAsia="Times New Roman" w:hAnsi="Times New Roman"/>
          <w:sz w:val="24"/>
          <w:szCs w:val="24"/>
          <w:rtl w:val="0"/>
        </w:rPr>
        <w:t xml:space="preserve">läsargemenskaper</w:t>
      </w:r>
      <w:r w:rsidDel="00000000" w:rsidR="00000000" w:rsidRPr="00000000">
        <w:rPr>
          <w:rFonts w:ascii="Times New Roman" w:cs="Times New Roman" w:eastAsia="Times New Roman" w:hAnsi="Times New Roman"/>
          <w:sz w:val="24"/>
          <w:szCs w:val="24"/>
          <w:rtl w:val="0"/>
        </w:rPr>
        <w:t xml:space="preserve"> centrala för hur elevernas läslust kan komma att formas och utvecklas. </w:t>
      </w:r>
    </w:p>
    <w:p w:rsidR="00000000" w:rsidDel="00000000" w:rsidP="00000000" w:rsidRDefault="00000000" w:rsidRPr="00000000" w14:paraId="0000009D">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E">
      <w:pPr>
        <w:pStyle w:val="Heading3"/>
        <w:spacing w:after="0" w:before="0" w:line="360" w:lineRule="auto"/>
        <w:ind w:left="0"/>
        <w:jc w:val="both"/>
        <w:rPr/>
      </w:pPr>
      <w:bookmarkStart w:colFirst="0" w:colLast="0" w:name="_heading=h.cek7gy2t7un8" w:id="9"/>
      <w:bookmarkEnd w:id="9"/>
      <w:r w:rsidDel="00000000" w:rsidR="00000000" w:rsidRPr="00000000">
        <w:rPr>
          <w:rtl w:val="0"/>
        </w:rPr>
        <w:t xml:space="preserve">4.1.1 Samverkansperspektiv</w:t>
      </w:r>
      <w:r w:rsidDel="00000000" w:rsidR="00000000" w:rsidRPr="00000000">
        <w:rPr>
          <w:rtl w:val="0"/>
        </w:rPr>
      </w:r>
    </w:p>
    <w:p w:rsidR="00000000" w:rsidDel="00000000" w:rsidP="00000000" w:rsidRDefault="00000000" w:rsidRPr="00000000" w14:paraId="0000009F">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För att analysera samarbetet mellan svensklärare och skolbibliotekarier utgår studien från ett samverkansperspektiv. Enligt Danermark kan samverkan förstås som: “Medvetna målinriktade handlingar som utförs tillsammans med andra i en klart avgränsad grupp avseende ett definierat problem och syfte”.</w:t>
      </w:r>
      <w:r w:rsidDel="00000000" w:rsidR="00000000" w:rsidRPr="00000000">
        <w:rPr>
          <w:rFonts w:ascii="Times New Roman" w:cs="Times New Roman" w:eastAsia="Times New Roman" w:hAnsi="Times New Roman"/>
          <w:sz w:val="24"/>
          <w:szCs w:val="24"/>
          <w:vertAlign w:val="superscript"/>
        </w:rPr>
        <w:footnoteReference w:customMarkFollows="0" w:id="33"/>
      </w:r>
      <w:r w:rsidDel="00000000" w:rsidR="00000000" w:rsidRPr="00000000">
        <w:rPr>
          <w:rFonts w:ascii="Times New Roman" w:cs="Times New Roman" w:eastAsia="Times New Roman" w:hAnsi="Times New Roman"/>
          <w:sz w:val="24"/>
          <w:szCs w:val="24"/>
          <w:rtl w:val="0"/>
        </w:rPr>
        <w:t xml:space="preserve"> Samverkan kan därmed inte uppstå som något spontant utan kräver ett gemensamt syfte och en strukturerad plan. Ansvaret för att skapa dessa förutsättningar ligger huvudsakligen på en styrande nivå och inte på en enskild medarbetar</w:t>
      </w:r>
      <w:r w:rsidDel="00000000" w:rsidR="00000000" w:rsidRPr="00000000">
        <w:rPr>
          <w:rFonts w:ascii="Times New Roman" w:cs="Times New Roman" w:eastAsia="Times New Roman" w:hAnsi="Times New Roman"/>
          <w:sz w:val="24"/>
          <w:szCs w:val="24"/>
          <w:rtl w:val="0"/>
        </w:rPr>
        <w:t xml:space="preserve">e.</w:t>
      </w:r>
      <w:r w:rsidDel="00000000" w:rsidR="00000000" w:rsidRPr="00000000">
        <w:rPr>
          <w:rFonts w:ascii="Times New Roman" w:cs="Times New Roman" w:eastAsia="Times New Roman" w:hAnsi="Times New Roman"/>
          <w:sz w:val="24"/>
          <w:szCs w:val="24"/>
          <w:vertAlign w:val="superscript"/>
        </w:rPr>
        <w:footnoteReference w:customMarkFollows="0" w:id="34"/>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A0">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1">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För att få en förståelse för de olika nivåerna av samarbete använder sig studien av en samverkansmodell. Modellen gör avstamp från Solsmo m.fl i Skolverkets modul “Stimulera läsintresse”. </w:t>
      </w:r>
      <w:r w:rsidDel="00000000" w:rsidR="00000000" w:rsidRPr="00000000">
        <w:rPr>
          <w:rFonts w:ascii="Times New Roman" w:cs="Times New Roman" w:eastAsia="Times New Roman" w:hAnsi="Times New Roman"/>
          <w:sz w:val="24"/>
          <w:szCs w:val="24"/>
          <w:rtl w:val="0"/>
        </w:rPr>
        <w:t xml:space="preserve">Modellen består av fyra olika nivåer, varav den första är samtalsnivån som kännetecknas av att aktörerna söker upp varandra och påbörjar en inledande kontakt. På den andra nivån har aktörerna utvecklat en samsyn och samförstånd kring ett syfte, men de arbetar fortfarande utifrån sina egna uppdrag. Den tredje nivån innebär ett mer konkret samarbete där aktörerna bidrar och planerar utifrån deras skilda kompetenser. På den fjärde nivån etableras ett samarbete som präglas av gemensamma mål, metoder och en tydlig rollfördelning.</w:t>
      </w:r>
      <w:r w:rsidDel="00000000" w:rsidR="00000000" w:rsidRPr="00000000">
        <w:rPr>
          <w:rFonts w:ascii="Times New Roman" w:cs="Times New Roman" w:eastAsia="Times New Roman" w:hAnsi="Times New Roman"/>
          <w:sz w:val="24"/>
          <w:szCs w:val="24"/>
          <w:vertAlign w:val="superscript"/>
        </w:rPr>
        <w:footnoteReference w:customMarkFollows="0" w:id="35"/>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A2">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3">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Genom att tillämpa modellen på studiens material går det att konkretisera nivåer som samarbetet mellan </w:t>
      </w:r>
      <w:r w:rsidDel="00000000" w:rsidR="00000000" w:rsidRPr="00000000">
        <w:rPr>
          <w:rFonts w:ascii="Times New Roman" w:cs="Times New Roman" w:eastAsia="Times New Roman" w:hAnsi="Times New Roman"/>
          <w:sz w:val="24"/>
          <w:szCs w:val="24"/>
          <w:rtl w:val="0"/>
        </w:rPr>
        <w:t xml:space="preserve">svensklärare</w:t>
      </w:r>
      <w:r w:rsidDel="00000000" w:rsidR="00000000" w:rsidRPr="00000000">
        <w:rPr>
          <w:rFonts w:ascii="Times New Roman" w:cs="Times New Roman" w:eastAsia="Times New Roman" w:hAnsi="Times New Roman"/>
          <w:sz w:val="24"/>
          <w:szCs w:val="24"/>
          <w:rtl w:val="0"/>
        </w:rPr>
        <w:t xml:space="preserve"> och skolbibliotekarier befinner sig på. </w:t>
      </w:r>
      <w:r w:rsidDel="00000000" w:rsidR="00000000" w:rsidRPr="00000000">
        <w:rPr>
          <w:rFonts w:ascii="Times New Roman" w:cs="Times New Roman" w:eastAsia="Times New Roman" w:hAnsi="Times New Roman"/>
          <w:sz w:val="24"/>
          <w:szCs w:val="24"/>
          <w:rtl w:val="0"/>
        </w:rPr>
        <w:t xml:space="preserve">Samverkansperspektivet</w:t>
      </w:r>
      <w:r w:rsidDel="00000000" w:rsidR="00000000" w:rsidRPr="00000000">
        <w:rPr>
          <w:rFonts w:ascii="Times New Roman" w:cs="Times New Roman" w:eastAsia="Times New Roman" w:hAnsi="Times New Roman"/>
          <w:sz w:val="24"/>
          <w:szCs w:val="24"/>
          <w:rtl w:val="0"/>
        </w:rPr>
        <w:t xml:space="preserve"> fungerar därmed både som ett analytiskt verktyg men också en utgångspunkt för att fördjupa diskussionerna kring potentiella förutsättningar för ett framtida samarbete dem emellan. </w:t>
      </w:r>
    </w:p>
    <w:p w:rsidR="00000000" w:rsidDel="00000000" w:rsidP="00000000" w:rsidRDefault="00000000" w:rsidRPr="00000000" w14:paraId="000000A4">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5">
      <w:pPr>
        <w:pStyle w:val="Heading3"/>
        <w:spacing w:after="0" w:before="0" w:line="360" w:lineRule="auto"/>
        <w:jc w:val="both"/>
        <w:rPr/>
      </w:pPr>
      <w:bookmarkStart w:colFirst="0" w:colLast="0" w:name="_heading=h.ce135j4ji3gc" w:id="10"/>
      <w:bookmarkEnd w:id="10"/>
      <w:r w:rsidDel="00000000" w:rsidR="00000000" w:rsidRPr="00000000">
        <w:rPr>
          <w:rtl w:val="0"/>
        </w:rPr>
        <w:t xml:space="preserve">4.1.2 </w:t>
      </w:r>
      <w:r w:rsidDel="00000000" w:rsidR="00000000" w:rsidRPr="00000000">
        <w:rPr>
          <w:rtl w:val="0"/>
        </w:rPr>
        <w:t xml:space="preserve">Motivation</w:t>
      </w:r>
      <w:r w:rsidDel="00000000" w:rsidR="00000000" w:rsidRPr="00000000">
        <w:rPr>
          <w:rtl w:val="0"/>
        </w:rPr>
        <w:t xml:space="preserve"> som läsfrämjande verktyg</w:t>
      </w:r>
      <w:r w:rsidDel="00000000" w:rsidR="00000000" w:rsidRPr="00000000">
        <w:rPr>
          <w:rtl w:val="0"/>
        </w:rPr>
      </w:r>
    </w:p>
    <w:p w:rsidR="00000000" w:rsidDel="00000000" w:rsidP="00000000" w:rsidRDefault="00000000" w:rsidRPr="00000000" w14:paraId="000000A6">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Motivation är en central teoretisk utgångspunkt i denna studie, då elevernas vilja att läsa är avgörande för utvecklingen av läsförmåga, men också läsintresset. Motivation kan förstås som en kombination av inre men också yttre faktorer som påverkar individens engagemang. Inre </w:t>
      </w:r>
      <w:r w:rsidDel="00000000" w:rsidR="00000000" w:rsidRPr="00000000">
        <w:rPr>
          <w:rFonts w:ascii="Times New Roman" w:cs="Times New Roman" w:eastAsia="Times New Roman" w:hAnsi="Times New Roman"/>
          <w:sz w:val="24"/>
          <w:szCs w:val="24"/>
          <w:rtl w:val="0"/>
        </w:rPr>
        <w:t xml:space="preserve">motivationen handlar om den egna drivkraften, såsom ett eget intresse för något, medan yttre motivation ofta kopplas till krav, bedömningar elle</w:t>
      </w:r>
      <w:r w:rsidDel="00000000" w:rsidR="00000000" w:rsidRPr="00000000">
        <w:rPr>
          <w:rFonts w:ascii="Times New Roman" w:cs="Times New Roman" w:eastAsia="Times New Roman" w:hAnsi="Times New Roman"/>
          <w:sz w:val="24"/>
          <w:szCs w:val="24"/>
          <w:rtl w:val="0"/>
        </w:rPr>
        <w:t xml:space="preserve">r belöningar</w:t>
      </w:r>
      <w:r w:rsidDel="00000000" w:rsidR="00000000" w:rsidRPr="00000000">
        <w:rPr>
          <w:rFonts w:ascii="Times New Roman" w:cs="Times New Roman" w:eastAsia="Times New Roman" w:hAnsi="Times New Roman"/>
          <w:sz w:val="24"/>
          <w:szCs w:val="24"/>
          <w:vertAlign w:val="superscript"/>
        </w:rPr>
        <w:footnoteReference w:customMarkFollows="0" w:id="36"/>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tl w:val="0"/>
        </w:rPr>
      </w:r>
    </w:p>
    <w:p w:rsidR="00000000" w:rsidDel="00000000" w:rsidP="00000000" w:rsidRDefault="00000000" w:rsidRPr="00000000" w14:paraId="000000A7">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A8">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central del inom </w:t>
      </w:r>
      <w:r w:rsidDel="00000000" w:rsidR="00000000" w:rsidRPr="00000000">
        <w:rPr>
          <w:rFonts w:ascii="Times New Roman" w:cs="Times New Roman" w:eastAsia="Times New Roman" w:hAnsi="Times New Roman"/>
          <w:sz w:val="24"/>
          <w:szCs w:val="24"/>
          <w:rtl w:val="0"/>
        </w:rPr>
        <w:t xml:space="preserve">motivationsforskningen</w:t>
      </w:r>
      <w:r w:rsidDel="00000000" w:rsidR="00000000" w:rsidRPr="00000000">
        <w:rPr>
          <w:rFonts w:ascii="Times New Roman" w:cs="Times New Roman" w:eastAsia="Times New Roman" w:hAnsi="Times New Roman"/>
          <w:sz w:val="24"/>
          <w:szCs w:val="24"/>
          <w:rtl w:val="0"/>
        </w:rPr>
        <w:t xml:space="preserve"> är begreppet </w:t>
      </w:r>
      <w:r w:rsidDel="00000000" w:rsidR="00000000" w:rsidRPr="00000000">
        <w:rPr>
          <w:rFonts w:ascii="Times New Roman" w:cs="Times New Roman" w:eastAsia="Times New Roman" w:hAnsi="Times New Roman"/>
          <w:i w:val="1"/>
          <w:iCs w:val="1"/>
          <w:sz w:val="24"/>
          <w:szCs w:val="24"/>
          <w:rtl w:val="0"/>
        </w:rPr>
        <w:t xml:space="preserve">self-efficac</w:t>
      </w:r>
      <w:r w:rsidDel="00000000" w:rsidR="00000000" w:rsidRPr="00000000">
        <w:rPr>
          <w:rFonts w:ascii="Times New Roman" w:cs="Times New Roman" w:eastAsia="Times New Roman" w:hAnsi="Times New Roman"/>
          <w:i w:val="1"/>
          <w:iCs w:val="1"/>
          <w:sz w:val="24"/>
          <w:szCs w:val="24"/>
          <w:rtl w:val="0"/>
        </w:rPr>
        <w:t xml:space="preserve">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som i studien </w:t>
      </w:r>
      <w:r w:rsidDel="00000000" w:rsidR="00000000" w:rsidRPr="00000000">
        <w:rPr>
          <w:rFonts w:ascii="Times New Roman" w:cs="Times New Roman" w:eastAsia="Times New Roman" w:hAnsi="Times New Roman"/>
          <w:sz w:val="24"/>
          <w:szCs w:val="24"/>
          <w:rtl w:val="0"/>
        </w:rPr>
        <w:t xml:space="preserve">översatts till </w:t>
      </w:r>
      <w:r w:rsidDel="00000000" w:rsidR="00000000" w:rsidRPr="00000000">
        <w:rPr>
          <w:rFonts w:ascii="Times New Roman" w:cs="Times New Roman" w:eastAsia="Times New Roman" w:hAnsi="Times New Roman"/>
          <w:i w:val="1"/>
          <w:iCs w:val="1"/>
          <w:sz w:val="24"/>
          <w:szCs w:val="24"/>
          <w:rtl w:val="0"/>
        </w:rPr>
        <w:t xml:space="preserve">egenförmåga</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rtl w:val="0"/>
        </w:rPr>
        <w:t xml:space="preserve"> Begreppet </w:t>
      </w:r>
      <w:r w:rsidDel="00000000" w:rsidR="00000000" w:rsidRPr="00000000">
        <w:rPr>
          <w:rFonts w:ascii="Times New Roman" w:cs="Times New Roman" w:eastAsia="Times New Roman" w:hAnsi="Times New Roman"/>
          <w:sz w:val="24"/>
          <w:szCs w:val="24"/>
          <w:rtl w:val="0"/>
        </w:rPr>
        <w:t xml:space="preserve">egenförmåga</w:t>
      </w:r>
      <w:r w:rsidDel="00000000" w:rsidR="00000000" w:rsidRPr="00000000">
        <w:rPr>
          <w:rFonts w:ascii="Times New Roman" w:cs="Times New Roman" w:eastAsia="Times New Roman" w:hAnsi="Times New Roman"/>
          <w:sz w:val="24"/>
          <w:szCs w:val="24"/>
          <w:rtl w:val="0"/>
        </w:rPr>
        <w:t xml:space="preserve"> syftar till </w:t>
      </w:r>
      <w:r w:rsidDel="00000000" w:rsidR="00000000" w:rsidRPr="00000000">
        <w:rPr>
          <w:rFonts w:ascii="Times New Roman" w:cs="Times New Roman" w:eastAsia="Times New Roman" w:hAnsi="Times New Roman"/>
          <w:sz w:val="24"/>
          <w:szCs w:val="24"/>
          <w:rtl w:val="0"/>
        </w:rPr>
        <w:t xml:space="preserve">en individbaserad </w:t>
      </w:r>
      <w:r w:rsidDel="00000000" w:rsidR="00000000" w:rsidRPr="00000000">
        <w:rPr>
          <w:rFonts w:ascii="Times New Roman" w:cs="Times New Roman" w:eastAsia="Times New Roman" w:hAnsi="Times New Roman"/>
          <w:sz w:val="24"/>
          <w:szCs w:val="24"/>
          <w:rtl w:val="0"/>
        </w:rPr>
        <w:t xml:space="preserve">utvecklingspraktik</w:t>
      </w:r>
      <w:r w:rsidDel="00000000" w:rsidR="00000000" w:rsidRPr="00000000">
        <w:rPr>
          <w:rFonts w:ascii="Times New Roman" w:cs="Times New Roman" w:eastAsia="Times New Roman" w:hAnsi="Times New Roman"/>
          <w:sz w:val="24"/>
          <w:szCs w:val="24"/>
          <w:rtl w:val="0"/>
        </w:rPr>
        <w:t xml:space="preserve"> som bygger på personens egen tilltro att genomföra en uppgift. Elever med en hög </w:t>
      </w:r>
      <w:r w:rsidDel="00000000" w:rsidR="00000000" w:rsidRPr="00000000">
        <w:rPr>
          <w:rFonts w:ascii="Times New Roman" w:cs="Times New Roman" w:eastAsia="Times New Roman" w:hAnsi="Times New Roman"/>
          <w:sz w:val="24"/>
          <w:szCs w:val="24"/>
          <w:rtl w:val="0"/>
        </w:rPr>
        <w:t xml:space="preserve">egenförmåga</w:t>
      </w:r>
      <w:r w:rsidDel="00000000" w:rsidR="00000000" w:rsidRPr="00000000">
        <w:rPr>
          <w:rFonts w:ascii="Times New Roman" w:cs="Times New Roman" w:eastAsia="Times New Roman" w:hAnsi="Times New Roman"/>
          <w:i w:val="1"/>
          <w:i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tenderar att prestera högre i lärandeprocesser, medan elever med lägre</w:t>
      </w:r>
      <w:r w:rsidDel="00000000" w:rsidR="00000000" w:rsidRPr="00000000">
        <w:rPr>
          <w:rFonts w:ascii="Times New Roman" w:cs="Times New Roman" w:eastAsia="Times New Roman" w:hAnsi="Times New Roman"/>
          <w:i w:val="1"/>
          <w:i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egenförmåga</w:t>
      </w:r>
      <w:r w:rsidDel="00000000" w:rsidR="00000000" w:rsidRPr="00000000">
        <w:rPr>
          <w:rFonts w:ascii="Times New Roman" w:cs="Times New Roman" w:eastAsia="Times New Roman" w:hAnsi="Times New Roman"/>
          <w:i w:val="1"/>
          <w:i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tenderar att tveka på sin egen förmåga och prestera sämre i liknande lärandeprocesser. </w:t>
      </w:r>
      <w:r w:rsidDel="00000000" w:rsidR="00000000" w:rsidRPr="00000000">
        <w:rPr>
          <w:rFonts w:ascii="Times New Roman" w:cs="Times New Roman" w:eastAsia="Times New Roman" w:hAnsi="Times New Roman"/>
          <w:sz w:val="24"/>
          <w:szCs w:val="24"/>
          <w:rtl w:val="0"/>
        </w:rPr>
        <w:t xml:space="preserve">Kopplat till läsning innebär detta att motivationen inte enbart handlar om viljan att läsa, utan också om elevens självbild och hur eleven uppfattar sitt eget läsande. F</w:t>
      </w:r>
      <w:r w:rsidDel="00000000" w:rsidR="00000000" w:rsidRPr="00000000">
        <w:rPr>
          <w:rFonts w:ascii="Times New Roman" w:cs="Times New Roman" w:eastAsia="Times New Roman" w:hAnsi="Times New Roman"/>
          <w:sz w:val="24"/>
          <w:szCs w:val="24"/>
          <w:rtl w:val="0"/>
        </w:rPr>
        <w:t xml:space="preserve">orskningen visar att elever som upplever sig som kompetenta läsare utvecklar en högre motivation, vilket i sin tur leder till ökad läsning. I kontrast till detta så leder ett sämre självförtroende till sämre motivation och en minskad läsning</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vertAlign w:val="superscript"/>
        </w:rPr>
        <w:footnoteReference w:customMarkFollows="0" w:id="37"/>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0A9">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A">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Motivation förstås som en avgörande drivkraft i läsningen, då den påverkar ifall eleven kommer att bli en </w:t>
      </w:r>
      <w:r w:rsidDel="00000000" w:rsidR="00000000" w:rsidRPr="00000000">
        <w:rPr>
          <w:rFonts w:ascii="Times New Roman" w:cs="Times New Roman" w:eastAsia="Times New Roman" w:hAnsi="Times New Roman"/>
          <w:sz w:val="24"/>
          <w:szCs w:val="24"/>
          <w:rtl w:val="0"/>
        </w:rPr>
        <w:t xml:space="preserve">aktiv läsare eller en aktiv </w:t>
      </w:r>
      <w:r w:rsidDel="00000000" w:rsidR="00000000" w:rsidRPr="00000000">
        <w:rPr>
          <w:rFonts w:ascii="Times New Roman" w:cs="Times New Roman" w:eastAsia="Times New Roman" w:hAnsi="Times New Roman"/>
          <w:sz w:val="24"/>
          <w:szCs w:val="24"/>
          <w:rtl w:val="0"/>
        </w:rPr>
        <w:t xml:space="preserve">bokstängare</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vertAlign w:val="superscript"/>
        </w:rPr>
        <w:footnoteReference w:customMarkFollows="0" w:id="38"/>
      </w:r>
      <w:r w:rsidDel="00000000" w:rsidR="00000000" w:rsidRPr="00000000">
        <w:rPr>
          <w:rFonts w:ascii="Times New Roman" w:cs="Times New Roman" w:eastAsia="Times New Roman" w:hAnsi="Times New Roman"/>
          <w:sz w:val="24"/>
          <w:szCs w:val="24"/>
          <w:rtl w:val="0"/>
        </w:rPr>
        <w:t xml:space="preserve"> I denna studie används därför motivation som ett analytiskt begrepp för att undersöka hur skolbiblioteken och skolans olika aktörer kan bidra till att öka elevernas vilja att läsa och därigenom främja läslusten.</w:t>
      </w:r>
    </w:p>
    <w:p w:rsidR="00000000" w:rsidDel="00000000" w:rsidP="00000000" w:rsidRDefault="00000000" w:rsidRPr="00000000" w14:paraId="000000AB">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C">
      <w:pPr>
        <w:pStyle w:val="Heading3"/>
        <w:spacing w:after="0" w:before="0" w:line="360" w:lineRule="auto"/>
        <w:jc w:val="both"/>
        <w:rPr/>
      </w:pPr>
      <w:bookmarkStart w:colFirst="0" w:colLast="0" w:name="_heading=h.7uinq0xptw6i" w:id="11"/>
      <w:bookmarkEnd w:id="11"/>
      <w:r w:rsidDel="00000000" w:rsidR="00000000" w:rsidRPr="00000000">
        <w:rPr>
          <w:rtl w:val="0"/>
        </w:rPr>
        <w:t xml:space="preserve">4.2.3</w:t>
      </w:r>
      <w:r w:rsidDel="00000000" w:rsidR="00000000" w:rsidRPr="00000000">
        <w:rPr>
          <w:rtl w:val="0"/>
        </w:rPr>
        <w:t xml:space="preserve"> </w:t>
      </w:r>
      <w:r w:rsidDel="00000000" w:rsidR="00000000" w:rsidRPr="00000000">
        <w:rPr>
          <w:rtl w:val="0"/>
        </w:rPr>
        <w:t xml:space="preserve">Miljö</w:t>
      </w:r>
      <w:r w:rsidDel="00000000" w:rsidR="00000000" w:rsidRPr="00000000">
        <w:rPr>
          <w:rtl w:val="0"/>
        </w:rPr>
        <w:t xml:space="preserve"> som pedagogisk resurs</w:t>
      </w:r>
      <w:r w:rsidDel="00000000" w:rsidR="00000000" w:rsidRPr="00000000">
        <w:rPr>
          <w:rtl w:val="0"/>
        </w:rPr>
      </w:r>
    </w:p>
    <w:p w:rsidR="00000000" w:rsidDel="00000000" w:rsidP="00000000" w:rsidRDefault="00000000" w:rsidRPr="00000000" w14:paraId="000000AD">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Miljön som en pedagogisk resurs utgör en teoretisk utgångspunkt i denna studie, då utformningen av skolbiblioteket påverkar elevers läsintresse men också hur de interagerar med d</w:t>
      </w:r>
      <w:r w:rsidDel="00000000" w:rsidR="00000000" w:rsidRPr="00000000">
        <w:rPr>
          <w:rFonts w:ascii="Times New Roman" w:cs="Times New Roman" w:eastAsia="Times New Roman" w:hAnsi="Times New Roman"/>
          <w:sz w:val="24"/>
          <w:szCs w:val="24"/>
          <w:rtl w:val="0"/>
        </w:rPr>
        <w:t xml:space="preserve">en miljö som biblioteket utgör</w:t>
      </w:r>
      <w:r w:rsidDel="00000000" w:rsidR="00000000" w:rsidRPr="00000000">
        <w:rPr>
          <w:rFonts w:ascii="Times New Roman" w:cs="Times New Roman" w:eastAsia="Times New Roman" w:hAnsi="Times New Roman"/>
          <w:sz w:val="24"/>
          <w:szCs w:val="24"/>
          <w:rtl w:val="0"/>
        </w:rPr>
        <w:t xml:space="preserve">. Den fysiska miljön påverkar hur elever lär sig men även beter sig. Utformningen av skolbiblioteket kan påverka den fysiska och studiesociala miljön och därmed kan dessa olika utformningar i sin tur påverka elevers benägenhet att läsa och vistas i rummet.</w:t>
      </w:r>
      <w:r w:rsidDel="00000000" w:rsidR="00000000" w:rsidRPr="00000000">
        <w:rPr>
          <w:rFonts w:ascii="Times New Roman" w:cs="Times New Roman" w:eastAsia="Times New Roman" w:hAnsi="Times New Roman"/>
          <w:sz w:val="24"/>
          <w:szCs w:val="24"/>
          <w:vertAlign w:val="superscript"/>
        </w:rPr>
        <w:footnoteReference w:customMarkFollows="0" w:id="39"/>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AE">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F">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Aidan Chambers betonar betydelsen av vad han kallar för läsmiljö och menar att läsandet i sig inte enbart är beroende av den enskilda </w:t>
      </w:r>
      <w:r w:rsidDel="00000000" w:rsidR="00000000" w:rsidRPr="00000000">
        <w:rPr>
          <w:rFonts w:ascii="Times New Roman" w:cs="Times New Roman" w:eastAsia="Times New Roman" w:hAnsi="Times New Roman"/>
          <w:sz w:val="24"/>
          <w:szCs w:val="24"/>
          <w:rtl w:val="0"/>
        </w:rPr>
        <w:t xml:space="preserve">läsarens</w:t>
      </w:r>
      <w:r w:rsidDel="00000000" w:rsidR="00000000" w:rsidRPr="00000000">
        <w:rPr>
          <w:rFonts w:ascii="Times New Roman" w:cs="Times New Roman" w:eastAsia="Times New Roman" w:hAnsi="Times New Roman"/>
          <w:sz w:val="24"/>
          <w:szCs w:val="24"/>
          <w:rtl w:val="0"/>
        </w:rPr>
        <w:t xml:space="preserve"> motivation, utan att det finns ytterligare en faktor som påverkar motivationen att läsa.</w:t>
      </w:r>
      <w:r w:rsidDel="00000000" w:rsidR="00000000" w:rsidRPr="00000000">
        <w:rPr>
          <w:rFonts w:ascii="Times New Roman" w:cs="Times New Roman" w:eastAsia="Times New Roman" w:hAnsi="Times New Roman"/>
          <w:sz w:val="24"/>
          <w:szCs w:val="24"/>
          <w:vertAlign w:val="superscript"/>
        </w:rPr>
        <w:footnoteReference w:customMarkFollows="0" w:id="40"/>
      </w:r>
      <w:r w:rsidDel="00000000" w:rsidR="00000000" w:rsidRPr="00000000">
        <w:rPr>
          <w:rFonts w:ascii="Times New Roman" w:cs="Times New Roman" w:eastAsia="Times New Roman" w:hAnsi="Times New Roman"/>
          <w:sz w:val="24"/>
          <w:szCs w:val="24"/>
          <w:rtl w:val="0"/>
        </w:rPr>
        <w:t xml:space="preserve"> Chambers lyfter att den så kallade </w:t>
      </w:r>
      <w:r w:rsidDel="00000000" w:rsidR="00000000" w:rsidRPr="00000000">
        <w:rPr>
          <w:rFonts w:ascii="Times New Roman" w:cs="Times New Roman" w:eastAsia="Times New Roman" w:hAnsi="Times New Roman"/>
          <w:sz w:val="24"/>
          <w:szCs w:val="24"/>
          <w:rtl w:val="0"/>
        </w:rPr>
        <w:t xml:space="preserve">läsmiljön</w:t>
      </w:r>
      <w:r w:rsidDel="00000000" w:rsidR="00000000" w:rsidRPr="00000000">
        <w:rPr>
          <w:rFonts w:ascii="Times New Roman" w:cs="Times New Roman" w:eastAsia="Times New Roman" w:hAnsi="Times New Roman"/>
          <w:sz w:val="24"/>
          <w:szCs w:val="24"/>
          <w:rtl w:val="0"/>
        </w:rPr>
        <w:t xml:space="preserve"> skapas med hjälp av flera olika aspekter, där skolbiblioteket kan utgöra en central faktor. </w:t>
      </w:r>
      <w:r w:rsidDel="00000000" w:rsidR="00000000" w:rsidRPr="00000000">
        <w:rPr>
          <w:rFonts w:ascii="Times New Roman" w:cs="Times New Roman" w:eastAsia="Times New Roman" w:hAnsi="Times New Roman"/>
          <w:sz w:val="24"/>
          <w:szCs w:val="24"/>
          <w:rtl w:val="0"/>
        </w:rPr>
        <w:t xml:space="preserve">En av dessa centrala aspekter kan vara möjligheten att sitta bekvämt och tillgång till ett rum där signaler om att </w:t>
      </w:r>
      <w:r w:rsidDel="00000000" w:rsidR="00000000" w:rsidRPr="00000000">
        <w:rPr>
          <w:rFonts w:ascii="Times New Roman" w:cs="Times New Roman" w:eastAsia="Times New Roman" w:hAnsi="Times New Roman"/>
          <w:sz w:val="24"/>
          <w:szCs w:val="24"/>
          <w:rtl w:val="0"/>
        </w:rPr>
        <w:t xml:space="preserve">läsandet</w:t>
      </w:r>
      <w:r w:rsidDel="00000000" w:rsidR="00000000" w:rsidRPr="00000000">
        <w:rPr>
          <w:rFonts w:ascii="Times New Roman" w:cs="Times New Roman" w:eastAsia="Times New Roman" w:hAnsi="Times New Roman"/>
          <w:sz w:val="24"/>
          <w:szCs w:val="24"/>
          <w:rtl w:val="0"/>
        </w:rPr>
        <w:t xml:space="preserve"> är centralt ges. Genom att skapa dessa möjligheter kan man bidra till att läslusten både uppstår och upprätthålls.</w:t>
      </w:r>
      <w:r w:rsidDel="00000000" w:rsidR="00000000" w:rsidRPr="00000000">
        <w:rPr>
          <w:rFonts w:ascii="Times New Roman" w:cs="Times New Roman" w:eastAsia="Times New Roman" w:hAnsi="Times New Roman"/>
          <w:sz w:val="24"/>
          <w:szCs w:val="24"/>
          <w:vertAlign w:val="superscript"/>
        </w:rPr>
        <w:footnoteReference w:customMarkFollows="0" w:id="41"/>
      </w:r>
      <w:r w:rsidDel="00000000" w:rsidR="00000000" w:rsidRPr="00000000">
        <w:rPr>
          <w:rFonts w:ascii="Times New Roman" w:cs="Times New Roman" w:eastAsia="Times New Roman" w:hAnsi="Times New Roman"/>
          <w:sz w:val="24"/>
          <w:szCs w:val="24"/>
          <w:rtl w:val="0"/>
        </w:rPr>
        <w:t xml:space="preserve"> Vidare utgör bibliotekets skyltning en central aspekt av </w:t>
      </w:r>
      <w:r w:rsidDel="00000000" w:rsidR="00000000" w:rsidRPr="00000000">
        <w:rPr>
          <w:rFonts w:ascii="Times New Roman" w:cs="Times New Roman" w:eastAsia="Times New Roman" w:hAnsi="Times New Roman"/>
          <w:sz w:val="24"/>
          <w:szCs w:val="24"/>
          <w:rtl w:val="0"/>
        </w:rPr>
        <w:t xml:space="preserve">läsmiljön.</w:t>
      </w:r>
      <w:r w:rsidDel="00000000" w:rsidR="00000000" w:rsidRPr="00000000">
        <w:rPr>
          <w:rFonts w:ascii="Times New Roman" w:cs="Times New Roman" w:eastAsia="Times New Roman" w:hAnsi="Times New Roman"/>
          <w:sz w:val="24"/>
          <w:szCs w:val="24"/>
          <w:rtl w:val="0"/>
        </w:rPr>
        <w:t xml:space="preserve"> Genom att framhäva böcker på olika vis fångas intresset hos förbipasserande elever, även de som vanligtvis inte är mottagbara för lästips från lärare eller bibliotekarier. Skyltningen kan därmed fungera som ett indirekt sätt att nå ut till elever som annars riskerar att inte nyttja böckerna på biblioteket. Skyltningens placering och urval utgör därför viktiga faktorer för att uppnå den avsedda effekten. Det är gynnsamt om skyltningen organiseras utifrån olika kategorier, exempelvis nyinkomna böcker, prisbelönta författare eller böcker som ligger till grund för aktuella serier och filmer, då detta kan resultera i en igenkänning och nyfikenhet hos eleverna.</w:t>
      </w:r>
      <w:r w:rsidDel="00000000" w:rsidR="00000000" w:rsidRPr="00000000">
        <w:rPr>
          <w:rFonts w:ascii="Times New Roman" w:cs="Times New Roman" w:eastAsia="Times New Roman" w:hAnsi="Times New Roman"/>
          <w:sz w:val="24"/>
          <w:szCs w:val="24"/>
          <w:vertAlign w:val="superscript"/>
        </w:rPr>
        <w:footnoteReference w:customMarkFollows="0" w:id="42"/>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B0">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1">
      <w:pPr>
        <w:pStyle w:val="Heading1"/>
        <w:spacing w:after="0" w:line="276" w:lineRule="auto"/>
        <w:ind w:left="0" w:firstLine="0"/>
        <w:jc w:val="both"/>
        <w:rPr/>
      </w:pPr>
      <w:bookmarkStart w:colFirst="0" w:colLast="0" w:name="_heading=h.5vsvoeyry8id" w:id="12"/>
      <w:bookmarkEnd w:id="12"/>
      <w:r w:rsidDel="00000000" w:rsidR="00000000" w:rsidRPr="00000000">
        <w:rPr>
          <w:rtl w:val="0"/>
        </w:rPr>
        <w:t xml:space="preserve">5 </w:t>
      </w:r>
      <w:r w:rsidDel="00000000" w:rsidR="00000000" w:rsidRPr="00000000">
        <w:rPr>
          <w:rtl w:val="0"/>
        </w:rPr>
        <w:t xml:space="preserve">Tidigare forskning</w:t>
      </w:r>
      <w:r w:rsidDel="00000000" w:rsidR="00000000" w:rsidRPr="00000000">
        <w:rPr>
          <w:rtl w:val="0"/>
        </w:rPr>
      </w:r>
    </w:p>
    <w:p w:rsidR="00000000" w:rsidDel="00000000" w:rsidP="00000000" w:rsidRDefault="00000000" w:rsidRPr="00000000" w14:paraId="000000B2">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detta kapitlet redogörs för tidigare forskning som är relevant för studiens forskningsfält och fortsatta studier. Kapitlet behandlar </w:t>
      </w:r>
      <w:r w:rsidDel="00000000" w:rsidR="00000000" w:rsidRPr="00000000">
        <w:rPr>
          <w:rFonts w:ascii="Times New Roman" w:cs="Times New Roman" w:eastAsia="Times New Roman" w:hAnsi="Times New Roman"/>
          <w:sz w:val="24"/>
          <w:szCs w:val="24"/>
          <w:rtl w:val="0"/>
        </w:rPr>
        <w:t xml:space="preserve">lässtimulerande</w:t>
      </w:r>
      <w:r w:rsidDel="00000000" w:rsidR="00000000" w:rsidRPr="00000000">
        <w:rPr>
          <w:rFonts w:ascii="Times New Roman" w:cs="Times New Roman" w:eastAsia="Times New Roman" w:hAnsi="Times New Roman"/>
          <w:sz w:val="24"/>
          <w:szCs w:val="24"/>
          <w:rtl w:val="0"/>
        </w:rPr>
        <w:t xml:space="preserve"> arbete, vuxna som läsande förebilder, samarbetet mellan lärare och bibliotekarier samt skolbibliotekets roll för elevers läsande.</w:t>
      </w:r>
    </w:p>
    <w:p w:rsidR="00000000" w:rsidDel="00000000" w:rsidP="00000000" w:rsidRDefault="00000000" w:rsidRPr="00000000" w14:paraId="000000B3">
      <w:pPr>
        <w:spacing w:after="0" w:before="0" w:line="360" w:lineRule="auto"/>
        <w:rPr/>
      </w:pPr>
      <w:r w:rsidDel="00000000" w:rsidR="00000000" w:rsidRPr="00000000">
        <w:rPr>
          <w:rtl w:val="0"/>
        </w:rPr>
      </w:r>
    </w:p>
    <w:p w:rsidR="00000000" w:rsidDel="00000000" w:rsidP="00000000" w:rsidRDefault="00000000" w:rsidRPr="00000000" w14:paraId="000000B4">
      <w:pPr>
        <w:pStyle w:val="Heading2"/>
        <w:spacing w:after="0" w:before="0" w:line="360" w:lineRule="auto"/>
        <w:ind w:left="0"/>
        <w:jc w:val="both"/>
        <w:rPr/>
      </w:pPr>
      <w:bookmarkStart w:colFirst="0" w:colLast="0" w:name="_heading=h.vsdxfup3giap" w:id="13"/>
      <w:bookmarkEnd w:id="13"/>
      <w:r w:rsidDel="00000000" w:rsidR="00000000" w:rsidRPr="00000000">
        <w:rPr>
          <w:rtl w:val="0"/>
        </w:rPr>
        <w:t xml:space="preserve">5.1 </w:t>
      </w:r>
      <w:r w:rsidDel="00000000" w:rsidR="00000000" w:rsidRPr="00000000">
        <w:rPr>
          <w:rtl w:val="0"/>
        </w:rPr>
        <w:t xml:space="preserve">Lässtimulerande arbete</w:t>
      </w:r>
      <w:r w:rsidDel="00000000" w:rsidR="00000000" w:rsidRPr="00000000">
        <w:rPr>
          <w:rtl w:val="0"/>
        </w:rPr>
      </w:r>
    </w:p>
    <w:p w:rsidR="00000000" w:rsidDel="00000000" w:rsidP="00000000" w:rsidRDefault="00000000" w:rsidRPr="00000000" w14:paraId="000000B5">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Läsning och språkutveckling är en central del av elevers lärande och identitetsskapande. Språk, lärande och identitetsutveckling är tre begrepp som går hand i hand, vilket i  sin tur innebär att skolan har ett uppdrag att stimulera elevers läslust och kunskapsutveckling.</w:t>
      </w:r>
      <w:r w:rsidDel="00000000" w:rsidR="00000000" w:rsidRPr="00000000">
        <w:rPr>
          <w:rFonts w:ascii="Times New Roman" w:cs="Times New Roman" w:eastAsia="Times New Roman" w:hAnsi="Times New Roman"/>
          <w:sz w:val="24"/>
          <w:szCs w:val="24"/>
          <w:vertAlign w:val="superscript"/>
        </w:rPr>
        <w:footnoteReference w:customMarkFollows="0" w:id="43"/>
      </w:r>
      <w:r w:rsidDel="00000000" w:rsidR="00000000" w:rsidRPr="00000000">
        <w:rPr>
          <w:rFonts w:ascii="Times New Roman" w:cs="Times New Roman" w:eastAsia="Times New Roman" w:hAnsi="Times New Roman"/>
          <w:sz w:val="24"/>
          <w:szCs w:val="24"/>
          <w:rtl w:val="0"/>
        </w:rPr>
        <w:t xml:space="preserve"> Uppdraget vilar dock inte endast på den enskilda läraren utan beskrivs i forskningen som ett samverkansuppdrag för lärare, skolbibliotekarier och övrig personal i skolan.</w:t>
      </w:r>
      <w:r w:rsidDel="00000000" w:rsidR="00000000" w:rsidRPr="00000000">
        <w:rPr>
          <w:rFonts w:ascii="Times New Roman" w:cs="Times New Roman" w:eastAsia="Times New Roman" w:hAnsi="Times New Roman"/>
          <w:sz w:val="24"/>
          <w:szCs w:val="24"/>
          <w:vertAlign w:val="superscript"/>
        </w:rPr>
        <w:footnoteReference w:customMarkFollows="0" w:id="44"/>
      </w:r>
      <w:r w:rsidDel="00000000" w:rsidR="00000000" w:rsidRPr="00000000">
        <w:rPr>
          <w:rFonts w:ascii="Times New Roman" w:cs="Times New Roman" w:eastAsia="Times New Roman" w:hAnsi="Times New Roman"/>
          <w:sz w:val="24"/>
          <w:szCs w:val="24"/>
          <w:rtl w:val="0"/>
        </w:rPr>
        <w:t xml:space="preserve"> Begreppet “läsfrämjande arbete” beskrivs av Kulturrådet på följande sätt: </w:t>
      </w:r>
    </w:p>
    <w:p w:rsidR="00000000" w:rsidDel="00000000" w:rsidP="00000000" w:rsidRDefault="00000000" w:rsidRPr="00000000" w14:paraId="000000B6">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7">
      <w:pPr>
        <w:spacing w:after="0" w:before="0" w:line="360" w:lineRule="auto"/>
        <w:ind w:left="566.9291338582677" w:right="566.9291338582677"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Att göra läsare av läskunniga, öppna vägarna till litteraturen för den som inte läser, öka tillgången till mångfald av litteratur på olika språk och i olika format för läsare i alla åldrar, ge fler möjligheter till en konstnärlig upplevelse genom litteratur och ta bort hinder för läsning, bredda en repetoar och stärka läsarens självtillit och läsaridentitet.</w:t>
      </w:r>
      <w:r w:rsidDel="00000000" w:rsidR="00000000" w:rsidRPr="00000000">
        <w:rPr>
          <w:rFonts w:ascii="Times New Roman" w:cs="Times New Roman" w:eastAsia="Times New Roman" w:hAnsi="Times New Roman"/>
          <w:vertAlign w:val="superscript"/>
        </w:rPr>
        <w:footnoteReference w:customMarkFollows="0" w:id="45"/>
      </w:r>
      <w:r w:rsidDel="00000000" w:rsidR="00000000" w:rsidRPr="00000000">
        <w:rPr>
          <w:rtl w:val="0"/>
        </w:rPr>
      </w:r>
    </w:p>
    <w:p w:rsidR="00000000" w:rsidDel="00000000" w:rsidP="00000000" w:rsidRDefault="00000000" w:rsidRPr="00000000" w14:paraId="000000B8">
      <w:pPr>
        <w:spacing w:after="0" w:before="0" w:line="360" w:lineRule="auto"/>
        <w:ind w:left="566.9291338582677" w:right="566.9291338582677"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9">
      <w:pPr>
        <w:spacing w:after="0" w:before="0" w:line="360" w:lineRule="auto"/>
        <w:ind w:right="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Definitionen visar på att det läsfrämjande arbetet sträcker sig förbi uppgiften att enbart lära elever läsa. </w:t>
      </w:r>
      <w:r w:rsidDel="00000000" w:rsidR="00000000" w:rsidRPr="00000000">
        <w:rPr>
          <w:rFonts w:ascii="Times New Roman" w:cs="Times New Roman" w:eastAsia="Times New Roman" w:hAnsi="Times New Roman"/>
          <w:sz w:val="24"/>
          <w:szCs w:val="24"/>
          <w:rtl w:val="0"/>
        </w:rPr>
        <w:t xml:space="preserve">Det handlar lika mycket om att möjliggöra för och stimulera till läsning hos de elever som sällan gör det.</w:t>
      </w:r>
      <w:r w:rsidDel="00000000" w:rsidR="00000000" w:rsidRPr="00000000">
        <w:rPr>
          <w:rFonts w:ascii="Times New Roman" w:cs="Times New Roman" w:eastAsia="Times New Roman" w:hAnsi="Times New Roman"/>
          <w:sz w:val="24"/>
          <w:szCs w:val="24"/>
          <w:rtl w:val="0"/>
        </w:rPr>
        <w:t xml:space="preserve"> Skillnaden på att vara läskunnig och att vara en läsare är centralt inom forskning kring läsfrämjande och utgör en av huvudpoängerna i Kulturrådets översikt.</w:t>
      </w:r>
      <w:r w:rsidDel="00000000" w:rsidR="00000000" w:rsidRPr="00000000">
        <w:rPr>
          <w:rFonts w:ascii="Times New Roman" w:cs="Times New Roman" w:eastAsia="Times New Roman" w:hAnsi="Times New Roman"/>
          <w:sz w:val="24"/>
          <w:szCs w:val="24"/>
          <w:vertAlign w:val="superscript"/>
        </w:rPr>
        <w:footnoteReference w:customMarkFollows="0" w:id="46"/>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BA">
      <w:pPr>
        <w:spacing w:after="0" w:before="0" w:line="360" w:lineRule="auto"/>
        <w:ind w:right="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B">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Ett tillvägagångssätt för att stimulera till läsning är genom </w:t>
      </w:r>
      <w:r w:rsidDel="00000000" w:rsidR="00000000" w:rsidRPr="00000000">
        <w:rPr>
          <w:rFonts w:ascii="Times New Roman" w:cs="Times New Roman" w:eastAsia="Times New Roman" w:hAnsi="Times New Roman"/>
          <w:i w:val="1"/>
          <w:iCs w:val="1"/>
          <w:sz w:val="24"/>
          <w:szCs w:val="24"/>
          <w:rtl w:val="0"/>
        </w:rPr>
        <w:t xml:space="preserve">Läsargemenskaper,</w:t>
      </w:r>
      <w:r w:rsidDel="00000000" w:rsidR="00000000" w:rsidRPr="00000000">
        <w:rPr>
          <w:rFonts w:ascii="Times New Roman" w:cs="Times New Roman" w:eastAsia="Times New Roman" w:hAnsi="Times New Roman"/>
          <w:sz w:val="24"/>
          <w:szCs w:val="24"/>
          <w:rtl w:val="0"/>
        </w:rPr>
        <w:t xml:space="preserve"> där boksamtal utgör en av de betydande byggstenarna. Välfungerande </w:t>
      </w:r>
      <w:r w:rsidDel="00000000" w:rsidR="00000000" w:rsidRPr="00000000">
        <w:rPr>
          <w:rFonts w:ascii="Times New Roman" w:cs="Times New Roman" w:eastAsia="Times New Roman" w:hAnsi="Times New Roman"/>
          <w:sz w:val="24"/>
          <w:szCs w:val="24"/>
          <w:rtl w:val="0"/>
        </w:rPr>
        <w:t xml:space="preserve">läsgemenskaper</w:t>
      </w:r>
      <w:r w:rsidDel="00000000" w:rsidR="00000000" w:rsidRPr="00000000">
        <w:rPr>
          <w:rFonts w:ascii="Times New Roman" w:cs="Times New Roman" w:eastAsia="Times New Roman" w:hAnsi="Times New Roman"/>
          <w:sz w:val="24"/>
          <w:szCs w:val="24"/>
          <w:rtl w:val="0"/>
        </w:rPr>
        <w:t xml:space="preserve"> i skolan kännetecknas av till exempel läsundervisning som arbetar och utvecklar elevernas läsförmåga, kvalitativ läsning, högläsning, lärare som besitter breda kunskaper om litteraturen och undervisning som genomsyras av samtal kring texter och böcker.</w:t>
      </w:r>
      <w:r w:rsidDel="00000000" w:rsidR="00000000" w:rsidRPr="00000000">
        <w:rPr>
          <w:rFonts w:ascii="Times New Roman" w:cs="Times New Roman" w:eastAsia="Times New Roman" w:hAnsi="Times New Roman"/>
          <w:sz w:val="24"/>
          <w:szCs w:val="24"/>
          <w:vertAlign w:val="superscript"/>
        </w:rPr>
        <w:footnoteReference w:customMarkFollows="0" w:id="47"/>
      </w:r>
      <w:r w:rsidDel="00000000" w:rsidR="00000000" w:rsidRPr="00000000">
        <w:rPr>
          <w:rtl w:val="0"/>
        </w:rPr>
      </w:r>
    </w:p>
    <w:p w:rsidR="00000000" w:rsidDel="00000000" w:rsidP="00000000" w:rsidRDefault="00000000" w:rsidRPr="00000000" w14:paraId="000000BC">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D">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Vidare pekas det på att lärarens egen relation till litteraturen spelar en central roll, detta då lärarens kunskap om böckerna speglar en entusiasm som kan “smitta” av sig på elever. Exempelvis kunde denna entusiasmen leda till att eleverna själva rekommenderade texter och böcker till lärarna i ett ömsesidigt utbyte, vilket i sin tur ledde till diskussioner om de läste böckerna.</w:t>
      </w:r>
      <w:r w:rsidDel="00000000" w:rsidR="00000000" w:rsidRPr="00000000">
        <w:rPr>
          <w:rFonts w:ascii="Times New Roman" w:cs="Times New Roman" w:eastAsia="Times New Roman" w:hAnsi="Times New Roman"/>
          <w:sz w:val="24"/>
          <w:szCs w:val="24"/>
          <w:vertAlign w:val="superscript"/>
        </w:rPr>
        <w:footnoteReference w:customMarkFollows="0" w:id="48"/>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BE">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F">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Sammantaget kan det konstateras att både lärare och skolbibliotekarier är viktiga för det läsfrämjande uppdraget. Forskning visar dock att det ofta finns en osäkerhet kring hur parterna samverkar i praktiken. Det framgår till exempel att båda parter uttrycker ett värde i att samarbeta men att de inte vet hur det ska gå till.</w:t>
      </w:r>
      <w:r w:rsidDel="00000000" w:rsidR="00000000" w:rsidRPr="00000000">
        <w:rPr>
          <w:rFonts w:ascii="Times New Roman" w:cs="Times New Roman" w:eastAsia="Times New Roman" w:hAnsi="Times New Roman"/>
          <w:sz w:val="24"/>
          <w:szCs w:val="24"/>
          <w:vertAlign w:val="superscript"/>
        </w:rPr>
        <w:footnoteReference w:customMarkFollows="0" w:id="49"/>
      </w:r>
      <w:r w:rsidDel="00000000" w:rsidR="00000000" w:rsidRPr="00000000">
        <w:rPr>
          <w:rFonts w:ascii="Times New Roman" w:cs="Times New Roman" w:eastAsia="Times New Roman" w:hAnsi="Times New Roman"/>
          <w:sz w:val="24"/>
          <w:szCs w:val="24"/>
          <w:rtl w:val="0"/>
        </w:rPr>
        <w:t xml:space="preserve"> </w:t>
        <w:br w:type="textWrapping"/>
      </w:r>
      <w:r w:rsidDel="00000000" w:rsidR="00000000" w:rsidRPr="00000000">
        <w:rPr>
          <w:rtl w:val="0"/>
        </w:rPr>
      </w:r>
    </w:p>
    <w:p w:rsidR="00000000" w:rsidDel="00000000" w:rsidP="00000000" w:rsidRDefault="00000000" w:rsidRPr="00000000" w14:paraId="000000C0">
      <w:pPr>
        <w:pStyle w:val="Heading2"/>
        <w:spacing w:after="0" w:before="0" w:line="360" w:lineRule="auto"/>
        <w:jc w:val="both"/>
        <w:rPr/>
      </w:pPr>
      <w:bookmarkStart w:colFirst="0" w:colLast="0" w:name="_heading=h.cshaouc3mi7a" w:id="14"/>
      <w:bookmarkEnd w:id="14"/>
      <w:r w:rsidDel="00000000" w:rsidR="00000000" w:rsidRPr="00000000">
        <w:rPr>
          <w:rtl w:val="0"/>
        </w:rPr>
        <w:t xml:space="preserve">5.2 </w:t>
      </w:r>
      <w:r w:rsidDel="00000000" w:rsidR="00000000" w:rsidRPr="00000000">
        <w:rPr>
          <w:rtl w:val="0"/>
        </w:rPr>
        <w:t xml:space="preserve">Att vara en l</w:t>
      </w:r>
      <w:r w:rsidDel="00000000" w:rsidR="00000000" w:rsidRPr="00000000">
        <w:rPr>
          <w:rtl w:val="0"/>
        </w:rPr>
        <w:t xml:space="preserve">äsande förebild</w:t>
      </w:r>
      <w:r w:rsidDel="00000000" w:rsidR="00000000" w:rsidRPr="00000000">
        <w:rPr>
          <w:rtl w:val="0"/>
        </w:rPr>
      </w:r>
    </w:p>
    <w:p w:rsidR="00000000" w:rsidDel="00000000" w:rsidP="00000000" w:rsidRDefault="00000000" w:rsidRPr="00000000" w14:paraId="000000C1">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Forskning pekar på att barns och ungas intressen för läsning påverkas av flera olika faktorer, där sociala sammanhang och tillgång till förebilder spelar en central roll. Studier pekar även på att elevernas generella läsintresse har minskat under senare år, särskilt i åldrarna 11 till 13 år. Vidare beskrivs att läsutveckling påverkas av flera faktorer, såsom kön, ålder, socioekonomisk bakgrund samt skolan och hemmets betydelse.</w:t>
      </w:r>
      <w:r w:rsidDel="00000000" w:rsidR="00000000" w:rsidRPr="00000000">
        <w:rPr>
          <w:rFonts w:ascii="Times New Roman" w:cs="Times New Roman" w:eastAsia="Times New Roman" w:hAnsi="Times New Roman"/>
          <w:sz w:val="24"/>
          <w:szCs w:val="24"/>
          <w:vertAlign w:val="superscript"/>
        </w:rPr>
        <w:footnoteReference w:customMarkFollows="0" w:id="50"/>
      </w:r>
      <w:r w:rsidDel="00000000" w:rsidR="00000000" w:rsidRPr="00000000">
        <w:rPr>
          <w:rtl w:val="0"/>
        </w:rPr>
      </w:r>
    </w:p>
    <w:p w:rsidR="00000000" w:rsidDel="00000000" w:rsidP="00000000" w:rsidRDefault="00000000" w:rsidRPr="00000000" w14:paraId="000000C2">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3">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Flera studier lyfter även betydelsen av familjens roll i barnens läsutveckling. Elever som kommer från hem där läsning uppmuntras och värdesätts tenderar att utveckla en högre läsförmåga och ett större intresse för läsning. Detta kan förstås genom begreppet </w:t>
      </w:r>
      <w:r w:rsidDel="00000000" w:rsidR="00000000" w:rsidRPr="00000000">
        <w:rPr>
          <w:rFonts w:ascii="Times New Roman" w:cs="Times New Roman" w:eastAsia="Times New Roman" w:hAnsi="Times New Roman"/>
          <w:i w:val="1"/>
          <w:iCs w:val="1"/>
          <w:sz w:val="24"/>
          <w:szCs w:val="24"/>
          <w:rtl w:val="0"/>
        </w:rPr>
        <w:t xml:space="preserve">Matteuseffekten</w:t>
      </w:r>
      <w:r w:rsidDel="00000000" w:rsidR="00000000" w:rsidRPr="00000000">
        <w:rPr>
          <w:rFonts w:ascii="Times New Roman" w:cs="Times New Roman" w:eastAsia="Times New Roman" w:hAnsi="Times New Roman"/>
          <w:sz w:val="24"/>
          <w:szCs w:val="24"/>
          <w:rtl w:val="0"/>
        </w:rPr>
        <w:t xml:space="preserve">. Begreppet används för att beskriva hur barn med god tillgång till böcker och ett stöd i sin läsning utvecklas mer, medan andra riskerar att halka efter.</w:t>
      </w:r>
      <w:r w:rsidDel="00000000" w:rsidR="00000000" w:rsidRPr="00000000">
        <w:rPr>
          <w:rFonts w:ascii="Times New Roman" w:cs="Times New Roman" w:eastAsia="Times New Roman" w:hAnsi="Times New Roman"/>
          <w:sz w:val="24"/>
          <w:szCs w:val="24"/>
          <w:vertAlign w:val="superscript"/>
        </w:rPr>
        <w:footnoteReference w:customMarkFollows="0" w:id="51"/>
      </w:r>
      <w:r w:rsidDel="00000000" w:rsidR="00000000" w:rsidRPr="00000000">
        <w:rPr>
          <w:rtl w:val="0"/>
        </w:rPr>
      </w:r>
    </w:p>
    <w:p w:rsidR="00000000" w:rsidDel="00000000" w:rsidP="00000000" w:rsidRDefault="00000000" w:rsidRPr="00000000" w14:paraId="000000C4">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5">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Utöver familjen har skolan en central roll i att påverka elevers läsintresse. Skolan är den instans som besitter störst möjlighet att påverka, vilket gör just undervisningen och skolans miljö särskilt viktig. Studier har visat att läsande förebilder har en gynnsam effekt. Unga påverkas av vuxna och kompisar som läser. Dessutom skapar skolmiljöer där läsning synliggörs bättre förutsättningar för att utveckla läslusten. Forskningen visar även på att sociala interaktioner spelar en viktig roll för elevers läsning, exempelvis upplever de eleverna som ofta får lästips från vänner och föräldrar som mer villiga läsare.</w:t>
      </w:r>
      <w:r w:rsidDel="00000000" w:rsidR="00000000" w:rsidRPr="00000000">
        <w:rPr>
          <w:rFonts w:ascii="Times New Roman" w:cs="Times New Roman" w:eastAsia="Times New Roman" w:hAnsi="Times New Roman"/>
          <w:sz w:val="24"/>
          <w:szCs w:val="24"/>
          <w:vertAlign w:val="superscript"/>
        </w:rPr>
        <w:footnoteReference w:customMarkFollows="0" w:id="52"/>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C6">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7">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Sammanfattningsvis visar forskningen att läsintresset inte kan reduceras till något enskilt. Läslusten formas tillsammans med individen, men också relationer och den sociala miljön. Förebilder, tillgången till intressanta texter, uppmuntran och möjlighet till samtal anses som centrala faktorer.</w:t>
      </w:r>
      <w:r w:rsidDel="00000000" w:rsidR="00000000" w:rsidRPr="00000000">
        <w:rPr>
          <w:rFonts w:ascii="Times New Roman" w:cs="Times New Roman" w:eastAsia="Times New Roman" w:hAnsi="Times New Roman"/>
          <w:sz w:val="24"/>
          <w:szCs w:val="24"/>
          <w:vertAlign w:val="superscript"/>
        </w:rPr>
        <w:footnoteReference w:customMarkFollows="0" w:id="53"/>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0C8">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9">
      <w:pPr>
        <w:pStyle w:val="Heading2"/>
        <w:spacing w:after="0" w:before="0" w:line="360" w:lineRule="auto"/>
        <w:jc w:val="both"/>
        <w:rPr/>
      </w:pPr>
      <w:bookmarkStart w:colFirst="0" w:colLast="0" w:name="_heading=h.k2mjego9dwrj" w:id="15"/>
      <w:bookmarkEnd w:id="15"/>
      <w:r w:rsidDel="00000000" w:rsidR="00000000" w:rsidRPr="00000000">
        <w:rPr>
          <w:rtl w:val="0"/>
        </w:rPr>
        <w:t xml:space="preserve">5.3 Samarbete mellan lärare och bibliotekarier</w:t>
      </w:r>
      <w:r w:rsidDel="00000000" w:rsidR="00000000" w:rsidRPr="00000000">
        <w:rPr>
          <w:rtl w:val="0"/>
        </w:rPr>
      </w:r>
    </w:p>
    <w:p w:rsidR="00000000" w:rsidDel="00000000" w:rsidP="00000000" w:rsidRDefault="00000000" w:rsidRPr="00000000" w14:paraId="000000C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Samarbete mellan lärare och skolbibliotekarier framställs som en av de mest relevanta frågorna inom </w:t>
      </w:r>
      <w:r w:rsidDel="00000000" w:rsidR="00000000" w:rsidRPr="00000000">
        <w:rPr>
          <w:rFonts w:ascii="Times New Roman" w:cs="Times New Roman" w:eastAsia="Times New Roman" w:hAnsi="Times New Roman"/>
          <w:sz w:val="24"/>
          <w:szCs w:val="24"/>
          <w:rtl w:val="0"/>
        </w:rPr>
        <w:t xml:space="preserve">skolbibliotekforskningen.</w:t>
      </w:r>
      <w:r w:rsidDel="00000000" w:rsidR="00000000" w:rsidRPr="00000000">
        <w:rPr>
          <w:rFonts w:ascii="Times New Roman" w:cs="Times New Roman" w:eastAsia="Times New Roman" w:hAnsi="Times New Roman"/>
          <w:sz w:val="24"/>
          <w:szCs w:val="24"/>
          <w:rtl w:val="0"/>
        </w:rPr>
        <w:t xml:space="preserve"> I forsknings- och kunskapsöversikten rörande skolbibliotekets roll för elevers lärande redogör Cecilia Gärdén att nästintill alla texter som behandlas i hennes forskningsöversikt berör samarbetet.</w:t>
      </w:r>
      <w:r w:rsidDel="00000000" w:rsidR="00000000" w:rsidRPr="00000000">
        <w:rPr>
          <w:rFonts w:ascii="Times New Roman" w:cs="Times New Roman" w:eastAsia="Times New Roman" w:hAnsi="Times New Roman"/>
          <w:sz w:val="24"/>
          <w:szCs w:val="24"/>
          <w:vertAlign w:val="superscript"/>
        </w:rPr>
        <w:footnoteReference w:customMarkFollows="0" w:id="54"/>
      </w:r>
      <w:r w:rsidDel="00000000" w:rsidR="00000000" w:rsidRPr="00000000">
        <w:rPr>
          <w:rFonts w:ascii="Times New Roman" w:cs="Times New Roman" w:eastAsia="Times New Roman" w:hAnsi="Times New Roman"/>
          <w:sz w:val="24"/>
          <w:szCs w:val="24"/>
          <w:rtl w:val="0"/>
        </w:rPr>
        <w:t xml:space="preserve"> Bland de mest inflytelserika forskarna inom området är </w:t>
      </w:r>
      <w:r w:rsidDel="00000000" w:rsidR="00000000" w:rsidRPr="00000000">
        <w:rPr>
          <w:rFonts w:ascii="Times New Roman" w:cs="Times New Roman" w:eastAsia="Times New Roman" w:hAnsi="Times New Roman"/>
          <w:sz w:val="24"/>
          <w:szCs w:val="24"/>
          <w:rtl w:val="0"/>
        </w:rPr>
        <w:t xml:space="preserve">David Loertscher</w:t>
      </w:r>
      <w:r w:rsidDel="00000000" w:rsidR="00000000" w:rsidRPr="00000000">
        <w:rPr>
          <w:rFonts w:ascii="Times New Roman" w:cs="Times New Roman" w:eastAsia="Times New Roman" w:hAnsi="Times New Roman"/>
          <w:sz w:val="24"/>
          <w:szCs w:val="24"/>
          <w:rtl w:val="0"/>
        </w:rPr>
        <w:t xml:space="preserve"> som har skapat en </w:t>
      </w:r>
      <w:r w:rsidDel="00000000" w:rsidR="00000000" w:rsidRPr="00000000">
        <w:rPr>
          <w:rFonts w:ascii="Times New Roman" w:cs="Times New Roman" w:eastAsia="Times New Roman" w:hAnsi="Times New Roman"/>
          <w:sz w:val="24"/>
          <w:szCs w:val="24"/>
          <w:rtl w:val="0"/>
        </w:rPr>
        <w:t xml:space="preserve">taxonomi</w:t>
      </w:r>
      <w:r w:rsidDel="00000000" w:rsidR="00000000" w:rsidRPr="00000000">
        <w:rPr>
          <w:rFonts w:ascii="Times New Roman" w:cs="Times New Roman" w:eastAsia="Times New Roman" w:hAnsi="Times New Roman"/>
          <w:sz w:val="24"/>
          <w:szCs w:val="24"/>
          <w:rtl w:val="0"/>
        </w:rPr>
        <w:t xml:space="preserve"> som används för att beskriva olika nivåer av samarbetet mellan lärare och bibliotekarier.</w:t>
      </w:r>
      <w:r w:rsidDel="00000000" w:rsidR="00000000" w:rsidRPr="00000000">
        <w:rPr>
          <w:rFonts w:ascii="Times New Roman" w:cs="Times New Roman" w:eastAsia="Times New Roman" w:hAnsi="Times New Roman"/>
          <w:sz w:val="24"/>
          <w:szCs w:val="24"/>
          <w:vertAlign w:val="superscript"/>
        </w:rPr>
        <w:footnoteReference w:customMarkFollows="0" w:id="55"/>
      </w:r>
      <w:r w:rsidDel="00000000" w:rsidR="00000000" w:rsidRPr="00000000">
        <w:rPr>
          <w:rFonts w:ascii="Times New Roman" w:cs="Times New Roman" w:eastAsia="Times New Roman" w:hAnsi="Times New Roman"/>
          <w:sz w:val="24"/>
          <w:szCs w:val="24"/>
          <w:rtl w:val="0"/>
        </w:rPr>
        <w:t xml:space="preserve"> Vidare har Skolverket gjort en bearbetning av denna taxonomi i sju olika nivåer, från att läraren undervisar med enbart läroboken utan att nyttja bibliotekets resurser till att läraren och bibliotekarien inleder ett starkt samarbete där de tillsammans utvärderar och utvecklar kurs och arbetsplaner.</w:t>
      </w:r>
      <w:r w:rsidDel="00000000" w:rsidR="00000000" w:rsidRPr="00000000">
        <w:rPr>
          <w:rFonts w:ascii="Times New Roman" w:cs="Times New Roman" w:eastAsia="Times New Roman" w:hAnsi="Times New Roman"/>
          <w:sz w:val="24"/>
          <w:szCs w:val="24"/>
          <w:vertAlign w:val="superscript"/>
        </w:rPr>
        <w:footnoteReference w:customMarkFollows="0" w:id="56"/>
      </w:r>
      <w:r w:rsidDel="00000000" w:rsidR="00000000" w:rsidRPr="00000000">
        <w:rPr>
          <w:rFonts w:ascii="Times New Roman" w:cs="Times New Roman" w:eastAsia="Times New Roman" w:hAnsi="Times New Roman"/>
          <w:sz w:val="24"/>
          <w:szCs w:val="24"/>
          <w:rtl w:val="0"/>
        </w:rPr>
        <w:t xml:space="preserve"> Taxonomin är i grunden en beskrivande “stege” som rangordnar samarbetet utifrån vilken grad läraren interagerar med bibliotekets resurser i undervisningen. Den är lärarcentrerad på sådant sätt att varje nivå beskriver vad läraren gör, medan bibliotekarierna framstår som understödjande. De högre nivåerna är önskvärda, men i forskningen framgår att det i praktiken ofta stannar på de lägre nivåerna.</w:t>
      </w:r>
      <w:r w:rsidDel="00000000" w:rsidR="00000000" w:rsidRPr="00000000">
        <w:rPr>
          <w:rFonts w:ascii="Times New Roman" w:cs="Times New Roman" w:eastAsia="Times New Roman" w:hAnsi="Times New Roman"/>
          <w:sz w:val="24"/>
          <w:szCs w:val="24"/>
          <w:vertAlign w:val="superscript"/>
        </w:rPr>
        <w:footnoteReference w:customMarkFollows="0" w:id="57"/>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CB">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möjlig men också återkommande förklaring är att lärarutbildningen sällan ger utrymme åt skolbiblioteken vilket resulterar i att lärare saknar kunskaper om vad biblioteket kan bidra med i undervisningen.</w:t>
      </w:r>
      <w:r w:rsidDel="00000000" w:rsidR="00000000" w:rsidRPr="00000000">
        <w:rPr>
          <w:rFonts w:ascii="Times New Roman" w:cs="Times New Roman" w:eastAsia="Times New Roman" w:hAnsi="Times New Roman"/>
          <w:sz w:val="24"/>
          <w:szCs w:val="24"/>
          <w:vertAlign w:val="superscript"/>
        </w:rPr>
        <w:footnoteReference w:customMarkFollows="0" w:id="58"/>
      </w:r>
      <w:r w:rsidDel="00000000" w:rsidR="00000000" w:rsidRPr="00000000">
        <w:rPr>
          <w:rFonts w:ascii="Times New Roman" w:cs="Times New Roman" w:eastAsia="Times New Roman" w:hAnsi="Times New Roman"/>
          <w:sz w:val="24"/>
          <w:szCs w:val="24"/>
          <w:rtl w:val="0"/>
        </w:rPr>
        <w:t xml:space="preserve"> Både lärare och skolbibliotekarier uttrycker att de ser ett värde i att samarbeta, men uppfattningen om vad ett samarbete innebär och hur det ska bedrivas skiljer sig. Lärarna uttrycker att de ser skolbiblioteken som en viktig resurs och betraktar dem som en värdefull insats för eleverna.</w:t>
      </w:r>
      <w:r w:rsidDel="00000000" w:rsidR="00000000" w:rsidRPr="00000000">
        <w:rPr>
          <w:rFonts w:ascii="Times New Roman" w:cs="Times New Roman" w:eastAsia="Times New Roman" w:hAnsi="Times New Roman"/>
          <w:sz w:val="24"/>
          <w:szCs w:val="24"/>
          <w:vertAlign w:val="superscript"/>
        </w:rPr>
        <w:footnoteReference w:customMarkFollows="0" w:id="59"/>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Däremot tenderar lärare att förknippa skolbibliotekens kompetens med litteratur, läsning och bokprat snarare än en pedagogisk resurs</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vertAlign w:val="superscript"/>
        </w:rPr>
        <w:footnoteReference w:customMarkFollows="0" w:id="60"/>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De beskrivs att samarbeten ofta handlar om till exempel planerande av scheman och mer praktiska arrangemang i stället för att </w:t>
      </w:r>
      <w:r w:rsidDel="00000000" w:rsidR="00000000" w:rsidRPr="00000000">
        <w:rPr>
          <w:rFonts w:ascii="Times New Roman" w:cs="Times New Roman" w:eastAsia="Times New Roman" w:hAnsi="Times New Roman"/>
          <w:sz w:val="24"/>
          <w:szCs w:val="24"/>
          <w:rtl w:val="0"/>
        </w:rPr>
        <w:t xml:space="preserve">integrera</w:t>
      </w:r>
      <w:r w:rsidDel="00000000" w:rsidR="00000000" w:rsidRPr="00000000">
        <w:rPr>
          <w:rFonts w:ascii="Times New Roman" w:cs="Times New Roman" w:eastAsia="Times New Roman" w:hAnsi="Times New Roman"/>
          <w:sz w:val="24"/>
          <w:szCs w:val="24"/>
          <w:rtl w:val="0"/>
        </w:rPr>
        <w:t xml:space="preserve"> biblioteken i undervisningen.</w:t>
      </w:r>
      <w:r w:rsidDel="00000000" w:rsidR="00000000" w:rsidRPr="00000000">
        <w:rPr>
          <w:rFonts w:ascii="Times New Roman" w:cs="Times New Roman" w:eastAsia="Times New Roman" w:hAnsi="Times New Roman"/>
          <w:sz w:val="24"/>
          <w:szCs w:val="24"/>
          <w:vertAlign w:val="superscript"/>
        </w:rPr>
        <w:footnoteReference w:customMarkFollows="0" w:id="61"/>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CD">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inflytelserik forskare i</w:t>
      </w:r>
      <w:r w:rsidDel="00000000" w:rsidR="00000000" w:rsidRPr="00000000">
        <w:rPr>
          <w:rFonts w:ascii="Times New Roman" w:cs="Times New Roman" w:eastAsia="Times New Roman" w:hAnsi="Times New Roman"/>
          <w:sz w:val="24"/>
          <w:szCs w:val="24"/>
          <w:rtl w:val="0"/>
        </w:rPr>
        <w:t xml:space="preserve">nom området är Patricia Montiel-Overall, vars teoretiska grund Teacher and librarian collaboration (TLC)</w:t>
      </w:r>
      <w:r w:rsidDel="00000000" w:rsidR="00000000" w:rsidRPr="00000000">
        <w:rPr>
          <w:rFonts w:ascii="Times New Roman" w:cs="Times New Roman" w:eastAsia="Times New Roman" w:hAnsi="Times New Roman"/>
          <w:sz w:val="24"/>
          <w:szCs w:val="24"/>
          <w:rtl w:val="0"/>
        </w:rPr>
        <w:t xml:space="preserve"> bygger vidare på Loertschers taxonomi. Montiel-Overall identifierar här fyra nivåer av samarbete, dessa är: </w:t>
      </w:r>
      <w:r w:rsidDel="00000000" w:rsidR="00000000" w:rsidRPr="00000000">
        <w:rPr>
          <w:rFonts w:ascii="Times New Roman" w:cs="Times New Roman" w:eastAsia="Times New Roman" w:hAnsi="Times New Roman"/>
          <w:i w:val="1"/>
          <w:iCs w:val="1"/>
          <w:sz w:val="24"/>
          <w:szCs w:val="24"/>
          <w:rtl w:val="0"/>
        </w:rPr>
        <w:t xml:space="preserve">Koordination</w:t>
      </w:r>
      <w:r w:rsidDel="00000000" w:rsidR="00000000" w:rsidRPr="00000000">
        <w:rPr>
          <w:rFonts w:ascii="Times New Roman" w:cs="Times New Roman" w:eastAsia="Times New Roman" w:hAnsi="Times New Roman"/>
          <w:sz w:val="24"/>
          <w:szCs w:val="24"/>
          <w:rtl w:val="0"/>
        </w:rPr>
        <w:t xml:space="preserve">, där samarbetet främst består av att samordna scheman.</w:t>
      </w:r>
      <w:r w:rsidDel="00000000" w:rsidR="00000000" w:rsidRPr="00000000">
        <w:rPr>
          <w:rFonts w:ascii="Times New Roman" w:cs="Times New Roman" w:eastAsia="Times New Roman" w:hAnsi="Times New Roman"/>
          <w:i w:val="1"/>
          <w:iCs w:val="1"/>
          <w:sz w:val="24"/>
          <w:szCs w:val="24"/>
          <w:rtl w:val="0"/>
        </w:rPr>
        <w:t xml:space="preserve"> Samarbete </w:t>
      </w:r>
      <w:r w:rsidDel="00000000" w:rsidR="00000000" w:rsidRPr="00000000">
        <w:rPr>
          <w:rFonts w:ascii="Times New Roman" w:cs="Times New Roman" w:eastAsia="Times New Roman" w:hAnsi="Times New Roman"/>
          <w:sz w:val="24"/>
          <w:szCs w:val="24"/>
          <w:rtl w:val="0"/>
        </w:rPr>
        <w:t xml:space="preserve">där lärare och bibliotekarier delar uppgifter, men planerar och utvärderar var för </w:t>
      </w:r>
      <w:r w:rsidDel="00000000" w:rsidR="00000000" w:rsidRPr="00000000">
        <w:rPr>
          <w:rFonts w:ascii="Times New Roman" w:cs="Times New Roman" w:eastAsia="Times New Roman" w:hAnsi="Times New Roman"/>
          <w:sz w:val="24"/>
          <w:szCs w:val="24"/>
          <w:rtl w:val="0"/>
        </w:rPr>
        <w:t xml:space="preserve">sig. </w:t>
      </w:r>
      <w:r w:rsidDel="00000000" w:rsidR="00000000" w:rsidRPr="00000000">
        <w:rPr>
          <w:rFonts w:ascii="Times New Roman" w:cs="Times New Roman" w:eastAsia="Times New Roman" w:hAnsi="Times New Roman"/>
          <w:i w:val="1"/>
          <w:iCs w:val="1"/>
          <w:sz w:val="24"/>
          <w:szCs w:val="24"/>
          <w:rtl w:val="0"/>
        </w:rPr>
        <w:t xml:space="preserve">Integrerad undervisning</w:t>
      </w:r>
      <w:r w:rsidDel="00000000" w:rsidR="00000000" w:rsidRPr="00000000">
        <w:rPr>
          <w:rFonts w:ascii="Times New Roman" w:cs="Times New Roman" w:eastAsia="Times New Roman" w:hAnsi="Times New Roman"/>
          <w:sz w:val="24"/>
          <w:szCs w:val="24"/>
          <w:rtl w:val="0"/>
        </w:rPr>
        <w:t xml:space="preserve">, där de gemensamt planerar, genomför samt utvärderar och slutligen </w:t>
      </w:r>
      <w:r w:rsidDel="00000000" w:rsidR="00000000" w:rsidRPr="00000000">
        <w:rPr>
          <w:rFonts w:ascii="Times New Roman" w:cs="Times New Roman" w:eastAsia="Times New Roman" w:hAnsi="Times New Roman"/>
          <w:i w:val="1"/>
          <w:iCs w:val="1"/>
          <w:sz w:val="24"/>
          <w:szCs w:val="24"/>
          <w:rtl w:val="0"/>
        </w:rPr>
        <w:t xml:space="preserve">integrerad</w:t>
      </w:r>
      <w:r w:rsidDel="00000000" w:rsidR="00000000" w:rsidRPr="00000000">
        <w:rPr>
          <w:rFonts w:ascii="Times New Roman" w:cs="Times New Roman" w:eastAsia="Times New Roman" w:hAnsi="Times New Roman"/>
          <w:i w:val="1"/>
          <w:iCs w:val="1"/>
          <w:sz w:val="24"/>
          <w:szCs w:val="24"/>
          <w:rtl w:val="0"/>
        </w:rPr>
        <w:t xml:space="preserve"> läroplan</w:t>
      </w:r>
      <w:r w:rsidDel="00000000" w:rsidR="00000000" w:rsidRPr="00000000">
        <w:rPr>
          <w:rFonts w:ascii="Times New Roman" w:cs="Times New Roman" w:eastAsia="Times New Roman" w:hAnsi="Times New Roman"/>
          <w:sz w:val="24"/>
          <w:szCs w:val="24"/>
          <w:rtl w:val="0"/>
        </w:rPr>
        <w:t xml:space="preserve">, där samarbetet är fullständigt integrerat.</w:t>
      </w:r>
      <w:r w:rsidDel="00000000" w:rsidR="00000000" w:rsidRPr="00000000">
        <w:rPr>
          <w:rFonts w:ascii="Times New Roman" w:cs="Times New Roman" w:eastAsia="Times New Roman" w:hAnsi="Times New Roman"/>
          <w:sz w:val="24"/>
          <w:szCs w:val="24"/>
          <w:vertAlign w:val="superscript"/>
        </w:rPr>
        <w:footnoteReference w:customMarkFollows="0" w:id="62"/>
      </w:r>
      <w:r w:rsidDel="00000000" w:rsidR="00000000" w:rsidRPr="00000000">
        <w:rPr>
          <w:rFonts w:ascii="Times New Roman" w:cs="Times New Roman" w:eastAsia="Times New Roman" w:hAnsi="Times New Roman"/>
          <w:sz w:val="24"/>
          <w:szCs w:val="24"/>
          <w:rtl w:val="0"/>
        </w:rPr>
        <w:t xml:space="preserve"> Där Loertscher mäter graden av integrering förskjuter Montiel-Overall fokuset mot själva relationen mellan parterna och betonar hur lärare och bibliotekarier ska ses som två jämställda aktörer.</w:t>
      </w:r>
      <w:r w:rsidDel="00000000" w:rsidR="00000000" w:rsidRPr="00000000">
        <w:rPr>
          <w:rFonts w:ascii="Times New Roman" w:cs="Times New Roman" w:eastAsia="Times New Roman" w:hAnsi="Times New Roman"/>
          <w:sz w:val="24"/>
          <w:szCs w:val="24"/>
          <w:vertAlign w:val="superscript"/>
        </w:rPr>
        <w:footnoteReference w:customMarkFollows="0" w:id="63"/>
      </w:r>
      <w:r w:rsidDel="00000000" w:rsidR="00000000" w:rsidRPr="00000000">
        <w:rPr>
          <w:rFonts w:ascii="Times New Roman" w:cs="Times New Roman" w:eastAsia="Times New Roman" w:hAnsi="Times New Roman"/>
          <w:sz w:val="24"/>
          <w:szCs w:val="24"/>
          <w:rtl w:val="0"/>
        </w:rPr>
        <w:t xml:space="preserve"> Modellen kompletterar nivå tänkandet från Loertschers taxonomi </w:t>
      </w:r>
      <w:r w:rsidDel="00000000" w:rsidR="00000000" w:rsidRPr="00000000">
        <w:rPr>
          <w:rFonts w:ascii="Times New Roman" w:cs="Times New Roman" w:eastAsia="Times New Roman" w:hAnsi="Times New Roman"/>
          <w:sz w:val="24"/>
          <w:szCs w:val="24"/>
          <w:rtl w:val="0"/>
        </w:rPr>
        <w:t xml:space="preserve">med en uppsättning</w:t>
      </w:r>
      <w:r w:rsidDel="00000000" w:rsidR="00000000" w:rsidRPr="00000000">
        <w:rPr>
          <w:rFonts w:ascii="Times New Roman" w:cs="Times New Roman" w:eastAsia="Times New Roman" w:hAnsi="Times New Roman"/>
          <w:sz w:val="24"/>
          <w:szCs w:val="24"/>
          <w:rtl w:val="0"/>
        </w:rPr>
        <w:t xml:space="preserve"> egenskaper som krävs för att samarbetet ska fungera, såsom god kommunikation, respekt och jämlikhet på skolan.</w:t>
      </w:r>
      <w:r w:rsidDel="00000000" w:rsidR="00000000" w:rsidRPr="00000000">
        <w:rPr>
          <w:rFonts w:ascii="Times New Roman" w:cs="Times New Roman" w:eastAsia="Times New Roman" w:hAnsi="Times New Roman"/>
          <w:sz w:val="24"/>
          <w:szCs w:val="24"/>
          <w:vertAlign w:val="superscript"/>
        </w:rPr>
        <w:footnoteReference w:customMarkFollows="0" w:id="64"/>
      </w:r>
      <w:r w:rsidDel="00000000" w:rsidR="00000000" w:rsidRPr="00000000">
        <w:rPr>
          <w:rFonts w:ascii="Times New Roman" w:cs="Times New Roman" w:eastAsia="Times New Roman" w:hAnsi="Times New Roman"/>
          <w:sz w:val="24"/>
          <w:szCs w:val="24"/>
          <w:rtl w:val="0"/>
        </w:rPr>
        <w:t xml:space="preserve"> På den högsta nivån framhåller även Montiel-Overall rektorns roll som avgörande, eftersom hens roll måste skapa förutsättningarna för detta samarbete i form av tid och resurser samt att de deltar likvärdigt.</w:t>
      </w:r>
      <w:r w:rsidDel="00000000" w:rsidR="00000000" w:rsidRPr="00000000">
        <w:rPr>
          <w:rFonts w:ascii="Times New Roman" w:cs="Times New Roman" w:eastAsia="Times New Roman" w:hAnsi="Times New Roman"/>
          <w:sz w:val="24"/>
          <w:szCs w:val="24"/>
          <w:vertAlign w:val="superscript"/>
        </w:rPr>
        <w:footnoteReference w:customMarkFollows="0" w:id="65"/>
      </w:r>
      <w:r w:rsidDel="00000000" w:rsidR="00000000" w:rsidRPr="00000000">
        <w:rPr>
          <w:rFonts w:ascii="Times New Roman" w:cs="Times New Roman" w:eastAsia="Times New Roman" w:hAnsi="Times New Roman"/>
          <w:sz w:val="24"/>
          <w:szCs w:val="24"/>
          <w:rtl w:val="0"/>
        </w:rPr>
        <w:t xml:space="preserve">   För att samarbetet ska fungera krävs enligt Montiel-Overall inte enbart tid, finansiering, personal och lokaler, utan en god kommunikation, respekt och jämlikhet på skolan.</w:t>
      </w:r>
      <w:r w:rsidDel="00000000" w:rsidR="00000000" w:rsidRPr="00000000">
        <w:rPr>
          <w:rFonts w:ascii="Times New Roman" w:cs="Times New Roman" w:eastAsia="Times New Roman" w:hAnsi="Times New Roman"/>
          <w:sz w:val="24"/>
          <w:szCs w:val="24"/>
          <w:vertAlign w:val="superscript"/>
        </w:rPr>
        <w:footnoteReference w:customMarkFollows="0" w:id="66"/>
      </w:r>
      <w:r w:rsidDel="00000000" w:rsidR="00000000" w:rsidRPr="00000000">
        <w:rPr>
          <w:rFonts w:ascii="Times New Roman" w:cs="Times New Roman" w:eastAsia="Times New Roman" w:hAnsi="Times New Roman"/>
          <w:sz w:val="24"/>
          <w:szCs w:val="24"/>
          <w:rtl w:val="0"/>
        </w:rPr>
        <w:t xml:space="preserve"> Även Skolverket lyfter en liknande slutsats, där de beskriver att ett välfungerande samarbete kräver god kommunikation, respekt och jämlikhet på skolan. Gemensam kompetensutveckling kan även öka förståelsen för varandra och bidra till en större medvetenhet kring varandras kompetenser.</w:t>
      </w:r>
      <w:r w:rsidDel="00000000" w:rsidR="00000000" w:rsidRPr="00000000">
        <w:rPr>
          <w:rFonts w:ascii="Times New Roman" w:cs="Times New Roman" w:eastAsia="Times New Roman" w:hAnsi="Times New Roman"/>
          <w:sz w:val="24"/>
          <w:szCs w:val="24"/>
          <w:vertAlign w:val="superscript"/>
        </w:rPr>
        <w:footnoteReference w:customMarkFollows="0" w:id="67"/>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CF">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Både Loertschers taxonomi och Montiel-Overalls modell kan relateras till den </w:t>
      </w:r>
      <w:r w:rsidDel="00000000" w:rsidR="00000000" w:rsidRPr="00000000">
        <w:rPr>
          <w:rFonts w:ascii="Times New Roman" w:cs="Times New Roman" w:eastAsia="Times New Roman" w:hAnsi="Times New Roman"/>
          <w:sz w:val="24"/>
          <w:szCs w:val="24"/>
          <w:rtl w:val="0"/>
        </w:rPr>
        <w:t xml:space="preserve">fyrnivåmodellen</w:t>
      </w:r>
      <w:r w:rsidDel="00000000" w:rsidR="00000000" w:rsidRPr="00000000">
        <w:rPr>
          <w:rFonts w:ascii="Times New Roman" w:cs="Times New Roman" w:eastAsia="Times New Roman" w:hAnsi="Times New Roman"/>
          <w:sz w:val="24"/>
          <w:szCs w:val="24"/>
          <w:rtl w:val="0"/>
        </w:rPr>
        <w:t xml:space="preserve"> för samverkan som studien utgår från (se avsnitt 4.1.1). Gemensamt för dessa är att de beskriver samarbetet utifrån en skala, från inledande kontakten till ett fullständigt integrerat samarbete. Tydligast överensstämmer </w:t>
      </w:r>
      <w:r w:rsidDel="00000000" w:rsidR="00000000" w:rsidRPr="00000000">
        <w:rPr>
          <w:rFonts w:ascii="Times New Roman" w:cs="Times New Roman" w:eastAsia="Times New Roman" w:hAnsi="Times New Roman"/>
          <w:sz w:val="24"/>
          <w:szCs w:val="24"/>
          <w:rtl w:val="0"/>
        </w:rPr>
        <w:t xml:space="preserve">fyrnivåmodellen</w:t>
      </w:r>
      <w:r w:rsidDel="00000000" w:rsidR="00000000" w:rsidRPr="00000000">
        <w:rPr>
          <w:rFonts w:ascii="Times New Roman" w:cs="Times New Roman" w:eastAsia="Times New Roman" w:hAnsi="Times New Roman"/>
          <w:sz w:val="24"/>
          <w:szCs w:val="24"/>
          <w:rtl w:val="0"/>
        </w:rPr>
        <w:t xml:space="preserve"> med Montiel-Overalls modell. Samtalsnivån, där aktörerna söker upp varandra motsvarar </w:t>
      </w:r>
      <w:r w:rsidDel="00000000" w:rsidR="00000000" w:rsidRPr="00000000">
        <w:rPr>
          <w:rFonts w:ascii="Times New Roman" w:cs="Times New Roman" w:eastAsia="Times New Roman" w:hAnsi="Times New Roman"/>
          <w:i w:val="1"/>
          <w:iCs w:val="1"/>
          <w:sz w:val="24"/>
          <w:szCs w:val="24"/>
          <w:rtl w:val="0"/>
        </w:rPr>
        <w:t xml:space="preserve">koordination</w:t>
      </w:r>
      <w:r w:rsidDel="00000000" w:rsidR="00000000" w:rsidRPr="00000000">
        <w:rPr>
          <w:rFonts w:ascii="Times New Roman" w:cs="Times New Roman" w:eastAsia="Times New Roman" w:hAnsi="Times New Roman"/>
          <w:sz w:val="24"/>
          <w:szCs w:val="24"/>
          <w:rtl w:val="0"/>
        </w:rPr>
        <w:t xml:space="preserve">, nivån där aktörerna delar en samsyn men arbetar utifrån sina egna uppdrag kan ses som</w:t>
      </w:r>
      <w:r w:rsidDel="00000000" w:rsidR="00000000" w:rsidRPr="00000000">
        <w:rPr>
          <w:rFonts w:ascii="Times New Roman" w:cs="Times New Roman" w:eastAsia="Times New Roman" w:hAnsi="Times New Roman"/>
          <w:i w:val="1"/>
          <w:iCs w:val="1"/>
          <w:sz w:val="24"/>
          <w:szCs w:val="24"/>
          <w:rtl w:val="0"/>
        </w:rPr>
        <w:t xml:space="preserve"> kooperation, </w:t>
      </w:r>
      <w:r w:rsidDel="00000000" w:rsidR="00000000" w:rsidRPr="00000000">
        <w:rPr>
          <w:rFonts w:ascii="Times New Roman" w:cs="Times New Roman" w:eastAsia="Times New Roman" w:hAnsi="Times New Roman"/>
          <w:sz w:val="24"/>
          <w:szCs w:val="24"/>
          <w:rtl w:val="0"/>
        </w:rPr>
        <w:t xml:space="preserve">det mer konkreta samarbetet kan ses som</w:t>
      </w:r>
      <w:r w:rsidDel="00000000" w:rsidR="00000000" w:rsidRPr="00000000">
        <w:rPr>
          <w:rFonts w:ascii="Times New Roman" w:cs="Times New Roman" w:eastAsia="Times New Roman" w:hAnsi="Times New Roman"/>
          <w:i w:val="1"/>
          <w:iCs w:val="1"/>
          <w:sz w:val="24"/>
          <w:szCs w:val="24"/>
          <w:rtl w:val="0"/>
        </w:rPr>
        <w:t xml:space="preserve"> integrerad undervisning</w:t>
      </w:r>
      <w:r w:rsidDel="00000000" w:rsidR="00000000" w:rsidRPr="00000000">
        <w:rPr>
          <w:rFonts w:ascii="Times New Roman" w:cs="Times New Roman" w:eastAsia="Times New Roman" w:hAnsi="Times New Roman"/>
          <w:sz w:val="24"/>
          <w:szCs w:val="24"/>
          <w:rtl w:val="0"/>
        </w:rPr>
        <w:t xml:space="preserve"> och den nivån som berör gemensamma mål, metoder och rollfördelning kan tolkas som </w:t>
      </w:r>
      <w:r w:rsidDel="00000000" w:rsidR="00000000" w:rsidRPr="00000000">
        <w:rPr>
          <w:rFonts w:ascii="Times New Roman" w:cs="Times New Roman" w:eastAsia="Times New Roman" w:hAnsi="Times New Roman"/>
          <w:i w:val="1"/>
          <w:iCs w:val="1"/>
          <w:sz w:val="24"/>
          <w:szCs w:val="24"/>
          <w:rtl w:val="0"/>
        </w:rPr>
        <w:t xml:space="preserve">integrerad läroplan</w:t>
      </w:r>
      <w:r w:rsidDel="00000000" w:rsidR="00000000" w:rsidRPr="00000000">
        <w:rPr>
          <w:rFonts w:ascii="Times New Roman" w:cs="Times New Roman" w:eastAsia="Times New Roman" w:hAnsi="Times New Roman"/>
          <w:sz w:val="24"/>
          <w:szCs w:val="24"/>
          <w:rtl w:val="0"/>
        </w:rPr>
        <w:t xml:space="preserve">. Loertschers taxonomi kan ses som en mer uppdelad version av samma rörelse, med samarbete från lågt till högt. </w:t>
      </w:r>
    </w:p>
    <w:p w:rsidR="00000000" w:rsidDel="00000000" w:rsidP="00000000" w:rsidRDefault="00000000" w:rsidRPr="00000000" w14:paraId="000000D1">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2">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Skillnaderna handlar främst om hur modellerna belyser och hur detaljerade de är. Loertschers taxonomi är mer lärarcentrerad och fokuserar på resursanvändningen. Montiel-Overall tillför en mer relationell syn med betoning på jämlikhet, egenskaper och samarbetets effekt på eleverna. </w:t>
      </w:r>
      <w:r w:rsidDel="00000000" w:rsidR="00000000" w:rsidRPr="00000000">
        <w:rPr>
          <w:rFonts w:ascii="Times New Roman" w:cs="Times New Roman" w:eastAsia="Times New Roman" w:hAnsi="Times New Roman"/>
          <w:sz w:val="24"/>
          <w:szCs w:val="24"/>
          <w:rtl w:val="0"/>
        </w:rPr>
        <w:t xml:space="preserve">Fyrnivåmodellen</w:t>
      </w:r>
      <w:r w:rsidDel="00000000" w:rsidR="00000000" w:rsidRPr="00000000">
        <w:rPr>
          <w:rFonts w:ascii="Times New Roman" w:cs="Times New Roman" w:eastAsia="Times New Roman" w:hAnsi="Times New Roman"/>
          <w:sz w:val="24"/>
          <w:szCs w:val="24"/>
          <w:rtl w:val="0"/>
        </w:rPr>
        <w:t xml:space="preserve"> är mer mer översiktlig och lämpar sig därmed som bäst som analytiskt verktyg för att placera ett konkret samarbete på en specifik nivå. Genom att tillämpa modellen på studiens material går det att konkretisera var samarbetet befinner sig, samtidigt som de mer “utvecklade” modellerna hos Loertscher och Montiel-Overall bidrar med en djupare förståelse kring vad som kännetecknar och krävs för de högre nivåerna. </w:t>
      </w:r>
      <w:r w:rsidDel="00000000" w:rsidR="00000000" w:rsidRPr="00000000">
        <w:rPr>
          <w:rtl w:val="0"/>
        </w:rPr>
      </w:r>
    </w:p>
    <w:p w:rsidR="00000000" w:rsidDel="00000000" w:rsidP="00000000" w:rsidRDefault="00000000" w:rsidRPr="00000000" w14:paraId="000000D3">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4">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5">
      <w:pPr>
        <w:pStyle w:val="Heading2"/>
        <w:spacing w:after="0" w:before="0" w:line="360" w:lineRule="auto"/>
        <w:jc w:val="both"/>
        <w:rPr/>
      </w:pPr>
      <w:bookmarkStart w:colFirst="0" w:colLast="0" w:name="_heading=h.dj0wceo0h44l" w:id="16"/>
      <w:bookmarkEnd w:id="16"/>
      <w:r w:rsidDel="00000000" w:rsidR="00000000" w:rsidRPr="00000000">
        <w:rPr>
          <w:rtl w:val="0"/>
        </w:rPr>
        <w:t xml:space="preserve">5.4 </w:t>
      </w:r>
      <w:r w:rsidDel="00000000" w:rsidR="00000000" w:rsidRPr="00000000">
        <w:rPr>
          <w:rtl w:val="0"/>
        </w:rPr>
        <w:t xml:space="preserve">Skolbibliotekets roll för elevers lärande</w:t>
      </w:r>
      <w:r w:rsidDel="00000000" w:rsidR="00000000" w:rsidRPr="00000000">
        <w:rPr>
          <w:rtl w:val="0"/>
        </w:rPr>
      </w:r>
    </w:p>
    <w:p w:rsidR="00000000" w:rsidDel="00000000" w:rsidP="00000000" w:rsidRDefault="00000000" w:rsidRPr="00000000" w14:paraId="000000D6">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Skolbibliotekens roll för elevers lärande är en fråga som har diskuterats under flera decennie</w:t>
      </w:r>
      <w:r w:rsidDel="00000000" w:rsidR="00000000" w:rsidRPr="00000000">
        <w:rPr>
          <w:rFonts w:ascii="Times New Roman" w:cs="Times New Roman" w:eastAsia="Times New Roman" w:hAnsi="Times New Roman"/>
          <w:sz w:val="24"/>
          <w:szCs w:val="24"/>
          <w:rtl w:val="0"/>
        </w:rPr>
        <w:t xml:space="preserve">r, och frågan har återigen hamnat på agendan i och med att läsförståelsen bland unga uppmärksammas. Den samlade forskningen </w:t>
      </w:r>
      <w:r w:rsidDel="00000000" w:rsidR="00000000" w:rsidRPr="00000000">
        <w:rPr>
          <w:rFonts w:ascii="Times New Roman" w:cs="Times New Roman" w:eastAsia="Times New Roman" w:hAnsi="Times New Roman"/>
          <w:sz w:val="24"/>
          <w:szCs w:val="24"/>
          <w:rtl w:val="0"/>
        </w:rPr>
        <w:t xml:space="preserve">pekat</w:t>
      </w:r>
      <w:r w:rsidDel="00000000" w:rsidR="00000000" w:rsidRPr="00000000">
        <w:rPr>
          <w:rFonts w:ascii="Times New Roman" w:cs="Times New Roman" w:eastAsia="Times New Roman" w:hAnsi="Times New Roman"/>
          <w:sz w:val="24"/>
          <w:szCs w:val="24"/>
          <w:rtl w:val="0"/>
        </w:rPr>
        <w:t xml:space="preserve"> mot en relativt entydig linje, att ett skolbibliotek med bemannad och utbildad personal, och som arbetar i samspel med skolans olika aktörer kan ge ett betydande bidrag till elevers lärande</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vertAlign w:val="superscript"/>
        </w:rPr>
        <w:footnoteReference w:customMarkFollows="0" w:id="68"/>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0D7">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8">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forsknings- och </w:t>
      </w:r>
      <w:r w:rsidDel="00000000" w:rsidR="00000000" w:rsidRPr="00000000">
        <w:rPr>
          <w:rFonts w:ascii="Times New Roman" w:cs="Times New Roman" w:eastAsia="Times New Roman" w:hAnsi="Times New Roman"/>
          <w:sz w:val="24"/>
          <w:szCs w:val="24"/>
          <w:rtl w:val="0"/>
        </w:rPr>
        <w:t xml:space="preserve">kunskapsöversikten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iCs w:val="1"/>
          <w:sz w:val="24"/>
          <w:szCs w:val="24"/>
          <w:rtl w:val="0"/>
        </w:rPr>
        <w:t xml:space="preserve">Skolbibliotekets roll för elevers lärande </w:t>
      </w:r>
      <w:r w:rsidDel="00000000" w:rsidR="00000000" w:rsidRPr="00000000">
        <w:rPr>
          <w:rFonts w:ascii="Times New Roman" w:cs="Times New Roman" w:eastAsia="Times New Roman" w:hAnsi="Times New Roman"/>
          <w:sz w:val="24"/>
          <w:szCs w:val="24"/>
          <w:rtl w:val="0"/>
        </w:rPr>
        <w:t xml:space="preserve">går forskaren Cecilia </w:t>
      </w:r>
      <w:r w:rsidDel="00000000" w:rsidR="00000000" w:rsidRPr="00000000">
        <w:rPr>
          <w:rFonts w:ascii="Times New Roman" w:cs="Times New Roman" w:eastAsia="Times New Roman" w:hAnsi="Times New Roman"/>
          <w:sz w:val="24"/>
          <w:szCs w:val="24"/>
          <w:rtl w:val="0"/>
        </w:rPr>
        <w:t xml:space="preserve">Gärdén</w:t>
      </w:r>
      <w:r w:rsidDel="00000000" w:rsidR="00000000" w:rsidRPr="00000000">
        <w:rPr>
          <w:rFonts w:ascii="Times New Roman" w:cs="Times New Roman" w:eastAsia="Times New Roman" w:hAnsi="Times New Roman"/>
          <w:sz w:val="24"/>
          <w:szCs w:val="24"/>
          <w:rtl w:val="0"/>
        </w:rPr>
        <w:t xml:space="preserve"> igenom</w:t>
      </w:r>
      <w:r w:rsidDel="00000000" w:rsidR="00000000" w:rsidRPr="00000000">
        <w:rPr>
          <w:rFonts w:ascii="Times New Roman" w:cs="Times New Roman" w:eastAsia="Times New Roman" w:hAnsi="Times New Roman"/>
          <w:sz w:val="24"/>
          <w:szCs w:val="24"/>
          <w:rtl w:val="0"/>
        </w:rPr>
        <w:t xml:space="preserve"> både svenska och internationella texter kopplat till skolbibliotekets roll för elevers lärande. Hon konstaterar att det finns tydliga kopplingar mellan bemannade skolbibliotek som arbetar i nära anslutning till undervisningen samt ett positivt bidrag till elevernas lärande.</w:t>
      </w:r>
      <w:r w:rsidDel="00000000" w:rsidR="00000000" w:rsidRPr="00000000">
        <w:rPr>
          <w:rFonts w:ascii="Times New Roman" w:cs="Times New Roman" w:eastAsia="Times New Roman" w:hAnsi="Times New Roman"/>
          <w:sz w:val="24"/>
          <w:szCs w:val="24"/>
          <w:vertAlign w:val="superscript"/>
        </w:rPr>
        <w:footnoteReference w:customMarkFollows="0" w:id="69"/>
      </w:r>
      <w:r w:rsidDel="00000000" w:rsidR="00000000" w:rsidRPr="00000000">
        <w:rPr>
          <w:rFonts w:ascii="Times New Roman" w:cs="Times New Roman" w:eastAsia="Times New Roman" w:hAnsi="Times New Roman"/>
          <w:sz w:val="24"/>
          <w:szCs w:val="24"/>
          <w:rtl w:val="0"/>
        </w:rPr>
        <w:t xml:space="preserve"> Exempelvis omnämns de så kallade </w:t>
      </w:r>
      <w:r w:rsidDel="00000000" w:rsidR="00000000" w:rsidRPr="00000000">
        <w:rPr>
          <w:rFonts w:ascii="Times New Roman" w:cs="Times New Roman" w:eastAsia="Times New Roman" w:hAnsi="Times New Roman"/>
          <w:sz w:val="24"/>
          <w:szCs w:val="24"/>
          <w:rtl w:val="0"/>
        </w:rPr>
        <w:t xml:space="preserve">Coloradostudierna</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rtl w:val="0"/>
        </w:rPr>
        <w:t xml:space="preserve"> som leddes av Keith Curry Lance. I dessa studier påvisades samband mellan elevernas studieresultat och faktorer såsom heltidsanställda utbildade skolbibliotekarier. Resultaten visade till exempel att skolbiblioteken visade sig vara effektiva när det kommer till att höja resultaten hos lågpresterande elever.</w:t>
      </w:r>
      <w:r w:rsidDel="00000000" w:rsidR="00000000" w:rsidRPr="00000000">
        <w:rPr>
          <w:rFonts w:ascii="Times New Roman" w:cs="Times New Roman" w:eastAsia="Times New Roman" w:hAnsi="Times New Roman"/>
          <w:sz w:val="24"/>
          <w:szCs w:val="24"/>
          <w:vertAlign w:val="superscript"/>
        </w:rPr>
        <w:footnoteReference w:customMarkFollows="0" w:id="70"/>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br w:type="textWrapping"/>
      </w:r>
    </w:p>
    <w:p w:rsidR="00000000" w:rsidDel="00000000" w:rsidP="00000000" w:rsidRDefault="00000000" w:rsidRPr="00000000" w14:paraId="000000D9">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Frågan om ungas läsning har även uppmärksammats på nationell nivå. I betänkandet </w:t>
      </w:r>
      <w:r w:rsidDel="00000000" w:rsidR="00000000" w:rsidRPr="00000000">
        <w:rPr>
          <w:rFonts w:ascii="Times New Roman" w:cs="Times New Roman" w:eastAsia="Times New Roman" w:hAnsi="Times New Roman"/>
          <w:i w:val="1"/>
          <w:iCs w:val="1"/>
          <w:sz w:val="24"/>
          <w:szCs w:val="24"/>
          <w:rtl w:val="0"/>
        </w:rPr>
        <w:t xml:space="preserve">Barns och ungas läsning - ett ansvar för hela samhället</w:t>
      </w:r>
      <w:r w:rsidDel="00000000" w:rsidR="00000000" w:rsidRPr="00000000">
        <w:rPr>
          <w:rFonts w:ascii="Times New Roman" w:cs="Times New Roman" w:eastAsia="Times New Roman" w:hAnsi="Times New Roman"/>
          <w:sz w:val="24"/>
          <w:szCs w:val="24"/>
          <w:rtl w:val="0"/>
        </w:rPr>
        <w:t xml:space="preserve"> konstaterade </w:t>
      </w:r>
      <w:r w:rsidDel="00000000" w:rsidR="00000000" w:rsidRPr="00000000">
        <w:rPr>
          <w:rFonts w:ascii="Times New Roman" w:cs="Times New Roman" w:eastAsia="Times New Roman" w:hAnsi="Times New Roman"/>
          <w:sz w:val="24"/>
          <w:szCs w:val="24"/>
          <w:rtl w:val="0"/>
        </w:rPr>
        <w:t xml:space="preserve">Läsdelegationen</w:t>
      </w:r>
      <w:r w:rsidDel="00000000" w:rsidR="00000000" w:rsidRPr="00000000">
        <w:rPr>
          <w:rFonts w:ascii="Times New Roman" w:cs="Times New Roman" w:eastAsia="Times New Roman" w:hAnsi="Times New Roman"/>
          <w:sz w:val="24"/>
          <w:szCs w:val="24"/>
          <w:rtl w:val="0"/>
        </w:rPr>
        <w:t xml:space="preserve"> att det inte räcker med att skolbiblioteken finns, utan att de bör vara bemannade med utbildad personal, ha ett stärkt samarbete med lärare samt ett varierat utbud och en </w:t>
      </w:r>
      <w:r w:rsidDel="00000000" w:rsidR="00000000" w:rsidRPr="00000000">
        <w:rPr>
          <w:rFonts w:ascii="Times New Roman" w:cs="Times New Roman" w:eastAsia="Times New Roman" w:hAnsi="Times New Roman"/>
          <w:sz w:val="24"/>
          <w:szCs w:val="24"/>
          <w:rtl w:val="0"/>
        </w:rPr>
        <w:t xml:space="preserve">läsinbjudande</w:t>
      </w:r>
      <w:r w:rsidDel="00000000" w:rsidR="00000000" w:rsidRPr="00000000">
        <w:rPr>
          <w:rFonts w:ascii="Times New Roman" w:cs="Times New Roman" w:eastAsia="Times New Roman" w:hAnsi="Times New Roman"/>
          <w:sz w:val="24"/>
          <w:szCs w:val="24"/>
          <w:rtl w:val="0"/>
        </w:rPr>
        <w:t xml:space="preserve"> miljö.</w:t>
      </w:r>
      <w:r w:rsidDel="00000000" w:rsidR="00000000" w:rsidRPr="00000000">
        <w:rPr>
          <w:rFonts w:ascii="Times New Roman" w:cs="Times New Roman" w:eastAsia="Times New Roman" w:hAnsi="Times New Roman"/>
          <w:sz w:val="24"/>
          <w:szCs w:val="24"/>
          <w:vertAlign w:val="superscript"/>
        </w:rPr>
        <w:footnoteReference w:customMarkFollows="0" w:id="71"/>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0DA">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B">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Samtidigt finns det forskning som problematiserar bilden av skolbibliotekens roll i praktiken. Skolinspektionen utförde en kvalitetsgranskning av 20 stycken skolor på grundskolenivå,  som visade att skolorna behöver utveckla arbetet kring skolbibliotekens integration i den pedagogiska verksamheten. Granskningen pekar också på att variationen skilde sig stort mellan dessa skolor när det gäller bemanning och utbildad personal.</w:t>
      </w:r>
      <w:r w:rsidDel="00000000" w:rsidR="00000000" w:rsidRPr="00000000">
        <w:rPr>
          <w:rFonts w:ascii="Times New Roman" w:cs="Times New Roman" w:eastAsia="Times New Roman" w:hAnsi="Times New Roman"/>
          <w:sz w:val="24"/>
          <w:szCs w:val="24"/>
          <w:vertAlign w:val="superscript"/>
        </w:rPr>
        <w:footnoteReference w:customMarkFollows="0" w:id="72"/>
      </w:r>
      <w:r w:rsidDel="00000000" w:rsidR="00000000" w:rsidRPr="00000000">
        <w:rPr>
          <w:rFonts w:ascii="Times New Roman" w:cs="Times New Roman" w:eastAsia="Times New Roman" w:hAnsi="Times New Roman"/>
          <w:sz w:val="24"/>
          <w:szCs w:val="24"/>
          <w:rtl w:val="0"/>
        </w:rPr>
        <w:t xml:space="preserve"> Det bör dock noteras att granskningen genomfördes i grundskolan, och att det saknas en motsvarande granskning kontra gymnasieskolan. </w:t>
      </w:r>
      <w:r w:rsidDel="00000000" w:rsidR="00000000" w:rsidRPr="00000000">
        <w:rPr>
          <w:rFonts w:ascii="Times New Roman" w:cs="Times New Roman" w:eastAsia="Times New Roman" w:hAnsi="Times New Roman"/>
          <w:sz w:val="24"/>
          <w:szCs w:val="24"/>
          <w:rtl w:val="0"/>
        </w:rPr>
        <w:br w:type="textWrapping"/>
      </w:r>
      <w:r w:rsidDel="00000000" w:rsidR="00000000" w:rsidRPr="00000000">
        <w:rPr>
          <w:rtl w:val="0"/>
        </w:rPr>
      </w:r>
    </w:p>
    <w:p w:rsidR="00000000" w:rsidDel="00000000" w:rsidP="00000000" w:rsidRDefault="00000000" w:rsidRPr="00000000" w14:paraId="000000DC">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D">
      <w:pPr>
        <w:pStyle w:val="Heading1"/>
        <w:spacing w:after="0" w:before="0" w:line="360" w:lineRule="auto"/>
        <w:ind w:left="0" w:firstLine="0"/>
        <w:jc w:val="both"/>
        <w:rPr>
          <w:rFonts w:ascii="Times New Roman" w:cs="Times New Roman" w:eastAsia="Times New Roman" w:hAnsi="Times New Roman"/>
          <w:sz w:val="24"/>
          <w:szCs w:val="24"/>
        </w:rPr>
      </w:pPr>
      <w:bookmarkStart w:colFirst="0" w:colLast="0" w:name="_heading=h.ij92k3ie12tw" w:id="17"/>
      <w:bookmarkEnd w:id="17"/>
      <w:r w:rsidDel="00000000" w:rsidR="00000000" w:rsidRPr="00000000">
        <w:rPr>
          <w:rtl w:val="0"/>
        </w:rPr>
        <w:t xml:space="preserve">6 </w:t>
      </w:r>
      <w:r w:rsidDel="00000000" w:rsidR="00000000" w:rsidRPr="00000000">
        <w:rPr>
          <w:rtl w:val="0"/>
        </w:rPr>
        <w:t xml:space="preserve">Metod och material </w:t>
      </w:r>
      <w:r w:rsidDel="00000000" w:rsidR="00000000" w:rsidRPr="00000000">
        <w:rPr>
          <w:rtl w:val="0"/>
        </w:rPr>
      </w:r>
    </w:p>
    <w:p w:rsidR="00000000" w:rsidDel="00000000" w:rsidP="00000000" w:rsidRDefault="00000000" w:rsidRPr="00000000" w14:paraId="000000DE">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detta kapitel redogör vi för studiens metod och tillvägagångssätt. Vi motiverar även vårt metodval i förhållande till vårt syfte att undersöka hur skolbibliotekens roll för att främja läslust på gymnasiet. För att besvara frågeställningarna har vi använt oss av tre kompletterande metoder, semistrukturerade intervjuer med skolbibliotekarier, observationer av skolbiblioteket samt enkäter till svensklärare. Materialet har analyserats genom en triangulering, vilket ger oss möjligheten att belysa studiens frågeställning ur flera olika perspektiv. Kapitlet inleds med en redogörelse för varje metod och avslutas med en beskrivning av urval, avgränsningar samt etiska överväganden. </w:t>
      </w:r>
    </w:p>
    <w:p w:rsidR="00000000" w:rsidDel="00000000" w:rsidP="00000000" w:rsidRDefault="00000000" w:rsidRPr="00000000" w14:paraId="000000DF">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0">
      <w:pPr>
        <w:pStyle w:val="Heading2"/>
        <w:spacing w:after="0" w:before="0" w:line="360" w:lineRule="auto"/>
        <w:jc w:val="both"/>
        <w:rPr/>
      </w:pPr>
      <w:bookmarkStart w:colFirst="0" w:colLast="0" w:name="_heading=h.jypjh936o7yc" w:id="18"/>
      <w:bookmarkEnd w:id="18"/>
      <w:r w:rsidDel="00000000" w:rsidR="00000000" w:rsidRPr="00000000">
        <w:rPr>
          <w:rtl w:val="0"/>
        </w:rPr>
        <w:t xml:space="preserve">6</w:t>
      </w:r>
      <w:r w:rsidDel="00000000" w:rsidR="00000000" w:rsidRPr="00000000">
        <w:rPr>
          <w:rtl w:val="0"/>
        </w:rPr>
        <w:t xml:space="preserve">.1 Intervju</w:t>
      </w:r>
      <w:r w:rsidDel="00000000" w:rsidR="00000000" w:rsidRPr="00000000">
        <w:rPr>
          <w:rtl w:val="0"/>
        </w:rPr>
      </w:r>
    </w:p>
    <w:p w:rsidR="00000000" w:rsidDel="00000000" w:rsidP="00000000" w:rsidRDefault="00000000" w:rsidRPr="00000000" w14:paraId="000000E1">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Undersökningens frågeställning besvaras i första hand genom semistrukturerade intervjuer med skolbibliotekarier. En semistrukturerad intervju utgår från en intervjuguide med förutbestämda teman och frågor samtidigt som intervjuaren ges utrymme att ställa följdfrågor samt anpassa ordningen under intervjuns gång.</w:t>
      </w:r>
      <w:r w:rsidDel="00000000" w:rsidR="00000000" w:rsidRPr="00000000">
        <w:rPr>
          <w:rFonts w:ascii="Times New Roman" w:cs="Times New Roman" w:eastAsia="Times New Roman" w:hAnsi="Times New Roman"/>
          <w:sz w:val="24"/>
          <w:szCs w:val="24"/>
          <w:vertAlign w:val="superscript"/>
        </w:rPr>
        <w:footnoteReference w:customMarkFollows="0" w:id="73"/>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Denna metod lämpar sig väl för vår studie då vi söker information utifrån </w:t>
      </w:r>
      <w:r w:rsidDel="00000000" w:rsidR="00000000" w:rsidRPr="00000000">
        <w:rPr>
          <w:rFonts w:ascii="Times New Roman" w:cs="Times New Roman" w:eastAsia="Times New Roman" w:hAnsi="Times New Roman"/>
          <w:sz w:val="24"/>
          <w:szCs w:val="24"/>
          <w:rtl w:val="0"/>
        </w:rPr>
        <w:t xml:space="preserve">skolbibliotekariernas</w:t>
      </w:r>
      <w:r w:rsidDel="00000000" w:rsidR="00000000" w:rsidRPr="00000000">
        <w:rPr>
          <w:rFonts w:ascii="Times New Roman" w:cs="Times New Roman" w:eastAsia="Times New Roman" w:hAnsi="Times New Roman"/>
          <w:sz w:val="24"/>
          <w:szCs w:val="24"/>
          <w:rtl w:val="0"/>
        </w:rPr>
        <w:t xml:space="preserve"> egna erfarenheter, reflektioner och arbetssätt, vilket hade varit svårt utifrån en vanlig traditionell intervju med</w:t>
      </w:r>
      <w:r w:rsidDel="00000000" w:rsidR="00000000" w:rsidRPr="00000000">
        <w:rPr>
          <w:rFonts w:ascii="Times New Roman" w:cs="Times New Roman" w:eastAsia="Times New Roman" w:hAnsi="Times New Roman"/>
          <w:sz w:val="24"/>
          <w:szCs w:val="24"/>
          <w:rtl w:val="0"/>
        </w:rPr>
        <w:t xml:space="preserve"> fasta frågor och begränsat utrymme för förändring.</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Till skillnad från kvantitativa metoder ger </w:t>
      </w:r>
      <w:r w:rsidDel="00000000" w:rsidR="00000000" w:rsidRPr="00000000">
        <w:rPr>
          <w:rFonts w:ascii="Times New Roman" w:cs="Times New Roman" w:eastAsia="Times New Roman" w:hAnsi="Times New Roman"/>
          <w:sz w:val="24"/>
          <w:szCs w:val="24"/>
          <w:rtl w:val="0"/>
        </w:rPr>
        <w:t xml:space="preserve">kvalitativa intervjuer en möjlighet att fånga skolbibliotekarierna egna perspektiv, normer och värderingar samt</w:t>
      </w:r>
      <w:r w:rsidDel="00000000" w:rsidR="00000000" w:rsidRPr="00000000">
        <w:rPr>
          <w:rFonts w:ascii="Times New Roman" w:cs="Times New Roman" w:eastAsia="Times New Roman" w:hAnsi="Times New Roman"/>
          <w:sz w:val="24"/>
          <w:szCs w:val="24"/>
          <w:rtl w:val="0"/>
        </w:rPr>
        <w:t xml:space="preserve"> möjligheten att jämföra dem med </w:t>
      </w:r>
      <w:r w:rsidDel="00000000" w:rsidR="00000000" w:rsidRPr="00000000">
        <w:rPr>
          <w:rFonts w:ascii="Times New Roman" w:cs="Times New Roman" w:eastAsia="Times New Roman" w:hAnsi="Times New Roman"/>
          <w:sz w:val="24"/>
          <w:szCs w:val="24"/>
          <w:rtl w:val="0"/>
        </w:rPr>
        <w:t xml:space="preserve">organisatoriska </w:t>
      </w:r>
      <w:r w:rsidDel="00000000" w:rsidR="00000000" w:rsidRPr="00000000">
        <w:rPr>
          <w:rFonts w:ascii="Times New Roman" w:cs="Times New Roman" w:eastAsia="Times New Roman" w:hAnsi="Times New Roman"/>
          <w:sz w:val="24"/>
          <w:szCs w:val="24"/>
          <w:rtl w:val="0"/>
        </w:rPr>
        <w:t xml:space="preserve">och pedagogiska</w:t>
      </w:r>
      <w:r w:rsidDel="00000000" w:rsidR="00000000" w:rsidRPr="00000000">
        <w:rPr>
          <w:rFonts w:ascii="Times New Roman" w:cs="Times New Roman" w:eastAsia="Times New Roman" w:hAnsi="Times New Roman"/>
          <w:sz w:val="24"/>
          <w:szCs w:val="24"/>
          <w:rtl w:val="0"/>
        </w:rPr>
        <w:t xml:space="preserve"> kontexter, såsom skolans strukturer, samarbete mellan lärare och bibliotekarier samt hur skolbiblioteket integreras i undervisningen.</w:t>
      </w:r>
      <w:r w:rsidDel="00000000" w:rsidR="00000000" w:rsidRPr="00000000">
        <w:rPr>
          <w:rFonts w:ascii="Times New Roman" w:cs="Times New Roman" w:eastAsia="Times New Roman" w:hAnsi="Times New Roman"/>
          <w:sz w:val="24"/>
          <w:szCs w:val="24"/>
          <w:vertAlign w:val="superscript"/>
        </w:rPr>
        <w:footnoteReference w:customMarkFollows="0" w:id="74"/>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0E2">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3">
      <w:pPr>
        <w:pStyle w:val="Heading2"/>
        <w:spacing w:after="0" w:before="0" w:line="360" w:lineRule="auto"/>
        <w:jc w:val="both"/>
        <w:rPr/>
      </w:pPr>
      <w:bookmarkStart w:colFirst="0" w:colLast="0" w:name="_heading=h.pfyqchtb4z00" w:id="19"/>
      <w:bookmarkEnd w:id="19"/>
      <w:r w:rsidDel="00000000" w:rsidR="00000000" w:rsidRPr="00000000">
        <w:rPr>
          <w:rtl w:val="0"/>
        </w:rPr>
        <w:t xml:space="preserve">6.1.1 </w:t>
      </w:r>
      <w:r w:rsidDel="00000000" w:rsidR="00000000" w:rsidRPr="00000000">
        <w:rPr>
          <w:rtl w:val="0"/>
        </w:rPr>
        <w:t xml:space="preserve">Genomförande av </w:t>
      </w:r>
      <w:r w:rsidDel="00000000" w:rsidR="00000000" w:rsidRPr="00000000">
        <w:rPr>
          <w:rtl w:val="0"/>
        </w:rPr>
        <w:t xml:space="preserve">intervjuer</w:t>
      </w:r>
      <w:r w:rsidDel="00000000" w:rsidR="00000000" w:rsidRPr="00000000">
        <w:rPr>
          <w:rtl w:val="0"/>
        </w:rPr>
      </w:r>
    </w:p>
    <w:p w:rsidR="00000000" w:rsidDel="00000000" w:rsidP="00000000" w:rsidRDefault="00000000" w:rsidRPr="00000000" w14:paraId="000000E4">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 har genomfört fem semistrukturerade intervjuer med totalt åtta skolbibliotekarier på fem olika kommunala skolor i södra Sverige. Vid tre av skolorna deltog två bibliotekarier samtidigt vid intervjun, medan vid de två resterande endast var en skolbibliotekarie som deltog. Intervjuerna genomfördes fysiskt på respektive skola, antingen i ett grupprum på skolbiblioteket eller ett närliggande konferensrum. Intervjuerna varade mellan 45 och 70 minuter. </w:t>
      </w:r>
      <w:r w:rsidDel="00000000" w:rsidR="00000000" w:rsidRPr="00000000">
        <w:rPr>
          <w:rtl w:val="0"/>
        </w:rPr>
      </w:r>
    </w:p>
    <w:p w:rsidR="00000000" w:rsidDel="00000000" w:rsidP="00000000" w:rsidRDefault="00000000" w:rsidRPr="00000000" w14:paraId="000000E5">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6">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För att komma i kontakt med skolbibliotekarierna började vi med att söka upp deras kontaktuppgifter hos de kommunala gymnasieskolorna vi </w:t>
      </w:r>
      <w:r w:rsidDel="00000000" w:rsidR="00000000" w:rsidRPr="00000000">
        <w:rPr>
          <w:rFonts w:ascii="Times New Roman" w:cs="Times New Roman" w:eastAsia="Times New Roman" w:hAnsi="Times New Roman"/>
          <w:sz w:val="24"/>
          <w:szCs w:val="24"/>
          <w:rtl w:val="0"/>
        </w:rPr>
        <w:t xml:space="preserve">ämnade </w:t>
      </w:r>
      <w:r w:rsidDel="00000000" w:rsidR="00000000" w:rsidRPr="00000000">
        <w:rPr>
          <w:rFonts w:ascii="Times New Roman" w:cs="Times New Roman" w:eastAsia="Times New Roman" w:hAnsi="Times New Roman"/>
          <w:sz w:val="24"/>
          <w:szCs w:val="24"/>
          <w:rtl w:val="0"/>
        </w:rPr>
        <w:t xml:space="preserve">att besöka. Efter att ha fått tre positiva svar bestämde vi oss för att även kontakta skolbibliotekarier på de kommunala gymnasieskolorna i närliggande </w:t>
      </w:r>
      <w:r w:rsidDel="00000000" w:rsidR="00000000" w:rsidRPr="00000000">
        <w:rPr>
          <w:rFonts w:ascii="Times New Roman" w:cs="Times New Roman" w:eastAsia="Times New Roman" w:hAnsi="Times New Roman"/>
          <w:sz w:val="24"/>
          <w:szCs w:val="24"/>
          <w:rtl w:val="0"/>
        </w:rPr>
        <w:t xml:space="preserve">kommun</w:t>
      </w:r>
      <w:r w:rsidDel="00000000" w:rsidR="00000000" w:rsidRPr="00000000">
        <w:rPr>
          <w:rFonts w:ascii="Times New Roman" w:cs="Times New Roman" w:eastAsia="Times New Roman" w:hAnsi="Times New Roman"/>
          <w:sz w:val="24"/>
          <w:szCs w:val="24"/>
          <w:rtl w:val="0"/>
        </w:rPr>
        <w:t xml:space="preserve"> där vi fick in ytterligare två positiva svar. I det första mailutskicket fick skolbibliotekarierna en förfrågan om att delta i vår studie samt lite kort information om vad vi vill undersöka (bilaga </w:t>
      </w:r>
      <w:r w:rsidDel="00000000" w:rsidR="00000000" w:rsidRPr="00000000">
        <w:rPr>
          <w:rFonts w:ascii="Times New Roman" w:cs="Times New Roman" w:eastAsia="Times New Roman" w:hAnsi="Times New Roman"/>
          <w:sz w:val="24"/>
          <w:szCs w:val="24"/>
          <w:rtl w:val="0"/>
        </w:rPr>
        <w:t xml:space="preserve">4</w:t>
      </w:r>
      <w:r w:rsidDel="00000000" w:rsidR="00000000" w:rsidRPr="00000000">
        <w:rPr>
          <w:rFonts w:ascii="Times New Roman" w:cs="Times New Roman" w:eastAsia="Times New Roman" w:hAnsi="Times New Roman"/>
          <w:sz w:val="24"/>
          <w:szCs w:val="24"/>
          <w:rtl w:val="0"/>
        </w:rPr>
        <w:t xml:space="preserve">). Vid svar besvarades följdfrågor och mer information såsom tid och plats för intervjun gavs ut. Vi utförde intervjuerna under fem dagar </w:t>
      </w:r>
      <w:r w:rsidDel="00000000" w:rsidR="00000000" w:rsidRPr="00000000">
        <w:rPr>
          <w:rFonts w:ascii="Times New Roman" w:cs="Times New Roman" w:eastAsia="Times New Roman" w:hAnsi="Times New Roman"/>
          <w:sz w:val="24"/>
          <w:szCs w:val="24"/>
          <w:rtl w:val="0"/>
        </w:rPr>
        <w:t xml:space="preserve">vid</w:t>
      </w:r>
      <w:r w:rsidDel="00000000" w:rsidR="00000000" w:rsidRPr="00000000">
        <w:rPr>
          <w:rFonts w:ascii="Times New Roman" w:cs="Times New Roman" w:eastAsia="Times New Roman" w:hAnsi="Times New Roman"/>
          <w:sz w:val="24"/>
          <w:szCs w:val="24"/>
          <w:rtl w:val="0"/>
        </w:rPr>
        <w:t xml:space="preserve"> två separata veckor och under samma dagar som observationen utfördes på skolorna. </w:t>
      </w:r>
    </w:p>
    <w:p w:rsidR="00000000" w:rsidDel="00000000" w:rsidP="00000000" w:rsidRDefault="00000000" w:rsidRPr="00000000" w14:paraId="000000E7">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8">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Intervjuerna spelades in genom funktionen för röstinspelning på en mobiltelefon och i början av varje intervju fick vi ett muntligt godkännande för inspelning av intervjupersonerna. Vid tre av skolorna intervjuades två bibliotekarier samtidigt, medan resterande två intervjuer endast behandlades av en person. Eftersom vi var två intervjupersoner fördelade vi rollerna mellan varandra så att en av oss stod för att ställa </w:t>
      </w:r>
      <w:r w:rsidDel="00000000" w:rsidR="00000000" w:rsidRPr="00000000">
        <w:rPr>
          <w:rFonts w:ascii="Times New Roman" w:cs="Times New Roman" w:eastAsia="Times New Roman" w:hAnsi="Times New Roman"/>
          <w:sz w:val="24"/>
          <w:szCs w:val="24"/>
          <w:rtl w:val="0"/>
        </w:rPr>
        <w:t xml:space="preserve">intervjufrågorna</w:t>
      </w:r>
      <w:r w:rsidDel="00000000" w:rsidR="00000000" w:rsidRPr="00000000">
        <w:rPr>
          <w:rFonts w:ascii="Times New Roman" w:cs="Times New Roman" w:eastAsia="Times New Roman" w:hAnsi="Times New Roman"/>
          <w:sz w:val="24"/>
          <w:szCs w:val="24"/>
          <w:rtl w:val="0"/>
        </w:rPr>
        <w:t xml:space="preserve"> från intervjuguiden (bilaga 1) medan den andra antecknade och ställde följdfrågor. Vi delade sedan upp intervjuerna och transkriberade dem med bland annat hjälp av Open AIs </w:t>
      </w:r>
      <w:r w:rsidDel="00000000" w:rsidR="00000000" w:rsidRPr="00000000">
        <w:rPr>
          <w:rFonts w:ascii="Times New Roman" w:cs="Times New Roman" w:eastAsia="Times New Roman" w:hAnsi="Times New Roman"/>
          <w:sz w:val="24"/>
          <w:szCs w:val="24"/>
          <w:rtl w:val="0"/>
        </w:rPr>
        <w:t xml:space="preserve">transkriberingsverktyg </w:t>
      </w:r>
      <w:r w:rsidDel="00000000" w:rsidR="00000000" w:rsidRPr="00000000">
        <w:rPr>
          <w:rFonts w:ascii="Times New Roman" w:cs="Times New Roman" w:eastAsia="Times New Roman" w:hAnsi="Times New Roman"/>
          <w:i w:val="1"/>
          <w:iCs w:val="1"/>
          <w:sz w:val="24"/>
          <w:szCs w:val="24"/>
          <w:rtl w:val="0"/>
        </w:rPr>
        <w:t xml:space="preserve">WhisperAI</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E9">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A">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Transkriberingsverktyget</w:t>
      </w:r>
      <w:r w:rsidDel="00000000" w:rsidR="00000000" w:rsidRPr="00000000">
        <w:rPr>
          <w:rFonts w:ascii="Times New Roman" w:cs="Times New Roman" w:eastAsia="Times New Roman" w:hAnsi="Times New Roman"/>
          <w:sz w:val="24"/>
          <w:szCs w:val="24"/>
          <w:rtl w:val="0"/>
        </w:rPr>
        <w:t xml:space="preserve"> underlättade i det tidskrävande arbetet som transkribering innebär och möjliggjorde för oss att spendera lite mindre tid för transkriberingen än vad det hade krävt om vi gjorde allt på egen hand. Eftersom AI inte är ett pålitligt verktyg uppkom det felaktigheter i transkriberingen som sedan </w:t>
      </w:r>
      <w:r w:rsidDel="00000000" w:rsidR="00000000" w:rsidRPr="00000000">
        <w:rPr>
          <w:rFonts w:ascii="Times New Roman" w:cs="Times New Roman" w:eastAsia="Times New Roman" w:hAnsi="Times New Roman"/>
          <w:sz w:val="24"/>
          <w:szCs w:val="24"/>
          <w:rtl w:val="0"/>
        </w:rPr>
        <w:t xml:space="preserve">korrekterades</w:t>
      </w:r>
      <w:r w:rsidDel="00000000" w:rsidR="00000000" w:rsidRPr="00000000">
        <w:rPr>
          <w:rFonts w:ascii="Times New Roman" w:cs="Times New Roman" w:eastAsia="Times New Roman" w:hAnsi="Times New Roman"/>
          <w:sz w:val="24"/>
          <w:szCs w:val="24"/>
          <w:rtl w:val="0"/>
        </w:rPr>
        <w:t xml:space="preserve"> av oss. Felaktigheterna kunde vara att en del av intervjun missats eller att ordföljden och fyllnadsord inte togs med. </w:t>
      </w:r>
      <w:r w:rsidDel="00000000" w:rsidR="00000000" w:rsidRPr="00000000">
        <w:rPr>
          <w:rFonts w:ascii="Times New Roman" w:cs="Times New Roman" w:eastAsia="Times New Roman" w:hAnsi="Times New Roman"/>
          <w:sz w:val="24"/>
          <w:szCs w:val="24"/>
          <w:rtl w:val="0"/>
        </w:rPr>
        <w:t xml:space="preserve">Den hade även svårt för att transkribera dialekter korrekt och då undersökningen utfördes i södra Sverige </w:t>
      </w:r>
      <w:r w:rsidDel="00000000" w:rsidR="00000000" w:rsidRPr="00000000">
        <w:rPr>
          <w:rFonts w:ascii="Times New Roman" w:cs="Times New Roman" w:eastAsia="Times New Roman" w:hAnsi="Times New Roman"/>
          <w:sz w:val="24"/>
          <w:szCs w:val="24"/>
          <w:rtl w:val="0"/>
        </w:rPr>
        <w:t xml:space="preserve">stavade</w:t>
      </w:r>
      <w:r w:rsidDel="00000000" w:rsidR="00000000" w:rsidRPr="00000000">
        <w:rPr>
          <w:rFonts w:ascii="Times New Roman" w:cs="Times New Roman" w:eastAsia="Times New Roman" w:hAnsi="Times New Roman"/>
          <w:sz w:val="24"/>
          <w:szCs w:val="24"/>
          <w:rtl w:val="0"/>
        </w:rPr>
        <w:t xml:space="preserve"> den därmed fel på många vokalljud. </w:t>
      </w:r>
      <w:r w:rsidDel="00000000" w:rsidR="00000000" w:rsidRPr="00000000">
        <w:rPr>
          <w:rtl w:val="0"/>
        </w:rPr>
      </w:r>
    </w:p>
    <w:p w:rsidR="00000000" w:rsidDel="00000000" w:rsidP="00000000" w:rsidRDefault="00000000" w:rsidRPr="00000000" w14:paraId="000000EB">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C">
      <w:pPr>
        <w:pStyle w:val="Heading2"/>
        <w:spacing w:after="0" w:before="0" w:line="360" w:lineRule="auto"/>
        <w:jc w:val="both"/>
        <w:rPr/>
      </w:pPr>
      <w:bookmarkStart w:colFirst="0" w:colLast="0" w:name="_heading=h.nzzobwlebxxb" w:id="20"/>
      <w:bookmarkEnd w:id="20"/>
      <w:r w:rsidDel="00000000" w:rsidR="00000000" w:rsidRPr="00000000">
        <w:rPr>
          <w:rtl w:val="0"/>
        </w:rPr>
        <w:t xml:space="preserve">6</w:t>
      </w:r>
      <w:r w:rsidDel="00000000" w:rsidR="00000000" w:rsidRPr="00000000">
        <w:rPr>
          <w:rtl w:val="0"/>
        </w:rPr>
        <w:t xml:space="preserve">.2 </w:t>
      </w:r>
      <w:r w:rsidDel="00000000" w:rsidR="00000000" w:rsidRPr="00000000">
        <w:rPr>
          <w:rtl w:val="0"/>
        </w:rPr>
        <w:t xml:space="preserve">Observation</w:t>
      </w:r>
      <w:r w:rsidDel="00000000" w:rsidR="00000000" w:rsidRPr="00000000">
        <w:rPr>
          <w:rtl w:val="0"/>
        </w:rPr>
      </w:r>
    </w:p>
    <w:p w:rsidR="00000000" w:rsidDel="00000000" w:rsidP="00000000" w:rsidRDefault="00000000" w:rsidRPr="00000000" w14:paraId="000000E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För att fånga </w:t>
      </w:r>
      <w:r w:rsidDel="00000000" w:rsidR="00000000" w:rsidRPr="00000000">
        <w:rPr>
          <w:rFonts w:ascii="Times New Roman" w:cs="Times New Roman" w:eastAsia="Times New Roman" w:hAnsi="Times New Roman"/>
          <w:sz w:val="24"/>
          <w:szCs w:val="24"/>
          <w:rtl w:val="0"/>
        </w:rPr>
        <w:t xml:space="preserve">elevperspektivet</w:t>
      </w:r>
      <w:r w:rsidDel="00000000" w:rsidR="00000000" w:rsidRPr="00000000">
        <w:rPr>
          <w:rFonts w:ascii="Times New Roman" w:cs="Times New Roman" w:eastAsia="Times New Roman" w:hAnsi="Times New Roman"/>
          <w:sz w:val="24"/>
          <w:szCs w:val="24"/>
          <w:rtl w:val="0"/>
        </w:rPr>
        <w:t xml:space="preserve"> av hur skolbibliotekets funktion som läsfrämjande verktyg utförde vi en </w:t>
      </w:r>
      <w:r w:rsidDel="00000000" w:rsidR="00000000" w:rsidRPr="00000000">
        <w:rPr>
          <w:rFonts w:ascii="Times New Roman" w:cs="Times New Roman" w:eastAsia="Times New Roman" w:hAnsi="Times New Roman"/>
          <w:sz w:val="24"/>
          <w:szCs w:val="24"/>
          <w:rtl w:val="0"/>
        </w:rPr>
        <w:t xml:space="preserve">fältstudie</w:t>
      </w:r>
      <w:r w:rsidDel="00000000" w:rsidR="00000000" w:rsidRPr="00000000">
        <w:rPr>
          <w:rFonts w:ascii="Times New Roman" w:cs="Times New Roman" w:eastAsia="Times New Roman" w:hAnsi="Times New Roman"/>
          <w:sz w:val="24"/>
          <w:szCs w:val="24"/>
          <w:rtl w:val="0"/>
        </w:rPr>
        <w:t xml:space="preserve"> över skolbiblioteken vi besökte i syfte att undersöka hur elever använde sig av skolbiblioteket samt hur det vardagliga arbetet såg ut. Observation är en grundläggande metod inom det etnologiska fältarbetet och har länge använts för att studera människor och dess materiella omgivning.</w:t>
      </w:r>
      <w:r w:rsidDel="00000000" w:rsidR="00000000" w:rsidRPr="00000000">
        <w:rPr>
          <w:rFonts w:ascii="Times New Roman" w:cs="Times New Roman" w:eastAsia="Times New Roman" w:hAnsi="Times New Roman"/>
          <w:sz w:val="24"/>
          <w:szCs w:val="24"/>
          <w:vertAlign w:val="superscript"/>
        </w:rPr>
        <w:footnoteReference w:customMarkFollows="0" w:id="75"/>
      </w:r>
      <w:r w:rsidDel="00000000" w:rsidR="00000000" w:rsidRPr="00000000">
        <w:rPr>
          <w:rFonts w:ascii="Times New Roman" w:cs="Times New Roman" w:eastAsia="Times New Roman" w:hAnsi="Times New Roman"/>
          <w:sz w:val="24"/>
          <w:szCs w:val="24"/>
          <w:rtl w:val="0"/>
        </w:rPr>
        <w:t xml:space="preserve"> I kontrast till den vardagliga iakttagelsen alla ägnar sig åt så ställer den vetenskapliga observationen krav på medvetenhet och systematik kring vad och hur man gör en observation.</w:t>
      </w:r>
      <w:r w:rsidDel="00000000" w:rsidR="00000000" w:rsidRPr="00000000">
        <w:rPr>
          <w:rFonts w:ascii="Times New Roman" w:cs="Times New Roman" w:eastAsia="Times New Roman" w:hAnsi="Times New Roman"/>
          <w:sz w:val="24"/>
          <w:szCs w:val="24"/>
          <w:vertAlign w:val="superscript"/>
        </w:rPr>
        <w:footnoteReference w:customMarkFollows="0" w:id="76"/>
      </w:r>
      <w:r w:rsidDel="00000000" w:rsidR="00000000" w:rsidRPr="00000000">
        <w:rPr>
          <w:rFonts w:ascii="Times New Roman" w:cs="Times New Roman" w:eastAsia="Times New Roman" w:hAnsi="Times New Roman"/>
          <w:sz w:val="24"/>
          <w:szCs w:val="24"/>
          <w:rtl w:val="0"/>
        </w:rPr>
        <w:t xml:space="preserve"> Observationerna gav oss inblick i hur eleverna använder skolbiblioteket och hur det vardagliga arbetet bedrivs. </w:t>
      </w:r>
    </w:p>
    <w:p w:rsidR="00000000" w:rsidDel="00000000" w:rsidP="00000000" w:rsidRDefault="00000000" w:rsidRPr="00000000" w14:paraId="000000EE">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Observation möjliggör insamling av material som i vanliga fall kan anses som så uppenbart att de inte beskrivs i intervjun, eller för att upptäcka skillnader i vad människor säger och vad de faktiskt gör.</w:t>
      </w:r>
      <w:r w:rsidDel="00000000" w:rsidR="00000000" w:rsidRPr="00000000">
        <w:rPr>
          <w:rFonts w:ascii="Times New Roman" w:cs="Times New Roman" w:eastAsia="Times New Roman" w:hAnsi="Times New Roman"/>
          <w:sz w:val="24"/>
          <w:szCs w:val="24"/>
          <w:vertAlign w:val="superscript"/>
        </w:rPr>
        <w:footnoteReference w:customMarkFollows="0" w:id="77"/>
      </w:r>
      <w:r w:rsidDel="00000000" w:rsidR="00000000" w:rsidRPr="00000000">
        <w:rPr>
          <w:rFonts w:ascii="Times New Roman" w:cs="Times New Roman" w:eastAsia="Times New Roman" w:hAnsi="Times New Roman"/>
          <w:sz w:val="24"/>
          <w:szCs w:val="24"/>
          <w:rtl w:val="0"/>
        </w:rPr>
        <w:t xml:space="preserve"> Eftersom vår studie inte inkluderar intervjuer med elever utgör därför observationen vår närmsta koppling till ett elevperspektiv. Vi vill dock påpeka att det finns en tydlig begränsning i och med observationen. Elevernas handlingar kan observeras och beskrivas men vi kan inte uttala oss om deras känslor, intentioner eller tolkningar.</w:t>
      </w:r>
      <w:r w:rsidDel="00000000" w:rsidR="00000000" w:rsidRPr="00000000">
        <w:rPr>
          <w:rFonts w:ascii="Times New Roman" w:cs="Times New Roman" w:eastAsia="Times New Roman" w:hAnsi="Times New Roman"/>
          <w:sz w:val="24"/>
          <w:szCs w:val="24"/>
          <w:vertAlign w:val="superscript"/>
        </w:rPr>
        <w:footnoteReference w:customMarkFollows="0" w:id="78"/>
      </w:r>
      <w:r w:rsidDel="00000000" w:rsidR="00000000" w:rsidRPr="00000000">
        <w:rPr>
          <w:rFonts w:ascii="Times New Roman" w:cs="Times New Roman" w:eastAsia="Times New Roman" w:hAnsi="Times New Roman"/>
          <w:sz w:val="24"/>
          <w:szCs w:val="24"/>
          <w:rtl w:val="0"/>
        </w:rPr>
        <w:t xml:space="preserve"> Vi redovisar därför våra iakttagelser av eleverna och inte deras egna utsagor om dem. </w:t>
      </w:r>
    </w:p>
    <w:p w:rsidR="00000000" w:rsidDel="00000000" w:rsidP="00000000" w:rsidRDefault="00000000" w:rsidRPr="00000000" w14:paraId="000000F0">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1">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Vidare var vår observation icke deltagande eftersom vi varken </w:t>
      </w:r>
      <w:r w:rsidDel="00000000" w:rsidR="00000000" w:rsidRPr="00000000">
        <w:rPr>
          <w:rFonts w:ascii="Times New Roman" w:cs="Times New Roman" w:eastAsia="Times New Roman" w:hAnsi="Times New Roman"/>
          <w:sz w:val="24"/>
          <w:szCs w:val="24"/>
          <w:rtl w:val="0"/>
        </w:rPr>
        <w:t xml:space="preserve">samtalade</w:t>
      </w:r>
      <w:r w:rsidDel="00000000" w:rsidR="00000000" w:rsidRPr="00000000">
        <w:rPr>
          <w:rFonts w:ascii="Times New Roman" w:cs="Times New Roman" w:eastAsia="Times New Roman" w:hAnsi="Times New Roman"/>
          <w:sz w:val="24"/>
          <w:szCs w:val="24"/>
          <w:rtl w:val="0"/>
        </w:rPr>
        <w:t xml:space="preserve"> eller integrerade med eleverna.</w:t>
      </w:r>
      <w:r w:rsidDel="00000000" w:rsidR="00000000" w:rsidRPr="00000000">
        <w:rPr>
          <w:rFonts w:ascii="Times New Roman" w:cs="Times New Roman" w:eastAsia="Times New Roman" w:hAnsi="Times New Roman"/>
          <w:sz w:val="24"/>
          <w:szCs w:val="24"/>
          <w:vertAlign w:val="superscript"/>
        </w:rPr>
        <w:footnoteReference w:customMarkFollows="0" w:id="79"/>
      </w:r>
      <w:r w:rsidDel="00000000" w:rsidR="00000000" w:rsidRPr="00000000">
        <w:rPr>
          <w:rFonts w:ascii="Times New Roman" w:cs="Times New Roman" w:eastAsia="Times New Roman" w:hAnsi="Times New Roman"/>
          <w:sz w:val="24"/>
          <w:szCs w:val="24"/>
          <w:rtl w:val="0"/>
        </w:rPr>
        <w:t xml:space="preserve"> Även om vi inte dolde vår närvaro försökte vi under observationen att röra oss i tystnad och undvika uppmärksamhet. Inom etnologin betraktas dock observatören själv som det främsta verktyget.</w:t>
      </w:r>
      <w:r w:rsidDel="00000000" w:rsidR="00000000" w:rsidRPr="00000000">
        <w:rPr>
          <w:rFonts w:ascii="Times New Roman" w:cs="Times New Roman" w:eastAsia="Times New Roman" w:hAnsi="Times New Roman"/>
          <w:sz w:val="24"/>
          <w:szCs w:val="24"/>
          <w:vertAlign w:val="superscript"/>
        </w:rPr>
        <w:footnoteReference w:customMarkFollows="0" w:id="80"/>
      </w:r>
      <w:r w:rsidDel="00000000" w:rsidR="00000000" w:rsidRPr="00000000">
        <w:rPr>
          <w:rFonts w:ascii="Times New Roman" w:cs="Times New Roman" w:eastAsia="Times New Roman" w:hAnsi="Times New Roman"/>
          <w:sz w:val="24"/>
          <w:szCs w:val="24"/>
          <w:rtl w:val="0"/>
        </w:rPr>
        <w:t xml:space="preserve"> Detta innebär att vår närvaro och "iakttagande blick” påverkade vad vi uppmärksammade samt valde bort, det vill säga att det inte finns neutrala </w:t>
      </w:r>
      <w:r w:rsidDel="00000000" w:rsidR="00000000" w:rsidRPr="00000000">
        <w:rPr>
          <w:rFonts w:ascii="Times New Roman" w:cs="Times New Roman" w:eastAsia="Times New Roman" w:hAnsi="Times New Roman"/>
          <w:sz w:val="24"/>
          <w:szCs w:val="24"/>
          <w:rtl w:val="0"/>
        </w:rPr>
        <w:t xml:space="preserve">observationsglasögon.</w:t>
      </w:r>
      <w:r w:rsidDel="00000000" w:rsidR="00000000" w:rsidRPr="00000000">
        <w:rPr>
          <w:rFonts w:ascii="Times New Roman" w:cs="Times New Roman" w:eastAsia="Times New Roman" w:hAnsi="Times New Roman"/>
          <w:sz w:val="24"/>
          <w:szCs w:val="24"/>
          <w:vertAlign w:val="superscript"/>
        </w:rPr>
        <w:footnoteReference w:customMarkFollows="0" w:id="81"/>
      </w:r>
      <w:r w:rsidDel="00000000" w:rsidR="00000000" w:rsidRPr="00000000">
        <w:rPr>
          <w:rtl w:val="0"/>
        </w:rPr>
      </w:r>
    </w:p>
    <w:p w:rsidR="00000000" w:rsidDel="00000000" w:rsidP="00000000" w:rsidRDefault="00000000" w:rsidRPr="00000000" w14:paraId="000000F2">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3">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Slutligen kräver observationen att iakttagelserna nedtecknas. Själva nedtecknandet är även något som kan påverka materialet. I och med att man observerar och nedtecknar samtidigt sker därför alltid ett urval i vad som betecknas</w:t>
      </w:r>
      <w:r w:rsidDel="00000000" w:rsidR="00000000" w:rsidRPr="00000000">
        <w:rPr>
          <w:rFonts w:ascii="Times New Roman" w:cs="Times New Roman" w:eastAsia="Times New Roman" w:hAnsi="Times New Roman"/>
          <w:sz w:val="24"/>
          <w:szCs w:val="24"/>
          <w:vertAlign w:val="superscript"/>
        </w:rPr>
        <w:footnoteReference w:customMarkFollows="0" w:id="82"/>
      </w:r>
      <w:r w:rsidDel="00000000" w:rsidR="00000000" w:rsidRPr="00000000">
        <w:rPr>
          <w:rFonts w:ascii="Times New Roman" w:cs="Times New Roman" w:eastAsia="Times New Roman" w:hAnsi="Times New Roman"/>
          <w:sz w:val="24"/>
          <w:szCs w:val="24"/>
          <w:rtl w:val="0"/>
        </w:rPr>
        <w:t xml:space="preserve">. En grundläggande princip för att nedteckna trovärdigt material är </w:t>
      </w:r>
      <w:r w:rsidDel="00000000" w:rsidR="00000000" w:rsidRPr="00000000">
        <w:rPr>
          <w:rFonts w:ascii="Times New Roman" w:cs="Times New Roman" w:eastAsia="Times New Roman" w:hAnsi="Times New Roman"/>
          <w:sz w:val="24"/>
          <w:szCs w:val="24"/>
          <w:rtl w:val="0"/>
        </w:rPr>
        <w:t xml:space="preserve">därför nedteckna</w:t>
      </w:r>
      <w:r w:rsidDel="00000000" w:rsidR="00000000" w:rsidRPr="00000000">
        <w:rPr>
          <w:rFonts w:ascii="Times New Roman" w:cs="Times New Roman" w:eastAsia="Times New Roman" w:hAnsi="Times New Roman"/>
          <w:sz w:val="24"/>
          <w:szCs w:val="24"/>
          <w:rtl w:val="0"/>
        </w:rPr>
        <w:t xml:space="preserve"> sånt material som kan uppfattas på liknande sätt av andra observatörer.</w:t>
      </w:r>
      <w:r w:rsidDel="00000000" w:rsidR="00000000" w:rsidRPr="00000000">
        <w:rPr>
          <w:rFonts w:ascii="Times New Roman" w:cs="Times New Roman" w:eastAsia="Times New Roman" w:hAnsi="Times New Roman"/>
          <w:sz w:val="24"/>
          <w:szCs w:val="24"/>
          <w:vertAlign w:val="superscript"/>
        </w:rPr>
        <w:footnoteReference w:customMarkFollows="0" w:id="83"/>
      </w:r>
      <w:r w:rsidDel="00000000" w:rsidR="00000000" w:rsidRPr="00000000">
        <w:rPr>
          <w:rFonts w:ascii="Times New Roman" w:cs="Times New Roman" w:eastAsia="Times New Roman" w:hAnsi="Times New Roman"/>
          <w:sz w:val="24"/>
          <w:szCs w:val="24"/>
          <w:rtl w:val="0"/>
        </w:rPr>
        <w:t xml:space="preserve"> För att systematisera detta urval utgick vi därför från ett observationsschema (se bilaga 3). Schemat skapades utifrån de “tumregler” som inom etnologi har föreslagit för en observation, såsom plats, föremål, människor, vad som sägs och vad som görs.</w:t>
      </w:r>
      <w:r w:rsidDel="00000000" w:rsidR="00000000" w:rsidRPr="00000000">
        <w:rPr>
          <w:rFonts w:ascii="Times New Roman" w:cs="Times New Roman" w:eastAsia="Times New Roman" w:hAnsi="Times New Roman"/>
          <w:sz w:val="24"/>
          <w:szCs w:val="24"/>
          <w:vertAlign w:val="superscript"/>
        </w:rPr>
        <w:footnoteReference w:customMarkFollows="0" w:id="84"/>
      </w:r>
      <w:r w:rsidDel="00000000" w:rsidR="00000000" w:rsidRPr="00000000">
        <w:rPr>
          <w:rFonts w:ascii="Times New Roman" w:cs="Times New Roman" w:eastAsia="Times New Roman" w:hAnsi="Times New Roman"/>
          <w:sz w:val="24"/>
          <w:szCs w:val="24"/>
          <w:rtl w:val="0"/>
        </w:rPr>
        <w:t xml:space="preserve"> Kopplat till vår observation uppmärksammades interaktionen mellan elever och bibliotekarier, den fysiska miljön och den läsfrämjande utformningen. Att vi även var två som förde anteckningar skapade möjligheten att jämföra dem emellan vilket även stärker tillförlitligheten. Avslutningsvis är vi medvetna om att de färdiga anteckningarna är en bearbetad och selektiv text snarare än en total avbildning av vad som egentligen sker. </w:t>
      </w:r>
    </w:p>
    <w:p w:rsidR="00000000" w:rsidDel="00000000" w:rsidP="00000000" w:rsidRDefault="00000000" w:rsidRPr="00000000" w14:paraId="000000F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5">
      <w:pPr>
        <w:pStyle w:val="Heading2"/>
        <w:spacing w:after="0" w:before="0" w:line="360" w:lineRule="auto"/>
        <w:jc w:val="both"/>
        <w:rPr/>
      </w:pPr>
      <w:bookmarkStart w:colFirst="0" w:colLast="0" w:name="_heading=h.dgmqkydm1h87" w:id="21"/>
      <w:bookmarkEnd w:id="21"/>
      <w:r w:rsidDel="00000000" w:rsidR="00000000" w:rsidRPr="00000000">
        <w:rPr>
          <w:rtl w:val="0"/>
        </w:rPr>
        <w:t xml:space="preserve">6.2.1 </w:t>
      </w:r>
      <w:r w:rsidDel="00000000" w:rsidR="00000000" w:rsidRPr="00000000">
        <w:rPr>
          <w:rtl w:val="0"/>
        </w:rPr>
        <w:t xml:space="preserve">Genomförande av observation</w:t>
      </w:r>
      <w:r w:rsidDel="00000000" w:rsidR="00000000" w:rsidRPr="00000000">
        <w:rPr>
          <w:rtl w:val="0"/>
        </w:rPr>
      </w:r>
    </w:p>
    <w:p w:rsidR="00000000" w:rsidDel="00000000" w:rsidP="00000000" w:rsidRDefault="00000000" w:rsidRPr="00000000" w14:paraId="000000F6">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Observationen genomfördes på </w:t>
      </w:r>
      <w:r w:rsidDel="00000000" w:rsidR="00000000" w:rsidRPr="00000000">
        <w:rPr>
          <w:rFonts w:ascii="Times New Roman" w:cs="Times New Roman" w:eastAsia="Times New Roman" w:hAnsi="Times New Roman"/>
          <w:sz w:val="24"/>
          <w:szCs w:val="24"/>
          <w:rtl w:val="0"/>
        </w:rPr>
        <w:t xml:space="preserve">skolbiblioteken</w:t>
      </w:r>
      <w:r w:rsidDel="00000000" w:rsidR="00000000" w:rsidRPr="00000000">
        <w:rPr>
          <w:rFonts w:ascii="Times New Roman" w:cs="Times New Roman" w:eastAsia="Times New Roman" w:hAnsi="Times New Roman"/>
          <w:sz w:val="24"/>
          <w:szCs w:val="24"/>
          <w:rtl w:val="0"/>
        </w:rPr>
        <w:t xml:space="preserve"> under tre timmar vardera. </w:t>
      </w:r>
      <w:r w:rsidDel="00000000" w:rsidR="00000000" w:rsidRPr="00000000">
        <w:rPr>
          <w:rFonts w:ascii="Times New Roman" w:cs="Times New Roman" w:eastAsia="Times New Roman" w:hAnsi="Times New Roman"/>
          <w:sz w:val="24"/>
          <w:szCs w:val="24"/>
          <w:rtl w:val="0"/>
        </w:rPr>
        <w:t xml:space="preserve">Observationstillfällena</w:t>
      </w:r>
      <w:r w:rsidDel="00000000" w:rsidR="00000000" w:rsidRPr="00000000">
        <w:rPr>
          <w:rFonts w:ascii="Times New Roman" w:cs="Times New Roman" w:eastAsia="Times New Roman" w:hAnsi="Times New Roman"/>
          <w:sz w:val="24"/>
          <w:szCs w:val="24"/>
          <w:rtl w:val="0"/>
        </w:rPr>
        <w:t xml:space="preserve"> var på samma skolbibliotek och under samma dag som intervjuerna utfördes och </w:t>
      </w:r>
      <w:r w:rsidDel="00000000" w:rsidR="00000000" w:rsidRPr="00000000">
        <w:rPr>
          <w:rFonts w:ascii="Times New Roman" w:cs="Times New Roman" w:eastAsia="Times New Roman" w:hAnsi="Times New Roman"/>
          <w:sz w:val="24"/>
          <w:szCs w:val="24"/>
          <w:rtl w:val="0"/>
        </w:rPr>
        <w:t xml:space="preserve">varade</w:t>
      </w:r>
      <w:r w:rsidDel="00000000" w:rsidR="00000000" w:rsidRPr="00000000">
        <w:rPr>
          <w:rFonts w:ascii="Times New Roman" w:cs="Times New Roman" w:eastAsia="Times New Roman" w:hAnsi="Times New Roman"/>
          <w:sz w:val="24"/>
          <w:szCs w:val="24"/>
          <w:rtl w:val="0"/>
        </w:rPr>
        <w:t xml:space="preserve"> under lunchrasten och kort därefter. </w:t>
      </w:r>
      <w:r w:rsidDel="00000000" w:rsidR="00000000" w:rsidRPr="00000000">
        <w:rPr>
          <w:rFonts w:ascii="Times New Roman" w:cs="Times New Roman" w:eastAsia="Times New Roman" w:hAnsi="Times New Roman"/>
          <w:sz w:val="24"/>
          <w:szCs w:val="24"/>
          <w:rtl w:val="0"/>
        </w:rPr>
        <w:t xml:space="preserve">Tiderna förlades under den tiden både för att de flesta bibliotekarierna ansåg att den tiden passade bäst, men också att fick möjligheten att observera både under en högre och lägre besöksfrekvens.</w:t>
      </w:r>
      <w:r w:rsidDel="00000000" w:rsidR="00000000" w:rsidRPr="00000000">
        <w:rPr>
          <w:rFonts w:ascii="Times New Roman" w:cs="Times New Roman" w:eastAsia="Times New Roman" w:hAnsi="Times New Roman"/>
          <w:sz w:val="24"/>
          <w:szCs w:val="24"/>
          <w:rtl w:val="0"/>
        </w:rPr>
        <w:t xml:space="preserve">Inför observationstillfället kontaktades rektorerna vid samtliga skolor via mejl (se bilaga 5) i syfte att inhämta ett godkännande för observationen. I mejlet informerades rektorerna kring studiens syfte och upplägg, och vi gav kompletterande information avseende tidpunkten för observationen. </w:t>
      </w:r>
    </w:p>
    <w:p w:rsidR="00000000" w:rsidDel="00000000" w:rsidP="00000000" w:rsidRDefault="00000000" w:rsidRPr="00000000" w14:paraId="000000F7">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8">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Observationerna utgick från ett observationsschema (se bilaga 3) som delvis fokuserade på iakttagelser av interaktioner mellan elever och bibliotekarier men också på den fysiska miljön och läsfrämjande utformningen. Under själva observationen bytte vi position i biblioteket varje timma för att fånga olika delar av lokalen, dessa varierade aningen i och med att alla bibliotek såg olika ut, men en generell regel var: en plats i anslutning till utlåningsdisken, en i närheten av möjligas grupprum samt en i anslutning till skönlitteraturen. Under observationen satt vi båda två tillsammans vilket möjliggjorde att vi kunde diskutera och stämma av löpande.  </w:t>
      </w:r>
    </w:p>
    <w:p w:rsidR="00000000" w:rsidDel="00000000" w:rsidP="00000000" w:rsidRDefault="00000000" w:rsidRPr="00000000" w14:paraId="000000F9">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A">
      <w:pPr>
        <w:pStyle w:val="Heading2"/>
        <w:spacing w:after="0" w:before="0" w:line="360" w:lineRule="auto"/>
        <w:jc w:val="both"/>
        <w:rPr/>
      </w:pPr>
      <w:bookmarkStart w:colFirst="0" w:colLast="0" w:name="_heading=h.mx5ybeqct0os" w:id="22"/>
      <w:bookmarkEnd w:id="22"/>
      <w:r w:rsidDel="00000000" w:rsidR="00000000" w:rsidRPr="00000000">
        <w:rPr>
          <w:rtl w:val="0"/>
        </w:rPr>
        <w:t xml:space="preserve">6</w:t>
      </w:r>
      <w:r w:rsidDel="00000000" w:rsidR="00000000" w:rsidRPr="00000000">
        <w:rPr>
          <w:rtl w:val="0"/>
        </w:rPr>
        <w:t xml:space="preserve">.3 Enkät</w:t>
      </w:r>
      <w:r w:rsidDel="00000000" w:rsidR="00000000" w:rsidRPr="00000000">
        <w:rPr>
          <w:rtl w:val="0"/>
        </w:rPr>
      </w:r>
    </w:p>
    <w:p w:rsidR="00000000" w:rsidDel="00000000" w:rsidP="00000000" w:rsidRDefault="00000000" w:rsidRPr="00000000" w14:paraId="000000FB">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För att komplettera intervjuerna med skolbibliotekarierna och observationerna skickade vi även ut en enkät till svensklärare på de skolorna som studien genomfördes. Syftet med enkäten var att fånga svensklärarnas perspektiv och syn på samarbetet med skolbibliotekarierna, och därmed bredda vårt material ytterligare. I vanliga fall används enkäter som metod i de fallen de anses som mer lämpliga vid inhämtande av information än till exempel intervju eller observation.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Efter konversation med flera rektorer informerade de att lärare på grund av tidsbrist inte kan prioritera förfrågningar om deltagande i examensarbeten. Enkätundersökningen kändes därav som ett mer realistiskt alternativ, eftersom den ger respondenterna möjlighet att besvara frågorna när det passar dem inom ramen för deras arbetsdag. </w:t>
      </w:r>
      <w:r w:rsidDel="00000000" w:rsidR="00000000" w:rsidRPr="00000000">
        <w:rPr>
          <w:rtl w:val="0"/>
        </w:rPr>
      </w:r>
    </w:p>
    <w:p w:rsidR="00000000" w:rsidDel="00000000" w:rsidP="00000000" w:rsidRDefault="00000000" w:rsidRPr="00000000" w14:paraId="000000FC">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D">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Enkäten utformades utifrån den brittiska forskaren Judith </w:t>
      </w:r>
      <w:r w:rsidDel="00000000" w:rsidR="00000000" w:rsidRPr="00000000">
        <w:rPr>
          <w:rFonts w:ascii="Times New Roman" w:cs="Times New Roman" w:eastAsia="Times New Roman" w:hAnsi="Times New Roman"/>
          <w:sz w:val="24"/>
          <w:szCs w:val="24"/>
          <w:rtl w:val="0"/>
        </w:rPr>
        <w:t xml:space="preserve">Bells sammanställning av olika frågetyper i metodboken </w:t>
      </w:r>
      <w:r w:rsidDel="00000000" w:rsidR="00000000" w:rsidRPr="00000000">
        <w:rPr>
          <w:rFonts w:ascii="Times New Roman" w:cs="Times New Roman" w:eastAsia="Times New Roman" w:hAnsi="Times New Roman"/>
          <w:i w:val="1"/>
          <w:iCs w:val="1"/>
          <w:sz w:val="24"/>
          <w:szCs w:val="24"/>
          <w:rtl w:val="0"/>
        </w:rPr>
        <w:t xml:space="preserve">Introduktion till forskningsmetodik</w:t>
      </w:r>
      <w:r w:rsidDel="00000000" w:rsidR="00000000" w:rsidRPr="00000000">
        <w:rPr>
          <w:rFonts w:ascii="Times New Roman" w:cs="Times New Roman" w:eastAsia="Times New Roman" w:hAnsi="Times New Roman"/>
          <w:i w:val="1"/>
          <w:iCs w:val="1"/>
          <w:sz w:val="24"/>
          <w:szCs w:val="24"/>
          <w:rtl w:val="0"/>
        </w:rPr>
        <w:t xml:space="preserve">:</w:t>
      </w:r>
      <w:r w:rsidDel="00000000" w:rsidR="00000000" w:rsidRPr="00000000">
        <w:rPr>
          <w:rFonts w:ascii="Times New Roman" w:cs="Times New Roman" w:eastAsia="Times New Roman" w:hAnsi="Times New Roman"/>
          <w:i w:val="1"/>
          <w:i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Verbala eller öppna frågor, där läraren fick fritt utveckla sina svar, kategorifrågor där vi ställde frågor såsom vilket program de är anställda under eller anställningstid. Vi utformade även alternativfrågor där läraren fick svara på frågor med alternativ samt redogöra kort för varför de valde alternativet som de valde.</w:t>
      </w:r>
      <w:r w:rsidDel="00000000" w:rsidR="00000000" w:rsidRPr="00000000">
        <w:rPr>
          <w:rFonts w:ascii="Times New Roman" w:cs="Times New Roman" w:eastAsia="Times New Roman" w:hAnsi="Times New Roman"/>
          <w:sz w:val="24"/>
          <w:szCs w:val="24"/>
          <w:vertAlign w:val="superscript"/>
        </w:rPr>
        <w:footnoteReference w:customMarkFollows="0" w:id="85"/>
      </w:r>
      <w:r w:rsidDel="00000000" w:rsidR="00000000" w:rsidRPr="00000000">
        <w:rPr>
          <w:rFonts w:ascii="Times New Roman" w:cs="Times New Roman" w:eastAsia="Times New Roman" w:hAnsi="Times New Roman"/>
          <w:sz w:val="24"/>
          <w:szCs w:val="24"/>
          <w:rtl w:val="0"/>
        </w:rPr>
        <w:t xml:space="preserve"> Slutligen hade vi med </w:t>
      </w:r>
      <w:r w:rsidDel="00000000" w:rsidR="00000000" w:rsidRPr="00000000">
        <w:rPr>
          <w:rFonts w:ascii="Times New Roman" w:cs="Times New Roman" w:eastAsia="Times New Roman" w:hAnsi="Times New Roman"/>
          <w:sz w:val="24"/>
          <w:szCs w:val="24"/>
          <w:rtl w:val="0"/>
        </w:rPr>
        <w:t xml:space="preserve">skalfrågor</w:t>
      </w:r>
      <w:r w:rsidDel="00000000" w:rsidR="00000000" w:rsidRPr="00000000">
        <w:rPr>
          <w:rFonts w:ascii="Times New Roman" w:cs="Times New Roman" w:eastAsia="Times New Roman" w:hAnsi="Times New Roman"/>
          <w:sz w:val="24"/>
          <w:szCs w:val="24"/>
          <w:rtl w:val="0"/>
        </w:rPr>
        <w:t xml:space="preserve">, som</w:t>
      </w:r>
      <w:r w:rsidDel="00000000" w:rsidR="00000000" w:rsidRPr="00000000">
        <w:rPr>
          <w:rFonts w:ascii="Times New Roman" w:cs="Times New Roman" w:eastAsia="Times New Roman" w:hAnsi="Times New Roman"/>
          <w:sz w:val="24"/>
          <w:szCs w:val="24"/>
          <w:rtl w:val="0"/>
        </w:rPr>
        <w:t xml:space="preserve"> är frågor där </w:t>
      </w:r>
      <w:r w:rsidDel="00000000" w:rsidR="00000000" w:rsidRPr="00000000">
        <w:rPr>
          <w:rFonts w:ascii="Times New Roman" w:cs="Times New Roman" w:eastAsia="Times New Roman" w:hAnsi="Times New Roman"/>
          <w:sz w:val="24"/>
          <w:szCs w:val="24"/>
          <w:rtl w:val="0"/>
        </w:rPr>
        <w:t xml:space="preserve">deltagaren får ta ställning till ett påstående utifrån en skala. I vår enkät formulerades dessa av </w:t>
      </w:r>
      <w:r w:rsidDel="00000000" w:rsidR="00000000" w:rsidRPr="00000000">
        <w:rPr>
          <w:rFonts w:ascii="Times New Roman" w:cs="Times New Roman" w:eastAsia="Times New Roman" w:hAnsi="Times New Roman"/>
          <w:sz w:val="24"/>
          <w:szCs w:val="24"/>
          <w:rtl w:val="0"/>
        </w:rPr>
        <w:t xml:space="preserve">likertskalor</w:t>
      </w:r>
      <w:r w:rsidDel="00000000" w:rsidR="00000000" w:rsidRPr="00000000">
        <w:rPr>
          <w:rFonts w:ascii="Times New Roman" w:cs="Times New Roman" w:eastAsia="Times New Roman" w:hAnsi="Times New Roman"/>
          <w:sz w:val="24"/>
          <w:szCs w:val="24"/>
          <w:rtl w:val="0"/>
        </w:rPr>
        <w:t xml:space="preserve"> med fem steg (1-5) för att mäta uppfattningar om bland annat tillgänglighet, samarbete och skolbibliotekets påverkan på läslust.</w:t>
      </w:r>
      <w:r w:rsidDel="00000000" w:rsidR="00000000" w:rsidRPr="00000000">
        <w:rPr>
          <w:rFonts w:ascii="Times New Roman" w:cs="Times New Roman" w:eastAsia="Times New Roman" w:hAnsi="Times New Roman"/>
          <w:sz w:val="24"/>
          <w:szCs w:val="24"/>
          <w:vertAlign w:val="superscript"/>
        </w:rPr>
        <w:footnoteReference w:customMarkFollows="0" w:id="86"/>
      </w:r>
      <w:r w:rsidDel="00000000" w:rsidR="00000000" w:rsidRPr="00000000">
        <w:rPr>
          <w:rFonts w:ascii="Times New Roman" w:cs="Times New Roman" w:eastAsia="Times New Roman" w:hAnsi="Times New Roman"/>
          <w:sz w:val="24"/>
          <w:szCs w:val="24"/>
          <w:rtl w:val="0"/>
        </w:rPr>
        <w:t xml:space="preserve"> Denna kombination valdes utifrån att den både ger oss kvantitativ data att jämföra skolorna emellan, men också kvalitativ data från lärarnas egna svar. </w:t>
      </w:r>
    </w:p>
    <w:p w:rsidR="00000000" w:rsidDel="00000000" w:rsidP="00000000" w:rsidRDefault="00000000" w:rsidRPr="00000000" w14:paraId="000000FE">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F">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Som </w:t>
      </w:r>
      <w:r w:rsidDel="00000000" w:rsidR="00000000" w:rsidRPr="00000000">
        <w:rPr>
          <w:rFonts w:ascii="Times New Roman" w:cs="Times New Roman" w:eastAsia="Times New Roman" w:hAnsi="Times New Roman"/>
          <w:sz w:val="24"/>
          <w:szCs w:val="24"/>
          <w:rtl w:val="0"/>
        </w:rPr>
        <w:t xml:space="preserve">omnämnt</w:t>
      </w:r>
      <w:r w:rsidDel="00000000" w:rsidR="00000000" w:rsidRPr="00000000">
        <w:rPr>
          <w:rFonts w:ascii="Times New Roman" w:cs="Times New Roman" w:eastAsia="Times New Roman" w:hAnsi="Times New Roman"/>
          <w:sz w:val="24"/>
          <w:szCs w:val="24"/>
          <w:rtl w:val="0"/>
        </w:rPr>
        <w:t xml:space="preserve">s ovan använde vi oss av skalfrågor i syfte att rangordna lärarnas svar på en skala 1-5. Vi är medvetna om att denna typ av enkätfråga har vissa begränsningar. Även om svaren kan rangordnas från lägst till högst så behövs en medvetenhet om att intervallen mellan stegen inte är lika stor, exempelvis är femman inte värd fem gånger så mycket som ettan. Resultaten från dessa enkätsvar behandlar vi därför med detta i åtanke.</w:t>
      </w:r>
      <w:r w:rsidDel="00000000" w:rsidR="00000000" w:rsidRPr="00000000">
        <w:rPr>
          <w:rFonts w:ascii="Times New Roman" w:cs="Times New Roman" w:eastAsia="Times New Roman" w:hAnsi="Times New Roman"/>
          <w:sz w:val="24"/>
          <w:szCs w:val="24"/>
          <w:vertAlign w:val="superscript"/>
        </w:rPr>
        <w:footnoteReference w:customMarkFollows="0" w:id="87"/>
      </w:r>
      <w:r w:rsidDel="00000000" w:rsidR="00000000" w:rsidRPr="00000000">
        <w:rPr>
          <w:rFonts w:ascii="Times New Roman" w:cs="Times New Roman" w:eastAsia="Times New Roman" w:hAnsi="Times New Roman"/>
          <w:sz w:val="24"/>
          <w:szCs w:val="24"/>
          <w:rtl w:val="0"/>
        </w:rPr>
        <w:t xml:space="preserve"> Slutligen arbetade aktivt med att undvika vanliga fallgropar, såsom mångtydiga formuleringar, ledande frågor och frågor som bygger på förväntade antaganden.</w:t>
      </w:r>
      <w:r w:rsidDel="00000000" w:rsidR="00000000" w:rsidRPr="00000000">
        <w:rPr>
          <w:rFonts w:ascii="Times New Roman" w:cs="Times New Roman" w:eastAsia="Times New Roman" w:hAnsi="Times New Roman"/>
          <w:sz w:val="24"/>
          <w:szCs w:val="24"/>
          <w:vertAlign w:val="superscript"/>
        </w:rPr>
        <w:footnoteReference w:customMarkFollows="0" w:id="88"/>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00">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1">
      <w:pPr>
        <w:pStyle w:val="Heading3"/>
        <w:spacing w:after="0" w:before="0" w:line="360" w:lineRule="auto"/>
        <w:jc w:val="both"/>
        <w:rPr/>
      </w:pPr>
      <w:bookmarkStart w:colFirst="0" w:colLast="0" w:name="_heading=h.5kpkbedx7by7" w:id="23"/>
      <w:bookmarkEnd w:id="23"/>
      <w:r w:rsidDel="00000000" w:rsidR="00000000" w:rsidRPr="00000000">
        <w:rPr>
          <w:rtl w:val="0"/>
        </w:rPr>
        <w:t xml:space="preserve">6.3.1 Genomförande av enkäter</w:t>
      </w:r>
      <w:r w:rsidDel="00000000" w:rsidR="00000000" w:rsidRPr="00000000">
        <w:rPr>
          <w:rtl w:val="0"/>
        </w:rPr>
      </w:r>
    </w:p>
    <w:p w:rsidR="00000000" w:rsidDel="00000000" w:rsidP="00000000" w:rsidRDefault="00000000" w:rsidRPr="00000000" w14:paraId="00000102">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Enkäten konstruerades utifrån studiens syfte och frågeställning, med fokus på skolbiblioteket som organisation, tillgängligheten samt samarbetet mellan lärare och skolbibliotekarierna (se bilaga 2). Enkäten skickades ut digitalt via google enkäter och bestod av tre inledande bakgrundsfrågor följt av tre avsnitt som vardera motsvarande enkätens syfte. </w:t>
      </w:r>
    </w:p>
    <w:p w:rsidR="00000000" w:rsidDel="00000000" w:rsidP="00000000" w:rsidRDefault="00000000" w:rsidRPr="00000000" w14:paraId="00000103">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4">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För att nå ut till svensklärarna bad vi i samband med besöken på skolorna ifall bibliotekarierna kunde vidarebefordra enkäten till förstelärare i svenska, som i sin tur möjligen kunde sprida enkäten till sina respektive ämneslag. Att distributionen av våran enkät skedde via mellanhänder innebar samtidigt en begränsning, eftersom vi inte längre kunde säkerhetsställa hur många eller få enkäten nådde ut till. </w:t>
      </w:r>
    </w:p>
    <w:p w:rsidR="00000000" w:rsidDel="00000000" w:rsidP="00000000" w:rsidRDefault="00000000" w:rsidRPr="00000000" w14:paraId="00000105">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6">
      <w:pPr>
        <w:pStyle w:val="Heading2"/>
        <w:spacing w:after="0" w:before="0" w:line="360" w:lineRule="auto"/>
        <w:jc w:val="both"/>
        <w:rPr/>
      </w:pPr>
      <w:bookmarkStart w:colFirst="0" w:colLast="0" w:name="_heading=h.v2zs2jrjtjn3" w:id="24"/>
      <w:bookmarkEnd w:id="24"/>
      <w:r w:rsidDel="00000000" w:rsidR="00000000" w:rsidRPr="00000000">
        <w:rPr>
          <w:rtl w:val="0"/>
        </w:rPr>
        <w:t xml:space="preserve">6</w:t>
      </w:r>
      <w:r w:rsidDel="00000000" w:rsidR="00000000" w:rsidRPr="00000000">
        <w:rPr>
          <w:rtl w:val="0"/>
        </w:rPr>
        <w:t xml:space="preserve">.4 Triangulering</w:t>
      </w:r>
      <w:r w:rsidDel="00000000" w:rsidR="00000000" w:rsidRPr="00000000">
        <w:rPr>
          <w:rtl w:val="0"/>
        </w:rPr>
      </w:r>
    </w:p>
    <w:p w:rsidR="00000000" w:rsidDel="00000000" w:rsidP="00000000" w:rsidRDefault="00000000" w:rsidRPr="00000000" w14:paraId="0000010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Triangulering innebär att man betraktar en och samma undersökning utifrån olika synvinklar för att uppnå en mer nyanserad och undersökande vinkel av något. Begreppet har sitt ursprung i geometrin, där man kan undersöka en punkt utifrån olika positioner, men har senare blivit anpassat utifrån ett mer </w:t>
      </w:r>
      <w:r w:rsidDel="00000000" w:rsidR="00000000" w:rsidRPr="00000000">
        <w:rPr>
          <w:rFonts w:ascii="Times New Roman" w:cs="Times New Roman" w:eastAsia="Times New Roman" w:hAnsi="Times New Roman"/>
          <w:sz w:val="24"/>
          <w:szCs w:val="24"/>
          <w:rtl w:val="0"/>
        </w:rPr>
        <w:t xml:space="preserve">samhälls forskningsperspektiv.</w:t>
      </w:r>
      <w:r w:rsidDel="00000000" w:rsidR="00000000" w:rsidRPr="00000000">
        <w:rPr>
          <w:rFonts w:ascii="Times New Roman" w:cs="Times New Roman" w:eastAsia="Times New Roman" w:hAnsi="Times New Roman"/>
          <w:sz w:val="24"/>
          <w:szCs w:val="24"/>
          <w:vertAlign w:val="superscript"/>
        </w:rPr>
        <w:footnoteReference w:customMarkFollows="0" w:id="89"/>
      </w:r>
      <w:r w:rsidDel="00000000" w:rsidR="00000000" w:rsidRPr="00000000">
        <w:rPr>
          <w:rFonts w:ascii="Times New Roman" w:cs="Times New Roman" w:eastAsia="Times New Roman" w:hAnsi="Times New Roman"/>
          <w:sz w:val="24"/>
          <w:szCs w:val="24"/>
          <w:rtl w:val="0"/>
        </w:rPr>
        <w:t xml:space="preserve"> Judith Bell beskriver i boken </w:t>
      </w:r>
      <w:r w:rsidDel="00000000" w:rsidR="00000000" w:rsidRPr="00000000">
        <w:rPr>
          <w:rFonts w:ascii="Times New Roman" w:cs="Times New Roman" w:eastAsia="Times New Roman" w:hAnsi="Times New Roman"/>
          <w:i w:val="1"/>
          <w:iCs w:val="1"/>
          <w:sz w:val="24"/>
          <w:szCs w:val="24"/>
          <w:rtl w:val="0"/>
        </w:rPr>
        <w:t xml:space="preserve">introduktion till forskningsmetodik </w:t>
      </w:r>
      <w:r w:rsidDel="00000000" w:rsidR="00000000" w:rsidRPr="00000000">
        <w:rPr>
          <w:rFonts w:ascii="Times New Roman" w:cs="Times New Roman" w:eastAsia="Times New Roman" w:hAnsi="Times New Roman"/>
          <w:sz w:val="24"/>
          <w:szCs w:val="24"/>
          <w:rtl w:val="0"/>
        </w:rPr>
        <w:t xml:space="preserve">att nyckeln till triangulering är att man genom olika vinklar betraktar samma sak och att man genom detta kan bekräfta de resultat man fått genom olika metoder. Bell</w:t>
      </w:r>
      <w:r w:rsidDel="00000000" w:rsidR="00000000" w:rsidRPr="00000000">
        <w:rPr>
          <w:rFonts w:ascii="Times New Roman" w:cs="Times New Roman" w:eastAsia="Times New Roman" w:hAnsi="Times New Roman"/>
          <w:sz w:val="24"/>
          <w:szCs w:val="24"/>
          <w:rtl w:val="0"/>
        </w:rPr>
        <w:t xml:space="preserve"> lyfter även hur beskrivningarna inte behöver stämma överens utan att de kan motsäga varandra, och det viktiga är därmed att kritiskt granska vad en bristande överensstämmelse innebär.</w:t>
      </w:r>
      <w:r w:rsidDel="00000000" w:rsidR="00000000" w:rsidRPr="00000000">
        <w:rPr>
          <w:rFonts w:ascii="Times New Roman" w:cs="Times New Roman" w:eastAsia="Times New Roman" w:hAnsi="Times New Roman"/>
          <w:sz w:val="24"/>
          <w:szCs w:val="24"/>
          <w:vertAlign w:val="superscript"/>
        </w:rPr>
        <w:footnoteReference w:customMarkFollows="0" w:id="90"/>
      </w:r>
      <w:r w:rsidDel="00000000" w:rsidR="00000000" w:rsidRPr="00000000">
        <w:rPr>
          <w:rFonts w:ascii="Times New Roman" w:cs="Times New Roman" w:eastAsia="Times New Roman" w:hAnsi="Times New Roman"/>
          <w:sz w:val="24"/>
          <w:szCs w:val="24"/>
          <w:rtl w:val="0"/>
        </w:rPr>
        <w:t xml:space="preserve"> Det bör därför understrykas att triangulering inom samhällsvetenskapen därmed inte pekar på någon exakt sanning, utan att triangulering vilar på principen av att forskning blir mer berikad och tillförlitlig om något studeras utifrån mer än ett perspektiv.</w:t>
      </w:r>
      <w:r w:rsidDel="00000000" w:rsidR="00000000" w:rsidRPr="00000000">
        <w:rPr>
          <w:rFonts w:ascii="Times New Roman" w:cs="Times New Roman" w:eastAsia="Times New Roman" w:hAnsi="Times New Roman"/>
          <w:sz w:val="24"/>
          <w:szCs w:val="24"/>
          <w:vertAlign w:val="superscript"/>
        </w:rPr>
        <w:footnoteReference w:customMarkFollows="0" w:id="91"/>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08">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9">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vår studie tillämpas triangulering via tre kompletterande metoder, dessa är som tidigare nämnt semistrukturerade intervjuer med skolbibliotekarier, observationer av elever samt enkäter till svensklärare. Utifrån sociologiprofessorn Martyn Denscombe som har sammanställt en indelning av olika </w:t>
      </w:r>
      <w:r w:rsidDel="00000000" w:rsidR="00000000" w:rsidRPr="00000000">
        <w:rPr>
          <w:rFonts w:ascii="Times New Roman" w:cs="Times New Roman" w:eastAsia="Times New Roman" w:hAnsi="Times New Roman"/>
          <w:sz w:val="24"/>
          <w:szCs w:val="24"/>
          <w:rtl w:val="0"/>
        </w:rPr>
        <w:t xml:space="preserve">trianguleringsformer</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grundat på professor</w:t>
      </w:r>
      <w:r w:rsidDel="00000000" w:rsidR="00000000" w:rsidRPr="00000000">
        <w:rPr>
          <w:rFonts w:ascii="Times New Roman" w:cs="Times New Roman" w:eastAsia="Times New Roman" w:hAnsi="Times New Roman"/>
          <w:sz w:val="24"/>
          <w:szCs w:val="24"/>
          <w:rtl w:val="0"/>
        </w:rPr>
        <w:t xml:space="preserve"> Norman K Denzins sammanställning så rör det sig dels om metodologiskt triangulering mellan metoder och datatriangulering. Vi har valt </w:t>
      </w:r>
      <w:r w:rsidDel="00000000" w:rsidR="00000000" w:rsidRPr="00000000">
        <w:rPr>
          <w:rFonts w:ascii="Times New Roman" w:cs="Times New Roman" w:eastAsia="Times New Roman" w:hAnsi="Times New Roman"/>
          <w:i w:val="1"/>
          <w:iCs w:val="1"/>
          <w:sz w:val="24"/>
          <w:szCs w:val="24"/>
          <w:rtl w:val="0"/>
        </w:rPr>
        <w:t xml:space="preserve">metodologiskt triangulering</w:t>
      </w:r>
      <w:r w:rsidDel="00000000" w:rsidR="00000000" w:rsidRPr="00000000">
        <w:rPr>
          <w:rFonts w:ascii="Times New Roman" w:cs="Times New Roman" w:eastAsia="Times New Roman" w:hAnsi="Times New Roman"/>
          <w:sz w:val="24"/>
          <w:szCs w:val="24"/>
          <w:rtl w:val="0"/>
        </w:rPr>
        <w:t xml:space="preserve"> eftersom vi använder oss av olika tillvägagångssätt för att undersöka samma frågeställning och </w:t>
      </w:r>
      <w:r w:rsidDel="00000000" w:rsidR="00000000" w:rsidRPr="00000000">
        <w:rPr>
          <w:rFonts w:ascii="Times New Roman" w:cs="Times New Roman" w:eastAsia="Times New Roman" w:hAnsi="Times New Roman"/>
          <w:i w:val="1"/>
          <w:iCs w:val="1"/>
          <w:sz w:val="24"/>
          <w:szCs w:val="24"/>
          <w:rtl w:val="0"/>
        </w:rPr>
        <w:t xml:space="preserve">datatriangulering</w:t>
      </w:r>
      <w:r w:rsidDel="00000000" w:rsidR="00000000" w:rsidRPr="00000000">
        <w:rPr>
          <w:rFonts w:ascii="Times New Roman" w:cs="Times New Roman" w:eastAsia="Times New Roman" w:hAnsi="Times New Roman"/>
          <w:sz w:val="24"/>
          <w:szCs w:val="24"/>
          <w:rtl w:val="0"/>
        </w:rPr>
        <w:t xml:space="preserve"> eftersom vi inhämtar material från flera olika </w:t>
      </w:r>
      <w:r w:rsidDel="00000000" w:rsidR="00000000" w:rsidRPr="00000000">
        <w:rPr>
          <w:rFonts w:ascii="Times New Roman" w:cs="Times New Roman" w:eastAsia="Times New Roman" w:hAnsi="Times New Roman"/>
          <w:i w:val="1"/>
          <w:iCs w:val="1"/>
          <w:sz w:val="24"/>
          <w:szCs w:val="24"/>
          <w:rtl w:val="0"/>
        </w:rPr>
        <w:t xml:space="preserve">informationskällor.</w:t>
      </w:r>
      <w:r w:rsidDel="00000000" w:rsidR="00000000" w:rsidRPr="00000000">
        <w:rPr>
          <w:rFonts w:ascii="Times New Roman" w:cs="Times New Roman" w:eastAsia="Times New Roman" w:hAnsi="Times New Roman"/>
          <w:sz w:val="24"/>
          <w:szCs w:val="24"/>
          <w:vertAlign w:val="superscript"/>
        </w:rPr>
        <w:footnoteReference w:customMarkFollows="0" w:id="92"/>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Datatrianguleringen</w:t>
      </w:r>
      <w:r w:rsidDel="00000000" w:rsidR="00000000" w:rsidRPr="00000000">
        <w:rPr>
          <w:rFonts w:ascii="Times New Roman" w:cs="Times New Roman" w:eastAsia="Times New Roman" w:hAnsi="Times New Roman"/>
          <w:sz w:val="24"/>
          <w:szCs w:val="24"/>
          <w:rtl w:val="0"/>
        </w:rPr>
        <w:t xml:space="preserve"> är även uppdelad utifrån två sätt. Genom </w:t>
      </w:r>
      <w:r w:rsidDel="00000000" w:rsidR="00000000" w:rsidRPr="00000000">
        <w:rPr>
          <w:rFonts w:ascii="Times New Roman" w:cs="Times New Roman" w:eastAsia="Times New Roman" w:hAnsi="Times New Roman"/>
          <w:i w:val="1"/>
          <w:iCs w:val="1"/>
          <w:sz w:val="24"/>
          <w:szCs w:val="24"/>
          <w:rtl w:val="0"/>
        </w:rPr>
        <w:t xml:space="preserve">informationstriangulering</w:t>
      </w:r>
      <w:r w:rsidDel="00000000" w:rsidR="00000000" w:rsidRPr="00000000">
        <w:rPr>
          <w:rFonts w:ascii="Times New Roman" w:cs="Times New Roman" w:eastAsia="Times New Roman" w:hAnsi="Times New Roman"/>
          <w:sz w:val="24"/>
          <w:szCs w:val="24"/>
          <w:rtl w:val="0"/>
        </w:rPr>
        <w:t xml:space="preserve"> där vi undersökte skolbibliotekens roll utifrån olika aktörer, bibliotekariernas egna beskrivningar, lärarnas perspektiv samt elevernas användning av skolbiblioteket och dess utformning. Slutligen via </w:t>
      </w:r>
      <w:r w:rsidDel="00000000" w:rsidR="00000000" w:rsidRPr="00000000">
        <w:rPr>
          <w:rFonts w:ascii="Times New Roman" w:cs="Times New Roman" w:eastAsia="Times New Roman" w:hAnsi="Times New Roman"/>
          <w:sz w:val="24"/>
          <w:szCs w:val="24"/>
          <w:rtl w:val="0"/>
        </w:rPr>
        <w:t xml:space="preserve">platstriangulering</w:t>
      </w:r>
      <w:r w:rsidDel="00000000" w:rsidR="00000000" w:rsidRPr="00000000">
        <w:rPr>
          <w:rFonts w:ascii="Times New Roman" w:cs="Times New Roman" w:eastAsia="Times New Roman" w:hAnsi="Times New Roman"/>
          <w:sz w:val="24"/>
          <w:szCs w:val="24"/>
          <w:rtl w:val="0"/>
        </w:rPr>
        <w:t xml:space="preserve"> vilket syftade till att vi samlade material utifrån fem olika skolor, vilket ger oss möjlighet att betrakta resultatet i fler skolor än enbart en.</w:t>
      </w:r>
    </w:p>
    <w:p w:rsidR="00000000" w:rsidDel="00000000" w:rsidP="00000000" w:rsidRDefault="00000000" w:rsidRPr="00000000" w14:paraId="0000010A">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B">
      <w:pPr>
        <w:pStyle w:val="Heading3"/>
        <w:spacing w:after="0" w:before="0" w:line="360" w:lineRule="auto"/>
        <w:ind w:left="0" w:firstLine="0"/>
        <w:jc w:val="both"/>
        <w:rPr/>
      </w:pPr>
      <w:bookmarkStart w:colFirst="0" w:colLast="0" w:name="_heading=h.cpozo4qh7psv" w:id="25"/>
      <w:bookmarkEnd w:id="25"/>
      <w:r w:rsidDel="00000000" w:rsidR="00000000" w:rsidRPr="00000000">
        <w:rPr>
          <w:rtl w:val="0"/>
        </w:rPr>
        <w:t xml:space="preserve">6.4.1 </w:t>
      </w:r>
      <w:r w:rsidDel="00000000" w:rsidR="00000000" w:rsidRPr="00000000">
        <w:rPr>
          <w:rtl w:val="0"/>
        </w:rPr>
        <w:t xml:space="preserve">Genomförande av </w:t>
      </w:r>
      <w:r w:rsidDel="00000000" w:rsidR="00000000" w:rsidRPr="00000000">
        <w:rPr>
          <w:rtl w:val="0"/>
        </w:rPr>
        <w:t xml:space="preserve">triangulering</w:t>
      </w:r>
      <w:r w:rsidDel="00000000" w:rsidR="00000000" w:rsidRPr="00000000">
        <w:rPr>
          <w:rtl w:val="0"/>
        </w:rPr>
      </w:r>
    </w:p>
    <w:p w:rsidR="00000000" w:rsidDel="00000000" w:rsidP="00000000" w:rsidRDefault="00000000" w:rsidRPr="00000000" w14:paraId="0000010C">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Triangulering fyller framförallt två syften i studien. Det primära syftet är att undersöka skolbibliotekens roll för läslusten. Genom triangulering kan vi använda oss av tre metoder som alla fungerar för att belysa olika aspekter av syftet, det organisatoriska arbetet, elevernas användning och lärarnas syn på samarbetet. Detta fungerar till att skapa en mer heltäckande bild än vad en enskild metod hade kunnat ge. Det andra syftet är att öka resultatens tillförlitlighet, genom att inhämta information från flera metoder kan vi därmed ställa dem emot varandra.</w:t>
      </w:r>
      <w:r w:rsidDel="00000000" w:rsidR="00000000" w:rsidRPr="00000000">
        <w:rPr>
          <w:rFonts w:ascii="Times New Roman" w:cs="Times New Roman" w:eastAsia="Times New Roman" w:hAnsi="Times New Roman"/>
          <w:sz w:val="24"/>
          <w:szCs w:val="24"/>
          <w:vertAlign w:val="superscript"/>
        </w:rPr>
        <w:footnoteReference w:customMarkFollows="0" w:id="93"/>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0D">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E">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Det insamlade materialet kommer därigenom att analyseras för att identifiera återkommande mönster och teman, därefter kommer vi att undersöka till vilken utsträckning de stämmer eller inte stämmer överens. Det bör dock understrykas igen att bristande överensstämmelse mellan resultatet inte ska betraktas som ett misslyckande. Skillnader kan istället skildra eller väcka nya frågor, och det relevanta blir istället att granska vad dessa bristande överensstämmelser innebär. </w:t>
      </w:r>
      <w:r w:rsidDel="00000000" w:rsidR="00000000" w:rsidRPr="00000000">
        <w:rPr>
          <w:rtl w:val="0"/>
        </w:rPr>
      </w:r>
    </w:p>
    <w:p w:rsidR="00000000" w:rsidDel="00000000" w:rsidP="00000000" w:rsidRDefault="00000000" w:rsidRPr="00000000" w14:paraId="0000010F">
      <w:pPr>
        <w:spacing w:after="0" w:before="0" w:line="360" w:lineRule="auto"/>
        <w:jc w:val="both"/>
        <w:rPr/>
      </w:pPr>
      <w:r w:rsidDel="00000000" w:rsidR="00000000" w:rsidRPr="00000000">
        <w:rPr>
          <w:rtl w:val="0"/>
        </w:rPr>
      </w:r>
    </w:p>
    <w:p w:rsidR="00000000" w:rsidDel="00000000" w:rsidP="00000000" w:rsidRDefault="00000000" w:rsidRPr="00000000" w14:paraId="00000110">
      <w:pPr>
        <w:pStyle w:val="Heading2"/>
        <w:spacing w:after="0" w:before="0" w:line="360" w:lineRule="auto"/>
        <w:jc w:val="both"/>
        <w:rPr>
          <w:sz w:val="28"/>
          <w:szCs w:val="28"/>
        </w:rPr>
      </w:pPr>
      <w:bookmarkStart w:colFirst="0" w:colLast="0" w:name="_heading=h.lxq4u4m7srww" w:id="26"/>
      <w:bookmarkEnd w:id="26"/>
      <w:r w:rsidDel="00000000" w:rsidR="00000000" w:rsidRPr="00000000">
        <w:rPr>
          <w:rtl w:val="0"/>
        </w:rPr>
        <w:t xml:space="preserve">6.5 Urval och avgränsning</w:t>
      </w:r>
      <w:r w:rsidDel="00000000" w:rsidR="00000000" w:rsidRPr="00000000">
        <w:rPr>
          <w:rtl w:val="0"/>
        </w:rPr>
      </w:r>
    </w:p>
    <w:p w:rsidR="00000000" w:rsidDel="00000000" w:rsidP="00000000" w:rsidRDefault="00000000" w:rsidRPr="00000000" w14:paraId="00000111">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Urvalet av skolor gjordes utifrån ett bekvämlighetsurval kombinerat med ett strategiskt urval, vilket innebär att vi valde skolorna utifrån både den geografiska synpunkten, men också utifrån studiens syfte. Vi avgränsade därmed urvalet till kommunala gymnasieskolor i södra Sverige samt skolor med ett bemannat skolbibliotek eftersom vårt syfte är att undersöka hur skolbiblioteken främjar läslusten hos elever blir därmed ett bemannat bibliotek en förutsättning för att studera samspelet mellan skolbibliotekarier, lärare och elever. </w:t>
      </w:r>
    </w:p>
    <w:p w:rsidR="00000000" w:rsidDel="00000000" w:rsidP="00000000" w:rsidRDefault="00000000" w:rsidRPr="00000000" w14:paraId="00000112">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3">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För att komma i kontakt med skolbibliotekarierna sökte vi upp deras kontaktuppgifter på skolornas hemsidor och kontaktade dem sedan via mejl. I vissa fall fanns inte enskilda mejladresser till skolbibliotekarierna, och utifrån de fallen valde vi bort de skolorna. Efter att tre skolor tackat ja valde vi att kontakta ytterligare skolbibliotek i närliggande kommuner, vilket resulterade i ytterligare två skolor. Det slutgiltiga urvalet bestod av fem kommunala gymnasieskolor med totalt åtta skolbibliotekarier.  </w:t>
      </w:r>
    </w:p>
    <w:p w:rsidR="00000000" w:rsidDel="00000000" w:rsidP="00000000" w:rsidRDefault="00000000" w:rsidRPr="00000000" w14:paraId="0000011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Studien avgränsas till att täcka </w:t>
      </w:r>
      <w:r w:rsidDel="00000000" w:rsidR="00000000" w:rsidRPr="00000000">
        <w:rPr>
          <w:rFonts w:ascii="Times New Roman" w:cs="Times New Roman" w:eastAsia="Times New Roman" w:hAnsi="Times New Roman"/>
          <w:sz w:val="24"/>
          <w:szCs w:val="24"/>
          <w:rtl w:val="0"/>
        </w:rPr>
        <w:t xml:space="preserve">skolbibliotekariens</w:t>
      </w:r>
      <w:r w:rsidDel="00000000" w:rsidR="00000000" w:rsidRPr="00000000">
        <w:rPr>
          <w:rFonts w:ascii="Times New Roman" w:cs="Times New Roman" w:eastAsia="Times New Roman" w:hAnsi="Times New Roman"/>
          <w:sz w:val="24"/>
          <w:szCs w:val="24"/>
          <w:rtl w:val="0"/>
        </w:rPr>
        <w:t xml:space="preserve"> perspektiv via intervjuer samt kompletterande enkäter till svensklärare och observation av skolbiblioteket. Vi valde medvetet att inte intervjua </w:t>
      </w:r>
      <w:r w:rsidDel="00000000" w:rsidR="00000000" w:rsidRPr="00000000">
        <w:rPr>
          <w:rFonts w:ascii="Times New Roman" w:cs="Times New Roman" w:eastAsia="Times New Roman" w:hAnsi="Times New Roman"/>
          <w:sz w:val="24"/>
          <w:szCs w:val="24"/>
          <w:rtl w:val="0"/>
        </w:rPr>
        <w:t xml:space="preserve">svensklärarna</w:t>
      </w:r>
      <w:r w:rsidDel="00000000" w:rsidR="00000000" w:rsidRPr="00000000">
        <w:rPr>
          <w:rFonts w:ascii="Times New Roman" w:cs="Times New Roman" w:eastAsia="Times New Roman" w:hAnsi="Times New Roman"/>
          <w:sz w:val="24"/>
          <w:szCs w:val="24"/>
          <w:rtl w:val="0"/>
        </w:rPr>
        <w:t xml:space="preserve"> eller eleverna. Gällande lärarna grundade det sig i att rektorerna framhöll vid mejlkontakt att lärarna inte har möjlighet att avsätta tid för intervjuer samt att enkäter möjliggjorde till ett bredare material från fler respondenter än vad intervjuer hade gjort inom tidsramen för insamlande av material.</w:t>
      </w:r>
      <w:r w:rsidDel="00000000" w:rsidR="00000000" w:rsidRPr="00000000">
        <w:rPr>
          <w:rFonts w:ascii="Times New Roman" w:cs="Times New Roman" w:eastAsia="Times New Roman" w:hAnsi="Times New Roman"/>
          <w:rtl w:val="0"/>
        </w:rPr>
        <w:t xml:space="preserve"> </w:t>
      </w:r>
      <w:r w:rsidDel="00000000" w:rsidR="00000000" w:rsidRPr="00000000">
        <w:rPr>
          <w:rtl w:val="0"/>
        </w:rPr>
      </w:r>
    </w:p>
    <w:p w:rsidR="00000000" w:rsidDel="00000000" w:rsidP="00000000" w:rsidRDefault="00000000" w:rsidRPr="00000000" w14:paraId="00000116">
      <w:pPr>
        <w:spacing w:after="0" w:before="0" w:line="360" w:lineRule="auto"/>
        <w:ind w:left="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7">
      <w:pPr>
        <w:pStyle w:val="Heading3"/>
        <w:spacing w:after="0" w:line="360" w:lineRule="auto"/>
        <w:jc w:val="both"/>
        <w:rPr/>
      </w:pPr>
      <w:bookmarkStart w:colFirst="0" w:colLast="0" w:name="_heading=h.9yzkugnswayu" w:id="27"/>
      <w:bookmarkEnd w:id="27"/>
      <w:r w:rsidDel="00000000" w:rsidR="00000000" w:rsidRPr="00000000">
        <w:rPr>
          <w:rtl w:val="0"/>
        </w:rPr>
        <w:t xml:space="preserve">6.5.1 Deltagare</w:t>
      </w:r>
      <w:r w:rsidDel="00000000" w:rsidR="00000000" w:rsidRPr="00000000">
        <w:rPr>
          <w:rtl w:val="0"/>
        </w:rPr>
      </w:r>
    </w:p>
    <w:p w:rsidR="00000000" w:rsidDel="00000000" w:rsidP="00000000" w:rsidRDefault="00000000" w:rsidRPr="00000000" w14:paraId="00000118">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Vidare i arbetet kommer vi att benämna skolans personal som skolans aktörer när vi skriver om dem som grupp.</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Genom att använda oss av kompletterande metode</w:t>
      </w:r>
      <w:r w:rsidDel="00000000" w:rsidR="00000000" w:rsidRPr="00000000">
        <w:rPr>
          <w:rFonts w:ascii="Times New Roman" w:cs="Times New Roman" w:eastAsia="Times New Roman" w:hAnsi="Times New Roman"/>
          <w:sz w:val="24"/>
          <w:szCs w:val="24"/>
          <w:rtl w:val="0"/>
        </w:rPr>
        <w:t xml:space="preserve">r</w:t>
      </w:r>
      <w:r w:rsidDel="00000000" w:rsidR="00000000" w:rsidRPr="00000000">
        <w:rPr>
          <w:rFonts w:ascii="Times New Roman" w:cs="Times New Roman" w:eastAsia="Times New Roman" w:hAnsi="Times New Roman"/>
          <w:sz w:val="24"/>
          <w:szCs w:val="24"/>
          <w:rtl w:val="0"/>
        </w:rPr>
        <w:t xml:space="preserve"> ämnar studien att undersöka hur skolbibliotek används i gymnasieskolan. Datainsamlingen består av intervjuer med skolbibliotekarier, observationer av biblioteksverksamheten samt enkäter till lärare inom svenskämnet. </w:t>
      </w:r>
      <w:r w:rsidDel="00000000" w:rsidR="00000000" w:rsidRPr="00000000">
        <w:rPr>
          <w:rtl w:val="0"/>
        </w:rPr>
      </w:r>
    </w:p>
    <w:p w:rsidR="00000000" w:rsidDel="00000000" w:rsidP="00000000" w:rsidRDefault="00000000" w:rsidRPr="00000000" w14:paraId="0000011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A">
      <w:pPr>
        <w:spacing w:after="0" w:line="360" w:lineRule="auto"/>
        <w:jc w:val="both"/>
        <w:rPr/>
      </w:pPr>
      <w:r w:rsidDel="00000000" w:rsidR="00000000" w:rsidRPr="00000000">
        <w:rPr>
          <w:rFonts w:ascii="Times New Roman" w:cs="Times New Roman" w:eastAsia="Times New Roman" w:hAnsi="Times New Roman"/>
          <w:sz w:val="24"/>
          <w:szCs w:val="24"/>
          <w:rtl w:val="0"/>
        </w:rPr>
        <w:t xml:space="preserve">Intervjuernas informanter kommer från fem olika skolbibliotek som vi valt att benämna </w:t>
      </w:r>
      <w:r w:rsidDel="00000000" w:rsidR="00000000" w:rsidRPr="00000000">
        <w:rPr>
          <w:rFonts w:ascii="Times New Roman" w:cs="Times New Roman" w:eastAsia="Times New Roman" w:hAnsi="Times New Roman"/>
          <w:i w:val="1"/>
          <w:iCs w:val="1"/>
          <w:sz w:val="24"/>
          <w:szCs w:val="24"/>
          <w:rtl w:val="0"/>
        </w:rPr>
        <w:t xml:space="preserve">Skolbibliotek A-E. </w:t>
      </w:r>
      <w:r w:rsidDel="00000000" w:rsidR="00000000" w:rsidRPr="00000000">
        <w:rPr>
          <w:rFonts w:ascii="Times New Roman" w:cs="Times New Roman" w:eastAsia="Times New Roman" w:hAnsi="Times New Roman"/>
          <w:sz w:val="24"/>
          <w:szCs w:val="24"/>
          <w:rtl w:val="0"/>
        </w:rPr>
        <w:t xml:space="preserve">Informanterna kommer i stället benämnas med siffra och bokstav utifrån vilken skola de arbetar på och vilken informant det gäller. </w:t>
      </w:r>
      <w:r w:rsidDel="00000000" w:rsidR="00000000" w:rsidRPr="00000000">
        <w:rPr>
          <w:rFonts w:ascii="Times New Roman" w:cs="Times New Roman" w:eastAsia="Times New Roman" w:hAnsi="Times New Roman"/>
          <w:i w:val="1"/>
          <w:iCs w:val="1"/>
          <w:sz w:val="24"/>
          <w:szCs w:val="24"/>
          <w:rtl w:val="0"/>
        </w:rPr>
        <w:t xml:space="preserve">Skolbibliotek A</w:t>
      </w:r>
      <w:r w:rsidDel="00000000" w:rsidR="00000000" w:rsidRPr="00000000">
        <w:rPr>
          <w:rFonts w:ascii="Times New Roman" w:cs="Times New Roman" w:eastAsia="Times New Roman" w:hAnsi="Times New Roman"/>
          <w:sz w:val="24"/>
          <w:szCs w:val="24"/>
          <w:rtl w:val="0"/>
        </w:rPr>
        <w:t xml:space="preserve"> har fyra heltidsanställda bibliotekarier samt en assistent som arbetar på biblioteket. </w:t>
      </w:r>
      <w:r w:rsidDel="00000000" w:rsidR="00000000" w:rsidRPr="00000000">
        <w:rPr>
          <w:rFonts w:ascii="Times New Roman" w:cs="Times New Roman" w:eastAsia="Times New Roman" w:hAnsi="Times New Roman"/>
          <w:i w:val="1"/>
          <w:iCs w:val="1"/>
          <w:sz w:val="24"/>
          <w:szCs w:val="24"/>
          <w:rtl w:val="0"/>
        </w:rPr>
        <w:t xml:space="preserve">Skolbibliotek B</w:t>
      </w:r>
      <w:r w:rsidDel="00000000" w:rsidR="00000000" w:rsidRPr="00000000">
        <w:rPr>
          <w:rFonts w:ascii="Times New Roman" w:cs="Times New Roman" w:eastAsia="Times New Roman" w:hAnsi="Times New Roman"/>
          <w:sz w:val="24"/>
          <w:szCs w:val="24"/>
          <w:rtl w:val="0"/>
        </w:rPr>
        <w:t xml:space="preserve"> har en heltidsanställd bibliotekarie och en bibliotekarie som arbetar 75%. </w:t>
      </w:r>
      <w:r w:rsidDel="00000000" w:rsidR="00000000" w:rsidRPr="00000000">
        <w:rPr>
          <w:rFonts w:ascii="Times New Roman" w:cs="Times New Roman" w:eastAsia="Times New Roman" w:hAnsi="Times New Roman"/>
          <w:i w:val="1"/>
          <w:iCs w:val="1"/>
          <w:sz w:val="24"/>
          <w:szCs w:val="24"/>
          <w:rtl w:val="0"/>
        </w:rPr>
        <w:t xml:space="preserve">Skolbibliotek C</w:t>
      </w:r>
      <w:r w:rsidDel="00000000" w:rsidR="00000000" w:rsidRPr="00000000">
        <w:rPr>
          <w:rFonts w:ascii="Times New Roman" w:cs="Times New Roman" w:eastAsia="Times New Roman" w:hAnsi="Times New Roman"/>
          <w:sz w:val="24"/>
          <w:szCs w:val="24"/>
          <w:rtl w:val="0"/>
        </w:rPr>
        <w:t xml:space="preserve"> har en anställd som arbetar 75% och en som arbetar 50%. </w:t>
      </w:r>
      <w:r w:rsidDel="00000000" w:rsidR="00000000" w:rsidRPr="00000000">
        <w:rPr>
          <w:rFonts w:ascii="Times New Roman" w:cs="Times New Roman" w:eastAsia="Times New Roman" w:hAnsi="Times New Roman"/>
          <w:i w:val="1"/>
          <w:iCs w:val="1"/>
          <w:sz w:val="24"/>
          <w:szCs w:val="24"/>
          <w:rtl w:val="0"/>
        </w:rPr>
        <w:t xml:space="preserve">Skolbibliotek D</w:t>
      </w:r>
      <w:r w:rsidDel="00000000" w:rsidR="00000000" w:rsidRPr="00000000">
        <w:rPr>
          <w:rFonts w:ascii="Times New Roman" w:cs="Times New Roman" w:eastAsia="Times New Roman" w:hAnsi="Times New Roman"/>
          <w:sz w:val="24"/>
          <w:szCs w:val="24"/>
          <w:rtl w:val="0"/>
        </w:rPr>
        <w:t xml:space="preserve"> och </w:t>
      </w:r>
      <w:r w:rsidDel="00000000" w:rsidR="00000000" w:rsidRPr="00000000">
        <w:rPr>
          <w:rFonts w:ascii="Times New Roman" w:cs="Times New Roman" w:eastAsia="Times New Roman" w:hAnsi="Times New Roman"/>
          <w:i w:val="1"/>
          <w:iCs w:val="1"/>
          <w:sz w:val="24"/>
          <w:szCs w:val="24"/>
          <w:rtl w:val="0"/>
        </w:rPr>
        <w:t xml:space="preserve">E</w:t>
      </w:r>
      <w:r w:rsidDel="00000000" w:rsidR="00000000" w:rsidRPr="00000000">
        <w:rPr>
          <w:rFonts w:ascii="Times New Roman" w:cs="Times New Roman" w:eastAsia="Times New Roman" w:hAnsi="Times New Roman"/>
          <w:sz w:val="24"/>
          <w:szCs w:val="24"/>
          <w:rtl w:val="0"/>
        </w:rPr>
        <w:t xml:space="preserve"> har två heltidsanställda. Samtliga anställda är utbildade bibliotekarier och har alla arbetat som skolbibliotekarie i minst ett år. Skolorna som </w:t>
      </w:r>
      <w:r w:rsidDel="00000000" w:rsidR="00000000" w:rsidRPr="00000000">
        <w:rPr>
          <w:rFonts w:ascii="Times New Roman" w:cs="Times New Roman" w:eastAsia="Times New Roman" w:hAnsi="Times New Roman"/>
          <w:i w:val="1"/>
          <w:iCs w:val="1"/>
          <w:sz w:val="24"/>
          <w:szCs w:val="24"/>
          <w:rtl w:val="0"/>
        </w:rPr>
        <w:t xml:space="preserve">Skolbibliotek C</w:t>
      </w:r>
      <w:r w:rsidDel="00000000" w:rsidR="00000000" w:rsidRPr="00000000">
        <w:rPr>
          <w:rFonts w:ascii="Times New Roman" w:cs="Times New Roman" w:eastAsia="Times New Roman" w:hAnsi="Times New Roman"/>
          <w:sz w:val="24"/>
          <w:szCs w:val="24"/>
          <w:rtl w:val="0"/>
        </w:rPr>
        <w:t xml:space="preserve"> och </w:t>
      </w:r>
      <w:r w:rsidDel="00000000" w:rsidR="00000000" w:rsidRPr="00000000">
        <w:rPr>
          <w:rFonts w:ascii="Times New Roman" w:cs="Times New Roman" w:eastAsia="Times New Roman" w:hAnsi="Times New Roman"/>
          <w:i w:val="1"/>
          <w:iCs w:val="1"/>
          <w:sz w:val="24"/>
          <w:szCs w:val="24"/>
          <w:rtl w:val="0"/>
        </w:rPr>
        <w:t xml:space="preserve">D </w:t>
      </w:r>
      <w:r w:rsidDel="00000000" w:rsidR="00000000" w:rsidRPr="00000000">
        <w:rPr>
          <w:rFonts w:ascii="Times New Roman" w:cs="Times New Roman" w:eastAsia="Times New Roman" w:hAnsi="Times New Roman"/>
          <w:sz w:val="24"/>
          <w:szCs w:val="24"/>
          <w:rtl w:val="0"/>
        </w:rPr>
        <w:t xml:space="preserve">befinner sig på är relativt nya då de endast varit verksamma i två respektive tre år. Enkätens 17 respondenter kommer från fyra av de fem olika skolorna. </w:t>
      </w:r>
      <w:r w:rsidDel="00000000" w:rsidR="00000000" w:rsidRPr="00000000">
        <w:rPr>
          <w:rFonts w:ascii="Times New Roman" w:cs="Times New Roman" w:eastAsia="Times New Roman" w:hAnsi="Times New Roman"/>
          <w:i w:val="1"/>
          <w:iCs w:val="1"/>
          <w:sz w:val="24"/>
          <w:szCs w:val="24"/>
          <w:rtl w:val="0"/>
        </w:rPr>
        <w:t xml:space="preserve">Skolbibliotek A </w:t>
      </w:r>
      <w:r w:rsidDel="00000000" w:rsidR="00000000" w:rsidRPr="00000000">
        <w:rPr>
          <w:rFonts w:ascii="Times New Roman" w:cs="Times New Roman" w:eastAsia="Times New Roman" w:hAnsi="Times New Roman"/>
          <w:sz w:val="24"/>
          <w:szCs w:val="24"/>
          <w:rtl w:val="0"/>
        </w:rPr>
        <w:t xml:space="preserve">har åtta respondenter, </w:t>
      </w:r>
      <w:r w:rsidDel="00000000" w:rsidR="00000000" w:rsidRPr="00000000">
        <w:rPr>
          <w:rFonts w:ascii="Times New Roman" w:cs="Times New Roman" w:eastAsia="Times New Roman" w:hAnsi="Times New Roman"/>
          <w:i w:val="1"/>
          <w:iCs w:val="1"/>
          <w:sz w:val="24"/>
          <w:szCs w:val="24"/>
          <w:rtl w:val="0"/>
        </w:rPr>
        <w:t xml:space="preserve">B</w:t>
      </w:r>
      <w:r w:rsidDel="00000000" w:rsidR="00000000" w:rsidRPr="00000000">
        <w:rPr>
          <w:rFonts w:ascii="Times New Roman" w:cs="Times New Roman" w:eastAsia="Times New Roman" w:hAnsi="Times New Roman"/>
          <w:sz w:val="24"/>
          <w:szCs w:val="24"/>
          <w:rtl w:val="0"/>
        </w:rPr>
        <w:t xml:space="preserve"> har noll, </w:t>
      </w:r>
      <w:r w:rsidDel="00000000" w:rsidR="00000000" w:rsidRPr="00000000">
        <w:rPr>
          <w:rFonts w:ascii="Times New Roman" w:cs="Times New Roman" w:eastAsia="Times New Roman" w:hAnsi="Times New Roman"/>
          <w:i w:val="1"/>
          <w:iCs w:val="1"/>
          <w:sz w:val="24"/>
          <w:szCs w:val="24"/>
          <w:rtl w:val="0"/>
        </w:rPr>
        <w:t xml:space="preserve">C</w:t>
      </w:r>
      <w:r w:rsidDel="00000000" w:rsidR="00000000" w:rsidRPr="00000000">
        <w:rPr>
          <w:rFonts w:ascii="Times New Roman" w:cs="Times New Roman" w:eastAsia="Times New Roman" w:hAnsi="Times New Roman"/>
          <w:sz w:val="24"/>
          <w:szCs w:val="24"/>
          <w:rtl w:val="0"/>
        </w:rPr>
        <w:t xml:space="preserve"> har en, </w:t>
      </w:r>
      <w:r w:rsidDel="00000000" w:rsidR="00000000" w:rsidRPr="00000000">
        <w:rPr>
          <w:rFonts w:ascii="Times New Roman" w:cs="Times New Roman" w:eastAsia="Times New Roman" w:hAnsi="Times New Roman"/>
          <w:i w:val="1"/>
          <w:iCs w:val="1"/>
          <w:sz w:val="24"/>
          <w:szCs w:val="24"/>
          <w:rtl w:val="0"/>
        </w:rPr>
        <w:t xml:space="preserve">D</w:t>
      </w:r>
      <w:r w:rsidDel="00000000" w:rsidR="00000000" w:rsidRPr="00000000">
        <w:rPr>
          <w:rFonts w:ascii="Times New Roman" w:cs="Times New Roman" w:eastAsia="Times New Roman" w:hAnsi="Times New Roman"/>
          <w:sz w:val="24"/>
          <w:szCs w:val="24"/>
          <w:rtl w:val="0"/>
        </w:rPr>
        <w:t xml:space="preserve"> har två och </w:t>
      </w:r>
      <w:r w:rsidDel="00000000" w:rsidR="00000000" w:rsidRPr="00000000">
        <w:rPr>
          <w:rFonts w:ascii="Times New Roman" w:cs="Times New Roman" w:eastAsia="Times New Roman" w:hAnsi="Times New Roman"/>
          <w:i w:val="1"/>
          <w:iCs w:val="1"/>
          <w:sz w:val="24"/>
          <w:szCs w:val="24"/>
          <w:rtl w:val="0"/>
        </w:rPr>
        <w:t xml:space="preserve">E</w:t>
      </w:r>
      <w:r w:rsidDel="00000000" w:rsidR="00000000" w:rsidRPr="00000000">
        <w:rPr>
          <w:rFonts w:ascii="Times New Roman" w:cs="Times New Roman" w:eastAsia="Times New Roman" w:hAnsi="Times New Roman"/>
          <w:sz w:val="24"/>
          <w:szCs w:val="24"/>
          <w:rtl w:val="0"/>
        </w:rPr>
        <w:t xml:space="preserve"> har sex respondenter. Vidare kommer observationen att redovisas i löpande text. </w:t>
      </w:r>
      <w:r w:rsidDel="00000000" w:rsidR="00000000" w:rsidRPr="00000000">
        <w:rPr>
          <w:rtl w:val="0"/>
        </w:rPr>
      </w:r>
    </w:p>
    <w:p w:rsidR="00000000" w:rsidDel="00000000" w:rsidP="00000000" w:rsidRDefault="00000000" w:rsidRPr="00000000" w14:paraId="0000011B">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C">
      <w:pPr>
        <w:pStyle w:val="Heading3"/>
        <w:spacing w:after="0" w:before="0" w:line="360" w:lineRule="auto"/>
        <w:jc w:val="both"/>
        <w:rPr>
          <w:rFonts w:ascii="Times New Roman" w:cs="Times New Roman" w:eastAsia="Times New Roman" w:hAnsi="Times New Roman"/>
          <w:sz w:val="24"/>
          <w:szCs w:val="24"/>
        </w:rPr>
      </w:pPr>
      <w:bookmarkStart w:colFirst="0" w:colLast="0" w:name="_heading=h.jpioguqb9kvr" w:id="28"/>
      <w:bookmarkEnd w:id="28"/>
      <w:r w:rsidDel="00000000" w:rsidR="00000000" w:rsidRPr="00000000">
        <w:rPr>
          <w:rtl w:val="0"/>
        </w:rPr>
        <w:t xml:space="preserve">6.5.2 </w:t>
      </w:r>
      <w:r w:rsidDel="00000000" w:rsidR="00000000" w:rsidRPr="00000000">
        <w:rPr>
          <w:rtl w:val="0"/>
        </w:rPr>
        <w:t xml:space="preserve">Etiska överväganden</w:t>
      </w:r>
      <w:r w:rsidDel="00000000" w:rsidR="00000000" w:rsidRPr="00000000">
        <w:rPr>
          <w:rtl w:val="0"/>
        </w:rPr>
      </w:r>
    </w:p>
    <w:p w:rsidR="00000000" w:rsidDel="00000000" w:rsidP="00000000" w:rsidRDefault="00000000" w:rsidRPr="00000000" w14:paraId="0000011D">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Inför genomförandet av studien har vi tagit del av vetenskapsrådets riktlinjer. Först och främst är deltagandets medgivande en grundläggande förutsättning inför intervjuerna. Deltagarna i studien ska informeras angående syftet med studien och det ska framgå tydligt att deltagarnas rätt att både avstå från att svara eller avbryta sin medverkan utan motivering.</w:t>
      </w:r>
      <w:r w:rsidDel="00000000" w:rsidR="00000000" w:rsidRPr="00000000">
        <w:rPr>
          <w:rFonts w:ascii="Times New Roman" w:cs="Times New Roman" w:eastAsia="Times New Roman" w:hAnsi="Times New Roman"/>
          <w:sz w:val="24"/>
          <w:szCs w:val="24"/>
          <w:vertAlign w:val="superscript"/>
        </w:rPr>
        <w:footnoteReference w:customMarkFollows="0" w:id="94"/>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11E">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F">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Utifrån dessa principer kontaktades både skolbibliotekarien och rektorn inledningsvis via mejl, där information om studiens syfte och upplägg framgick (se bilaga 4 och 5). I samband med intervjutillfället informerades deltagaren återigen om rätten att avbryta sin medverkan, samt inhämtande vi muntlig tillåtande för ljudinspelningen. Deltagaren informerades att inspelningen görs i syfte att transkribera och därefter kommer den att raderas. vidare så informerades skolbibliotekarierna att deltagandet är anonymt och att det inte kommer att framgå i arbetet vilka skolbibliotekarierna är eller vid vilken skola de är verksamma på. </w:t>
      </w:r>
    </w:p>
    <w:p w:rsidR="00000000" w:rsidDel="00000000" w:rsidP="00000000" w:rsidRDefault="00000000" w:rsidRPr="00000000" w14:paraId="00000120">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br w:type="textWrapping"/>
        <w:t xml:space="preserve">Enkäten till svensklärarna inleddes med skriftlig information kring studiens syfte samt att svaren i enkäten är anonyma och kommer att raderas efter att studien avslutas. </w:t>
      </w:r>
      <w:r w:rsidDel="00000000" w:rsidR="00000000" w:rsidRPr="00000000">
        <w:rPr>
          <w:rFonts w:ascii="Times New Roman" w:cs="Times New Roman" w:eastAsia="Times New Roman" w:hAnsi="Times New Roman"/>
          <w:sz w:val="24"/>
          <w:szCs w:val="24"/>
          <w:rtl w:val="0"/>
        </w:rPr>
        <w:t xml:space="preserve">Även om det inte uttrycktes skriftligt ansåg vi att lärarna hade kunskapen om att de närsomhelst kunde välja att avbryta sitt deltagande genom att inte slutföra enkäten. </w:t>
      </w:r>
      <w:r w:rsidDel="00000000" w:rsidR="00000000" w:rsidRPr="00000000">
        <w:rPr>
          <w:rtl w:val="0"/>
        </w:rPr>
      </w:r>
    </w:p>
    <w:p w:rsidR="00000000" w:rsidDel="00000000" w:rsidP="00000000" w:rsidRDefault="00000000" w:rsidRPr="00000000" w14:paraId="00000121">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2">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Vid observationen hade skolbibliotekarierna meddelats sedan tidigare angående vårt besök och syftet med observationen. Observationen fokuserade på miljön, verksamheten samt elevernas användning av biblioteket, inte på enskilda individer. Vi noterade därmed inga personuppgifter, namn eller identifierbara uppgifter om varken elever eller bibliotekarier. </w:t>
      </w:r>
      <w:r w:rsidDel="00000000" w:rsidR="00000000" w:rsidRPr="00000000">
        <w:rPr>
          <w:rFonts w:ascii="Times New Roman" w:cs="Times New Roman" w:eastAsia="Times New Roman" w:hAnsi="Times New Roman"/>
          <w:sz w:val="24"/>
          <w:szCs w:val="24"/>
          <w:rtl w:val="0"/>
        </w:rPr>
        <w:t xml:space="preserve">Slutligen kommer inga avslöjande detaljer om biblioteken att redogöras för i studien.  </w:t>
      </w:r>
      <w:r w:rsidDel="00000000" w:rsidR="00000000" w:rsidRPr="00000000">
        <w:rPr>
          <w:rtl w:val="0"/>
        </w:rPr>
      </w:r>
    </w:p>
    <w:p w:rsidR="00000000" w:rsidDel="00000000" w:rsidP="00000000" w:rsidRDefault="00000000" w:rsidRPr="00000000" w14:paraId="00000123">
      <w:pPr>
        <w:pStyle w:val="Heading3"/>
        <w:spacing w:after="0" w:before="0" w:line="360" w:lineRule="auto"/>
        <w:jc w:val="both"/>
        <w:rPr/>
      </w:pPr>
      <w:bookmarkStart w:colFirst="0" w:colLast="0" w:name="_heading=h.j1ymjchabsch" w:id="29"/>
      <w:bookmarkEnd w:id="29"/>
      <w:r w:rsidDel="00000000" w:rsidR="00000000" w:rsidRPr="00000000">
        <w:rPr>
          <w:rtl w:val="0"/>
        </w:rPr>
      </w:r>
    </w:p>
    <w:p w:rsidR="00000000" w:rsidDel="00000000" w:rsidP="00000000" w:rsidRDefault="00000000" w:rsidRPr="00000000" w14:paraId="00000124">
      <w:pPr>
        <w:pStyle w:val="Heading3"/>
        <w:spacing w:after="0" w:before="0" w:line="360" w:lineRule="auto"/>
        <w:jc w:val="both"/>
        <w:rPr/>
      </w:pPr>
      <w:bookmarkStart w:colFirst="0" w:colLast="0" w:name="_heading=h.z37hzhutb4ve" w:id="30"/>
      <w:bookmarkEnd w:id="30"/>
      <w:r w:rsidDel="00000000" w:rsidR="00000000" w:rsidRPr="00000000">
        <w:rPr>
          <w:rtl w:val="0"/>
        </w:rPr>
        <w:t xml:space="preserve">6.5.3 </w:t>
      </w:r>
      <w:r w:rsidDel="00000000" w:rsidR="00000000" w:rsidRPr="00000000">
        <w:rPr>
          <w:rtl w:val="0"/>
        </w:rPr>
        <w:t xml:space="preserve">Anonymisering </w:t>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Att en undersökning är anonym innebär inte endast att de inte ska benämnas vid namn utan även att de vid inga omständigheter ska kunna identifieras. Inom forskningsmetodiken görs en distinktion mellan konfidentialitet och anonymitet, där konfidentialitet innebär att forskaren känner till de deltagandes identitet men förbinder sig att inte avslöja, medan anonymitet innebär att inte ens forskaren vet </w:t>
      </w:r>
      <w:r w:rsidDel="00000000" w:rsidR="00000000" w:rsidRPr="00000000">
        <w:rPr>
          <w:rFonts w:ascii="Times New Roman" w:cs="Times New Roman" w:eastAsia="Times New Roman" w:hAnsi="Times New Roman"/>
          <w:sz w:val="24"/>
          <w:szCs w:val="24"/>
          <w:rtl w:val="0"/>
        </w:rPr>
        <w:t xml:space="preserve">hens</w:t>
      </w:r>
      <w:r w:rsidDel="00000000" w:rsidR="00000000" w:rsidRPr="00000000">
        <w:rPr>
          <w:rFonts w:ascii="Times New Roman" w:cs="Times New Roman" w:eastAsia="Times New Roman" w:hAnsi="Times New Roman"/>
          <w:sz w:val="24"/>
          <w:szCs w:val="24"/>
          <w:rtl w:val="0"/>
        </w:rPr>
        <w:t xml:space="preserve"> riktiga identitet.</w:t>
      </w:r>
      <w:r w:rsidDel="00000000" w:rsidR="00000000" w:rsidRPr="00000000">
        <w:rPr>
          <w:rFonts w:ascii="Times New Roman" w:cs="Times New Roman" w:eastAsia="Times New Roman" w:hAnsi="Times New Roman"/>
          <w:sz w:val="24"/>
          <w:szCs w:val="24"/>
          <w:vertAlign w:val="superscript"/>
        </w:rPr>
        <w:footnoteReference w:customMarkFollows="0" w:id="95"/>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Eftersom vi träffade skolbibliotekarierna och var medvetna om vilka de är så behandlades därför deras medverkan som konfidentiell. Skolorna avidentifieras, och benämns i stället som skolbibliotek </w:t>
      </w:r>
      <w:r w:rsidDel="00000000" w:rsidR="00000000" w:rsidRPr="00000000">
        <w:rPr>
          <w:rFonts w:ascii="Times New Roman" w:cs="Times New Roman" w:eastAsia="Times New Roman" w:hAnsi="Times New Roman"/>
          <w:sz w:val="24"/>
          <w:szCs w:val="24"/>
          <w:rtl w:val="0"/>
        </w:rPr>
        <w:t xml:space="preserve">A till E.</w:t>
      </w:r>
      <w:r w:rsidDel="00000000" w:rsidR="00000000" w:rsidRPr="00000000">
        <w:rPr>
          <w:rFonts w:ascii="Times New Roman" w:cs="Times New Roman" w:eastAsia="Times New Roman" w:hAnsi="Times New Roman"/>
          <w:sz w:val="24"/>
          <w:szCs w:val="24"/>
          <w:rtl w:val="0"/>
        </w:rPr>
        <w:t xml:space="preserve"> Vi är samtidigt medvetna om att konfidentialitet kan vara svårt att upprätthålla, eftersom detaljer kan vara avslöjande för personer med god kännedom om verksamheten.</w:t>
      </w:r>
      <w:r w:rsidDel="00000000" w:rsidR="00000000" w:rsidRPr="00000000">
        <w:rPr>
          <w:rFonts w:ascii="Times New Roman" w:cs="Times New Roman" w:eastAsia="Times New Roman" w:hAnsi="Times New Roman"/>
          <w:sz w:val="24"/>
          <w:szCs w:val="24"/>
          <w:vertAlign w:val="superscript"/>
        </w:rPr>
        <w:footnoteReference w:customMarkFollows="0" w:id="96"/>
      </w:r>
      <w:r w:rsidDel="00000000" w:rsidR="00000000" w:rsidRPr="00000000">
        <w:rPr>
          <w:rFonts w:ascii="Times New Roman" w:cs="Times New Roman" w:eastAsia="Times New Roman" w:hAnsi="Times New Roman"/>
          <w:sz w:val="24"/>
          <w:szCs w:val="24"/>
          <w:rtl w:val="0"/>
        </w:rPr>
        <w:t xml:space="preserve"> För att minska denna risk har vi därför valt att vara försiktiga i återgivningen av materialet. Slutligen så delades enkäten digitalt utan att respondenterna behövde uppge personliga uppgifter utöver program, skola och anställningstid.</w:t>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A">
      <w:pPr>
        <w:pStyle w:val="Heading1"/>
        <w:spacing w:after="0" w:before="0" w:line="360" w:lineRule="auto"/>
        <w:ind w:left="0" w:firstLine="0"/>
        <w:jc w:val="both"/>
        <w:rPr/>
      </w:pPr>
      <w:bookmarkStart w:colFirst="0" w:colLast="0" w:name="_heading=h.6vl7u5phe41v" w:id="31"/>
      <w:bookmarkEnd w:id="31"/>
      <w:r w:rsidDel="00000000" w:rsidR="00000000" w:rsidRPr="00000000">
        <w:rPr>
          <w:rtl w:val="0"/>
        </w:rPr>
        <w:t xml:space="preserve">7 </w:t>
      </w:r>
      <w:r w:rsidDel="00000000" w:rsidR="00000000" w:rsidRPr="00000000">
        <w:rPr>
          <w:rtl w:val="0"/>
        </w:rPr>
        <w:t xml:space="preserve">Resultat</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12B">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Nedan följer resultaten för vår utförda studie. Resultatet kommer att presenteras genom en </w:t>
      </w:r>
      <w:r w:rsidDel="00000000" w:rsidR="00000000" w:rsidRPr="00000000">
        <w:rPr>
          <w:rFonts w:ascii="Times New Roman" w:cs="Times New Roman" w:eastAsia="Times New Roman" w:hAnsi="Times New Roman"/>
          <w:sz w:val="24"/>
          <w:szCs w:val="24"/>
          <w:rtl w:val="0"/>
        </w:rPr>
        <w:t xml:space="preserve">tematisk analys</w:t>
      </w:r>
      <w:r w:rsidDel="00000000" w:rsidR="00000000" w:rsidRPr="00000000">
        <w:rPr>
          <w:rFonts w:ascii="Times New Roman" w:cs="Times New Roman" w:eastAsia="Times New Roman" w:hAnsi="Times New Roman"/>
          <w:sz w:val="24"/>
          <w:szCs w:val="24"/>
          <w:rtl w:val="0"/>
        </w:rPr>
        <w:t xml:space="preserve"> där följande huvudteman presenteras: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Skolbibliotekariens arbete Skolbibliotekets läsfrämjande arbete, Strategier för att främja läslust, Samarbetet mellan aktörerna samt Eleven och skolbiblioteket.</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Resultatet från studiens alla tre metoder presenteras löpande för att sedan i analysen undersöka om det råder samstämmighet kring studiens frågeställning mellan aktörerna på de olika skolorna. </w:t>
      </w:r>
    </w:p>
    <w:p w:rsidR="00000000" w:rsidDel="00000000" w:rsidP="00000000" w:rsidRDefault="00000000" w:rsidRPr="00000000" w14:paraId="0000012C">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D">
      <w:pPr>
        <w:pStyle w:val="Heading2"/>
        <w:spacing w:after="0" w:before="0" w:line="360" w:lineRule="auto"/>
        <w:ind w:left="0" w:firstLine="0"/>
        <w:jc w:val="both"/>
        <w:rPr/>
      </w:pPr>
      <w:bookmarkStart w:colFirst="0" w:colLast="0" w:name="_heading=h.dxb0tz5o3zvn" w:id="32"/>
      <w:bookmarkEnd w:id="32"/>
      <w:r w:rsidDel="00000000" w:rsidR="00000000" w:rsidRPr="00000000">
        <w:rPr>
          <w:rtl w:val="0"/>
        </w:rPr>
        <w:t xml:space="preserve">7.1. Skolbibliotekariens arbete </w:t>
      </w:r>
    </w:p>
    <w:p w:rsidR="00000000" w:rsidDel="00000000" w:rsidP="00000000" w:rsidRDefault="00000000" w:rsidRPr="00000000" w14:paraId="0000012E">
      <w:pPr>
        <w:pStyle w:val="Heading3"/>
        <w:rPr/>
      </w:pPr>
      <w:bookmarkStart w:colFirst="0" w:colLast="0" w:name="_heading=h.pwg4rph7e10j" w:id="33"/>
      <w:bookmarkEnd w:id="33"/>
      <w:r w:rsidDel="00000000" w:rsidR="00000000" w:rsidRPr="00000000">
        <w:rPr>
          <w:rtl w:val="0"/>
        </w:rPr>
        <w:t xml:space="preserve">7.1.1. Intervju</w:t>
      </w:r>
      <w:r w:rsidDel="00000000" w:rsidR="00000000" w:rsidRPr="00000000">
        <w:rPr>
          <w:rtl w:val="0"/>
        </w:rPr>
      </w:r>
    </w:p>
    <w:p w:rsidR="00000000" w:rsidDel="00000000" w:rsidP="00000000" w:rsidRDefault="00000000" w:rsidRPr="00000000" w14:paraId="0000012F">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Under intervjuerna lyfter samtliga informanter upp de två benen som skolbibliotekets verksamhet grundar sig i: MIK, medie- och informationskunskap, samt det läsfrämjande arbetet.</w:t>
      </w:r>
      <w:r w:rsidDel="00000000" w:rsidR="00000000" w:rsidRPr="00000000">
        <w:rPr>
          <w:rFonts w:ascii="Times New Roman" w:cs="Times New Roman" w:eastAsia="Times New Roman" w:hAnsi="Times New Roman"/>
          <w:i w:val="1"/>
          <w:iCs w:val="1"/>
          <w:sz w:val="24"/>
          <w:szCs w:val="24"/>
          <w:rtl w:val="0"/>
        </w:rPr>
        <w:t xml:space="preserve"> Skolbibliotekarie A:1 </w:t>
      </w:r>
      <w:r w:rsidDel="00000000" w:rsidR="00000000" w:rsidRPr="00000000">
        <w:rPr>
          <w:rFonts w:ascii="Times New Roman" w:cs="Times New Roman" w:eastAsia="Times New Roman" w:hAnsi="Times New Roman"/>
          <w:sz w:val="24"/>
          <w:szCs w:val="24"/>
          <w:rtl w:val="0"/>
        </w:rPr>
        <w:t xml:space="preserve">beskriver detta som handlingsplanen för arbetet och om de får välja med hjärtat, är läsinspiration och informationssökning deras främsta uppdrag. </w:t>
      </w:r>
      <w:r w:rsidDel="00000000" w:rsidR="00000000" w:rsidRPr="00000000">
        <w:rPr>
          <w:rFonts w:ascii="Times New Roman" w:cs="Times New Roman" w:eastAsia="Times New Roman" w:hAnsi="Times New Roman"/>
          <w:i w:val="1"/>
          <w:iCs w:val="1"/>
          <w:sz w:val="24"/>
          <w:szCs w:val="24"/>
          <w:rtl w:val="0"/>
        </w:rPr>
        <w:t xml:space="preserve">Skolbibliotekarie </w:t>
      </w:r>
      <w:r w:rsidDel="00000000" w:rsidR="00000000" w:rsidRPr="00000000">
        <w:rPr>
          <w:rFonts w:ascii="Times New Roman" w:cs="Times New Roman" w:eastAsia="Times New Roman" w:hAnsi="Times New Roman"/>
          <w:i w:val="1"/>
          <w:iCs w:val="1"/>
          <w:sz w:val="24"/>
          <w:szCs w:val="24"/>
          <w:rtl w:val="0"/>
        </w:rPr>
        <w:t xml:space="preserve">B:1</w:t>
      </w:r>
      <w:r w:rsidDel="00000000" w:rsidR="00000000" w:rsidRPr="00000000">
        <w:rPr>
          <w:rFonts w:ascii="Times New Roman" w:cs="Times New Roman" w:eastAsia="Times New Roman" w:hAnsi="Times New Roman"/>
          <w:i w:val="1"/>
          <w:i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och </w:t>
      </w:r>
      <w:r w:rsidDel="00000000" w:rsidR="00000000" w:rsidRPr="00000000">
        <w:rPr>
          <w:rFonts w:ascii="Times New Roman" w:cs="Times New Roman" w:eastAsia="Times New Roman" w:hAnsi="Times New Roman"/>
          <w:i w:val="1"/>
          <w:iCs w:val="1"/>
          <w:sz w:val="24"/>
          <w:szCs w:val="24"/>
          <w:rtl w:val="0"/>
        </w:rPr>
        <w:t xml:space="preserve">C:1,2</w:t>
      </w:r>
      <w:r w:rsidDel="00000000" w:rsidR="00000000" w:rsidRPr="00000000">
        <w:rPr>
          <w:rFonts w:ascii="Times New Roman" w:cs="Times New Roman" w:eastAsia="Times New Roman" w:hAnsi="Times New Roman"/>
          <w:sz w:val="24"/>
          <w:szCs w:val="24"/>
          <w:rtl w:val="0"/>
        </w:rPr>
        <w:t xml:space="preserve"> beskriver även att de har lokala handlingsplaner på deras bibliotek som beskriver hur skolbiblioteket ska arbeta med alla tre årskurser under ett år.</w:t>
      </w:r>
      <w:r w:rsidDel="00000000" w:rsidR="00000000" w:rsidRPr="00000000">
        <w:rPr>
          <w:rFonts w:ascii="Times New Roman" w:cs="Times New Roman" w:eastAsia="Times New Roman" w:hAnsi="Times New Roman"/>
          <w:i w:val="1"/>
          <w:iCs w:val="1"/>
          <w:sz w:val="24"/>
          <w:szCs w:val="24"/>
          <w:rtl w:val="0"/>
        </w:rPr>
        <w:t xml:space="preserve"> Skolbibliotekarie B:1, C:1 </w:t>
      </w:r>
      <w:r w:rsidDel="00000000" w:rsidR="00000000" w:rsidRPr="00000000">
        <w:rPr>
          <w:rFonts w:ascii="Times New Roman" w:cs="Times New Roman" w:eastAsia="Times New Roman" w:hAnsi="Times New Roman"/>
          <w:sz w:val="24"/>
          <w:szCs w:val="24"/>
          <w:rtl w:val="0"/>
        </w:rPr>
        <w:t xml:space="preserve">och</w:t>
      </w:r>
      <w:r w:rsidDel="00000000" w:rsidR="00000000" w:rsidRPr="00000000">
        <w:rPr>
          <w:rFonts w:ascii="Times New Roman" w:cs="Times New Roman" w:eastAsia="Times New Roman" w:hAnsi="Times New Roman"/>
          <w:i w:val="1"/>
          <w:iCs w:val="1"/>
          <w:sz w:val="24"/>
          <w:szCs w:val="24"/>
          <w:rtl w:val="0"/>
        </w:rPr>
        <w:t xml:space="preserve"> D:2</w:t>
      </w:r>
      <w:r w:rsidDel="00000000" w:rsidR="00000000" w:rsidRPr="00000000">
        <w:rPr>
          <w:rFonts w:ascii="Times New Roman" w:cs="Times New Roman" w:eastAsia="Times New Roman" w:hAnsi="Times New Roman"/>
          <w:sz w:val="24"/>
          <w:szCs w:val="24"/>
          <w:rtl w:val="0"/>
        </w:rPr>
        <w:t xml:space="preserve"> lyfter även upp deras ansvar att verka för en höjd måluppfyllelse för eleverna. De ska alltså vara en hjälp på vägen för elever att nå sina mål. </w:t>
      </w:r>
      <w:r w:rsidDel="00000000" w:rsidR="00000000" w:rsidRPr="00000000">
        <w:rPr>
          <w:rFonts w:ascii="Times New Roman" w:cs="Times New Roman" w:eastAsia="Times New Roman" w:hAnsi="Times New Roman"/>
          <w:i w:val="1"/>
          <w:iCs w:val="1"/>
          <w:sz w:val="24"/>
          <w:szCs w:val="24"/>
          <w:rtl w:val="0"/>
        </w:rPr>
        <w:t xml:space="preserve">Skolbibliotekarie C:2</w:t>
      </w:r>
      <w:r w:rsidDel="00000000" w:rsidR="00000000" w:rsidRPr="00000000">
        <w:rPr>
          <w:rFonts w:ascii="Times New Roman" w:cs="Times New Roman" w:eastAsia="Times New Roman" w:hAnsi="Times New Roman"/>
          <w:sz w:val="24"/>
          <w:szCs w:val="24"/>
          <w:rtl w:val="0"/>
        </w:rPr>
        <w:t xml:space="preserve"> belyser tillsammans med detta även hur viktigt det är för elever att kunna ta egna initiativ och bli mer självständiga. Informanten beskriver det på följande sätt: </w:t>
      </w:r>
    </w:p>
    <w:p w:rsidR="00000000" w:rsidDel="00000000" w:rsidP="00000000" w:rsidRDefault="00000000" w:rsidRPr="00000000" w14:paraId="00000130">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1">
      <w:pPr>
        <w:spacing w:after="0" w:before="0" w:line="360" w:lineRule="auto"/>
        <w:ind w:left="566.9291338582677" w:right="566.9291338582677" w:firstLine="0"/>
        <w:jc w:val="both"/>
        <w:rPr>
          <w:rFonts w:ascii="Times New Roman" w:cs="Times New Roman" w:eastAsia="Times New Roman" w:hAnsi="Times New Roman"/>
          <w:i w:val="1"/>
          <w:iCs w:val="1"/>
        </w:rPr>
      </w:pPr>
      <w:r w:rsidDel="00000000" w:rsidR="00000000" w:rsidRPr="00000000">
        <w:rPr>
          <w:rFonts w:ascii="Times New Roman" w:cs="Times New Roman" w:eastAsia="Times New Roman" w:hAnsi="Times New Roman"/>
          <w:rtl w:val="0"/>
        </w:rPr>
        <w:t xml:space="preserve">Här känner jag verkligen att eleverna behöver bli bättre på att jag klarar av att låna en bok själv, jag kan skriva ut själv, jag vågar låna en bok på Lunds universitetsbibliotek om jag behöver det (mm). Alltså att man hjälper eleverna (mm) till att själva kunna hitta kunskap och liksom våga bli mer initiativtagande på något sätt. Det känner jag bara har kommit in som en sådan del också.</w:t>
        <w:tab/>
      </w:r>
      <w:r w:rsidDel="00000000" w:rsidR="00000000" w:rsidRPr="00000000">
        <w:rPr>
          <w:rFonts w:ascii="Times New Roman" w:cs="Times New Roman" w:eastAsia="Times New Roman" w:hAnsi="Times New Roman"/>
          <w:i w:val="1"/>
          <w:iCs w:val="1"/>
          <w:rtl w:val="0"/>
        </w:rPr>
        <w:t xml:space="preserve">(Skolbibliotekarie C:2)</w:t>
      </w:r>
    </w:p>
    <w:p w:rsidR="00000000" w:rsidDel="00000000" w:rsidP="00000000" w:rsidRDefault="00000000" w:rsidRPr="00000000" w14:paraId="00000132">
      <w:pPr>
        <w:spacing w:after="0" w:before="0" w:line="360" w:lineRule="auto"/>
        <w:jc w:val="center"/>
        <w:rPr>
          <w:rFonts w:ascii="Times New Roman" w:cs="Times New Roman" w:eastAsia="Times New Roman" w:hAnsi="Times New Roman"/>
          <w:i w:val="1"/>
          <w:iCs w:val="1"/>
          <w:sz w:val="24"/>
          <w:szCs w:val="24"/>
        </w:rPr>
      </w:pPr>
      <w:r w:rsidDel="00000000" w:rsidR="00000000" w:rsidRPr="00000000">
        <w:rPr>
          <w:rtl w:val="0"/>
        </w:rPr>
      </w:r>
    </w:p>
    <w:p w:rsidR="00000000" w:rsidDel="00000000" w:rsidP="00000000" w:rsidRDefault="00000000" w:rsidRPr="00000000" w14:paraId="00000133">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Skolbibliotekarie E:1</w:t>
      </w:r>
      <w:r w:rsidDel="00000000" w:rsidR="00000000" w:rsidRPr="00000000">
        <w:rPr>
          <w:rFonts w:ascii="Times New Roman" w:cs="Times New Roman" w:eastAsia="Times New Roman" w:hAnsi="Times New Roman"/>
          <w:sz w:val="24"/>
          <w:szCs w:val="24"/>
          <w:rtl w:val="0"/>
        </w:rPr>
        <w:t xml:space="preserve"> menar även på att deras uppdrag är att vara en stödfunktion till elever men även lärare. Stödfunktionen beskrivs på liknande vis som funktionen för måluppfyllelse men förklaras som ett sätt att genom läraren nå ut till eleven. Informanten uttrycker att skolbibliotekarierna möter lärare mer än elever och att det därmed blir viktigt för dem att fungera som ett stöd för läraren som sedan kan nå ut till eleven. </w:t>
      </w:r>
    </w:p>
    <w:p w:rsidR="00000000" w:rsidDel="00000000" w:rsidP="00000000" w:rsidRDefault="00000000" w:rsidRPr="00000000" w14:paraId="00000134">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5">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Skolbibliotekariens</w:t>
      </w:r>
      <w:r w:rsidDel="00000000" w:rsidR="00000000" w:rsidRPr="00000000">
        <w:rPr>
          <w:rFonts w:ascii="Times New Roman" w:cs="Times New Roman" w:eastAsia="Times New Roman" w:hAnsi="Times New Roman"/>
          <w:sz w:val="24"/>
          <w:szCs w:val="24"/>
          <w:rtl w:val="0"/>
        </w:rPr>
        <w:t xml:space="preserve"> arbetssysslor är varierande och trots tydliga rutiner beskrivs det dagliga arbetet </w:t>
      </w:r>
      <w:r w:rsidDel="00000000" w:rsidR="00000000" w:rsidRPr="00000000">
        <w:rPr>
          <w:rFonts w:ascii="Times New Roman" w:cs="Times New Roman" w:eastAsia="Times New Roman" w:hAnsi="Times New Roman"/>
          <w:sz w:val="24"/>
          <w:szCs w:val="24"/>
          <w:rtl w:val="0"/>
        </w:rPr>
        <w:t xml:space="preserve">skilja</w:t>
      </w:r>
      <w:r w:rsidDel="00000000" w:rsidR="00000000" w:rsidRPr="00000000">
        <w:rPr>
          <w:rFonts w:ascii="Times New Roman" w:cs="Times New Roman" w:eastAsia="Times New Roman" w:hAnsi="Times New Roman"/>
          <w:sz w:val="24"/>
          <w:szCs w:val="24"/>
          <w:rtl w:val="0"/>
        </w:rPr>
        <w:t xml:space="preserve"> sig från dag till dag. När informanterna diskuterade ett av sina främsta uppdrag, undervisning av MIK, framkom det att alla bibliotekarier går ut till klassrum för att undervisa klasser inom MIK någon gång inför eller under processen för skrivandet av </w:t>
      </w:r>
      <w:r w:rsidDel="00000000" w:rsidR="00000000" w:rsidRPr="00000000">
        <w:rPr>
          <w:rFonts w:ascii="Times New Roman" w:cs="Times New Roman" w:eastAsia="Times New Roman" w:hAnsi="Times New Roman"/>
          <w:sz w:val="24"/>
          <w:szCs w:val="24"/>
          <w:rtl w:val="0"/>
        </w:rPr>
        <w:t xml:space="preserve">gymnasiearbetet.</w:t>
      </w:r>
      <w:r w:rsidDel="00000000" w:rsidR="00000000" w:rsidRPr="00000000">
        <w:rPr>
          <w:rFonts w:ascii="Times New Roman" w:cs="Times New Roman" w:eastAsia="Times New Roman" w:hAnsi="Times New Roman"/>
          <w:sz w:val="24"/>
          <w:szCs w:val="24"/>
          <w:rtl w:val="0"/>
        </w:rPr>
        <w:t xml:space="preserve"> Undervisningen innefattar källkritik och informationssökning och riktar sig mot elever som läser andra samt tredje året på gymnasiet. Arbetet med MIK visar sig alltså tydligast i skolbibliotekens stöttning vid gymnasiearbetet. </w:t>
      </w:r>
      <w:r w:rsidDel="00000000" w:rsidR="00000000" w:rsidRPr="00000000">
        <w:rPr>
          <w:rFonts w:ascii="Times New Roman" w:cs="Times New Roman" w:eastAsia="Times New Roman" w:hAnsi="Times New Roman"/>
          <w:i w:val="1"/>
          <w:iCs w:val="1"/>
          <w:sz w:val="24"/>
          <w:szCs w:val="24"/>
          <w:rtl w:val="0"/>
        </w:rPr>
        <w:t xml:space="preserve">Skolbibliotekarie D:2 </w:t>
      </w:r>
      <w:r w:rsidDel="00000000" w:rsidR="00000000" w:rsidRPr="00000000">
        <w:rPr>
          <w:rFonts w:ascii="Times New Roman" w:cs="Times New Roman" w:eastAsia="Times New Roman" w:hAnsi="Times New Roman"/>
          <w:sz w:val="24"/>
          <w:szCs w:val="24"/>
          <w:rtl w:val="0"/>
        </w:rPr>
        <w:t xml:space="preserve">och </w:t>
      </w:r>
      <w:r w:rsidDel="00000000" w:rsidR="00000000" w:rsidRPr="00000000">
        <w:rPr>
          <w:rFonts w:ascii="Times New Roman" w:cs="Times New Roman" w:eastAsia="Times New Roman" w:hAnsi="Times New Roman"/>
          <w:i w:val="1"/>
          <w:iCs w:val="1"/>
          <w:sz w:val="24"/>
          <w:szCs w:val="24"/>
          <w:rtl w:val="0"/>
        </w:rPr>
        <w:t xml:space="preserve">E:1 </w:t>
      </w:r>
      <w:r w:rsidDel="00000000" w:rsidR="00000000" w:rsidRPr="00000000">
        <w:rPr>
          <w:rFonts w:ascii="Times New Roman" w:cs="Times New Roman" w:eastAsia="Times New Roman" w:hAnsi="Times New Roman"/>
          <w:sz w:val="24"/>
          <w:szCs w:val="24"/>
          <w:rtl w:val="0"/>
        </w:rPr>
        <w:t xml:space="preserve">berättar även att de fokuserar på att få eleverna att komma till skolbiblioteket för att be om hjälp. För förstaårseleverna sker i stället </w:t>
      </w:r>
      <w:r w:rsidDel="00000000" w:rsidR="00000000" w:rsidRPr="00000000">
        <w:rPr>
          <w:rFonts w:ascii="Times New Roman" w:cs="Times New Roman" w:eastAsia="Times New Roman" w:hAnsi="Times New Roman"/>
          <w:sz w:val="24"/>
          <w:szCs w:val="24"/>
          <w:rtl w:val="0"/>
        </w:rPr>
        <w:t xml:space="preserve">introduktionslektioner</w:t>
      </w:r>
      <w:r w:rsidDel="00000000" w:rsidR="00000000" w:rsidRPr="00000000">
        <w:rPr>
          <w:rFonts w:ascii="Times New Roman" w:cs="Times New Roman" w:eastAsia="Times New Roman" w:hAnsi="Times New Roman"/>
          <w:sz w:val="24"/>
          <w:szCs w:val="24"/>
          <w:rtl w:val="0"/>
        </w:rPr>
        <w:t xml:space="preserve"> på samtliga skolor där framför allt skolbibliotekets verksamhet redogörs för. </w:t>
      </w:r>
      <w:r w:rsidDel="00000000" w:rsidR="00000000" w:rsidRPr="00000000">
        <w:rPr>
          <w:rFonts w:ascii="Times New Roman" w:cs="Times New Roman" w:eastAsia="Times New Roman" w:hAnsi="Times New Roman"/>
          <w:i w:val="1"/>
          <w:iCs w:val="1"/>
          <w:sz w:val="24"/>
          <w:szCs w:val="24"/>
          <w:rtl w:val="0"/>
        </w:rPr>
        <w:t xml:space="preserve">Skolbibliotekarie A:1 </w:t>
      </w:r>
      <w:r w:rsidDel="00000000" w:rsidR="00000000" w:rsidRPr="00000000">
        <w:rPr>
          <w:rFonts w:ascii="Times New Roman" w:cs="Times New Roman" w:eastAsia="Times New Roman" w:hAnsi="Times New Roman"/>
          <w:sz w:val="24"/>
          <w:szCs w:val="24"/>
          <w:rtl w:val="0"/>
        </w:rPr>
        <w:t xml:space="preserve">berättar att de delar upp </w:t>
      </w:r>
      <w:r w:rsidDel="00000000" w:rsidR="00000000" w:rsidRPr="00000000">
        <w:rPr>
          <w:rFonts w:ascii="Times New Roman" w:cs="Times New Roman" w:eastAsia="Times New Roman" w:hAnsi="Times New Roman"/>
          <w:sz w:val="24"/>
          <w:szCs w:val="24"/>
          <w:rtl w:val="0"/>
        </w:rPr>
        <w:t xml:space="preserve">introduktionsmomentet</w:t>
      </w:r>
      <w:r w:rsidDel="00000000" w:rsidR="00000000" w:rsidRPr="00000000">
        <w:rPr>
          <w:rFonts w:ascii="Times New Roman" w:cs="Times New Roman" w:eastAsia="Times New Roman" w:hAnsi="Times New Roman"/>
          <w:sz w:val="24"/>
          <w:szCs w:val="24"/>
          <w:rtl w:val="0"/>
        </w:rPr>
        <w:t xml:space="preserve"> i tre delar, en del som görs i skolbibliotekets lokaler och två som görs i klassrummet. Under den första presenteras lokalerna och eleverna får en genomgång i hur de ska hitta böcker och låna böcker. De två momenten som utförs i klassrummet behandlar i stället en digital introduktion av skolbibliotekets hemsida samt en övning i källkritik där eleverna får i uppgift att hitta en referens i </w:t>
      </w:r>
      <w:r w:rsidDel="00000000" w:rsidR="00000000" w:rsidRPr="00000000">
        <w:rPr>
          <w:rFonts w:ascii="Times New Roman" w:cs="Times New Roman" w:eastAsia="Times New Roman" w:hAnsi="Times New Roman"/>
          <w:sz w:val="24"/>
          <w:szCs w:val="24"/>
          <w:rtl w:val="0"/>
        </w:rPr>
        <w:t xml:space="preserve">“Chat GPT”.</w:t>
      </w:r>
      <w:r w:rsidDel="00000000" w:rsidR="00000000" w:rsidRPr="00000000">
        <w:rPr>
          <w:rFonts w:ascii="Times New Roman" w:cs="Times New Roman" w:eastAsia="Times New Roman" w:hAnsi="Times New Roman"/>
          <w:sz w:val="24"/>
          <w:szCs w:val="24"/>
          <w:rtl w:val="0"/>
        </w:rPr>
        <w:t xml:space="preserve"> Informanten beskriver hur detta spelar in på bibliotekets allmänna demokratiuppdrag. </w:t>
      </w:r>
    </w:p>
    <w:p w:rsidR="00000000" w:rsidDel="00000000" w:rsidP="00000000" w:rsidRDefault="00000000" w:rsidRPr="00000000" w14:paraId="00000136">
      <w:pPr>
        <w:spacing w:after="0" w:before="0" w:line="360" w:lineRule="auto"/>
        <w:ind w:left="0" w:firstLine="0"/>
        <w:jc w:val="both"/>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37">
      <w:pPr>
        <w:spacing w:after="0" w:before="0" w:line="360" w:lineRule="auto"/>
        <w:ind w:left="360" w:right="450" w:firstLine="0"/>
        <w:jc w:val="both"/>
        <w:rPr>
          <w:rFonts w:ascii="Times New Roman" w:cs="Times New Roman" w:eastAsia="Times New Roman" w:hAnsi="Times New Roman"/>
          <w:b w:val="1"/>
          <w:bCs w:val="1"/>
          <w:i w:val="1"/>
          <w:iCs w:val="1"/>
        </w:rPr>
      </w:pPr>
      <w:r w:rsidDel="00000000" w:rsidR="00000000" w:rsidRPr="00000000">
        <w:rPr>
          <w:rFonts w:ascii="Times New Roman" w:cs="Times New Roman" w:eastAsia="Times New Roman" w:hAnsi="Times New Roman"/>
          <w:rtl w:val="0"/>
        </w:rPr>
        <w:t xml:space="preserve">Vi gör en ChatGPT-övning med hela klassen, så alla får göra den samtidigt. Och då får de en fråga i den, det är ett Google-formulär, där de ska leta upp referenser på romantiken i ChatGPT. Och sen får de kolla i Libris-katalogen… finns de här böckerna riktigt. Och då märkte jag ganska fort att de vet inte vad en referens är. Så har vi kört en diskussion där. Det har också fallit väl ut. Och det handlar också om demokratiaspekten som jag tycker är jätteviktigt i ett bibliotek. Alla gör detta tillsammans i ett klassrum. Alla får prova på. För alla har inte varit i ChatGPT. Många har det, men alla har inte. Men också förståelsen för, kan du söka vad som helst? Vad får du för svar?</w:t>
      </w:r>
      <w:r w:rsidDel="00000000" w:rsidR="00000000" w:rsidRPr="00000000">
        <w:rPr>
          <w:rFonts w:ascii="Times New Roman" w:cs="Times New Roman" w:eastAsia="Times New Roman" w:hAnsi="Times New Roman"/>
          <w:i w:val="1"/>
          <w:iCs w:val="1"/>
          <w:rtl w:val="0"/>
        </w:rPr>
        <w:t xml:space="preserve"> (Skolbibliotekarie A:1)</w:t>
      </w:r>
      <w:r w:rsidDel="00000000" w:rsidR="00000000" w:rsidRPr="00000000">
        <w:rPr>
          <w:rtl w:val="0"/>
        </w:rPr>
      </w:r>
    </w:p>
    <w:p w:rsidR="00000000" w:rsidDel="00000000" w:rsidP="00000000" w:rsidRDefault="00000000" w:rsidRPr="00000000" w14:paraId="00000138">
      <w:pPr>
        <w:pStyle w:val="Heading3"/>
        <w:spacing w:after="0" w:line="360" w:lineRule="auto"/>
        <w:jc w:val="both"/>
        <w:rPr/>
      </w:pPr>
      <w:bookmarkStart w:colFirst="0" w:colLast="0" w:name="_heading=h.guak2rdxqudu" w:id="34"/>
      <w:bookmarkEnd w:id="34"/>
      <w:r w:rsidDel="00000000" w:rsidR="00000000" w:rsidRPr="00000000">
        <w:rPr>
          <w:rtl w:val="0"/>
        </w:rPr>
      </w:r>
    </w:p>
    <w:p w:rsidR="00000000" w:rsidDel="00000000" w:rsidP="00000000" w:rsidRDefault="00000000" w:rsidRPr="00000000" w14:paraId="0000013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Sammanfattningsvis framkommer det i intervjuerna att alla skolbibliotek arbetar utifrån de två benen, MIK och det läsfrämjande arbetet, som även är konkretiserade i lokala handlingsplaner som genomsyrar det dagliga arbetet. </w:t>
      </w:r>
      <w:r w:rsidDel="00000000" w:rsidR="00000000" w:rsidRPr="00000000">
        <w:rPr>
          <w:rFonts w:ascii="Times New Roman" w:cs="Times New Roman" w:eastAsia="Times New Roman" w:hAnsi="Times New Roman"/>
          <w:sz w:val="24"/>
          <w:szCs w:val="24"/>
          <w:rtl w:val="0"/>
        </w:rPr>
        <w:t xml:space="preserve">Skolbibliotekariernas</w:t>
      </w:r>
      <w:r w:rsidDel="00000000" w:rsidR="00000000" w:rsidRPr="00000000">
        <w:rPr>
          <w:rFonts w:ascii="Times New Roman" w:cs="Times New Roman" w:eastAsia="Times New Roman" w:hAnsi="Times New Roman"/>
          <w:sz w:val="24"/>
          <w:szCs w:val="24"/>
          <w:rtl w:val="0"/>
        </w:rPr>
        <w:t xml:space="preserve"> uppdrag beskrivs vara en stödfunktion gentemot lärare och elever men även för att höja elevernas måluppfyllelse och självständighet. Undervisningen i MIK riktar sig främst mot elever i andra och tredje året med fokus på gymnasiearbetet medan förstaårseleverna möter skolbiblioteket genom </w:t>
      </w:r>
      <w:r w:rsidDel="00000000" w:rsidR="00000000" w:rsidRPr="00000000">
        <w:rPr>
          <w:rFonts w:ascii="Times New Roman" w:cs="Times New Roman" w:eastAsia="Times New Roman" w:hAnsi="Times New Roman"/>
          <w:sz w:val="24"/>
          <w:szCs w:val="24"/>
          <w:rtl w:val="0"/>
        </w:rPr>
        <w:t xml:space="preserve">introduktionslektioner</w:t>
      </w:r>
      <w:r w:rsidDel="00000000" w:rsidR="00000000" w:rsidRPr="00000000">
        <w:rPr>
          <w:rFonts w:ascii="Times New Roman" w:cs="Times New Roman" w:eastAsia="Times New Roman" w:hAnsi="Times New Roman"/>
          <w:sz w:val="24"/>
          <w:szCs w:val="24"/>
          <w:rtl w:val="0"/>
        </w:rPr>
        <w:t xml:space="preserve"> där bibliotekets fysiska och digitala resurser introduceras.</w:t>
      </w:r>
      <w:r w:rsidDel="00000000" w:rsidR="00000000" w:rsidRPr="00000000">
        <w:rPr>
          <w:rtl w:val="0"/>
        </w:rPr>
      </w:r>
    </w:p>
    <w:p w:rsidR="00000000" w:rsidDel="00000000" w:rsidP="00000000" w:rsidRDefault="00000000" w:rsidRPr="00000000" w14:paraId="0000013A">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B">
      <w:pPr>
        <w:pStyle w:val="Heading3"/>
        <w:spacing w:after="0" w:before="0" w:line="360" w:lineRule="auto"/>
        <w:jc w:val="both"/>
        <w:rPr/>
      </w:pPr>
      <w:bookmarkStart w:colFirst="0" w:colLast="0" w:name="_heading=h.2ah0txtc6uy7" w:id="35"/>
      <w:bookmarkEnd w:id="35"/>
      <w:r w:rsidDel="00000000" w:rsidR="00000000" w:rsidRPr="00000000">
        <w:rPr>
          <w:rtl w:val="0"/>
        </w:rPr>
        <w:t xml:space="preserve">7.1.2 Definitionen av läslust</w:t>
      </w:r>
    </w:p>
    <w:p w:rsidR="00000000" w:rsidDel="00000000" w:rsidP="00000000" w:rsidRDefault="00000000" w:rsidRPr="00000000" w14:paraId="0000013C">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När frågan om definitionen av läslust ställdes skiljdes informanternas svar åt ganska mycket. Alla var ense om att begreppet är en del av det läsfrämjande arbetet och svaren var i många fall kopplade till elever och vad det kan innebära för dem, men ingen tydlig begreppsdefinition kunde ges utan var istället den egna individens tolkning av det.</w:t>
      </w:r>
    </w:p>
    <w:p w:rsidR="00000000" w:rsidDel="00000000" w:rsidP="00000000" w:rsidRDefault="00000000" w:rsidRPr="00000000" w14:paraId="0000013D">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E">
      <w:pPr>
        <w:spacing w:after="0" w:before="0"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Skolbibliotekarie A:1 </w:t>
      </w:r>
      <w:r w:rsidDel="00000000" w:rsidR="00000000" w:rsidRPr="00000000">
        <w:rPr>
          <w:rFonts w:ascii="Times New Roman" w:cs="Times New Roman" w:eastAsia="Times New Roman" w:hAnsi="Times New Roman"/>
          <w:sz w:val="24"/>
          <w:szCs w:val="24"/>
          <w:rtl w:val="0"/>
        </w:rPr>
        <w:t xml:space="preserve">beskriver läslusten som suget att läsa en bok och inte riktigt släppa taget om den. Något som även kan finnas i beskrivningen som </w:t>
      </w:r>
      <w:r w:rsidDel="00000000" w:rsidR="00000000" w:rsidRPr="00000000">
        <w:rPr>
          <w:rFonts w:ascii="Times New Roman" w:cs="Times New Roman" w:eastAsia="Times New Roman" w:hAnsi="Times New Roman"/>
          <w:i w:val="1"/>
          <w:iCs w:val="1"/>
          <w:sz w:val="24"/>
          <w:szCs w:val="24"/>
          <w:rtl w:val="0"/>
        </w:rPr>
        <w:t xml:space="preserve">Skolbibliotekarie B:1</w:t>
      </w:r>
      <w:r w:rsidDel="00000000" w:rsidR="00000000" w:rsidRPr="00000000">
        <w:rPr>
          <w:rFonts w:ascii="Times New Roman" w:cs="Times New Roman" w:eastAsia="Times New Roman" w:hAnsi="Times New Roman"/>
          <w:sz w:val="24"/>
          <w:szCs w:val="24"/>
          <w:rtl w:val="0"/>
        </w:rPr>
        <w:t xml:space="preserve"> gav oss då de beskrev det som en vilja att läsa trots någon form av motstånd. Flera av bibliotekarierna </w:t>
      </w:r>
      <w:r w:rsidDel="00000000" w:rsidR="00000000" w:rsidRPr="00000000">
        <w:rPr>
          <w:rFonts w:ascii="Times New Roman" w:cs="Times New Roman" w:eastAsia="Times New Roman" w:hAnsi="Times New Roman"/>
          <w:sz w:val="24"/>
          <w:szCs w:val="24"/>
          <w:rtl w:val="0"/>
        </w:rPr>
        <w:t xml:space="preserve">fokuserade</w:t>
      </w:r>
      <w:r w:rsidDel="00000000" w:rsidR="00000000" w:rsidRPr="00000000">
        <w:rPr>
          <w:rFonts w:ascii="Times New Roman" w:cs="Times New Roman" w:eastAsia="Times New Roman" w:hAnsi="Times New Roman"/>
          <w:sz w:val="24"/>
          <w:szCs w:val="24"/>
          <w:rtl w:val="0"/>
        </w:rPr>
        <w:t xml:space="preserve"> även på att beskriva hur de påverkar elevernas läslust. Både </w:t>
      </w:r>
      <w:r w:rsidDel="00000000" w:rsidR="00000000" w:rsidRPr="00000000">
        <w:rPr>
          <w:rFonts w:ascii="Times New Roman" w:cs="Times New Roman" w:eastAsia="Times New Roman" w:hAnsi="Times New Roman"/>
          <w:i w:val="1"/>
          <w:iCs w:val="1"/>
          <w:sz w:val="24"/>
          <w:szCs w:val="24"/>
          <w:rtl w:val="0"/>
        </w:rPr>
        <w:t xml:space="preserve">Skolbibliotekarie A:1 </w:t>
      </w:r>
      <w:r w:rsidDel="00000000" w:rsidR="00000000" w:rsidRPr="00000000">
        <w:rPr>
          <w:rFonts w:ascii="Times New Roman" w:cs="Times New Roman" w:eastAsia="Times New Roman" w:hAnsi="Times New Roman"/>
          <w:sz w:val="24"/>
          <w:szCs w:val="24"/>
          <w:rtl w:val="0"/>
        </w:rPr>
        <w:t xml:space="preserve">och</w:t>
      </w:r>
      <w:r w:rsidDel="00000000" w:rsidR="00000000" w:rsidRPr="00000000">
        <w:rPr>
          <w:rFonts w:ascii="Times New Roman" w:cs="Times New Roman" w:eastAsia="Times New Roman" w:hAnsi="Times New Roman"/>
          <w:i w:val="1"/>
          <w:iCs w:val="1"/>
          <w:sz w:val="24"/>
          <w:szCs w:val="24"/>
          <w:rtl w:val="0"/>
        </w:rPr>
        <w:t xml:space="preserve"> E:1 </w:t>
      </w:r>
      <w:r w:rsidDel="00000000" w:rsidR="00000000" w:rsidRPr="00000000">
        <w:rPr>
          <w:rFonts w:ascii="Times New Roman" w:cs="Times New Roman" w:eastAsia="Times New Roman" w:hAnsi="Times New Roman"/>
          <w:sz w:val="24"/>
          <w:szCs w:val="24"/>
          <w:rtl w:val="0"/>
        </w:rPr>
        <w:t xml:space="preserve">lyfte det personliga mötet och att man genom det kan hitta boktips eller väcka intresse för en bok. </w:t>
      </w:r>
      <w:r w:rsidDel="00000000" w:rsidR="00000000" w:rsidRPr="00000000">
        <w:rPr>
          <w:rFonts w:ascii="Times New Roman" w:cs="Times New Roman" w:eastAsia="Times New Roman" w:hAnsi="Times New Roman"/>
          <w:i w:val="1"/>
          <w:iCs w:val="1"/>
          <w:sz w:val="24"/>
          <w:szCs w:val="24"/>
          <w:rtl w:val="0"/>
        </w:rPr>
        <w:t xml:space="preserve">Skolbibliotekarie C:1 </w:t>
      </w:r>
      <w:r w:rsidDel="00000000" w:rsidR="00000000" w:rsidRPr="00000000">
        <w:rPr>
          <w:rFonts w:ascii="Times New Roman" w:cs="Times New Roman" w:eastAsia="Times New Roman" w:hAnsi="Times New Roman"/>
          <w:sz w:val="24"/>
          <w:szCs w:val="24"/>
          <w:rtl w:val="0"/>
        </w:rPr>
        <w:t xml:space="preserve">och </w:t>
      </w:r>
      <w:r w:rsidDel="00000000" w:rsidR="00000000" w:rsidRPr="00000000">
        <w:rPr>
          <w:rFonts w:ascii="Times New Roman" w:cs="Times New Roman" w:eastAsia="Times New Roman" w:hAnsi="Times New Roman"/>
          <w:i w:val="1"/>
          <w:iCs w:val="1"/>
          <w:sz w:val="24"/>
          <w:szCs w:val="24"/>
          <w:rtl w:val="0"/>
        </w:rPr>
        <w:t xml:space="preserve">E:1</w:t>
      </w:r>
      <w:r w:rsidDel="00000000" w:rsidR="00000000" w:rsidRPr="00000000">
        <w:rPr>
          <w:rFonts w:ascii="Times New Roman" w:cs="Times New Roman" w:eastAsia="Times New Roman" w:hAnsi="Times New Roman"/>
          <w:sz w:val="24"/>
          <w:szCs w:val="24"/>
          <w:rtl w:val="0"/>
        </w:rPr>
        <w:t xml:space="preserve"> lyfte även läslusten som det fria och kravlösa, då läslusten inte ska innefatta en bok man blir tvingad till att läsa av bedömningskrav utan i stället ett sätt att kunna slappna av. S</w:t>
      </w:r>
      <w:r w:rsidDel="00000000" w:rsidR="00000000" w:rsidRPr="00000000">
        <w:rPr>
          <w:rFonts w:ascii="Times New Roman" w:cs="Times New Roman" w:eastAsia="Times New Roman" w:hAnsi="Times New Roman"/>
          <w:i w:val="1"/>
          <w:iCs w:val="1"/>
          <w:sz w:val="24"/>
          <w:szCs w:val="24"/>
          <w:rtl w:val="0"/>
        </w:rPr>
        <w:t xml:space="preserve">kolbibliotekarie D:1 </w:t>
      </w:r>
      <w:r w:rsidDel="00000000" w:rsidR="00000000" w:rsidRPr="00000000">
        <w:rPr>
          <w:rFonts w:ascii="Times New Roman" w:cs="Times New Roman" w:eastAsia="Times New Roman" w:hAnsi="Times New Roman"/>
          <w:sz w:val="24"/>
          <w:szCs w:val="24"/>
          <w:rtl w:val="0"/>
        </w:rPr>
        <w:t xml:space="preserve">ansåg att </w:t>
      </w:r>
      <w:r w:rsidDel="00000000" w:rsidR="00000000" w:rsidRPr="00000000">
        <w:rPr>
          <w:rFonts w:ascii="Times New Roman" w:cs="Times New Roman" w:eastAsia="Times New Roman" w:hAnsi="Times New Roman"/>
          <w:i w:val="1"/>
          <w:iCs w:val="1"/>
          <w:sz w:val="24"/>
          <w:szCs w:val="24"/>
          <w:rtl w:val="0"/>
        </w:rPr>
        <w:t xml:space="preserve">läslust</w:t>
      </w:r>
      <w:r w:rsidDel="00000000" w:rsidR="00000000" w:rsidRPr="00000000">
        <w:rPr>
          <w:rFonts w:ascii="Times New Roman" w:cs="Times New Roman" w:eastAsia="Times New Roman" w:hAnsi="Times New Roman"/>
          <w:sz w:val="24"/>
          <w:szCs w:val="24"/>
          <w:rtl w:val="0"/>
        </w:rPr>
        <w:t xml:space="preserve"> är ett dåligt begrepp och att man i stället bör använda </w:t>
      </w:r>
      <w:r w:rsidDel="00000000" w:rsidR="00000000" w:rsidRPr="00000000">
        <w:rPr>
          <w:rFonts w:ascii="Times New Roman" w:cs="Times New Roman" w:eastAsia="Times New Roman" w:hAnsi="Times New Roman"/>
          <w:i w:val="1"/>
          <w:iCs w:val="1"/>
          <w:sz w:val="24"/>
          <w:szCs w:val="24"/>
          <w:rtl w:val="0"/>
        </w:rPr>
        <w:t xml:space="preserve">läsfrämjande </w:t>
      </w:r>
      <w:r w:rsidDel="00000000" w:rsidR="00000000" w:rsidRPr="00000000">
        <w:rPr>
          <w:rFonts w:ascii="Times New Roman" w:cs="Times New Roman" w:eastAsia="Times New Roman" w:hAnsi="Times New Roman"/>
          <w:sz w:val="24"/>
          <w:szCs w:val="24"/>
          <w:rtl w:val="0"/>
        </w:rPr>
        <w:t xml:space="preserve">vid diskussionen. Här menade informanten att det läsfrämjande arbetet i skolan är betydligt viktigare än arbetet med den ökade läslusten eftersom många elever inte ser läsning som något roligt och att det därmed är svårt att intala dem att läsning är lustfyllt. </w:t>
      </w:r>
      <w:r w:rsidDel="00000000" w:rsidR="00000000" w:rsidRPr="00000000">
        <w:rPr>
          <w:rFonts w:ascii="Times New Roman" w:cs="Times New Roman" w:eastAsia="Times New Roman" w:hAnsi="Times New Roman"/>
          <w:sz w:val="24"/>
          <w:szCs w:val="24"/>
          <w:rtl w:val="0"/>
        </w:rPr>
        <w:t xml:space="preserve">“Läslust. Det kan väckas och dö ut och väckas igen. Man ska inte ge upp” (</w:t>
      </w:r>
      <w:r w:rsidDel="00000000" w:rsidR="00000000" w:rsidRPr="00000000">
        <w:rPr>
          <w:rFonts w:ascii="Times New Roman" w:cs="Times New Roman" w:eastAsia="Times New Roman" w:hAnsi="Times New Roman"/>
          <w:i w:val="1"/>
          <w:iCs w:val="1"/>
          <w:sz w:val="24"/>
          <w:szCs w:val="24"/>
          <w:rtl w:val="0"/>
        </w:rPr>
        <w:t xml:space="preserve">Skolbibliotekarie D:2).</w:t>
      </w:r>
      <w:r w:rsidDel="00000000" w:rsidR="00000000" w:rsidRPr="00000000">
        <w:rPr>
          <w:rtl w:val="0"/>
        </w:rPr>
      </w:r>
    </w:p>
    <w:p w:rsidR="00000000" w:rsidDel="00000000" w:rsidP="00000000" w:rsidRDefault="00000000" w:rsidRPr="00000000" w14:paraId="0000013F">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0">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Det råder ingen enhetlig definition av läslust bland informanterna. Gemensamt är att det kopplas till en frivillig och kravlös relation till läsning. Flera informanter betonar det personliga mötets betydelse för att väcka läsintresse medan andra lyfter den fria läsningens avslappnande verkan. En informant väljer att inte diskutera läslust utan endast det läsfrämjande arbetet med motiveringen att det är mer realistiskt i förhållande till elever som inte uppfattar läsning som lustfyllt. </w:t>
      </w:r>
      <w:r w:rsidDel="00000000" w:rsidR="00000000" w:rsidRPr="00000000">
        <w:rPr>
          <w:rtl w:val="0"/>
        </w:rPr>
      </w:r>
    </w:p>
    <w:p w:rsidR="00000000" w:rsidDel="00000000" w:rsidP="00000000" w:rsidRDefault="00000000" w:rsidRPr="00000000" w14:paraId="00000141">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2">
      <w:pPr>
        <w:pStyle w:val="Heading3"/>
        <w:spacing w:after="0" w:line="360" w:lineRule="auto"/>
        <w:jc w:val="both"/>
        <w:rPr/>
      </w:pPr>
      <w:bookmarkStart w:colFirst="0" w:colLast="0" w:name="_heading=h.wlosxie0q9xr" w:id="36"/>
      <w:bookmarkEnd w:id="36"/>
      <w:r w:rsidDel="00000000" w:rsidR="00000000" w:rsidRPr="00000000">
        <w:rPr>
          <w:rtl w:val="0"/>
        </w:rPr>
        <w:t xml:space="preserve">7.1.3 Observation</w:t>
      </w:r>
      <w:r w:rsidDel="00000000" w:rsidR="00000000" w:rsidRPr="00000000">
        <w:rPr>
          <w:rtl w:val="0"/>
        </w:rPr>
      </w:r>
    </w:p>
    <w:p w:rsidR="00000000" w:rsidDel="00000000" w:rsidP="00000000" w:rsidRDefault="00000000" w:rsidRPr="00000000" w14:paraId="0000014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Vid observationstillfället på skolbiblioteken noterades det att samtliga skolbibliotek var bemannade med skolbibliotekarierna i lokalen. Vid samtliga besök arbetade skolbibliotekarierna ute i lokalen med att placera ut böcker och för att se till att ordningen upprätthölls, men även bakom informationsdisken. </w:t>
      </w:r>
    </w:p>
    <w:p w:rsidR="00000000" w:rsidDel="00000000" w:rsidP="00000000" w:rsidRDefault="00000000" w:rsidRPr="00000000" w14:paraId="00000144">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På </w:t>
      </w:r>
      <w:r w:rsidDel="00000000" w:rsidR="00000000" w:rsidRPr="00000000">
        <w:rPr>
          <w:rFonts w:ascii="Times New Roman" w:cs="Times New Roman" w:eastAsia="Times New Roman" w:hAnsi="Times New Roman"/>
          <w:i w:val="1"/>
          <w:iCs w:val="1"/>
          <w:sz w:val="24"/>
          <w:szCs w:val="24"/>
          <w:rtl w:val="0"/>
        </w:rPr>
        <w:t xml:space="preserve">Skolbibliotek A </w:t>
      </w:r>
      <w:r w:rsidDel="00000000" w:rsidR="00000000" w:rsidRPr="00000000">
        <w:rPr>
          <w:rFonts w:ascii="Times New Roman" w:cs="Times New Roman" w:eastAsia="Times New Roman" w:hAnsi="Times New Roman"/>
          <w:sz w:val="24"/>
          <w:szCs w:val="24"/>
          <w:rtl w:val="0"/>
        </w:rPr>
        <w:t xml:space="preserve">förekom det under lugnare stunder att en skolbibliotekarie satt och läste i disken eller ute i lokalen. Under observationen av både </w:t>
      </w:r>
      <w:r w:rsidDel="00000000" w:rsidR="00000000" w:rsidRPr="00000000">
        <w:rPr>
          <w:rFonts w:ascii="Times New Roman" w:cs="Times New Roman" w:eastAsia="Times New Roman" w:hAnsi="Times New Roman"/>
          <w:i w:val="1"/>
          <w:iCs w:val="1"/>
          <w:sz w:val="24"/>
          <w:szCs w:val="24"/>
          <w:rtl w:val="0"/>
        </w:rPr>
        <w:t xml:space="preserve">Skolbibliotek A </w:t>
      </w:r>
      <w:r w:rsidDel="00000000" w:rsidR="00000000" w:rsidRPr="00000000">
        <w:rPr>
          <w:rFonts w:ascii="Times New Roman" w:cs="Times New Roman" w:eastAsia="Times New Roman" w:hAnsi="Times New Roman"/>
          <w:sz w:val="24"/>
          <w:szCs w:val="24"/>
          <w:rtl w:val="0"/>
        </w:rPr>
        <w:t xml:space="preserve">och </w:t>
      </w:r>
      <w:r w:rsidDel="00000000" w:rsidR="00000000" w:rsidRPr="00000000">
        <w:rPr>
          <w:rFonts w:ascii="Times New Roman" w:cs="Times New Roman" w:eastAsia="Times New Roman" w:hAnsi="Times New Roman"/>
          <w:i w:val="1"/>
          <w:iCs w:val="1"/>
          <w:sz w:val="24"/>
          <w:szCs w:val="24"/>
          <w:rtl w:val="0"/>
        </w:rPr>
        <w:t xml:space="preserve">B</w:t>
      </w:r>
      <w:r w:rsidDel="00000000" w:rsidR="00000000" w:rsidRPr="00000000">
        <w:rPr>
          <w:rFonts w:ascii="Times New Roman" w:cs="Times New Roman" w:eastAsia="Times New Roman" w:hAnsi="Times New Roman"/>
          <w:sz w:val="24"/>
          <w:szCs w:val="24"/>
          <w:rtl w:val="0"/>
        </w:rPr>
        <w:t xml:space="preserve"> förekom det spontana samtal om böcker mellan elever och personal, vilket antyder att informationsdisken fungerar som en läsfrämjande mötesplats. </w:t>
      </w:r>
      <w:r w:rsidDel="00000000" w:rsidR="00000000" w:rsidRPr="00000000">
        <w:rPr>
          <w:rFonts w:ascii="Times New Roman" w:cs="Times New Roman" w:eastAsia="Times New Roman" w:hAnsi="Times New Roman"/>
          <w:i w:val="1"/>
          <w:iCs w:val="1"/>
          <w:sz w:val="24"/>
          <w:szCs w:val="24"/>
          <w:rtl w:val="0"/>
        </w:rPr>
        <w:t xml:space="preserve">Skolbibliotekarie C:1/2</w:t>
      </w:r>
      <w:r w:rsidDel="00000000" w:rsidR="00000000" w:rsidRPr="00000000">
        <w:rPr>
          <w:rFonts w:ascii="Times New Roman" w:cs="Times New Roman" w:eastAsia="Times New Roman" w:hAnsi="Times New Roman"/>
          <w:sz w:val="24"/>
          <w:szCs w:val="24"/>
          <w:rtl w:val="0"/>
        </w:rPr>
        <w:t xml:space="preserve"> utmärkte sig genom att uppmuntra att skolbiblioteket inte alltid behövde vara helt tyst och välkomnade elever med ett personligt bemötande. Boktips gavs aktivt till elever och högljudda situationer </w:t>
      </w:r>
      <w:r w:rsidDel="00000000" w:rsidR="00000000" w:rsidRPr="00000000">
        <w:rPr>
          <w:rFonts w:ascii="Times New Roman" w:cs="Times New Roman" w:eastAsia="Times New Roman" w:hAnsi="Times New Roman"/>
          <w:sz w:val="24"/>
          <w:szCs w:val="24"/>
          <w:rtl w:val="0"/>
        </w:rPr>
        <w:t xml:space="preserve">hanterades</w:t>
      </w:r>
      <w:r w:rsidDel="00000000" w:rsidR="00000000" w:rsidRPr="00000000">
        <w:rPr>
          <w:rFonts w:ascii="Times New Roman" w:cs="Times New Roman" w:eastAsia="Times New Roman" w:hAnsi="Times New Roman"/>
          <w:sz w:val="24"/>
          <w:szCs w:val="24"/>
          <w:rtl w:val="0"/>
        </w:rPr>
        <w:t xml:space="preserve"> snabbt och rättvist. </w:t>
      </w:r>
      <w:r w:rsidDel="00000000" w:rsidR="00000000" w:rsidRPr="00000000">
        <w:rPr>
          <w:rFonts w:ascii="Times New Roman" w:cs="Times New Roman" w:eastAsia="Times New Roman" w:hAnsi="Times New Roman"/>
          <w:i w:val="1"/>
          <w:iCs w:val="1"/>
          <w:sz w:val="24"/>
          <w:szCs w:val="24"/>
          <w:rtl w:val="0"/>
        </w:rPr>
        <w:t xml:space="preserve">Skolbibliotekarie D:1/2</w:t>
      </w:r>
      <w:r w:rsidDel="00000000" w:rsidR="00000000" w:rsidRPr="00000000">
        <w:rPr>
          <w:rFonts w:ascii="Times New Roman" w:cs="Times New Roman" w:eastAsia="Times New Roman" w:hAnsi="Times New Roman"/>
          <w:sz w:val="24"/>
          <w:szCs w:val="24"/>
          <w:rtl w:val="0"/>
        </w:rPr>
        <w:t xml:space="preserve"> var tydligast relationsorienterade i sitt arbetssätt. De förde samtal med eleverna om annat än bara böcker och spelade schack med elever. På </w:t>
      </w:r>
      <w:r w:rsidDel="00000000" w:rsidR="00000000" w:rsidRPr="00000000">
        <w:rPr>
          <w:rFonts w:ascii="Times New Roman" w:cs="Times New Roman" w:eastAsia="Times New Roman" w:hAnsi="Times New Roman"/>
          <w:i w:val="1"/>
          <w:iCs w:val="1"/>
          <w:sz w:val="24"/>
          <w:szCs w:val="24"/>
          <w:rtl w:val="0"/>
        </w:rPr>
        <w:t xml:space="preserve">Skolbibliotek E</w:t>
      </w:r>
      <w:r w:rsidDel="00000000" w:rsidR="00000000" w:rsidRPr="00000000">
        <w:rPr>
          <w:rFonts w:ascii="Times New Roman" w:cs="Times New Roman" w:eastAsia="Times New Roman" w:hAnsi="Times New Roman"/>
          <w:sz w:val="24"/>
          <w:szCs w:val="24"/>
          <w:rtl w:val="0"/>
        </w:rPr>
        <w:t xml:space="preserve"> befann sig skolbibliotekarierna stundvis på sitt kontor men vistades </w:t>
      </w:r>
      <w:r w:rsidDel="00000000" w:rsidR="00000000" w:rsidRPr="00000000">
        <w:rPr>
          <w:rFonts w:ascii="Times New Roman" w:cs="Times New Roman" w:eastAsia="Times New Roman" w:hAnsi="Times New Roman"/>
          <w:sz w:val="24"/>
          <w:szCs w:val="24"/>
          <w:rtl w:val="0"/>
        </w:rPr>
        <w:t xml:space="preserve">majoriteten</w:t>
      </w:r>
      <w:r w:rsidDel="00000000" w:rsidR="00000000" w:rsidRPr="00000000">
        <w:rPr>
          <w:rFonts w:ascii="Times New Roman" w:cs="Times New Roman" w:eastAsia="Times New Roman" w:hAnsi="Times New Roman"/>
          <w:sz w:val="24"/>
          <w:szCs w:val="24"/>
          <w:rtl w:val="0"/>
        </w:rPr>
        <w:t xml:space="preserve"> av tiden ute i lokalen och vid informationsdisken.</w:t>
      </w:r>
    </w:p>
    <w:p w:rsidR="00000000" w:rsidDel="00000000" w:rsidP="00000000" w:rsidRDefault="00000000" w:rsidRPr="00000000" w14:paraId="00000146">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Observationerna visar att samtliga skolbibliotekarier var aktiva och närvarande i lokalerna under </w:t>
      </w:r>
      <w:r w:rsidDel="00000000" w:rsidR="00000000" w:rsidRPr="00000000">
        <w:rPr>
          <w:rFonts w:ascii="Times New Roman" w:cs="Times New Roman" w:eastAsia="Times New Roman" w:hAnsi="Times New Roman"/>
          <w:sz w:val="24"/>
          <w:szCs w:val="24"/>
          <w:rtl w:val="0"/>
        </w:rPr>
        <w:t xml:space="preserve">besöken.</w:t>
      </w:r>
      <w:r w:rsidDel="00000000" w:rsidR="00000000" w:rsidRPr="00000000">
        <w:rPr>
          <w:rFonts w:ascii="Times New Roman" w:cs="Times New Roman" w:eastAsia="Times New Roman" w:hAnsi="Times New Roman"/>
          <w:sz w:val="24"/>
          <w:szCs w:val="24"/>
          <w:rtl w:val="0"/>
        </w:rPr>
        <w:t xml:space="preserve"> Arbetet var varierat och </w:t>
      </w:r>
      <w:r w:rsidDel="00000000" w:rsidR="00000000" w:rsidRPr="00000000">
        <w:rPr>
          <w:rFonts w:ascii="Times New Roman" w:cs="Times New Roman" w:eastAsia="Times New Roman" w:hAnsi="Times New Roman"/>
          <w:sz w:val="24"/>
          <w:szCs w:val="24"/>
          <w:rtl w:val="0"/>
        </w:rPr>
        <w:t xml:space="preserve">innefattade</w:t>
      </w:r>
      <w:r w:rsidDel="00000000" w:rsidR="00000000" w:rsidRPr="00000000">
        <w:rPr>
          <w:rFonts w:ascii="Times New Roman" w:cs="Times New Roman" w:eastAsia="Times New Roman" w:hAnsi="Times New Roman"/>
          <w:sz w:val="24"/>
          <w:szCs w:val="24"/>
          <w:rtl w:val="0"/>
        </w:rPr>
        <w:t xml:space="preserve"> praktiska sysslor som att placera ut böcker och upprätthålla ordning, men även relationella möten med elever. </w:t>
      </w:r>
    </w:p>
    <w:p w:rsidR="00000000" w:rsidDel="00000000" w:rsidP="00000000" w:rsidRDefault="00000000" w:rsidRPr="00000000" w14:paraId="00000148">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9">
      <w:pPr>
        <w:pStyle w:val="Heading2"/>
        <w:spacing w:after="0" w:before="0" w:line="360" w:lineRule="auto"/>
        <w:jc w:val="both"/>
        <w:rPr/>
      </w:pPr>
      <w:bookmarkStart w:colFirst="0" w:colLast="0" w:name="_heading=h.blj9eadicgq5" w:id="37"/>
      <w:bookmarkEnd w:id="37"/>
      <w:r w:rsidDel="00000000" w:rsidR="00000000" w:rsidRPr="00000000">
        <w:rPr>
          <w:rtl w:val="0"/>
        </w:rPr>
        <w:t xml:space="preserve">7.2 Skolbibliotekets läsfrämjande arbete</w:t>
      </w:r>
    </w:p>
    <w:p w:rsidR="00000000" w:rsidDel="00000000" w:rsidP="00000000" w:rsidRDefault="00000000" w:rsidRPr="00000000" w14:paraId="0000014A">
      <w:pPr>
        <w:pStyle w:val="Heading3"/>
        <w:spacing w:after="0" w:before="0" w:line="360" w:lineRule="auto"/>
        <w:rPr/>
      </w:pPr>
      <w:bookmarkStart w:colFirst="0" w:colLast="0" w:name="_heading=h.7j8w226vszf5" w:id="38"/>
      <w:bookmarkEnd w:id="38"/>
      <w:r w:rsidDel="00000000" w:rsidR="00000000" w:rsidRPr="00000000">
        <w:rPr>
          <w:rtl w:val="0"/>
        </w:rPr>
        <w:t xml:space="preserve">7.2.1 </w:t>
      </w:r>
      <w:r w:rsidDel="00000000" w:rsidR="00000000" w:rsidRPr="00000000">
        <w:rPr>
          <w:rtl w:val="0"/>
        </w:rPr>
        <w:t xml:space="preserve">Intervju</w:t>
      </w:r>
      <w:r w:rsidDel="00000000" w:rsidR="00000000" w:rsidRPr="00000000">
        <w:rPr>
          <w:rtl w:val="0"/>
        </w:rPr>
      </w:r>
    </w:p>
    <w:p w:rsidR="00000000" w:rsidDel="00000000" w:rsidP="00000000" w:rsidRDefault="00000000" w:rsidRPr="00000000" w14:paraId="0000014B">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Under alla intervjutillfällen beskrevs det </w:t>
      </w:r>
      <w:r w:rsidDel="00000000" w:rsidR="00000000" w:rsidRPr="00000000">
        <w:rPr>
          <w:rFonts w:ascii="Times New Roman" w:cs="Times New Roman" w:eastAsia="Times New Roman" w:hAnsi="Times New Roman"/>
          <w:sz w:val="24"/>
          <w:szCs w:val="24"/>
          <w:rtl w:val="0"/>
        </w:rPr>
        <w:t xml:space="preserve">läsfrämjande arbetet som en av skolbibliotekens främsta uppgift och tar därmed en stor roll i </w:t>
      </w:r>
      <w:r w:rsidDel="00000000" w:rsidR="00000000" w:rsidRPr="00000000">
        <w:rPr>
          <w:rFonts w:ascii="Times New Roman" w:cs="Times New Roman" w:eastAsia="Times New Roman" w:hAnsi="Times New Roman"/>
          <w:sz w:val="24"/>
          <w:szCs w:val="24"/>
          <w:rtl w:val="0"/>
        </w:rPr>
        <w:t xml:space="preserve">skolbibliotekariens</w:t>
      </w:r>
      <w:r w:rsidDel="00000000" w:rsidR="00000000" w:rsidRPr="00000000">
        <w:rPr>
          <w:rFonts w:ascii="Times New Roman" w:cs="Times New Roman" w:eastAsia="Times New Roman" w:hAnsi="Times New Roman"/>
          <w:sz w:val="24"/>
          <w:szCs w:val="24"/>
          <w:rtl w:val="0"/>
        </w:rPr>
        <w:t xml:space="preserve"> vardagliga arbete. Det läsfrämjande arbetet har beskrivits som den mer fria delen av arbetet då delen om MIK redan har strikta utsatta ramar. Det är även i det läsfrämjande arbetet som samarbetet med lärare tar större plats och den personliga konversationen med eleven kan ta plats. För att arbeta med detta poängterar alla informanter delar av sitt vardagliga arbete som bidrar till att öka läslusten hos elever. Samtliga informanter arbetar med skyltning av böcker, bokklubbar och läsprojekt för att väcka intresse för läsning hos elever. Bokskyltningarna beskrivs som aktuella utifrån specifika temadagar, elevers önskemål eller gymnasiearbetet. </w:t>
      </w:r>
    </w:p>
    <w:p w:rsidR="00000000" w:rsidDel="00000000" w:rsidP="00000000" w:rsidRDefault="00000000" w:rsidRPr="00000000" w14:paraId="0000014C">
      <w:pPr>
        <w:spacing w:after="0" w:before="0" w:line="360" w:lineRule="auto"/>
        <w:jc w:val="both"/>
        <w:rPr>
          <w:rFonts w:ascii="Times New Roman" w:cs="Times New Roman" w:eastAsia="Times New Roman" w:hAnsi="Times New Roman"/>
          <w:i w:val="1"/>
          <w:iCs w:val="1"/>
          <w:sz w:val="24"/>
          <w:szCs w:val="24"/>
        </w:rPr>
      </w:pPr>
      <w:r w:rsidDel="00000000" w:rsidR="00000000" w:rsidRPr="00000000">
        <w:rPr>
          <w:rtl w:val="0"/>
        </w:rPr>
      </w:r>
    </w:p>
    <w:p w:rsidR="00000000" w:rsidDel="00000000" w:rsidP="00000000" w:rsidRDefault="00000000" w:rsidRPr="00000000" w14:paraId="0000014D">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Skolbibliotekarie E:1</w:t>
      </w:r>
      <w:r w:rsidDel="00000000" w:rsidR="00000000" w:rsidRPr="00000000">
        <w:rPr>
          <w:rFonts w:ascii="Times New Roman" w:cs="Times New Roman" w:eastAsia="Times New Roman" w:hAnsi="Times New Roman"/>
          <w:sz w:val="24"/>
          <w:szCs w:val="24"/>
          <w:rtl w:val="0"/>
        </w:rPr>
        <w:t xml:space="preserve"> berättar att de har elever som är läsambassadörer och själva är ansvariga för </w:t>
      </w:r>
      <w:r w:rsidDel="00000000" w:rsidR="00000000" w:rsidRPr="00000000">
        <w:rPr>
          <w:rFonts w:ascii="Times New Roman" w:cs="Times New Roman" w:eastAsia="Times New Roman" w:hAnsi="Times New Roman"/>
          <w:sz w:val="24"/>
          <w:szCs w:val="24"/>
          <w:rtl w:val="0"/>
        </w:rPr>
        <w:t xml:space="preserve">bokskyltningen</w:t>
      </w:r>
      <w:r w:rsidDel="00000000" w:rsidR="00000000" w:rsidRPr="00000000">
        <w:rPr>
          <w:rFonts w:ascii="Times New Roman" w:cs="Times New Roman" w:eastAsia="Times New Roman" w:hAnsi="Times New Roman"/>
          <w:sz w:val="24"/>
          <w:szCs w:val="24"/>
          <w:rtl w:val="0"/>
        </w:rPr>
        <w:t xml:space="preserve"> på en hel hylla. Eleverna har där fått bestämma ett tema för hyllan och beställa in böcker som ska representera temat. Antalet bokklubbar skiljer sig mellan skolorna. </w:t>
      </w:r>
      <w:r w:rsidDel="00000000" w:rsidR="00000000" w:rsidRPr="00000000">
        <w:rPr>
          <w:rFonts w:ascii="Times New Roman" w:cs="Times New Roman" w:eastAsia="Times New Roman" w:hAnsi="Times New Roman"/>
          <w:i w:val="1"/>
          <w:iCs w:val="1"/>
          <w:sz w:val="24"/>
          <w:szCs w:val="24"/>
          <w:rtl w:val="0"/>
        </w:rPr>
        <w:t xml:space="preserve">Skolbibliotekarie C:2, D:2 </w:t>
      </w:r>
      <w:r w:rsidDel="00000000" w:rsidR="00000000" w:rsidRPr="00000000">
        <w:rPr>
          <w:rFonts w:ascii="Times New Roman" w:cs="Times New Roman" w:eastAsia="Times New Roman" w:hAnsi="Times New Roman"/>
          <w:sz w:val="24"/>
          <w:szCs w:val="24"/>
          <w:rtl w:val="0"/>
        </w:rPr>
        <w:t xml:space="preserve">och </w:t>
      </w:r>
      <w:r w:rsidDel="00000000" w:rsidR="00000000" w:rsidRPr="00000000">
        <w:rPr>
          <w:rFonts w:ascii="Times New Roman" w:cs="Times New Roman" w:eastAsia="Times New Roman" w:hAnsi="Times New Roman"/>
          <w:i w:val="1"/>
          <w:iCs w:val="1"/>
          <w:sz w:val="24"/>
          <w:szCs w:val="24"/>
          <w:rtl w:val="0"/>
        </w:rPr>
        <w:t xml:space="preserve">E:1</w:t>
      </w:r>
      <w:r w:rsidDel="00000000" w:rsidR="00000000" w:rsidRPr="00000000">
        <w:rPr>
          <w:rFonts w:ascii="Times New Roman" w:cs="Times New Roman" w:eastAsia="Times New Roman" w:hAnsi="Times New Roman"/>
          <w:sz w:val="24"/>
          <w:szCs w:val="24"/>
          <w:rtl w:val="0"/>
        </w:rPr>
        <w:t xml:space="preserve"> berättar att det har en </w:t>
      </w:r>
      <w:r w:rsidDel="00000000" w:rsidR="00000000" w:rsidRPr="00000000">
        <w:rPr>
          <w:rFonts w:ascii="Times New Roman" w:cs="Times New Roman" w:eastAsia="Times New Roman" w:hAnsi="Times New Roman"/>
          <w:sz w:val="24"/>
          <w:szCs w:val="24"/>
          <w:rtl w:val="0"/>
        </w:rPr>
        <w:t xml:space="preserve">bokklubb var,</w:t>
      </w:r>
      <w:r w:rsidDel="00000000" w:rsidR="00000000" w:rsidRPr="00000000">
        <w:rPr>
          <w:rFonts w:ascii="Times New Roman" w:cs="Times New Roman" w:eastAsia="Times New Roman" w:hAnsi="Times New Roman"/>
          <w:sz w:val="24"/>
          <w:szCs w:val="24"/>
          <w:rtl w:val="0"/>
        </w:rPr>
        <w:t xml:space="preserve"> medan </w:t>
      </w:r>
      <w:r w:rsidDel="00000000" w:rsidR="00000000" w:rsidRPr="00000000">
        <w:rPr>
          <w:rFonts w:ascii="Times New Roman" w:cs="Times New Roman" w:eastAsia="Times New Roman" w:hAnsi="Times New Roman"/>
          <w:i w:val="1"/>
          <w:iCs w:val="1"/>
          <w:sz w:val="24"/>
          <w:szCs w:val="24"/>
          <w:rtl w:val="0"/>
        </w:rPr>
        <w:t xml:space="preserve">Skolbibliotekarie A:2 och </w:t>
      </w:r>
      <w:r w:rsidDel="00000000" w:rsidR="00000000" w:rsidRPr="00000000">
        <w:rPr>
          <w:rFonts w:ascii="Times New Roman" w:cs="Times New Roman" w:eastAsia="Times New Roman" w:hAnsi="Times New Roman"/>
          <w:i w:val="1"/>
          <w:iCs w:val="1"/>
          <w:sz w:val="24"/>
          <w:szCs w:val="24"/>
          <w:rtl w:val="0"/>
        </w:rPr>
        <w:t xml:space="preserve">B:1</w:t>
      </w:r>
      <w:r w:rsidDel="00000000" w:rsidR="00000000" w:rsidRPr="00000000">
        <w:rPr>
          <w:rFonts w:ascii="Times New Roman" w:cs="Times New Roman" w:eastAsia="Times New Roman" w:hAnsi="Times New Roman"/>
          <w:sz w:val="24"/>
          <w:szCs w:val="24"/>
          <w:rtl w:val="0"/>
        </w:rPr>
        <w:t xml:space="preserve"> har tre stycken för skolans elever. </w:t>
      </w:r>
      <w:r w:rsidDel="00000000" w:rsidR="00000000" w:rsidRPr="00000000">
        <w:rPr>
          <w:rFonts w:ascii="Times New Roman" w:cs="Times New Roman" w:eastAsia="Times New Roman" w:hAnsi="Times New Roman"/>
          <w:i w:val="1"/>
          <w:iCs w:val="1"/>
          <w:sz w:val="24"/>
          <w:szCs w:val="24"/>
          <w:rtl w:val="0"/>
        </w:rPr>
        <w:t xml:space="preserve">Skolbibliotekarie A:1</w:t>
      </w:r>
      <w:r w:rsidDel="00000000" w:rsidR="00000000" w:rsidRPr="00000000">
        <w:rPr>
          <w:rFonts w:ascii="Times New Roman" w:cs="Times New Roman" w:eastAsia="Times New Roman" w:hAnsi="Times New Roman"/>
          <w:sz w:val="24"/>
          <w:szCs w:val="24"/>
          <w:rtl w:val="0"/>
        </w:rPr>
        <w:t xml:space="preserve"> berättar även att de har två bokklubbar för intresserade lärare på skolan. Majoriteten av eleverna i bokklubbarna är flickor, berättar </w:t>
      </w:r>
      <w:r w:rsidDel="00000000" w:rsidR="00000000" w:rsidRPr="00000000">
        <w:rPr>
          <w:rFonts w:ascii="Times New Roman" w:cs="Times New Roman" w:eastAsia="Times New Roman" w:hAnsi="Times New Roman"/>
          <w:i w:val="1"/>
          <w:iCs w:val="1"/>
          <w:sz w:val="24"/>
          <w:szCs w:val="24"/>
          <w:rtl w:val="0"/>
        </w:rPr>
        <w:t xml:space="preserve">Skolbibliotekarie C:1 </w:t>
      </w:r>
      <w:r w:rsidDel="00000000" w:rsidR="00000000" w:rsidRPr="00000000">
        <w:rPr>
          <w:rFonts w:ascii="Times New Roman" w:cs="Times New Roman" w:eastAsia="Times New Roman" w:hAnsi="Times New Roman"/>
          <w:sz w:val="24"/>
          <w:szCs w:val="24"/>
          <w:rtl w:val="0"/>
        </w:rPr>
        <w:t xml:space="preserve">och </w:t>
      </w:r>
      <w:r w:rsidDel="00000000" w:rsidR="00000000" w:rsidRPr="00000000">
        <w:rPr>
          <w:rFonts w:ascii="Times New Roman" w:cs="Times New Roman" w:eastAsia="Times New Roman" w:hAnsi="Times New Roman"/>
          <w:i w:val="1"/>
          <w:iCs w:val="1"/>
          <w:sz w:val="24"/>
          <w:szCs w:val="24"/>
          <w:rtl w:val="0"/>
        </w:rPr>
        <w:t xml:space="preserve">E:1</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iCs w:val="1"/>
          <w:sz w:val="24"/>
          <w:szCs w:val="24"/>
          <w:rtl w:val="0"/>
        </w:rPr>
        <w:t xml:space="preserve">Skolbibliotekarie E:1</w:t>
      </w:r>
      <w:r w:rsidDel="00000000" w:rsidR="00000000" w:rsidRPr="00000000">
        <w:rPr>
          <w:rFonts w:ascii="Times New Roman" w:cs="Times New Roman" w:eastAsia="Times New Roman" w:hAnsi="Times New Roman"/>
          <w:sz w:val="24"/>
          <w:szCs w:val="24"/>
          <w:rtl w:val="0"/>
        </w:rPr>
        <w:t xml:space="preserve"> berättar att de önskar ha en bokklubb som är riktad för endast pojkar eftersom </w:t>
      </w:r>
      <w:r w:rsidDel="00000000" w:rsidR="00000000" w:rsidRPr="00000000">
        <w:rPr>
          <w:rFonts w:ascii="Times New Roman" w:cs="Times New Roman" w:eastAsia="Times New Roman" w:hAnsi="Times New Roman"/>
          <w:sz w:val="24"/>
          <w:szCs w:val="24"/>
          <w:rtl w:val="0"/>
        </w:rPr>
        <w:t xml:space="preserve">läsengagemanget</w:t>
      </w:r>
      <w:r w:rsidDel="00000000" w:rsidR="00000000" w:rsidRPr="00000000">
        <w:rPr>
          <w:rFonts w:ascii="Times New Roman" w:cs="Times New Roman" w:eastAsia="Times New Roman" w:hAnsi="Times New Roman"/>
          <w:sz w:val="24"/>
          <w:szCs w:val="24"/>
          <w:rtl w:val="0"/>
        </w:rPr>
        <w:t xml:space="preserve"> hos pojkar är mindre än hos flickor.</w:t>
      </w:r>
    </w:p>
    <w:p w:rsidR="00000000" w:rsidDel="00000000" w:rsidP="00000000" w:rsidRDefault="00000000" w:rsidRPr="00000000" w14:paraId="0000014E">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F">
      <w:pPr>
        <w:spacing w:after="0" w:before="0" w:line="360" w:lineRule="auto"/>
        <w:ind w:left="566.9291338582677" w:right="566.9291338582677"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Man skulle kanske ha något riktat mot killarna. Att man skulle ha en bokklubb som bara är för killar. Skulle det ge någon effekt? Det skulle vara intressant att undersöka. ifall det skulle.. ge bättre utfall. På nåt sätt, skulle det. En klassiker, hur kan man öka killars läsning? Det gäller här också, för det är ju de som inte läser… Det finns ju killar som läser också, men det är ju tjejerna som är i majoritet. Och det ser man ju i bokklubben också. </w:t>
      </w:r>
      <w:r w:rsidDel="00000000" w:rsidR="00000000" w:rsidRPr="00000000">
        <w:rPr>
          <w:rFonts w:ascii="Times New Roman" w:cs="Times New Roman" w:eastAsia="Times New Roman" w:hAnsi="Times New Roman"/>
          <w:i w:val="1"/>
          <w:iCs w:val="1"/>
          <w:rtl w:val="0"/>
        </w:rPr>
        <w:t xml:space="preserve">(Skolbibliotekarie E:1)</w:t>
      </w:r>
      <w:r w:rsidDel="00000000" w:rsidR="00000000" w:rsidRPr="00000000">
        <w:rPr>
          <w:rtl w:val="0"/>
        </w:rPr>
      </w:r>
    </w:p>
    <w:p w:rsidR="00000000" w:rsidDel="00000000" w:rsidP="00000000" w:rsidRDefault="00000000" w:rsidRPr="00000000" w14:paraId="00000150">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1">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stora </w:t>
      </w:r>
      <w:r w:rsidDel="00000000" w:rsidR="00000000" w:rsidRPr="00000000">
        <w:rPr>
          <w:rFonts w:ascii="Times New Roman" w:cs="Times New Roman" w:eastAsia="Times New Roman" w:hAnsi="Times New Roman"/>
          <w:sz w:val="24"/>
          <w:szCs w:val="24"/>
          <w:rtl w:val="0"/>
        </w:rPr>
        <w:t xml:space="preserve">läsprojekten</w:t>
      </w:r>
      <w:r w:rsidDel="00000000" w:rsidR="00000000" w:rsidRPr="00000000">
        <w:rPr>
          <w:rFonts w:ascii="Times New Roman" w:cs="Times New Roman" w:eastAsia="Times New Roman" w:hAnsi="Times New Roman"/>
          <w:sz w:val="24"/>
          <w:szCs w:val="24"/>
          <w:rtl w:val="0"/>
        </w:rPr>
        <w:t xml:space="preserve"> på skolorna fokuserar på den </w:t>
      </w:r>
      <w:r w:rsidDel="00000000" w:rsidR="00000000" w:rsidRPr="00000000">
        <w:rPr>
          <w:rFonts w:ascii="Times New Roman" w:cs="Times New Roman" w:eastAsia="Times New Roman" w:hAnsi="Times New Roman"/>
          <w:sz w:val="24"/>
          <w:szCs w:val="24"/>
          <w:rtl w:val="0"/>
        </w:rPr>
        <w:t xml:space="preserve">kravlösa</w:t>
      </w:r>
      <w:r w:rsidDel="00000000" w:rsidR="00000000" w:rsidRPr="00000000">
        <w:rPr>
          <w:rFonts w:ascii="Times New Roman" w:cs="Times New Roman" w:eastAsia="Times New Roman" w:hAnsi="Times New Roman"/>
          <w:sz w:val="24"/>
          <w:szCs w:val="24"/>
          <w:rtl w:val="0"/>
        </w:rPr>
        <w:t xml:space="preserve"> läsningen hos elever. </w:t>
      </w:r>
      <w:r w:rsidDel="00000000" w:rsidR="00000000" w:rsidRPr="00000000">
        <w:rPr>
          <w:rFonts w:ascii="Times New Roman" w:cs="Times New Roman" w:eastAsia="Times New Roman" w:hAnsi="Times New Roman"/>
          <w:sz w:val="24"/>
          <w:szCs w:val="24"/>
          <w:rtl w:val="0"/>
        </w:rPr>
        <w:t xml:space="preserve">Läsprojekten</w:t>
      </w:r>
      <w:r w:rsidDel="00000000" w:rsidR="00000000" w:rsidRPr="00000000">
        <w:rPr>
          <w:rFonts w:ascii="Times New Roman" w:cs="Times New Roman" w:eastAsia="Times New Roman" w:hAnsi="Times New Roman"/>
          <w:sz w:val="24"/>
          <w:szCs w:val="24"/>
          <w:rtl w:val="0"/>
        </w:rPr>
        <w:t xml:space="preserve"> innefattar det som i samband med vanlig undervisning påverkar alla elever på skolan eller i en årskurs. Det tar alltså inte med resterande läsfrämjande “happenings” som skolbiblioteken ägnar sig åt. </w:t>
      </w:r>
      <w:r w:rsidDel="00000000" w:rsidR="00000000" w:rsidRPr="00000000">
        <w:rPr>
          <w:rFonts w:ascii="Times New Roman" w:cs="Times New Roman" w:eastAsia="Times New Roman" w:hAnsi="Times New Roman"/>
          <w:i w:val="1"/>
          <w:iCs w:val="1"/>
          <w:sz w:val="24"/>
          <w:szCs w:val="24"/>
          <w:rtl w:val="0"/>
        </w:rPr>
        <w:t xml:space="preserve">Skolbibliotek A, C </w:t>
      </w:r>
      <w:r w:rsidDel="00000000" w:rsidR="00000000" w:rsidRPr="00000000">
        <w:rPr>
          <w:rFonts w:ascii="Times New Roman" w:cs="Times New Roman" w:eastAsia="Times New Roman" w:hAnsi="Times New Roman"/>
          <w:sz w:val="24"/>
          <w:szCs w:val="24"/>
          <w:rtl w:val="0"/>
        </w:rPr>
        <w:t xml:space="preserve">och </w:t>
      </w:r>
      <w:r w:rsidDel="00000000" w:rsidR="00000000" w:rsidRPr="00000000">
        <w:rPr>
          <w:rFonts w:ascii="Times New Roman" w:cs="Times New Roman" w:eastAsia="Times New Roman" w:hAnsi="Times New Roman"/>
          <w:i w:val="1"/>
          <w:iCs w:val="1"/>
          <w:sz w:val="24"/>
          <w:szCs w:val="24"/>
          <w:rtl w:val="0"/>
        </w:rPr>
        <w:t xml:space="preserve">D </w:t>
      </w:r>
      <w:r w:rsidDel="00000000" w:rsidR="00000000" w:rsidRPr="00000000">
        <w:rPr>
          <w:rFonts w:ascii="Times New Roman" w:cs="Times New Roman" w:eastAsia="Times New Roman" w:hAnsi="Times New Roman"/>
          <w:sz w:val="24"/>
          <w:szCs w:val="24"/>
          <w:rtl w:val="0"/>
        </w:rPr>
        <w:t xml:space="preserve">arbetar med projekt där alla på skolan eller inom ett program ska låna en bok som under en period av tid läses varje dag under lektionstid. </w:t>
      </w:r>
      <w:r w:rsidDel="00000000" w:rsidR="00000000" w:rsidRPr="00000000">
        <w:rPr>
          <w:rFonts w:ascii="Times New Roman" w:cs="Times New Roman" w:eastAsia="Times New Roman" w:hAnsi="Times New Roman"/>
          <w:i w:val="1"/>
          <w:iCs w:val="1"/>
          <w:sz w:val="24"/>
          <w:szCs w:val="24"/>
          <w:rtl w:val="0"/>
        </w:rPr>
        <w:t xml:space="preserve">Skolbibliotek A och E</w:t>
      </w:r>
      <w:r w:rsidDel="00000000" w:rsidR="00000000" w:rsidRPr="00000000">
        <w:rPr>
          <w:rFonts w:ascii="Times New Roman" w:cs="Times New Roman" w:eastAsia="Times New Roman" w:hAnsi="Times New Roman"/>
          <w:sz w:val="24"/>
          <w:szCs w:val="24"/>
          <w:rtl w:val="0"/>
        </w:rPr>
        <w:t xml:space="preserve"> har en tydlig ram för eleverna som är med i projektet då de får i uppgift att läsa utsatt antal minuter i början av varje lektion eller i början av varje dag. </w:t>
      </w:r>
      <w:r w:rsidDel="00000000" w:rsidR="00000000" w:rsidRPr="00000000">
        <w:rPr>
          <w:rFonts w:ascii="Times New Roman" w:cs="Times New Roman" w:eastAsia="Times New Roman" w:hAnsi="Times New Roman"/>
          <w:i w:val="1"/>
          <w:iCs w:val="1"/>
          <w:sz w:val="24"/>
          <w:szCs w:val="24"/>
          <w:rtl w:val="0"/>
        </w:rPr>
        <w:t xml:space="preserve">Skolbibliotekarie A:1</w:t>
      </w:r>
      <w:r w:rsidDel="00000000" w:rsidR="00000000" w:rsidRPr="00000000">
        <w:rPr>
          <w:rFonts w:ascii="Times New Roman" w:cs="Times New Roman" w:eastAsia="Times New Roman" w:hAnsi="Times New Roman"/>
          <w:sz w:val="24"/>
          <w:szCs w:val="24"/>
          <w:rtl w:val="0"/>
        </w:rPr>
        <w:t xml:space="preserve"> berättar att projektet sker under fyra veckor och har därefter utvärderats genom att eleverna svarar på en enkät om detta. Utifrån </w:t>
      </w:r>
      <w:r w:rsidDel="00000000" w:rsidR="00000000" w:rsidRPr="00000000">
        <w:rPr>
          <w:rFonts w:ascii="Times New Roman" w:cs="Times New Roman" w:eastAsia="Times New Roman" w:hAnsi="Times New Roman"/>
          <w:sz w:val="24"/>
          <w:szCs w:val="24"/>
          <w:rtl w:val="0"/>
        </w:rPr>
        <w:t xml:space="preserve">enkätsvaret</w:t>
      </w:r>
      <w:r w:rsidDel="00000000" w:rsidR="00000000" w:rsidRPr="00000000">
        <w:rPr>
          <w:rFonts w:ascii="Times New Roman" w:cs="Times New Roman" w:eastAsia="Times New Roman" w:hAnsi="Times New Roman"/>
          <w:sz w:val="24"/>
          <w:szCs w:val="24"/>
          <w:rtl w:val="0"/>
        </w:rPr>
        <w:t xml:space="preserve"> berättar informanterna att eleverna själva kunde koppla av mer och känna sig mindre stressade inför en lektion eftersom de visste vad som skulle göras under lektionstillfället. Medvetenheten om strukturen och den tydliga ramen bidrog därmed till bättre koncentration och ett lugnare klimat i klassrummet. Elever har även besvarat att de efter läsprojektet började läsa mer. Skolbibliotekarierna berättar att anledningen till läsprojektet är att de nya eleverna på skolan ska förstå att läsning är en viktig del av skolarbetet och att det är där nivån ligger. De lyfter även upp att läsprojektet stärker elevers självsyn, speciellt hos de elever som har lässvårigheter. </w:t>
      </w:r>
    </w:p>
    <w:p w:rsidR="00000000" w:rsidDel="00000000" w:rsidP="00000000" w:rsidRDefault="00000000" w:rsidRPr="00000000" w14:paraId="00000152">
      <w:pPr>
        <w:spacing w:after="0" w:before="0" w:line="360" w:lineRule="auto"/>
        <w:ind w:left="566.9291338582677" w:right="566.9291338582677"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3">
      <w:pPr>
        <w:spacing w:after="0" w:before="0" w:line="360" w:lineRule="auto"/>
        <w:ind w:left="566.9291338582677" w:right="566.9291338582677" w:firstLine="0"/>
        <w:jc w:val="both"/>
        <w:rPr>
          <w:rFonts w:ascii="Times New Roman" w:cs="Times New Roman" w:eastAsia="Times New Roman" w:hAnsi="Times New Roman"/>
          <w:i w:val="1"/>
          <w:iCs w:val="1"/>
        </w:rPr>
      </w:pPr>
      <w:r w:rsidDel="00000000" w:rsidR="00000000" w:rsidRPr="00000000">
        <w:rPr>
          <w:rFonts w:ascii="Times New Roman" w:cs="Times New Roman" w:eastAsia="Times New Roman" w:hAnsi="Times New Roman"/>
          <w:rtl w:val="0"/>
        </w:rPr>
        <w:t xml:space="preserve">Det var ju en mamma som kom tillbaka och berättade just för en svensklärare </w:t>
      </w:r>
      <w:r w:rsidDel="00000000" w:rsidR="00000000" w:rsidRPr="00000000">
        <w:rPr>
          <w:rFonts w:ascii="Times New Roman" w:cs="Times New Roman" w:eastAsia="Times New Roman" w:hAnsi="Times New Roman"/>
          <w:rtl w:val="0"/>
        </w:rPr>
        <w:t xml:space="preserve">på ekonomi,</w:t>
      </w:r>
      <w:r w:rsidDel="00000000" w:rsidR="00000000" w:rsidRPr="00000000">
        <w:rPr>
          <w:rFonts w:ascii="Times New Roman" w:cs="Times New Roman" w:eastAsia="Times New Roman" w:hAnsi="Times New Roman"/>
          <w:rtl w:val="0"/>
        </w:rPr>
        <w:t xml:space="preserve"> att min son ville ha en bok i julklapp. Han hade dyslexi. Det var liksom, hon grät nästan när hon berättade det här. Det var ju så här fantastiskt. Så att jag menar att man liksom stärkt också elevernas egen vilja, jag kan också läsa, det är superviktigt idag. </w:t>
      </w:r>
      <w:r w:rsidDel="00000000" w:rsidR="00000000" w:rsidRPr="00000000">
        <w:rPr>
          <w:rFonts w:ascii="Times New Roman" w:cs="Times New Roman" w:eastAsia="Times New Roman" w:hAnsi="Times New Roman"/>
          <w:i w:val="1"/>
          <w:iCs w:val="1"/>
          <w:rtl w:val="0"/>
        </w:rPr>
        <w:t xml:space="preserve">(Skolbibliotekarie A:1)</w:t>
      </w:r>
    </w:p>
    <w:p w:rsidR="00000000" w:rsidDel="00000000" w:rsidP="00000000" w:rsidRDefault="00000000" w:rsidRPr="00000000" w14:paraId="00000154">
      <w:pPr>
        <w:spacing w:after="0" w:before="0" w:line="360" w:lineRule="auto"/>
        <w:ind w:left="566.9291338582677" w:right="566.9291338582677" w:firstLine="0"/>
        <w:jc w:val="both"/>
        <w:rPr>
          <w:rFonts w:ascii="Times New Roman" w:cs="Times New Roman" w:eastAsia="Times New Roman" w:hAnsi="Times New Roman"/>
          <w:i w:val="1"/>
          <w:iCs w:val="1"/>
        </w:rPr>
      </w:pPr>
      <w:r w:rsidDel="00000000" w:rsidR="00000000" w:rsidRPr="00000000">
        <w:rPr>
          <w:rtl w:val="0"/>
        </w:rPr>
      </w:r>
    </w:p>
    <w:p w:rsidR="00000000" w:rsidDel="00000000" w:rsidP="00000000" w:rsidRDefault="00000000" w:rsidRPr="00000000" w14:paraId="00000155">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Skolbibliotekarie D:1</w:t>
      </w:r>
      <w:r w:rsidDel="00000000" w:rsidR="00000000" w:rsidRPr="00000000">
        <w:rPr>
          <w:rFonts w:ascii="Times New Roman" w:cs="Times New Roman" w:eastAsia="Times New Roman" w:hAnsi="Times New Roman"/>
          <w:sz w:val="24"/>
          <w:szCs w:val="24"/>
          <w:rtl w:val="0"/>
        </w:rPr>
        <w:t xml:space="preserve"> berättar istället att skolans elever läser i början av skoldagen under första månaden efter sommarlovet. Anledningen till projektet i början av terminen är för att det är en lugn period utan betygssättning och att det på så vis blir lättare att lägga lektionstid på det läsfrämjande arbetet. Även </w:t>
      </w:r>
      <w:r w:rsidDel="00000000" w:rsidR="00000000" w:rsidRPr="00000000">
        <w:rPr>
          <w:rFonts w:ascii="Times New Roman" w:cs="Times New Roman" w:eastAsia="Times New Roman" w:hAnsi="Times New Roman"/>
          <w:i w:val="1"/>
          <w:iCs w:val="1"/>
          <w:sz w:val="24"/>
          <w:szCs w:val="24"/>
          <w:rtl w:val="0"/>
        </w:rPr>
        <w:t xml:space="preserve">Skolbibliotek C</w:t>
      </w:r>
      <w:r w:rsidDel="00000000" w:rsidR="00000000" w:rsidRPr="00000000">
        <w:rPr>
          <w:rFonts w:ascii="Times New Roman" w:cs="Times New Roman" w:eastAsia="Times New Roman" w:hAnsi="Times New Roman"/>
          <w:sz w:val="24"/>
          <w:szCs w:val="24"/>
          <w:rtl w:val="0"/>
        </w:rPr>
        <w:t xml:space="preserve"> har ett liknande läsprojekt där hela skolans elever ska ha en “bänkbok” som de ska läsa i. Hos dem finns dock inte den tydliga ramen utan där är det lärarna på programmen som bestämmer hur de vill göra. Vissa börjar dagen med att läsa medan andra har det som en uppgift när eleven är klar med allt annat arbete eller om den blir klar med ett prov innan </w:t>
      </w:r>
      <w:r w:rsidDel="00000000" w:rsidR="00000000" w:rsidRPr="00000000">
        <w:rPr>
          <w:rFonts w:ascii="Times New Roman" w:cs="Times New Roman" w:eastAsia="Times New Roman" w:hAnsi="Times New Roman"/>
          <w:sz w:val="24"/>
          <w:szCs w:val="24"/>
          <w:rtl w:val="0"/>
        </w:rPr>
        <w:t xml:space="preserve">provtidens</w:t>
      </w:r>
      <w:r w:rsidDel="00000000" w:rsidR="00000000" w:rsidRPr="00000000">
        <w:rPr>
          <w:rFonts w:ascii="Times New Roman" w:cs="Times New Roman" w:eastAsia="Times New Roman" w:hAnsi="Times New Roman"/>
          <w:sz w:val="24"/>
          <w:szCs w:val="24"/>
          <w:rtl w:val="0"/>
        </w:rPr>
        <w:t xml:space="preserve"> slut. </w:t>
      </w:r>
    </w:p>
    <w:p w:rsidR="00000000" w:rsidDel="00000000" w:rsidP="00000000" w:rsidRDefault="00000000" w:rsidRPr="00000000" w14:paraId="00000156">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7">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Flera av skolbiblioteken belyser även hur viktigt det är att skapa händelser och evenemang kring läsning, eftersom dessa upplevs nå elever som inte annars söker sig till biblioteket. Att kliva in i biblioteket beskrivs som ett stort första steg för ovana läsare: </w:t>
      </w:r>
    </w:p>
    <w:p w:rsidR="00000000" w:rsidDel="00000000" w:rsidP="00000000" w:rsidRDefault="00000000" w:rsidRPr="00000000" w14:paraId="00000158">
      <w:pPr>
        <w:spacing w:after="0" w:before="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9">
      <w:pPr>
        <w:spacing w:after="0" w:before="0" w:line="360" w:lineRule="auto"/>
        <w:ind w:left="566.9291338582677" w:right="566.9291338582677"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Det ligger någon form av aura över bibliotek på något sätt att det här är lite svårt och otillgängligt. och jag måste kunna massa saker och jag måste läsa massa böcker redan, annars så har jag inget här att göra. </w:t>
      </w:r>
      <w:r w:rsidDel="00000000" w:rsidR="00000000" w:rsidRPr="00000000">
        <w:rPr>
          <w:rFonts w:ascii="Times New Roman" w:cs="Times New Roman" w:eastAsia="Times New Roman" w:hAnsi="Times New Roman"/>
          <w:i w:val="1"/>
          <w:iCs w:val="1"/>
          <w:rtl w:val="0"/>
        </w:rPr>
        <w:t xml:space="preserve">(Skolbibliotek C:2)</w:t>
      </w: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15A">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B">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På </w:t>
      </w:r>
      <w:r w:rsidDel="00000000" w:rsidR="00000000" w:rsidRPr="00000000">
        <w:rPr>
          <w:rFonts w:ascii="Times New Roman" w:cs="Times New Roman" w:eastAsia="Times New Roman" w:hAnsi="Times New Roman"/>
          <w:i w:val="1"/>
          <w:iCs w:val="1"/>
          <w:sz w:val="24"/>
          <w:szCs w:val="24"/>
          <w:rtl w:val="0"/>
        </w:rPr>
        <w:t xml:space="preserve">Skolbibliotek E</w:t>
      </w:r>
      <w:r w:rsidDel="00000000" w:rsidR="00000000" w:rsidRPr="00000000">
        <w:rPr>
          <w:rFonts w:ascii="Times New Roman" w:cs="Times New Roman" w:eastAsia="Times New Roman" w:hAnsi="Times New Roman"/>
          <w:sz w:val="24"/>
          <w:szCs w:val="24"/>
          <w:rtl w:val="0"/>
        </w:rPr>
        <w:t xml:space="preserve"> beskriver informanten bland annat en litterär speed-dating- aktivitet där</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eleverna fick “dejta” en bok och behålla den om de fick en “match”. </w:t>
      </w:r>
      <w:r w:rsidDel="00000000" w:rsidR="00000000" w:rsidRPr="00000000">
        <w:rPr>
          <w:rFonts w:ascii="Times New Roman" w:cs="Times New Roman" w:eastAsia="Times New Roman" w:hAnsi="Times New Roman"/>
          <w:i w:val="1"/>
          <w:iCs w:val="1"/>
          <w:sz w:val="24"/>
          <w:szCs w:val="24"/>
          <w:rtl w:val="0"/>
        </w:rPr>
        <w:t xml:space="preserve">Skolbibliotek A</w:t>
      </w:r>
      <w:r w:rsidDel="00000000" w:rsidR="00000000" w:rsidRPr="00000000">
        <w:rPr>
          <w:rFonts w:ascii="Times New Roman" w:cs="Times New Roman" w:eastAsia="Times New Roman" w:hAnsi="Times New Roman"/>
          <w:sz w:val="24"/>
          <w:szCs w:val="24"/>
          <w:rtl w:val="0"/>
        </w:rPr>
        <w:t xml:space="preserve"> utför även de aktiviteter där elever får ta del av utställningar med quiz och utlottningar av böcker. Informanten på skolan poängterar att tävlingsmoment och möjligheten att vinna och få något kan vara ett effektivt verktyg då tävlingar lockar in folk. Både </w:t>
      </w:r>
      <w:r w:rsidDel="00000000" w:rsidR="00000000" w:rsidRPr="00000000">
        <w:rPr>
          <w:rFonts w:ascii="Times New Roman" w:cs="Times New Roman" w:eastAsia="Times New Roman" w:hAnsi="Times New Roman"/>
          <w:i w:val="1"/>
          <w:iCs w:val="1"/>
          <w:sz w:val="24"/>
          <w:szCs w:val="24"/>
          <w:rtl w:val="0"/>
        </w:rPr>
        <w:t xml:space="preserve">Skolbibliotek A och B </w:t>
      </w:r>
      <w:r w:rsidDel="00000000" w:rsidR="00000000" w:rsidRPr="00000000">
        <w:rPr>
          <w:rFonts w:ascii="Times New Roman" w:cs="Times New Roman" w:eastAsia="Times New Roman" w:hAnsi="Times New Roman"/>
          <w:sz w:val="24"/>
          <w:szCs w:val="24"/>
          <w:rtl w:val="0"/>
        </w:rPr>
        <w:t xml:space="preserve"> utför även bokpaket inför lov där ett personligt paket med böcker sätts ihop utifrån elevernas svar i ett formulär. Formuläret </w:t>
      </w:r>
      <w:r w:rsidDel="00000000" w:rsidR="00000000" w:rsidRPr="00000000">
        <w:rPr>
          <w:rFonts w:ascii="Times New Roman" w:cs="Times New Roman" w:eastAsia="Times New Roman" w:hAnsi="Times New Roman"/>
          <w:sz w:val="24"/>
          <w:szCs w:val="24"/>
          <w:rtl w:val="0"/>
        </w:rPr>
        <w:t xml:space="preserve">beskrivs</w:t>
      </w:r>
      <w:r w:rsidDel="00000000" w:rsidR="00000000" w:rsidRPr="00000000">
        <w:rPr>
          <w:rFonts w:ascii="Times New Roman" w:cs="Times New Roman" w:eastAsia="Times New Roman" w:hAnsi="Times New Roman"/>
          <w:sz w:val="24"/>
          <w:szCs w:val="24"/>
          <w:rtl w:val="0"/>
        </w:rPr>
        <w:t xml:space="preserve"> innehålla frågor om elevers läsvanor och önskningar och skolbibliotekarierna arbetar genom det fram ett paket med böcker som passar eleven.</w:t>
      </w:r>
    </w:p>
    <w:p w:rsidR="00000000" w:rsidDel="00000000" w:rsidP="00000000" w:rsidRDefault="00000000" w:rsidRPr="00000000" w14:paraId="0000015C">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D">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Skolbibliotekarie E:1</w:t>
      </w:r>
      <w:r w:rsidDel="00000000" w:rsidR="00000000" w:rsidRPr="00000000">
        <w:rPr>
          <w:rFonts w:ascii="Times New Roman" w:cs="Times New Roman" w:eastAsia="Times New Roman" w:hAnsi="Times New Roman"/>
          <w:sz w:val="24"/>
          <w:szCs w:val="24"/>
          <w:rtl w:val="0"/>
        </w:rPr>
        <w:t xml:space="preserve"> berättar också om ett koncept som kallas bokattack, där bibliotekarien gör korta, spontana boktips på </w:t>
      </w:r>
      <w:r w:rsidDel="00000000" w:rsidR="00000000" w:rsidRPr="00000000">
        <w:rPr>
          <w:rFonts w:ascii="Times New Roman" w:cs="Times New Roman" w:eastAsia="Times New Roman" w:hAnsi="Times New Roman"/>
          <w:sz w:val="24"/>
          <w:szCs w:val="24"/>
          <w:rtl w:val="0"/>
        </w:rPr>
        <w:t xml:space="preserve">klassers</w:t>
      </w:r>
      <w:r w:rsidDel="00000000" w:rsidR="00000000" w:rsidRPr="00000000">
        <w:rPr>
          <w:rFonts w:ascii="Times New Roman" w:cs="Times New Roman" w:eastAsia="Times New Roman" w:hAnsi="Times New Roman"/>
          <w:sz w:val="24"/>
          <w:szCs w:val="24"/>
          <w:rtl w:val="0"/>
        </w:rPr>
        <w:t xml:space="preserve"> mentorstid. </w:t>
      </w:r>
      <w:r w:rsidDel="00000000" w:rsidR="00000000" w:rsidRPr="00000000">
        <w:rPr>
          <w:rFonts w:ascii="Times New Roman" w:cs="Times New Roman" w:eastAsia="Times New Roman" w:hAnsi="Times New Roman"/>
          <w:i w:val="1"/>
          <w:iCs w:val="1"/>
          <w:sz w:val="24"/>
          <w:szCs w:val="24"/>
          <w:rtl w:val="0"/>
        </w:rPr>
        <w:t xml:space="preserve">Skolbibliotekarie D:1</w:t>
      </w:r>
      <w:r w:rsidDel="00000000" w:rsidR="00000000" w:rsidRPr="00000000">
        <w:rPr>
          <w:rFonts w:ascii="Times New Roman" w:cs="Times New Roman" w:eastAsia="Times New Roman" w:hAnsi="Times New Roman"/>
          <w:sz w:val="24"/>
          <w:szCs w:val="24"/>
          <w:rtl w:val="0"/>
        </w:rPr>
        <w:t xml:space="preserve"> anser dock att spontana bokprat riktar sig mer mot grundskolan och att de istället fokuserar på att bidra till den frivilliga läsningen när elever kommer in till biblioteket snarare än under lektionstid. Bortsett från spontana bokprat </w:t>
      </w:r>
      <w:r w:rsidDel="00000000" w:rsidR="00000000" w:rsidRPr="00000000">
        <w:rPr>
          <w:rFonts w:ascii="Times New Roman" w:cs="Times New Roman" w:eastAsia="Times New Roman" w:hAnsi="Times New Roman"/>
          <w:sz w:val="24"/>
          <w:szCs w:val="24"/>
          <w:rtl w:val="0"/>
        </w:rPr>
        <w:t xml:space="preserve">utför</w:t>
      </w:r>
      <w:r w:rsidDel="00000000" w:rsidR="00000000" w:rsidRPr="00000000">
        <w:rPr>
          <w:rFonts w:ascii="Times New Roman" w:cs="Times New Roman" w:eastAsia="Times New Roman" w:hAnsi="Times New Roman"/>
          <w:sz w:val="24"/>
          <w:szCs w:val="24"/>
          <w:rtl w:val="0"/>
        </w:rPr>
        <w:t xml:space="preserve"> flera skolbibliotek även planerade bokprat som samplaneras med lärare i förväg. </w:t>
      </w:r>
      <w:r w:rsidDel="00000000" w:rsidR="00000000" w:rsidRPr="00000000">
        <w:rPr>
          <w:rFonts w:ascii="Times New Roman" w:cs="Times New Roman" w:eastAsia="Times New Roman" w:hAnsi="Times New Roman"/>
          <w:i w:val="1"/>
          <w:iCs w:val="1"/>
          <w:sz w:val="24"/>
          <w:szCs w:val="24"/>
          <w:rtl w:val="0"/>
        </w:rPr>
        <w:t xml:space="preserve">Skolbibliotekarie B:1</w:t>
      </w:r>
      <w:r w:rsidDel="00000000" w:rsidR="00000000" w:rsidRPr="00000000">
        <w:rPr>
          <w:rFonts w:ascii="Times New Roman" w:cs="Times New Roman" w:eastAsia="Times New Roman" w:hAnsi="Times New Roman"/>
          <w:sz w:val="24"/>
          <w:szCs w:val="24"/>
          <w:rtl w:val="0"/>
        </w:rPr>
        <w:t xml:space="preserve"> återger att de utifrån sin handlingsplan utför bokprat med alla förstaårselever på skolan. De läser alltså böcker tillsammans i klassen och följer med på elevers diskussioner och bidrar till dem med läraren vid sin sida. Informanten berättar även att de ofta bokpratar i klassrum vid begäran från lärare efter att gemensamt ha bestämt vilka böcker som eleverna ska läsa. Även </w:t>
      </w:r>
      <w:r w:rsidDel="00000000" w:rsidR="00000000" w:rsidRPr="00000000">
        <w:rPr>
          <w:rFonts w:ascii="Times New Roman" w:cs="Times New Roman" w:eastAsia="Times New Roman" w:hAnsi="Times New Roman"/>
          <w:i w:val="1"/>
          <w:iCs w:val="1"/>
          <w:sz w:val="24"/>
          <w:szCs w:val="24"/>
          <w:rtl w:val="0"/>
        </w:rPr>
        <w:t xml:space="preserve">Skolbibliotekarie A:1</w:t>
      </w:r>
      <w:r w:rsidDel="00000000" w:rsidR="00000000" w:rsidRPr="00000000">
        <w:rPr>
          <w:rFonts w:ascii="Times New Roman" w:cs="Times New Roman" w:eastAsia="Times New Roman" w:hAnsi="Times New Roman"/>
          <w:sz w:val="24"/>
          <w:szCs w:val="24"/>
          <w:rtl w:val="0"/>
        </w:rPr>
        <w:t xml:space="preserve"> beskriver att de arbetar med bokprat på liknande sätt men att de i stället har förplanerade bokpaket utifrån olika ämnen som lärare kan välja mellan. </w:t>
      </w:r>
    </w:p>
    <w:p w:rsidR="00000000" w:rsidDel="00000000" w:rsidP="00000000" w:rsidRDefault="00000000" w:rsidRPr="00000000" w14:paraId="0000015E">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F">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Sammanfattningsvis framgår det att det läsfrämjande arbetet utför en central del av </w:t>
      </w:r>
      <w:r w:rsidDel="00000000" w:rsidR="00000000" w:rsidRPr="00000000">
        <w:rPr>
          <w:rFonts w:ascii="Times New Roman" w:cs="Times New Roman" w:eastAsia="Times New Roman" w:hAnsi="Times New Roman"/>
          <w:sz w:val="24"/>
          <w:szCs w:val="24"/>
          <w:rtl w:val="0"/>
        </w:rPr>
        <w:t xml:space="preserve">skolbibliotekariens</w:t>
      </w:r>
      <w:r w:rsidDel="00000000" w:rsidR="00000000" w:rsidRPr="00000000">
        <w:rPr>
          <w:rFonts w:ascii="Times New Roman" w:cs="Times New Roman" w:eastAsia="Times New Roman" w:hAnsi="Times New Roman"/>
          <w:sz w:val="24"/>
          <w:szCs w:val="24"/>
          <w:rtl w:val="0"/>
        </w:rPr>
        <w:t xml:space="preserve"> vardag och beskrivs som den mer flexibla delen av uppdraget. För att öka läslusten hos elever använder samtliga informanter verktyg som </w:t>
      </w:r>
      <w:r w:rsidDel="00000000" w:rsidR="00000000" w:rsidRPr="00000000">
        <w:rPr>
          <w:rFonts w:ascii="Times New Roman" w:cs="Times New Roman" w:eastAsia="Times New Roman" w:hAnsi="Times New Roman"/>
          <w:sz w:val="24"/>
          <w:szCs w:val="24"/>
          <w:rtl w:val="0"/>
        </w:rPr>
        <w:t xml:space="preserve">bokskyltning,</w:t>
      </w:r>
      <w:r w:rsidDel="00000000" w:rsidR="00000000" w:rsidRPr="00000000">
        <w:rPr>
          <w:rFonts w:ascii="Times New Roman" w:cs="Times New Roman" w:eastAsia="Times New Roman" w:hAnsi="Times New Roman"/>
          <w:sz w:val="24"/>
          <w:szCs w:val="24"/>
          <w:rtl w:val="0"/>
        </w:rPr>
        <w:t xml:space="preserve"> bokklubbar och läsprojekt. Bokklubbarna varierar i antal mellan skolorna och domineras av flickor. </w:t>
      </w:r>
      <w:r w:rsidDel="00000000" w:rsidR="00000000" w:rsidRPr="00000000">
        <w:rPr>
          <w:rFonts w:ascii="Times New Roman" w:cs="Times New Roman" w:eastAsia="Times New Roman" w:hAnsi="Times New Roman"/>
          <w:sz w:val="24"/>
          <w:szCs w:val="24"/>
          <w:rtl w:val="0"/>
        </w:rPr>
        <w:t xml:space="preserve">Läsprojekten,</w:t>
      </w:r>
      <w:r w:rsidDel="00000000" w:rsidR="00000000" w:rsidRPr="00000000">
        <w:rPr>
          <w:rFonts w:ascii="Times New Roman" w:cs="Times New Roman" w:eastAsia="Times New Roman" w:hAnsi="Times New Roman"/>
          <w:sz w:val="24"/>
          <w:szCs w:val="24"/>
          <w:rtl w:val="0"/>
        </w:rPr>
        <w:t xml:space="preserve"> som utförs för att bidra till en kravlös och regelbunden läsning, vittnar om positiva effekter som minskad stress, bättre koncentration och stärkt självbild. Skolbibliotekarier har märkt att detta även stämmer in på elever med lässvårigheter. Utöver dessa insatser arrangeras även evenemang och aktiviteter som litterär speed-dating, bokpaket, quiz och bokattacker.</w:t>
      </w:r>
      <w:r w:rsidDel="00000000" w:rsidR="00000000" w:rsidRPr="00000000">
        <w:rPr>
          <w:rtl w:val="0"/>
        </w:rPr>
      </w:r>
    </w:p>
    <w:p w:rsidR="00000000" w:rsidDel="00000000" w:rsidP="00000000" w:rsidRDefault="00000000" w:rsidRPr="00000000" w14:paraId="00000160">
      <w:pPr>
        <w:spacing w:after="0" w:before="0" w:line="360" w:lineRule="auto"/>
        <w:jc w:val="both"/>
        <w:rPr/>
      </w:pPr>
      <w:r w:rsidDel="00000000" w:rsidR="00000000" w:rsidRPr="00000000">
        <w:rPr>
          <w:rtl w:val="0"/>
        </w:rPr>
      </w:r>
    </w:p>
    <w:p w:rsidR="00000000" w:rsidDel="00000000" w:rsidP="00000000" w:rsidRDefault="00000000" w:rsidRPr="00000000" w14:paraId="00000161">
      <w:pPr>
        <w:pStyle w:val="Heading3"/>
        <w:spacing w:after="0" w:before="0" w:line="360" w:lineRule="auto"/>
        <w:jc w:val="both"/>
        <w:rPr/>
      </w:pPr>
      <w:bookmarkStart w:colFirst="0" w:colLast="0" w:name="_heading=h.taulyuz42hta" w:id="39"/>
      <w:bookmarkEnd w:id="39"/>
      <w:r w:rsidDel="00000000" w:rsidR="00000000" w:rsidRPr="00000000">
        <w:rPr>
          <w:rtl w:val="0"/>
        </w:rPr>
        <w:t xml:space="preserve">7.2.2 </w:t>
      </w:r>
      <w:r w:rsidDel="00000000" w:rsidR="00000000" w:rsidRPr="00000000">
        <w:rPr>
          <w:rtl w:val="0"/>
        </w:rPr>
        <w:t xml:space="preserve">Enkät</w:t>
      </w:r>
      <w:r w:rsidDel="00000000" w:rsidR="00000000" w:rsidRPr="00000000">
        <w:rPr>
          <w:rtl w:val="0"/>
        </w:rPr>
      </w:r>
    </w:p>
    <w:p w:rsidR="00000000" w:rsidDel="00000000" w:rsidP="00000000" w:rsidRDefault="00000000" w:rsidRPr="00000000" w14:paraId="00000162">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enkätsvaren framgick det tydligt att majoriteten av svensklärare på skolorna anser att skolbiblioteket bidrar till att öka elevers läslust. Det genomsnittliga svaret blev 4,35 på en skala mellan 1-5. Resultatet på varje skola för sig såg ut som följande:</w:t>
      </w:r>
    </w:p>
    <w:p w:rsidR="00000000" w:rsidDel="00000000" w:rsidP="00000000" w:rsidRDefault="00000000" w:rsidRPr="00000000" w14:paraId="00000163">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4">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Tabell 1. Sammanställning av respondenternas genomsnittliga svar på fråga 2.3a.</w:t>
      </w:r>
      <w:r w:rsidDel="00000000" w:rsidR="00000000" w:rsidRPr="00000000">
        <w:rPr>
          <w:rtl w:val="0"/>
        </w:rPr>
      </w:r>
    </w:p>
    <w:sdt>
      <w:sdtPr>
        <w:lock w:val="contentLocked"/>
        <w:id w:val="1947796175"/>
        <w:tag w:val="goog_rdk_0"/>
      </w:sdtPr>
      <w:sdtContent>
        <w:tbl>
          <w:tblPr>
            <w:tblStyle w:val="Table1"/>
            <w:tblW w:w="90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12"/>
            <w:gridCol w:w="1512"/>
            <w:gridCol w:w="1512"/>
            <w:gridCol w:w="1512"/>
            <w:gridCol w:w="1512"/>
            <w:gridCol w:w="1512"/>
            <w:tblGridChange w:id="0">
              <w:tblGrid>
                <w:gridCol w:w="1512"/>
                <w:gridCol w:w="1512"/>
                <w:gridCol w:w="1512"/>
                <w:gridCol w:w="1512"/>
                <w:gridCol w:w="1512"/>
                <w:gridCol w:w="1512"/>
              </w:tblGrid>
            </w:tblGridChange>
          </w:tblGrid>
          <w:tr>
            <w:trPr>
              <w:cantSplit w:val="0"/>
              <w:tblHeader w:val="0"/>
            </w:trPr>
            <w:tc>
              <w:tcPr>
                <w:shd w:fill="1e4d78" w:val="clea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Fråga 2.3a.</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A</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B</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C</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D</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w:t>
                </w:r>
              </w:p>
            </w:tc>
            <w:tc>
              <w:tcPr>
                <w:shd w:fill="auto" w:val="clea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w:t>
                </w:r>
              </w:p>
            </w:tc>
          </w:tr>
        </w:tbl>
      </w:sdtContent>
    </w:sdt>
    <w:p w:rsidR="00000000" w:rsidDel="00000000" w:rsidP="00000000" w:rsidRDefault="00000000" w:rsidRPr="00000000" w14:paraId="00000171">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2">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På följdfrågan till fråga 3a fick respondenterna beskriva på vilket sätt skolbiblioteket bidrar till detta och svaren från samtliga skolor lyfte bibliotekariernas engagemang samt skolbibliotekens event och projekt. </w:t>
      </w:r>
      <w:r w:rsidDel="00000000" w:rsidR="00000000" w:rsidRPr="00000000">
        <w:rPr>
          <w:rFonts w:ascii="Times New Roman" w:cs="Times New Roman" w:eastAsia="Times New Roman" w:hAnsi="Times New Roman"/>
          <w:i w:val="1"/>
          <w:iCs w:val="1"/>
          <w:sz w:val="24"/>
          <w:szCs w:val="24"/>
          <w:rtl w:val="0"/>
        </w:rPr>
        <w:t xml:space="preserve">Skolbibliotek A </w:t>
      </w:r>
      <w:r w:rsidDel="00000000" w:rsidR="00000000" w:rsidRPr="00000000">
        <w:rPr>
          <w:rFonts w:ascii="Times New Roman" w:cs="Times New Roman" w:eastAsia="Times New Roman" w:hAnsi="Times New Roman"/>
          <w:sz w:val="24"/>
          <w:szCs w:val="24"/>
          <w:rtl w:val="0"/>
        </w:rPr>
        <w:t xml:space="preserve">beskrivs som tillgänglig för både lärare och elever med en inbjudande och trygg miljö med tillgängliga öppettider. Deras bokpaket, </w:t>
      </w:r>
      <w:r w:rsidDel="00000000" w:rsidR="00000000" w:rsidRPr="00000000">
        <w:rPr>
          <w:rFonts w:ascii="Times New Roman" w:cs="Times New Roman" w:eastAsia="Times New Roman" w:hAnsi="Times New Roman"/>
          <w:sz w:val="24"/>
          <w:szCs w:val="24"/>
          <w:rtl w:val="0"/>
        </w:rPr>
        <w:t xml:space="preserve">bokskyltningar,</w:t>
      </w:r>
      <w:r w:rsidDel="00000000" w:rsidR="00000000" w:rsidRPr="00000000">
        <w:rPr>
          <w:rFonts w:ascii="Times New Roman" w:cs="Times New Roman" w:eastAsia="Times New Roman" w:hAnsi="Times New Roman"/>
          <w:sz w:val="24"/>
          <w:szCs w:val="24"/>
          <w:rtl w:val="0"/>
        </w:rPr>
        <w:t xml:space="preserve"> boktips och utbud av litteratur var alla bidragande faktorer till en ökad läslust enligt svensklärarna. Skolbibliotekarierna beskrivs som hjälpsamma, personliga, kunniga och som goda bollplank för diskussion av idéer. </w:t>
      </w:r>
      <w:r w:rsidDel="00000000" w:rsidR="00000000" w:rsidRPr="00000000">
        <w:rPr>
          <w:rFonts w:ascii="Times New Roman" w:cs="Times New Roman" w:eastAsia="Times New Roman" w:hAnsi="Times New Roman"/>
          <w:i w:val="1"/>
          <w:iCs w:val="1"/>
          <w:sz w:val="24"/>
          <w:szCs w:val="24"/>
          <w:rtl w:val="0"/>
        </w:rPr>
        <w:t xml:space="preserve">Skolbibliotek C</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beskrivs öka</w:t>
      </w:r>
      <w:r w:rsidDel="00000000" w:rsidR="00000000" w:rsidRPr="00000000">
        <w:rPr>
          <w:rFonts w:ascii="Times New Roman" w:cs="Times New Roman" w:eastAsia="Times New Roman" w:hAnsi="Times New Roman"/>
          <w:sz w:val="24"/>
          <w:szCs w:val="24"/>
          <w:rtl w:val="0"/>
        </w:rPr>
        <w:t xml:space="preserve"> elevers läslust vid besök på biblioteket. En respondent menar att hen uppfattat att eleverna fått mycket hjälp under </w:t>
      </w:r>
      <w:r w:rsidDel="00000000" w:rsidR="00000000" w:rsidRPr="00000000">
        <w:rPr>
          <w:rFonts w:ascii="Times New Roman" w:cs="Times New Roman" w:eastAsia="Times New Roman" w:hAnsi="Times New Roman"/>
          <w:sz w:val="24"/>
          <w:szCs w:val="24"/>
          <w:rtl w:val="0"/>
        </w:rPr>
        <w:t xml:space="preserve">besök</w:t>
      </w:r>
      <w:r w:rsidDel="00000000" w:rsidR="00000000" w:rsidRPr="00000000">
        <w:rPr>
          <w:rFonts w:ascii="Times New Roman" w:cs="Times New Roman" w:eastAsia="Times New Roman" w:hAnsi="Times New Roman"/>
          <w:sz w:val="24"/>
          <w:szCs w:val="24"/>
          <w:rtl w:val="0"/>
        </w:rPr>
        <w:t xml:space="preserve"> men att hen inte haft möjlighet att närvara under dessa möten. Skolbibliotekarierna på </w:t>
      </w:r>
      <w:r w:rsidDel="00000000" w:rsidR="00000000" w:rsidRPr="00000000">
        <w:rPr>
          <w:rFonts w:ascii="Times New Roman" w:cs="Times New Roman" w:eastAsia="Times New Roman" w:hAnsi="Times New Roman"/>
          <w:i w:val="1"/>
          <w:iCs w:val="1"/>
          <w:sz w:val="24"/>
          <w:szCs w:val="24"/>
          <w:rtl w:val="0"/>
        </w:rPr>
        <w:t xml:space="preserve">Skolbibliotek D</w:t>
      </w:r>
      <w:r w:rsidDel="00000000" w:rsidR="00000000" w:rsidRPr="00000000">
        <w:rPr>
          <w:rFonts w:ascii="Times New Roman" w:cs="Times New Roman" w:eastAsia="Times New Roman" w:hAnsi="Times New Roman"/>
          <w:sz w:val="24"/>
          <w:szCs w:val="24"/>
          <w:rtl w:val="0"/>
        </w:rPr>
        <w:t xml:space="preserve"> beskrivs som tillgängliga och positiva. Deras tematiska bokpaket, bokklubbar och bibliotekets variation på böcker och ämnen ökar läslusten hos elever enligt svensklärare på skolan. </w:t>
      </w:r>
      <w:r w:rsidDel="00000000" w:rsidR="00000000" w:rsidRPr="00000000">
        <w:rPr>
          <w:rFonts w:ascii="Times New Roman" w:cs="Times New Roman" w:eastAsia="Times New Roman" w:hAnsi="Times New Roman"/>
          <w:i w:val="1"/>
          <w:iCs w:val="1"/>
          <w:sz w:val="24"/>
          <w:szCs w:val="24"/>
          <w:rtl w:val="0"/>
        </w:rPr>
        <w:t xml:space="preserve">Skolbibliotek E</w:t>
      </w:r>
      <w:r w:rsidDel="00000000" w:rsidR="00000000" w:rsidRPr="00000000">
        <w:rPr>
          <w:rFonts w:ascii="Times New Roman" w:cs="Times New Roman" w:eastAsia="Times New Roman" w:hAnsi="Times New Roman"/>
          <w:sz w:val="24"/>
          <w:szCs w:val="24"/>
          <w:rtl w:val="0"/>
        </w:rPr>
        <w:t xml:space="preserve"> ökar elevers läslust genom sina bokattacker, skyltningar, bokklubbar och event. Skolbibliotekarierna ökar läslusten genom att vara engagerade och kunniga och bibliotekets inbjudande och välorganiserade miljö bidrar också. En respondent lyfter fram att det endast är eleverna som besöker biblioteket som gynnas av </w:t>
      </w:r>
      <w:r w:rsidDel="00000000" w:rsidR="00000000" w:rsidRPr="00000000">
        <w:rPr>
          <w:rFonts w:ascii="Times New Roman" w:cs="Times New Roman" w:eastAsia="Times New Roman" w:hAnsi="Times New Roman"/>
          <w:sz w:val="24"/>
          <w:szCs w:val="24"/>
          <w:rtl w:val="0"/>
        </w:rPr>
        <w:t xml:space="preserve">deras</w:t>
      </w:r>
      <w:r w:rsidDel="00000000" w:rsidR="00000000" w:rsidRPr="00000000">
        <w:rPr>
          <w:rFonts w:ascii="Times New Roman" w:cs="Times New Roman" w:eastAsia="Times New Roman" w:hAnsi="Times New Roman"/>
          <w:sz w:val="24"/>
          <w:szCs w:val="24"/>
          <w:rtl w:val="0"/>
        </w:rPr>
        <w:t xml:space="preserve"> arbete:</w:t>
      </w:r>
    </w:p>
    <w:p w:rsidR="00000000" w:rsidDel="00000000" w:rsidP="00000000" w:rsidRDefault="00000000" w:rsidRPr="00000000" w14:paraId="00000173">
      <w:pPr>
        <w:spacing w:after="0" w:before="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4">
      <w:pPr>
        <w:spacing w:after="0" w:before="0" w:line="360" w:lineRule="auto"/>
        <w:ind w:left="566.9291338582677" w:right="566.9291338582677" w:firstLine="0"/>
        <w:jc w:val="both"/>
        <w:rPr>
          <w:rFonts w:ascii="Times New Roman" w:cs="Times New Roman" w:eastAsia="Times New Roman" w:hAnsi="Times New Roman"/>
          <w:i w:val="1"/>
          <w:iCs w:val="1"/>
        </w:rPr>
      </w:pPr>
      <w:r w:rsidDel="00000000" w:rsidR="00000000" w:rsidRPr="00000000">
        <w:rPr>
          <w:rFonts w:ascii="Times New Roman" w:cs="Times New Roman" w:eastAsia="Times New Roman" w:hAnsi="Times New Roman"/>
          <w:rtl w:val="0"/>
        </w:rPr>
        <w:t xml:space="preserve">De bidrar </w:t>
      </w:r>
      <w:r w:rsidDel="00000000" w:rsidR="00000000" w:rsidRPr="00000000">
        <w:rPr>
          <w:rFonts w:ascii="Times New Roman" w:cs="Times New Roman" w:eastAsia="Times New Roman" w:hAnsi="Times New Roman"/>
          <w:rtl w:val="0"/>
        </w:rPr>
        <w:t xml:space="preserve">massor</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rtl w:val="0"/>
        </w:rPr>
        <w:t xml:space="preserve">för</w:t>
      </w:r>
      <w:r w:rsidDel="00000000" w:rsidR="00000000" w:rsidRPr="00000000">
        <w:rPr>
          <w:rFonts w:ascii="Times New Roman" w:cs="Times New Roman" w:eastAsia="Times New Roman" w:hAnsi="Times New Roman"/>
          <w:rtl w:val="0"/>
        </w:rPr>
        <w:t xml:space="preserve"> de elever som hittar eller kommer dit. Tyvärr tror jag att en hel del elever inte har fått upp ögonen för vad bibblan kan bidra med och då får det ju ingen effekt. </w:t>
      </w:r>
      <w:r w:rsidDel="00000000" w:rsidR="00000000" w:rsidRPr="00000000">
        <w:rPr>
          <w:rFonts w:ascii="Times New Roman" w:cs="Times New Roman" w:eastAsia="Times New Roman" w:hAnsi="Times New Roman"/>
          <w:i w:val="1"/>
          <w:iCs w:val="1"/>
          <w:rtl w:val="0"/>
        </w:rPr>
        <w:t xml:space="preserve">(Respondent skola E)</w:t>
      </w:r>
    </w:p>
    <w:p w:rsidR="00000000" w:rsidDel="00000000" w:rsidP="00000000" w:rsidRDefault="00000000" w:rsidRPr="00000000" w14:paraId="00000175">
      <w:pPr>
        <w:spacing w:after="0" w:before="0" w:line="36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6">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Enkätsvaren visar att en stor majoritet av svensklärarna anser att skolbiblioteket bidrar till att öka elevers läslust. De faktorer som lyfts som särskilt bidragande är bibliotekariernas engagemang, kunnighet och personliga bemötande, samt engagemang som bokpaket, bokklubbar, </w:t>
      </w:r>
      <w:r w:rsidDel="00000000" w:rsidR="00000000" w:rsidRPr="00000000">
        <w:rPr>
          <w:rFonts w:ascii="Times New Roman" w:cs="Times New Roman" w:eastAsia="Times New Roman" w:hAnsi="Times New Roman"/>
          <w:sz w:val="24"/>
          <w:szCs w:val="24"/>
          <w:rtl w:val="0"/>
        </w:rPr>
        <w:t xml:space="preserve">bokskyltningar</w:t>
      </w:r>
      <w:r w:rsidDel="00000000" w:rsidR="00000000" w:rsidRPr="00000000">
        <w:rPr>
          <w:rFonts w:ascii="Times New Roman" w:cs="Times New Roman" w:eastAsia="Times New Roman" w:hAnsi="Times New Roman"/>
          <w:sz w:val="24"/>
          <w:szCs w:val="24"/>
          <w:rtl w:val="0"/>
        </w:rPr>
        <w:t xml:space="preserve"> och event. En problematik som lyfts är att det läsfrämjande arbetet i huvudsak når de elever som besöker biblioteket. De elever som inte besöker biblioteket på eget initiativ går ofta miste om skolbibliotekets läsfrämjande arbete. </w:t>
      </w:r>
    </w:p>
    <w:p w:rsidR="00000000" w:rsidDel="00000000" w:rsidP="00000000" w:rsidRDefault="00000000" w:rsidRPr="00000000" w14:paraId="00000177">
      <w:pPr>
        <w:spacing w:after="0" w:before="0" w:line="36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8">
      <w:pPr>
        <w:pStyle w:val="Heading3"/>
        <w:spacing w:after="0" w:before="0" w:line="360" w:lineRule="auto"/>
        <w:rPr>
          <w:rFonts w:ascii="Times New Roman" w:cs="Times New Roman" w:eastAsia="Times New Roman" w:hAnsi="Times New Roman"/>
          <w:sz w:val="24"/>
          <w:szCs w:val="24"/>
        </w:rPr>
      </w:pPr>
      <w:bookmarkStart w:colFirst="0" w:colLast="0" w:name="_heading=h.da67y5n3kp3z" w:id="40"/>
      <w:bookmarkEnd w:id="40"/>
      <w:r w:rsidDel="00000000" w:rsidR="00000000" w:rsidRPr="00000000">
        <w:rPr>
          <w:rtl w:val="0"/>
        </w:rPr>
        <w:t xml:space="preserve">7.2.3 Observation</w:t>
      </w:r>
      <w:r w:rsidDel="00000000" w:rsidR="00000000" w:rsidRPr="00000000">
        <w:rPr>
          <w:rtl w:val="0"/>
        </w:rPr>
      </w:r>
    </w:p>
    <w:p w:rsidR="00000000" w:rsidDel="00000000" w:rsidP="00000000" w:rsidRDefault="00000000" w:rsidRPr="00000000" w14:paraId="00000179">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Under observationen </w:t>
      </w:r>
      <w:r w:rsidDel="00000000" w:rsidR="00000000" w:rsidRPr="00000000">
        <w:rPr>
          <w:rFonts w:ascii="Times New Roman" w:cs="Times New Roman" w:eastAsia="Times New Roman" w:hAnsi="Times New Roman"/>
          <w:sz w:val="24"/>
          <w:szCs w:val="24"/>
          <w:rtl w:val="0"/>
        </w:rPr>
        <w:t xml:space="preserve">fokuserade</w:t>
      </w:r>
      <w:r w:rsidDel="00000000" w:rsidR="00000000" w:rsidRPr="00000000">
        <w:rPr>
          <w:rFonts w:ascii="Times New Roman" w:cs="Times New Roman" w:eastAsia="Times New Roman" w:hAnsi="Times New Roman"/>
          <w:sz w:val="24"/>
          <w:szCs w:val="24"/>
          <w:rtl w:val="0"/>
        </w:rPr>
        <w:t xml:space="preserve"> vi bland annat på skolbibliotekens fysiska miljö och deras potential att motivera till läsning. Utformningen av miljön varierade på de fem observerade skolbiblioteken och bidrog därmed till olika resultat. </w:t>
      </w:r>
    </w:p>
    <w:p w:rsidR="00000000" w:rsidDel="00000000" w:rsidP="00000000" w:rsidRDefault="00000000" w:rsidRPr="00000000" w14:paraId="0000017A">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B">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Bibliotekens placering på skolorna varierade och är på så vis av olika tillgänglighetsgrad. </w:t>
      </w:r>
      <w:r w:rsidDel="00000000" w:rsidR="00000000" w:rsidRPr="00000000">
        <w:rPr>
          <w:rFonts w:ascii="Times New Roman" w:cs="Times New Roman" w:eastAsia="Times New Roman" w:hAnsi="Times New Roman"/>
          <w:i w:val="1"/>
          <w:iCs w:val="1"/>
          <w:sz w:val="24"/>
          <w:szCs w:val="24"/>
          <w:rtl w:val="0"/>
        </w:rPr>
        <w:t xml:space="preserve">Skolbibliotek A, B, C </w:t>
      </w:r>
      <w:r w:rsidDel="00000000" w:rsidR="00000000" w:rsidRPr="00000000">
        <w:rPr>
          <w:rFonts w:ascii="Times New Roman" w:cs="Times New Roman" w:eastAsia="Times New Roman" w:hAnsi="Times New Roman"/>
          <w:sz w:val="24"/>
          <w:szCs w:val="24"/>
          <w:rtl w:val="0"/>
        </w:rPr>
        <w:t xml:space="preserve">och </w:t>
      </w:r>
      <w:r w:rsidDel="00000000" w:rsidR="00000000" w:rsidRPr="00000000">
        <w:rPr>
          <w:rFonts w:ascii="Times New Roman" w:cs="Times New Roman" w:eastAsia="Times New Roman" w:hAnsi="Times New Roman"/>
          <w:i w:val="1"/>
          <w:iCs w:val="1"/>
          <w:sz w:val="24"/>
          <w:szCs w:val="24"/>
          <w:rtl w:val="0"/>
        </w:rPr>
        <w:t xml:space="preserve">D</w:t>
      </w:r>
      <w:r w:rsidDel="00000000" w:rsidR="00000000" w:rsidRPr="00000000">
        <w:rPr>
          <w:rFonts w:ascii="Times New Roman" w:cs="Times New Roman" w:eastAsia="Times New Roman" w:hAnsi="Times New Roman"/>
          <w:sz w:val="24"/>
          <w:szCs w:val="24"/>
          <w:rtl w:val="0"/>
        </w:rPr>
        <w:t xml:space="preserve"> var alla högst tillgängliga bibliotek med tydlig ingång och lätt för elever att hitta. Lokalerna befinner sig på delar av skolan där majoriteten av skolans elever passerar varje dag och har insyn med fönster och glasdörrar. Tillgängligheten på </w:t>
      </w:r>
      <w:r w:rsidDel="00000000" w:rsidR="00000000" w:rsidRPr="00000000">
        <w:rPr>
          <w:rFonts w:ascii="Times New Roman" w:cs="Times New Roman" w:eastAsia="Times New Roman" w:hAnsi="Times New Roman"/>
          <w:i w:val="1"/>
          <w:iCs w:val="1"/>
          <w:sz w:val="24"/>
          <w:szCs w:val="24"/>
          <w:rtl w:val="0"/>
        </w:rPr>
        <w:t xml:space="preserve">Skolbibliotek E</w:t>
      </w:r>
      <w:r w:rsidDel="00000000" w:rsidR="00000000" w:rsidRPr="00000000">
        <w:rPr>
          <w:rFonts w:ascii="Times New Roman" w:cs="Times New Roman" w:eastAsia="Times New Roman" w:hAnsi="Times New Roman"/>
          <w:sz w:val="24"/>
          <w:szCs w:val="24"/>
          <w:rtl w:val="0"/>
        </w:rPr>
        <w:t xml:space="preserve"> skiljde sig mest åt från de andra skolbiblioteken då insyn och placeringen var sämre. Ingången till biblioteket var därtill otydligt markerad och dörren till biblioteket liknade en vanlig klassrumsdörr utifrån.</w:t>
      </w:r>
    </w:p>
    <w:p w:rsidR="00000000" w:rsidDel="00000000" w:rsidP="00000000" w:rsidRDefault="00000000" w:rsidRPr="00000000" w14:paraId="0000017C">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D">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På </w:t>
      </w:r>
      <w:r w:rsidDel="00000000" w:rsidR="00000000" w:rsidRPr="00000000">
        <w:rPr>
          <w:rFonts w:ascii="Times New Roman" w:cs="Times New Roman" w:eastAsia="Times New Roman" w:hAnsi="Times New Roman"/>
          <w:i w:val="1"/>
          <w:iCs w:val="1"/>
          <w:sz w:val="24"/>
          <w:szCs w:val="24"/>
          <w:rtl w:val="0"/>
        </w:rPr>
        <w:t xml:space="preserve">Skolbibliotek A</w:t>
      </w:r>
      <w:r w:rsidDel="00000000" w:rsidR="00000000" w:rsidRPr="00000000">
        <w:rPr>
          <w:rFonts w:ascii="Times New Roman" w:cs="Times New Roman" w:eastAsia="Times New Roman" w:hAnsi="Times New Roman"/>
          <w:sz w:val="24"/>
          <w:szCs w:val="24"/>
          <w:rtl w:val="0"/>
        </w:rPr>
        <w:t xml:space="preserve"> fanns totalt 86 sittplatser varav 16 av platserna tillhörde de fyra grupprummen i lokalen. Lokalen hade även en tyst sal med enskilda platser. Sittplatserna i biblioteket var utformade för en eller två personer för att bidra till ett lugnare klimat. Det fanns tre bord för fem personer men de befann sig i närheten av informationsdisken. </w:t>
      </w:r>
      <w:r w:rsidDel="00000000" w:rsidR="00000000" w:rsidRPr="00000000">
        <w:rPr>
          <w:rFonts w:ascii="Times New Roman" w:cs="Times New Roman" w:eastAsia="Times New Roman" w:hAnsi="Times New Roman"/>
          <w:i w:val="1"/>
          <w:iCs w:val="1"/>
          <w:sz w:val="24"/>
          <w:szCs w:val="24"/>
          <w:rtl w:val="0"/>
        </w:rPr>
        <w:t xml:space="preserve">Skolbibliotek B </w:t>
      </w:r>
      <w:r w:rsidDel="00000000" w:rsidR="00000000" w:rsidRPr="00000000">
        <w:rPr>
          <w:rFonts w:ascii="Times New Roman" w:cs="Times New Roman" w:eastAsia="Times New Roman" w:hAnsi="Times New Roman"/>
          <w:sz w:val="24"/>
          <w:szCs w:val="24"/>
          <w:rtl w:val="0"/>
        </w:rPr>
        <w:t xml:space="preserve">hade 80 sittplatser samt ett tyst rum med åtta platser, varav fem var fåtöljer. De hade även tre grupprum. Lokalen erbjöd flera sittplatser i fåtöljer mellan bokhyllorna som användes som läsfåtöljer. </w:t>
      </w:r>
      <w:r w:rsidDel="00000000" w:rsidR="00000000" w:rsidRPr="00000000">
        <w:rPr>
          <w:rFonts w:ascii="Times New Roman" w:cs="Times New Roman" w:eastAsia="Times New Roman" w:hAnsi="Times New Roman"/>
          <w:i w:val="1"/>
          <w:iCs w:val="1"/>
          <w:sz w:val="24"/>
          <w:szCs w:val="24"/>
          <w:rtl w:val="0"/>
        </w:rPr>
        <w:t xml:space="preserve">Skolbibliotek C </w:t>
      </w:r>
      <w:r w:rsidDel="00000000" w:rsidR="00000000" w:rsidRPr="00000000">
        <w:rPr>
          <w:rFonts w:ascii="Times New Roman" w:cs="Times New Roman" w:eastAsia="Times New Roman" w:hAnsi="Times New Roman"/>
          <w:sz w:val="24"/>
          <w:szCs w:val="24"/>
          <w:rtl w:val="0"/>
        </w:rPr>
        <w:t xml:space="preserve">hade tre grupprum och ett tyst studierum men 25 sittplatser totalt. Även </w:t>
      </w:r>
      <w:r w:rsidDel="00000000" w:rsidR="00000000" w:rsidRPr="00000000">
        <w:rPr>
          <w:rFonts w:ascii="Times New Roman" w:cs="Times New Roman" w:eastAsia="Times New Roman" w:hAnsi="Times New Roman"/>
          <w:i w:val="1"/>
          <w:iCs w:val="1"/>
          <w:sz w:val="24"/>
          <w:szCs w:val="24"/>
          <w:rtl w:val="0"/>
        </w:rPr>
        <w:t xml:space="preserve">Skolbibliotek D</w:t>
      </w:r>
      <w:r w:rsidDel="00000000" w:rsidR="00000000" w:rsidRPr="00000000">
        <w:rPr>
          <w:rFonts w:ascii="Times New Roman" w:cs="Times New Roman" w:eastAsia="Times New Roman" w:hAnsi="Times New Roman"/>
          <w:sz w:val="24"/>
          <w:szCs w:val="24"/>
          <w:rtl w:val="0"/>
        </w:rPr>
        <w:t xml:space="preserve"> erbjöd färre sittplatser, 22 stycken, och ett grupprum. De hade även en tyst zon i lokalen där tre platser fanns tillgängliga. </w:t>
      </w:r>
      <w:r w:rsidDel="00000000" w:rsidR="00000000" w:rsidRPr="00000000">
        <w:rPr>
          <w:rFonts w:ascii="Times New Roman" w:cs="Times New Roman" w:eastAsia="Times New Roman" w:hAnsi="Times New Roman"/>
          <w:i w:val="1"/>
          <w:iCs w:val="1"/>
          <w:sz w:val="24"/>
          <w:szCs w:val="24"/>
          <w:rtl w:val="0"/>
        </w:rPr>
        <w:t xml:space="preserve">Skolbibliotek E</w:t>
      </w:r>
      <w:r w:rsidDel="00000000" w:rsidR="00000000" w:rsidRPr="00000000">
        <w:rPr>
          <w:rFonts w:ascii="Times New Roman" w:cs="Times New Roman" w:eastAsia="Times New Roman" w:hAnsi="Times New Roman"/>
          <w:sz w:val="24"/>
          <w:szCs w:val="24"/>
          <w:rtl w:val="0"/>
        </w:rPr>
        <w:t xml:space="preserve"> hade tre grupprum och 40 sittplatser utanför dessa.</w:t>
      </w:r>
      <w:r w:rsidDel="00000000" w:rsidR="00000000" w:rsidRPr="00000000">
        <w:rPr>
          <w:rFonts w:ascii="Times New Roman" w:cs="Times New Roman" w:eastAsia="Times New Roman" w:hAnsi="Times New Roman"/>
          <w:sz w:val="24"/>
          <w:szCs w:val="24"/>
          <w:rtl w:val="0"/>
        </w:rPr>
        <w:t xml:space="preserve"> Grupprummen bokades inte genom biblioteket och var därmed inte en del av biblioteket men eftersom skolbibliotekarierna var den enda personalen på plats blir det deras ansvar att se till att eleverna använder sig av lokalen på rätt sätt.</w:t>
      </w:r>
    </w:p>
    <w:p w:rsidR="00000000" w:rsidDel="00000000" w:rsidP="00000000" w:rsidRDefault="00000000" w:rsidRPr="00000000" w14:paraId="0000017E">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F">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Skolbiblioteket A</w:t>
      </w:r>
      <w:r w:rsidDel="00000000" w:rsidR="00000000" w:rsidRPr="00000000">
        <w:rPr>
          <w:rFonts w:ascii="Times New Roman" w:cs="Times New Roman" w:eastAsia="Times New Roman" w:hAnsi="Times New Roman"/>
          <w:sz w:val="24"/>
          <w:szCs w:val="24"/>
          <w:rtl w:val="0"/>
        </w:rPr>
        <w:t xml:space="preserve"> hade en lugn och ljus miljö med ljusgröna väggar och var inredd med växter som fungerar som avskiljare mellan vissa av sittplatser.</w:t>
      </w:r>
      <w:r w:rsidDel="00000000" w:rsidR="00000000" w:rsidRPr="00000000">
        <w:rPr>
          <w:rFonts w:ascii="Times New Roman" w:cs="Times New Roman" w:eastAsia="Times New Roman" w:hAnsi="Times New Roman"/>
          <w:i w:val="1"/>
          <w:i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Lokalen var uppdelad i två nivåer där bland annat grupprum fanns på den övre nivån. Nivåerna skiljdes åt med en halvvägg och en trappa. </w:t>
      </w:r>
      <w:r w:rsidDel="00000000" w:rsidR="00000000" w:rsidRPr="00000000">
        <w:rPr>
          <w:rFonts w:ascii="Times New Roman" w:cs="Times New Roman" w:eastAsia="Times New Roman" w:hAnsi="Times New Roman"/>
          <w:i w:val="1"/>
          <w:iCs w:val="1"/>
          <w:sz w:val="24"/>
          <w:szCs w:val="24"/>
          <w:rtl w:val="0"/>
        </w:rPr>
        <w:t xml:space="preserve">Skolbibliotek B </w:t>
      </w:r>
      <w:r w:rsidDel="00000000" w:rsidR="00000000" w:rsidRPr="00000000">
        <w:rPr>
          <w:rFonts w:ascii="Times New Roman" w:cs="Times New Roman" w:eastAsia="Times New Roman" w:hAnsi="Times New Roman"/>
          <w:sz w:val="24"/>
          <w:szCs w:val="24"/>
          <w:rtl w:val="0"/>
        </w:rPr>
        <w:t xml:space="preserve">och </w:t>
      </w:r>
      <w:r w:rsidDel="00000000" w:rsidR="00000000" w:rsidRPr="00000000">
        <w:rPr>
          <w:rFonts w:ascii="Times New Roman" w:cs="Times New Roman" w:eastAsia="Times New Roman" w:hAnsi="Times New Roman"/>
          <w:i w:val="1"/>
          <w:iCs w:val="1"/>
          <w:sz w:val="24"/>
          <w:szCs w:val="24"/>
          <w:rtl w:val="0"/>
        </w:rPr>
        <w:t xml:space="preserve">E</w:t>
      </w:r>
      <w:r w:rsidDel="00000000" w:rsidR="00000000" w:rsidRPr="00000000">
        <w:rPr>
          <w:rFonts w:ascii="Times New Roman" w:cs="Times New Roman" w:eastAsia="Times New Roman" w:hAnsi="Times New Roman"/>
          <w:sz w:val="24"/>
          <w:szCs w:val="24"/>
          <w:rtl w:val="0"/>
        </w:rPr>
        <w:t xml:space="preserve"> hade sina grupprum på en annan våning än var resterande delen av biblioteket var. På våningen med grupprummen fanns en passage med dörr till en annan del av skolan på båda biblioteken.</w:t>
      </w:r>
      <w:r w:rsidDel="00000000" w:rsidR="00000000" w:rsidRPr="00000000">
        <w:rPr>
          <w:rFonts w:ascii="Times New Roman" w:cs="Times New Roman" w:eastAsia="Times New Roman" w:hAnsi="Times New Roman"/>
          <w:i w:val="1"/>
          <w:iCs w:val="1"/>
          <w:sz w:val="24"/>
          <w:szCs w:val="24"/>
          <w:rtl w:val="0"/>
        </w:rPr>
        <w:t xml:space="preserve"> Skolbibliotek B</w:t>
      </w:r>
      <w:r w:rsidDel="00000000" w:rsidR="00000000" w:rsidRPr="00000000">
        <w:rPr>
          <w:rFonts w:ascii="Times New Roman" w:cs="Times New Roman" w:eastAsia="Times New Roman" w:hAnsi="Times New Roman"/>
          <w:sz w:val="24"/>
          <w:szCs w:val="24"/>
          <w:rtl w:val="0"/>
        </w:rPr>
        <w:t xml:space="preserve"> var tydligt strukturerad med större bord vid ingången och i närheten av informationsdisken där elever kunde studera samt flera isolerade fåtöljer mellan bokhyllorna som användes som läsfåtöljer. </w:t>
      </w:r>
      <w:r w:rsidDel="00000000" w:rsidR="00000000" w:rsidRPr="00000000">
        <w:rPr>
          <w:rFonts w:ascii="Times New Roman" w:cs="Times New Roman" w:eastAsia="Times New Roman" w:hAnsi="Times New Roman"/>
          <w:i w:val="1"/>
          <w:iCs w:val="1"/>
          <w:sz w:val="24"/>
          <w:szCs w:val="24"/>
          <w:rtl w:val="0"/>
        </w:rPr>
        <w:t xml:space="preserve">Skolbibliotek C </w:t>
      </w:r>
      <w:r w:rsidDel="00000000" w:rsidR="00000000" w:rsidRPr="00000000">
        <w:rPr>
          <w:rFonts w:ascii="Times New Roman" w:cs="Times New Roman" w:eastAsia="Times New Roman" w:hAnsi="Times New Roman"/>
          <w:sz w:val="24"/>
          <w:szCs w:val="24"/>
          <w:rtl w:val="0"/>
        </w:rPr>
        <w:t xml:space="preserve">och </w:t>
      </w:r>
      <w:r w:rsidDel="00000000" w:rsidR="00000000" w:rsidRPr="00000000">
        <w:rPr>
          <w:rFonts w:ascii="Times New Roman" w:cs="Times New Roman" w:eastAsia="Times New Roman" w:hAnsi="Times New Roman"/>
          <w:i w:val="1"/>
          <w:iCs w:val="1"/>
          <w:sz w:val="24"/>
          <w:szCs w:val="24"/>
          <w:rtl w:val="0"/>
        </w:rPr>
        <w:t xml:space="preserve">D </w:t>
      </w:r>
      <w:r w:rsidDel="00000000" w:rsidR="00000000" w:rsidRPr="00000000">
        <w:rPr>
          <w:rFonts w:ascii="Times New Roman" w:cs="Times New Roman" w:eastAsia="Times New Roman" w:hAnsi="Times New Roman"/>
          <w:sz w:val="24"/>
          <w:szCs w:val="24"/>
          <w:rtl w:val="0"/>
        </w:rPr>
        <w:t xml:space="preserve">var snarlika varandra med öppen och ljus miljö samt prydligt möblerade studieplatser. Det fanns ingen tydligt avskiljd plats för läsning utan de få </w:t>
      </w:r>
      <w:r w:rsidDel="00000000" w:rsidR="00000000" w:rsidRPr="00000000">
        <w:rPr>
          <w:rFonts w:ascii="Times New Roman" w:cs="Times New Roman" w:eastAsia="Times New Roman" w:hAnsi="Times New Roman"/>
          <w:sz w:val="24"/>
          <w:szCs w:val="24"/>
          <w:rtl w:val="0"/>
        </w:rPr>
        <w:t xml:space="preserve">läsplatserna</w:t>
      </w:r>
      <w:r w:rsidDel="00000000" w:rsidR="00000000" w:rsidRPr="00000000">
        <w:rPr>
          <w:rFonts w:ascii="Times New Roman" w:cs="Times New Roman" w:eastAsia="Times New Roman" w:hAnsi="Times New Roman"/>
          <w:sz w:val="24"/>
          <w:szCs w:val="24"/>
          <w:rtl w:val="0"/>
        </w:rPr>
        <w:t xml:space="preserve"> låg mitt i lokalen. </w:t>
      </w:r>
      <w:r w:rsidDel="00000000" w:rsidR="00000000" w:rsidRPr="00000000">
        <w:rPr>
          <w:rFonts w:ascii="Times New Roman" w:cs="Times New Roman" w:eastAsia="Times New Roman" w:hAnsi="Times New Roman"/>
          <w:i w:val="1"/>
          <w:iCs w:val="1"/>
          <w:sz w:val="24"/>
          <w:szCs w:val="24"/>
          <w:rtl w:val="0"/>
        </w:rPr>
        <w:t xml:space="preserve">Skolbibliotek E</w:t>
      </w:r>
      <w:r w:rsidDel="00000000" w:rsidR="00000000" w:rsidRPr="00000000">
        <w:rPr>
          <w:rFonts w:ascii="Times New Roman" w:cs="Times New Roman" w:eastAsia="Times New Roman" w:hAnsi="Times New Roman"/>
          <w:sz w:val="24"/>
          <w:szCs w:val="24"/>
          <w:rtl w:val="0"/>
        </w:rPr>
        <w:t xml:space="preserve"> var ett välfyllt bibliotek som tillsammans med färre fönster och mindre yta än de andra biblioteken bidrog till en lite mörkare miljö. </w:t>
      </w:r>
    </w:p>
    <w:p w:rsidR="00000000" w:rsidDel="00000000" w:rsidP="00000000" w:rsidRDefault="00000000" w:rsidRPr="00000000" w14:paraId="00000180">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1">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Samtliga bibliotek hade en tydlig grundstruktur med uppdelning mellan skönlitteratur och facklitteratur där man i den ena delen av lokalen fann skönlitteratur och i den andra facklitteratur. Litteraturen var lättillgänglig med lägre hyllor på alla bibliotek förutom </w:t>
      </w:r>
      <w:r w:rsidDel="00000000" w:rsidR="00000000" w:rsidRPr="00000000">
        <w:rPr>
          <w:rFonts w:ascii="Times New Roman" w:cs="Times New Roman" w:eastAsia="Times New Roman" w:hAnsi="Times New Roman"/>
          <w:i w:val="1"/>
          <w:iCs w:val="1"/>
          <w:sz w:val="24"/>
          <w:szCs w:val="24"/>
          <w:rtl w:val="0"/>
        </w:rPr>
        <w:t xml:space="preserve">Skolbibliotek E</w:t>
      </w:r>
      <w:r w:rsidDel="00000000" w:rsidR="00000000" w:rsidRPr="00000000">
        <w:rPr>
          <w:rFonts w:ascii="Times New Roman" w:cs="Times New Roman" w:eastAsia="Times New Roman" w:hAnsi="Times New Roman"/>
          <w:sz w:val="24"/>
          <w:szCs w:val="24"/>
          <w:rtl w:val="0"/>
        </w:rPr>
        <w:t xml:space="preserve"> där viss litteratur krävde pall eller stege för att nå. Vi observerade även hur utlåningen</w:t>
      </w:r>
      <w:r w:rsidDel="00000000" w:rsidR="00000000" w:rsidRPr="00000000">
        <w:rPr>
          <w:rFonts w:ascii="Times New Roman" w:cs="Times New Roman" w:eastAsia="Times New Roman" w:hAnsi="Times New Roman"/>
          <w:sz w:val="24"/>
          <w:szCs w:val="24"/>
          <w:rtl w:val="0"/>
        </w:rPr>
        <w:t xml:space="preserve"> av den befintliga litteraturen på </w:t>
      </w:r>
      <w:r w:rsidDel="00000000" w:rsidR="00000000" w:rsidRPr="00000000">
        <w:rPr>
          <w:rFonts w:ascii="Times New Roman" w:cs="Times New Roman" w:eastAsia="Times New Roman" w:hAnsi="Times New Roman"/>
          <w:sz w:val="24"/>
          <w:szCs w:val="24"/>
          <w:rtl w:val="0"/>
        </w:rPr>
        <w:t xml:space="preserve">skolbiblioteken</w:t>
      </w:r>
      <w:r w:rsidDel="00000000" w:rsidR="00000000" w:rsidRPr="00000000">
        <w:rPr>
          <w:rFonts w:ascii="Times New Roman" w:cs="Times New Roman" w:eastAsia="Times New Roman" w:hAnsi="Times New Roman"/>
          <w:sz w:val="24"/>
          <w:szCs w:val="24"/>
          <w:rtl w:val="0"/>
        </w:rPr>
        <w:t xml:space="preserve"> gick till. </w:t>
      </w:r>
      <w:r w:rsidDel="00000000" w:rsidR="00000000" w:rsidRPr="00000000">
        <w:rPr>
          <w:rFonts w:ascii="Times New Roman" w:cs="Times New Roman" w:eastAsia="Times New Roman" w:hAnsi="Times New Roman"/>
          <w:sz w:val="24"/>
          <w:szCs w:val="24"/>
          <w:rtl w:val="0"/>
        </w:rPr>
        <w:t xml:space="preserve">På </w:t>
      </w:r>
      <w:r w:rsidDel="00000000" w:rsidR="00000000" w:rsidRPr="00000000">
        <w:rPr>
          <w:rFonts w:ascii="Times New Roman" w:cs="Times New Roman" w:eastAsia="Times New Roman" w:hAnsi="Times New Roman"/>
          <w:i w:val="1"/>
          <w:iCs w:val="1"/>
          <w:sz w:val="24"/>
          <w:szCs w:val="24"/>
          <w:rtl w:val="0"/>
        </w:rPr>
        <w:t xml:space="preserve">Skolbibliotek</w:t>
      </w:r>
      <w:r w:rsidDel="00000000" w:rsidR="00000000" w:rsidRPr="00000000">
        <w:rPr>
          <w:rFonts w:ascii="Times New Roman" w:cs="Times New Roman" w:eastAsia="Times New Roman" w:hAnsi="Times New Roman"/>
          <w:i w:val="1"/>
          <w:iCs w:val="1"/>
          <w:sz w:val="24"/>
          <w:szCs w:val="24"/>
          <w:rtl w:val="0"/>
        </w:rPr>
        <w:t xml:space="preserve"> A </w:t>
      </w:r>
      <w:r w:rsidDel="00000000" w:rsidR="00000000" w:rsidRPr="00000000">
        <w:rPr>
          <w:rFonts w:ascii="Times New Roman" w:cs="Times New Roman" w:eastAsia="Times New Roman" w:hAnsi="Times New Roman"/>
          <w:sz w:val="24"/>
          <w:szCs w:val="24"/>
          <w:rtl w:val="0"/>
        </w:rPr>
        <w:t xml:space="preserve">skedde utlåningen vid den bemannade informationsdisken eller lånedatorn. De flesta eleverna gick fram till informationsdisken eftersom lånedatorn inte alltid fungerade. Vid informationsdisken  kunde skolbibliotekarien och eleven föra en dialog och boken som lånades ut. På </w:t>
      </w:r>
      <w:r w:rsidDel="00000000" w:rsidR="00000000" w:rsidRPr="00000000">
        <w:rPr>
          <w:rFonts w:ascii="Times New Roman" w:cs="Times New Roman" w:eastAsia="Times New Roman" w:hAnsi="Times New Roman"/>
          <w:i w:val="1"/>
          <w:iCs w:val="1"/>
          <w:sz w:val="24"/>
          <w:szCs w:val="24"/>
          <w:rtl w:val="0"/>
        </w:rPr>
        <w:t xml:space="preserve">Skolbibliotek B</w:t>
      </w:r>
      <w:r w:rsidDel="00000000" w:rsidR="00000000" w:rsidRPr="00000000">
        <w:rPr>
          <w:rFonts w:ascii="Times New Roman" w:cs="Times New Roman" w:eastAsia="Times New Roman" w:hAnsi="Times New Roman"/>
          <w:sz w:val="24"/>
          <w:szCs w:val="24"/>
          <w:rtl w:val="0"/>
        </w:rPr>
        <w:t xml:space="preserve"> skedde all utlåning via lånedatorn. Om en elev inte visste hur den skulle användas följde skolbibliotekarien med eleven för att lära den låna på egen hand. Även </w:t>
      </w:r>
      <w:r w:rsidDel="00000000" w:rsidR="00000000" w:rsidRPr="00000000">
        <w:rPr>
          <w:rFonts w:ascii="Times New Roman" w:cs="Times New Roman" w:eastAsia="Times New Roman" w:hAnsi="Times New Roman"/>
          <w:i w:val="1"/>
          <w:iCs w:val="1"/>
          <w:sz w:val="24"/>
          <w:szCs w:val="24"/>
          <w:rtl w:val="0"/>
        </w:rPr>
        <w:t xml:space="preserve">Skolbibliotek C</w:t>
      </w:r>
      <w:r w:rsidDel="00000000" w:rsidR="00000000" w:rsidRPr="00000000">
        <w:rPr>
          <w:rFonts w:ascii="Times New Roman" w:cs="Times New Roman" w:eastAsia="Times New Roman" w:hAnsi="Times New Roman"/>
          <w:sz w:val="24"/>
          <w:szCs w:val="24"/>
          <w:rtl w:val="0"/>
        </w:rPr>
        <w:t xml:space="preserve"> arbetade på liknande sätt och där fanns även en tydlig skylt som instruerade eleverna att låna sina böcker via lånedatorn. Under besöket på </w:t>
      </w:r>
      <w:r w:rsidDel="00000000" w:rsidR="00000000" w:rsidRPr="00000000">
        <w:rPr>
          <w:rFonts w:ascii="Times New Roman" w:cs="Times New Roman" w:eastAsia="Times New Roman" w:hAnsi="Times New Roman"/>
          <w:i w:val="1"/>
          <w:iCs w:val="1"/>
          <w:sz w:val="24"/>
          <w:szCs w:val="24"/>
          <w:rtl w:val="0"/>
        </w:rPr>
        <w:t xml:space="preserve">Skolbibliotek D </w:t>
      </w:r>
      <w:r w:rsidDel="00000000" w:rsidR="00000000" w:rsidRPr="00000000">
        <w:rPr>
          <w:rFonts w:ascii="Times New Roman" w:cs="Times New Roman" w:eastAsia="Times New Roman" w:hAnsi="Times New Roman"/>
          <w:sz w:val="24"/>
          <w:szCs w:val="24"/>
          <w:rtl w:val="0"/>
        </w:rPr>
        <w:t xml:space="preserve">och </w:t>
      </w:r>
      <w:r w:rsidDel="00000000" w:rsidR="00000000" w:rsidRPr="00000000">
        <w:rPr>
          <w:rFonts w:ascii="Times New Roman" w:cs="Times New Roman" w:eastAsia="Times New Roman" w:hAnsi="Times New Roman"/>
          <w:i w:val="1"/>
          <w:iCs w:val="1"/>
          <w:sz w:val="24"/>
          <w:szCs w:val="24"/>
          <w:rtl w:val="0"/>
        </w:rPr>
        <w:t xml:space="preserve">E </w:t>
      </w:r>
      <w:r w:rsidDel="00000000" w:rsidR="00000000" w:rsidRPr="00000000">
        <w:rPr>
          <w:rFonts w:ascii="Times New Roman" w:cs="Times New Roman" w:eastAsia="Times New Roman" w:hAnsi="Times New Roman"/>
          <w:sz w:val="24"/>
          <w:szCs w:val="24"/>
          <w:rtl w:val="0"/>
        </w:rPr>
        <w:t xml:space="preserve">såg vi ingen elev låna eller lämna tillbaka en bok, men lokalen var utrustad med lånedator och informationsdisk.</w:t>
      </w:r>
    </w:p>
    <w:p w:rsidR="00000000" w:rsidDel="00000000" w:rsidP="00000000" w:rsidRDefault="00000000" w:rsidRPr="00000000" w14:paraId="00000182">
      <w:pPr>
        <w:spacing w:after="0" w:before="0" w:line="360" w:lineRule="auto"/>
        <w:rPr>
          <w:rFonts w:ascii="Times New Roman" w:cs="Times New Roman" w:eastAsia="Times New Roman" w:hAnsi="Times New Roman"/>
          <w:i w:val="1"/>
          <w:iCs w:val="1"/>
          <w:sz w:val="24"/>
          <w:szCs w:val="24"/>
        </w:rPr>
      </w:pPr>
      <w:r w:rsidDel="00000000" w:rsidR="00000000" w:rsidRPr="00000000">
        <w:rPr>
          <w:rtl w:val="0"/>
        </w:rPr>
      </w:r>
    </w:p>
    <w:p w:rsidR="00000000" w:rsidDel="00000000" w:rsidP="00000000" w:rsidRDefault="00000000" w:rsidRPr="00000000" w14:paraId="00000183">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Observationerna visar att de fem skolbibliotekens fysiska miljöer varierar i fråga om tillgänglighet, utformning och kapacitet. Fyra av biblioteken hade en tydlig och lättillgänglig placering med god insyn, medan den femte hade en sämre synlighet och en mindre t</w:t>
      </w:r>
      <w:r w:rsidDel="00000000" w:rsidR="00000000" w:rsidRPr="00000000">
        <w:rPr>
          <w:rFonts w:ascii="Times New Roman" w:cs="Times New Roman" w:eastAsia="Times New Roman" w:hAnsi="Times New Roman"/>
          <w:sz w:val="24"/>
          <w:szCs w:val="24"/>
          <w:rtl w:val="0"/>
        </w:rPr>
        <w:t xml:space="preserve">ydlig</w:t>
      </w:r>
      <w:r w:rsidDel="00000000" w:rsidR="00000000" w:rsidRPr="00000000">
        <w:rPr>
          <w:rFonts w:ascii="Times New Roman" w:cs="Times New Roman" w:eastAsia="Times New Roman" w:hAnsi="Times New Roman"/>
          <w:sz w:val="24"/>
          <w:szCs w:val="24"/>
          <w:rtl w:val="0"/>
        </w:rPr>
        <w:t xml:space="preserve"> ingång. Antalet sittplatser och miljöanpassningar för läsning kontra studier skilde sig åt markant. Gemensamt för samtliga bibliotek var en tydlig uppdelning mellan skön- och facklitteratur samt lättillgängliga hyllor. Systemen för boklån varierade också, från bemannad informationsdisk till att låna på egen hand via lånedator. I vissa fall observerades dock inga boklån alls under besöket.</w:t>
      </w:r>
    </w:p>
    <w:p w:rsidR="00000000" w:rsidDel="00000000" w:rsidP="00000000" w:rsidRDefault="00000000" w:rsidRPr="00000000" w14:paraId="00000184">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5">
      <w:pPr>
        <w:pStyle w:val="Heading2"/>
        <w:spacing w:after="0" w:before="0" w:line="360" w:lineRule="auto"/>
        <w:jc w:val="both"/>
        <w:rPr/>
      </w:pPr>
      <w:bookmarkStart w:colFirst="0" w:colLast="0" w:name="_heading=h.vwk3sjal5e4u" w:id="41"/>
      <w:bookmarkEnd w:id="41"/>
      <w:r w:rsidDel="00000000" w:rsidR="00000000" w:rsidRPr="00000000">
        <w:rPr>
          <w:rtl w:val="0"/>
        </w:rPr>
        <w:t xml:space="preserve">7.3 Strategier för att främja läslust</w:t>
      </w:r>
    </w:p>
    <w:p w:rsidR="00000000" w:rsidDel="00000000" w:rsidP="00000000" w:rsidRDefault="00000000" w:rsidRPr="00000000" w14:paraId="00000186">
      <w:pPr>
        <w:pStyle w:val="Heading3"/>
        <w:spacing w:after="0" w:before="0" w:line="360" w:lineRule="auto"/>
        <w:jc w:val="both"/>
        <w:rPr/>
      </w:pPr>
      <w:bookmarkStart w:colFirst="0" w:colLast="0" w:name="_heading=h.rrp5278y5xdr" w:id="42"/>
      <w:bookmarkEnd w:id="42"/>
      <w:r w:rsidDel="00000000" w:rsidR="00000000" w:rsidRPr="00000000">
        <w:rPr>
          <w:rtl w:val="0"/>
        </w:rPr>
        <w:t xml:space="preserve">7.3.1 </w:t>
      </w:r>
      <w:r w:rsidDel="00000000" w:rsidR="00000000" w:rsidRPr="00000000">
        <w:rPr>
          <w:rtl w:val="0"/>
        </w:rPr>
        <w:t xml:space="preserve">Intervju</w:t>
      </w:r>
      <w:r w:rsidDel="00000000" w:rsidR="00000000" w:rsidRPr="00000000">
        <w:rPr>
          <w:rtl w:val="0"/>
        </w:rPr>
      </w:r>
    </w:p>
    <w:p w:rsidR="00000000" w:rsidDel="00000000" w:rsidP="00000000" w:rsidRDefault="00000000" w:rsidRPr="00000000" w14:paraId="00000187">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Under intervjuerna fick skolbibliotekarierna en fråga om vilka strategier som används för att arbeta med elevers läslust och de fick även svara på vad de anser har fungerat bäst för att främja läslusten. Alla informanter tryckte på hur betydelsefull en god kommunikation med resterande lärare och personal på skolan är.</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88">
      <w:pPr>
        <w:spacing w:after="0" w:before="0" w:line="360" w:lineRule="auto"/>
        <w:jc w:val="both"/>
        <w:rPr>
          <w:rFonts w:ascii="Times New Roman" w:cs="Times New Roman" w:eastAsia="Times New Roman" w:hAnsi="Times New Roman"/>
          <w:i w:val="1"/>
          <w:iCs w:val="1"/>
          <w:sz w:val="24"/>
          <w:szCs w:val="24"/>
        </w:rPr>
      </w:pPr>
      <w:r w:rsidDel="00000000" w:rsidR="00000000" w:rsidRPr="00000000">
        <w:rPr>
          <w:rtl w:val="0"/>
        </w:rPr>
      </w:r>
    </w:p>
    <w:p w:rsidR="00000000" w:rsidDel="00000000" w:rsidP="00000000" w:rsidRDefault="00000000" w:rsidRPr="00000000" w14:paraId="00000189">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Skolbibliotekarie E:1</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lyfter upp att de genom sitt stödjande arbete för läraren kan nå ut till eleven. Informanten förklarar att det stödjande arbetet handlar om att skolbibliotekarien ska kunna tillhandahålla det material som läraren behöver i sin undervisning. De menar att det är långt ifrån alla elever som besöker biblioteket och att det läsfrämjande arbetet därmed kan utföras genom läraren som varje dag möter eleverna. Informanterna på </w:t>
      </w:r>
      <w:r w:rsidDel="00000000" w:rsidR="00000000" w:rsidRPr="00000000">
        <w:rPr>
          <w:rFonts w:ascii="Times New Roman" w:cs="Times New Roman" w:eastAsia="Times New Roman" w:hAnsi="Times New Roman"/>
          <w:i w:val="1"/>
          <w:iCs w:val="1"/>
          <w:sz w:val="24"/>
          <w:szCs w:val="24"/>
          <w:rtl w:val="0"/>
        </w:rPr>
        <w:t xml:space="preserve">Skolbibliotek E, C </w:t>
      </w:r>
      <w:r w:rsidDel="00000000" w:rsidR="00000000" w:rsidRPr="00000000">
        <w:rPr>
          <w:rFonts w:ascii="Times New Roman" w:cs="Times New Roman" w:eastAsia="Times New Roman" w:hAnsi="Times New Roman"/>
          <w:sz w:val="24"/>
          <w:szCs w:val="24"/>
          <w:rtl w:val="0"/>
        </w:rPr>
        <w:t xml:space="preserve">och </w:t>
      </w:r>
      <w:r w:rsidDel="00000000" w:rsidR="00000000" w:rsidRPr="00000000">
        <w:rPr>
          <w:rFonts w:ascii="Times New Roman" w:cs="Times New Roman" w:eastAsia="Times New Roman" w:hAnsi="Times New Roman"/>
          <w:i w:val="1"/>
          <w:iCs w:val="1"/>
          <w:sz w:val="24"/>
          <w:szCs w:val="24"/>
          <w:rtl w:val="0"/>
        </w:rPr>
        <w:t xml:space="preserve">A</w:t>
      </w:r>
      <w:r w:rsidDel="00000000" w:rsidR="00000000" w:rsidRPr="00000000">
        <w:rPr>
          <w:rFonts w:ascii="Times New Roman" w:cs="Times New Roman" w:eastAsia="Times New Roman" w:hAnsi="Times New Roman"/>
          <w:sz w:val="24"/>
          <w:szCs w:val="24"/>
          <w:rtl w:val="0"/>
        </w:rPr>
        <w:t xml:space="preserve"> belyser även vikten av att vara en läsande förebild:</w:t>
      </w:r>
    </w:p>
    <w:p w:rsidR="00000000" w:rsidDel="00000000" w:rsidP="00000000" w:rsidRDefault="00000000" w:rsidRPr="00000000" w14:paraId="0000018A">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B">
      <w:pPr>
        <w:spacing w:after="0" w:before="0" w:line="360" w:lineRule="auto"/>
        <w:ind w:left="566.9291338582677" w:right="566.9291338582677" w:firstLine="0"/>
        <w:jc w:val="both"/>
        <w:rPr>
          <w:rFonts w:ascii="Times New Roman" w:cs="Times New Roman" w:eastAsia="Times New Roman" w:hAnsi="Times New Roman"/>
          <w:i w:val="1"/>
          <w:iCs w:val="1"/>
        </w:rPr>
      </w:pPr>
      <w:r w:rsidDel="00000000" w:rsidR="00000000" w:rsidRPr="00000000">
        <w:rPr>
          <w:rFonts w:ascii="Times New Roman" w:cs="Times New Roman" w:eastAsia="Times New Roman" w:hAnsi="Times New Roman"/>
          <w:rtl w:val="0"/>
        </w:rPr>
        <w:t xml:space="preserve">Vi försöker också få lärarna att komma hit och låna också… För när de börjar prata böcker så går det ännu mer. Vi är två och vi kan jobba mycket utåt, men får vi de andra? Jag har fått nu fått in vaktmästaren på att ha bokskyltning hos sig… Får man runt det där så att folk börjar gå och prata böcker i korridorerna. Det är kanske A och O där. </w:t>
      </w:r>
      <w:r w:rsidDel="00000000" w:rsidR="00000000" w:rsidRPr="00000000">
        <w:rPr>
          <w:rFonts w:ascii="Times New Roman" w:cs="Times New Roman" w:eastAsia="Times New Roman" w:hAnsi="Times New Roman"/>
          <w:i w:val="1"/>
          <w:iCs w:val="1"/>
          <w:rtl w:val="0"/>
        </w:rPr>
        <w:t xml:space="preserve">(Skolbibliotekarie D:1)</w:t>
      </w:r>
    </w:p>
    <w:p w:rsidR="00000000" w:rsidDel="00000000" w:rsidP="00000000" w:rsidRDefault="00000000" w:rsidRPr="00000000" w14:paraId="0000018C">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D">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samband med informanternas respons kring skolbibliotekens läsprojekt och bokklubbar berättade samtliga även att eleverna vid dessa tillfällen får behålla böckerna de läst. </w:t>
      </w:r>
      <w:r w:rsidDel="00000000" w:rsidR="00000000" w:rsidRPr="00000000">
        <w:rPr>
          <w:rFonts w:ascii="Times New Roman" w:cs="Times New Roman" w:eastAsia="Times New Roman" w:hAnsi="Times New Roman"/>
          <w:i w:val="1"/>
          <w:iCs w:val="1"/>
          <w:sz w:val="24"/>
          <w:szCs w:val="24"/>
          <w:rtl w:val="0"/>
        </w:rPr>
        <w:t xml:space="preserve">Skolbibliotekarie A:1, B:1 </w:t>
      </w:r>
      <w:r w:rsidDel="00000000" w:rsidR="00000000" w:rsidRPr="00000000">
        <w:rPr>
          <w:rFonts w:ascii="Times New Roman" w:cs="Times New Roman" w:eastAsia="Times New Roman" w:hAnsi="Times New Roman"/>
          <w:sz w:val="24"/>
          <w:szCs w:val="24"/>
          <w:rtl w:val="0"/>
        </w:rPr>
        <w:t xml:space="preserve">och </w:t>
      </w:r>
      <w:r w:rsidDel="00000000" w:rsidR="00000000" w:rsidRPr="00000000">
        <w:rPr>
          <w:rFonts w:ascii="Times New Roman" w:cs="Times New Roman" w:eastAsia="Times New Roman" w:hAnsi="Times New Roman"/>
          <w:i w:val="1"/>
          <w:iCs w:val="1"/>
          <w:sz w:val="24"/>
          <w:szCs w:val="24"/>
          <w:rtl w:val="0"/>
        </w:rPr>
        <w:t xml:space="preserve">E:1 </w:t>
      </w:r>
      <w:r w:rsidDel="00000000" w:rsidR="00000000" w:rsidRPr="00000000">
        <w:rPr>
          <w:rFonts w:ascii="Times New Roman" w:cs="Times New Roman" w:eastAsia="Times New Roman" w:hAnsi="Times New Roman"/>
          <w:sz w:val="24"/>
          <w:szCs w:val="24"/>
          <w:rtl w:val="0"/>
        </w:rPr>
        <w:t xml:space="preserve">lyfte även ägandet av boken som något läsfrämjande. Att få en bok </w:t>
      </w:r>
      <w:r w:rsidDel="00000000" w:rsidR="00000000" w:rsidRPr="00000000">
        <w:rPr>
          <w:rFonts w:ascii="Times New Roman" w:cs="Times New Roman" w:eastAsia="Times New Roman" w:hAnsi="Times New Roman"/>
          <w:sz w:val="24"/>
          <w:szCs w:val="24"/>
          <w:rtl w:val="0"/>
        </w:rPr>
        <w:t xml:space="preserve">kan ses som en lockelse in i läsningen och vara ett ägande av läsningen:</w:t>
      </w:r>
    </w:p>
    <w:p w:rsidR="00000000" w:rsidDel="00000000" w:rsidP="00000000" w:rsidRDefault="00000000" w:rsidRPr="00000000" w14:paraId="0000018E">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F">
      <w:pPr>
        <w:spacing w:after="0" w:before="0" w:line="360" w:lineRule="auto"/>
        <w:ind w:left="566.9291338582677" w:right="566.9291338582677" w:firstLine="0"/>
        <w:jc w:val="both"/>
        <w:rPr>
          <w:rFonts w:ascii="Times New Roman" w:cs="Times New Roman" w:eastAsia="Times New Roman" w:hAnsi="Times New Roman"/>
          <w:i w:val="1"/>
          <w:iCs w:val="1"/>
        </w:rPr>
      </w:pPr>
      <w:r w:rsidDel="00000000" w:rsidR="00000000" w:rsidRPr="00000000">
        <w:rPr>
          <w:rFonts w:ascii="Times New Roman" w:cs="Times New Roman" w:eastAsia="Times New Roman" w:hAnsi="Times New Roman"/>
          <w:rtl w:val="0"/>
        </w:rPr>
        <w:t xml:space="preserve">Jag tänker att det bara är på kanske lågmellanstadiet där man kan komma med sådana mutor att man får någonting. Men att ge bort någonting, det funkar väldigt väl, även på de äldre faktiskt “ja”. Finns det något att få, då händer det grejer (ha ha). Är det gratis? Får jag den här boken? liksom Så det kan locka, det var lite så vi jobbade med det här liksom. </w:t>
      </w:r>
      <w:r w:rsidDel="00000000" w:rsidR="00000000" w:rsidRPr="00000000">
        <w:rPr>
          <w:rFonts w:ascii="Times New Roman" w:cs="Times New Roman" w:eastAsia="Times New Roman" w:hAnsi="Times New Roman"/>
          <w:i w:val="1"/>
          <w:iCs w:val="1"/>
          <w:rtl w:val="0"/>
        </w:rPr>
        <w:t xml:space="preserve">(Skolbibliotekarie E:1)</w:t>
      </w:r>
    </w:p>
    <w:p w:rsidR="00000000" w:rsidDel="00000000" w:rsidP="00000000" w:rsidRDefault="00000000" w:rsidRPr="00000000" w14:paraId="00000190">
      <w:pPr>
        <w:spacing w:after="0" w:before="0" w:line="36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91">
      <w:pPr>
        <w:spacing w:after="0" w:before="0" w:line="360" w:lineRule="auto"/>
        <w:ind w:left="566.9291338582677" w:right="566.9291338582677" w:firstLine="0"/>
        <w:jc w:val="both"/>
        <w:rPr>
          <w:rFonts w:ascii="Times New Roman" w:cs="Times New Roman" w:eastAsia="Times New Roman" w:hAnsi="Times New Roman"/>
          <w:i w:val="1"/>
          <w:iCs w:val="1"/>
        </w:rPr>
      </w:pPr>
      <w:r w:rsidDel="00000000" w:rsidR="00000000" w:rsidRPr="00000000">
        <w:rPr>
          <w:rFonts w:ascii="Times New Roman" w:cs="Times New Roman" w:eastAsia="Times New Roman" w:hAnsi="Times New Roman"/>
          <w:rtl w:val="0"/>
        </w:rPr>
        <w:t xml:space="preserve">Och inte minst att eleverna får sin bok. För det är också en väldigt bra läsfrämjande grej faktiskt. Att få äga sin bok, hålla i den, stryka under, göra vad man vill med den. Äga läsningen från början till slut. </w:t>
      </w:r>
      <w:r w:rsidDel="00000000" w:rsidR="00000000" w:rsidRPr="00000000">
        <w:rPr>
          <w:rFonts w:ascii="Times New Roman" w:cs="Times New Roman" w:eastAsia="Times New Roman" w:hAnsi="Times New Roman"/>
          <w:i w:val="1"/>
          <w:iCs w:val="1"/>
          <w:rtl w:val="0"/>
        </w:rPr>
        <w:t xml:space="preserve">(Skolbibliotekarie B:1)</w:t>
      </w:r>
    </w:p>
    <w:p w:rsidR="00000000" w:rsidDel="00000000" w:rsidP="00000000" w:rsidRDefault="00000000" w:rsidRPr="00000000" w14:paraId="00000192">
      <w:pPr>
        <w:spacing w:after="0" w:before="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93">
      <w:pPr>
        <w:spacing w:after="0" w:before="0" w:line="360" w:lineRule="auto"/>
        <w:ind w:left="566.9291338582677" w:right="566.9291338582677" w:firstLine="0"/>
        <w:jc w:val="both"/>
        <w:rPr>
          <w:rFonts w:ascii="Times New Roman" w:cs="Times New Roman" w:eastAsia="Times New Roman" w:hAnsi="Times New Roman"/>
          <w:i w:val="1"/>
          <w:iCs w:val="1"/>
        </w:rPr>
      </w:pPr>
      <w:r w:rsidDel="00000000" w:rsidR="00000000" w:rsidRPr="00000000">
        <w:rPr>
          <w:rFonts w:ascii="Times New Roman" w:cs="Times New Roman" w:eastAsia="Times New Roman" w:hAnsi="Times New Roman"/>
          <w:rtl w:val="0"/>
        </w:rPr>
        <w:t xml:space="preserve">Att få en bok. Man underskattar det, det är både att få välja inom en viss ram och så få en bok, en del elever kan bara sitta och säga “får vi boken”. För de tror inte att det är riktigt sant. Och det är ändå värdefullt. De går på gymnasiet och man ser ändå att ögonen lyser. Så det är härligt. </w:t>
      </w:r>
      <w:r w:rsidDel="00000000" w:rsidR="00000000" w:rsidRPr="00000000">
        <w:rPr>
          <w:rFonts w:ascii="Times New Roman" w:cs="Times New Roman" w:eastAsia="Times New Roman" w:hAnsi="Times New Roman"/>
          <w:i w:val="1"/>
          <w:iCs w:val="1"/>
          <w:rtl w:val="0"/>
        </w:rPr>
        <w:t xml:space="preserve">(Skolbibliotekarie A:1)</w:t>
      </w:r>
      <w:r w:rsidDel="00000000" w:rsidR="00000000" w:rsidRPr="00000000">
        <w:rPr>
          <w:rtl w:val="0"/>
        </w:rPr>
      </w:r>
    </w:p>
    <w:p w:rsidR="00000000" w:rsidDel="00000000" w:rsidP="00000000" w:rsidRDefault="00000000" w:rsidRPr="00000000" w14:paraId="00000194">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95">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När frågan om vilken strategi som fungerar bäst svarade </w:t>
      </w:r>
      <w:r w:rsidDel="00000000" w:rsidR="00000000" w:rsidRPr="00000000">
        <w:rPr>
          <w:rFonts w:ascii="Times New Roman" w:cs="Times New Roman" w:eastAsia="Times New Roman" w:hAnsi="Times New Roman"/>
          <w:i w:val="1"/>
          <w:iCs w:val="1"/>
          <w:sz w:val="24"/>
          <w:szCs w:val="24"/>
          <w:rtl w:val="0"/>
        </w:rPr>
        <w:t xml:space="preserve">Skolbibliotekarie D:1</w:t>
      </w:r>
      <w:r w:rsidDel="00000000" w:rsidR="00000000" w:rsidRPr="00000000">
        <w:rPr>
          <w:rFonts w:ascii="Times New Roman" w:cs="Times New Roman" w:eastAsia="Times New Roman" w:hAnsi="Times New Roman"/>
          <w:sz w:val="24"/>
          <w:szCs w:val="24"/>
          <w:rtl w:val="0"/>
        </w:rPr>
        <w:t xml:space="preserve"> arbetet i klassrummet tillsammans med lärare. För att kunna utföra arbetet i klassrummet berättar informanterna flera gånger under intervjun hur den gemensamma planeringen är “hela nyckeln att inte bibblan hamnar och blir någon gubben i lådan”. Skolbiblioteket vill alltså inte fungera som endast en lokal eller som en bokningsbar tjänst utan de vill vara delaktiga i det läsfrämjande och källkritiska arbetet för eleverna, även tillsammans med läraren. </w:t>
      </w:r>
      <w:r w:rsidDel="00000000" w:rsidR="00000000" w:rsidRPr="00000000">
        <w:rPr>
          <w:rFonts w:ascii="Times New Roman" w:cs="Times New Roman" w:eastAsia="Times New Roman" w:hAnsi="Times New Roman"/>
          <w:i w:val="1"/>
          <w:iCs w:val="1"/>
          <w:sz w:val="24"/>
          <w:szCs w:val="24"/>
          <w:rtl w:val="0"/>
        </w:rPr>
        <w:t xml:space="preserve">Skolbibliotekarie A:1</w:t>
      </w:r>
      <w:r w:rsidDel="00000000" w:rsidR="00000000" w:rsidRPr="00000000">
        <w:rPr>
          <w:rFonts w:ascii="Times New Roman" w:cs="Times New Roman" w:eastAsia="Times New Roman" w:hAnsi="Times New Roman"/>
          <w:sz w:val="24"/>
          <w:szCs w:val="24"/>
          <w:rtl w:val="0"/>
        </w:rPr>
        <w:t xml:space="preserve"> berättar om en planeringsgrupp på skolan där skolbiblioteket får vara med för att sätta igång projekt tillsammans med annan personal. Även de berättar att de vill vara en del av planeringen och inte kontaktas efter att lärare redan är färdig med planeringen.. </w:t>
      </w:r>
      <w:r w:rsidDel="00000000" w:rsidR="00000000" w:rsidRPr="00000000">
        <w:rPr>
          <w:rFonts w:ascii="Times New Roman" w:cs="Times New Roman" w:eastAsia="Times New Roman" w:hAnsi="Times New Roman"/>
          <w:i w:val="1"/>
          <w:iCs w:val="1"/>
          <w:sz w:val="24"/>
          <w:szCs w:val="24"/>
          <w:rtl w:val="0"/>
        </w:rPr>
        <w:t xml:space="preserve">Skolbibliotekarie D:2 </w:t>
      </w:r>
      <w:r w:rsidDel="00000000" w:rsidR="00000000" w:rsidRPr="00000000">
        <w:rPr>
          <w:rFonts w:ascii="Times New Roman" w:cs="Times New Roman" w:eastAsia="Times New Roman" w:hAnsi="Times New Roman"/>
          <w:sz w:val="24"/>
          <w:szCs w:val="24"/>
          <w:rtl w:val="0"/>
        </w:rPr>
        <w:t xml:space="preserve">lyfter fram hur betydelsefull </w:t>
      </w:r>
      <w:r w:rsidDel="00000000" w:rsidR="00000000" w:rsidRPr="00000000">
        <w:rPr>
          <w:rFonts w:ascii="Times New Roman" w:cs="Times New Roman" w:eastAsia="Times New Roman" w:hAnsi="Times New Roman"/>
          <w:sz w:val="24"/>
          <w:szCs w:val="24"/>
          <w:rtl w:val="0"/>
        </w:rPr>
        <w:t xml:space="preserve">samplaneringen</w:t>
      </w:r>
      <w:r w:rsidDel="00000000" w:rsidR="00000000" w:rsidRPr="00000000">
        <w:rPr>
          <w:rFonts w:ascii="Times New Roman" w:cs="Times New Roman" w:eastAsia="Times New Roman" w:hAnsi="Times New Roman"/>
          <w:sz w:val="24"/>
          <w:szCs w:val="24"/>
          <w:rtl w:val="0"/>
        </w:rPr>
        <w:t xml:space="preserve"> med lärare är även för det relationella byggandet med eleverna. De beskriver hur det läsfrämjande arbetet varierar beroende på hur </w:t>
      </w:r>
      <w:r w:rsidDel="00000000" w:rsidR="00000000" w:rsidRPr="00000000">
        <w:rPr>
          <w:rFonts w:ascii="Times New Roman" w:cs="Times New Roman" w:eastAsia="Times New Roman" w:hAnsi="Times New Roman"/>
          <w:sz w:val="24"/>
          <w:szCs w:val="24"/>
          <w:rtl w:val="0"/>
        </w:rPr>
        <w:t xml:space="preserve">läsvilliga</w:t>
      </w:r>
      <w:r w:rsidDel="00000000" w:rsidR="00000000" w:rsidRPr="00000000">
        <w:rPr>
          <w:rFonts w:ascii="Times New Roman" w:cs="Times New Roman" w:eastAsia="Times New Roman" w:hAnsi="Times New Roman"/>
          <w:sz w:val="24"/>
          <w:szCs w:val="24"/>
          <w:rtl w:val="0"/>
        </w:rPr>
        <w:t xml:space="preserve"> eleverna är och när man har goda relationer med lärare kan även det läsfrämjande arbetet underlättas. Det relationsbyggande arbetet framställs som viktigt även hos </w:t>
      </w:r>
      <w:r w:rsidDel="00000000" w:rsidR="00000000" w:rsidRPr="00000000">
        <w:rPr>
          <w:rFonts w:ascii="Times New Roman" w:cs="Times New Roman" w:eastAsia="Times New Roman" w:hAnsi="Times New Roman"/>
          <w:i w:val="1"/>
          <w:iCs w:val="1"/>
          <w:sz w:val="24"/>
          <w:szCs w:val="24"/>
          <w:rtl w:val="0"/>
        </w:rPr>
        <w:t xml:space="preserve">Skolbibliotekarie B:1</w:t>
      </w:r>
      <w:r w:rsidDel="00000000" w:rsidR="00000000" w:rsidRPr="00000000">
        <w:rPr>
          <w:rFonts w:ascii="Times New Roman" w:cs="Times New Roman" w:eastAsia="Times New Roman" w:hAnsi="Times New Roman"/>
          <w:sz w:val="24"/>
          <w:szCs w:val="24"/>
          <w:rtl w:val="0"/>
        </w:rPr>
        <w:t xml:space="preserve"> där informanten berättar hur de använder sig av sociala medier för att visa bibliotekets vardagliga arbete så att alla elever, även de som inte besöker skolbiblioteket särskilt ofta, kan se det.</w:t>
      </w:r>
    </w:p>
    <w:p w:rsidR="00000000" w:rsidDel="00000000" w:rsidP="00000000" w:rsidRDefault="00000000" w:rsidRPr="00000000" w14:paraId="00000196">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7">
      <w:pPr>
        <w:spacing w:after="0" w:before="0" w:line="360" w:lineRule="auto"/>
        <w:ind w:left="566.9291338582677" w:right="566.9291338582677" w:firstLine="0"/>
        <w:jc w:val="both"/>
        <w:rPr>
          <w:rFonts w:ascii="Times New Roman" w:cs="Times New Roman" w:eastAsia="Times New Roman" w:hAnsi="Times New Roman"/>
          <w:i w:val="1"/>
          <w:iCs w:val="1"/>
        </w:rPr>
      </w:pPr>
      <w:r w:rsidDel="00000000" w:rsidR="00000000" w:rsidRPr="00000000">
        <w:rPr>
          <w:rFonts w:ascii="Times New Roman" w:cs="Times New Roman" w:eastAsia="Times New Roman" w:hAnsi="Times New Roman"/>
          <w:rtl w:val="0"/>
        </w:rPr>
        <w:t xml:space="preserve">När vi lägger ut de här vardagliga, ibland lite tramsiga filmerna på mig och Anki så gör det ju att eleverna lär känna oss. De vet vem vi är, de känner igen oss och de får ett visst förtroende för oss. Och det där förtroendet är ju väldigt, väldigt viktigt när man har många elever så </w:t>
      </w:r>
      <w:r w:rsidDel="00000000" w:rsidR="00000000" w:rsidRPr="00000000">
        <w:rPr>
          <w:rFonts w:ascii="Times New Roman" w:cs="Times New Roman" w:eastAsia="Times New Roman" w:hAnsi="Times New Roman"/>
          <w:rtl w:val="0"/>
        </w:rPr>
        <w:t xml:space="preserve">kan man</w:t>
      </w:r>
      <w:r w:rsidDel="00000000" w:rsidR="00000000" w:rsidRPr="00000000">
        <w:rPr>
          <w:rFonts w:ascii="Times New Roman" w:cs="Times New Roman" w:eastAsia="Times New Roman" w:hAnsi="Times New Roman"/>
          <w:rtl w:val="0"/>
        </w:rPr>
        <w:t xml:space="preserve"> ju inte lära känna alla personligen. Men de får i alla fall ett hum om att det här är några människor vi litar på. Så när man sen kommer ut och boktipsar och pratar om böcker så är det ju större chans att de litar på vad man säger och faktiskt går på ens </w:t>
      </w:r>
      <w:r w:rsidDel="00000000" w:rsidR="00000000" w:rsidRPr="00000000">
        <w:rPr>
          <w:rFonts w:ascii="Times New Roman" w:cs="Times New Roman" w:eastAsia="Times New Roman" w:hAnsi="Times New Roman"/>
          <w:rtl w:val="0"/>
        </w:rPr>
        <w:t xml:space="preserve">förslag.</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i w:val="1"/>
          <w:iCs w:val="1"/>
          <w:rtl w:val="0"/>
        </w:rPr>
        <w:t xml:space="preserve">(Skolbibliotek B:1)</w:t>
      </w:r>
    </w:p>
    <w:p w:rsidR="00000000" w:rsidDel="00000000" w:rsidP="00000000" w:rsidRDefault="00000000" w:rsidRPr="00000000" w14:paraId="00000198">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9">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tredje strategi som även den är relationsbyggande handlar om det elevcentrerade arbetet. </w:t>
      </w:r>
      <w:r w:rsidDel="00000000" w:rsidR="00000000" w:rsidRPr="00000000">
        <w:rPr>
          <w:rFonts w:ascii="Times New Roman" w:cs="Times New Roman" w:eastAsia="Times New Roman" w:hAnsi="Times New Roman"/>
          <w:i w:val="1"/>
          <w:iCs w:val="1"/>
          <w:sz w:val="24"/>
          <w:szCs w:val="24"/>
          <w:rtl w:val="0"/>
        </w:rPr>
        <w:t xml:space="preserve">Skolbibliotekarie B:1</w:t>
      </w:r>
      <w:r w:rsidDel="00000000" w:rsidR="00000000" w:rsidRPr="00000000">
        <w:rPr>
          <w:rFonts w:ascii="Times New Roman" w:cs="Times New Roman" w:eastAsia="Times New Roman" w:hAnsi="Times New Roman"/>
          <w:sz w:val="24"/>
          <w:szCs w:val="24"/>
          <w:rtl w:val="0"/>
        </w:rPr>
        <w:t xml:space="preserve"> berättar att de ser arbetet med elevinflytande och </w:t>
      </w:r>
      <w:r w:rsidDel="00000000" w:rsidR="00000000" w:rsidRPr="00000000">
        <w:rPr>
          <w:rFonts w:ascii="Times New Roman" w:cs="Times New Roman" w:eastAsia="Times New Roman" w:hAnsi="Times New Roman"/>
          <w:sz w:val="24"/>
          <w:szCs w:val="24"/>
          <w:rtl w:val="0"/>
        </w:rPr>
        <w:t xml:space="preserve">elevmedbestämmande</w:t>
      </w:r>
      <w:r w:rsidDel="00000000" w:rsidR="00000000" w:rsidRPr="00000000">
        <w:rPr>
          <w:rFonts w:ascii="Times New Roman" w:cs="Times New Roman" w:eastAsia="Times New Roman" w:hAnsi="Times New Roman"/>
          <w:sz w:val="24"/>
          <w:szCs w:val="24"/>
          <w:rtl w:val="0"/>
        </w:rPr>
        <w:t xml:space="preserve"> som väldigt viktigt. Detta arbetar de med genom att välja ut läsambassadörer på skolan som bibliotekarierna har möten med under skolåret för att utvärdera och bidra till projekt. Informanterna beskriver även hur alla mötet på biblioteket helst ska vara pedagogiska möten då biblioteket är ett “rum för lärande”. Ett pedagogiskt möte kan ske genom att en elev som inte vet hur man lånar en bok lär sig göra det tillsammans med skolbibliotekarien. Det är alltså inte </w:t>
      </w:r>
      <w:r w:rsidDel="00000000" w:rsidR="00000000" w:rsidRPr="00000000">
        <w:rPr>
          <w:rFonts w:ascii="Times New Roman" w:cs="Times New Roman" w:eastAsia="Times New Roman" w:hAnsi="Times New Roman"/>
          <w:sz w:val="24"/>
          <w:szCs w:val="24"/>
          <w:rtl w:val="0"/>
        </w:rPr>
        <w:t xml:space="preserve">skolbibliotekariens</w:t>
      </w:r>
      <w:r w:rsidDel="00000000" w:rsidR="00000000" w:rsidRPr="00000000">
        <w:rPr>
          <w:rFonts w:ascii="Times New Roman" w:cs="Times New Roman" w:eastAsia="Times New Roman" w:hAnsi="Times New Roman"/>
          <w:sz w:val="24"/>
          <w:szCs w:val="24"/>
          <w:rtl w:val="0"/>
        </w:rPr>
        <w:t xml:space="preserve"> uppgift att låna boken åt eleven utan snarare lära eleven hur den ska göra det för att bli självständig. Något som även </w:t>
      </w:r>
      <w:r w:rsidDel="00000000" w:rsidR="00000000" w:rsidRPr="00000000">
        <w:rPr>
          <w:rFonts w:ascii="Times New Roman" w:cs="Times New Roman" w:eastAsia="Times New Roman" w:hAnsi="Times New Roman"/>
          <w:i w:val="1"/>
          <w:iCs w:val="1"/>
          <w:sz w:val="24"/>
          <w:szCs w:val="24"/>
          <w:rtl w:val="0"/>
        </w:rPr>
        <w:t xml:space="preserve">Skolbibliotekarie C:2</w:t>
      </w:r>
      <w:r w:rsidDel="00000000" w:rsidR="00000000" w:rsidRPr="00000000">
        <w:rPr>
          <w:rFonts w:ascii="Times New Roman" w:cs="Times New Roman" w:eastAsia="Times New Roman" w:hAnsi="Times New Roman"/>
          <w:sz w:val="24"/>
          <w:szCs w:val="24"/>
          <w:rtl w:val="0"/>
        </w:rPr>
        <w:t xml:space="preserve"> beskriver i citatet under rubriken “Skolbibliotekariens arbete”. </w:t>
      </w:r>
      <w:r w:rsidDel="00000000" w:rsidR="00000000" w:rsidRPr="00000000">
        <w:rPr>
          <w:rFonts w:ascii="Times New Roman" w:cs="Times New Roman" w:eastAsia="Times New Roman" w:hAnsi="Times New Roman"/>
          <w:sz w:val="24"/>
          <w:szCs w:val="24"/>
          <w:rtl w:val="0"/>
        </w:rPr>
        <w:t xml:space="preserve">Det pedagogiska mötet blir i sin tur även relationsbyggande. </w:t>
      </w:r>
      <w:r w:rsidDel="00000000" w:rsidR="00000000" w:rsidRPr="00000000">
        <w:rPr>
          <w:rFonts w:ascii="Times New Roman" w:cs="Times New Roman" w:eastAsia="Times New Roman" w:hAnsi="Times New Roman"/>
          <w:i w:val="1"/>
          <w:iCs w:val="1"/>
          <w:sz w:val="24"/>
          <w:szCs w:val="24"/>
          <w:rtl w:val="0"/>
        </w:rPr>
        <w:t xml:space="preserve">Skolbibliotek D:1</w:t>
      </w:r>
      <w:r w:rsidDel="00000000" w:rsidR="00000000" w:rsidRPr="00000000">
        <w:rPr>
          <w:rFonts w:ascii="Times New Roman" w:cs="Times New Roman" w:eastAsia="Times New Roman" w:hAnsi="Times New Roman"/>
          <w:sz w:val="24"/>
          <w:szCs w:val="24"/>
          <w:rtl w:val="0"/>
        </w:rPr>
        <w:t xml:space="preserve"> beskriver sitt arbete som väldigt relationellt. Informanten förklarar även att man behöver hitta en balans i strikthet som skolbibliotekarie i och med sin roll som “icke-bedömande vuxen”, alltså vuxen på skolan som inte har i uppdrag att bedöma eller betygsätta elever, och att man genom den finner läsfrämjande arbete i det mesta. Informanten menar att dagens generation av gymnasieelever är mycket “one-to-one” och att det därmed kan vara ännu viktigare att suga upp en kommentar eller information från en elev för att sedan kunna bidra med lästips som kan väcka deras lust att läsa. </w:t>
      </w:r>
      <w:r w:rsidDel="00000000" w:rsidR="00000000" w:rsidRPr="00000000">
        <w:rPr>
          <w:rFonts w:ascii="Times New Roman" w:cs="Times New Roman" w:eastAsia="Times New Roman" w:hAnsi="Times New Roman"/>
          <w:i w:val="1"/>
          <w:iCs w:val="1"/>
          <w:sz w:val="24"/>
          <w:szCs w:val="24"/>
          <w:rtl w:val="0"/>
        </w:rPr>
        <w:t xml:space="preserve">Skolbibliotekarie A:1 </w:t>
      </w:r>
      <w:r w:rsidDel="00000000" w:rsidR="00000000" w:rsidRPr="00000000">
        <w:rPr>
          <w:rFonts w:ascii="Times New Roman" w:cs="Times New Roman" w:eastAsia="Times New Roman" w:hAnsi="Times New Roman"/>
          <w:sz w:val="24"/>
          <w:szCs w:val="24"/>
          <w:rtl w:val="0"/>
        </w:rPr>
        <w:t xml:space="preserve">och</w:t>
      </w:r>
      <w:r w:rsidDel="00000000" w:rsidR="00000000" w:rsidRPr="00000000">
        <w:rPr>
          <w:rFonts w:ascii="Times New Roman" w:cs="Times New Roman" w:eastAsia="Times New Roman" w:hAnsi="Times New Roman"/>
          <w:i w:val="1"/>
          <w:iCs w:val="1"/>
          <w:sz w:val="24"/>
          <w:szCs w:val="24"/>
          <w:rtl w:val="0"/>
        </w:rPr>
        <w:t xml:space="preserve"> A:2</w:t>
      </w:r>
      <w:r w:rsidDel="00000000" w:rsidR="00000000" w:rsidRPr="00000000">
        <w:rPr>
          <w:rFonts w:ascii="Times New Roman" w:cs="Times New Roman" w:eastAsia="Times New Roman" w:hAnsi="Times New Roman"/>
          <w:sz w:val="24"/>
          <w:szCs w:val="24"/>
          <w:rtl w:val="0"/>
        </w:rPr>
        <w:t xml:space="preserve"> lyfter även dem upp sitt relationsbyggande arbete. De beskriver sin position som unik eftersom de träffar elever och lärare från alla program och för att de inte sätter betyg.</w:t>
      </w:r>
    </w:p>
    <w:p w:rsidR="00000000" w:rsidDel="00000000" w:rsidP="00000000" w:rsidRDefault="00000000" w:rsidRPr="00000000" w14:paraId="0000019A">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B">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Sammanfattningsvis framkommer det att </w:t>
      </w:r>
      <w:r w:rsidDel="00000000" w:rsidR="00000000" w:rsidRPr="00000000">
        <w:rPr>
          <w:rFonts w:ascii="Times New Roman" w:cs="Times New Roman" w:eastAsia="Times New Roman" w:hAnsi="Times New Roman"/>
          <w:sz w:val="24"/>
          <w:szCs w:val="24"/>
          <w:rtl w:val="0"/>
        </w:rPr>
        <w:t xml:space="preserve">skolbibliotekariernas</w:t>
      </w:r>
      <w:r w:rsidDel="00000000" w:rsidR="00000000" w:rsidRPr="00000000">
        <w:rPr>
          <w:rFonts w:ascii="Times New Roman" w:cs="Times New Roman" w:eastAsia="Times New Roman" w:hAnsi="Times New Roman"/>
          <w:sz w:val="24"/>
          <w:szCs w:val="24"/>
          <w:rtl w:val="0"/>
        </w:rPr>
        <w:t xml:space="preserve"> läsfrämjande strategier bygger på relationsbyggande, samarbete och elevinflytande. </w:t>
      </w:r>
      <w:r w:rsidDel="00000000" w:rsidR="00000000" w:rsidRPr="00000000">
        <w:rPr>
          <w:rFonts w:ascii="Times New Roman" w:cs="Times New Roman" w:eastAsia="Times New Roman" w:hAnsi="Times New Roman"/>
          <w:sz w:val="24"/>
          <w:szCs w:val="24"/>
          <w:rtl w:val="0"/>
        </w:rPr>
        <w:t xml:space="preserve">Samplaneringen</w:t>
      </w:r>
      <w:r w:rsidDel="00000000" w:rsidR="00000000" w:rsidRPr="00000000">
        <w:rPr>
          <w:rFonts w:ascii="Times New Roman" w:cs="Times New Roman" w:eastAsia="Times New Roman" w:hAnsi="Times New Roman"/>
          <w:sz w:val="24"/>
          <w:szCs w:val="24"/>
          <w:rtl w:val="0"/>
        </w:rPr>
        <w:t xml:space="preserve"> med lärare lyfts fram som avgörande för att biblioteket ska vara en aktiv del av undervisningen. Att nå elever genom läraren beskrivs som viktigt eftersom majoriteten av eleverna på skolan inte nås av skolbibliotekets läsfrämjande arbete. Att vara en läsande förebild och möjligheten att ge ut böcker till eller lyfts som effektiva verktyg för att väcka läslust. Det relationella arbetet beskrivs kunna fördjupas genom arbete med sociala medier och pedagogiska möten, men det kan även utvecklas i samband med ökandet av elevinflytandet när elever får vara läsambassadörer. </w:t>
      </w:r>
      <w:r w:rsidDel="00000000" w:rsidR="00000000" w:rsidRPr="00000000">
        <w:rPr>
          <w:rtl w:val="0"/>
        </w:rPr>
      </w:r>
    </w:p>
    <w:p w:rsidR="00000000" w:rsidDel="00000000" w:rsidP="00000000" w:rsidRDefault="00000000" w:rsidRPr="00000000" w14:paraId="0000019C">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D">
      <w:pPr>
        <w:pStyle w:val="Heading3"/>
        <w:spacing w:after="0" w:before="0" w:line="360" w:lineRule="auto"/>
        <w:rPr/>
      </w:pPr>
      <w:bookmarkStart w:colFirst="0" w:colLast="0" w:name="_heading=h.slty9k22pjy" w:id="43"/>
      <w:bookmarkEnd w:id="43"/>
      <w:r w:rsidDel="00000000" w:rsidR="00000000" w:rsidRPr="00000000">
        <w:rPr>
          <w:rtl w:val="0"/>
        </w:rPr>
        <w:t xml:space="preserve">7.3.2 </w:t>
      </w:r>
      <w:r w:rsidDel="00000000" w:rsidR="00000000" w:rsidRPr="00000000">
        <w:rPr>
          <w:rtl w:val="0"/>
        </w:rPr>
        <w:t xml:space="preserve">Observation</w:t>
      </w:r>
      <w:r w:rsidDel="00000000" w:rsidR="00000000" w:rsidRPr="00000000">
        <w:rPr>
          <w:rtl w:val="0"/>
        </w:rPr>
      </w:r>
    </w:p>
    <w:p w:rsidR="00000000" w:rsidDel="00000000" w:rsidP="00000000" w:rsidRDefault="00000000" w:rsidRPr="00000000" w14:paraId="0000019E">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Samtliga fem bibliotek exponerade litteratur ur ett läsfrämjande perspektiv men det fanns skillnader i hur aktiv den var. </w:t>
      </w:r>
      <w:r w:rsidDel="00000000" w:rsidR="00000000" w:rsidRPr="00000000">
        <w:rPr>
          <w:rFonts w:ascii="Times New Roman" w:cs="Times New Roman" w:eastAsia="Times New Roman" w:hAnsi="Times New Roman"/>
          <w:i w:val="1"/>
          <w:iCs w:val="1"/>
          <w:sz w:val="24"/>
          <w:szCs w:val="24"/>
          <w:rtl w:val="0"/>
        </w:rPr>
        <w:t xml:space="preserve">Skolbibliotek A</w:t>
      </w:r>
      <w:r w:rsidDel="00000000" w:rsidR="00000000" w:rsidRPr="00000000">
        <w:rPr>
          <w:rFonts w:ascii="Times New Roman" w:cs="Times New Roman" w:eastAsia="Times New Roman" w:hAnsi="Times New Roman"/>
          <w:sz w:val="24"/>
          <w:szCs w:val="24"/>
          <w:rtl w:val="0"/>
        </w:rPr>
        <w:t xml:space="preserve"> hade en digital skärm som visade löpande boktips och en hylla med boktips från skolbibliotekarierna. Vid entrén möttes man av en temaskyltning för kvinnodagen samt en låda för önskemål inför en boktävling. Biblioteket hade flera </w:t>
      </w:r>
      <w:r w:rsidDel="00000000" w:rsidR="00000000" w:rsidRPr="00000000">
        <w:rPr>
          <w:rFonts w:ascii="Times New Roman" w:cs="Times New Roman" w:eastAsia="Times New Roman" w:hAnsi="Times New Roman"/>
          <w:sz w:val="24"/>
          <w:szCs w:val="24"/>
          <w:rtl w:val="0"/>
        </w:rPr>
        <w:t xml:space="preserve">temahyllor</w:t>
      </w:r>
      <w:r w:rsidDel="00000000" w:rsidR="00000000" w:rsidRPr="00000000">
        <w:rPr>
          <w:rFonts w:ascii="Times New Roman" w:cs="Times New Roman" w:eastAsia="Times New Roman" w:hAnsi="Times New Roman"/>
          <w:sz w:val="24"/>
          <w:szCs w:val="24"/>
          <w:rtl w:val="0"/>
        </w:rPr>
        <w:t xml:space="preserve"> med en hylla för förbjudna böcker, en för Nobelprisvinnare och Astrid Lindgrens Memorial Award, samt en nyhetssektion. Vid lånedatorn kunde man få en gratis bok samt läsa diktsamlingar. </w:t>
      </w:r>
      <w:r w:rsidDel="00000000" w:rsidR="00000000" w:rsidRPr="00000000">
        <w:rPr>
          <w:rFonts w:ascii="Times New Roman" w:cs="Times New Roman" w:eastAsia="Times New Roman" w:hAnsi="Times New Roman"/>
          <w:i w:val="1"/>
          <w:iCs w:val="1"/>
          <w:sz w:val="24"/>
          <w:szCs w:val="24"/>
          <w:rtl w:val="0"/>
        </w:rPr>
        <w:t xml:space="preserve">Skolbibliotek B </w:t>
      </w:r>
      <w:r w:rsidDel="00000000" w:rsidR="00000000" w:rsidRPr="00000000">
        <w:rPr>
          <w:rFonts w:ascii="Times New Roman" w:cs="Times New Roman" w:eastAsia="Times New Roman" w:hAnsi="Times New Roman"/>
          <w:sz w:val="24"/>
          <w:szCs w:val="24"/>
          <w:rtl w:val="0"/>
        </w:rPr>
        <w:t xml:space="preserve">hade även dem en digital skärm som visade boktips samt en vägg där de själva kunde lämna boktips. Tematiska hyllor med bland annat böcker om och från Nobelprisvinnare och minoriteter. Det fanns även ett litet fokus på engelsk litteratur vid en hylla som framhävde </w:t>
      </w:r>
      <w:r w:rsidDel="00000000" w:rsidR="00000000" w:rsidRPr="00000000">
        <w:rPr>
          <w:rFonts w:ascii="Times New Roman" w:cs="Times New Roman" w:eastAsia="Times New Roman" w:hAnsi="Times New Roman"/>
          <w:sz w:val="24"/>
          <w:szCs w:val="24"/>
          <w:rtl w:val="0"/>
        </w:rPr>
        <w:t xml:space="preserve">nyutgivna</w:t>
      </w:r>
      <w:r w:rsidDel="00000000" w:rsidR="00000000" w:rsidRPr="00000000">
        <w:rPr>
          <w:rFonts w:ascii="Times New Roman" w:cs="Times New Roman" w:eastAsia="Times New Roman" w:hAnsi="Times New Roman"/>
          <w:sz w:val="24"/>
          <w:szCs w:val="24"/>
          <w:rtl w:val="0"/>
        </w:rPr>
        <w:t xml:space="preserve"> noveller på engelska. En skylt med frågan “Nyfiken på Shared reading?” befann sig i lokalerna och en skylt med uppmaningen “Läs just den här boken nu!”. På </w:t>
      </w:r>
      <w:r w:rsidDel="00000000" w:rsidR="00000000" w:rsidRPr="00000000">
        <w:rPr>
          <w:rFonts w:ascii="Times New Roman" w:cs="Times New Roman" w:eastAsia="Times New Roman" w:hAnsi="Times New Roman"/>
          <w:i w:val="1"/>
          <w:iCs w:val="1"/>
          <w:sz w:val="24"/>
          <w:szCs w:val="24"/>
          <w:rtl w:val="0"/>
        </w:rPr>
        <w:t xml:space="preserve">Skolbibliotek C</w:t>
      </w:r>
      <w:r w:rsidDel="00000000" w:rsidR="00000000" w:rsidRPr="00000000">
        <w:rPr>
          <w:rFonts w:ascii="Times New Roman" w:cs="Times New Roman" w:eastAsia="Times New Roman" w:hAnsi="Times New Roman"/>
          <w:sz w:val="24"/>
          <w:szCs w:val="24"/>
          <w:rtl w:val="0"/>
        </w:rPr>
        <w:t xml:space="preserve"> fanns färre </w:t>
      </w:r>
      <w:r w:rsidDel="00000000" w:rsidR="00000000" w:rsidRPr="00000000">
        <w:rPr>
          <w:rFonts w:ascii="Times New Roman" w:cs="Times New Roman" w:eastAsia="Times New Roman" w:hAnsi="Times New Roman"/>
          <w:sz w:val="24"/>
          <w:szCs w:val="24"/>
          <w:rtl w:val="0"/>
        </w:rPr>
        <w:t xml:space="preserve">temaskyltningar</w:t>
      </w:r>
      <w:r w:rsidDel="00000000" w:rsidR="00000000" w:rsidRPr="00000000">
        <w:rPr>
          <w:rFonts w:ascii="Times New Roman" w:cs="Times New Roman" w:eastAsia="Times New Roman" w:hAnsi="Times New Roman"/>
          <w:sz w:val="24"/>
          <w:szCs w:val="24"/>
          <w:rtl w:val="0"/>
        </w:rPr>
        <w:t xml:space="preserve"> än i tidigare nämnda lokaler. De hade en “queerhylla”, en hylla med material från SYV, en hylla med böcker på andra språk än svenska och engelska samt en hylla med “temalådor”. </w:t>
      </w:r>
      <w:r w:rsidDel="00000000" w:rsidR="00000000" w:rsidRPr="00000000">
        <w:rPr>
          <w:rFonts w:ascii="Times New Roman" w:cs="Times New Roman" w:eastAsia="Times New Roman" w:hAnsi="Times New Roman"/>
          <w:sz w:val="24"/>
          <w:szCs w:val="24"/>
          <w:rtl w:val="0"/>
        </w:rPr>
        <w:t xml:space="preserve">“Temalådorna”</w:t>
      </w:r>
      <w:r w:rsidDel="00000000" w:rsidR="00000000" w:rsidRPr="00000000">
        <w:rPr>
          <w:rFonts w:ascii="Times New Roman" w:cs="Times New Roman" w:eastAsia="Times New Roman" w:hAnsi="Times New Roman"/>
          <w:sz w:val="24"/>
          <w:szCs w:val="24"/>
          <w:rtl w:val="0"/>
        </w:rPr>
        <w:t xml:space="preserve"> behandlade olika teman som </w:t>
      </w:r>
      <w:hyperlink r:id="rId9">
        <w:r w:rsidDel="00000000" w:rsidR="00000000" w:rsidRPr="00000000">
          <w:rPr>
            <w:rFonts w:ascii="Times New Roman" w:cs="Times New Roman" w:eastAsia="Times New Roman" w:hAnsi="Times New Roman"/>
            <w:color w:val="1155cc"/>
            <w:sz w:val="24"/>
            <w:szCs w:val="24"/>
            <w:u w:val="single"/>
            <w:rtl w:val="0"/>
          </w:rPr>
          <w:t xml:space="preserve">t.ex</w:t>
        </w:r>
      </w:hyperlink>
      <w:r w:rsidDel="00000000" w:rsidR="00000000" w:rsidRPr="00000000">
        <w:rPr>
          <w:rFonts w:ascii="Times New Roman" w:cs="Times New Roman" w:eastAsia="Times New Roman" w:hAnsi="Times New Roman"/>
          <w:sz w:val="24"/>
          <w:szCs w:val="24"/>
          <w:rtl w:val="0"/>
        </w:rPr>
        <w:t xml:space="preserve">. AI, och var avsedda för lärare att använda i sin undervisning. </w:t>
      </w:r>
      <w:r w:rsidDel="00000000" w:rsidR="00000000" w:rsidRPr="00000000">
        <w:rPr>
          <w:rFonts w:ascii="Times New Roman" w:cs="Times New Roman" w:eastAsia="Times New Roman" w:hAnsi="Times New Roman"/>
          <w:i w:val="1"/>
          <w:iCs w:val="1"/>
          <w:sz w:val="24"/>
          <w:szCs w:val="24"/>
          <w:rtl w:val="0"/>
        </w:rPr>
        <w:t xml:space="preserve">Skolbibliotek D</w:t>
      </w:r>
      <w:r w:rsidDel="00000000" w:rsidR="00000000" w:rsidRPr="00000000">
        <w:rPr>
          <w:rFonts w:ascii="Times New Roman" w:cs="Times New Roman" w:eastAsia="Times New Roman" w:hAnsi="Times New Roman"/>
          <w:sz w:val="24"/>
          <w:szCs w:val="24"/>
          <w:rtl w:val="0"/>
        </w:rPr>
        <w:t xml:space="preserve"> välkomnade sina besökare med en hyllvägg med boktips från lärare och elever samt skyltar om ett lokalt tema. Det fanns en skärm med information om hur man kan önska böcker, en “hälsohylla” knuten till skolsköterskan med kontaktinfo och böcker om hälsa, samt en hylla med tips från skolbibliotekarierna. </w:t>
      </w:r>
      <w:r w:rsidDel="00000000" w:rsidR="00000000" w:rsidRPr="00000000">
        <w:rPr>
          <w:rFonts w:ascii="Times New Roman" w:cs="Times New Roman" w:eastAsia="Times New Roman" w:hAnsi="Times New Roman"/>
          <w:i w:val="1"/>
          <w:iCs w:val="1"/>
          <w:sz w:val="24"/>
          <w:szCs w:val="24"/>
          <w:rtl w:val="0"/>
        </w:rPr>
        <w:t xml:space="preserve">Skolbibliotek E</w:t>
      </w:r>
      <w:r w:rsidDel="00000000" w:rsidR="00000000" w:rsidRPr="00000000">
        <w:rPr>
          <w:rFonts w:ascii="Times New Roman" w:cs="Times New Roman" w:eastAsia="Times New Roman" w:hAnsi="Times New Roman"/>
          <w:sz w:val="24"/>
          <w:szCs w:val="24"/>
          <w:rtl w:val="0"/>
        </w:rPr>
        <w:t xml:space="preserve"> hade även dem en hylla med boktips från elever och lärare samt skyltningar av temaböcker. Det förekom även hyllor och skyltningar med endast engelsk litteratur. </w:t>
      </w:r>
    </w:p>
    <w:p w:rsidR="00000000" w:rsidDel="00000000" w:rsidP="00000000" w:rsidRDefault="00000000" w:rsidRPr="00000000" w14:paraId="0000019F">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0">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Samtliga fem bibliotek exponerade litteratur ur ett läsfrämjande perspektiv men med varierande grad av aktivitet och kreativitet. Gemensamt för alla var förekomsten av boktips från bibliotekarier, elever och lärare samt tematiska hyllor kopplade till aktuella ämnen. Flera bibliotek använde digitala skärmar för boktips. Enskilda bibliotek utmärkte sig med initiativ som boktävlingar, </w:t>
      </w:r>
      <w:r w:rsidDel="00000000" w:rsidR="00000000" w:rsidRPr="00000000">
        <w:rPr>
          <w:rFonts w:ascii="Times New Roman" w:cs="Times New Roman" w:eastAsia="Times New Roman" w:hAnsi="Times New Roman"/>
          <w:sz w:val="24"/>
          <w:szCs w:val="24"/>
          <w:rtl w:val="0"/>
        </w:rPr>
        <w:t xml:space="preserve">önskemålslådor</w:t>
      </w:r>
      <w:r w:rsidDel="00000000" w:rsidR="00000000" w:rsidRPr="00000000">
        <w:rPr>
          <w:rFonts w:ascii="Times New Roman" w:cs="Times New Roman" w:eastAsia="Times New Roman" w:hAnsi="Times New Roman"/>
          <w:sz w:val="24"/>
          <w:szCs w:val="24"/>
          <w:rtl w:val="0"/>
        </w:rPr>
        <w:t xml:space="preserve"> och temalådor riktade till lärare.</w:t>
      </w:r>
      <w:r w:rsidDel="00000000" w:rsidR="00000000" w:rsidRPr="00000000">
        <w:rPr>
          <w:rtl w:val="0"/>
        </w:rPr>
      </w:r>
    </w:p>
    <w:p w:rsidR="00000000" w:rsidDel="00000000" w:rsidP="00000000" w:rsidRDefault="00000000" w:rsidRPr="00000000" w14:paraId="000001A1">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A2">
      <w:pPr>
        <w:pStyle w:val="Heading2"/>
        <w:spacing w:after="0" w:before="0" w:line="360" w:lineRule="auto"/>
        <w:jc w:val="both"/>
        <w:rPr/>
      </w:pPr>
      <w:bookmarkStart w:colFirst="0" w:colLast="0" w:name="_heading=h.ppjk7ma45d08" w:id="44"/>
      <w:bookmarkEnd w:id="44"/>
      <w:r w:rsidDel="00000000" w:rsidR="00000000" w:rsidRPr="00000000">
        <w:rPr>
          <w:rtl w:val="0"/>
        </w:rPr>
        <w:t xml:space="preserve">7.4. Samarbetet mellan aktörerna</w:t>
      </w:r>
    </w:p>
    <w:p w:rsidR="00000000" w:rsidDel="00000000" w:rsidP="00000000" w:rsidRDefault="00000000" w:rsidRPr="00000000" w14:paraId="000001A3">
      <w:pPr>
        <w:pStyle w:val="Heading3"/>
        <w:spacing w:after="0" w:before="0" w:line="360" w:lineRule="auto"/>
        <w:rPr/>
      </w:pPr>
      <w:bookmarkStart w:colFirst="0" w:colLast="0" w:name="_heading=h.gwavz4482au8" w:id="45"/>
      <w:bookmarkEnd w:id="45"/>
      <w:r w:rsidDel="00000000" w:rsidR="00000000" w:rsidRPr="00000000">
        <w:rPr>
          <w:rtl w:val="0"/>
        </w:rPr>
        <w:t xml:space="preserve">7.4.1 </w:t>
      </w:r>
      <w:r w:rsidDel="00000000" w:rsidR="00000000" w:rsidRPr="00000000">
        <w:rPr>
          <w:rtl w:val="0"/>
        </w:rPr>
        <w:t xml:space="preserve">Intervju</w:t>
      </w:r>
      <w:r w:rsidDel="00000000" w:rsidR="00000000" w:rsidRPr="00000000">
        <w:rPr>
          <w:rtl w:val="0"/>
        </w:rPr>
        <w:t xml:space="preserve"> </w:t>
      </w:r>
    </w:p>
    <w:p w:rsidR="00000000" w:rsidDel="00000000" w:rsidP="00000000" w:rsidRDefault="00000000" w:rsidRPr="00000000" w14:paraId="000001A4">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Vid intervjutillfället ställdes frågor om hur skolbibliotekarierna upplever samarbetet mellan dem och skolan samt specifikt svensklärare. </w:t>
      </w:r>
      <w:r w:rsidDel="00000000" w:rsidR="00000000" w:rsidRPr="00000000">
        <w:rPr>
          <w:rFonts w:ascii="Times New Roman" w:cs="Times New Roman" w:eastAsia="Times New Roman" w:hAnsi="Times New Roman"/>
          <w:i w:val="1"/>
          <w:iCs w:val="1"/>
          <w:sz w:val="24"/>
          <w:szCs w:val="24"/>
          <w:rtl w:val="0"/>
        </w:rPr>
        <w:t xml:space="preserve">Skolbibliotekarie A:1 </w:t>
      </w:r>
      <w:r w:rsidDel="00000000" w:rsidR="00000000" w:rsidRPr="00000000">
        <w:rPr>
          <w:rFonts w:ascii="Times New Roman" w:cs="Times New Roman" w:eastAsia="Times New Roman" w:hAnsi="Times New Roman"/>
          <w:sz w:val="24"/>
          <w:szCs w:val="24"/>
          <w:rtl w:val="0"/>
        </w:rPr>
        <w:t xml:space="preserve">och </w:t>
      </w:r>
      <w:r w:rsidDel="00000000" w:rsidR="00000000" w:rsidRPr="00000000">
        <w:rPr>
          <w:rFonts w:ascii="Times New Roman" w:cs="Times New Roman" w:eastAsia="Times New Roman" w:hAnsi="Times New Roman"/>
          <w:i w:val="1"/>
          <w:iCs w:val="1"/>
          <w:sz w:val="24"/>
          <w:szCs w:val="24"/>
          <w:rtl w:val="0"/>
        </w:rPr>
        <w:t xml:space="preserve">A:2 </w:t>
      </w:r>
      <w:r w:rsidDel="00000000" w:rsidR="00000000" w:rsidRPr="00000000">
        <w:rPr>
          <w:rFonts w:ascii="Times New Roman" w:cs="Times New Roman" w:eastAsia="Times New Roman" w:hAnsi="Times New Roman"/>
          <w:sz w:val="24"/>
          <w:szCs w:val="24"/>
          <w:rtl w:val="0"/>
        </w:rPr>
        <w:t xml:space="preserve">besvarade frågan med att berätta att all personal på skolan vet vilka de är och var de befinner sig. De berättar att de på uppstartsdagen i augusti får möjlighet att informera alla om sitt arbete men att det ändå är många som inte förstår hur samarbete mellan aktörerna går tillväga. Samarbete mellan lärare i alla ämnen sker men de säger även att många svensklärare aldrig försökt nå ut för ett samarbete. I vissa fall besöker de aldrig biblioteket, själva eller med sina elever. “Det vi är mest förundrade av är att man får lov att göra det som svensklärare måste jag säga. Det är under all kritik tycker jag.”. De menar dock att allt samarbete som görs fungerar bra men att de behöver</w:t>
      </w:r>
      <w:r w:rsidDel="00000000" w:rsidR="00000000" w:rsidRPr="00000000">
        <w:rPr>
          <w:rFonts w:ascii="Times New Roman" w:cs="Times New Roman" w:eastAsia="Times New Roman" w:hAnsi="Times New Roman"/>
          <w:sz w:val="24"/>
          <w:szCs w:val="24"/>
          <w:rtl w:val="0"/>
        </w:rPr>
        <w:t xml:space="preserve"> “slå sig in lite”</w:t>
      </w:r>
      <w:r w:rsidDel="00000000" w:rsidR="00000000" w:rsidRPr="00000000">
        <w:rPr>
          <w:rFonts w:ascii="Times New Roman" w:cs="Times New Roman" w:eastAsia="Times New Roman" w:hAnsi="Times New Roman"/>
          <w:sz w:val="24"/>
          <w:szCs w:val="24"/>
          <w:rtl w:val="0"/>
        </w:rPr>
        <w:t xml:space="preserve">. Responsen som de har fått från lärare som samarbetat med dem har varit positiv och det har bidragit till att fler lärare blir intresserade eftersom det spridit sig bland kollegorna. Andra lärare har aldrig utfört ett samarbete tillsammans med skolbiblioteket men de kommer ändå in och lånar böcker. Genom detta uppstår ändå en relation och en möjlighet att kunna </w:t>
      </w:r>
      <w:r w:rsidDel="00000000" w:rsidR="00000000" w:rsidRPr="00000000">
        <w:rPr>
          <w:rFonts w:ascii="Times New Roman" w:cs="Times New Roman" w:eastAsia="Times New Roman" w:hAnsi="Times New Roman"/>
          <w:sz w:val="24"/>
          <w:szCs w:val="24"/>
          <w:rtl w:val="0"/>
        </w:rPr>
        <w:t xml:space="preserve">sträcka fram en hand</w:t>
      </w:r>
      <w:r w:rsidDel="00000000" w:rsidR="00000000" w:rsidRPr="00000000">
        <w:rPr>
          <w:rFonts w:ascii="Times New Roman" w:cs="Times New Roman" w:eastAsia="Times New Roman" w:hAnsi="Times New Roman"/>
          <w:sz w:val="24"/>
          <w:szCs w:val="24"/>
          <w:rtl w:val="0"/>
        </w:rPr>
        <w:t xml:space="preserve"> om det skulle behövas. Informanterna beskriver även hur de under åren som anställda på skolan behövt jobba sig upp för att känna sig som en betydande del i planeringen. De berättar att personalen på biblioteket inte tillhör ett specifikt program och att de inte heller ligger under huvudmannen utan i stället under en biträdande rektor:</w:t>
      </w:r>
    </w:p>
    <w:p w:rsidR="00000000" w:rsidDel="00000000" w:rsidP="00000000" w:rsidRDefault="00000000" w:rsidRPr="00000000" w14:paraId="000001A5">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6">
      <w:pPr>
        <w:spacing w:after="0" w:before="0" w:line="360" w:lineRule="auto"/>
        <w:ind w:left="566.9291338582677" w:right="566.9291338582677" w:firstLine="0"/>
        <w:jc w:val="both"/>
        <w:rPr>
          <w:rFonts w:ascii="Times New Roman" w:cs="Times New Roman" w:eastAsia="Times New Roman" w:hAnsi="Times New Roman"/>
          <w:i w:val="1"/>
          <w:iCs w:val="1"/>
        </w:rPr>
      </w:pPr>
      <w:r w:rsidDel="00000000" w:rsidR="00000000" w:rsidRPr="00000000">
        <w:rPr>
          <w:rFonts w:ascii="Times New Roman" w:cs="Times New Roman" w:eastAsia="Times New Roman" w:hAnsi="Times New Roman"/>
          <w:rtl w:val="0"/>
        </w:rPr>
        <w:t xml:space="preserve">Rent fackligt så lyfte jag det direkt och sa att jag tycker </w:t>
      </w:r>
      <w:r w:rsidDel="00000000" w:rsidR="00000000" w:rsidRPr="00000000">
        <w:rPr>
          <w:rFonts w:ascii="Times New Roman" w:cs="Times New Roman" w:eastAsia="Times New Roman" w:hAnsi="Times New Roman"/>
          <w:rtl w:val="0"/>
        </w:rPr>
        <w:t xml:space="preserve">inte det</w:t>
      </w:r>
      <w:r w:rsidDel="00000000" w:rsidR="00000000" w:rsidRPr="00000000">
        <w:rPr>
          <w:rFonts w:ascii="Times New Roman" w:cs="Times New Roman" w:eastAsia="Times New Roman" w:hAnsi="Times New Roman"/>
          <w:rtl w:val="0"/>
        </w:rPr>
        <w:t xml:space="preserve"> är bra. För det handlar ju om att vi </w:t>
      </w:r>
      <w:r w:rsidDel="00000000" w:rsidR="00000000" w:rsidRPr="00000000">
        <w:rPr>
          <w:rFonts w:ascii="Times New Roman" w:cs="Times New Roman" w:eastAsia="Times New Roman" w:hAnsi="Times New Roman"/>
          <w:rtl w:val="0"/>
        </w:rPr>
        <w:t xml:space="preserve">inte är tillhör</w:t>
      </w:r>
      <w:r w:rsidDel="00000000" w:rsidR="00000000" w:rsidRPr="00000000">
        <w:rPr>
          <w:rFonts w:ascii="Times New Roman" w:cs="Times New Roman" w:eastAsia="Times New Roman" w:hAnsi="Times New Roman"/>
          <w:rtl w:val="0"/>
        </w:rPr>
        <w:t xml:space="preserve"> något program. Och våra frågor får ett annat genomslag om man ligger direkt </w:t>
      </w:r>
      <w:r w:rsidDel="00000000" w:rsidR="00000000" w:rsidRPr="00000000">
        <w:rPr>
          <w:rFonts w:ascii="Times New Roman" w:cs="Times New Roman" w:eastAsia="Times New Roman" w:hAnsi="Times New Roman"/>
          <w:rtl w:val="0"/>
        </w:rPr>
        <w:t xml:space="preserve">under den huvudmannen.</w:t>
      </w:r>
      <w:r w:rsidDel="00000000" w:rsidR="00000000" w:rsidRPr="00000000">
        <w:rPr>
          <w:rFonts w:ascii="Times New Roman" w:cs="Times New Roman" w:eastAsia="Times New Roman" w:hAnsi="Times New Roman"/>
          <w:rtl w:val="0"/>
        </w:rPr>
        <w:t xml:space="preserve"> Men samtidigt, vi har ju inte sett att det har blivit sämre egentligen. </w:t>
      </w:r>
      <w:r w:rsidDel="00000000" w:rsidR="00000000" w:rsidRPr="00000000">
        <w:rPr>
          <w:rFonts w:ascii="Times New Roman" w:cs="Times New Roman" w:eastAsia="Times New Roman" w:hAnsi="Times New Roman"/>
          <w:i w:val="1"/>
          <w:iCs w:val="1"/>
          <w:rtl w:val="0"/>
        </w:rPr>
        <w:t xml:space="preserve">(Skolbibliotekarie A:1)</w:t>
      </w:r>
    </w:p>
    <w:p w:rsidR="00000000" w:rsidDel="00000000" w:rsidP="00000000" w:rsidRDefault="00000000" w:rsidRPr="00000000" w14:paraId="000001A7">
      <w:pPr>
        <w:spacing w:after="0" w:before="0" w:line="360" w:lineRule="auto"/>
        <w:jc w:val="both"/>
        <w:rPr>
          <w:rFonts w:ascii="Times New Roman" w:cs="Times New Roman" w:eastAsia="Times New Roman" w:hAnsi="Times New Roman"/>
          <w:i w:val="1"/>
          <w:iCs w:val="1"/>
          <w:sz w:val="24"/>
          <w:szCs w:val="24"/>
        </w:rPr>
      </w:pPr>
      <w:r w:rsidDel="00000000" w:rsidR="00000000" w:rsidRPr="00000000">
        <w:rPr>
          <w:rtl w:val="0"/>
        </w:rPr>
      </w:r>
    </w:p>
    <w:p w:rsidR="00000000" w:rsidDel="00000000" w:rsidP="00000000" w:rsidRDefault="00000000" w:rsidRPr="00000000" w14:paraId="000001A8">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Skolbibliotekarie B:1</w:t>
      </w:r>
      <w:r w:rsidDel="00000000" w:rsidR="00000000" w:rsidRPr="00000000">
        <w:rPr>
          <w:rFonts w:ascii="Times New Roman" w:cs="Times New Roman" w:eastAsia="Times New Roman" w:hAnsi="Times New Roman"/>
          <w:sz w:val="24"/>
          <w:szCs w:val="24"/>
          <w:rtl w:val="0"/>
        </w:rPr>
        <w:t xml:space="preserve"> berättar att de gör alla bokprat i samarbete med svensklärare. Ingen aktivitet görs lösryckt utan planeras alltid tillsammans med svensklärare. Informanten beskriver det generella samarbetet med lärare på skolan som individuellt då skolan har många lärare som skolbiblioteket har perfekt samarbete med men även lärare som de aldrig har samarbetat med. Bibliotekarierna har dock väldigt bra samarbete med svensklärarna och informanten menar att de flesta förstått poängen med att ha ett välutrustat skolbibliotek. Bortsett från planeringsmöten för lektionsupplägg berättar informanten att de även har en bokklubb med majoriteten svensklärare där de läser ungdomslitteratur som läraren sedan kan ha med i undervisningen. </w:t>
      </w:r>
      <w:r w:rsidDel="00000000" w:rsidR="00000000" w:rsidRPr="00000000">
        <w:rPr>
          <w:rFonts w:ascii="Times New Roman" w:cs="Times New Roman" w:eastAsia="Times New Roman" w:hAnsi="Times New Roman"/>
          <w:i w:val="1"/>
          <w:iCs w:val="1"/>
          <w:sz w:val="24"/>
          <w:szCs w:val="24"/>
          <w:rtl w:val="0"/>
        </w:rPr>
        <w:t xml:space="preserve">Skolbibliotekarierna </w:t>
      </w:r>
      <w:r w:rsidDel="00000000" w:rsidR="00000000" w:rsidRPr="00000000">
        <w:rPr>
          <w:rFonts w:ascii="Times New Roman" w:cs="Times New Roman" w:eastAsia="Times New Roman" w:hAnsi="Times New Roman"/>
          <w:sz w:val="24"/>
          <w:szCs w:val="24"/>
          <w:rtl w:val="0"/>
        </w:rPr>
        <w:t xml:space="preserve"> på </w:t>
      </w:r>
      <w:r w:rsidDel="00000000" w:rsidR="00000000" w:rsidRPr="00000000">
        <w:rPr>
          <w:rFonts w:ascii="Times New Roman" w:cs="Times New Roman" w:eastAsia="Times New Roman" w:hAnsi="Times New Roman"/>
          <w:i w:val="1"/>
          <w:iCs w:val="1"/>
          <w:sz w:val="24"/>
          <w:szCs w:val="24"/>
          <w:rtl w:val="0"/>
        </w:rPr>
        <w:t xml:space="preserve">skolbibliotek B</w:t>
      </w:r>
      <w:r w:rsidDel="00000000" w:rsidR="00000000" w:rsidRPr="00000000">
        <w:rPr>
          <w:rFonts w:ascii="Times New Roman" w:cs="Times New Roman" w:eastAsia="Times New Roman" w:hAnsi="Times New Roman"/>
          <w:sz w:val="24"/>
          <w:szCs w:val="24"/>
          <w:rtl w:val="0"/>
        </w:rPr>
        <w:t xml:space="preserve"> ligger, till skillnad från </w:t>
      </w:r>
      <w:r w:rsidDel="00000000" w:rsidR="00000000" w:rsidRPr="00000000">
        <w:rPr>
          <w:rFonts w:ascii="Times New Roman" w:cs="Times New Roman" w:eastAsia="Times New Roman" w:hAnsi="Times New Roman"/>
          <w:i w:val="1"/>
          <w:iCs w:val="1"/>
          <w:sz w:val="24"/>
          <w:szCs w:val="24"/>
          <w:rtl w:val="0"/>
        </w:rPr>
        <w:t xml:space="preserve">A</w:t>
      </w:r>
      <w:r w:rsidDel="00000000" w:rsidR="00000000" w:rsidRPr="00000000">
        <w:rPr>
          <w:rFonts w:ascii="Times New Roman" w:cs="Times New Roman" w:eastAsia="Times New Roman" w:hAnsi="Times New Roman"/>
          <w:sz w:val="24"/>
          <w:szCs w:val="24"/>
          <w:rtl w:val="0"/>
        </w:rPr>
        <w:t xml:space="preserve">, under rektorn och har därmed ofta möten om skolbibliotekets verksamhet och dess förbättringar. De beskriver det samarbetet som väldigt bra och är nöjda med det. Ett problem som lyfts under intervjun är dock att skolbibliotekarier kan känna sig utanför bland personal på skolan vilket gör det svårare att upprätthålla ett samarbete. Bra utgångspunkter för samarbete sägs vara att gå på gemensamma utbildningar och genom det få gemensamma referenspunkter.</w:t>
      </w:r>
    </w:p>
    <w:p w:rsidR="00000000" w:rsidDel="00000000" w:rsidP="00000000" w:rsidRDefault="00000000" w:rsidRPr="00000000" w14:paraId="000001A9">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A">
      <w:pPr>
        <w:spacing w:after="0" w:before="0" w:line="360" w:lineRule="auto"/>
        <w:ind w:left="566.9291338582677" w:right="566.9291338582677" w:firstLine="0"/>
        <w:jc w:val="both"/>
        <w:rPr>
          <w:rFonts w:ascii="Times New Roman" w:cs="Times New Roman" w:eastAsia="Times New Roman" w:hAnsi="Times New Roman"/>
          <w:i w:val="1"/>
          <w:iCs w:val="1"/>
        </w:rPr>
      </w:pPr>
      <w:r w:rsidDel="00000000" w:rsidR="00000000" w:rsidRPr="00000000">
        <w:rPr>
          <w:rFonts w:ascii="Times New Roman" w:cs="Times New Roman" w:eastAsia="Times New Roman" w:hAnsi="Times New Roman"/>
          <w:rtl w:val="0"/>
        </w:rPr>
        <w:t xml:space="preserve">Jag tror att det är ett problem för skolbibliotekarier som är lite utanför. Läraren har sina arbetslag(mm), de kanske har samma arbetsrum, de äter lunch ihop, de berättar om sina barn. Lär känna varandra. Bibliotekarier är här och det är svårare att inleda samarbete om man </w:t>
      </w:r>
      <w:r w:rsidDel="00000000" w:rsidR="00000000" w:rsidRPr="00000000">
        <w:rPr>
          <w:rFonts w:ascii="Times New Roman" w:cs="Times New Roman" w:eastAsia="Times New Roman" w:hAnsi="Times New Roman"/>
          <w:rtl w:val="0"/>
        </w:rPr>
        <w:t xml:space="preserve">inte... känner</w:t>
      </w:r>
      <w:r w:rsidDel="00000000" w:rsidR="00000000" w:rsidRPr="00000000">
        <w:rPr>
          <w:rFonts w:ascii="Times New Roman" w:cs="Times New Roman" w:eastAsia="Times New Roman" w:hAnsi="Times New Roman"/>
          <w:rtl w:val="0"/>
        </w:rPr>
        <w:t xml:space="preserve"> varandra. </w:t>
      </w:r>
      <w:r w:rsidDel="00000000" w:rsidR="00000000" w:rsidRPr="00000000">
        <w:rPr>
          <w:rFonts w:ascii="Times New Roman" w:cs="Times New Roman" w:eastAsia="Times New Roman" w:hAnsi="Times New Roman"/>
          <w:i w:val="1"/>
          <w:iCs w:val="1"/>
          <w:rtl w:val="0"/>
        </w:rPr>
        <w:t xml:space="preserve">(Skolbibliotekarie B:1)</w:t>
      </w:r>
    </w:p>
    <w:p w:rsidR="00000000" w:rsidDel="00000000" w:rsidP="00000000" w:rsidRDefault="00000000" w:rsidRPr="00000000" w14:paraId="000001AB">
      <w:pPr>
        <w:spacing w:after="0" w:before="0" w:line="360" w:lineRule="auto"/>
        <w:jc w:val="center"/>
        <w:rPr>
          <w:rFonts w:ascii="Times New Roman" w:cs="Times New Roman" w:eastAsia="Times New Roman" w:hAnsi="Times New Roman"/>
          <w:i w:val="1"/>
          <w:iCs w:val="1"/>
        </w:rPr>
      </w:pPr>
      <w:r w:rsidDel="00000000" w:rsidR="00000000" w:rsidRPr="00000000">
        <w:rPr>
          <w:rtl w:val="0"/>
        </w:rPr>
      </w:r>
    </w:p>
    <w:p w:rsidR="00000000" w:rsidDel="00000000" w:rsidP="00000000" w:rsidRDefault="00000000" w:rsidRPr="00000000" w14:paraId="000001AC">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Något annat som informanten lyfter upp som kan göra det svårt att samarbeta med lärare och rektorer är den låga förståelsen för vad ett skolbibliotek faktiskt är. Det är inte ett problem om alla föräldrar inte förstår vad ett skolbibliotek är men problemet uppstår när lärare och rektorer inte vet vad det är. Informanten berättar om ett föredrag som hölls av en skolbibliotekarie och hans rektor som efter många år förstod vad skolbibliotekets roll var efter att skolbibliotekarien berättat det för henne. Informanten menar att många ser skolbiblioteket som ett folkbiblioteket.</w:t>
      </w:r>
    </w:p>
    <w:p w:rsidR="00000000" w:rsidDel="00000000" w:rsidP="00000000" w:rsidRDefault="00000000" w:rsidRPr="00000000" w14:paraId="000001AD">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E">
      <w:pPr>
        <w:spacing w:after="0" w:before="0" w:line="360" w:lineRule="auto"/>
        <w:ind w:left="566.9291338582677" w:right="566.9291338582677"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Det ser ju ungefär likadant ut på ytan liksom. Men vårt uppdrag är ju så annorlunda än mot ett folkbibliotek. Så jag önskar att fler lärarstudenter sätter sig in i skolbiblioteks... Vad skolbibliotek faktiskt är och fungerar och hur det är organiserat. För då skulle det ju bli mycket bättre för eleverna framförallt. </w:t>
      </w:r>
      <w:r w:rsidDel="00000000" w:rsidR="00000000" w:rsidRPr="00000000">
        <w:rPr>
          <w:rFonts w:ascii="Times New Roman" w:cs="Times New Roman" w:eastAsia="Times New Roman" w:hAnsi="Times New Roman"/>
          <w:i w:val="1"/>
          <w:iCs w:val="1"/>
          <w:rtl w:val="0"/>
        </w:rPr>
        <w:t xml:space="preserve">(Skolbibliotekarie B:1)</w:t>
      </w:r>
      <w:r w:rsidDel="00000000" w:rsidR="00000000" w:rsidRPr="00000000">
        <w:rPr>
          <w:rtl w:val="0"/>
        </w:rPr>
      </w:r>
    </w:p>
    <w:p w:rsidR="00000000" w:rsidDel="00000000" w:rsidP="00000000" w:rsidRDefault="00000000" w:rsidRPr="00000000" w14:paraId="000001AF">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0">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Skolbibliotekarie C:1</w:t>
      </w:r>
      <w:r w:rsidDel="00000000" w:rsidR="00000000" w:rsidRPr="00000000">
        <w:rPr>
          <w:rFonts w:ascii="Times New Roman" w:cs="Times New Roman" w:eastAsia="Times New Roman" w:hAnsi="Times New Roman"/>
          <w:sz w:val="24"/>
          <w:szCs w:val="24"/>
          <w:rtl w:val="0"/>
        </w:rPr>
        <w:t xml:space="preserve"> berättar att de visar sig öppna för samarbete eftersom de gärna bidrar till det läsfrämjande arbetet i klassrummet, men de menar på att de själva inte vill dra i ett projekt. Informanterna berättar att rektorn är deras närmaste chef och att de har regelbundna möten där de diskuterar bibliotekets verksamhet och hur det utvecklas. De menar att det bästa för skolbibliotek är att ha rektorn som sin chef för att placera biblioteket i skolans verksamhet. De beskriver att de är på ett bra organisatoriskt plan men att de genom sin position hamnar lite längre bort från lärarna. Ett problem som uppstår är att de gärna vill gå på </w:t>
      </w:r>
      <w:r w:rsidDel="00000000" w:rsidR="00000000" w:rsidRPr="00000000">
        <w:rPr>
          <w:rFonts w:ascii="Times New Roman" w:cs="Times New Roman" w:eastAsia="Times New Roman" w:hAnsi="Times New Roman"/>
          <w:sz w:val="24"/>
          <w:szCs w:val="24"/>
          <w:rtl w:val="0"/>
        </w:rPr>
        <w:t xml:space="preserve">ämneslagsmöten</w:t>
      </w:r>
      <w:r w:rsidDel="00000000" w:rsidR="00000000" w:rsidRPr="00000000">
        <w:rPr>
          <w:rFonts w:ascii="Times New Roman" w:cs="Times New Roman" w:eastAsia="Times New Roman" w:hAnsi="Times New Roman"/>
          <w:sz w:val="24"/>
          <w:szCs w:val="24"/>
          <w:rtl w:val="0"/>
        </w:rPr>
        <w:t xml:space="preserve"> och prata om biblioteket och samarbetsmöjligheter men det kräver att de blir inbjudna. De beskriver att det i stället ligger på annan personal än rektorn att göra, som i svensklärarnas ämneslag där de är inbjudna. Det gemensamma arbetet med läslusten sker även under det gemensamma </w:t>
      </w:r>
      <w:r w:rsidDel="00000000" w:rsidR="00000000" w:rsidRPr="00000000">
        <w:rPr>
          <w:rFonts w:ascii="Times New Roman" w:cs="Times New Roman" w:eastAsia="Times New Roman" w:hAnsi="Times New Roman"/>
          <w:sz w:val="24"/>
          <w:szCs w:val="24"/>
          <w:rtl w:val="0"/>
        </w:rPr>
        <w:t xml:space="preserve">personalfikat</w:t>
      </w:r>
      <w:r w:rsidDel="00000000" w:rsidR="00000000" w:rsidRPr="00000000">
        <w:rPr>
          <w:rFonts w:ascii="Times New Roman" w:cs="Times New Roman" w:eastAsia="Times New Roman" w:hAnsi="Times New Roman"/>
          <w:sz w:val="24"/>
          <w:szCs w:val="24"/>
          <w:rtl w:val="0"/>
        </w:rPr>
        <w:t xml:space="preserve"> där skolbibliotekarierna ibland tipsar om böcker och rullar in en </w:t>
      </w:r>
      <w:r w:rsidDel="00000000" w:rsidR="00000000" w:rsidRPr="00000000">
        <w:rPr>
          <w:rFonts w:ascii="Times New Roman" w:cs="Times New Roman" w:eastAsia="Times New Roman" w:hAnsi="Times New Roman"/>
          <w:sz w:val="24"/>
          <w:szCs w:val="24"/>
          <w:rtl w:val="0"/>
        </w:rPr>
        <w:t xml:space="preserve">“bokbytarvagn”.</w:t>
      </w:r>
      <w:r w:rsidDel="00000000" w:rsidR="00000000" w:rsidRPr="00000000">
        <w:rPr>
          <w:rFonts w:ascii="Times New Roman" w:cs="Times New Roman" w:eastAsia="Times New Roman" w:hAnsi="Times New Roman"/>
          <w:sz w:val="24"/>
          <w:szCs w:val="24"/>
          <w:rtl w:val="0"/>
        </w:rPr>
        <w:t xml:space="preserve"> Under planeringsmöten bollar de idéer kring läromedel, klassuppsättningar och tipsar om titlar som passar för olika arbetsområden. Skolbibliotekarierna trycker även på att lärares besök av skolbiblioteket även bidrar till det läsfrämjande arbetet. När de kommer in för att ställa spontana frågor eller kommer med idéer. </w:t>
      </w:r>
    </w:p>
    <w:p w:rsidR="00000000" w:rsidDel="00000000" w:rsidP="00000000" w:rsidRDefault="00000000" w:rsidRPr="00000000" w14:paraId="000001B1">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2">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Skolbibliotekarie D:2</w:t>
      </w:r>
      <w:r w:rsidDel="00000000" w:rsidR="00000000" w:rsidRPr="00000000">
        <w:rPr>
          <w:rFonts w:ascii="Times New Roman" w:cs="Times New Roman" w:eastAsia="Times New Roman" w:hAnsi="Times New Roman"/>
          <w:sz w:val="24"/>
          <w:szCs w:val="24"/>
          <w:rtl w:val="0"/>
        </w:rPr>
        <w:t xml:space="preserve"> berättar att de aktivt arbetar med att få till bra rutiner för samarbetet mellan dem och lärare på skolan. De trycker på hur viktigt det är med samplanering för dem samt att de vill att lärare ska höra av sig i tid inför alla klassbesök. Även de lyfter fram lärares syn på skolbiblioteket som ett folkbibliotek: “Asså näe du går ju inte till folkbiblioteket och har gruppvisning heller om du säger till innan. Det är samma sak i skolbibliotek. Ni har ju inte bara “hej kan du ha en lektion”.” Informanterna säger att man märker att vissa lärare inte har förståelse för hur skolbibliotek fungerar men att de är villiga att lära sig och planera tillsammans. Planering med lärare på skolan sker antingen genom att läraren söker upp dem eller att de söker upp lärare. De berättar att skolan har försäljning- och </w:t>
      </w:r>
      <w:r w:rsidDel="00000000" w:rsidR="00000000" w:rsidRPr="00000000">
        <w:rPr>
          <w:rFonts w:ascii="Times New Roman" w:cs="Times New Roman" w:eastAsia="Times New Roman" w:hAnsi="Times New Roman"/>
          <w:sz w:val="24"/>
          <w:szCs w:val="24"/>
          <w:rtl w:val="0"/>
        </w:rPr>
        <w:t xml:space="preserve">serviceprogrammet</w:t>
      </w:r>
      <w:r w:rsidDel="00000000" w:rsidR="00000000" w:rsidRPr="00000000">
        <w:rPr>
          <w:rFonts w:ascii="Times New Roman" w:cs="Times New Roman" w:eastAsia="Times New Roman" w:hAnsi="Times New Roman"/>
          <w:sz w:val="24"/>
          <w:szCs w:val="24"/>
          <w:rtl w:val="0"/>
        </w:rPr>
        <w:t xml:space="preserve"> där många av eleverna inte gillar att läsa och att lärare på grund av det stöter på problem med att få eleverna att läsa. Detta har de arbetat med genom att i stället ha en uppgift där eleverna ska anordna en bokmässa och arbeta med att sälja in böcker. Genom uppgiften behöver de därmed läsa boken för att kunna hitta anledningar till varför andra ska köpa boken. </w:t>
      </w:r>
    </w:p>
    <w:p w:rsidR="00000000" w:rsidDel="00000000" w:rsidP="00000000" w:rsidRDefault="00000000" w:rsidRPr="00000000" w14:paraId="000001B3">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4">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Den gemensamma planeringstiden beskrivs av </w:t>
      </w:r>
      <w:r w:rsidDel="00000000" w:rsidR="00000000" w:rsidRPr="00000000">
        <w:rPr>
          <w:rFonts w:ascii="Times New Roman" w:cs="Times New Roman" w:eastAsia="Times New Roman" w:hAnsi="Times New Roman"/>
          <w:i w:val="1"/>
          <w:iCs w:val="1"/>
          <w:sz w:val="24"/>
          <w:szCs w:val="24"/>
          <w:rtl w:val="0"/>
        </w:rPr>
        <w:t xml:space="preserve">Skolbibliotekarie D:1</w:t>
      </w:r>
      <w:r w:rsidDel="00000000" w:rsidR="00000000" w:rsidRPr="00000000">
        <w:rPr>
          <w:rFonts w:ascii="Times New Roman" w:cs="Times New Roman" w:eastAsia="Times New Roman" w:hAnsi="Times New Roman"/>
          <w:sz w:val="24"/>
          <w:szCs w:val="24"/>
          <w:rtl w:val="0"/>
        </w:rPr>
        <w:t xml:space="preserve"> som “A och O” för att visa vilken roll skolbiblioteket har. Informanterna </w:t>
      </w:r>
      <w:r w:rsidDel="00000000" w:rsidR="00000000" w:rsidRPr="00000000">
        <w:rPr>
          <w:rFonts w:ascii="Times New Roman" w:cs="Times New Roman" w:eastAsia="Times New Roman" w:hAnsi="Times New Roman"/>
          <w:i w:val="1"/>
          <w:iCs w:val="1"/>
          <w:sz w:val="24"/>
          <w:szCs w:val="24"/>
          <w:rtl w:val="0"/>
        </w:rPr>
        <w:t xml:space="preserve">D:2</w:t>
      </w:r>
      <w:r w:rsidDel="00000000" w:rsidR="00000000" w:rsidRPr="00000000">
        <w:rPr>
          <w:rFonts w:ascii="Times New Roman" w:cs="Times New Roman" w:eastAsia="Times New Roman" w:hAnsi="Times New Roman"/>
          <w:sz w:val="24"/>
          <w:szCs w:val="24"/>
          <w:rtl w:val="0"/>
        </w:rPr>
        <w:t xml:space="preserve"> menar dock att det blir svårt eftersom det redan finns för lite utrymme i många lärares tjänster samt att det ofta kläms in annat under </w:t>
      </w:r>
      <w:r w:rsidDel="00000000" w:rsidR="00000000" w:rsidRPr="00000000">
        <w:rPr>
          <w:rFonts w:ascii="Times New Roman" w:cs="Times New Roman" w:eastAsia="Times New Roman" w:hAnsi="Times New Roman"/>
          <w:sz w:val="24"/>
          <w:szCs w:val="24"/>
          <w:rtl w:val="0"/>
        </w:rPr>
        <w:t xml:space="preserve">konferenstiden</w:t>
      </w:r>
      <w:r w:rsidDel="00000000" w:rsidR="00000000" w:rsidRPr="00000000">
        <w:rPr>
          <w:rFonts w:ascii="Times New Roman" w:cs="Times New Roman" w:eastAsia="Times New Roman" w:hAnsi="Times New Roman"/>
          <w:sz w:val="24"/>
          <w:szCs w:val="24"/>
          <w:rtl w:val="0"/>
        </w:rPr>
        <w:t xml:space="preserve"> som inte innefattar skolbiblioteket. Informanterna känner att det generellt inte verkar vara en självklarhet att biblioteket ska vara en del av den organisatoriska planeringen med resterande personal på skolor och att det är fel ur ett ledningsperspektiv. Informanterna är dock nöjda med rektorns samarbete och förståelse för vad ett skolbibliotek är. De lyfter upp hur viktigt det är med en förstående och fungerande ledning för just skolbiblioteket då det ofta är rektorn som har kontakt med lärare och rektorn är även den som kan lyfta upp biblioteket i det organisatoriska arbetet. Skolbibliotekarierna har fått medverka på möten med biträdande rektorer för att förmedla sitt arbete och vilket stöd de kan bidra med. </w:t>
      </w:r>
    </w:p>
    <w:p w:rsidR="00000000" w:rsidDel="00000000" w:rsidP="00000000" w:rsidRDefault="00000000" w:rsidRPr="00000000" w14:paraId="000001B5">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6">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Skolbibliotekarie E:1</w:t>
      </w:r>
      <w:r w:rsidDel="00000000" w:rsidR="00000000" w:rsidRPr="00000000">
        <w:rPr>
          <w:rFonts w:ascii="Times New Roman" w:cs="Times New Roman" w:eastAsia="Times New Roman" w:hAnsi="Times New Roman"/>
          <w:sz w:val="24"/>
          <w:szCs w:val="24"/>
          <w:rtl w:val="0"/>
        </w:rPr>
        <w:t xml:space="preserve"> berättar att samarbetet och kommunikationen med lärarna på skolan är bra eftersom de ofta träffas för att prata litteratur och lärarna </w:t>
      </w:r>
      <w:r w:rsidDel="00000000" w:rsidR="00000000" w:rsidRPr="00000000">
        <w:rPr>
          <w:rFonts w:ascii="Times New Roman" w:cs="Times New Roman" w:eastAsia="Times New Roman" w:hAnsi="Times New Roman"/>
          <w:sz w:val="24"/>
          <w:szCs w:val="24"/>
          <w:rtl w:val="0"/>
        </w:rPr>
        <w:t xml:space="preserve">inkommer</w:t>
      </w:r>
      <w:r w:rsidDel="00000000" w:rsidR="00000000" w:rsidRPr="00000000">
        <w:rPr>
          <w:rFonts w:ascii="Times New Roman" w:cs="Times New Roman" w:eastAsia="Times New Roman" w:hAnsi="Times New Roman"/>
          <w:sz w:val="24"/>
          <w:szCs w:val="24"/>
          <w:rtl w:val="0"/>
        </w:rPr>
        <w:t xml:space="preserve"> med önskemål om lektionsbesök. Skolbibliotekarierna och lärare har </w:t>
      </w:r>
      <w:r w:rsidDel="00000000" w:rsidR="00000000" w:rsidRPr="00000000">
        <w:rPr>
          <w:rFonts w:ascii="Times New Roman" w:cs="Times New Roman" w:eastAsia="Times New Roman" w:hAnsi="Times New Roman"/>
          <w:sz w:val="24"/>
          <w:szCs w:val="24"/>
          <w:rtl w:val="0"/>
        </w:rPr>
        <w:t xml:space="preserve">kontakt</w:t>
      </w:r>
      <w:r w:rsidDel="00000000" w:rsidR="00000000" w:rsidRPr="00000000">
        <w:rPr>
          <w:rFonts w:ascii="Times New Roman" w:cs="Times New Roman" w:eastAsia="Times New Roman" w:hAnsi="Times New Roman"/>
          <w:sz w:val="24"/>
          <w:szCs w:val="24"/>
          <w:rtl w:val="0"/>
        </w:rPr>
        <w:t xml:space="preserve"> vid upphämtning av läromedel och “bokattacker” på mentorstiden sker löpande. De berättar att aktiviteterna på biblioteket även lockar lärare till att göra liknande saker i klassrummet och ber om hjälp inför det också. Lärare skickar även elever till skolbiblioteket om de behöver hjälp med att hitta en facklitterär bok inför gymnasiearbetet. </w:t>
      </w:r>
    </w:p>
    <w:p w:rsidR="00000000" w:rsidDel="00000000" w:rsidP="00000000" w:rsidRDefault="00000000" w:rsidRPr="00000000" w14:paraId="000001B7">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8">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Informanter berättar också att de inte träffar rektorn så mycket och att det är ett förbättringsområde. Skolbibliotekarierna önskar ha åtminstone ett möte per termin med rektorn för att stämma av allt det organisatoriska arbetet. Informanten menar också att rektorn behövs främst när samarbete med lärare inte fungerar och det ska inte vara något problem på deras skola.</w:t>
      </w:r>
    </w:p>
    <w:p w:rsidR="00000000" w:rsidDel="00000000" w:rsidP="00000000" w:rsidRDefault="00000000" w:rsidRPr="00000000" w14:paraId="000001B9">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A">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Sammanfattningsvis framgår det att samarbetet mellan skolbibliotekarierna och skolans övriga personal varierar mellan och inom skolorna. Samtliga informanter betonar vikten av samplanering med lärare men beskriver samtidigt utmaningar som bristande förståelse för skolbibliotekets uppdrag samt svårigheter med att vara en del av den ordinarie planeringen. Relationen till rektorn lyfts som avgörande då ledningens förståelse och stöd påverkar bibliotekets möjlighet att nå ut till lärare. Skolbibliotekarier som inte tillhör ett program och som inte är positionerade direkt under rektorn beskriver att detta är ett hinder för ett gott samarbete men även för relationsbyggandet med lärare på skolan. Informanterna lyfter dock att samarbete som etablerats upplevs som positivt och sprids ofta vidare bland lärare.</w:t>
      </w:r>
      <w:r w:rsidDel="00000000" w:rsidR="00000000" w:rsidRPr="00000000">
        <w:rPr>
          <w:rtl w:val="0"/>
        </w:rPr>
      </w:r>
    </w:p>
    <w:p w:rsidR="00000000" w:rsidDel="00000000" w:rsidP="00000000" w:rsidRDefault="00000000" w:rsidRPr="00000000" w14:paraId="000001BB">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C">
      <w:pPr>
        <w:pStyle w:val="Heading3"/>
        <w:spacing w:after="0" w:before="0" w:line="360" w:lineRule="auto"/>
        <w:rPr/>
      </w:pPr>
      <w:bookmarkStart w:colFirst="0" w:colLast="0" w:name="_heading=h.dak44n6prwqb" w:id="46"/>
      <w:bookmarkEnd w:id="46"/>
      <w:r w:rsidDel="00000000" w:rsidR="00000000" w:rsidRPr="00000000">
        <w:rPr>
          <w:rtl w:val="0"/>
        </w:rPr>
        <w:t xml:space="preserve">7.4.2 </w:t>
      </w:r>
      <w:r w:rsidDel="00000000" w:rsidR="00000000" w:rsidRPr="00000000">
        <w:rPr>
          <w:rtl w:val="0"/>
        </w:rPr>
        <w:t xml:space="preserve">Enkät</w:t>
      </w:r>
      <w:r w:rsidDel="00000000" w:rsidR="00000000" w:rsidRPr="00000000">
        <w:rPr>
          <w:rtl w:val="0"/>
        </w:rPr>
      </w:r>
    </w:p>
    <w:p w:rsidR="00000000" w:rsidDel="00000000" w:rsidP="00000000" w:rsidRDefault="00000000" w:rsidRPr="00000000" w14:paraId="000001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enkätsvaren besvarade 76 procent av respondenterna att de använder sig av skolbibliotekets resurser i sin undervisning någon gång per termin, resterande 24 procent besvarade i stället att de gör det någon gång per läsår. På följdfrågan där svensklärarna fick beskriva på vilka sätt de använder sig av skolbiblioteket för att arbeta med elevers läslust besvarade respondenter från samtliga skolor att de bjuder in bibliotekarierna till klassrum för att ge boktips. Respondenterna från </w:t>
      </w:r>
      <w:r w:rsidDel="00000000" w:rsidR="00000000" w:rsidRPr="00000000">
        <w:rPr>
          <w:rFonts w:ascii="Times New Roman" w:cs="Times New Roman" w:eastAsia="Times New Roman" w:hAnsi="Times New Roman"/>
          <w:i w:val="1"/>
          <w:iCs w:val="1"/>
          <w:sz w:val="24"/>
          <w:szCs w:val="24"/>
          <w:rtl w:val="0"/>
        </w:rPr>
        <w:t xml:space="preserve">Skola A</w:t>
      </w:r>
      <w:r w:rsidDel="00000000" w:rsidR="00000000" w:rsidRPr="00000000">
        <w:rPr>
          <w:rFonts w:ascii="Times New Roman" w:cs="Times New Roman" w:eastAsia="Times New Roman" w:hAnsi="Times New Roman"/>
          <w:sz w:val="24"/>
          <w:szCs w:val="24"/>
          <w:rtl w:val="0"/>
        </w:rPr>
        <w:t xml:space="preserve"> berättar att de använder sig av skolbiblioteket för att få inspiration och tips men även genom att samplanera med skolbibliotekarierna. De bjuder in skolbibliotekarierna till klassrummen för att hålla bokprat men även för att introducera temaarbeten och de besöker skolbiblioteket med sina elever. </w:t>
      </w:r>
      <w:r w:rsidDel="00000000" w:rsidR="00000000" w:rsidRPr="00000000">
        <w:rPr>
          <w:rFonts w:ascii="Times New Roman" w:cs="Times New Roman" w:eastAsia="Times New Roman" w:hAnsi="Times New Roman"/>
          <w:sz w:val="24"/>
          <w:szCs w:val="24"/>
          <w:rtl w:val="0"/>
        </w:rPr>
        <w:t xml:space="preserve">Bokpaketen</w:t>
      </w:r>
      <w:r w:rsidDel="00000000" w:rsidR="00000000" w:rsidRPr="00000000">
        <w:rPr>
          <w:rFonts w:ascii="Times New Roman" w:cs="Times New Roman" w:eastAsia="Times New Roman" w:hAnsi="Times New Roman"/>
          <w:sz w:val="24"/>
          <w:szCs w:val="24"/>
          <w:rtl w:val="0"/>
        </w:rPr>
        <w:t xml:space="preserve"> som </w:t>
      </w:r>
      <w:r w:rsidDel="00000000" w:rsidR="00000000" w:rsidRPr="00000000">
        <w:rPr>
          <w:rFonts w:ascii="Times New Roman" w:cs="Times New Roman" w:eastAsia="Times New Roman" w:hAnsi="Times New Roman"/>
          <w:i w:val="1"/>
          <w:iCs w:val="1"/>
          <w:sz w:val="24"/>
          <w:szCs w:val="24"/>
          <w:rtl w:val="0"/>
        </w:rPr>
        <w:t xml:space="preserve">Skolbibliotek A </w:t>
      </w:r>
      <w:r w:rsidDel="00000000" w:rsidR="00000000" w:rsidRPr="00000000">
        <w:rPr>
          <w:rFonts w:ascii="Times New Roman" w:cs="Times New Roman" w:eastAsia="Times New Roman" w:hAnsi="Times New Roman"/>
          <w:sz w:val="24"/>
          <w:szCs w:val="24"/>
          <w:rtl w:val="0"/>
        </w:rPr>
        <w:t xml:space="preserve">arbetar med lyfts även som läsfrämjande. </w:t>
      </w:r>
      <w:r w:rsidDel="00000000" w:rsidR="00000000" w:rsidRPr="00000000">
        <w:rPr>
          <w:rFonts w:ascii="Times New Roman" w:cs="Times New Roman" w:eastAsia="Times New Roman" w:hAnsi="Times New Roman"/>
          <w:i w:val="1"/>
          <w:iCs w:val="1"/>
          <w:sz w:val="24"/>
          <w:szCs w:val="24"/>
          <w:rtl w:val="0"/>
        </w:rPr>
        <w:t xml:space="preserve">Skolbibliotek </w:t>
      </w:r>
      <w:r w:rsidDel="00000000" w:rsidR="00000000" w:rsidRPr="00000000">
        <w:rPr>
          <w:rFonts w:ascii="Times New Roman" w:cs="Times New Roman" w:eastAsia="Times New Roman" w:hAnsi="Times New Roman"/>
          <w:i w:val="1"/>
          <w:iCs w:val="1"/>
          <w:sz w:val="24"/>
          <w:szCs w:val="24"/>
          <w:rtl w:val="0"/>
        </w:rPr>
        <w:t xml:space="preserve">C </w:t>
      </w:r>
      <w:r w:rsidDel="00000000" w:rsidR="00000000" w:rsidRPr="00000000">
        <w:rPr>
          <w:rFonts w:ascii="Times New Roman" w:cs="Times New Roman" w:eastAsia="Times New Roman" w:hAnsi="Times New Roman"/>
          <w:sz w:val="24"/>
          <w:szCs w:val="24"/>
          <w:rtl w:val="0"/>
        </w:rPr>
        <w:t xml:space="preserve">används av svensklärare för att låna böcker till uppgifter i undervisningen som handlar om skönlitteratur. </w:t>
      </w:r>
      <w:r w:rsidDel="00000000" w:rsidR="00000000" w:rsidRPr="00000000">
        <w:rPr>
          <w:rFonts w:ascii="Times New Roman" w:cs="Times New Roman" w:eastAsia="Times New Roman" w:hAnsi="Times New Roman"/>
          <w:i w:val="1"/>
          <w:iCs w:val="1"/>
          <w:sz w:val="24"/>
          <w:szCs w:val="24"/>
          <w:rtl w:val="0"/>
        </w:rPr>
        <w:t xml:space="preserve">Skolbibliotek D </w:t>
      </w:r>
      <w:r w:rsidDel="00000000" w:rsidR="00000000" w:rsidRPr="00000000">
        <w:rPr>
          <w:rFonts w:ascii="Times New Roman" w:cs="Times New Roman" w:eastAsia="Times New Roman" w:hAnsi="Times New Roman"/>
          <w:sz w:val="24"/>
          <w:szCs w:val="24"/>
          <w:rtl w:val="0"/>
        </w:rPr>
        <w:t xml:space="preserve">hjälper svensklärare med planering av kreativt skrivande och bokseminarium. Svensklärare beskriver att de bjuder in skolbibliotekarier till lektionstid och att de ber om boktips. Respondenterna från </w:t>
      </w:r>
      <w:r w:rsidDel="00000000" w:rsidR="00000000" w:rsidRPr="00000000">
        <w:rPr>
          <w:rFonts w:ascii="Times New Roman" w:cs="Times New Roman" w:eastAsia="Times New Roman" w:hAnsi="Times New Roman"/>
          <w:i w:val="1"/>
          <w:iCs w:val="1"/>
          <w:sz w:val="24"/>
          <w:szCs w:val="24"/>
          <w:rtl w:val="0"/>
        </w:rPr>
        <w:t xml:space="preserve">Skola E</w:t>
      </w:r>
      <w:r w:rsidDel="00000000" w:rsidR="00000000" w:rsidRPr="00000000">
        <w:rPr>
          <w:rFonts w:ascii="Times New Roman" w:cs="Times New Roman" w:eastAsia="Times New Roman" w:hAnsi="Times New Roman"/>
          <w:sz w:val="24"/>
          <w:szCs w:val="24"/>
          <w:rtl w:val="0"/>
        </w:rPr>
        <w:t xml:space="preserve"> beskriver att de använder skolbiblioteket som resurs vid fördjupningsarbeten men även för att få tips om vilka romaner som kan passa i undervisningen. Svensklärare berättar även att de skickar upp eleverna till biblioteket under lektionstid för att de ska läsa och bli inspirerade och bokar även grupprum på biblioteket när eleverna har bokdiskussioner. Vid några tillfällen har även skolbibliotekarierna varit med och lett </w:t>
      </w:r>
      <w:r w:rsidDel="00000000" w:rsidR="00000000" w:rsidRPr="00000000">
        <w:rPr>
          <w:rFonts w:ascii="Times New Roman" w:cs="Times New Roman" w:eastAsia="Times New Roman" w:hAnsi="Times New Roman"/>
          <w:sz w:val="24"/>
          <w:szCs w:val="24"/>
          <w:rtl w:val="0"/>
        </w:rPr>
        <w:t xml:space="preserve">bokdiskussionerna.</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BE">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Vid frågan om skolbibliotekets tillgänglighet var det genomsnittliga svaret 4,45. Majoriteten av svensklärarna uppfattar alltså sina skolbibliotek som tillgängliga, dock så stack </w:t>
      </w:r>
      <w:r w:rsidDel="00000000" w:rsidR="00000000" w:rsidRPr="00000000">
        <w:rPr>
          <w:rFonts w:ascii="Times New Roman" w:cs="Times New Roman" w:eastAsia="Times New Roman" w:hAnsi="Times New Roman"/>
          <w:i w:val="1"/>
          <w:iCs w:val="1"/>
          <w:sz w:val="24"/>
          <w:szCs w:val="24"/>
          <w:rtl w:val="0"/>
        </w:rPr>
        <w:t xml:space="preserve">Skolbibliotek C</w:t>
      </w:r>
      <w:r w:rsidDel="00000000" w:rsidR="00000000" w:rsidRPr="00000000">
        <w:rPr>
          <w:rFonts w:ascii="Times New Roman" w:cs="Times New Roman" w:eastAsia="Times New Roman" w:hAnsi="Times New Roman"/>
          <w:sz w:val="24"/>
          <w:szCs w:val="24"/>
          <w:rtl w:val="0"/>
        </w:rPr>
        <w:t xml:space="preserve"> ut eftersom de endast fick en trea för sin tillgänglighet. De genomsnittliga svaren ser ut som följande: </w:t>
      </w:r>
    </w:p>
    <w:p w:rsidR="00000000" w:rsidDel="00000000" w:rsidP="00000000" w:rsidRDefault="00000000" w:rsidRPr="00000000" w14:paraId="000001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1">
      <w:pPr>
        <w:spacing w:after="0" w:before="0"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Tabell 2.1. Sammanställning av respondenternas genomsnittliga svar på fråga 3.1a.</w:t>
      </w:r>
    </w:p>
    <w:sdt>
      <w:sdtPr>
        <w:lock w:val="contentLocked"/>
        <w:id w:val="2091678211"/>
        <w:tag w:val="goog_rdk_1"/>
      </w:sdtPr>
      <w:sdtContent>
        <w:tbl>
          <w:tblPr>
            <w:tblStyle w:val="Table2"/>
            <w:tblW w:w="90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12"/>
            <w:gridCol w:w="1512"/>
            <w:gridCol w:w="1512"/>
            <w:gridCol w:w="1512"/>
            <w:gridCol w:w="1512"/>
            <w:gridCol w:w="1512"/>
            <w:tblGridChange w:id="0">
              <w:tblGrid>
                <w:gridCol w:w="1512"/>
                <w:gridCol w:w="1512"/>
                <w:gridCol w:w="1512"/>
                <w:gridCol w:w="1512"/>
                <w:gridCol w:w="1512"/>
                <w:gridCol w:w="1512"/>
              </w:tblGrid>
            </w:tblGridChange>
          </w:tblGrid>
          <w:tr>
            <w:trPr>
              <w:cantSplit w:val="0"/>
              <w:tblHeader w:val="0"/>
            </w:trPr>
            <w:tc>
              <w:tcPr>
                <w:shd w:fill="1e4d78" w:val="clear"/>
                <w:tcMar>
                  <w:top w:w="100.0" w:type="dxa"/>
                  <w:left w:w="100.0" w:type="dxa"/>
                  <w:bottom w:w="100.0" w:type="dxa"/>
                  <w:right w:w="100.0" w:type="dxa"/>
                </w:tcMar>
                <w:vAlign w:val="top"/>
              </w:tcPr>
              <w:p w:rsidR="00000000" w:rsidDel="00000000" w:rsidP="00000000" w:rsidRDefault="00000000" w:rsidRPr="00000000" w14:paraId="000001C2">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Fråga 3.1a</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C3">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A</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C4">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B</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C5">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C</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C6">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D</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C7">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8">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1C9">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CA">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CB">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CC">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CD">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4,8</w:t>
                </w:r>
              </w:p>
            </w:tc>
          </w:tr>
        </w:tbl>
      </w:sdtContent>
    </w:sdt>
    <w:p w:rsidR="00000000" w:rsidDel="00000000" w:rsidP="00000000" w:rsidRDefault="00000000" w:rsidRPr="00000000" w14:paraId="000001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följdfrågan där svensklärarna fick utveckla på vilket sätt de </w:t>
      </w:r>
      <w:r w:rsidDel="00000000" w:rsidR="00000000" w:rsidRPr="00000000">
        <w:rPr>
          <w:rFonts w:ascii="Times New Roman" w:cs="Times New Roman" w:eastAsia="Times New Roman" w:hAnsi="Times New Roman"/>
          <w:sz w:val="24"/>
          <w:szCs w:val="24"/>
          <w:rtl w:val="0"/>
        </w:rPr>
        <w:t xml:space="preserve">upplever</w:t>
      </w:r>
      <w:r w:rsidDel="00000000" w:rsidR="00000000" w:rsidRPr="00000000">
        <w:rPr>
          <w:rFonts w:ascii="Times New Roman" w:cs="Times New Roman" w:eastAsia="Times New Roman" w:hAnsi="Times New Roman"/>
          <w:sz w:val="24"/>
          <w:szCs w:val="24"/>
          <w:rtl w:val="0"/>
        </w:rPr>
        <w:t xml:space="preserve"> tillgängligheten eller inte besvarade respondenten på </w:t>
      </w:r>
      <w:r w:rsidDel="00000000" w:rsidR="00000000" w:rsidRPr="00000000">
        <w:rPr>
          <w:rFonts w:ascii="Times New Roman" w:cs="Times New Roman" w:eastAsia="Times New Roman" w:hAnsi="Times New Roman"/>
          <w:i w:val="1"/>
          <w:iCs w:val="1"/>
          <w:sz w:val="24"/>
          <w:szCs w:val="24"/>
          <w:rtl w:val="0"/>
        </w:rPr>
        <w:t xml:space="preserve">Skola C</w:t>
      </w:r>
      <w:r w:rsidDel="00000000" w:rsidR="00000000" w:rsidRPr="00000000">
        <w:rPr>
          <w:rFonts w:ascii="Times New Roman" w:cs="Times New Roman" w:eastAsia="Times New Roman" w:hAnsi="Times New Roman"/>
          <w:sz w:val="24"/>
          <w:szCs w:val="24"/>
          <w:rtl w:val="0"/>
        </w:rPr>
        <w:t xml:space="preserve"> att biblioteket inte är öppet när hen har sina lektioner. </w:t>
      </w:r>
      <w:r w:rsidDel="00000000" w:rsidR="00000000" w:rsidRPr="00000000">
        <w:rPr>
          <w:rFonts w:ascii="Times New Roman" w:cs="Times New Roman" w:eastAsia="Times New Roman" w:hAnsi="Times New Roman"/>
          <w:i w:val="1"/>
          <w:iCs w:val="1"/>
          <w:sz w:val="24"/>
          <w:szCs w:val="24"/>
          <w:rtl w:val="0"/>
        </w:rPr>
        <w:t xml:space="preserve">Skolbibliotek A</w:t>
      </w:r>
      <w:r w:rsidDel="00000000" w:rsidR="00000000" w:rsidRPr="00000000">
        <w:rPr>
          <w:rFonts w:ascii="Times New Roman" w:cs="Times New Roman" w:eastAsia="Times New Roman" w:hAnsi="Times New Roman"/>
          <w:sz w:val="24"/>
          <w:szCs w:val="24"/>
          <w:rtl w:val="0"/>
        </w:rPr>
        <w:t xml:space="preserve"> beskrivs ha generösa öppettider och många bibliotekarier som alltid ställer upp och är hjälpsamma. </w:t>
      </w:r>
      <w:r w:rsidDel="00000000" w:rsidR="00000000" w:rsidRPr="00000000">
        <w:rPr>
          <w:rFonts w:ascii="Times New Roman" w:cs="Times New Roman" w:eastAsia="Times New Roman" w:hAnsi="Times New Roman"/>
          <w:i w:val="1"/>
          <w:iCs w:val="1"/>
          <w:sz w:val="24"/>
          <w:szCs w:val="24"/>
          <w:rtl w:val="0"/>
        </w:rPr>
        <w:t xml:space="preserve">Skolbibliotek D</w:t>
      </w:r>
      <w:r w:rsidDel="00000000" w:rsidR="00000000" w:rsidRPr="00000000">
        <w:rPr>
          <w:rFonts w:ascii="Times New Roman" w:cs="Times New Roman" w:eastAsia="Times New Roman" w:hAnsi="Times New Roman"/>
          <w:sz w:val="24"/>
          <w:szCs w:val="24"/>
          <w:rtl w:val="0"/>
        </w:rPr>
        <w:t xml:space="preserve"> beskrivs hjälpa till vid idéer och planering av </w:t>
      </w:r>
      <w:r w:rsidDel="00000000" w:rsidR="00000000" w:rsidRPr="00000000">
        <w:rPr>
          <w:rFonts w:ascii="Times New Roman" w:cs="Times New Roman" w:eastAsia="Times New Roman" w:hAnsi="Times New Roman"/>
          <w:sz w:val="24"/>
          <w:szCs w:val="24"/>
          <w:rtl w:val="0"/>
        </w:rPr>
        <w:t xml:space="preserve">undervisning.</w:t>
      </w:r>
      <w:r w:rsidDel="00000000" w:rsidR="00000000" w:rsidRPr="00000000">
        <w:rPr>
          <w:rFonts w:ascii="Times New Roman" w:cs="Times New Roman" w:eastAsia="Times New Roman" w:hAnsi="Times New Roman"/>
          <w:sz w:val="24"/>
          <w:szCs w:val="24"/>
          <w:rtl w:val="0"/>
        </w:rPr>
        <w:t xml:space="preserve"> Skolbibliotekarierna finns alltid tillgängliga för besök där svensklärare kan utveckla idéer till verklighet.</w:t>
      </w:r>
      <w:r w:rsidDel="00000000" w:rsidR="00000000" w:rsidRPr="00000000">
        <w:rPr>
          <w:rFonts w:ascii="Times New Roman" w:cs="Times New Roman" w:eastAsia="Times New Roman" w:hAnsi="Times New Roman"/>
          <w:i w:val="1"/>
          <w:i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Respondenterna på </w:t>
      </w:r>
      <w:r w:rsidDel="00000000" w:rsidR="00000000" w:rsidRPr="00000000">
        <w:rPr>
          <w:rFonts w:ascii="Times New Roman" w:cs="Times New Roman" w:eastAsia="Times New Roman" w:hAnsi="Times New Roman"/>
          <w:i w:val="1"/>
          <w:iCs w:val="1"/>
          <w:sz w:val="24"/>
          <w:szCs w:val="24"/>
          <w:rtl w:val="0"/>
        </w:rPr>
        <w:t xml:space="preserve">Skola E</w:t>
      </w:r>
      <w:r w:rsidDel="00000000" w:rsidR="00000000" w:rsidRPr="00000000">
        <w:rPr>
          <w:rFonts w:ascii="Times New Roman" w:cs="Times New Roman" w:eastAsia="Times New Roman" w:hAnsi="Times New Roman"/>
          <w:sz w:val="24"/>
          <w:szCs w:val="24"/>
          <w:rtl w:val="0"/>
        </w:rPr>
        <w:t xml:space="preserve"> beskriver att skolbiblioteket har bra öppettider som matchar undervisningstiden och de inbjudande bibliotekarierna ställer alltid upp för både lärare och elever som söker hjälp:</w:t>
      </w:r>
    </w:p>
    <w:p w:rsidR="00000000" w:rsidDel="00000000" w:rsidP="00000000" w:rsidRDefault="00000000" w:rsidRPr="00000000" w14:paraId="000001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66.9291338582677" w:right="566.9291338582677" w:firstLine="0"/>
        <w:jc w:val="both"/>
        <w:rPr>
          <w:rFonts w:ascii="Times New Roman" w:cs="Times New Roman" w:eastAsia="Times New Roman" w:hAnsi="Times New Roman"/>
          <w:i w:val="1"/>
          <w:iCs w:val="1"/>
        </w:rPr>
      </w:pPr>
      <w:r w:rsidDel="00000000" w:rsidR="00000000" w:rsidRPr="00000000">
        <w:rPr>
          <w:rFonts w:ascii="Times New Roman" w:cs="Times New Roman" w:eastAsia="Times New Roman" w:hAnsi="Times New Roman"/>
          <w:rtl w:val="0"/>
        </w:rPr>
        <w:t xml:space="preserve">Jag har aldrig varit med om att det inte har funkat att använda bibblan på det </w:t>
      </w:r>
      <w:r w:rsidDel="00000000" w:rsidR="00000000" w:rsidRPr="00000000">
        <w:rPr>
          <w:rFonts w:ascii="Times New Roman" w:cs="Times New Roman" w:eastAsia="Times New Roman" w:hAnsi="Times New Roman"/>
          <w:rtl w:val="0"/>
        </w:rPr>
        <w:t xml:space="preserve">sättet jag</w:t>
      </w:r>
      <w:r w:rsidDel="00000000" w:rsidR="00000000" w:rsidRPr="00000000">
        <w:rPr>
          <w:rFonts w:ascii="Times New Roman" w:cs="Times New Roman" w:eastAsia="Times New Roman" w:hAnsi="Times New Roman"/>
          <w:rtl w:val="0"/>
        </w:rPr>
        <w:t xml:space="preserve"> har tänkt i min undervisning. Bibliotekarierna är tillmötesgående och proffsiga, bibblan är fin och har många nya titlar som presenteras på ett inspirerande sätt. </w:t>
      </w:r>
      <w:r w:rsidDel="00000000" w:rsidR="00000000" w:rsidRPr="00000000">
        <w:rPr>
          <w:rFonts w:ascii="Times New Roman" w:cs="Times New Roman" w:eastAsia="Times New Roman" w:hAnsi="Times New Roman"/>
          <w:i w:val="1"/>
          <w:iCs w:val="1"/>
          <w:rtl w:val="0"/>
        </w:rPr>
        <w:t xml:space="preserve">(Skola E)</w:t>
      </w:r>
    </w:p>
    <w:p w:rsidR="00000000" w:rsidDel="00000000" w:rsidP="00000000" w:rsidRDefault="00000000" w:rsidRPr="00000000" w14:paraId="000001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Frågan om huruvida det finns en struktur eller plan på skolan för hur skolbiblioteket ska användas i undervisningen besvarade 60% “ja”, 30% “nej” och 10% “vet ej”. För följdfrågan där strukturen skulle redovisas lyfte svensklärare på </w:t>
      </w:r>
      <w:r w:rsidDel="00000000" w:rsidR="00000000" w:rsidRPr="00000000">
        <w:rPr>
          <w:rFonts w:ascii="Times New Roman" w:cs="Times New Roman" w:eastAsia="Times New Roman" w:hAnsi="Times New Roman"/>
          <w:i w:val="1"/>
          <w:iCs w:val="1"/>
          <w:sz w:val="24"/>
          <w:szCs w:val="24"/>
          <w:rtl w:val="0"/>
        </w:rPr>
        <w:t xml:space="preserve">Skola A</w:t>
      </w:r>
      <w:r w:rsidDel="00000000" w:rsidR="00000000" w:rsidRPr="00000000">
        <w:rPr>
          <w:rFonts w:ascii="Times New Roman" w:cs="Times New Roman" w:eastAsia="Times New Roman" w:hAnsi="Times New Roman"/>
          <w:sz w:val="24"/>
          <w:szCs w:val="24"/>
          <w:rtl w:val="0"/>
        </w:rPr>
        <w:t xml:space="preserve"> att planen innefattar introduktioner för årskurs 1 samt information till ämneslag och lärare vid terminsstart. En respondent berättar att det finns en plan för introduktionen för årskurs ett men att det finns en önskan om kontinuerligt arbete under övriga år som inte är strukturerad. Respondenten önskar därmed att planen ska utvecklas. Respondenten för </w:t>
      </w:r>
      <w:r w:rsidDel="00000000" w:rsidR="00000000" w:rsidRPr="00000000">
        <w:rPr>
          <w:rFonts w:ascii="Times New Roman" w:cs="Times New Roman" w:eastAsia="Times New Roman" w:hAnsi="Times New Roman"/>
          <w:i w:val="1"/>
          <w:iCs w:val="1"/>
          <w:sz w:val="24"/>
          <w:szCs w:val="24"/>
          <w:rtl w:val="0"/>
        </w:rPr>
        <w:t xml:space="preserve">Skolbibliotek C</w:t>
      </w:r>
      <w:r w:rsidDel="00000000" w:rsidR="00000000" w:rsidRPr="00000000">
        <w:rPr>
          <w:rFonts w:ascii="Times New Roman" w:cs="Times New Roman" w:eastAsia="Times New Roman" w:hAnsi="Times New Roman"/>
          <w:sz w:val="24"/>
          <w:szCs w:val="24"/>
          <w:rtl w:val="0"/>
        </w:rPr>
        <w:t xml:space="preserve"> beskrev strukturen som att lärare ansvarar för att boka in besök från klasser för att ge en förvarning. </w:t>
      </w:r>
      <w:r w:rsidDel="00000000" w:rsidR="00000000" w:rsidRPr="00000000">
        <w:rPr>
          <w:rFonts w:ascii="Times New Roman" w:cs="Times New Roman" w:eastAsia="Times New Roman" w:hAnsi="Times New Roman"/>
          <w:i w:val="1"/>
          <w:iCs w:val="1"/>
          <w:sz w:val="24"/>
          <w:szCs w:val="24"/>
          <w:rtl w:val="0"/>
        </w:rPr>
        <w:t xml:space="preserve">Skola D</w:t>
      </w:r>
      <w:r w:rsidDel="00000000" w:rsidR="00000000" w:rsidRPr="00000000">
        <w:rPr>
          <w:rFonts w:ascii="Times New Roman" w:cs="Times New Roman" w:eastAsia="Times New Roman" w:hAnsi="Times New Roman"/>
          <w:sz w:val="24"/>
          <w:szCs w:val="24"/>
          <w:rtl w:val="0"/>
        </w:rPr>
        <w:t xml:space="preserve"> beskriver att skolbibliotekarierna närvarar på möten med lärare och att de därav är enkla att få tag på. På  </w:t>
      </w:r>
      <w:r w:rsidDel="00000000" w:rsidR="00000000" w:rsidRPr="00000000">
        <w:rPr>
          <w:rFonts w:ascii="Times New Roman" w:cs="Times New Roman" w:eastAsia="Times New Roman" w:hAnsi="Times New Roman"/>
          <w:i w:val="1"/>
          <w:iCs w:val="1"/>
          <w:sz w:val="24"/>
          <w:szCs w:val="24"/>
          <w:rtl w:val="0"/>
        </w:rPr>
        <w:t xml:space="preserve">Skola E</w:t>
      </w:r>
      <w:r w:rsidDel="00000000" w:rsidR="00000000" w:rsidRPr="00000000">
        <w:rPr>
          <w:rFonts w:ascii="Times New Roman" w:cs="Times New Roman" w:eastAsia="Times New Roman" w:hAnsi="Times New Roman"/>
          <w:sz w:val="24"/>
          <w:szCs w:val="24"/>
          <w:rtl w:val="0"/>
        </w:rPr>
        <w:t xml:space="preserve"> informerar en respondent att det enda de ska göra är att tillhandahålla böcker och ge information om sökning och källor. Skolbiblioteket ansvarar för utlåning av klassuppsättningar och läromedel. Andra lyfter upp att det finns en </w:t>
      </w:r>
      <w:r w:rsidDel="00000000" w:rsidR="00000000" w:rsidRPr="00000000">
        <w:rPr>
          <w:rFonts w:ascii="Times New Roman" w:cs="Times New Roman" w:eastAsia="Times New Roman" w:hAnsi="Times New Roman"/>
          <w:sz w:val="24"/>
          <w:szCs w:val="24"/>
          <w:rtl w:val="0"/>
        </w:rPr>
        <w:t xml:space="preserve">bokningsplan</w:t>
      </w:r>
      <w:r w:rsidDel="00000000" w:rsidR="00000000" w:rsidRPr="00000000">
        <w:rPr>
          <w:rFonts w:ascii="Times New Roman" w:cs="Times New Roman" w:eastAsia="Times New Roman" w:hAnsi="Times New Roman"/>
          <w:sz w:val="24"/>
          <w:szCs w:val="24"/>
          <w:rtl w:val="0"/>
        </w:rPr>
        <w:t xml:space="preserve"> för </w:t>
      </w:r>
      <w:r w:rsidDel="00000000" w:rsidR="00000000" w:rsidRPr="00000000">
        <w:rPr>
          <w:rFonts w:ascii="Times New Roman" w:cs="Times New Roman" w:eastAsia="Times New Roman" w:hAnsi="Times New Roman"/>
          <w:sz w:val="24"/>
          <w:szCs w:val="24"/>
          <w:rtl w:val="0"/>
        </w:rPr>
        <w:t xml:space="preserve">introduktionstillfället</w:t>
      </w:r>
      <w:r w:rsidDel="00000000" w:rsidR="00000000" w:rsidRPr="00000000">
        <w:rPr>
          <w:rFonts w:ascii="Times New Roman" w:cs="Times New Roman" w:eastAsia="Times New Roman" w:hAnsi="Times New Roman"/>
          <w:sz w:val="24"/>
          <w:szCs w:val="24"/>
          <w:rtl w:val="0"/>
        </w:rPr>
        <w:t xml:space="preserve"> för årskurs ett samt för resterna biblioteksbesök. </w:t>
      </w:r>
    </w:p>
    <w:p w:rsidR="00000000" w:rsidDel="00000000" w:rsidP="00000000" w:rsidRDefault="00000000" w:rsidRPr="00000000" w14:paraId="000001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På frågan till vilken grad skolbiblioteket är integrerat i skolans övergripande arbete med läsfrämjande insatser är alla </w:t>
      </w:r>
      <w:r w:rsidDel="00000000" w:rsidR="00000000" w:rsidRPr="00000000">
        <w:rPr>
          <w:rFonts w:ascii="Times New Roman" w:cs="Times New Roman" w:eastAsia="Times New Roman" w:hAnsi="Times New Roman"/>
          <w:sz w:val="24"/>
          <w:szCs w:val="24"/>
          <w:rtl w:val="0"/>
        </w:rPr>
        <w:t xml:space="preserve">respondenters</w:t>
      </w:r>
      <w:r w:rsidDel="00000000" w:rsidR="00000000" w:rsidRPr="00000000">
        <w:rPr>
          <w:rFonts w:ascii="Times New Roman" w:cs="Times New Roman" w:eastAsia="Times New Roman" w:hAnsi="Times New Roman"/>
          <w:sz w:val="24"/>
          <w:szCs w:val="24"/>
          <w:rtl w:val="0"/>
        </w:rPr>
        <w:t xml:space="preserve"> genomsnittliga svar 4,5. Den stora majoriteten anser därmed att integrationen är hög och på så vis fungerar bra. De genomsnittliga svaren för varje skola ser ut som följande:</w:t>
      </w:r>
    </w:p>
    <w:p w:rsidR="00000000" w:rsidDel="00000000" w:rsidP="00000000" w:rsidRDefault="00000000" w:rsidRPr="00000000" w14:paraId="000001D7">
      <w:pPr>
        <w:spacing w:after="0" w:before="0" w:line="360" w:lineRule="auto"/>
        <w:jc w:val="both"/>
        <w:rPr>
          <w:rFonts w:ascii="Times New Roman" w:cs="Times New Roman" w:eastAsia="Times New Roman" w:hAnsi="Times New Roman"/>
          <w:i w:val="1"/>
          <w:iCs w:val="1"/>
          <w:sz w:val="24"/>
          <w:szCs w:val="24"/>
        </w:rPr>
      </w:pPr>
      <w:r w:rsidDel="00000000" w:rsidR="00000000" w:rsidRPr="00000000">
        <w:rPr>
          <w:rtl w:val="0"/>
        </w:rPr>
      </w:r>
    </w:p>
    <w:p w:rsidR="00000000" w:rsidDel="00000000" w:rsidP="00000000" w:rsidRDefault="00000000" w:rsidRPr="00000000" w14:paraId="000001D8">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Tabell 2.2. Sammanställning av respondenternas genomsnittliga svar på fråga 3.3a.</w:t>
      </w:r>
      <w:r w:rsidDel="00000000" w:rsidR="00000000" w:rsidRPr="00000000">
        <w:rPr>
          <w:rtl w:val="0"/>
        </w:rPr>
      </w:r>
    </w:p>
    <w:sdt>
      <w:sdtPr>
        <w:lock w:val="contentLocked"/>
        <w:id w:val="967538606"/>
        <w:tag w:val="goog_rdk_2"/>
      </w:sdtPr>
      <w:sdtContent>
        <w:tbl>
          <w:tblPr>
            <w:tblStyle w:val="Table3"/>
            <w:tblW w:w="90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12"/>
            <w:gridCol w:w="1512"/>
            <w:gridCol w:w="1512"/>
            <w:gridCol w:w="1512"/>
            <w:gridCol w:w="1512"/>
            <w:gridCol w:w="1512"/>
            <w:tblGridChange w:id="0">
              <w:tblGrid>
                <w:gridCol w:w="1512"/>
                <w:gridCol w:w="1512"/>
                <w:gridCol w:w="1512"/>
                <w:gridCol w:w="1512"/>
                <w:gridCol w:w="1512"/>
                <w:gridCol w:w="1512"/>
              </w:tblGrid>
            </w:tblGridChange>
          </w:tblGrid>
          <w:tr>
            <w:trPr>
              <w:cantSplit w:val="0"/>
              <w:tblHeader w:val="0"/>
            </w:trPr>
            <w:tc>
              <w:tcPr>
                <w:shd w:fill="1e4d78" w:val="clear"/>
                <w:tcMar>
                  <w:top w:w="100.0" w:type="dxa"/>
                  <w:left w:w="100.0" w:type="dxa"/>
                  <w:bottom w:w="100.0" w:type="dxa"/>
                  <w:right w:w="100.0" w:type="dxa"/>
                </w:tcMar>
                <w:vAlign w:val="top"/>
              </w:tcPr>
              <w:p w:rsidR="00000000" w:rsidDel="00000000" w:rsidP="00000000" w:rsidRDefault="00000000" w:rsidRPr="00000000" w14:paraId="000001D9">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Fråga 3.3a</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DA">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A</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DB">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B</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DC">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C</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DD">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D</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DE">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F">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1E0">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4,75</w:t>
                </w:r>
              </w:p>
            </w:tc>
            <w:tc>
              <w:tcPr>
                <w:shd w:fill="auto" w:val="clear"/>
                <w:tcMar>
                  <w:top w:w="100.0" w:type="dxa"/>
                  <w:left w:w="100.0" w:type="dxa"/>
                  <w:bottom w:w="100.0" w:type="dxa"/>
                  <w:right w:w="100.0" w:type="dxa"/>
                </w:tcMar>
                <w:vAlign w:val="top"/>
              </w:tcPr>
              <w:p w:rsidR="00000000" w:rsidDel="00000000" w:rsidP="00000000" w:rsidRDefault="00000000" w:rsidRPr="00000000" w14:paraId="000001E1">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E2">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E3">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w:t>
                </w:r>
              </w:p>
            </w:tc>
            <w:tc>
              <w:tcPr>
                <w:shd w:fill="auto" w:val="clear"/>
                <w:tcMar>
                  <w:top w:w="100.0" w:type="dxa"/>
                  <w:left w:w="100.0" w:type="dxa"/>
                  <w:bottom w:w="100.0" w:type="dxa"/>
                  <w:right w:w="100.0" w:type="dxa"/>
                </w:tcMar>
                <w:vAlign w:val="top"/>
              </w:tcPr>
              <w:p w:rsidR="00000000" w:rsidDel="00000000" w:rsidP="00000000" w:rsidRDefault="00000000" w:rsidRPr="00000000" w14:paraId="000001E4">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4,7</w:t>
                </w:r>
              </w:p>
            </w:tc>
          </w:tr>
        </w:tbl>
      </w:sdtContent>
    </w:sdt>
    <w:p w:rsidR="00000000" w:rsidDel="00000000" w:rsidP="00000000" w:rsidRDefault="00000000" w:rsidRPr="00000000" w14:paraId="000001E5">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6">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Alla skolor beskriver att skolbiblioteket samarbetar med någon annan aktör på skolan. </w:t>
      </w:r>
      <w:r w:rsidDel="00000000" w:rsidR="00000000" w:rsidRPr="00000000">
        <w:rPr>
          <w:rFonts w:ascii="Times New Roman" w:cs="Times New Roman" w:eastAsia="Times New Roman" w:hAnsi="Times New Roman"/>
          <w:i w:val="1"/>
          <w:iCs w:val="1"/>
          <w:sz w:val="24"/>
          <w:szCs w:val="24"/>
          <w:rtl w:val="0"/>
        </w:rPr>
        <w:t xml:space="preserve">Skolbibliotek A</w:t>
      </w:r>
      <w:r w:rsidDel="00000000" w:rsidR="00000000" w:rsidRPr="00000000">
        <w:rPr>
          <w:rFonts w:ascii="Times New Roman" w:cs="Times New Roman" w:eastAsia="Times New Roman" w:hAnsi="Times New Roman"/>
          <w:sz w:val="24"/>
          <w:szCs w:val="24"/>
          <w:rtl w:val="0"/>
        </w:rPr>
        <w:t xml:space="preserve"> planerar läslustprojekt tillsammans med lärare och specialpedagog. På flera delar av skolan marknadsförs skolbiblioteket genom posters och på tv-skärmar i korridorerna. </w:t>
      </w:r>
      <w:r w:rsidDel="00000000" w:rsidR="00000000" w:rsidRPr="00000000">
        <w:rPr>
          <w:rFonts w:ascii="Times New Roman" w:cs="Times New Roman" w:eastAsia="Times New Roman" w:hAnsi="Times New Roman"/>
          <w:sz w:val="24"/>
          <w:szCs w:val="24"/>
          <w:rtl w:val="0"/>
        </w:rPr>
        <w:t xml:space="preserve">Skolbibliotekariernas</w:t>
      </w:r>
      <w:r w:rsidDel="00000000" w:rsidR="00000000" w:rsidRPr="00000000">
        <w:rPr>
          <w:rFonts w:ascii="Times New Roman" w:cs="Times New Roman" w:eastAsia="Times New Roman" w:hAnsi="Times New Roman"/>
          <w:sz w:val="24"/>
          <w:szCs w:val="24"/>
          <w:rtl w:val="0"/>
        </w:rPr>
        <w:t xml:space="preserve"> årliga presentation under introduktionsmötet för alla ettor är också väl integrerat i skolans övergripande arbete. Respondenten på </w:t>
      </w:r>
      <w:r w:rsidDel="00000000" w:rsidR="00000000" w:rsidRPr="00000000">
        <w:rPr>
          <w:rFonts w:ascii="Times New Roman" w:cs="Times New Roman" w:eastAsia="Times New Roman" w:hAnsi="Times New Roman"/>
          <w:i w:val="1"/>
          <w:iCs w:val="1"/>
          <w:sz w:val="24"/>
          <w:szCs w:val="24"/>
          <w:rtl w:val="0"/>
        </w:rPr>
        <w:t xml:space="preserve">Skola C</w:t>
      </w:r>
      <w:r w:rsidDel="00000000" w:rsidR="00000000" w:rsidRPr="00000000">
        <w:rPr>
          <w:rFonts w:ascii="Times New Roman" w:cs="Times New Roman" w:eastAsia="Times New Roman" w:hAnsi="Times New Roman"/>
          <w:b w:val="1"/>
          <w:bCs w:val="1"/>
          <w:i w:val="1"/>
          <w:i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belyser att skolbibliotekarierna </w:t>
      </w:r>
      <w:r w:rsidDel="00000000" w:rsidR="00000000" w:rsidRPr="00000000">
        <w:rPr>
          <w:rFonts w:ascii="Times New Roman" w:cs="Times New Roman" w:eastAsia="Times New Roman" w:hAnsi="Times New Roman"/>
          <w:sz w:val="24"/>
          <w:szCs w:val="24"/>
          <w:rtl w:val="0"/>
        </w:rPr>
        <w:t xml:space="preserve">är med</w:t>
      </w:r>
      <w:r w:rsidDel="00000000" w:rsidR="00000000" w:rsidRPr="00000000">
        <w:rPr>
          <w:rFonts w:ascii="Times New Roman" w:cs="Times New Roman" w:eastAsia="Times New Roman" w:hAnsi="Times New Roman"/>
          <w:sz w:val="24"/>
          <w:szCs w:val="24"/>
          <w:rtl w:val="0"/>
        </w:rPr>
        <w:t xml:space="preserve"> i diskussioner under möten med resterande aktörer på skolan.  </w:t>
      </w:r>
      <w:r w:rsidDel="00000000" w:rsidR="00000000" w:rsidRPr="00000000">
        <w:rPr>
          <w:rFonts w:ascii="Times New Roman" w:cs="Times New Roman" w:eastAsia="Times New Roman" w:hAnsi="Times New Roman"/>
          <w:i w:val="1"/>
          <w:iCs w:val="1"/>
          <w:sz w:val="24"/>
          <w:szCs w:val="24"/>
          <w:rtl w:val="0"/>
        </w:rPr>
        <w:t xml:space="preserve">Skolbibliotek E</w:t>
      </w:r>
      <w:r w:rsidDel="00000000" w:rsidR="00000000" w:rsidRPr="00000000">
        <w:rPr>
          <w:rFonts w:ascii="Times New Roman" w:cs="Times New Roman" w:eastAsia="Times New Roman" w:hAnsi="Times New Roman"/>
          <w:sz w:val="24"/>
          <w:szCs w:val="24"/>
          <w:rtl w:val="0"/>
        </w:rPr>
        <w:t xml:space="preserve"> arbetar med ämnesansvariga i svenska för att främja läsning och språkutveckling på skolan. Genom detta planerar de läsprojekt för att främja läslust och de håller i egna läsecirklar. Respondenterna berättar också att skolbibliotekarierna deltar i ämneskonferenser och annan planering. </w:t>
      </w:r>
    </w:p>
    <w:p w:rsidR="00000000" w:rsidDel="00000000" w:rsidP="00000000" w:rsidRDefault="00000000" w:rsidRPr="00000000" w14:paraId="000001E7">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8">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På frågan om hur ofta samarbete med skolbibliotekarie kring planering av undervisning och läsfrämjande aktiviteter sker blev respondenternas genomsnittliga svar 2,7. Svaret beskriver att samarbetet sker ibland. Respondenternas genomsnittliga svar på varje skola ser ut som följande:</w:t>
      </w:r>
    </w:p>
    <w:p w:rsidR="00000000" w:rsidDel="00000000" w:rsidP="00000000" w:rsidRDefault="00000000" w:rsidRPr="00000000" w14:paraId="000001E9">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A">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Tabell 2.3. Sammanställning av respondenternas genomsnittliga svar på fråga 4.1.</w:t>
      </w:r>
      <w:r w:rsidDel="00000000" w:rsidR="00000000" w:rsidRPr="00000000">
        <w:rPr>
          <w:rtl w:val="0"/>
        </w:rPr>
      </w:r>
    </w:p>
    <w:sdt>
      <w:sdtPr>
        <w:lock w:val="contentLocked"/>
        <w:id w:val="432477036"/>
        <w:tag w:val="goog_rdk_3"/>
      </w:sdtPr>
      <w:sdtContent>
        <w:tbl>
          <w:tblPr>
            <w:tblStyle w:val="Table4"/>
            <w:tblW w:w="90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12"/>
            <w:gridCol w:w="1512"/>
            <w:gridCol w:w="1512"/>
            <w:gridCol w:w="1512"/>
            <w:gridCol w:w="1512"/>
            <w:gridCol w:w="1512"/>
            <w:tblGridChange w:id="0">
              <w:tblGrid>
                <w:gridCol w:w="1512"/>
                <w:gridCol w:w="1512"/>
                <w:gridCol w:w="1512"/>
                <w:gridCol w:w="1512"/>
                <w:gridCol w:w="1512"/>
                <w:gridCol w:w="1512"/>
              </w:tblGrid>
            </w:tblGridChange>
          </w:tblGrid>
          <w:tr>
            <w:trPr>
              <w:cantSplit w:val="0"/>
              <w:tblHeader w:val="0"/>
            </w:trPr>
            <w:tc>
              <w:tcPr>
                <w:shd w:fill="1e4d78" w:val="clear"/>
                <w:tcMar>
                  <w:top w:w="100.0" w:type="dxa"/>
                  <w:left w:w="100.0" w:type="dxa"/>
                  <w:bottom w:w="100.0" w:type="dxa"/>
                  <w:right w:w="100.0" w:type="dxa"/>
                </w:tcMar>
                <w:vAlign w:val="top"/>
              </w:tcPr>
              <w:p w:rsidR="00000000" w:rsidDel="00000000" w:rsidP="00000000" w:rsidRDefault="00000000" w:rsidRPr="00000000" w14:paraId="000001EB">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Fråga 4.1</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EC">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A</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ED">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B</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EE">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C</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EF">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D</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F0">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1">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1F2">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w:t>
                </w:r>
              </w:p>
            </w:tc>
            <w:tc>
              <w:tcPr>
                <w:shd w:fill="auto" w:val="clear"/>
                <w:tcMar>
                  <w:top w:w="100.0" w:type="dxa"/>
                  <w:left w:w="100.0" w:type="dxa"/>
                  <w:bottom w:w="100.0" w:type="dxa"/>
                  <w:right w:w="100.0" w:type="dxa"/>
                </w:tcMar>
                <w:vAlign w:val="top"/>
              </w:tcPr>
              <w:p w:rsidR="00000000" w:rsidDel="00000000" w:rsidP="00000000" w:rsidRDefault="00000000" w:rsidRPr="00000000" w14:paraId="000001F3">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F4">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1F5">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w:t>
                </w:r>
              </w:p>
            </w:tc>
            <w:tc>
              <w:tcPr>
                <w:shd w:fill="auto" w:val="clear"/>
                <w:tcMar>
                  <w:top w:w="100.0" w:type="dxa"/>
                  <w:left w:w="100.0" w:type="dxa"/>
                  <w:bottom w:w="100.0" w:type="dxa"/>
                  <w:right w:w="100.0" w:type="dxa"/>
                </w:tcMar>
                <w:vAlign w:val="top"/>
              </w:tcPr>
              <w:p w:rsidR="00000000" w:rsidDel="00000000" w:rsidP="00000000" w:rsidRDefault="00000000" w:rsidRPr="00000000" w14:paraId="000001F6">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w:t>
                </w:r>
              </w:p>
            </w:tc>
          </w:tr>
        </w:tbl>
      </w:sdtContent>
    </w:sdt>
    <w:p w:rsidR="00000000" w:rsidDel="00000000" w:rsidP="00000000" w:rsidRDefault="00000000" w:rsidRPr="00000000" w14:paraId="000001F7">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8">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Respondenterna på </w:t>
      </w:r>
      <w:r w:rsidDel="00000000" w:rsidR="00000000" w:rsidRPr="00000000">
        <w:rPr>
          <w:rFonts w:ascii="Times New Roman" w:cs="Times New Roman" w:eastAsia="Times New Roman" w:hAnsi="Times New Roman"/>
          <w:i w:val="1"/>
          <w:iCs w:val="1"/>
          <w:sz w:val="24"/>
          <w:szCs w:val="24"/>
          <w:rtl w:val="0"/>
        </w:rPr>
        <w:t xml:space="preserve">Skola A</w:t>
      </w:r>
      <w:r w:rsidDel="00000000" w:rsidR="00000000" w:rsidRPr="00000000">
        <w:rPr>
          <w:rFonts w:ascii="Times New Roman" w:cs="Times New Roman" w:eastAsia="Times New Roman" w:hAnsi="Times New Roman"/>
          <w:sz w:val="24"/>
          <w:szCs w:val="24"/>
          <w:rtl w:val="0"/>
        </w:rPr>
        <w:t xml:space="preserve"> och </w:t>
      </w:r>
      <w:r w:rsidDel="00000000" w:rsidR="00000000" w:rsidRPr="00000000">
        <w:rPr>
          <w:rFonts w:ascii="Times New Roman" w:cs="Times New Roman" w:eastAsia="Times New Roman" w:hAnsi="Times New Roman"/>
          <w:i w:val="1"/>
          <w:iCs w:val="1"/>
          <w:sz w:val="24"/>
          <w:szCs w:val="24"/>
          <w:rtl w:val="0"/>
        </w:rPr>
        <w:t xml:space="preserve">D</w:t>
      </w:r>
      <w:r w:rsidDel="00000000" w:rsidR="00000000" w:rsidRPr="00000000">
        <w:rPr>
          <w:rFonts w:ascii="Times New Roman" w:cs="Times New Roman" w:eastAsia="Times New Roman" w:hAnsi="Times New Roman"/>
          <w:sz w:val="24"/>
          <w:szCs w:val="24"/>
          <w:rtl w:val="0"/>
        </w:rPr>
        <w:t xml:space="preserve"> samarbetar ibland eller ofta med skolbibliotekarierna, medan samarbete på </w:t>
      </w:r>
      <w:r w:rsidDel="00000000" w:rsidR="00000000" w:rsidRPr="00000000">
        <w:rPr>
          <w:rFonts w:ascii="Times New Roman" w:cs="Times New Roman" w:eastAsia="Times New Roman" w:hAnsi="Times New Roman"/>
          <w:i w:val="1"/>
          <w:iCs w:val="1"/>
          <w:sz w:val="24"/>
          <w:szCs w:val="24"/>
          <w:rtl w:val="0"/>
        </w:rPr>
        <w:t xml:space="preserve">Skola C</w:t>
      </w:r>
      <w:r w:rsidDel="00000000" w:rsidR="00000000" w:rsidRPr="00000000">
        <w:rPr>
          <w:rFonts w:ascii="Times New Roman" w:cs="Times New Roman" w:eastAsia="Times New Roman" w:hAnsi="Times New Roman"/>
          <w:sz w:val="24"/>
          <w:szCs w:val="24"/>
          <w:rtl w:val="0"/>
        </w:rPr>
        <w:t xml:space="preserve"> sker väldigt sällan. När respondenterna sedan besvarar frågan kring hur de ser på kvaliteten på samarbetet är siffrorna högre. Det genomsnittliga svaret är 4,25 och kvaliteten beskrivs på så vis som relativt hög och bra. Respondenternas genomsnittliga svar på varje skola ser ut som följande:</w:t>
      </w:r>
    </w:p>
    <w:p w:rsidR="00000000" w:rsidDel="00000000" w:rsidP="00000000" w:rsidRDefault="00000000" w:rsidRPr="00000000" w14:paraId="000001F9">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A">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Tabell 2.4. Sammanställning av respondenternas genomsnittliga svar på fråga 4.2.</w:t>
      </w:r>
      <w:r w:rsidDel="00000000" w:rsidR="00000000" w:rsidRPr="00000000">
        <w:rPr>
          <w:rtl w:val="0"/>
        </w:rPr>
      </w:r>
    </w:p>
    <w:sdt>
      <w:sdtPr>
        <w:lock w:val="contentLocked"/>
        <w:id w:val="-1192755781"/>
        <w:tag w:val="goog_rdk_4"/>
      </w:sdtPr>
      <w:sdtContent>
        <w:tbl>
          <w:tblPr>
            <w:tblStyle w:val="Table5"/>
            <w:tblW w:w="90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12"/>
            <w:gridCol w:w="1512"/>
            <w:gridCol w:w="1512"/>
            <w:gridCol w:w="1512"/>
            <w:gridCol w:w="1512"/>
            <w:gridCol w:w="1512"/>
            <w:tblGridChange w:id="0">
              <w:tblGrid>
                <w:gridCol w:w="1512"/>
                <w:gridCol w:w="1512"/>
                <w:gridCol w:w="1512"/>
                <w:gridCol w:w="1512"/>
                <w:gridCol w:w="1512"/>
                <w:gridCol w:w="1512"/>
              </w:tblGrid>
            </w:tblGridChange>
          </w:tblGrid>
          <w:tr>
            <w:trPr>
              <w:cantSplit w:val="0"/>
              <w:tblHeader w:val="0"/>
            </w:trPr>
            <w:tc>
              <w:tcPr>
                <w:shd w:fill="1e4d78" w:val="clear"/>
                <w:tcMar>
                  <w:top w:w="100.0" w:type="dxa"/>
                  <w:left w:w="100.0" w:type="dxa"/>
                  <w:bottom w:w="100.0" w:type="dxa"/>
                  <w:right w:w="100.0" w:type="dxa"/>
                </w:tcMar>
                <w:vAlign w:val="top"/>
              </w:tcPr>
              <w:p w:rsidR="00000000" w:rsidDel="00000000" w:rsidP="00000000" w:rsidRDefault="00000000" w:rsidRPr="00000000" w14:paraId="000001FB">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Fråga 4.2</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FC">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A</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FD">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B</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FE">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C</w:t>
                </w:r>
              </w:p>
            </w:tc>
            <w:tc>
              <w:tcPr>
                <w:shd w:fill="1e4d78" w:val="clear"/>
                <w:tcMar>
                  <w:top w:w="100.0" w:type="dxa"/>
                  <w:left w:w="100.0" w:type="dxa"/>
                  <w:bottom w:w="100.0" w:type="dxa"/>
                  <w:right w:w="100.0" w:type="dxa"/>
                </w:tcMar>
                <w:vAlign w:val="top"/>
              </w:tcPr>
              <w:p w:rsidR="00000000" w:rsidDel="00000000" w:rsidP="00000000" w:rsidRDefault="00000000" w:rsidRPr="00000000" w14:paraId="000001FF">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D</w:t>
                </w:r>
              </w:p>
            </w:tc>
            <w:tc>
              <w:tcPr>
                <w:shd w:fill="1e4d78" w:val="clear"/>
                <w:tcMar>
                  <w:top w:w="100.0" w:type="dxa"/>
                  <w:left w:w="100.0" w:type="dxa"/>
                  <w:bottom w:w="100.0" w:type="dxa"/>
                  <w:right w:w="100.0" w:type="dxa"/>
                </w:tcMar>
                <w:vAlign w:val="top"/>
              </w:tcPr>
              <w:p w:rsidR="00000000" w:rsidDel="00000000" w:rsidP="00000000" w:rsidRDefault="00000000" w:rsidRPr="00000000" w14:paraId="00000200">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1">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202">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w:t>
                </w:r>
              </w:p>
            </w:tc>
            <w:tc>
              <w:tcPr>
                <w:shd w:fill="auto" w:val="clear"/>
                <w:tcMar>
                  <w:top w:w="100.0" w:type="dxa"/>
                  <w:left w:w="100.0" w:type="dxa"/>
                  <w:bottom w:w="100.0" w:type="dxa"/>
                  <w:right w:w="100.0" w:type="dxa"/>
                </w:tcMar>
                <w:vAlign w:val="top"/>
              </w:tcPr>
              <w:p w:rsidR="00000000" w:rsidDel="00000000" w:rsidP="00000000" w:rsidRDefault="00000000" w:rsidRPr="00000000" w14:paraId="00000203">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04">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205">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206">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w:t>
                </w:r>
              </w:p>
            </w:tc>
          </w:tr>
        </w:tbl>
      </w:sdtContent>
    </w:sdt>
    <w:p w:rsidR="00000000" w:rsidDel="00000000" w:rsidP="00000000" w:rsidRDefault="00000000" w:rsidRPr="00000000" w14:paraId="00000207">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8">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Respondenterna på skolorna upplever att skolledningen prioriterar skolbibliotekets roll i det läsfrämjande arbetet. Det genomsnittliga svaret på frågan är 4,3 och påvisar därmed att skolbiblioteket prioriteras högt. Respondenternas genomsnittliga svar på varje skola ser ut som följande:</w:t>
      </w:r>
    </w:p>
    <w:p w:rsidR="00000000" w:rsidDel="00000000" w:rsidP="00000000" w:rsidRDefault="00000000" w:rsidRPr="00000000" w14:paraId="00000209">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A">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Tabell 2.5. Sammanställning av respondenternas genomsnittliga svar på fråga 4.3.</w:t>
      </w:r>
      <w:r w:rsidDel="00000000" w:rsidR="00000000" w:rsidRPr="00000000">
        <w:rPr>
          <w:rtl w:val="0"/>
        </w:rPr>
      </w:r>
    </w:p>
    <w:sdt>
      <w:sdtPr>
        <w:lock w:val="contentLocked"/>
        <w:id w:val="100843474"/>
        <w:tag w:val="goog_rdk_5"/>
      </w:sdtPr>
      <w:sdtContent>
        <w:tbl>
          <w:tblPr>
            <w:tblStyle w:val="Table6"/>
            <w:tblW w:w="90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12"/>
            <w:gridCol w:w="1512"/>
            <w:gridCol w:w="1512"/>
            <w:gridCol w:w="1512"/>
            <w:gridCol w:w="1512"/>
            <w:gridCol w:w="1512"/>
            <w:tblGridChange w:id="0">
              <w:tblGrid>
                <w:gridCol w:w="1512"/>
                <w:gridCol w:w="1512"/>
                <w:gridCol w:w="1512"/>
                <w:gridCol w:w="1512"/>
                <w:gridCol w:w="1512"/>
                <w:gridCol w:w="1512"/>
              </w:tblGrid>
            </w:tblGridChange>
          </w:tblGrid>
          <w:tr>
            <w:trPr>
              <w:cantSplit w:val="0"/>
              <w:tblHeader w:val="0"/>
            </w:trPr>
            <w:tc>
              <w:tcPr>
                <w:shd w:fill="1e4d78" w:val="clear"/>
                <w:tcMar>
                  <w:top w:w="100.0" w:type="dxa"/>
                  <w:left w:w="100.0" w:type="dxa"/>
                  <w:bottom w:w="100.0" w:type="dxa"/>
                  <w:right w:w="100.0" w:type="dxa"/>
                </w:tcMar>
                <w:vAlign w:val="top"/>
              </w:tcPr>
              <w:p w:rsidR="00000000" w:rsidDel="00000000" w:rsidP="00000000" w:rsidRDefault="00000000" w:rsidRPr="00000000" w14:paraId="0000020B">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Fråga 4.3</w:t>
                </w:r>
              </w:p>
            </w:tc>
            <w:tc>
              <w:tcPr>
                <w:shd w:fill="1e4d78" w:val="clear"/>
                <w:tcMar>
                  <w:top w:w="100.0" w:type="dxa"/>
                  <w:left w:w="100.0" w:type="dxa"/>
                  <w:bottom w:w="100.0" w:type="dxa"/>
                  <w:right w:w="100.0" w:type="dxa"/>
                </w:tcMar>
                <w:vAlign w:val="top"/>
              </w:tcPr>
              <w:p w:rsidR="00000000" w:rsidDel="00000000" w:rsidP="00000000" w:rsidRDefault="00000000" w:rsidRPr="00000000" w14:paraId="0000020C">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A</w:t>
                </w:r>
              </w:p>
            </w:tc>
            <w:tc>
              <w:tcPr>
                <w:shd w:fill="1e4d78" w:val="clear"/>
                <w:tcMar>
                  <w:top w:w="100.0" w:type="dxa"/>
                  <w:left w:w="100.0" w:type="dxa"/>
                  <w:bottom w:w="100.0" w:type="dxa"/>
                  <w:right w:w="100.0" w:type="dxa"/>
                </w:tcMar>
                <w:vAlign w:val="top"/>
              </w:tcPr>
              <w:p w:rsidR="00000000" w:rsidDel="00000000" w:rsidP="00000000" w:rsidRDefault="00000000" w:rsidRPr="00000000" w14:paraId="0000020D">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B</w:t>
                </w:r>
              </w:p>
            </w:tc>
            <w:tc>
              <w:tcPr>
                <w:shd w:fill="1e4d78" w:val="clear"/>
                <w:tcMar>
                  <w:top w:w="100.0" w:type="dxa"/>
                  <w:left w:w="100.0" w:type="dxa"/>
                  <w:bottom w:w="100.0" w:type="dxa"/>
                  <w:right w:w="100.0" w:type="dxa"/>
                </w:tcMar>
                <w:vAlign w:val="top"/>
              </w:tcPr>
              <w:p w:rsidR="00000000" w:rsidDel="00000000" w:rsidP="00000000" w:rsidRDefault="00000000" w:rsidRPr="00000000" w14:paraId="0000020E">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C</w:t>
                </w:r>
              </w:p>
            </w:tc>
            <w:tc>
              <w:tcPr>
                <w:shd w:fill="1e4d78" w:val="clear"/>
                <w:tcMar>
                  <w:top w:w="100.0" w:type="dxa"/>
                  <w:left w:w="100.0" w:type="dxa"/>
                  <w:bottom w:w="100.0" w:type="dxa"/>
                  <w:right w:w="100.0" w:type="dxa"/>
                </w:tcMar>
                <w:vAlign w:val="top"/>
              </w:tcPr>
              <w:p w:rsidR="00000000" w:rsidDel="00000000" w:rsidP="00000000" w:rsidRDefault="00000000" w:rsidRPr="00000000" w14:paraId="0000020F">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D</w:t>
                </w:r>
              </w:p>
            </w:tc>
            <w:tc>
              <w:tcPr>
                <w:shd w:fill="1e4d78" w:val="clear"/>
                <w:tcMar>
                  <w:top w:w="100.0" w:type="dxa"/>
                  <w:left w:w="100.0" w:type="dxa"/>
                  <w:bottom w:w="100.0" w:type="dxa"/>
                  <w:right w:w="100.0" w:type="dxa"/>
                </w:tcMar>
                <w:vAlign w:val="top"/>
              </w:tcPr>
              <w:p w:rsidR="00000000" w:rsidDel="00000000" w:rsidP="00000000" w:rsidRDefault="00000000" w:rsidRPr="00000000" w14:paraId="00000210">
                <w:pPr>
                  <w:widowControl w:val="0"/>
                  <w:spacing w:after="0" w:before="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1">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212">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w:t>
                </w:r>
              </w:p>
            </w:tc>
            <w:tc>
              <w:tcPr>
                <w:shd w:fill="auto" w:val="clear"/>
                <w:tcMar>
                  <w:top w:w="100.0" w:type="dxa"/>
                  <w:left w:w="100.0" w:type="dxa"/>
                  <w:bottom w:w="100.0" w:type="dxa"/>
                  <w:right w:w="100.0" w:type="dxa"/>
                </w:tcMar>
                <w:vAlign w:val="top"/>
              </w:tcPr>
              <w:p w:rsidR="00000000" w:rsidDel="00000000" w:rsidP="00000000" w:rsidRDefault="00000000" w:rsidRPr="00000000" w14:paraId="00000213">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14">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215">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216">
                <w:pPr>
                  <w:widowControl w:val="0"/>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w:t>
                </w:r>
              </w:p>
            </w:tc>
          </w:tr>
        </w:tbl>
      </w:sdtContent>
    </w:sdt>
    <w:p w:rsidR="00000000" w:rsidDel="00000000" w:rsidP="00000000" w:rsidRDefault="00000000" w:rsidRPr="00000000" w14:paraId="000002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När svensklärarna besvarar frågan om hinder och möjligheter i arbetet med att använda skolbiblioteket för att främja elevers läslust beskriver drygt 50 procent av respondenterna att tidsbristen är ett hinder. Respondenter på </w:t>
      </w:r>
      <w:r w:rsidDel="00000000" w:rsidR="00000000" w:rsidRPr="00000000">
        <w:rPr>
          <w:rFonts w:ascii="Times New Roman" w:cs="Times New Roman" w:eastAsia="Times New Roman" w:hAnsi="Times New Roman"/>
          <w:i w:val="1"/>
          <w:iCs w:val="1"/>
          <w:sz w:val="24"/>
          <w:szCs w:val="24"/>
          <w:rtl w:val="0"/>
        </w:rPr>
        <w:t xml:space="preserve">Skola</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iCs w:val="1"/>
          <w:sz w:val="24"/>
          <w:szCs w:val="24"/>
          <w:rtl w:val="0"/>
        </w:rPr>
        <w:t xml:space="preserve">A, D</w:t>
      </w:r>
      <w:r w:rsidDel="00000000" w:rsidR="00000000" w:rsidRPr="00000000">
        <w:rPr>
          <w:rFonts w:ascii="Times New Roman" w:cs="Times New Roman" w:eastAsia="Times New Roman" w:hAnsi="Times New Roman"/>
          <w:sz w:val="24"/>
          <w:szCs w:val="24"/>
          <w:rtl w:val="0"/>
        </w:rPr>
        <w:t xml:space="preserve"> och </w:t>
      </w:r>
      <w:r w:rsidDel="00000000" w:rsidR="00000000" w:rsidRPr="00000000">
        <w:rPr>
          <w:rFonts w:ascii="Times New Roman" w:cs="Times New Roman" w:eastAsia="Times New Roman" w:hAnsi="Times New Roman"/>
          <w:i w:val="1"/>
          <w:iCs w:val="1"/>
          <w:sz w:val="24"/>
          <w:szCs w:val="24"/>
          <w:rtl w:val="0"/>
        </w:rPr>
        <w:t xml:space="preserve">E</w:t>
      </w:r>
      <w:r w:rsidDel="00000000" w:rsidR="00000000" w:rsidRPr="00000000">
        <w:rPr>
          <w:rFonts w:ascii="Times New Roman" w:cs="Times New Roman" w:eastAsia="Times New Roman" w:hAnsi="Times New Roman"/>
          <w:sz w:val="24"/>
          <w:szCs w:val="24"/>
          <w:rtl w:val="0"/>
        </w:rPr>
        <w:t xml:space="preserve"> nämner att tiden kan vara svår att få till för lärarna. Tidsbristen beskrivs bero på att den gemensamma planeringen, som kan bidra till att främja läslusten, kräver framförhållning och att det som lärare kan vara svårt att hinna. </w:t>
      </w:r>
      <w:r w:rsidDel="00000000" w:rsidR="00000000" w:rsidRPr="00000000">
        <w:rPr>
          <w:rFonts w:ascii="Times New Roman" w:cs="Times New Roman" w:eastAsia="Times New Roman" w:hAnsi="Times New Roman"/>
          <w:i w:val="1"/>
          <w:iCs w:val="1"/>
          <w:sz w:val="24"/>
          <w:szCs w:val="24"/>
          <w:rtl w:val="0"/>
        </w:rPr>
        <w:t xml:space="preserve">Skolbibliotek E</w:t>
      </w:r>
      <w:r w:rsidDel="00000000" w:rsidR="00000000" w:rsidRPr="00000000">
        <w:rPr>
          <w:rFonts w:ascii="Times New Roman" w:cs="Times New Roman" w:eastAsia="Times New Roman" w:hAnsi="Times New Roman"/>
          <w:sz w:val="24"/>
          <w:szCs w:val="24"/>
          <w:rtl w:val="0"/>
        </w:rPr>
        <w:t xml:space="preserve"> beskrivs dock vara hjälpsamma och tillgängliga om man vill bolla idéer trots tidsbristen. En respondent </w:t>
      </w:r>
      <w:r w:rsidDel="00000000" w:rsidR="00000000" w:rsidRPr="00000000">
        <w:rPr>
          <w:rFonts w:ascii="Times New Roman" w:cs="Times New Roman" w:eastAsia="Times New Roman" w:hAnsi="Times New Roman"/>
          <w:sz w:val="24"/>
          <w:szCs w:val="24"/>
          <w:rtl w:val="0"/>
        </w:rPr>
        <w:t xml:space="preserve">lyfter</w:t>
      </w:r>
      <w:r w:rsidDel="00000000" w:rsidR="00000000" w:rsidRPr="00000000">
        <w:rPr>
          <w:rFonts w:ascii="Times New Roman" w:cs="Times New Roman" w:eastAsia="Times New Roman" w:hAnsi="Times New Roman"/>
          <w:sz w:val="24"/>
          <w:szCs w:val="24"/>
          <w:rtl w:val="0"/>
        </w:rPr>
        <w:t xml:space="preserve"> dock upp att det finns ett glapp mellan den pedagogiska verksamheten och biblioteket eftersom skolbibliotekarierna inte har full koll på styrdokumenten. En respondent från </w:t>
      </w:r>
      <w:r w:rsidDel="00000000" w:rsidR="00000000" w:rsidRPr="00000000">
        <w:rPr>
          <w:rFonts w:ascii="Times New Roman" w:cs="Times New Roman" w:eastAsia="Times New Roman" w:hAnsi="Times New Roman"/>
          <w:i w:val="1"/>
          <w:iCs w:val="1"/>
          <w:sz w:val="24"/>
          <w:szCs w:val="24"/>
          <w:rtl w:val="0"/>
        </w:rPr>
        <w:t xml:space="preserve">Skola A</w:t>
      </w:r>
      <w:r w:rsidDel="00000000" w:rsidR="00000000" w:rsidRPr="00000000">
        <w:rPr>
          <w:rFonts w:ascii="Times New Roman" w:cs="Times New Roman" w:eastAsia="Times New Roman" w:hAnsi="Times New Roman"/>
          <w:sz w:val="24"/>
          <w:szCs w:val="24"/>
          <w:rtl w:val="0"/>
        </w:rPr>
        <w:t xml:space="preserve"> beskriver att många elevers läser engelska på fritiden och att det är viktigt att köpa in önskade böcker:</w:t>
      </w:r>
    </w:p>
    <w:p w:rsidR="00000000" w:rsidDel="00000000" w:rsidP="00000000" w:rsidRDefault="00000000" w:rsidRPr="00000000" w14:paraId="000002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66.9291338582677" w:right="566.9291338582677" w:firstLine="0"/>
        <w:jc w:val="both"/>
        <w:rPr>
          <w:rFonts w:ascii="Times New Roman" w:cs="Times New Roman" w:eastAsia="Times New Roman" w:hAnsi="Times New Roman"/>
          <w:i w:val="1"/>
          <w:iCs w:val="1"/>
        </w:rPr>
      </w:pPr>
      <w:r w:rsidDel="00000000" w:rsidR="00000000" w:rsidRPr="00000000">
        <w:rPr>
          <w:rFonts w:ascii="Times New Roman" w:cs="Times New Roman" w:eastAsia="Times New Roman" w:hAnsi="Times New Roman"/>
          <w:rtl w:val="0"/>
        </w:rPr>
        <w:t xml:space="preserve">Många av mina elever läser böcker på engelska på fritiden, så länge skolbiblioteket är noga med att köpa in nyutgiven fantasy/romance/YA-litteratur tror jag att vissa elever kommer använda sig av biblioteket i hög grad. Ett sätt att främja läslusten är också att låta eleverna läsa valfri litteratur, och inte bara romaner i klassuppsättningar. Här är skolbiblioteket ovärderligt. </w:t>
      </w:r>
      <w:r w:rsidDel="00000000" w:rsidR="00000000" w:rsidRPr="00000000">
        <w:rPr>
          <w:rFonts w:ascii="Times New Roman" w:cs="Times New Roman" w:eastAsia="Times New Roman" w:hAnsi="Times New Roman"/>
          <w:i w:val="1"/>
          <w:iCs w:val="1"/>
          <w:rtl w:val="0"/>
        </w:rPr>
        <w:t xml:space="preserve">(Skola A)</w:t>
      </w:r>
    </w:p>
    <w:p w:rsidR="00000000" w:rsidDel="00000000" w:rsidP="00000000" w:rsidRDefault="00000000" w:rsidRPr="00000000" w14:paraId="000002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i w:val="1"/>
          <w:iCs w:val="1"/>
          <w:sz w:val="24"/>
          <w:szCs w:val="24"/>
        </w:rPr>
      </w:pPr>
      <w:r w:rsidDel="00000000" w:rsidR="00000000" w:rsidRPr="00000000">
        <w:rPr>
          <w:rtl w:val="0"/>
        </w:rPr>
      </w:r>
    </w:p>
    <w:p w:rsidR="00000000" w:rsidDel="00000000" w:rsidP="00000000" w:rsidRDefault="00000000" w:rsidRPr="00000000" w14:paraId="000002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Respondenter från </w:t>
      </w:r>
      <w:r w:rsidDel="00000000" w:rsidR="00000000" w:rsidRPr="00000000">
        <w:rPr>
          <w:rFonts w:ascii="Times New Roman" w:cs="Times New Roman" w:eastAsia="Times New Roman" w:hAnsi="Times New Roman"/>
          <w:i w:val="1"/>
          <w:iCs w:val="1"/>
          <w:sz w:val="24"/>
          <w:szCs w:val="24"/>
          <w:rtl w:val="0"/>
        </w:rPr>
        <w:t xml:space="preserve">Skola A</w:t>
      </w:r>
      <w:r w:rsidDel="00000000" w:rsidR="00000000" w:rsidRPr="00000000">
        <w:rPr>
          <w:rFonts w:ascii="Times New Roman" w:cs="Times New Roman" w:eastAsia="Times New Roman" w:hAnsi="Times New Roman"/>
          <w:sz w:val="24"/>
          <w:szCs w:val="24"/>
          <w:rtl w:val="0"/>
        </w:rPr>
        <w:t xml:space="preserve"> och </w:t>
      </w:r>
      <w:r w:rsidDel="00000000" w:rsidR="00000000" w:rsidRPr="00000000">
        <w:rPr>
          <w:rFonts w:ascii="Times New Roman" w:cs="Times New Roman" w:eastAsia="Times New Roman" w:hAnsi="Times New Roman"/>
          <w:i w:val="1"/>
          <w:iCs w:val="1"/>
          <w:sz w:val="24"/>
          <w:szCs w:val="24"/>
          <w:rtl w:val="0"/>
        </w:rPr>
        <w:t xml:space="preserve">E</w:t>
      </w:r>
      <w:r w:rsidDel="00000000" w:rsidR="00000000" w:rsidRPr="00000000">
        <w:rPr>
          <w:rFonts w:ascii="Times New Roman" w:cs="Times New Roman" w:eastAsia="Times New Roman" w:hAnsi="Times New Roman"/>
          <w:sz w:val="24"/>
          <w:szCs w:val="24"/>
          <w:rtl w:val="0"/>
        </w:rPr>
        <w:t xml:space="preserve"> menar att de endast ser möjligheter. Möjligheterna beskrivs som oändliga, speciellt när de är prioriterade av skolledningen. En respondent från </w:t>
      </w:r>
      <w:r w:rsidDel="00000000" w:rsidR="00000000" w:rsidRPr="00000000">
        <w:rPr>
          <w:rFonts w:ascii="Times New Roman" w:cs="Times New Roman" w:eastAsia="Times New Roman" w:hAnsi="Times New Roman"/>
          <w:i w:val="1"/>
          <w:iCs w:val="1"/>
          <w:sz w:val="24"/>
          <w:szCs w:val="24"/>
          <w:rtl w:val="0"/>
        </w:rPr>
        <w:t xml:space="preserve">Skola E</w:t>
      </w:r>
      <w:r w:rsidDel="00000000" w:rsidR="00000000" w:rsidRPr="00000000">
        <w:rPr>
          <w:rFonts w:ascii="Times New Roman" w:cs="Times New Roman" w:eastAsia="Times New Roman" w:hAnsi="Times New Roman"/>
          <w:sz w:val="24"/>
          <w:szCs w:val="24"/>
          <w:rtl w:val="0"/>
        </w:rPr>
        <w:t xml:space="preserve"> skriver även att lärare kan bli bättre på att ta möjligheterna genom att bjuda in bibliotekarierna till </w:t>
      </w:r>
      <w:r w:rsidDel="00000000" w:rsidR="00000000" w:rsidRPr="00000000">
        <w:rPr>
          <w:rFonts w:ascii="Times New Roman" w:cs="Times New Roman" w:eastAsia="Times New Roman" w:hAnsi="Times New Roman"/>
          <w:sz w:val="24"/>
          <w:szCs w:val="24"/>
          <w:rtl w:val="0"/>
        </w:rPr>
        <w:t xml:space="preserve">ämneslagsmöten.</w:t>
      </w:r>
      <w:r w:rsidDel="00000000" w:rsidR="00000000" w:rsidRPr="00000000">
        <w:rPr>
          <w:rtl w:val="0"/>
        </w:rPr>
      </w:r>
    </w:p>
    <w:p w:rsidR="00000000" w:rsidDel="00000000" w:rsidP="00000000" w:rsidRDefault="00000000" w:rsidRPr="00000000" w14:paraId="000002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Enkätsvaren visar att samtliga respondenter använder skolbibliotekets resurser i undervisningen men i varierande grad. Det vanligaste samarbetet handlar om bokprat, boktips och klassrumsbesök, men även samplanering och stöd vid specifika arbetsområden förekommer, dock är frekvensen av samarbete kring planering låg med ett genomsnitt på 2,7. Skolbibliotekens tillgänglighet och integrationen av skolbiblioteket i skolans läsfrämjande arbete skattas högt av respondenterna. Det främsta hindret som lyfts är tidsbristen, som i sin tur försvårar framförhållningen som gemensam planering kräver, medan möjligheterna beskrivs som stora. </w:t>
      </w:r>
      <w:r w:rsidDel="00000000" w:rsidR="00000000" w:rsidRPr="00000000">
        <w:rPr>
          <w:rtl w:val="0"/>
        </w:rPr>
      </w:r>
    </w:p>
    <w:p w:rsidR="00000000" w:rsidDel="00000000" w:rsidP="00000000" w:rsidRDefault="00000000" w:rsidRPr="00000000" w14:paraId="0000021F">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0">
      <w:pPr>
        <w:pStyle w:val="Heading3"/>
        <w:spacing w:after="0" w:line="360" w:lineRule="auto"/>
        <w:jc w:val="both"/>
        <w:rPr/>
      </w:pPr>
      <w:bookmarkStart w:colFirst="0" w:colLast="0" w:name="_heading=h.kam4wf53xqok" w:id="47"/>
      <w:bookmarkEnd w:id="47"/>
      <w:r w:rsidDel="00000000" w:rsidR="00000000" w:rsidRPr="00000000">
        <w:rPr>
          <w:rtl w:val="0"/>
        </w:rPr>
        <w:t xml:space="preserve">7.4.3 </w:t>
      </w:r>
      <w:r w:rsidDel="00000000" w:rsidR="00000000" w:rsidRPr="00000000">
        <w:rPr>
          <w:rtl w:val="0"/>
        </w:rPr>
        <w:t xml:space="preserve">Observation</w:t>
      </w:r>
      <w:r w:rsidDel="00000000" w:rsidR="00000000" w:rsidRPr="00000000">
        <w:rPr>
          <w:rtl w:val="0"/>
        </w:rPr>
      </w:r>
    </w:p>
    <w:p w:rsidR="00000000" w:rsidDel="00000000" w:rsidP="00000000" w:rsidRDefault="00000000" w:rsidRPr="00000000" w14:paraId="000002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Under besöket undersökte vi även om samarbetet mellan lärare och skolbibliotekarier visades under observationen. Varje skolbibliotek fick besök av lärare under vår vistelse men användningen av resurserna </w:t>
      </w:r>
      <w:r w:rsidDel="00000000" w:rsidR="00000000" w:rsidRPr="00000000">
        <w:rPr>
          <w:rFonts w:ascii="Times New Roman" w:cs="Times New Roman" w:eastAsia="Times New Roman" w:hAnsi="Times New Roman"/>
          <w:sz w:val="24"/>
          <w:szCs w:val="24"/>
          <w:rtl w:val="0"/>
        </w:rPr>
        <w:t xml:space="preserve">varierade</w:t>
      </w:r>
      <w:r w:rsidDel="00000000" w:rsidR="00000000" w:rsidRPr="00000000">
        <w:rPr>
          <w:rFonts w:ascii="Times New Roman" w:cs="Times New Roman" w:eastAsia="Times New Roman" w:hAnsi="Times New Roman"/>
          <w:sz w:val="24"/>
          <w:szCs w:val="24"/>
          <w:rtl w:val="0"/>
        </w:rPr>
        <w:t xml:space="preserve"> från skola till skola.</w:t>
      </w:r>
    </w:p>
    <w:p w:rsidR="00000000" w:rsidDel="00000000" w:rsidP="00000000" w:rsidRDefault="00000000" w:rsidRPr="00000000" w14:paraId="000002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Skolbibliotek A</w:t>
      </w:r>
      <w:r w:rsidDel="00000000" w:rsidR="00000000" w:rsidRPr="00000000">
        <w:rPr>
          <w:rFonts w:ascii="Times New Roman" w:cs="Times New Roman" w:eastAsia="Times New Roman" w:hAnsi="Times New Roman"/>
          <w:sz w:val="24"/>
          <w:szCs w:val="24"/>
          <w:rtl w:val="0"/>
        </w:rPr>
        <w:t xml:space="preserve"> noterades ingen direkt interaktion mellan lärare och bibliotekarie under observationen. Lokalen besöktes dock av lärare som lånade böcker. På </w:t>
      </w:r>
      <w:r w:rsidDel="00000000" w:rsidR="00000000" w:rsidRPr="00000000">
        <w:rPr>
          <w:rFonts w:ascii="Times New Roman" w:cs="Times New Roman" w:eastAsia="Times New Roman" w:hAnsi="Times New Roman"/>
          <w:i w:val="1"/>
          <w:iCs w:val="1"/>
          <w:sz w:val="24"/>
          <w:szCs w:val="24"/>
          <w:rtl w:val="0"/>
        </w:rPr>
        <w:t xml:space="preserve">Skolbibliotek B</w:t>
      </w:r>
      <w:r w:rsidDel="00000000" w:rsidR="00000000" w:rsidRPr="00000000">
        <w:rPr>
          <w:rFonts w:ascii="Times New Roman" w:cs="Times New Roman" w:eastAsia="Times New Roman" w:hAnsi="Times New Roman"/>
          <w:sz w:val="24"/>
          <w:szCs w:val="24"/>
          <w:rtl w:val="0"/>
        </w:rPr>
        <w:t xml:space="preserve"> var lärarnas närvaro mer framträdande. En lärare bad om hjälp med en klassuppsättning av böcker, vilket visar på samarbetet mellan parterna. En annan lärare satte sig ned vid ett bord och arbetade under en längre stund, och ytterligare en besökte biblioteket för att låna en bok. Under observationen av </w:t>
      </w:r>
      <w:r w:rsidDel="00000000" w:rsidR="00000000" w:rsidRPr="00000000">
        <w:rPr>
          <w:rFonts w:ascii="Times New Roman" w:cs="Times New Roman" w:eastAsia="Times New Roman" w:hAnsi="Times New Roman"/>
          <w:i w:val="1"/>
          <w:iCs w:val="1"/>
          <w:sz w:val="24"/>
          <w:szCs w:val="24"/>
          <w:rtl w:val="0"/>
        </w:rPr>
        <w:t xml:space="preserve">Skolbibliotek C</w:t>
      </w:r>
      <w:r w:rsidDel="00000000" w:rsidR="00000000" w:rsidRPr="00000000">
        <w:rPr>
          <w:rFonts w:ascii="Times New Roman" w:cs="Times New Roman" w:eastAsia="Times New Roman" w:hAnsi="Times New Roman"/>
          <w:sz w:val="24"/>
          <w:szCs w:val="24"/>
          <w:rtl w:val="0"/>
        </w:rPr>
        <w:t xml:space="preserve"> hämtade lärare rullvagnar med läromedel från biblioteket samt så fördes samtal mellan lärare och bibliotekarie om projektet “shared reading”. Bibliotekarien och läraren diskuterade hur projektet kunde utvecklas, vilket synliggjorde biblioteket som en del av skolans läsfrämjande arbete. På </w:t>
      </w:r>
      <w:r w:rsidDel="00000000" w:rsidR="00000000" w:rsidRPr="00000000">
        <w:rPr>
          <w:rFonts w:ascii="Times New Roman" w:cs="Times New Roman" w:eastAsia="Times New Roman" w:hAnsi="Times New Roman"/>
          <w:i w:val="1"/>
          <w:iCs w:val="1"/>
          <w:sz w:val="24"/>
          <w:szCs w:val="24"/>
          <w:rtl w:val="0"/>
        </w:rPr>
        <w:t xml:space="preserve">Skolbibliotek D</w:t>
      </w:r>
      <w:r w:rsidDel="00000000" w:rsidR="00000000" w:rsidRPr="00000000">
        <w:rPr>
          <w:rFonts w:ascii="Times New Roman" w:cs="Times New Roman" w:eastAsia="Times New Roman" w:hAnsi="Times New Roman"/>
          <w:sz w:val="24"/>
          <w:szCs w:val="24"/>
          <w:rtl w:val="0"/>
        </w:rPr>
        <w:t xml:space="preserve"> besökte lärare biblioteket för att boka och använda sig av grupprum vid provtillfällen. På </w:t>
      </w:r>
      <w:r w:rsidDel="00000000" w:rsidR="00000000" w:rsidRPr="00000000">
        <w:rPr>
          <w:rFonts w:ascii="Times New Roman" w:cs="Times New Roman" w:eastAsia="Times New Roman" w:hAnsi="Times New Roman"/>
          <w:i w:val="1"/>
          <w:iCs w:val="1"/>
          <w:sz w:val="24"/>
          <w:szCs w:val="24"/>
          <w:rtl w:val="0"/>
        </w:rPr>
        <w:t xml:space="preserve">Skolbibliotek E </w:t>
      </w:r>
      <w:r w:rsidDel="00000000" w:rsidR="00000000" w:rsidRPr="00000000">
        <w:rPr>
          <w:rFonts w:ascii="Times New Roman" w:cs="Times New Roman" w:eastAsia="Times New Roman" w:hAnsi="Times New Roman"/>
          <w:sz w:val="24"/>
          <w:szCs w:val="24"/>
          <w:rtl w:val="0"/>
        </w:rPr>
        <w:t xml:space="preserve">observerades ingen direkt interaktion mellan lärare och bibliotekarie under besöket. Lärare besökte dock biblioteket för att använda det som en passage till klassrum på våningen över skolbiblioteket. </w:t>
      </w:r>
    </w:p>
    <w:p w:rsidR="00000000" w:rsidDel="00000000" w:rsidP="00000000" w:rsidRDefault="00000000" w:rsidRPr="00000000" w14:paraId="000002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Observationerna visar att lärarbesök förekom på samtliga skolbibliotek men att graden av interaktion och samarbete varierade. På två av skolorna lånade lärarna endast böcker eller använda biblioteket som </w:t>
      </w:r>
      <w:r w:rsidDel="00000000" w:rsidR="00000000" w:rsidRPr="00000000">
        <w:rPr>
          <w:rFonts w:ascii="Times New Roman" w:cs="Times New Roman" w:eastAsia="Times New Roman" w:hAnsi="Times New Roman"/>
          <w:sz w:val="24"/>
          <w:szCs w:val="24"/>
          <w:rtl w:val="0"/>
        </w:rPr>
        <w:t xml:space="preserve">genomgångspassage,</w:t>
      </w:r>
      <w:r w:rsidDel="00000000" w:rsidR="00000000" w:rsidRPr="00000000">
        <w:rPr>
          <w:rFonts w:ascii="Times New Roman" w:cs="Times New Roman" w:eastAsia="Times New Roman" w:hAnsi="Times New Roman"/>
          <w:sz w:val="24"/>
          <w:szCs w:val="24"/>
          <w:rtl w:val="0"/>
        </w:rPr>
        <w:t xml:space="preserve"> utan någon kontakt med bibliotekarierna. På resterande av skolorna var samarbetet mer synligt med diskussioner om läsprojekt, hjälp med klassuppsättningar och bokning av grupprum. </w:t>
      </w:r>
      <w:r w:rsidDel="00000000" w:rsidR="00000000" w:rsidRPr="00000000">
        <w:rPr>
          <w:rtl w:val="0"/>
        </w:rPr>
      </w:r>
    </w:p>
    <w:p w:rsidR="00000000" w:rsidDel="00000000" w:rsidP="00000000" w:rsidRDefault="00000000" w:rsidRPr="00000000" w14:paraId="000002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7">
      <w:pPr>
        <w:pStyle w:val="Heading2"/>
        <w:spacing w:after="0" w:before="0" w:line="360" w:lineRule="auto"/>
        <w:jc w:val="both"/>
        <w:rPr/>
      </w:pPr>
      <w:bookmarkStart w:colFirst="0" w:colLast="0" w:name="_heading=h.shnaioccy3px" w:id="48"/>
      <w:bookmarkEnd w:id="48"/>
      <w:r w:rsidDel="00000000" w:rsidR="00000000" w:rsidRPr="00000000">
        <w:rPr>
          <w:rtl w:val="0"/>
        </w:rPr>
        <w:t xml:space="preserve">7.5. Eleven och skolbiblioteket</w:t>
      </w:r>
    </w:p>
    <w:p w:rsidR="00000000" w:rsidDel="00000000" w:rsidP="00000000" w:rsidRDefault="00000000" w:rsidRPr="00000000" w14:paraId="00000228">
      <w:pPr>
        <w:pStyle w:val="Heading3"/>
        <w:spacing w:after="0" w:before="0" w:line="360" w:lineRule="auto"/>
        <w:rPr/>
      </w:pPr>
      <w:bookmarkStart w:colFirst="0" w:colLast="0" w:name="_heading=h.fxnrceik1g76" w:id="49"/>
      <w:bookmarkEnd w:id="49"/>
      <w:r w:rsidDel="00000000" w:rsidR="00000000" w:rsidRPr="00000000">
        <w:rPr>
          <w:rtl w:val="0"/>
        </w:rPr>
        <w:t xml:space="preserve">7.5.1 </w:t>
      </w:r>
      <w:r w:rsidDel="00000000" w:rsidR="00000000" w:rsidRPr="00000000">
        <w:rPr>
          <w:rtl w:val="0"/>
        </w:rPr>
        <w:t xml:space="preserve">Intervju</w:t>
      </w:r>
      <w:r w:rsidDel="00000000" w:rsidR="00000000" w:rsidRPr="00000000">
        <w:rPr>
          <w:rtl w:val="0"/>
        </w:rPr>
      </w:r>
    </w:p>
    <w:p w:rsidR="00000000" w:rsidDel="00000000" w:rsidP="00000000" w:rsidRDefault="00000000" w:rsidRPr="00000000" w14:paraId="00000229">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Under intervjun av informanterna på </w:t>
      </w:r>
      <w:r w:rsidDel="00000000" w:rsidR="00000000" w:rsidRPr="00000000">
        <w:rPr>
          <w:rFonts w:ascii="Times New Roman" w:cs="Times New Roman" w:eastAsia="Times New Roman" w:hAnsi="Times New Roman"/>
          <w:i w:val="1"/>
          <w:iCs w:val="1"/>
          <w:sz w:val="24"/>
          <w:szCs w:val="24"/>
          <w:rtl w:val="0"/>
        </w:rPr>
        <w:t xml:space="preserve">Skolbibliotek A</w:t>
      </w:r>
      <w:r w:rsidDel="00000000" w:rsidR="00000000" w:rsidRPr="00000000">
        <w:rPr>
          <w:rFonts w:ascii="Times New Roman" w:cs="Times New Roman" w:eastAsia="Times New Roman" w:hAnsi="Times New Roman"/>
          <w:sz w:val="24"/>
          <w:szCs w:val="24"/>
          <w:rtl w:val="0"/>
        </w:rPr>
        <w:t xml:space="preserve"> berättar de att lokalen är färgkodad för att eleverna lättare ska kunna hitta böcker på egen hand, men även för att ändra om i miljöns utseende för att allt inte ska vara vill. De lyfter även upp att det är viktigt med bekväma sittplatser för eleverna att kunna sitta vid och berättar att de har fokuserat på att eleverna ska ha tydliga platser där de kan läsa och plugga. För att minska på ljudnivån har de inte många platser där fler än två elever kan sitta. De berättar att de endast har ett stort bord som står vid informationsdisken samt flera </w:t>
      </w:r>
      <w:r w:rsidDel="00000000" w:rsidR="00000000" w:rsidRPr="00000000">
        <w:rPr>
          <w:rFonts w:ascii="Times New Roman" w:cs="Times New Roman" w:eastAsia="Times New Roman" w:hAnsi="Times New Roman"/>
          <w:sz w:val="24"/>
          <w:szCs w:val="24"/>
          <w:rtl w:val="0"/>
        </w:rPr>
        <w:t xml:space="preserve">grupprum</w:t>
      </w:r>
      <w:r w:rsidDel="00000000" w:rsidR="00000000" w:rsidRPr="00000000">
        <w:rPr>
          <w:rFonts w:ascii="Times New Roman" w:cs="Times New Roman" w:eastAsia="Times New Roman" w:hAnsi="Times New Roman"/>
          <w:sz w:val="24"/>
          <w:szCs w:val="24"/>
          <w:rtl w:val="0"/>
        </w:rPr>
        <w:t xml:space="preserve"> där eleverna kan studera tillsammans. </w:t>
      </w:r>
      <w:r w:rsidDel="00000000" w:rsidR="00000000" w:rsidRPr="00000000">
        <w:rPr>
          <w:rtl w:val="0"/>
        </w:rPr>
      </w:r>
    </w:p>
    <w:p w:rsidR="00000000" w:rsidDel="00000000" w:rsidP="00000000" w:rsidRDefault="00000000" w:rsidRPr="00000000" w14:paraId="0000022A">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B">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Under intervjun med </w:t>
      </w:r>
      <w:r w:rsidDel="00000000" w:rsidR="00000000" w:rsidRPr="00000000">
        <w:rPr>
          <w:rFonts w:ascii="Times New Roman" w:cs="Times New Roman" w:eastAsia="Times New Roman" w:hAnsi="Times New Roman"/>
          <w:i w:val="1"/>
          <w:iCs w:val="1"/>
          <w:sz w:val="24"/>
          <w:szCs w:val="24"/>
          <w:rtl w:val="0"/>
        </w:rPr>
        <w:t xml:space="preserve">Skolbibliotekarie B:1</w:t>
      </w:r>
      <w:r w:rsidDel="00000000" w:rsidR="00000000" w:rsidRPr="00000000">
        <w:rPr>
          <w:rFonts w:ascii="Times New Roman" w:cs="Times New Roman" w:eastAsia="Times New Roman" w:hAnsi="Times New Roman"/>
          <w:sz w:val="24"/>
          <w:szCs w:val="24"/>
          <w:rtl w:val="0"/>
        </w:rPr>
        <w:t xml:space="preserve"> berättar informanten att samarbetet med eleverna fungerar bra och att de gillar sitt bibliotek. De berättar att vissa elever går hela sin skoltid utan att besöka biblioteket medan vissa är där väldigt mycket. De kallar dessa elever för stammisar och berättar att det ofta är fullsatt. Elever får även vara med och utvärdera hur lokalen kan förbättras och har genom detta bestämt att eleverna även kan besöka biblioteket utanför öppettider, från att skolan öppnar till att den stänger. Miljön i lokalerna beskrivs som lugn men att det kan bli högljutt på grund av populariteten. Informanten berättar att eleverna alltid lyssnar när de ber dem dämpa sig och att studieron inte blir ett problem för att de även har ett tyst rum för läsning och studier. </w:t>
      </w:r>
    </w:p>
    <w:p w:rsidR="00000000" w:rsidDel="00000000" w:rsidP="00000000" w:rsidRDefault="00000000" w:rsidRPr="00000000" w14:paraId="0000022C">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D">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Informanterna på </w:t>
      </w:r>
      <w:r w:rsidDel="00000000" w:rsidR="00000000" w:rsidRPr="00000000">
        <w:rPr>
          <w:rFonts w:ascii="Times New Roman" w:cs="Times New Roman" w:eastAsia="Times New Roman" w:hAnsi="Times New Roman"/>
          <w:i w:val="1"/>
          <w:iCs w:val="1"/>
          <w:sz w:val="24"/>
          <w:szCs w:val="24"/>
          <w:rtl w:val="0"/>
        </w:rPr>
        <w:t xml:space="preserve">Skolbibliotek C</w:t>
      </w:r>
      <w:r w:rsidDel="00000000" w:rsidR="00000000" w:rsidRPr="00000000">
        <w:rPr>
          <w:rFonts w:ascii="Times New Roman" w:cs="Times New Roman" w:eastAsia="Times New Roman" w:hAnsi="Times New Roman"/>
          <w:sz w:val="24"/>
          <w:szCs w:val="24"/>
          <w:rtl w:val="0"/>
        </w:rPr>
        <w:t xml:space="preserve"> anser att eleverna inte nyttjar biblioteket i så hög grad som de hade kunnat. De berättar att det brukar vara flest elever i biblioteket under lunchtid och att de då ofta använder grupprummen på biblioteket. De säger att </w:t>
      </w:r>
      <w:r w:rsidDel="00000000" w:rsidR="00000000" w:rsidRPr="00000000">
        <w:rPr>
          <w:rFonts w:ascii="Times New Roman" w:cs="Times New Roman" w:eastAsia="Times New Roman" w:hAnsi="Times New Roman"/>
          <w:sz w:val="24"/>
          <w:szCs w:val="24"/>
          <w:rtl w:val="0"/>
        </w:rPr>
        <w:t xml:space="preserve">elever</w:t>
      </w:r>
      <w:r w:rsidDel="00000000" w:rsidR="00000000" w:rsidRPr="00000000">
        <w:rPr>
          <w:rFonts w:ascii="Times New Roman" w:cs="Times New Roman" w:eastAsia="Times New Roman" w:hAnsi="Times New Roman"/>
          <w:sz w:val="24"/>
          <w:szCs w:val="24"/>
          <w:rtl w:val="0"/>
        </w:rPr>
        <w:t xml:space="preserve"> har kommit in och sagt att biblioteket har de enda sköna stolarna på skolan och att det därmed ofta kommer in elever till biblioteket för att “hänga” där. Utsträckningen i antalet elever som använder sig av biblioteket är inte hög men de elever som gör det hänger i biblioteket nästan varje dag. Informanterna berättar också att de har en skrivmaskin som eleverna kan använda sig av och att det även på grund av det är många elever som besöker biblioteket. </w:t>
      </w:r>
    </w:p>
    <w:p w:rsidR="00000000" w:rsidDel="00000000" w:rsidP="00000000" w:rsidRDefault="00000000" w:rsidRPr="00000000" w14:paraId="0000022E">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F">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Skolbibliotekarierna på </w:t>
      </w:r>
      <w:r w:rsidDel="00000000" w:rsidR="00000000" w:rsidRPr="00000000">
        <w:rPr>
          <w:rFonts w:ascii="Times New Roman" w:cs="Times New Roman" w:eastAsia="Times New Roman" w:hAnsi="Times New Roman"/>
          <w:i w:val="1"/>
          <w:iCs w:val="1"/>
          <w:sz w:val="24"/>
          <w:szCs w:val="24"/>
          <w:rtl w:val="0"/>
        </w:rPr>
        <w:t xml:space="preserve">Skolbibliotek D </w:t>
      </w:r>
      <w:r w:rsidDel="00000000" w:rsidR="00000000" w:rsidRPr="00000000">
        <w:rPr>
          <w:rFonts w:ascii="Times New Roman" w:cs="Times New Roman" w:eastAsia="Times New Roman" w:hAnsi="Times New Roman"/>
          <w:sz w:val="24"/>
          <w:szCs w:val="24"/>
          <w:rtl w:val="0"/>
        </w:rPr>
        <w:t xml:space="preserve">berättar att bibliotekets öppettider har ändrats då de nu har lunchstängt under 30 minuter eftersom skolbiblioteket under den perioden används mer som en fritidsgård än bibliotek av eleverna. Informanterna diskuterar även bibliotekariens arbetsuppgift och menar att de inte vill att deras uppgift ska vara att hyscha eller bråka med eleverna:</w:t>
      </w:r>
    </w:p>
    <w:p w:rsidR="00000000" w:rsidDel="00000000" w:rsidP="00000000" w:rsidRDefault="00000000" w:rsidRPr="00000000" w14:paraId="00000230">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1">
      <w:pPr>
        <w:spacing w:after="0" w:before="0" w:line="360" w:lineRule="auto"/>
        <w:ind w:left="566.9291338582677" w:right="566.9291338582677" w:firstLine="0"/>
        <w:jc w:val="both"/>
        <w:rPr>
          <w:rFonts w:ascii="Times New Roman" w:cs="Times New Roman" w:eastAsia="Times New Roman" w:hAnsi="Times New Roman"/>
          <w:i w:val="1"/>
          <w:iCs w:val="1"/>
        </w:rPr>
      </w:pPr>
      <w:r w:rsidDel="00000000" w:rsidR="00000000" w:rsidRPr="00000000">
        <w:rPr>
          <w:rFonts w:ascii="Times New Roman" w:cs="Times New Roman" w:eastAsia="Times New Roman" w:hAnsi="Times New Roman"/>
          <w:rtl w:val="0"/>
        </w:rPr>
        <w:t xml:space="preserve">Man är ju inte vakt. Och det är det många tror. Åh, men det är bara att slänga ut den som gör det och det. Man ba så här men hela min läsfrämjande funktion och relation, i och med att jag inte är en bedömande part i det hela, skapar ju otroliga problem om jag ska behöva jobba så hela tiden. </w:t>
      </w:r>
      <w:r w:rsidDel="00000000" w:rsidR="00000000" w:rsidRPr="00000000">
        <w:rPr>
          <w:rFonts w:ascii="Times New Roman" w:cs="Times New Roman" w:eastAsia="Times New Roman" w:hAnsi="Times New Roman"/>
          <w:i w:val="1"/>
          <w:iCs w:val="1"/>
          <w:rtl w:val="0"/>
        </w:rPr>
        <w:t xml:space="preserve">(Skolbibliotekarie D:1)</w:t>
      </w:r>
    </w:p>
    <w:p w:rsidR="00000000" w:rsidDel="00000000" w:rsidP="00000000" w:rsidRDefault="00000000" w:rsidRPr="00000000" w14:paraId="00000232">
      <w:pPr>
        <w:spacing w:after="0" w:before="0" w:line="360" w:lineRule="auto"/>
        <w:jc w:val="center"/>
        <w:rPr>
          <w:rFonts w:ascii="Times New Roman" w:cs="Times New Roman" w:eastAsia="Times New Roman" w:hAnsi="Times New Roman"/>
          <w:i w:val="1"/>
          <w:iCs w:val="1"/>
          <w:sz w:val="24"/>
          <w:szCs w:val="24"/>
        </w:rPr>
      </w:pPr>
      <w:r w:rsidDel="00000000" w:rsidR="00000000" w:rsidRPr="00000000">
        <w:rPr>
          <w:rtl w:val="0"/>
        </w:rPr>
      </w:r>
    </w:p>
    <w:p w:rsidR="00000000" w:rsidDel="00000000" w:rsidP="00000000" w:rsidRDefault="00000000" w:rsidRPr="00000000" w14:paraId="00000233">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berättar att elever under vissa perioder inte vill samarbeta särskilt väl om de blir tillsagda men att det under andra perioder fungerar bra. Många elever som skriver gymnasiearbete brukar komma in och fråga om hjälp och det har bidragit till att många elever har lärt känna dem. De berättar att det underlättar att de är två bibliotekarier så att eleverna kan bestämma vem de vill söka sig till då arbetet är väldigt relationellt. Det relationella arbetet kräver därmed också en balans. Informanterna beskriver att de strukturerat upp skolbiblioteket så att de större borden står i närheten av informationsdisken och att de mindre borden är längre bort. I skolbiblioteket finns även ett tyst hörn där elever kan sitta och arbeta. </w:t>
      </w:r>
    </w:p>
    <w:p w:rsidR="00000000" w:rsidDel="00000000" w:rsidP="00000000" w:rsidRDefault="00000000" w:rsidRPr="00000000" w14:paraId="00000234">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5">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Under perioder då det är stökigt menar informanterna att man kan känna sig lite ensam. Resterande personal på skolan bryr sig om de andra utrymmena på skolan men skolbiblioteket förväntas endast skötas av lärarna. De berättar även att utrymmet för läsaren begränsas av den stökiga miljön och att det kan vara svårt för bibliotekarien att lösa allt på egen hand. Arbetet beskrivs ta mycket energi och koncentration. </w:t>
      </w:r>
    </w:p>
    <w:p w:rsidR="00000000" w:rsidDel="00000000" w:rsidP="00000000" w:rsidRDefault="00000000" w:rsidRPr="00000000" w14:paraId="00000236">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7">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Under intervjun med </w:t>
      </w:r>
      <w:r w:rsidDel="00000000" w:rsidR="00000000" w:rsidRPr="00000000">
        <w:rPr>
          <w:rFonts w:ascii="Times New Roman" w:cs="Times New Roman" w:eastAsia="Times New Roman" w:hAnsi="Times New Roman"/>
          <w:i w:val="1"/>
          <w:iCs w:val="1"/>
          <w:sz w:val="24"/>
          <w:szCs w:val="24"/>
          <w:rtl w:val="0"/>
        </w:rPr>
        <w:t xml:space="preserve">Skolbibliotekarie E:1 </w:t>
      </w:r>
      <w:r w:rsidDel="00000000" w:rsidR="00000000" w:rsidRPr="00000000">
        <w:rPr>
          <w:rFonts w:ascii="Times New Roman" w:cs="Times New Roman" w:eastAsia="Times New Roman" w:hAnsi="Times New Roman"/>
          <w:sz w:val="24"/>
          <w:szCs w:val="24"/>
          <w:rtl w:val="0"/>
        </w:rPr>
        <w:t xml:space="preserve">berättar informanten att skolbiblioteket stänger klockan 16 och det verkar vara något som eleverna tycker fungerar dåligt eftersom de ofta vill sitta kvar längre för att studera. Eleverna kommer ofta till biblioteket när de behöver hjälp inför gymnasiearbetet men informanten berättar att biblioteket har märkt av en minskning av detta. Misstanken till det anses vara AI och att eleverna då använder sig av AI-tjänster i stället för att boka en bibliotekarie för hjälp.</w:t>
      </w:r>
    </w:p>
    <w:p w:rsidR="00000000" w:rsidDel="00000000" w:rsidP="00000000" w:rsidRDefault="00000000" w:rsidRPr="00000000" w14:paraId="00000238">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39">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Sammanfattningsvis beskriver informanterna skolbiblioteket som en plats som används på olika sätt av eleverna. Vissa elever är flitiga besökare och stammisar medan andra elever aldrig besöker lokalen </w:t>
      </w:r>
      <w:r w:rsidDel="00000000" w:rsidR="00000000" w:rsidRPr="00000000">
        <w:rPr>
          <w:rFonts w:ascii="Times New Roman" w:cs="Times New Roman" w:eastAsia="Times New Roman" w:hAnsi="Times New Roman"/>
          <w:sz w:val="24"/>
          <w:szCs w:val="24"/>
          <w:rtl w:val="0"/>
        </w:rPr>
        <w:t xml:space="preserve">under sin skoltid.</w:t>
      </w:r>
      <w:r w:rsidDel="00000000" w:rsidR="00000000" w:rsidRPr="00000000">
        <w:rPr>
          <w:rFonts w:ascii="Times New Roman" w:cs="Times New Roman" w:eastAsia="Times New Roman" w:hAnsi="Times New Roman"/>
          <w:sz w:val="24"/>
          <w:szCs w:val="24"/>
          <w:rtl w:val="0"/>
        </w:rPr>
        <w:t xml:space="preserve"> Den fysiska miljön lyfts fram som viktig för att styra elevernas beteende, bland annat genom placering av möbler och uppdelning i tysta och mer sociala zoner. En återkommande utmaning är att hantera stök och högljuddhet utan att äventyra den relationella och icke-bedömande roll som skolbibliotekarien har gentemot eleverna. Flera informanter beskriver att gymnasiearbetet driver elever till biblioteket medan en informant lyfter en oro för att AI-tjänster ersätter behovet av bibliotekariernas hjälp.</w:t>
      </w:r>
    </w:p>
    <w:p w:rsidR="00000000" w:rsidDel="00000000" w:rsidP="00000000" w:rsidRDefault="00000000" w:rsidRPr="00000000" w14:paraId="0000023A">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B">
      <w:pPr>
        <w:pStyle w:val="Heading3"/>
        <w:spacing w:after="0" w:before="0" w:line="360" w:lineRule="auto"/>
        <w:jc w:val="both"/>
        <w:rPr>
          <w:rFonts w:ascii="Times New Roman" w:cs="Times New Roman" w:eastAsia="Times New Roman" w:hAnsi="Times New Roman"/>
          <w:i w:val="1"/>
          <w:iCs w:val="1"/>
          <w:sz w:val="24"/>
          <w:szCs w:val="24"/>
        </w:rPr>
      </w:pPr>
      <w:bookmarkStart w:colFirst="0" w:colLast="0" w:name="_heading=h.g6tz199vxhkj" w:id="50"/>
      <w:bookmarkEnd w:id="50"/>
      <w:r w:rsidDel="00000000" w:rsidR="00000000" w:rsidRPr="00000000">
        <w:rPr>
          <w:rtl w:val="0"/>
        </w:rPr>
        <w:t xml:space="preserve">7.5.2 </w:t>
      </w:r>
      <w:r w:rsidDel="00000000" w:rsidR="00000000" w:rsidRPr="00000000">
        <w:rPr>
          <w:rtl w:val="0"/>
        </w:rPr>
        <w:t xml:space="preserve">Observation</w:t>
      </w:r>
      <w:r w:rsidDel="00000000" w:rsidR="00000000" w:rsidRPr="00000000">
        <w:rPr>
          <w:rtl w:val="0"/>
        </w:rPr>
      </w:r>
    </w:p>
    <w:p w:rsidR="00000000" w:rsidDel="00000000" w:rsidP="00000000" w:rsidRDefault="00000000" w:rsidRPr="00000000" w14:paraId="0000023C">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Under samtliga besök användes skolbiblioteket i stor utsträckning som en social mötesplats </w:t>
      </w:r>
      <w:r w:rsidDel="00000000" w:rsidR="00000000" w:rsidRPr="00000000">
        <w:rPr>
          <w:rFonts w:ascii="Times New Roman" w:cs="Times New Roman" w:eastAsia="Times New Roman" w:hAnsi="Times New Roman"/>
          <w:sz w:val="24"/>
          <w:szCs w:val="24"/>
          <w:rtl w:val="0"/>
        </w:rPr>
        <w:t xml:space="preserve">av elever,</w:t>
      </w:r>
      <w:r w:rsidDel="00000000" w:rsidR="00000000" w:rsidRPr="00000000">
        <w:rPr>
          <w:rFonts w:ascii="Times New Roman" w:cs="Times New Roman" w:eastAsia="Times New Roman" w:hAnsi="Times New Roman"/>
          <w:sz w:val="24"/>
          <w:szCs w:val="24"/>
          <w:rtl w:val="0"/>
        </w:rPr>
        <w:t xml:space="preserve"> snarare än som ett rum för läsning och litteratur. På samtliga bibliotek var det vanligaste beteendet att umgås, använda mobilen eller arbeta med skoluppgifter. Interaktionen med böcker förekom i varierande utsträckning.</w:t>
      </w:r>
    </w:p>
    <w:p w:rsidR="00000000" w:rsidDel="00000000" w:rsidP="00000000" w:rsidRDefault="00000000" w:rsidRPr="00000000" w14:paraId="0000023D">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E">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På </w:t>
      </w:r>
      <w:r w:rsidDel="00000000" w:rsidR="00000000" w:rsidRPr="00000000">
        <w:rPr>
          <w:rFonts w:ascii="Times New Roman" w:cs="Times New Roman" w:eastAsia="Times New Roman" w:hAnsi="Times New Roman"/>
          <w:i w:val="1"/>
          <w:iCs w:val="1"/>
          <w:sz w:val="24"/>
          <w:szCs w:val="24"/>
          <w:rtl w:val="0"/>
        </w:rPr>
        <w:t xml:space="preserve">Skolbibliotek A</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sökte sig många</w:t>
      </w:r>
      <w:r w:rsidDel="00000000" w:rsidR="00000000" w:rsidRPr="00000000">
        <w:rPr>
          <w:rFonts w:ascii="Times New Roman" w:cs="Times New Roman" w:eastAsia="Times New Roman" w:hAnsi="Times New Roman"/>
          <w:sz w:val="24"/>
          <w:szCs w:val="24"/>
          <w:rtl w:val="0"/>
        </w:rPr>
        <w:t xml:space="preserve"> elever till sittplatser för att studera eller umgås och flera gick fram till informationsdisken. Vid informationsdisken lånade och frågade eleverna om böcker. De lånade även mobilladdare, datorladdare och spel. Nästan alla sittplatser användes och eleverna som satt på platserna som var utformade för läsning läste. Studiemiljön var dock inte den bästa vid alla platser då vissa elever behandlade skolbiblioteket som en social mötesplats snarare än ett bibliotek. På </w:t>
      </w:r>
      <w:r w:rsidDel="00000000" w:rsidR="00000000" w:rsidRPr="00000000">
        <w:rPr>
          <w:rFonts w:ascii="Times New Roman" w:cs="Times New Roman" w:eastAsia="Times New Roman" w:hAnsi="Times New Roman"/>
          <w:i w:val="1"/>
          <w:iCs w:val="1"/>
          <w:sz w:val="24"/>
          <w:szCs w:val="24"/>
          <w:rtl w:val="0"/>
        </w:rPr>
        <w:t xml:space="preserve">Skolbibliotek B</w:t>
      </w:r>
      <w:r w:rsidDel="00000000" w:rsidR="00000000" w:rsidRPr="00000000">
        <w:rPr>
          <w:rFonts w:ascii="Times New Roman" w:cs="Times New Roman" w:eastAsia="Times New Roman" w:hAnsi="Times New Roman"/>
          <w:sz w:val="24"/>
          <w:szCs w:val="24"/>
          <w:rtl w:val="0"/>
        </w:rPr>
        <w:t xml:space="preserve"> var studiemiljön lugnare och elevernas beteende mer </w:t>
      </w:r>
      <w:r w:rsidDel="00000000" w:rsidR="00000000" w:rsidRPr="00000000">
        <w:rPr>
          <w:rFonts w:ascii="Times New Roman" w:cs="Times New Roman" w:eastAsia="Times New Roman" w:hAnsi="Times New Roman"/>
          <w:sz w:val="24"/>
          <w:szCs w:val="24"/>
          <w:rtl w:val="0"/>
        </w:rPr>
        <w:t xml:space="preserve">studieorienterat.</w:t>
      </w:r>
      <w:r w:rsidDel="00000000" w:rsidR="00000000" w:rsidRPr="00000000">
        <w:rPr>
          <w:rFonts w:ascii="Times New Roman" w:cs="Times New Roman" w:eastAsia="Times New Roman" w:hAnsi="Times New Roman"/>
          <w:sz w:val="24"/>
          <w:szCs w:val="24"/>
          <w:rtl w:val="0"/>
        </w:rPr>
        <w:t xml:space="preserve"> Eleverna satt tysta och pluggade, förde lugna samtal eller läste. Två elever samtalade med skolbibliotekarie om böcker de läst eller blivit tipsade om. En annan elev studerade under hela observationstillfället. På </w:t>
      </w:r>
      <w:r w:rsidDel="00000000" w:rsidR="00000000" w:rsidRPr="00000000">
        <w:rPr>
          <w:rFonts w:ascii="Times New Roman" w:cs="Times New Roman" w:eastAsia="Times New Roman" w:hAnsi="Times New Roman"/>
          <w:i w:val="1"/>
          <w:iCs w:val="1"/>
          <w:sz w:val="24"/>
          <w:szCs w:val="24"/>
          <w:rtl w:val="0"/>
        </w:rPr>
        <w:t xml:space="preserve">Skolbibliotek C</w:t>
      </w:r>
      <w:r w:rsidDel="00000000" w:rsidR="00000000" w:rsidRPr="00000000">
        <w:rPr>
          <w:rFonts w:ascii="Times New Roman" w:cs="Times New Roman" w:eastAsia="Times New Roman" w:hAnsi="Times New Roman"/>
          <w:sz w:val="24"/>
          <w:szCs w:val="24"/>
          <w:rtl w:val="0"/>
        </w:rPr>
        <w:t xml:space="preserve"> använde elever skolbiblioteket lite mer fritt. Alla grupprum var upptagna med elever som satt och pratade med varandra eller spelade spel. I biblioteket satt vissa elever i grupp och pratade medan andra satt enskilt med dator och mobil. Ett fåtal elever letade efter skönlitterära böcker som de sedan lånade. I lokalen fanns även en skrivare som användes flitigt av eleverna. En elev på </w:t>
      </w:r>
      <w:r w:rsidDel="00000000" w:rsidR="00000000" w:rsidRPr="00000000">
        <w:rPr>
          <w:rFonts w:ascii="Times New Roman" w:cs="Times New Roman" w:eastAsia="Times New Roman" w:hAnsi="Times New Roman"/>
          <w:i w:val="1"/>
          <w:iCs w:val="1"/>
          <w:sz w:val="24"/>
          <w:szCs w:val="24"/>
          <w:rtl w:val="0"/>
        </w:rPr>
        <w:t xml:space="preserve">Skolbibliotek D</w:t>
      </w:r>
      <w:r w:rsidDel="00000000" w:rsidR="00000000" w:rsidRPr="00000000">
        <w:rPr>
          <w:rFonts w:ascii="Times New Roman" w:cs="Times New Roman" w:eastAsia="Times New Roman" w:hAnsi="Times New Roman"/>
          <w:sz w:val="24"/>
          <w:szCs w:val="24"/>
          <w:rtl w:val="0"/>
        </w:rPr>
        <w:t xml:space="preserve"> satt och läste i en av </w:t>
      </w:r>
      <w:r w:rsidDel="00000000" w:rsidR="00000000" w:rsidRPr="00000000">
        <w:rPr>
          <w:rFonts w:ascii="Times New Roman" w:cs="Times New Roman" w:eastAsia="Times New Roman" w:hAnsi="Times New Roman"/>
          <w:sz w:val="24"/>
          <w:szCs w:val="24"/>
          <w:rtl w:val="0"/>
        </w:rPr>
        <w:t xml:space="preserve">läsfåtöljerna.</w:t>
      </w:r>
      <w:r w:rsidDel="00000000" w:rsidR="00000000" w:rsidRPr="00000000">
        <w:rPr>
          <w:rFonts w:ascii="Times New Roman" w:cs="Times New Roman" w:eastAsia="Times New Roman" w:hAnsi="Times New Roman"/>
          <w:sz w:val="24"/>
          <w:szCs w:val="24"/>
          <w:rtl w:val="0"/>
        </w:rPr>
        <w:t xml:space="preserve"> Elever besökte biblioteket för att spela schack, umgås eller studera i tysta rum och grupprum. På </w:t>
      </w:r>
      <w:r w:rsidDel="00000000" w:rsidR="00000000" w:rsidRPr="00000000">
        <w:rPr>
          <w:rFonts w:ascii="Times New Roman" w:cs="Times New Roman" w:eastAsia="Times New Roman" w:hAnsi="Times New Roman"/>
          <w:i w:val="1"/>
          <w:iCs w:val="1"/>
          <w:sz w:val="24"/>
          <w:szCs w:val="24"/>
          <w:rtl w:val="0"/>
        </w:rPr>
        <w:t xml:space="preserve">Skolbibliotek E</w:t>
      </w:r>
      <w:r w:rsidDel="00000000" w:rsidR="00000000" w:rsidRPr="00000000">
        <w:rPr>
          <w:rFonts w:ascii="Times New Roman" w:cs="Times New Roman" w:eastAsia="Times New Roman" w:hAnsi="Times New Roman"/>
          <w:sz w:val="24"/>
          <w:szCs w:val="24"/>
          <w:rtl w:val="0"/>
        </w:rPr>
        <w:t xml:space="preserve"> användes skolbiblioteket för att studera, umgås och som passage till klassrum på våningen ovan. Två grupper med elever studerade tillsammans och fyra andra elever studerade individuellt. Ingen elev läste eller gick fram till någon av de skönlitterära böckerna. Även här fanns det en skrivare som användes av eleverna. Passagen på övervåningen användes flitigt och majoriteten av eleverna som kom in till biblioteket gjorde det endast för att gå igenom denna istället för att vistas i biblioteket.</w:t>
      </w:r>
    </w:p>
    <w:p w:rsidR="00000000" w:rsidDel="00000000" w:rsidP="00000000" w:rsidRDefault="00000000" w:rsidRPr="00000000" w14:paraId="0000023F">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0">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Sammanfattningsvis visar observationerna att skolbiblioteken i stor utsträckning fungerar som sociala mötesplatser där det vanligaste beteendet är umgänge och mobilanvändning. Interaktion med litteratur genom studier och läsning förekom mer sällan. Studiemiljön varierade mellan biblioteken där vissa bibliotek hade en lugnare miljö där eleverna fokuserade på att studera enskilt och i grupp samt läsa, medan andra skolbibliotek var stökigare och majoriteten av eleverna som sökte sig dit umgicks i grupp. </w:t>
      </w:r>
    </w:p>
    <w:p w:rsidR="00000000" w:rsidDel="00000000" w:rsidP="00000000" w:rsidRDefault="00000000" w:rsidRPr="00000000" w14:paraId="00000241">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2">
      <w:pPr>
        <w:pStyle w:val="Heading3"/>
        <w:spacing w:after="0" w:before="0" w:line="360" w:lineRule="auto"/>
        <w:jc w:val="both"/>
        <w:rPr>
          <w:rFonts w:ascii="Times New Roman" w:cs="Times New Roman" w:eastAsia="Times New Roman" w:hAnsi="Times New Roman"/>
          <w:sz w:val="24"/>
          <w:szCs w:val="24"/>
        </w:rPr>
      </w:pPr>
      <w:bookmarkStart w:colFirst="0" w:colLast="0" w:name="_heading=h.goftqdbemclt" w:id="51"/>
      <w:bookmarkEnd w:id="51"/>
      <w:r w:rsidDel="00000000" w:rsidR="00000000" w:rsidRPr="00000000">
        <w:rPr>
          <w:rtl w:val="0"/>
        </w:rPr>
        <w:t xml:space="preserve">7.5.3 </w:t>
      </w:r>
      <w:r w:rsidDel="00000000" w:rsidR="00000000" w:rsidRPr="00000000">
        <w:rPr>
          <w:rtl w:val="0"/>
        </w:rPr>
        <w:t xml:space="preserve">Enkät</w:t>
      </w:r>
      <w:r w:rsidDel="00000000" w:rsidR="00000000" w:rsidRPr="00000000">
        <w:rPr>
          <w:rtl w:val="0"/>
        </w:rPr>
      </w:r>
    </w:p>
    <w:p w:rsidR="00000000" w:rsidDel="00000000" w:rsidP="00000000" w:rsidRDefault="00000000" w:rsidRPr="00000000" w14:paraId="00000243">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enkäten bad vi svensklärare ta ställning till tre olika påståenden som behandlar elevers inställning till läsning. Det genomsnittliga svaret för alla skolor för de olika frågorna är 2,3, 2,2 och 3,6. Alla skolor har synen att elevers engagemang till frivillig läsning inte är särskilt hög. De håller även med varandra i att </w:t>
      </w:r>
      <w:r w:rsidDel="00000000" w:rsidR="00000000" w:rsidRPr="00000000">
        <w:rPr>
          <w:rFonts w:ascii="Times New Roman" w:cs="Times New Roman" w:eastAsia="Times New Roman" w:hAnsi="Times New Roman"/>
          <w:sz w:val="24"/>
          <w:szCs w:val="24"/>
          <w:rtl w:val="0"/>
        </w:rPr>
        <w:t xml:space="preserve">läsengagemanget</w:t>
      </w:r>
      <w:r w:rsidDel="00000000" w:rsidR="00000000" w:rsidRPr="00000000">
        <w:rPr>
          <w:rFonts w:ascii="Times New Roman" w:cs="Times New Roman" w:eastAsia="Times New Roman" w:hAnsi="Times New Roman"/>
          <w:sz w:val="24"/>
          <w:szCs w:val="24"/>
          <w:rtl w:val="0"/>
        </w:rPr>
        <w:t xml:space="preserve"> minskar något när läsningen ska vara icke-bedömande. Resultatet visar dock väldigt skilda åsikter i frågorna mellan lärare. På fråga 3.1c har 30 procent av respondenterna svarat att de håller med helt (5), 23 procent har svarat (2) och (4), 16 procent har svarat (3) och sex procent har svarat att de inte alls håller med. Nedan följer tre tabeller med sammanställning av respondenternas genomsnittliga svar på frågorna:</w:t>
      </w:r>
    </w:p>
    <w:p w:rsidR="00000000" w:rsidDel="00000000" w:rsidP="00000000" w:rsidRDefault="00000000" w:rsidRPr="00000000" w14:paraId="00000244">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5">
      <w:pPr>
        <w:spacing w:after="0"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Tabell 3.1. Sammanställning av respondenternas genomsnittliga svar på fråga 3.1a.</w:t>
      </w:r>
    </w:p>
    <w:sdt>
      <w:sdtPr>
        <w:lock w:val="contentLocked"/>
        <w:id w:val="459432774"/>
        <w:tag w:val="goog_rdk_6"/>
      </w:sdtPr>
      <w:sdtContent>
        <w:tbl>
          <w:tblPr>
            <w:tblStyle w:val="Table7"/>
            <w:tblW w:w="90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12"/>
            <w:gridCol w:w="1512"/>
            <w:gridCol w:w="1512"/>
            <w:gridCol w:w="1512"/>
            <w:gridCol w:w="1512"/>
            <w:gridCol w:w="1512"/>
            <w:tblGridChange w:id="0">
              <w:tblGrid>
                <w:gridCol w:w="1512"/>
                <w:gridCol w:w="1512"/>
                <w:gridCol w:w="1512"/>
                <w:gridCol w:w="1512"/>
                <w:gridCol w:w="1512"/>
                <w:gridCol w:w="1512"/>
              </w:tblGrid>
            </w:tblGridChange>
          </w:tblGrid>
          <w:tr>
            <w:trPr>
              <w:cantSplit w:val="0"/>
              <w:tblHeader w:val="0"/>
            </w:trPr>
            <w:tc>
              <w:tcPr>
                <w:shd w:fill="1e4d78" w:val="clear"/>
                <w:tcMar>
                  <w:top w:w="100.0" w:type="dxa"/>
                  <w:left w:w="100.0" w:type="dxa"/>
                  <w:bottom w:w="100.0" w:type="dxa"/>
                  <w:right w:w="100.0" w:type="dxa"/>
                </w:tcMar>
                <w:vAlign w:val="top"/>
              </w:tcPr>
              <w:p w:rsidR="00000000" w:rsidDel="00000000" w:rsidP="00000000" w:rsidRDefault="00000000" w:rsidRPr="00000000" w14:paraId="00000246">
                <w:pPr>
                  <w:widowControl w:val="0"/>
                  <w:spacing w:after="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Fråga 3.1a</w:t>
                </w:r>
              </w:p>
            </w:tc>
            <w:tc>
              <w:tcPr>
                <w:shd w:fill="1e4d78" w:val="clear"/>
                <w:tcMar>
                  <w:top w:w="100.0" w:type="dxa"/>
                  <w:left w:w="100.0" w:type="dxa"/>
                  <w:bottom w:w="100.0" w:type="dxa"/>
                  <w:right w:w="100.0" w:type="dxa"/>
                </w:tcMar>
                <w:vAlign w:val="top"/>
              </w:tcPr>
              <w:p w:rsidR="00000000" w:rsidDel="00000000" w:rsidP="00000000" w:rsidRDefault="00000000" w:rsidRPr="00000000" w14:paraId="00000247">
                <w:pPr>
                  <w:widowControl w:val="0"/>
                  <w:spacing w:after="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A</w:t>
                </w:r>
              </w:p>
            </w:tc>
            <w:tc>
              <w:tcPr>
                <w:shd w:fill="1e4d78" w:val="clear"/>
                <w:tcMar>
                  <w:top w:w="100.0" w:type="dxa"/>
                  <w:left w:w="100.0" w:type="dxa"/>
                  <w:bottom w:w="100.0" w:type="dxa"/>
                  <w:right w:w="100.0" w:type="dxa"/>
                </w:tcMar>
                <w:vAlign w:val="top"/>
              </w:tcPr>
              <w:p w:rsidR="00000000" w:rsidDel="00000000" w:rsidP="00000000" w:rsidRDefault="00000000" w:rsidRPr="00000000" w14:paraId="00000248">
                <w:pPr>
                  <w:widowControl w:val="0"/>
                  <w:spacing w:after="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B</w:t>
                </w:r>
              </w:p>
            </w:tc>
            <w:tc>
              <w:tcPr>
                <w:shd w:fill="1e4d78" w:val="clear"/>
                <w:tcMar>
                  <w:top w:w="100.0" w:type="dxa"/>
                  <w:left w:w="100.0" w:type="dxa"/>
                  <w:bottom w:w="100.0" w:type="dxa"/>
                  <w:right w:w="100.0" w:type="dxa"/>
                </w:tcMar>
                <w:vAlign w:val="top"/>
              </w:tcPr>
              <w:p w:rsidR="00000000" w:rsidDel="00000000" w:rsidP="00000000" w:rsidRDefault="00000000" w:rsidRPr="00000000" w14:paraId="00000249">
                <w:pPr>
                  <w:widowControl w:val="0"/>
                  <w:spacing w:after="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C</w:t>
                </w:r>
              </w:p>
            </w:tc>
            <w:tc>
              <w:tcPr>
                <w:shd w:fill="1e4d78" w:val="clear"/>
                <w:tcMar>
                  <w:top w:w="100.0" w:type="dxa"/>
                  <w:left w:w="100.0" w:type="dxa"/>
                  <w:bottom w:w="100.0" w:type="dxa"/>
                  <w:right w:w="100.0" w:type="dxa"/>
                </w:tcMar>
                <w:vAlign w:val="top"/>
              </w:tcPr>
              <w:p w:rsidR="00000000" w:rsidDel="00000000" w:rsidP="00000000" w:rsidRDefault="00000000" w:rsidRPr="00000000" w14:paraId="0000024A">
                <w:pPr>
                  <w:widowControl w:val="0"/>
                  <w:spacing w:after="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D</w:t>
                </w:r>
              </w:p>
            </w:tc>
            <w:tc>
              <w:tcPr>
                <w:shd w:fill="1e4d78" w:val="clear"/>
                <w:tcMar>
                  <w:top w:w="100.0" w:type="dxa"/>
                  <w:left w:w="100.0" w:type="dxa"/>
                  <w:bottom w:w="100.0" w:type="dxa"/>
                  <w:right w:w="100.0" w:type="dxa"/>
                </w:tcMar>
                <w:vAlign w:val="top"/>
              </w:tcPr>
              <w:p w:rsidR="00000000" w:rsidDel="00000000" w:rsidP="00000000" w:rsidRDefault="00000000" w:rsidRPr="00000000" w14:paraId="0000024B">
                <w:pPr>
                  <w:widowControl w:val="0"/>
                  <w:spacing w:after="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C">
                <w:pPr>
                  <w:widowControl w:val="0"/>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24D">
                <w:pPr>
                  <w:widowControl w:val="0"/>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2,75</w:t>
                </w:r>
              </w:p>
            </w:tc>
            <w:tc>
              <w:tcPr>
                <w:shd w:fill="auto" w:val="clear"/>
                <w:tcMar>
                  <w:top w:w="100.0" w:type="dxa"/>
                  <w:left w:w="100.0" w:type="dxa"/>
                  <w:bottom w:w="100.0" w:type="dxa"/>
                  <w:right w:w="100.0" w:type="dxa"/>
                </w:tcMar>
                <w:vAlign w:val="top"/>
              </w:tcPr>
              <w:p w:rsidR="00000000" w:rsidDel="00000000" w:rsidP="00000000" w:rsidRDefault="00000000" w:rsidRPr="00000000" w14:paraId="0000024E">
                <w:pPr>
                  <w:widowControl w:val="0"/>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4F">
                <w:pPr>
                  <w:widowControl w:val="0"/>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250">
                <w:pPr>
                  <w:widowControl w:val="0"/>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251">
                <w:pPr>
                  <w:widowControl w:val="0"/>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bl>
      </w:sdtContent>
    </w:sdt>
    <w:p w:rsidR="00000000" w:rsidDel="00000000" w:rsidP="00000000" w:rsidRDefault="00000000" w:rsidRPr="00000000" w14:paraId="00000252">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3">
      <w:pPr>
        <w:spacing w:after="0"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Tabell 3.2. Sammanställning av respondenternas genomsnittliga svar på fråga 3.1b.</w:t>
      </w:r>
    </w:p>
    <w:sdt>
      <w:sdtPr>
        <w:lock w:val="contentLocked"/>
        <w:id w:val="-1891638791"/>
        <w:tag w:val="goog_rdk_7"/>
      </w:sdtPr>
      <w:sdtContent>
        <w:tbl>
          <w:tblPr>
            <w:tblStyle w:val="Table8"/>
            <w:tblW w:w="90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12"/>
            <w:gridCol w:w="1512"/>
            <w:gridCol w:w="1512"/>
            <w:gridCol w:w="1512"/>
            <w:gridCol w:w="1512"/>
            <w:gridCol w:w="1512"/>
            <w:tblGridChange w:id="0">
              <w:tblGrid>
                <w:gridCol w:w="1512"/>
                <w:gridCol w:w="1512"/>
                <w:gridCol w:w="1512"/>
                <w:gridCol w:w="1512"/>
                <w:gridCol w:w="1512"/>
                <w:gridCol w:w="1512"/>
              </w:tblGrid>
            </w:tblGridChange>
          </w:tblGrid>
          <w:tr>
            <w:trPr>
              <w:cantSplit w:val="0"/>
              <w:tblHeader w:val="0"/>
            </w:trPr>
            <w:tc>
              <w:tcPr>
                <w:shd w:fill="1e4d78" w:val="clear"/>
                <w:tcMar>
                  <w:top w:w="100.0" w:type="dxa"/>
                  <w:left w:w="100.0" w:type="dxa"/>
                  <w:bottom w:w="100.0" w:type="dxa"/>
                  <w:right w:w="100.0" w:type="dxa"/>
                </w:tcMar>
                <w:vAlign w:val="top"/>
              </w:tcPr>
              <w:p w:rsidR="00000000" w:rsidDel="00000000" w:rsidP="00000000" w:rsidRDefault="00000000" w:rsidRPr="00000000" w14:paraId="00000254">
                <w:pPr>
                  <w:widowControl w:val="0"/>
                  <w:spacing w:after="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Fråga 3.1b</w:t>
                </w:r>
              </w:p>
            </w:tc>
            <w:tc>
              <w:tcPr>
                <w:shd w:fill="1e4d78" w:val="clear"/>
                <w:tcMar>
                  <w:top w:w="100.0" w:type="dxa"/>
                  <w:left w:w="100.0" w:type="dxa"/>
                  <w:bottom w:w="100.0" w:type="dxa"/>
                  <w:right w:w="100.0" w:type="dxa"/>
                </w:tcMar>
                <w:vAlign w:val="top"/>
              </w:tcPr>
              <w:p w:rsidR="00000000" w:rsidDel="00000000" w:rsidP="00000000" w:rsidRDefault="00000000" w:rsidRPr="00000000" w14:paraId="00000255">
                <w:pPr>
                  <w:widowControl w:val="0"/>
                  <w:spacing w:after="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A</w:t>
                </w:r>
              </w:p>
            </w:tc>
            <w:tc>
              <w:tcPr>
                <w:shd w:fill="1e4d78" w:val="clear"/>
                <w:tcMar>
                  <w:top w:w="100.0" w:type="dxa"/>
                  <w:left w:w="100.0" w:type="dxa"/>
                  <w:bottom w:w="100.0" w:type="dxa"/>
                  <w:right w:w="100.0" w:type="dxa"/>
                </w:tcMar>
                <w:vAlign w:val="top"/>
              </w:tcPr>
              <w:p w:rsidR="00000000" w:rsidDel="00000000" w:rsidP="00000000" w:rsidRDefault="00000000" w:rsidRPr="00000000" w14:paraId="00000256">
                <w:pPr>
                  <w:widowControl w:val="0"/>
                  <w:spacing w:after="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B</w:t>
                </w:r>
              </w:p>
            </w:tc>
            <w:tc>
              <w:tcPr>
                <w:shd w:fill="1e4d78" w:val="clear"/>
                <w:tcMar>
                  <w:top w:w="100.0" w:type="dxa"/>
                  <w:left w:w="100.0" w:type="dxa"/>
                  <w:bottom w:w="100.0" w:type="dxa"/>
                  <w:right w:w="100.0" w:type="dxa"/>
                </w:tcMar>
                <w:vAlign w:val="top"/>
              </w:tcPr>
              <w:p w:rsidR="00000000" w:rsidDel="00000000" w:rsidP="00000000" w:rsidRDefault="00000000" w:rsidRPr="00000000" w14:paraId="00000257">
                <w:pPr>
                  <w:widowControl w:val="0"/>
                  <w:spacing w:after="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C</w:t>
                </w:r>
              </w:p>
            </w:tc>
            <w:tc>
              <w:tcPr>
                <w:shd w:fill="1e4d78" w:val="clear"/>
                <w:tcMar>
                  <w:top w:w="100.0" w:type="dxa"/>
                  <w:left w:w="100.0" w:type="dxa"/>
                  <w:bottom w:w="100.0" w:type="dxa"/>
                  <w:right w:w="100.0" w:type="dxa"/>
                </w:tcMar>
                <w:vAlign w:val="top"/>
              </w:tcPr>
              <w:p w:rsidR="00000000" w:rsidDel="00000000" w:rsidP="00000000" w:rsidRDefault="00000000" w:rsidRPr="00000000" w14:paraId="00000258">
                <w:pPr>
                  <w:widowControl w:val="0"/>
                  <w:spacing w:after="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D</w:t>
                </w:r>
              </w:p>
            </w:tc>
            <w:tc>
              <w:tcPr>
                <w:shd w:fill="1e4d78" w:val="clear"/>
                <w:tcMar>
                  <w:top w:w="100.0" w:type="dxa"/>
                  <w:left w:w="100.0" w:type="dxa"/>
                  <w:bottom w:w="100.0" w:type="dxa"/>
                  <w:right w:w="100.0" w:type="dxa"/>
                </w:tcMar>
                <w:vAlign w:val="top"/>
              </w:tcPr>
              <w:p w:rsidR="00000000" w:rsidDel="00000000" w:rsidP="00000000" w:rsidRDefault="00000000" w:rsidRPr="00000000" w14:paraId="00000259">
                <w:pPr>
                  <w:widowControl w:val="0"/>
                  <w:spacing w:after="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A">
                <w:pPr>
                  <w:widowControl w:val="0"/>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25B">
                <w:pPr>
                  <w:widowControl w:val="0"/>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2,88</w:t>
                </w:r>
              </w:p>
            </w:tc>
            <w:tc>
              <w:tcPr>
                <w:shd w:fill="auto" w:val="clear"/>
                <w:tcMar>
                  <w:top w:w="100.0" w:type="dxa"/>
                  <w:left w:w="100.0" w:type="dxa"/>
                  <w:bottom w:w="100.0" w:type="dxa"/>
                  <w:right w:w="100.0" w:type="dxa"/>
                </w:tcMar>
                <w:vAlign w:val="top"/>
              </w:tcPr>
              <w:p w:rsidR="00000000" w:rsidDel="00000000" w:rsidP="00000000" w:rsidRDefault="00000000" w:rsidRPr="00000000" w14:paraId="0000025C">
                <w:pPr>
                  <w:widowControl w:val="0"/>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5D">
                <w:pPr>
                  <w:widowControl w:val="0"/>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25E">
                <w:pPr>
                  <w:widowControl w:val="0"/>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25F">
                <w:pPr>
                  <w:widowControl w:val="0"/>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bl>
      </w:sdtContent>
    </w:sdt>
    <w:p w:rsidR="00000000" w:rsidDel="00000000" w:rsidP="00000000" w:rsidRDefault="00000000" w:rsidRPr="00000000" w14:paraId="00000260">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1">
      <w:pPr>
        <w:spacing w:after="0"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Tabell 3.3. Sammanställning av respondenternas genomsnittliga svar på fråga 3.1c.</w:t>
      </w:r>
    </w:p>
    <w:sdt>
      <w:sdtPr>
        <w:lock w:val="contentLocked"/>
        <w:id w:val="-456062230"/>
        <w:tag w:val="goog_rdk_8"/>
      </w:sdtPr>
      <w:sdtContent>
        <w:tbl>
          <w:tblPr>
            <w:tblStyle w:val="Table9"/>
            <w:tblW w:w="90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12"/>
            <w:gridCol w:w="1512"/>
            <w:gridCol w:w="1512"/>
            <w:gridCol w:w="1512"/>
            <w:gridCol w:w="1512"/>
            <w:gridCol w:w="1512"/>
            <w:tblGridChange w:id="0">
              <w:tblGrid>
                <w:gridCol w:w="1512"/>
                <w:gridCol w:w="1512"/>
                <w:gridCol w:w="1512"/>
                <w:gridCol w:w="1512"/>
                <w:gridCol w:w="1512"/>
                <w:gridCol w:w="1512"/>
              </w:tblGrid>
            </w:tblGridChange>
          </w:tblGrid>
          <w:tr>
            <w:trPr>
              <w:cantSplit w:val="0"/>
              <w:tblHeader w:val="0"/>
            </w:trPr>
            <w:tc>
              <w:tcPr>
                <w:shd w:fill="1e4d78" w:val="clear"/>
                <w:tcMar>
                  <w:top w:w="100.0" w:type="dxa"/>
                  <w:left w:w="100.0" w:type="dxa"/>
                  <w:bottom w:w="100.0" w:type="dxa"/>
                  <w:right w:w="100.0" w:type="dxa"/>
                </w:tcMar>
                <w:vAlign w:val="top"/>
              </w:tcPr>
              <w:p w:rsidR="00000000" w:rsidDel="00000000" w:rsidP="00000000" w:rsidRDefault="00000000" w:rsidRPr="00000000" w14:paraId="00000262">
                <w:pPr>
                  <w:widowControl w:val="0"/>
                  <w:spacing w:after="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Fråga 3.1c</w:t>
                </w:r>
              </w:p>
            </w:tc>
            <w:tc>
              <w:tcPr>
                <w:shd w:fill="1e4d78" w:val="clear"/>
                <w:tcMar>
                  <w:top w:w="100.0" w:type="dxa"/>
                  <w:left w:w="100.0" w:type="dxa"/>
                  <w:bottom w:w="100.0" w:type="dxa"/>
                  <w:right w:w="100.0" w:type="dxa"/>
                </w:tcMar>
                <w:vAlign w:val="top"/>
              </w:tcPr>
              <w:p w:rsidR="00000000" w:rsidDel="00000000" w:rsidP="00000000" w:rsidRDefault="00000000" w:rsidRPr="00000000" w14:paraId="00000263">
                <w:pPr>
                  <w:widowControl w:val="0"/>
                  <w:spacing w:after="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A</w:t>
                </w:r>
              </w:p>
            </w:tc>
            <w:tc>
              <w:tcPr>
                <w:shd w:fill="1e4d78" w:val="clear"/>
                <w:tcMar>
                  <w:top w:w="100.0" w:type="dxa"/>
                  <w:left w:w="100.0" w:type="dxa"/>
                  <w:bottom w:w="100.0" w:type="dxa"/>
                  <w:right w:w="100.0" w:type="dxa"/>
                </w:tcMar>
                <w:vAlign w:val="top"/>
              </w:tcPr>
              <w:p w:rsidR="00000000" w:rsidDel="00000000" w:rsidP="00000000" w:rsidRDefault="00000000" w:rsidRPr="00000000" w14:paraId="00000264">
                <w:pPr>
                  <w:widowControl w:val="0"/>
                  <w:spacing w:after="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B</w:t>
                </w:r>
              </w:p>
            </w:tc>
            <w:tc>
              <w:tcPr>
                <w:shd w:fill="1e4d78" w:val="clear"/>
                <w:tcMar>
                  <w:top w:w="100.0" w:type="dxa"/>
                  <w:left w:w="100.0" w:type="dxa"/>
                  <w:bottom w:w="100.0" w:type="dxa"/>
                  <w:right w:w="100.0" w:type="dxa"/>
                </w:tcMar>
                <w:vAlign w:val="top"/>
              </w:tcPr>
              <w:p w:rsidR="00000000" w:rsidDel="00000000" w:rsidP="00000000" w:rsidRDefault="00000000" w:rsidRPr="00000000" w14:paraId="00000265">
                <w:pPr>
                  <w:widowControl w:val="0"/>
                  <w:spacing w:after="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C</w:t>
                </w:r>
              </w:p>
            </w:tc>
            <w:tc>
              <w:tcPr>
                <w:shd w:fill="1e4d78" w:val="clear"/>
                <w:tcMar>
                  <w:top w:w="100.0" w:type="dxa"/>
                  <w:left w:w="100.0" w:type="dxa"/>
                  <w:bottom w:w="100.0" w:type="dxa"/>
                  <w:right w:w="100.0" w:type="dxa"/>
                </w:tcMar>
                <w:vAlign w:val="top"/>
              </w:tcPr>
              <w:p w:rsidR="00000000" w:rsidDel="00000000" w:rsidP="00000000" w:rsidRDefault="00000000" w:rsidRPr="00000000" w14:paraId="00000266">
                <w:pPr>
                  <w:widowControl w:val="0"/>
                  <w:spacing w:after="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D</w:t>
                </w:r>
              </w:p>
            </w:tc>
            <w:tc>
              <w:tcPr>
                <w:shd w:fill="1e4d78" w:val="clear"/>
                <w:tcMar>
                  <w:top w:w="100.0" w:type="dxa"/>
                  <w:left w:w="100.0" w:type="dxa"/>
                  <w:bottom w:w="100.0" w:type="dxa"/>
                  <w:right w:w="100.0" w:type="dxa"/>
                </w:tcMar>
                <w:vAlign w:val="top"/>
              </w:tcPr>
              <w:p w:rsidR="00000000" w:rsidDel="00000000" w:rsidP="00000000" w:rsidRDefault="00000000" w:rsidRPr="00000000" w14:paraId="00000267">
                <w:pPr>
                  <w:widowControl w:val="0"/>
                  <w:spacing w:after="0" w:line="360" w:lineRule="auto"/>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Skolbib 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8">
                <w:pPr>
                  <w:widowControl w:val="0"/>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269">
                <w:pPr>
                  <w:widowControl w:val="0"/>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3,75</w:t>
                </w:r>
              </w:p>
            </w:tc>
            <w:tc>
              <w:tcPr>
                <w:shd w:fill="auto" w:val="clear"/>
                <w:tcMar>
                  <w:top w:w="100.0" w:type="dxa"/>
                  <w:left w:w="100.0" w:type="dxa"/>
                  <w:bottom w:w="100.0" w:type="dxa"/>
                  <w:right w:w="100.0" w:type="dxa"/>
                </w:tcMar>
                <w:vAlign w:val="top"/>
              </w:tcPr>
              <w:p w:rsidR="00000000" w:rsidDel="00000000" w:rsidP="00000000" w:rsidRDefault="00000000" w:rsidRPr="00000000" w14:paraId="0000026A">
                <w:pPr>
                  <w:widowControl w:val="0"/>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6B">
                <w:pPr>
                  <w:widowControl w:val="0"/>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26C">
                <w:pPr>
                  <w:widowControl w:val="0"/>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w:t>
                </w:r>
              </w:p>
            </w:tc>
            <w:tc>
              <w:tcPr>
                <w:shd w:fill="auto" w:val="clear"/>
                <w:tcMar>
                  <w:top w:w="100.0" w:type="dxa"/>
                  <w:left w:w="100.0" w:type="dxa"/>
                  <w:bottom w:w="100.0" w:type="dxa"/>
                  <w:right w:w="100.0" w:type="dxa"/>
                </w:tcMar>
                <w:vAlign w:val="top"/>
              </w:tcPr>
              <w:p w:rsidR="00000000" w:rsidDel="00000000" w:rsidP="00000000" w:rsidRDefault="00000000" w:rsidRPr="00000000" w14:paraId="0000026D">
                <w:pPr>
                  <w:widowControl w:val="0"/>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bl>
      </w:sdtContent>
    </w:sdt>
    <w:p w:rsidR="00000000" w:rsidDel="00000000" w:rsidP="00000000" w:rsidRDefault="00000000" w:rsidRPr="00000000" w14:paraId="0000026E">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F">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För att få en tydligare syn på hur frekvensen av svaren ser ut följer även tre tabeller med sammanställning av frekvens av svar och frekvensen av svar i procent på frågorna. Tabellerna redovisar lärarnas uppfattningar om elevers läsmotivation och läsengagemang. Svaren är angivna på en femgradig skala där (5) motsvarar </w:t>
      </w:r>
      <w:r w:rsidDel="00000000" w:rsidR="00000000" w:rsidRPr="00000000">
        <w:rPr>
          <w:rFonts w:ascii="Times New Roman" w:cs="Times New Roman" w:eastAsia="Times New Roman" w:hAnsi="Times New Roman"/>
          <w:i w:val="1"/>
          <w:iCs w:val="1"/>
          <w:sz w:val="24"/>
          <w:szCs w:val="24"/>
          <w:rtl w:val="0"/>
        </w:rPr>
        <w:t xml:space="preserve">instämmer helt</w:t>
      </w:r>
      <w:r w:rsidDel="00000000" w:rsidR="00000000" w:rsidRPr="00000000">
        <w:rPr>
          <w:rFonts w:ascii="Times New Roman" w:cs="Times New Roman" w:eastAsia="Times New Roman" w:hAnsi="Times New Roman"/>
          <w:sz w:val="24"/>
          <w:szCs w:val="24"/>
          <w:rtl w:val="0"/>
        </w:rPr>
        <w:t xml:space="preserve"> och (1) </w:t>
      </w:r>
      <w:r w:rsidDel="00000000" w:rsidR="00000000" w:rsidRPr="00000000">
        <w:rPr>
          <w:rFonts w:ascii="Times New Roman" w:cs="Times New Roman" w:eastAsia="Times New Roman" w:hAnsi="Times New Roman"/>
          <w:sz w:val="24"/>
          <w:szCs w:val="24"/>
          <w:rtl w:val="0"/>
        </w:rPr>
        <w:t xml:space="preserve">motsvarar </w:t>
      </w:r>
      <w:r w:rsidDel="00000000" w:rsidR="00000000" w:rsidRPr="00000000">
        <w:rPr>
          <w:rFonts w:ascii="Times New Roman" w:cs="Times New Roman" w:eastAsia="Times New Roman" w:hAnsi="Times New Roman"/>
          <w:i w:val="1"/>
          <w:iCs w:val="1"/>
          <w:sz w:val="24"/>
          <w:szCs w:val="24"/>
          <w:rtl w:val="0"/>
        </w:rPr>
        <w:t xml:space="preserve">instämmer inte</w:t>
      </w:r>
      <w:r w:rsidDel="00000000" w:rsidR="00000000" w:rsidRPr="00000000">
        <w:rPr>
          <w:rFonts w:ascii="Times New Roman" w:cs="Times New Roman" w:eastAsia="Times New Roman" w:hAnsi="Times New Roman"/>
          <w:i w:val="1"/>
          <w:iCs w:val="1"/>
          <w:sz w:val="24"/>
          <w:szCs w:val="24"/>
          <w:rtl w:val="0"/>
        </w:rPr>
        <w:t xml:space="preserve"> alls</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71">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Tabell 3.4. visar att uppfattningar om elevers frivilliga läsning av skönlitteratur varierar mellan skolorna. På  </w:t>
      </w:r>
      <w:r w:rsidDel="00000000" w:rsidR="00000000" w:rsidRPr="00000000">
        <w:rPr>
          <w:rFonts w:ascii="Times New Roman" w:cs="Times New Roman" w:eastAsia="Times New Roman" w:hAnsi="Times New Roman"/>
          <w:i w:val="1"/>
          <w:iCs w:val="1"/>
          <w:sz w:val="24"/>
          <w:szCs w:val="24"/>
          <w:rtl w:val="0"/>
        </w:rPr>
        <w:t xml:space="preserve">Skola A</w:t>
      </w:r>
      <w:r w:rsidDel="00000000" w:rsidR="00000000" w:rsidRPr="00000000">
        <w:rPr>
          <w:rFonts w:ascii="Times New Roman" w:cs="Times New Roman" w:eastAsia="Times New Roman" w:hAnsi="Times New Roman"/>
          <w:sz w:val="24"/>
          <w:szCs w:val="24"/>
          <w:rtl w:val="0"/>
        </w:rPr>
        <w:t xml:space="preserve"> angav majoriteten av lärarna svarsalternativ (3), vilket indikerar att de upplever att elever ibland läser frivilligt. Respondenten från </w:t>
      </w:r>
      <w:r w:rsidDel="00000000" w:rsidR="00000000" w:rsidRPr="00000000">
        <w:rPr>
          <w:rFonts w:ascii="Times New Roman" w:cs="Times New Roman" w:eastAsia="Times New Roman" w:hAnsi="Times New Roman"/>
          <w:i w:val="1"/>
          <w:iCs w:val="1"/>
          <w:sz w:val="24"/>
          <w:szCs w:val="24"/>
          <w:rtl w:val="0"/>
        </w:rPr>
        <w:t xml:space="preserve">Skola C</w:t>
      </w:r>
      <w:r w:rsidDel="00000000" w:rsidR="00000000" w:rsidRPr="00000000">
        <w:rPr>
          <w:rFonts w:ascii="Times New Roman" w:cs="Times New Roman" w:eastAsia="Times New Roman" w:hAnsi="Times New Roman"/>
          <w:sz w:val="24"/>
          <w:szCs w:val="24"/>
          <w:rtl w:val="0"/>
        </w:rPr>
        <w:t xml:space="preserve"> besvarade frågan med alternativ (2) vilket tyder på att hen upplever att elever i mycket liten utsträckning läser skönlitteratur frivilligt. </w:t>
      </w:r>
      <w:r w:rsidDel="00000000" w:rsidR="00000000" w:rsidRPr="00000000">
        <w:rPr>
          <w:rFonts w:ascii="Times New Roman" w:cs="Times New Roman" w:eastAsia="Times New Roman" w:hAnsi="Times New Roman"/>
          <w:i w:val="1"/>
          <w:iCs w:val="1"/>
          <w:sz w:val="24"/>
          <w:szCs w:val="24"/>
          <w:rtl w:val="0"/>
        </w:rPr>
        <w:t xml:space="preserve">Skola D</w:t>
      </w:r>
      <w:r w:rsidDel="00000000" w:rsidR="00000000" w:rsidRPr="00000000">
        <w:rPr>
          <w:rFonts w:ascii="Times New Roman" w:cs="Times New Roman" w:eastAsia="Times New Roman" w:hAnsi="Times New Roman"/>
          <w:sz w:val="24"/>
          <w:szCs w:val="24"/>
          <w:rtl w:val="0"/>
        </w:rPr>
        <w:t xml:space="preserve"> uppvisade liknande resultat då 50 procent hamnade på (2) och (1). Lärarna på </w:t>
      </w:r>
      <w:r w:rsidDel="00000000" w:rsidR="00000000" w:rsidRPr="00000000">
        <w:rPr>
          <w:rFonts w:ascii="Times New Roman" w:cs="Times New Roman" w:eastAsia="Times New Roman" w:hAnsi="Times New Roman"/>
          <w:i w:val="1"/>
          <w:iCs w:val="1"/>
          <w:sz w:val="24"/>
          <w:szCs w:val="24"/>
          <w:rtl w:val="0"/>
        </w:rPr>
        <w:t xml:space="preserve">Skola E</w:t>
      </w:r>
      <w:r w:rsidDel="00000000" w:rsidR="00000000" w:rsidRPr="00000000">
        <w:rPr>
          <w:rFonts w:ascii="Times New Roman" w:cs="Times New Roman" w:eastAsia="Times New Roman" w:hAnsi="Times New Roman"/>
          <w:sz w:val="24"/>
          <w:szCs w:val="24"/>
          <w:rtl w:val="0"/>
        </w:rPr>
        <w:t xml:space="preserve"> besvarade frågan olika då svaren spred sig från (2) till (4).</w:t>
      </w:r>
    </w:p>
    <w:p w:rsidR="00000000" w:rsidDel="00000000" w:rsidP="00000000" w:rsidRDefault="00000000" w:rsidRPr="00000000" w14:paraId="00000273">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Tabell 3.4. Sammanställning av frekvensen av svar och frekvensen av svar i procent på fråga 3.1a.</w:t>
      </w:r>
      <w:r w:rsidDel="00000000" w:rsidR="00000000" w:rsidRPr="00000000">
        <w:rPr>
          <w:rtl w:val="0"/>
        </w:rPr>
      </w:r>
    </w:p>
    <w:tbl>
      <w:tblPr>
        <w:tblStyle w:val="Table10"/>
        <w:tblW w:w="871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065"/>
        <w:gridCol w:w="750"/>
        <w:gridCol w:w="765"/>
        <w:gridCol w:w="720"/>
        <w:gridCol w:w="735"/>
        <w:gridCol w:w="735"/>
        <w:gridCol w:w="735"/>
        <w:gridCol w:w="810"/>
        <w:gridCol w:w="765"/>
        <w:gridCol w:w="810"/>
        <w:gridCol w:w="825"/>
        <w:tblGridChange w:id="0">
          <w:tblGrid>
            <w:gridCol w:w="1065"/>
            <w:gridCol w:w="750"/>
            <w:gridCol w:w="765"/>
            <w:gridCol w:w="720"/>
            <w:gridCol w:w="735"/>
            <w:gridCol w:w="735"/>
            <w:gridCol w:w="735"/>
            <w:gridCol w:w="810"/>
            <w:gridCol w:w="765"/>
            <w:gridCol w:w="810"/>
            <w:gridCol w:w="825"/>
          </w:tblGrid>
        </w:tblGridChange>
      </w:tblGrid>
      <w:tr>
        <w:trPr>
          <w:cantSplit w:val="0"/>
          <w:trHeight w:val="315" w:hRule="atLeast"/>
          <w:tblHeader w:val="0"/>
        </w:trPr>
        <w:tc>
          <w:tcPr>
            <w:tcBorders>
              <w:top w:color="000000" w:space="0" w:sz="3" w:val="single"/>
              <w:left w:color="000000" w:space="0" w:sz="3" w:val="single"/>
              <w:bottom w:color="000000" w:space="0" w:sz="3" w:val="single"/>
              <w:right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275">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Fråga 3.1a</w:t>
            </w:r>
          </w:p>
        </w:tc>
        <w:tc>
          <w:tcPr>
            <w:tcBorders>
              <w:top w:color="000000" w:space="0" w:sz="3" w:val="single"/>
              <w:left w:color="cccccc" w:space="0" w:sz="3" w:val="single"/>
              <w:bottom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276">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     Frekv </w:t>
            </w:r>
          </w:p>
        </w:tc>
        <w:tc>
          <w:tcPr>
            <w:tcBorders>
              <w:top w:color="000000" w:space="0" w:sz="3" w:val="single"/>
              <w:bottom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277">
            <w:pPr>
              <w:widowControl w:val="0"/>
              <w:spacing w:after="0" w:line="360" w:lineRule="auto"/>
              <w:jc w:val="center"/>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ens av</w:t>
            </w:r>
          </w:p>
        </w:tc>
        <w:tc>
          <w:tcPr>
            <w:tcBorders>
              <w:top w:color="000000" w:space="0" w:sz="3" w:val="single"/>
              <w:bottom w:color="000000" w:space="0" w:sz="3" w:val="single"/>
              <w:right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278">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svar</w:t>
            </w:r>
          </w:p>
        </w:tc>
        <w:tc>
          <w:tcPr>
            <w:tcBorders>
              <w:top w:color="000000" w:space="0" w:sz="3" w:val="single"/>
              <w:bottom w:color="000000" w:space="0" w:sz="3" w:val="single"/>
              <w:right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279">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tl w:val="0"/>
              </w:rPr>
            </w:r>
          </w:p>
        </w:tc>
        <w:tc>
          <w:tcPr>
            <w:tcBorders>
              <w:top w:color="000000" w:space="0" w:sz="3" w:val="single"/>
              <w:bottom w:color="000000" w:space="0" w:sz="3" w:val="single"/>
              <w:right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27A">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tl w:val="0"/>
              </w:rPr>
            </w:r>
          </w:p>
        </w:tc>
        <w:tc>
          <w:tcPr>
            <w:tcBorders>
              <w:top w:color="000000" w:space="0" w:sz="3" w:val="single"/>
              <w:left w:color="cccccc" w:space="0" w:sz="3" w:val="single"/>
              <w:bottom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27B">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  Frekv</w:t>
            </w:r>
          </w:p>
        </w:tc>
        <w:tc>
          <w:tcPr>
            <w:tcBorders>
              <w:top w:color="000000" w:space="0" w:sz="3" w:val="single"/>
              <w:bottom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27C">
            <w:pPr>
              <w:widowControl w:val="0"/>
              <w:spacing w:after="0" w:line="360" w:lineRule="auto"/>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ens av</w:t>
            </w:r>
          </w:p>
        </w:tc>
        <w:tc>
          <w:tcPr>
            <w:tcBorders>
              <w:top w:color="000000" w:space="0" w:sz="3" w:val="single"/>
              <w:bottom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27D">
            <w:pPr>
              <w:widowControl w:val="0"/>
              <w:spacing w:after="0" w:line="360" w:lineRule="auto"/>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svar</w:t>
            </w:r>
          </w:p>
        </w:tc>
        <w:tc>
          <w:tcPr>
            <w:tcBorders>
              <w:top w:color="000000" w:space="0" w:sz="3" w:val="single"/>
              <w:bottom w:color="000000" w:space="0" w:sz="3" w:val="single"/>
              <w:right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27E">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i %</w:t>
            </w:r>
          </w:p>
        </w:tc>
        <w:tc>
          <w:tcPr>
            <w:tcBorders>
              <w:top w:color="000000" w:space="0" w:sz="3" w:val="single"/>
              <w:bottom w:color="000000" w:space="0" w:sz="3" w:val="single"/>
              <w:right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27F">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tl w:val="0"/>
              </w:rPr>
            </w:r>
          </w:p>
        </w:tc>
      </w:tr>
      <w:tr>
        <w:trPr>
          <w:cantSplit w:val="0"/>
          <w:trHeight w:val="315" w:hRule="atLeast"/>
          <w:tblHeader w:val="0"/>
        </w:trPr>
        <w:tc>
          <w:tcPr>
            <w:tcBorders>
              <w:top w:color="000000"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80">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Skola</w:t>
            </w:r>
            <w:r w:rsidDel="00000000" w:rsidR="00000000" w:rsidRPr="00000000">
              <w:rPr>
                <w:rtl w:val="0"/>
              </w:rPr>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81">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(5)</w:t>
            </w:r>
            <w:r w:rsidDel="00000000" w:rsidR="00000000" w:rsidRPr="00000000">
              <w:rPr>
                <w:rtl w:val="0"/>
              </w:rPr>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82">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(4)</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83">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(3)</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84">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(2)</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85">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(1)</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86">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(5)%</w:t>
            </w:r>
            <w:r w:rsidDel="00000000" w:rsidR="00000000" w:rsidRPr="00000000">
              <w:rPr>
                <w:rtl w:val="0"/>
              </w:rPr>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87">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(4)%</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88">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(3)%</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89">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(2)%</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8A">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(1)%</w:t>
            </w:r>
          </w:p>
        </w:tc>
      </w:tr>
      <w:tr>
        <w:trPr>
          <w:cantSplit w:val="0"/>
          <w:trHeight w:val="315" w:hRule="atLeast"/>
          <w:tblHeader w:val="0"/>
        </w:trPr>
        <w:tc>
          <w:tcPr>
            <w:tcBorders>
              <w:top w:color="cccccc"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8B">
            <w:pPr>
              <w:widowControl w:val="0"/>
              <w:spacing w:after="0"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A</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8C">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8D">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8E">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8F">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90">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91">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92">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12,5</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93">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62,5</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94">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12,5</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95">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12, 5</w:t>
            </w:r>
          </w:p>
        </w:tc>
      </w:tr>
      <w:tr>
        <w:trPr>
          <w:cantSplit w:val="0"/>
          <w:trHeight w:val="315" w:hRule="atLeast"/>
          <w:tblHeader w:val="0"/>
        </w:trPr>
        <w:tc>
          <w:tcPr>
            <w:tcBorders>
              <w:top w:color="cccccc"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96">
            <w:pPr>
              <w:widowControl w:val="0"/>
              <w:spacing w:after="0"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B</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97">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98">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99">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9A">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9B">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9C">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9D">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9E">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9F">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A0">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rHeight w:val="315" w:hRule="atLeast"/>
          <w:tblHeader w:val="0"/>
        </w:trPr>
        <w:tc>
          <w:tcPr>
            <w:tcBorders>
              <w:top w:color="cccccc"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A1">
            <w:pPr>
              <w:widowControl w:val="0"/>
              <w:spacing w:after="0"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C</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A2">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A3">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A4">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A5">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A6">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A7">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A8">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A9">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AA">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AB">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r>
      <w:tr>
        <w:trPr>
          <w:cantSplit w:val="0"/>
          <w:trHeight w:val="315" w:hRule="atLeast"/>
          <w:tblHeader w:val="0"/>
        </w:trPr>
        <w:tc>
          <w:tcPr>
            <w:tcBorders>
              <w:top w:color="cccccc"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AC">
            <w:pPr>
              <w:widowControl w:val="0"/>
              <w:spacing w:after="0"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D</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AD">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AE">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AF">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B0">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B1">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B2">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B3">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B4">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B5">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B6">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w:t>
            </w:r>
          </w:p>
        </w:tc>
      </w:tr>
      <w:tr>
        <w:trPr>
          <w:cantSplit w:val="0"/>
          <w:trHeight w:val="315" w:hRule="atLeast"/>
          <w:tblHeader w:val="0"/>
        </w:trPr>
        <w:tc>
          <w:tcPr>
            <w:tcBorders>
              <w:top w:color="cccccc"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B7">
            <w:pPr>
              <w:widowControl w:val="0"/>
              <w:spacing w:after="0"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E</w:t>
            </w:r>
          </w:p>
        </w:tc>
        <w:tc>
          <w:tcPr>
            <w:tcBorders>
              <w:top w:color="000000"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B8">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B9">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BA">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BB">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BC">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000000"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BD">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BE">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BF">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C0">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C1">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r>
    </w:tbl>
    <w:p w:rsidR="00000000" w:rsidDel="00000000" w:rsidP="00000000" w:rsidRDefault="00000000" w:rsidRPr="00000000" w14:paraId="000002C2">
      <w:pPr>
        <w:spacing w:after="0" w:line="360" w:lineRule="auto"/>
        <w:jc w:val="both"/>
        <w:rPr>
          <w:rFonts w:ascii="Times New Roman" w:cs="Times New Roman" w:eastAsia="Times New Roman" w:hAnsi="Times New Roman"/>
          <w:i w:val="1"/>
          <w:iCs w:val="1"/>
          <w:sz w:val="24"/>
          <w:szCs w:val="24"/>
        </w:rPr>
      </w:pPr>
      <w:r w:rsidDel="00000000" w:rsidR="00000000" w:rsidRPr="00000000">
        <w:rPr>
          <w:rtl w:val="0"/>
        </w:rPr>
      </w:r>
    </w:p>
    <w:p w:rsidR="00000000" w:rsidDel="00000000" w:rsidP="00000000" w:rsidRDefault="00000000" w:rsidRPr="00000000" w14:paraId="000002C3">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Vad det gäller elevers nyfikenhet för nya böcker framträder ett liknande mönster. Respondenten från </w:t>
      </w:r>
      <w:r w:rsidDel="00000000" w:rsidR="00000000" w:rsidRPr="00000000">
        <w:rPr>
          <w:rFonts w:ascii="Times New Roman" w:cs="Times New Roman" w:eastAsia="Times New Roman" w:hAnsi="Times New Roman"/>
          <w:i w:val="1"/>
          <w:iCs w:val="1"/>
          <w:sz w:val="24"/>
          <w:szCs w:val="24"/>
          <w:rtl w:val="0"/>
        </w:rPr>
        <w:t xml:space="preserve">Skola C</w:t>
      </w:r>
      <w:r w:rsidDel="00000000" w:rsidR="00000000" w:rsidRPr="00000000">
        <w:rPr>
          <w:rFonts w:ascii="Times New Roman" w:cs="Times New Roman" w:eastAsia="Times New Roman" w:hAnsi="Times New Roman"/>
          <w:sz w:val="24"/>
          <w:szCs w:val="24"/>
          <w:rtl w:val="0"/>
        </w:rPr>
        <w:t xml:space="preserve"> angav att hen inte upplever att eleverna visar på nyfikenhet. Respondenterna på </w:t>
      </w:r>
      <w:r w:rsidDel="00000000" w:rsidR="00000000" w:rsidRPr="00000000">
        <w:rPr>
          <w:rFonts w:ascii="Times New Roman" w:cs="Times New Roman" w:eastAsia="Times New Roman" w:hAnsi="Times New Roman"/>
          <w:i w:val="1"/>
          <w:iCs w:val="1"/>
          <w:sz w:val="24"/>
          <w:szCs w:val="24"/>
          <w:rtl w:val="0"/>
        </w:rPr>
        <w:t xml:space="preserve">Skola D</w:t>
      </w:r>
      <w:r w:rsidDel="00000000" w:rsidR="00000000" w:rsidRPr="00000000">
        <w:rPr>
          <w:rFonts w:ascii="Times New Roman" w:cs="Times New Roman" w:eastAsia="Times New Roman" w:hAnsi="Times New Roman"/>
          <w:sz w:val="24"/>
          <w:szCs w:val="24"/>
          <w:rtl w:val="0"/>
        </w:rPr>
        <w:t xml:space="preserve"> är eniga i sina svar då samtliga valde svarsalternativ (2). På </w:t>
      </w:r>
      <w:r w:rsidDel="00000000" w:rsidR="00000000" w:rsidRPr="00000000">
        <w:rPr>
          <w:rFonts w:ascii="Times New Roman" w:cs="Times New Roman" w:eastAsia="Times New Roman" w:hAnsi="Times New Roman"/>
          <w:i w:val="1"/>
          <w:iCs w:val="1"/>
          <w:sz w:val="24"/>
          <w:szCs w:val="24"/>
          <w:rtl w:val="0"/>
        </w:rPr>
        <w:t xml:space="preserve">Skola A</w:t>
      </w:r>
      <w:r w:rsidDel="00000000" w:rsidR="00000000" w:rsidRPr="00000000">
        <w:rPr>
          <w:rFonts w:ascii="Times New Roman" w:cs="Times New Roman" w:eastAsia="Times New Roman" w:hAnsi="Times New Roman"/>
          <w:sz w:val="24"/>
          <w:szCs w:val="24"/>
          <w:rtl w:val="0"/>
        </w:rPr>
        <w:t xml:space="preserve"> var svaren mer spridda, med störst andel på (4) och (3). </w:t>
      </w:r>
      <w:r w:rsidDel="00000000" w:rsidR="00000000" w:rsidRPr="00000000">
        <w:rPr>
          <w:rFonts w:ascii="Times New Roman" w:cs="Times New Roman" w:eastAsia="Times New Roman" w:hAnsi="Times New Roman"/>
          <w:i w:val="1"/>
          <w:iCs w:val="1"/>
          <w:sz w:val="24"/>
          <w:szCs w:val="24"/>
          <w:rtl w:val="0"/>
        </w:rPr>
        <w:t xml:space="preserve">Skola E</w:t>
      </w:r>
      <w:r w:rsidDel="00000000" w:rsidR="00000000" w:rsidRPr="00000000">
        <w:rPr>
          <w:rFonts w:ascii="Times New Roman" w:cs="Times New Roman" w:eastAsia="Times New Roman" w:hAnsi="Times New Roman"/>
          <w:sz w:val="24"/>
          <w:szCs w:val="24"/>
          <w:rtl w:val="0"/>
        </w:rPr>
        <w:t xml:space="preserve"> pekar istället mot ett neutralt svar på frågan då majoriteten svarat (3) och lika stor andel svarat (2) som (4).</w:t>
      </w:r>
    </w:p>
    <w:p w:rsidR="00000000" w:rsidDel="00000000" w:rsidP="00000000" w:rsidRDefault="00000000" w:rsidRPr="00000000" w14:paraId="000002C5">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Tabell 3.5. Sammanställning av frekvensen av svar och frekvensen av svar i procent på fråga 3.1b.</w:t>
      </w:r>
      <w:r w:rsidDel="00000000" w:rsidR="00000000" w:rsidRPr="00000000">
        <w:rPr>
          <w:rtl w:val="0"/>
        </w:rPr>
      </w:r>
    </w:p>
    <w:sdt>
      <w:sdtPr>
        <w:lock w:val="contentLocked"/>
        <w:id w:val="478344505"/>
        <w:tag w:val="goog_rdk_9"/>
      </w:sdtPr>
      <w:sdtContent>
        <w:tbl>
          <w:tblPr>
            <w:tblStyle w:val="Table11"/>
            <w:tblW w:w="871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065"/>
            <w:gridCol w:w="750"/>
            <w:gridCol w:w="780"/>
            <w:gridCol w:w="705"/>
            <w:gridCol w:w="735"/>
            <w:gridCol w:w="735"/>
            <w:gridCol w:w="735"/>
            <w:gridCol w:w="810"/>
            <w:gridCol w:w="765"/>
            <w:gridCol w:w="810"/>
            <w:gridCol w:w="825"/>
            <w:tblGridChange w:id="0">
              <w:tblGrid>
                <w:gridCol w:w="1065"/>
                <w:gridCol w:w="750"/>
                <w:gridCol w:w="780"/>
                <w:gridCol w:w="705"/>
                <w:gridCol w:w="735"/>
                <w:gridCol w:w="735"/>
                <w:gridCol w:w="735"/>
                <w:gridCol w:w="810"/>
                <w:gridCol w:w="765"/>
                <w:gridCol w:w="810"/>
                <w:gridCol w:w="825"/>
              </w:tblGrid>
            </w:tblGridChange>
          </w:tblGrid>
          <w:tr>
            <w:trPr>
              <w:cantSplit w:val="0"/>
              <w:trHeight w:val="315" w:hRule="atLeast"/>
              <w:tblHeader w:val="0"/>
            </w:trPr>
            <w:tc>
              <w:tcPr>
                <w:tcBorders>
                  <w:top w:color="000000" w:space="0" w:sz="3" w:val="single"/>
                  <w:left w:color="000000" w:space="0" w:sz="3" w:val="single"/>
                  <w:bottom w:color="000000" w:space="0" w:sz="3" w:val="single"/>
                  <w:right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2C7">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Fråga 3.1b</w:t>
                </w:r>
              </w:p>
            </w:tc>
            <w:tc>
              <w:tcPr>
                <w:tcBorders>
                  <w:top w:color="000000" w:space="0" w:sz="3" w:val="single"/>
                  <w:left w:color="cccccc" w:space="0" w:sz="3" w:val="single"/>
                  <w:bottom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2C8">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     Frekv </w:t>
                </w:r>
              </w:p>
            </w:tc>
            <w:tc>
              <w:tcPr>
                <w:tcBorders>
                  <w:top w:color="000000" w:space="0" w:sz="3" w:val="single"/>
                  <w:bottom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2C9">
                <w:pPr>
                  <w:widowControl w:val="0"/>
                  <w:spacing w:after="0" w:line="360" w:lineRule="auto"/>
                  <w:jc w:val="center"/>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ens av</w:t>
                </w:r>
              </w:p>
            </w:tc>
            <w:tc>
              <w:tcPr>
                <w:tcBorders>
                  <w:top w:color="000000" w:space="0" w:sz="3" w:val="single"/>
                  <w:bottom w:color="000000" w:space="0" w:sz="3" w:val="single"/>
                  <w:right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2CA">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svar</w:t>
                </w:r>
              </w:p>
            </w:tc>
            <w:tc>
              <w:tcPr>
                <w:tcBorders>
                  <w:top w:color="000000" w:space="0" w:sz="3" w:val="single"/>
                  <w:bottom w:color="000000" w:space="0" w:sz="3" w:val="single"/>
                  <w:right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2CB">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tl w:val="0"/>
                  </w:rPr>
                </w:r>
              </w:p>
            </w:tc>
            <w:tc>
              <w:tcPr>
                <w:tcBorders>
                  <w:top w:color="000000" w:space="0" w:sz="3" w:val="single"/>
                  <w:bottom w:color="000000" w:space="0" w:sz="3" w:val="single"/>
                  <w:right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2CC">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tl w:val="0"/>
                  </w:rPr>
                </w:r>
              </w:p>
            </w:tc>
            <w:tc>
              <w:tcPr>
                <w:tcBorders>
                  <w:top w:color="000000" w:space="0" w:sz="3" w:val="single"/>
                  <w:left w:color="cccccc" w:space="0" w:sz="3" w:val="single"/>
                  <w:bottom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2CD">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  Frekv</w:t>
                </w:r>
              </w:p>
            </w:tc>
            <w:tc>
              <w:tcPr>
                <w:tcBorders>
                  <w:top w:color="000000" w:space="0" w:sz="3" w:val="single"/>
                  <w:bottom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2CE">
                <w:pPr>
                  <w:widowControl w:val="0"/>
                  <w:spacing w:after="0" w:line="360" w:lineRule="auto"/>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ens av</w:t>
                </w:r>
              </w:p>
            </w:tc>
            <w:tc>
              <w:tcPr>
                <w:tcBorders>
                  <w:top w:color="000000" w:space="0" w:sz="3" w:val="single"/>
                  <w:bottom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2CF">
                <w:pPr>
                  <w:widowControl w:val="0"/>
                  <w:spacing w:after="0" w:line="360" w:lineRule="auto"/>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svar</w:t>
                </w:r>
              </w:p>
            </w:tc>
            <w:tc>
              <w:tcPr>
                <w:tcBorders>
                  <w:top w:color="000000" w:space="0" w:sz="3" w:val="single"/>
                  <w:bottom w:color="000000" w:space="0" w:sz="3" w:val="single"/>
                  <w:right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2D0">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i %</w:t>
                </w:r>
              </w:p>
            </w:tc>
            <w:tc>
              <w:tcPr>
                <w:tcBorders>
                  <w:top w:color="000000" w:space="0" w:sz="3" w:val="single"/>
                  <w:bottom w:color="000000" w:space="0" w:sz="3" w:val="single"/>
                  <w:right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2D1">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tl w:val="0"/>
                  </w:rPr>
                </w:r>
              </w:p>
            </w:tc>
          </w:tr>
          <w:tr>
            <w:trPr>
              <w:cantSplit w:val="0"/>
              <w:trHeight w:val="315" w:hRule="atLeast"/>
              <w:tblHeader w:val="0"/>
            </w:trPr>
            <w:tc>
              <w:tcPr>
                <w:tcBorders>
                  <w:top w:color="000000"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D2">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Skola</w:t>
                </w:r>
                <w:r w:rsidDel="00000000" w:rsidR="00000000" w:rsidRPr="00000000">
                  <w:rPr>
                    <w:rtl w:val="0"/>
                  </w:rPr>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D3">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(5)</w:t>
                </w:r>
                <w:r w:rsidDel="00000000" w:rsidR="00000000" w:rsidRPr="00000000">
                  <w:rPr>
                    <w:rtl w:val="0"/>
                  </w:rPr>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D4">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(4)</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D5">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(3)</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D6">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(2)</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D7">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(1)</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D8">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(5)%</w:t>
                </w:r>
                <w:r w:rsidDel="00000000" w:rsidR="00000000" w:rsidRPr="00000000">
                  <w:rPr>
                    <w:rtl w:val="0"/>
                  </w:rPr>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D9">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(4)%</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DA">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(3)%</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DB">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(2)%</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DC">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(1)%</w:t>
                </w:r>
              </w:p>
            </w:tc>
          </w:tr>
          <w:tr>
            <w:trPr>
              <w:cantSplit w:val="0"/>
              <w:trHeight w:val="315" w:hRule="atLeast"/>
              <w:tblHeader w:val="0"/>
            </w:trPr>
            <w:tc>
              <w:tcPr>
                <w:tcBorders>
                  <w:top w:color="cccccc"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DD">
                <w:pPr>
                  <w:widowControl w:val="0"/>
                  <w:spacing w:after="0"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A</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DE">
                <w:pPr>
                  <w:widowControl w:val="0"/>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DF">
                <w:pPr>
                  <w:widowControl w:val="0"/>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3</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E0">
                <w:pPr>
                  <w:widowControl w:val="0"/>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3 </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E1">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 </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E2">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E3">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E4">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37,5</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E5">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37,5</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E6">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E7">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w:t>
                </w:r>
              </w:p>
            </w:tc>
          </w:tr>
          <w:tr>
            <w:trPr>
              <w:cantSplit w:val="0"/>
              <w:trHeight w:val="315" w:hRule="atLeast"/>
              <w:tblHeader w:val="0"/>
            </w:trPr>
            <w:tc>
              <w:tcPr>
                <w:tcBorders>
                  <w:top w:color="cccccc"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E8">
                <w:pPr>
                  <w:widowControl w:val="0"/>
                  <w:spacing w:after="0"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B</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E9">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EA">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EB">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EC">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ED">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EE">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EF">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F0">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F1">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F2">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rHeight w:val="315" w:hRule="atLeast"/>
              <w:tblHeader w:val="0"/>
            </w:trPr>
            <w:tc>
              <w:tcPr>
                <w:tcBorders>
                  <w:top w:color="cccccc"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F3">
                <w:pPr>
                  <w:widowControl w:val="0"/>
                  <w:spacing w:after="0"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C</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F4">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F5">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F6">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F7">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F8">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F9">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FA">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FB">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FC">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FD">
                <w:pPr>
                  <w:widowControl w:val="0"/>
                  <w:spacing w:after="0" w:line="360" w:lineRule="auto"/>
                  <w:jc w:val="center"/>
                  <w:rPr>
                    <w:rFonts w:ascii="Times New Roman" w:cs="Times New Roman" w:eastAsia="Times New Roman" w:hAnsi="Times New Roman"/>
                    <w:sz w:val="24"/>
                    <w:szCs w:val="24"/>
                  </w:rPr>
                </w:pPr>
                <w:r w:rsidDel="00000000" w:rsidR="00000000" w:rsidRPr="00000000">
                  <w:rPr>
                    <w:rtl w:val="0"/>
                  </w:rPr>
                </w:r>
              </w:p>
            </w:tc>
          </w:tr>
          <w:tr>
            <w:trPr>
              <w:cantSplit w:val="0"/>
              <w:trHeight w:val="315" w:hRule="atLeast"/>
              <w:tblHeader w:val="0"/>
            </w:trPr>
            <w:tc>
              <w:tcPr>
                <w:tcBorders>
                  <w:top w:color="cccccc"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FE">
                <w:pPr>
                  <w:widowControl w:val="0"/>
                  <w:spacing w:after="0"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D</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2FF">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00">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01">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02">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03">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04">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05">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06">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07">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08">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r>
          <w:tr>
            <w:trPr>
              <w:cantSplit w:val="0"/>
              <w:trHeight w:val="315" w:hRule="atLeast"/>
              <w:tblHeader w:val="0"/>
            </w:trPr>
            <w:tc>
              <w:tcPr>
                <w:tcBorders>
                  <w:top w:color="cccccc"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09">
                <w:pPr>
                  <w:widowControl w:val="0"/>
                  <w:spacing w:after="0"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E</w:t>
                </w:r>
              </w:p>
            </w:tc>
            <w:tc>
              <w:tcPr>
                <w:tcBorders>
                  <w:top w:color="000000"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0A">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0B">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0C">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0D">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0E">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000000"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0F">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10">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11">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66</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12">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13">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r>
        </w:tbl>
      </w:sdtContent>
    </w:sdt>
    <w:p w:rsidR="00000000" w:rsidDel="00000000" w:rsidP="00000000" w:rsidRDefault="00000000" w:rsidRPr="00000000" w14:paraId="0000031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1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Tabell 3.6. behandlar påståendet om elevers läsengagemang minskar när läsningen  inte är kopplad till en bedömningssituation. Svaren från </w:t>
      </w:r>
      <w:r w:rsidDel="00000000" w:rsidR="00000000" w:rsidRPr="00000000">
        <w:rPr>
          <w:rFonts w:ascii="Times New Roman" w:cs="Times New Roman" w:eastAsia="Times New Roman" w:hAnsi="Times New Roman"/>
          <w:i w:val="1"/>
          <w:iCs w:val="1"/>
          <w:sz w:val="24"/>
          <w:szCs w:val="24"/>
          <w:rtl w:val="0"/>
        </w:rPr>
        <w:t xml:space="preserve">Skola A</w:t>
      </w:r>
      <w:r w:rsidDel="00000000" w:rsidR="00000000" w:rsidRPr="00000000">
        <w:rPr>
          <w:rFonts w:ascii="Times New Roman" w:cs="Times New Roman" w:eastAsia="Times New Roman" w:hAnsi="Times New Roman"/>
          <w:sz w:val="24"/>
          <w:szCs w:val="24"/>
          <w:rtl w:val="0"/>
        </w:rPr>
        <w:t xml:space="preserve"> visar på en splittrad syn på frågan hos lärarna då svaren varierade mellan alternativ (5) och (2). Respondenten från </w:t>
      </w:r>
      <w:r w:rsidDel="00000000" w:rsidR="00000000" w:rsidRPr="00000000">
        <w:rPr>
          <w:rFonts w:ascii="Times New Roman" w:cs="Times New Roman" w:eastAsia="Times New Roman" w:hAnsi="Times New Roman"/>
          <w:i w:val="1"/>
          <w:iCs w:val="1"/>
          <w:sz w:val="24"/>
          <w:szCs w:val="24"/>
          <w:rtl w:val="0"/>
        </w:rPr>
        <w:t xml:space="preserve">Skola C</w:t>
      </w:r>
      <w:r w:rsidDel="00000000" w:rsidR="00000000" w:rsidRPr="00000000">
        <w:rPr>
          <w:rFonts w:ascii="Times New Roman" w:cs="Times New Roman" w:eastAsia="Times New Roman" w:hAnsi="Times New Roman"/>
          <w:sz w:val="24"/>
          <w:szCs w:val="24"/>
          <w:rtl w:val="0"/>
        </w:rPr>
        <w:t xml:space="preserve"> har svarat med alternativ (4) vilket innebär att hen anser att </w:t>
      </w:r>
      <w:r w:rsidDel="00000000" w:rsidR="00000000" w:rsidRPr="00000000">
        <w:rPr>
          <w:rFonts w:ascii="Times New Roman" w:cs="Times New Roman" w:eastAsia="Times New Roman" w:hAnsi="Times New Roman"/>
          <w:sz w:val="24"/>
          <w:szCs w:val="24"/>
          <w:rtl w:val="0"/>
        </w:rPr>
        <w:t xml:space="preserve">läsengagemanget</w:t>
      </w:r>
      <w:r w:rsidDel="00000000" w:rsidR="00000000" w:rsidRPr="00000000">
        <w:rPr>
          <w:rFonts w:ascii="Times New Roman" w:cs="Times New Roman" w:eastAsia="Times New Roman" w:hAnsi="Times New Roman"/>
          <w:sz w:val="24"/>
          <w:szCs w:val="24"/>
          <w:rtl w:val="0"/>
        </w:rPr>
        <w:t xml:space="preserve"> minskar mycket när läsning inte är kopplad till bedömning. </w:t>
      </w:r>
      <w:r w:rsidDel="00000000" w:rsidR="00000000" w:rsidRPr="00000000">
        <w:rPr>
          <w:rFonts w:ascii="Times New Roman" w:cs="Times New Roman" w:eastAsia="Times New Roman" w:hAnsi="Times New Roman"/>
          <w:i w:val="1"/>
          <w:iCs w:val="1"/>
          <w:sz w:val="24"/>
          <w:szCs w:val="24"/>
          <w:rtl w:val="0"/>
        </w:rPr>
        <w:t xml:space="preserve">Skola</w:t>
      </w:r>
      <w:r w:rsidDel="00000000" w:rsidR="00000000" w:rsidRPr="00000000">
        <w:rPr>
          <w:rFonts w:ascii="Times New Roman" w:cs="Times New Roman" w:eastAsia="Times New Roman" w:hAnsi="Times New Roman"/>
          <w:i w:val="1"/>
          <w:iCs w:val="1"/>
          <w:sz w:val="24"/>
          <w:szCs w:val="24"/>
          <w:rtl w:val="0"/>
        </w:rPr>
        <w:t xml:space="preserve"> D </w:t>
      </w:r>
      <w:r w:rsidDel="00000000" w:rsidR="00000000" w:rsidRPr="00000000">
        <w:rPr>
          <w:rFonts w:ascii="Times New Roman" w:cs="Times New Roman" w:eastAsia="Times New Roman" w:hAnsi="Times New Roman"/>
          <w:sz w:val="24"/>
          <w:szCs w:val="24"/>
          <w:rtl w:val="0"/>
        </w:rPr>
        <w:t xml:space="preserve">har svarat på frågan med alternativ (5) och (2). Det råder alltså skilda uppfattningar mellan de två respondenterna. Lärarna på </w:t>
      </w:r>
      <w:r w:rsidDel="00000000" w:rsidR="00000000" w:rsidRPr="00000000">
        <w:rPr>
          <w:rFonts w:ascii="Times New Roman" w:cs="Times New Roman" w:eastAsia="Times New Roman" w:hAnsi="Times New Roman"/>
          <w:i w:val="1"/>
          <w:iCs w:val="1"/>
          <w:sz w:val="24"/>
          <w:szCs w:val="24"/>
          <w:rtl w:val="0"/>
        </w:rPr>
        <w:t xml:space="preserve">Skola E</w:t>
      </w:r>
      <w:r w:rsidDel="00000000" w:rsidR="00000000" w:rsidRPr="00000000">
        <w:rPr>
          <w:rFonts w:ascii="Times New Roman" w:cs="Times New Roman" w:eastAsia="Times New Roman" w:hAnsi="Times New Roman"/>
          <w:sz w:val="24"/>
          <w:szCs w:val="24"/>
          <w:rtl w:val="0"/>
        </w:rPr>
        <w:t xml:space="preserve"> har besvarat frågan med alla svarsalternativ förutom svar (3). Även här råder det skilda uppfattningar men mellan ett högre antal respondenter. Hälften av respondenterna anser att </w:t>
      </w:r>
      <w:r w:rsidDel="00000000" w:rsidR="00000000" w:rsidRPr="00000000">
        <w:rPr>
          <w:rFonts w:ascii="Times New Roman" w:cs="Times New Roman" w:eastAsia="Times New Roman" w:hAnsi="Times New Roman"/>
          <w:sz w:val="24"/>
          <w:szCs w:val="24"/>
          <w:rtl w:val="0"/>
        </w:rPr>
        <w:t xml:space="preserve">läsengagemanget</w:t>
      </w:r>
      <w:r w:rsidDel="00000000" w:rsidR="00000000" w:rsidRPr="00000000">
        <w:rPr>
          <w:rFonts w:ascii="Times New Roman" w:cs="Times New Roman" w:eastAsia="Times New Roman" w:hAnsi="Times New Roman"/>
          <w:sz w:val="24"/>
          <w:szCs w:val="24"/>
          <w:rtl w:val="0"/>
        </w:rPr>
        <w:t xml:space="preserve"> minskar medan resterande inte håller med. </w:t>
      </w:r>
    </w:p>
    <w:p w:rsidR="00000000" w:rsidDel="00000000" w:rsidP="00000000" w:rsidRDefault="00000000" w:rsidRPr="00000000" w14:paraId="00000316">
      <w:pPr>
        <w:spacing w:after="0" w:line="360" w:lineRule="auto"/>
        <w:jc w:val="both"/>
        <w:rPr>
          <w:rFonts w:ascii="Times New Roman" w:cs="Times New Roman" w:eastAsia="Times New Roman" w:hAnsi="Times New Roman"/>
          <w:i w:val="1"/>
          <w:iCs w:val="1"/>
          <w:sz w:val="24"/>
          <w:szCs w:val="24"/>
        </w:rPr>
      </w:pPr>
      <w:r w:rsidDel="00000000" w:rsidR="00000000" w:rsidRPr="00000000">
        <w:rPr>
          <w:rtl w:val="0"/>
        </w:rPr>
      </w:r>
    </w:p>
    <w:p w:rsidR="00000000" w:rsidDel="00000000" w:rsidP="00000000" w:rsidRDefault="00000000" w:rsidRPr="00000000" w14:paraId="0000031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Tabell 3.6. Sammanställning av frekvensen av svar och frekvensen av svar i procent på fråga 3.1c.</w:t>
      </w:r>
      <w:r w:rsidDel="00000000" w:rsidR="00000000" w:rsidRPr="00000000">
        <w:rPr>
          <w:rtl w:val="0"/>
        </w:rPr>
      </w:r>
    </w:p>
    <w:sdt>
      <w:sdtPr>
        <w:lock w:val="contentLocked"/>
        <w:id w:val="934303077"/>
        <w:tag w:val="goog_rdk_10"/>
      </w:sdtPr>
      <w:sdtContent>
        <w:tbl>
          <w:tblPr>
            <w:tblStyle w:val="Table12"/>
            <w:tblW w:w="871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065"/>
            <w:gridCol w:w="750"/>
            <w:gridCol w:w="780"/>
            <w:gridCol w:w="705"/>
            <w:gridCol w:w="735"/>
            <w:gridCol w:w="735"/>
            <w:gridCol w:w="735"/>
            <w:gridCol w:w="810"/>
            <w:gridCol w:w="765"/>
            <w:gridCol w:w="810"/>
            <w:gridCol w:w="825"/>
            <w:tblGridChange w:id="0">
              <w:tblGrid>
                <w:gridCol w:w="1065"/>
                <w:gridCol w:w="750"/>
                <w:gridCol w:w="780"/>
                <w:gridCol w:w="705"/>
                <w:gridCol w:w="735"/>
                <w:gridCol w:w="735"/>
                <w:gridCol w:w="735"/>
                <w:gridCol w:w="810"/>
                <w:gridCol w:w="765"/>
                <w:gridCol w:w="810"/>
                <w:gridCol w:w="825"/>
              </w:tblGrid>
            </w:tblGridChange>
          </w:tblGrid>
          <w:tr>
            <w:trPr>
              <w:cantSplit w:val="0"/>
              <w:trHeight w:val="315" w:hRule="atLeast"/>
              <w:tblHeader w:val="0"/>
            </w:trPr>
            <w:tc>
              <w:tcPr>
                <w:tcBorders>
                  <w:top w:color="000000" w:space="0" w:sz="3" w:val="single"/>
                  <w:left w:color="000000" w:space="0" w:sz="3" w:val="single"/>
                  <w:bottom w:color="000000" w:space="0" w:sz="3" w:val="single"/>
                  <w:right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318">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Fråga 3.1c</w:t>
                </w:r>
              </w:p>
            </w:tc>
            <w:tc>
              <w:tcPr>
                <w:tcBorders>
                  <w:top w:color="000000" w:space="0" w:sz="3" w:val="single"/>
                  <w:left w:color="cccccc" w:space="0" w:sz="3" w:val="single"/>
                  <w:bottom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319">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     Frekv </w:t>
                </w:r>
              </w:p>
            </w:tc>
            <w:tc>
              <w:tcPr>
                <w:tcBorders>
                  <w:top w:color="000000" w:space="0" w:sz="3" w:val="single"/>
                  <w:bottom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31A">
                <w:pPr>
                  <w:widowControl w:val="0"/>
                  <w:spacing w:after="0" w:line="360" w:lineRule="auto"/>
                  <w:jc w:val="center"/>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ens av</w:t>
                </w:r>
              </w:p>
            </w:tc>
            <w:tc>
              <w:tcPr>
                <w:tcBorders>
                  <w:top w:color="000000" w:space="0" w:sz="3" w:val="single"/>
                  <w:bottom w:color="000000" w:space="0" w:sz="3" w:val="single"/>
                  <w:right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31B">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svar</w:t>
                </w:r>
              </w:p>
            </w:tc>
            <w:tc>
              <w:tcPr>
                <w:tcBorders>
                  <w:top w:color="000000" w:space="0" w:sz="3" w:val="single"/>
                  <w:bottom w:color="000000" w:space="0" w:sz="3" w:val="single"/>
                  <w:right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31C">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tl w:val="0"/>
                  </w:rPr>
                </w:r>
              </w:p>
            </w:tc>
            <w:tc>
              <w:tcPr>
                <w:tcBorders>
                  <w:top w:color="000000" w:space="0" w:sz="3" w:val="single"/>
                  <w:bottom w:color="000000" w:space="0" w:sz="3" w:val="single"/>
                  <w:right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31D">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tl w:val="0"/>
                  </w:rPr>
                </w:r>
              </w:p>
            </w:tc>
            <w:tc>
              <w:tcPr>
                <w:tcBorders>
                  <w:top w:color="000000" w:space="0" w:sz="3" w:val="single"/>
                  <w:left w:color="cccccc" w:space="0" w:sz="3" w:val="single"/>
                  <w:bottom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31E">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  Frekv</w:t>
                </w:r>
              </w:p>
            </w:tc>
            <w:tc>
              <w:tcPr>
                <w:tcBorders>
                  <w:top w:color="000000" w:space="0" w:sz="3" w:val="single"/>
                  <w:bottom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31F">
                <w:pPr>
                  <w:widowControl w:val="0"/>
                  <w:spacing w:after="0" w:line="360" w:lineRule="auto"/>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ens av</w:t>
                </w:r>
              </w:p>
            </w:tc>
            <w:tc>
              <w:tcPr>
                <w:tcBorders>
                  <w:top w:color="000000" w:space="0" w:sz="3" w:val="single"/>
                  <w:bottom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320">
                <w:pPr>
                  <w:widowControl w:val="0"/>
                  <w:spacing w:after="0" w:line="360" w:lineRule="auto"/>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svar</w:t>
                </w:r>
              </w:p>
            </w:tc>
            <w:tc>
              <w:tcPr>
                <w:tcBorders>
                  <w:top w:color="000000" w:space="0" w:sz="3" w:val="single"/>
                  <w:bottom w:color="000000" w:space="0" w:sz="3" w:val="single"/>
                  <w:right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321">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Fonts w:ascii="Times New Roman" w:cs="Times New Roman" w:eastAsia="Times New Roman" w:hAnsi="Times New Roman"/>
                    <w:b w:val="1"/>
                    <w:bCs w:val="1"/>
                    <w:color w:val="ffffff"/>
                    <w:sz w:val="24"/>
                    <w:szCs w:val="24"/>
                    <w:rtl w:val="0"/>
                  </w:rPr>
                  <w:t xml:space="preserve">i %</w:t>
                </w:r>
              </w:p>
            </w:tc>
            <w:tc>
              <w:tcPr>
                <w:tcBorders>
                  <w:top w:color="000000" w:space="0" w:sz="3" w:val="single"/>
                  <w:bottom w:color="000000" w:space="0" w:sz="3" w:val="single"/>
                  <w:right w:color="000000" w:space="0" w:sz="3" w:val="single"/>
                </w:tcBorders>
                <w:shd w:fill="1e4d78" w:val="clear"/>
                <w:tcMar>
                  <w:top w:w="40.0" w:type="dxa"/>
                  <w:left w:w="40.0" w:type="dxa"/>
                  <w:bottom w:w="40.0" w:type="dxa"/>
                  <w:right w:w="40.0" w:type="dxa"/>
                </w:tcMar>
                <w:vAlign w:val="bottom"/>
              </w:tcPr>
              <w:p w:rsidR="00000000" w:rsidDel="00000000" w:rsidP="00000000" w:rsidRDefault="00000000" w:rsidRPr="00000000" w14:paraId="00000322">
                <w:pPr>
                  <w:widowControl w:val="0"/>
                  <w:spacing w:after="0" w:line="360" w:lineRule="auto"/>
                  <w:jc w:val="both"/>
                  <w:rPr>
                    <w:rFonts w:ascii="Times New Roman" w:cs="Times New Roman" w:eastAsia="Times New Roman" w:hAnsi="Times New Roman"/>
                    <w:b w:val="1"/>
                    <w:bCs w:val="1"/>
                    <w:color w:val="ffffff"/>
                    <w:sz w:val="24"/>
                    <w:szCs w:val="24"/>
                  </w:rPr>
                </w:pPr>
                <w:r w:rsidDel="00000000" w:rsidR="00000000" w:rsidRPr="00000000">
                  <w:rPr>
                    <w:rtl w:val="0"/>
                  </w:rPr>
                </w:r>
              </w:p>
            </w:tc>
          </w:tr>
          <w:tr>
            <w:trPr>
              <w:cantSplit w:val="0"/>
              <w:trHeight w:val="315" w:hRule="atLeast"/>
              <w:tblHeader w:val="0"/>
            </w:trPr>
            <w:tc>
              <w:tcPr>
                <w:tcBorders>
                  <w:top w:color="000000"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23">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Skola</w:t>
                </w:r>
                <w:r w:rsidDel="00000000" w:rsidR="00000000" w:rsidRPr="00000000">
                  <w:rPr>
                    <w:rtl w:val="0"/>
                  </w:rPr>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24">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(5)</w:t>
                </w:r>
                <w:r w:rsidDel="00000000" w:rsidR="00000000" w:rsidRPr="00000000">
                  <w:rPr>
                    <w:rtl w:val="0"/>
                  </w:rPr>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25">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(4)</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26">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(3)</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27">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(2)</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28">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(1)</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29">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(5)%</w:t>
                </w:r>
                <w:r w:rsidDel="00000000" w:rsidR="00000000" w:rsidRPr="00000000">
                  <w:rPr>
                    <w:rtl w:val="0"/>
                  </w:rPr>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2A">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(4)%</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2B">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(3)%</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2C">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(2)%</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2D">
                <w:pPr>
                  <w:widowControl w:val="0"/>
                  <w:spacing w:after="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(1)%</w:t>
                </w:r>
              </w:p>
            </w:tc>
          </w:tr>
          <w:tr>
            <w:trPr>
              <w:cantSplit w:val="0"/>
              <w:trHeight w:val="315" w:hRule="atLeast"/>
              <w:tblHeader w:val="0"/>
            </w:trPr>
            <w:tc>
              <w:tcPr>
                <w:tcBorders>
                  <w:top w:color="cccccc"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2E">
                <w:pPr>
                  <w:widowControl w:val="0"/>
                  <w:spacing w:after="0"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A</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2F">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30">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31">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32">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33">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34">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37,5</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35">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12,5</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36">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37,5</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37">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12,5</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38">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r>
          <w:tr>
            <w:trPr>
              <w:cantSplit w:val="0"/>
              <w:trHeight w:val="315" w:hRule="atLeast"/>
              <w:tblHeader w:val="0"/>
            </w:trPr>
            <w:tc>
              <w:tcPr>
                <w:tcBorders>
                  <w:top w:color="cccccc"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39">
                <w:pPr>
                  <w:widowControl w:val="0"/>
                  <w:spacing w:after="0"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B</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3A">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3B">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3C">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3D">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3E">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3F">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40">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41">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42">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43">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rHeight w:val="315" w:hRule="atLeast"/>
              <w:tblHeader w:val="0"/>
            </w:trPr>
            <w:tc>
              <w:tcPr>
                <w:tcBorders>
                  <w:top w:color="cccccc"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44">
                <w:pPr>
                  <w:widowControl w:val="0"/>
                  <w:spacing w:after="0"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C</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45">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46">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47">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48">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49">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4A">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4B">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4C">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4D">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4E">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r>
          <w:tr>
            <w:trPr>
              <w:cantSplit w:val="0"/>
              <w:trHeight w:val="315" w:hRule="atLeast"/>
              <w:tblHeader w:val="0"/>
            </w:trPr>
            <w:tc>
              <w:tcPr>
                <w:tcBorders>
                  <w:top w:color="cccccc"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4F">
                <w:pPr>
                  <w:widowControl w:val="0"/>
                  <w:spacing w:after="0"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D</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50">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51">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52">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53">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54">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55">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56">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57">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58">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w:t>
                </w:r>
              </w:p>
            </w:tc>
            <w:tc>
              <w:tcPr>
                <w:tcBorders>
                  <w:top w:color="cccccc"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59">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r>
          <w:tr>
            <w:trPr>
              <w:cantSplit w:val="0"/>
              <w:trHeight w:val="315" w:hRule="atLeast"/>
              <w:tblHeader w:val="0"/>
            </w:trPr>
            <w:tc>
              <w:tcPr>
                <w:tcBorders>
                  <w:top w:color="cccccc"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5A">
                <w:pPr>
                  <w:widowControl w:val="0"/>
                  <w:spacing w:after="0"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E</w:t>
                </w:r>
              </w:p>
            </w:tc>
            <w:tc>
              <w:tcPr>
                <w:tcBorders>
                  <w:top w:color="000000"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5B">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5C">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5D">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5E">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5F">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000000" w:space="0" w:sz="3" w:val="single"/>
                  <w:left w:color="000000"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60">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61">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62">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63">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w:t>
                </w:r>
              </w:p>
            </w:tc>
            <w:tc>
              <w:tcPr>
                <w:tcBorders>
                  <w:top w:color="000000" w:space="0" w:sz="3" w:val="single"/>
                  <w:left w:color="cccccc" w:space="0" w:sz="3" w:val="single"/>
                  <w:bottom w:color="000000" w:space="0" w:sz="3" w:val="single"/>
                  <w:right w:color="000000" w:space="0" w:sz="3" w:val="single"/>
                </w:tcBorders>
                <w:tcMar>
                  <w:top w:w="40.0" w:type="dxa"/>
                  <w:left w:w="40.0" w:type="dxa"/>
                  <w:bottom w:w="40.0" w:type="dxa"/>
                  <w:right w:w="40.0" w:type="dxa"/>
                </w:tcMar>
                <w:vAlign w:val="bottom"/>
              </w:tcPr>
              <w:p w:rsidR="00000000" w:rsidDel="00000000" w:rsidP="00000000" w:rsidRDefault="00000000" w:rsidRPr="00000000" w14:paraId="00000364">
                <w:pPr>
                  <w:widowControl w:val="0"/>
                  <w:spacing w:after="0"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r>
        </w:tbl>
      </w:sdtContent>
    </w:sdt>
    <w:p w:rsidR="00000000" w:rsidDel="00000000" w:rsidP="00000000" w:rsidRDefault="00000000" w:rsidRPr="00000000" w14:paraId="00000365">
      <w:pPr>
        <w:spacing w:line="36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6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Resultaten indikerar att lärare vid de flesta skolorna upplever att frivillig läsning av skönlitteratur samt nyfikenhet för litteratur, utan koppling till uppgift, sker i begränsad utsträckning. Resultaten för fråga 3.1c antyder också att </w:t>
      </w:r>
      <w:r w:rsidDel="00000000" w:rsidR="00000000" w:rsidRPr="00000000">
        <w:rPr>
          <w:rFonts w:ascii="Times New Roman" w:cs="Times New Roman" w:eastAsia="Times New Roman" w:hAnsi="Times New Roman"/>
          <w:sz w:val="24"/>
          <w:szCs w:val="24"/>
          <w:rtl w:val="0"/>
        </w:rPr>
        <w:t xml:space="preserve">läsengagemanget</w:t>
      </w:r>
      <w:r w:rsidDel="00000000" w:rsidR="00000000" w:rsidRPr="00000000">
        <w:rPr>
          <w:rFonts w:ascii="Times New Roman" w:cs="Times New Roman" w:eastAsia="Times New Roman" w:hAnsi="Times New Roman"/>
          <w:sz w:val="24"/>
          <w:szCs w:val="24"/>
          <w:rtl w:val="0"/>
        </w:rPr>
        <w:t xml:space="preserve"> hos elever är kopplat till förekomsten av bedömning, även om uppfattningarna varierar mellan och inom de olika skolorna.</w:t>
      </w:r>
    </w:p>
    <w:p w:rsidR="00000000" w:rsidDel="00000000" w:rsidP="00000000" w:rsidRDefault="00000000" w:rsidRPr="00000000" w14:paraId="000003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Sammanfattningsvis visar enkätsvaren att lärare vid de flesta skolorna upplever att elevers engagemang för frivillig läsning av skönlitteratur är begränsat. Resultaten är dock spridda och varierar både mellan och inom skolorna. Frågan om huruvida </w:t>
      </w:r>
      <w:r w:rsidDel="00000000" w:rsidR="00000000" w:rsidRPr="00000000">
        <w:rPr>
          <w:rFonts w:ascii="Times New Roman" w:cs="Times New Roman" w:eastAsia="Times New Roman" w:hAnsi="Times New Roman"/>
          <w:sz w:val="24"/>
          <w:szCs w:val="24"/>
          <w:rtl w:val="0"/>
        </w:rPr>
        <w:t xml:space="preserve">läsengagemanget</w:t>
      </w:r>
      <w:r w:rsidDel="00000000" w:rsidR="00000000" w:rsidRPr="00000000">
        <w:rPr>
          <w:rFonts w:ascii="Times New Roman" w:cs="Times New Roman" w:eastAsia="Times New Roman" w:hAnsi="Times New Roman"/>
          <w:sz w:val="24"/>
          <w:szCs w:val="24"/>
          <w:rtl w:val="0"/>
        </w:rPr>
        <w:t xml:space="preserve"> minskar när läsning inte är kopplad till bedömning gav ett högre svar men med stor spridning mellan lärares olika uppfattningar. Den frivilliga läsningen utgör alltså en utmaning och läsningens koppling till bedömning påverkar i viss mån elevers motivation att läsa.</w:t>
      </w:r>
      <w:r w:rsidDel="00000000" w:rsidR="00000000" w:rsidRPr="00000000">
        <w:rPr>
          <w:rtl w:val="0"/>
        </w:rPr>
      </w:r>
    </w:p>
    <w:p w:rsidR="00000000" w:rsidDel="00000000" w:rsidP="00000000" w:rsidRDefault="00000000" w:rsidRPr="00000000" w14:paraId="000003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6A">
      <w:pPr>
        <w:pStyle w:val="Heading1"/>
        <w:spacing w:after="0" w:before="0" w:line="360" w:lineRule="auto"/>
        <w:ind w:left="0" w:firstLine="0"/>
        <w:jc w:val="both"/>
        <w:rPr/>
      </w:pPr>
      <w:bookmarkStart w:colFirst="0" w:colLast="0" w:name="_heading=h.psm7fzatg48c" w:id="52"/>
      <w:bookmarkEnd w:id="52"/>
      <w:r w:rsidDel="00000000" w:rsidR="00000000" w:rsidRPr="00000000">
        <w:rPr>
          <w:rtl w:val="0"/>
        </w:rPr>
        <w:t xml:space="preserve">8 Diskussion</w:t>
      </w:r>
    </w:p>
    <w:p w:rsidR="00000000" w:rsidDel="00000000" w:rsidP="00000000" w:rsidRDefault="00000000" w:rsidRPr="00000000" w14:paraId="0000036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Syftet med studien har varit att undersöka hur skolbiblioteken på gymnasieskolor arbetar för att främja läslusten hos elever samt hur svensklärare och elever använder sig av skolbiblioteket som resurs. I detta avsnitt kommer resultatet att diskuteras i relation till studiens frågeställning. Resultatet kommer att tolkas utifrån det sociokulturella perspektivet och de tre kompletterande perspektiven, samverkan, motivation och miljö. Dessutom kommer att resultatet diskuteras utifrån tidigare forskningen som presenteras under kapitel 5. Eftersom analysen grundar sig i en triangulering uppmärksammas både de delar där metoderna visar samma resultat, men även delar där de skiljer sig åt. </w:t>
      </w:r>
    </w:p>
    <w:p w:rsidR="00000000" w:rsidDel="00000000" w:rsidP="00000000" w:rsidRDefault="00000000" w:rsidRPr="00000000" w14:paraId="0000036C">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6D">
      <w:pPr>
        <w:pStyle w:val="Heading2"/>
        <w:spacing w:after="0" w:line="360" w:lineRule="auto"/>
        <w:jc w:val="both"/>
        <w:rPr/>
      </w:pPr>
      <w:bookmarkStart w:colFirst="0" w:colLast="0" w:name="_heading=h.x7jqn6xfil9c" w:id="53"/>
      <w:bookmarkEnd w:id="53"/>
      <w:r w:rsidDel="00000000" w:rsidR="00000000" w:rsidRPr="00000000">
        <w:rPr>
          <w:rtl w:val="0"/>
        </w:rPr>
        <w:t xml:space="preserve">8.1 Resultatdiskussion</w:t>
      </w:r>
    </w:p>
    <w:p w:rsidR="00000000" w:rsidDel="00000000" w:rsidP="00000000" w:rsidRDefault="00000000" w:rsidRPr="00000000" w14:paraId="0000036E">
      <w:pPr>
        <w:spacing w:after="0" w:before="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detta kapitel sammanfattar vi studiens slut</w:t>
      </w:r>
      <w:r w:rsidDel="00000000" w:rsidR="00000000" w:rsidRPr="00000000">
        <w:rPr>
          <w:rFonts w:ascii="Times New Roman" w:cs="Times New Roman" w:eastAsia="Times New Roman" w:hAnsi="Times New Roman"/>
          <w:sz w:val="24"/>
          <w:szCs w:val="24"/>
          <w:rtl w:val="0"/>
        </w:rPr>
        <w:t xml:space="preserve">satser mot bakgrund av våra forskningsfrågor. </w:t>
      </w:r>
      <w:r w:rsidDel="00000000" w:rsidR="00000000" w:rsidRPr="00000000">
        <w:rPr>
          <w:rFonts w:ascii="Times New Roman" w:cs="Times New Roman" w:eastAsia="Times New Roman" w:hAnsi="Times New Roman"/>
          <w:sz w:val="24"/>
          <w:szCs w:val="24"/>
          <w:rtl w:val="0"/>
        </w:rPr>
        <w:t xml:space="preserve">Bakgrunden till diskussionen kommer att bygga på de teoretiska utgångspunkterna och den tidigare bakgrunden som finns i kapitel 4 och 5. </w:t>
      </w:r>
    </w:p>
    <w:p w:rsidR="00000000" w:rsidDel="00000000" w:rsidP="00000000" w:rsidRDefault="00000000" w:rsidRPr="00000000" w14:paraId="0000036F">
      <w:pPr>
        <w:spacing w:after="0" w:before="0"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0">
      <w:pPr>
        <w:pStyle w:val="Heading3"/>
        <w:spacing w:after="0" w:line="360" w:lineRule="auto"/>
        <w:jc w:val="both"/>
        <w:rPr/>
      </w:pPr>
      <w:bookmarkStart w:colFirst="0" w:colLast="0" w:name="_heading=h.wszmhwf4q2mm" w:id="54"/>
      <w:bookmarkEnd w:id="54"/>
      <w:r w:rsidDel="00000000" w:rsidR="00000000" w:rsidRPr="00000000">
        <w:rPr>
          <w:rtl w:val="0"/>
        </w:rPr>
        <w:t xml:space="preserve">8.1.1 Skolans aktörers arbete för att främja läslust</w:t>
      </w:r>
      <w:r w:rsidDel="00000000" w:rsidR="00000000" w:rsidRPr="00000000">
        <w:rPr>
          <w:rtl w:val="0"/>
        </w:rPr>
      </w:r>
    </w:p>
    <w:p w:rsidR="00000000" w:rsidDel="00000000" w:rsidP="00000000" w:rsidRDefault="00000000" w:rsidRPr="00000000" w14:paraId="00000371">
      <w:pPr>
        <w:spacing w:after="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Den första frågeställningen han</w:t>
      </w:r>
      <w:r w:rsidDel="00000000" w:rsidR="00000000" w:rsidRPr="00000000">
        <w:rPr>
          <w:rFonts w:ascii="Times New Roman" w:cs="Times New Roman" w:eastAsia="Times New Roman" w:hAnsi="Times New Roman"/>
          <w:sz w:val="24"/>
          <w:szCs w:val="24"/>
          <w:rtl w:val="0"/>
        </w:rPr>
        <w:t xml:space="preserve">dlar om hur skolbiblioteket fungerar som resurs för att främja läslust hos elever. </w:t>
      </w:r>
      <w:r w:rsidDel="00000000" w:rsidR="00000000" w:rsidRPr="00000000">
        <w:rPr>
          <w:rFonts w:ascii="Times New Roman" w:cs="Times New Roman" w:eastAsia="Times New Roman" w:hAnsi="Times New Roman"/>
          <w:sz w:val="24"/>
          <w:szCs w:val="24"/>
          <w:rtl w:val="0"/>
        </w:rPr>
        <w:t xml:space="preserve">Samtliga skolbibliotekarier beskriver att verksamheten vilar på två ben, MIK och det läsfrämjande arbetet, där det läsfrämjande arbetet beskrivs vara mer oreglerat. Det är alltså inom denna del som arbetet med läslust ryms. Det läsfrämjande arbetet framträder som varierat och kreativt genom arbete med skyltning, bokklubbar, läsprojekt och andra aktiviteter såsom quiz och tävlingar på skolbiblioteket. En återkommande tanke är dessutom att elever får behålla böcker de fått under en tävling eller i bokklubben. Själva ägandet av boken lyfts fram som läsfrämjande. </w:t>
      </w:r>
    </w:p>
    <w:p w:rsidR="00000000" w:rsidDel="00000000" w:rsidP="00000000" w:rsidRDefault="00000000" w:rsidRPr="00000000" w14:paraId="00000372">
      <w:pPr>
        <w:spacing w:after="0"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3">
      <w:pPr>
        <w:spacing w:after="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Ur ett </w:t>
      </w:r>
      <w:r w:rsidDel="00000000" w:rsidR="00000000" w:rsidRPr="00000000">
        <w:rPr>
          <w:rFonts w:ascii="Times New Roman" w:cs="Times New Roman" w:eastAsia="Times New Roman" w:hAnsi="Times New Roman"/>
          <w:sz w:val="24"/>
          <w:szCs w:val="24"/>
          <w:rtl w:val="0"/>
        </w:rPr>
        <w:t xml:space="preserve">sociokulturellt perspektiv</w:t>
      </w:r>
      <w:r w:rsidDel="00000000" w:rsidR="00000000" w:rsidRPr="00000000">
        <w:rPr>
          <w:rFonts w:ascii="Times New Roman" w:cs="Times New Roman" w:eastAsia="Times New Roman" w:hAnsi="Times New Roman"/>
          <w:sz w:val="24"/>
          <w:szCs w:val="24"/>
          <w:rtl w:val="0"/>
        </w:rPr>
        <w:t xml:space="preserve"> kan aktiviteterna förstås som </w:t>
      </w:r>
      <w:r w:rsidDel="00000000" w:rsidR="00000000" w:rsidRPr="00000000">
        <w:rPr>
          <w:rFonts w:ascii="Times New Roman" w:cs="Times New Roman" w:eastAsia="Times New Roman" w:hAnsi="Times New Roman"/>
          <w:i w:val="1"/>
          <w:iCs w:val="1"/>
          <w:sz w:val="24"/>
          <w:szCs w:val="24"/>
          <w:rtl w:val="0"/>
        </w:rPr>
        <w:t xml:space="preserve">medierande redskap</w:t>
      </w:r>
      <w:r w:rsidDel="00000000" w:rsidR="00000000" w:rsidRPr="00000000">
        <w:rPr>
          <w:rFonts w:ascii="Times New Roman" w:cs="Times New Roman" w:eastAsia="Times New Roman" w:hAnsi="Times New Roman"/>
          <w:sz w:val="24"/>
          <w:szCs w:val="24"/>
          <w:rtl w:val="0"/>
        </w:rPr>
        <w:t xml:space="preserve"> där boktips, boksamtal och skyltning inte endast fungerar som bärare av information, utan som verktyg som driver elevernas relation till läsning. Situationer där läsning </w:t>
      </w:r>
      <w:r w:rsidDel="00000000" w:rsidR="00000000" w:rsidRPr="00000000">
        <w:rPr>
          <w:rFonts w:ascii="Times New Roman" w:cs="Times New Roman" w:eastAsia="Times New Roman" w:hAnsi="Times New Roman"/>
          <w:sz w:val="24"/>
          <w:szCs w:val="24"/>
          <w:rtl w:val="0"/>
        </w:rPr>
        <w:t xml:space="preserve">medieras socialt</w:t>
      </w:r>
      <w:r w:rsidDel="00000000" w:rsidR="00000000" w:rsidRPr="00000000">
        <w:rPr>
          <w:rFonts w:ascii="Times New Roman" w:cs="Times New Roman" w:eastAsia="Times New Roman" w:hAnsi="Times New Roman"/>
          <w:sz w:val="24"/>
          <w:szCs w:val="24"/>
          <w:rtl w:val="0"/>
        </w:rPr>
        <w:t xml:space="preserve"> skapas när en skolbibliotekarie utför ett spontant bokprat eller om elever, som på </w:t>
      </w:r>
      <w:r w:rsidDel="00000000" w:rsidR="00000000" w:rsidRPr="00000000">
        <w:rPr>
          <w:rFonts w:ascii="Times New Roman" w:cs="Times New Roman" w:eastAsia="Times New Roman" w:hAnsi="Times New Roman"/>
          <w:i w:val="1"/>
          <w:iCs w:val="1"/>
          <w:sz w:val="24"/>
          <w:szCs w:val="24"/>
          <w:rtl w:val="0"/>
        </w:rPr>
        <w:t xml:space="preserve">Skolbibliotek E</w:t>
      </w:r>
      <w:r w:rsidDel="00000000" w:rsidR="00000000" w:rsidRPr="00000000">
        <w:rPr>
          <w:rFonts w:ascii="Times New Roman" w:cs="Times New Roman" w:eastAsia="Times New Roman" w:hAnsi="Times New Roman"/>
          <w:sz w:val="24"/>
          <w:szCs w:val="24"/>
          <w:rtl w:val="0"/>
        </w:rPr>
        <w:t xml:space="preserve">, fungerar som läsambassadörer och ansvarar för </w:t>
      </w:r>
      <w:r w:rsidDel="00000000" w:rsidR="00000000" w:rsidRPr="00000000">
        <w:rPr>
          <w:rFonts w:ascii="Times New Roman" w:cs="Times New Roman" w:eastAsia="Times New Roman" w:hAnsi="Times New Roman"/>
          <w:sz w:val="24"/>
          <w:szCs w:val="24"/>
          <w:rtl w:val="0"/>
        </w:rPr>
        <w:t xml:space="preserve">bokskyltningen</w:t>
      </w:r>
      <w:r w:rsidDel="00000000" w:rsidR="00000000" w:rsidRPr="00000000">
        <w:rPr>
          <w:rFonts w:ascii="Times New Roman" w:cs="Times New Roman" w:eastAsia="Times New Roman" w:hAnsi="Times New Roman"/>
          <w:sz w:val="24"/>
          <w:szCs w:val="24"/>
          <w:rtl w:val="0"/>
        </w:rPr>
        <w:t xml:space="preserve"> av en hylla</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rtl w:val="0"/>
        </w:rPr>
        <w:t xml:space="preserve"> Detta ligger i linje med Säljös betoning av att vi genom språk tolkar och jämför erfarenheter som sedan leder till en lärandesituation. Bokprat är ett exempel på ett socialt samspel runt läsning som kan väcka och fördjupa läslusten på ett sätt som den individuella läsupplevelsen inte alltid kan göra. Det läsfrämjande arbetet har en tydlig social dimension och läslusten kan därmed skapas och främjas i den proximala utvecklingszonen i samspel med andra. </w:t>
      </w:r>
    </w:p>
    <w:p w:rsidR="00000000" w:rsidDel="00000000" w:rsidP="00000000" w:rsidRDefault="00000000" w:rsidRPr="00000000" w14:paraId="00000374">
      <w:pPr>
        <w:spacing w:after="0"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5">
      <w:pPr>
        <w:spacing w:after="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återkommande läsfrämjande åtgärd som förekommer i intervjuerna är att elever får behålla eller vinna böcker. Flera informanter (A:1, B:1, E:1) lyfter själva ägandet av boken som läsfrämjande. Detta kan tolkar utifrån </w:t>
      </w:r>
      <w:r w:rsidDel="00000000" w:rsidR="00000000" w:rsidRPr="00000000">
        <w:rPr>
          <w:rFonts w:ascii="Times New Roman" w:cs="Times New Roman" w:eastAsia="Times New Roman" w:hAnsi="Times New Roman"/>
          <w:sz w:val="24"/>
          <w:szCs w:val="24"/>
          <w:rtl w:val="0"/>
        </w:rPr>
        <w:t xml:space="preserve">motivationsperspektivet</w:t>
      </w:r>
      <w:r w:rsidDel="00000000" w:rsidR="00000000" w:rsidRPr="00000000">
        <w:rPr>
          <w:rFonts w:ascii="Times New Roman" w:cs="Times New Roman" w:eastAsia="Times New Roman" w:hAnsi="Times New Roman"/>
          <w:sz w:val="24"/>
          <w:szCs w:val="24"/>
          <w:rtl w:val="0"/>
        </w:rPr>
        <w:t xml:space="preserve"> då vinsten eller ägandet av boken fungerar som en lockelse som i sin tur kan väcka ett större läsintresse. Informant A:1 beskriver under intervjun att elevernas “ögon lyser” när de får en bok</w:t>
      </w:r>
      <w:r w:rsidDel="00000000" w:rsidR="00000000" w:rsidRPr="00000000">
        <w:rPr>
          <w:rFonts w:ascii="Times New Roman" w:cs="Times New Roman" w:eastAsia="Times New Roman" w:hAnsi="Times New Roman"/>
          <w:sz w:val="24"/>
          <w:szCs w:val="24"/>
          <w:rtl w:val="0"/>
        </w:rPr>
        <w:t xml:space="preserve">. Att få en bok tycks bidra till att eleven börjar betrakta sig själv som en läsare. Ägandet kan på så sätt stärka elevens </w:t>
      </w:r>
      <w:r w:rsidDel="00000000" w:rsidR="00000000" w:rsidRPr="00000000">
        <w:rPr>
          <w:rFonts w:ascii="Times New Roman" w:cs="Times New Roman" w:eastAsia="Times New Roman" w:hAnsi="Times New Roman"/>
          <w:i w:val="1"/>
          <w:iCs w:val="1"/>
          <w:sz w:val="24"/>
          <w:szCs w:val="24"/>
          <w:rtl w:val="0"/>
        </w:rPr>
        <w:t xml:space="preserve">egenförmåga</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rtl w:val="0"/>
        </w:rPr>
        <w:t xml:space="preserve"> och eleverna kan få en ökad tro på sin egen läsning, som i sin tur kopplas till ökad läslust. Detta framträder ännu tydligare i de större </w:t>
      </w:r>
      <w:r w:rsidDel="00000000" w:rsidR="00000000" w:rsidRPr="00000000">
        <w:rPr>
          <w:rFonts w:ascii="Times New Roman" w:cs="Times New Roman" w:eastAsia="Times New Roman" w:hAnsi="Times New Roman"/>
          <w:sz w:val="24"/>
          <w:szCs w:val="24"/>
          <w:rtl w:val="0"/>
        </w:rPr>
        <w:t xml:space="preserve">läsprojekten</w:t>
      </w:r>
      <w:r w:rsidDel="00000000" w:rsidR="00000000" w:rsidRPr="00000000">
        <w:rPr>
          <w:rFonts w:ascii="Times New Roman" w:cs="Times New Roman" w:eastAsia="Times New Roman" w:hAnsi="Times New Roman"/>
          <w:sz w:val="24"/>
          <w:szCs w:val="24"/>
          <w:rtl w:val="0"/>
        </w:rPr>
        <w:t xml:space="preserve"> där skolbibliotek fokuserat på arbetet med kravlös läsning. Vid utvärdering av projekten har det visats att de bidragit till att elever upplever mindre stress, ett lugnare klassrumsklimat, och vissa började även läsa mer. Informant A:1 berättar om en elev med dyslexi som önskade sig en bok i julklapp och att deras arbete därmed har varit att stärka elevers självbild som </w:t>
      </w:r>
      <w:r w:rsidDel="00000000" w:rsidR="00000000" w:rsidRPr="00000000">
        <w:rPr>
          <w:rFonts w:ascii="Times New Roman" w:cs="Times New Roman" w:eastAsia="Times New Roman" w:hAnsi="Times New Roman"/>
          <w:sz w:val="24"/>
          <w:szCs w:val="24"/>
          <w:rtl w:val="0"/>
        </w:rPr>
        <w:t xml:space="preserve">läsare.</w:t>
      </w:r>
      <w:r w:rsidDel="00000000" w:rsidR="00000000" w:rsidRPr="00000000">
        <w:rPr>
          <w:rFonts w:ascii="Times New Roman" w:cs="Times New Roman" w:eastAsia="Times New Roman" w:hAnsi="Times New Roman"/>
          <w:sz w:val="24"/>
          <w:szCs w:val="24"/>
          <w:rtl w:val="0"/>
        </w:rPr>
        <w:t xml:space="preserve"> Läsprojektet har därmed hjälpt till med att stärka elevens </w:t>
      </w:r>
      <w:r w:rsidDel="00000000" w:rsidR="00000000" w:rsidRPr="00000000">
        <w:rPr>
          <w:rFonts w:ascii="Times New Roman" w:cs="Times New Roman" w:eastAsia="Times New Roman" w:hAnsi="Times New Roman"/>
          <w:i w:val="1"/>
          <w:iCs w:val="1"/>
          <w:sz w:val="24"/>
          <w:szCs w:val="24"/>
          <w:rtl w:val="0"/>
        </w:rPr>
        <w:t xml:space="preserve">egenförmåga</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rtl w:val="0"/>
        </w:rPr>
        <w:t xml:space="preserve"> Gemensamt</w:t>
      </w:r>
      <w:r w:rsidDel="00000000" w:rsidR="00000000" w:rsidRPr="00000000">
        <w:rPr>
          <w:rFonts w:ascii="Times New Roman" w:cs="Times New Roman" w:eastAsia="Times New Roman" w:hAnsi="Times New Roman"/>
          <w:sz w:val="24"/>
          <w:szCs w:val="24"/>
          <w:rtl w:val="0"/>
        </w:rPr>
        <w:t xml:space="preserve"> för båda dessa saker är att elevens självbild har förstärkts </w:t>
      </w:r>
      <w:r w:rsidDel="00000000" w:rsidR="00000000" w:rsidRPr="00000000">
        <w:rPr>
          <w:rFonts w:ascii="Times New Roman" w:cs="Times New Roman" w:eastAsia="Times New Roman" w:hAnsi="Times New Roman"/>
          <w:sz w:val="24"/>
          <w:szCs w:val="24"/>
          <w:rtl w:val="0"/>
        </w:rPr>
        <w:t xml:space="preserve">snarare än att enbart erbjuda en yttre belöning. Insatserna verkar bidra till att eleven börjar betrakta sig själv som läsare. </w:t>
      </w:r>
    </w:p>
    <w:p w:rsidR="00000000" w:rsidDel="00000000" w:rsidP="00000000" w:rsidRDefault="00000000" w:rsidRPr="00000000" w14:paraId="00000376">
      <w:pPr>
        <w:spacing w:after="0"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7">
      <w:pPr>
        <w:spacing w:after="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Flera informanter betonar vikten att vara en läsande förebild. Skolbibliotekarie D:1 beskriver hur viktigt det är att lärare pratar om böcker och visar att de är intresserade av böcker framför elever. De berättar även att vaktmästaren har en liten hylla där han </w:t>
      </w:r>
      <w:r w:rsidDel="00000000" w:rsidR="00000000" w:rsidRPr="00000000">
        <w:rPr>
          <w:rFonts w:ascii="Times New Roman" w:cs="Times New Roman" w:eastAsia="Times New Roman" w:hAnsi="Times New Roman"/>
          <w:sz w:val="24"/>
          <w:szCs w:val="24"/>
          <w:rtl w:val="0"/>
        </w:rPr>
        <w:t xml:space="preserve">bokskyltar</w:t>
      </w:r>
      <w:r w:rsidDel="00000000" w:rsidR="00000000" w:rsidRPr="00000000">
        <w:rPr>
          <w:rFonts w:ascii="Times New Roman" w:cs="Times New Roman" w:eastAsia="Times New Roman" w:hAnsi="Times New Roman"/>
          <w:sz w:val="24"/>
          <w:szCs w:val="24"/>
          <w:rtl w:val="0"/>
        </w:rPr>
        <w:t xml:space="preserve"> i syfte att uppmärksamma läsning.</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Tidigare forskning framhåller att vuxnas läsning och synliggjord läsning i skolmiljön skapar bättre förutsättningar för en ökad läslust. Spridningen av läsning till personal på skolan tolkas som ett försök att bredda </w:t>
      </w:r>
      <w:r w:rsidDel="00000000" w:rsidR="00000000" w:rsidRPr="00000000">
        <w:rPr>
          <w:rFonts w:ascii="Times New Roman" w:cs="Times New Roman" w:eastAsia="Times New Roman" w:hAnsi="Times New Roman"/>
          <w:sz w:val="24"/>
          <w:szCs w:val="24"/>
          <w:rtl w:val="0"/>
        </w:rPr>
        <w:t xml:space="preserve">läskulturen</w:t>
      </w:r>
      <w:r w:rsidDel="00000000" w:rsidR="00000000" w:rsidRPr="00000000">
        <w:rPr>
          <w:rFonts w:ascii="Times New Roman" w:cs="Times New Roman" w:eastAsia="Times New Roman" w:hAnsi="Times New Roman"/>
          <w:sz w:val="24"/>
          <w:szCs w:val="24"/>
          <w:rtl w:val="0"/>
        </w:rPr>
        <w:t xml:space="preserve"> i enlighet med Balling och Vestergaards distinktion av läskultur som något socialt.</w:t>
      </w:r>
      <w:r w:rsidDel="00000000" w:rsidR="00000000" w:rsidRPr="00000000">
        <w:rPr>
          <w:rFonts w:ascii="Times New Roman" w:cs="Times New Roman" w:eastAsia="Times New Roman" w:hAnsi="Times New Roman"/>
          <w:sz w:val="24"/>
          <w:szCs w:val="24"/>
          <w:vertAlign w:val="superscript"/>
        </w:rPr>
        <w:footnoteReference w:customMarkFollows="0" w:id="97"/>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Skolbibliotekarierna arbetar alltså även med skolans läskultur som helhet för att påverka den enskilda elevers läslust.</w:t>
      </w:r>
      <w:r w:rsidDel="00000000" w:rsidR="00000000" w:rsidRPr="00000000">
        <w:rPr>
          <w:rFonts w:ascii="Times New Roman" w:cs="Times New Roman" w:eastAsia="Times New Roman" w:hAnsi="Times New Roman"/>
          <w:sz w:val="24"/>
          <w:szCs w:val="24"/>
          <w:rtl w:val="0"/>
        </w:rPr>
        <w:t xml:space="preserve"> Även detta går att i sin tur koppla till det sociokulturella perspektivet då skolans samlade läskultur kan fungera som en gemensam kontext där läsningen medieras mellan människor. När läsningen synliggörs av flera personer, till exempel vaktmästaren, kan läsningen i sin tur uppstå som något normalt och kravlöst.  </w:t>
      </w:r>
      <w:r w:rsidDel="00000000" w:rsidR="00000000" w:rsidRPr="00000000">
        <w:rPr>
          <w:rtl w:val="0"/>
        </w:rPr>
      </w:r>
    </w:p>
    <w:p w:rsidR="00000000" w:rsidDel="00000000" w:rsidP="00000000" w:rsidRDefault="00000000" w:rsidRPr="00000000" w14:paraId="00000378">
      <w:pPr>
        <w:spacing w:after="0"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9">
      <w:pPr>
        <w:spacing w:after="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Utifrån intervjuerna beskriver samtliga skolbibliotekarier ett rikt läsfrämjande arbete som i stor mån fokuserar på att främja läslusten hos elever. Lärarnas svar på frågan om vilken utsträckning skolbiblioteket bidrar till en ökad läslust ger ett genomsnittligt svar på 4,35 (1-5). Lärarna lyfter särskilt </w:t>
      </w:r>
      <w:r w:rsidDel="00000000" w:rsidR="00000000" w:rsidRPr="00000000">
        <w:rPr>
          <w:rFonts w:ascii="Times New Roman" w:cs="Times New Roman" w:eastAsia="Times New Roman" w:hAnsi="Times New Roman"/>
          <w:sz w:val="24"/>
          <w:szCs w:val="24"/>
          <w:rtl w:val="0"/>
        </w:rPr>
        <w:t xml:space="preserve">skolbibliotekariens</w:t>
      </w:r>
      <w:r w:rsidDel="00000000" w:rsidR="00000000" w:rsidRPr="00000000">
        <w:rPr>
          <w:rFonts w:ascii="Times New Roman" w:cs="Times New Roman" w:eastAsia="Times New Roman" w:hAnsi="Times New Roman"/>
          <w:sz w:val="24"/>
          <w:szCs w:val="24"/>
          <w:rtl w:val="0"/>
        </w:rPr>
        <w:t xml:space="preserve"> engagemang, bibliotekets evenemang och den inbjudande miljön. Det råder alltså samstämmighet mellan intervjuer och enkäter när det </w:t>
      </w:r>
      <w:r w:rsidDel="00000000" w:rsidR="00000000" w:rsidRPr="00000000">
        <w:rPr>
          <w:rFonts w:ascii="Times New Roman" w:cs="Times New Roman" w:eastAsia="Times New Roman" w:hAnsi="Times New Roman"/>
          <w:sz w:val="24"/>
          <w:szCs w:val="24"/>
          <w:rtl w:val="0"/>
        </w:rPr>
        <w:t xml:space="preserve">gäller skolbibliotekets läsfrämjande</w:t>
      </w:r>
      <w:r w:rsidDel="00000000" w:rsidR="00000000" w:rsidRPr="00000000">
        <w:rPr>
          <w:rFonts w:ascii="Times New Roman" w:cs="Times New Roman" w:eastAsia="Times New Roman" w:hAnsi="Times New Roman"/>
          <w:sz w:val="24"/>
          <w:szCs w:val="24"/>
          <w:rtl w:val="0"/>
        </w:rPr>
        <w:t xml:space="preserve"> arbete.</w:t>
      </w:r>
    </w:p>
    <w:p w:rsidR="00000000" w:rsidDel="00000000" w:rsidP="00000000" w:rsidRDefault="00000000" w:rsidRPr="00000000" w14:paraId="0000037A">
      <w:pPr>
        <w:spacing w:after="0"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B">
      <w:pPr>
        <w:pStyle w:val="Heading3"/>
        <w:spacing w:after="0" w:line="360" w:lineRule="auto"/>
        <w:jc w:val="both"/>
        <w:rPr/>
      </w:pPr>
      <w:bookmarkStart w:colFirst="0" w:colLast="0" w:name="_heading=h.z5jzfuhuykbl" w:id="55"/>
      <w:bookmarkEnd w:id="55"/>
      <w:r w:rsidDel="00000000" w:rsidR="00000000" w:rsidRPr="00000000">
        <w:rPr>
          <w:rtl w:val="0"/>
        </w:rPr>
        <w:t xml:space="preserve">8.1.2 Samarbetet mellan aktörerna</w:t>
      </w:r>
    </w:p>
    <w:p w:rsidR="00000000" w:rsidDel="00000000" w:rsidP="00000000" w:rsidRDefault="00000000" w:rsidRPr="00000000" w14:paraId="0000037C">
      <w:pPr>
        <w:spacing w:after="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Den andra frågeställningen  behandlar samarbetet mellan de olika aktörerna. När svensklärarna besvarar frågan om kvaliteten på samarbetet blir det genomsnittliga svaret 4,25 och därmed alltså relativt högt. När de sedan besvarar frågan om hur ofta samarbetet sker blir det genomsnittliga svaret 2,7 och därmed ibland. Samarbetet upplevs alltså fungera väldigt bra när det sker men det sker inte i en lika hög utsträckning. Det råder samstämmighet mellan respondenternas och informanternas svar, då detta även bekräftades under intervjuerna. </w:t>
      </w:r>
      <w:r w:rsidDel="00000000" w:rsidR="00000000" w:rsidRPr="00000000">
        <w:rPr>
          <w:rFonts w:ascii="Times New Roman" w:cs="Times New Roman" w:eastAsia="Times New Roman" w:hAnsi="Times New Roman"/>
          <w:i w:val="1"/>
          <w:iCs w:val="1"/>
          <w:sz w:val="24"/>
          <w:szCs w:val="24"/>
          <w:rtl w:val="0"/>
        </w:rPr>
        <w:t xml:space="preserve">Skolbibliotekarie B:1</w:t>
      </w:r>
      <w:r w:rsidDel="00000000" w:rsidR="00000000" w:rsidRPr="00000000">
        <w:rPr>
          <w:rFonts w:ascii="Times New Roman" w:cs="Times New Roman" w:eastAsia="Times New Roman" w:hAnsi="Times New Roman"/>
          <w:sz w:val="24"/>
          <w:szCs w:val="24"/>
          <w:rtl w:val="0"/>
        </w:rPr>
        <w:t xml:space="preserve"> beskriver att de har “perfekt samarbete” med vissa lärare och inget alls med andra.</w:t>
      </w:r>
      <w:r w:rsidDel="00000000" w:rsidR="00000000" w:rsidRPr="00000000">
        <w:rPr>
          <w:rFonts w:ascii="Times New Roman" w:cs="Times New Roman" w:eastAsia="Times New Roman" w:hAnsi="Times New Roman"/>
          <w:i w:val="1"/>
          <w:iCs w:val="1"/>
          <w:sz w:val="24"/>
          <w:szCs w:val="24"/>
          <w:rtl w:val="0"/>
        </w:rPr>
        <w:t xml:space="preserve"> Skolbibliotekarie A:1/2</w:t>
      </w:r>
      <w:r w:rsidDel="00000000" w:rsidR="00000000" w:rsidRPr="00000000">
        <w:rPr>
          <w:rFonts w:ascii="Times New Roman" w:cs="Times New Roman" w:eastAsia="Times New Roman" w:hAnsi="Times New Roman"/>
          <w:sz w:val="24"/>
          <w:szCs w:val="24"/>
          <w:rtl w:val="0"/>
        </w:rPr>
        <w:t xml:space="preserve"> menar även att många svensklärare aldrig ens försökt nå ut till ett samarbete.</w:t>
      </w:r>
    </w:p>
    <w:p w:rsidR="00000000" w:rsidDel="00000000" w:rsidP="00000000" w:rsidRDefault="00000000" w:rsidRPr="00000000" w14:paraId="0000037D">
      <w:pPr>
        <w:spacing w:after="0"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E">
      <w:pPr>
        <w:spacing w:after="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Resultatet kring samarbetet kan tolkas utifrån </w:t>
      </w:r>
      <w:r w:rsidDel="00000000" w:rsidR="00000000" w:rsidRPr="00000000">
        <w:rPr>
          <w:rFonts w:ascii="Times New Roman" w:cs="Times New Roman" w:eastAsia="Times New Roman" w:hAnsi="Times New Roman"/>
          <w:sz w:val="24"/>
          <w:szCs w:val="24"/>
          <w:rtl w:val="0"/>
        </w:rPr>
        <w:t xml:space="preserve">samverkansperspektivets</w:t>
      </w:r>
      <w:r w:rsidDel="00000000" w:rsidR="00000000" w:rsidRPr="00000000">
        <w:rPr>
          <w:rFonts w:ascii="Times New Roman" w:cs="Times New Roman" w:eastAsia="Times New Roman" w:hAnsi="Times New Roman"/>
          <w:sz w:val="24"/>
          <w:szCs w:val="24"/>
          <w:rtl w:val="0"/>
        </w:rPr>
        <w:t xml:space="preserve"> modell där resultatet tyder på att samarbetet oftast befinner sig på modellens andra nivå eftersom aktörerna har en samsyn kring syftet men de arbetar utifrån sina egna uppdrag. Den når ibland även den tredje när de för gemensam planering utifrån skilda kompetenser. Samma bild kan ses utifrån Montiel-Overalls TLC-modell då samarbetet främst liknar </w:t>
      </w:r>
      <w:r w:rsidDel="00000000" w:rsidR="00000000" w:rsidRPr="00000000">
        <w:rPr>
          <w:rFonts w:ascii="Times New Roman" w:cs="Times New Roman" w:eastAsia="Times New Roman" w:hAnsi="Times New Roman"/>
          <w:i w:val="1"/>
          <w:iCs w:val="1"/>
          <w:sz w:val="24"/>
          <w:szCs w:val="24"/>
          <w:rtl w:val="0"/>
        </w:rPr>
        <w:t xml:space="preserve">koordination</w:t>
      </w:r>
      <w:r w:rsidDel="00000000" w:rsidR="00000000" w:rsidRPr="00000000">
        <w:rPr>
          <w:rFonts w:ascii="Times New Roman" w:cs="Times New Roman" w:eastAsia="Times New Roman" w:hAnsi="Times New Roman"/>
          <w:sz w:val="24"/>
          <w:szCs w:val="24"/>
          <w:rtl w:val="0"/>
        </w:rPr>
        <w:t xml:space="preserve"> och </w:t>
      </w:r>
      <w:r w:rsidDel="00000000" w:rsidR="00000000" w:rsidRPr="00000000">
        <w:rPr>
          <w:rFonts w:ascii="Times New Roman" w:cs="Times New Roman" w:eastAsia="Times New Roman" w:hAnsi="Times New Roman"/>
          <w:i w:val="1"/>
          <w:iCs w:val="1"/>
          <w:sz w:val="24"/>
          <w:szCs w:val="24"/>
          <w:rtl w:val="0"/>
        </w:rPr>
        <w:t xml:space="preserve">samarbete</w:t>
      </w:r>
      <w:r w:rsidDel="00000000" w:rsidR="00000000" w:rsidRPr="00000000">
        <w:rPr>
          <w:rFonts w:ascii="Times New Roman" w:cs="Times New Roman" w:eastAsia="Times New Roman" w:hAnsi="Times New Roman"/>
          <w:sz w:val="24"/>
          <w:szCs w:val="24"/>
          <w:rtl w:val="0"/>
        </w:rPr>
        <w:t xml:space="preserve"> snarare än </w:t>
      </w:r>
      <w:r w:rsidDel="00000000" w:rsidR="00000000" w:rsidRPr="00000000">
        <w:rPr>
          <w:rFonts w:ascii="Times New Roman" w:cs="Times New Roman" w:eastAsia="Times New Roman" w:hAnsi="Times New Roman"/>
          <w:i w:val="1"/>
          <w:iCs w:val="1"/>
          <w:sz w:val="24"/>
          <w:szCs w:val="24"/>
          <w:rtl w:val="0"/>
        </w:rPr>
        <w:t xml:space="preserve">integrerad undervisning</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vertAlign w:val="superscript"/>
        </w:rPr>
        <w:footnoteReference w:customMarkFollows="0" w:id="98"/>
      </w:r>
      <w:r w:rsidDel="00000000" w:rsidR="00000000" w:rsidRPr="00000000">
        <w:rPr>
          <w:rFonts w:ascii="Times New Roman" w:cs="Times New Roman" w:eastAsia="Times New Roman" w:hAnsi="Times New Roman"/>
          <w:sz w:val="24"/>
          <w:szCs w:val="24"/>
          <w:rtl w:val="0"/>
        </w:rPr>
        <w:t xml:space="preserve"> Detta överensstämmer även med Skolverkets bearbetning av David Loertscher taxonomi som visar på att samarbete i praktiken ofta stannar på de lägre nivåerna även om de högre är önskvärda.</w:t>
      </w:r>
      <w:r w:rsidDel="00000000" w:rsidR="00000000" w:rsidRPr="00000000">
        <w:rPr>
          <w:rFonts w:ascii="Times New Roman" w:cs="Times New Roman" w:eastAsia="Times New Roman" w:hAnsi="Times New Roman"/>
          <w:sz w:val="24"/>
          <w:szCs w:val="24"/>
          <w:vertAlign w:val="superscript"/>
        </w:rPr>
        <w:footnoteReference w:customMarkFollows="0" w:id="99"/>
      </w:r>
      <w:r w:rsidDel="00000000" w:rsidR="00000000" w:rsidRPr="00000000">
        <w:rPr>
          <w:rFonts w:ascii="Times New Roman" w:cs="Times New Roman" w:eastAsia="Times New Roman" w:hAnsi="Times New Roman"/>
          <w:sz w:val="24"/>
          <w:szCs w:val="24"/>
          <w:rtl w:val="0"/>
        </w:rPr>
        <w:t xml:space="preserve"> Det som hindrar ett mer integrerat samarbete visar sig i de flesta fall vara tidsbristen. Majoriteten av enkätsvaren lyfte att tidsbristen kan drabba den framförhållning som krävs för en gemensam planering och skolbibliotekarierna beskriver även en distans som kan uppstå mellan skolbibliotekarier och annan personal. </w:t>
      </w:r>
      <w:r w:rsidDel="00000000" w:rsidR="00000000" w:rsidRPr="00000000">
        <w:rPr>
          <w:rFonts w:ascii="Times New Roman" w:cs="Times New Roman" w:eastAsia="Times New Roman" w:hAnsi="Times New Roman"/>
          <w:i w:val="1"/>
          <w:iCs w:val="1"/>
          <w:sz w:val="24"/>
          <w:szCs w:val="24"/>
          <w:rtl w:val="0"/>
        </w:rPr>
        <w:t xml:space="preserve">Skolbibliotekarie B:1</w:t>
      </w:r>
      <w:r w:rsidDel="00000000" w:rsidR="00000000" w:rsidRPr="00000000">
        <w:rPr>
          <w:rFonts w:ascii="Times New Roman" w:cs="Times New Roman" w:eastAsia="Times New Roman" w:hAnsi="Times New Roman"/>
          <w:sz w:val="24"/>
          <w:szCs w:val="24"/>
          <w:rtl w:val="0"/>
        </w:rPr>
        <w:t xml:space="preserve"> berättar att de lätt kan hamna “utanför” eftersom de saknar den gemensamhet som lärare kan få i ett arbetslag. </w:t>
      </w:r>
      <w:r w:rsidDel="00000000" w:rsidR="00000000" w:rsidRPr="00000000">
        <w:rPr>
          <w:rFonts w:ascii="Times New Roman" w:cs="Times New Roman" w:eastAsia="Times New Roman" w:hAnsi="Times New Roman"/>
          <w:i w:val="1"/>
          <w:iCs w:val="1"/>
          <w:sz w:val="24"/>
          <w:szCs w:val="24"/>
          <w:rtl w:val="0"/>
        </w:rPr>
        <w:t xml:space="preserve">Skolbibliotekarie A:1</w:t>
      </w:r>
      <w:r w:rsidDel="00000000" w:rsidR="00000000" w:rsidRPr="00000000">
        <w:rPr>
          <w:rFonts w:ascii="Times New Roman" w:cs="Times New Roman" w:eastAsia="Times New Roman" w:hAnsi="Times New Roman"/>
          <w:sz w:val="24"/>
          <w:szCs w:val="24"/>
          <w:rtl w:val="0"/>
        </w:rPr>
        <w:t xml:space="preserve"> lyfter att de måste “slå sig in” hos lärare för att uppnå samarbete men att de samtidigt arbetar för att sträcka fram en hand till lärare för att kunna starta upp samarbeten</w:t>
      </w:r>
      <w:r w:rsidDel="00000000" w:rsidR="00000000" w:rsidRPr="00000000">
        <w:rPr>
          <w:rFonts w:ascii="Times New Roman" w:cs="Times New Roman" w:eastAsia="Times New Roman" w:hAnsi="Times New Roman"/>
          <w:i w:val="1"/>
          <w:iCs w:val="1"/>
          <w:sz w:val="24"/>
          <w:szCs w:val="24"/>
          <w:rtl w:val="0"/>
        </w:rPr>
        <w:t xml:space="preserve">. C:1</w:t>
      </w:r>
      <w:r w:rsidDel="00000000" w:rsidR="00000000" w:rsidRPr="00000000">
        <w:rPr>
          <w:rFonts w:ascii="Times New Roman" w:cs="Times New Roman" w:eastAsia="Times New Roman" w:hAnsi="Times New Roman"/>
          <w:sz w:val="24"/>
          <w:szCs w:val="24"/>
          <w:rtl w:val="0"/>
        </w:rPr>
        <w:t xml:space="preserve"> beskriver att de gärna deltar på </w:t>
      </w:r>
      <w:r w:rsidDel="00000000" w:rsidR="00000000" w:rsidRPr="00000000">
        <w:rPr>
          <w:rFonts w:ascii="Times New Roman" w:cs="Times New Roman" w:eastAsia="Times New Roman" w:hAnsi="Times New Roman"/>
          <w:sz w:val="24"/>
          <w:szCs w:val="24"/>
          <w:rtl w:val="0"/>
        </w:rPr>
        <w:t xml:space="preserve">ämneslagsmöten</w:t>
      </w:r>
      <w:r w:rsidDel="00000000" w:rsidR="00000000" w:rsidRPr="00000000">
        <w:rPr>
          <w:rFonts w:ascii="Times New Roman" w:cs="Times New Roman" w:eastAsia="Times New Roman" w:hAnsi="Times New Roman"/>
          <w:sz w:val="24"/>
          <w:szCs w:val="24"/>
          <w:rtl w:val="0"/>
        </w:rPr>
        <w:t xml:space="preserve"> men att de inte alltid är inbjudna till dess vilket skapar ett hinder. Även </w:t>
      </w:r>
      <w:r w:rsidDel="00000000" w:rsidR="00000000" w:rsidRPr="00000000">
        <w:rPr>
          <w:rFonts w:ascii="Times New Roman" w:cs="Times New Roman" w:eastAsia="Times New Roman" w:hAnsi="Times New Roman"/>
          <w:i w:val="1"/>
          <w:iCs w:val="1"/>
          <w:sz w:val="24"/>
          <w:szCs w:val="24"/>
          <w:rtl w:val="0"/>
        </w:rPr>
        <w:t xml:space="preserve">D:2 </w:t>
      </w:r>
      <w:r w:rsidDel="00000000" w:rsidR="00000000" w:rsidRPr="00000000">
        <w:rPr>
          <w:rFonts w:ascii="Times New Roman" w:cs="Times New Roman" w:eastAsia="Times New Roman" w:hAnsi="Times New Roman"/>
          <w:sz w:val="24"/>
          <w:szCs w:val="24"/>
          <w:rtl w:val="0"/>
        </w:rPr>
        <w:t xml:space="preserve">berättar att de ofta känner sig ensamma i skolbiblioteket eftersom lokalen ofta verkar vara endast deras ansvar, samtidigt som skolans övriga lokaler är hela personalens ansvar. Återkommande är även uppfattningen att lärare och rektorer betraktar skolbiblioteket som ett folkbibliotek och därmed inte förstår deras pedagogiska uppdrag. Gärdén beskriver att lärarutbildningen sällan ger utrymme åt skolbiblioteket och att lärare tenderar att förknippa bibliotekariens kompetens med litteratur och bokprat. En lärare uttrycker dock en åsikt som kan ses som </w:t>
      </w:r>
      <w:r w:rsidDel="00000000" w:rsidR="00000000" w:rsidRPr="00000000">
        <w:rPr>
          <w:rFonts w:ascii="Times New Roman" w:cs="Times New Roman" w:eastAsia="Times New Roman" w:hAnsi="Times New Roman"/>
          <w:sz w:val="24"/>
          <w:szCs w:val="24"/>
          <w:rtl w:val="0"/>
        </w:rPr>
        <w:t xml:space="preserve">motsättande</w:t>
      </w:r>
      <w:r w:rsidDel="00000000" w:rsidR="00000000" w:rsidRPr="00000000">
        <w:rPr>
          <w:rFonts w:ascii="Times New Roman" w:cs="Times New Roman" w:eastAsia="Times New Roman" w:hAnsi="Times New Roman"/>
          <w:sz w:val="24"/>
          <w:szCs w:val="24"/>
          <w:rtl w:val="0"/>
        </w:rPr>
        <w:t xml:space="preserve"> till det skolbibliotekarierna menar när hen lyfter att skolbibliotekarierna inte har “full koll på styrdokumenten”. </w:t>
      </w:r>
      <w:r w:rsidDel="00000000" w:rsidR="00000000" w:rsidRPr="00000000">
        <w:rPr>
          <w:rFonts w:ascii="Times New Roman" w:cs="Times New Roman" w:eastAsia="Times New Roman" w:hAnsi="Times New Roman"/>
          <w:sz w:val="24"/>
          <w:szCs w:val="24"/>
          <w:rtl w:val="0"/>
        </w:rPr>
        <w:t xml:space="preserve">Samtidigt har skolbibliotekarier inte den pedagogiska utbildningen som lärare får men skolbibliotekets uppdrag är pedagogiskt i varje mening. </w:t>
      </w:r>
      <w:r w:rsidDel="00000000" w:rsidR="00000000" w:rsidRPr="00000000">
        <w:rPr>
          <w:rFonts w:ascii="Times New Roman" w:cs="Times New Roman" w:eastAsia="Times New Roman" w:hAnsi="Times New Roman"/>
          <w:sz w:val="24"/>
          <w:szCs w:val="24"/>
          <w:rtl w:val="0"/>
        </w:rPr>
        <w:t xml:space="preserve">D</w:t>
      </w:r>
      <w:r w:rsidDel="00000000" w:rsidR="00000000" w:rsidRPr="00000000">
        <w:rPr>
          <w:rFonts w:ascii="Times New Roman" w:cs="Times New Roman" w:eastAsia="Times New Roman" w:hAnsi="Times New Roman"/>
          <w:sz w:val="24"/>
          <w:szCs w:val="24"/>
          <w:rtl w:val="0"/>
        </w:rPr>
        <w:t xml:space="preserve">en ömsesidiga osäkerheten som uttrycks kring varandras kompetenser kan förstås och tolkas utifrån TLC-modellen. Montiel-Overall betonar att de högre nivåerna med integrerad undervisning och läroplan bygger på mer än just tid och struktur, utan att det krävs en respekt och jämlik förståelse dem emellan.</w:t>
      </w:r>
      <w:r w:rsidDel="00000000" w:rsidR="00000000" w:rsidRPr="00000000">
        <w:rPr>
          <w:rFonts w:ascii="Times New Roman" w:cs="Times New Roman" w:eastAsia="Times New Roman" w:hAnsi="Times New Roman"/>
          <w:sz w:val="24"/>
          <w:szCs w:val="24"/>
          <w:vertAlign w:val="superscript"/>
        </w:rPr>
        <w:footnoteReference w:customMarkFollows="0" w:id="100"/>
      </w:r>
      <w:r w:rsidDel="00000000" w:rsidR="00000000" w:rsidRPr="00000000">
        <w:rPr>
          <w:rFonts w:ascii="Times New Roman" w:cs="Times New Roman" w:eastAsia="Times New Roman" w:hAnsi="Times New Roman"/>
          <w:sz w:val="24"/>
          <w:szCs w:val="24"/>
          <w:rtl w:val="0"/>
        </w:rPr>
        <w:t xml:space="preserve"> När läraren ifrågasätter bibliotekariens kompetens kring styrdokumenten och bibliotekarierna inte upplever att det pedagogiska samarbetet erkänns så saknas den jämlikheten som modellen anser är ett krav. Detta ger en möjlig förklaring till varför samarbetet stannar vid en möjlig </w:t>
      </w:r>
      <w:r w:rsidDel="00000000" w:rsidR="00000000" w:rsidRPr="00000000">
        <w:rPr>
          <w:rFonts w:ascii="Times New Roman" w:cs="Times New Roman" w:eastAsia="Times New Roman" w:hAnsi="Times New Roman"/>
          <w:i w:val="1"/>
          <w:iCs w:val="1"/>
          <w:sz w:val="24"/>
          <w:szCs w:val="24"/>
          <w:rtl w:val="0"/>
        </w:rPr>
        <w:t xml:space="preserve">koordination</w:t>
      </w:r>
      <w:r w:rsidDel="00000000" w:rsidR="00000000" w:rsidRPr="00000000">
        <w:rPr>
          <w:rFonts w:ascii="Times New Roman" w:cs="Times New Roman" w:eastAsia="Times New Roman" w:hAnsi="Times New Roman"/>
          <w:sz w:val="24"/>
          <w:szCs w:val="24"/>
          <w:rtl w:val="0"/>
        </w:rPr>
        <w:t xml:space="preserve"> och </w:t>
      </w:r>
      <w:r w:rsidDel="00000000" w:rsidR="00000000" w:rsidRPr="00000000">
        <w:rPr>
          <w:rFonts w:ascii="Times New Roman" w:cs="Times New Roman" w:eastAsia="Times New Roman" w:hAnsi="Times New Roman"/>
          <w:i w:val="1"/>
          <w:iCs w:val="1"/>
          <w:sz w:val="24"/>
          <w:szCs w:val="24"/>
          <w:rtl w:val="0"/>
        </w:rPr>
        <w:t xml:space="preserve">samarbete</w:t>
      </w:r>
      <w:r w:rsidDel="00000000" w:rsidR="00000000" w:rsidRPr="00000000">
        <w:rPr>
          <w:rFonts w:ascii="Times New Roman" w:cs="Times New Roman" w:eastAsia="Times New Roman" w:hAnsi="Times New Roman"/>
          <w:sz w:val="24"/>
          <w:szCs w:val="24"/>
          <w:rtl w:val="0"/>
        </w:rPr>
        <w:t xml:space="preserve"> istället för att nå den </w:t>
      </w:r>
      <w:r w:rsidDel="00000000" w:rsidR="00000000" w:rsidRPr="00000000">
        <w:rPr>
          <w:rFonts w:ascii="Times New Roman" w:cs="Times New Roman" w:eastAsia="Times New Roman" w:hAnsi="Times New Roman"/>
          <w:i w:val="1"/>
          <w:iCs w:val="1"/>
          <w:sz w:val="24"/>
          <w:szCs w:val="24"/>
          <w:rtl w:val="0"/>
        </w:rPr>
        <w:t xml:space="preserve">integrerade</w:t>
      </w:r>
      <w:r w:rsidDel="00000000" w:rsidR="00000000" w:rsidRPr="00000000">
        <w:rPr>
          <w:rFonts w:ascii="Times New Roman" w:cs="Times New Roman" w:eastAsia="Times New Roman" w:hAnsi="Times New Roman"/>
          <w:sz w:val="24"/>
          <w:szCs w:val="24"/>
          <w:rtl w:val="0"/>
        </w:rPr>
        <w:t xml:space="preserve"> undervisningens nivå.  </w:t>
      </w:r>
    </w:p>
    <w:p w:rsidR="00000000" w:rsidDel="00000000" w:rsidP="00000000" w:rsidRDefault="00000000" w:rsidRPr="00000000" w14:paraId="0000037F">
      <w:pPr>
        <w:spacing w:after="0"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80">
      <w:pPr>
        <w:spacing w:after="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Danemark betonar att ansvaret för samverkans förutsättningar ligger på en styrande</w:t>
      </w:r>
      <w:r w:rsidDel="00000000" w:rsidR="00000000" w:rsidRPr="00000000">
        <w:rPr>
          <w:rFonts w:ascii="Times New Roman" w:cs="Times New Roman" w:eastAsia="Times New Roman" w:hAnsi="Times New Roman"/>
          <w:sz w:val="24"/>
          <w:szCs w:val="24"/>
          <w:rtl w:val="0"/>
        </w:rPr>
        <w:t xml:space="preserve"> nivå och inte den enskilda medarbetaren.</w:t>
      </w:r>
      <w:r w:rsidDel="00000000" w:rsidR="00000000" w:rsidRPr="00000000">
        <w:rPr>
          <w:rFonts w:ascii="Times New Roman" w:cs="Times New Roman" w:eastAsia="Times New Roman" w:hAnsi="Times New Roman"/>
          <w:sz w:val="24"/>
          <w:szCs w:val="24"/>
          <w:vertAlign w:val="superscript"/>
        </w:rPr>
        <w:footnoteReference w:customMarkFollows="0" w:id="101"/>
      </w:r>
      <w:r w:rsidDel="00000000" w:rsidR="00000000" w:rsidRPr="00000000">
        <w:rPr>
          <w:rFonts w:ascii="Times New Roman" w:cs="Times New Roman" w:eastAsia="Times New Roman" w:hAnsi="Times New Roman"/>
          <w:sz w:val="24"/>
          <w:szCs w:val="24"/>
          <w:rtl w:val="0"/>
        </w:rPr>
        <w:t xml:space="preserve"> Det är alltså den styrande nivån ansvar att information om handlingar som krävs för samverkan ska nås ut till den individuella aktören. I vårt material har visst samarbete framkommit som något beroende på individen utifrån relationer och initiativ snarare än av struktur från en styrande nivå. I enkätsvaren uppger 60 procent att det finns en tydlig struktur eller plan för hur skolbiblioteket ska användas i undervisningen. medan 30 procent svarar att det inte finns. Under intervjutillfällena berättas även den organisatoriska placeringen som relevant för detta. </w:t>
      </w:r>
      <w:r w:rsidDel="00000000" w:rsidR="00000000" w:rsidRPr="00000000">
        <w:rPr>
          <w:rFonts w:ascii="Times New Roman" w:cs="Times New Roman" w:eastAsia="Times New Roman" w:hAnsi="Times New Roman"/>
          <w:i w:val="1"/>
          <w:iCs w:val="1"/>
          <w:sz w:val="24"/>
          <w:szCs w:val="24"/>
          <w:rtl w:val="0"/>
        </w:rPr>
        <w:t xml:space="preserve">Skolbibliotekarierna A1/2 </w:t>
      </w:r>
      <w:r w:rsidDel="00000000" w:rsidR="00000000" w:rsidRPr="00000000">
        <w:rPr>
          <w:rFonts w:ascii="Times New Roman" w:cs="Times New Roman" w:eastAsia="Times New Roman" w:hAnsi="Times New Roman"/>
          <w:sz w:val="24"/>
          <w:szCs w:val="24"/>
          <w:rtl w:val="0"/>
        </w:rPr>
        <w:t xml:space="preserve">ligger under en biträdande rektor och beskrev att deras frågor och önskningar skulle få “ett annat genomslag” om de låg direkt under huvudmannen. </w:t>
      </w:r>
      <w:r w:rsidDel="00000000" w:rsidR="00000000" w:rsidRPr="00000000">
        <w:rPr>
          <w:rFonts w:ascii="Times New Roman" w:cs="Times New Roman" w:eastAsia="Times New Roman" w:hAnsi="Times New Roman"/>
          <w:i w:val="1"/>
          <w:iCs w:val="1"/>
          <w:sz w:val="24"/>
          <w:szCs w:val="24"/>
          <w:rtl w:val="0"/>
        </w:rPr>
        <w:t xml:space="preserve">Skolbibliotekarie B1</w:t>
      </w:r>
      <w:r w:rsidDel="00000000" w:rsidR="00000000" w:rsidRPr="00000000">
        <w:rPr>
          <w:rFonts w:ascii="Times New Roman" w:cs="Times New Roman" w:eastAsia="Times New Roman" w:hAnsi="Times New Roman"/>
          <w:sz w:val="24"/>
          <w:szCs w:val="24"/>
          <w:rtl w:val="0"/>
        </w:rPr>
        <w:t xml:space="preserve"> och </w:t>
      </w:r>
      <w:r w:rsidDel="00000000" w:rsidR="00000000" w:rsidRPr="00000000">
        <w:rPr>
          <w:rFonts w:ascii="Times New Roman" w:cs="Times New Roman" w:eastAsia="Times New Roman" w:hAnsi="Times New Roman"/>
          <w:i w:val="1"/>
          <w:iCs w:val="1"/>
          <w:sz w:val="24"/>
          <w:szCs w:val="24"/>
          <w:rtl w:val="0"/>
        </w:rPr>
        <w:t xml:space="preserve">C1/2 </w:t>
      </w:r>
      <w:r w:rsidDel="00000000" w:rsidR="00000000" w:rsidRPr="00000000">
        <w:rPr>
          <w:rFonts w:ascii="Times New Roman" w:cs="Times New Roman" w:eastAsia="Times New Roman" w:hAnsi="Times New Roman"/>
          <w:sz w:val="24"/>
          <w:szCs w:val="24"/>
          <w:rtl w:val="0"/>
        </w:rPr>
        <w:t xml:space="preserve">ligger placerade direkt under rektorn och beskrev dess positiva följder. Den organisatoriska placeringen av skolbiblioteken </w:t>
      </w:r>
      <w:r w:rsidDel="00000000" w:rsidR="00000000" w:rsidRPr="00000000">
        <w:rPr>
          <w:rFonts w:ascii="Times New Roman" w:cs="Times New Roman" w:eastAsia="Times New Roman" w:hAnsi="Times New Roman"/>
          <w:sz w:val="24"/>
          <w:szCs w:val="24"/>
          <w:rtl w:val="0"/>
        </w:rPr>
        <w:t xml:space="preserve">tycks alltså påverka dess integration i skolans verksamhet.</w:t>
      </w:r>
      <w:r w:rsidDel="00000000" w:rsidR="00000000" w:rsidRPr="00000000">
        <w:rPr>
          <w:rtl w:val="0"/>
        </w:rPr>
      </w:r>
    </w:p>
    <w:p w:rsidR="00000000" w:rsidDel="00000000" w:rsidP="00000000" w:rsidRDefault="00000000" w:rsidRPr="00000000" w14:paraId="00000381">
      <w:pPr>
        <w:spacing w:after="0"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82">
      <w:pPr>
        <w:spacing w:after="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Skolbibliotekarie E:1 </w:t>
      </w:r>
      <w:r w:rsidDel="00000000" w:rsidR="00000000" w:rsidRPr="00000000">
        <w:rPr>
          <w:rFonts w:ascii="Times New Roman" w:cs="Times New Roman" w:eastAsia="Times New Roman" w:hAnsi="Times New Roman"/>
          <w:sz w:val="24"/>
          <w:szCs w:val="24"/>
          <w:rtl w:val="0"/>
        </w:rPr>
        <w:t xml:space="preserve">lyfter att det läsfrämjande arbetet i större grad sker genom läraren som dagligen möter elever. </w:t>
      </w:r>
      <w:r w:rsidDel="00000000" w:rsidR="00000000" w:rsidRPr="00000000">
        <w:rPr>
          <w:rFonts w:ascii="Times New Roman" w:cs="Times New Roman" w:eastAsia="Times New Roman" w:hAnsi="Times New Roman"/>
          <w:sz w:val="24"/>
          <w:szCs w:val="24"/>
          <w:rtl w:val="0"/>
        </w:rPr>
        <w:t xml:space="preserve">Skolbibliotekariens</w:t>
      </w:r>
      <w:r w:rsidDel="00000000" w:rsidR="00000000" w:rsidRPr="00000000">
        <w:rPr>
          <w:rFonts w:ascii="Times New Roman" w:cs="Times New Roman" w:eastAsia="Times New Roman" w:hAnsi="Times New Roman"/>
          <w:sz w:val="24"/>
          <w:szCs w:val="24"/>
          <w:rtl w:val="0"/>
        </w:rPr>
        <w:t xml:space="preserve"> samarbete med lärare lyfts därför som ytterst viktig eftersom den gemensamma kompetensen i så fall kan nå ut till en bredare grupp elever. Därmed blir samarbetet inte bara en organisatorisk eller relationell fråga utan det blir en faktor som påverkar räckvidden av arbetet med att öka läslust. </w:t>
      </w:r>
      <w:r w:rsidDel="00000000" w:rsidR="00000000" w:rsidRPr="00000000">
        <w:rPr>
          <w:rtl w:val="0"/>
        </w:rPr>
      </w:r>
    </w:p>
    <w:p w:rsidR="00000000" w:rsidDel="00000000" w:rsidP="00000000" w:rsidRDefault="00000000" w:rsidRPr="00000000" w14:paraId="00000383">
      <w:pPr>
        <w:spacing w:after="0"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84">
      <w:pPr>
        <w:pStyle w:val="Heading3"/>
        <w:spacing w:after="0" w:line="360" w:lineRule="auto"/>
        <w:jc w:val="both"/>
        <w:rPr/>
      </w:pPr>
      <w:bookmarkStart w:colFirst="0" w:colLast="0" w:name="_heading=h.3ccc3xl5sufj" w:id="56"/>
      <w:bookmarkEnd w:id="56"/>
      <w:r w:rsidDel="00000000" w:rsidR="00000000" w:rsidRPr="00000000">
        <w:rPr>
          <w:rtl w:val="0"/>
        </w:rPr>
        <w:t xml:space="preserve">8.1.3 Elevernas användning av skolbibliotekets resurser</w:t>
      </w:r>
    </w:p>
    <w:p w:rsidR="00000000" w:rsidDel="00000000" w:rsidP="00000000" w:rsidRDefault="00000000" w:rsidRPr="00000000" w14:paraId="0000038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Den tredje frågeställningen behandlar hur eleverna använder sig av skolbibliotekets läsfrämjande resurser och besvaras genom observationerna som utfördes på skolbiblioteket. Observationerna ger delvis en annan bild än intervjuerna och enkäten. På samtliga skolbibliotek användes lokalerna som en social mötesplats snarare än ett rum för litteratur och läsning. </w:t>
      </w:r>
    </w:p>
    <w:p w:rsidR="00000000" w:rsidDel="00000000" w:rsidP="00000000" w:rsidRDefault="00000000" w:rsidRPr="00000000" w14:paraId="00000386">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8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Utifrån Chambers miljöperspektiv framgår det att </w:t>
      </w:r>
      <w:r w:rsidDel="00000000" w:rsidR="00000000" w:rsidRPr="00000000">
        <w:rPr>
          <w:rFonts w:ascii="Times New Roman" w:cs="Times New Roman" w:eastAsia="Times New Roman" w:hAnsi="Times New Roman"/>
          <w:sz w:val="24"/>
          <w:szCs w:val="24"/>
          <w:rtl w:val="0"/>
        </w:rPr>
        <w:t xml:space="preserve">läsmiljön</w:t>
      </w:r>
      <w:r w:rsidDel="00000000" w:rsidR="00000000" w:rsidRPr="00000000">
        <w:rPr>
          <w:rFonts w:ascii="Times New Roman" w:cs="Times New Roman" w:eastAsia="Times New Roman" w:hAnsi="Times New Roman"/>
          <w:sz w:val="24"/>
          <w:szCs w:val="24"/>
          <w:rtl w:val="0"/>
        </w:rPr>
        <w:t xml:space="preserve"> påverkar motivationen till att läsa och att det därmed inte enbart är beroende av den enskilda </w:t>
      </w:r>
      <w:r w:rsidDel="00000000" w:rsidR="00000000" w:rsidRPr="00000000">
        <w:rPr>
          <w:rFonts w:ascii="Times New Roman" w:cs="Times New Roman" w:eastAsia="Times New Roman" w:hAnsi="Times New Roman"/>
          <w:sz w:val="24"/>
          <w:szCs w:val="24"/>
          <w:rtl w:val="0"/>
        </w:rPr>
        <w:t xml:space="preserve">läsarens</w:t>
      </w:r>
      <w:r w:rsidDel="00000000" w:rsidR="00000000" w:rsidRPr="00000000">
        <w:rPr>
          <w:rFonts w:ascii="Times New Roman" w:cs="Times New Roman" w:eastAsia="Times New Roman" w:hAnsi="Times New Roman"/>
          <w:sz w:val="24"/>
          <w:szCs w:val="24"/>
          <w:rtl w:val="0"/>
        </w:rPr>
        <w:t xml:space="preserve"> motivation. Miljöer där möjligheten att sitta bekvämt i ett rum där belysning och ljudnivån är behaglig bidrar också till en ökad lust att läsa. Under observationerna framgick det att det förekom mer interaktion med böcker i de lokaler med en ljus miljö med utformade läsplatser. Även </w:t>
      </w:r>
      <w:r w:rsidDel="00000000" w:rsidR="00000000" w:rsidRPr="00000000">
        <w:rPr>
          <w:rFonts w:ascii="Times New Roman" w:cs="Times New Roman" w:eastAsia="Times New Roman" w:hAnsi="Times New Roman"/>
          <w:sz w:val="24"/>
          <w:szCs w:val="24"/>
          <w:rtl w:val="0"/>
        </w:rPr>
        <w:t xml:space="preserve">bokskyltningens</w:t>
      </w:r>
      <w:r w:rsidDel="00000000" w:rsidR="00000000" w:rsidRPr="00000000">
        <w:rPr>
          <w:rFonts w:ascii="Times New Roman" w:cs="Times New Roman" w:eastAsia="Times New Roman" w:hAnsi="Times New Roman"/>
          <w:sz w:val="24"/>
          <w:szCs w:val="24"/>
          <w:rtl w:val="0"/>
        </w:rPr>
        <w:t xml:space="preserve"> förmåga att aktivt locka elever varierade mellan biblioteket. </w:t>
      </w:r>
    </w:p>
    <w:p w:rsidR="00000000" w:rsidDel="00000000" w:rsidP="00000000" w:rsidRDefault="00000000" w:rsidRPr="00000000" w14:paraId="00000388">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8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Att skolbiblioteket används som en social mötesplats behöver inte vara något negativt. Ur ett sociokulturellt perspektiv är den sociala arenan en förutsättning för att läsning ska kunna medieras mellan människor. Skolbibliotekarie C:2 beskriver att det finns en “aura” runt biblioteket som formar den som något svårt och otillgängligt där man måste “kunna massa saker” för att få besöka lokalen. Att elever söker sig till biblioteket för att umgås, skriva ut papper eller låna något av det som finns tillgängligt kan därmed underlätta det svåra steget som beskrivs av skolbibliotekarien. Den sociala användningen kan därmed ses som en ingång till att bli en aktiv läsare snarare än en aktiv bokstängare. För att detta ska ske behöver användningen dock omsättas i möten kring läsning och det är här som det relationsorienterade arbetet tar stor plats. Det relationsorienterade mötet kunde vi i observationen se när samtal vid informationsdisken skedde samt under schackspelet på </w:t>
      </w:r>
      <w:r w:rsidDel="00000000" w:rsidR="00000000" w:rsidRPr="00000000">
        <w:rPr>
          <w:rFonts w:ascii="Times New Roman" w:cs="Times New Roman" w:eastAsia="Times New Roman" w:hAnsi="Times New Roman"/>
          <w:i w:val="1"/>
          <w:iCs w:val="1"/>
          <w:sz w:val="24"/>
          <w:szCs w:val="24"/>
          <w:rtl w:val="0"/>
        </w:rPr>
        <w:t xml:space="preserve">Skolbibliotek D</w:t>
      </w:r>
      <w:r w:rsidDel="00000000" w:rsidR="00000000" w:rsidRPr="00000000">
        <w:rPr>
          <w:rFonts w:ascii="Times New Roman" w:cs="Times New Roman" w:eastAsia="Times New Roman" w:hAnsi="Times New Roman"/>
          <w:sz w:val="24"/>
          <w:szCs w:val="24"/>
          <w:rtl w:val="0"/>
        </w:rPr>
        <w:t xml:space="preserve">. I detta fall blir också det</w:t>
      </w:r>
      <w:r w:rsidDel="00000000" w:rsidR="00000000" w:rsidRPr="00000000">
        <w:rPr>
          <w:rFonts w:ascii="Times New Roman" w:cs="Times New Roman" w:eastAsia="Times New Roman" w:hAnsi="Times New Roman"/>
          <w:sz w:val="24"/>
          <w:szCs w:val="24"/>
          <w:rtl w:val="0"/>
        </w:rPr>
        <w:t xml:space="preserve"> pedagogiska mötet och dess relationsbyggande effekt </w:t>
      </w:r>
      <w:r w:rsidDel="00000000" w:rsidR="00000000" w:rsidRPr="00000000">
        <w:rPr>
          <w:rFonts w:ascii="Times New Roman" w:cs="Times New Roman" w:eastAsia="Times New Roman" w:hAnsi="Times New Roman"/>
          <w:sz w:val="24"/>
          <w:szCs w:val="24"/>
          <w:rtl w:val="0"/>
        </w:rPr>
        <w:t xml:space="preserve">betydelsefullt. </w:t>
      </w:r>
      <w:r w:rsidDel="00000000" w:rsidR="00000000" w:rsidRPr="00000000">
        <w:rPr>
          <w:rtl w:val="0"/>
        </w:rPr>
      </w:r>
    </w:p>
    <w:p w:rsidR="00000000" w:rsidDel="00000000" w:rsidP="00000000" w:rsidRDefault="00000000" w:rsidRPr="00000000" w14:paraId="0000038A">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8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Ett problem som uppstår i det läsfrämjande arbetet är räckvidden av vilka elever som påverkas av skolbibliotekets arbete. Bokklubbarna är en insats som tycks nå elever som redan är motiverade. De flesta informanterna beskriver att majoriteten av deltagarna i bokklubbarna är kvinnliga elever och E:1 menar att en bokklubb för endast manliga elever hade varit en positiv åtgärd på detta eftersom deras läsmotivation är lägre. En respondent påpekar i </w:t>
      </w:r>
      <w:r w:rsidDel="00000000" w:rsidR="00000000" w:rsidRPr="00000000">
        <w:rPr>
          <w:rFonts w:ascii="Times New Roman" w:cs="Times New Roman" w:eastAsia="Times New Roman" w:hAnsi="Times New Roman"/>
          <w:sz w:val="24"/>
          <w:szCs w:val="24"/>
          <w:rtl w:val="0"/>
        </w:rPr>
        <w:t xml:space="preserve">enkätsvaret</w:t>
      </w:r>
      <w:r w:rsidDel="00000000" w:rsidR="00000000" w:rsidRPr="00000000">
        <w:rPr>
          <w:rFonts w:ascii="Times New Roman" w:cs="Times New Roman" w:eastAsia="Times New Roman" w:hAnsi="Times New Roman"/>
          <w:sz w:val="24"/>
          <w:szCs w:val="24"/>
          <w:rtl w:val="0"/>
        </w:rPr>
        <w:t xml:space="preserve"> att biblioteket “bidrar massor” för de elever som redan hittat dit men att de elever som inte fått upp ögonen för verksamheten inte nås alls. Detta kan kopplas till </w:t>
      </w:r>
      <w:r w:rsidDel="00000000" w:rsidR="00000000" w:rsidRPr="00000000">
        <w:rPr>
          <w:rFonts w:ascii="Times New Roman" w:cs="Times New Roman" w:eastAsia="Times New Roman" w:hAnsi="Times New Roman"/>
          <w:i w:val="1"/>
          <w:iCs w:val="1"/>
          <w:sz w:val="24"/>
          <w:szCs w:val="24"/>
          <w:rtl w:val="0"/>
        </w:rPr>
        <w:t xml:space="preserve">Matteuseffekten</w:t>
      </w:r>
      <w:r w:rsidDel="00000000" w:rsidR="00000000" w:rsidRPr="00000000">
        <w:rPr>
          <w:rFonts w:ascii="Times New Roman" w:cs="Times New Roman" w:eastAsia="Times New Roman" w:hAnsi="Times New Roman"/>
          <w:sz w:val="24"/>
          <w:szCs w:val="24"/>
          <w:rtl w:val="0"/>
        </w:rPr>
        <w:t xml:space="preserve"> då de elever med stöd och tillgång till böcker fortsätter att utvecklas, medan andra riskerar att halka efter. Risken är att ett läsfrämjande arbete som vilar på självständiga besök förstärker läsvanor hos vissa elever men inte utjämnar skillnader. Enkätsvaren beskriver elevers motivation och frivilliga läsning so</w:t>
      </w:r>
      <w:r w:rsidDel="00000000" w:rsidR="00000000" w:rsidRPr="00000000">
        <w:rPr>
          <w:rFonts w:ascii="Times New Roman" w:cs="Times New Roman" w:eastAsia="Times New Roman" w:hAnsi="Times New Roman"/>
          <w:sz w:val="24"/>
          <w:szCs w:val="24"/>
          <w:rtl w:val="0"/>
        </w:rPr>
        <w:t xml:space="preserve">m låg.</w:t>
      </w:r>
      <w:r w:rsidDel="00000000" w:rsidR="00000000" w:rsidRPr="00000000">
        <w:rPr>
          <w:rFonts w:ascii="Times New Roman" w:cs="Times New Roman" w:eastAsia="Times New Roman" w:hAnsi="Times New Roman"/>
          <w:sz w:val="24"/>
          <w:szCs w:val="24"/>
          <w:rtl w:val="0"/>
        </w:rPr>
        <w:t xml:space="preserve"> Respondenterna besvarar frågan kring elevers frivilliga läsning av skönlitteratur och nyfikenhet på nya böcker utan koppling till en uppgift som låg. </w:t>
      </w:r>
      <w:r w:rsidDel="00000000" w:rsidR="00000000" w:rsidRPr="00000000">
        <w:rPr>
          <w:rFonts w:ascii="Times New Roman" w:cs="Times New Roman" w:eastAsia="Times New Roman" w:hAnsi="Times New Roman"/>
          <w:sz w:val="24"/>
          <w:szCs w:val="24"/>
          <w:rtl w:val="0"/>
        </w:rPr>
        <w:t xml:space="preserve">Läsengagemanget</w:t>
      </w:r>
      <w:r w:rsidDel="00000000" w:rsidR="00000000" w:rsidRPr="00000000">
        <w:rPr>
          <w:rFonts w:ascii="Times New Roman" w:cs="Times New Roman" w:eastAsia="Times New Roman" w:hAnsi="Times New Roman"/>
          <w:sz w:val="24"/>
          <w:szCs w:val="24"/>
          <w:rtl w:val="0"/>
        </w:rPr>
        <w:t xml:space="preserve"> minskar när läsning inte är kopplad till bedömning och resultaten pekar på att elevers </w:t>
      </w:r>
      <w:r w:rsidDel="00000000" w:rsidR="00000000" w:rsidRPr="00000000">
        <w:rPr>
          <w:rFonts w:ascii="Times New Roman" w:cs="Times New Roman" w:eastAsia="Times New Roman" w:hAnsi="Times New Roman"/>
          <w:sz w:val="24"/>
          <w:szCs w:val="24"/>
          <w:rtl w:val="0"/>
        </w:rPr>
        <w:t xml:space="preserve">läsengagemang</w:t>
      </w:r>
      <w:r w:rsidDel="00000000" w:rsidR="00000000" w:rsidRPr="00000000">
        <w:rPr>
          <w:rFonts w:ascii="Times New Roman" w:cs="Times New Roman" w:eastAsia="Times New Roman" w:hAnsi="Times New Roman"/>
          <w:sz w:val="24"/>
          <w:szCs w:val="24"/>
          <w:rtl w:val="0"/>
        </w:rPr>
        <w:t xml:space="preserve"> i hög grad är knuten till krav och bedömning. Detta bekräftar därmed problembilden kring att läsandet inte ses som kravlöst och lustfyllt. </w:t>
      </w:r>
    </w:p>
    <w:p w:rsidR="00000000" w:rsidDel="00000000" w:rsidP="00000000" w:rsidRDefault="00000000" w:rsidRPr="00000000" w14:paraId="0000038C">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8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Om resultaten från metoderna ska trianguleras mot varandra ställer sig intervjuernas och enkätens positiva bild av det läsfrämjande arbetet mot observationens bild av skolbiblioteket. Intervjuerna och enkäterna lyfter arbetets potential och kvalitet som högt medan observationen fångar dess räckvidd under ett begränsat tidsintervall i vardagen. </w:t>
      </w:r>
      <w:r w:rsidDel="00000000" w:rsidR="00000000" w:rsidRPr="00000000">
        <w:rPr>
          <w:rFonts w:ascii="Times New Roman" w:cs="Times New Roman" w:eastAsia="Times New Roman" w:hAnsi="Times New Roman"/>
          <w:sz w:val="24"/>
          <w:szCs w:val="24"/>
          <w:rtl w:val="0"/>
        </w:rPr>
        <w:t xml:space="preserve">Skillnaden innebär inte inte en motsägelse utan ett resultat av att metoderna belyser olika aspekter  av det läsfrämjande arbetet</w:t>
      </w:r>
      <w:r w:rsidDel="00000000" w:rsidR="00000000" w:rsidRPr="00000000">
        <w:rPr>
          <w:rFonts w:ascii="Times New Roman" w:cs="Times New Roman" w:eastAsia="Times New Roman" w:hAnsi="Times New Roman"/>
          <w:sz w:val="24"/>
          <w:szCs w:val="24"/>
          <w:rtl w:val="0"/>
        </w:rPr>
        <w:t xml:space="preserve">. Skillnaden mellan den upplevda effekten och det observerade beteendet kan knytas an till att ett strukturerat och förankrat samarbete krävs för att läraren ska fungera som en bro mellan skolbiblioteket och elever som inte självmant söker sig dit. </w:t>
      </w:r>
    </w:p>
    <w:p w:rsidR="00000000" w:rsidDel="00000000" w:rsidP="00000000" w:rsidRDefault="00000000" w:rsidRPr="00000000" w14:paraId="0000038E">
      <w:pPr>
        <w:pStyle w:val="Heading2"/>
        <w:spacing w:after="0" w:line="360" w:lineRule="auto"/>
        <w:ind w:left="0" w:firstLine="0"/>
        <w:jc w:val="both"/>
        <w:rPr>
          <w:rFonts w:ascii="Times New Roman" w:cs="Times New Roman" w:eastAsia="Times New Roman" w:hAnsi="Times New Roman"/>
          <w:sz w:val="24"/>
          <w:szCs w:val="24"/>
        </w:rPr>
      </w:pPr>
      <w:bookmarkStart w:colFirst="0" w:colLast="0" w:name="_heading=h.gyqhfzrplj0n" w:id="57"/>
      <w:bookmarkEnd w:id="57"/>
      <w:r w:rsidDel="00000000" w:rsidR="00000000" w:rsidRPr="00000000">
        <w:rPr>
          <w:rtl w:val="0"/>
        </w:rPr>
        <w:br w:type="textWrapping"/>
      </w:r>
      <w:r w:rsidDel="00000000" w:rsidR="00000000" w:rsidRPr="00000000">
        <w:rPr>
          <w:rtl w:val="0"/>
        </w:rPr>
        <w:t xml:space="preserve">8.2 </w:t>
      </w:r>
      <w:r w:rsidDel="00000000" w:rsidR="00000000" w:rsidRPr="00000000">
        <w:rPr>
          <w:rtl w:val="0"/>
        </w:rPr>
        <w:t xml:space="preserve">Trovärdighet, pålitlighet och överförbarhet</w:t>
      </w:r>
      <w:r w:rsidDel="00000000" w:rsidR="00000000" w:rsidRPr="00000000">
        <w:rPr>
          <w:rtl w:val="0"/>
        </w:rPr>
      </w:r>
    </w:p>
    <w:p w:rsidR="00000000" w:rsidDel="00000000" w:rsidP="00000000" w:rsidRDefault="00000000" w:rsidRPr="00000000" w14:paraId="0000038F">
      <w:pPr>
        <w:spacing w:after="0" w:before="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Forskning som bygger på kvalitativ data är svårt att bedöma utifrån de kriterier som ofta tillämpas mot kvantitativ forskning, exempelvis går det inte att upprepa en social undersökning under identiska förhållanden. Studien utgår istället från de tre kriterierna som Denscombe lyfter fram för kvalitativ forskning: trovärdighet, pålitlighet och överförbarhet.</w:t>
      </w:r>
      <w:r w:rsidDel="00000000" w:rsidR="00000000" w:rsidRPr="00000000">
        <w:rPr>
          <w:rFonts w:ascii="Times New Roman" w:cs="Times New Roman" w:eastAsia="Times New Roman" w:hAnsi="Times New Roman"/>
          <w:sz w:val="24"/>
          <w:szCs w:val="24"/>
          <w:vertAlign w:val="superscript"/>
        </w:rPr>
        <w:footnoteReference w:customMarkFollows="0" w:id="102"/>
      </w:r>
      <w:r w:rsidDel="00000000" w:rsidR="00000000" w:rsidRPr="00000000">
        <w:rPr>
          <w:rFonts w:ascii="Times New Roman" w:cs="Times New Roman" w:eastAsia="Times New Roman" w:hAnsi="Times New Roman"/>
          <w:sz w:val="24"/>
          <w:szCs w:val="24"/>
          <w:rtl w:val="0"/>
        </w:rPr>
        <w:t xml:space="preserve">  Materialet bygger på fem skolor, åtta skolbibliotekarier och 17 enkätsvar. </w:t>
      </w:r>
    </w:p>
    <w:p w:rsidR="00000000" w:rsidDel="00000000" w:rsidP="00000000" w:rsidRDefault="00000000" w:rsidRPr="00000000" w14:paraId="00000390">
      <w:pPr>
        <w:spacing w:after="0" w:before="0"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91">
      <w:pPr>
        <w:spacing w:after="0" w:before="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Det främsta verktyget för att stärka studiens trovärdighet har varit triangulering. Genom triangulering har vi fått möjlighet att belysa syftet och frågeställningen utifrån tre olika tillvägagångssätt och möjligheten att samla material från flera olika källor. Vi har genom detta skapat möjligheten att prova fynd mot varandra, istället för att förlita oss på enbart en käl</w:t>
      </w:r>
      <w:r w:rsidDel="00000000" w:rsidR="00000000" w:rsidRPr="00000000">
        <w:rPr>
          <w:rFonts w:ascii="Times New Roman" w:cs="Times New Roman" w:eastAsia="Times New Roman" w:hAnsi="Times New Roman"/>
          <w:sz w:val="24"/>
          <w:szCs w:val="24"/>
          <w:rtl w:val="0"/>
        </w:rPr>
        <w:t xml:space="preserve">la.</w:t>
      </w:r>
      <w:r w:rsidDel="00000000" w:rsidR="00000000" w:rsidRPr="00000000">
        <w:rPr>
          <w:rFonts w:ascii="Times New Roman" w:cs="Times New Roman" w:eastAsia="Times New Roman" w:hAnsi="Times New Roman"/>
          <w:sz w:val="24"/>
          <w:szCs w:val="24"/>
          <w:vertAlign w:val="superscript"/>
        </w:rPr>
        <w:footnoteReference w:customMarkFollows="0" w:id="103"/>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Att resultatet av intervjuerna och enkäterna inte speglade observationernas bild av skolbiblioteket som en social mötesplats ska som tidigare diskuterat i </w:t>
      </w:r>
      <w:r w:rsidDel="00000000" w:rsidR="00000000" w:rsidRPr="00000000">
        <w:rPr>
          <w:rFonts w:ascii="Times New Roman" w:cs="Times New Roman" w:eastAsia="Times New Roman" w:hAnsi="Times New Roman"/>
          <w:sz w:val="24"/>
          <w:szCs w:val="24"/>
          <w:rtl w:val="0"/>
        </w:rPr>
        <w:t xml:space="preserve">6.4.1</w:t>
      </w:r>
      <w:r w:rsidDel="00000000" w:rsidR="00000000" w:rsidRPr="00000000">
        <w:rPr>
          <w:rFonts w:ascii="Times New Roman" w:cs="Times New Roman" w:eastAsia="Times New Roman" w:hAnsi="Times New Roman"/>
          <w:sz w:val="24"/>
          <w:szCs w:val="24"/>
          <w:rtl w:val="0"/>
        </w:rPr>
        <w:t xml:space="preserve"> ska inte tolkas som ett misslyckande, utan som ett resultat där de olika metoderna fångat olika aspekter.</w:t>
      </w:r>
      <w:r w:rsidDel="00000000" w:rsidR="00000000" w:rsidRPr="00000000">
        <w:rPr>
          <w:rFonts w:ascii="Times New Roman" w:cs="Times New Roman" w:eastAsia="Times New Roman" w:hAnsi="Times New Roman"/>
          <w:sz w:val="24"/>
          <w:szCs w:val="24"/>
          <w:vertAlign w:val="superscript"/>
        </w:rPr>
        <w:footnoteReference w:customMarkFollows="0" w:id="104"/>
      </w:r>
      <w:r w:rsidDel="00000000" w:rsidR="00000000" w:rsidRPr="00000000">
        <w:rPr>
          <w:rFonts w:ascii="Times New Roman" w:cs="Times New Roman" w:eastAsia="Times New Roman" w:hAnsi="Times New Roman"/>
          <w:sz w:val="24"/>
          <w:szCs w:val="24"/>
          <w:rtl w:val="0"/>
        </w:rPr>
        <w:t xml:space="preserve"> Trovärdigheten för intervjuerna och observationerna  styrks ytterligare av att vi samlade in materialet på plats och att vi varit två f</w:t>
      </w:r>
      <w:r w:rsidDel="00000000" w:rsidR="00000000" w:rsidRPr="00000000">
        <w:rPr>
          <w:rFonts w:ascii="Times New Roman" w:cs="Times New Roman" w:eastAsia="Times New Roman" w:hAnsi="Times New Roman"/>
          <w:sz w:val="24"/>
          <w:szCs w:val="24"/>
          <w:rtl w:val="0"/>
        </w:rPr>
        <w:t xml:space="preserve">orskare</w:t>
      </w:r>
      <w:r w:rsidDel="00000000" w:rsidR="00000000" w:rsidRPr="00000000">
        <w:rPr>
          <w:rFonts w:ascii="Times New Roman" w:cs="Times New Roman" w:eastAsia="Times New Roman" w:hAnsi="Times New Roman"/>
          <w:sz w:val="24"/>
          <w:szCs w:val="24"/>
          <w:rtl w:val="0"/>
        </w:rPr>
        <w:t xml:space="preserve"> som granskat och tolkat materialet. Slutligen har vi inte genomfört någon </w:t>
      </w:r>
      <w:r w:rsidDel="00000000" w:rsidR="00000000" w:rsidRPr="00000000">
        <w:rPr>
          <w:rFonts w:ascii="Times New Roman" w:cs="Times New Roman" w:eastAsia="Times New Roman" w:hAnsi="Times New Roman"/>
          <w:sz w:val="24"/>
          <w:szCs w:val="24"/>
          <w:rtl w:val="0"/>
        </w:rPr>
        <w:t xml:space="preserve">responsvalidering</w:t>
      </w:r>
      <w:r w:rsidDel="00000000" w:rsidR="00000000" w:rsidRPr="00000000">
        <w:rPr>
          <w:rFonts w:ascii="Times New Roman" w:cs="Times New Roman" w:eastAsia="Times New Roman" w:hAnsi="Times New Roman"/>
          <w:sz w:val="24"/>
          <w:szCs w:val="24"/>
          <w:rtl w:val="0"/>
        </w:rPr>
        <w:t xml:space="preserve"> det vill säga att vi inte har kontrollerat datan med respondenterna efter slutfört undersökningsmoment,</w:t>
      </w:r>
      <w:r w:rsidDel="00000000" w:rsidR="00000000" w:rsidRPr="00000000">
        <w:rPr>
          <w:rFonts w:ascii="Times New Roman" w:cs="Times New Roman" w:eastAsia="Times New Roman" w:hAnsi="Times New Roman"/>
          <w:sz w:val="24"/>
          <w:szCs w:val="24"/>
          <w:rtl w:val="0"/>
        </w:rPr>
        <w:t xml:space="preserve"> vilket utgör en svaghet i </w:t>
      </w:r>
      <w:r w:rsidDel="00000000" w:rsidR="00000000" w:rsidRPr="00000000">
        <w:rPr>
          <w:rFonts w:ascii="Times New Roman" w:cs="Times New Roman" w:eastAsia="Times New Roman" w:hAnsi="Times New Roman"/>
          <w:sz w:val="24"/>
          <w:szCs w:val="24"/>
          <w:rtl w:val="0"/>
        </w:rPr>
        <w:t xml:space="preserve">trovärdighetsaspekten.</w:t>
      </w:r>
      <w:r w:rsidDel="00000000" w:rsidR="00000000" w:rsidRPr="00000000">
        <w:rPr>
          <w:rFonts w:ascii="Times New Roman" w:cs="Times New Roman" w:eastAsia="Times New Roman" w:hAnsi="Times New Roman"/>
          <w:sz w:val="24"/>
          <w:szCs w:val="24"/>
          <w:vertAlign w:val="superscript"/>
        </w:rPr>
        <w:footnoteReference w:customMarkFollows="0" w:id="105"/>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92">
      <w:pPr>
        <w:spacing w:after="0" w:before="0"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93">
      <w:pPr>
        <w:spacing w:after="0" w:before="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Under studiens gång har vi redogjort utförligt för urval, genomförande och analys samt bifogat intervjuguiden, enkät och observationsscheman i syfte att stärka studiens pålitlighet.</w:t>
      </w:r>
      <w:r w:rsidDel="00000000" w:rsidR="00000000" w:rsidRPr="00000000">
        <w:rPr>
          <w:rFonts w:ascii="Times New Roman" w:cs="Times New Roman" w:eastAsia="Times New Roman" w:hAnsi="Times New Roman"/>
          <w:sz w:val="24"/>
          <w:szCs w:val="24"/>
          <w:vertAlign w:val="superscript"/>
        </w:rPr>
        <w:footnoteReference w:customMarkFollows="0" w:id="106"/>
      </w:r>
      <w:r w:rsidDel="00000000" w:rsidR="00000000" w:rsidRPr="00000000">
        <w:rPr>
          <w:rFonts w:ascii="Times New Roman" w:cs="Times New Roman" w:eastAsia="Times New Roman" w:hAnsi="Times New Roman"/>
          <w:sz w:val="24"/>
          <w:szCs w:val="24"/>
          <w:rtl w:val="0"/>
        </w:rPr>
        <w:t xml:space="preserve"> Vi har samtidigt under studiens gång varit medvetna om vår egen påverkan kontra studierna. Till exempel vid intervjuerna finns det en risk att svaren påverkas av att vi båda närvarade, och vid observationen kan vår närvaro påverka hur personalen och eleverna agerade, även om vår observation var </w:t>
      </w:r>
      <w:r w:rsidDel="00000000" w:rsidR="00000000" w:rsidRPr="00000000">
        <w:rPr>
          <w:rFonts w:ascii="Times New Roman" w:cs="Times New Roman" w:eastAsia="Times New Roman" w:hAnsi="Times New Roman"/>
          <w:sz w:val="24"/>
          <w:szCs w:val="24"/>
          <w:rtl w:val="0"/>
        </w:rPr>
        <w:t xml:space="preserve">icke</w:t>
      </w:r>
      <w:r w:rsidDel="00000000" w:rsidR="00000000" w:rsidRPr="00000000">
        <w:rPr>
          <w:rFonts w:ascii="Times New Roman" w:cs="Times New Roman" w:eastAsia="Times New Roman" w:hAnsi="Times New Roman"/>
          <w:sz w:val="24"/>
          <w:szCs w:val="24"/>
          <w:rtl w:val="0"/>
        </w:rPr>
        <w:t xml:space="preserve"> deltagande. Slutligen använde vi oss av transkribering verktyget WhisperAI som underlättade arbetets gång, men introducerade diverse </w:t>
      </w:r>
      <w:r w:rsidDel="00000000" w:rsidR="00000000" w:rsidRPr="00000000">
        <w:rPr>
          <w:rFonts w:ascii="Times New Roman" w:cs="Times New Roman" w:eastAsia="Times New Roman" w:hAnsi="Times New Roman"/>
          <w:sz w:val="24"/>
          <w:szCs w:val="24"/>
          <w:rtl w:val="0"/>
        </w:rPr>
        <w:t xml:space="preserve">feltranskriberingar,</w:t>
      </w:r>
      <w:r w:rsidDel="00000000" w:rsidR="00000000" w:rsidRPr="00000000">
        <w:rPr>
          <w:rFonts w:ascii="Times New Roman" w:cs="Times New Roman" w:eastAsia="Times New Roman" w:hAnsi="Times New Roman"/>
          <w:sz w:val="24"/>
          <w:szCs w:val="24"/>
          <w:rtl w:val="0"/>
        </w:rPr>
        <w:t xml:space="preserve"> speciellt vid dialektala ljud. Detta hanterade vi genom en manuell genomgång av materialet samt korrigeringar gentemot ljudinspelningarna. </w:t>
      </w:r>
    </w:p>
    <w:p w:rsidR="00000000" w:rsidDel="00000000" w:rsidP="00000000" w:rsidRDefault="00000000" w:rsidRPr="00000000" w14:paraId="00000394">
      <w:pPr>
        <w:spacing w:after="0" w:before="0"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95">
      <w:pPr>
        <w:spacing w:after="0" w:before="0"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Slutligen så var svarsfrekvensen på enkäterna låg och ojämnt fördelad. </w:t>
      </w:r>
      <w:r w:rsidDel="00000000" w:rsidR="00000000" w:rsidRPr="00000000">
        <w:rPr>
          <w:rFonts w:ascii="Times New Roman" w:cs="Times New Roman" w:eastAsia="Times New Roman" w:hAnsi="Times New Roman"/>
          <w:i w:val="1"/>
          <w:iCs w:val="1"/>
          <w:sz w:val="24"/>
          <w:szCs w:val="24"/>
          <w:rtl w:val="0"/>
        </w:rPr>
        <w:t xml:space="preserve">Skolbibliotek B</w:t>
      </w:r>
      <w:r w:rsidDel="00000000" w:rsidR="00000000" w:rsidRPr="00000000">
        <w:rPr>
          <w:rFonts w:ascii="Times New Roman" w:cs="Times New Roman" w:eastAsia="Times New Roman" w:hAnsi="Times New Roman"/>
          <w:sz w:val="24"/>
          <w:szCs w:val="24"/>
          <w:rtl w:val="0"/>
        </w:rPr>
        <w:t xml:space="preserve"> besvarade inte enkäten och</w:t>
      </w:r>
      <w:r w:rsidDel="00000000" w:rsidR="00000000" w:rsidRPr="00000000">
        <w:rPr>
          <w:rFonts w:ascii="Times New Roman" w:cs="Times New Roman" w:eastAsia="Times New Roman" w:hAnsi="Times New Roman"/>
          <w:i w:val="1"/>
          <w:iCs w:val="1"/>
          <w:sz w:val="24"/>
          <w:szCs w:val="24"/>
          <w:rtl w:val="0"/>
        </w:rPr>
        <w:t xml:space="preserve"> Skolbibliotek C</w:t>
      </w:r>
      <w:r w:rsidDel="00000000" w:rsidR="00000000" w:rsidRPr="00000000">
        <w:rPr>
          <w:rFonts w:ascii="Times New Roman" w:cs="Times New Roman" w:eastAsia="Times New Roman" w:hAnsi="Times New Roman"/>
          <w:sz w:val="24"/>
          <w:szCs w:val="24"/>
          <w:rtl w:val="0"/>
        </w:rPr>
        <w:t xml:space="preserve"> hade endast ett svar och därmed bör enkätsvaren tolkas med en försiktighet snarare än som representativ. Vidare fördelades enkäten ut via en mellanhand vilket gör att vi inte har möjlighet att säkerhetsställa hur många lärare den nådde. Observationerna genomfördes även under en satt tid och kan därför inte spegla elevernas användning över tid. Sammantaget anser vi att kombinationen av metoder och transparensen i vårt tillvägagångssätt ger studien tillräcklig grad av trovärdighet och pålitlighet. </w:t>
      </w:r>
    </w:p>
    <w:p w:rsidR="00000000" w:rsidDel="00000000" w:rsidP="00000000" w:rsidRDefault="00000000" w:rsidRPr="00000000" w14:paraId="00000396">
      <w:pPr>
        <w:spacing w:after="0" w:before="0"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97">
      <w:pPr>
        <w:pStyle w:val="Heading2"/>
        <w:spacing w:after="0" w:line="360" w:lineRule="auto"/>
        <w:jc w:val="both"/>
        <w:rPr/>
      </w:pPr>
      <w:bookmarkStart w:colFirst="0" w:colLast="0" w:name="_heading=h.3vwkyzadcqet" w:id="58"/>
      <w:bookmarkEnd w:id="58"/>
      <w:r w:rsidDel="00000000" w:rsidR="00000000" w:rsidRPr="00000000">
        <w:rPr>
          <w:rtl w:val="0"/>
        </w:rPr>
        <w:t xml:space="preserve">8.3 Vidare forskning</w:t>
      </w:r>
    </w:p>
    <w:p w:rsidR="00000000" w:rsidDel="00000000" w:rsidP="00000000" w:rsidRDefault="00000000" w:rsidRPr="00000000" w14:paraId="00000398">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För att forska vidare på ämnet som vår studie har ägnat sig åt är ett förslag att låta elever själva komma till tals. </w:t>
      </w:r>
      <w:r w:rsidDel="00000000" w:rsidR="00000000" w:rsidRPr="00000000">
        <w:rPr>
          <w:rFonts w:ascii="Times New Roman" w:cs="Times New Roman" w:eastAsia="Times New Roman" w:hAnsi="Times New Roman"/>
          <w:sz w:val="24"/>
          <w:szCs w:val="24"/>
          <w:rtl w:val="0"/>
        </w:rPr>
        <w:t xml:space="preserve">Intervjuer eller enkäter riktade mot gymnasieelever skulle kunna fånga hur de upplever skolbiblioteket, sin egen läslust</w:t>
      </w:r>
      <w:r w:rsidDel="00000000" w:rsidR="00000000" w:rsidRPr="00000000">
        <w:rPr>
          <w:rFonts w:ascii="Times New Roman" w:cs="Times New Roman" w:eastAsia="Times New Roman" w:hAnsi="Times New Roman"/>
          <w:sz w:val="24"/>
          <w:szCs w:val="24"/>
          <w:rtl w:val="0"/>
        </w:rPr>
        <w:t xml:space="preserve"> och vilka faktorer de upplever som avgörande för att söka sig till skolbibliotekets resurser. Elevperspektivet är underrepresenterat i den svenska forskning som finns på området och ett sådant bidrag skulle komplettera den bild observationen i studien ger.</w:t>
      </w:r>
    </w:p>
    <w:p w:rsidR="00000000" w:rsidDel="00000000" w:rsidP="00000000" w:rsidRDefault="00000000" w:rsidRPr="00000000" w14:paraId="00000399">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9A">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Ett annat aktuellt spår är lagändringen som träder i kraft den 1 juli 2026 med skärpta krav på bemannade skolbibliotek med utbildad personal. Ett förslag till studie hade varit att undersöka hur ökad bemanning och kompetens påverkar samarbetet mellan lärare och skolbibliotekarier. En jämförelse på detta mellan kommunala skolor och friskolor hade varit intressant eftersom problemet med obemannade bibliotek varit mer utbrett på fristående skolor. Vidare kan man även utifrån detta undersöka elevernas faktiska läslust och läsvanor över tid och därmed se om det finns en poäng att integrera skolbiblioteket mer i skolans organisation.  </w:t>
      </w:r>
    </w:p>
    <w:p w:rsidR="00000000" w:rsidDel="00000000" w:rsidP="00000000" w:rsidRDefault="00000000" w:rsidRPr="00000000" w14:paraId="0000039B">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9C">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Slutligen skulle en undersökning av hur skolbibliotekets organisatoriska roll ser ut i skolan utifrån </w:t>
      </w:r>
      <w:r w:rsidDel="00000000" w:rsidR="00000000" w:rsidRPr="00000000">
        <w:rPr>
          <w:rFonts w:ascii="Times New Roman" w:cs="Times New Roman" w:eastAsia="Times New Roman" w:hAnsi="Times New Roman"/>
          <w:sz w:val="24"/>
          <w:szCs w:val="24"/>
          <w:rtl w:val="0"/>
        </w:rPr>
        <w:t xml:space="preserve">dess</w:t>
      </w:r>
      <w:r w:rsidDel="00000000" w:rsidR="00000000" w:rsidRPr="00000000">
        <w:rPr>
          <w:rFonts w:ascii="Times New Roman" w:cs="Times New Roman" w:eastAsia="Times New Roman" w:hAnsi="Times New Roman"/>
          <w:sz w:val="24"/>
          <w:szCs w:val="24"/>
          <w:rtl w:val="0"/>
        </w:rPr>
        <w:t xml:space="preserve"> placering och samarbete med ledning vara intressant. Vår studie har etablerat att ett gott samarbete krävs för att skolbibliotekets funktion ska nå fram till eleverna, men en ytterligare fördjupad undersökning där konsekvenser av olika organisatoriska placeringar framträder hade varit väldigt </w:t>
      </w:r>
      <w:r w:rsidDel="00000000" w:rsidR="00000000" w:rsidRPr="00000000">
        <w:rPr>
          <w:rFonts w:ascii="Times New Roman" w:cs="Times New Roman" w:eastAsia="Times New Roman" w:hAnsi="Times New Roman"/>
          <w:sz w:val="24"/>
          <w:szCs w:val="24"/>
          <w:rtl w:val="0"/>
        </w:rPr>
        <w:t xml:space="preserve">intressant</w:t>
      </w:r>
      <w:r w:rsidDel="00000000" w:rsidR="00000000" w:rsidRPr="00000000">
        <w:rPr>
          <w:rFonts w:ascii="Times New Roman" w:cs="Times New Roman" w:eastAsia="Times New Roman" w:hAnsi="Times New Roman"/>
          <w:sz w:val="24"/>
          <w:szCs w:val="24"/>
          <w:rtl w:val="0"/>
        </w:rPr>
        <w:t xml:space="preserve"> för skolledningar att läsa sig in i och arbeta utifrån. </w:t>
      </w:r>
    </w:p>
    <w:p w:rsidR="00000000" w:rsidDel="00000000" w:rsidP="00000000" w:rsidRDefault="00000000" w:rsidRPr="00000000" w14:paraId="0000039D">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9E">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9F">
      <w:pPr>
        <w:pStyle w:val="Heading1"/>
        <w:spacing w:after="0" w:before="0" w:line="360" w:lineRule="auto"/>
        <w:ind w:left="0" w:firstLine="0"/>
        <w:jc w:val="both"/>
        <w:rPr/>
      </w:pPr>
      <w:bookmarkStart w:colFirst="0" w:colLast="0" w:name="_heading=h.c66a2pdi1dqk" w:id="59"/>
      <w:bookmarkEnd w:id="59"/>
      <w:r w:rsidDel="00000000" w:rsidR="00000000" w:rsidRPr="00000000">
        <w:rPr>
          <w:rtl w:val="0"/>
        </w:rPr>
        <w:t xml:space="preserve">9</w:t>
      </w:r>
      <w:r w:rsidDel="00000000" w:rsidR="00000000" w:rsidRPr="00000000">
        <w:rPr>
          <w:rtl w:val="0"/>
        </w:rPr>
        <w:t xml:space="preserve"> Avslutning</w:t>
      </w:r>
      <w:r w:rsidDel="00000000" w:rsidR="00000000" w:rsidRPr="00000000">
        <w:rPr>
          <w:rtl w:val="0"/>
        </w:rPr>
        <w:t xml:space="preserve"> </w:t>
      </w:r>
    </w:p>
    <w:p w:rsidR="00000000" w:rsidDel="00000000" w:rsidP="00000000" w:rsidRDefault="00000000" w:rsidRPr="00000000" w14:paraId="000003A0">
      <w:pPr>
        <w:spacing w:after="0" w:before="0" w:line="360" w:lineRule="auto"/>
        <w:ind w:left="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Vår inre motivation till att skriva denna studie har etablerats utifrån den växande och oroande förståelsen av att dagens ungdom läser allt mindre och mindre samt att läsning i allt högre grad förknippas med krav och prestation. Mot denna bakgrund har vi undersökt hur skolbibliotek på gymnasieskolor arbetar för att främja läslusten hos elever, hur samarbetet mellan skolbibliotekarier och svensklärare ser ut i praktiken, och hur elever faktiskt använder sig av det läsfrämjande arbetet som skolbiblioteken bidrar med. </w:t>
      </w:r>
    </w:p>
    <w:p w:rsidR="00000000" w:rsidDel="00000000" w:rsidP="00000000" w:rsidRDefault="00000000" w:rsidRPr="00000000" w14:paraId="000003A1">
      <w:pPr>
        <w:spacing w:after="0" w:before="0" w:line="360" w:lineRule="auto"/>
        <w:ind w:left="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A2">
      <w:pPr>
        <w:spacing w:after="0" w:before="0" w:line="360" w:lineRule="auto"/>
        <w:ind w:left="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Resultatet ger en nyanserad bild där skolbibliotekets arbete framträder som kreativt, engagerat och väl förankrat hos de bibliotekarier som bedriver det. De läsfrämjande insatserna vittnar om en profession som tar sitt pedagogiska uppdrag på allvar och som förstår att läslust inte uppstår av sig själv utan kräver att skapas och vårdas i rätt miljö. Denna bild bekräftas av lärare som upplever samarbetet med skolbibliotekarier som värdefullt och framgångsrikt.</w:t>
      </w:r>
    </w:p>
    <w:p w:rsidR="00000000" w:rsidDel="00000000" w:rsidP="00000000" w:rsidRDefault="00000000" w:rsidRPr="00000000" w14:paraId="000003A3">
      <w:pPr>
        <w:spacing w:after="0" w:before="0" w:line="360" w:lineRule="auto"/>
        <w:ind w:left="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A4">
      <w:pPr>
        <w:spacing w:after="0" w:before="0" w:line="360" w:lineRule="auto"/>
        <w:ind w:left="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Studien visar även på skillnaden mellan önskan till främjande av läslust och genomslaget av detta på ett realistiskt sätt. Samarbetet mellan lärare och skolbibliotekarier beror alltför mycket på individuella initiativ och når sällan upp till den önskvärda nivån. Observationerna påminner att skolbibliotekets lokaler i vardagliga stunder finns där för elever att mötas och umgås under skoltid. Under elevernas besök finns ett ansvar på skolbibliotekarierna att vårda det personliga mötet snarare än att följa karikatyren av en sträng skolbibliotekarie i ett bibliotek där man kan höra en nål släppas. </w:t>
      </w:r>
    </w:p>
    <w:p w:rsidR="00000000" w:rsidDel="00000000" w:rsidP="00000000" w:rsidRDefault="00000000" w:rsidRPr="00000000" w14:paraId="000003A5">
      <w:pPr>
        <w:spacing w:after="0" w:before="0" w:line="360" w:lineRule="auto"/>
        <w:ind w:left="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A6">
      <w:pPr>
        <w:spacing w:after="0" w:before="0" w:line="360" w:lineRule="auto"/>
        <w:ind w:left="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central slutsats är att ansvaret ligger på alla skolans aktörer. För en ökad läslust hos eleverna krävs en läsvänlig kultur och klimat. Inte bara på biblioteket utan även under lektionstid, i korridorerna och till och med på vaktmästarens kontor. En person kan inte göra allt men alla kan göra något. Förhoppningen är att denna studie kan bidra med ett underlag som tyder på det viktiga gemensamma arbetet för främjandet av läslust. Utförandet av studien har givit oss lärdomar, som vi aldrig hade kunnat få på lärarutbildningen annars, om det organisatoriska och pedagogiska arbetet som krävs för ett fungerande skolbibliotek. Det främsta vi tar med oss från besöken är att vi som verksamma svensklärare alltid ska sträcka ut en hand mot skolbiblioteket. För i det mötet finns möjligheten att väcka läslust till liv, både hos elever men även hos oss. </w:t>
      </w:r>
    </w:p>
    <w:p w:rsidR="00000000" w:rsidDel="00000000" w:rsidP="00000000" w:rsidRDefault="00000000" w:rsidRPr="00000000" w14:paraId="000003A7">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A8">
      <w:pPr>
        <w:pStyle w:val="Heading1"/>
        <w:keepNext w:val="1"/>
        <w:keepLines w:val="1"/>
        <w:spacing w:line="360" w:lineRule="auto"/>
        <w:ind w:left="0" w:firstLine="0"/>
        <w:jc w:val="both"/>
        <w:rPr/>
      </w:pPr>
      <w:bookmarkStart w:colFirst="0" w:colLast="0" w:name="_heading=h.ns1jroumt1j7" w:id="60"/>
      <w:bookmarkEnd w:id="60"/>
      <w:r w:rsidDel="00000000" w:rsidR="00000000" w:rsidRPr="00000000">
        <w:rPr>
          <w:rtl w:val="0"/>
        </w:rPr>
      </w:r>
    </w:p>
    <w:p w:rsidR="00000000" w:rsidDel="00000000" w:rsidP="00000000" w:rsidRDefault="00000000" w:rsidRPr="00000000" w14:paraId="000003A9">
      <w:pPr>
        <w:pStyle w:val="Heading1"/>
        <w:keepNext w:val="1"/>
        <w:keepLines w:val="1"/>
        <w:spacing w:line="360" w:lineRule="auto"/>
        <w:ind w:left="0" w:firstLine="0"/>
        <w:jc w:val="both"/>
        <w:rPr/>
      </w:pPr>
      <w:bookmarkStart w:colFirst="0" w:colLast="0" w:name="_heading=h.fhlls6acsjgl" w:id="61"/>
      <w:bookmarkEnd w:id="61"/>
      <w:r w:rsidDel="00000000" w:rsidR="00000000" w:rsidRPr="00000000">
        <w:rPr>
          <w:rtl w:val="0"/>
        </w:rPr>
      </w:r>
    </w:p>
    <w:p w:rsidR="00000000" w:rsidDel="00000000" w:rsidP="00000000" w:rsidRDefault="00000000" w:rsidRPr="00000000" w14:paraId="000003AA">
      <w:pPr>
        <w:pStyle w:val="Heading1"/>
        <w:keepNext w:val="1"/>
        <w:keepLines w:val="1"/>
        <w:spacing w:line="360" w:lineRule="auto"/>
        <w:ind w:left="0" w:firstLine="0"/>
        <w:jc w:val="both"/>
        <w:rPr/>
      </w:pPr>
      <w:bookmarkStart w:colFirst="0" w:colLast="0" w:name="_heading=h.1a7hhk2ot43o" w:id="62"/>
      <w:bookmarkEnd w:id="62"/>
      <w:r w:rsidDel="00000000" w:rsidR="00000000" w:rsidRPr="00000000">
        <w:rPr>
          <w:rtl w:val="0"/>
        </w:rPr>
      </w:r>
    </w:p>
    <w:p w:rsidR="00000000" w:rsidDel="00000000" w:rsidP="00000000" w:rsidRDefault="00000000" w:rsidRPr="00000000" w14:paraId="000003AB">
      <w:pPr>
        <w:rPr/>
      </w:pPr>
      <w:r w:rsidDel="00000000" w:rsidR="00000000" w:rsidRPr="00000000">
        <w:rPr>
          <w:rtl w:val="0"/>
        </w:rPr>
      </w:r>
    </w:p>
    <w:p w:rsidR="00000000" w:rsidDel="00000000" w:rsidP="00000000" w:rsidRDefault="00000000" w:rsidRPr="00000000" w14:paraId="000003AC">
      <w:pPr>
        <w:pStyle w:val="Heading1"/>
        <w:keepNext w:val="1"/>
        <w:keepLines w:val="1"/>
        <w:spacing w:line="360" w:lineRule="auto"/>
        <w:ind w:left="0" w:firstLine="0"/>
        <w:jc w:val="both"/>
        <w:rPr/>
      </w:pPr>
      <w:bookmarkStart w:colFirst="0" w:colLast="0" w:name="_heading=h.ieru1ji4mcu3" w:id="63"/>
      <w:bookmarkEnd w:id="63"/>
      <w:r w:rsidDel="00000000" w:rsidR="00000000" w:rsidRPr="00000000">
        <w:rPr>
          <w:vertAlign w:val="baseline"/>
          <w:rtl w:val="0"/>
        </w:rPr>
        <w:t xml:space="preserve">Källförteckning</w:t>
      </w:r>
      <w:r w:rsidDel="00000000" w:rsidR="00000000" w:rsidRPr="00000000">
        <w:rPr>
          <w:rtl w:val="0"/>
        </w:rPr>
      </w:r>
    </w:p>
    <w:p w:rsidR="00000000" w:rsidDel="00000000" w:rsidP="00000000" w:rsidRDefault="00000000" w:rsidRPr="00000000" w14:paraId="000003AD">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AE">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Alexandersson, U. &amp; Swärd, A-K. </w:t>
      </w:r>
      <w:r w:rsidDel="00000000" w:rsidR="00000000" w:rsidRPr="00000000">
        <w:rPr>
          <w:rFonts w:ascii="Times New Roman" w:cs="Times New Roman" w:eastAsia="Times New Roman" w:hAnsi="Times New Roman"/>
          <w:i w:val="1"/>
          <w:iCs w:val="1"/>
          <w:sz w:val="24"/>
          <w:szCs w:val="24"/>
          <w:rtl w:val="0"/>
        </w:rPr>
        <w:t xml:space="preserve">Om lärande och undervisning.</w:t>
      </w:r>
      <w:r w:rsidDel="00000000" w:rsidR="00000000" w:rsidRPr="00000000">
        <w:rPr>
          <w:rFonts w:ascii="Times New Roman" w:cs="Times New Roman" w:eastAsia="Times New Roman" w:hAnsi="Times New Roman"/>
          <w:sz w:val="24"/>
          <w:szCs w:val="24"/>
          <w:rtl w:val="0"/>
        </w:rPr>
        <w:t xml:space="preserve"> (2023).</w:t>
      </w:r>
    </w:p>
    <w:p w:rsidR="00000000" w:rsidDel="00000000" w:rsidP="00000000" w:rsidRDefault="00000000" w:rsidRPr="00000000" w14:paraId="000003AF">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B0">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Balling, G. &amp; Vestergaard, L. </w:t>
      </w:r>
      <w:r w:rsidDel="00000000" w:rsidR="00000000" w:rsidRPr="00000000">
        <w:rPr>
          <w:rFonts w:ascii="Times New Roman" w:cs="Times New Roman" w:eastAsia="Times New Roman" w:hAnsi="Times New Roman"/>
          <w:i w:val="1"/>
          <w:iCs w:val="1"/>
          <w:sz w:val="24"/>
          <w:szCs w:val="24"/>
          <w:rtl w:val="0"/>
        </w:rPr>
        <w:t xml:space="preserve">Børns læselyst – aktuelle kulturpolitiske tiltag og anbefalinger </w:t>
      </w:r>
      <w:r w:rsidDel="00000000" w:rsidR="00000000" w:rsidRPr="00000000">
        <w:rPr>
          <w:rFonts w:ascii="Times New Roman" w:cs="Times New Roman" w:eastAsia="Times New Roman" w:hAnsi="Times New Roman"/>
          <w:sz w:val="24"/>
          <w:szCs w:val="24"/>
          <w:rtl w:val="0"/>
        </w:rPr>
        <w:t xml:space="preserve">(2022). </w:t>
      </w:r>
      <w:r w:rsidDel="00000000" w:rsidR="00000000" w:rsidRPr="00000000">
        <w:rPr>
          <w:rFonts w:ascii="Times New Roman" w:cs="Times New Roman" w:eastAsia="Times New Roman" w:hAnsi="Times New Roman"/>
          <w:i w:val="1"/>
          <w:iCs w:val="1"/>
          <w:sz w:val="24"/>
          <w:szCs w:val="24"/>
          <w:rtl w:val="0"/>
        </w:rPr>
        <w:t xml:space="preserve"> </w:t>
      </w:r>
      <w:hyperlink r:id="rId10">
        <w:r w:rsidDel="00000000" w:rsidR="00000000" w:rsidRPr="00000000">
          <w:rPr>
            <w:rFonts w:ascii="Times New Roman" w:cs="Times New Roman" w:eastAsia="Times New Roman" w:hAnsi="Times New Roman"/>
            <w:color w:val="1155cc"/>
            <w:sz w:val="24"/>
            <w:szCs w:val="24"/>
            <w:u w:val="single"/>
            <w:rtl w:val="0"/>
          </w:rPr>
          <w:t xml:space="preserve">https://videnomlaesning.dk/media/5173/31_gitte-balling_lisbet-vestergaard.pdf</w:t>
        </w:r>
      </w:hyperlink>
      <w:r w:rsidDel="00000000" w:rsidR="00000000" w:rsidRPr="00000000">
        <w:rPr>
          <w:rFonts w:ascii="Times New Roman" w:cs="Times New Roman" w:eastAsia="Times New Roman" w:hAnsi="Times New Roman"/>
          <w:sz w:val="24"/>
          <w:szCs w:val="24"/>
          <w:rtl w:val="0"/>
        </w:rPr>
        <w:t xml:space="preserve"> (Hämtad 2026-04-15) </w:t>
      </w:r>
      <w:r w:rsidDel="00000000" w:rsidR="00000000" w:rsidRPr="00000000">
        <w:rPr>
          <w:rtl w:val="0"/>
        </w:rPr>
      </w:r>
    </w:p>
    <w:p w:rsidR="00000000" w:rsidDel="00000000" w:rsidP="00000000" w:rsidRDefault="00000000" w:rsidRPr="00000000" w14:paraId="000003B1">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B2">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Bell., J. </w:t>
      </w:r>
      <w:r w:rsidDel="00000000" w:rsidR="00000000" w:rsidRPr="00000000">
        <w:rPr>
          <w:rFonts w:ascii="Times New Roman" w:cs="Times New Roman" w:eastAsia="Times New Roman" w:hAnsi="Times New Roman"/>
          <w:i w:val="1"/>
          <w:iCs w:val="1"/>
          <w:sz w:val="24"/>
          <w:szCs w:val="24"/>
          <w:rtl w:val="0"/>
        </w:rPr>
        <w:t xml:space="preserve">Introduktion till forskningsmetodik</w:t>
      </w:r>
      <w:r w:rsidDel="00000000" w:rsidR="00000000" w:rsidRPr="00000000">
        <w:rPr>
          <w:rFonts w:ascii="Times New Roman" w:cs="Times New Roman" w:eastAsia="Times New Roman" w:hAnsi="Times New Roman"/>
          <w:sz w:val="24"/>
          <w:szCs w:val="24"/>
          <w:rtl w:val="0"/>
        </w:rPr>
        <w:t xml:space="preserve">. 4 e uppl.</w:t>
      </w:r>
      <w:r w:rsidDel="00000000" w:rsidR="00000000" w:rsidRPr="00000000">
        <w:rPr>
          <w:rFonts w:ascii="Times New Roman" w:cs="Times New Roman" w:eastAsia="Times New Roman" w:hAnsi="Times New Roman"/>
          <w:sz w:val="24"/>
          <w:szCs w:val="24"/>
          <w:rtl w:val="0"/>
        </w:rPr>
        <w:t xml:space="preserve"> (2006).</w:t>
      </w:r>
    </w:p>
    <w:p w:rsidR="00000000" w:rsidDel="00000000" w:rsidP="00000000" w:rsidRDefault="00000000" w:rsidRPr="00000000" w14:paraId="000003B3">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B4">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Chambers, A. </w:t>
      </w:r>
      <w:r w:rsidDel="00000000" w:rsidR="00000000" w:rsidRPr="00000000">
        <w:rPr>
          <w:rFonts w:ascii="Times New Roman" w:cs="Times New Roman" w:eastAsia="Times New Roman" w:hAnsi="Times New Roman"/>
          <w:i w:val="1"/>
          <w:iCs w:val="1"/>
          <w:sz w:val="24"/>
          <w:szCs w:val="24"/>
          <w:rtl w:val="0"/>
        </w:rPr>
        <w:t xml:space="preserve">Böcker inom och omkring oss.</w:t>
      </w:r>
      <w:r w:rsidDel="00000000" w:rsidR="00000000" w:rsidRPr="00000000">
        <w:rPr>
          <w:rFonts w:ascii="Times New Roman" w:cs="Times New Roman" w:eastAsia="Times New Roman" w:hAnsi="Times New Roman"/>
          <w:sz w:val="24"/>
          <w:szCs w:val="24"/>
          <w:rtl w:val="0"/>
        </w:rPr>
        <w:t xml:space="preserve"> (Huddinge: X Publishing. 2011). </w:t>
      </w:r>
    </w:p>
    <w:p w:rsidR="00000000" w:rsidDel="00000000" w:rsidP="00000000" w:rsidRDefault="00000000" w:rsidRPr="00000000" w14:paraId="000003B5">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B6">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Christoffersen, L. &amp; Johannessen, A. </w:t>
      </w:r>
      <w:r w:rsidDel="00000000" w:rsidR="00000000" w:rsidRPr="00000000">
        <w:rPr>
          <w:rFonts w:ascii="Times New Roman" w:cs="Times New Roman" w:eastAsia="Times New Roman" w:hAnsi="Times New Roman"/>
          <w:i w:val="1"/>
          <w:iCs w:val="1"/>
          <w:sz w:val="24"/>
          <w:szCs w:val="24"/>
          <w:rtl w:val="0"/>
        </w:rPr>
        <w:t xml:space="preserve">Forskningsmetoder för lärarstudenter. </w:t>
      </w:r>
      <w:r w:rsidDel="00000000" w:rsidR="00000000" w:rsidRPr="00000000">
        <w:rPr>
          <w:rFonts w:ascii="Times New Roman" w:cs="Times New Roman" w:eastAsia="Times New Roman" w:hAnsi="Times New Roman"/>
          <w:sz w:val="24"/>
          <w:szCs w:val="24"/>
          <w:rtl w:val="0"/>
        </w:rPr>
        <w:t xml:space="preserve">(Studentlitteratur, Lund, 2015).</w:t>
      </w:r>
    </w:p>
    <w:p w:rsidR="00000000" w:rsidDel="00000000" w:rsidP="00000000" w:rsidRDefault="00000000" w:rsidRPr="00000000" w14:paraId="000003B7">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B8">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Danemark,</w:t>
      </w:r>
      <w:r w:rsidDel="00000000" w:rsidR="00000000" w:rsidRPr="00000000">
        <w:rPr>
          <w:rFonts w:ascii="Times New Roman" w:cs="Times New Roman" w:eastAsia="Times New Roman" w:hAnsi="Times New Roman"/>
          <w:sz w:val="24"/>
          <w:szCs w:val="24"/>
          <w:rtl w:val="0"/>
        </w:rPr>
        <w:t xml:space="preserve"> B. </w:t>
      </w:r>
      <w:r w:rsidDel="00000000" w:rsidR="00000000" w:rsidRPr="00000000">
        <w:rPr>
          <w:rFonts w:ascii="Times New Roman" w:cs="Times New Roman" w:eastAsia="Times New Roman" w:hAnsi="Times New Roman"/>
          <w:i w:val="1"/>
          <w:iCs w:val="1"/>
          <w:sz w:val="24"/>
          <w:szCs w:val="24"/>
          <w:rtl w:val="0"/>
        </w:rPr>
        <w:t xml:space="preserve">Samverkan - himmel eller helvete? En bok om den svåra konsten att samverka. </w:t>
      </w:r>
      <w:r w:rsidDel="00000000" w:rsidR="00000000" w:rsidRPr="00000000">
        <w:rPr>
          <w:rFonts w:ascii="Times New Roman" w:cs="Times New Roman" w:eastAsia="Times New Roman" w:hAnsi="Times New Roman"/>
          <w:sz w:val="24"/>
          <w:szCs w:val="24"/>
          <w:rtl w:val="0"/>
        </w:rPr>
        <w:t xml:space="preserve">(2007). </w:t>
      </w:r>
    </w:p>
    <w:p w:rsidR="00000000" w:rsidDel="00000000" w:rsidP="00000000" w:rsidRDefault="00000000" w:rsidRPr="00000000" w14:paraId="000003B9">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BA">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Denscombe, M. </w:t>
      </w:r>
      <w:r w:rsidDel="00000000" w:rsidR="00000000" w:rsidRPr="00000000">
        <w:rPr>
          <w:rFonts w:ascii="Times New Roman" w:cs="Times New Roman" w:eastAsia="Times New Roman" w:hAnsi="Times New Roman"/>
          <w:i w:val="1"/>
          <w:iCs w:val="1"/>
          <w:sz w:val="24"/>
          <w:szCs w:val="24"/>
          <w:rtl w:val="0"/>
        </w:rPr>
        <w:t xml:space="preserve">Forskningshandboken: </w:t>
      </w:r>
      <w:r w:rsidDel="00000000" w:rsidR="00000000" w:rsidRPr="00000000">
        <w:rPr>
          <w:rFonts w:ascii="Times New Roman" w:cs="Times New Roman" w:eastAsia="Times New Roman" w:hAnsi="Times New Roman"/>
          <w:i w:val="1"/>
          <w:iCs w:val="1"/>
          <w:sz w:val="24"/>
          <w:szCs w:val="24"/>
          <w:rtl w:val="0"/>
        </w:rPr>
        <w:t xml:space="preserve">för</w:t>
      </w:r>
      <w:r w:rsidDel="00000000" w:rsidR="00000000" w:rsidRPr="00000000">
        <w:rPr>
          <w:rFonts w:ascii="Times New Roman" w:cs="Times New Roman" w:eastAsia="Times New Roman" w:hAnsi="Times New Roman"/>
          <w:i w:val="1"/>
          <w:iCs w:val="1"/>
          <w:sz w:val="24"/>
          <w:szCs w:val="24"/>
          <w:rtl w:val="0"/>
        </w:rPr>
        <w:t xml:space="preserve"> småskaliga forskningsprojekt inom samhällsvetenskaperna. </w:t>
      </w:r>
      <w:r w:rsidDel="00000000" w:rsidR="00000000" w:rsidRPr="00000000">
        <w:rPr>
          <w:rFonts w:ascii="Times New Roman" w:cs="Times New Roman" w:eastAsia="Times New Roman" w:hAnsi="Times New Roman"/>
          <w:sz w:val="24"/>
          <w:szCs w:val="24"/>
          <w:rtl w:val="0"/>
        </w:rPr>
        <w:t xml:space="preserve">4 e </w:t>
      </w:r>
      <w:r w:rsidDel="00000000" w:rsidR="00000000" w:rsidRPr="00000000">
        <w:rPr>
          <w:rFonts w:ascii="Times New Roman" w:cs="Times New Roman" w:eastAsia="Times New Roman" w:hAnsi="Times New Roman"/>
          <w:sz w:val="24"/>
          <w:szCs w:val="24"/>
          <w:rtl w:val="0"/>
        </w:rPr>
        <w:t xml:space="preserve">uppl. (Studentlitteratur, Lund, 2018).</w:t>
      </w:r>
    </w:p>
    <w:p w:rsidR="00000000" w:rsidDel="00000000" w:rsidP="00000000" w:rsidRDefault="00000000" w:rsidRPr="00000000" w14:paraId="000003BB">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BC">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Eriksson-Zetterquist, U. &amp; Ahrne, G. </w:t>
      </w:r>
      <w:r w:rsidDel="00000000" w:rsidR="00000000" w:rsidRPr="00000000">
        <w:rPr>
          <w:rFonts w:ascii="Times New Roman" w:cs="Times New Roman" w:eastAsia="Times New Roman" w:hAnsi="Times New Roman"/>
          <w:i w:val="1"/>
          <w:iCs w:val="1"/>
          <w:sz w:val="24"/>
          <w:szCs w:val="24"/>
          <w:rtl w:val="0"/>
        </w:rPr>
        <w:t xml:space="preserve">Intervjuer</w:t>
      </w:r>
      <w:r w:rsidDel="00000000" w:rsidR="00000000" w:rsidRPr="00000000">
        <w:rPr>
          <w:rFonts w:ascii="Times New Roman" w:cs="Times New Roman" w:eastAsia="Times New Roman" w:hAnsi="Times New Roman"/>
          <w:sz w:val="24"/>
          <w:szCs w:val="24"/>
          <w:rtl w:val="0"/>
        </w:rPr>
        <w:t xml:space="preserve">. I Ahrne, G., Svensson, P. (red.) </w:t>
      </w:r>
      <w:r w:rsidDel="00000000" w:rsidR="00000000" w:rsidRPr="00000000">
        <w:rPr>
          <w:rFonts w:ascii="Times New Roman" w:cs="Times New Roman" w:eastAsia="Times New Roman" w:hAnsi="Times New Roman"/>
          <w:i w:val="1"/>
          <w:iCs w:val="1"/>
          <w:sz w:val="24"/>
          <w:szCs w:val="24"/>
          <w:rtl w:val="0"/>
        </w:rPr>
        <w:t xml:space="preserve">Handbok i kvalitativa metoder.</w:t>
      </w:r>
      <w:r w:rsidDel="00000000" w:rsidR="00000000" w:rsidRPr="00000000">
        <w:rPr>
          <w:rFonts w:ascii="Times New Roman" w:cs="Times New Roman" w:eastAsia="Times New Roman" w:hAnsi="Times New Roman"/>
          <w:sz w:val="24"/>
          <w:szCs w:val="24"/>
          <w:rtl w:val="0"/>
        </w:rPr>
        <w:t xml:space="preserve"> (Liber, Malmö, 2011). </w:t>
      </w:r>
    </w:p>
    <w:p w:rsidR="00000000" w:rsidDel="00000000" w:rsidP="00000000" w:rsidRDefault="00000000" w:rsidRPr="00000000" w14:paraId="000003BD">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BE">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Gärdén, C. </w:t>
      </w:r>
      <w:r w:rsidDel="00000000" w:rsidR="00000000" w:rsidRPr="00000000">
        <w:rPr>
          <w:rFonts w:ascii="Times New Roman" w:cs="Times New Roman" w:eastAsia="Times New Roman" w:hAnsi="Times New Roman"/>
          <w:i w:val="1"/>
          <w:iCs w:val="1"/>
          <w:sz w:val="24"/>
          <w:szCs w:val="24"/>
          <w:rtl w:val="0"/>
        </w:rPr>
        <w:t xml:space="preserve">Skolbibliotekets roll för elevers lärande.</w:t>
      </w:r>
      <w:r w:rsidDel="00000000" w:rsidR="00000000" w:rsidRPr="00000000">
        <w:rPr>
          <w:rFonts w:ascii="Times New Roman" w:cs="Times New Roman" w:eastAsia="Times New Roman" w:hAnsi="Times New Roman"/>
          <w:sz w:val="24"/>
          <w:szCs w:val="24"/>
          <w:rtl w:val="0"/>
        </w:rPr>
        <w:t xml:space="preserve"> (2017). </w:t>
      </w:r>
      <w:hyperlink r:id="rId11">
        <w:r w:rsidDel="00000000" w:rsidR="00000000" w:rsidRPr="00000000">
          <w:rPr>
            <w:rFonts w:ascii="Times New Roman" w:cs="Times New Roman" w:eastAsia="Times New Roman" w:hAnsi="Times New Roman"/>
            <w:color w:val="1155cc"/>
            <w:sz w:val="24"/>
            <w:szCs w:val="24"/>
            <w:u w:val="single"/>
            <w:rtl w:val="0"/>
          </w:rPr>
          <w:t xml:space="preserve">https://kalleguettler.wordpress.com/wp-content/uploads/2020/02/skolbibliotekets-rolll-fc3b6r-elevers-lc3a4rande.pdf</w:t>
        </w:r>
      </w:hyperlink>
      <w:r w:rsidDel="00000000" w:rsidR="00000000" w:rsidRPr="00000000">
        <w:rPr>
          <w:rFonts w:ascii="Times New Roman" w:cs="Times New Roman" w:eastAsia="Times New Roman" w:hAnsi="Times New Roman"/>
          <w:sz w:val="24"/>
          <w:szCs w:val="24"/>
          <w:rtl w:val="0"/>
        </w:rPr>
        <w:t xml:space="preserve">   (Hämtad: 2026-03-27)</w:t>
      </w:r>
    </w:p>
    <w:p w:rsidR="00000000" w:rsidDel="00000000" w:rsidP="00000000" w:rsidRDefault="00000000" w:rsidRPr="00000000" w14:paraId="000003BF">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C0">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Hansen, T. I. &amp; Hansen, S. R. </w:t>
      </w:r>
      <w:r w:rsidDel="00000000" w:rsidR="00000000" w:rsidRPr="00000000">
        <w:rPr>
          <w:rFonts w:ascii="Times New Roman" w:cs="Times New Roman" w:eastAsia="Times New Roman" w:hAnsi="Times New Roman"/>
          <w:i w:val="1"/>
          <w:iCs w:val="1"/>
          <w:sz w:val="24"/>
          <w:szCs w:val="24"/>
          <w:rtl w:val="0"/>
        </w:rPr>
        <w:t xml:space="preserve">Børn og unges læseglæde: En forundersøgelse af arbejdet med børn og unges læseglæde og læsekultur med særligt fokus på samarbejde mellem folkebiblioteker og skolernes pædagogiske læringscentre.</w:t>
      </w:r>
      <w:r w:rsidDel="00000000" w:rsidR="00000000" w:rsidRPr="00000000">
        <w:rPr>
          <w:rFonts w:ascii="Times New Roman" w:cs="Times New Roman" w:eastAsia="Times New Roman" w:hAnsi="Times New Roman"/>
          <w:sz w:val="24"/>
          <w:szCs w:val="24"/>
          <w:rtl w:val="0"/>
        </w:rPr>
        <w:t xml:space="preserve"> Tænketanken Fremtidens Biblioteker. (2023). </w:t>
      </w:r>
      <w:hyperlink r:id="rId12">
        <w:r w:rsidDel="00000000" w:rsidR="00000000" w:rsidRPr="00000000">
          <w:rPr>
            <w:rFonts w:ascii="Times New Roman" w:cs="Times New Roman" w:eastAsia="Times New Roman" w:hAnsi="Times New Roman"/>
            <w:color w:val="1155cc"/>
            <w:sz w:val="24"/>
            <w:szCs w:val="24"/>
            <w:u w:val="single"/>
            <w:rtl w:val="0"/>
          </w:rPr>
          <w:t xml:space="preserve">https://www.fremtidensbiblioteker.dk/uploads/wQQVkNSA/SammenombrnslsegldedigitalFINAL.pdf</w:t>
        </w:r>
      </w:hyperlink>
      <w:r w:rsidDel="00000000" w:rsidR="00000000" w:rsidRPr="00000000">
        <w:rPr>
          <w:rFonts w:ascii="Times New Roman" w:cs="Times New Roman" w:eastAsia="Times New Roman" w:hAnsi="Times New Roman"/>
          <w:sz w:val="24"/>
          <w:szCs w:val="24"/>
          <w:rtl w:val="0"/>
        </w:rPr>
        <w:t xml:space="preserve"> (Hämtad: 2026-04-15)</w:t>
      </w:r>
    </w:p>
    <w:p w:rsidR="00000000" w:rsidDel="00000000" w:rsidP="00000000" w:rsidRDefault="00000000" w:rsidRPr="00000000" w14:paraId="000003C1">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C2">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International </w:t>
      </w:r>
      <w:r w:rsidDel="00000000" w:rsidR="00000000" w:rsidRPr="00000000">
        <w:rPr>
          <w:rFonts w:ascii="Times New Roman" w:cs="Times New Roman" w:eastAsia="Times New Roman" w:hAnsi="Times New Roman"/>
          <w:sz w:val="24"/>
          <w:szCs w:val="24"/>
          <w:rtl w:val="0"/>
        </w:rPr>
        <w:t xml:space="preserve">federation</w:t>
      </w:r>
      <w:r w:rsidDel="00000000" w:rsidR="00000000" w:rsidRPr="00000000">
        <w:rPr>
          <w:rFonts w:ascii="Times New Roman" w:cs="Times New Roman" w:eastAsia="Times New Roman" w:hAnsi="Times New Roman"/>
          <w:sz w:val="24"/>
          <w:szCs w:val="24"/>
          <w:rtl w:val="0"/>
        </w:rPr>
        <w:t xml:space="preserve"> of Library Associations and </w:t>
      </w:r>
      <w:r w:rsidDel="00000000" w:rsidR="00000000" w:rsidRPr="00000000">
        <w:rPr>
          <w:rFonts w:ascii="Times New Roman" w:cs="Times New Roman" w:eastAsia="Times New Roman" w:hAnsi="Times New Roman"/>
          <w:sz w:val="24"/>
          <w:szCs w:val="24"/>
          <w:rtl w:val="0"/>
        </w:rPr>
        <w:t xml:space="preserve">institutions.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iCs w:val="1"/>
          <w:sz w:val="24"/>
          <w:szCs w:val="24"/>
          <w:rtl w:val="0"/>
        </w:rPr>
        <w:t xml:space="preserve">IFLA-UNESCO:s skolbiblioteksmanifest.</w:t>
      </w:r>
      <w:r w:rsidDel="00000000" w:rsidR="00000000" w:rsidRPr="00000000">
        <w:rPr>
          <w:rFonts w:ascii="Times New Roman" w:cs="Times New Roman" w:eastAsia="Times New Roman" w:hAnsi="Times New Roman"/>
          <w:sz w:val="24"/>
          <w:szCs w:val="24"/>
          <w:rtl w:val="0"/>
        </w:rPr>
        <w:t xml:space="preserve"> (2025). </w:t>
      </w:r>
      <w:hyperlink r:id="rId13">
        <w:r w:rsidDel="00000000" w:rsidR="00000000" w:rsidRPr="00000000">
          <w:rPr>
            <w:rFonts w:ascii="Times New Roman" w:cs="Times New Roman" w:eastAsia="Times New Roman" w:hAnsi="Times New Roman"/>
            <w:color w:val="1155cc"/>
            <w:sz w:val="24"/>
            <w:szCs w:val="24"/>
            <w:u w:val="single"/>
            <w:rtl w:val="0"/>
          </w:rPr>
          <w:t xml:space="preserve">https://repository.ifla.org/items/9a7b4997-9c81-40b2-ab86-a07048104d54</w:t>
        </w:r>
      </w:hyperlink>
      <w:r w:rsidDel="00000000" w:rsidR="00000000" w:rsidRPr="00000000">
        <w:rPr>
          <w:rFonts w:ascii="Times New Roman" w:cs="Times New Roman" w:eastAsia="Times New Roman" w:hAnsi="Times New Roman"/>
          <w:sz w:val="24"/>
          <w:szCs w:val="24"/>
          <w:rtl w:val="0"/>
        </w:rPr>
        <w:t xml:space="preserve">  (Hämtad: 2026-03-01) </w:t>
      </w:r>
    </w:p>
    <w:p w:rsidR="00000000" w:rsidDel="00000000" w:rsidP="00000000" w:rsidRDefault="00000000" w:rsidRPr="00000000" w14:paraId="000003C3">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C4">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Jakobsson, A. </w:t>
      </w:r>
      <w:r w:rsidDel="00000000" w:rsidR="00000000" w:rsidRPr="00000000">
        <w:rPr>
          <w:rFonts w:ascii="Times New Roman" w:cs="Times New Roman" w:eastAsia="Times New Roman" w:hAnsi="Times New Roman"/>
          <w:i w:val="1"/>
          <w:iCs w:val="1"/>
          <w:sz w:val="24"/>
          <w:szCs w:val="24"/>
          <w:rtl w:val="0"/>
        </w:rPr>
        <w:t xml:space="preserve">Sociokulturella perspektiv på lärande och utveckling. </w:t>
      </w:r>
      <w:r w:rsidDel="00000000" w:rsidR="00000000" w:rsidRPr="00000000">
        <w:rPr>
          <w:rFonts w:ascii="Times New Roman" w:cs="Times New Roman" w:eastAsia="Times New Roman" w:hAnsi="Times New Roman"/>
          <w:sz w:val="24"/>
          <w:szCs w:val="24"/>
          <w:rtl w:val="0"/>
        </w:rPr>
        <w:t xml:space="preserve">Pedagogisk forskning i Sverige. årg 17, nr 3-4. (2012)</w:t>
        <w:br w:type="textWrapping"/>
      </w:r>
    </w:p>
    <w:p w:rsidR="00000000" w:rsidDel="00000000" w:rsidP="00000000" w:rsidRDefault="00000000" w:rsidRPr="00000000" w14:paraId="000003C5">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Klapp, A. </w:t>
      </w:r>
      <w:r w:rsidDel="00000000" w:rsidR="00000000" w:rsidRPr="00000000">
        <w:rPr>
          <w:rFonts w:ascii="Times New Roman" w:cs="Times New Roman" w:eastAsia="Times New Roman" w:hAnsi="Times New Roman"/>
          <w:i w:val="1"/>
          <w:iCs w:val="1"/>
          <w:sz w:val="24"/>
          <w:szCs w:val="24"/>
          <w:rtl w:val="0"/>
        </w:rPr>
        <w:t xml:space="preserve">Betyg - deras funktion och vad de mäter. </w:t>
      </w:r>
      <w:r w:rsidDel="00000000" w:rsidR="00000000" w:rsidRPr="00000000">
        <w:rPr>
          <w:rFonts w:ascii="Times New Roman" w:cs="Times New Roman" w:eastAsia="Times New Roman" w:hAnsi="Times New Roman"/>
          <w:sz w:val="24"/>
          <w:szCs w:val="24"/>
          <w:rtl w:val="0"/>
        </w:rPr>
        <w:t xml:space="preserve">(2018).</w:t>
      </w:r>
      <w:r w:rsidDel="00000000" w:rsidR="00000000" w:rsidRPr="00000000">
        <w:rPr>
          <w:rtl w:val="0"/>
        </w:rPr>
      </w:r>
    </w:p>
    <w:p w:rsidR="00000000" w:rsidDel="00000000" w:rsidP="00000000" w:rsidRDefault="00000000" w:rsidRPr="00000000" w14:paraId="000003C6">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C7">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C8">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Kulturrådet. </w:t>
      </w:r>
      <w:r w:rsidDel="00000000" w:rsidR="00000000" w:rsidRPr="00000000">
        <w:rPr>
          <w:rFonts w:ascii="Times New Roman" w:cs="Times New Roman" w:eastAsia="Times New Roman" w:hAnsi="Times New Roman"/>
          <w:i w:val="1"/>
          <w:iCs w:val="1"/>
          <w:sz w:val="24"/>
          <w:szCs w:val="24"/>
          <w:rtl w:val="0"/>
        </w:rPr>
        <w:t xml:space="preserve">Med läsning som mål - Om metoder och forskning på det läsfrämjande området. </w:t>
      </w:r>
      <w:r w:rsidDel="00000000" w:rsidR="00000000" w:rsidRPr="00000000">
        <w:rPr>
          <w:rFonts w:ascii="Times New Roman" w:cs="Times New Roman" w:eastAsia="Times New Roman" w:hAnsi="Times New Roman"/>
          <w:sz w:val="24"/>
          <w:szCs w:val="24"/>
          <w:rtl w:val="0"/>
        </w:rPr>
        <w:t xml:space="preserve">(2015). </w:t>
      </w:r>
      <w:hyperlink r:id="rId14">
        <w:r w:rsidDel="00000000" w:rsidR="00000000" w:rsidRPr="00000000">
          <w:rPr>
            <w:rFonts w:ascii="Times New Roman" w:cs="Times New Roman" w:eastAsia="Times New Roman" w:hAnsi="Times New Roman"/>
            <w:color w:val="1155cc"/>
            <w:sz w:val="24"/>
            <w:szCs w:val="24"/>
            <w:u w:val="single"/>
            <w:rtl w:val="0"/>
          </w:rPr>
          <w:t xml:space="preserve">https://www.kulturradet.se/globalassets/start/publikationer/2015/med-lasning-som-mal/med-lasning-som-mal_tg.pdf</w:t>
        </w:r>
      </w:hyperlink>
      <w:r w:rsidDel="00000000" w:rsidR="00000000" w:rsidRPr="00000000">
        <w:rPr>
          <w:rFonts w:ascii="Times New Roman" w:cs="Times New Roman" w:eastAsia="Times New Roman" w:hAnsi="Times New Roman"/>
          <w:sz w:val="24"/>
          <w:szCs w:val="24"/>
          <w:rtl w:val="0"/>
        </w:rPr>
        <w:t xml:space="preserve">  (Hämtad: 2026-03-20)</w:t>
      </w:r>
    </w:p>
    <w:p w:rsidR="00000000" w:rsidDel="00000000" w:rsidP="00000000" w:rsidRDefault="00000000" w:rsidRPr="00000000" w14:paraId="000003C9">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CA">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Kungliga bibliotekets skolbiblioteksstatistik. (20</w:t>
      </w:r>
      <w:r w:rsidDel="00000000" w:rsidR="00000000" w:rsidRPr="00000000">
        <w:rPr>
          <w:rFonts w:ascii="Times New Roman" w:cs="Times New Roman" w:eastAsia="Times New Roman" w:hAnsi="Times New Roman"/>
          <w:sz w:val="24"/>
          <w:szCs w:val="24"/>
          <w:rtl w:val="0"/>
        </w:rPr>
        <w:t xml:space="preserve">24). </w:t>
      </w:r>
      <w:hyperlink r:id="rId15">
        <w:r w:rsidDel="00000000" w:rsidR="00000000" w:rsidRPr="00000000">
          <w:rPr>
            <w:rFonts w:ascii="Times New Roman" w:cs="Times New Roman" w:eastAsia="Times New Roman" w:hAnsi="Times New Roman"/>
            <w:color w:val="1155cc"/>
            <w:sz w:val="24"/>
            <w:szCs w:val="24"/>
            <w:u w:val="single"/>
            <w:rtl w:val="0"/>
          </w:rPr>
          <w:t xml:space="preserve">https://www.kb.se/for-bibliotekssektorn/biblioteksstatistik/hamta-ut-skolbiblioteksstatistik.html</w:t>
        </w:r>
      </w:hyperlink>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3CB">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CC">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Limberg, L.,  Hampson Lundh, A. (red.). </w:t>
      </w:r>
      <w:r w:rsidDel="00000000" w:rsidR="00000000" w:rsidRPr="00000000">
        <w:rPr>
          <w:rFonts w:ascii="Times New Roman" w:cs="Times New Roman" w:eastAsia="Times New Roman" w:hAnsi="Times New Roman"/>
          <w:i w:val="1"/>
          <w:iCs w:val="1"/>
          <w:sz w:val="24"/>
          <w:szCs w:val="24"/>
          <w:rtl w:val="0"/>
        </w:rPr>
        <w:t xml:space="preserve">Skolbibliotekets roller i förändrade landskap. </w:t>
      </w:r>
      <w:r w:rsidDel="00000000" w:rsidR="00000000" w:rsidRPr="00000000">
        <w:rPr>
          <w:rFonts w:ascii="Times New Roman" w:cs="Times New Roman" w:eastAsia="Times New Roman" w:hAnsi="Times New Roman"/>
          <w:sz w:val="24"/>
          <w:szCs w:val="24"/>
          <w:rtl w:val="0"/>
        </w:rPr>
        <w:t xml:space="preserve">(BTJ förlag, 2013).</w:t>
      </w:r>
    </w:p>
    <w:p w:rsidR="00000000" w:rsidDel="00000000" w:rsidP="00000000" w:rsidRDefault="00000000" w:rsidRPr="00000000" w14:paraId="000003CD">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CE">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w:t>
      </w:r>
      <w:r w:rsidDel="00000000" w:rsidR="00000000" w:rsidRPr="00000000">
        <w:rPr>
          <w:rFonts w:ascii="Times New Roman" w:cs="Times New Roman" w:eastAsia="Times New Roman" w:hAnsi="Times New Roman"/>
          <w:sz w:val="24"/>
          <w:szCs w:val="24"/>
          <w:rtl w:val="0"/>
        </w:rPr>
        <w:t xml:space="preserve">äsdelegationen</w:t>
      </w:r>
      <w:r w:rsidDel="00000000" w:rsidR="00000000" w:rsidRPr="00000000">
        <w:rPr>
          <w:rFonts w:ascii="Times New Roman" w:cs="Times New Roman" w:eastAsia="Times New Roman" w:hAnsi="Times New Roman"/>
          <w:sz w:val="24"/>
          <w:szCs w:val="24"/>
          <w:rtl w:val="0"/>
        </w:rPr>
        <w:t xml:space="preserve"> (2018). </w:t>
      </w:r>
      <w:r w:rsidDel="00000000" w:rsidR="00000000" w:rsidRPr="00000000">
        <w:rPr>
          <w:rFonts w:ascii="Times New Roman" w:cs="Times New Roman" w:eastAsia="Times New Roman" w:hAnsi="Times New Roman"/>
          <w:i w:val="1"/>
          <w:iCs w:val="1"/>
          <w:sz w:val="24"/>
          <w:szCs w:val="24"/>
          <w:rtl w:val="0"/>
        </w:rPr>
        <w:t xml:space="preserve">Barns och ungas läsning, ett ansvar för hela samhället. </w:t>
      </w:r>
      <w:r w:rsidDel="00000000" w:rsidR="00000000" w:rsidRPr="00000000">
        <w:rPr>
          <w:rFonts w:ascii="Times New Roman" w:cs="Times New Roman" w:eastAsia="Times New Roman" w:hAnsi="Times New Roman"/>
          <w:sz w:val="24"/>
          <w:szCs w:val="24"/>
          <w:rtl w:val="0"/>
        </w:rPr>
        <w:t xml:space="preserve">SOU 2018:57. </w:t>
      </w:r>
    </w:p>
    <w:p w:rsidR="00000000" w:rsidDel="00000000" w:rsidP="00000000" w:rsidRDefault="00000000" w:rsidRPr="00000000" w14:paraId="000003CF">
      <w:pPr>
        <w:spacing w:after="0" w:line="240" w:lineRule="auto"/>
        <w:rPr>
          <w:rFonts w:ascii="Times New Roman" w:cs="Times New Roman" w:eastAsia="Times New Roman" w:hAnsi="Times New Roman"/>
          <w:sz w:val="32"/>
          <w:szCs w:val="32"/>
        </w:rPr>
      </w:pPr>
      <w:hyperlink r:id="rId16">
        <w:r w:rsidDel="00000000" w:rsidR="00000000" w:rsidRPr="00000000">
          <w:rPr>
            <w:rFonts w:ascii="Times New Roman" w:cs="Times New Roman" w:eastAsia="Times New Roman" w:hAnsi="Times New Roman"/>
            <w:color w:val="1155cc"/>
            <w:sz w:val="24"/>
            <w:szCs w:val="24"/>
            <w:u w:val="single"/>
            <w:rtl w:val="0"/>
          </w:rPr>
          <w:t xml:space="preserve">https://www.regeringen.se/contentassets/39759a0cb5234aa08340c7243e371908/barns-och-ungas-lasning--ett-ansvar-for-hela-samhallet-sou-201857.pdf</w:t>
        </w:r>
      </w:hyperlink>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24"/>
          <w:szCs w:val="24"/>
          <w:rtl w:val="0"/>
        </w:rPr>
        <w:t xml:space="preserve">(Hämtad 2026-02-14)</w:t>
      </w:r>
      <w:r w:rsidDel="00000000" w:rsidR="00000000" w:rsidRPr="00000000">
        <w:rPr>
          <w:rtl w:val="0"/>
        </w:rPr>
      </w:r>
    </w:p>
    <w:p w:rsidR="00000000" w:rsidDel="00000000" w:rsidP="00000000" w:rsidRDefault="00000000" w:rsidRPr="00000000" w14:paraId="000003D0">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D1">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Lärarstiftelsen. </w:t>
      </w:r>
      <w:r w:rsidDel="00000000" w:rsidR="00000000" w:rsidRPr="00000000">
        <w:rPr>
          <w:rFonts w:ascii="Times New Roman" w:cs="Times New Roman" w:eastAsia="Times New Roman" w:hAnsi="Times New Roman"/>
          <w:i w:val="1"/>
          <w:iCs w:val="1"/>
          <w:sz w:val="24"/>
          <w:szCs w:val="24"/>
          <w:rtl w:val="0"/>
        </w:rPr>
        <w:t xml:space="preserve">Ett läsvänligt land.</w:t>
      </w:r>
      <w:r w:rsidDel="00000000" w:rsidR="00000000" w:rsidRPr="00000000">
        <w:rPr>
          <w:rFonts w:ascii="Times New Roman" w:cs="Times New Roman" w:eastAsia="Times New Roman" w:hAnsi="Times New Roman"/>
          <w:sz w:val="24"/>
          <w:szCs w:val="24"/>
          <w:rtl w:val="0"/>
        </w:rPr>
        <w:t xml:space="preserve"> (2021). </w:t>
      </w:r>
      <w:hyperlink r:id="rId17">
        <w:r w:rsidDel="00000000" w:rsidR="00000000" w:rsidRPr="00000000">
          <w:rPr>
            <w:rFonts w:ascii="Times New Roman" w:cs="Times New Roman" w:eastAsia="Times New Roman" w:hAnsi="Times New Roman"/>
            <w:color w:val="1155cc"/>
            <w:sz w:val="24"/>
            <w:szCs w:val="24"/>
            <w:u w:val="single"/>
            <w:rtl w:val="0"/>
          </w:rPr>
          <w:t xml:space="preserve">https://lararstiftelsen.se/wp-content/uploads/Ett_lasvanligt_land.pdf</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D2">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D3">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Malmberg. S, </w:t>
      </w:r>
      <w:r w:rsidDel="00000000" w:rsidR="00000000" w:rsidRPr="00000000">
        <w:rPr>
          <w:rFonts w:ascii="Times New Roman" w:cs="Times New Roman" w:eastAsia="Times New Roman" w:hAnsi="Times New Roman"/>
          <w:i w:val="1"/>
          <w:iCs w:val="1"/>
          <w:sz w:val="24"/>
          <w:szCs w:val="24"/>
          <w:rtl w:val="0"/>
        </w:rPr>
        <w:t xml:space="preserve">Skapa nya vägar: så kan lärare och skolbibliotekarier samarbeta</w:t>
      </w:r>
      <w:r w:rsidDel="00000000" w:rsidR="00000000" w:rsidRPr="00000000">
        <w:rPr>
          <w:rFonts w:ascii="Times New Roman" w:cs="Times New Roman" w:eastAsia="Times New Roman" w:hAnsi="Times New Roman"/>
          <w:sz w:val="24"/>
          <w:szCs w:val="24"/>
          <w:rtl w:val="0"/>
        </w:rPr>
        <w:t xml:space="preserve">. (Btj förlag, 2021).</w:t>
        <w:br w:type="textWrapping"/>
      </w:r>
    </w:p>
    <w:p w:rsidR="00000000" w:rsidDel="00000000" w:rsidP="00000000" w:rsidRDefault="00000000" w:rsidRPr="00000000" w14:paraId="000003D4">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Montiel-Overall. P, </w:t>
      </w:r>
      <w:r w:rsidDel="00000000" w:rsidR="00000000" w:rsidRPr="00000000">
        <w:rPr>
          <w:rFonts w:ascii="Times New Roman" w:cs="Times New Roman" w:eastAsia="Times New Roman" w:hAnsi="Times New Roman"/>
          <w:i w:val="1"/>
          <w:iCs w:val="1"/>
          <w:sz w:val="24"/>
          <w:szCs w:val="24"/>
          <w:rtl w:val="0"/>
        </w:rPr>
        <w:t xml:space="preserve">Theoretical Understanding of Teacher and Librarian Collaboration (TLC). </w:t>
      </w:r>
      <w:r w:rsidDel="00000000" w:rsidR="00000000" w:rsidRPr="00000000">
        <w:rPr>
          <w:rFonts w:ascii="Times New Roman" w:cs="Times New Roman" w:eastAsia="Times New Roman" w:hAnsi="Times New Roman"/>
          <w:sz w:val="24"/>
          <w:szCs w:val="24"/>
          <w:rtl w:val="0"/>
        </w:rPr>
        <w:t xml:space="preserve">(2007).</w:t>
        <w:br w:type="textWrapping"/>
      </w:r>
    </w:p>
    <w:p w:rsidR="00000000" w:rsidDel="00000000" w:rsidP="00000000" w:rsidRDefault="00000000" w:rsidRPr="00000000" w14:paraId="000003D5">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Regeringen. </w:t>
      </w:r>
      <w:r w:rsidDel="00000000" w:rsidR="00000000" w:rsidRPr="00000000">
        <w:rPr>
          <w:rFonts w:ascii="Times New Roman" w:cs="Times New Roman" w:eastAsia="Times New Roman" w:hAnsi="Times New Roman"/>
          <w:i w:val="1"/>
          <w:iCs w:val="1"/>
          <w:sz w:val="24"/>
          <w:szCs w:val="24"/>
          <w:rtl w:val="0"/>
        </w:rPr>
        <w:t xml:space="preserve">Nu ska alla elever få rätt till bemannade skolbibliotek.</w:t>
      </w:r>
      <w:r w:rsidDel="00000000" w:rsidR="00000000" w:rsidRPr="00000000">
        <w:rPr>
          <w:rFonts w:ascii="Times New Roman" w:cs="Times New Roman" w:eastAsia="Times New Roman" w:hAnsi="Times New Roman"/>
          <w:sz w:val="24"/>
          <w:szCs w:val="24"/>
          <w:rtl w:val="0"/>
        </w:rPr>
        <w:t xml:space="preserve"> (2024) </w:t>
      </w:r>
      <w:hyperlink r:id="rId18">
        <w:r w:rsidDel="00000000" w:rsidR="00000000" w:rsidRPr="00000000">
          <w:rPr>
            <w:rFonts w:ascii="Times New Roman" w:cs="Times New Roman" w:eastAsia="Times New Roman" w:hAnsi="Times New Roman"/>
            <w:color w:val="1155cc"/>
            <w:sz w:val="24"/>
            <w:szCs w:val="24"/>
            <w:u w:val="single"/>
            <w:rtl w:val="0"/>
          </w:rPr>
          <w:t xml:space="preserve">https://www.regeringen.se/pressmeddelanden/2024/06/nu-ska-alla-elever-fa-ratt-till-bemannade-skolbibliotek/</w:t>
        </w:r>
      </w:hyperlink>
      <w:r w:rsidDel="00000000" w:rsidR="00000000" w:rsidRPr="00000000">
        <w:rPr>
          <w:rFonts w:ascii="Times New Roman" w:cs="Times New Roman" w:eastAsia="Times New Roman" w:hAnsi="Times New Roman"/>
          <w:sz w:val="24"/>
          <w:szCs w:val="24"/>
          <w:rtl w:val="0"/>
        </w:rPr>
        <w:t xml:space="preserve">  (Hämtad 2026-02-19)</w:t>
      </w:r>
    </w:p>
    <w:p w:rsidR="00000000" w:rsidDel="00000000" w:rsidP="00000000" w:rsidRDefault="00000000" w:rsidRPr="00000000" w14:paraId="000003D6">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D7">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Oscar Pripp &amp; Magnus Öhlander, </w:t>
      </w:r>
      <w:r w:rsidDel="00000000" w:rsidR="00000000" w:rsidRPr="00000000">
        <w:rPr>
          <w:rFonts w:ascii="Times New Roman" w:cs="Times New Roman" w:eastAsia="Times New Roman" w:hAnsi="Times New Roman"/>
          <w:i w:val="1"/>
          <w:iCs w:val="1"/>
          <w:sz w:val="24"/>
          <w:szCs w:val="24"/>
          <w:rtl w:val="0"/>
        </w:rPr>
        <w:t xml:space="preserve">Observation</w:t>
      </w:r>
      <w:r w:rsidDel="00000000" w:rsidR="00000000" w:rsidRPr="00000000">
        <w:rPr>
          <w:rFonts w:ascii="Times New Roman" w:cs="Times New Roman" w:eastAsia="Times New Roman" w:hAnsi="Times New Roman"/>
          <w:sz w:val="24"/>
          <w:szCs w:val="24"/>
          <w:rtl w:val="0"/>
        </w:rPr>
        <w:t xml:space="preserve">. I Lars Kaijser &amp; Magnus Öhlander (red.), </w:t>
      </w:r>
      <w:r w:rsidDel="00000000" w:rsidR="00000000" w:rsidRPr="00000000">
        <w:rPr>
          <w:rFonts w:ascii="Times New Roman" w:cs="Times New Roman" w:eastAsia="Times New Roman" w:hAnsi="Times New Roman"/>
          <w:i w:val="1"/>
          <w:iCs w:val="1"/>
          <w:sz w:val="24"/>
          <w:szCs w:val="24"/>
          <w:rtl w:val="0"/>
        </w:rPr>
        <w:t xml:space="preserve">Etnologiskt fältarbete</w:t>
      </w:r>
      <w:r w:rsidDel="00000000" w:rsidR="00000000" w:rsidRPr="00000000">
        <w:rPr>
          <w:rFonts w:ascii="Times New Roman" w:cs="Times New Roman" w:eastAsia="Times New Roman" w:hAnsi="Times New Roman"/>
          <w:sz w:val="24"/>
          <w:szCs w:val="24"/>
          <w:rtl w:val="0"/>
        </w:rPr>
        <w:t xml:space="preserve">, 2 uppl., (Lund: Studentlitteratur, 2011). </w:t>
      </w:r>
    </w:p>
    <w:p w:rsidR="00000000" w:rsidDel="00000000" w:rsidP="00000000" w:rsidRDefault="00000000" w:rsidRPr="00000000" w14:paraId="000003D8">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D9">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Regeringskansliet. </w:t>
      </w:r>
      <w:r w:rsidDel="00000000" w:rsidR="00000000" w:rsidRPr="00000000">
        <w:rPr>
          <w:rFonts w:ascii="Times New Roman" w:cs="Times New Roman" w:eastAsia="Times New Roman" w:hAnsi="Times New Roman"/>
          <w:i w:val="1"/>
          <w:iCs w:val="1"/>
          <w:sz w:val="24"/>
          <w:szCs w:val="24"/>
          <w:rtl w:val="0"/>
        </w:rPr>
        <w:t xml:space="preserve">Från och med idag har alla elever rätt till bemannade skolbibliotek.</w:t>
      </w:r>
      <w:r w:rsidDel="00000000" w:rsidR="00000000" w:rsidRPr="00000000">
        <w:rPr>
          <w:rFonts w:ascii="Times New Roman" w:cs="Times New Roman" w:eastAsia="Times New Roman" w:hAnsi="Times New Roman"/>
          <w:sz w:val="24"/>
          <w:szCs w:val="24"/>
          <w:rtl w:val="0"/>
        </w:rPr>
        <w:t xml:space="preserve"> (2025). </w:t>
      </w:r>
      <w:hyperlink r:id="rId19">
        <w:r w:rsidDel="00000000" w:rsidR="00000000" w:rsidRPr="00000000">
          <w:rPr>
            <w:rFonts w:ascii="Times New Roman" w:cs="Times New Roman" w:eastAsia="Times New Roman" w:hAnsi="Times New Roman"/>
            <w:color w:val="1155cc"/>
            <w:sz w:val="24"/>
            <w:szCs w:val="24"/>
            <w:u w:val="single"/>
            <w:rtl w:val="0"/>
          </w:rPr>
          <w:t xml:space="preserve">https://www.regeringen.se/pressmeddelanden/2025/07/fran-och-med-i-dag-har-alla-elever-ratt-till-bemannade-skolbibliotek/</w:t>
        </w:r>
      </w:hyperlink>
      <w:r w:rsidDel="00000000" w:rsidR="00000000" w:rsidRPr="00000000">
        <w:rPr>
          <w:rFonts w:ascii="Times New Roman" w:cs="Times New Roman" w:eastAsia="Times New Roman" w:hAnsi="Times New Roman"/>
          <w:sz w:val="24"/>
          <w:szCs w:val="24"/>
          <w:rtl w:val="0"/>
        </w:rPr>
        <w:t xml:space="preserve">  (Hämtad: 2026-02-10) </w:t>
      </w:r>
    </w:p>
    <w:p w:rsidR="00000000" w:rsidDel="00000000" w:rsidP="00000000" w:rsidRDefault="00000000" w:rsidRPr="00000000" w14:paraId="000003DA">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DB">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Riksdagen. </w:t>
      </w:r>
      <w:r w:rsidDel="00000000" w:rsidR="00000000" w:rsidRPr="00000000">
        <w:rPr>
          <w:rFonts w:ascii="Times New Roman" w:cs="Times New Roman" w:eastAsia="Times New Roman" w:hAnsi="Times New Roman"/>
          <w:i w:val="1"/>
          <w:iCs w:val="1"/>
          <w:sz w:val="24"/>
          <w:szCs w:val="24"/>
          <w:rtl w:val="0"/>
        </w:rPr>
        <w:t xml:space="preserve">Stärka skolbibliotek. </w:t>
      </w:r>
      <w:r w:rsidDel="00000000" w:rsidR="00000000" w:rsidRPr="00000000">
        <w:rPr>
          <w:rFonts w:ascii="Times New Roman" w:cs="Times New Roman" w:eastAsia="Times New Roman" w:hAnsi="Times New Roman"/>
          <w:sz w:val="24"/>
          <w:szCs w:val="24"/>
          <w:rtl w:val="0"/>
        </w:rPr>
        <w:t xml:space="preserve">Utbildningsutskottets betänkande. (2024). </w:t>
      </w:r>
      <w:hyperlink r:id="rId20">
        <w:r w:rsidDel="00000000" w:rsidR="00000000" w:rsidRPr="00000000">
          <w:rPr>
            <w:rFonts w:ascii="Times New Roman" w:cs="Times New Roman" w:eastAsia="Times New Roman" w:hAnsi="Times New Roman"/>
            <w:color w:val="1155cc"/>
            <w:sz w:val="24"/>
            <w:szCs w:val="24"/>
            <w:u w:val="single"/>
            <w:rtl w:val="0"/>
          </w:rPr>
          <w:t xml:space="preserve">https://www.riksdagen.se/sv/dokument-och-lagar/dokument/betankande/starkta-skolbibliotek_hc01ubu3</w:t>
        </w:r>
      </w:hyperlink>
      <w:r w:rsidDel="00000000" w:rsidR="00000000" w:rsidRPr="00000000">
        <w:rPr>
          <w:rFonts w:ascii="Times New Roman" w:cs="Times New Roman" w:eastAsia="Times New Roman" w:hAnsi="Times New Roman"/>
          <w:sz w:val="24"/>
          <w:szCs w:val="24"/>
          <w:rtl w:val="0"/>
        </w:rPr>
        <w:t xml:space="preserve"> (Hämtad 2026-02-10) </w:t>
      </w:r>
    </w:p>
    <w:p w:rsidR="00000000" w:rsidDel="00000000" w:rsidP="00000000" w:rsidRDefault="00000000" w:rsidRPr="00000000" w14:paraId="000003DC">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DD">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Schultz Nybacka,</w:t>
      </w:r>
      <w:r w:rsidDel="00000000" w:rsidR="00000000" w:rsidRPr="00000000">
        <w:rPr>
          <w:rFonts w:ascii="Times New Roman" w:cs="Times New Roman" w:eastAsia="Times New Roman" w:hAnsi="Times New Roman"/>
          <w:sz w:val="24"/>
          <w:szCs w:val="24"/>
          <w:rtl w:val="0"/>
        </w:rPr>
        <w:t xml:space="preserve"> P. </w:t>
      </w:r>
      <w:r w:rsidDel="00000000" w:rsidR="00000000" w:rsidRPr="00000000">
        <w:rPr>
          <w:rFonts w:ascii="Times New Roman" w:cs="Times New Roman" w:eastAsia="Times New Roman" w:hAnsi="Times New Roman"/>
          <w:i w:val="1"/>
          <w:iCs w:val="1"/>
          <w:sz w:val="24"/>
          <w:szCs w:val="24"/>
          <w:rtl w:val="0"/>
        </w:rPr>
        <w:t xml:space="preserve">Läsa fint och fult – läslust och lustläsning inom läsfrämjande.</w:t>
      </w:r>
      <w:r w:rsidDel="00000000" w:rsidR="00000000" w:rsidRPr="00000000">
        <w:rPr>
          <w:rFonts w:ascii="Times New Roman" w:cs="Times New Roman" w:eastAsia="Times New Roman" w:hAnsi="Times New Roman"/>
          <w:sz w:val="24"/>
          <w:szCs w:val="24"/>
          <w:rtl w:val="0"/>
        </w:rPr>
        <w:t xml:space="preserve"> Digiteket.  (2025). </w:t>
      </w:r>
      <w:hyperlink r:id="rId21">
        <w:r w:rsidDel="00000000" w:rsidR="00000000" w:rsidRPr="00000000">
          <w:rPr>
            <w:rFonts w:ascii="Times New Roman" w:cs="Times New Roman" w:eastAsia="Times New Roman" w:hAnsi="Times New Roman"/>
            <w:color w:val="1155cc"/>
            <w:sz w:val="24"/>
            <w:szCs w:val="24"/>
            <w:u w:val="single"/>
            <w:rtl w:val="0"/>
          </w:rPr>
          <w:t xml:space="preserve">https://digiteket.se/app/uploads/2025/06/06_11_25_71f91d5bdd1f193e9126d5df57189416.pdf</w:t>
        </w:r>
      </w:hyperlink>
      <w:r w:rsidDel="00000000" w:rsidR="00000000" w:rsidRPr="00000000">
        <w:rPr>
          <w:rFonts w:ascii="Times New Roman" w:cs="Times New Roman" w:eastAsia="Times New Roman" w:hAnsi="Times New Roman"/>
          <w:sz w:val="24"/>
          <w:szCs w:val="24"/>
          <w:rtl w:val="0"/>
        </w:rPr>
        <w:t xml:space="preserve"> (Hämtad: 2026-02-08)</w:t>
      </w:r>
      <w:r w:rsidDel="00000000" w:rsidR="00000000" w:rsidRPr="00000000">
        <w:rPr>
          <w:rtl w:val="0"/>
        </w:rPr>
      </w:r>
    </w:p>
    <w:p w:rsidR="00000000" w:rsidDel="00000000" w:rsidP="00000000" w:rsidRDefault="00000000" w:rsidRPr="00000000" w14:paraId="000003DE">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DF">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Skolinspektionen. </w:t>
      </w:r>
      <w:r w:rsidDel="00000000" w:rsidR="00000000" w:rsidRPr="00000000">
        <w:rPr>
          <w:rFonts w:ascii="Times New Roman" w:cs="Times New Roman" w:eastAsia="Times New Roman" w:hAnsi="Times New Roman"/>
          <w:i w:val="1"/>
          <w:iCs w:val="1"/>
          <w:sz w:val="24"/>
          <w:szCs w:val="24"/>
          <w:rtl w:val="0"/>
        </w:rPr>
        <w:t xml:space="preserve">Skolbiblioteket som pedagogisk resurs.</w:t>
      </w:r>
      <w:r w:rsidDel="00000000" w:rsidR="00000000" w:rsidRPr="00000000">
        <w:rPr>
          <w:rFonts w:ascii="Times New Roman" w:cs="Times New Roman" w:eastAsia="Times New Roman" w:hAnsi="Times New Roman"/>
          <w:sz w:val="24"/>
          <w:szCs w:val="24"/>
          <w:rtl w:val="0"/>
        </w:rPr>
        <w:t xml:space="preserve"> (2018). </w:t>
      </w:r>
      <w:hyperlink r:id="rId22">
        <w:r w:rsidDel="00000000" w:rsidR="00000000" w:rsidRPr="00000000">
          <w:rPr>
            <w:rFonts w:ascii="Times New Roman" w:cs="Times New Roman" w:eastAsia="Times New Roman" w:hAnsi="Times New Roman"/>
            <w:color w:val="1155cc"/>
            <w:sz w:val="24"/>
            <w:szCs w:val="24"/>
            <w:u w:val="single"/>
            <w:rtl w:val="0"/>
          </w:rPr>
          <w:t xml:space="preserve">https://www.skolinspektionen.se/beslut-rapporter/publikationer/kvalitetsgranskning/2018/skolbiblioteket-som-pedagogisk-resurs/</w:t>
        </w:r>
      </w:hyperlink>
      <w:r w:rsidDel="00000000" w:rsidR="00000000" w:rsidRPr="00000000">
        <w:rPr>
          <w:rFonts w:ascii="Times New Roman" w:cs="Times New Roman" w:eastAsia="Times New Roman" w:hAnsi="Times New Roman"/>
          <w:sz w:val="24"/>
          <w:szCs w:val="24"/>
          <w:rtl w:val="0"/>
        </w:rPr>
        <w:t xml:space="preserve"> (Hämtad 2026-02-16)</w:t>
      </w:r>
    </w:p>
    <w:p w:rsidR="00000000" w:rsidDel="00000000" w:rsidP="00000000" w:rsidRDefault="00000000" w:rsidRPr="00000000" w14:paraId="000003E0">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1">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Skollagen.</w:t>
      </w:r>
      <w:r w:rsidDel="00000000" w:rsidR="00000000" w:rsidRPr="00000000">
        <w:rPr>
          <w:rFonts w:ascii="Times New Roman" w:cs="Times New Roman" w:eastAsia="Times New Roman" w:hAnsi="Times New Roman"/>
          <w:i w:val="1"/>
          <w:iCs w:val="1"/>
          <w:sz w:val="24"/>
          <w:szCs w:val="24"/>
          <w:rtl w:val="0"/>
        </w:rPr>
        <w:t xml:space="preserve"> SFS 2010:800. </w:t>
      </w:r>
      <w:r w:rsidDel="00000000" w:rsidR="00000000" w:rsidRPr="00000000">
        <w:rPr>
          <w:rFonts w:ascii="Times New Roman" w:cs="Times New Roman" w:eastAsia="Times New Roman" w:hAnsi="Times New Roman"/>
          <w:sz w:val="24"/>
          <w:szCs w:val="24"/>
          <w:rtl w:val="0"/>
        </w:rPr>
        <w:t xml:space="preserve">(Skolverket, Stockholm, 2011). </w:t>
      </w:r>
    </w:p>
    <w:p w:rsidR="00000000" w:rsidDel="00000000" w:rsidP="00000000" w:rsidRDefault="00000000" w:rsidRPr="00000000" w14:paraId="000003E2">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3">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Skolverket. </w:t>
      </w:r>
      <w:r w:rsidDel="00000000" w:rsidR="00000000" w:rsidRPr="00000000">
        <w:rPr>
          <w:rFonts w:ascii="Times New Roman" w:cs="Times New Roman" w:eastAsia="Times New Roman" w:hAnsi="Times New Roman"/>
          <w:i w:val="1"/>
          <w:iCs w:val="1"/>
          <w:sz w:val="24"/>
          <w:szCs w:val="24"/>
          <w:rtl w:val="0"/>
        </w:rPr>
        <w:t xml:space="preserve">Läsande </w:t>
      </w:r>
      <w:r w:rsidDel="00000000" w:rsidR="00000000" w:rsidRPr="00000000">
        <w:rPr>
          <w:rFonts w:ascii="Times New Roman" w:cs="Times New Roman" w:eastAsia="Times New Roman" w:hAnsi="Times New Roman"/>
          <w:i w:val="1"/>
          <w:iCs w:val="1"/>
          <w:sz w:val="24"/>
          <w:szCs w:val="24"/>
          <w:rtl w:val="0"/>
        </w:rPr>
        <w:t xml:space="preserve">förebilder.</w:t>
      </w:r>
      <w:r w:rsidDel="00000000" w:rsidR="00000000" w:rsidRPr="00000000">
        <w:rPr>
          <w:rFonts w:ascii="Times New Roman" w:cs="Times New Roman" w:eastAsia="Times New Roman" w:hAnsi="Times New Roman"/>
          <w:i w:val="1"/>
          <w:i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(2017)</w:t>
      </w:r>
      <w:r w:rsidDel="00000000" w:rsidR="00000000" w:rsidRPr="00000000">
        <w:rPr>
          <w:rFonts w:ascii="Times New Roman" w:cs="Times New Roman" w:eastAsia="Times New Roman" w:hAnsi="Times New Roman"/>
          <w:i w:val="1"/>
          <w:iCs w:val="1"/>
          <w:sz w:val="24"/>
          <w:szCs w:val="24"/>
          <w:rtl w:val="0"/>
        </w:rPr>
        <w:t xml:space="preserve">. </w:t>
      </w:r>
      <w:hyperlink r:id="rId23">
        <w:r w:rsidDel="00000000" w:rsidR="00000000" w:rsidRPr="00000000">
          <w:rPr>
            <w:rFonts w:ascii="Times New Roman" w:cs="Times New Roman" w:eastAsia="Times New Roman" w:hAnsi="Times New Roman"/>
            <w:color w:val="1155cc"/>
            <w:sz w:val="24"/>
            <w:szCs w:val="24"/>
            <w:u w:val="single"/>
            <w:rtl w:val="0"/>
          </w:rPr>
          <w:t xml:space="preserve">https://larportalen.skolverket.se/api/resource/P03WCPLAR149078</w:t>
        </w:r>
      </w:hyperlink>
      <w:r w:rsidDel="00000000" w:rsidR="00000000" w:rsidRPr="00000000">
        <w:rPr>
          <w:rFonts w:ascii="Times New Roman" w:cs="Times New Roman" w:eastAsia="Times New Roman" w:hAnsi="Times New Roman"/>
          <w:sz w:val="24"/>
          <w:szCs w:val="24"/>
          <w:rtl w:val="0"/>
        </w:rPr>
        <w:t xml:space="preserve"> (Hämtad 2026-03-17)</w:t>
      </w:r>
    </w:p>
    <w:p w:rsidR="00000000" w:rsidDel="00000000" w:rsidP="00000000" w:rsidRDefault="00000000" w:rsidRPr="00000000" w14:paraId="000003E4">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5">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6">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Skolverket. </w:t>
      </w:r>
      <w:r w:rsidDel="00000000" w:rsidR="00000000" w:rsidRPr="00000000">
        <w:rPr>
          <w:rFonts w:ascii="Times New Roman" w:cs="Times New Roman" w:eastAsia="Times New Roman" w:hAnsi="Times New Roman"/>
          <w:i w:val="1"/>
          <w:iCs w:val="1"/>
          <w:sz w:val="24"/>
          <w:szCs w:val="24"/>
          <w:rtl w:val="0"/>
        </w:rPr>
        <w:t xml:space="preserve">Läsfrämjande och bildning.</w:t>
      </w:r>
      <w:r w:rsidDel="00000000" w:rsidR="00000000" w:rsidRPr="00000000">
        <w:rPr>
          <w:rFonts w:ascii="Times New Roman" w:cs="Times New Roman" w:eastAsia="Times New Roman" w:hAnsi="Times New Roman"/>
          <w:sz w:val="24"/>
          <w:szCs w:val="24"/>
          <w:rtl w:val="0"/>
        </w:rPr>
        <w:t xml:space="preserve"> (2025). </w:t>
      </w:r>
      <w:hyperlink r:id="rId24">
        <w:r w:rsidDel="00000000" w:rsidR="00000000" w:rsidRPr="00000000">
          <w:rPr>
            <w:rFonts w:ascii="Times New Roman" w:cs="Times New Roman" w:eastAsia="Times New Roman" w:hAnsi="Times New Roman"/>
            <w:color w:val="1155cc"/>
            <w:sz w:val="24"/>
            <w:szCs w:val="24"/>
            <w:u w:val="single"/>
            <w:rtl w:val="0"/>
          </w:rPr>
          <w:t xml:space="preserve">https://www.skolverket.se/larande-och-trygghet/skolbibliotek/genomfora-skolbiblioteksverksamhet/lasframjande-och-bildning</w:t>
        </w:r>
      </w:hyperlink>
      <w:r w:rsidDel="00000000" w:rsidR="00000000" w:rsidRPr="00000000">
        <w:rPr>
          <w:rFonts w:ascii="Times New Roman" w:cs="Times New Roman" w:eastAsia="Times New Roman" w:hAnsi="Times New Roman"/>
          <w:sz w:val="24"/>
          <w:szCs w:val="24"/>
          <w:rtl w:val="0"/>
        </w:rPr>
        <w:t xml:space="preserve"> (Hämtad: 2026-02-10)</w:t>
      </w:r>
    </w:p>
    <w:p w:rsidR="00000000" w:rsidDel="00000000" w:rsidP="00000000" w:rsidRDefault="00000000" w:rsidRPr="00000000" w14:paraId="000003E7">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8">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Skolverket. </w:t>
      </w:r>
      <w:r w:rsidDel="00000000" w:rsidR="00000000" w:rsidRPr="00000000">
        <w:rPr>
          <w:rFonts w:ascii="Times New Roman" w:cs="Times New Roman" w:eastAsia="Times New Roman" w:hAnsi="Times New Roman"/>
          <w:i w:val="1"/>
          <w:iCs w:val="1"/>
          <w:sz w:val="24"/>
          <w:szCs w:val="24"/>
          <w:rtl w:val="0"/>
        </w:rPr>
        <w:t xml:space="preserve">Om lärande och undervisning.</w:t>
      </w:r>
      <w:r w:rsidDel="00000000" w:rsidR="00000000" w:rsidRPr="00000000">
        <w:rPr>
          <w:rFonts w:ascii="Times New Roman" w:cs="Times New Roman" w:eastAsia="Times New Roman" w:hAnsi="Times New Roman"/>
          <w:sz w:val="24"/>
          <w:szCs w:val="24"/>
          <w:rtl w:val="0"/>
        </w:rPr>
        <w:t xml:space="preserve"> (2023). </w:t>
      </w:r>
      <w:hyperlink r:id="rId25">
        <w:r w:rsidDel="00000000" w:rsidR="00000000" w:rsidRPr="00000000">
          <w:rPr>
            <w:rFonts w:ascii="Times New Roman" w:cs="Times New Roman" w:eastAsia="Times New Roman" w:hAnsi="Times New Roman"/>
            <w:color w:val="1155cc"/>
            <w:sz w:val="24"/>
            <w:szCs w:val="24"/>
            <w:u w:val="single"/>
            <w:rtl w:val="0"/>
          </w:rPr>
          <w:t xml:space="preserve">https://larportalen.skolverket.se/api/resource/P03WCPLAR177267</w:t>
        </w:r>
      </w:hyperlink>
      <w:r w:rsidDel="00000000" w:rsidR="00000000" w:rsidRPr="00000000">
        <w:rPr>
          <w:rFonts w:ascii="Times New Roman" w:cs="Times New Roman" w:eastAsia="Times New Roman" w:hAnsi="Times New Roman"/>
          <w:sz w:val="24"/>
          <w:szCs w:val="24"/>
          <w:rtl w:val="0"/>
        </w:rPr>
        <w:t xml:space="preserve"> (Hämtad 2026-03-30)</w:t>
      </w:r>
      <w:r w:rsidDel="00000000" w:rsidR="00000000" w:rsidRPr="00000000">
        <w:rPr>
          <w:rtl w:val="0"/>
        </w:rPr>
      </w:r>
    </w:p>
    <w:p w:rsidR="00000000" w:rsidDel="00000000" w:rsidP="00000000" w:rsidRDefault="00000000" w:rsidRPr="00000000" w14:paraId="000003E9">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A">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Skolverket. </w:t>
      </w:r>
      <w:r w:rsidDel="00000000" w:rsidR="00000000" w:rsidRPr="00000000">
        <w:rPr>
          <w:rFonts w:ascii="Times New Roman" w:cs="Times New Roman" w:eastAsia="Times New Roman" w:hAnsi="Times New Roman"/>
          <w:i w:val="1"/>
          <w:iCs w:val="1"/>
          <w:sz w:val="24"/>
          <w:szCs w:val="24"/>
          <w:rtl w:val="0"/>
        </w:rPr>
        <w:t xml:space="preserve">Skapa förutsättningar och struktur för skolbibliotek.</w:t>
      </w:r>
      <w:r w:rsidDel="00000000" w:rsidR="00000000" w:rsidRPr="00000000">
        <w:rPr>
          <w:rFonts w:ascii="Times New Roman" w:cs="Times New Roman" w:eastAsia="Times New Roman" w:hAnsi="Times New Roman"/>
          <w:sz w:val="24"/>
          <w:szCs w:val="24"/>
          <w:rtl w:val="0"/>
        </w:rPr>
        <w:t xml:space="preserve"> (2026). </w:t>
      </w:r>
      <w:hyperlink r:id="rId26">
        <w:r w:rsidDel="00000000" w:rsidR="00000000" w:rsidRPr="00000000">
          <w:rPr>
            <w:rFonts w:ascii="Times New Roman" w:cs="Times New Roman" w:eastAsia="Times New Roman" w:hAnsi="Times New Roman"/>
            <w:color w:val="1155cc"/>
            <w:sz w:val="24"/>
            <w:szCs w:val="24"/>
            <w:u w:val="single"/>
            <w:rtl w:val="0"/>
          </w:rPr>
          <w:t xml:space="preserve">https://www.skolverket.se/larande-och-trygghet/skolbibliotek/skapa-forutsattningar-och-struktur</w:t>
        </w:r>
      </w:hyperlink>
      <w:r w:rsidDel="00000000" w:rsidR="00000000" w:rsidRPr="00000000">
        <w:rPr>
          <w:rFonts w:ascii="Times New Roman" w:cs="Times New Roman" w:eastAsia="Times New Roman" w:hAnsi="Times New Roman"/>
          <w:sz w:val="24"/>
          <w:szCs w:val="24"/>
          <w:rtl w:val="0"/>
        </w:rPr>
        <w:t xml:space="preserve"> (Hämtad: 2026-02-15) </w:t>
      </w:r>
    </w:p>
    <w:p w:rsidR="00000000" w:rsidDel="00000000" w:rsidP="00000000" w:rsidRDefault="00000000" w:rsidRPr="00000000" w14:paraId="000003EB">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C">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Skolverket. </w:t>
      </w:r>
      <w:r w:rsidDel="00000000" w:rsidR="00000000" w:rsidRPr="00000000">
        <w:rPr>
          <w:rFonts w:ascii="Times New Roman" w:cs="Times New Roman" w:eastAsia="Times New Roman" w:hAnsi="Times New Roman"/>
          <w:i w:val="1"/>
          <w:iCs w:val="1"/>
          <w:sz w:val="24"/>
          <w:szCs w:val="24"/>
          <w:rtl w:val="0"/>
        </w:rPr>
        <w:t xml:space="preserve">Stimulera läsintresse - en introduktion.</w:t>
      </w:r>
      <w:r w:rsidDel="00000000" w:rsidR="00000000" w:rsidRPr="00000000">
        <w:rPr>
          <w:rFonts w:ascii="Times New Roman" w:cs="Times New Roman" w:eastAsia="Times New Roman" w:hAnsi="Times New Roman"/>
          <w:sz w:val="24"/>
          <w:szCs w:val="24"/>
          <w:rtl w:val="0"/>
        </w:rPr>
        <w:t xml:space="preserve"> (2017). </w:t>
      </w:r>
      <w:hyperlink r:id="rId27">
        <w:r w:rsidDel="00000000" w:rsidR="00000000" w:rsidRPr="00000000">
          <w:rPr>
            <w:rFonts w:ascii="Times New Roman" w:cs="Times New Roman" w:eastAsia="Times New Roman" w:hAnsi="Times New Roman"/>
            <w:color w:val="1155cc"/>
            <w:sz w:val="24"/>
            <w:szCs w:val="24"/>
            <w:u w:val="single"/>
            <w:rtl w:val="0"/>
          </w:rPr>
          <w:t xml:space="preserve">https://www.diva-portal.org/smash/get/diva2:1173288/FULLTEXT01.pdf</w:t>
        </w:r>
      </w:hyperlink>
      <w:r w:rsidDel="00000000" w:rsidR="00000000" w:rsidRPr="00000000">
        <w:rPr>
          <w:rFonts w:ascii="Times New Roman" w:cs="Times New Roman" w:eastAsia="Times New Roman" w:hAnsi="Times New Roman"/>
          <w:sz w:val="24"/>
          <w:szCs w:val="24"/>
          <w:rtl w:val="0"/>
        </w:rPr>
        <w:t xml:space="preserve"> (Hämtad: 2026-02-26)</w:t>
      </w:r>
    </w:p>
    <w:p w:rsidR="00000000" w:rsidDel="00000000" w:rsidP="00000000" w:rsidRDefault="00000000" w:rsidRPr="00000000" w14:paraId="000003ED">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E">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Skolverket. </w:t>
      </w:r>
      <w:r w:rsidDel="00000000" w:rsidR="00000000" w:rsidRPr="00000000">
        <w:rPr>
          <w:rFonts w:ascii="Times New Roman" w:cs="Times New Roman" w:eastAsia="Times New Roman" w:hAnsi="Times New Roman"/>
          <w:i w:val="1"/>
          <w:iCs w:val="1"/>
          <w:sz w:val="24"/>
          <w:szCs w:val="24"/>
          <w:rtl w:val="0"/>
        </w:rPr>
        <w:t xml:space="preserve">Svenska</w:t>
      </w:r>
      <w:r w:rsidDel="00000000" w:rsidR="00000000" w:rsidRPr="00000000">
        <w:rPr>
          <w:rFonts w:ascii="Times New Roman" w:cs="Times New Roman" w:eastAsia="Times New Roman" w:hAnsi="Times New Roman"/>
          <w:sz w:val="24"/>
          <w:szCs w:val="24"/>
          <w:rtl w:val="0"/>
        </w:rPr>
        <w:t xml:space="preserve">. (u.å). </w:t>
      </w:r>
      <w:hyperlink r:id="rId28">
        <w:r w:rsidDel="00000000" w:rsidR="00000000" w:rsidRPr="00000000">
          <w:rPr>
            <w:rFonts w:ascii="Times New Roman" w:cs="Times New Roman" w:eastAsia="Times New Roman" w:hAnsi="Times New Roman"/>
            <w:color w:val="1155cc"/>
            <w:sz w:val="24"/>
            <w:szCs w:val="24"/>
            <w:u w:val="single"/>
            <w:rtl w:val="0"/>
          </w:rPr>
          <w:t xml:space="preserve">https://www.skolverket.se/undervisning/gymnasieskolan/program-och-amnen-i-gymnasieskolan/hitta-program-och-amnen-i-gymnasieskolan-gy25/hitta-program-och-amnen-i-gymnasieskolan-gy25#/search/subjects/SVEN#SVEN</w:t>
        </w:r>
      </w:hyperlink>
      <w:r w:rsidDel="00000000" w:rsidR="00000000" w:rsidRPr="00000000">
        <w:rPr>
          <w:rFonts w:ascii="Times New Roman" w:cs="Times New Roman" w:eastAsia="Times New Roman" w:hAnsi="Times New Roman"/>
          <w:sz w:val="24"/>
          <w:szCs w:val="24"/>
          <w:rtl w:val="0"/>
        </w:rPr>
        <w:t xml:space="preserve"> (Hämtad: 2026-02-04)</w:t>
      </w:r>
    </w:p>
    <w:p w:rsidR="00000000" w:rsidDel="00000000" w:rsidP="00000000" w:rsidRDefault="00000000" w:rsidRPr="00000000" w14:paraId="000003EF">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0">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Skolverket. </w:t>
      </w:r>
      <w:r w:rsidDel="00000000" w:rsidR="00000000" w:rsidRPr="00000000">
        <w:rPr>
          <w:rFonts w:ascii="Times New Roman" w:cs="Times New Roman" w:eastAsia="Times New Roman" w:hAnsi="Times New Roman"/>
          <w:i w:val="1"/>
          <w:iCs w:val="1"/>
          <w:sz w:val="24"/>
          <w:szCs w:val="24"/>
          <w:rtl w:val="0"/>
        </w:rPr>
        <w:t xml:space="preserve">Utmaning och motivation i läsundervisningen</w:t>
      </w:r>
      <w:r w:rsidDel="00000000" w:rsidR="00000000" w:rsidRPr="00000000">
        <w:rPr>
          <w:rFonts w:ascii="Times New Roman" w:cs="Times New Roman" w:eastAsia="Times New Roman" w:hAnsi="Times New Roman"/>
          <w:sz w:val="24"/>
          <w:szCs w:val="24"/>
          <w:rtl w:val="0"/>
        </w:rPr>
        <w:t xml:space="preserve"> (2020). </w:t>
      </w:r>
      <w:hyperlink r:id="rId29">
        <w:r w:rsidDel="00000000" w:rsidR="00000000" w:rsidRPr="00000000">
          <w:rPr>
            <w:rFonts w:ascii="Times New Roman" w:cs="Times New Roman" w:eastAsia="Times New Roman" w:hAnsi="Times New Roman"/>
            <w:color w:val="1155cc"/>
            <w:sz w:val="24"/>
            <w:szCs w:val="24"/>
            <w:u w:val="single"/>
            <w:rtl w:val="0"/>
          </w:rPr>
          <w:t xml:space="preserve">https://larportalen.skolverket.se/api/resource/P05179717</w:t>
        </w:r>
      </w:hyperlink>
      <w:r w:rsidDel="00000000" w:rsidR="00000000" w:rsidRPr="00000000">
        <w:rPr>
          <w:rFonts w:ascii="Times New Roman" w:cs="Times New Roman" w:eastAsia="Times New Roman" w:hAnsi="Times New Roman"/>
          <w:sz w:val="24"/>
          <w:szCs w:val="24"/>
          <w:rtl w:val="0"/>
        </w:rPr>
        <w:t xml:space="preserve"> (Hämtad: 2026-03-29)</w:t>
      </w:r>
    </w:p>
    <w:p w:rsidR="00000000" w:rsidDel="00000000" w:rsidP="00000000" w:rsidRDefault="00000000" w:rsidRPr="00000000" w14:paraId="000003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rPr>
          <w:rFonts w:ascii="Times New Roman" w:cs="Times New Roman" w:eastAsia="Times New Roman" w:hAnsi="Times New Roman"/>
          <w:sz w:val="24"/>
          <w:szCs w:val="24"/>
        </w:rPr>
      </w:pPr>
      <w:bookmarkStart w:colFirst="0" w:colLast="0" w:name="_heading=h.frej59pk4gkg" w:id="64"/>
      <w:bookmarkEnd w:id="64"/>
      <w:r w:rsidDel="00000000" w:rsidR="00000000" w:rsidRPr="00000000">
        <w:rPr>
          <w:rtl w:val="0"/>
        </w:rPr>
      </w:r>
    </w:p>
    <w:p w:rsidR="00000000" w:rsidDel="00000000" w:rsidP="00000000" w:rsidRDefault="00000000" w:rsidRPr="00000000" w14:paraId="000003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rPr>
          <w:rFonts w:ascii="Times New Roman" w:cs="Times New Roman" w:eastAsia="Times New Roman" w:hAnsi="Times New Roman"/>
          <w:sz w:val="24"/>
          <w:szCs w:val="24"/>
        </w:rPr>
      </w:pPr>
      <w:bookmarkStart w:colFirst="0" w:colLast="0" w:name="_heading=h.ya9h40g2ynr" w:id="65"/>
      <w:bookmarkEnd w:id="65"/>
      <w:r w:rsidDel="00000000" w:rsidR="00000000" w:rsidRPr="00000000">
        <w:rPr>
          <w:rFonts w:ascii="Times New Roman" w:cs="Times New Roman" w:eastAsia="Times New Roman" w:hAnsi="Times New Roman"/>
          <w:sz w:val="24"/>
          <w:szCs w:val="24"/>
          <w:rtl w:val="0"/>
        </w:rPr>
        <w:t xml:space="preserve">Skolverket. </w:t>
      </w:r>
      <w:r w:rsidDel="00000000" w:rsidR="00000000" w:rsidRPr="00000000">
        <w:rPr>
          <w:rFonts w:ascii="Times New Roman" w:cs="Times New Roman" w:eastAsia="Times New Roman" w:hAnsi="Times New Roman"/>
          <w:i w:val="1"/>
          <w:iCs w:val="1"/>
          <w:sz w:val="24"/>
          <w:szCs w:val="24"/>
          <w:rtl w:val="0"/>
        </w:rPr>
        <w:t xml:space="preserve">Vad innebär skolbiblioteksverksamhet? </w:t>
      </w:r>
      <w:r w:rsidDel="00000000" w:rsidR="00000000" w:rsidRPr="00000000">
        <w:rPr>
          <w:rFonts w:ascii="Times New Roman" w:cs="Times New Roman" w:eastAsia="Times New Roman" w:hAnsi="Times New Roman"/>
          <w:sz w:val="24"/>
          <w:szCs w:val="24"/>
          <w:rtl w:val="0"/>
        </w:rPr>
        <w:t xml:space="preserve">(2025). </w:t>
      </w:r>
      <w:hyperlink r:id="rId30">
        <w:r w:rsidDel="00000000" w:rsidR="00000000" w:rsidRPr="00000000">
          <w:rPr>
            <w:rFonts w:ascii="Times New Roman" w:cs="Times New Roman" w:eastAsia="Times New Roman" w:hAnsi="Times New Roman"/>
            <w:color w:val="1155cc"/>
            <w:sz w:val="24"/>
            <w:szCs w:val="24"/>
            <w:u w:val="single"/>
            <w:rtl w:val="0"/>
          </w:rPr>
          <w:t xml:space="preserve">https://www.skolverket.se/larande-och-trygghet/skolbibliotek/vad-innebar-skolbiblioteksverksamhet</w:t>
        </w:r>
      </w:hyperlink>
      <w:r w:rsidDel="00000000" w:rsidR="00000000" w:rsidRPr="00000000">
        <w:rPr>
          <w:rFonts w:ascii="Times New Roman" w:cs="Times New Roman" w:eastAsia="Times New Roman" w:hAnsi="Times New Roman"/>
          <w:sz w:val="24"/>
          <w:szCs w:val="24"/>
          <w:rtl w:val="0"/>
        </w:rPr>
        <w:t xml:space="preserve">  (Hämtad 2026-02-19)</w:t>
      </w:r>
    </w:p>
    <w:p w:rsidR="00000000" w:rsidDel="00000000" w:rsidP="00000000" w:rsidRDefault="00000000" w:rsidRPr="00000000" w14:paraId="000003F3">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bookmarkStart w:colFirst="0" w:colLast="0" w:name="_heading=h.b81zkak5kqxr" w:id="66"/>
      <w:bookmarkEnd w:id="66"/>
      <w:r w:rsidDel="00000000" w:rsidR="00000000" w:rsidRPr="00000000">
        <w:rPr>
          <w:rFonts w:ascii="Times New Roman" w:cs="Times New Roman" w:eastAsia="Times New Roman" w:hAnsi="Times New Roman"/>
          <w:sz w:val="24"/>
          <w:szCs w:val="24"/>
          <w:rtl w:val="0"/>
        </w:rPr>
        <w:t xml:space="preserve">Solsmo, U. Stenberg-Lundin, E., Sundström, K. &amp; Vartiainen, T. </w:t>
      </w:r>
      <w:r w:rsidDel="00000000" w:rsidR="00000000" w:rsidRPr="00000000">
        <w:rPr>
          <w:rFonts w:ascii="Times New Roman" w:cs="Times New Roman" w:eastAsia="Times New Roman" w:hAnsi="Times New Roman"/>
          <w:i w:val="1"/>
          <w:iCs w:val="1"/>
          <w:sz w:val="24"/>
          <w:szCs w:val="24"/>
          <w:rtl w:val="0"/>
        </w:rPr>
        <w:t xml:space="preserve">Det är möjligt!: 37 recept på samverkan: äldreomsorg, funktionshinderomsorg, bibliotek.</w:t>
      </w:r>
      <w:r w:rsidDel="00000000" w:rsidR="00000000" w:rsidRPr="00000000">
        <w:rPr>
          <w:rFonts w:ascii="Times New Roman" w:cs="Times New Roman" w:eastAsia="Times New Roman" w:hAnsi="Times New Roman"/>
          <w:sz w:val="24"/>
          <w:szCs w:val="24"/>
          <w:rtl w:val="0"/>
        </w:rPr>
        <w:t xml:space="preserve"> (Regionbibliotek, Stockholm, 2013).</w:t>
      </w:r>
    </w:p>
    <w:p w:rsidR="00000000" w:rsidDel="00000000" w:rsidP="00000000" w:rsidRDefault="00000000" w:rsidRPr="00000000" w14:paraId="000003F5">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6">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Svenska Unescorådet. </w:t>
      </w:r>
      <w:r w:rsidDel="00000000" w:rsidR="00000000" w:rsidRPr="00000000">
        <w:rPr>
          <w:rFonts w:ascii="Times New Roman" w:cs="Times New Roman" w:eastAsia="Times New Roman" w:hAnsi="Times New Roman"/>
          <w:i w:val="1"/>
          <w:iCs w:val="1"/>
          <w:sz w:val="24"/>
          <w:szCs w:val="24"/>
          <w:rtl w:val="0"/>
        </w:rPr>
        <w:t xml:space="preserve">Unescos folkbiblioteks- och skolbiblioteksmanifest.</w:t>
      </w:r>
      <w:r w:rsidDel="00000000" w:rsidR="00000000" w:rsidRPr="00000000">
        <w:rPr>
          <w:rFonts w:ascii="Times New Roman" w:cs="Times New Roman" w:eastAsia="Times New Roman" w:hAnsi="Times New Roman"/>
          <w:sz w:val="24"/>
          <w:szCs w:val="24"/>
          <w:rtl w:val="0"/>
        </w:rPr>
        <w:t xml:space="preserve"> (Svenska unescorådet, Stockholm, 2006).</w:t>
        <w:br w:type="textWrapping"/>
      </w:r>
    </w:p>
    <w:p w:rsidR="00000000" w:rsidDel="00000000" w:rsidP="00000000" w:rsidRDefault="00000000" w:rsidRPr="00000000" w14:paraId="000003F7">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Tenfelt, T. </w:t>
      </w:r>
      <w:r w:rsidDel="00000000" w:rsidR="00000000" w:rsidRPr="00000000">
        <w:rPr>
          <w:rFonts w:ascii="Times New Roman" w:cs="Times New Roman" w:eastAsia="Times New Roman" w:hAnsi="Times New Roman"/>
          <w:i w:val="1"/>
          <w:iCs w:val="1"/>
          <w:sz w:val="24"/>
          <w:szCs w:val="24"/>
          <w:rtl w:val="0"/>
        </w:rPr>
        <w:t xml:space="preserve">Forskarna om läsraset i Pisa: ”Läget är allvarligt”.</w:t>
      </w:r>
      <w:r w:rsidDel="00000000" w:rsidR="00000000" w:rsidRPr="00000000">
        <w:rPr>
          <w:rFonts w:ascii="Times New Roman" w:cs="Times New Roman" w:eastAsia="Times New Roman" w:hAnsi="Times New Roman"/>
          <w:sz w:val="24"/>
          <w:szCs w:val="24"/>
          <w:rtl w:val="0"/>
        </w:rPr>
        <w:t xml:space="preserve"> (Vi lärare. 2023). </w:t>
      </w:r>
      <w:hyperlink r:id="rId31">
        <w:r w:rsidDel="00000000" w:rsidR="00000000" w:rsidRPr="00000000">
          <w:rPr>
            <w:rFonts w:ascii="Times New Roman" w:cs="Times New Roman" w:eastAsia="Times New Roman" w:hAnsi="Times New Roman"/>
            <w:color w:val="1155cc"/>
            <w:sz w:val="24"/>
            <w:szCs w:val="24"/>
            <w:u w:val="single"/>
            <w:rtl w:val="0"/>
          </w:rPr>
          <w:t xml:space="preserve">https://www.vilarare.se/amneslararen-svenska-sprak/pisa-2023/forskarna-om-lasraset-i-pisa-laget-ar-allvarligt/</w:t>
        </w:r>
      </w:hyperlink>
      <w:r w:rsidDel="00000000" w:rsidR="00000000" w:rsidRPr="00000000">
        <w:rPr>
          <w:rFonts w:ascii="Times New Roman" w:cs="Times New Roman" w:eastAsia="Times New Roman" w:hAnsi="Times New Roman"/>
          <w:sz w:val="24"/>
          <w:szCs w:val="24"/>
          <w:rtl w:val="0"/>
        </w:rPr>
        <w:t xml:space="preserve">  (Hämtad: 2026-01-27)</w:t>
      </w:r>
    </w:p>
    <w:p w:rsidR="00000000" w:rsidDel="00000000" w:rsidP="00000000" w:rsidRDefault="00000000" w:rsidRPr="00000000" w14:paraId="000003F8">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9">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Varga, A., Hultgren, F., Widhe, O. Modul: </w:t>
      </w:r>
      <w:r w:rsidDel="00000000" w:rsidR="00000000" w:rsidRPr="00000000">
        <w:rPr>
          <w:rFonts w:ascii="Times New Roman" w:cs="Times New Roman" w:eastAsia="Times New Roman" w:hAnsi="Times New Roman"/>
          <w:i w:val="1"/>
          <w:iCs w:val="1"/>
          <w:sz w:val="24"/>
          <w:szCs w:val="24"/>
          <w:rtl w:val="0"/>
        </w:rPr>
        <w:t xml:space="preserve">Stimulera läsintresse. Del 1: Att stimulera elevers läsintresse – ett samverkansuppdrag. </w:t>
      </w:r>
      <w:r w:rsidDel="00000000" w:rsidR="00000000" w:rsidRPr="00000000">
        <w:rPr>
          <w:rFonts w:ascii="Times New Roman" w:cs="Times New Roman" w:eastAsia="Times New Roman" w:hAnsi="Times New Roman"/>
          <w:sz w:val="24"/>
          <w:szCs w:val="24"/>
          <w:rtl w:val="0"/>
        </w:rPr>
        <w:t xml:space="preserve">(2015). </w:t>
      </w:r>
      <w:hyperlink r:id="rId32">
        <w:r w:rsidDel="00000000" w:rsidR="00000000" w:rsidRPr="00000000">
          <w:rPr>
            <w:rFonts w:ascii="Times New Roman" w:cs="Times New Roman" w:eastAsia="Times New Roman" w:hAnsi="Times New Roman"/>
            <w:color w:val="1155cc"/>
            <w:sz w:val="24"/>
            <w:szCs w:val="24"/>
            <w:u w:val="single"/>
            <w:rtl w:val="0"/>
          </w:rPr>
          <w:t xml:space="preserve">https://www.diva-portal.org/smash/get/diva2:857432/FULLTEXT01.pdf</w:t>
        </w:r>
      </w:hyperlink>
      <w:r w:rsidDel="00000000" w:rsidR="00000000" w:rsidRPr="00000000">
        <w:rPr>
          <w:rFonts w:ascii="Times New Roman" w:cs="Times New Roman" w:eastAsia="Times New Roman" w:hAnsi="Times New Roman"/>
          <w:sz w:val="24"/>
          <w:szCs w:val="24"/>
          <w:rtl w:val="0"/>
        </w:rPr>
        <w:t xml:space="preserve"> (Hämtad: 2026-02-08)</w:t>
      </w:r>
    </w:p>
    <w:p w:rsidR="00000000" w:rsidDel="00000000" w:rsidP="00000000" w:rsidRDefault="00000000" w:rsidRPr="00000000" w14:paraId="000003FA">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B">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Vetenskapsrådet. </w:t>
      </w:r>
      <w:r w:rsidDel="00000000" w:rsidR="00000000" w:rsidRPr="00000000">
        <w:rPr>
          <w:rFonts w:ascii="Times New Roman" w:cs="Times New Roman" w:eastAsia="Times New Roman" w:hAnsi="Times New Roman"/>
          <w:i w:val="1"/>
          <w:iCs w:val="1"/>
          <w:sz w:val="24"/>
          <w:szCs w:val="24"/>
          <w:rtl w:val="0"/>
        </w:rPr>
        <w:t xml:space="preserve">God forskningssed.</w:t>
      </w:r>
      <w:r w:rsidDel="00000000" w:rsidR="00000000" w:rsidRPr="00000000">
        <w:rPr>
          <w:rFonts w:ascii="Times New Roman" w:cs="Times New Roman" w:eastAsia="Times New Roman" w:hAnsi="Times New Roman"/>
          <w:sz w:val="24"/>
          <w:szCs w:val="24"/>
          <w:rtl w:val="0"/>
        </w:rPr>
        <w:t xml:space="preserve"> (2024).</w:t>
      </w:r>
    </w:p>
    <w:p w:rsidR="00000000" w:rsidDel="00000000" w:rsidP="00000000" w:rsidRDefault="00000000" w:rsidRPr="00000000" w14:paraId="000003FC">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D">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Vygotskij, L. </w:t>
      </w:r>
      <w:r w:rsidDel="00000000" w:rsidR="00000000" w:rsidRPr="00000000">
        <w:rPr>
          <w:rFonts w:ascii="Times New Roman" w:cs="Times New Roman" w:eastAsia="Times New Roman" w:hAnsi="Times New Roman"/>
          <w:i w:val="1"/>
          <w:iCs w:val="1"/>
          <w:sz w:val="24"/>
          <w:szCs w:val="24"/>
          <w:rtl w:val="0"/>
        </w:rPr>
        <w:t xml:space="preserve">Mind in Society.</w:t>
      </w:r>
      <w:r w:rsidDel="00000000" w:rsidR="00000000" w:rsidRPr="00000000">
        <w:rPr>
          <w:rFonts w:ascii="Times New Roman" w:cs="Times New Roman" w:eastAsia="Times New Roman" w:hAnsi="Times New Roman"/>
          <w:sz w:val="24"/>
          <w:szCs w:val="24"/>
          <w:rtl w:val="0"/>
        </w:rPr>
        <w:t xml:space="preserve"> (Harvard University Press, London, 1978).</w:t>
      </w:r>
      <w:r w:rsidDel="00000000" w:rsidR="00000000" w:rsidRPr="00000000">
        <w:rPr>
          <w:rFonts w:ascii="Times New Roman" w:cs="Times New Roman" w:eastAsia="Times New Roman" w:hAnsi="Times New Roman"/>
          <w:sz w:val="20"/>
          <w:szCs w:val="20"/>
          <w:rtl w:val="0"/>
        </w:rPr>
        <w:t xml:space="preserve"> </w:t>
      </w:r>
      <w:hyperlink r:id="rId33">
        <w:r w:rsidDel="00000000" w:rsidR="00000000" w:rsidRPr="00000000">
          <w:rPr>
            <w:rFonts w:ascii="Times New Roman" w:cs="Times New Roman" w:eastAsia="Times New Roman" w:hAnsi="Times New Roman"/>
            <w:color w:val="1155cc"/>
            <w:sz w:val="24"/>
            <w:szCs w:val="24"/>
            <w:u w:val="single"/>
            <w:rtl w:val="0"/>
          </w:rPr>
          <w:t xml:space="preserve">https://home.fau.edu/musgrove/web/vygotsky1978.pdf</w:t>
        </w:r>
      </w:hyperlink>
      <w:r w:rsidDel="00000000" w:rsidR="00000000" w:rsidRPr="00000000">
        <w:rPr>
          <w:rFonts w:ascii="Times New Roman" w:cs="Times New Roman" w:eastAsia="Times New Roman" w:hAnsi="Times New Roman"/>
          <w:sz w:val="24"/>
          <w:szCs w:val="24"/>
          <w:rtl w:val="0"/>
        </w:rPr>
        <w:t xml:space="preserve"> (Hämtad 2026-04-12)</w:t>
      </w:r>
      <w:r w:rsidDel="00000000" w:rsidR="00000000" w:rsidRPr="00000000">
        <w:rPr>
          <w:rtl w:val="0"/>
        </w:rPr>
      </w:r>
    </w:p>
    <w:p w:rsidR="00000000" w:rsidDel="00000000" w:rsidP="00000000" w:rsidRDefault="00000000" w:rsidRPr="00000000" w14:paraId="000003FE">
      <w:pPr>
        <w:spacing w:after="0" w:before="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F">
      <w:pPr>
        <w:spacing w:after="0" w:before="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Personlig kommunikation. Ringbom, Maria. 19-03-2026.</w:t>
      </w:r>
    </w:p>
    <w:p w:rsidR="00000000" w:rsidDel="00000000" w:rsidP="00000000" w:rsidRDefault="00000000" w:rsidRPr="00000000" w14:paraId="00000400">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1">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2">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3">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4">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5">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6">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7">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8">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9">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A">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B">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C">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D">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E">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F">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10">
      <w:pPr>
        <w:pStyle w:val="Heading1"/>
        <w:spacing w:after="0" w:before="0" w:line="360" w:lineRule="auto"/>
        <w:ind w:left="0"/>
        <w:jc w:val="both"/>
        <w:rPr/>
      </w:pPr>
      <w:bookmarkStart w:colFirst="0" w:colLast="0" w:name="_heading=h.40z7eiujjqyv" w:id="67"/>
      <w:bookmarkEnd w:id="67"/>
      <w:r w:rsidDel="00000000" w:rsidR="00000000" w:rsidRPr="00000000">
        <w:rPr>
          <w:rtl w:val="0"/>
        </w:rPr>
        <w:t xml:space="preserve">Bilagor</w:t>
      </w:r>
    </w:p>
    <w:p w:rsidR="00000000" w:rsidDel="00000000" w:rsidP="00000000" w:rsidRDefault="00000000" w:rsidRPr="00000000" w14:paraId="00000411">
      <w:pPr>
        <w:pStyle w:val="Heading2"/>
        <w:spacing w:after="0" w:before="0" w:line="360" w:lineRule="auto"/>
        <w:ind w:left="0" w:firstLine="0"/>
        <w:jc w:val="both"/>
        <w:rPr/>
      </w:pPr>
      <w:bookmarkStart w:colFirst="0" w:colLast="0" w:name="_heading=h.sqatbt13wlay" w:id="68"/>
      <w:bookmarkEnd w:id="68"/>
      <w:r w:rsidDel="00000000" w:rsidR="00000000" w:rsidRPr="00000000">
        <w:rPr>
          <w:rtl w:val="0"/>
        </w:rPr>
        <w:t xml:space="preserve">Bilaga 1 - Intervjuguide</w:t>
      </w:r>
    </w:p>
    <w:p w:rsidR="00000000" w:rsidDel="00000000" w:rsidP="00000000" w:rsidRDefault="00000000" w:rsidRPr="00000000" w14:paraId="00000412">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13">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Intervjuguide</w:t>
      </w:r>
      <w:r w:rsidDel="00000000" w:rsidR="00000000" w:rsidRPr="00000000">
        <w:rPr>
          <w:rtl w:val="0"/>
        </w:rPr>
      </w:r>
    </w:p>
    <w:p w:rsidR="00000000" w:rsidDel="00000000" w:rsidP="00000000" w:rsidRDefault="00000000" w:rsidRPr="00000000" w14:paraId="00000414">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Inledande allmänna frågor </w:t>
      </w:r>
      <w:r w:rsidDel="00000000" w:rsidR="00000000" w:rsidRPr="00000000">
        <w:rPr>
          <w:rtl w:val="0"/>
        </w:rPr>
      </w:r>
    </w:p>
    <w:p w:rsidR="00000000" w:rsidDel="00000000" w:rsidP="00000000" w:rsidRDefault="00000000" w:rsidRPr="00000000" w14:paraId="00000415">
      <w:pPr>
        <w:numPr>
          <w:ilvl w:val="0"/>
          <w:numId w:val="10"/>
        </w:numPr>
        <w:spacing w:after="0" w:before="0" w:line="360" w:lineRule="auto"/>
        <w:ind w:left="720" w:hanging="360"/>
        <w:jc w:val="both"/>
        <w:rPr>
          <w:sz w:val="24"/>
          <w:szCs w:val="24"/>
        </w:rPr>
      </w:pPr>
      <w:r w:rsidDel="00000000" w:rsidR="00000000" w:rsidRPr="00000000">
        <w:rPr>
          <w:rFonts w:ascii="Times New Roman" w:cs="Times New Roman" w:eastAsia="Times New Roman" w:hAnsi="Times New Roman"/>
          <w:sz w:val="24"/>
          <w:szCs w:val="24"/>
          <w:rtl w:val="0"/>
        </w:rPr>
        <w:t xml:space="preserve">“Kan du berätta kort om din roll här på skolan?”  </w:t>
      </w:r>
    </w:p>
    <w:p w:rsidR="00000000" w:rsidDel="00000000" w:rsidP="00000000" w:rsidRDefault="00000000" w:rsidRPr="00000000" w14:paraId="00000416">
      <w:pPr>
        <w:numPr>
          <w:ilvl w:val="1"/>
          <w:numId w:val="2"/>
        </w:numPr>
        <w:spacing w:after="0" w:before="0" w:line="360" w:lineRule="auto"/>
        <w:ind w:left="1440" w:hanging="360"/>
        <w:jc w:val="both"/>
        <w:rPr>
          <w:sz w:val="24"/>
          <w:szCs w:val="24"/>
        </w:rPr>
      </w:pPr>
      <w:r w:rsidDel="00000000" w:rsidR="00000000" w:rsidRPr="00000000">
        <w:rPr>
          <w:rFonts w:ascii="Times New Roman" w:cs="Times New Roman" w:eastAsia="Times New Roman" w:hAnsi="Times New Roman"/>
          <w:sz w:val="24"/>
          <w:szCs w:val="24"/>
          <w:rtl w:val="0"/>
        </w:rPr>
        <w:t xml:space="preserve">Potentiella följdfrågor: </w:t>
      </w:r>
    </w:p>
    <w:p w:rsidR="00000000" w:rsidDel="00000000" w:rsidP="00000000" w:rsidRDefault="00000000" w:rsidRPr="00000000" w14:paraId="00000417">
      <w:pPr>
        <w:numPr>
          <w:ilvl w:val="2"/>
          <w:numId w:val="2"/>
        </w:numPr>
        <w:spacing w:after="0" w:before="0" w:line="360" w:lineRule="auto"/>
        <w:ind w:left="2160" w:hanging="360"/>
        <w:jc w:val="both"/>
        <w:rPr>
          <w:sz w:val="24"/>
          <w:szCs w:val="24"/>
        </w:rPr>
      </w:pPr>
      <w:r w:rsidDel="00000000" w:rsidR="00000000" w:rsidRPr="00000000">
        <w:rPr>
          <w:rFonts w:ascii="Times New Roman" w:cs="Times New Roman" w:eastAsia="Times New Roman" w:hAnsi="Times New Roman"/>
          <w:sz w:val="24"/>
          <w:szCs w:val="24"/>
          <w:rtl w:val="0"/>
        </w:rPr>
        <w:t xml:space="preserve">Hur ser arbetsbeskrivningen ut för en skolbibliotekarie och hur skiljer det sig från arbetsbeskrivningen för en vanlig bibliotekarie? </w:t>
      </w:r>
    </w:p>
    <w:p w:rsidR="00000000" w:rsidDel="00000000" w:rsidP="00000000" w:rsidRDefault="00000000" w:rsidRPr="00000000" w14:paraId="00000418">
      <w:pPr>
        <w:numPr>
          <w:ilvl w:val="0"/>
          <w:numId w:val="10"/>
        </w:numPr>
        <w:spacing w:after="0" w:before="0" w:line="360" w:lineRule="auto"/>
        <w:ind w:left="720" w:hanging="360"/>
        <w:jc w:val="both"/>
        <w:rPr>
          <w:sz w:val="24"/>
          <w:szCs w:val="24"/>
        </w:rPr>
      </w:pPr>
      <w:r w:rsidDel="00000000" w:rsidR="00000000" w:rsidRPr="00000000">
        <w:rPr>
          <w:rFonts w:ascii="Times New Roman" w:cs="Times New Roman" w:eastAsia="Times New Roman" w:hAnsi="Times New Roman"/>
          <w:sz w:val="24"/>
          <w:szCs w:val="24"/>
          <w:rtl w:val="0"/>
        </w:rPr>
        <w:t xml:space="preserve">Vilket anser du som ditt främsta uppdrag som skolbibliotekarie?</w:t>
      </w:r>
    </w:p>
    <w:p w:rsidR="00000000" w:rsidDel="00000000" w:rsidP="00000000" w:rsidRDefault="00000000" w:rsidRPr="00000000" w14:paraId="00000419">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1A">
      <w:pPr>
        <w:spacing w:after="0" w:before="0" w:line="36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41B">
      <w:pPr>
        <w:spacing w:after="0" w:before="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Läslust</w:t>
      </w:r>
      <w:r w:rsidDel="00000000" w:rsidR="00000000" w:rsidRPr="00000000">
        <w:rPr>
          <w:rtl w:val="0"/>
        </w:rPr>
      </w:r>
    </w:p>
    <w:p w:rsidR="00000000" w:rsidDel="00000000" w:rsidP="00000000" w:rsidRDefault="00000000" w:rsidRPr="00000000" w14:paraId="0000041C">
      <w:pPr>
        <w:numPr>
          <w:ilvl w:val="0"/>
          <w:numId w:val="10"/>
        </w:numPr>
        <w:spacing w:after="0" w:before="0" w:line="360" w:lineRule="auto"/>
        <w:ind w:left="720" w:hanging="360"/>
        <w:jc w:val="both"/>
        <w:rPr>
          <w:sz w:val="24"/>
          <w:szCs w:val="24"/>
        </w:rPr>
      </w:pPr>
      <w:r w:rsidDel="00000000" w:rsidR="00000000" w:rsidRPr="00000000">
        <w:rPr>
          <w:rFonts w:ascii="Times New Roman" w:cs="Times New Roman" w:eastAsia="Times New Roman" w:hAnsi="Times New Roman"/>
          <w:sz w:val="24"/>
          <w:szCs w:val="24"/>
          <w:rtl w:val="0"/>
        </w:rPr>
        <w:t xml:space="preserve">Hur tolkar du begreppet "läslust"? </w:t>
      </w:r>
    </w:p>
    <w:p w:rsidR="00000000" w:rsidDel="00000000" w:rsidP="00000000" w:rsidRDefault="00000000" w:rsidRPr="00000000" w14:paraId="0000041D">
      <w:pPr>
        <w:numPr>
          <w:ilvl w:val="0"/>
          <w:numId w:val="10"/>
        </w:numPr>
        <w:spacing w:after="0" w:before="0" w:line="360" w:lineRule="auto"/>
        <w:ind w:left="720" w:hanging="360"/>
        <w:jc w:val="both"/>
        <w:rPr>
          <w:sz w:val="24"/>
          <w:szCs w:val="24"/>
        </w:rPr>
      </w:pPr>
      <w:r w:rsidDel="00000000" w:rsidR="00000000" w:rsidRPr="00000000">
        <w:rPr>
          <w:rFonts w:ascii="Times New Roman" w:cs="Times New Roman" w:eastAsia="Times New Roman" w:hAnsi="Times New Roman"/>
          <w:sz w:val="24"/>
          <w:szCs w:val="24"/>
          <w:rtl w:val="0"/>
        </w:rPr>
        <w:t xml:space="preserve">Vilka strategier använder ni för att arbeta med elevers läslust? </w:t>
      </w:r>
    </w:p>
    <w:p w:rsidR="00000000" w:rsidDel="00000000" w:rsidP="00000000" w:rsidRDefault="00000000" w:rsidRPr="00000000" w14:paraId="0000041E">
      <w:pPr>
        <w:numPr>
          <w:ilvl w:val="0"/>
          <w:numId w:val="3"/>
        </w:numPr>
        <w:spacing w:after="0" w:before="0" w:line="360" w:lineRule="auto"/>
        <w:ind w:left="1440" w:hanging="360"/>
        <w:jc w:val="both"/>
        <w:rPr>
          <w:sz w:val="24"/>
          <w:szCs w:val="24"/>
        </w:rPr>
      </w:pPr>
      <w:r w:rsidDel="00000000" w:rsidR="00000000" w:rsidRPr="00000000">
        <w:rPr>
          <w:rFonts w:ascii="Times New Roman" w:cs="Times New Roman" w:eastAsia="Times New Roman" w:hAnsi="Times New Roman"/>
          <w:sz w:val="24"/>
          <w:szCs w:val="24"/>
          <w:rtl w:val="0"/>
        </w:rPr>
        <w:t xml:space="preserve">Vilken strategi upplever du som särskilt effektiv för att väcka elevers intresse för läsning?</w:t>
      </w:r>
    </w:p>
    <w:p w:rsidR="00000000" w:rsidDel="00000000" w:rsidP="00000000" w:rsidRDefault="00000000" w:rsidRPr="00000000" w14:paraId="0000041F">
      <w:pPr>
        <w:numPr>
          <w:ilvl w:val="0"/>
          <w:numId w:val="3"/>
        </w:numPr>
        <w:spacing w:after="0" w:before="0" w:line="360" w:lineRule="auto"/>
        <w:ind w:left="1440" w:hanging="360"/>
        <w:jc w:val="both"/>
        <w:rPr>
          <w:sz w:val="24"/>
          <w:szCs w:val="24"/>
        </w:rPr>
      </w:pPr>
      <w:r w:rsidDel="00000000" w:rsidR="00000000" w:rsidRPr="00000000">
        <w:rPr>
          <w:rFonts w:ascii="Times New Roman" w:cs="Times New Roman" w:eastAsia="Times New Roman" w:hAnsi="Times New Roman"/>
          <w:sz w:val="24"/>
          <w:szCs w:val="24"/>
          <w:rtl w:val="0"/>
        </w:rPr>
        <w:t xml:space="preserve">Har ni några andra aktiviteter utanför den dagliga rutinen som till exempel “projekt” och isåfall vilka är det?</w:t>
      </w:r>
    </w:p>
    <w:p w:rsidR="00000000" w:rsidDel="00000000" w:rsidP="00000000" w:rsidRDefault="00000000" w:rsidRPr="00000000" w14:paraId="00000420">
      <w:pPr>
        <w:numPr>
          <w:ilvl w:val="0"/>
          <w:numId w:val="10"/>
        </w:numPr>
        <w:spacing w:after="0" w:before="0" w:line="360" w:lineRule="auto"/>
        <w:ind w:left="720" w:hanging="360"/>
        <w:jc w:val="both"/>
        <w:rPr>
          <w:sz w:val="24"/>
          <w:szCs w:val="24"/>
        </w:rPr>
      </w:pPr>
      <w:r w:rsidDel="00000000" w:rsidR="00000000" w:rsidRPr="00000000">
        <w:rPr>
          <w:rFonts w:ascii="Times New Roman" w:cs="Times New Roman" w:eastAsia="Times New Roman" w:hAnsi="Times New Roman"/>
          <w:sz w:val="24"/>
          <w:szCs w:val="24"/>
          <w:rtl w:val="0"/>
        </w:rPr>
        <w:t xml:space="preserve">Hur ser balansen på biblioteket och i läsningen ut mellan skönlitteratur på svenska och engelska? </w:t>
      </w:r>
    </w:p>
    <w:p w:rsidR="00000000" w:rsidDel="00000000" w:rsidP="00000000" w:rsidRDefault="00000000" w:rsidRPr="00000000" w14:paraId="00000421">
      <w:pPr>
        <w:numPr>
          <w:ilvl w:val="0"/>
          <w:numId w:val="10"/>
        </w:numPr>
        <w:spacing w:after="0" w:before="0" w:line="360" w:lineRule="auto"/>
        <w:ind w:left="720" w:hanging="360"/>
        <w:jc w:val="both"/>
        <w:rPr>
          <w:sz w:val="24"/>
          <w:szCs w:val="24"/>
        </w:rPr>
      </w:pPr>
      <w:r w:rsidDel="00000000" w:rsidR="00000000" w:rsidRPr="00000000">
        <w:rPr>
          <w:rFonts w:ascii="Times New Roman" w:cs="Times New Roman" w:eastAsia="Times New Roman" w:hAnsi="Times New Roman"/>
          <w:sz w:val="24"/>
          <w:szCs w:val="24"/>
          <w:rtl w:val="0"/>
        </w:rPr>
        <w:t xml:space="preserve">Upplever ni några trender med vilken typ av litteratur elever/lärare ofta interagerar med? Vilka är det i så fall? Hur skiljer de sig åt?</w:t>
      </w:r>
    </w:p>
    <w:p w:rsidR="00000000" w:rsidDel="00000000" w:rsidP="00000000" w:rsidRDefault="00000000" w:rsidRPr="00000000" w14:paraId="00000422">
      <w:pPr>
        <w:spacing w:after="0" w:before="0" w:line="360" w:lineRule="auto"/>
        <w:jc w:val="both"/>
        <w:rPr>
          <w:rFonts w:ascii="Times New Roman" w:cs="Times New Roman" w:eastAsia="Times New Roman" w:hAnsi="Times New Roman"/>
          <w:b w:val="1"/>
          <w:bCs w:val="1"/>
          <w:i w:val="1"/>
          <w:iCs w:val="1"/>
          <w:sz w:val="24"/>
          <w:szCs w:val="24"/>
        </w:rPr>
      </w:pPr>
      <w:r w:rsidDel="00000000" w:rsidR="00000000" w:rsidRPr="00000000">
        <w:rPr>
          <w:rtl w:val="0"/>
        </w:rPr>
      </w:r>
    </w:p>
    <w:p w:rsidR="00000000" w:rsidDel="00000000" w:rsidP="00000000" w:rsidRDefault="00000000" w:rsidRPr="00000000" w14:paraId="00000423">
      <w:pPr>
        <w:spacing w:after="0" w:before="0" w:line="360" w:lineRule="auto"/>
        <w:jc w:val="both"/>
        <w:rPr>
          <w:rFonts w:ascii="Times New Roman" w:cs="Times New Roman" w:eastAsia="Times New Roman" w:hAnsi="Times New Roman"/>
          <w:b w:val="1"/>
          <w:bCs w:val="1"/>
          <w:i w:val="1"/>
          <w:iCs w:val="1"/>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Bibliotekens organisation</w:t>
      </w:r>
    </w:p>
    <w:p w:rsidR="00000000" w:rsidDel="00000000" w:rsidP="00000000" w:rsidRDefault="00000000" w:rsidRPr="00000000" w14:paraId="00000424">
      <w:pPr>
        <w:numPr>
          <w:ilvl w:val="0"/>
          <w:numId w:val="10"/>
        </w:numPr>
        <w:spacing w:after="0" w:before="0" w:line="360" w:lineRule="auto"/>
        <w:ind w:left="720" w:hanging="360"/>
        <w:jc w:val="both"/>
        <w:rPr>
          <w:sz w:val="24"/>
          <w:szCs w:val="24"/>
        </w:rPr>
      </w:pPr>
      <w:r w:rsidDel="00000000" w:rsidR="00000000" w:rsidRPr="00000000">
        <w:rPr>
          <w:rFonts w:ascii="Times New Roman" w:cs="Times New Roman" w:eastAsia="Times New Roman" w:hAnsi="Times New Roman"/>
          <w:sz w:val="24"/>
          <w:szCs w:val="24"/>
          <w:rtl w:val="0"/>
        </w:rPr>
        <w:t xml:space="preserve">Hur går ni tillväga när ni väljer vilka böcker ni köper in? Var ligger prioriteringen i val av böcker?</w:t>
      </w:r>
    </w:p>
    <w:p w:rsidR="00000000" w:rsidDel="00000000" w:rsidP="00000000" w:rsidRDefault="00000000" w:rsidRPr="00000000" w14:paraId="00000425">
      <w:pPr>
        <w:numPr>
          <w:ilvl w:val="0"/>
          <w:numId w:val="5"/>
        </w:numPr>
        <w:spacing w:after="0" w:before="0" w:line="360" w:lineRule="auto"/>
        <w:ind w:left="1440" w:hanging="360"/>
        <w:jc w:val="both"/>
        <w:rPr>
          <w:sz w:val="24"/>
          <w:szCs w:val="24"/>
        </w:rPr>
      </w:pPr>
      <w:r w:rsidDel="00000000" w:rsidR="00000000" w:rsidRPr="00000000">
        <w:rPr>
          <w:rFonts w:ascii="Times New Roman" w:cs="Times New Roman" w:eastAsia="Times New Roman" w:hAnsi="Times New Roman"/>
          <w:sz w:val="24"/>
          <w:szCs w:val="24"/>
          <w:rtl w:val="0"/>
        </w:rPr>
        <w:t xml:space="preserve">Finns det någon sorts litteratur som väger tyngre än den andra? </w:t>
      </w:r>
    </w:p>
    <w:p w:rsidR="00000000" w:rsidDel="00000000" w:rsidP="00000000" w:rsidRDefault="00000000" w:rsidRPr="00000000" w14:paraId="00000426">
      <w:pPr>
        <w:numPr>
          <w:ilvl w:val="0"/>
          <w:numId w:val="5"/>
        </w:numPr>
        <w:spacing w:after="0" w:before="0" w:line="360" w:lineRule="auto"/>
        <w:ind w:left="1440" w:hanging="360"/>
        <w:jc w:val="both"/>
        <w:rPr>
          <w:sz w:val="24"/>
          <w:szCs w:val="24"/>
        </w:rPr>
      </w:pPr>
      <w:r w:rsidDel="00000000" w:rsidR="00000000" w:rsidRPr="00000000">
        <w:rPr>
          <w:rFonts w:ascii="Times New Roman" w:cs="Times New Roman" w:eastAsia="Times New Roman" w:hAnsi="Times New Roman"/>
          <w:sz w:val="24"/>
          <w:szCs w:val="24"/>
          <w:rtl w:val="0"/>
        </w:rPr>
        <w:t xml:space="preserve">Hur stor plats tar svenska skönlitterära böcker i era inköp?</w:t>
      </w:r>
    </w:p>
    <w:p w:rsidR="00000000" w:rsidDel="00000000" w:rsidP="00000000" w:rsidRDefault="00000000" w:rsidRPr="00000000" w14:paraId="00000427">
      <w:pPr>
        <w:numPr>
          <w:ilvl w:val="0"/>
          <w:numId w:val="5"/>
        </w:numPr>
        <w:spacing w:after="0" w:before="0" w:line="360" w:lineRule="auto"/>
        <w:ind w:left="1440" w:hanging="360"/>
        <w:jc w:val="both"/>
        <w:rPr>
          <w:sz w:val="24"/>
          <w:szCs w:val="24"/>
        </w:rPr>
      </w:pPr>
      <w:r w:rsidDel="00000000" w:rsidR="00000000" w:rsidRPr="00000000">
        <w:rPr>
          <w:rFonts w:ascii="Times New Roman" w:cs="Times New Roman" w:eastAsia="Times New Roman" w:hAnsi="Times New Roman"/>
          <w:sz w:val="24"/>
          <w:szCs w:val="24"/>
          <w:rtl w:val="0"/>
        </w:rPr>
        <w:t xml:space="preserve">Brukar lärare få vara med och bestämma? Hur ser processen ut?</w:t>
      </w:r>
    </w:p>
    <w:p w:rsidR="00000000" w:rsidDel="00000000" w:rsidP="00000000" w:rsidRDefault="00000000" w:rsidRPr="00000000" w14:paraId="00000428">
      <w:pPr>
        <w:numPr>
          <w:ilvl w:val="0"/>
          <w:numId w:val="10"/>
        </w:numPr>
        <w:spacing w:after="0" w:before="0" w:line="360" w:lineRule="auto"/>
        <w:ind w:left="720" w:hanging="360"/>
        <w:jc w:val="both"/>
        <w:rPr>
          <w:sz w:val="24"/>
          <w:szCs w:val="24"/>
        </w:rPr>
      </w:pPr>
      <w:r w:rsidDel="00000000" w:rsidR="00000000" w:rsidRPr="00000000">
        <w:rPr>
          <w:rFonts w:ascii="Times New Roman" w:cs="Times New Roman" w:eastAsia="Times New Roman" w:hAnsi="Times New Roman"/>
          <w:sz w:val="24"/>
          <w:szCs w:val="24"/>
          <w:rtl w:val="0"/>
        </w:rPr>
        <w:t xml:space="preserve">Vilka inköp till skolan infaller under er budget?</w:t>
      </w:r>
    </w:p>
    <w:p w:rsidR="00000000" w:rsidDel="00000000" w:rsidP="00000000" w:rsidRDefault="00000000" w:rsidRPr="00000000" w14:paraId="00000429">
      <w:pPr>
        <w:numPr>
          <w:ilvl w:val="1"/>
          <w:numId w:val="5"/>
        </w:numPr>
        <w:spacing w:after="0" w:before="0" w:line="360" w:lineRule="auto"/>
        <w:ind w:left="2160" w:hanging="360"/>
        <w:jc w:val="both"/>
        <w:rPr>
          <w:sz w:val="24"/>
          <w:szCs w:val="24"/>
        </w:rPr>
      </w:pPr>
      <w:r w:rsidDel="00000000" w:rsidR="00000000" w:rsidRPr="00000000">
        <w:rPr>
          <w:rFonts w:ascii="Times New Roman" w:cs="Times New Roman" w:eastAsia="Times New Roman" w:hAnsi="Times New Roman"/>
          <w:sz w:val="24"/>
          <w:szCs w:val="24"/>
          <w:rtl w:val="0"/>
        </w:rPr>
        <w:t xml:space="preserve">Upplever du att budgeten hindrar er från det inköp ni hade velat?</w:t>
      </w:r>
    </w:p>
    <w:p w:rsidR="00000000" w:rsidDel="00000000" w:rsidP="00000000" w:rsidRDefault="00000000" w:rsidRPr="00000000" w14:paraId="0000042A">
      <w:pPr>
        <w:numPr>
          <w:ilvl w:val="1"/>
          <w:numId w:val="5"/>
        </w:numPr>
        <w:spacing w:after="0" w:before="0" w:line="360" w:lineRule="auto"/>
        <w:ind w:left="2160" w:hanging="360"/>
        <w:jc w:val="both"/>
        <w:rPr>
          <w:sz w:val="24"/>
          <w:szCs w:val="24"/>
        </w:rPr>
      </w:pPr>
      <w:r w:rsidDel="00000000" w:rsidR="00000000" w:rsidRPr="00000000">
        <w:rPr>
          <w:rFonts w:ascii="Times New Roman" w:cs="Times New Roman" w:eastAsia="Times New Roman" w:hAnsi="Times New Roman"/>
          <w:sz w:val="24"/>
          <w:szCs w:val="24"/>
          <w:rtl w:val="0"/>
        </w:rPr>
        <w:t xml:space="preserve">På vilket sätt tillåter budgeten er att köpa in det ni vill?</w:t>
      </w:r>
    </w:p>
    <w:p w:rsidR="00000000" w:rsidDel="00000000" w:rsidP="00000000" w:rsidRDefault="00000000" w:rsidRPr="00000000" w14:paraId="0000042B">
      <w:pPr>
        <w:numPr>
          <w:ilvl w:val="0"/>
          <w:numId w:val="10"/>
        </w:numPr>
        <w:spacing w:after="0" w:before="0" w:line="360" w:lineRule="auto"/>
        <w:ind w:left="720" w:hanging="360"/>
        <w:jc w:val="both"/>
        <w:rPr>
          <w:sz w:val="24"/>
          <w:szCs w:val="24"/>
        </w:rPr>
      </w:pPr>
      <w:r w:rsidDel="00000000" w:rsidR="00000000" w:rsidRPr="00000000">
        <w:rPr>
          <w:rFonts w:ascii="Times New Roman" w:cs="Times New Roman" w:eastAsia="Times New Roman" w:hAnsi="Times New Roman"/>
          <w:sz w:val="24"/>
          <w:szCs w:val="24"/>
          <w:rtl w:val="0"/>
        </w:rPr>
        <w:t xml:space="preserve">Låna böcker </w:t>
      </w:r>
    </w:p>
    <w:p w:rsidR="00000000" w:rsidDel="00000000" w:rsidP="00000000" w:rsidRDefault="00000000" w:rsidRPr="00000000" w14:paraId="0000042C">
      <w:pPr>
        <w:numPr>
          <w:ilvl w:val="0"/>
          <w:numId w:val="6"/>
        </w:numPr>
        <w:spacing w:after="0" w:before="0" w:line="360" w:lineRule="auto"/>
        <w:ind w:left="1440" w:hanging="360"/>
        <w:jc w:val="both"/>
        <w:rPr>
          <w:sz w:val="24"/>
          <w:szCs w:val="24"/>
        </w:rPr>
      </w:pPr>
      <w:r w:rsidDel="00000000" w:rsidR="00000000" w:rsidRPr="00000000">
        <w:rPr>
          <w:rFonts w:ascii="Times New Roman" w:cs="Times New Roman" w:eastAsia="Times New Roman" w:hAnsi="Times New Roman"/>
          <w:sz w:val="24"/>
          <w:szCs w:val="24"/>
          <w:rtl w:val="0"/>
        </w:rPr>
        <w:t xml:space="preserve">Om en elev vill låna en bok, hur går den tillväga, hur ser själva processen ut? </w:t>
      </w:r>
      <w:r w:rsidDel="00000000" w:rsidR="00000000" w:rsidRPr="00000000">
        <w:rPr>
          <w:rtl w:val="0"/>
        </w:rPr>
      </w:r>
    </w:p>
    <w:p w:rsidR="00000000" w:rsidDel="00000000" w:rsidP="00000000" w:rsidRDefault="00000000" w:rsidRPr="00000000" w14:paraId="0000042D">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2E">
      <w:pPr>
        <w:numPr>
          <w:ilvl w:val="0"/>
          <w:numId w:val="10"/>
        </w:numPr>
        <w:spacing w:after="0" w:before="0" w:line="360" w:lineRule="auto"/>
        <w:ind w:left="720" w:hanging="360"/>
        <w:jc w:val="both"/>
        <w:rPr>
          <w:sz w:val="24"/>
          <w:szCs w:val="24"/>
        </w:rPr>
      </w:pPr>
      <w:r w:rsidDel="00000000" w:rsidR="00000000" w:rsidRPr="00000000">
        <w:rPr>
          <w:rFonts w:ascii="Times New Roman" w:cs="Times New Roman" w:eastAsia="Times New Roman" w:hAnsi="Times New Roman"/>
          <w:sz w:val="24"/>
          <w:szCs w:val="24"/>
          <w:rtl w:val="0"/>
        </w:rPr>
        <w:t xml:space="preserve">Skolbibliotek fungerar som en viktig resurs inom skolan. Vad fungerar bra i samarbetet och användandet från de olika parterna, och vad kan bli bättre?</w:t>
      </w:r>
    </w:p>
    <w:p w:rsidR="00000000" w:rsidDel="00000000" w:rsidP="00000000" w:rsidRDefault="00000000" w:rsidRPr="00000000" w14:paraId="0000042F">
      <w:pPr>
        <w:numPr>
          <w:ilvl w:val="0"/>
          <w:numId w:val="8"/>
        </w:numPr>
        <w:spacing w:after="0" w:before="0" w:line="360" w:lineRule="auto"/>
        <w:ind w:left="1440" w:hanging="360"/>
        <w:jc w:val="both"/>
        <w:rPr>
          <w:sz w:val="24"/>
          <w:szCs w:val="24"/>
        </w:rPr>
      </w:pPr>
      <w:r w:rsidDel="00000000" w:rsidR="00000000" w:rsidRPr="00000000">
        <w:rPr>
          <w:rFonts w:ascii="Times New Roman" w:cs="Times New Roman" w:eastAsia="Times New Roman" w:hAnsi="Times New Roman"/>
          <w:sz w:val="24"/>
          <w:szCs w:val="24"/>
          <w:rtl w:val="0"/>
        </w:rPr>
        <w:t xml:space="preserve">Elever, lärare och rektor. </w:t>
      </w:r>
    </w:p>
    <w:p w:rsidR="00000000" w:rsidDel="00000000" w:rsidP="00000000" w:rsidRDefault="00000000" w:rsidRPr="00000000" w14:paraId="00000430">
      <w:pPr>
        <w:numPr>
          <w:ilvl w:val="0"/>
          <w:numId w:val="8"/>
        </w:numPr>
        <w:spacing w:after="0" w:before="0" w:line="360" w:lineRule="auto"/>
        <w:ind w:left="1440" w:hanging="360"/>
        <w:jc w:val="both"/>
        <w:rPr>
          <w:sz w:val="24"/>
          <w:szCs w:val="24"/>
        </w:rPr>
      </w:pPr>
      <w:r w:rsidDel="00000000" w:rsidR="00000000" w:rsidRPr="00000000">
        <w:rPr>
          <w:rFonts w:ascii="Times New Roman" w:cs="Times New Roman" w:eastAsia="Times New Roman" w:hAnsi="Times New Roman"/>
          <w:sz w:val="24"/>
          <w:szCs w:val="24"/>
          <w:rtl w:val="0"/>
        </w:rPr>
        <w:t xml:space="preserve">Får ni utrymmet och möjligheterna som ni vill ha för att främja läslusten? </w:t>
      </w:r>
    </w:p>
    <w:p w:rsidR="00000000" w:rsidDel="00000000" w:rsidP="00000000" w:rsidRDefault="00000000" w:rsidRPr="00000000" w14:paraId="00000431">
      <w:pPr>
        <w:numPr>
          <w:ilvl w:val="0"/>
          <w:numId w:val="8"/>
        </w:numPr>
        <w:spacing w:after="0" w:before="0" w:line="360" w:lineRule="auto"/>
        <w:ind w:left="1440" w:hanging="360"/>
        <w:jc w:val="both"/>
        <w:rPr>
          <w:sz w:val="24"/>
          <w:szCs w:val="24"/>
        </w:rPr>
      </w:pPr>
      <w:r w:rsidDel="00000000" w:rsidR="00000000" w:rsidRPr="00000000">
        <w:rPr>
          <w:rFonts w:ascii="Times New Roman" w:cs="Times New Roman" w:eastAsia="Times New Roman" w:hAnsi="Times New Roman"/>
          <w:sz w:val="24"/>
          <w:szCs w:val="24"/>
          <w:rtl w:val="0"/>
        </w:rPr>
        <w:t xml:space="preserve">Om inte, hur kan skolan arbeta för att skapa fler möjligheter? Vad hade varit </w:t>
      </w:r>
      <w:r w:rsidDel="00000000" w:rsidR="00000000" w:rsidRPr="00000000">
        <w:rPr>
          <w:rFonts w:ascii="Times New Roman" w:cs="Times New Roman" w:eastAsia="Times New Roman" w:hAnsi="Times New Roman"/>
          <w:sz w:val="24"/>
          <w:szCs w:val="24"/>
          <w:rtl w:val="0"/>
        </w:rPr>
        <w:t xml:space="preserve">er dröm?</w:t>
      </w:r>
      <w:r w:rsidDel="00000000" w:rsidR="00000000" w:rsidRPr="00000000">
        <w:rPr>
          <w:rtl w:val="0"/>
        </w:rPr>
      </w:r>
    </w:p>
    <w:p w:rsidR="00000000" w:rsidDel="00000000" w:rsidP="00000000" w:rsidRDefault="00000000" w:rsidRPr="00000000" w14:paraId="00000432">
      <w:pPr>
        <w:spacing w:after="0" w:before="0" w:line="36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433">
      <w:pPr>
        <w:spacing w:after="0" w:before="0" w:line="36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434">
      <w:pPr>
        <w:spacing w:after="0" w:before="0" w:line="360" w:lineRule="auto"/>
        <w:jc w:val="both"/>
        <w:rPr>
          <w:rFonts w:ascii="Times New Roman" w:cs="Times New Roman" w:eastAsia="Times New Roman" w:hAnsi="Times New Roman"/>
          <w:b w:val="1"/>
          <w:bCs w:val="1"/>
          <w:i w:val="1"/>
          <w:iCs w:val="1"/>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Samarbetet med svensklärare</w:t>
      </w:r>
    </w:p>
    <w:p w:rsidR="00000000" w:rsidDel="00000000" w:rsidP="00000000" w:rsidRDefault="00000000" w:rsidRPr="00000000" w14:paraId="00000435">
      <w:pPr>
        <w:numPr>
          <w:ilvl w:val="0"/>
          <w:numId w:val="10"/>
        </w:numPr>
        <w:spacing w:after="0" w:before="0" w:line="360" w:lineRule="auto"/>
        <w:ind w:left="720" w:hanging="360"/>
        <w:jc w:val="both"/>
        <w:rPr>
          <w:sz w:val="24"/>
          <w:szCs w:val="24"/>
        </w:rPr>
      </w:pPr>
      <w:r w:rsidDel="00000000" w:rsidR="00000000" w:rsidRPr="00000000">
        <w:rPr>
          <w:rFonts w:ascii="Times New Roman" w:cs="Times New Roman" w:eastAsia="Times New Roman" w:hAnsi="Times New Roman"/>
          <w:sz w:val="24"/>
          <w:szCs w:val="24"/>
          <w:rtl w:val="0"/>
        </w:rPr>
        <w:t xml:space="preserve">Hur arbetar ni gemensamt med lärare på skolan för att främja läslusten hos elever?</w:t>
      </w:r>
    </w:p>
    <w:p w:rsidR="00000000" w:rsidDel="00000000" w:rsidP="00000000" w:rsidRDefault="00000000" w:rsidRPr="00000000" w14:paraId="00000436">
      <w:pPr>
        <w:numPr>
          <w:ilvl w:val="0"/>
          <w:numId w:val="10"/>
        </w:numPr>
        <w:spacing w:after="0" w:before="0" w:line="360" w:lineRule="auto"/>
        <w:ind w:left="720" w:hanging="360"/>
        <w:jc w:val="both"/>
        <w:rPr>
          <w:sz w:val="24"/>
          <w:szCs w:val="24"/>
        </w:rPr>
      </w:pPr>
      <w:r w:rsidDel="00000000" w:rsidR="00000000" w:rsidRPr="00000000">
        <w:rPr>
          <w:rFonts w:ascii="Times New Roman" w:cs="Times New Roman" w:eastAsia="Times New Roman" w:hAnsi="Times New Roman"/>
          <w:sz w:val="24"/>
          <w:szCs w:val="24"/>
          <w:rtl w:val="0"/>
        </w:rPr>
        <w:t xml:space="preserve">Hur används biblioteken(av läraren/ av eleverna/ som resurs i undervisningen i svenskämnet?)</w:t>
      </w:r>
    </w:p>
    <w:p w:rsidR="00000000" w:rsidDel="00000000" w:rsidP="00000000" w:rsidRDefault="00000000" w:rsidRPr="00000000" w14:paraId="00000437">
      <w:pPr>
        <w:spacing w:after="0" w:before="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38">
      <w:pPr>
        <w:spacing w:after="0" w:before="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5. Avslutning</w:t>
      </w:r>
      <w:r w:rsidDel="00000000" w:rsidR="00000000" w:rsidRPr="00000000">
        <w:rPr>
          <w:rtl w:val="0"/>
        </w:rPr>
      </w:r>
    </w:p>
    <w:p w:rsidR="00000000" w:rsidDel="00000000" w:rsidP="00000000" w:rsidRDefault="00000000" w:rsidRPr="00000000" w14:paraId="00000439">
      <w:pPr>
        <w:numPr>
          <w:ilvl w:val="0"/>
          <w:numId w:val="11"/>
        </w:numPr>
        <w:spacing w:after="0" w:before="0" w:line="360" w:lineRule="auto"/>
        <w:ind w:left="720" w:hanging="360"/>
        <w:jc w:val="both"/>
        <w:rPr>
          <w:sz w:val="24"/>
          <w:szCs w:val="24"/>
        </w:rPr>
      </w:pPr>
      <w:r w:rsidDel="00000000" w:rsidR="00000000" w:rsidRPr="00000000">
        <w:rPr>
          <w:rFonts w:ascii="Times New Roman" w:cs="Times New Roman" w:eastAsia="Times New Roman" w:hAnsi="Times New Roman"/>
          <w:sz w:val="24"/>
          <w:szCs w:val="24"/>
          <w:rtl w:val="0"/>
        </w:rPr>
        <w:t xml:space="preserve">Finns det något annat du önskar lyfta som vi inte har tagit med i tidigare frågor?</w:t>
      </w:r>
    </w:p>
    <w:p w:rsidR="00000000" w:rsidDel="00000000" w:rsidP="00000000" w:rsidRDefault="00000000" w:rsidRPr="00000000" w14:paraId="0000043A">
      <w:pPr>
        <w:spacing w:after="0" w:before="0" w:line="360" w:lineRule="auto"/>
        <w:jc w:val="both"/>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43B">
      <w:pPr>
        <w:pStyle w:val="Heading2"/>
        <w:spacing w:line="360" w:lineRule="auto"/>
        <w:jc w:val="both"/>
        <w:rPr/>
      </w:pPr>
      <w:bookmarkStart w:colFirst="0" w:colLast="0" w:name="_heading=h.5iri77gxkpkg" w:id="69"/>
      <w:bookmarkEnd w:id="69"/>
      <w:r w:rsidDel="00000000" w:rsidR="00000000" w:rsidRPr="00000000">
        <w:rPr>
          <w:rtl w:val="0"/>
        </w:rPr>
        <w:t xml:space="preserve">Bilaga 2 - Enkät </w:t>
      </w:r>
    </w:p>
    <w:p w:rsidR="00000000" w:rsidDel="00000000" w:rsidP="00000000" w:rsidRDefault="00000000" w:rsidRPr="00000000" w14:paraId="0000043C">
      <w:pPr>
        <w:rPr>
          <w:rFonts w:ascii="Times New Roman" w:cs="Times New Roman" w:eastAsia="Times New Roman" w:hAnsi="Times New Roman"/>
          <w:color w:val="1f1f1f"/>
          <w:sz w:val="24"/>
          <w:szCs w:val="24"/>
          <w:highlight w:val="white"/>
        </w:rPr>
      </w:pPr>
      <w:r w:rsidDel="00000000" w:rsidR="00000000" w:rsidRPr="00000000">
        <w:rPr>
          <w:rFonts w:ascii="Times New Roman" w:cs="Times New Roman" w:eastAsia="Times New Roman" w:hAnsi="Times New Roman"/>
          <w:color w:val="1f1f1f"/>
          <w:sz w:val="24"/>
          <w:szCs w:val="24"/>
          <w:highlight w:val="white"/>
          <w:rtl w:val="0"/>
        </w:rPr>
        <w:t xml:space="preserve">Hej!</w:t>
      </w:r>
    </w:p>
    <w:p w:rsidR="00000000" w:rsidDel="00000000" w:rsidP="00000000" w:rsidRDefault="00000000" w:rsidRPr="00000000" w14:paraId="0000043D">
      <w:pPr>
        <w:rPr>
          <w:rFonts w:ascii="Times New Roman" w:cs="Times New Roman" w:eastAsia="Times New Roman" w:hAnsi="Times New Roman"/>
          <w:color w:val="1f1f1f"/>
          <w:sz w:val="24"/>
          <w:szCs w:val="24"/>
          <w:highlight w:val="white"/>
        </w:rPr>
      </w:pPr>
      <w:r w:rsidDel="00000000" w:rsidR="00000000" w:rsidRPr="00000000">
        <w:rPr>
          <w:rFonts w:ascii="Times New Roman" w:cs="Times New Roman" w:eastAsia="Times New Roman" w:hAnsi="Times New Roman"/>
          <w:color w:val="1f1f1f"/>
          <w:sz w:val="24"/>
          <w:szCs w:val="24"/>
          <w:highlight w:val="white"/>
          <w:rtl w:val="0"/>
        </w:rPr>
        <w:t xml:space="preserve">Nedan följer en enkätstudie vars syfte är att undersöka svensklärares användning av skolbibliotek som resurs i det läsfrämjande arbetet. Vårt examensarbete fokuserar på elevers läslust för svenska skönlitterära böcker och följande frågor behandlar därmed elevers läsning inom detta område.</w:t>
      </w:r>
    </w:p>
    <w:p w:rsidR="00000000" w:rsidDel="00000000" w:rsidP="00000000" w:rsidRDefault="00000000" w:rsidRPr="00000000" w14:paraId="0000043E">
      <w:pPr>
        <w:shd w:fill="ffffff" w:val="clear"/>
        <w:rPr>
          <w:rFonts w:ascii="Times New Roman" w:cs="Times New Roman" w:eastAsia="Times New Roman" w:hAnsi="Times New Roman"/>
          <w:color w:val="1f1f1f"/>
          <w:sz w:val="24"/>
          <w:szCs w:val="24"/>
        </w:rPr>
      </w:pPr>
      <w:r w:rsidDel="00000000" w:rsidR="00000000" w:rsidRPr="00000000">
        <w:rPr>
          <w:rFonts w:ascii="Times New Roman" w:cs="Times New Roman" w:eastAsia="Times New Roman" w:hAnsi="Times New Roman"/>
          <w:color w:val="1f1f1f"/>
          <w:sz w:val="24"/>
          <w:szCs w:val="24"/>
          <w:rtl w:val="0"/>
        </w:rPr>
        <w:t xml:space="preserve"> </w:t>
      </w:r>
    </w:p>
    <w:p w:rsidR="00000000" w:rsidDel="00000000" w:rsidP="00000000" w:rsidRDefault="00000000" w:rsidRPr="00000000" w14:paraId="0000043F">
      <w:pPr>
        <w:shd w:fill="ffffff" w:val="clear"/>
        <w:rPr>
          <w:rFonts w:ascii="Times New Roman" w:cs="Times New Roman" w:eastAsia="Times New Roman" w:hAnsi="Times New Roman"/>
          <w:color w:val="1f1f1f"/>
          <w:sz w:val="24"/>
          <w:szCs w:val="24"/>
        </w:rPr>
      </w:pPr>
      <w:r w:rsidDel="00000000" w:rsidR="00000000" w:rsidRPr="00000000">
        <w:rPr>
          <w:rFonts w:ascii="Times New Roman" w:cs="Times New Roman" w:eastAsia="Times New Roman" w:hAnsi="Times New Roman"/>
          <w:color w:val="1f1f1f"/>
          <w:sz w:val="24"/>
          <w:szCs w:val="24"/>
          <w:rtl w:val="0"/>
        </w:rPr>
        <w:t xml:space="preserve">Bortsett från enkätundersökningen kommer vår studie även besvaras genom intervjuer av skolbibliotekarier och observationer på skolbibliotek. Detta gör vi för att bredda informationen och få med flera relevanta aktörer. Det insamlade materialet kommer sedan att analyseras genom en triangulering. Syftet är att identifiera återkommande mönster, teman och variationer i aktörernas beskrivningar. Genom att använda sig av en triangulering kan vi därmed undersöka om det råder samstämmighet mellan aktörerna.</w:t>
      </w:r>
    </w:p>
    <w:p w:rsidR="00000000" w:rsidDel="00000000" w:rsidP="00000000" w:rsidRDefault="00000000" w:rsidRPr="00000000" w14:paraId="00000440">
      <w:pPr>
        <w:shd w:fill="ffffff" w:val="clear"/>
        <w:rPr>
          <w:rFonts w:ascii="Times New Roman" w:cs="Times New Roman" w:eastAsia="Times New Roman" w:hAnsi="Times New Roman"/>
          <w:color w:val="1f1f1f"/>
          <w:sz w:val="24"/>
          <w:szCs w:val="24"/>
        </w:rPr>
      </w:pPr>
      <w:r w:rsidDel="00000000" w:rsidR="00000000" w:rsidRPr="00000000">
        <w:rPr>
          <w:rtl w:val="0"/>
        </w:rPr>
      </w:r>
    </w:p>
    <w:p w:rsidR="00000000" w:rsidDel="00000000" w:rsidP="00000000" w:rsidRDefault="00000000" w:rsidRPr="00000000" w14:paraId="00000441">
      <w:pPr>
        <w:shd w:fill="ffffff" w:val="clear"/>
        <w:rPr>
          <w:rFonts w:ascii="Times New Roman" w:cs="Times New Roman" w:eastAsia="Times New Roman" w:hAnsi="Times New Roman"/>
          <w:color w:val="1f1f1f"/>
          <w:sz w:val="24"/>
          <w:szCs w:val="24"/>
        </w:rPr>
      </w:pPr>
      <w:r w:rsidDel="00000000" w:rsidR="00000000" w:rsidRPr="00000000">
        <w:rPr>
          <w:rFonts w:ascii="Times New Roman" w:cs="Times New Roman" w:eastAsia="Times New Roman" w:hAnsi="Times New Roman"/>
          <w:color w:val="1f1f1f"/>
          <w:sz w:val="24"/>
          <w:szCs w:val="24"/>
          <w:rtl w:val="0"/>
        </w:rPr>
        <w:t xml:space="preserve">All insamlad data är anonym och kommer att raderas efter att studien är avslutad.</w:t>
      </w:r>
    </w:p>
    <w:p w:rsidR="00000000" w:rsidDel="00000000" w:rsidP="00000000" w:rsidRDefault="00000000" w:rsidRPr="00000000" w14:paraId="00000442">
      <w:pPr>
        <w:shd w:fill="ffffff" w:val="clear"/>
        <w:rPr>
          <w:rFonts w:ascii="Times New Roman" w:cs="Times New Roman" w:eastAsia="Times New Roman" w:hAnsi="Times New Roman"/>
          <w:color w:val="1f1f1f"/>
          <w:sz w:val="24"/>
          <w:szCs w:val="24"/>
        </w:rPr>
      </w:pPr>
      <w:r w:rsidDel="00000000" w:rsidR="00000000" w:rsidRPr="00000000">
        <w:rPr>
          <w:rtl w:val="0"/>
        </w:rPr>
      </w:r>
    </w:p>
    <w:p w:rsidR="00000000" w:rsidDel="00000000" w:rsidP="00000000" w:rsidRDefault="00000000" w:rsidRPr="00000000" w14:paraId="00000443">
      <w:pPr>
        <w:shd w:fill="ffffff" w:val="clear"/>
        <w:rPr>
          <w:rFonts w:ascii="Times New Roman" w:cs="Times New Roman" w:eastAsia="Times New Roman" w:hAnsi="Times New Roman"/>
          <w:color w:val="1f1f1f"/>
          <w:sz w:val="24"/>
          <w:szCs w:val="24"/>
        </w:rPr>
      </w:pPr>
      <w:r w:rsidDel="00000000" w:rsidR="00000000" w:rsidRPr="00000000">
        <w:rPr>
          <w:rFonts w:ascii="Times New Roman" w:cs="Times New Roman" w:eastAsia="Times New Roman" w:hAnsi="Times New Roman"/>
          <w:color w:val="1f1f1f"/>
          <w:sz w:val="24"/>
          <w:szCs w:val="24"/>
          <w:rtl w:val="0"/>
        </w:rPr>
        <w:t xml:space="preserve">Tack för din medverkan!</w:t>
      </w:r>
    </w:p>
    <w:p w:rsidR="00000000" w:rsidDel="00000000" w:rsidP="00000000" w:rsidRDefault="00000000" w:rsidRPr="00000000" w14:paraId="00000444">
      <w:pPr>
        <w:shd w:fill="ffffff" w:val="clear"/>
        <w:rPr>
          <w:rFonts w:ascii="Times New Roman" w:cs="Times New Roman" w:eastAsia="Times New Roman" w:hAnsi="Times New Roman"/>
          <w:color w:val="1f1f1f"/>
          <w:sz w:val="24"/>
          <w:szCs w:val="24"/>
        </w:rPr>
      </w:pPr>
      <w:r w:rsidDel="00000000" w:rsidR="00000000" w:rsidRPr="00000000">
        <w:rPr>
          <w:rtl w:val="0"/>
        </w:rPr>
      </w:r>
    </w:p>
    <w:p w:rsidR="00000000" w:rsidDel="00000000" w:rsidP="00000000" w:rsidRDefault="00000000" w:rsidRPr="00000000" w14:paraId="00000445">
      <w:pPr>
        <w:shd w:fill="ffffff" w:val="clear"/>
        <w:rPr>
          <w:rFonts w:ascii="Times New Roman" w:cs="Times New Roman" w:eastAsia="Times New Roman" w:hAnsi="Times New Roman"/>
          <w:color w:val="1f1f1f"/>
          <w:sz w:val="24"/>
          <w:szCs w:val="24"/>
        </w:rPr>
      </w:pPr>
      <w:r w:rsidDel="00000000" w:rsidR="00000000" w:rsidRPr="00000000">
        <w:rPr>
          <w:rFonts w:ascii="Times New Roman" w:cs="Times New Roman" w:eastAsia="Times New Roman" w:hAnsi="Times New Roman"/>
          <w:color w:val="1f1f1f"/>
          <w:sz w:val="24"/>
          <w:szCs w:val="24"/>
          <w:rtl w:val="0"/>
        </w:rPr>
        <w:t xml:space="preserve">Mvh,</w:t>
      </w:r>
    </w:p>
    <w:p w:rsidR="00000000" w:rsidDel="00000000" w:rsidP="00000000" w:rsidRDefault="00000000" w:rsidRPr="00000000" w14:paraId="00000446">
      <w:pPr>
        <w:shd w:fill="ffffff" w:val="clear"/>
        <w:rPr>
          <w:rFonts w:ascii="Times New Roman" w:cs="Times New Roman" w:eastAsia="Times New Roman" w:hAnsi="Times New Roman"/>
          <w:color w:val="1f1f1f"/>
          <w:sz w:val="24"/>
          <w:szCs w:val="24"/>
        </w:rPr>
      </w:pPr>
      <w:r w:rsidDel="00000000" w:rsidR="00000000" w:rsidRPr="00000000">
        <w:rPr>
          <w:rFonts w:ascii="Times New Roman" w:cs="Times New Roman" w:eastAsia="Times New Roman" w:hAnsi="Times New Roman"/>
          <w:color w:val="1f1f1f"/>
          <w:sz w:val="24"/>
          <w:szCs w:val="24"/>
          <w:rtl w:val="0"/>
        </w:rPr>
        <w:t xml:space="preserve">Elvira Krdzic och Martin Johnte</w:t>
      </w:r>
    </w:p>
    <w:p w:rsidR="00000000" w:rsidDel="00000000" w:rsidP="00000000" w:rsidRDefault="00000000" w:rsidRPr="00000000" w14:paraId="00000447">
      <w:pPr>
        <w:shd w:fill="ffffff" w:val="clear"/>
        <w:rPr>
          <w:rFonts w:ascii="Times New Roman" w:cs="Times New Roman" w:eastAsia="Times New Roman" w:hAnsi="Times New Roman"/>
          <w:i w:val="1"/>
          <w:iCs w:val="1"/>
          <w:color w:val="1f1f1f"/>
        </w:rPr>
      </w:pPr>
      <w:r w:rsidDel="00000000" w:rsidR="00000000" w:rsidRPr="00000000">
        <w:rPr>
          <w:rFonts w:ascii="Times New Roman" w:cs="Times New Roman" w:eastAsia="Times New Roman" w:hAnsi="Times New Roman"/>
          <w:i w:val="1"/>
          <w:iCs w:val="1"/>
          <w:color w:val="1f1f1f"/>
          <w:sz w:val="24"/>
          <w:szCs w:val="24"/>
          <w:rtl w:val="0"/>
        </w:rPr>
        <w:t xml:space="preserve">Framtida svensklärare</w:t>
      </w:r>
      <w:r w:rsidDel="00000000" w:rsidR="00000000" w:rsidRPr="00000000">
        <w:rPr>
          <w:rFonts w:ascii="Times New Roman" w:cs="Times New Roman" w:eastAsia="Times New Roman" w:hAnsi="Times New Roman"/>
          <w:i w:val="1"/>
          <w:iCs w:val="1"/>
          <w:color w:val="1f1f1f"/>
          <w:rtl w:val="0"/>
        </w:rPr>
        <w:br w:type="textWrapping"/>
      </w:r>
    </w:p>
    <w:p w:rsidR="00000000" w:rsidDel="00000000" w:rsidP="00000000" w:rsidRDefault="00000000" w:rsidRPr="00000000" w14:paraId="00000448">
      <w:pPr>
        <w:shd w:fill="ffffff" w:val="clear"/>
        <w:rPr>
          <w:rFonts w:ascii="Times New Roman" w:cs="Times New Roman" w:eastAsia="Times New Roman" w:hAnsi="Times New Roman"/>
          <w:b w:val="1"/>
          <w:bCs w:val="1"/>
          <w:color w:val="1f1f1f"/>
          <w:sz w:val="24"/>
          <w:szCs w:val="24"/>
        </w:rPr>
      </w:pPr>
      <w:r w:rsidDel="00000000" w:rsidR="00000000" w:rsidRPr="00000000">
        <w:rPr>
          <w:rFonts w:ascii="Times New Roman" w:cs="Times New Roman" w:eastAsia="Times New Roman" w:hAnsi="Times New Roman"/>
          <w:b w:val="1"/>
          <w:bCs w:val="1"/>
          <w:color w:val="1f1f1f"/>
          <w:sz w:val="24"/>
          <w:szCs w:val="24"/>
          <w:rtl w:val="0"/>
        </w:rPr>
        <w:t xml:space="preserve">Frågor om anställning</w:t>
      </w:r>
    </w:p>
    <w:p w:rsidR="00000000" w:rsidDel="00000000" w:rsidP="00000000" w:rsidRDefault="00000000" w:rsidRPr="00000000" w14:paraId="00000449">
      <w:pPr>
        <w:shd w:fill="ffffff" w:val="clear"/>
        <w:spacing w:after="0" w:before="0" w:line="360" w:lineRule="auto"/>
        <w:jc w:val="both"/>
        <w:rPr>
          <w:rFonts w:ascii="Times New Roman" w:cs="Times New Roman" w:eastAsia="Times New Roman" w:hAnsi="Times New Roman"/>
          <w:color w:val="1f1f1f"/>
          <w:sz w:val="24"/>
          <w:szCs w:val="24"/>
        </w:rPr>
      </w:pPr>
      <w:r w:rsidDel="00000000" w:rsidR="00000000" w:rsidRPr="00000000">
        <w:rPr>
          <w:rFonts w:ascii="Times New Roman" w:cs="Times New Roman" w:eastAsia="Times New Roman" w:hAnsi="Times New Roman"/>
          <w:color w:val="1f1f1f"/>
          <w:sz w:val="24"/>
          <w:szCs w:val="24"/>
          <w:rtl w:val="0"/>
        </w:rPr>
        <w:t xml:space="preserve">1.1. Vilket/vilka program undervisar du på? </w:t>
      </w:r>
    </w:p>
    <w:p w:rsidR="00000000" w:rsidDel="00000000" w:rsidP="00000000" w:rsidRDefault="00000000" w:rsidRPr="00000000" w14:paraId="0000044A">
      <w:pPr>
        <w:shd w:fill="ffffff" w:val="clear"/>
        <w:spacing w:after="0" w:before="0" w:line="360" w:lineRule="auto"/>
        <w:jc w:val="both"/>
        <w:rPr>
          <w:rFonts w:ascii="Times New Roman" w:cs="Times New Roman" w:eastAsia="Times New Roman" w:hAnsi="Times New Roman"/>
          <w:color w:val="1f1f1f"/>
          <w:sz w:val="24"/>
          <w:szCs w:val="24"/>
        </w:rPr>
      </w:pPr>
      <w:r w:rsidDel="00000000" w:rsidR="00000000" w:rsidRPr="00000000">
        <w:rPr>
          <w:rFonts w:ascii="Times New Roman" w:cs="Times New Roman" w:eastAsia="Times New Roman" w:hAnsi="Times New Roman"/>
          <w:color w:val="1f1f1f"/>
          <w:sz w:val="24"/>
          <w:szCs w:val="24"/>
          <w:rtl w:val="0"/>
        </w:rPr>
        <w:t xml:space="preserve">1.2. Vilken skola arbetar du på? (Svaret kommer inte att tas upp i vår undersökning då allt anonymiseras)</w:t>
      </w:r>
    </w:p>
    <w:p w:rsidR="00000000" w:rsidDel="00000000" w:rsidP="00000000" w:rsidRDefault="00000000" w:rsidRPr="00000000" w14:paraId="0000044B">
      <w:pPr>
        <w:shd w:fill="ffffff" w:val="clear"/>
        <w:spacing w:after="0" w:before="0" w:line="360" w:lineRule="auto"/>
        <w:jc w:val="both"/>
        <w:rPr>
          <w:rFonts w:ascii="Times New Roman" w:cs="Times New Roman" w:eastAsia="Times New Roman" w:hAnsi="Times New Roman"/>
          <w:b w:val="1"/>
          <w:bCs w:val="1"/>
          <w:color w:val="1f1f1f"/>
          <w:sz w:val="24"/>
          <w:szCs w:val="24"/>
          <w:highlight w:val="white"/>
        </w:rPr>
      </w:pPr>
      <w:r w:rsidDel="00000000" w:rsidR="00000000" w:rsidRPr="00000000">
        <w:rPr>
          <w:rFonts w:ascii="Times New Roman" w:cs="Times New Roman" w:eastAsia="Times New Roman" w:hAnsi="Times New Roman"/>
          <w:color w:val="1f1f1f"/>
          <w:sz w:val="24"/>
          <w:szCs w:val="24"/>
          <w:rtl w:val="0"/>
        </w:rPr>
        <w:t xml:space="preserve">1.3. Hur länge har du haft din nuvarande anställning?</w:t>
        <w:br w:type="textWrapping"/>
      </w:r>
      <w:r w:rsidDel="00000000" w:rsidR="00000000" w:rsidRPr="00000000">
        <w:rPr>
          <w:rtl w:val="0"/>
        </w:rPr>
      </w:r>
    </w:p>
    <w:p w:rsidR="00000000" w:rsidDel="00000000" w:rsidP="00000000" w:rsidRDefault="00000000" w:rsidRPr="00000000" w14:paraId="0000044C">
      <w:pPr>
        <w:shd w:fill="ffffff" w:val="clear"/>
        <w:spacing w:after="0" w:before="0" w:line="360" w:lineRule="auto"/>
        <w:jc w:val="both"/>
        <w:rPr>
          <w:rFonts w:ascii="Times New Roman" w:cs="Times New Roman" w:eastAsia="Times New Roman" w:hAnsi="Times New Roman"/>
          <w:color w:val="1f1f1f"/>
          <w:sz w:val="24"/>
          <w:szCs w:val="24"/>
        </w:rPr>
      </w:pPr>
      <w:r w:rsidDel="00000000" w:rsidR="00000000" w:rsidRPr="00000000">
        <w:rPr>
          <w:rFonts w:ascii="Times New Roman" w:cs="Times New Roman" w:eastAsia="Times New Roman" w:hAnsi="Times New Roman"/>
          <w:b w:val="1"/>
          <w:bCs w:val="1"/>
          <w:color w:val="1f1f1f"/>
          <w:sz w:val="24"/>
          <w:szCs w:val="24"/>
          <w:highlight w:val="white"/>
          <w:rtl w:val="0"/>
        </w:rPr>
        <w:t xml:space="preserve">Frågor om läslust</w:t>
      </w:r>
      <w:r w:rsidDel="00000000" w:rsidR="00000000" w:rsidRPr="00000000">
        <w:rPr>
          <w:rtl w:val="0"/>
        </w:rPr>
      </w:r>
    </w:p>
    <w:p w:rsidR="00000000" w:rsidDel="00000000" w:rsidP="00000000" w:rsidRDefault="00000000" w:rsidRPr="00000000" w14:paraId="0000044D">
      <w:pPr>
        <w:shd w:fill="ffffff" w:val="clear"/>
        <w:spacing w:after="0" w:before="0" w:line="360" w:lineRule="auto"/>
        <w:jc w:val="both"/>
        <w:rPr>
          <w:rFonts w:ascii="Times New Roman" w:cs="Times New Roman" w:eastAsia="Times New Roman" w:hAnsi="Times New Roman"/>
          <w:color w:val="1f1f1f"/>
          <w:sz w:val="24"/>
          <w:szCs w:val="24"/>
        </w:rPr>
      </w:pPr>
      <w:r w:rsidDel="00000000" w:rsidR="00000000" w:rsidRPr="00000000">
        <w:rPr>
          <w:rFonts w:ascii="Times New Roman" w:cs="Times New Roman" w:eastAsia="Times New Roman" w:hAnsi="Times New Roman"/>
          <w:color w:val="1f1f1f"/>
          <w:sz w:val="24"/>
          <w:szCs w:val="24"/>
          <w:rtl w:val="0"/>
        </w:rPr>
        <w:t xml:space="preserve">2.1. Hur ofta använder du skolbibliotekets resurser i din undervisning?</w:t>
      </w:r>
    </w:p>
    <w:p w:rsidR="00000000" w:rsidDel="00000000" w:rsidP="00000000" w:rsidRDefault="00000000" w:rsidRPr="00000000" w14:paraId="0000044E">
      <w:pPr>
        <w:shd w:fill="ffffff" w:val="clear"/>
        <w:spacing w:after="0" w:before="0" w:line="360" w:lineRule="auto"/>
        <w:jc w:val="both"/>
        <w:rPr>
          <w:rFonts w:ascii="Times New Roman" w:cs="Times New Roman" w:eastAsia="Times New Roman" w:hAnsi="Times New Roman"/>
          <w:color w:val="1f1f1f"/>
          <w:sz w:val="24"/>
          <w:szCs w:val="24"/>
        </w:rPr>
      </w:pPr>
      <w:r w:rsidDel="00000000" w:rsidR="00000000" w:rsidRPr="00000000">
        <w:rPr>
          <w:rFonts w:ascii="Times New Roman" w:cs="Times New Roman" w:eastAsia="Times New Roman" w:hAnsi="Times New Roman"/>
          <w:color w:val="1f1f1f"/>
          <w:sz w:val="24"/>
          <w:szCs w:val="24"/>
          <w:rtl w:val="0"/>
        </w:rPr>
        <w:t xml:space="preserve">2.2. På vilka sätt använder du skolbiblioteket för att arbeta med elevers läslust? Det går bra att skriva i punktform.</w:t>
      </w:r>
    </w:p>
    <w:p w:rsidR="00000000" w:rsidDel="00000000" w:rsidP="00000000" w:rsidRDefault="00000000" w:rsidRPr="00000000" w14:paraId="0000044F">
      <w:pPr>
        <w:shd w:fill="ffffff" w:val="clear"/>
        <w:spacing w:after="0" w:before="0" w:line="360" w:lineRule="auto"/>
        <w:jc w:val="both"/>
        <w:rPr>
          <w:rFonts w:ascii="Times New Roman" w:cs="Times New Roman" w:eastAsia="Times New Roman" w:hAnsi="Times New Roman"/>
          <w:color w:val="1f1f1f"/>
          <w:sz w:val="24"/>
          <w:szCs w:val="24"/>
        </w:rPr>
      </w:pPr>
      <w:r w:rsidDel="00000000" w:rsidR="00000000" w:rsidRPr="00000000">
        <w:rPr>
          <w:rFonts w:ascii="Times New Roman" w:cs="Times New Roman" w:eastAsia="Times New Roman" w:hAnsi="Times New Roman"/>
          <w:color w:val="1f1f1f"/>
          <w:sz w:val="24"/>
          <w:szCs w:val="24"/>
          <w:rtl w:val="0"/>
        </w:rPr>
        <w:t xml:space="preserve">2.3a. I vilken utsträckning upplever du att skolbiblioteket bidrar till att öka elevers läsmotivation?</w:t>
      </w:r>
    </w:p>
    <w:p w:rsidR="00000000" w:rsidDel="00000000" w:rsidP="00000000" w:rsidRDefault="00000000" w:rsidRPr="00000000" w14:paraId="00000450">
      <w:pPr>
        <w:shd w:fill="ffffff" w:val="clear"/>
        <w:spacing w:after="0" w:before="0" w:line="360" w:lineRule="auto"/>
        <w:jc w:val="both"/>
        <w:rPr>
          <w:rFonts w:ascii="Times New Roman" w:cs="Times New Roman" w:eastAsia="Times New Roman" w:hAnsi="Times New Roman"/>
          <w:color w:val="1f1f1f"/>
          <w:sz w:val="24"/>
          <w:szCs w:val="24"/>
        </w:rPr>
      </w:pPr>
      <w:r w:rsidDel="00000000" w:rsidR="00000000" w:rsidRPr="00000000">
        <w:rPr>
          <w:rFonts w:ascii="Times New Roman" w:cs="Times New Roman" w:eastAsia="Times New Roman" w:hAnsi="Times New Roman"/>
          <w:color w:val="1f1f1f"/>
          <w:sz w:val="24"/>
          <w:szCs w:val="24"/>
          <w:rtl w:val="0"/>
        </w:rPr>
        <w:t xml:space="preserve">2.3b. På vilket sätt?</w:t>
      </w:r>
    </w:p>
    <w:p w:rsidR="00000000" w:rsidDel="00000000" w:rsidP="00000000" w:rsidRDefault="00000000" w:rsidRPr="00000000" w14:paraId="00000451">
      <w:pPr>
        <w:shd w:fill="ffffff" w:val="clear"/>
        <w:spacing w:after="0" w:before="0" w:line="360" w:lineRule="auto"/>
        <w:jc w:val="both"/>
        <w:rPr>
          <w:rFonts w:ascii="Times New Roman" w:cs="Times New Roman" w:eastAsia="Times New Roman" w:hAnsi="Times New Roman"/>
          <w:color w:val="1f1f1f"/>
          <w:sz w:val="24"/>
          <w:szCs w:val="24"/>
        </w:rPr>
      </w:pPr>
      <w:r w:rsidDel="00000000" w:rsidR="00000000" w:rsidRPr="00000000">
        <w:rPr>
          <w:rtl w:val="0"/>
        </w:rPr>
      </w:r>
    </w:p>
    <w:p w:rsidR="00000000" w:rsidDel="00000000" w:rsidP="00000000" w:rsidRDefault="00000000" w:rsidRPr="00000000" w14:paraId="00000452">
      <w:pPr>
        <w:shd w:fill="ffffff" w:val="clear"/>
        <w:spacing w:after="0" w:before="0" w:line="360" w:lineRule="auto"/>
        <w:jc w:val="both"/>
        <w:rPr>
          <w:rFonts w:ascii="Times New Roman" w:cs="Times New Roman" w:eastAsia="Times New Roman" w:hAnsi="Times New Roman"/>
          <w:b w:val="1"/>
          <w:bCs w:val="1"/>
          <w:color w:val="1f1f1f"/>
          <w:sz w:val="24"/>
          <w:szCs w:val="24"/>
        </w:rPr>
      </w:pPr>
      <w:r w:rsidDel="00000000" w:rsidR="00000000" w:rsidRPr="00000000">
        <w:rPr>
          <w:rFonts w:ascii="Times New Roman" w:cs="Times New Roman" w:eastAsia="Times New Roman" w:hAnsi="Times New Roman"/>
          <w:b w:val="1"/>
          <w:bCs w:val="1"/>
          <w:color w:val="1f1f1f"/>
          <w:sz w:val="24"/>
          <w:szCs w:val="24"/>
          <w:rtl w:val="0"/>
        </w:rPr>
        <w:t xml:space="preserve">Ta ställning till följande påståenden:</w:t>
      </w:r>
    </w:p>
    <w:p w:rsidR="00000000" w:rsidDel="00000000" w:rsidP="00000000" w:rsidRDefault="00000000" w:rsidRPr="00000000" w14:paraId="00000453">
      <w:pPr>
        <w:shd w:fill="ffffff" w:val="clear"/>
        <w:spacing w:after="0" w:before="0" w:line="360" w:lineRule="auto"/>
        <w:jc w:val="both"/>
        <w:rPr>
          <w:rFonts w:ascii="Times New Roman" w:cs="Times New Roman" w:eastAsia="Times New Roman" w:hAnsi="Times New Roman"/>
          <w:color w:val="1f1f1f"/>
          <w:sz w:val="24"/>
          <w:szCs w:val="24"/>
        </w:rPr>
      </w:pPr>
      <w:r w:rsidDel="00000000" w:rsidR="00000000" w:rsidRPr="00000000">
        <w:rPr>
          <w:rFonts w:ascii="Times New Roman" w:cs="Times New Roman" w:eastAsia="Times New Roman" w:hAnsi="Times New Roman"/>
          <w:color w:val="1f1f1f"/>
          <w:sz w:val="24"/>
          <w:szCs w:val="24"/>
          <w:rtl w:val="0"/>
        </w:rPr>
        <w:t xml:space="preserve">3.</w:t>
      </w:r>
      <w:r w:rsidDel="00000000" w:rsidR="00000000" w:rsidRPr="00000000">
        <w:rPr>
          <w:rFonts w:ascii="Times New Roman" w:cs="Times New Roman" w:eastAsia="Times New Roman" w:hAnsi="Times New Roman"/>
          <w:color w:val="1f1f1f"/>
          <w:sz w:val="24"/>
          <w:szCs w:val="24"/>
          <w:rtl w:val="0"/>
        </w:rPr>
        <w:t xml:space="preserve">1a. Jag upplever att mina elever läser skönlitteratur för att de själva vill.</w:t>
      </w:r>
    </w:p>
    <w:p w:rsidR="00000000" w:rsidDel="00000000" w:rsidP="00000000" w:rsidRDefault="00000000" w:rsidRPr="00000000" w14:paraId="00000454">
      <w:pPr>
        <w:shd w:fill="ffffff" w:val="clear"/>
        <w:spacing w:after="0" w:before="0" w:line="360" w:lineRule="auto"/>
        <w:jc w:val="both"/>
        <w:rPr>
          <w:rFonts w:ascii="Times New Roman" w:cs="Times New Roman" w:eastAsia="Times New Roman" w:hAnsi="Times New Roman"/>
          <w:color w:val="1f1f1f"/>
          <w:sz w:val="24"/>
          <w:szCs w:val="24"/>
        </w:rPr>
      </w:pPr>
      <w:r w:rsidDel="00000000" w:rsidR="00000000" w:rsidRPr="00000000">
        <w:rPr>
          <w:rFonts w:ascii="Times New Roman" w:cs="Times New Roman" w:eastAsia="Times New Roman" w:hAnsi="Times New Roman"/>
          <w:color w:val="1f1f1f"/>
          <w:sz w:val="24"/>
          <w:szCs w:val="24"/>
          <w:rtl w:val="0"/>
        </w:rPr>
        <w:t xml:space="preserve">3.1b. Mina elever visar nyfikenhet för nya böcker eller genrer utan att det är kopplat till en uppgift.</w:t>
      </w:r>
    </w:p>
    <w:p w:rsidR="00000000" w:rsidDel="00000000" w:rsidP="00000000" w:rsidRDefault="00000000" w:rsidRPr="00000000" w14:paraId="00000455">
      <w:pPr>
        <w:shd w:fill="ffffff" w:val="clear"/>
        <w:spacing w:after="0" w:before="0" w:line="360" w:lineRule="auto"/>
        <w:jc w:val="both"/>
        <w:rPr>
          <w:rFonts w:ascii="Times New Roman" w:cs="Times New Roman" w:eastAsia="Times New Roman" w:hAnsi="Times New Roman"/>
          <w:color w:val="1f1f1f"/>
          <w:sz w:val="24"/>
          <w:szCs w:val="24"/>
        </w:rPr>
      </w:pPr>
      <w:r w:rsidDel="00000000" w:rsidR="00000000" w:rsidRPr="00000000">
        <w:rPr>
          <w:rFonts w:ascii="Times New Roman" w:cs="Times New Roman" w:eastAsia="Times New Roman" w:hAnsi="Times New Roman"/>
          <w:color w:val="1f1f1f"/>
          <w:sz w:val="24"/>
          <w:szCs w:val="24"/>
          <w:rtl w:val="0"/>
        </w:rPr>
        <w:t xml:space="preserve">3.1c. Elevers läsengagemang minskar när läsningen inte är kopplad till en bedömningssituation.</w:t>
      </w:r>
    </w:p>
    <w:p w:rsidR="00000000" w:rsidDel="00000000" w:rsidP="00000000" w:rsidRDefault="00000000" w:rsidRPr="00000000" w14:paraId="00000456">
      <w:pPr>
        <w:shd w:fill="ffffff" w:val="clear"/>
        <w:spacing w:after="0" w:before="0" w:line="360" w:lineRule="auto"/>
        <w:jc w:val="both"/>
        <w:rPr>
          <w:rFonts w:ascii="Times New Roman" w:cs="Times New Roman" w:eastAsia="Times New Roman" w:hAnsi="Times New Roman"/>
          <w:color w:val="1f1f1f"/>
          <w:sz w:val="24"/>
          <w:szCs w:val="24"/>
        </w:rPr>
      </w:pPr>
      <w:r w:rsidDel="00000000" w:rsidR="00000000" w:rsidRPr="00000000">
        <w:rPr>
          <w:rtl w:val="0"/>
        </w:rPr>
      </w:r>
    </w:p>
    <w:p w:rsidR="00000000" w:rsidDel="00000000" w:rsidP="00000000" w:rsidRDefault="00000000" w:rsidRPr="00000000" w14:paraId="00000457">
      <w:pPr>
        <w:shd w:fill="ffffff" w:val="clear"/>
        <w:spacing w:after="0" w:before="0" w:line="360" w:lineRule="auto"/>
        <w:jc w:val="both"/>
        <w:rPr>
          <w:rFonts w:ascii="Times New Roman" w:cs="Times New Roman" w:eastAsia="Times New Roman" w:hAnsi="Times New Roman"/>
          <w:b w:val="1"/>
          <w:bCs w:val="1"/>
          <w:color w:val="1f1f1f"/>
          <w:sz w:val="24"/>
          <w:szCs w:val="24"/>
          <w:highlight w:val="white"/>
        </w:rPr>
      </w:pPr>
      <w:r w:rsidDel="00000000" w:rsidR="00000000" w:rsidRPr="00000000">
        <w:rPr>
          <w:rFonts w:ascii="Times New Roman" w:cs="Times New Roman" w:eastAsia="Times New Roman" w:hAnsi="Times New Roman"/>
          <w:b w:val="1"/>
          <w:bCs w:val="1"/>
          <w:color w:val="1f1f1f"/>
          <w:sz w:val="24"/>
          <w:szCs w:val="24"/>
          <w:highlight w:val="white"/>
          <w:rtl w:val="0"/>
        </w:rPr>
        <w:t xml:space="preserve">Skolbibliotek som organisatoriskt resurs</w:t>
      </w:r>
    </w:p>
    <w:p w:rsidR="00000000" w:rsidDel="00000000" w:rsidP="00000000" w:rsidRDefault="00000000" w:rsidRPr="00000000" w14:paraId="00000458">
      <w:pPr>
        <w:shd w:fill="ffffff" w:val="clear"/>
        <w:spacing w:after="0" w:before="0" w:line="360" w:lineRule="auto"/>
        <w:jc w:val="both"/>
        <w:rPr>
          <w:rFonts w:ascii="Times New Roman" w:cs="Times New Roman" w:eastAsia="Times New Roman" w:hAnsi="Times New Roman"/>
          <w:color w:val="1f1f1f"/>
          <w:sz w:val="24"/>
          <w:szCs w:val="24"/>
          <w:highlight w:val="white"/>
        </w:rPr>
      </w:pPr>
      <w:r w:rsidDel="00000000" w:rsidR="00000000" w:rsidRPr="00000000">
        <w:rPr>
          <w:rFonts w:ascii="Times New Roman" w:cs="Times New Roman" w:eastAsia="Times New Roman" w:hAnsi="Times New Roman"/>
          <w:color w:val="1f1f1f"/>
          <w:sz w:val="24"/>
          <w:szCs w:val="24"/>
          <w:highlight w:val="white"/>
          <w:rtl w:val="0"/>
        </w:rPr>
        <w:t xml:space="preserve">4.</w:t>
      </w:r>
      <w:r w:rsidDel="00000000" w:rsidR="00000000" w:rsidRPr="00000000">
        <w:rPr>
          <w:rFonts w:ascii="Times New Roman" w:cs="Times New Roman" w:eastAsia="Times New Roman" w:hAnsi="Times New Roman"/>
          <w:color w:val="1f1f1f"/>
          <w:sz w:val="24"/>
          <w:szCs w:val="24"/>
          <w:highlight w:val="white"/>
          <w:rtl w:val="0"/>
        </w:rPr>
        <w:t xml:space="preserve">1a. Hur tillgängligt är skolbiblioteket för dig i din planering och undervisning?</w:t>
      </w:r>
    </w:p>
    <w:p w:rsidR="00000000" w:rsidDel="00000000" w:rsidP="00000000" w:rsidRDefault="00000000" w:rsidRPr="00000000" w14:paraId="00000459">
      <w:pPr>
        <w:shd w:fill="ffffff" w:val="clear"/>
        <w:spacing w:after="0" w:before="0" w:line="360" w:lineRule="auto"/>
        <w:jc w:val="both"/>
        <w:rPr>
          <w:rFonts w:ascii="Times New Roman" w:cs="Times New Roman" w:eastAsia="Times New Roman" w:hAnsi="Times New Roman"/>
          <w:color w:val="1f1f1f"/>
          <w:sz w:val="24"/>
          <w:szCs w:val="24"/>
          <w:highlight w:val="white"/>
        </w:rPr>
      </w:pPr>
      <w:r w:rsidDel="00000000" w:rsidR="00000000" w:rsidRPr="00000000">
        <w:rPr>
          <w:rFonts w:ascii="Times New Roman" w:cs="Times New Roman" w:eastAsia="Times New Roman" w:hAnsi="Times New Roman"/>
          <w:color w:val="1f1f1f"/>
          <w:sz w:val="24"/>
          <w:szCs w:val="24"/>
          <w:highlight w:val="white"/>
          <w:rtl w:val="0"/>
        </w:rPr>
        <w:t xml:space="preserve">4.1b. Utveckla gärna på vilket sätt du upplever / eller inte upplever tillgängligheten.</w:t>
      </w:r>
    </w:p>
    <w:p w:rsidR="00000000" w:rsidDel="00000000" w:rsidP="00000000" w:rsidRDefault="00000000" w:rsidRPr="00000000" w14:paraId="0000045A">
      <w:pPr>
        <w:shd w:fill="ffffff" w:val="clear"/>
        <w:spacing w:after="0" w:before="0" w:line="360" w:lineRule="auto"/>
        <w:jc w:val="both"/>
        <w:rPr>
          <w:rFonts w:ascii="Times New Roman" w:cs="Times New Roman" w:eastAsia="Times New Roman" w:hAnsi="Times New Roman"/>
          <w:color w:val="1f1f1f"/>
          <w:sz w:val="24"/>
          <w:szCs w:val="24"/>
          <w:highlight w:val="white"/>
        </w:rPr>
      </w:pPr>
      <w:r w:rsidDel="00000000" w:rsidR="00000000" w:rsidRPr="00000000">
        <w:rPr>
          <w:rFonts w:ascii="Times New Roman" w:cs="Times New Roman" w:eastAsia="Times New Roman" w:hAnsi="Times New Roman"/>
          <w:color w:val="1f1f1f"/>
          <w:sz w:val="24"/>
          <w:szCs w:val="24"/>
          <w:highlight w:val="white"/>
          <w:rtl w:val="0"/>
        </w:rPr>
        <w:t xml:space="preserve">4.2a. Finns det en tydlig struktur eller plan på din skola för hur skolbiblioteket ska användas i undervisningen?</w:t>
      </w:r>
    </w:p>
    <w:p w:rsidR="00000000" w:rsidDel="00000000" w:rsidP="00000000" w:rsidRDefault="00000000" w:rsidRPr="00000000" w14:paraId="0000045B">
      <w:pPr>
        <w:shd w:fill="ffffff" w:val="clear"/>
        <w:spacing w:after="0" w:before="0" w:line="360" w:lineRule="auto"/>
        <w:jc w:val="both"/>
        <w:rPr>
          <w:rFonts w:ascii="Times New Roman" w:cs="Times New Roman" w:eastAsia="Times New Roman" w:hAnsi="Times New Roman"/>
          <w:color w:val="1f1f1f"/>
          <w:sz w:val="24"/>
          <w:szCs w:val="24"/>
          <w:highlight w:val="white"/>
        </w:rPr>
      </w:pPr>
      <w:r w:rsidDel="00000000" w:rsidR="00000000" w:rsidRPr="00000000">
        <w:rPr>
          <w:rFonts w:ascii="Times New Roman" w:cs="Times New Roman" w:eastAsia="Times New Roman" w:hAnsi="Times New Roman"/>
          <w:color w:val="1f1f1f"/>
          <w:sz w:val="24"/>
          <w:szCs w:val="24"/>
          <w:highlight w:val="white"/>
          <w:rtl w:val="0"/>
        </w:rPr>
        <w:t xml:space="preserve">4.2b. Om ja: redovisa kort för hur strukturen ser ut.</w:t>
      </w:r>
    </w:p>
    <w:p w:rsidR="00000000" w:rsidDel="00000000" w:rsidP="00000000" w:rsidRDefault="00000000" w:rsidRPr="00000000" w14:paraId="0000045C">
      <w:pPr>
        <w:shd w:fill="ffffff" w:val="clear"/>
        <w:spacing w:after="0" w:before="0" w:line="360" w:lineRule="auto"/>
        <w:jc w:val="both"/>
        <w:rPr>
          <w:rFonts w:ascii="Times New Roman" w:cs="Times New Roman" w:eastAsia="Times New Roman" w:hAnsi="Times New Roman"/>
          <w:color w:val="1f1f1f"/>
          <w:sz w:val="24"/>
          <w:szCs w:val="24"/>
          <w:highlight w:val="white"/>
        </w:rPr>
      </w:pPr>
      <w:r w:rsidDel="00000000" w:rsidR="00000000" w:rsidRPr="00000000">
        <w:rPr>
          <w:rFonts w:ascii="Times New Roman" w:cs="Times New Roman" w:eastAsia="Times New Roman" w:hAnsi="Times New Roman"/>
          <w:color w:val="1f1f1f"/>
          <w:sz w:val="24"/>
          <w:szCs w:val="24"/>
          <w:highlight w:val="white"/>
          <w:rtl w:val="0"/>
        </w:rPr>
        <w:t xml:space="preserve">4.3a. Till vilken grad är skolbiblioteket integrerat i skolans övergripande arbete med läsfrämjande insatser?</w:t>
      </w:r>
    </w:p>
    <w:p w:rsidR="00000000" w:rsidDel="00000000" w:rsidP="00000000" w:rsidRDefault="00000000" w:rsidRPr="00000000" w14:paraId="0000045D">
      <w:pPr>
        <w:shd w:fill="ffffff" w:val="clear"/>
        <w:spacing w:after="0" w:before="0" w:line="360" w:lineRule="auto"/>
        <w:jc w:val="both"/>
        <w:rPr>
          <w:rFonts w:ascii="Times New Roman" w:cs="Times New Roman" w:eastAsia="Times New Roman" w:hAnsi="Times New Roman"/>
          <w:color w:val="1f1f1f"/>
          <w:sz w:val="24"/>
          <w:szCs w:val="24"/>
          <w:highlight w:val="white"/>
        </w:rPr>
      </w:pPr>
      <w:r w:rsidDel="00000000" w:rsidR="00000000" w:rsidRPr="00000000">
        <w:rPr>
          <w:rFonts w:ascii="Times New Roman" w:cs="Times New Roman" w:eastAsia="Times New Roman" w:hAnsi="Times New Roman"/>
          <w:color w:val="1f1f1f"/>
          <w:sz w:val="24"/>
          <w:szCs w:val="24"/>
          <w:highlight w:val="white"/>
          <w:rtl w:val="0"/>
        </w:rPr>
        <w:t xml:space="preserve">4.3b. Beskriv gärna på vilket sätt.</w:t>
      </w:r>
    </w:p>
    <w:p w:rsidR="00000000" w:rsidDel="00000000" w:rsidP="00000000" w:rsidRDefault="00000000" w:rsidRPr="00000000" w14:paraId="0000045E">
      <w:pPr>
        <w:shd w:fill="ffffff" w:val="clear"/>
        <w:spacing w:after="0" w:before="0" w:line="360" w:lineRule="auto"/>
        <w:jc w:val="both"/>
        <w:rPr>
          <w:rFonts w:ascii="Times New Roman" w:cs="Times New Roman" w:eastAsia="Times New Roman" w:hAnsi="Times New Roman"/>
          <w:color w:val="1f1f1f"/>
          <w:sz w:val="24"/>
          <w:szCs w:val="24"/>
          <w:highlight w:val="white"/>
        </w:rPr>
      </w:pPr>
      <w:r w:rsidDel="00000000" w:rsidR="00000000" w:rsidRPr="00000000">
        <w:rPr>
          <w:rtl w:val="0"/>
        </w:rPr>
      </w:r>
    </w:p>
    <w:p w:rsidR="00000000" w:rsidDel="00000000" w:rsidP="00000000" w:rsidRDefault="00000000" w:rsidRPr="00000000" w14:paraId="0000045F">
      <w:pPr>
        <w:shd w:fill="ffffff" w:val="clear"/>
        <w:spacing w:after="0" w:before="0" w:line="360" w:lineRule="auto"/>
        <w:jc w:val="both"/>
        <w:rPr>
          <w:rFonts w:ascii="Times New Roman" w:cs="Times New Roman" w:eastAsia="Times New Roman" w:hAnsi="Times New Roman"/>
          <w:b w:val="1"/>
          <w:bCs w:val="1"/>
          <w:color w:val="1f1f1f"/>
          <w:sz w:val="24"/>
          <w:szCs w:val="24"/>
          <w:highlight w:val="white"/>
        </w:rPr>
      </w:pPr>
      <w:r w:rsidDel="00000000" w:rsidR="00000000" w:rsidRPr="00000000">
        <w:rPr>
          <w:rFonts w:ascii="Times New Roman" w:cs="Times New Roman" w:eastAsia="Times New Roman" w:hAnsi="Times New Roman"/>
          <w:b w:val="1"/>
          <w:bCs w:val="1"/>
          <w:color w:val="1f1f1f"/>
          <w:sz w:val="24"/>
          <w:szCs w:val="24"/>
          <w:highlight w:val="white"/>
          <w:rtl w:val="0"/>
        </w:rPr>
        <w:t xml:space="preserve">Samarbetet mellan aktörer</w:t>
      </w:r>
    </w:p>
    <w:p w:rsidR="00000000" w:rsidDel="00000000" w:rsidP="00000000" w:rsidRDefault="00000000" w:rsidRPr="00000000" w14:paraId="00000460">
      <w:pPr>
        <w:shd w:fill="ffffff" w:val="clear"/>
        <w:spacing w:after="0" w:before="0" w:line="360" w:lineRule="auto"/>
        <w:jc w:val="both"/>
        <w:rPr>
          <w:rFonts w:ascii="Times New Roman" w:cs="Times New Roman" w:eastAsia="Times New Roman" w:hAnsi="Times New Roman"/>
          <w:color w:val="1f1f1f"/>
          <w:sz w:val="24"/>
          <w:szCs w:val="24"/>
          <w:highlight w:val="white"/>
        </w:rPr>
      </w:pPr>
      <w:r w:rsidDel="00000000" w:rsidR="00000000" w:rsidRPr="00000000">
        <w:rPr>
          <w:rFonts w:ascii="Times New Roman" w:cs="Times New Roman" w:eastAsia="Times New Roman" w:hAnsi="Times New Roman"/>
          <w:color w:val="1f1f1f"/>
          <w:sz w:val="24"/>
          <w:szCs w:val="24"/>
          <w:highlight w:val="white"/>
          <w:rtl w:val="0"/>
        </w:rPr>
        <w:t xml:space="preserve">5.</w:t>
      </w:r>
      <w:r w:rsidDel="00000000" w:rsidR="00000000" w:rsidRPr="00000000">
        <w:rPr>
          <w:rFonts w:ascii="Times New Roman" w:cs="Times New Roman" w:eastAsia="Times New Roman" w:hAnsi="Times New Roman"/>
          <w:color w:val="1f1f1f"/>
          <w:sz w:val="24"/>
          <w:szCs w:val="24"/>
          <w:highlight w:val="white"/>
          <w:rtl w:val="0"/>
        </w:rPr>
        <w:t xml:space="preserve">1. Hur ofta samarbetar du med skolbibliotekarie kring planering av undervisning eller läsfrämjande aktiviteter?</w:t>
      </w:r>
    </w:p>
    <w:p w:rsidR="00000000" w:rsidDel="00000000" w:rsidP="00000000" w:rsidRDefault="00000000" w:rsidRPr="00000000" w14:paraId="00000461">
      <w:pPr>
        <w:shd w:fill="ffffff" w:val="clear"/>
        <w:spacing w:after="0" w:before="0" w:line="360" w:lineRule="auto"/>
        <w:jc w:val="both"/>
        <w:rPr>
          <w:rFonts w:ascii="Times New Roman" w:cs="Times New Roman" w:eastAsia="Times New Roman" w:hAnsi="Times New Roman"/>
          <w:color w:val="1f1f1f"/>
          <w:sz w:val="24"/>
          <w:szCs w:val="24"/>
          <w:highlight w:val="white"/>
        </w:rPr>
      </w:pPr>
      <w:r w:rsidDel="00000000" w:rsidR="00000000" w:rsidRPr="00000000">
        <w:rPr>
          <w:rFonts w:ascii="Times New Roman" w:cs="Times New Roman" w:eastAsia="Times New Roman" w:hAnsi="Times New Roman"/>
          <w:color w:val="1f1f1f"/>
          <w:sz w:val="24"/>
          <w:szCs w:val="24"/>
          <w:highlight w:val="white"/>
          <w:rtl w:val="0"/>
        </w:rPr>
        <w:t xml:space="preserve">5.2. Hur skulle du beskriva kvaliteten på samarbetet mellan lärare och skolbibliotekarie?</w:t>
      </w:r>
    </w:p>
    <w:p w:rsidR="00000000" w:rsidDel="00000000" w:rsidP="00000000" w:rsidRDefault="00000000" w:rsidRPr="00000000" w14:paraId="00000462">
      <w:pPr>
        <w:shd w:fill="ffffff" w:val="clear"/>
        <w:spacing w:after="0" w:before="0" w:line="360" w:lineRule="auto"/>
        <w:jc w:val="both"/>
        <w:rPr>
          <w:rFonts w:ascii="Times New Roman" w:cs="Times New Roman" w:eastAsia="Times New Roman" w:hAnsi="Times New Roman"/>
          <w:color w:val="1f1f1f"/>
          <w:sz w:val="24"/>
          <w:szCs w:val="24"/>
          <w:highlight w:val="white"/>
        </w:rPr>
      </w:pPr>
      <w:r w:rsidDel="00000000" w:rsidR="00000000" w:rsidRPr="00000000">
        <w:rPr>
          <w:rFonts w:ascii="Times New Roman" w:cs="Times New Roman" w:eastAsia="Times New Roman" w:hAnsi="Times New Roman"/>
          <w:color w:val="1f1f1f"/>
          <w:sz w:val="24"/>
          <w:szCs w:val="24"/>
          <w:highlight w:val="white"/>
          <w:rtl w:val="0"/>
        </w:rPr>
        <w:t xml:space="preserve">5.3. Upplever du att skolledningen prioriterar skolbibliotekets roll i det läsfrämjande arbetet?</w:t>
      </w:r>
    </w:p>
    <w:p w:rsidR="00000000" w:rsidDel="00000000" w:rsidP="00000000" w:rsidRDefault="00000000" w:rsidRPr="00000000" w14:paraId="00000463">
      <w:pPr>
        <w:shd w:fill="ffffff" w:val="clear"/>
        <w:spacing w:after="0" w:before="0" w:line="360" w:lineRule="auto"/>
        <w:jc w:val="both"/>
        <w:rPr>
          <w:rFonts w:ascii="Times New Roman" w:cs="Times New Roman" w:eastAsia="Times New Roman" w:hAnsi="Times New Roman"/>
          <w:color w:val="1f1f1f"/>
          <w:sz w:val="24"/>
          <w:szCs w:val="24"/>
          <w:highlight w:val="white"/>
        </w:rPr>
      </w:pPr>
      <w:r w:rsidDel="00000000" w:rsidR="00000000" w:rsidRPr="00000000">
        <w:rPr>
          <w:rFonts w:ascii="Times New Roman" w:cs="Times New Roman" w:eastAsia="Times New Roman" w:hAnsi="Times New Roman"/>
          <w:color w:val="1f1f1f"/>
          <w:sz w:val="24"/>
          <w:szCs w:val="24"/>
          <w:highlight w:val="white"/>
          <w:rtl w:val="0"/>
        </w:rPr>
        <w:t xml:space="preserve">5.4. Vilka hinder och möjligheter ser du i arbetet med att använda skolbiblioteket för att främja elevers läslust?</w:t>
      </w:r>
    </w:p>
    <w:p w:rsidR="00000000" w:rsidDel="00000000" w:rsidP="00000000" w:rsidRDefault="00000000" w:rsidRPr="00000000" w14:paraId="00000464">
      <w:pPr>
        <w:shd w:fill="ffffff" w:val="clear"/>
        <w:spacing w:after="0" w:before="0" w:line="360" w:lineRule="auto"/>
        <w:jc w:val="both"/>
        <w:rPr>
          <w:rFonts w:ascii="Times New Roman" w:cs="Times New Roman" w:eastAsia="Times New Roman" w:hAnsi="Times New Roman"/>
          <w:color w:val="1f1f1f"/>
          <w:sz w:val="24"/>
          <w:szCs w:val="24"/>
          <w:highlight w:val="white"/>
        </w:rPr>
      </w:pPr>
      <w:r w:rsidDel="00000000" w:rsidR="00000000" w:rsidRPr="00000000">
        <w:rPr>
          <w:rtl w:val="0"/>
        </w:rPr>
      </w:r>
    </w:p>
    <w:p w:rsidR="00000000" w:rsidDel="00000000" w:rsidP="00000000" w:rsidRDefault="00000000" w:rsidRPr="00000000" w14:paraId="00000465">
      <w:pPr>
        <w:pStyle w:val="Heading2"/>
        <w:spacing w:after="0" w:before="0" w:line="360" w:lineRule="auto"/>
        <w:ind w:left="992"/>
        <w:jc w:val="both"/>
        <w:rPr/>
      </w:pPr>
      <w:bookmarkStart w:colFirst="0" w:colLast="0" w:name="_heading=h.6v3f2e8hp4jc" w:id="70"/>
      <w:bookmarkEnd w:id="70"/>
      <w:r w:rsidDel="00000000" w:rsidR="00000000" w:rsidRPr="00000000">
        <w:rPr>
          <w:rtl w:val="0"/>
        </w:rPr>
      </w:r>
    </w:p>
    <w:p w:rsidR="00000000" w:rsidDel="00000000" w:rsidP="00000000" w:rsidRDefault="00000000" w:rsidRPr="00000000" w14:paraId="00000466">
      <w:pPr>
        <w:pStyle w:val="Heading2"/>
        <w:spacing w:after="0" w:before="0" w:line="360" w:lineRule="auto"/>
        <w:ind w:left="992"/>
        <w:jc w:val="both"/>
        <w:rPr/>
      </w:pPr>
      <w:bookmarkStart w:colFirst="0" w:colLast="0" w:name="_heading=h.1eu52cpnk6z1" w:id="71"/>
      <w:bookmarkEnd w:id="71"/>
      <w:r w:rsidDel="00000000" w:rsidR="00000000" w:rsidRPr="00000000">
        <w:rPr>
          <w:rtl w:val="0"/>
        </w:rPr>
      </w:r>
    </w:p>
    <w:p w:rsidR="00000000" w:rsidDel="00000000" w:rsidP="00000000" w:rsidRDefault="00000000" w:rsidRPr="00000000" w14:paraId="00000467">
      <w:pPr>
        <w:pStyle w:val="Heading2"/>
        <w:spacing w:after="0" w:before="0" w:line="360" w:lineRule="auto"/>
        <w:ind w:left="992"/>
        <w:jc w:val="both"/>
        <w:rPr/>
      </w:pPr>
      <w:bookmarkStart w:colFirst="0" w:colLast="0" w:name="_heading=h.byugkjsi3aud" w:id="72"/>
      <w:bookmarkEnd w:id="72"/>
      <w:r w:rsidDel="00000000" w:rsidR="00000000" w:rsidRPr="00000000">
        <w:rPr>
          <w:rtl w:val="0"/>
        </w:rPr>
        <w:t xml:space="preserve">Bilaga 3 - Observationsschema</w:t>
      </w:r>
    </w:p>
    <w:p w:rsidR="00000000" w:rsidDel="00000000" w:rsidP="00000000" w:rsidRDefault="00000000" w:rsidRPr="00000000" w14:paraId="00000468">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Observationsschema</w:t>
      </w:r>
    </w:p>
    <w:p w:rsidR="00000000" w:rsidDel="00000000" w:rsidP="00000000" w:rsidRDefault="00000000" w:rsidRPr="00000000" w14:paraId="00000469">
      <w:pPr>
        <w:numPr>
          <w:ilvl w:val="0"/>
          <w:numId w:val="9"/>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Vad gör eleverna?</w:t>
      </w:r>
    </w:p>
    <w:p w:rsidR="00000000" w:rsidDel="00000000" w:rsidP="00000000" w:rsidRDefault="00000000" w:rsidRPr="00000000" w14:paraId="0000046A">
      <w:pPr>
        <w:numPr>
          <w:ilvl w:val="0"/>
          <w:numId w:val="9"/>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Vad gör lärarna?</w:t>
      </w:r>
    </w:p>
    <w:p w:rsidR="00000000" w:rsidDel="00000000" w:rsidP="00000000" w:rsidRDefault="00000000" w:rsidRPr="00000000" w14:paraId="0000046B">
      <w:pPr>
        <w:numPr>
          <w:ilvl w:val="0"/>
          <w:numId w:val="9"/>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Vad gör bibliotekarierna?</w:t>
      </w:r>
    </w:p>
    <w:p w:rsidR="00000000" w:rsidDel="00000000" w:rsidP="00000000" w:rsidRDefault="00000000" w:rsidRPr="00000000" w14:paraId="0000046C">
      <w:pPr>
        <w:numPr>
          <w:ilvl w:val="0"/>
          <w:numId w:val="9"/>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Hur är skolbibliotekets tillgänglighet samt tillgänglighetsanpassning?</w:t>
      </w:r>
    </w:p>
    <w:p w:rsidR="00000000" w:rsidDel="00000000" w:rsidP="00000000" w:rsidRDefault="00000000" w:rsidRPr="00000000" w14:paraId="0000046D">
      <w:pPr>
        <w:numPr>
          <w:ilvl w:val="0"/>
          <w:numId w:val="9"/>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Hur är biblioteket strukturerat? Finns det tillgång till grupprum osv?</w:t>
      </w:r>
    </w:p>
    <w:p w:rsidR="00000000" w:rsidDel="00000000" w:rsidP="00000000" w:rsidRDefault="00000000" w:rsidRPr="00000000" w14:paraId="0000046E">
      <w:pPr>
        <w:numPr>
          <w:ilvl w:val="0"/>
          <w:numId w:val="9"/>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Hur är den fysiska och den studiemotiverande miljön i skolbiblioteket?</w:t>
      </w:r>
    </w:p>
    <w:p w:rsidR="00000000" w:rsidDel="00000000" w:rsidP="00000000" w:rsidRDefault="00000000" w:rsidRPr="00000000" w14:paraId="0000046F">
      <w:pPr>
        <w:numPr>
          <w:ilvl w:val="0"/>
          <w:numId w:val="9"/>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Läsfrämjande utformning</w:t>
      </w:r>
    </w:p>
    <w:p w:rsidR="00000000" w:rsidDel="00000000" w:rsidP="00000000" w:rsidRDefault="00000000" w:rsidRPr="00000000" w14:paraId="00000470">
      <w:pPr>
        <w:numPr>
          <w:ilvl w:val="0"/>
          <w:numId w:val="9"/>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Vad finns det för “lockelser” för eleverna att vilja besöka skolbiblioteket?</w:t>
      </w:r>
    </w:p>
    <w:p w:rsidR="00000000" w:rsidDel="00000000" w:rsidP="00000000" w:rsidRDefault="00000000" w:rsidRPr="00000000" w14:paraId="00000471">
      <w:pPr>
        <w:numPr>
          <w:ilvl w:val="0"/>
          <w:numId w:val="9"/>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Vad finns det för skyltar?</w:t>
      </w:r>
    </w:p>
    <w:p w:rsidR="00000000" w:rsidDel="00000000" w:rsidP="00000000" w:rsidRDefault="00000000" w:rsidRPr="00000000" w14:paraId="00000472">
      <w:pPr>
        <w:numPr>
          <w:ilvl w:val="0"/>
          <w:numId w:val="9"/>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Vad f</w:t>
      </w:r>
      <w:r w:rsidDel="00000000" w:rsidR="00000000" w:rsidRPr="00000000">
        <w:rPr>
          <w:rFonts w:ascii="Times New Roman" w:cs="Times New Roman" w:eastAsia="Times New Roman" w:hAnsi="Times New Roman"/>
          <w:sz w:val="24"/>
          <w:szCs w:val="24"/>
          <w:rtl w:val="0"/>
        </w:rPr>
        <w:t xml:space="preserve">inns det för </w:t>
      </w:r>
      <w:r w:rsidDel="00000000" w:rsidR="00000000" w:rsidRPr="00000000">
        <w:rPr>
          <w:rFonts w:ascii="Times New Roman" w:cs="Times New Roman" w:eastAsia="Times New Roman" w:hAnsi="Times New Roman"/>
          <w:sz w:val="24"/>
          <w:szCs w:val="24"/>
          <w:rtl w:val="0"/>
        </w:rPr>
        <w:t xml:space="preserve">bokskyltningar?</w:t>
      </w:r>
      <w:r w:rsidDel="00000000" w:rsidR="00000000" w:rsidRPr="00000000">
        <w:rPr>
          <w:rtl w:val="0"/>
        </w:rPr>
      </w:r>
    </w:p>
    <w:p w:rsidR="00000000" w:rsidDel="00000000" w:rsidP="00000000" w:rsidRDefault="00000000" w:rsidRPr="00000000" w14:paraId="00000473">
      <w:pPr>
        <w:pStyle w:val="Heading2"/>
        <w:keepNext w:val="1"/>
        <w:keepLines w:val="1"/>
        <w:spacing w:after="0" w:before="0" w:line="360" w:lineRule="auto"/>
        <w:ind w:left="992"/>
        <w:jc w:val="both"/>
        <w:rPr/>
      </w:pPr>
      <w:bookmarkStart w:colFirst="0" w:colLast="0" w:name="_heading=h.tng1vpsjg7yg" w:id="73"/>
      <w:bookmarkEnd w:id="73"/>
      <w:r w:rsidDel="00000000" w:rsidR="00000000" w:rsidRPr="00000000">
        <w:rPr>
          <w:rtl w:val="0"/>
        </w:rPr>
        <w:t xml:space="preserve">Bilaga 4 - Mail till skolbibliotekarier</w:t>
      </w:r>
    </w:p>
    <w:p w:rsidR="00000000" w:rsidDel="00000000" w:rsidP="00000000" w:rsidRDefault="00000000" w:rsidRPr="00000000" w14:paraId="00000474">
      <w:pPr>
        <w:keepNext w:val="1"/>
        <w:keepLines w:val="1"/>
        <w:shd w:fill="ffffff" w:val="clear"/>
        <w:spacing w:after="0" w:before="0" w:line="360" w:lineRule="auto"/>
        <w:jc w:val="both"/>
        <w:rPr>
          <w:rFonts w:ascii="Times New Roman" w:cs="Times New Roman" w:eastAsia="Times New Roman" w:hAnsi="Times New Roman"/>
          <w:color w:val="0b3a38"/>
          <w:sz w:val="24"/>
          <w:szCs w:val="24"/>
        </w:rPr>
      </w:pPr>
      <w:bookmarkStart w:colFirst="0" w:colLast="0" w:name="_heading=h.si2pqxqw1xzt" w:id="74"/>
      <w:bookmarkEnd w:id="74"/>
      <w:r w:rsidDel="00000000" w:rsidR="00000000" w:rsidRPr="00000000">
        <w:rPr>
          <w:rtl w:val="0"/>
        </w:rPr>
      </w:r>
    </w:p>
    <w:p w:rsidR="00000000" w:rsidDel="00000000" w:rsidP="00000000" w:rsidRDefault="00000000" w:rsidRPr="00000000" w14:paraId="00000475">
      <w:pPr>
        <w:keepNext w:val="1"/>
        <w:keepLines w:val="1"/>
        <w:shd w:fill="ffffff" w:val="clear"/>
        <w:spacing w:after="0" w:before="0" w:line="360" w:lineRule="auto"/>
        <w:jc w:val="both"/>
        <w:rPr>
          <w:rFonts w:ascii="Times New Roman" w:cs="Times New Roman" w:eastAsia="Times New Roman" w:hAnsi="Times New Roman"/>
          <w:color w:val="0b3a38"/>
          <w:sz w:val="24"/>
          <w:szCs w:val="24"/>
        </w:rPr>
      </w:pPr>
      <w:bookmarkStart w:colFirst="0" w:colLast="0" w:name="_heading=h.9m1embgwr4ys" w:id="75"/>
      <w:bookmarkEnd w:id="75"/>
      <w:r w:rsidDel="00000000" w:rsidR="00000000" w:rsidRPr="00000000">
        <w:rPr>
          <w:rFonts w:ascii="Times New Roman" w:cs="Times New Roman" w:eastAsia="Times New Roman" w:hAnsi="Times New Roman"/>
          <w:color w:val="0b3a38"/>
          <w:sz w:val="24"/>
          <w:szCs w:val="24"/>
          <w:rtl w:val="0"/>
        </w:rPr>
        <w:t xml:space="preserve">Hej! </w:t>
      </w:r>
    </w:p>
    <w:p w:rsidR="00000000" w:rsidDel="00000000" w:rsidP="00000000" w:rsidRDefault="00000000" w:rsidRPr="00000000" w14:paraId="00000476">
      <w:pPr>
        <w:keepNext w:val="1"/>
        <w:keepLines w:val="1"/>
        <w:shd w:fill="ffffff" w:val="clear"/>
        <w:spacing w:after="0" w:before="0" w:line="360" w:lineRule="auto"/>
        <w:jc w:val="both"/>
        <w:rPr>
          <w:rFonts w:ascii="Times New Roman" w:cs="Times New Roman" w:eastAsia="Times New Roman" w:hAnsi="Times New Roman"/>
          <w:color w:val="0b3a38"/>
          <w:sz w:val="24"/>
          <w:szCs w:val="24"/>
        </w:rPr>
      </w:pPr>
      <w:bookmarkStart w:colFirst="0" w:colLast="0" w:name="_heading=h.l0lrxb6vzcwv" w:id="76"/>
      <w:bookmarkEnd w:id="76"/>
      <w:r w:rsidDel="00000000" w:rsidR="00000000" w:rsidRPr="00000000">
        <w:rPr>
          <w:rtl w:val="0"/>
        </w:rPr>
      </w:r>
    </w:p>
    <w:p w:rsidR="00000000" w:rsidDel="00000000" w:rsidP="00000000" w:rsidRDefault="00000000" w:rsidRPr="00000000" w14:paraId="00000477">
      <w:pPr>
        <w:keepNext w:val="1"/>
        <w:keepLines w:val="1"/>
        <w:shd w:fill="ffffff" w:val="clear"/>
        <w:spacing w:after="0" w:before="0" w:line="360" w:lineRule="auto"/>
        <w:jc w:val="both"/>
        <w:rPr>
          <w:rFonts w:ascii="Times New Roman" w:cs="Times New Roman" w:eastAsia="Times New Roman" w:hAnsi="Times New Roman"/>
          <w:color w:val="0b3a38"/>
          <w:sz w:val="24"/>
          <w:szCs w:val="24"/>
        </w:rPr>
      </w:pPr>
      <w:bookmarkStart w:colFirst="0" w:colLast="0" w:name="_heading=h.9m1embgwr4ys" w:id="75"/>
      <w:bookmarkEnd w:id="75"/>
      <w:r w:rsidDel="00000000" w:rsidR="00000000" w:rsidRPr="00000000">
        <w:rPr>
          <w:rFonts w:ascii="Times New Roman" w:cs="Times New Roman" w:eastAsia="Times New Roman" w:hAnsi="Times New Roman"/>
          <w:color w:val="0b3a38"/>
          <w:sz w:val="24"/>
          <w:szCs w:val="24"/>
          <w:rtl w:val="0"/>
        </w:rPr>
        <w:t xml:space="preserve">Våra namn är Martin Johnte och Elvira Krdzic och vi läser just nu sista terminen på ämneslärarprogrammet vid Lunds universitet. Vi skriver till er då vi för tillfället påbörjar vårt examensarbete och undrar om ni kan tänka er ställa upp i en anonym intervjustudie där vi undersöker hur skolbibliotek används för att främja läslusten hos elever. Eftersom vi studerar till svensklärare har vi valt att fokusera på just läsningen av skönlitterära böcker på svenska och även hur skolbiblioteken används av andra aktörer på skolan, såsom svensklärare och elever. Vi önskar därmed även utföra en fältstudie på skolbiblioteket där vi fokuserar på miljön och elevernas användning av biblioteken. Vi har även kontaktat rektorn på skolan för att få detta beviljat. </w:t>
      </w:r>
    </w:p>
    <w:p w:rsidR="00000000" w:rsidDel="00000000" w:rsidP="00000000" w:rsidRDefault="00000000" w:rsidRPr="00000000" w14:paraId="00000478">
      <w:pPr>
        <w:keepNext w:val="1"/>
        <w:keepLines w:val="1"/>
        <w:shd w:fill="ffffff" w:val="clear"/>
        <w:spacing w:after="0" w:before="0" w:line="360" w:lineRule="auto"/>
        <w:jc w:val="both"/>
        <w:rPr>
          <w:rFonts w:ascii="Times New Roman" w:cs="Times New Roman" w:eastAsia="Times New Roman" w:hAnsi="Times New Roman"/>
          <w:color w:val="0b3a38"/>
          <w:sz w:val="24"/>
          <w:szCs w:val="24"/>
        </w:rPr>
      </w:pPr>
      <w:bookmarkStart w:colFirst="0" w:colLast="0" w:name="_heading=h.yur59v8wsfb2" w:id="77"/>
      <w:bookmarkEnd w:id="77"/>
      <w:r w:rsidDel="00000000" w:rsidR="00000000" w:rsidRPr="00000000">
        <w:rPr>
          <w:rtl w:val="0"/>
        </w:rPr>
      </w:r>
    </w:p>
    <w:p w:rsidR="00000000" w:rsidDel="00000000" w:rsidP="00000000" w:rsidRDefault="00000000" w:rsidRPr="00000000" w14:paraId="00000479">
      <w:pPr>
        <w:keepNext w:val="1"/>
        <w:keepLines w:val="1"/>
        <w:shd w:fill="ffffff" w:val="clear"/>
        <w:spacing w:after="0" w:before="0" w:line="360" w:lineRule="auto"/>
        <w:jc w:val="both"/>
        <w:rPr>
          <w:rFonts w:ascii="Times New Roman" w:cs="Times New Roman" w:eastAsia="Times New Roman" w:hAnsi="Times New Roman"/>
          <w:color w:val="0b3a38"/>
          <w:sz w:val="24"/>
          <w:szCs w:val="24"/>
        </w:rPr>
      </w:pPr>
      <w:bookmarkStart w:colFirst="0" w:colLast="0" w:name="_heading=h.9m1embgwr4ys" w:id="75"/>
      <w:bookmarkEnd w:id="75"/>
      <w:r w:rsidDel="00000000" w:rsidR="00000000" w:rsidRPr="00000000">
        <w:rPr>
          <w:rFonts w:ascii="Times New Roman" w:cs="Times New Roman" w:eastAsia="Times New Roman" w:hAnsi="Times New Roman"/>
          <w:color w:val="0b3a38"/>
          <w:sz w:val="24"/>
          <w:szCs w:val="24"/>
          <w:rtl w:val="0"/>
        </w:rPr>
        <w:t xml:space="preserve">Om ni önskar ställa upp i vår studie hade vi uppskattat detta enormt då vi anser att det är ett viktigt forskningsområde som just nu saknar undersökningar. Hör gärna av er vid </w:t>
      </w:r>
      <w:r w:rsidDel="00000000" w:rsidR="00000000" w:rsidRPr="00000000">
        <w:rPr>
          <w:rFonts w:ascii="Times New Roman" w:cs="Times New Roman" w:eastAsia="Times New Roman" w:hAnsi="Times New Roman"/>
          <w:color w:val="0b3a38"/>
          <w:sz w:val="24"/>
          <w:szCs w:val="24"/>
          <w:rtl w:val="0"/>
        </w:rPr>
        <w:t xml:space="preserve">tillfälle</w:t>
      </w:r>
      <w:r w:rsidDel="00000000" w:rsidR="00000000" w:rsidRPr="00000000">
        <w:rPr>
          <w:rFonts w:ascii="Times New Roman" w:cs="Times New Roman" w:eastAsia="Times New Roman" w:hAnsi="Times New Roman"/>
          <w:color w:val="0b3a38"/>
          <w:sz w:val="24"/>
          <w:szCs w:val="24"/>
          <w:rtl w:val="0"/>
        </w:rPr>
        <w:t xml:space="preserve"> och om ni har några frågor besvarar vi dem gärna.</w:t>
      </w:r>
    </w:p>
    <w:p w:rsidR="00000000" w:rsidDel="00000000" w:rsidP="00000000" w:rsidRDefault="00000000" w:rsidRPr="00000000" w14:paraId="0000047A">
      <w:pPr>
        <w:keepNext w:val="1"/>
        <w:keepLines w:val="1"/>
        <w:shd w:fill="ffffff" w:val="clear"/>
        <w:spacing w:after="0" w:before="0" w:line="360" w:lineRule="auto"/>
        <w:jc w:val="both"/>
        <w:rPr>
          <w:rFonts w:ascii="Times New Roman" w:cs="Times New Roman" w:eastAsia="Times New Roman" w:hAnsi="Times New Roman"/>
          <w:color w:val="0b3a38"/>
          <w:sz w:val="24"/>
          <w:szCs w:val="24"/>
        </w:rPr>
      </w:pPr>
      <w:bookmarkStart w:colFirst="0" w:colLast="0" w:name="_heading=h.3444a3o4vg1q" w:id="78"/>
      <w:bookmarkEnd w:id="78"/>
      <w:r w:rsidDel="00000000" w:rsidR="00000000" w:rsidRPr="00000000">
        <w:rPr>
          <w:rtl w:val="0"/>
        </w:rPr>
      </w:r>
    </w:p>
    <w:p w:rsidR="00000000" w:rsidDel="00000000" w:rsidP="00000000" w:rsidRDefault="00000000" w:rsidRPr="00000000" w14:paraId="0000047B">
      <w:pPr>
        <w:keepNext w:val="1"/>
        <w:keepLines w:val="1"/>
        <w:shd w:fill="ffffff" w:val="clear"/>
        <w:spacing w:after="0" w:before="0" w:line="360" w:lineRule="auto"/>
        <w:jc w:val="both"/>
        <w:rPr>
          <w:rFonts w:ascii="Times New Roman" w:cs="Times New Roman" w:eastAsia="Times New Roman" w:hAnsi="Times New Roman"/>
          <w:color w:val="0b3a38"/>
          <w:sz w:val="24"/>
          <w:szCs w:val="24"/>
        </w:rPr>
      </w:pPr>
      <w:bookmarkStart w:colFirst="0" w:colLast="0" w:name="_heading=h.9m1embgwr4ys" w:id="75"/>
      <w:bookmarkEnd w:id="75"/>
      <w:r w:rsidDel="00000000" w:rsidR="00000000" w:rsidRPr="00000000">
        <w:rPr>
          <w:rFonts w:ascii="Times New Roman" w:cs="Times New Roman" w:eastAsia="Times New Roman" w:hAnsi="Times New Roman"/>
          <w:color w:val="0b3a38"/>
          <w:sz w:val="24"/>
          <w:szCs w:val="24"/>
          <w:rtl w:val="0"/>
        </w:rPr>
        <w:t xml:space="preserve">Tack på förhand!</w:t>
      </w:r>
    </w:p>
    <w:p w:rsidR="00000000" w:rsidDel="00000000" w:rsidP="00000000" w:rsidRDefault="00000000" w:rsidRPr="00000000" w14:paraId="0000047C">
      <w:pPr>
        <w:keepNext w:val="1"/>
        <w:keepLines w:val="1"/>
        <w:shd w:fill="ffffff" w:val="clear"/>
        <w:spacing w:after="0" w:before="0" w:line="360" w:lineRule="auto"/>
        <w:jc w:val="both"/>
        <w:rPr>
          <w:rFonts w:ascii="Times New Roman" w:cs="Times New Roman" w:eastAsia="Times New Roman" w:hAnsi="Times New Roman"/>
          <w:sz w:val="24"/>
          <w:szCs w:val="24"/>
        </w:rPr>
      </w:pPr>
      <w:bookmarkStart w:colFirst="0" w:colLast="0" w:name="_heading=h.wj68y421v277" w:id="79"/>
      <w:bookmarkEnd w:id="79"/>
      <w:r w:rsidDel="00000000" w:rsidR="00000000" w:rsidRPr="00000000">
        <w:rPr>
          <w:rtl w:val="0"/>
        </w:rPr>
      </w:r>
    </w:p>
    <w:p w:rsidR="00000000" w:rsidDel="00000000" w:rsidP="00000000" w:rsidRDefault="00000000" w:rsidRPr="00000000" w14:paraId="0000047D">
      <w:pPr>
        <w:keepNext w:val="1"/>
        <w:keepLines w:val="1"/>
        <w:shd w:fill="ffffff" w:val="clear"/>
        <w:spacing w:after="0" w:before="0" w:line="360" w:lineRule="auto"/>
        <w:jc w:val="both"/>
        <w:rPr>
          <w:rFonts w:ascii="Times New Roman" w:cs="Times New Roman" w:eastAsia="Times New Roman" w:hAnsi="Times New Roman"/>
          <w:color w:val="0b3a38"/>
          <w:sz w:val="24"/>
          <w:szCs w:val="24"/>
        </w:rPr>
      </w:pPr>
      <w:bookmarkStart w:colFirst="0" w:colLast="0" w:name="_heading=h.9m1embgwr4ys" w:id="75"/>
      <w:bookmarkEnd w:id="75"/>
      <w:r w:rsidDel="00000000" w:rsidR="00000000" w:rsidRPr="00000000">
        <w:rPr>
          <w:rFonts w:ascii="Times New Roman" w:cs="Times New Roman" w:eastAsia="Times New Roman" w:hAnsi="Times New Roman"/>
          <w:color w:val="0b3a38"/>
          <w:sz w:val="24"/>
          <w:szCs w:val="24"/>
          <w:rtl w:val="0"/>
        </w:rPr>
        <w:t xml:space="preserve">Mvh</w:t>
      </w:r>
    </w:p>
    <w:p w:rsidR="00000000" w:rsidDel="00000000" w:rsidP="00000000" w:rsidRDefault="00000000" w:rsidRPr="00000000" w14:paraId="0000047E">
      <w:pPr>
        <w:keepNext w:val="1"/>
        <w:keepLines w:val="1"/>
        <w:shd w:fill="ffffff" w:val="clear"/>
        <w:spacing w:after="0" w:before="0" w:line="360" w:lineRule="auto"/>
        <w:jc w:val="both"/>
        <w:rPr>
          <w:rFonts w:ascii="Times New Roman" w:cs="Times New Roman" w:eastAsia="Times New Roman" w:hAnsi="Times New Roman"/>
          <w:color w:val="0b3a38"/>
          <w:sz w:val="24"/>
          <w:szCs w:val="24"/>
        </w:rPr>
      </w:pPr>
      <w:bookmarkStart w:colFirst="0" w:colLast="0" w:name="_heading=h.9m1embgwr4ys" w:id="75"/>
      <w:bookmarkEnd w:id="75"/>
      <w:r w:rsidDel="00000000" w:rsidR="00000000" w:rsidRPr="00000000">
        <w:rPr>
          <w:rFonts w:ascii="Times New Roman" w:cs="Times New Roman" w:eastAsia="Times New Roman" w:hAnsi="Times New Roman"/>
          <w:color w:val="0b3a38"/>
          <w:sz w:val="24"/>
          <w:szCs w:val="24"/>
          <w:rtl w:val="0"/>
        </w:rPr>
        <w:t xml:space="preserve">Martin Johnte &amp; Elvira Krdzic</w:t>
      </w:r>
    </w:p>
    <w:p w:rsidR="00000000" w:rsidDel="00000000" w:rsidP="00000000" w:rsidRDefault="00000000" w:rsidRPr="00000000" w14:paraId="0000047F">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shd w:fill="fff2cc" w:val="clear"/>
        </w:rPr>
      </w:pPr>
      <w:bookmarkStart w:colFirst="0" w:colLast="0" w:name="_heading=h.9m1embgwr4ys" w:id="75"/>
      <w:bookmarkEnd w:id="75"/>
      <w:r w:rsidDel="00000000" w:rsidR="00000000" w:rsidRPr="00000000">
        <w:rPr>
          <w:rtl w:val="0"/>
        </w:rPr>
      </w:r>
    </w:p>
    <w:p w:rsidR="00000000" w:rsidDel="00000000" w:rsidP="00000000" w:rsidRDefault="00000000" w:rsidRPr="00000000" w14:paraId="00000480">
      <w:pPr>
        <w:pStyle w:val="Heading2"/>
        <w:keepNext w:val="1"/>
        <w:keepLines w:val="1"/>
        <w:spacing w:after="0" w:before="0" w:line="360" w:lineRule="auto"/>
        <w:jc w:val="both"/>
        <w:rPr/>
      </w:pPr>
      <w:bookmarkStart w:colFirst="0" w:colLast="0" w:name="_heading=h.frwwy3awo2qq" w:id="80"/>
      <w:bookmarkEnd w:id="80"/>
      <w:r w:rsidDel="00000000" w:rsidR="00000000" w:rsidRPr="00000000">
        <w:rPr>
          <w:rtl w:val="0"/>
        </w:rPr>
      </w:r>
    </w:p>
    <w:p w:rsidR="00000000" w:rsidDel="00000000" w:rsidP="00000000" w:rsidRDefault="00000000" w:rsidRPr="00000000" w14:paraId="00000481">
      <w:pPr>
        <w:pStyle w:val="Heading2"/>
        <w:keepNext w:val="1"/>
        <w:keepLines w:val="1"/>
        <w:spacing w:after="0" w:before="0" w:line="360" w:lineRule="auto"/>
        <w:jc w:val="both"/>
        <w:rPr/>
      </w:pPr>
      <w:bookmarkStart w:colFirst="0" w:colLast="0" w:name="_heading=h.msyou6c60380" w:id="81"/>
      <w:bookmarkEnd w:id="81"/>
      <w:r w:rsidDel="00000000" w:rsidR="00000000" w:rsidRPr="00000000">
        <w:rPr>
          <w:rtl w:val="0"/>
        </w:rPr>
      </w:r>
    </w:p>
    <w:p w:rsidR="00000000" w:rsidDel="00000000" w:rsidP="00000000" w:rsidRDefault="00000000" w:rsidRPr="00000000" w14:paraId="00000482">
      <w:pPr>
        <w:pStyle w:val="Heading2"/>
        <w:keepNext w:val="1"/>
        <w:keepLines w:val="1"/>
        <w:spacing w:after="0" w:before="0" w:line="360" w:lineRule="auto"/>
        <w:jc w:val="both"/>
        <w:rPr/>
      </w:pPr>
      <w:bookmarkStart w:colFirst="0" w:colLast="0" w:name="_heading=h.8l8d9u1eth5" w:id="82"/>
      <w:bookmarkEnd w:id="82"/>
      <w:r w:rsidDel="00000000" w:rsidR="00000000" w:rsidRPr="00000000">
        <w:rPr>
          <w:rtl w:val="0"/>
        </w:rPr>
      </w:r>
    </w:p>
    <w:p w:rsidR="00000000" w:rsidDel="00000000" w:rsidP="00000000" w:rsidRDefault="00000000" w:rsidRPr="00000000" w14:paraId="00000483">
      <w:pPr>
        <w:pStyle w:val="Heading2"/>
        <w:keepNext w:val="1"/>
        <w:keepLines w:val="1"/>
        <w:spacing w:after="0" w:before="0" w:line="360" w:lineRule="auto"/>
        <w:jc w:val="both"/>
        <w:rPr/>
      </w:pPr>
      <w:bookmarkStart w:colFirst="0" w:colLast="0" w:name="_heading=h.x26t01myndm1" w:id="83"/>
      <w:bookmarkEnd w:id="83"/>
      <w:r w:rsidDel="00000000" w:rsidR="00000000" w:rsidRPr="00000000">
        <w:rPr>
          <w:rtl w:val="0"/>
        </w:rPr>
      </w:r>
    </w:p>
    <w:p w:rsidR="00000000" w:rsidDel="00000000" w:rsidP="00000000" w:rsidRDefault="00000000" w:rsidRPr="00000000" w14:paraId="00000484">
      <w:pPr>
        <w:pStyle w:val="Heading2"/>
        <w:keepNext w:val="1"/>
        <w:keepLines w:val="1"/>
        <w:spacing w:after="0" w:before="0" w:line="360" w:lineRule="auto"/>
        <w:jc w:val="both"/>
        <w:rPr/>
      </w:pPr>
      <w:bookmarkStart w:colFirst="0" w:colLast="0" w:name="_heading=h.6u1t0dio60re" w:id="84"/>
      <w:bookmarkEnd w:id="84"/>
      <w:r w:rsidDel="00000000" w:rsidR="00000000" w:rsidRPr="00000000">
        <w:rPr>
          <w:rtl w:val="0"/>
        </w:rPr>
      </w:r>
    </w:p>
    <w:p w:rsidR="00000000" w:rsidDel="00000000" w:rsidP="00000000" w:rsidRDefault="00000000" w:rsidRPr="00000000" w14:paraId="00000485">
      <w:pPr>
        <w:pStyle w:val="Heading2"/>
        <w:keepNext w:val="1"/>
        <w:keepLines w:val="1"/>
        <w:spacing w:after="0" w:before="0" w:line="360" w:lineRule="auto"/>
        <w:jc w:val="both"/>
        <w:rPr/>
      </w:pPr>
      <w:bookmarkStart w:colFirst="0" w:colLast="0" w:name="_heading=h.i6rmjrl2xbiy" w:id="85"/>
      <w:bookmarkEnd w:id="85"/>
      <w:r w:rsidDel="00000000" w:rsidR="00000000" w:rsidRPr="00000000">
        <w:rPr>
          <w:rtl w:val="0"/>
        </w:rPr>
      </w:r>
    </w:p>
    <w:p w:rsidR="00000000" w:rsidDel="00000000" w:rsidP="00000000" w:rsidRDefault="00000000" w:rsidRPr="00000000" w14:paraId="00000486">
      <w:pPr>
        <w:pStyle w:val="Heading2"/>
        <w:keepNext w:val="1"/>
        <w:keepLines w:val="1"/>
        <w:spacing w:after="0" w:before="0" w:line="360" w:lineRule="auto"/>
        <w:jc w:val="both"/>
        <w:rPr/>
      </w:pPr>
      <w:bookmarkStart w:colFirst="0" w:colLast="0" w:name="_heading=h.nok0nxrex013" w:id="86"/>
      <w:bookmarkEnd w:id="86"/>
      <w:r w:rsidDel="00000000" w:rsidR="00000000" w:rsidRPr="00000000">
        <w:rPr>
          <w:rtl w:val="0"/>
        </w:rPr>
      </w:r>
    </w:p>
    <w:p w:rsidR="00000000" w:rsidDel="00000000" w:rsidP="00000000" w:rsidRDefault="00000000" w:rsidRPr="00000000" w14:paraId="00000487">
      <w:pPr>
        <w:pStyle w:val="Heading2"/>
        <w:keepNext w:val="1"/>
        <w:keepLines w:val="1"/>
        <w:spacing w:after="0" w:before="0" w:line="360" w:lineRule="auto"/>
        <w:jc w:val="both"/>
        <w:rPr/>
      </w:pPr>
      <w:bookmarkStart w:colFirst="0" w:colLast="0" w:name="_heading=h.2tqpr39py1d4" w:id="87"/>
      <w:bookmarkEnd w:id="87"/>
      <w:r w:rsidDel="00000000" w:rsidR="00000000" w:rsidRPr="00000000">
        <w:rPr>
          <w:rtl w:val="0"/>
        </w:rPr>
      </w:r>
    </w:p>
    <w:p w:rsidR="00000000" w:rsidDel="00000000" w:rsidP="00000000" w:rsidRDefault="00000000" w:rsidRPr="00000000" w14:paraId="00000488">
      <w:pPr>
        <w:pStyle w:val="Heading2"/>
        <w:keepNext w:val="1"/>
        <w:keepLines w:val="1"/>
        <w:spacing w:after="0" w:before="0" w:line="360" w:lineRule="auto"/>
        <w:jc w:val="both"/>
        <w:rPr/>
      </w:pPr>
      <w:bookmarkStart w:colFirst="0" w:colLast="0" w:name="_heading=h.tng1vpsjg7yg" w:id="73"/>
      <w:bookmarkEnd w:id="73"/>
      <w:r w:rsidDel="00000000" w:rsidR="00000000" w:rsidRPr="00000000">
        <w:rPr>
          <w:rtl w:val="0"/>
        </w:rPr>
        <w:t xml:space="preserve">Bilaga 5 - Mail till rektor</w:t>
      </w:r>
    </w:p>
    <w:p w:rsidR="00000000" w:rsidDel="00000000" w:rsidP="00000000" w:rsidRDefault="00000000" w:rsidRPr="00000000" w14:paraId="00000489">
      <w:pPr>
        <w:shd w:fill="ffffff" w:val="clear"/>
        <w:spacing w:after="0" w:before="0" w:line="360" w:lineRule="auto"/>
        <w:jc w:val="both"/>
        <w:rPr>
          <w:rFonts w:ascii="EB Garamond" w:cs="EB Garamond" w:eastAsia="EB Garamond" w:hAnsi="EB Garamond"/>
          <w:sz w:val="24"/>
          <w:szCs w:val="24"/>
        </w:rPr>
      </w:pPr>
      <w:r w:rsidDel="00000000" w:rsidR="00000000" w:rsidRPr="00000000">
        <w:rPr>
          <w:rFonts w:ascii="Times New Roman" w:cs="Times New Roman" w:eastAsia="Times New Roman" w:hAnsi="Times New Roman"/>
          <w:color w:val="0b3a38"/>
          <w:sz w:val="24"/>
          <w:szCs w:val="24"/>
          <w:rtl w:val="0"/>
        </w:rPr>
        <w:t xml:space="preserve">Hej! </w:t>
      </w:r>
      <w:r w:rsidDel="00000000" w:rsidR="00000000" w:rsidRPr="00000000">
        <w:rPr>
          <w:rtl w:val="0"/>
        </w:rPr>
      </w:r>
    </w:p>
    <w:p w:rsidR="00000000" w:rsidDel="00000000" w:rsidP="00000000" w:rsidRDefault="00000000" w:rsidRPr="00000000" w14:paraId="0000048A">
      <w:pPr>
        <w:shd w:fill="ffffff" w:val="clear"/>
        <w:spacing w:after="0" w:before="0" w:line="360" w:lineRule="auto"/>
        <w:jc w:val="both"/>
        <w:rPr>
          <w:rFonts w:ascii="Times New Roman" w:cs="Times New Roman" w:eastAsia="Times New Roman" w:hAnsi="Times New Roman"/>
          <w:color w:val="0b3a38"/>
          <w:sz w:val="24"/>
          <w:szCs w:val="24"/>
        </w:rPr>
      </w:pPr>
      <w:r w:rsidDel="00000000" w:rsidR="00000000" w:rsidRPr="00000000">
        <w:rPr>
          <w:rFonts w:ascii="Times New Roman" w:cs="Times New Roman" w:eastAsia="Times New Roman" w:hAnsi="Times New Roman"/>
          <w:color w:val="0b3a38"/>
          <w:sz w:val="24"/>
          <w:szCs w:val="24"/>
          <w:rtl w:val="0"/>
        </w:rPr>
        <w:t xml:space="preserve">Våra namn är Martin Johnte och Elvira Krdzic och vi läser just nu sista terminen på ämneslärarprogrammet vid Lunds universitet. Vi skriver till er då vi vill göra en undersökning på er skola för vårt examensarbete. Undersökningen kommer att bestå av tre delar. Den första delen är vårt primära fokus och består av intervjuer av skolbibliotekarier. Vi har tagit kontakt med skolbibliotekarier på skolan för anonyma intervjustudier och inväntar för närvarande svar från dem. Vi vill även utföra en enkätstudie med svensklärare samt en fältstudie på skolbiblioteket. Vi skriver till er för att fråga om ni kan hjälpa oss vidare med två av delarna, nämligen lärarna och eleverna. </w:t>
      </w:r>
    </w:p>
    <w:p w:rsidR="00000000" w:rsidDel="00000000" w:rsidP="00000000" w:rsidRDefault="00000000" w:rsidRPr="00000000" w14:paraId="0000048B">
      <w:pPr>
        <w:spacing w:after="0" w:before="0" w:line="360" w:lineRule="auto"/>
        <w:jc w:val="both"/>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8C">
      <w:pPr>
        <w:shd w:fill="ffffff" w:val="clear"/>
        <w:spacing w:after="0" w:before="0" w:line="360" w:lineRule="auto"/>
        <w:jc w:val="both"/>
        <w:rPr>
          <w:rFonts w:ascii="Times New Roman" w:cs="Times New Roman" w:eastAsia="Times New Roman" w:hAnsi="Times New Roman"/>
          <w:color w:val="0b3a38"/>
          <w:sz w:val="24"/>
          <w:szCs w:val="24"/>
        </w:rPr>
      </w:pPr>
      <w:r w:rsidDel="00000000" w:rsidR="00000000" w:rsidRPr="00000000">
        <w:rPr>
          <w:rFonts w:ascii="Times New Roman" w:cs="Times New Roman" w:eastAsia="Times New Roman" w:hAnsi="Times New Roman"/>
          <w:color w:val="0b3a38"/>
          <w:sz w:val="24"/>
          <w:szCs w:val="24"/>
          <w:rtl w:val="0"/>
        </w:rPr>
        <w:t xml:space="preserve">Tanken är att utföra en enkätstudie som svensklärare på skolorna kan besvara. Enkätstudien behandlar hur svensklärare nyttjar skolbiblioteket och dess resurser samt hur samspelet dem emellan fungerar. Just nu konstruerar vi enkäten och undrar om ni hade kunnat hjälpa oss genom att skicka ut enkäten i arbetslaget för svensklärare när den sedan är klar. Om det finns tillfälle för oss att komma på ett kort besök under ett APT-möte och presentera vår studie för lärarna hade vi gärna gjort det, men vi förstår självklart om detta inte är möjligt. </w:t>
      </w:r>
    </w:p>
    <w:p w:rsidR="00000000" w:rsidDel="00000000" w:rsidP="00000000" w:rsidRDefault="00000000" w:rsidRPr="00000000" w14:paraId="0000048D">
      <w:pPr>
        <w:spacing w:after="0" w:before="0" w:line="360" w:lineRule="auto"/>
        <w:jc w:val="both"/>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8E">
      <w:pPr>
        <w:shd w:fill="ffffff" w:val="clear"/>
        <w:spacing w:after="0" w:before="0" w:line="360" w:lineRule="auto"/>
        <w:jc w:val="both"/>
        <w:rPr>
          <w:rFonts w:ascii="Times New Roman" w:cs="Times New Roman" w:eastAsia="Times New Roman" w:hAnsi="Times New Roman"/>
          <w:color w:val="0b3a38"/>
          <w:sz w:val="24"/>
          <w:szCs w:val="24"/>
        </w:rPr>
      </w:pPr>
      <w:r w:rsidDel="00000000" w:rsidR="00000000" w:rsidRPr="00000000">
        <w:rPr>
          <w:rFonts w:ascii="Times New Roman" w:cs="Times New Roman" w:eastAsia="Times New Roman" w:hAnsi="Times New Roman"/>
          <w:color w:val="0b3a38"/>
          <w:sz w:val="24"/>
          <w:szCs w:val="24"/>
          <w:rtl w:val="0"/>
        </w:rPr>
        <w:t xml:space="preserve">Fortsättningsvis undrar vi hur vi kan gå vidare med vårt önskemål att utföra en fältstudie av skolbiblioteket. Syftet med fältstudien är att undersöka hur eleverna på skolan använder biblioteket och om de nyttjar bibliotekens resurser. Vi undrar därmed om ni kan bevilja detta besök eller hur vi möjligen kan gå tillväga. </w:t>
      </w:r>
    </w:p>
    <w:p w:rsidR="00000000" w:rsidDel="00000000" w:rsidP="00000000" w:rsidRDefault="00000000" w:rsidRPr="00000000" w14:paraId="0000048F">
      <w:pPr>
        <w:spacing w:after="0" w:before="0" w:line="360" w:lineRule="auto"/>
        <w:jc w:val="both"/>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90">
      <w:pPr>
        <w:shd w:fill="ffffff" w:val="clear"/>
        <w:spacing w:after="0" w:before="0" w:line="360" w:lineRule="auto"/>
        <w:jc w:val="both"/>
        <w:rPr>
          <w:rFonts w:ascii="Times New Roman" w:cs="Times New Roman" w:eastAsia="Times New Roman" w:hAnsi="Times New Roman"/>
          <w:color w:val="0b3a38"/>
          <w:sz w:val="24"/>
          <w:szCs w:val="24"/>
        </w:rPr>
      </w:pPr>
      <w:r w:rsidDel="00000000" w:rsidR="00000000" w:rsidRPr="00000000">
        <w:rPr>
          <w:rFonts w:ascii="Times New Roman" w:cs="Times New Roman" w:eastAsia="Times New Roman" w:hAnsi="Times New Roman"/>
          <w:color w:val="0b3a38"/>
          <w:sz w:val="24"/>
          <w:szCs w:val="24"/>
          <w:rtl w:val="0"/>
        </w:rPr>
        <w:t xml:space="preserve">Vi bifogar även vår uppsatsplan i detta mail där ni kan läsa lite mer ingående på hur vi tänkt utföra studien. Notera att </w:t>
      </w:r>
      <w:r w:rsidDel="00000000" w:rsidR="00000000" w:rsidRPr="00000000">
        <w:rPr>
          <w:rFonts w:ascii="Times New Roman" w:cs="Times New Roman" w:eastAsia="Times New Roman" w:hAnsi="Times New Roman"/>
          <w:color w:val="0b3a38"/>
          <w:sz w:val="24"/>
          <w:szCs w:val="24"/>
          <w:rtl w:val="0"/>
        </w:rPr>
        <w:t xml:space="preserve">uppsatsplanen</w:t>
      </w:r>
      <w:r w:rsidDel="00000000" w:rsidR="00000000" w:rsidRPr="00000000">
        <w:rPr>
          <w:rFonts w:ascii="Times New Roman" w:cs="Times New Roman" w:eastAsia="Times New Roman" w:hAnsi="Times New Roman"/>
          <w:color w:val="0b3a38"/>
          <w:sz w:val="24"/>
          <w:szCs w:val="24"/>
          <w:rtl w:val="0"/>
        </w:rPr>
        <w:t xml:space="preserve"> inte är i ett fulländat stadie och kan därmed ändras, men den ska fungera som en skiss. Vi är även tillgängliga för ett möte med dig om detta önskas!</w:t>
      </w:r>
    </w:p>
    <w:p w:rsidR="00000000" w:rsidDel="00000000" w:rsidP="00000000" w:rsidRDefault="00000000" w:rsidRPr="00000000" w14:paraId="00000491">
      <w:pPr>
        <w:spacing w:after="0" w:before="0" w:line="360" w:lineRule="auto"/>
        <w:jc w:val="both"/>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92">
      <w:pPr>
        <w:shd w:fill="ffffff" w:val="clear"/>
        <w:spacing w:after="0" w:before="0" w:line="360" w:lineRule="auto"/>
        <w:jc w:val="both"/>
        <w:rPr>
          <w:rFonts w:ascii="Times New Roman" w:cs="Times New Roman" w:eastAsia="Times New Roman" w:hAnsi="Times New Roman"/>
          <w:color w:val="0b3a38"/>
          <w:sz w:val="24"/>
          <w:szCs w:val="24"/>
        </w:rPr>
      </w:pPr>
      <w:r w:rsidDel="00000000" w:rsidR="00000000" w:rsidRPr="00000000">
        <w:rPr>
          <w:rFonts w:ascii="Times New Roman" w:cs="Times New Roman" w:eastAsia="Times New Roman" w:hAnsi="Times New Roman"/>
          <w:color w:val="0b3a38"/>
          <w:sz w:val="24"/>
          <w:szCs w:val="24"/>
          <w:rtl w:val="0"/>
        </w:rPr>
        <w:t xml:space="preserve">Hör gärna av er om ni har några funderingar!</w:t>
      </w:r>
    </w:p>
    <w:p w:rsidR="00000000" w:rsidDel="00000000" w:rsidP="00000000" w:rsidRDefault="00000000" w:rsidRPr="00000000" w14:paraId="00000493">
      <w:pPr>
        <w:spacing w:after="0" w:before="0" w:line="360" w:lineRule="auto"/>
        <w:jc w:val="both"/>
        <w:rPr>
          <w:rFonts w:ascii="EB Garamond" w:cs="EB Garamond" w:eastAsia="EB Garamond" w:hAnsi="EB Garamond"/>
          <w:sz w:val="24"/>
          <w:szCs w:val="24"/>
        </w:rPr>
      </w:pPr>
      <w:r w:rsidDel="00000000" w:rsidR="00000000" w:rsidRPr="00000000">
        <w:rPr>
          <w:rtl w:val="0"/>
        </w:rPr>
      </w:r>
    </w:p>
    <w:p w:rsidR="00000000" w:rsidDel="00000000" w:rsidP="00000000" w:rsidRDefault="00000000" w:rsidRPr="00000000" w14:paraId="00000494">
      <w:pPr>
        <w:shd w:fill="ffffff" w:val="clear"/>
        <w:spacing w:after="0" w:before="0" w:line="360" w:lineRule="auto"/>
        <w:jc w:val="both"/>
        <w:rPr>
          <w:rFonts w:ascii="Times New Roman" w:cs="Times New Roman" w:eastAsia="Times New Roman" w:hAnsi="Times New Roman"/>
          <w:color w:val="0b3a38"/>
          <w:sz w:val="24"/>
          <w:szCs w:val="24"/>
        </w:rPr>
      </w:pPr>
      <w:r w:rsidDel="00000000" w:rsidR="00000000" w:rsidRPr="00000000">
        <w:rPr>
          <w:rFonts w:ascii="Times New Roman" w:cs="Times New Roman" w:eastAsia="Times New Roman" w:hAnsi="Times New Roman"/>
          <w:color w:val="0b3a38"/>
          <w:sz w:val="24"/>
          <w:szCs w:val="24"/>
          <w:rtl w:val="0"/>
        </w:rPr>
        <w:t xml:space="preserve">Tack på förhand för svar.</w:t>
      </w:r>
    </w:p>
    <w:p w:rsidR="00000000" w:rsidDel="00000000" w:rsidP="00000000" w:rsidRDefault="00000000" w:rsidRPr="00000000" w14:paraId="00000495">
      <w:pPr>
        <w:shd w:fill="ffffff" w:val="clear"/>
        <w:spacing w:after="0" w:before="0" w:line="360" w:lineRule="auto"/>
        <w:jc w:val="both"/>
        <w:rPr>
          <w:rFonts w:ascii="Times New Roman" w:cs="Times New Roman" w:eastAsia="Times New Roman" w:hAnsi="Times New Roman"/>
          <w:color w:val="0b3a38"/>
          <w:sz w:val="24"/>
          <w:szCs w:val="24"/>
        </w:rPr>
      </w:pPr>
      <w:r w:rsidDel="00000000" w:rsidR="00000000" w:rsidRPr="00000000">
        <w:rPr>
          <w:rFonts w:ascii="Times New Roman" w:cs="Times New Roman" w:eastAsia="Times New Roman" w:hAnsi="Times New Roman"/>
          <w:color w:val="0b3a38"/>
          <w:sz w:val="24"/>
          <w:szCs w:val="24"/>
          <w:rtl w:val="0"/>
        </w:rPr>
        <w:t xml:space="preserve">Mvh,</w:t>
      </w:r>
    </w:p>
    <w:p w:rsidR="00000000" w:rsidDel="00000000" w:rsidP="00000000" w:rsidRDefault="00000000" w:rsidRPr="00000000" w14:paraId="00000496">
      <w:pPr>
        <w:shd w:fill="ffffff" w:val="clear"/>
        <w:spacing w:after="0" w:before="0" w:line="360" w:lineRule="auto"/>
        <w:jc w:val="both"/>
        <w:rPr>
          <w:rFonts w:ascii="Times New Roman" w:cs="Times New Roman" w:eastAsia="Times New Roman" w:hAnsi="Times New Roman"/>
          <w:color w:val="0b3a38"/>
          <w:sz w:val="24"/>
          <w:szCs w:val="24"/>
        </w:rPr>
      </w:pPr>
      <w:r w:rsidDel="00000000" w:rsidR="00000000" w:rsidRPr="00000000">
        <w:rPr>
          <w:rFonts w:ascii="Times New Roman" w:cs="Times New Roman" w:eastAsia="Times New Roman" w:hAnsi="Times New Roman"/>
          <w:color w:val="0b3a38"/>
          <w:sz w:val="24"/>
          <w:szCs w:val="24"/>
          <w:rtl w:val="0"/>
        </w:rPr>
        <w:t xml:space="preserve">Elvira Krdzic &amp; Martin Johnte</w:t>
      </w:r>
    </w:p>
    <w:sectPr>
      <w:headerReference r:id="rId34" w:type="default"/>
      <w:headerReference r:id="rId35" w:type="first"/>
      <w:footerReference r:id="rId36" w:type="default"/>
      <w:footerReference r:id="rId37" w:type="first"/>
      <w:pgSz w:h="16838" w:w="11906" w:orient="portrait"/>
      <w:pgMar w:bottom="1417" w:top="1417" w:left="1417" w:right="1417" w:header="708" w:footer="708"/>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Arial"/>
  <w:font w:name="EB Garamond">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9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Times New Roman" w:cs="Times New Roman" w:eastAsia="Times New Roman" w:hAnsi="Times New Roman"/>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rtl w:val="0"/>
      </w:rPr>
      <w:tab/>
      <w:tab/>
    </w:r>
    <w:r w:rsidDel="00000000" w:rsidR="00000000" w:rsidRPr="00000000">
      <w:rPr>
        <w:rFonts w:ascii="Times New Roman" w:cs="Times New Roman" w:eastAsia="Times New Roman" w:hAnsi="Times New Roman"/>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EF">
    <w:pPr>
      <w:jc w:val="right"/>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50">
    <w:p w:rsidR="00000000" w:rsidDel="00000000" w:rsidP="00000000" w:rsidRDefault="00000000" w:rsidRPr="00000000" w14:paraId="00000498">
      <w:pPr>
        <w:spacing w:after="0" w:line="240" w:lineRule="auto"/>
        <w:rPr>
          <w:rFonts w:ascii="Times New Roman" w:cs="Times New Roman" w:eastAsia="Times New Roman" w:hAnsi="Times New Roman"/>
          <w:sz w:val="16"/>
          <w:szCs w:val="16"/>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20"/>
          <w:szCs w:val="20"/>
          <w:rtl w:val="0"/>
        </w:rPr>
        <w:t xml:space="preserve">Skolverket. </w:t>
      </w:r>
      <w:r w:rsidDel="00000000" w:rsidR="00000000" w:rsidRPr="00000000">
        <w:rPr>
          <w:rFonts w:ascii="Times New Roman" w:cs="Times New Roman" w:eastAsia="Times New Roman" w:hAnsi="Times New Roman"/>
          <w:i w:val="1"/>
          <w:iCs w:val="1"/>
          <w:sz w:val="20"/>
          <w:szCs w:val="20"/>
          <w:rtl w:val="0"/>
        </w:rPr>
        <w:t xml:space="preserve">Läsande </w:t>
      </w:r>
      <w:r w:rsidDel="00000000" w:rsidR="00000000" w:rsidRPr="00000000">
        <w:rPr>
          <w:rFonts w:ascii="Times New Roman" w:cs="Times New Roman" w:eastAsia="Times New Roman" w:hAnsi="Times New Roman"/>
          <w:i w:val="1"/>
          <w:iCs w:val="1"/>
          <w:sz w:val="20"/>
          <w:szCs w:val="20"/>
          <w:rtl w:val="0"/>
        </w:rPr>
        <w:t xml:space="preserve">förebilder.</w:t>
      </w:r>
      <w:r w:rsidDel="00000000" w:rsidR="00000000" w:rsidRPr="00000000">
        <w:rPr>
          <w:rFonts w:ascii="Times New Roman" w:cs="Times New Roman" w:eastAsia="Times New Roman" w:hAnsi="Times New Roman"/>
          <w:i w:val="1"/>
          <w:iCs w:val="1"/>
          <w:sz w:val="20"/>
          <w:szCs w:val="20"/>
          <w:rtl w:val="0"/>
        </w:rPr>
        <w:t xml:space="preserve"> </w:t>
      </w:r>
      <w:r w:rsidDel="00000000" w:rsidR="00000000" w:rsidRPr="00000000">
        <w:rPr>
          <w:rFonts w:ascii="Times New Roman" w:cs="Times New Roman" w:eastAsia="Times New Roman" w:hAnsi="Times New Roman"/>
          <w:sz w:val="20"/>
          <w:szCs w:val="20"/>
          <w:rtl w:val="0"/>
        </w:rPr>
        <w:t xml:space="preserve">(2017)</w:t>
      </w:r>
      <w:r w:rsidDel="00000000" w:rsidR="00000000" w:rsidRPr="00000000">
        <w:rPr>
          <w:rFonts w:ascii="Times New Roman" w:cs="Times New Roman" w:eastAsia="Times New Roman" w:hAnsi="Times New Roman"/>
          <w:i w:val="1"/>
          <w:iCs w:val="1"/>
          <w:sz w:val="20"/>
          <w:szCs w:val="20"/>
          <w:rtl w:val="0"/>
        </w:rPr>
        <w:t xml:space="preserve">, </w:t>
      </w:r>
      <w:r w:rsidDel="00000000" w:rsidR="00000000" w:rsidRPr="00000000">
        <w:rPr>
          <w:rFonts w:ascii="Times New Roman" w:cs="Times New Roman" w:eastAsia="Times New Roman" w:hAnsi="Times New Roman"/>
          <w:sz w:val="20"/>
          <w:szCs w:val="20"/>
          <w:rtl w:val="0"/>
        </w:rPr>
        <w:t xml:space="preserve">s.</w:t>
      </w:r>
      <w:r w:rsidDel="00000000" w:rsidR="00000000" w:rsidRPr="00000000">
        <w:rPr>
          <w:rFonts w:ascii="Times New Roman" w:cs="Times New Roman" w:eastAsia="Times New Roman" w:hAnsi="Times New Roman"/>
          <w:sz w:val="20"/>
          <w:szCs w:val="20"/>
          <w:rtl w:val="0"/>
        </w:rPr>
        <w:t xml:space="preserve"> 1-2 </w:t>
      </w:r>
      <w:hyperlink r:id="rId1">
        <w:r w:rsidDel="00000000" w:rsidR="00000000" w:rsidRPr="00000000">
          <w:rPr>
            <w:rFonts w:ascii="Times New Roman" w:cs="Times New Roman" w:eastAsia="Times New Roman" w:hAnsi="Times New Roman"/>
            <w:color w:val="1155cc"/>
            <w:sz w:val="20"/>
            <w:szCs w:val="20"/>
            <w:u w:val="single"/>
            <w:rtl w:val="0"/>
          </w:rPr>
          <w:t xml:space="preserve">https://larportalen.skolverket.se/api/resource/P03WCPLAR149078</w:t>
        </w:r>
      </w:hyperlink>
      <w:r w:rsidDel="00000000" w:rsidR="00000000" w:rsidRPr="00000000">
        <w:rPr>
          <w:rFonts w:ascii="Times New Roman" w:cs="Times New Roman" w:eastAsia="Times New Roman" w:hAnsi="Times New Roman"/>
          <w:sz w:val="20"/>
          <w:szCs w:val="20"/>
          <w:rtl w:val="0"/>
        </w:rPr>
        <w:t xml:space="preserve"> (Hämtad 2026-03-18)</w:t>
      </w:r>
      <w:r w:rsidDel="00000000" w:rsidR="00000000" w:rsidRPr="00000000">
        <w:rPr>
          <w:rtl w:val="0"/>
        </w:rPr>
      </w:r>
    </w:p>
  </w:footnote>
  <w:footnote w:id="51">
    <w:p w:rsidR="00000000" w:rsidDel="00000000" w:rsidP="00000000" w:rsidRDefault="00000000" w:rsidRPr="00000000" w14:paraId="00000499">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ibid, s. 2 </w:t>
      </w:r>
    </w:p>
  </w:footnote>
  <w:footnote w:id="52">
    <w:p w:rsidR="00000000" w:rsidDel="00000000" w:rsidP="00000000" w:rsidRDefault="00000000" w:rsidRPr="00000000" w14:paraId="0000049A">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1- 3</w:t>
      </w:r>
    </w:p>
  </w:footnote>
  <w:footnote w:id="53">
    <w:p w:rsidR="00000000" w:rsidDel="00000000" w:rsidP="00000000" w:rsidRDefault="00000000" w:rsidRPr="00000000" w14:paraId="0000049B">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1 - 10 </w:t>
      </w:r>
    </w:p>
  </w:footnote>
  <w:footnote w:id="38">
    <w:p w:rsidR="00000000" w:rsidDel="00000000" w:rsidP="00000000" w:rsidRDefault="00000000" w:rsidRPr="00000000" w14:paraId="0000049C">
      <w:pPr>
        <w:spacing w:after="0" w:line="240" w:lineRule="auto"/>
        <w:rPr>
          <w:rFonts w:ascii="Times New Roman" w:cs="Times New Roman" w:eastAsia="Times New Roman" w:hAnsi="Times New Roman"/>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w:t>
      </w:r>
      <w:r w:rsidDel="00000000" w:rsidR="00000000" w:rsidRPr="00000000">
        <w:rPr>
          <w:rFonts w:ascii="Times New Roman" w:cs="Times New Roman" w:eastAsia="Times New Roman" w:hAnsi="Times New Roman"/>
          <w:sz w:val="20"/>
          <w:szCs w:val="20"/>
          <w:rtl w:val="0"/>
        </w:rPr>
        <w:t xml:space="preserve">en elev som kan läsa men som aktivt väljer bort läsningen.</w:t>
      </w:r>
      <w:r w:rsidDel="00000000" w:rsidR="00000000" w:rsidRPr="00000000">
        <w:rPr>
          <w:rFonts w:ascii="Times New Roman" w:cs="Times New Roman" w:eastAsia="Times New Roman" w:hAnsi="Times New Roman"/>
          <w:rtl w:val="0"/>
        </w:rPr>
        <w:t xml:space="preserve"> </w:t>
      </w:r>
      <w:r w:rsidDel="00000000" w:rsidR="00000000" w:rsidRPr="00000000">
        <w:rPr>
          <w:rtl w:val="0"/>
        </w:rPr>
      </w:r>
    </w:p>
  </w:footnote>
  <w:footnote w:id="8">
    <w:p w:rsidR="00000000" w:rsidDel="00000000" w:rsidP="00000000" w:rsidRDefault="00000000" w:rsidRPr="00000000" w14:paraId="0000049D">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Skollagen SFS 2010:800, 2 kap. 24 a </w:t>
      </w:r>
      <w:r w:rsidDel="00000000" w:rsidR="00000000" w:rsidRPr="00000000">
        <w:rPr>
          <w:rFonts w:ascii="Times New Roman" w:cs="Times New Roman" w:eastAsia="Times New Roman" w:hAnsi="Times New Roman"/>
          <w:color w:val="1b1b1b"/>
          <w:sz w:val="20"/>
          <w:szCs w:val="20"/>
          <w:highlight w:val="white"/>
          <w:rtl w:val="0"/>
        </w:rPr>
        <w:t xml:space="preserve">§ </w:t>
      </w:r>
      <w:r w:rsidDel="00000000" w:rsidR="00000000" w:rsidRPr="00000000">
        <w:rPr>
          <w:rtl w:val="0"/>
        </w:rPr>
      </w:r>
    </w:p>
  </w:footnote>
  <w:footnote w:id="9">
    <w:p w:rsidR="00000000" w:rsidDel="00000000" w:rsidP="00000000" w:rsidRDefault="00000000" w:rsidRPr="00000000" w14:paraId="0000049E">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Skollagen, SFS 2010:800. (Stockholm: Skolverket, 2011).</w:t>
      </w:r>
    </w:p>
  </w:footnote>
  <w:footnote w:id="13">
    <w:p w:rsidR="00000000" w:rsidDel="00000000" w:rsidP="00000000" w:rsidRDefault="00000000" w:rsidRPr="00000000" w14:paraId="0000049F">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Regeringen. </w:t>
      </w:r>
      <w:r w:rsidDel="00000000" w:rsidR="00000000" w:rsidRPr="00000000">
        <w:rPr>
          <w:rFonts w:ascii="Times New Roman" w:cs="Times New Roman" w:eastAsia="Times New Roman" w:hAnsi="Times New Roman"/>
          <w:i w:val="1"/>
          <w:iCs w:val="1"/>
          <w:sz w:val="20"/>
          <w:szCs w:val="20"/>
          <w:rtl w:val="0"/>
        </w:rPr>
        <w:t xml:space="preserve">Från och med i dag har alla elever rätt till bemannade skolbibliotek. </w:t>
      </w:r>
      <w:r w:rsidDel="00000000" w:rsidR="00000000" w:rsidRPr="00000000">
        <w:rPr>
          <w:rFonts w:ascii="Times New Roman" w:cs="Times New Roman" w:eastAsia="Times New Roman" w:hAnsi="Times New Roman"/>
          <w:sz w:val="20"/>
          <w:szCs w:val="20"/>
          <w:rtl w:val="0"/>
        </w:rPr>
        <w:t xml:space="preserve">(2025) </w:t>
      </w:r>
      <w:hyperlink r:id="rId2">
        <w:r w:rsidDel="00000000" w:rsidR="00000000" w:rsidRPr="00000000">
          <w:rPr>
            <w:rFonts w:ascii="Times New Roman" w:cs="Times New Roman" w:eastAsia="Times New Roman" w:hAnsi="Times New Roman"/>
            <w:color w:val="1155cc"/>
            <w:sz w:val="20"/>
            <w:szCs w:val="20"/>
            <w:u w:val="single"/>
            <w:rtl w:val="0"/>
          </w:rPr>
          <w:t xml:space="preserve">https://www.regeringen.se/pressmeddelanden/2025/07/fran-och-med-i-dag-har-alla-elever-ratt-till-bemannade-skolbibliotek/</w:t>
        </w:r>
      </w:hyperlink>
      <w:r w:rsidDel="00000000" w:rsidR="00000000" w:rsidRPr="00000000">
        <w:rPr>
          <w:rFonts w:ascii="Times New Roman" w:cs="Times New Roman" w:eastAsia="Times New Roman" w:hAnsi="Times New Roman"/>
          <w:sz w:val="20"/>
          <w:szCs w:val="20"/>
          <w:rtl w:val="0"/>
        </w:rPr>
        <w:t xml:space="preserve"> (Hämtad: 2026-02-24)</w:t>
      </w:r>
      <w:r w:rsidDel="00000000" w:rsidR="00000000" w:rsidRPr="00000000">
        <w:rPr>
          <w:rtl w:val="0"/>
        </w:rPr>
      </w:r>
    </w:p>
  </w:footnote>
  <w:footnote w:id="14">
    <w:p w:rsidR="00000000" w:rsidDel="00000000" w:rsidP="00000000" w:rsidRDefault="00000000" w:rsidRPr="00000000" w14:paraId="000004A0">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Skolverket. </w:t>
      </w:r>
      <w:r w:rsidDel="00000000" w:rsidR="00000000" w:rsidRPr="00000000">
        <w:rPr>
          <w:rFonts w:ascii="Times New Roman" w:cs="Times New Roman" w:eastAsia="Times New Roman" w:hAnsi="Times New Roman"/>
          <w:i w:val="1"/>
          <w:iCs w:val="1"/>
          <w:sz w:val="20"/>
          <w:szCs w:val="20"/>
          <w:rtl w:val="0"/>
        </w:rPr>
        <w:t xml:space="preserve">Skapa förutsättningar och struktur för skolbibliotek. </w:t>
      </w:r>
      <w:r w:rsidDel="00000000" w:rsidR="00000000" w:rsidRPr="00000000">
        <w:rPr>
          <w:rFonts w:ascii="Times New Roman" w:cs="Times New Roman" w:eastAsia="Times New Roman" w:hAnsi="Times New Roman"/>
          <w:sz w:val="20"/>
          <w:szCs w:val="20"/>
          <w:rtl w:val="0"/>
        </w:rPr>
        <w:t xml:space="preserve">(</w:t>
      </w:r>
      <w:r w:rsidDel="00000000" w:rsidR="00000000" w:rsidRPr="00000000">
        <w:rPr>
          <w:rFonts w:ascii="Times New Roman" w:cs="Times New Roman" w:eastAsia="Times New Roman" w:hAnsi="Times New Roman"/>
          <w:sz w:val="20"/>
          <w:szCs w:val="20"/>
          <w:rtl w:val="0"/>
        </w:rPr>
        <w:t xml:space="preserve">2026) </w:t>
      </w:r>
      <w:hyperlink r:id="rId3">
        <w:r w:rsidDel="00000000" w:rsidR="00000000" w:rsidRPr="00000000">
          <w:rPr>
            <w:rFonts w:ascii="Times New Roman" w:cs="Times New Roman" w:eastAsia="Times New Roman" w:hAnsi="Times New Roman"/>
            <w:color w:val="1155cc"/>
            <w:sz w:val="20"/>
            <w:szCs w:val="20"/>
            <w:u w:val="single"/>
            <w:rtl w:val="0"/>
          </w:rPr>
          <w:t xml:space="preserve">https://www.skolverket.se/larande-och-trygghet/skolbibliotek/skapa-forutsattningar-och-struktur</w:t>
        </w:r>
      </w:hyperlink>
      <w:r w:rsidDel="00000000" w:rsidR="00000000" w:rsidRPr="00000000">
        <w:rPr>
          <w:rFonts w:ascii="Times New Roman" w:cs="Times New Roman" w:eastAsia="Times New Roman" w:hAnsi="Times New Roman"/>
          <w:sz w:val="20"/>
          <w:szCs w:val="20"/>
          <w:rtl w:val="0"/>
        </w:rPr>
        <w:t xml:space="preserve"> (Hämtad: 2026-03-01)</w:t>
      </w:r>
      <w:r w:rsidDel="00000000" w:rsidR="00000000" w:rsidRPr="00000000">
        <w:rPr>
          <w:rtl w:val="0"/>
        </w:rPr>
      </w:r>
    </w:p>
  </w:footnote>
  <w:footnote w:id="15">
    <w:p w:rsidR="00000000" w:rsidDel="00000000" w:rsidP="00000000" w:rsidRDefault="00000000" w:rsidRPr="00000000" w14:paraId="000004A1">
      <w:pPr>
        <w:spacing w:after="0" w:line="240" w:lineRule="auto"/>
        <w:rPr>
          <w:rFonts w:ascii="Times New Roman" w:cs="Times New Roman" w:eastAsia="Times New Roman" w:hAnsi="Times New Roman"/>
          <w:sz w:val="16"/>
          <w:szCs w:val="16"/>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International federation of Library Associations and institutions. </w:t>
      </w:r>
      <w:r w:rsidDel="00000000" w:rsidR="00000000" w:rsidRPr="00000000">
        <w:rPr>
          <w:rFonts w:ascii="Times New Roman" w:cs="Times New Roman" w:eastAsia="Times New Roman" w:hAnsi="Times New Roman"/>
          <w:i w:val="1"/>
          <w:iCs w:val="1"/>
          <w:sz w:val="20"/>
          <w:szCs w:val="20"/>
          <w:rtl w:val="0"/>
        </w:rPr>
        <w:t xml:space="preserve">IFLA-UNESCO:s skolbiblioteksmanifest. </w:t>
      </w:r>
      <w:r w:rsidDel="00000000" w:rsidR="00000000" w:rsidRPr="00000000">
        <w:rPr>
          <w:rFonts w:ascii="Times New Roman" w:cs="Times New Roman" w:eastAsia="Times New Roman" w:hAnsi="Times New Roman"/>
          <w:sz w:val="20"/>
          <w:szCs w:val="20"/>
          <w:rtl w:val="0"/>
        </w:rPr>
        <w:t xml:space="preserve">(2025) </w:t>
      </w:r>
      <w:hyperlink r:id="rId4">
        <w:r w:rsidDel="00000000" w:rsidR="00000000" w:rsidRPr="00000000">
          <w:rPr>
            <w:rFonts w:ascii="Times New Roman" w:cs="Times New Roman" w:eastAsia="Times New Roman" w:hAnsi="Times New Roman"/>
            <w:color w:val="1155cc"/>
            <w:sz w:val="20"/>
            <w:szCs w:val="20"/>
            <w:u w:val="single"/>
            <w:rtl w:val="0"/>
          </w:rPr>
          <w:t xml:space="preserve">https://repository.ifla.org/items/9a7b4997-9c81-40b2-ab86-a07048104d54</w:t>
        </w:r>
      </w:hyperlink>
      <w:r w:rsidDel="00000000" w:rsidR="00000000" w:rsidRPr="00000000">
        <w:rPr>
          <w:rFonts w:ascii="Times New Roman" w:cs="Times New Roman" w:eastAsia="Times New Roman" w:hAnsi="Times New Roman"/>
          <w:sz w:val="20"/>
          <w:szCs w:val="20"/>
          <w:rtl w:val="0"/>
        </w:rPr>
        <w:t xml:space="preserve"> (Hämtad: 2026-03-01)</w:t>
      </w:r>
      <w:r w:rsidDel="00000000" w:rsidR="00000000" w:rsidRPr="00000000">
        <w:rPr>
          <w:rtl w:val="0"/>
        </w:rPr>
      </w:r>
    </w:p>
  </w:footnote>
  <w:footnote w:id="16">
    <w:p w:rsidR="00000000" w:rsidDel="00000000" w:rsidP="00000000" w:rsidRDefault="00000000" w:rsidRPr="00000000" w14:paraId="000004A2">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Skolverket. </w:t>
      </w:r>
      <w:r w:rsidDel="00000000" w:rsidR="00000000" w:rsidRPr="00000000">
        <w:rPr>
          <w:rFonts w:ascii="Times New Roman" w:cs="Times New Roman" w:eastAsia="Times New Roman" w:hAnsi="Times New Roman"/>
          <w:i w:val="1"/>
          <w:iCs w:val="1"/>
          <w:sz w:val="20"/>
          <w:szCs w:val="20"/>
          <w:rtl w:val="0"/>
        </w:rPr>
        <w:t xml:space="preserve">Stimulera läsintresse - en introduktion. </w:t>
      </w:r>
      <w:r w:rsidDel="00000000" w:rsidR="00000000" w:rsidRPr="00000000">
        <w:rPr>
          <w:rFonts w:ascii="Times New Roman" w:cs="Times New Roman" w:eastAsia="Times New Roman" w:hAnsi="Times New Roman"/>
          <w:sz w:val="20"/>
          <w:szCs w:val="20"/>
          <w:rtl w:val="0"/>
        </w:rPr>
        <w:t xml:space="preserve">(2017) </w:t>
      </w:r>
      <w:hyperlink r:id="rId5">
        <w:r w:rsidDel="00000000" w:rsidR="00000000" w:rsidRPr="00000000">
          <w:rPr>
            <w:rFonts w:ascii="Times New Roman" w:cs="Times New Roman" w:eastAsia="Times New Roman" w:hAnsi="Times New Roman"/>
            <w:color w:val="1155cc"/>
            <w:sz w:val="20"/>
            <w:szCs w:val="20"/>
            <w:u w:val="single"/>
            <w:rtl w:val="0"/>
          </w:rPr>
          <w:t xml:space="preserve">https://www.diva-portal.org/smash/get/diva2:1173288/FULLTEXT01.pdf</w:t>
        </w:r>
      </w:hyperlink>
      <w:r w:rsidDel="00000000" w:rsidR="00000000" w:rsidRPr="00000000">
        <w:rPr>
          <w:rFonts w:ascii="Times New Roman" w:cs="Times New Roman" w:eastAsia="Times New Roman" w:hAnsi="Times New Roman"/>
          <w:sz w:val="20"/>
          <w:szCs w:val="20"/>
          <w:rtl w:val="0"/>
        </w:rPr>
        <w:t xml:space="preserve"> (Hämtad:2026-02-26)</w:t>
      </w:r>
    </w:p>
  </w:footnote>
  <w:footnote w:id="17">
    <w:p w:rsidR="00000000" w:rsidDel="00000000" w:rsidP="00000000" w:rsidRDefault="00000000" w:rsidRPr="00000000" w14:paraId="000004A3">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ibid, s. 7-11 </w:t>
      </w:r>
    </w:p>
  </w:footnote>
  <w:footnote w:id="18">
    <w:p w:rsidR="00000000" w:rsidDel="00000000" w:rsidP="00000000" w:rsidRDefault="00000000" w:rsidRPr="00000000" w14:paraId="000004A4">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G. Balling, L.Vestergaard. </w:t>
      </w:r>
      <w:r w:rsidDel="00000000" w:rsidR="00000000" w:rsidRPr="00000000">
        <w:rPr>
          <w:rFonts w:ascii="Times New Roman" w:cs="Times New Roman" w:eastAsia="Times New Roman" w:hAnsi="Times New Roman"/>
          <w:i w:val="1"/>
          <w:iCs w:val="1"/>
          <w:sz w:val="20"/>
          <w:szCs w:val="20"/>
          <w:rtl w:val="0"/>
        </w:rPr>
        <w:t xml:space="preserve">Børns læselyst – aktuelle kulturpolitiske tiltag og anbefalinger. </w:t>
      </w:r>
      <w:r w:rsidDel="00000000" w:rsidR="00000000" w:rsidRPr="00000000">
        <w:rPr>
          <w:rFonts w:ascii="Times New Roman" w:cs="Times New Roman" w:eastAsia="Times New Roman" w:hAnsi="Times New Roman"/>
          <w:sz w:val="20"/>
          <w:szCs w:val="20"/>
          <w:rtl w:val="0"/>
        </w:rPr>
        <w:t xml:space="preserve">Viden om literacy, nr 31 (2022). </w:t>
      </w:r>
      <w:hyperlink r:id="rId6">
        <w:r w:rsidDel="00000000" w:rsidR="00000000" w:rsidRPr="00000000">
          <w:rPr>
            <w:rFonts w:ascii="Times New Roman" w:cs="Times New Roman" w:eastAsia="Times New Roman" w:hAnsi="Times New Roman"/>
            <w:color w:val="1155cc"/>
            <w:sz w:val="20"/>
            <w:szCs w:val="20"/>
            <w:u w:val="single"/>
            <w:rtl w:val="0"/>
          </w:rPr>
          <w:t xml:space="preserve">https://videnomlaesning.dk/media/5173/31_gitte-balling_lisbet-vestergaard.pdf</w:t>
        </w:r>
      </w:hyperlink>
      <w:r w:rsidDel="00000000" w:rsidR="00000000" w:rsidRPr="00000000">
        <w:rPr>
          <w:rFonts w:ascii="Times New Roman" w:cs="Times New Roman" w:eastAsia="Times New Roman" w:hAnsi="Times New Roman"/>
          <w:sz w:val="20"/>
          <w:szCs w:val="20"/>
          <w:rtl w:val="0"/>
        </w:rPr>
        <w:t xml:space="preserve"> (Hämtad: 2026-04-12)</w:t>
      </w:r>
    </w:p>
  </w:footnote>
  <w:footnote w:id="19">
    <w:p w:rsidR="00000000" w:rsidDel="00000000" w:rsidP="00000000" w:rsidRDefault="00000000" w:rsidRPr="00000000" w14:paraId="000004A5">
      <w:pPr>
        <w:spacing w:after="0"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M. Ringbom. Personlig kommunikation. 19-03-2026. </w:t>
      </w:r>
      <w:r w:rsidDel="00000000" w:rsidR="00000000" w:rsidRPr="00000000">
        <w:rPr>
          <w:sz w:val="20"/>
          <w:szCs w:val="20"/>
          <w:rtl w:val="0"/>
        </w:rPr>
        <w:t xml:space="preserve"> </w:t>
      </w:r>
    </w:p>
  </w:footnote>
  <w:footnote w:id="20">
    <w:p w:rsidR="00000000" w:rsidDel="00000000" w:rsidP="00000000" w:rsidRDefault="00000000" w:rsidRPr="00000000" w14:paraId="000004A6">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Kulturrådet. </w:t>
      </w:r>
      <w:r w:rsidDel="00000000" w:rsidR="00000000" w:rsidRPr="00000000">
        <w:rPr>
          <w:rFonts w:ascii="Times New Roman" w:cs="Times New Roman" w:eastAsia="Times New Roman" w:hAnsi="Times New Roman"/>
          <w:i w:val="1"/>
          <w:iCs w:val="1"/>
          <w:sz w:val="20"/>
          <w:szCs w:val="20"/>
          <w:rtl w:val="0"/>
        </w:rPr>
        <w:t xml:space="preserve">Med läsning som mål - Om metoder och forskning på det läsfrämjande området</w:t>
      </w:r>
      <w:r w:rsidDel="00000000" w:rsidR="00000000" w:rsidRPr="00000000">
        <w:rPr>
          <w:rFonts w:ascii="Times New Roman" w:cs="Times New Roman" w:eastAsia="Times New Roman" w:hAnsi="Times New Roman"/>
          <w:sz w:val="20"/>
          <w:szCs w:val="20"/>
          <w:rtl w:val="0"/>
        </w:rPr>
        <w:t xml:space="preserve">. (2015). </w:t>
      </w:r>
      <w:hyperlink r:id="rId7">
        <w:r w:rsidDel="00000000" w:rsidR="00000000" w:rsidRPr="00000000">
          <w:rPr>
            <w:rFonts w:ascii="Times New Roman" w:cs="Times New Roman" w:eastAsia="Times New Roman" w:hAnsi="Times New Roman"/>
            <w:color w:val="1155cc"/>
            <w:sz w:val="20"/>
            <w:szCs w:val="20"/>
            <w:u w:val="single"/>
            <w:rtl w:val="0"/>
          </w:rPr>
          <w:t xml:space="preserve">https://www.kulturradet.se/globalassets/start/publikationer/2015/med-lasning-som-mal/med-lasning-som-mal_tg.pdf</w:t>
        </w:r>
      </w:hyperlink>
      <w:r w:rsidDel="00000000" w:rsidR="00000000" w:rsidRPr="00000000">
        <w:rPr>
          <w:rFonts w:ascii="Times New Roman" w:cs="Times New Roman" w:eastAsia="Times New Roman" w:hAnsi="Times New Roman"/>
          <w:sz w:val="20"/>
          <w:szCs w:val="20"/>
          <w:rtl w:val="0"/>
        </w:rPr>
        <w:t xml:space="preserve"> (Hämtad: 2026-03-20), s.21 </w:t>
      </w:r>
    </w:p>
  </w:footnote>
  <w:footnote w:id="21">
    <w:p w:rsidR="00000000" w:rsidDel="00000000" w:rsidP="00000000" w:rsidRDefault="00000000" w:rsidRPr="00000000" w14:paraId="000004A7">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11</w:t>
      </w:r>
    </w:p>
  </w:footnote>
  <w:footnote w:id="22">
    <w:p w:rsidR="00000000" w:rsidDel="00000000" w:rsidP="00000000" w:rsidRDefault="00000000" w:rsidRPr="00000000" w14:paraId="000004A8">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Balling, Vestergaard.</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i w:val="1"/>
          <w:iCs w:val="1"/>
          <w:sz w:val="20"/>
          <w:szCs w:val="20"/>
          <w:rtl w:val="0"/>
        </w:rPr>
        <w:t xml:space="preserve">Børns læselyst – aktuelle kulturpolitiske tiltag og anbefalinger, </w:t>
      </w:r>
      <w:r w:rsidDel="00000000" w:rsidR="00000000" w:rsidRPr="00000000">
        <w:rPr>
          <w:rFonts w:ascii="Times New Roman" w:cs="Times New Roman" w:eastAsia="Times New Roman" w:hAnsi="Times New Roman"/>
          <w:sz w:val="20"/>
          <w:szCs w:val="20"/>
          <w:rtl w:val="0"/>
        </w:rPr>
        <w:t xml:space="preserve">s. 96 - 97 </w:t>
      </w:r>
    </w:p>
  </w:footnote>
  <w:footnote w:id="23">
    <w:p w:rsidR="00000000" w:rsidDel="00000000" w:rsidP="00000000" w:rsidRDefault="00000000" w:rsidRPr="00000000" w14:paraId="000004A9">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97</w:t>
      </w:r>
    </w:p>
  </w:footnote>
  <w:footnote w:id="24">
    <w:p w:rsidR="00000000" w:rsidDel="00000000" w:rsidP="00000000" w:rsidRDefault="00000000" w:rsidRPr="00000000" w14:paraId="000004AA">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s.97</w:t>
      </w:r>
    </w:p>
  </w:footnote>
  <w:footnote w:id="25">
    <w:p w:rsidR="00000000" w:rsidDel="00000000" w:rsidP="00000000" w:rsidRDefault="00000000" w:rsidRPr="00000000" w14:paraId="000004AB">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T.I. </w:t>
      </w:r>
      <w:r w:rsidDel="00000000" w:rsidR="00000000" w:rsidRPr="00000000">
        <w:rPr>
          <w:rFonts w:ascii="Times New Roman" w:cs="Times New Roman" w:eastAsia="Times New Roman" w:hAnsi="Times New Roman"/>
          <w:sz w:val="20"/>
          <w:szCs w:val="20"/>
          <w:rtl w:val="0"/>
        </w:rPr>
        <w:t xml:space="preserve">Hansen,  S.R. Hansen. </w:t>
      </w:r>
      <w:r w:rsidDel="00000000" w:rsidR="00000000" w:rsidRPr="00000000">
        <w:rPr>
          <w:rFonts w:ascii="Times New Roman" w:cs="Times New Roman" w:eastAsia="Times New Roman" w:hAnsi="Times New Roman"/>
          <w:i w:val="1"/>
          <w:iCs w:val="1"/>
          <w:sz w:val="20"/>
          <w:szCs w:val="20"/>
          <w:rtl w:val="0"/>
        </w:rPr>
        <w:t xml:space="preserve">Børn og unges læseglæde: En forundersøgelse af arbejdet med børn og unges læseglæde og læsekultur med særligt fokus på samarbejde mellem folkebiblioteker og skolernes pædagogiske læringscentre</w:t>
      </w:r>
      <w:r w:rsidDel="00000000" w:rsidR="00000000" w:rsidRPr="00000000">
        <w:rPr>
          <w:rFonts w:ascii="Times New Roman" w:cs="Times New Roman" w:eastAsia="Times New Roman" w:hAnsi="Times New Roman"/>
          <w:sz w:val="20"/>
          <w:szCs w:val="20"/>
          <w:rtl w:val="0"/>
        </w:rPr>
        <w:t xml:space="preserve">. (Tænketanken Fremtidens Biblioteker, 2023)</w:t>
      </w:r>
      <w:r w:rsidDel="00000000" w:rsidR="00000000" w:rsidRPr="00000000">
        <w:rPr>
          <w:rFonts w:ascii="Times New Roman" w:cs="Times New Roman" w:eastAsia="Times New Roman" w:hAnsi="Times New Roman"/>
          <w:sz w:val="20"/>
          <w:szCs w:val="20"/>
          <w:rtl w:val="0"/>
        </w:rPr>
        <w:t xml:space="preserve"> </w:t>
      </w:r>
      <w:hyperlink r:id="rId8">
        <w:r w:rsidDel="00000000" w:rsidR="00000000" w:rsidRPr="00000000">
          <w:rPr>
            <w:rFonts w:ascii="Times New Roman" w:cs="Times New Roman" w:eastAsia="Times New Roman" w:hAnsi="Times New Roman"/>
            <w:color w:val="1155cc"/>
            <w:sz w:val="20"/>
            <w:szCs w:val="20"/>
            <w:u w:val="single"/>
            <w:rtl w:val="0"/>
          </w:rPr>
          <w:t xml:space="preserve">https://www.fremtidensbiblioteker.dk/uploads/wQQVkNSA/SammenombrnslsegldedigitalFINAL.pdf</w:t>
        </w:r>
      </w:hyperlink>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20"/>
          <w:szCs w:val="20"/>
          <w:rtl w:val="0"/>
        </w:rPr>
        <w:t xml:space="preserve">(Hämtad: 2026-04-15) </w:t>
      </w:r>
    </w:p>
  </w:footnote>
  <w:footnote w:id="33">
    <w:p w:rsidR="00000000" w:rsidDel="00000000" w:rsidP="00000000" w:rsidRDefault="00000000" w:rsidRPr="00000000" w14:paraId="000004AC">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B. </w:t>
      </w:r>
      <w:r w:rsidDel="00000000" w:rsidR="00000000" w:rsidRPr="00000000">
        <w:rPr>
          <w:rFonts w:ascii="Times New Roman" w:cs="Times New Roman" w:eastAsia="Times New Roman" w:hAnsi="Times New Roman"/>
          <w:sz w:val="20"/>
          <w:szCs w:val="20"/>
          <w:rtl w:val="0"/>
        </w:rPr>
        <w:t xml:space="preserve">Danemark</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i w:val="1"/>
          <w:iCs w:val="1"/>
          <w:sz w:val="20"/>
          <w:szCs w:val="20"/>
          <w:rtl w:val="0"/>
        </w:rPr>
        <w:t xml:space="preserve">Samverkan - himmel eller helvete? En bok om den svåra konsten att samverka.</w:t>
      </w:r>
      <w:r w:rsidDel="00000000" w:rsidR="00000000" w:rsidRPr="00000000">
        <w:rPr>
          <w:rFonts w:ascii="Times New Roman" w:cs="Times New Roman" w:eastAsia="Times New Roman" w:hAnsi="Times New Roman"/>
          <w:sz w:val="20"/>
          <w:szCs w:val="20"/>
          <w:rtl w:val="0"/>
        </w:rPr>
        <w:t xml:space="preserve"> (2007), s. 15. </w:t>
      </w:r>
    </w:p>
  </w:footnote>
  <w:footnote w:id="34">
    <w:p w:rsidR="00000000" w:rsidDel="00000000" w:rsidP="00000000" w:rsidRDefault="00000000" w:rsidRPr="00000000" w14:paraId="000004AD">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11 </w:t>
      </w:r>
    </w:p>
  </w:footnote>
  <w:footnote w:id="35">
    <w:p w:rsidR="00000000" w:rsidDel="00000000" w:rsidP="00000000" w:rsidRDefault="00000000" w:rsidRPr="00000000" w14:paraId="000004AE">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Skolverket. </w:t>
      </w:r>
      <w:r w:rsidDel="00000000" w:rsidR="00000000" w:rsidRPr="00000000">
        <w:rPr>
          <w:rFonts w:ascii="Times New Roman" w:cs="Times New Roman" w:eastAsia="Times New Roman" w:hAnsi="Times New Roman"/>
          <w:i w:val="1"/>
          <w:iCs w:val="1"/>
          <w:sz w:val="20"/>
          <w:szCs w:val="20"/>
          <w:rtl w:val="0"/>
        </w:rPr>
        <w:t xml:space="preserve">Stimulera läsintresse - en introduktion.</w:t>
      </w:r>
      <w:r w:rsidDel="00000000" w:rsidR="00000000" w:rsidRPr="00000000">
        <w:rPr>
          <w:rFonts w:ascii="Times New Roman" w:cs="Times New Roman" w:eastAsia="Times New Roman" w:hAnsi="Times New Roman"/>
          <w:sz w:val="20"/>
          <w:szCs w:val="20"/>
          <w:rtl w:val="0"/>
        </w:rPr>
        <w:t xml:space="preserve"> (2017) s. 10</w:t>
      </w:r>
      <w:hyperlink r:id="rId9">
        <w:r w:rsidDel="00000000" w:rsidR="00000000" w:rsidRPr="00000000">
          <w:rPr>
            <w:rFonts w:ascii="Times New Roman" w:cs="Times New Roman" w:eastAsia="Times New Roman" w:hAnsi="Times New Roman"/>
            <w:color w:val="1155cc"/>
            <w:sz w:val="20"/>
            <w:szCs w:val="20"/>
            <w:u w:val="single"/>
            <w:rtl w:val="0"/>
          </w:rPr>
          <w:t xml:space="preserve">https://www.diva-portal.org/smash/get/diva2:1173288/FULLTEXT01.pdf</w:t>
        </w:r>
      </w:hyperlink>
      <w:r w:rsidDel="00000000" w:rsidR="00000000" w:rsidRPr="00000000">
        <w:rPr>
          <w:rFonts w:ascii="Times New Roman" w:cs="Times New Roman" w:eastAsia="Times New Roman" w:hAnsi="Times New Roman"/>
          <w:sz w:val="20"/>
          <w:szCs w:val="20"/>
          <w:rtl w:val="0"/>
        </w:rPr>
        <w:t xml:space="preserve"> (Hämtad: 2026-02-26)</w:t>
      </w:r>
      <w:r w:rsidDel="00000000" w:rsidR="00000000" w:rsidRPr="00000000">
        <w:rPr>
          <w:rtl w:val="0"/>
        </w:rPr>
      </w:r>
    </w:p>
  </w:footnote>
  <w:footnote w:id="39">
    <w:p w:rsidR="00000000" w:rsidDel="00000000" w:rsidP="00000000" w:rsidRDefault="00000000" w:rsidRPr="00000000" w14:paraId="000004AF">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Skolverket. </w:t>
      </w:r>
      <w:r w:rsidDel="00000000" w:rsidR="00000000" w:rsidRPr="00000000">
        <w:rPr>
          <w:rFonts w:ascii="Times New Roman" w:cs="Times New Roman" w:eastAsia="Times New Roman" w:hAnsi="Times New Roman"/>
          <w:i w:val="1"/>
          <w:iCs w:val="1"/>
          <w:sz w:val="20"/>
          <w:szCs w:val="20"/>
          <w:rtl w:val="0"/>
        </w:rPr>
        <w:t xml:space="preserve">Läsfrämjande och bildning. </w:t>
      </w:r>
      <w:r w:rsidDel="00000000" w:rsidR="00000000" w:rsidRPr="00000000">
        <w:rPr>
          <w:rFonts w:ascii="Times New Roman" w:cs="Times New Roman" w:eastAsia="Times New Roman" w:hAnsi="Times New Roman"/>
          <w:sz w:val="20"/>
          <w:szCs w:val="20"/>
          <w:rtl w:val="0"/>
        </w:rPr>
        <w:t xml:space="preserve">(2025) </w:t>
      </w:r>
      <w:hyperlink r:id="rId10">
        <w:r w:rsidDel="00000000" w:rsidR="00000000" w:rsidRPr="00000000">
          <w:rPr>
            <w:rFonts w:ascii="Times New Roman" w:cs="Times New Roman" w:eastAsia="Times New Roman" w:hAnsi="Times New Roman"/>
            <w:color w:val="1155cc"/>
            <w:sz w:val="20"/>
            <w:szCs w:val="20"/>
            <w:u w:val="single"/>
            <w:rtl w:val="0"/>
          </w:rPr>
          <w:t xml:space="preserve">https://www.skolverket.se/larande-och-trygghet/skolbibliotek/genomfora-skolbiblioteksverksamhet/lasframjande-och-bildning</w:t>
        </w:r>
      </w:hyperlink>
      <w:r w:rsidDel="00000000" w:rsidR="00000000" w:rsidRPr="00000000">
        <w:rPr>
          <w:rFonts w:ascii="Times New Roman" w:cs="Times New Roman" w:eastAsia="Times New Roman" w:hAnsi="Times New Roman"/>
          <w:sz w:val="20"/>
          <w:szCs w:val="20"/>
          <w:rtl w:val="0"/>
        </w:rPr>
        <w:t xml:space="preserve"> (Hämtad 2026-05-08) </w:t>
      </w:r>
    </w:p>
  </w:footnote>
  <w:footnote w:id="40">
    <w:p w:rsidR="00000000" w:rsidDel="00000000" w:rsidP="00000000" w:rsidRDefault="00000000" w:rsidRPr="00000000" w14:paraId="000004B0">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A. Chambers. </w:t>
      </w:r>
      <w:r w:rsidDel="00000000" w:rsidR="00000000" w:rsidRPr="00000000">
        <w:rPr>
          <w:rFonts w:ascii="Times New Roman" w:cs="Times New Roman" w:eastAsia="Times New Roman" w:hAnsi="Times New Roman"/>
          <w:i w:val="1"/>
          <w:iCs w:val="1"/>
          <w:sz w:val="20"/>
          <w:szCs w:val="20"/>
          <w:rtl w:val="0"/>
        </w:rPr>
        <w:t xml:space="preserve">Böcker inom och omkring oss</w:t>
      </w:r>
      <w:r w:rsidDel="00000000" w:rsidR="00000000" w:rsidRPr="00000000">
        <w:rPr>
          <w:rFonts w:ascii="Times New Roman" w:cs="Times New Roman" w:eastAsia="Times New Roman" w:hAnsi="Times New Roman"/>
          <w:sz w:val="20"/>
          <w:szCs w:val="20"/>
          <w:rtl w:val="0"/>
        </w:rPr>
        <w:t xml:space="preserve">. (Huddinge: X Publishing. 2011),  s. 13 -14. </w:t>
      </w:r>
    </w:p>
  </w:footnote>
  <w:footnote w:id="42">
    <w:p w:rsidR="00000000" w:rsidDel="00000000" w:rsidP="00000000" w:rsidRDefault="00000000" w:rsidRPr="00000000" w14:paraId="000004B1">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29 - 31</w:t>
      </w:r>
    </w:p>
  </w:footnote>
  <w:footnote w:id="43">
    <w:p w:rsidR="00000000" w:rsidDel="00000000" w:rsidP="00000000" w:rsidRDefault="00000000" w:rsidRPr="00000000" w14:paraId="000004B2">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Skolverket. </w:t>
      </w:r>
      <w:r w:rsidDel="00000000" w:rsidR="00000000" w:rsidRPr="00000000">
        <w:rPr>
          <w:rFonts w:ascii="Times New Roman" w:cs="Times New Roman" w:eastAsia="Times New Roman" w:hAnsi="Times New Roman"/>
          <w:i w:val="1"/>
          <w:iCs w:val="1"/>
          <w:sz w:val="20"/>
          <w:szCs w:val="20"/>
          <w:rtl w:val="0"/>
        </w:rPr>
        <w:t xml:space="preserve">Stimulera läsintresse - en introduktion </w:t>
      </w:r>
      <w:r w:rsidDel="00000000" w:rsidR="00000000" w:rsidRPr="00000000">
        <w:rPr>
          <w:rFonts w:ascii="Times New Roman" w:cs="Times New Roman" w:eastAsia="Times New Roman" w:hAnsi="Times New Roman"/>
          <w:sz w:val="20"/>
          <w:szCs w:val="20"/>
          <w:rtl w:val="0"/>
        </w:rPr>
        <w:t xml:space="preserve">, s. 1 </w:t>
      </w:r>
    </w:p>
  </w:footnote>
  <w:footnote w:id="44">
    <w:p w:rsidR="00000000" w:rsidDel="00000000" w:rsidP="00000000" w:rsidRDefault="00000000" w:rsidRPr="00000000" w14:paraId="000004B3">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Skolverket. </w:t>
      </w:r>
      <w:r w:rsidDel="00000000" w:rsidR="00000000" w:rsidRPr="00000000">
        <w:rPr>
          <w:rFonts w:ascii="Times New Roman" w:cs="Times New Roman" w:eastAsia="Times New Roman" w:hAnsi="Times New Roman"/>
          <w:i w:val="1"/>
          <w:iCs w:val="1"/>
          <w:sz w:val="20"/>
          <w:szCs w:val="20"/>
          <w:rtl w:val="0"/>
        </w:rPr>
        <w:t xml:space="preserve">Stimulera läsintresse - en introduktion,</w:t>
      </w:r>
      <w:r w:rsidDel="00000000" w:rsidR="00000000" w:rsidRPr="00000000">
        <w:rPr>
          <w:rFonts w:ascii="Times New Roman" w:cs="Times New Roman" w:eastAsia="Times New Roman" w:hAnsi="Times New Roman"/>
          <w:sz w:val="20"/>
          <w:szCs w:val="20"/>
          <w:rtl w:val="0"/>
        </w:rPr>
        <w:t xml:space="preserve"> s.1, 12. </w:t>
      </w:r>
    </w:p>
  </w:footnote>
  <w:footnote w:id="45">
    <w:p w:rsidR="00000000" w:rsidDel="00000000" w:rsidP="00000000" w:rsidRDefault="00000000" w:rsidRPr="00000000" w14:paraId="000004B4">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Kulturrådet. </w:t>
      </w:r>
      <w:r w:rsidDel="00000000" w:rsidR="00000000" w:rsidRPr="00000000">
        <w:rPr>
          <w:rFonts w:ascii="Times New Roman" w:cs="Times New Roman" w:eastAsia="Times New Roman" w:hAnsi="Times New Roman"/>
          <w:i w:val="1"/>
          <w:iCs w:val="1"/>
          <w:sz w:val="20"/>
          <w:szCs w:val="20"/>
          <w:rtl w:val="0"/>
        </w:rPr>
        <w:t xml:space="preserve">Med läsning som mål - om metoder och forskning på det läsfrämjande arbetet.</w:t>
      </w:r>
      <w:r w:rsidDel="00000000" w:rsidR="00000000" w:rsidRPr="00000000">
        <w:rPr>
          <w:rFonts w:ascii="Times New Roman" w:cs="Times New Roman" w:eastAsia="Times New Roman" w:hAnsi="Times New Roman"/>
          <w:sz w:val="20"/>
          <w:szCs w:val="20"/>
          <w:rtl w:val="0"/>
        </w:rPr>
        <w:t xml:space="preserve"> (2015), s.11.</w:t>
      </w:r>
    </w:p>
  </w:footnote>
  <w:footnote w:id="46">
    <w:p w:rsidR="00000000" w:rsidDel="00000000" w:rsidP="00000000" w:rsidRDefault="00000000" w:rsidRPr="00000000" w14:paraId="000004B5">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11-12</w:t>
      </w:r>
    </w:p>
  </w:footnote>
  <w:footnote w:id="47">
    <w:p w:rsidR="00000000" w:rsidDel="00000000" w:rsidP="00000000" w:rsidRDefault="00000000" w:rsidRPr="00000000" w14:paraId="000004B6">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Skolverket. </w:t>
      </w:r>
      <w:r w:rsidDel="00000000" w:rsidR="00000000" w:rsidRPr="00000000">
        <w:rPr>
          <w:rFonts w:ascii="Times New Roman" w:cs="Times New Roman" w:eastAsia="Times New Roman" w:hAnsi="Times New Roman"/>
          <w:i w:val="1"/>
          <w:iCs w:val="1"/>
          <w:sz w:val="20"/>
          <w:szCs w:val="20"/>
          <w:rtl w:val="0"/>
        </w:rPr>
        <w:t xml:space="preserve">Stimulera läsintresse - en introduktion,</w:t>
      </w:r>
      <w:r w:rsidDel="00000000" w:rsidR="00000000" w:rsidRPr="00000000">
        <w:rPr>
          <w:rFonts w:ascii="Times New Roman" w:cs="Times New Roman" w:eastAsia="Times New Roman" w:hAnsi="Times New Roman"/>
          <w:sz w:val="20"/>
          <w:szCs w:val="20"/>
          <w:rtl w:val="0"/>
        </w:rPr>
        <w:t xml:space="preserve"> s.</w:t>
      </w:r>
      <w:r w:rsidDel="00000000" w:rsidR="00000000" w:rsidRPr="00000000">
        <w:rPr>
          <w:rFonts w:ascii="Times New Roman" w:cs="Times New Roman" w:eastAsia="Times New Roman" w:hAnsi="Times New Roman"/>
          <w:sz w:val="20"/>
          <w:szCs w:val="20"/>
          <w:rtl w:val="0"/>
        </w:rPr>
        <w:t xml:space="preserve"> 6. </w:t>
      </w:r>
    </w:p>
  </w:footnote>
  <w:footnote w:id="49">
    <w:p w:rsidR="00000000" w:rsidDel="00000000" w:rsidP="00000000" w:rsidRDefault="00000000" w:rsidRPr="00000000" w14:paraId="000004B7">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C. Gärdén. </w:t>
      </w:r>
      <w:r w:rsidDel="00000000" w:rsidR="00000000" w:rsidRPr="00000000">
        <w:rPr>
          <w:rFonts w:ascii="Times New Roman" w:cs="Times New Roman" w:eastAsia="Times New Roman" w:hAnsi="Times New Roman"/>
          <w:i w:val="1"/>
          <w:iCs w:val="1"/>
          <w:sz w:val="20"/>
          <w:szCs w:val="20"/>
          <w:rtl w:val="0"/>
        </w:rPr>
        <w:t xml:space="preserve">Skolbibliotekets roll för elevers lärande</w:t>
      </w:r>
      <w:r w:rsidDel="00000000" w:rsidR="00000000" w:rsidRPr="00000000">
        <w:rPr>
          <w:rFonts w:ascii="Times New Roman" w:cs="Times New Roman" w:eastAsia="Times New Roman" w:hAnsi="Times New Roman"/>
          <w:sz w:val="20"/>
          <w:szCs w:val="20"/>
          <w:rtl w:val="0"/>
        </w:rPr>
        <w:t xml:space="preserve">. (2017), s.52. </w:t>
      </w:r>
      <w:hyperlink r:id="rId11">
        <w:r w:rsidDel="00000000" w:rsidR="00000000" w:rsidRPr="00000000">
          <w:rPr>
            <w:rFonts w:ascii="Times New Roman" w:cs="Times New Roman" w:eastAsia="Times New Roman" w:hAnsi="Times New Roman"/>
            <w:color w:val="1155cc"/>
            <w:sz w:val="20"/>
            <w:szCs w:val="20"/>
            <w:u w:val="single"/>
            <w:rtl w:val="0"/>
          </w:rPr>
          <w:t xml:space="preserve">https://kalleguettler.wordpress.com/wp-content/uploads/2020/02/skolbibliotekets-rolll-fc3b6r-elevers-lc3a4rande.pdf</w:t>
        </w:r>
      </w:hyperlink>
      <w:r w:rsidDel="00000000" w:rsidR="00000000" w:rsidRPr="00000000">
        <w:rPr>
          <w:rFonts w:ascii="Times New Roman" w:cs="Times New Roman" w:eastAsia="Times New Roman" w:hAnsi="Times New Roman"/>
          <w:sz w:val="20"/>
          <w:szCs w:val="20"/>
          <w:rtl w:val="0"/>
        </w:rPr>
        <w:t xml:space="preserve">  (Hämtad: 2026-03-27) </w:t>
      </w:r>
    </w:p>
  </w:footnote>
  <w:footnote w:id="69">
    <w:p w:rsidR="00000000" w:rsidDel="00000000" w:rsidP="00000000" w:rsidRDefault="00000000" w:rsidRPr="00000000" w14:paraId="000004B8">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15 </w:t>
      </w:r>
    </w:p>
  </w:footnote>
  <w:footnote w:id="70">
    <w:p w:rsidR="00000000" w:rsidDel="00000000" w:rsidP="00000000" w:rsidRDefault="00000000" w:rsidRPr="00000000" w14:paraId="000004B9">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17 </w:t>
      </w:r>
    </w:p>
  </w:footnote>
  <w:footnote w:id="73">
    <w:p w:rsidR="00000000" w:rsidDel="00000000" w:rsidP="00000000" w:rsidRDefault="00000000" w:rsidRPr="00000000" w14:paraId="000004BA">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L. Christoffersen, A. Johannessen. </w:t>
      </w:r>
      <w:r w:rsidDel="00000000" w:rsidR="00000000" w:rsidRPr="00000000">
        <w:rPr>
          <w:rFonts w:ascii="Times New Roman" w:cs="Times New Roman" w:eastAsia="Times New Roman" w:hAnsi="Times New Roman"/>
          <w:i w:val="1"/>
          <w:iCs w:val="1"/>
          <w:sz w:val="20"/>
          <w:szCs w:val="20"/>
          <w:rtl w:val="0"/>
        </w:rPr>
        <w:t xml:space="preserve">Forskningsmetoder för lärarstudenter. </w:t>
      </w:r>
      <w:r w:rsidDel="00000000" w:rsidR="00000000" w:rsidRPr="00000000">
        <w:rPr>
          <w:rFonts w:ascii="Times New Roman" w:cs="Times New Roman" w:eastAsia="Times New Roman" w:hAnsi="Times New Roman"/>
          <w:sz w:val="20"/>
          <w:szCs w:val="20"/>
          <w:rtl w:val="0"/>
        </w:rPr>
        <w:t xml:space="preserve">(Studentlitteratur, Lund, 2015), s. 84. </w:t>
      </w:r>
    </w:p>
  </w:footnote>
  <w:footnote w:id="86">
    <w:p w:rsidR="00000000" w:rsidDel="00000000" w:rsidP="00000000" w:rsidRDefault="00000000" w:rsidRPr="00000000" w14:paraId="000004BB">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20"/>
          <w:szCs w:val="20"/>
          <w:rtl w:val="0"/>
        </w:rPr>
        <w:t xml:space="preserve">ibid,</w:t>
      </w:r>
      <w:r w:rsidDel="00000000" w:rsidR="00000000" w:rsidRPr="00000000">
        <w:rPr>
          <w:rFonts w:ascii="Times New Roman" w:cs="Times New Roman" w:eastAsia="Times New Roman" w:hAnsi="Times New Roman"/>
          <w:sz w:val="20"/>
          <w:szCs w:val="20"/>
          <w:rtl w:val="0"/>
        </w:rPr>
        <w:t xml:space="preserve"> s. 139</w:t>
      </w:r>
    </w:p>
  </w:footnote>
  <w:footnote w:id="87">
    <w:p w:rsidR="00000000" w:rsidDel="00000000" w:rsidP="00000000" w:rsidRDefault="00000000" w:rsidRPr="00000000" w14:paraId="000004BC">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s.144</w:t>
      </w:r>
    </w:p>
  </w:footnote>
  <w:footnote w:id="88">
    <w:p w:rsidR="00000000" w:rsidDel="00000000" w:rsidP="00000000" w:rsidRDefault="00000000" w:rsidRPr="00000000" w14:paraId="000004BD">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140 - 145 </w:t>
      </w:r>
    </w:p>
  </w:footnote>
  <w:footnote w:id="95">
    <w:p w:rsidR="00000000" w:rsidDel="00000000" w:rsidP="00000000" w:rsidRDefault="00000000" w:rsidRPr="00000000" w14:paraId="000004BE">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s.57</w:t>
      </w:r>
    </w:p>
  </w:footnote>
  <w:footnote w:id="96">
    <w:p w:rsidR="00000000" w:rsidDel="00000000" w:rsidP="00000000" w:rsidRDefault="00000000" w:rsidRPr="00000000" w14:paraId="000004BF">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58 - 59</w:t>
      </w:r>
    </w:p>
  </w:footnote>
  <w:footnote w:id="85">
    <w:p w:rsidR="00000000" w:rsidDel="00000000" w:rsidP="00000000" w:rsidRDefault="00000000" w:rsidRPr="00000000" w14:paraId="000004C0">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J. Bell. </w:t>
      </w:r>
      <w:r w:rsidDel="00000000" w:rsidR="00000000" w:rsidRPr="00000000">
        <w:rPr>
          <w:rFonts w:ascii="Times New Roman" w:cs="Times New Roman" w:eastAsia="Times New Roman" w:hAnsi="Times New Roman"/>
          <w:i w:val="1"/>
          <w:iCs w:val="1"/>
          <w:sz w:val="20"/>
          <w:szCs w:val="20"/>
          <w:rtl w:val="0"/>
        </w:rPr>
        <w:t xml:space="preserve">Introduktion till forskningsmetodik</w:t>
      </w:r>
      <w:r w:rsidDel="00000000" w:rsidR="00000000" w:rsidRPr="00000000">
        <w:rPr>
          <w:rFonts w:ascii="Times New Roman" w:cs="Times New Roman" w:eastAsia="Times New Roman" w:hAnsi="Times New Roman"/>
          <w:sz w:val="20"/>
          <w:szCs w:val="20"/>
          <w:rtl w:val="0"/>
        </w:rPr>
        <w:t xml:space="preserve">. 4., [uppdaterade] </w:t>
      </w:r>
      <w:r w:rsidDel="00000000" w:rsidR="00000000" w:rsidRPr="00000000">
        <w:rPr>
          <w:rFonts w:ascii="Times New Roman" w:cs="Times New Roman" w:eastAsia="Times New Roman" w:hAnsi="Times New Roman"/>
          <w:sz w:val="20"/>
          <w:szCs w:val="20"/>
          <w:rtl w:val="0"/>
        </w:rPr>
        <w:t xml:space="preserve">uppl.</w:t>
      </w:r>
      <w:r w:rsidDel="00000000" w:rsidR="00000000" w:rsidRPr="00000000">
        <w:rPr>
          <w:rFonts w:ascii="Times New Roman" w:cs="Times New Roman" w:eastAsia="Times New Roman" w:hAnsi="Times New Roman"/>
          <w:sz w:val="20"/>
          <w:szCs w:val="20"/>
          <w:rtl w:val="0"/>
        </w:rPr>
        <w:t xml:space="preserve"> (Studentlitteratur, 2006). s. 138.</w:t>
      </w:r>
    </w:p>
  </w:footnote>
  <w:footnote w:id="74">
    <w:p w:rsidR="00000000" w:rsidDel="00000000" w:rsidP="00000000" w:rsidRDefault="00000000" w:rsidRPr="00000000" w14:paraId="000004C1">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U. Eriksson-Zetterquist, G. Ahrne. </w:t>
      </w:r>
      <w:r w:rsidDel="00000000" w:rsidR="00000000" w:rsidRPr="00000000">
        <w:rPr>
          <w:rFonts w:ascii="Times New Roman" w:cs="Times New Roman" w:eastAsia="Times New Roman" w:hAnsi="Times New Roman"/>
          <w:i w:val="1"/>
          <w:iCs w:val="1"/>
          <w:sz w:val="20"/>
          <w:szCs w:val="20"/>
          <w:rtl w:val="0"/>
        </w:rPr>
        <w:t xml:space="preserve">Intervjuer</w:t>
      </w:r>
      <w:r w:rsidDel="00000000" w:rsidR="00000000" w:rsidRPr="00000000">
        <w:rPr>
          <w:rFonts w:ascii="Times New Roman" w:cs="Times New Roman" w:eastAsia="Times New Roman" w:hAnsi="Times New Roman"/>
          <w:sz w:val="20"/>
          <w:szCs w:val="20"/>
          <w:rtl w:val="0"/>
        </w:rPr>
        <w:t xml:space="preserve">. I Ahrne, G., Svensson, P. (red.) </w:t>
      </w:r>
      <w:r w:rsidDel="00000000" w:rsidR="00000000" w:rsidRPr="00000000">
        <w:rPr>
          <w:rFonts w:ascii="Times New Roman" w:cs="Times New Roman" w:eastAsia="Times New Roman" w:hAnsi="Times New Roman"/>
          <w:i w:val="1"/>
          <w:iCs w:val="1"/>
          <w:sz w:val="20"/>
          <w:szCs w:val="20"/>
          <w:rtl w:val="0"/>
        </w:rPr>
        <w:t xml:space="preserve">Handbok i kvalitativa metoder.</w:t>
      </w:r>
      <w:r w:rsidDel="00000000" w:rsidR="00000000" w:rsidRPr="00000000">
        <w:rPr>
          <w:rFonts w:ascii="Times New Roman" w:cs="Times New Roman" w:eastAsia="Times New Roman" w:hAnsi="Times New Roman"/>
          <w:sz w:val="20"/>
          <w:szCs w:val="20"/>
          <w:rtl w:val="0"/>
        </w:rPr>
        <w:t xml:space="preserve"> (Liber, Malmö, 2011),  s.36-37.</w:t>
      </w:r>
    </w:p>
  </w:footnote>
  <w:footnote w:id="94">
    <w:p w:rsidR="00000000" w:rsidDel="00000000" w:rsidP="00000000" w:rsidRDefault="00000000" w:rsidRPr="00000000" w14:paraId="000004C2">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Vetenskapsrådet. </w:t>
      </w:r>
      <w:r w:rsidDel="00000000" w:rsidR="00000000" w:rsidRPr="00000000">
        <w:rPr>
          <w:rFonts w:ascii="Times New Roman" w:cs="Times New Roman" w:eastAsia="Times New Roman" w:hAnsi="Times New Roman"/>
          <w:i w:val="1"/>
          <w:iCs w:val="1"/>
          <w:sz w:val="20"/>
          <w:szCs w:val="20"/>
          <w:rtl w:val="0"/>
        </w:rPr>
        <w:t xml:space="preserve">God forskningssed. </w:t>
      </w:r>
      <w:r w:rsidDel="00000000" w:rsidR="00000000" w:rsidRPr="00000000">
        <w:rPr>
          <w:rFonts w:ascii="Times New Roman" w:cs="Times New Roman" w:eastAsia="Times New Roman" w:hAnsi="Times New Roman"/>
          <w:sz w:val="20"/>
          <w:szCs w:val="20"/>
          <w:rtl w:val="0"/>
        </w:rPr>
        <w:t xml:space="preserve">(</w:t>
      </w:r>
      <w:r w:rsidDel="00000000" w:rsidR="00000000" w:rsidRPr="00000000">
        <w:rPr>
          <w:rFonts w:ascii="Times New Roman" w:cs="Times New Roman" w:eastAsia="Times New Roman" w:hAnsi="Times New Roman"/>
          <w:sz w:val="20"/>
          <w:szCs w:val="20"/>
          <w:rtl w:val="0"/>
        </w:rPr>
        <w:t xml:space="preserve">2024), s. 63 - 64</w:t>
      </w:r>
    </w:p>
  </w:footnote>
  <w:footnote w:id="54">
    <w:p w:rsidR="00000000" w:rsidDel="00000000" w:rsidP="00000000" w:rsidRDefault="00000000" w:rsidRPr="00000000" w14:paraId="000004C3">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Gärdén. </w:t>
      </w:r>
      <w:r w:rsidDel="00000000" w:rsidR="00000000" w:rsidRPr="00000000">
        <w:rPr>
          <w:rFonts w:ascii="Times New Roman" w:cs="Times New Roman" w:eastAsia="Times New Roman" w:hAnsi="Times New Roman"/>
          <w:i w:val="1"/>
          <w:iCs w:val="1"/>
          <w:sz w:val="20"/>
          <w:szCs w:val="20"/>
          <w:rtl w:val="0"/>
        </w:rPr>
        <w:t xml:space="preserve">Skolbibliotekets roll för elevers lärande,</w:t>
      </w:r>
      <w:r w:rsidDel="00000000" w:rsidR="00000000" w:rsidRPr="00000000">
        <w:rPr>
          <w:rFonts w:ascii="Times New Roman" w:cs="Times New Roman" w:eastAsia="Times New Roman" w:hAnsi="Times New Roman"/>
          <w:sz w:val="20"/>
          <w:szCs w:val="20"/>
          <w:rtl w:val="0"/>
        </w:rPr>
        <w:t xml:space="preserve">  s.9, 37.</w:t>
      </w:r>
      <w:r w:rsidDel="00000000" w:rsidR="00000000" w:rsidRPr="00000000">
        <w:rPr>
          <w:rFonts w:ascii="Arial" w:cs="Arial" w:eastAsia="Arial" w:hAnsi="Arial"/>
          <w:sz w:val="20"/>
          <w:szCs w:val="20"/>
          <w:rtl w:val="0"/>
        </w:rPr>
        <w:t xml:space="preserve"> </w:t>
      </w:r>
    </w:p>
  </w:footnote>
  <w:footnote w:id="55">
    <w:p w:rsidR="00000000" w:rsidDel="00000000" w:rsidP="00000000" w:rsidRDefault="00000000" w:rsidRPr="00000000" w14:paraId="000004C4">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37. </w:t>
      </w:r>
    </w:p>
  </w:footnote>
  <w:footnote w:id="56">
    <w:p w:rsidR="00000000" w:rsidDel="00000000" w:rsidP="00000000" w:rsidRDefault="00000000" w:rsidRPr="00000000" w14:paraId="000004C5">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Skolverket. </w:t>
      </w:r>
      <w:r w:rsidDel="00000000" w:rsidR="00000000" w:rsidRPr="00000000">
        <w:rPr>
          <w:rFonts w:ascii="Times New Roman" w:cs="Times New Roman" w:eastAsia="Times New Roman" w:hAnsi="Times New Roman"/>
          <w:i w:val="1"/>
          <w:iCs w:val="1"/>
          <w:sz w:val="20"/>
          <w:szCs w:val="20"/>
          <w:rtl w:val="0"/>
        </w:rPr>
        <w:t xml:space="preserve">Skapa förutsättningar och struktur för skolbibliotek. </w:t>
      </w:r>
      <w:r w:rsidDel="00000000" w:rsidR="00000000" w:rsidRPr="00000000">
        <w:rPr>
          <w:rFonts w:ascii="Times New Roman" w:cs="Times New Roman" w:eastAsia="Times New Roman" w:hAnsi="Times New Roman"/>
          <w:sz w:val="20"/>
          <w:szCs w:val="20"/>
          <w:rtl w:val="0"/>
        </w:rPr>
        <w:t xml:space="preserve">(2025) </w:t>
      </w:r>
      <w:hyperlink r:id="rId12">
        <w:r w:rsidDel="00000000" w:rsidR="00000000" w:rsidRPr="00000000">
          <w:rPr>
            <w:rFonts w:ascii="Times New Roman" w:cs="Times New Roman" w:eastAsia="Times New Roman" w:hAnsi="Times New Roman"/>
            <w:color w:val="1155cc"/>
            <w:sz w:val="20"/>
            <w:szCs w:val="20"/>
            <w:u w:val="single"/>
            <w:rtl w:val="0"/>
          </w:rPr>
          <w:t xml:space="preserve">https://www.skolverket.se/larande-och-trygghet/skolbibliotek/skapa-forutsattningar-och-struktur</w:t>
        </w:r>
      </w:hyperlink>
      <w:r w:rsidDel="00000000" w:rsidR="00000000" w:rsidRPr="00000000">
        <w:rPr>
          <w:rFonts w:ascii="Times New Roman" w:cs="Times New Roman" w:eastAsia="Times New Roman" w:hAnsi="Times New Roman"/>
          <w:sz w:val="20"/>
          <w:szCs w:val="20"/>
          <w:rtl w:val="0"/>
        </w:rPr>
        <w:t xml:space="preserve"> (Hämtad 2026-02-15)</w:t>
      </w:r>
    </w:p>
  </w:footnote>
  <w:footnote w:id="57">
    <w:p w:rsidR="00000000" w:rsidDel="00000000" w:rsidP="00000000" w:rsidRDefault="00000000" w:rsidRPr="00000000" w14:paraId="000004C6">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Gärden. </w:t>
      </w:r>
      <w:r w:rsidDel="00000000" w:rsidR="00000000" w:rsidRPr="00000000">
        <w:rPr>
          <w:rFonts w:ascii="Times New Roman" w:cs="Times New Roman" w:eastAsia="Times New Roman" w:hAnsi="Times New Roman"/>
          <w:i w:val="1"/>
          <w:iCs w:val="1"/>
          <w:sz w:val="20"/>
          <w:szCs w:val="20"/>
          <w:rtl w:val="0"/>
        </w:rPr>
        <w:t xml:space="preserve">Skolbibliotekets roll för elevers lärande,</w:t>
      </w:r>
      <w:r w:rsidDel="00000000" w:rsidR="00000000" w:rsidRPr="00000000">
        <w:rPr>
          <w:rFonts w:ascii="Times New Roman" w:cs="Times New Roman" w:eastAsia="Times New Roman" w:hAnsi="Times New Roman"/>
          <w:sz w:val="20"/>
          <w:szCs w:val="20"/>
          <w:rtl w:val="0"/>
        </w:rPr>
        <w:t xml:space="preserve"> s. 38 </w:t>
      </w:r>
    </w:p>
  </w:footnote>
  <w:footnote w:id="58">
    <w:p w:rsidR="00000000" w:rsidDel="00000000" w:rsidP="00000000" w:rsidRDefault="00000000" w:rsidRPr="00000000" w14:paraId="000004C7">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Arial" w:cs="Arial" w:eastAsia="Arial" w:hAnsi="Arial"/>
          <w:sz w:val="20"/>
          <w:szCs w:val="20"/>
          <w:rtl w:val="0"/>
        </w:rPr>
        <w:t xml:space="preserve"> </w:t>
      </w:r>
      <w:r w:rsidDel="00000000" w:rsidR="00000000" w:rsidRPr="00000000">
        <w:rPr>
          <w:rFonts w:ascii="Times New Roman" w:cs="Times New Roman" w:eastAsia="Times New Roman" w:hAnsi="Times New Roman"/>
          <w:sz w:val="20"/>
          <w:szCs w:val="20"/>
          <w:rtl w:val="0"/>
        </w:rPr>
        <w:t xml:space="preserve">ibid, s.39 </w:t>
      </w:r>
      <w:r w:rsidDel="00000000" w:rsidR="00000000" w:rsidRPr="00000000">
        <w:rPr>
          <w:rtl w:val="0"/>
        </w:rPr>
      </w:r>
    </w:p>
  </w:footnote>
  <w:footnote w:id="59">
    <w:p w:rsidR="00000000" w:rsidDel="00000000" w:rsidP="00000000" w:rsidRDefault="00000000" w:rsidRPr="00000000" w14:paraId="000004C8">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s.41 </w:t>
      </w:r>
    </w:p>
  </w:footnote>
  <w:footnote w:id="61">
    <w:p w:rsidR="00000000" w:rsidDel="00000000" w:rsidP="00000000" w:rsidRDefault="00000000" w:rsidRPr="00000000" w14:paraId="000004C9">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w:t>
      </w:r>
      <w:r w:rsidDel="00000000" w:rsidR="00000000" w:rsidRPr="00000000">
        <w:rPr>
          <w:rFonts w:ascii="Times New Roman" w:cs="Times New Roman" w:eastAsia="Times New Roman" w:hAnsi="Times New Roman"/>
          <w:sz w:val="20"/>
          <w:szCs w:val="20"/>
          <w:rtl w:val="0"/>
        </w:rPr>
        <w:t xml:space="preserve">38</w:t>
      </w:r>
    </w:p>
  </w:footnote>
  <w:footnote w:id="62">
    <w:p w:rsidR="00000000" w:rsidDel="00000000" w:rsidP="00000000" w:rsidRDefault="00000000" w:rsidRPr="00000000" w14:paraId="000004CA">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P. Montiel-Overall. </w:t>
      </w:r>
      <w:r w:rsidDel="00000000" w:rsidR="00000000" w:rsidRPr="00000000">
        <w:rPr>
          <w:rFonts w:ascii="Times New Roman" w:cs="Times New Roman" w:eastAsia="Times New Roman" w:hAnsi="Times New Roman"/>
          <w:i w:val="1"/>
          <w:iCs w:val="1"/>
          <w:sz w:val="20"/>
          <w:szCs w:val="20"/>
          <w:rtl w:val="0"/>
        </w:rPr>
        <w:t xml:space="preserve">Theoretical Understanding of Teacher and Librarian Collaboration (TLC). </w:t>
      </w:r>
      <w:r w:rsidDel="00000000" w:rsidR="00000000" w:rsidRPr="00000000">
        <w:rPr>
          <w:rFonts w:ascii="Times New Roman" w:cs="Times New Roman" w:eastAsia="Times New Roman" w:hAnsi="Times New Roman"/>
          <w:sz w:val="20"/>
          <w:szCs w:val="20"/>
          <w:rtl w:val="0"/>
        </w:rPr>
        <w:t xml:space="preserve">(2005) s. 35 - 39.</w:t>
      </w:r>
    </w:p>
  </w:footnote>
  <w:footnote w:id="66">
    <w:p w:rsidR="00000000" w:rsidDel="00000000" w:rsidP="00000000" w:rsidRDefault="00000000" w:rsidRPr="00000000" w14:paraId="000004CB">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s.39 </w:t>
      </w:r>
    </w:p>
  </w:footnote>
  <w:footnote w:id="67">
    <w:p w:rsidR="00000000" w:rsidDel="00000000" w:rsidP="00000000" w:rsidRDefault="00000000" w:rsidRPr="00000000" w14:paraId="000004CC">
      <w:pPr>
        <w:spacing w:after="0" w:line="240" w:lineRule="auto"/>
        <w:rPr>
          <w:rFonts w:ascii="Times New Roman" w:cs="Times New Roman" w:eastAsia="Times New Roman" w:hAnsi="Times New Roman"/>
          <w:i w:val="1"/>
          <w:iCs w:val="1"/>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Skolverket. </w:t>
      </w:r>
      <w:r w:rsidDel="00000000" w:rsidR="00000000" w:rsidRPr="00000000">
        <w:rPr>
          <w:rFonts w:ascii="Times New Roman" w:cs="Times New Roman" w:eastAsia="Times New Roman" w:hAnsi="Times New Roman"/>
          <w:i w:val="1"/>
          <w:iCs w:val="1"/>
          <w:sz w:val="20"/>
          <w:szCs w:val="20"/>
          <w:rtl w:val="0"/>
        </w:rPr>
        <w:t xml:space="preserve">Skapa förutsättningar och struktur för skolbiblioteket</w:t>
      </w:r>
      <w:r w:rsidDel="00000000" w:rsidR="00000000" w:rsidRPr="00000000">
        <w:rPr>
          <w:rFonts w:ascii="Times New Roman" w:cs="Times New Roman" w:eastAsia="Times New Roman" w:hAnsi="Times New Roman"/>
          <w:i w:val="1"/>
          <w:iCs w:val="1"/>
          <w:sz w:val="20"/>
          <w:szCs w:val="20"/>
          <w:rtl w:val="0"/>
        </w:rPr>
        <w:t xml:space="preserve">. </w:t>
      </w:r>
      <w:r w:rsidDel="00000000" w:rsidR="00000000" w:rsidRPr="00000000">
        <w:rPr>
          <w:rFonts w:ascii="Times New Roman" w:cs="Times New Roman" w:eastAsia="Times New Roman" w:hAnsi="Times New Roman"/>
          <w:i w:val="1"/>
          <w:iCs w:val="1"/>
          <w:sz w:val="20"/>
          <w:szCs w:val="20"/>
          <w:rtl w:val="0"/>
        </w:rPr>
        <w:t xml:space="preserve">(2025)</w:t>
      </w:r>
    </w:p>
  </w:footnote>
  <w:footnote w:id="0">
    <w:p w:rsidR="00000000" w:rsidDel="00000000" w:rsidP="00000000" w:rsidRDefault="00000000" w:rsidRPr="00000000" w14:paraId="000004CE">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Skolverket. </w:t>
      </w:r>
      <w:r w:rsidDel="00000000" w:rsidR="00000000" w:rsidRPr="00000000">
        <w:rPr>
          <w:rFonts w:ascii="Times New Roman" w:cs="Times New Roman" w:eastAsia="Times New Roman" w:hAnsi="Times New Roman"/>
          <w:i w:val="1"/>
          <w:iCs w:val="1"/>
          <w:sz w:val="20"/>
          <w:szCs w:val="20"/>
          <w:rtl w:val="0"/>
        </w:rPr>
        <w:t xml:space="preserve">Svenska.</w:t>
      </w:r>
      <w:r w:rsidDel="00000000" w:rsidR="00000000" w:rsidRPr="00000000">
        <w:rPr>
          <w:rFonts w:ascii="Times New Roman" w:cs="Times New Roman" w:eastAsia="Times New Roman" w:hAnsi="Times New Roman"/>
          <w:sz w:val="20"/>
          <w:szCs w:val="20"/>
          <w:rtl w:val="0"/>
        </w:rPr>
        <w:t xml:space="preserve"> (u.å). </w:t>
      </w:r>
      <w:hyperlink r:id="rId13">
        <w:r w:rsidDel="00000000" w:rsidR="00000000" w:rsidRPr="00000000">
          <w:rPr>
            <w:rFonts w:ascii="Times New Roman" w:cs="Times New Roman" w:eastAsia="Times New Roman" w:hAnsi="Times New Roman"/>
            <w:color w:val="1155cc"/>
            <w:sz w:val="20"/>
            <w:szCs w:val="20"/>
            <w:u w:val="single"/>
            <w:rtl w:val="0"/>
          </w:rPr>
          <w:t xml:space="preserve">https://www.skolverket.se/undervisning/gymnasieskolan/program-och-amnen-i-gymnasieskolan/hitta-program-och-amnen-i-gymnasieskolan-gy25/hitta-program-och-amnen-i-gymnasieskolan-gy25/search/subjects/SVEN?v=1#SVEN</w:t>
        </w:r>
      </w:hyperlink>
      <w:r w:rsidDel="00000000" w:rsidR="00000000" w:rsidRPr="00000000">
        <w:rPr>
          <w:rFonts w:ascii="Times New Roman" w:cs="Times New Roman" w:eastAsia="Times New Roman" w:hAnsi="Times New Roman"/>
          <w:sz w:val="20"/>
          <w:szCs w:val="20"/>
          <w:rtl w:val="0"/>
        </w:rPr>
        <w:t xml:space="preserve"> </w:t>
      </w:r>
    </w:p>
  </w:footnote>
  <w:footnote w:id="2">
    <w:p w:rsidR="00000000" w:rsidDel="00000000" w:rsidP="00000000" w:rsidRDefault="00000000" w:rsidRPr="00000000" w14:paraId="000004CF">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P. Schultz Nybacka. </w:t>
      </w:r>
      <w:r w:rsidDel="00000000" w:rsidR="00000000" w:rsidRPr="00000000">
        <w:rPr>
          <w:rFonts w:ascii="Times New Roman" w:cs="Times New Roman" w:eastAsia="Times New Roman" w:hAnsi="Times New Roman"/>
          <w:i w:val="1"/>
          <w:iCs w:val="1"/>
          <w:sz w:val="20"/>
          <w:szCs w:val="20"/>
          <w:rtl w:val="0"/>
        </w:rPr>
        <w:t xml:space="preserve">Läsa fint och fult – läslust och lustläsning inom läsfrämjande.</w:t>
      </w:r>
      <w:r w:rsidDel="00000000" w:rsidR="00000000" w:rsidRPr="00000000">
        <w:rPr>
          <w:rFonts w:ascii="Times New Roman" w:cs="Times New Roman" w:eastAsia="Times New Roman" w:hAnsi="Times New Roman"/>
          <w:sz w:val="20"/>
          <w:szCs w:val="20"/>
          <w:rtl w:val="0"/>
        </w:rPr>
        <w:t xml:space="preserve"> (Digiteket, 2025), s.5. </w:t>
      </w:r>
      <w:hyperlink r:id="rId14">
        <w:r w:rsidDel="00000000" w:rsidR="00000000" w:rsidRPr="00000000">
          <w:rPr>
            <w:rFonts w:ascii="Times New Roman" w:cs="Times New Roman" w:eastAsia="Times New Roman" w:hAnsi="Times New Roman"/>
            <w:color w:val="1155cc"/>
            <w:sz w:val="20"/>
            <w:szCs w:val="20"/>
            <w:u w:val="single"/>
            <w:rtl w:val="0"/>
          </w:rPr>
          <w:t xml:space="preserve">https://digiteket.se/app/uploads/2025/06/06_11_25_71f91d5bdd1f193e9126d5df57189416.pdf</w:t>
        </w:r>
      </w:hyperlink>
      <w:r w:rsidDel="00000000" w:rsidR="00000000" w:rsidRPr="00000000">
        <w:rPr>
          <w:rFonts w:ascii="Times New Roman" w:cs="Times New Roman" w:eastAsia="Times New Roman" w:hAnsi="Times New Roman"/>
          <w:sz w:val="20"/>
          <w:szCs w:val="20"/>
          <w:rtl w:val="0"/>
        </w:rPr>
        <w:t xml:space="preserve"> (Hämtad: 2026-02-08)</w:t>
      </w:r>
      <w:r w:rsidDel="00000000" w:rsidR="00000000" w:rsidRPr="00000000">
        <w:rPr>
          <w:rtl w:val="0"/>
        </w:rPr>
      </w:r>
    </w:p>
  </w:footnote>
  <w:footnote w:id="3">
    <w:p w:rsidR="00000000" w:rsidDel="00000000" w:rsidP="00000000" w:rsidRDefault="00000000" w:rsidRPr="00000000" w14:paraId="000004D0">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A. Varga, F. Hultgren, O. Widhe. </w:t>
      </w:r>
      <w:r w:rsidDel="00000000" w:rsidR="00000000" w:rsidRPr="00000000">
        <w:rPr>
          <w:rFonts w:ascii="Times New Roman" w:cs="Times New Roman" w:eastAsia="Times New Roman" w:hAnsi="Times New Roman"/>
          <w:i w:val="1"/>
          <w:iCs w:val="1"/>
          <w:sz w:val="20"/>
          <w:szCs w:val="20"/>
          <w:rtl w:val="0"/>
        </w:rPr>
        <w:t xml:space="preserve">Modul: Stimulera läsintresse. Del 1: Att stimulera elevers läsintresse – ett samverkansuppdrag.</w:t>
      </w:r>
      <w:r w:rsidDel="00000000" w:rsidR="00000000" w:rsidRPr="00000000">
        <w:rPr>
          <w:rFonts w:ascii="Times New Roman" w:cs="Times New Roman" w:eastAsia="Times New Roman" w:hAnsi="Times New Roman"/>
          <w:sz w:val="20"/>
          <w:szCs w:val="20"/>
          <w:rtl w:val="0"/>
        </w:rPr>
        <w:t xml:space="preserve"> (2015). </w:t>
      </w:r>
      <w:hyperlink r:id="rId15">
        <w:r w:rsidDel="00000000" w:rsidR="00000000" w:rsidRPr="00000000">
          <w:rPr>
            <w:rFonts w:ascii="Times New Roman" w:cs="Times New Roman" w:eastAsia="Times New Roman" w:hAnsi="Times New Roman"/>
            <w:color w:val="1155cc"/>
            <w:sz w:val="20"/>
            <w:szCs w:val="20"/>
            <w:u w:val="single"/>
            <w:rtl w:val="0"/>
          </w:rPr>
          <w:t xml:space="preserve">https://www.diva-portal.org/smash/get/diva2:857432/FULLTEXT01.pdf</w:t>
        </w:r>
      </w:hyperlink>
      <w:r w:rsidDel="00000000" w:rsidR="00000000" w:rsidRPr="00000000">
        <w:rPr>
          <w:rFonts w:ascii="Times New Roman" w:cs="Times New Roman" w:eastAsia="Times New Roman" w:hAnsi="Times New Roman"/>
          <w:sz w:val="20"/>
          <w:szCs w:val="20"/>
          <w:rtl w:val="0"/>
        </w:rPr>
        <w:t xml:space="preserve"> (Hämtad: 2026-02-08)</w:t>
      </w:r>
      <w:r w:rsidDel="00000000" w:rsidR="00000000" w:rsidRPr="00000000">
        <w:rPr>
          <w:rtl w:val="0"/>
        </w:rPr>
      </w:r>
    </w:p>
  </w:footnote>
  <w:footnote w:id="4">
    <w:p w:rsidR="00000000" w:rsidDel="00000000" w:rsidP="00000000" w:rsidRDefault="00000000" w:rsidRPr="00000000" w14:paraId="000004D1">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Skolverket. </w:t>
      </w:r>
      <w:r w:rsidDel="00000000" w:rsidR="00000000" w:rsidRPr="00000000">
        <w:rPr>
          <w:rFonts w:ascii="Times New Roman" w:cs="Times New Roman" w:eastAsia="Times New Roman" w:hAnsi="Times New Roman"/>
          <w:i w:val="1"/>
          <w:iCs w:val="1"/>
          <w:sz w:val="20"/>
          <w:szCs w:val="20"/>
          <w:rtl w:val="0"/>
        </w:rPr>
        <w:t xml:space="preserve">Läsfrämjande och bildning. </w:t>
      </w:r>
      <w:r w:rsidDel="00000000" w:rsidR="00000000" w:rsidRPr="00000000">
        <w:rPr>
          <w:rFonts w:ascii="Times New Roman" w:cs="Times New Roman" w:eastAsia="Times New Roman" w:hAnsi="Times New Roman"/>
          <w:sz w:val="20"/>
          <w:szCs w:val="20"/>
          <w:rtl w:val="0"/>
        </w:rPr>
        <w:t xml:space="preserve">(2025). </w:t>
      </w:r>
      <w:hyperlink r:id="rId16">
        <w:r w:rsidDel="00000000" w:rsidR="00000000" w:rsidRPr="00000000">
          <w:rPr>
            <w:rFonts w:ascii="Times New Roman" w:cs="Times New Roman" w:eastAsia="Times New Roman" w:hAnsi="Times New Roman"/>
            <w:color w:val="1155cc"/>
            <w:sz w:val="20"/>
            <w:szCs w:val="20"/>
            <w:u w:val="single"/>
            <w:rtl w:val="0"/>
          </w:rPr>
          <w:t xml:space="preserve">https://www.skolverket.se/larande-och-trygghet/skolbibliotek/genomfora-skolbiblioteksverksamhet/lasframjande-och-bildning</w:t>
        </w:r>
      </w:hyperlink>
      <w:r w:rsidDel="00000000" w:rsidR="00000000" w:rsidRPr="00000000">
        <w:rPr>
          <w:rFonts w:ascii="Times New Roman" w:cs="Times New Roman" w:eastAsia="Times New Roman" w:hAnsi="Times New Roman"/>
          <w:sz w:val="20"/>
          <w:szCs w:val="20"/>
          <w:rtl w:val="0"/>
        </w:rPr>
        <w:t xml:space="preserve"> (Hämtad: 2026-02-10)</w:t>
      </w:r>
      <w:r w:rsidDel="00000000" w:rsidR="00000000" w:rsidRPr="00000000">
        <w:rPr>
          <w:rtl w:val="0"/>
        </w:rPr>
      </w:r>
    </w:p>
  </w:footnote>
  <w:footnote w:id="5">
    <w:p w:rsidR="00000000" w:rsidDel="00000000" w:rsidP="00000000" w:rsidRDefault="00000000" w:rsidRPr="00000000" w14:paraId="000004D2">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Skollagen (2010:800, 2a kap. 24a - 24d</w:t>
      </w:r>
      <w:r w:rsidDel="00000000" w:rsidR="00000000" w:rsidRPr="00000000">
        <w:rPr>
          <w:rFonts w:ascii="Times New Roman" w:cs="Times New Roman" w:eastAsia="Times New Roman" w:hAnsi="Times New Roman"/>
          <w:color w:val="1b1b1b"/>
          <w:sz w:val="20"/>
          <w:szCs w:val="20"/>
          <w:highlight w:val="white"/>
          <w:rtl w:val="0"/>
        </w:rPr>
        <w:t xml:space="preserve">§ </w:t>
      </w:r>
      <w:r w:rsidDel="00000000" w:rsidR="00000000" w:rsidRPr="00000000">
        <w:rPr>
          <w:rFonts w:ascii="Times New Roman" w:cs="Times New Roman" w:eastAsia="Times New Roman" w:hAnsi="Times New Roman"/>
          <w:sz w:val="20"/>
          <w:szCs w:val="20"/>
          <w:rtl w:val="0"/>
        </w:rPr>
        <w:t xml:space="preserve">(Hämtad: 2026-02-10)</w:t>
      </w:r>
      <w:r w:rsidDel="00000000" w:rsidR="00000000" w:rsidRPr="00000000">
        <w:rPr>
          <w:rtl w:val="0"/>
        </w:rPr>
      </w:r>
    </w:p>
  </w:footnote>
  <w:footnote w:id="6">
    <w:p w:rsidR="00000000" w:rsidDel="00000000" w:rsidP="00000000" w:rsidRDefault="00000000" w:rsidRPr="00000000" w14:paraId="000004D3">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Riksdagen. </w:t>
      </w:r>
      <w:r w:rsidDel="00000000" w:rsidR="00000000" w:rsidRPr="00000000">
        <w:rPr>
          <w:rFonts w:ascii="Times New Roman" w:cs="Times New Roman" w:eastAsia="Times New Roman" w:hAnsi="Times New Roman"/>
          <w:i w:val="1"/>
          <w:iCs w:val="1"/>
          <w:sz w:val="20"/>
          <w:szCs w:val="20"/>
          <w:rtl w:val="0"/>
        </w:rPr>
        <w:t xml:space="preserve">Stärka skolbibliotek</w:t>
      </w:r>
      <w:r w:rsidDel="00000000" w:rsidR="00000000" w:rsidRPr="00000000">
        <w:rPr>
          <w:rFonts w:ascii="Times New Roman" w:cs="Times New Roman" w:eastAsia="Times New Roman" w:hAnsi="Times New Roman"/>
          <w:sz w:val="20"/>
          <w:szCs w:val="20"/>
          <w:rtl w:val="0"/>
        </w:rPr>
        <w:t xml:space="preserve">. Bet.</w:t>
      </w:r>
      <w:r w:rsidDel="00000000" w:rsidR="00000000" w:rsidRPr="00000000">
        <w:rPr>
          <w:rFonts w:ascii="Times New Roman" w:cs="Times New Roman" w:eastAsia="Times New Roman" w:hAnsi="Times New Roman"/>
          <w:sz w:val="20"/>
          <w:szCs w:val="20"/>
          <w:rtl w:val="0"/>
        </w:rPr>
        <w:t xml:space="preserve">2024/25:UbU3. </w:t>
      </w:r>
      <w:hyperlink r:id="rId17">
        <w:r w:rsidDel="00000000" w:rsidR="00000000" w:rsidRPr="00000000">
          <w:rPr>
            <w:rFonts w:ascii="Times New Roman" w:cs="Times New Roman" w:eastAsia="Times New Roman" w:hAnsi="Times New Roman"/>
            <w:color w:val="1155cc"/>
            <w:sz w:val="20"/>
            <w:szCs w:val="20"/>
            <w:u w:val="single"/>
            <w:rtl w:val="0"/>
          </w:rPr>
          <w:t xml:space="preserve">https://www.riksdagen.se/sv/dokument-och-lagar/dokument/betankande/starkta-skolbibliotek_hc01ubu3/</w:t>
        </w:r>
      </w:hyperlink>
      <w:r w:rsidDel="00000000" w:rsidR="00000000" w:rsidRPr="00000000">
        <w:rPr>
          <w:rFonts w:ascii="Times New Roman" w:cs="Times New Roman" w:eastAsia="Times New Roman" w:hAnsi="Times New Roman"/>
          <w:sz w:val="20"/>
          <w:szCs w:val="20"/>
          <w:rtl w:val="0"/>
        </w:rPr>
        <w:t xml:space="preserve"> (Hämtad 2026-02-10) </w:t>
      </w:r>
      <w:r w:rsidDel="00000000" w:rsidR="00000000" w:rsidRPr="00000000">
        <w:rPr>
          <w:rtl w:val="0"/>
        </w:rPr>
      </w:r>
    </w:p>
  </w:footnote>
  <w:footnote w:id="7">
    <w:p w:rsidR="00000000" w:rsidDel="00000000" w:rsidP="00000000" w:rsidRDefault="00000000" w:rsidRPr="00000000" w14:paraId="000004D4">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Schultz Nybacka. </w:t>
      </w:r>
      <w:r w:rsidDel="00000000" w:rsidR="00000000" w:rsidRPr="00000000">
        <w:rPr>
          <w:rFonts w:ascii="Times New Roman" w:cs="Times New Roman" w:eastAsia="Times New Roman" w:hAnsi="Times New Roman"/>
          <w:i w:val="1"/>
          <w:iCs w:val="1"/>
          <w:sz w:val="20"/>
          <w:szCs w:val="20"/>
          <w:rtl w:val="0"/>
        </w:rPr>
        <w:t xml:space="preserve">Läsa fint och fult – läslust och lustläsning inom läsfrämjande</w:t>
      </w:r>
      <w:r w:rsidDel="00000000" w:rsidR="00000000" w:rsidRPr="00000000">
        <w:rPr>
          <w:rFonts w:ascii="Times New Roman" w:cs="Times New Roman" w:eastAsia="Times New Roman" w:hAnsi="Times New Roman"/>
          <w:sz w:val="20"/>
          <w:szCs w:val="20"/>
          <w:rtl w:val="0"/>
        </w:rPr>
        <w:t xml:space="preserve">, s. 5.</w:t>
      </w:r>
    </w:p>
  </w:footnote>
  <w:footnote w:id="27">
    <w:p w:rsidR="00000000" w:rsidDel="00000000" w:rsidP="00000000" w:rsidRDefault="00000000" w:rsidRPr="00000000" w14:paraId="000004D5">
      <w:pPr>
        <w:spacing w:after="0" w:line="240" w:lineRule="auto"/>
        <w:rPr>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w:t>
      </w:r>
      <w:r w:rsidDel="00000000" w:rsidR="00000000" w:rsidRPr="00000000">
        <w:rPr>
          <w:rFonts w:ascii="Times New Roman" w:cs="Times New Roman" w:eastAsia="Times New Roman" w:hAnsi="Times New Roman"/>
          <w:sz w:val="20"/>
          <w:szCs w:val="20"/>
          <w:rtl w:val="0"/>
        </w:rPr>
        <w:t xml:space="preserve"> s. 153</w:t>
      </w:r>
      <w:r w:rsidDel="00000000" w:rsidR="00000000" w:rsidRPr="00000000">
        <w:rPr>
          <w:rtl w:val="0"/>
        </w:rPr>
      </w:r>
    </w:p>
  </w:footnote>
  <w:footnote w:id="28">
    <w:p w:rsidR="00000000" w:rsidDel="00000000" w:rsidP="00000000" w:rsidRDefault="00000000" w:rsidRPr="00000000" w14:paraId="000004D6">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153-154</w:t>
      </w:r>
      <w:r w:rsidDel="00000000" w:rsidR="00000000" w:rsidRPr="00000000">
        <w:rPr>
          <w:rtl w:val="0"/>
        </w:rPr>
      </w:r>
    </w:p>
  </w:footnote>
  <w:footnote w:id="29">
    <w:p w:rsidR="00000000" w:rsidDel="00000000" w:rsidP="00000000" w:rsidRDefault="00000000" w:rsidRPr="00000000" w14:paraId="000004D7">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156 </w:t>
      </w:r>
    </w:p>
  </w:footnote>
  <w:footnote w:id="30">
    <w:p w:rsidR="00000000" w:rsidDel="00000000" w:rsidP="00000000" w:rsidRDefault="00000000" w:rsidRPr="00000000" w14:paraId="000004D8">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L. Vygotskij.</w:t>
      </w:r>
      <w:r w:rsidDel="00000000" w:rsidR="00000000" w:rsidRPr="00000000">
        <w:rPr>
          <w:rFonts w:ascii="Times New Roman" w:cs="Times New Roman" w:eastAsia="Times New Roman" w:hAnsi="Times New Roman"/>
          <w:i w:val="1"/>
          <w:iCs w:val="1"/>
          <w:sz w:val="20"/>
          <w:szCs w:val="20"/>
          <w:rtl w:val="0"/>
        </w:rPr>
        <w:t xml:space="preserve"> Mind in Society </w:t>
      </w:r>
      <w:r w:rsidDel="00000000" w:rsidR="00000000" w:rsidRPr="00000000">
        <w:rPr>
          <w:rFonts w:ascii="Times New Roman" w:cs="Times New Roman" w:eastAsia="Times New Roman" w:hAnsi="Times New Roman"/>
          <w:sz w:val="20"/>
          <w:szCs w:val="20"/>
          <w:rtl w:val="0"/>
        </w:rPr>
        <w:t xml:space="preserve">(1978), s.86. </w:t>
      </w:r>
      <w:hyperlink r:id="rId18">
        <w:r w:rsidDel="00000000" w:rsidR="00000000" w:rsidRPr="00000000">
          <w:rPr>
            <w:rFonts w:ascii="Times New Roman" w:cs="Times New Roman" w:eastAsia="Times New Roman" w:hAnsi="Times New Roman"/>
            <w:color w:val="1155cc"/>
            <w:sz w:val="20"/>
            <w:szCs w:val="20"/>
            <w:u w:val="single"/>
            <w:rtl w:val="0"/>
          </w:rPr>
          <w:t xml:space="preserve">https://home.fau.edu/musgrove/web/vygotsky1978.pdf</w:t>
        </w:r>
      </w:hyperlink>
      <w:r w:rsidDel="00000000" w:rsidR="00000000" w:rsidRPr="00000000">
        <w:rPr>
          <w:rFonts w:ascii="Times New Roman" w:cs="Times New Roman" w:eastAsia="Times New Roman" w:hAnsi="Times New Roman"/>
          <w:sz w:val="20"/>
          <w:szCs w:val="20"/>
          <w:rtl w:val="0"/>
        </w:rPr>
        <w:t xml:space="preserve"> (Hämtad 2026-04-12)</w:t>
      </w:r>
    </w:p>
  </w:footnote>
  <w:footnote w:id="31">
    <w:p w:rsidR="00000000" w:rsidDel="00000000" w:rsidP="00000000" w:rsidRDefault="00000000" w:rsidRPr="00000000" w14:paraId="000004D9">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A. Jakobsson. (2012), s.159</w:t>
      </w:r>
      <w:r w:rsidDel="00000000" w:rsidR="00000000" w:rsidRPr="00000000">
        <w:rPr>
          <w:rtl w:val="0"/>
        </w:rPr>
      </w:r>
    </w:p>
  </w:footnote>
  <w:footnote w:id="68">
    <w:p w:rsidR="00000000" w:rsidDel="00000000" w:rsidP="00000000" w:rsidRDefault="00000000" w:rsidRPr="00000000" w14:paraId="000004DA">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Gärdén.</w:t>
      </w:r>
      <w:r w:rsidDel="00000000" w:rsidR="00000000" w:rsidRPr="00000000">
        <w:rPr>
          <w:rFonts w:ascii="Times New Roman" w:cs="Times New Roman" w:eastAsia="Times New Roman" w:hAnsi="Times New Roman"/>
          <w:i w:val="1"/>
          <w:iCs w:val="1"/>
          <w:sz w:val="20"/>
          <w:szCs w:val="20"/>
          <w:rtl w:val="0"/>
        </w:rPr>
        <w:t xml:space="preserve"> Skolbibliotekets roll för elevers lärande, </w:t>
      </w:r>
      <w:r w:rsidDel="00000000" w:rsidR="00000000" w:rsidRPr="00000000">
        <w:rPr>
          <w:rFonts w:ascii="Times New Roman" w:cs="Times New Roman" w:eastAsia="Times New Roman" w:hAnsi="Times New Roman"/>
          <w:sz w:val="20"/>
          <w:szCs w:val="20"/>
          <w:rtl w:val="0"/>
        </w:rPr>
        <w:t xml:space="preserve">s. </w:t>
      </w:r>
      <w:r w:rsidDel="00000000" w:rsidR="00000000" w:rsidRPr="00000000">
        <w:rPr>
          <w:rFonts w:ascii="Times New Roman" w:cs="Times New Roman" w:eastAsia="Times New Roman" w:hAnsi="Times New Roman"/>
          <w:sz w:val="20"/>
          <w:szCs w:val="20"/>
          <w:rtl w:val="0"/>
        </w:rPr>
        <w:t xml:space="preserve">15.</w:t>
      </w:r>
    </w:p>
  </w:footnote>
  <w:footnote w:id="89">
    <w:p w:rsidR="00000000" w:rsidDel="00000000" w:rsidP="00000000" w:rsidRDefault="00000000" w:rsidRPr="00000000" w14:paraId="000004DB">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M. Denscombe.</w:t>
      </w:r>
      <w:r w:rsidDel="00000000" w:rsidR="00000000" w:rsidRPr="00000000">
        <w:rPr>
          <w:rFonts w:ascii="Times New Roman" w:cs="Times New Roman" w:eastAsia="Times New Roman" w:hAnsi="Times New Roman"/>
          <w:i w:val="1"/>
          <w:iCs w:val="1"/>
          <w:sz w:val="20"/>
          <w:szCs w:val="20"/>
          <w:rtl w:val="0"/>
        </w:rPr>
        <w:t xml:space="preserve"> Forskningshandboken: för småskaliga forskningsprojekt inom samhällsvetenskaperna</w:t>
      </w:r>
      <w:r w:rsidDel="00000000" w:rsidR="00000000" w:rsidRPr="00000000">
        <w:rPr>
          <w:rFonts w:ascii="Times New Roman" w:cs="Times New Roman" w:eastAsia="Times New Roman" w:hAnsi="Times New Roman"/>
          <w:sz w:val="20"/>
          <w:szCs w:val="20"/>
          <w:rtl w:val="0"/>
        </w:rPr>
        <w:t xml:space="preserve">. 4:e</w:t>
      </w:r>
      <w:r w:rsidDel="00000000" w:rsidR="00000000" w:rsidRPr="00000000">
        <w:rPr>
          <w:rFonts w:ascii="Times New Roman" w:cs="Times New Roman" w:eastAsia="Times New Roman" w:hAnsi="Times New Roman"/>
          <w:sz w:val="20"/>
          <w:szCs w:val="20"/>
          <w:rtl w:val="0"/>
        </w:rPr>
        <w:t xml:space="preserve"> uppl. (Studentlitteratur, Lund, 2018),  s. 227.</w:t>
      </w:r>
    </w:p>
  </w:footnote>
  <w:footnote w:id="90">
    <w:p w:rsidR="00000000" w:rsidDel="00000000" w:rsidP="00000000" w:rsidRDefault="00000000" w:rsidRPr="00000000" w14:paraId="000004DC">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Bell. </w:t>
      </w:r>
      <w:r w:rsidDel="00000000" w:rsidR="00000000" w:rsidRPr="00000000">
        <w:rPr>
          <w:rFonts w:ascii="Times New Roman" w:cs="Times New Roman" w:eastAsia="Times New Roman" w:hAnsi="Times New Roman"/>
          <w:i w:val="1"/>
          <w:iCs w:val="1"/>
          <w:sz w:val="20"/>
          <w:szCs w:val="20"/>
          <w:rtl w:val="0"/>
        </w:rPr>
        <w:t xml:space="preserve">Introduktion till forskningsmetodik</w:t>
      </w:r>
      <w:r w:rsidDel="00000000" w:rsidR="00000000" w:rsidRPr="00000000">
        <w:rPr>
          <w:rFonts w:ascii="Times New Roman" w:cs="Times New Roman" w:eastAsia="Times New Roman" w:hAnsi="Times New Roman"/>
          <w:sz w:val="20"/>
          <w:szCs w:val="20"/>
          <w:rtl w:val="0"/>
        </w:rPr>
        <w:t xml:space="preserve">,</w:t>
      </w:r>
      <w:r w:rsidDel="00000000" w:rsidR="00000000" w:rsidRPr="00000000">
        <w:rPr>
          <w:rFonts w:ascii="Times New Roman" w:cs="Times New Roman" w:eastAsia="Times New Roman" w:hAnsi="Times New Roman"/>
          <w:sz w:val="20"/>
          <w:szCs w:val="20"/>
          <w:rtl w:val="0"/>
        </w:rPr>
        <w:t xml:space="preserve"> s.116.</w:t>
      </w:r>
    </w:p>
  </w:footnote>
  <w:footnote w:id="91">
    <w:p w:rsidR="00000000" w:rsidDel="00000000" w:rsidP="00000000" w:rsidRDefault="00000000" w:rsidRPr="00000000" w14:paraId="000004DD">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231 </w:t>
      </w:r>
    </w:p>
  </w:footnote>
  <w:footnote w:id="92">
    <w:p w:rsidR="00000000" w:rsidDel="00000000" w:rsidP="00000000" w:rsidRDefault="00000000" w:rsidRPr="00000000" w14:paraId="000004DE">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Arial" w:cs="Arial" w:eastAsia="Arial" w:hAnsi="Arial"/>
          <w:sz w:val="20"/>
          <w:szCs w:val="20"/>
          <w:rtl w:val="0"/>
        </w:rPr>
        <w:t xml:space="preserve"> </w:t>
      </w:r>
      <w:r w:rsidDel="00000000" w:rsidR="00000000" w:rsidRPr="00000000">
        <w:rPr>
          <w:rFonts w:ascii="Times New Roman" w:cs="Times New Roman" w:eastAsia="Times New Roman" w:hAnsi="Times New Roman"/>
          <w:sz w:val="20"/>
          <w:szCs w:val="20"/>
          <w:rtl w:val="0"/>
        </w:rPr>
        <w:t xml:space="preserve">ibid, s. 227 </w:t>
      </w:r>
    </w:p>
  </w:footnote>
  <w:footnote w:id="93">
    <w:p w:rsidR="00000000" w:rsidDel="00000000" w:rsidP="00000000" w:rsidRDefault="00000000" w:rsidRPr="00000000" w14:paraId="000004DF">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228</w:t>
      </w:r>
    </w:p>
  </w:footnote>
  <w:footnote w:id="60">
    <w:p w:rsidR="00000000" w:rsidDel="00000000" w:rsidP="00000000" w:rsidRDefault="00000000" w:rsidRPr="00000000" w14:paraId="000004E0">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s.37-38 </w:t>
      </w:r>
    </w:p>
  </w:footnote>
  <w:footnote w:id="48">
    <w:p w:rsidR="00000000" w:rsidDel="00000000" w:rsidP="00000000" w:rsidRDefault="00000000" w:rsidRPr="00000000" w14:paraId="000004E1">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w:t>
      </w:r>
      <w:r w:rsidDel="00000000" w:rsidR="00000000" w:rsidRPr="00000000">
        <w:rPr>
          <w:rFonts w:ascii="Times New Roman" w:cs="Times New Roman" w:eastAsia="Times New Roman" w:hAnsi="Times New Roman"/>
          <w:sz w:val="20"/>
          <w:szCs w:val="20"/>
          <w:rtl w:val="0"/>
        </w:rPr>
        <w:t xml:space="preserve">s.6</w:t>
      </w:r>
      <w:r w:rsidDel="00000000" w:rsidR="00000000" w:rsidRPr="00000000">
        <w:rPr>
          <w:rFonts w:ascii="Times New Roman" w:cs="Times New Roman" w:eastAsia="Times New Roman" w:hAnsi="Times New Roman"/>
          <w:sz w:val="20"/>
          <w:szCs w:val="20"/>
          <w:rtl w:val="0"/>
        </w:rPr>
        <w:t xml:space="preserve"> </w:t>
      </w:r>
    </w:p>
  </w:footnote>
  <w:footnote w:id="11">
    <w:p w:rsidR="00000000" w:rsidDel="00000000" w:rsidP="00000000" w:rsidRDefault="00000000" w:rsidRPr="00000000" w14:paraId="000004E2">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Regeringen.</w:t>
      </w:r>
      <w:r w:rsidDel="00000000" w:rsidR="00000000" w:rsidRPr="00000000">
        <w:rPr>
          <w:rFonts w:ascii="Times New Roman" w:cs="Times New Roman" w:eastAsia="Times New Roman" w:hAnsi="Times New Roman"/>
          <w:i w:val="1"/>
          <w:iCs w:val="1"/>
          <w:sz w:val="20"/>
          <w:szCs w:val="20"/>
          <w:rtl w:val="0"/>
        </w:rPr>
        <w:t xml:space="preserve"> Nu ska alla elever få rätt till bemannade skolbibliotek.</w:t>
      </w:r>
      <w:r w:rsidDel="00000000" w:rsidR="00000000" w:rsidRPr="00000000">
        <w:rPr>
          <w:rFonts w:ascii="Times New Roman" w:cs="Times New Roman" w:eastAsia="Times New Roman" w:hAnsi="Times New Roman"/>
          <w:sz w:val="20"/>
          <w:szCs w:val="20"/>
          <w:rtl w:val="0"/>
        </w:rPr>
        <w:t xml:space="preserve"> (2024) </w:t>
      </w:r>
      <w:hyperlink r:id="rId19">
        <w:r w:rsidDel="00000000" w:rsidR="00000000" w:rsidRPr="00000000">
          <w:rPr>
            <w:rFonts w:ascii="Times New Roman" w:cs="Times New Roman" w:eastAsia="Times New Roman" w:hAnsi="Times New Roman"/>
            <w:color w:val="1155cc"/>
            <w:sz w:val="20"/>
            <w:szCs w:val="20"/>
            <w:u w:val="single"/>
            <w:rtl w:val="0"/>
          </w:rPr>
          <w:t xml:space="preserve">https://www.regeringen.se/pressmeddelanden/2024/06/nu-ska-alla-elever-fa-ratt-till-bemannade-skolbibliotek/</w:t>
        </w:r>
      </w:hyperlink>
      <w:r w:rsidDel="00000000" w:rsidR="00000000" w:rsidRPr="00000000">
        <w:rPr>
          <w:rFonts w:ascii="Times New Roman" w:cs="Times New Roman" w:eastAsia="Times New Roman" w:hAnsi="Times New Roman"/>
          <w:sz w:val="20"/>
          <w:szCs w:val="20"/>
          <w:rtl w:val="0"/>
        </w:rPr>
        <w:t xml:space="preserve">  (Hämtad 2026-02-19)</w:t>
      </w:r>
    </w:p>
  </w:footnote>
  <w:footnote w:id="12">
    <w:p w:rsidR="00000000" w:rsidDel="00000000" w:rsidP="00000000" w:rsidRDefault="00000000" w:rsidRPr="00000000" w14:paraId="000004E3">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Skolverket. </w:t>
      </w:r>
      <w:r w:rsidDel="00000000" w:rsidR="00000000" w:rsidRPr="00000000">
        <w:rPr>
          <w:rFonts w:ascii="Times New Roman" w:cs="Times New Roman" w:eastAsia="Times New Roman" w:hAnsi="Times New Roman"/>
          <w:i w:val="1"/>
          <w:iCs w:val="1"/>
          <w:sz w:val="20"/>
          <w:szCs w:val="20"/>
          <w:rtl w:val="0"/>
        </w:rPr>
        <w:t xml:space="preserve">Vad innebär skolbiblioteksverksamhet? </w:t>
      </w:r>
      <w:r w:rsidDel="00000000" w:rsidR="00000000" w:rsidRPr="00000000">
        <w:rPr>
          <w:rFonts w:ascii="Times New Roman" w:cs="Times New Roman" w:eastAsia="Times New Roman" w:hAnsi="Times New Roman"/>
          <w:sz w:val="20"/>
          <w:szCs w:val="20"/>
          <w:rtl w:val="0"/>
        </w:rPr>
        <w:t xml:space="preserve">(2025)</w:t>
      </w:r>
      <w:r w:rsidDel="00000000" w:rsidR="00000000" w:rsidRPr="00000000">
        <w:rPr>
          <w:rFonts w:ascii="Times New Roman" w:cs="Times New Roman" w:eastAsia="Times New Roman" w:hAnsi="Times New Roman"/>
          <w:sz w:val="20"/>
          <w:szCs w:val="20"/>
          <w:rtl w:val="0"/>
        </w:rPr>
        <w:t xml:space="preserve"> </w:t>
      </w:r>
      <w:hyperlink r:id="rId20">
        <w:r w:rsidDel="00000000" w:rsidR="00000000" w:rsidRPr="00000000">
          <w:rPr>
            <w:rFonts w:ascii="Times New Roman" w:cs="Times New Roman" w:eastAsia="Times New Roman" w:hAnsi="Times New Roman"/>
            <w:color w:val="1155cc"/>
            <w:sz w:val="20"/>
            <w:szCs w:val="20"/>
            <w:u w:val="single"/>
            <w:rtl w:val="0"/>
          </w:rPr>
          <w:t xml:space="preserve">https://www.skolverket.se/larande-och-trygghet/skolbibliotek/vad-innebar-skolbiblioteksverksamhet</w:t>
        </w:r>
      </w:hyperlink>
      <w:r w:rsidDel="00000000" w:rsidR="00000000" w:rsidRPr="00000000">
        <w:rPr>
          <w:rFonts w:ascii="Times New Roman" w:cs="Times New Roman" w:eastAsia="Times New Roman" w:hAnsi="Times New Roman"/>
          <w:sz w:val="20"/>
          <w:szCs w:val="20"/>
          <w:rtl w:val="0"/>
        </w:rPr>
        <w:t xml:space="preserve"> (Hämtad 2026-02-19)</w:t>
      </w:r>
    </w:p>
  </w:footnote>
  <w:footnote w:id="37">
    <w:p w:rsidR="00000000" w:rsidDel="00000000" w:rsidP="00000000" w:rsidRDefault="00000000" w:rsidRPr="00000000" w14:paraId="000004E4">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Skolverket. </w:t>
      </w:r>
      <w:r w:rsidDel="00000000" w:rsidR="00000000" w:rsidRPr="00000000">
        <w:rPr>
          <w:rFonts w:ascii="Times New Roman" w:cs="Times New Roman" w:eastAsia="Times New Roman" w:hAnsi="Times New Roman"/>
          <w:i w:val="1"/>
          <w:iCs w:val="1"/>
          <w:sz w:val="20"/>
          <w:szCs w:val="20"/>
          <w:rtl w:val="0"/>
        </w:rPr>
        <w:t xml:space="preserve">Utmaning och motivation i läsundervisningen</w:t>
      </w:r>
      <w:r w:rsidDel="00000000" w:rsidR="00000000" w:rsidRPr="00000000">
        <w:rPr>
          <w:rFonts w:ascii="Times New Roman" w:cs="Times New Roman" w:eastAsia="Times New Roman" w:hAnsi="Times New Roman"/>
          <w:sz w:val="20"/>
          <w:szCs w:val="20"/>
          <w:rtl w:val="0"/>
        </w:rPr>
        <w:t xml:space="preserve"> (2020). </w:t>
      </w:r>
      <w:hyperlink r:id="rId21">
        <w:r w:rsidDel="00000000" w:rsidR="00000000" w:rsidRPr="00000000">
          <w:rPr>
            <w:rFonts w:ascii="Times New Roman" w:cs="Times New Roman" w:eastAsia="Times New Roman" w:hAnsi="Times New Roman"/>
            <w:color w:val="1155cc"/>
            <w:sz w:val="20"/>
            <w:szCs w:val="20"/>
            <w:u w:val="single"/>
            <w:rtl w:val="0"/>
          </w:rPr>
          <w:t xml:space="preserve">https://larportalen.skolverket.se/api/resource/P05179717</w:t>
        </w:r>
      </w:hyperlink>
      <w:r w:rsidDel="00000000" w:rsidR="00000000" w:rsidRPr="00000000">
        <w:rPr>
          <w:rFonts w:ascii="Times New Roman" w:cs="Times New Roman" w:eastAsia="Times New Roman" w:hAnsi="Times New Roman"/>
          <w:sz w:val="20"/>
          <w:szCs w:val="20"/>
          <w:rtl w:val="0"/>
        </w:rPr>
        <w:t xml:space="preserve"> (Hämtad: 2026-03-29) s. 2-3, 5. </w:t>
      </w:r>
    </w:p>
  </w:footnote>
  <w:footnote w:id="1">
    <w:p w:rsidR="00000000" w:rsidDel="00000000" w:rsidP="00000000" w:rsidRDefault="00000000" w:rsidRPr="00000000" w14:paraId="000004E5">
      <w:pPr>
        <w:spacing w:after="0" w:line="240" w:lineRule="auto"/>
        <w:rPr>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Lärarstiftelsen. </w:t>
      </w:r>
      <w:r w:rsidDel="00000000" w:rsidR="00000000" w:rsidRPr="00000000">
        <w:rPr>
          <w:rFonts w:ascii="Times New Roman" w:cs="Times New Roman" w:eastAsia="Times New Roman" w:hAnsi="Times New Roman"/>
          <w:i w:val="1"/>
          <w:iCs w:val="1"/>
          <w:sz w:val="20"/>
          <w:szCs w:val="20"/>
          <w:rtl w:val="0"/>
        </w:rPr>
        <w:t xml:space="preserve">Ett läsvänligt land.</w:t>
      </w:r>
      <w:r w:rsidDel="00000000" w:rsidR="00000000" w:rsidRPr="00000000">
        <w:rPr>
          <w:rFonts w:ascii="Times New Roman" w:cs="Times New Roman" w:eastAsia="Times New Roman" w:hAnsi="Times New Roman"/>
          <w:sz w:val="20"/>
          <w:szCs w:val="20"/>
          <w:rtl w:val="0"/>
        </w:rPr>
        <w:t xml:space="preserve"> (2021) s.9 </w:t>
      </w:r>
      <w:hyperlink r:id="rId22">
        <w:r w:rsidDel="00000000" w:rsidR="00000000" w:rsidRPr="00000000">
          <w:rPr>
            <w:rFonts w:ascii="Times New Roman" w:cs="Times New Roman" w:eastAsia="Times New Roman" w:hAnsi="Times New Roman"/>
            <w:color w:val="1155cc"/>
            <w:sz w:val="20"/>
            <w:szCs w:val="20"/>
            <w:u w:val="single"/>
            <w:rtl w:val="0"/>
          </w:rPr>
          <w:t xml:space="preserve">https://lararstiftelsen.se/wp-content/uploads/Ett_lasvanligt_land.pdf</w:t>
        </w:r>
      </w:hyperlink>
      <w:r w:rsidDel="00000000" w:rsidR="00000000" w:rsidRPr="00000000">
        <w:rPr>
          <w:rFonts w:ascii="Times New Roman" w:cs="Times New Roman" w:eastAsia="Times New Roman" w:hAnsi="Times New Roman"/>
          <w:sz w:val="20"/>
          <w:szCs w:val="20"/>
          <w:rtl w:val="0"/>
        </w:rPr>
        <w:t xml:space="preserve"> (Hämtad 2026-02-08) </w:t>
      </w:r>
      <w:r w:rsidDel="00000000" w:rsidR="00000000" w:rsidRPr="00000000">
        <w:rPr>
          <w:rtl w:val="0"/>
        </w:rPr>
      </w:r>
    </w:p>
  </w:footnote>
  <w:footnote w:id="32">
    <w:p w:rsidR="00000000" w:rsidDel="00000000" w:rsidP="00000000" w:rsidRDefault="00000000" w:rsidRPr="00000000" w14:paraId="000004E6">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U. Alexandersson, A-K. Swärd.</w:t>
      </w:r>
      <w:r w:rsidDel="00000000" w:rsidR="00000000" w:rsidRPr="00000000">
        <w:rPr>
          <w:rFonts w:ascii="Times New Roman" w:cs="Times New Roman" w:eastAsia="Times New Roman" w:hAnsi="Times New Roman"/>
          <w:i w:val="1"/>
          <w:iCs w:val="1"/>
          <w:sz w:val="20"/>
          <w:szCs w:val="20"/>
          <w:rtl w:val="0"/>
        </w:rPr>
        <w:t xml:space="preserve">Om lärande och undervisning.</w:t>
      </w:r>
      <w:r w:rsidDel="00000000" w:rsidR="00000000" w:rsidRPr="00000000">
        <w:rPr>
          <w:rFonts w:ascii="Times New Roman" w:cs="Times New Roman" w:eastAsia="Times New Roman" w:hAnsi="Times New Roman"/>
          <w:sz w:val="20"/>
          <w:szCs w:val="20"/>
          <w:rtl w:val="0"/>
        </w:rPr>
        <w:t xml:space="preserve"> (2023),  s. 3 - 4. </w:t>
      </w:r>
      <w:hyperlink r:id="rId23">
        <w:r w:rsidDel="00000000" w:rsidR="00000000" w:rsidRPr="00000000">
          <w:rPr>
            <w:rFonts w:ascii="Times New Roman" w:cs="Times New Roman" w:eastAsia="Times New Roman" w:hAnsi="Times New Roman"/>
            <w:color w:val="1155cc"/>
            <w:sz w:val="20"/>
            <w:szCs w:val="20"/>
            <w:u w:val="single"/>
            <w:rtl w:val="0"/>
          </w:rPr>
          <w:t xml:space="preserve">https://larportalen.skolverket.se/api/resource/P03WCPLAR177267</w:t>
        </w:r>
      </w:hyperlink>
      <w:r w:rsidDel="00000000" w:rsidR="00000000" w:rsidRPr="00000000">
        <w:rPr>
          <w:rFonts w:ascii="Times New Roman" w:cs="Times New Roman" w:eastAsia="Times New Roman" w:hAnsi="Times New Roman"/>
          <w:sz w:val="20"/>
          <w:szCs w:val="20"/>
          <w:rtl w:val="0"/>
        </w:rPr>
        <w:t xml:space="preserve"> (Hämtad 2026-04-14)</w:t>
      </w:r>
    </w:p>
  </w:footnote>
  <w:footnote w:id="102">
    <w:p w:rsidR="00000000" w:rsidDel="00000000" w:rsidP="00000000" w:rsidRDefault="00000000" w:rsidRPr="00000000" w14:paraId="000004E7">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Denscombe. </w:t>
      </w:r>
      <w:r w:rsidDel="00000000" w:rsidR="00000000" w:rsidRPr="00000000">
        <w:rPr>
          <w:rFonts w:ascii="Times New Roman" w:cs="Times New Roman" w:eastAsia="Times New Roman" w:hAnsi="Times New Roman"/>
          <w:i w:val="1"/>
          <w:iCs w:val="1"/>
          <w:sz w:val="20"/>
          <w:szCs w:val="20"/>
          <w:rtl w:val="0"/>
        </w:rPr>
        <w:t xml:space="preserve">Forskningshandboken: för småskaliga forskningsprojekt inom samhällsvetenskaperna.</w:t>
      </w:r>
      <w:r w:rsidDel="00000000" w:rsidR="00000000" w:rsidRPr="00000000">
        <w:rPr>
          <w:rFonts w:ascii="Times New Roman" w:cs="Times New Roman" w:eastAsia="Times New Roman" w:hAnsi="Times New Roman"/>
          <w:sz w:val="20"/>
          <w:szCs w:val="20"/>
          <w:rtl w:val="0"/>
        </w:rPr>
        <w:t xml:space="preserve"> </w:t>
      </w:r>
    </w:p>
  </w:footnote>
  <w:footnote w:id="103">
    <w:p w:rsidR="00000000" w:rsidDel="00000000" w:rsidP="00000000" w:rsidRDefault="00000000" w:rsidRPr="00000000" w14:paraId="000004E8">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ibid, s. 226</w:t>
      </w:r>
    </w:p>
  </w:footnote>
  <w:footnote w:id="104">
    <w:p w:rsidR="00000000" w:rsidDel="00000000" w:rsidP="00000000" w:rsidRDefault="00000000" w:rsidRPr="00000000" w14:paraId="000004E9">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ibid, s. 231 </w:t>
      </w:r>
    </w:p>
  </w:footnote>
  <w:footnote w:id="105">
    <w:p w:rsidR="00000000" w:rsidDel="00000000" w:rsidP="00000000" w:rsidRDefault="00000000" w:rsidRPr="00000000" w14:paraId="000004EA">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ibid, s. 420</w:t>
      </w:r>
    </w:p>
  </w:footnote>
  <w:footnote w:id="106">
    <w:p w:rsidR="00000000" w:rsidDel="00000000" w:rsidP="00000000" w:rsidRDefault="00000000" w:rsidRPr="00000000" w14:paraId="000004EB">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ibid, s. 421 </w:t>
      </w:r>
    </w:p>
  </w:footnote>
  <w:footnote w:id="41">
    <w:p w:rsidR="00000000" w:rsidDel="00000000" w:rsidP="00000000" w:rsidRDefault="00000000" w:rsidRPr="00000000" w14:paraId="000004EC">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27- 28</w:t>
      </w:r>
    </w:p>
  </w:footnote>
  <w:footnote w:id="10">
    <w:p w:rsidR="00000000" w:rsidDel="00000000" w:rsidP="00000000" w:rsidRDefault="00000000" w:rsidRPr="00000000" w14:paraId="000004ED">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Kungliga biblioteket. </w:t>
      </w:r>
      <w:r w:rsidDel="00000000" w:rsidR="00000000" w:rsidRPr="00000000">
        <w:rPr>
          <w:rFonts w:ascii="Times New Roman" w:cs="Times New Roman" w:eastAsia="Times New Roman" w:hAnsi="Times New Roman"/>
          <w:i w:val="1"/>
          <w:iCs w:val="1"/>
          <w:sz w:val="20"/>
          <w:szCs w:val="20"/>
          <w:rtl w:val="0"/>
        </w:rPr>
        <w:t xml:space="preserve">Hämta ut skolbibliotekariestatistik. </w:t>
      </w:r>
      <w:r w:rsidDel="00000000" w:rsidR="00000000" w:rsidRPr="00000000">
        <w:rPr>
          <w:rFonts w:ascii="Times New Roman" w:cs="Times New Roman" w:eastAsia="Times New Roman" w:hAnsi="Times New Roman"/>
          <w:sz w:val="20"/>
          <w:szCs w:val="20"/>
          <w:rtl w:val="0"/>
        </w:rPr>
        <w:t xml:space="preserve"> (2024). </w:t>
      </w:r>
      <w:hyperlink r:id="rId24">
        <w:r w:rsidDel="00000000" w:rsidR="00000000" w:rsidRPr="00000000">
          <w:rPr>
            <w:rFonts w:ascii="Times New Roman" w:cs="Times New Roman" w:eastAsia="Times New Roman" w:hAnsi="Times New Roman"/>
            <w:color w:val="1155cc"/>
            <w:sz w:val="20"/>
            <w:szCs w:val="20"/>
            <w:u w:val="single"/>
            <w:rtl w:val="0"/>
          </w:rPr>
          <w:t xml:space="preserve">https://www.kb.se/for-bibliotekssektorn/biblioteksstatistik/hamta-ut-skolbiblioteksstatistik.html</w:t>
        </w:r>
      </w:hyperlink>
      <w:r w:rsidDel="00000000" w:rsidR="00000000" w:rsidRPr="00000000">
        <w:rPr>
          <w:rFonts w:ascii="Times New Roman" w:cs="Times New Roman" w:eastAsia="Times New Roman" w:hAnsi="Times New Roman"/>
          <w:sz w:val="20"/>
          <w:szCs w:val="20"/>
          <w:rtl w:val="0"/>
        </w:rPr>
        <w:t xml:space="preserve"> (Hämtad 2026-02-20)</w:t>
      </w:r>
    </w:p>
  </w:footnote>
  <w:footnote w:id="26">
    <w:p w:rsidR="00000000" w:rsidDel="00000000" w:rsidP="00000000" w:rsidRDefault="00000000" w:rsidRPr="00000000" w14:paraId="000004EE">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A. Jakobsson. </w:t>
      </w:r>
      <w:r w:rsidDel="00000000" w:rsidR="00000000" w:rsidRPr="00000000">
        <w:rPr>
          <w:rFonts w:ascii="Times New Roman" w:cs="Times New Roman" w:eastAsia="Times New Roman" w:hAnsi="Times New Roman"/>
          <w:i w:val="1"/>
          <w:iCs w:val="1"/>
          <w:sz w:val="20"/>
          <w:szCs w:val="20"/>
          <w:rtl w:val="0"/>
        </w:rPr>
        <w:t xml:space="preserve">Sociokulturella perspektiv på lärande och utveckling. Pedagogisk forskning i Sverige.</w:t>
      </w:r>
      <w:r w:rsidDel="00000000" w:rsidR="00000000" w:rsidRPr="00000000">
        <w:rPr>
          <w:rFonts w:ascii="Times New Roman" w:cs="Times New Roman" w:eastAsia="Times New Roman" w:hAnsi="Times New Roman"/>
          <w:sz w:val="20"/>
          <w:szCs w:val="20"/>
          <w:rtl w:val="0"/>
        </w:rPr>
        <w:t xml:space="preserve"> (årg 17, nr 3-4. 2012), s. 152, 166 - 167. </w:t>
      </w:r>
    </w:p>
  </w:footnote>
  <w:footnote w:id="36">
    <w:p w:rsidR="00000000" w:rsidDel="00000000" w:rsidP="00000000" w:rsidRDefault="00000000" w:rsidRPr="00000000" w14:paraId="000004F1">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A. Klapp. Betyg - deras funktion och vad de mäter. Skolverket. (2018), s.3.</w:t>
      </w:r>
    </w:p>
  </w:footnote>
  <w:footnote w:id="72">
    <w:p w:rsidR="00000000" w:rsidDel="00000000" w:rsidP="00000000" w:rsidRDefault="00000000" w:rsidRPr="00000000" w14:paraId="000004F2">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Skolinspektionen (2018) </w:t>
      </w:r>
      <w:r w:rsidDel="00000000" w:rsidR="00000000" w:rsidRPr="00000000">
        <w:rPr>
          <w:rFonts w:ascii="Times New Roman" w:cs="Times New Roman" w:eastAsia="Times New Roman" w:hAnsi="Times New Roman"/>
          <w:i w:val="1"/>
          <w:iCs w:val="1"/>
          <w:sz w:val="20"/>
          <w:szCs w:val="20"/>
          <w:rtl w:val="0"/>
        </w:rPr>
        <w:t xml:space="preserve">Skolbiblioteket som pedagogisk resurs</w:t>
      </w:r>
      <w:r w:rsidDel="00000000" w:rsidR="00000000" w:rsidRPr="00000000">
        <w:rPr>
          <w:rFonts w:ascii="Times New Roman" w:cs="Times New Roman" w:eastAsia="Times New Roman" w:hAnsi="Times New Roman"/>
          <w:sz w:val="20"/>
          <w:szCs w:val="20"/>
          <w:rtl w:val="0"/>
        </w:rPr>
        <w:t xml:space="preserve">, s. 6-8</w:t>
      </w:r>
      <w:r w:rsidDel="00000000" w:rsidR="00000000" w:rsidRPr="00000000">
        <w:rPr>
          <w:rFonts w:ascii="Times New Roman" w:cs="Times New Roman" w:eastAsia="Times New Roman" w:hAnsi="Times New Roman"/>
          <w:i w:val="1"/>
          <w:iCs w:val="1"/>
          <w:sz w:val="20"/>
          <w:szCs w:val="20"/>
          <w:rtl w:val="0"/>
        </w:rPr>
        <w:t xml:space="preserve"> </w:t>
      </w:r>
      <w:hyperlink r:id="rId25">
        <w:r w:rsidDel="00000000" w:rsidR="00000000" w:rsidRPr="00000000">
          <w:rPr>
            <w:rFonts w:ascii="Times New Roman" w:cs="Times New Roman" w:eastAsia="Times New Roman" w:hAnsi="Times New Roman"/>
            <w:color w:val="1155cc"/>
            <w:sz w:val="20"/>
            <w:szCs w:val="20"/>
            <w:u w:val="single"/>
            <w:rtl w:val="0"/>
          </w:rPr>
          <w:t xml:space="preserve">https://www.skolinspektionen.se/beslut-rapporter/publikationer/kvalitetsgranskning/2018/skolbiblioteket-som-pedagogisk-resurs/</w:t>
        </w:r>
      </w:hyperlink>
      <w:r w:rsidDel="00000000" w:rsidR="00000000" w:rsidRPr="00000000">
        <w:rPr>
          <w:rFonts w:ascii="Times New Roman" w:cs="Times New Roman" w:eastAsia="Times New Roman" w:hAnsi="Times New Roman"/>
          <w:sz w:val="20"/>
          <w:szCs w:val="20"/>
          <w:rtl w:val="0"/>
        </w:rPr>
        <w:t xml:space="preserve"> (Hämtad 2026-02-16) </w:t>
      </w:r>
    </w:p>
  </w:footnote>
  <w:footnote w:id="71">
    <w:p w:rsidR="00000000" w:rsidDel="00000000" w:rsidP="00000000" w:rsidRDefault="00000000" w:rsidRPr="00000000" w14:paraId="000004F3">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20"/>
          <w:szCs w:val="20"/>
          <w:rtl w:val="0"/>
        </w:rPr>
        <w:t xml:space="preserve">Läsdelegationen.</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i w:val="1"/>
          <w:iCs w:val="1"/>
          <w:sz w:val="20"/>
          <w:szCs w:val="20"/>
          <w:rtl w:val="0"/>
        </w:rPr>
        <w:t xml:space="preserve">Barns och ungas läsning, ett ansvar för hela samhället.</w:t>
      </w:r>
      <w:r w:rsidDel="00000000" w:rsidR="00000000" w:rsidRPr="00000000">
        <w:rPr>
          <w:rFonts w:ascii="Times New Roman" w:cs="Times New Roman" w:eastAsia="Times New Roman" w:hAnsi="Times New Roman"/>
          <w:sz w:val="20"/>
          <w:szCs w:val="20"/>
          <w:rtl w:val="0"/>
        </w:rPr>
        <w:t xml:space="preserve"> (SOU 2018:57.),  s. 105 - 107 </w:t>
      </w:r>
      <w:hyperlink r:id="rId26">
        <w:r w:rsidDel="00000000" w:rsidR="00000000" w:rsidRPr="00000000">
          <w:rPr>
            <w:rFonts w:ascii="Times New Roman" w:cs="Times New Roman" w:eastAsia="Times New Roman" w:hAnsi="Times New Roman"/>
            <w:color w:val="1155cc"/>
            <w:sz w:val="20"/>
            <w:szCs w:val="20"/>
            <w:u w:val="single"/>
            <w:rtl w:val="0"/>
          </w:rPr>
          <w:t xml:space="preserve">https://www.regeringen.se/contentassets/39759a0cb5234aa08340c7243e371908/barns-och-ungas-lasning--ett-ansvar-for-hela-samhallet-sou-201857.pdf</w:t>
        </w:r>
      </w:hyperlink>
      <w:r w:rsidDel="00000000" w:rsidR="00000000" w:rsidRPr="00000000">
        <w:rPr>
          <w:rFonts w:ascii="Times New Roman" w:cs="Times New Roman" w:eastAsia="Times New Roman" w:hAnsi="Times New Roman"/>
          <w:sz w:val="20"/>
          <w:szCs w:val="20"/>
          <w:rtl w:val="0"/>
        </w:rPr>
        <w:t xml:space="preserve"> (Hämtad 2026-02-14)</w:t>
      </w:r>
    </w:p>
  </w:footnote>
  <w:footnote w:id="100">
    <w:p w:rsidR="00000000" w:rsidDel="00000000" w:rsidP="00000000" w:rsidRDefault="00000000" w:rsidRPr="00000000" w14:paraId="000004F4">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Montiel-Overall. </w:t>
      </w:r>
      <w:r w:rsidDel="00000000" w:rsidR="00000000" w:rsidRPr="00000000">
        <w:rPr>
          <w:rFonts w:ascii="Times New Roman" w:cs="Times New Roman" w:eastAsia="Times New Roman" w:hAnsi="Times New Roman"/>
          <w:i w:val="1"/>
          <w:iCs w:val="1"/>
          <w:sz w:val="20"/>
          <w:szCs w:val="20"/>
          <w:rtl w:val="0"/>
        </w:rPr>
        <w:t xml:space="preserve">Theoretical Understanding of Teacher and Librarian Collaboration</w:t>
      </w:r>
      <w:r w:rsidDel="00000000" w:rsidR="00000000" w:rsidRPr="00000000">
        <w:rPr>
          <w:rFonts w:ascii="Times New Roman" w:cs="Times New Roman" w:eastAsia="Times New Roman" w:hAnsi="Times New Roman"/>
          <w:sz w:val="20"/>
          <w:szCs w:val="20"/>
          <w:rtl w:val="0"/>
        </w:rPr>
        <w:t xml:space="preserve">.</w:t>
      </w:r>
      <w:r w:rsidDel="00000000" w:rsidR="00000000" w:rsidRPr="00000000">
        <w:rPr>
          <w:rtl w:val="0"/>
        </w:rPr>
      </w:r>
    </w:p>
  </w:footnote>
  <w:footnote w:id="99">
    <w:p w:rsidR="00000000" w:rsidDel="00000000" w:rsidP="00000000" w:rsidRDefault="00000000" w:rsidRPr="00000000" w14:paraId="000004F5">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Skolverket. </w:t>
      </w:r>
      <w:r w:rsidDel="00000000" w:rsidR="00000000" w:rsidRPr="00000000">
        <w:rPr>
          <w:rFonts w:ascii="Times New Roman" w:cs="Times New Roman" w:eastAsia="Times New Roman" w:hAnsi="Times New Roman"/>
          <w:i w:val="1"/>
          <w:iCs w:val="1"/>
          <w:sz w:val="20"/>
          <w:szCs w:val="20"/>
          <w:rtl w:val="0"/>
        </w:rPr>
        <w:t xml:space="preserve">Skapa förutsättningar och struktur för skolbibliotek. </w:t>
      </w:r>
      <w:r w:rsidDel="00000000" w:rsidR="00000000" w:rsidRPr="00000000">
        <w:rPr>
          <w:rtl w:val="0"/>
        </w:rPr>
      </w:r>
    </w:p>
  </w:footnote>
  <w:footnote w:id="98">
    <w:p w:rsidR="00000000" w:rsidDel="00000000" w:rsidP="00000000" w:rsidRDefault="00000000" w:rsidRPr="00000000" w14:paraId="000004F6">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Montiel-Overalls. </w:t>
      </w:r>
      <w:r w:rsidDel="00000000" w:rsidR="00000000" w:rsidRPr="00000000">
        <w:rPr>
          <w:rFonts w:ascii="Times New Roman" w:cs="Times New Roman" w:eastAsia="Times New Roman" w:hAnsi="Times New Roman"/>
          <w:i w:val="1"/>
          <w:iCs w:val="1"/>
          <w:sz w:val="20"/>
          <w:szCs w:val="20"/>
          <w:rtl w:val="0"/>
        </w:rPr>
        <w:t xml:space="preserve">Theoretical Understanding of Teacher and Librarian Collaboration.</w:t>
      </w:r>
      <w:r w:rsidDel="00000000" w:rsidR="00000000" w:rsidRPr="00000000">
        <w:rPr>
          <w:rtl w:val="0"/>
        </w:rPr>
      </w:r>
    </w:p>
  </w:footnote>
  <w:footnote w:id="97">
    <w:p w:rsidR="00000000" w:rsidDel="00000000" w:rsidP="00000000" w:rsidRDefault="00000000" w:rsidRPr="00000000" w14:paraId="000004F7">
      <w:pPr>
        <w:spacing w:after="0" w:line="240" w:lineRule="auto"/>
        <w:rPr>
          <w:rFonts w:ascii="Times New Roman" w:cs="Times New Roman" w:eastAsia="Times New Roman" w:hAnsi="Times New Roman"/>
          <w:sz w:val="16"/>
          <w:szCs w:val="16"/>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Balling, Vestergaard. </w:t>
      </w:r>
      <w:r w:rsidDel="00000000" w:rsidR="00000000" w:rsidRPr="00000000">
        <w:rPr>
          <w:rFonts w:ascii="Times New Roman" w:cs="Times New Roman" w:eastAsia="Times New Roman" w:hAnsi="Times New Roman"/>
          <w:i w:val="1"/>
          <w:iCs w:val="1"/>
          <w:sz w:val="20"/>
          <w:szCs w:val="20"/>
          <w:rtl w:val="0"/>
        </w:rPr>
        <w:t xml:space="preserve">Børns læselyst – aktuelle kulturpolitiske tiltag og anbefalinger</w:t>
      </w:r>
      <w:r w:rsidDel="00000000" w:rsidR="00000000" w:rsidRPr="00000000">
        <w:rPr>
          <w:rFonts w:ascii="Times New Roman" w:cs="Times New Roman" w:eastAsia="Times New Roman" w:hAnsi="Times New Roman"/>
          <w:i w:val="1"/>
          <w:iCs w:val="1"/>
          <w:sz w:val="20"/>
          <w:szCs w:val="20"/>
          <w:rtl w:val="0"/>
        </w:rPr>
        <w:t xml:space="preserve">.</w:t>
      </w:r>
      <w:r w:rsidDel="00000000" w:rsidR="00000000" w:rsidRPr="00000000">
        <w:rPr>
          <w:rtl w:val="0"/>
        </w:rPr>
      </w:r>
    </w:p>
  </w:footnote>
  <w:footnote w:id="101">
    <w:p w:rsidR="00000000" w:rsidDel="00000000" w:rsidP="00000000" w:rsidRDefault="00000000" w:rsidRPr="00000000" w14:paraId="000004F8">
      <w:pPr>
        <w:spacing w:after="0" w:line="240" w:lineRule="auto"/>
        <w:rPr>
          <w:sz w:val="16"/>
          <w:szCs w:val="16"/>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Danemark</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i w:val="1"/>
          <w:iCs w:val="1"/>
          <w:sz w:val="20"/>
          <w:szCs w:val="20"/>
          <w:rtl w:val="0"/>
        </w:rPr>
        <w:t xml:space="preserve">Samverkan - himmel eller helvete? En bok om den svåra konsten att samverka.</w:t>
      </w:r>
      <w:r w:rsidDel="00000000" w:rsidR="00000000" w:rsidRPr="00000000">
        <w:rPr>
          <w:rtl w:val="0"/>
        </w:rPr>
      </w:r>
    </w:p>
  </w:footnote>
  <w:footnote w:id="75">
    <w:p w:rsidR="00000000" w:rsidDel="00000000" w:rsidP="00000000" w:rsidRDefault="00000000" w:rsidRPr="00000000" w14:paraId="000004F9">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O. Pripp, M. Öhlander, </w:t>
      </w:r>
      <w:r w:rsidDel="00000000" w:rsidR="00000000" w:rsidRPr="00000000">
        <w:rPr>
          <w:rFonts w:ascii="Times New Roman" w:cs="Times New Roman" w:eastAsia="Times New Roman" w:hAnsi="Times New Roman"/>
          <w:i w:val="1"/>
          <w:iCs w:val="1"/>
          <w:sz w:val="20"/>
          <w:szCs w:val="20"/>
          <w:rtl w:val="0"/>
        </w:rPr>
        <w:t xml:space="preserve">Observation</w:t>
      </w:r>
      <w:r w:rsidDel="00000000" w:rsidR="00000000" w:rsidRPr="00000000">
        <w:rPr>
          <w:rFonts w:ascii="Times New Roman" w:cs="Times New Roman" w:eastAsia="Times New Roman" w:hAnsi="Times New Roman"/>
          <w:sz w:val="20"/>
          <w:szCs w:val="20"/>
          <w:rtl w:val="0"/>
        </w:rPr>
        <w:t xml:space="preserve">.</w:t>
      </w:r>
      <w:r w:rsidDel="00000000" w:rsidR="00000000" w:rsidRPr="00000000">
        <w:rPr>
          <w:rFonts w:ascii="Times New Roman" w:cs="Times New Roman" w:eastAsia="Times New Roman" w:hAnsi="Times New Roman"/>
          <w:sz w:val="20"/>
          <w:szCs w:val="20"/>
          <w:rtl w:val="0"/>
        </w:rPr>
        <w:t xml:space="preserve"> I L. Kaijser, M. Öhlander (red.) </w:t>
      </w:r>
      <w:r w:rsidDel="00000000" w:rsidR="00000000" w:rsidRPr="00000000">
        <w:rPr>
          <w:rFonts w:ascii="Times New Roman" w:cs="Times New Roman" w:eastAsia="Times New Roman" w:hAnsi="Times New Roman"/>
          <w:i w:val="1"/>
          <w:iCs w:val="1"/>
          <w:sz w:val="20"/>
          <w:szCs w:val="20"/>
          <w:rtl w:val="0"/>
        </w:rPr>
        <w:t xml:space="preserve">Etnologiskt fältarbete</w:t>
      </w:r>
      <w:r w:rsidDel="00000000" w:rsidR="00000000" w:rsidRPr="00000000">
        <w:rPr>
          <w:rFonts w:ascii="Times New Roman" w:cs="Times New Roman" w:eastAsia="Times New Roman" w:hAnsi="Times New Roman"/>
          <w:sz w:val="20"/>
          <w:szCs w:val="20"/>
          <w:rtl w:val="0"/>
        </w:rPr>
        <w:t xml:space="preserve">.</w:t>
      </w:r>
      <w:r w:rsidDel="00000000" w:rsidR="00000000" w:rsidRPr="00000000">
        <w:rPr>
          <w:rFonts w:ascii="Times New Roman" w:cs="Times New Roman" w:eastAsia="Times New Roman" w:hAnsi="Times New Roman"/>
          <w:sz w:val="20"/>
          <w:szCs w:val="20"/>
          <w:rtl w:val="0"/>
        </w:rPr>
        <w:t xml:space="preserve"> 2 uppl. (Lund: Studentlitteratur, 2011), s. 130.</w:t>
      </w:r>
    </w:p>
  </w:footnote>
  <w:footnote w:id="76">
    <w:p w:rsidR="00000000" w:rsidDel="00000000" w:rsidP="00000000" w:rsidRDefault="00000000" w:rsidRPr="00000000" w14:paraId="000004FA">
      <w:pPr>
        <w:spacing w:after="0" w:line="240" w:lineRule="auto"/>
        <w:ind w:left="0" w:firstLine="0"/>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s.113 - 114 </w:t>
      </w:r>
    </w:p>
  </w:footnote>
  <w:footnote w:id="77">
    <w:p w:rsidR="00000000" w:rsidDel="00000000" w:rsidP="00000000" w:rsidRDefault="00000000" w:rsidRPr="00000000" w14:paraId="000004FB">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114</w:t>
      </w:r>
    </w:p>
  </w:footnote>
  <w:footnote w:id="78">
    <w:p w:rsidR="00000000" w:rsidDel="00000000" w:rsidP="00000000" w:rsidRDefault="00000000" w:rsidRPr="00000000" w14:paraId="000004FC">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115 </w:t>
      </w:r>
    </w:p>
  </w:footnote>
  <w:footnote w:id="79">
    <w:p w:rsidR="00000000" w:rsidDel="00000000" w:rsidP="00000000" w:rsidRDefault="00000000" w:rsidRPr="00000000" w14:paraId="000004FD">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123 - 124 </w:t>
      </w:r>
    </w:p>
  </w:footnote>
  <w:footnote w:id="80">
    <w:p w:rsidR="00000000" w:rsidDel="00000000" w:rsidP="00000000" w:rsidRDefault="00000000" w:rsidRPr="00000000" w14:paraId="000004FE">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130 </w:t>
      </w:r>
    </w:p>
  </w:footnote>
  <w:footnote w:id="81">
    <w:p w:rsidR="00000000" w:rsidDel="00000000" w:rsidP="00000000" w:rsidRDefault="00000000" w:rsidRPr="00000000" w14:paraId="000004FF">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w:t>
      </w:r>
      <w:r w:rsidDel="00000000" w:rsidR="00000000" w:rsidRPr="00000000">
        <w:rPr>
          <w:rFonts w:ascii="Times New Roman" w:cs="Times New Roman" w:eastAsia="Times New Roman" w:hAnsi="Times New Roman"/>
          <w:sz w:val="20"/>
          <w:szCs w:val="20"/>
          <w:rtl w:val="0"/>
        </w:rPr>
        <w:t xml:space="preserve">bid, s.</w:t>
      </w:r>
      <w:r w:rsidDel="00000000" w:rsidR="00000000" w:rsidRPr="00000000">
        <w:rPr>
          <w:rFonts w:ascii="Times New Roman" w:cs="Times New Roman" w:eastAsia="Times New Roman" w:hAnsi="Times New Roman"/>
          <w:sz w:val="20"/>
          <w:szCs w:val="20"/>
          <w:rtl w:val="0"/>
        </w:rPr>
        <w:t xml:space="preserve"> 131 - 132</w:t>
      </w:r>
    </w:p>
  </w:footnote>
  <w:footnote w:id="82">
    <w:p w:rsidR="00000000" w:rsidDel="00000000" w:rsidP="00000000" w:rsidRDefault="00000000" w:rsidRPr="00000000" w14:paraId="00000500">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130</w:t>
      </w:r>
    </w:p>
  </w:footnote>
  <w:footnote w:id="83">
    <w:p w:rsidR="00000000" w:rsidDel="00000000" w:rsidP="00000000" w:rsidRDefault="00000000" w:rsidRPr="00000000" w14:paraId="00000501">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130</w:t>
      </w:r>
    </w:p>
  </w:footnote>
  <w:footnote w:id="84">
    <w:p w:rsidR="00000000" w:rsidDel="00000000" w:rsidP="00000000" w:rsidRDefault="00000000" w:rsidRPr="00000000" w14:paraId="00000502">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136 - 137 </w:t>
      </w:r>
    </w:p>
  </w:footnote>
  <w:footnote w:id="63">
    <w:p w:rsidR="00000000" w:rsidDel="00000000" w:rsidP="00000000" w:rsidRDefault="00000000" w:rsidRPr="00000000" w14:paraId="00000503">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s.32 </w:t>
      </w:r>
    </w:p>
  </w:footnote>
  <w:footnote w:id="64">
    <w:p w:rsidR="00000000" w:rsidDel="00000000" w:rsidP="00000000" w:rsidRDefault="00000000" w:rsidRPr="00000000" w14:paraId="00000504">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39</w:t>
      </w:r>
    </w:p>
  </w:footnote>
  <w:footnote w:id="65">
    <w:p w:rsidR="00000000" w:rsidDel="00000000" w:rsidP="00000000" w:rsidRDefault="00000000" w:rsidRPr="00000000" w14:paraId="00000505">
      <w:pPr>
        <w:spacing w:after="0"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ibid, s. 38</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CD">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F0">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lvl w:ilvl="0">
      <w:start w:val="1"/>
      <w:numFmt w:val="decimal"/>
      <w:lvlText w:val="%1"/>
      <w:lvlJc w:val="left"/>
      <w:pPr>
        <w:ind w:left="432" w:hanging="432"/>
      </w:pPr>
      <w:rPr>
        <w:sz w:val="36"/>
        <w:szCs w:val="36"/>
      </w:rPr>
    </w:lvl>
    <w:lvl w:ilvl="1">
      <w:start w:val="1"/>
      <w:numFmt w:val="decimal"/>
      <w:lvlText w:val="%1.%2"/>
      <w:lvlJc w:val="left"/>
      <w:pPr>
        <w:ind w:left="576" w:hanging="576"/>
      </w:pPr>
      <w:rPr/>
    </w:lvl>
    <w:lvl w:ilvl="2">
      <w:start w:val="1"/>
      <w:numFmt w:val="decimal"/>
      <w:lvlText w:val="%1.%2.%3"/>
      <w:lvlJc w:val="left"/>
      <w:pPr>
        <w:ind w:left="720" w:hanging="720"/>
      </w:pPr>
      <w:rPr/>
    </w:lvl>
    <w:lvl w:ilvl="3">
      <w:start w:val="1"/>
      <w:numFmt w:val="decimal"/>
      <w:lvlText w:val="%1.%2.%3.%4"/>
      <w:lvlJc w:val="left"/>
      <w:pPr>
        <w:ind w:left="864" w:hanging="864"/>
      </w:pPr>
      <w:rPr/>
    </w:lvl>
    <w:lvl w:ilvl="4">
      <w:start w:val="1"/>
      <w:numFmt w:val="decimal"/>
      <w:lvlText w:val="%1.%2.%3.%4.%5"/>
      <w:lvlJc w:val="left"/>
      <w:pPr>
        <w:ind w:left="1008" w:hanging="1008"/>
      </w:pPr>
      <w:rPr/>
    </w:lvl>
    <w:lvl w:ilvl="5">
      <w:start w:val="1"/>
      <w:numFmt w:val="decimal"/>
      <w:lvlText w:val="%1.%2.%3.%4.%5.%6"/>
      <w:lvlJc w:val="left"/>
      <w:pPr>
        <w:ind w:left="1152" w:hanging="1152"/>
      </w:pPr>
      <w:rPr/>
    </w:lvl>
    <w:lvl w:ilvl="6">
      <w:start w:val="1"/>
      <w:numFmt w:val="decimal"/>
      <w:lvlText w:val="%1.%2.%3.%4.%5.%6.%7"/>
      <w:lvlJc w:val="left"/>
      <w:pPr>
        <w:ind w:left="1296" w:hanging="1296"/>
      </w:pPr>
      <w:rPr/>
    </w:lvl>
    <w:lvl w:ilvl="7">
      <w:start w:val="1"/>
      <w:numFmt w:val="decimal"/>
      <w:lvlText w:val="%1.%2.%3.%4.%5.%6.%7.%8"/>
      <w:lvlJc w:val="left"/>
      <w:pPr>
        <w:ind w:left="1440" w:hanging="1440"/>
      </w:pPr>
      <w:rPr/>
    </w:lvl>
    <w:lvl w:ilvl="8">
      <w:start w:val="1"/>
      <w:numFmt w:val="decimal"/>
      <w:lvlText w:val="%1.%2.%3.%4.%5.%6.%7.%8.%9"/>
      <w:lvlJc w:val="left"/>
      <w:pPr>
        <w:ind w:left="1584" w:hanging="1584"/>
      </w:pPr>
      <w:rPr/>
    </w:lvl>
  </w:abstractNum>
  <w:abstractNum w:abstractNumId="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decimal"/>
      <w:lvlText w:val="%1."/>
      <w:lvlJc w:val="left"/>
      <w:pPr>
        <w:ind w:left="720" w:hanging="360"/>
      </w:pPr>
      <w:rPr>
        <w:rFonts w:ascii="Times New Roman" w:cs="Times New Roman" w:eastAsia="Times New Roman" w:hAnsi="Times New Roman"/>
        <w:b w:val="0"/>
        <w:bCs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sv"/>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before="280" w:lineRule="auto"/>
      <w:ind w:left="567" w:hanging="567"/>
    </w:pPr>
    <w:rPr>
      <w:rFonts w:ascii="Times New Roman" w:cs="Times New Roman" w:eastAsia="Times New Roman" w:hAnsi="Times New Roman"/>
      <w:sz w:val="36"/>
      <w:szCs w:val="36"/>
    </w:rPr>
  </w:style>
  <w:style w:type="paragraph" w:styleId="Heading2">
    <w:name w:val="heading 2"/>
    <w:basedOn w:val="Normal"/>
    <w:next w:val="Normal"/>
    <w:pPr>
      <w:keepNext w:val="1"/>
      <w:keepLines w:val="1"/>
      <w:spacing w:after="120" w:before="240" w:lineRule="auto"/>
      <w:ind w:left="567" w:hanging="567"/>
    </w:pPr>
    <w:rPr>
      <w:rFonts w:ascii="Times New Roman" w:cs="Times New Roman" w:eastAsia="Times New Roman" w:hAnsi="Times New Roman"/>
      <w:sz w:val="32"/>
      <w:szCs w:val="32"/>
    </w:rPr>
  </w:style>
  <w:style w:type="paragraph" w:styleId="Heading3">
    <w:name w:val="heading 3"/>
    <w:basedOn w:val="Normal"/>
    <w:next w:val="Normal"/>
    <w:pPr>
      <w:keepNext w:val="1"/>
      <w:keepLines w:val="1"/>
      <w:spacing w:after="80" w:before="200" w:lineRule="auto"/>
      <w:ind w:left="851" w:hanging="851"/>
    </w:pPr>
    <w:rPr>
      <w:rFonts w:ascii="Times New Roman" w:cs="Times New Roman" w:eastAsia="Times New Roman" w:hAnsi="Times New Roman"/>
      <w:sz w:val="28"/>
      <w:szCs w:val="28"/>
    </w:rPr>
  </w:style>
  <w:style w:type="paragraph" w:styleId="Heading4">
    <w:name w:val="heading 4"/>
    <w:basedOn w:val="Normal"/>
    <w:next w:val="Normal"/>
    <w:pPr>
      <w:keepNext w:val="1"/>
      <w:keepLines w:val="1"/>
      <w:spacing w:after="0" w:before="40" w:lineRule="auto"/>
      <w:ind w:left="864" w:hanging="864"/>
    </w:pPr>
    <w:rPr>
      <w:rFonts w:ascii="Times New Roman" w:cs="Times New Roman" w:eastAsia="Times New Roman" w:hAnsi="Times New Roman"/>
      <w:b w:val="1"/>
      <w:bCs w:val="1"/>
      <w:sz w:val="32"/>
      <w:szCs w:val="32"/>
    </w:rPr>
  </w:style>
  <w:style w:type="paragraph" w:styleId="Heading5">
    <w:name w:val="heading 5"/>
    <w:basedOn w:val="Normal"/>
    <w:next w:val="Normal"/>
    <w:pPr>
      <w:keepNext w:val="1"/>
      <w:keepLines w:val="1"/>
      <w:spacing w:after="0" w:before="40" w:lineRule="auto"/>
      <w:ind w:left="1008" w:hanging="1008"/>
    </w:pPr>
    <w:rPr>
      <w:rFonts w:ascii="Calibri" w:cs="Calibri" w:eastAsia="Calibri" w:hAnsi="Calibri"/>
      <w:color w:val="2e75b5"/>
    </w:rPr>
  </w:style>
  <w:style w:type="paragraph" w:styleId="Heading6">
    <w:name w:val="heading 6"/>
    <w:basedOn w:val="Normal"/>
    <w:next w:val="Normal"/>
    <w:pPr>
      <w:keepNext w:val="1"/>
      <w:keepLines w:val="1"/>
      <w:spacing w:after="0" w:before="40" w:lineRule="auto"/>
      <w:ind w:left="1152" w:hanging="1152"/>
    </w:pPr>
    <w:rPr>
      <w:rFonts w:ascii="Calibri" w:cs="Calibri" w:eastAsia="Calibri" w:hAnsi="Calibri"/>
      <w:color w:val="1e4d78"/>
    </w:rPr>
  </w:style>
  <w:style w:type="paragraph" w:styleId="Title">
    <w:name w:val="Title"/>
    <w:basedOn w:val="Normal"/>
    <w:next w:val="Normal"/>
    <w:pPr>
      <w:spacing w:after="0" w:line="240" w:lineRule="auto"/>
      <w:jc w:val="center"/>
    </w:pPr>
    <w:rPr>
      <w:rFonts w:ascii="Times New Roman" w:cs="Times New Roman" w:eastAsia="Times New Roman" w:hAnsi="Times New Roman"/>
      <w:sz w:val="72"/>
      <w:szCs w:val="72"/>
    </w:rPr>
  </w:style>
  <w:style w:type="paragraph" w:styleId="Rubrik7">
    <w:name w:val="heading 7"/>
    <w:basedOn w:val="Normal"/>
    <w:next w:val="Normal"/>
    <w:link w:val="Rubrik7Char"/>
    <w:uiPriority w:val="9"/>
    <w:semiHidden w:val="1"/>
    <w:unhideWhenUsed w:val="1"/>
    <w:qFormat w:val="1"/>
    <w:rsid w:val="001D5D33"/>
    <w:pPr>
      <w:keepNext w:val="1"/>
      <w:keepLines w:val="1"/>
      <w:numPr>
        <w:ilvl w:val="6"/>
        <w:numId w:val="4"/>
      </w:numPr>
      <w:spacing w:after="0" w:before="40"/>
      <w:outlineLvl w:val="6"/>
    </w:pPr>
    <w:rPr>
      <w:rFonts w:asciiTheme="majorHAnsi" w:cstheme="majorBidi" w:eastAsiaTheme="majorEastAsia" w:hAnsiTheme="majorHAnsi"/>
      <w:i w:val="1"/>
      <w:iCs w:val="1"/>
      <w:color w:val="1f4d78" w:themeColor="accent1" w:themeShade="00007F"/>
    </w:rPr>
  </w:style>
  <w:style w:type="paragraph" w:styleId="Rubrik8">
    <w:name w:val="heading 8"/>
    <w:basedOn w:val="Normal"/>
    <w:next w:val="Normal"/>
    <w:link w:val="Rubrik8Char"/>
    <w:uiPriority w:val="9"/>
    <w:semiHidden w:val="1"/>
    <w:unhideWhenUsed w:val="1"/>
    <w:qFormat w:val="1"/>
    <w:rsid w:val="001D5D33"/>
    <w:pPr>
      <w:keepNext w:val="1"/>
      <w:keepLines w:val="1"/>
      <w:numPr>
        <w:ilvl w:val="7"/>
        <w:numId w:val="4"/>
      </w:numPr>
      <w:spacing w:after="0" w:before="40"/>
      <w:outlineLvl w:val="7"/>
    </w:pPr>
    <w:rPr>
      <w:rFonts w:asciiTheme="majorHAnsi" w:cstheme="majorBidi" w:eastAsiaTheme="majorEastAsia" w:hAnsiTheme="majorHAnsi"/>
      <w:color w:val="272727" w:themeColor="text1" w:themeTint="0000D8"/>
      <w:sz w:val="21"/>
      <w:szCs w:val="21"/>
    </w:rPr>
  </w:style>
  <w:style w:type="paragraph" w:styleId="Rubrik9">
    <w:name w:val="heading 9"/>
    <w:basedOn w:val="Normal"/>
    <w:next w:val="Normal"/>
    <w:link w:val="Rubrik9Char"/>
    <w:uiPriority w:val="9"/>
    <w:semiHidden w:val="1"/>
    <w:unhideWhenUsed w:val="1"/>
    <w:qFormat w:val="1"/>
    <w:rsid w:val="001D5D33"/>
    <w:pPr>
      <w:keepNext w:val="1"/>
      <w:keepLines w:val="1"/>
      <w:numPr>
        <w:ilvl w:val="8"/>
        <w:numId w:val="4"/>
      </w:numPr>
      <w:spacing w:after="0" w:before="40"/>
      <w:outlineLvl w:val="8"/>
    </w:pPr>
    <w:rPr>
      <w:rFonts w:asciiTheme="majorHAnsi" w:cstheme="majorBidi" w:eastAsiaTheme="majorEastAsia" w:hAnsiTheme="majorHAnsi"/>
      <w:i w:val="1"/>
      <w:iCs w:val="1"/>
      <w:color w:val="272727" w:themeColor="text1" w:themeTint="0000D8"/>
      <w:sz w:val="21"/>
      <w:szCs w:val="21"/>
    </w:rPr>
  </w:style>
  <w:style w:type="character" w:styleId="Standardstycketeckensnitt" w:default="1">
    <w:name w:val="Default Paragraph Font"/>
    <w:uiPriority w:val="1"/>
    <w:semiHidden w:val="1"/>
    <w:unhideWhenUsed w:val="1"/>
  </w:style>
  <w:style w:type="table" w:styleId="Normaltabell" w:default="1">
    <w:name w:val="Normal Table"/>
    <w:uiPriority w:val="99"/>
    <w:semiHidden w:val="1"/>
    <w:unhideWhenUsed w:val="1"/>
    <w:tblPr>
      <w:tblInd w:w="0.0" w:type="dxa"/>
      <w:tblCellMar>
        <w:top w:w="0.0" w:type="dxa"/>
        <w:left w:w="108.0" w:type="dxa"/>
        <w:bottom w:w="0.0" w:type="dxa"/>
        <w:right w:w="108.0" w:type="dxa"/>
      </w:tblCellMar>
    </w:tblPr>
  </w:style>
  <w:style w:type="numbering" w:styleId="Ingenlista" w:default="1">
    <w:name w:val="No List"/>
    <w:uiPriority w:val="99"/>
    <w:semiHidden w:val="1"/>
    <w:unhideWhenUsed w:val="1"/>
  </w:style>
  <w:style w:type="character" w:styleId="Rubrik1Char" w:customStyle="1">
    <w:name w:val="Rubrik 1 Char"/>
    <w:basedOn w:val="Standardstycketeckensnitt"/>
    <w:link w:val="Rubrik1"/>
    <w:uiPriority w:val="9"/>
    <w:rsid w:val="00446FB7"/>
    <w:rPr>
      <w:rFonts w:ascii="Times New Roman" w:cs="Times New Roman" w:hAnsi="Times New Roman" w:eastAsiaTheme="majorEastAsia"/>
      <w:sz w:val="36"/>
      <w:szCs w:val="36"/>
    </w:rPr>
  </w:style>
  <w:style w:type="character" w:styleId="Rubrik2Char" w:customStyle="1">
    <w:name w:val="Rubrik 2 Char"/>
    <w:basedOn w:val="Standardstycketeckensnitt"/>
    <w:link w:val="Rubrik2"/>
    <w:uiPriority w:val="9"/>
    <w:rsid w:val="00446FB7"/>
    <w:rPr>
      <w:rFonts w:ascii="Times New Roman" w:cs="Times New Roman" w:hAnsi="Times New Roman" w:eastAsiaTheme="majorEastAsia"/>
      <w:sz w:val="32"/>
      <w:szCs w:val="32"/>
    </w:rPr>
  </w:style>
  <w:style w:type="paragraph" w:styleId="Liststycke">
    <w:name w:val="List Paragraph"/>
    <w:basedOn w:val="Normal"/>
    <w:uiPriority w:val="34"/>
    <w:qFormat w:val="1"/>
    <w:rsid w:val="001D5D33"/>
    <w:pPr>
      <w:ind w:left="720"/>
      <w:contextualSpacing w:val="1"/>
    </w:pPr>
  </w:style>
  <w:style w:type="character" w:styleId="Rubrik3Char" w:customStyle="1">
    <w:name w:val="Rubrik 3 Char"/>
    <w:basedOn w:val="Standardstycketeckensnitt"/>
    <w:link w:val="Rubrik3"/>
    <w:uiPriority w:val="9"/>
    <w:rsid w:val="00446FB7"/>
    <w:rPr>
      <w:rFonts w:ascii="Times New Roman" w:cs="Times New Roman" w:hAnsi="Times New Roman" w:eastAsiaTheme="majorEastAsia"/>
      <w:sz w:val="28"/>
      <w:szCs w:val="28"/>
    </w:rPr>
  </w:style>
  <w:style w:type="character" w:styleId="Rubrik4Char" w:customStyle="1">
    <w:name w:val="Rubrik 4 Char"/>
    <w:basedOn w:val="Standardstycketeckensnitt"/>
    <w:link w:val="Rubrik4"/>
    <w:uiPriority w:val="9"/>
    <w:rsid w:val="00893C18"/>
    <w:rPr>
      <w:rFonts w:ascii="Times New Roman" w:cs="Times New Roman" w:hAnsi="Times New Roman" w:eastAsiaTheme="majorEastAsia"/>
      <w:b w:val="1"/>
      <w:iCs w:val="1"/>
      <w:sz w:val="32"/>
      <w:szCs w:val="32"/>
    </w:rPr>
  </w:style>
  <w:style w:type="character" w:styleId="Rubrik5Char" w:customStyle="1">
    <w:name w:val="Rubrik 5 Char"/>
    <w:basedOn w:val="Standardstycketeckensnitt"/>
    <w:link w:val="Rubrik5"/>
    <w:uiPriority w:val="9"/>
    <w:semiHidden w:val="1"/>
    <w:rsid w:val="001D5D33"/>
    <w:rPr>
      <w:rFonts w:asciiTheme="majorHAnsi" w:cstheme="majorBidi" w:eastAsiaTheme="majorEastAsia" w:hAnsiTheme="majorHAnsi"/>
      <w:color w:val="2e74b5" w:themeColor="accent1" w:themeShade="0000BF"/>
    </w:rPr>
  </w:style>
  <w:style w:type="character" w:styleId="Rubrik6Char" w:customStyle="1">
    <w:name w:val="Rubrik 6 Char"/>
    <w:basedOn w:val="Standardstycketeckensnitt"/>
    <w:link w:val="Rubrik6"/>
    <w:uiPriority w:val="9"/>
    <w:semiHidden w:val="1"/>
    <w:rsid w:val="001D5D33"/>
    <w:rPr>
      <w:rFonts w:asciiTheme="majorHAnsi" w:cstheme="majorBidi" w:eastAsiaTheme="majorEastAsia" w:hAnsiTheme="majorHAnsi"/>
      <w:color w:val="1f4d78" w:themeColor="accent1" w:themeShade="00007F"/>
    </w:rPr>
  </w:style>
  <w:style w:type="character" w:styleId="Rubrik7Char" w:customStyle="1">
    <w:name w:val="Rubrik 7 Char"/>
    <w:basedOn w:val="Standardstycketeckensnitt"/>
    <w:link w:val="Rubrik7"/>
    <w:uiPriority w:val="9"/>
    <w:semiHidden w:val="1"/>
    <w:rsid w:val="001D5D33"/>
    <w:rPr>
      <w:rFonts w:asciiTheme="majorHAnsi" w:cstheme="majorBidi" w:eastAsiaTheme="majorEastAsia" w:hAnsiTheme="majorHAnsi"/>
      <w:i w:val="1"/>
      <w:iCs w:val="1"/>
      <w:color w:val="1f4d78" w:themeColor="accent1" w:themeShade="00007F"/>
    </w:rPr>
  </w:style>
  <w:style w:type="character" w:styleId="Rubrik8Char" w:customStyle="1">
    <w:name w:val="Rubrik 8 Char"/>
    <w:basedOn w:val="Standardstycketeckensnitt"/>
    <w:link w:val="Rubrik8"/>
    <w:uiPriority w:val="9"/>
    <w:semiHidden w:val="1"/>
    <w:rsid w:val="001D5D33"/>
    <w:rPr>
      <w:rFonts w:asciiTheme="majorHAnsi" w:cstheme="majorBidi" w:eastAsiaTheme="majorEastAsia" w:hAnsiTheme="majorHAnsi"/>
      <w:color w:val="272727" w:themeColor="text1" w:themeTint="0000D8"/>
      <w:sz w:val="21"/>
      <w:szCs w:val="21"/>
    </w:rPr>
  </w:style>
  <w:style w:type="character" w:styleId="Rubrik9Char" w:customStyle="1">
    <w:name w:val="Rubrik 9 Char"/>
    <w:basedOn w:val="Standardstycketeckensnitt"/>
    <w:link w:val="Rubrik9"/>
    <w:uiPriority w:val="9"/>
    <w:semiHidden w:val="1"/>
    <w:rsid w:val="001D5D33"/>
    <w:rPr>
      <w:rFonts w:asciiTheme="majorHAnsi" w:cstheme="majorBidi" w:eastAsiaTheme="majorEastAsia" w:hAnsiTheme="majorHAnsi"/>
      <w:i w:val="1"/>
      <w:iCs w:val="1"/>
      <w:color w:val="272727" w:themeColor="text1" w:themeTint="0000D8"/>
      <w:sz w:val="21"/>
      <w:szCs w:val="21"/>
    </w:rPr>
  </w:style>
  <w:style w:type="paragraph" w:styleId="Exempel" w:customStyle="1">
    <w:name w:val="Exempel"/>
    <w:basedOn w:val="Normal"/>
    <w:qFormat w:val="1"/>
    <w:rsid w:val="00BC6FD7"/>
    <w:pPr>
      <w:numPr>
        <w:numId w:val="5"/>
      </w:numPr>
      <w:spacing w:after="280" w:before="280"/>
      <w:ind w:left="993" w:hanging="426"/>
    </w:pPr>
    <w:rPr>
      <w:rFonts w:ascii="Times New Roman" w:hAnsi="Times New Roman"/>
      <w:sz w:val="24"/>
    </w:rPr>
  </w:style>
  <w:style w:type="character" w:styleId="RubrikChar" w:customStyle="1">
    <w:name w:val="Rubrik Char"/>
    <w:basedOn w:val="Standardstycketeckensnitt"/>
    <w:link w:val="Rubrik"/>
    <w:uiPriority w:val="10"/>
    <w:rsid w:val="001A5BA3"/>
    <w:rPr>
      <w:rFonts w:ascii="Times New Roman" w:cs="Times New Roman" w:hAnsi="Times New Roman" w:eastAsiaTheme="majorEastAsia"/>
      <w:spacing w:val="-10"/>
      <w:kern w:val="28"/>
      <w:sz w:val="72"/>
      <w:szCs w:val="72"/>
    </w:rPr>
  </w:style>
  <w:style w:type="paragraph" w:styleId="Brdtextutanindrag" w:customStyle="1">
    <w:name w:val="Brödtext (utan indrag)"/>
    <w:basedOn w:val="Normal"/>
    <w:next w:val="Brdtextmedblankrad"/>
    <w:rsid w:val="00F24C73"/>
    <w:pPr>
      <w:spacing w:after="0" w:line="360" w:lineRule="auto"/>
      <w:contextualSpacing w:val="1"/>
      <w:jc w:val="both"/>
    </w:pPr>
    <w:rPr>
      <w:rFonts w:ascii="Times New Roman" w:hAnsi="Times New Roman"/>
      <w:sz w:val="24"/>
    </w:rPr>
  </w:style>
  <w:style w:type="paragraph" w:styleId="Brdtextmedblankrad" w:customStyle="1">
    <w:name w:val="Brödtext (med blankrad)"/>
    <w:basedOn w:val="Brdtextutanindrag"/>
    <w:qFormat w:val="1"/>
    <w:rsid w:val="004F1532"/>
    <w:pPr>
      <w:spacing w:after="240"/>
      <w:contextualSpacing w:val="0"/>
    </w:pPr>
  </w:style>
  <w:style w:type="paragraph" w:styleId="Citat">
    <w:name w:val="Quote"/>
    <w:basedOn w:val="Normal"/>
    <w:next w:val="Normal"/>
    <w:link w:val="CitatChar"/>
    <w:uiPriority w:val="29"/>
    <w:qFormat w:val="1"/>
    <w:rsid w:val="00E76B29"/>
    <w:pPr>
      <w:spacing w:after="360" w:before="200"/>
      <w:ind w:left="862" w:right="862"/>
      <w:jc w:val="both"/>
    </w:pPr>
    <w:rPr>
      <w:rFonts w:ascii="Times New Roman" w:cs="Times New Roman" w:hAnsi="Times New Roman"/>
      <w:iCs w:val="1"/>
    </w:rPr>
  </w:style>
  <w:style w:type="character" w:styleId="CitatChar" w:customStyle="1">
    <w:name w:val="Citat Char"/>
    <w:basedOn w:val="Standardstycketeckensnitt"/>
    <w:link w:val="Citat"/>
    <w:uiPriority w:val="29"/>
    <w:rsid w:val="00E76B29"/>
    <w:rPr>
      <w:rFonts w:ascii="Times New Roman" w:cs="Times New Roman" w:hAnsi="Times New Roman"/>
      <w:iCs w:val="1"/>
    </w:rPr>
  </w:style>
  <w:style w:type="character" w:styleId="Hyperlnk">
    <w:name w:val="Hyperlink"/>
    <w:basedOn w:val="Standardstycketeckensnitt"/>
    <w:uiPriority w:val="99"/>
    <w:unhideWhenUsed w:val="1"/>
    <w:rsid w:val="000D6C10"/>
    <w:rPr>
      <w:color w:val="0563c1" w:themeColor="hyperlink"/>
      <w:u w:val="single"/>
    </w:rPr>
  </w:style>
  <w:style w:type="paragraph" w:styleId="Referens" w:customStyle="1">
    <w:name w:val="Referens"/>
    <w:basedOn w:val="Normal"/>
    <w:qFormat w:val="1"/>
    <w:rsid w:val="00CC3E31"/>
    <w:pPr>
      <w:autoSpaceDE w:val="0"/>
      <w:autoSpaceDN w:val="0"/>
      <w:adjustRightInd w:val="0"/>
      <w:spacing w:after="120" w:line="240" w:lineRule="auto"/>
      <w:ind w:left="851" w:hanging="851"/>
      <w:contextualSpacing w:val="1"/>
    </w:pPr>
    <w:rPr>
      <w:rFonts w:ascii="Times New Roman" w:cs="Times New Roman" w:hAnsi="Times New Roman"/>
      <w:sz w:val="24"/>
      <w:szCs w:val="24"/>
    </w:rPr>
  </w:style>
  <w:style w:type="character" w:styleId="articlecitationpages" w:customStyle="1">
    <w:name w:val="articlecitation_pages"/>
    <w:basedOn w:val="Standardstycketeckensnitt"/>
    <w:rsid w:val="007C3A4D"/>
  </w:style>
  <w:style w:type="paragraph" w:styleId="Sidhuvud">
    <w:name w:val="header"/>
    <w:basedOn w:val="Normal"/>
    <w:link w:val="SidhuvudChar"/>
    <w:uiPriority w:val="99"/>
    <w:unhideWhenUsed w:val="1"/>
    <w:rsid w:val="00B257FC"/>
    <w:pPr>
      <w:tabs>
        <w:tab w:val="center" w:pos="4536"/>
        <w:tab w:val="right" w:pos="9072"/>
      </w:tabs>
      <w:spacing w:after="0" w:line="240" w:lineRule="auto"/>
    </w:pPr>
  </w:style>
  <w:style w:type="character" w:styleId="SidhuvudChar" w:customStyle="1">
    <w:name w:val="Sidhuvud Char"/>
    <w:basedOn w:val="Standardstycketeckensnitt"/>
    <w:link w:val="Sidhuvud"/>
    <w:uiPriority w:val="99"/>
    <w:rsid w:val="00B257FC"/>
  </w:style>
  <w:style w:type="paragraph" w:styleId="Sidfot">
    <w:name w:val="footer"/>
    <w:basedOn w:val="Normal"/>
    <w:link w:val="SidfotChar"/>
    <w:uiPriority w:val="99"/>
    <w:unhideWhenUsed w:val="1"/>
    <w:rsid w:val="00B257FC"/>
    <w:pPr>
      <w:tabs>
        <w:tab w:val="center" w:pos="4536"/>
        <w:tab w:val="right" w:pos="9072"/>
      </w:tabs>
      <w:spacing w:after="0" w:line="240" w:lineRule="auto"/>
    </w:pPr>
  </w:style>
  <w:style w:type="character" w:styleId="SidfotChar" w:customStyle="1">
    <w:name w:val="Sidfot Char"/>
    <w:basedOn w:val="Standardstycketeckensnitt"/>
    <w:link w:val="Sidfot"/>
    <w:uiPriority w:val="99"/>
    <w:rsid w:val="00B257FC"/>
  </w:style>
  <w:style w:type="character" w:styleId="UnderrubrikChar" w:customStyle="1">
    <w:name w:val="Underrubrik Char"/>
    <w:basedOn w:val="Standardstycketeckensnitt"/>
    <w:link w:val="Underrubrik"/>
    <w:uiPriority w:val="11"/>
    <w:rsid w:val="001A5BA3"/>
    <w:rPr>
      <w:rFonts w:ascii="Times New Roman" w:cs="Times New Roman" w:hAnsi="Times New Roman" w:eastAsiaTheme="minorEastAsia"/>
      <w:spacing w:val="15"/>
      <w:sz w:val="48"/>
      <w:szCs w:val="48"/>
    </w:rPr>
  </w:style>
  <w:style w:type="paragraph" w:styleId="Figur-ochtabelltext" w:customStyle="1">
    <w:name w:val="Figur- och tabelltext"/>
    <w:basedOn w:val="Tabelltext"/>
    <w:rsid w:val="00960134"/>
  </w:style>
  <w:style w:type="paragraph" w:styleId="Beskrivning">
    <w:name w:val="caption"/>
    <w:basedOn w:val="Normal"/>
    <w:next w:val="Normal"/>
    <w:uiPriority w:val="35"/>
    <w:unhideWhenUsed w:val="1"/>
    <w:qFormat w:val="1"/>
    <w:rsid w:val="00931545"/>
    <w:pPr>
      <w:spacing w:after="200" w:line="240" w:lineRule="auto"/>
    </w:pPr>
    <w:rPr>
      <w:i w:val="1"/>
      <w:iCs w:val="1"/>
      <w:color w:val="44546a" w:themeColor="text2"/>
      <w:sz w:val="18"/>
      <w:szCs w:val="18"/>
    </w:rPr>
  </w:style>
  <w:style w:type="paragraph" w:styleId="Figurtext" w:customStyle="1">
    <w:name w:val="Figurtext"/>
    <w:basedOn w:val="Figur-ochtabelltext"/>
    <w:qFormat w:val="1"/>
    <w:rsid w:val="00F24C73"/>
    <w:pPr>
      <w:spacing w:after="240" w:before="120"/>
    </w:pPr>
  </w:style>
  <w:style w:type="paragraph" w:styleId="Tabelltext" w:customStyle="1">
    <w:name w:val="Tabelltext"/>
    <w:basedOn w:val="Normal"/>
    <w:qFormat w:val="1"/>
    <w:rsid w:val="00F24C73"/>
    <w:pPr>
      <w:spacing w:after="120" w:before="240" w:line="240" w:lineRule="auto"/>
      <w:contextualSpacing w:val="1"/>
    </w:pPr>
    <w:rPr>
      <w:rFonts w:ascii="Times New Roman" w:hAnsi="Times New Roman"/>
      <w:sz w:val="24"/>
    </w:rPr>
  </w:style>
  <w:style w:type="table" w:styleId="Tabellrutnt">
    <w:name w:val="Table Grid"/>
    <w:basedOn w:val="Normaltabell"/>
    <w:uiPriority w:val="39"/>
    <w:rsid w:val="007704A4"/>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table" w:styleId="Rutntstabell21" w:customStyle="1">
    <w:name w:val="Rutnätstabell 21"/>
    <w:basedOn w:val="Normaltabell"/>
    <w:uiPriority w:val="47"/>
    <w:rsid w:val="007704A4"/>
    <w:pPr>
      <w:spacing w:after="0" w:line="240" w:lineRule="auto"/>
    </w:pPr>
    <w:tblPr>
      <w:tblStyleRowBandSize w:val="1"/>
      <w:tblStyleColBandSize w:val="1"/>
      <w:tblBorders>
        <w:top w:color="666666" w:space="0" w:sz="2" w:themeColor="text1" w:themeTint="000099" w:val="single"/>
        <w:bottom w:color="666666" w:space="0" w:sz="2" w:themeColor="text1" w:themeTint="000099" w:val="single"/>
        <w:insideH w:color="666666" w:space="0" w:sz="2" w:themeColor="text1" w:themeTint="000099" w:val="single"/>
        <w:insideV w:color="666666" w:space="0" w:sz="2" w:themeColor="text1" w:themeTint="000099" w:val="single"/>
      </w:tblBorders>
    </w:tblPr>
    <w:tblStylePr w:type="firstRow">
      <w:rPr>
        <w:b w:val="1"/>
        <w:bCs w:val="1"/>
      </w:rPr>
      <w:tblPr/>
      <w:tcPr>
        <w:tcBorders>
          <w:top w:space="0" w:sz="0" w:val="nil"/>
          <w:bottom w:color="666666" w:space="0" w:sz="12" w:themeColor="text1" w:themeTint="000099" w:val="single"/>
          <w:insideH w:space="0" w:sz="0" w:val="nil"/>
          <w:insideV w:space="0" w:sz="0" w:val="nil"/>
        </w:tcBorders>
        <w:shd w:color="auto" w:fill="ffffff" w:themeFill="background1" w:val="clear"/>
      </w:tcPr>
    </w:tblStylePr>
    <w:tblStylePr w:type="lastRow">
      <w:rPr>
        <w:b w:val="1"/>
        <w:bCs w:val="1"/>
      </w:rPr>
      <w:tblPr/>
      <w:tcPr>
        <w:tcBorders>
          <w:top w:color="666666" w:space="0" w:sz="2" w:themeColor="text1" w:themeTint="000099" w:val="double"/>
          <w:bottom w:space="0" w:sz="0" w:val="nil"/>
          <w:insideH w:space="0" w:sz="0" w:val="nil"/>
          <w:insideV w:space="0" w:sz="0" w:val="nil"/>
        </w:tcBorders>
        <w:shd w:color="auto" w:fill="ffffff" w:themeFill="background1" w:val="clear"/>
      </w:tcPr>
    </w:tblStylePr>
    <w:tblStylePr w:type="firstCol">
      <w:rPr>
        <w:b w:val="1"/>
        <w:bCs w:val="1"/>
      </w:rPr>
    </w:tblStylePr>
    <w:tblStylePr w:type="lastCol">
      <w:rPr>
        <w:b w:val="1"/>
        <w:bCs w:val="1"/>
      </w:rPr>
    </w:tblStylePr>
    <w:tblStylePr w:type="band1Vert">
      <w:tblPr/>
      <w:tcPr>
        <w:shd w:color="auto" w:fill="cccccc" w:themeFill="text1" w:themeFillTint="000033" w:val="clear"/>
      </w:tcPr>
    </w:tblStylePr>
    <w:tblStylePr w:type="band1Horz">
      <w:tblPr/>
      <w:tcPr>
        <w:shd w:color="auto" w:fill="cccccc" w:themeFill="text1" w:themeFillTint="000033" w:val="clear"/>
      </w:tcPr>
    </w:tblStylePr>
  </w:style>
  <w:style w:type="paragraph" w:styleId="Normalwebb">
    <w:name w:val="Normal (Web)"/>
    <w:basedOn w:val="Normal"/>
    <w:uiPriority w:val="99"/>
    <w:semiHidden w:val="1"/>
    <w:unhideWhenUsed w:val="1"/>
    <w:rsid w:val="005B42B7"/>
    <w:pPr>
      <w:spacing w:after="0" w:line="240" w:lineRule="auto"/>
    </w:pPr>
    <w:rPr>
      <w:rFonts w:ascii="Times New Roman" w:cs="Times New Roman" w:hAnsi="Times New Roman"/>
      <w:sz w:val="24"/>
      <w:szCs w:val="24"/>
      <w:lang w:eastAsia="sv-SE"/>
    </w:rPr>
  </w:style>
  <w:style w:type="paragraph" w:styleId="referens0" w:customStyle="1">
    <w:name w:val="referens"/>
    <w:basedOn w:val="Normal"/>
    <w:uiPriority w:val="99"/>
    <w:semiHidden w:val="1"/>
    <w:rsid w:val="005B42B7"/>
    <w:pPr>
      <w:spacing w:after="0" w:line="240" w:lineRule="auto"/>
    </w:pPr>
    <w:rPr>
      <w:rFonts w:ascii="Times New Roman" w:cs="Times New Roman" w:hAnsi="Times New Roman"/>
      <w:sz w:val="24"/>
      <w:szCs w:val="24"/>
      <w:lang w:eastAsia="sv-SE"/>
    </w:rPr>
  </w:style>
  <w:style w:type="paragraph" w:styleId="Rubrikreferenser" w:customStyle="1">
    <w:name w:val="Rubrik referenser"/>
    <w:basedOn w:val="Rubrik1"/>
    <w:next w:val="Referens"/>
    <w:qFormat w:val="1"/>
    <w:rsid w:val="00C543A7"/>
    <w:pPr>
      <w:numPr>
        <w:numId w:val="0"/>
      </w:numPr>
      <w:ind w:left="992" w:hanging="992"/>
    </w:pPr>
  </w:style>
  <w:style w:type="paragraph" w:styleId="Ballongtext">
    <w:name w:val="Balloon Text"/>
    <w:basedOn w:val="Normal"/>
    <w:link w:val="BallongtextChar"/>
    <w:uiPriority w:val="99"/>
    <w:semiHidden w:val="1"/>
    <w:unhideWhenUsed w:val="1"/>
    <w:rsid w:val="00CC02CB"/>
    <w:pPr>
      <w:spacing w:after="0" w:line="240" w:lineRule="auto"/>
    </w:pPr>
    <w:rPr>
      <w:rFonts w:ascii="Tahoma" w:cs="Tahoma" w:hAnsi="Tahoma"/>
      <w:sz w:val="16"/>
      <w:szCs w:val="16"/>
    </w:rPr>
  </w:style>
  <w:style w:type="character" w:styleId="BallongtextChar" w:customStyle="1">
    <w:name w:val="Ballongtext Char"/>
    <w:basedOn w:val="Standardstycketeckensnitt"/>
    <w:link w:val="Ballongtext"/>
    <w:uiPriority w:val="99"/>
    <w:semiHidden w:val="1"/>
    <w:rsid w:val="00CC02CB"/>
    <w:rPr>
      <w:rFonts w:ascii="Tahoma" w:cs="Tahoma" w:hAnsi="Tahoma"/>
      <w:sz w:val="16"/>
      <w:szCs w:val="16"/>
    </w:rPr>
  </w:style>
  <w:style w:type="paragraph" w:styleId="Innehll1">
    <w:name w:val="toc 1"/>
    <w:basedOn w:val="Normal"/>
    <w:next w:val="Normal"/>
    <w:autoRedefine w:val="1"/>
    <w:uiPriority w:val="39"/>
    <w:unhideWhenUsed w:val="1"/>
    <w:rsid w:val="004565B2"/>
    <w:pPr>
      <w:spacing w:after="100"/>
    </w:pPr>
  </w:style>
  <w:style w:type="paragraph" w:styleId="Innehll2">
    <w:name w:val="toc 2"/>
    <w:basedOn w:val="Normal"/>
    <w:next w:val="Normal"/>
    <w:autoRedefine w:val="1"/>
    <w:uiPriority w:val="39"/>
    <w:unhideWhenUsed w:val="1"/>
    <w:rsid w:val="004565B2"/>
    <w:pPr>
      <w:spacing w:after="100"/>
      <w:ind w:left="220"/>
    </w:pPr>
  </w:style>
  <w:style w:type="paragraph" w:styleId="Innehll3">
    <w:name w:val="toc 3"/>
    <w:basedOn w:val="Normal"/>
    <w:next w:val="Normal"/>
    <w:autoRedefine w:val="1"/>
    <w:uiPriority w:val="39"/>
    <w:unhideWhenUsed w:val="1"/>
    <w:rsid w:val="004565B2"/>
    <w:pPr>
      <w:spacing w:after="100"/>
      <w:ind w:left="440"/>
    </w:pPr>
  </w:style>
  <w:style w:type="paragraph" w:styleId="Subtitle">
    <w:name w:val="Subtitle"/>
    <w:basedOn w:val="Normal"/>
    <w:next w:val="Normal"/>
    <w:pPr>
      <w:jc w:val="center"/>
    </w:pPr>
    <w:rPr>
      <w:rFonts w:ascii="Times New Roman" w:cs="Times New Roman" w:eastAsia="Times New Roman" w:hAnsi="Times New Roman"/>
      <w:sz w:val="48"/>
      <w:szCs w:val="48"/>
    </w:rPr>
  </w:style>
  <w:style w:type="table" w:styleId="Table1">
    <w:basedOn w:val="TableNormal"/>
    <w:tblPr>
      <w:tblStyleRowBandSize w:val="1"/>
      <w:tblStyleColBandSize w:val="1"/>
    </w:tblPr>
  </w:style>
  <w:style w:type="table" w:styleId="Table2">
    <w:basedOn w:val="TableNormal"/>
    <w:tblPr>
      <w:tblStyleRowBandSize w:val="1"/>
      <w:tblStyleColBandSize w:val="1"/>
    </w:tblPr>
  </w:style>
  <w:style w:type="table" w:styleId="Table3">
    <w:basedOn w:val="TableNormal"/>
    <w:tblPr>
      <w:tblStyleRowBandSize w:val="1"/>
      <w:tblStyleColBandSize w:val="1"/>
    </w:tblPr>
  </w:style>
  <w:style w:type="table" w:styleId="Table4">
    <w:basedOn w:val="TableNormal"/>
    <w:tblPr>
      <w:tblStyleRowBandSize w:val="1"/>
      <w:tblStyleColBandSize w:val="1"/>
    </w:tblPr>
  </w:style>
  <w:style w:type="table" w:styleId="Table5">
    <w:basedOn w:val="TableNormal"/>
    <w:tblPr>
      <w:tblStyleRowBandSize w:val="1"/>
      <w:tblStyleColBandSize w:val="1"/>
    </w:tblPr>
  </w:style>
  <w:style w:type="table" w:styleId="Table6">
    <w:basedOn w:val="TableNormal"/>
    <w:tblPr>
      <w:tblStyleRowBandSize w:val="1"/>
      <w:tblStyleColBandSize w:val="1"/>
    </w:tblPr>
  </w:style>
  <w:style w:type="table" w:styleId="Table7">
    <w:basedOn w:val="TableNormal"/>
    <w:tblPr>
      <w:tblStyleRowBandSize w:val="1"/>
      <w:tblStyleColBandSize w:val="1"/>
    </w:tblPr>
  </w:style>
  <w:style w:type="table" w:styleId="Table8">
    <w:basedOn w:val="TableNormal"/>
    <w:tblPr>
      <w:tblStyleRowBandSize w:val="1"/>
      <w:tblStyleColBandSize w:val="1"/>
    </w:tblPr>
  </w:style>
  <w:style w:type="table" w:styleId="Table9">
    <w:basedOn w:val="TableNormal"/>
    <w:tblPr>
      <w:tblStyleRowBandSize w:val="1"/>
      <w:tblStyleColBandSize w:val="1"/>
    </w:tblPr>
  </w:style>
  <w:style w:type="table" w:styleId="Table10">
    <w:basedOn w:val="TableNormal"/>
    <w:tblPr>
      <w:tblStyleRowBandSize w:val="1"/>
      <w:tblStyleColBandSize w:val="1"/>
      <w:tblCellMar/>
    </w:tblPr>
  </w:style>
  <w:style w:type="table" w:styleId="Table11">
    <w:basedOn w:val="TableNormal"/>
    <w:tblPr>
      <w:tblStyleRowBandSize w:val="1"/>
      <w:tblStyleColBandSize w:val="1"/>
      <w:tblCellMar/>
    </w:tblPr>
  </w:style>
  <w:style w:type="table" w:styleId="Table12">
    <w:basedOn w:val="TableNormal"/>
    <w:tblPr>
      <w:tblStyleRowBandSize w:val="1"/>
      <w:tblStyleColBandSize w:val="1"/>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riksdagen.se/sv/dokument-och-lagar/dokument/betankande/starkta-skolbibliotek_hc01ubu3/" TargetMode="External"/><Relationship Id="rId22" Type="http://schemas.openxmlformats.org/officeDocument/2006/relationships/hyperlink" Target="https://www.skolinspektionen.se/beslut-rapporter/publikationer/kvalitetsgranskning/2018/skolbiblioteket-som-pedagogisk-resurs/" TargetMode="External"/><Relationship Id="rId21" Type="http://schemas.openxmlformats.org/officeDocument/2006/relationships/hyperlink" Target="https://digiteket.se/app/uploads/2025/06/06_11_25_71f91d5bdd1f193e9126d5df57189416.pdf" TargetMode="External"/><Relationship Id="rId24" Type="http://schemas.openxmlformats.org/officeDocument/2006/relationships/hyperlink" Target="https://www.skolverket.se/larande-och-trygghet/skolbibliotek/genomfora-skolbiblioteksverksamhet/lasframjande-och-bildning" TargetMode="External"/><Relationship Id="rId23" Type="http://schemas.openxmlformats.org/officeDocument/2006/relationships/hyperlink" Target="https://larportalen.skolverket.se/api/resource/P03WCPLAR149078"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t.ex" TargetMode="External"/><Relationship Id="rId26" Type="http://schemas.openxmlformats.org/officeDocument/2006/relationships/hyperlink" Target="https://www.skolverket.se/larande-och-trygghet/skolbibliotek/skapa-forutsattningar-och-struktur" TargetMode="External"/><Relationship Id="rId25" Type="http://schemas.openxmlformats.org/officeDocument/2006/relationships/hyperlink" Target="https://larportalen.skolverket.se/api/resource/P03WCPLAR177267" TargetMode="External"/><Relationship Id="rId28" Type="http://schemas.openxmlformats.org/officeDocument/2006/relationships/hyperlink" Target="https://www.skolverket.se/undervisning/gymnasieskolan/program-och-amnen-i-gymnasieskolan/hitta-program-och-amnen-i-gymnasieskolan-gy25/hitta-program-och-amnen-i-gymnasieskolan-gy25#/search/subjects/SVEN#SVEN" TargetMode="External"/><Relationship Id="rId27" Type="http://schemas.openxmlformats.org/officeDocument/2006/relationships/hyperlink" Target="https://www.diva-portal.org/smash/get/diva2:1173288/FULLTEXT01.pdf" TargetMode="External"/><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hyperlink" Target="https://larportalen.skolverket.se/api/resource/P05179717" TargetMode="External"/><Relationship Id="rId7" Type="http://schemas.openxmlformats.org/officeDocument/2006/relationships/customXml" Target="../customXML/item1.xml"/><Relationship Id="rId8" Type="http://schemas.openxmlformats.org/officeDocument/2006/relationships/image" Target="media/image1.png"/><Relationship Id="rId31" Type="http://schemas.openxmlformats.org/officeDocument/2006/relationships/hyperlink" Target="https://www.vilarare.se/amneslararen-svenska-sprak/pisa-2023/forskarna-om-lasraset-i-pisa-laget-ar-allvarligt/" TargetMode="External"/><Relationship Id="rId30" Type="http://schemas.openxmlformats.org/officeDocument/2006/relationships/hyperlink" Target="https://www.skolverket.se/larande-och-trygghet/skolbibliotek/vad-innebar-skolbiblioteksverksamhet" TargetMode="External"/><Relationship Id="rId11" Type="http://schemas.openxmlformats.org/officeDocument/2006/relationships/hyperlink" Target="https://kalleguettler.wordpress.com/wp-content/uploads/2020/02/skolbibliotekets-rolll-fc3b6r-elevers-lc3a4rande.pdf" TargetMode="External"/><Relationship Id="rId33" Type="http://schemas.openxmlformats.org/officeDocument/2006/relationships/hyperlink" Target="https://home.fau.edu/musgrove/web/vygotsky1978.pdf" TargetMode="External"/><Relationship Id="rId10" Type="http://schemas.openxmlformats.org/officeDocument/2006/relationships/hyperlink" Target="https://videnomlaesning.dk/media/5173/31_gitte-balling_lisbet-vestergaard.pdf" TargetMode="External"/><Relationship Id="rId32" Type="http://schemas.openxmlformats.org/officeDocument/2006/relationships/hyperlink" Target="https://www.diva-portal.org/smash/get/diva2:857432/FULLTEXT01.pdf" TargetMode="External"/><Relationship Id="rId13" Type="http://schemas.openxmlformats.org/officeDocument/2006/relationships/hyperlink" Target="https://repository.ifla.org/items/9a7b4997-9c81-40b2-ab86-a07048104d54" TargetMode="External"/><Relationship Id="rId35" Type="http://schemas.openxmlformats.org/officeDocument/2006/relationships/header" Target="header2.xml"/><Relationship Id="rId12" Type="http://schemas.openxmlformats.org/officeDocument/2006/relationships/hyperlink" Target="https://www.fremtidensbiblioteker.dk/uploads/wQQVkNSA/SammenombrnslsegldedigitalFINAL.pdf" TargetMode="External"/><Relationship Id="rId34" Type="http://schemas.openxmlformats.org/officeDocument/2006/relationships/header" Target="header1.xml"/><Relationship Id="rId15" Type="http://schemas.openxmlformats.org/officeDocument/2006/relationships/hyperlink" Target="https://www.kb.se/for-bibliotekssektorn/biblioteksstatistik/hamta-ut-skolbiblioteksstatistik.html" TargetMode="External"/><Relationship Id="rId37" Type="http://schemas.openxmlformats.org/officeDocument/2006/relationships/footer" Target="footer2.xml"/><Relationship Id="rId14" Type="http://schemas.openxmlformats.org/officeDocument/2006/relationships/hyperlink" Target="https://www.kulturradet.se/globalassets/start/publikationer/2015/med-lasning-som-mal/med-lasning-som-mal_tg.pdf" TargetMode="External"/><Relationship Id="rId36" Type="http://schemas.openxmlformats.org/officeDocument/2006/relationships/footer" Target="footer1.xml"/><Relationship Id="rId17" Type="http://schemas.openxmlformats.org/officeDocument/2006/relationships/hyperlink" Target="https://lararstiftelsen.se/wp-content/uploads/Ett_lasvanligt_land.pdf" TargetMode="External"/><Relationship Id="rId16" Type="http://schemas.openxmlformats.org/officeDocument/2006/relationships/hyperlink" Target="https://www.regeringen.se/contentassets/39759a0cb5234aa08340c7243e371908/barns-och-ungas-lasning--ett-ansvar-for-hela-samhallet-sou-201857.pdf" TargetMode="External"/><Relationship Id="rId19" Type="http://schemas.openxmlformats.org/officeDocument/2006/relationships/hyperlink" Target="https://www.regeringen.se/pressmeddelanden/2025/07/fran-och-med-i-dag-har-alla-elever-ratt-till-bemannade-skolbibliotek/" TargetMode="External"/><Relationship Id="rId18" Type="http://schemas.openxmlformats.org/officeDocument/2006/relationships/hyperlink" Target="https://www.regeringen.se/pressmeddelanden/2024/06/nu-ska-alla-elever-fa-ratt-till-bemannade-skolbibliotek/"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EBGaramond-regular.ttf"/><Relationship Id="rId2" Type="http://schemas.openxmlformats.org/officeDocument/2006/relationships/font" Target="fonts/EBGaramond-bold.ttf"/><Relationship Id="rId3" Type="http://schemas.openxmlformats.org/officeDocument/2006/relationships/font" Target="fonts/EBGaramond-italic.ttf"/><Relationship Id="rId4" Type="http://schemas.openxmlformats.org/officeDocument/2006/relationships/font" Target="fonts/EBGaramond-boldItalic.ttf"/></Relationships>
</file>

<file path=word/_rels/footnotes.xml.rels><?xml version="1.0" encoding="UTF-8" standalone="yes"?><Relationships xmlns="http://schemas.openxmlformats.org/package/2006/relationships"><Relationship Id="rId20" Type="http://schemas.openxmlformats.org/officeDocument/2006/relationships/hyperlink" Target="https://www.skolverket.se/larande-och-trygghet/skolbibliotek/vad-innebar-skolbiblioteksverksamhet" TargetMode="External"/><Relationship Id="rId22" Type="http://schemas.openxmlformats.org/officeDocument/2006/relationships/hyperlink" Target="https://lararstiftelsen.se/wp-content/uploads/Ett_lasvanligt_land.pdf" TargetMode="External"/><Relationship Id="rId21" Type="http://schemas.openxmlformats.org/officeDocument/2006/relationships/hyperlink" Target="https://larportalen.skolverket.se/api/resource/P05179717" TargetMode="External"/><Relationship Id="rId24" Type="http://schemas.openxmlformats.org/officeDocument/2006/relationships/hyperlink" Target="https://www.kb.se/for-bibliotekssektorn/biblioteksstatistik/hamta-ut-skolbiblioteksstatistik.html" TargetMode="External"/><Relationship Id="rId23" Type="http://schemas.openxmlformats.org/officeDocument/2006/relationships/hyperlink" Target="https://larportalen.skolverket.se/api/resource/P03WCPLAR177267" TargetMode="External"/><Relationship Id="rId1" Type="http://schemas.openxmlformats.org/officeDocument/2006/relationships/hyperlink" Target="https://larportalen.skolverket.se/api/resource/P03WCPLAR149078" TargetMode="External"/><Relationship Id="rId2" Type="http://schemas.openxmlformats.org/officeDocument/2006/relationships/hyperlink" Target="https://www.regeringen.se/pressmeddelanden/2025/07/fran-och-med-i-dag-har-alla-elever-ratt-till-bemannade-skolbibliotek/" TargetMode="External"/><Relationship Id="rId3" Type="http://schemas.openxmlformats.org/officeDocument/2006/relationships/hyperlink" Target="https://www.skolverket.se/larande-och-trygghet/skolbibliotek/skapa-forutsattningar-och-struktur" TargetMode="External"/><Relationship Id="rId4" Type="http://schemas.openxmlformats.org/officeDocument/2006/relationships/hyperlink" Target="https://repository.ifla.org/items/9a7b4997-9c81-40b2-ab86-a07048104d54" TargetMode="External"/><Relationship Id="rId9" Type="http://schemas.openxmlformats.org/officeDocument/2006/relationships/hyperlink" Target="https://www.diva-portal.org/smash/get/diva2:1173288/FULLTEXT01.pdf" TargetMode="External"/><Relationship Id="rId26" Type="http://schemas.openxmlformats.org/officeDocument/2006/relationships/hyperlink" Target="https://www.regeringen.se/contentassets/39759a0cb5234aa08340c7243e371908/barns-och-ungas-lasning--ett-ansvar-for-hela-samhallet-sou-201857.pdf" TargetMode="External"/><Relationship Id="rId25" Type="http://schemas.openxmlformats.org/officeDocument/2006/relationships/hyperlink" Target="https://www.skolinspektionen.se/beslut-rapporter/publikationer/kvalitetsgranskning/2018/skolbiblioteket-som-pedagogisk-resurs/" TargetMode="External"/><Relationship Id="rId5" Type="http://schemas.openxmlformats.org/officeDocument/2006/relationships/hyperlink" Target="https://www.diva-portal.org/smash/get/diva2:1173288/FULLTEXT01.pdf" TargetMode="External"/><Relationship Id="rId6" Type="http://schemas.openxmlformats.org/officeDocument/2006/relationships/hyperlink" Target="https://videnomlaesning.dk/media/5173/31_gitte-balling_lisbet-vestergaard.pdf" TargetMode="External"/><Relationship Id="rId7" Type="http://schemas.openxmlformats.org/officeDocument/2006/relationships/hyperlink" Target="https://www.kulturradet.se/globalassets/start/publikationer/2015/med-lasning-som-mal/med-lasning-som-mal_tg.pdf" TargetMode="External"/><Relationship Id="rId8" Type="http://schemas.openxmlformats.org/officeDocument/2006/relationships/hyperlink" Target="https://www.fremtidensbiblioteker.dk/uploads/wQQVkNSA/SammenombrnslsegldedigitalFINAL.pdf" TargetMode="External"/><Relationship Id="rId11" Type="http://schemas.openxmlformats.org/officeDocument/2006/relationships/hyperlink" Target="https://kalleguettler.wordpress.com/wp-content/uploads/2020/02/skolbibliotekets-rolll-fc3b6r-elevers-lc3a4rande.pdf" TargetMode="External"/><Relationship Id="rId10" Type="http://schemas.openxmlformats.org/officeDocument/2006/relationships/hyperlink" Target="https://www.skolverket.se/larande-och-trygghet/skolbibliotek/genomfora-skolbiblioteksverksamhet/lasframjande-och-bildning" TargetMode="External"/><Relationship Id="rId13" Type="http://schemas.openxmlformats.org/officeDocument/2006/relationships/hyperlink" Target="https://www.skolverket.se/undervisning/gymnasieskolan/program-och-amnen-i-gymnasieskolan/hitta-program-och-amnen-i-gymnasieskolan-gy25/hitta-program-och-amnen-i-gymnasieskolan-gy25/search/subjects/SVEN?v=1#SVEN" TargetMode="External"/><Relationship Id="rId12" Type="http://schemas.openxmlformats.org/officeDocument/2006/relationships/hyperlink" Target="https://www.skolverket.se/larande-och-trygghet/skolbibliotek/skapa-forutsattningar-och-struktur" TargetMode="External"/><Relationship Id="rId15" Type="http://schemas.openxmlformats.org/officeDocument/2006/relationships/hyperlink" Target="https://www.diva-portal.org/smash/get/diva2:857432/FULLTEXT01.pdf" TargetMode="External"/><Relationship Id="rId14" Type="http://schemas.openxmlformats.org/officeDocument/2006/relationships/hyperlink" Target="https://digiteket.se/app/uploads/2025/06/06_11_25_71f91d5bdd1f193e9126d5df57189416.pdf" TargetMode="External"/><Relationship Id="rId17" Type="http://schemas.openxmlformats.org/officeDocument/2006/relationships/hyperlink" Target="https://www.riksdagen.se/sv/dokument-och-lagar/dokument/betankande/starkta-skolbibliotek_hc01ubu3/" TargetMode="External"/><Relationship Id="rId16" Type="http://schemas.openxmlformats.org/officeDocument/2006/relationships/hyperlink" Target="https://www.skolverket.se/larande-och-trygghet/skolbibliotek/genomfora-skolbiblioteksverksamhet/lasframjande-och-bildning" TargetMode="External"/><Relationship Id="rId19" Type="http://schemas.openxmlformats.org/officeDocument/2006/relationships/hyperlink" Target="https://www.regeringen.se/pressmeddelanden/2024/06/nu-ska-alla-elever-fa-ratt-till-bemannade-skolbibliotek/" TargetMode="External"/><Relationship Id="rId18" Type="http://schemas.openxmlformats.org/officeDocument/2006/relationships/hyperlink" Target="https://home.fau.edu/musgrove/web/vygotsky1978.pdf"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6i0crQb2MooEcRMWf6UMk3PFv1g==">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2024-11-08T06:17:00Z</dcterms:created>
  <dc:creator>Sara Myrberg</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0x0101004052DF9ABE204045A104DC2212655831001FBDDD4C5F21E946A8DFE9CEA118C10E</vt:lpwstr>
  </property>
</Properties>
</file>